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C4AB5" w14:textId="665E3D85" w:rsidR="008322FE" w:rsidRDefault="004B5A3C" w:rsidP="004B5A3C">
      <w:pPr>
        <w:pStyle w:val="Heading1"/>
      </w:pPr>
      <w:r>
        <w:t>1NC</w:t>
      </w:r>
    </w:p>
    <w:p w14:paraId="486B01A4" w14:textId="77777777" w:rsidR="004B5A3C" w:rsidRDefault="004B5A3C" w:rsidP="004B5A3C"/>
    <w:p w14:paraId="4C2AC0C0" w14:textId="77777777" w:rsidR="004B5A3C" w:rsidRDefault="004B5A3C" w:rsidP="004B5A3C">
      <w:pPr>
        <w:pStyle w:val="Heading2"/>
      </w:pPr>
      <w:r>
        <w:lastRenderedPageBreak/>
        <w:t>1NC – Disad</w:t>
      </w:r>
    </w:p>
    <w:p w14:paraId="1F316D3A" w14:textId="77777777" w:rsidR="004B5A3C" w:rsidRPr="002455F3" w:rsidRDefault="004B5A3C" w:rsidP="004B5A3C">
      <w:pPr>
        <w:pStyle w:val="Heading4"/>
        <w:rPr>
          <w:rStyle w:val="StyleStyleBold12pt"/>
          <w:rFonts w:ascii="Arial" w:hAnsi="Arial" w:cs="Arial"/>
        </w:rPr>
      </w:pPr>
      <w:r w:rsidRPr="002455F3">
        <w:rPr>
          <w:rStyle w:val="StyleStyleBold12pt"/>
          <w:rFonts w:ascii="Arial" w:hAnsi="Arial" w:cs="Arial"/>
          <w:u w:val="single"/>
        </w:rPr>
        <w:t>Iran deal will succeed</w:t>
      </w:r>
      <w:r w:rsidRPr="002455F3">
        <w:rPr>
          <w:rStyle w:val="StyleStyleBold12pt"/>
          <w:rFonts w:ascii="Arial" w:hAnsi="Arial" w:cs="Arial"/>
        </w:rPr>
        <w:t xml:space="preserve">---but Obama needs capital </w:t>
      </w:r>
      <w:r w:rsidRPr="002455F3">
        <w:rPr>
          <w:rStyle w:val="StyleStyleBold12pt"/>
          <w:rFonts w:ascii="Arial" w:hAnsi="Arial" w:cs="Arial"/>
          <w:u w:val="single"/>
        </w:rPr>
        <w:t>to stop a second round of sanctions</w:t>
      </w:r>
      <w:r w:rsidRPr="002455F3">
        <w:rPr>
          <w:rStyle w:val="StyleStyleBold12pt"/>
          <w:rFonts w:ascii="Arial" w:hAnsi="Arial" w:cs="Arial"/>
        </w:rPr>
        <w:t xml:space="preserve"> </w:t>
      </w:r>
    </w:p>
    <w:p w14:paraId="46381DFD" w14:textId="77777777" w:rsidR="004B5A3C" w:rsidRPr="002455F3" w:rsidRDefault="004B5A3C" w:rsidP="004B5A3C">
      <w:pPr>
        <w:rPr>
          <w:rFonts w:ascii="Arial" w:hAnsi="Arial" w:cs="Arial"/>
          <w:sz w:val="20"/>
        </w:rPr>
      </w:pPr>
      <w:r w:rsidRPr="002455F3">
        <w:rPr>
          <w:rStyle w:val="StyleStyleBold12pt"/>
          <w:rFonts w:ascii="Arial" w:hAnsi="Arial" w:cs="Arial"/>
        </w:rPr>
        <w:t>Parsi 11/20</w:t>
      </w:r>
      <w:r w:rsidRPr="002455F3">
        <w:rPr>
          <w:rFonts w:ascii="Arial" w:hAnsi="Arial" w:cs="Arial"/>
          <w:sz w:val="20"/>
        </w:rPr>
        <w:t xml:space="preserve"> (Trita Parsi is founder and president of the National Iranian American Council and an expert on US-Iranian relations, Iranian foreign politics, and the geopolitics of the Middle East, “Negotiations with Iran show promise, but true test comes later,” http://america.aljazeera.com/opinions/2013/11/iran-us-negotiationsgenevanuclearprogram.html)</w:t>
      </w:r>
    </w:p>
    <w:p w14:paraId="71E35D88" w14:textId="77777777" w:rsidR="004B5A3C" w:rsidRPr="002455F3" w:rsidRDefault="004B5A3C" w:rsidP="004B5A3C">
      <w:pPr>
        <w:rPr>
          <w:rStyle w:val="StyleBoldUnderline"/>
          <w:rFonts w:ascii="Arial" w:hAnsi="Arial" w:cs="Arial"/>
          <w:sz w:val="20"/>
        </w:rPr>
      </w:pPr>
      <w:r w:rsidRPr="002455F3">
        <w:rPr>
          <w:rFonts w:ascii="Arial" w:hAnsi="Arial" w:cs="Arial"/>
          <w:sz w:val="20"/>
        </w:rPr>
        <w:t xml:space="preserve">After objections by France caused a momentary disruption, the permanent </w:t>
      </w:r>
      <w:r w:rsidRPr="002455F3">
        <w:rPr>
          <w:rStyle w:val="StyleBoldUnderline"/>
          <w:rFonts w:ascii="Arial" w:hAnsi="Arial" w:cs="Arial"/>
          <w:sz w:val="20"/>
          <w:highlight w:val="cyan"/>
        </w:rPr>
        <w:t>members of the U</w:t>
      </w:r>
      <w:r w:rsidRPr="002455F3">
        <w:rPr>
          <w:rFonts w:ascii="Arial" w:hAnsi="Arial" w:cs="Arial"/>
          <w:sz w:val="20"/>
        </w:rPr>
        <w:t xml:space="preserve">nited </w:t>
      </w:r>
      <w:r w:rsidRPr="002455F3">
        <w:rPr>
          <w:rStyle w:val="StyleBoldUnderline"/>
          <w:rFonts w:ascii="Arial" w:hAnsi="Arial" w:cs="Arial"/>
          <w:sz w:val="20"/>
          <w:highlight w:val="cyan"/>
        </w:rPr>
        <w:t>N</w:t>
      </w:r>
      <w:r w:rsidRPr="002455F3">
        <w:rPr>
          <w:rFonts w:ascii="Arial" w:hAnsi="Arial" w:cs="Arial"/>
          <w:sz w:val="20"/>
        </w:rPr>
        <w:t xml:space="preserve">ations </w:t>
      </w:r>
      <w:r w:rsidRPr="002455F3">
        <w:rPr>
          <w:rStyle w:val="StyleBoldUnderline"/>
          <w:rFonts w:ascii="Arial" w:hAnsi="Arial" w:cs="Arial"/>
          <w:sz w:val="20"/>
          <w:highlight w:val="cyan"/>
        </w:rPr>
        <w:t>S</w:t>
      </w:r>
      <w:r w:rsidRPr="002455F3">
        <w:rPr>
          <w:rFonts w:ascii="Arial" w:hAnsi="Arial" w:cs="Arial"/>
          <w:sz w:val="20"/>
        </w:rPr>
        <w:t>ecurity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w:t>
      </w:r>
      <w:r w:rsidRPr="002455F3">
        <w:rPr>
          <w:rFonts w:ascii="Arial" w:hAnsi="Arial" w:cs="Arial"/>
          <w:sz w:val="20"/>
        </w:rPr>
        <w:t xml:space="preserve">ouncil plus Germany (P5+1) </w:t>
      </w:r>
      <w:r w:rsidRPr="002455F3">
        <w:rPr>
          <w:rStyle w:val="StyleBoldUnderline"/>
          <w:rFonts w:ascii="Arial" w:hAnsi="Arial" w:cs="Arial"/>
          <w:sz w:val="20"/>
          <w:highlight w:val="cyan"/>
        </w:rPr>
        <w:t>are</w:t>
      </w:r>
      <w:r w:rsidRPr="002455F3">
        <w:rPr>
          <w:rFonts w:ascii="Arial" w:hAnsi="Arial" w:cs="Arial"/>
          <w:sz w:val="20"/>
        </w:rPr>
        <w:t xml:space="preserve"> once again </w:t>
      </w:r>
      <w:r w:rsidRPr="002455F3">
        <w:rPr>
          <w:rStyle w:val="StyleBoldUnderline"/>
          <w:rFonts w:ascii="Arial" w:hAnsi="Arial" w:cs="Arial"/>
          <w:sz w:val="20"/>
        </w:rPr>
        <w:t>united</w:t>
      </w:r>
      <w:r w:rsidRPr="002455F3">
        <w:rPr>
          <w:rFonts w:ascii="Arial" w:hAnsi="Arial" w:cs="Arial"/>
          <w:sz w:val="20"/>
        </w:rPr>
        <w:t xml:space="preserve"> </w:t>
      </w:r>
      <w:r w:rsidRPr="002455F3">
        <w:rPr>
          <w:rStyle w:val="StyleBoldUnderline"/>
          <w:rFonts w:ascii="Arial" w:hAnsi="Arial" w:cs="Arial"/>
          <w:sz w:val="20"/>
        </w:rPr>
        <w:t xml:space="preserve">and </w:t>
      </w:r>
      <w:r w:rsidRPr="002455F3">
        <w:rPr>
          <w:rStyle w:val="StyleBoldUnderline"/>
          <w:rFonts w:ascii="Arial" w:hAnsi="Arial" w:cs="Arial"/>
          <w:sz w:val="20"/>
          <w:highlight w:val="cyan"/>
        </w:rPr>
        <w:t>meeting</w:t>
      </w:r>
      <w:r w:rsidRPr="002455F3">
        <w:rPr>
          <w:rFonts w:ascii="Arial" w:hAnsi="Arial" w:cs="Arial"/>
          <w:sz w:val="20"/>
        </w:rPr>
        <w:t xml:space="preserve"> in Geneva this week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Iranian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representatives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strike a deal</w:t>
      </w:r>
      <w:r w:rsidRPr="002455F3">
        <w:rPr>
          <w:rStyle w:val="StyleBoldUnderline"/>
          <w:rFonts w:ascii="Arial" w:hAnsi="Arial" w:cs="Arial"/>
          <w:sz w:val="20"/>
        </w:rPr>
        <w:t xml:space="preserve"> on Iran's</w:t>
      </w:r>
      <w:r w:rsidRPr="002455F3">
        <w:rPr>
          <w:rFonts w:ascii="Arial" w:hAnsi="Arial" w:cs="Arial"/>
          <w:sz w:val="20"/>
        </w:rPr>
        <w:t xml:space="preserve"> nuclear </w:t>
      </w:r>
      <w:r w:rsidRPr="002455F3">
        <w:rPr>
          <w:rStyle w:val="StyleBoldUnderline"/>
          <w:rFonts w:ascii="Arial" w:hAnsi="Arial" w:cs="Arial"/>
          <w:sz w:val="20"/>
        </w:rPr>
        <w:t>program</w:t>
      </w:r>
      <w:r w:rsidRPr="002455F3">
        <w:rPr>
          <w:rFonts w:ascii="Arial" w:hAnsi="Arial" w:cs="Arial"/>
          <w:sz w:val="20"/>
        </w:rPr>
        <w:t xml:space="preserve">. </w:t>
      </w:r>
      <w:r w:rsidRPr="002455F3">
        <w:rPr>
          <w:rStyle w:val="StyleBoldUnderline"/>
          <w:rFonts w:ascii="Arial" w:hAnsi="Arial" w:cs="Arial"/>
          <w:sz w:val="20"/>
        </w:rPr>
        <w:t xml:space="preserve">The </w:t>
      </w:r>
      <w:r w:rsidRPr="002455F3">
        <w:rPr>
          <w:rStyle w:val="Emphasis"/>
          <w:rFonts w:ascii="Arial" w:hAnsi="Arial" w:cs="Arial"/>
          <w:sz w:val="20"/>
          <w:highlight w:val="cyan"/>
        </w:rPr>
        <w:t>prospects for success</w:t>
      </w:r>
      <w:r w:rsidRPr="002455F3">
        <w:rPr>
          <w:rStyle w:val="StyleBoldUnderline"/>
          <w:rFonts w:ascii="Arial" w:hAnsi="Arial" w:cs="Arial"/>
          <w:sz w:val="20"/>
          <w:highlight w:val="cyan"/>
        </w:rPr>
        <w:t xml:space="preserve"> </w:t>
      </w:r>
      <w:r w:rsidRPr="002455F3">
        <w:rPr>
          <w:rStyle w:val="Emphasis"/>
          <w:rFonts w:ascii="Arial" w:hAnsi="Arial" w:cs="Arial"/>
          <w:sz w:val="20"/>
          <w:highlight w:val="cyan"/>
        </w:rPr>
        <w:t>appear favorable</w:t>
      </w:r>
      <w:r w:rsidRPr="002455F3">
        <w:rPr>
          <w:rFonts w:ascii="Arial" w:hAnsi="Arial" w:cs="Arial"/>
          <w:sz w:val="20"/>
        </w:rPr>
        <w:t xml:space="preserve">. However, </w:t>
      </w:r>
      <w:r w:rsidRPr="002455F3">
        <w:rPr>
          <w:rStyle w:val="StyleBoldUnderline"/>
          <w:rFonts w:ascii="Arial" w:hAnsi="Arial" w:cs="Arial"/>
          <w:sz w:val="20"/>
        </w:rPr>
        <w:t>it is</w:t>
      </w:r>
      <w:r w:rsidRPr="002455F3">
        <w:rPr>
          <w:rFonts w:ascii="Arial" w:hAnsi="Arial" w:cs="Arial"/>
          <w:sz w:val="20"/>
        </w:rPr>
        <w:t xml:space="preserve"> also </w:t>
      </w:r>
      <w:r w:rsidRPr="002455F3">
        <w:rPr>
          <w:rStyle w:val="StyleBoldUnderline"/>
          <w:rFonts w:ascii="Arial" w:hAnsi="Arial" w:cs="Arial"/>
          <w:sz w:val="20"/>
        </w:rPr>
        <w:t>clear</w:t>
      </w:r>
      <w:r w:rsidRPr="002455F3">
        <w:rPr>
          <w:rFonts w:ascii="Arial" w:hAnsi="Arial" w:cs="Arial"/>
          <w:sz w:val="20"/>
        </w:rPr>
        <w:t xml:space="preserve"> that </w:t>
      </w:r>
      <w:r w:rsidRPr="002455F3">
        <w:rPr>
          <w:rStyle w:val="Emphasis"/>
          <w:rFonts w:ascii="Arial" w:hAnsi="Arial" w:cs="Arial"/>
          <w:sz w:val="20"/>
          <w:highlight w:val="cyan"/>
        </w:rPr>
        <w:t>the real hurdles to an enduring deal will not be encountered now</w:t>
      </w:r>
      <w:r w:rsidRPr="002455F3">
        <w:rPr>
          <w:rStyle w:val="Emphasis"/>
          <w:rFonts w:ascii="Arial" w:hAnsi="Arial" w:cs="Arial"/>
          <w:sz w:val="20"/>
        </w:rPr>
        <w:t>,</w:t>
      </w:r>
      <w:r w:rsidRPr="002455F3">
        <w:rPr>
          <w:rFonts w:ascii="Arial" w:hAnsi="Arial" w:cs="Arial"/>
          <w:sz w:val="20"/>
        </w:rPr>
        <w:t xml:space="preserve"> but after the first agreement has been concluded. </w:t>
      </w:r>
      <w:r w:rsidRPr="002455F3">
        <w:rPr>
          <w:rStyle w:val="StyleBoldUnderline"/>
          <w:rFonts w:ascii="Arial" w:hAnsi="Arial" w:cs="Arial"/>
          <w:sz w:val="20"/>
          <w:highlight w:val="cyan"/>
        </w:rPr>
        <w:t>This is</w:t>
      </w:r>
      <w:r w:rsidRPr="002455F3">
        <w:rPr>
          <w:rFonts w:ascii="Arial" w:hAnsi="Arial" w:cs="Arial"/>
          <w:sz w:val="20"/>
        </w:rPr>
        <w:t xml:space="preserve"> partly </w:t>
      </w:r>
      <w:r w:rsidRPr="002455F3">
        <w:rPr>
          <w:rStyle w:val="StyleBoldUnderline"/>
          <w:rFonts w:ascii="Arial" w:hAnsi="Arial" w:cs="Arial"/>
          <w:sz w:val="20"/>
          <w:highlight w:val="cyan"/>
        </w:rPr>
        <w:t>because</w:t>
      </w:r>
      <w:r w:rsidRPr="002455F3">
        <w:rPr>
          <w:rFonts w:ascii="Arial" w:hAnsi="Arial" w:cs="Arial"/>
          <w:sz w:val="20"/>
          <w:highlight w:val="cyan"/>
        </w:rPr>
        <w:t xml:space="preserve"> </w:t>
      </w:r>
      <w:r w:rsidRPr="002455F3">
        <w:rPr>
          <w:rStyle w:val="StyleBoldUnderline"/>
          <w:rFonts w:ascii="Arial" w:hAnsi="Arial" w:cs="Arial"/>
          <w:sz w:val="20"/>
          <w:highlight w:val="cyan"/>
        </w:rPr>
        <w:t>Washington's ability to give concessions</w:t>
      </w:r>
      <w:r w:rsidRPr="002455F3">
        <w:rPr>
          <w:rFonts w:ascii="Arial" w:hAnsi="Arial" w:cs="Arial"/>
          <w:sz w:val="20"/>
          <w:highlight w:val="cyan"/>
        </w:rPr>
        <w:t xml:space="preserve"> </w:t>
      </w:r>
      <w:r w:rsidRPr="002455F3">
        <w:rPr>
          <w:rStyle w:val="StyleBoldUnderline"/>
          <w:rFonts w:ascii="Arial" w:hAnsi="Arial" w:cs="Arial"/>
          <w:sz w:val="20"/>
          <w:highlight w:val="cyan"/>
        </w:rPr>
        <w:t>has not been</w:t>
      </w:r>
      <w:r w:rsidRPr="002455F3">
        <w:rPr>
          <w:rStyle w:val="StyleBoldUnderline"/>
          <w:rFonts w:ascii="Arial" w:hAnsi="Arial" w:cs="Arial"/>
          <w:sz w:val="20"/>
        </w:rPr>
        <w:t xml:space="preserve"> truly </w:t>
      </w:r>
      <w:r w:rsidRPr="002455F3">
        <w:rPr>
          <w:rStyle w:val="StyleBoldUnderline"/>
          <w:rFonts w:ascii="Arial" w:hAnsi="Arial" w:cs="Arial"/>
          <w:sz w:val="20"/>
          <w:highlight w:val="cyan"/>
        </w:rPr>
        <w:t>tested</w:t>
      </w:r>
      <w:r w:rsidRPr="002455F3">
        <w:rPr>
          <w:rStyle w:val="StyleBoldUnderline"/>
          <w:rFonts w:ascii="Arial" w:hAnsi="Arial" w:cs="Arial"/>
          <w:sz w:val="20"/>
        </w:rPr>
        <w:t xml:space="preserve"> yet.</w:t>
      </w:r>
      <w:r w:rsidRPr="002455F3">
        <w:rPr>
          <w:rFonts w:ascii="Arial" w:hAnsi="Arial" w:cs="Arial"/>
          <w:sz w:val="20"/>
        </w:rPr>
        <w:t xml:space="preserve"> </w:t>
      </w:r>
      <w:r w:rsidRPr="002455F3">
        <w:rPr>
          <w:rStyle w:val="StyleBoldUnderline"/>
          <w:rFonts w:ascii="Arial" w:hAnsi="Arial" w:cs="Arial"/>
          <w:sz w:val="20"/>
        </w:rPr>
        <w:t>The misinformation</w:t>
      </w:r>
      <w:r w:rsidRPr="002455F3">
        <w:rPr>
          <w:rFonts w:ascii="Arial" w:hAnsi="Arial" w:cs="Arial"/>
          <w:sz w:val="20"/>
        </w:rPr>
        <w:t xml:space="preserve"> spread by Israeli cabinet ministers and opponents of President Barack Obama in the U.S. Congress </w:t>
      </w:r>
      <w:r w:rsidRPr="002455F3">
        <w:rPr>
          <w:rStyle w:val="StyleBoldUnderline"/>
          <w:rFonts w:ascii="Arial" w:hAnsi="Arial" w:cs="Arial"/>
          <w:sz w:val="20"/>
        </w:rPr>
        <w:t>notwithstanding</w:t>
      </w:r>
      <w:r w:rsidRPr="002455F3">
        <w:rPr>
          <w:rFonts w:ascii="Arial" w:hAnsi="Arial" w:cs="Arial"/>
          <w:sz w:val="20"/>
        </w:rPr>
        <w:t xml:space="preserve">, most of </w:t>
      </w:r>
      <w:r w:rsidRPr="002455F3">
        <w:rPr>
          <w:rStyle w:val="StyleBoldUnderline"/>
          <w:rFonts w:ascii="Arial" w:hAnsi="Arial" w:cs="Arial"/>
          <w:sz w:val="20"/>
        </w:rPr>
        <w:t>concessions</w:t>
      </w:r>
      <w:r w:rsidRPr="002455F3">
        <w:rPr>
          <w:rFonts w:ascii="Arial" w:hAnsi="Arial" w:cs="Arial"/>
          <w:sz w:val="20"/>
        </w:rPr>
        <w:t xml:space="preserve"> in the first phase of the deal currently </w:t>
      </w:r>
      <w:r w:rsidRPr="002455F3">
        <w:rPr>
          <w:rStyle w:val="StyleBoldUnderline"/>
          <w:rFonts w:ascii="Arial" w:hAnsi="Arial" w:cs="Arial"/>
          <w:sz w:val="20"/>
        </w:rPr>
        <w:t>being negotiated</w:t>
      </w:r>
      <w:r w:rsidRPr="002455F3">
        <w:rPr>
          <w:rFonts w:ascii="Arial" w:hAnsi="Arial" w:cs="Arial"/>
          <w:sz w:val="20"/>
        </w:rPr>
        <w:t xml:space="preserve"> in Geneva </w:t>
      </w:r>
      <w:r w:rsidRPr="002455F3">
        <w:rPr>
          <w:rStyle w:val="StyleBoldUnderline"/>
          <w:rFonts w:ascii="Arial" w:hAnsi="Arial" w:cs="Arial"/>
          <w:sz w:val="20"/>
        </w:rPr>
        <w:t>will be provided by Tehran</w:t>
      </w:r>
      <w:r w:rsidRPr="002455F3">
        <w:rPr>
          <w:rFonts w:ascii="Arial" w:hAnsi="Arial" w:cs="Arial"/>
          <w:sz w:val="20"/>
        </w:rPr>
        <w:t xml:space="preserve">. In return, </w:t>
      </w:r>
      <w:r w:rsidRPr="002455F3">
        <w:rPr>
          <w:rStyle w:val="StyleBoldUnderline"/>
          <w:rFonts w:ascii="Arial" w:hAnsi="Arial" w:cs="Arial"/>
          <w:sz w:val="20"/>
        </w:rPr>
        <w:t>the U</w:t>
      </w:r>
      <w:r w:rsidRPr="002455F3">
        <w:rPr>
          <w:rFonts w:ascii="Arial" w:hAnsi="Arial" w:cs="Arial"/>
          <w:sz w:val="20"/>
        </w:rPr>
        <w:t xml:space="preserve">nited </w:t>
      </w:r>
      <w:r w:rsidRPr="002455F3">
        <w:rPr>
          <w:rStyle w:val="StyleBoldUnderline"/>
          <w:rFonts w:ascii="Arial" w:hAnsi="Arial" w:cs="Arial"/>
          <w:sz w:val="20"/>
        </w:rPr>
        <w:t>S</w:t>
      </w:r>
      <w:r w:rsidRPr="002455F3">
        <w:rPr>
          <w:rFonts w:ascii="Arial" w:hAnsi="Arial" w:cs="Arial"/>
          <w:sz w:val="20"/>
        </w:rPr>
        <w:t xml:space="preserve">tates </w:t>
      </w:r>
      <w:r w:rsidRPr="002455F3">
        <w:rPr>
          <w:rStyle w:val="StyleBoldUnderline"/>
          <w:rFonts w:ascii="Arial" w:hAnsi="Arial" w:cs="Arial"/>
          <w:sz w:val="20"/>
        </w:rPr>
        <w:t>and</w:t>
      </w:r>
      <w:r w:rsidRPr="002455F3">
        <w:rPr>
          <w:rFonts w:ascii="Arial" w:hAnsi="Arial" w:cs="Arial"/>
          <w:sz w:val="20"/>
        </w:rPr>
        <w:t xml:space="preserve"> </w:t>
      </w:r>
      <w:r w:rsidRPr="002455F3">
        <w:rPr>
          <w:rStyle w:val="StyleBoldUnderline"/>
          <w:rFonts w:ascii="Arial" w:hAnsi="Arial" w:cs="Arial"/>
          <w:sz w:val="20"/>
        </w:rPr>
        <w:t>E</w:t>
      </w:r>
      <w:r w:rsidRPr="002455F3">
        <w:rPr>
          <w:rFonts w:ascii="Arial" w:hAnsi="Arial" w:cs="Arial"/>
          <w:sz w:val="20"/>
        </w:rPr>
        <w:t xml:space="preserve">uropean </w:t>
      </w:r>
      <w:r w:rsidRPr="002455F3">
        <w:rPr>
          <w:rStyle w:val="StyleBoldUnderline"/>
          <w:rFonts w:ascii="Arial" w:hAnsi="Arial" w:cs="Arial"/>
          <w:sz w:val="20"/>
        </w:rPr>
        <w:t>U</w:t>
      </w:r>
      <w:r w:rsidRPr="002455F3">
        <w:rPr>
          <w:rFonts w:ascii="Arial" w:hAnsi="Arial" w:cs="Arial"/>
          <w:sz w:val="20"/>
        </w:rPr>
        <w:t xml:space="preserve">nion </w:t>
      </w:r>
      <w:r w:rsidRPr="002455F3">
        <w:rPr>
          <w:rStyle w:val="StyleBoldUnderline"/>
          <w:rFonts w:ascii="Arial" w:hAnsi="Arial" w:cs="Arial"/>
          <w:sz w:val="20"/>
        </w:rPr>
        <w:t>are offering</w:t>
      </w:r>
      <w:r w:rsidRPr="002455F3">
        <w:rPr>
          <w:rFonts w:ascii="Arial" w:hAnsi="Arial" w:cs="Arial"/>
          <w:sz w:val="20"/>
        </w:rPr>
        <w:t xml:space="preserve"> </w:t>
      </w:r>
      <w:r w:rsidRPr="002455F3">
        <w:rPr>
          <w:rStyle w:val="StyleBoldUnderline"/>
          <w:rFonts w:ascii="Arial" w:hAnsi="Arial" w:cs="Arial"/>
          <w:sz w:val="20"/>
        </w:rPr>
        <w:t>very</w:t>
      </w:r>
      <w:r w:rsidRPr="002455F3">
        <w:rPr>
          <w:rFonts w:ascii="Arial" w:hAnsi="Arial" w:cs="Arial"/>
          <w:sz w:val="20"/>
        </w:rPr>
        <w:t xml:space="preserve"> </w:t>
      </w:r>
      <w:r w:rsidRPr="002455F3">
        <w:rPr>
          <w:rStyle w:val="StyleBoldUnderline"/>
          <w:rFonts w:ascii="Arial" w:hAnsi="Arial" w:cs="Arial"/>
          <w:sz w:val="20"/>
        </w:rPr>
        <w:t>little</w:t>
      </w:r>
      <w:r w:rsidRPr="002455F3">
        <w:rPr>
          <w:rFonts w:ascii="Arial" w:hAnsi="Arial" w:cs="Arial"/>
          <w:sz w:val="20"/>
        </w:rPr>
        <w:t xml:space="preserve">. </w:t>
      </w:r>
      <w:r w:rsidRPr="002455F3">
        <w:rPr>
          <w:rStyle w:val="StyleBoldUnderline"/>
          <w:rFonts w:ascii="Arial" w:hAnsi="Arial" w:cs="Arial"/>
          <w:sz w:val="20"/>
          <w:highlight w:val="cyan"/>
        </w:rPr>
        <w:t>T</w:t>
      </w:r>
      <w:r w:rsidRPr="00481C69">
        <w:rPr>
          <w:rStyle w:val="StyleBoldUnderline"/>
          <w:rFonts w:ascii="Arial" w:hAnsi="Arial" w:cs="Arial"/>
          <w:sz w:val="20"/>
        </w:rPr>
        <w:t>he sanctions relief is minimal and</w:t>
      </w:r>
      <w:r w:rsidRPr="00481C69">
        <w:rPr>
          <w:rFonts w:ascii="Arial" w:hAnsi="Arial" w:cs="Arial"/>
          <w:sz w:val="20"/>
        </w:rPr>
        <w:t xml:space="preserve"> </w:t>
      </w:r>
      <w:r w:rsidRPr="00481C69">
        <w:rPr>
          <w:rStyle w:val="StyleBoldUnderline"/>
          <w:rFonts w:ascii="Arial" w:hAnsi="Arial" w:cs="Arial"/>
          <w:sz w:val="20"/>
        </w:rPr>
        <w:t>carefully avoids congressional approval</w:t>
      </w:r>
      <w:r w:rsidRPr="002455F3">
        <w:rPr>
          <w:rFonts w:ascii="Arial" w:hAnsi="Arial" w:cs="Arial"/>
          <w:sz w:val="20"/>
        </w:rPr>
        <w:t xml:space="preserve">. </w:t>
      </w:r>
      <w:r w:rsidRPr="002455F3">
        <w:rPr>
          <w:rStyle w:val="StyleBoldUnderline"/>
          <w:rFonts w:ascii="Arial" w:hAnsi="Arial" w:cs="Arial"/>
          <w:sz w:val="20"/>
          <w:highlight w:val="cyan"/>
        </w:rPr>
        <w:t xml:space="preserve">Obama has spent a lot of </w:t>
      </w:r>
      <w:r w:rsidRPr="002455F3">
        <w:rPr>
          <w:rStyle w:val="Emphasis"/>
          <w:rFonts w:ascii="Arial" w:hAnsi="Arial" w:cs="Arial"/>
          <w:sz w:val="20"/>
          <w:highlight w:val="cyan"/>
        </w:rPr>
        <w:t>political capita</w:t>
      </w:r>
      <w:r w:rsidRPr="002455F3">
        <w:rPr>
          <w:rStyle w:val="Emphasis"/>
          <w:rFonts w:ascii="Arial" w:hAnsi="Arial" w:cs="Arial"/>
          <w:sz w:val="20"/>
        </w:rPr>
        <w:t>l</w:t>
      </w:r>
      <w:r w:rsidRPr="002455F3">
        <w:rPr>
          <w:rFonts w:ascii="Arial" w:hAnsi="Arial" w:cs="Arial"/>
          <w:sz w:val="20"/>
        </w:rPr>
        <w:t xml:space="preserve"> in the past two weeks simply </w:t>
      </w:r>
      <w:r w:rsidRPr="002455F3">
        <w:rPr>
          <w:rStyle w:val="Emphasis"/>
          <w:rFonts w:ascii="Arial" w:hAnsi="Arial" w:cs="Arial"/>
          <w:sz w:val="20"/>
          <w:highlight w:val="cyan"/>
        </w:rPr>
        <w:t>to convince Congress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not to adopt new</w:t>
      </w:r>
      <w:r w:rsidRPr="002455F3">
        <w:rPr>
          <w:rFonts w:ascii="Arial" w:hAnsi="Arial" w:cs="Arial"/>
          <w:sz w:val="20"/>
          <w:highlight w:val="cyan"/>
        </w:rPr>
        <w:t xml:space="preserve"> </w:t>
      </w:r>
      <w:r w:rsidRPr="002455F3">
        <w:rPr>
          <w:rStyle w:val="StyleBoldUnderline"/>
          <w:rFonts w:ascii="Arial" w:hAnsi="Arial" w:cs="Arial"/>
          <w:sz w:val="20"/>
          <w:highlight w:val="cyan"/>
        </w:rPr>
        <w:t>sanctions</w:t>
      </w:r>
      <w:r w:rsidRPr="002455F3">
        <w:rPr>
          <w:rFonts w:ascii="Arial" w:hAnsi="Arial" w:cs="Arial"/>
          <w:sz w:val="20"/>
          <w:highlight w:val="cyan"/>
        </w:rPr>
        <w:t>.</w:t>
      </w:r>
      <w:r w:rsidRPr="002455F3">
        <w:rPr>
          <w:rFonts w:ascii="Arial" w:hAnsi="Arial" w:cs="Arial"/>
          <w:sz w:val="20"/>
        </w:rPr>
        <w:t xml:space="preserve"> If a deal is reached this week in Geneva, Obama will be faced with the much taller order of getting Congress to actually roll back existing sanctions. Unfortunately, negotiations on Iran’s nuclear program have in the past passed the first hurdle, only to fall apart during the second step, when a final deal must be concluded. </w:t>
      </w:r>
      <w:r w:rsidRPr="002455F3">
        <w:rPr>
          <w:rStyle w:val="StyleBoldUnderline"/>
          <w:rFonts w:ascii="Arial" w:hAnsi="Arial" w:cs="Arial"/>
          <w:sz w:val="20"/>
        </w:rPr>
        <w:t>Eagerness and pressure to reach a first deal</w:t>
      </w:r>
      <w:r w:rsidRPr="002455F3">
        <w:rPr>
          <w:rFonts w:ascii="Arial" w:hAnsi="Arial" w:cs="Arial"/>
          <w:sz w:val="20"/>
        </w:rPr>
        <w:t xml:space="preserve">, </w:t>
      </w:r>
      <w:r w:rsidRPr="002455F3">
        <w:rPr>
          <w:rStyle w:val="StyleBoldUnderline"/>
          <w:rFonts w:ascii="Arial" w:hAnsi="Arial" w:cs="Arial"/>
          <w:sz w:val="20"/>
        </w:rPr>
        <w:t>combined with lack of common clarity on what exactly had been agreed upon, contributed to this.</w:t>
      </w:r>
    </w:p>
    <w:p w14:paraId="3A881674" w14:textId="77777777" w:rsidR="004B5A3C" w:rsidRPr="00575271" w:rsidRDefault="004B5A3C" w:rsidP="004B5A3C">
      <w:pPr>
        <w:pStyle w:val="Heading4"/>
        <w:rPr>
          <w:rFonts w:cs="Times New Roman"/>
        </w:rPr>
      </w:pPr>
      <w:r w:rsidRPr="00575271">
        <w:rPr>
          <w:rFonts w:cs="Times New Roman"/>
        </w:rPr>
        <w:t>Economic engagement with Mexico is politically divisive despite supporters</w:t>
      </w:r>
    </w:p>
    <w:p w14:paraId="11D23749" w14:textId="77777777" w:rsidR="004B5A3C" w:rsidRPr="00575271" w:rsidRDefault="004B5A3C" w:rsidP="004B5A3C">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14:paraId="489FA883" w14:textId="77777777" w:rsidR="004B5A3C" w:rsidRPr="00575271" w:rsidRDefault="004B5A3C" w:rsidP="004B5A3C">
      <w:pPr>
        <w:rPr>
          <w:sz w:val="14"/>
        </w:rPr>
      </w:pPr>
      <w:r w:rsidRPr="00575271">
        <w:rPr>
          <w:sz w:val="14"/>
        </w:rPr>
        <w:t xml:space="preserve">At a time when Mexico is poised to experience robust economic growth, a manufacturing renaissance is underway in North America and bilateral trade is booming, </w:t>
      </w:r>
      <w:r w:rsidRPr="00575271">
        <w:rPr>
          <w:rStyle w:val="StyleBoldUnderline"/>
        </w:rPr>
        <w:t>the United States and Mexico have an important choice to make</w:t>
      </w:r>
      <w:r w:rsidRPr="00575271">
        <w:rPr>
          <w:sz w:val="14"/>
        </w:rPr>
        <w:t xml:space="preserve">: sit back and reap the moderate and perhaps temporal benefits coming naturally from the evolving global context , or implement a robust agenda to improve the competitiveness of North America for the long term . </w:t>
      </w:r>
      <w:r w:rsidRPr="00575271">
        <w:rPr>
          <w:rStyle w:val="StyleBoldUnderline"/>
        </w:rPr>
        <w:t xml:space="preserve">Given that </w:t>
      </w:r>
      <w:r w:rsidRPr="00481C69">
        <w:rPr>
          <w:rStyle w:val="StyleBoldUnderline"/>
          <w:highlight w:val="cyan"/>
        </w:rPr>
        <w:t>job creation and economic growth in both the United States and Mexico are at stake,</w:t>
      </w:r>
      <w:r w:rsidRPr="00575271">
        <w:rPr>
          <w:rStyle w:val="StyleBoldUnderline"/>
        </w:rPr>
        <w:t xml:space="preserve"> the choice should be simple, but a limited understanding about the magnitude, nature and depth of the U.S.-Mexico economic relationship among the public and </w:t>
      </w:r>
      <w:r w:rsidRPr="00481C69">
        <w:rPr>
          <w:rStyle w:val="StyleBoldUnderline"/>
          <w:highlight w:val="cyan"/>
        </w:rPr>
        <w:t xml:space="preserve">many policymakers has made serious action to support regional exporters more </w:t>
      </w:r>
      <w:r w:rsidRPr="00481C69">
        <w:rPr>
          <w:rStyle w:val="Emphasis"/>
          <w:highlight w:val="cyan"/>
        </w:rPr>
        <w:t>politically divisive</w:t>
      </w:r>
      <w:r w:rsidRPr="00481C69">
        <w:rPr>
          <w:rStyle w:val="StyleBoldUnderline"/>
          <w:highlight w:val="cyan"/>
        </w:rPr>
        <w:t xml:space="preserve"> than it ought to be.</w:t>
      </w:r>
      <w:r w:rsidRPr="00575271">
        <w:rPr>
          <w:sz w:val="14"/>
        </w:rPr>
        <w:t xml:space="preserve"> </w:t>
      </w:r>
    </w:p>
    <w:p w14:paraId="30107DE3" w14:textId="77777777" w:rsidR="004B5A3C" w:rsidRPr="002455F3" w:rsidRDefault="004B5A3C" w:rsidP="004B5A3C">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14:paraId="03BA2E35" w14:textId="77777777" w:rsidR="004B5A3C" w:rsidRPr="002455F3" w:rsidRDefault="004B5A3C" w:rsidP="004B5A3C">
      <w:pPr>
        <w:rPr>
          <w:rFonts w:ascii="Arial" w:hAnsi="Arial" w:cs="Arial"/>
          <w:sz w:val="20"/>
        </w:rPr>
      </w:pPr>
      <w:r w:rsidRPr="002455F3">
        <w:rPr>
          <w:rStyle w:val="StyleStyleBold12pt"/>
          <w:rFonts w:ascii="Arial" w:hAnsi="Arial" w:cs="Arial"/>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http://nationalinterest.org/commentary/obama-netanyahu-go-war-9420?page=1) </w:t>
      </w:r>
    </w:p>
    <w:p w14:paraId="188B5856" w14:textId="77777777" w:rsidR="004B5A3C" w:rsidRPr="002455F3" w:rsidRDefault="004B5A3C" w:rsidP="004B5A3C">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Obama finds himself 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2455F3">
        <w:rPr>
          <w:rStyle w:val="StyleBoldUnderline"/>
          <w:rFonts w:ascii="Arial" w:hAnsi="Arial" w:cs="Arial"/>
          <w:sz w:val="20"/>
          <w:highlight w:val="cyan"/>
        </w:rPr>
        <w:t>is 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2455F3">
        <w:rPr>
          <w:rStyle w:val="StyleBoldUnderline"/>
          <w:rFonts w:ascii="Arial" w:hAnsi="Arial" w:cs="Arial"/>
          <w:sz w:val="20"/>
          <w:highlight w:val="cyan"/>
        </w:rPr>
        <w:t>His performance rating is 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2455F3">
        <w:rPr>
          <w:rStyle w:val="StyleBoldUnderline"/>
          <w:rFonts w:ascii="Arial" w:hAnsi="Arial" w:cs="Arial"/>
          <w:sz w:val="20"/>
          <w:highlight w:val="cyan"/>
        </w:rPr>
        <w:t>into this 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2455F3">
        <w:rPr>
          <w:rStyle w:val="StyleBoldUnderline"/>
          <w:rFonts w:ascii="Arial" w:hAnsi="Arial" w:cs="Arial"/>
          <w:sz w:val="20"/>
          <w:highlight w:val="cyan"/>
        </w:rPr>
        <w:t xml:space="preserve">that will 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in a big way</w:t>
      </w:r>
      <w:r w:rsidRPr="002455F3">
        <w:rPr>
          <w:rFonts w:ascii="Arial" w:hAnsi="Arial" w:cs="Arial"/>
          <w:sz w:val="20"/>
        </w:rPr>
        <w:t xml:space="preserve">. </w:t>
      </w:r>
      <w:r w:rsidRPr="00481C69">
        <w:rPr>
          <w:rStyle w:val="StyleBoldUnderline"/>
          <w:rFonts w:ascii="Arial" w:hAnsi="Arial" w:cs="Arial"/>
          <w:sz w:val="20"/>
        </w:rPr>
        <w:t>If he wants to save his high-stakes effort to foster a negotiated agreement with Iran over its nuclear program</w:t>
      </w:r>
      <w:r w:rsidRPr="00481C69">
        <w:rPr>
          <w:rFonts w:ascii="Arial" w:hAnsi="Arial" w:cs="Arial"/>
          <w:sz w:val="20"/>
        </w:rPr>
        <w:t xml:space="preserve">, </w:t>
      </w:r>
      <w:r w:rsidRPr="00481C69">
        <w:rPr>
          <w:rStyle w:val="StyleBoldUnderline"/>
          <w:rFonts w:ascii="Arial" w:hAnsi="Arial" w:cs="Arial"/>
          <w:sz w:val="20"/>
        </w:rPr>
        <w:t>he must take on</w:t>
      </w:r>
      <w:r w:rsidRPr="002455F3">
        <w:rPr>
          <w:rStyle w:val="StyleBoldUnderline"/>
          <w:rFonts w:ascii="Arial" w:hAnsi="Arial" w:cs="Arial"/>
          <w:sz w:val="20"/>
          <w:highlight w:val="cyan"/>
        </w:rPr>
        <w:t>,</w:t>
      </w:r>
      <w:r w:rsidRPr="002455F3">
        <w:rPr>
          <w:rFonts w:ascii="Arial" w:hAnsi="Arial" w:cs="Arial"/>
          <w:sz w:val="20"/>
        </w:rPr>
        <w:t xml:space="preserve"> directly, Israeli prime minister Benjamin Netanyahu and </w:t>
      </w:r>
      <w:r w:rsidRPr="002455F3">
        <w:rPr>
          <w:rStyle w:val="StyleBoldUnderline"/>
          <w:rFonts w:ascii="Arial" w:hAnsi="Arial" w:cs="Arial"/>
          <w:sz w:val="20"/>
          <w:highlight w:val="cyan"/>
        </w:rPr>
        <w:t>the Israel lobby</w:t>
      </w:r>
      <w:r w:rsidRPr="002455F3">
        <w:rPr>
          <w:rFonts w:ascii="Arial" w:hAnsi="Arial" w:cs="Arial"/>
          <w:sz w:val="20"/>
        </w:rPr>
        <w:t xml:space="preserve"> in the United States. </w:t>
      </w:r>
      <w:r w:rsidRPr="00481C69">
        <w:rPr>
          <w:rStyle w:val="StyleBoldUnderline"/>
          <w:rFonts w:ascii="Arial" w:hAnsi="Arial" w:cs="Arial"/>
          <w:sz w:val="20"/>
        </w:rPr>
        <w:t>If he doesn’t, Congress will kill his effort; the opportunity to find a peaceful solution will be lost;</w:t>
      </w:r>
      <w:r w:rsidRPr="00481C69">
        <w:rPr>
          <w:rFonts w:ascii="Arial" w:hAnsi="Arial" w:cs="Arial"/>
          <w:sz w:val="20"/>
        </w:rPr>
        <w:t xml:space="preserve"> </w:t>
      </w:r>
      <w:r w:rsidRPr="002455F3">
        <w:rPr>
          <w:rStyle w:val="Emphasis"/>
          <w:rFonts w:ascii="Arial" w:hAnsi="Arial" w:cs="Arial"/>
          <w:sz w:val="20"/>
          <w:highlight w:val="cyan"/>
        </w:rPr>
        <w:t>and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14:paraId="34C88DBF" w14:textId="77777777" w:rsidR="004B5A3C" w:rsidRPr="002455F3" w:rsidRDefault="004B5A3C" w:rsidP="004B5A3C">
      <w:pPr>
        <w:pStyle w:val="Heading4"/>
        <w:rPr>
          <w:rStyle w:val="StyleStyleBold12pt"/>
          <w:rFonts w:ascii="Arial" w:hAnsi="Arial" w:cs="Arial"/>
        </w:rPr>
      </w:pPr>
      <w:r w:rsidRPr="002455F3">
        <w:rPr>
          <w:rStyle w:val="StyleStyleBold12pt"/>
          <w:rFonts w:ascii="Arial" w:hAnsi="Arial" w:cs="Arial"/>
        </w:rPr>
        <w:t xml:space="preserve">Middle east war goes </w:t>
      </w:r>
      <w:r w:rsidRPr="002455F3">
        <w:rPr>
          <w:rStyle w:val="StyleStyleBold12pt"/>
          <w:rFonts w:ascii="Arial" w:hAnsi="Arial" w:cs="Arial"/>
          <w:u w:val="single"/>
        </w:rPr>
        <w:t>global</w:t>
      </w:r>
      <w:r w:rsidRPr="002455F3">
        <w:rPr>
          <w:rStyle w:val="StyleStyleBold12pt"/>
          <w:rFonts w:ascii="Arial" w:hAnsi="Arial" w:cs="Arial"/>
        </w:rPr>
        <w:t xml:space="preserve"> and </w:t>
      </w:r>
      <w:r w:rsidRPr="002455F3">
        <w:rPr>
          <w:rStyle w:val="StyleStyleBold12pt"/>
          <w:rFonts w:ascii="Arial" w:hAnsi="Arial" w:cs="Arial"/>
          <w:u w:val="single"/>
        </w:rPr>
        <w:t>nuclear</w:t>
      </w:r>
    </w:p>
    <w:p w14:paraId="0CF29C33" w14:textId="77777777" w:rsidR="004B5A3C" w:rsidRPr="002455F3" w:rsidRDefault="004B5A3C" w:rsidP="004B5A3C">
      <w:pPr>
        <w:rPr>
          <w:rFonts w:ascii="Arial" w:hAnsi="Arial" w:cs="Arial"/>
          <w:sz w:val="14"/>
        </w:rPr>
      </w:pPr>
      <w:r w:rsidRPr="002455F3">
        <w:rPr>
          <w:rStyle w:val="StyleStyleBold12pt"/>
          <w:rFonts w:ascii="Arial" w:hAnsi="Arial" w:cs="Arial"/>
        </w:rPr>
        <w:t>Primakov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14:paraId="525F12C3" w14:textId="77777777" w:rsidR="004B5A3C" w:rsidRPr="002455F3" w:rsidRDefault="004B5A3C" w:rsidP="004B5A3C">
      <w:pPr>
        <w:rPr>
          <w:rFonts w:ascii="Arial" w:hAnsi="Arial" w:cs="Arial"/>
          <w:sz w:val="14"/>
        </w:rPr>
      </w:pPr>
      <w:r w:rsidRPr="002455F3">
        <w:rPr>
          <w:rFonts w:ascii="Arial" w:hAnsi="Arial" w:cs="Arial"/>
          <w:sz w:val="14"/>
        </w:rPr>
        <w:t>Yevgeny Primakov is President of the Chamber of Commerce and Industry of the Russian Federation; Member of the Russian Academy of Sciences; member of the Editorial Board of Russia in Global Affairs. The Fundamental Conflict: The Middle East Problem in the Context of International Relations. Russia in Global Affairs Vol 7 No 3. 2009. http://kms1.isn.ethz.ch/serviceengine/Files/ISN/105702/ichaptersection_singledocument/71a40dca-23cb-411d-9c5d-a7ce495e2522/en/12.pdf</w:t>
      </w:r>
    </w:p>
    <w:p w14:paraId="245FB28F" w14:textId="77777777" w:rsidR="004B5A3C" w:rsidRPr="002455F3" w:rsidRDefault="004B5A3C" w:rsidP="004B5A3C">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xml:space="preserve">.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14:paraId="0651EB20" w14:textId="77777777" w:rsidR="004B5A3C" w:rsidRPr="00491F16" w:rsidRDefault="004B5A3C" w:rsidP="004B5A3C"/>
    <w:p w14:paraId="0FB5CF91" w14:textId="77777777" w:rsidR="004B5A3C" w:rsidRDefault="004B5A3C" w:rsidP="004B5A3C">
      <w:pPr>
        <w:pStyle w:val="Heading2"/>
      </w:pPr>
      <w:r>
        <w:t xml:space="preserve">1NC – Kritik </w:t>
      </w:r>
    </w:p>
    <w:p w14:paraId="4CE8B635" w14:textId="77777777" w:rsidR="004B5A3C" w:rsidRPr="008A4FA4" w:rsidRDefault="004B5A3C" w:rsidP="004B5A3C">
      <w:pPr>
        <w:pStyle w:val="Heading4"/>
      </w:pPr>
      <w:r w:rsidRPr="008A4FA4">
        <w:t xml:space="preserve">Neoliberal engagement of Latin America results in loss of value to life, political oppression, military intervention, and environmental destruction – makes extinction inevitable </w:t>
      </w:r>
    </w:p>
    <w:p w14:paraId="16A2E281" w14:textId="77777777" w:rsidR="004B5A3C" w:rsidRPr="008A4FA4" w:rsidRDefault="004B5A3C" w:rsidP="004B5A3C">
      <w:pPr>
        <w:rPr>
          <w:rFonts w:eastAsia="Calibri"/>
          <w:szCs w:val="14"/>
        </w:rPr>
      </w:pPr>
      <w:r w:rsidRPr="00491F16">
        <w:rPr>
          <w:rStyle w:val="StyleStyleBold12pt"/>
        </w:rPr>
        <w:t>Makwana 06</w:t>
      </w:r>
      <w:r w:rsidRPr="008A4FA4">
        <w:rPr>
          <w:rFonts w:eastAsia="Calibri"/>
          <w:b/>
        </w:rPr>
        <w:t xml:space="preserve"> –</w:t>
      </w:r>
      <w:r w:rsidRPr="008A4FA4">
        <w:rPr>
          <w:rFonts w:eastAsia="Calibri"/>
          <w:szCs w:val="14"/>
        </w:rPr>
        <w:t xml:space="preserve"> (Rajesh, STWR, 23rd November 06, </w:t>
      </w:r>
      <w:hyperlink r:id="rId8" w:history="1">
        <w:r w:rsidRPr="008A4FA4">
          <w:rPr>
            <w:rFonts w:eastAsia="Calibri"/>
          </w:rPr>
          <w:t>http://www.stwr.org/globalization/neoliberalism-and-economic-globalization.html</w:t>
        </w:r>
      </w:hyperlink>
      <w:r w:rsidRPr="008A4FA4">
        <w:rPr>
          <w:rFonts w:eastAsia="Calibri"/>
          <w:szCs w:val="14"/>
        </w:rPr>
        <w:t>, ZBurdette)</w:t>
      </w:r>
    </w:p>
    <w:p w14:paraId="01D81AC6" w14:textId="77777777" w:rsidR="004B5A3C" w:rsidRPr="008A4FA4" w:rsidRDefault="004B5A3C" w:rsidP="004B5A3C">
      <w:pPr>
        <w:rPr>
          <w:rFonts w:eastAsia="Calibri" w:cs="Arial"/>
          <w:sz w:val="14"/>
          <w:szCs w:val="14"/>
        </w:rPr>
      </w:pPr>
      <w:r w:rsidRPr="008A4FA4">
        <w:rPr>
          <w:rFonts w:eastAsia="Calibri" w:cs="Arial"/>
          <w:sz w:val="14"/>
          <w:szCs w:val="14"/>
        </w:rPr>
        <w:t>Neoliberalism and Economic Globalization</w:t>
      </w:r>
    </w:p>
    <w:p w14:paraId="5A87E257" w14:textId="77777777" w:rsidR="004B5A3C" w:rsidRPr="00D53C33" w:rsidRDefault="004B5A3C" w:rsidP="004B5A3C">
      <w:pPr>
        <w:rPr>
          <w:rFonts w:eastAsia="Calibri" w:cs="Arial"/>
          <w:sz w:val="14"/>
          <w:szCs w:val="14"/>
        </w:rPr>
      </w:pPr>
      <w:r w:rsidRPr="00D53C33">
        <w:rPr>
          <w:rFonts w:eastAsia="Calibri" w:cs="Arial"/>
          <w:u w:val="single"/>
        </w:rPr>
        <w:t>The goal of neoliberal economic globalization is the removal of all barriers to commerce, and the privatization of all available resources and services.</w:t>
      </w:r>
      <w:r w:rsidRPr="00D53C33">
        <w:rPr>
          <w:rFonts w:eastAsia="Calibri" w:cs="Arial"/>
          <w:sz w:val="14"/>
          <w:szCs w:val="14"/>
        </w:rPr>
        <w:t xml:space="preserve"> </w:t>
      </w:r>
      <w:r w:rsidRPr="00D53C33">
        <w:rPr>
          <w:rFonts w:eastAsia="Calibri" w:cs="Arial"/>
          <w:u w:val="single"/>
        </w:rPr>
        <w:t>In this scenario, public life will be at the mercy of market forces, as the extracted profits benefit the few</w:t>
      </w:r>
      <w:r w:rsidRPr="00D53C33">
        <w:rPr>
          <w:rFonts w:eastAsia="Calibri" w:cs="Arial"/>
          <w:sz w:val="14"/>
          <w:szCs w:val="14"/>
        </w:rPr>
        <w:t>, writes Rajesh Makwana.</w:t>
      </w:r>
    </w:p>
    <w:p w14:paraId="2A02F73B" w14:textId="77777777" w:rsidR="004B5A3C" w:rsidRPr="00D53C33" w:rsidRDefault="004B5A3C" w:rsidP="004B5A3C">
      <w:pPr>
        <w:rPr>
          <w:rFonts w:eastAsia="Calibri" w:cs="Arial"/>
          <w:sz w:val="14"/>
          <w:szCs w:val="14"/>
        </w:rPr>
      </w:pPr>
      <w:r w:rsidRPr="00D53C33">
        <w:rPr>
          <w:rFonts w:eastAsia="Calibri" w:cs="Arial"/>
          <w:u w:val="single"/>
        </w:rPr>
        <w:t>The thrust of international policy behind the phenomenon of economic globalization is neoliberal in nature</w:t>
      </w:r>
      <w:r w:rsidRPr="00D53C33">
        <w:rPr>
          <w:rFonts w:eastAsia="Calibri" w:cs="Arial"/>
          <w:sz w:val="14"/>
          <w:szCs w:val="14"/>
        </w:rPr>
        <w:t xml:space="preserve">. Being hugely profitable to corporations and the wealthy elite, neoliberal polices are propagated through the IMF, World Bank and WTO. </w:t>
      </w:r>
      <w:r w:rsidRPr="00D53C33">
        <w:rPr>
          <w:rFonts w:eastAsia="Calibri" w:cs="Arial"/>
          <w:u w:val="single"/>
        </w:rPr>
        <w:t>Neoliberalism favours the free-market as the most efficient method of global resource allocation.</w:t>
      </w:r>
      <w:r w:rsidRPr="00D53C33">
        <w:rPr>
          <w:rFonts w:eastAsia="Calibri" w:cs="Arial"/>
          <w:sz w:val="14"/>
          <w:szCs w:val="14"/>
        </w:rPr>
        <w:t xml:space="preserve"> Consequently it favours large-scale, corporate commerce and the privatization of resources.</w:t>
      </w:r>
    </w:p>
    <w:p w14:paraId="4ED351D3" w14:textId="77777777" w:rsidR="004B5A3C" w:rsidRPr="00D53C33" w:rsidRDefault="004B5A3C" w:rsidP="004B5A3C">
      <w:pPr>
        <w:rPr>
          <w:rFonts w:eastAsia="Calibri" w:cs="Arial"/>
          <w:sz w:val="14"/>
          <w:szCs w:val="14"/>
        </w:rPr>
      </w:pPr>
      <w:r w:rsidRPr="00D53C33">
        <w:rPr>
          <w:rFonts w:eastAsia="Calibri" w:cs="Arial"/>
          <w:sz w:val="14"/>
          <w:szCs w:val="14"/>
        </w:rPr>
        <w:t xml:space="preserve">There has been much international attention recently on </w:t>
      </w:r>
      <w:r w:rsidRPr="00D53C33">
        <w:rPr>
          <w:rFonts w:eastAsia="Calibri" w:cs="Arial"/>
          <w:u w:val="single"/>
        </w:rPr>
        <w:t>neoliberalism</w:t>
      </w:r>
      <w:r w:rsidRPr="00D53C33">
        <w:rPr>
          <w:rFonts w:eastAsia="Calibri" w:cs="Arial"/>
          <w:sz w:val="14"/>
          <w:szCs w:val="14"/>
        </w:rPr>
        <w:t xml:space="preserve">. Its </w:t>
      </w:r>
      <w:r w:rsidRPr="00D53C33">
        <w:rPr>
          <w:rFonts w:eastAsia="Calibri" w:cs="Arial"/>
          <w:u w:val="single"/>
        </w:rPr>
        <w:t>ideologies have been rejected by influential countries in Latin America</w:t>
      </w:r>
      <w:r w:rsidRPr="00D53C33">
        <w:rPr>
          <w:rFonts w:eastAsia="Calibri" w:cs="Arial"/>
          <w:sz w:val="14"/>
          <w:szCs w:val="14"/>
        </w:rPr>
        <w:t xml:space="preserve"> </w:t>
      </w:r>
      <w:r w:rsidRPr="00D53C33">
        <w:rPr>
          <w:rFonts w:eastAsia="Calibri" w:cs="Arial"/>
          <w:u w:val="single"/>
        </w:rPr>
        <w:t>and its moral basis is now widely questioned.</w:t>
      </w:r>
      <w:r w:rsidRPr="00D53C33">
        <w:rPr>
          <w:rFonts w:eastAsia="Calibri" w:cs="Arial"/>
          <w:sz w:val="14"/>
          <w:szCs w:val="14"/>
        </w:rPr>
        <w:t xml:space="preserve"> Recent protests against the WTO, IMF and World Bank were essentially protests against the neoliberal policies that these organizations implement, particularly in low-income countries.</w:t>
      </w:r>
    </w:p>
    <w:p w14:paraId="1BF6D8C2" w14:textId="77777777" w:rsidR="004B5A3C" w:rsidRPr="00D53C33" w:rsidRDefault="004B5A3C" w:rsidP="004B5A3C">
      <w:pPr>
        <w:rPr>
          <w:rFonts w:eastAsia="Calibri" w:cs="Arial"/>
          <w:sz w:val="14"/>
          <w:szCs w:val="14"/>
        </w:rPr>
      </w:pPr>
      <w:r w:rsidRPr="00D53C33">
        <w:rPr>
          <w:rFonts w:eastAsia="Calibri" w:cs="Arial"/>
          <w:u w:val="single"/>
        </w:rPr>
        <w:t xml:space="preserve">The neoliberal experiment has </w:t>
      </w:r>
      <w:r w:rsidRPr="00D53C33">
        <w:rPr>
          <w:rFonts w:eastAsia="Calibri" w:cs="Arial"/>
          <w:b/>
          <w:iCs/>
          <w:u w:val="single"/>
          <w:bdr w:val="single" w:sz="4" w:space="0" w:color="auto"/>
        </w:rPr>
        <w:t>failed to combat extreme</w:t>
      </w:r>
      <w:r w:rsidRPr="00D53C33">
        <w:rPr>
          <w:rFonts w:eastAsia="Calibri" w:cs="Arial"/>
          <w:b/>
          <w:u w:val="single"/>
          <w:bdr w:val="single" w:sz="4" w:space="0" w:color="auto"/>
        </w:rPr>
        <w:t xml:space="preserve"> </w:t>
      </w:r>
      <w:r w:rsidRPr="00D53C33">
        <w:rPr>
          <w:rFonts w:eastAsia="Calibri" w:cs="Arial"/>
          <w:b/>
          <w:iCs/>
          <w:u w:val="single"/>
          <w:bdr w:val="single" w:sz="4" w:space="0" w:color="auto"/>
        </w:rPr>
        <w:t>poverty</w:t>
      </w:r>
      <w:r w:rsidRPr="00D53C33">
        <w:rPr>
          <w:rFonts w:eastAsia="Calibri" w:cs="Arial"/>
          <w:u w:val="single"/>
        </w:rPr>
        <w:t xml:space="preserve">, has </w:t>
      </w:r>
      <w:r w:rsidRPr="00D53C33">
        <w:rPr>
          <w:rFonts w:eastAsia="Calibri" w:cs="Arial"/>
          <w:b/>
          <w:iCs/>
          <w:u w:val="single"/>
          <w:bdr w:val="single" w:sz="4" w:space="0" w:color="auto"/>
        </w:rPr>
        <w:t>exacerbated global inequality</w:t>
      </w:r>
      <w:r w:rsidRPr="00D53C33">
        <w:rPr>
          <w:rFonts w:eastAsia="Calibri" w:cs="Arial"/>
          <w:u w:val="single"/>
        </w:rPr>
        <w:t>, and is hampering international aid and development efforts.</w:t>
      </w:r>
      <w:r w:rsidRPr="00D53C33">
        <w:rPr>
          <w:rFonts w:eastAsia="Calibri" w:cs="Arial"/>
          <w:sz w:val="14"/>
          <w:szCs w:val="14"/>
        </w:rPr>
        <w:t xml:space="preserve"> This article presents an overview of neoliberalism and its effect on low income countries.</w:t>
      </w:r>
    </w:p>
    <w:p w14:paraId="67E63A6E" w14:textId="77777777" w:rsidR="004B5A3C" w:rsidRPr="00D53C33" w:rsidRDefault="004B5A3C" w:rsidP="004B5A3C">
      <w:pPr>
        <w:rPr>
          <w:rFonts w:eastAsia="Calibri" w:cs="Arial"/>
          <w:sz w:val="14"/>
          <w:szCs w:val="14"/>
        </w:rPr>
      </w:pPr>
      <w:r w:rsidRPr="00D53C33">
        <w:rPr>
          <w:rFonts w:eastAsia="Calibri" w:cs="Arial"/>
          <w:sz w:val="14"/>
          <w:szCs w:val="14"/>
        </w:rPr>
        <w:t xml:space="preserve">Introduction </w:t>
      </w:r>
    </w:p>
    <w:p w14:paraId="065C7165" w14:textId="77777777" w:rsidR="004B5A3C" w:rsidRPr="008A4FA4" w:rsidRDefault="004B5A3C" w:rsidP="004B5A3C">
      <w:pPr>
        <w:rPr>
          <w:rFonts w:eastAsia="Calibri" w:cs="Arial"/>
          <w:sz w:val="14"/>
          <w:szCs w:val="14"/>
        </w:rPr>
      </w:pPr>
      <w:r w:rsidRPr="00D53C33">
        <w:rPr>
          <w:rFonts w:eastAsia="Calibri" w:cs="Arial"/>
          <w:sz w:val="14"/>
          <w:szCs w:val="14"/>
        </w:rPr>
        <w:t>After the Second World War, corporate enterprises helped to create a wealthy class in society which enjoyed excessive political influence on their government in the US and Europe. Neoliberalism surfaced as a reaction by these wealthy</w:t>
      </w:r>
      <w:r w:rsidRPr="008A4FA4">
        <w:rPr>
          <w:rFonts w:eastAsia="Calibri" w:cs="Arial"/>
          <w:sz w:val="14"/>
          <w:szCs w:val="14"/>
        </w:rPr>
        <w:t xml:space="preserve"> elites to counteract post-war policies that favoured the working class and strengthened the welfare state.</w:t>
      </w:r>
    </w:p>
    <w:p w14:paraId="2376E498" w14:textId="77777777" w:rsidR="004B5A3C" w:rsidRPr="008A4FA4" w:rsidRDefault="004B5A3C" w:rsidP="004B5A3C">
      <w:pPr>
        <w:rPr>
          <w:rFonts w:eastAsia="Calibri" w:cs="Arial"/>
          <w:sz w:val="14"/>
          <w:szCs w:val="14"/>
        </w:rPr>
      </w:pPr>
      <w:r w:rsidRPr="008A4FA4">
        <w:rPr>
          <w:rFonts w:eastAsia="Calibri" w:cs="Arial"/>
          <w:u w:val="single"/>
        </w:rPr>
        <w:t xml:space="preserve">Neoliberal policies advocate market forces and commercial activity </w:t>
      </w:r>
      <w:r w:rsidRPr="008A4FA4">
        <w:rPr>
          <w:rFonts w:eastAsia="Calibri" w:cs="Arial"/>
          <w:sz w:val="14"/>
          <w:szCs w:val="14"/>
        </w:rPr>
        <w:t xml:space="preserve">as the most efficient methods for producing and supplying goods and services. </w:t>
      </w:r>
      <w:r w:rsidRPr="008A4FA4">
        <w:rPr>
          <w:rFonts w:eastAsia="Calibri" w:cs="Arial"/>
          <w:u w:val="single"/>
        </w:rPr>
        <w:t>At the same time they shun the role of the state and discourage government intervention into economic</w:t>
      </w:r>
      <w:r w:rsidRPr="008A4FA4">
        <w:rPr>
          <w:rFonts w:eastAsia="Calibri" w:cs="Arial"/>
          <w:sz w:val="14"/>
          <w:szCs w:val="14"/>
        </w:rPr>
        <w:t xml:space="preserve">, financial and even social </w:t>
      </w:r>
      <w:r w:rsidRPr="008A4FA4">
        <w:rPr>
          <w:rFonts w:eastAsia="Calibri" w:cs="Arial"/>
          <w:u w:val="single"/>
        </w:rPr>
        <w:t xml:space="preserve">affairs. The process of economic globalization is driven by this ideology; removing borders and barriers between nations so that market forces can drive the global economy. </w:t>
      </w:r>
      <w:r w:rsidRPr="008A4FA4">
        <w:rPr>
          <w:rFonts w:eastAsia="Calibri" w:cs="Arial"/>
          <w:sz w:val="14"/>
          <w:szCs w:val="14"/>
        </w:rPr>
        <w:t>The policies were readily taken up by governments and still continue to pervade classical economic thought, allowing corporations and affluent countries to secure their financial advantage within the world economy.</w:t>
      </w:r>
    </w:p>
    <w:p w14:paraId="232C57D6" w14:textId="77777777" w:rsidR="004B5A3C" w:rsidRPr="008A4FA4" w:rsidRDefault="004B5A3C" w:rsidP="004B5A3C">
      <w:pPr>
        <w:rPr>
          <w:rFonts w:eastAsia="Calibri" w:cs="Arial"/>
          <w:sz w:val="14"/>
          <w:szCs w:val="14"/>
        </w:rPr>
      </w:pPr>
      <w:r w:rsidRPr="008A4FA4">
        <w:rPr>
          <w:rFonts w:eastAsia="Calibri" w:cs="Arial"/>
          <w:u w:val="single"/>
        </w:rPr>
        <w:t>The policies were most ardently enforced in the US and Europe in the1980s during the Regan–Thatcher–Kohl era.</w:t>
      </w:r>
      <w:r w:rsidRPr="008A4FA4">
        <w:rPr>
          <w:rFonts w:eastAsia="Calibri" w:cs="Arial"/>
          <w:sz w:val="14"/>
          <w:szCs w:val="14"/>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14:paraId="7732848E" w14:textId="77777777" w:rsidR="004B5A3C" w:rsidRPr="008A4FA4" w:rsidRDefault="004B5A3C" w:rsidP="004B5A3C">
      <w:pPr>
        <w:rPr>
          <w:rFonts w:eastAsia="Calibri" w:cs="Arial"/>
          <w:sz w:val="14"/>
          <w:szCs w:val="14"/>
        </w:rPr>
      </w:pPr>
      <w:r w:rsidRPr="00481C69">
        <w:rPr>
          <w:rFonts w:eastAsia="Calibri" w:cs="Arial"/>
          <w:u w:val="single"/>
        </w:rPr>
        <w:t xml:space="preserve">There is a </w:t>
      </w:r>
      <w:r w:rsidRPr="00481C69">
        <w:rPr>
          <w:rFonts w:eastAsia="Calibri" w:cs="Arial"/>
          <w:b/>
          <w:iCs/>
          <w:u w:val="single"/>
          <w:bdr w:val="single" w:sz="4" w:space="0" w:color="auto"/>
        </w:rPr>
        <w:t>consensus between the financial elite, neoclassical economists and the political classes</w:t>
      </w:r>
      <w:r w:rsidRPr="00481C69">
        <w:rPr>
          <w:rFonts w:eastAsia="Calibri" w:cs="Arial"/>
          <w:u w:val="single"/>
        </w:rPr>
        <w:t xml:space="preserve"> in most countries that neoliberal policies will create global prosperity. So entrenched is their position that this view determines the policies of the international agencies (IMF, World Bank and WTO),</w:t>
      </w:r>
      <w:r w:rsidRPr="00481C69">
        <w:rPr>
          <w:rFonts w:eastAsia="Calibri" w:cs="Arial"/>
          <w:sz w:val="14"/>
          <w:szCs w:val="14"/>
        </w:rPr>
        <w:t xml:space="preserve"> </w:t>
      </w:r>
      <w:r w:rsidRPr="00481C69">
        <w:rPr>
          <w:rFonts w:eastAsia="Calibri" w:cs="Arial"/>
          <w:u w:val="single"/>
        </w:rPr>
        <w:t xml:space="preserve">and through them dictates the functioning of the global economy. </w:t>
      </w:r>
      <w:r w:rsidRPr="00481C69">
        <w:rPr>
          <w:rFonts w:eastAsia="Calibri" w:cs="Arial"/>
          <w:sz w:val="14"/>
          <w:szCs w:val="14"/>
        </w:rPr>
        <w:t>Despite reservations from within many UN agencies, neoliberal policies are accepted by most development agencies as the most likely means of reducing poverty and inequality in</w:t>
      </w:r>
      <w:r w:rsidRPr="008A4FA4">
        <w:rPr>
          <w:rFonts w:eastAsia="Calibri" w:cs="Arial"/>
          <w:sz w:val="14"/>
          <w:szCs w:val="14"/>
        </w:rPr>
        <w:t xml:space="preserve"> the poorest regions.</w:t>
      </w:r>
    </w:p>
    <w:p w14:paraId="6814374A" w14:textId="77777777" w:rsidR="004B5A3C" w:rsidRPr="008A4FA4" w:rsidRDefault="004B5A3C" w:rsidP="004B5A3C">
      <w:pPr>
        <w:rPr>
          <w:rFonts w:eastAsia="Calibri" w:cs="Arial"/>
          <w:u w:val="single"/>
        </w:rPr>
      </w:pPr>
      <w:r w:rsidRPr="008A4FA4">
        <w:rPr>
          <w:rFonts w:eastAsia="Calibri" w:cs="Arial"/>
          <w:highlight w:val="cyan"/>
          <w:u w:val="single"/>
        </w:rPr>
        <w:t xml:space="preserve">There is a </w:t>
      </w:r>
      <w:r w:rsidRPr="008A4FA4">
        <w:rPr>
          <w:rFonts w:eastAsia="Calibri" w:cs="Arial"/>
          <w:b/>
          <w:iCs/>
          <w:highlight w:val="cyan"/>
          <w:u w:val="single"/>
          <w:bdr w:val="single" w:sz="4" w:space="0" w:color="auto"/>
        </w:rPr>
        <w:t>huge discrepancy</w:t>
      </w:r>
      <w:r w:rsidRPr="008A4FA4">
        <w:rPr>
          <w:rFonts w:eastAsia="Calibri" w:cs="Arial"/>
          <w:highlight w:val="cyan"/>
          <w:u w:val="single"/>
        </w:rPr>
        <w:t xml:space="preserve"> between the</w:t>
      </w:r>
      <w:r w:rsidRPr="008A4FA4">
        <w:rPr>
          <w:rFonts w:eastAsia="Calibri" w:cs="Arial"/>
          <w:u w:val="single"/>
        </w:rPr>
        <w:t xml:space="preserve"> measurable </w:t>
      </w:r>
      <w:r w:rsidRPr="008A4FA4">
        <w:rPr>
          <w:rFonts w:eastAsia="Calibri" w:cs="Arial"/>
          <w:highlight w:val="cyan"/>
          <w:u w:val="single"/>
        </w:rPr>
        <w:t>result</w:t>
      </w:r>
      <w:r w:rsidRPr="008A4FA4">
        <w:rPr>
          <w:rFonts w:eastAsia="Calibri" w:cs="Arial"/>
          <w:u w:val="single"/>
        </w:rPr>
        <w:t xml:space="preserve"> of economic globalization </w:t>
      </w:r>
      <w:r w:rsidRPr="008A4FA4">
        <w:rPr>
          <w:rFonts w:eastAsia="Calibri" w:cs="Arial"/>
          <w:highlight w:val="cyan"/>
          <w:u w:val="single"/>
        </w:rPr>
        <w:t>and</w:t>
      </w:r>
      <w:r w:rsidRPr="008A4FA4">
        <w:rPr>
          <w:rFonts w:eastAsia="Calibri" w:cs="Arial"/>
          <w:u w:val="single"/>
        </w:rPr>
        <w:t xml:space="preserve"> its </w:t>
      </w:r>
      <w:r w:rsidRPr="008A4FA4">
        <w:rPr>
          <w:rFonts w:eastAsia="Calibri" w:cs="Arial"/>
          <w:highlight w:val="cyan"/>
          <w:u w:val="single"/>
        </w:rPr>
        <w:t>proposed benefits</w:t>
      </w:r>
      <w:r w:rsidRPr="00481C69">
        <w:rPr>
          <w:rFonts w:eastAsia="Calibri" w:cs="Arial"/>
          <w:u w:val="single"/>
        </w:rPr>
        <w:t>. Neoliberal policies have unarguably generated massive wealth for some people, but most crucially, they have been unable to benefit those living in extreme poverty who are most in need</w:t>
      </w:r>
      <w:r w:rsidRPr="00481C69">
        <w:rPr>
          <w:rFonts w:eastAsia="Calibri" w:cs="Arial"/>
          <w:sz w:val="14"/>
          <w:szCs w:val="14"/>
        </w:rPr>
        <w:t xml:space="preserve"> of</w:t>
      </w:r>
      <w:r w:rsidRPr="008A4FA4">
        <w:rPr>
          <w:rFonts w:eastAsia="Calibri" w:cs="Arial"/>
          <w:sz w:val="14"/>
          <w:szCs w:val="14"/>
        </w:rPr>
        <w:t xml:space="preserve"> financial aid. </w:t>
      </w:r>
      <w:r w:rsidRPr="008A4FA4">
        <w:rPr>
          <w:rFonts w:eastAsia="Calibri" w:cs="Arial"/>
          <w:u w:val="single"/>
        </w:rPr>
        <w:t xml:space="preserve">Excluding China, annual economic </w:t>
      </w:r>
      <w:r w:rsidRPr="008A4FA4">
        <w:rPr>
          <w:rFonts w:eastAsia="Calibri" w:cs="Arial"/>
          <w:highlight w:val="cyan"/>
          <w:u w:val="single"/>
        </w:rPr>
        <w:t>growth in developing countries</w:t>
      </w:r>
      <w:r w:rsidRPr="008A4FA4">
        <w:rPr>
          <w:rFonts w:eastAsia="Calibri" w:cs="Arial"/>
          <w:u w:val="single"/>
        </w:rPr>
        <w:t xml:space="preserve"> between 1960 and 1980 was 3.2%. This </w:t>
      </w:r>
      <w:r w:rsidRPr="008A4FA4">
        <w:rPr>
          <w:rFonts w:eastAsia="Calibri" w:cs="Arial"/>
          <w:highlight w:val="cyan"/>
          <w:u w:val="single"/>
        </w:rPr>
        <w:t>dropped drastically</w:t>
      </w:r>
      <w:r w:rsidRPr="008A4FA4">
        <w:rPr>
          <w:rFonts w:eastAsia="Calibri" w:cs="Arial"/>
          <w:highlight w:val="yellow"/>
          <w:u w:val="single"/>
        </w:rPr>
        <w:t xml:space="preserve"> </w:t>
      </w:r>
      <w:r w:rsidRPr="00481C69">
        <w:rPr>
          <w:rFonts w:eastAsia="Calibri" w:cs="Arial"/>
          <w:u w:val="single"/>
        </w:rPr>
        <w:t>between 1980 and 2000 to</w:t>
      </w:r>
      <w:r w:rsidRPr="008A4FA4">
        <w:rPr>
          <w:rFonts w:eastAsia="Calibri" w:cs="Arial"/>
          <w:u w:val="single"/>
        </w:rPr>
        <w:t xml:space="preserve"> a mere 0.7 %. This second period is </w:t>
      </w:r>
      <w:r w:rsidRPr="008A4FA4">
        <w:rPr>
          <w:rFonts w:eastAsia="Calibri" w:cs="Arial"/>
          <w:highlight w:val="cyan"/>
          <w:u w:val="single"/>
        </w:rPr>
        <w:t>when neoliberalism was most prevalent</w:t>
      </w:r>
      <w:r w:rsidRPr="008A4FA4">
        <w:rPr>
          <w:rFonts w:eastAsia="Calibri" w:cs="Arial"/>
          <w:u w:val="single"/>
        </w:rPr>
        <w:t xml:space="preserve"> in global economic policy. (Interestingly, China was not following the neoliberal model during these periods, and its economic growth per capita grew to over 8% between 1980 and 2000.)</w:t>
      </w:r>
    </w:p>
    <w:p w14:paraId="6A9A0DE3" w14:textId="77777777" w:rsidR="004B5A3C" w:rsidRPr="008A4FA4" w:rsidRDefault="004B5A3C" w:rsidP="004B5A3C">
      <w:pPr>
        <w:rPr>
          <w:rFonts w:eastAsia="Calibri" w:cs="Arial"/>
          <w:sz w:val="14"/>
          <w:szCs w:val="14"/>
        </w:rPr>
      </w:pPr>
      <w:r w:rsidRPr="008A4FA4">
        <w:rPr>
          <w:rFonts w:eastAsia="Calibri" w:cs="Arial"/>
          <w:u w:val="single"/>
        </w:rPr>
        <w:t>Neoliberalism has also been unable to address growing levels of global inequality. Over the last 25 years, the income inequalities have increased dramatically, both within and between countries.</w:t>
      </w:r>
      <w:r w:rsidRPr="008A4FA4">
        <w:rPr>
          <w:rFonts w:eastAsia="Calibri" w:cs="Arial"/>
          <w:sz w:val="14"/>
          <w:szCs w:val="14"/>
        </w:rPr>
        <w:t xml:space="preserve"> Between 1980 and 1998, the income of richest 10% as share of poorest 10% became 19% more unequal; and the income of richest 1% as share of poorest 1% became 77% more unequal (again, not including China).</w:t>
      </w:r>
    </w:p>
    <w:p w14:paraId="3313AEE8" w14:textId="77777777" w:rsidR="004B5A3C" w:rsidRPr="00D53C33" w:rsidRDefault="004B5A3C" w:rsidP="004B5A3C">
      <w:pPr>
        <w:rPr>
          <w:rFonts w:eastAsia="Calibri" w:cs="Arial"/>
          <w:u w:val="single"/>
        </w:rPr>
      </w:pPr>
      <w:r w:rsidRPr="00481C69">
        <w:rPr>
          <w:rFonts w:eastAsia="Calibri" w:cs="Arial"/>
          <w:u w:val="single"/>
        </w:rPr>
        <w:t>The shortcomings of neoliberal policy are also apparent in the well documented economic disasters suffered by countries in Latin America</w:t>
      </w:r>
      <w:r w:rsidRPr="00481C69">
        <w:rPr>
          <w:rFonts w:eastAsia="Calibri" w:cs="Arial"/>
          <w:sz w:val="14"/>
          <w:szCs w:val="14"/>
        </w:rPr>
        <w:t xml:space="preserve"> and South Asia in the </w:t>
      </w:r>
      <w:r w:rsidRPr="00481C69">
        <w:rPr>
          <w:rFonts w:eastAsia="Calibri" w:cs="Arial"/>
          <w:u w:val="single"/>
        </w:rPr>
        <w:t>1990s. These countries were left with no choice but to follow the neoliberal model of privatization and deregulation</w:t>
      </w:r>
      <w:r w:rsidRPr="00481C69">
        <w:rPr>
          <w:rFonts w:eastAsia="Calibri" w:cs="Arial"/>
          <w:sz w:val="14"/>
          <w:szCs w:val="14"/>
        </w:rPr>
        <w:t xml:space="preserve">, due to their financial problems and pressure from the IMF. </w:t>
      </w:r>
      <w:r w:rsidRPr="00481C69">
        <w:rPr>
          <w:rFonts w:eastAsia="Calibri" w:cs="Arial"/>
          <w:u w:val="single"/>
        </w:rPr>
        <w:t xml:space="preserve">Countries such as </w:t>
      </w:r>
      <w:r w:rsidRPr="008A4FA4">
        <w:rPr>
          <w:rFonts w:eastAsia="Calibri" w:cs="Arial"/>
          <w:highlight w:val="cyan"/>
          <w:u w:val="single"/>
        </w:rPr>
        <w:t>Venezuela, Cuba</w:t>
      </w:r>
      <w:r w:rsidRPr="008A4FA4">
        <w:rPr>
          <w:rFonts w:eastAsia="Calibri" w:cs="Arial"/>
          <w:u w:val="single"/>
        </w:rPr>
        <w:t xml:space="preserve">, Argentina and Bolivia </w:t>
      </w:r>
      <w:r w:rsidRPr="008A4FA4">
        <w:rPr>
          <w:rFonts w:eastAsia="Calibri" w:cs="Arial"/>
          <w:highlight w:val="cyan"/>
          <w:u w:val="single"/>
        </w:rPr>
        <w:t xml:space="preserve">have </w:t>
      </w:r>
      <w:r w:rsidRPr="00481C69">
        <w:rPr>
          <w:rFonts w:eastAsia="Calibri" w:cs="Arial"/>
          <w:u w:val="single"/>
        </w:rPr>
        <w:t xml:space="preserve">since </w:t>
      </w:r>
      <w:r w:rsidRPr="008A4FA4">
        <w:rPr>
          <w:rFonts w:eastAsia="Calibri" w:cs="Arial"/>
          <w:highlight w:val="cyan"/>
          <w:u w:val="single"/>
        </w:rPr>
        <w:t>rejected foreign corporate control</w:t>
      </w:r>
      <w:r w:rsidRPr="008A4FA4">
        <w:rPr>
          <w:rFonts w:eastAsia="Calibri" w:cs="Arial"/>
          <w:u w:val="single"/>
        </w:rPr>
        <w:t xml:space="preserve"> and the advice of the IMF and World Bank. </w:t>
      </w:r>
      <w:r w:rsidRPr="00481C69">
        <w:rPr>
          <w:rFonts w:eastAsia="Calibri" w:cs="Arial"/>
          <w:u w:val="single"/>
        </w:rPr>
        <w:t xml:space="preserve">Instead </w:t>
      </w:r>
      <w:r w:rsidRPr="008A4FA4">
        <w:rPr>
          <w:rFonts w:eastAsia="Calibri" w:cs="Arial"/>
          <w:highlight w:val="cyan"/>
          <w:u w:val="single"/>
        </w:rPr>
        <w:t xml:space="preserve">they </w:t>
      </w:r>
      <w:r w:rsidRPr="00481C69">
        <w:rPr>
          <w:rFonts w:eastAsia="Calibri" w:cs="Arial"/>
          <w:u w:val="single"/>
        </w:rPr>
        <w:t xml:space="preserve">have </w:t>
      </w:r>
      <w:r w:rsidRPr="008A4FA4">
        <w:rPr>
          <w:rFonts w:eastAsia="Calibri" w:cs="Arial"/>
          <w:highlight w:val="cyan"/>
          <w:u w:val="single"/>
        </w:rPr>
        <w:t xml:space="preserve">favoured </w:t>
      </w:r>
      <w:r w:rsidRPr="00481C69">
        <w:rPr>
          <w:rFonts w:eastAsia="Calibri" w:cs="Arial"/>
          <w:u w:val="single"/>
        </w:rPr>
        <w:t xml:space="preserve">a </w:t>
      </w:r>
      <w:r w:rsidRPr="008A4FA4">
        <w:rPr>
          <w:rFonts w:eastAsia="Calibri" w:cs="Arial"/>
          <w:highlight w:val="cyan"/>
          <w:u w:val="single"/>
        </w:rPr>
        <w:t>redistribution of wealth</w:t>
      </w:r>
      <w:r w:rsidRPr="008A4FA4">
        <w:rPr>
          <w:rFonts w:eastAsia="Calibri" w:cs="Arial"/>
          <w:highlight w:val="yellow"/>
          <w:u w:val="single"/>
        </w:rPr>
        <w:t xml:space="preserve">, </w:t>
      </w:r>
      <w:r w:rsidRPr="00481C69">
        <w:rPr>
          <w:rFonts w:eastAsia="Calibri" w:cs="Arial"/>
          <w:u w:val="single"/>
        </w:rPr>
        <w:t xml:space="preserve">the </w:t>
      </w:r>
      <w:r w:rsidRPr="008A4FA4">
        <w:rPr>
          <w:rFonts w:eastAsia="Calibri" w:cs="Arial"/>
          <w:highlight w:val="cyan"/>
          <w:u w:val="single"/>
        </w:rPr>
        <w:t xml:space="preserve">re-nationalization of industry and </w:t>
      </w:r>
      <w:r w:rsidRPr="00481C69">
        <w:rPr>
          <w:rFonts w:eastAsia="Calibri" w:cs="Arial"/>
          <w:u w:val="single"/>
        </w:rPr>
        <w:t xml:space="preserve">have </w:t>
      </w:r>
      <w:r w:rsidRPr="008A4FA4">
        <w:rPr>
          <w:rFonts w:eastAsia="Calibri" w:cs="Arial"/>
          <w:highlight w:val="cyan"/>
          <w:u w:val="single"/>
        </w:rPr>
        <w:t xml:space="preserve">prioritized </w:t>
      </w:r>
      <w:r w:rsidRPr="00481C69">
        <w:rPr>
          <w:rFonts w:eastAsia="Calibri" w:cs="Arial"/>
          <w:u w:val="single"/>
        </w:rPr>
        <w:t xml:space="preserve">the </w:t>
      </w:r>
      <w:r w:rsidRPr="008A4FA4">
        <w:rPr>
          <w:rFonts w:eastAsia="Calibri" w:cs="Arial"/>
          <w:highlight w:val="cyan"/>
          <w:u w:val="single"/>
        </w:rPr>
        <w:t>provision of healthcare and education.</w:t>
      </w:r>
      <w:r w:rsidRPr="008A4FA4">
        <w:rPr>
          <w:rFonts w:eastAsia="Calibri" w:cs="Arial"/>
          <w:sz w:val="14"/>
          <w:szCs w:val="14"/>
          <w:highlight w:val="cyan"/>
        </w:rPr>
        <w:t xml:space="preserve"> </w:t>
      </w:r>
      <w:r w:rsidRPr="008A4FA4">
        <w:rPr>
          <w:rFonts w:eastAsia="Calibri" w:cs="Arial"/>
          <w:highlight w:val="cyan"/>
          <w:u w:val="single"/>
        </w:rPr>
        <w:t xml:space="preserve">They are </w:t>
      </w:r>
      <w:r w:rsidRPr="00481C69">
        <w:rPr>
          <w:rFonts w:eastAsia="Calibri" w:cs="Arial"/>
          <w:u w:val="single"/>
        </w:rPr>
        <w:t xml:space="preserve">also </w:t>
      </w:r>
      <w:r w:rsidRPr="008A4FA4">
        <w:rPr>
          <w:rFonts w:eastAsia="Calibri" w:cs="Arial"/>
          <w:highlight w:val="cyan"/>
          <w:u w:val="single"/>
        </w:rPr>
        <w:t>sharing resources</w:t>
      </w:r>
      <w:r w:rsidRPr="008A4FA4">
        <w:rPr>
          <w:rFonts w:eastAsia="Calibri" w:cs="Arial"/>
          <w:highlight w:val="yellow"/>
          <w:u w:val="single"/>
        </w:rPr>
        <w:t xml:space="preserve"> </w:t>
      </w:r>
      <w:r w:rsidRPr="00481C69">
        <w:rPr>
          <w:rFonts w:eastAsia="Calibri" w:cs="Arial"/>
          <w:u w:val="single"/>
        </w:rPr>
        <w:t>such as oil and medical expertise throughout the region and with</w:t>
      </w:r>
      <w:r w:rsidRPr="008A4FA4">
        <w:rPr>
          <w:rFonts w:eastAsia="Calibri" w:cs="Arial"/>
          <w:u w:val="single"/>
        </w:rPr>
        <w:t xml:space="preserve"> other countries around </w:t>
      </w:r>
      <w:r w:rsidRPr="00D53C33">
        <w:rPr>
          <w:rFonts w:eastAsia="Calibri" w:cs="Arial"/>
          <w:u w:val="single"/>
        </w:rPr>
        <w:t>the world.</w:t>
      </w:r>
    </w:p>
    <w:p w14:paraId="1529D446" w14:textId="77777777" w:rsidR="004B5A3C" w:rsidRPr="00D53C33" w:rsidRDefault="004B5A3C" w:rsidP="004B5A3C">
      <w:pPr>
        <w:rPr>
          <w:rFonts w:eastAsia="Calibri" w:cs="Arial"/>
          <w:u w:val="single"/>
        </w:rPr>
      </w:pPr>
      <w:r w:rsidRPr="00D53C33">
        <w:rPr>
          <w:rFonts w:eastAsia="Calibri" w:cs="Arial"/>
          <w:u w:val="single"/>
        </w:rPr>
        <w:t>The dramatic economic and social improvement seen in these countries has not stopped them from being demonized by the US.</w:t>
      </w:r>
      <w:r w:rsidRPr="00D53C33">
        <w:rPr>
          <w:rFonts w:eastAsia="Calibri" w:cs="Arial"/>
          <w:sz w:val="14"/>
          <w:szCs w:val="14"/>
        </w:rPr>
        <w:t xml:space="preserve"> </w:t>
      </w:r>
      <w:r w:rsidRPr="00D53C33">
        <w:rPr>
          <w:rFonts w:eastAsia="Calibri" w:cs="Arial"/>
          <w:u w:val="single"/>
        </w:rPr>
        <w:t>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economic dominance has been and continues to be the USA’s main economic objective.</w:t>
      </w:r>
    </w:p>
    <w:p w14:paraId="00C13AAE" w14:textId="77777777" w:rsidR="004B5A3C" w:rsidRPr="008A4FA4" w:rsidRDefault="004B5A3C" w:rsidP="004B5A3C">
      <w:pPr>
        <w:rPr>
          <w:rFonts w:eastAsia="Calibri" w:cs="Arial"/>
          <w:sz w:val="14"/>
          <w:szCs w:val="14"/>
        </w:rPr>
      </w:pPr>
      <w:r w:rsidRPr="00D53C33">
        <w:rPr>
          <w:rFonts w:eastAsia="Calibri" w:cs="Arial"/>
          <w:sz w:val="14"/>
          <w:szCs w:val="14"/>
        </w:rPr>
        <w:t>According to Maria Páez Victor:</w:t>
      </w:r>
    </w:p>
    <w:p w14:paraId="0FF4D000" w14:textId="77777777" w:rsidR="004B5A3C" w:rsidRPr="008A4FA4" w:rsidRDefault="004B5A3C" w:rsidP="004B5A3C">
      <w:pPr>
        <w:rPr>
          <w:rFonts w:eastAsia="Calibri" w:cs="Arial"/>
          <w:sz w:val="14"/>
          <w:szCs w:val="14"/>
        </w:rPr>
      </w:pPr>
      <w:r w:rsidRPr="008A4FA4">
        <w:rPr>
          <w:rFonts w:eastAsia="Calibri" w:cs="Arial"/>
          <w:sz w:val="14"/>
          <w:szCs w:val="14"/>
        </w:rPr>
        <w:t>“</w:t>
      </w:r>
      <w:r w:rsidRPr="008A4FA4">
        <w:rPr>
          <w:rFonts w:eastAsia="Calibri" w:cs="Arial"/>
          <w:u w:val="single"/>
        </w:rPr>
        <w:t xml:space="preserve">Since 1846 </w:t>
      </w:r>
      <w:r w:rsidRPr="008A4FA4">
        <w:rPr>
          <w:rFonts w:eastAsia="Calibri" w:cs="Arial"/>
          <w:highlight w:val="cyan"/>
          <w:u w:val="single"/>
        </w:rPr>
        <w:t>the U</w:t>
      </w:r>
      <w:r w:rsidRPr="008A4FA4">
        <w:rPr>
          <w:rFonts w:eastAsia="Calibri" w:cs="Arial"/>
          <w:sz w:val="14"/>
          <w:szCs w:val="14"/>
        </w:rPr>
        <w:t xml:space="preserve">nited </w:t>
      </w:r>
      <w:r w:rsidRPr="008A4FA4">
        <w:rPr>
          <w:rFonts w:eastAsia="Calibri" w:cs="Arial"/>
          <w:highlight w:val="cyan"/>
          <w:u w:val="single"/>
        </w:rPr>
        <w:t>S</w:t>
      </w:r>
      <w:r w:rsidRPr="008A4FA4">
        <w:rPr>
          <w:rFonts w:eastAsia="Calibri" w:cs="Arial"/>
          <w:sz w:val="14"/>
          <w:szCs w:val="14"/>
        </w:rPr>
        <w:t xml:space="preserve">tates </w:t>
      </w:r>
      <w:r w:rsidRPr="00481C69">
        <w:rPr>
          <w:rFonts w:eastAsia="Calibri" w:cs="Arial"/>
          <w:u w:val="single"/>
        </w:rPr>
        <w:t xml:space="preserve">has </w:t>
      </w:r>
      <w:r w:rsidRPr="008A4FA4">
        <w:rPr>
          <w:rFonts w:eastAsia="Calibri" w:cs="Arial"/>
          <w:highlight w:val="cyan"/>
          <w:u w:val="single"/>
        </w:rPr>
        <w:t xml:space="preserve">carried out </w:t>
      </w:r>
      <w:r w:rsidRPr="008A4FA4">
        <w:rPr>
          <w:rFonts w:eastAsia="Calibri" w:cs="Arial"/>
          <w:b/>
          <w:iCs/>
          <w:highlight w:val="cyan"/>
          <w:u w:val="single"/>
          <w:bdr w:val="single" w:sz="4" w:space="0" w:color="auto"/>
        </w:rPr>
        <w:t xml:space="preserve">no fewer than 50 military invasions </w:t>
      </w:r>
      <w:r w:rsidRPr="008A4FA4">
        <w:rPr>
          <w:rFonts w:eastAsia="Calibri" w:cs="Arial"/>
          <w:highlight w:val="cyan"/>
          <w:u w:val="single"/>
        </w:rPr>
        <w:t>and destabilizing operations</w:t>
      </w:r>
      <w:r w:rsidRPr="008A4FA4">
        <w:rPr>
          <w:rFonts w:eastAsia="Calibri" w:cs="Arial"/>
          <w:u w:val="single"/>
        </w:rPr>
        <w:t xml:space="preserve"> involving 12 different Latin American countries. </w:t>
      </w:r>
      <w:r w:rsidRPr="00481C69">
        <w:rPr>
          <w:rFonts w:eastAsia="Calibri" w:cs="Arial"/>
          <w:u w:val="single"/>
        </w:rPr>
        <w:t>Yet</w:t>
      </w:r>
      <w:r w:rsidRPr="008A4FA4">
        <w:rPr>
          <w:rFonts w:eastAsia="Calibri" w:cs="Arial"/>
          <w:highlight w:val="yellow"/>
          <w:u w:val="single"/>
        </w:rPr>
        <w:t xml:space="preserve">, </w:t>
      </w:r>
      <w:r w:rsidRPr="008A4FA4">
        <w:rPr>
          <w:rFonts w:eastAsia="Calibri" w:cs="Arial"/>
          <w:highlight w:val="cyan"/>
          <w:u w:val="single"/>
        </w:rPr>
        <w:t>none of these countries</w:t>
      </w:r>
      <w:r w:rsidRPr="008A4FA4">
        <w:rPr>
          <w:rFonts w:eastAsia="Calibri" w:cs="Arial"/>
          <w:u w:val="single"/>
        </w:rPr>
        <w:t xml:space="preserve"> has ever </w:t>
      </w:r>
      <w:r w:rsidRPr="008A4FA4">
        <w:rPr>
          <w:rFonts w:eastAsia="Calibri" w:cs="Arial"/>
          <w:highlight w:val="cyan"/>
          <w:u w:val="single"/>
        </w:rPr>
        <w:t>had the capacity to threaten US security</w:t>
      </w:r>
      <w:r w:rsidRPr="008A4FA4">
        <w:rPr>
          <w:rFonts w:eastAsia="Calibri" w:cs="Arial"/>
          <w:u w:val="single"/>
        </w:rPr>
        <w:t xml:space="preserve"> in any significant way.  </w:t>
      </w:r>
      <w:r w:rsidRPr="008A4FA4">
        <w:rPr>
          <w:rFonts w:eastAsia="Calibri" w:cs="Arial"/>
          <w:highlight w:val="cyan"/>
          <w:u w:val="single"/>
        </w:rPr>
        <w:t xml:space="preserve">The US intervened because of </w:t>
      </w:r>
      <w:r w:rsidRPr="008A4FA4">
        <w:rPr>
          <w:rFonts w:eastAsia="Calibri" w:cs="Arial"/>
          <w:b/>
          <w:iCs/>
          <w:highlight w:val="cyan"/>
          <w:u w:val="single"/>
          <w:bdr w:val="single" w:sz="4" w:space="0" w:color="auto"/>
        </w:rPr>
        <w:t>perceived threats to its economic control</w:t>
      </w:r>
      <w:r w:rsidRPr="008A4FA4">
        <w:rPr>
          <w:rFonts w:eastAsia="Calibri" w:cs="Arial"/>
          <w:u w:val="single"/>
        </w:rPr>
        <w:t xml:space="preserve"> and expansion.  For this reason </w:t>
      </w:r>
      <w:r w:rsidRPr="008A4FA4">
        <w:rPr>
          <w:rFonts w:eastAsia="Calibri" w:cs="Arial"/>
          <w:highlight w:val="cyan"/>
          <w:u w:val="single"/>
        </w:rPr>
        <w:t>it</w:t>
      </w:r>
      <w:r w:rsidRPr="008A4FA4">
        <w:rPr>
          <w:rFonts w:eastAsia="Calibri" w:cs="Arial"/>
          <w:u w:val="single"/>
        </w:rPr>
        <w:t xml:space="preserve"> has </w:t>
      </w:r>
      <w:r w:rsidRPr="00481C69">
        <w:rPr>
          <w:rFonts w:eastAsia="Calibri" w:cs="Arial"/>
          <w:u w:val="single"/>
        </w:rPr>
        <w:t xml:space="preserve">also </w:t>
      </w:r>
      <w:r w:rsidRPr="008A4FA4">
        <w:rPr>
          <w:rFonts w:eastAsia="Calibri" w:cs="Arial"/>
          <w:highlight w:val="cyan"/>
          <w:u w:val="single"/>
        </w:rPr>
        <w:t>supported</w:t>
      </w:r>
      <w:r w:rsidRPr="008A4FA4">
        <w:rPr>
          <w:rFonts w:eastAsia="Calibri" w:cs="Arial"/>
          <w:u w:val="single"/>
        </w:rPr>
        <w:t xml:space="preserve"> some of the region’s most </w:t>
      </w:r>
      <w:r w:rsidRPr="00481C69">
        <w:rPr>
          <w:rFonts w:eastAsia="Calibri" w:cs="Arial"/>
          <w:u w:val="single"/>
        </w:rPr>
        <w:t xml:space="preserve">vicious </w:t>
      </w:r>
      <w:r w:rsidRPr="008A4FA4">
        <w:rPr>
          <w:rFonts w:eastAsia="Calibri" w:cs="Arial"/>
          <w:highlight w:val="cyan"/>
          <w:u w:val="single"/>
        </w:rPr>
        <w:t>dictators</w:t>
      </w:r>
      <w:r w:rsidRPr="008A4FA4">
        <w:rPr>
          <w:rFonts w:eastAsia="Calibri" w:cs="Arial"/>
          <w:u w:val="single"/>
        </w:rPr>
        <w:t xml:space="preserve"> such as Batista, Somoza, Trujillo, and Pinochet.”</w:t>
      </w:r>
    </w:p>
    <w:p w14:paraId="3DDC389D" w14:textId="77777777" w:rsidR="004B5A3C" w:rsidRPr="008A4FA4" w:rsidRDefault="004B5A3C" w:rsidP="004B5A3C">
      <w:pPr>
        <w:rPr>
          <w:rFonts w:eastAsia="Calibri" w:cs="Arial"/>
          <w:sz w:val="14"/>
          <w:szCs w:val="14"/>
        </w:rPr>
      </w:pPr>
      <w:r w:rsidRPr="008A4FA4">
        <w:rPr>
          <w:rFonts w:eastAsia="Calibri" w:cs="Arial"/>
          <w:sz w:val="14"/>
          <w:szCs w:val="14"/>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14:paraId="4474AF3F" w14:textId="77777777" w:rsidR="004B5A3C" w:rsidRPr="008A4FA4" w:rsidRDefault="004B5A3C" w:rsidP="004B5A3C">
      <w:pPr>
        <w:rPr>
          <w:rFonts w:eastAsia="Calibri" w:cs="Arial"/>
          <w:sz w:val="14"/>
          <w:szCs w:val="14"/>
        </w:rPr>
      </w:pPr>
      <w:r w:rsidRPr="008A4FA4">
        <w:rPr>
          <w:rFonts w:eastAsia="Calibri" w:cs="Arial"/>
          <w:sz w:val="14"/>
          <w:szCs w:val="14"/>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14:paraId="4B73DBB4" w14:textId="77777777" w:rsidR="004B5A3C" w:rsidRPr="008A4FA4" w:rsidRDefault="004B5A3C" w:rsidP="004B5A3C">
      <w:pPr>
        <w:rPr>
          <w:rFonts w:eastAsia="Calibri" w:cs="Arial"/>
          <w:sz w:val="14"/>
          <w:szCs w:val="14"/>
        </w:rPr>
      </w:pPr>
      <w:r w:rsidRPr="008A4FA4">
        <w:rPr>
          <w:rFonts w:eastAsia="Calibri" w:cs="Arial"/>
          <w:sz w:val="14"/>
          <w:szCs w:val="14"/>
        </w:rPr>
        <w:t xml:space="preserve">However, </w:t>
      </w:r>
      <w:r w:rsidRPr="008A4FA4">
        <w:rPr>
          <w:rFonts w:eastAsia="Calibri" w:cs="Arial"/>
          <w:u w:val="single"/>
        </w:rPr>
        <w:t xml:space="preserve">there are huge differences between the neoliberal dogma that the US and EU dictate to the world and the policies that they </w:t>
      </w:r>
      <w:r w:rsidRPr="00481C69">
        <w:rPr>
          <w:rFonts w:eastAsia="Calibri" w:cs="Arial"/>
          <w:u w:val="single"/>
        </w:rPr>
        <w:t>themselves adopt. Whilst fiercely advocating the removal of barriers to trade, investment and employment, The US economy remains one of the most protected in the world.</w:t>
      </w:r>
      <w:r w:rsidRPr="00481C69">
        <w:rPr>
          <w:rFonts w:eastAsia="Calibri" w:cs="Arial"/>
          <w:sz w:val="14"/>
          <w:szCs w:val="14"/>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w:t>
      </w:r>
      <w:r w:rsidRPr="008A4FA4">
        <w:rPr>
          <w:rFonts w:eastAsia="Calibri" w:cs="Arial"/>
          <w:sz w:val="14"/>
          <w:szCs w:val="14"/>
        </w:rPr>
        <w:t xml:space="preserve"> by imposing an ideology that suits their own economic needs.</w:t>
      </w:r>
    </w:p>
    <w:p w14:paraId="36C05DBC" w14:textId="77777777" w:rsidR="004B5A3C" w:rsidRPr="00D53C33" w:rsidRDefault="004B5A3C" w:rsidP="004B5A3C">
      <w:pPr>
        <w:rPr>
          <w:rFonts w:eastAsia="Calibri" w:cs="Arial"/>
          <w:u w:val="single"/>
        </w:rPr>
      </w:pPr>
      <w:r w:rsidRPr="008A4FA4">
        <w:rPr>
          <w:rFonts w:eastAsia="Calibri" w:cs="Arial"/>
          <w:sz w:val="14"/>
          <w:szCs w:val="14"/>
        </w:rPr>
        <w:t xml:space="preserve">The US and EU also provide huge subsidies to many </w:t>
      </w:r>
      <w:r w:rsidRPr="00D53C33">
        <w:rPr>
          <w:rFonts w:eastAsia="Calibri" w:cs="Arial"/>
          <w:sz w:val="14"/>
          <w:szCs w:val="14"/>
        </w:rPr>
        <w:t xml:space="preserve">sectors of industry. These devastate small industries in developing countries, particularly farmers who cannot compete with the price of subsidized goods in international markets. </w:t>
      </w:r>
      <w:r w:rsidRPr="00D53C33">
        <w:rPr>
          <w:rFonts w:eastAsia="Calibri" w:cs="Arial"/>
          <w:u w:val="single"/>
        </w:rPr>
        <w:t>Despite their neoliberal rhetoric, most ‘capitalist’ countries have increased their levels of state intervention over the past 25 years, and the size of their government has increased. The requirement is to ‘do as I say, not as I do’.</w:t>
      </w:r>
    </w:p>
    <w:p w14:paraId="0CD8CADE" w14:textId="77777777" w:rsidR="004B5A3C" w:rsidRPr="008A4FA4" w:rsidRDefault="004B5A3C" w:rsidP="004B5A3C">
      <w:pPr>
        <w:rPr>
          <w:rFonts w:eastAsia="Calibri" w:cs="Arial"/>
          <w:sz w:val="14"/>
          <w:szCs w:val="14"/>
        </w:rPr>
      </w:pPr>
      <w:r w:rsidRPr="00D53C33">
        <w:rPr>
          <w:rFonts w:eastAsia="Calibri" w:cs="Arial"/>
          <w:u w:val="single"/>
        </w:rPr>
        <w:t xml:space="preserve">Given the tiny proportion of individuals that benefit from neoliberal policies, </w:t>
      </w:r>
      <w:r w:rsidRPr="00D53C33">
        <w:rPr>
          <w:rFonts w:eastAsia="Calibri" w:cs="Arial"/>
          <w:b/>
          <w:iCs/>
          <w:u w:val="single"/>
          <w:bdr w:val="single" w:sz="4" w:space="0" w:color="auto"/>
        </w:rPr>
        <w:t>the chasm between what is good for the economy and what serves the public good is growing fast</w:t>
      </w:r>
      <w:r w:rsidRPr="00D53C33">
        <w:rPr>
          <w:rFonts w:eastAsia="Calibri" w:cs="Arial"/>
          <w:u w:val="single"/>
        </w:rPr>
        <w:t>.</w:t>
      </w:r>
      <w:r w:rsidRPr="00D53C33">
        <w:rPr>
          <w:rFonts w:eastAsia="Calibri" w:cs="Arial"/>
          <w:sz w:val="14"/>
          <w:szCs w:val="14"/>
        </w:rPr>
        <w:t xml:space="preserve"> Decisions to follow these policies are out of the hands of the public, and the national sovereignty of many developing countries continues to be violated, preventing them from prioritizing urgent national needs.</w:t>
      </w:r>
    </w:p>
    <w:p w14:paraId="73EB6AC1" w14:textId="77777777" w:rsidR="004B5A3C" w:rsidRPr="008A4FA4" w:rsidRDefault="004B5A3C" w:rsidP="004B5A3C">
      <w:pPr>
        <w:rPr>
          <w:rFonts w:eastAsia="Calibri" w:cs="Arial"/>
          <w:u w:val="single"/>
        </w:rPr>
      </w:pPr>
      <w:r w:rsidRPr="008A4FA4">
        <w:rPr>
          <w:rFonts w:eastAsia="Calibri" w:cs="Arial"/>
          <w:u w:val="single"/>
        </w:rPr>
        <w:t>Below we examine the false assumptions of neoliberal policies and their effect on the global economy.</w:t>
      </w:r>
    </w:p>
    <w:p w14:paraId="296B7297" w14:textId="77777777" w:rsidR="004B5A3C" w:rsidRPr="008A4FA4" w:rsidRDefault="004B5A3C" w:rsidP="004B5A3C">
      <w:pPr>
        <w:rPr>
          <w:rFonts w:eastAsia="Calibri" w:cs="Arial"/>
          <w:sz w:val="14"/>
          <w:szCs w:val="14"/>
        </w:rPr>
      </w:pPr>
      <w:r w:rsidRPr="008A4FA4">
        <w:rPr>
          <w:rFonts w:eastAsia="Calibri" w:cs="Arial"/>
          <w:sz w:val="14"/>
          <w:szCs w:val="14"/>
        </w:rPr>
        <w:t>Economic Growth</w:t>
      </w:r>
    </w:p>
    <w:p w14:paraId="1A17C3BB" w14:textId="77777777" w:rsidR="004B5A3C" w:rsidRPr="008A4FA4" w:rsidRDefault="004B5A3C" w:rsidP="004B5A3C">
      <w:pPr>
        <w:rPr>
          <w:rFonts w:eastAsia="Calibri" w:cs="Arial"/>
          <w:sz w:val="14"/>
          <w:szCs w:val="14"/>
        </w:rPr>
      </w:pPr>
      <w:r w:rsidRPr="008A4FA4">
        <w:rPr>
          <w:rFonts w:eastAsia="Calibri" w:cs="Arial"/>
          <w:sz w:val="14"/>
          <w:szCs w:val="14"/>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14:paraId="1CBC8B3E" w14:textId="77777777" w:rsidR="004B5A3C" w:rsidRPr="00481C69" w:rsidRDefault="004B5A3C" w:rsidP="004B5A3C">
      <w:pPr>
        <w:rPr>
          <w:rFonts w:eastAsia="Calibri" w:cs="Arial"/>
          <w:u w:val="single"/>
        </w:rPr>
      </w:pPr>
      <w:r w:rsidRPr="008A4FA4">
        <w:rPr>
          <w:rFonts w:eastAsia="Calibri" w:cs="Arial"/>
          <w:sz w:val="14"/>
          <w:szCs w:val="14"/>
        </w:rPr>
        <w:t xml:space="preserve">Logically, however, a model for continual financial growth is unsustainable. </w:t>
      </w:r>
      <w:r w:rsidRPr="008A4FA4">
        <w:rPr>
          <w:rFonts w:eastAsia="Calibri" w:cs="Arial"/>
          <w:u w:val="single"/>
        </w:rPr>
        <w:t xml:space="preserve">Corporations have to go to extraordinary lengths in order to reflect endless growth in their accounting books. As a result, </w:t>
      </w:r>
      <w:r w:rsidRPr="008A4FA4">
        <w:rPr>
          <w:rFonts w:eastAsia="Calibri" w:cs="Arial"/>
          <w:highlight w:val="cyan"/>
          <w:u w:val="single"/>
        </w:rPr>
        <w:t xml:space="preserve">finite resources are wasted </w:t>
      </w:r>
      <w:r w:rsidRPr="008A4FA4">
        <w:rPr>
          <w:rFonts w:eastAsia="Calibri" w:cs="Arial"/>
          <w:highlight w:val="yellow"/>
          <w:u w:val="single"/>
        </w:rPr>
        <w:t xml:space="preserve">and </w:t>
      </w:r>
      <w:r w:rsidRPr="008A4FA4">
        <w:rPr>
          <w:rFonts w:eastAsia="Calibri" w:cs="Arial"/>
          <w:highlight w:val="cyan"/>
          <w:u w:val="single"/>
        </w:rPr>
        <w:t xml:space="preserve">the environment is </w:t>
      </w:r>
      <w:r w:rsidRPr="008A4FA4">
        <w:rPr>
          <w:rFonts w:eastAsia="Calibri" w:cs="Arial"/>
          <w:highlight w:val="yellow"/>
          <w:u w:val="single"/>
        </w:rPr>
        <w:t xml:space="preserve">dangerously </w:t>
      </w:r>
      <w:r w:rsidRPr="008A4FA4">
        <w:rPr>
          <w:rFonts w:eastAsia="Calibri" w:cs="Arial"/>
          <w:highlight w:val="cyan"/>
          <w:u w:val="single"/>
        </w:rPr>
        <w:t>neglected</w:t>
      </w:r>
      <w:r w:rsidRPr="008A4FA4">
        <w:rPr>
          <w:rFonts w:eastAsia="Calibri" w:cs="Arial"/>
          <w:highlight w:val="yellow"/>
          <w:u w:val="single"/>
        </w:rPr>
        <w:t xml:space="preserve">. </w:t>
      </w:r>
      <w:r w:rsidRPr="008A4FA4">
        <w:rPr>
          <w:rFonts w:eastAsia="Calibri" w:cs="Arial"/>
          <w:u w:val="single"/>
        </w:rPr>
        <w:t xml:space="preserve">The </w:t>
      </w:r>
      <w:r w:rsidRPr="00481C69">
        <w:rPr>
          <w:rFonts w:eastAsia="Calibri" w:cs="Arial"/>
          <w:u w:val="single"/>
        </w:rPr>
        <w:t>equivalent of two football fields of natural forest is cleared each second by profit hungry corporations.</w:t>
      </w:r>
    </w:p>
    <w:p w14:paraId="083686BE" w14:textId="77777777" w:rsidR="004B5A3C" w:rsidRPr="008A4FA4" w:rsidRDefault="004B5A3C" w:rsidP="004B5A3C">
      <w:pPr>
        <w:rPr>
          <w:rFonts w:eastAsia="Calibri" w:cs="Arial"/>
          <w:sz w:val="14"/>
          <w:szCs w:val="14"/>
        </w:rPr>
      </w:pPr>
      <w:r w:rsidRPr="00481C69">
        <w:rPr>
          <w:rFonts w:eastAsia="Calibri" w:cs="Arial"/>
          <w:sz w:val="14"/>
          <w:szCs w:val="14"/>
        </w:rPr>
        <w:t xml:space="preserve">Economic growth is also used by the World Bank and government economists to measure progress in developing countries. But, </w:t>
      </w:r>
      <w:r w:rsidRPr="00481C69">
        <w:rPr>
          <w:rFonts w:eastAsia="Calibri" w:cs="Arial"/>
          <w:u w:val="single"/>
        </w:rPr>
        <w:t xml:space="preserve">whilst </w:t>
      </w:r>
      <w:r w:rsidRPr="00481C69">
        <w:rPr>
          <w:rFonts w:eastAsia="Calibri" w:cs="Arial"/>
          <w:sz w:val="14"/>
          <w:szCs w:val="14"/>
        </w:rPr>
        <w:t xml:space="preserve">economic </w:t>
      </w:r>
      <w:r w:rsidRPr="00481C69">
        <w:rPr>
          <w:rFonts w:eastAsia="Calibri" w:cs="Arial"/>
          <w:u w:val="single"/>
        </w:rPr>
        <w:t xml:space="preserve">growth clearly does have benefits, the evidence strongly suggests that these benefits do not trickle down to the 986 million people living in extreme poverty, representing 18 percent of the world population </w:t>
      </w:r>
      <w:r w:rsidRPr="00481C69">
        <w:rPr>
          <w:rFonts w:eastAsia="Calibri" w:cs="Arial"/>
          <w:sz w:val="14"/>
          <w:szCs w:val="14"/>
        </w:rPr>
        <w:t xml:space="preserve">(World Bank, 2007). </w:t>
      </w:r>
      <w:r w:rsidRPr="00481C69">
        <w:rPr>
          <w:rFonts w:eastAsia="Calibri" w:cs="Arial"/>
          <w:u w:val="single"/>
        </w:rPr>
        <w:t>Nor has economic growth addressed inequality and income distribution</w:t>
      </w:r>
      <w:r w:rsidRPr="00481C69">
        <w:rPr>
          <w:rFonts w:eastAsia="Calibri" w:cs="Arial"/>
          <w:sz w:val="14"/>
          <w:szCs w:val="14"/>
        </w:rPr>
        <w:t>. In addition, accurate assessments of both poverty levels and the overall benefits of economic growth have proved impossible due to the inadequacy of the statistical measures employed.</w:t>
      </w:r>
    </w:p>
    <w:p w14:paraId="2EDBE9DC" w14:textId="77777777" w:rsidR="004B5A3C" w:rsidRPr="00481C69" w:rsidRDefault="004B5A3C" w:rsidP="004B5A3C">
      <w:pPr>
        <w:rPr>
          <w:rFonts w:eastAsia="Calibri" w:cs="Arial"/>
          <w:u w:val="single"/>
        </w:rPr>
      </w:pPr>
      <w:r w:rsidRPr="008A4FA4">
        <w:rPr>
          <w:rFonts w:eastAsia="Calibri" w:cs="Arial"/>
          <w:sz w:val="14"/>
          <w:szCs w:val="14"/>
        </w:rPr>
        <w:t xml:space="preserve">The mandate for economic growth </w:t>
      </w:r>
      <w:r w:rsidRPr="00481C69">
        <w:rPr>
          <w:rFonts w:eastAsia="Calibri" w:cs="Arial"/>
          <w:sz w:val="14"/>
          <w:szCs w:val="14"/>
        </w:rPr>
        <w:t xml:space="preserve">is the perfect platform for corporations which, as a result, have grown rapidly in their economic activity, profitability and political influence. Yet </w:t>
      </w:r>
      <w:r w:rsidRPr="00481C69">
        <w:rPr>
          <w:rFonts w:eastAsia="Calibri" w:cs="Arial"/>
          <w:u w:val="single"/>
        </w:rPr>
        <w:t>this very model is also the cause of the growing inequalities</w:t>
      </w:r>
      <w:r w:rsidRPr="00481C69">
        <w:rPr>
          <w:rFonts w:eastAsia="Calibri" w:cs="Arial"/>
          <w:sz w:val="14"/>
          <w:szCs w:val="14"/>
        </w:rPr>
        <w:t xml:space="preserve"> seen across the globe. </w:t>
      </w:r>
      <w:r w:rsidRPr="00481C69">
        <w:rPr>
          <w:rFonts w:eastAsia="Calibri" w:cs="Arial"/>
          <w:u w:val="single"/>
        </w:rPr>
        <w:t>The privatization of resources and profits by the few at the expense of the many, and the inability of the poorest people to afford market prices, are both likely causes.</w:t>
      </w:r>
    </w:p>
    <w:p w14:paraId="45A777A9" w14:textId="77777777" w:rsidR="004B5A3C" w:rsidRPr="00481C69" w:rsidRDefault="004B5A3C" w:rsidP="004B5A3C">
      <w:pPr>
        <w:rPr>
          <w:rFonts w:eastAsia="Calibri" w:cs="Arial"/>
          <w:sz w:val="14"/>
          <w:szCs w:val="14"/>
        </w:rPr>
      </w:pPr>
      <w:r w:rsidRPr="00481C69">
        <w:rPr>
          <w:rFonts w:eastAsia="Calibri" w:cs="Arial"/>
          <w:sz w:val="14"/>
          <w:szCs w:val="14"/>
        </w:rPr>
        <w:t>Free Trade</w:t>
      </w:r>
    </w:p>
    <w:p w14:paraId="44A666F6" w14:textId="77777777" w:rsidR="004B5A3C" w:rsidRPr="00D53C33" w:rsidRDefault="004B5A3C" w:rsidP="004B5A3C">
      <w:pPr>
        <w:rPr>
          <w:rFonts w:eastAsia="Calibri" w:cs="Arial"/>
          <w:sz w:val="14"/>
          <w:szCs w:val="14"/>
        </w:rPr>
      </w:pPr>
      <w:r w:rsidRPr="00481C69">
        <w:rPr>
          <w:rFonts w:eastAsia="Calibri" w:cs="Arial"/>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481C69">
        <w:rPr>
          <w:rFonts w:eastAsia="Calibri" w:cs="Arial"/>
          <w:sz w:val="14"/>
          <w:szCs w:val="14"/>
        </w:rPr>
        <w:t xml:space="preserve"> Protectionism allows a nation to strengthen its industries by levying</w:t>
      </w:r>
      <w:r w:rsidRPr="008A4FA4">
        <w:rPr>
          <w:rFonts w:eastAsia="Calibri" w:cs="Arial"/>
          <w:sz w:val="14"/>
          <w:szCs w:val="14"/>
        </w:rPr>
        <w:t xml:space="preserve"> taxes and quotas on imports, thus increasing their own industrial capacity, </w:t>
      </w:r>
      <w:r w:rsidRPr="00D53C33">
        <w:rPr>
          <w:rFonts w:eastAsia="Calibri" w:cs="Arial"/>
          <w:sz w:val="14"/>
          <w:szCs w:val="14"/>
        </w:rPr>
        <w:t>output and revenue. Subsidies in the US and EU allow corporations to keep their prices low, effectively pushing smaller producers in developing countries out of the market and impeding development.</w:t>
      </w:r>
    </w:p>
    <w:p w14:paraId="3EC8B9AB" w14:textId="77777777" w:rsidR="004B5A3C" w:rsidRPr="008A4FA4" w:rsidRDefault="004B5A3C" w:rsidP="004B5A3C">
      <w:pPr>
        <w:rPr>
          <w:rFonts w:eastAsia="Calibri" w:cs="Arial"/>
          <w:sz w:val="14"/>
          <w:szCs w:val="14"/>
        </w:rPr>
      </w:pPr>
      <w:r w:rsidRPr="00D53C33">
        <w:rPr>
          <w:rFonts w:eastAsia="Calibri" w:cs="Arial"/>
          <w:sz w:val="14"/>
          <w:szCs w:val="14"/>
        </w:rPr>
        <w:t>With this self interest driving globalization, economically</w:t>
      </w:r>
      <w:r w:rsidRPr="008A4FA4">
        <w:rPr>
          <w:rFonts w:eastAsia="Calibri" w:cs="Arial"/>
          <w:sz w:val="14"/>
          <w:szCs w:val="14"/>
        </w:rPr>
        <w:t xml:space="preserve"> powerful nations have created a global trading regime with which they can determine the terms of trade.</w:t>
      </w:r>
    </w:p>
    <w:p w14:paraId="3587A7D8" w14:textId="77777777" w:rsidR="004B5A3C" w:rsidRPr="008A4FA4" w:rsidRDefault="004B5A3C" w:rsidP="004B5A3C">
      <w:pPr>
        <w:rPr>
          <w:rFonts w:eastAsia="Calibri" w:cs="Arial"/>
        </w:rPr>
      </w:pPr>
      <w:r w:rsidRPr="008A4FA4">
        <w:rPr>
          <w:rFonts w:eastAsia="Calibri" w:cs="Arial"/>
          <w:u w:val="single"/>
        </w:rPr>
        <w:t xml:space="preserve">The North American Free Trade </w:t>
      </w:r>
      <w:r w:rsidRPr="00481C69">
        <w:rPr>
          <w:rFonts w:eastAsia="Calibri" w:cs="Arial"/>
          <w:u w:val="single"/>
        </w:rPr>
        <w:t>Agreement (NAFTA) between the US, Canada, and Mexico is an example of free-market fundamentalism that gives corporations legal rights at the expense of national sovereignty</w:t>
      </w:r>
      <w:r w:rsidRPr="008A4FA4">
        <w:rPr>
          <w:rFonts w:eastAsia="Calibri" w:cs="Arial"/>
          <w:highlight w:val="yellow"/>
          <w:u w:val="single"/>
        </w:rPr>
        <w:t>.</w:t>
      </w:r>
      <w:r w:rsidRPr="008A4FA4">
        <w:rPr>
          <w:rFonts w:eastAsia="Calibri" w:cs="Arial"/>
          <w:u w:val="single"/>
        </w:rPr>
        <w:t xml:space="preserve"> Since </w:t>
      </w:r>
      <w:r w:rsidRPr="008A4FA4">
        <w:rPr>
          <w:rFonts w:eastAsia="Calibri" w:cs="Arial"/>
          <w:highlight w:val="yellow"/>
          <w:u w:val="single"/>
        </w:rPr>
        <w:t xml:space="preserve">its </w:t>
      </w:r>
      <w:r w:rsidRPr="008A4FA4">
        <w:rPr>
          <w:rFonts w:eastAsia="Calibri" w:cs="Arial"/>
          <w:highlight w:val="cyan"/>
          <w:u w:val="single"/>
        </w:rPr>
        <w:t>implementation</w:t>
      </w:r>
      <w:r w:rsidRPr="008A4FA4">
        <w:rPr>
          <w:rFonts w:eastAsia="Calibri" w:cs="Arial"/>
          <w:u w:val="single"/>
        </w:rPr>
        <w:t xml:space="preserve"> it has </w:t>
      </w:r>
      <w:r w:rsidRPr="008A4FA4">
        <w:rPr>
          <w:rFonts w:eastAsia="Calibri" w:cs="Arial"/>
          <w:highlight w:val="cyan"/>
          <w:u w:val="single"/>
        </w:rPr>
        <w:t>caused job loss</w:t>
      </w:r>
      <w:r w:rsidRPr="008A4FA4">
        <w:rPr>
          <w:rFonts w:eastAsia="Calibri" w:cs="Arial"/>
          <w:highlight w:val="yellow"/>
          <w:u w:val="single"/>
        </w:rPr>
        <w:t xml:space="preserve">, undermined labour rights, privatized essential services, </w:t>
      </w:r>
      <w:r w:rsidRPr="008A4FA4">
        <w:rPr>
          <w:rFonts w:eastAsia="Calibri" w:cs="Arial"/>
          <w:b/>
          <w:highlight w:val="cyan"/>
          <w:u w:val="single"/>
          <w:bdr w:val="single" w:sz="4" w:space="0" w:color="auto"/>
        </w:rPr>
        <w:t>increased inequality</w:t>
      </w:r>
      <w:r w:rsidRPr="008A4FA4">
        <w:rPr>
          <w:rFonts w:eastAsia="Calibri" w:cs="Arial"/>
          <w:highlight w:val="cyan"/>
          <w:u w:val="single"/>
        </w:rPr>
        <w:t xml:space="preserve"> and </w:t>
      </w:r>
      <w:r w:rsidRPr="008A4FA4">
        <w:rPr>
          <w:rFonts w:eastAsia="Calibri" w:cs="Arial"/>
          <w:b/>
          <w:highlight w:val="cyan"/>
          <w:u w:val="single"/>
          <w:bdr w:val="single" w:sz="4" w:space="0" w:color="auto"/>
        </w:rPr>
        <w:t>caused environmental destruction</w:t>
      </w:r>
      <w:r w:rsidRPr="008A4FA4">
        <w:rPr>
          <w:rFonts w:eastAsia="Calibri" w:cs="Arial"/>
          <w:u w:val="single"/>
        </w:rPr>
        <w:t>.</w:t>
      </w:r>
    </w:p>
    <w:p w14:paraId="303ED154" w14:textId="77777777" w:rsidR="004B5A3C" w:rsidRPr="008A4FA4" w:rsidRDefault="004B5A3C" w:rsidP="004B5A3C">
      <w:pPr>
        <w:rPr>
          <w:rFonts w:eastAsia="Calibri" w:cs="Arial"/>
          <w:sz w:val="14"/>
          <w:szCs w:val="14"/>
        </w:rPr>
      </w:pPr>
      <w:r w:rsidRPr="008A4FA4">
        <w:rPr>
          <w:rFonts w:eastAsia="Calibri" w:cs="Arial"/>
          <w:sz w:val="14"/>
          <w:szCs w:val="14"/>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14:paraId="74F13E68" w14:textId="77777777" w:rsidR="004B5A3C" w:rsidRPr="008A4FA4" w:rsidRDefault="004B5A3C" w:rsidP="004B5A3C">
      <w:pPr>
        <w:rPr>
          <w:rFonts w:eastAsia="Calibri" w:cs="Arial"/>
          <w:sz w:val="14"/>
          <w:szCs w:val="14"/>
        </w:rPr>
      </w:pPr>
      <w:r w:rsidRPr="008A4FA4">
        <w:rPr>
          <w:rFonts w:eastAsia="Calibri" w:cs="Arial"/>
          <w:sz w:val="14"/>
          <w:szCs w:val="14"/>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14:paraId="65F41324" w14:textId="77777777" w:rsidR="004B5A3C" w:rsidRPr="008A4FA4" w:rsidRDefault="004B5A3C" w:rsidP="004B5A3C">
      <w:pPr>
        <w:rPr>
          <w:rFonts w:eastAsia="Calibri" w:cs="Arial"/>
          <w:u w:val="single"/>
        </w:rPr>
      </w:pPr>
      <w:r w:rsidRPr="008A4FA4">
        <w:rPr>
          <w:rFonts w:eastAsia="Calibri" w:cs="Arial"/>
          <w:u w:val="single"/>
        </w:rPr>
        <w:t xml:space="preserve">These examples represent </w:t>
      </w:r>
      <w:r w:rsidRPr="008A4FA4">
        <w:rPr>
          <w:rFonts w:eastAsia="Calibri" w:cs="Arial"/>
          <w:highlight w:val="cyan"/>
          <w:u w:val="single"/>
        </w:rPr>
        <w:t>modern free trade</w:t>
      </w:r>
      <w:r w:rsidRPr="008A4FA4">
        <w:rPr>
          <w:rFonts w:eastAsia="Calibri" w:cs="Arial"/>
          <w:u w:val="single"/>
        </w:rPr>
        <w:t xml:space="preserve"> which </w:t>
      </w:r>
      <w:r w:rsidRPr="008A4FA4">
        <w:rPr>
          <w:rFonts w:eastAsia="Calibri" w:cs="Arial"/>
          <w:highlight w:val="cyan"/>
          <w:u w:val="single"/>
        </w:rPr>
        <w:t xml:space="preserve">is </w:t>
      </w:r>
      <w:r w:rsidRPr="008A4FA4">
        <w:rPr>
          <w:rFonts w:eastAsia="Calibri" w:cs="Arial"/>
          <w:highlight w:val="yellow"/>
          <w:u w:val="single"/>
        </w:rPr>
        <w:t xml:space="preserve">clearly </w:t>
      </w:r>
      <w:r w:rsidRPr="008A4FA4">
        <w:rPr>
          <w:rFonts w:eastAsia="Calibri" w:cs="Arial"/>
          <w:b/>
          <w:highlight w:val="cyan"/>
          <w:u w:val="single"/>
          <w:bdr w:val="single" w:sz="4" w:space="0" w:color="auto"/>
        </w:rPr>
        <w:t>biased</w:t>
      </w:r>
      <w:r w:rsidRPr="008A4FA4">
        <w:rPr>
          <w:rFonts w:eastAsia="Calibri" w:cs="Arial"/>
          <w:u w:val="single"/>
        </w:rPr>
        <w:t xml:space="preserve"> in its approach. It fosters corporate globalization at the expense of local economies, the environment, democracy and human rights. </w:t>
      </w:r>
      <w:r w:rsidRPr="008A4FA4">
        <w:rPr>
          <w:rFonts w:eastAsia="Calibri" w:cs="Arial"/>
          <w:highlight w:val="yellow"/>
          <w:u w:val="single"/>
        </w:rPr>
        <w:t xml:space="preserve">The </w:t>
      </w:r>
      <w:r w:rsidRPr="008A4FA4">
        <w:rPr>
          <w:rFonts w:eastAsia="Calibri" w:cs="Arial"/>
          <w:highlight w:val="cyan"/>
          <w:u w:val="single"/>
        </w:rPr>
        <w:t>primary beneficiaries</w:t>
      </w:r>
      <w:r w:rsidRPr="008A4FA4">
        <w:rPr>
          <w:rFonts w:eastAsia="Calibri" w:cs="Arial"/>
          <w:u w:val="single"/>
        </w:rPr>
        <w:t xml:space="preserve"> of international trade </w:t>
      </w:r>
      <w:r w:rsidRPr="008A4FA4">
        <w:rPr>
          <w:rFonts w:eastAsia="Calibri" w:cs="Arial"/>
          <w:highlight w:val="cyan"/>
          <w:u w:val="single"/>
        </w:rPr>
        <w:t>are large, multinational corporations</w:t>
      </w:r>
      <w:r w:rsidRPr="008A4FA4">
        <w:rPr>
          <w:rFonts w:eastAsia="Calibri" w:cs="Arial"/>
          <w:u w:val="single"/>
        </w:rPr>
        <w:t xml:space="preserve"> who fiercely lobby at all levels of national and global governance to further the free trade agenda.</w:t>
      </w:r>
    </w:p>
    <w:p w14:paraId="5F8F338D" w14:textId="77777777" w:rsidR="004B5A3C" w:rsidRPr="008A4FA4" w:rsidRDefault="004B5A3C" w:rsidP="004B5A3C">
      <w:pPr>
        <w:rPr>
          <w:rFonts w:eastAsia="Calibri" w:cs="Arial"/>
          <w:sz w:val="14"/>
          <w:szCs w:val="14"/>
        </w:rPr>
      </w:pPr>
      <w:r w:rsidRPr="008A4FA4">
        <w:rPr>
          <w:rFonts w:eastAsia="Calibri" w:cs="Arial"/>
          <w:sz w:val="14"/>
          <w:szCs w:val="14"/>
        </w:rPr>
        <w:t>Liberalization</w:t>
      </w:r>
    </w:p>
    <w:p w14:paraId="13B9A282" w14:textId="77777777" w:rsidR="004B5A3C" w:rsidRPr="008A4FA4" w:rsidRDefault="004B5A3C" w:rsidP="004B5A3C">
      <w:pPr>
        <w:rPr>
          <w:rFonts w:eastAsia="Calibri" w:cs="Arial"/>
          <w:sz w:val="14"/>
          <w:szCs w:val="14"/>
        </w:rPr>
      </w:pPr>
      <w:r w:rsidRPr="008A4FA4">
        <w:rPr>
          <w:rFonts w:eastAsia="Calibri" w:cs="Arial"/>
          <w:sz w:val="14"/>
          <w:szCs w:val="14"/>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14:paraId="539C197C" w14:textId="77777777" w:rsidR="004B5A3C" w:rsidRPr="00D53C33" w:rsidRDefault="004B5A3C" w:rsidP="004B5A3C">
      <w:pPr>
        <w:rPr>
          <w:rFonts w:eastAsia="Calibri" w:cs="Arial"/>
          <w:u w:val="single"/>
        </w:rPr>
      </w:pPr>
      <w:r w:rsidRPr="008A4FA4">
        <w:rPr>
          <w:rFonts w:eastAsia="Calibri" w:cs="Arial"/>
          <w:sz w:val="14"/>
          <w:szCs w:val="14"/>
        </w:rPr>
        <w:t xml:space="preserve">According to neoliberal ideology, in order for international trade to be ‘free’ all markets should be open to competition, and market forces should determine economic </w:t>
      </w:r>
      <w:r w:rsidRPr="00D53C33">
        <w:rPr>
          <w:rFonts w:eastAsia="Calibri" w:cs="Arial"/>
          <w:sz w:val="14"/>
          <w:szCs w:val="14"/>
        </w:rPr>
        <w:t xml:space="preserve">relationships. But the overall result of a completely open and free market is of course market dominance by corporate heavy-weights. </w:t>
      </w:r>
      <w:r w:rsidRPr="00D53C33">
        <w:rPr>
          <w:rFonts w:eastAsia="Calibri" w:cs="Arial"/>
          <w:u w:val="single"/>
        </w:rPr>
        <w:t>The playing field is not even; all developing countries are at a great financial and economic disadvantage and simply cannot compete.</w:t>
      </w:r>
    </w:p>
    <w:p w14:paraId="268A9618" w14:textId="77777777" w:rsidR="004B5A3C" w:rsidRPr="00D53C33" w:rsidRDefault="004B5A3C" w:rsidP="004B5A3C">
      <w:pPr>
        <w:rPr>
          <w:rFonts w:eastAsia="Calibri" w:cs="Arial"/>
          <w:sz w:val="14"/>
          <w:szCs w:val="14"/>
        </w:rPr>
      </w:pPr>
      <w:r w:rsidRPr="00D53C33">
        <w:rPr>
          <w:rFonts w:eastAsia="Calibri" w:cs="Arial"/>
          <w:u w:val="single"/>
        </w:rPr>
        <w:t>Liberalization</w:t>
      </w:r>
      <w:r w:rsidRPr="00D53C33">
        <w:rPr>
          <w:rFonts w:eastAsia="Calibri" w:cs="Arial"/>
          <w:sz w:val="14"/>
          <w:szCs w:val="14"/>
        </w:rPr>
        <w:t xml:space="preserve">, through Structural Adjustment Programs, </w:t>
      </w:r>
      <w:r w:rsidRPr="00D53C33">
        <w:rPr>
          <w:rFonts w:eastAsia="Calibri" w:cs="Arial"/>
          <w:u w:val="single"/>
        </w:rPr>
        <w:t xml:space="preserve">forces poorer countries to open their markets to foreign products which largely </w:t>
      </w:r>
      <w:r w:rsidRPr="00D53C33">
        <w:rPr>
          <w:rFonts w:eastAsia="Calibri" w:cs="Arial"/>
          <w:b/>
          <w:u w:val="single"/>
          <w:bdr w:val="single" w:sz="4" w:space="0" w:color="auto"/>
        </w:rPr>
        <w:t>destroys local industries</w:t>
      </w:r>
      <w:r w:rsidRPr="00D53C33">
        <w:rPr>
          <w:rFonts w:eastAsia="Calibri" w:cs="Arial"/>
          <w:u w:val="single"/>
        </w:rPr>
        <w:t xml:space="preserve">. It </w:t>
      </w:r>
      <w:r w:rsidRPr="00D53C33">
        <w:rPr>
          <w:rFonts w:eastAsia="Calibri" w:cs="Arial"/>
          <w:b/>
          <w:u w:val="single"/>
          <w:bdr w:val="single" w:sz="4" w:space="0" w:color="auto"/>
        </w:rPr>
        <w:t>creates dependency upon commodities which have artificially low prices</w:t>
      </w:r>
      <w:r w:rsidRPr="00D53C33">
        <w:rPr>
          <w:rFonts w:eastAsia="Calibri" w:cs="Arial"/>
          <w:sz w:val="14"/>
          <w:szCs w:val="14"/>
        </w:rPr>
        <w:t xml:space="preserve"> as they are heavily subsidized by economically dominant nations. Financial liberalization removes barriers to currency speculation from abroad. </w:t>
      </w:r>
      <w:r w:rsidRPr="00D53C33">
        <w:rPr>
          <w:rFonts w:eastAsia="Calibri" w:cs="Arial"/>
          <w:u w:val="single"/>
        </w:rPr>
        <w:t xml:space="preserve">The resulting rapid inflow and outflow of currencies is often responsible for acute financial and </w:t>
      </w:r>
      <w:r w:rsidRPr="00D53C33">
        <w:rPr>
          <w:rFonts w:eastAsia="Calibri" w:cs="Arial"/>
          <w:b/>
          <w:u w:val="single"/>
          <w:bdr w:val="single" w:sz="4" w:space="0" w:color="auto"/>
        </w:rPr>
        <w:t>economic crisis</w:t>
      </w:r>
      <w:r w:rsidRPr="00D53C33">
        <w:rPr>
          <w:rFonts w:eastAsia="Calibri" w:cs="Arial"/>
          <w:u w:val="single"/>
        </w:rPr>
        <w:t xml:space="preserve"> in many developing countries. At the same time, foreign speculators and large financial</w:t>
      </w:r>
      <w:r w:rsidRPr="008A4FA4">
        <w:rPr>
          <w:rFonts w:eastAsia="Calibri" w:cs="Arial"/>
          <w:u w:val="single"/>
        </w:rPr>
        <w:t xml:space="preserve"> firms make huge gains</w:t>
      </w:r>
      <w:r w:rsidRPr="008A4FA4">
        <w:rPr>
          <w:rFonts w:eastAsia="Calibri" w:cs="Arial"/>
          <w:sz w:val="14"/>
          <w:szCs w:val="14"/>
        </w:rPr>
        <w:t xml:space="preserve">. Market liberalization poses a </w:t>
      </w:r>
      <w:r w:rsidRPr="00D53C33">
        <w:rPr>
          <w:rFonts w:eastAsia="Calibri" w:cs="Arial"/>
          <w:sz w:val="14"/>
          <w:szCs w:val="14"/>
        </w:rPr>
        <w:t>clear economic risk; hence the EU and US heavily protect their own markets.</w:t>
      </w:r>
    </w:p>
    <w:p w14:paraId="2DACEDB6" w14:textId="77777777" w:rsidR="004B5A3C" w:rsidRPr="008A4FA4" w:rsidRDefault="004B5A3C" w:rsidP="004B5A3C">
      <w:pPr>
        <w:rPr>
          <w:rFonts w:eastAsia="Calibri" w:cs="Arial"/>
          <w:sz w:val="14"/>
          <w:szCs w:val="14"/>
        </w:rPr>
      </w:pPr>
      <w:r w:rsidRPr="00D53C33">
        <w:rPr>
          <w:rFonts w:eastAsia="Calibri" w:cs="Arial"/>
          <w:u w:val="single"/>
        </w:rPr>
        <w:t>A liberalized global market provides corporations with new resources to capitalize and new markets to exploit</w:t>
      </w:r>
      <w:r w:rsidRPr="00D53C33">
        <w:rPr>
          <w:rFonts w:eastAsia="Calibri" w:cs="Arial"/>
          <w:sz w:val="14"/>
          <w:szCs w:val="14"/>
        </w:rPr>
        <w:t>. Neoliberal dominance over global governance structures has enforced access to these markets. Under WTO agreements, a sovereign country cannot interfere with a corporation’s</w:t>
      </w:r>
      <w:r w:rsidRPr="008A4FA4">
        <w:rPr>
          <w:rFonts w:eastAsia="Calibri" w:cs="Arial"/>
          <w:sz w:val="14"/>
          <w:szCs w:val="14"/>
        </w:rPr>
        <w:t xml:space="preserve">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14:paraId="5E283489" w14:textId="77777777" w:rsidR="004B5A3C" w:rsidRPr="008A4FA4" w:rsidRDefault="004B5A3C" w:rsidP="004B5A3C">
      <w:pPr>
        <w:rPr>
          <w:rFonts w:eastAsia="Calibri"/>
        </w:rPr>
      </w:pPr>
    </w:p>
    <w:p w14:paraId="4774484E" w14:textId="77777777" w:rsidR="004B5A3C" w:rsidRDefault="004B5A3C" w:rsidP="004B5A3C">
      <w:pPr>
        <w:pStyle w:val="Heading4"/>
      </w:pPr>
      <w:r>
        <w:t xml:space="preserve">The alternative is to refuse </w:t>
      </w:r>
      <w:r w:rsidRPr="00491F16">
        <w:t xml:space="preserve">funding and building a micro-financing bank </w:t>
      </w:r>
      <w:r>
        <w:t>utilizing</w:t>
      </w:r>
      <w:r w:rsidRPr="00491F16">
        <w:t xml:space="preserve"> a feminist perspective.</w:t>
      </w:r>
    </w:p>
    <w:p w14:paraId="5306BEB0" w14:textId="77777777" w:rsidR="004B5A3C" w:rsidRPr="008A4FA4" w:rsidRDefault="004B5A3C" w:rsidP="004B5A3C">
      <w:pPr>
        <w:rPr>
          <w:rFonts w:eastAsia="Calibri"/>
        </w:rPr>
      </w:pPr>
      <w:r w:rsidRPr="00491F16">
        <w:rPr>
          <w:rStyle w:val="StyleStyleBold12pt"/>
        </w:rPr>
        <w:t>Munck 03</w:t>
      </w:r>
      <w:r w:rsidRPr="008A4FA4">
        <w:rPr>
          <w:rFonts w:eastAsia="Calibri"/>
          <w:b/>
        </w:rPr>
        <w:t xml:space="preserve"> – </w:t>
      </w:r>
      <w:r w:rsidRPr="008A4FA4">
        <w:rPr>
          <w:rFonts w:eastAsia="Calibri"/>
        </w:rPr>
        <w:t>professor of Globalization and Social Exclusion</w:t>
      </w:r>
      <w:r w:rsidRPr="008A4FA4">
        <w:rPr>
          <w:rFonts w:eastAsia="Calibri"/>
          <w:b/>
        </w:rPr>
        <w:t xml:space="preserve"> </w:t>
      </w:r>
      <w:r w:rsidRPr="008A4FA4">
        <w:rPr>
          <w:rFonts w:eastAsia="Calibri"/>
        </w:rPr>
        <w:t xml:space="preserve">(Ronaldo,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9" w:history="1">
        <w:r w:rsidRPr="008A4FA4">
          <w:rPr>
            <w:rFonts w:eastAsia="Calibri"/>
          </w:rPr>
          <w:t>http://www-e.uni-magdeburg.de/evans/Journal%20Library/Trade%20and%20Countries/Neoliberalism,%20necessitarianism%20and%20alternatives%20in%20Latin%20America.pdf</w:t>
        </w:r>
      </w:hyperlink>
      <w:r w:rsidRPr="008A4FA4">
        <w:rPr>
          <w:rFonts w:eastAsia="Calibri"/>
        </w:rPr>
        <w:t>, ZBurdette)</w:t>
      </w:r>
    </w:p>
    <w:p w14:paraId="44CE446C" w14:textId="77777777" w:rsidR="004B5A3C" w:rsidRPr="008A4FA4" w:rsidRDefault="004B5A3C" w:rsidP="004B5A3C">
      <w:pPr>
        <w:rPr>
          <w:rFonts w:eastAsia="Calibri"/>
        </w:rPr>
      </w:pPr>
    </w:p>
    <w:p w14:paraId="3823BEF3" w14:textId="77777777" w:rsidR="004B5A3C" w:rsidRPr="008A4FA4" w:rsidRDefault="004B5A3C" w:rsidP="004B5A3C">
      <w:pPr>
        <w:rPr>
          <w:rFonts w:eastAsia="Calibri" w:cs="Arial"/>
          <w:sz w:val="14"/>
          <w:szCs w:val="14"/>
        </w:rPr>
      </w:pPr>
      <w:r w:rsidRPr="008A4FA4">
        <w:rPr>
          <w:rFonts w:eastAsia="Calibri" w:cs="Arial"/>
          <w:highlight w:val="yellow"/>
          <w:u w:val="single"/>
        </w:rPr>
        <w:t>Taking as its point of departure</w:t>
      </w:r>
      <w:r w:rsidRPr="008A4FA4">
        <w:rPr>
          <w:rFonts w:eastAsia="Calibri" w:cs="Arial"/>
          <w:u w:val="single"/>
        </w:rPr>
        <w:t xml:space="preserve"> the position </w:t>
      </w:r>
      <w:r w:rsidRPr="008A4FA4">
        <w:rPr>
          <w:rFonts w:eastAsia="Calibri" w:cs="Arial"/>
          <w:highlight w:val="yellow"/>
          <w:u w:val="single"/>
        </w:rPr>
        <w:t xml:space="preserve">that </w:t>
      </w:r>
      <w:r w:rsidRPr="008A4FA4">
        <w:rPr>
          <w:rFonts w:eastAsia="Calibri" w:cs="Arial"/>
          <w:b/>
          <w:iCs/>
          <w:highlight w:val="yellow"/>
          <w:u w:val="single"/>
          <w:bdr w:val="single" w:sz="4" w:space="0" w:color="auto"/>
        </w:rPr>
        <w:t>there are or must be alternatives to neoliberalism</w:t>
      </w:r>
      <w:r w:rsidRPr="008A4FA4">
        <w:rPr>
          <w:rFonts w:eastAsia="Calibri" w:cs="Arial"/>
          <w:highlight w:val="yellow"/>
          <w:u w:val="single"/>
        </w:rPr>
        <w:t>, this article explores the issue in relation to</w:t>
      </w:r>
      <w:r w:rsidRPr="008A4FA4">
        <w:rPr>
          <w:rFonts w:eastAsia="Calibri" w:cs="Arial"/>
          <w:u w:val="single"/>
        </w:rPr>
        <w:t xml:space="preserve"> some examples from </w:t>
      </w:r>
      <w:r w:rsidRPr="008A4FA4">
        <w:rPr>
          <w:rFonts w:eastAsia="Calibri" w:cs="Arial"/>
          <w:highlight w:val="yellow"/>
          <w:u w:val="single"/>
        </w:rPr>
        <w:t>Latin America.</w:t>
      </w:r>
      <w:r w:rsidRPr="008A4FA4">
        <w:rPr>
          <w:rFonts w:eastAsia="Calibri" w:cs="Arial"/>
          <w:sz w:val="14"/>
          <w:szCs w:val="14"/>
          <w:highlight w:val="yellow"/>
        </w:rPr>
        <w:t xml:space="preserve"> </w:t>
      </w:r>
      <w:r w:rsidRPr="008A4FA4">
        <w:rPr>
          <w:rFonts w:eastAsia="Calibri" w:cs="Arial"/>
          <w:highlight w:val="yellow"/>
          <w:u w:val="single"/>
        </w:rPr>
        <w:t>The</w:t>
      </w:r>
      <w:r w:rsidRPr="008A4FA4">
        <w:rPr>
          <w:rFonts w:eastAsia="Calibri" w:cs="Arial"/>
          <w:u w:val="single"/>
        </w:rPr>
        <w:t xml:space="preserve"> 2001–02 virtual </w:t>
      </w:r>
      <w:r w:rsidRPr="008A4FA4">
        <w:rPr>
          <w:rFonts w:eastAsia="Calibri" w:cs="Arial"/>
          <w:highlight w:val="cyan"/>
          <w:u w:val="single"/>
        </w:rPr>
        <w:t>collapse of the economy of Argentina</w:t>
      </w:r>
      <w:r w:rsidRPr="008A4FA4">
        <w:rPr>
          <w:rFonts w:eastAsia="Calibri" w:cs="Arial"/>
          <w:sz w:val="14"/>
          <w:szCs w:val="14"/>
          <w:highlight w:val="cyan"/>
        </w:rPr>
        <w:t xml:space="preserve"> </w:t>
      </w:r>
      <w:r w:rsidRPr="008A4FA4">
        <w:rPr>
          <w:rFonts w:eastAsia="Calibri" w:cs="Arial"/>
          <w:highlight w:val="cyan"/>
          <w:u w:val="single"/>
        </w:rPr>
        <w:t>and</w:t>
      </w:r>
      <w:r w:rsidRPr="008A4FA4">
        <w:rPr>
          <w:rFonts w:eastAsia="Calibri" w:cs="Arial"/>
          <w:u w:val="single"/>
        </w:rPr>
        <w:t xml:space="preserve"> the recent </w:t>
      </w:r>
      <w:r w:rsidRPr="008A4FA4">
        <w:rPr>
          <w:rFonts w:eastAsia="Calibri" w:cs="Arial"/>
          <w:highlight w:val="cyan"/>
          <w:u w:val="single"/>
        </w:rPr>
        <w:t>victory of</w:t>
      </w:r>
      <w:r w:rsidRPr="008A4FA4">
        <w:rPr>
          <w:rFonts w:eastAsia="Calibri" w:cs="Arial"/>
          <w:u w:val="single"/>
        </w:rPr>
        <w:t xml:space="preserve"> Workers Party candidate, </w:t>
      </w:r>
      <w:r w:rsidRPr="008A4FA4">
        <w:rPr>
          <w:rFonts w:eastAsia="Calibri" w:cs="Arial"/>
          <w:highlight w:val="cyan"/>
          <w:u w:val="single"/>
        </w:rPr>
        <w:t>Lula,</w:t>
      </w:r>
      <w:r w:rsidRPr="008A4FA4">
        <w:rPr>
          <w:rFonts w:eastAsia="Calibri" w:cs="Arial"/>
          <w:sz w:val="14"/>
          <w:szCs w:val="14"/>
          <w:highlight w:val="cyan"/>
        </w:rPr>
        <w:t xml:space="preserve"> </w:t>
      </w:r>
      <w:r w:rsidRPr="008A4FA4">
        <w:rPr>
          <w:rFonts w:eastAsia="Calibri" w:cs="Arial"/>
          <w:highlight w:val="cyan"/>
          <w:u w:val="single"/>
        </w:rPr>
        <w:t>in Brazil highlight</w:t>
      </w:r>
      <w:r w:rsidRPr="008A4FA4">
        <w:rPr>
          <w:rFonts w:eastAsia="Calibri" w:cs="Arial"/>
          <w:sz w:val="14"/>
          <w:szCs w:val="14"/>
        </w:rPr>
        <w:t xml:space="preserve">, in very different ways, </w:t>
      </w:r>
      <w:r w:rsidRPr="008A4FA4">
        <w:rPr>
          <w:rFonts w:eastAsia="Calibri" w:cs="Arial"/>
          <w:highlight w:val="cyan"/>
          <w:u w:val="single"/>
        </w:rPr>
        <w:t xml:space="preserve">the </w:t>
      </w:r>
      <w:r w:rsidRPr="008A4FA4">
        <w:rPr>
          <w:rFonts w:eastAsia="Calibri" w:cs="Arial"/>
          <w:b/>
          <w:iCs/>
          <w:highlight w:val="cyan"/>
          <w:u w:val="single"/>
          <w:bdr w:val="single" w:sz="4" w:space="0" w:color="auto"/>
        </w:rPr>
        <w:t>need for a viable alternative democratic economic strategy for Latin America</w:t>
      </w:r>
      <w:r w:rsidRPr="008A4FA4">
        <w:rPr>
          <w:rFonts w:eastAsia="Calibri" w:cs="Arial"/>
          <w:u w:val="single"/>
        </w:rPr>
        <w:t>.</w:t>
      </w:r>
      <w:r w:rsidRPr="008A4FA4">
        <w:rPr>
          <w:rFonts w:eastAsia="Calibri" w:cs="Arial"/>
          <w:sz w:val="14"/>
          <w:szCs w:val="14"/>
        </w:rPr>
        <w:t xml:space="preserve"> Many progressive analysts seem to be paralysed by a </w:t>
      </w:r>
      <w:r w:rsidRPr="008A4FA4">
        <w:rPr>
          <w:rFonts w:eastAsia="Calibri" w:cs="Arial"/>
          <w:u w:val="single"/>
        </w:rPr>
        <w:t xml:space="preserve">false ‘necessitarianism’ </w:t>
      </w:r>
      <w:r w:rsidRPr="008A4FA4">
        <w:rPr>
          <w:rFonts w:eastAsia="Calibri" w:cs="Arial"/>
          <w:sz w:val="14"/>
          <w:szCs w:val="14"/>
        </w:rPr>
        <w:t xml:space="preserve">which </w:t>
      </w:r>
      <w:r w:rsidRPr="008A4FA4">
        <w:rPr>
          <w:rFonts w:eastAsia="Calibri" w:cs="Arial"/>
          <w:u w:val="single"/>
        </w:rPr>
        <w:t>grants more coherence and solidity to the neoliberal project than it merits.</w:t>
      </w:r>
      <w:r w:rsidRPr="008A4FA4">
        <w:rPr>
          <w:rFonts w:eastAsia="Calibri" w:cs="Arial"/>
          <w:sz w:val="14"/>
          <w:szCs w:val="14"/>
        </w:rPr>
        <w:t xml:space="preserve"> </w:t>
      </w:r>
      <w:r w:rsidRPr="008A4FA4">
        <w:rPr>
          <w:rFonts w:eastAsia="Calibri" w:cs="Arial"/>
          <w:u w:val="single"/>
        </w:rPr>
        <w:t>Argentina puts paid to that illusion.</w:t>
      </w:r>
      <w:r w:rsidRPr="008A4FA4">
        <w:rPr>
          <w:rFonts w:eastAsia="Calibri" w:cs="Arial"/>
          <w:sz w:val="14"/>
          <w:szCs w:val="14"/>
        </w:rPr>
        <w:t xml:space="preserve"> Will the exciting experience of Porto Alegre’s ‘participatory budget’ in Brazil now be scaled up to the national level or does ‘globalisation’ block this option? </w:t>
      </w:r>
      <w:r w:rsidRPr="008A4FA4">
        <w:rPr>
          <w:rFonts w:eastAsia="Calibri" w:cs="Arial"/>
          <w:u w:val="single"/>
        </w:rPr>
        <w:t>Do the old questions of imperialism and dependency now come to the fore again after being left dormant under the spell of globalisation?</w:t>
      </w:r>
      <w:r w:rsidRPr="008A4FA4">
        <w:rPr>
          <w:rFonts w:eastAsia="Calibri" w:cs="Arial"/>
          <w:sz w:val="14"/>
          <w:szCs w:val="14"/>
        </w:rPr>
        <w:t xml:space="preserve"> </w:t>
      </w:r>
      <w:r w:rsidRPr="008A4FA4">
        <w:rPr>
          <w:rFonts w:eastAsia="Calibri" w:cs="Arial"/>
          <w:u w:val="single"/>
        </w:rPr>
        <w:t>We may not have all the answers yet but Latin America is back in the foreground of thinking</w:t>
      </w:r>
      <w:r w:rsidRPr="008A4FA4">
        <w:rPr>
          <w:rFonts w:eastAsia="Calibri" w:cs="Arial"/>
          <w:sz w:val="14"/>
          <w:szCs w:val="14"/>
        </w:rPr>
        <w:t xml:space="preserve"> and practice around alternative economic theories.</w:t>
      </w:r>
    </w:p>
    <w:p w14:paraId="4E613057" w14:textId="77777777" w:rsidR="004B5A3C" w:rsidRPr="008A4FA4" w:rsidRDefault="004B5A3C" w:rsidP="004B5A3C">
      <w:pPr>
        <w:rPr>
          <w:rFonts w:eastAsia="Calibri" w:cs="Arial"/>
          <w:sz w:val="14"/>
          <w:szCs w:val="14"/>
        </w:rPr>
      </w:pPr>
      <w:r w:rsidRPr="008A4FA4">
        <w:rPr>
          <w:rFonts w:eastAsia="Calibri" w:cs="Arial"/>
          <w:b/>
          <w:iCs/>
          <w:highlight w:val="cyan"/>
          <w:u w:val="single"/>
          <w:bdr w:val="single" w:sz="4" w:space="0" w:color="auto"/>
        </w:rPr>
        <w:t>There is no alternative</w:t>
      </w:r>
      <w:r w:rsidRPr="008A4FA4">
        <w:rPr>
          <w:rFonts w:eastAsia="Calibri" w:cs="Arial"/>
          <w:sz w:val="14"/>
          <w:szCs w:val="14"/>
        </w:rPr>
        <w:t xml:space="preserve"> </w:t>
      </w:r>
      <w:r w:rsidRPr="008A4FA4">
        <w:rPr>
          <w:rFonts w:eastAsia="Calibri" w:cs="Arial"/>
          <w:u w:val="single"/>
        </w:rPr>
        <w:t xml:space="preserve">(TINA) </w:t>
      </w:r>
      <w:r w:rsidRPr="008A4FA4">
        <w:rPr>
          <w:rFonts w:eastAsia="Calibri" w:cs="Arial"/>
          <w:highlight w:val="cyan"/>
          <w:u w:val="single"/>
        </w:rPr>
        <w:t>was</w:t>
      </w:r>
      <w:r w:rsidRPr="008A4FA4">
        <w:rPr>
          <w:rFonts w:eastAsia="Calibri" w:cs="Arial"/>
          <w:u w:val="single"/>
        </w:rPr>
        <w:t xml:space="preserve"> an oft-repeated expression of </w:t>
      </w:r>
      <w:r w:rsidRPr="008A4FA4">
        <w:rPr>
          <w:rFonts w:eastAsia="Calibri" w:cs="Arial"/>
          <w:sz w:val="14"/>
          <w:szCs w:val="14"/>
        </w:rPr>
        <w:t xml:space="preserve">Margaret </w:t>
      </w:r>
      <w:r w:rsidRPr="008A4FA4">
        <w:rPr>
          <w:rFonts w:eastAsia="Calibri" w:cs="Arial"/>
          <w:u w:val="single"/>
        </w:rPr>
        <w:t xml:space="preserve">Thatcher’s, </w:t>
      </w:r>
      <w:r w:rsidRPr="008A4FA4">
        <w:rPr>
          <w:rFonts w:eastAsia="Calibri" w:cs="Arial"/>
          <w:b/>
          <w:iCs/>
          <w:highlight w:val="cyan"/>
          <w:u w:val="single"/>
          <w:bdr w:val="single" w:sz="4" w:space="0" w:color="auto"/>
        </w:rPr>
        <w:t>used to dismiss any plausible alternatives</w:t>
      </w:r>
      <w:r w:rsidRPr="008A4FA4">
        <w:rPr>
          <w:rFonts w:eastAsia="Calibri" w:cs="Arial"/>
          <w:u w:val="single"/>
        </w:rPr>
        <w:t xml:space="preserve"> to her brand of hard-nosed neoliberalism.</w:t>
      </w:r>
      <w:r w:rsidRPr="008A4FA4">
        <w:rPr>
          <w:rFonts w:eastAsia="Calibri" w:cs="Arial"/>
          <w:sz w:val="14"/>
          <w:szCs w:val="14"/>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8A4FA4">
        <w:rPr>
          <w:rFonts w:eastAsia="Calibri" w:cs="Arial"/>
          <w:u w:val="single"/>
        </w:rPr>
        <w:t>What I propose is a radically anti-necessitarian approach to neoliberalism</w:t>
      </w:r>
      <w:r w:rsidRPr="008A4FA4">
        <w:rPr>
          <w:rFonts w:eastAsia="Calibri" w:cs="Arial"/>
          <w:sz w:val="14"/>
          <w:szCs w:val="14"/>
        </w:rPr>
        <w:t xml:space="preserve">, inspired by the work of Roberto Mangabeira Unger. Things are not always how they are because they have to be so. </w:t>
      </w:r>
      <w:r w:rsidRPr="008A4FA4">
        <w:rPr>
          <w:rFonts w:eastAsia="Calibri" w:cs="Arial"/>
          <w:b/>
          <w:iCs/>
          <w:highlight w:val="cyan"/>
          <w:u w:val="single"/>
          <w:bdr w:val="single" w:sz="4" w:space="0" w:color="auto"/>
        </w:rPr>
        <w:t>There is life beyond neoliberalism.</w:t>
      </w:r>
      <w:r w:rsidRPr="008A4FA4">
        <w:rPr>
          <w:rFonts w:eastAsia="Calibri" w:cs="Arial"/>
          <w:sz w:val="14"/>
          <w:szCs w:val="14"/>
          <w:highlight w:val="cyan"/>
        </w:rPr>
        <w:t xml:space="preserve"> </w:t>
      </w:r>
      <w:r w:rsidRPr="008A4FA4">
        <w:rPr>
          <w:rFonts w:eastAsia="Calibri" w:cs="Arial"/>
          <w:highlight w:val="cyan"/>
          <w:u w:val="single"/>
        </w:rPr>
        <w:t>There are alternatives taking shape</w:t>
      </w:r>
      <w:r w:rsidRPr="008A4FA4">
        <w:rPr>
          <w:rFonts w:eastAsia="Calibri" w:cs="Arial"/>
          <w:highlight w:val="yellow"/>
          <w:u w:val="single"/>
        </w:rPr>
        <w:t xml:space="preserve"> all the time </w:t>
      </w:r>
      <w:r w:rsidRPr="008A4FA4">
        <w:rPr>
          <w:rFonts w:eastAsia="Calibri" w:cs="Arial"/>
          <w:highlight w:val="cyan"/>
          <w:u w:val="single"/>
        </w:rPr>
        <w:t>at all levels of society in Latin America</w:t>
      </w:r>
      <w:r w:rsidRPr="008A4FA4">
        <w:rPr>
          <w:rFonts w:eastAsia="Calibri" w:cs="Arial"/>
          <w:highlight w:val="yellow"/>
          <w:u w:val="single"/>
        </w:rPr>
        <w:t>. The</w:t>
      </w:r>
      <w:r w:rsidRPr="008A4FA4">
        <w:rPr>
          <w:rFonts w:eastAsia="Calibri" w:cs="Arial"/>
          <w:u w:val="single"/>
        </w:rPr>
        <w:t xml:space="preserve"> so-called </w:t>
      </w:r>
      <w:r w:rsidRPr="008A4FA4">
        <w:rPr>
          <w:rFonts w:eastAsia="Calibri" w:cs="Arial"/>
          <w:highlight w:val="yellow"/>
          <w:u w:val="single"/>
        </w:rPr>
        <w:t>Washington Consensus is no longer</w:t>
      </w:r>
      <w:r w:rsidRPr="008A4FA4">
        <w:rPr>
          <w:rFonts w:eastAsia="Calibri" w:cs="Arial"/>
          <w:u w:val="single"/>
        </w:rPr>
        <w:t xml:space="preserve"> so </w:t>
      </w:r>
      <w:r w:rsidRPr="008A4FA4">
        <w:rPr>
          <w:rFonts w:eastAsia="Calibri" w:cs="Arial"/>
          <w:bCs/>
          <w:highlight w:val="yellow"/>
          <w:u w:val="single"/>
        </w:rPr>
        <w:t>consensual even</w:t>
      </w:r>
      <w:r w:rsidRPr="008A4FA4">
        <w:rPr>
          <w:rFonts w:eastAsia="Calibri" w:cs="Arial"/>
          <w:highlight w:val="yellow"/>
          <w:u w:val="single"/>
        </w:rPr>
        <w:t xml:space="preserve"> in Washington</w:t>
      </w:r>
      <w:r w:rsidRPr="008A4FA4">
        <w:rPr>
          <w:rFonts w:eastAsia="Calibri" w:cs="Arial"/>
          <w:u w:val="single"/>
        </w:rPr>
        <w:t xml:space="preserve"> and there is growing recognition that globalisation requires global governance</w:t>
      </w:r>
      <w:r w:rsidRPr="008A4FA4">
        <w:rPr>
          <w:rFonts w:eastAsia="Calibri" w:cs="Arial"/>
          <w:bCs/>
          <w:u w:val="single"/>
        </w:rPr>
        <w:t xml:space="preserve">. </w:t>
      </w:r>
      <w:r w:rsidRPr="008A4FA4">
        <w:rPr>
          <w:rFonts w:eastAsia="Calibri" w:cs="Arial"/>
          <w:bCs/>
          <w:highlight w:val="cyan"/>
          <w:u w:val="single"/>
        </w:rPr>
        <w:t>We</w:t>
      </w:r>
      <w:r w:rsidRPr="008A4FA4">
        <w:rPr>
          <w:rFonts w:eastAsia="Calibri" w:cs="Arial"/>
          <w:bCs/>
          <w:u w:val="single"/>
        </w:rPr>
        <w:t xml:space="preserve"> therefore </w:t>
      </w:r>
      <w:r w:rsidRPr="008A4FA4">
        <w:rPr>
          <w:rFonts w:eastAsia="Calibri" w:cs="Arial"/>
          <w:bCs/>
          <w:highlight w:val="cyan"/>
          <w:u w:val="single"/>
        </w:rPr>
        <w:t>need to return to the rise of neoliberalism</w:t>
      </w:r>
      <w:r w:rsidRPr="008A4FA4">
        <w:rPr>
          <w:rFonts w:eastAsia="Calibri" w:cs="Arial"/>
          <w:bCs/>
          <w:u w:val="single"/>
        </w:rPr>
        <w:t xml:space="preserve"> and globalisation </w:t>
      </w:r>
      <w:r w:rsidRPr="008A4FA4">
        <w:rPr>
          <w:rFonts w:eastAsia="Calibri" w:cs="Arial"/>
          <w:bCs/>
          <w:highlight w:val="cyan"/>
          <w:u w:val="single"/>
        </w:rPr>
        <w:t xml:space="preserve">in a nonnecessitarian spirit and examine </w:t>
      </w:r>
      <w:r w:rsidRPr="008A4FA4">
        <w:rPr>
          <w:rFonts w:eastAsia="Calibri" w:cs="Arial"/>
          <w:bCs/>
          <w:u w:val="single"/>
        </w:rPr>
        <w:t xml:space="preserve">the whole horizon of </w:t>
      </w:r>
      <w:r w:rsidRPr="008A4FA4">
        <w:rPr>
          <w:rFonts w:eastAsia="Calibri" w:cs="Arial"/>
          <w:bCs/>
          <w:highlight w:val="cyan"/>
          <w:u w:val="single"/>
        </w:rPr>
        <w:t>possibilities</w:t>
      </w:r>
      <w:r w:rsidRPr="008A4FA4">
        <w:rPr>
          <w:rFonts w:eastAsia="Calibri" w:cs="Arial"/>
          <w:sz w:val="14"/>
          <w:szCs w:val="14"/>
        </w:rPr>
        <w:t xml:space="preserve"> that is now </w:t>
      </w:r>
      <w:r w:rsidRPr="008A4FA4">
        <w:rPr>
          <w:rFonts w:eastAsia="Calibri" w:cs="Arial"/>
          <w:bCs/>
          <w:highlight w:val="cyan"/>
          <w:u w:val="single"/>
        </w:rPr>
        <w:t xml:space="preserve">opening </w:t>
      </w:r>
      <w:r w:rsidRPr="008A4FA4">
        <w:rPr>
          <w:rFonts w:eastAsia="Calibri" w:cs="Arial"/>
          <w:bCs/>
          <w:highlight w:val="yellow"/>
          <w:u w:val="single"/>
        </w:rPr>
        <w:t xml:space="preserve">up </w:t>
      </w:r>
      <w:r w:rsidRPr="008A4FA4">
        <w:rPr>
          <w:rFonts w:eastAsia="Calibri" w:cs="Arial"/>
          <w:bCs/>
          <w:highlight w:val="cyan"/>
          <w:u w:val="single"/>
        </w:rPr>
        <w:t>in Latin America</w:t>
      </w:r>
      <w:r w:rsidRPr="008A4FA4">
        <w:rPr>
          <w:rFonts w:eastAsia="Calibri" w:cs="Arial"/>
          <w:sz w:val="14"/>
          <w:szCs w:val="14"/>
        </w:rPr>
        <w:t xml:space="preserve"> as elsewhere. If </w:t>
      </w:r>
      <w:r w:rsidRPr="008A4FA4">
        <w:rPr>
          <w:rFonts w:eastAsia="Calibri" w:cs="Arial"/>
          <w:highlight w:val="cyan"/>
          <w:u w:val="single"/>
        </w:rPr>
        <w:t>the</w:t>
      </w:r>
      <w:r w:rsidRPr="008A4FA4">
        <w:rPr>
          <w:rFonts w:eastAsia="Calibri" w:cs="Arial"/>
          <w:u w:val="single"/>
        </w:rPr>
        <w:t xml:space="preserve"> virtual </w:t>
      </w:r>
      <w:r w:rsidRPr="008A4FA4">
        <w:rPr>
          <w:rFonts w:eastAsia="Calibri" w:cs="Arial"/>
          <w:highlight w:val="cyan"/>
          <w:u w:val="single"/>
        </w:rPr>
        <w:t>collapse of Argentina</w:t>
      </w:r>
      <w:r w:rsidRPr="008A4FA4">
        <w:rPr>
          <w:rFonts w:eastAsia="Calibri" w:cs="Arial"/>
          <w:u w:val="single"/>
        </w:rPr>
        <w:t xml:space="preserve"> in 2001–02 </w:t>
      </w:r>
      <w:r w:rsidRPr="008A4FA4">
        <w:rPr>
          <w:rFonts w:eastAsia="Calibri" w:cs="Arial"/>
          <w:highlight w:val="cyan"/>
          <w:u w:val="single"/>
        </w:rPr>
        <w:t>shows</w:t>
      </w:r>
      <w:r w:rsidRPr="008A4FA4">
        <w:rPr>
          <w:rFonts w:eastAsia="Calibri" w:cs="Arial"/>
          <w:u w:val="single"/>
        </w:rPr>
        <w:t xml:space="preserve"> that ‘</w:t>
      </w:r>
      <w:r w:rsidRPr="008A4FA4">
        <w:rPr>
          <w:rFonts w:eastAsia="Calibri" w:cs="Arial"/>
          <w:highlight w:val="yellow"/>
          <w:u w:val="single"/>
        </w:rPr>
        <w:t xml:space="preserve">actually existing’ </w:t>
      </w:r>
      <w:r w:rsidRPr="008A4FA4">
        <w:rPr>
          <w:rFonts w:eastAsia="Calibri" w:cs="Arial"/>
          <w:highlight w:val="cyan"/>
          <w:u w:val="single"/>
        </w:rPr>
        <w:t>neoliberalism</w:t>
      </w:r>
      <w:r w:rsidRPr="008A4FA4">
        <w:rPr>
          <w:rFonts w:eastAsia="Calibri" w:cs="Arial"/>
          <w:u w:val="single"/>
        </w:rPr>
        <w:t xml:space="preserve"> simply </w:t>
      </w:r>
      <w:r w:rsidRPr="008A4FA4">
        <w:rPr>
          <w:rFonts w:eastAsia="Calibri" w:cs="Arial"/>
          <w:b/>
          <w:iCs/>
          <w:highlight w:val="cyan"/>
          <w:u w:val="single"/>
          <w:bdr w:val="single" w:sz="4" w:space="0" w:color="auto"/>
        </w:rPr>
        <w:t>does not work</w:t>
      </w:r>
      <w:r w:rsidRPr="008A4FA4">
        <w:rPr>
          <w:rFonts w:eastAsia="Calibri" w:cs="Arial"/>
          <w:b/>
          <w:iCs/>
          <w:highlight w:val="yellow"/>
          <w:u w:val="single"/>
          <w:bdr w:val="single" w:sz="4" w:space="0" w:color="auto"/>
        </w:rPr>
        <w:t xml:space="preserve"> even on its own terms</w:t>
      </w:r>
      <w:r w:rsidRPr="008A4FA4">
        <w:rPr>
          <w:rFonts w:eastAsia="Calibri" w:cs="Arial"/>
          <w:sz w:val="14"/>
          <w:szCs w:val="14"/>
        </w:rPr>
        <w:t>, the exciting but also challenging prospects now opening up in Brazil under Lula underline the urgency of developing a credible and viable alternative to its policies.</w:t>
      </w:r>
    </w:p>
    <w:p w14:paraId="01885F10" w14:textId="77777777" w:rsidR="004B5A3C" w:rsidRDefault="004B5A3C" w:rsidP="004B5A3C">
      <w:pPr>
        <w:pStyle w:val="Heading2"/>
      </w:pPr>
      <w:r>
        <w:t>1NC – Counterplan</w:t>
      </w:r>
    </w:p>
    <w:p w14:paraId="67B39A0A" w14:textId="77777777" w:rsidR="004B5A3C" w:rsidRPr="00491F16" w:rsidRDefault="004B5A3C" w:rsidP="004B5A3C">
      <w:pPr>
        <w:pStyle w:val="Heading4"/>
      </w:pPr>
      <w:r w:rsidRPr="00491F16">
        <w:t>Text: The European Union will</w:t>
      </w:r>
      <w:r>
        <w:t xml:space="preserve"> </w:t>
      </w:r>
      <w:r w:rsidRPr="00491F16">
        <w:t>substantially increase its economic engagement towards Mexico by funding and building a micro-financing bank from a feminist perspective.</w:t>
      </w:r>
    </w:p>
    <w:p w14:paraId="7029586F" w14:textId="77777777" w:rsidR="004B5A3C" w:rsidRDefault="004B5A3C" w:rsidP="004B5A3C">
      <w:pPr>
        <w:pStyle w:val="Heading4"/>
      </w:pPr>
      <w:r w:rsidRPr="004F52F2">
        <w:t>EU solves – engagement with Mexico is successful and allows for Europe engagement with Latin America at large.</w:t>
      </w:r>
    </w:p>
    <w:p w14:paraId="7D3287B7" w14:textId="77777777" w:rsidR="004B5A3C" w:rsidRPr="00AE6035" w:rsidRDefault="004B5A3C" w:rsidP="004B5A3C">
      <w:pPr>
        <w:rPr>
          <w:rStyle w:val="StyleStyleBold12pt"/>
        </w:rPr>
      </w:pPr>
      <w:r w:rsidRPr="00AE6035">
        <w:rPr>
          <w:rStyle w:val="StyleStyleBold12pt"/>
        </w:rPr>
        <w:t>Secchi 08</w:t>
      </w:r>
    </w:p>
    <w:p w14:paraId="168D7F2E" w14:textId="77777777" w:rsidR="004B5A3C" w:rsidRPr="00FC03B2" w:rsidRDefault="004B5A3C" w:rsidP="004B5A3C">
      <w:pPr>
        <w:rPr>
          <w:sz w:val="16"/>
        </w:rPr>
      </w:pPr>
      <w:r w:rsidRPr="00FC03B2">
        <w:rPr>
          <w:sz w:val="16"/>
        </w:rPr>
        <w:t xml:space="preserve">Carlo </w:t>
      </w:r>
      <w:r w:rsidRPr="00FC03B2">
        <w:rPr>
          <w:rStyle w:val="StyleBoldUnderline"/>
        </w:rPr>
        <w:t>Secchi</w:t>
      </w:r>
      <w:r w:rsidRPr="00FC03B2">
        <w:rPr>
          <w:sz w:val="16"/>
        </w:rPr>
        <w:t>, spring-xx-20</w:t>
      </w:r>
      <w:r w:rsidRPr="00FC03B2">
        <w:rPr>
          <w:rStyle w:val="StyleBoldUnderline"/>
        </w:rPr>
        <w:t>08</w:t>
      </w:r>
      <w:r w:rsidRPr="00FC03B2">
        <w:rPr>
          <w:sz w:val="16"/>
        </w:rPr>
        <w:t xml:space="preserve">, </w:t>
      </w:r>
      <w:r w:rsidRPr="00FC03B2">
        <w:t>Professor Senior, Department of Policy Analysis and Public Management @ Bocconi University</w:t>
      </w:r>
      <w:r w:rsidRPr="00FC03B2">
        <w:rPr>
          <w:sz w:val="16"/>
        </w:rPr>
        <w:t>, “Latin America is Europe’s next big missed business opportunity,” http://www.europesworld.org/NewEnglish/Home_old/Article/tabid/191/ArticleType/ArticleView/ArticleID/21072/language/en-US/Default.aspx</w:t>
      </w:r>
    </w:p>
    <w:p w14:paraId="4D54B963" w14:textId="77777777" w:rsidR="004B5A3C" w:rsidRPr="00965C04" w:rsidRDefault="004B5A3C" w:rsidP="004B5A3C">
      <w:pPr>
        <w:rPr>
          <w:rStyle w:val="StyleBoldUnderline"/>
          <w:b w:val="0"/>
          <w:bCs/>
          <w:sz w:val="16"/>
        </w:rPr>
      </w:pPr>
      <w:r w:rsidRPr="00722A1E">
        <w:rPr>
          <w:sz w:val="16"/>
        </w:rPr>
        <w:t xml:space="preserve">Brazil and </w:t>
      </w:r>
      <w:r w:rsidRPr="00AE6035">
        <w:rPr>
          <w:rStyle w:val="StyleBoldUnderline"/>
          <w:highlight w:val="cyan"/>
        </w:rPr>
        <w:t>Mexico</w:t>
      </w:r>
      <w:r w:rsidRPr="00722A1E">
        <w:rPr>
          <w:sz w:val="16"/>
        </w:rPr>
        <w:t xml:space="preserve"> are </w:t>
      </w:r>
      <w:r w:rsidRPr="00AE6035">
        <w:rPr>
          <w:rStyle w:val="StyleBoldUnderline"/>
          <w:highlight w:val="cyan"/>
        </w:rPr>
        <w:t>the key Latin American countrie</w:t>
      </w:r>
      <w:r w:rsidRPr="00AE6035">
        <w:rPr>
          <w:sz w:val="16"/>
          <w:highlight w:val="cyan"/>
          <w:u w:val="single"/>
        </w:rPr>
        <w:t>s</w:t>
      </w:r>
      <w:r w:rsidRPr="00722A1E">
        <w:rPr>
          <w:sz w:val="16"/>
        </w:rPr>
        <w:t xml:space="preserve">. The </w:t>
      </w:r>
      <w:r w:rsidRPr="00AE6035">
        <w:rPr>
          <w:rStyle w:val="StyleBoldUnderline"/>
          <w:highlight w:val="cyan"/>
        </w:rPr>
        <w:t xml:space="preserve">EU’s association agreement with Mexico is </w:t>
      </w:r>
      <w:r w:rsidRPr="00AE6035">
        <w:rPr>
          <w:rStyle w:val="Emphasis"/>
          <w:highlight w:val="cyan"/>
        </w:rPr>
        <w:t>10 years old</w:t>
      </w:r>
      <w:r w:rsidRPr="00722A1E">
        <w:rPr>
          <w:sz w:val="16"/>
        </w:rPr>
        <w:t>, but it doesn’t yet have a strategic partnership with Brazil. This is partly because of the never-ending negotiation process with Mercosur, the troubled Latin American customs union that is still incomplete. The EU is currently negotiating trade liberalisation deals with all of Latin America’s regional blocs; as well as Mercosur, these are the Caribbean Community, the Central America Common Market and the Andean Community</w:t>
      </w:r>
      <w:r w:rsidRPr="00AE6035">
        <w:rPr>
          <w:sz w:val="16"/>
          <w:highlight w:val="cyan"/>
          <w:u w:val="single"/>
        </w:rPr>
        <w:t xml:space="preserve">. </w:t>
      </w:r>
      <w:r w:rsidRPr="00AE6035">
        <w:rPr>
          <w:rStyle w:val="StyleBoldUnderline"/>
          <w:highlight w:val="cyan"/>
        </w:rPr>
        <w:t>The EU</w:t>
      </w:r>
      <w:r w:rsidRPr="00722A1E">
        <w:rPr>
          <w:sz w:val="16"/>
        </w:rPr>
        <w:t xml:space="preserve"> therefore </w:t>
      </w:r>
      <w:r w:rsidRPr="00481C69">
        <w:rPr>
          <w:rStyle w:val="StyleBoldUnderline"/>
        </w:rPr>
        <w:t>needs to urge its Latin American partners towards further integration. If they were to adopt a common “rule of origin”</w:t>
      </w:r>
      <w:r w:rsidRPr="00722A1E">
        <w:rPr>
          <w:rStyle w:val="StyleBoldUnderline"/>
        </w:rPr>
        <w:t xml:space="preserve"> for their products this </w:t>
      </w:r>
      <w:r w:rsidRPr="00AE6035">
        <w:rPr>
          <w:rStyle w:val="StyleBoldUnderline"/>
          <w:highlight w:val="cyan"/>
        </w:rPr>
        <w:t xml:space="preserve">would be an incentive to further </w:t>
      </w:r>
      <w:r w:rsidRPr="00AE6035">
        <w:rPr>
          <w:rStyle w:val="Emphasis"/>
          <w:highlight w:val="cyan"/>
        </w:rPr>
        <w:t>liberalise their international trade</w:t>
      </w:r>
      <w:r w:rsidRPr="00AE6035">
        <w:rPr>
          <w:rStyle w:val="StyleBoldUnderline"/>
          <w:highlight w:val="cyan"/>
        </w:rPr>
        <w:t>, and thus increase it</w:t>
      </w:r>
      <w:r w:rsidRPr="00722A1E">
        <w:rPr>
          <w:rStyle w:val="StyleBoldUnderline"/>
        </w:rPr>
        <w:t>.</w:t>
      </w:r>
      <w:r>
        <w:rPr>
          <w:rStyle w:val="StyleBoldUnderline"/>
        </w:rPr>
        <w:t xml:space="preserve"> </w:t>
      </w:r>
      <w:r w:rsidRPr="00AE6035">
        <w:rPr>
          <w:rStyle w:val="StyleBoldUnderline"/>
          <w:highlight w:val="cyan"/>
        </w:rPr>
        <w:t>Full trade liberalisation in Latin America</w:t>
      </w:r>
      <w:r w:rsidRPr="00AE6035">
        <w:rPr>
          <w:sz w:val="16"/>
          <w:highlight w:val="cyan"/>
          <w:u w:val="single"/>
        </w:rPr>
        <w:t>,</w:t>
      </w:r>
      <w:r w:rsidRPr="00722A1E">
        <w:rPr>
          <w:sz w:val="16"/>
        </w:rPr>
        <w:t xml:space="preserve"> </w:t>
      </w:r>
      <w:r w:rsidRPr="00481C69">
        <w:rPr>
          <w:sz w:val="16"/>
        </w:rPr>
        <w:t xml:space="preserve">although </w:t>
      </w:r>
      <w:r w:rsidRPr="00481C69">
        <w:rPr>
          <w:rStyle w:val="StyleBoldUnderline"/>
        </w:rPr>
        <w:t xml:space="preserve">difficult to achieve, must be made </w:t>
      </w:r>
      <w:r w:rsidRPr="00481C69">
        <w:rPr>
          <w:rStyle w:val="Emphasis"/>
        </w:rPr>
        <w:t>central to the European strategy.</w:t>
      </w:r>
      <w:r w:rsidRPr="00481C69">
        <w:rPr>
          <w:sz w:val="16"/>
        </w:rPr>
        <w:t xml:space="preserve"> Greater </w:t>
      </w:r>
      <w:r w:rsidRPr="00481C69">
        <w:rPr>
          <w:rStyle w:val="StyleBoldUnderline"/>
        </w:rPr>
        <w:t>trade openness would be beneficial for economic growth</w:t>
      </w:r>
      <w:r w:rsidRPr="00481C69">
        <w:rPr>
          <w:sz w:val="16"/>
        </w:rPr>
        <w:t xml:space="preserve">. But even if tariffs and quotas are progressively reduced, trade flows may remain low if other trade costs remain high. EU co-operation should be directed to lowering trade costs. </w:t>
      </w:r>
      <w:r w:rsidRPr="00481C69">
        <w:rPr>
          <w:rStyle w:val="StyleBoldUnderline"/>
        </w:rPr>
        <w:t>The crucial issue is market access. Most Latin American countries still get poor results from their export efforts</w:t>
      </w:r>
      <w:r w:rsidRPr="00722A1E">
        <w:rPr>
          <w:rStyle w:val="StyleBoldUnderline"/>
        </w:rPr>
        <w:t xml:space="preserve"> towards Europe</w:t>
      </w:r>
      <w:r w:rsidRPr="00722A1E">
        <w:rPr>
          <w:sz w:val="16"/>
        </w:rPr>
        <w:t xml:space="preserve">, the exceptions being raw materials and energy sources. After the establishment of the EU-Chile free trade area, Chilean exports to the EU were substantially increased. But in the case of EU-Mexico trade liberalisation, the growth of imports from the EU has exceeded the growth of exports to Europe, resulting in a widening Mexican trade deficit with the EU. Ever since the 1999 Rio summit, </w:t>
      </w:r>
      <w:r w:rsidRPr="00AE6035">
        <w:rPr>
          <w:rStyle w:val="StyleBoldUnderline"/>
          <w:highlight w:val="cyan"/>
        </w:rPr>
        <w:t xml:space="preserve">the </w:t>
      </w:r>
      <w:r w:rsidRPr="00AE6035">
        <w:rPr>
          <w:rStyle w:val="Emphasis"/>
          <w:highlight w:val="cyan"/>
        </w:rPr>
        <w:t>E</w:t>
      </w:r>
      <w:r w:rsidRPr="00722A1E">
        <w:rPr>
          <w:sz w:val="16"/>
        </w:rPr>
        <w:t xml:space="preserve">uropean </w:t>
      </w:r>
      <w:r w:rsidRPr="00AE6035">
        <w:rPr>
          <w:rStyle w:val="Emphasis"/>
          <w:highlight w:val="cyan"/>
        </w:rPr>
        <w:t>U</w:t>
      </w:r>
      <w:r w:rsidRPr="00722A1E">
        <w:rPr>
          <w:sz w:val="16"/>
        </w:rPr>
        <w:t xml:space="preserve">nion </w:t>
      </w:r>
      <w:r w:rsidRPr="00AE6035">
        <w:rPr>
          <w:rStyle w:val="StyleBoldUnderline"/>
          <w:highlight w:val="cyan"/>
        </w:rPr>
        <w:t>has proclaimed that Latin America is a vital strategic political and economic partner. But a huge gap has remained between its words and its actions</w:t>
      </w:r>
      <w:r w:rsidRPr="00722A1E">
        <w:rPr>
          <w:rStyle w:val="StyleBoldUnderline"/>
        </w:rPr>
        <w:t>.</w:t>
      </w:r>
      <w:r w:rsidRPr="00722A1E">
        <w:rPr>
          <w:sz w:val="16"/>
        </w:rPr>
        <w:t xml:space="preserve"> An abrupt change in the European approach is now needed if a strategic bi-regional partnership is to be created. The European Commission apparently understands this. </w:t>
      </w:r>
      <w:r w:rsidRPr="00481C69">
        <w:rPr>
          <w:sz w:val="16"/>
        </w:rPr>
        <w:t xml:space="preserve">Although </w:t>
      </w:r>
      <w:r w:rsidRPr="00481C69">
        <w:rPr>
          <w:rStyle w:val="StyleBoldUnderline"/>
        </w:rPr>
        <w:t>the EU</w:t>
      </w:r>
      <w:r w:rsidRPr="00481C69">
        <w:rPr>
          <w:sz w:val="16"/>
        </w:rPr>
        <w:t xml:space="preserve"> does not have a strategic partnership with Brazil, its </w:t>
      </w:r>
      <w:r w:rsidRPr="00481C69">
        <w:rPr>
          <w:rStyle w:val="StyleBoldUnderline"/>
        </w:rPr>
        <w:t>intention is to push ahead</w:t>
      </w:r>
      <w:r w:rsidRPr="00481C69">
        <w:rPr>
          <w:sz w:val="16"/>
        </w:rPr>
        <w:t xml:space="preserve"> with one </w:t>
      </w:r>
      <w:r w:rsidRPr="00481C69">
        <w:rPr>
          <w:rStyle w:val="StyleBoldUnderline"/>
        </w:rPr>
        <w:t>as fast as possible.</w:t>
      </w:r>
      <w:r w:rsidRPr="00481C69">
        <w:rPr>
          <w:sz w:val="16"/>
        </w:rPr>
        <w:t xml:space="preserve"> In mid-2007 the Commission confirmed that it will be revisiting the EU’s 10-year dialogue with Mercosur,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481C69">
        <w:rPr>
          <w:rStyle w:val="StyleBoldUnderline"/>
        </w:rPr>
        <w:t>If Latin America is to become more important as a strategic partner for the EU in the global economy, and as a more attractive market for European companies, European institutions must become more open to the needs of countries in the region.</w:t>
      </w:r>
      <w:r w:rsidRPr="00481C69">
        <w:rPr>
          <w:sz w:val="16"/>
        </w:rPr>
        <w:t xml:space="preserve"> The</w:t>
      </w:r>
      <w:r w:rsidRPr="00722A1E">
        <w:rPr>
          <w:sz w:val="16"/>
        </w:rPr>
        <w:t xml:space="preserve"> new start by the </w:t>
      </w:r>
      <w:r w:rsidRPr="00AE6035">
        <w:rPr>
          <w:rStyle w:val="Emphasis"/>
          <w:highlight w:val="cyan"/>
        </w:rPr>
        <w:t>EU</w:t>
      </w:r>
      <w:r w:rsidRPr="00AE6035">
        <w:rPr>
          <w:sz w:val="16"/>
          <w:highlight w:val="cyan"/>
          <w:u w:val="single"/>
        </w:rPr>
        <w:t xml:space="preserve">, </w:t>
      </w:r>
      <w:r w:rsidRPr="00AE6035">
        <w:rPr>
          <w:rStyle w:val="Emphasis"/>
          <w:highlight w:val="cyan"/>
        </w:rPr>
        <w:t>focus</w:t>
      </w:r>
      <w:r w:rsidRPr="00722A1E">
        <w:rPr>
          <w:sz w:val="16"/>
        </w:rPr>
        <w:t xml:space="preserve">ed </w:t>
      </w:r>
      <w:r w:rsidRPr="00AE6035">
        <w:rPr>
          <w:rStyle w:val="Emphasis"/>
          <w:highlight w:val="cyan"/>
        </w:rPr>
        <w:t>on</w:t>
      </w:r>
      <w:r w:rsidRPr="00722A1E">
        <w:rPr>
          <w:sz w:val="16"/>
        </w:rPr>
        <w:t xml:space="preserve"> the two most important players, Brazil and </w:t>
      </w:r>
      <w:r w:rsidRPr="00AE6035">
        <w:rPr>
          <w:rStyle w:val="Emphasis"/>
          <w:highlight w:val="cyan"/>
        </w:rPr>
        <w:t>Mexico, could prove</w:t>
      </w:r>
      <w:r w:rsidRPr="00722A1E">
        <w:rPr>
          <w:sz w:val="16"/>
        </w:rPr>
        <w:t xml:space="preserve"> a </w:t>
      </w:r>
      <w:r w:rsidRPr="00AE6035">
        <w:rPr>
          <w:rStyle w:val="Emphasis"/>
          <w:highlight w:val="cyan"/>
        </w:rPr>
        <w:t>promising</w:t>
      </w:r>
      <w:r w:rsidRPr="00722A1E">
        <w:rPr>
          <w:sz w:val="16"/>
        </w:rPr>
        <w:t xml:space="preserve"> one, because of the “pull” effect it might have on the other countries</w:t>
      </w:r>
      <w:r w:rsidRPr="00AE6035">
        <w:rPr>
          <w:sz w:val="16"/>
          <w:highlight w:val="cyan"/>
          <w:u w:val="single"/>
        </w:rPr>
        <w:t xml:space="preserve">. </w:t>
      </w:r>
      <w:r w:rsidRPr="00AE6035">
        <w:rPr>
          <w:rStyle w:val="StyleBoldUnderline"/>
          <w:highlight w:val="cyan"/>
        </w:rPr>
        <w:t xml:space="preserve">However, this </w:t>
      </w:r>
      <w:r w:rsidRPr="00AE6035">
        <w:rPr>
          <w:rStyle w:val="Emphasis"/>
          <w:highlight w:val="cyan"/>
        </w:rPr>
        <w:t>must be accompanied by measures to keep all Latin American countries on board.</w:t>
      </w:r>
      <w:r w:rsidRPr="00AE6035">
        <w:rPr>
          <w:sz w:val="16"/>
          <w:highlight w:val="cyan"/>
          <w:u w:val="single"/>
        </w:rPr>
        <w:t xml:space="preserve"> O</w:t>
      </w:r>
      <w:r w:rsidRPr="00722A1E">
        <w:rPr>
          <w:sz w:val="16"/>
        </w:rPr>
        <w:t>therwise, Latin America may well prove to be Europe’s next missed business opportunity.</w:t>
      </w:r>
    </w:p>
    <w:p w14:paraId="4658F537" w14:textId="77777777" w:rsidR="004B5A3C" w:rsidRDefault="004B5A3C" w:rsidP="004B5A3C">
      <w:pPr>
        <w:pStyle w:val="Heading2"/>
      </w:pPr>
      <w:r>
        <w:t>1NC – Disad</w:t>
      </w:r>
    </w:p>
    <w:p w14:paraId="5DC4082F" w14:textId="77777777" w:rsidR="004B5A3C" w:rsidRPr="0097561A" w:rsidRDefault="004B5A3C" w:rsidP="004B5A3C">
      <w:pPr>
        <w:pStyle w:val="Heading4"/>
        <w:rPr>
          <w:rStyle w:val="StyleStyleBold12pt"/>
          <w:rFonts w:ascii="Calibri" w:hAnsi="Calibri" w:cs="Times New Roman"/>
          <w:b/>
          <w:sz w:val="28"/>
          <w:szCs w:val="26"/>
        </w:rPr>
      </w:pPr>
      <w:r w:rsidRPr="0097561A">
        <w:rPr>
          <w:rStyle w:val="StyleStyleBold12pt"/>
          <w:rFonts w:ascii="Calibri" w:hAnsi="Calibri" w:cs="Times New Roman"/>
          <w:b/>
          <w:sz w:val="28"/>
          <w:szCs w:val="26"/>
        </w:rPr>
        <w:t>China-Mexico bilat increasing – we assume your collapse warrants</w:t>
      </w:r>
    </w:p>
    <w:p w14:paraId="447ADEAC" w14:textId="77777777" w:rsidR="004B5A3C" w:rsidRPr="0097561A" w:rsidRDefault="004B5A3C" w:rsidP="004B5A3C">
      <w:r w:rsidRPr="0097561A">
        <w:t xml:space="preserve">The Economist 6/6 – The Economist Magazine, (“Why has China snubbed Cuba and Venezuela?”, Article Written for The Economist, 6/6/13, </w:t>
      </w:r>
      <w:hyperlink r:id="rId10" w:history="1">
        <w:r w:rsidRPr="0097561A">
          <w:t>http://www.economist.com/blogs/economist-explains/2013/06/economist-explains-3</w:t>
        </w:r>
      </w:hyperlink>
      <w:r w:rsidRPr="0097561A">
        <w:t>, AW)</w:t>
      </w:r>
    </w:p>
    <w:p w14:paraId="38BD4008" w14:textId="77777777" w:rsidR="004B5A3C" w:rsidRPr="0097561A" w:rsidRDefault="004B5A3C" w:rsidP="004B5A3C">
      <w:r w:rsidRPr="0097561A">
        <w:t xml:space="preserve">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97561A">
        <w:rPr>
          <w:rStyle w:val="StyleBoldUnderline"/>
        </w:rPr>
        <w:t xml:space="preserve">Up until now, </w:t>
      </w:r>
      <w:r w:rsidRPr="0097561A">
        <w:rPr>
          <w:rStyle w:val="StyleBoldUnderline"/>
          <w:highlight w:val="cyan"/>
        </w:rPr>
        <w:t>China has hoovered</w:t>
      </w:r>
      <w:r w:rsidRPr="0097561A">
        <w:rPr>
          <w:rStyle w:val="StyleBoldUnderline"/>
        </w:rPr>
        <w:t xml:space="preserve"> up the region’s </w:t>
      </w:r>
      <w:r w:rsidRPr="0097561A">
        <w:rPr>
          <w:rStyle w:val="StyleBoldUnderline"/>
          <w:highlight w:val="cyan"/>
        </w:rPr>
        <w:t>commodities</w:t>
      </w:r>
      <w:r w:rsidRPr="0097561A">
        <w:t xml:space="preserve">, importing soya, copper, iron, oil and other raw materials, </w:t>
      </w:r>
      <w:r w:rsidRPr="0097561A">
        <w:rPr>
          <w:rStyle w:val="StyleBoldUnderline"/>
        </w:rPr>
        <w:t xml:space="preserve">particularly from Brazil, Chile and Venezuela, while </w:t>
      </w:r>
      <w:r w:rsidRPr="0097561A">
        <w:rPr>
          <w:rStyle w:val="StyleBoldUnderline"/>
          <w:highlight w:val="cyan"/>
        </w:rPr>
        <w:t>flooding the region with</w:t>
      </w:r>
      <w:r w:rsidRPr="0097561A">
        <w:rPr>
          <w:rStyle w:val="StyleBoldUnderline"/>
        </w:rPr>
        <w:t xml:space="preserve"> its </w:t>
      </w:r>
      <w:r w:rsidRPr="0097561A">
        <w:rPr>
          <w:rStyle w:val="StyleBoldUnderline"/>
          <w:highlight w:val="cyan"/>
        </w:rPr>
        <w:t>manufactured goods</w:t>
      </w:r>
      <w:r w:rsidRPr="0097561A">
        <w:t xml:space="preserve">. </w:t>
      </w:r>
      <w:r w:rsidRPr="0097561A">
        <w:rPr>
          <w:rStyle w:val="StyleBoldUnderline"/>
        </w:rPr>
        <w:t>But</w:t>
      </w:r>
      <w:r w:rsidRPr="0097561A">
        <w:t xml:space="preserve"> its </w:t>
      </w:r>
      <w:r w:rsidRPr="0097561A">
        <w:rPr>
          <w:rStyle w:val="StyleBoldUnderline"/>
          <w:highlight w:val="cyan"/>
        </w:rPr>
        <w:t>relations with Mexico</w:t>
      </w:r>
      <w:r w:rsidRPr="0097561A">
        <w:t xml:space="preserve">, a rival in low-cost manufacturing, </w:t>
      </w:r>
      <w:r w:rsidRPr="0097561A">
        <w:rPr>
          <w:rStyle w:val="StyleBoldUnderline"/>
          <w:highlight w:val="cyan"/>
        </w:rPr>
        <w:t>have been frosty:</w:t>
      </w:r>
      <w:r w:rsidRPr="0097561A">
        <w:rPr>
          <w:rStyle w:val="StyleBoldUnderline"/>
        </w:rPr>
        <w:t xml:space="preserve"> China accounts for only about 0.05% of Mexican foreign direct investment, and it exports ten times </w:t>
      </w:r>
      <w:r w:rsidRPr="0097561A">
        <w:t xml:space="preserve">as much to Mexico </w:t>
      </w:r>
      <w:r w:rsidRPr="0097561A">
        <w:rPr>
          <w:rStyle w:val="StyleBoldUnderline"/>
        </w:rPr>
        <w:t>as it imports</w:t>
      </w:r>
      <w:r w:rsidRPr="0097561A">
        <w:t>.</w:t>
      </w:r>
      <w:r w:rsidRPr="0097561A">
        <w:rPr>
          <w:sz w:val="14"/>
        </w:rPr>
        <w:t xml:space="preserve"> </w:t>
      </w:r>
      <w:r w:rsidRPr="0097561A">
        <w:rPr>
          <w:rStyle w:val="StyleBoldUnderline"/>
          <w:highlight w:val="cyan"/>
        </w:rPr>
        <w:t>But as wages in China have increased</w:t>
      </w:r>
      <w:r w:rsidRPr="0097561A">
        <w:t xml:space="preserve"> and high energy prices have raised the cost of shipping goods from China to America, </w:t>
      </w:r>
      <w:r w:rsidRPr="0097561A">
        <w:rPr>
          <w:rStyle w:val="StyleBoldUnderline"/>
          <w:highlight w:val="cyan"/>
        </w:rPr>
        <w:t>Beijing may be looking for bases such as Mexico</w:t>
      </w:r>
      <w:r w:rsidRPr="0097561A">
        <w:t xml:space="preserve"> and Costa Rica </w:t>
      </w:r>
      <w:r w:rsidRPr="0097561A">
        <w:rPr>
          <w:rStyle w:val="StyleBoldUnderline"/>
        </w:rPr>
        <w:t>where it can relocate</w:t>
      </w:r>
      <w:r w:rsidRPr="0097561A">
        <w:t xml:space="preserve"> Chinese </w:t>
      </w:r>
      <w:r w:rsidRPr="0097561A">
        <w:rPr>
          <w:rStyle w:val="StyleBoldUnderline"/>
        </w:rPr>
        <w:t>factories</w:t>
      </w:r>
      <w:r w:rsidRPr="0097561A">
        <w:t xml:space="preserve"> and benefit from free-trade agreements with the United States. </w:t>
      </w:r>
      <w:r w:rsidRPr="0097561A">
        <w:rPr>
          <w:rStyle w:val="StyleBoldUnderline"/>
          <w:highlight w:val="cyan"/>
        </w:rPr>
        <w:t>This</w:t>
      </w:r>
      <w:r w:rsidRPr="0097561A">
        <w:rPr>
          <w:rStyle w:val="StyleBoldUnderline"/>
        </w:rPr>
        <w:t xml:space="preserve"> idea </w:t>
      </w:r>
      <w:r w:rsidRPr="0097561A">
        <w:rPr>
          <w:rStyle w:val="Emphasis"/>
          <w:highlight w:val="cyan"/>
        </w:rPr>
        <w:t>thrills the Mexican government</w:t>
      </w:r>
      <w:r w:rsidRPr="0097561A">
        <w:rPr>
          <w:rStyle w:val="StyleBoldUnderline"/>
        </w:rPr>
        <w:t>,</w:t>
      </w:r>
      <w:r w:rsidRPr="0097561A">
        <w:t xml:space="preserve"> but does it pose an immediate threat to Venezuela and Cuba? Probably not: China will continue to need their staunch ideological support over issues like Taiwan, for one thing. But it does suggest that </w:t>
      </w:r>
      <w:r w:rsidRPr="0097561A">
        <w:rPr>
          <w:rStyle w:val="StyleBoldUnderline"/>
          <w:highlight w:val="cyan"/>
        </w:rPr>
        <w:t>China’s economic interest</w:t>
      </w:r>
      <w:r w:rsidRPr="0097561A">
        <w:rPr>
          <w:rStyle w:val="StyleBoldUnderline"/>
        </w:rPr>
        <w:t xml:space="preserve"> in the region </w:t>
      </w:r>
      <w:r w:rsidRPr="0097561A">
        <w:rPr>
          <w:rStyle w:val="StyleBoldUnderline"/>
          <w:highlight w:val="cyan"/>
        </w:rPr>
        <w:t>is broadening</w:t>
      </w:r>
      <w:r w:rsidRPr="0097561A">
        <w:t xml:space="preserve">, especially along the Pacific coast. </w:t>
      </w:r>
    </w:p>
    <w:p w14:paraId="4F4E3AB0" w14:textId="77777777" w:rsidR="004B5A3C" w:rsidRPr="00B16E0D" w:rsidRDefault="004B5A3C" w:rsidP="004B5A3C">
      <w:pPr>
        <w:pStyle w:val="Heading4"/>
      </w:pPr>
      <w:r>
        <w:t>Plan crowds out China – gives US preferential trade agreements</w:t>
      </w:r>
    </w:p>
    <w:p w14:paraId="072E4C3B" w14:textId="77777777" w:rsidR="004B5A3C" w:rsidRDefault="004B5A3C" w:rsidP="004B5A3C">
      <w:r w:rsidRPr="00B16E0D">
        <w:rPr>
          <w:rStyle w:val="StyleStyleBold12pt"/>
        </w:rPr>
        <w:t>Regenstreif</w:t>
      </w:r>
      <w:r>
        <w:rPr>
          <w:rStyle w:val="StyleStyleBold12pt"/>
        </w:rPr>
        <w:t xml:space="preserve"> 12</w:t>
      </w:r>
      <w:r>
        <w:t>, Gary, Re</w:t>
      </w:r>
      <w:r w:rsidRPr="00B16E0D">
        <w:t xml:space="preserve">uters, 6/12/12, (“The looming U.S.-China rivalry over Latin America”, </w:t>
      </w:r>
      <w:hyperlink r:id="rId11" w:history="1">
        <w:r w:rsidRPr="00B16E0D">
          <w:t>http://blogs.reuters.com/great-debate/2013/06/12/the-looming-u-s-china-rivalry-over-latin-america/</w:t>
        </w:r>
      </w:hyperlink>
      <w:r w:rsidRPr="00B16E0D">
        <w:t>, AW)</w:t>
      </w:r>
    </w:p>
    <w:p w14:paraId="162F2231" w14:textId="77777777" w:rsidR="004B5A3C" w:rsidRDefault="004B5A3C" w:rsidP="004B5A3C">
      <w:r w:rsidRPr="00B16E0D">
        <w:rPr>
          <w:rStyle w:val="StyleBoldUnderline"/>
          <w:highlight w:val="cyan"/>
        </w:rPr>
        <w:t>Though</w:t>
      </w:r>
      <w:r>
        <w:t xml:space="preserve"> the </w:t>
      </w:r>
      <w:r w:rsidRPr="00B16E0D">
        <w:rPr>
          <w:rStyle w:val="StyleBoldUnderline"/>
          <w:highlight w:val="cyan"/>
        </w:rPr>
        <w:t>U.S. and Chinese presidents heralded</w:t>
      </w:r>
      <w:r w:rsidRPr="00B16E0D">
        <w:rPr>
          <w:rStyle w:val="StyleBoldUnderline"/>
        </w:rPr>
        <w:t xml:space="preserve"> a “new model” of </w:t>
      </w:r>
      <w:r w:rsidRPr="00B16E0D">
        <w:rPr>
          <w:rStyle w:val="StyleBoldUnderline"/>
          <w:highlight w:val="cyan"/>
        </w:rPr>
        <w:t>cooperation</w:t>
      </w:r>
      <w:r>
        <w:t xml:space="preserve"> at their weekend summit, </w:t>
      </w:r>
      <w:r w:rsidRPr="00B16E0D">
        <w:rPr>
          <w:rStyle w:val="Emphasis"/>
        </w:rPr>
        <w:t xml:space="preserve">a growing </w:t>
      </w:r>
      <w:r w:rsidRPr="00B16E0D">
        <w:rPr>
          <w:rStyle w:val="Emphasis"/>
          <w:highlight w:val="cyan"/>
        </w:rPr>
        <w:t>competition looks more likely</w:t>
      </w:r>
      <w:r>
        <w:t xml:space="preserve">. The whirlwind of activity before President Barack Obama met with President Xi Jinping in the California desert revealed that </w:t>
      </w:r>
      <w:r w:rsidRPr="00B16E0D">
        <w:rPr>
          <w:rStyle w:val="StyleBoldUnderline"/>
        </w:rPr>
        <w:t xml:space="preserve">Beijing and Washington’s </w:t>
      </w:r>
      <w:r w:rsidRPr="00B16E0D">
        <w:rPr>
          <w:rStyle w:val="StyleBoldUnderline"/>
          <w:highlight w:val="cyan"/>
        </w:rPr>
        <w:t>sights are set on a similar prize</w:t>
      </w:r>
      <w:r w:rsidRPr="00B16E0D">
        <w:rPr>
          <w:rStyle w:val="StyleBoldUnderline"/>
        </w:rPr>
        <w:t xml:space="preserve"> </w:t>
      </w:r>
      <w:r>
        <w:t>— and face differing challenges to attain it.</w:t>
      </w:r>
    </w:p>
    <w:p w14:paraId="293F7277" w14:textId="77777777" w:rsidR="004B5A3C" w:rsidRDefault="004B5A3C" w:rsidP="004B5A3C">
      <w:r>
        <w:t xml:space="preserve">Their focus is Latin America and </w:t>
      </w:r>
      <w:r w:rsidRPr="00B16E0D">
        <w:rPr>
          <w:rStyle w:val="StyleBoldUnderline"/>
        </w:rPr>
        <w:t>the prize is</w:t>
      </w:r>
      <w:r>
        <w:t xml:space="preserve"> </w:t>
      </w:r>
      <w:r w:rsidRPr="00B16E0D">
        <w:t>increased</w:t>
      </w:r>
      <w:r w:rsidRPr="00B16E0D">
        <w:rPr>
          <w:rStyle w:val="Emphasis"/>
        </w:rPr>
        <w:t xml:space="preserve"> </w:t>
      </w:r>
      <w:r w:rsidRPr="00B16E0D">
        <w:rPr>
          <w:rStyle w:val="Emphasis"/>
          <w:highlight w:val="cyan"/>
        </w:rPr>
        <w:t>trade and investment</w:t>
      </w:r>
      <w:r w:rsidRPr="00B16E0D">
        <w:rPr>
          <w:rStyle w:val="Emphasis"/>
        </w:rPr>
        <w:t xml:space="preserve"> opportunities</w:t>
      </w:r>
      <w:r>
        <w:t xml:space="preserve"> </w:t>
      </w:r>
      <w:r w:rsidRPr="00B16E0D">
        <w:rPr>
          <w:rStyle w:val="StyleBoldUnderline"/>
          <w:highlight w:val="cyan"/>
        </w:rPr>
        <w:t>in a region</w:t>
      </w:r>
      <w:r>
        <w:t xml:space="preserve"> where economic reforms have pulled millions out of poverty and into the middle class. Latin America is </w:t>
      </w:r>
      <w:r w:rsidRPr="00B16E0D">
        <w:rPr>
          <w:rStyle w:val="Emphasis"/>
          <w:highlight w:val="cyan"/>
        </w:rPr>
        <w:t>rich in</w:t>
      </w:r>
      <w:r>
        <w:t xml:space="preserve"> the </w:t>
      </w:r>
      <w:r w:rsidRPr="00B16E0D">
        <w:rPr>
          <w:rStyle w:val="Emphasis"/>
          <w:highlight w:val="cyan"/>
        </w:rPr>
        <w:t>commodities and energy</w:t>
      </w:r>
      <w:r>
        <w:t xml:space="preserve"> that both China and the United States need, largely stable politically and eager to do deals.</w:t>
      </w:r>
    </w:p>
    <w:p w14:paraId="02170FB5" w14:textId="77777777" w:rsidR="004B5A3C" w:rsidRDefault="004B5A3C" w:rsidP="004B5A3C">
      <w:r w:rsidRPr="00B16E0D">
        <w:rPr>
          <w:sz w:val="14"/>
        </w:rPr>
        <w:t>Consider the travel itinerary: Obama visited Mexico and Costa Rica last month. Vice President Joe Biden recently went to Colombia, Trinidad and Tobago and Brazil. Chile’s president paid Obama a visit last week, Peru’s leader arrived Tuesday and Brazil’s is due in October. Meanwhile, just after Biden left Trinidad, Xi arrived, part of a tour that also took him to Costa Rica and Mexico to promote trade and cooperation. 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 “There is a more energetic [U.S.] tone, a more optimistic mood about economic agenda in second term than [the] first time,” Michael Shifter, president of the Inter-American Dialogue, a Washington policy group, told me. “There’s something happening in the region and the U.S. wants to be part of it. Whether there’s a well-thought-out vision or policy remains a question. But there is more of an affirmation of the region and a willingness to engage.” 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 In Obama’s first term, however, the administration was widely viewed as neglecting Latin America. And China has moved in fast. China built its annual trade with the region from virtually nothing in 2000 to about $260 billion in 2012. In 2009, it overtook the United States as the largest trading partner of Brazil, the region’s powerhouse — largely through massive purchases of iron ore and soy. Other data is telling: In 1995, for example, the United States accounted for 37 percent of Brazil’s foreign direct investment. That dropped to 10 percent in 2011, according to the Council of the Americas, which seeks to foster hemispheric ties.</w:t>
      </w:r>
    </w:p>
    <w:p w14:paraId="49C24960" w14:textId="77777777" w:rsidR="004B5A3C" w:rsidRPr="007E2F96" w:rsidRDefault="004B5A3C" w:rsidP="004B5A3C">
      <w:r w:rsidRPr="00B16E0D">
        <w:rPr>
          <w:rStyle w:val="StyleBoldUnderline"/>
        </w:rPr>
        <w:t>Washington’s renewed</w:t>
      </w:r>
      <w:r w:rsidRPr="007E2F96">
        <w:rPr>
          <w:rStyle w:val="StyleBoldUnderline"/>
        </w:rPr>
        <w:t xml:space="preserve"> ardor is</w:t>
      </w:r>
      <w:r w:rsidRPr="007E2F96">
        <w:t xml:space="preserve"> at least partly </w:t>
      </w:r>
      <w:r w:rsidRPr="007E2F96">
        <w:rPr>
          <w:rStyle w:val="StyleBoldUnderline"/>
        </w:rPr>
        <w:t>because of the fear that China will repeat</w:t>
      </w:r>
      <w:r w:rsidRPr="007E2F96">
        <w:t xml:space="preserve"> in Latin America the economic success it has built in </w:t>
      </w:r>
      <w:r w:rsidRPr="007E2F96">
        <w:rPr>
          <w:rStyle w:val="StyleBoldUnderline"/>
        </w:rPr>
        <w:t>Africa</w:t>
      </w:r>
      <w:r w:rsidRPr="007E2F96">
        <w:t xml:space="preserve">. </w:t>
      </w:r>
      <w:r w:rsidRPr="007E2F96">
        <w:rPr>
          <w:rStyle w:val="StyleBoldUnderline"/>
        </w:rPr>
        <w:t>China has been able to present itself as a benevolent partner</w:t>
      </w:r>
      <w:r w:rsidRPr="007E2F96">
        <w:t xml:space="preserve"> there, </w:t>
      </w:r>
      <w:r w:rsidRPr="007E2F96">
        <w:rPr>
          <w:rStyle w:val="StyleBoldUnderline"/>
        </w:rPr>
        <w:t>which</w:t>
      </w:r>
      <w:r w:rsidRPr="007E2F96">
        <w:t xml:space="preserve"> has </w:t>
      </w:r>
      <w:r w:rsidRPr="007E2F96">
        <w:rPr>
          <w:rStyle w:val="StyleBoldUnderline"/>
        </w:rPr>
        <w:t>played well against the West</w:t>
      </w:r>
      <w:r w:rsidRPr="007E2F96">
        <w:t>’s history of meddling in domestic affairs.</w:t>
      </w:r>
    </w:p>
    <w:p w14:paraId="3D85D1AD" w14:textId="77777777" w:rsidR="004B5A3C" w:rsidRPr="007E2F96" w:rsidRDefault="004B5A3C" w:rsidP="004B5A3C">
      <w:r w:rsidRPr="007E2F96">
        <w:t>“</w:t>
      </w:r>
      <w:r w:rsidRPr="00B16E0D">
        <w:rPr>
          <w:rStyle w:val="Emphasis"/>
          <w:highlight w:val="cyan"/>
        </w:rPr>
        <w:t>It’s about influence and leverage</w:t>
      </w:r>
      <w:r w:rsidRPr="007E2F96">
        <w:t>,” said Eric Farnsworth, vice president of the Council of the Americas, “…</w:t>
      </w:r>
      <w:r w:rsidRPr="007E2F96">
        <w:rPr>
          <w:rStyle w:val="StyleBoldUnderline"/>
        </w:rPr>
        <w:t xml:space="preserve">The region </w:t>
      </w:r>
      <w:r w:rsidRPr="007E2F96">
        <w:t xml:space="preserve">matured and </w:t>
      </w:r>
      <w:r w:rsidRPr="007E2F96">
        <w:rPr>
          <w:rStyle w:val="StyleBoldUnderline"/>
        </w:rPr>
        <w:t>expects to be treated in real partnership</w:t>
      </w:r>
      <w:r w:rsidRPr="007E2F96">
        <w:t xml:space="preserve"> rather than [in the] patronizing way it happened in the past.”</w:t>
      </w:r>
    </w:p>
    <w:p w14:paraId="51C9B69C" w14:textId="77777777" w:rsidR="004B5A3C" w:rsidRPr="007E2F96" w:rsidRDefault="004B5A3C" w:rsidP="004B5A3C">
      <w:r w:rsidRPr="007E2F96">
        <w:t>The challenges facing Beijing and Washington lie in how each approaches the region. Washington confronts lingering resentment about its historic regional interference, stretching back to the 1823 Monroe Doctrine, and its continuing desire to mix business with policy — which muddies its approach to trade and investment. Washington’s domestic problems, its pivot to Asia and a host of global crises, also serve as distractions that could keep its actions in Latin America from matching its words — as has happened before.</w:t>
      </w:r>
    </w:p>
    <w:p w14:paraId="426F5391" w14:textId="77777777" w:rsidR="004B5A3C" w:rsidRPr="007E2F96" w:rsidRDefault="004B5A3C" w:rsidP="004B5A3C">
      <w:r w:rsidRPr="00B16E0D">
        <w:rPr>
          <w:rStyle w:val="StyleBoldUnderline"/>
          <w:highlight w:val="cyan"/>
        </w:rPr>
        <w:t>China</w:t>
      </w:r>
      <w:r w:rsidRPr="007E2F96">
        <w:t xml:space="preserve">, meanwhile, is largely viewed in the region as unencumbered by ideology. It </w:t>
      </w:r>
      <w:r w:rsidRPr="00B16E0D">
        <w:rPr>
          <w:rStyle w:val="StyleBoldUnderline"/>
          <w:highlight w:val="cyan"/>
        </w:rPr>
        <w:t>approaches</w:t>
      </w:r>
      <w:r w:rsidRPr="007E2F96">
        <w:rPr>
          <w:rStyle w:val="StyleBoldUnderline"/>
        </w:rPr>
        <w:t xml:space="preserve"> opportunities</w:t>
      </w:r>
      <w:r w:rsidRPr="007E2F96">
        <w:t xml:space="preserve"> almost </w:t>
      </w:r>
      <w:r w:rsidRPr="00B16E0D">
        <w:rPr>
          <w:rStyle w:val="StyleBoldUnderline"/>
          <w:highlight w:val="cyan"/>
        </w:rPr>
        <w:t>exclusively on commercial terms</w:t>
      </w:r>
      <w:r w:rsidRPr="007E2F96">
        <w:t xml:space="preserve"> there.</w:t>
      </w:r>
    </w:p>
    <w:p w14:paraId="43E5B3CC" w14:textId="77777777" w:rsidR="004B5A3C" w:rsidRPr="007E2F96" w:rsidRDefault="004B5A3C" w:rsidP="004B5A3C">
      <w:r w:rsidRPr="007E2F96">
        <w:t>Biden, in a May 29 speech in Rio de Janeiro, gushed about the progress made by Latin America and trumpeted the region’s growing international stature.</w:t>
      </w:r>
    </w:p>
    <w:p w14:paraId="5E2F75F2" w14:textId="77777777" w:rsidR="004B5A3C" w:rsidRPr="007E2F96" w:rsidRDefault="004B5A3C" w:rsidP="004B5A3C">
      <w:r w:rsidRPr="007E2F96">
        <w:t>“In the U.S.,” Biden said, “the discussion is no longer what it was when I was first elected as a young man: What could we do for the Americas? That’s long since gone. The issue now is: What can we do together? We want to engage more. We think there’s great opportunity. We’re optimistic.”</w:t>
      </w:r>
    </w:p>
    <w:p w14:paraId="5DCCA0C6" w14:textId="77777777" w:rsidR="004B5A3C" w:rsidRPr="007E2F96" w:rsidRDefault="004B5A3C" w:rsidP="004B5A3C">
      <w:r w:rsidRPr="007E2F96">
        <w:t>As with many new starts, a recognition of past mistakes is in order. “For many in Brazil,” Biden said, “the United States doesn’t start with a clean slate. There’s some good reason for that skepticism. That skepticism still exists and it’s understandable. But the world has changed. We’re moving past old alignments, leaving behind old suspicions and building new relationships.”</w:t>
      </w:r>
    </w:p>
    <w:p w14:paraId="0E40C04C" w14:textId="77777777" w:rsidR="004B5A3C" w:rsidRPr="00B16E0D" w:rsidRDefault="004B5A3C" w:rsidP="004B5A3C">
      <w:pPr>
        <w:rPr>
          <w:b/>
          <w:sz w:val="24"/>
          <w:u w:val="single"/>
        </w:rPr>
      </w:pPr>
      <w:r w:rsidRPr="00B16E0D">
        <w:rPr>
          <w:rStyle w:val="Emphasis"/>
          <w:highlight w:val="cyan"/>
        </w:rPr>
        <w:t>China has particular interest in Mexico</w:t>
      </w:r>
      <w:r w:rsidRPr="007E2F96">
        <w:t xml:space="preserve">, the region’s second-largest market. Beijing has been competing with Mexico to supply the U.S. market with manufactured goods. But </w:t>
      </w:r>
      <w:r w:rsidRPr="007E2F96">
        <w:rPr>
          <w:rStyle w:val="StyleBoldUnderline"/>
        </w:rPr>
        <w:t xml:space="preserve">China is now </w:t>
      </w:r>
      <w:r w:rsidRPr="00B16E0D">
        <w:rPr>
          <w:rStyle w:val="StyleBoldUnderline"/>
          <w:highlight w:val="cyan"/>
        </w:rPr>
        <w:t>looking to work with Mexico City</w:t>
      </w:r>
      <w:r w:rsidRPr="007E2F96">
        <w:t xml:space="preserve"> — investing in infrastructure, mining and energy </w:t>
      </w:r>
      <w:r w:rsidRPr="00B16E0D">
        <w:rPr>
          <w:rStyle w:val="StyleBoldUnderline"/>
          <w:highlight w:val="cyan"/>
        </w:rPr>
        <w:t>because</w:t>
      </w:r>
      <w:r w:rsidRPr="00B16E0D">
        <w:rPr>
          <w:highlight w:val="cyan"/>
        </w:rPr>
        <w:t xml:space="preserve"> </w:t>
      </w:r>
      <w:r w:rsidRPr="00B16E0D">
        <w:rPr>
          <w:rStyle w:val="StyleBoldUnderline"/>
          <w:highlight w:val="cyan"/>
        </w:rPr>
        <w:t>of</w:t>
      </w:r>
      <w:r w:rsidRPr="007E2F96">
        <w:t xml:space="preserve"> the expected </w:t>
      </w:r>
      <w:r w:rsidRPr="00B16E0D">
        <w:rPr>
          <w:rStyle w:val="StyleBoldUnderline"/>
          <w:highlight w:val="cyan"/>
        </w:rPr>
        <w:t>reforms that would open</w:t>
      </w:r>
      <w:r w:rsidRPr="007E2F96">
        <w:rPr>
          <w:rStyle w:val="StyleBoldUnderline"/>
        </w:rPr>
        <w:t xml:space="preserve"> the </w:t>
      </w:r>
      <w:r w:rsidRPr="00B16E0D">
        <w:rPr>
          <w:rStyle w:val="StyleBoldUnderline"/>
          <w:highlight w:val="cyan"/>
        </w:rPr>
        <w:t>oil</w:t>
      </w:r>
      <w:r w:rsidRPr="007E2F96">
        <w:rPr>
          <w:rStyle w:val="StyleBoldUnderline"/>
        </w:rPr>
        <w:t xml:space="preserve"> industry </w:t>
      </w:r>
      <w:r w:rsidRPr="00B16E0D">
        <w:rPr>
          <w:rStyle w:val="StyleBoldUnderline"/>
          <w:highlight w:val="cyan"/>
        </w:rPr>
        <w:t>to foreign investment.</w:t>
      </w:r>
    </w:p>
    <w:p w14:paraId="651DDA74" w14:textId="77777777" w:rsidR="004B5A3C" w:rsidRPr="00481C69" w:rsidRDefault="004B5A3C" w:rsidP="004B5A3C">
      <w:r w:rsidRPr="00B16E0D">
        <w:rPr>
          <w:rStyle w:val="Emphasis"/>
          <w:highlight w:val="cyan"/>
        </w:rPr>
        <w:t>There are obstacles ahead</w:t>
      </w:r>
      <w:r w:rsidRPr="007E2F96">
        <w:t xml:space="preserve">. One irritation that President Enrique Peña Nieto shared with Xi is that though Mexico posted a trade surplus with its global </w:t>
      </w:r>
      <w:r w:rsidRPr="00481C69">
        <w:t>partners, it ran a big deficit with China.</w:t>
      </w:r>
    </w:p>
    <w:p w14:paraId="455292D8" w14:textId="77777777" w:rsidR="004B5A3C" w:rsidRPr="007E2F96" w:rsidRDefault="004B5A3C" w:rsidP="004B5A3C">
      <w:r w:rsidRPr="00481C69">
        <w:rPr>
          <w:rStyle w:val="StyleBoldUnderline"/>
        </w:rPr>
        <w:t>China is looking for even</w:t>
      </w:r>
      <w:r w:rsidRPr="00481C69">
        <w:t xml:space="preserve"> more however. </w:t>
      </w:r>
      <w:r w:rsidRPr="00481C69">
        <w:rPr>
          <w:rStyle w:val="Emphasis"/>
        </w:rPr>
        <w:t>It is eager to pursue a free trade agreement</w:t>
      </w:r>
      <w:r w:rsidRPr="00481C69">
        <w:t xml:space="preserve"> </w:t>
      </w:r>
      <w:r w:rsidRPr="00481C69">
        <w:rPr>
          <w:rStyle w:val="StyleBoldUnderline"/>
        </w:rPr>
        <w:t>with Mexico, but Mexico</w:t>
      </w:r>
      <w:r w:rsidRPr="00481C69">
        <w:t xml:space="preserve"> City </w:t>
      </w:r>
      <w:r w:rsidRPr="00481C69">
        <w:rPr>
          <w:rStyle w:val="StyleBoldUnderline"/>
        </w:rPr>
        <w:t>said</w:t>
      </w:r>
      <w:r w:rsidRPr="00481C69">
        <w:t xml:space="preserve"> last week </w:t>
      </w:r>
      <w:r w:rsidRPr="00481C69">
        <w:rPr>
          <w:rStyle w:val="StyleBoldUnderline"/>
        </w:rPr>
        <w:t>it was too soon</w:t>
      </w:r>
      <w:r w:rsidRPr="00481C69">
        <w:t xml:space="preserve">. </w:t>
      </w:r>
      <w:r w:rsidRPr="00481C69">
        <w:rPr>
          <w:rStyle w:val="StyleBoldUnderline"/>
        </w:rPr>
        <w:t>Meanwhile</w:t>
      </w:r>
      <w:r w:rsidRPr="00481C69">
        <w:t>,</w:t>
      </w:r>
      <w:r w:rsidRPr="00481C69">
        <w:rPr>
          <w:rStyle w:val="StyleBoldUnderline"/>
        </w:rPr>
        <w:t xml:space="preserve"> Mexico’s trade with the U</w:t>
      </w:r>
      <w:r w:rsidRPr="00481C69">
        <w:t xml:space="preserve">nited </w:t>
      </w:r>
      <w:r w:rsidRPr="00481C69">
        <w:rPr>
          <w:rStyle w:val="StyleBoldUnderline"/>
        </w:rPr>
        <w:t>S</w:t>
      </w:r>
      <w:r w:rsidRPr="00481C69">
        <w:t xml:space="preserve">tates </w:t>
      </w:r>
      <w:r w:rsidRPr="00481C69">
        <w:rPr>
          <w:rStyle w:val="StyleBoldUnderline"/>
        </w:rPr>
        <w:t xml:space="preserve">continues to flourish </w:t>
      </w:r>
      <w:r w:rsidRPr="00481C69">
        <w:t>and it is due to displace</w:t>
      </w:r>
      <w:r w:rsidRPr="007E2F96">
        <w:t xml:space="preserve"> Canada as the largest U.S. trade partner by the end of the decade, according to the Dialogue.</w:t>
      </w:r>
    </w:p>
    <w:p w14:paraId="0BD8483B" w14:textId="77777777" w:rsidR="004B5A3C" w:rsidRPr="00B16E0D" w:rsidRDefault="004B5A3C" w:rsidP="004B5A3C"/>
    <w:p w14:paraId="0357B829" w14:textId="77777777" w:rsidR="004B5A3C" w:rsidRPr="0097561A" w:rsidRDefault="004B5A3C" w:rsidP="004B5A3C">
      <w:pPr>
        <w:pStyle w:val="Heading4"/>
        <w:rPr>
          <w:rFonts w:ascii="Calibri" w:hAnsi="Calibri" w:cs="Times New Roman"/>
          <w:sz w:val="28"/>
        </w:rPr>
      </w:pPr>
      <w:r w:rsidRPr="0097561A">
        <w:rPr>
          <w:rFonts w:ascii="Calibri" w:hAnsi="Calibri" w:cs="Times New Roman"/>
          <w:sz w:val="28"/>
        </w:rPr>
        <w:t xml:space="preserve">Lack of US economic engagement spurs China’s growth. </w:t>
      </w:r>
    </w:p>
    <w:p w14:paraId="57409D43" w14:textId="77777777" w:rsidR="004B5A3C" w:rsidRPr="0097561A" w:rsidRDefault="004B5A3C" w:rsidP="004B5A3C">
      <w:r w:rsidRPr="0097561A">
        <w:rPr>
          <w:rStyle w:val="Heading4Char"/>
          <w:rFonts w:cs="Times New Roman"/>
        </w:rPr>
        <w:t>Erikson &amp; Chen ‘7</w:t>
      </w:r>
      <w:r w:rsidRPr="0097561A">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14:paraId="64DDFF29" w14:textId="77777777" w:rsidR="004B5A3C" w:rsidRPr="0097561A" w:rsidRDefault="004B5A3C" w:rsidP="004B5A3C">
      <w:pPr>
        <w:rPr>
          <w:sz w:val="36"/>
        </w:rPr>
      </w:pPr>
      <w:r w:rsidRPr="0097561A">
        <w:rPr>
          <w:rStyle w:val="StyleBoldUnderline"/>
          <w:highlight w:val="cyan"/>
        </w:rPr>
        <w:t>China’s economic engagement</w:t>
      </w:r>
      <w:r w:rsidRPr="0097561A">
        <w:rPr>
          <w:rStyle w:val="StyleBoldUnderline"/>
        </w:rPr>
        <w:t xml:space="preserve"> with Latin America </w:t>
      </w:r>
      <w:r w:rsidRPr="0097561A">
        <w:rPr>
          <w:rStyle w:val="StyleBoldUnderline"/>
          <w:highlight w:val="cyan"/>
        </w:rPr>
        <w:t>responds to the requirements of a booming Chinese economy</w:t>
      </w:r>
      <w:r w:rsidRPr="0097561A">
        <w:rPr>
          <w:highlight w:val="cyan"/>
        </w:rPr>
        <w:t xml:space="preserve"> t</w:t>
      </w:r>
      <w:r w:rsidRPr="0097561A">
        <w:t xml:space="preserve">hat has been growing at nearly 10 percent per year for the past quarter century. </w:t>
      </w:r>
      <w:r w:rsidRPr="0097561A">
        <w:rPr>
          <w:rStyle w:val="StyleBoldUnderline"/>
        </w:rPr>
        <w:t xml:space="preserve">The </w:t>
      </w:r>
      <w:r w:rsidRPr="0097561A">
        <w:t xml:space="preserve">economic </w:t>
      </w:r>
      <w:r w:rsidRPr="0097561A">
        <w:rPr>
          <w:rStyle w:val="StyleBoldUnderline"/>
        </w:rPr>
        <w:t>figures are impressive</w:t>
      </w:r>
      <w:r w:rsidRPr="0097561A">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97561A">
        <w:rPr>
          <w:rStyle w:val="StyleBoldUnderline"/>
          <w:highlight w:val="cyan"/>
        </w:rPr>
        <w:t>Chinese investment</w:t>
      </w:r>
      <w:r w:rsidRPr="0097561A">
        <w:rPr>
          <w:rStyle w:val="StyleBoldUnderline"/>
        </w:rPr>
        <w:t xml:space="preserve"> in Latin America </w:t>
      </w:r>
      <w:r w:rsidRPr="0097561A">
        <w:rPr>
          <w:rStyle w:val="StyleBoldUnderline"/>
          <w:highlight w:val="cyan"/>
        </w:rPr>
        <w:t>remains relatively small</w:t>
      </w:r>
      <w:r w:rsidRPr="0097561A">
        <w:t xml:space="preserve"> at some $6.5 billion through 2004</w:t>
      </w:r>
      <w:r w:rsidRPr="0097561A">
        <w:rPr>
          <w:rStyle w:val="StyleBoldUnderline"/>
        </w:rPr>
        <w:t xml:space="preserve">, </w:t>
      </w:r>
      <w:r w:rsidRPr="0097561A">
        <w:rPr>
          <w:rStyle w:val="StyleBoldUnderline"/>
          <w:highlight w:val="cyan"/>
        </w:rPr>
        <w:t>but that</w:t>
      </w:r>
      <w:r w:rsidRPr="0097561A">
        <w:rPr>
          <w:rStyle w:val="StyleBoldUnderline"/>
        </w:rPr>
        <w:t xml:space="preserve"> amount </w:t>
      </w:r>
      <w:r w:rsidRPr="0097561A">
        <w:rPr>
          <w:rStyle w:val="StyleBoldUnderline"/>
          <w:highlight w:val="cyan"/>
        </w:rPr>
        <w:t xml:space="preserve">represents </w:t>
      </w:r>
      <w:r w:rsidRPr="0097561A">
        <w:rPr>
          <w:rStyle w:val="Emphasis"/>
          <w:highlight w:val="cyan"/>
        </w:rPr>
        <w:t>half</w:t>
      </w:r>
      <w:r w:rsidRPr="0097561A">
        <w:rPr>
          <w:rStyle w:val="StyleBoldUnderline"/>
          <w:highlight w:val="cyan"/>
        </w:rPr>
        <w:t xml:space="preserve"> of China's</w:t>
      </w:r>
      <w:r w:rsidRPr="0097561A">
        <w:t xml:space="preserve"> foreign </w:t>
      </w:r>
      <w:r w:rsidRPr="0097561A">
        <w:rPr>
          <w:rStyle w:val="StyleBoldUnderline"/>
          <w:highlight w:val="cyan"/>
        </w:rPr>
        <w:t>investment overseas</w:t>
      </w:r>
      <w:r w:rsidRPr="0097561A">
        <w:t xml:space="preserve">.9 China's Xinhua News agency reported that Chinese trade with the Caribbean ex- ceeded $2 billion in 2004, a 40 percent increase from the previous year.10 </w:t>
      </w:r>
      <w:r w:rsidRPr="0097561A">
        <w:rPr>
          <w:rStyle w:val="StyleBoldUnderline"/>
        </w:rPr>
        <w:t>China has promised to increase its investments</w:t>
      </w:r>
      <w:r w:rsidRPr="0097561A">
        <w:t xml:space="preserve"> in Latin America to $100 billion by 2014, although government officials have since backed away from that pledge and several proposed investments are already showing signs of falling short in Brazil, Argentina, and elsewhere. For their part, </w:t>
      </w:r>
      <w:r w:rsidRPr="0097561A">
        <w:rPr>
          <w:rStyle w:val="StyleBoldUnderline"/>
          <w:highlight w:val="cyan"/>
        </w:rPr>
        <w:t>Latin Americans are intrigued by</w:t>
      </w:r>
      <w:r w:rsidRPr="0097561A">
        <w:rPr>
          <w:rStyle w:val="StyleBoldUnderline"/>
        </w:rPr>
        <w:t xml:space="preserve"> the idea of </w:t>
      </w:r>
      <w:r w:rsidRPr="0097561A">
        <w:rPr>
          <w:rStyle w:val="StyleBoldUnderline"/>
          <w:highlight w:val="cyan"/>
        </w:rPr>
        <w:t>China</w:t>
      </w:r>
      <w:r w:rsidRPr="0097561A">
        <w:rPr>
          <w:rStyle w:val="StyleBoldUnderline"/>
        </w:rPr>
        <w:t xml:space="preserve"> as a potential partner for trade and investment</w:t>
      </w:r>
      <w:r w:rsidRPr="0097561A">
        <w:t xml:space="preserve">. </w:t>
      </w:r>
      <w:r w:rsidRPr="0097561A">
        <w:rPr>
          <w:rStyle w:val="StyleBoldUnderline"/>
        </w:rPr>
        <w:t>As a rising superpower</w:t>
      </w:r>
      <w:r w:rsidRPr="0097561A">
        <w:t xml:space="preserve"> with- out a colonial or "imperialist" history in the Western Hemisphere, </w:t>
      </w:r>
      <w:r w:rsidRPr="0097561A">
        <w:rPr>
          <w:rStyle w:val="StyleBoldUnderline"/>
        </w:rPr>
        <w:t xml:space="preserve">China is in many ways </w:t>
      </w:r>
      <w:r w:rsidRPr="0097561A">
        <w:rPr>
          <w:rStyle w:val="StyleBoldUnderline"/>
          <w:highlight w:val="cyan"/>
        </w:rPr>
        <w:t>more politically attractive than</w:t>
      </w:r>
      <w:r w:rsidRPr="0097561A">
        <w:rPr>
          <w:rStyle w:val="StyleBoldUnderline"/>
        </w:rPr>
        <w:t xml:space="preserve"> </w:t>
      </w:r>
      <w:r w:rsidRPr="00481C69">
        <w:rPr>
          <w:rStyle w:val="StyleBoldUnderline"/>
        </w:rPr>
        <w:t>either the U</w:t>
      </w:r>
      <w:r w:rsidRPr="00481C69">
        <w:t xml:space="preserve">nited </w:t>
      </w:r>
      <w:r w:rsidRPr="00481C69">
        <w:rPr>
          <w:rStyle w:val="StyleBoldUnderline"/>
        </w:rPr>
        <w:t>S</w:t>
      </w:r>
      <w:r w:rsidRPr="00481C69">
        <w:t>tates</w:t>
      </w:r>
      <w:r w:rsidRPr="00481C69">
        <w:rPr>
          <w:rStyle w:val="StyleBoldUnderline"/>
        </w:rPr>
        <w:t xml:space="preserve"> or the E</w:t>
      </w:r>
      <w:r w:rsidRPr="00481C69">
        <w:t>uropean</w:t>
      </w:r>
      <w:r w:rsidRPr="00481C69">
        <w:rPr>
          <w:rStyle w:val="StyleBoldUnderline"/>
        </w:rPr>
        <w:t xml:space="preserve"> U</w:t>
      </w:r>
      <w:r w:rsidRPr="00481C69">
        <w:t xml:space="preserve">nion, especially for politicians confronted with constituen- cies that are increasingly anti-American and skeptical of Western inten- tions. 12 Nevertheless, </w:t>
      </w:r>
      <w:r w:rsidRPr="00481C69">
        <w:rPr>
          <w:rStyle w:val="StyleBoldUnderline"/>
        </w:rPr>
        <w:t>most analysts recognize that Latin America's embrace of China</w:t>
      </w:r>
      <w:r w:rsidRPr="00481C69">
        <w:t xml:space="preserve">-to the extent </w:t>
      </w:r>
      <w:r w:rsidRPr="00481C69">
        <w:rPr>
          <w:rStyle w:val="StyleBoldUnderline"/>
        </w:rPr>
        <w:t>that</w:t>
      </w:r>
      <w:r w:rsidRPr="00481C69">
        <w:t xml:space="preserve"> this </w:t>
      </w:r>
      <w:r w:rsidRPr="00481C69">
        <w:rPr>
          <w:rStyle w:val="StyleBoldUnderline"/>
        </w:rPr>
        <w:t xml:space="preserve">has actually occurred-is </w:t>
      </w:r>
      <w:r w:rsidRPr="00481C69">
        <w:rPr>
          <w:rStyle w:val="Emphasis"/>
        </w:rPr>
        <w:t>intimately linked</w:t>
      </w:r>
      <w:r w:rsidRPr="00481C69">
        <w:rPr>
          <w:rStyle w:val="StyleBoldUnderline"/>
        </w:rPr>
        <w:t xml:space="preserve"> to its perception of neglect</w:t>
      </w:r>
      <w:r w:rsidRPr="00481C69">
        <w:t xml:space="preserve"> and disinterest </w:t>
      </w:r>
      <w:r w:rsidRPr="00481C69">
        <w:rPr>
          <w:rStyle w:val="StyleBoldUnderline"/>
        </w:rPr>
        <w:t>from the U</w:t>
      </w:r>
      <w:r w:rsidRPr="00481C69">
        <w:t xml:space="preserve">nited </w:t>
      </w:r>
      <w:r w:rsidRPr="00481C69">
        <w:rPr>
          <w:rStyle w:val="StyleBoldUnderline"/>
        </w:rPr>
        <w:t>S</w:t>
      </w:r>
      <w:r w:rsidRPr="00481C69">
        <w:t xml:space="preserve">tates. </w:t>
      </w:r>
      <w:r w:rsidRPr="00481C69">
        <w:rPr>
          <w:rStyle w:val="StyleBoldUnderline"/>
        </w:rPr>
        <w:t>Nervousness</w:t>
      </w:r>
      <w:r w:rsidRPr="0097561A">
        <w:rPr>
          <w:rStyle w:val="StyleBoldUnderline"/>
        </w:rPr>
        <w:t xml:space="preserve"> about Chinas rise runs deep</w:t>
      </w:r>
      <w:r w:rsidRPr="0097561A">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sidRPr="0097561A">
        <w:rPr>
          <w:sz w:val="36"/>
        </w:rPr>
        <w:t xml:space="preserve"> </w:t>
      </w:r>
    </w:p>
    <w:p w14:paraId="3392B058" w14:textId="77777777" w:rsidR="004B5A3C" w:rsidRPr="0097561A" w:rsidRDefault="004B5A3C" w:rsidP="004B5A3C">
      <w:pPr>
        <w:pStyle w:val="Heading4"/>
        <w:rPr>
          <w:rFonts w:ascii="Calibri" w:hAnsi="Calibri" w:cs="Times New Roman"/>
          <w:sz w:val="28"/>
        </w:rPr>
      </w:pPr>
      <w:r w:rsidRPr="0097561A">
        <w:rPr>
          <w:rFonts w:ascii="Calibri" w:hAnsi="Calibri" w:cs="Times New Roman"/>
          <w:sz w:val="28"/>
        </w:rPr>
        <w:t>Collase causes social unrest – results in great power war</w:t>
      </w:r>
    </w:p>
    <w:p w14:paraId="1D8401C1" w14:textId="77777777" w:rsidR="004B5A3C" w:rsidRPr="0097561A" w:rsidRDefault="004B5A3C" w:rsidP="004B5A3C">
      <w:r w:rsidRPr="0097561A">
        <w:rPr>
          <w:rStyle w:val="Heading4Char"/>
          <w:rFonts w:cs="Times New Roman"/>
        </w:rPr>
        <w:t>Kane 01 –</w:t>
      </w:r>
      <w:r w:rsidRPr="0097561A">
        <w:t xml:space="preserve"> [Thomas Kane, PhD in Security Studies from the University of Hull &amp; Lawrence Serewicz, Autumn, </w:t>
      </w:r>
      <w:hyperlink r:id="rId12" w:history="1">
        <w:r w:rsidRPr="0097561A">
          <w:t>http://www.carlisle.army.mil/usawc/Parameters/01autumn/Kane.htm</w:t>
        </w:r>
      </w:hyperlink>
      <w:r w:rsidRPr="0097561A">
        <w:t>]</w:t>
      </w:r>
    </w:p>
    <w:p w14:paraId="6C43FE29" w14:textId="77777777" w:rsidR="004B5A3C" w:rsidRPr="0097561A" w:rsidRDefault="004B5A3C" w:rsidP="004B5A3C">
      <w:r w:rsidRPr="0097561A">
        <w:t xml:space="preserve">Despite China's problems with its food supply, </w:t>
      </w:r>
      <w:r w:rsidRPr="0097561A">
        <w:rPr>
          <w:sz w:val="24"/>
          <w:u w:val="single"/>
        </w:rPr>
        <w:t>the Chinese do not appear to be in danger of widespread starvation</w:t>
      </w:r>
      <w:r w:rsidRPr="0097561A">
        <w:t xml:space="preserve">. Nevertheless, </w:t>
      </w:r>
      <w:r w:rsidRPr="0097561A">
        <w:rPr>
          <w:sz w:val="24"/>
          <w:u w:val="single"/>
        </w:rPr>
        <w:t>one cannot rule out the prospect entirely</w:t>
      </w:r>
      <w:r w:rsidRPr="0097561A">
        <w:t xml:space="preserve">, especially if the earth's climate actually is getting warmer. </w:t>
      </w:r>
      <w:r w:rsidRPr="0097561A">
        <w:rPr>
          <w:sz w:val="24"/>
          <w:u w:val="single"/>
        </w:rPr>
        <w:t>The consequences</w:t>
      </w:r>
      <w:r w:rsidRPr="0097561A">
        <w:t xml:space="preserve"> of general famine in a country with over a billion people clearly </w:t>
      </w:r>
      <w:r w:rsidRPr="0097561A">
        <w:rPr>
          <w:sz w:val="24"/>
          <w:u w:val="single"/>
        </w:rPr>
        <w:t>would be catastrophic</w:t>
      </w:r>
      <w:r w:rsidRPr="0097561A">
        <w:t xml:space="preserve">. The effects of oil shortages and industrial stagnation would be less lurid, but </w:t>
      </w:r>
      <w:r w:rsidRPr="0097561A">
        <w:rPr>
          <w:sz w:val="24"/>
          <w:highlight w:val="yellow"/>
          <w:u w:val="single"/>
        </w:rPr>
        <w:t>economic collapse would endanger China's political stability</w:t>
      </w:r>
      <w:r w:rsidRPr="0097561A">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97561A">
        <w:rPr>
          <w:sz w:val="24"/>
          <w:u w:val="single"/>
        </w:rPr>
        <w:t xml:space="preserve">actual starvation, could easily trigger popular uprisings. </w:t>
      </w:r>
      <w:r w:rsidRPr="0097561A">
        <w:rPr>
          <w:sz w:val="24"/>
          <w:highlight w:val="yellow"/>
          <w:u w:val="single"/>
        </w:rPr>
        <w:t>Provincial leaders might be tempted to secede</w:t>
      </w:r>
      <w:r w:rsidRPr="0097561A">
        <w:t xml:space="preserve">, perhaps openly or perhaps by quietly ceasing to obey Beijing's directives. </w:t>
      </w:r>
      <w:r w:rsidRPr="0097561A">
        <w:rPr>
          <w:sz w:val="24"/>
          <w:highlight w:val="yellow"/>
          <w:u w:val="single"/>
        </w:rPr>
        <w:t>China's leaders</w:t>
      </w:r>
      <w:r w:rsidRPr="0097561A">
        <w:rPr>
          <w:highlight w:val="yellow"/>
        </w:rPr>
        <w:t>,</w:t>
      </w:r>
      <w:r w:rsidRPr="0097561A">
        <w:t xml:space="preserve"> in turn, </w:t>
      </w:r>
      <w:r w:rsidRPr="0097561A">
        <w:rPr>
          <w:sz w:val="24"/>
          <w:highlight w:val="yellow"/>
          <w:u w:val="single"/>
        </w:rPr>
        <w:t>might adopt drastic measures to forestall such developments</w:t>
      </w:r>
      <w:r w:rsidRPr="0097561A">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97561A">
        <w:rPr>
          <w:sz w:val="24"/>
          <w:highlight w:val="yellow"/>
          <w:u w:val="single"/>
        </w:rPr>
        <w:t xml:space="preserve">Civil unrest </w:t>
      </w:r>
      <w:r w:rsidRPr="0097561A">
        <w:rPr>
          <w:sz w:val="24"/>
          <w:u w:val="single"/>
        </w:rPr>
        <w:t xml:space="preserve">in the PRC </w:t>
      </w:r>
      <w:r w:rsidRPr="0097561A">
        <w:rPr>
          <w:sz w:val="24"/>
          <w:highlight w:val="yellow"/>
          <w:u w:val="single"/>
        </w:rPr>
        <w:t xml:space="preserve">would disrupt trade relationships, send refugees </w:t>
      </w:r>
      <w:r w:rsidRPr="0097561A">
        <w:rPr>
          <w:sz w:val="24"/>
          <w:u w:val="single"/>
        </w:rPr>
        <w:t>flowing across borders</w:t>
      </w:r>
      <w:r w:rsidRPr="0097561A">
        <w:rPr>
          <w:sz w:val="24"/>
          <w:highlight w:val="yellow"/>
          <w:u w:val="single"/>
        </w:rPr>
        <w:t>, and force outside powers to consider intervention</w:t>
      </w:r>
      <w:r w:rsidRPr="0097561A">
        <w:rPr>
          <w:sz w:val="24"/>
          <w:u w:val="single"/>
        </w:rPr>
        <w:t xml:space="preserve">. If different countries chose to intervene on different sides, </w:t>
      </w:r>
      <w:r w:rsidRPr="0097561A">
        <w:rPr>
          <w:sz w:val="24"/>
          <w:highlight w:val="yellow"/>
          <w:u w:val="single"/>
        </w:rPr>
        <w:t>China's struggle could lead to major war</w:t>
      </w:r>
      <w:r w:rsidRPr="0097561A">
        <w:rPr>
          <w:sz w:val="24"/>
          <w:u w:val="single"/>
        </w:rPr>
        <w:t xml:space="preserve">. In a less apocalyptic but still grim scenario, </w:t>
      </w:r>
      <w:r w:rsidRPr="0097561A">
        <w:rPr>
          <w:sz w:val="24"/>
          <w:highlight w:val="yellow"/>
          <w:u w:val="single"/>
        </w:rPr>
        <w:t>China's government might try to ward off its demise by attacking adjacent countries</w:t>
      </w:r>
      <w:r w:rsidRPr="0097561A">
        <w:rPr>
          <w:highlight w:val="yellow"/>
        </w:rPr>
        <w:t>.</w:t>
      </w:r>
    </w:p>
    <w:p w14:paraId="077A5BD1" w14:textId="77777777" w:rsidR="004B5A3C" w:rsidRPr="00787D99" w:rsidRDefault="004B5A3C" w:rsidP="004B5A3C">
      <w:pPr>
        <w:pStyle w:val="Heading4"/>
      </w:pPr>
      <w:r w:rsidRPr="00787D99">
        <w:t>Collapse of the Chinese government causes border conflict with Russia</w:t>
      </w:r>
    </w:p>
    <w:p w14:paraId="7C210A35" w14:textId="77777777" w:rsidR="004B5A3C" w:rsidRPr="00650A50" w:rsidRDefault="004B5A3C" w:rsidP="004B5A3C">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14:paraId="1A9196AE" w14:textId="77777777" w:rsidR="004B5A3C" w:rsidRPr="00525501" w:rsidRDefault="004B5A3C" w:rsidP="004B5A3C">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5E4E5BC3" w14:textId="77777777" w:rsidR="004B5A3C" w:rsidRPr="00525501" w:rsidRDefault="004B5A3C" w:rsidP="004B5A3C">
      <w:pPr>
        <w:rPr>
          <w:rStyle w:val="StyleBoldUnderline"/>
        </w:rPr>
      </w:pPr>
    </w:p>
    <w:p w14:paraId="7F233DC6" w14:textId="77777777" w:rsidR="004B5A3C" w:rsidRPr="00787D99" w:rsidRDefault="004B5A3C" w:rsidP="004B5A3C">
      <w:pPr>
        <w:pStyle w:val="Heading4"/>
      </w:pPr>
      <w:r w:rsidRPr="00787D99">
        <w:t>Nuclear winter</w:t>
      </w:r>
    </w:p>
    <w:p w14:paraId="0605D164" w14:textId="77777777" w:rsidR="004B5A3C" w:rsidRPr="00650A50" w:rsidRDefault="004B5A3C" w:rsidP="004B5A3C">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14:paraId="283E9191" w14:textId="77777777" w:rsidR="004B5A3C" w:rsidRPr="00787D99" w:rsidRDefault="004B5A3C" w:rsidP="004B5A3C">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03632FE9" w14:textId="77777777" w:rsidR="004B5A3C" w:rsidRPr="00491F16" w:rsidRDefault="004B5A3C" w:rsidP="004B5A3C"/>
    <w:p w14:paraId="0F31B505" w14:textId="77777777" w:rsidR="004B5A3C" w:rsidRDefault="004B5A3C" w:rsidP="004B5A3C">
      <w:pPr>
        <w:pStyle w:val="Heading2"/>
      </w:pPr>
      <w:r>
        <w:t>1NC – Case</w:t>
      </w:r>
    </w:p>
    <w:p w14:paraId="00FA3D36" w14:textId="77777777" w:rsidR="004B5A3C" w:rsidRPr="00D248BE" w:rsidRDefault="004B5A3C" w:rsidP="004B5A3C">
      <w:pPr>
        <w:pStyle w:val="Heading4"/>
      </w:pPr>
      <w:r w:rsidRPr="00D248BE">
        <w:t>The ends justify the means</w:t>
      </w:r>
    </w:p>
    <w:p w14:paraId="1B0B0388" w14:textId="77777777" w:rsidR="004B5A3C" w:rsidRPr="00D248BE" w:rsidRDefault="004B5A3C" w:rsidP="004B5A3C">
      <w:pPr>
        <w:rPr>
          <w:sz w:val="16"/>
        </w:rPr>
      </w:pPr>
      <w:r w:rsidRPr="00D248BE">
        <w:rPr>
          <w:rStyle w:val="StyleStyleBold12pt"/>
        </w:rPr>
        <w:t>Isaac 2</w:t>
      </w:r>
      <w:r w:rsidRPr="00D248BE">
        <w:rPr>
          <w:sz w:val="16"/>
        </w:rPr>
        <w:t xml:space="preserve"> – </w:t>
      </w:r>
      <w:r w:rsidRPr="00D248BE">
        <w:t>(Jeffrey, Professor of PoliSci @ Indiana-Bloomington, Director of the Center for the Study of Democracy and Public Life, PhD Yale, “Ends, Means, and Politics,” Dissent Magazine Vol 49 Issue 2)</w:t>
      </w:r>
    </w:p>
    <w:p w14:paraId="109333C1" w14:textId="77777777" w:rsidR="004B5A3C" w:rsidRPr="00D248BE" w:rsidRDefault="004B5A3C" w:rsidP="004B5A3C">
      <w:pPr>
        <w:pStyle w:val="card"/>
        <w:ind w:left="0"/>
        <w:rPr>
          <w:rStyle w:val="underline"/>
          <w:rFonts w:ascii="Calibri" w:hAnsi="Calibri"/>
        </w:rPr>
      </w:pPr>
      <w:r w:rsidRPr="009B2E08">
        <w:rPr>
          <w:rFonts w:ascii="Calibri" w:hAnsi="Calibri"/>
          <w:sz w:val="18"/>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9B2E08">
        <w:rPr>
          <w:rStyle w:val="underline"/>
          <w:rFonts w:ascii="Calibri" w:hAnsi="Calibri"/>
        </w:rPr>
        <w:t>What should be done to respond to</w:t>
      </w:r>
      <w:r w:rsidRPr="009B2E08">
        <w:rPr>
          <w:rFonts w:ascii="Calibri" w:hAnsi="Calibri"/>
          <w:sz w:val="18"/>
        </w:rPr>
        <w:t xml:space="preserve"> the</w:t>
      </w:r>
      <w:r w:rsidRPr="009B2E08">
        <w:rPr>
          <w:rStyle w:val="underline"/>
          <w:rFonts w:ascii="Calibri" w:hAnsi="Calibri"/>
        </w:rPr>
        <w:t xml:space="preserve"> violence </w:t>
      </w:r>
      <w:r w:rsidRPr="009B2E08">
        <w:rPr>
          <w:rFonts w:ascii="Calibri" w:hAnsi="Calibri"/>
          <w:sz w:val="18"/>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5144E">
        <w:rPr>
          <w:rStyle w:val="underline"/>
          <w:rFonts w:ascii="Calibri" w:hAnsi="Calibri"/>
          <w:highlight w:val="yellow"/>
        </w:rPr>
        <w:t>moral goodness is of limited utility</w:t>
      </w:r>
      <w:r w:rsidRPr="009B2E08">
        <w:rPr>
          <w:rStyle w:val="underline"/>
          <w:rFonts w:ascii="Calibri" w:hAnsi="Calibri"/>
        </w:rPr>
        <w:t>.</w:t>
      </w:r>
      <w:r w:rsidRPr="009B2E08">
        <w:rPr>
          <w:rFonts w:ascii="Calibri" w:hAnsi="Calibri"/>
          <w:sz w:val="18"/>
        </w:rPr>
        <w:t xml:space="preserve"> Here </w:t>
      </w:r>
      <w:r w:rsidRPr="0035144E">
        <w:rPr>
          <w:rStyle w:val="underline"/>
          <w:rFonts w:ascii="Calibri" w:hAnsi="Calibri"/>
          <w:highlight w:val="yellow"/>
        </w:rPr>
        <w:t>what matters is not purity of intention but the intelligent exercise of power</w:t>
      </w:r>
      <w:r w:rsidRPr="009B2E08">
        <w:rPr>
          <w:rFonts w:ascii="Calibri" w:hAnsi="Calibri"/>
          <w:sz w:val="18"/>
        </w:rPr>
        <w:t xml:space="preserve">. Power is not a dirty word or an unfortunate feature of the world. It is the core of politics. Power is the ability to effect outcomes in the world. Politics, in large part, involves contests over the distribution and use of power. </w:t>
      </w:r>
      <w:r w:rsidRPr="0035144E">
        <w:rPr>
          <w:rStyle w:val="underline"/>
          <w:rFonts w:ascii="Calibri" w:hAnsi="Calibri"/>
          <w:highlight w:val="yellow"/>
        </w:rPr>
        <w:t>To accomplish anything</w:t>
      </w:r>
      <w:r w:rsidRPr="009B2E08">
        <w:rPr>
          <w:rStyle w:val="underline"/>
          <w:rFonts w:ascii="Calibri" w:hAnsi="Calibri"/>
        </w:rPr>
        <w:t xml:space="preserve"> </w:t>
      </w:r>
      <w:r w:rsidRPr="009B2E08">
        <w:rPr>
          <w:rFonts w:ascii="Calibri" w:hAnsi="Calibri"/>
          <w:sz w:val="18"/>
        </w:rPr>
        <w:t xml:space="preserve">in the political world, </w:t>
      </w:r>
      <w:r w:rsidRPr="0035144E">
        <w:rPr>
          <w:rStyle w:val="underline"/>
          <w:rFonts w:ascii="Calibri" w:hAnsi="Calibri"/>
          <w:highlight w:val="yellow"/>
        </w:rPr>
        <w:t>one must attend to the means</w:t>
      </w:r>
      <w:r w:rsidRPr="009B2E08">
        <w:rPr>
          <w:rFonts w:ascii="Calibri" w:hAnsi="Calibri"/>
          <w:sz w:val="18"/>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35144E">
        <w:rPr>
          <w:rStyle w:val="underline"/>
          <w:rFonts w:ascii="Calibri" w:hAnsi="Calibri"/>
          <w:highlight w:val="yellow"/>
        </w:rPr>
        <w:t>unyielding concern with moral goodness undercuts political responsibility</w:t>
      </w:r>
      <w:r w:rsidRPr="009B2E08">
        <w:rPr>
          <w:rFonts w:ascii="Calibri" w:hAnsi="Calibri"/>
          <w:sz w:val="18"/>
        </w:rPr>
        <w:t xml:space="preserve">. The concern may be morally laudable, reflecting a kind of personal integrity, but it suffers from three fatal flaws: (1) It fails to see that the purity of one's intention does not ensure the achievement of what one intends. </w:t>
      </w:r>
      <w:r w:rsidRPr="009B2E08">
        <w:rPr>
          <w:rStyle w:val="underline"/>
          <w:rFonts w:ascii="Calibri" w:hAnsi="Calibri"/>
        </w:rPr>
        <w:t xml:space="preserve">Abjuring violence </w:t>
      </w:r>
      <w:r w:rsidRPr="009B2E08">
        <w:rPr>
          <w:rFonts w:ascii="Calibri" w:hAnsi="Calibri"/>
          <w:sz w:val="18"/>
        </w:rPr>
        <w:t>or refusing to make common cause with morally compromised parties</w:t>
      </w:r>
      <w:r w:rsidRPr="009B2E08">
        <w:rPr>
          <w:rStyle w:val="underline"/>
          <w:rFonts w:ascii="Calibri" w:hAnsi="Calibri"/>
        </w:rPr>
        <w:t xml:space="preserve"> may seem</w:t>
      </w:r>
      <w:r w:rsidRPr="009B2E08">
        <w:rPr>
          <w:rFonts w:ascii="Calibri" w:hAnsi="Calibri"/>
          <w:sz w:val="18"/>
        </w:rPr>
        <w:t xml:space="preserve"> like the</w:t>
      </w:r>
      <w:r w:rsidRPr="009B2E08">
        <w:rPr>
          <w:rStyle w:val="underline"/>
          <w:rFonts w:ascii="Calibri" w:hAnsi="Calibri"/>
        </w:rPr>
        <w:t xml:space="preserve"> right</w:t>
      </w:r>
      <w:r w:rsidRPr="009B2E08">
        <w:rPr>
          <w:rFonts w:ascii="Calibri" w:hAnsi="Calibri"/>
          <w:sz w:val="18"/>
        </w:rPr>
        <w:t xml:space="preserve"> thing; </w:t>
      </w:r>
      <w:r w:rsidRPr="009B2E08">
        <w:rPr>
          <w:rStyle w:val="underline"/>
          <w:rFonts w:ascii="Calibri" w:hAnsi="Calibri"/>
        </w:rPr>
        <w:t>but</w:t>
      </w:r>
      <w:r w:rsidRPr="009B2E08">
        <w:rPr>
          <w:rFonts w:ascii="Calibri" w:hAnsi="Calibri"/>
          <w:sz w:val="18"/>
        </w:rPr>
        <w:t xml:space="preserve"> if such tactics entail impotence, then </w:t>
      </w:r>
      <w:r w:rsidRPr="009B2E08">
        <w:rPr>
          <w:rStyle w:val="underline"/>
          <w:rFonts w:ascii="Calibri" w:hAnsi="Calibri"/>
        </w:rPr>
        <w:t xml:space="preserve">it is hard to view them as serving any moral good beyond </w:t>
      </w:r>
      <w:r w:rsidRPr="009B2E08">
        <w:rPr>
          <w:rFonts w:ascii="Calibri" w:hAnsi="Calibri"/>
          <w:sz w:val="18"/>
        </w:rPr>
        <w:t xml:space="preserve">the </w:t>
      </w:r>
      <w:r w:rsidRPr="009B2E08">
        <w:rPr>
          <w:rStyle w:val="underline"/>
          <w:rFonts w:ascii="Calibri" w:hAnsi="Calibri"/>
        </w:rPr>
        <w:t>clean conscience of their supporters;</w:t>
      </w:r>
      <w:r w:rsidRPr="009B2E08">
        <w:rPr>
          <w:rFonts w:ascii="Calibri" w:hAnsi="Calibri"/>
          <w:sz w:val="18"/>
        </w:rPr>
        <w:t xml:space="preserve"> (2) it fails to see that </w:t>
      </w:r>
      <w:r w:rsidRPr="0035144E">
        <w:rPr>
          <w:rStyle w:val="underline"/>
          <w:rFonts w:ascii="Calibri" w:hAnsi="Calibri"/>
          <w:highlight w:val="yellow"/>
        </w:rPr>
        <w:t>in a world of real violence</w:t>
      </w:r>
      <w:r w:rsidRPr="009B2E08">
        <w:rPr>
          <w:rFonts w:ascii="Calibri" w:hAnsi="Calibri"/>
          <w:sz w:val="18"/>
        </w:rPr>
        <w:t xml:space="preserve"> and injustice, </w:t>
      </w:r>
      <w:r w:rsidRPr="0035144E">
        <w:rPr>
          <w:rStyle w:val="underline"/>
          <w:rFonts w:ascii="Calibri" w:hAnsi="Calibri"/>
          <w:highlight w:val="yellow"/>
        </w:rPr>
        <w:t>moral purity is</w:t>
      </w:r>
      <w:r w:rsidRPr="009B2E08">
        <w:rPr>
          <w:rStyle w:val="underline"/>
          <w:rFonts w:ascii="Calibri" w:hAnsi="Calibri"/>
        </w:rPr>
        <w:t xml:space="preserve"> </w:t>
      </w:r>
      <w:r w:rsidRPr="009B2E08">
        <w:rPr>
          <w:rFonts w:ascii="Calibri" w:hAnsi="Calibri"/>
          <w:sz w:val="18"/>
        </w:rPr>
        <w:t>not</w:t>
      </w:r>
      <w:r w:rsidRPr="009B2E08">
        <w:rPr>
          <w:rStyle w:val="underline"/>
          <w:rFonts w:ascii="Calibri" w:hAnsi="Calibri"/>
        </w:rPr>
        <w:t xml:space="preserve"> simply a form of powerlessness; it is often a form of complicity in </w:t>
      </w:r>
      <w:r w:rsidRPr="0035144E">
        <w:rPr>
          <w:rStyle w:val="underline"/>
          <w:rFonts w:ascii="Calibri" w:hAnsi="Calibri"/>
          <w:highlight w:val="yellow"/>
        </w:rPr>
        <w:t>injustice</w:t>
      </w:r>
      <w:r w:rsidRPr="009B2E08">
        <w:rPr>
          <w:rFonts w:ascii="Calibri" w:hAnsi="Calibri"/>
          <w:sz w:val="18"/>
        </w:rPr>
        <w:t xml:space="preserve">. This is why, </w:t>
      </w:r>
      <w:r w:rsidRPr="009B2E08">
        <w:rPr>
          <w:rStyle w:val="underline"/>
          <w:rFonts w:ascii="Calibri" w:hAnsi="Calibri"/>
        </w:rPr>
        <w:t>from the standpoint of politics--</w:t>
      </w:r>
      <w:r w:rsidRPr="009B2E08">
        <w:rPr>
          <w:rFonts w:ascii="Calibri" w:hAnsi="Calibri"/>
          <w:sz w:val="18"/>
        </w:rPr>
        <w:t>as opposed to religion--</w:t>
      </w:r>
      <w:r w:rsidRPr="009B2E08">
        <w:rPr>
          <w:rStyle w:val="underline"/>
          <w:rFonts w:ascii="Calibri" w:hAnsi="Calibri"/>
        </w:rPr>
        <w:t>pacifism is</w:t>
      </w:r>
      <w:r w:rsidRPr="009B2E08">
        <w:rPr>
          <w:rFonts w:ascii="Calibri" w:hAnsi="Calibri"/>
          <w:sz w:val="18"/>
        </w:rPr>
        <w:t xml:space="preserve"> always </w:t>
      </w:r>
      <w:r w:rsidRPr="009B2E08">
        <w:rPr>
          <w:rStyle w:val="underline"/>
          <w:rFonts w:ascii="Calibri" w:hAnsi="Calibri"/>
        </w:rPr>
        <w:t>a potentially immoral stand.</w:t>
      </w:r>
      <w:r w:rsidRPr="009B2E08">
        <w:rPr>
          <w:rFonts w:ascii="Calibri" w:hAnsi="Calibri"/>
          <w:sz w:val="18"/>
        </w:rPr>
        <w:t xml:space="preserve"> In categorically repudiating</w:t>
      </w:r>
      <w:r w:rsidRPr="009B2E08">
        <w:rPr>
          <w:rStyle w:val="underline"/>
          <w:rFonts w:ascii="Calibri" w:hAnsi="Calibri"/>
        </w:rPr>
        <w:t xml:space="preserve"> </w:t>
      </w:r>
      <w:r w:rsidRPr="009B2E08">
        <w:rPr>
          <w:rFonts w:ascii="Calibri" w:hAnsi="Calibri"/>
          <w:sz w:val="18"/>
        </w:rPr>
        <w:t xml:space="preserve">violence, it refuses in principle to oppose certain violent injustices with any effect; and (3) it fails to see that </w:t>
      </w:r>
      <w:r w:rsidRPr="009B2E08">
        <w:rPr>
          <w:rStyle w:val="underline"/>
          <w:rFonts w:ascii="Calibri" w:hAnsi="Calibri"/>
        </w:rPr>
        <w:t>politics is</w:t>
      </w:r>
      <w:r w:rsidRPr="009B2E08">
        <w:rPr>
          <w:rFonts w:ascii="Calibri" w:hAnsi="Calibri"/>
          <w:sz w:val="18"/>
        </w:rPr>
        <w:t xml:space="preserve"> as much </w:t>
      </w:r>
      <w:r w:rsidRPr="009B2E08">
        <w:rPr>
          <w:rStyle w:val="underline"/>
          <w:rFonts w:ascii="Calibri" w:hAnsi="Calibri"/>
        </w:rPr>
        <w:t xml:space="preserve">about </w:t>
      </w:r>
      <w:r w:rsidRPr="009B2E08">
        <w:rPr>
          <w:rFonts w:ascii="Calibri" w:hAnsi="Calibri"/>
          <w:sz w:val="18"/>
        </w:rPr>
        <w:t>unintended</w:t>
      </w:r>
      <w:r w:rsidRPr="009B2E08">
        <w:rPr>
          <w:rStyle w:val="underline"/>
          <w:rFonts w:ascii="Calibri" w:hAnsi="Calibri"/>
        </w:rPr>
        <w:t xml:space="preserve"> consequences</w:t>
      </w:r>
      <w:r w:rsidRPr="009B2E08">
        <w:rPr>
          <w:rFonts w:ascii="Calibri" w:hAnsi="Calibri"/>
          <w:sz w:val="18"/>
        </w:rPr>
        <w:t xml:space="preserve"> as it is about intentions;</w:t>
      </w:r>
      <w:r w:rsidRPr="009B2E08">
        <w:rPr>
          <w:rStyle w:val="underline"/>
          <w:rFonts w:ascii="Calibri" w:hAnsi="Calibri"/>
        </w:rPr>
        <w:t xml:space="preserve"> it is the effects</w:t>
      </w:r>
      <w:r w:rsidRPr="009B2E08">
        <w:rPr>
          <w:rFonts w:ascii="Calibri" w:hAnsi="Calibri"/>
          <w:sz w:val="18"/>
        </w:rPr>
        <w:t xml:space="preserve"> of action, </w:t>
      </w:r>
      <w:r w:rsidRPr="009B2E08">
        <w:rPr>
          <w:rStyle w:val="underline"/>
          <w:rFonts w:ascii="Calibri" w:hAnsi="Calibri"/>
        </w:rPr>
        <w:t>rather than the motives</w:t>
      </w:r>
      <w:r w:rsidRPr="009B2E08">
        <w:rPr>
          <w:rFonts w:ascii="Calibri" w:hAnsi="Calibri"/>
          <w:sz w:val="18"/>
        </w:rPr>
        <w:t xml:space="preserve"> of action, </w:t>
      </w:r>
      <w:r w:rsidRPr="009B2E08">
        <w:rPr>
          <w:rStyle w:val="underline"/>
          <w:rFonts w:ascii="Calibri" w:hAnsi="Calibri"/>
        </w:rPr>
        <w:t>that is most significant</w:t>
      </w:r>
      <w:r w:rsidRPr="009B2E08">
        <w:rPr>
          <w:rFonts w:ascii="Calibri" w:hAnsi="Calibri"/>
          <w:sz w:val="18"/>
        </w:rPr>
        <w:t xml:space="preserve">. Just as the alignment with "good" may engender impotence, it is often the pursuit of "good" that generates evil. This is the lesson of communism in the twentieth century: it is not enough that one's goals be sincere or idealistic; </w:t>
      </w:r>
      <w:r w:rsidRPr="009B2E08">
        <w:rPr>
          <w:rStyle w:val="underline"/>
          <w:rFonts w:ascii="Calibri" w:hAnsi="Calibri"/>
        </w:rPr>
        <w:t xml:space="preserve">it is </w:t>
      </w:r>
      <w:r w:rsidRPr="009B2E08">
        <w:rPr>
          <w:rFonts w:ascii="Calibri" w:hAnsi="Calibri"/>
          <w:sz w:val="18"/>
        </w:rPr>
        <w:t>equally</w:t>
      </w:r>
      <w:r w:rsidRPr="009B2E08">
        <w:rPr>
          <w:rStyle w:val="underline"/>
          <w:rFonts w:ascii="Calibri" w:hAnsi="Calibri"/>
        </w:rPr>
        <w:t xml:space="preserve"> important,</w:t>
      </w:r>
      <w:r w:rsidRPr="009B2E08">
        <w:rPr>
          <w:rFonts w:ascii="Calibri" w:hAnsi="Calibri"/>
          <w:sz w:val="18"/>
        </w:rPr>
        <w:t xml:space="preserve"> always, </w:t>
      </w:r>
      <w:r w:rsidRPr="009B2E08">
        <w:rPr>
          <w:rStyle w:val="underline"/>
          <w:rFonts w:ascii="Calibri" w:hAnsi="Calibri"/>
        </w:rPr>
        <w:t>to</w:t>
      </w:r>
      <w:r w:rsidRPr="009B2E08">
        <w:rPr>
          <w:rFonts w:ascii="Calibri" w:hAnsi="Calibri"/>
          <w:sz w:val="18"/>
        </w:rPr>
        <w:t xml:space="preserve"> </w:t>
      </w:r>
      <w:r w:rsidRPr="009B2E08">
        <w:rPr>
          <w:rStyle w:val="underline"/>
          <w:rFonts w:ascii="Calibri" w:hAnsi="Calibri"/>
        </w:rPr>
        <w:t>ask about the effects of pursuing</w:t>
      </w:r>
      <w:r w:rsidRPr="009B2E08">
        <w:rPr>
          <w:rFonts w:ascii="Calibri" w:hAnsi="Calibri"/>
          <w:sz w:val="18"/>
        </w:rPr>
        <w:t xml:space="preserve"> these</w:t>
      </w:r>
      <w:r w:rsidRPr="009B2E08">
        <w:rPr>
          <w:rStyle w:val="underline"/>
          <w:rFonts w:ascii="Calibri" w:hAnsi="Calibri"/>
        </w:rPr>
        <w:t xml:space="preserve"> goals and to judge these </w:t>
      </w:r>
      <w:r w:rsidRPr="009B2E08">
        <w:rPr>
          <w:rFonts w:ascii="Calibri" w:hAnsi="Calibri"/>
          <w:sz w:val="18"/>
        </w:rPr>
        <w:t xml:space="preserve">effects </w:t>
      </w:r>
      <w:r w:rsidRPr="009B2E08">
        <w:rPr>
          <w:rStyle w:val="underline"/>
          <w:rFonts w:ascii="Calibri" w:hAnsi="Calibri"/>
        </w:rPr>
        <w:t xml:space="preserve">in pragmatic and historically contextualized ways. </w:t>
      </w:r>
      <w:r w:rsidRPr="0035144E">
        <w:rPr>
          <w:rStyle w:val="underline"/>
          <w:rFonts w:ascii="Calibri" w:hAnsi="Calibri"/>
          <w:highlight w:val="yellow"/>
        </w:rPr>
        <w:t>Moral absolutism</w:t>
      </w:r>
      <w:r w:rsidRPr="009B2E08">
        <w:rPr>
          <w:rStyle w:val="underline"/>
          <w:rFonts w:ascii="Calibri" w:hAnsi="Calibri"/>
        </w:rPr>
        <w:t xml:space="preserve"> inhibits this</w:t>
      </w:r>
      <w:r w:rsidRPr="009B2E08">
        <w:rPr>
          <w:rFonts w:ascii="Calibri" w:hAnsi="Calibri"/>
          <w:sz w:val="18"/>
        </w:rPr>
        <w:t xml:space="preserve"> judgment. </w:t>
      </w:r>
      <w:r w:rsidRPr="009B2E08">
        <w:rPr>
          <w:rStyle w:val="underline"/>
          <w:rFonts w:ascii="Calibri" w:hAnsi="Calibri"/>
        </w:rPr>
        <w:t xml:space="preserve">It </w:t>
      </w:r>
      <w:r w:rsidRPr="0035144E">
        <w:rPr>
          <w:rStyle w:val="underline"/>
          <w:rFonts w:ascii="Calibri" w:hAnsi="Calibri"/>
          <w:highlight w:val="yellow"/>
        </w:rPr>
        <w:t>alienates those who are not</w:t>
      </w:r>
      <w:r w:rsidRPr="009B2E08">
        <w:rPr>
          <w:rStyle w:val="underline"/>
          <w:rFonts w:ascii="Calibri" w:hAnsi="Calibri"/>
        </w:rPr>
        <w:t xml:space="preserve"> true b</w:t>
      </w:r>
      <w:r w:rsidRPr="0035144E">
        <w:rPr>
          <w:rStyle w:val="underline"/>
          <w:rFonts w:ascii="Calibri" w:hAnsi="Calibri"/>
          <w:highlight w:val="yellow"/>
        </w:rPr>
        <w:t>elievers</w:t>
      </w:r>
      <w:r w:rsidRPr="009B2E08">
        <w:rPr>
          <w:rStyle w:val="underline"/>
          <w:rFonts w:ascii="Calibri" w:hAnsi="Calibri"/>
        </w:rPr>
        <w:t xml:space="preserve">. It promotes arrogance. </w:t>
      </w:r>
      <w:r w:rsidRPr="0035144E">
        <w:rPr>
          <w:rStyle w:val="underline"/>
          <w:rFonts w:ascii="Calibri" w:hAnsi="Calibri"/>
          <w:highlight w:val="yellow"/>
        </w:rPr>
        <w:t>And it undermines political effectiveness</w:t>
      </w:r>
      <w:r w:rsidRPr="009B2E08">
        <w:rPr>
          <w:rStyle w:val="underline"/>
          <w:rFonts w:ascii="Calibri" w:hAnsi="Calibri"/>
        </w:rPr>
        <w:t>.</w:t>
      </w:r>
    </w:p>
    <w:p w14:paraId="7A352CB1" w14:textId="77777777" w:rsidR="004B5A3C" w:rsidRPr="00D248BE" w:rsidRDefault="004B5A3C" w:rsidP="004B5A3C">
      <w:pPr>
        <w:rPr>
          <w:sz w:val="16"/>
        </w:rPr>
      </w:pPr>
    </w:p>
    <w:p w14:paraId="650085FC" w14:textId="77777777" w:rsidR="004B5A3C" w:rsidRPr="00D248BE" w:rsidRDefault="004B5A3C" w:rsidP="004B5A3C">
      <w:pPr>
        <w:pStyle w:val="Heading4"/>
      </w:pPr>
      <w:r w:rsidRPr="00D248BE">
        <w:t>In the face of extinction you have to weigh consequences - outweighs all else</w:t>
      </w:r>
    </w:p>
    <w:p w14:paraId="60210A8F" w14:textId="77777777" w:rsidR="004B5A3C" w:rsidRPr="00D248BE" w:rsidRDefault="004B5A3C" w:rsidP="004B5A3C">
      <w:pPr>
        <w:rPr>
          <w:sz w:val="16"/>
        </w:rPr>
      </w:pPr>
      <w:r w:rsidRPr="00D248BE">
        <w:rPr>
          <w:rStyle w:val="StyleStyleBold12pt"/>
        </w:rPr>
        <w:t>Bok 88</w:t>
      </w:r>
      <w:r w:rsidRPr="00D248BE">
        <w:rPr>
          <w:rStyle w:val="StyleBoldUnderline"/>
        </w:rPr>
        <w:t xml:space="preserve"> </w:t>
      </w:r>
      <w:r w:rsidRPr="00D248BE">
        <w:t>(Sissela Bok, Professor of Philosophy @ Brandeis University, 1988, Applied Ethical Theory, ed. Rosenthal and Shehadi, pg. 203)</w:t>
      </w:r>
    </w:p>
    <w:p w14:paraId="6E9EED02" w14:textId="77777777" w:rsidR="004B5A3C" w:rsidRPr="00D248BE" w:rsidRDefault="004B5A3C" w:rsidP="004B5A3C">
      <w:pPr>
        <w:pStyle w:val="card"/>
        <w:ind w:left="0"/>
        <w:rPr>
          <w:rFonts w:ascii="Calibri" w:hAnsi="Calibri"/>
          <w:sz w:val="18"/>
        </w:rPr>
      </w:pPr>
      <w:r w:rsidRPr="00D248BE">
        <w:rPr>
          <w:rFonts w:ascii="Calibri" w:hAnsi="Calibri"/>
          <w:sz w:val="18"/>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w:t>
      </w:r>
      <w:r w:rsidRPr="0035144E">
        <w:rPr>
          <w:rFonts w:ascii="Calibri" w:hAnsi="Calibri"/>
          <w:sz w:val="18"/>
        </w:rPr>
        <w:t xml:space="preserve">kingdom of Ends.” </w:t>
      </w:r>
      <w:r w:rsidRPr="00CF2A7A">
        <w:rPr>
          <w:rStyle w:val="underline"/>
          <w:rFonts w:ascii="Calibri" w:hAnsi="Calibri"/>
          <w:highlight w:val="yellow"/>
        </w:rPr>
        <w:t>No one with a concern for humanity</w:t>
      </w:r>
      <w:r w:rsidRPr="0035144E">
        <w:rPr>
          <w:rStyle w:val="underline"/>
          <w:rFonts w:ascii="Calibri" w:hAnsi="Calibri"/>
        </w:rPr>
        <w:t xml:space="preserve"> </w:t>
      </w:r>
      <w:r w:rsidRPr="0035144E">
        <w:rPr>
          <w:rFonts w:ascii="Calibri" w:hAnsi="Calibri"/>
          <w:sz w:val="18"/>
        </w:rPr>
        <w:t xml:space="preserve">could consistently </w:t>
      </w:r>
      <w:r w:rsidRPr="00CF2A7A">
        <w:rPr>
          <w:rStyle w:val="underline"/>
          <w:rFonts w:ascii="Calibri" w:hAnsi="Calibri"/>
          <w:highlight w:val="yellow"/>
        </w:rPr>
        <w:t>will</w:t>
      </w:r>
      <w:r w:rsidRPr="0035144E">
        <w:rPr>
          <w:rFonts w:ascii="Calibri" w:hAnsi="Calibri"/>
          <w:sz w:val="18"/>
        </w:rPr>
        <w:t xml:space="preserve"> to </w:t>
      </w:r>
      <w:r w:rsidRPr="00CF2A7A">
        <w:rPr>
          <w:rStyle w:val="underline"/>
          <w:rFonts w:ascii="Calibri" w:hAnsi="Calibri"/>
          <w:highlight w:val="yellow"/>
        </w:rPr>
        <w:t>risk eliminating humanity</w:t>
      </w:r>
      <w:r w:rsidRPr="0035144E">
        <w:rPr>
          <w:rFonts w:ascii="Calibri" w:hAnsi="Calibri"/>
          <w:sz w:val="18"/>
        </w:rPr>
        <w:t xml:space="preserve"> in the person of himself and every other or to risk the death of all members in a universal Kingdom of Ends </w:t>
      </w:r>
      <w:r w:rsidRPr="0035144E">
        <w:rPr>
          <w:rStyle w:val="underline"/>
          <w:rFonts w:ascii="Calibri" w:hAnsi="Calibri"/>
        </w:rPr>
        <w:t>for the sake of justice. To risk</w:t>
      </w:r>
      <w:r w:rsidRPr="0035144E">
        <w:rPr>
          <w:rFonts w:ascii="Calibri" w:hAnsi="Calibri"/>
          <w:sz w:val="18"/>
        </w:rPr>
        <w:t xml:space="preserve"> their </w:t>
      </w:r>
      <w:r w:rsidRPr="0035144E">
        <w:rPr>
          <w:rStyle w:val="underline"/>
          <w:rFonts w:ascii="Calibri" w:hAnsi="Calibri"/>
        </w:rPr>
        <w:t>collective death for the sake of following one’s conscience would be</w:t>
      </w:r>
      <w:r w:rsidRPr="0035144E">
        <w:rPr>
          <w:rFonts w:ascii="Calibri" w:hAnsi="Calibri"/>
          <w:sz w:val="18"/>
        </w:rPr>
        <w:t xml:space="preserve"> as Rawls said, “</w:t>
      </w:r>
      <w:r w:rsidRPr="0035144E">
        <w:rPr>
          <w:rStyle w:val="underline"/>
          <w:rFonts w:ascii="Calibri" w:hAnsi="Calibri"/>
        </w:rPr>
        <w:t>irrational, crazy</w:t>
      </w:r>
      <w:r w:rsidRPr="0035144E">
        <w:rPr>
          <w:rFonts w:ascii="Calibri" w:hAnsi="Calibri"/>
          <w:sz w:val="18"/>
        </w:rPr>
        <w:t xml:space="preserve">,” And </w:t>
      </w:r>
      <w:r w:rsidRPr="0035144E">
        <w:rPr>
          <w:rStyle w:val="underline"/>
          <w:rFonts w:ascii="Calibri" w:hAnsi="Calibri"/>
        </w:rPr>
        <w:t>to say that one did not intend such a catastrophe</w:t>
      </w:r>
      <w:r w:rsidRPr="0035144E">
        <w:rPr>
          <w:rFonts w:ascii="Calibri" w:hAnsi="Calibri"/>
          <w:sz w:val="18"/>
        </w:rPr>
        <w:t xml:space="preserve">, but that one merely failed to stop other persons from bringing it about </w:t>
      </w:r>
      <w:r w:rsidRPr="0035144E">
        <w:rPr>
          <w:rStyle w:val="underline"/>
          <w:rFonts w:ascii="Calibri" w:hAnsi="Calibri"/>
        </w:rPr>
        <w:t xml:space="preserve">would be beside the point when the end of the world was at stake. </w:t>
      </w:r>
      <w:r w:rsidRPr="0035144E">
        <w:rPr>
          <w:rFonts w:ascii="Calibri" w:hAnsi="Calibri"/>
          <w:sz w:val="18"/>
        </w:rPr>
        <w:t xml:space="preserve">For although it is true that we cannot be held responsible for most of the wrongs that others commit, the Latin maxim presents a case where </w:t>
      </w:r>
      <w:r w:rsidRPr="00CF2A7A">
        <w:rPr>
          <w:rStyle w:val="underline"/>
          <w:rFonts w:ascii="Calibri" w:hAnsi="Calibri"/>
          <w:highlight w:val="yellow"/>
        </w:rPr>
        <w:t>we</w:t>
      </w:r>
      <w:r w:rsidRPr="0035144E">
        <w:rPr>
          <w:rStyle w:val="underline"/>
          <w:rFonts w:ascii="Calibri" w:hAnsi="Calibri"/>
        </w:rPr>
        <w:t xml:space="preserve"> would </w:t>
      </w:r>
      <w:r w:rsidRPr="00CF2A7A">
        <w:rPr>
          <w:rStyle w:val="underline"/>
          <w:rFonts w:ascii="Calibri" w:hAnsi="Calibri"/>
          <w:highlight w:val="yellow"/>
        </w:rPr>
        <w:t>have to take such a responsibility seriously</w:t>
      </w:r>
      <w:r w:rsidRPr="0035144E">
        <w:rPr>
          <w:rFonts w:ascii="Calibri" w:hAnsi="Calibri"/>
          <w:sz w:val="18"/>
        </w:rPr>
        <w:t xml:space="preserve"> – perhaps </w:t>
      </w:r>
      <w:r w:rsidRPr="0035144E">
        <w:rPr>
          <w:rStyle w:val="underline"/>
          <w:rFonts w:ascii="Calibri" w:hAnsi="Calibri"/>
        </w:rPr>
        <w:t>t</w:t>
      </w:r>
      <w:r w:rsidRPr="00CF2A7A">
        <w:rPr>
          <w:rStyle w:val="underline"/>
          <w:rFonts w:ascii="Calibri" w:hAnsi="Calibri"/>
          <w:highlight w:val="yellow"/>
        </w:rPr>
        <w:t>o the point of deceiving, bribing, even killing an innocent person, in order that the world not perish</w:t>
      </w:r>
      <w:r w:rsidRPr="0035144E">
        <w:rPr>
          <w:rFonts w:ascii="Calibri" w:hAnsi="Calibri"/>
          <w:sz w:val="18"/>
        </w:rPr>
        <w:t xml:space="preserve">.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in the extreme case, </w:t>
      </w:r>
      <w:r w:rsidRPr="00CF2A7A">
        <w:rPr>
          <w:rStyle w:val="underline"/>
          <w:rFonts w:ascii="Calibri" w:hAnsi="Calibri"/>
          <w:highlight w:val="yellow"/>
        </w:rPr>
        <w:t>we</w:t>
      </w:r>
      <w:r w:rsidRPr="0035144E">
        <w:rPr>
          <w:rFonts w:ascii="Calibri" w:hAnsi="Calibri"/>
          <w:sz w:val="18"/>
        </w:rPr>
        <w:t xml:space="preserve"> might </w:t>
      </w:r>
      <w:r w:rsidRPr="0035144E">
        <w:rPr>
          <w:rStyle w:val="underline"/>
          <w:rFonts w:ascii="Calibri" w:hAnsi="Calibri"/>
        </w:rPr>
        <w:t>ha</w:t>
      </w:r>
      <w:r w:rsidRPr="00CF2A7A">
        <w:rPr>
          <w:rStyle w:val="underline"/>
          <w:rFonts w:ascii="Calibri" w:hAnsi="Calibri"/>
          <w:highlight w:val="yellow"/>
        </w:rPr>
        <w:t>ve to go against even the strictest moral duty</w:t>
      </w:r>
      <w:r w:rsidRPr="0035144E">
        <w:rPr>
          <w:rFonts w:ascii="Calibri" w:hAnsi="Calibri"/>
          <w:sz w:val="18"/>
        </w:rPr>
        <w:t xml:space="preserve"> precisely </w:t>
      </w:r>
      <w:r w:rsidRPr="00CF2A7A">
        <w:rPr>
          <w:rStyle w:val="underline"/>
          <w:rFonts w:ascii="Calibri" w:hAnsi="Calibri"/>
          <w:highlight w:val="yellow"/>
        </w:rPr>
        <w:t>because of the consequences</w:t>
      </w:r>
      <w:r w:rsidRPr="0035144E">
        <w:rPr>
          <w:rFonts w:ascii="Calibri" w:hAnsi="Calibri"/>
          <w:sz w:val="18"/>
        </w:rPr>
        <w:t>.</w:t>
      </w:r>
      <w:r w:rsidRPr="00D248BE">
        <w:rPr>
          <w:rFonts w:ascii="Calibri" w:hAnsi="Calibri"/>
          <w:sz w:val="18"/>
        </w:rPr>
        <w:t xml:space="preserve"> </w:t>
      </w:r>
    </w:p>
    <w:p w14:paraId="61F7567E" w14:textId="77777777" w:rsidR="004B5A3C" w:rsidRPr="00D248BE" w:rsidRDefault="004B5A3C" w:rsidP="004B5A3C">
      <w:pPr>
        <w:rPr>
          <w:sz w:val="16"/>
        </w:rPr>
      </w:pPr>
    </w:p>
    <w:p w14:paraId="68BE07D9" w14:textId="77777777" w:rsidR="004B5A3C" w:rsidRPr="00D248BE" w:rsidRDefault="004B5A3C" w:rsidP="004B5A3C">
      <w:pPr>
        <w:pStyle w:val="Heading4"/>
      </w:pPr>
      <w:r w:rsidRPr="00D248BE">
        <w:t>This is particularly true for policymakers</w:t>
      </w:r>
    </w:p>
    <w:p w14:paraId="5D3FF522" w14:textId="77777777" w:rsidR="004B5A3C" w:rsidRPr="00D248BE" w:rsidRDefault="004B5A3C" w:rsidP="004B5A3C">
      <w:pPr>
        <w:rPr>
          <w:sz w:val="16"/>
        </w:rPr>
      </w:pPr>
      <w:r w:rsidRPr="00D248BE">
        <w:rPr>
          <w:rStyle w:val="StyleStyleBold12pt"/>
        </w:rPr>
        <w:t>Ignatieff 4</w:t>
      </w:r>
      <w:r w:rsidRPr="00D248BE">
        <w:rPr>
          <w:sz w:val="16"/>
        </w:rPr>
        <w:t xml:space="preserve"> </w:t>
      </w:r>
      <w:r w:rsidRPr="00D248BE">
        <w:t>(Michael, Carr Professor of Human Rights @ Harvard, Lesser Evils, p. 18-19)</w:t>
      </w:r>
    </w:p>
    <w:p w14:paraId="79AC095E" w14:textId="77777777" w:rsidR="004B5A3C" w:rsidRPr="00D248BE" w:rsidRDefault="004B5A3C" w:rsidP="004B5A3C">
      <w:pPr>
        <w:pStyle w:val="card"/>
        <w:ind w:left="0"/>
        <w:rPr>
          <w:rStyle w:val="underline"/>
          <w:rFonts w:ascii="Calibri" w:hAnsi="Calibri"/>
          <w:highlight w:val="cyan"/>
        </w:rPr>
      </w:pPr>
      <w:r w:rsidRPr="00CF2A7A">
        <w:rPr>
          <w:rFonts w:ascii="Calibri" w:hAnsi="Calibri"/>
          <w:sz w:val="18"/>
        </w:rPr>
        <w:t>As for moral perfectionism, this would be the doctrine that a liberal state should never have truck with dubious moral means and should spare its officials the hazard of having to decide between lesser and greater evils. A moral perfectionist position also holds that states can spare their officials this hazard simply by adhering to the universal moral standards set ou</w:t>
      </w:r>
      <w:r w:rsidRPr="00CF2A7A">
        <w:rPr>
          <w:rFonts w:ascii="Calibri" w:hAnsi="Calibri"/>
          <w:sz w:val="18"/>
          <w:szCs w:val="16"/>
        </w:rPr>
        <w:t>t in human rights conventions and the laws of war. There are two problems with a perfectionist stance, leaving aside the question of whether it is realistic. The first is</w:t>
      </w:r>
      <w:r w:rsidRPr="00CF2A7A">
        <w:rPr>
          <w:rFonts w:ascii="Calibri" w:hAnsi="Calibri"/>
          <w:sz w:val="18"/>
        </w:rPr>
        <w:t xml:space="preserve"> that</w:t>
      </w:r>
      <w:r w:rsidRPr="00CF2A7A">
        <w:rPr>
          <w:rStyle w:val="PageNumber"/>
          <w:rFonts w:ascii="Calibri" w:hAnsi="Calibri"/>
          <w:sz w:val="18"/>
        </w:rPr>
        <w:t xml:space="preserve"> </w:t>
      </w:r>
      <w:r w:rsidRPr="00CF2A7A">
        <w:rPr>
          <w:rStyle w:val="underline"/>
          <w:rFonts w:ascii="Calibri" w:hAnsi="Calibri"/>
        </w:rPr>
        <w:t>articulating</w:t>
      </w:r>
      <w:r w:rsidRPr="00CF2A7A">
        <w:rPr>
          <w:rFonts w:ascii="Calibri" w:hAnsi="Calibri"/>
          <w:sz w:val="18"/>
        </w:rPr>
        <w:t xml:space="preserve"> nonrevocable, nonderogable </w:t>
      </w:r>
      <w:r w:rsidRPr="00CF2A7A">
        <w:rPr>
          <w:rStyle w:val="underline"/>
          <w:rFonts w:ascii="Calibri" w:hAnsi="Calibri"/>
        </w:rPr>
        <w:t>moral standards is relatively easy. The problem is deciding how to apply them in specific cases</w:t>
      </w:r>
      <w:r w:rsidRPr="00CF2A7A">
        <w:rPr>
          <w:rFonts w:ascii="Calibri" w:hAnsi="Calibri"/>
          <w:sz w:val="18"/>
        </w:rPr>
        <w:t>. What is the line between interrogation and torture, between targeted killing and unlawful assassination, between preemption and aggression?</w:t>
      </w:r>
      <w:r w:rsidRPr="00CF2A7A">
        <w:rPr>
          <w:rStyle w:val="underline"/>
          <w:rFonts w:ascii="Calibri" w:hAnsi="Calibri"/>
        </w:rPr>
        <w:t xml:space="preserve"> </w:t>
      </w:r>
      <w:r w:rsidRPr="00CF2A7A">
        <w:rPr>
          <w:rStyle w:val="underline"/>
          <w:rFonts w:ascii="Calibri" w:eastAsia="Malgun Gothic" w:hAnsi="Calibri"/>
          <w:highlight w:val="yellow"/>
        </w:rPr>
        <w:t>Even when legal and moral distinctions</w:t>
      </w:r>
      <w:r w:rsidRPr="00CF2A7A">
        <w:rPr>
          <w:rStyle w:val="underline"/>
          <w:rFonts w:ascii="Calibri" w:eastAsia="Malgun Gothic" w:hAnsi="Calibri"/>
        </w:rPr>
        <w:t xml:space="preserve"> </w:t>
      </w:r>
      <w:r w:rsidRPr="00CF2A7A">
        <w:rPr>
          <w:rFonts w:ascii="Calibri" w:hAnsi="Calibri"/>
          <w:sz w:val="18"/>
        </w:rPr>
        <w:t>between these</w:t>
      </w:r>
      <w:r w:rsidRPr="00CF2A7A">
        <w:rPr>
          <w:rStyle w:val="underline"/>
          <w:rFonts w:ascii="Calibri" w:eastAsia="Malgun Gothic" w:hAnsi="Calibri"/>
        </w:rPr>
        <w:t xml:space="preserve"> </w:t>
      </w:r>
      <w:r w:rsidRPr="00CF2A7A">
        <w:rPr>
          <w:rStyle w:val="underline"/>
          <w:rFonts w:ascii="Calibri" w:eastAsia="Malgun Gothic" w:hAnsi="Calibri"/>
          <w:highlight w:val="yellow"/>
        </w:rPr>
        <w:t xml:space="preserve">are clear in the abstract, </w:t>
      </w:r>
      <w:r w:rsidRPr="00CF2A7A">
        <w:rPr>
          <w:rStyle w:val="underline"/>
          <w:rFonts w:ascii="Calibri" w:hAnsi="Calibri"/>
          <w:highlight w:val="yellow"/>
        </w:rPr>
        <w:t>abstractions are less than helpful when political leaders have to choose between them in practice</w:t>
      </w:r>
      <w:r w:rsidRPr="00CF2A7A">
        <w:rPr>
          <w:rStyle w:val="PageNumber"/>
          <w:rFonts w:ascii="Calibri" w:hAnsi="Calibri"/>
          <w:sz w:val="18"/>
        </w:rPr>
        <w:t>.</w:t>
      </w:r>
      <w:r w:rsidRPr="00CF2A7A">
        <w:rPr>
          <w:rFonts w:ascii="Calibri" w:hAnsi="Calibri"/>
          <w:sz w:val="18"/>
        </w:rPr>
        <w:t xml:space="preserve"> Furthermore, the problem with</w:t>
      </w:r>
      <w:r w:rsidRPr="00CF2A7A">
        <w:rPr>
          <w:rStyle w:val="underline"/>
          <w:rFonts w:ascii="Calibri" w:eastAsia="Malgun Gothic" w:hAnsi="Calibri"/>
        </w:rPr>
        <w:t xml:space="preserve"> </w:t>
      </w:r>
      <w:r w:rsidRPr="00CF2A7A">
        <w:rPr>
          <w:rStyle w:val="underline"/>
          <w:rFonts w:ascii="Calibri" w:hAnsi="Calibri"/>
          <w:highlight w:val="yellow"/>
        </w:rPr>
        <w:t>perfectionist standards</w:t>
      </w:r>
      <w:r w:rsidRPr="00CF2A7A">
        <w:rPr>
          <w:rStyle w:val="underline"/>
          <w:rFonts w:ascii="Calibri" w:hAnsi="Calibri"/>
        </w:rPr>
        <w:t xml:space="preserve"> </w:t>
      </w:r>
      <w:r w:rsidRPr="00CF2A7A">
        <w:rPr>
          <w:rFonts w:ascii="Calibri" w:hAnsi="Calibri"/>
          <w:sz w:val="18"/>
        </w:rPr>
        <w:t xml:space="preserve">is that they </w:t>
      </w:r>
      <w:r w:rsidRPr="00CF2A7A">
        <w:rPr>
          <w:rStyle w:val="underline"/>
          <w:rFonts w:ascii="Calibri" w:hAnsi="Calibri"/>
          <w:highlight w:val="yellow"/>
        </w:rPr>
        <w:t>contradict each other</w:t>
      </w:r>
      <w:r w:rsidRPr="00CF2A7A">
        <w:rPr>
          <w:rStyle w:val="underline"/>
          <w:rFonts w:ascii="Calibri" w:hAnsi="Calibri"/>
        </w:rPr>
        <w:t>.</w:t>
      </w:r>
      <w:r w:rsidRPr="00CF2A7A">
        <w:rPr>
          <w:rFonts w:ascii="Calibri" w:hAnsi="Calibri"/>
          <w:sz w:val="18"/>
        </w:rPr>
        <w:t xml:space="preserve"> </w:t>
      </w:r>
      <w:r w:rsidRPr="00CF2A7A">
        <w:rPr>
          <w:rFonts w:ascii="Calibri" w:hAnsi="Calibri"/>
          <w:sz w:val="18"/>
          <w:szCs w:val="16"/>
        </w:rPr>
        <w:t>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w:t>
      </w:r>
      <w:r w:rsidRPr="00CF2A7A">
        <w:rPr>
          <w:rFonts w:ascii="Calibri" w:hAnsi="Calibri"/>
          <w:sz w:val="18"/>
        </w:rPr>
        <w:t xml:space="preserve">. </w:t>
      </w:r>
      <w:r w:rsidRPr="00CF2A7A">
        <w:rPr>
          <w:rStyle w:val="underline"/>
          <w:rFonts w:ascii="Calibri" w:hAnsi="Calibri"/>
        </w:rPr>
        <w:t xml:space="preserve">To stick to a perfectionist commitment </w:t>
      </w:r>
      <w:r w:rsidRPr="00CF2A7A">
        <w:rPr>
          <w:rFonts w:ascii="Calibri" w:hAnsi="Calibri"/>
          <w:sz w:val="18"/>
          <w:szCs w:val="16"/>
        </w:rPr>
        <w:t>to the right to life when under terrorist attack</w:t>
      </w:r>
      <w:r w:rsidRPr="00CF2A7A">
        <w:rPr>
          <w:rFonts w:ascii="Calibri" w:hAnsi="Calibri"/>
          <w:sz w:val="18"/>
        </w:rPr>
        <w:t xml:space="preserve"> </w:t>
      </w:r>
      <w:r w:rsidRPr="00CF2A7A">
        <w:rPr>
          <w:rStyle w:val="underline"/>
          <w:rFonts w:ascii="Calibri" w:hAnsi="Calibri"/>
        </w:rPr>
        <w:t xml:space="preserve">might achieve moral consistency at the price of leaving us defenseless in the face of evildoers. </w:t>
      </w:r>
      <w:r w:rsidRPr="00CF2A7A">
        <w:rPr>
          <w:rFonts w:ascii="Calibri" w:hAnsi="Calibri"/>
          <w:sz w:val="18"/>
        </w:rPr>
        <w:t xml:space="preserve">Security, moreover, is a human right, and thus </w:t>
      </w:r>
      <w:r w:rsidRPr="00CF2A7A">
        <w:rPr>
          <w:rStyle w:val="underline"/>
          <w:rFonts w:ascii="Calibri" w:hAnsi="Calibri"/>
        </w:rPr>
        <w:t>respect for one right might lead us to betray another.</w:t>
      </w:r>
    </w:p>
    <w:p w14:paraId="57F04A31" w14:textId="77777777" w:rsidR="004B5A3C" w:rsidRDefault="004B5A3C" w:rsidP="004B5A3C">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14:paraId="385B1B22" w14:textId="77777777" w:rsidR="004B5A3C" w:rsidRDefault="004B5A3C" w:rsidP="004B5A3C">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1A2CBF52" w14:textId="77777777" w:rsidR="004B5A3C" w:rsidRDefault="004B5A3C" w:rsidP="004B5A3C">
      <w: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14:paraId="41B469B5" w14:textId="77777777" w:rsidR="004B5A3C" w:rsidRDefault="004B5A3C" w:rsidP="004B5A3C">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sidRPr="00FF339C">
        <w:rPr>
          <w:sz w:val="12"/>
        </w:rPr>
        <w:t xml:space="preserve">¶ </w:t>
      </w:r>
      <w:r>
        <w:t xml:space="preserve">We find the answer when we note </w:t>
      </w:r>
      <w:r w:rsidRPr="00486044">
        <w:t xml:space="preserve">that </w:t>
      </w:r>
      <w:r w:rsidRPr="00486044">
        <w:rPr>
          <w:rStyle w:val="StyleBoldUnderline"/>
        </w:rPr>
        <w:t>there is another "level" of moral duties</w:t>
      </w:r>
      <w:r>
        <w:t xml:space="preserve">. When Galtung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w:t>
      </w:r>
      <w:r w:rsidRPr="00486044">
        <w:rPr>
          <w:rStyle w:val="StyleBoldUnderline"/>
        </w:rPr>
        <w:t xml:space="preserve">if there is such a thing as </w:t>
      </w:r>
      <w:r w:rsidRPr="00486044">
        <w:rPr>
          <w:rStyle w:val="StyleBoldUnderline"/>
          <w:highlight w:val="cyan"/>
        </w:rPr>
        <w:t xml:space="preserve">a moral order, </w:t>
      </w:r>
      <w:r w:rsidRPr="00486044">
        <w:rPr>
          <w:rStyle w:val="StyleBoldUnderline"/>
        </w:rPr>
        <w:t xml:space="preserve">which </w:t>
      </w:r>
      <w:r w:rsidRPr="00486044">
        <w:rPr>
          <w:rStyle w:val="StyleBoldUnderline"/>
          <w:highlight w:val="cyan"/>
        </w:rPr>
        <w:t xml:space="preserve">unites people </w:t>
      </w:r>
      <w:r w:rsidRPr="00486044">
        <w:rPr>
          <w:rStyle w:val="StyleBoldUnderline"/>
        </w:rPr>
        <w:t>in a moral community, then</w:t>
      </w:r>
      <w:r w:rsidRPr="00DF28C2">
        <w:rPr>
          <w:rStyle w:val="StyleBoldUnderline"/>
        </w:rPr>
        <w:t xml:space="preserve"> surely </w:t>
      </w:r>
      <w:r w:rsidRPr="00486044">
        <w:rPr>
          <w:rStyle w:val="StyleBoldUnderline"/>
          <w:highlight w:val="cyan"/>
        </w:rPr>
        <w:t xml:space="preserve">one has a </w:t>
      </w:r>
      <w:r w:rsidRPr="00486044">
        <w:rPr>
          <w:rStyle w:val="Emphasis"/>
          <w:highlight w:val="cyan"/>
        </w:rPr>
        <w:t>duty</w:t>
      </w:r>
      <w:r>
        <w:t xml:space="preserve"> (</w:t>
      </w:r>
      <w:r w:rsidRPr="00DF28C2">
        <w:rPr>
          <w:rStyle w:val="StyleBoldUnderline"/>
        </w:rPr>
        <w:t>at least prima facie</w:t>
      </w:r>
      <w:r>
        <w:t xml:space="preserve">) </w:t>
      </w:r>
      <w:r w:rsidRPr="00DF28C2">
        <w:rPr>
          <w:rStyle w:val="StyleBoldUnderline"/>
        </w:rPr>
        <w:t xml:space="preserve">not only to avoid violating the rights of others with one's actions but </w:t>
      </w:r>
      <w:r w:rsidRPr="00DF28C2">
        <w:rPr>
          <w:rStyle w:val="Emphasis"/>
        </w:rPr>
        <w:t xml:space="preserve">also </w:t>
      </w:r>
      <w:r w:rsidRPr="00486044">
        <w:rPr>
          <w:rStyle w:val="Emphasis"/>
          <w:highlight w:val="cyan"/>
        </w:rPr>
        <w:t xml:space="preserve">to support that </w:t>
      </w:r>
      <w:r w:rsidRPr="00486044">
        <w:rPr>
          <w:rStyle w:val="Emphasis"/>
        </w:rPr>
        <w:t xml:space="preserve">moral </w:t>
      </w:r>
      <w:r w:rsidRPr="00486044">
        <w:rPr>
          <w:rStyle w:val="Emphasis"/>
          <w:highlight w:val="cyan"/>
        </w:rPr>
        <w:t>order</w:t>
      </w:r>
      <w:r>
        <w:t>.</w:t>
      </w:r>
      <w:r w:rsidRPr="00FF339C">
        <w:rPr>
          <w:sz w:val="12"/>
        </w:rPr>
        <w:t xml:space="preserve">¶ </w:t>
      </w:r>
      <w:r>
        <w:t xml:space="preserve">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t xml:space="preserve">. It does so </w:t>
      </w:r>
      <w:r w:rsidRPr="00DF28C2">
        <w:rPr>
          <w:rStyle w:val="StyleBoldUnderline"/>
        </w:rPr>
        <w:t xml:space="preserve">by </w:t>
      </w:r>
      <w:r w:rsidRPr="00481C69">
        <w:rPr>
          <w:rStyle w:val="Emphasis"/>
        </w:rPr>
        <w:t>encouraging and reinforcing</w:t>
      </w:r>
      <w:r w:rsidRPr="00481C69">
        <w:rPr>
          <w:rStyle w:val="StyleBoldUnderline"/>
        </w:rPr>
        <w:t xml:space="preserve"> moral behavior and by </w:t>
      </w:r>
      <w:r w:rsidRPr="00481C69">
        <w:rPr>
          <w:rStyle w:val="Emphasis"/>
        </w:rPr>
        <w:t>discouraging and sanctioning</w:t>
      </w:r>
      <w:r w:rsidRPr="00481C69">
        <w:rPr>
          <w:rStyle w:val="StyleBoldUnderline"/>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r w:rsidRPr="00FF339C">
        <w:rPr>
          <w:sz w:val="12"/>
        </w:rPr>
        <w:t xml:space="preserve">¶ </w:t>
      </w:r>
      <w:r w:rsidRPr="00486044">
        <w:rPr>
          <w:rStyle w:val="StyleBoldUnderline"/>
          <w:highlight w:val="cyan"/>
        </w:rPr>
        <w:t>Certain</w:t>
      </w:r>
      <w:r w:rsidRPr="00DF28C2">
        <w:rPr>
          <w:rStyle w:val="StyleBoldUnderline"/>
        </w:rPr>
        <w:t xml:space="preserve"> types of </w:t>
      </w:r>
      <w:r w:rsidRPr="00486044">
        <w:rPr>
          <w:rStyle w:val="StyleBoldUnderline"/>
          <w:highlight w:val="cyan"/>
        </w:rPr>
        <w:t xml:space="preserve">behavior constitute </w:t>
      </w:r>
      <w:r w:rsidRPr="00486044">
        <w:rPr>
          <w:rStyle w:val="Emphasis"/>
          <w:highlight w:val="cyan"/>
        </w:rPr>
        <w:t>a direct attack on the moral order</w:t>
      </w:r>
      <w:r w:rsidRPr="00DF28C2">
        <w:rPr>
          <w:rStyle w:val="StyleBoldUnderline"/>
        </w:rPr>
        <w:t xml:space="preserve">. </w:t>
      </w:r>
      <w:r w:rsidRPr="00486044">
        <w:rPr>
          <w:rStyle w:val="StyleBoldUnderline"/>
          <w:highlight w:val="cyan"/>
        </w:rPr>
        <w:t xml:space="preserve">When the violation </w:t>
      </w:r>
      <w:r w:rsidRPr="00486044">
        <w:rPr>
          <w:rStyle w:val="StyleBoldUnderline"/>
        </w:rPr>
        <w:t xml:space="preserve">of human rights </w:t>
      </w:r>
      <w:r w:rsidRPr="00486044">
        <w:rPr>
          <w:rStyle w:val="StyleBoldUnderline"/>
          <w:highlight w:val="cyan"/>
        </w:rPr>
        <w:t xml:space="preserve">is </w:t>
      </w:r>
      <w:r w:rsidRPr="00486044">
        <w:rPr>
          <w:rStyle w:val="Emphasis"/>
          <w:highlight w:val="cyan"/>
        </w:rPr>
        <w:t>flagrant</w:t>
      </w:r>
      <w:r w:rsidRPr="00486044">
        <w:rPr>
          <w:rStyle w:val="StyleBoldUnderline"/>
          <w:highlight w:val="cyan"/>
        </w:rPr>
        <w:t xml:space="preserve">, </w:t>
      </w:r>
      <w:r w:rsidRPr="00486044">
        <w:rPr>
          <w:rStyle w:val="Emphasis"/>
          <w:highlight w:val="cyan"/>
        </w:rPr>
        <w:t>willful</w:t>
      </w:r>
      <w:r w:rsidRPr="00486044">
        <w:rPr>
          <w:rStyle w:val="StyleBoldUnderline"/>
          <w:highlight w:val="cyan"/>
        </w:rPr>
        <w:t xml:space="preserve">, and </w:t>
      </w:r>
      <w:r w:rsidRPr="00486044">
        <w:rPr>
          <w:rStyle w:val="Emphasis"/>
          <w:highlight w:val="cyan"/>
        </w:rPr>
        <w:t>persistent</w:t>
      </w:r>
      <w:r w:rsidRPr="00DF28C2">
        <w:rPr>
          <w:rStyle w:val="StyleBoldUnderline"/>
        </w:rPr>
        <w:t xml:space="preserve">, </w:t>
      </w:r>
      <w:r w:rsidRPr="00486044">
        <w:rPr>
          <w:rStyle w:val="StyleBoldUnderline"/>
          <w:highlight w:val="cyan"/>
        </w:rPr>
        <w:t>the offender</w:t>
      </w:r>
      <w:r w:rsidRPr="00DF28C2">
        <w:rPr>
          <w:rStyle w:val="StyleBoldUnderline"/>
        </w:rPr>
        <w:t xml:space="preserve"> is</w:t>
      </w:r>
      <w: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486044">
        <w:rPr>
          <w:rStyle w:val="Emphasis"/>
          <w:highlight w:val="cyan"/>
        </w:rPr>
        <w:t>undermine altogether</w:t>
      </w:r>
      <w:r w:rsidRPr="00486044">
        <w:rPr>
          <w:rStyle w:val="StyleBoldUnderline"/>
          <w:highlight w:val="cyan"/>
        </w:rPr>
        <w:t xml:space="preserve"> the moral order</w:t>
      </w:r>
      <w:r>
        <w:t>. Let us look briefly at those three conditions which turn immoral behavior into an attack on the moral order.</w:t>
      </w:r>
      <w:r w:rsidRPr="00FF339C">
        <w:rPr>
          <w:sz w:val="12"/>
        </w:rPr>
        <w:t xml:space="preserve">¶ </w:t>
      </w:r>
      <w: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t xml:space="preserve">, the members of the moral community, </w:t>
      </w:r>
      <w:r w:rsidRPr="00486044">
        <w:rPr>
          <w:rStyle w:val="Emphasis"/>
          <w:highlight w:val="cyan"/>
        </w:rPr>
        <w:t>must respond in a way that reaffirms the legitimacy of that moral order</w:t>
      </w:r>
      <w:r w:rsidRPr="00DF28C2">
        <w:rPr>
          <w:rStyle w:val="StyleBoldUnderline"/>
        </w:rPr>
        <w:t xml:space="preserve">. How does </w:t>
      </w:r>
      <w:r w:rsidRPr="00486044">
        <w:rPr>
          <w:rStyle w:val="StyleBoldUnderline"/>
          <w:highlight w:val="cyan"/>
        </w:rPr>
        <w:t>shunning do this</w:t>
      </w:r>
      <w:r w:rsidRPr="00DF28C2">
        <w:rPr>
          <w:rStyle w:val="StyleBoldUnderline"/>
        </w:rPr>
        <w:t>?</w:t>
      </w:r>
      <w:r w:rsidRPr="00FF339C">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486044">
        <w:rPr>
          <w:rStyle w:val="StyleBoldUnderline"/>
          <w:highlight w:val="cyan"/>
        </w:rPr>
        <w:t xml:space="preserve">This action </w:t>
      </w:r>
      <w:r w:rsidRPr="00486044">
        <w:rPr>
          <w:rStyle w:val="Emphasis"/>
          <w:highlight w:val="cyan"/>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r w:rsidRPr="00FF339C">
        <w:rPr>
          <w:sz w:val="12"/>
        </w:rPr>
        <w:t xml:space="preserve">¶ </w:t>
      </w:r>
      <w:r w:rsidRPr="00DF28C2">
        <w:rPr>
          <w:rStyle w:val="StyleBoldUnderline"/>
        </w:rPr>
        <w:t>Further</w:t>
      </w:r>
      <w:r w:rsidRPr="00481C69">
        <w:rPr>
          <w:rStyle w:val="StyleBoldUnderline"/>
        </w:rPr>
        <w:t xml:space="preserve">, shunning may have </w:t>
      </w:r>
      <w:r w:rsidRPr="00481C69">
        <w:rPr>
          <w:rStyle w:val="Emphasis"/>
        </w:rPr>
        <w:t>a moral effect</w:t>
      </w:r>
      <w:r w:rsidRPr="00481C69">
        <w:rPr>
          <w:rStyle w:val="StyleBoldUnderline"/>
        </w:rPr>
        <w:t xml:space="preserve"> 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FF339C">
        <w:rPr>
          <w:sz w:val="12"/>
        </w:rPr>
        <w:t xml:space="preserve">¶ </w:t>
      </w:r>
      <w:r w:rsidRPr="00DF28C2">
        <w:rPr>
          <w:rStyle w:val="StyleBoldUnderline"/>
        </w:rPr>
        <w:t xml:space="preserve">Finally, </w:t>
      </w:r>
      <w:r w:rsidRPr="00486044">
        <w:rPr>
          <w:rStyle w:val="StyleBoldUnderline"/>
          <w:highlight w:val="cyan"/>
        </w:rPr>
        <w:t>shunning may be a form of</w:t>
      </w:r>
      <w:r>
        <w:t xml:space="preserve"> punishment, of </w:t>
      </w:r>
      <w:r w:rsidRPr="00486044">
        <w:rPr>
          <w:rStyle w:val="Emphasis"/>
          <w:highlight w:val="cyan"/>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r w:rsidRPr="00FF339C">
        <w:rPr>
          <w:sz w:val="12"/>
        </w:rPr>
        <w:t xml:space="preserve">¶ </w:t>
      </w:r>
      <w:r>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FF339C">
        <w:rPr>
          <w:sz w:val="12"/>
        </w:rPr>
        <w:t xml:space="preserve">¶ </w:t>
      </w:r>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486044">
        <w:rPr>
          <w:rStyle w:val="StyleBoldUnderline"/>
          <w:highlight w:val="cyan"/>
        </w:rPr>
        <w:t xml:space="preserve">we have </w:t>
      </w:r>
      <w:r w:rsidRPr="00486044">
        <w:rPr>
          <w:rStyle w:val="Emphasis"/>
          <w:highlight w:val="cyan"/>
        </w:rPr>
        <w:t>an obligation to shun</w:t>
      </w:r>
      <w:r w:rsidRPr="00486044">
        <w:rPr>
          <w:rStyle w:val="StyleBoldUnderline"/>
          <w:highlight w:val="cyan"/>
        </w:rPr>
        <w:t xml:space="preserve"> 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486044">
        <w:rPr>
          <w:rStyle w:val="StyleBoldUnderline"/>
          <w:highlight w:val="cyan"/>
        </w:rPr>
        <w:t xml:space="preserve">in the </w:t>
      </w:r>
      <w:r w:rsidRPr="00486044">
        <w:rPr>
          <w:rStyle w:val="Emphasis"/>
          <w:highlight w:val="cyan"/>
        </w:rPr>
        <w:t>willful</w:t>
      </w:r>
      <w:r w:rsidRPr="00486044">
        <w:rPr>
          <w:rStyle w:val="StyleBoldUnderline"/>
          <w:highlight w:val="cyan"/>
        </w:rPr>
        <w:t xml:space="preserve">, </w:t>
      </w:r>
      <w:r w:rsidRPr="00486044">
        <w:rPr>
          <w:rStyle w:val="Emphasis"/>
          <w:highlight w:val="cyan"/>
        </w:rPr>
        <w:t>persistent</w:t>
      </w:r>
      <w:r w:rsidRPr="00486044">
        <w:rPr>
          <w:rStyle w:val="StyleBoldUnderline"/>
          <w:highlight w:val="cyan"/>
        </w:rPr>
        <w:t xml:space="preserve">, and </w:t>
      </w:r>
      <w:r w:rsidRPr="00486044">
        <w:rPr>
          <w:rStyle w:val="Emphasis"/>
          <w:highlight w:val="cyan"/>
        </w:rPr>
        <w:t>flagrant immorality</w:t>
      </w:r>
      <w:r>
        <w:t>.</w:t>
      </w:r>
    </w:p>
    <w:p w14:paraId="41481215" w14:textId="77777777" w:rsidR="004B5A3C" w:rsidRPr="00103FF3" w:rsidRDefault="004B5A3C" w:rsidP="004B5A3C">
      <w:pPr>
        <w:pStyle w:val="Heading4"/>
        <w:rPr>
          <w:rFonts w:ascii="Georgia" w:hAnsi="Georgia" w:cs="Times New Roman"/>
        </w:rPr>
      </w:pPr>
      <w:r>
        <w:rPr>
          <w:rFonts w:ascii="Georgia" w:hAnsi="Georgia" w:cs="Times New Roman"/>
        </w:rPr>
        <w:t>No reason aff – Mexico is doing fine</w:t>
      </w:r>
    </w:p>
    <w:p w14:paraId="04EA747E" w14:textId="77777777" w:rsidR="004B5A3C" w:rsidRPr="00103FF3" w:rsidRDefault="004B5A3C" w:rsidP="004B5A3C">
      <w:pPr>
        <w:rPr>
          <w:rStyle w:val="StyleBoldUnderline"/>
        </w:rPr>
      </w:pPr>
      <w:r w:rsidRPr="00103FF3">
        <w:t>Veronica Navarro</w:t>
      </w:r>
      <w:r w:rsidRPr="00103FF3">
        <w:rPr>
          <w:rStyle w:val="StyleBoldUnderline"/>
        </w:rPr>
        <w:t xml:space="preserve"> </w:t>
      </w:r>
      <w:r w:rsidRPr="00103FF3">
        <w:rPr>
          <w:rStyle w:val="StyleStyleBold12pt"/>
        </w:rPr>
        <w:t>Espinosa</w:t>
      </w:r>
      <w:r w:rsidRPr="00103FF3">
        <w:rPr>
          <w:rStyle w:val="StyleBoldUnderline"/>
        </w:rPr>
        <w:t xml:space="preserve"> </w:t>
      </w:r>
      <w:r w:rsidRPr="00103FF3">
        <w:rPr>
          <w:rStyle w:val="StyleStyleBold12pt"/>
        </w:rPr>
        <w:t>and</w:t>
      </w:r>
      <w:r w:rsidRPr="00103FF3">
        <w:rPr>
          <w:rStyle w:val="StyleBoldUnderline"/>
        </w:rPr>
        <w:t xml:space="preserve"> </w:t>
      </w:r>
      <w:r w:rsidRPr="00103FF3">
        <w:t>Eric</w:t>
      </w:r>
      <w:r w:rsidRPr="00103FF3">
        <w:rPr>
          <w:rStyle w:val="StyleBoldUnderline"/>
        </w:rPr>
        <w:t xml:space="preserve"> </w:t>
      </w:r>
      <w:r w:rsidRPr="00103FF3">
        <w:rPr>
          <w:rStyle w:val="StyleStyleBold12pt"/>
        </w:rPr>
        <w:t>Martin</w:t>
      </w:r>
      <w:r w:rsidRPr="00103FF3">
        <w:rPr>
          <w:rStyle w:val="StyleBoldUnderline"/>
        </w:rPr>
        <w:t xml:space="preserve">, </w:t>
      </w:r>
      <w:r w:rsidRPr="00103FF3">
        <w:t>Senior Members of the Brookings Institute, 3/12/</w:t>
      </w:r>
      <w:r w:rsidRPr="00103FF3">
        <w:rPr>
          <w:rStyle w:val="StyleStyleBold12pt"/>
        </w:rPr>
        <w:t>13</w:t>
      </w:r>
      <w:r w:rsidRPr="00103FF3">
        <w:t xml:space="preserve">, (“Mexico Rating Outlook Raised to Positive From Stable by S&amp;P”, </w:t>
      </w:r>
      <w:hyperlink r:id="rId13" w:history="1">
        <w:r w:rsidRPr="00103FF3">
          <w:t>http://www.bloomberg.com/news/2013-03-12/mexico-s-rating-outlook-raised-to-positive-from-stable-by-s-p.html</w:t>
        </w:r>
      </w:hyperlink>
      <w:r w:rsidRPr="00103FF3">
        <w:t>) ALLEN</w:t>
      </w:r>
    </w:p>
    <w:p w14:paraId="3183B67A" w14:textId="77777777" w:rsidR="004B5A3C" w:rsidRPr="00103FF3" w:rsidRDefault="004B5A3C" w:rsidP="004B5A3C">
      <w:pPr>
        <w:rPr>
          <w:rStyle w:val="StyleBoldUnderline"/>
        </w:rPr>
      </w:pPr>
      <w:r w:rsidRPr="00103FF3">
        <w:rPr>
          <w:rStyle w:val="StyleBoldUnderline"/>
          <w:highlight w:val="cyan"/>
        </w:rPr>
        <w:t>Mexico had the outlook on its credit rating raised</w:t>
      </w:r>
      <w:r w:rsidRPr="00103FF3">
        <w:rPr>
          <w:rStyle w:val="StyleBoldUnderline"/>
        </w:rPr>
        <w:t xml:space="preserve"> by Standard &amp; Poor’s </w:t>
      </w:r>
      <w:r w:rsidRPr="00103FF3">
        <w:rPr>
          <w:rStyle w:val="StyleBoldUnderline"/>
          <w:highlight w:val="cyan"/>
        </w:rPr>
        <w:t>on the prospect that proposed legal changes</w:t>
      </w:r>
      <w:r w:rsidRPr="00103FF3">
        <w:rPr>
          <w:rStyle w:val="StyleBoldUnderline"/>
        </w:rPr>
        <w:t xml:space="preserve"> will boost growth in Latin America’s second-largest economy. The outlook on the BBB rating, the second-lowest investment grade, was changed to </w:t>
      </w:r>
      <w:r w:rsidRPr="00103FF3">
        <w:rPr>
          <w:rStyle w:val="StyleBoldUnderline"/>
          <w:highlight w:val="cyan"/>
        </w:rPr>
        <w:t xml:space="preserve">positive from stable, meaning it is </w:t>
      </w:r>
      <w:r w:rsidRPr="00103FF3">
        <w:rPr>
          <w:rStyle w:val="StyleBoldUnderline"/>
        </w:rPr>
        <w:t xml:space="preserve">more </w:t>
      </w:r>
      <w:r w:rsidRPr="00103FF3">
        <w:rPr>
          <w:rStyle w:val="StyleBoldUnderline"/>
          <w:highlight w:val="cyan"/>
        </w:rPr>
        <w:t>likely to be raised</w:t>
      </w:r>
      <w:r w:rsidRPr="00103FF3">
        <w:rPr>
          <w:rStyle w:val="StyleBoldUnderline"/>
        </w:rPr>
        <w:t xml:space="preserve"> than lowered. </w:t>
      </w:r>
      <w:r w:rsidRPr="00103FF3">
        <w:rPr>
          <w:rStyle w:val="StyleBoldUnderline"/>
          <w:highlight w:val="cyan"/>
        </w:rPr>
        <w:t>Mexico’s currency advanced to its strongest level in more than a year</w:t>
      </w:r>
      <w:r w:rsidRPr="00103FF3">
        <w:rPr>
          <w:rStyle w:val="StyleBoldUnderline"/>
        </w:rPr>
        <w:t xml:space="preserve"> w</w:t>
      </w:r>
      <w:r w:rsidRPr="00103FF3">
        <w:t>hile yields on benchmark peso bonds fell to a record.</w:t>
      </w:r>
      <w:r w:rsidRPr="00103FF3">
        <w:rPr>
          <w:rStyle w:val="StyleBoldUnderline"/>
        </w:rPr>
        <w:t xml:space="preserve"> “</w:t>
      </w:r>
      <w:r w:rsidRPr="00103FF3">
        <w:rPr>
          <w:rStyle w:val="StyleBoldUnderline"/>
          <w:highlight w:val="cyan"/>
        </w:rPr>
        <w:t>The prospects for the passage of policies that further strengthen the country’s fiscal room for maneuver</w:t>
      </w:r>
      <w:r w:rsidRPr="00103FF3">
        <w:rPr>
          <w:rStyle w:val="StyleBoldUnderline"/>
        </w:rPr>
        <w:t xml:space="preserve"> </w:t>
      </w:r>
      <w:r w:rsidRPr="00103FF3">
        <w:t>and medium- term growth</w:t>
      </w:r>
      <w:r w:rsidRPr="00103FF3">
        <w:rPr>
          <w:rStyle w:val="StyleBoldUnderline"/>
        </w:rPr>
        <w:t xml:space="preserve"> </w:t>
      </w:r>
      <w:r w:rsidRPr="00103FF3">
        <w:rPr>
          <w:rStyle w:val="StyleBoldUnderline"/>
          <w:highlight w:val="cyan"/>
        </w:rPr>
        <w:t>have improved</w:t>
      </w:r>
      <w:r w:rsidRPr="00103FF3">
        <w:rPr>
          <w:rStyle w:val="StyleBoldUnderline"/>
        </w:rPr>
        <w:t xml:space="preserve"> </w:t>
      </w:r>
      <w:r w:rsidRPr="00103FF3">
        <w:t xml:space="preserve">under” the administration of President Enrique Pena Nieto, who took office Dec. 1, S&amp;P analyst Lisa Schineller wrote today in a report. Pena Nieto won support from his party last week to advance an agenda that includes ending state-owned Petroleos Mexicanos’s 75-year monopoly on the oil industry. The party also </w:t>
      </w:r>
      <w:r w:rsidRPr="00103FF3">
        <w:rPr>
          <w:rStyle w:val="StyleBoldUnderline"/>
          <w:highlight w:val="cyan"/>
        </w:rPr>
        <w:t>removed</w:t>
      </w:r>
      <w:r w:rsidRPr="00103FF3">
        <w:rPr>
          <w:rStyle w:val="StyleBoldUnderline"/>
        </w:rPr>
        <w:t xml:space="preserve"> its </w:t>
      </w:r>
      <w:r w:rsidRPr="00103FF3">
        <w:rPr>
          <w:rStyle w:val="StyleBoldUnderline"/>
          <w:highlight w:val="cyan"/>
        </w:rPr>
        <w:t>opposition to taxing food and medicine</w:t>
      </w:r>
      <w:r w:rsidRPr="00103FF3">
        <w:rPr>
          <w:rStyle w:val="StyleBoldUnderline"/>
        </w:rPr>
        <w:t>,</w:t>
      </w:r>
      <w:r w:rsidRPr="00103FF3">
        <w:t xml:space="preserve"> giving Pena Nieto the option to propose such a strategy to raise revenue. He already</w:t>
      </w:r>
      <w:r w:rsidRPr="00103FF3">
        <w:rPr>
          <w:rStyle w:val="StyleBoldUnderline"/>
        </w:rPr>
        <w:t xml:space="preserve"> </w:t>
      </w:r>
      <w:r w:rsidRPr="00103FF3">
        <w:rPr>
          <w:rStyle w:val="StyleBoldUnderline"/>
          <w:highlight w:val="cyan"/>
        </w:rPr>
        <w:t>signed a bill to improve education</w:t>
      </w:r>
      <w:r w:rsidRPr="00103FF3">
        <w:rPr>
          <w:rStyle w:val="StyleBoldUnderline"/>
        </w:rPr>
        <w:t xml:space="preserve"> </w:t>
      </w:r>
      <w:r w:rsidRPr="00103FF3">
        <w:t xml:space="preserve">by making teachers more accountable for performance, and last year as president-elect helped pass a labor-system overhaul designed to boost productivity. Finance Minister Luis Videgaray said today in a post on Twitter that S&amp;P’s change in outlook is “good news and motivates us to keep working.” Peso Rallies </w:t>
      </w:r>
      <w:r w:rsidRPr="00103FF3">
        <w:rPr>
          <w:rStyle w:val="StyleBoldUnderline"/>
          <w:highlight w:val="cyan"/>
        </w:rPr>
        <w:t>The peso extended gains</w:t>
      </w:r>
      <w:r w:rsidRPr="00103FF3">
        <w:rPr>
          <w:rStyle w:val="StyleBoldUnderline"/>
        </w:rPr>
        <w:t xml:space="preserve"> </w:t>
      </w:r>
      <w:r w:rsidRPr="00103FF3">
        <w:t>after the announcement, rallying 0.8 percent, the most among major emerging-market currencies, to 12.4451 per U.S. dollar</w:t>
      </w:r>
      <w:r w:rsidRPr="00103FF3">
        <w:rPr>
          <w:rStyle w:val="StyleBoldUnderline"/>
        </w:rPr>
        <w:t xml:space="preserve">, </w:t>
      </w:r>
      <w:r w:rsidRPr="00103FF3">
        <w:rPr>
          <w:rStyle w:val="StyleBoldUnderline"/>
          <w:highlight w:val="cyan"/>
        </w:rPr>
        <w:t>the strongest level since September 2011</w:t>
      </w:r>
      <w:r w:rsidRPr="00103FF3">
        <w:rPr>
          <w:rStyle w:val="StyleBoldUnderline"/>
        </w:rPr>
        <w:t xml:space="preserve">. </w:t>
      </w:r>
      <w:r w:rsidRPr="00103FF3">
        <w:t>Yields on peso bonds due in December 2024 fell nine basis points, or 0.09 percentage point, to 4.92 percent, the lowest on a closing basis since they were issued in 2005, according to data compiled by Bloomberg. Mexican central bank Deputy Governor Manuel Sanchez, in a report dated March 11, said it’s “necessary” that investors and banks take into account that interest rates will rise sooner or later. “A challenge to confidence in Mexico is the prudent management of capital inflows,” he said. “The possibility of a reversal of capital flows requires prudence.” Rate Cut The central bank cut its benchmark interest rate 50 basis points, or 0.5 percentage point, to 4 percent on March 8, the first reduction in more than three years after Sanchez in a Feb. 27 interview said he didn’t see a case for a rate cut because inflation and inflation expectations have remained above the central bank’s 3 percent target. S&amp;P and Fitch Ratings lowered Mexico’s rating one level in November and December 2009, respectively, as the economy contracted 6.2 percent and crude oil output from Petroleos Mexicanos declined. Moody’s Investors Service has kept Mexico’s Baa1 rating unchanged since 2005. In a telephone interview today, Schineller said that passage of Mexico’s key economic bills must precede any upgrade in the nation’s credit rating. “We want to see passage and evaluation of the likely impact of any kind of reform” before an upgrade can be considered, she said. Yields on sovereign securities moved in the opposite direction of what ratings suggested in 53 percent of 32 increases, decreases and changes in credit outlook last year, according to data compiled by Bloomberg published in December. Investors ignored 56 percent of Moody’s rating and outlook changes and 50 percent of those by S&amp;P. That’s worse than the longer-term average of 47 percent, based on more than 300 changes since 1974. Mexico’s BBB rating from S&amp;P is five levels below Chile’s AA- rating. Moody’s rates Mexico one level higher at Baa1</w:t>
      </w:r>
      <w:r w:rsidRPr="00103FF3">
        <w:rPr>
          <w:rStyle w:val="StyleBoldUnderline"/>
        </w:rPr>
        <w:t xml:space="preserve">. </w:t>
      </w:r>
      <w:r w:rsidRPr="00103FF3">
        <w:rPr>
          <w:rStyle w:val="StyleBoldUnderline"/>
          <w:highlight w:val="cyan"/>
        </w:rPr>
        <w:t>Mexico last received an upgrade from S&amp;P in October 2007.</w:t>
      </w:r>
    </w:p>
    <w:p w14:paraId="24FC42B5" w14:textId="77777777" w:rsidR="004B5A3C" w:rsidRPr="004970A8" w:rsidRDefault="004B5A3C" w:rsidP="004B5A3C">
      <w:pPr>
        <w:rPr>
          <w:rFonts w:eastAsia="Cambria"/>
        </w:rPr>
      </w:pPr>
    </w:p>
    <w:p w14:paraId="7C97F22A" w14:textId="77777777" w:rsidR="004B5A3C" w:rsidRDefault="004B5A3C" w:rsidP="004B5A3C">
      <w:pPr>
        <w:pStyle w:val="Heading4"/>
      </w:pPr>
      <w:r>
        <w:t xml:space="preserve">Microfinance reinforces gender discrimination </w:t>
      </w:r>
    </w:p>
    <w:p w14:paraId="6C324258" w14:textId="77777777" w:rsidR="004B5A3C" w:rsidRPr="00DD0959" w:rsidRDefault="004B5A3C" w:rsidP="004B5A3C">
      <w:r w:rsidRPr="00DD0959">
        <w:rPr>
          <w:rStyle w:val="StyleStyleBold12pt"/>
        </w:rPr>
        <w:t>Momaya 9</w:t>
      </w:r>
      <w:r>
        <w:t xml:space="preserve"> </w:t>
      </w:r>
      <w:r w:rsidRPr="00DD0959">
        <w:t xml:space="preserve">(Masum, Curator of International Museum for Women, Honors Bachelor’s degree in Public Policy and Feminist Studies from Stanford University, master's in Education and a doctorate in Human Development and Psychology from Harvard University, on the board of the Third Wave Foundation; 10/14/2009; “More than Microfinance;” </w:t>
      </w:r>
      <w:hyperlink r:id="rId14" w:history="1">
        <w:r w:rsidRPr="00DD0959">
          <w:rPr>
            <w:rStyle w:val="Hyperlink"/>
          </w:rPr>
          <w:t>http://www.imow.org/economica/stories/viewStory?storyid=3660</w:t>
        </w:r>
      </w:hyperlink>
      <w:r w:rsidRPr="00DD0959">
        <w:t>//NDW)</w:t>
      </w:r>
    </w:p>
    <w:p w14:paraId="5F282B5E" w14:textId="77777777" w:rsidR="004B5A3C" w:rsidRDefault="004B5A3C" w:rsidP="004B5A3C"/>
    <w:p w14:paraId="2314A9AA" w14:textId="77777777" w:rsidR="004B5A3C" w:rsidRPr="00892532" w:rsidRDefault="004B5A3C" w:rsidP="004B5A3C">
      <w:pPr>
        <w:rPr>
          <w:rStyle w:val="StyleBoldUnderline"/>
        </w:rPr>
      </w:pPr>
      <w:r w:rsidRPr="00DD0959">
        <w:rPr>
          <w:sz w:val="16"/>
        </w:rPr>
        <w:t xml:space="preserve">Research shows that women repay their loans in higher rates than men and that while men often spend loan money on themselves, women are more likely to use their loans to improve their businesses(4). Women also tend to spend their income on healthcare, education, their families and their children--all spending priorities that help alleviate poverty(5). As a result, </w:t>
      </w:r>
      <w:r w:rsidRPr="00892532">
        <w:rPr>
          <w:rStyle w:val="StyleBoldUnderline"/>
        </w:rPr>
        <w:t>women have become the top targets of microfinance institutions</w:t>
      </w:r>
      <w:r w:rsidRPr="00DD0959">
        <w:rPr>
          <w:sz w:val="16"/>
        </w:rPr>
        <w:t xml:space="preserve"> (MFIs). However, this </w:t>
      </w:r>
      <w:r w:rsidRPr="00892532">
        <w:rPr>
          <w:rStyle w:val="StyleBoldUnderline"/>
        </w:rPr>
        <w:t>attention has proved a mixed blessing</w:t>
      </w:r>
      <w:r w:rsidRPr="00DD0959">
        <w:rPr>
          <w:sz w:val="16"/>
        </w:rPr>
        <w:t xml:space="preserve">. </w:t>
      </w:r>
      <w:r w:rsidRPr="00481C69">
        <w:rPr>
          <w:rStyle w:val="StyleBoldUnderline"/>
          <w:highlight w:val="cyan"/>
        </w:rPr>
        <w:t>Unscrupulous lenders may exploit women’s "dependability" by charging very high interest rates and encouraging them to take out larger loans than necessary to finance their businesses</w:t>
      </w:r>
      <w:r w:rsidRPr="00892532">
        <w:rPr>
          <w:rStyle w:val="StyleBoldUnderline"/>
        </w:rPr>
        <w:t>.</w:t>
      </w:r>
      <w:r>
        <w:rPr>
          <w:rStyle w:val="StyleBoldUnderline"/>
        </w:rPr>
        <w:t xml:space="preserve"> </w:t>
      </w:r>
      <w:r w:rsidRPr="00DD0959">
        <w:rPr>
          <w:sz w:val="16"/>
        </w:rPr>
        <w:t xml:space="preserve">Moreover, </w:t>
      </w:r>
      <w:r w:rsidRPr="00892532">
        <w:rPr>
          <w:rStyle w:val="StyleBoldUnderline"/>
        </w:rPr>
        <w:t>because of their better access to credit</w:t>
      </w:r>
      <w:r w:rsidRPr="00DD0959">
        <w:rPr>
          <w:sz w:val="16"/>
        </w:rPr>
        <w:t xml:space="preserve">, some </w:t>
      </w:r>
      <w:r w:rsidRPr="00892532">
        <w:rPr>
          <w:rStyle w:val="StyleBoldUnderline"/>
        </w:rPr>
        <w:t>women are expected to earn a living while still assuming traditional caretaking duties</w:t>
      </w:r>
      <w:r w:rsidRPr="00DD0959">
        <w:rPr>
          <w:sz w:val="16"/>
        </w:rPr>
        <w:t xml:space="preserve">--and </w:t>
      </w:r>
      <w:r w:rsidRPr="00892532">
        <w:rPr>
          <w:rStyle w:val="StyleBoldUnderline"/>
        </w:rPr>
        <w:t>while still being excluded from major household decisions.</w:t>
      </w:r>
      <w:r w:rsidRPr="00DD0959">
        <w:rPr>
          <w:sz w:val="16"/>
        </w:rPr>
        <w:t xml:space="preserve"> </w:t>
      </w:r>
      <w:r w:rsidRPr="00481C69">
        <w:rPr>
          <w:rStyle w:val="StyleBoldUnderline"/>
          <w:highlight w:val="cyan"/>
        </w:rPr>
        <w:t>Without accompanying changes in social beliefs and attitudes, access to economic opportunities doesn’t guarantee that women’s situations will improve.</w:t>
      </w:r>
    </w:p>
    <w:p w14:paraId="6ABDA38A" w14:textId="77777777" w:rsidR="004B5A3C" w:rsidRDefault="004B5A3C" w:rsidP="004B5A3C">
      <w:pPr>
        <w:pStyle w:val="Heading4"/>
      </w:pPr>
      <w:r>
        <w:t xml:space="preserve">Microfinance fails – privatization, corruption, and exclusion  </w:t>
      </w:r>
    </w:p>
    <w:p w14:paraId="0837DB99" w14:textId="77777777" w:rsidR="004B5A3C" w:rsidRPr="00DD0959" w:rsidRDefault="004B5A3C" w:rsidP="004B5A3C">
      <w:r w:rsidRPr="00DD0959">
        <w:rPr>
          <w:rStyle w:val="StyleStyleBold12pt"/>
        </w:rPr>
        <w:t>Momaya 9</w:t>
      </w:r>
      <w:r>
        <w:t xml:space="preserve"> </w:t>
      </w:r>
      <w:r w:rsidRPr="00DD0959">
        <w:t xml:space="preserve">(Masum, Curator of International Museum for Women, Honors Bachelor’s degree in Public Policy and Feminist Studies from Stanford University, master's in Education and a doctorate in Human Development and Psychology from Harvard University, on the board of the Third Wave Foundation; 10/14/2009; “More than Microfinance;” </w:t>
      </w:r>
      <w:hyperlink r:id="rId15" w:history="1">
        <w:r w:rsidRPr="00DD0959">
          <w:rPr>
            <w:rStyle w:val="Hyperlink"/>
          </w:rPr>
          <w:t>http://www.imow.org/economica/stories/viewStory?storyid=3660</w:t>
        </w:r>
      </w:hyperlink>
      <w:r w:rsidRPr="00DD0959">
        <w:t>//NDW)</w:t>
      </w:r>
    </w:p>
    <w:p w14:paraId="61F036BA" w14:textId="77777777" w:rsidR="004B5A3C" w:rsidRDefault="004B5A3C" w:rsidP="004B5A3C"/>
    <w:p w14:paraId="5770559C" w14:textId="77777777" w:rsidR="004B5A3C" w:rsidRPr="00DD0959" w:rsidRDefault="004B5A3C" w:rsidP="004B5A3C">
      <w:pPr>
        <w:rPr>
          <w:sz w:val="16"/>
        </w:rPr>
      </w:pPr>
      <w:r w:rsidRPr="00DD0959">
        <w:rPr>
          <w:sz w:val="16"/>
        </w:rPr>
        <w:t>Political science researcher Matthew Ruben points out that "</w:t>
      </w:r>
      <w:r w:rsidRPr="00481C69">
        <w:rPr>
          <w:rStyle w:val="StyleBoldUnderline"/>
          <w:highlight w:val="cyan"/>
        </w:rPr>
        <w:t>the popularity of microfinance has the potential to distract from other vital antipoverty measures</w:t>
      </w:r>
      <w:r w:rsidRPr="00DD0959">
        <w:rPr>
          <w:sz w:val="16"/>
        </w:rPr>
        <w:t xml:space="preserve">. It is easy for </w:t>
      </w:r>
      <w:r w:rsidRPr="00892532">
        <w:rPr>
          <w:rStyle w:val="StyleBoldUnderline"/>
        </w:rPr>
        <w:t>donors and governments</w:t>
      </w:r>
      <w:r w:rsidRPr="00DD0959">
        <w:rPr>
          <w:sz w:val="16"/>
        </w:rPr>
        <w:t xml:space="preserve"> to </w:t>
      </w:r>
      <w:r w:rsidRPr="00892532">
        <w:rPr>
          <w:rStyle w:val="StyleBoldUnderline"/>
        </w:rPr>
        <w:t>create and fund credit programs and ignore othe</w:t>
      </w:r>
      <w:r w:rsidRPr="00DD0959">
        <w:rPr>
          <w:sz w:val="16"/>
        </w:rPr>
        <w:t xml:space="preserve">r, potentially more </w:t>
      </w:r>
      <w:r w:rsidRPr="00892532">
        <w:rPr>
          <w:rStyle w:val="StyleBoldUnderline"/>
        </w:rPr>
        <w:t>serious problems</w:t>
      </w:r>
      <w:r w:rsidRPr="00DD0959">
        <w:rPr>
          <w:sz w:val="16"/>
        </w:rPr>
        <w:t xml:space="preserve"> </w:t>
      </w:r>
      <w:r w:rsidRPr="00892532">
        <w:rPr>
          <w:rStyle w:val="StyleBoldUnderline"/>
        </w:rPr>
        <w:t>faced by the rural poor</w:t>
      </w:r>
      <w:r w:rsidRPr="00DD0959">
        <w:rPr>
          <w:sz w:val="16"/>
        </w:rPr>
        <w:t xml:space="preserve">. </w:t>
      </w:r>
      <w:r w:rsidRPr="00892532">
        <w:rPr>
          <w:rStyle w:val="StyleBoldUnderline"/>
        </w:rPr>
        <w:t>Microfinance</w:t>
      </w:r>
      <w:r w:rsidRPr="00DD0959">
        <w:rPr>
          <w:sz w:val="16"/>
        </w:rPr>
        <w:t xml:space="preserve"> by itself </w:t>
      </w:r>
      <w:r w:rsidRPr="00892532">
        <w:rPr>
          <w:rStyle w:val="StyleBoldUnderline"/>
        </w:rPr>
        <w:t>does not solve</w:t>
      </w:r>
      <w:r w:rsidRPr="00DD0959">
        <w:rPr>
          <w:sz w:val="16"/>
        </w:rPr>
        <w:t xml:space="preserve"> </w:t>
      </w:r>
      <w:r w:rsidRPr="00892532">
        <w:rPr>
          <w:rStyle w:val="StyleBoldUnderline"/>
        </w:rPr>
        <w:t>the need for medical services, infrastructure, education and land reform</w:t>
      </w:r>
      <w:r w:rsidRPr="00DD0959">
        <w:rPr>
          <w:sz w:val="16"/>
        </w:rPr>
        <w:t xml:space="preserve">"(6). These are needs that </w:t>
      </w:r>
      <w:r w:rsidRPr="00892532">
        <w:rPr>
          <w:rStyle w:val="StyleBoldUnderline"/>
        </w:rPr>
        <w:t>poor women and families</w:t>
      </w:r>
      <w:r w:rsidRPr="00DD0959">
        <w:rPr>
          <w:sz w:val="16"/>
        </w:rPr>
        <w:t xml:space="preserve"> cannot be expected to fulfill for themselves; rather, they </w:t>
      </w:r>
      <w:r w:rsidRPr="00892532">
        <w:rPr>
          <w:rStyle w:val="StyleBoldUnderline"/>
        </w:rPr>
        <w:t>need resources from governments</w:t>
      </w:r>
      <w:r w:rsidRPr="00DD0959">
        <w:rPr>
          <w:sz w:val="16"/>
        </w:rPr>
        <w:t xml:space="preserve">, </w:t>
      </w:r>
      <w:r w:rsidRPr="00892532">
        <w:rPr>
          <w:rStyle w:val="StyleBoldUnderline"/>
        </w:rPr>
        <w:t>the private sector and civil society organizations</w:t>
      </w:r>
      <w:r w:rsidRPr="00DD0959">
        <w:rPr>
          <w:sz w:val="16"/>
        </w:rPr>
        <w:t>. In many countries, however</w:t>
      </w:r>
      <w:r w:rsidRPr="00481C69">
        <w:rPr>
          <w:sz w:val="16"/>
          <w:highlight w:val="cyan"/>
        </w:rPr>
        <w:t xml:space="preserve">, </w:t>
      </w:r>
      <w:r w:rsidRPr="00481C69">
        <w:rPr>
          <w:rStyle w:val="StyleBoldUnderline"/>
          <w:highlight w:val="cyan"/>
        </w:rPr>
        <w:t>governments, banks and the private sector are</w:t>
      </w:r>
      <w:r w:rsidRPr="00DD0959">
        <w:rPr>
          <w:sz w:val="16"/>
        </w:rPr>
        <w:t xml:space="preserve"> either </w:t>
      </w:r>
      <w:r w:rsidRPr="00481C69">
        <w:rPr>
          <w:rStyle w:val="StyleBoldUnderline"/>
          <w:highlight w:val="cyan"/>
        </w:rPr>
        <w:t>failing to step forward,</w:t>
      </w:r>
      <w:r w:rsidRPr="00481C69">
        <w:rPr>
          <w:sz w:val="16"/>
          <w:highlight w:val="cyan"/>
        </w:rPr>
        <w:t xml:space="preserve"> </w:t>
      </w:r>
      <w:r w:rsidRPr="00481C69">
        <w:rPr>
          <w:rStyle w:val="StyleBoldUnderline"/>
          <w:highlight w:val="cyan"/>
        </w:rPr>
        <w:t>highly corrupt or offering "solutions" that only serve to entrench poverty</w:t>
      </w:r>
      <w:r w:rsidRPr="00DD0959">
        <w:rPr>
          <w:sz w:val="16"/>
        </w:rPr>
        <w:t xml:space="preserve"> rather than dismantle it. For example, the </w:t>
      </w:r>
      <w:r w:rsidRPr="00892532">
        <w:rPr>
          <w:rStyle w:val="StyleBoldUnderline"/>
        </w:rPr>
        <w:t>privatization of social welfare programs</w:t>
      </w:r>
      <w:r w:rsidRPr="00DD0959">
        <w:rPr>
          <w:sz w:val="16"/>
        </w:rPr>
        <w:t xml:space="preserve"> in most countries </w:t>
      </w:r>
      <w:r w:rsidRPr="00892532">
        <w:rPr>
          <w:rStyle w:val="StyleBoldUnderline"/>
        </w:rPr>
        <w:t>means</w:t>
      </w:r>
      <w:r w:rsidRPr="00DD0959">
        <w:rPr>
          <w:sz w:val="16"/>
        </w:rPr>
        <w:t xml:space="preserve"> that </w:t>
      </w:r>
      <w:r w:rsidRPr="00892532">
        <w:rPr>
          <w:rStyle w:val="StyleBoldUnderline"/>
        </w:rPr>
        <w:t>MFIs are often expected to provide necessary services for the poor</w:t>
      </w:r>
      <w:r w:rsidRPr="00DD0959">
        <w:rPr>
          <w:sz w:val="16"/>
        </w:rPr>
        <w:t>--services</w:t>
      </w:r>
      <w:r w:rsidRPr="00892532">
        <w:rPr>
          <w:rStyle w:val="StyleBoldUnderline"/>
        </w:rPr>
        <w:t xml:space="preserve"> that were once the responsibility of governments</w:t>
      </w:r>
      <w:r w:rsidRPr="00DD0959">
        <w:rPr>
          <w:sz w:val="16"/>
        </w:rPr>
        <w:t xml:space="preserve">. This is not problematic in and of itself, but </w:t>
      </w:r>
      <w:r w:rsidRPr="00892532">
        <w:rPr>
          <w:rStyle w:val="StyleBoldUnderline"/>
        </w:rPr>
        <w:t>there is little incentive for private groups to actually do so</w:t>
      </w:r>
      <w:r w:rsidRPr="00DD0959">
        <w:rPr>
          <w:sz w:val="16"/>
        </w:rPr>
        <w:t xml:space="preserve">, and </w:t>
      </w:r>
      <w:r w:rsidRPr="00892532">
        <w:rPr>
          <w:rStyle w:val="StyleBoldUnderline"/>
        </w:rPr>
        <w:t>privatized services</w:t>
      </w:r>
      <w:r w:rsidRPr="00DD0959">
        <w:rPr>
          <w:sz w:val="16"/>
        </w:rPr>
        <w:t xml:space="preserve"> may </w:t>
      </w:r>
      <w:r w:rsidRPr="00892532">
        <w:rPr>
          <w:rStyle w:val="StyleBoldUnderline"/>
        </w:rPr>
        <w:t>place profit over access and affordability.</w:t>
      </w:r>
      <w:r>
        <w:rPr>
          <w:rStyle w:val="StyleBoldUnderline"/>
        </w:rPr>
        <w:t xml:space="preserve"> </w:t>
      </w:r>
      <w:r w:rsidRPr="00DD0959">
        <w:rPr>
          <w:sz w:val="16"/>
        </w:rPr>
        <w:t xml:space="preserve">Even in cases where </w:t>
      </w:r>
      <w:r w:rsidRPr="00892532">
        <w:rPr>
          <w:rStyle w:val="StyleBoldUnderline"/>
        </w:rPr>
        <w:t>governments</w:t>
      </w:r>
      <w:r w:rsidRPr="00DD0959">
        <w:rPr>
          <w:sz w:val="16"/>
        </w:rPr>
        <w:t xml:space="preserve"> are ready to step in and, for example, build and maintain schools, roads, utility services, job training programs, health clinics and the like, their </w:t>
      </w:r>
      <w:r w:rsidRPr="00892532">
        <w:rPr>
          <w:rStyle w:val="StyleBoldUnderline"/>
        </w:rPr>
        <w:t>o</w:t>
      </w:r>
      <w:r w:rsidRPr="00481C69">
        <w:rPr>
          <w:rStyle w:val="StyleBoldUnderline"/>
          <w:highlight w:val="cyan"/>
        </w:rPr>
        <w:t>wn financial vulnerability often compromises their ability to make significant, long-term investments</w:t>
      </w:r>
      <w:r w:rsidRPr="00DD0959">
        <w:rPr>
          <w:sz w:val="16"/>
        </w:rPr>
        <w:t xml:space="preserve">. </w:t>
      </w:r>
      <w:r w:rsidRPr="00DD0959">
        <w:rPr>
          <w:rStyle w:val="StyleBoldUnderline"/>
        </w:rPr>
        <w:t>Poorer countries</w:t>
      </w:r>
      <w:r w:rsidRPr="00DD0959">
        <w:rPr>
          <w:sz w:val="16"/>
        </w:rPr>
        <w:t xml:space="preserve"> usually </w:t>
      </w:r>
      <w:r w:rsidRPr="00DD0959">
        <w:rPr>
          <w:rStyle w:val="StyleBoldUnderline"/>
        </w:rPr>
        <w:t>borrow money</w:t>
      </w:r>
      <w:r w:rsidRPr="00DD0959">
        <w:rPr>
          <w:sz w:val="16"/>
        </w:rPr>
        <w:t xml:space="preserve"> for structural improvements </w:t>
      </w:r>
      <w:r w:rsidRPr="00DD0959">
        <w:rPr>
          <w:rStyle w:val="StyleBoldUnderline"/>
        </w:rPr>
        <w:t>at very high interest rates</w:t>
      </w:r>
      <w:r w:rsidRPr="00DD0959">
        <w:rPr>
          <w:sz w:val="16"/>
        </w:rPr>
        <w:t xml:space="preserve"> </w:t>
      </w:r>
      <w:r w:rsidRPr="00DD0959">
        <w:rPr>
          <w:rStyle w:val="StyleBoldUnderline"/>
        </w:rPr>
        <w:t>and under very constraining conditions</w:t>
      </w:r>
      <w:r w:rsidRPr="00DD0959">
        <w:rPr>
          <w:sz w:val="16"/>
        </w:rPr>
        <w:t xml:space="preserve"> from other governments, as well as from international financial institutions like the World Bank and the International Monetary Fund. </w:t>
      </w:r>
      <w:r w:rsidRPr="00DD0959">
        <w:rPr>
          <w:rStyle w:val="StyleBoldUnderline"/>
        </w:rPr>
        <w:t xml:space="preserve">This </w:t>
      </w:r>
      <w:r w:rsidRPr="00DD0959">
        <w:rPr>
          <w:sz w:val="16"/>
        </w:rPr>
        <w:t xml:space="preserve">increases governments’ debt and </w:t>
      </w:r>
      <w:r w:rsidRPr="00DD0959">
        <w:rPr>
          <w:rStyle w:val="StyleBoldUnderline"/>
        </w:rPr>
        <w:t>ultimately handicaps their efforts, since</w:t>
      </w:r>
      <w:r w:rsidRPr="00DD0959">
        <w:rPr>
          <w:sz w:val="16"/>
        </w:rPr>
        <w:t xml:space="preserve"> many of the </w:t>
      </w:r>
      <w:r w:rsidRPr="00481C69">
        <w:rPr>
          <w:rStyle w:val="StyleBoldUnderline"/>
          <w:highlight w:val="cyan"/>
        </w:rPr>
        <w:t>resources go to loan negotiation and repayments</w:t>
      </w:r>
      <w:r w:rsidRPr="00DD0959">
        <w:rPr>
          <w:sz w:val="16"/>
        </w:rPr>
        <w:t xml:space="preserve"> rather than building infrastructure or providing services. Moreover, due to rampant corruption within many governments, </w:t>
      </w:r>
      <w:r w:rsidRPr="00DD0959">
        <w:rPr>
          <w:rStyle w:val="StyleBoldUnderline"/>
        </w:rPr>
        <w:t>much of the money from these loans is pocketed</w:t>
      </w:r>
      <w:r w:rsidRPr="00DD0959">
        <w:rPr>
          <w:sz w:val="16"/>
        </w:rPr>
        <w:t xml:space="preserve"> well before it makes it into the hands of those who need it most. The </w:t>
      </w:r>
      <w:r w:rsidRPr="00DD0959">
        <w:rPr>
          <w:rStyle w:val="StyleBoldUnderline"/>
        </w:rPr>
        <w:t>loans also come with multiple</w:t>
      </w:r>
      <w:r w:rsidRPr="00DD0959">
        <w:rPr>
          <w:sz w:val="16"/>
        </w:rPr>
        <w:t xml:space="preserve"> </w:t>
      </w:r>
      <w:r w:rsidRPr="00DD0959">
        <w:rPr>
          <w:rStyle w:val="StyleBoldUnderline"/>
        </w:rPr>
        <w:t>restrictions</w:t>
      </w:r>
      <w:r w:rsidRPr="00DD0959">
        <w:rPr>
          <w:sz w:val="16"/>
        </w:rPr>
        <w:t xml:space="preserve"> about who gets money and for what, most </w:t>
      </w:r>
      <w:r w:rsidRPr="00DD0959">
        <w:rPr>
          <w:rStyle w:val="StyleBoldUnderline"/>
        </w:rPr>
        <w:t>often leaving women out.</w:t>
      </w:r>
      <w:r>
        <w:rPr>
          <w:rStyle w:val="StyleBoldUnderline"/>
        </w:rPr>
        <w:t xml:space="preserve"> </w:t>
      </w:r>
      <w:r w:rsidRPr="00DD0959">
        <w:rPr>
          <w:sz w:val="16"/>
        </w:rPr>
        <w:t xml:space="preserve">Community-based </w:t>
      </w:r>
      <w:r w:rsidRPr="00DD0959">
        <w:rPr>
          <w:rStyle w:val="StyleBoldUnderline"/>
        </w:rPr>
        <w:t>activists</w:t>
      </w:r>
      <w:r w:rsidRPr="00DD0959">
        <w:rPr>
          <w:sz w:val="16"/>
        </w:rPr>
        <w:t xml:space="preserve">, </w:t>
      </w:r>
      <w:r w:rsidRPr="00DD0959">
        <w:rPr>
          <w:rStyle w:val="StyleBoldUnderline"/>
        </w:rPr>
        <w:t>including women, are routinely excluded from high-level discussions between finance ministers and loan officers</w:t>
      </w:r>
      <w:r w:rsidRPr="00DD0959">
        <w:rPr>
          <w:sz w:val="16"/>
        </w:rPr>
        <w:t xml:space="preserve">; plans for use of the money are frequently top-down, unrealistic and ineffective. Even efforts that begin with the best intentions can go sour, and resources are then lost. Many </w:t>
      </w:r>
      <w:r w:rsidRPr="00892532">
        <w:rPr>
          <w:rStyle w:val="StyleBoldUnderline"/>
        </w:rPr>
        <w:t>experts</w:t>
      </w:r>
      <w:r w:rsidRPr="00DD0959">
        <w:rPr>
          <w:sz w:val="16"/>
        </w:rPr>
        <w:t xml:space="preserve"> also </w:t>
      </w:r>
      <w:r w:rsidRPr="00481C69">
        <w:rPr>
          <w:rStyle w:val="StyleBoldUnderline"/>
          <w:highlight w:val="cyan"/>
        </w:rPr>
        <w:t>fear we are becoming overly reliant on microfinance as the primary vehicle for global poverty alleviation</w:t>
      </w:r>
      <w:r w:rsidRPr="00DD0959">
        <w:rPr>
          <w:sz w:val="16"/>
        </w:rPr>
        <w:t xml:space="preserve">. Scholars like Heloise Weber at the University of Aberdeen, for example, have argued that </w:t>
      </w:r>
      <w:r w:rsidRPr="00892532">
        <w:rPr>
          <w:rStyle w:val="StyleBoldUnderline"/>
        </w:rPr>
        <w:t>the dominance of microfinance as a strategy could pave the way for banks to take over the roles of governments--and make huge profits in the process</w:t>
      </w:r>
      <w:r w:rsidRPr="00DD0959">
        <w:rPr>
          <w:sz w:val="16"/>
        </w:rPr>
        <w:t>. This has major implications for future access to microfinance and the affordability of repayments.</w:t>
      </w:r>
    </w:p>
    <w:p w14:paraId="0B912BEC" w14:textId="77777777" w:rsidR="004B5A3C" w:rsidRPr="00970013" w:rsidRDefault="004B5A3C" w:rsidP="004B5A3C"/>
    <w:p w14:paraId="5B4EC5F0" w14:textId="77777777" w:rsidR="004B5A3C" w:rsidRPr="00103FF3" w:rsidRDefault="004B5A3C" w:rsidP="004B5A3C">
      <w:pPr>
        <w:pStyle w:val="Heading4"/>
        <w:rPr>
          <w:rStyle w:val="StyleStyleBold12pt"/>
          <w:rFonts w:ascii="Georgia" w:hAnsi="Georgia" w:cs="Times New Roman"/>
          <w:b/>
        </w:rPr>
      </w:pPr>
      <w:r w:rsidRPr="00103FF3">
        <w:rPr>
          <w:rStyle w:val="StyleStyleBold12pt"/>
          <w:rFonts w:ascii="Georgia" w:hAnsi="Georgia" w:cs="Times New Roman"/>
          <w:b/>
        </w:rPr>
        <w:t xml:space="preserve">No root cause of conflicts—prefer specificity </w:t>
      </w:r>
    </w:p>
    <w:p w14:paraId="780C73C8" w14:textId="77777777" w:rsidR="004B5A3C" w:rsidRPr="00103FF3" w:rsidRDefault="004B5A3C" w:rsidP="004B5A3C">
      <w:pPr>
        <w:rPr>
          <w:sz w:val="16"/>
        </w:rPr>
      </w:pPr>
      <w:r w:rsidRPr="00103FF3">
        <w:rPr>
          <w:rStyle w:val="StyleStyleBold12pt"/>
        </w:rPr>
        <w:t>Moore 4</w:t>
      </w:r>
      <w:r w:rsidRPr="00103FF3">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10C2B991" w14:textId="77777777" w:rsidR="004B5A3C" w:rsidRPr="00103FF3" w:rsidRDefault="004B5A3C" w:rsidP="004B5A3C">
      <w:pPr>
        <w:rPr>
          <w:rStyle w:val="StyleBoldUnderline"/>
        </w:rPr>
      </w:pPr>
      <w:r w:rsidRPr="00103FF3">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103FF3">
        <w:rPr>
          <w:rStyle w:val="StyleBoldUnderline"/>
        </w:rPr>
        <w:t>theories of war have focused on the role of specific disputes</w:t>
      </w:r>
      <w:r w:rsidRPr="00103FF3">
        <w:rPr>
          <w:sz w:val="16"/>
        </w:rPr>
        <w:t xml:space="preserve"> between nations, </w:t>
      </w:r>
      <w:r w:rsidRPr="00103FF3">
        <w:rPr>
          <w:rStyle w:val="StyleBoldUnderline"/>
        </w:rPr>
        <w:t>ethnic</w:t>
      </w:r>
      <w:r w:rsidRPr="00103FF3">
        <w:rPr>
          <w:sz w:val="16"/>
        </w:rPr>
        <w:t xml:space="preserve"> and </w:t>
      </w:r>
      <w:r w:rsidRPr="00103FF3">
        <w:rPr>
          <w:rStyle w:val="StyleBoldUnderline"/>
        </w:rPr>
        <w:t>religious</w:t>
      </w:r>
      <w:r w:rsidRPr="00103FF3">
        <w:rPr>
          <w:sz w:val="16"/>
        </w:rPr>
        <w:t xml:space="preserve"> differences, </w:t>
      </w:r>
      <w:r w:rsidRPr="00103FF3">
        <w:rPr>
          <w:rStyle w:val="StyleBoldUnderline"/>
        </w:rPr>
        <w:t>arms races,</w:t>
      </w:r>
      <w:r w:rsidRPr="00103FF3">
        <w:rPr>
          <w:sz w:val="16"/>
        </w:rPr>
        <w:t xml:space="preserve"> </w:t>
      </w:r>
      <w:r w:rsidRPr="00103FF3">
        <w:rPr>
          <w:rStyle w:val="StyleBoldUnderline"/>
        </w:rPr>
        <w:t>poverty</w:t>
      </w:r>
      <w:r w:rsidRPr="00103FF3">
        <w:rPr>
          <w:sz w:val="16"/>
        </w:rPr>
        <w:t xml:space="preserve"> and </w:t>
      </w:r>
      <w:r w:rsidRPr="00103FF3">
        <w:rPr>
          <w:rStyle w:val="StyleBoldUnderline"/>
        </w:rPr>
        <w:t>social injustice</w:t>
      </w:r>
      <w:r w:rsidRPr="00103FF3">
        <w:rPr>
          <w:sz w:val="16"/>
        </w:rPr>
        <w:t xml:space="preserve">, </w:t>
      </w:r>
      <w:r w:rsidRPr="00103FF3">
        <w:rPr>
          <w:rStyle w:val="StyleBoldUnderline"/>
        </w:rPr>
        <w:t>competition for resources</w:t>
      </w:r>
      <w:r w:rsidRPr="00103FF3">
        <w:rPr>
          <w:sz w:val="16"/>
        </w:rPr>
        <w:t xml:space="preserve">, incidents and accidents, </w:t>
      </w:r>
      <w:r w:rsidRPr="00103FF3">
        <w:rPr>
          <w:rStyle w:val="StyleBoldUnderline"/>
        </w:rPr>
        <w:t>greed</w:t>
      </w:r>
      <w:r w:rsidRPr="00103FF3">
        <w:rPr>
          <w:sz w:val="16"/>
        </w:rPr>
        <w:t xml:space="preserve">, </w:t>
      </w:r>
      <w:r w:rsidRPr="00103FF3">
        <w:rPr>
          <w:rStyle w:val="StyleBoldUnderline"/>
        </w:rPr>
        <w:t>fear</w:t>
      </w:r>
      <w:r w:rsidRPr="00103FF3">
        <w:rPr>
          <w:sz w:val="16"/>
        </w:rPr>
        <w:t>, perceptions of "</w:t>
      </w:r>
      <w:r w:rsidRPr="00103FF3">
        <w:rPr>
          <w:rStyle w:val="StyleBoldUnderline"/>
        </w:rPr>
        <w:t>honor</w:t>
      </w:r>
      <w:r w:rsidRPr="00103FF3">
        <w:rPr>
          <w:sz w:val="16"/>
        </w:rPr>
        <w:t xml:space="preserve">," </w:t>
      </w:r>
      <w:r w:rsidRPr="00103FF3">
        <w:rPr>
          <w:rStyle w:val="StyleBoldUnderline"/>
        </w:rPr>
        <w:t>and many other factors</w:t>
      </w:r>
      <w:r w:rsidRPr="00103FF3">
        <w:rPr>
          <w:sz w:val="16"/>
        </w:rPr>
        <w:t xml:space="preserve">. </w:t>
      </w:r>
      <w:r w:rsidRPr="00103FF3">
        <w:rPr>
          <w:rStyle w:val="StyleBoldUnderline"/>
        </w:rPr>
        <w:t xml:space="preserve">Such factors </w:t>
      </w:r>
      <w:r w:rsidRPr="00103FF3">
        <w:rPr>
          <w:rStyle w:val="UnderlinedCardTextChar"/>
          <w:highlight w:val="yellow"/>
        </w:rPr>
        <w:t>may</w:t>
      </w:r>
      <w:r w:rsidRPr="00103FF3">
        <w:rPr>
          <w:rStyle w:val="UnderlinedCardTextChar"/>
        </w:rPr>
        <w:t xml:space="preserve"> well </w:t>
      </w:r>
      <w:r w:rsidRPr="00103FF3">
        <w:rPr>
          <w:rStyle w:val="UnderlinedCardTextChar"/>
          <w:highlight w:val="yellow"/>
        </w:rPr>
        <w:t>play a role in</w:t>
      </w:r>
      <w:r w:rsidRPr="00103FF3">
        <w:rPr>
          <w:rStyle w:val="UnderlinedCardTextChar"/>
        </w:rPr>
        <w:t xml:space="preserve"> </w:t>
      </w:r>
      <w:r w:rsidRPr="00103FF3">
        <w:rPr>
          <w:rStyle w:val="UnderlinedCardTextChar"/>
          <w:highlight w:val="yellow"/>
        </w:rPr>
        <w:t>motivating aggression</w:t>
      </w:r>
      <w:r w:rsidRPr="00103FF3">
        <w:rPr>
          <w:sz w:val="16"/>
        </w:rPr>
        <w:t xml:space="preserve"> or generating fear and manipulating public opinion. </w:t>
      </w:r>
      <w:r w:rsidRPr="00103FF3">
        <w:rPr>
          <w:rStyle w:val="StyleBoldUnderline"/>
        </w:rPr>
        <w:t>The reality</w:t>
      </w:r>
      <w:r w:rsidRPr="00103FF3">
        <w:rPr>
          <w:sz w:val="16"/>
        </w:rPr>
        <w:t xml:space="preserve">, however, </w:t>
      </w:r>
      <w:r w:rsidRPr="00103FF3">
        <w:rPr>
          <w:rStyle w:val="StyleBoldUnderline"/>
        </w:rPr>
        <w:t>is that while some of these factors may have more potential to contribute to war than others</w:t>
      </w:r>
      <w:r w:rsidRPr="00103FF3">
        <w:rPr>
          <w:rStyle w:val="UnderlinedCardTextChar"/>
        </w:rPr>
        <w:t xml:space="preserve">, </w:t>
      </w:r>
      <w:r w:rsidRPr="00103FF3">
        <w:rPr>
          <w:rStyle w:val="UnderlinedCardTextChar"/>
          <w:highlight w:val="yellow"/>
        </w:rPr>
        <w:t>there may</w:t>
      </w:r>
      <w:r w:rsidRPr="00103FF3">
        <w:rPr>
          <w:rStyle w:val="UnderlinedCardTextChar"/>
        </w:rPr>
        <w:t xml:space="preserve"> well </w:t>
      </w:r>
      <w:r w:rsidRPr="00103FF3">
        <w:rPr>
          <w:rStyle w:val="UnderlinedCardTextChar"/>
          <w:highlight w:val="yellow"/>
        </w:rPr>
        <w:t>be an infinite set of motivating factors</w:t>
      </w:r>
      <w:r w:rsidRPr="00103FF3">
        <w:rPr>
          <w:rStyle w:val="UnderlinedCardTextChar"/>
        </w:rPr>
        <w:t>,</w:t>
      </w:r>
      <w:r w:rsidRPr="00103FF3">
        <w:rPr>
          <w:sz w:val="16"/>
        </w:rPr>
        <w:t xml:space="preserve"> or human wants, </w:t>
      </w:r>
      <w:r w:rsidRPr="00103FF3">
        <w:rPr>
          <w:rStyle w:val="StyleBoldUnderline"/>
        </w:rPr>
        <w:t>motivating aggression</w:t>
      </w:r>
      <w:r w:rsidRPr="00103FF3">
        <w:rPr>
          <w:sz w:val="16"/>
        </w:rPr>
        <w:t xml:space="preserve">. </w:t>
      </w:r>
      <w:r w:rsidRPr="00103FF3">
        <w:rPr>
          <w:rStyle w:val="StyleBoldUnderline"/>
          <w:highlight w:val="yellow"/>
        </w:rPr>
        <w:t>It is not the</w:t>
      </w:r>
      <w:r w:rsidRPr="00103FF3">
        <w:rPr>
          <w:sz w:val="16"/>
        </w:rPr>
        <w:t xml:space="preserve"> independent </w:t>
      </w:r>
      <w:r w:rsidRPr="00103FF3">
        <w:rPr>
          <w:rStyle w:val="StyleBoldUnderline"/>
          <w:highlight w:val="yellow"/>
        </w:rPr>
        <w:t>existence of such</w:t>
      </w:r>
      <w:r w:rsidRPr="00103FF3">
        <w:rPr>
          <w:rStyle w:val="StyleBoldUnderline"/>
        </w:rPr>
        <w:t xml:space="preserve"> motivating factors for war </w:t>
      </w:r>
      <w:r w:rsidRPr="00103FF3">
        <w:rPr>
          <w:rStyle w:val="StyleBoldUnderline"/>
          <w:highlight w:val="yellow"/>
        </w:rPr>
        <w:t xml:space="preserve">but </w:t>
      </w:r>
      <w:r w:rsidRPr="00103FF3">
        <w:rPr>
          <w:rStyle w:val="StyleBoldUnderline"/>
        </w:rPr>
        <w:t>rather the</w:t>
      </w:r>
      <w:r w:rsidRPr="00103FF3">
        <w:rPr>
          <w:sz w:val="16"/>
        </w:rPr>
        <w:t xml:space="preserve"> </w:t>
      </w:r>
      <w:r w:rsidRPr="00103FF3">
        <w:rPr>
          <w:rStyle w:val="StyleBoldUnderline"/>
          <w:highlight w:val="yellow"/>
        </w:rPr>
        <w:t xml:space="preserve">circumstances </w:t>
      </w:r>
      <w:r w:rsidRPr="00103FF3">
        <w:rPr>
          <w:rStyle w:val="StyleBoldUnderline"/>
        </w:rPr>
        <w:t xml:space="preserve">permitting or </w:t>
      </w:r>
      <w:r w:rsidRPr="00103FF3">
        <w:rPr>
          <w:rStyle w:val="StyleBoldUnderline"/>
          <w:highlight w:val="yellow"/>
        </w:rPr>
        <w:t>encouraging</w:t>
      </w:r>
      <w:r w:rsidRPr="00103FF3">
        <w:rPr>
          <w:rStyle w:val="StyleBoldUnderline"/>
        </w:rPr>
        <w:t xml:space="preserve"> high-risk </w:t>
      </w:r>
      <w:r w:rsidRPr="00103FF3">
        <w:rPr>
          <w:rStyle w:val="StyleBoldUnderline"/>
          <w:highlight w:val="yellow"/>
        </w:rPr>
        <w:t>decisions leading to war that is the key to</w:t>
      </w:r>
      <w:r w:rsidRPr="00103FF3">
        <w:rPr>
          <w:rStyle w:val="StyleBoldUnderline"/>
        </w:rPr>
        <w:t xml:space="preserve"> more effectively controlling armed </w:t>
      </w:r>
      <w:r w:rsidRPr="00103FF3">
        <w:rPr>
          <w:rStyle w:val="StyleBoldUnderline"/>
          <w:highlight w:val="yellow"/>
        </w:rPr>
        <w:t>conflict</w:t>
      </w:r>
      <w:r w:rsidRPr="00103FF3">
        <w:rPr>
          <w:rStyle w:val="StyleBoldUnderline"/>
        </w:rPr>
        <w:t>.</w:t>
      </w:r>
      <w:r w:rsidRPr="00103FF3">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16" w:anchor="n158" w:history="1">
        <w:r w:rsidRPr="00103FF3">
          <w:rPr>
            <w:color w:val="0000FF"/>
            <w:u w:val="single"/>
            <w:vertAlign w:val="superscript"/>
          </w:rPr>
          <w:t>n158</w:t>
        </w:r>
      </w:hyperlink>
      <w:r w:rsidRPr="00103FF3">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103FF3">
        <w:rPr>
          <w:rStyle w:val="StyleBoldUnderline"/>
        </w:rPr>
        <w:t>No one,</w:t>
      </w:r>
      <w:r w:rsidRPr="00103FF3">
        <w:rPr>
          <w:sz w:val="16"/>
        </w:rPr>
        <w:t xml:space="preserve"> however, </w:t>
      </w:r>
      <w:r w:rsidRPr="00103FF3">
        <w:rPr>
          <w:rStyle w:val="StyleBoldUnderline"/>
        </w:rPr>
        <w:t>has</w:t>
      </w:r>
      <w:r w:rsidRPr="00103FF3">
        <w:rPr>
          <w:sz w:val="16"/>
        </w:rPr>
        <w:t xml:space="preserve"> yet </w:t>
      </w:r>
      <w:r w:rsidRPr="00103FF3">
        <w:rPr>
          <w:rStyle w:val="StyleBoldUnderline"/>
        </w:rPr>
        <w:t>been able to demonstrate the kind of robust correlation with any of these "traditional" causes of war that is reflected in the "democratic</w:t>
      </w:r>
      <w:r w:rsidRPr="00103FF3">
        <w:rPr>
          <w:sz w:val="16"/>
        </w:rPr>
        <w:t xml:space="preserve"> </w:t>
      </w:r>
      <w:r w:rsidRPr="00103FF3">
        <w:rPr>
          <w:rStyle w:val="StyleBoldUnderline"/>
        </w:rPr>
        <w:t>peace</w:t>
      </w:r>
      <w:r w:rsidRPr="00103FF3">
        <w:rPr>
          <w:sz w:val="16"/>
        </w:rPr>
        <w:t xml:space="preserve">." Further, given the difficulties in overcoming many of these social problems, </w:t>
      </w:r>
      <w:r w:rsidRPr="00103FF3">
        <w:rPr>
          <w:rStyle w:val="StyleBoldUnderline"/>
        </w:rPr>
        <w:t>an approach to war exclusively dependent on their solution may doom us to war for generations to come.</w:t>
      </w:r>
    </w:p>
    <w:p w14:paraId="1955B789" w14:textId="77777777" w:rsidR="004B5A3C" w:rsidRPr="00103FF3" w:rsidRDefault="004B5A3C" w:rsidP="004B5A3C">
      <w:pPr>
        <w:pStyle w:val="Heading4"/>
      </w:pPr>
      <w:r w:rsidRPr="00103FF3">
        <w:t>War is a cause of gender, not vise versa</w:t>
      </w:r>
    </w:p>
    <w:p w14:paraId="086EBDAB" w14:textId="77777777" w:rsidR="004B5A3C" w:rsidRPr="00103FF3" w:rsidRDefault="004B5A3C" w:rsidP="004B5A3C">
      <w:pPr>
        <w:rPr>
          <w:sz w:val="16"/>
        </w:rPr>
      </w:pPr>
      <w:r w:rsidRPr="00103FF3">
        <w:rPr>
          <w:b/>
          <w:highlight w:val="cyan"/>
          <w:u w:val="single"/>
        </w:rPr>
        <w:t>Martin</w:t>
      </w:r>
      <w:r w:rsidRPr="00103FF3">
        <w:rPr>
          <w:sz w:val="16"/>
        </w:rPr>
        <w:t>, Brian 19</w:t>
      </w:r>
      <w:r w:rsidRPr="00103FF3">
        <w:rPr>
          <w:b/>
          <w:highlight w:val="cyan"/>
          <w:u w:val="single"/>
        </w:rPr>
        <w:t>90</w:t>
      </w:r>
      <w:r w:rsidRPr="00103FF3">
        <w:rPr>
          <w:sz w:val="16"/>
        </w:rPr>
        <w:t xml:space="preserve">.  </w:t>
      </w:r>
      <w:r w:rsidRPr="00103FF3">
        <w:rPr>
          <w:sz w:val="16"/>
          <w:lang w:bidi="en-US"/>
        </w:rPr>
        <w:t xml:space="preserve">Professor of Social Sciences in the </w:t>
      </w:r>
      <w:hyperlink r:id="rId17" w:history="1">
        <w:r w:rsidRPr="00103FF3">
          <w:rPr>
            <w:sz w:val="16"/>
            <w:lang w:bidi="en-US"/>
          </w:rPr>
          <w:t>School of Social Sciences, Media and Communication</w:t>
        </w:r>
      </w:hyperlink>
      <w:r w:rsidRPr="00103FF3">
        <w:rPr>
          <w:sz w:val="16"/>
          <w:lang w:bidi="en-US"/>
        </w:rPr>
        <w:t xml:space="preserve"> at the University of Wollongong. “Uprooting War.” </w:t>
      </w:r>
      <w:hyperlink r:id="rId18" w:history="1">
        <w:r w:rsidRPr="00103FF3">
          <w:rPr>
            <w:rStyle w:val="Hyperlink"/>
          </w:rPr>
          <w:t>http://www.uow.edu.au/arts/sts/bmartin/pubs/90uw/uw10.html</w:t>
        </w:r>
      </w:hyperlink>
      <w:r w:rsidRPr="00103FF3">
        <w:rPr>
          <w:sz w:val="16"/>
        </w:rPr>
        <w:t xml:space="preserve"> </w:t>
      </w:r>
    </w:p>
    <w:p w14:paraId="1B6EF3C2" w14:textId="77777777" w:rsidR="004B5A3C" w:rsidRPr="00103FF3" w:rsidRDefault="004B5A3C" w:rsidP="004B5A3C">
      <w:pPr>
        <w:rPr>
          <w:szCs w:val="32"/>
          <w:u w:val="single"/>
          <w:lang w:bidi="en-US"/>
        </w:rPr>
      </w:pPr>
      <w:r w:rsidRPr="00103FF3">
        <w:rPr>
          <w:sz w:val="16"/>
          <w:szCs w:val="32"/>
          <w:lang w:bidi="en-US"/>
        </w:rPr>
        <w:t>While these connections between war and male domination are suggestive, they do not amount to a clearly defined link between the two</w:t>
      </w:r>
      <w:r w:rsidRPr="00103FF3">
        <w:rPr>
          <w:szCs w:val="32"/>
          <w:u w:val="single"/>
          <w:lang w:bidi="en-US"/>
        </w:rPr>
        <w:t xml:space="preserve">. </w:t>
      </w:r>
      <w:r w:rsidRPr="00103FF3">
        <w:rPr>
          <w:szCs w:val="32"/>
          <w:highlight w:val="cyan"/>
          <w:u w:val="single"/>
          <w:lang w:bidi="en-US"/>
        </w:rPr>
        <w:t>It is too simplistic to say that male violence against women leads directly to</w:t>
      </w:r>
      <w:r w:rsidRPr="00103FF3">
        <w:rPr>
          <w:szCs w:val="32"/>
          <w:u w:val="single"/>
          <w:lang w:bidi="en-US"/>
        </w:rPr>
        <w:t xml:space="preserve"> organised mass </w:t>
      </w:r>
      <w:r w:rsidRPr="00103FF3">
        <w:rPr>
          <w:szCs w:val="32"/>
          <w:highlight w:val="cyan"/>
          <w:u w:val="single"/>
          <w:lang w:bidi="en-US"/>
        </w:rPr>
        <w:t>warfare.</w:t>
      </w:r>
      <w:r w:rsidRPr="00103FF3">
        <w:rPr>
          <w:szCs w:val="32"/>
          <w:u w:val="single"/>
          <w:lang w:bidi="en-US"/>
        </w:rPr>
        <w:t xml:space="preserve"> Many soldiers kill in combat but are tender with their families; many male doctors are dedicated professionally to relieving suffering but batter their wives. The problem of war cannot be reduced to the problem of individual violence</w:t>
      </w:r>
      <w:r w:rsidRPr="00103FF3">
        <w:rPr>
          <w:sz w:val="16"/>
          <w:szCs w:val="32"/>
          <w:lang w:bidi="en-US"/>
        </w:rPr>
        <w:t xml:space="preserve">. Rather, </w:t>
      </w:r>
      <w:r w:rsidRPr="00103FF3">
        <w:rPr>
          <w:szCs w:val="32"/>
          <w:u w:val="single"/>
          <w:lang w:bidi="en-US"/>
        </w:rPr>
        <w:t>social relations are structured to promote particular kinds of violence in particular circumstances</w:t>
      </w:r>
      <w:r w:rsidRPr="00103FF3">
        <w:rPr>
          <w:sz w:val="16"/>
          <w:szCs w:val="32"/>
          <w:lang w:bidi="en-US"/>
        </w:rPr>
        <w:t xml:space="preserve">. While </w:t>
      </w:r>
      <w:r w:rsidRPr="00103FF3">
        <w:rPr>
          <w:szCs w:val="32"/>
          <w:u w:val="single"/>
          <w:lang w:bidi="en-US"/>
        </w:rPr>
        <w:t xml:space="preserve">there are some important </w:t>
      </w:r>
      <w:r w:rsidRPr="00103FF3">
        <w:rPr>
          <w:szCs w:val="32"/>
          <w:highlight w:val="cyan"/>
          <w:u w:val="single"/>
          <w:lang w:bidi="en-US"/>
        </w:rPr>
        <w:t>connections between</w:t>
      </w:r>
      <w:r w:rsidRPr="00103FF3">
        <w:rPr>
          <w:szCs w:val="32"/>
          <w:u w:val="single"/>
          <w:lang w:bidi="en-US"/>
        </w:rPr>
        <w:t xml:space="preserve"> individual </w:t>
      </w:r>
      <w:r w:rsidRPr="00103FF3">
        <w:rPr>
          <w:szCs w:val="32"/>
          <w:highlight w:val="cyan"/>
          <w:u w:val="single"/>
          <w:lang w:bidi="en-US"/>
        </w:rPr>
        <w:t>male violence and collective violence in war</w:t>
      </w:r>
      <w:r w:rsidRPr="00103FF3">
        <w:rPr>
          <w:szCs w:val="32"/>
          <w:u w:val="single"/>
          <w:lang w:bidi="en-US"/>
        </w:rPr>
        <w:t xml:space="preserve"> </w:t>
      </w:r>
      <w:r w:rsidRPr="00103FF3">
        <w:rPr>
          <w:sz w:val="16"/>
          <w:szCs w:val="32"/>
          <w:lang w:bidi="en-US"/>
        </w:rPr>
        <w:t xml:space="preserve">(rape in war is a notable one), </w:t>
      </w:r>
      <w:r w:rsidRPr="00103FF3">
        <w:rPr>
          <w:szCs w:val="32"/>
          <w:u w:val="single"/>
          <w:lang w:bidi="en-US"/>
        </w:rPr>
        <w:t xml:space="preserve">these connections </w:t>
      </w:r>
      <w:r w:rsidRPr="00103FF3">
        <w:rPr>
          <w:szCs w:val="32"/>
          <w:highlight w:val="cyan"/>
          <w:u w:val="single"/>
          <w:lang w:bidi="en-US"/>
        </w:rPr>
        <w:t>are more symptoms than causes of the relationship between patriarchy and other war-linked structures.</w:t>
      </w:r>
    </w:p>
    <w:p w14:paraId="0A8A1A85" w14:textId="77777777" w:rsidR="004B5A3C" w:rsidRPr="00103FF3" w:rsidRDefault="004B5A3C" w:rsidP="004B5A3C">
      <w:pPr>
        <w:rPr>
          <w:szCs w:val="32"/>
          <w:u w:val="single"/>
          <w:lang w:bidi="en-US"/>
        </w:rPr>
      </w:pPr>
    </w:p>
    <w:p w14:paraId="6F2806E7" w14:textId="77777777" w:rsidR="004B5A3C" w:rsidRPr="00103FF3" w:rsidRDefault="004B5A3C" w:rsidP="004B5A3C"/>
    <w:p w14:paraId="6D9DBAA9" w14:textId="77777777" w:rsidR="004B5A3C" w:rsidRPr="00103FF3" w:rsidRDefault="004B5A3C" w:rsidP="004B5A3C">
      <w:pPr>
        <w:rPr>
          <w:b/>
          <w:color w:val="000000"/>
          <w:szCs w:val="20"/>
        </w:rPr>
      </w:pPr>
    </w:p>
    <w:p w14:paraId="570ED137" w14:textId="77777777" w:rsidR="004B5A3C" w:rsidRPr="00970013" w:rsidRDefault="004B5A3C" w:rsidP="004B5A3C">
      <w:r w:rsidRPr="00F07D98">
        <w:rPr>
          <w:rStyle w:val="Strong"/>
          <w:sz w:val="26"/>
          <w:szCs w:val="26"/>
        </w:rPr>
        <w:t>Isolating gender as the root cause essentializes women and reinforces oppression</w:t>
      </w:r>
      <w:r w:rsidRPr="00103FF3">
        <w:rPr>
          <w:color w:val="000000"/>
          <w:sz w:val="16"/>
          <w:szCs w:val="20"/>
        </w:rPr>
        <w:br/>
      </w:r>
      <w:r w:rsidRPr="00F07D98">
        <w:rPr>
          <w:rStyle w:val="StyleStyleBold12pt"/>
          <w:highlight w:val="cyan"/>
        </w:rPr>
        <w:t>Ticker, prof of IR, 92</w:t>
      </w:r>
      <w:r w:rsidRPr="00103FF3">
        <w:rPr>
          <w:rStyle w:val="Strong"/>
          <w:color w:val="000000"/>
          <w:szCs w:val="20"/>
        </w:rPr>
        <w:t>—</w:t>
      </w:r>
      <w:r w:rsidRPr="00F07D98">
        <w:t>professor at the School of International Relations, USC. B.A. in History, U London. M.A. in IR, Yale. PhD in pol sci, Brandeis U (Ann, Gender in International Relations Feminist Perspectives on Achieving Global Security, AMiles)</w:t>
      </w:r>
      <w:r w:rsidRPr="00103FF3">
        <w:rPr>
          <w:b/>
          <w:color w:val="000000"/>
          <w:szCs w:val="20"/>
        </w:rPr>
        <w:br/>
      </w:r>
      <w:r w:rsidRPr="00F07D98">
        <w:rPr>
          <w:rStyle w:val="StyleBoldUnderline"/>
        </w:rPr>
        <w:t xml:space="preserve">Building on the notion of hegemonic masculinity, </w:t>
      </w:r>
      <w:r w:rsidRPr="00F07D98">
        <w:rPr>
          <w:rStyle w:val="StyleBoldUnderline"/>
          <w:highlight w:val="cyan"/>
        </w:rPr>
        <w:t>the notion of the citizen-warrior depends on a devalued femininity for its construction</w:t>
      </w:r>
      <w:r w:rsidRPr="00F07D98">
        <w:rPr>
          <w:rStyle w:val="StyleBoldUnderline"/>
        </w:rPr>
        <w:t xml:space="preserve">. </w:t>
      </w:r>
      <w:r w:rsidRPr="00F07D98">
        <w:t>In international relations, this devalued femininity is bound up with myths about women as victims in need of protection; the protector/protected myth contributes to the legitimation of a militarized version of citizenship that results in unequal gender relations that can precipitate violence against women. Certain feminists have called for the construction of an enriched version of citizenship that would depend less on military values and more on an equal recognition of women's contributions to society. Such a notion of citizenship cannot come about, however, until myths that perpetuate views of women as victims rather than agents are eliminated.</w:t>
      </w:r>
      <w:r w:rsidRPr="00F07D98">
        <w:br/>
        <w:t>One such myth is the association of women with peace, an association that has been invalidated through considerable evidence of women's support for men's wars in many societies. 79 In spite of a gender gap, a plurality of- women generally support war and national security policies; Bernice Carroll suggests that</w:t>
      </w:r>
      <w:r w:rsidRPr="00F07D98">
        <w:rPr>
          <w:rStyle w:val="StyleBoldUnderline"/>
        </w:rPr>
        <w:t xml:space="preserve"> </w:t>
      </w:r>
      <w:r w:rsidRPr="00F07D98">
        <w:rPr>
          <w:rStyle w:val="StyleBoldUnderline"/>
          <w:highlight w:val="cyan"/>
        </w:rPr>
        <w:t>the association of women and peace</w:t>
      </w:r>
      <w:r w:rsidRPr="00F07D98">
        <w:rPr>
          <w:rStyle w:val="StyleBoldUnderline"/>
        </w:rPr>
        <w:t xml:space="preserve"> is one that has been imposed on women by their disarmed condition. 80 In the West, this association grew out of the Victorian ideology of women's moral superiority and the glorification of motherhood. This ideal was expressed by- feminist Charlotte Perkins Gilman whose book Herland was first serialized in The Forerunner in 1915. Gilman </w:t>
      </w:r>
      <w:r w:rsidRPr="00F07D98">
        <w:rPr>
          <w:rStyle w:val="StyleBoldUnderline"/>
          <w:highlight w:val="cyan"/>
        </w:rPr>
        <w:t xml:space="preserve">glorified women as caring and nurturing mothers whose </w:t>
      </w:r>
      <w:r w:rsidRPr="00F07D98">
        <w:rPr>
          <w:rStyle w:val="StyleBoldUnderline"/>
        </w:rPr>
        <w:t xml:space="preserve">private sphere </w:t>
      </w:r>
      <w:r w:rsidRPr="00F07D98">
        <w:rPr>
          <w:rStyle w:val="StyleBoldUnderline"/>
          <w:highlight w:val="cyan"/>
        </w:rPr>
        <w:t xml:space="preserve">skills could benefit the world </w:t>
      </w:r>
      <w:r w:rsidRPr="00F07D98">
        <w:rPr>
          <w:rStyle w:val="StyleBoldUnderline"/>
        </w:rPr>
        <w:t xml:space="preserve">at large. 81 Most turn-of-the-century feminists shared Gilman's ideas. But if </w:t>
      </w:r>
      <w:r w:rsidRPr="00F07D98">
        <w:rPr>
          <w:rStyle w:val="StyleBoldUnderline"/>
          <w:highlight w:val="cyan"/>
        </w:rPr>
        <w:t>the implication of this view -was that women were disqualified from participating in the corrupt world of political</w:t>
      </w:r>
      <w:r w:rsidRPr="00F07D98">
        <w:rPr>
          <w:rStyle w:val="StyleBoldUnderline"/>
        </w:rPr>
        <w:t xml:space="preserve"> and economic </w:t>
      </w:r>
      <w:r w:rsidRPr="00F07D98">
        <w:rPr>
          <w:rStyle w:val="StyleBoldUnderline"/>
          <w:highlight w:val="cyan"/>
        </w:rPr>
        <w:t>power</w:t>
      </w:r>
      <w:r w:rsidRPr="00F07D98">
        <w:rPr>
          <w:rStyle w:val="StyleBoldUnderline"/>
        </w:rPr>
        <w:t xml:space="preserve"> by virtue of their moral superiority, the </w:t>
      </w:r>
      <w:r w:rsidRPr="00F07D98">
        <w:rPr>
          <w:rStyle w:val="StyleBoldUnderline"/>
          <w:highlight w:val="cyan"/>
        </w:rPr>
        <w:t>result could only be the perpetuation of male dominance.</w:t>
      </w:r>
      <w:r w:rsidRPr="00F07D98">
        <w:rPr>
          <w:rStyle w:val="StyleBoldUnderline"/>
        </w:rPr>
        <w:t xml:space="preserve"> Many contemporary feminists see dangers in the </w:t>
      </w:r>
      <w:r w:rsidRPr="00F07D98">
        <w:rPr>
          <w:rStyle w:val="StyleBoldUnderline"/>
          <w:highlight w:val="cyan"/>
        </w:rPr>
        <w:t>continuation of these</w:t>
      </w:r>
      <w:r w:rsidRPr="00F07D98">
        <w:rPr>
          <w:rStyle w:val="StyleBoldUnderline"/>
        </w:rPr>
        <w:t xml:space="preserve"> essentializing </w:t>
      </w:r>
      <w:r w:rsidRPr="00F07D98">
        <w:rPr>
          <w:rStyle w:val="StyleBoldUnderline"/>
          <w:highlight w:val="cyan"/>
        </w:rPr>
        <w:t>myths</w:t>
      </w:r>
      <w:r w:rsidRPr="00F07D98">
        <w:rPr>
          <w:rStyle w:val="StyleBoldUnderline"/>
        </w:rPr>
        <w:t xml:space="preserve"> that can only </w:t>
      </w:r>
      <w:r w:rsidRPr="00F07D98">
        <w:rPr>
          <w:rStyle w:val="StyleBoldUnderline"/>
          <w:highlight w:val="cyan"/>
        </w:rPr>
        <w:t xml:space="preserve">result in the perpetuation of women's subordination and reinforce dualisms that serve to make men more powerful. </w:t>
      </w:r>
      <w:r w:rsidRPr="00481C69">
        <w:rPr>
          <w:rStyle w:val="StyleBoldUnderline"/>
        </w:rPr>
        <w:t>The association of femininity with peace lends support to an idealized masculinity that depends on constructing women as passive victims in need of protection.</w:t>
      </w:r>
      <w:r w:rsidRPr="00F07D98">
        <w:rPr>
          <w:rStyle w:val="StyleBoldUnderline"/>
          <w:highlight w:val="cyan"/>
        </w:rPr>
        <w:t xml:space="preserve"> It also contributes to the claim that women are naive in </w:t>
      </w:r>
      <w:r w:rsidRPr="00F07D98">
        <w:rPr>
          <w:rStyle w:val="StyleBoldUnderline"/>
        </w:rPr>
        <w:t xml:space="preserve">matters relating to </w:t>
      </w:r>
      <w:r w:rsidRPr="00F07D98">
        <w:rPr>
          <w:rStyle w:val="StyleBoldUnderline"/>
          <w:highlight w:val="cyan"/>
        </w:rPr>
        <w:t>international politics.</w:t>
      </w:r>
      <w:r w:rsidRPr="00F07D98">
        <w:rPr>
          <w:rStyle w:val="StyleBoldUnderline"/>
        </w:rPr>
        <w:t xml:space="preserve"> An enriched, less militarized notion of citizenship- cannot be built on such a weak foundation.</w:t>
      </w:r>
      <w:r w:rsidRPr="00F07D98">
        <w:rPr>
          <w:rStyle w:val="StyleBoldUnderline"/>
        </w:rPr>
        <w:br/>
      </w:r>
    </w:p>
    <w:p w14:paraId="6E7D1381" w14:textId="77777777" w:rsidR="004B5A3C" w:rsidRPr="00970013" w:rsidRDefault="004B5A3C" w:rsidP="004B5A3C"/>
    <w:p w14:paraId="4F62249D" w14:textId="77777777" w:rsidR="004B5A3C" w:rsidRDefault="004B5A3C" w:rsidP="004B5A3C">
      <w:pPr>
        <w:pStyle w:val="Heading4"/>
      </w:pPr>
      <w:r>
        <w:t>Challenges to gender norms results in backlash – domestic violence</w:t>
      </w:r>
    </w:p>
    <w:p w14:paraId="0323727B" w14:textId="77777777" w:rsidR="004B5A3C" w:rsidRPr="00DD639A" w:rsidRDefault="004B5A3C" w:rsidP="004B5A3C">
      <w:pPr>
        <w:rPr>
          <w:sz w:val="16"/>
        </w:rPr>
      </w:pPr>
      <w:r w:rsidRPr="00DD639A">
        <w:rPr>
          <w:b/>
          <w:u w:val="single"/>
        </w:rPr>
        <w:t>Cheston and Kuhn 2</w:t>
      </w:r>
      <w:r w:rsidRPr="00DD639A">
        <w:rPr>
          <w:sz w:val="16"/>
        </w:rPr>
        <w:t>[Susy Cheston, Senior Vice President, Policy and Research, Opportunity , International, and Executive Director Emeritus of the Women’s Opportunity Fund. Lisa Kuhn, Program Analyst, Opportunity International Research sponsored by the Women’s Opportunity Fund and its funding partners: Elizabeth Foster and Michael Walsh, Gems of Hope USA, and the Morrow Charitable Trust. Publication sponsored by UNIFEM. “Empowering Women through Microfinance” http://storage.globalcitizen.net/data/topic/knowledge/uploads/201101311419705.pdf 7/8/2]//DLi</w:t>
      </w:r>
    </w:p>
    <w:p w14:paraId="01EB8B30" w14:textId="77777777" w:rsidR="004B5A3C" w:rsidRDefault="004B5A3C" w:rsidP="004B5A3C">
      <w:r w:rsidRPr="00A51B1C">
        <w:rPr>
          <w:sz w:val="16"/>
        </w:rPr>
        <w:t>Impact on Family Relationships and Domestic Violence Although there have been a few studies44 that have asserted that women’s participation in microfinance leads to an increase in domestic violence, most practitioners have reported the opposite experience. The concerns arise over a “</w:t>
      </w:r>
      <w:r w:rsidRPr="00F07D98">
        <w:rPr>
          <w:rStyle w:val="StyleBoldUnderline"/>
          <w:highlight w:val="cyan"/>
        </w:rPr>
        <w:t>backlash effect” that may occur as a result of women challenging gender norms and asserting their rights</w:t>
      </w:r>
      <w:r w:rsidRPr="00A51B1C">
        <w:rPr>
          <w:rStyle w:val="StyleBoldUnderline"/>
        </w:rPr>
        <w:t>.</w:t>
      </w:r>
      <w:r w:rsidRPr="00A51B1C">
        <w:rPr>
          <w:sz w:val="16"/>
        </w:rPr>
        <w:t xml:space="preserve"> Microfinance programs can </w:t>
      </w:r>
      <w:r w:rsidRPr="00A51B1C">
        <w:rPr>
          <w:rStyle w:val="StyleBoldUnderline"/>
        </w:rPr>
        <w:t>strengthen women’s economic autonomy and give them the means to</w:t>
      </w:r>
      <w:r>
        <w:rPr>
          <w:rStyle w:val="StyleBoldUnderline"/>
        </w:rPr>
        <w:t xml:space="preserve"> </w:t>
      </w:r>
      <w:r w:rsidRPr="00A51B1C">
        <w:rPr>
          <w:rStyle w:val="StyleBoldUnderline"/>
        </w:rPr>
        <w:t>pursue nontraditional activities. In some cases, women who begin to assert themselves</w:t>
      </w:r>
      <w:r>
        <w:rPr>
          <w:rStyle w:val="StyleBoldUnderline"/>
        </w:rPr>
        <w:t xml:space="preserve"> </w:t>
      </w:r>
      <w:r w:rsidRPr="00A51B1C">
        <w:rPr>
          <w:sz w:val="16"/>
        </w:rPr>
        <w:t>42 Kabeer, Conditions and Consequences, 20. 43 From surveys conducted by ADAPTE loan officers in October–December 2001 on behalf of the authors. 44 See, for example, Anne Marie Goetz and Rina Sen Gupta, “Who Takes the Credit? Gender, Power, and Control over Loan Use in Rural Credit Programs in Bangladesh,” World Development 24, no. 1 (1996): 45– 63.</w:t>
      </w:r>
      <w:r w:rsidRPr="00A51B1C">
        <w:rPr>
          <w:sz w:val="16"/>
        </w:rPr>
        <w:pgNum/>
      </w:r>
      <w:r w:rsidRPr="00A51B1C">
        <w:rPr>
          <w:sz w:val="16"/>
        </w:rPr>
        <w:t xml:space="preserve">1 and their opinions in their households incur the wrath of angry husbands who feel their authority and sometimes their reputations are being threatened by their wives’ behavior. Although there are many good reasons for MFIs to be watchful for potential rises in domestic violence, the </w:t>
      </w:r>
      <w:r w:rsidRPr="00F07D98">
        <w:rPr>
          <w:rStyle w:val="StyleBoldUnderline"/>
          <w:highlight w:val="cyan"/>
        </w:rPr>
        <w:t>bulk of the evidence and experience thus far seems to point to the conclusion that participation in microfinance strengthens and improves family relationships rather than destroying them</w:t>
      </w:r>
      <w:r w:rsidRPr="00A51B1C">
        <w:rPr>
          <w:sz w:val="16"/>
        </w:rPr>
        <w:t xml:space="preserve">. Poverty, scarcity, and feelings of helplessness take an undeniable toll on personal relationships. Many practitioners have found that </w:t>
      </w:r>
      <w:r w:rsidRPr="00A51B1C">
        <w:rPr>
          <w:rStyle w:val="StyleBoldUnderline"/>
        </w:rPr>
        <w:t>family relationships can be strengthened when the home becomes a more comfortable</w:t>
      </w:r>
      <w:r>
        <w:rPr>
          <w:rStyle w:val="StyleBoldUnderline"/>
        </w:rPr>
        <w:t xml:space="preserve"> </w:t>
      </w:r>
      <w:r w:rsidRPr="00A51B1C">
        <w:rPr>
          <w:rStyle w:val="StyleBoldUnderline"/>
        </w:rPr>
        <w:t>place to be, and when each member of the family feels secure in his or her ability to</w:t>
      </w:r>
      <w:r>
        <w:rPr>
          <w:rStyle w:val="StyleBoldUnderline"/>
        </w:rPr>
        <w:t xml:space="preserve"> </w:t>
      </w:r>
      <w:r w:rsidRPr="00A51B1C">
        <w:rPr>
          <w:rStyle w:val="StyleBoldUnderline"/>
        </w:rPr>
        <w:t>contribute productively to the family. Women at Sinapi Aba Trust in Ghana, for example,</w:t>
      </w:r>
      <w:r>
        <w:rPr>
          <w:rStyle w:val="StyleBoldUnderline"/>
        </w:rPr>
        <w:t xml:space="preserve"> </w:t>
      </w:r>
      <w:r w:rsidRPr="00A51B1C">
        <w:rPr>
          <w:rStyle w:val="StyleBoldUnderline"/>
        </w:rPr>
        <w:t>clearly attributed the increase in respect from their husband and the reduction in</w:t>
      </w:r>
      <w:r>
        <w:rPr>
          <w:rStyle w:val="StyleBoldUnderline"/>
        </w:rPr>
        <w:t xml:space="preserve"> </w:t>
      </w:r>
      <w:r w:rsidRPr="00A51B1C">
        <w:rPr>
          <w:rStyle w:val="StyleBoldUnderline"/>
        </w:rPr>
        <w:t>argument</w:t>
      </w:r>
      <w:r w:rsidRPr="00A51B1C">
        <w:rPr>
          <w:sz w:val="16"/>
        </w:rPr>
        <w:t xml:space="preserve">s to their economic contribution and a reduction in scarcity. </w:t>
      </w:r>
      <w:r w:rsidRPr="00A51B1C">
        <w:rPr>
          <w:rStyle w:val="StyleBoldUnderline"/>
        </w:rPr>
        <w:t>Naila Kabeer’s</w:t>
      </w:r>
      <w:r w:rsidRPr="00A51B1C">
        <w:rPr>
          <w:sz w:val="16"/>
        </w:rPr>
        <w:t xml:space="preserve"> </w:t>
      </w:r>
      <w:r w:rsidRPr="00A51B1C">
        <w:rPr>
          <w:rStyle w:val="StyleBoldUnderline"/>
        </w:rPr>
        <w:t>study of SEDP shows women making a direct causal link between their contribution to</w:t>
      </w:r>
      <w:r>
        <w:rPr>
          <w:rStyle w:val="StyleBoldUnderline"/>
        </w:rPr>
        <w:t xml:space="preserve"> </w:t>
      </w:r>
      <w:r w:rsidRPr="00A51B1C">
        <w:rPr>
          <w:rStyle w:val="StyleBoldUnderline"/>
        </w:rPr>
        <w:t>the household and a reduction in abuse</w:t>
      </w:r>
      <w:r w:rsidRPr="00A51B1C">
        <w:rPr>
          <w:sz w:val="16"/>
        </w:rPr>
        <w:t xml:space="preserve">. For example, one client of SEDP quoted by </w:t>
      </w:r>
      <w:r w:rsidRPr="00A51B1C">
        <w:rPr>
          <w:rStyle w:val="StyleBoldUnderline"/>
        </w:rPr>
        <w:t>Kabeer states:</w:t>
      </w:r>
      <w:r>
        <w:rPr>
          <w:rStyle w:val="StyleBoldUnderline"/>
        </w:rPr>
        <w:t xml:space="preserve"> </w:t>
      </w:r>
      <w:r w:rsidRPr="00A51B1C">
        <w:rPr>
          <w:rStyle w:val="StyleBoldUnderline"/>
        </w:rPr>
        <w:t>He gives me more value since the loan. I know, because now he hands all</w:t>
      </w:r>
      <w:r>
        <w:rPr>
          <w:rStyle w:val="StyleBoldUnderline"/>
        </w:rPr>
        <w:t xml:space="preserve"> </w:t>
      </w:r>
      <w:r w:rsidRPr="00A51B1C">
        <w:rPr>
          <w:rStyle w:val="StyleBoldUnderline"/>
        </w:rPr>
        <w:t xml:space="preserve">his earnings to me. </w:t>
      </w:r>
      <w:r w:rsidRPr="00F07D98">
        <w:rPr>
          <w:rStyle w:val="StyleBoldUnderline"/>
          <w:highlight w:val="cyan"/>
        </w:rPr>
        <w:t>If I had not gone to the meeting, not taken a loan, not learnt the work, I would not get the value I have, I would have to continue to ask my husband for every taka I needed.</w:t>
      </w:r>
      <w:r w:rsidRPr="00A51B1C">
        <w:rPr>
          <w:rStyle w:val="StyleBoldUnderline"/>
        </w:rPr>
        <w:t xml:space="preserve"> . . . Before, </w:t>
      </w:r>
      <w:r w:rsidRPr="00F07D98">
        <w:rPr>
          <w:rStyle w:val="StyleBoldUnderline"/>
          <w:highlight w:val="cyan"/>
        </w:rPr>
        <w:t xml:space="preserve">my husband used to beat me when I asked him for money, now, even if he doesn’t earn </w:t>
      </w:r>
      <w:r w:rsidRPr="00F07D98">
        <w:rPr>
          <w:sz w:val="16"/>
          <w:highlight w:val="cyan"/>
        </w:rPr>
        <w:t>e</w:t>
      </w:r>
      <w:r w:rsidRPr="00A51B1C">
        <w:rPr>
          <w:sz w:val="16"/>
        </w:rPr>
        <w:t xml:space="preserve">nough every day, I can work, we don’t have to suffer.45 Balbina, a client of ASPIRE, Opportunity’s partner in the Dominican Republic, described the frustration that she and her husband felt about their poverty and their inability to work productively to change their situation. That changed when she used her first loan to invest in a business making and selling chicharrones (pork rind snacks) together with her husband. She talked about the difference within their home as a result of having productive work and greater assets: “We were fighting tooth and nail because my husband was unemployed and we had nothing to do. Now we work together, and each of us has something productive to do and a way to direct our energies.”46 Hashemi et al. found </w:t>
      </w:r>
      <w:r w:rsidRPr="00A51B1C">
        <w:rPr>
          <w:rStyle w:val="StyleBoldUnderline"/>
        </w:rPr>
        <w:t>fewer incidences of violence against women among women</w:t>
      </w:r>
      <w:r>
        <w:rPr>
          <w:rStyle w:val="StyleBoldUnderline"/>
        </w:rPr>
        <w:t xml:space="preserve"> </w:t>
      </w:r>
      <w:r w:rsidRPr="00A51B1C">
        <w:rPr>
          <w:rStyle w:val="StyleBoldUnderline"/>
        </w:rPr>
        <w:t>who were members of credit organizations than they found among the general</w:t>
      </w:r>
      <w:r>
        <w:rPr>
          <w:rStyle w:val="StyleBoldUnderline"/>
        </w:rPr>
        <w:t xml:space="preserve"> </w:t>
      </w:r>
      <w:r w:rsidRPr="00A51B1C">
        <w:rPr>
          <w:rStyle w:val="StyleBoldUnderline"/>
        </w:rPr>
        <w:t>population.</w:t>
      </w:r>
      <w:r w:rsidRPr="00A51B1C">
        <w:rPr>
          <w:sz w:val="16"/>
        </w:rPr>
        <w:t xml:space="preserve"> Although fear of public exposure clearly played a role in the reduction of violence, there is considerable anecdotal evidence of women attributing the reduction of abuse directly to their access to credit and their economic contribution to the household. Another study by Schuler et al. suggests that the level of women’s economic contribution to the family may also be significant.47 45 Kabeer, ‘Money Can’t Buy Me Love’? 44. 46 Personal interview. 47 S. M. Hashemi, R. R. Schuler, and A. P. Riley, “Rural Credit Programs and Women’s Empowerment in Bangladesh,” World Development 24, no. 4 (1996): 635–53; S. R. Schuler, S. M. Hashemi, A. P. Riley, and A. Akhter, “Credit Programs, Patriarchy and Men’s Violence against Women in Rural Bangladesh,” Social Science and Medicine 43, no. 12 (1996): 1729-42. </w:t>
      </w:r>
      <w:r w:rsidRPr="00A51B1C">
        <w:rPr>
          <w:sz w:val="16"/>
        </w:rPr>
        <w:pgNum/>
      </w:r>
      <w:r w:rsidRPr="00A51B1C">
        <w:rPr>
          <w:sz w:val="16"/>
        </w:rPr>
        <w:t xml:space="preserve">2 Evidence suggests that </w:t>
      </w:r>
      <w:r w:rsidRPr="00A51B1C">
        <w:rPr>
          <w:rStyle w:val="StyleBoldUnderline"/>
        </w:rPr>
        <w:t>participation in microfinance programs may give women</w:t>
      </w:r>
      <w:r>
        <w:rPr>
          <w:rStyle w:val="StyleBoldUnderline"/>
        </w:rPr>
        <w:t xml:space="preserve"> </w:t>
      </w:r>
      <w:r w:rsidRPr="00A51B1C">
        <w:rPr>
          <w:rStyle w:val="StyleBoldUnderline"/>
        </w:rPr>
        <w:t>the means to escape from abusive relationships or limit abuse in their relationships.</w:t>
      </w:r>
      <w:r>
        <w:rPr>
          <w:rStyle w:val="StyleBoldUnderline"/>
        </w:rPr>
        <w:t xml:space="preserve"> </w:t>
      </w:r>
      <w:r w:rsidRPr="00A51B1C">
        <w:rPr>
          <w:rStyle w:val="StyleBoldUnderline"/>
        </w:rPr>
        <w:t>Working Women’s Forum found that 40.9 percent of its members who had experienced</w:t>
      </w:r>
      <w:r>
        <w:rPr>
          <w:rStyle w:val="StyleBoldUnderline"/>
        </w:rPr>
        <w:t xml:space="preserve"> </w:t>
      </w:r>
      <w:r w:rsidRPr="00A51B1C">
        <w:rPr>
          <w:rStyle w:val="StyleBoldUnderline"/>
        </w:rPr>
        <w:t>domestic violence stopped it because of their personal empowerment, while 28.7 percent</w:t>
      </w:r>
      <w:r>
        <w:rPr>
          <w:rStyle w:val="StyleBoldUnderline"/>
        </w:rPr>
        <w:t xml:space="preserve"> </w:t>
      </w:r>
      <w:r w:rsidRPr="00A51B1C">
        <w:rPr>
          <w:rStyle w:val="StyleBoldUnderline"/>
        </w:rPr>
        <w:t>were able to stop it through group action</w:t>
      </w:r>
      <w:r w:rsidRPr="00A51B1C">
        <w:rPr>
          <w:sz w:val="16"/>
        </w:rPr>
        <w:t xml:space="preserve">.48 </w:t>
      </w:r>
      <w:r w:rsidRPr="00A51B1C">
        <w:rPr>
          <w:rStyle w:val="StyleBoldUnderline"/>
        </w:rPr>
        <w:t>CSD in Nepal also noticed a greater resistance</w:t>
      </w:r>
      <w:r>
        <w:rPr>
          <w:rStyle w:val="StyleBoldUnderline"/>
        </w:rPr>
        <w:t xml:space="preserve"> </w:t>
      </w:r>
      <w:r w:rsidRPr="00A51B1C">
        <w:rPr>
          <w:rStyle w:val="StyleBoldUnderline"/>
        </w:rPr>
        <w:t>to wife beatings and alcoholism among its clients</w:t>
      </w:r>
      <w:r w:rsidRPr="00A51B1C">
        <w:rPr>
          <w:sz w:val="16"/>
        </w:rPr>
        <w:t xml:space="preserve">.49 And in </w:t>
      </w:r>
      <w:r w:rsidRPr="00A51B1C">
        <w:rPr>
          <w:rStyle w:val="StyleBoldUnderline"/>
        </w:rPr>
        <w:t>Bangladesh</w:t>
      </w:r>
      <w:r w:rsidRPr="00A51B1C">
        <w:rPr>
          <w:sz w:val="16"/>
        </w:rPr>
        <w:t xml:space="preserve">, where social pressure to remain married is high, </w:t>
      </w:r>
      <w:r w:rsidRPr="00A51B1C">
        <w:rPr>
          <w:rStyle w:val="StyleBoldUnderline"/>
        </w:rPr>
        <w:t>Kabeer found that several women in abusive</w:t>
      </w:r>
      <w:r>
        <w:rPr>
          <w:rStyle w:val="StyleBoldUnderline"/>
        </w:rPr>
        <w:t xml:space="preserve"> </w:t>
      </w:r>
      <w:r w:rsidRPr="00A51B1C">
        <w:rPr>
          <w:rStyle w:val="StyleBoldUnderline"/>
        </w:rPr>
        <w:t>relationships were able to establish spheres of autonomy for themselves within their</w:t>
      </w:r>
      <w:r>
        <w:rPr>
          <w:rStyle w:val="StyleBoldUnderline"/>
        </w:rPr>
        <w:t xml:space="preserve"> </w:t>
      </w:r>
      <w:r w:rsidRPr="00A51B1C">
        <w:rPr>
          <w:rStyle w:val="StyleBoldUnderline"/>
        </w:rPr>
        <w:t>marriage so that they would have to depend on their husbands as little as possible</w:t>
      </w:r>
      <w:r w:rsidRPr="00A51B1C">
        <w:rPr>
          <w:sz w:val="16"/>
        </w:rPr>
        <w:t xml:space="preserve">.50 There is </w:t>
      </w:r>
      <w:r w:rsidRPr="00A51B1C">
        <w:rPr>
          <w:rStyle w:val="StyleBoldUnderline"/>
        </w:rPr>
        <w:t>anecdotal evidence of reducing domestic violence against children as</w:t>
      </w:r>
      <w:r>
        <w:rPr>
          <w:rStyle w:val="StyleBoldUnderline"/>
        </w:rPr>
        <w:t xml:space="preserve"> </w:t>
      </w:r>
      <w:r w:rsidRPr="00A51B1C">
        <w:rPr>
          <w:rStyle w:val="StyleBoldUnderline"/>
        </w:rPr>
        <w:t>well</w:t>
      </w:r>
      <w:r w:rsidRPr="00A51B1C">
        <w:rPr>
          <w:sz w:val="16"/>
        </w:rPr>
        <w:t xml:space="preserve">. For example, Sabina Cutiba, a client of ADEMCOL, Opportunity’s partner in Bogotá, Colombia, had experienced a lifetime of abusive relationships but learned a new way to interact with her children as a result of her Trust Bank program. “I used to fight, complain a lot, be negative. I would complain to friends of mine and cry out with my frustrations. . . . This lady who has been giving these conferences and talking with me has really strengthened me. I’ve had a total change. . . . Before I used to beat my children. I hit them a lot. But not anymore—now I’m a different person.” In spite of fears by some that giving loans to women could disrupt social order and destroy families,51 there is little evidence of this occurring. In her study of both male and female clients of SEDP, Naila Kabeer found that </w:t>
      </w:r>
      <w:r w:rsidRPr="00F07D98">
        <w:rPr>
          <w:rStyle w:val="StyleBoldUnderline"/>
          <w:highlight w:val="cyan"/>
        </w:rPr>
        <w:t>women were much more likely to seek the strengthening of their relative position within an interdependent relationship with their husbands than they were to seek independence and autonomy</w:t>
      </w:r>
      <w:r w:rsidRPr="00F07D98">
        <w:rPr>
          <w:sz w:val="16"/>
          <w:highlight w:val="cyan"/>
        </w:rPr>
        <w:t>.52</w:t>
      </w:r>
    </w:p>
    <w:p w14:paraId="44477440" w14:textId="77777777" w:rsidR="004B5A3C" w:rsidRDefault="004B5A3C" w:rsidP="004B5A3C">
      <w:pPr>
        <w:pStyle w:val="Heading4"/>
      </w:pPr>
      <w:r>
        <w:t>Microfinance fails without welfare programs</w:t>
      </w:r>
    </w:p>
    <w:p w14:paraId="0443947D" w14:textId="77777777" w:rsidR="004B5A3C" w:rsidRPr="00892532" w:rsidRDefault="004B5A3C" w:rsidP="004B5A3C">
      <w:r w:rsidRPr="00892532">
        <w:rPr>
          <w:rStyle w:val="StyleStyleBold12pt"/>
        </w:rPr>
        <w:t>Latin American Bureau 12</w:t>
      </w:r>
      <w:r>
        <w:t xml:space="preserve"> (7/16/12; “An Overview of Microfinance in Latin America;” </w:t>
      </w:r>
      <w:hyperlink r:id="rId19" w:history="1">
        <w:r w:rsidRPr="00AF4EB3">
          <w:rPr>
            <w:rStyle w:val="Hyperlink"/>
          </w:rPr>
          <w:t>http://lab.org.uk/an-overview-of-microfinance-in-latin-america//NDW</w:t>
        </w:r>
      </w:hyperlink>
      <w:r>
        <w:t xml:space="preserve">) </w:t>
      </w:r>
    </w:p>
    <w:p w14:paraId="2FA4380F" w14:textId="77777777" w:rsidR="004B5A3C" w:rsidRPr="00481C69" w:rsidRDefault="004B5A3C" w:rsidP="004B5A3C">
      <w:pPr>
        <w:rPr>
          <w:rStyle w:val="StyleBoldUnderline"/>
        </w:rPr>
      </w:pPr>
      <w:r>
        <w:t xml:space="preserve">The fact that the poor have turned out to confound prejudice and been extremely good at managing and making money, given minimal opportunities, is paradoxically a reminder that </w:t>
      </w:r>
      <w:r w:rsidRPr="003A0186">
        <w:rPr>
          <w:rStyle w:val="StyleBoldUnderline"/>
        </w:rPr>
        <w:t>many are too poor to be helped by small loans.</w:t>
      </w:r>
      <w:r>
        <w:t xml:space="preserve"> In 95% of cases, repayments are met, showing those receiving these loans are very capable of managing risk considering their limited resources. </w:t>
      </w:r>
      <w:r w:rsidRPr="00481C69">
        <w:rPr>
          <w:rStyle w:val="StyleBoldUnderline"/>
          <w:highlight w:val="cyan"/>
        </w:rPr>
        <w:t>While microfinance can help those who can absorb credit into an existing activity, this still leaves many people too poor to help themselves. For them, social policy experts are calling for a simple recipe: just give money to the poor.</w:t>
      </w:r>
      <w:r>
        <w:t xml:space="preserve"> </w:t>
      </w:r>
      <w:r w:rsidRPr="003A0186">
        <w:rPr>
          <w:rStyle w:val="StyleBoldUnderline"/>
        </w:rPr>
        <w:t>The effects of cash transfers</w:t>
      </w:r>
      <w:r>
        <w:t xml:space="preserve">, as they are called, </w:t>
      </w:r>
      <w:r w:rsidRPr="003A0186">
        <w:rPr>
          <w:rStyle w:val="StyleBoldUnderline"/>
        </w:rPr>
        <w:t>have been similar to microfinance across the region</w:t>
      </w:r>
      <w:r>
        <w:t xml:space="preserve">. </w:t>
      </w:r>
      <w:r w:rsidRPr="003A0186">
        <w:rPr>
          <w:rStyle w:val="StyleBoldUnderline"/>
        </w:rPr>
        <w:t>Recipients</w:t>
      </w:r>
      <w:r>
        <w:t xml:space="preserve"> have </w:t>
      </w:r>
      <w:r w:rsidRPr="003A0186">
        <w:rPr>
          <w:rStyle w:val="StyleBoldUnderline"/>
        </w:rPr>
        <w:t>invested</w:t>
      </w:r>
      <w:r>
        <w:t xml:space="preserve"> the </w:t>
      </w:r>
      <w:r w:rsidRPr="003A0186">
        <w:rPr>
          <w:rStyle w:val="StyleBoldUnderline"/>
        </w:rPr>
        <w:t>cash in welfare and education to rise above the poverty line</w:t>
      </w:r>
      <w:r>
        <w:t xml:space="preserve">. These programmes are a reminder </w:t>
      </w:r>
      <w:r w:rsidRPr="00481C69">
        <w:rPr>
          <w:rStyle w:val="StyleBoldUnderline"/>
          <w:highlight w:val="cyan"/>
        </w:rPr>
        <w:t>that there is still a role for the state in distribution and welfare, before market solutions such as microfinance can be workable.</w:t>
      </w:r>
    </w:p>
    <w:p w14:paraId="4A075737" w14:textId="77777777" w:rsidR="004B5A3C" w:rsidRPr="0059272E" w:rsidRDefault="004B5A3C" w:rsidP="004B5A3C">
      <w:pPr>
        <w:pStyle w:val="Heading4"/>
        <w:rPr>
          <w:sz w:val="28"/>
          <w:szCs w:val="28"/>
        </w:rPr>
      </w:pPr>
      <w:r w:rsidRPr="0059272E">
        <w:rPr>
          <w:sz w:val="28"/>
          <w:szCs w:val="28"/>
        </w:rPr>
        <w:t xml:space="preserve">Mexican microfinance fails to be used for empowerment </w:t>
      </w:r>
    </w:p>
    <w:p w14:paraId="16A9A290" w14:textId="77777777" w:rsidR="004B5A3C" w:rsidRPr="0059272E" w:rsidRDefault="004B5A3C" w:rsidP="004B5A3C">
      <w:pPr>
        <w:rPr>
          <w:rStyle w:val="StyleStyleBold12pt"/>
          <w:sz w:val="28"/>
          <w:szCs w:val="28"/>
        </w:rPr>
      </w:pPr>
      <w:r w:rsidRPr="0059272E">
        <w:rPr>
          <w:rStyle w:val="StyleStyleBold12pt"/>
          <w:sz w:val="28"/>
          <w:szCs w:val="28"/>
        </w:rPr>
        <w:t>Abbott 12</w:t>
      </w:r>
    </w:p>
    <w:p w14:paraId="04CE3007" w14:textId="77777777" w:rsidR="004B5A3C" w:rsidRPr="0059272E" w:rsidRDefault="004B5A3C" w:rsidP="004B5A3C">
      <w:pPr>
        <w:rPr>
          <w:rFonts w:asciiTheme="minorHAnsi" w:hAnsiTheme="minorHAnsi"/>
          <w:sz w:val="28"/>
          <w:szCs w:val="28"/>
        </w:rPr>
      </w:pPr>
      <w:r w:rsidRPr="0059272E">
        <w:rPr>
          <w:rFonts w:asciiTheme="minorHAnsi" w:hAnsiTheme="minorHAnsi"/>
          <w:sz w:val="28"/>
          <w:szCs w:val="28"/>
        </w:rPr>
        <w:t>Kate Abbott, graduate from Stanford, worker for Bloomberg,  7/10/12, “A Microfinance 'Heretic' on How to Fix the Industry,” http://www.businessweek.com/articles/2012-07-10/a-microfinance-heretic-on-how-to-fix-the-industry</w:t>
      </w:r>
    </w:p>
    <w:p w14:paraId="75153B7B" w14:textId="77777777" w:rsidR="004B5A3C" w:rsidRPr="0059272E" w:rsidRDefault="004B5A3C" w:rsidP="004B5A3C">
      <w:pPr>
        <w:rPr>
          <w:rFonts w:asciiTheme="minorHAnsi" w:hAnsiTheme="minorHAnsi"/>
          <w:sz w:val="28"/>
          <w:szCs w:val="28"/>
        </w:rPr>
      </w:pPr>
    </w:p>
    <w:p w14:paraId="4A97CDB3" w14:textId="77777777" w:rsidR="004B5A3C" w:rsidRPr="0059272E" w:rsidRDefault="004B5A3C" w:rsidP="004B5A3C">
      <w:pPr>
        <w:rPr>
          <w:rFonts w:asciiTheme="minorHAnsi" w:hAnsiTheme="minorHAnsi"/>
          <w:sz w:val="28"/>
          <w:szCs w:val="28"/>
        </w:rPr>
      </w:pPr>
      <w:r w:rsidRPr="0059272E">
        <w:rPr>
          <w:rFonts w:asciiTheme="minorHAnsi" w:hAnsiTheme="minorHAnsi"/>
          <w:sz w:val="28"/>
          <w:szCs w:val="28"/>
        </w:rPr>
        <w:t xml:space="preserve">When did you begin to see problems </w:t>
      </w:r>
      <w:r w:rsidRPr="0059272E">
        <w:rPr>
          <w:rStyle w:val="StyleBoldUnderline"/>
          <w:sz w:val="28"/>
          <w:szCs w:val="28"/>
          <w:highlight w:val="green"/>
        </w:rPr>
        <w:t>with microfinance</w:t>
      </w:r>
      <w:r w:rsidRPr="0059272E">
        <w:rPr>
          <w:rFonts w:asciiTheme="minorHAnsi" w:hAnsiTheme="minorHAnsi"/>
          <w:sz w:val="28"/>
          <w:szCs w:val="28"/>
        </w:rPr>
        <w:t xml:space="preserve">?¶ </w:t>
      </w:r>
      <w:r w:rsidRPr="0059272E">
        <w:rPr>
          <w:rStyle w:val="StyleBoldUnderline"/>
          <w:sz w:val="28"/>
          <w:szCs w:val="28"/>
          <w:highlight w:val="green"/>
        </w:rPr>
        <w:t>We saw problems from the</w:t>
      </w:r>
      <w:r w:rsidRPr="0059272E">
        <w:rPr>
          <w:rFonts w:asciiTheme="minorHAnsi" w:hAnsiTheme="minorHAnsi"/>
          <w:sz w:val="28"/>
          <w:szCs w:val="28"/>
          <w:highlight w:val="green"/>
        </w:rPr>
        <w:t xml:space="preserve"> </w:t>
      </w:r>
      <w:r w:rsidRPr="0059272E">
        <w:rPr>
          <w:rFonts w:asciiTheme="minorHAnsi" w:hAnsiTheme="minorHAnsi"/>
          <w:sz w:val="28"/>
          <w:szCs w:val="28"/>
        </w:rPr>
        <w:t xml:space="preserve">very </w:t>
      </w:r>
      <w:r w:rsidRPr="0059272E">
        <w:rPr>
          <w:rStyle w:val="StyleBoldUnderline"/>
          <w:sz w:val="28"/>
          <w:szCs w:val="28"/>
          <w:highlight w:val="green"/>
        </w:rPr>
        <w:t>beginning</w:t>
      </w:r>
      <w:r w:rsidRPr="0059272E">
        <w:rPr>
          <w:rFonts w:asciiTheme="minorHAnsi" w:hAnsiTheme="minorHAnsi"/>
          <w:sz w:val="28"/>
          <w:szCs w:val="28"/>
        </w:rPr>
        <w:t xml:space="preserve">. </w:t>
      </w:r>
      <w:r w:rsidRPr="0059272E">
        <w:rPr>
          <w:rStyle w:val="StyleBoldUnderline"/>
          <w:sz w:val="28"/>
          <w:szCs w:val="28"/>
          <w:highlight w:val="green"/>
        </w:rPr>
        <w:t>In Mexico</w:t>
      </w:r>
      <w:r w:rsidRPr="0059272E">
        <w:rPr>
          <w:rFonts w:asciiTheme="minorHAnsi" w:hAnsiTheme="minorHAnsi"/>
          <w:sz w:val="28"/>
          <w:szCs w:val="28"/>
        </w:rPr>
        <w:t xml:space="preserve"> it was very clear that </w:t>
      </w:r>
      <w:r w:rsidRPr="0059272E">
        <w:rPr>
          <w:rStyle w:val="StyleBoldUnderline"/>
          <w:sz w:val="28"/>
          <w:szCs w:val="28"/>
          <w:highlight w:val="green"/>
        </w:rPr>
        <w:t>a lot of</w:t>
      </w:r>
      <w:r w:rsidRPr="0059272E">
        <w:rPr>
          <w:rFonts w:asciiTheme="minorHAnsi" w:hAnsiTheme="minorHAnsi"/>
          <w:sz w:val="28"/>
          <w:szCs w:val="28"/>
          <w:highlight w:val="green"/>
        </w:rPr>
        <w:t xml:space="preserve"> </w:t>
      </w:r>
      <w:r w:rsidRPr="0059272E">
        <w:rPr>
          <w:rFonts w:asciiTheme="minorHAnsi" w:hAnsiTheme="minorHAnsi"/>
          <w:sz w:val="28"/>
          <w:szCs w:val="28"/>
        </w:rPr>
        <w:t xml:space="preserve">the </w:t>
      </w:r>
      <w:r w:rsidRPr="0059272E">
        <w:rPr>
          <w:rStyle w:val="StyleBoldUnderline"/>
          <w:sz w:val="28"/>
          <w:szCs w:val="28"/>
          <w:highlight w:val="green"/>
        </w:rPr>
        <w:t>clients weren’t engaging in entrepreneurial activity</w:t>
      </w:r>
      <w:r w:rsidRPr="0059272E">
        <w:rPr>
          <w:rFonts w:asciiTheme="minorHAnsi" w:hAnsiTheme="minorHAnsi"/>
          <w:sz w:val="28"/>
          <w:szCs w:val="28"/>
        </w:rPr>
        <w:t xml:space="preserve">. Interest rates were pretty high, and </w:t>
      </w:r>
      <w:r w:rsidRPr="0059272E">
        <w:rPr>
          <w:rStyle w:val="StyleBoldUnderline"/>
          <w:sz w:val="28"/>
          <w:szCs w:val="28"/>
          <w:highlight w:val="green"/>
        </w:rPr>
        <w:t>poverty reduction was underwhelming</w:t>
      </w:r>
      <w:r w:rsidRPr="0059272E">
        <w:rPr>
          <w:rFonts w:asciiTheme="minorHAnsi" w:hAnsiTheme="minorHAnsi"/>
          <w:sz w:val="28"/>
          <w:szCs w:val="28"/>
        </w:rPr>
        <w:t xml:space="preserve">. </w:t>
      </w:r>
      <w:r w:rsidRPr="0059272E">
        <w:rPr>
          <w:rStyle w:val="StyleBoldUnderline"/>
          <w:sz w:val="28"/>
          <w:szCs w:val="28"/>
          <w:highlight w:val="green"/>
        </w:rPr>
        <w:t>Money was rarely</w:t>
      </w:r>
      <w:r w:rsidRPr="0059272E">
        <w:rPr>
          <w:rFonts w:asciiTheme="minorHAnsi" w:hAnsiTheme="minorHAnsi"/>
          <w:sz w:val="28"/>
          <w:szCs w:val="28"/>
        </w:rPr>
        <w:t xml:space="preserve"> being </w:t>
      </w:r>
      <w:r w:rsidRPr="0059272E">
        <w:rPr>
          <w:rStyle w:val="StyleBoldUnderline"/>
          <w:sz w:val="28"/>
          <w:szCs w:val="28"/>
          <w:highlight w:val="green"/>
        </w:rPr>
        <w:t>used to help anyone. It was going to buying new TVs</w:t>
      </w:r>
      <w:r w:rsidRPr="0059272E">
        <w:rPr>
          <w:rFonts w:asciiTheme="minorHAnsi" w:hAnsiTheme="minorHAnsi"/>
          <w:sz w:val="28"/>
          <w:szCs w:val="28"/>
        </w:rPr>
        <w:t>.</w:t>
      </w:r>
    </w:p>
    <w:p w14:paraId="3CBB3B26" w14:textId="77777777" w:rsidR="004B5A3C" w:rsidRPr="00491F16" w:rsidRDefault="004B5A3C" w:rsidP="004B5A3C"/>
    <w:p w14:paraId="0EC63EA7" w14:textId="6109AED9" w:rsidR="004B5A3C" w:rsidRDefault="004B5A3C" w:rsidP="004B5A3C">
      <w:pPr>
        <w:pStyle w:val="Heading1"/>
      </w:pPr>
      <w:r>
        <w:t>Block</w:t>
      </w:r>
    </w:p>
    <w:p w14:paraId="5D0CF115" w14:textId="77777777" w:rsidR="004B5A3C" w:rsidRDefault="004B5A3C" w:rsidP="004B5A3C">
      <w:pPr>
        <w:pStyle w:val="Heading2"/>
      </w:pPr>
      <w:r>
        <w:t>CP</w:t>
      </w:r>
    </w:p>
    <w:p w14:paraId="54899349" w14:textId="77777777" w:rsidR="004B5A3C" w:rsidRPr="0010455A" w:rsidRDefault="004B5A3C" w:rsidP="004B5A3C">
      <w:pPr>
        <w:keepNext/>
        <w:keepLines/>
        <w:spacing w:before="200"/>
        <w:outlineLvl w:val="3"/>
        <w:rPr>
          <w:rFonts w:eastAsiaTheme="majorEastAsia" w:cstheme="majorBidi"/>
          <w:b/>
          <w:bCs/>
          <w:iCs/>
          <w:sz w:val="26"/>
        </w:rPr>
      </w:pPr>
      <w:r w:rsidRPr="0010455A">
        <w:rPr>
          <w:rFonts w:eastAsiaTheme="majorEastAsia" w:cstheme="majorBidi"/>
          <w:b/>
          <w:bCs/>
          <w:iCs/>
          <w:sz w:val="26"/>
        </w:rPr>
        <w:t>EU soft power can work in Mexico – civil society reforms prove</w:t>
      </w:r>
    </w:p>
    <w:p w14:paraId="3CE43D7F" w14:textId="77777777" w:rsidR="004B5A3C" w:rsidRPr="0010455A" w:rsidRDefault="004B5A3C" w:rsidP="004B5A3C">
      <w:pPr>
        <w:rPr>
          <w:b/>
          <w:bCs/>
          <w:sz w:val="26"/>
        </w:rPr>
      </w:pPr>
      <w:r w:rsidRPr="0010455A">
        <w:rPr>
          <w:b/>
          <w:bCs/>
          <w:sz w:val="26"/>
        </w:rPr>
        <w:t xml:space="preserve">Reed ’12 </w:t>
      </w:r>
      <w:r w:rsidRPr="0010455A">
        <w:t xml:space="preserve">(John Reed, 2/12, Issue 14-ofi press magazine, </w:t>
      </w:r>
      <w:hyperlink r:id="rId20" w:history="1">
        <w:r w:rsidRPr="0010455A">
          <w:t>http://theofipress.webs.com/eumexicorelations.htm</w:t>
        </w:r>
      </w:hyperlink>
      <w:r w:rsidRPr="0010455A">
        <w:t>)</w:t>
      </w:r>
    </w:p>
    <w:p w14:paraId="1B181325" w14:textId="77777777" w:rsidR="004B5A3C" w:rsidRDefault="004B5A3C" w:rsidP="004B5A3C">
      <w:pPr>
        <w:rPr>
          <w:rFonts w:ascii="Trebuchet MS" w:eastAsia="Times New Roman" w:hAnsi="Trebuchet MS" w:cs="Times New Roman"/>
          <w:color w:val="333333"/>
          <w:sz w:val="16"/>
          <w:szCs w:val="18"/>
        </w:rPr>
      </w:pPr>
      <w:r w:rsidRPr="0010455A">
        <w:rPr>
          <w:rStyle w:val="StyleBoldUnderline"/>
        </w:rPr>
        <w:t> </w:t>
      </w:r>
      <w:r w:rsidRPr="00AE6035">
        <w:rPr>
          <w:rStyle w:val="StyleBoldUnderline"/>
          <w:highlight w:val="cyan"/>
        </w:rPr>
        <w:t>The</w:t>
      </w:r>
      <w:r w:rsidRPr="0010455A">
        <w:rPr>
          <w:rFonts w:ascii="Trebuchet MS" w:eastAsia="Times New Roman" w:hAnsi="Trebuchet MS" w:cs="Times New Roman"/>
          <w:color w:val="333333"/>
          <w:sz w:val="16"/>
          <w:szCs w:val="18"/>
        </w:rPr>
        <w:t xml:space="preserve"> other </w:t>
      </w:r>
      <w:r w:rsidRPr="00AE6035">
        <w:rPr>
          <w:rStyle w:val="StyleBoldUnderline"/>
          <w:highlight w:val="cyan"/>
        </w:rPr>
        <w:t>major political development</w:t>
      </w:r>
      <w:r w:rsidRPr="0010455A">
        <w:rPr>
          <w:rFonts w:ascii="Trebuchet MS" w:eastAsia="Times New Roman" w:hAnsi="Trebuchet MS" w:cs="Times New Roman"/>
          <w:color w:val="333333"/>
          <w:sz w:val="16"/>
          <w:szCs w:val="18"/>
        </w:rPr>
        <w:t xml:space="preserve"> </w:t>
      </w:r>
      <w:r w:rsidRPr="0010455A">
        <w:rPr>
          <w:rStyle w:val="StyleBoldUnderline"/>
        </w:rPr>
        <w:t xml:space="preserve">contained in the Global Agreement </w:t>
      </w:r>
      <w:r w:rsidRPr="00AE6035">
        <w:rPr>
          <w:rStyle w:val="StyleBoldUnderline"/>
          <w:highlight w:val="cyan"/>
        </w:rPr>
        <w:t xml:space="preserve">was the human rights </w:t>
      </w:r>
      <w:r w:rsidRPr="00886339">
        <w:rPr>
          <w:rStyle w:val="StyleBoldUnderline"/>
        </w:rPr>
        <w:t xml:space="preserve">conditionality </w:t>
      </w:r>
      <w:r w:rsidRPr="00AE6035">
        <w:rPr>
          <w:rStyle w:val="StyleBoldUnderline"/>
          <w:highlight w:val="cyan"/>
        </w:rPr>
        <w:t xml:space="preserve">clause.  This </w:t>
      </w:r>
      <w:r w:rsidRPr="00886339">
        <w:rPr>
          <w:rStyle w:val="StyleBoldUnderline"/>
        </w:rPr>
        <w:t xml:space="preserve">clause </w:t>
      </w:r>
      <w:r w:rsidRPr="00AE6035">
        <w:rPr>
          <w:rStyle w:val="StyleBoldUnderline"/>
          <w:highlight w:val="cyan"/>
        </w:rPr>
        <w:t xml:space="preserve">is a fundamental part of </w:t>
      </w:r>
      <w:r w:rsidRPr="00886339">
        <w:rPr>
          <w:rStyle w:val="StyleBoldUnderline"/>
        </w:rPr>
        <w:t xml:space="preserve">the projection of </w:t>
      </w:r>
      <w:r w:rsidRPr="00AE6035">
        <w:rPr>
          <w:rStyle w:val="StyleBoldUnderline"/>
          <w:highlight w:val="cyan"/>
        </w:rPr>
        <w:t>EU soft power</w:t>
      </w:r>
      <w:r w:rsidRPr="0010455A">
        <w:rPr>
          <w:rStyle w:val="StyleBoldUnderline"/>
        </w:rPr>
        <w:t>,</w:t>
      </w:r>
      <w:r w:rsidRPr="0010455A">
        <w:rPr>
          <w:rFonts w:ascii="Trebuchet MS" w:eastAsia="Times New Roman" w:hAnsi="Trebuchet MS" w:cs="Times New Roman"/>
          <w:color w:val="333333"/>
          <w:sz w:val="16"/>
          <w:szCs w:val="18"/>
        </w:rPr>
        <w:t xml:space="preserve"> and was the first time the EU had successfully done so.  </w:t>
      </w:r>
      <w:r w:rsidRPr="00AE6035">
        <w:rPr>
          <w:rStyle w:val="StyleBoldUnderline"/>
          <w:highlight w:val="cyan"/>
        </w:rPr>
        <w:t>Mexico signed the Global Agreement with the full understanding that it could be suspended in the face of serious human rights abuses</w:t>
      </w:r>
      <w:r w:rsidRPr="0010455A">
        <w:rPr>
          <w:rStyle w:val="StyleBoldUnderline"/>
        </w:rPr>
        <w:t>.</w:t>
      </w:r>
      <w:r w:rsidRPr="0010455A">
        <w:rPr>
          <w:rFonts w:ascii="Trebuchet MS" w:eastAsia="Times New Roman" w:hAnsi="Trebuchet MS" w:cs="Times New Roman"/>
          <w:color w:val="333333"/>
          <w:sz w:val="16"/>
          <w:szCs w:val="18"/>
        </w:rPr>
        <w:t xml:space="preserve">  For some this was seen as a violation of sovereignty, but </w:t>
      </w:r>
      <w:r w:rsidRPr="00AE6035">
        <w:rPr>
          <w:rStyle w:val="StyleBoldUnderline"/>
          <w:highlight w:val="cyan"/>
        </w:rPr>
        <w:t>it</w:t>
      </w:r>
      <w:r w:rsidRPr="0010455A">
        <w:rPr>
          <w:rStyle w:val="StyleBoldUnderline"/>
        </w:rPr>
        <w:t xml:space="preserve"> clearly </w:t>
      </w:r>
      <w:r w:rsidRPr="00AE6035">
        <w:rPr>
          <w:rStyle w:val="StyleBoldUnderline"/>
          <w:highlight w:val="cyan"/>
        </w:rPr>
        <w:t>was a new political frontier, from which all future dialogue was based</w:t>
      </w:r>
      <w:r w:rsidRPr="0010455A">
        <w:rPr>
          <w:rFonts w:ascii="Trebuchet MS" w:eastAsia="Times New Roman" w:hAnsi="Trebuchet MS" w:cs="Times New Roman"/>
          <w:color w:val="333333"/>
          <w:sz w:val="16"/>
          <w:szCs w:val="18"/>
        </w:rPr>
        <w:t>. (Szymanski &amp; Smith, 2005)</w:t>
      </w:r>
      <w:r w:rsidRPr="0010455A">
        <w:rPr>
          <w:rStyle w:val="StyleBoldUnderline"/>
        </w:rPr>
        <w:t>The one area where there have been substantial efforts has been engagement with Civil Society</w:t>
      </w:r>
      <w:r w:rsidRPr="0010455A">
        <w:rPr>
          <w:rFonts w:ascii="Trebuchet MS" w:eastAsia="Times New Roman" w:hAnsi="Trebuchet MS" w:cs="Times New Roman"/>
          <w:color w:val="333333"/>
          <w:sz w:val="16"/>
          <w:szCs w:val="18"/>
        </w:rPr>
        <w:t xml:space="preserve">, most visible through a series of four EU-Mexico Civil Society Forums that have taken place over the years, the last one being in October 2010 in Mexico.  Discussions have been wide and varied, and </w:t>
      </w:r>
      <w:r w:rsidRPr="00AE6035">
        <w:rPr>
          <w:rStyle w:val="StyleBoldUnderline"/>
          <w:highlight w:val="cyan"/>
        </w:rPr>
        <w:t>there has been considerable EU influence in the establishment of a Mexican civil society</w:t>
      </w:r>
      <w:r w:rsidRPr="0010455A">
        <w:rPr>
          <w:rFonts w:ascii="Trebuchet MS" w:eastAsia="Times New Roman" w:hAnsi="Trebuchet MS" w:cs="Times New Roman"/>
          <w:color w:val="333333"/>
          <w:sz w:val="16"/>
          <w:szCs w:val="18"/>
        </w:rPr>
        <w:t>, given that Mexico has no direct equivalent of the institutionalised European Economic and Social Committee. (EESC)  The continual conclusion of the Civil Society forums has been the need for an EESC equivalent, but this has not yet come to pass. (Secretaria de Relaciones Exteriores, 2010)</w:t>
      </w:r>
    </w:p>
    <w:p w14:paraId="05A33C66" w14:textId="77777777" w:rsidR="004B5A3C" w:rsidRPr="00F24DA0" w:rsidRDefault="004B5A3C" w:rsidP="004B5A3C">
      <w:pPr>
        <w:pStyle w:val="Heading3"/>
      </w:pPr>
      <w:r w:rsidRPr="00F24DA0">
        <w:t>A2– Perm to Both</w:t>
      </w:r>
    </w:p>
    <w:p w14:paraId="6250D33E" w14:textId="77777777" w:rsidR="004B5A3C" w:rsidRDefault="004B5A3C" w:rsidP="004B5A3C">
      <w:pPr>
        <w:rPr>
          <w:rStyle w:val="StyleStyleBold12pt"/>
        </w:rPr>
      </w:pPr>
      <w:r>
        <w:rPr>
          <w:rStyle w:val="StyleStyleBold12pt"/>
        </w:rPr>
        <w:t xml:space="preserve">Plan crowds out Europe---natural US advantages </w:t>
      </w:r>
    </w:p>
    <w:p w14:paraId="51C4E895" w14:textId="77777777" w:rsidR="004B5A3C" w:rsidRPr="004F52F2" w:rsidRDefault="004B5A3C" w:rsidP="004B5A3C">
      <w:r w:rsidRPr="004F52F2">
        <w:rPr>
          <w:rStyle w:val="StyleStyleBold12pt"/>
        </w:rPr>
        <w:t>Rubio Rios 13</w:t>
      </w:r>
      <w:r>
        <w:t xml:space="preserve"> (</w:t>
      </w:r>
      <w:r w:rsidRPr="004F52F2">
        <w:t>Luis Arnoldo Rubio-Rios, xx-xx-2013,  Universidad Estatal a Distancia (UNED), Costa Rica, “Europe Interest in Latin America,” http://euce.org/eusa/2013/browse.php?sort=author</w:t>
      </w:r>
      <w:r>
        <w:t>)</w:t>
      </w:r>
    </w:p>
    <w:p w14:paraId="0A1B8E06" w14:textId="77777777" w:rsidR="004B5A3C" w:rsidRPr="000A7F93" w:rsidRDefault="004B5A3C" w:rsidP="004B5A3C">
      <w:pPr>
        <w:rPr>
          <w:rStyle w:val="StyleBoldUnderline"/>
        </w:rPr>
      </w:pPr>
      <w:r w:rsidRPr="004F52F2">
        <w:t xml:space="preserve">The first question we have to ask is if </w:t>
      </w:r>
      <w:r w:rsidRPr="000A7F93">
        <w:rPr>
          <w:rStyle w:val="StyleBoldUnderline"/>
          <w:highlight w:val="cyan"/>
        </w:rPr>
        <w:t>Latin America is a region of interest for</w:t>
      </w:r>
      <w:r w:rsidRPr="000A7F93">
        <w:rPr>
          <w:highlight w:val="cyan"/>
          <w:u w:val="single"/>
        </w:rPr>
        <w:t xml:space="preserve"> </w:t>
      </w:r>
      <w:r w:rsidRPr="000A7F93">
        <w:rPr>
          <w:rStyle w:val="StyleBoldUnderline"/>
          <w:highlight w:val="cyan"/>
        </w:rPr>
        <w:t>Eu</w:t>
      </w:r>
      <w:r w:rsidRPr="004F52F2">
        <w:rPr>
          <w:rStyle w:val="StyleBoldUnderline"/>
        </w:rPr>
        <w:t>rope</w:t>
      </w:r>
      <w:r w:rsidRPr="004F52F2">
        <w:t>an Trade? The answer to this question is Yes</w:t>
      </w:r>
      <w:r w:rsidRPr="004F52F2">
        <w:rPr>
          <w:rStyle w:val="StyleBoldUnderline"/>
        </w:rPr>
        <w:t xml:space="preserve">. </w:t>
      </w:r>
      <w:r w:rsidRPr="007F464A">
        <w:rPr>
          <w:rStyle w:val="StyleBoldUnderline"/>
        </w:rPr>
        <w:t>It's true that</w:t>
      </w:r>
      <w:r w:rsidRPr="000A7F93">
        <w:rPr>
          <w:rStyle w:val="StyleBoldUnderline"/>
          <w:highlight w:val="cyan"/>
        </w:rPr>
        <w:t xml:space="preserve"> Latin America has been </w:t>
      </w:r>
      <w:r w:rsidRPr="007F464A">
        <w:rPr>
          <w:rStyle w:val="StyleBoldUnderline"/>
        </w:rPr>
        <w:t xml:space="preserve">traditionally </w:t>
      </w:r>
      <w:r w:rsidRPr="000A7F93">
        <w:rPr>
          <w:rStyle w:val="StyleBoldUnderline"/>
          <w:highlight w:val="cyan"/>
        </w:rPr>
        <w:t xml:space="preserve">an area of influence </w:t>
      </w:r>
      <w:r w:rsidRPr="007F464A">
        <w:rPr>
          <w:rStyle w:val="StyleBoldUnderline"/>
        </w:rPr>
        <w:t>by the U</w:t>
      </w:r>
      <w:r w:rsidRPr="007F464A">
        <w:t xml:space="preserve">nited </w:t>
      </w:r>
      <w:r w:rsidRPr="007F464A">
        <w:rPr>
          <w:rStyle w:val="StyleBoldUnderline"/>
        </w:rPr>
        <w:t>S</w:t>
      </w:r>
      <w:r w:rsidRPr="007F464A">
        <w:t>tates</w:t>
      </w:r>
      <w:r w:rsidRPr="004F52F2">
        <w:t xml:space="preserve"> of America, </w:t>
      </w:r>
      <w:r w:rsidRPr="007F464A">
        <w:rPr>
          <w:rStyle w:val="StyleBoldUnderline"/>
        </w:rPr>
        <w:t xml:space="preserve">but these days, in times of </w:t>
      </w:r>
      <w:r w:rsidRPr="000A7F93">
        <w:rPr>
          <w:rStyle w:val="StyleBoldUnderline"/>
          <w:highlight w:val="cyan"/>
        </w:rPr>
        <w:t xml:space="preserve">globalization, </w:t>
      </w:r>
      <w:r w:rsidRPr="007F464A">
        <w:rPr>
          <w:rStyle w:val="StyleBoldUnderline"/>
        </w:rPr>
        <w:t>competing for new markets and a strong currency</w:t>
      </w:r>
      <w:r w:rsidRPr="000A7F93">
        <w:rPr>
          <w:rStyle w:val="StyleBoldUnderline"/>
          <w:highlight w:val="cyan"/>
        </w:rPr>
        <w:t xml:space="preserve"> is only natural</w:t>
      </w:r>
      <w:r w:rsidRPr="004F52F2">
        <w:rPr>
          <w:rStyle w:val="StyleBoldUnderline"/>
        </w:rPr>
        <w:t xml:space="preserve">. </w:t>
      </w:r>
      <w:r w:rsidRPr="004F52F2">
        <w:t xml:space="preserve">This effort has been reflected since the 70´s and 80´s, during the Central American crisis. In addition, </w:t>
      </w:r>
      <w:r w:rsidRPr="000A7F93">
        <w:rPr>
          <w:rStyle w:val="StyleBoldUnderline"/>
          <w:highlight w:val="cyan"/>
        </w:rPr>
        <w:t>the EU has always been interested to develop integration in Latin America and its policy of engagement</w:t>
      </w:r>
      <w:r w:rsidRPr="000A7F93">
        <w:rPr>
          <w:rStyle w:val="StyleBoldUnderline"/>
        </w:rPr>
        <w:t xml:space="preserve"> </w:t>
      </w:r>
      <w:r w:rsidRPr="004F52F2">
        <w:rPr>
          <w:rStyle w:val="StyleBoldUnderline"/>
        </w:rPr>
        <w:t xml:space="preserve">within the region as counterweight to other programs that the U.S. has in this area. </w:t>
      </w:r>
      <w:r w:rsidRPr="004F52F2">
        <w:t xml:space="preserve">It’s important to understand that </w:t>
      </w:r>
      <w:r w:rsidRPr="000A7F93">
        <w:rPr>
          <w:rStyle w:val="StyleBoldUnderline"/>
          <w:highlight w:val="cyan"/>
        </w:rPr>
        <w:t>the partnership that the EU</w:t>
      </w:r>
      <w:r w:rsidRPr="000A7F93">
        <w:rPr>
          <w:highlight w:val="cyan"/>
          <w:u w:val="single"/>
        </w:rPr>
        <w:t xml:space="preserve"> </w:t>
      </w:r>
      <w:r w:rsidRPr="000A7F93">
        <w:rPr>
          <w:rStyle w:val="StyleBoldUnderline"/>
          <w:highlight w:val="cyan"/>
        </w:rPr>
        <w:t xml:space="preserve">has </w:t>
      </w:r>
      <w:r w:rsidRPr="007F464A">
        <w:rPr>
          <w:rStyle w:val="StyleBoldUnderline"/>
        </w:rPr>
        <w:t xml:space="preserve">with the </w:t>
      </w:r>
      <w:r w:rsidRPr="000A7F93">
        <w:rPr>
          <w:rStyle w:val="StyleBoldUnderline"/>
          <w:highlight w:val="cyan"/>
        </w:rPr>
        <w:t>U.S. is contradictory. Geographical proximity of the U</w:t>
      </w:r>
      <w:r w:rsidRPr="004F52F2">
        <w:t xml:space="preserve">nited </w:t>
      </w:r>
      <w:r w:rsidRPr="000A7F93">
        <w:rPr>
          <w:rStyle w:val="StyleBoldUnderline"/>
          <w:highlight w:val="cyan"/>
        </w:rPr>
        <w:t>S</w:t>
      </w:r>
      <w:r w:rsidRPr="004F52F2">
        <w:t xml:space="preserve">tates </w:t>
      </w:r>
      <w:r w:rsidRPr="000A7F93">
        <w:rPr>
          <w:rStyle w:val="StyleBoldUnderline"/>
          <w:highlight w:val="cyan"/>
        </w:rPr>
        <w:t xml:space="preserve">with Latin America and the role of the US dollar </w:t>
      </w:r>
      <w:r w:rsidRPr="007F464A">
        <w:rPr>
          <w:rStyle w:val="StyleBoldUnderline"/>
        </w:rPr>
        <w:t xml:space="preserve">in capital flows, </w:t>
      </w:r>
      <w:r w:rsidRPr="000A7F93">
        <w:rPr>
          <w:rStyle w:val="StyleBoldUnderline"/>
          <w:highlight w:val="cyan"/>
        </w:rPr>
        <w:t xml:space="preserve">have been decisive </w:t>
      </w:r>
      <w:r w:rsidRPr="000A7F93">
        <w:rPr>
          <w:rStyle w:val="Emphasis"/>
          <w:highlight w:val="cyan"/>
        </w:rPr>
        <w:t>to consolidate</w:t>
      </w:r>
      <w:r w:rsidRPr="000A7F93">
        <w:rPr>
          <w:rStyle w:val="StyleBoldUnderline"/>
          <w:highlight w:val="cyan"/>
        </w:rPr>
        <w:t xml:space="preserve"> its </w:t>
      </w:r>
      <w:r w:rsidRPr="007F464A">
        <w:rPr>
          <w:rStyle w:val="StyleBoldUnderline"/>
        </w:rPr>
        <w:t xml:space="preserve">commercial, economical, financial and political </w:t>
      </w:r>
      <w:r w:rsidRPr="000A7F93">
        <w:rPr>
          <w:rStyle w:val="StyleBoldUnderline"/>
          <w:highlight w:val="cyan"/>
        </w:rPr>
        <w:t>influence throughout the region.</w:t>
      </w:r>
    </w:p>
    <w:p w14:paraId="5E243340" w14:textId="77777777" w:rsidR="004B5A3C" w:rsidRPr="0010455A" w:rsidRDefault="004B5A3C" w:rsidP="004B5A3C">
      <w:pPr>
        <w:rPr>
          <w:rFonts w:ascii="Trebuchet MS" w:eastAsia="Times New Roman" w:hAnsi="Trebuchet MS" w:cs="Times New Roman"/>
          <w:color w:val="333333"/>
          <w:sz w:val="16"/>
          <w:szCs w:val="18"/>
        </w:rPr>
      </w:pPr>
    </w:p>
    <w:p w14:paraId="7AF8DA87" w14:textId="7940E335" w:rsidR="004B5A3C" w:rsidRDefault="004B5A3C" w:rsidP="004B5A3C">
      <w:pPr>
        <w:pStyle w:val="Heading2"/>
      </w:pPr>
      <w:r>
        <w:t>Mexico</w:t>
      </w:r>
    </w:p>
    <w:p w14:paraId="60A6EAC1" w14:textId="77777777" w:rsidR="004B5A3C" w:rsidRPr="00162BE8" w:rsidRDefault="004B5A3C" w:rsidP="004B5A3C">
      <w:pPr>
        <w:rPr>
          <w:rFonts w:ascii="Times New Roman" w:hAnsi="Times New Roman"/>
          <w:b/>
          <w:sz w:val="28"/>
        </w:rPr>
      </w:pPr>
      <w:r w:rsidRPr="00162BE8">
        <w:rPr>
          <w:rFonts w:ascii="Times New Roman" w:hAnsi="Times New Roman"/>
          <w:b/>
          <w:sz w:val="28"/>
        </w:rPr>
        <w:t>Economic collapse turns the aff</w:t>
      </w:r>
    </w:p>
    <w:p w14:paraId="7E88E193" w14:textId="77777777" w:rsidR="004B5A3C" w:rsidRPr="00162BE8" w:rsidRDefault="004B5A3C" w:rsidP="004B5A3C">
      <w:pPr>
        <w:rPr>
          <w:rFonts w:ascii="Times New Roman" w:hAnsi="Times New Roman"/>
          <w:sz w:val="20"/>
        </w:rPr>
      </w:pPr>
      <w:r w:rsidRPr="00162BE8">
        <w:rPr>
          <w:rStyle w:val="StyleStyleBold12pt"/>
          <w:rFonts w:ascii="Times New Roman" w:hAnsi="Times New Roman"/>
          <w:sz w:val="28"/>
        </w:rPr>
        <w:t xml:space="preserve">Friedman 6 </w:t>
      </w:r>
      <w:r w:rsidRPr="00162BE8">
        <w:rPr>
          <w:rFonts w:ascii="Times New Roman" w:hAnsi="Times New Roman"/>
          <w:sz w:val="20"/>
        </w:rPr>
        <w:t>(Benjamin, William Joseph Maier Professor of Political Economy at Harvard University, “THE MORAL CONSEQUENCES OF ECONOMIC GROWTH,” February 6, http://www.economics.harvard.edu/faculty/friedman/files/The%20Moral%20Consequences%20of%20Economic%20Growth.pdf)</w:t>
      </w:r>
    </w:p>
    <w:p w14:paraId="6442C115" w14:textId="77777777" w:rsidR="004B5A3C" w:rsidRPr="00162BE8" w:rsidRDefault="004B5A3C" w:rsidP="004B5A3C">
      <w:pPr>
        <w:rPr>
          <w:rFonts w:ascii="Times New Roman" w:hAnsi="Times New Roman"/>
          <w:sz w:val="28"/>
          <w:u w:val="single"/>
        </w:rPr>
      </w:pPr>
      <w:r w:rsidRPr="00162BE8">
        <w:rPr>
          <w:rFonts w:ascii="Times New Roman" w:hAnsi="Times New Roman"/>
          <w:sz w:val="20"/>
        </w:rPr>
        <w:t xml:space="preserve">I believe this thinking is seriously, in some circum- stances dangerously, incomplete. </w:t>
      </w:r>
      <w:r w:rsidRPr="00162BE8">
        <w:rPr>
          <w:rStyle w:val="StyleBoldUnderline"/>
          <w:rFonts w:ascii="Times New Roman" w:hAnsi="Times New Roman"/>
          <w:sz w:val="28"/>
          <w:highlight w:val="yellow"/>
        </w:rPr>
        <w:t>The value of a rising standard of living lies not just in the concrete improve- ments it brings to how individuals live but in how it shapes the social, political and</w:t>
      </w:r>
      <w:r w:rsidRPr="00162BE8">
        <w:rPr>
          <w:rStyle w:val="StyleBoldUnderline"/>
          <w:rFonts w:ascii="Times New Roman" w:hAnsi="Times New Roman"/>
          <w:sz w:val="28"/>
        </w:rPr>
        <w:t xml:space="preserve">, </w:t>
      </w:r>
      <w:r w:rsidRPr="00162BE8">
        <w:rPr>
          <w:rStyle w:val="StyleBoldUnderline"/>
          <w:rFonts w:ascii="Times New Roman" w:hAnsi="Times New Roman"/>
          <w:sz w:val="20"/>
        </w:rPr>
        <w:t>ultimately</w:t>
      </w:r>
      <w:r w:rsidRPr="00162BE8">
        <w:rPr>
          <w:rStyle w:val="StyleBoldUnderline"/>
          <w:rFonts w:ascii="Times New Roman" w:hAnsi="Times New Roman"/>
          <w:sz w:val="28"/>
        </w:rPr>
        <w:t xml:space="preserve">, the </w:t>
      </w:r>
      <w:r w:rsidRPr="00162BE8">
        <w:rPr>
          <w:rStyle w:val="StyleBoldUnderline"/>
          <w:rFonts w:ascii="Times New Roman" w:hAnsi="Times New Roman"/>
          <w:sz w:val="28"/>
          <w:highlight w:val="yellow"/>
        </w:rPr>
        <w:t>moral character of a people</w:t>
      </w:r>
      <w:r w:rsidRPr="00162BE8">
        <w:rPr>
          <w:rStyle w:val="StyleBoldUnderline"/>
          <w:rFonts w:ascii="Times New Roman" w:hAnsi="Times New Roman"/>
          <w:sz w:val="28"/>
        </w:rPr>
        <w:t>.</w:t>
      </w:r>
      <w:r w:rsidRPr="00162BE8">
        <w:rPr>
          <w:rFonts w:ascii="Times New Roman" w:hAnsi="Times New Roman"/>
          <w:sz w:val="20"/>
        </w:rPr>
        <w:t xml:space="preserve"> </w:t>
      </w:r>
      <w:r w:rsidRPr="00162BE8">
        <w:rPr>
          <w:rStyle w:val="StyleBoldUnderline"/>
          <w:rFonts w:ascii="Times New Roman" w:hAnsi="Times New Roman"/>
          <w:sz w:val="28"/>
          <w:highlight w:val="yellow"/>
        </w:rPr>
        <w:t>Economic growth</w:t>
      </w:r>
      <w:r w:rsidRPr="00162BE8">
        <w:rPr>
          <w:rFonts w:ascii="Times New Roman" w:hAnsi="Times New Roman"/>
          <w:sz w:val="20"/>
        </w:rPr>
        <w:t>—meaning a rising standard of liv- ing for the clear majority of citizens—</w:t>
      </w:r>
      <w:r w:rsidRPr="00162BE8">
        <w:rPr>
          <w:rStyle w:val="StyleBoldUnderline"/>
          <w:rFonts w:ascii="Times New Roman" w:hAnsi="Times New Roman"/>
          <w:sz w:val="20"/>
        </w:rPr>
        <w:t>more often than not</w:t>
      </w:r>
      <w:r w:rsidRPr="00162BE8">
        <w:rPr>
          <w:rStyle w:val="StyleBoldUnderline"/>
          <w:rFonts w:ascii="Times New Roman" w:hAnsi="Times New Roman"/>
          <w:sz w:val="28"/>
        </w:rPr>
        <w:t xml:space="preserve"> </w:t>
      </w:r>
      <w:r w:rsidRPr="00162BE8">
        <w:rPr>
          <w:rStyle w:val="StyleBoldUnderline"/>
          <w:rFonts w:ascii="Times New Roman" w:hAnsi="Times New Roman"/>
          <w:sz w:val="28"/>
          <w:highlight w:val="yellow"/>
        </w:rPr>
        <w:t>fosters greater opportunity, tolerance of diversity, social mobility, commitment to fairness, and dedication to democracy</w:t>
      </w:r>
      <w:r w:rsidRPr="00162BE8">
        <w:rPr>
          <w:rStyle w:val="StyleBoldUnderline"/>
          <w:rFonts w:ascii="Times New Roman" w:hAnsi="Times New Roman"/>
          <w:sz w:val="28"/>
        </w:rPr>
        <w:t>.</w:t>
      </w:r>
      <w:r w:rsidRPr="00162BE8">
        <w:rPr>
          <w:rFonts w:ascii="Times New Roman" w:hAnsi="Times New Roman"/>
          <w:sz w:val="20"/>
        </w:rPr>
        <w:t xml:space="preserve"> Ever since the Enlightenment, Western thinking has regarded each of these tendencies positively, and in explicitly moral terms. </w:t>
      </w:r>
      <w:r w:rsidRPr="00162BE8">
        <w:rPr>
          <w:rStyle w:val="StyleBoldUnderline"/>
          <w:rFonts w:ascii="Times New Roman" w:hAnsi="Times New Roman"/>
          <w:sz w:val="28"/>
        </w:rPr>
        <w:t>Even societies that have already made great advances in these very dimensions</w:t>
      </w:r>
      <w:r w:rsidRPr="00162BE8">
        <w:rPr>
          <w:rFonts w:ascii="Times New Roman" w:hAnsi="Times New Roman"/>
          <w:sz w:val="20"/>
        </w:rPr>
        <w:t xml:space="preserve">, </w:t>
      </w:r>
      <w:r w:rsidRPr="00162BE8">
        <w:rPr>
          <w:rFonts w:ascii="Times New Roman" w:hAnsi="Times New Roman"/>
          <w:sz w:val="28"/>
          <w:u w:val="single"/>
        </w:rPr>
        <w:t>for example, most of today’s Western democracies,</w:t>
      </w:r>
      <w:r w:rsidRPr="00162BE8">
        <w:rPr>
          <w:rFonts w:ascii="Times New Roman" w:hAnsi="Times New Roman"/>
          <w:sz w:val="20"/>
        </w:rPr>
        <w:t xml:space="preserve"> </w:t>
      </w:r>
      <w:r w:rsidRPr="00162BE8">
        <w:rPr>
          <w:rStyle w:val="StyleBoldUnderline"/>
          <w:rFonts w:ascii="Times New Roman" w:hAnsi="Times New Roman"/>
          <w:sz w:val="28"/>
        </w:rPr>
        <w:t xml:space="preserve">are more likely to make still further progress when their living standards rise. But </w:t>
      </w:r>
      <w:r w:rsidRPr="00162BE8">
        <w:rPr>
          <w:rStyle w:val="StyleBoldUnderline"/>
          <w:rFonts w:ascii="Times New Roman" w:hAnsi="Times New Roman"/>
          <w:sz w:val="28"/>
          <w:highlight w:val="yellow"/>
        </w:rPr>
        <w:t>when living standards stagnate or decline, most societies make little if any progress toward any of these goals</w:t>
      </w:r>
      <w:r w:rsidRPr="00162BE8">
        <w:rPr>
          <w:rStyle w:val="StyleBoldUnderline"/>
          <w:rFonts w:ascii="Times New Roman" w:hAnsi="Times New Roman"/>
          <w:sz w:val="28"/>
        </w:rPr>
        <w:t>, and in all too many instances they plainly retrogress</w:t>
      </w:r>
      <w:r w:rsidRPr="00162BE8">
        <w:rPr>
          <w:rFonts w:ascii="Times New Roman" w:hAnsi="Times New Roman"/>
          <w:sz w:val="20"/>
        </w:rPr>
        <w:t xml:space="preserve">. </w:t>
      </w:r>
      <w:r w:rsidRPr="00162BE8">
        <w:rPr>
          <w:rFonts w:ascii="Times New Roman" w:hAnsi="Times New Roman"/>
          <w:sz w:val="28"/>
          <w:u w:val="single"/>
        </w:rPr>
        <w:t>Many countries with highly developed economies</w:t>
      </w:r>
      <w:r w:rsidRPr="00162BE8">
        <w:rPr>
          <w:rFonts w:ascii="Times New Roman" w:hAnsi="Times New Roman"/>
          <w:sz w:val="20"/>
        </w:rPr>
        <w:t xml:space="preserve">, including the United States, </w:t>
      </w:r>
      <w:r w:rsidRPr="00162BE8">
        <w:rPr>
          <w:rFonts w:ascii="Times New Roman" w:hAnsi="Times New Roman"/>
          <w:sz w:val="28"/>
          <w:u w:val="single"/>
        </w:rPr>
        <w:t>have experienced alternating eras of economic growth and stagnation in which their demo- cratic values have strengthened or weakened accord- ingly.</w:t>
      </w:r>
      <w:bookmarkStart w:id="0" w:name="_Toc143418179"/>
    </w:p>
    <w:bookmarkEnd w:id="0"/>
    <w:p w14:paraId="6FF6260E" w14:textId="77777777" w:rsidR="004B5A3C" w:rsidRDefault="004B5A3C" w:rsidP="004B5A3C">
      <w:pPr>
        <w:pStyle w:val="tag"/>
        <w:rPr>
          <w:sz w:val="28"/>
        </w:rPr>
      </w:pPr>
    </w:p>
    <w:p w14:paraId="511EE8B6" w14:textId="77777777" w:rsidR="004B5A3C" w:rsidRPr="00162BE8" w:rsidRDefault="004B5A3C" w:rsidP="004B5A3C">
      <w:pPr>
        <w:pStyle w:val="tag"/>
        <w:rPr>
          <w:rStyle w:val="StyleBoldUnderline"/>
          <w:b/>
          <w:sz w:val="28"/>
        </w:rPr>
      </w:pPr>
      <w:r w:rsidRPr="00162BE8">
        <w:rPr>
          <w:sz w:val="28"/>
        </w:rPr>
        <w:t xml:space="preserve">Nuclear War amplifies social tensions and creates violence- evacuation </w:t>
      </w:r>
    </w:p>
    <w:p w14:paraId="29D27140" w14:textId="77777777" w:rsidR="004B5A3C" w:rsidRPr="00162BE8" w:rsidRDefault="004B5A3C" w:rsidP="004B5A3C">
      <w:pPr>
        <w:pStyle w:val="card"/>
        <w:ind w:left="0"/>
        <w:rPr>
          <w:rFonts w:ascii="Times New Roman" w:hAnsi="Times New Roman"/>
        </w:rPr>
      </w:pPr>
      <w:r w:rsidRPr="00162BE8">
        <w:rPr>
          <w:rStyle w:val="StyleBoldUnderline"/>
          <w:sz w:val="28"/>
        </w:rPr>
        <w:t>Katz 82[</w:t>
      </w:r>
      <w:r w:rsidRPr="00162BE8">
        <w:rPr>
          <w:rFonts w:ascii="Times New Roman" w:hAnsi="Times New Roman"/>
        </w:rPr>
        <w:t xml:space="preserve"> Arthur M,  PHD in Chemistry from University of Rochester and MS in Meteorology from MIT, Cambridge Massachusetts, Pg 73]</w:t>
      </w:r>
    </w:p>
    <w:p w14:paraId="094F63A5" w14:textId="77777777" w:rsidR="004B5A3C" w:rsidRPr="00162BE8" w:rsidRDefault="004B5A3C" w:rsidP="004B5A3C">
      <w:pPr>
        <w:pStyle w:val="card"/>
        <w:rPr>
          <w:rFonts w:ascii="Times New Roman" w:hAnsi="Times New Roman"/>
        </w:rPr>
      </w:pPr>
      <w:r w:rsidRPr="00162BE8">
        <w:rPr>
          <w:rFonts w:ascii="Times New Roman" w:hAnsi="Times New Roman"/>
        </w:rPr>
        <w:t xml:space="preserve">Ikte recognized the potential for conflict between rural and suburban populations and urban evacuees. He believed that </w:t>
      </w:r>
      <w:r w:rsidRPr="00162BE8">
        <w:rPr>
          <w:rStyle w:val="underline"/>
          <w:sz w:val="28"/>
        </w:rPr>
        <w:t xml:space="preserve">despite rural resistance, the overwhelming numbers of </w:t>
      </w:r>
      <w:r w:rsidRPr="00162BE8">
        <w:rPr>
          <w:rStyle w:val="underline"/>
          <w:sz w:val="28"/>
          <w:highlight w:val="yellow"/>
        </w:rPr>
        <w:t>evacuees would force a grudging sharing of goods</w:t>
      </w:r>
      <w:r w:rsidRPr="00162BE8">
        <w:rPr>
          <w:rFonts w:ascii="Times New Roman" w:hAnsi="Times New Roman"/>
        </w:rPr>
        <w:t xml:space="preserve">. However, this may not be the case. </w:t>
      </w:r>
      <w:r w:rsidRPr="00162BE8">
        <w:rPr>
          <w:rStyle w:val="underline"/>
          <w:sz w:val="28"/>
        </w:rPr>
        <w:t>Limited</w:t>
      </w:r>
      <w:r w:rsidRPr="00162BE8">
        <w:rPr>
          <w:rFonts w:ascii="Times New Roman" w:hAnsi="Times New Roman"/>
          <w:sz w:val="28"/>
        </w:rPr>
        <w:t xml:space="preserve"> </w:t>
      </w:r>
      <w:r w:rsidRPr="00162BE8">
        <w:rPr>
          <w:rStyle w:val="underline"/>
          <w:sz w:val="28"/>
          <w:highlight w:val="yellow"/>
        </w:rPr>
        <w:t>nuclear war</w:t>
      </w:r>
      <w:r w:rsidRPr="00162BE8">
        <w:rPr>
          <w:rFonts w:ascii="Times New Roman" w:hAnsi="Times New Roman"/>
          <w:highlight w:val="yellow"/>
        </w:rPr>
        <w:t xml:space="preserve"> </w:t>
      </w:r>
      <w:r w:rsidRPr="00162BE8">
        <w:rPr>
          <w:rFonts w:ascii="Times New Roman" w:hAnsi="Times New Roman"/>
          <w:sz w:val="28"/>
          <w:highlight w:val="yellow"/>
        </w:rPr>
        <w:t>is</w:t>
      </w:r>
      <w:r w:rsidRPr="00162BE8">
        <w:rPr>
          <w:rFonts w:ascii="Times New Roman" w:hAnsi="Times New Roman"/>
        </w:rPr>
        <w:t xml:space="preserve"> strongly </w:t>
      </w:r>
      <w:r w:rsidRPr="00162BE8">
        <w:rPr>
          <w:rStyle w:val="underline"/>
          <w:sz w:val="28"/>
          <w:highlight w:val="yellow"/>
        </w:rPr>
        <w:t>biased</w:t>
      </w:r>
      <w:r w:rsidRPr="00162BE8">
        <w:rPr>
          <w:rFonts w:ascii="Times New Roman" w:hAnsi="Times New Roman"/>
          <w:sz w:val="28"/>
          <w:highlight w:val="yellow"/>
        </w:rPr>
        <w:t xml:space="preserve"> </w:t>
      </w:r>
      <w:r w:rsidRPr="00162BE8">
        <w:rPr>
          <w:rStyle w:val="underline"/>
          <w:sz w:val="28"/>
          <w:highlight w:val="yellow"/>
        </w:rPr>
        <w:t>by</w:t>
      </w:r>
      <w:r w:rsidRPr="00162BE8">
        <w:rPr>
          <w:rFonts w:ascii="Times New Roman" w:hAnsi="Times New Roman"/>
          <w:sz w:val="28"/>
          <w:highlight w:val="yellow"/>
        </w:rPr>
        <w:t xml:space="preserve"> its</w:t>
      </w:r>
      <w:r w:rsidRPr="00162BE8">
        <w:rPr>
          <w:rFonts w:ascii="Times New Roman" w:hAnsi="Times New Roman"/>
        </w:rPr>
        <w:t xml:space="preserve"> very </w:t>
      </w:r>
      <w:r w:rsidRPr="00162BE8">
        <w:rPr>
          <w:rStyle w:val="underline"/>
          <w:sz w:val="28"/>
          <w:highlight w:val="yellow"/>
        </w:rPr>
        <w:t>nature to create</w:t>
      </w:r>
      <w:r w:rsidRPr="00162BE8">
        <w:rPr>
          <w:rStyle w:val="underline"/>
          <w:sz w:val="28"/>
        </w:rPr>
        <w:t xml:space="preserve"> the potential for </w:t>
      </w:r>
      <w:r w:rsidRPr="00162BE8">
        <w:rPr>
          <w:rStyle w:val="underline"/>
          <w:sz w:val="28"/>
          <w:highlight w:val="yellow"/>
        </w:rPr>
        <w:t>these conflicts</w:t>
      </w:r>
      <w:r w:rsidRPr="00162BE8">
        <w:rPr>
          <w:rFonts w:ascii="Times New Roman" w:hAnsi="Times New Roman"/>
        </w:rPr>
        <w:t xml:space="preserve">. Moreover, the problem is likely to be exaggerated in the United States. </w:t>
      </w:r>
      <w:r w:rsidRPr="00162BE8">
        <w:rPr>
          <w:rStyle w:val="underline"/>
          <w:sz w:val="28"/>
        </w:rPr>
        <w:t>If the central city population is evacuated to the suburban and rural areas, the racial composition of the population will change.</w:t>
      </w:r>
      <w:r w:rsidRPr="00162BE8">
        <w:rPr>
          <w:rFonts w:ascii="Times New Roman" w:hAnsi="Times New Roman"/>
        </w:rPr>
        <w:t xml:space="preserve"> Almost 25 percent of the population in the central cities of the 157 SMSAs discussed above is nonwhite, while only 6 percent of the suburban and rural population is nonwhite. Moreover, the income distribution is very different, with the inner cities generally being poorer. </w:t>
      </w:r>
      <w:r w:rsidRPr="00162BE8">
        <w:rPr>
          <w:rStyle w:val="underline"/>
          <w:sz w:val="28"/>
        </w:rPr>
        <w:t xml:space="preserve">Thus </w:t>
      </w:r>
      <w:r w:rsidRPr="00162BE8">
        <w:rPr>
          <w:rStyle w:val="underline"/>
          <w:sz w:val="28"/>
          <w:highlight w:val="yellow"/>
        </w:rPr>
        <w:t>a combination of class and racial conf1ict may exacerbate the social tensions that existed in a situation similar to England in World War II.</w:t>
      </w:r>
      <w:r w:rsidRPr="00162BE8">
        <w:rPr>
          <w:rStyle w:val="underline"/>
          <w:sz w:val="28"/>
        </w:rPr>
        <w:t xml:space="preserve"> This will be particularly true if the war remains unterminated for any substantial period of time</w:t>
      </w:r>
      <w:r w:rsidRPr="00162BE8">
        <w:rPr>
          <w:rFonts w:ascii="Times New Roman" w:hAnsi="Times New Roman"/>
          <w:sz w:val="28"/>
        </w:rPr>
        <w:t>.</w:t>
      </w:r>
      <w:r w:rsidRPr="00162BE8">
        <w:rPr>
          <w:rFonts w:ascii="Times New Roman" w:hAnsi="Times New Roman"/>
        </w:rPr>
        <w:t xml:space="preserve"> This type of emerging racial conflict arose in Japan at the end of World War II: "The Koreans, who have been imported for labor, are feared and suspected of plotting against the Japanese .... Rumors and recrimination regarding a scapegoat minority such as the Koreans rose especially sharply.  </w:t>
      </w:r>
      <w:r w:rsidRPr="00162BE8">
        <w:rPr>
          <w:rStyle w:val="underline"/>
          <w:sz w:val="28"/>
          <w:highlight w:val="yellow"/>
        </w:rPr>
        <w:t>Given the changing</w:t>
      </w:r>
      <w:r w:rsidRPr="00162BE8">
        <w:rPr>
          <w:rStyle w:val="underline"/>
          <w:sz w:val="28"/>
        </w:rPr>
        <w:t xml:space="preserve"> </w:t>
      </w:r>
      <w:r w:rsidRPr="00162BE8">
        <w:rPr>
          <w:rStyle w:val="underline"/>
          <w:sz w:val="28"/>
          <w:highlight w:val="yellow"/>
        </w:rPr>
        <w:t>but still unstable state of relations between white and nonwhite, and rich and poor groups in the U</w:t>
      </w:r>
      <w:r w:rsidRPr="00162BE8">
        <w:rPr>
          <w:rStyle w:val="underline"/>
          <w:sz w:val="28"/>
        </w:rPr>
        <w:t xml:space="preserve">nited </w:t>
      </w:r>
      <w:r w:rsidRPr="00162BE8">
        <w:rPr>
          <w:rStyle w:val="underline"/>
          <w:sz w:val="28"/>
          <w:highlight w:val="yellow"/>
        </w:rPr>
        <w:t>S</w:t>
      </w:r>
      <w:r w:rsidRPr="00162BE8">
        <w:rPr>
          <w:rStyle w:val="underline"/>
          <w:sz w:val="28"/>
        </w:rPr>
        <w:t xml:space="preserve">tates, </w:t>
      </w:r>
      <w:r w:rsidRPr="00162BE8">
        <w:rPr>
          <w:rStyle w:val="underline"/>
          <w:sz w:val="28"/>
          <w:highlight w:val="yellow"/>
        </w:rPr>
        <w:t>a dangerous conflict-laden situation might emerge</w:t>
      </w:r>
      <w:r w:rsidRPr="00162BE8">
        <w:rPr>
          <w:rStyle w:val="underline"/>
          <w:sz w:val="28"/>
        </w:rPr>
        <w:t xml:space="preserve"> under the conditions of terror and stress</w:t>
      </w:r>
      <w:r w:rsidRPr="00162BE8">
        <w:rPr>
          <w:rFonts w:ascii="Times New Roman" w:hAnsi="Times New Roman"/>
          <w:sz w:val="28"/>
        </w:rPr>
        <w:t>.</w:t>
      </w:r>
      <w:r w:rsidRPr="00162BE8">
        <w:rPr>
          <w:rFonts w:ascii="Times New Roman" w:hAnsi="Times New Roman"/>
        </w:rPr>
        <w:t xml:space="preserve"> Add to this the normal urban-suburban rural lifestyle dichotomies, and there is the potential of extreme disruption, perhaps even more long-lasting and threatening to societal stability than the physical damage. </w:t>
      </w:r>
    </w:p>
    <w:p w14:paraId="45AE57AE" w14:textId="77777777" w:rsidR="004B5A3C" w:rsidRPr="009D348C" w:rsidRDefault="004B5A3C" w:rsidP="004B5A3C">
      <w:pPr>
        <w:pStyle w:val="Heading4"/>
      </w:pPr>
      <w:r>
        <w:t>Anti-Americanism Link – sparks nationalist backlash – plan’s also a flip-flop</w:t>
      </w:r>
    </w:p>
    <w:p w14:paraId="4C668487" w14:textId="77777777" w:rsidR="004B5A3C" w:rsidRPr="009D348C" w:rsidRDefault="004B5A3C" w:rsidP="004B5A3C">
      <w:r w:rsidRPr="009D348C">
        <w:rPr>
          <w:rStyle w:val="StyleStyleBold12pt"/>
        </w:rPr>
        <w:t>Miroff, 5/14</w:t>
      </w:r>
      <w:r w:rsidRPr="009D348C">
        <w:t xml:space="preserve"> Correspondent @ Washington post, expertise in Latin America; graduate @ UC Berkeley in Journalism; studied Spanish and Latin American Literature at UC Santa Cruz </w:t>
      </w:r>
      <w:r w:rsidRPr="009D348C">
        <w:rPr>
          <w:sz w:val="16"/>
        </w:rPr>
        <w:t>(Nick, May 14</w:t>
      </w:r>
      <w:r w:rsidRPr="009D348C">
        <w:rPr>
          <w:sz w:val="16"/>
          <w:vertAlign w:val="superscript"/>
        </w:rPr>
        <w:t>th</w:t>
      </w:r>
      <w:r w:rsidRPr="009D348C">
        <w:rPr>
          <w:sz w:val="16"/>
        </w:rPr>
        <w:t xml:space="preserve">, 2013 </w:t>
      </w:r>
      <w:r w:rsidRPr="009D348C">
        <w:rPr>
          <w:i/>
          <w:sz w:val="16"/>
        </w:rPr>
        <w:t>Washington Post</w:t>
      </w:r>
      <w:r w:rsidRPr="009D348C">
        <w:rPr>
          <w:sz w:val="16"/>
        </w:rPr>
        <w:t xml:space="preserve"> “In Mexico, restrictions on U.S. agents signal drug war shift” http://articles.washingtonpost.com/2013-05-14/world/39250614_1_calderon-years-mexican-security-forces-better-results)//JES</w:t>
      </w:r>
    </w:p>
    <w:p w14:paraId="13F7127A" w14:textId="77777777" w:rsidR="004B5A3C" w:rsidRDefault="004B5A3C" w:rsidP="004B5A3C">
      <w:pPr>
        <w:jc w:val="both"/>
        <w:rPr>
          <w:sz w:val="16"/>
        </w:rPr>
      </w:pPr>
      <w:r w:rsidRPr="008322FE">
        <w:rPr>
          <w:rStyle w:val="StyleBoldUnderline"/>
          <w:highlight w:val="cyan"/>
        </w:rPr>
        <w:t>His move to rein in America</w:t>
      </w:r>
      <w:r w:rsidRPr="009D348C">
        <w:rPr>
          <w:rStyle w:val="StyleBoldUnderline"/>
        </w:rPr>
        <w:t xml:space="preserve">n agents </w:t>
      </w:r>
      <w:r w:rsidRPr="008322FE">
        <w:rPr>
          <w:rStyle w:val="StyleBoldUnderline"/>
          <w:highlight w:val="cyan"/>
        </w:rPr>
        <w:t>has been mostly depicted</w:t>
      </w:r>
      <w:r w:rsidRPr="009D348C">
        <w:rPr>
          <w:rStyle w:val="StyleBoldUnderline"/>
        </w:rPr>
        <w:t xml:space="preserve"> by analysts </w:t>
      </w:r>
      <w:r w:rsidRPr="008322FE">
        <w:rPr>
          <w:rStyle w:val="Emphasis"/>
          <w:highlight w:val="cyan"/>
        </w:rPr>
        <w:t>in terms of</w:t>
      </w:r>
      <w:r w:rsidRPr="009D348C">
        <w:rPr>
          <w:rStyle w:val="StyleBoldUnderline"/>
        </w:rPr>
        <w:t xml:space="preserve"> Mexican </w:t>
      </w:r>
      <w:r w:rsidRPr="008322FE">
        <w:rPr>
          <w:rStyle w:val="Emphasis"/>
          <w:highlight w:val="cyan"/>
        </w:rPr>
        <w:t>nationalism</w:t>
      </w:r>
      <w:r w:rsidRPr="009D348C">
        <w:rPr>
          <w:rStyle w:val="StyleBoldUnderline"/>
        </w:rPr>
        <w:t xml:space="preserve">, consistent with the legacy of Peña </w:t>
      </w:r>
      <w:r w:rsidRPr="008322FE">
        <w:rPr>
          <w:rStyle w:val="StyleBoldUnderline"/>
          <w:highlight w:val="cyan"/>
        </w:rPr>
        <w:t>Nieto’s</w:t>
      </w:r>
      <w:r w:rsidRPr="009D348C">
        <w:rPr>
          <w:rStyle w:val="StyleBoldUnderline"/>
        </w:rPr>
        <w:t xml:space="preserve"> Institutional Revolutionary </w:t>
      </w:r>
      <w:r w:rsidRPr="008322FE">
        <w:rPr>
          <w:rStyle w:val="StyleBoldUnderline"/>
          <w:highlight w:val="cyan"/>
        </w:rPr>
        <w:t>Party</w:t>
      </w:r>
      <w:r w:rsidRPr="009D348C">
        <w:rPr>
          <w:rStyle w:val="StyleBoldUnderline"/>
        </w:rPr>
        <w:t xml:space="preserve"> (</w:t>
      </w:r>
      <w:r w:rsidRPr="008322FE">
        <w:rPr>
          <w:rStyle w:val="StyleBoldUnderline"/>
        </w:rPr>
        <w:t>PRI</w:t>
      </w:r>
      <w:r w:rsidRPr="009D348C">
        <w:rPr>
          <w:rStyle w:val="StyleBoldUnderline"/>
        </w:rPr>
        <w:t xml:space="preserve">), which ruled Mexico for most of the 20th century. “The PRI has </w:t>
      </w:r>
      <w:r w:rsidRPr="008322FE">
        <w:rPr>
          <w:rStyle w:val="Emphasis"/>
          <w:highlight w:val="cyan"/>
        </w:rPr>
        <w:t>always had misgivings about Uncle Sam</w:t>
      </w:r>
      <w:r w:rsidRPr="009D348C">
        <w:rPr>
          <w:rStyle w:val="StyleBoldUnderline"/>
        </w:rPr>
        <w:t xml:space="preserve">, </w:t>
      </w:r>
      <w:r w:rsidRPr="008322FE">
        <w:rPr>
          <w:rStyle w:val="StyleBoldUnderline"/>
          <w:highlight w:val="cyan"/>
        </w:rPr>
        <w:t>and every new</w:t>
      </w:r>
      <w:r w:rsidRPr="009D348C">
        <w:rPr>
          <w:rStyle w:val="StyleBoldUnderline"/>
        </w:rPr>
        <w:t xml:space="preserve"> PRI </w:t>
      </w:r>
      <w:r w:rsidRPr="008322FE">
        <w:rPr>
          <w:rStyle w:val="Emphasis"/>
          <w:highlight w:val="cyan"/>
        </w:rPr>
        <w:t>president has tried to diminish dependence</w:t>
      </w:r>
      <w:r w:rsidRPr="009D348C">
        <w:rPr>
          <w:rStyle w:val="StyleBoldUnderline"/>
        </w:rPr>
        <w:t xml:space="preserve"> on the U.S.,” </w:t>
      </w:r>
      <w:r w:rsidRPr="009D348C">
        <w:rPr>
          <w:sz w:val="16"/>
        </w:rPr>
        <w:t>said George Grayson, a Mexico scholar who has written extensively about the drug war. “</w:t>
      </w:r>
      <w:r w:rsidRPr="008322FE">
        <w:rPr>
          <w:rStyle w:val="StyleBoldUnderline"/>
          <w:highlight w:val="cyan"/>
        </w:rPr>
        <w:t>It is traditional</w:t>
      </w:r>
      <w:r w:rsidRPr="009D348C">
        <w:rPr>
          <w:rStyle w:val="StyleBoldUnderline"/>
        </w:rPr>
        <w:t xml:space="preserve"> PRI </w:t>
      </w:r>
      <w:r w:rsidRPr="008322FE">
        <w:rPr>
          <w:rStyle w:val="StyleBoldUnderline"/>
          <w:highlight w:val="cyan"/>
        </w:rPr>
        <w:t>nationalism</w:t>
      </w:r>
      <w:r w:rsidRPr="009D348C">
        <w:rPr>
          <w:rStyle w:val="StyleBoldUnderline"/>
        </w:rPr>
        <w:t xml:space="preserve"> and shouldn’t surprise anyone,” </w:t>
      </w:r>
      <w:r w:rsidRPr="009D348C">
        <w:rPr>
          <w:sz w:val="16"/>
        </w:rPr>
        <w:t xml:space="preserve">he said. But Peña Nieto officials argue that the centralization of intelligence sharing is a common-sense move intended to streamline coordination among its security forces. </w:t>
      </w:r>
      <w:r w:rsidRPr="009D348C">
        <w:rPr>
          <w:rStyle w:val="StyleBoldUnderline"/>
        </w:rPr>
        <w:t xml:space="preserve">And although U.S. officials worked more closely than ever with Mexican counterparts under Calderon, </w:t>
      </w:r>
      <w:r w:rsidRPr="008322FE">
        <w:rPr>
          <w:rStyle w:val="Emphasis"/>
          <w:highlight w:val="cyan"/>
        </w:rPr>
        <w:t>the relationship took several bruises</w:t>
      </w:r>
      <w:r w:rsidRPr="009D348C">
        <w:rPr>
          <w:rStyle w:val="StyleBoldUnderline"/>
        </w:rPr>
        <w:t>. Among the more trust-damaging was the botched gun-walking scheme dubbed Fast and Furious and other U.S. operations like it, which let hundreds of illegal firearms fall into the hands of Mexican gangsters.</w:t>
      </w:r>
      <w:r w:rsidRPr="009D348C">
        <w:rPr>
          <w:sz w:val="16"/>
        </w:rPr>
        <w:t xml:space="preserve"> American agents also ended up sowing division among Mexico’s security forces by seeming to favor the marines over its army and federal police.</w:t>
      </w:r>
    </w:p>
    <w:p w14:paraId="088C8739" w14:textId="77777777" w:rsidR="004B5A3C" w:rsidRPr="00306BAB" w:rsidRDefault="004B5A3C" w:rsidP="004B5A3C">
      <w:pPr>
        <w:pStyle w:val="Heading4"/>
      </w:pPr>
      <w:r>
        <w:t xml:space="preserve">Independent link – flips </w:t>
      </w:r>
      <w:r>
        <w:rPr>
          <w:u w:val="single"/>
        </w:rPr>
        <w:t>flop</w:t>
      </w:r>
      <w:r>
        <w:t xml:space="preserve"> PC</w:t>
      </w:r>
    </w:p>
    <w:p w14:paraId="122C5254" w14:textId="77777777" w:rsidR="004B5A3C" w:rsidRPr="004E315D" w:rsidRDefault="004B5A3C" w:rsidP="004B5A3C">
      <w:r w:rsidRPr="00575271">
        <w:rPr>
          <w:b/>
          <w:sz w:val="26"/>
          <w:szCs w:val="26"/>
        </w:rPr>
        <w:t>Cohen 97</w:t>
      </w:r>
      <w:r w:rsidRPr="00575271">
        <w:rPr>
          <w:sz w:val="26"/>
          <w:szCs w:val="26"/>
        </w:rPr>
        <w:t xml:space="preserve"> </w:t>
      </w:r>
      <w:r w:rsidRPr="004E315D">
        <w:t>Jeffrey E. Cohen, professor of political science at Fordham University, 1997(Presidential Responsiveness and Public Policy Making, p. 123)</w:t>
      </w:r>
    </w:p>
    <w:p w14:paraId="495F11F8" w14:textId="77777777" w:rsidR="004B5A3C" w:rsidRDefault="004B5A3C" w:rsidP="004B5A3C">
      <w:r w:rsidRPr="004E315D">
        <w:rPr>
          <w:rStyle w:val="StyleBoldUnderline"/>
          <w:highlight w:val="cyan"/>
        </w:rPr>
        <w:t>A president cannot</w:t>
      </w:r>
      <w:r w:rsidRPr="00575271">
        <w:rPr>
          <w:sz w:val="16"/>
        </w:rPr>
        <w:t xml:space="preserve">, without good reason, </w:t>
      </w:r>
      <w:r w:rsidRPr="004E315D">
        <w:rPr>
          <w:rStyle w:val="StyleBoldUnderline"/>
          <w:highlight w:val="cyan"/>
        </w:rPr>
        <w:t>alter his policy stance</w:t>
      </w:r>
      <w:r w:rsidRPr="004E315D">
        <w:rPr>
          <w:rStyle w:val="StyleBoldUnderline"/>
        </w:rPr>
        <w:t>.</w:t>
      </w:r>
      <w:r w:rsidRPr="00575271">
        <w:rPr>
          <w:sz w:val="16"/>
        </w:rPr>
        <w:t xml:space="preserve"> And even if he has good reason to change his policy position on an issue, </w:t>
      </w:r>
      <w:r w:rsidRPr="004E315D">
        <w:rPr>
          <w:rStyle w:val="StyleBoldUnderline"/>
        </w:rPr>
        <w:t>he may</w:t>
      </w:r>
      <w:r w:rsidRPr="00575271">
        <w:rPr>
          <w:sz w:val="16"/>
        </w:rPr>
        <w:t xml:space="preserve"> have to </w:t>
      </w:r>
      <w:r w:rsidRPr="004E315D">
        <w:rPr>
          <w:rStyle w:val="StyleBoldUnderline"/>
        </w:rPr>
        <w:t>bear some costs</w:t>
      </w:r>
      <w:r w:rsidRPr="00575271">
        <w:rPr>
          <w:sz w:val="16"/>
        </w:rPr>
        <w:t xml:space="preserve"> from doing so. The public and other </w:t>
      </w:r>
      <w:r w:rsidRPr="004E315D">
        <w:rPr>
          <w:rStyle w:val="StyleBoldUnderline"/>
        </w:rPr>
        <w:t xml:space="preserve">political </w:t>
      </w:r>
      <w:r w:rsidRPr="004E315D">
        <w:rPr>
          <w:rStyle w:val="StyleBoldUnderline"/>
          <w:highlight w:val="cyan"/>
        </w:rPr>
        <w:t>elites may view him as</w:t>
      </w:r>
      <w:r w:rsidRPr="00575271">
        <w:rPr>
          <w:sz w:val="16"/>
        </w:rPr>
        <w:t xml:space="preserve"> </w:t>
      </w:r>
      <w:r w:rsidRPr="004E315D">
        <w:rPr>
          <w:rStyle w:val="StyleBoldUnderline"/>
          <w:highlight w:val="cyan"/>
        </w:rPr>
        <w:t>waffling, indecisive,</w:t>
      </w:r>
      <w:r w:rsidRPr="004E315D">
        <w:rPr>
          <w:rStyle w:val="StyleBoldUnderline"/>
        </w:rPr>
        <w:t xml:space="preserve"> </w:t>
      </w:r>
      <w:r w:rsidRPr="004E315D">
        <w:rPr>
          <w:rStyle w:val="StyleBoldUnderline"/>
          <w:highlight w:val="cyan"/>
        </w:rPr>
        <w:t>weak</w:t>
      </w:r>
      <w:r w:rsidRPr="004E315D">
        <w:rPr>
          <w:rStyle w:val="StyleBoldUnderline"/>
        </w:rPr>
        <w:t>,</w:t>
      </w:r>
      <w:r w:rsidRPr="00575271">
        <w:rPr>
          <w:sz w:val="16"/>
        </w:rPr>
        <w:t xml:space="preserve"> uncommitted, and/or duplicitous. This seems very much to be one of the major charges against Bill Clinton’s presidency. After abandoning his campaign promise of a middle-class tax cut because of budget deficit pressures, Clinton reoffered a tax cut in the wake of the devastating 1994 midterm elections, in which his party lost control of Congress. From being publicly cool toward the North American Free Trade pact during his presidential election campaign, he became an ardent promoter of that policy once in the Oval Office. From these, and many other occasions, </w:t>
      </w:r>
      <w:r w:rsidRPr="004E315D">
        <w:rPr>
          <w:rStyle w:val="StyleBoldUnderline"/>
          <w:highlight w:val="cyan"/>
        </w:rPr>
        <w:t>Clinton</w:t>
      </w:r>
      <w:r w:rsidRPr="004E315D">
        <w:rPr>
          <w:rStyle w:val="StyleBoldUnderline"/>
        </w:rPr>
        <w:t xml:space="preserve"> has developed an image of </w:t>
      </w:r>
      <w:r w:rsidRPr="004E315D">
        <w:rPr>
          <w:rStyle w:val="StyleBoldUnderline"/>
          <w:highlight w:val="cyan"/>
        </w:rPr>
        <w:t>a waffling politician</w:t>
      </w:r>
      <w:r w:rsidRPr="00575271">
        <w:rPr>
          <w:sz w:val="16"/>
        </w:rPr>
        <w:t xml:space="preserve">, one who is forever changing his mind, perennially </w:t>
      </w:r>
      <w:r w:rsidRPr="004E315D">
        <w:rPr>
          <w:rStyle w:val="StyleBoldUnderline"/>
        </w:rPr>
        <w:t>trying to stake out the most popular position</w:t>
      </w:r>
      <w:r w:rsidRPr="00575271">
        <w:rPr>
          <w:sz w:val="16"/>
        </w:rPr>
        <w:t xml:space="preserve"> with the public </w:t>
      </w:r>
      <w:r w:rsidRPr="004E315D">
        <w:rPr>
          <w:rStyle w:val="StyleBoldUnderline"/>
        </w:rPr>
        <w:t xml:space="preserve">and </w:t>
      </w:r>
      <w:r w:rsidRPr="004E315D">
        <w:rPr>
          <w:rStyle w:val="StyleBoldUnderline"/>
          <w:highlight w:val="cyan"/>
        </w:rPr>
        <w:t>not</w:t>
      </w:r>
      <w:r w:rsidRPr="004E315D">
        <w:rPr>
          <w:rStyle w:val="StyleBoldUnderline"/>
        </w:rPr>
        <w:t xml:space="preserve"> necessarily </w:t>
      </w:r>
      <w:r w:rsidRPr="004E315D">
        <w:rPr>
          <w:rStyle w:val="StyleBoldUnderline"/>
          <w:highlight w:val="cyan"/>
        </w:rPr>
        <w:t>a president</w:t>
      </w:r>
      <w:r w:rsidRPr="004E315D">
        <w:rPr>
          <w:rStyle w:val="StyleBoldUnderline"/>
        </w:rPr>
        <w:t xml:space="preserve"> who is </w:t>
      </w:r>
      <w:r w:rsidRPr="004E315D">
        <w:rPr>
          <w:rStyle w:val="StyleBoldUnderline"/>
          <w:highlight w:val="cyan"/>
        </w:rPr>
        <w:t>able to lead.</w:t>
      </w:r>
    </w:p>
    <w:p w14:paraId="7A403710" w14:textId="77777777" w:rsidR="004B5A3C" w:rsidRPr="00F24DA0" w:rsidRDefault="004B5A3C" w:rsidP="004B5A3C">
      <w:bookmarkStart w:id="1" w:name="_GoBack"/>
      <w:bookmarkEnd w:id="1"/>
    </w:p>
    <w:p w14:paraId="0C8D5A80" w14:textId="77777777" w:rsidR="004B5A3C" w:rsidRDefault="004B5A3C" w:rsidP="004B5A3C">
      <w:pPr>
        <w:pStyle w:val="Heading2"/>
      </w:pPr>
      <w:r w:rsidRPr="00F24DA0">
        <w:t>Case</w:t>
      </w:r>
    </w:p>
    <w:p w14:paraId="25D59361" w14:textId="77777777" w:rsidR="004B5A3C" w:rsidRDefault="004B5A3C" w:rsidP="004B5A3C">
      <w:pPr>
        <w:pStyle w:val="Heading4"/>
      </w:pPr>
      <w:r>
        <w:t>Economic opportunities without property rights fail – property rights are key to solving gender inequality</w:t>
      </w:r>
    </w:p>
    <w:p w14:paraId="0D83B088" w14:textId="77777777" w:rsidR="004B5A3C" w:rsidRPr="00B167A2" w:rsidRDefault="004B5A3C" w:rsidP="004B5A3C">
      <w:r>
        <w:t xml:space="preserve">Hallward-Driemeier and Tazeen(Mary Hallward-Driemeier and Tazeen Hansen, </w:t>
      </w:r>
      <w:hyperlink r:id="rId21" w:history="1">
        <w:r w:rsidRPr="00044962">
          <w:rPr>
            <w:color w:val="0000FF"/>
            <w:u w:val="single"/>
          </w:rPr>
          <w:t>https://openknowledge.worldbank.org/bitstream/handle/10986/11960/730710PUB0EPI001200pub0date01004012.pdf?sequence=1</w:t>
        </w:r>
      </w:hyperlink>
      <w:r>
        <w:rPr>
          <w:color w:val="0000FF"/>
          <w:u w:val="single"/>
        </w:rPr>
        <w:t xml:space="preserve"> </w:t>
      </w:r>
      <w:r>
        <w:t>//Q)</w:t>
      </w:r>
    </w:p>
    <w:p w14:paraId="1017FF0A" w14:textId="77777777" w:rsidR="004B5A3C" w:rsidRDefault="004B5A3C" w:rsidP="004B5A3C">
      <w:r w:rsidRPr="008407D5">
        <w:rPr>
          <w:rStyle w:val="StyleBoldUnderline"/>
        </w:rPr>
        <w:t>Expanding opportunities for women has intrinsic value. It is also instrumental in fostering development. Realizing the potential of all people is needed to ¶ ensure growth, productivity, and a vibrant society</w:t>
      </w:r>
      <w:r>
        <w:t xml:space="preserve">. Empowering Women: Legal </w:t>
      </w:r>
      <w:r w:rsidRPr="00B167A2">
        <w:rPr>
          <w:sz w:val="12"/>
        </w:rPr>
        <w:t xml:space="preserve">¶ </w:t>
      </w:r>
      <w:r>
        <w:t xml:space="preserve">Rights and Economic Opportunities in Africa brings new data and analysis to </w:t>
      </w:r>
      <w:r w:rsidRPr="00B167A2">
        <w:rPr>
          <w:sz w:val="12"/>
        </w:rPr>
        <w:t xml:space="preserve">¶ </w:t>
      </w:r>
      <w:r>
        <w:t>recommend how best to move this agenda forward.</w:t>
      </w:r>
      <w:r w:rsidRPr="00B167A2">
        <w:rPr>
          <w:sz w:val="12"/>
        </w:rPr>
        <w:t xml:space="preserve">¶ </w:t>
      </w:r>
      <w:r w:rsidRPr="008407D5">
        <w:rPr>
          <w:rStyle w:val="StyleBoldUnderline"/>
          <w:highlight w:val="cyan"/>
        </w:rPr>
        <w:t>Strengthening</w:t>
      </w:r>
      <w:r w:rsidRPr="00B167A2">
        <w:rPr>
          <w:rStyle w:val="StyleBoldUnderline"/>
        </w:rPr>
        <w:t xml:space="preserve"> the incentives and </w:t>
      </w:r>
      <w:r w:rsidRPr="008407D5">
        <w:rPr>
          <w:rStyle w:val="StyleBoldUnderline"/>
          <w:highlight w:val="cyan"/>
        </w:rPr>
        <w:t>abilities to pursue opportunities expands</w:t>
      </w:r>
      <w:r w:rsidRPr="00B167A2">
        <w:rPr>
          <w:rStyle w:val="StyleBoldUnderline"/>
        </w:rPr>
        <w:t xml:space="preserve"> ¶ </w:t>
      </w:r>
      <w:r w:rsidRPr="008407D5">
        <w:rPr>
          <w:rStyle w:val="StyleBoldUnderline"/>
          <w:highlight w:val="cyan"/>
        </w:rPr>
        <w:t>women’s economic empowerment</w:t>
      </w:r>
      <w:r w:rsidRPr="00B167A2">
        <w:rPr>
          <w:rStyle w:val="StyleBoldUnderline"/>
        </w:rPr>
        <w:t xml:space="preserve">. </w:t>
      </w:r>
      <w:r w:rsidRPr="008407D5">
        <w:rPr>
          <w:rStyle w:val="StyleBoldUnderline"/>
          <w:highlight w:val="cyan"/>
        </w:rPr>
        <w:t>Property rights are central in this process</w:t>
      </w:r>
      <w:r w:rsidRPr="00B167A2">
        <w:rPr>
          <w:rStyle w:val="StyleBoldUnderline"/>
        </w:rPr>
        <w:t xml:space="preserve"> ¶ </w:t>
      </w:r>
      <w:r w:rsidRPr="008407D5">
        <w:rPr>
          <w:rStyle w:val="StyleBoldUnderline"/>
          <w:highlight w:val="cyan"/>
        </w:rPr>
        <w:t xml:space="preserve">because they ensure that people can reap the benefi ts of their eff orts. </w:t>
      </w:r>
      <w:r w:rsidRPr="008407D5">
        <w:rPr>
          <w:rStyle w:val="StyleBoldUnderline"/>
        </w:rPr>
        <w:t>Policy</w:t>
      </w:r>
      <w:r w:rsidRPr="00B167A2">
        <w:rPr>
          <w:rStyle w:val="StyleBoldUnderline"/>
        </w:rPr>
        <w:t xml:space="preserve"> ¶ makers shape property rights through laws and regulations, and the legal system ¶ supports their enforcement.</w:t>
      </w:r>
      <w:r>
        <w:t xml:space="preserve"> Yet despite their importance, before the publication </w:t>
      </w:r>
      <w:r w:rsidRPr="00B167A2">
        <w:rPr>
          <w:sz w:val="12"/>
        </w:rPr>
        <w:t xml:space="preserve">¶ </w:t>
      </w:r>
      <w:r>
        <w:t xml:space="preserve">of this volume, no study had looked systematically across Sub-Saharan Africa to </w:t>
      </w:r>
      <w:r w:rsidRPr="00B167A2">
        <w:rPr>
          <w:sz w:val="12"/>
        </w:rPr>
        <w:t xml:space="preserve">¶ </w:t>
      </w:r>
      <w:r>
        <w:t>examine the impacts on women’s economic empowerment.</w:t>
      </w:r>
      <w:r w:rsidRPr="00B167A2">
        <w:rPr>
          <w:sz w:val="12"/>
        </w:rPr>
        <w:t xml:space="preserve">¶ </w:t>
      </w:r>
      <w:r w:rsidRPr="008407D5">
        <w:rPr>
          <w:rStyle w:val="StyleBoldUnderline"/>
          <w:highlight w:val="cyan"/>
        </w:rPr>
        <w:t>Assessments of laws and regulations governing the business environment</w:t>
      </w:r>
      <w:r w:rsidRPr="00B167A2">
        <w:rPr>
          <w:rStyle w:val="StyleBoldUnderline"/>
        </w:rPr>
        <w:t xml:space="preserve"> ¶ </w:t>
      </w:r>
      <w:r w:rsidRPr="008407D5">
        <w:rPr>
          <w:rStyle w:val="StyleBoldUnderline"/>
          <w:highlight w:val="cyan"/>
        </w:rPr>
        <w:t>rarely examine</w:t>
      </w:r>
      <w:r w:rsidRPr="00B167A2">
        <w:rPr>
          <w:rStyle w:val="StyleBoldUnderline"/>
        </w:rPr>
        <w:t xml:space="preserve"> whether they have </w:t>
      </w:r>
      <w:r w:rsidRPr="008407D5">
        <w:rPr>
          <w:rStyle w:val="StyleBoldUnderline"/>
          <w:highlight w:val="cyan"/>
        </w:rPr>
        <w:t>diff erent impacts on women and men. Th ey</w:t>
      </w:r>
      <w:r w:rsidRPr="00B167A2">
        <w:rPr>
          <w:rStyle w:val="StyleBoldUnderline"/>
        </w:rPr>
        <w:t xml:space="preserve"> ¶ </w:t>
      </w:r>
      <w:r w:rsidRPr="008407D5">
        <w:rPr>
          <w:rStyle w:val="StyleBoldUnderline"/>
          <w:highlight w:val="cyan"/>
        </w:rPr>
        <w:t>fail to do so</w:t>
      </w:r>
      <w:r w:rsidRPr="00B167A2">
        <w:rPr>
          <w:rStyle w:val="StyleBoldUnderline"/>
        </w:rPr>
        <w:t xml:space="preserve"> partly </w:t>
      </w:r>
      <w:r w:rsidRPr="008407D5">
        <w:rPr>
          <w:rStyle w:val="StyleBoldUnderline"/>
          <w:highlight w:val="cyan"/>
        </w:rPr>
        <w:t>because they</w:t>
      </w:r>
      <w:r w:rsidRPr="00B167A2">
        <w:rPr>
          <w:rStyle w:val="StyleBoldUnderline"/>
        </w:rPr>
        <w:t xml:space="preserve"> </w:t>
      </w:r>
      <w:r w:rsidRPr="008407D5">
        <w:rPr>
          <w:rStyle w:val="StyleBoldUnderline"/>
          <w:highlight w:val="cyan"/>
        </w:rPr>
        <w:t xml:space="preserve">look at issues </w:t>
      </w:r>
      <w:r w:rsidRPr="008407D5">
        <w:rPr>
          <w:rStyle w:val="StyleBoldUnderline"/>
        </w:rPr>
        <w:t>such as how to register property</w:t>
      </w:r>
      <w:r w:rsidRPr="00B167A2">
        <w:rPr>
          <w:rStyle w:val="StyleBoldUnderline"/>
        </w:rPr>
        <w:t xml:space="preserve"> ¶ or enforce contracts, </w:t>
      </w:r>
      <w:r w:rsidRPr="008407D5">
        <w:rPr>
          <w:rStyle w:val="StyleBoldUnderline"/>
          <w:highlight w:val="cyan"/>
        </w:rPr>
        <w:t xml:space="preserve">presuming that everyone can own property or enter into </w:t>
      </w:r>
      <w:r w:rsidRPr="008407D5">
        <w:rPr>
          <w:rStyle w:val="StyleBoldUnderline"/>
        </w:rPr>
        <w:t xml:space="preserve">¶ </w:t>
      </w:r>
      <w:r w:rsidRPr="008407D5">
        <w:rPr>
          <w:rStyle w:val="StyleBoldUnderline"/>
          <w:highlight w:val="cyan"/>
        </w:rPr>
        <w:t>a contract</w:t>
      </w:r>
      <w:r w:rsidRPr="00B167A2">
        <w:rPr>
          <w:rStyle w:val="StyleBoldUnderline"/>
        </w:rPr>
        <w:t xml:space="preserve">. A major contribution of this book is to demonstrate that in many ¶ Sub-Saharan countries, </w:t>
      </w:r>
      <w:r w:rsidRPr="008407D5">
        <w:rPr>
          <w:rStyle w:val="StyleBoldUnderline"/>
          <w:highlight w:val="cyan"/>
        </w:rPr>
        <w:t>economic rights for women and men are not equal</w:t>
      </w:r>
      <w:r w:rsidRPr="00B167A2">
        <w:rPr>
          <w:rStyle w:val="StyleBoldUnderline"/>
        </w:rPr>
        <w:t xml:space="preserve">. ¶ </w:t>
      </w:r>
      <w:r w:rsidRPr="008407D5">
        <w:rPr>
          <w:rStyle w:val="StyleBoldUnderline"/>
          <w:highlight w:val="cyan"/>
        </w:rPr>
        <w:t>Areas of family law, inheritance law, and land law are not generally included in</w:t>
      </w:r>
      <w:r w:rsidRPr="00B167A2">
        <w:rPr>
          <w:rStyle w:val="StyleBoldUnderline"/>
        </w:rPr>
        <w:t xml:space="preserve"> ¶ </w:t>
      </w:r>
      <w:r w:rsidRPr="008407D5">
        <w:rPr>
          <w:rStyle w:val="StyleBoldUnderline"/>
          <w:highlight w:val="cyan"/>
        </w:rPr>
        <w:t>studies of business regulations. But</w:t>
      </w:r>
      <w:r w:rsidRPr="00B167A2">
        <w:rPr>
          <w:rStyle w:val="StyleBoldUnderline"/>
        </w:rPr>
        <w:t xml:space="preserve"> it is precisely </w:t>
      </w:r>
      <w:r w:rsidRPr="008407D5">
        <w:rPr>
          <w:rStyle w:val="StyleBoldUnderline"/>
          <w:highlight w:val="cyan"/>
        </w:rPr>
        <w:t>these areas</w:t>
      </w:r>
      <w:r w:rsidRPr="00B167A2">
        <w:rPr>
          <w:rStyle w:val="StyleBoldUnderline"/>
        </w:rPr>
        <w:t xml:space="preserve"> of law that </w:t>
      </w:r>
      <w:r w:rsidRPr="008407D5">
        <w:rPr>
          <w:rStyle w:val="StyleBoldUnderline"/>
          <w:highlight w:val="cyan"/>
        </w:rPr>
        <w:t>defi ne</w:t>
      </w:r>
      <w:r w:rsidRPr="00B167A2">
        <w:rPr>
          <w:rStyle w:val="StyleBoldUnderline"/>
        </w:rPr>
        <w:t xml:space="preserve"> ¶ </w:t>
      </w:r>
      <w:r w:rsidRPr="008407D5">
        <w:rPr>
          <w:rStyle w:val="StyleBoldUnderline"/>
          <w:highlight w:val="cyan"/>
        </w:rPr>
        <w:t>legal capacity and the ability to own and control assets</w:t>
      </w:r>
      <w:r w:rsidRPr="00B167A2">
        <w:rPr>
          <w:rStyle w:val="StyleBoldUnderline"/>
        </w:rPr>
        <w:t>—and it is in these areas ¶ that explicit gender gaps are most likely.</w:t>
      </w:r>
      <w:r w:rsidRPr="00B167A2">
        <w:rPr>
          <w:sz w:val="12"/>
        </w:rPr>
        <w:t xml:space="preserve">¶ </w:t>
      </w:r>
      <w:r>
        <w:t xml:space="preserve">To document the gender gaps in formal economic rights, the book draws </w:t>
      </w:r>
      <w:r w:rsidRPr="00B167A2">
        <w:rPr>
          <w:sz w:val="12"/>
        </w:rPr>
        <w:t xml:space="preserve">¶ </w:t>
      </w:r>
      <w:r>
        <w:t xml:space="preserve">on the Women’s Legal and Economic Empowerment Database for Africa </w:t>
      </w:r>
      <w:r w:rsidRPr="00B167A2">
        <w:rPr>
          <w:sz w:val="12"/>
        </w:rPr>
        <w:t xml:space="preserve">¶ </w:t>
      </w:r>
      <w:r>
        <w:t xml:space="preserve">(Women–LEED–Africa). Covering all 47 countries in Sub-Saharan Africa, this </w:t>
      </w:r>
      <w:r w:rsidRPr="00B167A2">
        <w:rPr>
          <w:sz w:val="12"/>
        </w:rPr>
        <w:t xml:space="preserve">¶ </w:t>
      </w:r>
      <w:r>
        <w:t xml:space="preserve">new database provides detailed indicators and links to statutes, constitutions, </w:t>
      </w:r>
      <w:r w:rsidRPr="00B167A2">
        <w:rPr>
          <w:sz w:val="12"/>
        </w:rPr>
        <w:t xml:space="preserve">¶ </w:t>
      </w:r>
      <w:r>
        <w:t xml:space="preserve">and international conventions on issues of legal capacity, marital property, land </w:t>
      </w:r>
      <w:r w:rsidRPr="00B167A2">
        <w:rPr>
          <w:sz w:val="12"/>
        </w:rPr>
        <w:t xml:space="preserve">¶ </w:t>
      </w:r>
      <w:r>
        <w:t xml:space="preserve">ownership, and labor law. Th e book’s recommendations focus not only on specifi c substantive changes to the law but also on ensuring that rights are enforced </w:t>
      </w:r>
      <w:r w:rsidRPr="00B167A2">
        <w:rPr>
          <w:sz w:val="12"/>
        </w:rPr>
        <w:t xml:space="preserve">¶ </w:t>
      </w:r>
      <w:r>
        <w:t xml:space="preserve">and the system of justice is made more accessible. Th e recommendations also </w:t>
      </w:r>
      <w:r w:rsidRPr="00B167A2">
        <w:rPr>
          <w:sz w:val="12"/>
        </w:rPr>
        <w:t xml:space="preserve">¶ </w:t>
      </w:r>
      <w:r>
        <w:t xml:space="preserve">Foreword </w:t>
      </w:r>
      <w:r w:rsidRPr="00B167A2">
        <w:rPr>
          <w:sz w:val="12"/>
        </w:rPr>
        <w:t xml:space="preserve">¶ </w:t>
      </w:r>
      <w:r>
        <w:t>xvii</w:t>
      </w:r>
    </w:p>
    <w:p w14:paraId="039FEDDD" w14:textId="77777777" w:rsidR="004B5A3C" w:rsidRDefault="004B5A3C" w:rsidP="004B5A3C">
      <w:pPr>
        <w:pStyle w:val="Heading4"/>
      </w:pPr>
      <w:r>
        <w:t xml:space="preserve">No solvency – no macrofinance, </w:t>
      </w:r>
      <w:r w:rsidRPr="00F24DA0">
        <w:t>bad usage</w:t>
      </w:r>
      <w:r>
        <w:t>, and high interest rates</w:t>
      </w:r>
    </w:p>
    <w:p w14:paraId="2974F8D9" w14:textId="77777777" w:rsidR="004B5A3C" w:rsidRPr="00DD0959" w:rsidRDefault="004B5A3C" w:rsidP="004B5A3C">
      <w:r w:rsidRPr="00DD0959">
        <w:rPr>
          <w:rStyle w:val="StyleStyleBold12pt"/>
        </w:rPr>
        <w:t>Momaya 9</w:t>
      </w:r>
      <w:r>
        <w:t xml:space="preserve"> </w:t>
      </w:r>
      <w:r w:rsidRPr="00DD0959">
        <w:rPr>
          <w:sz w:val="18"/>
        </w:rPr>
        <w:t xml:space="preserve">(Masum, Curator of International Museum for Women, Honors Bachelor’s degree in Public Policy and Feminist Studies from Stanford University, master's in Education and a doctorate in Human Development and Psychology from Harvard University, on the board of the Third Wave Foundation; 10/14/2009; “More than Microfinance;” </w:t>
      </w:r>
      <w:hyperlink r:id="rId22" w:history="1">
        <w:r w:rsidRPr="00DD0959">
          <w:rPr>
            <w:rStyle w:val="Hyperlink"/>
            <w:sz w:val="18"/>
          </w:rPr>
          <w:t>http://www.imow.org/economica/stories/viewStory?storyid=3660</w:t>
        </w:r>
      </w:hyperlink>
      <w:r w:rsidRPr="00DD0959">
        <w:rPr>
          <w:sz w:val="18"/>
        </w:rPr>
        <w:t>//NDW)</w:t>
      </w:r>
    </w:p>
    <w:p w14:paraId="077B7434" w14:textId="77777777" w:rsidR="004B5A3C" w:rsidRPr="00316EF3" w:rsidRDefault="004B5A3C" w:rsidP="004B5A3C">
      <w:pPr>
        <w:rPr>
          <w:bCs/>
          <w:u w:val="single"/>
        </w:rPr>
      </w:pPr>
      <w:r w:rsidRPr="00DD0959">
        <w:rPr>
          <w:sz w:val="16"/>
        </w:rPr>
        <w:t>In economics, people frequently use terms such as "micro" or "macro." Nowadays, "micro" is generally associated with microcredit or microfinance, two terms that have become synonymous with the popular practice of giving small loans to people--most often women--to start small businesses and make money for themselves and their families. "Macro" sometimes hints at large sums of money, but it can also mean the high-level structural reform of institutions that have deep impacts on the economy, such as banks and governments</w:t>
      </w:r>
      <w:r w:rsidRPr="00892532">
        <w:rPr>
          <w:rStyle w:val="StyleBoldUnderline"/>
        </w:rPr>
        <w:t>. A look at mi</w:t>
      </w:r>
      <w:r w:rsidRPr="00F24DA0">
        <w:rPr>
          <w:rStyle w:val="StyleBoldUnderline"/>
          <w:highlight w:val="yellow"/>
        </w:rPr>
        <w:t>crofinance's</w:t>
      </w:r>
      <w:r w:rsidRPr="00892532">
        <w:rPr>
          <w:rStyle w:val="StyleBoldUnderline"/>
        </w:rPr>
        <w:t xml:space="preserve"> successes and </w:t>
      </w:r>
      <w:r w:rsidRPr="00F24DA0">
        <w:rPr>
          <w:rStyle w:val="StyleBoldUnderline"/>
          <w:highlight w:val="yellow"/>
        </w:rPr>
        <w:t>shortcomings in helping women</w:t>
      </w:r>
      <w:r w:rsidRPr="00892532">
        <w:rPr>
          <w:rStyle w:val="StyleBoldUnderline"/>
        </w:rPr>
        <w:t xml:space="preserve"> and their families get out of poverty shows that macro-level </w:t>
      </w:r>
      <w:r w:rsidRPr="00F24DA0">
        <w:rPr>
          <w:rStyle w:val="StyleBoldUnderline"/>
          <w:highlight w:val="yellow"/>
        </w:rPr>
        <w:t>structural reforms</w:t>
      </w:r>
      <w:r w:rsidRPr="00892532">
        <w:rPr>
          <w:rStyle w:val="StyleBoldUnderline"/>
        </w:rPr>
        <w:t>--not just more microfinance--</w:t>
      </w:r>
      <w:r w:rsidRPr="00F24DA0">
        <w:rPr>
          <w:rStyle w:val="StyleBoldUnderline"/>
          <w:highlight w:val="yellow"/>
        </w:rPr>
        <w:t>are needed to help overcome poverty</w:t>
      </w:r>
      <w:r w:rsidRPr="00892532">
        <w:rPr>
          <w:rStyle w:val="StyleBoldUnderline"/>
        </w:rPr>
        <w:t>.</w:t>
      </w:r>
      <w:r>
        <w:rPr>
          <w:rStyle w:val="StyleBoldUnderline"/>
        </w:rPr>
        <w:t xml:space="preserve"> </w:t>
      </w:r>
      <w:r w:rsidRPr="00DD0959">
        <w:rPr>
          <w:sz w:val="16"/>
        </w:rPr>
        <w:t xml:space="preserve">Does microfinance actually alleviate poverty? On one hand, it gives people who are disenfranchised a chance to earn money and participate financially in society. It offers steady employment and helps individuals establish the verifiable credit histories necessary to secure savings accounts, credit and loans. Microfinance can succeed in generating income for whole families and communities, and sometimes helps local, indigenous industries bloom in places where there is little other economic development. On the other hand, </w:t>
      </w:r>
      <w:r w:rsidRPr="00F24DA0">
        <w:rPr>
          <w:rStyle w:val="StyleBoldUnderline"/>
          <w:highlight w:val="yellow"/>
        </w:rPr>
        <w:t>there are</w:t>
      </w:r>
      <w:r w:rsidRPr="00892532">
        <w:rPr>
          <w:rStyle w:val="StyleBoldUnderline"/>
        </w:rPr>
        <w:t xml:space="preserve"> a number of challenges and </w:t>
      </w:r>
      <w:r w:rsidRPr="00F24DA0">
        <w:rPr>
          <w:rStyle w:val="StyleBoldUnderline"/>
          <w:highlight w:val="yellow"/>
        </w:rPr>
        <w:t>negative repercussions to microcredit</w:t>
      </w:r>
      <w:r w:rsidRPr="00DD0959">
        <w:rPr>
          <w:sz w:val="16"/>
        </w:rPr>
        <w:t xml:space="preserve">, some of them unforeseen. </w:t>
      </w:r>
      <w:r w:rsidRPr="00892532">
        <w:rPr>
          <w:rStyle w:val="StyleBoldUnderline"/>
        </w:rPr>
        <w:t xml:space="preserve">Because of extreme poverty, many </w:t>
      </w:r>
      <w:r w:rsidRPr="00F24DA0">
        <w:rPr>
          <w:rStyle w:val="StyleBoldUnderline"/>
          <w:highlight w:val="yellow"/>
        </w:rPr>
        <w:t>borrowers take out loans</w:t>
      </w:r>
      <w:r w:rsidRPr="00892532">
        <w:rPr>
          <w:rStyle w:val="StyleBoldUnderline"/>
        </w:rPr>
        <w:t xml:space="preserve"> for household expenses </w:t>
      </w:r>
      <w:r w:rsidRPr="00F24DA0">
        <w:rPr>
          <w:rStyle w:val="StyleBoldUnderline"/>
          <w:highlight w:val="yellow"/>
        </w:rPr>
        <w:t>rather than for their businesses</w:t>
      </w:r>
      <w:r w:rsidRPr="00F24DA0">
        <w:rPr>
          <w:sz w:val="16"/>
          <w:highlight w:val="yellow"/>
        </w:rPr>
        <w:t>(</w:t>
      </w:r>
      <w:r w:rsidRPr="00DD0959">
        <w:rPr>
          <w:sz w:val="16"/>
        </w:rPr>
        <w:t xml:space="preserve">1). In some cases, </w:t>
      </w:r>
      <w:r w:rsidRPr="00892532">
        <w:rPr>
          <w:rStyle w:val="StyleBoldUnderline"/>
        </w:rPr>
        <w:t>women even take out loans to pay for their daughters’ dowries;</w:t>
      </w:r>
      <w:r w:rsidRPr="00DD0959">
        <w:rPr>
          <w:sz w:val="16"/>
        </w:rPr>
        <w:t xml:space="preserve"> dowry prices can go up when it becomes known that women have access to microcredit(2). Moreover, some </w:t>
      </w:r>
      <w:r w:rsidRPr="00F24DA0">
        <w:rPr>
          <w:sz w:val="16"/>
        </w:rPr>
        <w:t>micro</w:t>
      </w:r>
      <w:r w:rsidRPr="00F24DA0">
        <w:rPr>
          <w:rStyle w:val="StyleBoldUnderline"/>
        </w:rPr>
        <w:t xml:space="preserve">finance </w:t>
      </w:r>
      <w:r w:rsidRPr="00F24DA0">
        <w:rPr>
          <w:rStyle w:val="StyleBoldUnderline"/>
          <w:highlight w:val="yellow"/>
        </w:rPr>
        <w:t>institutions charge exorbitantly high interest rates</w:t>
      </w:r>
      <w:r w:rsidRPr="00892532">
        <w:rPr>
          <w:rStyle w:val="StyleBoldUnderline"/>
        </w:rPr>
        <w:t xml:space="preserve">, causing </w:t>
      </w:r>
      <w:r w:rsidRPr="00F24DA0">
        <w:rPr>
          <w:rStyle w:val="StyleBoldUnderline"/>
          <w:highlight w:val="yellow"/>
        </w:rPr>
        <w:t>borrowers to become trapped</w:t>
      </w:r>
      <w:r w:rsidRPr="00892532">
        <w:rPr>
          <w:rStyle w:val="StyleBoldUnderline"/>
        </w:rPr>
        <w:t xml:space="preserve"> in cycles of debt.</w:t>
      </w:r>
      <w:r w:rsidRPr="00DD0959">
        <w:rPr>
          <w:sz w:val="16"/>
        </w:rPr>
        <w:t xml:space="preserve"> </w:t>
      </w:r>
      <w:r w:rsidRPr="00892532">
        <w:rPr>
          <w:rStyle w:val="StyleBoldUnderline"/>
        </w:rPr>
        <w:t>When women don’t have enough income to make payments, they may borrow from within their social network, sell household goods, reduce food consumption and seek out additional work</w:t>
      </w:r>
      <w:r w:rsidRPr="00DD0959">
        <w:rPr>
          <w:sz w:val="16"/>
        </w:rPr>
        <w:t>(3).</w:t>
      </w:r>
      <w:r w:rsidRPr="00892532">
        <w:rPr>
          <w:rStyle w:val="StyleBoldUnderline"/>
        </w:rPr>
        <w:t xml:space="preserve"> These behaviors are unsustainable, and show that access to credit doesn’t guarantee an end to poverty.</w:t>
      </w:r>
      <w:r>
        <w:rPr>
          <w:rStyle w:val="StyleBoldUnderline"/>
        </w:rPr>
        <w:t xml:space="preserve"> </w:t>
      </w:r>
      <w:r w:rsidRPr="00F24DA0">
        <w:rPr>
          <w:rStyle w:val="StyleBoldUnderline"/>
          <w:highlight w:val="yellow"/>
        </w:rPr>
        <w:t>Financial inclusion doesn’t</w:t>
      </w:r>
      <w:r w:rsidRPr="00DD0959">
        <w:rPr>
          <w:sz w:val="16"/>
        </w:rPr>
        <w:t xml:space="preserve"> necessarily </w:t>
      </w:r>
      <w:r w:rsidRPr="00F24DA0">
        <w:rPr>
          <w:rStyle w:val="StyleBoldUnderline"/>
          <w:highlight w:val="yellow"/>
        </w:rPr>
        <w:t>translate into</w:t>
      </w:r>
      <w:r w:rsidRPr="00892532">
        <w:rPr>
          <w:rStyle w:val="StyleBoldUnderline"/>
        </w:rPr>
        <w:t xml:space="preserve"> economic independence or </w:t>
      </w:r>
      <w:r w:rsidRPr="00F24DA0">
        <w:rPr>
          <w:rStyle w:val="StyleBoldUnderline"/>
          <w:highlight w:val="yellow"/>
        </w:rPr>
        <w:t>empowerment</w:t>
      </w:r>
      <w:r w:rsidRPr="00DD0959">
        <w:rPr>
          <w:sz w:val="16"/>
        </w:rPr>
        <w:t xml:space="preserve">, </w:t>
      </w:r>
      <w:r w:rsidRPr="00892532">
        <w:rPr>
          <w:rStyle w:val="StyleBoldUnderline"/>
        </w:rPr>
        <w:t>especially when the burden of poverty alleviation remains on poor women themselves and discriminatory cultural practices further disadvantage women.</w:t>
      </w:r>
    </w:p>
    <w:p w14:paraId="26259A6D" w14:textId="77777777" w:rsidR="004B5A3C" w:rsidRDefault="004B5A3C" w:rsidP="004B5A3C">
      <w:pPr>
        <w:pStyle w:val="Heading4"/>
      </w:pPr>
      <w:r>
        <w:t>Microfinance isn’t enough, it’s just one dimension of a complex system</w:t>
      </w:r>
    </w:p>
    <w:p w14:paraId="0BA20F88" w14:textId="77777777" w:rsidR="004B5A3C" w:rsidRDefault="004B5A3C" w:rsidP="004B5A3C">
      <w:pPr>
        <w:rPr>
          <w:sz w:val="16"/>
        </w:rPr>
      </w:pPr>
      <w:r w:rsidRPr="00DD639A">
        <w:rPr>
          <w:b/>
          <w:u w:val="single"/>
        </w:rPr>
        <w:t>Cheston and Kuhn 2</w:t>
      </w:r>
      <w:r w:rsidRPr="00DD639A">
        <w:rPr>
          <w:sz w:val="16"/>
        </w:rPr>
        <w:t>[Susy Cheston, Senior Vice President, Policy and Research, Opportunity , International, and Executive Director Emeritus of the Women’s Opportunity Fund. Lisa Kuhn, Program Analyst, Opportunity International Research sponsored by the Women’s Opportunity Fund and its funding partners: Elizabeth Foster and Michael Walsh, Gems of Hope USA, and the Morrow Charitable Trust. Publication sponsored by UNIFEM. “Empowering Women through Microfinance” http://storage.globalcitizen.net/data/topic/knowledge/uploads/201101311419705.pdf 7/8/2]//DLi</w:t>
      </w:r>
    </w:p>
    <w:p w14:paraId="633A9644" w14:textId="77777777" w:rsidR="004B5A3C" w:rsidRDefault="004B5A3C" w:rsidP="004B5A3C">
      <w:r w:rsidRPr="00B01653">
        <w:rPr>
          <w:sz w:val="16"/>
        </w:rPr>
        <w:t xml:space="preserve">Given the enthusiasm that many donors and practitioners have shown for the empowering potential of microfinance, why are many MFIs reluctant to focus on women’s empowerment when designing their systems and programs? Their rationales range from the belief that empowerment will happen naturally as a result of a good microfinance program to the concern that paying attention to empowerment will distract MFIs and their managers from running their institutions sustainably. In this section we explore a few of these concerns. Does Access to Credit Automatically Leads to Empowerment? The </w:t>
      </w:r>
      <w:r w:rsidRPr="00B01653">
        <w:rPr>
          <w:rStyle w:val="StyleBoldUnderline"/>
        </w:rPr>
        <w:t>basic theory is that microfinance empowers women by putting capital in their hands</w:t>
      </w:r>
      <w:r>
        <w:rPr>
          <w:rStyle w:val="StyleBoldUnderline"/>
        </w:rPr>
        <w:t xml:space="preserve"> </w:t>
      </w:r>
      <w:r w:rsidRPr="00B01653">
        <w:rPr>
          <w:rStyle w:val="StyleBoldUnderline"/>
        </w:rPr>
        <w:t>and allowing them to earn an independent income and contribute</w:t>
      </w:r>
      <w:r w:rsidRPr="00B01653">
        <w:rPr>
          <w:sz w:val="16"/>
        </w:rPr>
        <w:t xml:space="preserve"> financially to their households and communities. This economic empowerment is expected to generate increased self-esteem, respect, and other forms of empowerment for women beneficiaries. Involvement in successful income-generating activities should translate into greater control and empowerment. </w:t>
      </w:r>
      <w:r w:rsidRPr="00B01653">
        <w:rPr>
          <w:rStyle w:val="StyleBoldUnderline"/>
        </w:rPr>
        <w:t>Closer examination shows us</w:t>
      </w:r>
      <w:r w:rsidRPr="00B01653">
        <w:rPr>
          <w:sz w:val="16"/>
        </w:rPr>
        <w:t xml:space="preserve">, however, that this </w:t>
      </w:r>
      <w:r w:rsidRPr="00B01653">
        <w:rPr>
          <w:rStyle w:val="StyleBoldUnderline"/>
        </w:rPr>
        <w:t>equation may not always hold true and that complacency in these assumptions can lead</w:t>
      </w:r>
      <w:r>
        <w:rPr>
          <w:rStyle w:val="StyleBoldUnderline"/>
        </w:rPr>
        <w:t xml:space="preserve"> </w:t>
      </w:r>
      <w:r w:rsidRPr="00B01653">
        <w:rPr>
          <w:rStyle w:val="StyleBoldUnderline"/>
        </w:rPr>
        <w:t>MFIs to overlook both opportunities to empower women more profoundly and failures in</w:t>
      </w:r>
      <w:r>
        <w:rPr>
          <w:rStyle w:val="StyleBoldUnderline"/>
        </w:rPr>
        <w:t xml:space="preserve"> </w:t>
      </w:r>
      <w:r w:rsidRPr="00B01653">
        <w:rPr>
          <w:rStyle w:val="StyleBoldUnderline"/>
        </w:rPr>
        <w:t>empowerment.</w:t>
      </w:r>
      <w:r>
        <w:rPr>
          <w:rStyle w:val="StyleBoldUnderline"/>
        </w:rPr>
        <w:t xml:space="preserve"> </w:t>
      </w:r>
      <w:r w:rsidRPr="00B01653">
        <w:rPr>
          <w:sz w:val="16"/>
        </w:rPr>
        <w:t xml:space="preserve">The </w:t>
      </w:r>
      <w:r w:rsidRPr="00B01653">
        <w:rPr>
          <w:rStyle w:val="StyleBoldUnderline"/>
        </w:rPr>
        <w:t>ability of a woman to transform her life through access to financial services</w:t>
      </w:r>
      <w:r>
        <w:rPr>
          <w:rStyle w:val="StyleBoldUnderline"/>
        </w:rPr>
        <w:t xml:space="preserve"> </w:t>
      </w:r>
      <w:r w:rsidRPr="00B01653">
        <w:rPr>
          <w:rStyle w:val="StyleBoldUnderline"/>
        </w:rPr>
        <w:t>depends on many factors</w:t>
      </w:r>
      <w:r w:rsidRPr="00B01653">
        <w:rPr>
          <w:sz w:val="16"/>
        </w:rPr>
        <w:t xml:space="preserve">—some of them linked to her individual situation and abilities, and others dependent upon her environment and the status of women as a group. </w:t>
      </w:r>
      <w:r w:rsidRPr="00F24DA0">
        <w:rPr>
          <w:rStyle w:val="Emphasis"/>
          <w:highlight w:val="yellow"/>
        </w:rPr>
        <w:t>Control of capital is only one dimension of the complex and ever-changing process by which the cycles of poverty and powerlessness replicate themselves</w:t>
      </w:r>
      <w:r w:rsidRPr="00B01653">
        <w:rPr>
          <w:sz w:val="16"/>
        </w:rPr>
        <w:t xml:space="preserve">. </w:t>
      </w:r>
      <w:r w:rsidRPr="00F24DA0">
        <w:rPr>
          <w:rStyle w:val="StyleBoldUnderline"/>
          <w:highlight w:val="yellow"/>
        </w:rPr>
        <w:t>Women</w:t>
      </w:r>
      <w:r w:rsidRPr="00B01653">
        <w:rPr>
          <w:rStyle w:val="StyleBoldUnderline"/>
        </w:rPr>
        <w:t xml:space="preserve"> also fa</w:t>
      </w:r>
      <w:r w:rsidRPr="00F24DA0">
        <w:rPr>
          <w:rStyle w:val="StyleBoldUnderline"/>
          <w:highlight w:val="yellow"/>
        </w:rPr>
        <w:t>ce disadvantages in accessing</w:t>
      </w:r>
      <w:r w:rsidRPr="00B01653">
        <w:rPr>
          <w:rStyle w:val="StyleBoldUnderline"/>
        </w:rPr>
        <w:t xml:space="preserve"> information, social networks, and </w:t>
      </w:r>
      <w:r w:rsidRPr="00F24DA0">
        <w:rPr>
          <w:rStyle w:val="StyleBoldUnderline"/>
          <w:highlight w:val="yellow"/>
        </w:rPr>
        <w:t>other resources</w:t>
      </w:r>
      <w:r w:rsidRPr="00B01653">
        <w:rPr>
          <w:rStyle w:val="StyleBoldUnderline"/>
        </w:rPr>
        <w:t xml:space="preserve"> they need to</w:t>
      </w:r>
      <w:r>
        <w:rPr>
          <w:rStyle w:val="StyleBoldUnderline"/>
        </w:rPr>
        <w:t xml:space="preserve"> </w:t>
      </w:r>
      <w:r w:rsidRPr="00B01653">
        <w:rPr>
          <w:rStyle w:val="StyleBoldUnderline"/>
        </w:rPr>
        <w:t>succeed in business and in life.</w:t>
      </w:r>
      <w:r w:rsidRPr="00B01653">
        <w:rPr>
          <w:sz w:val="16"/>
        </w:rPr>
        <w:t xml:space="preserve"> Only by evaluating the needs of women will an MFI be able to maximize its empowerment potential.</w:t>
      </w:r>
    </w:p>
    <w:p w14:paraId="59A3A1F1" w14:textId="77777777" w:rsidR="004B5A3C" w:rsidRDefault="004B5A3C" w:rsidP="004B5A3C">
      <w:pPr>
        <w:pStyle w:val="Heading4"/>
      </w:pPr>
      <w:r>
        <w:t>Microfinance fails without welfare programs</w:t>
      </w:r>
    </w:p>
    <w:p w14:paraId="75888253" w14:textId="77777777" w:rsidR="004B5A3C" w:rsidRPr="00892532" w:rsidRDefault="004B5A3C" w:rsidP="004B5A3C">
      <w:r w:rsidRPr="00892532">
        <w:rPr>
          <w:rStyle w:val="StyleStyleBold12pt"/>
        </w:rPr>
        <w:t>Latin American Bureau 12</w:t>
      </w:r>
      <w:r>
        <w:t xml:space="preserve"> (7/16/12; “An Overview of Microfinance in Latin America;” </w:t>
      </w:r>
      <w:hyperlink r:id="rId23" w:history="1">
        <w:r w:rsidRPr="00AF4EB3">
          <w:rPr>
            <w:rStyle w:val="Hyperlink"/>
          </w:rPr>
          <w:t>http://lab.org.uk/an-overview-of-microfinance-in-latin-america//NDW</w:t>
        </w:r>
      </w:hyperlink>
      <w:r>
        <w:t xml:space="preserve">) </w:t>
      </w:r>
    </w:p>
    <w:p w14:paraId="10FC99F3" w14:textId="77777777" w:rsidR="004B5A3C" w:rsidRPr="00481C69" w:rsidRDefault="004B5A3C" w:rsidP="004B5A3C">
      <w:pPr>
        <w:rPr>
          <w:rStyle w:val="StyleBoldUnderline"/>
        </w:rPr>
      </w:pPr>
      <w:r>
        <w:t xml:space="preserve">The fact that the poor have turned out to confound prejudice and been extremely good at managing and making money, given minimal opportunities, is paradoxically a reminder that </w:t>
      </w:r>
      <w:r w:rsidRPr="003A0186">
        <w:rPr>
          <w:rStyle w:val="StyleBoldUnderline"/>
        </w:rPr>
        <w:t>many are too poor to be helped by small loans.</w:t>
      </w:r>
      <w:r>
        <w:t xml:space="preserve"> In 95% of cases, repayments are met, showing those receiving these loans are very capable of managing risk considering their limited resources. </w:t>
      </w:r>
      <w:r w:rsidRPr="00481C69">
        <w:rPr>
          <w:rStyle w:val="StyleBoldUnderline"/>
          <w:highlight w:val="cyan"/>
        </w:rPr>
        <w:t>While microfinance can help those who can absorb credit into an existing activity, this still leaves many people too poor to help themselves. For them, social policy experts are calling for a simple recipe: just give money to the poor.</w:t>
      </w:r>
      <w:r>
        <w:t xml:space="preserve"> </w:t>
      </w:r>
      <w:r w:rsidRPr="003A0186">
        <w:rPr>
          <w:rStyle w:val="StyleBoldUnderline"/>
        </w:rPr>
        <w:t>The effects of cash transfers</w:t>
      </w:r>
      <w:r>
        <w:t xml:space="preserve">, as they are called, </w:t>
      </w:r>
      <w:r w:rsidRPr="003A0186">
        <w:rPr>
          <w:rStyle w:val="StyleBoldUnderline"/>
        </w:rPr>
        <w:t>have been similar to microfinance across the region</w:t>
      </w:r>
      <w:r>
        <w:t xml:space="preserve">. </w:t>
      </w:r>
      <w:r w:rsidRPr="003A0186">
        <w:rPr>
          <w:rStyle w:val="StyleBoldUnderline"/>
        </w:rPr>
        <w:t>Recipients</w:t>
      </w:r>
      <w:r>
        <w:t xml:space="preserve"> have </w:t>
      </w:r>
      <w:r w:rsidRPr="003A0186">
        <w:rPr>
          <w:rStyle w:val="StyleBoldUnderline"/>
        </w:rPr>
        <w:t>invested</w:t>
      </w:r>
      <w:r>
        <w:t xml:space="preserve"> the </w:t>
      </w:r>
      <w:r w:rsidRPr="003A0186">
        <w:rPr>
          <w:rStyle w:val="StyleBoldUnderline"/>
        </w:rPr>
        <w:t>cash in welfare and education to rise above the poverty line</w:t>
      </w:r>
      <w:r>
        <w:t xml:space="preserve">. These programmes are a reminder </w:t>
      </w:r>
      <w:r w:rsidRPr="00481C69">
        <w:rPr>
          <w:rStyle w:val="StyleBoldUnderline"/>
          <w:highlight w:val="cyan"/>
        </w:rPr>
        <w:t>that there is still a role for the state in distribution and welfare, before market solutions such as microfinance can be workable.</w:t>
      </w:r>
    </w:p>
    <w:p w14:paraId="45AAB30E" w14:textId="77777777" w:rsidR="004B5A3C" w:rsidRPr="0059272E" w:rsidRDefault="004B5A3C" w:rsidP="004B5A3C">
      <w:pPr>
        <w:pStyle w:val="Heading4"/>
        <w:rPr>
          <w:sz w:val="28"/>
          <w:szCs w:val="28"/>
        </w:rPr>
      </w:pPr>
      <w:r w:rsidRPr="0059272E">
        <w:rPr>
          <w:sz w:val="28"/>
          <w:szCs w:val="28"/>
        </w:rPr>
        <w:t xml:space="preserve">Mexican microfinance fails to be used for empowerment </w:t>
      </w:r>
    </w:p>
    <w:p w14:paraId="40A3E745" w14:textId="77777777" w:rsidR="004B5A3C" w:rsidRPr="0059272E" w:rsidRDefault="004B5A3C" w:rsidP="004B5A3C">
      <w:pPr>
        <w:rPr>
          <w:rStyle w:val="StyleStyleBold12pt"/>
          <w:sz w:val="28"/>
          <w:szCs w:val="28"/>
        </w:rPr>
      </w:pPr>
      <w:r w:rsidRPr="0059272E">
        <w:rPr>
          <w:rStyle w:val="StyleStyleBold12pt"/>
          <w:sz w:val="28"/>
          <w:szCs w:val="28"/>
        </w:rPr>
        <w:t>Abbott 12</w:t>
      </w:r>
    </w:p>
    <w:p w14:paraId="6AEC0AF8" w14:textId="77777777" w:rsidR="004B5A3C" w:rsidRPr="0059272E" w:rsidRDefault="004B5A3C" w:rsidP="004B5A3C">
      <w:pPr>
        <w:rPr>
          <w:rFonts w:asciiTheme="minorHAnsi" w:hAnsiTheme="minorHAnsi"/>
          <w:sz w:val="28"/>
          <w:szCs w:val="28"/>
        </w:rPr>
      </w:pPr>
      <w:r w:rsidRPr="0059272E">
        <w:rPr>
          <w:rFonts w:asciiTheme="minorHAnsi" w:hAnsiTheme="minorHAnsi"/>
          <w:sz w:val="28"/>
          <w:szCs w:val="28"/>
        </w:rPr>
        <w:t>Kate Abbott, graduate from Stanford, worker for Bloomberg,  7/10/12, “A Microfinance 'Heretic' on How to Fix the Industry,” http://www.businessweek.com/articles/2012-07-10/a-microfinance-heretic-on-how-to-fix-the-industry</w:t>
      </w:r>
    </w:p>
    <w:p w14:paraId="7C6DC22D" w14:textId="77777777" w:rsidR="004B5A3C" w:rsidRPr="0059272E" w:rsidRDefault="004B5A3C" w:rsidP="004B5A3C">
      <w:pPr>
        <w:rPr>
          <w:rFonts w:asciiTheme="minorHAnsi" w:hAnsiTheme="minorHAnsi"/>
          <w:sz w:val="28"/>
          <w:szCs w:val="28"/>
        </w:rPr>
      </w:pPr>
    </w:p>
    <w:p w14:paraId="19BF42BE" w14:textId="77777777" w:rsidR="004B5A3C" w:rsidRPr="0059272E" w:rsidRDefault="004B5A3C" w:rsidP="004B5A3C">
      <w:pPr>
        <w:rPr>
          <w:rFonts w:asciiTheme="minorHAnsi" w:hAnsiTheme="minorHAnsi"/>
          <w:sz w:val="28"/>
          <w:szCs w:val="28"/>
        </w:rPr>
      </w:pPr>
      <w:r w:rsidRPr="0059272E">
        <w:rPr>
          <w:rFonts w:asciiTheme="minorHAnsi" w:hAnsiTheme="minorHAnsi"/>
          <w:sz w:val="28"/>
          <w:szCs w:val="28"/>
        </w:rPr>
        <w:t xml:space="preserve">When did you begin to see problems </w:t>
      </w:r>
      <w:r w:rsidRPr="0059272E">
        <w:rPr>
          <w:rStyle w:val="StyleBoldUnderline"/>
          <w:sz w:val="28"/>
          <w:szCs w:val="28"/>
          <w:highlight w:val="green"/>
        </w:rPr>
        <w:t>with microfinance</w:t>
      </w:r>
      <w:r w:rsidRPr="0059272E">
        <w:rPr>
          <w:rFonts w:asciiTheme="minorHAnsi" w:hAnsiTheme="minorHAnsi"/>
          <w:sz w:val="28"/>
          <w:szCs w:val="28"/>
        </w:rPr>
        <w:t xml:space="preserve">?¶ </w:t>
      </w:r>
      <w:r w:rsidRPr="0059272E">
        <w:rPr>
          <w:rStyle w:val="StyleBoldUnderline"/>
          <w:sz w:val="28"/>
          <w:szCs w:val="28"/>
          <w:highlight w:val="green"/>
        </w:rPr>
        <w:t>We saw problems from the</w:t>
      </w:r>
      <w:r w:rsidRPr="0059272E">
        <w:rPr>
          <w:rFonts w:asciiTheme="minorHAnsi" w:hAnsiTheme="minorHAnsi"/>
          <w:sz w:val="28"/>
          <w:szCs w:val="28"/>
          <w:highlight w:val="green"/>
        </w:rPr>
        <w:t xml:space="preserve"> </w:t>
      </w:r>
      <w:r w:rsidRPr="0059272E">
        <w:rPr>
          <w:rFonts w:asciiTheme="minorHAnsi" w:hAnsiTheme="minorHAnsi"/>
          <w:sz w:val="28"/>
          <w:szCs w:val="28"/>
        </w:rPr>
        <w:t xml:space="preserve">very </w:t>
      </w:r>
      <w:r w:rsidRPr="0059272E">
        <w:rPr>
          <w:rStyle w:val="StyleBoldUnderline"/>
          <w:sz w:val="28"/>
          <w:szCs w:val="28"/>
          <w:highlight w:val="green"/>
        </w:rPr>
        <w:t>beginning</w:t>
      </w:r>
      <w:r w:rsidRPr="0059272E">
        <w:rPr>
          <w:rFonts w:asciiTheme="minorHAnsi" w:hAnsiTheme="minorHAnsi"/>
          <w:sz w:val="28"/>
          <w:szCs w:val="28"/>
        </w:rPr>
        <w:t xml:space="preserve">. </w:t>
      </w:r>
      <w:r w:rsidRPr="0059272E">
        <w:rPr>
          <w:rStyle w:val="StyleBoldUnderline"/>
          <w:sz w:val="28"/>
          <w:szCs w:val="28"/>
          <w:highlight w:val="green"/>
        </w:rPr>
        <w:t>In Mexico</w:t>
      </w:r>
      <w:r w:rsidRPr="0059272E">
        <w:rPr>
          <w:rFonts w:asciiTheme="minorHAnsi" w:hAnsiTheme="minorHAnsi"/>
          <w:sz w:val="28"/>
          <w:szCs w:val="28"/>
        </w:rPr>
        <w:t xml:space="preserve"> it was very clear that </w:t>
      </w:r>
      <w:r w:rsidRPr="0059272E">
        <w:rPr>
          <w:rStyle w:val="StyleBoldUnderline"/>
          <w:sz w:val="28"/>
          <w:szCs w:val="28"/>
          <w:highlight w:val="green"/>
        </w:rPr>
        <w:t>a lot of</w:t>
      </w:r>
      <w:r w:rsidRPr="0059272E">
        <w:rPr>
          <w:rFonts w:asciiTheme="minorHAnsi" w:hAnsiTheme="minorHAnsi"/>
          <w:sz w:val="28"/>
          <w:szCs w:val="28"/>
          <w:highlight w:val="green"/>
        </w:rPr>
        <w:t xml:space="preserve"> </w:t>
      </w:r>
      <w:r w:rsidRPr="0059272E">
        <w:rPr>
          <w:rFonts w:asciiTheme="minorHAnsi" w:hAnsiTheme="minorHAnsi"/>
          <w:sz w:val="28"/>
          <w:szCs w:val="28"/>
        </w:rPr>
        <w:t xml:space="preserve">the </w:t>
      </w:r>
      <w:r w:rsidRPr="0059272E">
        <w:rPr>
          <w:rStyle w:val="StyleBoldUnderline"/>
          <w:sz w:val="28"/>
          <w:szCs w:val="28"/>
          <w:highlight w:val="green"/>
        </w:rPr>
        <w:t>clients weren’t engaging in entrepreneurial activity</w:t>
      </w:r>
      <w:r w:rsidRPr="0059272E">
        <w:rPr>
          <w:rFonts w:asciiTheme="minorHAnsi" w:hAnsiTheme="minorHAnsi"/>
          <w:sz w:val="28"/>
          <w:szCs w:val="28"/>
        </w:rPr>
        <w:t xml:space="preserve">. Interest rates were pretty high, and </w:t>
      </w:r>
      <w:r w:rsidRPr="0059272E">
        <w:rPr>
          <w:rStyle w:val="StyleBoldUnderline"/>
          <w:sz w:val="28"/>
          <w:szCs w:val="28"/>
          <w:highlight w:val="green"/>
        </w:rPr>
        <w:t>poverty reduction was underwhelming</w:t>
      </w:r>
      <w:r w:rsidRPr="0059272E">
        <w:rPr>
          <w:rFonts w:asciiTheme="minorHAnsi" w:hAnsiTheme="minorHAnsi"/>
          <w:sz w:val="28"/>
          <w:szCs w:val="28"/>
        </w:rPr>
        <w:t xml:space="preserve">. </w:t>
      </w:r>
      <w:r w:rsidRPr="0059272E">
        <w:rPr>
          <w:rStyle w:val="StyleBoldUnderline"/>
          <w:sz w:val="28"/>
          <w:szCs w:val="28"/>
          <w:highlight w:val="green"/>
        </w:rPr>
        <w:t>Money was rarely</w:t>
      </w:r>
      <w:r w:rsidRPr="0059272E">
        <w:rPr>
          <w:rFonts w:asciiTheme="minorHAnsi" w:hAnsiTheme="minorHAnsi"/>
          <w:sz w:val="28"/>
          <w:szCs w:val="28"/>
        </w:rPr>
        <w:t xml:space="preserve"> being </w:t>
      </w:r>
      <w:r w:rsidRPr="0059272E">
        <w:rPr>
          <w:rStyle w:val="StyleBoldUnderline"/>
          <w:sz w:val="28"/>
          <w:szCs w:val="28"/>
          <w:highlight w:val="green"/>
        </w:rPr>
        <w:t>used to help anyone. It was going to buying new TVs</w:t>
      </w:r>
      <w:r w:rsidRPr="0059272E">
        <w:rPr>
          <w:rFonts w:asciiTheme="minorHAnsi" w:hAnsiTheme="minorHAnsi"/>
          <w:sz w:val="28"/>
          <w:szCs w:val="28"/>
        </w:rPr>
        <w:t>.</w:t>
      </w:r>
    </w:p>
    <w:p w14:paraId="59703961" w14:textId="77777777" w:rsidR="004B5A3C" w:rsidRPr="00F24DA0" w:rsidRDefault="004B5A3C" w:rsidP="004B5A3C"/>
    <w:p w14:paraId="7E479FB8" w14:textId="77777777" w:rsidR="004B5A3C" w:rsidRDefault="004B5A3C" w:rsidP="004B5A3C">
      <w:pPr>
        <w:pStyle w:val="Heading2"/>
      </w:pPr>
      <w:r>
        <w:t>1NR – Overview</w:t>
      </w:r>
    </w:p>
    <w:p w14:paraId="1CC75706" w14:textId="77777777" w:rsidR="004B5A3C" w:rsidRPr="00024C3D" w:rsidRDefault="004B5A3C" w:rsidP="004B5A3C">
      <w:pPr>
        <w:pStyle w:val="Heading4"/>
        <w:rPr>
          <w:rStyle w:val="StyleStyleBold12pt"/>
          <w:rFonts w:ascii="Arial Narrow" w:hAnsi="Arial Narrow"/>
          <w:b/>
          <w:szCs w:val="26"/>
        </w:rPr>
      </w:pPr>
      <w:r w:rsidRPr="00024C3D">
        <w:rPr>
          <w:rStyle w:val="StyleStyleBold12pt"/>
          <w:rFonts w:ascii="Arial Narrow" w:hAnsi="Arial Narrow"/>
          <w:b/>
          <w:szCs w:val="26"/>
        </w:rPr>
        <w:t>Economic downturns fuel more human trafficking</w:t>
      </w:r>
      <w:r>
        <w:rPr>
          <w:rStyle w:val="StyleStyleBold12pt"/>
          <w:rFonts w:ascii="Arial Narrow" w:hAnsi="Arial Narrow"/>
          <w:b/>
          <w:szCs w:val="26"/>
        </w:rPr>
        <w:t xml:space="preserve"> – flips the aff</w:t>
      </w:r>
    </w:p>
    <w:p w14:paraId="26623A5A" w14:textId="77777777" w:rsidR="004B5A3C" w:rsidRPr="00024C3D" w:rsidRDefault="004B5A3C" w:rsidP="004B5A3C">
      <w:pPr>
        <w:rPr>
          <w:rStyle w:val="StyleStyleBold12pt"/>
          <w:rFonts w:ascii="Arial Narrow" w:hAnsi="Arial Narrow"/>
        </w:rPr>
      </w:pPr>
      <w:r w:rsidRPr="00024C3D">
        <w:rPr>
          <w:rStyle w:val="StyleStyleBold12pt"/>
          <w:rFonts w:ascii="Arial Narrow" w:hAnsi="Arial Narrow"/>
        </w:rPr>
        <w:t>LaFranchi 9—</w:t>
      </w:r>
      <w:r w:rsidRPr="00024C3D">
        <w:rPr>
          <w:rFonts w:ascii="Arial Narrow" w:hAnsi="Arial Narrow"/>
        </w:rPr>
        <w:t xml:space="preserve">Howard LaFranchi, staff writer Christian Science Monitor (“Economic downturn fuels human trafficking”, 6/17/09, </w:t>
      </w:r>
      <w:hyperlink r:id="rId24" w:history="1">
        <w:r w:rsidRPr="00024C3D">
          <w:rPr>
            <w:rFonts w:ascii="Arial Narrow" w:hAnsi="Arial Narrow"/>
          </w:rPr>
          <w:t>http://www.csmonitor.com/USA/2009/0617/p02s07-usgn.html</w:t>
        </w:r>
      </w:hyperlink>
      <w:r w:rsidRPr="00024C3D">
        <w:rPr>
          <w:rFonts w:ascii="Arial Narrow" w:hAnsi="Arial Narrow"/>
        </w:rPr>
        <w:t>, zs)</w:t>
      </w:r>
    </w:p>
    <w:p w14:paraId="216558E0" w14:textId="77777777" w:rsidR="004B5A3C" w:rsidRPr="00024C3D" w:rsidRDefault="004B5A3C" w:rsidP="004B5A3C">
      <w:pPr>
        <w:rPr>
          <w:rStyle w:val="StyleStyleBold12pt"/>
          <w:rFonts w:ascii="Arial Narrow" w:hAnsi="Arial Narrow"/>
        </w:rPr>
      </w:pPr>
    </w:p>
    <w:p w14:paraId="480F5C78" w14:textId="77777777" w:rsidR="004B5A3C" w:rsidRPr="00024C3D" w:rsidRDefault="004B5A3C" w:rsidP="004B5A3C">
      <w:pPr>
        <w:rPr>
          <w:rStyle w:val="StyleBoldUnderline"/>
          <w:rFonts w:ascii="Arial Narrow" w:hAnsi="Arial Narrow"/>
          <w:sz w:val="18"/>
          <w:szCs w:val="18"/>
          <w:u w:val="none"/>
        </w:rPr>
      </w:pPr>
      <w:r w:rsidRPr="00024C3D">
        <w:rPr>
          <w:rStyle w:val="StyleBoldUnderline"/>
          <w:rFonts w:ascii="Arial Narrow" w:hAnsi="Arial Narrow"/>
          <w:highlight w:val="green"/>
        </w:rPr>
        <w:t>The economic downturn is adding</w:t>
      </w:r>
      <w:r w:rsidRPr="00024C3D">
        <w:rPr>
          <w:rStyle w:val="StyleBoldUnderline"/>
          <w:rFonts w:ascii="Arial Narrow" w:hAnsi="Arial Narrow"/>
        </w:rPr>
        <w:t xml:space="preserve"> a new dimension </w:t>
      </w:r>
      <w:r w:rsidRPr="00024C3D">
        <w:rPr>
          <w:rStyle w:val="StyleBoldUnderline"/>
          <w:rFonts w:ascii="Arial Narrow" w:hAnsi="Arial Narrow"/>
          <w:highlight w:val="green"/>
        </w:rPr>
        <w:t>to the</w:t>
      </w:r>
      <w:r w:rsidRPr="00024C3D">
        <w:rPr>
          <w:rStyle w:val="StyleBoldUnderline"/>
          <w:rFonts w:ascii="Arial Narrow" w:hAnsi="Arial Narrow"/>
        </w:rPr>
        <w:t xml:space="preserve"> global </w:t>
      </w:r>
      <w:r w:rsidRPr="00024C3D">
        <w:rPr>
          <w:rStyle w:val="StyleBoldUnderline"/>
          <w:rFonts w:ascii="Arial Narrow" w:hAnsi="Arial Narrow"/>
          <w:highlight w:val="green"/>
        </w:rPr>
        <w:t>problem of human trafficking</w:t>
      </w:r>
      <w:r w:rsidRPr="00024C3D">
        <w:rPr>
          <w:rStyle w:val="StyleBoldUnderline"/>
          <w:rFonts w:ascii="Arial Narrow" w:hAnsi="Arial Narrow"/>
          <w:sz w:val="18"/>
          <w:szCs w:val="18"/>
          <w:u w:val="none"/>
        </w:rPr>
        <w:t xml:space="preserve"> – known as modern-day slavery – </w:t>
      </w:r>
      <w:r w:rsidRPr="00024C3D">
        <w:rPr>
          <w:rStyle w:val="StyleBoldUnderline"/>
          <w:rFonts w:ascii="Arial Narrow" w:hAnsi="Arial Narrow"/>
        </w:rPr>
        <w:t xml:space="preserve">as </w:t>
      </w:r>
      <w:r w:rsidRPr="00024C3D">
        <w:rPr>
          <w:rStyle w:val="StyleBoldUnderline"/>
          <w:rFonts w:ascii="Arial Narrow" w:hAnsi="Arial Narrow"/>
          <w:highlight w:val="green"/>
        </w:rPr>
        <w:t xml:space="preserve">workers desperate for income accept </w:t>
      </w:r>
      <w:r w:rsidRPr="00024C3D">
        <w:rPr>
          <w:rStyle w:val="StyleBoldUnderline"/>
          <w:rFonts w:ascii="Arial Narrow" w:hAnsi="Arial Narrow"/>
        </w:rPr>
        <w:t xml:space="preserve">increasingly onerous </w:t>
      </w:r>
      <w:r w:rsidRPr="00024C3D">
        <w:rPr>
          <w:rStyle w:val="StyleBoldUnderline"/>
          <w:rFonts w:ascii="Arial Narrow" w:hAnsi="Arial Narrow"/>
          <w:highlight w:val="green"/>
        </w:rPr>
        <w:t>conditions or fall prey to international cheap-labor rings</w:t>
      </w:r>
      <w:r w:rsidRPr="00024C3D">
        <w:rPr>
          <w:rStyle w:val="StyleBoldUnderline"/>
          <w:rFonts w:ascii="Arial Narrow" w:hAnsi="Arial Narrow"/>
          <w:sz w:val="18"/>
          <w:szCs w:val="18"/>
          <w:u w:val="none"/>
        </w:rPr>
        <w:t xml:space="preserve">. The result, </w:t>
      </w:r>
      <w:r w:rsidRPr="00024C3D">
        <w:rPr>
          <w:rStyle w:val="StyleBoldUnderline"/>
          <w:rFonts w:ascii="Arial Narrow" w:hAnsi="Arial Narrow"/>
        </w:rPr>
        <w:t xml:space="preserve">according to the State Department's annual Trafficking in Persons report, is </w:t>
      </w:r>
      <w:r w:rsidRPr="00024C3D">
        <w:rPr>
          <w:rStyle w:val="StyleBoldUnderline"/>
          <w:rFonts w:ascii="Arial Narrow" w:hAnsi="Arial Narrow"/>
          <w:highlight w:val="green"/>
        </w:rPr>
        <w:t>an increase in the number of countries</w:t>
      </w:r>
      <w:r w:rsidRPr="00024C3D">
        <w:rPr>
          <w:rStyle w:val="StyleBoldUnderline"/>
          <w:rFonts w:ascii="Arial Narrow" w:hAnsi="Arial Narrow"/>
        </w:rPr>
        <w:t xml:space="preserve">, primarily in the developing world, that </w:t>
      </w:r>
      <w:r w:rsidRPr="00024C3D">
        <w:rPr>
          <w:rStyle w:val="StyleBoldUnderline"/>
          <w:rFonts w:ascii="Arial Narrow" w:hAnsi="Arial Narrow"/>
          <w:highlight w:val="green"/>
        </w:rPr>
        <w:t>are either overlooking rising incidents of trafficking and bondage, or are failing to enforce the laws they've passed to curb the problem</w:t>
      </w:r>
      <w:r w:rsidRPr="00024C3D">
        <w:rPr>
          <w:rStyle w:val="StyleBoldUnderline"/>
          <w:rFonts w:ascii="Arial Narrow" w:hAnsi="Arial Narrow"/>
          <w:sz w:val="18"/>
          <w:szCs w:val="18"/>
          <w:u w:val="none"/>
        </w:rPr>
        <w:t xml:space="preserve">. The report, which covers 2008 but which is the Obama administration's first on the issue, places 52 countries and territories on the watch list of countries that are not doing enough to stem human trafficking, up from 40 countries last year. </w:t>
      </w:r>
      <w:r w:rsidRPr="00024C3D">
        <w:rPr>
          <w:rStyle w:val="StyleBoldUnderline"/>
          <w:rFonts w:ascii="Arial Narrow" w:hAnsi="Arial Narrow"/>
        </w:rPr>
        <w:t>"</w:t>
      </w:r>
      <w:r w:rsidRPr="00024C3D">
        <w:rPr>
          <w:rStyle w:val="StyleBoldUnderline"/>
          <w:rFonts w:ascii="Arial Narrow" w:hAnsi="Arial Narrow"/>
          <w:highlight w:val="green"/>
        </w:rPr>
        <w:t>In a</w:t>
      </w:r>
      <w:r w:rsidRPr="00024C3D">
        <w:rPr>
          <w:rStyle w:val="StyleBoldUnderline"/>
          <w:rFonts w:ascii="Arial Narrow" w:hAnsi="Arial Narrow"/>
        </w:rPr>
        <w:t xml:space="preserve"> time of </w:t>
      </w:r>
      <w:r w:rsidRPr="00024C3D">
        <w:rPr>
          <w:rStyle w:val="StyleBoldUnderline"/>
          <w:rFonts w:ascii="Arial Narrow" w:hAnsi="Arial Narrow"/>
          <w:highlight w:val="green"/>
        </w:rPr>
        <w:t>economic crisis, workers are more vulnerable … and persons under economic stress are more likely to fall prey to the wiles of traffickers,"</w:t>
      </w:r>
      <w:r w:rsidRPr="00024C3D">
        <w:rPr>
          <w:rStyle w:val="StyleBoldUnderline"/>
          <w:rFonts w:ascii="Arial Narrow" w:hAnsi="Arial Narrow"/>
          <w:sz w:val="18"/>
          <w:szCs w:val="18"/>
          <w:u w:val="none"/>
        </w:rPr>
        <w:t xml:space="preserve"> says Luis CdeBaca, director of the State Department's Office to Monitor and Combat Trafficking in Persons. The uptick in countries on the US watch list reflects both the increased number of countries included in the ranking this year – up by 20 to a total of 173 countries – and the tighter standards passed by Congress last year for judging a country's performance. But the economic crisis is clearly another factor, says Mr. CdeBaca. </w:t>
      </w:r>
      <w:r w:rsidRPr="00024C3D">
        <w:rPr>
          <w:rStyle w:val="StyleBoldUnderline"/>
          <w:rFonts w:ascii="Arial Narrow" w:hAnsi="Arial Narrow"/>
        </w:rPr>
        <w:t>As economies have soured, more workers in sectors ranging from agriculture and fishing to construction and domestic services have fallen prey to employers who deny wages, claiming they are owed debts workers are unable to repay, or who use an employee's murky legal status to force them into bondage</w:t>
      </w:r>
      <w:r w:rsidRPr="00024C3D">
        <w:rPr>
          <w:rStyle w:val="StyleBoldUnderline"/>
          <w:rFonts w:ascii="Arial Narrow" w:hAnsi="Arial Narrow"/>
          <w:sz w:val="18"/>
          <w:szCs w:val="18"/>
          <w:u w:val="none"/>
        </w:rPr>
        <w:t xml:space="preserve">. Traditionally, human trafficking has been associated with the international sex trade. And forced prostitution of women and children remains a major contributor to trafficking, but CdeBaca notes that the International Labor Organization this year estimates 12.3 million cases of human bondage worldwide, of which just over one-tenth, or 1.5 million, are thought to be cases of sexual servitude. In more evidence that labor trafficking isn't getting enough attention from economically-strapped countries, the State Department notes that of the 2,983 convictions reported worldwide, only 104 were for trafficking in the labor sector. One the bright side, the State Department showcases Nigeria, a country that this year moved up to the elite list of countries that fully comply with the minimum international standards for protecting trafficking victims. Highlighting Nigeria's "political will" to address the issue, CdeBaca says, "I can't talk about it enough" as an example for other countries. Not so encouraging was Malaysia, which suffered a downgrade of its ranking over evidence of increased trafficking of Burmese refugees for servitude in the South Asian country. The downgrade reflects the findings of a US Senate Committee on Foreign Relations report earlier this year that exposed rampant exploitation and trafficking of Burmese migrants and refugees – often with the collaboration of Malaysian officials. </w:t>
      </w:r>
      <w:r w:rsidRPr="00024C3D">
        <w:rPr>
          <w:rStyle w:val="StyleBoldUnderline"/>
          <w:rFonts w:ascii="Arial Narrow" w:hAnsi="Arial Narrow"/>
        </w:rPr>
        <w:t>Domestic and international anti-slavery organizations have been crucial in highlighting cases and ending abusive practices, says the new US report – the ninth since human trafficking legislation was passed in 2000</w:t>
      </w:r>
      <w:r w:rsidRPr="00024C3D">
        <w:rPr>
          <w:rStyle w:val="StyleBoldUnderline"/>
          <w:rFonts w:ascii="Arial Narrow" w:hAnsi="Arial Narrow"/>
          <w:sz w:val="18"/>
          <w:szCs w:val="18"/>
          <w:u w:val="none"/>
        </w:rPr>
        <w:t xml:space="preserve">. One such organization is the Touch a Life Foundation, a Dallas-based organization working to rescue victims ranging from boys enslaved by fishermen on Ghana's Lake Volta to girls and women in sexual servitude in Cambodia. Pam Cope, Touch a Life's cofounder, says the traditional acceptance of servitude in some cultures and lax enforcement of existing laws are contributing to human trafficking as much as the economic downturn. "I don't really see it having so much to do with the poor economy. I just think human trafficking has become a huge money-making industry," she says, adding that too many countries fail to enforce the laws they have to stop it. </w:t>
      </w:r>
      <w:r w:rsidRPr="00024C3D">
        <w:rPr>
          <w:rStyle w:val="StyleBoldUnderline"/>
          <w:rFonts w:ascii="Arial Narrow" w:hAnsi="Arial Narrow"/>
          <w:highlight w:val="green"/>
        </w:rPr>
        <w:t>That's the case of Cambodia, she says, where authorities look the other way as visiting foreigners exploit locals for sex and other services</w:t>
      </w:r>
      <w:r w:rsidRPr="00024C3D">
        <w:rPr>
          <w:rStyle w:val="StyleBoldUnderline"/>
          <w:rFonts w:ascii="Arial Narrow" w:hAnsi="Arial Narrow"/>
          <w:sz w:val="18"/>
          <w:szCs w:val="18"/>
          <w:u w:val="none"/>
        </w:rPr>
        <w:t>. A different case is Ghana, she says, where her organization is working with local men to rescue small boys enslaved by fishermen and to educate tribal chiefs about the long-term impact of slavery on their communities. "I'm hopeful with Ghana," she says, "because the people we're working with there are really taking this effort to end this slavery and making it their own."</w:t>
      </w:r>
    </w:p>
    <w:p w14:paraId="7B741FC7" w14:textId="77777777" w:rsidR="004B5A3C" w:rsidRPr="003B5FC1" w:rsidRDefault="004B5A3C" w:rsidP="004B5A3C"/>
    <w:p w14:paraId="30F413A0" w14:textId="77777777" w:rsidR="004B5A3C" w:rsidRDefault="004B5A3C" w:rsidP="004B5A3C">
      <w:pPr>
        <w:pStyle w:val="Heading2"/>
      </w:pPr>
      <w:r>
        <w:t>1NR – Link</w:t>
      </w:r>
    </w:p>
    <w:p w14:paraId="1EA19E32" w14:textId="77777777" w:rsidR="004B5A3C" w:rsidRPr="0059272E" w:rsidRDefault="004B5A3C" w:rsidP="004B5A3C">
      <w:pPr>
        <w:pStyle w:val="Heading4"/>
        <w:rPr>
          <w:sz w:val="28"/>
          <w:szCs w:val="28"/>
        </w:rPr>
      </w:pPr>
      <w:r w:rsidRPr="0059272E">
        <w:rPr>
          <w:sz w:val="28"/>
          <w:szCs w:val="28"/>
        </w:rPr>
        <w:t xml:space="preserve">Spending offsets guarantee gridlock over </w:t>
      </w:r>
      <w:r w:rsidRPr="0059272E">
        <w:rPr>
          <w:i/>
          <w:sz w:val="28"/>
          <w:szCs w:val="28"/>
          <w:u w:val="single"/>
        </w:rPr>
        <w:t xml:space="preserve">how </w:t>
      </w:r>
      <w:r w:rsidRPr="0059272E">
        <w:rPr>
          <w:sz w:val="28"/>
          <w:szCs w:val="28"/>
        </w:rPr>
        <w:t>to pay</w:t>
      </w:r>
    </w:p>
    <w:p w14:paraId="393E9910" w14:textId="77777777" w:rsidR="004B5A3C" w:rsidRPr="0059272E" w:rsidRDefault="004B5A3C" w:rsidP="004B5A3C">
      <w:pPr>
        <w:rPr>
          <w:rStyle w:val="StyleBoldUnderline"/>
          <w:sz w:val="28"/>
          <w:szCs w:val="28"/>
        </w:rPr>
      </w:pPr>
      <w:r w:rsidRPr="0059272E">
        <w:rPr>
          <w:rStyle w:val="StyleStyleBold12pt"/>
          <w:sz w:val="28"/>
          <w:szCs w:val="28"/>
        </w:rPr>
        <w:t>CongressNow, 08</w:t>
      </w:r>
      <w:r w:rsidRPr="0059272E">
        <w:rPr>
          <w:rStyle w:val="StyleBoldUnderline"/>
          <w:sz w:val="28"/>
          <w:szCs w:val="28"/>
        </w:rPr>
        <w:t xml:space="preserve">  </w:t>
      </w:r>
      <w:r w:rsidRPr="0059272E">
        <w:rPr>
          <w:sz w:val="28"/>
          <w:szCs w:val="28"/>
        </w:rPr>
        <w:t>(1/7, lexis)</w:t>
      </w:r>
    </w:p>
    <w:p w14:paraId="3182DDCB" w14:textId="77777777" w:rsidR="004B5A3C" w:rsidRPr="0059272E" w:rsidRDefault="004B5A3C" w:rsidP="004B5A3C">
      <w:pPr>
        <w:rPr>
          <w:rStyle w:val="underline"/>
          <w:b/>
          <w:sz w:val="28"/>
          <w:szCs w:val="28"/>
        </w:rPr>
      </w:pPr>
      <w:r w:rsidRPr="0059272E">
        <w:rPr>
          <w:sz w:val="28"/>
          <w:szCs w:val="28"/>
        </w:rPr>
        <w:t xml:space="preserve">Lobbyists and think tank experts tell CongressNow that </w:t>
      </w:r>
      <w:r w:rsidRPr="00D558B9">
        <w:rPr>
          <w:rStyle w:val="underline"/>
          <w:b/>
          <w:sz w:val="28"/>
          <w:szCs w:val="28"/>
          <w:highlight w:val="cyan"/>
        </w:rPr>
        <w:t>partisan bickering could stop timely relief</w:t>
      </w:r>
      <w:r w:rsidRPr="0059272E">
        <w:rPr>
          <w:sz w:val="28"/>
          <w:szCs w:val="28"/>
        </w:rPr>
        <w:t xml:space="preserve"> from reaching taxpayers. Several observers suggested Congressional pay-as-you-go budget rules</w:t>
      </w:r>
      <w:r w:rsidRPr="0059272E">
        <w:rPr>
          <w:rStyle w:val="underline"/>
          <w:b/>
          <w:sz w:val="28"/>
          <w:szCs w:val="28"/>
        </w:rPr>
        <w:t xml:space="preserve"> that </w:t>
      </w:r>
      <w:r w:rsidRPr="0059272E">
        <w:rPr>
          <w:sz w:val="28"/>
          <w:szCs w:val="28"/>
        </w:rPr>
        <w:t xml:space="preserve">mandate tax cuts and </w:t>
      </w:r>
      <w:r w:rsidRPr="00D558B9">
        <w:rPr>
          <w:rStyle w:val="underline"/>
          <w:b/>
          <w:sz w:val="28"/>
          <w:szCs w:val="28"/>
          <w:highlight w:val="cyan"/>
        </w:rPr>
        <w:t>spending increase be offset could slow action. "If you look at the way the politics</w:t>
      </w:r>
      <w:r w:rsidRPr="00D558B9">
        <w:rPr>
          <w:sz w:val="28"/>
          <w:szCs w:val="28"/>
          <w:highlight w:val="cyan"/>
        </w:rPr>
        <w:t xml:space="preserve"> of paygo </w:t>
      </w:r>
      <w:r w:rsidRPr="00D558B9">
        <w:rPr>
          <w:rStyle w:val="underline"/>
          <w:b/>
          <w:sz w:val="28"/>
          <w:szCs w:val="28"/>
          <w:highlight w:val="cyan"/>
        </w:rPr>
        <w:t>works out, it is almost a guarantee of inaction</w:t>
      </w:r>
      <w:r w:rsidRPr="0059272E">
        <w:rPr>
          <w:sz w:val="28"/>
          <w:szCs w:val="28"/>
        </w:rPr>
        <w:t xml:space="preserve"> when issues like this [stimulus package] arise," said Michael Franc, vice president of government relations at the Heritage Foundation. "</w:t>
      </w:r>
      <w:r w:rsidRPr="00D558B9">
        <w:rPr>
          <w:rStyle w:val="underline"/>
          <w:b/>
          <w:sz w:val="28"/>
          <w:szCs w:val="28"/>
          <w:highlight w:val="cyan"/>
        </w:rPr>
        <w:t xml:space="preserve">It's almost a </w:t>
      </w:r>
      <w:r w:rsidRPr="00D558B9">
        <w:rPr>
          <w:rStyle w:val="Emphasis"/>
          <w:sz w:val="28"/>
          <w:szCs w:val="28"/>
          <w:highlight w:val="cyan"/>
        </w:rPr>
        <w:t>guarantee of gridlock</w:t>
      </w:r>
      <w:r w:rsidRPr="00D558B9">
        <w:rPr>
          <w:rStyle w:val="underline"/>
          <w:b/>
          <w:sz w:val="28"/>
          <w:szCs w:val="28"/>
          <w:highlight w:val="cyan"/>
        </w:rPr>
        <w:t>."</w:t>
      </w:r>
    </w:p>
    <w:p w14:paraId="04838C91" w14:textId="77777777" w:rsidR="004B5A3C" w:rsidRPr="00575271" w:rsidRDefault="004B5A3C" w:rsidP="004B5A3C">
      <w:pPr>
        <w:pStyle w:val="Heading4"/>
        <w:rPr>
          <w:rFonts w:cs="Times New Roman"/>
        </w:rPr>
      </w:pPr>
      <w:r w:rsidRPr="00575271">
        <w:rPr>
          <w:rFonts w:cs="Times New Roman"/>
        </w:rPr>
        <w:t>NAFTA proves</w:t>
      </w:r>
    </w:p>
    <w:p w14:paraId="45B445A8" w14:textId="77777777" w:rsidR="004B5A3C" w:rsidRPr="00575271" w:rsidRDefault="004B5A3C" w:rsidP="004B5A3C">
      <w:r w:rsidRPr="00575271">
        <w:rPr>
          <w:rStyle w:val="StyleStyleBold12pt"/>
        </w:rPr>
        <w:t>Villarreal and Fergusson 13</w:t>
      </w:r>
      <w:r w:rsidRPr="00575271">
        <w:t xml:space="preserve"> – Specialists in International Trade and Finance (M. Angeles, Ian F., 02/21, “NAFTA at 20: Overview and Trade Effects,” http://www.fas.org/sgp/crs/row/R42965.pdf)</w:t>
      </w:r>
    </w:p>
    <w:p w14:paraId="2FE1139A" w14:textId="77777777" w:rsidR="004B5A3C" w:rsidRPr="00575271" w:rsidRDefault="004B5A3C" w:rsidP="004B5A3C">
      <w:pPr>
        <w:rPr>
          <w:sz w:val="12"/>
        </w:rPr>
      </w:pPr>
      <w:r w:rsidRPr="00D558B9">
        <w:rPr>
          <w:rStyle w:val="StyleBoldUnderline"/>
          <w:highlight w:val="cyan"/>
        </w:rPr>
        <w:t xml:space="preserve">NAFTA was </w:t>
      </w:r>
      <w:r w:rsidRPr="00D558B9">
        <w:rPr>
          <w:rStyle w:val="Emphasis"/>
          <w:highlight w:val="cyan"/>
        </w:rPr>
        <w:t>controversial when</w:t>
      </w:r>
      <w:r w:rsidRPr="00D558B9">
        <w:rPr>
          <w:rStyle w:val="StyleBoldUnderline"/>
          <w:highlight w:val="cyan"/>
        </w:rPr>
        <w:t xml:space="preserve"> first </w:t>
      </w:r>
      <w:r w:rsidRPr="00D558B9">
        <w:rPr>
          <w:rStyle w:val="Emphasis"/>
          <w:highlight w:val="cyan"/>
        </w:rPr>
        <w:t>proposed</w:t>
      </w:r>
      <w:r w:rsidRPr="00D558B9">
        <w:rPr>
          <w:rStyle w:val="StyleBoldUnderline"/>
          <w:highlight w:val="cyan"/>
        </w:rPr>
        <w:t xml:space="preserve">, mostly because it was the first FTA involving two wealthy, developed countries and a developing country. </w:t>
      </w:r>
      <w:r w:rsidRPr="00D558B9">
        <w:rPr>
          <w:rStyle w:val="Emphasis"/>
          <w:highlight w:val="cyan"/>
        </w:rPr>
        <w:t>The political debate</w:t>
      </w:r>
      <w:r w:rsidRPr="00D558B9">
        <w:rPr>
          <w:rStyle w:val="StyleBoldUnderline"/>
          <w:highlight w:val="cyan"/>
        </w:rPr>
        <w:t xml:space="preserve"> surrounding the agreement </w:t>
      </w:r>
      <w:r w:rsidRPr="00D558B9">
        <w:rPr>
          <w:rStyle w:val="Emphasis"/>
          <w:highlight w:val="cyan"/>
        </w:rPr>
        <w:t>was divisive</w:t>
      </w:r>
      <w:r w:rsidRPr="00575271">
        <w:rPr>
          <w:rStyle w:val="StyleBoldUnderline"/>
        </w:rPr>
        <w:t xml:space="preserve"> with proponents arguing that the agreement would help generate thousands of jobs and reduce income disparit y in the region, while opponents warned that the agreement would cause huge </w:t>
      </w:r>
      <w:r w:rsidRPr="00D558B9">
        <w:rPr>
          <w:rStyle w:val="StyleBoldUnderline"/>
          <w:highlight w:val="cyan"/>
        </w:rPr>
        <w:t>job losses in the United States as companies moved production to Mexico to lower costs</w:t>
      </w:r>
      <w:r w:rsidRPr="00575271">
        <w:rPr>
          <w:rStyle w:val="StyleBoldUnderline"/>
        </w:rPr>
        <w:t>.</w:t>
      </w:r>
      <w:r w:rsidRPr="00575271">
        <w:rPr>
          <w:sz w:val="12"/>
        </w:rPr>
        <w:t xml:space="preserve"> In reality, NAFTA did not cause the huge job losses feared by the critics or the large economic gains predicted by supporters. The net overall effect of NAFTA on the U.S. economy appears to have been relatively modest, primarily because trade with Canada and Mexico account for a small percentage of U.S. GDP. However, there were worker and firm adjustment costs as the three countries adjusted to more open trade and investment among their economies.</w:t>
      </w:r>
    </w:p>
    <w:p w14:paraId="68B9BF0E" w14:textId="77777777" w:rsidR="004B5A3C" w:rsidRPr="00243286" w:rsidRDefault="004B5A3C" w:rsidP="004B5A3C">
      <w:pPr>
        <w:pStyle w:val="Heading4"/>
      </w:pPr>
      <w:r w:rsidRPr="00243286">
        <w:t xml:space="preserve">Engagement with Mexico sparks backlash – Congress doesn’t trust Mexico </w:t>
      </w:r>
    </w:p>
    <w:p w14:paraId="38E35A32" w14:textId="77777777" w:rsidR="004B5A3C" w:rsidRPr="00243286" w:rsidRDefault="004B5A3C" w:rsidP="004B5A3C">
      <w:pPr>
        <w:rPr>
          <w:rStyle w:val="StyleStyleBold12pt"/>
        </w:rPr>
      </w:pPr>
      <w:r w:rsidRPr="00243286">
        <w:rPr>
          <w:rStyle w:val="StyleStyleBold12pt"/>
        </w:rPr>
        <w:t>AP ‘13</w:t>
      </w:r>
    </w:p>
    <w:p w14:paraId="05080F67" w14:textId="77777777" w:rsidR="004B5A3C" w:rsidRPr="00243286" w:rsidRDefault="004B5A3C" w:rsidP="004B5A3C">
      <w:r w:rsidRPr="00243286">
        <w:t xml:space="preserve">(5/2/13, Associated Press, “Obama to Pitch Immigration Overhaul in Mexico” </w:t>
      </w:r>
      <w:hyperlink r:id="rId25" w:history="1">
        <w:r w:rsidRPr="00243286">
          <w:rPr>
            <w:rStyle w:val="Hyperlink"/>
          </w:rPr>
          <w:t>http://www.newsmaxworld.com/Newsfront/obama-immigration-mexico-trip/2013/05/02/id/502393</w:t>
        </w:r>
      </w:hyperlink>
      <w:r w:rsidRPr="00243286">
        <w:t>)</w:t>
      </w:r>
    </w:p>
    <w:p w14:paraId="214390BA" w14:textId="77777777" w:rsidR="004B5A3C" w:rsidRPr="00243286" w:rsidRDefault="004B5A3C" w:rsidP="004B5A3C">
      <w:r w:rsidRPr="00243286">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w:t>
      </w:r>
      <w:r w:rsidRPr="00243286">
        <w:rPr>
          <w:sz w:val="12"/>
        </w:rPr>
        <w:t xml:space="preserve">¶ ¶ </w:t>
      </w:r>
      <w:r w:rsidRPr="00243286">
        <w:t xml:space="preserve">But </w:t>
      </w:r>
      <w:r w:rsidRPr="00243286">
        <w:rPr>
          <w:rStyle w:val="StyleBoldUnderline"/>
        </w:rPr>
        <w:t xml:space="preserve">Diana Negroponte, a Latin America expert at the Brookings Institution, says </w:t>
      </w:r>
      <w:r w:rsidRPr="00D558B9">
        <w:rPr>
          <w:rStyle w:val="StyleBoldUnderline"/>
          <w:highlight w:val="cyan"/>
        </w:rPr>
        <w:t>corruption remains endemic, human rights are still a problem, and efforts to change and improve the judicial system have been too slow</w:t>
      </w:r>
      <w:r w:rsidRPr="00243286">
        <w:rPr>
          <w:rStyle w:val="StyleBoldUnderline"/>
        </w:rPr>
        <w:t>.</w:t>
      </w:r>
      <w:r w:rsidRPr="00243286">
        <w:rPr>
          <w:sz w:val="12"/>
          <w:u w:val="single"/>
        </w:rPr>
        <w:t xml:space="preserve">¶ </w:t>
      </w:r>
      <w:r w:rsidRPr="00243286">
        <w:rPr>
          <w:sz w:val="12"/>
        </w:rPr>
        <w:t xml:space="preserve">¶ </w:t>
      </w:r>
      <w:r w:rsidRPr="00243286">
        <w:t>"There is concern on our side of the border that greater help needs to be given in order for Mexico to reform its system," she said.</w:t>
      </w:r>
      <w:r w:rsidRPr="00243286">
        <w:rPr>
          <w:sz w:val="12"/>
        </w:rPr>
        <w:t xml:space="preserve">¶ ¶ </w:t>
      </w:r>
      <w:r w:rsidRPr="00243286">
        <w:t xml:space="preserve">Pena Nieto's changes in the security relationship with the U.S. have prompted </w:t>
      </w:r>
      <w:r w:rsidRPr="00243286">
        <w:rPr>
          <w:rStyle w:val="StyleBoldUnderline"/>
        </w:rPr>
        <w:t>some U.S. officials to speculate that the new president might be embracing the policies of his Institutional Revolutionary Party, which long has favored centralized political and bureaucratic control.</w:t>
      </w:r>
      <w:r w:rsidRPr="00243286">
        <w:rPr>
          <w:sz w:val="12"/>
          <w:u w:val="single"/>
        </w:rPr>
        <w:t xml:space="preserve">¶ </w:t>
      </w:r>
      <w:r w:rsidRPr="00243286">
        <w:rPr>
          <w:sz w:val="12"/>
        </w:rPr>
        <w:t xml:space="preserve">¶ </w:t>
      </w:r>
      <w:r w:rsidRPr="00243286">
        <w:t xml:space="preserve">Among those watching the new steps is </w:t>
      </w:r>
      <w:r w:rsidRPr="00243286">
        <w:rPr>
          <w:rStyle w:val="StyleBoldUnderline"/>
        </w:rPr>
        <w:t xml:space="preserve">Sen. Patrick Leahy, D-Vt., </w:t>
      </w:r>
      <w:r w:rsidRPr="00D558B9">
        <w:rPr>
          <w:rStyle w:val="StyleBoldUnderline"/>
          <w:highlight w:val="cyan"/>
        </w:rPr>
        <w:t>who has held up $228 million sought by the Obama administration for Mexico under a security cooperation agreement</w:t>
      </w:r>
      <w:r w:rsidRPr="00D558B9">
        <w:rPr>
          <w:highlight w:val="cyan"/>
        </w:rPr>
        <w:t>.</w:t>
      </w:r>
      <w:r w:rsidRPr="00243286">
        <w:t xml:space="preserve"> Under the agreement, known as the Merida Initiative, Congress has already given Mexico more than $1.9 billion in aid since 2008.</w:t>
      </w:r>
      <w:r w:rsidRPr="00243286">
        <w:rPr>
          <w:sz w:val="12"/>
        </w:rPr>
        <w:t xml:space="preserve">¶ ¶ </w:t>
      </w:r>
      <w:r w:rsidRPr="00243286">
        <w:t>But Leahy, chairman of the Senate Appropriations subcommittee that oversees the State Department budget, has been a critic of how the money has been used and with the results.</w:t>
      </w:r>
      <w:r w:rsidRPr="00243286">
        <w:rPr>
          <w:sz w:val="12"/>
        </w:rPr>
        <w:t xml:space="preserve">¶ ¶ </w:t>
      </w:r>
      <w:r w:rsidRPr="00243286">
        <w:t>"</w:t>
      </w:r>
      <w:r w:rsidRPr="00D558B9">
        <w:rPr>
          <w:rStyle w:val="StyleBoldUnderline"/>
          <w:highlight w:val="cyan"/>
        </w:rPr>
        <w:t>Congress has been asked for a significant new investment, but it's not clear what the new Mexican government's intensions are,</w:t>
      </w:r>
      <w:r w:rsidRPr="00243286">
        <w:rPr>
          <w:rStyle w:val="StyleBoldUnderline"/>
        </w:rPr>
        <w:t>" Leahy said</w:t>
      </w:r>
      <w:r w:rsidRPr="00243286">
        <w:t xml:space="preserve"> in a statement to The Associated Press. "</w:t>
      </w:r>
      <w:r w:rsidRPr="00243286">
        <w:rPr>
          <w:rStyle w:val="StyleBoldUnderline"/>
        </w:rPr>
        <w:t xml:space="preserve">We're in a period of uncertainty </w:t>
      </w:r>
      <w:r w:rsidRPr="00243286">
        <w:t>until we know enough to be able to reset that part of our relationship</w:t>
      </w:r>
      <w:r w:rsidRPr="00243286">
        <w:rPr>
          <w:rStyle w:val="StyleBoldUnderline"/>
        </w:rPr>
        <w:t>. I'm not ready to sign off on more money</w:t>
      </w:r>
      <w:r w:rsidRPr="00243286">
        <w:t xml:space="preserve"> without a lot more details."</w:t>
      </w:r>
    </w:p>
    <w:p w14:paraId="3813ECCA" w14:textId="77777777" w:rsidR="004B5A3C" w:rsidRPr="00243286" w:rsidRDefault="004B5A3C" w:rsidP="004B5A3C">
      <w:pPr>
        <w:pStyle w:val="Heading4"/>
      </w:pPr>
      <w:r w:rsidRPr="00243286">
        <w:t>More evidence – the PRI and Nieto ensure backlash</w:t>
      </w:r>
    </w:p>
    <w:p w14:paraId="6F6FC437" w14:textId="77777777" w:rsidR="004B5A3C" w:rsidRPr="00243286" w:rsidRDefault="004B5A3C" w:rsidP="004B5A3C">
      <w:pPr>
        <w:rPr>
          <w:rStyle w:val="StyleStyleBold12pt"/>
        </w:rPr>
      </w:pPr>
      <w:r w:rsidRPr="00243286">
        <w:rPr>
          <w:rStyle w:val="StyleStyleBold12pt"/>
        </w:rPr>
        <w:t>Johnson ‘13</w:t>
      </w:r>
    </w:p>
    <w:p w14:paraId="2DC77315" w14:textId="77777777" w:rsidR="004B5A3C" w:rsidRPr="00243286" w:rsidRDefault="004B5A3C" w:rsidP="004B5A3C">
      <w:r w:rsidRPr="00243286">
        <w:t xml:space="preserve">[Tim.  International Desk for McClatchy Newspapers. “Obama, Mexico’s Leader Link Trade to Immigration” </w:t>
      </w:r>
      <w:r w:rsidRPr="00243286">
        <w:rPr>
          <w:u w:val="single"/>
        </w:rPr>
        <w:t>The Miami Herald</w:t>
      </w:r>
      <w:r w:rsidRPr="00243286">
        <w:t>, 5/2/13 ln]</w:t>
      </w:r>
    </w:p>
    <w:p w14:paraId="5796C545" w14:textId="77777777" w:rsidR="004B5A3C" w:rsidRPr="00243286" w:rsidRDefault="004B5A3C" w:rsidP="004B5A3C">
      <w:r w:rsidRPr="00D558B9">
        <w:rPr>
          <w:rStyle w:val="StyleBoldUnderline"/>
          <w:highlight w:val="cyan"/>
        </w:rPr>
        <w:t xml:space="preserve">Yet the return of the PRI, </w:t>
      </w:r>
      <w:r w:rsidRPr="00D558B9">
        <w:rPr>
          <w:highlight w:val="cyan"/>
        </w:rPr>
        <w:t>as the ruling party is called here</w:t>
      </w:r>
      <w:r w:rsidRPr="00D558B9">
        <w:rPr>
          <w:rStyle w:val="StyleBoldUnderline"/>
          <w:highlight w:val="cyan"/>
        </w:rPr>
        <w:t xml:space="preserve">, has caused some unease in Washington as Mexico has reshuffled its public security apparatus and </w:t>
      </w:r>
      <w:r w:rsidRPr="00D558B9">
        <w:rPr>
          <w:rStyle w:val="Emphasis"/>
          <w:highlight w:val="cyan"/>
        </w:rPr>
        <w:t>ended a practice</w:t>
      </w:r>
      <w:r w:rsidRPr="00243286">
        <w:rPr>
          <w:rStyle w:val="StyleBoldUnderline"/>
        </w:rPr>
        <w:t xml:space="preserve"> of allowing U.S. law enforcement and intelligence agencies to interact directly with their Mexican counterparts.</w:t>
      </w:r>
      <w:r w:rsidRPr="00243286">
        <w:t xml:space="preserve"> Now, those U.S. agencies must go through a single gatekeeper, the powerful Interior Secretariat.</w:t>
      </w:r>
      <w:r w:rsidRPr="00243286">
        <w:rPr>
          <w:sz w:val="12"/>
        </w:rPr>
        <w:t xml:space="preserve">¶ </w:t>
      </w:r>
      <w:r w:rsidRPr="00243286">
        <w:rPr>
          <w:u w:val="single"/>
        </w:rPr>
        <w:t>“</w:t>
      </w:r>
      <w:r w:rsidRPr="00D558B9">
        <w:rPr>
          <w:rStyle w:val="StyleBoldUnderline"/>
          <w:highlight w:val="cyan"/>
        </w:rPr>
        <w:t xml:space="preserve">When he arrived in power, Enrique Pena </w:t>
      </w:r>
      <w:r w:rsidRPr="00D558B9">
        <w:rPr>
          <w:rStyle w:val="Emphasis"/>
          <w:highlight w:val="cyan"/>
        </w:rPr>
        <w:t>Nieto took away the ‘all access’ badge</w:t>
      </w:r>
      <w:r w:rsidRPr="00D558B9">
        <w:rPr>
          <w:rStyle w:val="StyleBoldUnderline"/>
          <w:highlight w:val="cyan"/>
        </w:rPr>
        <w:t>. The United States misses the era of (former President Felipe) Calderon,” Carlos Loret de Mola</w:t>
      </w:r>
      <w:r w:rsidRPr="00243286">
        <w:t>, a prominent newspaper columnist, wrote Thursday in El Universal.</w:t>
      </w:r>
    </w:p>
    <w:p w14:paraId="4E1ABD56" w14:textId="77777777" w:rsidR="004B5A3C" w:rsidRDefault="004B5A3C" w:rsidP="004B5A3C">
      <w:pPr>
        <w:pStyle w:val="Heading2"/>
      </w:pPr>
      <w:r>
        <w:t xml:space="preserve">1NR – Impact </w:t>
      </w:r>
    </w:p>
    <w:p w14:paraId="72DE5AD7" w14:textId="77777777" w:rsidR="004B5A3C" w:rsidRPr="006F049C" w:rsidRDefault="004B5A3C" w:rsidP="004B5A3C">
      <w:pPr>
        <w:pStyle w:val="Heading4"/>
        <w:rPr>
          <w:rFonts w:ascii="Calibri" w:hAnsi="Calibri"/>
          <w:sz w:val="28"/>
        </w:rPr>
      </w:pPr>
      <w:r w:rsidRPr="006F049C">
        <w:rPr>
          <w:rFonts w:ascii="Calibri" w:hAnsi="Calibri"/>
          <w:sz w:val="28"/>
        </w:rPr>
        <w:t xml:space="preserve">CCP collapse sparks nuclear lashout. </w:t>
      </w:r>
    </w:p>
    <w:p w14:paraId="574FD8B3" w14:textId="77777777" w:rsidR="004B5A3C" w:rsidRPr="006F049C" w:rsidRDefault="004B5A3C" w:rsidP="004B5A3C">
      <w:pPr>
        <w:rPr>
          <w:sz w:val="16"/>
          <w:szCs w:val="14"/>
        </w:rPr>
      </w:pPr>
      <w:r w:rsidRPr="006F049C">
        <w:rPr>
          <w:rStyle w:val="StyleStyleBold12pt"/>
          <w:sz w:val="28"/>
        </w:rPr>
        <w:t xml:space="preserve">Rexing 5 – </w:t>
      </w:r>
      <w:r w:rsidRPr="006F049C">
        <w:rPr>
          <w:sz w:val="20"/>
          <w:szCs w:val="18"/>
        </w:rPr>
        <w:t xml:space="preserve"> </w:t>
      </w:r>
      <w:r w:rsidRPr="006F049C">
        <w:rPr>
          <w:sz w:val="16"/>
          <w:szCs w:val="14"/>
        </w:rPr>
        <w:t>(San – Epoch Times International – August 3</w:t>
      </w:r>
      <w:r w:rsidRPr="006F049C">
        <w:rPr>
          <w:sz w:val="16"/>
          <w:szCs w:val="14"/>
          <w:vertAlign w:val="superscript"/>
        </w:rPr>
        <w:t>rd</w:t>
      </w:r>
      <w:r w:rsidRPr="006F049C">
        <w:rPr>
          <w:sz w:val="16"/>
          <w:szCs w:val="14"/>
        </w:rPr>
        <w:t xml:space="preserve"> -- http://www.theepochtimes.com/news/5-8-3/30931.html)</w:t>
      </w:r>
    </w:p>
    <w:p w14:paraId="2D3928C4" w14:textId="77777777" w:rsidR="004B5A3C" w:rsidRPr="006F049C" w:rsidRDefault="004B5A3C" w:rsidP="004B5A3C">
      <w:pPr>
        <w:rPr>
          <w:sz w:val="20"/>
          <w:szCs w:val="18"/>
        </w:rPr>
      </w:pPr>
      <w:r w:rsidRPr="006F049C">
        <w:rPr>
          <w:sz w:val="24"/>
          <w:u w:val="single"/>
        </w:rPr>
        <w:t xml:space="preserve">Since </w:t>
      </w:r>
      <w:r w:rsidRPr="006F049C">
        <w:rPr>
          <w:sz w:val="24"/>
          <w:highlight w:val="yellow"/>
          <w:u w:val="single"/>
        </w:rPr>
        <w:t>the Party’s life is “above all else,”</w:t>
      </w:r>
      <w:r w:rsidRPr="006F049C">
        <w:rPr>
          <w:sz w:val="24"/>
          <w:u w:val="single"/>
        </w:rPr>
        <w:t xml:space="preserve"> </w:t>
      </w:r>
      <w:r w:rsidRPr="006F049C">
        <w:rPr>
          <w:sz w:val="24"/>
          <w:highlight w:val="yellow"/>
          <w:u w:val="single"/>
        </w:rPr>
        <w:t>it would not be surprising if the CCP resorts to the use of biological, chemical, and nuclear weapons in its attempt to postpone its life</w:t>
      </w:r>
      <w:r w:rsidRPr="006F049C">
        <w:rPr>
          <w:sz w:val="20"/>
          <w:szCs w:val="18"/>
        </w:rPr>
        <w:t xml:space="preserve">. </w:t>
      </w:r>
      <w:r w:rsidRPr="006F049C">
        <w:rPr>
          <w:sz w:val="24"/>
          <w:highlight w:val="yellow"/>
          <w:u w:val="single"/>
        </w:rPr>
        <w:t xml:space="preserve">The </w:t>
      </w:r>
      <w:r w:rsidRPr="006F049C">
        <w:rPr>
          <w:sz w:val="24"/>
          <w:u w:val="single"/>
        </w:rPr>
        <w:t>CCP</w:t>
      </w:r>
      <w:r w:rsidRPr="006F049C">
        <w:rPr>
          <w:sz w:val="24"/>
          <w:highlight w:val="yellow"/>
          <w:u w:val="single"/>
        </w:rPr>
        <w:t>,</w:t>
      </w:r>
      <w:r w:rsidRPr="006F049C">
        <w:rPr>
          <w:sz w:val="20"/>
          <w:szCs w:val="18"/>
        </w:rPr>
        <w:t xml:space="preserve"> that disregards human life, </w:t>
      </w:r>
      <w:r w:rsidRPr="006F049C">
        <w:rPr>
          <w:sz w:val="24"/>
          <w:u w:val="single"/>
        </w:rPr>
        <w:t>would not hesitate to kill two hundred million Americans, coupled with seven or eight hundred million Chinese, to achieve its ends</w:t>
      </w:r>
      <w:r w:rsidRPr="006F049C">
        <w:rPr>
          <w:sz w:val="20"/>
          <w:szCs w:val="18"/>
        </w:rPr>
        <w:t xml:space="preserve">. The “speech,” free of all disguises, lets the public see the CCP for what it really is: with evil filling its every cell, the </w:t>
      </w:r>
      <w:r w:rsidRPr="006F049C">
        <w:rPr>
          <w:sz w:val="24"/>
          <w:highlight w:val="yellow"/>
          <w:u w:val="single"/>
        </w:rPr>
        <w:t>CCP intends to fight</w:t>
      </w:r>
      <w:r w:rsidRPr="006F049C">
        <w:rPr>
          <w:sz w:val="20"/>
          <w:szCs w:val="18"/>
        </w:rPr>
        <w:t xml:space="preserve"> all of mankind </w:t>
      </w:r>
      <w:r w:rsidRPr="006F049C">
        <w:rPr>
          <w:sz w:val="24"/>
          <w:highlight w:val="yellow"/>
          <w:u w:val="single"/>
        </w:rPr>
        <w:t>in its desperate attempt to cling to life</w:t>
      </w:r>
      <w:r w:rsidRPr="006F049C">
        <w:rPr>
          <w:sz w:val="24"/>
          <w:u w:val="single"/>
        </w:rPr>
        <w:t>.</w:t>
      </w:r>
      <w:r w:rsidRPr="006F049C">
        <w:rPr>
          <w:sz w:val="20"/>
          <w:szCs w:val="18"/>
        </w:rPr>
        <w:t xml:space="preserve"> </w:t>
      </w:r>
      <w:r w:rsidRPr="006F049C">
        <w:rPr>
          <w:sz w:val="16"/>
          <w:szCs w:val="14"/>
        </w:rPr>
        <w:t>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w:t>
      </w:r>
      <w:r w:rsidRPr="006F049C">
        <w:rPr>
          <w:sz w:val="20"/>
          <w:szCs w:val="18"/>
        </w:rPr>
        <w:t xml:space="preserve">, </w:t>
      </w:r>
      <w:r w:rsidRPr="006F049C">
        <w:rPr>
          <w:sz w:val="24"/>
          <w:highlight w:val="yellow"/>
          <w:u w:val="single"/>
        </w:rPr>
        <w:t>the</w:t>
      </w:r>
      <w:r w:rsidRPr="006F049C">
        <w:rPr>
          <w:sz w:val="24"/>
          <w:u w:val="single"/>
        </w:rPr>
        <w:t xml:space="preserve"> </w:t>
      </w:r>
      <w:r w:rsidRPr="006F049C">
        <w:rPr>
          <w:sz w:val="20"/>
          <w:szCs w:val="18"/>
        </w:rPr>
        <w:t xml:space="preserve">bloody </w:t>
      </w:r>
      <w:r w:rsidRPr="006F049C">
        <w:rPr>
          <w:sz w:val="24"/>
          <w:highlight w:val="yellow"/>
          <w:u w:val="single"/>
        </w:rPr>
        <w:t>confession affirmed the CCP</w:t>
      </w:r>
      <w:r w:rsidRPr="006F049C">
        <w:rPr>
          <w:sz w:val="20"/>
          <w:szCs w:val="18"/>
          <w:highlight w:val="yellow"/>
        </w:rPr>
        <w:t>’</w:t>
      </w:r>
      <w:r w:rsidRPr="006F049C">
        <w:rPr>
          <w:sz w:val="20"/>
          <w:szCs w:val="18"/>
        </w:rPr>
        <w:t xml:space="preserve">s </w:t>
      </w:r>
      <w:r w:rsidRPr="006F049C">
        <w:rPr>
          <w:sz w:val="16"/>
          <w:szCs w:val="14"/>
        </w:rPr>
        <w:t>bloodiness: a monstrous murderer, who has killed 80 million Chinese people,</w:t>
      </w:r>
      <w:r w:rsidRPr="006F049C">
        <w:rPr>
          <w:sz w:val="20"/>
          <w:szCs w:val="18"/>
        </w:rPr>
        <w:t xml:space="preserve"> </w:t>
      </w:r>
      <w:r w:rsidRPr="006F049C">
        <w:rPr>
          <w:sz w:val="24"/>
          <w:highlight w:val="yellow"/>
          <w:u w:val="single"/>
        </w:rPr>
        <w:t>now plans to hold one billion people hostage and gamble with their lives</w:t>
      </w:r>
      <w:r w:rsidRPr="006F049C">
        <w:rPr>
          <w:sz w:val="24"/>
          <w:u w:val="single"/>
        </w:rPr>
        <w:t>.</w:t>
      </w:r>
    </w:p>
    <w:p w14:paraId="04DDA399" w14:textId="77777777" w:rsidR="004B5A3C" w:rsidRDefault="004B5A3C" w:rsidP="004B5A3C">
      <w:pPr>
        <w:pStyle w:val="Heading2"/>
      </w:pPr>
      <w:r>
        <w:t>1NR – Link</w:t>
      </w:r>
    </w:p>
    <w:p w14:paraId="45D9E77E" w14:textId="77777777" w:rsidR="004B5A3C" w:rsidRPr="006F049C" w:rsidRDefault="004B5A3C" w:rsidP="004B5A3C">
      <w:pPr>
        <w:pStyle w:val="Heading4"/>
        <w:rPr>
          <w:rFonts w:ascii="Calibri" w:hAnsi="Calibri"/>
          <w:sz w:val="28"/>
        </w:rPr>
      </w:pPr>
      <w:r w:rsidRPr="006F049C">
        <w:rPr>
          <w:rFonts w:ascii="Calibri" w:hAnsi="Calibri"/>
          <w:sz w:val="28"/>
        </w:rPr>
        <w:t>Economic integration with Mexico hurts China</w:t>
      </w:r>
    </w:p>
    <w:p w14:paraId="5392AE7B" w14:textId="77777777" w:rsidR="004B5A3C" w:rsidRPr="006F049C" w:rsidRDefault="004B5A3C" w:rsidP="004B5A3C">
      <w:pPr>
        <w:rPr>
          <w:sz w:val="24"/>
        </w:rPr>
      </w:pPr>
      <w:r w:rsidRPr="006F049C">
        <w:rPr>
          <w:rStyle w:val="StyleStyleBold12pt"/>
          <w:sz w:val="28"/>
        </w:rPr>
        <w:t>Mares and Canovas 10</w:t>
      </w:r>
      <w:r w:rsidRPr="006F049C">
        <w:rPr>
          <w:sz w:val="24"/>
        </w:rPr>
        <w:t xml:space="preserve"> – [David R. Mares &amp; Gustavo Vega Cánovas, the Center for U.S.-Mexican Studies (San Diego), the Mexico Institute of the Woodrow Wilson Center (Washington DC), El Colegio de la Frontera Norte (Tijuana), and El Colegio de México (Mexico City).The U.S.-Mexico Relationship: Towards a New Era?, 2010, </w:t>
      </w:r>
      <w:hyperlink r:id="rId26" w:history="1">
        <w:r w:rsidRPr="006F049C">
          <w:rPr>
            <w:sz w:val="24"/>
          </w:rPr>
          <w:t>http://usmex.ucsd.edu/assets/024/11635.pdf</w:t>
        </w:r>
      </w:hyperlink>
      <w:r w:rsidRPr="006F049C">
        <w:rPr>
          <w:sz w:val="24"/>
        </w:rPr>
        <w:t>]</w:t>
      </w:r>
    </w:p>
    <w:p w14:paraId="3D3C7921" w14:textId="77777777" w:rsidR="004B5A3C" w:rsidRPr="006F049C" w:rsidRDefault="004B5A3C" w:rsidP="004B5A3C">
      <w:pPr>
        <w:rPr>
          <w:sz w:val="24"/>
        </w:rPr>
      </w:pPr>
      <w:r w:rsidRPr="006F049C">
        <w:rPr>
          <w:sz w:val="24"/>
        </w:rPr>
        <w:t xml:space="preserve">This chapter begins by briefly characterizing the most recent period of US-Mexico relations, the NAFTA era since 1994. We trace the origins, purposes, and the impact of NAFTA in the two economies and societies. A second section lays out the parameters of a new </w:t>
      </w:r>
      <w:r w:rsidRPr="006F049C">
        <w:rPr>
          <w:rStyle w:val="StyleBoldUnderline"/>
        </w:rPr>
        <w:t>era in the bilateral relationship, pay</w:t>
      </w:r>
      <w:r w:rsidRPr="006F049C">
        <w:rPr>
          <w:sz w:val="24"/>
        </w:rPr>
        <w:t xml:space="preserve">ing particular </w:t>
      </w:r>
      <w:r w:rsidRPr="006F049C">
        <w:rPr>
          <w:rStyle w:val="StyleBoldUnderline"/>
        </w:rPr>
        <w:t xml:space="preserve">attention to the challenges to both countries </w:t>
      </w:r>
      <w:r w:rsidRPr="006F049C">
        <w:rPr>
          <w:sz w:val="24"/>
        </w:rPr>
        <w:t xml:space="preserve">raised by the processes of globalization and democratization. </w:t>
      </w:r>
      <w:r w:rsidRPr="006F049C">
        <w:rPr>
          <w:rStyle w:val="StyleBoldUnderline"/>
          <w:highlight w:val="cyan"/>
        </w:rPr>
        <w:t>Globalization’s impact on the relationship is</w:t>
      </w:r>
      <w:r w:rsidRPr="006F049C">
        <w:rPr>
          <w:sz w:val="24"/>
        </w:rPr>
        <w:t xml:space="preserve"> best </w:t>
      </w:r>
      <w:r w:rsidRPr="006F049C">
        <w:rPr>
          <w:rStyle w:val="Emphasis"/>
          <w:highlight w:val="cyan"/>
        </w:rPr>
        <w:t>captured in the rise of China</w:t>
      </w:r>
      <w:r w:rsidRPr="006F049C">
        <w:rPr>
          <w:sz w:val="24"/>
          <w:highlight w:val="cyan"/>
        </w:rPr>
        <w:t xml:space="preserve"> </w:t>
      </w:r>
      <w:r w:rsidRPr="006F049C">
        <w:rPr>
          <w:rStyle w:val="StyleBoldUnderline"/>
          <w:highlight w:val="cyan"/>
        </w:rPr>
        <w:t>and</w:t>
      </w:r>
      <w:r w:rsidRPr="006F049C">
        <w:rPr>
          <w:rStyle w:val="StyleBoldUnderline"/>
        </w:rPr>
        <w:t xml:space="preserve"> consequent </w:t>
      </w:r>
      <w:r w:rsidRPr="006F049C">
        <w:rPr>
          <w:rStyle w:val="StyleBoldUnderline"/>
          <w:highlight w:val="cyan"/>
        </w:rPr>
        <w:t>displacement of Mexico in trade relations with the US</w:t>
      </w:r>
      <w:r w:rsidRPr="006F049C">
        <w:rPr>
          <w:rStyle w:val="StyleBoldUnderline"/>
        </w:rPr>
        <w:t>.</w:t>
      </w:r>
      <w:r w:rsidRPr="006F049C">
        <w:rPr>
          <w:sz w:val="24"/>
        </w:rPr>
        <w:t xml:space="preserve"> Democratization complicates policy responses but improves the likelihood that policy will have some consistency over time. </w:t>
      </w:r>
      <w:r w:rsidRPr="006F049C">
        <w:rPr>
          <w:rStyle w:val="StyleBoldUnderline"/>
        </w:rPr>
        <w:t>The inadequate manner in which the two countries have responded up to now to these challenges is highlighted</w:t>
      </w:r>
      <w:r w:rsidRPr="006F049C">
        <w:rPr>
          <w:sz w:val="24"/>
        </w:rPr>
        <w:t xml:space="preserve">. A third section discusses </w:t>
      </w:r>
      <w:r w:rsidRPr="006F049C">
        <w:rPr>
          <w:rStyle w:val="StyleBoldUnderline"/>
          <w:highlight w:val="cyan"/>
        </w:rPr>
        <w:t>the</w:t>
      </w:r>
      <w:r w:rsidRPr="006F049C">
        <w:rPr>
          <w:sz w:val="24"/>
        </w:rPr>
        <w:t xml:space="preserve"> essence of any </w:t>
      </w:r>
      <w:r w:rsidRPr="006F049C">
        <w:rPr>
          <w:rStyle w:val="StyleBoldUnderline"/>
          <w:highlight w:val="cyan"/>
        </w:rPr>
        <w:t>appropriate response</w:t>
      </w:r>
      <w:r w:rsidRPr="006F049C">
        <w:rPr>
          <w:sz w:val="24"/>
        </w:rPr>
        <w:t xml:space="preserve"> to these challenges: </w:t>
      </w:r>
      <w:r w:rsidRPr="006F049C">
        <w:rPr>
          <w:rStyle w:val="Emphasis"/>
          <w:highlight w:val="cyan"/>
        </w:rPr>
        <w:t>economic integration</w:t>
      </w:r>
      <w:r w:rsidRPr="006F049C">
        <w:rPr>
          <w:sz w:val="24"/>
        </w:rPr>
        <w:t xml:space="preserve">. The failure of integration at a regional level is discussed, but we note that Mexico’s long border with the US means that the options open to Brazil, Argentina and Chile in diversifying their economic relations simply are not viable for Mexico. A fourth section evaluates the current relationship and offers suggestions to improve the two countries’ abilities to respond effectively to today’s challenges. </w:t>
      </w:r>
      <w:r w:rsidRPr="006F049C">
        <w:rPr>
          <w:rStyle w:val="StyleBoldUnderline"/>
          <w:highlight w:val="cyan"/>
        </w:rPr>
        <w:t>Whether Mexico or the US like it or not</w:t>
      </w:r>
      <w:r w:rsidRPr="006F049C">
        <w:rPr>
          <w:rStyle w:val="StyleBoldUnderline"/>
        </w:rPr>
        <w:t xml:space="preserve">, they </w:t>
      </w:r>
      <w:r w:rsidRPr="006F049C">
        <w:rPr>
          <w:rStyle w:val="StyleBoldUnderline"/>
          <w:highlight w:val="cyan"/>
        </w:rPr>
        <w:t>are destined to walk together if they want to be successful</w:t>
      </w:r>
      <w:r w:rsidRPr="006F049C">
        <w:rPr>
          <w:sz w:val="24"/>
        </w:rPr>
        <w:t xml:space="preserve"> in this globalized economy. The conclusion speculates on whether the countries will move towards a more collaborative or distant relationship, thus helping to set the context for the in-depth discussions in subsequent chapters</w:t>
      </w:r>
    </w:p>
    <w:p w14:paraId="53FFB5A9" w14:textId="77777777" w:rsidR="004B5A3C" w:rsidRDefault="004B5A3C" w:rsidP="004B5A3C">
      <w:pPr>
        <w:pStyle w:val="Heading2"/>
      </w:pPr>
      <w:r>
        <w:t>1NR – Trade now</w:t>
      </w:r>
    </w:p>
    <w:p w14:paraId="13E909F6" w14:textId="77777777" w:rsidR="004B5A3C" w:rsidRPr="006F049C" w:rsidRDefault="004B5A3C" w:rsidP="004B5A3C">
      <w:pPr>
        <w:pStyle w:val="Heading4"/>
        <w:rPr>
          <w:rStyle w:val="StyleStyleBold12pt"/>
          <w:rFonts w:ascii="Calibri" w:hAnsi="Calibri" w:cs="Times New Roman"/>
          <w:b/>
          <w:sz w:val="28"/>
          <w:szCs w:val="26"/>
        </w:rPr>
      </w:pPr>
      <w:r w:rsidRPr="006F049C">
        <w:rPr>
          <w:rStyle w:val="StyleStyleBold12pt"/>
          <w:rFonts w:ascii="Calibri" w:hAnsi="Calibri" w:cs="Times New Roman"/>
          <w:b/>
          <w:sz w:val="28"/>
          <w:szCs w:val="26"/>
        </w:rPr>
        <w:t>Mexican officials agree – bilat cooperation is good and will continue</w:t>
      </w:r>
    </w:p>
    <w:p w14:paraId="6E2FD59E" w14:textId="77777777" w:rsidR="004B5A3C" w:rsidRPr="006F049C" w:rsidRDefault="004B5A3C" w:rsidP="004B5A3C">
      <w:pPr>
        <w:rPr>
          <w:sz w:val="24"/>
        </w:rPr>
      </w:pPr>
      <w:r w:rsidRPr="006F049C">
        <w:rPr>
          <w:rStyle w:val="StyleStyleBold12pt"/>
          <w:sz w:val="28"/>
          <w:szCs w:val="26"/>
        </w:rPr>
        <w:t>Meade 5/22</w:t>
      </w:r>
      <w:r w:rsidRPr="006F049C">
        <w:rPr>
          <w:sz w:val="24"/>
        </w:rPr>
        <w:t xml:space="preserve"> – José Antonio Meade, Mexico's secretary of foreign affairs, (“Mexico and China can benefit from stronger relationship”, 5/22/13, </w:t>
      </w:r>
      <w:hyperlink r:id="rId27" w:history="1">
        <w:r w:rsidRPr="006F049C">
          <w:rPr>
            <w:sz w:val="24"/>
          </w:rPr>
          <w:t>http://www.scmp.com/comment/insight-opinion/article/1242897/mexico-and-china-can-benefit-stronger-relationship</w:t>
        </w:r>
      </w:hyperlink>
      <w:r w:rsidRPr="006F049C">
        <w:rPr>
          <w:sz w:val="24"/>
        </w:rPr>
        <w:t>, AW)</w:t>
      </w:r>
    </w:p>
    <w:p w14:paraId="3C22F187" w14:textId="77777777" w:rsidR="004B5A3C" w:rsidRPr="006F049C" w:rsidRDefault="004B5A3C" w:rsidP="004B5A3C">
      <w:pPr>
        <w:rPr>
          <w:rStyle w:val="StyleStyleBold12pt"/>
          <w:b w:val="0"/>
        </w:rPr>
      </w:pPr>
      <w:r w:rsidRPr="006F049C">
        <w:rPr>
          <w:rStyle w:val="StyleBoldUnderline"/>
        </w:rPr>
        <w:t>Mexico is in a great moment</w:t>
      </w:r>
      <w:r w:rsidRPr="006F049C">
        <w:rPr>
          <w:sz w:val="24"/>
        </w:rPr>
        <w:t xml:space="preserve">. Macroeconomic stability and a low debt rate are part of our strengths as one of the world's top 15 economies. </w:t>
      </w:r>
      <w:r w:rsidRPr="006F049C">
        <w:rPr>
          <w:rStyle w:val="StyleBoldUnderline"/>
        </w:rPr>
        <w:t xml:space="preserve">We are an economy with a broad social perspective </w:t>
      </w:r>
      <w:r w:rsidRPr="006F049C">
        <w:rPr>
          <w:sz w:val="24"/>
        </w:rPr>
        <w:t xml:space="preserve">fully inserted into international trade, with an exchange of goods and services that amounts to more than US$700 billion each year. We </w:t>
      </w:r>
      <w:r w:rsidRPr="006F049C">
        <w:rPr>
          <w:rStyle w:val="StyleBoldUnderline"/>
        </w:rPr>
        <w:t>offer a secure and trustworthy environment for foreign investment</w:t>
      </w:r>
      <w:r w:rsidRPr="006F049C">
        <w:rPr>
          <w:sz w:val="24"/>
        </w:rPr>
        <w:t>. Our political institutions show increasing strength and vitality</w:t>
      </w:r>
      <w:r w:rsidRPr="006F049C">
        <w:rPr>
          <w:sz w:val="24"/>
          <w:highlight w:val="cyan"/>
        </w:rPr>
        <w:t xml:space="preserve">. </w:t>
      </w:r>
      <w:r w:rsidRPr="006F049C">
        <w:rPr>
          <w:rStyle w:val="StyleBoldUnderline"/>
          <w:highlight w:val="cyan"/>
        </w:rPr>
        <w:t>Our country has vast</w:t>
      </w:r>
      <w:r w:rsidRPr="006F049C">
        <w:rPr>
          <w:rStyle w:val="StyleBoldUnderline"/>
        </w:rPr>
        <w:t xml:space="preserve"> amounts of natural </w:t>
      </w:r>
      <w:r w:rsidRPr="006F049C">
        <w:rPr>
          <w:rStyle w:val="StyleBoldUnderline"/>
          <w:highlight w:val="cyan"/>
        </w:rPr>
        <w:t>resources</w:t>
      </w:r>
      <w:r w:rsidRPr="006F049C">
        <w:rPr>
          <w:rStyle w:val="StyleBoldUnderline"/>
        </w:rPr>
        <w:t>, a solid industrial basis and increasing innovation, as well as a privileged geographic location</w:t>
      </w:r>
      <w:r w:rsidRPr="006F049C">
        <w:rPr>
          <w:sz w:val="24"/>
        </w:rPr>
        <w:t xml:space="preserve">. This moment of our history embodies an important promise of well-being and </w:t>
      </w:r>
      <w:r w:rsidRPr="006F049C">
        <w:rPr>
          <w:rStyle w:val="StyleBoldUnderline"/>
        </w:rPr>
        <w:t>development for Mexican people through structural reforms, key for the country's development</w:t>
      </w:r>
      <w:r w:rsidRPr="006F049C">
        <w:rPr>
          <w:sz w:val="24"/>
        </w:rPr>
        <w:t xml:space="preserve">. </w:t>
      </w:r>
      <w:r w:rsidRPr="006F049C">
        <w:rPr>
          <w:rStyle w:val="StyleBoldUnderline"/>
          <w:highlight w:val="cyan"/>
        </w:rPr>
        <w:t>We are a nation determined to transform</w:t>
      </w:r>
      <w:r w:rsidRPr="006F049C">
        <w:rPr>
          <w:rStyle w:val="StyleBoldUnderline"/>
        </w:rPr>
        <w:t xml:space="preserve"> itself </w:t>
      </w:r>
      <w:r w:rsidRPr="006F049C">
        <w:rPr>
          <w:rStyle w:val="StyleBoldUnderline"/>
          <w:highlight w:val="cyan"/>
        </w:rPr>
        <w:t>and</w:t>
      </w:r>
      <w:r w:rsidRPr="006F049C">
        <w:rPr>
          <w:rStyle w:val="StyleBoldUnderline"/>
        </w:rPr>
        <w:t xml:space="preserve"> to </w:t>
      </w:r>
      <w:r w:rsidRPr="006F049C">
        <w:rPr>
          <w:rStyle w:val="StyleBoldUnderline"/>
          <w:highlight w:val="cyan"/>
        </w:rPr>
        <w:t>grow</w:t>
      </w:r>
      <w:r w:rsidRPr="006F049C">
        <w:rPr>
          <w:sz w:val="24"/>
        </w:rPr>
        <w:t xml:space="preserve">. From the beginning of his administration, President Enrique Peña </w:t>
      </w:r>
      <w:r w:rsidRPr="006F049C">
        <w:rPr>
          <w:rStyle w:val="StyleBoldUnderline"/>
        </w:rPr>
        <w:t>Nieto committed to boost a significant national effort</w:t>
      </w:r>
      <w:r w:rsidRPr="006F049C">
        <w:rPr>
          <w:sz w:val="24"/>
        </w:rPr>
        <w:t xml:space="preserve"> aimed at achieving prosperity by means of fighting against poverty and inequality, by providing high-quality education across the country and consolidating Mexico as an actor with global responsibility. To reach national goals, foreign policy will contribute to Mexico's development as never before. At the same time, </w:t>
      </w:r>
      <w:r w:rsidRPr="006F049C">
        <w:rPr>
          <w:rStyle w:val="StyleBoldUnderline"/>
        </w:rPr>
        <w:t>our country will consolidate its position as an advocate of international order</w:t>
      </w:r>
      <w:r w:rsidRPr="006F049C">
        <w:rPr>
          <w:sz w:val="24"/>
        </w:rPr>
        <w:t xml:space="preserve"> and stability, as a supporter of global free trade, as a friendly and safe destination for foreign investment, and as a responsible state and promoter of peace and human development. </w:t>
      </w:r>
      <w:r w:rsidRPr="006F049C">
        <w:rPr>
          <w:rStyle w:val="StyleBoldUnderline"/>
        </w:rPr>
        <w:t xml:space="preserve">Mexico is convinced that </w:t>
      </w:r>
      <w:r w:rsidRPr="006F049C">
        <w:rPr>
          <w:rStyle w:val="StyleBoldUnderline"/>
          <w:highlight w:val="cyan"/>
        </w:rPr>
        <w:t>no other part of the world today has the growth</w:t>
      </w:r>
      <w:r w:rsidRPr="006F049C">
        <w:rPr>
          <w:rStyle w:val="StyleBoldUnderline"/>
        </w:rPr>
        <w:t xml:space="preserve"> and dynamism </w:t>
      </w:r>
      <w:r w:rsidRPr="006F049C">
        <w:rPr>
          <w:rStyle w:val="StyleBoldUnderline"/>
          <w:highlight w:val="cyan"/>
        </w:rPr>
        <w:t>of</w:t>
      </w:r>
      <w:r w:rsidRPr="006F049C">
        <w:rPr>
          <w:rStyle w:val="StyleBoldUnderline"/>
        </w:rPr>
        <w:t xml:space="preserve"> the </w:t>
      </w:r>
      <w:r w:rsidRPr="006F049C">
        <w:rPr>
          <w:rStyle w:val="StyleBoldUnderline"/>
          <w:highlight w:val="cyan"/>
        </w:rPr>
        <w:t>Asia</w:t>
      </w:r>
      <w:r w:rsidRPr="006F049C">
        <w:rPr>
          <w:rStyle w:val="StyleBoldUnderline"/>
        </w:rPr>
        <w:t>-Pacific region.</w:t>
      </w:r>
      <w:r w:rsidRPr="006F049C">
        <w:rPr>
          <w:sz w:val="24"/>
        </w:rPr>
        <w:t xml:space="preserve"> </w:t>
      </w:r>
      <w:r w:rsidRPr="006F049C">
        <w:rPr>
          <w:rStyle w:val="StyleBoldUnderline"/>
          <w:highlight w:val="cyan"/>
        </w:rPr>
        <w:t xml:space="preserve">Mexico respects and admires </w:t>
      </w:r>
      <w:r w:rsidRPr="006F049C">
        <w:rPr>
          <w:rStyle w:val="Emphasis"/>
          <w:highlight w:val="cyan"/>
        </w:rPr>
        <w:t>China's universal input</w:t>
      </w:r>
      <w:r w:rsidRPr="006F049C">
        <w:rPr>
          <w:rStyle w:val="Emphasis"/>
        </w:rPr>
        <w:t>.</w:t>
      </w:r>
      <w:r w:rsidRPr="006F049C">
        <w:rPr>
          <w:sz w:val="24"/>
        </w:rPr>
        <w:t xml:space="preserve"> Since the establishment of diplomatic relations in 1972, </w:t>
      </w:r>
      <w:r w:rsidRPr="006F049C">
        <w:rPr>
          <w:rStyle w:val="StyleBoldUnderline"/>
          <w:highlight w:val="cyan"/>
        </w:rPr>
        <w:t>both nations have forged</w:t>
      </w:r>
      <w:r w:rsidRPr="006F049C">
        <w:rPr>
          <w:rStyle w:val="StyleBoldUnderline"/>
        </w:rPr>
        <w:t xml:space="preserve"> strong </w:t>
      </w:r>
      <w:r w:rsidRPr="006F049C">
        <w:rPr>
          <w:rStyle w:val="StyleBoldUnderline"/>
          <w:highlight w:val="cyan"/>
        </w:rPr>
        <w:t>bonds of friendship</w:t>
      </w:r>
      <w:r w:rsidRPr="006F049C">
        <w:rPr>
          <w:sz w:val="24"/>
        </w:rPr>
        <w:t xml:space="preserve">, solidarity and co-operation with enormous potential mutual benefits. This was recognised by President Peña Nieto and President Xi Jinping during their meeting in April as part of the Boao Forum for Asia when they agreed to raise the relationship to new levels. Progressively but surely, </w:t>
      </w:r>
      <w:r w:rsidRPr="006F049C">
        <w:rPr>
          <w:rStyle w:val="StyleBoldUnderline"/>
          <w:highlight w:val="cyan"/>
        </w:rPr>
        <w:t>Mexico will have</w:t>
      </w:r>
      <w:r w:rsidRPr="006F049C">
        <w:rPr>
          <w:rStyle w:val="StyleBoldUnderline"/>
        </w:rPr>
        <w:t xml:space="preserve"> a </w:t>
      </w:r>
      <w:r w:rsidRPr="006F049C">
        <w:rPr>
          <w:rStyle w:val="StyleBoldUnderline"/>
          <w:highlight w:val="cyan"/>
        </w:rPr>
        <w:t>greater presence in</w:t>
      </w:r>
      <w:r w:rsidRPr="006F049C">
        <w:rPr>
          <w:rStyle w:val="StyleBoldUnderline"/>
        </w:rPr>
        <w:t xml:space="preserve"> the area of </w:t>
      </w:r>
      <w:r w:rsidRPr="006F049C">
        <w:rPr>
          <w:rStyle w:val="StyleBoldUnderline"/>
          <w:highlight w:val="cyan"/>
        </w:rPr>
        <w:t>rapid growth</w:t>
      </w:r>
      <w:r w:rsidRPr="006F049C">
        <w:rPr>
          <w:sz w:val="24"/>
        </w:rPr>
        <w:t xml:space="preserve">, global development and innovation that the Asia-Pacific region has become. </w:t>
      </w:r>
      <w:r w:rsidRPr="006F049C">
        <w:rPr>
          <w:rStyle w:val="Emphasis"/>
          <w:highlight w:val="cyan"/>
        </w:rPr>
        <w:t>Mexico and China have the opportunity to consolidate</w:t>
      </w:r>
      <w:r w:rsidRPr="006F049C">
        <w:rPr>
          <w:rStyle w:val="Emphasis"/>
        </w:rPr>
        <w:t xml:space="preserve"> their </w:t>
      </w:r>
      <w:r w:rsidRPr="006F049C">
        <w:rPr>
          <w:rStyle w:val="Emphasis"/>
          <w:highlight w:val="cyan"/>
        </w:rPr>
        <w:t>ties</w:t>
      </w:r>
      <w:r w:rsidRPr="006F049C">
        <w:rPr>
          <w:sz w:val="24"/>
        </w:rPr>
        <w:t xml:space="preserve">. Political dialogue, trade, investment, education, science, technology, tourism and culture are priorities in an expanding bilateral agenda. </w:t>
      </w:r>
      <w:r w:rsidRPr="006F049C">
        <w:rPr>
          <w:rStyle w:val="StyleBoldUnderline"/>
        </w:rPr>
        <w:t>We are countries in motion,</w:t>
      </w:r>
      <w:r w:rsidRPr="006F049C">
        <w:rPr>
          <w:sz w:val="24"/>
        </w:rPr>
        <w:t xml:space="preserve"> in the process of transformation. </w:t>
      </w:r>
      <w:r w:rsidRPr="006F049C">
        <w:rPr>
          <w:rStyle w:val="StyleBoldUnderline"/>
        </w:rPr>
        <w:t xml:space="preserve">I am convinced that the people of </w:t>
      </w:r>
      <w:r w:rsidRPr="006F049C">
        <w:rPr>
          <w:rStyle w:val="StyleBoldUnderline"/>
          <w:highlight w:val="cyan"/>
        </w:rPr>
        <w:t>Mexico and China will benefit from a bilateral relationship</w:t>
      </w:r>
      <w:r w:rsidRPr="006F049C">
        <w:rPr>
          <w:sz w:val="24"/>
        </w:rPr>
        <w:t xml:space="preserve"> sustained on a greater strategic and long-term vision.</w:t>
      </w:r>
    </w:p>
    <w:p w14:paraId="221F83D3" w14:textId="77777777" w:rsidR="004B5A3C" w:rsidRPr="004B5A3C" w:rsidRDefault="004B5A3C" w:rsidP="004B5A3C"/>
    <w:sectPr w:rsidR="004B5A3C" w:rsidRPr="004B5A3C" w:rsidSect="00154768">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98FED" w14:textId="77777777" w:rsidR="009922F2" w:rsidRDefault="009922F2" w:rsidP="00E46E7E">
      <w:r>
        <w:separator/>
      </w:r>
    </w:p>
  </w:endnote>
  <w:endnote w:type="continuationSeparator" w:id="0">
    <w:p w14:paraId="4103CB4C" w14:textId="77777777" w:rsidR="009922F2" w:rsidRDefault="009922F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Malgun Gothic">
    <w:charset w:val="81"/>
    <w:family w:val="swiss"/>
    <w:pitch w:val="variable"/>
    <w:sig w:usb0="900002AF" w:usb1="09D77CFB" w:usb2="00000012" w:usb3="00000000" w:csb0="0008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C3373" w14:textId="77777777" w:rsidR="009922F2" w:rsidRDefault="009922F2">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sidR="004B5A3C">
          <w:rPr>
            <w:noProof/>
          </w:rPr>
          <w:t>1</w:t>
        </w:r>
        <w:r>
          <w:rPr>
            <w:noProof/>
          </w:rPr>
          <w:fldChar w:fldCharType="end"/>
        </w:r>
        <w:r>
          <w:t>-</w:t>
        </w:r>
      </w:sdtContent>
    </w:sdt>
  </w:p>
  <w:p w14:paraId="246E7116" w14:textId="77777777" w:rsidR="009922F2" w:rsidRDefault="009922F2"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B0217" w14:textId="77777777" w:rsidR="009922F2" w:rsidRDefault="009922F2" w:rsidP="00E46E7E">
      <w:r>
        <w:separator/>
      </w:r>
    </w:p>
  </w:footnote>
  <w:footnote w:type="continuationSeparator" w:id="0">
    <w:p w14:paraId="518D919B" w14:textId="77777777" w:rsidR="009922F2" w:rsidRDefault="009922F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4B7"/>
    <w:rsid w:val="000140EC"/>
    <w:rsid w:val="00016A35"/>
    <w:rsid w:val="0003707D"/>
    <w:rsid w:val="0008569B"/>
    <w:rsid w:val="000A7A80"/>
    <w:rsid w:val="000C16B3"/>
    <w:rsid w:val="00105524"/>
    <w:rsid w:val="001408C0"/>
    <w:rsid w:val="00143FD7"/>
    <w:rsid w:val="001463FB"/>
    <w:rsid w:val="001511C8"/>
    <w:rsid w:val="00154768"/>
    <w:rsid w:val="00182EB0"/>
    <w:rsid w:val="00186DB7"/>
    <w:rsid w:val="001A3492"/>
    <w:rsid w:val="001D3FBB"/>
    <w:rsid w:val="001D7626"/>
    <w:rsid w:val="00236F42"/>
    <w:rsid w:val="002613DA"/>
    <w:rsid w:val="00272CA2"/>
    <w:rsid w:val="002B6353"/>
    <w:rsid w:val="002B68C8"/>
    <w:rsid w:val="002D2C47"/>
    <w:rsid w:val="002D719C"/>
    <w:rsid w:val="002F35F4"/>
    <w:rsid w:val="002F3E28"/>
    <w:rsid w:val="002F40E6"/>
    <w:rsid w:val="002F6ED0"/>
    <w:rsid w:val="00303E5B"/>
    <w:rsid w:val="00313226"/>
    <w:rsid w:val="0031425E"/>
    <w:rsid w:val="00322C49"/>
    <w:rsid w:val="00325059"/>
    <w:rsid w:val="00351405"/>
    <w:rsid w:val="00357719"/>
    <w:rsid w:val="00374144"/>
    <w:rsid w:val="003756F3"/>
    <w:rsid w:val="00382058"/>
    <w:rsid w:val="0039794A"/>
    <w:rsid w:val="003B3EC7"/>
    <w:rsid w:val="003C4370"/>
    <w:rsid w:val="003F42AF"/>
    <w:rsid w:val="00412F6D"/>
    <w:rsid w:val="0042635A"/>
    <w:rsid w:val="00434013"/>
    <w:rsid w:val="00466B6F"/>
    <w:rsid w:val="0047777C"/>
    <w:rsid w:val="004B3188"/>
    <w:rsid w:val="004B3DB3"/>
    <w:rsid w:val="004B5A3C"/>
    <w:rsid w:val="004C63B5"/>
    <w:rsid w:val="004D461E"/>
    <w:rsid w:val="0050205C"/>
    <w:rsid w:val="00505282"/>
    <w:rsid w:val="00517479"/>
    <w:rsid w:val="00523AF8"/>
    <w:rsid w:val="00575696"/>
    <w:rsid w:val="0058728C"/>
    <w:rsid w:val="005A0BE5"/>
    <w:rsid w:val="005C0E1F"/>
    <w:rsid w:val="005D7F55"/>
    <w:rsid w:val="005E0D2B"/>
    <w:rsid w:val="005E2C99"/>
    <w:rsid w:val="005E3FFD"/>
    <w:rsid w:val="00605139"/>
    <w:rsid w:val="00615910"/>
    <w:rsid w:val="00657D49"/>
    <w:rsid w:val="00672258"/>
    <w:rsid w:val="0067575B"/>
    <w:rsid w:val="00692C26"/>
    <w:rsid w:val="006A118F"/>
    <w:rsid w:val="006A4980"/>
    <w:rsid w:val="006D3C02"/>
    <w:rsid w:val="006F2D3D"/>
    <w:rsid w:val="00700835"/>
    <w:rsid w:val="00713D7A"/>
    <w:rsid w:val="00726F87"/>
    <w:rsid w:val="00727F75"/>
    <w:rsid w:val="007333B9"/>
    <w:rsid w:val="00764B9D"/>
    <w:rsid w:val="00791B7D"/>
    <w:rsid w:val="007A3515"/>
    <w:rsid w:val="007D04C7"/>
    <w:rsid w:val="007D5142"/>
    <w:rsid w:val="007D7924"/>
    <w:rsid w:val="007E470C"/>
    <w:rsid w:val="007E5F71"/>
    <w:rsid w:val="00821415"/>
    <w:rsid w:val="008322FE"/>
    <w:rsid w:val="008352AE"/>
    <w:rsid w:val="0083768F"/>
    <w:rsid w:val="0087106C"/>
    <w:rsid w:val="008E2FF4"/>
    <w:rsid w:val="0091595A"/>
    <w:rsid w:val="009165EA"/>
    <w:rsid w:val="00950C1F"/>
    <w:rsid w:val="009829F2"/>
    <w:rsid w:val="009922F2"/>
    <w:rsid w:val="00992860"/>
    <w:rsid w:val="00993F61"/>
    <w:rsid w:val="009B0746"/>
    <w:rsid w:val="009B15F3"/>
    <w:rsid w:val="009C198B"/>
    <w:rsid w:val="009C707B"/>
    <w:rsid w:val="009D207E"/>
    <w:rsid w:val="009D6A96"/>
    <w:rsid w:val="009E5822"/>
    <w:rsid w:val="009E691A"/>
    <w:rsid w:val="00A074CB"/>
    <w:rsid w:val="00A1603A"/>
    <w:rsid w:val="00A31BBA"/>
    <w:rsid w:val="00A341B0"/>
    <w:rsid w:val="00A369C4"/>
    <w:rsid w:val="00A40080"/>
    <w:rsid w:val="00A47986"/>
    <w:rsid w:val="00A87673"/>
    <w:rsid w:val="00A91A24"/>
    <w:rsid w:val="00AC0E99"/>
    <w:rsid w:val="00AF1E67"/>
    <w:rsid w:val="00AF5046"/>
    <w:rsid w:val="00AF70D4"/>
    <w:rsid w:val="00B07402"/>
    <w:rsid w:val="00B160CC"/>
    <w:rsid w:val="00B169A1"/>
    <w:rsid w:val="00B33DCD"/>
    <w:rsid w:val="00B33E0C"/>
    <w:rsid w:val="00B45FE9"/>
    <w:rsid w:val="00B555A8"/>
    <w:rsid w:val="00B55D49"/>
    <w:rsid w:val="00B62608"/>
    <w:rsid w:val="00B65E97"/>
    <w:rsid w:val="00B66580"/>
    <w:rsid w:val="00B716D9"/>
    <w:rsid w:val="00B84180"/>
    <w:rsid w:val="00BC1D61"/>
    <w:rsid w:val="00BE63EA"/>
    <w:rsid w:val="00C42A3C"/>
    <w:rsid w:val="00C9385E"/>
    <w:rsid w:val="00CC30D0"/>
    <w:rsid w:val="00CD2C6D"/>
    <w:rsid w:val="00CD4619"/>
    <w:rsid w:val="00CF1A0F"/>
    <w:rsid w:val="00D2287B"/>
    <w:rsid w:val="00D36252"/>
    <w:rsid w:val="00D4330B"/>
    <w:rsid w:val="00D460F1"/>
    <w:rsid w:val="00D51B44"/>
    <w:rsid w:val="00D6085D"/>
    <w:rsid w:val="00D66D57"/>
    <w:rsid w:val="00D81480"/>
    <w:rsid w:val="00D8405D"/>
    <w:rsid w:val="00D8740C"/>
    <w:rsid w:val="00DA0B47"/>
    <w:rsid w:val="00DA2E40"/>
    <w:rsid w:val="00DA5BF8"/>
    <w:rsid w:val="00DC71AA"/>
    <w:rsid w:val="00DD2FAB"/>
    <w:rsid w:val="00DE627C"/>
    <w:rsid w:val="00DF1850"/>
    <w:rsid w:val="00DF429E"/>
    <w:rsid w:val="00E46E7E"/>
    <w:rsid w:val="00E540B1"/>
    <w:rsid w:val="00E71558"/>
    <w:rsid w:val="00E803FC"/>
    <w:rsid w:val="00E95631"/>
    <w:rsid w:val="00EC565F"/>
    <w:rsid w:val="00ED3EB0"/>
    <w:rsid w:val="00F1173B"/>
    <w:rsid w:val="00F325F1"/>
    <w:rsid w:val="00F45F2E"/>
    <w:rsid w:val="00F82CB1"/>
    <w:rsid w:val="00FA538E"/>
    <w:rsid w:val="00FB3240"/>
    <w:rsid w:val="00FC54B7"/>
    <w:rsid w:val="00FD50BA"/>
    <w:rsid w:val="00FE07E6"/>
    <w:rsid w:val="00FE4779"/>
    <w:rsid w:val="00FE4803"/>
    <w:rsid w:val="00FF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5CF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normal card text,bold underline"/>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154768"/>
    <w:rPr>
      <w:rFonts w:ascii="Times New Roman" w:hAnsi="Times New Roman"/>
      <w:b/>
      <w:sz w:val="24"/>
    </w:rPr>
  </w:style>
  <w:style w:type="paragraph" w:customStyle="1" w:styleId="tag">
    <w:name w:val="tag"/>
    <w:basedOn w:val="Normal"/>
    <w:next w:val="Normal"/>
    <w:link w:val="tagChar1"/>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Bold Underlined Char,UNDERLINE Char,Cites and Cards Char"/>
    <w:link w:val="Title"/>
    <w:uiPriority w:val="6"/>
    <w:qFormat/>
    <w:rsid w:val="00154768"/>
    <w:rPr>
      <w:rFonts w:ascii="Arial Narrow" w:hAnsi="Arial Narrow"/>
      <w:u w:val="thick"/>
    </w:rPr>
  </w:style>
  <w:style w:type="paragraph" w:styleId="Title">
    <w:name w:val="Title"/>
    <w:aliases w:val="Bold Underlined,UNDERLINE,Cites and Cards"/>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cardtext">
    <w:name w:val="card text"/>
    <w:basedOn w:val="Normal"/>
    <w:link w:val="cardtextChar"/>
    <w:qFormat/>
    <w:rsid w:val="00950C1F"/>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950C1F"/>
    <w:rPr>
      <w:rFonts w:ascii="Georgia" w:eastAsiaTheme="minorHAnsi" w:hAnsi="Georgia" w:cs="Calibri"/>
      <w:sz w:val="22"/>
      <w:szCs w:val="22"/>
    </w:rPr>
  </w:style>
  <w:style w:type="character" w:customStyle="1" w:styleId="Box">
    <w:name w:val="Box"/>
    <w:uiPriority w:val="1"/>
    <w:qFormat/>
    <w:rsid w:val="00C9385E"/>
    <w:rPr>
      <w:b/>
      <w:u w:val="single"/>
      <w:bdr w:val="single" w:sz="4" w:space="0" w:color="auto"/>
    </w:rPr>
  </w:style>
  <w:style w:type="character" w:customStyle="1" w:styleId="apple-converted-space">
    <w:name w:val="apple-converted-space"/>
    <w:basedOn w:val="DefaultParagraphFont"/>
    <w:rsid w:val="00CC30D0"/>
  </w:style>
  <w:style w:type="paragraph" w:customStyle="1" w:styleId="Standard">
    <w:name w:val="Standard"/>
    <w:rsid w:val="00CC30D0"/>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aliases w:val="8 pt font,Small Text"/>
    <w:basedOn w:val="DefaultParagraphFont"/>
    <w:qFormat/>
    <w:rsid w:val="00DF429E"/>
    <w:rPr>
      <w:b/>
      <w:bCs/>
    </w:rPr>
  </w:style>
  <w:style w:type="character" w:customStyle="1" w:styleId="underline">
    <w:name w:val="underline"/>
    <w:link w:val="textbold"/>
    <w:qFormat/>
    <w:rsid w:val="009922F2"/>
    <w:rPr>
      <w:rFonts w:ascii="Times New Roman" w:hAnsi="Times New Roman"/>
      <w:sz w:val="22"/>
      <w:u w:val="single"/>
    </w:rPr>
  </w:style>
  <w:style w:type="character" w:customStyle="1" w:styleId="hps">
    <w:name w:val="hps"/>
    <w:basedOn w:val="DefaultParagraphFont"/>
    <w:rsid w:val="008322FE"/>
  </w:style>
  <w:style w:type="paragraph" w:customStyle="1" w:styleId="card">
    <w:name w:val="card"/>
    <w:basedOn w:val="Normal"/>
    <w:next w:val="Normal"/>
    <w:qFormat/>
    <w:rsid w:val="004B5A3C"/>
    <w:pPr>
      <w:ind w:left="288" w:right="288"/>
    </w:pPr>
    <w:rPr>
      <w:rFonts w:asciiTheme="minorHAnsi" w:hAnsiTheme="minorHAnsi"/>
      <w:u w:val="single"/>
    </w:rPr>
  </w:style>
  <w:style w:type="character" w:customStyle="1" w:styleId="cardChar">
    <w:name w:val="card Char"/>
    <w:basedOn w:val="DefaultParagraphFont"/>
    <w:rsid w:val="004B5A3C"/>
    <w:rPr>
      <w:rFonts w:ascii="Times New Roman" w:eastAsiaTheme="minorHAnsi" w:hAnsi="Times New Roman" w:cs="Times New Roman"/>
      <w:sz w:val="20"/>
      <w:szCs w:val="22"/>
    </w:rPr>
  </w:style>
  <w:style w:type="paragraph" w:customStyle="1" w:styleId="textbold">
    <w:name w:val="text bold"/>
    <w:basedOn w:val="Normal"/>
    <w:link w:val="underline"/>
    <w:qFormat/>
    <w:rsid w:val="004B5A3C"/>
    <w:pPr>
      <w:ind w:left="720"/>
      <w:jc w:val="both"/>
    </w:pPr>
    <w:rPr>
      <w:rFonts w:ascii="Times New Roman" w:hAnsi="Times New Roman"/>
      <w:u w:val="single"/>
    </w:rPr>
  </w:style>
  <w:style w:type="paragraph" w:customStyle="1" w:styleId="UnderlinedCardText">
    <w:name w:val="Underlined Card Text"/>
    <w:basedOn w:val="Normal"/>
    <w:link w:val="UnderlinedCardTextChar"/>
    <w:qFormat/>
    <w:rsid w:val="004B5A3C"/>
    <w:pPr>
      <w:spacing w:after="200"/>
      <w:contextualSpacing/>
    </w:pPr>
    <w:rPr>
      <w:rFonts w:ascii="Times New Roman" w:eastAsia="Calibri" w:hAnsi="Times New Roman" w:cs="Times New Roman"/>
      <w:szCs w:val="22"/>
      <w:u w:val="single"/>
    </w:rPr>
  </w:style>
  <w:style w:type="character" w:customStyle="1" w:styleId="UnderlinedCardTextChar">
    <w:name w:val="Underlined Card Text Char"/>
    <w:link w:val="UnderlinedCardText"/>
    <w:rsid w:val="004B5A3C"/>
    <w:rPr>
      <w:rFonts w:ascii="Times New Roman" w:eastAsia="Calibri" w:hAnsi="Times New Roman" w:cs="Times New Roman"/>
      <w:sz w:val="22"/>
      <w:szCs w:val="22"/>
      <w:u w:val="single"/>
    </w:rPr>
  </w:style>
  <w:style w:type="character" w:customStyle="1" w:styleId="tagChar1">
    <w:name w:val="tag Char1"/>
    <w:link w:val="tag"/>
    <w:rsid w:val="004B5A3C"/>
    <w:rPr>
      <w:rFonts w:ascii="Calibri" w:eastAsia="Times New Roman" w:hAnsi="Calibri" w:cs="Times New Roman"/>
      <w:b/>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normal card text,bold underline"/>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aliases w:val="card ununderlined"/>
    <w:basedOn w:val="DefaultParagraphFont"/>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154768"/>
    <w:rPr>
      <w:rFonts w:ascii="Times New Roman" w:hAnsi="Times New Roman"/>
      <w:b/>
      <w:sz w:val="24"/>
    </w:rPr>
  </w:style>
  <w:style w:type="paragraph" w:customStyle="1" w:styleId="tag">
    <w:name w:val="tag"/>
    <w:basedOn w:val="Normal"/>
    <w:next w:val="Normal"/>
    <w:link w:val="tagChar1"/>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Bold Underlined Char,UNDERLINE Char,Cites and Cards Char"/>
    <w:link w:val="Title"/>
    <w:uiPriority w:val="6"/>
    <w:qFormat/>
    <w:rsid w:val="00154768"/>
    <w:rPr>
      <w:rFonts w:ascii="Arial Narrow" w:hAnsi="Arial Narrow"/>
      <w:u w:val="thick"/>
    </w:rPr>
  </w:style>
  <w:style w:type="paragraph" w:styleId="Title">
    <w:name w:val="Title"/>
    <w:aliases w:val="Bold Underlined,UNDERLINE,Cites and Cards"/>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cardtext">
    <w:name w:val="card text"/>
    <w:basedOn w:val="Normal"/>
    <w:link w:val="cardtextChar"/>
    <w:qFormat/>
    <w:rsid w:val="00950C1F"/>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950C1F"/>
    <w:rPr>
      <w:rFonts w:ascii="Georgia" w:eastAsiaTheme="minorHAnsi" w:hAnsi="Georgia" w:cs="Calibri"/>
      <w:sz w:val="22"/>
      <w:szCs w:val="22"/>
    </w:rPr>
  </w:style>
  <w:style w:type="character" w:customStyle="1" w:styleId="Box">
    <w:name w:val="Box"/>
    <w:uiPriority w:val="1"/>
    <w:qFormat/>
    <w:rsid w:val="00C9385E"/>
    <w:rPr>
      <w:b/>
      <w:u w:val="single"/>
      <w:bdr w:val="single" w:sz="4" w:space="0" w:color="auto"/>
    </w:rPr>
  </w:style>
  <w:style w:type="character" w:customStyle="1" w:styleId="apple-converted-space">
    <w:name w:val="apple-converted-space"/>
    <w:basedOn w:val="DefaultParagraphFont"/>
    <w:rsid w:val="00CC30D0"/>
  </w:style>
  <w:style w:type="paragraph" w:customStyle="1" w:styleId="Standard">
    <w:name w:val="Standard"/>
    <w:rsid w:val="00CC30D0"/>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aliases w:val="8 pt font,Small Text"/>
    <w:basedOn w:val="DefaultParagraphFont"/>
    <w:qFormat/>
    <w:rsid w:val="00DF429E"/>
    <w:rPr>
      <w:b/>
      <w:bCs/>
    </w:rPr>
  </w:style>
  <w:style w:type="character" w:customStyle="1" w:styleId="underline">
    <w:name w:val="underline"/>
    <w:link w:val="textbold"/>
    <w:qFormat/>
    <w:rsid w:val="009922F2"/>
    <w:rPr>
      <w:rFonts w:ascii="Times New Roman" w:hAnsi="Times New Roman"/>
      <w:sz w:val="22"/>
      <w:u w:val="single"/>
    </w:rPr>
  </w:style>
  <w:style w:type="character" w:customStyle="1" w:styleId="hps">
    <w:name w:val="hps"/>
    <w:basedOn w:val="DefaultParagraphFont"/>
    <w:rsid w:val="008322FE"/>
  </w:style>
  <w:style w:type="paragraph" w:customStyle="1" w:styleId="card">
    <w:name w:val="card"/>
    <w:basedOn w:val="Normal"/>
    <w:next w:val="Normal"/>
    <w:qFormat/>
    <w:rsid w:val="004B5A3C"/>
    <w:pPr>
      <w:ind w:left="288" w:right="288"/>
    </w:pPr>
    <w:rPr>
      <w:rFonts w:asciiTheme="minorHAnsi" w:hAnsiTheme="minorHAnsi"/>
      <w:u w:val="single"/>
    </w:rPr>
  </w:style>
  <w:style w:type="character" w:customStyle="1" w:styleId="cardChar">
    <w:name w:val="card Char"/>
    <w:basedOn w:val="DefaultParagraphFont"/>
    <w:rsid w:val="004B5A3C"/>
    <w:rPr>
      <w:rFonts w:ascii="Times New Roman" w:eastAsiaTheme="minorHAnsi" w:hAnsi="Times New Roman" w:cs="Times New Roman"/>
      <w:sz w:val="20"/>
      <w:szCs w:val="22"/>
    </w:rPr>
  </w:style>
  <w:style w:type="paragraph" w:customStyle="1" w:styleId="textbold">
    <w:name w:val="text bold"/>
    <w:basedOn w:val="Normal"/>
    <w:link w:val="underline"/>
    <w:qFormat/>
    <w:rsid w:val="004B5A3C"/>
    <w:pPr>
      <w:ind w:left="720"/>
      <w:jc w:val="both"/>
    </w:pPr>
    <w:rPr>
      <w:rFonts w:ascii="Times New Roman" w:hAnsi="Times New Roman"/>
      <w:u w:val="single"/>
    </w:rPr>
  </w:style>
  <w:style w:type="paragraph" w:customStyle="1" w:styleId="UnderlinedCardText">
    <w:name w:val="Underlined Card Text"/>
    <w:basedOn w:val="Normal"/>
    <w:link w:val="UnderlinedCardTextChar"/>
    <w:qFormat/>
    <w:rsid w:val="004B5A3C"/>
    <w:pPr>
      <w:spacing w:after="200"/>
      <w:contextualSpacing/>
    </w:pPr>
    <w:rPr>
      <w:rFonts w:ascii="Times New Roman" w:eastAsia="Calibri" w:hAnsi="Times New Roman" w:cs="Times New Roman"/>
      <w:szCs w:val="22"/>
      <w:u w:val="single"/>
    </w:rPr>
  </w:style>
  <w:style w:type="character" w:customStyle="1" w:styleId="UnderlinedCardTextChar">
    <w:name w:val="Underlined Card Text Char"/>
    <w:link w:val="UnderlinedCardText"/>
    <w:rsid w:val="004B5A3C"/>
    <w:rPr>
      <w:rFonts w:ascii="Times New Roman" w:eastAsia="Calibri" w:hAnsi="Times New Roman" w:cs="Times New Roman"/>
      <w:sz w:val="22"/>
      <w:szCs w:val="22"/>
      <w:u w:val="single"/>
    </w:rPr>
  </w:style>
  <w:style w:type="character" w:customStyle="1" w:styleId="tagChar1">
    <w:name w:val="tag Char1"/>
    <w:link w:val="tag"/>
    <w:rsid w:val="004B5A3C"/>
    <w:rPr>
      <w:rFonts w:ascii="Calibri" w:eastAsia="Times New Roman" w:hAnsi="Calibri"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uni-magdeburg.de/evans/Journal%20Library/Trade%20and%20Countries/Neoliberalism,%20necessitarianism%20and%20alternatives%20in%20Latin%20America.pdf" TargetMode="External"/><Relationship Id="rId20" Type="http://schemas.openxmlformats.org/officeDocument/2006/relationships/hyperlink" Target="http://theofipress.webs.com/eumexicorelations.htm" TargetMode="External"/><Relationship Id="rId21" Type="http://schemas.openxmlformats.org/officeDocument/2006/relationships/hyperlink" Target="https://openknowledge.worldbank.org/bitstream/handle/10986/11960/730710PUB0EPI001200pub0date01004012.pdf?sequence=1" TargetMode="External"/><Relationship Id="rId22" Type="http://schemas.openxmlformats.org/officeDocument/2006/relationships/hyperlink" Target="http://www.imow.org/economica/stories/viewStory?storyid=3660" TargetMode="External"/><Relationship Id="rId23" Type="http://schemas.openxmlformats.org/officeDocument/2006/relationships/hyperlink" Target="http://lab.org.uk/an-overview-of-microfinance-in-latin-america//NDW" TargetMode="External"/><Relationship Id="rId24" Type="http://schemas.openxmlformats.org/officeDocument/2006/relationships/hyperlink" Target="http://www.csmonitor.com/USA/2009/0617/p02s07-usgn.html" TargetMode="External"/><Relationship Id="rId25" Type="http://schemas.openxmlformats.org/officeDocument/2006/relationships/hyperlink" Target="http://www.newsmaxworld.com/Newsfront/obama-immigration-mexico-trip/2013/05/02/id/502393" TargetMode="External"/><Relationship Id="rId26" Type="http://schemas.openxmlformats.org/officeDocument/2006/relationships/hyperlink" Target="http://usmex.ucsd.edu/assets/024/11635.pdf" TargetMode="External"/><Relationship Id="rId27" Type="http://schemas.openxmlformats.org/officeDocument/2006/relationships/hyperlink" Target="http://www.scmp.com/comment/insight-opinion/article/1242897/mexico-and-china-can-benefit-stronger-relationship" TargetMode="Externa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economist.com/blogs/economist-explains/2013/06/economist-explains-3" TargetMode="External"/><Relationship Id="rId11" Type="http://schemas.openxmlformats.org/officeDocument/2006/relationships/hyperlink" Target="http://blogs.reuters.com/great-debate/2013/06/12/the-looming-u-s-china-rivalry-over-latin-america/" TargetMode="External"/><Relationship Id="rId12" Type="http://schemas.openxmlformats.org/officeDocument/2006/relationships/hyperlink" Target="http://www.carlisle.army.mil/usawc/Parameters/01autumn/Kane.htm" TargetMode="External"/><Relationship Id="rId13" Type="http://schemas.openxmlformats.org/officeDocument/2006/relationships/hyperlink" Target="http://www.bloomberg.com/news/2013-03-12/mexico-s-rating-outlook-raised-to-positive-from-stable-by-s-p.html" TargetMode="External"/><Relationship Id="rId14" Type="http://schemas.openxmlformats.org/officeDocument/2006/relationships/hyperlink" Target="http://www.imow.org/economica/stories/viewStory?storyid=3660" TargetMode="External"/><Relationship Id="rId15" Type="http://schemas.openxmlformats.org/officeDocument/2006/relationships/hyperlink" Target="http://www.imow.org/economica/stories/viewStory?storyid=3660" TargetMode="External"/><Relationship Id="rId16"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7" Type="http://schemas.openxmlformats.org/officeDocument/2006/relationships/hyperlink" Target="http://www.uow.edu.au/arts/ssmac/index.html" TargetMode="External"/><Relationship Id="rId18" Type="http://schemas.openxmlformats.org/officeDocument/2006/relationships/hyperlink" Target="http://www.uow.edu.au/arts/sts/bmartin/pubs/90uw/uw10.html" TargetMode="External"/><Relationship Id="rId19" Type="http://schemas.openxmlformats.org/officeDocument/2006/relationships/hyperlink" Target="http://lab.org.uk/an-overview-of-microfinance-in-latin-america//ND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wr.org/globalization/neoliberalism-and-economic-global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37</Pages>
  <Words>18847</Words>
  <Characters>107430</Characters>
  <Application>Microsoft Macintosh Word</Application>
  <DocSecurity>0</DocSecurity>
  <Lines>895</Lines>
  <Paragraphs>252</Paragraphs>
  <ScaleCrop>false</ScaleCrop>
  <Company>Whitman College</Company>
  <LinksUpToDate>false</LinksUpToDate>
  <CharactersWithSpaces>126025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2013-11-23T21:20:00Z</dcterms:created>
  <dcterms:modified xsi:type="dcterms:W3CDTF">2013-11-23T21:20:00Z</dcterms:modified>
</cp:coreProperties>
</file>