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D1" w:rsidRDefault="007F12D1" w:rsidP="007F12D1">
      <w:pPr>
        <w:pStyle w:val="Heading1"/>
      </w:pPr>
      <w:r>
        <w:t>1NC</w:t>
      </w:r>
    </w:p>
    <w:p w:rsidR="007F12D1" w:rsidRPr="006822CB" w:rsidRDefault="007F12D1" w:rsidP="007F12D1">
      <w:pPr>
        <w:pStyle w:val="Heading2"/>
        <w:rPr>
          <w:rFonts w:ascii="Times New Roman" w:hAnsi="Times New Roman" w:cs="Times New Roman"/>
        </w:rPr>
      </w:pPr>
      <w:r w:rsidRPr="006822CB">
        <w:rPr>
          <w:rFonts w:ascii="Times New Roman" w:hAnsi="Times New Roman" w:cs="Times New Roman"/>
        </w:rPr>
        <w:lastRenderedPageBreak/>
        <w:t>1NC Framework</w:t>
      </w: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Your decision should answer the resolutional question: Is the enactment of topical action better than the status quo or a competitive option?</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“Resolved” before a colon reflects a legislative forum</w:t>
      </w:r>
    </w:p>
    <w:p w:rsidR="007F12D1" w:rsidRPr="006822CB" w:rsidRDefault="007F12D1" w:rsidP="007F12D1">
      <w:pPr>
        <w:rPr>
          <w:rFonts w:ascii="Times New Roman" w:hAnsi="Times New Roman"/>
        </w:rPr>
      </w:pPr>
      <w:r w:rsidRPr="006822CB">
        <w:rPr>
          <w:rStyle w:val="StyleStyleBold12pt"/>
          <w:rFonts w:ascii="Times New Roman" w:hAnsi="Times New Roman"/>
        </w:rPr>
        <w:t>Army Officer School ‘04</w:t>
      </w:r>
      <w:r w:rsidRPr="006822CB">
        <w:rPr>
          <w:rFonts w:ascii="Times New Roman" w:hAnsi="Times New Roman"/>
        </w:rPr>
        <w:t xml:space="preserve"> (5-12, “# 12, Punctuation – The Colon and Semicolon”, http://usawocc.army.mil/IMI/wg12.htm)</w:t>
      </w:r>
    </w:p>
    <w:p w:rsidR="007F12D1" w:rsidRDefault="007F12D1" w:rsidP="007F12D1">
      <w:r w:rsidRPr="007F12D1">
        <w:t>The colon introduces the following: a.  A list, but only after "</w:t>
      </w:r>
    </w:p>
    <w:p w:rsidR="007F12D1" w:rsidRDefault="007F12D1" w:rsidP="007F12D1">
      <w:r>
        <w:t>AND</w:t>
      </w:r>
    </w:p>
    <w:p w:rsidR="007F12D1" w:rsidRPr="007F12D1" w:rsidRDefault="007F12D1" w:rsidP="007F12D1">
      <w:r w:rsidRPr="007F12D1">
        <w:t>resolved:" Resolved: (colon) That this council petition the mayor.</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“United States Federal Government should” means the debate is solely about the outcome of a policy established by governmental means</w:t>
      </w:r>
    </w:p>
    <w:p w:rsidR="007F12D1" w:rsidRPr="006822CB" w:rsidRDefault="007F12D1" w:rsidP="007F12D1">
      <w:pPr>
        <w:rPr>
          <w:rFonts w:ascii="Times New Roman" w:hAnsi="Times New Roman"/>
        </w:rPr>
      </w:pPr>
      <w:r w:rsidRPr="006822CB">
        <w:rPr>
          <w:rStyle w:val="StyleStyleBold12pt"/>
          <w:rFonts w:ascii="Times New Roman" w:hAnsi="Times New Roman"/>
        </w:rPr>
        <w:t>Ericson, 03</w:t>
      </w:r>
      <w:r w:rsidRPr="006822CB">
        <w:rPr>
          <w:rFonts w:ascii="Times New Roman" w:hAnsi="Times New Roman"/>
        </w:rPr>
        <w:t xml:space="preserve"> (Jon M., Dean Emeritus of the College of Liberal Arts – California Polytechnic U., et al., The Debater’s Guide, Third Edition, p. 4)</w:t>
      </w:r>
    </w:p>
    <w:p w:rsidR="007F12D1" w:rsidRDefault="007F12D1" w:rsidP="007F12D1">
      <w:r w:rsidRPr="007F12D1">
        <w:t xml:space="preserve">The Proposition of Policy: Urging Future Action In policy propositions, each topic contains </w:t>
      </w:r>
    </w:p>
    <w:p w:rsidR="007F12D1" w:rsidRDefault="007F12D1" w:rsidP="007F12D1">
      <w:r>
        <w:t>AND</w:t>
      </w:r>
    </w:p>
    <w:p w:rsidR="007F12D1" w:rsidRPr="007F12D1" w:rsidRDefault="007F12D1" w:rsidP="007F12D1">
      <w:r w:rsidRPr="007F12D1">
        <w:t xml:space="preserve">compelling reasons for an audience to perform the future action that you propose. </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 xml:space="preserve">The usfg is in Washington </w:t>
      </w:r>
    </w:p>
    <w:p w:rsidR="007F12D1" w:rsidRPr="006822CB" w:rsidRDefault="007F12D1" w:rsidP="007F12D1">
      <w:pPr>
        <w:rPr>
          <w:rFonts w:ascii="Times New Roman" w:hAnsi="Times New Roman"/>
        </w:rPr>
      </w:pPr>
      <w:r w:rsidRPr="006822CB">
        <w:rPr>
          <w:rStyle w:val="StyleStyleBold12pt"/>
          <w:rFonts w:ascii="Times New Roman" w:hAnsi="Times New Roman"/>
        </w:rPr>
        <w:t>Encarta 2k</w:t>
      </w:r>
      <w:r w:rsidRPr="006822CB">
        <w:rPr>
          <w:rFonts w:ascii="Times New Roman" w:hAnsi="Times New Roman"/>
        </w:rPr>
        <w:t xml:space="preserve"> (Encarta Online Encyclopedia http://encarta.msn.com) </w:t>
      </w:r>
    </w:p>
    <w:p w:rsidR="007F12D1" w:rsidRPr="007F12D1" w:rsidRDefault="007F12D1" w:rsidP="007F12D1">
      <w:r w:rsidRPr="007F12D1">
        <w:t>“The federal government of t</w:t>
      </w:r>
      <w:bookmarkStart w:id="0" w:name="_GoBack"/>
      <w:bookmarkEnd w:id="0"/>
      <w:r w:rsidRPr="007F12D1">
        <w:t>he United States is centered in Washington DC”</w:t>
      </w:r>
    </w:p>
    <w:p w:rsidR="007F12D1" w:rsidRPr="006822CB" w:rsidRDefault="007F12D1" w:rsidP="007F12D1">
      <w:pPr>
        <w:rPr>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Vote neg:</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Preparation and clash—changing the topic post facto manipulates balance of prep, which structurally favors the aff because they speak last and permute alternatives—strategic fairness is key to engaging a well-prepared opponent</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Debate over a controversial point of action creates argumentative stasis—that’s key to avoid a devolution of debate into competing truth claims, which destroys the decision-making benefits of the activity</w:t>
      </w: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Steinberg and Freeley ‘13</w:t>
      </w:r>
    </w:p>
    <w:p w:rsidR="007F12D1" w:rsidRPr="006822CB" w:rsidRDefault="007F12D1" w:rsidP="007F12D1">
      <w:pPr>
        <w:rPr>
          <w:rFonts w:ascii="Times New Roman" w:hAnsi="Times New Roman"/>
          <w:i/>
          <w:color w:val="222222"/>
          <w:szCs w:val="20"/>
        </w:rPr>
      </w:pPr>
      <w:r w:rsidRPr="006822CB">
        <w:rPr>
          <w:rFonts w:ascii="Times New Roman" w:hAnsi="Times New Roman"/>
        </w:rPr>
        <w:t xml:space="preserve">David </w:t>
      </w:r>
      <w:r w:rsidRPr="006822CB">
        <w:rPr>
          <w:rFonts w:ascii="Times New Roman" w:hAnsi="Times New Roman"/>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rsidRPr="006822CB">
        <w:rPr>
          <w:rFonts w:ascii="Times New Roman" w:hAnsi="Times New Roman"/>
        </w:rPr>
        <w:t xml:space="preserve">and Austin, JD, Suffolk University, attorney who focuses on criminal, personal injury and civil rights law, </w:t>
      </w:r>
      <w:r w:rsidRPr="006822CB">
        <w:rPr>
          <w:rFonts w:ascii="Times New Roman" w:hAnsi="Times New Roman"/>
          <w:i/>
        </w:rPr>
        <w:t>Argumentation and Debate</w:t>
      </w:r>
    </w:p>
    <w:p w:rsidR="007F12D1" w:rsidRPr="006822CB" w:rsidRDefault="007F12D1" w:rsidP="007F12D1">
      <w:pPr>
        <w:rPr>
          <w:rFonts w:ascii="Times New Roman" w:hAnsi="Times New Roman"/>
        </w:rPr>
      </w:pPr>
      <w:r w:rsidRPr="006822CB">
        <w:rPr>
          <w:rFonts w:ascii="Times New Roman" w:hAnsi="Times New Roman"/>
          <w:i/>
        </w:rPr>
        <w:t>Critical Thinking for Reasoned Decision Making</w:t>
      </w:r>
      <w:r w:rsidRPr="006822CB">
        <w:rPr>
          <w:rFonts w:ascii="Times New Roman" w:hAnsi="Times New Roman"/>
        </w:rPr>
        <w:t>, Thirteen Edition</w:t>
      </w:r>
    </w:p>
    <w:p w:rsidR="007F12D1" w:rsidRPr="006822CB" w:rsidRDefault="007F12D1" w:rsidP="007F12D1">
      <w:pPr>
        <w:rPr>
          <w:rFonts w:ascii="Times New Roman" w:hAnsi="Times New Roman"/>
        </w:rPr>
      </w:pPr>
    </w:p>
    <w:p w:rsidR="007F12D1" w:rsidRDefault="007F12D1" w:rsidP="007F12D1">
      <w:r w:rsidRPr="007F12D1">
        <w:t xml:space="preserve">Debate is a means of settling differences, so there must be a controversy, </w:t>
      </w:r>
    </w:p>
    <w:p w:rsidR="007F12D1" w:rsidRDefault="007F12D1" w:rsidP="007F12D1">
      <w:r>
        <w:t>AND</w:t>
      </w:r>
    </w:p>
    <w:p w:rsidR="007F12D1" w:rsidRPr="007F12D1" w:rsidRDefault="007F12D1" w:rsidP="007F12D1">
      <w:r w:rsidRPr="007F12D1">
        <w:t>particular point of difference, which will be outlined in the following discussion.</w:t>
      </w:r>
    </w:p>
    <w:p w:rsidR="007F12D1" w:rsidRPr="006822CB" w:rsidRDefault="007F12D1" w:rsidP="007F12D1">
      <w:pPr>
        <w:rPr>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Decisionmaking is the most portable and flexible skill—key to all facets of life and advocacy</w:t>
      </w: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Steinberg and Freeley ‘13</w:t>
      </w:r>
    </w:p>
    <w:p w:rsidR="007F12D1" w:rsidRPr="006822CB" w:rsidRDefault="007F12D1" w:rsidP="007F12D1">
      <w:pPr>
        <w:rPr>
          <w:rFonts w:ascii="Times New Roman" w:hAnsi="Times New Roman"/>
          <w:i/>
          <w:color w:val="222222"/>
          <w:szCs w:val="20"/>
        </w:rPr>
      </w:pPr>
      <w:r w:rsidRPr="006822CB">
        <w:rPr>
          <w:rFonts w:ascii="Times New Roman" w:hAnsi="Times New Roman"/>
        </w:rPr>
        <w:t xml:space="preserve">David </w:t>
      </w:r>
      <w:r w:rsidRPr="006822CB">
        <w:rPr>
          <w:rFonts w:ascii="Times New Roman" w:hAnsi="Times New Roman"/>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rsidRPr="006822CB">
        <w:rPr>
          <w:rFonts w:ascii="Times New Roman" w:hAnsi="Times New Roman"/>
        </w:rPr>
        <w:t xml:space="preserve">and Austin, JD, Suffolk University, attorney who focuses on criminal, personal injury and civil rights law, </w:t>
      </w:r>
      <w:r w:rsidRPr="006822CB">
        <w:rPr>
          <w:rFonts w:ascii="Times New Roman" w:hAnsi="Times New Roman"/>
          <w:i/>
        </w:rPr>
        <w:t>Argumentation and Debate</w:t>
      </w:r>
    </w:p>
    <w:p w:rsidR="007F12D1" w:rsidRPr="006822CB" w:rsidRDefault="007F12D1" w:rsidP="007F12D1">
      <w:pPr>
        <w:rPr>
          <w:rFonts w:ascii="Times New Roman" w:hAnsi="Times New Roman"/>
        </w:rPr>
      </w:pPr>
      <w:r w:rsidRPr="006822CB">
        <w:rPr>
          <w:rFonts w:ascii="Times New Roman" w:hAnsi="Times New Roman"/>
          <w:i/>
        </w:rPr>
        <w:t>Critical Thinking for Reasoned Decision Making</w:t>
      </w:r>
      <w:r w:rsidRPr="006822CB">
        <w:rPr>
          <w:rFonts w:ascii="Times New Roman" w:hAnsi="Times New Roman"/>
        </w:rPr>
        <w:t>, Thirteen Edition</w:t>
      </w:r>
    </w:p>
    <w:p w:rsidR="007F12D1" w:rsidRPr="006822CB" w:rsidRDefault="007F12D1" w:rsidP="007F12D1">
      <w:pPr>
        <w:rPr>
          <w:rFonts w:ascii="Times New Roman" w:hAnsi="Times New Roman"/>
        </w:rPr>
      </w:pPr>
    </w:p>
    <w:p w:rsidR="007F12D1" w:rsidRDefault="007F12D1" w:rsidP="007F12D1">
      <w:r w:rsidRPr="007F12D1">
        <w:t xml:space="preserve">In the spring of 2011, facing a legacy of problematic U.S, </w:t>
      </w:r>
    </w:p>
    <w:p w:rsidR="007F12D1" w:rsidRDefault="007F12D1" w:rsidP="007F12D1">
      <w:r>
        <w:t>AND</w:t>
      </w:r>
    </w:p>
    <w:p w:rsidR="007F12D1" w:rsidRPr="007F12D1" w:rsidRDefault="007F12D1" w:rsidP="007F12D1">
      <w:r w:rsidRPr="007F12D1">
        <w:t>should be justified by good reasons based on accurate evidence and valid reasoning.</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Topical fairness requirements and argumentative stasis is key to effective dialogue—monopolizing strategy and prep makes the discussion one-sided and subverts any meaningful neg role</w:t>
      </w:r>
    </w:p>
    <w:p w:rsidR="007F12D1" w:rsidRPr="006822CB" w:rsidRDefault="007F12D1" w:rsidP="007F12D1">
      <w:pPr>
        <w:rPr>
          <w:rFonts w:ascii="Times New Roman" w:hAnsi="Times New Roman"/>
        </w:rPr>
      </w:pPr>
      <w:r w:rsidRPr="006822CB">
        <w:rPr>
          <w:rStyle w:val="StyleStyleBold12pt"/>
          <w:rFonts w:ascii="Times New Roman" w:hAnsi="Times New Roman"/>
        </w:rPr>
        <w:t>Galloway 7</w:t>
      </w:r>
      <w:r w:rsidRPr="006822CB">
        <w:rPr>
          <w:rFonts w:ascii="Times New Roman" w:hAnsi="Times New Roman"/>
        </w:rPr>
        <w:t>—Samford Comm prof (Ryan, Contemporary Argumentation and Debate, Vol. 28, 2007)</w:t>
      </w:r>
    </w:p>
    <w:p w:rsidR="007F12D1" w:rsidRDefault="007F12D1" w:rsidP="007F12D1">
      <w:r w:rsidRPr="007F12D1">
        <w:t xml:space="preserve">Debate as a dialogue sets an argumentative table, where all parties receive a relatively </w:t>
      </w:r>
    </w:p>
    <w:p w:rsidR="007F12D1" w:rsidRDefault="007F12D1" w:rsidP="007F12D1">
      <w:r>
        <w:t>AND</w:t>
      </w:r>
    </w:p>
    <w:p w:rsidR="007F12D1" w:rsidRPr="007F12D1" w:rsidRDefault="007F12D1" w:rsidP="007F12D1">
      <w:r w:rsidRPr="007F12D1">
        <w:t>substitutes for topical action do not accrue the dialogical benefits of topical advocacy.</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Dialogue is the biggest impact—the process of discussion precedes any truth claim by magnifying the benefits of any discussion</w:t>
      </w:r>
    </w:p>
    <w:p w:rsidR="007F12D1" w:rsidRPr="006822CB" w:rsidRDefault="007F12D1" w:rsidP="007F12D1">
      <w:pPr>
        <w:rPr>
          <w:rFonts w:ascii="Times New Roman" w:hAnsi="Times New Roman"/>
          <w:b/>
          <w:sz w:val="26"/>
        </w:rPr>
      </w:pPr>
      <w:r w:rsidRPr="006822CB">
        <w:rPr>
          <w:rStyle w:val="StyleStyleBold12pt"/>
          <w:rFonts w:ascii="Times New Roman" w:hAnsi="Times New Roman"/>
        </w:rPr>
        <w:t xml:space="preserve">Morson 4, </w:t>
      </w:r>
      <w:hyperlink r:id="rId8" w:anchor="page=331" w:history="1">
        <w:r w:rsidRPr="006822CB">
          <w:rPr>
            <w:rFonts w:ascii="Times New Roman" w:hAnsi="Times New Roman"/>
          </w:rPr>
          <w:t>http://www.flt.uae.ac.ma/elhirech/baktine/0521831059.pdf#page=331</w:t>
        </w:r>
      </w:hyperlink>
    </w:p>
    <w:p w:rsidR="007F12D1" w:rsidRPr="006822CB" w:rsidRDefault="007F12D1" w:rsidP="007F12D1">
      <w:pPr>
        <w:rPr>
          <w:rFonts w:ascii="Times New Roman" w:hAnsi="Times New Roman"/>
        </w:rPr>
      </w:pPr>
      <w:r w:rsidRPr="006822CB">
        <w:rPr>
          <w:rFonts w:ascii="Times New Roman" w:hAnsi="Times New Roman"/>
        </w:rPr>
        <w:t xml:space="preserve">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7F12D1" w:rsidRDefault="007F12D1" w:rsidP="007F12D1">
      <w:r w:rsidRPr="007F12D1">
        <w:t>A belief in truly dialogic ideological becoming would lead to schools that were quite different</w:t>
      </w:r>
    </w:p>
    <w:p w:rsidR="007F12D1" w:rsidRDefault="007F12D1" w:rsidP="007F12D1">
      <w:r>
        <w:t>AND</w:t>
      </w:r>
    </w:p>
    <w:p w:rsidR="007F12D1" w:rsidRPr="007F12D1" w:rsidRDefault="007F12D1" w:rsidP="007F12D1">
      <w:r w:rsidRPr="007F12D1">
        <w:t xml:space="preserve">most important thing. What we must do is keep the conversation going. </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Dialogue is critical to affirming any value—shutting down deliberation devolves into totalitarianism and reinscribes oppression</w:t>
      </w:r>
    </w:p>
    <w:p w:rsidR="007F12D1" w:rsidRPr="006822CB" w:rsidRDefault="007F12D1" w:rsidP="007F12D1">
      <w:pPr>
        <w:rPr>
          <w:rFonts w:ascii="Times New Roman" w:hAnsi="Times New Roman"/>
          <w:b/>
          <w:sz w:val="26"/>
        </w:rPr>
      </w:pPr>
      <w:r w:rsidRPr="006822CB">
        <w:rPr>
          <w:rStyle w:val="StyleStyleBold12pt"/>
          <w:rFonts w:ascii="Times New Roman" w:hAnsi="Times New Roman"/>
        </w:rPr>
        <w:t>Morson 4</w:t>
      </w:r>
      <w:r w:rsidRPr="006822CB">
        <w:rPr>
          <w:rFonts w:ascii="Times New Roman" w:hAnsi="Times New Roman"/>
        </w:rPr>
        <w:t>,</w:t>
      </w:r>
      <w:r w:rsidRPr="006822CB">
        <w:rPr>
          <w:rStyle w:val="StyleStyleBold12pt"/>
          <w:rFonts w:ascii="Times New Roman" w:hAnsi="Times New Roman"/>
        </w:rPr>
        <w:t xml:space="preserve"> </w:t>
      </w:r>
      <w:r w:rsidRPr="006822CB">
        <w:rPr>
          <w:rFonts w:ascii="Times New Roman" w:hAnsi="Times New Roman"/>
        </w:rPr>
        <w:t>http://www.flt.uae.ac.ma/elhirech/baktine/0521831059.pdf#page=331</w:t>
      </w:r>
    </w:p>
    <w:p w:rsidR="007F12D1" w:rsidRPr="006822CB" w:rsidRDefault="007F12D1" w:rsidP="007F12D1">
      <w:pPr>
        <w:rPr>
          <w:rFonts w:ascii="Times New Roman" w:hAnsi="Times New Roman"/>
        </w:rPr>
      </w:pPr>
      <w:r w:rsidRPr="006822CB">
        <w:rPr>
          <w:rFonts w:ascii="Times New Roman" w:hAnsi="Times New Roman"/>
        </w:rPr>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7F12D1" w:rsidRDefault="007F12D1" w:rsidP="007F12D1">
      <w:r w:rsidRPr="007F12D1">
        <w:t xml:space="preserve">Bakhtin viewed the whole process of “ideological” (in the sense of ideas  </w:t>
      </w:r>
    </w:p>
    <w:p w:rsidR="007F12D1" w:rsidRDefault="007F12D1" w:rsidP="007F12D1">
      <w:r>
        <w:t>AND</w:t>
      </w:r>
    </w:p>
    <w:p w:rsidR="007F12D1" w:rsidRPr="007F12D1" w:rsidRDefault="007F12D1" w:rsidP="007F12D1">
      <w:r w:rsidRPr="007F12D1">
        <w:t>proceed in much the same way, in an ongoing spiral of intolerance.</w:t>
      </w:r>
    </w:p>
    <w:p w:rsidR="007F12D1" w:rsidRPr="006822CB" w:rsidRDefault="007F12D1" w:rsidP="007F12D1">
      <w:pPr>
        <w:pStyle w:val="Heading2"/>
        <w:rPr>
          <w:rFonts w:ascii="Times New Roman" w:hAnsi="Times New Roman" w:cs="Times New Roman"/>
        </w:rPr>
      </w:pPr>
      <w:r w:rsidRPr="006822CB">
        <w:rPr>
          <w:rFonts w:ascii="Times New Roman" w:hAnsi="Times New Roman" w:cs="Times New Roman"/>
        </w:rPr>
        <w:t>1NC Cuba Counterplan</w:t>
      </w: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The United States federal government should lift all sanctions on the Republic of Cuba.</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Cuba is key to US-Latin American Relations-specifically spills-over to global coop on warming- overcomes alt causes</w:t>
      </w: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 xml:space="preserve">Shifter ‘12 </w:t>
      </w:r>
    </w:p>
    <w:p w:rsidR="007F12D1" w:rsidRPr="006822CB" w:rsidRDefault="007F12D1" w:rsidP="007F12D1">
      <w:pPr>
        <w:rPr>
          <w:rFonts w:ascii="Times New Roman" w:hAnsi="Times New Roman"/>
          <w:sz w:val="16"/>
          <w:szCs w:val="16"/>
        </w:rPr>
      </w:pPr>
      <w:r w:rsidRPr="006822CB">
        <w:rPr>
          <w:rFonts w:ascii="Times New Roman" w:hAnsi="Times New Roman"/>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7F12D1" w:rsidRPr="006822CB" w:rsidRDefault="007F12D1" w:rsidP="007F12D1">
      <w:pPr>
        <w:rPr>
          <w:rFonts w:ascii="Times New Roman" w:hAnsi="Times New Roman"/>
        </w:rPr>
      </w:pPr>
    </w:p>
    <w:p w:rsidR="007F12D1" w:rsidRDefault="007F12D1" w:rsidP="007F12D1">
      <w:r w:rsidRPr="007F12D1">
        <w:t xml:space="preserve">Cuba, too, poses a significant challenge for relations between the United States and </w:t>
      </w:r>
    </w:p>
    <w:p w:rsidR="007F12D1" w:rsidRDefault="007F12D1" w:rsidP="007F12D1">
      <w:r>
        <w:t>AND</w:t>
      </w:r>
    </w:p>
    <w:p w:rsidR="007F12D1" w:rsidRPr="007F12D1" w:rsidRDefault="007F12D1" w:rsidP="007F12D1">
      <w:r w:rsidRPr="007F12D1">
        <w:t>consultation and collaboration on a new, more effective approach to the problem.</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Improving the effectiveness of global coop key to solve warming</w:t>
      </w:r>
    </w:p>
    <w:p w:rsidR="007F12D1" w:rsidRPr="006822CB" w:rsidRDefault="007F12D1" w:rsidP="007F12D1">
      <w:pPr>
        <w:rPr>
          <w:rFonts w:ascii="Times New Roman" w:hAnsi="Times New Roman"/>
          <w:sz w:val="16"/>
        </w:rPr>
      </w:pPr>
      <w:r w:rsidRPr="006822CB">
        <w:rPr>
          <w:rStyle w:val="StyleStyleBold12pt"/>
          <w:rFonts w:ascii="Times New Roman" w:hAnsi="Times New Roman"/>
        </w:rPr>
        <w:t>Slaughter‘11</w:t>
      </w:r>
      <w:r w:rsidRPr="006822CB">
        <w:rPr>
          <w:rFonts w:ascii="Times New Roman" w:hAnsi="Times New Roman"/>
          <w:sz w:val="16"/>
        </w:rPr>
        <w:t xml:space="preserve"> </w:t>
      </w:r>
    </w:p>
    <w:p w:rsidR="007F12D1" w:rsidRPr="006822CB" w:rsidRDefault="007F12D1" w:rsidP="007F12D1">
      <w:pPr>
        <w:rPr>
          <w:rFonts w:ascii="Times New Roman" w:hAnsi="Times New Roman"/>
          <w:sz w:val="16"/>
          <w:szCs w:val="16"/>
        </w:rPr>
      </w:pPr>
      <w:r w:rsidRPr="006822CB">
        <w:rPr>
          <w:rFonts w:ascii="Times New Roman" w:hAnsi="Times New Roman"/>
          <w:sz w:val="16"/>
          <w:szCs w:val="16"/>
        </w:rPr>
        <w:t>(Anne-Marie, Bert G. Kerstetter '66 university professor of politics and international affairs at Princeton University, “Problems Will Be Global -- And Solutions Will Be, Too”, Foreign Policy, Sept/Oct, Issue 188, Ebsco)</w:t>
      </w:r>
    </w:p>
    <w:p w:rsidR="007F12D1" w:rsidRDefault="007F12D1" w:rsidP="007F12D1">
      <w:r w:rsidRPr="007F12D1">
        <w:t>A more multilateral world is just the beginning Before considering the world in 2025,</w:t>
      </w:r>
    </w:p>
    <w:p w:rsidR="007F12D1" w:rsidRDefault="007F12D1" w:rsidP="007F12D1">
      <w:r>
        <w:t>AND</w:t>
      </w:r>
    </w:p>
    <w:p w:rsidR="007F12D1" w:rsidRPr="007F12D1" w:rsidRDefault="007F12D1" w:rsidP="007F12D1">
      <w:r w:rsidRPr="007F12D1">
        <w:t>states and the societies they represent will have no choice but to adapt.</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Global warming is anthropogenic and will cause extinction</w:t>
      </w:r>
    </w:p>
    <w:p w:rsidR="007F12D1" w:rsidRPr="006822CB" w:rsidRDefault="007F12D1" w:rsidP="007F12D1">
      <w:pPr>
        <w:rPr>
          <w:rFonts w:ascii="Times New Roman" w:hAnsi="Times New Roman"/>
        </w:rPr>
      </w:pPr>
      <w:r w:rsidRPr="006822CB">
        <w:rPr>
          <w:rFonts w:ascii="Times New Roman" w:hAnsi="Times New Roman"/>
        </w:rPr>
        <w:t xml:space="preserve">James </w:t>
      </w:r>
      <w:r w:rsidRPr="006822CB">
        <w:rPr>
          <w:rStyle w:val="StyleStyleBold12pt"/>
          <w:rFonts w:ascii="Times New Roman" w:hAnsi="Times New Roman"/>
        </w:rPr>
        <w:t xml:space="preserve">Hansen, </w:t>
      </w:r>
      <w:r w:rsidRPr="006822CB">
        <w:rPr>
          <w:rFonts w:ascii="Times New Roman" w:hAnsi="Times New Roman"/>
        </w:rPr>
        <w:t xml:space="preserve">PHD, director of the NASA Goddard Institute for Space Studies, May 9, 2012, “Game Over for the Climate”, </w:t>
      </w:r>
      <w:hyperlink r:id="rId9" w:history="1">
        <w:r w:rsidRPr="006822CB">
          <w:rPr>
            <w:rFonts w:ascii="Times New Roman" w:hAnsi="Times New Roman"/>
          </w:rPr>
          <w:t>http://www.nytimes.com/2012/05/10/opinion/game-over-for-the-climate.html?_r=1&amp;partner=rssnyt&amp;emc=rss</w:t>
        </w:r>
      </w:hyperlink>
      <w:r w:rsidRPr="006822CB">
        <w:rPr>
          <w:rFonts w:ascii="Times New Roman" w:hAnsi="Times New Roman"/>
        </w:rPr>
        <w:t xml:space="preserve">, </w:t>
      </w:r>
    </w:p>
    <w:p w:rsidR="007F12D1" w:rsidRDefault="007F12D1" w:rsidP="007F12D1">
      <w:r w:rsidRPr="007F12D1">
        <w:t xml:space="preserve">GLOBAL warming isn’t a prediction. It is happening. That is why I was </w:t>
      </w:r>
    </w:p>
    <w:p w:rsidR="007F12D1" w:rsidRDefault="007F12D1" w:rsidP="007F12D1">
      <w:r>
        <w:t>AND</w:t>
      </w:r>
    </w:p>
    <w:p w:rsidR="007F12D1" w:rsidRPr="007F12D1" w:rsidRDefault="007F12D1" w:rsidP="007F12D1">
      <w:r w:rsidRPr="007F12D1">
        <w:t>any longer to avoid the worst and be judged immoral by coming generations.</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Allowing warming to continue perpetuates racist inequalities</w:t>
      </w:r>
    </w:p>
    <w:p w:rsidR="007F12D1" w:rsidRPr="006822CB" w:rsidRDefault="007F12D1" w:rsidP="007F12D1">
      <w:pPr>
        <w:rPr>
          <w:rFonts w:ascii="Times New Roman" w:hAnsi="Times New Roman"/>
          <w:sz w:val="15"/>
          <w:szCs w:val="15"/>
        </w:rPr>
      </w:pPr>
      <w:r w:rsidRPr="006822CB">
        <w:rPr>
          <w:rStyle w:val="StyleStyleBold12pt"/>
          <w:rFonts w:ascii="Times New Roman" w:hAnsi="Times New Roman"/>
        </w:rPr>
        <w:t>Hoerner 8</w:t>
      </w:r>
      <w:r w:rsidRPr="006822CB">
        <w:rPr>
          <w:rFonts w:ascii="Times New Roman" w:hAnsi="Times New Roman"/>
          <w:b/>
        </w:rPr>
        <w:t>—</w:t>
      </w:r>
      <w:r w:rsidRPr="006822CB">
        <w:rPr>
          <w:rFonts w:ascii="Times New Roman" w:hAnsi="Times New Roman"/>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http://www.ejcc.org/climateofchange.pdf)</w:t>
      </w:r>
    </w:p>
    <w:p w:rsidR="007F12D1" w:rsidRDefault="007F12D1" w:rsidP="007F12D1">
      <w:r w:rsidRPr="007F12D1">
        <w:t xml:space="preserve">Everywhere we turn, the issues and impacts of climate change confront us. One </w:t>
      </w:r>
    </w:p>
    <w:p w:rsidR="007F12D1" w:rsidRDefault="007F12D1" w:rsidP="007F12D1">
      <w:r>
        <w:t>AND</w:t>
      </w:r>
    </w:p>
    <w:p w:rsidR="007F12D1" w:rsidRPr="007F12D1" w:rsidRDefault="007F12D1" w:rsidP="007F12D1">
      <w:r w:rsidRPr="007F12D1">
        <w:t xml:space="preserve">points and raising the average African American income by 3 to 4 percent. </w:t>
      </w:r>
    </w:p>
    <w:p w:rsidR="007F12D1" w:rsidRPr="006822CB" w:rsidRDefault="007F12D1" w:rsidP="007F12D1">
      <w:pPr>
        <w:rPr>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Deliberation through policy debate is key to solving climate change through citizen involvement and subsumes their critiques of traditional forms of decision-making</w:t>
      </w:r>
    </w:p>
    <w:p w:rsidR="007F12D1" w:rsidRPr="006822CB" w:rsidRDefault="007F12D1" w:rsidP="007F12D1">
      <w:pPr>
        <w:rPr>
          <w:rFonts w:ascii="Times New Roman" w:hAnsi="Times New Roman"/>
        </w:rPr>
      </w:pPr>
      <w:r w:rsidRPr="006822CB">
        <w:rPr>
          <w:rStyle w:val="StyleStyleBold12pt"/>
          <w:rFonts w:ascii="Times New Roman" w:hAnsi="Times New Roman"/>
        </w:rPr>
        <w:t>Isham 10</w:t>
      </w:r>
      <w:r w:rsidRPr="006822CB">
        <w:rPr>
          <w:rFonts w:ascii="Times New Roman" w:hAnsi="Times New Roman"/>
        </w:rPr>
        <w:t xml:space="preserve"> (Jon, Associate Professor of Economics, Middlebury College, “The Promise of Deliberative Democracy”, Volume 1 | Issue 5 | Page 25-27 | Oct 2010, </w:t>
      </w:r>
      <w:hyperlink r:id="rId10" w:history="1">
        <w:r w:rsidRPr="006822CB">
          <w:rPr>
            <w:rFonts w:ascii="Times New Roman" w:hAnsi="Times New Roman"/>
          </w:rPr>
          <w:t>http://www.thesolutionsjournal.com/node/775</w:t>
        </w:r>
      </w:hyperlink>
      <w:r w:rsidRPr="006822CB">
        <w:rPr>
          <w:rFonts w:ascii="Times New Roman" w:hAnsi="Times New Roman"/>
        </w:rPr>
        <w:t>)</w:t>
      </w:r>
    </w:p>
    <w:p w:rsidR="007F12D1" w:rsidRPr="006822CB" w:rsidRDefault="007F12D1" w:rsidP="007F12D1">
      <w:pPr>
        <w:rPr>
          <w:rFonts w:ascii="Times New Roman" w:hAnsi="Times New Roman"/>
        </w:rPr>
      </w:pPr>
      <w:r w:rsidRPr="006822CB">
        <w:rPr>
          <w:rFonts w:ascii="Times New Roman" w:hAnsi="Times New Roman"/>
        </w:rPr>
        <w:t>BLUE</w:t>
      </w:r>
    </w:p>
    <w:p w:rsidR="007F12D1" w:rsidRDefault="007F12D1" w:rsidP="007F12D1">
      <w:r w:rsidRPr="007F12D1">
        <w:t xml:space="preserve">Getting to 350 parts per million CO2 in the atmosphere will require massive investments in </w:t>
      </w:r>
    </w:p>
    <w:p w:rsidR="007F12D1" w:rsidRDefault="007F12D1" w:rsidP="007F12D1">
      <w:r>
        <w:t>AND</w:t>
      </w:r>
    </w:p>
    <w:p w:rsidR="007F12D1" w:rsidRPr="007F12D1" w:rsidRDefault="007F12D1" w:rsidP="007F12D1">
      <w:r w:rsidRPr="007F12D1">
        <w:t>, policymakers should seek out deliberative polls in their decision-making process.</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 xml:space="preserve">Public advocacy of climate solutions key to change governmental policy---individual change insufficient </w:t>
      </w:r>
    </w:p>
    <w:p w:rsidR="007F12D1" w:rsidRPr="006822CB" w:rsidRDefault="007F12D1" w:rsidP="007F12D1">
      <w:pPr>
        <w:rPr>
          <w:rFonts w:ascii="Times New Roman" w:hAnsi="Times New Roman"/>
          <w:sz w:val="16"/>
          <w:szCs w:val="16"/>
        </w:rPr>
      </w:pPr>
      <w:r w:rsidRPr="006822CB">
        <w:rPr>
          <w:rStyle w:val="StyleStyleBold12pt"/>
          <w:rFonts w:ascii="Times New Roman" w:hAnsi="Times New Roman"/>
        </w:rPr>
        <w:t>CAG 10</w:t>
      </w:r>
      <w:r w:rsidRPr="006822CB">
        <w:rPr>
          <w:rFonts w:ascii="Times New Roman" w:hAnsi="Times New Roman"/>
          <w:sz w:val="16"/>
          <w:szCs w:val="16"/>
        </w:rPr>
        <w:t>—Climate Change Communication Advisory Group. Dr Adam Corner School of Psychology, Cardiff University - Dr Tom Crompton Change Strategist, WWF-UK - Scott Davidson Programme Manager,  Global Action Plan - Richard Hawkins Senior Researcher,  Public Interest Research Centre - Professor Tim Kasser, Psychology department, Knox College, Galesburg, Illinois, USA.  - Dr Renee Lertzman, Center for Sustainable Processes &amp;  Practices, Portland State University, US. - Peter Lipman, Policy Director, Sustrans. - Dr Irene Lorenzoni, Centre for Environmental Risk,  University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rsidR="007F12D1" w:rsidRDefault="007F12D1" w:rsidP="007F12D1">
      <w:r w:rsidRPr="007F12D1">
        <w:t xml:space="preserve">This short advisory paper collates a set of recommendations about how best to shape mass </w:t>
      </w:r>
    </w:p>
    <w:p w:rsidR="007F12D1" w:rsidRDefault="007F12D1" w:rsidP="007F12D1">
      <w:r>
        <w:t>AND</w:t>
      </w:r>
    </w:p>
    <w:p w:rsidR="007F12D1" w:rsidRPr="007F12D1" w:rsidRDefault="007F12D1" w:rsidP="007F12D1">
      <w:r w:rsidRPr="007F12D1">
        <w:t xml:space="preserve">about how they would like structural barriers to behavioural/societal change to be </w:t>
      </w:r>
    </w:p>
    <w:p w:rsidR="007F12D1" w:rsidRPr="006822CB" w:rsidRDefault="007F12D1" w:rsidP="007F12D1">
      <w:pPr>
        <w:rPr>
          <w:rFonts w:ascii="Times New Roman" w:hAnsi="Times New Roman"/>
        </w:rPr>
      </w:pPr>
    </w:p>
    <w:p w:rsidR="007F12D1" w:rsidRPr="006822CB" w:rsidRDefault="007F12D1" w:rsidP="007F12D1">
      <w:pPr>
        <w:rPr>
          <w:rStyle w:val="StyleStyleBold12pt"/>
          <w:rFonts w:ascii="Times New Roman" w:hAnsi="Times New Roman"/>
          <w:b w:val="0"/>
          <w:sz w:val="8"/>
        </w:rPr>
      </w:pPr>
      <w:r w:rsidRPr="006822CB">
        <w:rPr>
          <w:rStyle w:val="StyleStyleBold12pt"/>
          <w:rFonts w:ascii="Times New Roman" w:hAnsi="Times New Roman"/>
        </w:rPr>
        <w:t>Simulation and institutional deliberation are valuable and motivate effective responses to climate risks</w:t>
      </w:r>
    </w:p>
    <w:p w:rsidR="007F12D1" w:rsidRPr="006822CB" w:rsidRDefault="007F12D1" w:rsidP="007F12D1">
      <w:pPr>
        <w:rPr>
          <w:rFonts w:ascii="Times New Roman" w:hAnsi="Times New Roman"/>
        </w:rPr>
      </w:pPr>
      <w:r w:rsidRPr="006822CB">
        <w:rPr>
          <w:rStyle w:val="StyleStyleBold12pt"/>
          <w:rFonts w:ascii="Times New Roman" w:hAnsi="Times New Roman"/>
        </w:rPr>
        <w:t>Marx et al 7</w:t>
      </w:r>
      <w:r w:rsidRPr="006822CB">
        <w:rPr>
          <w:rFonts w:ascii="Times New Roman" w:hAnsi="Times New Roman"/>
        </w:rPr>
        <w:t xml:space="preserve"> (Sabine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7F12D1" w:rsidRDefault="007F12D1" w:rsidP="007F12D1">
      <w:r w:rsidRPr="007F12D1">
        <w:t xml:space="preserve">Based on the observation that experiential and analytic processing systems compete and that personal experience </w:t>
      </w:r>
    </w:p>
    <w:p w:rsidR="007F12D1" w:rsidRDefault="007F12D1" w:rsidP="007F12D1">
      <w:r>
        <w:t>AND</w:t>
      </w:r>
    </w:p>
    <w:p w:rsidR="007F12D1" w:rsidRPr="007F12D1" w:rsidRDefault="007F12D1" w:rsidP="007F12D1">
      <w:r w:rsidRPr="007F12D1">
        <w:t>engage both systems in the process of individual and group decision-making.</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Taking action against warming represents an opportunity to rebuild progressive politics for a more just society, but only if we set aside traditional differences founded around identity in favor of a broad-based coalition</w:t>
      </w:r>
    </w:p>
    <w:p w:rsidR="007F12D1" w:rsidRPr="006822CB" w:rsidRDefault="007F12D1" w:rsidP="007F12D1">
      <w:pPr>
        <w:rPr>
          <w:rFonts w:ascii="Times New Roman" w:hAnsi="Times New Roman"/>
        </w:rPr>
      </w:pPr>
      <w:r w:rsidRPr="006822CB">
        <w:rPr>
          <w:rStyle w:val="StyleStyleBold12pt"/>
          <w:rFonts w:ascii="Times New Roman" w:hAnsi="Times New Roman"/>
        </w:rPr>
        <w:t>Smith 10</w:t>
      </w:r>
      <w:r w:rsidRPr="006822CB">
        <w:rPr>
          <w:rFonts w:ascii="Times New Roman" w:hAnsi="Times New Roman"/>
        </w:rPr>
        <w:t xml:space="preserve"> Brendan, co-founder of Labor Network for Sustainability, 11-23, “Fighting Doom: The New Politics of Climate Change,” Common Dreams, http://www.commondreams.org/view/2010/11/23-1</w:t>
      </w:r>
    </w:p>
    <w:p w:rsidR="007F12D1" w:rsidRDefault="007F12D1" w:rsidP="007F12D1">
      <w:r w:rsidRPr="007F12D1">
        <w:t xml:space="preserve">I admit I have arrived late to the party. Only recently have I begun </w:t>
      </w:r>
    </w:p>
    <w:p w:rsidR="007F12D1" w:rsidRDefault="007F12D1" w:rsidP="007F12D1">
      <w:r>
        <w:t>AND</w:t>
      </w:r>
    </w:p>
    <w:p w:rsidR="007F12D1" w:rsidRPr="007F12D1" w:rsidRDefault="007F12D1" w:rsidP="007F12D1">
      <w:r w:rsidRPr="007F12D1">
        <w:t>said to me, "God help us, I hope you're right."</w:t>
      </w:r>
    </w:p>
    <w:p w:rsidR="007F12D1" w:rsidRPr="006822CB" w:rsidRDefault="007F12D1" w:rsidP="007F12D1">
      <w:pPr>
        <w:pStyle w:val="Heading2"/>
        <w:rPr>
          <w:rFonts w:ascii="Times New Roman" w:hAnsi="Times New Roman" w:cs="Times New Roman"/>
        </w:rPr>
      </w:pPr>
      <w:r w:rsidRPr="006822CB">
        <w:rPr>
          <w:rFonts w:ascii="Times New Roman" w:hAnsi="Times New Roman" w:cs="Times New Roman"/>
        </w:rPr>
        <w:t>1NC Case</w:t>
      </w: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 xml:space="preserve">Globalization is entrenched and accelerating in Latin America </w:t>
      </w:r>
    </w:p>
    <w:p w:rsidR="007F12D1" w:rsidRPr="006822CB" w:rsidRDefault="007F12D1" w:rsidP="007F12D1">
      <w:pPr>
        <w:rPr>
          <w:rFonts w:ascii="Times New Roman" w:hAnsi="Times New Roman"/>
        </w:rPr>
      </w:pPr>
      <w:r w:rsidRPr="006822CB">
        <w:rPr>
          <w:rStyle w:val="StyleStyleBold12pt"/>
          <w:rFonts w:ascii="Times New Roman" w:hAnsi="Times New Roman"/>
        </w:rPr>
        <w:t>Hogenboom and Jilberto 12</w:t>
      </w:r>
      <w:r w:rsidRPr="006822CB">
        <w:rPr>
          <w:rFonts w:ascii="Times New Roman" w:hAnsi="Times New Roman"/>
        </w:rPr>
        <w:t xml:space="preserve"> – associate professor of Political Science at the Centre for Latin American Research and Documentation in Amsterdam, and senior lecturer in International Relations at the University of Amsterdam (Barbara Hogenboom Alex E. Fernández Jilberto, “Neo-liberalism, big business and the evolution of interest group activity in Latin America” Journal of Public Affairs, May 21 2012, Wiley Online Library)</w:t>
      </w:r>
    </w:p>
    <w:p w:rsidR="007F12D1" w:rsidRDefault="007F12D1" w:rsidP="007F12D1">
      <w:r w:rsidRPr="007F12D1">
        <w:t xml:space="preserve">Consequently, neo-liberal policies put an end—at least for a long </w:t>
      </w:r>
    </w:p>
    <w:p w:rsidR="007F12D1" w:rsidRDefault="007F12D1" w:rsidP="007F12D1">
      <w:r>
        <w:t>AND</w:t>
      </w:r>
    </w:p>
    <w:p w:rsidR="007F12D1" w:rsidRPr="007F12D1" w:rsidRDefault="007F12D1" w:rsidP="007F12D1">
      <w:r w:rsidRPr="007F12D1">
        <w:t>, was able to turn these crises and new policies to its advantage.</w:t>
      </w:r>
    </w:p>
    <w:p w:rsidR="007F12D1" w:rsidRPr="006822CB" w:rsidRDefault="007F12D1" w:rsidP="007F12D1">
      <w:pPr>
        <w:rPr>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Quality of life is skyrocketing worldwide by all measures – disproves the aff</w:t>
      </w:r>
    </w:p>
    <w:p w:rsidR="007F12D1" w:rsidRPr="006822CB" w:rsidRDefault="007F12D1" w:rsidP="007F12D1">
      <w:pPr>
        <w:rPr>
          <w:rFonts w:ascii="Times New Roman" w:hAnsi="Times New Roman"/>
        </w:rPr>
      </w:pPr>
      <w:r w:rsidRPr="006822CB">
        <w:rPr>
          <w:rStyle w:val="StyleStyleBold12pt"/>
          <w:rFonts w:ascii="Times New Roman" w:hAnsi="Times New Roman"/>
        </w:rPr>
        <w:t>Ridley 10</w:t>
      </w:r>
      <w:r w:rsidRPr="006822CB">
        <w:rPr>
          <w:rFonts w:ascii="Times New Roman" w:hAnsi="Times New Roman"/>
        </w:rPr>
        <w:t xml:space="preserve"> (visiting professor at Cold Spring Harbor Laboratory, former science editor of </w:t>
      </w:r>
      <w:r w:rsidRPr="006822CB">
        <w:rPr>
          <w:rFonts w:ascii="Times New Roman" w:hAnsi="Times New Roman"/>
          <w:i/>
        </w:rPr>
        <w:t>The Economist</w:t>
      </w:r>
      <w:r w:rsidRPr="006822CB">
        <w:rPr>
          <w:rFonts w:ascii="Times New Roman" w:hAnsi="Times New Roman"/>
        </w:rPr>
        <w:t xml:space="preserve">, and award-winning science writer, Matt, </w:t>
      </w:r>
      <w:r w:rsidRPr="006822CB">
        <w:rPr>
          <w:rFonts w:ascii="Times New Roman" w:hAnsi="Times New Roman"/>
          <w:i/>
        </w:rPr>
        <w:t>The Rational Optimist</w:t>
      </w:r>
      <w:r w:rsidRPr="006822CB">
        <w:rPr>
          <w:rFonts w:ascii="Times New Roman" w:hAnsi="Times New Roman"/>
        </w:rPr>
        <w:t>, pg. 13-15)</w:t>
      </w:r>
    </w:p>
    <w:p w:rsidR="007F12D1" w:rsidRDefault="007F12D1" w:rsidP="007F12D1">
      <w:r w:rsidRPr="007F12D1">
        <w:t xml:space="preserve">If my fictional family is not to your taste, perhaps you prefer statistics. </w:t>
      </w:r>
    </w:p>
    <w:p w:rsidR="007F12D1" w:rsidRDefault="007F12D1" w:rsidP="007F12D1">
      <w:r>
        <w:t>AND</w:t>
      </w:r>
    </w:p>
    <w:p w:rsidR="007F12D1" w:rsidRPr="007F12D1" w:rsidRDefault="007F12D1" w:rsidP="007F12D1">
      <w:r w:rsidRPr="007F12D1">
        <w:t xml:space="preserve">was reduced more in the last fifty years than in the previous 500. </w:t>
      </w:r>
    </w:p>
    <w:p w:rsidR="007F12D1" w:rsidRPr="006822CB" w:rsidRDefault="007F12D1" w:rsidP="007F12D1">
      <w:pPr>
        <w:rPr>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Diversity of topical affs and negative strats means debate doesn’t die – debate doesn’t live or die it’s what we make it as debaters</w:t>
      </w:r>
    </w:p>
    <w:p w:rsidR="007F12D1" w:rsidRPr="006822CB" w:rsidRDefault="007F12D1" w:rsidP="007F12D1">
      <w:pPr>
        <w:rPr>
          <w:rStyle w:val="StyleStyleBold12pt"/>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Epistemological interrogation shouldn’t be prioritized – devolves into paradigm wars</w:t>
      </w:r>
    </w:p>
    <w:p w:rsidR="007F12D1" w:rsidRPr="006822CB" w:rsidRDefault="007F12D1" w:rsidP="007F12D1">
      <w:pPr>
        <w:rPr>
          <w:rFonts w:ascii="Times New Roman" w:hAnsi="Times New Roman"/>
        </w:rPr>
      </w:pPr>
      <w:r w:rsidRPr="006822CB">
        <w:rPr>
          <w:rStyle w:val="StyleStyleBold12pt"/>
          <w:rFonts w:ascii="Times New Roman" w:hAnsi="Times New Roman"/>
        </w:rPr>
        <w:t>Wendt 98</w:t>
      </w:r>
      <w:r w:rsidRPr="006822CB">
        <w:rPr>
          <w:rFonts w:ascii="Times New Roman" w:hAnsi="Times New Roman"/>
        </w:rPr>
        <w:t xml:space="preserve"> (professor of international security – Ohio State University, Alexander, </w:t>
      </w:r>
      <w:r w:rsidRPr="006822CB">
        <w:rPr>
          <w:rFonts w:ascii="Times New Roman" w:hAnsi="Times New Roman"/>
          <w:bCs/>
        </w:rPr>
        <w:t>“On Constitution and Causation in International Relations,” British International Studies Association)</w:t>
      </w:r>
      <w:r w:rsidRPr="006822CB">
        <w:rPr>
          <w:rFonts w:ascii="Times New Roman" w:hAnsi="Times New Roman"/>
          <w:bCs/>
          <w:i/>
          <w:iCs/>
        </w:rPr>
        <w:t xml:space="preserve"> </w:t>
      </w:r>
    </w:p>
    <w:p w:rsidR="007F12D1" w:rsidRDefault="007F12D1" w:rsidP="007F12D1">
      <w:r w:rsidRPr="007F12D1">
        <w:t xml:space="preserve">As a community, we in the academic study of international politics spend too much </w:t>
      </w:r>
    </w:p>
    <w:p w:rsidR="007F12D1" w:rsidRDefault="007F12D1" w:rsidP="007F12D1">
      <w:r>
        <w:t>AND</w:t>
      </w:r>
    </w:p>
    <w:p w:rsidR="007F12D1" w:rsidRPr="007F12D1" w:rsidRDefault="007F12D1" w:rsidP="007F12D1">
      <w:r w:rsidRPr="007F12D1">
        <w:t>debate’ between Realists and Idealists, not second-order issues of method.</w:t>
      </w:r>
    </w:p>
    <w:p w:rsidR="007F12D1" w:rsidRDefault="007F12D1" w:rsidP="007F12D1">
      <w:r w:rsidRPr="007F12D1">
        <w:t xml:space="preserve">Unfortunately, it is no longer a simple matter for IR scholars to ‘just </w:t>
      </w:r>
    </w:p>
    <w:p w:rsidR="007F12D1" w:rsidRDefault="007F12D1" w:rsidP="007F12D1">
      <w:r>
        <w:t>AND</w:t>
      </w:r>
    </w:p>
    <w:p w:rsidR="007F12D1" w:rsidRPr="007F12D1" w:rsidRDefault="007F12D1" w:rsidP="007F12D1">
      <w:r w:rsidRPr="007F12D1">
        <w:t>sparring over epistemology is often one-sided, intolerant caricatures of science.</w:t>
      </w:r>
    </w:p>
    <w:p w:rsidR="007F12D1" w:rsidRPr="006822CB" w:rsidRDefault="007F12D1" w:rsidP="007F12D1">
      <w:pPr>
        <w:rPr>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 xml:space="preserve">No endless intervention </w:t>
      </w:r>
    </w:p>
    <w:p w:rsidR="007F12D1" w:rsidRPr="006822CB" w:rsidRDefault="007F12D1" w:rsidP="007F12D1">
      <w:pPr>
        <w:rPr>
          <w:rFonts w:ascii="Times New Roman" w:hAnsi="Times New Roman"/>
        </w:rPr>
      </w:pPr>
      <w:r w:rsidRPr="006822CB">
        <w:rPr>
          <w:rFonts w:ascii="Times New Roman" w:hAnsi="Times New Roman"/>
        </w:rPr>
        <w:t xml:space="preserve">David Mathieson and, Associate Fellow at FRIDE. He holds a doctorate from the University of London, Richard </w:t>
      </w:r>
      <w:r w:rsidRPr="006822CB">
        <w:rPr>
          <w:rStyle w:val="StyleStyleBold12pt"/>
          <w:rFonts w:ascii="Times New Roman" w:hAnsi="Times New Roman"/>
        </w:rPr>
        <w:t>Youngs 6,</w:t>
      </w:r>
      <w:r w:rsidRPr="006822CB">
        <w:rPr>
          <w:rFonts w:ascii="Times New Roman" w:hAnsi="Times New Roman"/>
        </w:rPr>
        <w:t xml:space="preserve"> Co-ordinator of the Democratisation programme at FRIDE, and lecturer at the University of Warwick, “Democracy Promotion and the European Left: Ambivalence Confused?”, December, working paper 29 at FRIDE</w:t>
      </w:r>
    </w:p>
    <w:p w:rsidR="007F12D1" w:rsidRDefault="007F12D1" w:rsidP="007F12D1">
      <w:r w:rsidRPr="007F12D1">
        <w:t>Equally important, leftist analysts and politicians on the other (pro-Iraq invasion</w:t>
      </w:r>
    </w:p>
    <w:p w:rsidR="007F12D1" w:rsidRDefault="007F12D1" w:rsidP="007F12D1">
      <w:r>
        <w:t>AND</w:t>
      </w:r>
    </w:p>
    <w:p w:rsidR="007F12D1" w:rsidRPr="007F12D1" w:rsidRDefault="007F12D1" w:rsidP="007F12D1">
      <w:r w:rsidRPr="007F12D1">
        <w:t xml:space="preserve">relations, reversing the evolution in its own internal debates during the 1990s. </w:t>
      </w:r>
    </w:p>
    <w:p w:rsidR="007F12D1" w:rsidRPr="006822CB" w:rsidRDefault="007F12D1" w:rsidP="007F12D1">
      <w:pPr>
        <w:rPr>
          <w:rFonts w:ascii="Times New Roman" w:hAnsi="Times New Roman"/>
        </w:rPr>
      </w:pPr>
    </w:p>
    <w:p w:rsidR="007F12D1" w:rsidRPr="006822CB" w:rsidRDefault="007F12D1" w:rsidP="007F12D1">
      <w:pPr>
        <w:rPr>
          <w:rStyle w:val="StyleStyleBold12pt"/>
          <w:rFonts w:ascii="Times New Roman" w:hAnsi="Times New Roman"/>
        </w:rPr>
      </w:pPr>
      <w:r w:rsidRPr="006822CB">
        <w:rPr>
          <w:rStyle w:val="StyleStyleBold12pt"/>
          <w:rFonts w:ascii="Times New Roman" w:hAnsi="Times New Roman"/>
        </w:rPr>
        <w:t xml:space="preserve">Weigh consequences </w:t>
      </w:r>
    </w:p>
    <w:p w:rsidR="007F12D1" w:rsidRPr="006822CB" w:rsidRDefault="007F12D1" w:rsidP="007F12D1">
      <w:pPr>
        <w:rPr>
          <w:rFonts w:ascii="Times New Roman" w:hAnsi="Times New Roman"/>
          <w:sz w:val="16"/>
        </w:rPr>
      </w:pPr>
      <w:r w:rsidRPr="006822CB">
        <w:rPr>
          <w:rStyle w:val="StyleStyleBold12pt"/>
          <w:rFonts w:ascii="Times New Roman" w:hAnsi="Times New Roman"/>
        </w:rPr>
        <w:t>Isaac 2</w:t>
      </w:r>
      <w:r w:rsidRPr="006822CB">
        <w:rPr>
          <w:rFonts w:ascii="Times New Roman" w:hAnsi="Times New Roman"/>
          <w:sz w:val="16"/>
        </w:rPr>
        <w:t xml:space="preserve"> – </w:t>
      </w:r>
      <w:r w:rsidRPr="006822CB">
        <w:rPr>
          <w:rFonts w:ascii="Times New Roman" w:hAnsi="Times New Roman"/>
        </w:rPr>
        <w:t>(Jeffrey, Professor of PoliSci @ Indiana-Bloomington, Director of the Center for the Study of Democracy and Public Life, PhD Yale, “Ends, Means, and Politics,” Dissent Magazine Vol 49 Issue 2)</w:t>
      </w:r>
    </w:p>
    <w:p w:rsidR="007F12D1" w:rsidRDefault="007F12D1" w:rsidP="007F12D1">
      <w:r w:rsidRPr="007F12D1">
        <w:t xml:space="preserve">As a result, the most important political questions are simply not asked. It </w:t>
      </w:r>
    </w:p>
    <w:p w:rsidR="007F12D1" w:rsidRDefault="007F12D1" w:rsidP="007F12D1">
      <w:r>
        <w:t>AND</w:t>
      </w:r>
    </w:p>
    <w:p w:rsidR="007F12D1" w:rsidRPr="007F12D1" w:rsidRDefault="007F12D1" w:rsidP="007F12D1">
      <w:r w:rsidRPr="007F12D1">
        <w:t>not true believers. It promotes arrogance. And it undermines political effectiveness.</w:t>
      </w:r>
    </w:p>
    <w:p w:rsidR="007F12D1" w:rsidRPr="006822CB" w:rsidRDefault="007F12D1" w:rsidP="007F12D1">
      <w:pPr>
        <w:rPr>
          <w:rFonts w:ascii="Times New Roman" w:hAnsi="Times New Roman"/>
        </w:rPr>
      </w:pPr>
    </w:p>
    <w:p w:rsidR="007F12D1" w:rsidRDefault="007F12D1" w:rsidP="007F12D1">
      <w:pPr>
        <w:pStyle w:val="Heading1"/>
      </w:pPr>
      <w:r>
        <w:t>Block</w:t>
      </w:r>
    </w:p>
    <w:p w:rsidR="007F12D1" w:rsidRDefault="007F12D1" w:rsidP="007F12D1">
      <w:pPr>
        <w:pStyle w:val="Heading4"/>
      </w:pPr>
      <w:r>
        <w:t>A Topical version of the aff holds enormous potential</w:t>
      </w:r>
    </w:p>
    <w:p w:rsidR="007F12D1" w:rsidRPr="00662364" w:rsidRDefault="007F12D1" w:rsidP="007F12D1">
      <w:r>
        <w:t xml:space="preserve">Orly </w:t>
      </w:r>
      <w:r w:rsidRPr="00662364">
        <w:rPr>
          <w:rStyle w:val="StyleStyleBold12pt"/>
        </w:rPr>
        <w:t>Lobel</w:t>
      </w:r>
      <w:r>
        <w:rPr>
          <w:rStyle w:val="StyleStyleBold12pt"/>
        </w:rPr>
        <w:t xml:space="preserve"> 7</w:t>
      </w:r>
      <w:r>
        <w:t xml:space="preserve">, University of San Diego Assistant Professor of Law, </w:t>
      </w:r>
      <w:r w:rsidRPr="00662364">
        <w:t>2007, The Paradox of Extralegal Activism: Critical Legal Consciousness and Transformative Politics,” 120 HARV. L. REV. 937, http://www.harvardlawreview.org/media/pdf/lobel.pdf</w:t>
      </w:r>
    </w:p>
    <w:p w:rsidR="007F12D1" w:rsidRDefault="007F12D1" w:rsidP="007F12D1">
      <w:r>
        <w:t>V. RESTORING CRITICAL OPTIMISM IN THE LEGAL FIELD</w:t>
      </w:r>
    </w:p>
    <w:p w:rsidR="007F12D1" w:rsidRDefault="007F12D1" w:rsidP="007F12D1">
      <w:r>
        <w:t xml:space="preserve">“La critique est aisée; l’art difficile.” </w:t>
      </w:r>
    </w:p>
    <w:p w:rsidR="007F12D1" w:rsidRDefault="007F12D1" w:rsidP="007F12D1">
      <w:r w:rsidRPr="007F12D1">
        <w:t xml:space="preserve">A critique of cooptation often takes an uneasy path. Critique has always been and </w:t>
      </w:r>
    </w:p>
    <w:p w:rsidR="007F12D1" w:rsidRDefault="007F12D1" w:rsidP="007F12D1">
      <w:r>
        <w:t>AND</w:t>
      </w:r>
    </w:p>
    <w:p w:rsidR="007F12D1" w:rsidRPr="007F12D1" w:rsidRDefault="007F12D1" w:rsidP="007F12D1">
      <w:r w:rsidRPr="007F12D1">
        <w:t xml:space="preserve">constantly redefining the boundaries of legal reform and making visible law’s broad reach. </w:t>
      </w:r>
    </w:p>
    <w:p w:rsidR="007F12D1" w:rsidRDefault="007F12D1" w:rsidP="007F12D1"/>
    <w:p w:rsidR="007F12D1" w:rsidRDefault="007F12D1" w:rsidP="007F12D1">
      <w:pPr>
        <w:pStyle w:val="TagText"/>
      </w:pPr>
      <w:r>
        <w:t xml:space="preserve">The process of inculcating critical thinking is </w:t>
      </w:r>
      <w:r w:rsidRPr="008C2351">
        <w:rPr>
          <w:u w:val="single"/>
        </w:rPr>
        <w:t>more transformative</w:t>
      </w:r>
      <w:r>
        <w:t xml:space="preserve"> than their solipsistic questioning</w:t>
      </w:r>
    </w:p>
    <w:p w:rsidR="007F12D1" w:rsidRDefault="007F12D1" w:rsidP="007F12D1">
      <w:r w:rsidRPr="001D7FEC">
        <w:t xml:space="preserve">Catherine </w:t>
      </w:r>
      <w:r w:rsidRPr="00662364">
        <w:rPr>
          <w:rStyle w:val="StyleStyleBold12pt"/>
        </w:rPr>
        <w:t>Fox</w:t>
      </w:r>
      <w:r>
        <w:rPr>
          <w:rStyle w:val="StyleStyleBold12pt"/>
        </w:rPr>
        <w:t xml:space="preserve"> 2</w:t>
      </w:r>
      <w:r w:rsidRPr="001D7FEC">
        <w:t xml:space="preserve">, teaches writing at Iowa State University. Her research interests focus </w:t>
      </w:r>
      <w:r w:rsidRPr="00662364">
        <w:t>on feminist and critical pedagogies, critical race theory, and feminist rhetorics, 2002, The Race to Truth: Disarticulating Critical Thinking from Whiteliness, Pedagogy 2.2 (2002) 197-212</w:t>
      </w:r>
    </w:p>
    <w:p w:rsidR="007F12D1" w:rsidRDefault="007F12D1" w:rsidP="007F12D1">
      <w:r w:rsidRPr="007F12D1">
        <w:t xml:space="preserve">We also tend to acknowledge critical thinking only as an analytic form of thought that </w:t>
      </w:r>
    </w:p>
    <w:p w:rsidR="007F12D1" w:rsidRDefault="007F12D1" w:rsidP="007F12D1">
      <w:r>
        <w:t>AND</w:t>
      </w:r>
    </w:p>
    <w:p w:rsidR="007F12D1" w:rsidRPr="007F12D1" w:rsidRDefault="007F12D1" w:rsidP="007F12D1">
      <w:r w:rsidRPr="007F12D1">
        <w:t>at solutions, question the consequences, and return again to making meaning.</w:t>
      </w:r>
    </w:p>
    <w:p w:rsidR="007F12D1" w:rsidRDefault="007F12D1" w:rsidP="007F12D1"/>
    <w:p w:rsidR="007F12D1" w:rsidRPr="00CA1038" w:rsidRDefault="007F12D1" w:rsidP="007F12D1">
      <w:pPr>
        <w:pStyle w:val="Heading4"/>
      </w:pPr>
      <w:r>
        <w:t xml:space="preserve">That proves that </w:t>
      </w:r>
      <w:r w:rsidRPr="002312EA">
        <w:rPr>
          <w:u w:val="single"/>
        </w:rPr>
        <w:t>process comes before product</w:t>
      </w:r>
      <w:r>
        <w:t xml:space="preserve">—inscribing a set ethical outcome at the outset </w:t>
      </w:r>
      <w:r w:rsidRPr="002312EA">
        <w:rPr>
          <w:u w:val="single"/>
        </w:rPr>
        <w:t>destroys agency</w:t>
      </w:r>
    </w:p>
    <w:p w:rsidR="007F12D1" w:rsidRPr="00612DC9" w:rsidRDefault="007F12D1" w:rsidP="007F12D1">
      <w:r w:rsidRPr="00662364">
        <w:rPr>
          <w:rStyle w:val="StyleStyleBold12pt"/>
        </w:rPr>
        <w:t>Race and Pedagogy Project</w:t>
      </w:r>
      <w:r>
        <w:rPr>
          <w:rStyle w:val="StyleStyleBold12pt"/>
        </w:rPr>
        <w:t xml:space="preserve"> 5</w:t>
      </w:r>
      <w:r w:rsidRPr="00106544">
        <w:t>, U</w:t>
      </w:r>
      <w:r>
        <w:t>niversity of California at</w:t>
      </w:r>
      <w:r w:rsidRPr="00106544">
        <w:t xml:space="preserve"> Santa Barbara, </w:t>
      </w:r>
      <w:r w:rsidRPr="00662364">
        <w:t>2005, Jay, Gregory and Gerald</w:t>
      </w:r>
      <w:r w:rsidRPr="00106544">
        <w:t xml:space="preserve"> Graff. “A Critique of Critical Pedagogy”</w:t>
      </w:r>
      <w:r>
        <w:t xml:space="preserve">, </w:t>
      </w:r>
      <w:r w:rsidRPr="00646FB7">
        <w:t>http://bit.ly/11e8uXY</w:t>
      </w:r>
    </w:p>
    <w:p w:rsidR="007F12D1" w:rsidRDefault="007F12D1" w:rsidP="007F12D1">
      <w:r w:rsidRPr="007F12D1">
        <w:t xml:space="preserve">Jay and Graff argue that critical pedagogy is problematic because it claims to liberate students </w:t>
      </w:r>
    </w:p>
    <w:p w:rsidR="007F12D1" w:rsidRDefault="007F12D1" w:rsidP="007F12D1">
      <w:r>
        <w:t>AND</w:t>
      </w:r>
    </w:p>
    <w:p w:rsidR="007F12D1" w:rsidRPr="007F12D1" w:rsidRDefault="007F12D1" w:rsidP="007F12D1">
      <w:r w:rsidRPr="007F12D1">
        <w:t xml:space="preserve">even for those with whom one is ideologically at odds.” (208) </w:t>
      </w:r>
    </w:p>
    <w:p w:rsidR="007F12D1" w:rsidRPr="00AF5046" w:rsidRDefault="007F12D1" w:rsidP="007F12D1"/>
    <w:p w:rsidR="007F12D1" w:rsidRPr="00910E2E" w:rsidRDefault="007F12D1" w:rsidP="007F12D1"/>
    <w:p w:rsidR="00B45FE9" w:rsidRPr="00AF5046" w:rsidRDefault="00B45FE9" w:rsidP="007A3515"/>
    <w:sectPr w:rsidR="00B45FE9" w:rsidRPr="00AF5046" w:rsidSect="00154768">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D1" w:rsidRDefault="007F12D1" w:rsidP="00E46E7E">
      <w:r>
        <w:separator/>
      </w:r>
    </w:p>
  </w:endnote>
  <w:endnote w:type="continuationSeparator" w:id="0">
    <w:p w:rsidR="007F12D1" w:rsidRDefault="007F12D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 w:name="Constantia">
    <w:panose1 w:val="02030602050306030303"/>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811" w:rsidRDefault="007F12D1">
    <w:pPr>
      <w:pStyle w:val="Footer"/>
      <w:jc w:val="right"/>
    </w:pPr>
    <w:r>
      <w:t>-</w:t>
    </w:r>
    <w:sdt>
      <w:sdtPr>
        <w:id w:val="1773969"/>
        <w:docPartObj>
          <w:docPartGallery w:val="Page Numbers (Bottom of Page)"/>
          <w:docPartUnique/>
        </w:docPartObj>
      </w:sdtPr>
      <w:sdtEndPr/>
      <w:sdtContent>
        <w:r>
          <w:fldChar w:fldCharType="begin"/>
        </w:r>
        <w:r>
          <w:instrText xml:space="preserve"> PAGE   \* MERGEFORMAT </w:instrText>
        </w:r>
        <w:r>
          <w:fldChar w:fldCharType="separate"/>
        </w:r>
        <w:r>
          <w:rPr>
            <w:noProof/>
          </w:rPr>
          <w:t>1</w:t>
        </w:r>
        <w:r>
          <w:rPr>
            <w:noProof/>
          </w:rPr>
          <w:fldChar w:fldCharType="end"/>
        </w:r>
        <w:r>
          <w:t>-</w:t>
        </w:r>
      </w:sdtContent>
    </w:sdt>
  </w:p>
  <w:p w:rsidR="00CF3811" w:rsidRDefault="007F12D1" w:rsidP="00154768">
    <w:pPr>
      <w:pStyle w:val="Footer"/>
      <w:ind w:lef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D1" w:rsidRDefault="007F12D1" w:rsidP="00E46E7E">
      <w:r>
        <w:separator/>
      </w:r>
    </w:p>
  </w:footnote>
  <w:footnote w:type="continuationSeparator" w:id="0">
    <w:p w:rsidR="007F12D1" w:rsidRDefault="007F12D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93A0F"/>
    <w:multiLevelType w:val="hybridMultilevel"/>
    <w:tmpl w:val="D7D47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FAF4B12"/>
    <w:multiLevelType w:val="hybridMultilevel"/>
    <w:tmpl w:val="59BC1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7"/>
  </w:num>
  <w:num w:numId="5">
    <w:abstractNumId w:val="0"/>
  </w:num>
  <w:num w:numId="6">
    <w:abstractNumId w:val="3"/>
  </w:num>
  <w:num w:numId="7">
    <w:abstractNumId w:val="4"/>
  </w:num>
  <w:num w:numId="8">
    <w:abstractNumId w:val="8"/>
  </w:num>
  <w:num w:numId="9">
    <w:abstractNumId w:val="1"/>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2D1"/>
    <w:rsid w:val="000140EC"/>
    <w:rsid w:val="00016A35"/>
    <w:rsid w:val="00034656"/>
    <w:rsid w:val="00036FE9"/>
    <w:rsid w:val="000C16B3"/>
    <w:rsid w:val="001408C0"/>
    <w:rsid w:val="00143FD7"/>
    <w:rsid w:val="001463FB"/>
    <w:rsid w:val="00186DB7"/>
    <w:rsid w:val="001D7626"/>
    <w:rsid w:val="002613DA"/>
    <w:rsid w:val="00273FAB"/>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C7EA2"/>
    <w:rsid w:val="004D461E"/>
    <w:rsid w:val="00517479"/>
    <w:rsid w:val="005471D4"/>
    <w:rsid w:val="005A0BE5"/>
    <w:rsid w:val="005C0E1F"/>
    <w:rsid w:val="005E0D2B"/>
    <w:rsid w:val="005E2C99"/>
    <w:rsid w:val="005E55E2"/>
    <w:rsid w:val="00672258"/>
    <w:rsid w:val="0067575B"/>
    <w:rsid w:val="00692C26"/>
    <w:rsid w:val="006F2D3D"/>
    <w:rsid w:val="00700835"/>
    <w:rsid w:val="00726F87"/>
    <w:rsid w:val="007333B9"/>
    <w:rsid w:val="00791B7D"/>
    <w:rsid w:val="007A3515"/>
    <w:rsid w:val="007D7924"/>
    <w:rsid w:val="007E470C"/>
    <w:rsid w:val="007E5F71"/>
    <w:rsid w:val="007F12D1"/>
    <w:rsid w:val="00821415"/>
    <w:rsid w:val="0083768F"/>
    <w:rsid w:val="008B5383"/>
    <w:rsid w:val="0091595A"/>
    <w:rsid w:val="009165EA"/>
    <w:rsid w:val="009829F2"/>
    <w:rsid w:val="00993F61"/>
    <w:rsid w:val="009A120D"/>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32F4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Block Char1,Citation Char1,Tag Char Char Char1,Cite 1 Char1,Read Char Char1"/>
    <w:basedOn w:val="DefaultParagraphFont"/>
    <w:uiPriority w:val="6"/>
    <w:qFormat/>
    <w:rsid w:val="007F12D1"/>
    <w:rPr>
      <w:rFonts w:ascii="Times New Roman" w:hAnsi="Times New Roman"/>
      <w:b/>
      <w:sz w:val="24"/>
    </w:rPr>
  </w:style>
  <w:style w:type="paragraph" w:customStyle="1" w:styleId="tag">
    <w:name w:val="tag"/>
    <w:basedOn w:val="Normal"/>
    <w:next w:val="Normal"/>
    <w:link w:val="tagChar"/>
    <w:qFormat/>
    <w:rsid w:val="007F12D1"/>
    <w:rPr>
      <w:rFonts w:eastAsia="Times New Roman" w:cs="Times New Roman"/>
      <w:b/>
      <w:sz w:val="24"/>
      <w:szCs w:val="20"/>
    </w:rPr>
  </w:style>
  <w:style w:type="paragraph" w:styleId="TOC1">
    <w:name w:val="toc 1"/>
    <w:aliases w:val="Index Basic"/>
    <w:basedOn w:val="Normal"/>
    <w:next w:val="Normal"/>
    <w:autoRedefine/>
    <w:rsid w:val="007F12D1"/>
    <w:pPr>
      <w:spacing w:before="120" w:after="120"/>
    </w:pPr>
    <w:rPr>
      <w:rFonts w:eastAsia="Times New Roman" w:cs="Times New Roman"/>
      <w:b/>
      <w:sz w:val="24"/>
      <w:szCs w:val="20"/>
      <w:u w:val="single"/>
    </w:rPr>
  </w:style>
  <w:style w:type="paragraph" w:styleId="TOC3">
    <w:name w:val="toc 3"/>
    <w:basedOn w:val="Normal"/>
    <w:next w:val="Normal"/>
    <w:autoRedefine/>
    <w:rsid w:val="007F12D1"/>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7F12D1"/>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7F12D1"/>
    <w:rPr>
      <w:rFonts w:ascii="Calibri" w:eastAsia="Times New Roman" w:hAnsi="Calibri" w:cs="Times New Roman"/>
    </w:rPr>
  </w:style>
  <w:style w:type="character" w:customStyle="1" w:styleId="UnderlineNon-bold">
    <w:name w:val="Underline Non - bold"/>
    <w:basedOn w:val="DefaultParagraphFont"/>
    <w:rsid w:val="007F12D1"/>
    <w:rPr>
      <w:rFonts w:ascii="Times New Roman" w:hAnsi="Times New Roman"/>
      <w:iCs/>
      <w:sz w:val="22"/>
      <w:u w:val="single"/>
    </w:rPr>
  </w:style>
  <w:style w:type="paragraph" w:customStyle="1" w:styleId="citenon-bold">
    <w:name w:val="cite non-bold"/>
    <w:basedOn w:val="Normal"/>
    <w:rsid w:val="007F12D1"/>
    <w:rPr>
      <w:rFonts w:eastAsia="Times New Roman" w:cs="Times New Roman"/>
      <w:sz w:val="16"/>
      <w:szCs w:val="20"/>
    </w:rPr>
  </w:style>
  <w:style w:type="character" w:customStyle="1" w:styleId="metad">
    <w:name w:val="metad"/>
    <w:rsid w:val="007F12D1"/>
  </w:style>
  <w:style w:type="paragraph" w:customStyle="1" w:styleId="BoldUnderline">
    <w:name w:val="Bold Underline"/>
    <w:basedOn w:val="Normal"/>
    <w:link w:val="BoldUnderlineChar"/>
    <w:qFormat/>
    <w:rsid w:val="007F12D1"/>
    <w:rPr>
      <w:rFonts w:ascii="Arial Narrow" w:eastAsia="Calibri" w:hAnsi="Arial Narrow" w:cs="Times New Roman"/>
      <w:b/>
      <w:u w:val="thick"/>
    </w:rPr>
  </w:style>
  <w:style w:type="character" w:customStyle="1" w:styleId="BoldUnderlineChar">
    <w:name w:val="Bold Underline Char"/>
    <w:link w:val="BoldUnderline"/>
    <w:rsid w:val="007F12D1"/>
    <w:rPr>
      <w:rFonts w:ascii="Arial Narrow" w:eastAsia="Calibri" w:hAnsi="Arial Narrow" w:cs="Times New Roman"/>
      <w:b/>
      <w:sz w:val="22"/>
      <w:u w:val="thick"/>
    </w:rPr>
  </w:style>
  <w:style w:type="character" w:customStyle="1" w:styleId="CiteChar">
    <w:name w:val="Cite Char"/>
    <w:rsid w:val="007F12D1"/>
    <w:rPr>
      <w:rFonts w:ascii="Arial Narrow" w:eastAsia="Calibri" w:hAnsi="Arial Narrow"/>
      <w:b/>
      <w:sz w:val="24"/>
      <w:szCs w:val="22"/>
      <w:u w:val="thick"/>
    </w:rPr>
  </w:style>
  <w:style w:type="character" w:customStyle="1" w:styleId="NothingChar">
    <w:name w:val="Nothing Char"/>
    <w:link w:val="Nothing"/>
    <w:locked/>
    <w:rsid w:val="007F12D1"/>
  </w:style>
  <w:style w:type="paragraph" w:customStyle="1" w:styleId="Nothing">
    <w:name w:val="Nothing"/>
    <w:link w:val="NothingChar"/>
    <w:rsid w:val="007F12D1"/>
    <w:pPr>
      <w:jc w:val="both"/>
    </w:pPr>
  </w:style>
  <w:style w:type="character" w:customStyle="1" w:styleId="CardsChar">
    <w:name w:val="Cards Char"/>
    <w:link w:val="Cards"/>
    <w:locked/>
    <w:rsid w:val="007F12D1"/>
    <w:rPr>
      <w:sz w:val="16"/>
    </w:rPr>
  </w:style>
  <w:style w:type="paragraph" w:customStyle="1" w:styleId="Cards">
    <w:name w:val="Cards"/>
    <w:next w:val="Nothing"/>
    <w:link w:val="CardsChar"/>
    <w:qFormat/>
    <w:rsid w:val="007F12D1"/>
    <w:pPr>
      <w:widowControl w:val="0"/>
      <w:ind w:left="432" w:right="432"/>
    </w:pPr>
    <w:rPr>
      <w:sz w:val="16"/>
    </w:rPr>
  </w:style>
  <w:style w:type="paragraph" w:customStyle="1" w:styleId="Cites">
    <w:name w:val="Cites"/>
    <w:next w:val="Cards"/>
    <w:link w:val="CitesChar"/>
    <w:rsid w:val="007F12D1"/>
    <w:pPr>
      <w:widowControl w:val="0"/>
      <w:outlineLvl w:val="2"/>
    </w:pPr>
    <w:rPr>
      <w:rFonts w:ascii="Times New Roman" w:eastAsia="Times New Roman" w:hAnsi="Times New Roman" w:cs="Times New Roman"/>
      <w:sz w:val="20"/>
    </w:rPr>
  </w:style>
  <w:style w:type="character" w:customStyle="1" w:styleId="CitesChar">
    <w:name w:val="Cites Char"/>
    <w:link w:val="Cites"/>
    <w:rsid w:val="007F12D1"/>
    <w:rPr>
      <w:rFonts w:ascii="Times New Roman" w:eastAsia="Times New Roman" w:hAnsi="Times New Roman" w:cs="Times New Roman"/>
      <w:sz w:val="20"/>
    </w:rPr>
  </w:style>
  <w:style w:type="paragraph" w:customStyle="1" w:styleId="Tags">
    <w:name w:val="Tags"/>
    <w:next w:val="Nothing"/>
    <w:link w:val="TagsChar"/>
    <w:rsid w:val="007F12D1"/>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7F12D1"/>
    <w:rPr>
      <w:rFonts w:ascii="Times New Roman" w:eastAsia="Times New Roman" w:hAnsi="Times New Roman" w:cs="Times New Roman"/>
      <w:b/>
    </w:rPr>
  </w:style>
  <w:style w:type="character" w:customStyle="1" w:styleId="justify1">
    <w:name w:val="justify1"/>
    <w:rsid w:val="007F12D1"/>
  </w:style>
  <w:style w:type="character" w:customStyle="1" w:styleId="TitleChar">
    <w:name w:val="Title Char"/>
    <w:aliases w:val="Bold Underlined Char,UNDERLINE Char,Cites and Cards Char"/>
    <w:link w:val="Title"/>
    <w:uiPriority w:val="6"/>
    <w:qFormat/>
    <w:rsid w:val="007F12D1"/>
    <w:rPr>
      <w:rFonts w:ascii="Arial Narrow" w:hAnsi="Arial Narrow"/>
      <w:u w:val="thick"/>
    </w:rPr>
  </w:style>
  <w:style w:type="paragraph" w:styleId="Title">
    <w:name w:val="Title"/>
    <w:aliases w:val="Bold Underlined,UNDERLINE,Cites and Cards"/>
    <w:basedOn w:val="Normal"/>
    <w:next w:val="Normal"/>
    <w:link w:val="TitleChar"/>
    <w:uiPriority w:val="6"/>
    <w:qFormat/>
    <w:rsid w:val="007F12D1"/>
    <w:pPr>
      <w:ind w:left="720"/>
      <w:outlineLvl w:val="0"/>
    </w:pPr>
    <w:rPr>
      <w:rFonts w:ascii="Arial Narrow" w:hAnsi="Arial Narrow"/>
      <w:sz w:val="24"/>
      <w:u w:val="thick"/>
    </w:rPr>
  </w:style>
  <w:style w:type="character" w:customStyle="1" w:styleId="TitleChar1">
    <w:name w:val="Title Char1"/>
    <w:basedOn w:val="DefaultParagraphFont"/>
    <w:uiPriority w:val="10"/>
    <w:rsid w:val="007F12D1"/>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7F12D1"/>
    <w:rPr>
      <w:b/>
      <w:bCs w:val="0"/>
      <w:sz w:val="24"/>
    </w:rPr>
  </w:style>
  <w:style w:type="character" w:customStyle="1" w:styleId="Heading2CharCharCharCharCharCharChar">
    <w:name w:val="Heading 2 Char Char Char Char Char Char Char"/>
    <w:rsid w:val="007F12D1"/>
    <w:rPr>
      <w:rFonts w:cs="Arial"/>
      <w:b/>
      <w:bCs/>
      <w:iCs/>
      <w:noProof w:val="0"/>
      <w:sz w:val="24"/>
      <w:szCs w:val="28"/>
      <w:lang w:val="en-US" w:eastAsia="en-US" w:bidi="ar-SA"/>
    </w:rPr>
  </w:style>
  <w:style w:type="character" w:customStyle="1" w:styleId="SmallTextCharCharCharChar">
    <w:name w:val="Small Text Char Char Char Char"/>
    <w:rsid w:val="007F12D1"/>
    <w:rPr>
      <w:sz w:val="16"/>
      <w:szCs w:val="24"/>
      <w:lang w:val="en-US" w:eastAsia="en-US" w:bidi="ar-SA"/>
    </w:rPr>
  </w:style>
  <w:style w:type="character" w:customStyle="1" w:styleId="reduce2">
    <w:name w:val="reduce2"/>
    <w:rsid w:val="007F12D1"/>
    <w:rPr>
      <w:rFonts w:ascii="Arial" w:hAnsi="Arial" w:cs="Arial"/>
      <w:color w:val="000000"/>
      <w:sz w:val="12"/>
      <w:szCs w:val="22"/>
    </w:rPr>
  </w:style>
  <w:style w:type="character" w:styleId="IntenseEmphasis">
    <w:name w:val="Intense Emphasis"/>
    <w:aliases w:val="Style Underline,Thick Underline Char,cites Char Ch,Title Char2,Heading 3 Char Char Char Char Char,Citation Char Char Char Char Char,Citation Char1 Char Char Char,9.5 pt"/>
    <w:basedOn w:val="DefaultParagraphFont"/>
    <w:uiPriority w:val="1"/>
    <w:qFormat/>
    <w:rsid w:val="007F12D1"/>
    <w:rPr>
      <w:b w:val="0"/>
      <w:bCs/>
      <w:sz w:val="22"/>
      <w:u w:val="single"/>
    </w:rPr>
  </w:style>
  <w:style w:type="paragraph" w:customStyle="1" w:styleId="TagText">
    <w:name w:val="TagText"/>
    <w:basedOn w:val="Normal"/>
    <w:qFormat/>
    <w:rsid w:val="007F12D1"/>
    <w:rPr>
      <w:rFonts w:ascii="Arial" w:eastAsia="Calibri" w:hAnsi="Arial" w:cs="Times New Roman"/>
      <w:b/>
      <w:sz w:val="24"/>
    </w:rPr>
  </w:style>
  <w:style w:type="paragraph" w:customStyle="1" w:styleId="cardtext">
    <w:name w:val="card text"/>
    <w:basedOn w:val="Normal"/>
    <w:link w:val="cardtextChar"/>
    <w:qFormat/>
    <w:rsid w:val="007F12D1"/>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7F12D1"/>
    <w:rPr>
      <w:rFonts w:ascii="Georgia" w:eastAsiaTheme="minorHAnsi" w:hAnsi="Georgia" w:cs="Calibri"/>
      <w:sz w:val="22"/>
      <w:szCs w:val="22"/>
    </w:rPr>
  </w:style>
  <w:style w:type="character" w:customStyle="1" w:styleId="Box">
    <w:name w:val="Box"/>
    <w:uiPriority w:val="1"/>
    <w:qFormat/>
    <w:rsid w:val="007F12D1"/>
    <w:rPr>
      <w:b/>
      <w:u w:val="single"/>
      <w:bdr w:val="single" w:sz="4" w:space="0" w:color="auto"/>
    </w:rPr>
  </w:style>
  <w:style w:type="character" w:customStyle="1" w:styleId="apple-converted-space">
    <w:name w:val="apple-converted-space"/>
    <w:basedOn w:val="DefaultParagraphFont"/>
    <w:rsid w:val="007F12D1"/>
  </w:style>
  <w:style w:type="paragraph" w:customStyle="1" w:styleId="Standard">
    <w:name w:val="Standard"/>
    <w:rsid w:val="007F12D1"/>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basedOn w:val="DefaultParagraphFont"/>
    <w:uiPriority w:val="22"/>
    <w:qFormat/>
    <w:rsid w:val="007F12D1"/>
    <w:rPr>
      <w:b/>
      <w:bCs/>
    </w:rPr>
  </w:style>
  <w:style w:type="character" w:customStyle="1" w:styleId="underline">
    <w:name w:val="underline"/>
    <w:qFormat/>
    <w:rsid w:val="007F12D1"/>
    <w:rPr>
      <w:rFonts w:ascii="Times New Roman" w:hAnsi="Times New Roman"/>
      <w:sz w:val="22"/>
      <w:u w:val="single"/>
    </w:rPr>
  </w:style>
  <w:style w:type="character" w:customStyle="1" w:styleId="hps">
    <w:name w:val="hps"/>
    <w:basedOn w:val="DefaultParagraphFont"/>
    <w:rsid w:val="007F12D1"/>
  </w:style>
  <w:style w:type="paragraph" w:styleId="FootnoteText">
    <w:name w:val="footnote text"/>
    <w:basedOn w:val="Normal"/>
    <w:link w:val="FootnoteTextChar"/>
    <w:uiPriority w:val="99"/>
    <w:unhideWhenUsed/>
    <w:rsid w:val="007F12D1"/>
    <w:rPr>
      <w:sz w:val="24"/>
    </w:rPr>
  </w:style>
  <w:style w:type="character" w:customStyle="1" w:styleId="FootnoteTextChar">
    <w:name w:val="Footnote Text Char"/>
    <w:basedOn w:val="DefaultParagraphFont"/>
    <w:link w:val="FootnoteText"/>
    <w:uiPriority w:val="99"/>
    <w:rsid w:val="007F12D1"/>
    <w:rPr>
      <w:rFonts w:ascii="Calibri" w:hAnsi="Calibri"/>
    </w:rPr>
  </w:style>
  <w:style w:type="character" w:styleId="FootnoteReference">
    <w:name w:val="footnote reference"/>
    <w:basedOn w:val="DefaultParagraphFont"/>
    <w:uiPriority w:val="99"/>
    <w:unhideWhenUsed/>
    <w:rsid w:val="007F12D1"/>
    <w:rPr>
      <w:vertAlign w:val="superscript"/>
    </w:rPr>
  </w:style>
  <w:style w:type="character" w:customStyle="1" w:styleId="wikiexternallink">
    <w:name w:val="wikiexternallink"/>
    <w:basedOn w:val="DefaultParagraphFont"/>
    <w:rsid w:val="007F12D1"/>
  </w:style>
  <w:style w:type="character" w:customStyle="1" w:styleId="wikigeneratedlinkcontent">
    <w:name w:val="wikigeneratedlinkcontent"/>
    <w:basedOn w:val="DefaultParagraphFont"/>
    <w:rsid w:val="007F12D1"/>
  </w:style>
  <w:style w:type="paragraph" w:customStyle="1" w:styleId="H4Tag">
    <w:name w:val="H4 Tag"/>
    <w:basedOn w:val="Normal"/>
    <w:next w:val="Normal"/>
    <w:qFormat/>
    <w:rsid w:val="007F12D1"/>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7F12D1"/>
    <w:pPr>
      <w:ind w:left="288" w:right="288"/>
    </w:pPr>
    <w:rPr>
      <w:rFonts w:ascii="Times New Roman" w:eastAsia="Times New Roman" w:hAnsi="Times New Roman" w:cs="Times New Roman"/>
      <w:sz w:val="16"/>
    </w:rPr>
  </w:style>
  <w:style w:type="character" w:customStyle="1" w:styleId="cardChar">
    <w:name w:val="card Char"/>
    <w:link w:val="card"/>
    <w:rsid w:val="007F12D1"/>
    <w:rPr>
      <w:rFonts w:ascii="Times New Roman" w:eastAsia="Times New Roman" w:hAnsi="Times New Roman" w:cs="Times New Roman"/>
      <w:sz w:val="16"/>
    </w:rPr>
  </w:style>
  <w:style w:type="character" w:customStyle="1" w:styleId="tagChar">
    <w:name w:val="tag Char"/>
    <w:basedOn w:val="DefaultParagraphFont"/>
    <w:link w:val="tag"/>
    <w:rsid w:val="007F12D1"/>
    <w:rPr>
      <w:rFonts w:ascii="Calibri" w:eastAsia="Times New Roman" w:hAnsi="Calibri" w:cs="Times New Roman"/>
      <w:b/>
      <w:szCs w:val="20"/>
    </w:rPr>
  </w:style>
  <w:style w:type="character" w:styleId="HTMLCite">
    <w:name w:val="HTML Cite"/>
    <w:uiPriority w:val="99"/>
    <w:rsid w:val="007F12D1"/>
    <w:rPr>
      <w:i/>
      <w:iCs/>
    </w:rPr>
  </w:style>
  <w:style w:type="character" w:customStyle="1" w:styleId="slug-pub-date">
    <w:name w:val="slug-pub-date"/>
    <w:basedOn w:val="DefaultParagraphFont"/>
    <w:rsid w:val="007F12D1"/>
  </w:style>
  <w:style w:type="character" w:customStyle="1" w:styleId="slug-vol">
    <w:name w:val="slug-vol"/>
    <w:basedOn w:val="DefaultParagraphFont"/>
    <w:rsid w:val="007F12D1"/>
  </w:style>
  <w:style w:type="character" w:customStyle="1" w:styleId="slug-issue">
    <w:name w:val="slug-issue"/>
    <w:basedOn w:val="DefaultParagraphFont"/>
    <w:rsid w:val="007F12D1"/>
  </w:style>
  <w:style w:type="character" w:customStyle="1" w:styleId="slug-pages">
    <w:name w:val="slug-pages"/>
    <w:basedOn w:val="DefaultParagraphFont"/>
    <w:rsid w:val="007F12D1"/>
  </w:style>
  <w:style w:type="character" w:customStyle="1" w:styleId="BoldUnderline0">
    <w:name w:val="BoldUnderline"/>
    <w:basedOn w:val="DefaultParagraphFont"/>
    <w:uiPriority w:val="1"/>
    <w:qFormat/>
    <w:rsid w:val="007F12D1"/>
    <w:rPr>
      <w:rFonts w:ascii="Arial" w:hAnsi="Arial"/>
      <w:b/>
      <w:sz w:val="20"/>
      <w:u w:val="single"/>
    </w:rPr>
  </w:style>
  <w:style w:type="paragraph" w:customStyle="1" w:styleId="Tag2">
    <w:name w:val="Tag2"/>
    <w:basedOn w:val="Normal"/>
    <w:qFormat/>
    <w:rsid w:val="007F12D1"/>
    <w:rPr>
      <w:rFonts w:ascii="Arial" w:eastAsiaTheme="minorHAnsi" w:hAnsi="Arial" w:cs="Arial"/>
      <w:b/>
      <w:sz w:val="20"/>
      <w:szCs w:val="22"/>
    </w:rPr>
  </w:style>
  <w:style w:type="character" w:customStyle="1" w:styleId="BodyText1">
    <w:name w:val="Body Text1"/>
    <w:rsid w:val="007F12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F12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F12D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F12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7F12D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7F12D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7F12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Bold">
    <w:name w:val="Underline + Bold"/>
    <w:basedOn w:val="DefaultParagraphFont"/>
    <w:uiPriority w:val="1"/>
    <w:qFormat/>
    <w:rsid w:val="007F12D1"/>
    <w:rPr>
      <w:b/>
      <w:bCs w:val="0"/>
      <w:sz w:val="20"/>
      <w:u w:val="single"/>
    </w:rPr>
  </w:style>
  <w:style w:type="paragraph" w:customStyle="1" w:styleId="StyleLeft02">
    <w:name w:val="Style Left:  0.2&quot;"/>
    <w:basedOn w:val="Normal"/>
    <w:rsid w:val="007F12D1"/>
    <w:rPr>
      <w:rFonts w:ascii="Georgia" w:eastAsiaTheme="minorHAnsi" w:hAnsi="Georgia" w:cs="Calibri"/>
      <w:szCs w:val="20"/>
    </w:rPr>
  </w:style>
  <w:style w:type="character" w:customStyle="1" w:styleId="BodytextBold">
    <w:name w:val="Body text + Bold"/>
    <w:rsid w:val="007F12D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F12D1"/>
    <w:rPr>
      <w:rFonts w:ascii="Constantia" w:eastAsia="Constantia" w:hAnsi="Constantia" w:cs="Constantia" w:hint="default"/>
      <w:color w:val="000000"/>
      <w:spacing w:val="0"/>
      <w:w w:val="100"/>
      <w:position w:val="0"/>
      <w:sz w:val="12"/>
      <w:szCs w:val="12"/>
      <w:shd w:val="clear" w:color="auto" w:fill="FFFFFF"/>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AHeading 1"/>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Block Char1,Citation Char1,Tag Char Char Char1,Cite 1 Char1,Read Char Char1"/>
    <w:basedOn w:val="DefaultParagraphFont"/>
    <w:uiPriority w:val="6"/>
    <w:qFormat/>
    <w:rsid w:val="007F12D1"/>
    <w:rPr>
      <w:rFonts w:ascii="Times New Roman" w:hAnsi="Times New Roman"/>
      <w:b/>
      <w:sz w:val="24"/>
    </w:rPr>
  </w:style>
  <w:style w:type="paragraph" w:customStyle="1" w:styleId="tag">
    <w:name w:val="tag"/>
    <w:basedOn w:val="Normal"/>
    <w:next w:val="Normal"/>
    <w:link w:val="tagChar"/>
    <w:qFormat/>
    <w:rsid w:val="007F12D1"/>
    <w:rPr>
      <w:rFonts w:eastAsia="Times New Roman" w:cs="Times New Roman"/>
      <w:b/>
      <w:sz w:val="24"/>
      <w:szCs w:val="20"/>
    </w:rPr>
  </w:style>
  <w:style w:type="paragraph" w:styleId="TOC1">
    <w:name w:val="toc 1"/>
    <w:aliases w:val="Index Basic"/>
    <w:basedOn w:val="Normal"/>
    <w:next w:val="Normal"/>
    <w:autoRedefine/>
    <w:rsid w:val="007F12D1"/>
    <w:pPr>
      <w:spacing w:before="120" w:after="120"/>
    </w:pPr>
    <w:rPr>
      <w:rFonts w:eastAsia="Times New Roman" w:cs="Times New Roman"/>
      <w:b/>
      <w:sz w:val="24"/>
      <w:szCs w:val="20"/>
      <w:u w:val="single"/>
    </w:rPr>
  </w:style>
  <w:style w:type="paragraph" w:styleId="TOC3">
    <w:name w:val="toc 3"/>
    <w:basedOn w:val="Normal"/>
    <w:next w:val="Normal"/>
    <w:autoRedefine/>
    <w:rsid w:val="007F12D1"/>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rsid w:val="007F12D1"/>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7F12D1"/>
    <w:rPr>
      <w:rFonts w:ascii="Calibri" w:eastAsia="Times New Roman" w:hAnsi="Calibri" w:cs="Times New Roman"/>
    </w:rPr>
  </w:style>
  <w:style w:type="character" w:customStyle="1" w:styleId="UnderlineNon-bold">
    <w:name w:val="Underline Non - bold"/>
    <w:basedOn w:val="DefaultParagraphFont"/>
    <w:rsid w:val="007F12D1"/>
    <w:rPr>
      <w:rFonts w:ascii="Times New Roman" w:hAnsi="Times New Roman"/>
      <w:iCs/>
      <w:sz w:val="22"/>
      <w:u w:val="single"/>
    </w:rPr>
  </w:style>
  <w:style w:type="paragraph" w:customStyle="1" w:styleId="citenon-bold">
    <w:name w:val="cite non-bold"/>
    <w:basedOn w:val="Normal"/>
    <w:rsid w:val="007F12D1"/>
    <w:rPr>
      <w:rFonts w:eastAsia="Times New Roman" w:cs="Times New Roman"/>
      <w:sz w:val="16"/>
      <w:szCs w:val="20"/>
    </w:rPr>
  </w:style>
  <w:style w:type="character" w:customStyle="1" w:styleId="metad">
    <w:name w:val="metad"/>
    <w:rsid w:val="007F12D1"/>
  </w:style>
  <w:style w:type="paragraph" w:customStyle="1" w:styleId="BoldUnderline">
    <w:name w:val="Bold Underline"/>
    <w:basedOn w:val="Normal"/>
    <w:link w:val="BoldUnderlineChar"/>
    <w:qFormat/>
    <w:rsid w:val="007F12D1"/>
    <w:rPr>
      <w:rFonts w:ascii="Arial Narrow" w:eastAsia="Calibri" w:hAnsi="Arial Narrow" w:cs="Times New Roman"/>
      <w:b/>
      <w:u w:val="thick"/>
    </w:rPr>
  </w:style>
  <w:style w:type="character" w:customStyle="1" w:styleId="BoldUnderlineChar">
    <w:name w:val="Bold Underline Char"/>
    <w:link w:val="BoldUnderline"/>
    <w:rsid w:val="007F12D1"/>
    <w:rPr>
      <w:rFonts w:ascii="Arial Narrow" w:eastAsia="Calibri" w:hAnsi="Arial Narrow" w:cs="Times New Roman"/>
      <w:b/>
      <w:sz w:val="22"/>
      <w:u w:val="thick"/>
    </w:rPr>
  </w:style>
  <w:style w:type="character" w:customStyle="1" w:styleId="CiteChar">
    <w:name w:val="Cite Char"/>
    <w:rsid w:val="007F12D1"/>
    <w:rPr>
      <w:rFonts w:ascii="Arial Narrow" w:eastAsia="Calibri" w:hAnsi="Arial Narrow"/>
      <w:b/>
      <w:sz w:val="24"/>
      <w:szCs w:val="22"/>
      <w:u w:val="thick"/>
    </w:rPr>
  </w:style>
  <w:style w:type="character" w:customStyle="1" w:styleId="NothingChar">
    <w:name w:val="Nothing Char"/>
    <w:link w:val="Nothing"/>
    <w:locked/>
    <w:rsid w:val="007F12D1"/>
  </w:style>
  <w:style w:type="paragraph" w:customStyle="1" w:styleId="Nothing">
    <w:name w:val="Nothing"/>
    <w:link w:val="NothingChar"/>
    <w:rsid w:val="007F12D1"/>
    <w:pPr>
      <w:jc w:val="both"/>
    </w:pPr>
  </w:style>
  <w:style w:type="character" w:customStyle="1" w:styleId="CardsChar">
    <w:name w:val="Cards Char"/>
    <w:link w:val="Cards"/>
    <w:locked/>
    <w:rsid w:val="007F12D1"/>
    <w:rPr>
      <w:sz w:val="16"/>
    </w:rPr>
  </w:style>
  <w:style w:type="paragraph" w:customStyle="1" w:styleId="Cards">
    <w:name w:val="Cards"/>
    <w:next w:val="Nothing"/>
    <w:link w:val="CardsChar"/>
    <w:qFormat/>
    <w:rsid w:val="007F12D1"/>
    <w:pPr>
      <w:widowControl w:val="0"/>
      <w:ind w:left="432" w:right="432"/>
    </w:pPr>
    <w:rPr>
      <w:sz w:val="16"/>
    </w:rPr>
  </w:style>
  <w:style w:type="paragraph" w:customStyle="1" w:styleId="Cites">
    <w:name w:val="Cites"/>
    <w:next w:val="Cards"/>
    <w:link w:val="CitesChar"/>
    <w:rsid w:val="007F12D1"/>
    <w:pPr>
      <w:widowControl w:val="0"/>
      <w:outlineLvl w:val="2"/>
    </w:pPr>
    <w:rPr>
      <w:rFonts w:ascii="Times New Roman" w:eastAsia="Times New Roman" w:hAnsi="Times New Roman" w:cs="Times New Roman"/>
      <w:sz w:val="20"/>
    </w:rPr>
  </w:style>
  <w:style w:type="character" w:customStyle="1" w:styleId="CitesChar">
    <w:name w:val="Cites Char"/>
    <w:link w:val="Cites"/>
    <w:rsid w:val="007F12D1"/>
    <w:rPr>
      <w:rFonts w:ascii="Times New Roman" w:eastAsia="Times New Roman" w:hAnsi="Times New Roman" w:cs="Times New Roman"/>
      <w:sz w:val="20"/>
    </w:rPr>
  </w:style>
  <w:style w:type="paragraph" w:customStyle="1" w:styleId="Tags">
    <w:name w:val="Tags"/>
    <w:next w:val="Nothing"/>
    <w:link w:val="TagsChar"/>
    <w:rsid w:val="007F12D1"/>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7F12D1"/>
    <w:rPr>
      <w:rFonts w:ascii="Times New Roman" w:eastAsia="Times New Roman" w:hAnsi="Times New Roman" w:cs="Times New Roman"/>
      <w:b/>
    </w:rPr>
  </w:style>
  <w:style w:type="character" w:customStyle="1" w:styleId="justify1">
    <w:name w:val="justify1"/>
    <w:rsid w:val="007F12D1"/>
  </w:style>
  <w:style w:type="character" w:customStyle="1" w:styleId="TitleChar">
    <w:name w:val="Title Char"/>
    <w:aliases w:val="Bold Underlined Char,UNDERLINE Char,Cites and Cards Char"/>
    <w:link w:val="Title"/>
    <w:uiPriority w:val="6"/>
    <w:qFormat/>
    <w:rsid w:val="007F12D1"/>
    <w:rPr>
      <w:rFonts w:ascii="Arial Narrow" w:hAnsi="Arial Narrow"/>
      <w:u w:val="thick"/>
    </w:rPr>
  </w:style>
  <w:style w:type="paragraph" w:styleId="Title">
    <w:name w:val="Title"/>
    <w:aliases w:val="Bold Underlined,UNDERLINE,Cites and Cards"/>
    <w:basedOn w:val="Normal"/>
    <w:next w:val="Normal"/>
    <w:link w:val="TitleChar"/>
    <w:uiPriority w:val="6"/>
    <w:qFormat/>
    <w:rsid w:val="007F12D1"/>
    <w:pPr>
      <w:ind w:left="720"/>
      <w:outlineLvl w:val="0"/>
    </w:pPr>
    <w:rPr>
      <w:rFonts w:ascii="Arial Narrow" w:hAnsi="Arial Narrow"/>
      <w:sz w:val="24"/>
      <w:u w:val="thick"/>
    </w:rPr>
  </w:style>
  <w:style w:type="character" w:customStyle="1" w:styleId="TitleChar1">
    <w:name w:val="Title Char1"/>
    <w:basedOn w:val="DefaultParagraphFont"/>
    <w:uiPriority w:val="10"/>
    <w:rsid w:val="007F12D1"/>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7F12D1"/>
    <w:rPr>
      <w:b/>
      <w:bCs w:val="0"/>
      <w:sz w:val="24"/>
    </w:rPr>
  </w:style>
  <w:style w:type="character" w:customStyle="1" w:styleId="Heading2CharCharCharCharCharCharChar">
    <w:name w:val="Heading 2 Char Char Char Char Char Char Char"/>
    <w:rsid w:val="007F12D1"/>
    <w:rPr>
      <w:rFonts w:cs="Arial"/>
      <w:b/>
      <w:bCs/>
      <w:iCs/>
      <w:noProof w:val="0"/>
      <w:sz w:val="24"/>
      <w:szCs w:val="28"/>
      <w:lang w:val="en-US" w:eastAsia="en-US" w:bidi="ar-SA"/>
    </w:rPr>
  </w:style>
  <w:style w:type="character" w:customStyle="1" w:styleId="SmallTextCharCharCharChar">
    <w:name w:val="Small Text Char Char Char Char"/>
    <w:rsid w:val="007F12D1"/>
    <w:rPr>
      <w:sz w:val="16"/>
      <w:szCs w:val="24"/>
      <w:lang w:val="en-US" w:eastAsia="en-US" w:bidi="ar-SA"/>
    </w:rPr>
  </w:style>
  <w:style w:type="character" w:customStyle="1" w:styleId="reduce2">
    <w:name w:val="reduce2"/>
    <w:rsid w:val="007F12D1"/>
    <w:rPr>
      <w:rFonts w:ascii="Arial" w:hAnsi="Arial" w:cs="Arial"/>
      <w:color w:val="000000"/>
      <w:sz w:val="12"/>
      <w:szCs w:val="22"/>
    </w:rPr>
  </w:style>
  <w:style w:type="character" w:styleId="IntenseEmphasis">
    <w:name w:val="Intense Emphasis"/>
    <w:aliases w:val="Style Underline,Thick Underline Char,cites Char Ch,Title Char2,Heading 3 Char Char Char Char Char,Citation Char Char Char Char Char,Citation Char1 Char Char Char,9.5 pt"/>
    <w:basedOn w:val="DefaultParagraphFont"/>
    <w:uiPriority w:val="1"/>
    <w:qFormat/>
    <w:rsid w:val="007F12D1"/>
    <w:rPr>
      <w:b w:val="0"/>
      <w:bCs/>
      <w:sz w:val="22"/>
      <w:u w:val="single"/>
    </w:rPr>
  </w:style>
  <w:style w:type="paragraph" w:customStyle="1" w:styleId="TagText">
    <w:name w:val="TagText"/>
    <w:basedOn w:val="Normal"/>
    <w:qFormat/>
    <w:rsid w:val="007F12D1"/>
    <w:rPr>
      <w:rFonts w:ascii="Arial" w:eastAsia="Calibri" w:hAnsi="Arial" w:cs="Times New Roman"/>
      <w:b/>
      <w:sz w:val="24"/>
    </w:rPr>
  </w:style>
  <w:style w:type="paragraph" w:customStyle="1" w:styleId="cardtext">
    <w:name w:val="card text"/>
    <w:basedOn w:val="Normal"/>
    <w:link w:val="cardtextChar"/>
    <w:qFormat/>
    <w:rsid w:val="007F12D1"/>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7F12D1"/>
    <w:rPr>
      <w:rFonts w:ascii="Georgia" w:eastAsiaTheme="minorHAnsi" w:hAnsi="Georgia" w:cs="Calibri"/>
      <w:sz w:val="22"/>
      <w:szCs w:val="22"/>
    </w:rPr>
  </w:style>
  <w:style w:type="character" w:customStyle="1" w:styleId="Box">
    <w:name w:val="Box"/>
    <w:uiPriority w:val="1"/>
    <w:qFormat/>
    <w:rsid w:val="007F12D1"/>
    <w:rPr>
      <w:b/>
      <w:u w:val="single"/>
      <w:bdr w:val="single" w:sz="4" w:space="0" w:color="auto"/>
    </w:rPr>
  </w:style>
  <w:style w:type="character" w:customStyle="1" w:styleId="apple-converted-space">
    <w:name w:val="apple-converted-space"/>
    <w:basedOn w:val="DefaultParagraphFont"/>
    <w:rsid w:val="007F12D1"/>
  </w:style>
  <w:style w:type="paragraph" w:customStyle="1" w:styleId="Standard">
    <w:name w:val="Standard"/>
    <w:rsid w:val="007F12D1"/>
    <w:pPr>
      <w:widowControl w:val="0"/>
      <w:suppressAutoHyphens/>
      <w:autoSpaceDN w:val="0"/>
      <w:textAlignment w:val="baseline"/>
    </w:pPr>
    <w:rPr>
      <w:rFonts w:ascii="Times New Roman" w:eastAsia="Lucida Sans Unicode" w:hAnsi="Times New Roman" w:cs="Mangal"/>
      <w:kern w:val="3"/>
      <w:lang w:eastAsia="zh-CN" w:bidi="hi-IN"/>
    </w:rPr>
  </w:style>
  <w:style w:type="character" w:styleId="Strong">
    <w:name w:val="Strong"/>
    <w:basedOn w:val="DefaultParagraphFont"/>
    <w:uiPriority w:val="22"/>
    <w:qFormat/>
    <w:rsid w:val="007F12D1"/>
    <w:rPr>
      <w:b/>
      <w:bCs/>
    </w:rPr>
  </w:style>
  <w:style w:type="character" w:customStyle="1" w:styleId="underline">
    <w:name w:val="underline"/>
    <w:qFormat/>
    <w:rsid w:val="007F12D1"/>
    <w:rPr>
      <w:rFonts w:ascii="Times New Roman" w:hAnsi="Times New Roman"/>
      <w:sz w:val="22"/>
      <w:u w:val="single"/>
    </w:rPr>
  </w:style>
  <w:style w:type="character" w:customStyle="1" w:styleId="hps">
    <w:name w:val="hps"/>
    <w:basedOn w:val="DefaultParagraphFont"/>
    <w:rsid w:val="007F12D1"/>
  </w:style>
  <w:style w:type="paragraph" w:styleId="FootnoteText">
    <w:name w:val="footnote text"/>
    <w:basedOn w:val="Normal"/>
    <w:link w:val="FootnoteTextChar"/>
    <w:uiPriority w:val="99"/>
    <w:unhideWhenUsed/>
    <w:rsid w:val="007F12D1"/>
    <w:rPr>
      <w:sz w:val="24"/>
    </w:rPr>
  </w:style>
  <w:style w:type="character" w:customStyle="1" w:styleId="FootnoteTextChar">
    <w:name w:val="Footnote Text Char"/>
    <w:basedOn w:val="DefaultParagraphFont"/>
    <w:link w:val="FootnoteText"/>
    <w:uiPriority w:val="99"/>
    <w:rsid w:val="007F12D1"/>
    <w:rPr>
      <w:rFonts w:ascii="Calibri" w:hAnsi="Calibri"/>
    </w:rPr>
  </w:style>
  <w:style w:type="character" w:styleId="FootnoteReference">
    <w:name w:val="footnote reference"/>
    <w:basedOn w:val="DefaultParagraphFont"/>
    <w:uiPriority w:val="99"/>
    <w:unhideWhenUsed/>
    <w:rsid w:val="007F12D1"/>
    <w:rPr>
      <w:vertAlign w:val="superscript"/>
    </w:rPr>
  </w:style>
  <w:style w:type="character" w:customStyle="1" w:styleId="wikiexternallink">
    <w:name w:val="wikiexternallink"/>
    <w:basedOn w:val="DefaultParagraphFont"/>
    <w:rsid w:val="007F12D1"/>
  </w:style>
  <w:style w:type="character" w:customStyle="1" w:styleId="wikigeneratedlinkcontent">
    <w:name w:val="wikigeneratedlinkcontent"/>
    <w:basedOn w:val="DefaultParagraphFont"/>
    <w:rsid w:val="007F12D1"/>
  </w:style>
  <w:style w:type="paragraph" w:customStyle="1" w:styleId="H4Tag">
    <w:name w:val="H4 Tag"/>
    <w:basedOn w:val="Normal"/>
    <w:next w:val="Normal"/>
    <w:qFormat/>
    <w:rsid w:val="007F12D1"/>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7F12D1"/>
    <w:pPr>
      <w:ind w:left="288" w:right="288"/>
    </w:pPr>
    <w:rPr>
      <w:rFonts w:ascii="Times New Roman" w:eastAsia="Times New Roman" w:hAnsi="Times New Roman" w:cs="Times New Roman"/>
      <w:sz w:val="16"/>
    </w:rPr>
  </w:style>
  <w:style w:type="character" w:customStyle="1" w:styleId="cardChar">
    <w:name w:val="card Char"/>
    <w:link w:val="card"/>
    <w:rsid w:val="007F12D1"/>
    <w:rPr>
      <w:rFonts w:ascii="Times New Roman" w:eastAsia="Times New Roman" w:hAnsi="Times New Roman" w:cs="Times New Roman"/>
      <w:sz w:val="16"/>
    </w:rPr>
  </w:style>
  <w:style w:type="character" w:customStyle="1" w:styleId="tagChar">
    <w:name w:val="tag Char"/>
    <w:basedOn w:val="DefaultParagraphFont"/>
    <w:link w:val="tag"/>
    <w:rsid w:val="007F12D1"/>
    <w:rPr>
      <w:rFonts w:ascii="Calibri" w:eastAsia="Times New Roman" w:hAnsi="Calibri" w:cs="Times New Roman"/>
      <w:b/>
      <w:szCs w:val="20"/>
    </w:rPr>
  </w:style>
  <w:style w:type="character" w:styleId="HTMLCite">
    <w:name w:val="HTML Cite"/>
    <w:uiPriority w:val="99"/>
    <w:rsid w:val="007F12D1"/>
    <w:rPr>
      <w:i/>
      <w:iCs/>
    </w:rPr>
  </w:style>
  <w:style w:type="character" w:customStyle="1" w:styleId="slug-pub-date">
    <w:name w:val="slug-pub-date"/>
    <w:basedOn w:val="DefaultParagraphFont"/>
    <w:rsid w:val="007F12D1"/>
  </w:style>
  <w:style w:type="character" w:customStyle="1" w:styleId="slug-vol">
    <w:name w:val="slug-vol"/>
    <w:basedOn w:val="DefaultParagraphFont"/>
    <w:rsid w:val="007F12D1"/>
  </w:style>
  <w:style w:type="character" w:customStyle="1" w:styleId="slug-issue">
    <w:name w:val="slug-issue"/>
    <w:basedOn w:val="DefaultParagraphFont"/>
    <w:rsid w:val="007F12D1"/>
  </w:style>
  <w:style w:type="character" w:customStyle="1" w:styleId="slug-pages">
    <w:name w:val="slug-pages"/>
    <w:basedOn w:val="DefaultParagraphFont"/>
    <w:rsid w:val="007F12D1"/>
  </w:style>
  <w:style w:type="character" w:customStyle="1" w:styleId="BoldUnderline0">
    <w:name w:val="BoldUnderline"/>
    <w:basedOn w:val="DefaultParagraphFont"/>
    <w:uiPriority w:val="1"/>
    <w:qFormat/>
    <w:rsid w:val="007F12D1"/>
    <w:rPr>
      <w:rFonts w:ascii="Arial" w:hAnsi="Arial"/>
      <w:b/>
      <w:sz w:val="20"/>
      <w:u w:val="single"/>
    </w:rPr>
  </w:style>
  <w:style w:type="paragraph" w:customStyle="1" w:styleId="Tag2">
    <w:name w:val="Tag2"/>
    <w:basedOn w:val="Normal"/>
    <w:qFormat/>
    <w:rsid w:val="007F12D1"/>
    <w:rPr>
      <w:rFonts w:ascii="Arial" w:eastAsiaTheme="minorHAnsi" w:hAnsi="Arial" w:cs="Arial"/>
      <w:b/>
      <w:sz w:val="20"/>
      <w:szCs w:val="22"/>
    </w:rPr>
  </w:style>
  <w:style w:type="character" w:customStyle="1" w:styleId="BodyText1">
    <w:name w:val="Body Text1"/>
    <w:rsid w:val="007F12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F12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7F12D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7F12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7F12D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7F12D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7F12D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UnderlineBold">
    <w:name w:val="Underline + Bold"/>
    <w:basedOn w:val="DefaultParagraphFont"/>
    <w:uiPriority w:val="1"/>
    <w:qFormat/>
    <w:rsid w:val="007F12D1"/>
    <w:rPr>
      <w:b/>
      <w:bCs w:val="0"/>
      <w:sz w:val="20"/>
      <w:u w:val="single"/>
    </w:rPr>
  </w:style>
  <w:style w:type="paragraph" w:customStyle="1" w:styleId="StyleLeft02">
    <w:name w:val="Style Left:  0.2&quot;"/>
    <w:basedOn w:val="Normal"/>
    <w:rsid w:val="007F12D1"/>
    <w:rPr>
      <w:rFonts w:ascii="Georgia" w:eastAsiaTheme="minorHAnsi" w:hAnsi="Georgia" w:cs="Calibri"/>
      <w:szCs w:val="20"/>
    </w:rPr>
  </w:style>
  <w:style w:type="character" w:customStyle="1" w:styleId="BodytextBold">
    <w:name w:val="Body text + Bold"/>
    <w:rsid w:val="007F12D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F12D1"/>
    <w:rPr>
      <w:rFonts w:ascii="Constantia" w:eastAsia="Constantia" w:hAnsi="Constantia" w:cs="Constantia" w:hint="default"/>
      <w:color w:val="000000"/>
      <w:spacing w:val="0"/>
      <w:w w:val="100"/>
      <w:position w:val="0"/>
      <w:sz w:val="12"/>
      <w:szCs w:val="12"/>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lt.uae.ac.ma/elhirech/baktine/0521831059.pdf" TargetMode="External"/><Relationship Id="rId9" Type="http://schemas.openxmlformats.org/officeDocument/2006/relationships/hyperlink" Target="http://www.nytimes.com/2012/05/10/opinion/game-over-for-the-climate.html?_r=1&amp;partner=rssnyt&amp;emc=rss" TargetMode="External"/><Relationship Id="rId10" Type="http://schemas.openxmlformats.org/officeDocument/2006/relationships/hyperlink" Target="http://www.thesolutionsjournal.com/node/77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9</Pages>
  <Words>2378</Words>
  <Characters>13560</Characters>
  <Application>Microsoft Macintosh Word</Application>
  <DocSecurity>0</DocSecurity>
  <Lines>113</Lines>
  <Paragraphs>31</Paragraphs>
  <ScaleCrop>false</ScaleCrop>
  <Company>Whitman College</Company>
  <LinksUpToDate>false</LinksUpToDate>
  <CharactersWithSpaces>15907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2014-02-17T16:08:00Z</dcterms:created>
  <dcterms:modified xsi:type="dcterms:W3CDTF">2014-02-17T16:10:00Z</dcterms:modified>
</cp:coreProperties>
</file>