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45A2B" w:rsidP="00445A2B">
      <w:pPr>
        <w:pStyle w:val="Heading1"/>
      </w:pPr>
      <w:r>
        <w:t>1nc</w:t>
      </w:r>
    </w:p>
    <w:p w:rsidR="00445A2B" w:rsidRDefault="00445A2B" w:rsidP="00445A2B">
      <w:pPr>
        <w:pStyle w:val="Heading2"/>
      </w:pPr>
      <w:r>
        <w:lastRenderedPageBreak/>
        <w:t>1</w:t>
      </w:r>
    </w:p>
    <w:p w:rsidR="00445A2B" w:rsidRPr="006629AF" w:rsidRDefault="00445A2B" w:rsidP="00445A2B">
      <w:pPr>
        <w:pStyle w:val="Heading4"/>
      </w:pPr>
      <w:r w:rsidRPr="006629AF">
        <w:t xml:space="preserve">Your decision should answer the resolutional question: Is the enactment of topical action better than the status quo or a competitive option? </w:t>
      </w:r>
    </w:p>
    <w:p w:rsidR="00445A2B" w:rsidRPr="006629AF" w:rsidRDefault="00445A2B" w:rsidP="00445A2B">
      <w:pPr>
        <w:pStyle w:val="Heading4"/>
      </w:pPr>
      <w:r w:rsidRPr="006629AF">
        <w:t>1. “Resolved” before a colon reflects a legislative forum</w:t>
      </w:r>
    </w:p>
    <w:p w:rsidR="00445A2B" w:rsidRDefault="00445A2B" w:rsidP="00445A2B">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445A2B" w:rsidRPr="006629AF" w:rsidRDefault="00445A2B" w:rsidP="00445A2B"/>
    <w:p w:rsidR="00445A2B" w:rsidRPr="006629AF" w:rsidRDefault="00445A2B" w:rsidP="00445A2B">
      <w:pPr>
        <w:rPr>
          <w:rStyle w:val="StyleBoldUnderline"/>
        </w:rPr>
      </w:pPr>
      <w:r w:rsidRPr="006629AF">
        <w:rPr>
          <w:rStyle w:val="StyleBoldUnderline"/>
          <w:highlight w:val="green"/>
        </w:rPr>
        <w:t>The colon introduces</w:t>
      </w:r>
      <w:r w:rsidRPr="006629AF">
        <w:rPr>
          <w:sz w:val="16"/>
        </w:rPr>
        <w:t xml:space="preserve"> the following: a.</w:t>
      </w:r>
      <w:proofErr w:type="gramStart"/>
      <w:r w:rsidRPr="006629AF">
        <w:rPr>
          <w:sz w:val="16"/>
        </w:rPr>
        <w:t>  A</w:t>
      </w:r>
      <w:proofErr w:type="gramEnd"/>
      <w:r w:rsidRPr="006629AF">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6629AF">
        <w:rPr>
          <w:sz w:val="16"/>
        </w:rPr>
        <w:t>  A</w:t>
      </w:r>
      <w:proofErr w:type="gramEnd"/>
      <w:r w:rsidRPr="006629AF">
        <w:rPr>
          <w:sz w:val="16"/>
        </w:rPr>
        <w:t xml:space="preserve"> long quotation (one or more paragraphs): In The Killer Angels Michael </w:t>
      </w:r>
      <w:proofErr w:type="spellStart"/>
      <w:r w:rsidRPr="006629AF">
        <w:rPr>
          <w:sz w:val="16"/>
        </w:rPr>
        <w:t>Shaara</w:t>
      </w:r>
      <w:proofErr w:type="spellEnd"/>
      <w:r w:rsidRPr="006629AF">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6629AF">
        <w:rPr>
          <w:sz w:val="16"/>
        </w:rPr>
        <w:t>  A</w:t>
      </w:r>
      <w:proofErr w:type="gramEnd"/>
      <w:r w:rsidRPr="006629AF">
        <w:rPr>
          <w:sz w:val="16"/>
        </w:rPr>
        <w:t xml:space="preserve"> formal quotation or question: The President declared: (colon) "The only thing we have to fear is fear itself."  The question is: (colon) what can we do about it? d.</w:t>
      </w:r>
      <w:proofErr w:type="gramStart"/>
      <w:r w:rsidRPr="006629AF">
        <w:rPr>
          <w:sz w:val="16"/>
        </w:rPr>
        <w:t>  A</w:t>
      </w:r>
      <w:proofErr w:type="gramEnd"/>
      <w:r w:rsidRPr="006629AF">
        <w:rPr>
          <w:sz w:val="16"/>
        </w:rPr>
        <w:t xml:space="preserve"> second independent clause which explains the first: Potter's motive is clear: (colon) he wants the assignment. e.</w:t>
      </w:r>
      <w:proofErr w:type="gramStart"/>
      <w:r w:rsidRPr="006629AF">
        <w:rPr>
          <w:sz w:val="16"/>
        </w:rPr>
        <w:t>  After</w:t>
      </w:r>
      <w:proofErr w:type="gramEnd"/>
      <w:r w:rsidRPr="006629AF">
        <w:rPr>
          <w:sz w:val="16"/>
        </w:rPr>
        <w:t xml:space="preserve"> the introduction of a business letter: Dear Sirs: (colon) Dear Madam: (colon) f.  The details following an announcement </w:t>
      </w:r>
      <w:proofErr w:type="gramStart"/>
      <w:r w:rsidRPr="006629AF">
        <w:rPr>
          <w:sz w:val="16"/>
        </w:rPr>
        <w:t>For</w:t>
      </w:r>
      <w:proofErr w:type="gramEnd"/>
      <w:r w:rsidRPr="006629AF">
        <w:rPr>
          <w:sz w:val="16"/>
        </w:rPr>
        <w:t xml:space="preserve"> sale: (colon) large lakeside cabin with dock g.  </w:t>
      </w:r>
      <w:r w:rsidRPr="006629AF">
        <w:rPr>
          <w:rStyle w:val="StyleBoldUnderline"/>
          <w:highlight w:val="green"/>
        </w:rPr>
        <w:t xml:space="preserve">A </w:t>
      </w:r>
      <w:r w:rsidRPr="006629AF">
        <w:rPr>
          <w:rStyle w:val="StyleBoldUnderline"/>
          <w:i/>
          <w:highlight w:val="green"/>
        </w:rPr>
        <w:t>formal</w:t>
      </w:r>
      <w:r w:rsidRPr="006629AF">
        <w:rPr>
          <w:rStyle w:val="StyleBoldUnderline"/>
          <w:highlight w:val="green"/>
        </w:rPr>
        <w:t xml:space="preserve"> resolution, after the word "resolved:"</w:t>
      </w:r>
    </w:p>
    <w:p w:rsidR="00445A2B" w:rsidRPr="006629AF" w:rsidRDefault="00445A2B" w:rsidP="00445A2B">
      <w:pPr>
        <w:rPr>
          <w:bCs/>
          <w:u w:val="single"/>
        </w:rPr>
      </w:pPr>
      <w:r w:rsidRPr="006629AF">
        <w:rPr>
          <w:rStyle w:val="StyleBoldUnderline"/>
          <w:highlight w:val="green"/>
        </w:rPr>
        <w:t>Resolved</w:t>
      </w:r>
      <w:r w:rsidRPr="006629AF">
        <w:rPr>
          <w:rStyle w:val="StyleBoldUnderline"/>
        </w:rPr>
        <w:t xml:space="preserve">: (colon) </w:t>
      </w:r>
      <w:proofErr w:type="gramStart"/>
      <w:r w:rsidRPr="006629AF">
        <w:rPr>
          <w:rStyle w:val="StyleBoldUnderline"/>
        </w:rPr>
        <w:t>That</w:t>
      </w:r>
      <w:proofErr w:type="gramEnd"/>
      <w:r w:rsidRPr="006629AF">
        <w:rPr>
          <w:rStyle w:val="StyleBoldUnderline"/>
        </w:rPr>
        <w:t xml:space="preserve"> </w:t>
      </w:r>
      <w:r w:rsidRPr="006629AF">
        <w:rPr>
          <w:rStyle w:val="StyleBoldUnderline"/>
          <w:highlight w:val="green"/>
        </w:rPr>
        <w:t>this council petition the mayor.</w:t>
      </w:r>
    </w:p>
    <w:p w:rsidR="00445A2B" w:rsidRPr="006629AF" w:rsidRDefault="00445A2B" w:rsidP="00445A2B">
      <w:pPr>
        <w:pStyle w:val="Heading4"/>
      </w:pPr>
      <w:r w:rsidRPr="006629AF">
        <w:t xml:space="preserve">2. “USFG should” means the debate is </w:t>
      </w:r>
      <w:r w:rsidRPr="006629AF">
        <w:rPr>
          <w:u w:val="single"/>
        </w:rPr>
        <w:t>solely about</w:t>
      </w:r>
      <w:r w:rsidRPr="006629AF">
        <w:t xml:space="preserve"> a policy established by governmental means</w:t>
      </w:r>
    </w:p>
    <w:p w:rsidR="00445A2B" w:rsidRPr="006629AF" w:rsidRDefault="00445A2B" w:rsidP="00445A2B">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445A2B" w:rsidRPr="006629AF" w:rsidRDefault="00445A2B" w:rsidP="00445A2B">
      <w:pPr>
        <w:rPr>
          <w:sz w:val="16"/>
        </w:rPr>
      </w:pPr>
      <w:r w:rsidRPr="006629AF">
        <w:rPr>
          <w:sz w:val="16"/>
        </w:rPr>
        <w:t xml:space="preserve">The Proposition of Policy: Urging Future Action In policy propositions, </w:t>
      </w:r>
      <w:r w:rsidRPr="006629AF">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sz w:val="18"/>
        </w:rPr>
        <w:t xml:space="preserve">. </w:t>
      </w:r>
      <w:r w:rsidRPr="006629AF">
        <w:rPr>
          <w:rStyle w:val="StyleBoldUnderline"/>
        </w:rPr>
        <w:t xml:space="preserve">1. </w:t>
      </w:r>
      <w:r w:rsidRPr="006629AF">
        <w:rPr>
          <w:rStyle w:val="StyleBoldUnderline"/>
          <w:highlight w:val="green"/>
        </w:rPr>
        <w:t>An agent doing the acting</w:t>
      </w:r>
      <w:r w:rsidRPr="006629AF">
        <w:rPr>
          <w:rStyle w:val="StyleBoldUnderline"/>
        </w:rPr>
        <w:t xml:space="preserve"> ---“The United States” in “</w:t>
      </w:r>
      <w:r w:rsidRPr="006629AF">
        <w:rPr>
          <w:rStyle w:val="StyleBoldUnderline"/>
          <w:highlight w:val="green"/>
        </w:rPr>
        <w:t>The U</w:t>
      </w:r>
      <w:r w:rsidRPr="006629AF">
        <w:rPr>
          <w:rStyle w:val="StyleBoldUnderline"/>
        </w:rPr>
        <w:t xml:space="preserve">nited </w:t>
      </w:r>
      <w:r w:rsidRPr="006629AF">
        <w:rPr>
          <w:rStyle w:val="StyleBoldUnderline"/>
          <w:highlight w:val="green"/>
        </w:rPr>
        <w:t>S</w:t>
      </w:r>
      <w:r w:rsidRPr="006629AF">
        <w:rPr>
          <w:rStyle w:val="StyleBoldUnderline"/>
        </w:rPr>
        <w:t xml:space="preserve">tates </w:t>
      </w:r>
      <w:r w:rsidRPr="006629AF">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6629AF">
        <w:rPr>
          <w:highlight w:val="green"/>
          <w:u w:val="single"/>
        </w:rPr>
        <w:t xml:space="preserve">The verb </w:t>
      </w:r>
      <w:r w:rsidRPr="006629AF">
        <w:rPr>
          <w:i/>
          <w:highlight w:val="green"/>
          <w:u w:val="single"/>
        </w:rPr>
        <w:t>should</w:t>
      </w:r>
      <w:r w:rsidRPr="006629AF">
        <w:rPr>
          <w:sz w:val="16"/>
        </w:rPr>
        <w:t xml:space="preserve">—the first part of a verb phrase </w:t>
      </w:r>
      <w:r w:rsidRPr="006629AF">
        <w:rPr>
          <w:rStyle w:val="StyleBoldUnderline"/>
        </w:rPr>
        <w:t xml:space="preserve">that </w:t>
      </w:r>
      <w:r w:rsidRPr="006629AF">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6629AF">
        <w:rPr>
          <w:i/>
          <w:highlight w:val="green"/>
          <w:u w:val="single"/>
        </w:rPr>
        <w:t>should</w:t>
      </w:r>
      <w:r w:rsidRPr="006629AF">
        <w:rPr>
          <w:i/>
          <w:u w:val="single"/>
        </w:rPr>
        <w:t xml:space="preserve"> adopt</w:t>
      </w:r>
      <w:r w:rsidRPr="006629AF">
        <w:rPr>
          <w:sz w:val="16"/>
        </w:rPr>
        <w:t xml:space="preserve"> here </w:t>
      </w:r>
      <w:r w:rsidRPr="006629AF">
        <w:rPr>
          <w:b/>
          <w:highlight w:val="green"/>
          <w:u w:val="single"/>
        </w:rPr>
        <w:t>means to put a</w:t>
      </w:r>
      <w:r w:rsidRPr="006629AF">
        <w:rPr>
          <w:sz w:val="16"/>
        </w:rPr>
        <w:t xml:space="preserve"> program or </w:t>
      </w:r>
      <w:r w:rsidRPr="006629AF">
        <w:rPr>
          <w:b/>
          <w:highlight w:val="green"/>
          <w:u w:val="single"/>
        </w:rPr>
        <w:t>policy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629AF">
        <w:rPr>
          <w:rStyle w:val="StyleBoldUnderline"/>
          <w:highlight w:val="green"/>
        </w:rPr>
        <w:t xml:space="preserve">The </w:t>
      </w:r>
      <w:r w:rsidRPr="006629AF">
        <w:rPr>
          <w:rStyle w:val="Emphasis"/>
          <w:highlight w:val="green"/>
        </w:rPr>
        <w:t>entire debate</w:t>
      </w:r>
      <w:r w:rsidRPr="006629AF">
        <w:rPr>
          <w:rStyle w:val="StyleBoldUnderline"/>
          <w:highlight w:val="green"/>
        </w:rPr>
        <w:t xml:space="preserve"> is about whether something ought to occur</w:t>
      </w:r>
      <w:r w:rsidRPr="006629AF">
        <w:rPr>
          <w:rStyle w:val="Style4Char"/>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445A2B" w:rsidRDefault="00445A2B" w:rsidP="00445A2B">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445A2B" w:rsidRPr="00956FCD" w:rsidRDefault="00445A2B" w:rsidP="00445A2B">
      <w:pPr>
        <w:pStyle w:val="Heading4"/>
      </w:pPr>
      <w:r w:rsidRPr="00956FCD">
        <w:t xml:space="preserve">Engagement with the topic solves their method </w:t>
      </w:r>
      <w:r w:rsidRPr="00956FCD">
        <w:rPr>
          <w:u w:val="single"/>
        </w:rPr>
        <w:t>better</w:t>
      </w:r>
      <w:r w:rsidRPr="00956FCD">
        <w:t xml:space="preserve">—it’s the genesis of the violence they criticize which is key to effective advocacy—their author says it’s a question of the </w:t>
      </w:r>
      <w:r w:rsidRPr="00956FCD">
        <w:rPr>
          <w:u w:val="single"/>
        </w:rPr>
        <w:t>truth claims</w:t>
      </w:r>
      <w:r w:rsidRPr="00956FCD">
        <w:t xml:space="preserve"> that inform the advocacy</w:t>
      </w:r>
    </w:p>
    <w:p w:rsidR="00445A2B" w:rsidRPr="00591BFC" w:rsidRDefault="00445A2B" w:rsidP="00445A2B">
      <w:pPr>
        <w:rPr>
          <w:rStyle w:val="StyleStyleBold12pt"/>
        </w:rPr>
      </w:pPr>
      <w:r w:rsidRPr="00591BFC">
        <w:rPr>
          <w:rStyle w:val="StyleStyleBold12pt"/>
        </w:rPr>
        <w:t>Medina, your author, ‘11</w:t>
      </w:r>
    </w:p>
    <w:p w:rsidR="00445A2B" w:rsidRPr="00591BFC" w:rsidRDefault="00445A2B" w:rsidP="00445A2B">
      <w:r w:rsidRPr="00591BFC">
        <w:t xml:space="preserve">Jose, “Toward a </w:t>
      </w:r>
      <w:proofErr w:type="spellStart"/>
      <w:r w:rsidRPr="00591BFC">
        <w:t>Foucaultian</w:t>
      </w:r>
      <w:proofErr w:type="spellEnd"/>
      <w:r w:rsidRPr="00591BFC">
        <w:t xml:space="preserve"> Epistemology of Resistance: Counter-Memory, Epistemic Friction, and Guerrilla Pluralism,” http://www.vanderbilt.edu/AnS/philosophy/_people/faculty_files/_medinafoucaultstudies.pdf</w:t>
      </w:r>
    </w:p>
    <w:p w:rsidR="00445A2B" w:rsidRPr="00591BFC" w:rsidRDefault="00445A2B" w:rsidP="00445A2B">
      <w:pPr>
        <w:pStyle w:val="Tag2"/>
      </w:pPr>
    </w:p>
    <w:p w:rsidR="00445A2B" w:rsidRPr="00833F79" w:rsidRDefault="00445A2B" w:rsidP="00445A2B">
      <w:pPr>
        <w:rPr>
          <w:sz w:val="16"/>
        </w:rPr>
      </w:pPr>
      <w:r w:rsidRPr="00A324B9">
        <w:rPr>
          <w:u w:val="single"/>
        </w:rPr>
        <w:t>Foucault distinguishes</w:t>
      </w:r>
      <w:r w:rsidRPr="00A324B9">
        <w:rPr>
          <w:sz w:val="16"/>
        </w:rPr>
        <w:t xml:space="preserve"> this critical ‚</w:t>
      </w:r>
      <w:r w:rsidRPr="00A324B9">
        <w:rPr>
          <w:u w:val="single"/>
        </w:rPr>
        <w:t>return to the origin‛ from</w:t>
      </w:r>
      <w:r w:rsidRPr="00A324B9">
        <w:rPr>
          <w:sz w:val="16"/>
        </w:rPr>
        <w:t xml:space="preserve"> mere ‚</w:t>
      </w:r>
      <w:r w:rsidRPr="00A324B9">
        <w:rPr>
          <w:u w:val="single"/>
        </w:rPr>
        <w:t>rediscoveries</w:t>
      </w:r>
      <w:r w:rsidRPr="00A324B9">
        <w:rPr>
          <w:sz w:val="16"/>
        </w:rPr>
        <w:t xml:space="preserve">‛ and mere ‚reactivations‛: a rediscovery promotes ‚the perception of forgotten or obscured figures;‛ 18 and a reactivation involves ‚the insertion of discourse into totally new domains of generalization, practices, and transformation.‛ 19 By contrast, </w:t>
      </w:r>
      <w:r w:rsidRPr="00A324B9">
        <w:rPr>
          <w:highlight w:val="green"/>
          <w:u w:val="single"/>
        </w:rPr>
        <w:t>an attempt to transform a discursive practice</w:t>
      </w:r>
      <w:r w:rsidRPr="00A324B9">
        <w:rPr>
          <w:u w:val="single"/>
        </w:rPr>
        <w:t xml:space="preserve"> deeply </w:t>
      </w:r>
      <w:r w:rsidRPr="00A324B9">
        <w:rPr>
          <w:highlight w:val="green"/>
          <w:u w:val="single"/>
        </w:rPr>
        <w:t>from</w:t>
      </w:r>
      <w:r w:rsidRPr="00A324B9">
        <w:rPr>
          <w:u w:val="single"/>
        </w:rPr>
        <w:t xml:space="preserve"> the </w:t>
      </w:r>
      <w:r w:rsidRPr="00A324B9">
        <w:rPr>
          <w:highlight w:val="green"/>
          <w:u w:val="single"/>
        </w:rPr>
        <w:t>inside</w:t>
      </w:r>
      <w:r w:rsidRPr="00A324B9">
        <w:rPr>
          <w:u w:val="single"/>
        </w:rPr>
        <w:t xml:space="preserve"> by resisting its silences and omissions </w:t>
      </w:r>
      <w:r w:rsidRPr="00A324B9">
        <w:rPr>
          <w:highlight w:val="green"/>
          <w:u w:val="single"/>
        </w:rPr>
        <w:t>requires a ‚</w:t>
      </w:r>
      <w:r w:rsidRPr="00A324B9">
        <w:rPr>
          <w:rStyle w:val="Emphasis"/>
          <w:highlight w:val="green"/>
        </w:rPr>
        <w:t>return to the origin</w:t>
      </w:r>
      <w:r w:rsidRPr="00A324B9">
        <w:rPr>
          <w:u w:val="single"/>
        </w:rPr>
        <w:t>.‛</w:t>
      </w:r>
      <w:r w:rsidRPr="00A324B9">
        <w:rPr>
          <w:sz w:val="16"/>
        </w:rPr>
        <w:t xml:space="preserve"> </w:t>
      </w:r>
      <w:r w:rsidRPr="00A324B9">
        <w:rPr>
          <w:highlight w:val="green"/>
          <w:u w:val="single"/>
        </w:rPr>
        <w:t>This</w:t>
      </w:r>
      <w:r w:rsidRPr="00A324B9">
        <w:rPr>
          <w:u w:val="single"/>
        </w:rPr>
        <w:t xml:space="preserve"> critical return </w:t>
      </w:r>
      <w:r w:rsidRPr="00A324B9">
        <w:rPr>
          <w:highlight w:val="green"/>
          <w:u w:val="single"/>
        </w:rPr>
        <w:t>involves revisiting</w:t>
      </w:r>
      <w:r w:rsidRPr="00A324B9">
        <w:rPr>
          <w:u w:val="single"/>
        </w:rPr>
        <w:t xml:space="preserve"> the </w:t>
      </w:r>
      <w:r w:rsidRPr="00A324B9">
        <w:rPr>
          <w:highlight w:val="green"/>
          <w:u w:val="single"/>
        </w:rPr>
        <w:t>texts</w:t>
      </w:r>
      <w:r w:rsidRPr="00A324B9">
        <w:rPr>
          <w:u w:val="single"/>
        </w:rPr>
        <w:t xml:space="preserve"> that have come to be considered foundational</w:t>
      </w:r>
      <w:r w:rsidRPr="00A324B9">
        <w:rPr>
          <w:sz w:val="16"/>
        </w:rPr>
        <w:t xml:space="preserve">, ‚the primary points of reference‛ of the practice, and developing a new way of reading them, so as to train our eyes and ears to new meanings and voices: </w:t>
      </w:r>
      <w:r w:rsidRPr="00A324B9">
        <w:rPr>
          <w:u w:val="single"/>
        </w:rPr>
        <w:t xml:space="preserve">we pay </w:t>
      </w:r>
      <w:r w:rsidRPr="00A324B9">
        <w:rPr>
          <w:sz w:val="16"/>
        </w:rPr>
        <w:t xml:space="preserve">‚particular </w:t>
      </w:r>
      <w:r w:rsidRPr="00A324B9">
        <w:rPr>
          <w:u w:val="single"/>
        </w:rPr>
        <w:t xml:space="preserve">attention to </w:t>
      </w:r>
      <w:r w:rsidRPr="00A324B9">
        <w:rPr>
          <w:sz w:val="16"/>
        </w:rPr>
        <w:t xml:space="preserve">those things registered in the interstices of the text, its </w:t>
      </w:r>
      <w:r w:rsidRPr="00A324B9">
        <w:rPr>
          <w:rStyle w:val="Emphasis"/>
        </w:rPr>
        <w:t>gaps and absences.</w:t>
      </w:r>
      <w:r w:rsidRPr="00A324B9">
        <w:rPr>
          <w:sz w:val="16"/>
        </w:rPr>
        <w:t xml:space="preserve"> We return to those empty spaces that have been masked by omission or concealed in a false and misleading plenitude.‛ 20 Foucault emphasizes that the modifications introduced by this critical return to the origin are not merely ‚a historical supplement that would come to fix itself upon the primary </w:t>
      </w:r>
      <w:proofErr w:type="spellStart"/>
      <w:r w:rsidRPr="00A324B9">
        <w:rPr>
          <w:sz w:val="16"/>
        </w:rPr>
        <w:t>discursivity</w:t>
      </w:r>
      <w:proofErr w:type="spellEnd"/>
      <w:r w:rsidRPr="00A324B9">
        <w:rPr>
          <w:sz w:val="16"/>
        </w:rPr>
        <w:t xml:space="preserve"> and redouble it in the form of an ornament which, after all, is not essential. Rather, it is an effective and necessary means of transforming discursive practice.‛ 21 </w:t>
      </w:r>
      <w:proofErr w:type="gramStart"/>
      <w:r w:rsidRPr="00A324B9">
        <w:rPr>
          <w:b/>
          <w:highlight w:val="green"/>
          <w:u w:val="single"/>
        </w:rPr>
        <w:t>If</w:t>
      </w:r>
      <w:proofErr w:type="gramEnd"/>
      <w:r w:rsidRPr="00A324B9">
        <w:rPr>
          <w:b/>
          <w:highlight w:val="green"/>
          <w:u w:val="single"/>
        </w:rPr>
        <w:t xml:space="preserve"> rediscoveries and reactivations of the past are crucial for extending discursive practices</w:t>
      </w:r>
      <w:r w:rsidRPr="00A324B9">
        <w:rPr>
          <w:u w:val="single"/>
        </w:rPr>
        <w:t>,</w:t>
      </w:r>
      <w:r w:rsidRPr="00A324B9">
        <w:rPr>
          <w:sz w:val="16"/>
        </w:rPr>
        <w:t xml:space="preserve"> a ‚</w:t>
      </w:r>
      <w:r w:rsidRPr="00A324B9">
        <w:rPr>
          <w:u w:val="single"/>
        </w:rPr>
        <w:t xml:space="preserve">return to the origin‛ that unveils omissions and silences is what </w:t>
      </w:r>
      <w:r w:rsidRPr="00A324B9">
        <w:rPr>
          <w:rStyle w:val="Emphasis"/>
        </w:rPr>
        <w:t>is required</w:t>
      </w:r>
      <w:r w:rsidRPr="00A324B9">
        <w:rPr>
          <w:sz w:val="16"/>
        </w:rPr>
        <w:t xml:space="preserve"> </w:t>
      </w:r>
      <w:r w:rsidRPr="00A324B9">
        <w:rPr>
          <w:u w:val="single"/>
        </w:rPr>
        <w:t>for a deep transformation of our meaning-making capacities</w:t>
      </w:r>
      <w:r w:rsidRPr="00A324B9">
        <w:rPr>
          <w:sz w:val="16"/>
        </w:rPr>
        <w:t xml:space="preserve"> within those practices. </w:t>
      </w:r>
      <w:r w:rsidRPr="00A324B9">
        <w:rPr>
          <w:highlight w:val="green"/>
          <w:u w:val="single"/>
        </w:rPr>
        <w:t>The ability to</w:t>
      </w:r>
      <w:r w:rsidRPr="00A324B9">
        <w:rPr>
          <w:sz w:val="16"/>
          <w:highlight w:val="green"/>
        </w:rPr>
        <w:t xml:space="preserve"> </w:t>
      </w:r>
      <w:r w:rsidRPr="00A324B9">
        <w:rPr>
          <w:highlight w:val="green"/>
          <w:u w:val="single"/>
        </w:rPr>
        <w:t xml:space="preserve">identify </w:t>
      </w:r>
      <w:r w:rsidRPr="00A324B9">
        <w:rPr>
          <w:rStyle w:val="Emphasis"/>
          <w:highlight w:val="green"/>
        </w:rPr>
        <w:t>omissions</w:t>
      </w:r>
      <w:r w:rsidRPr="00A324B9">
        <w:rPr>
          <w:sz w:val="16"/>
        </w:rPr>
        <w:t xml:space="preserve">, </w:t>
      </w:r>
      <w:r w:rsidRPr="00A324B9">
        <w:rPr>
          <w:u w:val="single"/>
        </w:rPr>
        <w:t xml:space="preserve">to listen to silences, to play with discursive gaps </w:t>
      </w:r>
      <w:r w:rsidRPr="00A324B9">
        <w:rPr>
          <w:highlight w:val="green"/>
          <w:u w:val="single"/>
        </w:rPr>
        <w:t xml:space="preserve">and </w:t>
      </w:r>
      <w:proofErr w:type="gramStart"/>
      <w:r w:rsidRPr="00A324B9">
        <w:rPr>
          <w:highlight w:val="green"/>
          <w:u w:val="single"/>
        </w:rPr>
        <w:t>textual interstices is</w:t>
      </w:r>
      <w:proofErr w:type="gramEnd"/>
      <w:r w:rsidRPr="00A324B9">
        <w:rPr>
          <w:highlight w:val="green"/>
          <w:u w:val="single"/>
        </w:rPr>
        <w:t xml:space="preserve"> a crucial part of our critical agency for resisting power/knowledge frameworks</w:t>
      </w:r>
      <w:r w:rsidRPr="00A324B9">
        <w:rPr>
          <w:sz w:val="16"/>
        </w:rPr>
        <w:t xml:space="preserve">. Lacking that ability is a strong indication of one’s inability to resist epistemic and socio-political subjugation, of the limitations on one’s agency and positionality within discursive practices. And </w:t>
      </w:r>
      <w:r w:rsidRPr="00A324B9">
        <w:rPr>
          <w:highlight w:val="green"/>
          <w:u w:val="single"/>
        </w:rPr>
        <w:t>the ability to inhabit discursive practices critically</w:t>
      </w:r>
      <w:r w:rsidRPr="00A324B9">
        <w:rPr>
          <w:u w:val="single"/>
        </w:rPr>
        <w:t xml:space="preserve"> </w:t>
      </w:r>
      <w:r w:rsidRPr="00A324B9">
        <w:rPr>
          <w:sz w:val="16"/>
        </w:rPr>
        <w:t>that we develop by becoming sensitive to exclusions—</w:t>
      </w:r>
      <w:r w:rsidRPr="00A324B9">
        <w:rPr>
          <w:rStyle w:val="Emphasis"/>
        </w:rPr>
        <w:t>by listening to silences</w:t>
      </w:r>
      <w:r w:rsidRPr="00A324B9">
        <w:rPr>
          <w:sz w:val="16"/>
        </w:rPr>
        <w:t xml:space="preserve">— </w:t>
      </w:r>
      <w:r w:rsidRPr="00A324B9">
        <w:rPr>
          <w:highlight w:val="green"/>
          <w:u w:val="single"/>
        </w:rPr>
        <w:t>enables us</w:t>
      </w:r>
      <w:r w:rsidRPr="00A324B9">
        <w:rPr>
          <w:u w:val="single"/>
        </w:rPr>
        <w:t xml:space="preserve"> not </w:t>
      </w:r>
      <w:r w:rsidRPr="00A324B9">
        <w:rPr>
          <w:highlight w:val="green"/>
          <w:u w:val="single"/>
        </w:rPr>
        <w:t>to</w:t>
      </w:r>
      <w:r w:rsidRPr="00A324B9">
        <w:rPr>
          <w:u w:val="single"/>
        </w:rPr>
        <w:t xml:space="preserve"> be trapped into discursive practices</w:t>
      </w:r>
      <w:r w:rsidRPr="00A324B9">
        <w:rPr>
          <w:sz w:val="16"/>
        </w:rPr>
        <w:t xml:space="preserve">, that is, </w:t>
      </w:r>
      <w:r w:rsidRPr="00A324B9">
        <w:rPr>
          <w:u w:val="single"/>
        </w:rPr>
        <w:t xml:space="preserve">it gives us also the ability to </w:t>
      </w:r>
      <w:r w:rsidRPr="00A324B9">
        <w:rPr>
          <w:rStyle w:val="Emphasis"/>
          <w:highlight w:val="green"/>
        </w:rPr>
        <w:t>develop counter-discourses</w:t>
      </w:r>
      <w:r w:rsidRPr="00A324B9">
        <w:rPr>
          <w:u w:val="single"/>
        </w:rPr>
        <w:t>.</w:t>
      </w:r>
      <w:r w:rsidRPr="00A324B9">
        <w:rPr>
          <w:sz w:val="16"/>
        </w:rPr>
        <w:t xml:space="preserve"> Indeed, being able to negotiate historical narratives and to resist imposed interpretations of one’s past means being able to develop counter-histories. </w:t>
      </w:r>
      <w:r w:rsidRPr="00A324B9">
        <w:rPr>
          <w:u w:val="single"/>
        </w:rPr>
        <w:t>Becoming sensitive to discursive exclusions</w:t>
      </w:r>
      <w:r w:rsidRPr="00A324B9">
        <w:rPr>
          <w:sz w:val="16"/>
        </w:rPr>
        <w:t xml:space="preserve"> and training ourselves to listen to silences is what makes possible the insurrection of subjugated knowledge: it </w:t>
      </w:r>
      <w:r w:rsidRPr="00A324B9">
        <w:rPr>
          <w:u w:val="single"/>
        </w:rPr>
        <w:t xml:space="preserve">enables us to tap into the critical potential of demeaned and obstructed forms of power/knowledge by paying attention to the lives, experiences and discursive practices </w:t>
      </w:r>
      <w:r w:rsidRPr="00A324B9">
        <w:rPr>
          <w:sz w:val="16"/>
        </w:rPr>
        <w:t xml:space="preserve">of those peoples who have lived their life ‚in darkness and silence.‛ Foucault opened the 1976 lectures in ‚Society Must be Defended” with a discussion of ‚the insurrection of subjugated </w:t>
      </w:r>
      <w:proofErr w:type="spellStart"/>
      <w:r w:rsidRPr="00A324B9">
        <w:rPr>
          <w:sz w:val="16"/>
        </w:rPr>
        <w:t>knowledges</w:t>
      </w:r>
      <w:proofErr w:type="spellEnd"/>
      <w:r w:rsidRPr="00A324B9">
        <w:rPr>
          <w:sz w:val="16"/>
        </w:rPr>
        <w:t xml:space="preserve">.‛ 22 In this discussion he highlights two different aspects of subjugated </w:t>
      </w:r>
      <w:proofErr w:type="spellStart"/>
      <w:r w:rsidRPr="00A324B9">
        <w:rPr>
          <w:sz w:val="16"/>
        </w:rPr>
        <w:t>knowledges</w:t>
      </w:r>
      <w:proofErr w:type="spellEnd"/>
      <w:r w:rsidRPr="00A324B9">
        <w:rPr>
          <w:sz w:val="16"/>
        </w:rPr>
        <w:t xml:space="preserve"> that are crucial to understand their critical potential, that is, the kind of insurrection that they can be mobilized to produce. In the first place, Foucault emphasizes that subjugated </w:t>
      </w:r>
      <w:proofErr w:type="spellStart"/>
      <w:r w:rsidRPr="00A324B9">
        <w:rPr>
          <w:sz w:val="16"/>
        </w:rPr>
        <w:t>knowledges</w:t>
      </w:r>
      <w:proofErr w:type="spellEnd"/>
      <w:r w:rsidRPr="00A324B9">
        <w:rPr>
          <w:sz w:val="16"/>
        </w:rPr>
        <w:t xml:space="preserve"> are ‚historical contents that have been buried or masked in functional coherences or formal systematizations‛ and that are dug up by new forms of scholarship. 23 By resurrecting these buried and masked blocks of historical knowledge, the critique of institutions, discourses, and hegemonic histories becomes possible. For example, Foucault remarks that what made it possible to develop ‚an effective critique of the asylum or the prison‛ was the retrieval—through ‚the tools of scholarship‛—of ‚blocks of historical </w:t>
      </w:r>
      <w:proofErr w:type="spellStart"/>
      <w:r w:rsidRPr="00A324B9">
        <w:rPr>
          <w:sz w:val="16"/>
        </w:rPr>
        <w:t>knowledges</w:t>
      </w:r>
      <w:proofErr w:type="spellEnd"/>
      <w:r w:rsidRPr="00A324B9">
        <w:rPr>
          <w:sz w:val="16"/>
        </w:rPr>
        <w:t xml:space="preserve">‛ present but masked or buried in ‚functional and systematic ensembles.‛ 24 These blocks of historical knowledge make critique possible because they ‚allow us to see the dividing lines in the confrontation and struggles that functional arrangements or systematic organizations are designed to mask.‛ 25 The historical dimension of subjugated </w:t>
      </w:r>
      <w:proofErr w:type="spellStart"/>
      <w:r w:rsidRPr="00A324B9">
        <w:rPr>
          <w:sz w:val="16"/>
        </w:rPr>
        <w:t>knowledges</w:t>
      </w:r>
      <w:proofErr w:type="spellEnd"/>
      <w:r w:rsidRPr="00A324B9">
        <w:rPr>
          <w:sz w:val="16"/>
        </w:rPr>
        <w:t xml:space="preserve"> is crucial because it enables us to see, diachronically, different substrata or deposits of ongoing epistemic subjugations by calling attention to the social struggles and conflicts that have been part of the production of institutions and discourses, but have become buried in their interstices. In the second place, Foucault also highlights another key aspect of subjugated </w:t>
      </w:r>
      <w:proofErr w:type="spellStart"/>
      <w:r w:rsidRPr="00A324B9">
        <w:rPr>
          <w:sz w:val="16"/>
        </w:rPr>
        <w:t>knowledges</w:t>
      </w:r>
      <w:proofErr w:type="spellEnd"/>
      <w:r w:rsidRPr="00A324B9">
        <w:rPr>
          <w:sz w:val="16"/>
        </w:rPr>
        <w:t>: they are ‚</w:t>
      </w:r>
      <w:proofErr w:type="spellStart"/>
      <w:r w:rsidRPr="00A324B9">
        <w:rPr>
          <w:sz w:val="16"/>
        </w:rPr>
        <w:t>knowledges</w:t>
      </w:r>
      <w:proofErr w:type="spellEnd"/>
      <w:r w:rsidRPr="00A324B9">
        <w:rPr>
          <w:sz w:val="16"/>
        </w:rPr>
        <w:t xml:space="preserve"> from below,‛ ‚unqualified or even disqualified </w:t>
      </w:r>
      <w:proofErr w:type="spellStart"/>
      <w:r w:rsidRPr="00A324B9">
        <w:rPr>
          <w:sz w:val="16"/>
        </w:rPr>
        <w:t>knowledges</w:t>
      </w:r>
      <w:proofErr w:type="spellEnd"/>
      <w:r w:rsidRPr="00A324B9">
        <w:rPr>
          <w:sz w:val="16"/>
        </w:rPr>
        <w:t xml:space="preserve">.‛ 26 </w:t>
      </w:r>
      <w:r w:rsidRPr="00A324B9">
        <w:rPr>
          <w:u w:val="single"/>
        </w:rPr>
        <w:t xml:space="preserve">The lack of sanction or pedigree, their marginalization and stigmatization, is a crucial part of the epistemological subordination or exclusion that makes them subjugated </w:t>
      </w:r>
      <w:proofErr w:type="spellStart"/>
      <w:r w:rsidRPr="00A324B9">
        <w:rPr>
          <w:u w:val="single"/>
        </w:rPr>
        <w:t>knowledges</w:t>
      </w:r>
      <w:proofErr w:type="spellEnd"/>
      <w:r w:rsidRPr="00A324B9">
        <w:rPr>
          <w:sz w:val="16"/>
        </w:rPr>
        <w:t>: they are ‚</w:t>
      </w:r>
      <w:proofErr w:type="spellStart"/>
      <w:r w:rsidRPr="00A324B9">
        <w:rPr>
          <w:sz w:val="16"/>
        </w:rPr>
        <w:t>knowledges</w:t>
      </w:r>
      <w:proofErr w:type="spellEnd"/>
      <w:r w:rsidRPr="00A324B9">
        <w:rPr>
          <w:sz w:val="16"/>
        </w:rPr>
        <w:t xml:space="preserve"> that have been </w:t>
      </w:r>
      <w:proofErr w:type="spellStart"/>
      <w:r w:rsidRPr="00A324B9">
        <w:rPr>
          <w:sz w:val="16"/>
        </w:rPr>
        <w:t>disquali-fied</w:t>
      </w:r>
      <w:proofErr w:type="spellEnd"/>
      <w:r w:rsidRPr="00A324B9">
        <w:rPr>
          <w:sz w:val="16"/>
        </w:rPr>
        <w:t xml:space="preserve"> as </w:t>
      </w:r>
      <w:proofErr w:type="spellStart"/>
      <w:r w:rsidRPr="00A324B9">
        <w:rPr>
          <w:sz w:val="16"/>
        </w:rPr>
        <w:t>nonceptual</w:t>
      </w:r>
      <w:proofErr w:type="spellEnd"/>
      <w:r w:rsidRPr="00A324B9">
        <w:rPr>
          <w:sz w:val="16"/>
        </w:rPr>
        <w:t xml:space="preserve"> </w:t>
      </w:r>
      <w:proofErr w:type="spellStart"/>
      <w:r w:rsidRPr="00A324B9">
        <w:rPr>
          <w:sz w:val="16"/>
        </w:rPr>
        <w:t>knowledges</w:t>
      </w:r>
      <w:proofErr w:type="spellEnd"/>
      <w:r w:rsidRPr="00A324B9">
        <w:rPr>
          <w:sz w:val="16"/>
        </w:rPr>
        <w:t xml:space="preserve">, as insufficiently elaborated </w:t>
      </w:r>
      <w:proofErr w:type="spellStart"/>
      <w:r w:rsidRPr="00A324B9">
        <w:rPr>
          <w:sz w:val="16"/>
        </w:rPr>
        <w:t>knowledges</w:t>
      </w:r>
      <w:proofErr w:type="spellEnd"/>
      <w:r w:rsidRPr="00A324B9">
        <w:rPr>
          <w:sz w:val="16"/>
        </w:rPr>
        <w:t xml:space="preserve">: naïve </w:t>
      </w:r>
      <w:proofErr w:type="spellStart"/>
      <w:r w:rsidRPr="00A324B9">
        <w:rPr>
          <w:sz w:val="16"/>
        </w:rPr>
        <w:t>knowledges</w:t>
      </w:r>
      <w:proofErr w:type="spellEnd"/>
      <w:r w:rsidRPr="00A324B9">
        <w:rPr>
          <w:sz w:val="16"/>
        </w:rPr>
        <w:t xml:space="preserve">, hierarchically inferior </w:t>
      </w:r>
      <w:proofErr w:type="spellStart"/>
      <w:r w:rsidRPr="00A324B9">
        <w:rPr>
          <w:sz w:val="16"/>
        </w:rPr>
        <w:t>knowledges</w:t>
      </w:r>
      <w:proofErr w:type="spellEnd"/>
      <w:r w:rsidRPr="00A324B9">
        <w:rPr>
          <w:sz w:val="16"/>
        </w:rPr>
        <w:t xml:space="preserve">, </w:t>
      </w:r>
      <w:proofErr w:type="spellStart"/>
      <w:r w:rsidRPr="00A324B9">
        <w:rPr>
          <w:sz w:val="16"/>
        </w:rPr>
        <w:t>knowledges</w:t>
      </w:r>
      <w:proofErr w:type="spellEnd"/>
      <w:r w:rsidRPr="00A324B9">
        <w:rPr>
          <w:sz w:val="16"/>
        </w:rPr>
        <w:t xml:space="preserve"> that are below the required level of erudition or </w:t>
      </w:r>
      <w:proofErr w:type="spellStart"/>
      <w:r w:rsidRPr="00A324B9">
        <w:rPr>
          <w:sz w:val="16"/>
        </w:rPr>
        <w:t>scientificity</w:t>
      </w:r>
      <w:proofErr w:type="spellEnd"/>
      <w:r w:rsidRPr="00A324B9">
        <w:rPr>
          <w:sz w:val="16"/>
        </w:rPr>
        <w:t xml:space="preserve">.‛ 27 But Foucault is quick to point out that these disqualified or unqualified </w:t>
      </w:r>
      <w:proofErr w:type="spellStart"/>
      <w:r w:rsidRPr="00A324B9">
        <w:rPr>
          <w:sz w:val="16"/>
        </w:rPr>
        <w:t>knowledges</w:t>
      </w:r>
      <w:proofErr w:type="spellEnd"/>
      <w:r w:rsidRPr="00A324B9">
        <w:rPr>
          <w:sz w:val="16"/>
        </w:rPr>
        <w:t xml:space="preserve"> should not be identified with ‚common knowledge or common sense,‛ which is excluded from the realm of science and erudition, but has great currency in mainstream epistemic markets. By contrast, </w:t>
      </w:r>
      <w:r w:rsidRPr="00A324B9">
        <w:rPr>
          <w:u w:val="single"/>
        </w:rPr>
        <w:t xml:space="preserve">a subjugated knowledge is the one that suffers a more pervasive social exclusion and stigmatization: ‚a knowledge that is local, regional, or differential, incapable of unanimity and which derives its power solely from the fact that it is different from all the </w:t>
      </w:r>
      <w:proofErr w:type="spellStart"/>
      <w:r w:rsidRPr="00A324B9">
        <w:rPr>
          <w:u w:val="single"/>
        </w:rPr>
        <w:t>knowledges</w:t>
      </w:r>
      <w:proofErr w:type="spellEnd"/>
      <w:r w:rsidRPr="00A324B9">
        <w:rPr>
          <w:u w:val="single"/>
        </w:rPr>
        <w:t xml:space="preserve"> that surround it.‛ </w:t>
      </w:r>
      <w:r w:rsidRPr="00A324B9">
        <w:rPr>
          <w:sz w:val="16"/>
        </w:rPr>
        <w:t xml:space="preserve">28 These are </w:t>
      </w:r>
      <w:proofErr w:type="spellStart"/>
      <w:r w:rsidRPr="00A324B9">
        <w:rPr>
          <w:sz w:val="16"/>
        </w:rPr>
        <w:t>knowledges</w:t>
      </w:r>
      <w:proofErr w:type="spellEnd"/>
      <w:r w:rsidRPr="00A324B9">
        <w:rPr>
          <w:sz w:val="16"/>
        </w:rPr>
        <w:t xml:space="preserve"> that are not articulated or voiced in the proper way, </w:t>
      </w:r>
      <w:proofErr w:type="spellStart"/>
      <w:r w:rsidRPr="00A324B9">
        <w:rPr>
          <w:sz w:val="16"/>
        </w:rPr>
        <w:t>knowledges</w:t>
      </w:r>
      <w:proofErr w:type="spellEnd"/>
      <w:r w:rsidRPr="00A324B9">
        <w:rPr>
          <w:sz w:val="16"/>
        </w:rPr>
        <w:t xml:space="preserve"> without accepted credentials; in short, </w:t>
      </w:r>
      <w:proofErr w:type="spellStart"/>
      <w:r w:rsidRPr="00A324B9">
        <w:rPr>
          <w:sz w:val="16"/>
        </w:rPr>
        <w:t>knowledges</w:t>
      </w:r>
      <w:proofErr w:type="spellEnd"/>
      <w:r w:rsidRPr="00A324B9">
        <w:rPr>
          <w:sz w:val="16"/>
        </w:rPr>
        <w:t xml:space="preserve"> without social currency because of the history of epistemological exclusions and </w:t>
      </w:r>
      <w:proofErr w:type="spellStart"/>
      <w:r w:rsidRPr="00A324B9">
        <w:rPr>
          <w:sz w:val="16"/>
        </w:rPr>
        <w:t>marginalizations</w:t>
      </w:r>
      <w:proofErr w:type="spellEnd"/>
      <w:r w:rsidRPr="00A324B9">
        <w:rPr>
          <w:sz w:val="16"/>
        </w:rPr>
        <w:t xml:space="preserve"> that have kept them out of official markets for epistemic transactions. </w:t>
      </w:r>
      <w:r w:rsidRPr="00833F79">
        <w:rPr>
          <w:highlight w:val="green"/>
          <w:u w:val="single"/>
        </w:rPr>
        <w:t>This</w:t>
      </w:r>
      <w:r w:rsidRPr="00A324B9">
        <w:rPr>
          <w:u w:val="single"/>
        </w:rPr>
        <w:t xml:space="preserve"> second </w:t>
      </w:r>
      <w:r w:rsidRPr="00833F79">
        <w:rPr>
          <w:highlight w:val="green"/>
          <w:u w:val="single"/>
        </w:rPr>
        <w:t>feature of</w:t>
      </w:r>
      <w:r w:rsidRPr="00A324B9">
        <w:rPr>
          <w:u w:val="single"/>
        </w:rPr>
        <w:t xml:space="preserve"> subjugated </w:t>
      </w:r>
      <w:proofErr w:type="spellStart"/>
      <w:r w:rsidRPr="00833F79">
        <w:rPr>
          <w:highlight w:val="green"/>
          <w:u w:val="single"/>
        </w:rPr>
        <w:t>knowledges</w:t>
      </w:r>
      <w:proofErr w:type="spellEnd"/>
      <w:r w:rsidRPr="00A324B9">
        <w:rPr>
          <w:u w:val="single"/>
        </w:rPr>
        <w:t xml:space="preserve"> is also what </w:t>
      </w:r>
      <w:r w:rsidRPr="00833F79">
        <w:rPr>
          <w:highlight w:val="green"/>
          <w:u w:val="single"/>
        </w:rPr>
        <w:t xml:space="preserve">makes social critique possible </w:t>
      </w:r>
      <w:r w:rsidRPr="00833F79">
        <w:rPr>
          <w:rStyle w:val="Emphasis"/>
          <w:highlight w:val="green"/>
        </w:rPr>
        <w:t>by calling into question</w:t>
      </w:r>
      <w:r w:rsidRPr="00A324B9">
        <w:rPr>
          <w:u w:val="single"/>
        </w:rPr>
        <w:t xml:space="preserve"> official and </w:t>
      </w:r>
      <w:r w:rsidRPr="00833F79">
        <w:rPr>
          <w:rStyle w:val="Emphasis"/>
          <w:highlight w:val="green"/>
        </w:rPr>
        <w:t xml:space="preserve">hegemonic </w:t>
      </w:r>
      <w:proofErr w:type="spellStart"/>
      <w:r w:rsidRPr="00833F79">
        <w:rPr>
          <w:rStyle w:val="Emphasis"/>
          <w:highlight w:val="green"/>
        </w:rPr>
        <w:t>knowledges</w:t>
      </w:r>
      <w:proofErr w:type="spellEnd"/>
      <w:r w:rsidRPr="00A324B9">
        <w:rPr>
          <w:rStyle w:val="Emphasis"/>
        </w:rPr>
        <w:t xml:space="preserve"> </w:t>
      </w:r>
      <w:r w:rsidRPr="00A324B9">
        <w:rPr>
          <w:u w:val="single"/>
        </w:rPr>
        <w:t>and interrogating the exclusions that they rest on</w:t>
      </w:r>
      <w:r w:rsidRPr="00A324B9">
        <w:rPr>
          <w:sz w:val="16"/>
        </w:rPr>
        <w:t xml:space="preserve">. Thus, referring to his own genealogical critiques of institutions like the asylum or the hospital and of discourses such as psychiatry or medicine, Foucault remarks that ‚it is the reappearance of what people know at a local level, of these disqualified </w:t>
      </w:r>
      <w:proofErr w:type="spellStart"/>
      <w:r w:rsidRPr="00A324B9">
        <w:rPr>
          <w:sz w:val="16"/>
        </w:rPr>
        <w:t>knowledges</w:t>
      </w:r>
      <w:proofErr w:type="spellEnd"/>
      <w:r w:rsidRPr="00A324B9">
        <w:rPr>
          <w:sz w:val="16"/>
        </w:rPr>
        <w:t>, that made the critique possible.‛ 29</w:t>
      </w:r>
    </w:p>
    <w:p w:rsidR="00445A2B" w:rsidRPr="006629AF" w:rsidRDefault="00445A2B" w:rsidP="00445A2B">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445A2B" w:rsidRPr="006629AF" w:rsidRDefault="00445A2B" w:rsidP="00445A2B">
      <w:pPr>
        <w:rPr>
          <w:lang w:eastAsia="x-none"/>
        </w:rPr>
      </w:pPr>
      <w:proofErr w:type="gramStart"/>
      <w:r w:rsidRPr="006629AF">
        <w:rPr>
          <w:rStyle w:val="StyleStyleBold12pt"/>
        </w:rPr>
        <w:t xml:space="preserve">Steinberg and </w:t>
      </w:r>
      <w:proofErr w:type="spellStart"/>
      <w:r w:rsidRPr="006629AF">
        <w:rPr>
          <w:rStyle w:val="StyleStyleBold12pt"/>
        </w:rPr>
        <w:t>Freeley</w:t>
      </w:r>
      <w:proofErr w:type="spellEnd"/>
      <w:r w:rsidRPr="006629AF">
        <w:rPr>
          <w:rStyle w:val="StyleStyleBold12pt"/>
        </w:rPr>
        <w:t xml:space="preserve"> </w:t>
      </w:r>
      <w:r>
        <w:rPr>
          <w:rStyle w:val="StyleStyleBold12pt"/>
        </w:rPr>
        <w:t>’</w:t>
      </w:r>
      <w:r w:rsidRPr="006629AF">
        <w:rPr>
          <w:rStyle w:val="StyleStyleBold12pt"/>
        </w:rPr>
        <w:t xml:space="preserve">13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445A2B" w:rsidRPr="006629AF" w:rsidRDefault="00445A2B" w:rsidP="00445A2B">
      <w:pPr>
        <w:rPr>
          <w:lang w:eastAsia="x-none"/>
        </w:rPr>
      </w:pPr>
    </w:p>
    <w:p w:rsidR="00445A2B" w:rsidRPr="006C0220" w:rsidRDefault="00445A2B" w:rsidP="00445A2B">
      <w:pPr>
        <w:rPr>
          <w:rFonts w:eastAsia="Calibri"/>
          <w:color w:val="000000"/>
          <w:sz w:val="16"/>
        </w:rPr>
      </w:pPr>
      <w:r w:rsidRPr="006C0220">
        <w:rPr>
          <w:rStyle w:val="StyleBoldUnderline"/>
        </w:rPr>
        <w:t>Debate is a means of settling differences</w:t>
      </w:r>
      <w:r w:rsidRPr="006C0220">
        <w:rPr>
          <w:rStyle w:val="BodyText1"/>
          <w:rFonts w:eastAsia="Calibri"/>
          <w:sz w:val="16"/>
        </w:rPr>
        <w:t xml:space="preserve">, </w:t>
      </w:r>
      <w:r w:rsidRPr="006C0220">
        <w:rPr>
          <w:rStyle w:val="StyleBoldUnderline"/>
        </w:rPr>
        <w:t xml:space="preserve">so there must be a </w:t>
      </w:r>
      <w:r w:rsidRPr="006C0220">
        <w:rPr>
          <w:rStyle w:val="BoldUnderline"/>
        </w:rPr>
        <w:t>controversy</w:t>
      </w:r>
      <w:r w:rsidRPr="006C0220">
        <w:rPr>
          <w:rStyle w:val="BodyText1"/>
          <w:rFonts w:eastAsia="Calibri"/>
          <w:sz w:val="16"/>
        </w:rPr>
        <w:t xml:space="preserve">, a difference of opinion or a conflict of interest before there can be </w:t>
      </w:r>
      <w:r w:rsidRPr="006C0220">
        <w:rPr>
          <w:rStyle w:val="BodyText2"/>
          <w:rFonts w:eastAsia="Calibri"/>
          <w:sz w:val="16"/>
        </w:rPr>
        <w:t xml:space="preserve">a </w:t>
      </w:r>
      <w:r w:rsidRPr="006C0220">
        <w:rPr>
          <w:rStyle w:val="BodyText1"/>
          <w:rFonts w:eastAsia="Calibri"/>
          <w:sz w:val="16"/>
        </w:rPr>
        <w:t xml:space="preserve">debate. </w:t>
      </w:r>
      <w:r w:rsidRPr="006C0220">
        <w:rPr>
          <w:rStyle w:val="StyleBoldUnderline"/>
        </w:rPr>
        <w:t>If everyone is in agreement</w:t>
      </w:r>
      <w:r w:rsidRPr="006C0220">
        <w:rPr>
          <w:rStyle w:val="BodyText1"/>
          <w:rFonts w:eastAsia="Calibri"/>
          <w:sz w:val="16"/>
        </w:rPr>
        <w:t xml:space="preserve"> on </w:t>
      </w:r>
      <w:r w:rsidRPr="006C0220">
        <w:rPr>
          <w:rStyle w:val="BodyText2"/>
          <w:rFonts w:eastAsia="Calibri"/>
          <w:sz w:val="16"/>
        </w:rPr>
        <w:t xml:space="preserve">a </w:t>
      </w:r>
      <w:r w:rsidRPr="006C0220">
        <w:rPr>
          <w:rStyle w:val="BodyText1"/>
          <w:rFonts w:eastAsia="Calibri"/>
          <w:sz w:val="16"/>
        </w:rPr>
        <w:t xml:space="preserve">feet or value or policy, there is no need or opportunity for debate; </w:t>
      </w:r>
      <w:r w:rsidRPr="006C0220">
        <w:rPr>
          <w:rStyle w:val="BodyText2"/>
          <w:rFonts w:eastAsia="Calibri"/>
          <w:sz w:val="16"/>
        </w:rPr>
        <w:t xml:space="preserve">the </w:t>
      </w:r>
      <w:r w:rsidRPr="006C0220">
        <w:rPr>
          <w:rStyle w:val="BodyText1"/>
          <w:rFonts w:eastAsia="Calibri"/>
          <w:sz w:val="16"/>
        </w:rPr>
        <w:t xml:space="preserve">matter can </w:t>
      </w:r>
      <w:r w:rsidRPr="006C0220">
        <w:rPr>
          <w:rStyle w:val="BodyText2"/>
          <w:rFonts w:eastAsia="Calibri"/>
          <w:sz w:val="16"/>
        </w:rPr>
        <w:t xml:space="preserve">be settled </w:t>
      </w:r>
      <w:r w:rsidRPr="006C0220">
        <w:rPr>
          <w:rStyle w:val="BodyText1"/>
          <w:rFonts w:eastAsia="Calibri"/>
          <w:sz w:val="16"/>
        </w:rPr>
        <w:t xml:space="preserve">by unanimous consent. Thus, </w:t>
      </w:r>
      <w:r w:rsidRPr="006C0220">
        <w:rPr>
          <w:rStyle w:val="BodyText2"/>
          <w:rFonts w:eastAsia="Calibri"/>
          <w:sz w:val="16"/>
        </w:rPr>
        <w:t xml:space="preserve">for </w:t>
      </w:r>
      <w:r w:rsidRPr="006C0220">
        <w:rPr>
          <w:rStyle w:val="BodyText1"/>
          <w:rFonts w:eastAsia="Calibri"/>
          <w:sz w:val="16"/>
        </w:rPr>
        <w:t xml:space="preserve">example, </w:t>
      </w:r>
      <w:r w:rsidRPr="006C0220">
        <w:rPr>
          <w:rStyle w:val="StyleBoldUnderline"/>
          <w:highlight w:val="green"/>
        </w:rPr>
        <w:t>it would be</w:t>
      </w:r>
      <w:r w:rsidRPr="006C0220">
        <w:rPr>
          <w:rStyle w:val="StyleBoldUnderline"/>
        </w:rPr>
        <w:t xml:space="preserve"> </w:t>
      </w:r>
      <w:r w:rsidRPr="006C0220">
        <w:rPr>
          <w:rStyle w:val="BoldUnderline"/>
          <w:highlight w:val="green"/>
        </w:rPr>
        <w:t>pointless</w:t>
      </w:r>
      <w:r w:rsidRPr="006C0220">
        <w:rPr>
          <w:rStyle w:val="StyleBoldUnderline"/>
          <w:highlight w:val="green"/>
        </w:rPr>
        <w:t xml:space="preserve"> to</w:t>
      </w:r>
      <w:r w:rsidRPr="006C0220">
        <w:rPr>
          <w:rStyle w:val="StyleBoldUnderline"/>
        </w:rPr>
        <w:t xml:space="preserve"> attempt to </w:t>
      </w:r>
      <w:r w:rsidRPr="006C0220">
        <w:rPr>
          <w:rStyle w:val="BoldUnderline"/>
          <w:highlight w:val="green"/>
        </w:rPr>
        <w:t>debate</w:t>
      </w:r>
      <w:r w:rsidRPr="006C0220">
        <w:rPr>
          <w:rStyle w:val="BoldUnderline"/>
        </w:rPr>
        <w:t xml:space="preserve"> "Resolved: That </w:t>
      </w:r>
      <w:r w:rsidRPr="006C0220">
        <w:rPr>
          <w:rStyle w:val="BoldUnderline"/>
          <w:highlight w:val="green"/>
        </w:rPr>
        <w:t>two plus two equals four</w:t>
      </w:r>
      <w:r w:rsidRPr="006C0220">
        <w:rPr>
          <w:rStyle w:val="BoldUnderline"/>
        </w:rPr>
        <w:t>,”</w:t>
      </w:r>
      <w:r w:rsidRPr="006C0220">
        <w:rPr>
          <w:rStyle w:val="BodyText2"/>
          <w:rFonts w:eastAsia="Calibri"/>
          <w:sz w:val="16"/>
        </w:rPr>
        <w:t xml:space="preserve"> </w:t>
      </w:r>
      <w:r w:rsidRPr="006C0220">
        <w:rPr>
          <w:rStyle w:val="BodyText1"/>
          <w:rFonts w:eastAsia="Calibri"/>
          <w:sz w:val="16"/>
        </w:rPr>
        <w:t xml:space="preserve">because there is simply </w:t>
      </w:r>
      <w:r w:rsidRPr="006C0220">
        <w:rPr>
          <w:rStyle w:val="BodyText2"/>
          <w:rFonts w:eastAsia="Calibri"/>
          <w:sz w:val="16"/>
        </w:rPr>
        <w:t xml:space="preserve">no </w:t>
      </w:r>
      <w:r w:rsidRPr="006C0220">
        <w:rPr>
          <w:rStyle w:val="BodyText1"/>
          <w:rFonts w:eastAsia="Calibri"/>
          <w:sz w:val="16"/>
        </w:rPr>
        <w:t xml:space="preserve">controversy </w:t>
      </w:r>
      <w:r w:rsidRPr="006C0220">
        <w:rPr>
          <w:rStyle w:val="BodyText2"/>
          <w:rFonts w:eastAsia="Calibri"/>
          <w:sz w:val="16"/>
        </w:rPr>
        <w:t xml:space="preserve">about </w:t>
      </w:r>
      <w:r w:rsidRPr="006C0220">
        <w:rPr>
          <w:rStyle w:val="BodyText1"/>
          <w:rFonts w:eastAsia="Calibri"/>
          <w:sz w:val="16"/>
        </w:rPr>
        <w:t>this state</w:t>
      </w:r>
      <w:r w:rsidRPr="006C0220">
        <w:rPr>
          <w:rStyle w:val="BodyText1"/>
          <w:rFonts w:eastAsia="Calibri"/>
          <w:sz w:val="16"/>
        </w:rPr>
        <w:softHyphen/>
        <w:t xml:space="preserve">ment. </w:t>
      </w:r>
      <w:r w:rsidRPr="006C0220">
        <w:rPr>
          <w:rStyle w:val="BoldUnderline"/>
          <w:highlight w:val="green"/>
        </w:rPr>
        <w:t>Controversy is</w:t>
      </w:r>
      <w:r w:rsidRPr="006C0220">
        <w:rPr>
          <w:rStyle w:val="BoldUnderline"/>
        </w:rPr>
        <w:t xml:space="preserve"> </w:t>
      </w:r>
      <w:r w:rsidRPr="006C0220">
        <w:rPr>
          <w:rStyle w:val="BoldUnderline"/>
          <w:highlight w:val="green"/>
        </w:rPr>
        <w:t xml:space="preserve">an </w:t>
      </w:r>
      <w:r w:rsidRPr="006C0220">
        <w:rPr>
          <w:rStyle w:val="Emphasis"/>
          <w:highlight w:val="green"/>
        </w:rPr>
        <w:t>essential prerequisite</w:t>
      </w:r>
      <w:r w:rsidRPr="006C0220">
        <w:rPr>
          <w:rStyle w:val="BoldUnderline"/>
          <w:highlight w:val="green"/>
        </w:rPr>
        <w:t xml:space="preserve"> of debate</w:t>
      </w:r>
      <w:r w:rsidRPr="006C0220">
        <w:rPr>
          <w:rStyle w:val="BoldUnderline"/>
        </w:rPr>
        <w:t xml:space="preserve">. </w:t>
      </w:r>
      <w:r w:rsidRPr="006C0220">
        <w:rPr>
          <w:rStyle w:val="BodyText1"/>
          <w:rFonts w:eastAsia="Calibri"/>
          <w:sz w:val="16"/>
        </w:rPr>
        <w:t xml:space="preserve">Where there is no </w:t>
      </w:r>
      <w:r w:rsidRPr="006C0220">
        <w:rPr>
          <w:rStyle w:val="BodytextItalic"/>
          <w:rFonts w:eastAsia="Calibri"/>
          <w:sz w:val="16"/>
        </w:rPr>
        <w:t>clash</w:t>
      </w:r>
      <w:r w:rsidRPr="006C0220">
        <w:rPr>
          <w:rStyle w:val="BodyText1"/>
          <w:rFonts w:eastAsia="Calibri"/>
          <w:sz w:val="16"/>
        </w:rPr>
        <w:t xml:space="preserve"> of ideas, proposals, interests, or expressed positions of issues, there is </w:t>
      </w:r>
      <w:r w:rsidRPr="006C0220">
        <w:rPr>
          <w:rStyle w:val="BodyText2"/>
          <w:rFonts w:eastAsia="Calibri"/>
          <w:sz w:val="16"/>
        </w:rPr>
        <w:t xml:space="preserve">no </w:t>
      </w:r>
      <w:r w:rsidRPr="006C0220">
        <w:rPr>
          <w:rStyle w:val="BodyText1"/>
          <w:rFonts w:eastAsia="Calibri"/>
          <w:sz w:val="16"/>
        </w:rPr>
        <w:t xml:space="preserve">debate. </w:t>
      </w:r>
      <w:r w:rsidRPr="006C0220">
        <w:rPr>
          <w:rStyle w:val="StyleBoldUnderline"/>
        </w:rPr>
        <w:t>Controversy invites decisive choice between competing positions</w:t>
      </w:r>
      <w:r w:rsidRPr="006C0220">
        <w:rPr>
          <w:rStyle w:val="BodyText1"/>
          <w:rFonts w:eastAsia="Calibri"/>
          <w:sz w:val="16"/>
        </w:rPr>
        <w:t xml:space="preserve">. </w:t>
      </w:r>
      <w:r w:rsidRPr="006C0220">
        <w:rPr>
          <w:rStyle w:val="StyleBoldUnderline"/>
          <w:highlight w:val="green"/>
        </w:rPr>
        <w:t>Debate</w:t>
      </w:r>
      <w:r w:rsidRPr="006C0220">
        <w:rPr>
          <w:rStyle w:val="BodyText1"/>
          <w:rFonts w:eastAsia="Calibri"/>
          <w:sz w:val="16"/>
          <w:highlight w:val="green"/>
        </w:rPr>
        <w:t xml:space="preserve"> </w:t>
      </w:r>
      <w:r w:rsidRPr="006C0220">
        <w:rPr>
          <w:rStyle w:val="Emphasis"/>
          <w:highlight w:val="green"/>
        </w:rPr>
        <w:t>cannot</w:t>
      </w:r>
      <w:r w:rsidRPr="006C0220">
        <w:rPr>
          <w:rStyle w:val="BodyText1"/>
          <w:rFonts w:eastAsia="Calibri"/>
          <w:sz w:val="16"/>
          <w:highlight w:val="green"/>
        </w:rPr>
        <w:t xml:space="preserve"> </w:t>
      </w:r>
      <w:r w:rsidRPr="006C0220">
        <w:rPr>
          <w:rStyle w:val="StyleBoldUnderline"/>
          <w:highlight w:val="green"/>
        </w:rPr>
        <w:t>produce</w:t>
      </w:r>
      <w:r w:rsidRPr="006C0220">
        <w:rPr>
          <w:rStyle w:val="StyleBoldUnderline"/>
        </w:rPr>
        <w:t xml:space="preserve"> </w:t>
      </w:r>
      <w:r w:rsidRPr="006C0220">
        <w:rPr>
          <w:rStyle w:val="Style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without</w:t>
      </w:r>
      <w:r w:rsidRPr="006C0220">
        <w:rPr>
          <w:rStyle w:val="BodyText1"/>
          <w:rFonts w:eastAsia="Calibri"/>
          <w:sz w:val="16"/>
          <w:highlight w:val="green"/>
        </w:rPr>
        <w:t xml:space="preserve"> </w:t>
      </w:r>
      <w:r w:rsidRPr="006C0220">
        <w:rPr>
          <w:rStyle w:val="StyleBoldUnderline"/>
        </w:rPr>
        <w:t xml:space="preserve">clear </w:t>
      </w:r>
      <w:r w:rsidRPr="006C0220">
        <w:rPr>
          <w:rStyle w:val="StyleBoldUnderline"/>
          <w:highlight w:val="green"/>
        </w:rPr>
        <w:t xml:space="preserve">identification of a question </w:t>
      </w:r>
      <w:r w:rsidRPr="006C0220">
        <w:rPr>
          <w:rStyle w:val="StyleBoldUnderline"/>
        </w:rPr>
        <w:t>or questions</w:t>
      </w:r>
      <w:r w:rsidRPr="006C0220">
        <w:rPr>
          <w:rStyle w:val="StyleBoldUnderline"/>
          <w:highlight w:val="green"/>
        </w:rPr>
        <w:t xml:space="preserve"> to be answered</w:t>
      </w:r>
      <w:r w:rsidRPr="006C0220">
        <w:rPr>
          <w:rStyle w:val="BodyText1"/>
          <w:rFonts w:eastAsia="Calibri"/>
          <w:sz w:val="16"/>
          <w:highlight w:val="green"/>
        </w:rPr>
        <w:t>.</w:t>
      </w:r>
      <w:r w:rsidRPr="006C0220">
        <w:rPr>
          <w:rStyle w:val="BodyText1"/>
          <w:rFonts w:eastAsia="Calibri"/>
          <w:sz w:val="16"/>
        </w:rPr>
        <w:t xml:space="preserve"> For example, </w:t>
      </w:r>
      <w:r w:rsidRPr="006C0220">
        <w:rPr>
          <w:rStyle w:val="StyleBoldUnderline"/>
        </w:rPr>
        <w:t>general argument may occur about</w:t>
      </w:r>
      <w:r w:rsidRPr="006C0220">
        <w:rPr>
          <w:rStyle w:val="BodyText1"/>
          <w:rFonts w:eastAsia="Calibri"/>
          <w:sz w:val="16"/>
        </w:rPr>
        <w:t xml:space="preserve"> the broad topic of illegal </w:t>
      </w:r>
      <w:r w:rsidRPr="006C0220">
        <w:rPr>
          <w:rStyle w:val="StyleBoldUnderline"/>
        </w:rPr>
        <w:t>immigration</w:t>
      </w:r>
      <w:r w:rsidRPr="006C0220">
        <w:rPr>
          <w:rStyle w:val="BodyText1"/>
          <w:rFonts w:eastAsia="Calibri"/>
          <w:sz w:val="16"/>
        </w:rPr>
        <w:t xml:space="preserve">. How many illegal immigrants live in the United States? What </w:t>
      </w:r>
      <w:r w:rsidRPr="006C0220">
        <w:rPr>
          <w:rStyle w:val="BodyText2"/>
          <w:rFonts w:eastAsia="Calibri"/>
          <w:sz w:val="16"/>
        </w:rPr>
        <w:t xml:space="preserve">is the </w:t>
      </w:r>
      <w:r w:rsidRPr="006C0220">
        <w:rPr>
          <w:rStyle w:val="BodyText1"/>
          <w:rFonts w:eastAsia="Calibri"/>
          <w:sz w:val="16"/>
        </w:rPr>
        <w:t xml:space="preserve">impact of illegal immigration </w:t>
      </w:r>
      <w:r w:rsidRPr="006C0220">
        <w:rPr>
          <w:rStyle w:val="BodyText2"/>
          <w:rFonts w:eastAsia="Calibri"/>
          <w:sz w:val="16"/>
        </w:rPr>
        <w:t xml:space="preserve">and </w:t>
      </w:r>
      <w:r w:rsidRPr="006C0220">
        <w:rPr>
          <w:rStyle w:val="BodyText1"/>
          <w:rFonts w:eastAsia="Calibri"/>
          <w:sz w:val="16"/>
        </w:rPr>
        <w:t xml:space="preserve">immigrants on </w:t>
      </w:r>
      <w:r w:rsidRPr="006C0220">
        <w:rPr>
          <w:rStyle w:val="BodyText3"/>
          <w:rFonts w:eastAsia="Calibri"/>
          <w:sz w:val="16"/>
        </w:rPr>
        <w:t xml:space="preserve">our </w:t>
      </w:r>
      <w:r w:rsidRPr="006C0220">
        <w:rPr>
          <w:rStyle w:val="BodyText1"/>
          <w:rFonts w:eastAsia="Calibri"/>
          <w:sz w:val="16"/>
        </w:rPr>
        <w:t xml:space="preserve">economy? What </w:t>
      </w:r>
      <w:r w:rsidRPr="006C0220">
        <w:rPr>
          <w:rStyle w:val="BodyText2"/>
          <w:rFonts w:eastAsia="Calibri"/>
          <w:sz w:val="16"/>
        </w:rPr>
        <w:t xml:space="preserve">is </w:t>
      </w:r>
      <w:r w:rsidRPr="006C0220">
        <w:rPr>
          <w:rStyle w:val="BodyText1"/>
          <w:rFonts w:eastAsia="Calibri"/>
          <w:sz w:val="16"/>
        </w:rPr>
        <w:t xml:space="preserve">their impact </w:t>
      </w:r>
      <w:r w:rsidRPr="006C0220">
        <w:rPr>
          <w:rStyle w:val="BodyText3"/>
          <w:rFonts w:eastAsia="Calibri"/>
          <w:sz w:val="16"/>
        </w:rPr>
        <w:t xml:space="preserve">on </w:t>
      </w:r>
      <w:r w:rsidRPr="006C0220">
        <w:rPr>
          <w:rStyle w:val="BodyText1"/>
          <w:rFonts w:eastAsia="Calibri"/>
          <w:sz w:val="16"/>
        </w:rPr>
        <w:t xml:space="preserve">our communities? Do </w:t>
      </w:r>
      <w:r w:rsidRPr="006C0220">
        <w:rPr>
          <w:rStyle w:val="BodyText2"/>
          <w:rFonts w:eastAsia="Calibri"/>
          <w:sz w:val="16"/>
        </w:rPr>
        <w:t xml:space="preserve">they commit </w:t>
      </w:r>
      <w:r w:rsidRPr="006C0220">
        <w:rPr>
          <w:rStyle w:val="BodyText1"/>
          <w:rFonts w:eastAsia="Calibri"/>
          <w:sz w:val="16"/>
        </w:rPr>
        <w:t xml:space="preserve">crimes? </w:t>
      </w:r>
      <w:r w:rsidRPr="006C0220">
        <w:rPr>
          <w:rStyle w:val="BodyText2"/>
          <w:rFonts w:eastAsia="Calibri"/>
          <w:sz w:val="16"/>
        </w:rPr>
        <w:t xml:space="preserve">Do </w:t>
      </w:r>
      <w:r w:rsidRPr="006C0220">
        <w:rPr>
          <w:rStyle w:val="BodyText1"/>
          <w:rFonts w:eastAsia="Calibri"/>
          <w:sz w:val="16"/>
        </w:rPr>
        <w:t xml:space="preserve">they take jobs </w:t>
      </w:r>
      <w:r w:rsidRPr="006C0220">
        <w:rPr>
          <w:rStyle w:val="BodyText2"/>
          <w:rFonts w:eastAsia="Calibri"/>
          <w:sz w:val="16"/>
        </w:rPr>
        <w:t xml:space="preserve">from </w:t>
      </w:r>
      <w:r w:rsidRPr="006C0220">
        <w:rPr>
          <w:rStyle w:val="BodyText1"/>
          <w:rFonts w:eastAsia="Calibri"/>
          <w:sz w:val="16"/>
        </w:rPr>
        <w:t xml:space="preserve">American workers? </w:t>
      </w:r>
      <w:r w:rsidRPr="006C0220">
        <w:rPr>
          <w:rStyle w:val="BodyText2"/>
          <w:rFonts w:eastAsia="Calibri"/>
          <w:sz w:val="16"/>
        </w:rPr>
        <w:t xml:space="preserve">Do </w:t>
      </w:r>
      <w:r w:rsidRPr="006C0220">
        <w:rPr>
          <w:rStyle w:val="BodyText1"/>
          <w:rFonts w:eastAsia="Calibri"/>
          <w:sz w:val="16"/>
        </w:rPr>
        <w:t xml:space="preserve">they pay taxes? Do they require social services?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a </w:t>
      </w:r>
      <w:r w:rsidRPr="006C0220">
        <w:rPr>
          <w:rStyle w:val="BodyText1"/>
          <w:rFonts w:eastAsia="Calibri"/>
          <w:sz w:val="16"/>
        </w:rPr>
        <w:t xml:space="preserve">problem </w:t>
      </w:r>
      <w:r w:rsidRPr="006C0220">
        <w:rPr>
          <w:rStyle w:val="BodyText2"/>
          <w:rFonts w:eastAsia="Calibri"/>
          <w:sz w:val="16"/>
        </w:rPr>
        <w:t xml:space="preserve">that </w:t>
      </w:r>
      <w:r w:rsidRPr="006C0220">
        <w:rPr>
          <w:rStyle w:val="BodyText1"/>
          <w:rFonts w:eastAsia="Calibri"/>
          <w:sz w:val="16"/>
        </w:rPr>
        <w:t xml:space="preserve">some do not </w:t>
      </w:r>
      <w:r w:rsidRPr="006C0220">
        <w:rPr>
          <w:rStyle w:val="BodyText2"/>
          <w:rFonts w:eastAsia="Calibri"/>
          <w:sz w:val="16"/>
        </w:rPr>
        <w:t xml:space="preserve">speak </w:t>
      </w:r>
      <w:r w:rsidRPr="006C0220">
        <w:rPr>
          <w:rStyle w:val="BodyText1"/>
          <w:rFonts w:eastAsia="Calibri"/>
          <w:sz w:val="16"/>
        </w:rPr>
        <w:t xml:space="preserve">English?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the </w:t>
      </w:r>
      <w:r w:rsidRPr="006C0220">
        <w:rPr>
          <w:rStyle w:val="BodyText1"/>
          <w:rFonts w:eastAsia="Calibri"/>
          <w:sz w:val="16"/>
        </w:rPr>
        <w:t xml:space="preserve">responsibility of employers to discourage illegal immigration by not </w:t>
      </w:r>
      <w:r w:rsidRPr="006C0220">
        <w:rPr>
          <w:rStyle w:val="BodyText2"/>
          <w:rFonts w:eastAsia="Calibri"/>
          <w:sz w:val="16"/>
        </w:rPr>
        <w:t xml:space="preserve">hiring </w:t>
      </w:r>
      <w:r w:rsidRPr="006C0220">
        <w:rPr>
          <w:rStyle w:val="BodyText1"/>
          <w:rFonts w:eastAsia="Calibri"/>
          <w:sz w:val="16"/>
        </w:rPr>
        <w:t xml:space="preserve">undocumented workers? </w:t>
      </w:r>
      <w:r w:rsidRPr="006C0220">
        <w:rPr>
          <w:rStyle w:val="BodyText2"/>
          <w:rFonts w:eastAsia="Calibri"/>
          <w:sz w:val="16"/>
        </w:rPr>
        <w:t xml:space="preserve">Should </w:t>
      </w:r>
      <w:r w:rsidRPr="006C0220">
        <w:rPr>
          <w:rStyle w:val="BodyText1"/>
          <w:rFonts w:eastAsia="Calibri"/>
          <w:sz w:val="16"/>
        </w:rPr>
        <w:t xml:space="preserve">they have the opportunity </w:t>
      </w:r>
      <w:r w:rsidRPr="006C0220">
        <w:rPr>
          <w:rStyle w:val="BodyText2"/>
          <w:rFonts w:eastAsia="Calibri"/>
          <w:sz w:val="16"/>
        </w:rPr>
        <w:t xml:space="preserve">to </w:t>
      </w:r>
      <w:r w:rsidRPr="006C0220">
        <w:rPr>
          <w:rStyle w:val="BodyText1"/>
          <w:rFonts w:eastAsia="Calibri"/>
          <w:sz w:val="16"/>
        </w:rPr>
        <w:t xml:space="preserve">gain citizenship? Does illegal immigration pose a security threat to our country? </w:t>
      </w:r>
      <w:r w:rsidRPr="006C0220">
        <w:rPr>
          <w:rStyle w:val="BodyText2"/>
          <w:rFonts w:eastAsia="Calibri"/>
          <w:sz w:val="16"/>
        </w:rPr>
        <w:t xml:space="preserve">Do </w:t>
      </w:r>
      <w:r w:rsidRPr="006C0220">
        <w:rPr>
          <w:rStyle w:val="BodyText1"/>
          <w:rFonts w:eastAsia="Calibri"/>
          <w:sz w:val="16"/>
        </w:rPr>
        <w:t xml:space="preserve">illegal immigrants do work that American workers are unwilling to do? Are their rights as workers and as human beings at risk due to their status? Are they abused </w:t>
      </w:r>
      <w:r w:rsidRPr="006C0220">
        <w:rPr>
          <w:rStyle w:val="BodyText2"/>
          <w:rFonts w:eastAsia="Calibri"/>
          <w:sz w:val="16"/>
        </w:rPr>
        <w:t xml:space="preserve">by </w:t>
      </w:r>
      <w:r w:rsidRPr="006C0220">
        <w:rPr>
          <w:rStyle w:val="BodyText1"/>
          <w:rFonts w:eastAsia="Calibri"/>
          <w:sz w:val="16"/>
        </w:rPr>
        <w:t xml:space="preserve">employers, law enforcement, housing, and businesses? How are their families impacted by </w:t>
      </w:r>
      <w:r w:rsidRPr="006C0220">
        <w:rPr>
          <w:rStyle w:val="BodyText2"/>
          <w:rFonts w:eastAsia="Calibri"/>
          <w:sz w:val="16"/>
        </w:rPr>
        <w:t xml:space="preserve">their </w:t>
      </w:r>
      <w:r w:rsidRPr="006C0220">
        <w:rPr>
          <w:rStyle w:val="BodyText1"/>
          <w:rFonts w:eastAsia="Calibri"/>
          <w:sz w:val="16"/>
        </w:rPr>
        <w:t xml:space="preserve">status? What is the moral </w:t>
      </w:r>
      <w:r w:rsidRPr="006C0220">
        <w:rPr>
          <w:rStyle w:val="BodyText2"/>
          <w:rFonts w:eastAsia="Calibri"/>
          <w:sz w:val="16"/>
        </w:rPr>
        <w:t xml:space="preserve">and </w:t>
      </w:r>
      <w:r w:rsidRPr="006C0220">
        <w:rPr>
          <w:rStyle w:val="BodyText1"/>
          <w:rFonts w:eastAsia="Calibri"/>
          <w:sz w:val="16"/>
        </w:rPr>
        <w:t xml:space="preserve">philosophical obligation of a nation state </w:t>
      </w:r>
      <w:r w:rsidRPr="006C0220">
        <w:rPr>
          <w:rStyle w:val="BodyText2"/>
          <w:rFonts w:eastAsia="Calibri"/>
          <w:sz w:val="16"/>
        </w:rPr>
        <w:t xml:space="preserve">to maintain its </w:t>
      </w:r>
      <w:r w:rsidRPr="006C0220">
        <w:rPr>
          <w:rStyle w:val="BodyText1"/>
          <w:rFonts w:eastAsia="Calibri"/>
          <w:sz w:val="16"/>
        </w:rPr>
        <w:t xml:space="preserve">borders? </w:t>
      </w:r>
      <w:r w:rsidRPr="006C0220">
        <w:rPr>
          <w:rStyle w:val="BodyText2"/>
          <w:rFonts w:eastAsia="Calibri"/>
          <w:sz w:val="16"/>
        </w:rPr>
        <w:t xml:space="preserve">Should </w:t>
      </w:r>
      <w:r w:rsidRPr="006C0220">
        <w:rPr>
          <w:rStyle w:val="BodyText1"/>
          <w:rFonts w:eastAsia="Calibri"/>
          <w:sz w:val="16"/>
        </w:rPr>
        <w:t xml:space="preserve">we </w:t>
      </w:r>
      <w:r w:rsidRPr="006C0220">
        <w:rPr>
          <w:rStyle w:val="BodyText2"/>
          <w:rFonts w:eastAsia="Calibri"/>
          <w:sz w:val="16"/>
        </w:rPr>
        <w:t xml:space="preserve">build a </w:t>
      </w:r>
      <w:r w:rsidRPr="006C0220">
        <w:rPr>
          <w:rStyle w:val="BodyText1"/>
          <w:rFonts w:eastAsia="Calibri"/>
          <w:sz w:val="16"/>
        </w:rPr>
        <w:t xml:space="preserve">wall on </w:t>
      </w:r>
      <w:r w:rsidRPr="006C0220">
        <w:rPr>
          <w:rStyle w:val="BodyText2"/>
          <w:rFonts w:eastAsia="Calibri"/>
          <w:sz w:val="16"/>
        </w:rPr>
        <w:t xml:space="preserve">the </w:t>
      </w:r>
      <w:r w:rsidRPr="006C0220">
        <w:rPr>
          <w:rStyle w:val="BodyText1"/>
          <w:rFonts w:eastAsia="Calibri"/>
          <w:sz w:val="16"/>
        </w:rPr>
        <w:t xml:space="preserve">Mexican border, establish </w:t>
      </w:r>
      <w:r w:rsidRPr="006C0220">
        <w:rPr>
          <w:rStyle w:val="BodyText2"/>
          <w:rFonts w:eastAsia="Calibri"/>
          <w:sz w:val="16"/>
        </w:rPr>
        <w:t xml:space="preserve">a national identification card, </w:t>
      </w:r>
      <w:r w:rsidRPr="006C0220">
        <w:rPr>
          <w:rStyle w:val="BodyText3"/>
          <w:rFonts w:eastAsia="Calibri"/>
          <w:sz w:val="16"/>
        </w:rPr>
        <w:t xml:space="preserve">or </w:t>
      </w:r>
      <w:r w:rsidRPr="006C0220">
        <w:rPr>
          <w:rStyle w:val="BodyText1"/>
          <w:rFonts w:eastAsia="Calibri"/>
          <w:sz w:val="16"/>
        </w:rPr>
        <w:t xml:space="preserve">enforce existing </w:t>
      </w:r>
      <w:r w:rsidRPr="006C0220">
        <w:rPr>
          <w:rStyle w:val="BodyText2"/>
          <w:rFonts w:eastAsia="Calibri"/>
          <w:sz w:val="16"/>
        </w:rPr>
        <w:t xml:space="preserve">laws </w:t>
      </w:r>
      <w:r w:rsidRPr="006C0220">
        <w:rPr>
          <w:rStyle w:val="BodyText1"/>
          <w:rFonts w:eastAsia="Calibri"/>
          <w:sz w:val="16"/>
        </w:rPr>
        <w:t xml:space="preserve">against </w:t>
      </w:r>
      <w:r w:rsidRPr="006C0220">
        <w:rPr>
          <w:rStyle w:val="BodyText2"/>
          <w:rFonts w:eastAsia="Calibri"/>
          <w:sz w:val="16"/>
        </w:rPr>
        <w:t xml:space="preserve">employers? Should we </w:t>
      </w:r>
      <w:r w:rsidRPr="006C0220">
        <w:rPr>
          <w:rStyle w:val="BodyText1"/>
          <w:rFonts w:eastAsia="Calibri"/>
          <w:sz w:val="16"/>
        </w:rPr>
        <w:t xml:space="preserve">invite immigrants to become U.S. citizens? Surely you </w:t>
      </w:r>
      <w:r w:rsidRPr="006C0220">
        <w:rPr>
          <w:rStyle w:val="BodyText2"/>
          <w:rFonts w:eastAsia="Calibri"/>
          <w:sz w:val="16"/>
        </w:rPr>
        <w:t xml:space="preserve">can </w:t>
      </w:r>
      <w:r w:rsidRPr="006C0220">
        <w:rPr>
          <w:rStyle w:val="BodyText1"/>
          <w:rFonts w:eastAsia="Calibri"/>
          <w:sz w:val="16"/>
        </w:rPr>
        <w:t xml:space="preserve">think of many more concerns to be addressed by a conversation </w:t>
      </w:r>
      <w:r w:rsidRPr="006C0220">
        <w:rPr>
          <w:rStyle w:val="BodyText2"/>
          <w:rFonts w:eastAsia="Calibri"/>
          <w:sz w:val="16"/>
        </w:rPr>
        <w:t xml:space="preserve">about </w:t>
      </w:r>
      <w:r w:rsidRPr="006C0220">
        <w:rPr>
          <w:rStyle w:val="BodyText1"/>
          <w:rFonts w:eastAsia="Calibri"/>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eastAsia="Calibri"/>
          <w:sz w:val="16"/>
        </w:rPr>
        <w:t xml:space="preserve">, </w:t>
      </w:r>
      <w:r w:rsidRPr="006C0220">
        <w:rPr>
          <w:rStyle w:val="BoldUnderline"/>
        </w:rPr>
        <w:t xml:space="preserve">it is not likely to be productive or useful </w:t>
      </w:r>
      <w:r w:rsidRPr="006C0220">
        <w:rPr>
          <w:rStyle w:val="StyleBoldUnderline"/>
        </w:rPr>
        <w:t>without focus on a</w:t>
      </w:r>
      <w:r w:rsidRPr="006C0220">
        <w:rPr>
          <w:rStyle w:val="BodyText2"/>
          <w:rFonts w:eastAsia="Calibri"/>
          <w:sz w:val="16"/>
        </w:rPr>
        <w:t xml:space="preserve"> </w:t>
      </w:r>
      <w:r w:rsidRPr="006C0220">
        <w:rPr>
          <w:rStyle w:val="BoldUnderline"/>
        </w:rPr>
        <w:t>particular question</w:t>
      </w:r>
      <w:r w:rsidRPr="006C0220">
        <w:rPr>
          <w:rStyle w:val="BodyText1"/>
          <w:rFonts w:eastAsia="Calibri"/>
          <w:sz w:val="16"/>
        </w:rPr>
        <w:t xml:space="preserve"> </w:t>
      </w:r>
      <w:r w:rsidRPr="006C0220">
        <w:rPr>
          <w:rStyle w:val="BoldUnderline"/>
        </w:rPr>
        <w:t xml:space="preserve">and identification of a </w:t>
      </w:r>
      <w:r w:rsidRPr="006C0220">
        <w:rPr>
          <w:rStyle w:val="Emphasis"/>
        </w:rPr>
        <w:t>line demarcating sides</w:t>
      </w:r>
      <w:r w:rsidRPr="006C0220">
        <w:rPr>
          <w:rStyle w:val="BoldUnderline"/>
        </w:rPr>
        <w:t xml:space="preserve"> in the controversy.</w:t>
      </w:r>
      <w:r w:rsidRPr="006C0220">
        <w:rPr>
          <w:rStyle w:val="BodyText1"/>
          <w:rFonts w:eastAsia="Calibri"/>
          <w:sz w:val="16"/>
        </w:rPr>
        <w:t xml:space="preserve"> To be discussed and resolved effectively, </w:t>
      </w:r>
      <w:r w:rsidRPr="006C0220">
        <w:rPr>
          <w:rStyle w:val="StyleBoldUnderline"/>
          <w:highlight w:val="green"/>
        </w:rPr>
        <w:t>controversies are best understood</w:t>
      </w:r>
      <w:r w:rsidRPr="006C0220">
        <w:rPr>
          <w:rStyle w:val="BodyText1"/>
          <w:rFonts w:eastAsia="Calibri"/>
          <w:sz w:val="16"/>
          <w:highlight w:val="green"/>
        </w:rPr>
        <w:t xml:space="preserve"> </w:t>
      </w:r>
      <w:r w:rsidRPr="006C0220">
        <w:rPr>
          <w:rStyle w:val="StyleBoldUnderline"/>
          <w:highlight w:val="green"/>
        </w:rPr>
        <w:t>when</w:t>
      </w:r>
      <w:r w:rsidRPr="006C0220">
        <w:rPr>
          <w:rStyle w:val="BodyText1"/>
          <w:rFonts w:eastAsia="Calibri"/>
          <w:sz w:val="16"/>
        </w:rPr>
        <w:t xml:space="preserve"> seated clearly </w:t>
      </w:r>
      <w:r w:rsidRPr="006C0220">
        <w:rPr>
          <w:rStyle w:val="BodyText2"/>
          <w:rFonts w:eastAsia="Calibri"/>
          <w:sz w:val="16"/>
        </w:rPr>
        <w:t xml:space="preserve">such that </w:t>
      </w:r>
      <w:r w:rsidRPr="006C0220">
        <w:rPr>
          <w:rStyle w:val="StyleBoldUnderline"/>
          <w:highlight w:val="green"/>
        </w:rPr>
        <w:t>all parties</w:t>
      </w:r>
      <w:r w:rsidRPr="006C0220">
        <w:rPr>
          <w:rStyle w:val="BodyText1"/>
          <w:rFonts w:eastAsia="Calibri"/>
          <w:sz w:val="16"/>
        </w:rPr>
        <w:t xml:space="preserve"> to the debate </w:t>
      </w:r>
      <w:r w:rsidRPr="006C0220">
        <w:rPr>
          <w:rStyle w:val="BoldUnderline"/>
        </w:rPr>
        <w:t xml:space="preserve">share an </w:t>
      </w:r>
      <w:r w:rsidRPr="006C0220">
        <w:rPr>
          <w:rStyle w:val="BoldUnderline"/>
          <w:highlight w:val="green"/>
        </w:rPr>
        <w:t>understand</w:t>
      </w:r>
      <w:r w:rsidRPr="006C0220">
        <w:rPr>
          <w:rStyle w:val="BoldUnderline"/>
        </w:rPr>
        <w:t>ing</w:t>
      </w:r>
      <w:r w:rsidRPr="006C0220">
        <w:rPr>
          <w:rStyle w:val="BodyText1"/>
          <w:rFonts w:eastAsia="Calibri"/>
          <w:sz w:val="16"/>
        </w:rPr>
        <w:t xml:space="preserve"> </w:t>
      </w:r>
      <w:r w:rsidRPr="006C0220">
        <w:rPr>
          <w:rStyle w:val="StyleBoldUnderline"/>
        </w:rPr>
        <w:t xml:space="preserve">about </w:t>
      </w:r>
      <w:r w:rsidRPr="006C0220">
        <w:rPr>
          <w:rStyle w:val="StyleBoldUnderline"/>
          <w:highlight w:val="green"/>
        </w:rPr>
        <w:t>the objec</w:t>
      </w:r>
      <w:r w:rsidRPr="006C0220">
        <w:rPr>
          <w:rStyle w:val="StyleBoldUnderline"/>
          <w:highlight w:val="green"/>
        </w:rPr>
        <w:softHyphen/>
        <w:t>tive of the debate.</w:t>
      </w:r>
      <w:r w:rsidRPr="006C0220">
        <w:rPr>
          <w:rStyle w:val="BodyText1"/>
          <w:rFonts w:eastAsia="Calibri"/>
          <w:sz w:val="16"/>
        </w:rPr>
        <w:t xml:space="preserve"> </w:t>
      </w:r>
      <w:r w:rsidRPr="006C0220">
        <w:rPr>
          <w:rStyle w:val="StyleBoldUnderline"/>
          <w:highlight w:val="green"/>
        </w:rPr>
        <w:t>This enables focus on substantive</w:t>
      </w:r>
      <w:r w:rsidRPr="006C0220">
        <w:rPr>
          <w:rStyle w:val="StyleBoldUnderline"/>
        </w:rPr>
        <w:t xml:space="preserve"> and objectively identifiable </w:t>
      </w:r>
      <w:r w:rsidRPr="006C0220">
        <w:rPr>
          <w:rStyle w:val="StyleBoldUnderline"/>
          <w:highlight w:val="green"/>
        </w:rPr>
        <w:t>issues</w:t>
      </w:r>
      <w:r w:rsidRPr="006C0220">
        <w:rPr>
          <w:rStyle w:val="BodyText1"/>
          <w:rFonts w:eastAsia="Calibri"/>
          <w:sz w:val="16"/>
        </w:rPr>
        <w:t xml:space="preserve"> </w:t>
      </w:r>
      <w:r w:rsidRPr="006C0220">
        <w:rPr>
          <w:rStyle w:val="StyleBoldUnderline"/>
          <w:highlight w:val="green"/>
        </w:rPr>
        <w:t>facilitating</w:t>
      </w:r>
      <w:r w:rsidRPr="006C0220">
        <w:rPr>
          <w:rStyle w:val="BodyText1"/>
          <w:rFonts w:eastAsia="Calibri"/>
          <w:sz w:val="16"/>
        </w:rPr>
        <w:t xml:space="preserve"> </w:t>
      </w:r>
      <w:r w:rsidRPr="006C0220">
        <w:rPr>
          <w:rStyle w:val="BodyText2"/>
          <w:rFonts w:eastAsia="Calibri"/>
          <w:sz w:val="16"/>
        </w:rPr>
        <w:t xml:space="preserve">comparison </w:t>
      </w:r>
      <w:r w:rsidRPr="006C0220">
        <w:rPr>
          <w:rStyle w:val="BodyText1"/>
          <w:rFonts w:eastAsia="Calibri"/>
          <w:sz w:val="16"/>
        </w:rPr>
        <w:t xml:space="preserve">of </w:t>
      </w:r>
      <w:r w:rsidRPr="006C0220">
        <w:rPr>
          <w:rStyle w:val="BodyText3"/>
          <w:rFonts w:eastAsia="Calibri"/>
          <w:sz w:val="16"/>
        </w:rPr>
        <w:t xml:space="preserve">competing </w:t>
      </w:r>
      <w:r w:rsidRPr="006C0220">
        <w:rPr>
          <w:rStyle w:val="BodyText1"/>
          <w:rFonts w:eastAsia="Calibri"/>
          <w:sz w:val="16"/>
        </w:rPr>
        <w:t xml:space="preserve">argumentation leading </w:t>
      </w:r>
      <w:r w:rsidRPr="006C0220">
        <w:rPr>
          <w:rStyle w:val="BodyText2"/>
          <w:rFonts w:eastAsia="Calibri"/>
          <w:sz w:val="16"/>
        </w:rPr>
        <w:t xml:space="preserve">to </w:t>
      </w:r>
      <w:r w:rsidRPr="006C0220">
        <w:rPr>
          <w:rStyle w:val="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Vague understanding results in</w:t>
      </w:r>
      <w:r w:rsidRPr="006C0220">
        <w:rPr>
          <w:rStyle w:val="BodyText2"/>
          <w:rFonts w:eastAsia="Calibri"/>
          <w:sz w:val="16"/>
        </w:rPr>
        <w:t xml:space="preserve"> </w:t>
      </w:r>
      <w:r w:rsidRPr="006C0220">
        <w:rPr>
          <w:rStyle w:val="BoldUnderline"/>
          <w:highlight w:val="green"/>
        </w:rPr>
        <w:t>unfocused deliberation and poor deci</w:t>
      </w:r>
      <w:r w:rsidRPr="006C0220">
        <w:rPr>
          <w:rStyle w:val="BoldUnderline"/>
          <w:highlight w:val="green"/>
        </w:rPr>
        <w:softHyphen/>
        <w:t>sions</w:t>
      </w:r>
      <w:r w:rsidRPr="006C0220">
        <w:rPr>
          <w:rStyle w:val="BodyText1"/>
          <w:rFonts w:eastAsia="Calibri"/>
          <w:sz w:val="16"/>
        </w:rPr>
        <w:t xml:space="preserve">, general </w:t>
      </w:r>
      <w:r w:rsidRPr="006C0220">
        <w:rPr>
          <w:rStyle w:val="StyleBoldUnderline"/>
        </w:rPr>
        <w:t>feelings of tension</w:t>
      </w:r>
      <w:r w:rsidRPr="006C0220">
        <w:rPr>
          <w:rStyle w:val="BodyText1"/>
          <w:rFonts w:eastAsia="Calibri"/>
          <w:sz w:val="16"/>
        </w:rPr>
        <w:t xml:space="preserve"> </w:t>
      </w:r>
      <w:r w:rsidRPr="006C0220">
        <w:rPr>
          <w:rStyle w:val="StyleBoldUnderline"/>
        </w:rPr>
        <w:t>without opportunity for resolution,</w:t>
      </w:r>
      <w:r w:rsidRPr="006C0220">
        <w:rPr>
          <w:rStyle w:val="BodyText1"/>
          <w:rFonts w:eastAsia="Calibri"/>
          <w:sz w:val="16"/>
        </w:rPr>
        <w:t xml:space="preserve"> frustration, </w:t>
      </w:r>
      <w:r w:rsidRPr="006C0220">
        <w:rPr>
          <w:rStyle w:val="StyleBoldUnderline"/>
        </w:rPr>
        <w:t>and emotional distress,</w:t>
      </w:r>
      <w:r w:rsidRPr="006C0220">
        <w:rPr>
          <w:rStyle w:val="BodyText1"/>
          <w:rFonts w:eastAsia="Calibri"/>
          <w:sz w:val="16"/>
        </w:rPr>
        <w:t xml:space="preserve"> as evidenced by the failure of the U.S. Congress to make substantial progress </w:t>
      </w:r>
      <w:r w:rsidRPr="006C0220">
        <w:rPr>
          <w:rStyle w:val="BodyText2"/>
          <w:rFonts w:eastAsia="Calibri"/>
          <w:sz w:val="16"/>
        </w:rPr>
        <w:t xml:space="preserve">on </w:t>
      </w:r>
      <w:r w:rsidRPr="006C0220">
        <w:rPr>
          <w:rStyle w:val="BodyText1"/>
          <w:rFonts w:eastAsia="Calibri"/>
          <w:sz w:val="16"/>
        </w:rPr>
        <w:t>the immigration debate.</w:t>
      </w:r>
      <w:r w:rsidRPr="006C0220">
        <w:rPr>
          <w:sz w:val="16"/>
        </w:rPr>
        <w:t xml:space="preserve"> </w:t>
      </w:r>
      <w:r w:rsidRPr="006C0220">
        <w:rPr>
          <w:rStyle w:val="BodyText2"/>
          <w:rFonts w:eastAsia="Calibri"/>
          <w:sz w:val="16"/>
        </w:rPr>
        <w:t xml:space="preserve">Of </w:t>
      </w:r>
      <w:r w:rsidRPr="006C0220">
        <w:rPr>
          <w:rStyle w:val="BodyText1"/>
          <w:rFonts w:eastAsia="Calibri"/>
          <w:sz w:val="16"/>
        </w:rPr>
        <w:t xml:space="preserve">course, </w:t>
      </w:r>
      <w:r w:rsidRPr="006C0220">
        <w:rPr>
          <w:rStyle w:val="BodyText2"/>
          <w:rFonts w:eastAsia="Calibri"/>
          <w:sz w:val="16"/>
        </w:rPr>
        <w:t xml:space="preserve">arguments </w:t>
      </w:r>
      <w:r w:rsidRPr="006C0220">
        <w:rPr>
          <w:rStyle w:val="BodyText1"/>
          <w:rFonts w:eastAsia="Calibri"/>
          <w:sz w:val="16"/>
        </w:rPr>
        <w:t>may be presented without disagreement. For exam</w:t>
      </w:r>
      <w:r w:rsidRPr="006C0220">
        <w:rPr>
          <w:rStyle w:val="BodyText1"/>
          <w:rFonts w:eastAsia="Calibri"/>
          <w:sz w:val="16"/>
        </w:rPr>
        <w:softHyphen/>
        <w:t xml:space="preserve">ple, claims are presented </w:t>
      </w:r>
      <w:r w:rsidRPr="006C0220">
        <w:rPr>
          <w:rStyle w:val="BodyText2"/>
          <w:rFonts w:eastAsia="Calibri"/>
          <w:sz w:val="16"/>
        </w:rPr>
        <w:t xml:space="preserve">and </w:t>
      </w:r>
      <w:r w:rsidRPr="006C0220">
        <w:rPr>
          <w:rStyle w:val="BodyText1"/>
          <w:rFonts w:eastAsia="Calibri"/>
          <w:sz w:val="16"/>
        </w:rPr>
        <w:t xml:space="preserve">supported within speeches, editorials, </w:t>
      </w:r>
      <w:r w:rsidRPr="006C0220">
        <w:rPr>
          <w:rStyle w:val="BodyText2"/>
          <w:rFonts w:eastAsia="Calibri"/>
          <w:sz w:val="16"/>
        </w:rPr>
        <w:t xml:space="preserve">and </w:t>
      </w:r>
      <w:r w:rsidRPr="006C0220">
        <w:rPr>
          <w:rStyle w:val="BodyText1"/>
          <w:rFonts w:eastAsia="Calibri"/>
          <w:sz w:val="16"/>
        </w:rPr>
        <w:t>advertise</w:t>
      </w:r>
      <w:r w:rsidRPr="006C0220">
        <w:rPr>
          <w:rStyle w:val="BodyText1"/>
          <w:rFonts w:eastAsia="Calibri"/>
          <w:sz w:val="16"/>
        </w:rPr>
        <w:softHyphen/>
        <w:t xml:space="preserve">ments even without opposing or </w:t>
      </w:r>
      <w:proofErr w:type="spellStart"/>
      <w:r w:rsidRPr="006C0220">
        <w:rPr>
          <w:rStyle w:val="BodyText1"/>
          <w:rFonts w:eastAsia="Calibri"/>
          <w:sz w:val="16"/>
        </w:rPr>
        <w:t>refutational</w:t>
      </w:r>
      <w:proofErr w:type="spellEnd"/>
      <w:r w:rsidRPr="006C0220">
        <w:rPr>
          <w:sz w:val="16"/>
        </w:rPr>
        <w:t xml:space="preserve"> </w:t>
      </w:r>
      <w:r w:rsidRPr="006C0220">
        <w:rPr>
          <w:rStyle w:val="BodyText1"/>
          <w:rFonts w:eastAsia="Calibri"/>
          <w:sz w:val="16"/>
        </w:rPr>
        <w:t xml:space="preserve">response. </w:t>
      </w:r>
      <w:r w:rsidRPr="006C0220">
        <w:rPr>
          <w:rStyle w:val="BodyText2"/>
          <w:rFonts w:eastAsia="Calibri"/>
          <w:sz w:val="16"/>
        </w:rPr>
        <w:t xml:space="preserve">Argumentation </w:t>
      </w:r>
      <w:r w:rsidRPr="006C0220">
        <w:rPr>
          <w:rStyle w:val="BodyText1"/>
          <w:rFonts w:eastAsia="Calibri"/>
          <w:sz w:val="16"/>
        </w:rPr>
        <w:t xml:space="preserve">occurs in a range of settings </w:t>
      </w:r>
      <w:r w:rsidRPr="006C0220">
        <w:rPr>
          <w:rStyle w:val="BodyText2"/>
          <w:rFonts w:eastAsia="Calibri"/>
          <w:sz w:val="16"/>
        </w:rPr>
        <w:t xml:space="preserve">from </w:t>
      </w:r>
      <w:r w:rsidRPr="006C0220">
        <w:rPr>
          <w:rStyle w:val="BodyText1"/>
          <w:rFonts w:eastAsia="Calibri"/>
          <w:sz w:val="16"/>
        </w:rPr>
        <w:t xml:space="preserve">informal to formal, and may not call </w:t>
      </w:r>
      <w:r w:rsidRPr="006C0220">
        <w:rPr>
          <w:rStyle w:val="BodyText2"/>
          <w:rFonts w:eastAsia="Calibri"/>
          <w:sz w:val="16"/>
        </w:rPr>
        <w:t xml:space="preserve">upon </w:t>
      </w:r>
      <w:r w:rsidRPr="006C0220">
        <w:rPr>
          <w:rStyle w:val="BodyText1"/>
          <w:rFonts w:eastAsia="Calibri"/>
          <w:sz w:val="16"/>
        </w:rPr>
        <w:t>an audi</w:t>
      </w:r>
      <w:r w:rsidRPr="006C0220">
        <w:rPr>
          <w:rStyle w:val="BodyText1"/>
          <w:rFonts w:eastAsia="Calibri"/>
          <w:sz w:val="16"/>
        </w:rPr>
        <w:softHyphen/>
        <w:t xml:space="preserve">ence or judge </w:t>
      </w:r>
      <w:r w:rsidRPr="006C0220">
        <w:rPr>
          <w:rStyle w:val="BodyText2"/>
          <w:rFonts w:eastAsia="Calibri"/>
          <w:sz w:val="16"/>
        </w:rPr>
        <w:t xml:space="preserve">to </w:t>
      </w:r>
      <w:r w:rsidRPr="006C0220">
        <w:rPr>
          <w:rStyle w:val="BodyText1"/>
          <w:rFonts w:eastAsia="Calibri"/>
          <w:sz w:val="16"/>
        </w:rPr>
        <w:t xml:space="preserve">make a forced choice among competing claims. Informal </w:t>
      </w:r>
      <w:r w:rsidRPr="006C0220">
        <w:rPr>
          <w:rStyle w:val="BodyText2"/>
          <w:rFonts w:eastAsia="Calibri"/>
          <w:sz w:val="16"/>
        </w:rPr>
        <w:t>dis</w:t>
      </w:r>
      <w:r w:rsidRPr="006C0220">
        <w:rPr>
          <w:rStyle w:val="BodyText2"/>
          <w:rFonts w:eastAsia="Calibri"/>
          <w:sz w:val="16"/>
        </w:rPr>
        <w:softHyphen/>
      </w:r>
      <w:r w:rsidRPr="006C0220">
        <w:rPr>
          <w:rStyle w:val="BodyText1"/>
          <w:rFonts w:eastAsia="Calibri"/>
          <w:sz w:val="16"/>
        </w:rPr>
        <w:t xml:space="preserve">course occurs as conversation </w:t>
      </w:r>
      <w:r w:rsidRPr="006C0220">
        <w:rPr>
          <w:rStyle w:val="BodyText2"/>
          <w:rFonts w:eastAsia="Calibri"/>
          <w:sz w:val="16"/>
        </w:rPr>
        <w:t xml:space="preserve">or panel </w:t>
      </w:r>
      <w:r w:rsidRPr="006C0220">
        <w:rPr>
          <w:rStyle w:val="BodyText1"/>
          <w:rFonts w:eastAsia="Calibri"/>
          <w:sz w:val="16"/>
        </w:rPr>
        <w:t xml:space="preserve">discussion </w:t>
      </w:r>
      <w:r w:rsidRPr="006C0220">
        <w:rPr>
          <w:rStyle w:val="BodyText2"/>
          <w:rFonts w:eastAsia="Calibri"/>
          <w:sz w:val="16"/>
        </w:rPr>
        <w:t xml:space="preserve">without </w:t>
      </w:r>
      <w:r w:rsidRPr="006C0220">
        <w:rPr>
          <w:rStyle w:val="BodyText1"/>
          <w:rFonts w:eastAsia="Calibri"/>
          <w:sz w:val="16"/>
        </w:rPr>
        <w:t xml:space="preserve">demanding a </w:t>
      </w:r>
      <w:r w:rsidRPr="006C0220">
        <w:rPr>
          <w:rStyle w:val="BodyText2"/>
          <w:rFonts w:eastAsia="Calibri"/>
          <w:sz w:val="16"/>
        </w:rPr>
        <w:t xml:space="preserve">decision </w:t>
      </w:r>
      <w:r w:rsidRPr="006C0220">
        <w:rPr>
          <w:rStyle w:val="BodyText1"/>
          <w:rFonts w:eastAsia="Calibri"/>
          <w:sz w:val="16"/>
        </w:rPr>
        <w:t xml:space="preserve">about a dichotomous or yes/no </w:t>
      </w:r>
      <w:r w:rsidRPr="006C0220">
        <w:rPr>
          <w:rStyle w:val="BodyText2"/>
          <w:rFonts w:eastAsia="Calibri"/>
          <w:sz w:val="16"/>
        </w:rPr>
        <w:t xml:space="preserve">question. </w:t>
      </w:r>
      <w:r w:rsidRPr="006C0220">
        <w:rPr>
          <w:rStyle w:val="BodyText1"/>
          <w:rFonts w:eastAsia="Calibri"/>
          <w:sz w:val="16"/>
        </w:rPr>
        <w:t xml:space="preserve">However, </w:t>
      </w:r>
      <w:r w:rsidRPr="006C0220">
        <w:rPr>
          <w:rStyle w:val="BoldUnderline"/>
        </w:rPr>
        <w:t>by definition</w:t>
      </w:r>
      <w:r w:rsidRPr="006C0220">
        <w:rPr>
          <w:rStyle w:val="BodyText1"/>
          <w:rFonts w:eastAsia="Calibri"/>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eastAsia="Calibri"/>
          <w:sz w:val="16"/>
        </w:rPr>
        <w:t xml:space="preserve"> (pro </w:t>
      </w:r>
      <w:r w:rsidRPr="006C0220">
        <w:rPr>
          <w:rStyle w:val="BodyText2"/>
          <w:rFonts w:eastAsia="Calibri"/>
          <w:sz w:val="16"/>
        </w:rPr>
        <w:t xml:space="preserve">or </w:t>
      </w:r>
      <w:r w:rsidRPr="006C0220">
        <w:rPr>
          <w:rStyle w:val="BodyText1"/>
          <w:rFonts w:eastAsia="Calibri"/>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eastAsia="Calibri"/>
          <w:sz w:val="16"/>
        </w:rPr>
        <w:t xml:space="preserve">. </w:t>
      </w:r>
      <w:r w:rsidRPr="006C0220">
        <w:rPr>
          <w:rStyle w:val="StyleBoldUnderline"/>
          <w:highlight w:val="green"/>
        </w:rPr>
        <w:t>The proposition pro</w:t>
      </w:r>
      <w:r w:rsidRPr="006C0220">
        <w:rPr>
          <w:rStyle w:val="StyleBoldUnderline"/>
          <w:highlight w:val="green"/>
        </w:rPr>
        <w:softHyphen/>
        <w:t xml:space="preserve">vides </w:t>
      </w:r>
      <w:r w:rsidRPr="006C0220">
        <w:rPr>
          <w:rStyle w:val="BoldUnderline"/>
          <w:highlight w:val="green"/>
        </w:rPr>
        <w:t>focus for</w:t>
      </w:r>
      <w:r w:rsidRPr="006C0220">
        <w:rPr>
          <w:rStyle w:val="BoldUnderline"/>
        </w:rPr>
        <w:t xml:space="preserve"> the </w:t>
      </w:r>
      <w:r w:rsidRPr="006C0220">
        <w:rPr>
          <w:rStyle w:val="BoldUnderline"/>
          <w:highlight w:val="green"/>
        </w:rPr>
        <w:t>discourse</w:t>
      </w:r>
      <w:r w:rsidRPr="006C0220">
        <w:rPr>
          <w:rStyle w:val="BodyText1"/>
          <w:rFonts w:eastAsia="Calibri"/>
          <w:sz w:val="16"/>
          <w:highlight w:val="green"/>
        </w:rPr>
        <w:t xml:space="preserve"> </w:t>
      </w:r>
      <w:r w:rsidRPr="006C0220">
        <w:rPr>
          <w:rStyle w:val="BoldUnderline"/>
          <w:highlight w:val="green"/>
        </w:rPr>
        <w:t>and guides the decision process</w:t>
      </w:r>
      <w:r w:rsidRPr="006C0220">
        <w:rPr>
          <w:rStyle w:val="BodyText1"/>
          <w:rFonts w:eastAsia="Calibri"/>
          <w:sz w:val="16"/>
        </w:rPr>
        <w:t xml:space="preserve">. </w:t>
      </w:r>
      <w:proofErr w:type="gramStart"/>
      <w:r w:rsidRPr="006C0220">
        <w:rPr>
          <w:rStyle w:val="StyleBoldUnderline"/>
        </w:rPr>
        <w:t>Even when a decision will be made through</w:t>
      </w:r>
      <w:r w:rsidRPr="006C0220">
        <w:rPr>
          <w:rStyle w:val="BodyText1"/>
          <w:rFonts w:eastAsia="Calibri"/>
          <w:sz w:val="16"/>
        </w:rPr>
        <w:t xml:space="preserve"> a process of </w:t>
      </w:r>
      <w:r w:rsidRPr="006C0220">
        <w:rPr>
          <w:rStyle w:val="StyleBoldUnderline"/>
        </w:rPr>
        <w:t>compromise</w:t>
      </w:r>
      <w:r w:rsidRPr="006C0220">
        <w:rPr>
          <w:rStyle w:val="BodyText1"/>
          <w:rFonts w:eastAsia="Calibri"/>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eastAsia="Calibri"/>
          <w:sz w:val="16"/>
        </w:rPr>
        <w:t xml:space="preserve"> </w:t>
      </w:r>
      <w:r w:rsidRPr="006C0220">
        <w:rPr>
          <w:rStyle w:val="StyleBoldUnderline"/>
        </w:rPr>
        <w:t>begin negotiation and movement toward a</w:t>
      </w:r>
      <w:r w:rsidRPr="006C0220">
        <w:rPr>
          <w:rStyle w:val="BodyText2"/>
          <w:rFonts w:eastAsia="Calibri"/>
          <w:sz w:val="16"/>
        </w:rPr>
        <w:t xml:space="preserve"> </w:t>
      </w:r>
      <w:r w:rsidRPr="006C0220">
        <w:rPr>
          <w:rStyle w:val="BodyText1"/>
          <w:rFonts w:eastAsia="Calibri"/>
          <w:sz w:val="16"/>
        </w:rPr>
        <w:t xml:space="preserve">center, or </w:t>
      </w:r>
      <w:r w:rsidRPr="006C0220">
        <w:rPr>
          <w:rStyle w:val="StyleBoldUnderline"/>
        </w:rPr>
        <w:t>consensus position</w:t>
      </w:r>
      <w:r w:rsidRPr="006C0220">
        <w:rPr>
          <w:rStyle w:val="BodyText1"/>
          <w:rFonts w:eastAsia="Calibri"/>
          <w:sz w:val="16"/>
        </w:rPr>
        <w:t>.</w:t>
      </w:r>
      <w:proofErr w:type="gramEnd"/>
      <w:r w:rsidRPr="006C0220">
        <w:rPr>
          <w:rStyle w:val="BodyText1"/>
          <w:rFonts w:eastAsia="Calibri"/>
          <w:sz w:val="16"/>
        </w:rPr>
        <w:t xml:space="preserve"> </w:t>
      </w:r>
      <w:r w:rsidRPr="006C0220">
        <w:rPr>
          <w:rStyle w:val="StyleBoldUnderline"/>
          <w:highlight w:val="green"/>
        </w:rPr>
        <w:t>It is</w:t>
      </w:r>
      <w:r w:rsidRPr="006C0220">
        <w:rPr>
          <w:rStyle w:val="StyleBoldUnderline"/>
        </w:rPr>
        <w:t xml:space="preserve"> </w:t>
      </w:r>
      <w:r w:rsidRPr="006C0220">
        <w:rPr>
          <w:rStyle w:val="BodyText1"/>
          <w:rFonts w:eastAsia="Calibri"/>
          <w:sz w:val="16"/>
        </w:rPr>
        <w:t xml:space="preserve">frustrating and usually </w:t>
      </w:r>
      <w:r w:rsidRPr="006C0220">
        <w:rPr>
          <w:rStyle w:val="Emphasis"/>
          <w:highlight w:val="green"/>
        </w:rPr>
        <w:t>unproductive</w:t>
      </w:r>
      <w:r w:rsidRPr="006C0220">
        <w:rPr>
          <w:rStyle w:val="BodyText1"/>
          <w:rFonts w:eastAsia="Calibri"/>
          <w:sz w:val="16"/>
        </w:rPr>
        <w:t xml:space="preserve"> </w:t>
      </w:r>
      <w:r w:rsidRPr="006C0220">
        <w:rPr>
          <w:rStyle w:val="BodyText1"/>
          <w:rFonts w:eastAsia="Calibri"/>
          <w:highlight w:val="green"/>
          <w:u w:val="single"/>
        </w:rPr>
        <w:t>to</w:t>
      </w:r>
      <w:r w:rsidRPr="006C0220">
        <w:rPr>
          <w:rStyle w:val="BodyText1"/>
          <w:rFonts w:eastAsia="Calibri"/>
          <w:sz w:val="16"/>
          <w:highlight w:val="green"/>
        </w:rPr>
        <w:t xml:space="preserve"> </w:t>
      </w:r>
      <w:r w:rsidRPr="006C0220">
        <w:rPr>
          <w:rStyle w:val="StyleBoldUnderline"/>
          <w:highlight w:val="green"/>
        </w:rPr>
        <w:t>attempt to make a decision when deciders are unclear</w:t>
      </w:r>
      <w:r w:rsidRPr="006C0220">
        <w:rPr>
          <w:rStyle w:val="BodyText1"/>
          <w:rFonts w:eastAsia="Calibri"/>
          <w:sz w:val="16"/>
        </w:rPr>
        <w:t xml:space="preserve"> as </w:t>
      </w:r>
      <w:r w:rsidRPr="006C0220">
        <w:rPr>
          <w:rStyle w:val="BodyText2"/>
          <w:rFonts w:eastAsia="Calibri"/>
          <w:sz w:val="16"/>
        </w:rPr>
        <w:t xml:space="preserve">to </w:t>
      </w:r>
      <w:r w:rsidRPr="006C0220">
        <w:rPr>
          <w:rStyle w:val="StyleBoldUnderline"/>
          <w:highlight w:val="green"/>
        </w:rPr>
        <w:t>what</w:t>
      </w:r>
      <w:r w:rsidRPr="006C0220">
        <w:rPr>
          <w:rStyle w:val="StyleBoldUnderline"/>
        </w:rPr>
        <w:t xml:space="preserve"> the decision is </w:t>
      </w:r>
      <w:r w:rsidRPr="006C0220">
        <w:rPr>
          <w:rStyle w:val="StyleBoldUnderline"/>
          <w:highlight w:val="green"/>
        </w:rPr>
        <w:t>about</w:t>
      </w:r>
      <w:r w:rsidRPr="006C0220">
        <w:rPr>
          <w:rStyle w:val="BodytextItalic"/>
          <w:rFonts w:eastAsia="Calibri"/>
          <w:sz w:val="16"/>
        </w:rPr>
        <w:t>.</w:t>
      </w:r>
      <w:r w:rsidRPr="006C0220">
        <w:rPr>
          <w:rStyle w:val="BodyText1"/>
          <w:rFonts w:eastAsia="Calibri"/>
          <w:sz w:val="16"/>
        </w:rPr>
        <w:t xml:space="preserve"> The proposition may be implicit in some applied debates (“Vote for me!</w:t>
      </w:r>
      <w:r w:rsidRPr="006C0220">
        <w:rPr>
          <w:rStyle w:val="BodyText1"/>
          <w:rFonts w:eastAsia="Calibri"/>
          <w:sz w:val="16"/>
          <w:vertAlign w:val="superscript"/>
        </w:rPr>
        <w:t>”</w:t>
      </w:r>
      <w:r w:rsidRPr="006C0220">
        <w:rPr>
          <w:rStyle w:val="BodyText1"/>
          <w:rFonts w:eastAsia="Calibri"/>
          <w:sz w:val="16"/>
        </w:rPr>
        <w:t xml:space="preserve">); however, when a vote or consequential decision is called for (as </w:t>
      </w:r>
      <w:r w:rsidRPr="006C0220">
        <w:rPr>
          <w:rStyle w:val="BodyText2"/>
          <w:rFonts w:eastAsia="Calibri"/>
          <w:sz w:val="16"/>
        </w:rPr>
        <w:t xml:space="preserve">in </w:t>
      </w:r>
      <w:r w:rsidRPr="006C0220">
        <w:rPr>
          <w:rStyle w:val="BodyText1"/>
          <w:rFonts w:eastAsia="Calibri"/>
          <w:sz w:val="16"/>
        </w:rPr>
        <w:t xml:space="preserve">the courtroom or </w:t>
      </w:r>
      <w:r w:rsidRPr="006C0220">
        <w:rPr>
          <w:rStyle w:val="BodyText2"/>
          <w:rFonts w:eastAsia="Calibri"/>
          <w:sz w:val="16"/>
        </w:rPr>
        <w:t xml:space="preserve">in </w:t>
      </w:r>
      <w:r w:rsidRPr="006C0220">
        <w:rPr>
          <w:rStyle w:val="BodyText1"/>
          <w:rFonts w:eastAsia="Calibri"/>
          <w:sz w:val="16"/>
        </w:rPr>
        <w:t xml:space="preserve">applied parliamentary debate) it </w:t>
      </w:r>
      <w:r w:rsidRPr="006C0220">
        <w:rPr>
          <w:sz w:val="16"/>
        </w:rPr>
        <w:t xml:space="preserve">is </w:t>
      </w:r>
      <w:r w:rsidRPr="006C0220">
        <w:rPr>
          <w:rStyle w:val="BodyText1"/>
          <w:rFonts w:eastAsia="Calibri"/>
          <w:sz w:val="16"/>
        </w:rPr>
        <w:t xml:space="preserve">essential that </w:t>
      </w:r>
      <w:r w:rsidRPr="006C0220">
        <w:rPr>
          <w:rStyle w:val="BodyText2"/>
          <w:rFonts w:eastAsia="Calibri"/>
          <w:sz w:val="16"/>
        </w:rPr>
        <w:t xml:space="preserve">the </w:t>
      </w:r>
      <w:r w:rsidRPr="006C0220">
        <w:rPr>
          <w:rStyle w:val="BodyText1"/>
          <w:rFonts w:eastAsia="Calibri"/>
          <w:sz w:val="16"/>
        </w:rPr>
        <w:t xml:space="preserve">proposition be explicitly </w:t>
      </w:r>
      <w:r w:rsidRPr="006C0220">
        <w:rPr>
          <w:rStyle w:val="BodyText2"/>
          <w:rFonts w:eastAsia="Calibri"/>
          <w:sz w:val="16"/>
        </w:rPr>
        <w:t xml:space="preserve">expressed </w:t>
      </w:r>
      <w:r w:rsidRPr="006C0220">
        <w:rPr>
          <w:rStyle w:val="BodyText1"/>
          <w:rFonts w:eastAsia="Calibri"/>
          <w:sz w:val="16"/>
        </w:rPr>
        <w:t>(</w:t>
      </w:r>
      <w:r w:rsidRPr="006C0220">
        <w:rPr>
          <w:rStyle w:val="BodyText1"/>
          <w:rFonts w:eastAsia="Calibri"/>
          <w:sz w:val="16"/>
          <w:vertAlign w:val="superscript"/>
        </w:rPr>
        <w:t>“</w:t>
      </w:r>
      <w:r w:rsidRPr="006C0220">
        <w:rPr>
          <w:rStyle w:val="BodyText1"/>
          <w:rFonts w:eastAsia="Calibri"/>
          <w:sz w:val="16"/>
        </w:rPr>
        <w:t xml:space="preserve">the </w:t>
      </w:r>
      <w:r w:rsidRPr="006C0220">
        <w:rPr>
          <w:rStyle w:val="BodyText2"/>
          <w:rFonts w:eastAsia="Calibri"/>
          <w:sz w:val="16"/>
        </w:rPr>
        <w:t xml:space="preserve">defendant </w:t>
      </w:r>
      <w:r w:rsidRPr="006C0220">
        <w:rPr>
          <w:rStyle w:val="BodyText1"/>
          <w:rFonts w:eastAsia="Calibri"/>
          <w:sz w:val="16"/>
        </w:rPr>
        <w:t>is guilty!</w:t>
      </w:r>
      <w:r w:rsidRPr="006C0220">
        <w:rPr>
          <w:rStyle w:val="BodyText1"/>
          <w:rFonts w:eastAsia="Calibri"/>
          <w:sz w:val="16"/>
          <w:vertAlign w:val="superscript"/>
        </w:rPr>
        <w:t>”</w:t>
      </w:r>
      <w:r w:rsidRPr="006C0220">
        <w:rPr>
          <w:rStyle w:val="BodyText1"/>
          <w:rFonts w:eastAsia="Calibri"/>
          <w:sz w:val="16"/>
        </w:rPr>
        <w:t xml:space="preserve">). </w:t>
      </w:r>
      <w:r w:rsidRPr="006C0220">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6C0220">
        <w:rPr>
          <w:rStyle w:val="StyleBoldUnderline"/>
          <w:highlight w:val="green"/>
        </w:rPr>
        <w:t>debate, the</w:t>
      </w:r>
      <w:r w:rsidRPr="006C0220">
        <w:rPr>
          <w:rStyle w:val="StyleBoldUnderline"/>
        </w:rPr>
        <w:t xml:space="preserve"> </w:t>
      </w:r>
      <w:r w:rsidRPr="006C0220">
        <w:rPr>
          <w:rStyle w:val="StyleBoldUnderline"/>
          <w:highlight w:val="green"/>
        </w:rPr>
        <w:t>proposition provides</w:t>
      </w:r>
      <w:r w:rsidRPr="006C0220">
        <w:rPr>
          <w:rStyle w:val="BodyText1"/>
          <w:rFonts w:eastAsia="Calibri"/>
          <w:sz w:val="16"/>
          <w:highlight w:val="green"/>
        </w:rPr>
        <w:t xml:space="preserve"> </w:t>
      </w:r>
      <w:r w:rsidRPr="006C0220">
        <w:rPr>
          <w:rStyle w:val="Emphasis"/>
          <w:highlight w:val="green"/>
        </w:rPr>
        <w:t>essential guidance</w:t>
      </w:r>
      <w:r w:rsidRPr="006C0220">
        <w:rPr>
          <w:rStyle w:val="BodyText1"/>
          <w:rFonts w:eastAsia="Calibri"/>
          <w:sz w:val="16"/>
          <w:highlight w:val="green"/>
        </w:rPr>
        <w:t xml:space="preserve"> </w:t>
      </w:r>
      <w:r w:rsidRPr="006C0220">
        <w:rPr>
          <w:rStyle w:val="StyleBoldUnderline"/>
          <w:highlight w:val="green"/>
        </w:rPr>
        <w:t>for</w:t>
      </w:r>
      <w:r w:rsidRPr="006C0220">
        <w:rPr>
          <w:rStyle w:val="StyleBoldUnderline"/>
        </w:rPr>
        <w:t xml:space="preserve"> the </w:t>
      </w:r>
      <w:r w:rsidRPr="006C0220">
        <w:rPr>
          <w:rStyle w:val="Emphasis"/>
          <w:highlight w:val="green"/>
        </w:rPr>
        <w:t>preparation</w:t>
      </w:r>
      <w:r w:rsidRPr="006C0220">
        <w:rPr>
          <w:rStyle w:val="StyleBoldUnderline"/>
        </w:rPr>
        <w:t xml:space="preserve"> of the debaters </w:t>
      </w:r>
      <w:r w:rsidRPr="006C0220">
        <w:rPr>
          <w:rStyle w:val="StyleBoldUnderline"/>
          <w:highlight w:val="green"/>
        </w:rPr>
        <w:t>prior</w:t>
      </w:r>
      <w:r w:rsidRPr="006C0220">
        <w:rPr>
          <w:rStyle w:val="StyleBoldUnderline"/>
        </w:rPr>
        <w:t xml:space="preserve"> to the debate</w:t>
      </w:r>
      <w:r w:rsidRPr="006C0220">
        <w:rPr>
          <w:rStyle w:val="BodyText1"/>
          <w:rFonts w:eastAsia="Calibri"/>
          <w:sz w:val="16"/>
        </w:rPr>
        <w:t xml:space="preserve">, </w:t>
      </w:r>
      <w:r w:rsidRPr="006C0220">
        <w:rPr>
          <w:rStyle w:val="StyleBoldUnderline"/>
        </w:rPr>
        <w:t xml:space="preserve">the case building and </w:t>
      </w:r>
      <w:r w:rsidRPr="006C0220">
        <w:rPr>
          <w:rStyle w:val="StyleBoldUnderline"/>
          <w:highlight w:val="green"/>
        </w:rPr>
        <w:t xml:space="preserve">discourse </w:t>
      </w:r>
      <w:r w:rsidRPr="006C0220">
        <w:rPr>
          <w:rStyle w:val="StyleBoldUnderline"/>
        </w:rPr>
        <w:t xml:space="preserve">presented </w:t>
      </w:r>
      <w:r w:rsidRPr="006C0220">
        <w:rPr>
          <w:rStyle w:val="StyleBoldUnderline"/>
          <w:highlight w:val="green"/>
        </w:rPr>
        <w:t xml:space="preserve">during </w:t>
      </w:r>
      <w:r w:rsidRPr="006C0220">
        <w:rPr>
          <w:rStyle w:val="StyleBoldUnderline"/>
        </w:rPr>
        <w:t>the debate</w:t>
      </w:r>
      <w:r w:rsidRPr="006C0220">
        <w:rPr>
          <w:rStyle w:val="BodyText1"/>
          <w:rFonts w:eastAsia="Calibri"/>
          <w:sz w:val="16"/>
        </w:rPr>
        <w:t xml:space="preserve">, </w:t>
      </w:r>
      <w:r w:rsidRPr="006C0220">
        <w:rPr>
          <w:rStyle w:val="StyleBoldUnderline"/>
        </w:rPr>
        <w:t xml:space="preserve">and </w:t>
      </w:r>
      <w:r w:rsidRPr="006C0220">
        <w:rPr>
          <w:rStyle w:val="StyleBoldUnderline"/>
          <w:highlight w:val="green"/>
        </w:rPr>
        <w:t>the decision</w:t>
      </w:r>
      <w:r w:rsidRPr="006C0220">
        <w:rPr>
          <w:rStyle w:val="StyleBoldUnderline"/>
        </w:rPr>
        <w:t xml:space="preserve"> to be </w:t>
      </w:r>
      <w:r w:rsidRPr="006C0220">
        <w:rPr>
          <w:rStyle w:val="StyleBoldUnderline"/>
          <w:highlight w:val="green"/>
        </w:rPr>
        <w:t xml:space="preserve">made </w:t>
      </w:r>
      <w:r w:rsidRPr="006C0220">
        <w:rPr>
          <w:rStyle w:val="StyleBoldUnderline"/>
        </w:rPr>
        <w:t>by the</w:t>
      </w:r>
      <w:r w:rsidRPr="006C0220">
        <w:rPr>
          <w:rStyle w:val="BodyText1"/>
          <w:rFonts w:eastAsia="Calibri"/>
          <w:sz w:val="16"/>
        </w:rPr>
        <w:t xml:space="preserve"> debate </w:t>
      </w:r>
      <w:r w:rsidRPr="006C0220">
        <w:rPr>
          <w:rStyle w:val="StyleBoldUnderline"/>
        </w:rPr>
        <w:t>judge</w:t>
      </w:r>
      <w:r w:rsidRPr="006C0220">
        <w:rPr>
          <w:rStyle w:val="StyleBoldUnderline"/>
          <w:highlight w:val="green"/>
        </w:rPr>
        <w:t xml:space="preserve"> after</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StyleBoldUnderline"/>
          <w:highlight w:val="green"/>
        </w:rPr>
        <w:t>Someone disturbed by</w:t>
      </w:r>
      <w:r w:rsidRPr="006C0220">
        <w:rPr>
          <w:rStyle w:val="StyleBoldUnderline"/>
        </w:rPr>
        <w:t xml:space="preserve"> the</w:t>
      </w:r>
      <w:r w:rsidRPr="006C0220">
        <w:rPr>
          <w:rStyle w:val="BodyText1"/>
          <w:rFonts w:eastAsia="Calibri"/>
          <w:sz w:val="16"/>
        </w:rPr>
        <w:t xml:space="preserve"> problem of a </w:t>
      </w:r>
      <w:r w:rsidRPr="006C0220">
        <w:rPr>
          <w:rStyle w:val="StyleBoldUnderline"/>
        </w:rPr>
        <w:t>growing underclass of</w:t>
      </w:r>
      <w:r w:rsidRPr="006C0220">
        <w:rPr>
          <w:rStyle w:val="BodyText1"/>
          <w:rFonts w:eastAsia="Calibri"/>
          <w:sz w:val="16"/>
        </w:rPr>
        <w:t xml:space="preserve"> </w:t>
      </w:r>
      <w:r w:rsidRPr="006C0220">
        <w:rPr>
          <w:rStyle w:val="BodyText2"/>
          <w:rFonts w:eastAsia="Calibri"/>
          <w:sz w:val="16"/>
        </w:rPr>
        <w:t xml:space="preserve">poorly </w:t>
      </w:r>
      <w:r w:rsidRPr="006C0220">
        <w:rPr>
          <w:rStyle w:val="BodyText1"/>
          <w:rFonts w:eastAsia="Calibri"/>
          <w:sz w:val="16"/>
        </w:rPr>
        <w:t xml:space="preserve">educated, socially </w:t>
      </w:r>
      <w:r w:rsidRPr="006C0220">
        <w:rPr>
          <w:rStyle w:val="StyleBoldUnderline"/>
        </w:rPr>
        <w:t>disenfranchised youths might observe</w:t>
      </w:r>
      <w:r w:rsidRPr="006C0220">
        <w:rPr>
          <w:rStyle w:val="BodyText1"/>
          <w:rFonts w:eastAsia="Calibri"/>
          <w:sz w:val="16"/>
        </w:rPr>
        <w:t>, “</w:t>
      </w:r>
      <w:r w:rsidRPr="006C0220">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eastAsia="Calibri"/>
          <w:sz w:val="16"/>
        </w:rPr>
        <w:t xml:space="preserve"> They' are overcrowded, </w:t>
      </w:r>
      <w:r w:rsidRPr="006C0220">
        <w:rPr>
          <w:rStyle w:val="BodyText2"/>
          <w:rFonts w:eastAsia="Calibri"/>
          <w:sz w:val="16"/>
        </w:rPr>
        <w:t xml:space="preserve">and </w:t>
      </w:r>
      <w:r w:rsidRPr="006C0220">
        <w:rPr>
          <w:rStyle w:val="BodyText1"/>
          <w:rFonts w:eastAsia="Calibri"/>
          <w:sz w:val="16"/>
        </w:rPr>
        <w:t xml:space="preserve">many teachers are poorly qualified </w:t>
      </w:r>
      <w:r w:rsidRPr="006C0220">
        <w:rPr>
          <w:rStyle w:val="BodyText2"/>
          <w:rFonts w:eastAsia="Calibri"/>
          <w:sz w:val="16"/>
        </w:rPr>
        <w:t xml:space="preserve">in their </w:t>
      </w:r>
      <w:r w:rsidRPr="006C0220">
        <w:rPr>
          <w:rStyle w:val="BodyText1"/>
          <w:rFonts w:eastAsia="Calibri"/>
          <w:sz w:val="16"/>
        </w:rPr>
        <w:t xml:space="preserve">subject areas. Even the best teachers can do little more than struggle to maintain order </w:t>
      </w:r>
      <w:r w:rsidRPr="006C0220">
        <w:rPr>
          <w:rStyle w:val="BodyText2"/>
          <w:rFonts w:eastAsia="Calibri"/>
          <w:sz w:val="16"/>
        </w:rPr>
        <w:t xml:space="preserve">in </w:t>
      </w:r>
      <w:r w:rsidRPr="006C0220">
        <w:rPr>
          <w:rStyle w:val="BodyText1"/>
          <w:rFonts w:eastAsia="Calibri"/>
          <w:sz w:val="16"/>
        </w:rPr>
        <w:t xml:space="preserve">their classrooms." </w:t>
      </w:r>
      <w:r w:rsidRPr="006C0220">
        <w:rPr>
          <w:rStyle w:val="StyleBoldUnderline"/>
        </w:rPr>
        <w:t>That same concerned citizen</w:t>
      </w:r>
      <w:r w:rsidRPr="006C0220">
        <w:rPr>
          <w:rStyle w:val="BodyText1"/>
          <w:rFonts w:eastAsia="Calibri"/>
          <w:sz w:val="16"/>
        </w:rPr>
        <w:t xml:space="preserve">, facing a complex range of issues, </w:t>
      </w:r>
      <w:r w:rsidRPr="006C0220">
        <w:rPr>
          <w:rStyle w:val="StyleBoldUnderline"/>
          <w:highlight w:val="green"/>
        </w:rPr>
        <w:t xml:space="preserve">might arrive at </w:t>
      </w:r>
      <w:r w:rsidRPr="006C0220">
        <w:rPr>
          <w:rStyle w:val="StyleBoldUnderline"/>
        </w:rPr>
        <w:t xml:space="preserve">an unhelpful decision, such as </w:t>
      </w:r>
      <w:r w:rsidRPr="006C0220">
        <w:rPr>
          <w:rStyle w:val="StyleBoldUnderline"/>
          <w:highlight w:val="green"/>
        </w:rPr>
        <w:t>"We ought to do some</w:t>
      </w:r>
      <w:r w:rsidRPr="006C0220">
        <w:rPr>
          <w:rStyle w:val="StyleBoldUnderline"/>
          <w:highlight w:val="green"/>
        </w:rPr>
        <w:softHyphen/>
        <w:t>thing</w:t>
      </w:r>
      <w:r w:rsidRPr="006C0220">
        <w:rPr>
          <w:rStyle w:val="StyleBoldUnderline"/>
        </w:rPr>
        <w:t xml:space="preserve"> about this”</w:t>
      </w:r>
      <w:r w:rsidRPr="006C0220">
        <w:rPr>
          <w:rStyle w:val="BodyText2"/>
          <w:rFonts w:eastAsia="Calibri"/>
          <w:sz w:val="16"/>
        </w:rPr>
        <w:t xml:space="preserve"> or, </w:t>
      </w:r>
      <w:r w:rsidRPr="006C0220">
        <w:rPr>
          <w:rStyle w:val="BodyText1"/>
          <w:rFonts w:eastAsia="Calibri"/>
          <w:sz w:val="16"/>
        </w:rPr>
        <w:t xml:space="preserve">worse, “It’s too complicated a </w:t>
      </w:r>
      <w:r w:rsidRPr="006C0220">
        <w:rPr>
          <w:rStyle w:val="BodyText2"/>
          <w:rFonts w:eastAsia="Calibri"/>
          <w:sz w:val="16"/>
        </w:rPr>
        <w:t xml:space="preserve">problem </w:t>
      </w:r>
      <w:r w:rsidRPr="006C0220">
        <w:rPr>
          <w:rStyle w:val="BodyText1"/>
          <w:rFonts w:eastAsia="Calibri"/>
          <w:sz w:val="16"/>
        </w:rPr>
        <w:t xml:space="preserve">to </w:t>
      </w:r>
      <w:r w:rsidRPr="006C0220">
        <w:rPr>
          <w:rStyle w:val="BodyText2"/>
          <w:rFonts w:eastAsia="Calibri"/>
          <w:sz w:val="16"/>
        </w:rPr>
        <w:t xml:space="preserve">deal </w:t>
      </w:r>
      <w:r w:rsidRPr="006C0220">
        <w:rPr>
          <w:rStyle w:val="BodyText1"/>
          <w:rFonts w:eastAsia="Calibri"/>
          <w:sz w:val="16"/>
        </w:rPr>
        <w:t xml:space="preserve">with." Groups of concerned citizens </w:t>
      </w:r>
      <w:r w:rsidRPr="006C0220">
        <w:rPr>
          <w:rStyle w:val="BodyText2"/>
          <w:rFonts w:eastAsia="Calibri"/>
          <w:sz w:val="16"/>
        </w:rPr>
        <w:t xml:space="preserve">worried about the </w:t>
      </w:r>
      <w:r w:rsidRPr="006C0220">
        <w:rPr>
          <w:rStyle w:val="BodyText1"/>
          <w:rFonts w:eastAsia="Calibri"/>
          <w:sz w:val="16"/>
        </w:rPr>
        <w:t xml:space="preserve">state of </w:t>
      </w:r>
      <w:r w:rsidRPr="006C0220">
        <w:rPr>
          <w:rStyle w:val="BodyText2"/>
          <w:rFonts w:eastAsia="Calibri"/>
          <w:sz w:val="16"/>
        </w:rPr>
        <w:t xml:space="preserve">public </w:t>
      </w:r>
      <w:r w:rsidRPr="006C0220">
        <w:rPr>
          <w:rStyle w:val="BodyText1"/>
          <w:rFonts w:eastAsia="Calibri"/>
          <w:sz w:val="16"/>
        </w:rPr>
        <w:t xml:space="preserve">education could join together to express their frustrations, anger, disillusionment, </w:t>
      </w:r>
      <w:r w:rsidRPr="006C0220">
        <w:rPr>
          <w:rStyle w:val="BodyText2"/>
          <w:rFonts w:eastAsia="Calibri"/>
          <w:sz w:val="16"/>
        </w:rPr>
        <w:t xml:space="preserve">and </w:t>
      </w:r>
      <w:r w:rsidRPr="006C0220">
        <w:rPr>
          <w:rStyle w:val="BodyText1"/>
          <w:rFonts w:eastAsia="Calibri"/>
          <w:sz w:val="16"/>
        </w:rPr>
        <w:t xml:space="preserve">emotions regarding the schools, but without a focus for their discussions, they could easily agree about </w:t>
      </w:r>
      <w:r w:rsidRPr="006C0220">
        <w:rPr>
          <w:rStyle w:val="BodyText2"/>
          <w:rFonts w:eastAsia="Calibri"/>
          <w:sz w:val="16"/>
        </w:rPr>
        <w:t xml:space="preserve">the </w:t>
      </w:r>
      <w:r w:rsidRPr="006C0220">
        <w:rPr>
          <w:rStyle w:val="BodyText1"/>
          <w:rFonts w:eastAsia="Calibri"/>
          <w:sz w:val="16"/>
        </w:rPr>
        <w:t xml:space="preserve">sorry state of education without finding points of clarity or </w:t>
      </w:r>
      <w:r w:rsidRPr="006C0220">
        <w:rPr>
          <w:rStyle w:val="BodyText2"/>
          <w:rFonts w:eastAsia="Calibri"/>
          <w:sz w:val="16"/>
        </w:rPr>
        <w:t xml:space="preserve">potential </w:t>
      </w:r>
      <w:r w:rsidRPr="006C0220">
        <w:rPr>
          <w:rStyle w:val="BodyText1"/>
          <w:rFonts w:eastAsia="Calibri"/>
          <w:sz w:val="16"/>
        </w:rPr>
        <w:t xml:space="preserve">solutions. </w:t>
      </w:r>
      <w:r w:rsidRPr="006C0220">
        <w:rPr>
          <w:rStyle w:val="StyleBoldUnderline"/>
          <w:highlight w:val="green"/>
        </w:rPr>
        <w:t xml:space="preserve">A </w:t>
      </w:r>
      <w:r w:rsidRPr="006C0220">
        <w:rPr>
          <w:rStyle w:val="BoldUnderline"/>
          <w:highlight w:val="green"/>
        </w:rPr>
        <w:t>gripe session</w:t>
      </w:r>
      <w:r w:rsidRPr="006C0220">
        <w:rPr>
          <w:rStyle w:val="StyleBoldUnderline"/>
          <w:highlight w:val="green"/>
        </w:rPr>
        <w:t xml:space="preserve"> would follow</w:t>
      </w:r>
      <w:r w:rsidRPr="006C0220">
        <w:rPr>
          <w:rStyle w:val="BodyText2"/>
          <w:rFonts w:eastAsia="Calibri"/>
          <w:sz w:val="16"/>
        </w:rPr>
        <w:t xml:space="preserve">. </w:t>
      </w:r>
      <w:proofErr w:type="gramStart"/>
      <w:r w:rsidRPr="006C0220">
        <w:rPr>
          <w:rStyle w:val="StyleBoldUnderline"/>
          <w:highlight w:val="green"/>
        </w:rPr>
        <w:t>But if a precise question is posed</w:t>
      </w:r>
      <w:r w:rsidRPr="006C0220">
        <w:rPr>
          <w:rStyle w:val="BodyText1"/>
          <w:rFonts w:eastAsia="Calibri"/>
          <w:sz w:val="16"/>
        </w:rPr>
        <w:t xml:space="preserve">—such as </w:t>
      </w:r>
      <w:r w:rsidRPr="006C0220">
        <w:rPr>
          <w:rStyle w:val="BodytextItalic"/>
          <w:rFonts w:eastAsia="Calibri"/>
          <w:sz w:val="16"/>
        </w:rPr>
        <w:t>“What</w:t>
      </w:r>
      <w:r w:rsidRPr="006C0220">
        <w:rPr>
          <w:rStyle w:val="BodyText1"/>
          <w:rFonts w:eastAsia="Calibri"/>
          <w:sz w:val="16"/>
        </w:rPr>
        <w:t xml:space="preserve"> can be done </w:t>
      </w:r>
      <w:r w:rsidRPr="006C0220">
        <w:rPr>
          <w:rStyle w:val="BodyText2"/>
          <w:rFonts w:eastAsia="Calibri"/>
          <w:sz w:val="16"/>
        </w:rPr>
        <w:t xml:space="preserve">to </w:t>
      </w:r>
      <w:r w:rsidRPr="006C0220">
        <w:rPr>
          <w:rStyle w:val="BodytextItalic"/>
          <w:rFonts w:eastAsia="Calibri"/>
          <w:sz w:val="16"/>
        </w:rPr>
        <w:t>improve</w:t>
      </w:r>
      <w:r w:rsidRPr="006C0220">
        <w:rPr>
          <w:rStyle w:val="BodyText1"/>
          <w:rFonts w:eastAsia="Calibri"/>
          <w:sz w:val="16"/>
        </w:rPr>
        <w:t xml:space="preserve"> </w:t>
      </w:r>
      <w:r w:rsidRPr="006C0220">
        <w:rPr>
          <w:rStyle w:val="BodyText2"/>
          <w:rFonts w:eastAsia="Calibri"/>
          <w:sz w:val="16"/>
        </w:rPr>
        <w:t xml:space="preserve">public </w:t>
      </w:r>
      <w:r w:rsidRPr="006C0220">
        <w:rPr>
          <w:rStyle w:val="BodyText1"/>
          <w:rFonts w:eastAsia="Calibri"/>
          <w:sz w:val="16"/>
        </w:rPr>
        <w:t>education?</w:t>
      </w:r>
      <w:r w:rsidRPr="006C0220">
        <w:rPr>
          <w:rStyle w:val="BodyText1"/>
          <w:rFonts w:eastAsia="Calibri"/>
          <w:sz w:val="16"/>
          <w:vertAlign w:val="superscript"/>
        </w:rPr>
        <w:t>”</w:t>
      </w:r>
      <w:proofErr w:type="gramEnd"/>
      <w:r w:rsidRPr="006C0220">
        <w:rPr>
          <w:rStyle w:val="BodyText1"/>
          <w:rFonts w:eastAsia="Calibri"/>
          <w:sz w:val="16"/>
        </w:rPr>
        <w:t>—</w:t>
      </w:r>
      <w:r w:rsidRPr="006C0220">
        <w:rPr>
          <w:rStyle w:val="StyleBoldUnderline"/>
        </w:rPr>
        <w:t xml:space="preserve">then </w:t>
      </w:r>
      <w:r w:rsidRPr="006C0220">
        <w:rPr>
          <w:rStyle w:val="StyleBoldUnderline"/>
          <w:highlight w:val="green"/>
        </w:rPr>
        <w:t>a more profitable</w:t>
      </w:r>
      <w:r w:rsidRPr="006C0220">
        <w:rPr>
          <w:rStyle w:val="StyleBoldUnderline"/>
        </w:rPr>
        <w:t xml:space="preserve"> area of </w:t>
      </w:r>
      <w:r w:rsidRPr="006C0220">
        <w:rPr>
          <w:rStyle w:val="StyleBoldUnderline"/>
          <w:highlight w:val="green"/>
        </w:rPr>
        <w:t>discussion is opened</w:t>
      </w:r>
      <w:r w:rsidRPr="006C0220">
        <w:rPr>
          <w:rStyle w:val="StyleBoldUnderline"/>
        </w:rPr>
        <w:t xml:space="preserve"> up simply </w:t>
      </w:r>
      <w:r w:rsidRPr="006C0220">
        <w:rPr>
          <w:rStyle w:val="StyleBoldUnderline"/>
          <w:highlight w:val="green"/>
        </w:rPr>
        <w:t xml:space="preserve">by placing a focus on </w:t>
      </w:r>
      <w:r w:rsidRPr="006C0220">
        <w:rPr>
          <w:rStyle w:val="StyleBoldUnderline"/>
        </w:rPr>
        <w:t xml:space="preserve">the search for </w:t>
      </w:r>
      <w:r w:rsidRPr="006C0220">
        <w:rPr>
          <w:rStyle w:val="StyleBoldUnderline"/>
          <w:highlight w:val="green"/>
        </w:rPr>
        <w:t>a</w:t>
      </w:r>
      <w:r w:rsidRPr="006C0220">
        <w:rPr>
          <w:rStyle w:val="BodyText1"/>
          <w:rFonts w:eastAsia="Calibri"/>
          <w:sz w:val="16"/>
          <w:highlight w:val="green"/>
        </w:rPr>
        <w:t xml:space="preserve"> </w:t>
      </w:r>
      <w:r w:rsidRPr="006C0220">
        <w:rPr>
          <w:rStyle w:val="Emphasis"/>
          <w:highlight w:val="green"/>
        </w:rPr>
        <w:t xml:space="preserve">concrete solution </w:t>
      </w:r>
      <w:r w:rsidRPr="006C0220">
        <w:rPr>
          <w:rStyle w:val="Emphasis"/>
        </w:rPr>
        <w:t>step.</w:t>
      </w:r>
      <w:r w:rsidRPr="006C0220">
        <w:rPr>
          <w:rStyle w:val="BodyText1"/>
          <w:rFonts w:eastAsia="Calibri"/>
          <w:sz w:val="16"/>
        </w:rPr>
        <w:t xml:space="preserve"> One or more judgments can be phrased </w:t>
      </w:r>
      <w:r w:rsidRPr="006C0220">
        <w:rPr>
          <w:rStyle w:val="BodyText2"/>
          <w:rFonts w:eastAsia="Calibri"/>
          <w:sz w:val="16"/>
        </w:rPr>
        <w:t xml:space="preserve">in </w:t>
      </w:r>
      <w:r w:rsidRPr="006C0220">
        <w:rPr>
          <w:rStyle w:val="BodyText1"/>
          <w:rFonts w:eastAsia="Calibri"/>
          <w:sz w:val="16"/>
        </w:rPr>
        <w:t xml:space="preserve">the form of debate propositions, motions for parliamentary debate, or </w:t>
      </w:r>
      <w:r w:rsidRPr="006C0220">
        <w:rPr>
          <w:rStyle w:val="BodyText2"/>
          <w:rFonts w:eastAsia="Calibri"/>
          <w:sz w:val="16"/>
        </w:rPr>
        <w:t xml:space="preserve">bills </w:t>
      </w:r>
      <w:r w:rsidRPr="006C0220">
        <w:rPr>
          <w:rStyle w:val="BodyText1"/>
          <w:rFonts w:eastAsia="Calibri"/>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eastAsia="Calibri"/>
          <w:sz w:val="16"/>
        </w:rPr>
        <w:t xml:space="preserve"> and “Resolved; That the state of Florida </w:t>
      </w:r>
      <w:r w:rsidRPr="006C0220">
        <w:rPr>
          <w:rStyle w:val="BodyText2"/>
          <w:rFonts w:eastAsia="Calibri"/>
          <w:sz w:val="16"/>
        </w:rPr>
        <w:t xml:space="preserve">should </w:t>
      </w:r>
      <w:r w:rsidRPr="006C0220">
        <w:rPr>
          <w:rStyle w:val="BodyText1"/>
          <w:rFonts w:eastAsia="Calibri"/>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Pr>
        <w:t>suitable for debate</w:t>
      </w:r>
      <w:r w:rsidRPr="006C0220">
        <w:rPr>
          <w:rStyle w:val="BodyText1"/>
          <w:rFonts w:eastAsia="Calibri"/>
          <w:sz w:val="16"/>
        </w:rPr>
        <w:t xml:space="preserve">. They provide specific policies </w:t>
      </w:r>
      <w:r w:rsidRPr="006C0220">
        <w:rPr>
          <w:rStyle w:val="BodyText2"/>
          <w:rFonts w:eastAsia="Calibri"/>
          <w:sz w:val="16"/>
        </w:rPr>
        <w:t xml:space="preserve">to be </w:t>
      </w:r>
      <w:r w:rsidRPr="006C0220">
        <w:rPr>
          <w:rStyle w:val="BodyText1"/>
          <w:rFonts w:eastAsia="Calibri"/>
          <w:sz w:val="16"/>
        </w:rPr>
        <w:t xml:space="preserve">investigated and </w:t>
      </w:r>
      <w:r w:rsidRPr="006C0220">
        <w:rPr>
          <w:rStyle w:val="BodyText2"/>
          <w:rFonts w:eastAsia="Calibri"/>
          <w:sz w:val="16"/>
        </w:rPr>
        <w:t xml:space="preserve">aid </w:t>
      </w:r>
      <w:r w:rsidRPr="006C0220">
        <w:rPr>
          <w:rStyle w:val="BodyText1"/>
          <w:rFonts w:eastAsia="Calibri"/>
          <w:sz w:val="16"/>
        </w:rPr>
        <w:t xml:space="preserve">discussants </w:t>
      </w:r>
      <w:r w:rsidRPr="006C0220">
        <w:rPr>
          <w:rStyle w:val="BodyText2"/>
          <w:rFonts w:eastAsia="Calibri"/>
          <w:sz w:val="16"/>
        </w:rPr>
        <w:t xml:space="preserve">in </w:t>
      </w:r>
      <w:r w:rsidRPr="006C0220">
        <w:rPr>
          <w:rStyle w:val="BodyText1"/>
          <w:rFonts w:eastAsia="Calibri"/>
          <w:sz w:val="16"/>
        </w:rPr>
        <w:t xml:space="preserve">identifying points of difference. </w:t>
      </w:r>
      <w:r w:rsidRPr="006C0220">
        <w:rPr>
          <w:rStyle w:val="StyleBoldUnderline"/>
        </w:rPr>
        <w:t xml:space="preserve">This </w:t>
      </w:r>
      <w:r w:rsidRPr="006C0220">
        <w:rPr>
          <w:rStyle w:val="StyleBoldUnderline"/>
          <w:highlight w:val="green"/>
        </w:rPr>
        <w:t>focus</w:t>
      </w:r>
      <w:r w:rsidRPr="006C0220">
        <w:rPr>
          <w:rStyle w:val="StyleBoldUnderline"/>
        </w:rPr>
        <w:t xml:space="preserve"> contributes to better and more informed decision making with</w:t>
      </w:r>
      <w:r w:rsidRPr="006C0220">
        <w:rPr>
          <w:rStyle w:val="BodyText1"/>
          <w:rFonts w:eastAsia="Calibri"/>
          <w:sz w:val="16"/>
        </w:rPr>
        <w:t xml:space="preserve"> </w:t>
      </w:r>
      <w:r w:rsidRPr="006C0220">
        <w:rPr>
          <w:rStyle w:val="BodyText2"/>
          <w:rFonts w:eastAsia="Calibri"/>
          <w:sz w:val="16"/>
        </w:rPr>
        <w:t xml:space="preserve">the </w:t>
      </w:r>
      <w:r w:rsidRPr="006C0220">
        <w:rPr>
          <w:rStyle w:val="StyleBoldUnderline"/>
        </w:rPr>
        <w:t>potential</w:t>
      </w:r>
      <w:r w:rsidRPr="006C0220">
        <w:rPr>
          <w:rStyle w:val="BodytextBold"/>
          <w:sz w:val="16"/>
        </w:rPr>
        <w:t xml:space="preserve"> </w:t>
      </w:r>
      <w:r w:rsidRPr="006C0220">
        <w:rPr>
          <w:rStyle w:val="BodyText1"/>
          <w:rFonts w:eastAsia="Calibri"/>
          <w:sz w:val="16"/>
        </w:rPr>
        <w:t xml:space="preserve">for </w:t>
      </w:r>
      <w:r w:rsidRPr="006C0220">
        <w:rPr>
          <w:rStyle w:val="BoldUnderline"/>
        </w:rPr>
        <w:t>better results.</w:t>
      </w:r>
      <w:r w:rsidRPr="006C0220">
        <w:rPr>
          <w:rStyle w:val="BodyText1"/>
          <w:rFonts w:eastAsia="Calibri"/>
          <w:sz w:val="16"/>
        </w:rPr>
        <w:t xml:space="preserve"> </w:t>
      </w:r>
      <w:r w:rsidRPr="006C0220">
        <w:rPr>
          <w:rStyle w:val="StyleBoldUnderline"/>
          <w:highlight w:val="green"/>
        </w:rPr>
        <w:t>In aca</w:t>
      </w:r>
      <w:r w:rsidRPr="006C0220">
        <w:rPr>
          <w:rStyle w:val="StyleBoldUnderline"/>
          <w:highlight w:val="green"/>
        </w:rPr>
        <w:softHyphen/>
        <w:t>demic debate</w:t>
      </w:r>
      <w:r w:rsidRPr="006C0220">
        <w:rPr>
          <w:rStyle w:val="BodyText1"/>
          <w:rFonts w:eastAsia="Calibri"/>
          <w:sz w:val="16"/>
        </w:rPr>
        <w:t xml:space="preserve">, </w:t>
      </w:r>
      <w:r w:rsidRPr="006C0220">
        <w:rPr>
          <w:rStyle w:val="BodyText2"/>
          <w:rFonts w:eastAsia="Calibri"/>
          <w:sz w:val="16"/>
        </w:rPr>
        <w:t xml:space="preserve">it </w:t>
      </w:r>
      <w:r w:rsidRPr="006C0220">
        <w:rPr>
          <w:rStyle w:val="StyleBoldUnderline"/>
          <w:highlight w:val="green"/>
        </w:rPr>
        <w:t>provides</w:t>
      </w:r>
      <w:r w:rsidRPr="006C0220">
        <w:rPr>
          <w:rStyle w:val="StyleBoldUnderline"/>
        </w:rPr>
        <w:t xml:space="preserve"> </w:t>
      </w:r>
      <w:r w:rsidRPr="006C0220">
        <w:rPr>
          <w:rStyle w:val="BoldUnderline"/>
          <w:highlight w:val="green"/>
        </w:rPr>
        <w:t>better depth of argumentation</w:t>
      </w:r>
      <w:r w:rsidRPr="006C0220">
        <w:rPr>
          <w:rStyle w:val="BodyText1"/>
          <w:rFonts w:eastAsia="Calibri"/>
          <w:sz w:val="16"/>
          <w:highlight w:val="green"/>
        </w:rPr>
        <w:t xml:space="preserve"> </w:t>
      </w:r>
      <w:r w:rsidRPr="006C0220">
        <w:rPr>
          <w:rStyle w:val="StyleBoldUnderline"/>
          <w:highlight w:val="green"/>
        </w:rPr>
        <w:t>and enhanced opportu</w:t>
      </w:r>
      <w:r w:rsidRPr="006C0220">
        <w:rPr>
          <w:rStyle w:val="StyleBoldUnderline"/>
          <w:highlight w:val="green"/>
        </w:rPr>
        <w:softHyphen/>
        <w:t>nity for</w:t>
      </w:r>
      <w:r w:rsidRPr="006C0220">
        <w:rPr>
          <w:rStyle w:val="StyleBoldUnderline"/>
        </w:rPr>
        <w:t xml:space="preserve"> reaping</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educational </w:t>
      </w:r>
      <w:r w:rsidRPr="006C0220">
        <w:rPr>
          <w:rStyle w:val="StyleBoldUnderline"/>
        </w:rPr>
        <w:t xml:space="preserve">benefits of </w:t>
      </w:r>
      <w:r w:rsidRPr="006C0220">
        <w:rPr>
          <w:rStyle w:val="StyleBoldUnderline"/>
          <w:highlight w:val="green"/>
        </w:rPr>
        <w:t>participation</w:t>
      </w:r>
      <w:r w:rsidRPr="006C0220">
        <w:rPr>
          <w:rStyle w:val="StyleBoldUnderline"/>
        </w:rPr>
        <w:t>.</w:t>
      </w:r>
      <w:r w:rsidRPr="006C0220">
        <w:rPr>
          <w:rStyle w:val="BodyText2"/>
          <w:rFonts w:eastAsia="Calibri"/>
          <w:sz w:val="16"/>
        </w:rPr>
        <w:t xml:space="preserve"> In </w:t>
      </w:r>
      <w:r w:rsidRPr="006C0220">
        <w:rPr>
          <w:rStyle w:val="BodyText1"/>
          <w:rFonts w:eastAsia="Calibri"/>
          <w:sz w:val="16"/>
        </w:rPr>
        <w:t xml:space="preserve">the </w:t>
      </w:r>
      <w:r w:rsidRPr="006C0220">
        <w:rPr>
          <w:rStyle w:val="BodyText2"/>
          <w:rFonts w:eastAsia="Calibri"/>
          <w:sz w:val="16"/>
        </w:rPr>
        <w:t xml:space="preserve">next </w:t>
      </w:r>
      <w:r w:rsidRPr="006C0220">
        <w:rPr>
          <w:rStyle w:val="BodyText1"/>
          <w:rFonts w:eastAsia="Calibri"/>
          <w:sz w:val="16"/>
        </w:rPr>
        <w:t xml:space="preserve">section, we will consider the challenge of framing the proposition for debate, and its role in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BoldUnderline"/>
        </w:rPr>
        <w:t>To have a productive debate</w:t>
      </w:r>
      <w:r w:rsidRPr="006C0220">
        <w:rPr>
          <w:rStyle w:val="StyleBoldUnderline"/>
        </w:rPr>
        <w:t xml:space="preserve">, which facilitates effective decision making </w:t>
      </w:r>
      <w:r w:rsidRPr="006C0220">
        <w:rPr>
          <w:rStyle w:val="StyleBoldUnderline"/>
          <w:highlight w:val="green"/>
        </w:rPr>
        <w:t>by</w:t>
      </w:r>
      <w:r w:rsidRPr="006C0220">
        <w:rPr>
          <w:rStyle w:val="BodyText2"/>
          <w:rFonts w:eastAsia="Calibri"/>
          <w:sz w:val="16"/>
        </w:rPr>
        <w:t xml:space="preserve"> </w:t>
      </w:r>
      <w:r w:rsidRPr="006C0220">
        <w:rPr>
          <w:rStyle w:val="Emphasis"/>
        </w:rPr>
        <w:t xml:space="preserve">directing and </w:t>
      </w:r>
      <w:r w:rsidRPr="006C0220">
        <w:rPr>
          <w:rStyle w:val="Emphasis"/>
          <w:highlight w:val="green"/>
        </w:rPr>
        <w:t>placing limits on</w:t>
      </w:r>
      <w:r w:rsidRPr="006C0220">
        <w:rPr>
          <w:rStyle w:val="Emphasis"/>
        </w:rPr>
        <w:t xml:space="preserve"> </w:t>
      </w:r>
      <w:r w:rsidRPr="006C0220">
        <w:rPr>
          <w:rStyle w:val="Emphasis"/>
          <w:highlight w:val="green"/>
        </w:rPr>
        <w:t>the decision to be made</w:t>
      </w:r>
      <w:r w:rsidRPr="006C0220">
        <w:rPr>
          <w:rStyle w:val="BodyText1"/>
          <w:rFonts w:eastAsia="Calibri"/>
          <w:sz w:val="16"/>
          <w:highlight w:val="green"/>
        </w:rPr>
        <w:t xml:space="preserve">, </w:t>
      </w:r>
      <w:r w:rsidRPr="006C0220">
        <w:rPr>
          <w:rStyle w:val="StyleBoldUnderline"/>
          <w:highlight w:val="green"/>
        </w:rPr>
        <w:t>the basis for argument should be</w:t>
      </w:r>
      <w:r w:rsidRPr="006C0220">
        <w:rPr>
          <w:rStyle w:val="StyleBoldUnderline"/>
        </w:rPr>
        <w:t xml:space="preserve"> </w:t>
      </w:r>
      <w:r w:rsidRPr="006C0220">
        <w:rPr>
          <w:rStyle w:val="BoldUnderline"/>
        </w:rPr>
        <w:t xml:space="preserve">clearly </w:t>
      </w:r>
      <w:r w:rsidRPr="006C0220">
        <w:rPr>
          <w:rStyle w:val="BoldUnderline"/>
          <w:highlight w:val="green"/>
        </w:rPr>
        <w:t>defined</w:t>
      </w:r>
      <w:r w:rsidRPr="006C0220">
        <w:rPr>
          <w:rStyle w:val="BodyText2"/>
          <w:rFonts w:eastAsia="Calibri"/>
          <w:sz w:val="16"/>
        </w:rPr>
        <w:t xml:space="preserve">. </w:t>
      </w:r>
      <w:r w:rsidRPr="006C0220">
        <w:rPr>
          <w:rStyle w:val="StyleBoldUnderline"/>
        </w:rPr>
        <w:t>If we merely talk about a topic,</w:t>
      </w:r>
      <w:r w:rsidRPr="006C0220">
        <w:rPr>
          <w:rStyle w:val="BodyText2"/>
          <w:rFonts w:eastAsia="Calibri"/>
          <w:sz w:val="16"/>
        </w:rPr>
        <w:t xml:space="preserve"> </w:t>
      </w:r>
      <w:r w:rsidRPr="006C0220">
        <w:rPr>
          <w:rStyle w:val="StyleBoldUnderline"/>
        </w:rPr>
        <w:t>such as ‘"homeless</w:t>
      </w:r>
      <w:r w:rsidRPr="006C0220">
        <w:rPr>
          <w:rStyle w:val="StyleBoldUnderline"/>
        </w:rPr>
        <w:softHyphen/>
        <w:t>ness,”</w:t>
      </w:r>
      <w:r w:rsidRPr="006C0220">
        <w:rPr>
          <w:rStyle w:val="BodyText1"/>
          <w:rFonts w:eastAsia="Calibri"/>
          <w:sz w:val="16"/>
        </w:rPr>
        <w:t xml:space="preserve"> </w:t>
      </w:r>
      <w:r w:rsidRPr="006C0220">
        <w:rPr>
          <w:rStyle w:val="BodyText2"/>
          <w:rFonts w:eastAsia="Calibri"/>
          <w:sz w:val="16"/>
        </w:rPr>
        <w:t xml:space="preserve">or </w:t>
      </w:r>
      <w:r w:rsidRPr="006C0220">
        <w:rPr>
          <w:rStyle w:val="BodyText1"/>
          <w:rFonts w:eastAsia="Calibri"/>
          <w:sz w:val="16"/>
        </w:rPr>
        <w:t xml:space="preserve">“abortion,” </w:t>
      </w:r>
      <w:r w:rsidRPr="006C0220">
        <w:rPr>
          <w:rStyle w:val="StyleBoldUnderline"/>
        </w:rPr>
        <w:t>Or “crime,” or</w:t>
      </w:r>
      <w:r w:rsidRPr="006C0220">
        <w:rPr>
          <w:rStyle w:val="BodyText2"/>
          <w:rFonts w:eastAsia="Calibri"/>
          <w:sz w:val="16"/>
        </w:rPr>
        <w:t xml:space="preserve"> </w:t>
      </w:r>
      <w:r w:rsidRPr="006C0220">
        <w:rPr>
          <w:rStyle w:val="BodyText1"/>
          <w:rFonts w:eastAsia="Calibri"/>
          <w:sz w:val="16"/>
        </w:rPr>
        <w:t>“global warm</w:t>
      </w:r>
      <w:r w:rsidRPr="006C0220">
        <w:rPr>
          <w:rStyle w:val="StyleBoldUnderline"/>
        </w:rPr>
        <w:t>i</w:t>
      </w:r>
      <w:r w:rsidRPr="006C0220">
        <w:rPr>
          <w:rStyle w:val="BodyText1"/>
          <w:rFonts w:eastAsia="Calibri"/>
          <w:sz w:val="16"/>
        </w:rPr>
        <w:t xml:space="preserve">ng,” </w:t>
      </w:r>
      <w:r w:rsidRPr="006C0220">
        <w:rPr>
          <w:rStyle w:val="StyleBoldUnderline"/>
        </w:rPr>
        <w:t>we are likely to have an interesting discussion but not to establish a profitable basis for argument</w:t>
      </w:r>
      <w:r w:rsidRPr="006C0220">
        <w:rPr>
          <w:rStyle w:val="BodyText1"/>
          <w:rFonts w:eastAsia="Calibri"/>
          <w:sz w:val="16"/>
        </w:rPr>
        <w:t>. For</w:t>
      </w:r>
      <w:r w:rsidRPr="006C0220">
        <w:rPr>
          <w:rStyle w:val="BodyText2"/>
          <w:rFonts w:eastAsia="Calibri"/>
          <w:sz w:val="16"/>
        </w:rPr>
        <w:t xml:space="preserve"> </w:t>
      </w:r>
      <w:r w:rsidRPr="006C0220">
        <w:rPr>
          <w:rStyle w:val="BodyText1"/>
          <w:rFonts w:eastAsia="Calibri"/>
          <w:sz w:val="16"/>
        </w:rPr>
        <w:t xml:space="preserve">example, </w:t>
      </w:r>
      <w:r w:rsidRPr="006C0220">
        <w:rPr>
          <w:rStyle w:val="BodyText2"/>
          <w:rFonts w:eastAsia="Calibri"/>
          <w:sz w:val="16"/>
        </w:rPr>
        <w:t xml:space="preserve">the statement </w:t>
      </w:r>
      <w:r w:rsidRPr="006C0220">
        <w:rPr>
          <w:rStyle w:val="BodyText2"/>
          <w:rFonts w:eastAsia="Calibri"/>
          <w:sz w:val="16"/>
          <w:vertAlign w:val="superscript"/>
        </w:rPr>
        <w:t>“</w:t>
      </w:r>
      <w:r w:rsidRPr="006C0220">
        <w:rPr>
          <w:rStyle w:val="BodyText2"/>
          <w:rFonts w:eastAsia="Calibri"/>
          <w:sz w:val="16"/>
        </w:rPr>
        <w:t xml:space="preserve">Resolved: That the pen </w:t>
      </w:r>
      <w:r w:rsidRPr="006C0220">
        <w:rPr>
          <w:rStyle w:val="BodyText1"/>
          <w:rFonts w:eastAsia="Calibri"/>
          <w:sz w:val="16"/>
        </w:rPr>
        <w:t xml:space="preserve">is mightier than the sword” </w:t>
      </w:r>
      <w:r w:rsidRPr="006C0220">
        <w:rPr>
          <w:rStyle w:val="BodyText2"/>
          <w:rFonts w:eastAsia="Calibri"/>
          <w:sz w:val="16"/>
        </w:rPr>
        <w:t xml:space="preserve">is debatable, </w:t>
      </w:r>
      <w:r w:rsidRPr="006C0220">
        <w:rPr>
          <w:rStyle w:val="BodyText1"/>
          <w:rFonts w:eastAsia="Calibri"/>
          <w:sz w:val="16"/>
        </w:rPr>
        <w:t xml:space="preserve">yet by itself fails to provide </w:t>
      </w:r>
      <w:r w:rsidRPr="006C0220">
        <w:rPr>
          <w:rStyle w:val="BodyText2"/>
          <w:rFonts w:eastAsia="Calibri"/>
          <w:sz w:val="16"/>
        </w:rPr>
        <w:t xml:space="preserve">much basis for </w:t>
      </w:r>
      <w:r w:rsidRPr="006C0220">
        <w:rPr>
          <w:rStyle w:val="BodyText1"/>
          <w:rFonts w:eastAsia="Calibri"/>
          <w:sz w:val="16"/>
        </w:rPr>
        <w:t xml:space="preserve">dear </w:t>
      </w:r>
      <w:r w:rsidRPr="006C0220">
        <w:rPr>
          <w:rStyle w:val="BodyText2"/>
          <w:rFonts w:eastAsia="Calibri"/>
          <w:sz w:val="16"/>
        </w:rPr>
        <w:t>argumen</w:t>
      </w:r>
      <w:r w:rsidRPr="006C0220">
        <w:rPr>
          <w:rStyle w:val="BodyText2"/>
          <w:rFonts w:eastAsia="Calibri"/>
          <w:sz w:val="16"/>
        </w:rPr>
        <w:softHyphen/>
      </w:r>
      <w:r w:rsidRPr="006C0220">
        <w:rPr>
          <w:rStyle w:val="BodyText1"/>
          <w:rFonts w:eastAsia="Calibri"/>
          <w:sz w:val="16"/>
        </w:rPr>
        <w:t xml:space="preserve">tation. </w:t>
      </w:r>
      <w:r w:rsidRPr="006C0220">
        <w:rPr>
          <w:rStyle w:val="BodyText2"/>
          <w:rFonts w:eastAsia="Calibri"/>
          <w:sz w:val="16"/>
        </w:rPr>
        <w:t xml:space="preserve">If </w:t>
      </w:r>
      <w:r w:rsidRPr="006C0220">
        <w:rPr>
          <w:rStyle w:val="BodyText1"/>
          <w:rFonts w:eastAsia="Calibri"/>
          <w:sz w:val="16"/>
        </w:rPr>
        <w:t xml:space="preserve">we take </w:t>
      </w:r>
      <w:r w:rsidRPr="006C0220">
        <w:rPr>
          <w:rStyle w:val="BodyText2"/>
          <w:rFonts w:eastAsia="Calibri"/>
          <w:sz w:val="16"/>
        </w:rPr>
        <w:t xml:space="preserve">this statement </w:t>
      </w:r>
      <w:r w:rsidRPr="006C0220">
        <w:rPr>
          <w:rStyle w:val="BodyText1"/>
          <w:rFonts w:eastAsia="Calibri"/>
          <w:sz w:val="16"/>
        </w:rPr>
        <w:t xml:space="preserve">to mean </w:t>
      </w:r>
      <w:r w:rsidRPr="006C0220">
        <w:rPr>
          <w:rStyle w:val="BodyText1"/>
          <w:rFonts w:eastAsia="Calibri"/>
          <w:i/>
          <w:sz w:val="16"/>
        </w:rPr>
        <w:t>Iliad</w:t>
      </w:r>
      <w:r w:rsidRPr="006C0220">
        <w:rPr>
          <w:rStyle w:val="BodyText1"/>
          <w:rFonts w:eastAsia="Calibri"/>
          <w:sz w:val="16"/>
        </w:rPr>
        <w:t xml:space="preserve"> the </w:t>
      </w:r>
      <w:r w:rsidRPr="006C0220">
        <w:rPr>
          <w:rStyle w:val="BodyText2"/>
          <w:rFonts w:eastAsia="Calibri"/>
          <w:sz w:val="16"/>
        </w:rPr>
        <w:t xml:space="preserve">written </w:t>
      </w:r>
      <w:r w:rsidRPr="006C0220">
        <w:rPr>
          <w:rStyle w:val="BodyText1"/>
          <w:rFonts w:eastAsia="Calibri"/>
          <w:sz w:val="16"/>
        </w:rPr>
        <w:t xml:space="preserve">word </w:t>
      </w:r>
      <w:r w:rsidRPr="006C0220">
        <w:rPr>
          <w:rStyle w:val="BodyText2"/>
          <w:rFonts w:eastAsia="Calibri"/>
          <w:sz w:val="16"/>
        </w:rPr>
        <w:t xml:space="preserve">is </w:t>
      </w:r>
      <w:r w:rsidRPr="006C0220">
        <w:rPr>
          <w:rStyle w:val="BodyText1"/>
          <w:rFonts w:eastAsia="Calibri"/>
          <w:sz w:val="16"/>
        </w:rPr>
        <w:t>more effec</w:t>
      </w:r>
      <w:r w:rsidRPr="006C0220">
        <w:rPr>
          <w:rStyle w:val="BodyText1"/>
          <w:rFonts w:eastAsia="Calibri"/>
          <w:sz w:val="16"/>
        </w:rPr>
        <w:softHyphen/>
        <w:t xml:space="preserve">tive than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 xml:space="preserve">for </w:t>
      </w:r>
      <w:r w:rsidRPr="006C0220">
        <w:rPr>
          <w:rStyle w:val="BodyText1"/>
          <w:rFonts w:eastAsia="Calibri"/>
          <w:sz w:val="16"/>
        </w:rPr>
        <w:t xml:space="preserve">some purposes, we can identify </w:t>
      </w:r>
      <w:r w:rsidRPr="006C0220">
        <w:rPr>
          <w:rStyle w:val="BodyText2"/>
          <w:rFonts w:eastAsia="Calibri"/>
          <w:sz w:val="16"/>
        </w:rPr>
        <w:t xml:space="preserve">a problem area: </w:t>
      </w:r>
      <w:r w:rsidRPr="006C0220">
        <w:rPr>
          <w:rStyle w:val="BodyText1"/>
          <w:rFonts w:eastAsia="Calibri"/>
          <w:sz w:val="16"/>
        </w:rPr>
        <w:t xml:space="preserve">the comparative effectiveness of writing or physical force for a specific purpose, </w:t>
      </w:r>
      <w:r w:rsidRPr="006C0220">
        <w:rPr>
          <w:rStyle w:val="BodyText2"/>
          <w:rFonts w:eastAsia="Calibri"/>
          <w:sz w:val="16"/>
        </w:rPr>
        <w:t xml:space="preserve">perhaps </w:t>
      </w:r>
      <w:r w:rsidRPr="006C0220">
        <w:rPr>
          <w:rStyle w:val="BodyText1"/>
          <w:rFonts w:eastAsia="Calibri"/>
          <w:sz w:val="16"/>
        </w:rPr>
        <w:t xml:space="preserve">promoting positive social </w:t>
      </w:r>
      <w:r w:rsidRPr="006C0220">
        <w:rPr>
          <w:rStyle w:val="BodyText2"/>
          <w:rFonts w:eastAsia="Calibri"/>
          <w:sz w:val="16"/>
        </w:rPr>
        <w:t xml:space="preserve">change. </w:t>
      </w:r>
      <w:r w:rsidRPr="006C0220">
        <w:rPr>
          <w:rStyle w:val="BodyText1"/>
          <w:rFonts w:eastAsia="Calibri"/>
          <w:sz w:val="16"/>
        </w:rPr>
        <w:t>(Note that “loose</w:t>
      </w:r>
      <w:r w:rsidRPr="006C0220">
        <w:rPr>
          <w:rStyle w:val="BodyText1"/>
          <w:rFonts w:eastAsia="Calibri"/>
          <w:sz w:val="16"/>
          <w:vertAlign w:val="superscript"/>
        </w:rPr>
        <w:t>”</w:t>
      </w:r>
      <w:r w:rsidRPr="006C0220">
        <w:rPr>
          <w:rStyle w:val="BodyText1"/>
          <w:rFonts w:eastAsia="Calibri"/>
          <w:sz w:val="16"/>
        </w:rPr>
        <w:t xml:space="preserve"> propositions, such as </w:t>
      </w:r>
      <w:r w:rsidRPr="006C0220">
        <w:rPr>
          <w:rStyle w:val="BodyText2"/>
          <w:rFonts w:eastAsia="Calibri"/>
          <w:sz w:val="16"/>
        </w:rPr>
        <w:t xml:space="preserve">the </w:t>
      </w:r>
      <w:r w:rsidRPr="006C0220">
        <w:rPr>
          <w:rStyle w:val="BodyText1"/>
          <w:rFonts w:eastAsia="Calibri"/>
          <w:sz w:val="16"/>
        </w:rPr>
        <w:t xml:space="preserve">example above, may </w:t>
      </w:r>
      <w:r w:rsidRPr="006C0220">
        <w:rPr>
          <w:rStyle w:val="BodyText2"/>
          <w:rFonts w:eastAsia="Calibri"/>
          <w:sz w:val="16"/>
        </w:rPr>
        <w:t xml:space="preserve">be </w:t>
      </w:r>
      <w:r w:rsidRPr="006C0220">
        <w:rPr>
          <w:rStyle w:val="BodyText1"/>
          <w:rFonts w:eastAsia="Calibri"/>
          <w:sz w:val="16"/>
        </w:rPr>
        <w:t xml:space="preserve">defined </w:t>
      </w:r>
      <w:r w:rsidRPr="006C0220">
        <w:rPr>
          <w:rStyle w:val="BodyText2"/>
          <w:rFonts w:eastAsia="Calibri"/>
          <w:sz w:val="16"/>
        </w:rPr>
        <w:t xml:space="preserve">by </w:t>
      </w:r>
      <w:r w:rsidRPr="006C0220">
        <w:rPr>
          <w:rStyle w:val="BodyText1"/>
          <w:rFonts w:eastAsia="Calibri"/>
          <w:sz w:val="16"/>
        </w:rPr>
        <w:t xml:space="preserve">their advocates </w:t>
      </w:r>
      <w:r w:rsidRPr="006C0220">
        <w:rPr>
          <w:rStyle w:val="BodyText2"/>
          <w:rFonts w:eastAsia="Calibri"/>
          <w:sz w:val="16"/>
        </w:rPr>
        <w:t xml:space="preserve">in such </w:t>
      </w:r>
      <w:r w:rsidRPr="006C0220">
        <w:rPr>
          <w:rStyle w:val="BodyText1"/>
          <w:rFonts w:eastAsia="Calibri"/>
          <w:sz w:val="16"/>
        </w:rPr>
        <w:t xml:space="preserve">a way as </w:t>
      </w:r>
      <w:r w:rsidRPr="006C0220">
        <w:rPr>
          <w:rStyle w:val="BodyText2"/>
          <w:rFonts w:eastAsia="Calibri"/>
          <w:sz w:val="16"/>
        </w:rPr>
        <w:t xml:space="preserve">to </w:t>
      </w:r>
      <w:r w:rsidRPr="006C0220">
        <w:rPr>
          <w:rStyle w:val="BodyText1"/>
          <w:rFonts w:eastAsia="Calibri"/>
          <w:sz w:val="16"/>
        </w:rPr>
        <w:t xml:space="preserve">facilitate a clear </w:t>
      </w:r>
      <w:r w:rsidRPr="006C0220">
        <w:rPr>
          <w:rStyle w:val="BodyText2"/>
          <w:rFonts w:eastAsia="Calibri"/>
          <w:sz w:val="16"/>
        </w:rPr>
        <w:t xml:space="preserve">contrast </w:t>
      </w:r>
      <w:r w:rsidRPr="006C0220">
        <w:rPr>
          <w:rStyle w:val="BodyText1"/>
          <w:rFonts w:eastAsia="Calibri"/>
          <w:sz w:val="16"/>
        </w:rPr>
        <w:t xml:space="preserve">of competing sides; through definitions and debate </w:t>
      </w:r>
      <w:r w:rsidRPr="006C0220">
        <w:rPr>
          <w:rStyle w:val="BodyText2"/>
          <w:rFonts w:eastAsia="Calibri"/>
          <w:sz w:val="16"/>
        </w:rPr>
        <w:t>th</w:t>
      </w:r>
      <w:r w:rsidRPr="006C0220">
        <w:rPr>
          <w:rStyle w:val="BodyText1"/>
          <w:rFonts w:eastAsia="Calibri"/>
          <w:sz w:val="16"/>
        </w:rPr>
        <w:t xml:space="preserve">ey </w:t>
      </w:r>
      <w:r w:rsidRPr="006C0220">
        <w:rPr>
          <w:rStyle w:val="BodyText2"/>
          <w:rFonts w:eastAsia="Calibri"/>
          <w:sz w:val="16"/>
        </w:rPr>
        <w:t xml:space="preserve">“become” </w:t>
      </w:r>
      <w:r w:rsidRPr="006C0220">
        <w:rPr>
          <w:rStyle w:val="BodyText1"/>
          <w:rFonts w:eastAsia="Calibri"/>
          <w:sz w:val="16"/>
        </w:rPr>
        <w:t xml:space="preserve">clearly understood statements </w:t>
      </w:r>
      <w:r w:rsidRPr="006C0220">
        <w:rPr>
          <w:rStyle w:val="BodyText2"/>
          <w:rFonts w:eastAsia="Calibri"/>
          <w:sz w:val="16"/>
        </w:rPr>
        <w:t xml:space="preserve">even though they may not begin as such. There </w:t>
      </w:r>
      <w:r w:rsidRPr="006C0220">
        <w:rPr>
          <w:rStyle w:val="BodyText1"/>
          <w:rFonts w:eastAsia="Calibri"/>
          <w:sz w:val="16"/>
        </w:rPr>
        <w:t xml:space="preserve">are </w:t>
      </w:r>
      <w:r w:rsidRPr="006C0220">
        <w:rPr>
          <w:rStyle w:val="BodyText2"/>
          <w:rFonts w:eastAsia="Calibri"/>
          <w:sz w:val="16"/>
        </w:rPr>
        <w:t xml:space="preserve">formats for </w:t>
      </w:r>
      <w:r w:rsidRPr="006C0220">
        <w:rPr>
          <w:rStyle w:val="BodyText1"/>
          <w:rFonts w:eastAsia="Calibri"/>
          <w:sz w:val="16"/>
        </w:rPr>
        <w:t xml:space="preserve">debate that </w:t>
      </w:r>
      <w:r w:rsidRPr="006C0220">
        <w:rPr>
          <w:rStyle w:val="BodyText2"/>
          <w:rFonts w:eastAsia="Calibri"/>
          <w:sz w:val="16"/>
        </w:rPr>
        <w:t xml:space="preserve">often begin with </w:t>
      </w:r>
      <w:r w:rsidRPr="006C0220">
        <w:rPr>
          <w:rStyle w:val="BodyText1"/>
          <w:rFonts w:eastAsia="Calibri"/>
          <w:sz w:val="16"/>
        </w:rPr>
        <w:t xml:space="preserve">this </w:t>
      </w:r>
      <w:r w:rsidRPr="006C0220">
        <w:rPr>
          <w:rStyle w:val="BodyText2"/>
          <w:rFonts w:eastAsia="Calibri"/>
          <w:sz w:val="16"/>
        </w:rPr>
        <w:t xml:space="preserve">sort of proposition. However, </w:t>
      </w:r>
      <w:r w:rsidRPr="006C0220">
        <w:rPr>
          <w:rStyle w:val="StyleBoldUnderline"/>
        </w:rPr>
        <w:t xml:space="preserve">in </w:t>
      </w:r>
      <w:r w:rsidRPr="006C0220">
        <w:rPr>
          <w:rStyle w:val="BoldUnderline"/>
        </w:rPr>
        <w:t>any debate</w:t>
      </w:r>
      <w:r w:rsidRPr="006C0220">
        <w:rPr>
          <w:rStyle w:val="StyleBoldUnderline"/>
        </w:rPr>
        <w:t>, at some point</w:t>
      </w:r>
      <w:r w:rsidRPr="006C0220">
        <w:rPr>
          <w:rStyle w:val="BodyText2"/>
          <w:rFonts w:eastAsia="Calibri"/>
          <w:sz w:val="16"/>
        </w:rPr>
        <w:t xml:space="preserve">, </w:t>
      </w:r>
      <w:r w:rsidRPr="006C0220">
        <w:rPr>
          <w:rStyle w:val="StyleBoldUnderline"/>
        </w:rPr>
        <w:t>effective and meaningful discussion relies on</w:t>
      </w:r>
      <w:r w:rsidRPr="006C0220">
        <w:rPr>
          <w:rStyle w:val="BodyText1"/>
          <w:rFonts w:eastAsia="Calibri"/>
          <w:sz w:val="16"/>
        </w:rPr>
        <w:t xml:space="preserve"> </w:t>
      </w:r>
      <w:r w:rsidRPr="006C0220">
        <w:rPr>
          <w:rStyle w:val="StyleBoldUnderline"/>
        </w:rPr>
        <w:t>identification of a clearly</w:t>
      </w:r>
      <w:r w:rsidRPr="006C0220">
        <w:rPr>
          <w:rStyle w:val="BodyText1"/>
          <w:rFonts w:eastAsia="Calibri"/>
          <w:sz w:val="16"/>
        </w:rPr>
        <w:t xml:space="preserve"> </w:t>
      </w:r>
      <w:r w:rsidRPr="006C0220">
        <w:rPr>
          <w:rStyle w:val="StyleBoldUnderline"/>
        </w:rPr>
        <w:t>stated or understood proposition</w:t>
      </w:r>
      <w:r w:rsidRPr="006C0220">
        <w:rPr>
          <w:rStyle w:val="BodyText2"/>
          <w:rFonts w:eastAsia="Calibri"/>
          <w:sz w:val="16"/>
        </w:rPr>
        <w:t>.)</w:t>
      </w:r>
      <w:r w:rsidRPr="006C0220">
        <w:rPr>
          <w:sz w:val="16"/>
        </w:rPr>
        <w:t xml:space="preserve"> </w:t>
      </w:r>
      <w:proofErr w:type="gramStart"/>
      <w:r w:rsidRPr="006C0220">
        <w:rPr>
          <w:rStyle w:val="BodyText2"/>
          <w:rFonts w:eastAsia="Calibri"/>
          <w:sz w:val="16"/>
        </w:rPr>
        <w:t xml:space="preserve">Back to </w:t>
      </w:r>
      <w:r w:rsidRPr="006C0220">
        <w:rPr>
          <w:rStyle w:val="BodyText1"/>
          <w:rFonts w:eastAsia="Calibri"/>
          <w:sz w:val="16"/>
        </w:rPr>
        <w:t xml:space="preserve">the example of </w:t>
      </w:r>
      <w:r w:rsidRPr="006C0220">
        <w:rPr>
          <w:rStyle w:val="BodyText2"/>
          <w:rFonts w:eastAsia="Calibri"/>
          <w:sz w:val="16"/>
        </w:rPr>
        <w:t xml:space="preserve">the written </w:t>
      </w:r>
      <w:r w:rsidRPr="006C0220">
        <w:rPr>
          <w:rStyle w:val="BodyText1"/>
          <w:rFonts w:eastAsia="Calibri"/>
          <w:sz w:val="16"/>
        </w:rPr>
        <w:t>word versus physical force.</w:t>
      </w:r>
      <w:proofErr w:type="gramEnd"/>
      <w:r w:rsidRPr="006C0220">
        <w:rPr>
          <w:rStyle w:val="BodyText1"/>
          <w:rFonts w:eastAsia="Calibri"/>
          <w:sz w:val="16"/>
        </w:rPr>
        <w:t xml:space="preserve"> </w:t>
      </w:r>
      <w:r w:rsidRPr="006C0220">
        <w:rPr>
          <w:rStyle w:val="BodyText1"/>
          <w:rFonts w:eastAsia="Calibri"/>
          <w:u w:val="single"/>
        </w:rPr>
        <w:t xml:space="preserve">Although we </w:t>
      </w:r>
      <w:r w:rsidRPr="006C0220">
        <w:rPr>
          <w:rStyle w:val="BodyText2"/>
          <w:rFonts w:eastAsia="Calibri"/>
          <w:u w:val="single"/>
        </w:rPr>
        <w:t xml:space="preserve">now </w:t>
      </w:r>
      <w:r w:rsidRPr="006C0220">
        <w:rPr>
          <w:rStyle w:val="BodyText1"/>
          <w:rFonts w:eastAsia="Calibri"/>
          <w:u w:val="single"/>
        </w:rPr>
        <w:t xml:space="preserve">have </w:t>
      </w:r>
      <w:r w:rsidRPr="006C0220">
        <w:rPr>
          <w:rStyle w:val="BodyText1"/>
          <w:rFonts w:eastAsia="Calibri"/>
          <w:highlight w:val="green"/>
          <w:u w:val="single"/>
        </w:rPr>
        <w:t>a general subject</w:t>
      </w:r>
      <w:r w:rsidRPr="006C0220">
        <w:rPr>
          <w:rStyle w:val="BodyText1"/>
          <w:rFonts w:eastAsia="Calibri"/>
          <w:u w:val="single"/>
        </w:rPr>
        <w:t xml:space="preserve">, we have not yet stated a problem. </w:t>
      </w:r>
      <w:r w:rsidRPr="006C0220">
        <w:rPr>
          <w:rStyle w:val="BodyText2"/>
          <w:rFonts w:eastAsia="Calibri"/>
          <w:u w:val="single"/>
        </w:rPr>
        <w:t xml:space="preserve">It </w:t>
      </w:r>
      <w:r w:rsidRPr="006C0220">
        <w:rPr>
          <w:rStyle w:val="Emphasis"/>
          <w:highlight w:val="green"/>
        </w:rPr>
        <w:t>is</w:t>
      </w:r>
      <w:r w:rsidRPr="006C0220">
        <w:rPr>
          <w:rStyle w:val="BodyText2"/>
          <w:rFonts w:eastAsia="Calibri"/>
          <w:u w:val="single"/>
        </w:rPr>
        <w:t xml:space="preserve"> </w:t>
      </w:r>
      <w:r w:rsidRPr="006C0220">
        <w:rPr>
          <w:rStyle w:val="BodyText1"/>
          <w:rFonts w:eastAsia="Calibri"/>
          <w:u w:val="single"/>
        </w:rPr>
        <w:t xml:space="preserve">still </w:t>
      </w:r>
      <w:r w:rsidRPr="006C0220">
        <w:rPr>
          <w:rStyle w:val="Emphasis"/>
          <w:highlight w:val="green"/>
        </w:rPr>
        <w:t>too broad</w:t>
      </w:r>
      <w:r w:rsidRPr="006C0220">
        <w:rPr>
          <w:rStyle w:val="BodyText1"/>
          <w:rFonts w:eastAsia="Calibri"/>
          <w:u w:val="single"/>
        </w:rPr>
        <w:t xml:space="preserve">, too loosely worded </w:t>
      </w:r>
      <w:r w:rsidRPr="006C0220">
        <w:rPr>
          <w:rStyle w:val="BodyText1"/>
          <w:rFonts w:eastAsia="Calibri"/>
          <w:highlight w:val="green"/>
          <w:u w:val="single"/>
        </w:rPr>
        <w:t xml:space="preserve">to promote </w:t>
      </w:r>
      <w:proofErr w:type="spellStart"/>
      <w:r w:rsidRPr="006C0220">
        <w:rPr>
          <w:rStyle w:val="BodyText1"/>
          <w:rFonts w:eastAsia="Calibri"/>
          <w:highlight w:val="green"/>
          <w:u w:val="single"/>
        </w:rPr>
        <w:t>weII</w:t>
      </w:r>
      <w:proofErr w:type="spellEnd"/>
      <w:r w:rsidRPr="006C0220">
        <w:rPr>
          <w:rStyle w:val="BodyText1"/>
          <w:rFonts w:eastAsia="Calibri"/>
          <w:highlight w:val="green"/>
          <w:u w:val="single"/>
        </w:rPr>
        <w:t>-organized argument</w:t>
      </w:r>
      <w:r w:rsidRPr="006C0220">
        <w:rPr>
          <w:rStyle w:val="BodyText1"/>
          <w:rFonts w:eastAsia="Calibri"/>
          <w:sz w:val="16"/>
        </w:rPr>
        <w:t xml:space="preserve">. What </w:t>
      </w:r>
      <w:r w:rsidRPr="006C0220">
        <w:rPr>
          <w:rStyle w:val="BodyText2"/>
          <w:rFonts w:eastAsia="Calibri"/>
          <w:sz w:val="16"/>
        </w:rPr>
        <w:t xml:space="preserve">sort </w:t>
      </w:r>
      <w:r w:rsidRPr="006C0220">
        <w:rPr>
          <w:rStyle w:val="BodyText1"/>
          <w:rFonts w:eastAsia="Calibri"/>
          <w:sz w:val="16"/>
        </w:rPr>
        <w:t xml:space="preserve">of writing are we concerned </w:t>
      </w:r>
      <w:r w:rsidRPr="006C0220">
        <w:rPr>
          <w:rStyle w:val="BodyText2"/>
          <w:rFonts w:eastAsia="Calibri"/>
          <w:sz w:val="16"/>
        </w:rPr>
        <w:t>with</w:t>
      </w:r>
      <w:r w:rsidRPr="006C0220">
        <w:rPr>
          <w:rStyle w:val="BodyText1"/>
          <w:rFonts w:eastAsia="Calibri"/>
          <w:sz w:val="16"/>
        </w:rPr>
        <w:t>—poems, novels, government documents, web</w:t>
      </w:r>
      <w:r w:rsidRPr="006C0220">
        <w:rPr>
          <w:rStyle w:val="BodyText1"/>
          <w:rFonts w:eastAsia="Calibri"/>
          <w:sz w:val="16"/>
        </w:rPr>
        <w:softHyphen/>
      </w:r>
      <w:r w:rsidRPr="006C0220">
        <w:rPr>
          <w:rStyle w:val="BodyText2"/>
          <w:rFonts w:eastAsia="Calibri"/>
          <w:sz w:val="16"/>
        </w:rPr>
        <w:t xml:space="preserve">site </w:t>
      </w:r>
      <w:r w:rsidRPr="006C0220">
        <w:rPr>
          <w:rStyle w:val="BodyText1"/>
          <w:rFonts w:eastAsia="Calibri"/>
          <w:sz w:val="16"/>
        </w:rPr>
        <w:t xml:space="preserve">development, advertising, cyber-warfare, disinformation, or </w:t>
      </w:r>
      <w:r w:rsidRPr="006C0220">
        <w:rPr>
          <w:rStyle w:val="BodyText2"/>
          <w:rFonts w:eastAsia="Calibri"/>
          <w:sz w:val="16"/>
        </w:rPr>
        <w:t xml:space="preserve">what? What </w:t>
      </w:r>
      <w:r w:rsidRPr="006C0220">
        <w:rPr>
          <w:rStyle w:val="BodyText1"/>
          <w:rFonts w:eastAsia="Calibri"/>
          <w:sz w:val="16"/>
        </w:rPr>
        <w:t xml:space="preserve">does </w:t>
      </w:r>
      <w:r w:rsidRPr="006C0220">
        <w:rPr>
          <w:rStyle w:val="BodyText2"/>
          <w:rFonts w:eastAsia="Calibri"/>
          <w:sz w:val="16"/>
        </w:rPr>
        <w:t xml:space="preserve">it mean </w:t>
      </w:r>
      <w:r w:rsidRPr="006C0220">
        <w:rPr>
          <w:rStyle w:val="BodyText1"/>
          <w:rFonts w:eastAsia="Calibri"/>
          <w:sz w:val="16"/>
        </w:rPr>
        <w:t xml:space="preserve">to </w:t>
      </w:r>
      <w:r w:rsidRPr="006C0220">
        <w:rPr>
          <w:rStyle w:val="BodyText2"/>
          <w:rFonts w:eastAsia="Calibri"/>
          <w:sz w:val="16"/>
        </w:rPr>
        <w:t xml:space="preserve">be “mightier" in </w:t>
      </w:r>
      <w:r w:rsidRPr="006C0220">
        <w:rPr>
          <w:rStyle w:val="BodyText1"/>
          <w:rFonts w:eastAsia="Calibri"/>
          <w:sz w:val="16"/>
        </w:rPr>
        <w:t xml:space="preserve">this context? </w:t>
      </w:r>
      <w:r w:rsidRPr="006C0220">
        <w:rPr>
          <w:rStyle w:val="BodyText2"/>
          <w:rFonts w:eastAsia="Calibri"/>
          <w:sz w:val="16"/>
        </w:rPr>
        <w:t xml:space="preserve">What kind </w:t>
      </w:r>
      <w:r w:rsidRPr="006C0220">
        <w:rPr>
          <w:rStyle w:val="BodyText1"/>
          <w:rFonts w:eastAsia="Calibri"/>
          <w:sz w:val="16"/>
        </w:rPr>
        <w:t xml:space="preserve">of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is being compared</w:t>
      </w:r>
      <w:r w:rsidRPr="006C0220">
        <w:rPr>
          <w:rStyle w:val="BodyText1"/>
          <w:rFonts w:eastAsia="Calibri"/>
          <w:sz w:val="16"/>
        </w:rPr>
        <w:t>—</w:t>
      </w:r>
      <w:r w:rsidRPr="006C0220">
        <w:rPr>
          <w:rStyle w:val="BodyText2"/>
          <w:rFonts w:eastAsia="Calibri"/>
          <w:sz w:val="16"/>
        </w:rPr>
        <w:t xml:space="preserve">fists, </w:t>
      </w:r>
      <w:r w:rsidRPr="006C0220">
        <w:rPr>
          <w:rStyle w:val="BodyText1"/>
          <w:rFonts w:eastAsia="Calibri"/>
          <w:sz w:val="16"/>
        </w:rPr>
        <w:t xml:space="preserve">dueling </w:t>
      </w:r>
      <w:r w:rsidRPr="006C0220">
        <w:rPr>
          <w:rStyle w:val="BodyText2"/>
          <w:rFonts w:eastAsia="Calibri"/>
          <w:sz w:val="16"/>
        </w:rPr>
        <w:t xml:space="preserve">swords, bazookas, nuclear weapons, or </w:t>
      </w:r>
      <w:r w:rsidRPr="006C0220">
        <w:rPr>
          <w:rStyle w:val="BodyText1"/>
          <w:rFonts w:eastAsia="Calibri"/>
          <w:sz w:val="16"/>
        </w:rPr>
        <w:t xml:space="preserve">what? </w:t>
      </w:r>
      <w:r w:rsidRPr="006C0220">
        <w:rPr>
          <w:rStyle w:val="BodyText2"/>
          <w:rFonts w:eastAsia="Calibri"/>
          <w:sz w:val="16"/>
        </w:rPr>
        <w:t xml:space="preserve">A more </w:t>
      </w:r>
      <w:r w:rsidRPr="006C0220">
        <w:rPr>
          <w:rStyle w:val="BodyText1"/>
          <w:rFonts w:eastAsia="Calibri"/>
          <w:sz w:val="16"/>
        </w:rPr>
        <w:t xml:space="preserve">specific </w:t>
      </w:r>
      <w:r w:rsidRPr="006C0220">
        <w:rPr>
          <w:rStyle w:val="BodyText2"/>
          <w:rFonts w:eastAsia="Calibri"/>
          <w:sz w:val="16"/>
        </w:rPr>
        <w:t xml:space="preserve">question might be, “Would a mutual </w:t>
      </w:r>
      <w:r w:rsidRPr="006C0220">
        <w:rPr>
          <w:rStyle w:val="BodyText1"/>
          <w:rFonts w:eastAsia="Calibri"/>
          <w:sz w:val="16"/>
        </w:rPr>
        <w:t xml:space="preserve">defense </w:t>
      </w:r>
      <w:r w:rsidRPr="006C0220">
        <w:rPr>
          <w:rStyle w:val="BodyText2"/>
          <w:rFonts w:eastAsia="Calibri"/>
          <w:sz w:val="16"/>
        </w:rPr>
        <w:t xml:space="preserve">treaty or a visit by </w:t>
      </w:r>
      <w:r w:rsidRPr="006C0220">
        <w:rPr>
          <w:rStyle w:val="Bodytext6pt"/>
          <w:rFonts w:eastAsia="Calibri"/>
          <w:sz w:val="16"/>
        </w:rPr>
        <w:t xml:space="preserve">our </w:t>
      </w:r>
      <w:r w:rsidRPr="006C0220">
        <w:rPr>
          <w:rStyle w:val="BodyText2"/>
          <w:rFonts w:eastAsia="Calibri"/>
          <w:sz w:val="16"/>
        </w:rPr>
        <w:t xml:space="preserve">fleet </w:t>
      </w:r>
      <w:r w:rsidRPr="006C0220">
        <w:rPr>
          <w:rStyle w:val="BodyText1"/>
          <w:rFonts w:eastAsia="Calibri"/>
          <w:sz w:val="16"/>
        </w:rPr>
        <w:t xml:space="preserve">be more effective </w:t>
      </w:r>
      <w:r w:rsidRPr="006C0220">
        <w:rPr>
          <w:rStyle w:val="BodyText2"/>
          <w:rFonts w:eastAsia="Calibri"/>
          <w:sz w:val="16"/>
        </w:rPr>
        <w:t xml:space="preserve">in </w:t>
      </w:r>
      <w:r w:rsidRPr="006C0220">
        <w:rPr>
          <w:rStyle w:val="BodyText1"/>
          <w:rFonts w:eastAsia="Calibri"/>
          <w:sz w:val="16"/>
        </w:rPr>
        <w:t xml:space="preserve">assuring </w:t>
      </w:r>
      <w:proofErr w:type="spellStart"/>
      <w:r w:rsidRPr="006C0220">
        <w:rPr>
          <w:rStyle w:val="BodyText2"/>
          <w:rFonts w:eastAsia="Calibri"/>
          <w:sz w:val="16"/>
        </w:rPr>
        <w:t>Laurania</w:t>
      </w:r>
      <w:proofErr w:type="spellEnd"/>
      <w:r w:rsidRPr="006C0220">
        <w:rPr>
          <w:rStyle w:val="BodyText2"/>
          <w:rFonts w:eastAsia="Calibri"/>
          <w:sz w:val="16"/>
        </w:rPr>
        <w:t xml:space="preserve"> </w:t>
      </w:r>
      <w:r w:rsidRPr="006C0220">
        <w:rPr>
          <w:rStyle w:val="BodyText1"/>
          <w:rFonts w:eastAsia="Calibri"/>
          <w:sz w:val="16"/>
        </w:rPr>
        <w:t xml:space="preserve">of </w:t>
      </w:r>
      <w:r w:rsidRPr="006C0220">
        <w:rPr>
          <w:rStyle w:val="BodyText2"/>
          <w:rFonts w:eastAsia="Calibri"/>
          <w:sz w:val="16"/>
        </w:rPr>
        <w:t xml:space="preserve">our </w:t>
      </w:r>
      <w:r w:rsidRPr="006C0220">
        <w:rPr>
          <w:rStyle w:val="BodyText1"/>
          <w:rFonts w:eastAsia="Calibri"/>
          <w:sz w:val="16"/>
        </w:rPr>
        <w:t xml:space="preserve">support </w:t>
      </w:r>
      <w:r w:rsidRPr="006C0220">
        <w:rPr>
          <w:rStyle w:val="BodyText2"/>
          <w:rFonts w:eastAsia="Calibri"/>
          <w:sz w:val="16"/>
        </w:rPr>
        <w:t xml:space="preserve">in a </w:t>
      </w:r>
      <w:r w:rsidRPr="006C0220">
        <w:rPr>
          <w:rStyle w:val="BodyText1"/>
          <w:rFonts w:eastAsia="Calibri"/>
          <w:sz w:val="16"/>
        </w:rPr>
        <w:t xml:space="preserve">certain crisis?” The basis </w:t>
      </w:r>
      <w:r w:rsidRPr="006C0220">
        <w:rPr>
          <w:rStyle w:val="BodyText2"/>
          <w:rFonts w:eastAsia="Calibri"/>
          <w:sz w:val="16"/>
        </w:rPr>
        <w:t xml:space="preserve">for </w:t>
      </w:r>
      <w:r w:rsidRPr="006C0220">
        <w:rPr>
          <w:rStyle w:val="BodyText1"/>
          <w:rFonts w:eastAsia="Calibri"/>
          <w:sz w:val="16"/>
        </w:rPr>
        <w:t xml:space="preserve">argument </w:t>
      </w:r>
      <w:r w:rsidRPr="006C0220">
        <w:rPr>
          <w:rStyle w:val="BodyText2"/>
          <w:rFonts w:eastAsia="Calibri"/>
          <w:sz w:val="16"/>
        </w:rPr>
        <w:t xml:space="preserve">could </w:t>
      </w:r>
      <w:r w:rsidRPr="006C0220">
        <w:rPr>
          <w:rStyle w:val="BodyText1"/>
          <w:rFonts w:eastAsia="Calibri"/>
          <w:sz w:val="16"/>
        </w:rPr>
        <w:t xml:space="preserve">be phrased in a debate proposition such as “Resolved: That the United States </w:t>
      </w:r>
      <w:r w:rsidRPr="006C0220">
        <w:rPr>
          <w:rStyle w:val="BodyText2"/>
          <w:rFonts w:eastAsia="Calibri"/>
          <w:sz w:val="16"/>
        </w:rPr>
        <w:t xml:space="preserve">should </w:t>
      </w:r>
      <w:r w:rsidRPr="006C0220">
        <w:rPr>
          <w:rStyle w:val="BodyText1"/>
          <w:rFonts w:eastAsia="Calibri"/>
          <w:sz w:val="16"/>
        </w:rPr>
        <w:t xml:space="preserve">enter </w:t>
      </w:r>
      <w:r w:rsidRPr="006C0220">
        <w:rPr>
          <w:rStyle w:val="BodyText2"/>
          <w:rFonts w:eastAsia="Calibri"/>
          <w:sz w:val="16"/>
        </w:rPr>
        <w:t xml:space="preserve">into a </w:t>
      </w:r>
      <w:r w:rsidRPr="006C0220">
        <w:rPr>
          <w:rStyle w:val="BodyText1"/>
          <w:rFonts w:eastAsia="Calibri"/>
          <w:sz w:val="16"/>
        </w:rPr>
        <w:t xml:space="preserve">mutual defense treaty </w:t>
      </w:r>
      <w:r w:rsidRPr="006C0220">
        <w:rPr>
          <w:rStyle w:val="BodyText2"/>
          <w:rFonts w:eastAsia="Calibri"/>
          <w:sz w:val="16"/>
        </w:rPr>
        <w:t xml:space="preserve">with </w:t>
      </w:r>
      <w:proofErr w:type="spellStart"/>
      <w:r w:rsidRPr="006C0220">
        <w:rPr>
          <w:rStyle w:val="BodyText1"/>
          <w:rFonts w:eastAsia="Calibri"/>
          <w:sz w:val="16"/>
        </w:rPr>
        <w:t>Laurania</w:t>
      </w:r>
      <w:proofErr w:type="spellEnd"/>
      <w:r w:rsidRPr="006C0220">
        <w:rPr>
          <w:rStyle w:val="BodyText1"/>
          <w:rFonts w:eastAsia="Calibri"/>
          <w:sz w:val="16"/>
        </w:rPr>
        <w:t xml:space="preserve">.” Negative advocates might oppose this proposition </w:t>
      </w:r>
      <w:r w:rsidRPr="006C0220">
        <w:rPr>
          <w:rStyle w:val="BodyText2"/>
          <w:rFonts w:eastAsia="Calibri"/>
          <w:sz w:val="16"/>
        </w:rPr>
        <w:t xml:space="preserve">by </w:t>
      </w:r>
      <w:r w:rsidRPr="006C0220">
        <w:rPr>
          <w:rStyle w:val="BodyText1"/>
          <w:rFonts w:eastAsia="Calibri"/>
          <w:sz w:val="16"/>
        </w:rPr>
        <w:t xml:space="preserve">arguing </w:t>
      </w:r>
      <w:r w:rsidRPr="006C0220">
        <w:rPr>
          <w:rStyle w:val="BodyText2"/>
          <w:rFonts w:eastAsia="Calibri"/>
          <w:sz w:val="16"/>
        </w:rPr>
        <w:t xml:space="preserve">that </w:t>
      </w:r>
      <w:r w:rsidRPr="006C0220">
        <w:rPr>
          <w:rStyle w:val="BodyText1"/>
          <w:rFonts w:eastAsia="Calibri"/>
          <w:sz w:val="16"/>
        </w:rPr>
        <w:t xml:space="preserve">fleet maneuvers would be </w:t>
      </w:r>
      <w:r w:rsidRPr="006C0220">
        <w:rPr>
          <w:rStyle w:val="BodyText2"/>
          <w:rFonts w:eastAsia="Calibri"/>
          <w:sz w:val="16"/>
        </w:rPr>
        <w:t xml:space="preserve">a </w:t>
      </w:r>
      <w:r w:rsidRPr="006C0220">
        <w:rPr>
          <w:rStyle w:val="BodyText1"/>
          <w:rFonts w:eastAsia="Calibri"/>
          <w:sz w:val="16"/>
        </w:rPr>
        <w:t xml:space="preserve">better solution. </w:t>
      </w:r>
      <w:r w:rsidRPr="006C0220">
        <w:rPr>
          <w:rStyle w:val="StyleBoldUnderline"/>
        </w:rPr>
        <w:t>This is not to say that debates should completely avoid creative interpretation of the</w:t>
      </w:r>
      <w:r w:rsidRPr="006C0220">
        <w:rPr>
          <w:rStyle w:val="BodyText2"/>
          <w:rFonts w:eastAsia="Calibri"/>
          <w:sz w:val="16"/>
        </w:rPr>
        <w:t xml:space="preserve"> </w:t>
      </w:r>
      <w:r w:rsidRPr="006C0220">
        <w:rPr>
          <w:rStyle w:val="StyleBoldUnderline"/>
        </w:rPr>
        <w:t>controversy</w:t>
      </w:r>
      <w:r w:rsidRPr="006C0220">
        <w:rPr>
          <w:rStyle w:val="BodyText1"/>
          <w:rFonts w:eastAsia="Calibri"/>
          <w:sz w:val="16"/>
        </w:rPr>
        <w:t xml:space="preserve"> by advo</w:t>
      </w:r>
      <w:r w:rsidRPr="006C0220">
        <w:rPr>
          <w:rStyle w:val="BodyText1"/>
          <w:rFonts w:eastAsia="Calibri"/>
          <w:sz w:val="16"/>
        </w:rPr>
        <w:softHyphen/>
        <w:t xml:space="preserve">cates, or that good </w:t>
      </w:r>
      <w:r w:rsidRPr="006C0220">
        <w:rPr>
          <w:rStyle w:val="BodyText2"/>
          <w:rFonts w:eastAsia="Calibri"/>
          <w:sz w:val="16"/>
        </w:rPr>
        <w:t xml:space="preserve">debates </w:t>
      </w:r>
      <w:r w:rsidRPr="006C0220">
        <w:rPr>
          <w:rStyle w:val="BodyText1"/>
          <w:rFonts w:eastAsia="Calibri"/>
          <w:sz w:val="16"/>
        </w:rPr>
        <w:t xml:space="preserve">cannot occur over competing interpretations of </w:t>
      </w:r>
      <w:r w:rsidRPr="006C0220">
        <w:rPr>
          <w:sz w:val="16"/>
        </w:rPr>
        <w:t xml:space="preserve">the </w:t>
      </w:r>
      <w:r w:rsidRPr="006C0220">
        <w:rPr>
          <w:rStyle w:val="BodyText1"/>
          <w:rFonts w:eastAsia="Calibri"/>
          <w:sz w:val="16"/>
        </w:rPr>
        <w:t xml:space="preserve">controversy; in fact, </w:t>
      </w:r>
      <w:r w:rsidRPr="006C0220">
        <w:rPr>
          <w:rStyle w:val="BodyText2"/>
          <w:rFonts w:eastAsia="Calibri"/>
          <w:sz w:val="16"/>
        </w:rPr>
        <w:t xml:space="preserve">these sorts </w:t>
      </w:r>
      <w:r w:rsidRPr="006C0220">
        <w:rPr>
          <w:rStyle w:val="BodyText1"/>
          <w:rFonts w:eastAsia="Calibri"/>
          <w:sz w:val="16"/>
        </w:rPr>
        <w:t xml:space="preserve">of debates </w:t>
      </w:r>
      <w:r w:rsidRPr="006C0220">
        <w:rPr>
          <w:rStyle w:val="BodyText2"/>
          <w:rFonts w:eastAsia="Calibri"/>
          <w:sz w:val="16"/>
        </w:rPr>
        <w:t xml:space="preserve">may </w:t>
      </w:r>
      <w:r w:rsidRPr="006C0220">
        <w:rPr>
          <w:rStyle w:val="BodyText1"/>
          <w:rFonts w:eastAsia="Calibri"/>
          <w:sz w:val="16"/>
        </w:rPr>
        <w:t xml:space="preserve">be </w:t>
      </w:r>
      <w:r w:rsidRPr="006C0220">
        <w:rPr>
          <w:rStyle w:val="BodyText2"/>
          <w:rFonts w:eastAsia="Calibri"/>
          <w:sz w:val="16"/>
        </w:rPr>
        <w:t xml:space="preserve">very </w:t>
      </w:r>
      <w:r w:rsidRPr="006C0220">
        <w:rPr>
          <w:rStyle w:val="BodyText1"/>
          <w:rFonts w:eastAsia="Calibri"/>
          <w:sz w:val="16"/>
        </w:rPr>
        <w:t>engaging</w:t>
      </w:r>
      <w:r w:rsidRPr="006C0220">
        <w:rPr>
          <w:rStyle w:val="StyleBoldUnderline"/>
        </w:rPr>
        <w:t xml:space="preserve">. The point is that </w:t>
      </w:r>
      <w:r w:rsidRPr="006C0220">
        <w:rPr>
          <w:rStyle w:val="StyleBoldUnderline"/>
          <w:highlight w:val="green"/>
        </w:rPr>
        <w:t xml:space="preserve">debate is </w:t>
      </w:r>
      <w:r w:rsidRPr="006C0220">
        <w:rPr>
          <w:rStyle w:val="Emphasis"/>
          <w:highlight w:val="green"/>
        </w:rPr>
        <w:t>best facilitated by</w:t>
      </w:r>
      <w:r w:rsidRPr="006C0220">
        <w:rPr>
          <w:rStyle w:val="Emphasis"/>
        </w:rPr>
        <w:t xml:space="preserve"> the </w:t>
      </w:r>
      <w:r w:rsidRPr="006C0220">
        <w:rPr>
          <w:rStyle w:val="Emphasis"/>
          <w:highlight w:val="green"/>
        </w:rPr>
        <w:t>guidance provided by focus on a particular point of difference</w:t>
      </w:r>
      <w:r w:rsidRPr="006C0220">
        <w:rPr>
          <w:rStyle w:val="BodyText2"/>
          <w:rFonts w:eastAsia="Calibri"/>
          <w:sz w:val="16"/>
          <w:highlight w:val="green"/>
        </w:rPr>
        <w:t>,</w:t>
      </w:r>
      <w:r w:rsidRPr="006C0220">
        <w:rPr>
          <w:rStyle w:val="BodyText2"/>
          <w:rFonts w:eastAsia="Calibri"/>
          <w:sz w:val="16"/>
        </w:rPr>
        <w:t xml:space="preserve"> which will be </w:t>
      </w:r>
      <w:r w:rsidRPr="006C0220">
        <w:rPr>
          <w:rStyle w:val="BodyText1"/>
          <w:rFonts w:eastAsia="Calibri"/>
          <w:sz w:val="16"/>
        </w:rPr>
        <w:t xml:space="preserve">outlined </w:t>
      </w:r>
      <w:r w:rsidRPr="006C0220">
        <w:rPr>
          <w:rStyle w:val="BodyText2"/>
          <w:rFonts w:eastAsia="Calibri"/>
          <w:sz w:val="16"/>
        </w:rPr>
        <w:t xml:space="preserve">in </w:t>
      </w:r>
      <w:r w:rsidRPr="006C0220">
        <w:rPr>
          <w:rStyle w:val="BodyText1"/>
          <w:rFonts w:eastAsia="Calibri"/>
          <w:sz w:val="16"/>
        </w:rPr>
        <w:t xml:space="preserve">the </w:t>
      </w:r>
      <w:r w:rsidRPr="006C0220">
        <w:rPr>
          <w:rStyle w:val="BodyText2"/>
          <w:rFonts w:eastAsia="Calibri"/>
          <w:sz w:val="16"/>
        </w:rPr>
        <w:t xml:space="preserve">following </w:t>
      </w:r>
      <w:r w:rsidRPr="006C0220">
        <w:rPr>
          <w:rStyle w:val="BodyText1"/>
          <w:rFonts w:eastAsia="Calibri"/>
          <w:sz w:val="16"/>
        </w:rPr>
        <w:t>discussion.</w:t>
      </w:r>
    </w:p>
    <w:p w:rsidR="00445A2B" w:rsidRPr="006629AF" w:rsidRDefault="00445A2B" w:rsidP="00445A2B">
      <w:pPr>
        <w:pStyle w:val="Heading4"/>
      </w:pPr>
      <w:r w:rsidRPr="006629AF">
        <w:t>Decisionmaking is the most portable and flexible skill—key to all facets of life and advocacy</w:t>
      </w:r>
    </w:p>
    <w:p w:rsidR="00445A2B" w:rsidRPr="006C0220" w:rsidRDefault="00445A2B" w:rsidP="00445A2B">
      <w:pPr>
        <w:rPr>
          <w:rStyle w:val="StyleStyleBold12pt"/>
        </w:rPr>
      </w:pPr>
      <w:r w:rsidRPr="006C0220">
        <w:rPr>
          <w:rStyle w:val="StyleStyleBold12pt"/>
        </w:rPr>
        <w:t xml:space="preserve">Steinberg and </w:t>
      </w:r>
      <w:proofErr w:type="spellStart"/>
      <w:r w:rsidRPr="006C0220">
        <w:rPr>
          <w:rStyle w:val="StyleStyleBold12pt"/>
        </w:rPr>
        <w:t>Freeley</w:t>
      </w:r>
      <w:proofErr w:type="spellEnd"/>
      <w:r w:rsidRPr="006C0220">
        <w:rPr>
          <w:rStyle w:val="StyleStyleBold12pt"/>
        </w:rPr>
        <w:t xml:space="preserve"> ‘13</w:t>
      </w:r>
    </w:p>
    <w:p w:rsidR="00445A2B" w:rsidRPr="006629AF" w:rsidRDefault="00445A2B" w:rsidP="00445A2B">
      <w:pPr>
        <w:rPr>
          <w:i/>
          <w:color w:val="222222"/>
          <w:szCs w:val="20"/>
        </w:rPr>
      </w:pPr>
      <w:proofErr w:type="gramStart"/>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445A2B" w:rsidRPr="006629AF" w:rsidRDefault="00445A2B" w:rsidP="00445A2B">
      <w:pPr>
        <w:rPr>
          <w:lang w:eastAsia="x-none"/>
        </w:rPr>
      </w:pPr>
      <w:r w:rsidRPr="006629AF">
        <w:rPr>
          <w:i/>
        </w:rPr>
        <w:t>Critical Thinking for Reasoned Decision Making</w:t>
      </w:r>
      <w:r w:rsidRPr="006629AF">
        <w:t xml:space="preserve">, Thirteen </w:t>
      </w:r>
      <w:proofErr w:type="gramStart"/>
      <w:r w:rsidRPr="006629AF">
        <w:t>Edition</w:t>
      </w:r>
      <w:proofErr w:type="gramEnd"/>
    </w:p>
    <w:p w:rsidR="00445A2B" w:rsidRPr="006629AF" w:rsidRDefault="00445A2B" w:rsidP="00445A2B">
      <w:pPr>
        <w:rPr>
          <w:lang w:eastAsia="x-none"/>
        </w:rPr>
      </w:pPr>
    </w:p>
    <w:p w:rsidR="00445A2B" w:rsidRPr="006C0220" w:rsidRDefault="00445A2B" w:rsidP="00445A2B">
      <w:pPr>
        <w:rPr>
          <w:sz w:val="16"/>
        </w:rPr>
      </w:pPr>
      <w:r w:rsidRPr="006C0220">
        <w:rPr>
          <w:rStyle w:val="StyleBoldUnderline"/>
        </w:rPr>
        <w:t xml:space="preserve">In the spring of </w:t>
      </w:r>
      <w:r w:rsidRPr="006C0220">
        <w:rPr>
          <w:rStyle w:val="StyleBoldUnderline"/>
          <w:highlight w:val="green"/>
        </w:rPr>
        <w:t>2011</w:t>
      </w:r>
      <w:r w:rsidRPr="006C0220">
        <w:rPr>
          <w:rStyle w:val="BodyText3"/>
          <w:rFonts w:eastAsia="Calibri"/>
          <w:sz w:val="16"/>
        </w:rPr>
        <w:t xml:space="preserve">, </w:t>
      </w:r>
      <w:r w:rsidRPr="006C0220">
        <w:rPr>
          <w:rStyle w:val="Bodytext85pt"/>
          <w:rFonts w:eastAsia="Calibri"/>
          <w:sz w:val="16"/>
        </w:rPr>
        <w:t xml:space="preserve">facing </w:t>
      </w:r>
      <w:r w:rsidRPr="006C0220">
        <w:rPr>
          <w:rStyle w:val="BodyText2"/>
          <w:rFonts w:eastAsia="Calibri"/>
          <w:sz w:val="16"/>
        </w:rPr>
        <w:t xml:space="preserve">a legacy of problematic U.S, military </w:t>
      </w:r>
      <w:r w:rsidRPr="006C0220">
        <w:rPr>
          <w:rStyle w:val="Bodytext85pt"/>
          <w:rFonts w:eastAsia="Calibri"/>
          <w:sz w:val="16"/>
        </w:rPr>
        <w:t xml:space="preserve">involvement </w:t>
      </w:r>
      <w:r w:rsidRPr="006C0220">
        <w:rPr>
          <w:rStyle w:val="BodyText2"/>
          <w:rFonts w:eastAsia="Calibri"/>
          <w:sz w:val="16"/>
        </w:rPr>
        <w:t xml:space="preserve">in Bosnia, Iraq, and Afghanistan, and </w:t>
      </w:r>
      <w:r w:rsidRPr="006C0220">
        <w:rPr>
          <w:rStyle w:val="BodyText3"/>
          <w:rFonts w:eastAsia="Calibri"/>
          <w:sz w:val="16"/>
        </w:rPr>
        <w:t xml:space="preserve">criticism </w:t>
      </w:r>
      <w:r w:rsidRPr="006C0220">
        <w:rPr>
          <w:rStyle w:val="BodyText2"/>
          <w:rFonts w:eastAsia="Calibri"/>
          <w:sz w:val="16"/>
        </w:rPr>
        <w:t xml:space="preserve">for what some </w:t>
      </w:r>
      <w:r w:rsidRPr="006C0220">
        <w:rPr>
          <w:rStyle w:val="BodyText3"/>
          <w:rFonts w:eastAsia="Calibri"/>
          <w:sz w:val="16"/>
        </w:rPr>
        <w:t xml:space="preserve">saw as </w:t>
      </w:r>
      <w:r w:rsidRPr="006C0220">
        <w:rPr>
          <w:rStyle w:val="BodyText2"/>
          <w:rFonts w:eastAsia="Calibri"/>
          <w:sz w:val="16"/>
        </w:rPr>
        <w:t>slow sup</w:t>
      </w:r>
      <w:r w:rsidRPr="006C0220">
        <w:rPr>
          <w:rStyle w:val="BodyText2"/>
          <w:rFonts w:eastAsia="Calibri"/>
          <w:sz w:val="16"/>
        </w:rPr>
        <w:softHyphen/>
        <w:t xml:space="preserve">port of the United States for </w:t>
      </w:r>
      <w:r w:rsidRPr="006C0220">
        <w:rPr>
          <w:rStyle w:val="BodyText1"/>
          <w:rFonts w:eastAsia="Calibri"/>
          <w:sz w:val="16"/>
        </w:rPr>
        <w:t xml:space="preserve">the </w:t>
      </w:r>
      <w:r w:rsidRPr="006C0220">
        <w:rPr>
          <w:rStyle w:val="BodyText3"/>
          <w:rFonts w:eastAsia="Calibri"/>
          <w:sz w:val="16"/>
        </w:rPr>
        <w:t xml:space="preserve">people </w:t>
      </w:r>
      <w:r w:rsidRPr="006C0220">
        <w:rPr>
          <w:rStyle w:val="BodyText2"/>
          <w:rFonts w:eastAsia="Calibri"/>
          <w:sz w:val="16"/>
        </w:rPr>
        <w:t xml:space="preserve">of Egypt and </w:t>
      </w:r>
      <w:r w:rsidRPr="006C0220">
        <w:rPr>
          <w:rStyle w:val="BodyText3"/>
          <w:rFonts w:eastAsia="Calibri"/>
          <w:sz w:val="16"/>
        </w:rPr>
        <w:t xml:space="preserve">Tunisia </w:t>
      </w:r>
      <w:r w:rsidRPr="006C0220">
        <w:rPr>
          <w:rStyle w:val="BodyText2"/>
          <w:rFonts w:eastAsia="Calibri"/>
          <w:sz w:val="16"/>
        </w:rPr>
        <w:t xml:space="preserve">as citizens of </w:t>
      </w:r>
      <w:r w:rsidRPr="006C0220">
        <w:rPr>
          <w:rStyle w:val="Bodytext85pt"/>
          <w:rFonts w:eastAsia="Calibri"/>
          <w:sz w:val="16"/>
        </w:rPr>
        <w:t xml:space="preserve">those </w:t>
      </w:r>
      <w:r w:rsidRPr="006C0220">
        <w:rPr>
          <w:rStyle w:val="BodyText2"/>
          <w:rFonts w:eastAsia="Calibri"/>
          <w:sz w:val="16"/>
        </w:rPr>
        <w:t xml:space="preserve">nations ousted their formerly American-backed dictators, the administration of </w:t>
      </w:r>
      <w:r w:rsidRPr="006C0220">
        <w:rPr>
          <w:rStyle w:val="BodyText3"/>
          <w:rFonts w:eastAsia="Calibri"/>
          <w:sz w:val="16"/>
        </w:rPr>
        <w:t xml:space="preserve">President </w:t>
      </w:r>
      <w:r w:rsidRPr="006C0220">
        <w:rPr>
          <w:rStyle w:val="BodyText2"/>
          <w:rFonts w:eastAsia="Calibri"/>
          <w:sz w:val="16"/>
        </w:rPr>
        <w:t xml:space="preserve">Barack </w:t>
      </w:r>
      <w:r w:rsidRPr="006C0220">
        <w:rPr>
          <w:rStyle w:val="StyleBoldUnderline"/>
          <w:highlight w:val="green"/>
        </w:rPr>
        <w:t>Obama considered</w:t>
      </w:r>
      <w:r w:rsidRPr="006C0220">
        <w:rPr>
          <w:rStyle w:val="BodyText2"/>
          <w:rFonts w:eastAsia="Calibri"/>
          <w:sz w:val="16"/>
        </w:rPr>
        <w:t xml:space="preserve"> its </w:t>
      </w:r>
      <w:r w:rsidRPr="006C0220">
        <w:rPr>
          <w:rStyle w:val="StyleBoldUnderline"/>
          <w:highlight w:val="green"/>
        </w:rPr>
        <w:t>options in</w:t>
      </w:r>
      <w:r w:rsidRPr="006C0220">
        <w:rPr>
          <w:rStyle w:val="BodyText3"/>
          <w:rFonts w:eastAsia="Calibri"/>
          <w:sz w:val="16"/>
        </w:rPr>
        <w:t xml:space="preserve"> </w:t>
      </w:r>
      <w:r w:rsidRPr="006C0220">
        <w:rPr>
          <w:rStyle w:val="BodyText2"/>
          <w:rFonts w:eastAsia="Calibri"/>
          <w:sz w:val="16"/>
        </w:rPr>
        <w:t xml:space="preserve">providing support for rebels seeking </w:t>
      </w:r>
      <w:r w:rsidRPr="006C0220">
        <w:rPr>
          <w:rStyle w:val="Bodytext85pt"/>
          <w:rFonts w:eastAsia="Calibri"/>
          <w:sz w:val="16"/>
        </w:rPr>
        <w:t xml:space="preserve">to </w:t>
      </w:r>
      <w:r w:rsidRPr="006C0220">
        <w:rPr>
          <w:rStyle w:val="BodyText2"/>
          <w:rFonts w:eastAsia="Calibri"/>
          <w:sz w:val="16"/>
        </w:rPr>
        <w:t xml:space="preserve">overthrow </w:t>
      </w:r>
      <w:r w:rsidRPr="006C0220">
        <w:rPr>
          <w:rStyle w:val="Bodytext85pt"/>
          <w:rFonts w:eastAsia="Calibri"/>
          <w:sz w:val="16"/>
        </w:rPr>
        <w:t xml:space="preserve">the government </w:t>
      </w:r>
      <w:r w:rsidRPr="006C0220">
        <w:rPr>
          <w:rStyle w:val="BodyText2"/>
          <w:rFonts w:eastAsia="Calibri"/>
          <w:sz w:val="16"/>
        </w:rPr>
        <w:t xml:space="preserve">of Muammar el-Qaddafi </w:t>
      </w:r>
      <w:r w:rsidRPr="006C0220">
        <w:rPr>
          <w:rStyle w:val="Bodytext85pt"/>
          <w:rFonts w:eastAsia="Calibri"/>
          <w:sz w:val="16"/>
        </w:rPr>
        <w:t xml:space="preserve">in </w:t>
      </w:r>
      <w:r w:rsidRPr="006C0220">
        <w:rPr>
          <w:rStyle w:val="StyleBoldUnderline"/>
          <w:highlight w:val="green"/>
        </w:rPr>
        <w:t>Libya</w:t>
      </w:r>
      <w:r w:rsidRPr="006C0220">
        <w:rPr>
          <w:rStyle w:val="BodyText2"/>
          <w:rFonts w:eastAsia="Calibri"/>
          <w:sz w:val="16"/>
        </w:rPr>
        <w:t xml:space="preserve">. </w:t>
      </w:r>
      <w:r w:rsidRPr="006C0220">
        <w:rPr>
          <w:rStyle w:val="BodyText1"/>
          <w:rFonts w:eastAsia="Calibri"/>
          <w:sz w:val="16"/>
        </w:rPr>
        <w:t xml:space="preserve">Public </w:t>
      </w:r>
      <w:r w:rsidRPr="006C0220">
        <w:rPr>
          <w:rStyle w:val="Emphasis"/>
        </w:rPr>
        <w:t>debate was robust</w:t>
      </w:r>
      <w:r w:rsidRPr="006C0220">
        <w:rPr>
          <w:rStyle w:val="BodyText2"/>
          <w:rFonts w:eastAsia="Calibri"/>
          <w:sz w:val="16"/>
        </w:rPr>
        <w:t xml:space="preserve"> </w:t>
      </w:r>
      <w:r w:rsidRPr="006C0220">
        <w:rPr>
          <w:rStyle w:val="StyleBoldUnderline"/>
        </w:rPr>
        <w:t>as the administration sought to determine its most appropriate action</w:t>
      </w:r>
      <w:r w:rsidRPr="006C0220">
        <w:rPr>
          <w:rStyle w:val="BodyText3"/>
          <w:rFonts w:eastAsia="Calibri"/>
          <w:sz w:val="16"/>
        </w:rPr>
        <w:t xml:space="preserve">. </w:t>
      </w:r>
      <w:r w:rsidRPr="006C0220">
        <w:rPr>
          <w:rStyle w:val="StyleBoldUnderline"/>
        </w:rPr>
        <w:t>The president ultimately decided to engage in an international coalition,</w:t>
      </w:r>
      <w:r w:rsidRPr="006C0220">
        <w:rPr>
          <w:rStyle w:val="BodyText2"/>
          <w:rFonts w:eastAsia="Calibri"/>
          <w:sz w:val="16"/>
        </w:rPr>
        <w:t xml:space="preserve"> enforcing United Nations Security Council Resolution </w:t>
      </w:r>
      <w:r w:rsidRPr="006C0220">
        <w:rPr>
          <w:rStyle w:val="BodyText3"/>
          <w:rFonts w:eastAsia="Calibri"/>
          <w:sz w:val="16"/>
        </w:rPr>
        <w:t xml:space="preserve">1973 </w:t>
      </w:r>
      <w:r w:rsidRPr="006C0220">
        <w:rPr>
          <w:rStyle w:val="BodyText2"/>
          <w:rFonts w:eastAsia="Calibri"/>
          <w:sz w:val="16"/>
        </w:rPr>
        <w:t xml:space="preserve">through a number </w:t>
      </w:r>
      <w:r w:rsidRPr="006C0220">
        <w:rPr>
          <w:rStyle w:val="BodyText1"/>
          <w:rFonts w:eastAsia="Calibri"/>
          <w:sz w:val="16"/>
        </w:rPr>
        <w:t xml:space="preserve">of </w:t>
      </w:r>
      <w:r w:rsidRPr="006C0220">
        <w:rPr>
          <w:rStyle w:val="BodyText2"/>
          <w:rFonts w:eastAsia="Calibri"/>
          <w:sz w:val="16"/>
        </w:rPr>
        <w:t xml:space="preserve">measures </w:t>
      </w:r>
      <w:r w:rsidRPr="006C0220">
        <w:rPr>
          <w:rStyle w:val="Bodytext85pt"/>
          <w:rFonts w:eastAsia="Calibri"/>
          <w:sz w:val="16"/>
        </w:rPr>
        <w:t xml:space="preserve">including </w:t>
      </w:r>
      <w:r w:rsidRPr="006C0220">
        <w:rPr>
          <w:rStyle w:val="BodyText2"/>
          <w:rFonts w:eastAsia="Calibri"/>
          <w:sz w:val="16"/>
        </w:rPr>
        <w:t xml:space="preserve">establishment </w:t>
      </w:r>
      <w:r w:rsidRPr="006C0220">
        <w:rPr>
          <w:rStyle w:val="BodyText1"/>
          <w:rFonts w:eastAsia="Calibri"/>
          <w:sz w:val="16"/>
        </w:rPr>
        <w:t xml:space="preserve">of </w:t>
      </w:r>
      <w:r w:rsidRPr="006C0220">
        <w:rPr>
          <w:rStyle w:val="BodyText2"/>
          <w:rFonts w:eastAsia="Calibri"/>
          <w:sz w:val="16"/>
        </w:rPr>
        <w:t xml:space="preserve">a </w:t>
      </w:r>
      <w:r w:rsidRPr="006C0220">
        <w:rPr>
          <w:rStyle w:val="Bodytext85pt"/>
          <w:rFonts w:eastAsia="Calibri"/>
          <w:sz w:val="16"/>
        </w:rPr>
        <w:t xml:space="preserve">no-fly zone </w:t>
      </w:r>
      <w:r w:rsidRPr="006C0220">
        <w:rPr>
          <w:rStyle w:val="BodyText2"/>
          <w:rFonts w:eastAsia="Calibri"/>
          <w:sz w:val="16"/>
        </w:rPr>
        <w:t xml:space="preserve">through air and </w:t>
      </w:r>
      <w:r w:rsidRPr="006C0220">
        <w:rPr>
          <w:rStyle w:val="Bodytext85pt"/>
          <w:rFonts w:eastAsia="Calibri"/>
          <w:sz w:val="16"/>
        </w:rPr>
        <w:t xml:space="preserve">missile </w:t>
      </w:r>
      <w:r w:rsidRPr="006C0220">
        <w:rPr>
          <w:rStyle w:val="BodyText2"/>
          <w:rFonts w:eastAsia="Calibri"/>
          <w:sz w:val="16"/>
        </w:rPr>
        <w:t xml:space="preserve">strikes </w:t>
      </w:r>
      <w:r w:rsidRPr="006C0220">
        <w:rPr>
          <w:rStyle w:val="Bodytext85pt"/>
          <w:rFonts w:eastAsia="Calibri"/>
          <w:sz w:val="16"/>
        </w:rPr>
        <w:t xml:space="preserve">to </w:t>
      </w:r>
      <w:r w:rsidRPr="006C0220">
        <w:rPr>
          <w:rStyle w:val="BodyText2"/>
          <w:rFonts w:eastAsia="Calibri"/>
          <w:sz w:val="16"/>
        </w:rPr>
        <w:t xml:space="preserve">support </w:t>
      </w:r>
      <w:r w:rsidRPr="006C0220">
        <w:rPr>
          <w:rStyle w:val="BodyText3"/>
          <w:rFonts w:eastAsia="Calibri"/>
          <w:sz w:val="16"/>
        </w:rPr>
        <w:t xml:space="preserve">rebels in Libya, </w:t>
      </w:r>
      <w:r w:rsidRPr="006C0220">
        <w:rPr>
          <w:rStyle w:val="BodyText2"/>
          <w:rFonts w:eastAsia="Calibri"/>
          <w:sz w:val="16"/>
        </w:rPr>
        <w:t xml:space="preserve">but </w:t>
      </w:r>
      <w:r w:rsidRPr="006C0220">
        <w:rPr>
          <w:rStyle w:val="Bodytext85pt"/>
          <w:rFonts w:eastAsia="Calibri"/>
          <w:sz w:val="16"/>
        </w:rPr>
        <w:t xml:space="preserve">stopping </w:t>
      </w:r>
      <w:r w:rsidRPr="006C0220">
        <w:rPr>
          <w:rStyle w:val="BodyText2"/>
          <w:rFonts w:eastAsia="Calibri"/>
          <w:sz w:val="16"/>
        </w:rPr>
        <w:t xml:space="preserve">short </w:t>
      </w:r>
      <w:r w:rsidRPr="006C0220">
        <w:rPr>
          <w:rStyle w:val="BodyText1"/>
          <w:rFonts w:eastAsia="Calibri"/>
          <w:sz w:val="16"/>
        </w:rPr>
        <w:t xml:space="preserve">of </w:t>
      </w:r>
      <w:r w:rsidRPr="006C0220">
        <w:rPr>
          <w:rStyle w:val="BodyText2"/>
          <w:rFonts w:eastAsia="Calibri"/>
          <w:sz w:val="16"/>
        </w:rPr>
        <w:t xml:space="preserve">direct U.S. intervention with ground </w:t>
      </w:r>
      <w:r w:rsidRPr="006C0220">
        <w:rPr>
          <w:rStyle w:val="BodyText3"/>
          <w:rFonts w:eastAsia="Calibri"/>
          <w:sz w:val="16"/>
        </w:rPr>
        <w:t xml:space="preserve">forces </w:t>
      </w:r>
      <w:r w:rsidRPr="006C0220">
        <w:rPr>
          <w:rStyle w:val="Bodytext95pt"/>
          <w:rFonts w:eastAsia="Calibri"/>
          <w:sz w:val="16"/>
        </w:rPr>
        <w:t xml:space="preserve">or </w:t>
      </w:r>
      <w:r w:rsidRPr="006C0220">
        <w:rPr>
          <w:rStyle w:val="BodyText2"/>
          <w:rFonts w:eastAsia="Calibri"/>
          <w:sz w:val="16"/>
        </w:rPr>
        <w:t xml:space="preserve">any occupation of Libya. While </w:t>
      </w:r>
      <w:r w:rsidRPr="006C0220">
        <w:rPr>
          <w:rStyle w:val="BodyText3"/>
          <w:rFonts w:eastAsia="Calibri"/>
          <w:sz w:val="16"/>
        </w:rPr>
        <w:t xml:space="preserve">the </w:t>
      </w:r>
      <w:r w:rsidRPr="006C0220">
        <w:rPr>
          <w:rStyle w:val="BodyText2"/>
          <w:rFonts w:eastAsia="Calibri"/>
          <w:sz w:val="16"/>
        </w:rPr>
        <w:t xml:space="preserve">action seemed to </w:t>
      </w:r>
      <w:r w:rsidRPr="006C0220">
        <w:rPr>
          <w:rStyle w:val="BodyText3"/>
          <w:rFonts w:eastAsia="Calibri"/>
          <w:sz w:val="16"/>
        </w:rPr>
        <w:t xml:space="preserve">achieve </w:t>
      </w:r>
      <w:r w:rsidRPr="006C0220">
        <w:rPr>
          <w:rStyle w:val="BodyText2"/>
          <w:rFonts w:eastAsia="Calibri"/>
          <w:sz w:val="16"/>
        </w:rPr>
        <w:t xml:space="preserve">its immediate </w:t>
      </w:r>
      <w:r w:rsidRPr="006C0220">
        <w:rPr>
          <w:rStyle w:val="BodyText3"/>
          <w:rFonts w:eastAsia="Calibri"/>
          <w:sz w:val="16"/>
        </w:rPr>
        <w:t xml:space="preserve">objectives, </w:t>
      </w:r>
      <w:r w:rsidRPr="006C0220">
        <w:rPr>
          <w:rStyle w:val="BodyText2"/>
          <w:rFonts w:eastAsia="Calibri"/>
          <w:sz w:val="16"/>
        </w:rPr>
        <w:t xml:space="preserve">most notably the </w:t>
      </w:r>
      <w:r w:rsidRPr="006C0220">
        <w:rPr>
          <w:rStyle w:val="BodyText3"/>
          <w:rFonts w:eastAsia="Calibri"/>
          <w:sz w:val="16"/>
        </w:rPr>
        <w:t xml:space="preserve">defeat </w:t>
      </w:r>
      <w:r w:rsidRPr="006C0220">
        <w:rPr>
          <w:rStyle w:val="BodyText2"/>
          <w:rFonts w:eastAsia="Calibri"/>
          <w:sz w:val="16"/>
        </w:rPr>
        <w:t xml:space="preserve">of Qaddafi and </w:t>
      </w:r>
      <w:r w:rsidRPr="006C0220">
        <w:rPr>
          <w:rStyle w:val="BodyText1"/>
          <w:rFonts w:eastAsia="Calibri"/>
          <w:sz w:val="16"/>
        </w:rPr>
        <w:t xml:space="preserve">his </w:t>
      </w:r>
      <w:r w:rsidRPr="006C0220">
        <w:rPr>
          <w:rStyle w:val="BodyText2"/>
          <w:rFonts w:eastAsia="Calibri"/>
          <w:sz w:val="16"/>
        </w:rPr>
        <w:t xml:space="preserve">regime, the American president received both criticism and </w:t>
      </w:r>
      <w:r w:rsidRPr="006C0220">
        <w:rPr>
          <w:rStyle w:val="BodyText3"/>
          <w:rFonts w:eastAsia="Calibri"/>
          <w:sz w:val="16"/>
        </w:rPr>
        <w:t xml:space="preserve">praise for </w:t>
      </w:r>
      <w:r w:rsidRPr="006C0220">
        <w:rPr>
          <w:rStyle w:val="BodyText2"/>
          <w:rFonts w:eastAsia="Calibri"/>
          <w:sz w:val="16"/>
        </w:rPr>
        <w:t>his mea</w:t>
      </w:r>
      <w:r w:rsidRPr="006C0220">
        <w:rPr>
          <w:rStyle w:val="BodyText2"/>
          <w:rFonts w:eastAsia="Calibri"/>
          <w:sz w:val="16"/>
        </w:rPr>
        <w:softHyphen/>
        <w:t xml:space="preserve">sured </w:t>
      </w:r>
      <w:r w:rsidRPr="006C0220">
        <w:rPr>
          <w:rStyle w:val="BodyText3"/>
          <w:rFonts w:eastAsia="Calibri"/>
          <w:sz w:val="16"/>
        </w:rPr>
        <w:t xml:space="preserve">yet assertive </w:t>
      </w:r>
      <w:r w:rsidRPr="006C0220">
        <w:rPr>
          <w:rStyle w:val="BodyText2"/>
          <w:rFonts w:eastAsia="Calibri"/>
          <w:sz w:val="16"/>
        </w:rPr>
        <w:t>decision.</w:t>
      </w:r>
      <w:r w:rsidRPr="006C0220">
        <w:rPr>
          <w:sz w:val="16"/>
        </w:rPr>
        <w:t xml:space="preserve"> </w:t>
      </w:r>
      <w:r w:rsidRPr="006C0220">
        <w:rPr>
          <w:rStyle w:val="BodyText2"/>
          <w:rFonts w:eastAsia="Calibri"/>
          <w:sz w:val="16"/>
        </w:rPr>
        <w:t xml:space="preserve">In fact, </w:t>
      </w:r>
      <w:r w:rsidRPr="006C0220">
        <w:rPr>
          <w:rStyle w:val="StyleBoldUnderline"/>
          <w:highlight w:val="green"/>
        </w:rPr>
        <w:t>the past decade has challenged American leaders to make</w:t>
      </w:r>
      <w:r w:rsidRPr="006C0220">
        <w:rPr>
          <w:rStyle w:val="BodyText2"/>
          <w:rFonts w:eastAsia="Calibri"/>
          <w:sz w:val="16"/>
        </w:rPr>
        <w:t xml:space="preserve"> many </w:t>
      </w:r>
      <w:r w:rsidRPr="006C0220">
        <w:rPr>
          <w:rStyle w:val="StyleBoldUnderline"/>
        </w:rPr>
        <w:t xml:space="preserve">difficult </w:t>
      </w:r>
      <w:r w:rsidRPr="006C0220">
        <w:rPr>
          <w:rStyle w:val="StyleBoldUnderline"/>
          <w:highlight w:val="green"/>
        </w:rPr>
        <w:t>decisions in</w:t>
      </w:r>
      <w:r w:rsidRPr="006C0220">
        <w:rPr>
          <w:rStyle w:val="BodyText2"/>
          <w:rFonts w:eastAsia="Calibri"/>
          <w:sz w:val="16"/>
          <w:highlight w:val="green"/>
        </w:rPr>
        <w:t xml:space="preserve"> </w:t>
      </w:r>
      <w:r w:rsidRPr="006C0220">
        <w:rPr>
          <w:rStyle w:val="StyleBoldUnderline"/>
          <w:highlight w:val="green"/>
        </w:rPr>
        <w:t>response to</w:t>
      </w:r>
      <w:r w:rsidRPr="006C0220">
        <w:rPr>
          <w:rStyle w:val="BodyText2"/>
          <w:rFonts w:eastAsia="Calibri"/>
          <w:sz w:val="16"/>
        </w:rPr>
        <w:t xml:space="preserve"> potentially </w:t>
      </w:r>
      <w:r w:rsidRPr="006C0220">
        <w:rPr>
          <w:rStyle w:val="StyleBoldUnderline"/>
          <w:highlight w:val="green"/>
        </w:rPr>
        <w:t>catastrophic problems</w:t>
      </w:r>
      <w:r w:rsidRPr="006C0220">
        <w:rPr>
          <w:rStyle w:val="BodyText2"/>
          <w:rFonts w:eastAsia="Calibri"/>
          <w:sz w:val="16"/>
        </w:rPr>
        <w:t xml:space="preserve">. Public </w:t>
      </w:r>
      <w:r w:rsidRPr="006C0220">
        <w:rPr>
          <w:rStyle w:val="StyleBoldUnderline"/>
        </w:rPr>
        <w:t>debate has raged in chaotic environment of political division</w:t>
      </w:r>
      <w:r w:rsidRPr="006C0220">
        <w:rPr>
          <w:rStyle w:val="BodyText2"/>
          <w:rFonts w:eastAsia="Calibri"/>
          <w:sz w:val="16"/>
        </w:rPr>
        <w:t xml:space="preserve"> </w:t>
      </w:r>
      <w:r w:rsidRPr="006C0220">
        <w:rPr>
          <w:rStyle w:val="StyleBoldUnderline"/>
        </w:rPr>
        <w:t>and</w:t>
      </w:r>
      <w:r w:rsidRPr="006C0220">
        <w:rPr>
          <w:rStyle w:val="BodyText2"/>
          <w:rFonts w:eastAsia="Calibri"/>
          <w:sz w:val="16"/>
        </w:rPr>
        <w:t xml:space="preserve"> apparent </w:t>
      </w:r>
      <w:r w:rsidRPr="006C0220">
        <w:rPr>
          <w:rStyle w:val="StyleBoldUnderline"/>
        </w:rPr>
        <w:t>animosity</w:t>
      </w:r>
      <w:r w:rsidRPr="006C0220">
        <w:rPr>
          <w:rStyle w:val="BodyText3"/>
          <w:rFonts w:eastAsia="Calibri"/>
          <w:sz w:val="16"/>
        </w:rPr>
        <w:t xml:space="preserve">, </w:t>
      </w:r>
      <w:proofErr w:type="gramStart"/>
      <w:r w:rsidRPr="006C0220">
        <w:rPr>
          <w:sz w:val="16"/>
        </w:rPr>
        <w:t>The</w:t>
      </w:r>
      <w:proofErr w:type="gramEnd"/>
      <w:r w:rsidRPr="006C0220">
        <w:rPr>
          <w:rStyle w:val="BodyText2"/>
          <w:rFonts w:eastAsia="Calibri"/>
          <w:sz w:val="16"/>
        </w:rPr>
        <w:t xml:space="preserve"> process of public decision making may have </w:t>
      </w:r>
      <w:r w:rsidRPr="006C0220">
        <w:rPr>
          <w:rStyle w:val="BodyText3"/>
          <w:rFonts w:eastAsia="Calibri"/>
          <w:sz w:val="16"/>
        </w:rPr>
        <w:t xml:space="preserve">never </w:t>
      </w:r>
      <w:r w:rsidRPr="006C0220">
        <w:rPr>
          <w:rStyle w:val="BodyText2"/>
          <w:rFonts w:eastAsia="Calibri"/>
          <w:sz w:val="16"/>
        </w:rPr>
        <w:t>been so consequential or difficult</w:t>
      </w:r>
      <w:r w:rsidRPr="006C0220">
        <w:rPr>
          <w:rStyle w:val="BodyText1"/>
          <w:rFonts w:eastAsia="Calibri"/>
          <w:sz w:val="16"/>
        </w:rPr>
        <w:t xml:space="preserve">. </w:t>
      </w:r>
      <w:r w:rsidRPr="006C0220">
        <w:rPr>
          <w:rStyle w:val="BodyText2"/>
          <w:rFonts w:eastAsia="Calibri"/>
          <w:sz w:val="16"/>
        </w:rPr>
        <w:t xml:space="preserve">Beginning in the fall </w:t>
      </w:r>
      <w:r w:rsidRPr="006C0220">
        <w:rPr>
          <w:rStyle w:val="BodyText1"/>
          <w:rFonts w:eastAsia="Calibri"/>
          <w:sz w:val="16"/>
        </w:rPr>
        <w:t>of 2008</w:t>
      </w:r>
      <w:r w:rsidRPr="006C0220">
        <w:rPr>
          <w:rStyle w:val="BodyText2"/>
          <w:rFonts w:eastAsia="Calibri"/>
          <w:sz w:val="16"/>
        </w:rPr>
        <w:t>, Presidents Bush and Obama faced a growing eco</w:t>
      </w:r>
      <w:r w:rsidRPr="006C0220">
        <w:rPr>
          <w:rStyle w:val="BodyText2"/>
          <w:rFonts w:eastAsia="Calibri"/>
          <w:sz w:val="16"/>
        </w:rPr>
        <w:softHyphen/>
        <w:t xml:space="preserve">nomic </w:t>
      </w:r>
      <w:r w:rsidRPr="006C0220">
        <w:rPr>
          <w:rStyle w:val="BodyText3"/>
          <w:rFonts w:eastAsia="Calibri"/>
          <w:sz w:val="16"/>
        </w:rPr>
        <w:t xml:space="preserve">crisis </w:t>
      </w:r>
      <w:r w:rsidRPr="006C0220">
        <w:rPr>
          <w:rStyle w:val="BodyText2"/>
          <w:rFonts w:eastAsia="Calibri"/>
          <w:sz w:val="16"/>
        </w:rPr>
        <w:t xml:space="preserve">and responded in part with '’bailouts'' of certain Wall </w:t>
      </w:r>
      <w:r w:rsidRPr="006C0220">
        <w:rPr>
          <w:rStyle w:val="BodyText3"/>
          <w:rFonts w:eastAsia="Calibri"/>
          <w:sz w:val="16"/>
        </w:rPr>
        <w:t xml:space="preserve">Street </w:t>
      </w:r>
      <w:r w:rsidRPr="006C0220">
        <w:rPr>
          <w:rStyle w:val="BodyText2"/>
          <w:rFonts w:eastAsia="Calibri"/>
          <w:sz w:val="16"/>
        </w:rPr>
        <w:t>financial entities, additional bailouts of Detroit automakers, and a major economic stimu</w:t>
      </w:r>
      <w:r w:rsidRPr="006C0220">
        <w:rPr>
          <w:rStyle w:val="BodyText2"/>
          <w:rFonts w:eastAsia="Calibri"/>
          <w:sz w:val="16"/>
        </w:rPr>
        <w:softHyphen/>
        <w:t xml:space="preserve">lus package. </w:t>
      </w:r>
      <w:r w:rsidRPr="006C0220">
        <w:rPr>
          <w:rStyle w:val="BodyText1"/>
          <w:rFonts w:eastAsia="Calibri"/>
          <w:sz w:val="16"/>
        </w:rPr>
        <w:t xml:space="preserve">All </w:t>
      </w:r>
      <w:r w:rsidRPr="006C0220">
        <w:rPr>
          <w:rStyle w:val="BodyText2"/>
          <w:rFonts w:eastAsia="Calibri"/>
          <w:sz w:val="16"/>
        </w:rPr>
        <w:t xml:space="preserve">these actions generated substantial public discourse regarding </w:t>
      </w:r>
      <w:r w:rsidRPr="006C0220">
        <w:rPr>
          <w:rStyle w:val="BodyText3"/>
          <w:rFonts w:eastAsia="Calibri"/>
          <w:sz w:val="16"/>
        </w:rPr>
        <w:t xml:space="preserve">the </w:t>
      </w:r>
      <w:r w:rsidRPr="006C0220">
        <w:rPr>
          <w:rStyle w:val="BodyText2"/>
          <w:rFonts w:eastAsia="Calibri"/>
          <w:sz w:val="16"/>
        </w:rPr>
        <w:t xml:space="preserve">necessity, wisdom, and consequences of </w:t>
      </w:r>
      <w:r w:rsidRPr="006C0220">
        <w:rPr>
          <w:rStyle w:val="BodyText3"/>
          <w:rFonts w:eastAsia="Calibri"/>
          <w:sz w:val="16"/>
        </w:rPr>
        <w:t xml:space="preserve">acting </w:t>
      </w:r>
      <w:r w:rsidRPr="006C0220">
        <w:rPr>
          <w:rStyle w:val="BodyText2"/>
          <w:rFonts w:eastAsia="Calibri"/>
          <w:sz w:val="16"/>
        </w:rPr>
        <w:t xml:space="preserve">(or not acting). </w:t>
      </w:r>
      <w:r w:rsidRPr="006C0220">
        <w:rPr>
          <w:rStyle w:val="BodyText1"/>
          <w:rFonts w:eastAsia="Calibri"/>
          <w:sz w:val="16"/>
        </w:rPr>
        <w:t xml:space="preserve">In the </w:t>
      </w:r>
      <w:r w:rsidRPr="006C0220">
        <w:rPr>
          <w:rStyle w:val="BodyText2"/>
          <w:rFonts w:eastAsia="Calibri"/>
          <w:sz w:val="16"/>
        </w:rPr>
        <w:t xml:space="preserve">summer </w:t>
      </w:r>
      <w:r w:rsidRPr="006C0220">
        <w:rPr>
          <w:rStyle w:val="BodyText1"/>
          <w:rFonts w:eastAsia="Calibri"/>
          <w:sz w:val="16"/>
        </w:rPr>
        <w:t xml:space="preserve">of </w:t>
      </w:r>
      <w:r w:rsidRPr="006C0220">
        <w:rPr>
          <w:rStyle w:val="Bodytext95pt"/>
          <w:rFonts w:eastAsia="Calibri"/>
          <w:sz w:val="16"/>
        </w:rPr>
        <w:t>2011</w:t>
      </w:r>
      <w:r w:rsidRPr="006C0220">
        <w:rPr>
          <w:rStyle w:val="BodyText2"/>
          <w:rFonts w:eastAsia="Calibri"/>
          <w:sz w:val="16"/>
        </w:rPr>
        <w:t xml:space="preserve">, </w:t>
      </w:r>
      <w:r w:rsidRPr="006C0220">
        <w:rPr>
          <w:rStyle w:val="BodyText3"/>
          <w:rFonts w:eastAsia="Calibri"/>
          <w:sz w:val="16"/>
        </w:rPr>
        <w:t xml:space="preserve">the </w:t>
      </w:r>
      <w:r w:rsidRPr="006C0220">
        <w:rPr>
          <w:rStyle w:val="BodyText2"/>
          <w:rFonts w:eastAsia="Calibri"/>
          <w:sz w:val="16"/>
        </w:rPr>
        <w:t xml:space="preserve">president </w:t>
      </w:r>
      <w:r w:rsidRPr="006C0220">
        <w:rPr>
          <w:rStyle w:val="BodyText3"/>
          <w:rFonts w:eastAsia="Calibri"/>
          <w:sz w:val="16"/>
        </w:rPr>
        <w:t xml:space="preserve">and the </w:t>
      </w:r>
      <w:r w:rsidRPr="006C0220">
        <w:rPr>
          <w:rStyle w:val="BodyText2"/>
          <w:rFonts w:eastAsia="Calibri"/>
          <w:sz w:val="16"/>
        </w:rPr>
        <w:t xml:space="preserve">Congress participated in heated </w:t>
      </w:r>
      <w:r w:rsidRPr="006C0220">
        <w:rPr>
          <w:rStyle w:val="BodyText3"/>
          <w:rFonts w:eastAsia="Calibri"/>
          <w:sz w:val="16"/>
        </w:rPr>
        <w:t xml:space="preserve">debates </w:t>
      </w:r>
      <w:r w:rsidRPr="006C0220">
        <w:rPr>
          <w:rStyle w:val="BodyText2"/>
          <w:rFonts w:eastAsia="Calibri"/>
          <w:sz w:val="16"/>
        </w:rPr>
        <w:t xml:space="preserve">(and </w:t>
      </w:r>
      <w:r w:rsidRPr="006C0220">
        <w:rPr>
          <w:rStyle w:val="BodyText3"/>
          <w:rFonts w:eastAsia="Calibri"/>
          <w:sz w:val="16"/>
        </w:rPr>
        <w:t xml:space="preserve">attempted </w:t>
      </w:r>
      <w:r w:rsidRPr="006C0220">
        <w:rPr>
          <w:rStyle w:val="BodyText2"/>
          <w:rFonts w:eastAsia="Calibri"/>
          <w:sz w:val="16"/>
        </w:rPr>
        <w:t xml:space="preserve">negotiations) to raise the nation's debt </w:t>
      </w:r>
      <w:r w:rsidRPr="006C0220">
        <w:rPr>
          <w:rStyle w:val="BodyText3"/>
          <w:rFonts w:eastAsia="Calibri"/>
          <w:sz w:val="16"/>
        </w:rPr>
        <w:t xml:space="preserve">ceiling </w:t>
      </w:r>
      <w:r w:rsidRPr="006C0220">
        <w:rPr>
          <w:rStyle w:val="BodyText1"/>
          <w:rFonts w:eastAsia="Calibri"/>
          <w:sz w:val="16"/>
        </w:rPr>
        <w:t xml:space="preserve">such </w:t>
      </w:r>
      <w:r w:rsidRPr="006C0220">
        <w:rPr>
          <w:rStyle w:val="BodyText2"/>
          <w:rFonts w:eastAsia="Calibri"/>
          <w:sz w:val="16"/>
        </w:rPr>
        <w:t xml:space="preserve">that </w:t>
      </w:r>
      <w:r w:rsidRPr="006C0220">
        <w:rPr>
          <w:rStyle w:val="BodyText3"/>
          <w:rFonts w:eastAsia="Calibri"/>
          <w:sz w:val="16"/>
        </w:rPr>
        <w:t xml:space="preserve">the </w:t>
      </w:r>
      <w:r w:rsidRPr="006C0220">
        <w:rPr>
          <w:rStyle w:val="BodyText2"/>
          <w:rFonts w:eastAsia="Calibri"/>
          <w:sz w:val="16"/>
        </w:rPr>
        <w:t>U.S. Federal Govern</w:t>
      </w:r>
      <w:r w:rsidRPr="006C0220">
        <w:rPr>
          <w:rStyle w:val="BodyText2"/>
          <w:rFonts w:eastAsia="Calibri"/>
          <w:sz w:val="16"/>
        </w:rPr>
        <w:softHyphen/>
        <w:t xml:space="preserve">ment could pay </w:t>
      </w:r>
      <w:r w:rsidRPr="006C0220">
        <w:rPr>
          <w:rStyle w:val="BodyText3"/>
          <w:rFonts w:eastAsia="Calibri"/>
          <w:sz w:val="16"/>
        </w:rPr>
        <w:t xml:space="preserve">its </w:t>
      </w:r>
      <w:r w:rsidRPr="006C0220">
        <w:rPr>
          <w:rStyle w:val="BodyText2"/>
          <w:rFonts w:eastAsia="Calibri"/>
          <w:sz w:val="16"/>
        </w:rPr>
        <w:t xml:space="preserve">debts and continue government operations. This discussion was linked </w:t>
      </w:r>
      <w:r w:rsidRPr="006C0220">
        <w:rPr>
          <w:rStyle w:val="BodyText3"/>
          <w:rFonts w:eastAsia="Calibri"/>
          <w:sz w:val="16"/>
        </w:rPr>
        <w:t xml:space="preserve">to </w:t>
      </w:r>
      <w:r w:rsidRPr="006C0220">
        <w:rPr>
          <w:rStyle w:val="BodyText2"/>
          <w:rFonts w:eastAsia="Calibri"/>
          <w:sz w:val="16"/>
        </w:rPr>
        <w:t xml:space="preserve">a debate about </w:t>
      </w:r>
      <w:r w:rsidRPr="006C0220">
        <w:rPr>
          <w:rStyle w:val="BodyText1"/>
          <w:rFonts w:eastAsia="Calibri"/>
          <w:sz w:val="16"/>
        </w:rPr>
        <w:t xml:space="preserve">the size </w:t>
      </w:r>
      <w:r w:rsidRPr="006C0220">
        <w:rPr>
          <w:rStyle w:val="BodyText2"/>
          <w:rFonts w:eastAsia="Calibri"/>
          <w:sz w:val="16"/>
        </w:rPr>
        <w:t xml:space="preserve">of </w:t>
      </w:r>
      <w:r w:rsidRPr="006C0220">
        <w:rPr>
          <w:rStyle w:val="BodyText3"/>
          <w:rFonts w:eastAsia="Calibri"/>
          <w:sz w:val="16"/>
        </w:rPr>
        <w:t xml:space="preserve">the </w:t>
      </w:r>
      <w:r w:rsidRPr="006C0220">
        <w:rPr>
          <w:rStyle w:val="BodyText2"/>
          <w:rFonts w:eastAsia="Calibri"/>
          <w:sz w:val="16"/>
        </w:rPr>
        <w:t xml:space="preserve">exponentially </w:t>
      </w:r>
      <w:r w:rsidRPr="006C0220">
        <w:rPr>
          <w:rStyle w:val="BodyText3"/>
          <w:rFonts w:eastAsia="Calibri"/>
          <w:sz w:val="16"/>
        </w:rPr>
        <w:t xml:space="preserve">growing national </w:t>
      </w:r>
      <w:r w:rsidRPr="006C0220">
        <w:rPr>
          <w:rStyle w:val="BodyText2"/>
          <w:rFonts w:eastAsia="Calibri"/>
          <w:sz w:val="16"/>
        </w:rPr>
        <w:t>debt, gov</w:t>
      </w:r>
      <w:r w:rsidRPr="006C0220">
        <w:rPr>
          <w:rStyle w:val="BodyText2"/>
          <w:rFonts w:eastAsia="Calibri"/>
          <w:sz w:val="16"/>
        </w:rPr>
        <w:softHyphen/>
        <w:t xml:space="preserve">ernment spending, and taxation. Further, in the spring of 2012, U.S. </w:t>
      </w:r>
      <w:r w:rsidRPr="006C0220">
        <w:rPr>
          <w:rStyle w:val="BodyText3"/>
          <w:rFonts w:eastAsia="Calibri"/>
          <w:sz w:val="16"/>
        </w:rPr>
        <w:t xml:space="preserve">leaders </w:t>
      </w:r>
      <w:r w:rsidRPr="006C0220">
        <w:rPr>
          <w:rStyle w:val="BodyText2"/>
          <w:rFonts w:eastAsia="Calibri"/>
          <w:sz w:val="16"/>
        </w:rPr>
        <w:t xml:space="preserve">sought to prevent Iran from developing nuclear </w:t>
      </w:r>
      <w:r w:rsidRPr="006C0220">
        <w:rPr>
          <w:rStyle w:val="BodyText3"/>
          <w:rFonts w:eastAsia="Calibri"/>
          <w:sz w:val="16"/>
        </w:rPr>
        <w:t xml:space="preserve">weapon capability </w:t>
      </w:r>
      <w:r w:rsidRPr="006C0220">
        <w:rPr>
          <w:rStyle w:val="BodyText2"/>
          <w:rFonts w:eastAsia="Calibri"/>
          <w:sz w:val="16"/>
        </w:rPr>
        <w:t xml:space="preserve">while gas prices in </w:t>
      </w:r>
      <w:r w:rsidRPr="006C0220">
        <w:rPr>
          <w:rStyle w:val="BodyText1"/>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 xml:space="preserve">States rose, The United States considered its ongoing </w:t>
      </w:r>
      <w:r w:rsidRPr="006C0220">
        <w:rPr>
          <w:rStyle w:val="BodyText3"/>
          <w:rFonts w:eastAsia="Calibri"/>
          <w:sz w:val="16"/>
        </w:rPr>
        <w:t xml:space="preserve">military </w:t>
      </w:r>
      <w:r w:rsidRPr="006C0220">
        <w:rPr>
          <w:rStyle w:val="BodyText2"/>
          <w:rFonts w:eastAsia="Calibri"/>
          <w:sz w:val="16"/>
        </w:rPr>
        <w:t xml:space="preserve">involvement in Afghanistan in the face of nationwide protests and violence </w:t>
      </w:r>
      <w:r w:rsidRPr="006C0220">
        <w:rPr>
          <w:rStyle w:val="BodyText1"/>
          <w:rFonts w:eastAsia="Calibri"/>
          <w:sz w:val="16"/>
        </w:rPr>
        <w:t xml:space="preserve">in </w:t>
      </w:r>
      <w:r w:rsidRPr="006C0220">
        <w:rPr>
          <w:rStyle w:val="BodyText2"/>
          <w:rFonts w:eastAsia="Calibri"/>
          <w:sz w:val="16"/>
        </w:rPr>
        <w:t xml:space="preserve">that </w:t>
      </w:r>
      <w:r w:rsidRPr="006C0220">
        <w:rPr>
          <w:rStyle w:val="BodyText3"/>
          <w:rFonts w:eastAsia="Calibri"/>
          <w:sz w:val="16"/>
        </w:rPr>
        <w:t>country</w:t>
      </w:r>
      <w:r w:rsidRPr="006C0220">
        <w:rPr>
          <w:rStyle w:val="BodyText3"/>
          <w:rFonts w:eastAsia="Calibri"/>
          <w:sz w:val="16"/>
          <w:vertAlign w:val="superscript"/>
        </w:rPr>
        <w:t>1</w:t>
      </w:r>
      <w:r w:rsidRPr="006C0220">
        <w:rPr>
          <w:rStyle w:val="BodyText3"/>
          <w:rFonts w:eastAsia="Calibri"/>
          <w:sz w:val="16"/>
        </w:rPr>
        <w:t xml:space="preserve"> </w:t>
      </w:r>
      <w:r w:rsidRPr="006C0220">
        <w:rPr>
          <w:rStyle w:val="BodyText2"/>
          <w:rFonts w:eastAsia="Calibri"/>
          <w:sz w:val="16"/>
        </w:rPr>
        <w:t xml:space="preserve">sparked by the alleged </w:t>
      </w:r>
      <w:r w:rsidRPr="006C0220">
        <w:rPr>
          <w:rStyle w:val="BodyText1"/>
          <w:rFonts w:eastAsia="Calibri"/>
          <w:sz w:val="16"/>
        </w:rPr>
        <w:t xml:space="preserve">burning </w:t>
      </w:r>
      <w:r w:rsidRPr="006C0220">
        <w:rPr>
          <w:rStyle w:val="BodyText2"/>
          <w:rFonts w:eastAsia="Calibri"/>
          <w:sz w:val="16"/>
        </w:rPr>
        <w:t xml:space="preserve">of Korans by American soldiers, and Americans observed </w:t>
      </w:r>
      <w:r w:rsidRPr="006C0220">
        <w:rPr>
          <w:rStyle w:val="BodyText1"/>
          <w:rFonts w:eastAsia="Calibri"/>
          <w:sz w:val="16"/>
        </w:rPr>
        <w:t xml:space="preserve">the </w:t>
      </w:r>
      <w:r w:rsidRPr="006C0220">
        <w:rPr>
          <w:rStyle w:val="BodyText3"/>
          <w:rFonts w:eastAsia="Calibri"/>
          <w:sz w:val="16"/>
        </w:rPr>
        <w:t xml:space="preserve">actions </w:t>
      </w:r>
      <w:r w:rsidRPr="006C0220">
        <w:rPr>
          <w:rStyle w:val="BodyText2"/>
          <w:rFonts w:eastAsia="Calibri"/>
          <w:sz w:val="16"/>
        </w:rPr>
        <w:t xml:space="preserve">of President Bashir </w:t>
      </w:r>
      <w:r w:rsidRPr="006C0220">
        <w:rPr>
          <w:rStyle w:val="BodyText1"/>
          <w:rFonts w:eastAsia="Calibri"/>
          <w:sz w:val="16"/>
        </w:rPr>
        <w:t>Al-</w:t>
      </w:r>
      <w:r w:rsidRPr="006C0220">
        <w:rPr>
          <w:rStyle w:val="BodyText2"/>
          <w:rFonts w:eastAsia="Calibri"/>
          <w:sz w:val="16"/>
        </w:rPr>
        <w:t xml:space="preserve">Assad and Syrian forces as they </w:t>
      </w:r>
      <w:r w:rsidRPr="006C0220">
        <w:rPr>
          <w:rStyle w:val="BodyText3"/>
          <w:rFonts w:eastAsia="Calibri"/>
          <w:sz w:val="16"/>
        </w:rPr>
        <w:t xml:space="preserve">killed </w:t>
      </w:r>
      <w:r w:rsidRPr="006C0220">
        <w:rPr>
          <w:rStyle w:val="BodyText2"/>
          <w:rFonts w:eastAsia="Calibri"/>
          <w:sz w:val="16"/>
        </w:rPr>
        <w:t xml:space="preserve">Syrian citizens in response to a </w:t>
      </w:r>
      <w:r w:rsidRPr="006C0220">
        <w:rPr>
          <w:rStyle w:val="BodyText3"/>
          <w:rFonts w:eastAsia="Calibri"/>
          <w:sz w:val="16"/>
        </w:rPr>
        <w:t xml:space="preserve">rebel uprising </w:t>
      </w:r>
      <w:r w:rsidRPr="006C0220">
        <w:rPr>
          <w:rStyle w:val="BodyText1"/>
          <w:rFonts w:eastAsia="Calibri"/>
          <w:sz w:val="16"/>
        </w:rPr>
        <w:t xml:space="preserve">in that </w:t>
      </w:r>
      <w:r w:rsidRPr="006C0220">
        <w:rPr>
          <w:rStyle w:val="BodyText2"/>
          <w:rFonts w:eastAsia="Calibri"/>
          <w:sz w:val="16"/>
        </w:rPr>
        <w:t xml:space="preserve">nation </w:t>
      </w:r>
      <w:r w:rsidRPr="006C0220">
        <w:rPr>
          <w:rStyle w:val="BodyText3"/>
          <w:rFonts w:eastAsia="Calibri"/>
          <w:sz w:val="16"/>
        </w:rPr>
        <w:t xml:space="preserve">and </w:t>
      </w:r>
      <w:r w:rsidRPr="006C0220">
        <w:rPr>
          <w:rStyle w:val="BodyText2"/>
          <w:rFonts w:eastAsia="Calibri"/>
          <w:sz w:val="16"/>
        </w:rPr>
        <w:t xml:space="preserve">considered the role of </w:t>
      </w:r>
      <w:r w:rsidRPr="006C0220">
        <w:rPr>
          <w:rStyle w:val="BodyText3"/>
          <w:rFonts w:eastAsia="Calibri"/>
          <w:sz w:val="16"/>
        </w:rPr>
        <w:t xml:space="preserve">the </w:t>
      </w:r>
      <w:r w:rsidRPr="006C0220">
        <w:rPr>
          <w:rStyle w:val="BodyText2"/>
          <w:rFonts w:eastAsia="Calibri"/>
          <w:sz w:val="16"/>
        </w:rPr>
        <w:t xml:space="preserve">United States </w:t>
      </w:r>
      <w:r w:rsidRPr="006C0220">
        <w:rPr>
          <w:rStyle w:val="BodyText3"/>
          <w:rFonts w:eastAsia="Calibri"/>
          <w:sz w:val="16"/>
        </w:rPr>
        <w:t xml:space="preserve">in </w:t>
      </w:r>
      <w:r w:rsidRPr="006C0220">
        <w:rPr>
          <w:rStyle w:val="BodyText1"/>
          <w:rFonts w:eastAsia="Calibri"/>
          <w:sz w:val="16"/>
        </w:rPr>
        <w:t xml:space="preserve">that </w:t>
      </w:r>
      <w:r w:rsidRPr="006C0220">
        <w:rPr>
          <w:rStyle w:val="BodyText2"/>
          <w:rFonts w:eastAsia="Calibri"/>
          <w:sz w:val="16"/>
        </w:rPr>
        <w:t>action.</w:t>
      </w:r>
      <w:r w:rsidRPr="006C0220">
        <w:rPr>
          <w:sz w:val="16"/>
        </w:rPr>
        <w:t xml:space="preserve"> </w:t>
      </w:r>
      <w:r w:rsidRPr="006C0220">
        <w:rPr>
          <w:rStyle w:val="BodyText2"/>
          <w:rFonts w:eastAsia="Calibri"/>
          <w:sz w:val="16"/>
        </w:rPr>
        <w:t xml:space="preserve">Meanwhile, </w:t>
      </w:r>
      <w:r w:rsidRPr="006C0220">
        <w:rPr>
          <w:rStyle w:val="StyleBoldUnderline"/>
        </w:rPr>
        <w:t>public discourse</w:t>
      </w:r>
      <w:r w:rsidRPr="006C0220">
        <w:rPr>
          <w:rStyle w:val="BodyText2"/>
          <w:rFonts w:eastAsia="Calibri"/>
          <w:sz w:val="16"/>
        </w:rPr>
        <w:t xml:space="preserve">, </w:t>
      </w:r>
      <w:r w:rsidRPr="006C0220">
        <w:rPr>
          <w:rStyle w:val="BodyText4"/>
          <w:rFonts w:eastAsia="Calibri"/>
          <w:sz w:val="16"/>
        </w:rPr>
        <w:t xml:space="preserve">in </w:t>
      </w:r>
      <w:r w:rsidRPr="006C0220">
        <w:rPr>
          <w:rStyle w:val="BodyText2"/>
          <w:rFonts w:eastAsia="Calibri"/>
          <w:sz w:val="16"/>
        </w:rPr>
        <w:t xml:space="preserve">part generated and intensified by </w:t>
      </w:r>
      <w:r w:rsidRPr="006C0220">
        <w:rPr>
          <w:rStyle w:val="BodyText3"/>
          <w:rFonts w:eastAsia="Calibri"/>
          <w:sz w:val="16"/>
        </w:rPr>
        <w:t>the cam</w:t>
      </w:r>
      <w:r w:rsidRPr="006C0220">
        <w:rPr>
          <w:rStyle w:val="BodyText3"/>
          <w:rFonts w:eastAsia="Calibri"/>
          <w:sz w:val="16"/>
        </w:rPr>
        <w:softHyphen/>
      </w:r>
      <w:r w:rsidRPr="006C0220">
        <w:rPr>
          <w:rStyle w:val="BodyText2"/>
          <w:rFonts w:eastAsia="Calibri"/>
          <w:sz w:val="16"/>
        </w:rPr>
        <w:t xml:space="preserve">paigns </w:t>
      </w:r>
      <w:r w:rsidRPr="006C0220">
        <w:rPr>
          <w:rStyle w:val="BodyText1"/>
          <w:rFonts w:eastAsia="Calibri"/>
          <w:sz w:val="16"/>
        </w:rPr>
        <w:t xml:space="preserve">of </w:t>
      </w:r>
      <w:r w:rsidRPr="006C0220">
        <w:rPr>
          <w:rStyle w:val="BodyText2"/>
          <w:rFonts w:eastAsia="Calibri"/>
          <w:sz w:val="16"/>
        </w:rPr>
        <w:t xml:space="preserve">the GOP </w:t>
      </w:r>
      <w:r w:rsidRPr="006C0220">
        <w:rPr>
          <w:rStyle w:val="BodyText3"/>
          <w:rFonts w:eastAsia="Calibri"/>
          <w:sz w:val="16"/>
        </w:rPr>
        <w:t xml:space="preserve">candidates </w:t>
      </w:r>
      <w:r w:rsidRPr="006C0220">
        <w:rPr>
          <w:rStyle w:val="BodyText1"/>
          <w:rFonts w:eastAsia="Calibri"/>
          <w:sz w:val="16"/>
        </w:rPr>
        <w:t xml:space="preserve">for </w:t>
      </w:r>
      <w:r w:rsidRPr="006C0220">
        <w:rPr>
          <w:rStyle w:val="BodyText2"/>
          <w:rFonts w:eastAsia="Calibri"/>
          <w:sz w:val="16"/>
        </w:rPr>
        <w:t xml:space="preserve">president and consequent media </w:t>
      </w:r>
      <w:r w:rsidRPr="006C0220">
        <w:rPr>
          <w:rStyle w:val="BodyText3"/>
          <w:rFonts w:eastAsia="Calibri"/>
          <w:sz w:val="16"/>
        </w:rPr>
        <w:t xml:space="preserve">coverage, </w:t>
      </w:r>
      <w:r w:rsidRPr="006C0220">
        <w:rPr>
          <w:rStyle w:val="BodyText2"/>
          <w:rFonts w:eastAsia="Calibri"/>
          <w:u w:val="single"/>
        </w:rPr>
        <w:t>ad</w:t>
      </w:r>
      <w:r w:rsidRPr="006C0220">
        <w:rPr>
          <w:rStyle w:val="StyleBoldUnderline"/>
        </w:rPr>
        <w:t xml:space="preserve">dressed issues dividing Americans, including health care, women's rights </w:t>
      </w:r>
      <w:r w:rsidRPr="006C0220">
        <w:rPr>
          <w:rStyle w:val="BodyText2"/>
          <w:rFonts w:eastAsia="Calibri"/>
          <w:sz w:val="16"/>
        </w:rPr>
        <w:t xml:space="preserve">to </w:t>
      </w:r>
      <w:r w:rsidRPr="006C0220">
        <w:rPr>
          <w:rStyle w:val="BodyText3"/>
          <w:rFonts w:eastAsia="Calibri"/>
          <w:sz w:val="16"/>
        </w:rPr>
        <w:t xml:space="preserve">reproductive </w:t>
      </w:r>
      <w:r w:rsidRPr="006C0220">
        <w:rPr>
          <w:rStyle w:val="BodyText2"/>
          <w:rFonts w:eastAsia="Calibri"/>
          <w:sz w:val="16"/>
        </w:rPr>
        <w:t>health services, the freedom of churches and church-run organiza</w:t>
      </w:r>
      <w:r w:rsidRPr="006C0220">
        <w:rPr>
          <w:rStyle w:val="BodyText2"/>
          <w:rFonts w:eastAsia="Calibri"/>
          <w:sz w:val="16"/>
        </w:rPr>
        <w:softHyphen/>
      </w:r>
      <w:r w:rsidRPr="006C0220">
        <w:rPr>
          <w:rStyle w:val="BodyText3"/>
          <w:rFonts w:eastAsia="Calibri"/>
          <w:sz w:val="16"/>
        </w:rPr>
        <w:t xml:space="preserve">tions </w:t>
      </w:r>
      <w:r w:rsidRPr="006C0220">
        <w:rPr>
          <w:rStyle w:val="BodyText2"/>
          <w:rFonts w:eastAsia="Calibri"/>
          <w:sz w:val="16"/>
        </w:rPr>
        <w:t xml:space="preserve">to </w:t>
      </w:r>
      <w:r w:rsidRPr="006C0220">
        <w:rPr>
          <w:rStyle w:val="BodyText3"/>
          <w:rFonts w:eastAsia="Calibri"/>
          <w:sz w:val="16"/>
        </w:rPr>
        <w:t xml:space="preserve">remain </w:t>
      </w:r>
      <w:r w:rsidRPr="006C0220">
        <w:rPr>
          <w:rStyle w:val="BodyText2"/>
          <w:rFonts w:eastAsia="Calibri"/>
          <w:sz w:val="16"/>
        </w:rPr>
        <w:t xml:space="preserve">true </w:t>
      </w:r>
      <w:r w:rsidRPr="006C0220">
        <w:rPr>
          <w:rStyle w:val="BodyText3"/>
          <w:rFonts w:eastAsia="Calibri"/>
          <w:sz w:val="16"/>
        </w:rPr>
        <w:t xml:space="preserve">to </w:t>
      </w:r>
      <w:r w:rsidRPr="006C0220">
        <w:rPr>
          <w:rStyle w:val="BodyText2"/>
          <w:rFonts w:eastAsia="Calibri"/>
          <w:sz w:val="16"/>
        </w:rPr>
        <w:t xml:space="preserve">their beliefs in </w:t>
      </w:r>
      <w:r w:rsidRPr="006C0220">
        <w:rPr>
          <w:rStyle w:val="BodyText3"/>
          <w:rFonts w:eastAsia="Calibri"/>
          <w:sz w:val="16"/>
        </w:rPr>
        <w:t xml:space="preserve">providing </w:t>
      </w:r>
      <w:r w:rsidRPr="006C0220">
        <w:rPr>
          <w:rStyle w:val="BodyText2"/>
          <w:rFonts w:eastAsia="Calibri"/>
          <w:sz w:val="16"/>
        </w:rPr>
        <w:t xml:space="preserve">(or </w:t>
      </w:r>
      <w:r w:rsidRPr="006C0220">
        <w:rPr>
          <w:rStyle w:val="BodyText3"/>
          <w:rFonts w:eastAsia="Calibri"/>
          <w:sz w:val="16"/>
        </w:rPr>
        <w:t xml:space="preserve">electing </w:t>
      </w:r>
      <w:r w:rsidRPr="006C0220">
        <w:rPr>
          <w:rStyle w:val="BodyText2"/>
          <w:rFonts w:eastAsia="Calibri"/>
          <w:sz w:val="16"/>
        </w:rPr>
        <w:t xml:space="preserve">not to provide) </w:t>
      </w:r>
      <w:r w:rsidRPr="006C0220">
        <w:rPr>
          <w:rStyle w:val="BodyText3"/>
          <w:rFonts w:eastAsia="Calibri"/>
          <w:sz w:val="16"/>
        </w:rPr>
        <w:t xml:space="preserve">health care services </w:t>
      </w:r>
      <w:r w:rsidRPr="006C0220">
        <w:rPr>
          <w:rStyle w:val="BodyText2"/>
          <w:rFonts w:eastAsia="Calibri"/>
          <w:sz w:val="16"/>
        </w:rPr>
        <w:t xml:space="preserve">which </w:t>
      </w:r>
      <w:r w:rsidRPr="006C0220">
        <w:rPr>
          <w:rStyle w:val="BodyText3"/>
          <w:rFonts w:eastAsia="Calibri"/>
          <w:sz w:val="16"/>
        </w:rPr>
        <w:t xml:space="preserve">they oppose, </w:t>
      </w:r>
      <w:r w:rsidRPr="006C0220">
        <w:rPr>
          <w:rStyle w:val="BodyText2"/>
          <w:rFonts w:eastAsia="Calibri"/>
          <w:sz w:val="16"/>
        </w:rPr>
        <w:t xml:space="preserve">the </w:t>
      </w:r>
      <w:r w:rsidRPr="006C0220">
        <w:rPr>
          <w:rStyle w:val="StyleBoldUnderline"/>
        </w:rPr>
        <w:t>growing gap between the wealthiest 1 percent of Americans and the rest of the American population, and</w:t>
      </w:r>
      <w:r w:rsidRPr="006C0220">
        <w:rPr>
          <w:rStyle w:val="BodyText1"/>
          <w:rFonts w:eastAsia="Calibri"/>
          <w:sz w:val="16"/>
        </w:rPr>
        <w:t xml:space="preserve"> </w:t>
      </w:r>
      <w:r w:rsidRPr="006C0220">
        <w:rPr>
          <w:rStyle w:val="BodyText2"/>
          <w:rFonts w:eastAsia="Calibri"/>
          <w:sz w:val="16"/>
        </w:rPr>
        <w:t xml:space="preserve">continued high levels </w:t>
      </w:r>
      <w:r w:rsidRPr="006C0220">
        <w:rPr>
          <w:rStyle w:val="BodyText3"/>
          <w:rFonts w:eastAsia="Calibri"/>
          <w:sz w:val="16"/>
        </w:rPr>
        <w:t xml:space="preserve">of </w:t>
      </w:r>
      <w:r w:rsidRPr="006C0220">
        <w:rPr>
          <w:rStyle w:val="StyleBoldUnderline"/>
        </w:rPr>
        <w:t>unemployment</w:t>
      </w:r>
      <w:r w:rsidRPr="006C0220">
        <w:rPr>
          <w:rStyle w:val="BodyText3"/>
          <w:rFonts w:eastAsia="Calibri"/>
          <w:sz w:val="16"/>
        </w:rPr>
        <w:t xml:space="preserve">. </w:t>
      </w:r>
      <w:r w:rsidRPr="006C0220">
        <w:rPr>
          <w:rStyle w:val="BodyText2"/>
          <w:rFonts w:eastAsia="Calibri"/>
          <w:sz w:val="16"/>
        </w:rPr>
        <w:t xml:space="preserve">More division among </w:t>
      </w:r>
      <w:r w:rsidRPr="006C0220">
        <w:rPr>
          <w:rStyle w:val="BodyText1"/>
          <w:rFonts w:eastAsia="Calibri"/>
          <w:sz w:val="16"/>
        </w:rPr>
        <w:t xml:space="preserve">the </w:t>
      </w:r>
      <w:r w:rsidRPr="006C0220">
        <w:rPr>
          <w:rStyle w:val="BodyText2"/>
          <w:rFonts w:eastAsia="Calibri"/>
          <w:sz w:val="16"/>
        </w:rPr>
        <w:t xml:space="preserve">American public would </w:t>
      </w:r>
      <w:r w:rsidRPr="006C0220">
        <w:rPr>
          <w:rStyle w:val="BodyText3"/>
          <w:rFonts w:eastAsia="Calibri"/>
          <w:sz w:val="16"/>
        </w:rPr>
        <w:t xml:space="preserve">be </w:t>
      </w:r>
      <w:r w:rsidRPr="006C0220">
        <w:rPr>
          <w:rStyle w:val="BodyText2"/>
          <w:rFonts w:eastAsia="Calibri"/>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eastAsia="Calibri"/>
          <w:sz w:val="16"/>
        </w:rPr>
        <w:t xml:space="preserve"> in </w:t>
      </w:r>
      <w:r w:rsidRPr="006C0220">
        <w:rPr>
          <w:rStyle w:val="BodyText2"/>
          <w:rFonts w:eastAsia="Calibri"/>
          <w:sz w:val="16"/>
        </w:rPr>
        <w:t xml:space="preserve">nature, aimed at discovering </w:t>
      </w:r>
      <w:r w:rsidRPr="006C0220">
        <w:rPr>
          <w:rStyle w:val="BodyText1"/>
          <w:rFonts w:eastAsia="Calibri"/>
          <w:sz w:val="16"/>
        </w:rPr>
        <w:t xml:space="preserve">or </w:t>
      </w:r>
      <w:r w:rsidRPr="006C0220">
        <w:rPr>
          <w:rStyle w:val="BodyText2"/>
          <w:rFonts w:eastAsia="Calibri"/>
          <w:sz w:val="16"/>
        </w:rPr>
        <w:t>advocating solutions to growin</w:t>
      </w:r>
      <w:r w:rsidRPr="006C0220">
        <w:rPr>
          <w:rStyle w:val="StyleBoldUnderline"/>
        </w:rPr>
        <w:t xml:space="preserve">g problems. </w:t>
      </w:r>
      <w:r w:rsidRPr="006C0220">
        <w:rPr>
          <w:rStyle w:val="StyleBoldUnderline"/>
          <w:highlight w:val="green"/>
        </w:rPr>
        <w:t>Individuals also faced</w:t>
      </w:r>
      <w:r w:rsidRPr="006C0220">
        <w:rPr>
          <w:rStyle w:val="StyleBoldUnderline"/>
        </w:rPr>
        <w:t xml:space="preserve"> daunting </w:t>
      </w:r>
      <w:r w:rsidRPr="006C0220">
        <w:rPr>
          <w:rStyle w:val="StyleBoldUnderline"/>
          <w:highlight w:val="green"/>
        </w:rPr>
        <w:t>decisions. A</w:t>
      </w:r>
      <w:r w:rsidRPr="006C0220">
        <w:rPr>
          <w:rStyle w:val="StyleBoldUnderline"/>
        </w:rPr>
        <w:t xml:space="preserve"> </w:t>
      </w:r>
      <w:r w:rsidRPr="006C0220">
        <w:rPr>
          <w:rStyle w:val="BodyText2"/>
          <w:rFonts w:eastAsia="Calibri"/>
          <w:sz w:val="16"/>
        </w:rPr>
        <w:t xml:space="preserve">young </w:t>
      </w:r>
      <w:r w:rsidRPr="006C0220">
        <w:rPr>
          <w:rStyle w:val="BodyText2"/>
          <w:rFonts w:eastAsia="Calibri"/>
          <w:highlight w:val="green"/>
          <w:u w:val="single"/>
        </w:rPr>
        <w:t>couple</w:t>
      </w:r>
      <w:r w:rsidRPr="006C0220">
        <w:rPr>
          <w:rStyle w:val="BodyText2"/>
          <w:rFonts w:eastAsia="Calibri"/>
          <w:sz w:val="16"/>
        </w:rPr>
        <w:t xml:space="preserve">, underwater </w:t>
      </w:r>
      <w:r w:rsidRPr="006C0220">
        <w:rPr>
          <w:rStyle w:val="BodyText1"/>
          <w:rFonts w:eastAsia="Calibri"/>
          <w:sz w:val="16"/>
        </w:rPr>
        <w:t xml:space="preserve">with </w:t>
      </w:r>
      <w:r w:rsidRPr="006C0220">
        <w:rPr>
          <w:rStyle w:val="BodyText2"/>
          <w:rFonts w:eastAsia="Calibri"/>
          <w:sz w:val="16"/>
        </w:rPr>
        <w:t xml:space="preserve">their mortgage and struggling to </w:t>
      </w:r>
      <w:r w:rsidRPr="006C0220">
        <w:rPr>
          <w:rStyle w:val="BodyText3"/>
          <w:rFonts w:eastAsia="Calibri"/>
          <w:sz w:val="16"/>
        </w:rPr>
        <w:t xml:space="preserve">make </w:t>
      </w:r>
      <w:r w:rsidRPr="006C0220">
        <w:rPr>
          <w:rStyle w:val="BodyText2"/>
          <w:rFonts w:eastAsia="Calibri"/>
          <w:sz w:val="16"/>
        </w:rPr>
        <w:t xml:space="preserve">their </w:t>
      </w:r>
      <w:r w:rsidRPr="006C0220">
        <w:rPr>
          <w:rStyle w:val="BodyText3"/>
          <w:rFonts w:eastAsia="Calibri"/>
          <w:sz w:val="16"/>
        </w:rPr>
        <w:t xml:space="preserve">monthly payments, </w:t>
      </w:r>
      <w:r w:rsidRPr="006C0220">
        <w:rPr>
          <w:rStyle w:val="StyleBoldUnderline"/>
          <w:highlight w:val="green"/>
        </w:rPr>
        <w:t>considered walking away from their loan</w:t>
      </w:r>
      <w:r w:rsidRPr="006C0220">
        <w:rPr>
          <w:rStyle w:val="StyleBoldUnderline"/>
        </w:rPr>
        <w:t>; elsewhere</w:t>
      </w:r>
      <w:r w:rsidRPr="006C0220">
        <w:rPr>
          <w:rStyle w:val="BodyText2"/>
          <w:rFonts w:eastAsia="Calibri"/>
          <w:sz w:val="16"/>
        </w:rPr>
        <w:t xml:space="preserve"> </w:t>
      </w:r>
      <w:r w:rsidRPr="006C0220">
        <w:rPr>
          <w:rStyle w:val="StyleBoldUnderline"/>
          <w:highlight w:val="green"/>
        </w:rPr>
        <w:t>a</w:t>
      </w:r>
      <w:r w:rsidRPr="006C0220">
        <w:rPr>
          <w:rStyle w:val="StyleBoldUnderline"/>
        </w:rPr>
        <w:t xml:space="preserve"> college </w:t>
      </w:r>
      <w:r w:rsidRPr="006C0220">
        <w:rPr>
          <w:rStyle w:val="StyleBoldUnderline"/>
          <w:highlight w:val="green"/>
        </w:rPr>
        <w:t>sophomore</w:t>
      </w:r>
      <w:r w:rsidRPr="006C0220">
        <w:rPr>
          <w:rStyle w:val="StyleBoldUnderline"/>
        </w:rPr>
        <w:t xml:space="preserve"> </w:t>
      </w:r>
      <w:r w:rsidRPr="006C0220">
        <w:rPr>
          <w:rStyle w:val="StyleBoldUnderline"/>
          <w:highlight w:val="green"/>
        </w:rPr>
        <w:t>reconsidered his major</w:t>
      </w:r>
      <w:r w:rsidRPr="006C0220">
        <w:rPr>
          <w:rStyle w:val="BodyText2"/>
          <w:rFonts w:eastAsia="Calibri"/>
          <w:sz w:val="16"/>
        </w:rPr>
        <w:t xml:space="preserve"> </w:t>
      </w:r>
      <w:r w:rsidRPr="006C0220">
        <w:rPr>
          <w:rStyle w:val="StyleBoldUnderline"/>
          <w:highlight w:val="green"/>
        </w:rPr>
        <w:t>and a senior her choice of</w:t>
      </w:r>
      <w:r w:rsidRPr="006C0220">
        <w:rPr>
          <w:rStyle w:val="StyleBoldUnderline"/>
        </w:rPr>
        <w:t xml:space="preserve"> </w:t>
      </w:r>
      <w:r w:rsidRPr="006C0220">
        <w:rPr>
          <w:rStyle w:val="BodyText2"/>
          <w:rFonts w:eastAsia="Calibri"/>
          <w:sz w:val="16"/>
        </w:rPr>
        <w:t xml:space="preserve">law school, </w:t>
      </w:r>
      <w:r w:rsidRPr="006C0220">
        <w:rPr>
          <w:rStyle w:val="StyleBoldUnderline"/>
        </w:rPr>
        <w:t>grad</w:t>
      </w:r>
      <w:r w:rsidRPr="006C0220">
        <w:rPr>
          <w:rStyle w:val="BodyText2"/>
          <w:rFonts w:eastAsia="Calibri"/>
          <w:sz w:val="16"/>
        </w:rPr>
        <w:t xml:space="preserve">uate </w:t>
      </w:r>
      <w:r w:rsidRPr="006C0220">
        <w:rPr>
          <w:rStyle w:val="StyleBoldUnderline"/>
          <w:highlight w:val="green"/>
        </w:rPr>
        <w:t>school</w:t>
      </w:r>
      <w:r w:rsidRPr="006C0220">
        <w:rPr>
          <w:rStyle w:val="BodyText2"/>
          <w:rFonts w:eastAsia="Calibri"/>
          <w:sz w:val="16"/>
        </w:rPr>
        <w:t xml:space="preserve">, or a job and </w:t>
      </w:r>
      <w:r w:rsidRPr="006C0220">
        <w:rPr>
          <w:rStyle w:val="BodyText3"/>
          <w:rFonts w:eastAsia="Calibri"/>
          <w:sz w:val="16"/>
        </w:rPr>
        <w:t xml:space="preserve">a </w:t>
      </w:r>
      <w:r w:rsidRPr="006C0220">
        <w:rPr>
          <w:rStyle w:val="BodyText2"/>
          <w:rFonts w:eastAsia="Calibri"/>
          <w:sz w:val="16"/>
        </w:rPr>
        <w:t xml:space="preserve">teenager decided between </w:t>
      </w:r>
      <w:r w:rsidRPr="006C0220">
        <w:rPr>
          <w:rStyle w:val="BodyText3"/>
          <w:rFonts w:eastAsia="Calibri"/>
          <w:sz w:val="16"/>
        </w:rPr>
        <w:t xml:space="preserve">an iPhone and an </w:t>
      </w:r>
      <w:proofErr w:type="spellStart"/>
      <w:r w:rsidRPr="006C0220">
        <w:rPr>
          <w:rStyle w:val="BodyText3"/>
          <w:rFonts w:eastAsia="Calibri"/>
          <w:sz w:val="16"/>
        </w:rPr>
        <w:t>iPad</w:t>
      </w:r>
      <w:proofErr w:type="spellEnd"/>
      <w:r w:rsidRPr="006C0220">
        <w:rPr>
          <w:rStyle w:val="BodyText2"/>
          <w:rFonts w:eastAsia="Calibri"/>
          <w:sz w:val="16"/>
        </w:rPr>
        <w:t xml:space="preserve">. </w:t>
      </w:r>
      <w:r w:rsidRPr="006C0220">
        <w:rPr>
          <w:rStyle w:val="BoldUnderline"/>
          <w:highlight w:val="green"/>
        </w:rPr>
        <w:t>Each of these</w:t>
      </w:r>
      <w:r w:rsidRPr="006C0220">
        <w:rPr>
          <w:rStyle w:val="BoldUnderline"/>
        </w:rPr>
        <w:t xml:space="preserve"> situations </w:t>
      </w:r>
      <w:r w:rsidRPr="006C0220">
        <w:rPr>
          <w:rStyle w:val="BoldUnderline"/>
          <w:highlight w:val="green"/>
        </w:rPr>
        <w:t xml:space="preserve">called for decisions </w:t>
      </w:r>
      <w:r w:rsidRPr="006C0220">
        <w:rPr>
          <w:rStyle w:val="BoldUnderline"/>
        </w:rPr>
        <w:t>to be made.</w:t>
      </w:r>
      <w:r w:rsidRPr="006C0220">
        <w:rPr>
          <w:rStyle w:val="BodyText2"/>
          <w:rFonts w:eastAsia="Calibri"/>
          <w:sz w:val="16"/>
        </w:rPr>
        <w:t xml:space="preserve"> Each decision maker worked hard to make well-reasoned decisions.</w:t>
      </w:r>
      <w:r w:rsidRPr="006C0220">
        <w:rPr>
          <w:sz w:val="16"/>
        </w:rPr>
        <w:t xml:space="preserve"> </w:t>
      </w:r>
      <w:r w:rsidRPr="006C0220">
        <w:rPr>
          <w:rStyle w:val="BodyText2"/>
          <w:rFonts w:eastAsia="Calibri"/>
          <w:sz w:val="16"/>
        </w:rPr>
        <w:t xml:space="preserve">Decision making is </w:t>
      </w:r>
      <w:r w:rsidRPr="006C0220">
        <w:rPr>
          <w:rStyle w:val="BodyText3"/>
          <w:rFonts w:eastAsia="Calibri"/>
          <w:sz w:val="16"/>
        </w:rPr>
        <w:t xml:space="preserve">a </w:t>
      </w:r>
      <w:r w:rsidRPr="006C0220">
        <w:rPr>
          <w:rStyle w:val="BodyText2"/>
          <w:rFonts w:eastAsia="Calibri"/>
          <w:sz w:val="16"/>
        </w:rPr>
        <w:t xml:space="preserve">thoughtful process of choosing among </w:t>
      </w:r>
      <w:r w:rsidRPr="006C0220">
        <w:rPr>
          <w:rStyle w:val="BodyText3"/>
          <w:rFonts w:eastAsia="Calibri"/>
          <w:sz w:val="16"/>
        </w:rPr>
        <w:t xml:space="preserve">a </w:t>
      </w:r>
      <w:r w:rsidRPr="006C0220">
        <w:rPr>
          <w:rStyle w:val="BodyText2"/>
          <w:rFonts w:eastAsia="Calibri"/>
          <w:sz w:val="16"/>
        </w:rPr>
        <w:t xml:space="preserve">variety of options for acting </w:t>
      </w:r>
      <w:r w:rsidRPr="006C0220">
        <w:rPr>
          <w:rStyle w:val="Bodytext85pt"/>
          <w:rFonts w:eastAsia="Calibri"/>
          <w:sz w:val="16"/>
        </w:rPr>
        <w:t xml:space="preserve">or </w:t>
      </w:r>
      <w:r w:rsidRPr="006C0220">
        <w:rPr>
          <w:rStyle w:val="BodyText2"/>
          <w:rFonts w:eastAsia="Calibri"/>
          <w:sz w:val="16"/>
        </w:rPr>
        <w:t xml:space="preserve">thinking. </w:t>
      </w:r>
      <w:r w:rsidRPr="006C0220">
        <w:rPr>
          <w:rStyle w:val="BodyText1"/>
          <w:rFonts w:eastAsia="Calibri"/>
          <w:sz w:val="16"/>
        </w:rPr>
        <w:t xml:space="preserve">It </w:t>
      </w:r>
      <w:r w:rsidRPr="006C0220">
        <w:rPr>
          <w:rStyle w:val="BodyText2"/>
          <w:rFonts w:eastAsia="Calibri"/>
          <w:sz w:val="16"/>
        </w:rPr>
        <w:t xml:space="preserve">requires that the decider </w:t>
      </w:r>
      <w:r w:rsidRPr="006C0220">
        <w:rPr>
          <w:rStyle w:val="BodyText3"/>
          <w:rFonts w:eastAsia="Calibri"/>
          <w:sz w:val="16"/>
        </w:rPr>
        <w:t xml:space="preserve">make </w:t>
      </w:r>
      <w:r w:rsidRPr="006C0220">
        <w:rPr>
          <w:rStyle w:val="BodyText2"/>
          <w:rFonts w:eastAsia="Calibri"/>
          <w:sz w:val="16"/>
        </w:rPr>
        <w:t xml:space="preserve">a choice. </w:t>
      </w:r>
      <w:r w:rsidRPr="006C0220">
        <w:rPr>
          <w:rStyle w:val="StyleBoldUnderline"/>
        </w:rPr>
        <w:t xml:space="preserve">Life </w:t>
      </w:r>
      <w:r w:rsidRPr="006C0220">
        <w:rPr>
          <w:rStyle w:val="BoldUnderline"/>
        </w:rPr>
        <w:t>demands</w:t>
      </w:r>
      <w:r w:rsidRPr="006C0220">
        <w:rPr>
          <w:rStyle w:val="BodyText2"/>
          <w:rFonts w:eastAsia="Calibri"/>
          <w:sz w:val="16"/>
        </w:rPr>
        <w:t xml:space="preserve"> </w:t>
      </w:r>
      <w:r w:rsidRPr="006C0220">
        <w:rPr>
          <w:rStyle w:val="StyleBoldUnderline"/>
        </w:rPr>
        <w:t>decision making</w:t>
      </w:r>
      <w:r w:rsidRPr="006C0220">
        <w:rPr>
          <w:rStyle w:val="BodyText2"/>
          <w:rFonts w:eastAsia="Calibri"/>
          <w:sz w:val="16"/>
        </w:rPr>
        <w:t xml:space="preserve">. </w:t>
      </w:r>
      <w:r w:rsidRPr="006C0220">
        <w:rPr>
          <w:rStyle w:val="BodyText2"/>
          <w:rFonts w:eastAsia="Calibri"/>
          <w:highlight w:val="green"/>
          <w:u w:val="single"/>
        </w:rPr>
        <w:t>We make countless</w:t>
      </w:r>
      <w:r w:rsidRPr="006C0220">
        <w:rPr>
          <w:rStyle w:val="BodyText2"/>
          <w:rFonts w:eastAsia="Calibri"/>
          <w:u w:val="single"/>
        </w:rPr>
        <w:t xml:space="preserve"> individual </w:t>
      </w:r>
      <w:r w:rsidRPr="006C0220">
        <w:rPr>
          <w:rStyle w:val="BodyText2"/>
          <w:rFonts w:eastAsia="Calibri"/>
          <w:highlight w:val="green"/>
          <w:u w:val="single"/>
        </w:rPr>
        <w:t>decisions every day</w:t>
      </w:r>
      <w:r w:rsidRPr="006C0220">
        <w:rPr>
          <w:rStyle w:val="BodyText2"/>
          <w:rFonts w:eastAsia="Calibri"/>
          <w:sz w:val="16"/>
        </w:rPr>
        <w:t xml:space="preserve">. </w:t>
      </w:r>
      <w:r w:rsidRPr="006C0220">
        <w:rPr>
          <w:rStyle w:val="BodyText1"/>
          <w:rFonts w:eastAsia="Calibri"/>
          <w:sz w:val="16"/>
        </w:rPr>
        <w:t xml:space="preserve">To </w:t>
      </w:r>
      <w:r w:rsidRPr="006C0220">
        <w:rPr>
          <w:rStyle w:val="BodyText2"/>
          <w:rFonts w:eastAsia="Calibri"/>
          <w:sz w:val="16"/>
        </w:rPr>
        <w:t xml:space="preserve">make some of those decisions, we work hard to employ </w:t>
      </w:r>
      <w:r w:rsidRPr="006C0220">
        <w:rPr>
          <w:rStyle w:val="BodyText3"/>
          <w:rFonts w:eastAsia="Calibri"/>
          <w:sz w:val="16"/>
        </w:rPr>
        <w:t xml:space="preserve">care </w:t>
      </w:r>
      <w:r w:rsidRPr="006C0220">
        <w:rPr>
          <w:rStyle w:val="BodyText2"/>
          <w:rFonts w:eastAsia="Calibri"/>
          <w:sz w:val="16"/>
        </w:rPr>
        <w:t>and consider</w:t>
      </w:r>
      <w:r w:rsidRPr="006C0220">
        <w:rPr>
          <w:rStyle w:val="BodyText2"/>
          <w:rFonts w:eastAsia="Calibri"/>
          <w:sz w:val="16"/>
        </w:rPr>
        <w:softHyphen/>
        <w:t xml:space="preserve">ation: </w:t>
      </w:r>
      <w:r w:rsidRPr="006C0220">
        <w:rPr>
          <w:rStyle w:val="BodyText3"/>
          <w:rFonts w:eastAsia="Calibri"/>
          <w:sz w:val="16"/>
        </w:rPr>
        <w:t xml:space="preserve">others </w:t>
      </w:r>
      <w:r w:rsidRPr="006C0220">
        <w:rPr>
          <w:rStyle w:val="BodyText2"/>
          <w:rFonts w:eastAsia="Calibri"/>
          <w:sz w:val="16"/>
        </w:rPr>
        <w:t xml:space="preserve">scorn to just happen. Couples, families, groups of friends, </w:t>
      </w:r>
      <w:r w:rsidRPr="006C0220">
        <w:rPr>
          <w:rStyle w:val="BodyText3"/>
          <w:rFonts w:eastAsia="Calibri"/>
          <w:sz w:val="16"/>
        </w:rPr>
        <w:t xml:space="preserve">and </w:t>
      </w:r>
      <w:r w:rsidRPr="006C0220">
        <w:rPr>
          <w:rStyle w:val="BodyText1"/>
          <w:rFonts w:eastAsia="Calibri"/>
          <w:sz w:val="16"/>
        </w:rPr>
        <w:t>co</w:t>
      </w:r>
      <w:r w:rsidRPr="006C0220">
        <w:rPr>
          <w:rStyle w:val="BodyText1"/>
          <w:rFonts w:eastAsia="Calibri"/>
          <w:sz w:val="16"/>
        </w:rPr>
        <w:softHyphen/>
      </w:r>
      <w:r w:rsidRPr="006C0220">
        <w:rPr>
          <w:rStyle w:val="BodyText2"/>
          <w:rFonts w:eastAsia="Calibri"/>
          <w:sz w:val="16"/>
        </w:rPr>
        <w:t xml:space="preserve">workers come together to make choices, </w:t>
      </w:r>
      <w:r w:rsidRPr="006C0220">
        <w:rPr>
          <w:rStyle w:val="BodyText1"/>
          <w:rFonts w:eastAsia="Calibri"/>
          <w:sz w:val="16"/>
        </w:rPr>
        <w:t xml:space="preserve">and </w:t>
      </w:r>
      <w:r w:rsidRPr="006C0220">
        <w:rPr>
          <w:rStyle w:val="BodyText2"/>
          <w:rFonts w:eastAsia="Calibri"/>
          <w:sz w:val="16"/>
        </w:rPr>
        <w:t xml:space="preserve">decision-making bodies from committees to juries </w:t>
      </w:r>
      <w:r w:rsidRPr="006C0220">
        <w:rPr>
          <w:rStyle w:val="BodyText3"/>
          <w:rFonts w:eastAsia="Calibri"/>
          <w:sz w:val="16"/>
        </w:rPr>
        <w:t xml:space="preserve">to </w:t>
      </w:r>
      <w:r w:rsidRPr="006C0220">
        <w:rPr>
          <w:rStyle w:val="BodyText2"/>
          <w:rFonts w:eastAsia="Calibri"/>
          <w:sz w:val="16"/>
        </w:rPr>
        <w:t xml:space="preserve">the U.S. Congress </w:t>
      </w:r>
      <w:r w:rsidRPr="006C0220">
        <w:rPr>
          <w:rStyle w:val="BodyText3"/>
          <w:rFonts w:eastAsia="Calibri"/>
          <w:sz w:val="16"/>
        </w:rPr>
        <w:t xml:space="preserve">and </w:t>
      </w:r>
      <w:r w:rsidRPr="006C0220">
        <w:rPr>
          <w:rStyle w:val="BodyText2"/>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Nations make deci</w:t>
      </w:r>
      <w:r w:rsidRPr="006C0220">
        <w:rPr>
          <w:rStyle w:val="BodyText2"/>
          <w:rFonts w:eastAsia="Calibri"/>
          <w:sz w:val="16"/>
        </w:rPr>
        <w:softHyphen/>
      </w:r>
      <w:r w:rsidRPr="006C0220">
        <w:rPr>
          <w:rStyle w:val="BodyText3"/>
          <w:rFonts w:eastAsia="Calibri"/>
          <w:sz w:val="16"/>
        </w:rPr>
        <w:t xml:space="preserve">sions </w:t>
      </w:r>
      <w:r w:rsidRPr="006C0220">
        <w:rPr>
          <w:rStyle w:val="BodyText2"/>
          <w:rFonts w:eastAsia="Calibri"/>
          <w:sz w:val="16"/>
        </w:rPr>
        <w:t xml:space="preserve">that impact </w:t>
      </w:r>
      <w:r w:rsidRPr="006C0220">
        <w:rPr>
          <w:rStyle w:val="BodyText3"/>
          <w:rFonts w:eastAsia="Calibri"/>
          <w:sz w:val="16"/>
        </w:rPr>
        <w:t xml:space="preserve">us </w:t>
      </w:r>
      <w:r w:rsidRPr="006C0220">
        <w:rPr>
          <w:rStyle w:val="BodyText2"/>
          <w:rFonts w:eastAsia="Calibri"/>
          <w:sz w:val="16"/>
        </w:rPr>
        <w:t xml:space="preserve">all. </w:t>
      </w:r>
      <w:r w:rsidRPr="006C0220">
        <w:rPr>
          <w:rStyle w:val="BoldUnderline"/>
          <w:highlight w:val="green"/>
        </w:rPr>
        <w:t>Every profession requires effective</w:t>
      </w:r>
      <w:r w:rsidRPr="006C0220">
        <w:rPr>
          <w:rStyle w:val="BoldUnderline"/>
        </w:rPr>
        <w:t xml:space="preserve"> and ethical </w:t>
      </w:r>
      <w:r w:rsidRPr="006C0220">
        <w:rPr>
          <w:rStyle w:val="Emphasis"/>
          <w:highlight w:val="green"/>
        </w:rPr>
        <w:t>decision making</w:t>
      </w:r>
      <w:r w:rsidRPr="006C0220">
        <w:rPr>
          <w:rStyle w:val="Emphasis"/>
        </w:rPr>
        <w:t xml:space="preserve">, </w:t>
      </w:r>
      <w:r w:rsidRPr="006C0220">
        <w:rPr>
          <w:rStyle w:val="Emphasis"/>
          <w:highlight w:val="green"/>
        </w:rPr>
        <w:t xml:space="preserve">as do our school, community, and social </w:t>
      </w:r>
      <w:r w:rsidRPr="006C0220">
        <w:rPr>
          <w:rStyle w:val="BoldUnderline"/>
          <w:highlight w:val="green"/>
        </w:rPr>
        <w:t>organizations</w:t>
      </w:r>
      <w:r w:rsidRPr="006C0220">
        <w:rPr>
          <w:rStyle w:val="BodyText2"/>
          <w:rFonts w:eastAsia="Calibri"/>
          <w:sz w:val="16"/>
        </w:rPr>
        <w:t>.</w:t>
      </w:r>
      <w:r w:rsidRPr="006C0220">
        <w:rPr>
          <w:sz w:val="16"/>
        </w:rPr>
        <w:t xml:space="preserve"> </w:t>
      </w:r>
      <w:r w:rsidRPr="006C0220">
        <w:rPr>
          <w:rStyle w:val="BodyText2"/>
          <w:rFonts w:eastAsia="Calibri"/>
          <w:sz w:val="16"/>
        </w:rPr>
        <w:t xml:space="preserve">We </w:t>
      </w:r>
      <w:r w:rsidRPr="006C0220">
        <w:rPr>
          <w:rStyle w:val="BodyText1"/>
          <w:rFonts w:eastAsia="Calibri"/>
          <w:sz w:val="16"/>
        </w:rPr>
        <w:t xml:space="preserve">all </w:t>
      </w:r>
      <w:r w:rsidRPr="006C0220">
        <w:rPr>
          <w:rStyle w:val="BodyText2"/>
          <w:rFonts w:eastAsia="Calibri"/>
          <w:sz w:val="16"/>
        </w:rPr>
        <w:t xml:space="preserve">engage in </w:t>
      </w:r>
      <w:r w:rsidRPr="006C0220">
        <w:rPr>
          <w:rStyle w:val="BodyText3"/>
          <w:rFonts w:eastAsia="Calibri"/>
          <w:sz w:val="16"/>
        </w:rPr>
        <w:t xml:space="preserve">discourse </w:t>
      </w:r>
      <w:r w:rsidRPr="006C0220">
        <w:rPr>
          <w:rStyle w:val="BodyText2"/>
          <w:rFonts w:eastAsia="Calibri"/>
          <w:sz w:val="16"/>
        </w:rPr>
        <w:t xml:space="preserve">surrounding our </w:t>
      </w:r>
      <w:r w:rsidRPr="006C0220">
        <w:rPr>
          <w:rStyle w:val="BodyText3"/>
          <w:rFonts w:eastAsia="Calibri"/>
          <w:sz w:val="16"/>
        </w:rPr>
        <w:t xml:space="preserve">necessary </w:t>
      </w:r>
      <w:r w:rsidRPr="006C0220">
        <w:rPr>
          <w:rStyle w:val="BodyText2"/>
          <w:rFonts w:eastAsia="Calibri"/>
          <w:sz w:val="16"/>
        </w:rPr>
        <w:t xml:space="preserve">decisions </w:t>
      </w:r>
      <w:r w:rsidRPr="006C0220">
        <w:rPr>
          <w:rStyle w:val="BodyText3"/>
          <w:rFonts w:eastAsia="Calibri"/>
          <w:sz w:val="16"/>
        </w:rPr>
        <w:t xml:space="preserve">every </w:t>
      </w:r>
      <w:r w:rsidRPr="006C0220">
        <w:rPr>
          <w:rStyle w:val="BodyText2"/>
          <w:rFonts w:eastAsia="Calibri"/>
          <w:sz w:val="16"/>
        </w:rPr>
        <w:t xml:space="preserve">day. </w:t>
      </w:r>
      <w:r w:rsidRPr="006C0220">
        <w:rPr>
          <w:rStyle w:val="BodyText1"/>
          <w:rFonts w:eastAsia="Calibri"/>
          <w:sz w:val="16"/>
        </w:rPr>
        <w:t xml:space="preserve">To </w:t>
      </w:r>
      <w:r w:rsidRPr="006C0220">
        <w:rPr>
          <w:rStyle w:val="BodyText2"/>
          <w:rFonts w:eastAsia="Calibri"/>
          <w:sz w:val="16"/>
        </w:rPr>
        <w:t xml:space="preserve">refinance or sell one’s home, to buy a high-performance SUV or </w:t>
      </w:r>
      <w:r w:rsidRPr="006C0220">
        <w:rPr>
          <w:rStyle w:val="BodyText1"/>
          <w:rFonts w:eastAsia="Calibri"/>
          <w:sz w:val="16"/>
        </w:rPr>
        <w:t xml:space="preserve">an </w:t>
      </w:r>
      <w:r w:rsidRPr="006C0220">
        <w:rPr>
          <w:rStyle w:val="BodyText3"/>
          <w:rFonts w:eastAsia="Calibri"/>
          <w:sz w:val="16"/>
        </w:rPr>
        <w:t>eco</w:t>
      </w:r>
      <w:r w:rsidRPr="006C0220">
        <w:rPr>
          <w:rStyle w:val="BodyText3"/>
          <w:rFonts w:eastAsia="Calibri"/>
          <w:sz w:val="16"/>
        </w:rPr>
        <w:softHyphen/>
        <w:t xml:space="preserve">nomical </w:t>
      </w:r>
      <w:r w:rsidRPr="006C0220">
        <w:rPr>
          <w:rStyle w:val="BodyText2"/>
          <w:rFonts w:eastAsia="Calibri"/>
          <w:sz w:val="16"/>
        </w:rPr>
        <w:t xml:space="preserve">hybrid car, </w:t>
      </w:r>
      <w:r w:rsidRPr="006C0220">
        <w:rPr>
          <w:rStyle w:val="BodyText3"/>
          <w:rFonts w:eastAsia="Calibri"/>
          <w:sz w:val="16"/>
        </w:rPr>
        <w:t xml:space="preserve">what </w:t>
      </w:r>
      <w:r w:rsidRPr="006C0220">
        <w:rPr>
          <w:rStyle w:val="BodyText2"/>
          <w:rFonts w:eastAsia="Calibri"/>
          <w:sz w:val="16"/>
        </w:rPr>
        <w:t xml:space="preserve">major to select, what to have for dinner, </w:t>
      </w:r>
      <w:r w:rsidRPr="006C0220">
        <w:rPr>
          <w:rStyle w:val="BodyText3"/>
          <w:rFonts w:eastAsia="Calibri"/>
          <w:sz w:val="16"/>
        </w:rPr>
        <w:t xml:space="preserve">what </w:t>
      </w:r>
      <w:r w:rsidRPr="006C0220">
        <w:rPr>
          <w:rStyle w:val="BodyText2"/>
          <w:rFonts w:eastAsia="Calibri"/>
          <w:sz w:val="16"/>
        </w:rPr>
        <w:t>candi</w:t>
      </w:r>
      <w:r w:rsidRPr="006C0220">
        <w:rPr>
          <w:rStyle w:val="BodyText2"/>
          <w:rFonts w:eastAsia="Calibri"/>
          <w:sz w:val="16"/>
        </w:rPr>
        <w:softHyphen/>
      </w:r>
      <w:r w:rsidRPr="006C0220">
        <w:rPr>
          <w:rStyle w:val="BodyText3"/>
          <w:rFonts w:eastAsia="Calibri"/>
          <w:sz w:val="16"/>
        </w:rPr>
        <w:t xml:space="preserve">date to </w:t>
      </w:r>
      <w:r w:rsidRPr="006C0220">
        <w:rPr>
          <w:rStyle w:val="BodyText2"/>
          <w:rFonts w:eastAsia="Calibri"/>
          <w:sz w:val="16"/>
        </w:rPr>
        <w:t xml:space="preserve">vote for, paper or </w:t>
      </w:r>
      <w:r w:rsidRPr="006C0220">
        <w:rPr>
          <w:rStyle w:val="BodyText3"/>
          <w:rFonts w:eastAsia="Calibri"/>
          <w:sz w:val="16"/>
        </w:rPr>
        <w:t xml:space="preserve">plastic, </w:t>
      </w:r>
      <w:r w:rsidRPr="006C0220">
        <w:rPr>
          <w:rStyle w:val="BodyText1"/>
          <w:rFonts w:eastAsia="Calibri"/>
          <w:sz w:val="16"/>
        </w:rPr>
        <w:t xml:space="preserve">all </w:t>
      </w:r>
      <w:r w:rsidRPr="006C0220">
        <w:rPr>
          <w:rStyle w:val="BodyText2"/>
          <w:rFonts w:eastAsia="Calibri"/>
          <w:sz w:val="16"/>
        </w:rPr>
        <w:t xml:space="preserve">present </w:t>
      </w:r>
      <w:r w:rsidRPr="006C0220">
        <w:rPr>
          <w:rStyle w:val="BodyText1"/>
          <w:rFonts w:eastAsia="Calibri"/>
          <w:sz w:val="16"/>
        </w:rPr>
        <w:t xml:space="preserve">us </w:t>
      </w:r>
      <w:r w:rsidRPr="006C0220">
        <w:rPr>
          <w:rStyle w:val="BodyText3"/>
          <w:rFonts w:eastAsia="Calibri"/>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eastAsia="Calibri"/>
          <w:sz w:val="16"/>
        </w:rPr>
        <w:t xml:space="preserve"> illegal </w:t>
      </w:r>
      <w:r w:rsidRPr="006C0220">
        <w:rPr>
          <w:rStyle w:val="StyleBoldUnderline"/>
        </w:rPr>
        <w:t>immigration</w:t>
      </w:r>
      <w:r w:rsidRPr="006C0220">
        <w:rPr>
          <w:rStyle w:val="BodyText3"/>
          <w:rFonts w:eastAsia="Calibri"/>
          <w:sz w:val="16"/>
        </w:rPr>
        <w:t>?</w:t>
      </w:r>
      <w:r w:rsidRPr="006C0220">
        <w:rPr>
          <w:sz w:val="16"/>
        </w:rPr>
        <w:t xml:space="preserve"> </w:t>
      </w:r>
      <w:r w:rsidRPr="006C0220">
        <w:rPr>
          <w:rStyle w:val="BodyText1"/>
          <w:rFonts w:eastAsia="Calibri"/>
          <w:sz w:val="16"/>
        </w:rPr>
        <w:t xml:space="preserve">Is </w:t>
      </w:r>
      <w:r w:rsidRPr="006C0220">
        <w:rPr>
          <w:rStyle w:val="BodyText3"/>
          <w:rFonts w:eastAsia="Calibri"/>
          <w:sz w:val="16"/>
        </w:rPr>
        <w:t xml:space="preserve">the </w:t>
      </w:r>
      <w:r w:rsidRPr="006C0220">
        <w:rPr>
          <w:rStyle w:val="BodyText2"/>
          <w:rFonts w:eastAsia="Calibri"/>
          <w:sz w:val="16"/>
        </w:rPr>
        <w:t xml:space="preserve">defendant </w:t>
      </w:r>
      <w:r w:rsidRPr="006C0220">
        <w:rPr>
          <w:rStyle w:val="BodyText3"/>
          <w:rFonts w:eastAsia="Calibri"/>
          <w:sz w:val="16"/>
        </w:rPr>
        <w:t xml:space="preserve">guilty as accused? </w:t>
      </w:r>
      <w:r w:rsidRPr="006C0220">
        <w:rPr>
          <w:rStyle w:val="BodyText2"/>
          <w:rFonts w:eastAsia="Calibri"/>
          <w:sz w:val="16"/>
        </w:rPr>
        <w:t xml:space="preserve">Should </w:t>
      </w:r>
      <w:r w:rsidRPr="006C0220">
        <w:rPr>
          <w:rStyle w:val="BodyText3"/>
          <w:rFonts w:eastAsia="Calibri"/>
          <w:sz w:val="16"/>
        </w:rPr>
        <w:t xml:space="preserve">we </w:t>
      </w:r>
      <w:r w:rsidRPr="006C0220">
        <w:rPr>
          <w:rStyle w:val="BodyText2"/>
          <w:rFonts w:eastAsia="Calibri"/>
          <w:sz w:val="16"/>
        </w:rPr>
        <w:t xml:space="preserve">watch </w:t>
      </w:r>
      <w:r w:rsidRPr="006C0220">
        <w:rPr>
          <w:rStyle w:val="BodytextItalic"/>
          <w:rFonts w:eastAsia="Calibri"/>
          <w:sz w:val="16"/>
        </w:rPr>
        <w:t xml:space="preserve">The Daily Show </w:t>
      </w:r>
      <w:r w:rsidRPr="006C0220">
        <w:rPr>
          <w:rStyle w:val="BodyText2"/>
          <w:rFonts w:eastAsia="Calibri"/>
          <w:sz w:val="16"/>
        </w:rPr>
        <w:t xml:space="preserve">or the </w:t>
      </w:r>
      <w:r w:rsidRPr="006C0220">
        <w:rPr>
          <w:rStyle w:val="BodyText1"/>
          <w:rFonts w:eastAsia="Calibri"/>
          <w:sz w:val="16"/>
        </w:rPr>
        <w:t xml:space="preserve">ball </w:t>
      </w:r>
      <w:r w:rsidRPr="006C0220">
        <w:rPr>
          <w:rStyle w:val="BodyText2"/>
          <w:rFonts w:eastAsia="Calibri"/>
          <w:sz w:val="16"/>
        </w:rPr>
        <w:t xml:space="preserve">game? And upon what information should </w:t>
      </w:r>
      <w:r w:rsidRPr="006C0220">
        <w:rPr>
          <w:sz w:val="16"/>
        </w:rPr>
        <w:t xml:space="preserve">I </w:t>
      </w:r>
      <w:r w:rsidRPr="006C0220">
        <w:rPr>
          <w:rStyle w:val="BodyText2"/>
          <w:rFonts w:eastAsia="Calibri"/>
          <w:sz w:val="16"/>
        </w:rPr>
        <w:t>rely to make my decision?</w:t>
      </w:r>
      <w:r w:rsidRPr="006C0220">
        <w:rPr>
          <w:sz w:val="16"/>
        </w:rPr>
        <w:t xml:space="preserve"> </w:t>
      </w:r>
      <w:r w:rsidRPr="006C0220">
        <w:rPr>
          <w:rStyle w:val="BodyText2"/>
          <w:rFonts w:eastAsia="Calibri"/>
          <w:sz w:val="16"/>
        </w:rPr>
        <w:t xml:space="preserve">Certainly some of these decisions </w:t>
      </w:r>
      <w:r w:rsidRPr="006C0220">
        <w:rPr>
          <w:rStyle w:val="BodyText3"/>
          <w:rFonts w:eastAsia="Calibri"/>
          <w:sz w:val="16"/>
        </w:rPr>
        <w:t xml:space="preserve">are </w:t>
      </w:r>
      <w:r w:rsidRPr="006C0220">
        <w:rPr>
          <w:rStyle w:val="BodyText2"/>
          <w:rFonts w:eastAsia="Calibri"/>
          <w:sz w:val="16"/>
        </w:rPr>
        <w:t xml:space="preserve">more consequential than others. Which amendment to vote for, </w:t>
      </w:r>
      <w:r w:rsidRPr="006C0220">
        <w:rPr>
          <w:rStyle w:val="BodyText3"/>
          <w:rFonts w:eastAsia="Calibri"/>
          <w:sz w:val="16"/>
        </w:rPr>
        <w:t xml:space="preserve">what </w:t>
      </w:r>
      <w:r w:rsidRPr="006C0220">
        <w:rPr>
          <w:rStyle w:val="BodyText2"/>
          <w:rFonts w:eastAsia="Calibri"/>
          <w:sz w:val="16"/>
        </w:rPr>
        <w:t xml:space="preserve">television </w:t>
      </w:r>
      <w:r w:rsidRPr="006C0220">
        <w:rPr>
          <w:rStyle w:val="BodyText3"/>
          <w:rFonts w:eastAsia="Calibri"/>
          <w:sz w:val="16"/>
        </w:rPr>
        <w:t xml:space="preserve">program </w:t>
      </w:r>
      <w:r w:rsidRPr="006C0220">
        <w:rPr>
          <w:rStyle w:val="BodyText2"/>
          <w:rFonts w:eastAsia="Calibri"/>
          <w:sz w:val="16"/>
        </w:rPr>
        <w:t xml:space="preserve">to watch, what </w:t>
      </w:r>
      <w:r w:rsidRPr="006C0220">
        <w:rPr>
          <w:rStyle w:val="BodyText3"/>
          <w:rFonts w:eastAsia="Calibri"/>
          <w:sz w:val="16"/>
        </w:rPr>
        <w:t xml:space="preserve">course </w:t>
      </w:r>
      <w:r w:rsidRPr="006C0220">
        <w:rPr>
          <w:rStyle w:val="BodyText2"/>
          <w:rFonts w:eastAsia="Calibri"/>
          <w:sz w:val="16"/>
        </w:rPr>
        <w:t>to take,</w:t>
      </w:r>
      <w:r w:rsidRPr="006C0220">
        <w:rPr>
          <w:sz w:val="16"/>
        </w:rPr>
        <w:t xml:space="preserve"> </w:t>
      </w:r>
      <w:r w:rsidRPr="006C0220">
        <w:rPr>
          <w:rStyle w:val="BodyText2"/>
          <w:rFonts w:eastAsia="Calibri"/>
          <w:sz w:val="16"/>
        </w:rPr>
        <w:t xml:space="preserve">which phone </w:t>
      </w:r>
      <w:r w:rsidRPr="006C0220">
        <w:rPr>
          <w:rStyle w:val="BodyText1"/>
          <w:rFonts w:eastAsia="Calibri"/>
          <w:sz w:val="16"/>
        </w:rPr>
        <w:t xml:space="preserve">plan </w:t>
      </w:r>
      <w:r w:rsidRPr="006C0220">
        <w:rPr>
          <w:rStyle w:val="BodyText2"/>
          <w:rFonts w:eastAsia="Calibri"/>
          <w:sz w:val="16"/>
        </w:rPr>
        <w:t xml:space="preserve">to purchase, </w:t>
      </w:r>
      <w:r w:rsidRPr="006C0220">
        <w:rPr>
          <w:rStyle w:val="BodyText3"/>
          <w:rFonts w:eastAsia="Calibri"/>
          <w:sz w:val="16"/>
        </w:rPr>
        <w:t xml:space="preserve">and which diet </w:t>
      </w:r>
      <w:r w:rsidRPr="006C0220">
        <w:rPr>
          <w:rStyle w:val="BodyText2"/>
          <w:rFonts w:eastAsia="Calibri"/>
          <w:sz w:val="16"/>
        </w:rPr>
        <w:t>to pursue</w:t>
      </w:r>
      <w:r w:rsidRPr="006C0220">
        <w:rPr>
          <w:rStyle w:val="BodyText4"/>
          <w:rFonts w:eastAsia="Calibri"/>
          <w:sz w:val="16"/>
        </w:rPr>
        <w:t>—</w:t>
      </w:r>
      <w:r w:rsidRPr="006C0220">
        <w:rPr>
          <w:rStyle w:val="BodyText3"/>
          <w:rFonts w:eastAsia="Calibri"/>
          <w:sz w:val="16"/>
        </w:rPr>
        <w:t xml:space="preserve">all </w:t>
      </w:r>
      <w:r w:rsidRPr="006C0220">
        <w:rPr>
          <w:rStyle w:val="BodyText2"/>
          <w:rFonts w:eastAsia="Calibri"/>
          <w:sz w:val="16"/>
        </w:rPr>
        <w:t xml:space="preserve">present unique challenges. At our </w:t>
      </w:r>
      <w:r w:rsidRPr="006C0220">
        <w:rPr>
          <w:rStyle w:val="BodyText3"/>
          <w:rFonts w:eastAsia="Calibri"/>
          <w:sz w:val="16"/>
        </w:rPr>
        <w:t xml:space="preserve">best, we seek </w:t>
      </w:r>
      <w:r w:rsidRPr="006C0220">
        <w:rPr>
          <w:rStyle w:val="BodyText2"/>
          <w:rFonts w:eastAsia="Calibri"/>
          <w:sz w:val="16"/>
        </w:rPr>
        <w:t xml:space="preserve">out </w:t>
      </w:r>
      <w:r w:rsidRPr="006C0220">
        <w:rPr>
          <w:rStyle w:val="BodyText3"/>
          <w:rFonts w:eastAsia="Calibri"/>
          <w:sz w:val="16"/>
        </w:rPr>
        <w:t xml:space="preserve">research </w:t>
      </w:r>
      <w:r w:rsidRPr="006C0220">
        <w:rPr>
          <w:rStyle w:val="BodyText2"/>
          <w:rFonts w:eastAsia="Calibri"/>
          <w:sz w:val="16"/>
        </w:rPr>
        <w:t xml:space="preserve">and data to inform </w:t>
      </w:r>
      <w:r w:rsidRPr="006C0220">
        <w:rPr>
          <w:rStyle w:val="BodyText3"/>
          <w:rFonts w:eastAsia="Calibri"/>
          <w:sz w:val="16"/>
        </w:rPr>
        <w:t xml:space="preserve">our decisions. </w:t>
      </w:r>
      <w:r w:rsidRPr="006C0220">
        <w:rPr>
          <w:rStyle w:val="BodyText2"/>
          <w:rFonts w:eastAsia="Calibri"/>
          <w:sz w:val="16"/>
        </w:rPr>
        <w:t xml:space="preserve">Yet </w:t>
      </w:r>
      <w:r w:rsidRPr="006C0220">
        <w:rPr>
          <w:rStyle w:val="BoldUnderline"/>
          <w:highlight w:val="green"/>
        </w:rPr>
        <w:t>even the choice of which information to attend to requires decision making</w:t>
      </w:r>
      <w:r w:rsidRPr="006C0220">
        <w:rPr>
          <w:rStyle w:val="BoldUnderline"/>
        </w:rPr>
        <w:t>.</w:t>
      </w:r>
      <w:r w:rsidRPr="006C0220">
        <w:rPr>
          <w:rStyle w:val="BodyText2"/>
          <w:rFonts w:eastAsia="Calibri"/>
          <w:sz w:val="16"/>
        </w:rPr>
        <w:t xml:space="preserve"> In </w:t>
      </w:r>
      <w:r w:rsidRPr="006C0220">
        <w:rPr>
          <w:rStyle w:val="BodyText3"/>
          <w:rFonts w:eastAsia="Calibri"/>
          <w:sz w:val="16"/>
        </w:rPr>
        <w:t xml:space="preserve">2006, </w:t>
      </w:r>
      <w:r w:rsidRPr="006C0220">
        <w:rPr>
          <w:sz w:val="16"/>
        </w:rPr>
        <w:t>Time</w:t>
      </w:r>
      <w:r w:rsidRPr="006C0220">
        <w:rPr>
          <w:rStyle w:val="Bodytext95pt"/>
          <w:rFonts w:eastAsia="Calibri"/>
          <w:sz w:val="16"/>
        </w:rPr>
        <w:t xml:space="preserve"> </w:t>
      </w:r>
      <w:r w:rsidRPr="006C0220">
        <w:rPr>
          <w:rStyle w:val="BodyText2"/>
          <w:rFonts w:eastAsia="Calibri"/>
          <w:sz w:val="16"/>
        </w:rPr>
        <w:t xml:space="preserve">magazine named YOU its "Person </w:t>
      </w:r>
      <w:r w:rsidRPr="006C0220">
        <w:rPr>
          <w:rStyle w:val="BodyText1"/>
          <w:rFonts w:eastAsia="Calibri"/>
          <w:sz w:val="16"/>
        </w:rPr>
        <w:t xml:space="preserve">of </w:t>
      </w:r>
      <w:r w:rsidRPr="006C0220">
        <w:rPr>
          <w:rStyle w:val="BodyText2"/>
          <w:rFonts w:eastAsia="Calibri"/>
          <w:sz w:val="16"/>
        </w:rPr>
        <w:t xml:space="preserve">the Year.” Congratulations! </w:t>
      </w:r>
      <w:r w:rsidRPr="006C0220">
        <w:rPr>
          <w:rStyle w:val="BodyText1"/>
          <w:rFonts w:eastAsia="Calibri"/>
          <w:sz w:val="16"/>
        </w:rPr>
        <w:t xml:space="preserve">Its </w:t>
      </w:r>
      <w:r w:rsidRPr="006C0220">
        <w:rPr>
          <w:rStyle w:val="BodyText2"/>
          <w:rFonts w:eastAsia="Calibri"/>
          <w:sz w:val="16"/>
        </w:rPr>
        <w:t xml:space="preserve">selection </w:t>
      </w:r>
      <w:r w:rsidRPr="006C0220">
        <w:rPr>
          <w:rStyle w:val="BodyText3"/>
          <w:rFonts w:eastAsia="Calibri"/>
          <w:sz w:val="16"/>
        </w:rPr>
        <w:t xml:space="preserve">was based </w:t>
      </w:r>
      <w:r w:rsidRPr="006C0220">
        <w:rPr>
          <w:rStyle w:val="BodyText1"/>
          <w:rFonts w:eastAsia="Calibri"/>
          <w:sz w:val="16"/>
        </w:rPr>
        <w:t xml:space="preserve">on </w:t>
      </w:r>
      <w:r w:rsidRPr="006C0220">
        <w:rPr>
          <w:rStyle w:val="BodyText3"/>
          <w:rFonts w:eastAsia="Calibri"/>
          <w:sz w:val="16"/>
        </w:rPr>
        <w:t xml:space="preserve">the </w:t>
      </w:r>
      <w:r w:rsidRPr="006C0220">
        <w:rPr>
          <w:rStyle w:val="BodyText2"/>
          <w:rFonts w:eastAsia="Calibri"/>
          <w:sz w:val="16"/>
        </w:rPr>
        <w:t xml:space="preserve">participation not </w:t>
      </w:r>
      <w:r w:rsidRPr="006C0220">
        <w:rPr>
          <w:rStyle w:val="BodyText3"/>
          <w:rFonts w:eastAsia="Calibri"/>
          <w:sz w:val="16"/>
        </w:rPr>
        <w:t xml:space="preserve">of </w:t>
      </w:r>
      <w:r w:rsidRPr="006C0220">
        <w:rPr>
          <w:rStyle w:val="BodyText2"/>
          <w:rFonts w:eastAsia="Calibri"/>
          <w:sz w:val="16"/>
        </w:rPr>
        <w:t xml:space="preserve">“great men” </w:t>
      </w:r>
      <w:r w:rsidRPr="006C0220">
        <w:rPr>
          <w:rStyle w:val="BodyText1"/>
          <w:rFonts w:eastAsia="Calibri"/>
          <w:sz w:val="16"/>
        </w:rPr>
        <w:t xml:space="preserve">in </w:t>
      </w:r>
      <w:r w:rsidRPr="006C0220">
        <w:rPr>
          <w:rStyle w:val="BodyText3"/>
          <w:rFonts w:eastAsia="Calibri"/>
          <w:sz w:val="16"/>
        </w:rPr>
        <w:t xml:space="preserve">the creation </w:t>
      </w:r>
      <w:r w:rsidRPr="006C0220">
        <w:rPr>
          <w:rStyle w:val="BodyText2"/>
          <w:rFonts w:eastAsia="Calibri"/>
          <w:sz w:val="16"/>
        </w:rPr>
        <w:t>of his</w:t>
      </w:r>
      <w:r w:rsidRPr="006C0220">
        <w:rPr>
          <w:rStyle w:val="BodyText2"/>
          <w:rFonts w:eastAsia="Calibri"/>
          <w:sz w:val="16"/>
        </w:rPr>
        <w:softHyphen/>
        <w:t xml:space="preserve">tory, </w:t>
      </w:r>
      <w:r w:rsidRPr="006C0220">
        <w:rPr>
          <w:rStyle w:val="BodyText3"/>
          <w:rFonts w:eastAsia="Calibri"/>
          <w:sz w:val="16"/>
        </w:rPr>
        <w:t xml:space="preserve">but </w:t>
      </w:r>
      <w:r w:rsidRPr="006C0220">
        <w:rPr>
          <w:rStyle w:val="BodyText2"/>
          <w:rFonts w:eastAsia="Calibri"/>
          <w:sz w:val="16"/>
        </w:rPr>
        <w:t xml:space="preserve">rather on </w:t>
      </w:r>
      <w:r w:rsidRPr="006C0220">
        <w:rPr>
          <w:rStyle w:val="BodyText1"/>
          <w:rFonts w:eastAsia="Calibri"/>
          <w:sz w:val="16"/>
        </w:rPr>
        <w:t xml:space="preserve">the </w:t>
      </w:r>
      <w:r w:rsidRPr="006C0220">
        <w:rPr>
          <w:rStyle w:val="BodyText2"/>
          <w:rFonts w:eastAsia="Calibri"/>
          <w:sz w:val="16"/>
        </w:rPr>
        <w:t xml:space="preserve">contributions of a community of anonymous </w:t>
      </w:r>
      <w:r w:rsidRPr="006C0220">
        <w:rPr>
          <w:rStyle w:val="BodyText3"/>
          <w:rFonts w:eastAsia="Calibri"/>
          <w:sz w:val="16"/>
        </w:rPr>
        <w:t xml:space="preserve">participants in </w:t>
      </w:r>
      <w:r w:rsidRPr="006C0220">
        <w:rPr>
          <w:rStyle w:val="BodyText1"/>
          <w:rFonts w:eastAsia="Calibri"/>
          <w:sz w:val="16"/>
        </w:rPr>
        <w:t xml:space="preserve">the </w:t>
      </w:r>
      <w:r w:rsidRPr="006C0220">
        <w:rPr>
          <w:rStyle w:val="BodyText2"/>
          <w:rFonts w:eastAsia="Calibri"/>
          <w:sz w:val="16"/>
        </w:rPr>
        <w:t xml:space="preserve">evolution </w:t>
      </w:r>
      <w:r w:rsidRPr="006C0220">
        <w:rPr>
          <w:rStyle w:val="BodyText1"/>
          <w:rFonts w:eastAsia="Calibri"/>
          <w:sz w:val="16"/>
        </w:rPr>
        <w:t xml:space="preserve">of </w:t>
      </w:r>
      <w:r w:rsidRPr="006C0220">
        <w:rPr>
          <w:rStyle w:val="BodyText2"/>
          <w:rFonts w:eastAsia="Calibri"/>
          <w:sz w:val="16"/>
        </w:rPr>
        <w:t xml:space="preserve">information. Through blogs, online networking, </w:t>
      </w:r>
      <w:r w:rsidRPr="006C0220">
        <w:rPr>
          <w:rStyle w:val="BodyText3"/>
          <w:rFonts w:eastAsia="Calibri"/>
          <w:sz w:val="16"/>
        </w:rPr>
        <w:t xml:space="preserve">YouTube, </w:t>
      </w:r>
      <w:r w:rsidRPr="006C0220">
        <w:rPr>
          <w:rStyle w:val="BodyText2"/>
          <w:rFonts w:eastAsia="Calibri"/>
          <w:sz w:val="16"/>
        </w:rPr>
        <w:t xml:space="preserve">Facebook, Twitter, Wikipedia, </w:t>
      </w:r>
      <w:r w:rsidRPr="006C0220">
        <w:rPr>
          <w:rStyle w:val="BodyText3"/>
          <w:rFonts w:eastAsia="Calibri"/>
          <w:sz w:val="16"/>
        </w:rPr>
        <w:t xml:space="preserve">and </w:t>
      </w:r>
      <w:r w:rsidRPr="006C0220">
        <w:rPr>
          <w:rStyle w:val="BodyText2"/>
          <w:rFonts w:eastAsia="Calibri"/>
          <w:sz w:val="16"/>
        </w:rPr>
        <w:t xml:space="preserve">many </w:t>
      </w:r>
      <w:r w:rsidRPr="006C0220">
        <w:rPr>
          <w:rStyle w:val="BodyText1"/>
          <w:rFonts w:eastAsia="Calibri"/>
          <w:sz w:val="16"/>
        </w:rPr>
        <w:t xml:space="preserve">other </w:t>
      </w:r>
      <w:r w:rsidRPr="006C0220">
        <w:rPr>
          <w:rStyle w:val="BodyText3"/>
          <w:rFonts w:eastAsia="Calibri"/>
          <w:sz w:val="16"/>
          <w:vertAlign w:val="superscript"/>
        </w:rPr>
        <w:t>“</w:t>
      </w:r>
      <w:r w:rsidRPr="006C0220">
        <w:rPr>
          <w:rStyle w:val="BodyText3"/>
          <w:rFonts w:eastAsia="Calibri"/>
          <w:sz w:val="16"/>
        </w:rPr>
        <w:t xml:space="preserve">wikis," and </w:t>
      </w:r>
      <w:r w:rsidRPr="006C0220">
        <w:rPr>
          <w:rStyle w:val="BodyText2"/>
          <w:rFonts w:eastAsia="Calibri"/>
          <w:sz w:val="16"/>
        </w:rPr>
        <w:t xml:space="preserve">social networking sites, knowledge and truth are created from </w:t>
      </w:r>
      <w:r w:rsidRPr="006C0220">
        <w:rPr>
          <w:rStyle w:val="BodyText1"/>
          <w:rFonts w:eastAsia="Calibri"/>
          <w:sz w:val="16"/>
        </w:rPr>
        <w:t xml:space="preserve">the </w:t>
      </w:r>
      <w:r w:rsidRPr="006C0220">
        <w:rPr>
          <w:rStyle w:val="BodyText2"/>
          <w:rFonts w:eastAsia="Calibri"/>
          <w:sz w:val="16"/>
        </w:rPr>
        <w:t xml:space="preserve">bottom up, bypassing the authoritarian control of </w:t>
      </w:r>
      <w:proofErr w:type="spellStart"/>
      <w:r w:rsidRPr="006C0220">
        <w:rPr>
          <w:rStyle w:val="BodyText3"/>
          <w:rFonts w:eastAsia="Calibri"/>
          <w:sz w:val="16"/>
        </w:rPr>
        <w:t>newspeople</w:t>
      </w:r>
      <w:proofErr w:type="spellEnd"/>
      <w:r w:rsidRPr="006C0220">
        <w:rPr>
          <w:rStyle w:val="BodyText3"/>
          <w:rFonts w:eastAsia="Calibri"/>
          <w:sz w:val="16"/>
        </w:rPr>
        <w:t xml:space="preserve">, academics, </w:t>
      </w:r>
      <w:r w:rsidRPr="006C0220">
        <w:rPr>
          <w:rStyle w:val="BodyText2"/>
          <w:rFonts w:eastAsia="Calibri"/>
          <w:sz w:val="16"/>
        </w:rPr>
        <w:t xml:space="preserve">and publishers. </w:t>
      </w:r>
      <w:r w:rsidRPr="006C0220">
        <w:rPr>
          <w:rStyle w:val="StyleBoldUnderline"/>
        </w:rPr>
        <w:t>Through a quick keyword search, we have access to infinite quantities of information,</w:t>
      </w:r>
      <w:r w:rsidRPr="006C0220">
        <w:rPr>
          <w:rStyle w:val="BodyText2"/>
          <w:rFonts w:eastAsia="Calibri"/>
          <w:sz w:val="16"/>
        </w:rPr>
        <w:t xml:space="preserve"> </w:t>
      </w:r>
      <w:r w:rsidRPr="006C0220">
        <w:rPr>
          <w:rStyle w:val="BoldUnderline"/>
        </w:rPr>
        <w:t>but how do we sort through it</w:t>
      </w:r>
      <w:r w:rsidRPr="006C0220">
        <w:rPr>
          <w:rStyle w:val="BodyText2"/>
          <w:rFonts w:eastAsia="Calibri"/>
          <w:sz w:val="16"/>
        </w:rPr>
        <w:t xml:space="preserve"> and select </w:t>
      </w:r>
      <w:r w:rsidRPr="006C0220">
        <w:rPr>
          <w:rStyle w:val="BodyText1"/>
          <w:rFonts w:eastAsia="Calibri"/>
          <w:sz w:val="16"/>
        </w:rPr>
        <w:t xml:space="preserve">the </w:t>
      </w:r>
      <w:r w:rsidRPr="006C0220">
        <w:rPr>
          <w:rStyle w:val="BodyText2"/>
          <w:rFonts w:eastAsia="Calibri"/>
          <w:sz w:val="16"/>
        </w:rPr>
        <w:t>best information for our needs? Much of what suffices as information is not reliable, or even ethically motivated.</w:t>
      </w:r>
      <w:r w:rsidRPr="006C0220">
        <w:rPr>
          <w:sz w:val="16"/>
        </w:rPr>
        <w:t xml:space="preserve"> </w:t>
      </w:r>
      <w:r w:rsidRPr="006C0220">
        <w:rPr>
          <w:rStyle w:val="StyleBoldUnderline"/>
          <w:highlight w:val="green"/>
        </w:rPr>
        <w:t>The ability</w:t>
      </w:r>
      <w:r w:rsidRPr="006C0220">
        <w:rPr>
          <w:rStyle w:val="StyleBoldUnderline"/>
        </w:rPr>
        <w:t xml:space="preserve"> of every decision maker </w:t>
      </w:r>
      <w:r w:rsidRPr="006C0220">
        <w:rPr>
          <w:rStyle w:val="StyleBoldUnderline"/>
          <w:highlight w:val="green"/>
        </w:rPr>
        <w:t>to make good</w:t>
      </w:r>
      <w:r w:rsidRPr="006C0220">
        <w:rPr>
          <w:rStyle w:val="StyleBoldUnderline"/>
        </w:rPr>
        <w:t xml:space="preserve">, reasoned, and ethical </w:t>
      </w:r>
      <w:r w:rsidRPr="006C0220">
        <w:rPr>
          <w:rStyle w:val="StyleBoldUnderline"/>
          <w:highlight w:val="green"/>
        </w:rPr>
        <w:t>deci</w:t>
      </w:r>
      <w:r w:rsidRPr="006C0220">
        <w:rPr>
          <w:rStyle w:val="StyleBoldUnderline"/>
          <w:highlight w:val="green"/>
        </w:rPr>
        <w:softHyphen/>
        <w:t>sions' relies</w:t>
      </w:r>
      <w:r w:rsidRPr="006C0220">
        <w:rPr>
          <w:rStyle w:val="StyleBoldUnderline"/>
        </w:rPr>
        <w:t xml:space="preserve"> heavily up</w:t>
      </w:r>
      <w:r w:rsidRPr="006C0220">
        <w:rPr>
          <w:rStyle w:val="StyleBoldUnderline"/>
          <w:highlight w:val="green"/>
        </w:rPr>
        <w:t>on their ability</w:t>
      </w:r>
      <w:r w:rsidRPr="006C0220">
        <w:rPr>
          <w:rStyle w:val="StyleBoldUnderline"/>
        </w:rPr>
        <w:t xml:space="preserve"> </w:t>
      </w:r>
      <w:r w:rsidRPr="006C0220">
        <w:rPr>
          <w:rStyle w:val="StyleBoldUnderline"/>
          <w:highlight w:val="green"/>
        </w:rPr>
        <w:t xml:space="preserve">to </w:t>
      </w:r>
      <w:r w:rsidRPr="006C0220">
        <w:rPr>
          <w:rStyle w:val="BoldUnderline"/>
          <w:highlight w:val="green"/>
        </w:rPr>
        <w:t>think critically</w:t>
      </w:r>
      <w:r w:rsidRPr="006C0220">
        <w:rPr>
          <w:rStyle w:val="BoldUnderline"/>
        </w:rPr>
        <w:t>.</w:t>
      </w:r>
      <w:r w:rsidRPr="006C0220">
        <w:rPr>
          <w:rStyle w:val="BodyText2"/>
          <w:rFonts w:eastAsia="Calibri"/>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eastAsia="Calibri"/>
          <w:sz w:val="16"/>
        </w:rPr>
        <w:t xml:space="preserve">its relative </w:t>
      </w:r>
      <w:r w:rsidRPr="006C0220">
        <w:rPr>
          <w:rStyle w:val="StyleBoldUnderline"/>
        </w:rPr>
        <w:t>validity and strength,</w:t>
      </w:r>
      <w:r w:rsidRPr="006C0220">
        <w:rPr>
          <w:rStyle w:val="BodyText2"/>
          <w:rFonts w:eastAsia="Calibri"/>
          <w:sz w:val="16"/>
        </w:rPr>
        <w:t xml:space="preserve"> And, critical thinking offers tools enabling the user to better understand the' nature and relative quality of </w:t>
      </w:r>
      <w:r w:rsidRPr="006C0220">
        <w:rPr>
          <w:rStyle w:val="BodyText1"/>
          <w:rFonts w:eastAsia="Calibri"/>
          <w:sz w:val="16"/>
        </w:rPr>
        <w:t xml:space="preserve">the </w:t>
      </w:r>
      <w:r w:rsidRPr="006C0220">
        <w:rPr>
          <w:rStyle w:val="BodyText2"/>
          <w:rFonts w:eastAsia="Calibri"/>
          <w:sz w:val="16"/>
        </w:rPr>
        <w:t>message under consider</w:t>
      </w:r>
      <w:r w:rsidRPr="006C0220">
        <w:rPr>
          <w:rStyle w:val="BodyText2"/>
          <w:rFonts w:eastAsia="Calibri"/>
          <w:sz w:val="16"/>
        </w:rPr>
        <w:softHyphen/>
        <w:t xml:space="preserve">ation. </w:t>
      </w:r>
      <w:r w:rsidRPr="006C0220">
        <w:rPr>
          <w:rStyle w:val="StyleBoldUnderline"/>
        </w:rPr>
        <w:t>Critical thinkers are better users of information as well as better advocates.</w:t>
      </w:r>
      <w:r w:rsidRPr="006C0220">
        <w:rPr>
          <w:rStyle w:val="BodyText2"/>
          <w:rFonts w:eastAsia="Calibri"/>
          <w:sz w:val="16"/>
        </w:rPr>
        <w:t xml:space="preserve"> Colleges and universities expect their students to develop their </w:t>
      </w:r>
      <w:r w:rsidRPr="006C0220">
        <w:rPr>
          <w:rStyle w:val="BodyText1"/>
          <w:rFonts w:eastAsia="Calibri"/>
          <w:sz w:val="16"/>
        </w:rPr>
        <w:t xml:space="preserve">critical </w:t>
      </w:r>
      <w:r w:rsidRPr="006C0220">
        <w:rPr>
          <w:rStyle w:val="Bodytext85pt"/>
          <w:rFonts w:eastAsia="Calibri"/>
          <w:sz w:val="16"/>
        </w:rPr>
        <w:t>thinking skills</w:t>
      </w:r>
      <w:r w:rsidRPr="006C0220">
        <w:rPr>
          <w:rStyle w:val="BodyText2"/>
          <w:rFonts w:eastAsia="Calibri"/>
          <w:sz w:val="16"/>
        </w:rPr>
        <w:t xml:space="preserve"> and may require students to take designated courses to that end. The importance and value </w:t>
      </w:r>
      <w:r w:rsidRPr="006C0220">
        <w:rPr>
          <w:rStyle w:val="BodyText1"/>
          <w:rFonts w:eastAsia="Calibri"/>
          <w:sz w:val="16"/>
        </w:rPr>
        <w:t xml:space="preserve">of </w:t>
      </w:r>
      <w:r w:rsidRPr="006C0220">
        <w:rPr>
          <w:rStyle w:val="BodyText2"/>
          <w:rFonts w:eastAsia="Calibri"/>
          <w:sz w:val="16"/>
        </w:rPr>
        <w:t>such study is widely recognized.</w:t>
      </w:r>
      <w:r w:rsidRPr="006C0220">
        <w:rPr>
          <w:sz w:val="16"/>
        </w:rPr>
        <w:t xml:space="preserve"> </w:t>
      </w:r>
      <w:r w:rsidRPr="006C0220">
        <w:rPr>
          <w:rStyle w:val="BodyText2"/>
          <w:rFonts w:eastAsia="Calibri"/>
          <w:sz w:val="16"/>
        </w:rPr>
        <w:t>The executive order establishing California's requirement states;</w:t>
      </w:r>
      <w:r w:rsidRPr="006C0220">
        <w:rPr>
          <w:sz w:val="16"/>
        </w:rPr>
        <w:t xml:space="preserve"> </w:t>
      </w:r>
      <w:r w:rsidRPr="006C0220">
        <w:rPr>
          <w:rStyle w:val="BodyText2"/>
          <w:rFonts w:eastAsia="Calibri"/>
          <w:sz w:val="16"/>
        </w:rPr>
        <w:t xml:space="preserve">Instruction in </w:t>
      </w:r>
      <w:r w:rsidRPr="006C0220">
        <w:rPr>
          <w:sz w:val="16"/>
        </w:rPr>
        <w:t>critical thinking is</w:t>
      </w:r>
      <w:r w:rsidRPr="006C0220">
        <w:rPr>
          <w:rStyle w:val="BodyText2"/>
          <w:rFonts w:eastAsia="Calibri"/>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eastAsia="Calibri"/>
          <w:sz w:val="16"/>
        </w:rPr>
        <w:t xml:space="preserve"> should be the ability to distinguish fact from judgment, belief from knowledge, and skills in elementary inductive arid deductive processes, including an under</w:t>
      </w:r>
      <w:r w:rsidRPr="006C0220">
        <w:rPr>
          <w:rStyle w:val="BodyText2"/>
          <w:rFonts w:eastAsia="Calibri"/>
          <w:sz w:val="16"/>
        </w:rPr>
        <w:softHyphen/>
        <w:t xml:space="preserve">standing of die formal and informal fallacies of language and thought. </w:t>
      </w:r>
      <w:r w:rsidRPr="006C0220">
        <w:rPr>
          <w:rStyle w:val="StyleBoldUnderline"/>
          <w:highlight w:val="green"/>
        </w:rPr>
        <w:t xml:space="preserve">Competency in </w:t>
      </w:r>
      <w:r w:rsidRPr="006C0220">
        <w:rPr>
          <w:rStyle w:val="BoldUnderline"/>
          <w:highlight w:val="green"/>
        </w:rPr>
        <w:t>critical thinking</w:t>
      </w:r>
      <w:r w:rsidRPr="006C0220">
        <w:rPr>
          <w:rStyle w:val="StyleBoldUnderline"/>
          <w:highlight w:val="green"/>
        </w:rPr>
        <w:t xml:space="preserve"> is a </w:t>
      </w:r>
      <w:r w:rsidRPr="006C0220">
        <w:rPr>
          <w:rStyle w:val="Emphasis"/>
          <w:highlight w:val="green"/>
        </w:rPr>
        <w:t>prerequisite</w:t>
      </w:r>
      <w:r w:rsidRPr="006C0220">
        <w:rPr>
          <w:rStyle w:val="StyleBoldUnderline"/>
          <w:highlight w:val="green"/>
        </w:rPr>
        <w:t xml:space="preserve"> to participating effectively in human affairs</w:t>
      </w:r>
      <w:r w:rsidRPr="006C0220">
        <w:rPr>
          <w:rStyle w:val="BodyText2"/>
          <w:rFonts w:eastAsia="Calibri"/>
          <w:sz w:val="16"/>
        </w:rPr>
        <w:t xml:space="preserve">, pursuing higher </w:t>
      </w:r>
      <w:r w:rsidRPr="006C0220">
        <w:rPr>
          <w:rStyle w:val="StyleBoldUnderline"/>
        </w:rPr>
        <w:t>education</w:t>
      </w:r>
      <w:r w:rsidRPr="006C0220">
        <w:rPr>
          <w:rStyle w:val="BodyText2"/>
          <w:rFonts w:eastAsia="Calibri"/>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xml:space="preserve">. Michael </w:t>
      </w:r>
      <w:proofErr w:type="spellStart"/>
      <w:r w:rsidRPr="006C0220">
        <w:rPr>
          <w:sz w:val="16"/>
        </w:rPr>
        <w:t>Scriven</w:t>
      </w:r>
      <w:proofErr w:type="spellEnd"/>
      <w:r w:rsidRPr="006C0220">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6C0220">
        <w:rPr>
          <w:rStyle w:val="StyleBoldUnderline"/>
          <w:highlight w:val="green"/>
        </w:rPr>
        <w:t>Debate</w:t>
      </w:r>
      <w:r w:rsidRPr="006C0220">
        <w:rPr>
          <w:sz w:val="16"/>
        </w:rPr>
        <w:t xml:space="preserve"> as a classroom exercise and as a mode of thinking and behaving </w:t>
      </w:r>
      <w:r w:rsidRPr="006C0220">
        <w:rPr>
          <w:rStyle w:val="Emphasis"/>
          <w:highlight w:val="green"/>
        </w:rPr>
        <w:t>uniquely</w:t>
      </w:r>
      <w:r w:rsidRPr="006C0220">
        <w:rPr>
          <w:rStyle w:val="Emphasis"/>
        </w:rPr>
        <w:t xml:space="preserve"> </w:t>
      </w:r>
      <w:r w:rsidRPr="006C0220">
        <w:rPr>
          <w:rStyle w:val="Emphasis"/>
          <w:highlight w:val="green"/>
        </w:rPr>
        <w:t>promotes</w:t>
      </w:r>
      <w:r w:rsidRPr="006C0220">
        <w:rPr>
          <w:rStyle w:val="Emphasis"/>
        </w:rPr>
        <w:t xml:space="preserve"> development of each of </w:t>
      </w:r>
      <w:r w:rsidRPr="006C0220">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6C0220">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Pr>
        <w:t>demonstrably positive</w:t>
      </w:r>
      <w:r w:rsidRPr="006C0220">
        <w:rPr>
          <w:sz w:val="16"/>
        </w:rPr>
        <w:t>. This summary of existing research reaffirms what many ex-debaters and others in forensics, public speaking, mock trial, or argumentation would support: participation improves die thinking of those involved</w:t>
      </w:r>
      <w:proofErr w:type="gramStart"/>
      <w:r w:rsidRPr="006C0220">
        <w:rPr>
          <w:sz w:val="16"/>
        </w:rPr>
        <w:t>,2</w:t>
      </w:r>
      <w:proofErr w:type="gramEnd"/>
      <w:r w:rsidRPr="006C0220">
        <w:rPr>
          <w:sz w:val="16"/>
        </w:rPr>
        <w:t xml:space="preserve">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eastAsia="Calibri"/>
          <w:sz w:val="16"/>
        </w:rPr>
        <w:t xml:space="preserve"> review of the </w:t>
      </w:r>
      <w:r w:rsidRPr="006C0220">
        <w:rPr>
          <w:rStyle w:val="BodyText3"/>
          <w:rFonts w:eastAsia="Calibri"/>
          <w:sz w:val="16"/>
        </w:rPr>
        <w:t xml:space="preserve">relevant </w:t>
      </w:r>
      <w:r w:rsidRPr="006C0220">
        <w:rPr>
          <w:rStyle w:val="BodyText2"/>
          <w:rFonts w:eastAsia="Calibri"/>
          <w:sz w:val="16"/>
        </w:rPr>
        <w:t xml:space="preserve">research, Kent Colbert concluded, "'The debate-critical thinking literature provides </w:t>
      </w:r>
      <w:r w:rsidRPr="006C0220">
        <w:rPr>
          <w:rStyle w:val="BodyText3"/>
          <w:rFonts w:eastAsia="Calibri"/>
          <w:sz w:val="16"/>
        </w:rPr>
        <w:t xml:space="preserve">presumptive </w:t>
      </w:r>
      <w:r w:rsidRPr="006C0220">
        <w:rPr>
          <w:rStyle w:val="BodyText2"/>
          <w:rFonts w:eastAsia="Calibri"/>
          <w:sz w:val="16"/>
        </w:rPr>
        <w:t>proof ■favoring a positive debate-critical thinking relationship.</w:t>
      </w:r>
      <w:r w:rsidRPr="006C0220">
        <w:rPr>
          <w:rStyle w:val="BodyText2"/>
          <w:rFonts w:eastAsia="Calibri"/>
          <w:sz w:val="16"/>
          <w:vertAlign w:val="superscript"/>
        </w:rPr>
        <w:t>11</w:t>
      </w:r>
      <w:r w:rsidRPr="006C0220">
        <w:rPr>
          <w:rStyle w:val="BodyText2"/>
          <w:rFonts w:eastAsia="Calibri"/>
          <w:sz w:val="16"/>
        </w:rPr>
        <w:t>'</w:t>
      </w:r>
      <w:r w:rsidRPr="006C0220">
        <w:rPr>
          <w:rStyle w:val="BodyText2"/>
          <w:rFonts w:eastAsia="Calibri"/>
          <w:sz w:val="16"/>
          <w:vertAlign w:val="superscript"/>
        </w:rPr>
        <w:t>1</w:t>
      </w:r>
      <w:r w:rsidRPr="006C0220">
        <w:rPr>
          <w:sz w:val="16"/>
        </w:rPr>
        <w:t xml:space="preserve"> </w:t>
      </w:r>
      <w:r w:rsidRPr="006C0220">
        <w:rPr>
          <w:rStyle w:val="BodyText2"/>
          <w:rFonts w:eastAsia="Calibri"/>
          <w:sz w:val="16"/>
        </w:rPr>
        <w:t xml:space="preserve">Much of the most significant communication </w:t>
      </w:r>
      <w:r w:rsidRPr="006C0220">
        <w:rPr>
          <w:rStyle w:val="BodyText3"/>
          <w:rFonts w:eastAsia="Calibri"/>
          <w:sz w:val="16"/>
        </w:rPr>
        <w:t xml:space="preserve">of </w:t>
      </w:r>
      <w:r w:rsidRPr="006C0220">
        <w:rPr>
          <w:rStyle w:val="BodyText2"/>
          <w:rFonts w:eastAsia="Calibri"/>
          <w:sz w:val="16"/>
        </w:rPr>
        <w:t xml:space="preserve">our </w:t>
      </w:r>
      <w:r w:rsidRPr="006C0220">
        <w:rPr>
          <w:rStyle w:val="BodyText3"/>
          <w:rFonts w:eastAsia="Calibri"/>
          <w:sz w:val="16"/>
        </w:rPr>
        <w:t xml:space="preserve">lives </w:t>
      </w:r>
      <w:r w:rsidRPr="006C0220">
        <w:rPr>
          <w:rStyle w:val="BodyText1"/>
          <w:rFonts w:eastAsia="Calibri"/>
          <w:sz w:val="16"/>
        </w:rPr>
        <w:t xml:space="preserve">is </w:t>
      </w:r>
      <w:r w:rsidRPr="006C0220">
        <w:rPr>
          <w:rStyle w:val="BodyText2"/>
          <w:rFonts w:eastAsia="Calibri"/>
          <w:sz w:val="16"/>
        </w:rPr>
        <w:t xml:space="preserve">conducted in </w:t>
      </w:r>
      <w:r w:rsidRPr="006C0220">
        <w:rPr>
          <w:rStyle w:val="BodyText1"/>
          <w:rFonts w:eastAsia="Calibri"/>
          <w:sz w:val="16"/>
        </w:rPr>
        <w:t xml:space="preserve">the </w:t>
      </w:r>
      <w:r w:rsidRPr="006C0220">
        <w:rPr>
          <w:rStyle w:val="BodyText2"/>
          <w:rFonts w:eastAsia="Calibri"/>
          <w:sz w:val="16"/>
        </w:rPr>
        <w:t xml:space="preserve">form of debates, </w:t>
      </w:r>
      <w:r w:rsidRPr="006C0220">
        <w:rPr>
          <w:rStyle w:val="BodyText3"/>
          <w:rFonts w:eastAsia="Calibri"/>
          <w:sz w:val="16"/>
        </w:rPr>
        <w:t xml:space="preserve">formal or informal, These </w:t>
      </w:r>
      <w:r w:rsidRPr="006C0220">
        <w:rPr>
          <w:rStyle w:val="BodyText2"/>
          <w:rFonts w:eastAsia="Calibri"/>
          <w:sz w:val="16"/>
        </w:rPr>
        <w:t xml:space="preserve">take </w:t>
      </w:r>
      <w:r w:rsidRPr="006C0220">
        <w:rPr>
          <w:rStyle w:val="BodyText3"/>
          <w:rFonts w:eastAsia="Calibri"/>
          <w:sz w:val="16"/>
        </w:rPr>
        <w:t xml:space="preserve">place </w:t>
      </w:r>
      <w:r w:rsidRPr="006C0220">
        <w:rPr>
          <w:rStyle w:val="BodyText2"/>
          <w:rFonts w:eastAsia="Calibri"/>
          <w:sz w:val="16"/>
        </w:rPr>
        <w:t>in intrapersonal commu</w:t>
      </w:r>
      <w:r w:rsidRPr="006C0220">
        <w:rPr>
          <w:rStyle w:val="BodyText2"/>
          <w:rFonts w:eastAsia="Calibri"/>
          <w:sz w:val="16"/>
        </w:rPr>
        <w:softHyphen/>
        <w:t xml:space="preserve">nications, with which we weigh the pros </w:t>
      </w:r>
      <w:r w:rsidRPr="006C0220">
        <w:rPr>
          <w:rStyle w:val="BodyText3"/>
          <w:rFonts w:eastAsia="Calibri"/>
          <w:sz w:val="16"/>
        </w:rPr>
        <w:t xml:space="preserve">and </w:t>
      </w:r>
      <w:r w:rsidRPr="006C0220">
        <w:rPr>
          <w:rStyle w:val="BodyText2"/>
          <w:rFonts w:eastAsia="Calibri"/>
          <w:sz w:val="16"/>
        </w:rPr>
        <w:t xml:space="preserve">cons of an important decision </w:t>
      </w:r>
      <w:r w:rsidRPr="006C0220">
        <w:rPr>
          <w:rStyle w:val="BodyText1"/>
          <w:rFonts w:eastAsia="Calibri"/>
          <w:sz w:val="16"/>
        </w:rPr>
        <w:t xml:space="preserve">in </w:t>
      </w:r>
      <w:r w:rsidRPr="006C0220">
        <w:rPr>
          <w:rStyle w:val="BodyText2"/>
          <w:rFonts w:eastAsia="Calibri"/>
          <w:sz w:val="16"/>
        </w:rPr>
        <w:t xml:space="preserve">our own minds, and </w:t>
      </w:r>
      <w:r w:rsidRPr="006C0220">
        <w:rPr>
          <w:rStyle w:val="BodyText1"/>
          <w:rFonts w:eastAsia="Calibri"/>
          <w:sz w:val="16"/>
        </w:rPr>
        <w:t xml:space="preserve">in </w:t>
      </w:r>
      <w:r w:rsidRPr="006C0220">
        <w:rPr>
          <w:rStyle w:val="BodyText2"/>
          <w:rFonts w:eastAsia="Calibri"/>
          <w:sz w:val="16"/>
        </w:rPr>
        <w:t xml:space="preserve">interpersonal communications, in </w:t>
      </w:r>
      <w:r w:rsidRPr="006C0220">
        <w:rPr>
          <w:rStyle w:val="BodyText3"/>
          <w:rFonts w:eastAsia="Calibri"/>
          <w:sz w:val="16"/>
        </w:rPr>
        <w:t xml:space="preserve">which we </w:t>
      </w:r>
      <w:r w:rsidRPr="006C0220">
        <w:rPr>
          <w:rStyle w:val="BodyText2"/>
          <w:rFonts w:eastAsia="Calibri"/>
          <w:sz w:val="16"/>
        </w:rPr>
        <w:t>listen to argu</w:t>
      </w:r>
      <w:r w:rsidRPr="006C0220">
        <w:rPr>
          <w:rStyle w:val="BodyText2"/>
          <w:rFonts w:eastAsia="Calibri"/>
          <w:sz w:val="16"/>
        </w:rPr>
        <w:softHyphen/>
        <w:t xml:space="preserve">ments intended </w:t>
      </w:r>
      <w:r w:rsidRPr="006C0220">
        <w:rPr>
          <w:rStyle w:val="BodyText1"/>
          <w:rFonts w:eastAsia="Calibri"/>
          <w:sz w:val="16"/>
        </w:rPr>
        <w:t xml:space="preserve">to </w:t>
      </w:r>
      <w:r w:rsidRPr="006C0220">
        <w:rPr>
          <w:rStyle w:val="BodyText2"/>
          <w:rFonts w:eastAsia="Calibri"/>
          <w:sz w:val="16"/>
        </w:rPr>
        <w:t xml:space="preserve">influence </w:t>
      </w:r>
      <w:r w:rsidRPr="006C0220">
        <w:rPr>
          <w:rStyle w:val="BodyText3"/>
          <w:rFonts w:eastAsia="Calibri"/>
          <w:sz w:val="16"/>
        </w:rPr>
        <w:t xml:space="preserve">our </w:t>
      </w:r>
      <w:r w:rsidRPr="006C0220">
        <w:rPr>
          <w:rStyle w:val="BodyText2"/>
          <w:rFonts w:eastAsia="Calibri"/>
          <w:sz w:val="16"/>
        </w:rPr>
        <w:t xml:space="preserve">decision or participate in </w:t>
      </w:r>
      <w:r w:rsidRPr="006C0220">
        <w:rPr>
          <w:rStyle w:val="BodyText3"/>
          <w:rFonts w:eastAsia="Calibri"/>
          <w:sz w:val="16"/>
        </w:rPr>
        <w:t xml:space="preserve">exchanges to influence </w:t>
      </w:r>
      <w:r w:rsidRPr="006C0220">
        <w:rPr>
          <w:rStyle w:val="BodyText1"/>
          <w:rFonts w:eastAsia="Calibri"/>
          <w:sz w:val="16"/>
        </w:rPr>
        <w:t xml:space="preserve">the </w:t>
      </w:r>
      <w:r w:rsidRPr="006C0220">
        <w:rPr>
          <w:rStyle w:val="BodyText3"/>
          <w:rFonts w:eastAsia="Calibri"/>
          <w:sz w:val="16"/>
        </w:rPr>
        <w:t xml:space="preserve">decisions </w:t>
      </w:r>
      <w:r w:rsidRPr="006C0220">
        <w:rPr>
          <w:rStyle w:val="BodyText2"/>
          <w:rFonts w:eastAsia="Calibri"/>
          <w:sz w:val="16"/>
        </w:rPr>
        <w:t xml:space="preserve">of </w:t>
      </w:r>
      <w:r w:rsidRPr="006C0220">
        <w:rPr>
          <w:rStyle w:val="BodyText3"/>
          <w:rFonts w:eastAsia="Calibri"/>
          <w:sz w:val="16"/>
        </w:rPr>
        <w:t>others.</w:t>
      </w:r>
      <w:r w:rsidRPr="006C0220">
        <w:rPr>
          <w:sz w:val="16"/>
        </w:rPr>
        <w:t xml:space="preserve"> </w:t>
      </w:r>
      <w:r w:rsidRPr="006C0220">
        <w:rPr>
          <w:rStyle w:val="Emphasis"/>
        </w:rPr>
        <w:t xml:space="preserve">Our </w:t>
      </w:r>
      <w:r w:rsidRPr="006C0220">
        <w:rPr>
          <w:rStyle w:val="Emphasis"/>
          <w:highlight w:val="green"/>
        </w:rPr>
        <w:t>success or failure in life is</w:t>
      </w:r>
      <w:r w:rsidRPr="006C0220">
        <w:rPr>
          <w:rStyle w:val="StyleBoldUnderline"/>
        </w:rPr>
        <w:t xml:space="preserve"> largely </w:t>
      </w:r>
      <w:r w:rsidRPr="006C0220">
        <w:rPr>
          <w:rStyle w:val="Emphasis"/>
          <w:highlight w:val="green"/>
        </w:rPr>
        <w:t>determined</w:t>
      </w:r>
      <w:r w:rsidRPr="006C0220">
        <w:rPr>
          <w:rStyle w:val="StyleBoldUnderline"/>
          <w:highlight w:val="green"/>
        </w:rPr>
        <w:t xml:space="preserve"> by our ability to make </w:t>
      </w:r>
      <w:r w:rsidRPr="006C0220">
        <w:rPr>
          <w:rStyle w:val="StyleBoldUnderline"/>
        </w:rPr>
        <w:t xml:space="preserve">wise decisions for ourselves </w:t>
      </w:r>
      <w:r w:rsidRPr="006C0220">
        <w:rPr>
          <w:rStyle w:val="StyleBoldUnderline"/>
          <w:highlight w:val="green"/>
        </w:rPr>
        <w:t>and</w:t>
      </w:r>
      <w:r w:rsidRPr="006C0220">
        <w:rPr>
          <w:rStyle w:val="StyleBoldUnderline"/>
        </w:rPr>
        <w:t xml:space="preserve"> to </w:t>
      </w:r>
      <w:r w:rsidRPr="006C0220">
        <w:rPr>
          <w:rStyle w:val="StyleBoldUnderline"/>
          <w:highlight w:val="green"/>
        </w:rPr>
        <w:t>influence the decisions of’ others</w:t>
      </w:r>
      <w:r w:rsidRPr="006C0220">
        <w:rPr>
          <w:rStyle w:val="BodyText2"/>
          <w:rFonts w:eastAsia="Calibri"/>
          <w:sz w:val="16"/>
        </w:rPr>
        <w:t xml:space="preserve"> in ways that are </w:t>
      </w:r>
      <w:r w:rsidRPr="006C0220">
        <w:rPr>
          <w:rStyle w:val="BodyText3"/>
          <w:rFonts w:eastAsia="Calibri"/>
          <w:sz w:val="16"/>
        </w:rPr>
        <w:t xml:space="preserve">beneficial </w:t>
      </w:r>
      <w:r w:rsidRPr="006C0220">
        <w:rPr>
          <w:rStyle w:val="BodyText2"/>
          <w:rFonts w:eastAsia="Calibri"/>
          <w:sz w:val="16"/>
        </w:rPr>
        <w:t xml:space="preserve">to </w:t>
      </w:r>
      <w:r w:rsidRPr="006C0220">
        <w:rPr>
          <w:rStyle w:val="BodyText3"/>
          <w:rFonts w:eastAsia="Calibri"/>
          <w:sz w:val="16"/>
        </w:rPr>
        <w:t xml:space="preserve">us. </w:t>
      </w:r>
      <w:r w:rsidRPr="006C0220">
        <w:rPr>
          <w:rStyle w:val="StyleBoldUnderline"/>
        </w:rPr>
        <w:t>Much of our significant, purposeful activity is concerned with making decisions.</w:t>
      </w:r>
      <w:r w:rsidRPr="006C0220">
        <w:rPr>
          <w:rStyle w:val="BodyText2"/>
          <w:rFonts w:eastAsia="Calibri"/>
          <w:sz w:val="16"/>
        </w:rPr>
        <w:t xml:space="preserve"> </w:t>
      </w:r>
      <w:r w:rsidRPr="006C0220">
        <w:rPr>
          <w:rStyle w:val="StyleBoldUnderline"/>
        </w:rPr>
        <w:t>Whether to join a campus organization</w:t>
      </w:r>
      <w:r w:rsidRPr="006C0220">
        <w:rPr>
          <w:rStyle w:val="BodyText2"/>
          <w:rFonts w:eastAsia="Calibri"/>
          <w:sz w:val="16"/>
        </w:rPr>
        <w:t xml:space="preserve">, </w:t>
      </w:r>
      <w:r w:rsidRPr="006C0220">
        <w:rPr>
          <w:rStyle w:val="StyleBoldUnderline"/>
        </w:rPr>
        <w:t>go to grad</w:t>
      </w:r>
      <w:r w:rsidRPr="006C0220">
        <w:rPr>
          <w:rStyle w:val="BodyText2"/>
          <w:rFonts w:eastAsia="Calibri"/>
          <w:sz w:val="16"/>
        </w:rPr>
        <w:t xml:space="preserve">uate </w:t>
      </w:r>
      <w:r w:rsidRPr="006C0220">
        <w:rPr>
          <w:rStyle w:val="StyleBoldUnderline"/>
        </w:rPr>
        <w:t>school</w:t>
      </w:r>
      <w:r w:rsidRPr="006C0220">
        <w:rPr>
          <w:rStyle w:val="BodyText2"/>
          <w:rFonts w:eastAsia="Calibri"/>
          <w:sz w:val="16"/>
        </w:rPr>
        <w:t xml:space="preserve">, </w:t>
      </w:r>
      <w:r w:rsidRPr="006C0220">
        <w:rPr>
          <w:rStyle w:val="StyleBoldUnderline"/>
        </w:rPr>
        <w:t>accept a job offer, buy a car or house</w:t>
      </w:r>
      <w:r w:rsidRPr="006C0220">
        <w:rPr>
          <w:rStyle w:val="BodyText2"/>
          <w:rFonts w:eastAsia="Calibri"/>
          <w:sz w:val="16"/>
        </w:rPr>
        <w:t xml:space="preserve">, </w:t>
      </w:r>
      <w:r w:rsidRPr="006C0220">
        <w:rPr>
          <w:rStyle w:val="StyleBoldUnderline"/>
        </w:rPr>
        <w:t>move</w:t>
      </w:r>
      <w:r w:rsidRPr="006C0220">
        <w:rPr>
          <w:rStyle w:val="BodyText2"/>
          <w:rFonts w:eastAsia="Calibri"/>
          <w:sz w:val="16"/>
        </w:rPr>
        <w:t xml:space="preserve"> to another city, </w:t>
      </w:r>
      <w:r w:rsidRPr="006C0220">
        <w:rPr>
          <w:rStyle w:val="StyleBoldUnderline"/>
        </w:rPr>
        <w:t>invest</w:t>
      </w:r>
      <w:r w:rsidRPr="006C0220">
        <w:rPr>
          <w:rStyle w:val="BodyText2"/>
          <w:rFonts w:eastAsia="Calibri"/>
          <w:sz w:val="16"/>
        </w:rPr>
        <w:t xml:space="preserve"> </w:t>
      </w:r>
      <w:r w:rsidRPr="006C0220">
        <w:rPr>
          <w:rStyle w:val="BodyText1"/>
          <w:rFonts w:eastAsia="Calibri"/>
          <w:sz w:val="16"/>
        </w:rPr>
        <w:t xml:space="preserve">in </w:t>
      </w:r>
      <w:r w:rsidRPr="006C0220">
        <w:rPr>
          <w:rStyle w:val="BodyText2"/>
          <w:rFonts w:eastAsia="Calibri"/>
          <w:sz w:val="16"/>
        </w:rPr>
        <w:t xml:space="preserve">a certain stock, </w:t>
      </w:r>
      <w:r w:rsidRPr="006C0220">
        <w:rPr>
          <w:rStyle w:val="StyleBoldUnderline"/>
        </w:rPr>
        <w:t>or vote</w:t>
      </w:r>
      <w:r w:rsidRPr="006C0220">
        <w:rPr>
          <w:rStyle w:val="BodyText2"/>
          <w:rFonts w:eastAsia="Calibri"/>
          <w:sz w:val="16"/>
        </w:rPr>
        <w:t xml:space="preserve"> for </w:t>
      </w:r>
      <w:r w:rsidRPr="006C0220">
        <w:rPr>
          <w:rStyle w:val="BodyText3"/>
          <w:rFonts w:eastAsia="Calibri"/>
          <w:sz w:val="16"/>
        </w:rPr>
        <w:t>Garcia</w:t>
      </w:r>
      <w:r w:rsidRPr="006C0220">
        <w:rPr>
          <w:rStyle w:val="BodyText4"/>
          <w:rFonts w:eastAsia="Calibri"/>
          <w:sz w:val="16"/>
        </w:rPr>
        <w:t>—</w:t>
      </w:r>
      <w:r w:rsidRPr="006C0220">
        <w:rPr>
          <w:rStyle w:val="StyleBoldUnderline"/>
        </w:rPr>
        <w:t xml:space="preserve">these are just a few Of the </w:t>
      </w:r>
      <w:r w:rsidRPr="006C0220">
        <w:rPr>
          <w:rStyle w:val="Emphasis"/>
        </w:rPr>
        <w:t>thousands</w:t>
      </w:r>
      <w:r w:rsidRPr="006C0220">
        <w:rPr>
          <w:rStyle w:val="BodyText3"/>
          <w:rFonts w:eastAsia="Calibri"/>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eastAsia="Calibri"/>
          <w:sz w:val="16"/>
        </w:rPr>
        <w:t xml:space="preserve"> Often, intelligent self-interest or </w:t>
      </w:r>
      <w:r w:rsidRPr="006C0220">
        <w:rPr>
          <w:rStyle w:val="BodyText3"/>
          <w:rFonts w:eastAsia="Calibri"/>
          <w:sz w:val="16"/>
        </w:rPr>
        <w:t xml:space="preserve">a </w:t>
      </w:r>
      <w:r w:rsidRPr="006C0220">
        <w:rPr>
          <w:rStyle w:val="BodyText2"/>
          <w:rFonts w:eastAsia="Calibri"/>
          <w:sz w:val="16"/>
        </w:rPr>
        <w:t>sense of respon</w:t>
      </w:r>
      <w:r w:rsidRPr="006C0220">
        <w:rPr>
          <w:rStyle w:val="BodyText2"/>
          <w:rFonts w:eastAsia="Calibri"/>
          <w:sz w:val="16"/>
        </w:rPr>
        <w:softHyphen/>
        <w:t xml:space="preserve">sibility </w:t>
      </w:r>
      <w:r w:rsidRPr="006C0220">
        <w:rPr>
          <w:rStyle w:val="BodyText3"/>
          <w:rFonts w:eastAsia="Calibri"/>
          <w:sz w:val="16"/>
        </w:rPr>
        <w:t xml:space="preserve">will </w:t>
      </w:r>
      <w:r w:rsidRPr="006C0220">
        <w:rPr>
          <w:rStyle w:val="BodyText2"/>
          <w:rFonts w:eastAsia="Calibri"/>
          <w:sz w:val="16"/>
        </w:rPr>
        <w:t xml:space="preserve">require us to </w:t>
      </w:r>
      <w:r w:rsidRPr="006C0220">
        <w:rPr>
          <w:rStyle w:val="BodyText3"/>
          <w:rFonts w:eastAsia="Calibri"/>
          <w:sz w:val="16"/>
        </w:rPr>
        <w:t xml:space="preserve">win the </w:t>
      </w:r>
      <w:r w:rsidRPr="006C0220">
        <w:rPr>
          <w:rStyle w:val="BodyText2"/>
          <w:rFonts w:eastAsia="Calibri"/>
          <w:sz w:val="16"/>
        </w:rPr>
        <w:t>support of others. We may want a scholarship</w:t>
      </w:r>
      <w:r w:rsidRPr="006C0220">
        <w:rPr>
          <w:sz w:val="16"/>
        </w:rPr>
        <w:t xml:space="preserve"> </w:t>
      </w:r>
      <w:r w:rsidRPr="006C0220">
        <w:rPr>
          <w:rStyle w:val="BodyText2"/>
          <w:rFonts w:eastAsia="Calibri"/>
          <w:sz w:val="16"/>
        </w:rPr>
        <w:t xml:space="preserve">or a particular job </w:t>
      </w:r>
      <w:r w:rsidRPr="006C0220">
        <w:rPr>
          <w:rStyle w:val="BodyText3"/>
          <w:rFonts w:eastAsia="Calibri"/>
          <w:sz w:val="16"/>
        </w:rPr>
        <w:t xml:space="preserve">for </w:t>
      </w:r>
      <w:r w:rsidRPr="006C0220">
        <w:rPr>
          <w:rStyle w:val="BodyText2"/>
          <w:rFonts w:eastAsia="Calibri"/>
          <w:sz w:val="16"/>
        </w:rPr>
        <w:t xml:space="preserve">ourselves, </w:t>
      </w:r>
      <w:r w:rsidRPr="006C0220">
        <w:rPr>
          <w:rStyle w:val="BodyText1"/>
          <w:rFonts w:eastAsia="Calibri"/>
          <w:sz w:val="16"/>
        </w:rPr>
        <w:t xml:space="preserve">a </w:t>
      </w:r>
      <w:r w:rsidRPr="006C0220">
        <w:rPr>
          <w:rStyle w:val="BodyText2"/>
          <w:rFonts w:eastAsia="Calibri"/>
          <w:sz w:val="16"/>
        </w:rPr>
        <w:t xml:space="preserve">customer for our product, or </w:t>
      </w:r>
      <w:r w:rsidRPr="006C0220">
        <w:rPr>
          <w:rStyle w:val="BodyText3"/>
          <w:rFonts w:eastAsia="Calibri"/>
          <w:sz w:val="16"/>
        </w:rPr>
        <w:t xml:space="preserve">a </w:t>
      </w:r>
      <w:r w:rsidRPr="006C0220">
        <w:rPr>
          <w:rStyle w:val="BodyText2"/>
          <w:rFonts w:eastAsia="Calibri"/>
          <w:sz w:val="16"/>
        </w:rPr>
        <w:t xml:space="preserve">vote for </w:t>
      </w:r>
      <w:r w:rsidRPr="006C0220">
        <w:rPr>
          <w:rStyle w:val="BodyText3"/>
          <w:rFonts w:eastAsia="Calibri"/>
          <w:sz w:val="16"/>
        </w:rPr>
        <w:t xml:space="preserve">our </w:t>
      </w:r>
      <w:r w:rsidRPr="006C0220">
        <w:rPr>
          <w:rStyle w:val="BodyText2"/>
          <w:rFonts w:eastAsia="Calibri"/>
          <w:sz w:val="16"/>
        </w:rPr>
        <w:t xml:space="preserve">favored </w:t>
      </w:r>
      <w:r w:rsidRPr="006C0220">
        <w:rPr>
          <w:rStyle w:val="BodyText3"/>
          <w:rFonts w:eastAsia="Calibri"/>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eastAsia="Calibri"/>
          <w:sz w:val="16"/>
        </w:rPr>
        <w:t xml:space="preserve">.” </w:t>
      </w:r>
      <w:r w:rsidRPr="006C0220">
        <w:rPr>
          <w:sz w:val="16"/>
        </w:rPr>
        <w:t xml:space="preserve">If </w:t>
      </w:r>
      <w:r w:rsidRPr="006C0220">
        <w:rPr>
          <w:rStyle w:val="BodyText2"/>
          <w:rFonts w:eastAsia="Calibri"/>
          <w:sz w:val="16"/>
        </w:rPr>
        <w:t>the problem is trivial—</w:t>
      </w:r>
      <w:r w:rsidRPr="006C0220">
        <w:rPr>
          <w:rStyle w:val="BodyText1"/>
          <w:rFonts w:eastAsia="Calibri"/>
          <w:sz w:val="16"/>
        </w:rPr>
        <w:t xml:space="preserve">such </w:t>
      </w:r>
      <w:r w:rsidRPr="006C0220">
        <w:rPr>
          <w:rStyle w:val="BodyText2"/>
          <w:rFonts w:eastAsia="Calibri"/>
          <w:sz w:val="16"/>
        </w:rPr>
        <w:t xml:space="preserve">as whether to go to a concert or a </w:t>
      </w:r>
      <w:r w:rsidRPr="006C0220">
        <w:rPr>
          <w:rStyle w:val="BodyText3"/>
          <w:rFonts w:eastAsia="Calibri"/>
          <w:sz w:val="16"/>
        </w:rPr>
        <w:t>film</w:t>
      </w:r>
      <w:r w:rsidRPr="006C0220">
        <w:rPr>
          <w:rStyle w:val="BodyText4"/>
          <w:rFonts w:eastAsia="Calibri"/>
          <w:sz w:val="16"/>
        </w:rPr>
        <w:t>—</w:t>
      </w:r>
      <w:r w:rsidRPr="006C0220">
        <w:rPr>
          <w:rStyle w:val="BodyText1"/>
          <w:rFonts w:eastAsia="Calibri"/>
          <w:sz w:val="16"/>
        </w:rPr>
        <w:t xml:space="preserve">the </w:t>
      </w:r>
      <w:r w:rsidRPr="006C0220">
        <w:rPr>
          <w:rStyle w:val="BodyText2"/>
          <w:rFonts w:eastAsia="Calibri"/>
          <w:sz w:val="16"/>
        </w:rPr>
        <w:t xml:space="preserve">particular method used is unimportant. </w:t>
      </w:r>
      <w:r w:rsidRPr="006C0220">
        <w:rPr>
          <w:rStyle w:val="StyleBoldUnderline"/>
        </w:rPr>
        <w:t>For</w:t>
      </w:r>
      <w:r w:rsidRPr="006C0220">
        <w:rPr>
          <w:rStyle w:val="BodyText2"/>
          <w:rFonts w:eastAsia="Calibri"/>
          <w:sz w:val="16"/>
        </w:rPr>
        <w:t xml:space="preserve"> more </w:t>
      </w:r>
      <w:r w:rsidRPr="006C0220">
        <w:rPr>
          <w:rStyle w:val="StyleBoldUnderline"/>
        </w:rPr>
        <w:t>crucial</w:t>
      </w:r>
      <w:r w:rsidRPr="006C0220">
        <w:rPr>
          <w:rStyle w:val="BodyText2"/>
          <w:rFonts w:eastAsia="Calibri"/>
          <w:sz w:val="16"/>
        </w:rPr>
        <w:t xml:space="preserve"> </w:t>
      </w:r>
      <w:r w:rsidRPr="006C0220">
        <w:rPr>
          <w:rStyle w:val="StyleBoldUnderline"/>
        </w:rPr>
        <w:t>matters</w:t>
      </w:r>
      <w:r w:rsidRPr="006C0220">
        <w:rPr>
          <w:rStyle w:val="BodyText3"/>
          <w:rFonts w:eastAsia="Calibri"/>
          <w:sz w:val="16"/>
        </w:rPr>
        <w:t xml:space="preserve">, </w:t>
      </w:r>
      <w:r w:rsidRPr="006C0220">
        <w:rPr>
          <w:rStyle w:val="BodyText2"/>
          <w:rFonts w:eastAsia="Calibri"/>
          <w:sz w:val="16"/>
        </w:rPr>
        <w:t xml:space="preserve">however, </w:t>
      </w:r>
      <w:r w:rsidRPr="006C0220">
        <w:rPr>
          <w:rStyle w:val="StyleBoldUnderline"/>
          <w:highlight w:val="green"/>
        </w:rPr>
        <w:t>mature adults</w:t>
      </w:r>
      <w:r w:rsidRPr="006C0220">
        <w:rPr>
          <w:rStyle w:val="StyleBoldUnderline"/>
        </w:rPr>
        <w:t xml:space="preserve"> </w:t>
      </w:r>
      <w:r w:rsidRPr="006C0220">
        <w:rPr>
          <w:rStyle w:val="StyleBoldUnderline"/>
          <w:highlight w:val="green"/>
        </w:rPr>
        <w:t>require</w:t>
      </w:r>
      <w:r w:rsidRPr="006C0220">
        <w:rPr>
          <w:rStyle w:val="BodyText2"/>
          <w:rFonts w:eastAsia="Calibri"/>
          <w:sz w:val="16"/>
        </w:rPr>
        <w:t xml:space="preserve"> </w:t>
      </w:r>
      <w:proofErr w:type="gramStart"/>
      <w:r w:rsidRPr="006C0220">
        <w:rPr>
          <w:rStyle w:val="BodyText2"/>
          <w:rFonts w:eastAsia="Calibri"/>
          <w:sz w:val="16"/>
        </w:rPr>
        <w:t xml:space="preserve">a </w:t>
      </w:r>
      <w:r w:rsidRPr="006C0220">
        <w:rPr>
          <w:rStyle w:val="BoldUnderline"/>
          <w:highlight w:val="green"/>
        </w:rPr>
        <w:t>reasoned methods</w:t>
      </w:r>
      <w:proofErr w:type="gramEnd"/>
      <w:r w:rsidRPr="006C0220">
        <w:rPr>
          <w:rStyle w:val="BodyText2"/>
          <w:rFonts w:eastAsia="Calibri"/>
          <w:sz w:val="16"/>
          <w:highlight w:val="green"/>
        </w:rPr>
        <w:t xml:space="preserve"> </w:t>
      </w:r>
      <w:r w:rsidRPr="006C0220">
        <w:rPr>
          <w:rStyle w:val="StyleBoldUnderline"/>
          <w:highlight w:val="green"/>
        </w:rPr>
        <w:t>of decision making</w:t>
      </w:r>
      <w:r w:rsidRPr="006C0220">
        <w:rPr>
          <w:rStyle w:val="BodyText2"/>
          <w:rFonts w:eastAsia="Calibri"/>
          <w:sz w:val="16"/>
        </w:rPr>
        <w:t xml:space="preserve">. Decisions should be justified </w:t>
      </w:r>
      <w:r w:rsidRPr="006C0220">
        <w:rPr>
          <w:rStyle w:val="BodyText3"/>
          <w:rFonts w:eastAsia="Calibri"/>
          <w:sz w:val="16"/>
        </w:rPr>
        <w:t xml:space="preserve">by </w:t>
      </w:r>
      <w:r w:rsidRPr="006C0220">
        <w:rPr>
          <w:rStyle w:val="BodyText2"/>
          <w:rFonts w:eastAsia="Calibri"/>
          <w:sz w:val="16"/>
        </w:rPr>
        <w:t xml:space="preserve">good </w:t>
      </w:r>
      <w:r w:rsidRPr="006C0220">
        <w:rPr>
          <w:rStyle w:val="BodyText3"/>
          <w:rFonts w:eastAsia="Calibri"/>
          <w:sz w:val="16"/>
        </w:rPr>
        <w:t xml:space="preserve">reasons based </w:t>
      </w:r>
      <w:r w:rsidRPr="006C0220">
        <w:rPr>
          <w:rStyle w:val="BodyText2"/>
          <w:rFonts w:eastAsia="Calibri"/>
          <w:sz w:val="16"/>
        </w:rPr>
        <w:t>on accurate evidence and valid reasoning.</w:t>
      </w:r>
    </w:p>
    <w:p w:rsidR="00445A2B" w:rsidRPr="006629AF" w:rsidRDefault="00445A2B" w:rsidP="00445A2B">
      <w:pPr>
        <w:pStyle w:val="Heading4"/>
      </w:pPr>
      <w:proofErr w:type="gramStart"/>
      <w:r w:rsidRPr="006629AF">
        <w:rPr>
          <w:u w:val="single"/>
        </w:rPr>
        <w:t>Dialogue.</w:t>
      </w:r>
      <w:proofErr w:type="gramEnd"/>
      <w:r w:rsidRPr="006629AF">
        <w:t xml:space="preserve"> Debate’s critical axis is a form of </w:t>
      </w:r>
      <w:r w:rsidRPr="006629AF">
        <w:rPr>
          <w:u w:val="single"/>
        </w:rPr>
        <w:t>dialogic</w:t>
      </w:r>
      <w:r w:rsidRPr="006629AF">
        <w:t xml:space="preserve"> communication within a confined </w:t>
      </w:r>
      <w:r w:rsidRPr="006629AF">
        <w:rPr>
          <w:u w:val="single"/>
        </w:rPr>
        <w:t>game space</w:t>
      </w:r>
      <w:r w:rsidRPr="006629AF">
        <w:t>.</w:t>
      </w:r>
    </w:p>
    <w:p w:rsidR="00445A2B" w:rsidRPr="006629AF" w:rsidRDefault="00445A2B" w:rsidP="00445A2B"/>
    <w:p w:rsidR="00445A2B" w:rsidRPr="006629AF" w:rsidRDefault="00445A2B" w:rsidP="00445A2B">
      <w:pPr>
        <w:pStyle w:val="Heading4"/>
      </w:pPr>
      <w:r w:rsidRPr="006629AF">
        <w:t xml:space="preserve">Unbridled affirmation outside the game space makes research impossible and destroys </w:t>
      </w:r>
      <w:r w:rsidRPr="006629AF">
        <w:rPr>
          <w:u w:val="single"/>
        </w:rPr>
        <w:t>dialogue</w:t>
      </w:r>
      <w:r w:rsidRPr="006629AF">
        <w:t xml:space="preserve"> in debate</w:t>
      </w:r>
    </w:p>
    <w:p w:rsidR="00445A2B" w:rsidRPr="006629AF" w:rsidRDefault="00445A2B" w:rsidP="00445A2B">
      <w:pPr>
        <w:rPr>
          <w:rStyle w:val="Citation"/>
          <w:rFonts w:ascii="Georgia" w:hAnsi="Georgia"/>
        </w:rPr>
      </w:pPr>
      <w:proofErr w:type="spellStart"/>
      <w:r w:rsidRPr="006629AF">
        <w:rPr>
          <w:rStyle w:val="Citation"/>
          <w:rFonts w:ascii="Georgia" w:hAnsi="Georgia"/>
        </w:rPr>
        <w:t>Hanghoj</w:t>
      </w:r>
      <w:proofErr w:type="spellEnd"/>
      <w:r w:rsidRPr="006629AF">
        <w:rPr>
          <w:rStyle w:val="Citation"/>
          <w:rFonts w:ascii="Georgia" w:hAnsi="Georgia"/>
        </w:rPr>
        <w:t xml:space="preserve"> 8</w:t>
      </w:r>
    </w:p>
    <w:p w:rsidR="00445A2B" w:rsidRPr="006629AF" w:rsidRDefault="00445A2B" w:rsidP="00445A2B">
      <w:r w:rsidRPr="006629AF">
        <w:t>http://static.sdu.dk/mediafiles/Files/Information_til/Studerende_ved_SDU/Din_uddannelse/phd_hum/afhandlinger/2009/ThorkilHanghoej.pdf</w:t>
      </w:r>
    </w:p>
    <w:p w:rsidR="00445A2B" w:rsidRPr="006629AF" w:rsidRDefault="00445A2B" w:rsidP="00445A2B">
      <w:r w:rsidRPr="006629AF">
        <w:t xml:space="preserve"> </w:t>
      </w:r>
      <w:proofErr w:type="spellStart"/>
      <w:r w:rsidRPr="006629AF">
        <w:t>Thorkild</w:t>
      </w:r>
      <w:proofErr w:type="spellEnd"/>
      <w:r w:rsidRPr="006629AF">
        <w:t xml:space="preserve"> </w:t>
      </w:r>
      <w:proofErr w:type="spellStart"/>
      <w:r w:rsidRPr="006629AF">
        <w:t>Hanghøj</w:t>
      </w:r>
      <w:proofErr w:type="spellEnd"/>
      <w:r w:rsidRPr="006629AF">
        <w:t xml:space="preserve">, Copenhagen, 2008 </w:t>
      </w:r>
    </w:p>
    <w:p w:rsidR="00445A2B" w:rsidRPr="006629AF" w:rsidRDefault="00445A2B" w:rsidP="00445A2B">
      <w:r w:rsidRPr="006629AF">
        <w:t xml:space="preserve"> Since this PhD project began in 2004, the present author has been affiliated with DREAM (Danish</w:t>
      </w:r>
    </w:p>
    <w:p w:rsidR="00445A2B" w:rsidRPr="006629AF" w:rsidRDefault="00445A2B" w:rsidP="00445A2B">
      <w:r w:rsidRPr="006629AF">
        <w:t>Research Centre on Education and Advanced Media Materials), which is located at the Institute of</w:t>
      </w:r>
    </w:p>
    <w:p w:rsidR="00445A2B" w:rsidRPr="006629AF" w:rsidRDefault="00445A2B" w:rsidP="00445A2B">
      <w:proofErr w:type="gramStart"/>
      <w:r w:rsidRPr="006629AF">
        <w:t>Literature, Media and Cultural Studies at the University of Southern Denmark.</w:t>
      </w:r>
      <w:proofErr w:type="gramEnd"/>
      <w:r w:rsidRPr="006629AF">
        <w:t xml:space="preserve"> Research visits have</w:t>
      </w:r>
    </w:p>
    <w:p w:rsidR="00445A2B" w:rsidRPr="006629AF" w:rsidRDefault="00445A2B" w:rsidP="00445A2B">
      <w:proofErr w:type="gramStart"/>
      <w:r w:rsidRPr="006629AF">
        <w:t>taken</w:t>
      </w:r>
      <w:proofErr w:type="gramEnd"/>
      <w:r w:rsidRPr="006629AF">
        <w:t xml:space="preserve"> place at the Centre for Learning, Knowledge, and Interactive Technologies (L-KIT), the</w:t>
      </w:r>
    </w:p>
    <w:p w:rsidR="00445A2B" w:rsidRPr="006629AF" w:rsidRDefault="00445A2B" w:rsidP="00445A2B">
      <w:r w:rsidRPr="006629AF">
        <w:t>Institute of Education at the University of Bristol and the institute formerly known as Learning Lab</w:t>
      </w:r>
    </w:p>
    <w:p w:rsidR="00445A2B" w:rsidRPr="006629AF" w:rsidRDefault="00445A2B" w:rsidP="00445A2B">
      <w:r w:rsidRPr="006629AF">
        <w:t>Denmark at the School of Education, University of Aarhus, where I currently work as an assistant</w:t>
      </w:r>
    </w:p>
    <w:p w:rsidR="00445A2B" w:rsidRPr="006629AF" w:rsidRDefault="00445A2B" w:rsidP="00445A2B">
      <w:proofErr w:type="gramStart"/>
      <w:r w:rsidRPr="006629AF">
        <w:t>professor</w:t>
      </w:r>
      <w:proofErr w:type="gramEnd"/>
      <w:r w:rsidRPr="006629AF">
        <w:t xml:space="preserve">. </w:t>
      </w:r>
    </w:p>
    <w:p w:rsidR="00445A2B" w:rsidRPr="006629AF" w:rsidRDefault="00445A2B" w:rsidP="00445A2B"/>
    <w:p w:rsidR="00445A2B" w:rsidRPr="006629AF" w:rsidRDefault="00445A2B" w:rsidP="00445A2B">
      <w:r w:rsidRPr="006629AF">
        <w:rPr>
          <w:rStyle w:val="UnderlineBold"/>
          <w:highlight w:val="green"/>
        </w:rPr>
        <w:t>Debate games</w:t>
      </w:r>
      <w:r w:rsidRPr="006629AF">
        <w:rPr>
          <w:highlight w:val="green"/>
        </w:rPr>
        <w:t xml:space="preserve"> </w:t>
      </w:r>
      <w:r w:rsidRPr="006629AF">
        <w:rPr>
          <w:rStyle w:val="StyleBoldUnderline"/>
          <w:highlight w:val="green"/>
        </w:rPr>
        <w:t>are</w:t>
      </w:r>
      <w:r w:rsidRPr="006629AF">
        <w:rPr>
          <w:rStyle w:val="StyleBoldUnderline"/>
        </w:rPr>
        <w:t xml:space="preserve"> often </w:t>
      </w:r>
      <w:r w:rsidRPr="006629AF">
        <w:rPr>
          <w:rStyle w:val="StyleBoldUnderline"/>
          <w:highlight w:val="green"/>
        </w:rPr>
        <w:t xml:space="preserve">based on </w:t>
      </w:r>
      <w:r w:rsidRPr="006629AF">
        <w:rPr>
          <w:rStyle w:val="UnderlineBold"/>
          <w:highlight w:val="green"/>
        </w:rPr>
        <w:t>pre-designed</w:t>
      </w:r>
      <w:r w:rsidRPr="006629AF">
        <w:rPr>
          <w:highlight w:val="green"/>
        </w:rPr>
        <w:t xml:space="preserve"> </w:t>
      </w:r>
      <w:r w:rsidRPr="006629AF">
        <w:rPr>
          <w:rStyle w:val="StyleBoldUnderline"/>
          <w:highlight w:val="green"/>
        </w:rPr>
        <w:t>scenarios</w:t>
      </w:r>
      <w:r w:rsidRPr="006629AF">
        <w:t xml:space="preserve"> that include descriptions of issues to be debated, educational goals, game goals, roles, rules, time frames etc. In this way, debate </w:t>
      </w:r>
      <w:r w:rsidRPr="006629AF">
        <w:rPr>
          <w:rStyle w:val="StyleBoldUnderline"/>
        </w:rPr>
        <w:t>games differ from textbooks</w:t>
      </w:r>
      <w:r w:rsidRPr="006629AF">
        <w:t xml:space="preserve"> and everyday classroom instruction </w:t>
      </w:r>
      <w:r w:rsidRPr="006629AF">
        <w:rPr>
          <w:rStyle w:val="StyleBoldUnderline"/>
        </w:rPr>
        <w:t xml:space="preserve">as </w:t>
      </w:r>
      <w:r w:rsidRPr="006629AF">
        <w:rPr>
          <w:rStyle w:val="UnderlineBold"/>
        </w:rPr>
        <w:t>debate scenarios</w:t>
      </w:r>
      <w:r w:rsidRPr="006629AF">
        <w:t xml:space="preserve"> </w:t>
      </w:r>
      <w:r w:rsidRPr="006629AF">
        <w:rPr>
          <w:rStyle w:val="StyleBoldUnderline"/>
        </w:rPr>
        <w:t xml:space="preserve">allow teachers and students </w:t>
      </w:r>
      <w:r w:rsidRPr="006629AF">
        <w:rPr>
          <w:rStyle w:val="StyleBoldUnderline"/>
          <w:highlight w:val="green"/>
        </w:rPr>
        <w:t>to</w:t>
      </w:r>
      <w:r w:rsidRPr="006629AF">
        <w:rPr>
          <w:rStyle w:val="StyleBoldUnderline"/>
        </w:rPr>
        <w:t xml:space="preserve"> actively imagine, </w:t>
      </w:r>
      <w:r w:rsidRPr="006629AF">
        <w:rPr>
          <w:rStyle w:val="StyleBoldUnderline"/>
          <w:highlight w:val="green"/>
        </w:rPr>
        <w:t>interact and communicate</w:t>
      </w:r>
      <w:r w:rsidRPr="006629AF">
        <w:rPr>
          <w:highlight w:val="green"/>
        </w:rPr>
        <w:t xml:space="preserve"> </w:t>
      </w:r>
      <w:r w:rsidRPr="006629AF">
        <w:rPr>
          <w:rStyle w:val="StyleBoldUnderline"/>
          <w:highlight w:val="green"/>
        </w:rPr>
        <w:t xml:space="preserve">within a domain-specific </w:t>
      </w:r>
      <w:r w:rsidRPr="006629AF">
        <w:rPr>
          <w:rStyle w:val="UnderlineBold"/>
          <w:highlight w:val="green"/>
        </w:rPr>
        <w:t>game space</w:t>
      </w:r>
      <w:r w:rsidRPr="006629AF">
        <w:rPr>
          <w:rStyle w:val="StyleBoldUnderline"/>
        </w:rPr>
        <w:t>.</w:t>
      </w:r>
      <w:r w:rsidRPr="006629AF">
        <w:t xml:space="preserve"> However, instead of mystifying debate games as a “magic circle” (Huizinga, 1950), I will try to overcome the epistemological dichotomy between “gaming” and “teaching” that tends to dominate discussions of educational games. In short, </w:t>
      </w:r>
      <w:r w:rsidRPr="006629AF">
        <w:rPr>
          <w:rStyle w:val="StyleBoldUnderline"/>
        </w:rPr>
        <w:t>educational gaming is a form of teaching</w:t>
      </w:r>
      <w:r w:rsidRPr="006629AF">
        <w:t xml:space="preserve">. As mentioned, education and games represent two different semiotic domains that both embody the three faces of knowledge: assertions, modes of representation and social forms of </w:t>
      </w:r>
      <w:proofErr w:type="spellStart"/>
      <w:r w:rsidRPr="006629AF">
        <w:t>organisation</w:t>
      </w:r>
      <w:proofErr w:type="spellEnd"/>
      <w:r w:rsidRPr="006629AF">
        <w:t xml:space="preserve"> (Gee, 2003; Barth, 2002; cf. chapter 2). In order to understand the interplay between these different domains and their interrelated knowledge forms, I will draw attention to a central assumption in </w:t>
      </w:r>
      <w:proofErr w:type="spellStart"/>
      <w:r w:rsidRPr="006629AF">
        <w:t>Bakhtin’s</w:t>
      </w:r>
      <w:proofErr w:type="spellEnd"/>
      <w:r w:rsidRPr="006629AF">
        <w:t xml:space="preserve"> dialogical philosophy. According to </w:t>
      </w:r>
      <w:proofErr w:type="spellStart"/>
      <w:r w:rsidRPr="006629AF">
        <w:t>Bakhtin</w:t>
      </w:r>
      <w:proofErr w:type="spellEnd"/>
      <w:r w:rsidRPr="006629AF">
        <w:t xml:space="preserve">, </w:t>
      </w:r>
      <w:r w:rsidRPr="006629AF">
        <w:rPr>
          <w:rStyle w:val="UnderlineBold"/>
          <w:highlight w:val="green"/>
        </w:rPr>
        <w:t>all forms of communication and culture are subject to</w:t>
      </w:r>
      <w:r w:rsidRPr="006629AF">
        <w:rPr>
          <w:rStyle w:val="UnderlineBold"/>
        </w:rPr>
        <w:t xml:space="preserve"> </w:t>
      </w:r>
      <w:r w:rsidRPr="006629AF">
        <w:rPr>
          <w:rStyle w:val="UnderlineBold"/>
          <w:highlight w:val="green"/>
        </w:rPr>
        <w:t>centripetal and centrifugal forces</w:t>
      </w:r>
      <w:r w:rsidRPr="006629AF">
        <w:t xml:space="preserve"> (</w:t>
      </w:r>
      <w:proofErr w:type="spellStart"/>
      <w:r w:rsidRPr="006629AF">
        <w:t>Bakhtin</w:t>
      </w:r>
      <w:proofErr w:type="spellEnd"/>
      <w:r w:rsidRPr="006629AF">
        <w:t xml:space="preserve">, 1981). </w:t>
      </w:r>
      <w:r w:rsidRPr="006629AF">
        <w:rPr>
          <w:rStyle w:val="StyleBoldUnderline"/>
          <w:highlight w:val="green"/>
        </w:rPr>
        <w:t>A centripetal force is the drive to impose one</w:t>
      </w:r>
      <w:r w:rsidRPr="006629AF">
        <w:rPr>
          <w:rStyle w:val="StyleBoldUnderline"/>
        </w:rPr>
        <w:t xml:space="preserve"> version of the </w:t>
      </w:r>
      <w:r w:rsidRPr="006629AF">
        <w:rPr>
          <w:rStyle w:val="StyleBoldUnderline"/>
          <w:highlight w:val="green"/>
        </w:rPr>
        <w:t>truth</w:t>
      </w:r>
      <w:r w:rsidRPr="006629AF">
        <w:rPr>
          <w:rStyle w:val="StyleBoldUnderline"/>
        </w:rPr>
        <w:t xml:space="preserve">, while </w:t>
      </w:r>
      <w:r w:rsidRPr="006629AF">
        <w:rPr>
          <w:rStyle w:val="StyleBoldUnderline"/>
          <w:highlight w:val="green"/>
        </w:rPr>
        <w:t>a centrifugal force involves a range of</w:t>
      </w:r>
      <w:r w:rsidRPr="006629AF">
        <w:rPr>
          <w:rStyle w:val="StyleBoldUnderline"/>
        </w:rPr>
        <w:t xml:space="preserve"> possible </w:t>
      </w:r>
      <w:r w:rsidRPr="006629AF">
        <w:rPr>
          <w:rStyle w:val="StyleBoldUnderline"/>
          <w:highlight w:val="green"/>
        </w:rPr>
        <w:t>truths</w:t>
      </w:r>
      <w:r w:rsidRPr="006629AF">
        <w:rPr>
          <w:rStyle w:val="StyleBoldUnderline"/>
        </w:rPr>
        <w:t xml:space="preserve"> and interpretations.</w:t>
      </w:r>
      <w:r w:rsidRPr="006629AF">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629AF">
        <w:t>Bakhtin</w:t>
      </w:r>
      <w:proofErr w:type="spellEnd"/>
      <w:r w:rsidRPr="006629AF">
        <w:t xml:space="preserve">, 1981: 272). If we take teaching as an example, it is always affected by centripetal and centrifugal forces in the on-going negotiation of “truths” between teachers and students. In the words of </w:t>
      </w:r>
      <w:proofErr w:type="spellStart"/>
      <w:r w:rsidRPr="006629AF">
        <w:t>Bakhtin</w:t>
      </w:r>
      <w:proofErr w:type="spellEnd"/>
      <w:r w:rsidRPr="006629AF">
        <w:t>: “Truth is not born nor is it to be found inside the head of an individual person, it is born between people collectively searching for truth, in the process of their dialogic interaction” (</w:t>
      </w:r>
      <w:proofErr w:type="spellStart"/>
      <w:r w:rsidRPr="006629AF">
        <w:t>Bakhtin</w:t>
      </w:r>
      <w:proofErr w:type="spellEnd"/>
      <w:r w:rsidRPr="006629AF">
        <w:t xml:space="preserve">, 1984a: 110). Similarly, </w:t>
      </w:r>
      <w:r w:rsidRPr="006629AF">
        <w:rPr>
          <w:rStyle w:val="StyleBoldUnderline"/>
        </w:rPr>
        <w:t xml:space="preserve">the </w:t>
      </w:r>
      <w:r w:rsidRPr="006629AF">
        <w:rPr>
          <w:rStyle w:val="StyleBoldUnderline"/>
          <w:highlight w:val="green"/>
        </w:rPr>
        <w:t>dialogical</w:t>
      </w:r>
      <w:r w:rsidRPr="006629AF">
        <w:rPr>
          <w:rStyle w:val="StyleBoldUnderline"/>
        </w:rPr>
        <w:t xml:space="preserve"> space of </w:t>
      </w:r>
      <w:r w:rsidRPr="006629AF">
        <w:rPr>
          <w:rStyle w:val="StyleBoldUnderline"/>
          <w:highlight w:val="green"/>
        </w:rPr>
        <w:t>debate</w:t>
      </w:r>
      <w:r w:rsidRPr="006629AF">
        <w:rPr>
          <w:rStyle w:val="StyleBoldUnderline"/>
        </w:rPr>
        <w:t xml:space="preserve"> games </w:t>
      </w:r>
      <w:r w:rsidRPr="006629AF">
        <w:rPr>
          <w:rStyle w:val="StyleBoldUnderline"/>
          <w:highlight w:val="green"/>
        </w:rPr>
        <w:t>also embodies</w:t>
      </w:r>
      <w:r w:rsidRPr="006629AF">
        <w:rPr>
          <w:rStyle w:val="StyleBoldUnderline"/>
        </w:rPr>
        <w:t xml:space="preserve"> </w:t>
      </w:r>
      <w:r w:rsidRPr="006629AF">
        <w:rPr>
          <w:rStyle w:val="StyleBoldUnderline"/>
          <w:highlight w:val="green"/>
        </w:rPr>
        <w:t>centrifugal and centripetal forces</w:t>
      </w:r>
      <w:r w:rsidRPr="006629AF">
        <w:rPr>
          <w:rStyle w:val="StyleBoldUnderline"/>
        </w:rPr>
        <w:t xml:space="preserve">. Thus, the election scenario of The Power Game involves </w:t>
      </w:r>
      <w:r w:rsidRPr="006629AF">
        <w:rPr>
          <w:rStyle w:val="StyleBoldUnderline"/>
          <w:highlight w:val="green"/>
        </w:rPr>
        <w:t>centripetal elements</w:t>
      </w:r>
      <w:r w:rsidRPr="006629AF">
        <w:rPr>
          <w:rStyle w:val="StyleBoldUnderline"/>
        </w:rPr>
        <w:t xml:space="preserve"> that </w:t>
      </w:r>
      <w:r w:rsidRPr="006629AF">
        <w:rPr>
          <w:rStyle w:val="StyleBoldUnderline"/>
          <w:highlight w:val="green"/>
        </w:rPr>
        <w:t>are</w:t>
      </w:r>
      <w:r w:rsidRPr="006629AF">
        <w:rPr>
          <w:rStyle w:val="StyleBoldUnderline"/>
        </w:rPr>
        <w:t xml:space="preserve"> mainly </w:t>
      </w:r>
      <w:r w:rsidRPr="006629AF">
        <w:rPr>
          <w:rStyle w:val="StyleBoldUnderline"/>
          <w:highlight w:val="green"/>
        </w:rPr>
        <w:t>determined by</w:t>
      </w:r>
      <w:r w:rsidRPr="006629AF">
        <w:rPr>
          <w:rStyle w:val="StyleBoldUnderline"/>
        </w:rPr>
        <w:t xml:space="preserve"> the </w:t>
      </w:r>
      <w:r w:rsidRPr="006629AF">
        <w:rPr>
          <w:rStyle w:val="StyleBoldUnderline"/>
          <w:highlight w:val="green"/>
        </w:rPr>
        <w:t>rules</w:t>
      </w:r>
      <w:r w:rsidRPr="006629AF">
        <w:rPr>
          <w:rStyle w:val="StyleBoldUnderline"/>
        </w:rPr>
        <w:t xml:space="preserve"> and outcomes </w:t>
      </w:r>
      <w:r w:rsidRPr="006629AF">
        <w:rPr>
          <w:rStyle w:val="StyleBoldUnderline"/>
          <w:highlight w:val="green"/>
        </w:rPr>
        <w:t>of the game</w:t>
      </w:r>
      <w:r w:rsidRPr="006629AF">
        <w:t xml:space="preserve">, i.e. the election is based on a limited time frame and a fixed voting procedure. Similarly, the </w:t>
      </w:r>
      <w:r w:rsidRPr="006629AF">
        <w:rPr>
          <w:rStyle w:val="UnderlineBold"/>
          <w:highlight w:val="green"/>
        </w:rPr>
        <w:t>open-ended</w:t>
      </w:r>
      <w:r w:rsidRPr="006629AF">
        <w:rPr>
          <w:highlight w:val="green"/>
        </w:rPr>
        <w:t xml:space="preserve"> </w:t>
      </w:r>
      <w:r w:rsidRPr="006629AF">
        <w:rPr>
          <w:rStyle w:val="StyleBoldUnderline"/>
          <w:highlight w:val="green"/>
        </w:rPr>
        <w:t>goals</w:t>
      </w:r>
      <w:r w:rsidRPr="006629AF">
        <w:rPr>
          <w:rStyle w:val="StyleBoldUnderline"/>
        </w:rPr>
        <w:t xml:space="preserve">, roles and resources </w:t>
      </w:r>
      <w:r w:rsidRPr="006629AF">
        <w:rPr>
          <w:rStyle w:val="StyleBoldUnderline"/>
          <w:highlight w:val="green"/>
        </w:rPr>
        <w:t xml:space="preserve">represent </w:t>
      </w:r>
      <w:r w:rsidRPr="006629AF">
        <w:rPr>
          <w:rStyle w:val="UnderlineBold"/>
          <w:highlight w:val="green"/>
        </w:rPr>
        <w:t xml:space="preserve">centrifugal </w:t>
      </w:r>
      <w:r w:rsidRPr="006629AF">
        <w:rPr>
          <w:rStyle w:val="StyleBoldUnderline"/>
          <w:highlight w:val="green"/>
        </w:rPr>
        <w:t xml:space="preserve">elements and create </w:t>
      </w:r>
      <w:r w:rsidRPr="006629AF">
        <w:rPr>
          <w:rStyle w:val="UnderlineBold"/>
          <w:highlight w:val="green"/>
        </w:rPr>
        <w:t>virtually endless possibilities</w:t>
      </w:r>
      <w:r w:rsidRPr="006629AF">
        <w:rPr>
          <w:highlight w:val="green"/>
        </w:rPr>
        <w:t xml:space="preserve"> </w:t>
      </w:r>
      <w:r w:rsidRPr="006629AF">
        <w:rPr>
          <w:rStyle w:val="StyleBoldUnderline"/>
          <w:highlight w:val="green"/>
        </w:rPr>
        <w:t xml:space="preserve">for </w:t>
      </w:r>
      <w:r w:rsidRPr="006629AF">
        <w:rPr>
          <w:rStyle w:val="UnderlineBold"/>
          <w:highlight w:val="green"/>
        </w:rPr>
        <w:t>research</w:t>
      </w:r>
      <w:r w:rsidRPr="006629AF">
        <w:rPr>
          <w:rStyle w:val="UnderlineBold"/>
        </w:rPr>
        <w:t>ing</w:t>
      </w:r>
      <w:r w:rsidRPr="006629AF">
        <w:rPr>
          <w:rStyle w:val="StyleBoldUnderline"/>
        </w:rPr>
        <w:t>,</w:t>
      </w:r>
      <w:r w:rsidRPr="006629AF">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629AF">
        <w:rPr>
          <w:rStyle w:val="StyleBoldUnderline"/>
          <w:highlight w:val="green"/>
        </w:rPr>
        <w:t xml:space="preserve">game facilitation requires a </w:t>
      </w:r>
      <w:r w:rsidRPr="006629AF">
        <w:rPr>
          <w:rStyle w:val="UnderlineBold"/>
          <w:highlight w:val="green"/>
        </w:rPr>
        <w:t>balance</w:t>
      </w:r>
      <w:r w:rsidRPr="006629AF">
        <w:rPr>
          <w:rStyle w:val="StyleBoldUnderline"/>
          <w:highlight w:val="green"/>
        </w:rPr>
        <w:t xml:space="preserve"> between</w:t>
      </w:r>
      <w:r w:rsidRPr="006629AF">
        <w:rPr>
          <w:rStyle w:val="StyleBoldUnderline"/>
        </w:rPr>
        <w:t xml:space="preserve"> focusing </w:t>
      </w:r>
      <w:r w:rsidRPr="006629AF">
        <w:rPr>
          <w:rStyle w:val="UnderlineBold"/>
        </w:rPr>
        <w:t xml:space="preserve">too </w:t>
      </w:r>
      <w:r w:rsidRPr="006629AF">
        <w:rPr>
          <w:rStyle w:val="UnderlineBold"/>
          <w:highlight w:val="green"/>
        </w:rPr>
        <w:t>narrow</w:t>
      </w:r>
      <w:r w:rsidRPr="006629AF">
        <w:rPr>
          <w:rStyle w:val="UnderlineBold"/>
        </w:rPr>
        <w:t>ly</w:t>
      </w:r>
      <w:r w:rsidRPr="006629AF">
        <w:t xml:space="preserve"> </w:t>
      </w:r>
      <w:r w:rsidRPr="006629AF">
        <w:rPr>
          <w:rStyle w:val="StyleBoldUnderline"/>
        </w:rPr>
        <w:t xml:space="preserve">on the </w:t>
      </w:r>
      <w:r w:rsidRPr="006629AF">
        <w:rPr>
          <w:rStyle w:val="StyleBoldUnderline"/>
          <w:highlight w:val="green"/>
        </w:rPr>
        <w:t>rules</w:t>
      </w:r>
      <w:r w:rsidRPr="006629AF">
        <w:t xml:space="preserve"> or “facts” of a game (centripetal orientation) </w:t>
      </w:r>
      <w:r w:rsidRPr="006629AF">
        <w:rPr>
          <w:rStyle w:val="UnderlineBold"/>
          <w:highlight w:val="green"/>
        </w:rPr>
        <w:t>and</w:t>
      </w:r>
      <w:r w:rsidRPr="006629AF">
        <w:rPr>
          <w:rStyle w:val="UnderlineBold"/>
        </w:rPr>
        <w:t xml:space="preserve"> a focusing </w:t>
      </w:r>
      <w:r w:rsidRPr="006629AF">
        <w:rPr>
          <w:rStyle w:val="UnderlineBold"/>
          <w:highlight w:val="green"/>
        </w:rPr>
        <w:t>too broad</w:t>
      </w:r>
      <w:r w:rsidRPr="006629AF">
        <w:rPr>
          <w:rStyle w:val="UnderlineBold"/>
        </w:rPr>
        <w:t xml:space="preserve">ly on the contingent </w:t>
      </w:r>
      <w:r w:rsidRPr="006629AF">
        <w:rPr>
          <w:rStyle w:val="UnderlineBold"/>
          <w:highlight w:val="green"/>
        </w:rPr>
        <w:t>possibilities and interpretations of the game</w:t>
      </w:r>
      <w:r w:rsidRPr="006629AF">
        <w:rPr>
          <w:rStyle w:val="UnderlineBold"/>
        </w:rPr>
        <w:t xml:space="preserve"> scenario (</w:t>
      </w:r>
      <w:r w:rsidRPr="006629AF">
        <w:rPr>
          <w:rStyle w:val="UnderlineBold"/>
          <w:highlight w:val="green"/>
        </w:rPr>
        <w:t>centrifugal orientation</w:t>
      </w:r>
      <w:r w:rsidRPr="006629AF">
        <w:t xml:space="preserve">). For </w:t>
      </w:r>
      <w:proofErr w:type="spellStart"/>
      <w:r w:rsidRPr="006629AF">
        <w:t>Bakhtin</w:t>
      </w:r>
      <w:proofErr w:type="spellEnd"/>
      <w:r w:rsidRPr="006629AF">
        <w:t xml:space="preserve">, </w:t>
      </w:r>
      <w:r w:rsidRPr="006629AF">
        <w:rPr>
          <w:rStyle w:val="StyleBoldUnderline"/>
          <w:highlight w:val="green"/>
        </w:rPr>
        <w:t>the duality</w:t>
      </w:r>
      <w:r w:rsidRPr="006629AF">
        <w:t xml:space="preserve"> of centripetal/centrifugal forces </w:t>
      </w:r>
      <w:r w:rsidRPr="006629AF">
        <w:rPr>
          <w:rStyle w:val="StyleBoldUnderline"/>
        </w:rPr>
        <w:t xml:space="preserve">often </w:t>
      </w:r>
      <w:r w:rsidRPr="006629AF">
        <w:rPr>
          <w:rStyle w:val="StyleBoldUnderline"/>
          <w:highlight w:val="green"/>
        </w:rPr>
        <w:t>manifests itself as a dynamic between</w:t>
      </w:r>
      <w:r w:rsidRPr="006629AF">
        <w:rPr>
          <w:rStyle w:val="StyleBoldUnderline"/>
        </w:rPr>
        <w:t xml:space="preserve"> “</w:t>
      </w:r>
      <w:proofErr w:type="spellStart"/>
      <w:r w:rsidRPr="006629AF">
        <w:rPr>
          <w:rStyle w:val="StyleBoldUnderline"/>
          <w:highlight w:val="green"/>
        </w:rPr>
        <w:t>monological</w:t>
      </w:r>
      <w:proofErr w:type="spellEnd"/>
      <w:r w:rsidRPr="006629AF">
        <w:rPr>
          <w:rStyle w:val="StyleBoldUnderline"/>
          <w:highlight w:val="green"/>
        </w:rPr>
        <w:t>” and “dialogical</w:t>
      </w:r>
      <w:r w:rsidRPr="006629AF">
        <w:rPr>
          <w:rStyle w:val="StyleBoldUnderline"/>
        </w:rPr>
        <w:t xml:space="preserve">” forms of </w:t>
      </w:r>
      <w:r w:rsidRPr="006629AF">
        <w:rPr>
          <w:rStyle w:val="StyleBoldUnderline"/>
          <w:highlight w:val="green"/>
        </w:rPr>
        <w:t>discourse</w:t>
      </w:r>
      <w:r w:rsidRPr="006629AF">
        <w:t xml:space="preserve">. </w:t>
      </w:r>
      <w:proofErr w:type="spellStart"/>
      <w:r w:rsidRPr="006629AF">
        <w:t>Bakhtin</w:t>
      </w:r>
      <w:proofErr w:type="spellEnd"/>
      <w:r w:rsidRPr="006629AF">
        <w:t xml:space="preserve"> illustrates this point </w:t>
      </w:r>
      <w:r w:rsidRPr="006629AF">
        <w:rPr>
          <w:rStyle w:val="UnderlineBold"/>
          <w:highlight w:val="green"/>
        </w:rPr>
        <w:t>with</w:t>
      </w:r>
      <w:r w:rsidRPr="006629AF">
        <w:rPr>
          <w:rStyle w:val="UnderlineBold"/>
        </w:rPr>
        <w:t xml:space="preserve"> the </w:t>
      </w:r>
      <w:proofErr w:type="spellStart"/>
      <w:r w:rsidRPr="006629AF">
        <w:rPr>
          <w:rStyle w:val="UnderlineBold"/>
          <w:highlight w:val="green"/>
        </w:rPr>
        <w:t>monological</w:t>
      </w:r>
      <w:proofErr w:type="spellEnd"/>
      <w:r w:rsidRPr="006629AF">
        <w:rPr>
          <w:rStyle w:val="UnderlineBold"/>
        </w:rPr>
        <w:t xml:space="preserve"> discourse of the </w:t>
      </w:r>
      <w:r w:rsidRPr="006629AF">
        <w:rPr>
          <w:rStyle w:val="UnderlineBold"/>
          <w:highlight w:val="green"/>
        </w:rPr>
        <w:t>Socrates</w:t>
      </w:r>
      <w:r w:rsidRPr="006629AF">
        <w:rPr>
          <w:rStyle w:val="UnderlineBold"/>
        </w:rPr>
        <w:t xml:space="preserve">/Plato </w:t>
      </w:r>
      <w:r w:rsidRPr="006629AF">
        <w:rPr>
          <w:rStyle w:val="UnderlineBold"/>
          <w:highlight w:val="green"/>
        </w:rPr>
        <w:t>dialogues</w:t>
      </w:r>
      <w:r w:rsidRPr="006629AF">
        <w:t xml:space="preserve"> in which </w:t>
      </w:r>
      <w:r w:rsidRPr="006629AF">
        <w:rPr>
          <w:rStyle w:val="UnderlineBold"/>
          <w:highlight w:val="green"/>
        </w:rPr>
        <w:t>the teacher never learns</w:t>
      </w:r>
      <w:r w:rsidRPr="006629AF">
        <w:rPr>
          <w:rStyle w:val="UnderlineBold"/>
        </w:rPr>
        <w:t xml:space="preserve"> anything new from the students</w:t>
      </w:r>
      <w:r w:rsidRPr="006629AF">
        <w:rPr>
          <w:rStyle w:val="StyleBoldUnderline"/>
        </w:rPr>
        <w:t xml:space="preserve">, despite Socrates’ ideological claims to the contrary </w:t>
      </w:r>
      <w:r w:rsidRPr="006629AF">
        <w:t>(</w:t>
      </w:r>
      <w:proofErr w:type="spellStart"/>
      <w:r w:rsidRPr="006629AF">
        <w:t>Bakhtin</w:t>
      </w:r>
      <w:proofErr w:type="spellEnd"/>
      <w:r w:rsidRPr="006629AF">
        <w:t xml:space="preserve">, 1984a). Thus, </w:t>
      </w:r>
      <w:r w:rsidRPr="006629AF">
        <w:rPr>
          <w:rStyle w:val="UnderlineBold"/>
          <w:highlight w:val="green"/>
        </w:rPr>
        <w:t xml:space="preserve">discourse becomes </w:t>
      </w:r>
      <w:proofErr w:type="spellStart"/>
      <w:r w:rsidRPr="006629AF">
        <w:rPr>
          <w:rStyle w:val="UnderlineBold"/>
          <w:highlight w:val="green"/>
        </w:rPr>
        <w:t>monologised</w:t>
      </w:r>
      <w:proofErr w:type="spellEnd"/>
      <w:r w:rsidRPr="006629AF">
        <w:rPr>
          <w:rStyle w:val="UnderlineBold"/>
          <w:highlight w:val="green"/>
        </w:rPr>
        <w:t xml:space="preserve"> when “someone who </w:t>
      </w:r>
      <w:r w:rsidRPr="006629AF">
        <w:rPr>
          <w:rStyle w:val="StyleBoldUnderline"/>
          <w:highlight w:val="green"/>
        </w:rPr>
        <w:t>knows</w:t>
      </w:r>
      <w:r w:rsidRPr="006629AF">
        <w:rPr>
          <w:rStyle w:val="StyleBoldUnderline"/>
        </w:rPr>
        <w:t xml:space="preserve"> and</w:t>
      </w:r>
      <w:r w:rsidRPr="006629AF">
        <w:t xml:space="preserve"> </w:t>
      </w:r>
      <w:r w:rsidRPr="006629AF">
        <w:rPr>
          <w:rStyle w:val="UnderlineBold"/>
        </w:rPr>
        <w:t xml:space="preserve">possesses the truth </w:t>
      </w:r>
      <w:r w:rsidRPr="006629AF">
        <w:rPr>
          <w:rStyle w:val="UnderlineBold"/>
          <w:highlight w:val="green"/>
        </w:rPr>
        <w:t>instructs someone who is ignorant</w:t>
      </w:r>
      <w:r w:rsidRPr="006629AF">
        <w:rPr>
          <w:rStyle w:val="UnderlineBold"/>
        </w:rPr>
        <w:t xml:space="preserve"> </w:t>
      </w:r>
      <w:r w:rsidRPr="006629AF">
        <w:rPr>
          <w:rStyle w:val="StyleBoldUnderline"/>
        </w:rPr>
        <w:t xml:space="preserve">of it </w:t>
      </w:r>
      <w:r w:rsidRPr="006629AF">
        <w:rPr>
          <w:rStyle w:val="UnderlineBold"/>
        </w:rPr>
        <w:t xml:space="preserve">and in error”, </w:t>
      </w:r>
      <w:r w:rsidRPr="006629AF">
        <w:rPr>
          <w:rStyle w:val="UnderlineBold"/>
          <w:highlight w:val="green"/>
        </w:rPr>
        <w:t>where “a thought is</w:t>
      </w:r>
      <w:r w:rsidRPr="006629AF">
        <w:rPr>
          <w:rStyle w:val="UnderlineBold"/>
        </w:rPr>
        <w:t xml:space="preserve"> either </w:t>
      </w:r>
      <w:r w:rsidRPr="006629AF">
        <w:rPr>
          <w:rStyle w:val="UnderlineBold"/>
          <w:highlight w:val="green"/>
        </w:rPr>
        <w:t>affirmed</w:t>
      </w:r>
      <w:r w:rsidRPr="006629AF">
        <w:rPr>
          <w:rStyle w:val="UnderlineBold"/>
        </w:rPr>
        <w:t xml:space="preserve"> or repudiated” </w:t>
      </w:r>
      <w:r w:rsidRPr="006629AF">
        <w:rPr>
          <w:rStyle w:val="UnderlineBold"/>
          <w:highlight w:val="green"/>
        </w:rPr>
        <w:t>by</w:t>
      </w:r>
      <w:r w:rsidRPr="006629AF">
        <w:rPr>
          <w:rStyle w:val="UnderlineBold"/>
        </w:rPr>
        <w:t xml:space="preserve"> the </w:t>
      </w:r>
      <w:r w:rsidRPr="006629AF">
        <w:rPr>
          <w:rStyle w:val="UnderlineBold"/>
          <w:highlight w:val="green"/>
        </w:rPr>
        <w:t>authority</w:t>
      </w:r>
      <w:r w:rsidRPr="006629AF">
        <w:rPr>
          <w:rStyle w:val="UnderlineBold"/>
        </w:rPr>
        <w:t xml:space="preserve"> of the teacher</w:t>
      </w:r>
      <w:r w:rsidRPr="006629AF">
        <w:t xml:space="preserve"> (</w:t>
      </w:r>
      <w:proofErr w:type="spellStart"/>
      <w:r w:rsidRPr="006629AF">
        <w:t>Bakhtin</w:t>
      </w:r>
      <w:proofErr w:type="spellEnd"/>
      <w:r w:rsidRPr="006629AF">
        <w:t>, 1984a: 81). In contrast to this, dialogical pedagogy fosters inclusive learning environments that are able to expand upon students’ existing knowledge and collaborative construction of “truths” (</w:t>
      </w:r>
      <w:proofErr w:type="spellStart"/>
      <w:r w:rsidRPr="006629AF">
        <w:t>Dysthe</w:t>
      </w:r>
      <w:proofErr w:type="spellEnd"/>
      <w:r w:rsidRPr="006629AF">
        <w:t xml:space="preserve">, 1996). At this point, I should clarify that </w:t>
      </w:r>
      <w:proofErr w:type="spellStart"/>
      <w:r w:rsidRPr="006629AF">
        <w:t>Bakhtin’s</w:t>
      </w:r>
      <w:proofErr w:type="spellEnd"/>
      <w:r w:rsidRPr="006629AF">
        <w:t xml:space="preserve"> term “</w:t>
      </w:r>
      <w:r w:rsidRPr="006629AF">
        <w:rPr>
          <w:rStyle w:val="StyleBoldUnderline"/>
          <w:highlight w:val="green"/>
        </w:rPr>
        <w:t>dialogic” is</w:t>
      </w:r>
      <w:r w:rsidRPr="006629AF">
        <w:rPr>
          <w:rStyle w:val="StyleBoldUnderline"/>
        </w:rPr>
        <w:t xml:space="preserve"> both</w:t>
      </w:r>
      <w:r w:rsidRPr="006629AF">
        <w:t xml:space="preserve"> a </w:t>
      </w:r>
      <w:r w:rsidRPr="006629AF">
        <w:rPr>
          <w:rStyle w:val="StyleBoldUnderline"/>
        </w:rPr>
        <w:t>descriptive</w:t>
      </w:r>
      <w:r w:rsidRPr="006629AF">
        <w:t xml:space="preserve"> term (</w:t>
      </w:r>
      <w:r w:rsidRPr="006629AF">
        <w:rPr>
          <w:rStyle w:val="StyleBoldUnderline"/>
        </w:rPr>
        <w:t xml:space="preserve">all utterances are per definition dialogic </w:t>
      </w:r>
      <w:r w:rsidRPr="006629AF">
        <w:t xml:space="preserve">as they address other utterances as parts of a chain of communication) </w:t>
      </w:r>
      <w:r w:rsidRPr="006629AF">
        <w:rPr>
          <w:rStyle w:val="UnderlineBold"/>
        </w:rPr>
        <w:t xml:space="preserve">and a </w:t>
      </w:r>
      <w:r w:rsidRPr="006629AF">
        <w:rPr>
          <w:rStyle w:val="UnderlineBold"/>
          <w:highlight w:val="green"/>
        </w:rPr>
        <w:t>normative</w:t>
      </w:r>
      <w:r w:rsidRPr="006629AF">
        <w:rPr>
          <w:rStyle w:val="UnderlineBold"/>
        </w:rPr>
        <w:t xml:space="preserve"> </w:t>
      </w:r>
      <w:r w:rsidRPr="006629AF">
        <w:rPr>
          <w:rStyle w:val="UnderlineBold"/>
          <w:b w:val="0"/>
        </w:rPr>
        <w:t>term as</w:t>
      </w:r>
      <w:r w:rsidRPr="006629AF">
        <w:rPr>
          <w:rStyle w:val="UnderlineBold"/>
        </w:rPr>
        <w:t xml:space="preserve"> dialogue is </w:t>
      </w:r>
      <w:r w:rsidRPr="006629AF">
        <w:rPr>
          <w:rStyle w:val="UnderlineBold"/>
          <w:highlight w:val="green"/>
        </w:rPr>
        <w:t>an ideal</w:t>
      </w:r>
      <w:r w:rsidRPr="006629AF">
        <w:rPr>
          <w:rStyle w:val="UnderlineBold"/>
        </w:rPr>
        <w:t xml:space="preserve"> to be worked for </w:t>
      </w:r>
      <w:r w:rsidRPr="006629AF">
        <w:rPr>
          <w:rStyle w:val="UnderlineBold"/>
          <w:highlight w:val="green"/>
        </w:rPr>
        <w:t>against</w:t>
      </w:r>
      <w:r w:rsidRPr="006629AF">
        <w:rPr>
          <w:rStyle w:val="UnderlineBold"/>
        </w:rPr>
        <w:t xml:space="preserve"> the forces of “</w:t>
      </w:r>
      <w:proofErr w:type="spellStart"/>
      <w:r w:rsidRPr="006629AF">
        <w:rPr>
          <w:rStyle w:val="UnderlineBold"/>
          <w:highlight w:val="green"/>
        </w:rPr>
        <w:t>monologism</w:t>
      </w:r>
      <w:proofErr w:type="spellEnd"/>
      <w:r w:rsidRPr="006629AF">
        <w:rPr>
          <w:rStyle w:val="UnderlineBold"/>
        </w:rPr>
        <w:t>”</w:t>
      </w:r>
      <w:r w:rsidRPr="006629AF">
        <w:t xml:space="preserve"> (Lillis, 2003: 197-8). In this project, I am mainly interested in describing the dialogical space of debate games. At the same time, I agree with </w:t>
      </w:r>
      <w:proofErr w:type="spellStart"/>
      <w:r w:rsidRPr="006629AF">
        <w:t>Wegerif</w:t>
      </w:r>
      <w:proofErr w:type="spellEnd"/>
      <w:r w:rsidRPr="006629AF">
        <w:t xml:space="preserve"> that </w:t>
      </w:r>
      <w:r w:rsidRPr="006629AF">
        <w:rPr>
          <w:rStyle w:val="UnderlineBold"/>
        </w:rPr>
        <w:t xml:space="preserve">“one of the goals of education, perhaps </w:t>
      </w:r>
      <w:r w:rsidRPr="006629AF">
        <w:rPr>
          <w:rStyle w:val="UnderlineBold"/>
          <w:highlight w:val="green"/>
        </w:rPr>
        <w:t>the most important goal</w:t>
      </w:r>
      <w:r w:rsidRPr="006629AF">
        <w:rPr>
          <w:rStyle w:val="UnderlineBold"/>
        </w:rPr>
        <w:t xml:space="preserve">, </w:t>
      </w:r>
      <w:r w:rsidRPr="006629AF">
        <w:rPr>
          <w:rStyle w:val="UnderlineBold"/>
          <w:highlight w:val="green"/>
        </w:rPr>
        <w:t>should be dialogue as an end in itself</w:t>
      </w:r>
      <w:r w:rsidRPr="006629AF">
        <w:t>” (</w:t>
      </w:r>
      <w:proofErr w:type="spellStart"/>
      <w:r w:rsidRPr="006629AF">
        <w:t>Wegerif</w:t>
      </w:r>
      <w:proofErr w:type="spellEnd"/>
      <w:r w:rsidRPr="006629AF">
        <w:t xml:space="preserve">, 2006: 61). </w:t>
      </w:r>
    </w:p>
    <w:p w:rsidR="00445A2B" w:rsidRPr="006629AF" w:rsidRDefault="00445A2B" w:rsidP="00445A2B"/>
    <w:p w:rsidR="00445A2B" w:rsidRPr="006629AF" w:rsidRDefault="00445A2B" w:rsidP="00445A2B">
      <w:pPr>
        <w:pStyle w:val="Heading4"/>
      </w:pPr>
      <w:r w:rsidRPr="006629AF">
        <w:t xml:space="preserve">Dialogue is the biggest impact—the </w:t>
      </w:r>
      <w:r w:rsidRPr="006629AF">
        <w:rPr>
          <w:u w:val="single"/>
        </w:rPr>
        <w:t>process of discussion</w:t>
      </w:r>
      <w:r w:rsidRPr="006629AF">
        <w:t xml:space="preserve"> precedes any truth claim by </w:t>
      </w:r>
      <w:r w:rsidRPr="006629AF">
        <w:rPr>
          <w:u w:val="single"/>
        </w:rPr>
        <w:t>magnifying</w:t>
      </w:r>
      <w:r w:rsidRPr="006629AF">
        <w:t xml:space="preserve"> the benefits of </w:t>
      </w:r>
      <w:r w:rsidRPr="006629AF">
        <w:rPr>
          <w:u w:val="single"/>
        </w:rPr>
        <w:t>any</w:t>
      </w:r>
      <w:r w:rsidRPr="006629AF">
        <w:t xml:space="preserve"> discussion</w:t>
      </w:r>
    </w:p>
    <w:p w:rsidR="00445A2B" w:rsidRPr="006629AF" w:rsidRDefault="00445A2B" w:rsidP="00445A2B">
      <w:pPr>
        <w:rPr>
          <w:rStyle w:val="Citation"/>
          <w:rFonts w:ascii="Georgia" w:hAnsi="Georgia"/>
        </w:rPr>
      </w:pPr>
      <w:proofErr w:type="spellStart"/>
      <w:r w:rsidRPr="006629AF">
        <w:rPr>
          <w:rStyle w:val="Citation"/>
          <w:rFonts w:ascii="Georgia" w:hAnsi="Georgia"/>
        </w:rPr>
        <w:t>Morson</w:t>
      </w:r>
      <w:proofErr w:type="spellEnd"/>
      <w:r w:rsidRPr="006629AF">
        <w:rPr>
          <w:rStyle w:val="Citation"/>
          <w:rFonts w:ascii="Georgia" w:hAnsi="Georgia"/>
        </w:rPr>
        <w:t xml:space="preserve"> 4</w:t>
      </w:r>
    </w:p>
    <w:p w:rsidR="00445A2B" w:rsidRPr="006629AF" w:rsidRDefault="00445A2B" w:rsidP="00445A2B">
      <w:hyperlink r:id="rId11" w:anchor="page=331" w:history="1">
        <w:r w:rsidRPr="006629AF">
          <w:rPr>
            <w:rStyle w:val="Hyperlink"/>
          </w:rPr>
          <w:t>http://www.flt.uae.ac.ma/elhirech/baktine/0521831059.pdf#page=331</w:t>
        </w:r>
      </w:hyperlink>
    </w:p>
    <w:p w:rsidR="00445A2B" w:rsidRPr="006629AF" w:rsidRDefault="00445A2B" w:rsidP="00445A2B">
      <w:r w:rsidRPr="006629AF">
        <w:t>Northwestern Professor</w:t>
      </w:r>
      <w:proofErr w:type="gramStart"/>
      <w:r w:rsidRPr="006629AF">
        <w:t>,  Prof</w:t>
      </w:r>
      <w:proofErr w:type="gramEnd"/>
      <w:r w:rsidRPr="006629AF">
        <w:t xml:space="preserve">. </w:t>
      </w:r>
      <w:proofErr w:type="spellStart"/>
      <w:r w:rsidRPr="006629AF">
        <w:t>Morson's</w:t>
      </w:r>
      <w:proofErr w:type="spellEnd"/>
      <w:r w:rsidRPr="006629AF">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445A2B" w:rsidRPr="006629AF" w:rsidRDefault="00445A2B" w:rsidP="00445A2B"/>
    <w:p w:rsidR="00445A2B" w:rsidRPr="006629AF" w:rsidRDefault="00445A2B" w:rsidP="00445A2B">
      <w:pPr>
        <w:rPr>
          <w:rStyle w:val="StyleBoldUnderline"/>
        </w:rPr>
      </w:pPr>
      <w:r w:rsidRPr="006629AF">
        <w:t xml:space="preserve">A belief in truly </w:t>
      </w:r>
      <w:r w:rsidRPr="006629AF">
        <w:rPr>
          <w:rStyle w:val="StyleBoldUnderline"/>
          <w:highlight w:val="green"/>
        </w:rPr>
        <w:t>dialogic</w:t>
      </w:r>
      <w:r w:rsidRPr="006629AF">
        <w:rPr>
          <w:rStyle w:val="StyleBoldUnderline"/>
        </w:rPr>
        <w:t xml:space="preserve"> ideological </w:t>
      </w:r>
      <w:r w:rsidRPr="006629AF">
        <w:rPr>
          <w:rStyle w:val="StyleBoldUnderline"/>
          <w:highlight w:val="green"/>
        </w:rPr>
        <w:t>becoming would lead to schools</w:t>
      </w:r>
      <w:r w:rsidRPr="006629AF">
        <w:rPr>
          <w:rStyle w:val="StyleBoldUnderline"/>
        </w:rPr>
        <w:t xml:space="preserve"> that were </w:t>
      </w:r>
      <w:r w:rsidRPr="006629AF">
        <w:rPr>
          <w:rStyle w:val="StyleBoldUnderline"/>
          <w:highlight w:val="green"/>
        </w:rPr>
        <w:t>quite different</w:t>
      </w:r>
      <w:r w:rsidRPr="006629AF">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629AF">
        <w:t>innerly</w:t>
      </w:r>
      <w:proofErr w:type="spellEnd"/>
      <w:r w:rsidRPr="006629AF">
        <w:t xml:space="preserve"> persuasive in response. This very </w:t>
      </w:r>
      <w:r w:rsidRPr="006629AF">
        <w:rPr>
          <w:rStyle w:val="UnderlineBold"/>
          <w:highlight w:val="green"/>
        </w:rPr>
        <w:t>process would be central</w:t>
      </w:r>
      <w:r w:rsidRPr="006629AF">
        <w:t xml:space="preserve">. Students would sense that whatever word they believed to be </w:t>
      </w:r>
      <w:proofErr w:type="spellStart"/>
      <w:r w:rsidRPr="006629AF">
        <w:t>innerly</w:t>
      </w:r>
      <w:proofErr w:type="spellEnd"/>
      <w:r w:rsidRPr="006629AF">
        <w:t xml:space="preserve"> persuasive was only tentatively so: the process of dialogue </w:t>
      </w:r>
      <w:proofErr w:type="spellStart"/>
      <w:r w:rsidRPr="006629AF">
        <w:t>continues.</w:t>
      </w:r>
      <w:r w:rsidRPr="006629AF">
        <w:rPr>
          <w:rStyle w:val="StyleBoldUnderline"/>
        </w:rPr>
        <w:t>We</w:t>
      </w:r>
      <w:proofErr w:type="spellEnd"/>
      <w:r w:rsidRPr="006629AF">
        <w:rPr>
          <w:rStyle w:val="StyleBoldUnderline"/>
        </w:rPr>
        <w:t xml:space="preserve"> must keep the conversation going</w:t>
      </w:r>
      <w:r w:rsidRPr="006629AF">
        <w:t xml:space="preserve">, and formal education only initiates the process. The </w:t>
      </w:r>
      <w:proofErr w:type="spellStart"/>
      <w:r w:rsidRPr="006629AF">
        <w:t>innerly</w:t>
      </w:r>
      <w:proofErr w:type="spellEnd"/>
      <w:r w:rsidRPr="006629AF">
        <w:t xml:space="preserve"> persuasive discourse would not be final, but would be, like experience itself, ever incomplete and growing. As </w:t>
      </w:r>
      <w:proofErr w:type="spellStart"/>
      <w:r w:rsidRPr="006629AF">
        <w:t>Bakhtin</w:t>
      </w:r>
      <w:proofErr w:type="spellEnd"/>
      <w:r w:rsidRPr="006629AF">
        <w:t xml:space="preserve"> observes of the </w:t>
      </w:r>
      <w:proofErr w:type="spellStart"/>
      <w:r w:rsidRPr="006629AF">
        <w:t>innerly</w:t>
      </w:r>
      <w:proofErr w:type="spellEnd"/>
      <w:r w:rsidRPr="006629AF">
        <w:t xml:space="preserve"> persuasive word: Its creativity and productiveness consist precisely in the fact that such a word awakens new and independent </w:t>
      </w:r>
      <w:proofErr w:type="gramStart"/>
      <w:r w:rsidRPr="006629AF">
        <w:t>words, that</w:t>
      </w:r>
      <w:proofErr w:type="gramEnd"/>
      <w:r w:rsidRPr="006629AF">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6629AF">
        <w:t>interanimating</w:t>
      </w:r>
      <w:proofErr w:type="spellEnd"/>
      <w:r w:rsidRPr="006629AF">
        <w:t xml:space="preserve"> relationships with new contexts. . . . The semantic structure of an </w:t>
      </w:r>
      <w:proofErr w:type="spellStart"/>
      <w:r w:rsidRPr="006629AF">
        <w:t>innerly</w:t>
      </w:r>
      <w:proofErr w:type="spellEnd"/>
      <w:r w:rsidRPr="006629AF">
        <w:t xml:space="preserve"> persuasive discourse is not finite, it is open; in each of the new contexts that dialogize it, </w:t>
      </w:r>
      <w:proofErr w:type="gramStart"/>
      <w:r w:rsidRPr="006629AF">
        <w:t>this</w:t>
      </w:r>
      <w:proofErr w:type="gramEnd"/>
      <w:r w:rsidRPr="006629AF">
        <w:t xml:space="preserve"> discourse is able to reveal ever newer ways to mean. (DI, 345–6)    </w:t>
      </w:r>
      <w:r w:rsidRPr="006629AF">
        <w:rPr>
          <w:rStyle w:val="StyleBoldUnderline"/>
          <w:highlight w:val="green"/>
        </w:rPr>
        <w:t>We not only learn, we</w:t>
      </w:r>
      <w:r w:rsidRPr="006629AF">
        <w:rPr>
          <w:rStyle w:val="StyleBoldUnderline"/>
        </w:rPr>
        <w:t xml:space="preserve"> also </w:t>
      </w:r>
      <w:r w:rsidRPr="006629AF">
        <w:rPr>
          <w:rStyle w:val="UnderlineBold"/>
          <w:highlight w:val="green"/>
        </w:rPr>
        <w:t>learn to learn</w:t>
      </w:r>
      <w:r w:rsidRPr="006629AF">
        <w:t xml:space="preserve">, and we learn to learn </w:t>
      </w:r>
      <w:r w:rsidRPr="006629AF">
        <w:rPr>
          <w:rStyle w:val="StyleBoldUnderline"/>
          <w:highlight w:val="green"/>
        </w:rPr>
        <w:t>best</w:t>
      </w:r>
      <w:r w:rsidRPr="006629AF">
        <w:rPr>
          <w:rStyle w:val="StyleBoldUnderline"/>
        </w:rPr>
        <w:t xml:space="preserve"> when we engage </w:t>
      </w:r>
      <w:r w:rsidRPr="006629AF">
        <w:rPr>
          <w:rStyle w:val="StyleBoldUnderline"/>
          <w:highlight w:val="green"/>
        </w:rPr>
        <w:t>in</w:t>
      </w:r>
      <w:r w:rsidRPr="006629AF">
        <w:rPr>
          <w:rStyle w:val="StyleBoldUnderline"/>
        </w:rPr>
        <w:t xml:space="preserve"> a </w:t>
      </w:r>
      <w:r w:rsidRPr="006629AF">
        <w:rPr>
          <w:rStyle w:val="StyleBoldUnderline"/>
          <w:highlight w:val="green"/>
        </w:rPr>
        <w:t>dialogue</w:t>
      </w:r>
      <w:r w:rsidRPr="006629AF">
        <w:t xml:space="preserve"> with others and ourselves. We appropriate the world of difference, and ourselves develop new potentials. Those potentials allow us to appropriate yet more voices. </w:t>
      </w:r>
      <w:r w:rsidRPr="006629AF">
        <w:rPr>
          <w:rStyle w:val="StyleBoldUnderline"/>
          <w:highlight w:val="green"/>
        </w:rPr>
        <w:t>Becoming becomes endless</w:t>
      </w:r>
      <w:r w:rsidRPr="006629AF">
        <w:rPr>
          <w:rStyle w:val="StyleBoldUnderline"/>
        </w:rPr>
        <w:t xml:space="preserve"> becoming. </w:t>
      </w:r>
      <w:r w:rsidRPr="006629AF">
        <w:t xml:space="preserve">We talk, we listen, and we achieve an open-ended wisdom. Difference becomes an opportunity (see Freedman and Ball, this volume). Our world manifests the spirit that </w:t>
      </w:r>
      <w:proofErr w:type="spellStart"/>
      <w:r w:rsidRPr="006629AF">
        <w:t>Bakhtin</w:t>
      </w:r>
      <w:proofErr w:type="spellEnd"/>
      <w:r w:rsidRPr="006629AF">
        <w:t xml:space="preserve"> attributed to Dostoevsky: “nothing conclusive has yet taken place in the world, the ultimate word of the world and about the world has not yet been spoken, the world is open and free, </w:t>
      </w:r>
      <w:proofErr w:type="gramStart"/>
      <w:r w:rsidRPr="006629AF">
        <w:t>everything</w:t>
      </w:r>
      <w:proofErr w:type="gramEnd"/>
      <w:r w:rsidRPr="006629AF">
        <w:t xml:space="preserve"> is in the future and will always be in the future.”3 Such a world becomes our world within, its dialogue lives within us, and </w:t>
      </w:r>
      <w:r w:rsidRPr="006629AF">
        <w:rPr>
          <w:rStyle w:val="StyleBoldUnderline"/>
          <w:highlight w:val="green"/>
        </w:rPr>
        <w:t>we develop</w:t>
      </w:r>
      <w:r w:rsidRPr="006629AF">
        <w:rPr>
          <w:rStyle w:val="StyleBoldUnderline"/>
        </w:rPr>
        <w:t xml:space="preserve"> the potentials of our </w:t>
      </w:r>
      <w:r w:rsidRPr="006629AF">
        <w:rPr>
          <w:rStyle w:val="StyleBoldUnderline"/>
          <w:highlight w:val="green"/>
        </w:rPr>
        <w:t>ever-learning selves.</w:t>
      </w:r>
      <w:r w:rsidRPr="006629AF">
        <w:rPr>
          <w:rStyle w:val="StyleBoldUnderline"/>
        </w:rPr>
        <w:t xml:space="preserve"> </w:t>
      </w:r>
      <w:proofErr w:type="spellStart"/>
      <w:proofErr w:type="gramStart"/>
      <w:r w:rsidRPr="006629AF">
        <w:t>Letmedraw</w:t>
      </w:r>
      <w:proofErr w:type="spellEnd"/>
      <w:r w:rsidRPr="006629AF">
        <w:t xml:space="preserve"> some inconclusive conclusions, which may provoke dialogue.</w:t>
      </w:r>
      <w:proofErr w:type="gramEnd"/>
      <w:r w:rsidRPr="006629AF">
        <w:t xml:space="preserve"> Section I of this volume, “Ideologies in Dialogue: Theoretical Considerations” and </w:t>
      </w:r>
      <w:proofErr w:type="spellStart"/>
      <w:r w:rsidRPr="006629AF">
        <w:t>Bakhtin’s</w:t>
      </w:r>
      <w:proofErr w:type="spellEnd"/>
      <w:r w:rsidRPr="006629AF">
        <w:t xml:space="preserve"> thought in general suggest that </w:t>
      </w:r>
      <w:r w:rsidRPr="006629AF">
        <w:rPr>
          <w:rStyle w:val="StyleBoldUnderline"/>
        </w:rPr>
        <w:t>we learn best when we are actually learning to learn.</w:t>
      </w:r>
      <w:r w:rsidRPr="006629AF">
        <w:t xml:space="preserve"> We engage in dialogue with ourselves and others, and </w:t>
      </w:r>
      <w:r w:rsidRPr="006629AF">
        <w:rPr>
          <w:rStyle w:val="UnderlineBold"/>
          <w:highlight w:val="green"/>
        </w:rPr>
        <w:t xml:space="preserve">the most important thing </w:t>
      </w:r>
      <w:r w:rsidRPr="006629AF">
        <w:rPr>
          <w:rStyle w:val="StyleBoldUnderline"/>
          <w:highlight w:val="green"/>
        </w:rPr>
        <w:t>is the value of the</w:t>
      </w:r>
      <w:r w:rsidRPr="006629AF">
        <w:rPr>
          <w:rStyle w:val="StyleBoldUnderline"/>
        </w:rPr>
        <w:t xml:space="preserve"> open-ended</w:t>
      </w:r>
      <w:r w:rsidRPr="006629AF">
        <w:t xml:space="preserve"> </w:t>
      </w:r>
      <w:r w:rsidRPr="006629AF">
        <w:rPr>
          <w:rStyle w:val="UnderlineBold"/>
          <w:highlight w:val="green"/>
        </w:rPr>
        <w:t>process itself.</w:t>
      </w:r>
      <w:r w:rsidRPr="006629AF">
        <w:rPr>
          <w:rStyle w:val="UnderlineBold"/>
        </w:rPr>
        <w:t xml:space="preserve"> </w:t>
      </w:r>
      <w:r w:rsidRPr="006629AF">
        <w:t xml:space="preserve">Section II, “Voiced, Double Voiced, and </w:t>
      </w:r>
      <w:proofErr w:type="spellStart"/>
      <w:r w:rsidRPr="006629AF">
        <w:t>Multivoiced</w:t>
      </w:r>
      <w:proofErr w:type="spellEnd"/>
      <w:r w:rsidRPr="006629AF">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629AF">
        <w:t>innerly</w:t>
      </w:r>
      <w:proofErr w:type="spellEnd"/>
      <w:r w:rsidRPr="006629AF">
        <w:t xml:space="preserve"> persuasive in response. Teachers would not be trying to get students to hold the right opinions but to sense the world from perspectives they would not have encountered or dismissed out of hand. </w:t>
      </w:r>
      <w:r w:rsidRPr="006629AF">
        <w:rPr>
          <w:rStyle w:val="StyleBoldUnderline"/>
        </w:rPr>
        <w:t xml:space="preserve">Students would develop the habit of </w:t>
      </w:r>
      <w:r w:rsidRPr="006629AF">
        <w:rPr>
          <w:rStyle w:val="StyleBoldUnderline"/>
          <w:highlight w:val="green"/>
        </w:rPr>
        <w:t>getting inside</w:t>
      </w:r>
      <w:r w:rsidRPr="006629AF">
        <w:rPr>
          <w:rStyle w:val="StyleBoldUnderline"/>
        </w:rPr>
        <w:t xml:space="preserve"> the </w:t>
      </w:r>
      <w:r w:rsidRPr="006629AF">
        <w:rPr>
          <w:rStyle w:val="StyleBoldUnderline"/>
          <w:highlight w:val="green"/>
        </w:rPr>
        <w:t>perspectives of other groups</w:t>
      </w:r>
      <w:r w:rsidRPr="006629AF">
        <w:t xml:space="preserve"> and other people. Literature in particular is especially good at fostering such dialogic habits. Section III, “</w:t>
      </w:r>
      <w:proofErr w:type="spellStart"/>
      <w:r w:rsidRPr="006629AF">
        <w:t>Heteroglossia</w:t>
      </w:r>
      <w:proofErr w:type="spellEnd"/>
      <w:r w:rsidRPr="006629AF">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6629AF">
        <w:rPr>
          <w:rStyle w:val="StyleBoldUnderline"/>
          <w:highlight w:val="green"/>
        </w:rPr>
        <w:t xml:space="preserve">learning as a perpetual </w:t>
      </w:r>
      <w:r w:rsidRPr="006629AF">
        <w:rPr>
          <w:rStyle w:val="UnderlineBold"/>
          <w:highlight w:val="green"/>
        </w:rPr>
        <w:t>process</w:t>
      </w:r>
      <w:r w:rsidRPr="006629AF">
        <w:rPr>
          <w:rStyle w:val="UnderlineBold"/>
        </w:rPr>
        <w:t>.</w:t>
      </w:r>
      <w:r w:rsidRPr="006629AF">
        <w:t xml:space="preserve"> That was perhaps </w:t>
      </w:r>
      <w:proofErr w:type="spellStart"/>
      <w:r w:rsidRPr="006629AF">
        <w:t>Bakhtin’s</w:t>
      </w:r>
      <w:proofErr w:type="spellEnd"/>
      <w:r w:rsidRPr="006629AF">
        <w:t xml:space="preserve"> favorite idea: that to appreciate life, or dialogue, </w:t>
      </w:r>
      <w:r w:rsidRPr="006629AF">
        <w:rPr>
          <w:rStyle w:val="StyleBoldUnderline"/>
          <w:highlight w:val="green"/>
        </w:rPr>
        <w:t>we must see value not</w:t>
      </w:r>
      <w:r w:rsidRPr="006629AF">
        <w:rPr>
          <w:rStyle w:val="StyleBoldUnderline"/>
        </w:rPr>
        <w:t xml:space="preserve"> only </w:t>
      </w:r>
      <w:r w:rsidRPr="006629AF">
        <w:rPr>
          <w:rStyle w:val="StyleBoldUnderline"/>
          <w:highlight w:val="green"/>
        </w:rPr>
        <w:t>in</w:t>
      </w:r>
      <w:r w:rsidRPr="006629AF">
        <w:rPr>
          <w:rStyle w:val="StyleBoldUnderline"/>
        </w:rPr>
        <w:t xml:space="preserve"> achieving this or that </w:t>
      </w:r>
      <w:r w:rsidRPr="006629AF">
        <w:rPr>
          <w:rStyle w:val="UnderlineBold"/>
          <w:highlight w:val="green"/>
        </w:rPr>
        <w:t xml:space="preserve">result, </w:t>
      </w:r>
      <w:r w:rsidRPr="006629AF">
        <w:rPr>
          <w:rStyle w:val="StyleBoldUnderline"/>
          <w:highlight w:val="green"/>
        </w:rPr>
        <w:t>but</w:t>
      </w:r>
      <w:r w:rsidRPr="006629AF">
        <w:rPr>
          <w:rStyle w:val="StyleBoldUnderline"/>
        </w:rPr>
        <w:t xml:space="preserve"> also in recognizing that</w:t>
      </w:r>
      <w:r w:rsidRPr="006629AF">
        <w:t xml:space="preserve"> honest and </w:t>
      </w:r>
      <w:r w:rsidRPr="006629AF">
        <w:rPr>
          <w:rStyle w:val="StyleBoldUnderline"/>
        </w:rPr>
        <w:t xml:space="preserve">open </w:t>
      </w:r>
      <w:r w:rsidRPr="006629AF">
        <w:rPr>
          <w:rStyle w:val="StyleBoldUnderline"/>
          <w:highlight w:val="green"/>
        </w:rPr>
        <w:t>striving</w:t>
      </w:r>
      <w:r w:rsidRPr="006629AF">
        <w:t xml:space="preserve"> in a world of uncertainty and difference </w:t>
      </w:r>
      <w:r w:rsidRPr="006629AF">
        <w:rPr>
          <w:rStyle w:val="StyleBoldUnderline"/>
        </w:rPr>
        <w:t>is itself the most important thing.</w:t>
      </w:r>
      <w:r w:rsidRPr="006629AF">
        <w:t xml:space="preserve"> </w:t>
      </w:r>
      <w:r w:rsidRPr="006629AF">
        <w:rPr>
          <w:rStyle w:val="StyleBoldUnderline"/>
        </w:rPr>
        <w:t xml:space="preserve">What </w:t>
      </w:r>
      <w:r w:rsidRPr="006629AF">
        <w:rPr>
          <w:rStyle w:val="StyleBoldUnderline"/>
          <w:highlight w:val="green"/>
        </w:rPr>
        <w:t>we must</w:t>
      </w:r>
      <w:r w:rsidRPr="006629AF">
        <w:rPr>
          <w:rStyle w:val="StyleBoldUnderline"/>
        </w:rPr>
        <w:t xml:space="preserve"> do is </w:t>
      </w:r>
      <w:r w:rsidRPr="006629AF">
        <w:rPr>
          <w:rStyle w:val="StyleBoldUnderline"/>
          <w:highlight w:val="green"/>
        </w:rPr>
        <w:t>keep the conversation going.</w:t>
      </w:r>
      <w:r w:rsidRPr="006629AF">
        <w:rPr>
          <w:rStyle w:val="StyleBoldUnderline"/>
        </w:rPr>
        <w:t xml:space="preserve"> </w:t>
      </w:r>
    </w:p>
    <w:p w:rsidR="00445A2B" w:rsidRPr="006629AF" w:rsidRDefault="00445A2B" w:rsidP="00445A2B">
      <w:pPr>
        <w:rPr>
          <w:rStyle w:val="StyleBoldUnderline"/>
        </w:rPr>
      </w:pPr>
    </w:p>
    <w:p w:rsidR="00445A2B" w:rsidRPr="006629AF" w:rsidRDefault="00445A2B" w:rsidP="00445A2B">
      <w:pPr>
        <w:pStyle w:val="Heading4"/>
      </w:pPr>
      <w:r w:rsidRPr="006629AF">
        <w:t xml:space="preserve">Dialogue is critical to </w:t>
      </w:r>
      <w:r w:rsidRPr="006629AF">
        <w:rPr>
          <w:u w:val="single"/>
        </w:rPr>
        <w:t>affirming any value</w:t>
      </w:r>
      <w:r w:rsidRPr="006629AF">
        <w:t xml:space="preserve">—shutting down deliberation devolves into totalitarianism and </w:t>
      </w:r>
      <w:proofErr w:type="spellStart"/>
      <w:r w:rsidRPr="006629AF">
        <w:t>reinscribes</w:t>
      </w:r>
      <w:proofErr w:type="spellEnd"/>
      <w:r w:rsidRPr="006629AF">
        <w:t xml:space="preserve"> oppression</w:t>
      </w:r>
    </w:p>
    <w:p w:rsidR="00445A2B" w:rsidRPr="006629AF" w:rsidRDefault="00445A2B" w:rsidP="00445A2B">
      <w:pPr>
        <w:rPr>
          <w:rStyle w:val="Citation"/>
          <w:rFonts w:ascii="Georgia" w:hAnsi="Georgia"/>
        </w:rPr>
      </w:pPr>
      <w:proofErr w:type="spellStart"/>
      <w:r w:rsidRPr="006629AF">
        <w:rPr>
          <w:rStyle w:val="Citation"/>
          <w:rFonts w:ascii="Georgia" w:hAnsi="Georgia"/>
        </w:rPr>
        <w:t>Morson</w:t>
      </w:r>
      <w:proofErr w:type="spellEnd"/>
      <w:r w:rsidRPr="006629AF">
        <w:rPr>
          <w:rStyle w:val="Citation"/>
          <w:rFonts w:ascii="Georgia" w:hAnsi="Georgia"/>
        </w:rPr>
        <w:t xml:space="preserve"> 4</w:t>
      </w:r>
    </w:p>
    <w:p w:rsidR="00445A2B" w:rsidRPr="006629AF" w:rsidRDefault="00445A2B" w:rsidP="00445A2B">
      <w:r w:rsidRPr="006629AF">
        <w:t>http://www.flt.uae.ac.ma/elhirech/baktine/0521831059.pdf#page=331</w:t>
      </w:r>
    </w:p>
    <w:p w:rsidR="00445A2B" w:rsidRPr="006629AF" w:rsidRDefault="00445A2B" w:rsidP="00445A2B">
      <w:r w:rsidRPr="006629AF">
        <w:t>Northwestern Professor</w:t>
      </w:r>
      <w:proofErr w:type="gramStart"/>
      <w:r w:rsidRPr="006629AF">
        <w:t>,  Prof</w:t>
      </w:r>
      <w:proofErr w:type="gramEnd"/>
      <w:r w:rsidRPr="006629AF">
        <w:t xml:space="preserve">. </w:t>
      </w:r>
      <w:proofErr w:type="spellStart"/>
      <w:r w:rsidRPr="006629AF">
        <w:t>Morson's</w:t>
      </w:r>
      <w:proofErr w:type="spellEnd"/>
      <w:r w:rsidRPr="006629AF">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445A2B" w:rsidRPr="006629AF" w:rsidRDefault="00445A2B" w:rsidP="00445A2B"/>
    <w:p w:rsidR="00445A2B" w:rsidRPr="006629AF" w:rsidRDefault="00445A2B" w:rsidP="00445A2B">
      <w:r w:rsidRPr="006629AF">
        <w:t xml:space="preserve"> </w:t>
      </w:r>
      <w:proofErr w:type="spellStart"/>
      <w:r w:rsidRPr="006629AF">
        <w:t>Bakhtin</w:t>
      </w:r>
      <w:proofErr w:type="spellEnd"/>
      <w:r w:rsidRPr="006629AF">
        <w:t xml:space="preserve"> viewed the whole process of “ideological” (in the sense of </w:t>
      </w:r>
      <w:proofErr w:type="gramStart"/>
      <w:r w:rsidRPr="006629AF">
        <w:t>ideas  and</w:t>
      </w:r>
      <w:proofErr w:type="gramEnd"/>
      <w:r w:rsidRPr="006629AF">
        <w:t xml:space="preserve"> values, however unsystematic) development as an endless dialogue. </w:t>
      </w:r>
      <w:proofErr w:type="gramStart"/>
      <w:r w:rsidRPr="006629AF">
        <w:rPr>
          <w:rStyle w:val="StyleBoldUnderline"/>
        </w:rPr>
        <w:t xml:space="preserve">As  </w:t>
      </w:r>
      <w:r w:rsidRPr="006629AF">
        <w:rPr>
          <w:rStyle w:val="StyleBoldUnderline"/>
          <w:highlight w:val="green"/>
        </w:rPr>
        <w:t>teachers</w:t>
      </w:r>
      <w:proofErr w:type="gramEnd"/>
      <w:r w:rsidRPr="006629AF">
        <w:rPr>
          <w:rStyle w:val="StyleBoldUnderline"/>
        </w:rPr>
        <w:t xml:space="preserve">, we </w:t>
      </w:r>
      <w:r w:rsidRPr="006629AF">
        <w:rPr>
          <w:rStyle w:val="StyleBoldUnderline"/>
          <w:highlight w:val="green"/>
        </w:rPr>
        <w:t xml:space="preserve">find it difficult to avoid </w:t>
      </w:r>
      <w:r w:rsidRPr="006629AF">
        <w:rPr>
          <w:rStyle w:val="UnderlineBold"/>
          <w:highlight w:val="green"/>
        </w:rPr>
        <w:t>a voice of authority</w:t>
      </w:r>
      <w:r w:rsidRPr="006629AF">
        <w:rPr>
          <w:rStyle w:val="UnderlineBold"/>
        </w:rPr>
        <w:t>,</w:t>
      </w:r>
      <w:r w:rsidRPr="006629AF">
        <w:t xml:space="preserve"> however much we  may think of ours as the rebel’s voice, because </w:t>
      </w:r>
      <w:r w:rsidRPr="006629AF">
        <w:rPr>
          <w:rStyle w:val="StyleBoldUnderline"/>
        </w:rPr>
        <w:t>our rebelliousness</w:t>
      </w:r>
      <w:r w:rsidRPr="006629AF">
        <w:t xml:space="preserve"> against  society at large </w:t>
      </w:r>
      <w:r w:rsidRPr="006629AF">
        <w:rPr>
          <w:rStyle w:val="StyleBoldUnderline"/>
        </w:rPr>
        <w:t xml:space="preserve">speaks in the authoritative voice of our </w:t>
      </w:r>
      <w:proofErr w:type="spellStart"/>
      <w:r w:rsidRPr="006629AF">
        <w:rPr>
          <w:rStyle w:val="StyleBoldUnderline"/>
        </w:rPr>
        <w:t>subculture.</w:t>
      </w:r>
      <w:r w:rsidRPr="006629AF">
        <w:t>We</w:t>
      </w:r>
      <w:proofErr w:type="spellEnd"/>
      <w:r w:rsidRPr="006629AF">
        <w:t xml:space="preserve"> speak  </w:t>
      </w:r>
      <w:r w:rsidRPr="006629AF">
        <w:rPr>
          <w:rStyle w:val="StyleBoldUnderline"/>
        </w:rPr>
        <w:t>the language</w:t>
      </w:r>
      <w:r w:rsidRPr="006629AF">
        <w:t xml:space="preserve"> and thoughts </w:t>
      </w:r>
      <w:r w:rsidRPr="006629AF">
        <w:rPr>
          <w:rStyle w:val="StyleBoldUnderline"/>
        </w:rPr>
        <w:t xml:space="preserve">of </w:t>
      </w:r>
      <w:r w:rsidRPr="006629AF">
        <w:rPr>
          <w:rStyle w:val="UnderlineBold"/>
        </w:rPr>
        <w:t>academic educators</w:t>
      </w:r>
      <w:r w:rsidRPr="006629AF">
        <w:t xml:space="preserve">, even when we imagine  we are speaking in no jargon at all, and that jargon, inaudible to us, </w:t>
      </w:r>
      <w:r w:rsidRPr="006629AF">
        <w:rPr>
          <w:rStyle w:val="StyleBoldUnderline"/>
        </w:rPr>
        <w:t xml:space="preserve">sounds  with all the overtones of authority </w:t>
      </w:r>
      <w:r w:rsidRPr="006629AF">
        <w:t xml:space="preserve">to our students. </w:t>
      </w:r>
      <w:r w:rsidRPr="006629AF">
        <w:rPr>
          <w:rStyle w:val="StyleBoldUnderline"/>
          <w:highlight w:val="green"/>
        </w:rPr>
        <w:t>We</w:t>
      </w:r>
      <w:r w:rsidRPr="006629AF">
        <w:rPr>
          <w:rStyle w:val="StyleBoldUnderline"/>
        </w:rPr>
        <w:t xml:space="preserve"> </w:t>
      </w:r>
      <w:r w:rsidRPr="006629AF">
        <w:rPr>
          <w:rStyle w:val="StyleBoldUnderline"/>
          <w:highlight w:val="green"/>
        </w:rPr>
        <w:t>are</w:t>
      </w:r>
      <w:r w:rsidRPr="006629AF">
        <w:rPr>
          <w:rStyle w:val="StyleBoldUnderline"/>
        </w:rPr>
        <w:t xml:space="preserve"> so </w:t>
      </w:r>
      <w:r w:rsidRPr="006629AF">
        <w:rPr>
          <w:rStyle w:val="StyleBoldUnderline"/>
          <w:highlight w:val="green"/>
        </w:rPr>
        <w:t xml:space="preserve">prone to </w:t>
      </w:r>
      <w:proofErr w:type="gramStart"/>
      <w:r w:rsidRPr="006629AF">
        <w:rPr>
          <w:rStyle w:val="StyleBoldUnderline"/>
          <w:highlight w:val="green"/>
        </w:rPr>
        <w:t>think  of</w:t>
      </w:r>
      <w:proofErr w:type="gramEnd"/>
      <w:r w:rsidRPr="006629AF">
        <w:rPr>
          <w:rStyle w:val="StyleBoldUnderline"/>
          <w:highlight w:val="green"/>
        </w:rPr>
        <w:t xml:space="preserve"> ourselves</w:t>
      </w:r>
      <w:r w:rsidRPr="006629AF">
        <w:rPr>
          <w:rStyle w:val="StyleBoldUnderline"/>
        </w:rPr>
        <w:t xml:space="preserve"> as </w:t>
      </w:r>
      <w:r w:rsidRPr="006629AF">
        <w:rPr>
          <w:rStyle w:val="UnderlineBold"/>
          <w:highlight w:val="green"/>
        </w:rPr>
        <w:t>fighting oppression</w:t>
      </w:r>
      <w:r w:rsidRPr="006629AF">
        <w:t xml:space="preserve"> </w:t>
      </w:r>
      <w:r w:rsidRPr="006629AF">
        <w:rPr>
          <w:rStyle w:val="StyleBoldUnderline"/>
        </w:rPr>
        <w:t xml:space="preserve">that </w:t>
      </w:r>
      <w:r w:rsidRPr="006629AF">
        <w:rPr>
          <w:rStyle w:val="StyleBoldUnderline"/>
          <w:highlight w:val="green"/>
        </w:rPr>
        <w:t>it takes</w:t>
      </w:r>
      <w:r w:rsidRPr="006629AF">
        <w:rPr>
          <w:rStyle w:val="StyleBoldUnderline"/>
        </w:rPr>
        <w:t xml:space="preserve"> some </w:t>
      </w:r>
      <w:r w:rsidRPr="006629AF">
        <w:rPr>
          <w:rStyle w:val="StyleBoldUnderline"/>
          <w:highlight w:val="green"/>
        </w:rPr>
        <w:t>work to realize</w:t>
      </w:r>
      <w:r w:rsidRPr="006629AF">
        <w:rPr>
          <w:rStyle w:val="StyleBoldUnderline"/>
        </w:rPr>
        <w:t xml:space="preserve"> that </w:t>
      </w:r>
      <w:r w:rsidRPr="006629AF">
        <w:rPr>
          <w:rStyle w:val="StyleBoldUnderline"/>
          <w:highlight w:val="green"/>
        </w:rPr>
        <w:t>we</w:t>
      </w:r>
      <w:r w:rsidRPr="006629AF">
        <w:t xml:space="preserve">  ourselves </w:t>
      </w:r>
      <w:r w:rsidRPr="006629AF">
        <w:rPr>
          <w:rStyle w:val="StyleBoldUnderline"/>
          <w:highlight w:val="green"/>
        </w:rPr>
        <w:t>may be</w:t>
      </w:r>
      <w:r w:rsidRPr="006629AF">
        <w:t xml:space="preserve"> felt as </w:t>
      </w:r>
      <w:r w:rsidRPr="006629AF">
        <w:rPr>
          <w:rStyle w:val="StyleBoldUnderline"/>
          <w:highlight w:val="green"/>
        </w:rPr>
        <w:t xml:space="preserve">oppressive and </w:t>
      </w:r>
      <w:r w:rsidRPr="006629AF">
        <w:rPr>
          <w:rStyle w:val="UnderlineBold"/>
          <w:highlight w:val="green"/>
        </w:rPr>
        <w:t>overbearing</w:t>
      </w:r>
      <w:r w:rsidRPr="006629AF">
        <w:rPr>
          <w:rStyle w:val="UnderlineBold"/>
        </w:rPr>
        <w:t>,</w:t>
      </w:r>
      <w:r w:rsidRPr="006629AF">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6629AF">
        <w:t>,  many</w:t>
      </w:r>
      <w:proofErr w:type="gramEnd"/>
      <w:r w:rsidRPr="006629AF">
        <w:t xml:space="preserve"> years ago, when, as a recent student rebel and activist, I taught a course  on “The Theme of the Rebel” and discovered, to my considerable chagrin,  that </w:t>
      </w:r>
      <w:r w:rsidRPr="006629AF">
        <w:rPr>
          <w:rStyle w:val="StyleBoldUnderline"/>
        </w:rPr>
        <w:t>many of the great rebels of history were the very same people as the  great oppressors.</w:t>
      </w:r>
      <w:r w:rsidRPr="006629AF">
        <w:t xml:space="preserve"> There is a famous exchange between Erasmus and Luther</w:t>
      </w:r>
      <w:proofErr w:type="gramStart"/>
      <w:r w:rsidRPr="006629AF">
        <w:t>,  who</w:t>
      </w:r>
      <w:proofErr w:type="gramEnd"/>
      <w:r w:rsidRPr="006629AF">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6629AF">
        <w:t>,  but</w:t>
      </w:r>
      <w:proofErr w:type="gramEnd"/>
      <w:r w:rsidRPr="006629AF">
        <w:t xml:space="preserve"> surely beyond that there must be room for us highly fallible beings  to disagree. Luther would have none of such tentativeness. He knew, </w:t>
      </w:r>
      <w:proofErr w:type="gramStart"/>
      <w:r w:rsidRPr="006629AF">
        <w:t>he  was</w:t>
      </w:r>
      <w:proofErr w:type="gramEnd"/>
      <w:r w:rsidRPr="006629AF">
        <w:t xml:space="preserve"> sure. The Protestant rebels were, for a while, far more intolerant </w:t>
      </w:r>
      <w:proofErr w:type="gramStart"/>
      <w:r w:rsidRPr="006629AF">
        <w:t>than  their</w:t>
      </w:r>
      <w:proofErr w:type="gramEnd"/>
      <w:r w:rsidRPr="006629AF">
        <w:t xml:space="preserve"> orthodox opponents. Often enough, the oppressors are the ones </w:t>
      </w:r>
      <w:proofErr w:type="gramStart"/>
      <w:r w:rsidRPr="006629AF">
        <w:t>who  present</w:t>
      </w:r>
      <w:proofErr w:type="gramEnd"/>
      <w:r w:rsidRPr="006629AF">
        <w:t xml:space="preserve"> themselves and really think of themselves as liberators. </w:t>
      </w:r>
      <w:proofErr w:type="gramStart"/>
      <w:r w:rsidRPr="006629AF">
        <w:t>Certainty  that</w:t>
      </w:r>
      <w:proofErr w:type="gramEnd"/>
      <w:r w:rsidRPr="006629AF">
        <w:t xml:space="preserve"> one knows the root cause of evil: isn’t that itself often the root cause?  We know from Tsar Ivan the </w:t>
      </w:r>
      <w:proofErr w:type="spellStart"/>
      <w:r w:rsidRPr="006629AF">
        <w:t>Terrible’s</w:t>
      </w:r>
      <w:proofErr w:type="spellEnd"/>
      <w:r w:rsidRPr="006629AF">
        <w:t xml:space="preserve"> letters denouncing Prince </w:t>
      </w:r>
      <w:proofErr w:type="spellStart"/>
      <w:r w:rsidRPr="006629AF">
        <w:t>Kurbsky</w:t>
      </w:r>
      <w:proofErr w:type="spellEnd"/>
      <w:r w:rsidRPr="006629AF">
        <w:t xml:space="preserve">,  a general who escaped to Poland, that Ivan saw himself as someone who had  been oppressed by noblemen as a child and pictured himself as the great  rebel against traditional authority when he killed masses of people or destroyed  whole towns. </w:t>
      </w:r>
      <w:r w:rsidRPr="006629AF">
        <w:rPr>
          <w:rStyle w:val="StyleBoldUnderline"/>
        </w:rPr>
        <w:t xml:space="preserve">There is something in the nature of </w:t>
      </w:r>
      <w:r w:rsidRPr="006629AF">
        <w:rPr>
          <w:rStyle w:val="StyleBoldUnderline"/>
          <w:highlight w:val="green"/>
        </w:rPr>
        <w:t xml:space="preserve">maximal </w:t>
      </w:r>
      <w:proofErr w:type="gramStart"/>
      <w:r w:rsidRPr="006629AF">
        <w:rPr>
          <w:rStyle w:val="StyleBoldUnderline"/>
          <w:highlight w:val="green"/>
        </w:rPr>
        <w:t>rebellion  against</w:t>
      </w:r>
      <w:proofErr w:type="gramEnd"/>
      <w:r w:rsidRPr="006629AF">
        <w:rPr>
          <w:rStyle w:val="StyleBoldUnderline"/>
          <w:highlight w:val="green"/>
        </w:rPr>
        <w:t xml:space="preserve"> authority</w:t>
      </w:r>
      <w:r w:rsidRPr="006629AF">
        <w:rPr>
          <w:rStyle w:val="StyleBoldUnderline"/>
        </w:rPr>
        <w:t xml:space="preserve"> that </w:t>
      </w:r>
      <w:r w:rsidRPr="006629AF">
        <w:rPr>
          <w:rStyle w:val="StyleBoldUnderline"/>
          <w:highlight w:val="green"/>
        </w:rPr>
        <w:t>produces</w:t>
      </w:r>
      <w:r w:rsidRPr="006629AF">
        <w:rPr>
          <w:rStyle w:val="StyleBoldUnderline"/>
        </w:rPr>
        <w:t xml:space="preserve"> ever </w:t>
      </w:r>
      <w:r w:rsidRPr="006629AF">
        <w:rPr>
          <w:rStyle w:val="StyleBoldUnderline"/>
          <w:highlight w:val="green"/>
        </w:rPr>
        <w:t>greater intolerance</w:t>
      </w:r>
      <w:r w:rsidRPr="006629AF">
        <w:t xml:space="preserve">, </w:t>
      </w:r>
      <w:r w:rsidRPr="006629AF">
        <w:rPr>
          <w:rStyle w:val="StyleBoldUnderline"/>
        </w:rPr>
        <w:t>unless one is very careful.</w:t>
      </w:r>
      <w:r w:rsidRPr="006629AF">
        <w:t xml:space="preserve"> For </w:t>
      </w:r>
      <w:r w:rsidRPr="006629AF">
        <w:rPr>
          <w:rStyle w:val="UnderlineBold"/>
          <w:highlight w:val="green"/>
        </w:rPr>
        <w:t>the skills of</w:t>
      </w:r>
      <w:r w:rsidRPr="006629AF">
        <w:t xml:space="preserve"> fighting or </w:t>
      </w:r>
      <w:r w:rsidRPr="006629AF">
        <w:rPr>
          <w:rStyle w:val="UnderlineBold"/>
          <w:highlight w:val="green"/>
        </w:rPr>
        <w:t>refuting</w:t>
      </w:r>
      <w:r w:rsidRPr="006629AF">
        <w:rPr>
          <w:rStyle w:val="UnderlineBold"/>
        </w:rPr>
        <w:t xml:space="preserve"> an </w:t>
      </w:r>
      <w:r w:rsidRPr="006629AF">
        <w:rPr>
          <w:rStyle w:val="UnderlineBold"/>
          <w:highlight w:val="green"/>
        </w:rPr>
        <w:t xml:space="preserve">oppressive power are </w:t>
      </w:r>
      <w:proofErr w:type="gramStart"/>
      <w:r w:rsidRPr="006629AF">
        <w:rPr>
          <w:rStyle w:val="UnderlineBold"/>
          <w:highlight w:val="green"/>
        </w:rPr>
        <w:t>not</w:t>
      </w:r>
      <w:r w:rsidRPr="006629AF">
        <w:t xml:space="preserve">  those</w:t>
      </w:r>
      <w:proofErr w:type="gramEnd"/>
      <w:r w:rsidRPr="006629AF">
        <w:t xml:space="preserve"> of </w:t>
      </w:r>
      <w:r w:rsidRPr="006629AF">
        <w:rPr>
          <w:rStyle w:val="UnderlineBold"/>
          <w:highlight w:val="green"/>
        </w:rPr>
        <w:t>openness, self-skepticism, or</w:t>
      </w:r>
      <w:r w:rsidRPr="006629AF">
        <w:rPr>
          <w:rStyle w:val="UnderlineBold"/>
        </w:rPr>
        <w:t xml:space="preserve"> real </w:t>
      </w:r>
      <w:r w:rsidRPr="006629AF">
        <w:rPr>
          <w:rStyle w:val="UnderlineBold"/>
          <w:highlight w:val="green"/>
        </w:rPr>
        <w:t>dialogue</w:t>
      </w:r>
      <w:r w:rsidRPr="006629AF">
        <w:t xml:space="preserve">. In preparing for </w:t>
      </w:r>
      <w:proofErr w:type="gramStart"/>
      <w:r w:rsidRPr="006629AF">
        <w:t>my  course</w:t>
      </w:r>
      <w:proofErr w:type="gramEnd"/>
      <w:r w:rsidRPr="006629AF">
        <w:t xml:space="preserve">, I remember my dismay at reading </w:t>
      </w:r>
      <w:r w:rsidRPr="006629AF">
        <w:rPr>
          <w:rStyle w:val="UnderlineBold"/>
          <w:highlight w:val="green"/>
        </w:rPr>
        <w:t>Hitler’s</w:t>
      </w:r>
      <w:r w:rsidRPr="006629AF">
        <w:t xml:space="preserve"> Mein Kampf and discovering  that his </w:t>
      </w:r>
      <w:r w:rsidRPr="006629AF">
        <w:rPr>
          <w:rStyle w:val="StyleBoldUnderline"/>
          <w:highlight w:val="green"/>
        </w:rPr>
        <w:t xml:space="preserve">self-consciousness was </w:t>
      </w:r>
      <w:r w:rsidRPr="006629AF">
        <w:rPr>
          <w:rStyle w:val="UnderlineBold"/>
          <w:highlight w:val="green"/>
        </w:rPr>
        <w:t>precisely</w:t>
      </w:r>
      <w:r w:rsidRPr="006629AF">
        <w:rPr>
          <w:rStyle w:val="StyleBoldUnderline"/>
        </w:rPr>
        <w:t xml:space="preserve"> that of </w:t>
      </w:r>
      <w:r w:rsidRPr="006629AF">
        <w:rPr>
          <w:rStyle w:val="StyleBoldUnderline"/>
          <w:highlight w:val="green"/>
        </w:rPr>
        <w:t>the rebel</w:t>
      </w:r>
      <w:r w:rsidRPr="006629AF">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6629AF">
        <w:t xml:space="preserve">Slobodan  </w:t>
      </w:r>
      <w:r w:rsidRPr="006629AF">
        <w:rPr>
          <w:rStyle w:val="StyleBoldUnderline"/>
          <w:highlight w:val="green"/>
        </w:rPr>
        <w:t>Milosevic</w:t>
      </w:r>
      <w:proofErr w:type="gramEnd"/>
      <w:r w:rsidRPr="006629AF">
        <w:rPr>
          <w:rStyle w:val="StyleBoldUnderline"/>
        </w:rPr>
        <w:t xml:space="preserve"> exploited</w:t>
      </w:r>
      <w:r w:rsidRPr="006629AF">
        <w:t xml:space="preserve"> much </w:t>
      </w:r>
      <w:r w:rsidRPr="006629AF">
        <w:rPr>
          <w:rStyle w:val="StyleBoldUnderline"/>
        </w:rPr>
        <w:t>the same appeal.</w:t>
      </w:r>
      <w:r w:rsidRPr="006629AF">
        <w:t xml:space="preserve"> </w:t>
      </w:r>
      <w:proofErr w:type="spellStart"/>
      <w:r w:rsidRPr="006629AF">
        <w:rPr>
          <w:rStyle w:val="StyleBoldUnderline"/>
        </w:rPr>
        <w:t>Bakhtin</w:t>
      </w:r>
      <w:proofErr w:type="spellEnd"/>
      <w:r w:rsidRPr="006629AF">
        <w:rPr>
          <w:rStyle w:val="StyleBoldUnderline"/>
        </w:rPr>
        <w:t xml:space="preserve"> surely knew</w:t>
      </w:r>
      <w:r w:rsidRPr="006629AF">
        <w:t xml:space="preserve"> that </w:t>
      </w:r>
      <w:proofErr w:type="gramStart"/>
      <w:r w:rsidRPr="006629AF">
        <w:rPr>
          <w:rStyle w:val="StyleBoldUnderline"/>
        </w:rPr>
        <w:t xml:space="preserve">Communist  </w:t>
      </w:r>
      <w:r w:rsidRPr="006629AF">
        <w:rPr>
          <w:rStyle w:val="StyleBoldUnderline"/>
          <w:highlight w:val="green"/>
        </w:rPr>
        <w:t>totalitarianism</w:t>
      </w:r>
      <w:proofErr w:type="gramEnd"/>
      <w:r w:rsidRPr="006629AF">
        <w:t xml:space="preserve">, </w:t>
      </w:r>
      <w:r w:rsidRPr="006629AF">
        <w:rPr>
          <w:rStyle w:val="UnderlineBold"/>
          <w:highlight w:val="green"/>
        </w:rPr>
        <w:t>the Gulag,</w:t>
      </w:r>
      <w:r w:rsidRPr="006629AF">
        <w:t xml:space="preserve"> and the unprecedented censorship </w:t>
      </w:r>
      <w:r w:rsidRPr="006629AF">
        <w:rPr>
          <w:rStyle w:val="StyleBoldUnderline"/>
          <w:highlight w:val="green"/>
        </w:rPr>
        <w:t>were  constructed by rebels</w:t>
      </w:r>
      <w:r w:rsidRPr="006629AF">
        <w:t xml:space="preserve"> who had come to power. His favorite writer, Dostoevsky</w:t>
      </w:r>
      <w:proofErr w:type="gramStart"/>
      <w:r w:rsidRPr="006629AF">
        <w:t>,  used</w:t>
      </w:r>
      <w:proofErr w:type="gramEnd"/>
      <w:r w:rsidRPr="006629AF">
        <w:t xml:space="preserve"> to emphasize that </w:t>
      </w:r>
      <w:r w:rsidRPr="006629AF">
        <w:rPr>
          <w:rStyle w:val="StyleBoldUnderline"/>
        </w:rPr>
        <w:t xml:space="preserve">the worst </w:t>
      </w:r>
      <w:r w:rsidRPr="006629AF">
        <w:rPr>
          <w:rStyle w:val="StyleBoldUnderline"/>
          <w:highlight w:val="green"/>
        </w:rPr>
        <w:t>oppression comes from</w:t>
      </w:r>
      <w:r w:rsidRPr="006629AF">
        <w:rPr>
          <w:rStyle w:val="StyleBoldUnderline"/>
        </w:rPr>
        <w:t xml:space="preserve"> those who,  with the </w:t>
      </w:r>
      <w:r w:rsidRPr="006629AF">
        <w:rPr>
          <w:rStyle w:val="StyleBoldUnderline"/>
          <w:highlight w:val="green"/>
        </w:rPr>
        <w:t>rebellious psychology</w:t>
      </w:r>
      <w:r w:rsidRPr="006629AF">
        <w:t xml:space="preserve"> of “the insulted and humiliated,” have </w:t>
      </w:r>
      <w:r w:rsidRPr="006629AF">
        <w:rPr>
          <w:rStyle w:val="StyleBoldUnderline"/>
        </w:rPr>
        <w:t>seized  power</w:t>
      </w:r>
      <w:r w:rsidRPr="006629AF">
        <w:t xml:space="preserve"> – </w:t>
      </w:r>
      <w:r w:rsidRPr="006629AF">
        <w:rPr>
          <w:rStyle w:val="UnderlineBold"/>
          <w:highlight w:val="green"/>
        </w:rPr>
        <w:t>unless they</w:t>
      </w:r>
      <w:r w:rsidRPr="006629AF">
        <w:rPr>
          <w:rStyle w:val="UnderlineBold"/>
        </w:rPr>
        <w:t xml:space="preserve"> have somehow </w:t>
      </w:r>
      <w:r w:rsidRPr="006629AF">
        <w:rPr>
          <w:rStyle w:val="UnderlineBold"/>
          <w:highlight w:val="green"/>
        </w:rPr>
        <w:t>cultivated</w:t>
      </w:r>
      <w:r w:rsidRPr="006629AF">
        <w:rPr>
          <w:rStyle w:val="UnderlineBold"/>
        </w:rPr>
        <w:t xml:space="preserve"> the value of </w:t>
      </w:r>
      <w:r w:rsidRPr="006629AF">
        <w:rPr>
          <w:rStyle w:val="UnderlineBold"/>
          <w:highlight w:val="green"/>
        </w:rPr>
        <w:t>dialogue</w:t>
      </w:r>
      <w:r w:rsidRPr="006629AF">
        <w:t xml:space="preserve">, as Lenin  surely had not, but which Eva, in the essay by </w:t>
      </w:r>
      <w:proofErr w:type="spellStart"/>
      <w:r w:rsidRPr="006629AF">
        <w:t>Knoeller</w:t>
      </w:r>
      <w:proofErr w:type="spellEnd"/>
      <w:r w:rsidRPr="006629AF">
        <w:t xml:space="preserve"> about teaching The  Autobiography of Malcolm X, surely had.  Rebels often make the worst tyrants because their word, the voice </w:t>
      </w:r>
      <w:proofErr w:type="gramStart"/>
      <w:r w:rsidRPr="006629AF">
        <w:t>they  hear</w:t>
      </w:r>
      <w:proofErr w:type="gramEnd"/>
      <w:r w:rsidRPr="006629AF">
        <w:t xml:space="preserve"> in their consciousness, has borrowed something crucial from the authoritative  word it opposed, and perhaps exaggerated it: the aura of righteous  authority</w:t>
      </w:r>
      <w:r w:rsidRPr="006629AF">
        <w:rPr>
          <w:rStyle w:val="StyleBoldUnderline"/>
        </w:rPr>
        <w:t xml:space="preserve">. </w:t>
      </w:r>
      <w:r w:rsidRPr="006629AF">
        <w:rPr>
          <w:rStyle w:val="StyleBoldUnderline"/>
          <w:highlight w:val="green"/>
        </w:rPr>
        <w:t>If</w:t>
      </w:r>
      <w:r w:rsidRPr="006629AF">
        <w:rPr>
          <w:rStyle w:val="StyleBoldUnderline"/>
        </w:rPr>
        <w:t xml:space="preserve"> one’s </w:t>
      </w:r>
      <w:r w:rsidRPr="006629AF">
        <w:rPr>
          <w:rStyle w:val="StyleBoldUnderline"/>
          <w:highlight w:val="green"/>
        </w:rPr>
        <w:t>ideological becoming is</w:t>
      </w:r>
      <w:r w:rsidRPr="006629AF">
        <w:rPr>
          <w:rStyle w:val="StyleBoldUnderline"/>
        </w:rPr>
        <w:t xml:space="preserve"> understood as </w:t>
      </w:r>
      <w:r w:rsidRPr="006629AF">
        <w:rPr>
          <w:rStyle w:val="StyleBoldUnderline"/>
          <w:highlight w:val="green"/>
        </w:rPr>
        <w:t xml:space="preserve">a </w:t>
      </w:r>
      <w:proofErr w:type="gramStart"/>
      <w:r w:rsidRPr="006629AF">
        <w:rPr>
          <w:rStyle w:val="StyleBoldUnderline"/>
          <w:highlight w:val="green"/>
        </w:rPr>
        <w:t>struggle  in</w:t>
      </w:r>
      <w:proofErr w:type="gramEnd"/>
      <w:r w:rsidRPr="006629AF">
        <w:rPr>
          <w:rStyle w:val="StyleBoldUnderline"/>
          <w:highlight w:val="green"/>
        </w:rPr>
        <w:t xml:space="preserve"> which one has</w:t>
      </w:r>
      <w:r w:rsidRPr="006629AF">
        <w:rPr>
          <w:rStyle w:val="StyleBoldUnderline"/>
        </w:rPr>
        <w:t xml:space="preserve"> at last </w:t>
      </w:r>
      <w:r w:rsidRPr="006629AF">
        <w:rPr>
          <w:rStyle w:val="StyleBoldUnderline"/>
          <w:highlight w:val="green"/>
        </w:rPr>
        <w:t>achieved</w:t>
      </w:r>
      <w:r w:rsidRPr="006629AF">
        <w:rPr>
          <w:rStyle w:val="StyleBoldUnderline"/>
        </w:rPr>
        <w:t xml:space="preserve"> the </w:t>
      </w:r>
      <w:r w:rsidRPr="006629AF">
        <w:rPr>
          <w:rStyle w:val="StyleBoldUnderline"/>
          <w:highlight w:val="green"/>
        </w:rPr>
        <w:t>truth</w:t>
      </w:r>
      <w:r w:rsidRPr="006629AF">
        <w:t xml:space="preserve">, one is likely to want to impose  that truth with maximal authority; and </w:t>
      </w:r>
      <w:r w:rsidRPr="006629AF">
        <w:rPr>
          <w:rStyle w:val="StyleBoldUnderline"/>
          <w:highlight w:val="green"/>
        </w:rPr>
        <w:t>rebels</w:t>
      </w:r>
      <w:r w:rsidRPr="006629AF">
        <w:rPr>
          <w:rStyle w:val="StyleBoldUnderline"/>
        </w:rPr>
        <w:t xml:space="preserve"> of the next generation </w:t>
      </w:r>
      <w:r w:rsidRPr="006629AF">
        <w:rPr>
          <w:rStyle w:val="StyleBoldUnderline"/>
          <w:highlight w:val="green"/>
        </w:rPr>
        <w:t>may</w:t>
      </w:r>
      <w:r w:rsidRPr="006629AF">
        <w:rPr>
          <w:rStyle w:val="StyleBoldUnderline"/>
        </w:rPr>
        <w:t xml:space="preserve">  </w:t>
      </w:r>
      <w:r w:rsidRPr="006629AF">
        <w:rPr>
          <w:rStyle w:val="StyleBoldUnderline"/>
          <w:highlight w:val="green"/>
        </w:rPr>
        <w:t>proceed</w:t>
      </w:r>
      <w:r w:rsidRPr="006629AF">
        <w:t xml:space="preserve"> in much the same way, </w:t>
      </w:r>
      <w:r w:rsidRPr="006629AF">
        <w:rPr>
          <w:rStyle w:val="UnderlineBold"/>
          <w:highlight w:val="green"/>
        </w:rPr>
        <w:t>in an ongoing spiral of intolerance</w:t>
      </w:r>
      <w:r w:rsidRPr="006629AF">
        <w:rPr>
          <w:highlight w:val="green"/>
        </w:rPr>
        <w:t>.</w:t>
      </w:r>
    </w:p>
    <w:p w:rsidR="00445A2B" w:rsidRPr="00DC64A2" w:rsidRDefault="00445A2B" w:rsidP="00445A2B"/>
    <w:p w:rsidR="00445A2B" w:rsidRDefault="00445A2B" w:rsidP="00445A2B">
      <w:pPr>
        <w:pStyle w:val="Heading2"/>
      </w:pPr>
      <w:r>
        <w:t>2</w:t>
      </w:r>
    </w:p>
    <w:p w:rsidR="00445A2B" w:rsidRDefault="00445A2B" w:rsidP="00445A2B">
      <w:pPr>
        <w:pStyle w:val="Heading4"/>
      </w:pPr>
      <w:r>
        <w:t>The aff com</w:t>
      </w:r>
      <w:r w:rsidRPr="00B80665">
        <w:t>mod</w:t>
      </w:r>
      <w:r>
        <w:t>ifies</w:t>
      </w:r>
      <w:r w:rsidRPr="00B80665">
        <w:t xml:space="preserve"> the suffering of </w:t>
      </w:r>
      <w:r>
        <w:t xml:space="preserve">Latin Americans </w:t>
      </w:r>
      <w:r w:rsidRPr="00B80665">
        <w:t>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445A2B" w:rsidRPr="003A65F2" w:rsidRDefault="00445A2B" w:rsidP="00445A2B">
      <w:pPr>
        <w:pStyle w:val="cardtext"/>
        <w:ind w:left="0"/>
      </w:pPr>
      <w:r w:rsidRPr="003A65F2">
        <w:rPr>
          <w:rStyle w:val="StyleStyleBold12pt"/>
        </w:rPr>
        <w:t>Baudrillard 94</w:t>
      </w:r>
      <w:r w:rsidRPr="003A65F2">
        <w:t xml:space="preserve"> [Jean, “The Illusion of the End” p. 66-71]</w:t>
      </w:r>
    </w:p>
    <w:p w:rsidR="00445A2B" w:rsidRDefault="00445A2B" w:rsidP="00445A2B">
      <w:pPr>
        <w:pStyle w:val="cardtext"/>
        <w:ind w:left="0"/>
        <w:jc w:val="both"/>
        <w:rPr>
          <w:sz w:val="12"/>
        </w:rPr>
      </w:pPr>
    </w:p>
    <w:p w:rsidR="00445A2B" w:rsidRDefault="00445A2B" w:rsidP="00445A2B">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B31E93">
        <w:rPr>
          <w:rStyle w:val="StyleBoldUnderline"/>
          <w:highlight w:val="green"/>
        </w:rPr>
        <w:t xml:space="preserve">The </w:t>
      </w:r>
      <w:r w:rsidRPr="00B31E93">
        <w:rPr>
          <w:rStyle w:val="Emphasis"/>
          <w:highlight w:val="green"/>
        </w:rPr>
        <w:t>extraction</w:t>
      </w:r>
      <w:r w:rsidRPr="00B31E93">
        <w:rPr>
          <w:rStyle w:val="StyleBoldUnderline"/>
          <w:highlight w:val="green"/>
        </w:rPr>
        <w:t xml:space="preserve"> and </w:t>
      </w:r>
      <w:r w:rsidRPr="00B31E93">
        <w:rPr>
          <w:rStyle w:val="Emphasis"/>
          <w:highlight w:val="green"/>
        </w:rPr>
        <w:t>humanitarian reprocessing</w:t>
      </w:r>
      <w:r w:rsidRPr="00B31E93">
        <w:rPr>
          <w:rStyle w:val="StyleBoldUnderline"/>
          <w:highlight w:val="green"/>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B31E93">
        <w:rPr>
          <w:rStyle w:val="StyleBoldUnderline"/>
          <w:highlight w:val="green"/>
        </w:rPr>
        <w:t>that is</w:t>
      </w:r>
      <w:r w:rsidRPr="00851405">
        <w:rPr>
          <w:rStyle w:val="StyleBoldUnderline"/>
        </w:rPr>
        <w:t xml:space="preserve"> the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B31E93">
        <w:rPr>
          <w:rStyle w:val="StyleBoldUnderline"/>
          <w:highlight w:val="green"/>
        </w:rPr>
        <w:t>which 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sz w:val="24"/>
          <w:highlight w:val="green"/>
        </w:rPr>
        <w:t xml:space="preserve">our adventure </w:t>
      </w:r>
      <w:proofErr w:type="gramStart"/>
      <w:r w:rsidRPr="00B31E93">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C94D27">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B31E93">
        <w:rPr>
          <w:rStyle w:val="StyleBoldUnderline"/>
          <w:highlight w:val="green"/>
        </w:rPr>
        <w:t>poverty</w:t>
      </w:r>
      <w:r>
        <w:rPr>
          <w:rStyle w:val="StyleBoldUnderline"/>
          <w:highlight w:val="green"/>
        </w:rPr>
        <w:t xml:space="preserve"> </w:t>
      </w:r>
      <w:r w:rsidRPr="00B31E93">
        <w:rPr>
          <w:rStyle w:val="StyleBoldUnderline"/>
          <w:highlight w:val="green"/>
        </w:rPr>
        <w:t>is reproduced as a symbolic deposit,</w:t>
      </w:r>
      <w:r w:rsidRPr="00851405">
        <w:rPr>
          <w:rStyle w:val="StyleBoldUnderline"/>
        </w:rPr>
        <w:t xml:space="preserve"> as </w:t>
      </w:r>
      <w:r w:rsidRPr="00B31E93">
        <w:rPr>
          <w:rStyle w:val="Emphasis"/>
          <w:highlight w:val="green"/>
        </w:rPr>
        <w:t>a fuel essential to the moral and sentimental</w:t>
      </w:r>
      <w:r>
        <w:rPr>
          <w:rStyle w:val="Emphasis"/>
          <w:highlight w:val="green"/>
        </w:rPr>
        <w:t xml:space="preserve"> </w:t>
      </w:r>
      <w:r w:rsidRPr="00B31E93">
        <w:rPr>
          <w:rStyle w:val="Emphasis"/>
          <w:highlight w:val="green"/>
        </w:rPr>
        <w:t>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w:t>
      </w:r>
      <w:proofErr w:type="spellStart"/>
      <w:r w:rsidRPr="00A01EBC">
        <w:rPr>
          <w:sz w:val="12"/>
        </w:rPr>
        <w:t>Droits</w:t>
      </w:r>
      <w:proofErr w:type="spellEnd"/>
      <w:r w:rsidRPr="00A01EBC">
        <w:rPr>
          <w:sz w:val="12"/>
        </w:rPr>
        <w:t xml:space="preserve">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445A2B" w:rsidRPr="00591BFC" w:rsidRDefault="00445A2B" w:rsidP="00445A2B">
      <w:pPr>
        <w:pStyle w:val="Heading4"/>
      </w:pPr>
      <w:r w:rsidRPr="00591BFC">
        <w:t xml:space="preserve">Their author votes neg—use of subjugated </w:t>
      </w:r>
      <w:proofErr w:type="spellStart"/>
      <w:r w:rsidRPr="00591BFC">
        <w:t>knowledges</w:t>
      </w:r>
      <w:proofErr w:type="spellEnd"/>
      <w:r w:rsidRPr="00591BFC">
        <w:t xml:space="preserve"> </w:t>
      </w:r>
      <w:r w:rsidRPr="00591BFC">
        <w:rPr>
          <w:u w:val="single"/>
        </w:rPr>
        <w:t>for the ballot</w:t>
      </w:r>
      <w:r w:rsidRPr="00591BFC">
        <w:t xml:space="preserve"> turns the aff</w:t>
      </w:r>
    </w:p>
    <w:p w:rsidR="00445A2B" w:rsidRPr="00591BFC" w:rsidRDefault="00445A2B" w:rsidP="00445A2B">
      <w:pPr>
        <w:rPr>
          <w:rStyle w:val="StyleStyleBold12pt"/>
        </w:rPr>
      </w:pPr>
      <w:r w:rsidRPr="00591BFC">
        <w:rPr>
          <w:rStyle w:val="StyleStyleBold12pt"/>
        </w:rPr>
        <w:t xml:space="preserve">Medina, </w:t>
      </w:r>
      <w:r>
        <w:rPr>
          <w:rStyle w:val="StyleStyleBold12pt"/>
        </w:rPr>
        <w:t>their</w:t>
      </w:r>
      <w:r w:rsidRPr="00591BFC">
        <w:rPr>
          <w:rStyle w:val="StyleStyleBold12pt"/>
        </w:rPr>
        <w:t xml:space="preserve"> author, ‘11</w:t>
      </w:r>
    </w:p>
    <w:p w:rsidR="00445A2B" w:rsidRPr="00591BFC" w:rsidRDefault="00445A2B" w:rsidP="00445A2B">
      <w:r w:rsidRPr="00591BFC">
        <w:t xml:space="preserve">Jose, “Toward a </w:t>
      </w:r>
      <w:proofErr w:type="spellStart"/>
      <w:r w:rsidRPr="00591BFC">
        <w:t>Foucaultian</w:t>
      </w:r>
      <w:proofErr w:type="spellEnd"/>
      <w:r w:rsidRPr="00591BFC">
        <w:t xml:space="preserve"> Epistemology of Resistance: Counter-Memory, Epistemic Friction, and Guerrilla Pluralism,” http://www.vanderbilt.edu/AnS/philosophy/_people/faculty_files/_medinafoucaultstudies.pdf</w:t>
      </w:r>
    </w:p>
    <w:p w:rsidR="00445A2B" w:rsidRPr="00591BFC" w:rsidRDefault="00445A2B" w:rsidP="00445A2B"/>
    <w:p w:rsidR="00445A2B" w:rsidRPr="00B372B2" w:rsidRDefault="00445A2B" w:rsidP="00445A2B">
      <w:pPr>
        <w:rPr>
          <w:sz w:val="16"/>
        </w:rPr>
      </w:pPr>
      <w:r w:rsidRPr="00B372B2">
        <w:rPr>
          <w:sz w:val="16"/>
        </w:rPr>
        <w:t>Insurrectionary genealogies exploit the openness of our (indefinitely multiple) pasts. As G.H. Mead suggested in the Philosophy of the Present (1949), the past is as open as the future</w:t>
      </w:r>
      <w:proofErr w:type="gramStart"/>
      <w:r w:rsidRPr="00B372B2">
        <w:rPr>
          <w:sz w:val="16"/>
        </w:rPr>
        <w:t>,56</w:t>
      </w:r>
      <w:proofErr w:type="gramEnd"/>
      <w:r w:rsidRPr="00B372B2">
        <w:rPr>
          <w:sz w:val="16"/>
        </w:rPr>
        <w:t xml:space="preserve"> and they are both equally dependent on the present. As Mead puts it, ‚the novelty of every future demands a novel past.‛ 57 </w:t>
      </w:r>
      <w:r w:rsidRPr="00B372B2">
        <w:rPr>
          <w:u w:val="single"/>
        </w:rPr>
        <w:t xml:space="preserve">The past is renewed in and through our interpretative practices; it is rendered present in our lives through interpretations that are always the result of re-descriptions and negotiations from the vantage point of the present informed by our current vision of the future.58 </w:t>
      </w:r>
      <w:r w:rsidRPr="00B372B2">
        <w:rPr>
          <w:sz w:val="16"/>
        </w:rPr>
        <w:t xml:space="preserve">For this reason, our past is incessantly novel: we make it and remake it, incessantly, in every present.59 </w:t>
      </w:r>
      <w:r w:rsidRPr="00B372B2">
        <w:rPr>
          <w:u w:val="single"/>
        </w:rPr>
        <w:t xml:space="preserve">But here </w:t>
      </w:r>
      <w:r w:rsidRPr="00B372B2">
        <w:rPr>
          <w:highlight w:val="green"/>
          <w:u w:val="single"/>
        </w:rPr>
        <w:t>an important worry arises:</w:t>
      </w:r>
      <w:r w:rsidRPr="00B372B2">
        <w:rPr>
          <w:sz w:val="16"/>
          <w:highlight w:val="green"/>
        </w:rPr>
        <w:t xml:space="preserve"> </w:t>
      </w:r>
      <w:r w:rsidRPr="00B372B2">
        <w:rPr>
          <w:highlight w:val="green"/>
          <w:u w:val="single"/>
        </w:rPr>
        <w:t xml:space="preserve">the worry of </w:t>
      </w:r>
      <w:proofErr w:type="spellStart"/>
      <w:r w:rsidRPr="00B372B2">
        <w:rPr>
          <w:rStyle w:val="Emphasis"/>
          <w:highlight w:val="green"/>
        </w:rPr>
        <w:t>instrumentalization</w:t>
      </w:r>
      <w:proofErr w:type="spellEnd"/>
      <w:r w:rsidRPr="00B372B2">
        <w:rPr>
          <w:sz w:val="16"/>
          <w:highlight w:val="green"/>
        </w:rPr>
        <w:t xml:space="preserve">. </w:t>
      </w:r>
      <w:r w:rsidRPr="00B372B2">
        <w:rPr>
          <w:highlight w:val="green"/>
          <w:u w:val="single"/>
        </w:rPr>
        <w:t>We can do harm to past subjects by</w:t>
      </w:r>
      <w:r w:rsidRPr="00B372B2">
        <w:rPr>
          <w:sz w:val="16"/>
          <w:highlight w:val="green"/>
        </w:rPr>
        <w:t xml:space="preserve"> </w:t>
      </w:r>
      <w:proofErr w:type="spellStart"/>
      <w:r w:rsidRPr="00B372B2">
        <w:rPr>
          <w:rStyle w:val="Emphasis"/>
          <w:highlight w:val="green"/>
        </w:rPr>
        <w:t>instrumentalizing</w:t>
      </w:r>
      <w:proofErr w:type="spellEnd"/>
      <w:r w:rsidRPr="00B372B2">
        <w:rPr>
          <w:rStyle w:val="Emphasis"/>
          <w:highlight w:val="green"/>
        </w:rPr>
        <w:t xml:space="preserve"> their struggles</w:t>
      </w:r>
      <w:r w:rsidRPr="00B372B2">
        <w:rPr>
          <w:sz w:val="16"/>
          <w:highlight w:val="green"/>
        </w:rPr>
        <w:t xml:space="preserve">, </w:t>
      </w:r>
      <w:r w:rsidRPr="00B372B2">
        <w:rPr>
          <w:highlight w:val="green"/>
          <w:u w:val="single"/>
        </w:rPr>
        <w:t>by co-opting their voices and experiences</w:t>
      </w:r>
      <w:r w:rsidRPr="00B372B2">
        <w:rPr>
          <w:sz w:val="16"/>
          <w:highlight w:val="green"/>
        </w:rPr>
        <w:t xml:space="preserve"> </w:t>
      </w:r>
      <w:r w:rsidRPr="00B372B2">
        <w:rPr>
          <w:highlight w:val="green"/>
          <w:u w:val="single"/>
        </w:rPr>
        <w:t xml:space="preserve">and using them for </w:t>
      </w:r>
      <w:r w:rsidRPr="00B372B2">
        <w:rPr>
          <w:rStyle w:val="Emphasis"/>
          <w:highlight w:val="green"/>
        </w:rPr>
        <w:t>our</w:t>
      </w:r>
      <w:r w:rsidRPr="00B372B2">
        <w:rPr>
          <w:sz w:val="16"/>
        </w:rPr>
        <w:t xml:space="preserve"> own </w:t>
      </w:r>
      <w:r w:rsidRPr="00B372B2">
        <w:rPr>
          <w:rStyle w:val="Emphasis"/>
          <w:highlight w:val="green"/>
        </w:rPr>
        <w:t>purposes</w:t>
      </w:r>
      <w:r w:rsidRPr="00B372B2">
        <w:rPr>
          <w:sz w:val="16"/>
        </w:rPr>
        <w:t xml:space="preserve">. If forgetting or ignoring past subjects and their struggles can be unjust, </w:t>
      </w:r>
      <w:r w:rsidRPr="00B372B2">
        <w:rPr>
          <w:u w:val="single"/>
        </w:rPr>
        <w:t xml:space="preserve">we </w:t>
      </w:r>
      <w:r w:rsidRPr="00B372B2">
        <w:rPr>
          <w:sz w:val="16"/>
        </w:rPr>
        <w:t xml:space="preserve">also </w:t>
      </w:r>
      <w:r w:rsidRPr="00B372B2">
        <w:rPr>
          <w:highlight w:val="green"/>
          <w:u w:val="single"/>
        </w:rPr>
        <w:t>commit injustices through</w:t>
      </w:r>
      <w:r w:rsidRPr="00B372B2">
        <w:rPr>
          <w:u w:val="single"/>
        </w:rPr>
        <w:t xml:space="preserve"> </w:t>
      </w:r>
      <w:r w:rsidRPr="00B372B2">
        <w:rPr>
          <w:sz w:val="16"/>
        </w:rPr>
        <w:t xml:space="preserve">the </w:t>
      </w:r>
      <w:r w:rsidRPr="00B372B2">
        <w:rPr>
          <w:b/>
          <w:highlight w:val="green"/>
          <w:u w:val="single"/>
        </w:rPr>
        <w:t>epistemic spoliation of past lives</w:t>
      </w:r>
      <w:r w:rsidRPr="00B372B2">
        <w:rPr>
          <w:sz w:val="16"/>
        </w:rPr>
        <w:t xml:space="preserve">. We have obligations with respect to subjects of the past, </w:t>
      </w:r>
      <w:proofErr w:type="gramStart"/>
      <w:r w:rsidRPr="00B372B2">
        <w:rPr>
          <w:sz w:val="16"/>
        </w:rPr>
        <w:t>who</w:t>
      </w:r>
      <w:proofErr w:type="gramEnd"/>
      <w:r w:rsidRPr="00B372B2">
        <w:rPr>
          <w:sz w:val="16"/>
        </w:rPr>
        <w:t xml:space="preserve"> had their own interests and values. For example, those who have lived under slavery, the victims of Auschwitz, those tortured and killed by dictatorial regimes, the thousands who die every year in the USA without </w:t>
      </w:r>
      <w:proofErr w:type="spellStart"/>
      <w:r w:rsidRPr="00B372B2">
        <w:rPr>
          <w:sz w:val="16"/>
        </w:rPr>
        <w:t>medi</w:t>
      </w:r>
      <w:proofErr w:type="spellEnd"/>
      <w:r w:rsidRPr="00B372B2">
        <w:rPr>
          <w:sz w:val="16"/>
        </w:rPr>
        <w:t xml:space="preserve">- </w:t>
      </w:r>
      <w:proofErr w:type="spellStart"/>
      <w:r w:rsidRPr="00B372B2">
        <w:rPr>
          <w:sz w:val="16"/>
        </w:rPr>
        <w:t>cal</w:t>
      </w:r>
      <w:proofErr w:type="spellEnd"/>
      <w:r w:rsidRPr="00B372B2">
        <w:rPr>
          <w:sz w:val="16"/>
        </w:rPr>
        <w:t xml:space="preserve"> attention or basic necessities, and many others should be remembered not simply because we find it useful or in our interest, but because their lives and deaths deserve critical attention and to be put in relation to our own. Following Mead as well as critical theorists as different as Jürgen </w:t>
      </w:r>
      <w:proofErr w:type="spellStart"/>
      <w:r w:rsidRPr="00B372B2">
        <w:rPr>
          <w:sz w:val="16"/>
        </w:rPr>
        <w:t>Habermas</w:t>
      </w:r>
      <w:proofErr w:type="spellEnd"/>
      <w:r w:rsidRPr="00B372B2">
        <w:rPr>
          <w:sz w:val="16"/>
        </w:rPr>
        <w:t xml:space="preserve"> and Walter Benjamin, James </w:t>
      </w:r>
      <w:proofErr w:type="spellStart"/>
      <w:r w:rsidRPr="00B372B2">
        <w:rPr>
          <w:sz w:val="16"/>
        </w:rPr>
        <w:t>Bohman</w:t>
      </w:r>
      <w:proofErr w:type="spellEnd"/>
      <w:r w:rsidRPr="00B372B2">
        <w:rPr>
          <w:sz w:val="16"/>
        </w:rPr>
        <w:t xml:space="preserve"> (2009) and Max </w:t>
      </w:r>
      <w:proofErr w:type="spellStart"/>
      <w:r w:rsidRPr="00B372B2">
        <w:rPr>
          <w:sz w:val="16"/>
        </w:rPr>
        <w:t>Pensky</w:t>
      </w:r>
      <w:proofErr w:type="spellEnd"/>
      <w:r w:rsidRPr="00B372B2">
        <w:rPr>
          <w:sz w:val="16"/>
        </w:rPr>
        <w:t xml:space="preserve"> (2009) have argued against </w:t>
      </w:r>
      <w:r w:rsidRPr="00B372B2">
        <w:rPr>
          <w:u w:val="single"/>
        </w:rPr>
        <w:t xml:space="preserve">the </w:t>
      </w:r>
      <w:proofErr w:type="spellStart"/>
      <w:r w:rsidRPr="00B372B2">
        <w:rPr>
          <w:u w:val="single"/>
        </w:rPr>
        <w:t>instrumentalization</w:t>
      </w:r>
      <w:proofErr w:type="spellEnd"/>
      <w:r w:rsidRPr="00B372B2">
        <w:rPr>
          <w:u w:val="single"/>
        </w:rPr>
        <w:t xml:space="preserve"> of the past and for the need to give moral recognition to past subjects and moral weight to their experiences and perspectives</w:t>
      </w:r>
      <w:r w:rsidRPr="00B372B2">
        <w:rPr>
          <w:sz w:val="16"/>
        </w:rPr>
        <w:t xml:space="preserve">. As </w:t>
      </w:r>
      <w:proofErr w:type="spellStart"/>
      <w:r w:rsidRPr="00B372B2">
        <w:rPr>
          <w:sz w:val="16"/>
        </w:rPr>
        <w:t>Bohman</w:t>
      </w:r>
      <w:proofErr w:type="spellEnd"/>
      <w:r w:rsidRPr="00B372B2">
        <w:rPr>
          <w:sz w:val="16"/>
        </w:rPr>
        <w:t xml:space="preserve"> puts it, ‚we do not just deliberate about the past but rather with the past.‛ 60 From a </w:t>
      </w:r>
      <w:proofErr w:type="spellStart"/>
      <w:r w:rsidRPr="00B372B2">
        <w:rPr>
          <w:sz w:val="16"/>
        </w:rPr>
        <w:t>Foucaultian</w:t>
      </w:r>
      <w:proofErr w:type="spellEnd"/>
      <w:r w:rsidRPr="00B372B2">
        <w:rPr>
          <w:sz w:val="16"/>
        </w:rPr>
        <w:t xml:space="preserve"> perspective the </w:t>
      </w:r>
      <w:proofErr w:type="spellStart"/>
      <w:r w:rsidRPr="00B372B2">
        <w:rPr>
          <w:sz w:val="16"/>
        </w:rPr>
        <w:t>instrumentalization</w:t>
      </w:r>
      <w:proofErr w:type="spellEnd"/>
      <w:r w:rsidRPr="00B372B2">
        <w:rPr>
          <w:sz w:val="16"/>
        </w:rPr>
        <w:t xml:space="preserve"> worry is appeased not by giving moral recognition to subjects of the past as partners in deliberation, but rather, by acknowledging their agency and power/</w:t>
      </w:r>
      <w:proofErr w:type="spellStart"/>
      <w:r w:rsidRPr="00B372B2">
        <w:rPr>
          <w:sz w:val="16"/>
        </w:rPr>
        <w:t>knowledges</w:t>
      </w:r>
      <w:proofErr w:type="spellEnd"/>
      <w:r w:rsidRPr="00B372B2">
        <w:rPr>
          <w:sz w:val="16"/>
        </w:rPr>
        <w:t>, whether or not these can be recruited to our deliberation processes in the way we would like.</w:t>
      </w:r>
    </w:p>
    <w:p w:rsidR="00445A2B" w:rsidRPr="00656359" w:rsidRDefault="00445A2B" w:rsidP="00445A2B">
      <w:pPr>
        <w:pStyle w:val="Heading4"/>
      </w:pPr>
      <w:r>
        <w:t>Translating misery into capital is a perverse system of neoimperial academia---vote negative to reject their cherry-picking of misery and refuse to engage in the trauma economy</w:t>
      </w:r>
    </w:p>
    <w:p w:rsidR="00445A2B" w:rsidRPr="00E85DAE" w:rsidRDefault="00445A2B" w:rsidP="00445A2B">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445A2B" w:rsidRDefault="00445A2B" w:rsidP="00445A2B">
      <w:pPr>
        <w:pStyle w:val="cardtext"/>
        <w:ind w:left="0"/>
        <w:rPr>
          <w:sz w:val="14"/>
        </w:rPr>
      </w:pPr>
    </w:p>
    <w:p w:rsidR="00445A2B" w:rsidRPr="00210B22" w:rsidRDefault="00445A2B" w:rsidP="00445A2B">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C7EB6">
        <w:rPr>
          <w:rStyle w:val="StyleBoldUnderline"/>
          <w:highlight w:val="green"/>
        </w:rPr>
        <w:t>genuine</w:t>
      </w:r>
      <w:r w:rsidRPr="005A6EFB">
        <w:rPr>
          <w:rStyle w:val="StyleBoldUnderline"/>
        </w:rPr>
        <w:t xml:space="preserve"> refugee </w:t>
      </w:r>
      <w:r w:rsidRPr="005E63E1">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5E63E1">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5E63E1">
        <w:rPr>
          <w:rStyle w:val="StyleBoldUnderline"/>
          <w:highlight w:val="green"/>
        </w:rPr>
        <w:t>trauma</w:t>
      </w:r>
      <w:r w:rsidRPr="005A6EFB">
        <w:rPr>
          <w:rStyle w:val="StyleBoldUnderline"/>
        </w:rPr>
        <w:t xml:space="preserve"> risks </w:t>
      </w:r>
      <w:r w:rsidRPr="005E63E1">
        <w:rPr>
          <w:rStyle w:val="StyleBoldUnderline"/>
          <w:highlight w:val="green"/>
        </w:rPr>
        <w:t>becoming a</w:t>
      </w:r>
      <w:r w:rsidRPr="00E85DAE">
        <w:rPr>
          <w:sz w:val="12"/>
          <w:highlight w:val="green"/>
        </w:rPr>
        <w:t xml:space="preserve"> </w:t>
      </w:r>
      <w:r w:rsidRPr="005E63E1">
        <w:rPr>
          <w:rStyle w:val="Box"/>
          <w:highlight w:val="green"/>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5E63E1">
        <w:rPr>
          <w:rStyle w:val="StyleBoldUnderline"/>
          <w:highlight w:val="green"/>
        </w:rPr>
        <w:t>mediated and consecrated through</w:t>
      </w:r>
      <w:r w:rsidRPr="00E85DAE">
        <w:rPr>
          <w:sz w:val="12"/>
          <w:highlight w:val="green"/>
        </w:rPr>
        <w:t xml:space="preserve"> </w:t>
      </w:r>
      <w:r w:rsidRPr="005E63E1">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w:t>
      </w:r>
      <w:proofErr w:type="spellStart"/>
      <w:r w:rsidRPr="00E85DAE">
        <w:rPr>
          <w:sz w:val="12"/>
        </w:rPr>
        <w:t>transgressive</w:t>
      </w:r>
      <w:proofErr w:type="spellEnd"/>
      <w:r w:rsidRPr="00E85DAE">
        <w:rPr>
          <w:sz w:val="12"/>
        </w:rPr>
        <w:t xml:space="preser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2958D8">
        <w:rPr>
          <w:rStyle w:val="StyleBoldUnderline"/>
          <w:highlight w:val="green"/>
        </w:rPr>
        <w:t>The</w:t>
      </w:r>
      <w:r w:rsidRPr="00E85DAE">
        <w:rPr>
          <w:sz w:val="12"/>
        </w:rPr>
        <w:t xml:space="preserve"> rather bizarre presence of a large </w:t>
      </w:r>
      <w:r w:rsidRPr="002958D8">
        <w:rPr>
          <w:rStyle w:val="StyleBoldUnderline"/>
          <w:highlight w:val="green"/>
        </w:rPr>
        <w:t>international press corps</w:t>
      </w:r>
      <w:r w:rsidRPr="00E85DAE">
        <w:rPr>
          <w:sz w:val="12"/>
          <w:highlight w:val="green"/>
        </w:rPr>
        <w:t xml:space="preserve">, </w:t>
      </w:r>
      <w:r w:rsidRPr="002958D8">
        <w:rPr>
          <w:rStyle w:val="Box"/>
          <w:highlight w:val="green"/>
        </w:rPr>
        <w:t>hungry for drama and yet comfortably ensconced in Sarajevo’s Holiday Inn amid the catastrophic siege of that city</w:t>
      </w:r>
      <w:r w:rsidRPr="00E85DAE">
        <w:rPr>
          <w:sz w:val="12"/>
          <w:highlight w:val="green"/>
        </w:rPr>
        <w:t xml:space="preserve">, </w:t>
      </w:r>
      <w:r w:rsidRPr="002958D8">
        <w:rPr>
          <w:rStyle w:val="StyleBoldUnderline"/>
          <w:highlight w:val="green"/>
        </w:rPr>
        <w:t>prompted</w:t>
      </w:r>
      <w:r w:rsidRPr="00E85DAE">
        <w:rPr>
          <w:sz w:val="12"/>
        </w:rPr>
        <w:t xml:space="preserve"> Jean Baudrillard to formulate his </w:t>
      </w:r>
      <w:r w:rsidRPr="002958D8">
        <w:rPr>
          <w:rStyle w:val="StyleBoldUnderline"/>
          <w:highlight w:val="green"/>
        </w:rPr>
        <w:t xml:space="preserve">theory of the </w:t>
      </w:r>
      <w:proofErr w:type="spellStart"/>
      <w:r w:rsidRPr="002958D8">
        <w:rPr>
          <w:rStyle w:val="StyleBoldUnderline"/>
          <w:highlight w:val="green"/>
        </w:rPr>
        <w:t>hyperreal</w:t>
      </w:r>
      <w:proofErr w:type="spellEnd"/>
      <w:r w:rsidRPr="00E85DAE">
        <w:rPr>
          <w:sz w:val="12"/>
        </w:rPr>
        <w:t xml:space="preserve">. In an article for the Paris newspaper </w:t>
      </w:r>
      <w:proofErr w:type="spellStart"/>
      <w:r w:rsidRPr="00E85DAE">
        <w:rPr>
          <w:sz w:val="12"/>
        </w:rPr>
        <w:t>Libe´ration</w:t>
      </w:r>
      <w:proofErr w:type="spellEnd"/>
      <w:r w:rsidRPr="00E85DAE">
        <w:rPr>
          <w:sz w:val="12"/>
        </w:rPr>
        <w:t xml:space="preserve"> in 1993, Baudrillard writes of his anger at the international apathy towards the Bosnian crisis, denouncing it as a ‘spectral war’.18 He describes it as a ‘</w:t>
      </w:r>
      <w:proofErr w:type="spellStart"/>
      <w:r w:rsidRPr="00E85DAE">
        <w:rPr>
          <w:sz w:val="12"/>
        </w:rPr>
        <w:t>hyperreal</w:t>
      </w:r>
      <w:proofErr w:type="spellEnd"/>
      <w:r w:rsidRPr="00E85DAE">
        <w:rPr>
          <w:sz w:val="12"/>
        </w:rPr>
        <w:t xml:space="preserve">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2958D8">
        <w:rPr>
          <w:rStyle w:val="StyleBoldUnderline"/>
          <w:highlight w:val="green"/>
        </w:rPr>
        <w:t>important to evaluate the</w:t>
      </w:r>
      <w:r w:rsidRPr="00E85DAE">
        <w:rPr>
          <w:sz w:val="12"/>
          <w:highlight w:val="green"/>
        </w:rPr>
        <w:t xml:space="preserve"> </w:t>
      </w:r>
      <w:r w:rsidRPr="002958D8">
        <w:rPr>
          <w:rStyle w:val="Box"/>
          <w:highlight w:val="green"/>
        </w:rPr>
        <w:t>role of representative discourses</w:t>
      </w:r>
      <w:r w:rsidRPr="00E85DAE">
        <w:rPr>
          <w:sz w:val="12"/>
          <w:highlight w:val="green"/>
        </w:rPr>
        <w:t xml:space="preserve"> </w:t>
      </w:r>
      <w:r w:rsidRPr="002958D8">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2958D8">
        <w:rPr>
          <w:rStyle w:val="StyleBoldUnderline"/>
          <w:highlight w:val="green"/>
        </w:rPr>
        <w:t xml:space="preserve">‘demand’ created by a market of 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2958D8">
        <w:rPr>
          <w:rStyle w:val="Box"/>
          <w:highlight w:val="green"/>
        </w:rPr>
        <w:t>Neven’s</w:t>
      </w:r>
      <w:proofErr w:type="spellEnd"/>
      <w:r w:rsidRPr="002958D8">
        <w:rPr>
          <w:rStyle w:val="Box"/>
          <w:highlight w:val="green"/>
        </w:rPr>
        <w:t xml:space="preserve"> career</w:t>
      </w:r>
      <w:r w:rsidRPr="005A6EFB">
        <w:rPr>
          <w:rStyle w:val="Box"/>
        </w:rPr>
        <w:t xml:space="preserve"> </w:t>
      </w:r>
      <w:r w:rsidRPr="00E85DAE">
        <w:rPr>
          <w:sz w:val="12"/>
        </w:rPr>
        <w:t xml:space="preserve">as a fixer after all </w:t>
      </w:r>
      <w:r w:rsidRPr="002958D8">
        <w:rPr>
          <w:rStyle w:val="Emphasis"/>
          <w:highlight w:val="green"/>
        </w:rPr>
        <w:t>is reliant on</w:t>
      </w:r>
      <w:r w:rsidRPr="00E85DAE">
        <w:rPr>
          <w:sz w:val="12"/>
        </w:rPr>
        <w:t xml:space="preserve"> what Sacco terms the </w:t>
      </w:r>
      <w:r w:rsidRPr="002958D8">
        <w:rPr>
          <w:rStyle w:val="Box"/>
          <w:highlight w:val="green"/>
        </w:rPr>
        <w:t>‘flashy brutality</w:t>
      </w:r>
      <w:r w:rsidRPr="00E85DAE">
        <w:rPr>
          <w:sz w:val="12"/>
        </w:rPr>
        <w:t xml:space="preserve"> of Sarajevo’s war’.26 Even </w:t>
      </w:r>
      <w:proofErr w:type="spellStart"/>
      <w:r w:rsidRPr="00E85DAE">
        <w:rPr>
          <w:sz w:val="12"/>
        </w:rPr>
        <w:t>Neven</w:t>
      </w:r>
      <w:proofErr w:type="spellEnd"/>
      <w:r w:rsidRPr="00E85DAE">
        <w:rPr>
          <w:sz w:val="12"/>
        </w:rPr>
        <w:t xml:space="preserve"> admits as much to his interlocutor, without irony, let alone compassion: ‘“</w:t>
      </w:r>
      <w:r w:rsidRPr="005A6EFB">
        <w:rPr>
          <w:rStyle w:val="StyleBoldUnderline"/>
        </w:rPr>
        <w:t>When massacres happened</w:t>
      </w:r>
      <w:r w:rsidRPr="00E85DAE">
        <w:rPr>
          <w:sz w:val="12"/>
        </w:rPr>
        <w:t xml:space="preserve">,” </w:t>
      </w:r>
      <w:proofErr w:type="spellStart"/>
      <w:r w:rsidRPr="00E85DAE">
        <w:rPr>
          <w:sz w:val="12"/>
        </w:rPr>
        <w:t>Neven</w:t>
      </w:r>
      <w:proofErr w:type="spellEnd"/>
      <w:r w:rsidRPr="00E85DAE">
        <w:rPr>
          <w:sz w:val="12"/>
        </w:rPr>
        <w:t xml:space="preserve"> once told me, “</w:t>
      </w:r>
      <w:r w:rsidRPr="002958D8">
        <w:rPr>
          <w:rStyle w:val="Emphasis"/>
          <w:highlight w:val="green"/>
        </w:rPr>
        <w:t>those were the best times</w:t>
      </w:r>
      <w:r w:rsidRPr="00E85DAE">
        <w:rPr>
          <w:sz w:val="12"/>
          <w:highlight w:val="green"/>
        </w:rPr>
        <w:t xml:space="preserve">. </w:t>
      </w:r>
      <w:r w:rsidRPr="002958D8">
        <w:rPr>
          <w:rStyle w:val="Emphasis"/>
          <w:highlight w:val="green"/>
        </w:rPr>
        <w:t>Journalists from all over the world were coming here</w:t>
      </w:r>
      <w:r w:rsidRPr="00E85DAE">
        <w:rPr>
          <w:sz w:val="12"/>
        </w:rPr>
        <w:t xml:space="preserve">”’.27¶ The Fixer never allows readers to forget that </w:t>
      </w:r>
      <w:proofErr w:type="spellStart"/>
      <w:r w:rsidRPr="005A6EFB">
        <w:rPr>
          <w:rStyle w:val="StyleBoldUnderline"/>
        </w:rPr>
        <w:t>Neven</w:t>
      </w:r>
      <w:proofErr w:type="spellEnd"/>
      <w:r w:rsidRPr="005A6EFB">
        <w:rPr>
          <w:rStyle w:val="StyleBoldUnderline"/>
        </w:rPr>
        <w:t xml:space="preserve"> provides his services </w:t>
      </w:r>
      <w:r w:rsidRPr="005A6EFB">
        <w:rPr>
          <w:rStyle w:val="Box"/>
        </w:rPr>
        <w:t>in exchange for hard cash</w:t>
      </w:r>
      <w:r w:rsidRPr="00E85DAE">
        <w:rPr>
          <w:sz w:val="12"/>
        </w:rPr>
        <w:t xml:space="preserve">. So while </w:t>
      </w:r>
      <w:proofErr w:type="spellStart"/>
      <w:r w:rsidRPr="00E85DAE">
        <w:rPr>
          <w:sz w:val="12"/>
        </w:rPr>
        <w:t>Neven</w:t>
      </w:r>
      <w:proofErr w:type="spellEnd"/>
      <w:r w:rsidRPr="00E85DAE">
        <w:rPr>
          <w:sz w:val="12"/>
        </w:rPr>
        <w:t xml:space="preserve"> provides vital – indeed for Sacco’s avatar often the only – access to the stories and traumas of the war, we can never be sure whether he is a reliable witness or merely </w:t>
      </w:r>
      <w:r w:rsidRPr="002958D8">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2958D8">
        <w:rPr>
          <w:rStyle w:val="StyleBoldUnderline"/>
          <w:highlight w:val="green"/>
        </w:rPr>
        <w:t>revaluing and re-narrating the trauma is reserved for people</w:t>
      </w:r>
      <w:r w:rsidRPr="00E85DAE">
        <w:rPr>
          <w:sz w:val="12"/>
        </w:rPr>
        <w:t xml:space="preserve"> like Sacco’s avatar</w:t>
      </w:r>
      <w:r w:rsidRPr="00E85DAE">
        <w:rPr>
          <w:sz w:val="12"/>
          <w:highlight w:val="green"/>
        </w:rPr>
        <w:t xml:space="preserve">, </w:t>
      </w:r>
      <w:r w:rsidRPr="002958D8">
        <w:rPr>
          <w:rStyle w:val="StyleBoldUnderline"/>
          <w:highlight w:val="green"/>
        </w:rPr>
        <w:t xml:space="preserve">who has no trouble adopting a </w:t>
      </w:r>
      <w:r w:rsidRPr="002958D8">
        <w:rPr>
          <w:rStyle w:val="Box"/>
          <w:highlight w:val="green"/>
        </w:rPr>
        <w:t>mythic and hyperbolic</w:t>
      </w:r>
      <w:r w:rsidRPr="002958D8">
        <w:rPr>
          <w:rStyle w:val="StyleBoldUnderline"/>
          <w:highlight w:val="green"/>
        </w:rPr>
        <w:t xml:space="preserve"> tone in</w:t>
      </w:r>
      <w:r w:rsidRPr="00E85DAE">
        <w:rPr>
          <w:sz w:val="12"/>
        </w:rPr>
        <w:t xml:space="preserve"> his </w:t>
      </w:r>
      <w:r w:rsidRPr="002958D8">
        <w:rPr>
          <w:rStyle w:val="Emphasis"/>
          <w:highlight w:val="green"/>
        </w:rPr>
        <w:t>storytelling</w:t>
      </w:r>
      <w:r w:rsidRPr="00E85DAE">
        <w:rPr>
          <w:sz w:val="12"/>
        </w:rPr>
        <w:t xml:space="preserve">: ‘it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5A6EFB">
        <w:rPr>
          <w:rStyle w:val="StyleBoldUnderline"/>
        </w:rPr>
        <w:t xml:space="preserve">is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2958D8">
        <w:rPr>
          <w:rStyle w:val="Box"/>
          <w:highlight w:val="green"/>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445A2B" w:rsidRDefault="00445A2B" w:rsidP="00445A2B">
      <w:pPr>
        <w:pStyle w:val="Heading2"/>
      </w:pPr>
      <w:r>
        <w:t>3</w:t>
      </w:r>
    </w:p>
    <w:p w:rsidR="00445A2B" w:rsidRDefault="00445A2B" w:rsidP="00445A2B">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445A2B" w:rsidRDefault="00445A2B" w:rsidP="00445A2B">
      <w:r w:rsidRPr="005712B8">
        <w:rPr>
          <w:b/>
        </w:rPr>
        <w:t>DOLLIMORE 1998</w:t>
      </w:r>
      <w:r>
        <w:t xml:space="preserve"> (Jonathan </w:t>
      </w:r>
      <w:proofErr w:type="spellStart"/>
      <w:r>
        <w:t>Dollimore</w:t>
      </w:r>
      <w:proofErr w:type="spellEnd"/>
      <w:r>
        <w:t xml:space="preserve"> 1998 (Death, Desire and Loss in Western Culture, p 54-56.)</w:t>
      </w:r>
    </w:p>
    <w:p w:rsidR="00445A2B" w:rsidRDefault="00445A2B" w:rsidP="00445A2B"/>
    <w:p w:rsidR="00445A2B" w:rsidRPr="00F80342" w:rsidRDefault="00445A2B" w:rsidP="00445A2B">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F80342">
        <w:rPr>
          <w:sz w:val="16"/>
        </w:rPr>
        <w:t xml:space="preserve"> (</w:t>
      </w:r>
      <w:proofErr w:type="spellStart"/>
      <w:r w:rsidRPr="00F80342">
        <w:rPr>
          <w:sz w:val="16"/>
        </w:rPr>
        <w:t>dukkha</w:t>
      </w:r>
      <w:proofErr w:type="spellEnd"/>
      <w:r w:rsidRPr="00F80342">
        <w:rPr>
          <w:sz w:val="16"/>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654CCD">
        <w:rPr>
          <w:u w:val="single"/>
        </w:rPr>
        <w:t>lamentation</w:t>
      </w:r>
      <w:proofErr w:type="gramEnd"/>
      <w:r w:rsidRPr="00654CCD">
        <w:rPr>
          <w:u w:val="single"/>
        </w:rPr>
        <w:t xml:space="preserve">, dejection, </w:t>
      </w:r>
      <w:r w:rsidRPr="00134E2F">
        <w:rPr>
          <w:highlight w:val="yellow"/>
          <w:u w:val="single"/>
        </w:rPr>
        <w:t>and despair are painful</w:t>
      </w:r>
      <w:r w:rsidRPr="00F80342">
        <w:rPr>
          <w:sz w:val="16"/>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F80342">
        <w:rPr>
          <w:sz w:val="16"/>
        </w:rPr>
        <w:t xml:space="preserve">. In short the five groups of grasping [the elements, </w:t>
      </w:r>
      <w:proofErr w:type="spellStart"/>
      <w:r w:rsidRPr="00F80342">
        <w:rPr>
          <w:sz w:val="16"/>
        </w:rPr>
        <w:t>skandbasy</w:t>
      </w:r>
      <w:proofErr w:type="spellEnd"/>
      <w:r w:rsidRPr="00F80342">
        <w:rPr>
          <w:sz w:val="16"/>
        </w:rPr>
        <w:t xml:space="preserve"> which make up a person] are painful. ('Sermon at Benares', in </w:t>
      </w:r>
      <w:proofErr w:type="spellStart"/>
      <w:r w:rsidRPr="00F80342">
        <w:rPr>
          <w:sz w:val="16"/>
        </w:rPr>
        <w:t>Burtt</w:t>
      </w:r>
      <w:proofErr w:type="spellEnd"/>
      <w:r w:rsidRPr="00F80342">
        <w:rPr>
          <w:sz w:val="16"/>
        </w:rPr>
        <w:t xml:space="preserve">,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w:t>
      </w:r>
      <w:proofErr w:type="spellStart"/>
      <w:proofErr w:type="gramStart"/>
      <w:r w:rsidRPr="00F80342">
        <w:rPr>
          <w:sz w:val="16"/>
        </w:rPr>
        <w:t>kama</w:t>
      </w:r>
      <w:proofErr w:type="spellEnd"/>
      <w:proofErr w:type="gramEnd"/>
      <w:r w:rsidRPr="00F80342">
        <w:rPr>
          <w:sz w:val="16"/>
        </w:rPr>
        <w:t xml:space="preserve">) or </w:t>
      </w:r>
      <w:r w:rsidRPr="00134E2F">
        <w:rPr>
          <w:highlight w:val="yellow"/>
          <w:u w:val="single"/>
        </w:rPr>
        <w:t>craving</w:t>
      </w:r>
      <w:r w:rsidRPr="00F80342">
        <w:rPr>
          <w:u w:val="single"/>
        </w:rPr>
        <w:t xml:space="preserve"> </w:t>
      </w:r>
      <w:r w:rsidRPr="00F80342">
        <w:rPr>
          <w:sz w:val="16"/>
        </w:rPr>
        <w:t>(</w:t>
      </w:r>
      <w:proofErr w:type="spellStart"/>
      <w:r w:rsidRPr="00F80342">
        <w:rPr>
          <w:sz w:val="16"/>
        </w:rPr>
        <w:t>tanha</w:t>
      </w:r>
      <w:proofErr w:type="spellEnd"/>
      <w:r w:rsidRPr="00F80342">
        <w:rPr>
          <w:sz w:val="16"/>
        </w:rPr>
        <w:t>,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w:t>
      </w:r>
      <w:r w:rsidRPr="00654CCD">
        <w:rPr>
          <w:u w:val="single"/>
        </w:rPr>
        <w:t xml:space="preserve">selfhood. </w:t>
      </w:r>
      <w:r w:rsidRPr="00654CCD">
        <w:rPr>
          <w:sz w:val="16"/>
        </w:rPr>
        <w:t xml:space="preserve">Buddhism completely denies the idea of a transcendent or autonomous self so powerful in Western religion and philosophy. </w:t>
      </w:r>
      <w:r w:rsidRPr="00654CCD">
        <w:rPr>
          <w:u w:val="single"/>
        </w:rPr>
        <w:t xml:space="preserve">To believe that there is some essential inner self or consciousness which is the real me, </w:t>
      </w:r>
      <w:r w:rsidRPr="00654CCD">
        <w:rPr>
          <w:sz w:val="16"/>
        </w:rPr>
        <w:t xml:space="preserve">ultimately identifiable apart from everything that happens to me, </w:t>
      </w:r>
      <w:r w:rsidRPr="00654CCD">
        <w:rPr>
          <w:u w:val="single"/>
        </w:rPr>
        <w:t xml:space="preserve">is an illusion: What we call a personality is just an individual stream of becoming; a cross-section of it at any given moment in an aggregate of the five </w:t>
      </w:r>
      <w:proofErr w:type="spellStart"/>
      <w:r w:rsidRPr="00654CCD">
        <w:rPr>
          <w:u w:val="single"/>
        </w:rPr>
        <w:t>skandhas</w:t>
      </w:r>
      <w:proofErr w:type="spellEnd"/>
      <w:r w:rsidRPr="00654CCD">
        <w:rPr>
          <w:u w:val="single"/>
        </w:rPr>
        <w:t xml:space="preserve"> which</w:t>
      </w:r>
      <w:r w:rsidRPr="00654CCD">
        <w:rPr>
          <w:sz w:val="16"/>
        </w:rPr>
        <w:t xml:space="preserve"> (as long as it continues) </w:t>
      </w:r>
      <w:r w:rsidRPr="00654CCD">
        <w:rPr>
          <w:u w:val="single"/>
        </w:rPr>
        <w:t>are in unstable and unceasing interaction with</w:t>
      </w:r>
      <w:r w:rsidRPr="00F80342">
        <w:rPr>
          <w:u w:val="single"/>
        </w:rPr>
        <w:t xml:space="preserve">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 xml:space="preserve">to believe in </w:t>
      </w:r>
      <w:proofErr w:type="gramStart"/>
      <w:r w:rsidRPr="00F80342">
        <w:rPr>
          <w:u w:val="single"/>
        </w:rPr>
        <w:t>an I</w:t>
      </w:r>
      <w:proofErr w:type="gramEnd"/>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w:t>
      </w:r>
      <w:r w:rsidRPr="00654CCD">
        <w:rPr>
          <w:u w:val="single"/>
        </w:rPr>
        <w:t>that it presupposes a self which does not exist</w:t>
      </w:r>
      <w:r w:rsidRPr="00654CCD">
        <w:rPr>
          <w:sz w:val="16"/>
        </w:rPr>
        <w:t xml:space="preserve">; </w:t>
      </w:r>
      <w:r w:rsidRPr="00134E2F">
        <w:rPr>
          <w:highlight w:val="yellow"/>
          <w:u w:val="single"/>
        </w:rPr>
        <w:t>at the core of our being we are empty</w:t>
      </w:r>
      <w:r w:rsidRPr="00F80342">
        <w:rPr>
          <w:sz w:val="16"/>
        </w:rPr>
        <w:t xml:space="preserve">. Everything that constitutes the individual is marked by the </w:t>
      </w:r>
      <w:proofErr w:type="spellStart"/>
      <w:r w:rsidRPr="00F80342">
        <w:rPr>
          <w:sz w:val="16"/>
        </w:rPr>
        <w:t>unsatisfactoriness</w:t>
      </w:r>
      <w:proofErr w:type="spellEnd"/>
      <w:r w:rsidRPr="00F80342">
        <w:rPr>
          <w:sz w:val="16"/>
        </w:rPr>
        <w:t xml:space="preserve"> and suffering which is </w:t>
      </w:r>
      <w:proofErr w:type="spellStart"/>
      <w:r w:rsidRPr="00F80342">
        <w:rPr>
          <w:sz w:val="16"/>
        </w:rPr>
        <w:t>dukkha</w:t>
      </w:r>
      <w:proofErr w:type="spellEnd"/>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So much so that in some early texts rebirth is described as '</w:t>
      </w:r>
      <w:proofErr w:type="spellStart"/>
      <w:r w:rsidRPr="00F80342">
        <w:rPr>
          <w:sz w:val="16"/>
        </w:rPr>
        <w:t>redeath</w:t>
      </w:r>
      <w:proofErr w:type="spellEnd"/>
      <w:r w:rsidRPr="00F80342">
        <w:rPr>
          <w:sz w:val="16"/>
        </w:rPr>
        <w:t xml:space="preserve">'. </w:t>
      </w:r>
      <w:r w:rsidRPr="00654CCD">
        <w:rPr>
          <w:u w:val="single"/>
        </w:rPr>
        <w:t>Desire perpetuates life</w:t>
      </w:r>
      <w:r w:rsidRPr="00654CCD">
        <w:rPr>
          <w:sz w:val="16"/>
        </w:rPr>
        <w:t xml:space="preserve">, which is synonymous with suffering, and which leads to death. </w:t>
      </w:r>
      <w:r w:rsidRPr="00654CCD">
        <w:rPr>
          <w:u w:val="single"/>
        </w:rPr>
        <w:t>Desire perpetuates death; it keeps one dying. The self is merged with ultimate reality not by identifying the core of the self</w:t>
      </w:r>
      <w:r w:rsidRPr="00654CCD">
        <w:rPr>
          <w:sz w:val="16"/>
        </w:rPr>
        <w:t xml:space="preserve"> (soul/essence) </w:t>
      </w:r>
      <w:r w:rsidRPr="00654CCD">
        <w:rPr>
          <w:u w:val="single"/>
        </w:rPr>
        <w:t>with ultimate reality</w:t>
      </w:r>
      <w:r w:rsidRPr="00654CCD">
        <w:rPr>
          <w:sz w:val="16"/>
        </w:rPr>
        <w:t xml:space="preserve"> (God/the universal) </w:t>
      </w:r>
      <w:r w:rsidRPr="00654CCD">
        <w:rPr>
          <w:u w:val="single"/>
        </w:rPr>
        <w:t>but by extinguishing self into non-being</w:t>
      </w:r>
      <w:r w:rsidRPr="00654CCD">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w:t>
      </w:r>
      <w:r w:rsidRPr="00F80342">
        <w:rPr>
          <w:sz w:val="16"/>
        </w:rPr>
        <w:t xml:space="preserve">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F80342">
        <w:rPr>
          <w:sz w:val="16"/>
        </w:rPr>
        <w:t xml:space="preserve">(Platonic forms, the Christian God); </w:t>
      </w:r>
      <w:r w:rsidRPr="00F80342">
        <w:rPr>
          <w:u w:val="single"/>
        </w:rPr>
        <w:t>nor does the Buddhist desire to die or to cease to b</w:t>
      </w:r>
      <w:r w:rsidRPr="00F80342">
        <w:rPr>
          <w:sz w:val="16"/>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445A2B" w:rsidRDefault="00445A2B" w:rsidP="00445A2B"/>
    <w:p w:rsidR="00445A2B" w:rsidRPr="005712B8" w:rsidRDefault="00445A2B" w:rsidP="00445A2B">
      <w:pPr>
        <w:pStyle w:val="Heading4"/>
      </w:pPr>
      <w:r>
        <w:t xml:space="preserve">Just as Don Quixote fought windmills, the aff team is the </w:t>
      </w:r>
      <w:proofErr w:type="spellStart"/>
      <w:r>
        <w:t>spectre</w:t>
      </w:r>
      <w:proofErr w:type="spellEnd"/>
      <w:r>
        <w:t xml:space="preserve"> of Western crazies. Desire creates suffering, which motivates imaginary enemies and is the root cause of all wars. </w:t>
      </w:r>
      <w:r w:rsidRPr="005712B8">
        <w:t xml:space="preserve"> </w:t>
      </w:r>
    </w:p>
    <w:p w:rsidR="00445A2B" w:rsidRDefault="00445A2B" w:rsidP="00445A2B">
      <w:proofErr w:type="spellStart"/>
      <w:proofErr w:type="gramStart"/>
      <w:r w:rsidRPr="005712B8">
        <w:rPr>
          <w:b/>
        </w:rPr>
        <w:t>Khema</w:t>
      </w:r>
      <w:proofErr w:type="spellEnd"/>
      <w:r w:rsidRPr="005712B8">
        <w:rPr>
          <w:b/>
        </w:rPr>
        <w:t xml:space="preserve"> 1994</w:t>
      </w:r>
      <w:r>
        <w:t xml:space="preserve"> (</w:t>
      </w:r>
      <w:proofErr w:type="spellStart"/>
      <w:r>
        <w:t>Ayya</w:t>
      </w:r>
      <w:proofErr w:type="spellEnd"/>
      <w:r>
        <w:t xml:space="preserve"> </w:t>
      </w:r>
      <w:proofErr w:type="spellStart"/>
      <w:r>
        <w:t>Khema</w:t>
      </w:r>
      <w:proofErr w:type="spellEnd"/>
      <w:r>
        <w:t xml:space="preserve"> 1994 Buddhist monk, “All of us beset by Birth, Decay, and Death.”</w:t>
      </w:r>
      <w:proofErr w:type="gramEnd"/>
      <w:r>
        <w:t xml:space="preserve"> Buddhism Today, </w:t>
      </w:r>
      <w:hyperlink r:id="rId12" w:history="1">
        <w:r w:rsidRPr="00537BF9">
          <w:rPr>
            <w:rStyle w:val="Hyperlink"/>
          </w:rPr>
          <w:t>http://www.buddhismtoday.com/english/philosophy/thera/003-allofus-5.htm)\</w:t>
        </w:r>
      </w:hyperlink>
    </w:p>
    <w:p w:rsidR="00445A2B" w:rsidRDefault="00445A2B" w:rsidP="00445A2B"/>
    <w:p w:rsidR="00445A2B" w:rsidRPr="00F80342" w:rsidRDefault="00445A2B" w:rsidP="00445A2B">
      <w:pPr>
        <w:rPr>
          <w:sz w:val="16"/>
        </w:rPr>
      </w:pPr>
      <w:r w:rsidRPr="00F80342">
        <w:rPr>
          <w:sz w:val="16"/>
        </w:rPr>
        <w:t xml:space="preserve">If you have ever read </w:t>
      </w:r>
      <w:r w:rsidRPr="00F80342">
        <w:rPr>
          <w:highlight w:val="yellow"/>
          <w:u w:val="single"/>
        </w:rPr>
        <w:t>Don Quixote</w:t>
      </w:r>
      <w:r w:rsidRPr="00F80342">
        <w:rPr>
          <w:sz w:val="16"/>
        </w:rPr>
        <w:t xml:space="preserve">, you'll remember that he </w:t>
      </w:r>
      <w:r w:rsidRPr="00F80342">
        <w:rPr>
          <w:highlight w:val="yellow"/>
          <w:u w:val="single"/>
        </w:rPr>
        <w:t>was fighting windmills</w:t>
      </w:r>
      <w:r w:rsidRPr="00F80342">
        <w:rPr>
          <w:sz w:val="16"/>
        </w:rPr>
        <w:t>. Everybody is d</w:t>
      </w:r>
      <w:r w:rsidRPr="00134E2F">
        <w:rPr>
          <w:sz w:val="16"/>
        </w:rPr>
        <w:t xml:space="preserve">oing just that, fighting windmills. </w:t>
      </w:r>
      <w:r w:rsidRPr="00134E2F">
        <w:rPr>
          <w:u w:val="single"/>
        </w:rPr>
        <w:t>Don Quixote was the figment of a writer's imagination</w:t>
      </w:r>
      <w:r w:rsidRPr="00134E2F">
        <w:rPr>
          <w:sz w:val="16"/>
        </w:rPr>
        <w:t xml:space="preserve">, a man who believed </w:t>
      </w:r>
      <w:proofErr w:type="gramStart"/>
      <w:r w:rsidRPr="00134E2F">
        <w:rPr>
          <w:sz w:val="16"/>
        </w:rPr>
        <w:t>himself</w:t>
      </w:r>
      <w:proofErr w:type="gramEnd"/>
      <w:r w:rsidRPr="00134E2F">
        <w:rPr>
          <w:sz w:val="16"/>
        </w:rPr>
        <w:t xml:space="preserve"> to be a great warrior</w:t>
      </w:r>
      <w:r w:rsidRPr="00F80342">
        <w:rPr>
          <w:sz w:val="16"/>
        </w:rPr>
        <w:t xml:space="preserve">. </w:t>
      </w:r>
      <w:r w:rsidRPr="00F80342">
        <w:rPr>
          <w:highlight w:val="yellow"/>
          <w:u w:val="single"/>
        </w:rPr>
        <w:t>He thought that every windmill</w:t>
      </w:r>
      <w:r w:rsidRPr="00F80342">
        <w:rPr>
          <w:u w:val="single"/>
        </w:rPr>
        <w:t xml:space="preserve"> he met </w:t>
      </w:r>
      <w:r w:rsidRPr="00F80342">
        <w:rPr>
          <w:highlight w:val="yellow"/>
          <w:u w:val="single"/>
        </w:rPr>
        <w:t>was an enemy</w:t>
      </w:r>
      <w:r w:rsidRPr="00F80342">
        <w:rPr>
          <w:u w:val="single"/>
        </w:rPr>
        <w:t xml:space="preserve"> and started battling with it. </w:t>
      </w:r>
      <w:r w:rsidRPr="00F80342">
        <w:rPr>
          <w:highlight w:val="yellow"/>
          <w:u w:val="single"/>
        </w:rPr>
        <w:t xml:space="preserve">That's exactly what we are doing </w:t>
      </w:r>
      <w:r w:rsidRPr="00654CCD">
        <w:rPr>
          <w:u w:val="single"/>
        </w:rPr>
        <w:t>within our own hearts and that's why this story has such an everlasting appeal. It</w:t>
      </w:r>
      <w:r w:rsidRPr="00654CCD">
        <w:rPr>
          <w:sz w:val="16"/>
        </w:rPr>
        <w:t xml:space="preserve"> tells us about ourselves. Writers and poets who have survived their own lifetimes have always told human beings about themselves. Mostly people don't listen, because it doesn't help when somebody else tells us what's</w:t>
      </w:r>
      <w:r w:rsidRPr="00F80342">
        <w:rPr>
          <w:sz w:val="16"/>
        </w:rPr>
        <w:t xml:space="preserve"> wrong with us and few care to hear it. One has to find out for oneself and most people don't want to do that either. </w:t>
      </w:r>
      <w:r w:rsidRPr="00F80342">
        <w:rPr>
          <w:u w:val="single"/>
        </w:rPr>
        <w:t xml:space="preserve">What does it really mean </w:t>
      </w:r>
      <w:r w:rsidRPr="00F80342">
        <w:rPr>
          <w:highlight w:val="yellow"/>
          <w:u w:val="single"/>
        </w:rPr>
        <w:t>to fight windmills</w:t>
      </w:r>
      <w:r w:rsidRPr="00F80342">
        <w:rPr>
          <w:u w:val="single"/>
        </w:rPr>
        <w:t xml:space="preserve">? </w:t>
      </w:r>
      <w:r w:rsidRPr="00654CCD">
        <w:rPr>
          <w:u w:val="single"/>
        </w:rPr>
        <w:t>It means fighting nothing important or real,</w:t>
      </w:r>
      <w:r w:rsidRPr="00654CCD">
        <w:rPr>
          <w:sz w:val="16"/>
        </w:rPr>
        <w:t xml:space="preserve"> just imaginary enemies and battles. </w:t>
      </w:r>
      <w:proofErr w:type="gramStart"/>
      <w:r w:rsidRPr="00654CCD">
        <w:rPr>
          <w:sz w:val="16"/>
        </w:rPr>
        <w:t>All quite trifling matters, which we build into something solid and formidable in our minds.</w:t>
      </w:r>
      <w:proofErr w:type="gramEnd"/>
      <w:r w:rsidRPr="00654CCD">
        <w:rPr>
          <w:sz w:val="16"/>
        </w:rPr>
        <w:t xml:space="preserve"> </w:t>
      </w:r>
      <w:r w:rsidRPr="00654CCD">
        <w:rPr>
          <w:u w:val="single"/>
        </w:rPr>
        <w:t>We say: "I can't stand that," so we start fighting</w:t>
      </w:r>
      <w:r w:rsidRPr="00654CCD">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654CCD">
        <w:rPr>
          <w:u w:val="single"/>
        </w:rPr>
        <w:t xml:space="preserve"> </w:t>
      </w:r>
      <w:r w:rsidRPr="00654CCD">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654CCD">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54CCD">
        <w:rPr>
          <w:sz w:val="16"/>
        </w:rPr>
        <w:t xml:space="preserve">. But </w:t>
      </w:r>
      <w:r w:rsidRPr="00654CCD">
        <w:rPr>
          <w:u w:val="single"/>
        </w:rPr>
        <w:t xml:space="preserve">because we fear that windmills might attack, we don't want to let go. </w:t>
      </w:r>
      <w:r w:rsidRPr="00F80342">
        <w:rPr>
          <w:highlight w:val="yellow"/>
          <w:u w:val="single"/>
        </w:rPr>
        <w:t>Why can't we have peace in the world?</w:t>
      </w:r>
      <w:r w:rsidRPr="00F80342">
        <w:rPr>
          <w:u w:val="single"/>
        </w:rPr>
        <w:t xml:space="preserve"> </w:t>
      </w:r>
      <w:proofErr w:type="gramStart"/>
      <w:r w:rsidRPr="00F80342">
        <w:rPr>
          <w:u w:val="single"/>
        </w:rPr>
        <w:t xml:space="preserve">Because </w:t>
      </w:r>
      <w:r w:rsidRPr="00F80342">
        <w:rPr>
          <w:highlight w:val="yellow"/>
          <w:u w:val="single"/>
        </w:rPr>
        <w:t>nobody wants to disarm</w:t>
      </w:r>
      <w:r w:rsidRPr="00F80342">
        <w:rPr>
          <w:sz w:val="16"/>
        </w:rPr>
        <w:t>.</w:t>
      </w:r>
      <w:proofErr w:type="gramEnd"/>
      <w:r w:rsidRPr="00F80342">
        <w:rPr>
          <w:sz w:val="16"/>
        </w:rPr>
        <w:t xml:space="preserve"> Not a single country is ready to sign a disarmament pact, which all of us bemoan. </w:t>
      </w:r>
      <w:r w:rsidRPr="00F80342">
        <w:rPr>
          <w:u w:val="single"/>
        </w:rPr>
        <w:t xml:space="preserve">But </w:t>
      </w:r>
      <w:r w:rsidRPr="00F80342">
        <w:rPr>
          <w:highlight w:val="yellow"/>
          <w:u w:val="single"/>
        </w:rPr>
        <w:t>have we ever looked to see whether we</w:t>
      </w:r>
      <w:r w:rsidRPr="00F80342">
        <w:rPr>
          <w:u w:val="single"/>
        </w:rPr>
        <w:t xml:space="preserve">, ourselves, </w:t>
      </w:r>
      <w:r w:rsidRPr="00F80342">
        <w:rPr>
          <w:highlight w:val="yellow"/>
          <w:u w:val="single"/>
        </w:rPr>
        <w:t>have actually disarmed</w:t>
      </w:r>
      <w:r w:rsidRPr="00F80342">
        <w:rPr>
          <w:u w:val="single"/>
        </w:rPr>
        <w:t xml:space="preserve">? </w:t>
      </w:r>
      <w:r w:rsidRPr="00F80342">
        <w:rPr>
          <w:highlight w:val="yellow"/>
          <w:u w:val="single"/>
        </w:rPr>
        <w:t>When we haven't done so, why wonder that nobody else is ready for it</w:t>
      </w:r>
      <w:r w:rsidRPr="00F80342">
        <w:rPr>
          <w:u w:val="single"/>
        </w:rPr>
        <w:t xml:space="preserve"> either? </w:t>
      </w:r>
      <w:r w:rsidRPr="00F80342">
        <w:rPr>
          <w:highlight w:val="yellow"/>
          <w:u w:val="single"/>
        </w:rPr>
        <w:t>Nobody wants to be the first one without weapons</w:t>
      </w:r>
      <w:r w:rsidRPr="00F80342">
        <w:rPr>
          <w:u w:val="single"/>
        </w:rPr>
        <w:t xml:space="preserve">; others might win. </w:t>
      </w:r>
      <w:r w:rsidRPr="00F80342">
        <w:rPr>
          <w:highlight w:val="yellow"/>
          <w:u w:val="single"/>
        </w:rPr>
        <w:t>Does it really matter</w:t>
      </w:r>
      <w:r w:rsidRPr="00F80342">
        <w:rPr>
          <w:u w:val="single"/>
        </w:rPr>
        <w:t xml:space="preserve">? </w:t>
      </w:r>
      <w:r w:rsidRPr="00F80342">
        <w:rPr>
          <w:highlight w:val="yellow"/>
          <w:u w:val="single"/>
        </w:rPr>
        <w:t>If there is nobody there, who can be conquered</w:t>
      </w:r>
      <w:r w:rsidRPr="00F80342">
        <w:rPr>
          <w:u w:val="single"/>
        </w:rPr>
        <w:t xml:space="preserve">? </w:t>
      </w:r>
      <w:r w:rsidRPr="00F80342">
        <w:rPr>
          <w:highlight w:val="yellow"/>
          <w:u w:val="single"/>
        </w:rPr>
        <w:t>How can there be a victory over nobody?</w:t>
      </w:r>
      <w:r w:rsidRPr="00F80342">
        <w:rPr>
          <w:u w:val="single"/>
        </w:rPr>
        <w:t xml:space="preserve"> </w:t>
      </w:r>
      <w:r w:rsidRPr="00F80342">
        <w:rPr>
          <w:highlight w:val="yellow"/>
          <w:u w:val="single"/>
        </w:rPr>
        <w:t xml:space="preserve">Let those who fight win every war, </w:t>
      </w:r>
      <w:r w:rsidRPr="00654CCD">
        <w:rPr>
          <w:u w:val="single"/>
        </w:rPr>
        <w:t>all that matters is to have peace in one's own heart.</w:t>
      </w:r>
      <w:r w:rsidRPr="00F80342">
        <w:rPr>
          <w:u w:val="single"/>
        </w:rPr>
        <w:t xml:space="preserve"> </w:t>
      </w:r>
      <w:r w:rsidRPr="00F80342">
        <w:rPr>
          <w:highlight w:val="yellow"/>
          <w:u w:val="single"/>
        </w:rPr>
        <w:t>As long as we are resisting</w:t>
      </w:r>
      <w:r w:rsidRPr="00F80342">
        <w:rPr>
          <w:u w:val="single"/>
        </w:rPr>
        <w:t xml:space="preserve"> and </w:t>
      </w:r>
      <w:r w:rsidRPr="00654CCD">
        <w:rPr>
          <w:u w:val="single"/>
        </w:rPr>
        <w:t>rejecting and continue to find all sorts of rational excuses to keep on do</w:t>
      </w:r>
      <w:r w:rsidRPr="00F80342">
        <w:rPr>
          <w:u w:val="single"/>
        </w:rPr>
        <w:t xml:space="preserve">ing that </w:t>
      </w:r>
      <w:r w:rsidRPr="00F80342">
        <w:rPr>
          <w:highlight w:val="yellow"/>
          <w:u w:val="single"/>
        </w:rPr>
        <w:t>there has to be warfare. War manifests</w:t>
      </w:r>
      <w:r w:rsidRPr="00F80342">
        <w:rPr>
          <w:u w:val="single"/>
        </w:rPr>
        <w:t xml:space="preserve"> externally </w:t>
      </w:r>
      <w:r w:rsidRPr="00F80342">
        <w:rPr>
          <w:highlight w:val="yellow"/>
          <w:u w:val="single"/>
        </w:rPr>
        <w:t xml:space="preserve">in violence, </w:t>
      </w:r>
      <w:r w:rsidRPr="00654CCD">
        <w:rPr>
          <w:u w:val="single"/>
        </w:rPr>
        <w:t xml:space="preserve">aggression and killing. </w:t>
      </w:r>
      <w:r w:rsidRPr="00654CCD">
        <w:rPr>
          <w:sz w:val="16"/>
        </w:rPr>
        <w:t xml:space="preserve">But </w:t>
      </w:r>
      <w:r w:rsidRPr="00654CCD">
        <w:rPr>
          <w:u w:val="single"/>
        </w:rPr>
        <w:t xml:space="preserve">how does it reveal itself internally? We have an arsenal within us, </w:t>
      </w:r>
      <w:r w:rsidRPr="00654CCD">
        <w:rPr>
          <w:sz w:val="16"/>
        </w:rPr>
        <w:t>not of guns and atomic bombs, but having the same</w:t>
      </w:r>
      <w:r w:rsidRPr="004A5E1A">
        <w:rPr>
          <w:sz w:val="16"/>
        </w:rPr>
        <w:t xml:space="preserve"> effect. And the one who gets hurt is always the one who is shooting, namely</w:t>
      </w:r>
      <w:r w:rsidRPr="00F80342">
        <w:rPr>
          <w:sz w:val="16"/>
        </w:rPr>
        <w:t xml:space="preserve"> oneself. Sometimes another person comes within firing range and if he or she isn't careful enough, he or she is wounded. That's a regrettable accident. </w:t>
      </w:r>
      <w:r w:rsidRPr="00F80342">
        <w:rPr>
          <w:u w:val="single"/>
        </w:rPr>
        <w:t xml:space="preserve">The main blasts are the </w:t>
      </w:r>
      <w:r w:rsidRPr="00654CCD">
        <w:rPr>
          <w:u w:val="single"/>
        </w:rPr>
        <w:t>bombs which go off in one's own heart. Where they are detonated, that's the disaster area. The arsenal which we carry around within ourselves consists of our ill will and anger, our desires and cravings</w:t>
      </w:r>
      <w:r w:rsidRPr="00654CCD">
        <w:rPr>
          <w:sz w:val="16"/>
        </w:rPr>
        <w:t xml:space="preserve">. </w:t>
      </w:r>
      <w:r w:rsidRPr="00654CCD">
        <w:rPr>
          <w:u w:val="single"/>
        </w:rPr>
        <w:t>The only criterion is that we don't feel peaceful inside. We need not believe in anything, we can just find out whether there is peace and joy in our heart. If they are lacking, most people try to find them outside of themselves.</w:t>
      </w:r>
      <w:r w:rsidRPr="00F80342">
        <w:rPr>
          <w:highlight w:val="yellow"/>
          <w:u w:val="single"/>
        </w:rPr>
        <w:t xml:space="preserve"> That's how all wars start. It is always the other country's fault </w:t>
      </w:r>
      <w:r w:rsidRPr="00654CCD">
        <w:rPr>
          <w:u w:val="single"/>
        </w:rPr>
        <w:t xml:space="preserve">and if one can't find anyone to blame then one </w:t>
      </w:r>
      <w:proofErr w:type="gramStart"/>
      <w:r w:rsidRPr="00654CCD">
        <w:rPr>
          <w:u w:val="single"/>
        </w:rPr>
        <w:t>needs</w:t>
      </w:r>
      <w:proofErr w:type="gramEnd"/>
      <w:r w:rsidRPr="00654CCD">
        <w:rPr>
          <w:u w:val="single"/>
        </w:rPr>
        <w:t xml:space="preserve"> more "Lebensraum,"</w:t>
      </w:r>
      <w:r w:rsidRPr="00654CCD">
        <w:rPr>
          <w:sz w:val="16"/>
        </w:rPr>
        <w:t xml:space="preserve"> more room for expansion</w:t>
      </w:r>
      <w:r w:rsidRPr="00654CCD">
        <w:rPr>
          <w:u w:val="single"/>
        </w:rPr>
        <w:t xml:space="preserve">, more territorial sovereignty. In personal terms, one needs more entertainment, more pleasure, more comfort, </w:t>
      </w:r>
      <w:proofErr w:type="gramStart"/>
      <w:r w:rsidRPr="00654CCD">
        <w:rPr>
          <w:u w:val="single"/>
        </w:rPr>
        <w:t>more</w:t>
      </w:r>
      <w:proofErr w:type="gramEnd"/>
      <w:r w:rsidRPr="00654CCD">
        <w:rPr>
          <w:u w:val="single"/>
        </w:rPr>
        <w:t xml:space="preserve"> distractions for the mind. If one can't find anyone else to blame for one's lack of peace, then one believes it to be an unfulfilled need. Who is that person, who needs more? </w:t>
      </w:r>
      <w:proofErr w:type="gramStart"/>
      <w:r w:rsidRPr="00654CCD">
        <w:rPr>
          <w:u w:val="single"/>
        </w:rPr>
        <w:t>A figment of our own imagination, fighting windmills.</w:t>
      </w:r>
      <w:proofErr w:type="gramEnd"/>
      <w:r w:rsidRPr="00654CCD">
        <w:rPr>
          <w:u w:val="single"/>
        </w:rPr>
        <w:t xml:space="preserve"> That "more" is never ending. One can go from country to country, from person to person. There are billions of people on this globe</w:t>
      </w:r>
      <w:r w:rsidRPr="00654CCD">
        <w:rPr>
          <w:sz w:val="16"/>
        </w:rPr>
        <w:t>; it's hardly likely that we will want to see every one of them, or even one-hundredth, a lifetime wouldn't be enough to do so. We may choose twenty or thirty people and then go from one to the next and back again, moving from one activity</w:t>
      </w:r>
      <w:r w:rsidRPr="00134E2F">
        <w:rPr>
          <w:sz w:val="16"/>
        </w:rPr>
        <w:t xml:space="preserve"> to another, from one idea to another.</w:t>
      </w:r>
      <w:r w:rsidRPr="00F80342">
        <w:rPr>
          <w:u w:val="single"/>
        </w:rPr>
        <w:t xml:space="preserve"> </w:t>
      </w:r>
      <w:r w:rsidRPr="00F80342">
        <w:rPr>
          <w:highlight w:val="yellow"/>
          <w:u w:val="single"/>
        </w:rPr>
        <w:t xml:space="preserve">We are fighting against our own </w:t>
      </w:r>
      <w:proofErr w:type="spellStart"/>
      <w:r w:rsidRPr="00F80342">
        <w:rPr>
          <w:highlight w:val="yellow"/>
          <w:u w:val="single"/>
        </w:rPr>
        <w:t>dukkha</w:t>
      </w:r>
      <w:proofErr w:type="spellEnd"/>
      <w:r w:rsidRPr="00F80342">
        <w:rPr>
          <w:u w:val="single"/>
        </w:rPr>
        <w:t xml:space="preserve"> and don't want to </w:t>
      </w:r>
      <w:r w:rsidRPr="00654CCD">
        <w:rPr>
          <w:u w:val="single"/>
        </w:rPr>
        <w:t>admit that the windmills in our heart are self-generated</w:t>
      </w:r>
      <w:r w:rsidRPr="00654CCD">
        <w:rPr>
          <w:sz w:val="16"/>
        </w:rPr>
        <w:t xml:space="preserve">. </w:t>
      </w:r>
      <w:r w:rsidRPr="00654CCD">
        <w:rPr>
          <w:u w:val="single"/>
        </w:rPr>
        <w:t xml:space="preserve">We believe somebody put them up against us, and by moving we can escape from them. </w:t>
      </w:r>
      <w:r w:rsidRPr="00654CCD">
        <w:rPr>
          <w:sz w:val="16"/>
        </w:rPr>
        <w:t xml:space="preserve">Few people come to the final conclusion </w:t>
      </w:r>
      <w:r w:rsidRPr="00654CCD">
        <w:rPr>
          <w:u w:val="single"/>
        </w:rPr>
        <w:t>that these windmills are imaginary, that one can remove them by not endowing them with strength and importance. That we can open our hearts without fear and gently, gradually let go of our preconceived notions and opinions, views and</w:t>
      </w:r>
      <w:r w:rsidRPr="00F80342">
        <w:rPr>
          <w:u w:val="single"/>
        </w:rPr>
        <w:t xml:space="preserve"> ideas, suppressions and conditioned responses. When all that is removed, </w:t>
      </w:r>
      <w:r w:rsidRPr="00F80342">
        <w:rPr>
          <w:highlight w:val="yellow"/>
          <w:u w:val="single"/>
        </w:rPr>
        <w:t xml:space="preserve">what does one have left? </w:t>
      </w:r>
      <w:proofErr w:type="gramStart"/>
      <w:r w:rsidRPr="00F80342">
        <w:rPr>
          <w:highlight w:val="yellow"/>
          <w:u w:val="single"/>
        </w:rPr>
        <w:t>A large, open space, which one can fill with whatever one likes.</w:t>
      </w:r>
      <w:proofErr w:type="gramEnd"/>
      <w:r w:rsidRPr="00F80342">
        <w:rPr>
          <w:u w:val="single"/>
        </w:rPr>
        <w:t xml:space="preserve"> If one has good sense, one will fill it with </w:t>
      </w:r>
      <w:r w:rsidRPr="00F80342">
        <w:rPr>
          <w:highlight w:val="yellow"/>
          <w:u w:val="single"/>
        </w:rPr>
        <w:t>love, compassion and equanimity.</w:t>
      </w:r>
      <w:r w:rsidRPr="00F80342">
        <w:rPr>
          <w:sz w:val="16"/>
        </w:rPr>
        <w:t xml:space="preserve"> </w:t>
      </w:r>
      <w:r w:rsidRPr="00654CCD">
        <w:rPr>
          <w:sz w:val="16"/>
        </w:rPr>
        <w:t>Then</w:t>
      </w:r>
      <w:r w:rsidRPr="00F80342">
        <w:rPr>
          <w:sz w:val="16"/>
          <w:highlight w:val="yellow"/>
        </w:rPr>
        <w:t xml:space="preserve"> </w:t>
      </w:r>
      <w:r w:rsidRPr="00F80342">
        <w:rPr>
          <w:highlight w:val="yellow"/>
          <w:u w:val="single"/>
        </w:rPr>
        <w:t xml:space="preserve">there is nothing left to fight. </w:t>
      </w:r>
      <w:r w:rsidRPr="00654CCD">
        <w:rPr>
          <w:u w:val="single"/>
        </w:rPr>
        <w:t>Only joy and peacefulness remain, which cannot be found outside of oneself. It is quite impossible to take anything from outside and put it into oneself. There is no opening in us through which peace can enter. We have to start within and work outward.</w:t>
      </w:r>
      <w:r w:rsidRPr="00F80342">
        <w:rPr>
          <w:highlight w:val="yellow"/>
          <w:u w:val="single"/>
        </w:rPr>
        <w:t xml:space="preserve"> Unless that becomes clear</w:t>
      </w:r>
      <w:r w:rsidRPr="00F80342">
        <w:rPr>
          <w:u w:val="single"/>
        </w:rPr>
        <w:t xml:space="preserve"> to us, </w:t>
      </w:r>
      <w:r w:rsidRPr="00F80342">
        <w:rPr>
          <w:highlight w:val="yellow"/>
          <w:u w:val="single"/>
        </w:rPr>
        <w:t>we will always find another crusade</w:t>
      </w:r>
      <w:r w:rsidRPr="00F80342">
        <w:rPr>
          <w:u w:val="single"/>
        </w:rPr>
        <w:t>.</w:t>
      </w:r>
      <w:r w:rsidRPr="00F80342">
        <w:rPr>
          <w:sz w:val="16"/>
        </w:rPr>
        <w:t xml:space="preserve"> </w:t>
      </w:r>
    </w:p>
    <w:p w:rsidR="00445A2B" w:rsidRDefault="00445A2B" w:rsidP="00445A2B">
      <w:pPr>
        <w:pStyle w:val="Heading4"/>
      </w:pPr>
      <w:r>
        <w:t xml:space="preserve">Lastly – The Middle Path </w:t>
      </w:r>
    </w:p>
    <w:p w:rsidR="00445A2B" w:rsidRDefault="00445A2B" w:rsidP="00445A2B">
      <w:pPr>
        <w:pStyle w:val="Heading4"/>
      </w:pPr>
      <w:r w:rsidRPr="00100351">
        <w:t xml:space="preserve">A rejection of </w:t>
      </w:r>
      <w:r>
        <w:t>the c</w:t>
      </w:r>
      <w:r w:rsidRPr="00100351">
        <w:t>ycle</w:t>
      </w:r>
      <w:r>
        <w:t xml:space="preserve"> of desire allows us to have </w:t>
      </w:r>
      <w:r w:rsidRPr="00100351">
        <w:t>enlighte</w:t>
      </w:r>
      <w:r>
        <w:t>ned engagement with the world</w:t>
      </w:r>
    </w:p>
    <w:p w:rsidR="00445A2B" w:rsidRDefault="00445A2B" w:rsidP="00445A2B">
      <w:r w:rsidRPr="00100351">
        <w:rPr>
          <w:b/>
        </w:rPr>
        <w:t>DAVIS 2004</w:t>
      </w:r>
      <w:r>
        <w:t xml:space="preserve"> (Bret W. Davis, 2004 (Department of Japanese Philosophy Kyoto University “Zen </w:t>
      </w:r>
      <w:proofErr w:type="gramStart"/>
      <w:r>
        <w:t>After</w:t>
      </w:r>
      <w:proofErr w:type="gramEnd"/>
      <w:r>
        <w:t xml:space="preserve"> Zarathustra: The Problem of the Will in the Confrontation Between Nietzsche and Buddhism” The Journal of Nietzsche Studies 28 (2004) 89-138, accessed through muse.edu)</w:t>
      </w:r>
    </w:p>
    <w:p w:rsidR="00445A2B" w:rsidRDefault="00445A2B" w:rsidP="00445A2B">
      <w:pPr>
        <w:rPr>
          <w:u w:val="single"/>
        </w:rPr>
      </w:pPr>
      <w:r w:rsidRPr="00B575C1">
        <w:rPr>
          <w:sz w:val="16"/>
        </w:rPr>
        <w:t xml:space="preserve">The </w:t>
      </w:r>
      <w:proofErr w:type="spellStart"/>
      <w:r w:rsidRPr="00B575C1">
        <w:rPr>
          <w:sz w:val="16"/>
        </w:rPr>
        <w:t>Vimalakirti</w:t>
      </w:r>
      <w:proofErr w:type="spellEnd"/>
      <w:r w:rsidRPr="00B575C1">
        <w:rPr>
          <w:sz w:val="16"/>
        </w:rPr>
        <w:t xml:space="preserve"> Sutra tells us that the </w:t>
      </w:r>
      <w:r w:rsidRPr="00B575C1">
        <w:rPr>
          <w:u w:val="single"/>
        </w:rPr>
        <w:t>Buddha Lands are not somewhere else, but rather "the various kinds of living beings are themselves the Buddha Lands</w:t>
      </w:r>
      <w:r w:rsidRPr="00B575C1">
        <w:rPr>
          <w:sz w:val="16"/>
        </w:rPr>
        <w:t xml:space="preserve"> of the Bodhisattvas"; it is only that </w:t>
      </w:r>
      <w:r w:rsidRPr="00B575C1">
        <w:rPr>
          <w:u w:val="single"/>
        </w:rPr>
        <w:t>these beings do not yet see the purity of this world due to the impurity of their way of seeing</w:t>
      </w:r>
      <w:r w:rsidRPr="00B575C1">
        <w:rPr>
          <w:sz w:val="16"/>
        </w:rPr>
        <w:t xml:space="preserve">.24 In learning to see that </w:t>
      </w:r>
      <w:r w:rsidRPr="00B575C1">
        <w:rPr>
          <w:u w:val="single"/>
        </w:rPr>
        <w:t>"form is none other than emptiness</w:t>
      </w:r>
      <w:r w:rsidRPr="00B575C1">
        <w:rPr>
          <w:sz w:val="16"/>
        </w:rPr>
        <w:t>" and that "</w:t>
      </w:r>
      <w:r w:rsidRPr="00B575C1">
        <w:rPr>
          <w:u w:val="single"/>
        </w:rPr>
        <w:t>emptiness does not represent the extinction of form</w:t>
      </w:r>
      <w:r w:rsidRPr="00B575C1">
        <w:rPr>
          <w:sz w:val="16"/>
        </w:rPr>
        <w:t xml:space="preserve">," one ceases to "yearn for nirvana" and to "loath this world," and is able to "enter the gate of nondualism."25 </w:t>
      </w:r>
      <w:proofErr w:type="spellStart"/>
      <w:r w:rsidRPr="00B575C1">
        <w:rPr>
          <w:sz w:val="16"/>
        </w:rPr>
        <w:t>Nagarjuna</w:t>
      </w:r>
      <w:proofErr w:type="spellEnd"/>
      <w:r w:rsidRPr="00B575C1">
        <w:rPr>
          <w:sz w:val="16"/>
        </w:rPr>
        <w:t xml:space="preserve"> tersely asserts this doctrine of </w:t>
      </w:r>
      <w:proofErr w:type="spellStart"/>
      <w:r w:rsidRPr="00B575C1">
        <w:rPr>
          <w:sz w:val="16"/>
        </w:rPr>
        <w:t>nondualism</w:t>
      </w:r>
      <w:proofErr w:type="spellEnd"/>
      <w:r w:rsidRPr="00B575C1">
        <w:rPr>
          <w:sz w:val="16"/>
        </w:rPr>
        <w:t xml:space="preserve"> when he writes: "The limits (i.e., realm) of nirvana are the limits [End Page 97] of samsara. Between the two, also, there is not the slightest difference whatsoever."26 Jay Garfield gives the following helpful interpretation of these enigmatic yet crucial lines. "</w:t>
      </w:r>
      <w:r w:rsidRPr="00EC5A0A">
        <w:rPr>
          <w:highlight w:val="yellow"/>
          <w:u w:val="single"/>
        </w:rPr>
        <w:t>To be in samsara is to see things as they appear to deluded consciousness</w:t>
      </w:r>
      <w:r w:rsidRPr="00B575C1">
        <w:rPr>
          <w:u w:val="single"/>
        </w:rPr>
        <w:t xml:space="preserve"> and to interact with them accordingly. </w:t>
      </w:r>
      <w:r w:rsidRPr="00EC5A0A">
        <w:rPr>
          <w:highlight w:val="yellow"/>
          <w:u w:val="single"/>
        </w:rPr>
        <w:t>To be in nirvana</w:t>
      </w:r>
      <w:r w:rsidRPr="00B575C1">
        <w:rPr>
          <w:sz w:val="16"/>
        </w:rPr>
        <w:t xml:space="preserve">, then, </w:t>
      </w:r>
      <w:r w:rsidRPr="00EC5A0A">
        <w:rPr>
          <w:highlight w:val="yellow"/>
          <w:u w:val="single"/>
        </w:rPr>
        <w:t>is to see those things as</w:t>
      </w:r>
      <w:r w:rsidRPr="00B575C1">
        <w:rPr>
          <w:u w:val="single"/>
        </w:rPr>
        <w:t xml:space="preserve"> they are—as merely </w:t>
      </w:r>
      <w:r w:rsidRPr="00EC5A0A">
        <w:rPr>
          <w:highlight w:val="yellow"/>
          <w:u w:val="single"/>
        </w:rPr>
        <w:t>empty,</w:t>
      </w:r>
      <w:r w:rsidRPr="00B575C1">
        <w:rPr>
          <w:u w:val="single"/>
        </w:rPr>
        <w:t xml:space="preserve"> dependent, </w:t>
      </w:r>
      <w:r w:rsidRPr="00654CCD">
        <w:rPr>
          <w:u w:val="single"/>
        </w:rPr>
        <w:t xml:space="preserve">impermanent, and </w:t>
      </w:r>
      <w:proofErr w:type="spellStart"/>
      <w:r w:rsidRPr="00654CCD">
        <w:rPr>
          <w:u w:val="single"/>
        </w:rPr>
        <w:t>nonsubstantial</w:t>
      </w:r>
      <w:proofErr w:type="spellEnd"/>
      <w:r w:rsidRPr="00654CCD">
        <w:rPr>
          <w:u w:val="single"/>
        </w:rPr>
        <w:t>, but not to be somewhere else, seeing</w:t>
      </w:r>
      <w:r w:rsidRPr="00B575C1">
        <w:rPr>
          <w:u w:val="single"/>
        </w:rPr>
        <w:t xml:space="preserve"> something else....</w:t>
      </w:r>
      <w:r w:rsidRPr="00B575C1">
        <w:rPr>
          <w:sz w:val="16"/>
        </w:rPr>
        <w:t xml:space="preserve"> </w:t>
      </w:r>
      <w:proofErr w:type="spellStart"/>
      <w:r w:rsidRPr="00B575C1">
        <w:rPr>
          <w:sz w:val="16"/>
        </w:rPr>
        <w:t>Nagarjuna</w:t>
      </w:r>
      <w:proofErr w:type="spellEnd"/>
      <w:r w:rsidRPr="00B575C1">
        <w:rPr>
          <w:sz w:val="16"/>
        </w:rPr>
        <w:t xml:space="preserve"> is emphasizing that nirvana is not someplace else. It is a way of being here."27 </w:t>
      </w:r>
      <w:r w:rsidRPr="00EC5A0A">
        <w:rPr>
          <w:highlight w:val="yellow"/>
          <w:u w:val="single"/>
        </w:rPr>
        <w:t>The way things are</w:t>
      </w:r>
      <w:r w:rsidRPr="00B575C1">
        <w:rPr>
          <w:u w:val="single"/>
        </w:rPr>
        <w:t xml:space="preserve"> here and now</w:t>
      </w:r>
      <w:r w:rsidRPr="00B575C1">
        <w:rPr>
          <w:sz w:val="16"/>
        </w:rPr>
        <w:t>, according to Buddhism</w:t>
      </w:r>
      <w:r w:rsidRPr="00EC5A0A">
        <w:rPr>
          <w:sz w:val="16"/>
          <w:highlight w:val="yellow"/>
        </w:rPr>
        <w:t xml:space="preserve">, </w:t>
      </w:r>
      <w:proofErr w:type="gramStart"/>
      <w:r w:rsidRPr="00EC5A0A">
        <w:rPr>
          <w:highlight w:val="yellow"/>
          <w:u w:val="single"/>
        </w:rPr>
        <w:t>is</w:t>
      </w:r>
      <w:proofErr w:type="gramEnd"/>
      <w:r w:rsidRPr="00EC5A0A">
        <w:rPr>
          <w:highlight w:val="yellow"/>
          <w:u w:val="single"/>
        </w:rPr>
        <w:t xml:space="preserve"> neither existence nor non-existence, but rather the middle way</w:t>
      </w:r>
      <w:r w:rsidRPr="00B575C1">
        <w:rPr>
          <w:sz w:val="16"/>
        </w:rPr>
        <w:t xml:space="preserve"> of dependent co-</w:t>
      </w:r>
      <w:r w:rsidRPr="00654CCD">
        <w:rPr>
          <w:sz w:val="16"/>
        </w:rPr>
        <w:t xml:space="preserve">origination. </w:t>
      </w:r>
      <w:r w:rsidRPr="00654CCD">
        <w:rPr>
          <w:u w:val="single"/>
        </w:rPr>
        <w:t>When this dynamic process of interconnected becoming is radically thought through</w:t>
      </w:r>
      <w:r w:rsidRPr="00654CCD">
        <w:rPr>
          <w:sz w:val="16"/>
        </w:rPr>
        <w:t xml:space="preserve">, according to </w:t>
      </w:r>
      <w:proofErr w:type="spellStart"/>
      <w:r w:rsidRPr="00654CCD">
        <w:rPr>
          <w:sz w:val="16"/>
        </w:rPr>
        <w:t>Nagarjuna</w:t>
      </w:r>
      <w:proofErr w:type="spellEnd"/>
      <w:r w:rsidRPr="00654CCD">
        <w:rPr>
          <w:sz w:val="16"/>
        </w:rPr>
        <w:t xml:space="preserve">, </w:t>
      </w:r>
      <w:r w:rsidRPr="00654CCD">
        <w:rPr>
          <w:u w:val="single"/>
        </w:rPr>
        <w:t xml:space="preserve">there is no (substantial) "thing" that comes into and goes out of existence. </w:t>
      </w:r>
      <w:r w:rsidRPr="00654CCD">
        <w:rPr>
          <w:sz w:val="16"/>
        </w:rPr>
        <w:t xml:space="preserve">And this means </w:t>
      </w:r>
      <w:r w:rsidRPr="00654CCD">
        <w:rPr>
          <w:u w:val="single"/>
        </w:rPr>
        <w:t>that each and every phenomenal event is marked by—in the words of his famous eightfold negation—"non-origination, non-extinction; non-destruction, non-permanence; non-identity, non-differentiation; non-coming</w:t>
      </w:r>
      <w:r w:rsidRPr="00654CCD">
        <w:rPr>
          <w:sz w:val="16"/>
        </w:rPr>
        <w:t xml:space="preserve"> (into being), </w:t>
      </w:r>
      <w:r w:rsidRPr="00654CCD">
        <w:rPr>
          <w:u w:val="single"/>
        </w:rPr>
        <w:t>non-going</w:t>
      </w:r>
      <w:r w:rsidRPr="00654CCD">
        <w:rPr>
          <w:sz w:val="16"/>
        </w:rPr>
        <w:t xml:space="preserve"> (out of being)."28 The "uncompounded" is thu</w:t>
      </w:r>
      <w:r w:rsidRPr="00B575C1">
        <w:rPr>
          <w:sz w:val="16"/>
        </w:rPr>
        <w:t xml:space="preserve">s not someplace else, but is this world of non-substantial becoming seen aright. According to </w:t>
      </w:r>
      <w:proofErr w:type="spellStart"/>
      <w:r w:rsidRPr="00B575C1">
        <w:rPr>
          <w:sz w:val="16"/>
        </w:rPr>
        <w:t>Nagarjuna</w:t>
      </w:r>
      <w:proofErr w:type="spellEnd"/>
      <w:r w:rsidRPr="00B575C1">
        <w:rPr>
          <w:sz w:val="16"/>
        </w:rPr>
        <w:t xml:space="preserve">, </w:t>
      </w:r>
      <w:r w:rsidRPr="00B575C1">
        <w:rPr>
          <w:u w:val="single"/>
        </w:rPr>
        <w:t xml:space="preserve">the root of </w:t>
      </w:r>
      <w:proofErr w:type="spellStart"/>
      <w:r w:rsidRPr="00EC5A0A">
        <w:rPr>
          <w:highlight w:val="yellow"/>
          <w:u w:val="single"/>
        </w:rPr>
        <w:t>samsaric</w:t>
      </w:r>
      <w:proofErr w:type="spellEnd"/>
      <w:r w:rsidRPr="00EC5A0A">
        <w:rPr>
          <w:sz w:val="16"/>
          <w:highlight w:val="yellow"/>
        </w:rPr>
        <w:t xml:space="preserve"> </w:t>
      </w:r>
      <w:r w:rsidRPr="00EC5A0A">
        <w:rPr>
          <w:highlight w:val="yellow"/>
          <w:u w:val="single"/>
        </w:rPr>
        <w:t>existence</w:t>
      </w:r>
      <w:r w:rsidRPr="00B575C1">
        <w:rPr>
          <w:u w:val="single"/>
        </w:rPr>
        <w:t xml:space="preserve"> is the activity or disposition</w:t>
      </w:r>
      <w:r w:rsidRPr="00B575C1">
        <w:rPr>
          <w:sz w:val="16"/>
        </w:rPr>
        <w:t xml:space="preserve"> (Sk. </w:t>
      </w:r>
      <w:proofErr w:type="spellStart"/>
      <w:r w:rsidRPr="00B575C1">
        <w:rPr>
          <w:sz w:val="16"/>
        </w:rPr>
        <w:t>samskâra</w:t>
      </w:r>
      <w:proofErr w:type="spellEnd"/>
      <w:r w:rsidRPr="00B575C1">
        <w:rPr>
          <w:sz w:val="16"/>
        </w:rPr>
        <w:t xml:space="preserve">) </w:t>
      </w:r>
      <w:r w:rsidRPr="00B575C1">
        <w:rPr>
          <w:u w:val="single"/>
        </w:rPr>
        <w:t xml:space="preserve">that </w:t>
      </w:r>
      <w:r w:rsidRPr="00EC5A0A">
        <w:rPr>
          <w:highlight w:val="yellow"/>
          <w:u w:val="single"/>
        </w:rPr>
        <w:t>compounds phenomena into reified forms</w:t>
      </w:r>
      <w:r w:rsidRPr="00B575C1">
        <w:rPr>
          <w:sz w:val="16"/>
        </w:rPr>
        <w:t xml:space="preserve">, forms </w:t>
      </w:r>
      <w:r w:rsidRPr="00B575C1">
        <w:rPr>
          <w:u w:val="single"/>
        </w:rPr>
        <w:t>that we attach ourselves to and then suffer the loss</w:t>
      </w:r>
      <w:r w:rsidRPr="00B575C1">
        <w:rPr>
          <w:sz w:val="16"/>
        </w:rPr>
        <w:t xml:space="preserve"> (of control) of. The "wise one" who sees into this vicious circle, therefore, ceases to "act" in the sense of "to create compounds." </w:t>
      </w:r>
      <w:r w:rsidRPr="00B575C1">
        <w:rPr>
          <w:u w:val="single"/>
        </w:rPr>
        <w:t xml:space="preserve">But </w:t>
      </w:r>
      <w:r w:rsidRPr="00EC5A0A">
        <w:rPr>
          <w:highlight w:val="yellow"/>
          <w:u w:val="single"/>
        </w:rPr>
        <w:t>this cessation is</w:t>
      </w:r>
      <w:r w:rsidRPr="00B575C1">
        <w:rPr>
          <w:u w:val="single"/>
        </w:rPr>
        <w:t xml:space="preserve"> presumably </w:t>
      </w:r>
      <w:r w:rsidRPr="00EC5A0A">
        <w:rPr>
          <w:highlight w:val="yellow"/>
          <w:u w:val="single"/>
        </w:rPr>
        <w:t>not a cessation of all "activity"</w:t>
      </w:r>
      <w:r w:rsidRPr="00B575C1">
        <w:rPr>
          <w:sz w:val="16"/>
        </w:rPr>
        <w:t xml:space="preserve"> as such; indeed, as Garfield puts it, </w:t>
      </w:r>
      <w:r w:rsidRPr="00B575C1">
        <w:rPr>
          <w:u w:val="single"/>
        </w:rPr>
        <w:t>by ceasing the activity of reification "</w:t>
      </w:r>
      <w:r w:rsidRPr="00EC5A0A">
        <w:rPr>
          <w:highlight w:val="yellow"/>
          <w:u w:val="single"/>
        </w:rPr>
        <w:t>we can achieve...</w:t>
      </w:r>
      <w:r w:rsidRPr="00B575C1">
        <w:rPr>
          <w:u w:val="single"/>
        </w:rPr>
        <w:t xml:space="preserve"> a </w:t>
      </w:r>
      <w:r w:rsidRPr="00EC5A0A">
        <w:rPr>
          <w:highlight w:val="yellow"/>
          <w:u w:val="single"/>
        </w:rPr>
        <w:t>nirvana not found in an escape</w:t>
      </w:r>
      <w:r w:rsidRPr="00B575C1">
        <w:rPr>
          <w:u w:val="single"/>
        </w:rPr>
        <w:t xml:space="preserve"> from the </w:t>
      </w:r>
      <w:r w:rsidRPr="00654CCD">
        <w:rPr>
          <w:u w:val="single"/>
        </w:rPr>
        <w:t xml:space="preserve">world </w:t>
      </w:r>
      <w:r w:rsidRPr="00EC5A0A">
        <w:rPr>
          <w:highlight w:val="yellow"/>
          <w:u w:val="single"/>
        </w:rPr>
        <w:t>but in an enlightened and awakened engagement</w:t>
      </w:r>
      <w:r w:rsidRPr="00B575C1">
        <w:rPr>
          <w:u w:val="single"/>
        </w:rPr>
        <w:t xml:space="preserve"> </w:t>
      </w:r>
      <w:r w:rsidRPr="00B575C1">
        <w:rPr>
          <w:sz w:val="16"/>
        </w:rPr>
        <w:t xml:space="preserve">with it."29 </w:t>
      </w:r>
      <w:r w:rsidRPr="00EC5A0A">
        <w:rPr>
          <w:highlight w:val="yellow"/>
          <w:u w:val="single"/>
        </w:rPr>
        <w:t>The right effort</w:t>
      </w:r>
      <w:r w:rsidRPr="00B575C1">
        <w:rPr>
          <w:u w:val="single"/>
        </w:rPr>
        <w:t xml:space="preserve"> to attain nirvana </w:t>
      </w:r>
      <w:r w:rsidRPr="00EC5A0A">
        <w:rPr>
          <w:highlight w:val="yellow"/>
          <w:u w:val="single"/>
        </w:rPr>
        <w:t>is</w:t>
      </w:r>
      <w:r w:rsidRPr="00B575C1">
        <w:rPr>
          <w:u w:val="single"/>
        </w:rPr>
        <w:t xml:space="preserve"> </w:t>
      </w:r>
      <w:r w:rsidRPr="00EC5A0A">
        <w:rPr>
          <w:highlight w:val="yellow"/>
          <w:u w:val="single"/>
        </w:rPr>
        <w:t>thus not a will to nothingness, but</w:t>
      </w:r>
      <w:r w:rsidRPr="00B575C1">
        <w:rPr>
          <w:u w:val="single"/>
        </w:rPr>
        <w:t xml:space="preserve"> leads rather to </w:t>
      </w:r>
      <w:r w:rsidRPr="00EC5A0A">
        <w:rPr>
          <w:highlight w:val="yellow"/>
          <w:u w:val="single"/>
        </w:rPr>
        <w:t>the realization that there is nothing to "attain</w:t>
      </w:r>
      <w:r w:rsidRPr="00B575C1">
        <w:rPr>
          <w:sz w:val="16"/>
        </w:rPr>
        <w:t xml:space="preserve">."30 Thus </w:t>
      </w:r>
      <w:proofErr w:type="spellStart"/>
      <w:r w:rsidRPr="00B575C1">
        <w:rPr>
          <w:u w:val="single"/>
        </w:rPr>
        <w:t>asamskrta</w:t>
      </w:r>
      <w:proofErr w:type="spellEnd"/>
      <w:r w:rsidRPr="00B575C1">
        <w:rPr>
          <w:u w:val="single"/>
        </w:rPr>
        <w:t xml:space="preserve"> refers not to an eternal realm outside the conditioned world of becoming, but to a more </w:t>
      </w:r>
      <w:proofErr w:type="spellStart"/>
      <w:r w:rsidRPr="00B575C1">
        <w:rPr>
          <w:u w:val="single"/>
        </w:rPr>
        <w:t>originary</w:t>
      </w:r>
      <w:proofErr w:type="spellEnd"/>
      <w:r w:rsidRPr="00B575C1">
        <w:rPr>
          <w:u w:val="single"/>
        </w:rPr>
        <w:t xml:space="preserve"> way </w:t>
      </w:r>
      <w:r w:rsidRPr="00654CCD">
        <w:rPr>
          <w:u w:val="single"/>
        </w:rPr>
        <w:t>of perceiving and dwelling in the world of dependent co-origination</w:t>
      </w:r>
      <w:r w:rsidRPr="00654CCD">
        <w:rPr>
          <w:sz w:val="16"/>
        </w:rPr>
        <w:t xml:space="preserve">. </w:t>
      </w:r>
      <w:r w:rsidRPr="00654CCD">
        <w:rPr>
          <w:u w:val="single"/>
        </w:rPr>
        <w:t xml:space="preserve">This </w:t>
      </w:r>
      <w:proofErr w:type="spellStart"/>
      <w:r w:rsidRPr="00654CCD">
        <w:rPr>
          <w:u w:val="single"/>
        </w:rPr>
        <w:t>nondualism</w:t>
      </w:r>
      <w:proofErr w:type="spellEnd"/>
      <w:r w:rsidRPr="00654CCD">
        <w:rPr>
          <w:u w:val="single"/>
        </w:rPr>
        <w:t xml:space="preserve"> of samsara and nirvana</w:t>
      </w:r>
      <w:r w:rsidRPr="00654CCD">
        <w:rPr>
          <w:sz w:val="16"/>
        </w:rPr>
        <w:t>, however</w:t>
      </w:r>
      <w:r w:rsidRPr="00654CCD">
        <w:rPr>
          <w:u w:val="single"/>
        </w:rPr>
        <w:t>, is not a simple identity. It is neither a dualism</w:t>
      </w:r>
      <w:r w:rsidRPr="00654CCD">
        <w:rPr>
          <w:sz w:val="16"/>
        </w:rPr>
        <w:t xml:space="preserve"> (since nirvana is not some other place outside this world), </w:t>
      </w:r>
      <w:r w:rsidRPr="00654CCD">
        <w:rPr>
          <w:u w:val="single"/>
        </w:rPr>
        <w:t>nor is it a sheer nothingness, a negation of existence as such. Yet the world reaffirmed is not simply the same as the initial world of "attachment</w:t>
      </w:r>
      <w:r w:rsidRPr="00654CCD">
        <w:rPr>
          <w:sz w:val="16"/>
        </w:rPr>
        <w:t>" (P</w:t>
      </w:r>
      <w:proofErr w:type="gramStart"/>
      <w:r w:rsidRPr="00654CCD">
        <w:rPr>
          <w:sz w:val="16"/>
        </w:rPr>
        <w:t>./</w:t>
      </w:r>
      <w:proofErr w:type="gramEnd"/>
      <w:r w:rsidRPr="00654CCD">
        <w:rPr>
          <w:sz w:val="16"/>
        </w:rPr>
        <w:t xml:space="preserve">Sk. </w:t>
      </w:r>
      <w:proofErr w:type="spellStart"/>
      <w:r w:rsidRPr="00654CCD">
        <w:rPr>
          <w:sz w:val="16"/>
        </w:rPr>
        <w:t>upâdâna</w:t>
      </w:r>
      <w:proofErr w:type="spellEnd"/>
      <w:r w:rsidRPr="00654CCD">
        <w:rPr>
          <w:sz w:val="16"/>
        </w:rPr>
        <w:t>). Rather,</w:t>
      </w:r>
      <w:r w:rsidRPr="00B575C1">
        <w:rPr>
          <w:sz w:val="16"/>
        </w:rPr>
        <w:t xml:space="preserve"> </w:t>
      </w:r>
      <w:r w:rsidRPr="00B575C1">
        <w:rPr>
          <w:u w:val="single"/>
        </w:rPr>
        <w:t xml:space="preserve">nirvana implies a different way of being-in-this-world. </w:t>
      </w:r>
      <w:r w:rsidRPr="00B575C1">
        <w:rPr>
          <w:sz w:val="16"/>
        </w:rPr>
        <w:t xml:space="preserve">Yet </w:t>
      </w:r>
      <w:r w:rsidRPr="00B575C1">
        <w:rPr>
          <w:u w:val="single"/>
        </w:rPr>
        <w:t xml:space="preserve">how can we characterize this difference? Negatively speaking, we may assume that </w:t>
      </w:r>
      <w:r w:rsidRPr="00DB167E">
        <w:rPr>
          <w:highlight w:val="yellow"/>
          <w:u w:val="single"/>
        </w:rPr>
        <w:t xml:space="preserve">enlightened action would not be driven by attachment, craving, </w:t>
      </w:r>
      <w:r w:rsidRPr="00DB167E">
        <w:rPr>
          <w:u w:val="single"/>
        </w:rPr>
        <w:t>or, presumably</w:t>
      </w:r>
      <w:r w:rsidRPr="00B575C1">
        <w:rPr>
          <w:u w:val="single"/>
        </w:rPr>
        <w:t>, the will to power</w:t>
      </w:r>
      <w:r w:rsidRPr="00B575C1">
        <w:rPr>
          <w:sz w:val="16"/>
        </w:rPr>
        <w:t xml:space="preserve">. In following the return movement in Buddhism back toward a </w:t>
      </w:r>
      <w:proofErr w:type="spellStart"/>
      <w:r w:rsidRPr="00B575C1">
        <w:rPr>
          <w:sz w:val="16"/>
        </w:rPr>
        <w:t>reaffirmative</w:t>
      </w:r>
      <w:proofErr w:type="spellEnd"/>
      <w:r w:rsidRPr="00B575C1">
        <w:rPr>
          <w:sz w:val="16"/>
        </w:rPr>
        <w:t xml:space="preserve"> characterization of being-in-the-world</w:t>
      </w:r>
      <w:r w:rsidRPr="00B575C1">
        <w:rPr>
          <w:u w:val="single"/>
        </w:rPr>
        <w:t xml:space="preserve">, </w:t>
      </w:r>
      <w:r w:rsidRPr="00DB167E">
        <w:rPr>
          <w:highlight w:val="yellow"/>
          <w:u w:val="single"/>
        </w:rPr>
        <w:t xml:space="preserve">we must not </w:t>
      </w:r>
      <w:proofErr w:type="spellStart"/>
      <w:r w:rsidRPr="00DB167E">
        <w:rPr>
          <w:highlight w:val="yellow"/>
          <w:u w:val="single"/>
        </w:rPr>
        <w:t>loose</w:t>
      </w:r>
      <w:proofErr w:type="spellEnd"/>
      <w:r w:rsidRPr="00DB167E">
        <w:rPr>
          <w:highlight w:val="yellow"/>
          <w:u w:val="single"/>
        </w:rPr>
        <w:t xml:space="preserve"> sight of the</w:t>
      </w:r>
      <w:r w:rsidRPr="00B575C1">
        <w:rPr>
          <w:u w:val="single"/>
        </w:rPr>
        <w:t xml:space="preserve"> importance of this initial moment of </w:t>
      </w:r>
      <w:r w:rsidRPr="00DB167E">
        <w:rPr>
          <w:highlight w:val="yellow"/>
          <w:u w:val="single"/>
        </w:rPr>
        <w:t>negation.</w:t>
      </w:r>
      <w:r w:rsidRPr="00B575C1">
        <w:rPr>
          <w:u w:val="single"/>
        </w:rPr>
        <w:t xml:space="preserve"> The negation of these modes of "willful" being-in-the-world marks the radical difference between an enlightened "re-affirmation" and an ignorant craving for and attachment to life</w:t>
      </w:r>
      <w:r w:rsidRPr="00B575C1">
        <w:rPr>
          <w:sz w:val="16"/>
        </w:rPr>
        <w:t xml:space="preserve">. </w:t>
      </w:r>
      <w:r w:rsidRPr="00DB167E">
        <w:rPr>
          <w:highlight w:val="yellow"/>
          <w:u w:val="single"/>
        </w:rPr>
        <w:t>Nirvana,</w:t>
      </w:r>
      <w:r w:rsidRPr="00B575C1">
        <w:rPr>
          <w:u w:val="single"/>
        </w:rPr>
        <w:t xml:space="preserve"> as a "blowing out of the flame of craving and attachment," </w:t>
      </w:r>
      <w:r w:rsidRPr="00DB167E">
        <w:rPr>
          <w:highlight w:val="yellow"/>
          <w:u w:val="single"/>
        </w:rPr>
        <w:t>demands</w:t>
      </w:r>
      <w:r w:rsidRPr="00B575C1">
        <w:rPr>
          <w:u w:val="single"/>
        </w:rPr>
        <w:t xml:space="preserve"> first of all </w:t>
      </w:r>
      <w:r w:rsidRPr="00DB167E">
        <w:rPr>
          <w:highlight w:val="yellow"/>
          <w:u w:val="single"/>
        </w:rPr>
        <w:t>a radical negation of the will</w:t>
      </w:r>
      <w:r w:rsidRPr="00B575C1">
        <w:rPr>
          <w:u w:val="single"/>
        </w:rPr>
        <w:t xml:space="preserve">. </w:t>
      </w:r>
      <w:r w:rsidRPr="00DB167E">
        <w:rPr>
          <w:highlight w:val="yellow"/>
          <w:u w:val="single"/>
        </w:rPr>
        <w:t>A reaffirmation</w:t>
      </w:r>
      <w:r w:rsidRPr="00B575C1">
        <w:rPr>
          <w:u w:val="single"/>
        </w:rPr>
        <w:t xml:space="preserve"> of the world of activity</w:t>
      </w:r>
      <w:r w:rsidRPr="00B575C1">
        <w:rPr>
          <w:sz w:val="16"/>
        </w:rPr>
        <w:t xml:space="preserve"> [End Page 98] </w:t>
      </w:r>
      <w:r w:rsidRPr="00DB167E">
        <w:rPr>
          <w:highlight w:val="yellow"/>
          <w:u w:val="single"/>
        </w:rPr>
        <w:t>is made possible</w:t>
      </w:r>
      <w:r w:rsidRPr="00B575C1">
        <w:rPr>
          <w:u w:val="single"/>
        </w:rPr>
        <w:t xml:space="preserve">, however, only </w:t>
      </w:r>
      <w:r w:rsidRPr="00DB167E">
        <w:rPr>
          <w:highlight w:val="yellow"/>
          <w:u w:val="single"/>
        </w:rPr>
        <w:t>by way of a second</w:t>
      </w:r>
      <w:r w:rsidRPr="00B575C1">
        <w:rPr>
          <w:u w:val="single"/>
        </w:rPr>
        <w:t>—equally necessary—</w:t>
      </w:r>
      <w:r w:rsidRPr="00DB167E">
        <w:rPr>
          <w:highlight w:val="yellow"/>
          <w:u w:val="single"/>
        </w:rPr>
        <w:t>negation,</w:t>
      </w:r>
      <w:r w:rsidRPr="00B575C1">
        <w:rPr>
          <w:u w:val="single"/>
        </w:rPr>
        <w:t xml:space="preserve"> namely, a negation of </w:t>
      </w:r>
      <w:r w:rsidRPr="00DB167E">
        <w:rPr>
          <w:highlight w:val="yellow"/>
          <w:u w:val="single"/>
        </w:rPr>
        <w:t xml:space="preserve">any </w:t>
      </w:r>
      <w:proofErr w:type="spellStart"/>
      <w:r w:rsidRPr="00DB167E">
        <w:rPr>
          <w:highlight w:val="yellow"/>
          <w:u w:val="single"/>
        </w:rPr>
        <w:t>sublated</w:t>
      </w:r>
      <w:proofErr w:type="spellEnd"/>
      <w:r w:rsidRPr="00DB167E">
        <w:rPr>
          <w:highlight w:val="yellow"/>
          <w:u w:val="single"/>
        </w:rPr>
        <w:t xml:space="preserve"> craving for</w:t>
      </w:r>
      <w:r w:rsidRPr="00B575C1">
        <w:rPr>
          <w:u w:val="single"/>
        </w:rPr>
        <w:t xml:space="preserve"> and attachment to </w:t>
      </w:r>
      <w:r w:rsidRPr="00DB167E">
        <w:rPr>
          <w:highlight w:val="yellow"/>
          <w:u w:val="single"/>
        </w:rPr>
        <w:t>transcendent repose in the realm of nirvana.</w:t>
      </w:r>
      <w:r w:rsidRPr="00B575C1">
        <w:rPr>
          <w:u w:val="single"/>
        </w:rPr>
        <w:t xml:space="preserve"> </w:t>
      </w:r>
      <w:r w:rsidRPr="00DB167E">
        <w:rPr>
          <w:highlight w:val="yellow"/>
          <w:u w:val="single"/>
        </w:rPr>
        <w:t>The event of nirvana</w:t>
      </w:r>
      <w:r w:rsidRPr="00B575C1">
        <w:rPr>
          <w:u w:val="single"/>
        </w:rPr>
        <w:t xml:space="preserve"> thus </w:t>
      </w:r>
      <w:r w:rsidRPr="00DB167E">
        <w:rPr>
          <w:highlight w:val="yellow"/>
          <w:u w:val="single"/>
        </w:rPr>
        <w:t>paradoxically completes itself</w:t>
      </w:r>
      <w:r w:rsidRPr="00B575C1">
        <w:rPr>
          <w:u w:val="single"/>
        </w:rPr>
        <w:t xml:space="preserve"> only in a movement </w:t>
      </w:r>
      <w:r w:rsidRPr="00DB167E">
        <w:rPr>
          <w:highlight w:val="yellow"/>
          <w:u w:val="single"/>
        </w:rPr>
        <w:t>through its own negation.</w:t>
      </w:r>
      <w:r w:rsidRPr="00B575C1">
        <w:rPr>
          <w:sz w:val="16"/>
        </w:rPr>
        <w:t xml:space="preserve"> </w:t>
      </w:r>
      <w:proofErr w:type="spellStart"/>
      <w:r w:rsidRPr="00B575C1">
        <w:rPr>
          <w:sz w:val="16"/>
        </w:rPr>
        <w:t>Saigusa</w:t>
      </w:r>
      <w:proofErr w:type="spellEnd"/>
      <w:r w:rsidRPr="00B575C1">
        <w:rPr>
          <w:sz w:val="16"/>
        </w:rPr>
        <w:t xml:space="preserve"> </w:t>
      </w:r>
      <w:proofErr w:type="spellStart"/>
      <w:r w:rsidRPr="00B575C1">
        <w:rPr>
          <w:sz w:val="16"/>
        </w:rPr>
        <w:t>Mitsuyoshi</w:t>
      </w:r>
      <w:proofErr w:type="spellEnd"/>
      <w:r w:rsidRPr="00B575C1">
        <w:rPr>
          <w:sz w:val="16"/>
        </w:rPr>
        <w:t xml:space="preserve"> writes </w:t>
      </w:r>
      <w:r w:rsidRPr="00B575C1">
        <w:rPr>
          <w:u w:val="single"/>
        </w:rPr>
        <w:t xml:space="preserve">that this dialectical movement toward reaffirmation through double negation can already be found in the early sutras. The </w:t>
      </w:r>
      <w:proofErr w:type="spellStart"/>
      <w:r w:rsidRPr="00B575C1">
        <w:rPr>
          <w:u w:val="single"/>
        </w:rPr>
        <w:t>Suttanipâta</w:t>
      </w:r>
      <w:proofErr w:type="spellEnd"/>
      <w:r w:rsidRPr="00B575C1">
        <w:rPr>
          <w:u w:val="single"/>
        </w:rPr>
        <w:t>, for instance, often instructs us not only to discard "this world," but also to discard "that world" of the beyond</w:t>
      </w:r>
      <w:r w:rsidRPr="00B575C1">
        <w:rPr>
          <w:sz w:val="16"/>
        </w:rPr>
        <w:t xml:space="preserve">. </w:t>
      </w:r>
      <w:proofErr w:type="spellStart"/>
      <w:r w:rsidRPr="00B575C1">
        <w:rPr>
          <w:sz w:val="16"/>
        </w:rPr>
        <w:t>Saigusa</w:t>
      </w:r>
      <w:proofErr w:type="spellEnd"/>
      <w:r w:rsidRPr="00B575C1">
        <w:rPr>
          <w:sz w:val="16"/>
        </w:rPr>
        <w:t xml:space="preserve"> interprets the first negation to </w:t>
      </w:r>
      <w:r w:rsidRPr="00B575C1">
        <w:rPr>
          <w:u w:val="single"/>
        </w:rPr>
        <w:t>signify the "negative" moment of nirvana, the "going forth</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ôsô</w:t>
      </w:r>
      <w:proofErr w:type="spellEnd"/>
      <w:r w:rsidRPr="00B575C1">
        <w:rPr>
          <w:sz w:val="16"/>
        </w:rPr>
        <w:t xml:space="preserve">) </w:t>
      </w:r>
      <w:r w:rsidRPr="00B575C1">
        <w:rPr>
          <w:u w:val="single"/>
        </w:rPr>
        <w:t>from this world of craving and ignorance, and the second negation to indicate a "positive" moment of "returning</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gensô</w:t>
      </w:r>
      <w:proofErr w:type="spellEnd"/>
      <w:r w:rsidRPr="00B575C1">
        <w:rPr>
          <w:sz w:val="16"/>
        </w:rPr>
        <w:t xml:space="preserve">) </w:t>
      </w:r>
      <w:r w:rsidRPr="00B575C1">
        <w:rPr>
          <w:u w:val="single"/>
        </w:rPr>
        <w:t>to compassionate activity within the world of conditioned existence. This movement of return</w:t>
      </w:r>
      <w:r w:rsidRPr="00B575C1">
        <w:rPr>
          <w:sz w:val="16"/>
        </w:rPr>
        <w:t xml:space="preserve">, he adds, </w:t>
      </w:r>
      <w:r w:rsidRPr="00B575C1">
        <w:rPr>
          <w:u w:val="single"/>
        </w:rPr>
        <w:t>is not that of a one-dimensional circle, but rather that of a three-dimensional spiral.</w:t>
      </w:r>
      <w:r w:rsidRPr="00B575C1">
        <w:rPr>
          <w:sz w:val="16"/>
        </w:rPr>
        <w:t xml:space="preserve">31 </w:t>
      </w:r>
      <w:proofErr w:type="gramStart"/>
      <w:r w:rsidRPr="00DB167E">
        <w:rPr>
          <w:highlight w:val="yellow"/>
          <w:u w:val="single"/>
        </w:rPr>
        <w:t>This</w:t>
      </w:r>
      <w:proofErr w:type="gramEnd"/>
      <w:r w:rsidRPr="00DB167E">
        <w:rPr>
          <w:highlight w:val="yellow"/>
          <w:u w:val="single"/>
        </w:rPr>
        <w:t xml:space="preserve"> dynamic dialectic</w:t>
      </w:r>
      <w:r w:rsidRPr="00B575C1">
        <w:rPr>
          <w:u w:val="single"/>
        </w:rPr>
        <w:t xml:space="preserve"> of reaffirmation through double negation </w:t>
      </w:r>
      <w:r w:rsidRPr="00DB167E">
        <w:rPr>
          <w:highlight w:val="yellow"/>
          <w:u w:val="single"/>
        </w:rPr>
        <w:t>is clearly developed in the Mahayana</w:t>
      </w:r>
      <w:r w:rsidRPr="00B575C1">
        <w:rPr>
          <w:u w:val="single"/>
        </w:rPr>
        <w:t xml:space="preserve"> </w:t>
      </w:r>
      <w:r w:rsidRPr="00DB167E">
        <w:rPr>
          <w:highlight w:val="yellow"/>
          <w:u w:val="single"/>
        </w:rPr>
        <w:t>tradition</w:t>
      </w:r>
      <w:r w:rsidRPr="00DB167E">
        <w:rPr>
          <w:sz w:val="16"/>
          <w:highlight w:val="yellow"/>
        </w:rPr>
        <w:t>,</w:t>
      </w:r>
      <w:r w:rsidRPr="00B575C1">
        <w:rPr>
          <w:sz w:val="16"/>
        </w:rPr>
        <w:t xml:space="preserve"> as succinctly stated in </w:t>
      </w:r>
      <w:r w:rsidRPr="00B575C1">
        <w:rPr>
          <w:u w:val="single"/>
        </w:rPr>
        <w:t>the key phrase of the Heart Sutra: "</w:t>
      </w:r>
      <w:r w:rsidRPr="00DB167E">
        <w:rPr>
          <w:highlight w:val="yellow"/>
          <w:u w:val="single"/>
        </w:rPr>
        <w:t>form is emptiness; emptiness is form."</w:t>
      </w:r>
      <w:r w:rsidRPr="00B575C1">
        <w:rPr>
          <w:u w:val="single"/>
        </w:rPr>
        <w:t xml:space="preserve"> Phenomenal beings</w:t>
      </w:r>
      <w:r w:rsidRPr="00B575C1">
        <w:rPr>
          <w:sz w:val="16"/>
        </w:rPr>
        <w:t xml:space="preserve"> (forms; Sk. </w:t>
      </w:r>
      <w:proofErr w:type="spellStart"/>
      <w:r w:rsidRPr="00B575C1">
        <w:rPr>
          <w:sz w:val="16"/>
        </w:rPr>
        <w:t>rûpa</w:t>
      </w:r>
      <w:proofErr w:type="spellEnd"/>
      <w:r w:rsidRPr="00B575C1">
        <w:rPr>
          <w:sz w:val="16"/>
        </w:rPr>
        <w:t xml:space="preserve">) </w:t>
      </w:r>
      <w:r w:rsidRPr="00B575C1">
        <w:rPr>
          <w:u w:val="single"/>
        </w:rPr>
        <w:t>are emptied of any reified substantial essence</w:t>
      </w:r>
      <w:r w:rsidRPr="00B575C1">
        <w:rPr>
          <w:sz w:val="16"/>
        </w:rPr>
        <w:t xml:space="preserve"> (Sk. </w:t>
      </w:r>
      <w:proofErr w:type="spellStart"/>
      <w:r w:rsidRPr="00B575C1">
        <w:rPr>
          <w:sz w:val="16"/>
        </w:rPr>
        <w:t>svabhâva</w:t>
      </w:r>
      <w:proofErr w:type="spellEnd"/>
      <w:r w:rsidRPr="00B575C1">
        <w:rPr>
          <w:sz w:val="16"/>
        </w:rPr>
        <w:t xml:space="preserve">); yet </w:t>
      </w:r>
      <w:r w:rsidRPr="00B575C1">
        <w:rPr>
          <w:u w:val="single"/>
        </w:rPr>
        <w:t>emptiness essentially empties itself into and as the eventful suchness of phenomenal be-</w:t>
      </w:r>
      <w:proofErr w:type="spellStart"/>
      <w:r w:rsidRPr="00B575C1">
        <w:rPr>
          <w:u w:val="single"/>
        </w:rPr>
        <w:t>ings</w:t>
      </w:r>
      <w:proofErr w:type="spellEnd"/>
      <w:r w:rsidRPr="00B575C1">
        <w:rPr>
          <w:u w:val="single"/>
        </w:rPr>
        <w:t xml:space="preserve"> in their dependent co-origination.</w:t>
      </w:r>
    </w:p>
    <w:p w:rsidR="00445A2B" w:rsidRPr="00DC64A2" w:rsidRDefault="00445A2B" w:rsidP="00445A2B"/>
    <w:p w:rsidR="00445A2B" w:rsidRDefault="00445A2B" w:rsidP="00445A2B">
      <w:pPr>
        <w:spacing w:after="200" w:line="276" w:lineRule="auto"/>
        <w:rPr>
          <w:rFonts w:asciiTheme="minorHAnsi" w:hAnsiTheme="minorHAnsi" w:cstheme="minorBidi"/>
        </w:rPr>
      </w:pPr>
    </w:p>
    <w:p w:rsidR="00445A2B" w:rsidRDefault="00445A2B" w:rsidP="00445A2B">
      <w:pPr>
        <w:pStyle w:val="Heading1"/>
      </w:pPr>
    </w:p>
    <w:p w:rsidR="00445A2B" w:rsidRDefault="00445A2B" w:rsidP="00445A2B">
      <w:pPr>
        <w:pStyle w:val="Heading1"/>
      </w:pPr>
      <w:r>
        <w:t>2nc</w:t>
      </w:r>
    </w:p>
    <w:p w:rsidR="00445A2B" w:rsidRPr="00445A2B" w:rsidRDefault="00445A2B" w:rsidP="00445A2B">
      <w:pPr>
        <w:pStyle w:val="Heading2"/>
      </w:pPr>
      <w:proofErr w:type="gramStart"/>
      <w:r>
        <w:t>framework</w:t>
      </w:r>
      <w:proofErr w:type="gramEnd"/>
    </w:p>
    <w:p w:rsidR="00445A2B" w:rsidRPr="00445A2B" w:rsidRDefault="00445A2B" w:rsidP="00445A2B">
      <w:pPr>
        <w:pStyle w:val="Heading3"/>
      </w:pPr>
      <w:proofErr w:type="gramStart"/>
      <w:r>
        <w:t>dialogue</w:t>
      </w:r>
      <w:proofErr w:type="gramEnd"/>
    </w:p>
    <w:p w:rsidR="00445A2B" w:rsidRDefault="00445A2B" w:rsidP="00445A2B">
      <w:pPr>
        <w:pStyle w:val="Heading4"/>
      </w:pPr>
      <w:r>
        <w:rPr>
          <w:b w:val="0"/>
          <w:bCs w:val="0"/>
        </w:rPr>
        <w:t xml:space="preserve">It turns the case—a stasis point is the </w:t>
      </w:r>
      <w:r>
        <w:rPr>
          <w:b w:val="0"/>
          <w:bCs w:val="0"/>
          <w:u w:val="single"/>
        </w:rPr>
        <w:t>necessary precondition</w:t>
      </w:r>
      <w:r>
        <w:rPr>
          <w:b w:val="0"/>
          <w:bCs w:val="0"/>
        </w:rPr>
        <w:t xml:space="preserve"> for examining any issue</w:t>
      </w:r>
    </w:p>
    <w:p w:rsidR="00445A2B" w:rsidRDefault="00445A2B" w:rsidP="00445A2B">
      <w:pPr>
        <w:rPr>
          <w:rStyle w:val="Citation"/>
        </w:rPr>
      </w:pPr>
      <w:proofErr w:type="spellStart"/>
      <w:r>
        <w:rPr>
          <w:rStyle w:val="Citation"/>
        </w:rPr>
        <w:t>Hanghoj</w:t>
      </w:r>
      <w:proofErr w:type="spellEnd"/>
      <w:r>
        <w:rPr>
          <w:rStyle w:val="Citation"/>
        </w:rPr>
        <w:t xml:space="preserve"> 8</w:t>
      </w:r>
    </w:p>
    <w:p w:rsidR="00445A2B" w:rsidRDefault="00445A2B" w:rsidP="00445A2B">
      <w:r>
        <w:t>http://static.sdu.dk/mediafiles/Files/Information_til/Studerende_ved_SDU/Din_uddannelse/phd_hum/afhandlinger/2009/ThorkilHanghoej.pdf</w:t>
      </w:r>
    </w:p>
    <w:p w:rsidR="00445A2B" w:rsidRDefault="00445A2B" w:rsidP="00445A2B">
      <w:r>
        <w:t xml:space="preserve"> </w:t>
      </w:r>
      <w:proofErr w:type="spellStart"/>
      <w:r>
        <w:t>Thorkild</w:t>
      </w:r>
      <w:proofErr w:type="spellEnd"/>
      <w:r>
        <w:t xml:space="preserve"> </w:t>
      </w:r>
      <w:proofErr w:type="spellStart"/>
      <w:r>
        <w:t>Hanghøj</w:t>
      </w:r>
      <w:proofErr w:type="spellEnd"/>
      <w:r>
        <w:t xml:space="preserve">, Copenhagen, 2008 </w:t>
      </w:r>
    </w:p>
    <w:p w:rsidR="00445A2B" w:rsidRDefault="00445A2B" w:rsidP="00445A2B">
      <w:r>
        <w:t xml:space="preserve"> Since this PhD project began in 2004, the present author has been affiliated with DREAM (Danish</w:t>
      </w:r>
    </w:p>
    <w:p w:rsidR="00445A2B" w:rsidRDefault="00445A2B" w:rsidP="00445A2B">
      <w:r>
        <w:t>Research Centre on Education and Advanced Media Materials), which is located at the Institute of</w:t>
      </w:r>
    </w:p>
    <w:p w:rsidR="00445A2B" w:rsidRDefault="00445A2B" w:rsidP="00445A2B">
      <w:proofErr w:type="gramStart"/>
      <w:r>
        <w:t>Literature, Media and Cultural Studies at the University of Southern Denmark.</w:t>
      </w:r>
      <w:proofErr w:type="gramEnd"/>
      <w:r>
        <w:t xml:space="preserve"> Research visits have</w:t>
      </w:r>
    </w:p>
    <w:p w:rsidR="00445A2B" w:rsidRDefault="00445A2B" w:rsidP="00445A2B">
      <w:proofErr w:type="gramStart"/>
      <w:r>
        <w:t>taken</w:t>
      </w:r>
      <w:proofErr w:type="gramEnd"/>
      <w:r>
        <w:t xml:space="preserve"> place at the Centre for Learning, Knowledge, and Interactive Technologies (L-KIT), the</w:t>
      </w:r>
    </w:p>
    <w:p w:rsidR="00445A2B" w:rsidRDefault="00445A2B" w:rsidP="00445A2B">
      <w:r>
        <w:t>Institute of Education at the University of Bristol and the institute formerly known as Learning Lab</w:t>
      </w:r>
    </w:p>
    <w:p w:rsidR="00445A2B" w:rsidRDefault="00445A2B" w:rsidP="00445A2B">
      <w:r>
        <w:t>Denmark at the School of Education, University of Aarhus, where I currently work as an assistant</w:t>
      </w:r>
    </w:p>
    <w:p w:rsidR="00445A2B" w:rsidRDefault="00445A2B" w:rsidP="00445A2B">
      <w:proofErr w:type="gramStart"/>
      <w:r>
        <w:t>professor</w:t>
      </w:r>
      <w:proofErr w:type="gramEnd"/>
      <w:r>
        <w:t xml:space="preserve">. </w:t>
      </w:r>
    </w:p>
    <w:p w:rsidR="00445A2B" w:rsidRDefault="00445A2B" w:rsidP="00445A2B"/>
    <w:p w:rsidR="00445A2B" w:rsidRDefault="00445A2B" w:rsidP="00445A2B">
      <w:r>
        <w:t xml:space="preserve">According to Eugene </w:t>
      </w:r>
      <w:proofErr w:type="spellStart"/>
      <w:r>
        <w:t>Matusov</w:t>
      </w:r>
      <w:proofErr w:type="spellEnd"/>
      <w:r>
        <w:t xml:space="preserve">, </w:t>
      </w:r>
      <w:r>
        <w:rPr>
          <w:rStyle w:val="StyleBoldUnderline"/>
        </w:rPr>
        <w:t xml:space="preserve">classroom examples of authoritative discourse </w:t>
      </w:r>
      <w:r>
        <w:t xml:space="preserve">also </w:t>
      </w:r>
      <w:r>
        <w:rPr>
          <w:rStyle w:val="StyleBoldUnderline"/>
        </w:rPr>
        <w:t>include</w:t>
      </w:r>
      <w:r>
        <w:t xml:space="preserve"> “intolerance, speaking for others, an unwillingness to listen to and genuinely question others, </w:t>
      </w:r>
      <w:r>
        <w:rPr>
          <w:rStyle w:val="StyleBoldUnderline"/>
        </w:rPr>
        <w:t>the failure to test one’s own ideas and assumptions, and the desire to impose one’s own views</w:t>
      </w:r>
      <w:r>
        <w:t xml:space="preserve"> on others” (</w:t>
      </w:r>
      <w:proofErr w:type="spellStart"/>
      <w:r>
        <w:t>Matusov</w:t>
      </w:r>
      <w:proofErr w:type="spellEnd"/>
      <w:r>
        <w:t xml:space="preserve">, 2007: 231). Internally persuasive discourse, in contrast, refers to language use directed towards mutual communication and the mutual construction of knowledge: “In the everyday rounds of our consciousness, the internally persuasive word is half-ours and </w:t>
      </w:r>
      <w:proofErr w:type="spellStart"/>
      <w:r>
        <w:t>halfsomeone</w:t>
      </w:r>
      <w:proofErr w:type="spellEnd"/>
      <w:r>
        <w:t>- else's” (</w:t>
      </w:r>
      <w:proofErr w:type="spellStart"/>
      <w:r>
        <w:t>Bakhtin</w:t>
      </w:r>
      <w:proofErr w:type="spellEnd"/>
      <w:r>
        <w:t xml:space="preserve">, 1981: 345). In this way, </w:t>
      </w:r>
      <w:r>
        <w:rPr>
          <w:rStyle w:val="StyleBoldUnderline"/>
          <w:highlight w:val="green"/>
        </w:rPr>
        <w:t xml:space="preserve">internally persuasive discourse marks a </w:t>
      </w:r>
      <w:r>
        <w:rPr>
          <w:rStyle w:val="UnderlineBold"/>
          <w:highlight w:val="green"/>
        </w:rPr>
        <w:t xml:space="preserve">creative border zone </w:t>
      </w:r>
      <w:r>
        <w:rPr>
          <w:rStyle w:val="StyleBoldUnderline"/>
          <w:highlight w:val="green"/>
        </w:rPr>
        <w:t xml:space="preserve">based on the </w:t>
      </w:r>
      <w:r>
        <w:rPr>
          <w:rStyle w:val="UnderlineBold"/>
          <w:highlight w:val="green"/>
        </w:rPr>
        <w:t>impossibility of any word ever being final</w:t>
      </w:r>
      <w:r>
        <w:t>, and for this reason it is “able to reveal ever newer ways to mean” (</w:t>
      </w:r>
      <w:proofErr w:type="spellStart"/>
      <w:r>
        <w:t>Bakhtin</w:t>
      </w:r>
      <w:proofErr w:type="spellEnd"/>
      <w:r>
        <w:t xml:space="preserve">, 1981: 346). </w:t>
      </w:r>
      <w:r>
        <w:rPr>
          <w:rStyle w:val="UnderlineBold"/>
          <w:highlight w:val="green"/>
        </w:rPr>
        <w:t>But internally persuasive discourse cannot be reduced to the mere “appropriation” of the ideas and words of others</w:t>
      </w:r>
      <w:r>
        <w:t xml:space="preserve">, as </w:t>
      </w:r>
      <w:r>
        <w:rPr>
          <w:rStyle w:val="StyleBoldUnderline"/>
          <w:highlight w:val="green"/>
        </w:rPr>
        <w:t>it r</w:t>
      </w:r>
      <w:r>
        <w:rPr>
          <w:rStyle w:val="UnderlineBold"/>
          <w:highlight w:val="green"/>
        </w:rPr>
        <w:t>equires</w:t>
      </w:r>
      <w:r>
        <w:t xml:space="preserve"> </w:t>
      </w:r>
      <w:r>
        <w:rPr>
          <w:rStyle w:val="StyleBoldUnderline"/>
          <w:highlight w:val="green"/>
        </w:rPr>
        <w:t>the ability to be involved</w:t>
      </w:r>
      <w:r>
        <w:t xml:space="preserve"> in a</w:t>
      </w:r>
      <w:r>
        <w:rPr>
          <w:rStyle w:val="StyleBoldUnderline"/>
          <w:highlight w:val="green"/>
        </w:rPr>
        <w:t xml:space="preserve">nd embody how “diverse voices collide with each other in a </w:t>
      </w:r>
      <w:r>
        <w:rPr>
          <w:rStyle w:val="UnderlineBold"/>
          <w:highlight w:val="green"/>
        </w:rPr>
        <w:t>dialogue that tests these ideas”</w:t>
      </w:r>
      <w:r>
        <w:t xml:space="preserve"> (</w:t>
      </w:r>
      <w:proofErr w:type="spellStart"/>
      <w:r>
        <w:t>Matusov</w:t>
      </w:r>
      <w:proofErr w:type="spellEnd"/>
      <w:r>
        <w:t xml:space="preserve">, 2007: 230). Thus, </w:t>
      </w:r>
      <w:r>
        <w:rPr>
          <w:rStyle w:val="StyleBoldUnderline"/>
          <w:highlight w:val="green"/>
        </w:rPr>
        <w:t xml:space="preserve">internally persuasive discourse </w:t>
      </w:r>
      <w:r>
        <w:rPr>
          <w:rStyle w:val="UnderlineBold"/>
          <w:highlight w:val="green"/>
        </w:rPr>
        <w:t>always requires</w:t>
      </w:r>
      <w:r>
        <w:rPr>
          <w:rStyle w:val="StyleBoldUnderline"/>
          <w:highlight w:val="green"/>
        </w:rPr>
        <w:t xml:space="preserve"> some form of dialogical</w:t>
      </w:r>
      <w:r>
        <w:rPr>
          <w:rStyle w:val="StyleBoldUnderline"/>
        </w:rPr>
        <w:t xml:space="preserve"> </w:t>
      </w:r>
      <w:r>
        <w:t xml:space="preserve">and critical </w:t>
      </w:r>
      <w:r>
        <w:rPr>
          <w:rStyle w:val="StyleBoldUnderline"/>
          <w:highlight w:val="green"/>
        </w:rPr>
        <w:t>exposure</w:t>
      </w:r>
      <w:r>
        <w:t xml:space="preserve"> that can be supported by the interplay of different voices in a classroom setting.  </w:t>
      </w:r>
      <w:r>
        <w:rPr>
          <w:rStyle w:val="StyleBoldUnderline"/>
        </w:rPr>
        <w:t xml:space="preserve"> </w:t>
      </w:r>
      <w:r>
        <w:rPr>
          <w:rStyle w:val="StyleBoldUnderline"/>
          <w:highlight w:val="green"/>
        </w:rPr>
        <w:t>The application of</w:t>
      </w:r>
      <w:r>
        <w:t xml:space="preserve"> </w:t>
      </w:r>
      <w:proofErr w:type="spellStart"/>
      <w:r>
        <w:rPr>
          <w:rStyle w:val="StyleBoldUnderline"/>
          <w:highlight w:val="green"/>
        </w:rPr>
        <w:t>Bakhtin’s</w:t>
      </w:r>
      <w:proofErr w:type="spellEnd"/>
      <w:r>
        <w:rPr>
          <w:rStyle w:val="StyleBoldUnderline"/>
          <w:highlight w:val="green"/>
        </w:rPr>
        <w:t xml:space="preserve"> terms to classroom contexts can be </w:t>
      </w:r>
      <w:r>
        <w:rPr>
          <w:rStyle w:val="StyleBoldUnderline"/>
        </w:rPr>
        <w:t xml:space="preserve">quite </w:t>
      </w:r>
      <w:r>
        <w:rPr>
          <w:rStyle w:val="UnderlineBold"/>
          <w:highlight w:val="green"/>
        </w:rPr>
        <w:t>problematic</w:t>
      </w:r>
      <w:r>
        <w:rPr>
          <w:rStyle w:val="StyleBoldUnderline"/>
          <w:highlight w:val="green"/>
        </w:rPr>
        <w:t xml:space="preserve"> as the two terms easily end up as an </w:t>
      </w:r>
      <w:r>
        <w:rPr>
          <w:rStyle w:val="UnderlineBold"/>
          <w:highlight w:val="green"/>
        </w:rPr>
        <w:t>unproductive dichotomy</w:t>
      </w:r>
      <w:r>
        <w:t xml:space="preserve"> </w:t>
      </w:r>
      <w:r>
        <w:rPr>
          <w:rStyle w:val="StyleBoldUnderline"/>
        </w:rPr>
        <w:t xml:space="preserve">between </w:t>
      </w:r>
      <w:r>
        <w:rPr>
          <w:rStyle w:val="UnderlineBold"/>
        </w:rPr>
        <w:t>authoritative (“bad”)</w:t>
      </w:r>
      <w:r>
        <w:t xml:space="preserve"> </w:t>
      </w:r>
      <w:r>
        <w:rPr>
          <w:rStyle w:val="StyleBoldUnderline"/>
        </w:rPr>
        <w:t xml:space="preserve">and </w:t>
      </w:r>
      <w:r>
        <w:rPr>
          <w:rStyle w:val="UnderlineBold"/>
        </w:rPr>
        <w:t>persuasive (“good”)</w:t>
      </w:r>
      <w:r>
        <w:t xml:space="preserve"> </w:t>
      </w:r>
      <w:r>
        <w:rPr>
          <w:rStyle w:val="StyleBoldUnderline"/>
        </w:rPr>
        <w:t>discourse.</w:t>
      </w:r>
      <w:r>
        <w:t xml:space="preserve"> </w:t>
      </w:r>
      <w:proofErr w:type="spellStart"/>
      <w:r>
        <w:t>Bakhtin</w:t>
      </w:r>
      <w:proofErr w:type="spellEnd"/>
      <w:r>
        <w:t xml:space="preserve"> scholar Gary Saul </w:t>
      </w:r>
      <w:proofErr w:type="spellStart"/>
      <w:r>
        <w:t>Morson</w:t>
      </w:r>
      <w:proofErr w:type="spellEnd"/>
      <w:r>
        <w:t xml:space="preserve"> has tried to further elaborate the two concepts and argues that </w:t>
      </w:r>
      <w:r>
        <w:rPr>
          <w:rStyle w:val="StyleBoldUnderline"/>
        </w:rPr>
        <w:t xml:space="preserve">internally persuasive discourse </w:t>
      </w:r>
      <w:r>
        <w:rPr>
          <w:rStyle w:val="UnderlineBold"/>
        </w:rPr>
        <w:t xml:space="preserve">cannot </w:t>
      </w:r>
      <w:r>
        <w:rPr>
          <w:rStyle w:val="StyleBoldUnderline"/>
        </w:rPr>
        <w:t>be sustained in a classroom</w:t>
      </w:r>
      <w:r>
        <w:t xml:space="preserve"> </w:t>
      </w:r>
      <w:r>
        <w:rPr>
          <w:rStyle w:val="UnderlineBold"/>
        </w:rPr>
        <w:t>without authority</w:t>
      </w:r>
      <w:r>
        <w:t xml:space="preserve"> (</w:t>
      </w:r>
      <w:proofErr w:type="spellStart"/>
      <w:r>
        <w:t>Morson</w:t>
      </w:r>
      <w:proofErr w:type="spellEnd"/>
      <w:r>
        <w:t xml:space="preserve">, 2004).21 Quite simply, </w:t>
      </w:r>
      <w:r>
        <w:rPr>
          <w:rStyle w:val="UnderlineBold"/>
          <w:highlight w:val="green"/>
        </w:rPr>
        <w:t xml:space="preserve">it is impossible </w:t>
      </w:r>
      <w:r>
        <w:rPr>
          <w:rStyle w:val="StyleBoldUnderline"/>
          <w:highlight w:val="green"/>
        </w:rPr>
        <w:t>to create shared classroom attention</w:t>
      </w:r>
      <w:r>
        <w:rPr>
          <w:highlight w:val="green"/>
        </w:rPr>
        <w:t xml:space="preserve"> </w:t>
      </w:r>
      <w:r>
        <w:rPr>
          <w:rStyle w:val="UnderlineBold"/>
          <w:highlight w:val="green"/>
        </w:rPr>
        <w:t xml:space="preserve">solely on </w:t>
      </w:r>
      <w:r>
        <w:rPr>
          <w:rStyle w:val="UnderlineBold"/>
        </w:rPr>
        <w:t>the basis of internally</w:t>
      </w:r>
      <w:r>
        <w:rPr>
          <w:rStyle w:val="UnderlineBold"/>
          <w:highlight w:val="green"/>
        </w:rPr>
        <w:t xml:space="preserve"> persuasive discourse</w:t>
      </w:r>
      <w:r>
        <w:t xml:space="preserve">. </w:t>
      </w:r>
    </w:p>
    <w:p w:rsidR="00445A2B" w:rsidRDefault="00445A2B" w:rsidP="00445A2B">
      <w:pPr>
        <w:pStyle w:val="Heading3"/>
      </w:pPr>
      <w:r>
        <w:t>At: education</w:t>
      </w:r>
    </w:p>
    <w:p w:rsidR="00445A2B" w:rsidRDefault="00445A2B" w:rsidP="00445A2B">
      <w:pPr>
        <w:pStyle w:val="TagText"/>
      </w:pPr>
      <w:r>
        <w:t xml:space="preserve">No impact turns to our education—dialogic debate </w:t>
      </w:r>
      <w:r>
        <w:rPr>
          <w:u w:val="single"/>
        </w:rPr>
        <w:t>facilitates</w:t>
      </w:r>
      <w:r>
        <w:t xml:space="preserve"> education; it </w:t>
      </w:r>
      <w:r>
        <w:rPr>
          <w:u w:val="single"/>
        </w:rPr>
        <w:t>doesn’t prescribe any outcome</w:t>
      </w:r>
    </w:p>
    <w:p w:rsidR="00445A2B" w:rsidRDefault="00445A2B" w:rsidP="00445A2B">
      <w:pPr>
        <w:rPr>
          <w:rStyle w:val="Citation"/>
        </w:rPr>
      </w:pPr>
      <w:proofErr w:type="spellStart"/>
      <w:r>
        <w:rPr>
          <w:rStyle w:val="Citation"/>
        </w:rPr>
        <w:t>Wegerif</w:t>
      </w:r>
      <w:proofErr w:type="spellEnd"/>
      <w:r>
        <w:rPr>
          <w:rStyle w:val="Citation"/>
        </w:rPr>
        <w:t xml:space="preserve"> 6</w:t>
      </w:r>
    </w:p>
    <w:p w:rsidR="00445A2B" w:rsidRDefault="00445A2B" w:rsidP="00445A2B">
      <w:hyperlink r:id="rId13" w:history="1">
        <w:r>
          <w:rPr>
            <w:rStyle w:val="Hyperlink"/>
          </w:rPr>
          <w:t>https://eric.exeter.ac.uk/repository/bitstream/handle/10036/41533/Towards%20a%20Dialogic%20Understanding.pdf?sequence=1</w:t>
        </w:r>
      </w:hyperlink>
    </w:p>
    <w:p w:rsidR="00445A2B" w:rsidRDefault="00445A2B" w:rsidP="00445A2B">
      <w:r>
        <w:t xml:space="preserve">Rupert </w:t>
      </w:r>
      <w:proofErr w:type="spellStart"/>
      <w:r>
        <w:t>Wegerif</w:t>
      </w:r>
      <w:proofErr w:type="spellEnd"/>
      <w:r>
        <w:t xml:space="preserve"> is Professor of Education at the University of Exeter </w:t>
      </w:r>
    </w:p>
    <w:p w:rsidR="00445A2B" w:rsidRDefault="00445A2B" w:rsidP="00445A2B"/>
    <w:p w:rsidR="00445A2B" w:rsidRDefault="00445A2B" w:rsidP="00445A2B">
      <w:pPr>
        <w:rPr>
          <w:rStyle w:val="UnderlineBold"/>
          <w:highlight w:val="green"/>
        </w:rPr>
      </w:pPr>
      <w:r>
        <w:t>Conclusions The teaching and learning of general thinking skills, especially creativity and learning to learn, is hard to understand through a neo-</w:t>
      </w:r>
      <w:proofErr w:type="spellStart"/>
      <w:r>
        <w:t>Vygotskian</w:t>
      </w:r>
      <w:proofErr w:type="spellEnd"/>
      <w:r>
        <w:t xml:space="preserve"> perspective which focuses on the use of tools for the social construction of knowledge. </w:t>
      </w:r>
      <w:r>
        <w:rPr>
          <w:rStyle w:val="StyleBoldUnderline"/>
          <w:highlight w:val="green"/>
        </w:rPr>
        <w:t>Understanding is an event within a dialogue</w:t>
      </w:r>
      <w:r>
        <w:t xml:space="preserve"> between perspectives </w:t>
      </w:r>
      <w:r>
        <w:rPr>
          <w:rStyle w:val="StyleBoldUnderline"/>
        </w:rPr>
        <w:t>and</w:t>
      </w:r>
      <w:r>
        <w:rPr>
          <w:rStyle w:val="StyleBoldUnderline"/>
          <w:highlight w:val="green"/>
        </w:rPr>
        <w:t xml:space="preserve"> is </w:t>
      </w:r>
      <w:r>
        <w:rPr>
          <w:rStyle w:val="UnderlineBold"/>
          <w:highlight w:val="green"/>
        </w:rPr>
        <w:t>not reducible</w:t>
      </w:r>
      <w:r>
        <w:rPr>
          <w:highlight w:val="green"/>
        </w:rPr>
        <w:t xml:space="preserve"> </w:t>
      </w:r>
      <w:r>
        <w:rPr>
          <w:rStyle w:val="StyleBoldUnderline"/>
          <w:highlight w:val="green"/>
        </w:rPr>
        <w:t xml:space="preserve">to a constructed </w:t>
      </w:r>
      <w:r>
        <w:rPr>
          <w:rStyle w:val="UnderlineBold"/>
          <w:highlight w:val="green"/>
        </w:rPr>
        <w:t>representation</w:t>
      </w:r>
      <w:r>
        <w:t xml:space="preserve">. A focus on tools and construction cannot explain creative insights and is hard to convert into </w:t>
      </w:r>
      <w:proofErr w:type="gramStart"/>
      <w:r>
        <w:t>a pedagogy</w:t>
      </w:r>
      <w:proofErr w:type="gramEnd"/>
      <w:r>
        <w:t xml:space="preserve"> for teaching general thinking skills since tools are always specific to tasks. </w:t>
      </w:r>
      <w:r>
        <w:rPr>
          <w:rStyle w:val="UnderlineBold"/>
          <w:highlight w:val="green"/>
        </w:rPr>
        <w:t>Teaching thinking</w:t>
      </w:r>
      <w:r>
        <w:rPr>
          <w:highlight w:val="green"/>
        </w:rPr>
        <w:t xml:space="preserve"> </w:t>
      </w:r>
      <w:r>
        <w:rPr>
          <w:rStyle w:val="StyleBoldUnderline"/>
          <w:highlight w:val="green"/>
        </w:rPr>
        <w:t>is much easier to understand through a dialogic perspective which focuses on</w:t>
      </w:r>
      <w:r>
        <w:rPr>
          <w:rStyle w:val="StyleBoldUnderline"/>
        </w:rPr>
        <w:t xml:space="preserve"> the opening, deepening and broadening of </w:t>
      </w:r>
      <w:r>
        <w:rPr>
          <w:rStyle w:val="StyleBoldUnderline"/>
          <w:highlight w:val="green"/>
        </w:rPr>
        <w:t>reflective spaces</w:t>
      </w:r>
      <w:r>
        <w:t>. What is missing from the neo-</w:t>
      </w:r>
      <w:proofErr w:type="spellStart"/>
      <w:r>
        <w:t>Vygotskian</w:t>
      </w:r>
      <w:proofErr w:type="spellEnd"/>
      <w:r>
        <w:t xml:space="preserve">   account is the importance of the implicit space of possibilities opened up by dialogue which allows for creative emergence and which is the irreducible context for the interpretations of signs and representations. </w:t>
      </w:r>
      <w:r>
        <w:rPr>
          <w:rStyle w:val="StyleBoldUnderline"/>
          <w:highlight w:val="green"/>
        </w:rPr>
        <w:t>This dialogic interpretative framework implies the need for a pedagogy of teaching dialogic,</w:t>
      </w:r>
      <w:r>
        <w:t xml:space="preserve"> that is the ability to sustain more than one perspective simultaneously, </w:t>
      </w:r>
      <w:r>
        <w:rPr>
          <w:rStyle w:val="UnderlineBold"/>
          <w:highlight w:val="green"/>
        </w:rPr>
        <w:t>as an end in itself and as the primary thinking skill upon which all other thinking skills are derivative</w:t>
      </w:r>
      <w:r>
        <w:t xml:space="preserve">. This pedagogy can be described in terms of moving learners into the space of dialogue. </w:t>
      </w:r>
      <w:r>
        <w:rPr>
          <w:rStyle w:val="StyleBoldUnderline"/>
        </w:rPr>
        <w:t>Tools,</w:t>
      </w:r>
      <w:r>
        <w:t xml:space="preserve"> including language and computer environments, </w:t>
      </w:r>
      <w:r>
        <w:rPr>
          <w:rStyle w:val="StyleBoldUnderline"/>
        </w:rPr>
        <w:t>can be used for opening up and maintaining dialogic spaces</w:t>
      </w:r>
      <w:r>
        <w:t xml:space="preserve"> and for deepening and broadening dialogic spaces. In many cases the pedagogic practices that </w:t>
      </w:r>
      <w:proofErr w:type="gramStart"/>
      <w:r>
        <w:t>follows</w:t>
      </w:r>
      <w:proofErr w:type="gramEnd"/>
      <w:r>
        <w:t xml:space="preserve"> from this dialogic interpretative framework are already happening, this includes the promotion of communities of enquiry and dialogue skills, the use of forums of alternative voices to induct students into debate, engagement in real dialogues across cultural and geographic differences using the internet.  </w:t>
      </w:r>
      <w:proofErr w:type="gramStart"/>
      <w:r>
        <w:t>scaffolding</w:t>
      </w:r>
      <w:proofErr w:type="gramEnd"/>
      <w:r>
        <w:t xml:space="preserve"> induction into such dialogues using synchronous and asynchronous environments, amongst others. The purpose </w:t>
      </w:r>
      <w:r>
        <w:rPr>
          <w:rStyle w:val="StyleBoldUnderline"/>
        </w:rPr>
        <w:t xml:space="preserve">of </w:t>
      </w:r>
      <w:r>
        <w:rPr>
          <w:rStyle w:val="StyleBoldUnderline"/>
          <w:highlight w:val="green"/>
        </w:rPr>
        <w:t>the dialogic framework</w:t>
      </w:r>
      <w:r>
        <w:t xml:space="preserve"> for CSCL is therefore not necessarily suggesting new pedagogical strategies but rather in providing an interpretative framework that can be applied retrospectively to pedagogical practices that have emerged through the intuition of practitioners in a way that </w:t>
      </w:r>
      <w:r>
        <w:rPr>
          <w:rStyle w:val="StyleBoldUnderline"/>
          <w:highlight w:val="green"/>
        </w:rPr>
        <w:t xml:space="preserve">reveals what is of real value in these practices and so can serve as a </w:t>
      </w:r>
      <w:r>
        <w:rPr>
          <w:rStyle w:val="UnderlineBold"/>
          <w:highlight w:val="green"/>
        </w:rPr>
        <w:t>basis for future design.</w:t>
      </w:r>
    </w:p>
    <w:p w:rsidR="00445A2B" w:rsidRDefault="00445A2B" w:rsidP="00445A2B">
      <w:pPr>
        <w:pStyle w:val="Heading3"/>
      </w:pPr>
      <w:r>
        <w:t>At case da</w:t>
      </w:r>
    </w:p>
    <w:p w:rsidR="00445A2B" w:rsidRDefault="00445A2B" w:rsidP="00445A2B">
      <w:pPr>
        <w:pStyle w:val="Heading4"/>
      </w:pPr>
      <w:r>
        <w:rPr>
          <w:b w:val="0"/>
          <w:bCs w:val="0"/>
        </w:rPr>
        <w:t xml:space="preserve">Topical version of the aff solves: [         </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t>]</w:t>
      </w:r>
    </w:p>
    <w:p w:rsidR="00445A2B" w:rsidRDefault="00445A2B" w:rsidP="00445A2B">
      <w:pPr>
        <w:rPr>
          <w:sz w:val="16"/>
        </w:rPr>
      </w:pPr>
      <w:proofErr w:type="spellStart"/>
      <w:proofErr w:type="gramStart"/>
      <w:r>
        <w:rPr>
          <w:sz w:val="16"/>
        </w:rPr>
        <w:t>Orly</w:t>
      </w:r>
      <w:proofErr w:type="spellEnd"/>
      <w:r>
        <w:rPr>
          <w:sz w:val="16"/>
        </w:rPr>
        <w:t xml:space="preserve"> </w:t>
      </w:r>
      <w:proofErr w:type="spellStart"/>
      <w:r>
        <w:rPr>
          <w:rStyle w:val="StyleStyleBold12pt"/>
        </w:rPr>
        <w:t>Lobel</w:t>
      </w:r>
      <w:proofErr w:type="spellEnd"/>
      <w:r>
        <w:rPr>
          <w:sz w:val="16"/>
        </w:rPr>
        <w:t>, University of San Diego Assistant Professor of Law, 200</w:t>
      </w:r>
      <w:r>
        <w:rPr>
          <w:rStyle w:val="StyleStyleBold12pt"/>
        </w:rPr>
        <w:t>7</w:t>
      </w:r>
      <w:r>
        <w:rPr>
          <w:sz w:val="16"/>
        </w:rPr>
        <w:t>, The Paradox of Extralegal Activism: Critical Legal Consciousness and Transformative Politics,” 120 HARV.</w:t>
      </w:r>
      <w:proofErr w:type="gramEnd"/>
      <w:r>
        <w:rPr>
          <w:sz w:val="16"/>
        </w:rPr>
        <w:t xml:space="preserve"> L. REV. 937, http://www.harvardlawreview.org/media/pdf/lobel.pdf</w:t>
      </w:r>
    </w:p>
    <w:p w:rsidR="00445A2B" w:rsidRDefault="00445A2B" w:rsidP="00445A2B"/>
    <w:p w:rsidR="00445A2B" w:rsidRDefault="00445A2B" w:rsidP="00445A2B">
      <w:r>
        <w:t>V. RESTORING CRITICAL OPTIMISM IN THE LEGAL FIELD</w:t>
      </w:r>
    </w:p>
    <w:p w:rsidR="00445A2B" w:rsidRDefault="00445A2B" w:rsidP="00445A2B">
      <w:pPr>
        <w:rPr>
          <w:lang w:val="fr-FR"/>
        </w:rPr>
      </w:pPr>
      <w:r>
        <w:rPr>
          <w:lang w:val="fr-FR"/>
        </w:rPr>
        <w:t xml:space="preserve">“La critique est aisée; l’art difficile.” </w:t>
      </w:r>
    </w:p>
    <w:p w:rsidR="00445A2B" w:rsidRDefault="00445A2B" w:rsidP="00445A2B">
      <w:r>
        <w:rPr>
          <w:sz w:val="16"/>
        </w:rPr>
        <w:t xml:space="preserve">A critique of cooptation often takes an uneasy path. Critique has always been and remains not simply an intellectual exercise but a political and moral act. The </w:t>
      </w:r>
      <w:r>
        <w:rPr>
          <w:rStyle w:val="StyleBoldUnderline"/>
        </w:rPr>
        <w:t>question we must constantly pose is how critical accounts of social reform models contribute to our ability to produce</w:t>
      </w:r>
      <w:r>
        <w:rPr>
          <w:sz w:val="16"/>
        </w:rPr>
        <w:t xml:space="preserve"> scholarship and </w:t>
      </w:r>
      <w:r>
        <w:rPr>
          <w:rStyle w:val="StyleBoldUnderline"/>
        </w:rPr>
        <w:t xml:space="preserve">action that will be constructive. </w:t>
      </w:r>
      <w:r>
        <w:rPr>
          <w:rStyle w:val="StyleBoldUnderline"/>
          <w:highlight w:val="green"/>
        </w:rPr>
        <w:t>To critique the ability of law to produce</w:t>
      </w:r>
      <w:r>
        <w:rPr>
          <w:rStyle w:val="StyleBoldUnderline"/>
        </w:rPr>
        <w:t xml:space="preserve"> social </w:t>
      </w:r>
      <w:r>
        <w:rPr>
          <w:rStyle w:val="StyleBoldUnderline"/>
          <w:highlight w:val="green"/>
        </w:rPr>
        <w:t>change is</w:t>
      </w:r>
      <w:r>
        <w:rPr>
          <w:rStyle w:val="StyleBoldUnderline"/>
        </w:rPr>
        <w:t xml:space="preserve"> inevitably </w:t>
      </w:r>
      <w:r>
        <w:rPr>
          <w:rStyle w:val="StyleBoldUnderline"/>
          <w:highlight w:val="green"/>
        </w:rPr>
        <w:t>to raise the question of alternatives</w:t>
      </w:r>
      <w:r>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Pr>
          <w:sz w:val="16"/>
        </w:rPr>
        <w:t xml:space="preserve">In the triangular conundrum of “law and social change,” </w:t>
      </w:r>
      <w:r>
        <w:rPr>
          <w:rStyle w:val="StyleBoldUnderline"/>
        </w:rPr>
        <w:t>law is regularly the first to be questioned, deconstructed, and then critically dismissed</w:t>
      </w:r>
      <w:r>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Pr>
          <w:rStyle w:val="StyleBoldUnderline"/>
          <w:b/>
          <w:highlight w:val="green"/>
        </w:rPr>
        <w:t xml:space="preserve">Despite </w:t>
      </w:r>
      <w:r>
        <w:rPr>
          <w:rStyle w:val="StyleBoldUnderline"/>
          <w:b/>
        </w:rPr>
        <w:t xml:space="preserve">its </w:t>
      </w:r>
      <w:r>
        <w:rPr>
          <w:rStyle w:val="StyleBoldUnderline"/>
          <w:b/>
          <w:highlight w:val="green"/>
        </w:rPr>
        <w:t>weaknesses</w:t>
      </w:r>
      <w:r>
        <w:rPr>
          <w:rStyle w:val="StyleBoldUnderline"/>
          <w:b/>
        </w:rPr>
        <w:t xml:space="preserve">, however, </w:t>
      </w:r>
      <w:r>
        <w:rPr>
          <w:rStyle w:val="StyleBoldUnderline"/>
          <w:b/>
          <w:highlight w:val="green"/>
        </w:rPr>
        <w:t>law is an optimistic discipline</w:t>
      </w:r>
      <w:r>
        <w:rPr>
          <w:sz w:val="16"/>
        </w:rPr>
        <w:t xml:space="preserve">. It operates both in the present and in the future. </w:t>
      </w:r>
      <w:r>
        <w:rPr>
          <w:rStyle w:val="StyleBoldUnderline"/>
          <w:b/>
          <w:highlight w:val="green"/>
        </w:rPr>
        <w:t>Order without law is</w:t>
      </w:r>
      <w:r>
        <w:rPr>
          <w:rStyle w:val="StyleBoldUnderline"/>
          <w:b/>
        </w:rPr>
        <w:t xml:space="preserve"> often </w:t>
      </w:r>
      <w:r>
        <w:rPr>
          <w:rStyle w:val="StyleBoldUnderline"/>
          <w:b/>
          <w:highlight w:val="green"/>
        </w:rPr>
        <w:t>the privilege of the strong</w:t>
      </w:r>
      <w:r>
        <w:rPr>
          <w:sz w:val="16"/>
        </w:rPr>
        <w:t xml:space="preserve">. </w:t>
      </w:r>
      <w:r>
        <w:rPr>
          <w:rStyle w:val="StyleBoldUnderline"/>
          <w:highlight w:val="green"/>
        </w:rPr>
        <w:t>Marginalized groups have used legal reform</w:t>
      </w:r>
      <w:r>
        <w:rPr>
          <w:rStyle w:val="StyleBoldUnderline"/>
        </w:rPr>
        <w:t xml:space="preserve"> precisely </w:t>
      </w:r>
      <w:r>
        <w:rPr>
          <w:rStyle w:val="StyleBoldUnderline"/>
          <w:highlight w:val="green"/>
        </w:rPr>
        <w:t>because they lacked power</w:t>
      </w:r>
      <w:r>
        <w:rPr>
          <w:rStyle w:val="StyleBoldUnderline"/>
        </w:rPr>
        <w:t>.</w:t>
      </w:r>
      <w:r>
        <w:rPr>
          <w:sz w:val="16"/>
        </w:rPr>
        <w:t xml:space="preserve"> </w:t>
      </w:r>
      <w:r>
        <w:rPr>
          <w:rStyle w:val="Emphasis"/>
          <w:highlight w:val="green"/>
        </w:rPr>
        <w:t>Despite limitations</w:t>
      </w:r>
      <w:r>
        <w:rPr>
          <w:rStyle w:val="StyleBoldUnderline"/>
        </w:rPr>
        <w:t xml:space="preserve">, these </w:t>
      </w:r>
      <w:r>
        <w:rPr>
          <w:rStyle w:val="StyleBoldUnderline"/>
          <w:highlight w:val="green"/>
        </w:rPr>
        <w:t>groups have often</w:t>
      </w:r>
      <w:r>
        <w:rPr>
          <w:rStyle w:val="StyleBoldUnderline"/>
        </w:rPr>
        <w:t xml:space="preserve"> successfully </w:t>
      </w:r>
      <w:r>
        <w:rPr>
          <w:rStyle w:val="StyleBoldUnderline"/>
          <w:highlight w:val="green"/>
        </w:rPr>
        <w:t>secured their interests</w:t>
      </w:r>
      <w:r>
        <w:rPr>
          <w:rStyle w:val="StyleBoldUnderline"/>
        </w:rPr>
        <w:t xml:space="preserve"> through legislative and judicial victories</w:t>
      </w:r>
      <w:r>
        <w:rPr>
          <w:sz w:val="16"/>
        </w:rPr>
        <w:t xml:space="preserve">. </w:t>
      </w:r>
      <w:r>
        <w:rPr>
          <w:rStyle w:val="StyleBoldUnderline"/>
          <w:b/>
        </w:rPr>
        <w:t xml:space="preserve">Rather than experiencing a </w:t>
      </w:r>
      <w:r>
        <w:rPr>
          <w:rStyle w:val="Emphasis"/>
        </w:rPr>
        <w:t>disabling disenchantment</w:t>
      </w:r>
      <w:r>
        <w:rPr>
          <w:rStyle w:val="StyleBoldUnderline"/>
          <w:b/>
        </w:rPr>
        <w:t xml:space="preserve"> with the legal system, </w:t>
      </w:r>
      <w:r>
        <w:rPr>
          <w:rStyle w:val="StyleBoldUnderline"/>
          <w:b/>
          <w:highlight w:val="green"/>
        </w:rPr>
        <w:t>we can learn from</w:t>
      </w:r>
      <w:r>
        <w:rPr>
          <w:rStyle w:val="StyleBoldUnderline"/>
          <w:b/>
        </w:rPr>
        <w:t xml:space="preserve"> both the </w:t>
      </w:r>
      <w:r>
        <w:rPr>
          <w:rStyle w:val="StyleBoldUnderline"/>
          <w:b/>
          <w:highlight w:val="green"/>
        </w:rPr>
        <w:t xml:space="preserve">successes and failures of past models, </w:t>
      </w:r>
      <w:r>
        <w:rPr>
          <w:rStyle w:val="StyleBoldUnderline"/>
          <w:b/>
        </w:rPr>
        <w:t xml:space="preserve">with the aim of </w:t>
      </w:r>
      <w:r>
        <w:rPr>
          <w:rStyle w:val="Emphasis"/>
          <w:highlight w:val="green"/>
        </w:rPr>
        <w:t>constantly redefining the boundaries of</w:t>
      </w:r>
      <w:r>
        <w:rPr>
          <w:rStyle w:val="Emphasis"/>
        </w:rPr>
        <w:t xml:space="preserve"> </w:t>
      </w:r>
      <w:r>
        <w:rPr>
          <w:rStyle w:val="Emphasis"/>
          <w:highlight w:val="green"/>
        </w:rPr>
        <w:t>legal reform</w:t>
      </w:r>
      <w:r>
        <w:rPr>
          <w:rStyle w:val="StyleBoldUnderline"/>
          <w:b/>
        </w:rPr>
        <w:t xml:space="preserve"> and making visible law’s broad reach</w:t>
      </w:r>
      <w:r>
        <w:rPr>
          <w:sz w:val="16"/>
        </w:rPr>
        <w:t xml:space="preserve">. </w:t>
      </w:r>
    </w:p>
    <w:p w:rsidR="00445A2B" w:rsidRDefault="00445A2B" w:rsidP="00445A2B">
      <w:pPr>
        <w:pStyle w:val="Heading4"/>
      </w:pPr>
      <w:r>
        <w:rPr>
          <w:b w:val="0"/>
          <w:bCs w:val="0"/>
        </w:rPr>
        <w:t xml:space="preserve">The process of inculcating critical thinking is </w:t>
      </w:r>
      <w:r>
        <w:rPr>
          <w:b w:val="0"/>
          <w:bCs w:val="0"/>
          <w:u w:val="single"/>
        </w:rPr>
        <w:t>more transformative</w:t>
      </w:r>
      <w:r>
        <w:rPr>
          <w:b w:val="0"/>
          <w:bCs w:val="0"/>
        </w:rPr>
        <w:t xml:space="preserve"> than their [demand / ethical stance]</w:t>
      </w:r>
    </w:p>
    <w:p w:rsidR="00445A2B" w:rsidRDefault="00445A2B" w:rsidP="00445A2B">
      <w:pPr>
        <w:rPr>
          <w:sz w:val="16"/>
        </w:rPr>
      </w:pPr>
      <w:r>
        <w:rPr>
          <w:sz w:val="16"/>
        </w:rPr>
        <w:t xml:space="preserve">Catherine </w:t>
      </w:r>
      <w:proofErr w:type="gramStart"/>
      <w:r>
        <w:rPr>
          <w:rStyle w:val="StyleStyleBold12pt"/>
        </w:rPr>
        <w:t>Fox</w:t>
      </w:r>
      <w:r>
        <w:rPr>
          <w:sz w:val="16"/>
        </w:rPr>
        <w:t>,</w:t>
      </w:r>
      <w:proofErr w:type="gramEnd"/>
      <w:r>
        <w:rPr>
          <w:sz w:val="16"/>
        </w:rPr>
        <w:t xml:space="preserve"> teaches writing at Iowa State University. Her research interests focus on feminist and critical pedagogies, critical race theory, and feminist </w:t>
      </w:r>
      <w:proofErr w:type="spellStart"/>
      <w:r>
        <w:rPr>
          <w:sz w:val="16"/>
        </w:rPr>
        <w:t>rhetorics</w:t>
      </w:r>
      <w:proofErr w:type="spellEnd"/>
      <w:r>
        <w:rPr>
          <w:sz w:val="16"/>
        </w:rPr>
        <w:t>, 200</w:t>
      </w:r>
      <w:r>
        <w:rPr>
          <w:rStyle w:val="StyleStyleBold12pt"/>
        </w:rPr>
        <w:t>2</w:t>
      </w:r>
      <w:r>
        <w:rPr>
          <w:sz w:val="16"/>
        </w:rPr>
        <w:t xml:space="preserve">, The Race to Truth: Disarticulating Critical Thinking from </w:t>
      </w:r>
      <w:proofErr w:type="spellStart"/>
      <w:r>
        <w:rPr>
          <w:sz w:val="16"/>
        </w:rPr>
        <w:t>Whiteliness</w:t>
      </w:r>
      <w:proofErr w:type="spellEnd"/>
      <w:r>
        <w:rPr>
          <w:sz w:val="16"/>
        </w:rPr>
        <w:t>, Pedagogy 2.2 (2002) 197-212</w:t>
      </w:r>
    </w:p>
    <w:p w:rsidR="00445A2B" w:rsidRDefault="00445A2B" w:rsidP="00445A2B"/>
    <w:p w:rsidR="00445A2B" w:rsidRDefault="00445A2B" w:rsidP="00445A2B">
      <w:pPr>
        <w:rPr>
          <w:sz w:val="16"/>
        </w:rPr>
      </w:pPr>
      <w:r>
        <w:rPr>
          <w:rStyle w:val="StyleBoldUnderline"/>
        </w:rPr>
        <w:t>We</w:t>
      </w:r>
      <w:r>
        <w:rPr>
          <w:sz w:val="16"/>
        </w:rPr>
        <w:t xml:space="preserve"> also </w:t>
      </w:r>
      <w:r>
        <w:rPr>
          <w:rStyle w:val="StyleBoldUnderline"/>
        </w:rPr>
        <w:t>tend to acknowledge critical thinking only as an analytic form of thought that "resists" the status quo</w:t>
      </w:r>
      <w:r>
        <w:rPr>
          <w:sz w:val="16"/>
        </w:rPr>
        <w:t xml:space="preserve">. David Wallace and Helen Rothschild </w:t>
      </w:r>
      <w:proofErr w:type="spellStart"/>
      <w:r>
        <w:rPr>
          <w:sz w:val="16"/>
        </w:rPr>
        <w:t>Ewald</w:t>
      </w:r>
      <w:proofErr w:type="spellEnd"/>
      <w:r>
        <w:rPr>
          <w:sz w:val="16"/>
        </w:rPr>
        <w:t xml:space="preserve"> (2000: 21) point out that cultural critique is often the primary goal of feminist and critical pedagogies. "</w:t>
      </w:r>
      <w:r>
        <w:rPr>
          <w:rStyle w:val="StyleBoldUnderline"/>
          <w:b/>
          <w:highlight w:val="green"/>
        </w:rPr>
        <w:t>Privileging resistance can</w:t>
      </w:r>
      <w:r>
        <w:rPr>
          <w:rStyle w:val="StyleBoldUnderline"/>
          <w:b/>
        </w:rPr>
        <w:t xml:space="preserve"> itself </w:t>
      </w:r>
      <w:r>
        <w:rPr>
          <w:rStyle w:val="StyleBoldUnderline"/>
          <w:b/>
          <w:highlight w:val="green"/>
        </w:rPr>
        <w:t>become</w:t>
      </w:r>
      <w:r>
        <w:rPr>
          <w:rStyle w:val="StyleBoldUnderline"/>
          <w:b/>
        </w:rPr>
        <w:t xml:space="preserve"> </w:t>
      </w:r>
      <w:r>
        <w:rPr>
          <w:rStyle w:val="StyleBoldUnderline"/>
          <w:b/>
          <w:highlight w:val="green"/>
        </w:rPr>
        <w:t>an expression of</w:t>
      </w:r>
      <w:r>
        <w:rPr>
          <w:rStyle w:val="StyleBoldUnderline"/>
          <w:b/>
        </w:rPr>
        <w:t xml:space="preserve"> a teacher's </w:t>
      </w:r>
      <w:r>
        <w:rPr>
          <w:rStyle w:val="StyleBoldUnderline"/>
          <w:b/>
          <w:highlight w:val="green"/>
        </w:rPr>
        <w:t>absolute authority</w:t>
      </w:r>
      <w:r>
        <w:rPr>
          <w:sz w:val="16"/>
        </w:rPr>
        <w:t xml:space="preserve">," however, </w:t>
      </w:r>
      <w:r>
        <w:rPr>
          <w:rStyle w:val="StyleBoldUnderline"/>
          <w:b/>
          <w:highlight w:val="green"/>
        </w:rPr>
        <w:t>and is antithetical to</w:t>
      </w:r>
      <w:r>
        <w:rPr>
          <w:rStyle w:val="StyleBoldUnderline"/>
          <w:b/>
        </w:rPr>
        <w:t xml:space="preserve"> our goal of </w:t>
      </w:r>
      <w:r>
        <w:rPr>
          <w:rStyle w:val="StyleBoldUnderline"/>
          <w:b/>
          <w:highlight w:val="green"/>
        </w:rPr>
        <w:t>transforming relations of power</w:t>
      </w:r>
      <w:r>
        <w:rPr>
          <w:rStyle w:val="StyleBoldUnderline"/>
          <w:b/>
        </w:rPr>
        <w:t xml:space="preserve"> and authority</w:t>
      </w:r>
      <w:r>
        <w:rPr>
          <w:sz w:val="16"/>
        </w:rPr>
        <w:t xml:space="preserve">. In feminist and critical pedagogies, resistance to the status quo becomes the answer that students are expected to arrive at after analyzing texts. For example, </w:t>
      </w:r>
      <w:proofErr w:type="spellStart"/>
      <w:r>
        <w:rPr>
          <w:sz w:val="16"/>
        </w:rPr>
        <w:t>Shor</w:t>
      </w:r>
      <w:proofErr w:type="spellEnd"/>
      <w:r>
        <w:rPr>
          <w:sz w:val="16"/>
        </w:rPr>
        <w:t xml:space="preserve"> (1992: 41) presents critical thinking as follows: </w:t>
      </w:r>
      <w:r>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w:t>
      </w:r>
      <w:proofErr w:type="spellStart"/>
      <w:r>
        <w:rPr>
          <w:sz w:val="16"/>
          <w:szCs w:val="16"/>
        </w:rPr>
        <w:t>antilabor</w:t>
      </w:r>
      <w:proofErr w:type="spellEnd"/>
      <w:r>
        <w:rPr>
          <w:sz w:val="16"/>
          <w:szCs w:val="16"/>
        </w:rPr>
        <w:t xml:space="preserve"> tilt in these media] as a problem, they had a chance to see one structure in society for what it really is [emphasis mine]. </w:t>
      </w:r>
      <w:r>
        <w:rPr>
          <w:sz w:val="16"/>
        </w:rPr>
        <w:t xml:space="preserve">I agree that no classroom is "neutral," and I do not deny the pro-business bias of the media, but I </w:t>
      </w:r>
      <w:r>
        <w:rPr>
          <w:rStyle w:val="StyleBoldUnderline"/>
        </w:rPr>
        <w:t xml:space="preserve">struggle with </w:t>
      </w:r>
      <w:proofErr w:type="spellStart"/>
      <w:r>
        <w:rPr>
          <w:rStyle w:val="StyleBoldUnderline"/>
        </w:rPr>
        <w:t>Shor's</w:t>
      </w:r>
      <w:proofErr w:type="spellEnd"/>
      <w:r>
        <w:rPr>
          <w:rStyle w:val="StyleBoldUnderline"/>
        </w:rPr>
        <w:t xml:space="preserve"> construing of critical thinking </w:t>
      </w:r>
      <w:r>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Pr>
          <w:b/>
        </w:rPr>
        <w:t xml:space="preserve"> </w:t>
      </w:r>
      <w:r>
        <w:rPr>
          <w:rStyle w:val="Emphasis"/>
          <w:highlight w:val="green"/>
        </w:rPr>
        <w:t>Rather than "an analytic</w:t>
      </w:r>
      <w:r>
        <w:rPr>
          <w:rStyle w:val="Emphasis"/>
        </w:rPr>
        <w:t xml:space="preserve"> and imaginative </w:t>
      </w:r>
      <w:r>
        <w:rPr>
          <w:rStyle w:val="Emphasis"/>
          <w:highlight w:val="green"/>
        </w:rPr>
        <w:t>habit</w:t>
      </w:r>
      <w:r>
        <w:rPr>
          <w:rStyle w:val="Emphasis"/>
        </w:rPr>
        <w:t xml:space="preserve"> of mind</w:t>
      </w:r>
      <w:r>
        <w:rPr>
          <w:rStyle w:val="StyleBoldUnderline"/>
          <w:b/>
        </w:rPr>
        <w:t xml:space="preserve">," </w:t>
      </w:r>
      <w:r>
        <w:rPr>
          <w:rStyle w:val="StyleBoldUnderline"/>
          <w:b/>
          <w:highlight w:val="green"/>
        </w:rPr>
        <w:t>critical thinking</w:t>
      </w:r>
      <w:r>
        <w:rPr>
          <w:sz w:val="16"/>
          <w:highlight w:val="green"/>
        </w:rPr>
        <w:t xml:space="preserve"> </w:t>
      </w:r>
      <w:r>
        <w:rPr>
          <w:rStyle w:val="StyleBoldUnderline"/>
          <w:highlight w:val="green"/>
        </w:rPr>
        <w:t>comes to mean</w:t>
      </w:r>
      <w:r>
        <w:rPr>
          <w:sz w:val="16"/>
        </w:rPr>
        <w:t xml:space="preserve"> seeing from and </w:t>
      </w:r>
      <w:r>
        <w:rPr>
          <w:rStyle w:val="StyleBoldUnderline"/>
          <w:highlight w:val="green"/>
        </w:rPr>
        <w:t>believing in the</w:t>
      </w:r>
      <w:r>
        <w:rPr>
          <w:sz w:val="16"/>
        </w:rPr>
        <w:t xml:space="preserve"> feminist or critical </w:t>
      </w:r>
      <w:r>
        <w:rPr>
          <w:rStyle w:val="StyleBoldUnderline"/>
          <w:b/>
          <w:highlight w:val="green"/>
        </w:rPr>
        <w:t>instructor's perspective</w:t>
      </w:r>
      <w:r>
        <w:rPr>
          <w:rStyle w:val="StyleBoldUnderline"/>
        </w:rPr>
        <w:t xml:space="preserve"> on the manipulative powers that serve the status quo</w:t>
      </w:r>
      <w:r>
        <w:rPr>
          <w:sz w:val="16"/>
        </w:rPr>
        <w:t xml:space="preserve">. In this way critical thinking, however "revolutionary," is "still running in old cycles." 3 </w:t>
      </w:r>
      <w:r>
        <w:rPr>
          <w:sz w:val="16"/>
          <w:szCs w:val="16"/>
        </w:rPr>
        <w:t xml:space="preserve">In sum, I perceive the following problems with the way that feminist and critical pedagogues posit critical thinking: 1. </w:t>
      </w:r>
      <w:proofErr w:type="gramStart"/>
      <w:r>
        <w:rPr>
          <w:sz w:val="16"/>
          <w:szCs w:val="16"/>
        </w:rPr>
        <w:t>In</w:t>
      </w:r>
      <w:proofErr w:type="gramEnd"/>
      <w:r>
        <w:rPr>
          <w:sz w:val="16"/>
          <w:szCs w:val="16"/>
        </w:rPr>
        <w:t xml:space="preserve">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w:t>
      </w:r>
      <w:proofErr w:type="spellStart"/>
      <w:r>
        <w:rPr>
          <w:sz w:val="16"/>
          <w:szCs w:val="16"/>
        </w:rPr>
        <w:t>telos</w:t>
      </w:r>
      <w:proofErr w:type="spellEnd"/>
      <w:r>
        <w:rPr>
          <w:sz w:val="16"/>
          <w:szCs w:val="16"/>
        </w:rPr>
        <w:t xml:space="preserve"> is the same as that of the traditional pedagogies criticized for using transmission models of language, knowledge, and learning. Critical Thinking: Racing to Truth One way to disarticulate this conflation is through the metaphor of </w:t>
      </w:r>
      <w:proofErr w:type="spellStart"/>
      <w:r>
        <w:rPr>
          <w:sz w:val="16"/>
          <w:szCs w:val="16"/>
        </w:rPr>
        <w:t>whiteliness</w:t>
      </w:r>
      <w:proofErr w:type="spellEnd"/>
      <w:r>
        <w:rPr>
          <w:sz w:val="16"/>
          <w:szCs w:val="16"/>
        </w:rPr>
        <w:t xml:space="preserve">. Ruth Frankenberg (1993, 1997) and Michelle Fine et al. (1997) explore the social construction of </w:t>
      </w:r>
      <w:proofErr w:type="spellStart"/>
      <w:r>
        <w:rPr>
          <w:sz w:val="16"/>
          <w:szCs w:val="16"/>
        </w:rPr>
        <w:t>whiteliness</w:t>
      </w:r>
      <w:proofErr w:type="spellEnd"/>
      <w:r>
        <w:rPr>
          <w:sz w:val="16"/>
          <w:szCs w:val="16"/>
        </w:rPr>
        <w:t xml:space="preserve"> and offer broad analyses of how it manifests itself (in such realms as history, sociological and cultural studies, subjectivity and the performance of identities, and social movements). Importantly, some scholars argue that studying </w:t>
      </w:r>
      <w:proofErr w:type="spellStart"/>
      <w:r>
        <w:rPr>
          <w:sz w:val="16"/>
          <w:szCs w:val="16"/>
        </w:rPr>
        <w:t>whiteliness</w:t>
      </w:r>
      <w:proofErr w:type="spellEnd"/>
      <w:r>
        <w:rPr>
          <w:sz w:val="16"/>
          <w:szCs w:val="16"/>
        </w:rPr>
        <w:t xml:space="preserve">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w:t>
      </w:r>
      <w:proofErr w:type="spellStart"/>
      <w:proofErr w:type="gramStart"/>
      <w:r>
        <w:rPr>
          <w:sz w:val="16"/>
          <w:szCs w:val="16"/>
        </w:rPr>
        <w:t>to's</w:t>
      </w:r>
      <w:proofErr w:type="spellEnd"/>
      <w:proofErr w:type="gramEnd"/>
      <w:r>
        <w:rPr>
          <w:sz w:val="16"/>
          <w:szCs w:val="16"/>
        </w:rPr>
        <w:t xml:space="preserve">" rather than through the need and desire for social change and connection to other people. 5 Frye (1992: 153) uses Pratt's four characteristics to launch her own discussion of </w:t>
      </w:r>
      <w:proofErr w:type="spellStart"/>
      <w:r>
        <w:rPr>
          <w:sz w:val="16"/>
          <w:szCs w:val="16"/>
        </w:rPr>
        <w:t>whiteliness</w:t>
      </w:r>
      <w:proofErr w:type="spellEnd"/>
      <w:r>
        <w:rPr>
          <w:sz w:val="16"/>
          <w:szCs w:val="16"/>
        </w:rPr>
        <w:t xml:space="preserve">.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t>
      </w:r>
      <w:proofErr w:type="spellStart"/>
      <w:r>
        <w:rPr>
          <w:sz w:val="16"/>
          <w:szCs w:val="16"/>
        </w:rPr>
        <w:t>whiteliness</w:t>
      </w:r>
      <w:proofErr w:type="spellEnd"/>
      <w:r>
        <w:rPr>
          <w:sz w:val="16"/>
          <w:szCs w:val="16"/>
        </w:rPr>
        <w:t xml:space="preserve">,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t>
      </w:r>
      <w:proofErr w:type="spellStart"/>
      <w:r>
        <w:rPr>
          <w:sz w:val="16"/>
          <w:szCs w:val="16"/>
        </w:rPr>
        <w:t>whiteliness</w:t>
      </w:r>
      <w:proofErr w:type="spellEnd"/>
      <w:r>
        <w:rPr>
          <w:sz w:val="16"/>
          <w:szCs w:val="16"/>
        </w:rPr>
        <w:t xml:space="preserve">, Frye argues that it is based on integrity, dignity, and respectability, which whitely women use as levers to raise themselves to the level of whitely men. She calls on white women to unlearn </w:t>
      </w:r>
      <w:proofErr w:type="spellStart"/>
      <w:r>
        <w:rPr>
          <w:sz w:val="16"/>
          <w:szCs w:val="16"/>
        </w:rPr>
        <w:t>whiteliness</w:t>
      </w:r>
      <w:proofErr w:type="spellEnd"/>
      <w:r>
        <w:rPr>
          <w:sz w:val="16"/>
          <w:szCs w:val="16"/>
        </w:rPr>
        <w:t xml:space="preserve">, just as men are expected to unlearn masculinity, if the ultimate goal is to achieve more egalitarian relationships with others. The </w:t>
      </w:r>
      <w:proofErr w:type="spellStart"/>
      <w:r>
        <w:rPr>
          <w:sz w:val="16"/>
          <w:szCs w:val="16"/>
        </w:rPr>
        <w:t>judgmentalism</w:t>
      </w:r>
      <w:proofErr w:type="spellEnd"/>
      <w:r>
        <w:rPr>
          <w:sz w:val="16"/>
          <w:szCs w:val="16"/>
        </w:rPr>
        <w:t xml:space="preserve">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w:t>
      </w:r>
      <w:proofErr w:type="spellStart"/>
      <w:r>
        <w:rPr>
          <w:sz w:val="16"/>
          <w:szCs w:val="16"/>
        </w:rPr>
        <w:t>nonwhitely</w:t>
      </w:r>
      <w:proofErr w:type="spellEnd"/>
      <w:r>
        <w:rPr>
          <w:sz w:val="16"/>
          <w:szCs w:val="16"/>
        </w:rPr>
        <w:t xml:space="preserve">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w:t>
      </w:r>
      <w:proofErr w:type="spellStart"/>
      <w:r>
        <w:rPr>
          <w:sz w:val="16"/>
          <w:szCs w:val="16"/>
        </w:rPr>
        <w:t>nonwhitely</w:t>
      </w:r>
      <w:proofErr w:type="spellEnd"/>
      <w:r>
        <w:rPr>
          <w:sz w:val="16"/>
          <w:szCs w:val="16"/>
        </w:rPr>
        <w:t xml:space="preserve">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w:t>
      </w:r>
      <w:r>
        <w:rPr>
          <w:sz w:val="16"/>
        </w:rPr>
        <w:t xml:space="preserve">The parallels between theories of </w:t>
      </w:r>
      <w:proofErr w:type="spellStart"/>
      <w:r>
        <w:rPr>
          <w:sz w:val="16"/>
        </w:rPr>
        <w:t>whiteliness</w:t>
      </w:r>
      <w:proofErr w:type="spellEnd"/>
      <w:r>
        <w:rPr>
          <w:sz w:val="16"/>
        </w:rPr>
        <w:t xml:space="preserve"> and the uses of critical thinking in alternative pedagogies raise crucial questions for reflection: </w:t>
      </w:r>
      <w:r>
        <w:rPr>
          <w:rStyle w:val="StyleBoldUnderline"/>
        </w:rPr>
        <w:t>How much of the critical thinking that we laud in ourselves is embedded in our assumed righteousness,</w:t>
      </w:r>
      <w:r>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Pr>
          <w:rStyle w:val="StyleBoldUnderline"/>
          <w:b/>
        </w:rPr>
        <w:t xml:space="preserve">If so, </w:t>
      </w:r>
      <w:r>
        <w:rPr>
          <w:rStyle w:val="StyleBoldUnderline"/>
          <w:b/>
          <w:highlight w:val="green"/>
        </w:rPr>
        <w:t>it</w:t>
      </w:r>
      <w:r>
        <w:rPr>
          <w:rStyle w:val="StyleBoldUnderline"/>
          <w:b/>
        </w:rPr>
        <w:t xml:space="preserve"> </w:t>
      </w:r>
      <w:r>
        <w:rPr>
          <w:rStyle w:val="StyleBoldUnderline"/>
          <w:b/>
          <w:highlight w:val="green"/>
        </w:rPr>
        <w:t>poses the danger of</w:t>
      </w:r>
      <w:r>
        <w:rPr>
          <w:rStyle w:val="StyleBoldUnderline"/>
          <w:b/>
        </w:rPr>
        <w:t xml:space="preserve"> </w:t>
      </w:r>
      <w:r>
        <w:rPr>
          <w:rStyle w:val="Emphasis"/>
          <w:highlight w:val="green"/>
        </w:rPr>
        <w:t xml:space="preserve">reproducing </w:t>
      </w:r>
      <w:r>
        <w:rPr>
          <w:rStyle w:val="Emphasis"/>
        </w:rPr>
        <w:t xml:space="preserve">the very </w:t>
      </w:r>
      <w:r>
        <w:rPr>
          <w:rStyle w:val="Emphasis"/>
          <w:highlight w:val="green"/>
        </w:rPr>
        <w:t>hegemony</w:t>
      </w:r>
      <w:r>
        <w:rPr>
          <w:rStyle w:val="Emphasis"/>
        </w:rPr>
        <w:t xml:space="preserve"> that </w:t>
      </w:r>
      <w:r>
        <w:rPr>
          <w:rStyle w:val="Emphasis"/>
          <w:highlight w:val="green"/>
        </w:rPr>
        <w:t>radical pedagogues</w:t>
      </w:r>
      <w:r>
        <w:rPr>
          <w:rStyle w:val="Emphasis"/>
        </w:rPr>
        <w:t xml:space="preserve"> </w:t>
      </w:r>
      <w:r>
        <w:rPr>
          <w:rStyle w:val="Emphasis"/>
          <w:highlight w:val="green"/>
        </w:rPr>
        <w:t>aim to disrupt</w:t>
      </w:r>
      <w:r>
        <w:rPr>
          <w:sz w:val="16"/>
        </w:rPr>
        <w:t xml:space="preserve">. To the extent that we can name and understand how </w:t>
      </w:r>
      <w:proofErr w:type="spellStart"/>
      <w:r>
        <w:rPr>
          <w:sz w:val="16"/>
        </w:rPr>
        <w:t>whiteliness</w:t>
      </w:r>
      <w:proofErr w:type="spellEnd"/>
      <w:r>
        <w:rPr>
          <w:sz w:val="16"/>
        </w:rPr>
        <w:t xml:space="preserve"> manifests itself in critical thinking and in our ways of being in the world, however, we can begin to transform them into new ways of being. 9 Disarticulating Critical Thinking from </w:t>
      </w:r>
      <w:proofErr w:type="spellStart"/>
      <w:r>
        <w:rPr>
          <w:sz w:val="16"/>
        </w:rPr>
        <w:t>Whiteliness</w:t>
      </w:r>
      <w:proofErr w:type="spellEnd"/>
      <w:r>
        <w:rPr>
          <w:sz w:val="16"/>
        </w:rPr>
        <w:t xml:space="preserve"> </w:t>
      </w:r>
      <w:r>
        <w:rPr>
          <w:rStyle w:val="StyleBoldUnderline"/>
          <w:highlight w:val="green"/>
        </w:rPr>
        <w:t>Critical</w:t>
      </w:r>
      <w:r>
        <w:rPr>
          <w:rStyle w:val="StyleBoldUnderline"/>
        </w:rPr>
        <w:t xml:space="preserve"> </w:t>
      </w:r>
      <w:r>
        <w:rPr>
          <w:rStyle w:val="StyleBoldUnderline"/>
          <w:highlight w:val="green"/>
        </w:rPr>
        <w:t>thinking</w:t>
      </w:r>
      <w:r>
        <w:rPr>
          <w:rStyle w:val="StyleBoldUnderline"/>
        </w:rPr>
        <w:t xml:space="preserve">, </w:t>
      </w:r>
      <w:r>
        <w:rPr>
          <w:rStyle w:val="StyleBoldUnderline"/>
          <w:highlight w:val="green"/>
        </w:rPr>
        <w:t>when disarticulated from a</w:t>
      </w:r>
      <w:r>
        <w:rPr>
          <w:rStyle w:val="StyleBoldUnderline"/>
        </w:rPr>
        <w:t xml:space="preserve"> </w:t>
      </w:r>
      <w:r>
        <w:rPr>
          <w:rStyle w:val="StyleBoldUnderline"/>
          <w:highlight w:val="green"/>
        </w:rPr>
        <w:t>particular</w:t>
      </w:r>
      <w:r>
        <w:rPr>
          <w:rStyle w:val="StyleBoldUnderline"/>
        </w:rPr>
        <w:t xml:space="preserve"> ideological </w:t>
      </w:r>
      <w:r>
        <w:rPr>
          <w:rStyle w:val="StyleBoldUnderline"/>
          <w:highlight w:val="green"/>
        </w:rPr>
        <w:t>standpoint</w:t>
      </w:r>
      <w:r>
        <w:rPr>
          <w:rStyle w:val="StyleBoldUnderline"/>
        </w:rPr>
        <w:t xml:space="preserve">, </w:t>
      </w:r>
      <w:r>
        <w:rPr>
          <w:rStyle w:val="StyleBoldUnderline"/>
          <w:highlight w:val="green"/>
        </w:rPr>
        <w:t>offers us a means of</w:t>
      </w:r>
      <w:r>
        <w:rPr>
          <w:rStyle w:val="StyleBoldUnderline"/>
        </w:rPr>
        <w:t xml:space="preserve"> engaging in the self-</w:t>
      </w:r>
      <w:r>
        <w:rPr>
          <w:rStyle w:val="StyleBoldUnderline"/>
          <w:highlight w:val="green"/>
        </w:rPr>
        <w:t>reflexivity needed to question</w:t>
      </w:r>
      <w:r>
        <w:rPr>
          <w:rStyle w:val="StyleBoldUnderline"/>
        </w:rPr>
        <w:t xml:space="preserve"> the </w:t>
      </w:r>
      <w:r>
        <w:rPr>
          <w:rStyle w:val="StyleBoldUnderline"/>
          <w:highlight w:val="green"/>
        </w:rPr>
        <w:t>truth of our positions</w:t>
      </w:r>
      <w:r>
        <w:rPr>
          <w:sz w:val="16"/>
        </w:rPr>
        <w:t xml:space="preserve">. To begin to move away from </w:t>
      </w:r>
      <w:proofErr w:type="spellStart"/>
      <w:r>
        <w:rPr>
          <w:sz w:val="16"/>
        </w:rPr>
        <w:t>whiteliness</w:t>
      </w:r>
      <w:proofErr w:type="spellEnd"/>
      <w:r>
        <w:rPr>
          <w:sz w:val="16"/>
        </w:rPr>
        <w:t xml:space="preserve">, </w:t>
      </w:r>
      <w:r>
        <w:rPr>
          <w:rStyle w:val="StyleBoldUnderline"/>
        </w:rPr>
        <w:t>we might construe critical thinking as a self-reflexive process that is pragmatically oriented, rather than</w:t>
      </w:r>
      <w:r>
        <w:rPr>
          <w:sz w:val="16"/>
        </w:rPr>
        <w:t xml:space="preserve"> as </w:t>
      </w:r>
      <w:r>
        <w:rPr>
          <w:rStyle w:val="StyleBoldUnderline"/>
        </w:rPr>
        <w:t>a right answer or a point of arrival</w:t>
      </w:r>
      <w:r>
        <w:rPr>
          <w:sz w:val="16"/>
        </w:rPr>
        <w:t xml:space="preserve">. Kate Ronald and Hephzibah </w:t>
      </w:r>
      <w:proofErr w:type="spellStart"/>
      <w:r>
        <w:rPr>
          <w:sz w:val="16"/>
        </w:rPr>
        <w:t>Roskelly</w:t>
      </w:r>
      <w:proofErr w:type="spellEnd"/>
      <w:r>
        <w:rPr>
          <w:sz w:val="16"/>
        </w:rPr>
        <w:t xml:space="preserve"> (2001: 629), quoting C. S. Peirce, suggest that we link pragmatism with liberatory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w:t>
      </w:r>
      <w:r>
        <w:rPr>
          <w:sz w:val="16"/>
          <w:szCs w:val="16"/>
        </w:rPr>
        <w:t xml:space="preserve">Two concepts from Paulo </w:t>
      </w:r>
      <w:proofErr w:type="spellStart"/>
      <w:r>
        <w:rPr>
          <w:sz w:val="16"/>
          <w:szCs w:val="16"/>
        </w:rPr>
        <w:t>Freire</w:t>
      </w:r>
      <w:proofErr w:type="spellEnd"/>
      <w:r>
        <w:rPr>
          <w:sz w:val="16"/>
          <w:szCs w:val="16"/>
        </w:rPr>
        <w:t xml:space="preserve"> indicate an approach to critical thinking that supersedes the revolutionary cycles that race to the truth. 10 In Letters to Cristina </w:t>
      </w:r>
      <w:proofErr w:type="spellStart"/>
      <w:r>
        <w:rPr>
          <w:sz w:val="16"/>
          <w:szCs w:val="16"/>
        </w:rPr>
        <w:t>Freire</w:t>
      </w:r>
      <w:proofErr w:type="spellEnd"/>
      <w:r>
        <w:rPr>
          <w:sz w:val="16"/>
          <w:szCs w:val="16"/>
        </w:rPr>
        <w:t xml:space="preserve"> (1996: 115) </w:t>
      </w:r>
      <w:proofErr w:type="gramStart"/>
      <w:r>
        <w:rPr>
          <w:sz w:val="16"/>
          <w:szCs w:val="16"/>
        </w:rPr>
        <w:t>explains</w:t>
      </w:r>
      <w:proofErr w:type="gramEnd"/>
      <w:r>
        <w:rPr>
          <w:sz w:val="16"/>
          <w:szCs w:val="16"/>
        </w:rPr>
        <w:t xml:space="preserve"> that critical thinking begins with "epistemological curiosity" and leads to critical consciousness, which enables students to make broad connections between themselves and the social. For </w:t>
      </w:r>
      <w:proofErr w:type="spellStart"/>
      <w:r>
        <w:rPr>
          <w:sz w:val="16"/>
          <w:szCs w:val="16"/>
        </w:rPr>
        <w:t>Freire</w:t>
      </w:r>
      <w:proofErr w:type="spellEnd"/>
      <w:r>
        <w:rPr>
          <w:sz w:val="16"/>
          <w:szCs w:val="16"/>
        </w:rPr>
        <w:t xml:space="preserve">, critical thinking involves the ability not only to know and analyze concepts but to imagine things beyond the present reality; students who possess this ability become knowers and doers, creators of the word and the world. In Teachers </w:t>
      </w:r>
      <w:proofErr w:type="gramStart"/>
      <w:r>
        <w:rPr>
          <w:sz w:val="16"/>
          <w:szCs w:val="16"/>
        </w:rPr>
        <w:t>As</w:t>
      </w:r>
      <w:proofErr w:type="gramEnd"/>
      <w:r>
        <w:rPr>
          <w:sz w:val="16"/>
          <w:szCs w:val="16"/>
        </w:rPr>
        <w:t xml:space="preserve"> Cultural Workers (</w:t>
      </w:r>
      <w:proofErr w:type="spellStart"/>
      <w:r>
        <w:rPr>
          <w:sz w:val="16"/>
          <w:szCs w:val="16"/>
        </w:rPr>
        <w:t>Shor</w:t>
      </w:r>
      <w:proofErr w:type="spellEnd"/>
      <w:r>
        <w:rPr>
          <w:sz w:val="16"/>
          <w:szCs w:val="16"/>
        </w:rPr>
        <w:t xml:space="preserve"> and </w:t>
      </w:r>
      <w:proofErr w:type="spellStart"/>
      <w:r>
        <w:rPr>
          <w:sz w:val="16"/>
          <w:szCs w:val="16"/>
        </w:rPr>
        <w:t>Freire</w:t>
      </w:r>
      <w:proofErr w:type="spellEnd"/>
      <w:r>
        <w:rPr>
          <w:sz w:val="16"/>
          <w:szCs w:val="16"/>
        </w:rPr>
        <w:t xml:space="preserve"> 1998: 40), </w:t>
      </w:r>
      <w:proofErr w:type="spellStart"/>
      <w:r>
        <w:rPr>
          <w:sz w:val="16"/>
          <w:szCs w:val="16"/>
        </w:rPr>
        <w:t>Freire</w:t>
      </w:r>
      <w:proofErr w:type="spellEnd"/>
      <w:r>
        <w:rPr>
          <w:sz w:val="16"/>
          <w:szCs w:val="16"/>
        </w:rPr>
        <w:t xml:space="preserv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 </w:t>
      </w:r>
      <w:r>
        <w:rPr>
          <w:rStyle w:val="StyleBoldUnderline"/>
          <w:b/>
        </w:rPr>
        <w:t>Imagination and humility</w:t>
      </w:r>
      <w:r>
        <w:rPr>
          <w:sz w:val="16"/>
        </w:rPr>
        <w:t xml:space="preserve"> seem to </w:t>
      </w:r>
      <w:r>
        <w:rPr>
          <w:rStyle w:val="StyleBoldUnderline"/>
          <w:b/>
        </w:rPr>
        <w:t>go underground when we collapse critical thinking with</w:t>
      </w:r>
      <w:r>
        <w:rPr>
          <w:sz w:val="16"/>
        </w:rPr>
        <w:t xml:space="preserve"> feminist and </w:t>
      </w:r>
      <w:r>
        <w:rPr>
          <w:rStyle w:val="StyleBoldUnderline"/>
          <w:b/>
        </w:rPr>
        <w:t>critical ideologies</w:t>
      </w:r>
      <w:r>
        <w:rPr>
          <w:sz w:val="16"/>
        </w:rPr>
        <w:t xml:space="preserve">. Ann </w:t>
      </w:r>
      <w:proofErr w:type="spellStart"/>
      <w:r>
        <w:rPr>
          <w:sz w:val="16"/>
        </w:rPr>
        <w:t>Berthoff</w:t>
      </w:r>
      <w:proofErr w:type="spellEnd"/>
      <w:r>
        <w:rPr>
          <w:sz w:val="16"/>
        </w:rPr>
        <w:t xml:space="preserve">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w:t>
      </w:r>
      <w:proofErr w:type="spellStart"/>
      <w:r>
        <w:rPr>
          <w:sz w:val="16"/>
        </w:rPr>
        <w:t>to's</w:t>
      </w:r>
      <w:proofErr w:type="spellEnd"/>
      <w:r>
        <w:rPr>
          <w:sz w:val="16"/>
        </w:rPr>
        <w:t xml:space="preserve"> and stop urging our students to race to truths that we have already discovered. </w:t>
      </w:r>
      <w:r>
        <w:rPr>
          <w:rStyle w:val="StyleBoldUnderline"/>
        </w:rPr>
        <w:t>We might construe critical thinking, then</w:t>
      </w:r>
      <w:r>
        <w:rPr>
          <w:sz w:val="16"/>
        </w:rPr>
        <w:t xml:space="preserve">, not as a way to home in on the truth through rational deliberation but </w:t>
      </w:r>
      <w:r>
        <w:rPr>
          <w:rStyle w:val="StyleBoldUnderline"/>
        </w:rPr>
        <w:t>as an inclination to look for multiple solutions and question their consequences</w:t>
      </w:r>
      <w:r>
        <w:rPr>
          <w:sz w:val="16"/>
        </w:rPr>
        <w:t xml:space="preserve">. </w:t>
      </w:r>
      <w:r>
        <w:rPr>
          <w:rStyle w:val="StyleBoldUnderline"/>
        </w:rPr>
        <w:t>This inclination might lead us back to an attitude of humility</w:t>
      </w:r>
      <w:r>
        <w:rPr>
          <w:sz w:val="16"/>
        </w:rPr>
        <w:t>, of "uncertain certainty," beyond the whitely notion that through critical thinking we can "</w:t>
      </w:r>
      <w:proofErr w:type="spellStart"/>
      <w:r>
        <w:rPr>
          <w:sz w:val="16"/>
        </w:rPr>
        <w:t>judg</w:t>
      </w:r>
      <w:proofErr w:type="spellEnd"/>
      <w:r>
        <w:rPr>
          <w:sz w:val="16"/>
        </w:rPr>
        <w:t xml:space="preserve">[e]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 </w:t>
      </w:r>
      <w:r>
        <w:rPr>
          <w:sz w:val="16"/>
          <w:szCs w:val="16"/>
        </w:rPr>
        <w:t xml:space="preserve">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w:t>
      </w:r>
      <w:proofErr w:type="spellStart"/>
      <w:r>
        <w:rPr>
          <w:sz w:val="16"/>
          <w:szCs w:val="16"/>
        </w:rPr>
        <w:t>preestablished</w:t>
      </w:r>
      <w:proofErr w:type="spellEnd"/>
      <w:r>
        <w:rPr>
          <w:sz w:val="16"/>
          <w:szCs w:val="16"/>
        </w:rPr>
        <w:t xml:space="preserve">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 </w:t>
      </w:r>
      <w:r>
        <w:rPr>
          <w:rStyle w:val="StyleBoldUnderline"/>
          <w:highlight w:val="green"/>
        </w:rPr>
        <w:t>Examining</w:t>
      </w:r>
      <w:r>
        <w:rPr>
          <w:rStyle w:val="StyleBoldUnderline"/>
        </w:rPr>
        <w:t xml:space="preserve"> </w:t>
      </w:r>
      <w:r>
        <w:rPr>
          <w:rStyle w:val="StyleBoldUnderline"/>
          <w:b/>
          <w:highlight w:val="green"/>
        </w:rPr>
        <w:t>many perspectives</w:t>
      </w:r>
      <w:r>
        <w:rPr>
          <w:sz w:val="16"/>
        </w:rPr>
        <w:t xml:space="preserve">, then, </w:t>
      </w:r>
      <w:r>
        <w:rPr>
          <w:rStyle w:val="StyleBoldUnderline"/>
          <w:highlight w:val="green"/>
        </w:rPr>
        <w:t>is vital to</w:t>
      </w:r>
      <w:r>
        <w:rPr>
          <w:rStyle w:val="StyleBoldUnderline"/>
        </w:rPr>
        <w:t xml:space="preserve"> the </w:t>
      </w:r>
      <w:r>
        <w:rPr>
          <w:rStyle w:val="StyleBoldUnderline"/>
          <w:highlight w:val="green"/>
        </w:rPr>
        <w:t>critical thinking</w:t>
      </w:r>
      <w:r>
        <w:rPr>
          <w:rStyle w:val="StyleBoldUnderline"/>
        </w:rPr>
        <w:t xml:space="preserve"> I want to promote, </w:t>
      </w:r>
      <w:r>
        <w:rPr>
          <w:rStyle w:val="StyleBoldUnderline"/>
          <w:highlight w:val="green"/>
        </w:rPr>
        <w:t>but so is questioning</w:t>
      </w:r>
      <w:r>
        <w:rPr>
          <w:rStyle w:val="StyleBoldUnderline"/>
        </w:rPr>
        <w:t xml:space="preserve"> </w:t>
      </w:r>
      <w:r>
        <w:rPr>
          <w:rStyle w:val="Emphasis"/>
          <w:highlight w:val="green"/>
        </w:rPr>
        <w:t>one's own</w:t>
      </w:r>
      <w:r>
        <w:rPr>
          <w:sz w:val="16"/>
        </w:rPr>
        <w:t xml:space="preserve"> stake in a particular </w:t>
      </w:r>
      <w:r>
        <w:rPr>
          <w:rStyle w:val="Emphasis"/>
          <w:highlight w:val="green"/>
        </w:rPr>
        <w:t>position</w:t>
      </w:r>
      <w:r>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t>
      </w:r>
      <w:proofErr w:type="spellStart"/>
      <w:r>
        <w:rPr>
          <w:sz w:val="16"/>
        </w:rPr>
        <w:t>whiteliness</w:t>
      </w:r>
      <w:proofErr w:type="spellEnd"/>
      <w:r>
        <w:rPr>
          <w:sz w:val="16"/>
        </w:rPr>
        <w:t xml:space="preserve"> that judges only in relation to one ethical system, I often ask them: What do you stand to lose if you give up that belief or position or to gain if you hold on to it? </w:t>
      </w:r>
      <w:r>
        <w:rPr>
          <w:rStyle w:val="StyleBoldUnderline"/>
        </w:rPr>
        <w:t>The point is to engage</w:t>
      </w:r>
      <w:r>
        <w:rPr>
          <w:sz w:val="16"/>
        </w:rPr>
        <w:t xml:space="preserve"> them </w:t>
      </w:r>
      <w:r>
        <w:rPr>
          <w:rStyle w:val="StyleBoldUnderline"/>
        </w:rPr>
        <w:t>in a self-reflexivity that might forestall the collapsing of critical thinking</w:t>
      </w:r>
      <w:r>
        <w:rPr>
          <w:sz w:val="16"/>
        </w:rPr>
        <w:t xml:space="preserve"> with the whitely tendency to judge from a position of presumptive rightness and righteousness. Moreover, the teacher must become a </w:t>
      </w:r>
      <w:proofErr w:type="spellStart"/>
      <w:r>
        <w:rPr>
          <w:sz w:val="16"/>
        </w:rPr>
        <w:t>coparticipant</w:t>
      </w:r>
      <w:proofErr w:type="spellEnd"/>
      <w:r>
        <w:rPr>
          <w:sz w:val="16"/>
        </w:rPr>
        <w:t xml:space="preserve"> in the making of meaning so as to model critical thinking that resists the whitely feminist and critical assumption of having already arrived at the truth, at the position of "criticality." </w:t>
      </w:r>
      <w:r>
        <w:rPr>
          <w:sz w:val="16"/>
          <w:szCs w:val="16"/>
        </w:rPr>
        <w:t xml:space="preserve">In a workshop at the Learning Community Institute at Iowa State, Jean </w:t>
      </w:r>
      <w:proofErr w:type="spellStart"/>
      <w:r>
        <w:rPr>
          <w:sz w:val="16"/>
          <w:szCs w:val="16"/>
        </w:rPr>
        <w:t>MacGregor</w:t>
      </w:r>
      <w:proofErr w:type="spellEnd"/>
      <w:r>
        <w:rPr>
          <w:sz w:val="16"/>
          <w:szCs w:val="16"/>
        </w:rPr>
        <w:t xml:space="preserve"> (2001) described an interdisciplinary project created through linked-learning community classes (in composition and environmental science) that struck me as a useful example of how critical thinking can be pragmatically </w:t>
      </w:r>
      <w:proofErr w:type="spellStart"/>
      <w:r>
        <w:rPr>
          <w:sz w:val="16"/>
          <w:szCs w:val="16"/>
        </w:rPr>
        <w:t>reenvisioned</w:t>
      </w:r>
      <w:proofErr w:type="spellEnd"/>
      <w:r>
        <w:rPr>
          <w:sz w:val="16"/>
          <w:szCs w:val="16"/>
        </w:rPr>
        <w:t xml:space="preserve"> in feminist and critical classrooms. The project centers on the local conflict over the Cushman Dam, which provides electricity for the city of Tacoma, Washington, but is threatening the local salmon population, whose migratory route it blocks. </w:t>
      </w:r>
      <w:proofErr w:type="spellStart"/>
      <w:r>
        <w:rPr>
          <w:sz w:val="16"/>
          <w:szCs w:val="16"/>
        </w:rPr>
        <w:t>MacGregor's</w:t>
      </w:r>
      <w:proofErr w:type="spellEnd"/>
      <w:r>
        <w:rPr>
          <w:sz w:val="16"/>
          <w:szCs w:val="16"/>
        </w:rPr>
        <w:t xml:space="preserve">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w:t>
      </w:r>
      <w:proofErr w:type="spellStart"/>
      <w:r>
        <w:rPr>
          <w:sz w:val="16"/>
          <w:szCs w:val="16"/>
        </w:rPr>
        <w:t>Roskelly</w:t>
      </w:r>
      <w:proofErr w:type="spellEnd"/>
      <w:r>
        <w:rPr>
          <w:sz w:val="16"/>
          <w:szCs w:val="16"/>
        </w:rPr>
        <w:t xml:space="preserve">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w:t>
      </w:r>
      <w:r>
        <w:rPr>
          <w:sz w:val="16"/>
        </w:rPr>
        <w:t xml:space="preserve">Yet no matter how carefully I do so, </w:t>
      </w:r>
      <w:r>
        <w:rPr>
          <w:rStyle w:val="StyleBoldUnderline"/>
          <w:b/>
          <w:highlight w:val="green"/>
        </w:rPr>
        <w:t>I</w:t>
      </w:r>
      <w:r>
        <w:rPr>
          <w:sz w:val="16"/>
        </w:rPr>
        <w:t xml:space="preserve"> still </w:t>
      </w:r>
      <w:r>
        <w:rPr>
          <w:rStyle w:val="StyleBoldUnderline"/>
          <w:b/>
          <w:highlight w:val="green"/>
        </w:rPr>
        <w:t xml:space="preserve">struggle against an </w:t>
      </w:r>
      <w:r>
        <w:rPr>
          <w:rStyle w:val="Emphasis"/>
          <w:highlight w:val="green"/>
        </w:rPr>
        <w:t>ideology</w:t>
      </w:r>
      <w:r>
        <w:rPr>
          <w:rStyle w:val="StyleBoldUnderline"/>
          <w:b/>
        </w:rPr>
        <w:t xml:space="preserve"> </w:t>
      </w:r>
      <w:r>
        <w:rPr>
          <w:rStyle w:val="StyleBoldUnderline"/>
          <w:b/>
          <w:highlight w:val="green"/>
        </w:rPr>
        <w:t>of critical thinking that gives</w:t>
      </w:r>
      <w:r>
        <w:rPr>
          <w:rStyle w:val="StyleBoldUnderline"/>
          <w:b/>
        </w:rPr>
        <w:t xml:space="preserve"> </w:t>
      </w:r>
      <w:r>
        <w:rPr>
          <w:rStyle w:val="StyleBoldUnderline"/>
          <w:b/>
          <w:highlight w:val="green"/>
        </w:rPr>
        <w:t>priority to</w:t>
      </w:r>
      <w:r>
        <w:rPr>
          <w:rStyle w:val="StyleBoldUnderline"/>
          <w:b/>
        </w:rPr>
        <w:t xml:space="preserve"> </w:t>
      </w:r>
      <w:r>
        <w:rPr>
          <w:rStyle w:val="StyleBoldUnderline"/>
          <w:b/>
          <w:highlight w:val="green"/>
        </w:rPr>
        <w:t>social involvement</w:t>
      </w:r>
      <w:r>
        <w:rPr>
          <w:rStyle w:val="StyleBoldUnderline"/>
          <w:b/>
        </w:rPr>
        <w:t xml:space="preserve"> and social responsibility</w:t>
      </w:r>
      <w:r>
        <w:rPr>
          <w:sz w:val="16"/>
        </w:rPr>
        <w:t xml:space="preserve">. From one angle </w:t>
      </w:r>
      <w:r>
        <w:rPr>
          <w:rStyle w:val="StyleBoldUnderline"/>
        </w:rPr>
        <w:t xml:space="preserve">I perceive a set of </w:t>
      </w:r>
      <w:r>
        <w:rPr>
          <w:rStyle w:val="StyleBoldUnderline"/>
          <w:highlight w:val="green"/>
        </w:rPr>
        <w:t>moral ought-</w:t>
      </w:r>
      <w:proofErr w:type="spellStart"/>
      <w:proofErr w:type="gramStart"/>
      <w:r>
        <w:rPr>
          <w:rStyle w:val="StyleBoldUnderline"/>
          <w:highlight w:val="green"/>
        </w:rPr>
        <w:t>to's</w:t>
      </w:r>
      <w:proofErr w:type="spellEnd"/>
      <w:proofErr w:type="gramEnd"/>
      <w:r>
        <w:rPr>
          <w:rStyle w:val="StyleBoldUnderline"/>
        </w:rPr>
        <w:t xml:space="preserve"> in how I have </w:t>
      </w:r>
      <w:r>
        <w:rPr>
          <w:rStyle w:val="StyleBoldUnderline"/>
          <w:b/>
          <w:highlight w:val="green"/>
        </w:rPr>
        <w:t>construe</w:t>
      </w:r>
      <w:r>
        <w:rPr>
          <w:rStyle w:val="StyleBoldUnderline"/>
        </w:rPr>
        <w:t xml:space="preserve">d </w:t>
      </w:r>
      <w:r>
        <w:rPr>
          <w:rStyle w:val="StyleBoldUnderline"/>
          <w:highlight w:val="green"/>
        </w:rPr>
        <w:t>critical thinking</w:t>
      </w:r>
      <w:r>
        <w:rPr>
          <w:rStyle w:val="StyleBoldUnderline"/>
        </w:rPr>
        <w:t xml:space="preserve"> in</w:t>
      </w:r>
      <w:r>
        <w:rPr>
          <w:sz w:val="16"/>
        </w:rPr>
        <w:t xml:space="preserve"> the above </w:t>
      </w:r>
      <w:r>
        <w:rPr>
          <w:rStyle w:val="StyleBoldUnderline"/>
        </w:rPr>
        <w:t>projects</w:t>
      </w:r>
      <w:r>
        <w:rPr>
          <w:sz w:val="16"/>
        </w:rPr>
        <w:t xml:space="preserve">.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w:t>
      </w:r>
      <w:proofErr w:type="spellStart"/>
      <w:r>
        <w:rPr>
          <w:sz w:val="16"/>
        </w:rPr>
        <w:t>MacGregor's</w:t>
      </w:r>
      <w:proofErr w:type="spellEnd"/>
      <w:r>
        <w:rPr>
          <w:sz w:val="16"/>
        </w:rPr>
        <w:t xml:space="preserve"> project enforces the idea of disrupting the status quo, which not all students hold as a requirement of citizenship. Instructors will always bring to the classroom ideologies that drive our pedagogical choices. However, </w:t>
      </w:r>
      <w:r>
        <w:rPr>
          <w:rStyle w:val="StyleBoldUnderline"/>
          <w:highlight w:val="green"/>
        </w:rPr>
        <w:t>if we are committed to</w:t>
      </w:r>
      <w:r>
        <w:rPr>
          <w:rStyle w:val="StyleBoldUnderline"/>
        </w:rPr>
        <w:t xml:space="preserve"> </w:t>
      </w:r>
      <w:r>
        <w:rPr>
          <w:rStyle w:val="StyleBoldUnderline"/>
          <w:highlight w:val="green"/>
        </w:rPr>
        <w:t>questioning</w:t>
      </w:r>
      <w:r>
        <w:rPr>
          <w:rStyle w:val="StyleBoldUnderline"/>
        </w:rPr>
        <w:t xml:space="preserve"> the </w:t>
      </w:r>
      <w:r>
        <w:rPr>
          <w:rStyle w:val="StyleBoldUnderline"/>
          <w:highlight w:val="green"/>
        </w:rPr>
        <w:t xml:space="preserve">conflation of critical thinking with </w:t>
      </w:r>
      <w:r>
        <w:rPr>
          <w:rStyle w:val="StyleBoldUnderline"/>
          <w:b/>
          <w:highlight w:val="green"/>
        </w:rPr>
        <w:t>one ideological stance</w:t>
      </w:r>
      <w:r>
        <w:rPr>
          <w:rStyle w:val="StyleBoldUnderline"/>
        </w:rPr>
        <w:t xml:space="preserve"> </w:t>
      </w:r>
      <w:r>
        <w:rPr>
          <w:rStyle w:val="StyleBoldUnderline"/>
          <w:highlight w:val="green"/>
        </w:rPr>
        <w:t>and</w:t>
      </w:r>
      <w:r>
        <w:rPr>
          <w:rStyle w:val="StyleBoldUnderline"/>
        </w:rPr>
        <w:t xml:space="preserve"> to </w:t>
      </w:r>
      <w:r>
        <w:rPr>
          <w:rStyle w:val="StyleBoldUnderline"/>
          <w:highlight w:val="green"/>
        </w:rPr>
        <w:t>positing critical thinking</w:t>
      </w:r>
      <w:r>
        <w:rPr>
          <w:rStyle w:val="StyleBoldUnderline"/>
        </w:rPr>
        <w:t xml:space="preserve"> </w:t>
      </w:r>
      <w:r>
        <w:rPr>
          <w:rStyle w:val="StyleBoldUnderline"/>
          <w:highlight w:val="green"/>
        </w:rPr>
        <w:t>as a</w:t>
      </w:r>
      <w:r>
        <w:rPr>
          <w:rStyle w:val="StyleBoldUnderline"/>
        </w:rPr>
        <w:t xml:space="preserve"> pragmatic </w:t>
      </w:r>
      <w:r>
        <w:rPr>
          <w:rStyle w:val="Emphasis"/>
          <w:highlight w:val="green"/>
        </w:rPr>
        <w:t>process</w:t>
      </w:r>
      <w:r>
        <w:rPr>
          <w:rStyle w:val="StyleBoldUnderline"/>
        </w:rPr>
        <w:t xml:space="preserve"> of knowing, acting, being, and reflecting, </w:t>
      </w:r>
      <w:r>
        <w:rPr>
          <w:rStyle w:val="StyleBoldUnderline"/>
          <w:highlight w:val="green"/>
        </w:rPr>
        <w:t>we may</w:t>
      </w:r>
      <w:r>
        <w:rPr>
          <w:rStyle w:val="StyleBoldUnderline"/>
        </w:rPr>
        <w:t xml:space="preserve"> begin to </w:t>
      </w:r>
      <w:r>
        <w:rPr>
          <w:rStyle w:val="StyleBoldUnderline"/>
          <w:b/>
          <w:highlight w:val="green"/>
        </w:rPr>
        <w:t>move</w:t>
      </w:r>
      <w:r>
        <w:rPr>
          <w:rStyle w:val="StyleBoldUnderline"/>
          <w:b/>
        </w:rPr>
        <w:t xml:space="preserve"> from revolutionary cycles </w:t>
      </w:r>
      <w:r>
        <w:rPr>
          <w:rStyle w:val="StyleBoldUnderline"/>
          <w:b/>
          <w:highlight w:val="green"/>
        </w:rPr>
        <w:t>to spaces of transformation</w:t>
      </w:r>
      <w:r>
        <w:rPr>
          <w:sz w:val="16"/>
        </w:rPr>
        <w:t xml:space="preserve">. [End Page 207] </w:t>
      </w:r>
      <w:r>
        <w:rPr>
          <w:rStyle w:val="StyleBoldUnderline"/>
        </w:rPr>
        <w:t>How do we deal with students who do not share our ideological assumptions</w:t>
      </w:r>
      <w:r>
        <w:rPr>
          <w:sz w:val="16"/>
        </w:rPr>
        <w:t xml:space="preserve">? First, we can </w:t>
      </w:r>
      <w:r>
        <w:rPr>
          <w:rStyle w:val="StyleBoldUnderline"/>
        </w:rPr>
        <w:t>avoid</w:t>
      </w:r>
      <w:r>
        <w:rPr>
          <w:sz w:val="16"/>
        </w:rPr>
        <w:t xml:space="preserve"> summarily </w:t>
      </w:r>
      <w:r>
        <w:rPr>
          <w:rStyle w:val="StyleBoldUnderline"/>
        </w:rPr>
        <w:t>dismissing them as simply resistant to our agenda or</w:t>
      </w:r>
      <w:r>
        <w:rPr>
          <w:sz w:val="16"/>
        </w:rPr>
        <w:t xml:space="preserve"> our </w:t>
      </w:r>
      <w:r>
        <w:rPr>
          <w:rStyle w:val="StyleBoldUnderline"/>
        </w:rPr>
        <w:t>pedagogy</w:t>
      </w:r>
      <w:r>
        <w:rPr>
          <w:sz w:val="16"/>
        </w:rPr>
        <w:t xml:space="preserve">. Second, we can find methods of using their dissonance to model critical thinking in ways that match our transformative goals. </w:t>
      </w:r>
      <w:r>
        <w:rPr>
          <w:rStyle w:val="StyleBoldUnderline"/>
          <w:highlight w:val="green"/>
        </w:rPr>
        <w:t>Redefining critical thinking</w:t>
      </w:r>
      <w:r>
        <w:rPr>
          <w:rStyle w:val="StyleBoldUnderline"/>
        </w:rPr>
        <w:t xml:space="preserve"> as a recursive engagement in inquiry</w:t>
      </w:r>
      <w:r>
        <w:rPr>
          <w:sz w:val="16"/>
        </w:rPr>
        <w:t xml:space="preserve"> and then thinking about our thinking represent, for me, </w:t>
      </w:r>
      <w:r>
        <w:rPr>
          <w:rStyle w:val="StyleBoldUnderline"/>
          <w:highlight w:val="green"/>
        </w:rPr>
        <w:t xml:space="preserve">moves away from </w:t>
      </w:r>
      <w:r>
        <w:rPr>
          <w:rStyle w:val="Emphasis"/>
          <w:highlight w:val="green"/>
        </w:rPr>
        <w:t>closure</w:t>
      </w:r>
      <w:r>
        <w:rPr>
          <w:rStyle w:val="StyleBoldUnderline"/>
        </w:rPr>
        <w:t xml:space="preserve"> and toward the opening of the mind and imagination.</w:t>
      </w:r>
      <w:r>
        <w:rPr>
          <w:sz w:val="16"/>
        </w:rPr>
        <w:t xml:space="preserve"> </w:t>
      </w:r>
      <w:r>
        <w:rPr>
          <w:rStyle w:val="StyleBoldUnderline"/>
          <w:b/>
        </w:rPr>
        <w:t>We might model this process by</w:t>
      </w:r>
      <w:r>
        <w:rPr>
          <w:sz w:val="16"/>
        </w:rPr>
        <w:t xml:space="preserve"> opening a </w:t>
      </w:r>
      <w:r>
        <w:rPr>
          <w:rStyle w:val="StyleBoldUnderline"/>
          <w:b/>
        </w:rPr>
        <w:t>dialogue</w:t>
      </w:r>
      <w:r>
        <w:rPr>
          <w:sz w:val="16"/>
        </w:rPr>
        <w:t xml:space="preserve"> with our students about the structure of a class or the design of a project in order to explain our pedagogical choices to them. </w:t>
      </w:r>
      <w:r>
        <w:rPr>
          <w:rStyle w:val="StyleBoldUnderline"/>
        </w:rPr>
        <w:t>But</w:t>
      </w:r>
      <w:r>
        <w:rPr>
          <w:sz w:val="16"/>
        </w:rPr>
        <w:t xml:space="preserve"> simply explaining and </w:t>
      </w:r>
      <w:r>
        <w:rPr>
          <w:rStyle w:val="StyleBoldUnderline"/>
        </w:rPr>
        <w:t>justifying</w:t>
      </w:r>
      <w:r>
        <w:rPr>
          <w:sz w:val="16"/>
        </w:rPr>
        <w:t xml:space="preserve"> these </w:t>
      </w:r>
      <w:r>
        <w:rPr>
          <w:rStyle w:val="StyleBoldUnderline"/>
        </w:rPr>
        <w:t>choices would reify</w:t>
      </w:r>
      <w:r>
        <w:rPr>
          <w:sz w:val="16"/>
        </w:rPr>
        <w:t xml:space="preserve"> our </w:t>
      </w:r>
      <w:r>
        <w:rPr>
          <w:rStyle w:val="StyleBoldUnderline"/>
        </w:rPr>
        <w:t>authority and power</w:t>
      </w:r>
      <w:r>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w:t>
      </w:r>
      <w:proofErr w:type="spellStart"/>
      <w:r>
        <w:rPr>
          <w:sz w:val="16"/>
        </w:rPr>
        <w:t>midsemester</w:t>
      </w:r>
      <w:proofErr w:type="spellEnd"/>
      <w:r>
        <w:rPr>
          <w:sz w:val="16"/>
        </w:rPr>
        <w:t xml:space="preserve">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w:t>
      </w:r>
      <w:r>
        <w:rPr>
          <w:sz w:val="16"/>
          <w:szCs w:val="16"/>
        </w:rPr>
        <w:t xml:space="preserve">I realize that I am placing a tall order for feminist and critical educators to fill in one semester or one quarter. Nonetheless, I believe that it will allow us actually to engage in processes of critical thinking alongside our students. In </w:t>
      </w:r>
      <w:proofErr w:type="spellStart"/>
      <w:r>
        <w:rPr>
          <w:sz w:val="16"/>
          <w:szCs w:val="16"/>
        </w:rPr>
        <w:t>Freire's</w:t>
      </w:r>
      <w:proofErr w:type="spellEnd"/>
      <w:r>
        <w:rPr>
          <w:sz w:val="16"/>
          <w:szCs w:val="16"/>
        </w:rPr>
        <w:t xml:space="preserve"> (1996: 3) words, we need to be "rigorously coherent so as to not lose [ourselves] in the enormous distance between what [we] do and say." </w:t>
      </w:r>
      <w:r>
        <w:rPr>
          <w:rStyle w:val="StyleBoldUnderline"/>
        </w:rPr>
        <w:t>My point is not that we should rid our classrooms of</w:t>
      </w:r>
      <w:r>
        <w:rPr>
          <w:sz w:val="16"/>
        </w:rPr>
        <w:t xml:space="preserve"> truths or </w:t>
      </w:r>
      <w:r>
        <w:rPr>
          <w:rStyle w:val="StyleBoldUnderline"/>
        </w:rPr>
        <w:t>ideologies</w:t>
      </w:r>
      <w:r>
        <w:rPr>
          <w:sz w:val="16"/>
        </w:rPr>
        <w:t xml:space="preserve">. In fact, we cannot do so, because our agenda is to teach something. </w:t>
      </w:r>
      <w:r>
        <w:rPr>
          <w:rStyle w:val="StyleBoldUnderline"/>
        </w:rPr>
        <w:t>However, we can ask for what purpose we posit critical thinking</w:t>
      </w:r>
      <w:r>
        <w:rPr>
          <w:sz w:val="16"/>
        </w:rPr>
        <w:t xml:space="preserve"> in our classrooms. </w:t>
      </w:r>
      <w:r>
        <w:rPr>
          <w:rStyle w:val="StyleBoldUnderline"/>
        </w:rPr>
        <w:t xml:space="preserve">If we do it in the service of our truth, we must recognize that there is </w:t>
      </w:r>
      <w:r>
        <w:rPr>
          <w:rStyle w:val="StyleBoldUnderline"/>
          <w:highlight w:val="green"/>
        </w:rPr>
        <w:t>nothing inherently liberatory about any ideological</w:t>
      </w:r>
      <w:r>
        <w:rPr>
          <w:rStyle w:val="StyleBoldUnderline"/>
        </w:rPr>
        <w:t xml:space="preserve"> </w:t>
      </w:r>
      <w:r>
        <w:rPr>
          <w:rStyle w:val="StyleBoldUnderline"/>
          <w:highlight w:val="green"/>
        </w:rPr>
        <w:t>stance</w:t>
      </w:r>
      <w:r>
        <w:rPr>
          <w:rStyle w:val="StyleBoldUnderline"/>
        </w:rPr>
        <w:t xml:space="preserve">, </w:t>
      </w:r>
      <w:r>
        <w:rPr>
          <w:rStyle w:val="StyleBoldUnderline"/>
          <w:b/>
          <w:highlight w:val="green"/>
        </w:rPr>
        <w:t>no matter what the</w:t>
      </w:r>
      <w:r>
        <w:rPr>
          <w:rStyle w:val="StyleBoldUnderline"/>
          <w:b/>
        </w:rPr>
        <w:t xml:space="preserve"> supposed emancipatory </w:t>
      </w:r>
      <w:r>
        <w:rPr>
          <w:rStyle w:val="StyleBoldUnderline"/>
          <w:b/>
          <w:highlight w:val="green"/>
        </w:rPr>
        <w:t>goal</w:t>
      </w:r>
      <w:r>
        <w:rPr>
          <w:b/>
        </w:rPr>
        <w:t>s</w:t>
      </w:r>
      <w:r>
        <w:rPr>
          <w:sz w:val="16"/>
        </w:rPr>
        <w:t xml:space="preserve">. We also can unlearn whitely ways of being in the world; </w:t>
      </w:r>
      <w:r>
        <w:rPr>
          <w:rStyle w:val="StyleBoldUnderline"/>
        </w:rPr>
        <w:t>we can disarticulate a whitely construction of critical thinking from</w:t>
      </w:r>
      <w:r>
        <w:rPr>
          <w:sz w:val="16"/>
        </w:rPr>
        <w:t xml:space="preserve"> feminist and critical </w:t>
      </w:r>
      <w:r>
        <w:rPr>
          <w:rStyle w:val="StyleBoldUnderline"/>
        </w:rPr>
        <w:t>ideologies by being more reflective and humble about ourselves as critical thinkers</w:t>
      </w:r>
      <w:r>
        <w:rPr>
          <w:sz w:val="16"/>
        </w:rPr>
        <w:t xml:space="preserve">. Not only do we need to represent critical thinking differently to our students, but </w:t>
      </w:r>
      <w:r>
        <w:rPr>
          <w:rStyle w:val="StyleBoldUnderline"/>
        </w:rPr>
        <w:t xml:space="preserve">we need to model it for them if we are to transform the processes of learning and teaching. This </w:t>
      </w:r>
      <w:r>
        <w:rPr>
          <w:rStyle w:val="StyleBoldUnderline"/>
          <w:highlight w:val="green"/>
        </w:rPr>
        <w:t>modeling requires</w:t>
      </w:r>
      <w:r>
        <w:rPr>
          <w:sz w:val="16"/>
        </w:rPr>
        <w:t xml:space="preserve">, in part, more </w:t>
      </w:r>
      <w:r>
        <w:rPr>
          <w:rStyle w:val="StyleBoldUnderline"/>
          <w:highlight w:val="green"/>
        </w:rPr>
        <w:t>mutual engagement</w:t>
      </w:r>
      <w:r>
        <w:rPr>
          <w:sz w:val="16"/>
        </w:rPr>
        <w:t xml:space="preserve"> with students in making and reflecting on [End Page 208] meanings. </w:t>
      </w:r>
      <w:r>
        <w:rPr>
          <w:rStyle w:val="StyleBoldUnderline"/>
          <w:highlight w:val="green"/>
        </w:rPr>
        <w:t>Rather than race students to</w:t>
      </w:r>
      <w:r>
        <w:rPr>
          <w:rStyle w:val="StyleBoldUnderline"/>
        </w:rPr>
        <w:t xml:space="preserve"> the </w:t>
      </w:r>
      <w:r>
        <w:rPr>
          <w:rStyle w:val="StyleBoldUnderline"/>
          <w:highlight w:val="green"/>
        </w:rPr>
        <w:t>truths</w:t>
      </w:r>
      <w:r>
        <w:rPr>
          <w:sz w:val="16"/>
        </w:rPr>
        <w:t xml:space="preserve"> that </w:t>
      </w:r>
      <w:r>
        <w:rPr>
          <w:rStyle w:val="StyleBoldUnderline"/>
          <w:highlight w:val="green"/>
        </w:rPr>
        <w:t>we have</w:t>
      </w:r>
      <w:r>
        <w:rPr>
          <w:sz w:val="16"/>
        </w:rPr>
        <w:t xml:space="preserve"> already </w:t>
      </w:r>
      <w:r>
        <w:rPr>
          <w:rStyle w:val="StyleBoldUnderline"/>
          <w:highlight w:val="green"/>
        </w:rPr>
        <w:t>figured out</w:t>
      </w:r>
      <w:r>
        <w:rPr>
          <w:rStyle w:val="StyleBoldUnderline"/>
        </w:rPr>
        <w:t>,</w:t>
      </w:r>
      <w:r>
        <w:rPr>
          <w:sz w:val="16"/>
        </w:rPr>
        <w:t xml:space="preserve"> </w:t>
      </w:r>
      <w:r>
        <w:rPr>
          <w:rStyle w:val="StyleBoldUnderline"/>
        </w:rPr>
        <w:t>rather than reproduce whitely ways of being, we might begin to construe critical thinking as a process</w:t>
      </w:r>
      <w:r>
        <w:rPr>
          <w:sz w:val="16"/>
        </w:rPr>
        <w:t xml:space="preserve"> that we engage in with our students. That is, we might see critical thinking as a different approach to learning and teaching: </w:t>
      </w:r>
      <w:r>
        <w:rPr>
          <w:rStyle w:val="StyleBoldUnderline"/>
        </w:rPr>
        <w:t>not a specific point of arrival, not a specific form of content, but a cycle in which together we make meaning, arrive at solutions, question the consequences, and return</w:t>
      </w:r>
      <w:r>
        <w:rPr>
          <w:sz w:val="16"/>
        </w:rPr>
        <w:t xml:space="preserve"> again to making meaning.</w:t>
      </w:r>
    </w:p>
    <w:p w:rsidR="00445A2B" w:rsidRDefault="00445A2B" w:rsidP="00445A2B">
      <w:pPr>
        <w:pStyle w:val="Heading4"/>
      </w:pPr>
      <w:r>
        <w:rPr>
          <w:b w:val="0"/>
          <w:bCs w:val="0"/>
        </w:rPr>
        <w:t xml:space="preserve">That proves that </w:t>
      </w:r>
      <w:r>
        <w:rPr>
          <w:b w:val="0"/>
          <w:bCs w:val="0"/>
          <w:u w:val="single"/>
        </w:rPr>
        <w:t>process comes before product</w:t>
      </w:r>
      <w:r>
        <w:rPr>
          <w:b w:val="0"/>
          <w:bCs w:val="0"/>
        </w:rPr>
        <w:t xml:space="preserve">—inscribing a set ethical outcome at the outset </w:t>
      </w:r>
      <w:r>
        <w:rPr>
          <w:b w:val="0"/>
          <w:bCs w:val="0"/>
          <w:u w:val="single"/>
        </w:rPr>
        <w:t>destroys agency</w:t>
      </w:r>
    </w:p>
    <w:p w:rsidR="00445A2B" w:rsidRDefault="00445A2B" w:rsidP="00445A2B">
      <w:pPr>
        <w:rPr>
          <w:sz w:val="16"/>
        </w:rPr>
      </w:pPr>
      <w:proofErr w:type="gramStart"/>
      <w:r>
        <w:rPr>
          <w:rStyle w:val="StyleStyleBold12pt"/>
        </w:rPr>
        <w:t>Race and Pedagogy Project</w:t>
      </w:r>
      <w:r>
        <w:rPr>
          <w:sz w:val="16"/>
        </w:rPr>
        <w:t>, University of California at Santa Barbara, 200</w:t>
      </w:r>
      <w:r>
        <w:rPr>
          <w:rStyle w:val="StyleStyleBold12pt"/>
        </w:rPr>
        <w:t>5</w:t>
      </w:r>
      <w:r>
        <w:rPr>
          <w:sz w:val="16"/>
        </w:rPr>
        <w:t>, Jay, Gregory and Gerald Graff.</w:t>
      </w:r>
      <w:proofErr w:type="gramEnd"/>
      <w:r>
        <w:rPr>
          <w:sz w:val="16"/>
        </w:rPr>
        <w:t xml:space="preserve"> “A Critique of Critical Pedagogy”, http://bit.ly/11e8uXY</w:t>
      </w:r>
    </w:p>
    <w:p w:rsidR="00445A2B" w:rsidRDefault="00445A2B" w:rsidP="00445A2B"/>
    <w:p w:rsidR="00445A2B" w:rsidRDefault="00445A2B" w:rsidP="00445A2B">
      <w:pPr>
        <w:rPr>
          <w:sz w:val="16"/>
        </w:rPr>
      </w:pPr>
      <w:r>
        <w:rPr>
          <w:sz w:val="16"/>
        </w:rPr>
        <w:t xml:space="preserve">Jay and Graff argue that </w:t>
      </w:r>
      <w:r>
        <w:rPr>
          <w:rStyle w:val="StyleBoldUnderline"/>
          <w:b/>
          <w:highlight w:val="green"/>
        </w:rPr>
        <w:t>critical pedagogy</w:t>
      </w:r>
      <w:r>
        <w:rPr>
          <w:rStyle w:val="StyleBoldUnderline"/>
          <w:b/>
        </w:rPr>
        <w:t xml:space="preserve"> is problematic</w:t>
      </w:r>
      <w:r>
        <w:rPr>
          <w:sz w:val="16"/>
        </w:rPr>
        <w:t xml:space="preserve"> because </w:t>
      </w:r>
      <w:r>
        <w:rPr>
          <w:rStyle w:val="StyleBoldUnderline"/>
        </w:rPr>
        <w:t xml:space="preserve">it </w:t>
      </w:r>
      <w:r>
        <w:rPr>
          <w:rStyle w:val="StyleBoldUnderline"/>
          <w:highlight w:val="green"/>
        </w:rPr>
        <w:t>claims to liberate students</w:t>
      </w:r>
      <w:r>
        <w:rPr>
          <w:sz w:val="16"/>
          <w:highlight w:val="green"/>
        </w:rPr>
        <w:t xml:space="preserve"> </w:t>
      </w:r>
      <w:r>
        <w:rPr>
          <w:rStyle w:val="StyleBoldUnderline"/>
          <w:highlight w:val="green"/>
        </w:rPr>
        <w:t>but</w:t>
      </w:r>
      <w:r>
        <w:rPr>
          <w:sz w:val="16"/>
        </w:rPr>
        <w:t xml:space="preserve"> in fact </w:t>
      </w:r>
      <w:r>
        <w:rPr>
          <w:rStyle w:val="StyleBoldUnderline"/>
          <w:highlight w:val="green"/>
        </w:rPr>
        <w:t>only reinforces</w:t>
      </w:r>
      <w:r>
        <w:rPr>
          <w:rStyle w:val="StyleBoldUnderline"/>
        </w:rPr>
        <w:t xml:space="preserve"> the “</w:t>
      </w:r>
      <w:r>
        <w:rPr>
          <w:rStyle w:val="StyleBoldUnderline"/>
          <w:highlight w:val="green"/>
        </w:rPr>
        <w:t>banking</w:t>
      </w:r>
      <w:r>
        <w:rPr>
          <w:rStyle w:val="StyleBoldUnderline"/>
        </w:rPr>
        <w:t xml:space="preserve">” </w:t>
      </w:r>
      <w:r>
        <w:rPr>
          <w:rStyle w:val="StyleBoldUnderline"/>
          <w:highlight w:val="green"/>
        </w:rPr>
        <w:t xml:space="preserve">dynamic by </w:t>
      </w:r>
      <w:r>
        <w:rPr>
          <w:rStyle w:val="StyleBoldUnderline"/>
        </w:rPr>
        <w:t>forcing progressive ideologies</w:t>
      </w:r>
      <w:r>
        <w:rPr>
          <w:sz w:val="16"/>
        </w:rPr>
        <w:t xml:space="preserve"> upon students, </w:t>
      </w:r>
      <w:r>
        <w:rPr>
          <w:rStyle w:val="Emphasis"/>
          <w:highlight w:val="green"/>
        </w:rPr>
        <w:t>enforcing a</w:t>
      </w:r>
      <w:r>
        <w:rPr>
          <w:rStyle w:val="Emphasis"/>
        </w:rPr>
        <w:t xml:space="preserve"> </w:t>
      </w:r>
      <w:r>
        <w:rPr>
          <w:rStyle w:val="Emphasis"/>
          <w:highlight w:val="green"/>
        </w:rPr>
        <w:t>predetermined outcome</w:t>
      </w:r>
      <w:r>
        <w:rPr>
          <w:rStyle w:val="StyleBoldUnderline"/>
          <w:highlight w:val="green"/>
        </w:rPr>
        <w:t xml:space="preserve"> based</w:t>
      </w:r>
      <w:r>
        <w:rPr>
          <w:rStyle w:val="StyleBoldUnderline"/>
        </w:rPr>
        <w:t xml:space="preserve"> up</w:t>
      </w:r>
      <w:r>
        <w:rPr>
          <w:rStyle w:val="StyleBoldUnderline"/>
          <w:highlight w:val="green"/>
        </w:rPr>
        <w:t>on</w:t>
      </w:r>
      <w:r>
        <w:rPr>
          <w:rStyle w:val="StyleBoldUnderline"/>
        </w:rPr>
        <w:t xml:space="preserve"> </w:t>
      </w:r>
      <w:r>
        <w:rPr>
          <w:rStyle w:val="StyleBoldUnderline"/>
          <w:highlight w:val="green"/>
        </w:rPr>
        <w:t>an</w:t>
      </w:r>
      <w:r>
        <w:rPr>
          <w:rStyle w:val="StyleBoldUnderline"/>
        </w:rPr>
        <w:t xml:space="preserve"> </w:t>
      </w:r>
      <w:r>
        <w:rPr>
          <w:rStyle w:val="Emphasis"/>
          <w:highlight w:val="green"/>
        </w:rPr>
        <w:t>assumed</w:t>
      </w:r>
      <w:r>
        <w:rPr>
          <w:rStyle w:val="Emphasis"/>
        </w:rPr>
        <w:t xml:space="preserve"> true </w:t>
      </w:r>
      <w:r>
        <w:rPr>
          <w:rStyle w:val="Emphasis"/>
          <w:highlight w:val="green"/>
        </w:rPr>
        <w:t>position</w:t>
      </w:r>
      <w:r>
        <w:rPr>
          <w:sz w:val="16"/>
        </w:rPr>
        <w:t xml:space="preserve"> on the part </w:t>
      </w:r>
      <w:r>
        <w:rPr>
          <w:rStyle w:val="StyleBoldUnderline"/>
        </w:rPr>
        <w:t>of the teacher</w:t>
      </w:r>
      <w:r>
        <w:rPr>
          <w:sz w:val="16"/>
        </w:rPr>
        <w:t>. Oppositional pedagogy makes the same mistake. Instead, the authors recommend a method of “teaching the conflicts,” where the unilateral teacher’s authority in the classroom is balanced by a “</w:t>
      </w:r>
      <w:proofErr w:type="spellStart"/>
      <w:r>
        <w:rPr>
          <w:sz w:val="16"/>
        </w:rPr>
        <w:t>counterauthority</w:t>
      </w:r>
      <w:proofErr w:type="spellEnd"/>
      <w:r>
        <w:rPr>
          <w:sz w:val="16"/>
        </w:rPr>
        <w:t xml:space="preserve">,” thus opening the possibility for multiple points of view, all of which are laid open to critique. Suggestions for practical application follow. </w:t>
      </w:r>
      <w:proofErr w:type="spellStart"/>
      <w:r>
        <w:rPr>
          <w:sz w:val="16"/>
        </w:rPr>
        <w:t>Freire’s</w:t>
      </w:r>
      <w:proofErr w:type="spellEnd"/>
      <w:r>
        <w:rPr>
          <w:sz w:val="16"/>
        </w:rPr>
        <w:t xml:space="preserve"> close adherence to the Marxian-Hegelian master-slave dialectic, in which all desire on the part of the oppressed is inevitably formed by the oppressor, suffers from a double bind, giving power only to </w:t>
      </w:r>
      <w:r>
        <w:rPr>
          <w:rStyle w:val="StyleBoldUnderline"/>
        </w:rPr>
        <w:t>the “liberatory” teacher</w:t>
      </w:r>
      <w:r>
        <w:rPr>
          <w:sz w:val="16"/>
        </w:rPr>
        <w:t xml:space="preserve">, who </w:t>
      </w:r>
      <w:r>
        <w:rPr>
          <w:rStyle w:val="StyleBoldUnderline"/>
        </w:rPr>
        <w:t>must impose liberation upon the oppressed</w:t>
      </w:r>
      <w:r>
        <w:rPr>
          <w:sz w:val="16"/>
        </w:rPr>
        <w:t xml:space="preserve">, </w:t>
      </w:r>
      <w:r>
        <w:rPr>
          <w:rStyle w:val="StyleBoldUnderline"/>
        </w:rPr>
        <w:t>freeing them from false consciousness by persuading them of his (tacitly correct) point of view</w:t>
      </w:r>
      <w:r>
        <w:rPr>
          <w:sz w:val="16"/>
        </w:rPr>
        <w:t xml:space="preserve">. In other words, </w:t>
      </w:r>
      <w:r>
        <w:rPr>
          <w:rStyle w:val="StyleBoldUnderline"/>
          <w:b/>
          <w:highlight w:val="green"/>
        </w:rPr>
        <w:t xml:space="preserve">only students persuaded to the </w:t>
      </w:r>
      <w:r>
        <w:rPr>
          <w:rStyle w:val="StyleBoldUnderline"/>
          <w:b/>
        </w:rPr>
        <w:t xml:space="preserve">radical point of </w:t>
      </w:r>
      <w:r>
        <w:rPr>
          <w:rStyle w:val="StyleBoldUnderline"/>
          <w:b/>
          <w:highlight w:val="green"/>
        </w:rPr>
        <w:t>view</w:t>
      </w:r>
      <w:r>
        <w:rPr>
          <w:rStyle w:val="StyleBoldUnderline"/>
          <w:b/>
        </w:rPr>
        <w:t xml:space="preserve"> </w:t>
      </w:r>
      <w:r>
        <w:rPr>
          <w:rStyle w:val="StyleBoldUnderline"/>
          <w:b/>
          <w:highlight w:val="green"/>
        </w:rPr>
        <w:t>of the teacher can be expressing</w:t>
      </w:r>
      <w:r>
        <w:rPr>
          <w:rStyle w:val="StyleBoldUnderline"/>
          <w:b/>
        </w:rPr>
        <w:t xml:space="preserve"> an </w:t>
      </w:r>
      <w:r>
        <w:rPr>
          <w:rStyle w:val="StyleBoldUnderline"/>
          <w:b/>
          <w:highlight w:val="green"/>
        </w:rPr>
        <w:t>authentic desire</w:t>
      </w:r>
      <w:r>
        <w:rPr>
          <w:sz w:val="16"/>
        </w:rPr>
        <w:t xml:space="preserve">. “This assumption spares </w:t>
      </w:r>
      <w:proofErr w:type="spellStart"/>
      <w:r>
        <w:rPr>
          <w:sz w:val="16"/>
        </w:rPr>
        <w:t>Freire</w:t>
      </w:r>
      <w:proofErr w:type="spellEnd"/>
      <w:r>
        <w:rPr>
          <w:sz w:val="16"/>
        </w:rPr>
        <w:t xml:space="preserve"> from ever having to consider an unpleasant possibility: that what ‘the people’ authentically prefer might conflict with the pedagogy of the oppressed. The assumption is that, deep down, in our most authentic selves, we are all Christian or existentialist Marxists. According to </w:t>
      </w:r>
      <w:proofErr w:type="spellStart"/>
      <w:r>
        <w:rPr>
          <w:sz w:val="16"/>
        </w:rPr>
        <w:t>Freire’s</w:t>
      </w:r>
      <w:proofErr w:type="spellEnd"/>
      <w:r>
        <w:rPr>
          <w:sz w:val="16"/>
        </w:rPr>
        <w:t xml:space="preserve"> model, the </w:t>
      </w:r>
      <w:r>
        <w:rPr>
          <w:rStyle w:val="StyleBoldUnderline"/>
        </w:rPr>
        <w:t>resistance</w:t>
      </w:r>
      <w:r>
        <w:rPr>
          <w:sz w:val="16"/>
        </w:rPr>
        <w:t xml:space="preserve"> of students </w:t>
      </w:r>
      <w:r>
        <w:rPr>
          <w:rStyle w:val="StyleBoldUnderline"/>
        </w:rPr>
        <w:t>to</w:t>
      </w:r>
      <w:r>
        <w:rPr>
          <w:sz w:val="16"/>
        </w:rPr>
        <w:t xml:space="preserve"> the </w:t>
      </w:r>
      <w:r>
        <w:rPr>
          <w:rStyle w:val="StyleBoldUnderline"/>
        </w:rPr>
        <w:t>pedagogy of the oppressed would be</w:t>
      </w:r>
      <w:r>
        <w:rPr>
          <w:sz w:val="16"/>
        </w:rPr>
        <w:t xml:space="preserve"> taken seriously </w:t>
      </w:r>
      <w:r>
        <w:rPr>
          <w:rStyle w:val="StyleBoldUnderline"/>
        </w:rPr>
        <w:t>only</w:t>
      </w:r>
      <w:r>
        <w:rPr>
          <w:sz w:val="16"/>
        </w:rPr>
        <w:t xml:space="preserve"> as </w:t>
      </w:r>
      <w:r>
        <w:rPr>
          <w:rStyle w:val="StyleBoldUnderline"/>
        </w:rPr>
        <w:t>a symptom of their woefully mystified consciousness</w:t>
      </w:r>
      <w:r>
        <w:rPr>
          <w:sz w:val="16"/>
        </w:rPr>
        <w:t xml:space="preserve">. The teacher would treat their ideas as the suspect products of their political unconscious, </w:t>
      </w:r>
      <w:r>
        <w:rPr>
          <w:rStyle w:val="StyleBoldUnderline"/>
        </w:rPr>
        <w:t>not as arguments that might have their own rationality, persuasiveness, and basis in experience</w:t>
      </w:r>
      <w:r>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Pr>
          <w:rStyle w:val="StyleBoldUnderline"/>
          <w:b/>
          <w:highlight w:val="green"/>
        </w:rPr>
        <w:t>opposition to critical pedagogy rises</w:t>
      </w:r>
      <w:r>
        <w:rPr>
          <w:rStyle w:val="StyleBoldUnderline"/>
          <w:b/>
        </w:rPr>
        <w:t xml:space="preserve"> not </w:t>
      </w:r>
      <w:r>
        <w:rPr>
          <w:rStyle w:val="StyleBoldUnderline"/>
          <w:b/>
          <w:highlight w:val="green"/>
        </w:rPr>
        <w:t>from a desire to</w:t>
      </w:r>
      <w:r>
        <w:rPr>
          <w:rStyle w:val="StyleBoldUnderline"/>
          <w:b/>
        </w:rPr>
        <w:t xml:space="preserve"> maintain conservative systems, but rather to </w:t>
      </w:r>
      <w:r>
        <w:rPr>
          <w:rStyle w:val="StyleBoldUnderline"/>
          <w:b/>
          <w:highlight w:val="green"/>
        </w:rPr>
        <w:t>avoid</w:t>
      </w:r>
      <w:r>
        <w:rPr>
          <w:rStyle w:val="StyleBoldUnderline"/>
          <w:b/>
        </w:rPr>
        <w:t xml:space="preserve"> the </w:t>
      </w:r>
      <w:proofErr w:type="spellStart"/>
      <w:r>
        <w:rPr>
          <w:rStyle w:val="Emphasis"/>
          <w:highlight w:val="green"/>
        </w:rPr>
        <w:t>reinscription</w:t>
      </w:r>
      <w:proofErr w:type="spellEnd"/>
      <w:r>
        <w:rPr>
          <w:rStyle w:val="Emphasis"/>
          <w:highlight w:val="green"/>
        </w:rPr>
        <w:t xml:space="preserve"> of oppression</w:t>
      </w:r>
      <w:r>
        <w:rPr>
          <w:rStyle w:val="StyleBoldUnderline"/>
          <w:b/>
          <w:highlight w:val="green"/>
        </w:rPr>
        <w:t xml:space="preserve"> that</w:t>
      </w:r>
      <w:r>
        <w:rPr>
          <w:sz w:val="16"/>
        </w:rPr>
        <w:t xml:space="preserve"> they believe </w:t>
      </w:r>
      <w:r>
        <w:rPr>
          <w:rStyle w:val="StyleBoldUnderline"/>
          <w:b/>
          <w:highlight w:val="green"/>
        </w:rPr>
        <w:t>critical</w:t>
      </w:r>
      <w:r>
        <w:rPr>
          <w:sz w:val="16"/>
        </w:rPr>
        <w:t xml:space="preserve"> and oppositional </w:t>
      </w:r>
      <w:r>
        <w:rPr>
          <w:rStyle w:val="StyleBoldUnderline"/>
          <w:b/>
          <w:highlight w:val="green"/>
        </w:rPr>
        <w:t>pedagogies promote by silencing</w:t>
      </w:r>
      <w:r>
        <w:rPr>
          <w:rStyle w:val="StyleBoldUnderline"/>
          <w:b/>
        </w:rPr>
        <w:t xml:space="preserve"> and denying authentic </w:t>
      </w:r>
      <w:r>
        <w:rPr>
          <w:rStyle w:val="StyleBoldUnderline"/>
          <w:b/>
          <w:highlight w:val="green"/>
        </w:rPr>
        <w:t>agency to the student who has an alternative</w:t>
      </w:r>
      <w:r>
        <w:rPr>
          <w:rStyle w:val="StyleBoldUnderline"/>
          <w:b/>
        </w:rPr>
        <w:t xml:space="preserve"> point of </w:t>
      </w:r>
      <w:r>
        <w:rPr>
          <w:rStyle w:val="StyleBoldUnderline"/>
          <w:b/>
          <w:highlight w:val="green"/>
        </w:rPr>
        <w:t>view</w:t>
      </w:r>
      <w:r>
        <w:rPr>
          <w:sz w:val="16"/>
        </w:rPr>
        <w:t>. “</w:t>
      </w:r>
      <w:r>
        <w:rPr>
          <w:rStyle w:val="StyleBoldUnderline"/>
        </w:rPr>
        <w:t xml:space="preserve">The failure to take seriously the objections of the </w:t>
      </w:r>
      <w:proofErr w:type="spellStart"/>
      <w:r>
        <w:rPr>
          <w:rStyle w:val="StyleBoldUnderline"/>
        </w:rPr>
        <w:t>unpersuaded</w:t>
      </w:r>
      <w:proofErr w:type="spellEnd"/>
      <w:r>
        <w:rPr>
          <w:rStyle w:val="StyleBoldUnderline"/>
        </w:rPr>
        <w:t xml:space="preserve"> seems </w:t>
      </w:r>
      <w:r>
        <w:rPr>
          <w:sz w:val="16"/>
        </w:rPr>
        <w:t xml:space="preserve">to us </w:t>
      </w:r>
      <w:r>
        <w:rPr>
          <w:rStyle w:val="StyleBoldUnderline"/>
        </w:rPr>
        <w:t>a serious limitation</w:t>
      </w:r>
      <w:r>
        <w:rPr>
          <w:sz w:val="16"/>
        </w:rPr>
        <w:t xml:space="preserve"> of critical pedagogy both </w:t>
      </w:r>
      <w:r>
        <w:rPr>
          <w:rStyle w:val="StyleBoldUnderline"/>
        </w:rPr>
        <w:t>on ethical and strategic grounds</w:t>
      </w:r>
      <w:r>
        <w:rPr>
          <w:sz w:val="16"/>
        </w:rPr>
        <w:t>.” (204) The authors further attack critical pedagogy by noting a contextual problem: “</w:t>
      </w:r>
      <w:proofErr w:type="spellStart"/>
      <w:r>
        <w:rPr>
          <w:sz w:val="16"/>
        </w:rPr>
        <w:t>Freire’s</w:t>
      </w:r>
      <w:proofErr w:type="spellEnd"/>
      <w:r>
        <w:rPr>
          <w:sz w:val="16"/>
        </w:rPr>
        <w:t xml:space="preserve"> assumption of a student body that will readily accept a description of themselves as the oppressed is understandable in the original context of </w:t>
      </w:r>
      <w:proofErr w:type="spellStart"/>
      <w:r>
        <w:rPr>
          <w:sz w:val="16"/>
        </w:rPr>
        <w:t>Freire’s</w:t>
      </w:r>
      <w:proofErr w:type="spellEnd"/>
      <w:r>
        <w:rPr>
          <w:sz w:val="16"/>
        </w:rPr>
        <w:t xml:space="preserve"> work with Latin American peasants. But </w:t>
      </w:r>
      <w:proofErr w:type="spellStart"/>
      <w:r>
        <w:rPr>
          <w:sz w:val="16"/>
        </w:rPr>
        <w:t>Freire’s</w:t>
      </w:r>
      <w:proofErr w:type="spellEnd"/>
      <w:r>
        <w:rPr>
          <w:sz w:val="16"/>
        </w:rPr>
        <w:t xml:space="preserve">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w:t>
      </w:r>
      <w:proofErr w:type="spellStart"/>
      <w:r>
        <w:rPr>
          <w:sz w:val="16"/>
        </w:rPr>
        <w:t>counterauthorities</w:t>
      </w:r>
      <w:proofErr w:type="spellEnd"/>
      <w:r>
        <w:rPr>
          <w:sz w:val="16"/>
        </w:rPr>
        <w:t xml:space="preserve">. And this for us means moving beyond the limitations of the isolated course, a model that unwittingly echoes the myth of the unified subject.” (210) </w:t>
      </w:r>
      <w:r>
        <w:rPr>
          <w:rStyle w:val="StyleBoldUnderline"/>
          <w:b/>
          <w:highlight w:val="green"/>
        </w:rPr>
        <w:t xml:space="preserve">Students should be </w:t>
      </w:r>
      <w:r>
        <w:rPr>
          <w:rStyle w:val="Emphasis"/>
          <w:highlight w:val="green"/>
        </w:rPr>
        <w:t>presented with multiple viewpoints</w:t>
      </w:r>
      <w:r>
        <w:rPr>
          <w:sz w:val="16"/>
        </w:rPr>
        <w:t xml:space="preserve"> in any given classroom </w:t>
      </w:r>
      <w:r>
        <w:rPr>
          <w:rStyle w:val="StyleBoldUnderline"/>
          <w:b/>
          <w:highlight w:val="green"/>
        </w:rPr>
        <w:t>and</w:t>
      </w:r>
      <w:r>
        <w:rPr>
          <w:rStyle w:val="StyleBoldUnderline"/>
          <w:b/>
        </w:rPr>
        <w:t xml:space="preserve"> invited to </w:t>
      </w:r>
      <w:r>
        <w:rPr>
          <w:rStyle w:val="StyleBoldUnderline"/>
          <w:b/>
          <w:highlight w:val="green"/>
        </w:rPr>
        <w:t>support or contest all of them</w:t>
      </w:r>
      <w:r>
        <w:rPr>
          <w:sz w:val="16"/>
          <w:highlight w:val="green"/>
        </w:rPr>
        <w:t xml:space="preserve">. </w:t>
      </w:r>
      <w:r>
        <w:rPr>
          <w:rStyle w:val="Emphasis"/>
          <w:highlight w:val="green"/>
        </w:rPr>
        <w:t>This</w:t>
      </w:r>
      <w:r>
        <w:rPr>
          <w:rStyle w:val="Emphasis"/>
        </w:rPr>
        <w:t xml:space="preserve"> does not remove politics from the classroom</w:t>
      </w:r>
      <w:r>
        <w:rPr>
          <w:rStyle w:val="StyleBoldUnderline"/>
          <w:b/>
        </w:rPr>
        <w:t>, but</w:t>
      </w:r>
      <w:r>
        <w:rPr>
          <w:sz w:val="16"/>
        </w:rPr>
        <w:t xml:space="preserve"> in fact </w:t>
      </w:r>
      <w:r>
        <w:rPr>
          <w:rStyle w:val="StyleBoldUnderline"/>
          <w:b/>
        </w:rPr>
        <w:t xml:space="preserve">makes it truly possible. </w:t>
      </w:r>
      <w:r>
        <w:rPr>
          <w:sz w:val="16"/>
        </w:rPr>
        <w:t>“</w:t>
      </w:r>
      <w:r>
        <w:rPr>
          <w:rStyle w:val="StyleBoldUnderline"/>
          <w:b/>
        </w:rPr>
        <w:t>Real political</w:t>
      </w:r>
      <w:r>
        <w:rPr>
          <w:sz w:val="16"/>
        </w:rPr>
        <w:t xml:space="preserve"> opposition and </w:t>
      </w:r>
      <w:r>
        <w:rPr>
          <w:rStyle w:val="StyleBoldUnderline"/>
          <w:b/>
        </w:rPr>
        <w:t xml:space="preserve">change </w:t>
      </w:r>
      <w:r>
        <w:rPr>
          <w:rStyle w:val="Emphasis"/>
          <w:highlight w:val="green"/>
        </w:rPr>
        <w:t>cannot be accomplished by isolated individuals or random</w:t>
      </w:r>
      <w:r>
        <w:rPr>
          <w:rStyle w:val="Emphasis"/>
        </w:rPr>
        <w:t xml:space="preserve"> acts of </w:t>
      </w:r>
      <w:r>
        <w:rPr>
          <w:rStyle w:val="Emphasis"/>
          <w:highlight w:val="green"/>
        </w:rPr>
        <w:t>critique</w:t>
      </w:r>
      <w:r>
        <w:rPr>
          <w:sz w:val="16"/>
        </w:rPr>
        <w:t xml:space="preserve">. Unlike critique, </w:t>
      </w:r>
      <w:r>
        <w:rPr>
          <w:rStyle w:val="StyleBoldUnderline"/>
        </w:rPr>
        <w:t>politics is a social enterprise. It requires</w:t>
      </w:r>
      <w:r>
        <w:rPr>
          <w:sz w:val="16"/>
        </w:rPr>
        <w:t xml:space="preserve"> that persons form communities based on some degree of trust and faith and. </w:t>
      </w:r>
      <w:r>
        <w:rPr>
          <w:rStyle w:val="StyleBoldUnderline"/>
        </w:rPr>
        <w:t>mutual respect</w:t>
      </w:r>
      <w:r>
        <w:rPr>
          <w:sz w:val="16"/>
        </w:rPr>
        <w:t xml:space="preserve"> – </w:t>
      </w:r>
      <w:r>
        <w:rPr>
          <w:rStyle w:val="StyleBoldUnderline"/>
        </w:rPr>
        <w:t>even for those with whom one is ideologically at odds</w:t>
      </w:r>
      <w:r>
        <w:rPr>
          <w:sz w:val="16"/>
        </w:rPr>
        <w:t>.” (208)</w:t>
      </w:r>
    </w:p>
    <w:p w:rsidR="00445A2B" w:rsidRDefault="00445A2B" w:rsidP="00445A2B">
      <w:pPr>
        <w:pStyle w:val="Heading3"/>
      </w:pPr>
      <w:r>
        <w:t>T version</w:t>
      </w:r>
    </w:p>
    <w:p w:rsidR="00445A2B" w:rsidRDefault="00445A2B" w:rsidP="00445A2B">
      <w:pPr>
        <w:pStyle w:val="Heading4"/>
      </w:pPr>
      <w:r>
        <w:rPr>
          <w:b w:val="0"/>
          <w:bCs w:val="0"/>
        </w:rPr>
        <w:t xml:space="preserve">Their method is </w:t>
      </w:r>
      <w:r>
        <w:rPr>
          <w:b w:val="0"/>
          <w:bCs w:val="0"/>
          <w:u w:val="single"/>
        </w:rPr>
        <w:t>compatible and enhanced</w:t>
      </w:r>
      <w:r>
        <w:rPr>
          <w:b w:val="0"/>
          <w:bCs w:val="0"/>
        </w:rPr>
        <w:t xml:space="preserve"> by engagement with the topic—the question is </w:t>
      </w:r>
      <w:r>
        <w:rPr>
          <w:b w:val="0"/>
          <w:bCs w:val="0"/>
          <w:u w:val="single"/>
        </w:rPr>
        <w:t>which forms of knowledge we use</w:t>
      </w:r>
      <w:r>
        <w:rPr>
          <w:b w:val="0"/>
          <w:bCs w:val="0"/>
        </w:rPr>
        <w:t xml:space="preserve">, which means T version of the aff solves. </w:t>
      </w:r>
    </w:p>
    <w:p w:rsidR="00445A2B" w:rsidRDefault="00445A2B" w:rsidP="00445A2B">
      <w:pPr>
        <w:rPr>
          <w:rStyle w:val="StyleStyleBold12pt"/>
        </w:rPr>
      </w:pPr>
      <w:r>
        <w:rPr>
          <w:rStyle w:val="StyleStyleBold12pt"/>
        </w:rPr>
        <w:t>Medina, your author, ‘11</w:t>
      </w:r>
    </w:p>
    <w:p w:rsidR="00445A2B" w:rsidRDefault="00445A2B" w:rsidP="00445A2B">
      <w:r>
        <w:t xml:space="preserve">Jose, “Toward a </w:t>
      </w:r>
      <w:proofErr w:type="spellStart"/>
      <w:r>
        <w:t>Foucaultian</w:t>
      </w:r>
      <w:proofErr w:type="spellEnd"/>
      <w:r>
        <w:t xml:space="preserve"> Epistemology of Resistance: Counter-Memory, Epistemic Friction, and Guerrilla Pluralism,” http://www.vanderbilt.edu/AnS/philosophy/_people/faculty_files/_medinafoucaultstudies.pdf</w:t>
      </w:r>
    </w:p>
    <w:p w:rsidR="00445A2B" w:rsidRDefault="00445A2B" w:rsidP="00445A2B"/>
    <w:p w:rsidR="00445A2B" w:rsidRDefault="00445A2B" w:rsidP="00445A2B">
      <w:pPr>
        <w:rPr>
          <w:sz w:val="16"/>
        </w:rPr>
      </w:pPr>
      <w:r>
        <w:rPr>
          <w:u w:val="single"/>
        </w:rPr>
        <w:t xml:space="preserve">How do </w:t>
      </w:r>
      <w:r>
        <w:rPr>
          <w:highlight w:val="green"/>
          <w:u w:val="single"/>
        </w:rPr>
        <w:t>we fight against power</w:t>
      </w:r>
      <w:r>
        <w:rPr>
          <w:sz w:val="16"/>
        </w:rPr>
        <w:t xml:space="preserve"> on this view? </w:t>
      </w:r>
      <w:r>
        <w:rPr>
          <w:rStyle w:val="Emphasis"/>
          <w:highlight w:val="green"/>
        </w:rPr>
        <w:t>Not by trying to escape it</w:t>
      </w:r>
      <w:r>
        <w:rPr>
          <w:sz w:val="16"/>
        </w:rPr>
        <w:t xml:space="preserve"> (as if liberation consisted in standing outside power altogether), but rather, by </w:t>
      </w:r>
      <w:r>
        <w:rPr>
          <w:highlight w:val="green"/>
          <w:u w:val="single"/>
        </w:rPr>
        <w:t>turning power</w:t>
      </w:r>
      <w:r>
        <w:rPr>
          <w:u w:val="single"/>
        </w:rPr>
        <w:t xml:space="preserve">(s) </w:t>
      </w:r>
      <w:r>
        <w:rPr>
          <w:highlight w:val="green"/>
          <w:u w:val="single"/>
        </w:rPr>
        <w:t xml:space="preserve">against </w:t>
      </w:r>
      <w:proofErr w:type="gramStart"/>
      <w:r>
        <w:rPr>
          <w:highlight w:val="green"/>
          <w:u w:val="single"/>
        </w:rPr>
        <w:t>itself</w:t>
      </w:r>
      <w:r>
        <w:rPr>
          <w:u w:val="single"/>
        </w:rPr>
        <w:t>(</w:t>
      </w:r>
      <w:proofErr w:type="gramEnd"/>
      <w:r>
        <w:rPr>
          <w:u w:val="single"/>
        </w:rPr>
        <w:t>themselves),</w:t>
      </w:r>
      <w:r>
        <w:rPr>
          <w:sz w:val="16"/>
        </w:rPr>
        <w:t xml:space="preserve"> </w:t>
      </w:r>
      <w:r>
        <w:rPr>
          <w:u w:val="single"/>
        </w:rPr>
        <w:t xml:space="preserve">or </w:t>
      </w:r>
      <w:r>
        <w:rPr>
          <w:sz w:val="16"/>
        </w:rPr>
        <w:t xml:space="preserve">by </w:t>
      </w:r>
      <w:r>
        <w:rPr>
          <w:u w:val="single"/>
        </w:rPr>
        <w:t xml:space="preserve">mobilizing </w:t>
      </w:r>
      <w:r>
        <w:rPr>
          <w:sz w:val="16"/>
        </w:rPr>
        <w:t xml:space="preserve">some forms of </w:t>
      </w:r>
      <w:r>
        <w:rPr>
          <w:u w:val="single"/>
        </w:rPr>
        <w:t>power against others</w:t>
      </w:r>
      <w:r>
        <w:rPr>
          <w:sz w:val="16"/>
        </w:rPr>
        <w:t xml:space="preserve">. Similarly, </w:t>
      </w:r>
      <w:r>
        <w:rPr>
          <w:u w:val="single"/>
        </w:rPr>
        <w:t xml:space="preserve">how do </w:t>
      </w:r>
      <w:r>
        <w:rPr>
          <w:highlight w:val="green"/>
          <w:u w:val="single"/>
        </w:rPr>
        <w:t>we fight against established and official forms of knowledge</w:t>
      </w:r>
      <w:r>
        <w:rPr>
          <w:sz w:val="16"/>
        </w:rPr>
        <w:t xml:space="preserve"> when they are oppressive? Not by trying to escape knowledge altogether, but rather</w:t>
      </w:r>
      <w:r>
        <w:rPr>
          <w:rStyle w:val="Emphasis"/>
        </w:rPr>
        <w:t xml:space="preserve">, </w:t>
      </w:r>
      <w:r>
        <w:rPr>
          <w:rStyle w:val="Emphasis"/>
          <w:highlight w:val="green"/>
        </w:rPr>
        <w:t xml:space="preserve">by turning knowledge(s) against </w:t>
      </w:r>
      <w:proofErr w:type="gramStart"/>
      <w:r>
        <w:rPr>
          <w:rStyle w:val="Emphasis"/>
          <w:highlight w:val="green"/>
        </w:rPr>
        <w:t>itself</w:t>
      </w:r>
      <w:r>
        <w:rPr>
          <w:rStyle w:val="Emphasis"/>
        </w:rPr>
        <w:t>(</w:t>
      </w:r>
      <w:proofErr w:type="gramEnd"/>
      <w:r>
        <w:rPr>
          <w:rStyle w:val="Emphasis"/>
        </w:rPr>
        <w:t>themselves),</w:t>
      </w:r>
      <w:r>
        <w:rPr>
          <w:sz w:val="16"/>
        </w:rPr>
        <w:t xml:space="preserve"> </w:t>
      </w:r>
      <w:r>
        <w:rPr>
          <w:rStyle w:val="Emphasis"/>
        </w:rPr>
        <w:t>or by mobilizing some forms of knowledge against others</w:t>
      </w:r>
      <w:r>
        <w:rPr>
          <w:sz w:val="16"/>
        </w:rPr>
        <w:t xml:space="preserve">. The critical battle against the monopolization of knowledge-producing practices involves what Foucault calls ‚an insurrection of subjugated </w:t>
      </w:r>
      <w:proofErr w:type="spellStart"/>
      <w:r>
        <w:rPr>
          <w:sz w:val="16"/>
        </w:rPr>
        <w:t>knowledges</w:t>
      </w:r>
      <w:proofErr w:type="spellEnd"/>
      <w:r>
        <w:rPr>
          <w:sz w:val="16"/>
        </w:rPr>
        <w:t xml:space="preserve">.‛ When it comes to knowledge of the past and the power associated with it, </w:t>
      </w:r>
      <w:r>
        <w:rPr>
          <w:u w:val="single"/>
        </w:rPr>
        <w:t>this battle involves resisting</w:t>
      </w:r>
      <w:r>
        <w:rPr>
          <w:sz w:val="16"/>
        </w:rPr>
        <w:t xml:space="preserve"> the ‚</w:t>
      </w:r>
      <w:r>
        <w:rPr>
          <w:rStyle w:val="Emphasis"/>
          <w:highlight w:val="green"/>
        </w:rPr>
        <w:t>omissions</w:t>
      </w:r>
      <w:r>
        <w:rPr>
          <w:sz w:val="16"/>
          <w:highlight w:val="green"/>
        </w:rPr>
        <w:t xml:space="preserve">‛ </w:t>
      </w:r>
      <w:r>
        <w:rPr>
          <w:highlight w:val="green"/>
          <w:u w:val="single"/>
        </w:rPr>
        <w:t xml:space="preserve">and </w:t>
      </w:r>
      <w:r>
        <w:rPr>
          <w:rStyle w:val="Emphasis"/>
          <w:highlight w:val="green"/>
        </w:rPr>
        <w:t>distortions</w:t>
      </w:r>
      <w:r>
        <w:rPr>
          <w:highlight w:val="green"/>
          <w:u w:val="single"/>
        </w:rPr>
        <w:t xml:space="preserve"> of official histories</w:t>
      </w:r>
      <w:r>
        <w:rPr>
          <w:sz w:val="16"/>
          <w:highlight w:val="green"/>
        </w:rPr>
        <w:t xml:space="preserve">, </w:t>
      </w:r>
      <w:r>
        <w:rPr>
          <w:rStyle w:val="Emphasis"/>
          <w:highlight w:val="green"/>
        </w:rPr>
        <w:t>returning to lost voices and forgotten experiences</w:t>
      </w:r>
      <w:r>
        <w:rPr>
          <w:sz w:val="16"/>
        </w:rPr>
        <w:t xml:space="preserve">, </w:t>
      </w:r>
      <w:r>
        <w:rPr>
          <w:u w:val="single"/>
        </w:rPr>
        <w:t xml:space="preserve">relating to the past from the perspective of the present in an alternative </w:t>
      </w:r>
      <w:r>
        <w:rPr>
          <w:sz w:val="16"/>
        </w:rPr>
        <w:t xml:space="preserve">(out-of-the-mainstream) way. And this is precisely what the </w:t>
      </w:r>
      <w:proofErr w:type="spellStart"/>
      <w:r>
        <w:rPr>
          <w:sz w:val="16"/>
        </w:rPr>
        <w:t>Foucaultian</w:t>
      </w:r>
      <w:proofErr w:type="spellEnd"/>
      <w:r>
        <w:rPr>
          <w:sz w:val="16"/>
        </w:rPr>
        <w:t xml:space="preserve"> notions of ‚counter-history‛ and ‚counter-memory‛ offer.</w:t>
      </w:r>
    </w:p>
    <w:p w:rsidR="00445A2B" w:rsidRDefault="00445A2B" w:rsidP="00445A2B">
      <w:pPr>
        <w:pStyle w:val="Heading4"/>
        <w:rPr>
          <w:rStyle w:val="StyleStyleBold12pt"/>
        </w:rPr>
      </w:pPr>
      <w:r>
        <w:rPr>
          <w:rStyle w:val="StyleStyleBold12pt"/>
          <w:b/>
          <w:bCs/>
        </w:rPr>
        <w:t>It’s empirically effective and doesn’t cause cooption</w:t>
      </w:r>
    </w:p>
    <w:p w:rsidR="00445A2B" w:rsidRDefault="00445A2B" w:rsidP="00445A2B">
      <w:pPr>
        <w:rPr>
          <w:rStyle w:val="StyleStyleBold12pt"/>
        </w:rPr>
      </w:pPr>
      <w:r>
        <w:rPr>
          <w:rStyle w:val="StyleStyleBold12pt"/>
        </w:rPr>
        <w:t>Medina, your author, ‘11</w:t>
      </w:r>
    </w:p>
    <w:p w:rsidR="00445A2B" w:rsidRDefault="00445A2B" w:rsidP="00445A2B">
      <w:r>
        <w:t xml:space="preserve">Jose, “Toward a </w:t>
      </w:r>
      <w:proofErr w:type="spellStart"/>
      <w:r>
        <w:t>Foucaultian</w:t>
      </w:r>
      <w:proofErr w:type="spellEnd"/>
      <w:r>
        <w:t xml:space="preserve"> Epistemology of Resistance: Counter-Memory, Epistemic Friction, and Guerrilla Pluralism,” http://www.vanderbilt.edu/AnS/philosophy/_people/faculty_files/_medinafoucaultstudies.pdf</w:t>
      </w:r>
    </w:p>
    <w:p w:rsidR="00445A2B" w:rsidRDefault="00445A2B" w:rsidP="00445A2B"/>
    <w:p w:rsidR="00445A2B" w:rsidRDefault="00445A2B" w:rsidP="00445A2B">
      <w:r>
        <w:rPr>
          <w:highlight w:val="green"/>
          <w:u w:val="single"/>
        </w:rPr>
        <w:t>Different</w:t>
      </w:r>
      <w:r>
        <w:rPr>
          <w:u w:val="single"/>
        </w:rPr>
        <w:t xml:space="preserve"> experiential and </w:t>
      </w:r>
      <w:r>
        <w:rPr>
          <w:highlight w:val="green"/>
          <w:u w:val="single"/>
        </w:rPr>
        <w:t>agential standpoints can make different contributions to genealogical investigations</w:t>
      </w:r>
      <w:r>
        <w:rPr>
          <w:u w:val="single"/>
        </w:rPr>
        <w:t xml:space="preserve"> and even offer</w:t>
      </w:r>
      <w:r>
        <w:rPr>
          <w:sz w:val="16"/>
        </w:rPr>
        <w:t xml:space="preserve"> alternative </w:t>
      </w:r>
      <w:r>
        <w:rPr>
          <w:u w:val="single"/>
        </w:rPr>
        <w:t>genealogical histories</w:t>
      </w:r>
      <w:r>
        <w:rPr>
          <w:sz w:val="16"/>
        </w:rPr>
        <w:t xml:space="preserve">. Given the right socio-political conditions, the critical reconstruction and reevaluation of our beliefs can (and should) be reopened and resumed whenever new standpoints appear on the scene, but also whenever we discover that certain voices or perspectives were never considered or were not given equal weight. </w:t>
      </w:r>
      <w:r>
        <w:rPr>
          <w:u w:val="single"/>
        </w:rPr>
        <w:t>Thus it is not surprising that populations feel particularly compelled to reopen the conversation about their past when the socio-political conditions change in such a way that voices and perspectives that had previously been ignored or not fully taken into consideration can now participate differently in the reconstruction of their past because they enjoy a different kind of agency.</w:t>
      </w:r>
      <w:r>
        <w:rPr>
          <w:sz w:val="16"/>
        </w:rPr>
        <w:t xml:space="preserve"> For example, </w:t>
      </w:r>
      <w:r>
        <w:rPr>
          <w:highlight w:val="green"/>
          <w:u w:val="single"/>
        </w:rPr>
        <w:t>this has been happening</w:t>
      </w:r>
      <w:r>
        <w:rPr>
          <w:u w:val="single"/>
        </w:rPr>
        <w:t xml:space="preserve"> periodically in </w:t>
      </w:r>
      <w:r>
        <w:rPr>
          <w:sz w:val="16"/>
        </w:rPr>
        <w:t xml:space="preserve">different ways and on different fronts in the public </w:t>
      </w:r>
      <w:r>
        <w:rPr>
          <w:rStyle w:val="Emphasis"/>
          <w:highlight w:val="green"/>
        </w:rPr>
        <w:t>debates</w:t>
      </w:r>
      <w:r>
        <w:rPr>
          <w:sz w:val="16"/>
          <w:highlight w:val="green"/>
        </w:rPr>
        <w:t xml:space="preserve"> </w:t>
      </w:r>
      <w:r>
        <w:rPr>
          <w:rStyle w:val="Emphasis"/>
          <w:highlight w:val="green"/>
        </w:rPr>
        <w:t>about past</w:t>
      </w:r>
      <w:r>
        <w:rPr>
          <w:rStyle w:val="Emphasis"/>
        </w:rPr>
        <w:t xml:space="preserve"> </w:t>
      </w:r>
      <w:r>
        <w:rPr>
          <w:sz w:val="16"/>
        </w:rPr>
        <w:t xml:space="preserve">dictatorial </w:t>
      </w:r>
      <w:r>
        <w:rPr>
          <w:rStyle w:val="Emphasis"/>
          <w:highlight w:val="green"/>
        </w:rPr>
        <w:t>regimes</w:t>
      </w:r>
      <w:r>
        <w:rPr>
          <w:sz w:val="16"/>
        </w:rPr>
        <w:t xml:space="preserve"> that have taken place </w:t>
      </w:r>
      <w:r>
        <w:rPr>
          <w:highlight w:val="green"/>
          <w:u w:val="single"/>
        </w:rPr>
        <w:t>in</w:t>
      </w:r>
      <w:r>
        <w:rPr>
          <w:u w:val="single"/>
        </w:rPr>
        <w:t xml:space="preserve"> countries such as</w:t>
      </w:r>
      <w:r>
        <w:rPr>
          <w:sz w:val="16"/>
        </w:rPr>
        <w:t xml:space="preserve"> </w:t>
      </w:r>
      <w:r>
        <w:rPr>
          <w:rStyle w:val="Emphasis"/>
          <w:highlight w:val="green"/>
        </w:rPr>
        <w:t>Argentina, Chile, or Spain</w:t>
      </w:r>
      <w:r>
        <w:rPr>
          <w:rStyle w:val="Emphasis"/>
        </w:rPr>
        <w:t>.</w:t>
      </w:r>
      <w:r>
        <w:rPr>
          <w:sz w:val="16"/>
        </w:rPr>
        <w:t xml:space="preserve">45 In these countries different </w:t>
      </w:r>
      <w:r>
        <w:rPr>
          <w:u w:val="single"/>
        </w:rPr>
        <w:t xml:space="preserve">publics have demanded </w:t>
      </w:r>
      <w:r>
        <w:rPr>
          <w:highlight w:val="green"/>
          <w:u w:val="single"/>
        </w:rPr>
        <w:t>a sustained effort to</w:t>
      </w:r>
      <w:r>
        <w:rPr>
          <w:sz w:val="16"/>
        </w:rPr>
        <w:t xml:space="preserve"> critically </w:t>
      </w:r>
      <w:r>
        <w:rPr>
          <w:highlight w:val="green"/>
          <w:u w:val="single"/>
        </w:rPr>
        <w:t>revisit the reconstruction of a shared past in the light of evidence, testimony, and articulations or interpretations of facts</w:t>
      </w:r>
      <w:r>
        <w:rPr>
          <w:u w:val="single"/>
        </w:rPr>
        <w:t xml:space="preserve"> that challenge established beliefs or are simply not integrated in the collective memory and ‚official history‛ in circulation. </w:t>
      </w:r>
      <w:r>
        <w:rPr>
          <w:sz w:val="16"/>
        </w:rPr>
        <w:t xml:space="preserve">There is a plurality of lived pasts and of </w:t>
      </w:r>
      <w:proofErr w:type="spellStart"/>
      <w:r>
        <w:rPr>
          <w:sz w:val="16"/>
        </w:rPr>
        <w:t>knowledges</w:t>
      </w:r>
      <w:proofErr w:type="spellEnd"/>
      <w:r>
        <w:rPr>
          <w:sz w:val="16"/>
        </w:rPr>
        <w:t xml:space="preserve"> about the past that resist unification and create friction. But what are we to make of this resistance and friction? Pluralistic views of truth and knowledge make productive use of those forms of epistemic friction and resistance, whereas monistic views regard epistemic diversity always as a problem. I will restrict myself here to pluralistic views, but I want to emphasize that different kinds of epistemic pluralism involve different normative attitudes with respect to epistemic diversity and the kinds of epistemic friction and resistance that heterogeneous perspectives can exert.</w:t>
      </w:r>
    </w:p>
    <w:p w:rsidR="00445A2B" w:rsidRDefault="00445A2B" w:rsidP="00445A2B">
      <w:pPr>
        <w:pStyle w:val="Heading4"/>
      </w:pPr>
      <w:r>
        <w:rPr>
          <w:b w:val="0"/>
          <w:bCs w:val="0"/>
        </w:rPr>
        <w:t xml:space="preserve">Their method is </w:t>
      </w:r>
      <w:r>
        <w:rPr>
          <w:b w:val="0"/>
          <w:bCs w:val="0"/>
          <w:u w:val="single"/>
        </w:rPr>
        <w:t xml:space="preserve">sufficient </w:t>
      </w:r>
      <w:r>
        <w:rPr>
          <w:b w:val="0"/>
          <w:bCs w:val="0"/>
        </w:rPr>
        <w:t xml:space="preserve">to avoid cooption combined with a topical action. </w:t>
      </w:r>
    </w:p>
    <w:p w:rsidR="00445A2B" w:rsidRDefault="00445A2B" w:rsidP="00445A2B">
      <w:pPr>
        <w:rPr>
          <w:rStyle w:val="StyleStyleBold12pt"/>
        </w:rPr>
      </w:pPr>
      <w:r>
        <w:rPr>
          <w:rStyle w:val="StyleStyleBold12pt"/>
        </w:rPr>
        <w:t>Medina, your author, ‘11</w:t>
      </w:r>
    </w:p>
    <w:p w:rsidR="00445A2B" w:rsidRDefault="00445A2B" w:rsidP="00445A2B">
      <w:r>
        <w:t xml:space="preserve">Jose, “Toward a </w:t>
      </w:r>
      <w:proofErr w:type="spellStart"/>
      <w:r>
        <w:t>Foucaultian</w:t>
      </w:r>
      <w:proofErr w:type="spellEnd"/>
      <w:r>
        <w:t xml:space="preserve"> Epistemology of Resistance: Counter-Memory, Epistemic Friction, and Guerrilla Pluralism,” http://www.vanderbilt.edu/AnS/philosophy/_people/faculty_files/_medinafoucaultstudies.pdf</w:t>
      </w:r>
    </w:p>
    <w:p w:rsidR="00445A2B" w:rsidRDefault="00445A2B" w:rsidP="00445A2B">
      <w:pPr>
        <w:rPr>
          <w:u w:val="single"/>
        </w:rPr>
      </w:pPr>
      <w:r>
        <w:rPr>
          <w:sz w:val="16"/>
        </w:rPr>
        <w:t xml:space="preserve">On the thoroughly pluralistic view of epistemic agency that we find in the </w:t>
      </w:r>
      <w:proofErr w:type="spellStart"/>
      <w:r>
        <w:rPr>
          <w:sz w:val="16"/>
        </w:rPr>
        <w:t>Foucaultian</w:t>
      </w:r>
      <w:proofErr w:type="spellEnd"/>
      <w:r>
        <w:rPr>
          <w:sz w:val="16"/>
        </w:rPr>
        <w:t xml:space="preserve"> framework, there is an irreducible plurality of centers of experience and agency that function as centers of resistance and contestability. </w:t>
      </w:r>
      <w:r>
        <w:rPr>
          <w:highlight w:val="green"/>
          <w:u w:val="single"/>
        </w:rPr>
        <w:t>Differently situated discursive subjectivities</w:t>
      </w:r>
      <w:r>
        <w:rPr>
          <w:sz w:val="16"/>
        </w:rPr>
        <w:t xml:space="preserve"> (or publics) </w:t>
      </w:r>
      <w:r>
        <w:rPr>
          <w:highlight w:val="green"/>
          <w:u w:val="single"/>
        </w:rPr>
        <w:t>have differential capacities</w:t>
      </w:r>
      <w:r>
        <w:rPr>
          <w:u w:val="single"/>
        </w:rPr>
        <w:t xml:space="preserve"> to contest </w:t>
      </w:r>
      <w:r>
        <w:rPr>
          <w:highlight w:val="green"/>
          <w:u w:val="single"/>
        </w:rPr>
        <w:t>and resist the</w:t>
      </w:r>
      <w:r>
        <w:rPr>
          <w:u w:val="single"/>
        </w:rPr>
        <w:t xml:space="preserve"> truths/untruths and </w:t>
      </w:r>
      <w:r>
        <w:rPr>
          <w:highlight w:val="green"/>
          <w:u w:val="single"/>
        </w:rPr>
        <w:t xml:space="preserve">the </w:t>
      </w:r>
      <w:proofErr w:type="spellStart"/>
      <w:r>
        <w:rPr>
          <w:highlight w:val="green"/>
          <w:u w:val="single"/>
        </w:rPr>
        <w:t>knowledges</w:t>
      </w:r>
      <w:proofErr w:type="spellEnd"/>
      <w:r>
        <w:rPr>
          <w:highlight w:val="green"/>
          <w:u w:val="single"/>
        </w:rPr>
        <w:t>/</w:t>
      </w:r>
      <w:proofErr w:type="spellStart"/>
      <w:r>
        <w:rPr>
          <w:highlight w:val="green"/>
          <w:u w:val="single"/>
        </w:rPr>
        <w:t>ignorances</w:t>
      </w:r>
      <w:proofErr w:type="spellEnd"/>
      <w:r>
        <w:rPr>
          <w:u w:val="single"/>
        </w:rPr>
        <w:t xml:space="preserve"> that surround their discursive lives</w:t>
      </w:r>
      <w:r>
        <w:rPr>
          <w:sz w:val="16"/>
        </w:rPr>
        <w:t xml:space="preserve">. And insofar as our predecessors are treated as discursive subjects—and not as mere objects to be manipulated at will—we need to take into account their perspectives. </w:t>
      </w:r>
      <w:r>
        <w:rPr>
          <w:u w:val="single"/>
        </w:rPr>
        <w:t>Insurrectionary genealogies must take into account the experiences and valuations of past subjects, in which we can find challenges, subversions, and resistances of all sorts.</w:t>
      </w:r>
      <w:r>
        <w:rPr>
          <w:sz w:val="16"/>
        </w:rPr>
        <w:t xml:space="preserve"> It is there where genealogical investigations draw their critical force. It is in the friction between forgotten and silenced lives and the lives of the present where the insurrections start to happen. Animated by </w:t>
      </w:r>
      <w:proofErr w:type="gramStart"/>
      <w:r>
        <w:rPr>
          <w:sz w:val="16"/>
        </w:rPr>
        <w:t>a guerrilla</w:t>
      </w:r>
      <w:proofErr w:type="gramEnd"/>
      <w:r>
        <w:rPr>
          <w:sz w:val="16"/>
        </w:rPr>
        <w:t xml:space="preserve"> pluralism, </w:t>
      </w:r>
      <w:proofErr w:type="spellStart"/>
      <w:r>
        <w:rPr>
          <w:sz w:val="16"/>
        </w:rPr>
        <w:t>Foucaultian</w:t>
      </w:r>
      <w:proofErr w:type="spellEnd"/>
      <w:r>
        <w:rPr>
          <w:sz w:val="16"/>
        </w:rPr>
        <w:t xml:space="preserve"> genealogies, far from contributing to </w:t>
      </w:r>
      <w:proofErr w:type="spellStart"/>
      <w:r>
        <w:rPr>
          <w:sz w:val="16"/>
        </w:rPr>
        <w:t>instrumentalizations</w:t>
      </w:r>
      <w:proofErr w:type="spellEnd"/>
      <w:r>
        <w:rPr>
          <w:sz w:val="16"/>
        </w:rPr>
        <w:t xml:space="preserve"> and subjugations of the past, are in fact tools for resisting them; their critical power resides precisely in resisting unifications and totalizing perspectives. Genealogical investigations are informed by multiple processes of interpellation with traffic going in all directions. In particular, there are two very different forms of interpellation at play: genealogists </w:t>
      </w:r>
      <w:proofErr w:type="spellStart"/>
      <w:r>
        <w:rPr>
          <w:sz w:val="16"/>
        </w:rPr>
        <w:t>interpellate</w:t>
      </w:r>
      <w:proofErr w:type="spellEnd"/>
      <w:r>
        <w:rPr>
          <w:sz w:val="16"/>
        </w:rPr>
        <w:t xml:space="preserve"> past subjects, but they are also </w:t>
      </w:r>
      <w:proofErr w:type="spellStart"/>
      <w:r>
        <w:rPr>
          <w:sz w:val="16"/>
        </w:rPr>
        <w:t>interpellated</w:t>
      </w:r>
      <w:proofErr w:type="spellEnd"/>
      <w:r>
        <w:rPr>
          <w:sz w:val="16"/>
        </w:rPr>
        <w:t xml:space="preserve"> by subjects of the past. And this double interpellation is something very different from merely treating past subjects as partners in deliberation. It involves more complex (and varied) communicative and normative interrelations. It involves a mutual process of estrangement: we make past lives alien as they also make our own lives strangely unfamiliar. So, </w:t>
      </w:r>
      <w:r>
        <w:rPr>
          <w:highlight w:val="green"/>
          <w:u w:val="single"/>
        </w:rPr>
        <w:t>in insurrectionary genealogies</w:t>
      </w:r>
      <w:r>
        <w:rPr>
          <w:sz w:val="16"/>
        </w:rPr>
        <w:t xml:space="preserve">, far from making ourselves free to remember or forget in whatever way seems most convenient to us, </w:t>
      </w:r>
      <w:r>
        <w:rPr>
          <w:highlight w:val="green"/>
          <w:u w:val="single"/>
        </w:rPr>
        <w:t>we</w:t>
      </w:r>
      <w:r>
        <w:rPr>
          <w:u w:val="single"/>
        </w:rPr>
        <w:t xml:space="preserve"> make ourselves vulnerable to the past by </w:t>
      </w:r>
      <w:r>
        <w:rPr>
          <w:highlight w:val="green"/>
          <w:u w:val="single"/>
        </w:rPr>
        <w:t>open</w:t>
      </w:r>
      <w:r>
        <w:rPr>
          <w:u w:val="single"/>
        </w:rPr>
        <w:t xml:space="preserve">ing </w:t>
      </w:r>
      <w:r>
        <w:rPr>
          <w:highlight w:val="green"/>
          <w:u w:val="single"/>
        </w:rPr>
        <w:t>our memories to the challenges and contestations of various subjects</w:t>
      </w:r>
      <w:r>
        <w:rPr>
          <w:sz w:val="16"/>
        </w:rPr>
        <w:t>—the subjects in our present and in our future as well as those in the past</w:t>
      </w:r>
      <w:r>
        <w:rPr>
          <w:u w:val="single"/>
        </w:rPr>
        <w:t>—</w:t>
      </w:r>
      <w:r>
        <w:rPr>
          <w:highlight w:val="green"/>
          <w:u w:val="single"/>
        </w:rPr>
        <w:t>with whom we compare and contrast our discursive perspectives</w:t>
      </w:r>
      <w:r>
        <w:rPr>
          <w:sz w:val="16"/>
        </w:rPr>
        <w:t xml:space="preserve">. In genealogical investigations of this sort, the </w:t>
      </w:r>
      <w:r>
        <w:rPr>
          <w:highlight w:val="green"/>
          <w:u w:val="single"/>
        </w:rPr>
        <w:t xml:space="preserve">engagement with past subjectivities is </w:t>
      </w:r>
      <w:r>
        <w:rPr>
          <w:rStyle w:val="Emphasis"/>
          <w:highlight w:val="green"/>
        </w:rPr>
        <w:t>mutually transformative</w:t>
      </w:r>
      <w:r>
        <w:rPr>
          <w:sz w:val="16"/>
        </w:rPr>
        <w:t xml:space="preserve">: </w:t>
      </w:r>
      <w:r>
        <w:rPr>
          <w:u w:val="single"/>
        </w:rPr>
        <w:t>we open ourselves up to interrogation by voices and perspectives hidden in our past, while at the same time we also cast them in a new light that they did not enjoy before the genealogical encounter</w:t>
      </w:r>
      <w:r>
        <w:rPr>
          <w:sz w:val="16"/>
        </w:rPr>
        <w:t xml:space="preserve">. </w:t>
      </w:r>
      <w:r>
        <w:rPr>
          <w:rStyle w:val="Emphasis"/>
        </w:rPr>
        <w:t>T</w:t>
      </w:r>
      <w:r>
        <w:rPr>
          <w:rStyle w:val="Emphasis"/>
          <w:highlight w:val="green"/>
        </w:rPr>
        <w:t>hrough these critical transformations new connections are brought to light, new possibilities of resistance are activated, and new forms of solidarity become possible. Without losing sight of the specificity of local struggles,</w:t>
      </w:r>
      <w:r>
        <w:rPr>
          <w:sz w:val="16"/>
        </w:rPr>
        <w:t xml:space="preserve"> without subsuming them under grand movements of liberation, </w:t>
      </w:r>
      <w:r>
        <w:rPr>
          <w:u w:val="single"/>
        </w:rPr>
        <w:t>genealogical investigations help us see the interconnections among historically situated forms of subjugation</w:t>
      </w:r>
      <w:r>
        <w:rPr>
          <w:sz w:val="16"/>
        </w:rPr>
        <w:t xml:space="preserve">. Through insurrectionary genealogies </w:t>
      </w:r>
      <w:r>
        <w:rPr>
          <w:u w:val="single"/>
        </w:rPr>
        <w:t xml:space="preserve">we </w:t>
      </w:r>
      <w:r>
        <w:rPr>
          <w:sz w:val="16"/>
        </w:rPr>
        <w:t xml:space="preserve">can </w:t>
      </w:r>
      <w:r>
        <w:rPr>
          <w:u w:val="single"/>
        </w:rPr>
        <w:t xml:space="preserve">become </w:t>
      </w:r>
      <w:r>
        <w:rPr>
          <w:sz w:val="16"/>
        </w:rPr>
        <w:t xml:space="preserve">part of </w:t>
      </w:r>
      <w:r>
        <w:rPr>
          <w:b/>
          <w:u w:val="single"/>
        </w:rPr>
        <w:t>multiple communities of resistance</w:t>
      </w:r>
      <w:r>
        <w:rPr>
          <w:sz w:val="16"/>
        </w:rPr>
        <w:t>— past, present, and future ones—which, without being unified, intersect and overlap in complex ways, creating friction of all sorts. Drawing on the epistemic friction among multiple sources of agency and multiple power/</w:t>
      </w:r>
      <w:proofErr w:type="spellStart"/>
      <w:r>
        <w:rPr>
          <w:sz w:val="16"/>
        </w:rPr>
        <w:t>knowledges</w:t>
      </w:r>
      <w:proofErr w:type="spellEnd"/>
      <w:r>
        <w:rPr>
          <w:sz w:val="16"/>
        </w:rPr>
        <w:t xml:space="preserve">, </w:t>
      </w:r>
      <w:r>
        <w:rPr>
          <w:highlight w:val="green"/>
          <w:u w:val="single"/>
        </w:rPr>
        <w:t>insurrectionary genealogies activate counter-memories</w:t>
      </w:r>
      <w:r>
        <w:rPr>
          <w:u w:val="single"/>
        </w:rPr>
        <w:t xml:space="preserve"> that make available </w:t>
      </w:r>
      <w:proofErr w:type="spellStart"/>
      <w:r>
        <w:rPr>
          <w:u w:val="single"/>
        </w:rPr>
        <w:t>multiplicitous</w:t>
      </w:r>
      <w:proofErr w:type="spellEnd"/>
      <w:r>
        <w:rPr>
          <w:u w:val="single"/>
        </w:rPr>
        <w:t xml:space="preserve"> pasts for differently constituted and positioned subjectivities, making it possible to form plural and heterogeneous forms of solidarity with the past, and opening up new possibilities for social contestation.</w:t>
      </w:r>
    </w:p>
    <w:p w:rsidR="00445A2B" w:rsidRDefault="00445A2B" w:rsidP="00445A2B">
      <w:pPr>
        <w:pStyle w:val="Heading4"/>
      </w:pPr>
      <w:r>
        <w:rPr>
          <w:b w:val="0"/>
          <w:bCs w:val="0"/>
        </w:rPr>
        <w:t>Our positioning as students is key---acts of resistance in pedagogical spaces like debate are crucial</w:t>
      </w:r>
    </w:p>
    <w:p w:rsidR="00445A2B" w:rsidRDefault="00445A2B" w:rsidP="00445A2B">
      <w:pPr>
        <w:rPr>
          <w:sz w:val="16"/>
        </w:rPr>
      </w:pPr>
      <w:r>
        <w:rPr>
          <w:rStyle w:val="StyleStyleBold12pt"/>
        </w:rPr>
        <w:t>Giroux 11</w:t>
      </w:r>
      <w:r>
        <w:rPr>
          <w:sz w:val="16"/>
        </w:rPr>
        <w:t xml:space="preserve"> (Henry A. Giroux, Global TV Network Chair in English and Cultural Studies at McMaster University, 21 November 2011, “Occupy Colleges Now: Students as the New Public Intellectuals”, </w:t>
      </w:r>
      <w:hyperlink r:id="rId14" w:history="1">
        <w:r>
          <w:rPr>
            <w:rStyle w:val="Hyperlink"/>
            <w:sz w:val="16"/>
          </w:rPr>
          <w:t>http://www.truth-out.org/occupy-colleges-now-students-new-public-intellectuals/1321891418</w:t>
        </w:r>
      </w:hyperlink>
      <w:r>
        <w:rPr>
          <w:sz w:val="16"/>
        </w:rPr>
        <w:t>)</w:t>
      </w:r>
    </w:p>
    <w:p w:rsidR="00445A2B" w:rsidRDefault="00445A2B" w:rsidP="00445A2B">
      <w:pPr>
        <w:rPr>
          <w:sz w:val="16"/>
        </w:rPr>
      </w:pPr>
    </w:p>
    <w:p w:rsidR="00445A2B" w:rsidRDefault="00445A2B" w:rsidP="00445A2B">
      <w:pPr>
        <w:rPr>
          <w:sz w:val="16"/>
        </w:rPr>
      </w:pPr>
      <w:r>
        <w:rPr>
          <w:rStyle w:val="TitleChar"/>
          <w:rFonts w:ascii="Georgia" w:hAnsi="Georgia"/>
        </w:rPr>
        <w:t xml:space="preserve">Finding our way to </w:t>
      </w:r>
      <w:r>
        <w:rPr>
          <w:rStyle w:val="TitleChar"/>
          <w:rFonts w:ascii="Georgia" w:hAnsi="Georgia"/>
          <w:highlight w:val="green"/>
        </w:rPr>
        <w:t xml:space="preserve">a more humane future demands </w:t>
      </w:r>
      <w:r>
        <w:rPr>
          <w:rStyle w:val="TitleChar"/>
          <w:rFonts w:ascii="Georgia" w:hAnsi="Georgia"/>
        </w:rPr>
        <w:t xml:space="preserve">a new politics, a new set of values, and </w:t>
      </w:r>
      <w:r>
        <w:rPr>
          <w:rStyle w:val="TitleChar"/>
          <w:rFonts w:ascii="Georgia" w:hAnsi="Georgia"/>
          <w:highlight w:val="green"/>
        </w:rPr>
        <w:t xml:space="preserve">a renewed sense </w:t>
      </w:r>
      <w:r>
        <w:rPr>
          <w:rStyle w:val="TitleChar"/>
          <w:rFonts w:ascii="Georgia" w:hAnsi="Georgia"/>
        </w:rPr>
        <w:t xml:space="preserve">of the fragile nature </w:t>
      </w:r>
      <w:r>
        <w:rPr>
          <w:rStyle w:val="TitleChar"/>
          <w:rFonts w:ascii="Georgia" w:hAnsi="Georgia"/>
          <w:highlight w:val="green"/>
        </w:rPr>
        <w:t>of democracy</w:t>
      </w:r>
      <w:r>
        <w:rPr>
          <w:sz w:val="16"/>
        </w:rPr>
        <w:t>. In part</w:t>
      </w:r>
      <w:r>
        <w:rPr>
          <w:sz w:val="16"/>
          <w:highlight w:val="green"/>
        </w:rPr>
        <w:t xml:space="preserve">, </w:t>
      </w:r>
      <w:r>
        <w:rPr>
          <w:rStyle w:val="TitleChar"/>
          <w:rFonts w:ascii="Georgia" w:hAnsi="Georgia"/>
          <w:highlight w:val="green"/>
        </w:rPr>
        <w:t xml:space="preserve">this means educating </w:t>
      </w:r>
      <w:r>
        <w:rPr>
          <w:rStyle w:val="TitleChar"/>
          <w:rFonts w:ascii="Georgia" w:hAnsi="Georgia"/>
        </w:rPr>
        <w:t xml:space="preserve">a new generation of </w:t>
      </w:r>
      <w:r>
        <w:rPr>
          <w:rStyle w:val="TitleChar"/>
          <w:rFonts w:ascii="Georgia" w:hAnsi="Georgia"/>
          <w:highlight w:val="green"/>
        </w:rPr>
        <w:t>intellectuals who not only defend higher education as a democratic public sphere, but</w:t>
      </w:r>
      <w:r>
        <w:rPr>
          <w:rStyle w:val="TitleChar"/>
          <w:rFonts w:ascii="Georgia" w:hAnsi="Georgia"/>
        </w:rPr>
        <w:t xml:space="preserve"> also </w:t>
      </w:r>
      <w:r>
        <w:rPr>
          <w:rStyle w:val="TitleChar"/>
          <w:rFonts w:ascii="Georgia" w:hAnsi="Georgia"/>
          <w:highlight w:val="green"/>
        </w:rPr>
        <w:t xml:space="preserve">frame their own agency as </w:t>
      </w:r>
      <w:r>
        <w:rPr>
          <w:rStyle w:val="TitleChar"/>
          <w:rFonts w:ascii="Georgia" w:hAnsi="Georgia"/>
        </w:rPr>
        <w:t xml:space="preserve">intellectuals </w:t>
      </w:r>
      <w:r>
        <w:rPr>
          <w:rStyle w:val="TitleChar"/>
          <w:rFonts w:ascii="Georgia" w:hAnsi="Georgia"/>
          <w:highlight w:val="green"/>
        </w:rPr>
        <w:t>willing to connect</w:t>
      </w:r>
      <w:r>
        <w:rPr>
          <w:rStyle w:val="TitleChar"/>
          <w:rFonts w:ascii="Georgia" w:hAnsi="Georgia"/>
        </w:rPr>
        <w:t xml:space="preserve"> their research</w:t>
      </w:r>
      <w:r>
        <w:rPr>
          <w:sz w:val="16"/>
        </w:rPr>
        <w:t xml:space="preserve">, teaching, knowledge, and service </w:t>
      </w:r>
      <w:r>
        <w:rPr>
          <w:rStyle w:val="TitleChar"/>
          <w:rFonts w:ascii="Georgia" w:hAnsi="Georgia"/>
          <w:highlight w:val="green"/>
        </w:rPr>
        <w:t>with broader democratic concerns</w:t>
      </w:r>
      <w:r>
        <w:rPr>
          <w:sz w:val="16"/>
          <w:highlight w:val="green"/>
        </w:rPr>
        <w:t xml:space="preserve"> </w:t>
      </w:r>
      <w:r>
        <w:rPr>
          <w:sz w:val="16"/>
        </w:rPr>
        <w:t xml:space="preserve">over equality, justice, and an alternative vision of what the university might be and what society could become. Under the present circumstances, it is time to remind ourselves that </w:t>
      </w:r>
      <w:r>
        <w:rPr>
          <w:rStyle w:val="TitleChar"/>
          <w:rFonts w:ascii="Georgia" w:hAnsi="Georgia"/>
          <w:highlight w:val="green"/>
        </w:rPr>
        <w:t xml:space="preserve">academe may be one of the few public spheres available that can provide the </w:t>
      </w:r>
      <w:r>
        <w:rPr>
          <w:rStyle w:val="TitleChar"/>
          <w:rFonts w:ascii="Georgia" w:hAnsi="Georgia"/>
        </w:rPr>
        <w:t xml:space="preserve">educational </w:t>
      </w:r>
      <w:r>
        <w:rPr>
          <w:rStyle w:val="TitleChar"/>
          <w:rFonts w:ascii="Georgia" w:hAnsi="Georgia"/>
          <w:highlight w:val="green"/>
        </w:rPr>
        <w:t xml:space="preserve">conditions </w:t>
      </w:r>
      <w:r>
        <w:rPr>
          <w:rStyle w:val="TitleChar"/>
          <w:rFonts w:ascii="Georgia" w:hAnsi="Georgia"/>
        </w:rPr>
        <w:t>for students</w:t>
      </w:r>
      <w:r>
        <w:rPr>
          <w:sz w:val="16"/>
        </w:rPr>
        <w:t xml:space="preserve">, faculty, administrators, and community members to embrace pedagogy as a space of dialogue and unmitigated questioning, imagine different futures, become border-crossers, and embrace a language of critique and possibility that makes visible the urgency of a politics necessary to address important social issues and contribute to the quality of public life and the common good. </w:t>
      </w:r>
      <w:proofErr w:type="gramStart"/>
      <w:r>
        <w:rPr>
          <w:sz w:val="16"/>
        </w:rPr>
        <w:t xml:space="preserve">As people move or are pushed by authorities out of their makeshift tent cities in </w:t>
      </w:r>
      <w:proofErr w:type="spellStart"/>
      <w:r>
        <w:rPr>
          <w:sz w:val="16"/>
        </w:rPr>
        <w:t>Zuccotti</w:t>
      </w:r>
      <w:proofErr w:type="spellEnd"/>
      <w:r>
        <w:rPr>
          <w:sz w:val="16"/>
        </w:rPr>
        <w:t xml:space="preserve"> Park and other public spaces in cities across the United States, the harsh registers and interests of the punishing state become more visible.</w:t>
      </w:r>
      <w:proofErr w:type="gramEnd"/>
      <w:r>
        <w:rPr>
          <w:sz w:val="16"/>
        </w:rPr>
        <w:t xml:space="preserve"> The corporate state cannot fight any longer with ideas because their visions, ideologies and survival of the fittest ethic are bankrupt, fast losing any semblance of legitimacy. Students all over the country are changing the language of politics while reclaiming pedagogy as central to any viable notion of agency, resistance and collective struggle. In short, they have become the new public intellectuals, using their bodies, social media, new digital technologies, and any other viable educational tool to raise new questions, point to new possibilities, and register their criticisms 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w:t>
      </w:r>
      <w:r>
        <w:rPr>
          <w:rStyle w:val="TitleChar"/>
          <w:rFonts w:ascii="Georgia" w:hAnsi="Georgia"/>
        </w:rPr>
        <w:t>.</w:t>
      </w:r>
      <w:r>
        <w:rPr>
          <w:sz w:val="16"/>
        </w:rPr>
        <w:t xml:space="preserve"> </w:t>
      </w:r>
      <w:r>
        <w:rPr>
          <w:rStyle w:val="TitleChar"/>
          <w:rFonts w:ascii="Georgia" w:hAnsi="Georgia"/>
          <w:highlight w:val="green"/>
        </w:rPr>
        <w:t>This</w:t>
      </w:r>
      <w:r>
        <w:rPr>
          <w:rStyle w:val="TitleChar"/>
          <w:rFonts w:ascii="Georgia" w:hAnsi="Georgia"/>
        </w:rPr>
        <w:t xml:space="preserve"> </w:t>
      </w:r>
      <w:r>
        <w:rPr>
          <w:rStyle w:val="TitleChar"/>
          <w:rFonts w:ascii="Georgia" w:hAnsi="Georgia"/>
          <w:highlight w:val="green"/>
        </w:rPr>
        <w:t>poses a</w:t>
      </w:r>
      <w:r>
        <w:rPr>
          <w:rStyle w:val="TitleChar"/>
          <w:rFonts w:ascii="Georgia" w:hAnsi="Georgia"/>
        </w:rPr>
        <w:t xml:space="preserve"> new </w:t>
      </w:r>
      <w:r>
        <w:rPr>
          <w:rStyle w:val="TitleChar"/>
          <w:rFonts w:ascii="Georgia" w:hAnsi="Georgia"/>
          <w:highlight w:val="green"/>
        </w:rPr>
        <w:t>challenge</w:t>
      </w:r>
      <w:r>
        <w:rPr>
          <w:rStyle w:val="TitleChar"/>
          <w:rFonts w:ascii="Georgia" w:hAnsi="Georgia"/>
        </w:rPr>
        <w:t xml:space="preserve"> </w:t>
      </w:r>
      <w:r>
        <w:rPr>
          <w:rStyle w:val="TitleChar"/>
          <w:rFonts w:ascii="Georgia" w:hAnsi="Georgia"/>
          <w:highlight w:val="green"/>
        </w:rPr>
        <w:t xml:space="preserve">not only for the </w:t>
      </w:r>
      <w:r>
        <w:rPr>
          <w:rStyle w:val="TitleChar"/>
          <w:rFonts w:ascii="Georgia" w:hAnsi="Georgia"/>
        </w:rPr>
        <w:t xml:space="preserve">brave </w:t>
      </w:r>
      <w:r>
        <w:rPr>
          <w:rStyle w:val="TitleChar"/>
          <w:rFonts w:ascii="Georgia" w:hAnsi="Georgia"/>
          <w:highlight w:val="green"/>
        </w:rPr>
        <w:t>students</w:t>
      </w:r>
      <w:r>
        <w:rPr>
          <w:rStyle w:val="TitleChar"/>
          <w:rFonts w:ascii="Georgia" w:hAnsi="Georgia"/>
        </w:rPr>
        <w:t xml:space="preserve"> mobilizing these protests on college campuses, </w:t>
      </w:r>
      <w:r>
        <w:rPr>
          <w:rStyle w:val="TitleChar"/>
          <w:rFonts w:ascii="Georgia" w:hAnsi="Georgia"/>
          <w:highlight w:val="green"/>
        </w:rPr>
        <w:t>but also</w:t>
      </w:r>
      <w:r>
        <w:rPr>
          <w:rStyle w:val="TitleChar"/>
          <w:rFonts w:ascii="Georgia" w:hAnsi="Georgia"/>
        </w:rPr>
        <w:t xml:space="preserve"> to </w:t>
      </w:r>
      <w:r>
        <w:rPr>
          <w:rStyle w:val="TitleChar"/>
          <w:rFonts w:ascii="Georgia" w:hAnsi="Georgia"/>
          <w:highlight w:val="green"/>
        </w:rPr>
        <w:t>faculty</w:t>
      </w:r>
      <w:r>
        <w:rPr>
          <w:rStyle w:val="TitleChar"/>
          <w:rFonts w:ascii="Georgia" w:hAnsi="Georgia"/>
        </w:rPr>
        <w:t xml:space="preserve"> </w:t>
      </w:r>
      <w:r>
        <w:rPr>
          <w:rStyle w:val="TitleChar"/>
          <w:rFonts w:ascii="Georgia" w:hAnsi="Georgia"/>
          <w:highlight w:val="green"/>
        </w:rPr>
        <w:t>who</w:t>
      </w:r>
      <w:r>
        <w:rPr>
          <w:rStyle w:val="TitleChar"/>
          <w:rFonts w:ascii="Georgia" w:hAnsi="Georgia"/>
        </w:rPr>
        <w:t xml:space="preserve"> often relegate themselves to the secure and comfortable </w:t>
      </w:r>
      <w:r>
        <w:rPr>
          <w:rStyle w:val="TitleChar"/>
          <w:rFonts w:ascii="Georgia" w:hAnsi="Georgia"/>
          <w:highlight w:val="green"/>
        </w:rPr>
        <w:t>claim</w:t>
      </w:r>
      <w:r>
        <w:rPr>
          <w:rStyle w:val="TitleChar"/>
          <w:rFonts w:ascii="Georgia" w:hAnsi="Georgia"/>
        </w:rPr>
        <w:t xml:space="preserve"> that </w:t>
      </w:r>
      <w:r>
        <w:rPr>
          <w:rStyle w:val="TitleChar"/>
          <w:rFonts w:ascii="Georgia" w:hAnsi="Georgia"/>
          <w:highlight w:val="green"/>
        </w:rPr>
        <w:t>scholarship should be disinterested, objective and removed from politics.</w:t>
      </w:r>
      <w:r>
        <w:rPr>
          <w:rStyle w:val="TitleChar"/>
          <w:rFonts w:ascii="Georgia" w:hAnsi="Georgia"/>
        </w:rPr>
        <w:t xml:space="preserve"> </w:t>
      </w:r>
      <w:r>
        <w:rPr>
          <w:sz w:val="16"/>
        </w:rPr>
        <w:t xml:space="preserve">There is a great deal these students and young people can learn from this turn away from the so-called professionalism of disinterested knowledge and the disinterested intellectual by reading the works of Noam Chomsky, Edward Said, Jacques Derrida, Howard </w:t>
      </w:r>
      <w:proofErr w:type="spellStart"/>
      <w:r>
        <w:rPr>
          <w:sz w:val="16"/>
        </w:rPr>
        <w:t>Zinn</w:t>
      </w:r>
      <w:proofErr w:type="spellEnd"/>
      <w:r>
        <w:rPr>
          <w:sz w:val="16"/>
        </w:rPr>
        <w:t xml:space="preserve">, </w:t>
      </w:r>
      <w:proofErr w:type="spellStart"/>
      <w:r>
        <w:rPr>
          <w:sz w:val="16"/>
        </w:rPr>
        <w:t>Arundhati</w:t>
      </w:r>
      <w:proofErr w:type="spellEnd"/>
      <w:r>
        <w:rPr>
          <w:sz w:val="16"/>
        </w:rPr>
        <w:t xml:space="preserve"> Roy, Elaine </w:t>
      </w:r>
      <w:proofErr w:type="spellStart"/>
      <w:r>
        <w:rPr>
          <w:sz w:val="16"/>
        </w:rPr>
        <w:t>Scarry</w:t>
      </w:r>
      <w:proofErr w:type="spellEnd"/>
      <w:r>
        <w:rPr>
          <w:sz w:val="16"/>
        </w:rPr>
        <w:t xml:space="preserve">, Pierre Bourdieu and others who offer a treasure trove of theoretical and political insights about what it means to assume the role of a public intellectual as both a matter of social responsibility and political urgency.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indeed, keep open the possibility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intellectuals need to ask themselves some very "uncomfortable questions about our values and traditions, our vision for the future, our responsibilities as citizens, the legitimacy of our 'democratic institutions,' the role of the state, the police, the army, the judiciary, and the intellectual community."[1] Similarly, </w:t>
      </w:r>
      <w:proofErr w:type="spellStart"/>
      <w:r>
        <w:rPr>
          <w:sz w:val="16"/>
        </w:rPr>
        <w:t>Scarry</w:t>
      </w:r>
      <w:proofErr w:type="spellEnd"/>
      <w:r>
        <w:rPr>
          <w:sz w:val="16"/>
        </w:rPr>
        <w:t xml:space="preserve"> points to the difficulty of seeing an injury and injustice, the sense of futility of one's own small efforts, and the special difficulty of lifting complex ideas into the public sphere</w:t>
      </w:r>
      <w:proofErr w:type="gramStart"/>
      <w:r>
        <w:rPr>
          <w:sz w:val="16"/>
        </w:rPr>
        <w:t>.[</w:t>
      </w:r>
      <w:proofErr w:type="gramEnd"/>
      <w:r>
        <w:rPr>
          <w:sz w:val="16"/>
        </w:rPr>
        <w:t>2] Derrida has raised important questions about the relationship between critique and the very nature of the university and the humanities, as when he writes: The university without condition does not, in fact, exist, as we know only too well. Nevertheless, in principle and in conformity with its declared vocation, its professed essence, it should remain an ultimate place of critical resistance and more than critical to all the power of dogmatic and unjust appropriation</w:t>
      </w:r>
      <w:proofErr w:type="gramStart"/>
      <w:r>
        <w:rPr>
          <w:sz w:val="16"/>
        </w:rPr>
        <w:t>.[</w:t>
      </w:r>
      <w:proofErr w:type="gramEnd"/>
      <w:r>
        <w:rPr>
          <w:sz w:val="16"/>
        </w:rPr>
        <w:t xml:space="preserve">3] Chomsky and the late </w:t>
      </w:r>
      <w:proofErr w:type="spellStart"/>
      <w:r>
        <w:rPr>
          <w:sz w:val="16"/>
        </w:rPr>
        <w:t>Zinn</w:t>
      </w:r>
      <w:proofErr w:type="spellEnd"/>
      <w:r>
        <w:rPr>
          <w:sz w:val="16"/>
        </w:rPr>
        <w:t xml:space="preserve"> have spoken about and demonstrated for over 40 years what it means to think rigorously and act courageously in the face of human suffering and manufactured hardships. All of these theorists are concerned with what it means for intellectuals both within and outside of higher education to embrace the university as a productive site of dialogue and contestation, to imagine it as a site that offers students the promise of a democracy to come, to help them understand that there is no genuine democracy without genuine opposing critical power and the social movements that can make it happen. But there is more at stake here than arguing for a more engaged public role for academics and students, for demanding the urgent need to reconnect humanistic inquiry to important social issues, or for insisting on the necessity for academics to reclaim a notion of ethical advocacy and connective relationships. There is also the challenge of connecting the university with visions that have some hold on the present, </w:t>
      </w:r>
      <w:r>
        <w:rPr>
          <w:rStyle w:val="TitleChar"/>
          <w:rFonts w:ascii="Georgia" w:hAnsi="Georgia"/>
        </w:rPr>
        <w:t xml:space="preserve">defending education as more than an investment opportunity or job credential, students as more than customers, and faculty as more than technicians or a subaltern army of </w:t>
      </w:r>
      <w:proofErr w:type="spellStart"/>
      <w:r>
        <w:rPr>
          <w:rStyle w:val="TitleChar"/>
          <w:rFonts w:ascii="Georgia" w:hAnsi="Georgia"/>
        </w:rPr>
        <w:t>casualized</w:t>
      </w:r>
      <w:proofErr w:type="spellEnd"/>
      <w:r>
        <w:rPr>
          <w:rStyle w:val="TitleChar"/>
          <w:rFonts w:ascii="Georgia" w:hAnsi="Georgia"/>
        </w:rPr>
        <w:t xml:space="preserve"> labor. At a time when higher </w:t>
      </w:r>
      <w:r>
        <w:rPr>
          <w:rStyle w:val="TitleChar"/>
          <w:rFonts w:ascii="Georgia" w:hAnsi="Georgia"/>
          <w:highlight w:val="green"/>
        </w:rPr>
        <w:t>education is increasingly being dominated by</w:t>
      </w:r>
      <w:r>
        <w:rPr>
          <w:rStyle w:val="TitleChar"/>
          <w:rFonts w:ascii="Georgia" w:hAnsi="Georgia"/>
        </w:rPr>
        <w:t xml:space="preserve"> a reductive </w:t>
      </w:r>
      <w:r>
        <w:rPr>
          <w:rStyle w:val="TitleChar"/>
          <w:rFonts w:ascii="Georgia" w:hAnsi="Georgia"/>
          <w:highlight w:val="green"/>
        </w:rPr>
        <w:t xml:space="preserve">corporate </w:t>
      </w:r>
      <w:r>
        <w:rPr>
          <w:rStyle w:val="TitleChar"/>
          <w:rFonts w:ascii="Georgia" w:hAnsi="Georgia"/>
        </w:rPr>
        <w:t xml:space="preserve">logic and technocratic </w:t>
      </w:r>
      <w:r>
        <w:rPr>
          <w:rStyle w:val="TitleChar"/>
          <w:rFonts w:ascii="Georgia" w:hAnsi="Georgia"/>
          <w:highlight w:val="green"/>
        </w:rPr>
        <w:t xml:space="preserve">rationality </w:t>
      </w:r>
      <w:r>
        <w:rPr>
          <w:rStyle w:val="TitleChar"/>
          <w:rFonts w:ascii="Georgia" w:hAnsi="Georgia"/>
        </w:rPr>
        <w:t>unable to differentiate training from a critical education, we need a chorus of new voices to emphasize that the</w:t>
      </w:r>
      <w:r>
        <w:rPr>
          <w:sz w:val="16"/>
        </w:rPr>
        <w:t xml:space="preserve"> humanities, in particular, and the </w:t>
      </w:r>
      <w:r>
        <w:rPr>
          <w:rStyle w:val="TitleChar"/>
          <w:rFonts w:ascii="Georgia" w:hAnsi="Georgia"/>
        </w:rPr>
        <w:t>university</w:t>
      </w:r>
      <w:r>
        <w:rPr>
          <w:sz w:val="16"/>
        </w:rPr>
        <w:t xml:space="preserve">, in general, </w:t>
      </w:r>
      <w:r>
        <w:rPr>
          <w:rStyle w:val="TitleChar"/>
          <w:rFonts w:ascii="Georgia" w:hAnsi="Georgia"/>
        </w:rPr>
        <w:t xml:space="preserve">should play a central role in keeping critical thought alive while fighting back all attempts to foreclose and pre-empt the further unraveling of human possibilities, prodding human society to go on questioning itself and prevent that questioning from ever stalling or being declared finished. </w:t>
      </w:r>
      <w:r>
        <w:rPr>
          <w:sz w:val="16"/>
        </w:rPr>
        <w:t xml:space="preserve">Corporations and the warfare state should not dictate the needs of public and higher education, or, for that matter, any other democratic public sphere. </w:t>
      </w:r>
      <w:r>
        <w:rPr>
          <w:rStyle w:val="TitleChar"/>
          <w:rFonts w:ascii="Georgia" w:hAnsi="Georgia"/>
        </w:rPr>
        <w:t xml:space="preserve">As the Occupy student protesters have pointed out over the last few months, </w:t>
      </w:r>
      <w:r>
        <w:rPr>
          <w:rStyle w:val="TitleChar"/>
          <w:rFonts w:ascii="Georgia" w:hAnsi="Georgia"/>
          <w:highlight w:val="green"/>
        </w:rPr>
        <w:t xml:space="preserve">one of the great dangers facing the 21st century is </w:t>
      </w:r>
      <w:r>
        <w:rPr>
          <w:rStyle w:val="TitleChar"/>
          <w:rFonts w:ascii="Georgia" w:hAnsi="Georgia"/>
        </w:rPr>
        <w:t xml:space="preserve">not the risk of illusory hopes, but those </w:t>
      </w:r>
      <w:r>
        <w:rPr>
          <w:rStyle w:val="TitleChar"/>
          <w:rFonts w:ascii="Georgia" w:hAnsi="Georgia"/>
          <w:highlight w:val="green"/>
        </w:rPr>
        <w:t>undemocratic forces that promote and protect state terrorism, massive inequality, render some populations utterly disposable</w:t>
      </w:r>
      <w:r>
        <w:rPr>
          <w:sz w:val="16"/>
        </w:rPr>
        <w:t>, imagine the future only in terms of immediate financial gains, and promote forms of self-serving historical reinvention in which power is measured by the degree to which it evades any sense of actual truth and moral responsibility. Students, like their youthful counterparts in the 1960s, are once again arguing that</w:t>
      </w:r>
      <w:r>
        <w:rPr>
          <w:rStyle w:val="TitleChar"/>
          <w:rFonts w:ascii="Georgia" w:hAnsi="Georgia"/>
        </w:rPr>
        <w:t xml:space="preserve"> </w:t>
      </w:r>
      <w:r>
        <w:rPr>
          <w:rStyle w:val="TitleChar"/>
          <w:rFonts w:ascii="Georgia" w:hAnsi="Georgia"/>
          <w:highlight w:val="green"/>
        </w:rPr>
        <w:t>higher education</w:t>
      </w:r>
      <w:r>
        <w:rPr>
          <w:sz w:val="16"/>
        </w:rPr>
        <w:t>, even in its imperfect state,</w:t>
      </w:r>
      <w:r>
        <w:rPr>
          <w:rStyle w:val="TitleChar"/>
          <w:rFonts w:ascii="Georgia" w:hAnsi="Georgia"/>
        </w:rPr>
        <w:t xml:space="preserve"> </w:t>
      </w:r>
      <w:r>
        <w:rPr>
          <w:rStyle w:val="TitleChar"/>
          <w:rFonts w:ascii="Georgia" w:hAnsi="Georgia"/>
          <w:highlight w:val="green"/>
        </w:rPr>
        <w:t>still holds the promise</w:t>
      </w:r>
      <w:r>
        <w:rPr>
          <w:rStyle w:val="TitleChar"/>
          <w:rFonts w:ascii="Georgia" w:hAnsi="Georgia"/>
        </w:rPr>
        <w:t xml:space="preserve">, if not the reality, </w:t>
      </w:r>
      <w:r>
        <w:rPr>
          <w:rStyle w:val="TitleChar"/>
          <w:rFonts w:ascii="Georgia" w:hAnsi="Georgia"/>
          <w:highlight w:val="green"/>
        </w:rPr>
        <w:t xml:space="preserve">of being able to offer them the </w:t>
      </w:r>
      <w:r>
        <w:rPr>
          <w:rStyle w:val="TitleChar"/>
          <w:rFonts w:ascii="Georgia" w:hAnsi="Georgia"/>
        </w:rPr>
        <w:t xml:space="preserve">complex </w:t>
      </w:r>
      <w:r>
        <w:rPr>
          <w:rStyle w:val="TitleChar"/>
          <w:rFonts w:ascii="Georgia" w:hAnsi="Georgia"/>
          <w:highlight w:val="green"/>
        </w:rPr>
        <w:t xml:space="preserve">knowledge and </w:t>
      </w:r>
      <w:r>
        <w:rPr>
          <w:rStyle w:val="TitleChar"/>
          <w:rFonts w:ascii="Georgia" w:hAnsi="Georgia"/>
        </w:rPr>
        <w:t xml:space="preserve">interdisciplinary related </w:t>
      </w:r>
      <w:r>
        <w:rPr>
          <w:rStyle w:val="TitleChar"/>
          <w:rFonts w:ascii="Georgia" w:hAnsi="Georgia"/>
          <w:highlight w:val="green"/>
        </w:rPr>
        <w:t>skills that enable</w:t>
      </w:r>
      <w:r>
        <w:rPr>
          <w:rStyle w:val="TitleChar"/>
          <w:rFonts w:ascii="Georgia" w:hAnsi="Georgia"/>
        </w:rPr>
        <w:t xml:space="preserve"> existing and future </w:t>
      </w:r>
      <w:r>
        <w:rPr>
          <w:rStyle w:val="TitleChar"/>
          <w:rFonts w:ascii="Georgia" w:hAnsi="Georgia"/>
          <w:highlight w:val="green"/>
        </w:rPr>
        <w:t>generations to</w:t>
      </w:r>
      <w:r>
        <w:rPr>
          <w:rStyle w:val="TitleChar"/>
          <w:rFonts w:ascii="Georgia" w:hAnsi="Georgia"/>
        </w:rPr>
        <w:t xml:space="preserve"> break the continuity of common sense, </w:t>
      </w:r>
      <w:r>
        <w:rPr>
          <w:rStyle w:val="TitleChar"/>
          <w:rFonts w:ascii="Georgia" w:hAnsi="Georgia"/>
          <w:highlight w:val="green"/>
        </w:rPr>
        <w:t xml:space="preserve">come to </w:t>
      </w:r>
      <w:r>
        <w:rPr>
          <w:rStyle w:val="TitleChar"/>
          <w:rFonts w:ascii="Georgia" w:hAnsi="Georgia"/>
        </w:rPr>
        <w:t xml:space="preserve">terms with </w:t>
      </w:r>
      <w:r>
        <w:rPr>
          <w:rStyle w:val="TitleChar"/>
          <w:rFonts w:ascii="Georgia" w:hAnsi="Georgia"/>
          <w:highlight w:val="green"/>
        </w:rPr>
        <w:t>their own power as critical agents, be critical of</w:t>
      </w:r>
      <w:r>
        <w:rPr>
          <w:rStyle w:val="TitleChar"/>
          <w:rFonts w:ascii="Georgia" w:hAnsi="Georgia"/>
        </w:rPr>
        <w:t xml:space="preserve"> the </w:t>
      </w:r>
      <w:r>
        <w:rPr>
          <w:rStyle w:val="TitleChar"/>
          <w:rFonts w:ascii="Georgia" w:hAnsi="Georgia"/>
          <w:highlight w:val="green"/>
        </w:rPr>
        <w:t xml:space="preserve">authority </w:t>
      </w:r>
      <w:r>
        <w:rPr>
          <w:rStyle w:val="TitleChar"/>
          <w:rFonts w:ascii="Georgia" w:hAnsi="Georgia"/>
        </w:rPr>
        <w:t xml:space="preserve">that speaks to them, translate private considerations into public issues, </w:t>
      </w:r>
      <w:r>
        <w:rPr>
          <w:rStyle w:val="TitleChar"/>
          <w:rFonts w:ascii="Georgia" w:hAnsi="Georgia"/>
          <w:highlight w:val="green"/>
        </w:rPr>
        <w:t xml:space="preserve">and </w:t>
      </w:r>
      <w:r>
        <w:rPr>
          <w:rStyle w:val="TitleChar"/>
          <w:rFonts w:ascii="Georgia" w:hAnsi="Georgia"/>
        </w:rPr>
        <w:t xml:space="preserve">assume the responsibility of not only being governed but </w:t>
      </w:r>
      <w:r>
        <w:rPr>
          <w:rStyle w:val="TitleChar"/>
          <w:rFonts w:ascii="Georgia" w:hAnsi="Georgia"/>
          <w:highlight w:val="green"/>
        </w:rPr>
        <w:t>learn</w:t>
      </w:r>
      <w:r>
        <w:rPr>
          <w:rStyle w:val="TitleChar"/>
          <w:rFonts w:ascii="Georgia" w:hAnsi="Georgia"/>
        </w:rPr>
        <w:t xml:space="preserve">ing </w:t>
      </w:r>
      <w:r>
        <w:rPr>
          <w:rStyle w:val="TitleChar"/>
          <w:rFonts w:ascii="Georgia" w:hAnsi="Georgia"/>
          <w:highlight w:val="green"/>
        </w:rPr>
        <w:t xml:space="preserve">how to govern. </w:t>
      </w:r>
      <w:r>
        <w:rPr>
          <w:rStyle w:val="TitleChar"/>
          <w:rFonts w:ascii="Georgia" w:hAnsi="Georgia"/>
        </w:rPr>
        <w:t xml:space="preserve">Inhabiting the role of public intellectuals, </w:t>
      </w:r>
      <w:r>
        <w:rPr>
          <w:rStyle w:val="TitleChar"/>
          <w:rFonts w:ascii="Georgia" w:hAnsi="Georgia"/>
          <w:highlight w:val="green"/>
        </w:rPr>
        <w:t xml:space="preserve">students can </w:t>
      </w:r>
      <w:r>
        <w:rPr>
          <w:rStyle w:val="TitleChar"/>
          <w:rFonts w:ascii="Georgia" w:hAnsi="Georgia"/>
        </w:rPr>
        <w:t xml:space="preserve">take on the difficult but urgent task of reclaiming the ideal and the practice of what it means to </w:t>
      </w:r>
      <w:r>
        <w:rPr>
          <w:rStyle w:val="TitleChar"/>
          <w:rFonts w:ascii="Georgia" w:hAnsi="Georgia"/>
          <w:highlight w:val="green"/>
        </w:rPr>
        <w:t>reclaim higher education</w:t>
      </w:r>
      <w:r>
        <w:rPr>
          <w:sz w:val="16"/>
          <w:highlight w:val="green"/>
        </w:rPr>
        <w:t xml:space="preserve"> </w:t>
      </w:r>
      <w:r>
        <w:rPr>
          <w:sz w:val="16"/>
        </w:rPr>
        <w:t xml:space="preserve">in general and the humanities, more specifically, </w:t>
      </w:r>
      <w:r>
        <w:rPr>
          <w:rStyle w:val="TitleChar"/>
          <w:rFonts w:ascii="Georgia" w:hAnsi="Georgia"/>
          <w:highlight w:val="green"/>
        </w:rPr>
        <w:t>as a site of possibility</w:t>
      </w:r>
      <w:r>
        <w:rPr>
          <w:rStyle w:val="TitleChar"/>
          <w:rFonts w:ascii="Georgia" w:hAnsi="Georgia"/>
        </w:rPr>
        <w:t xml:space="preserve"> </w:t>
      </w:r>
      <w:r>
        <w:rPr>
          <w:sz w:val="16"/>
        </w:rPr>
        <w:t xml:space="preserve">that embraces the idea of democracy not merely as a mode of governance but, most </w:t>
      </w:r>
      <w:proofErr w:type="spellStart"/>
      <w:r>
        <w:rPr>
          <w:sz w:val="16"/>
        </w:rPr>
        <w:t>importantlyas</w:t>
      </w:r>
      <w:proofErr w:type="spellEnd"/>
      <w:r>
        <w:rPr>
          <w:sz w:val="16"/>
        </w:rPr>
        <w:t xml:space="preserve"> journalist Bill Moyers points out as a means of dignifying people so they can become fully free to claim their moral and political agency. Students are starting to recognize that it is crucial to struggle for the university as a democratic public sphere and the need to use that sphere to educate a generation of new students, faculty and others about the history of race, racism, politics, identity, power, the state and the struggle for justice. They are increasingly willing to argue in theoretically insightful and profound ways about what it means to defend the university as a site that opens up and sustains public connections through which </w:t>
      </w:r>
      <w:proofErr w:type="gramStart"/>
      <w:r>
        <w:rPr>
          <w:sz w:val="16"/>
        </w:rPr>
        <w:t>people's</w:t>
      </w:r>
      <w:proofErr w:type="gramEnd"/>
      <w:r>
        <w:rPr>
          <w:sz w:val="16"/>
        </w:rPr>
        <w:t xml:space="preserve"> fragmented, uncertain, incomplete narratives of agency are valued, preserved, and made available for exchange while being related analytically to wider contexts of politics and power.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The punishing state can use violence with impunity to eject young people from parks and other public sites, but it is far more difficult to eject them from sites that are designed for their intellectual growth and well-being, make a claim to educate them, and register society's investment and commitment to their future. The police violence that has taken place at the University of California campuses at Berkeley and Davis does more than border on pure </w:t>
      </w:r>
      <w:proofErr w:type="spellStart"/>
      <w:r>
        <w:rPr>
          <w:sz w:val="16"/>
        </w:rPr>
        <w:t>thuggery</w:t>
      </w:r>
      <w:proofErr w:type="spellEnd"/>
      <w:r>
        <w:rPr>
          <w:sz w:val="16"/>
        </w:rPr>
        <w:t xml:space="preserve">;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w:t>
      </w:r>
      <w:r>
        <w:rPr>
          <w:rStyle w:val="TitleChar"/>
          <w:rFonts w:ascii="Georgia" w:hAnsi="Georgia"/>
        </w:rPr>
        <w:t xml:space="preserve">It is also crucial not to allow casino capitalism to transform higher education into another extension of the corporate and warfare state. </w:t>
      </w:r>
      <w:r>
        <w:rPr>
          <w:rStyle w:val="TitleChar"/>
          <w:rFonts w:ascii="Georgia" w:hAnsi="Georgia"/>
          <w:highlight w:val="green"/>
        </w:rPr>
        <w:t>If higher education loses its civic purpose</w:t>
      </w:r>
      <w:r>
        <w:rPr>
          <w:rStyle w:val="TitleChar"/>
          <w:rFonts w:ascii="Georgia" w:hAnsi="Georgia"/>
        </w:rPr>
        <w:t xml:space="preserve"> </w:t>
      </w:r>
      <w:r>
        <w:rPr>
          <w:sz w:val="16"/>
        </w:rPr>
        <w:t>and becomes simply an adjunct of corporate and military power,</w:t>
      </w:r>
      <w:r>
        <w:rPr>
          <w:rStyle w:val="TitleChar"/>
          <w:rFonts w:ascii="Georgia" w:hAnsi="Georgia"/>
        </w:rPr>
        <w:t xml:space="preserve"> </w:t>
      </w:r>
      <w:r>
        <w:rPr>
          <w:rStyle w:val="TitleChar"/>
          <w:rFonts w:ascii="Georgia" w:hAnsi="Georgia"/>
          <w:highlight w:val="green"/>
        </w:rPr>
        <w:t>there will be practically no spaces left for dissent</w:t>
      </w:r>
      <w:r>
        <w:rPr>
          <w:sz w:val="16"/>
        </w:rPr>
        <w:t xml:space="preserve">, dialogue, civic courage, and a spirit of thoughtfulness </w:t>
      </w:r>
      <w:r>
        <w:rPr>
          <w:rStyle w:val="TitleChar"/>
          <w:rFonts w:ascii="Georgia" w:hAnsi="Georgia"/>
        </w:rPr>
        <w:t>and critical engagement</w:t>
      </w:r>
      <w:r>
        <w:rPr>
          <w:sz w:val="16"/>
        </w:rPr>
        <w:t xml:space="preserve">. This is all the more reason to </w:t>
      </w:r>
      <w:r>
        <w:rPr>
          <w:rStyle w:val="TitleChar"/>
          <w:rFonts w:ascii="Georgia" w:hAnsi="Georgia"/>
        </w:rPr>
        <w:t xml:space="preserve">occupy colleges and use them as a launching pad to both educate and to expand the very meaning of the public sphere. </w:t>
      </w:r>
      <w:r>
        <w:rPr>
          <w:rStyle w:val="TitleChar"/>
          <w:rFonts w:ascii="Georgia" w:hAnsi="Georgia"/>
          <w:highlight w:val="green"/>
        </w:rPr>
        <w:t xml:space="preserve">Knowledge is </w:t>
      </w:r>
      <w:r>
        <w:rPr>
          <w:rStyle w:val="TitleChar"/>
          <w:rFonts w:ascii="Georgia" w:hAnsi="Georgia"/>
        </w:rPr>
        <w:t xml:space="preserve">about more than the truth; it is also </w:t>
      </w:r>
      <w:r>
        <w:rPr>
          <w:rStyle w:val="TitleChar"/>
          <w:rFonts w:ascii="Georgia" w:hAnsi="Georgia"/>
          <w:highlight w:val="green"/>
        </w:rPr>
        <w:t xml:space="preserve">a weapon of change. </w:t>
      </w:r>
      <w:r>
        <w:rPr>
          <w:rStyle w:val="TitleChar"/>
          <w:rFonts w:ascii="Georgia" w:hAnsi="Georgia"/>
        </w:rPr>
        <w:t xml:space="preserve">The language of a radical politics needs </w:t>
      </w:r>
      <w:r>
        <w:rPr>
          <w:sz w:val="16"/>
        </w:rPr>
        <w:t>more than hope and outrage; it needs</w:t>
      </w:r>
      <w:r>
        <w:rPr>
          <w:rStyle w:val="TitleChar"/>
          <w:rFonts w:ascii="Georgia" w:hAnsi="Georgia"/>
        </w:rPr>
        <w:t xml:space="preserve"> institutional spaces to produce ideas</w:t>
      </w:r>
      <w:r>
        <w:rPr>
          <w:sz w:val="16"/>
        </w:rPr>
        <w:t xml:space="preserve">, values, and social relations </w:t>
      </w:r>
      <w:r>
        <w:rPr>
          <w:rStyle w:val="TitleChar"/>
          <w:rFonts w:ascii="Georgia" w:hAnsi="Georgia"/>
        </w:rPr>
        <w:t>capable of fighting off those ideological and material forces of casino capitalism</w:t>
      </w:r>
      <w:r>
        <w:rPr>
          <w:sz w:val="16"/>
        </w:rPr>
        <w:t xml:space="preserve"> </w:t>
      </w:r>
      <w:r>
        <w:rPr>
          <w:rStyle w:val="TitleChar"/>
          <w:rFonts w:ascii="Georgia" w:hAnsi="Georgia"/>
        </w:rPr>
        <w:t xml:space="preserve">that are intent in sabotaging any viable notion of human interaction, community, solidarity, friendship, and justice. </w:t>
      </w:r>
      <w:r>
        <w:rPr>
          <w:sz w:val="16"/>
        </w:rPr>
        <w:t>Space is not the ultimate prize here</w:t>
      </w:r>
      <w:proofErr w:type="gramStart"/>
      <w:r>
        <w:rPr>
          <w:sz w:val="16"/>
        </w:rPr>
        <w:t>.[</w:t>
      </w:r>
      <w:proofErr w:type="gramEnd"/>
      <w:r>
        <w:rPr>
          <w:sz w:val="16"/>
        </w:rPr>
        <w:t>4]</w:t>
      </w:r>
      <w:r>
        <w:rPr>
          <w:rStyle w:val="TitleChar"/>
          <w:rFonts w:ascii="Georgia" w:hAnsi="Georgia"/>
        </w:rPr>
        <w:t xml:space="preserve"> Politics and ideology are the essence of what this movement should be about. But space becomes invaluable when it its democratic functions and uses are restored. </w:t>
      </w:r>
      <w:r>
        <w:rPr>
          <w:sz w:val="16"/>
        </w:rPr>
        <w:t xml:space="preserve">In an age when the media have become a means of mass distraction and entertainment, </w:t>
      </w:r>
      <w:r>
        <w:rPr>
          <w:rStyle w:val="TitleChar"/>
          <w:rFonts w:ascii="Georgia" w:hAnsi="Georgia"/>
        </w:rPr>
        <w:t>the university offers a site of informed engagement, a place where theory and action inform each other, and a space that refuses to divorce intellectual activities from matters of politics</w:t>
      </w:r>
      <w:r>
        <w:rPr>
          <w:sz w:val="16"/>
        </w:rPr>
        <w:t xml:space="preserve">, social responsibility and social justice. </w:t>
      </w:r>
      <w:r>
        <w:rPr>
          <w:rStyle w:val="TitleChar"/>
          <w:rFonts w:ascii="Georgia" w:hAnsi="Georgia"/>
        </w:rPr>
        <w:t>As students and faculty increasingly use the space of the university as a megaphone for a new kind of critical education and politics, it will hopefully reclaim the democratic function of higher education and demonstrate what it means for students, faculty, and others to assume the role of public intellectuals dedicated to creating a formative culture that can provide citizens</w:t>
      </w:r>
      <w:r>
        <w:rPr>
          <w:sz w:val="16"/>
        </w:rPr>
        <w:t xml:space="preserve"> and others </w:t>
      </w:r>
      <w:r>
        <w:rPr>
          <w:rStyle w:val="TitleChar"/>
          <w:rFonts w:ascii="Georgia" w:hAnsi="Georgia"/>
        </w:rPr>
        <w:t xml:space="preserve">with the knowledge and skills necessary for a radical democracy. </w:t>
      </w:r>
      <w:r>
        <w:rPr>
          <w:rStyle w:val="TitleChar"/>
          <w:rFonts w:ascii="Georgia" w:hAnsi="Georgia"/>
          <w:highlight w:val="green"/>
        </w:rPr>
        <w:t>Rather than reducing learning to a measurable quantity in the service of a narrow instrumental rationality, learning can</w:t>
      </w:r>
      <w:r>
        <w:rPr>
          <w:rStyle w:val="TitleChar"/>
          <w:rFonts w:ascii="Georgia" w:hAnsi="Georgia"/>
        </w:rPr>
        <w:t xml:space="preserve"> take on a new role, </w:t>
      </w:r>
      <w:r>
        <w:rPr>
          <w:rStyle w:val="TitleChar"/>
          <w:rFonts w:ascii="Georgia" w:hAnsi="Georgia"/>
          <w:highlight w:val="green"/>
        </w:rPr>
        <w:t>becom</w:t>
      </w:r>
      <w:r>
        <w:rPr>
          <w:rStyle w:val="TitleChar"/>
          <w:rFonts w:ascii="Georgia" w:hAnsi="Georgia"/>
        </w:rPr>
        <w:t xml:space="preserve">ing </w:t>
      </w:r>
      <w:r>
        <w:rPr>
          <w:rStyle w:val="TitleChar"/>
          <w:rFonts w:ascii="Georgia" w:hAnsi="Georgia"/>
          <w:highlight w:val="green"/>
        </w:rPr>
        <w:t>central to developing</w:t>
      </w:r>
      <w:r>
        <w:rPr>
          <w:rStyle w:val="TitleChar"/>
          <w:rFonts w:ascii="Georgia" w:hAnsi="Georgia"/>
        </w:rPr>
        <w:t xml:space="preserve"> and expanding the capacity for </w:t>
      </w:r>
      <w:r>
        <w:rPr>
          <w:rStyle w:val="TitleChar"/>
          <w:rFonts w:ascii="Georgia" w:hAnsi="Georgia"/>
          <w:highlight w:val="green"/>
        </w:rPr>
        <w:t>critical modes of agency</w:t>
      </w:r>
      <w:r>
        <w:rPr>
          <w:rStyle w:val="TitleChar"/>
          <w:rFonts w:ascii="Georgia" w:hAnsi="Georgia"/>
        </w:rPr>
        <w:t xml:space="preserve">, new forms of solidarity, </w:t>
      </w:r>
      <w:r>
        <w:rPr>
          <w:rStyle w:val="TitleChar"/>
          <w:rFonts w:ascii="Georgia" w:hAnsi="Georgia"/>
          <w:highlight w:val="green"/>
        </w:rPr>
        <w:t>and</w:t>
      </w:r>
      <w:r>
        <w:rPr>
          <w:rStyle w:val="TitleChar"/>
          <w:rFonts w:ascii="Georgia" w:hAnsi="Georgia"/>
        </w:rPr>
        <w:t xml:space="preserve"> an </w:t>
      </w:r>
      <w:r>
        <w:rPr>
          <w:rStyle w:val="TitleChar"/>
          <w:rFonts w:ascii="Georgia" w:hAnsi="Georgia"/>
          <w:highlight w:val="green"/>
        </w:rPr>
        <w:t>education in the service of the public good</w:t>
      </w:r>
      <w:r>
        <w:rPr>
          <w:rStyle w:val="TitleChar"/>
          <w:rFonts w:ascii="Georgia" w:hAnsi="Georgia"/>
        </w:rPr>
        <w:t>, an expanded imagination, democratic values, and social change</w:t>
      </w:r>
      <w:r>
        <w:rPr>
          <w:sz w:val="16"/>
        </w:rPr>
        <w:t>. The student intellectual as a public figure merges rigor with civic courage, meaning with the struggle for eliminating injustice wherever it occurs and hope with a realistic notion of social change.</w:t>
      </w:r>
    </w:p>
    <w:p w:rsidR="00445A2B" w:rsidRDefault="00445A2B" w:rsidP="00445A2B">
      <w:pPr>
        <w:pStyle w:val="Heading3"/>
      </w:pPr>
      <w:r>
        <w:t>Solves racism</w:t>
      </w:r>
    </w:p>
    <w:p w:rsidR="00445A2B" w:rsidRDefault="00445A2B" w:rsidP="00445A2B">
      <w:pPr>
        <w:pStyle w:val="Heading4"/>
      </w:pPr>
      <w:r>
        <w:rPr>
          <w:b w:val="0"/>
          <w:bCs w:val="0"/>
        </w:rPr>
        <w:t xml:space="preserve">Dialogic democracy is the best way to dismantle racism—our vision of debate is the </w:t>
      </w:r>
      <w:r>
        <w:rPr>
          <w:b w:val="0"/>
          <w:bCs w:val="0"/>
          <w:u w:val="single"/>
        </w:rPr>
        <w:t>opposite</w:t>
      </w:r>
      <w:r>
        <w:rPr>
          <w:b w:val="0"/>
          <w:bCs w:val="0"/>
        </w:rPr>
        <w:t xml:space="preserve"> of exclusion</w:t>
      </w:r>
    </w:p>
    <w:p w:rsidR="00445A2B" w:rsidRDefault="00445A2B" w:rsidP="00445A2B">
      <w:pPr>
        <w:rPr>
          <w:rStyle w:val="Citation"/>
        </w:rPr>
      </w:pPr>
      <w:r>
        <w:rPr>
          <w:rStyle w:val="Citation"/>
        </w:rPr>
        <w:t>Gooding-Williams 3</w:t>
      </w:r>
    </w:p>
    <w:p w:rsidR="00445A2B" w:rsidRDefault="00445A2B" w:rsidP="00445A2B">
      <w:r>
        <w:t xml:space="preserve"> Race, Multiculturalism and Democracy</w:t>
      </w:r>
    </w:p>
    <w:p w:rsidR="00445A2B" w:rsidRDefault="00445A2B" w:rsidP="00445A2B">
      <w:r>
        <w:t>Robert Gooding-</w:t>
      </w:r>
      <w:proofErr w:type="spellStart"/>
      <w:r>
        <w:t>Wiliams</w:t>
      </w:r>
      <w:proofErr w:type="spellEnd"/>
      <w:r>
        <w:t xml:space="preserve"> </w:t>
      </w:r>
    </w:p>
    <w:p w:rsidR="00445A2B" w:rsidRDefault="00445A2B" w:rsidP="00445A2B">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445A2B" w:rsidRDefault="00445A2B" w:rsidP="00445A2B">
      <w:r>
        <w:t xml:space="preserve"> Issue</w:t>
      </w:r>
    </w:p>
    <w:p w:rsidR="00445A2B" w:rsidRDefault="00445A2B" w:rsidP="00445A2B">
      <w:r>
        <w:t>Constellations</w:t>
      </w:r>
    </w:p>
    <w:p w:rsidR="00445A2B" w:rsidRDefault="00445A2B" w:rsidP="00445A2B">
      <w:r>
        <w:t xml:space="preserve">Volume 5, Issue 1, pages 18–41, March 1998 </w:t>
      </w:r>
    </w:p>
    <w:p w:rsidR="00445A2B" w:rsidRDefault="00445A2B" w:rsidP="00445A2B"/>
    <w:p w:rsidR="00445A2B" w:rsidRDefault="00445A2B" w:rsidP="00445A2B">
      <w:r>
        <w:t xml:space="preserve"> I begin with the assumption that f</w:t>
      </w:r>
      <w:r>
        <w:rPr>
          <w:rStyle w:val="StyleBoldUnderline"/>
          <w:highlight w:val="green"/>
        </w:rPr>
        <w:t xml:space="preserve">ostering the capacity for democratic </w:t>
      </w:r>
      <w:proofErr w:type="spellStart"/>
      <w:r>
        <w:rPr>
          <w:rStyle w:val="StyleBoldUnderline"/>
          <w:highlight w:val="green"/>
        </w:rPr>
        <w:t>deliber</w:t>
      </w:r>
      <w:proofErr w:type="spellEnd"/>
      <w:r>
        <w:rPr>
          <w:rStyle w:val="StyleBoldUnderline"/>
          <w:highlight w:val="green"/>
        </w:rPr>
        <w:t xml:space="preserve">- </w:t>
      </w:r>
      <w:proofErr w:type="spellStart"/>
      <w:r>
        <w:rPr>
          <w:rStyle w:val="StyleBoldUnderline"/>
          <w:highlight w:val="green"/>
        </w:rPr>
        <w:t>ation</w:t>
      </w:r>
      <w:proofErr w:type="spellEnd"/>
      <w:r>
        <w:rPr>
          <w:rStyle w:val="StyleBoldUnderline"/>
          <w:highlight w:val="green"/>
        </w:rPr>
        <w:t xml:space="preserve"> is a central aim of</w:t>
      </w:r>
      <w:r>
        <w:t xml:space="preserve"> public </w:t>
      </w:r>
      <w:r>
        <w:rPr>
          <w:rStyle w:val="StyleBoldUnderline"/>
          <w:highlight w:val="green"/>
        </w:rPr>
        <w:t>education</w:t>
      </w:r>
      <w:r>
        <w:t xml:space="preserve"> in a democratic society.531 also follow a number of contemporary political theorists in supposing that democratic </w:t>
      </w:r>
      <w:proofErr w:type="spellStart"/>
      <w:r>
        <w:t>deliber</w:t>
      </w:r>
      <w:proofErr w:type="spellEnd"/>
      <w:r>
        <w:t xml:space="preserve">- </w:t>
      </w:r>
      <w:proofErr w:type="spellStart"/>
      <w:r>
        <w:t>ation</w:t>
      </w:r>
      <w:proofErr w:type="spellEnd"/>
      <w:r>
        <w:t xml:space="preserve"> is a form of public reasoning geared towards adducing considerations that all parties to a given deliberation can find compelling.54 On this view, </w:t>
      </w:r>
      <w:r>
        <w:rPr>
          <w:rStyle w:val="StyleBoldUnderline"/>
          <w:highlight w:val="green"/>
        </w:rPr>
        <w:t>successful deliberation requires that co-deliberators cultivate a mutual understanding of the differences in conviction that divide them</w:t>
      </w:r>
      <w:r>
        <w:t>, so that they can formulate reasons (say for implementing or not implementing a proposed policy) that will be generally acceptable despite those differences.55 In the words of one theorist, "[d</w:t>
      </w:r>
      <w:r>
        <w:rPr>
          <w:rStyle w:val="StyleBoldUnderline"/>
          <w:highlight w:val="green"/>
        </w:rPr>
        <w:t>eliberation encourages people with conflicting perspectives to understand each other's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[i]n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Pr>
          <w:rStyle w:val="StyleBoldUnderline"/>
          <w:highlight w:val="green"/>
        </w:rPr>
        <w:t>mutual understanding across cultural differences</w:t>
      </w:r>
      <w:r>
        <w:t xml:space="preserve">, thereby </w:t>
      </w:r>
      <w:r>
        <w:rPr>
          <w:rStyle w:val="StyleBoldUnderline"/>
          <w:highlight w:val="green"/>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w:t>
      </w:r>
      <w:proofErr w:type="gramStart"/>
      <w:r>
        <w:t>By</w:t>
      </w:r>
      <w:proofErr w:type="gramEnd"/>
      <w:r>
        <w:t xml:space="preserve"> disseminating the cultural capital of cross-   cultural knowledge, </w:t>
      </w:r>
      <w:r>
        <w:rPr>
          <w:rStyle w:val="StyleBoldUnderline"/>
        </w:rPr>
        <w:t>multicultural education can cultivate citizens' abilities to "reverse perspectives."</w:t>
      </w:r>
      <w: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w:t>
      </w:r>
      <w:proofErr w:type="spellStart"/>
      <w:r>
        <w:t>ently</w:t>
      </w:r>
      <w:proofErr w:type="spellEnd"/>
      <w: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Pr>
          <w:rStyle w:val="StyleBoldUnderline"/>
          <w:highlight w:val="green"/>
        </w:rPr>
        <w:t xml:space="preserve">Acquiring a know-how and a feel for cross-cultural hermeneutical conversation is likely to </w:t>
      </w:r>
      <w:r>
        <w:rPr>
          <w:rStyle w:val="StyleBoldUnderline"/>
          <w:b/>
          <w:highlight w:val="green"/>
        </w:rPr>
        <w:t>reinforce a student's inclination to understand and learn 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Pr>
          <w:rStyle w:val="StyleBoldUnderline"/>
          <w:highlight w:val="green"/>
        </w:rPr>
        <w:t xml:space="preserve">one cultivates a skill which is </w:t>
      </w:r>
      <w:r>
        <w:rPr>
          <w:rStyle w:val="StyleBoldUnderline"/>
          <w:b/>
          <w:highlight w:val="green"/>
        </w:rPr>
        <w:t>motivationally conducive</w:t>
      </w:r>
      <w:r>
        <w:rPr>
          <w:rStyle w:val="StyleBoldUnderline"/>
          <w:highlight w:val="green"/>
        </w:rPr>
        <w:t xml:space="preserve"> to the sort of mutual understanding that is </w:t>
      </w:r>
      <w:proofErr w:type="spellStart"/>
      <w:r>
        <w:rPr>
          <w:rStyle w:val="StyleBoldUnderline"/>
          <w:highlight w:val="green"/>
        </w:rPr>
        <w:t>crit</w:t>
      </w:r>
      <w:proofErr w:type="spellEnd"/>
      <w:r>
        <w:rPr>
          <w:rStyle w:val="StyleBoldUnderline"/>
          <w:highlight w:val="green"/>
        </w:rPr>
        <w:t xml:space="preserve">- </w:t>
      </w:r>
      <w:proofErr w:type="spellStart"/>
      <w:r>
        <w:rPr>
          <w:rStyle w:val="StyleBoldUnderline"/>
          <w:highlight w:val="green"/>
        </w:rPr>
        <w:t>ical</w:t>
      </w:r>
      <w:proofErr w:type="spellEnd"/>
      <w:r>
        <w:rPr>
          <w:rStyle w:val="StyleBoldUnderline"/>
          <w:highlight w:val="green"/>
        </w:rPr>
        <w:t xml:space="preserve"> to the flourishing of deliberative democracy in a multicultural </w:t>
      </w:r>
      <w:proofErr w:type="gramStart"/>
      <w:r>
        <w:rPr>
          <w:rStyle w:val="StyleBoldUnderline"/>
          <w:highlight w:val="green"/>
        </w:rPr>
        <w:t>society.</w:t>
      </w:r>
      <w:r>
        <w:t>61  Let</w:t>
      </w:r>
      <w:proofErr w:type="gramEnd"/>
      <w:r>
        <w:t xml:space="preserve"> me summarize my argument so far. </w:t>
      </w:r>
      <w:proofErr w:type="gramStart"/>
      <w:r>
        <w:t>In contrast to Schlesinger.</w:t>
      </w:r>
      <w:proofErr w:type="gramEnd"/>
      <w:r>
        <w:t xml:space="preserve"> </w:t>
      </w:r>
      <w:proofErr w:type="gramStart"/>
      <w:r>
        <w:t>who</w:t>
      </w:r>
      <w:proofErr w:type="gramEnd"/>
      <w:r>
        <w:t xml:space="preserve"> yearns for a society 111 which the understanding of key political ideals remains immune from deliberative debate animated by cultural and other group differences, I have been suggesting that </w:t>
      </w:r>
      <w:r>
        <w:rPr>
          <w:rStyle w:val="Emphasis"/>
          <w:highlight w:val="green"/>
        </w:rPr>
        <w:t>deliberative debate</w:t>
      </w:r>
      <w:r>
        <w:t xml:space="preserve"> of this sort </w:t>
      </w:r>
      <w:r>
        <w:rPr>
          <w:rStyle w:val="Emphasis"/>
          <w:highlight w:val="green"/>
        </w:rPr>
        <w:t>is an appropriate medium</w:t>
      </w:r>
      <w:r>
        <w:rPr>
          <w:rStyle w:val="StyleBoldUnderline"/>
          <w:highlight w:val="green"/>
        </w:rPr>
        <w:t xml:space="preserve"> for seeking and forging common grounds and ideals.</w:t>
      </w:r>
      <w:r>
        <w:rPr>
          <w:rStyle w:val="StyleBoldUnderline"/>
        </w:rPr>
        <w:t xml:space="preserve"> </w:t>
      </w:r>
      <w:r>
        <w:t xml:space="preserve">I have also been arguing (1) that a commitment to deliberative democracy in multicultural America entails a commitment to promoting the mutual understanding of differences </w:t>
      </w:r>
      <w:r>
        <w:rPr>
          <w:rStyle w:val="StyleBoldUnderline"/>
          <w:highlight w:val="green"/>
        </w:rPr>
        <w:t>through cross-cultural dialogue</w:t>
      </w:r>
      <w:r>
        <w:t xml:space="preserve"> and (2) that such a commitment justifies the institution </w:t>
      </w:r>
      <w:proofErr w:type="gramStart"/>
      <w:r>
        <w:t>of  multicultural</w:t>
      </w:r>
      <w:proofErr w:type="gramEnd"/>
      <w:r>
        <w:t xml:space="preserve"> education. The promotion of mutual understanding avoids Schlesinger's and Asante's kitsch, because </w:t>
      </w:r>
      <w:r>
        <w:rPr>
          <w:rStyle w:val="StyleBoldUnderline"/>
          <w:highlight w:val="green"/>
        </w:rPr>
        <w:t xml:space="preserve">it is </w:t>
      </w:r>
      <w:r>
        <w:rPr>
          <w:rStyle w:val="Emphasis"/>
          <w:highlight w:val="green"/>
        </w:rPr>
        <w:t>not</w:t>
      </w:r>
      <w:r>
        <w:rPr>
          <w:rStyle w:val="StyleBoldUnderline"/>
          <w:highlight w:val="green"/>
        </w:rPr>
        <w:t xml:space="preserve"> predicated off an imperative to preserve an uncomplicated national or ethnic identity</w:t>
      </w:r>
      <w:r>
        <w:rPr>
          <w:rStyle w:val="StyleBoldUnderline"/>
        </w:rPr>
        <w:t xml:space="preserve"> </w:t>
      </w:r>
      <w:r>
        <w:t xml:space="preserve">in the face of cultural and social complexity. Indeed, the ideal of mutual </w:t>
      </w:r>
      <w:r>
        <w:rPr>
          <w:rStyle w:val="StyleBoldUnderline"/>
          <w:highlight w:val="green"/>
        </w:rPr>
        <w:t>understanding invites increasing complexity by suggesting that</w:t>
      </w:r>
      <w:r>
        <w:t xml:space="preserve"> cross-cultural </w:t>
      </w:r>
      <w:r>
        <w:rPr>
          <w:rStyle w:val="StyleBoldUnderline"/>
          <w:highlight w:val="green"/>
        </w:rPr>
        <w:t>educational insights</w:t>
      </w:r>
      <w:r>
        <w:t xml:space="preserve">, since they can effect changes in the self-understandings of persons who have benefitted from a multicultural education, </w:t>
      </w:r>
      <w:r>
        <w:rPr>
          <w:rStyle w:val="StyleBoldUnderline"/>
        </w:rPr>
        <w:t xml:space="preserve">may </w:t>
      </w:r>
      <w:r>
        <w:rPr>
          <w:rStyle w:val="StyleBoldUnderline"/>
          <w:highlight w:val="green"/>
        </w:rPr>
        <w:t>alter</w:t>
      </w:r>
      <w:r>
        <w:rPr>
          <w:highlight w:val="green"/>
        </w:rPr>
        <w:t xml:space="preserve"> </w:t>
      </w:r>
      <w:r>
        <w:t xml:space="preserve">and further complicate those persons' </w:t>
      </w:r>
      <w:r>
        <w:rPr>
          <w:rStyle w:val="StyleBoldUnderline"/>
          <w:highlight w:val="green"/>
        </w:rPr>
        <w:t>identities</w:t>
      </w:r>
      <w:r>
        <w:t xml:space="preserve">, perhaps making them more multicultural. In what follows, I further explore the implications of this ideal by proposing that </w:t>
      </w:r>
      <w:r>
        <w:rPr>
          <w:rStyle w:val="StyleBoldUnderline"/>
        </w:rPr>
        <w:t xml:space="preserve">a commitment to </w:t>
      </w:r>
      <w:r>
        <w:rPr>
          <w:rStyle w:val="StyleBoldUnderline"/>
          <w:highlight w:val="green"/>
        </w:rPr>
        <w:t>deliberative democracy</w:t>
      </w:r>
      <w:r>
        <w:rPr>
          <w:rStyle w:val="StyleBoldUnderline"/>
        </w:rPr>
        <w:t xml:space="preserve"> in multicultural America justifies a form of multicultural </w:t>
      </w:r>
      <w:r>
        <w:rPr>
          <w:rStyle w:val="StyleBoldUnderline"/>
          <w:highlight w:val="green"/>
        </w:rPr>
        <w:t xml:space="preserve">education </w:t>
      </w:r>
      <w:r>
        <w:rPr>
          <w:rStyle w:val="StyleBoldUnderline"/>
        </w:rPr>
        <w:t xml:space="preserve">that </w:t>
      </w:r>
      <w:r>
        <w:rPr>
          <w:rStyle w:val="StyleBoldUnderline"/>
          <w:highlight w:val="green"/>
        </w:rPr>
        <w:t xml:space="preserve">is, </w:t>
      </w:r>
      <w:r>
        <w:rPr>
          <w:rStyle w:val="UnderlineBold"/>
          <w:highlight w:val="green"/>
        </w:rPr>
        <w:t>specifically race-conscious</w:t>
      </w:r>
      <w:r>
        <w:t>.</w:t>
      </w:r>
    </w:p>
    <w:p w:rsidR="00445A2B" w:rsidRDefault="00445A2B" w:rsidP="00445A2B">
      <w:pPr>
        <w:pStyle w:val="Heading3"/>
      </w:pPr>
      <w:r>
        <w:t>At limits bad</w:t>
      </w:r>
    </w:p>
    <w:p w:rsidR="00445A2B" w:rsidRDefault="00445A2B" w:rsidP="00445A2B">
      <w:pPr>
        <w:pStyle w:val="TagText"/>
      </w:pPr>
      <w:r>
        <w:t>Refusing limits is totalitarian – endless criticism will crowd out diversity and radical change</w:t>
      </w:r>
    </w:p>
    <w:p w:rsidR="00445A2B" w:rsidRDefault="00445A2B" w:rsidP="00445A2B">
      <w:pPr>
        <w:rPr>
          <w:bCs/>
        </w:rPr>
      </w:pPr>
      <w:r>
        <w:rPr>
          <w:rStyle w:val="CiteChar"/>
        </w:rPr>
        <w:t>Feldman</w:t>
      </w:r>
      <w:r>
        <w:rPr>
          <w:bCs/>
        </w:rPr>
        <w:t xml:space="preserve">, </w:t>
      </w:r>
      <w:proofErr w:type="spellStart"/>
      <w:r>
        <w:rPr>
          <w:bCs/>
        </w:rPr>
        <w:t>Assoc</w:t>
      </w:r>
      <w:proofErr w:type="spellEnd"/>
      <w:r>
        <w:rPr>
          <w:bCs/>
        </w:rPr>
        <w:t xml:space="preserve"> Prof Management Policy – Case Western U, </w:t>
      </w:r>
      <w:r>
        <w:rPr>
          <w:rStyle w:val="CiteChar"/>
        </w:rPr>
        <w:t>‘98</w:t>
      </w:r>
    </w:p>
    <w:p w:rsidR="00445A2B" w:rsidRDefault="00445A2B" w:rsidP="00445A2B">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445A2B" w:rsidRDefault="00445A2B" w:rsidP="00445A2B">
      <w:pPr>
        <w:rPr>
          <w:bCs/>
        </w:rPr>
      </w:pPr>
    </w:p>
    <w:p w:rsidR="00445A2B" w:rsidRDefault="00445A2B" w:rsidP="00445A2B">
      <w:pPr>
        <w:rPr>
          <w:bCs/>
        </w:rPr>
      </w:pPr>
      <w:r>
        <w:rPr>
          <w:bCs/>
        </w:rPr>
        <w:t>Cultural authority imposes upon its members the awesome dichotomy between a meaningful and a meaningless life (</w:t>
      </w:r>
      <w:proofErr w:type="spellStart"/>
      <w:r>
        <w:rPr>
          <w:bCs/>
        </w:rPr>
        <w:t>Rieff</w:t>
      </w:r>
      <w:proofErr w:type="spellEnd"/>
      <w:r>
        <w:rPr>
          <w:bCs/>
        </w:rPr>
        <w:t xml:space="preserve">,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Pr>
          <w:rStyle w:val="StyleBoldUnderline"/>
          <w:highlight w:val="green"/>
        </w:rPr>
        <w:t>Totalitarianism operates to destroy meaning in order to</w:t>
      </w:r>
      <w:r>
        <w:rPr>
          <w:rStyle w:val="StyleBoldUnderline"/>
        </w:rPr>
        <w:t xml:space="preserve"> </w:t>
      </w:r>
      <w:r>
        <w:rPr>
          <w:rStyle w:val="StyleBoldUnderline"/>
          <w:highlight w:val="green"/>
        </w:rPr>
        <w:t>annihilate</w:t>
      </w:r>
      <w:r>
        <w:rPr>
          <w:rStyle w:val="StyleBoldUnderline"/>
        </w:rPr>
        <w:t xml:space="preserve"> even the possibility of principled </w:t>
      </w:r>
      <w:r>
        <w:rPr>
          <w:rStyle w:val="StyleBoldUnderline"/>
          <w:highlight w:val="green"/>
        </w:rPr>
        <w:t>resistance</w:t>
      </w:r>
      <w:r>
        <w:rPr>
          <w:rStyle w:val="StyleBoldUnderline"/>
        </w:rPr>
        <w:t>. That is what is totalizing about totalitarianism</w:t>
      </w:r>
      <w:r>
        <w:rPr>
          <w:bCs/>
        </w:rPr>
        <w:t xml:space="preserve"> (Arendt, 1950). </w:t>
      </w:r>
    </w:p>
    <w:p w:rsidR="00445A2B" w:rsidRDefault="00445A2B" w:rsidP="00445A2B">
      <w:pPr>
        <w:rPr>
          <w:bCs/>
        </w:rPr>
      </w:pPr>
      <w:r>
        <w:rPr>
          <w:rStyle w:val="StyleBoldUnderline"/>
          <w:highlight w:val="green"/>
        </w:rPr>
        <w:t>Authority</w:t>
      </w:r>
      <w:r>
        <w:rPr>
          <w:rStyle w:val="StyleBoldUnderline"/>
        </w:rPr>
        <w:t xml:space="preserve">, on the contrary, </w:t>
      </w:r>
      <w:r>
        <w:rPr>
          <w:rStyle w:val="StyleBoldUnderline"/>
          <w:highlight w:val="green"/>
        </w:rPr>
        <w:t>is always given</w:t>
      </w:r>
      <w:r>
        <w:rPr>
          <w:bCs/>
        </w:rPr>
        <w:t>, or it is fraudulent (</w:t>
      </w:r>
      <w:proofErr w:type="spellStart"/>
      <w:r>
        <w:rPr>
          <w:bCs/>
        </w:rPr>
        <w:t>Rieff</w:t>
      </w:r>
      <w:proofErr w:type="spellEnd"/>
      <w:r>
        <w:rPr>
          <w:bCs/>
        </w:rPr>
        <w:t xml:space="preserve">, 1985). Authority is given </w:t>
      </w:r>
      <w:r>
        <w:rPr>
          <w:rStyle w:val="StyleBoldUnderline"/>
        </w:rPr>
        <w:t xml:space="preserve">not because </w:t>
      </w:r>
      <w:r>
        <w:rPr>
          <w:rStyle w:val="StyleBoldUnderline"/>
          <w:highlight w:val="green"/>
        </w:rPr>
        <w:t>people</w:t>
      </w:r>
      <w:r>
        <w:rPr>
          <w:rStyle w:val="StyleBoldUnderline"/>
        </w:rPr>
        <w:t xml:space="preserve"> are dupes, tricked into controlling themselves for some systemic conspiracy, but because </w:t>
      </w:r>
      <w:r>
        <w:rPr>
          <w:rStyle w:val="StyleBoldUnderline"/>
          <w:highlight w:val="green"/>
        </w:rPr>
        <w:t>through</w:t>
      </w:r>
      <w:r>
        <w:rPr>
          <w:bCs/>
        </w:rPr>
        <w:t xml:space="preserve"> the </w:t>
      </w:r>
      <w:r>
        <w:rPr>
          <w:rStyle w:val="StyleBoldUnderline"/>
          <w:highlight w:val="green"/>
        </w:rPr>
        <w:t>hierarchical ordering</w:t>
      </w:r>
      <w:r>
        <w:rPr>
          <w:bCs/>
        </w:rPr>
        <w:t xml:space="preserve"> of culture </w:t>
      </w:r>
      <w:r>
        <w:rPr>
          <w:rStyle w:val="StyleBoldUnderline"/>
        </w:rPr>
        <w:t xml:space="preserve">they </w:t>
      </w:r>
      <w:r>
        <w:rPr>
          <w:rStyle w:val="StyleBoldUnderline"/>
          <w:highlight w:val="green"/>
        </w:rPr>
        <w:t xml:space="preserve">find their way to purposeful </w:t>
      </w:r>
      <w:proofErr w:type="spellStart"/>
      <w:r>
        <w:rPr>
          <w:rStyle w:val="StyleBoldUnderline"/>
          <w:highlight w:val="green"/>
        </w:rPr>
        <w:t>behaviour</w:t>
      </w:r>
      <w:proofErr w:type="spellEnd"/>
      <w:r>
        <w:rPr>
          <w:bCs/>
        </w:rPr>
        <w:t xml:space="preserve"> (Durkheim, [1925] 1973) </w:t>
      </w:r>
      <w:r>
        <w:rPr>
          <w:rStyle w:val="StyleBoldUnderline"/>
          <w:highlight w:val="green"/>
        </w:rPr>
        <w:t xml:space="preserve">and a feeling of self-respect that </w:t>
      </w:r>
      <w:r>
        <w:rPr>
          <w:rStyle w:val="UnderlineBold"/>
          <w:highlight w:val="green"/>
        </w:rPr>
        <w:t>makes life meaningful and worthwhile</w:t>
      </w:r>
      <w:r>
        <w:rPr>
          <w:b/>
          <w:bCs/>
        </w:rPr>
        <w:t xml:space="preserve"> </w:t>
      </w:r>
      <w:r>
        <w:rPr>
          <w:bCs/>
        </w:rPr>
        <w:t xml:space="preserve">(Cooley, 1922; </w:t>
      </w:r>
      <w:proofErr w:type="spellStart"/>
      <w:r>
        <w:rPr>
          <w:bCs/>
        </w:rPr>
        <w:t>Rieff</w:t>
      </w:r>
      <w:proofErr w:type="spellEnd"/>
      <w:r>
        <w:rPr>
          <w:bCs/>
        </w:rPr>
        <w:t xml:space="preserve">, 1985; Sullivan, 1950). </w:t>
      </w:r>
    </w:p>
    <w:p w:rsidR="00445A2B" w:rsidRDefault="00445A2B" w:rsidP="00445A2B">
      <w:pPr>
        <w:rPr>
          <w:bCs/>
        </w:rPr>
      </w:pPr>
      <w:r>
        <w:rPr>
          <w:bCs/>
        </w:rPr>
        <w:t xml:space="preserve">Authority, then, is essential to culture. It protects social life from the primacy of possibility that surrounds every culture. Possibility is the opposite of cultural authority. </w:t>
      </w:r>
      <w:r>
        <w:rPr>
          <w:rStyle w:val="StyleBoldUnderline"/>
          <w:highlight w:val="green"/>
        </w:rPr>
        <w:t xml:space="preserve">Cultural diversity </w:t>
      </w:r>
      <w:r>
        <w:rPr>
          <w:rStyle w:val="UnderlineBold"/>
          <w:highlight w:val="green"/>
        </w:rPr>
        <w:t>cannot</w:t>
      </w:r>
      <w:r>
        <w:rPr>
          <w:rStyle w:val="StyleBoldUnderline"/>
          <w:highlight w:val="green"/>
        </w:rPr>
        <w:t xml:space="preserve"> be an unlimited goal</w:t>
      </w:r>
      <w:r>
        <w:rPr>
          <w:rStyle w:val="StyleBoldUnderline"/>
        </w:rPr>
        <w:t>; its limitation is the central problem of culture</w:t>
      </w:r>
      <w:r>
        <w:rPr>
          <w:bCs/>
        </w:rPr>
        <w:t xml:space="preserve"> (Plato, 1968). </w:t>
      </w:r>
      <w:r>
        <w:rPr>
          <w:rStyle w:val="StyleBoldUnderline"/>
          <w:highlight w:val="green"/>
        </w:rPr>
        <w:t xml:space="preserve">No culture can tolerate unlimited diversity without being </w:t>
      </w:r>
      <w:r>
        <w:rPr>
          <w:rStyle w:val="UnderlineBold"/>
          <w:highlight w:val="green"/>
        </w:rPr>
        <w:t>destroyed</w:t>
      </w:r>
      <w:r>
        <w:rPr>
          <w:rStyle w:val="StyleBoldUnderline"/>
          <w:highlight w:val="green"/>
        </w:rPr>
        <w:t xml:space="preserve">. Diversity can </w:t>
      </w:r>
      <w:r>
        <w:rPr>
          <w:rStyle w:val="UnderlineBold"/>
          <w:highlight w:val="green"/>
        </w:rPr>
        <w:t>only</w:t>
      </w:r>
      <w:r>
        <w:rPr>
          <w:rStyle w:val="StyleBoldUnderline"/>
          <w:highlight w:val="green"/>
        </w:rPr>
        <w:t xml:space="preserve"> exist</w:t>
      </w:r>
      <w:r>
        <w:rPr>
          <w:rStyle w:val="StyleBoldUnderline"/>
        </w:rPr>
        <w:t xml:space="preserve"> inside a culture </w:t>
      </w:r>
      <w:r>
        <w:rPr>
          <w:rStyle w:val="StyleBoldUnderline"/>
          <w:highlight w:val="green"/>
        </w:rPr>
        <w:t xml:space="preserve">as a </w:t>
      </w:r>
      <w:r>
        <w:rPr>
          <w:rStyle w:val="UnderlineBold"/>
          <w:highlight w:val="green"/>
        </w:rPr>
        <w:t>limited</w:t>
      </w:r>
      <w:r>
        <w:rPr>
          <w:rStyle w:val="UnderlineBold"/>
        </w:rPr>
        <w:t xml:space="preserve"> </w:t>
      </w:r>
      <w:r>
        <w:rPr>
          <w:rStyle w:val="StyleBoldUnderline"/>
        </w:rPr>
        <w:t xml:space="preserve">range of </w:t>
      </w:r>
      <w:r>
        <w:rPr>
          <w:rStyle w:val="StyleBoldUnderline"/>
          <w:highlight w:val="green"/>
        </w:rPr>
        <w:t>possibility</w:t>
      </w:r>
      <w:r>
        <w:rPr>
          <w:rStyle w:val="StyleBoldUnderline"/>
        </w:rPr>
        <w:t>. Without this 'imaginary wall', individual and social purpose is impossible</w:t>
      </w:r>
      <w:r>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445A2B" w:rsidRDefault="00445A2B" w:rsidP="00445A2B">
      <w:pPr>
        <w:rPr>
          <w:bCs/>
        </w:rPr>
      </w:pPr>
      <w:r>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w:t>
      </w:r>
      <w:proofErr w:type="gramStart"/>
      <w:r>
        <w:rPr>
          <w:bCs/>
        </w:rPr>
        <w:t>lies</w:t>
      </w:r>
      <w:proofErr w:type="gramEnd"/>
      <w:r>
        <w:rPr>
          <w:bCs/>
        </w:rPr>
        <w:t xml:space="preserve"> the problem of management ethics. </w:t>
      </w:r>
      <w:r>
        <w:rPr>
          <w:rStyle w:val="StyleBoldUnderline"/>
        </w:rPr>
        <w:t>Without a collective capacity for enduring commitment</w:t>
      </w:r>
      <w:r>
        <w:rPr>
          <w:bCs/>
        </w:rPr>
        <w:t xml:space="preserve">, management </w:t>
      </w:r>
      <w:r>
        <w:rPr>
          <w:rStyle w:val="StyleBoldUnderline"/>
          <w:highlight w:val="green"/>
        </w:rPr>
        <w:t xml:space="preserve">ethics becomes vulnerable to the </w:t>
      </w:r>
      <w:r>
        <w:rPr>
          <w:rStyle w:val="UnderlineBold"/>
          <w:highlight w:val="green"/>
        </w:rPr>
        <w:t>endless</w:t>
      </w:r>
      <w:r>
        <w:rPr>
          <w:rStyle w:val="StyleBoldUnderline"/>
          <w:highlight w:val="green"/>
        </w:rPr>
        <w:t xml:space="preserve"> </w:t>
      </w:r>
      <w:r>
        <w:rPr>
          <w:rStyle w:val="UnderlineBold"/>
          <w:highlight w:val="green"/>
        </w:rPr>
        <w:t>rationalizations</w:t>
      </w:r>
      <w:r>
        <w:rPr>
          <w:rStyle w:val="StyleBoldUnderline"/>
          <w:highlight w:val="green"/>
        </w:rPr>
        <w:t xml:space="preserve"> of</w:t>
      </w:r>
      <w:r>
        <w:rPr>
          <w:rStyle w:val="StyleBoldUnderline"/>
        </w:rPr>
        <w:t xml:space="preserve"> the </w:t>
      </w:r>
      <w:r>
        <w:rPr>
          <w:rStyle w:val="StyleBoldUnderline"/>
          <w:highlight w:val="green"/>
        </w:rPr>
        <w:t>critical intellect</w:t>
      </w:r>
      <w:r>
        <w:rPr>
          <w:bCs/>
        </w:rPr>
        <w:t xml:space="preserve">. Parker's (1995b) ambivalent search for truth (faith) was intolerable to the critical intellects of his colleagues. Where Parker sought truth, they could only feel/see power: '[W]here, oh where, is some recognition of the role of power?' </w:t>
      </w:r>
      <w:proofErr w:type="gramStart"/>
      <w:r>
        <w:rPr>
          <w:bCs/>
        </w:rPr>
        <w:t>(Carter, 1995, p. 574).</w:t>
      </w:r>
      <w:proofErr w:type="gramEnd"/>
      <w:r>
        <w:rPr>
          <w:bCs/>
        </w:rPr>
        <w:t xml:space="preserve"> Power is to criticism what truth is to faith. Only truth can stabilize a management ethics. </w:t>
      </w:r>
    </w:p>
    <w:p w:rsidR="00445A2B" w:rsidRDefault="00445A2B" w:rsidP="00445A2B"/>
    <w:p w:rsidR="00445A2B" w:rsidRDefault="00445A2B" w:rsidP="00445A2B">
      <w:pPr>
        <w:pStyle w:val="Heading1"/>
      </w:pPr>
    </w:p>
    <w:p w:rsidR="00445A2B" w:rsidRDefault="00445A2B" w:rsidP="00445A2B">
      <w:pPr>
        <w:pStyle w:val="Heading1"/>
      </w:pPr>
      <w:r>
        <w:t>1nr</w:t>
      </w:r>
    </w:p>
    <w:p w:rsidR="00445A2B" w:rsidRDefault="00445A2B" w:rsidP="00445A2B">
      <w:pPr>
        <w:pStyle w:val="Heading2"/>
      </w:pPr>
      <w:r>
        <w:t>Suffering k</w:t>
      </w:r>
    </w:p>
    <w:p w:rsidR="00445A2B" w:rsidRDefault="00445A2B" w:rsidP="00445A2B">
      <w:pPr>
        <w:pStyle w:val="Heading3"/>
      </w:pPr>
      <w:r>
        <w:t>Overview</w:t>
      </w:r>
    </w:p>
    <w:p w:rsidR="00445A2B" w:rsidRDefault="00445A2B" w:rsidP="00445A2B">
      <w:pPr>
        <w:pStyle w:val="Heading4"/>
      </w:pPr>
      <w:r>
        <w:rPr>
          <w:b w:val="0"/>
          <w:bCs w:val="0"/>
        </w:rPr>
        <w:t>They are the brokers of trauma on the academic market</w:t>
      </w:r>
    </w:p>
    <w:p w:rsidR="00445A2B" w:rsidRDefault="00445A2B" w:rsidP="00445A2B">
      <w:pPr>
        <w:rPr>
          <w:sz w:val="16"/>
        </w:rPr>
      </w:pPr>
      <w:r>
        <w:rPr>
          <w:rStyle w:val="StyleStyleBold12pt"/>
        </w:rPr>
        <w:t>Colvin 6</w:t>
      </w:r>
      <w:r>
        <w:rPr>
          <w:sz w:val="16"/>
        </w:rPr>
        <w:t xml:space="preserve"> (</w:t>
      </w:r>
      <w:proofErr w:type="spellStart"/>
      <w:r>
        <w:rPr>
          <w:sz w:val="16"/>
        </w:rPr>
        <w:t>chris</w:t>
      </w:r>
      <w:proofErr w:type="spellEnd"/>
      <w:r>
        <w:rPr>
          <w:sz w:val="16"/>
        </w:rPr>
        <w:t xml:space="preserve">, medical anthropologist and works as Senior Research Officer in Social Sciences and HIV/AIDS, TB and STIs with the Infectious Disease Epidemiology Unit in the School of Public Health and Family Medicine at the University of Cape Town, PhD Candidate at UVA </w:t>
      </w:r>
      <w:proofErr w:type="spellStart"/>
      <w:r>
        <w:rPr>
          <w:sz w:val="16"/>
        </w:rPr>
        <w:t>dept</w:t>
      </w:r>
      <w:proofErr w:type="spellEnd"/>
      <w:r>
        <w:rPr>
          <w:sz w:val="16"/>
        </w:rPr>
        <w:t xml:space="preserve"> of Anthro, Trafficking trauma: Intellectual </w:t>
      </w:r>
      <w:proofErr w:type="gramStart"/>
      <w:r>
        <w:rPr>
          <w:sz w:val="16"/>
        </w:rPr>
        <w:t>property  rights</w:t>
      </w:r>
      <w:proofErr w:type="gramEnd"/>
      <w:r>
        <w:rPr>
          <w:sz w:val="16"/>
        </w:rPr>
        <w:t xml:space="preserve"> and the political economy of  traumatic storytelling, SSN 0256 004 Online 1992-6049   pp. 171–182)</w:t>
      </w:r>
    </w:p>
    <w:p w:rsidR="00445A2B" w:rsidRDefault="00445A2B" w:rsidP="00445A2B">
      <w:pPr>
        <w:pStyle w:val="cardtext"/>
        <w:ind w:left="0"/>
        <w:rPr>
          <w:sz w:val="12"/>
        </w:rPr>
      </w:pPr>
    </w:p>
    <w:p w:rsidR="00445A2B" w:rsidRDefault="00445A2B" w:rsidP="00445A2B">
      <w:pPr>
        <w:pStyle w:val="cardtext"/>
        <w:ind w:left="0"/>
        <w:rPr>
          <w:sz w:val="12"/>
        </w:rPr>
      </w:pPr>
      <w:r>
        <w:rPr>
          <w:sz w:val="12"/>
        </w:rPr>
        <w:t xml:space="preserve">This article begins with </w:t>
      </w:r>
      <w:r>
        <w:rPr>
          <w:rStyle w:val="StyleBoldUnderline"/>
        </w:rPr>
        <w:t>a</w:t>
      </w:r>
      <w:r>
        <w:rPr>
          <w:sz w:val="12"/>
        </w:rPr>
        <w:t xml:space="preserve"> brief </w:t>
      </w:r>
      <w:r>
        <w:rPr>
          <w:rStyle w:val="StyleBoldUnderline"/>
        </w:rPr>
        <w:t>look at</w:t>
      </w:r>
      <w:r>
        <w:rPr>
          <w:sz w:val="12"/>
        </w:rPr>
        <w:t xml:space="preserve"> </w:t>
      </w:r>
      <w:proofErr w:type="spellStart"/>
      <w:r>
        <w:rPr>
          <w:sz w:val="12"/>
        </w:rPr>
        <w:t>Khulumani</w:t>
      </w:r>
      <w:proofErr w:type="spellEnd"/>
      <w:r>
        <w:rPr>
          <w:sz w:val="12"/>
        </w:rPr>
        <w:t xml:space="preserve"> Support Group, </w:t>
      </w:r>
      <w:r>
        <w:rPr>
          <w:rStyle w:val="StyleBoldUnderline"/>
          <w:highlight w:val="green"/>
        </w:rPr>
        <w:t>a support group for</w:t>
      </w:r>
      <w:r>
        <w:rPr>
          <w:sz w:val="12"/>
          <w:highlight w:val="green"/>
        </w:rPr>
        <w:t xml:space="preserve"> </w:t>
      </w:r>
      <w:r>
        <w:rPr>
          <w:rStyle w:val="Emphasis"/>
          <w:highlight w:val="green"/>
        </w:rPr>
        <w:t>victims of apartheid</w:t>
      </w:r>
      <w:r>
        <w:rPr>
          <w:rStyle w:val="Emphasis"/>
        </w:rPr>
        <w:t>-era human rights abuses</w:t>
      </w:r>
      <w:r>
        <w:rPr>
          <w:sz w:val="12"/>
        </w:rPr>
        <w:t xml:space="preserve">. After apartheid, after the Truth and Reconciliation Commission (TRC), these victims were still </w:t>
      </w:r>
      <w:r>
        <w:rPr>
          <w:rStyle w:val="StyleBoldUnderline"/>
          <w:highlight w:val="green"/>
        </w:rPr>
        <w:t>busy producing</w:t>
      </w:r>
      <w:r>
        <w:rPr>
          <w:sz w:val="12"/>
        </w:rPr>
        <w:t xml:space="preserve"> the stuff of </w:t>
      </w:r>
      <w:r>
        <w:rPr>
          <w:rStyle w:val="Emphasis"/>
          <w:highlight w:val="green"/>
        </w:rPr>
        <w:t>dramatic public</w:t>
      </w:r>
      <w:r>
        <w:rPr>
          <w:rStyle w:val="StyleBoldUnderline"/>
        </w:rPr>
        <w:t xml:space="preserve"> and personal </w:t>
      </w:r>
      <w:r>
        <w:rPr>
          <w:rStyle w:val="Emphasis"/>
          <w:highlight w:val="green"/>
        </w:rPr>
        <w:t>memories</w:t>
      </w:r>
      <w:r>
        <w:rPr>
          <w:sz w:val="12"/>
        </w:rPr>
        <w:t xml:space="preserve">. Though there were </w:t>
      </w:r>
      <w:r>
        <w:rPr>
          <w:rStyle w:val="StyleBoldUnderline"/>
        </w:rPr>
        <w:t>a range of actors involved in soliciting, promoting, circulating and consuming these stories of trauma,</w:t>
      </w:r>
      <w:r>
        <w:rPr>
          <w:sz w:val="12"/>
        </w:rPr>
        <w:t xml:space="preserve"> it is </w:t>
      </w:r>
      <w:r>
        <w:rPr>
          <w:rStyle w:val="StyleBoldUnderline"/>
          <w:highlight w:val="green"/>
        </w:rPr>
        <w:t>the</w:t>
      </w:r>
      <w:r>
        <w:rPr>
          <w:sz w:val="12"/>
        </w:rPr>
        <w:t xml:space="preserve"> </w:t>
      </w:r>
      <w:r>
        <w:rPr>
          <w:sz w:val="14"/>
        </w:rPr>
        <w:t>global</w:t>
      </w:r>
      <w:r>
        <w:rPr>
          <w:rStyle w:val="Box"/>
          <w:sz w:val="14"/>
        </w:rPr>
        <w:t xml:space="preserve"> </w:t>
      </w:r>
      <w:r>
        <w:rPr>
          <w:rStyle w:val="Box"/>
          <w:highlight w:val="green"/>
        </w:rPr>
        <w:t>brokers of traumatic memory – the students and professors</w:t>
      </w:r>
      <w:r>
        <w:rPr>
          <w:sz w:val="12"/>
        </w:rPr>
        <w:t xml:space="preserve">, the journalists, the documentary filmmakers, </w:t>
      </w:r>
      <w:r>
        <w:rPr>
          <w:rStyle w:val="StyleBoldUnderline"/>
        </w:rPr>
        <w:t>the</w:t>
      </w:r>
      <w:r>
        <w:rPr>
          <w:sz w:val="12"/>
        </w:rPr>
        <w:t xml:space="preserve"> visiting priests, </w:t>
      </w:r>
      <w:r>
        <w:rPr>
          <w:rStyle w:val="StyleBoldUnderline"/>
        </w:rPr>
        <w:t>politicians</w:t>
      </w:r>
      <w:r>
        <w:rPr>
          <w:sz w:val="12"/>
        </w:rPr>
        <w:t xml:space="preserve"> and psychologists – in whom I am most interested. As I worked with </w:t>
      </w:r>
      <w:proofErr w:type="spellStart"/>
      <w:r>
        <w:rPr>
          <w:sz w:val="12"/>
        </w:rPr>
        <w:t>Khulumani</w:t>
      </w:r>
      <w:proofErr w:type="spellEnd"/>
      <w:r>
        <w:rPr>
          <w:sz w:val="12"/>
        </w:rPr>
        <w:t xml:space="preserve">, a name for this process of painful, repeated </w:t>
      </w:r>
      <w:proofErr w:type="spellStart"/>
      <w:r>
        <w:rPr>
          <w:sz w:val="12"/>
        </w:rPr>
        <w:t>narrativisation</w:t>
      </w:r>
      <w:proofErr w:type="spellEnd"/>
      <w:r>
        <w:rPr>
          <w:sz w:val="12"/>
        </w:rPr>
        <w:t xml:space="preserve"> about the past presented itself – traumatic storytelling – and an image of the routes of these narratives, the transactions involved, the sites and meanings of consumption took shape in the form of the metaphor of political economy. </w:t>
      </w:r>
      <w:r>
        <w:rPr>
          <w:rStyle w:val="StyleBoldUnderline"/>
          <w:highlight w:val="green"/>
        </w:rPr>
        <w:t>This</w:t>
      </w:r>
      <w:r>
        <w:rPr>
          <w:sz w:val="12"/>
          <w:highlight w:val="green"/>
        </w:rPr>
        <w:t xml:space="preserve"> </w:t>
      </w:r>
      <w:r>
        <w:rPr>
          <w:rStyle w:val="Emphasis"/>
          <w:highlight w:val="green"/>
        </w:rPr>
        <w:t>political economy of trauma</w:t>
      </w:r>
      <w:r>
        <w:rPr>
          <w:rStyle w:val="Emphasis"/>
          <w:sz w:val="14"/>
        </w:rPr>
        <w:t>tic</w:t>
      </w:r>
      <w:r>
        <w:rPr>
          <w:rStyle w:val="Emphasis"/>
        </w:rPr>
        <w:t xml:space="preserve"> storytelling</w:t>
      </w:r>
      <w:r>
        <w:rPr>
          <w:sz w:val="12"/>
        </w:rPr>
        <w:t xml:space="preserve"> </w:t>
      </w:r>
      <w:r>
        <w:rPr>
          <w:rStyle w:val="StyleBoldUnderline"/>
          <w:highlight w:val="green"/>
        </w:rPr>
        <w:t>was a</w:t>
      </w:r>
      <w:r>
        <w:rPr>
          <w:sz w:val="12"/>
        </w:rPr>
        <w:t xml:space="preserve"> frequent topic of conversation and </w:t>
      </w:r>
      <w:r>
        <w:rPr>
          <w:rStyle w:val="StyleBoldUnderline"/>
          <w:highlight w:val="green"/>
        </w:rPr>
        <w:t>controversy among group members</w:t>
      </w:r>
      <w:r>
        <w:rPr>
          <w:sz w:val="12"/>
          <w:highlight w:val="green"/>
        </w:rPr>
        <w:t xml:space="preserve">, </w:t>
      </w:r>
      <w:r>
        <w:rPr>
          <w:rStyle w:val="StyleBoldUnderline"/>
          <w:highlight w:val="green"/>
        </w:rPr>
        <w:t xml:space="preserve">who had grown </w:t>
      </w:r>
      <w:r>
        <w:rPr>
          <w:rStyle w:val="Emphasis"/>
          <w:highlight w:val="green"/>
        </w:rPr>
        <w:t>skeptical</w:t>
      </w:r>
      <w:r>
        <w:rPr>
          <w:rStyle w:val="StyleBoldUnderline"/>
          <w:highlight w:val="green"/>
        </w:rPr>
        <w:t xml:space="preserve"> of</w:t>
      </w:r>
      <w:r>
        <w:rPr>
          <w:sz w:val="12"/>
        </w:rPr>
        <w:t xml:space="preserve"> the </w:t>
      </w:r>
      <w:r>
        <w:rPr>
          <w:rStyle w:val="StyleBoldUnderline"/>
        </w:rPr>
        <w:t xml:space="preserve">benefits of participating in </w:t>
      </w:r>
      <w:r>
        <w:rPr>
          <w:rStyle w:val="StyleBoldUnderline"/>
          <w:highlight w:val="green"/>
        </w:rPr>
        <w:t>this</w:t>
      </w:r>
      <w:r>
        <w:rPr>
          <w:sz w:val="12"/>
        </w:rPr>
        <w:t xml:space="preserve"> global </w:t>
      </w:r>
      <w:r>
        <w:rPr>
          <w:rStyle w:val="Emphasis"/>
        </w:rPr>
        <w:t xml:space="preserve">flow of </w:t>
      </w:r>
      <w:r>
        <w:rPr>
          <w:rStyle w:val="Emphasis"/>
          <w:highlight w:val="green"/>
        </w:rPr>
        <w:t>narrative</w:t>
      </w:r>
      <w:r>
        <w:rPr>
          <w:sz w:val="12"/>
        </w:rPr>
        <w:t xml:space="preserve">. This article sketches an outline of this political economy of traumatic storytelling, raises questions about intellectual property rights in the circulation and consumption of traumatic narratives, and explores the recent, ambivalent moves by </w:t>
      </w:r>
      <w:proofErr w:type="spellStart"/>
      <w:r>
        <w:rPr>
          <w:sz w:val="12"/>
        </w:rPr>
        <w:t>Khulumani</w:t>
      </w:r>
      <w:proofErr w:type="spellEnd"/>
      <w:r>
        <w:rPr>
          <w:sz w:val="12"/>
        </w:rPr>
        <w:t xml:space="preserve"> to take back some control over these valued, circulating narrative objects. ¶ Signs of injury’ in circulation </w:t>
      </w:r>
      <w:proofErr w:type="gramStart"/>
      <w:r>
        <w:rPr>
          <w:sz w:val="12"/>
        </w:rPr>
        <w:t>In</w:t>
      </w:r>
      <w:proofErr w:type="gramEnd"/>
      <w:r>
        <w:rPr>
          <w:sz w:val="12"/>
        </w:rPr>
        <w:t xml:space="preserve"> the past two decades, </w:t>
      </w:r>
      <w:r>
        <w:rPr>
          <w:rStyle w:val="StyleBoldUnderline"/>
          <w:highlight w:val="green"/>
        </w:rPr>
        <w:t>the</w:t>
      </w:r>
      <w:r>
        <w:rPr>
          <w:sz w:val="12"/>
          <w:highlight w:val="green"/>
        </w:rPr>
        <w:t xml:space="preserve"> </w:t>
      </w:r>
      <w:r>
        <w:rPr>
          <w:rStyle w:val="Box"/>
          <w:highlight w:val="green"/>
        </w:rPr>
        <w:t>scope of intellectual property</w:t>
      </w:r>
      <w:r>
        <w:rPr>
          <w:sz w:val="12"/>
        </w:rPr>
        <w:t xml:space="preserve"> law </w:t>
      </w:r>
      <w:r>
        <w:rPr>
          <w:rStyle w:val="StyleBoldUnderline"/>
          <w:highlight w:val="green"/>
        </w:rPr>
        <w:t>has</w:t>
      </w:r>
      <w:r>
        <w:rPr>
          <w:sz w:val="12"/>
        </w:rPr>
        <w:t xml:space="preserve"> been </w:t>
      </w:r>
      <w:r>
        <w:rPr>
          <w:rStyle w:val="StyleBoldUnderline"/>
        </w:rPr>
        <w:t xml:space="preserve">greatly </w:t>
      </w:r>
      <w:r>
        <w:rPr>
          <w:rStyle w:val="StyleBoldUnderline"/>
          <w:highlight w:val="green"/>
        </w:rPr>
        <w:t>expanded to</w:t>
      </w:r>
      <w:r>
        <w:rPr>
          <w:rStyle w:val="StyleBoldUnderline"/>
        </w:rPr>
        <w:t xml:space="preserve"> include</w:t>
      </w:r>
      <w:r>
        <w:rPr>
          <w:sz w:val="12"/>
        </w:rPr>
        <w:t xml:space="preserve"> a variety of objects, images and </w:t>
      </w:r>
      <w:r>
        <w:rPr>
          <w:rStyle w:val="Emphasis"/>
          <w:highlight w:val="green"/>
        </w:rPr>
        <w:t>ideas</w:t>
      </w:r>
      <w:r>
        <w:rPr>
          <w:sz w:val="12"/>
        </w:rPr>
        <w:t xml:space="preserve"> that might be </w:t>
      </w:r>
      <w:r>
        <w:rPr>
          <w:rStyle w:val="StyleBoldUnderline"/>
          <w:highlight w:val="green"/>
        </w:rPr>
        <w:t>called</w:t>
      </w:r>
      <w:r>
        <w:rPr>
          <w:sz w:val="12"/>
          <w:highlight w:val="green"/>
        </w:rPr>
        <w:t xml:space="preserve"> </w:t>
      </w:r>
      <w:r>
        <w:rPr>
          <w:rStyle w:val="Box"/>
          <w:highlight w:val="green"/>
        </w:rPr>
        <w:t>‘cultural property’</w:t>
      </w:r>
      <w:r>
        <w:rPr>
          <w:sz w:val="12"/>
        </w:rPr>
        <w:t xml:space="preserve"> (Handler 2003). Songs, artworks, stories, graphic designs, totems and ritual </w:t>
      </w:r>
      <w:proofErr w:type="spellStart"/>
      <w:r>
        <w:rPr>
          <w:sz w:val="12"/>
        </w:rPr>
        <w:t>artefacts</w:t>
      </w:r>
      <w:proofErr w:type="spellEnd"/>
      <w:r>
        <w:rPr>
          <w:sz w:val="12"/>
        </w:rPr>
        <w:t xml:space="preserve"> have increasingly been brought under the umbrella of a variety of ‘rights regimes’ that seek to protect the rights, especially of </w:t>
      </w:r>
      <w:proofErr w:type="spellStart"/>
      <w:r>
        <w:rPr>
          <w:sz w:val="12"/>
        </w:rPr>
        <w:t>marginalised</w:t>
      </w:r>
      <w:proofErr w:type="spellEnd"/>
      <w:r>
        <w:rPr>
          <w:sz w:val="12"/>
        </w:rPr>
        <w:t xml:space="preserve"> indigenous groups, to maintain control over, and benefit materially from these ‘objects/products’ of their culture (Berryman 1994; Boyle 1996). This article considers a particular – and perhaps peculiar – cultural phenomenon that is only now beginning to emerge as a form of intellectual property in need of ‘protection’. Traumatic storytelling is an increasingly common activity in post-conflict, </w:t>
      </w:r>
      <w:proofErr w:type="spellStart"/>
      <w:r>
        <w:rPr>
          <w:sz w:val="12"/>
        </w:rPr>
        <w:t>democratising</w:t>
      </w:r>
      <w:proofErr w:type="spellEnd"/>
      <w:r>
        <w:rPr>
          <w:sz w:val="12"/>
        </w:rPr>
        <w:t xml:space="preserve"> societies, an activity that produces an ever-expanding volume of narratives of traumatic suffering and recovery. These </w:t>
      </w:r>
      <w:r>
        <w:rPr>
          <w:rStyle w:val="Emphasis"/>
          <w:highlight w:val="green"/>
        </w:rPr>
        <w:t>narratives, solicited by</w:t>
      </w:r>
      <w:r>
        <w:rPr>
          <w:sz w:val="12"/>
        </w:rPr>
        <w:t xml:space="preserve"> truth commissions, journalists, </w:t>
      </w:r>
      <w:r>
        <w:rPr>
          <w:rStyle w:val="Box"/>
          <w:highlight w:val="green"/>
        </w:rPr>
        <w:t>academics</w:t>
      </w:r>
      <w:r>
        <w:rPr>
          <w:sz w:val="12"/>
        </w:rPr>
        <w:t xml:space="preserve"> and therapists, now </w:t>
      </w:r>
      <w:r>
        <w:rPr>
          <w:rStyle w:val="StyleBoldUnderline"/>
          <w:highlight w:val="green"/>
        </w:rPr>
        <w:t>circulate the world through</w:t>
      </w:r>
      <w:r>
        <w:rPr>
          <w:rStyle w:val="StyleBoldUnderline"/>
        </w:rPr>
        <w:t xml:space="preserve"> particular </w:t>
      </w:r>
      <w:r>
        <w:rPr>
          <w:rStyle w:val="Box"/>
          <w:highlight w:val="green"/>
        </w:rPr>
        <w:t>relations of production, exchange and consumption</w:t>
      </w:r>
      <w:r>
        <w:rPr>
          <w:sz w:val="12"/>
        </w:rPr>
        <w:t xml:space="preserve"> and structure what I describe below as a ‘global political economy of traumatic storytelling’. Some victim storytellers in South Africa are pushing for the recognition of these stories as a form of intellectual property and are seeking a range of protections against the manipulation and </w:t>
      </w:r>
      <w:proofErr w:type="spellStart"/>
      <w:r>
        <w:rPr>
          <w:sz w:val="12"/>
        </w:rPr>
        <w:t>marketisation</w:t>
      </w:r>
      <w:proofErr w:type="spellEnd"/>
      <w:r>
        <w:rPr>
          <w:sz w:val="12"/>
        </w:rPr>
        <w:t xml:space="preserve"> of their stories of abuse. How this situation came about and what it might mean for the public sphere’s engagement with images and narratives of abuse, are the subjects of this article.¶ My first encounter with these disillusioned ‘victims of the South African Truth and Reconciliation Commission (TRC)’, as they sometimes identified themselves, came through the monthly meetings of </w:t>
      </w:r>
      <w:r>
        <w:rPr>
          <w:rStyle w:val="StyleBoldUnderline"/>
        </w:rPr>
        <w:t xml:space="preserve">the </w:t>
      </w:r>
      <w:proofErr w:type="spellStart"/>
      <w:r>
        <w:rPr>
          <w:rStyle w:val="StyleBoldUnderline"/>
        </w:rPr>
        <w:t>Khulumani</w:t>
      </w:r>
      <w:proofErr w:type="spellEnd"/>
      <w:r>
        <w:rPr>
          <w:rStyle w:val="StyleBoldUnderline"/>
        </w:rPr>
        <w:t xml:space="preserve"> Support Group, a victim support and advocacy group</w:t>
      </w:r>
      <w:r>
        <w:rPr>
          <w:sz w:val="12"/>
        </w:rPr>
        <w:t xml:space="preserve"> in Cape Town. </w:t>
      </w:r>
      <w:proofErr w:type="spellStart"/>
      <w:r>
        <w:rPr>
          <w:sz w:val="12"/>
        </w:rPr>
        <w:t>Khulumani</w:t>
      </w:r>
      <w:proofErr w:type="spellEnd"/>
      <w:r>
        <w:rPr>
          <w:sz w:val="12"/>
        </w:rPr>
        <w:t xml:space="preserve"> </w:t>
      </w:r>
      <w:r>
        <w:rPr>
          <w:rStyle w:val="StyleBoldUnderline"/>
        </w:rPr>
        <w:t>is composed of victims of apartheid-era political violence</w:t>
      </w:r>
      <w:r>
        <w:rPr>
          <w:sz w:val="12"/>
        </w:rPr>
        <w:t xml:space="preserve"> and the Cape Town group was started in coordination with the Cape Town Trauma Centre, a non-governmental </w:t>
      </w:r>
      <w:proofErr w:type="spellStart"/>
      <w:r>
        <w:rPr>
          <w:sz w:val="12"/>
        </w:rPr>
        <w:t>organisation</w:t>
      </w:r>
      <w:proofErr w:type="spellEnd"/>
      <w:r>
        <w:rPr>
          <w:sz w:val="12"/>
        </w:rPr>
        <w:t xml:space="preserve"> (NGO) offering trauma debriefing and </w:t>
      </w:r>
      <w:proofErr w:type="spellStart"/>
      <w:r>
        <w:rPr>
          <w:sz w:val="12"/>
        </w:rPr>
        <w:t>counselling</w:t>
      </w:r>
      <w:proofErr w:type="spellEnd"/>
      <w:r>
        <w:rPr>
          <w:sz w:val="12"/>
        </w:rPr>
        <w:t xml:space="preserve"> to victims of political and criminal violence. The group arose out of monthly meetings that the Trauma Centre and </w:t>
      </w:r>
      <w:proofErr w:type="spellStart"/>
      <w:r>
        <w:rPr>
          <w:sz w:val="12"/>
        </w:rPr>
        <w:t>Khulumani</w:t>
      </w:r>
      <w:proofErr w:type="spellEnd"/>
      <w:r>
        <w:rPr>
          <w:sz w:val="12"/>
        </w:rPr>
        <w:t xml:space="preserve"> held jointly to provide advocacy services to victims and to gently introduce them to the principles and benefits of </w:t>
      </w:r>
      <w:proofErr w:type="spellStart"/>
      <w:r>
        <w:rPr>
          <w:sz w:val="12"/>
        </w:rPr>
        <w:t>counselling</w:t>
      </w:r>
      <w:proofErr w:type="spellEnd"/>
      <w:r>
        <w:rPr>
          <w:sz w:val="12"/>
        </w:rPr>
        <w:t xml:space="preserve"> (Harper and Colvin 2000). Part of every monthly meeting is devoted to ‘storytelling’. At each meeting there are typically between three and seven speakers. The stories are usually short, and the speakers are calm and measured in their narration. They begin with a brief introduction, continue through a summary of key events and people and end with a comment on how they are doing today. These stories are ‘tight’, reduced to the essential elements needed to make a point. During the storytelling there is little intervention from the facilitators. After the story, a facilitator will offer some very quick comments about the psychological experiences of the speaker and audience. After these brief comments, the floor is reopened and new speakers come forward until the time is up.¶ The process of storytelling in these meetings reflects both the model of memory laid out by the TRC as well as some of the features of what Levy and </w:t>
      </w:r>
      <w:proofErr w:type="spellStart"/>
      <w:r>
        <w:rPr>
          <w:sz w:val="12"/>
        </w:rPr>
        <w:t>Sznaider</w:t>
      </w:r>
      <w:proofErr w:type="spellEnd"/>
      <w:r>
        <w:rPr>
          <w:sz w:val="12"/>
        </w:rPr>
        <w:t xml:space="preserve"> (2002) termed ‘cosmopolitan memory’: </w:t>
      </w:r>
      <w:r>
        <w:rPr>
          <w:rStyle w:val="StyleBoldUnderline"/>
          <w:highlight w:val="green"/>
        </w:rPr>
        <w:t>stories of</w:t>
      </w:r>
      <w:r>
        <w:rPr>
          <w:rStyle w:val="StyleBoldUnderline"/>
        </w:rPr>
        <w:t xml:space="preserve"> traumatic </w:t>
      </w:r>
      <w:r>
        <w:rPr>
          <w:rStyle w:val="StyleBoldUnderline"/>
          <w:highlight w:val="green"/>
        </w:rPr>
        <w:t>suffering</w:t>
      </w:r>
      <w:r>
        <w:rPr>
          <w:sz w:val="12"/>
          <w:highlight w:val="green"/>
        </w:rPr>
        <w:t xml:space="preserve">, </w:t>
      </w:r>
      <w:r>
        <w:rPr>
          <w:rStyle w:val="StyleBoldUnderline"/>
          <w:highlight w:val="green"/>
        </w:rPr>
        <w:t>reduced to the</w:t>
      </w:r>
      <w:r>
        <w:rPr>
          <w:sz w:val="12"/>
          <w:highlight w:val="green"/>
        </w:rPr>
        <w:t xml:space="preserve"> </w:t>
      </w:r>
      <w:r>
        <w:rPr>
          <w:rStyle w:val="Emphasis"/>
          <w:highlight w:val="green"/>
        </w:rPr>
        <w:t>most</w:t>
      </w:r>
      <w:r>
        <w:rPr>
          <w:rStyle w:val="Emphasis"/>
        </w:rPr>
        <w:t xml:space="preserve"> important, </w:t>
      </w:r>
      <w:r>
        <w:rPr>
          <w:rStyle w:val="Emphasis"/>
          <w:highlight w:val="green"/>
        </w:rPr>
        <w:t>shocking</w:t>
      </w:r>
      <w:r>
        <w:rPr>
          <w:rStyle w:val="Emphasis"/>
        </w:rPr>
        <w:t xml:space="preserve"> and morally obvious </w:t>
      </w:r>
      <w:r>
        <w:rPr>
          <w:rStyle w:val="Emphasis"/>
          <w:highlight w:val="green"/>
        </w:rPr>
        <w:t>details of harm</w:t>
      </w:r>
      <w:r>
        <w:rPr>
          <w:sz w:val="12"/>
        </w:rPr>
        <w:t xml:space="preserve">, </w:t>
      </w:r>
      <w:r>
        <w:rPr>
          <w:rStyle w:val="StyleBoldUnderline"/>
          <w:highlight w:val="green"/>
        </w:rPr>
        <w:t>circulated</w:t>
      </w:r>
      <w:r>
        <w:rPr>
          <w:sz w:val="12"/>
          <w:highlight w:val="green"/>
        </w:rPr>
        <w:t xml:space="preserve"> </w:t>
      </w:r>
      <w:r>
        <w:rPr>
          <w:rStyle w:val="Emphasis"/>
          <w:highlight w:val="green"/>
        </w:rPr>
        <w:t>less as specific histories in need of specific interventions</w:t>
      </w:r>
      <w:r>
        <w:rPr>
          <w:sz w:val="12"/>
        </w:rPr>
        <w:t xml:space="preserve"> or response </w:t>
      </w:r>
      <w:r>
        <w:rPr>
          <w:rStyle w:val="StyleBoldUnderline"/>
        </w:rPr>
        <w:t>but more as ‘</w:t>
      </w:r>
      <w:r>
        <w:rPr>
          <w:rStyle w:val="Emphasis"/>
        </w:rPr>
        <w:t>signs of injury, symbols of</w:t>
      </w:r>
      <w:r>
        <w:rPr>
          <w:sz w:val="12"/>
        </w:rPr>
        <w:t xml:space="preserve"> the </w:t>
      </w:r>
      <w:r>
        <w:rPr>
          <w:rStyle w:val="Emphasis"/>
        </w:rPr>
        <w:t>moral bankruptcy</w:t>
      </w:r>
      <w:r>
        <w:rPr>
          <w:sz w:val="12"/>
        </w:rPr>
        <w:t xml:space="preserve"> of apartheid and the means of group identity formation through a common rejection of apartheid morality. ¶ Elsewhere, I describe the narrative work of victims as ‘traumatic storytelling’ (Colvin 2004). I use this term to underscore three characteristic dimensions of the particular kind of storytelling in which I am interested. First, it is storytelling specifically about trauma, the </w:t>
      </w:r>
      <w:r>
        <w:rPr>
          <w:rStyle w:val="Box"/>
        </w:rPr>
        <w:t>traumas of apartheid in particular</w:t>
      </w:r>
      <w:r>
        <w:rPr>
          <w:sz w:val="12"/>
        </w:rPr>
        <w:t xml:space="preserve">. It is a kind of storytelling that </w:t>
      </w:r>
      <w:r>
        <w:rPr>
          <w:rStyle w:val="StyleBoldUnderline"/>
        </w:rPr>
        <w:t>does not easily admit</w:t>
      </w:r>
      <w:r>
        <w:rPr>
          <w:sz w:val="12"/>
        </w:rPr>
        <w:t xml:space="preserve"> the ambiguous or </w:t>
      </w:r>
      <w:r>
        <w:rPr>
          <w:rStyle w:val="Box"/>
        </w:rPr>
        <w:t>the unspectacular.</w:t>
      </w:r>
      <w:r>
        <w:rPr>
          <w:sz w:val="12"/>
        </w:rPr>
        <w:t xml:space="preserve"> Second, it is storytelling framed through the psychotherapeutic language of trauma. In particular, it is storytelling that typically narrates the conventional psychodynamic stages of trauma: traumatic event followed by, in various combinations, numbness, intrusion, denial, anxiety, a narrative ‘working through’ and, finally, acceptance and integration through storytelling. Third, it is a kind of storytelling that can itself be traumatic for the teller. The TRC’s investment in traumatic storytelling was in part a manifestation of the broader </w:t>
      </w:r>
      <w:proofErr w:type="spellStart"/>
      <w:r>
        <w:rPr>
          <w:sz w:val="12"/>
        </w:rPr>
        <w:t>globalisation</w:t>
      </w:r>
      <w:proofErr w:type="spellEnd"/>
      <w:r>
        <w:rPr>
          <w:sz w:val="12"/>
        </w:rPr>
        <w:t xml:space="preserve"> of psychiatric knowledge about trauma (Breslau 2000). Traumatic </w:t>
      </w:r>
      <w:r>
        <w:rPr>
          <w:rStyle w:val="StyleBoldUnderline"/>
          <w:highlight w:val="green"/>
        </w:rPr>
        <w:t>storytelling</w:t>
      </w:r>
      <w:r>
        <w:rPr>
          <w:sz w:val="12"/>
          <w:highlight w:val="green"/>
        </w:rPr>
        <w:t xml:space="preserve"> </w:t>
      </w:r>
      <w:r>
        <w:rPr>
          <w:rStyle w:val="StyleBoldUnderline"/>
          <w:highlight w:val="green"/>
        </w:rPr>
        <w:t>was</w:t>
      </w:r>
      <w:r>
        <w:rPr>
          <w:sz w:val="12"/>
        </w:rPr>
        <w:t xml:space="preserve"> not only something that was ‘of the moment’ in global forms of popular culture – on middle-class talk shows, magazines and movies. It also was (and remains) </w:t>
      </w:r>
      <w:r>
        <w:rPr>
          <w:rStyle w:val="Emphasis"/>
          <w:highlight w:val="green"/>
        </w:rPr>
        <w:t>a practice sustained by a range of political, institutional and individual advocates</w:t>
      </w:r>
      <w:r>
        <w:rPr>
          <w:rStyle w:val="Emphasis"/>
        </w:rPr>
        <w:t>.</w:t>
      </w:r>
      <w:r>
        <w:rPr>
          <w:sz w:val="12"/>
        </w:rPr>
        <w:t xml:space="preserve"> There is a large and growing network of ‘trauma centers’ throughout the world (Summerfield 1999). </w:t>
      </w:r>
      <w:proofErr w:type="spellStart"/>
      <w:r>
        <w:rPr>
          <w:sz w:val="12"/>
        </w:rPr>
        <w:t>Globalising</w:t>
      </w:r>
      <w:proofErr w:type="spellEnd"/>
      <w:r>
        <w:rPr>
          <w:sz w:val="12"/>
        </w:rPr>
        <w:t xml:space="preserve"> forms of trauma discourse and practice also run parallel with </w:t>
      </w:r>
      <w:proofErr w:type="spellStart"/>
      <w:r>
        <w:rPr>
          <w:sz w:val="12"/>
        </w:rPr>
        <w:t>globalising</w:t>
      </w:r>
      <w:proofErr w:type="spellEnd"/>
      <w:r>
        <w:rPr>
          <w:sz w:val="12"/>
        </w:rPr>
        <w:t xml:space="preserve"> forms of political intervention. Peacekeeping troops, conflict resolution experts, diplomats, scholars of </w:t>
      </w:r>
      <w:proofErr w:type="spellStart"/>
      <w:r>
        <w:rPr>
          <w:sz w:val="12"/>
        </w:rPr>
        <w:t>democratisation</w:t>
      </w:r>
      <w:proofErr w:type="spellEnd"/>
      <w:r>
        <w:rPr>
          <w:sz w:val="12"/>
        </w:rPr>
        <w:t xml:space="preserve"> – all can often be found in the same hot spots of post-conflict intervention as trauma </w:t>
      </w:r>
      <w:proofErr w:type="spellStart"/>
      <w:r>
        <w:rPr>
          <w:sz w:val="12"/>
        </w:rPr>
        <w:t>counsellors</w:t>
      </w:r>
      <w:proofErr w:type="spellEnd"/>
      <w:r>
        <w:rPr>
          <w:sz w:val="12"/>
        </w:rPr>
        <w:t xml:space="preserve"> and </w:t>
      </w:r>
      <w:proofErr w:type="spellStart"/>
      <w:r>
        <w:rPr>
          <w:sz w:val="12"/>
        </w:rPr>
        <w:t>debriefers</w:t>
      </w:r>
      <w:proofErr w:type="spellEnd"/>
      <w:r>
        <w:rPr>
          <w:sz w:val="12"/>
        </w:rPr>
        <w:t xml:space="preserve">. These </w:t>
      </w:r>
      <w:r>
        <w:rPr>
          <w:rStyle w:val="StyleBoldUnderline"/>
          <w:highlight w:val="green"/>
        </w:rPr>
        <w:t>experts at political and psychic reconstruction</w:t>
      </w:r>
      <w:r>
        <w:rPr>
          <w:sz w:val="12"/>
          <w:highlight w:val="green"/>
        </w:rPr>
        <w:t xml:space="preserve"> </w:t>
      </w:r>
      <w:r>
        <w:rPr>
          <w:rStyle w:val="StyleBoldUnderline"/>
          <w:highlight w:val="green"/>
        </w:rPr>
        <w:t>are</w:t>
      </w:r>
      <w:r>
        <w:rPr>
          <w:sz w:val="12"/>
        </w:rPr>
        <w:t xml:space="preserve"> inevitably </w:t>
      </w:r>
      <w:r>
        <w:rPr>
          <w:rStyle w:val="Emphasis"/>
          <w:highlight w:val="green"/>
        </w:rPr>
        <w:t>accompanied by journalists and researchers</w:t>
      </w:r>
      <w:r>
        <w:rPr>
          <w:sz w:val="12"/>
        </w:rPr>
        <w:t xml:space="preserve"> who are </w:t>
      </w:r>
      <w:r>
        <w:rPr>
          <w:rStyle w:val="StyleBoldUnderline"/>
          <w:highlight w:val="green"/>
        </w:rPr>
        <w:t>eager to report on the latest</w:t>
      </w:r>
      <w:r>
        <w:rPr>
          <w:sz w:val="12"/>
        </w:rPr>
        <w:t xml:space="preserve"> forms of post-conflict healing and keen to circulate the latest stories of </w:t>
      </w:r>
      <w:r>
        <w:rPr>
          <w:rStyle w:val="Emphasis"/>
          <w:highlight w:val="green"/>
        </w:rPr>
        <w:t>traumatic violence</w:t>
      </w:r>
      <w:r>
        <w:rPr>
          <w:sz w:val="12"/>
          <w:highlight w:val="green"/>
        </w:rPr>
        <w:t>.</w:t>
      </w:r>
      <w:r>
        <w:rPr>
          <w:sz w:val="12"/>
        </w:rPr>
        <w:t xml:space="preserve"> They reproduce these traumatic stories and circulate them globally for consumption by a diverse array of audiences. Taken together these diffuse actors, institutions and interests – and the narratives of suffering that are produced, circulated and consumed – form a global network for the circulation of traumatic storytelling. This wide circuit of narrative flow is sustained by a constant stream of journalists, researchers, politicians, priests and psychologists </w:t>
      </w:r>
      <w:r>
        <w:rPr>
          <w:rStyle w:val="Emphasis"/>
          <w:highlight w:val="green"/>
        </w:rPr>
        <w:t>who fly to the next hot spot – today South Africa, tomorrow Iraq – asking permission to record, interpret and circulate ‘victims’ stories’.</w:t>
      </w:r>
      <w:r>
        <w:rPr>
          <w:sz w:val="12"/>
        </w:rPr>
        <w:t xml:space="preserve">¶ These stories were circulated beyond the spaces of monthly meetings and interview rooms, into other countries, other cultures and other histories that were largely unknown to group members.1 </w:t>
      </w:r>
      <w:proofErr w:type="spellStart"/>
      <w:r>
        <w:rPr>
          <w:sz w:val="12"/>
        </w:rPr>
        <w:t>Khulumani</w:t>
      </w:r>
      <w:proofErr w:type="spellEnd"/>
      <w:r>
        <w:rPr>
          <w:sz w:val="12"/>
        </w:rPr>
        <w:t xml:space="preserve"> members had a keen sense of this wide-ranging flow of their narratives. They often spoke to me – sometimes with pride and sometimes with frustration and suspicion – about the fact that people in the United States of America, the Netherlands, England, Sweden, Denmark and ‘even the Ivory Coast’ knew their story. These lines of narrative circulation were often described in great detail. Two group members, </w:t>
      </w:r>
      <w:proofErr w:type="spellStart"/>
      <w:r>
        <w:rPr>
          <w:sz w:val="12"/>
        </w:rPr>
        <w:t>Monwabisi</w:t>
      </w:r>
      <w:proofErr w:type="spellEnd"/>
      <w:r>
        <w:rPr>
          <w:sz w:val="12"/>
        </w:rPr>
        <w:t xml:space="preserve"> and </w:t>
      </w:r>
      <w:proofErr w:type="spellStart"/>
      <w:r>
        <w:rPr>
          <w:sz w:val="12"/>
        </w:rPr>
        <w:t>Thembile</w:t>
      </w:r>
      <w:proofErr w:type="spellEnd"/>
      <w:r>
        <w:rPr>
          <w:sz w:val="12"/>
        </w:rPr>
        <w:t xml:space="preserve">, both clearly remembered every interview and informal encounter they had had with foreign researchers. When I knew the researcher as well, </w:t>
      </w:r>
      <w:proofErr w:type="spellStart"/>
      <w:r>
        <w:rPr>
          <w:sz w:val="12"/>
        </w:rPr>
        <w:t>Monwa</w:t>
      </w:r>
      <w:proofErr w:type="spellEnd"/>
      <w:r>
        <w:rPr>
          <w:sz w:val="12"/>
        </w:rPr>
        <w:t xml:space="preserve"> and </w:t>
      </w:r>
      <w:proofErr w:type="spellStart"/>
      <w:r>
        <w:rPr>
          <w:sz w:val="12"/>
        </w:rPr>
        <w:t>Thembile</w:t>
      </w:r>
      <w:proofErr w:type="spellEnd"/>
      <w:r>
        <w:rPr>
          <w:sz w:val="12"/>
        </w:rPr>
        <w:t xml:space="preserve"> would frequently ask if I had heard from them, if they had produced something with their stories and if other people were learning about </w:t>
      </w:r>
      <w:proofErr w:type="spellStart"/>
      <w:r>
        <w:rPr>
          <w:sz w:val="12"/>
        </w:rPr>
        <w:t>Khulumani</w:t>
      </w:r>
      <w:proofErr w:type="spellEnd"/>
      <w:r>
        <w:rPr>
          <w:sz w:val="12"/>
        </w:rPr>
        <w:t xml:space="preserve"> and the situation of victims in South Africa. ¶ Anxieties of alienation: </w:t>
      </w:r>
      <w:proofErr w:type="spellStart"/>
      <w:r>
        <w:rPr>
          <w:sz w:val="12"/>
        </w:rPr>
        <w:t>Commodifying</w:t>
      </w:r>
      <w:proofErr w:type="spellEnd"/>
      <w:r>
        <w:rPr>
          <w:sz w:val="12"/>
        </w:rPr>
        <w:t xml:space="preserve"> the signs of injury </w:t>
      </w:r>
      <w:proofErr w:type="gramStart"/>
      <w:r>
        <w:rPr>
          <w:rStyle w:val="StyleBoldUnderline"/>
          <w:highlight w:val="green"/>
        </w:rPr>
        <w:t>As</w:t>
      </w:r>
      <w:proofErr w:type="gramEnd"/>
      <w:r>
        <w:rPr>
          <w:sz w:val="12"/>
        </w:rPr>
        <w:t xml:space="preserve"> their </w:t>
      </w:r>
      <w:r>
        <w:rPr>
          <w:rStyle w:val="StyleBoldUnderline"/>
          <w:highlight w:val="green"/>
        </w:rPr>
        <w:t>stories are</w:t>
      </w:r>
      <w:r>
        <w:rPr>
          <w:sz w:val="12"/>
        </w:rPr>
        <w:t xml:space="preserve"> increasingly </w:t>
      </w:r>
      <w:r>
        <w:rPr>
          <w:rStyle w:val="StyleBoldUnderline"/>
          <w:highlight w:val="green"/>
        </w:rPr>
        <w:t xml:space="preserve">documented and circulated within </w:t>
      </w:r>
      <w:r>
        <w:rPr>
          <w:rStyle w:val="Emphasis"/>
          <w:highlight w:val="green"/>
        </w:rPr>
        <w:t>widening global circuits of media, academic and activist knowledge production</w:t>
      </w:r>
      <w:r>
        <w:rPr>
          <w:sz w:val="12"/>
          <w:highlight w:val="green"/>
        </w:rPr>
        <w:t xml:space="preserve">, </w:t>
      </w:r>
      <w:r>
        <w:rPr>
          <w:rStyle w:val="StyleBoldUnderline"/>
          <w:highlight w:val="green"/>
        </w:rPr>
        <w:t>group members are</w:t>
      </w:r>
      <w:r>
        <w:rPr>
          <w:sz w:val="12"/>
        </w:rPr>
        <w:t xml:space="preserve"> increasingly </w:t>
      </w:r>
      <w:r>
        <w:rPr>
          <w:rStyle w:val="Emphasis"/>
        </w:rPr>
        <w:t xml:space="preserve">anxious and </w:t>
      </w:r>
      <w:r>
        <w:rPr>
          <w:rStyle w:val="Emphasis"/>
          <w:highlight w:val="green"/>
        </w:rPr>
        <w:t>frustrated</w:t>
      </w:r>
      <w:r>
        <w:rPr>
          <w:sz w:val="12"/>
          <w:highlight w:val="green"/>
        </w:rPr>
        <w:t xml:space="preserve"> </w:t>
      </w:r>
      <w:r>
        <w:rPr>
          <w:rStyle w:val="StyleBoldUnderline"/>
          <w:highlight w:val="green"/>
        </w:rPr>
        <w:t>with the personal and political implications of storytelling</w:t>
      </w:r>
      <w:r>
        <w:rPr>
          <w:sz w:val="12"/>
        </w:rPr>
        <w:t xml:space="preserve">. They say that they, the victims, should not have to do so much work for so little gain. </w:t>
      </w:r>
      <w:r>
        <w:rPr>
          <w:rStyle w:val="Box"/>
          <w:highlight w:val="green"/>
        </w:rPr>
        <w:t xml:space="preserve">Traumatic storytelling has not brought them reparations, it has not eased their poverty, </w:t>
      </w:r>
      <w:proofErr w:type="gramStart"/>
      <w:r>
        <w:rPr>
          <w:rStyle w:val="Box"/>
          <w:highlight w:val="green"/>
        </w:rPr>
        <w:t>it</w:t>
      </w:r>
      <w:proofErr w:type="gramEnd"/>
      <w:r>
        <w:rPr>
          <w:rStyle w:val="Box"/>
          <w:highlight w:val="green"/>
        </w:rPr>
        <w:t xml:space="preserve"> has not forced perpetrators to confess or beneficiaries to admit their own liability</w:t>
      </w:r>
      <w:r>
        <w:rPr>
          <w:sz w:val="12"/>
        </w:rPr>
        <w:t xml:space="preserve">. Only on occasion has it seemed to ease the psychological effects of trauma. More often than not, after the brief ‘intervention’ – at the TRC or monthly meeting – they are left to go home alone, with little follow-up support.¶ The various criticisms </w:t>
      </w:r>
      <w:proofErr w:type="spellStart"/>
      <w:r>
        <w:rPr>
          <w:sz w:val="12"/>
        </w:rPr>
        <w:t>levelled</w:t>
      </w:r>
      <w:proofErr w:type="spellEnd"/>
      <w:r>
        <w:rPr>
          <w:sz w:val="12"/>
        </w:rPr>
        <w:t xml:space="preserve"> at traumatic storytelling by members of </w:t>
      </w:r>
      <w:proofErr w:type="spellStart"/>
      <w:r>
        <w:rPr>
          <w:sz w:val="12"/>
        </w:rPr>
        <w:t>Khulumani</w:t>
      </w:r>
      <w:proofErr w:type="spellEnd"/>
      <w:r>
        <w:rPr>
          <w:sz w:val="12"/>
        </w:rPr>
        <w:t xml:space="preserve"> were not unique to this group. Complaints about the TRC and its storytelling practice were well established long before this support group was started (see Ross 2003: 32). The ideas that this kind of storytelling might be a culturally foreign and inflexible mode of individual healing or that storytelling might be a limited response to wider social, political and material needs were not particularly new either. During the first few months of my work with the Trauma Centre and the support group, I indeed encountered all of these criticisms. I quickly discovered another, unexpected aspect of storytelling, though, that introduced a new level of complexity. This new dimension was most clearly brought home to me during the first monthly meetings I attended. Trauma Centre staff involved with the group had warned me that </w:t>
      </w:r>
      <w:proofErr w:type="spellStart"/>
      <w:r>
        <w:rPr>
          <w:sz w:val="12"/>
        </w:rPr>
        <w:t>Khulumani</w:t>
      </w:r>
      <w:proofErr w:type="spellEnd"/>
      <w:r>
        <w:rPr>
          <w:sz w:val="12"/>
        </w:rPr>
        <w:t xml:space="preserve"> had recently been reviewing their standard practice of allowing researchers to sit in on monthly meetings and ask for interviews afterwards. I had long been aware of their ambivalence on this issue and was preparing myself to be asked to stop attending future meetings. Instead of discussing whether or not to allow researchers to attend, however, I soon discovered that the group had been discussing the going ‘market price’ for their stories, comparing notes on compensation with members of other groups who had recently worked with researchers and journalists. The discussion was apparently remarkably detailed and precise, with estimates for a standard one-and-a-half to two-hour recitation ranging from R100 to R150.2 </w:t>
      </w:r>
      <w:proofErr w:type="gramStart"/>
      <w:r>
        <w:rPr>
          <w:sz w:val="12"/>
        </w:rPr>
        <w:t>Some</w:t>
      </w:r>
      <w:proofErr w:type="gramEnd"/>
      <w:r>
        <w:rPr>
          <w:sz w:val="12"/>
        </w:rPr>
        <w:t xml:space="preserve"> complained that these figures were too low and recommended a minimum fee of R200. Maureen said that she would charge no less than R500 because she told a good story. Shirley said that most researchers were from rich countries and ‘R100 was not a lot of money… [we] should negotiate for the benefit of the group as a whole … [we] should not forget that we have bargaining power’. Many people in Trafficking trauma: Intellectual property rights and the political economy of traumatic storytelling 175 the meeting had had contact with researchers, or even worked as ‘lay’ researchers themselves. There were also debates around how to choose group members who would participate in research and how to divide the potential proceeds of these narrative exchanges. In the end, a provisional decision was taken to try and allocate research ‘opportunities’ equally and to divide any proceeds evenly between the individual and the group at large. Despite all of this planning, however, very little money changed hands in such a systematic fashion. </w:t>
      </w:r>
      <w:r>
        <w:rPr>
          <w:rStyle w:val="Emphasis"/>
          <w:highlight w:val="green"/>
        </w:rPr>
        <w:t>Most researchers and journalists got away with paying nothing</w:t>
      </w:r>
      <w:r>
        <w:rPr>
          <w:sz w:val="12"/>
        </w:rPr>
        <w:t xml:space="preserve"> and those who did pay often conducted these transactions privately, with the standard price of a story ranging between R80 and R100. More often than not, however, when money did change hands, it went towards ‘expenses’ (transport and food) or ‘time’ rather than for the stories themselves. ¶ Despite the lack of systematic exchanges of money for stories, however, it soon became clear that </w:t>
      </w:r>
      <w:r>
        <w:rPr>
          <w:rStyle w:val="StyleBoldUnderline"/>
          <w:highlight w:val="green"/>
        </w:rPr>
        <w:t>each</w:t>
      </w:r>
      <w:r>
        <w:rPr>
          <w:rStyle w:val="StyleBoldUnderline"/>
        </w:rPr>
        <w:t xml:space="preserve"> group member’s </w:t>
      </w:r>
      <w:r>
        <w:rPr>
          <w:rStyle w:val="StyleBoldUnderline"/>
          <w:highlight w:val="green"/>
        </w:rPr>
        <w:t>‘story’ had not only been objectified – as a ‘thing’ that a member ‘had’ – but had come to function as a commodity as well</w:t>
      </w:r>
      <w:r>
        <w:rPr>
          <w:rStyle w:val="StyleBoldUnderline"/>
        </w:rPr>
        <w:t>.</w:t>
      </w:r>
      <w:r>
        <w:rPr>
          <w:sz w:val="12"/>
        </w:rPr>
        <w:t xml:space="preserve"> As I spent more time with the group and saw the many connections that these narrative transactions produced beyond the boundaries of the group, I began to imagine the work of storytelling as part of a larger network of relations of production and exchange. For </w:t>
      </w:r>
      <w:proofErr w:type="spellStart"/>
      <w:r>
        <w:rPr>
          <w:sz w:val="12"/>
        </w:rPr>
        <w:t>Khulumani</w:t>
      </w:r>
      <w:proofErr w:type="spellEnd"/>
      <w:r>
        <w:rPr>
          <w:sz w:val="12"/>
        </w:rPr>
        <w:t xml:space="preserve">, the most visible participants in this system were the Trauma Centre, the TRC, local and foreign researchers and journalists and documentary filmmakers. Less obvious relations of exchange could have included the government agencies victims applied to for social services, other NGOs they came into contact with, international funding </w:t>
      </w:r>
      <w:proofErr w:type="spellStart"/>
      <w:r>
        <w:rPr>
          <w:sz w:val="12"/>
        </w:rPr>
        <w:t>organisations</w:t>
      </w:r>
      <w:proofErr w:type="spellEnd"/>
      <w:r>
        <w:rPr>
          <w:sz w:val="12"/>
        </w:rPr>
        <w:t xml:space="preserve">, foreign governments, local beneficiaries, perpetrators and other victims. What I encountered, then, when I started working with </w:t>
      </w:r>
      <w:proofErr w:type="spellStart"/>
      <w:r>
        <w:rPr>
          <w:sz w:val="12"/>
        </w:rPr>
        <w:t>Khulumani</w:t>
      </w:r>
      <w:proofErr w:type="spellEnd"/>
      <w:r>
        <w:rPr>
          <w:sz w:val="12"/>
        </w:rPr>
        <w:t xml:space="preserve"> was a heavily storied and documented kind of victim–subject engaged in a process of narrative production and exchange with a range of interlocutors, near and far. In order to describe this phenomenon and look more broadly at the full range of its memorial demands and transactions, I developed a metaphor of the ‘global political economy of traumatic storytelling’. Tracing the circulation of narratives, the involvement of a multitude of actors and the creation of a range of new subjects, object, relationships and meanings, is also a way of opening a discussion about some of the broader effects of the global fascination with the traumatic memories of victims of human rights abuses. In this paper, I am particularly concerned with the consequences of </w:t>
      </w:r>
      <w:proofErr w:type="spellStart"/>
      <w:r>
        <w:rPr>
          <w:sz w:val="12"/>
        </w:rPr>
        <w:t>Khulumani’s</w:t>
      </w:r>
      <w:proofErr w:type="spellEnd"/>
      <w:r>
        <w:rPr>
          <w:sz w:val="12"/>
        </w:rPr>
        <w:t xml:space="preserve"> reluctant embrace of this political economy and its emerging sense that their stories of violation not only ‘belonged’ to them in an abstract way, but were a form of property as well. Wrestling for the means of production¶ One effect of </w:t>
      </w:r>
      <w:r>
        <w:rPr>
          <w:rStyle w:val="Emphasis"/>
          <w:highlight w:val="green"/>
        </w:rPr>
        <w:t>this market for narratives</w:t>
      </w:r>
      <w:r>
        <w:rPr>
          <w:sz w:val="12"/>
        </w:rPr>
        <w:t xml:space="preserve"> of suffering is that traumatic storytelling </w:t>
      </w:r>
      <w:r>
        <w:rPr>
          <w:rStyle w:val="StyleBoldUnderline"/>
          <w:highlight w:val="green"/>
        </w:rPr>
        <w:t>has become the major way in which many</w:t>
      </w:r>
      <w:r>
        <w:rPr>
          <w:sz w:val="12"/>
        </w:rPr>
        <w:t xml:space="preserve"> victims </w:t>
      </w:r>
      <w:r>
        <w:rPr>
          <w:rStyle w:val="StyleBoldUnderline"/>
          <w:highlight w:val="green"/>
        </w:rPr>
        <w:t>negotiate</w:t>
      </w:r>
      <w:r>
        <w:rPr>
          <w:sz w:val="12"/>
        </w:rPr>
        <w:t xml:space="preserve"> relationships with Christopher J. Colvin 176 others. </w:t>
      </w:r>
      <w:r>
        <w:rPr>
          <w:rStyle w:val="StyleBoldUnderline"/>
          <w:highlight w:val="green"/>
        </w:rPr>
        <w:t>Their position in a</w:t>
      </w:r>
      <w:r>
        <w:rPr>
          <w:sz w:val="12"/>
          <w:highlight w:val="green"/>
        </w:rPr>
        <w:t xml:space="preserve"> </w:t>
      </w:r>
      <w:r>
        <w:rPr>
          <w:rStyle w:val="Emphasis"/>
          <w:highlight w:val="green"/>
        </w:rPr>
        <w:t>field of relations</w:t>
      </w:r>
      <w:r>
        <w:rPr>
          <w:sz w:val="12"/>
          <w:highlight w:val="green"/>
        </w:rPr>
        <w:t xml:space="preserve"> </w:t>
      </w:r>
      <w:r>
        <w:rPr>
          <w:rStyle w:val="StyleBoldUnderline"/>
        </w:rPr>
        <w:t>between the</w:t>
      </w:r>
      <w:r>
        <w:rPr>
          <w:sz w:val="12"/>
        </w:rPr>
        <w:t xml:space="preserve"> international </w:t>
      </w:r>
      <w:r>
        <w:rPr>
          <w:rStyle w:val="StyleBoldUnderline"/>
        </w:rPr>
        <w:t>community</w:t>
      </w:r>
      <w:r>
        <w:rPr>
          <w:sz w:val="12"/>
        </w:rPr>
        <w:t xml:space="preserve">, </w:t>
      </w:r>
      <w:r>
        <w:rPr>
          <w:rStyle w:val="Box"/>
        </w:rPr>
        <w:t>their national government</w:t>
      </w:r>
      <w:r>
        <w:rPr>
          <w:sz w:val="12"/>
        </w:rPr>
        <w:t xml:space="preserve">, </w:t>
      </w:r>
      <w:r>
        <w:rPr>
          <w:rStyle w:val="Emphasis"/>
        </w:rPr>
        <w:t>civil society,</w:t>
      </w:r>
      <w:r>
        <w:rPr>
          <w:sz w:val="12"/>
        </w:rPr>
        <w:t xml:space="preserve"> the media </w:t>
      </w:r>
      <w:r>
        <w:rPr>
          <w:rStyle w:val="StyleBoldUnderline"/>
        </w:rPr>
        <w:t>and</w:t>
      </w:r>
      <w:r>
        <w:rPr>
          <w:sz w:val="12"/>
        </w:rPr>
        <w:t xml:space="preserve"> </w:t>
      </w:r>
      <w:r>
        <w:rPr>
          <w:rStyle w:val="Box"/>
        </w:rPr>
        <w:t>the academy</w:t>
      </w:r>
      <w:r>
        <w:rPr>
          <w:sz w:val="12"/>
        </w:rPr>
        <w:t xml:space="preserve"> increasingly </w:t>
      </w:r>
      <w:r>
        <w:rPr>
          <w:rStyle w:val="StyleBoldUnderline"/>
          <w:highlight w:val="green"/>
        </w:rPr>
        <w:t xml:space="preserve">depends on their ability to produce and circulate </w:t>
      </w:r>
      <w:r>
        <w:rPr>
          <w:rStyle w:val="Emphasis"/>
          <w:highlight w:val="green"/>
        </w:rPr>
        <w:t>engaging</w:t>
      </w:r>
      <w:r>
        <w:rPr>
          <w:rStyle w:val="StyleBoldUnderline"/>
          <w:highlight w:val="green"/>
        </w:rPr>
        <w:t xml:space="preserve"> stories of suffering and recovery</w:t>
      </w:r>
      <w:r>
        <w:rPr>
          <w:sz w:val="12"/>
        </w:rPr>
        <w:t xml:space="preserve">. In the process, victims’ stories become </w:t>
      </w:r>
      <w:proofErr w:type="spellStart"/>
      <w:r>
        <w:rPr>
          <w:sz w:val="12"/>
        </w:rPr>
        <w:t>commodified</w:t>
      </w:r>
      <w:proofErr w:type="spellEnd"/>
      <w:r>
        <w:rPr>
          <w:sz w:val="12"/>
        </w:rPr>
        <w:t xml:space="preserve"> objects that move out into the wider world and structure an entire network of subjects, objects, meanings and relationships. Some other </w:t>
      </w:r>
      <w:r>
        <w:rPr>
          <w:rStyle w:val="StyleBoldUnderline"/>
        </w:rPr>
        <w:t>effects include</w:t>
      </w:r>
      <w:r>
        <w:rPr>
          <w:sz w:val="12"/>
        </w:rPr>
        <w:t xml:space="preserve"> 1 </w:t>
      </w:r>
      <w:r>
        <w:rPr>
          <w:rStyle w:val="StyleBoldUnderline"/>
          <w:highlight w:val="green"/>
        </w:rPr>
        <w:t>the</w:t>
      </w:r>
      <w:r>
        <w:rPr>
          <w:sz w:val="12"/>
          <w:highlight w:val="green"/>
        </w:rPr>
        <w:t xml:space="preserve"> </w:t>
      </w:r>
      <w:r>
        <w:rPr>
          <w:rStyle w:val="Box"/>
          <w:highlight w:val="green"/>
        </w:rPr>
        <w:t>regulation of the narrative content</w:t>
      </w:r>
      <w:r>
        <w:rPr>
          <w:sz w:val="12"/>
        </w:rPr>
        <w:t xml:space="preserve"> and structure of stories wherein </w:t>
      </w:r>
      <w:r>
        <w:rPr>
          <w:rStyle w:val="Box"/>
          <w:sz w:val="24"/>
          <w:highlight w:val="green"/>
        </w:rPr>
        <w:t>what sells</w:t>
      </w:r>
      <w:r>
        <w:rPr>
          <w:sz w:val="12"/>
        </w:rPr>
        <w:t xml:space="preserve"> and what does not </w:t>
      </w:r>
      <w:r>
        <w:rPr>
          <w:rStyle w:val="StyleBoldUnderline"/>
          <w:highlight w:val="green"/>
        </w:rPr>
        <w:t>become part of shaping the stories people tell</w:t>
      </w:r>
      <w:r>
        <w:rPr>
          <w:sz w:val="12"/>
        </w:rPr>
        <w:t xml:space="preserve"> 2 </w:t>
      </w:r>
      <w:r>
        <w:rPr>
          <w:rStyle w:val="Box"/>
          <w:highlight w:val="green"/>
        </w:rPr>
        <w:t>the shortening of stories into easily consumable packages</w:t>
      </w:r>
      <w:r>
        <w:rPr>
          <w:sz w:val="12"/>
        </w:rPr>
        <w:t xml:space="preserve"> that fit within the lines of a membership form, pension application, television interview or case history 3 the </w:t>
      </w:r>
      <w:r>
        <w:rPr>
          <w:rStyle w:val="StyleBoldUnderline"/>
          <w:highlight w:val="green"/>
        </w:rPr>
        <w:t>evolution of the idea that victims have a single story</w:t>
      </w:r>
      <w:r>
        <w:rPr>
          <w:sz w:val="12"/>
        </w:rPr>
        <w:t xml:space="preserve">, ‘my story,’ a unitary, bounded </w:t>
      </w:r>
      <w:r>
        <w:rPr>
          <w:rStyle w:val="StyleBoldUnderline"/>
          <w:highlight w:val="green"/>
        </w:rPr>
        <w:t>an</w:t>
      </w:r>
      <w:r>
        <w:rPr>
          <w:sz w:val="16"/>
          <w:szCs w:val="16"/>
        </w:rPr>
        <w:t>d</w:t>
      </w:r>
      <w:r>
        <w:rPr>
          <w:rStyle w:val="StyleBoldUnderline"/>
        </w:rPr>
        <w:t xml:space="preserve"> </w:t>
      </w:r>
      <w:r>
        <w:rPr>
          <w:rStyle w:val="StyleBoldUnderline"/>
          <w:highlight w:val="green"/>
        </w:rPr>
        <w:t>unchanging narrative</w:t>
      </w:r>
      <w:r>
        <w:rPr>
          <w:sz w:val="12"/>
        </w:rPr>
        <w:t xml:space="preserve"> that incorporates all that is essential in the ‘story of a victim’ 4 </w:t>
      </w:r>
      <w:r>
        <w:rPr>
          <w:rStyle w:val="StyleBoldUnderline"/>
          <w:highlight w:val="green"/>
        </w:rPr>
        <w:t>an anxiety over alienation from their story</w:t>
      </w:r>
      <w:r>
        <w:rPr>
          <w:sz w:val="12"/>
        </w:rPr>
        <w:t xml:space="preserve">, once </w:t>
      </w:r>
      <w:proofErr w:type="spellStart"/>
      <w:r>
        <w:rPr>
          <w:sz w:val="12"/>
        </w:rPr>
        <w:t>commodified</w:t>
      </w:r>
      <w:proofErr w:type="spellEnd"/>
      <w:r>
        <w:rPr>
          <w:sz w:val="12"/>
        </w:rPr>
        <w:t xml:space="preserve">. </w:t>
      </w:r>
    </w:p>
    <w:p w:rsidR="00445A2B" w:rsidRPr="00445A2B" w:rsidRDefault="00445A2B" w:rsidP="00445A2B">
      <w:bookmarkStart w:id="0" w:name="_GoBack"/>
      <w:bookmarkEnd w:id="0"/>
    </w:p>
    <w:sectPr w:rsidR="00445A2B" w:rsidRPr="00445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58" w:rsidRDefault="00A35B58" w:rsidP="005F5576">
      <w:r>
        <w:separator/>
      </w:r>
    </w:p>
  </w:endnote>
  <w:endnote w:type="continuationSeparator" w:id="0">
    <w:p w:rsidR="00A35B58" w:rsidRDefault="00A35B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58" w:rsidRDefault="00A35B58" w:rsidP="005F5576">
      <w:r>
        <w:separator/>
      </w:r>
    </w:p>
  </w:footnote>
  <w:footnote w:type="continuationSeparator" w:id="0">
    <w:p w:rsidR="00A35B58" w:rsidRDefault="00A35B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2B"/>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45A2B"/>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13B9C"/>
    <w:rsid w:val="00A20D78"/>
    <w:rsid w:val="00A2174A"/>
    <w:rsid w:val="00A26733"/>
    <w:rsid w:val="00A3595E"/>
    <w:rsid w:val="00A35B58"/>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2C8"/>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445A2B"/>
    <w:pPr>
      <w:ind w:left="288" w:right="288"/>
    </w:pPr>
  </w:style>
  <w:style w:type="character" w:customStyle="1" w:styleId="cardtextChar">
    <w:name w:val="card text Char"/>
    <w:basedOn w:val="DefaultParagraphFont"/>
    <w:link w:val="cardtext"/>
    <w:rsid w:val="00445A2B"/>
    <w:rPr>
      <w:rFonts w:ascii="Arial" w:hAnsi="Arial" w:cs="Arial"/>
      <w:sz w:val="20"/>
    </w:rPr>
  </w:style>
  <w:style w:type="character" w:customStyle="1" w:styleId="Box">
    <w:name w:val="Box"/>
    <w:basedOn w:val="DefaultParagraphFont"/>
    <w:uiPriority w:val="1"/>
    <w:qFormat/>
    <w:rsid w:val="00445A2B"/>
    <w:rPr>
      <w:b/>
      <w:u w:val="single"/>
      <w:bdr w:val="single" w:sz="4" w:space="0" w:color="auto"/>
    </w:rPr>
  </w:style>
  <w:style w:type="character" w:customStyle="1" w:styleId="Style4Char">
    <w:name w:val="Style4 Char"/>
    <w:link w:val="Style4"/>
    <w:rsid w:val="00445A2B"/>
    <w:rPr>
      <w:rFonts w:ascii="Arial Narrow" w:hAnsi="Arial Narrow"/>
      <w:u w:val="single"/>
    </w:rPr>
  </w:style>
  <w:style w:type="paragraph" w:customStyle="1" w:styleId="Style4">
    <w:name w:val="Style4"/>
    <w:basedOn w:val="Normal"/>
    <w:link w:val="Style4Char"/>
    <w:rsid w:val="00445A2B"/>
    <w:rPr>
      <w:rFonts w:ascii="Arial Narrow" w:hAnsi="Arial Narrow" w:cstheme="minorBidi"/>
      <w:sz w:val="22"/>
      <w:u w:val="single"/>
    </w:rPr>
  </w:style>
  <w:style w:type="character" w:customStyle="1" w:styleId="BoldUnderline">
    <w:name w:val="BoldUnderline"/>
    <w:uiPriority w:val="1"/>
    <w:qFormat/>
    <w:rsid w:val="00445A2B"/>
    <w:rPr>
      <w:rFonts w:ascii="Arial" w:hAnsi="Arial"/>
      <w:b/>
      <w:sz w:val="20"/>
      <w:u w:val="single"/>
    </w:rPr>
  </w:style>
  <w:style w:type="character" w:customStyle="1" w:styleId="BodyText1">
    <w:name w:val="Body Text1"/>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45A2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45A2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45A2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45A2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445A2B"/>
    <w:rPr>
      <w:b/>
      <w:sz w:val="24"/>
    </w:rPr>
  </w:style>
  <w:style w:type="character" w:customStyle="1" w:styleId="Citation">
    <w:name w:val="Citation"/>
    <w:uiPriority w:val="1"/>
    <w:qFormat/>
    <w:rsid w:val="00445A2B"/>
    <w:rPr>
      <w:rFonts w:ascii="Arial" w:hAnsi="Arial"/>
      <w:b/>
      <w:sz w:val="24"/>
      <w:u w:val="single"/>
    </w:rPr>
  </w:style>
  <w:style w:type="character" w:customStyle="1" w:styleId="UnderlineBold">
    <w:name w:val="Underline + Bold"/>
    <w:uiPriority w:val="1"/>
    <w:qFormat/>
    <w:rsid w:val="00445A2B"/>
    <w:rPr>
      <w:b/>
      <w:sz w:val="20"/>
      <w:u w:val="single"/>
    </w:rPr>
  </w:style>
  <w:style w:type="paragraph" w:customStyle="1" w:styleId="Tag2">
    <w:name w:val="Tag2"/>
    <w:basedOn w:val="Normal"/>
    <w:qFormat/>
    <w:rsid w:val="00445A2B"/>
    <w:rPr>
      <w:b/>
      <w:sz w:val="24"/>
    </w:rPr>
  </w:style>
  <w:style w:type="character" w:customStyle="1" w:styleId="TitleChar">
    <w:name w:val="Title Char"/>
    <w:aliases w:val="UNDERLINE Char,Cites and Cards Char,Bold Underlined Char"/>
    <w:basedOn w:val="DefaultParagraphFont"/>
    <w:link w:val="Title"/>
    <w:uiPriority w:val="5"/>
    <w:qFormat/>
    <w:locked/>
    <w:rsid w:val="00445A2B"/>
    <w:rPr>
      <w:rFonts w:ascii="Times New Roman" w:hAnsi="Times New Roman" w:cs="Times New Roman"/>
      <w:sz w:val="20"/>
      <w:u w:val="single"/>
    </w:rPr>
  </w:style>
  <w:style w:type="paragraph" w:styleId="Title">
    <w:name w:val="Title"/>
    <w:aliases w:val="UNDERLINE,Cites and Cards,Bold Underlined"/>
    <w:basedOn w:val="Normal"/>
    <w:next w:val="Normal"/>
    <w:link w:val="TitleChar"/>
    <w:uiPriority w:val="5"/>
    <w:qFormat/>
    <w:rsid w:val="00445A2B"/>
    <w:pPr>
      <w:pBdr>
        <w:bottom w:val="single" w:sz="8" w:space="4" w:color="4F81BD"/>
      </w:pBdr>
      <w:spacing w:after="300"/>
      <w:contextualSpacing/>
    </w:pPr>
    <w:rPr>
      <w:rFonts w:ascii="Times New Roman" w:hAnsi="Times New Roman" w:cs="Times New Roman"/>
      <w:u w:val="single"/>
    </w:rPr>
  </w:style>
  <w:style w:type="character" w:customStyle="1" w:styleId="TitleChar1">
    <w:name w:val="Title Char1"/>
    <w:basedOn w:val="DefaultParagraphFont"/>
    <w:uiPriority w:val="10"/>
    <w:semiHidden/>
    <w:rsid w:val="00445A2B"/>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445A2B"/>
    <w:rPr>
      <w:rFonts w:ascii="Arial" w:hAnsi="Arial" w:cs="Arial" w:hint="default"/>
      <w:b/>
      <w:bCs w:val="0"/>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445A2B"/>
    <w:pPr>
      <w:ind w:left="288" w:right="288"/>
    </w:pPr>
  </w:style>
  <w:style w:type="character" w:customStyle="1" w:styleId="cardtextChar">
    <w:name w:val="card text Char"/>
    <w:basedOn w:val="DefaultParagraphFont"/>
    <w:link w:val="cardtext"/>
    <w:rsid w:val="00445A2B"/>
    <w:rPr>
      <w:rFonts w:ascii="Arial" w:hAnsi="Arial" w:cs="Arial"/>
      <w:sz w:val="20"/>
    </w:rPr>
  </w:style>
  <w:style w:type="character" w:customStyle="1" w:styleId="Box">
    <w:name w:val="Box"/>
    <w:basedOn w:val="DefaultParagraphFont"/>
    <w:uiPriority w:val="1"/>
    <w:qFormat/>
    <w:rsid w:val="00445A2B"/>
    <w:rPr>
      <w:b/>
      <w:u w:val="single"/>
      <w:bdr w:val="single" w:sz="4" w:space="0" w:color="auto"/>
    </w:rPr>
  </w:style>
  <w:style w:type="character" w:customStyle="1" w:styleId="Style4Char">
    <w:name w:val="Style4 Char"/>
    <w:link w:val="Style4"/>
    <w:rsid w:val="00445A2B"/>
    <w:rPr>
      <w:rFonts w:ascii="Arial Narrow" w:hAnsi="Arial Narrow"/>
      <w:u w:val="single"/>
    </w:rPr>
  </w:style>
  <w:style w:type="paragraph" w:customStyle="1" w:styleId="Style4">
    <w:name w:val="Style4"/>
    <w:basedOn w:val="Normal"/>
    <w:link w:val="Style4Char"/>
    <w:rsid w:val="00445A2B"/>
    <w:rPr>
      <w:rFonts w:ascii="Arial Narrow" w:hAnsi="Arial Narrow" w:cstheme="minorBidi"/>
      <w:sz w:val="22"/>
      <w:u w:val="single"/>
    </w:rPr>
  </w:style>
  <w:style w:type="character" w:customStyle="1" w:styleId="BoldUnderline">
    <w:name w:val="BoldUnderline"/>
    <w:uiPriority w:val="1"/>
    <w:qFormat/>
    <w:rsid w:val="00445A2B"/>
    <w:rPr>
      <w:rFonts w:ascii="Arial" w:hAnsi="Arial"/>
      <w:b/>
      <w:sz w:val="20"/>
      <w:u w:val="single"/>
    </w:rPr>
  </w:style>
  <w:style w:type="character" w:customStyle="1" w:styleId="BodyText1">
    <w:name w:val="Body Text1"/>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45A2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45A2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45A2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45A2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45A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445A2B"/>
    <w:rPr>
      <w:b/>
      <w:sz w:val="24"/>
    </w:rPr>
  </w:style>
  <w:style w:type="character" w:customStyle="1" w:styleId="Citation">
    <w:name w:val="Citation"/>
    <w:uiPriority w:val="1"/>
    <w:qFormat/>
    <w:rsid w:val="00445A2B"/>
    <w:rPr>
      <w:rFonts w:ascii="Arial" w:hAnsi="Arial"/>
      <w:b/>
      <w:sz w:val="24"/>
      <w:u w:val="single"/>
    </w:rPr>
  </w:style>
  <w:style w:type="character" w:customStyle="1" w:styleId="UnderlineBold">
    <w:name w:val="Underline + Bold"/>
    <w:uiPriority w:val="1"/>
    <w:qFormat/>
    <w:rsid w:val="00445A2B"/>
    <w:rPr>
      <w:b/>
      <w:sz w:val="20"/>
      <w:u w:val="single"/>
    </w:rPr>
  </w:style>
  <w:style w:type="paragraph" w:customStyle="1" w:styleId="Tag2">
    <w:name w:val="Tag2"/>
    <w:basedOn w:val="Normal"/>
    <w:qFormat/>
    <w:rsid w:val="00445A2B"/>
    <w:rPr>
      <w:b/>
      <w:sz w:val="24"/>
    </w:rPr>
  </w:style>
  <w:style w:type="character" w:customStyle="1" w:styleId="TitleChar">
    <w:name w:val="Title Char"/>
    <w:aliases w:val="UNDERLINE Char,Cites and Cards Char,Bold Underlined Char"/>
    <w:basedOn w:val="DefaultParagraphFont"/>
    <w:link w:val="Title"/>
    <w:uiPriority w:val="5"/>
    <w:qFormat/>
    <w:locked/>
    <w:rsid w:val="00445A2B"/>
    <w:rPr>
      <w:rFonts w:ascii="Times New Roman" w:hAnsi="Times New Roman" w:cs="Times New Roman"/>
      <w:sz w:val="20"/>
      <w:u w:val="single"/>
    </w:rPr>
  </w:style>
  <w:style w:type="paragraph" w:styleId="Title">
    <w:name w:val="Title"/>
    <w:aliases w:val="UNDERLINE,Cites and Cards,Bold Underlined"/>
    <w:basedOn w:val="Normal"/>
    <w:next w:val="Normal"/>
    <w:link w:val="TitleChar"/>
    <w:uiPriority w:val="5"/>
    <w:qFormat/>
    <w:rsid w:val="00445A2B"/>
    <w:pPr>
      <w:pBdr>
        <w:bottom w:val="single" w:sz="8" w:space="4" w:color="4F81BD"/>
      </w:pBdr>
      <w:spacing w:after="300"/>
      <w:contextualSpacing/>
    </w:pPr>
    <w:rPr>
      <w:rFonts w:ascii="Times New Roman" w:hAnsi="Times New Roman" w:cs="Times New Roman"/>
      <w:u w:val="single"/>
    </w:rPr>
  </w:style>
  <w:style w:type="character" w:customStyle="1" w:styleId="TitleChar1">
    <w:name w:val="Title Char1"/>
    <w:basedOn w:val="DefaultParagraphFont"/>
    <w:uiPriority w:val="10"/>
    <w:semiHidden/>
    <w:rsid w:val="00445A2B"/>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445A2B"/>
    <w:rPr>
      <w:rFonts w:ascii="Arial" w:hAnsi="Arial" w:cs="Arial" w:hint="default"/>
      <w:b/>
      <w:bCs w:val="0"/>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06489">
      <w:bodyDiv w:val="1"/>
      <w:marLeft w:val="0"/>
      <w:marRight w:val="0"/>
      <w:marTop w:val="0"/>
      <w:marBottom w:val="0"/>
      <w:divBdr>
        <w:top w:val="none" w:sz="0" w:space="0" w:color="auto"/>
        <w:left w:val="none" w:sz="0" w:space="0" w:color="auto"/>
        <w:bottom w:val="none" w:sz="0" w:space="0" w:color="auto"/>
        <w:right w:val="none" w:sz="0" w:space="0" w:color="auto"/>
      </w:divBdr>
    </w:div>
    <w:div w:id="1254050271">
      <w:bodyDiv w:val="1"/>
      <w:marLeft w:val="0"/>
      <w:marRight w:val="0"/>
      <w:marTop w:val="0"/>
      <w:marBottom w:val="0"/>
      <w:divBdr>
        <w:top w:val="none" w:sz="0" w:space="0" w:color="auto"/>
        <w:left w:val="none" w:sz="0" w:space="0" w:color="auto"/>
        <w:bottom w:val="none" w:sz="0" w:space="0" w:color="auto"/>
        <w:right w:val="none" w:sz="0" w:space="0" w:color="auto"/>
      </w:divBdr>
    </w:div>
    <w:div w:id="1348143009">
      <w:bodyDiv w:val="1"/>
      <w:marLeft w:val="0"/>
      <w:marRight w:val="0"/>
      <w:marTop w:val="0"/>
      <w:marBottom w:val="0"/>
      <w:divBdr>
        <w:top w:val="none" w:sz="0" w:space="0" w:color="auto"/>
        <w:left w:val="none" w:sz="0" w:space="0" w:color="auto"/>
        <w:bottom w:val="none" w:sz="0" w:space="0" w:color="auto"/>
        <w:right w:val="none" w:sz="0" w:space="0" w:color="auto"/>
      </w:divBdr>
    </w:div>
    <w:div w:id="1547571275">
      <w:bodyDiv w:val="1"/>
      <w:marLeft w:val="0"/>
      <w:marRight w:val="0"/>
      <w:marTop w:val="0"/>
      <w:marBottom w:val="0"/>
      <w:divBdr>
        <w:top w:val="none" w:sz="0" w:space="0" w:color="auto"/>
        <w:left w:val="none" w:sz="0" w:space="0" w:color="auto"/>
        <w:bottom w:val="none" w:sz="0" w:space="0" w:color="auto"/>
        <w:right w:val="none" w:sz="0" w:space="0" w:color="auto"/>
      </w:divBdr>
    </w:div>
    <w:div w:id="1893420491">
      <w:bodyDiv w:val="1"/>
      <w:marLeft w:val="0"/>
      <w:marRight w:val="0"/>
      <w:marTop w:val="0"/>
      <w:marBottom w:val="0"/>
      <w:divBdr>
        <w:top w:val="none" w:sz="0" w:space="0" w:color="auto"/>
        <w:left w:val="none" w:sz="0" w:space="0" w:color="auto"/>
        <w:bottom w:val="none" w:sz="0" w:space="0" w:color="auto"/>
        <w:right w:val="none" w:sz="0" w:space="0" w:color="auto"/>
      </w:divBdr>
    </w:div>
    <w:div w:id="2018580426">
      <w:bodyDiv w:val="1"/>
      <w:marLeft w:val="0"/>
      <w:marRight w:val="0"/>
      <w:marTop w:val="0"/>
      <w:marBottom w:val="0"/>
      <w:divBdr>
        <w:top w:val="none" w:sz="0" w:space="0" w:color="auto"/>
        <w:left w:val="none" w:sz="0" w:space="0" w:color="auto"/>
        <w:bottom w:val="none" w:sz="0" w:space="0" w:color="auto"/>
        <w:right w:val="none" w:sz="0" w:space="0" w:color="auto"/>
      </w:divBdr>
    </w:div>
    <w:div w:id="20862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ric.exeter.ac.uk/repository/bitstream/handle/10036/41533/Towards%20a%20Dialogic%20Understanding.pdf?sequenc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ddhismtoday.com/english/philosophy/thera/003-allofus-5.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t.uae.ac.ma/elhirech/baktine/0521831059.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uth-out.org/occupy-colleges-now-students-new-public-intellectuals/13218914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42</Pages>
  <Words>29324</Words>
  <Characters>167147</Characters>
  <Application>Microsoft Office Word</Application>
  <DocSecurity>0</DocSecurity>
  <Lines>1392</Lines>
  <Paragraphs>392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1nc</vt:lpstr>
      <vt:lpstr>    1</vt:lpstr>
      <vt:lpstr>    2</vt:lpstr>
      <vt:lpstr>    3</vt:lpstr>
    </vt:vector>
  </TitlesOfParts>
  <Company>Whitman College</Company>
  <LinksUpToDate>false</LinksUpToDate>
  <CharactersWithSpaces>196079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2013-10-01T17:00:00Z</dcterms:created>
  <dcterms:modified xsi:type="dcterms:W3CDTF">2013-10-01T17:04:00Z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