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76" w:rsidRDefault="00322776" w:rsidP="00322776">
      <w:pPr>
        <w:pStyle w:val="Heading1"/>
        <w:rPr>
          <w:rFonts w:eastAsia="Times New Roman"/>
        </w:rPr>
      </w:pPr>
      <w:r>
        <w:rPr>
          <w:rFonts w:eastAsia="Times New Roman"/>
        </w:rPr>
        <w:t>1NC</w:t>
      </w: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r w:rsidRPr="00322776">
        <w:rPr>
          <w:rFonts w:eastAsia="Times New Roman" w:cs="Times New Roman"/>
          <w:b/>
          <w:bCs/>
          <w:sz w:val="32"/>
          <w:szCs w:val="26"/>
          <w:u w:val="double"/>
        </w:rPr>
        <w:lastRenderedPageBreak/>
        <w:t>1</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Obama’s strong -- leverage makes GOP obstructionism on immigration unsustainable</w:t>
      </w:r>
    </w:p>
    <w:p w:rsidR="00322776" w:rsidRPr="00322776" w:rsidRDefault="00322776" w:rsidP="00322776">
      <w:pPr>
        <w:rPr>
          <w:rFonts w:eastAsia="Calibri"/>
        </w:rPr>
      </w:pPr>
      <w:r w:rsidRPr="00322776">
        <w:rPr>
          <w:rFonts w:eastAsia="Calibri"/>
        </w:rPr>
        <w:t xml:space="preserve">Jeff </w:t>
      </w:r>
      <w:r w:rsidRPr="00322776">
        <w:rPr>
          <w:rFonts w:eastAsia="Calibri"/>
          <w:b/>
          <w:bCs/>
          <w:sz w:val="24"/>
          <w:u w:val="single"/>
        </w:rPr>
        <w:t>Mason</w:t>
      </w:r>
      <w:r w:rsidRPr="00322776">
        <w:rPr>
          <w:rFonts w:eastAsia="Calibri"/>
        </w:rPr>
        <w:t xml:space="preserve">, Reuters, </w:t>
      </w:r>
      <w:r w:rsidRPr="00322776">
        <w:rPr>
          <w:rFonts w:eastAsia="Calibri"/>
          <w:b/>
          <w:bCs/>
          <w:sz w:val="24"/>
          <w:u w:val="single"/>
        </w:rPr>
        <w:t>10/19</w:t>
      </w:r>
      <w:r w:rsidRPr="00322776">
        <w:rPr>
          <w:rFonts w:eastAsia="Calibri"/>
        </w:rPr>
        <w:t>/13</w:t>
      </w:r>
      <w:proofErr w:type="gramStart"/>
      <w:r w:rsidRPr="00322776">
        <w:rPr>
          <w:rFonts w:eastAsia="Calibri"/>
        </w:rPr>
        <w:t>,  Analysis</w:t>
      </w:r>
      <w:proofErr w:type="gramEnd"/>
      <w:r w:rsidRPr="00322776">
        <w:rPr>
          <w:rFonts w:eastAsia="Calibri"/>
        </w:rPr>
        <w:t>: Despite budget win, Obama has weak hand with Congress , health.yahoo.net/news/s/nm/analysis-despite-budget-win-obama-has-weak-hand-with-congress</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Democrats believe, however, that </w:t>
      </w:r>
      <w:r w:rsidRPr="00322776">
        <w:rPr>
          <w:rFonts w:eastAsia="Calibri"/>
          <w:bCs/>
          <w:u w:val="single"/>
        </w:rPr>
        <w:t>Obama's bargaining hand may be strengthened by the thrashing Republicans took in opinion polls over their handling of the shutdown</w:t>
      </w:r>
      <w:r w:rsidRPr="00322776">
        <w:rPr>
          <w:rFonts w:eastAsia="Calibri"/>
        </w:rPr>
        <w:t>.</w:t>
      </w:r>
    </w:p>
    <w:p w:rsidR="00322776" w:rsidRPr="00322776" w:rsidRDefault="00322776" w:rsidP="00322776">
      <w:pPr>
        <w:rPr>
          <w:rFonts w:eastAsia="Calibri"/>
        </w:rPr>
      </w:pPr>
      <w:r w:rsidRPr="00322776">
        <w:rPr>
          <w:rFonts w:eastAsia="Calibri"/>
          <w:bCs/>
          <w:u w:val="single"/>
        </w:rPr>
        <w:t xml:space="preserve">"This </w:t>
      </w:r>
      <w:r w:rsidRPr="00322776">
        <w:rPr>
          <w:rFonts w:eastAsia="Calibri"/>
          <w:bCs/>
          <w:highlight w:val="green"/>
          <w:u w:val="single"/>
        </w:rPr>
        <w:t>shutdown re-emphasized</w:t>
      </w:r>
      <w:r w:rsidRPr="00322776">
        <w:rPr>
          <w:rFonts w:eastAsia="Calibri"/>
          <w:bCs/>
          <w:u w:val="single"/>
        </w:rPr>
        <w:t xml:space="preserve"> the overwhelming public </w:t>
      </w:r>
      <w:r w:rsidRPr="00322776">
        <w:rPr>
          <w:rFonts w:eastAsia="Calibri"/>
          <w:bCs/>
          <w:highlight w:val="green"/>
          <w:u w:val="single"/>
        </w:rPr>
        <w:t>demand for compromise</w:t>
      </w:r>
      <w:r w:rsidRPr="00322776">
        <w:rPr>
          <w:rFonts w:eastAsia="Calibri"/>
          <w:bCs/>
          <w:u w:val="single"/>
        </w:rPr>
        <w:t xml:space="preserve"> and negotiation</w:t>
      </w:r>
      <w:r w:rsidRPr="00322776">
        <w:rPr>
          <w:rFonts w:eastAsia="Calibri"/>
        </w:rPr>
        <w:t xml:space="preserve">. And </w:t>
      </w:r>
      <w:r w:rsidRPr="00322776">
        <w:rPr>
          <w:rFonts w:eastAsia="Calibri"/>
          <w:b/>
          <w:highlight w:val="green"/>
          <w:u w:val="single"/>
          <w:bdr w:val="single" w:sz="18" w:space="0" w:color="auto" w:frame="1"/>
        </w:rPr>
        <w:t>that may open up a window</w:t>
      </w:r>
      <w:r w:rsidRPr="00322776">
        <w:rPr>
          <w:rFonts w:eastAsia="Calibri"/>
        </w:rPr>
        <w:t>," said Ben LaBolt, Obama's 2012 campaign spokesman and a former White House aide.</w:t>
      </w:r>
    </w:p>
    <w:p w:rsidR="00322776" w:rsidRPr="00322776" w:rsidRDefault="00322776" w:rsidP="00322776">
      <w:pPr>
        <w:rPr>
          <w:rFonts w:eastAsia="Calibri"/>
        </w:rPr>
      </w:pPr>
      <w:r w:rsidRPr="00322776">
        <w:rPr>
          <w:rFonts w:eastAsia="Calibri"/>
        </w:rPr>
        <w:t>"</w:t>
      </w:r>
      <w:r w:rsidRPr="00322776">
        <w:rPr>
          <w:rFonts w:eastAsia="Calibri"/>
          <w:bCs/>
          <w:u w:val="single"/>
        </w:rPr>
        <w:t>There's no doubt that some Republican members</w:t>
      </w:r>
      <w:r w:rsidRPr="00322776">
        <w:rPr>
          <w:rFonts w:eastAsia="Calibri"/>
        </w:rPr>
        <w:t xml:space="preserve"> (of Congress) </w:t>
      </w:r>
      <w:r w:rsidRPr="00322776">
        <w:rPr>
          <w:rFonts w:eastAsia="Calibri"/>
          <w:bCs/>
          <w:u w:val="single"/>
        </w:rPr>
        <w:t>are going to oppose policies just because the president's for it.</w:t>
      </w:r>
      <w:r w:rsidRPr="00322776">
        <w:rPr>
          <w:rFonts w:eastAsia="Calibri"/>
        </w:rPr>
        <w:t xml:space="preserve"> </w:t>
      </w:r>
      <w:r w:rsidRPr="00322776">
        <w:rPr>
          <w:rFonts w:eastAsia="Calibri"/>
          <w:bCs/>
          <w:u w:val="single"/>
        </w:rPr>
        <w:t>But the hand of those members was significantly weakened</w:t>
      </w:r>
      <w:r w:rsidRPr="00322776">
        <w:rPr>
          <w:rFonts w:eastAsia="Calibri"/>
        </w:rPr>
        <w:t>."</w:t>
      </w:r>
    </w:p>
    <w:p w:rsidR="00322776" w:rsidRPr="00322776" w:rsidRDefault="00322776" w:rsidP="00322776">
      <w:pPr>
        <w:rPr>
          <w:rFonts w:eastAsia="Calibri"/>
        </w:rPr>
      </w:pPr>
      <w:r w:rsidRPr="00322776">
        <w:rPr>
          <w:rFonts w:eastAsia="Calibri"/>
          <w:bCs/>
          <w:u w:val="single"/>
        </w:rPr>
        <w:t xml:space="preserve">If he does have an upper hand, </w:t>
      </w:r>
      <w:r w:rsidRPr="00322776">
        <w:rPr>
          <w:rFonts w:eastAsia="Calibri"/>
          <w:bCs/>
          <w:highlight w:val="green"/>
          <w:u w:val="single"/>
        </w:rPr>
        <w:t xml:space="preserve">Obama is likely to apply </w:t>
      </w:r>
      <w:r w:rsidRPr="00322776">
        <w:rPr>
          <w:rFonts w:eastAsia="Calibri"/>
          <w:bCs/>
          <w:u w:val="single"/>
        </w:rPr>
        <w:t xml:space="preserve">it </w:t>
      </w:r>
      <w:r w:rsidRPr="00322776">
        <w:rPr>
          <w:rFonts w:eastAsia="Calibri"/>
          <w:bCs/>
          <w:highlight w:val="green"/>
          <w:u w:val="single"/>
        </w:rPr>
        <w:t>to immigration reform</w:t>
      </w:r>
      <w:r w:rsidRPr="00322776">
        <w:rPr>
          <w:rFonts w:eastAsia="Calibri"/>
        </w:rPr>
        <w:t>. The White House had hoped to have a bill concluded by the end of the summer. A Senate version passed with bipartisan support earlier this year but has languished in the Republican-controlled House.</w:t>
      </w:r>
    </w:p>
    <w:p w:rsidR="00322776" w:rsidRPr="00322776" w:rsidRDefault="00322776" w:rsidP="00322776">
      <w:pPr>
        <w:rPr>
          <w:rFonts w:eastAsia="Calibri"/>
        </w:rPr>
      </w:pPr>
      <w:r w:rsidRPr="00322776">
        <w:rPr>
          <w:rFonts w:eastAsia="Calibri"/>
          <w:bCs/>
          <w:u w:val="single"/>
        </w:rPr>
        <w:t>"It will be hard to move anything forward, unless</w:t>
      </w:r>
      <w:r w:rsidRPr="00322776">
        <w:rPr>
          <w:rFonts w:eastAsia="Calibri"/>
        </w:rPr>
        <w:t xml:space="preserve"> the </w:t>
      </w:r>
      <w:r w:rsidRPr="00322776">
        <w:rPr>
          <w:rFonts w:eastAsia="Calibri"/>
          <w:bCs/>
          <w:u w:val="single"/>
        </w:rPr>
        <w:t>Republicans find the political pain of obstructionism too much to bear,"</w:t>
      </w:r>
      <w:r w:rsidRPr="00322776">
        <w:rPr>
          <w:rFonts w:eastAsia="Calibri"/>
        </w:rPr>
        <w:t xml:space="preserve"> said Doug Hattaway, a Democratic strategist and an adviser to Hillary Clinton's 2008 presidential campaign.</w:t>
      </w:r>
    </w:p>
    <w:p w:rsidR="00322776" w:rsidRPr="00322776" w:rsidRDefault="00322776" w:rsidP="00322776">
      <w:pPr>
        <w:rPr>
          <w:rFonts w:eastAsia="Calibri"/>
        </w:rPr>
      </w:pPr>
      <w:r w:rsidRPr="00322776">
        <w:rPr>
          <w:rFonts w:eastAsia="Calibri"/>
        </w:rPr>
        <w:t>"</w:t>
      </w:r>
      <w:r w:rsidRPr="00322776">
        <w:rPr>
          <w:rFonts w:eastAsia="Calibri"/>
          <w:bCs/>
          <w:u w:val="single"/>
        </w:rPr>
        <w:t xml:space="preserve">That may be the case </w:t>
      </w:r>
      <w:r w:rsidRPr="00322776">
        <w:rPr>
          <w:rFonts w:eastAsia="Calibri"/>
          <w:bCs/>
          <w:highlight w:val="green"/>
          <w:u w:val="single"/>
        </w:rPr>
        <w:t>with immigration</w:t>
      </w:r>
      <w:r w:rsidRPr="00322776">
        <w:rPr>
          <w:rFonts w:eastAsia="Calibri"/>
          <w:bCs/>
          <w:u w:val="single"/>
        </w:rPr>
        <w:t xml:space="preserve"> - </w:t>
      </w:r>
      <w:r w:rsidRPr="00322776">
        <w:rPr>
          <w:rFonts w:eastAsia="Calibri"/>
          <w:bCs/>
          <w:highlight w:val="green"/>
          <w:u w:val="single"/>
        </w:rPr>
        <w:t>they'll face pressure</w:t>
      </w:r>
      <w:r w:rsidRPr="00322776">
        <w:rPr>
          <w:rFonts w:eastAsia="Calibri"/>
        </w:rPr>
        <w:t xml:space="preserve"> from business and Latinos to advance immigration reform," he said.</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Plan drains capital—anti-Cuba lobby means any policy draws a fight</w:t>
      </w:r>
    </w:p>
    <w:p w:rsidR="00322776" w:rsidRPr="00322776" w:rsidRDefault="00322776" w:rsidP="00322776">
      <w:pPr>
        <w:rPr>
          <w:rFonts w:eastAsia="Calibri"/>
          <w:sz w:val="16"/>
        </w:rPr>
      </w:pPr>
      <w:r w:rsidRPr="00322776">
        <w:rPr>
          <w:rFonts w:eastAsia="Calibri"/>
          <w:b/>
          <w:bCs/>
          <w:sz w:val="24"/>
          <w:u w:val="single"/>
        </w:rPr>
        <w:t>Birns and Mills 13</w:t>
      </w:r>
      <w:r w:rsidRPr="00322776">
        <w:rPr>
          <w:rFonts w:eastAsia="Calibri"/>
          <w:sz w:val="16"/>
        </w:rPr>
        <w:t xml:space="preserve"> (Larry, Director of the Council on Hemispheric Affairs, Frederick B., COHA Senior Research Fellow, 01/30, “Best Time for U.S.–Cuba Rapprochement Is Now,” http://www.coha.org/best-time-for-u-s-cuba-rapprochement-is-now/)</w:t>
      </w:r>
    </w:p>
    <w:p w:rsidR="00322776" w:rsidRPr="00322776" w:rsidRDefault="00322776" w:rsidP="00322776">
      <w:pPr>
        <w:rPr>
          <w:rFonts w:eastAsia="Calibri"/>
          <w:sz w:val="16"/>
        </w:rPr>
      </w:pPr>
      <w:r w:rsidRPr="00322776">
        <w:rPr>
          <w:rFonts w:eastAsia="Calibri"/>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322776">
        <w:rPr>
          <w:rFonts w:eastAsia="Calibri"/>
          <w:bCs/>
          <w:highlight w:val="green"/>
          <w:u w:val="single"/>
        </w:rPr>
        <w:t>One reason for</w:t>
      </w:r>
      <w:r w:rsidRPr="00322776">
        <w:rPr>
          <w:rFonts w:eastAsia="Calibri"/>
          <w:bCs/>
          <w:u w:val="single"/>
        </w:rPr>
        <w:t xml:space="preserve"> this </w:t>
      </w:r>
      <w:r w:rsidRPr="00322776">
        <w:rPr>
          <w:rFonts w:eastAsia="Calibri"/>
          <w:bCs/>
          <w:highlight w:val="green"/>
          <w:u w:val="single"/>
        </w:rPr>
        <w:t xml:space="preserve">inconsistency is the </w:t>
      </w:r>
      <w:r w:rsidRPr="00322776">
        <w:rPr>
          <w:rFonts w:eastAsia="Calibri"/>
          <w:b/>
          <w:highlight w:val="green"/>
          <w:u w:val="single"/>
          <w:bdr w:val="single" w:sz="18" w:space="0" w:color="auto" w:frame="1"/>
        </w:rPr>
        <w:t>continued opposition</w:t>
      </w:r>
      <w:r w:rsidRPr="00322776">
        <w:rPr>
          <w:rFonts w:eastAsia="Calibri"/>
          <w:bCs/>
          <w:highlight w:val="green"/>
          <w:u w:val="single"/>
        </w:rPr>
        <w:t xml:space="preserve"> by the anti-Castro lobby to</w:t>
      </w:r>
      <w:r w:rsidRPr="00322776">
        <w:rPr>
          <w:rFonts w:eastAsia="Calibri"/>
          <w:bCs/>
          <w:u w:val="single"/>
        </w:rPr>
        <w:t xml:space="preserve"> a </w:t>
      </w:r>
      <w:r w:rsidRPr="00322776">
        <w:rPr>
          <w:rFonts w:eastAsia="Calibri"/>
          <w:bCs/>
          <w:highlight w:val="green"/>
          <w:u w:val="single"/>
        </w:rPr>
        <w:t>change</w:t>
      </w:r>
      <w:r w:rsidRPr="00322776">
        <w:rPr>
          <w:rFonts w:eastAsia="Calibri"/>
          <w:bCs/>
          <w:u w:val="single"/>
        </w:rPr>
        <w:t xml:space="preserve"> of course by Washington. </w:t>
      </w:r>
      <w:r w:rsidRPr="00322776">
        <w:rPr>
          <w:rFonts w:eastAsia="Calibri"/>
          <w:bCs/>
          <w:highlight w:val="green"/>
          <w:u w:val="single"/>
        </w:rPr>
        <w:t>The anti-Castro lobby</w:t>
      </w:r>
      <w:r w:rsidRPr="00322776">
        <w:rPr>
          <w:rFonts w:eastAsia="Calibri"/>
          <w:bCs/>
          <w:u w:val="single"/>
        </w:rPr>
        <w:t xml:space="preserve"> and their allies </w:t>
      </w:r>
      <w:r w:rsidRPr="00322776">
        <w:rPr>
          <w:rFonts w:eastAsia="Calibri"/>
          <w:bCs/>
          <w:highlight w:val="green"/>
          <w:u w:val="single"/>
        </w:rPr>
        <w:t>in</w:t>
      </w:r>
      <w:r w:rsidRPr="00322776">
        <w:rPr>
          <w:rFonts w:eastAsia="Calibri"/>
          <w:bCs/>
          <w:u w:val="single"/>
        </w:rPr>
        <w:t xml:space="preserve"> the US </w:t>
      </w:r>
      <w:r w:rsidRPr="00322776">
        <w:rPr>
          <w:rFonts w:eastAsia="Calibri"/>
          <w:bCs/>
          <w:highlight w:val="green"/>
          <w:u w:val="single"/>
        </w:rPr>
        <w:t>Congress argue that</w:t>
      </w:r>
      <w:r w:rsidRPr="00322776">
        <w:rPr>
          <w:rFonts w:eastAsia="Calibri"/>
          <w:bCs/>
          <w:u w:val="single"/>
        </w:rPr>
        <w:t xml:space="preserve"> the </w:t>
      </w:r>
      <w:r w:rsidRPr="00322776">
        <w:rPr>
          <w:rFonts w:eastAsia="Calibri"/>
          <w:bCs/>
          <w:highlight w:val="green"/>
          <w:u w:val="single"/>
        </w:rPr>
        <w:t xml:space="preserve">reforms </w:t>
      </w:r>
      <w:r w:rsidRPr="00322776">
        <w:rPr>
          <w:rFonts w:eastAsia="Calibri"/>
          <w:bCs/>
          <w:u w:val="single"/>
        </w:rPr>
        <w:t xml:space="preserve">coming </w:t>
      </w:r>
      <w:r w:rsidRPr="00322776">
        <w:rPr>
          <w:rFonts w:eastAsia="Calibri"/>
          <w:bCs/>
          <w:highlight w:val="green"/>
          <w:u w:val="single"/>
        </w:rPr>
        <w:t>out of Havana are too little too late and</w:t>
      </w:r>
      <w:r w:rsidRPr="00322776">
        <w:rPr>
          <w:rFonts w:eastAsia="Calibri"/>
          <w:bCs/>
          <w:u w:val="single"/>
        </w:rPr>
        <w:t xml:space="preserve"> that </w:t>
      </w:r>
      <w:r w:rsidRPr="00322776">
        <w:rPr>
          <w:rFonts w:eastAsia="Calibri"/>
          <w:bCs/>
          <w:highlight w:val="green"/>
          <w:u w:val="single"/>
        </w:rPr>
        <w:t xml:space="preserve">political repression continues unabated. </w:t>
      </w:r>
      <w:r w:rsidRPr="00322776">
        <w:rPr>
          <w:rFonts w:eastAsia="Calibri"/>
          <w:bCs/>
          <w:u w:val="single"/>
        </w:rPr>
        <w:t>They continue to see the embargo as a tool for coercing either more dramatic reforms or regime change.</w:t>
      </w:r>
      <w:r w:rsidRPr="00322776">
        <w:rPr>
          <w:rFonts w:eastAsia="Calibri"/>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Carilles and Orlando Bosch, both former CIA agents accused of dozens of terrorist attacks in Cuba and the United </w:t>
      </w:r>
      <w:proofErr w:type="gramStart"/>
      <w:r w:rsidRPr="00322776">
        <w:rPr>
          <w:rFonts w:eastAsia="Calibri"/>
          <w:sz w:val="16"/>
        </w:rPr>
        <w:t>States ”</w:t>
      </w:r>
      <w:proofErr w:type="gramEnd"/>
      <w:r w:rsidRPr="00322776">
        <w:rPr>
          <w:rFonts w:eastAsia="Calibri"/>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Labañino,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322776">
        <w:rPr>
          <w:rFonts w:eastAsia="Calibri"/>
          <w:bCs/>
          <w:highlight w:val="green"/>
          <w:u w:val="single"/>
        </w:rPr>
        <w:t>There would</w:t>
      </w:r>
      <w:r w:rsidRPr="00322776">
        <w:rPr>
          <w:rFonts w:eastAsia="Calibri"/>
          <w:bCs/>
          <w:u w:val="single"/>
        </w:rPr>
        <w:t xml:space="preserve"> probably </w:t>
      </w:r>
      <w:r w:rsidRPr="00322776">
        <w:rPr>
          <w:rFonts w:eastAsia="Calibri"/>
          <w:bCs/>
          <w:highlight w:val="green"/>
          <w:u w:val="single"/>
        </w:rPr>
        <w:t xml:space="preserve">be </w:t>
      </w:r>
      <w:r w:rsidRPr="00322776">
        <w:rPr>
          <w:rFonts w:eastAsia="Calibri"/>
          <w:b/>
          <w:highlight w:val="green"/>
          <w:u w:val="single"/>
          <w:bdr w:val="single" w:sz="18" w:space="0" w:color="auto" w:frame="1"/>
        </w:rPr>
        <w:t>a political price to pay by</w:t>
      </w:r>
      <w:r w:rsidRPr="00322776">
        <w:rPr>
          <w:rFonts w:eastAsia="Calibri"/>
          <w:bCs/>
          <w:u w:val="single"/>
        </w:rPr>
        <w:t xml:space="preserve"> the </w:t>
      </w:r>
      <w:r w:rsidRPr="00322776">
        <w:rPr>
          <w:rFonts w:eastAsia="Calibri"/>
          <w:b/>
          <w:highlight w:val="green"/>
          <w:u w:val="single"/>
          <w:bdr w:val="single" w:sz="18" w:space="0" w:color="auto" w:frame="1"/>
        </w:rPr>
        <w:t>Obama</w:t>
      </w:r>
      <w:r w:rsidRPr="00322776">
        <w:rPr>
          <w:rFonts w:eastAsia="Calibri"/>
          <w:bCs/>
          <w:u w:val="single"/>
        </w:rPr>
        <w:t xml:space="preserve"> administration </w:t>
      </w:r>
      <w:r w:rsidRPr="00322776">
        <w:rPr>
          <w:rFonts w:eastAsia="Calibri"/>
          <w:bCs/>
          <w:highlight w:val="green"/>
          <w:u w:val="single"/>
        </w:rPr>
        <w:t>for</w:t>
      </w:r>
      <w:r w:rsidRPr="00322776">
        <w:rPr>
          <w:rFonts w:eastAsia="Calibri"/>
          <w:bCs/>
          <w:u w:val="single"/>
        </w:rPr>
        <w:t xml:space="preserve"> taking steps towards </w:t>
      </w:r>
      <w:r w:rsidRPr="00322776">
        <w:rPr>
          <w:rFonts w:eastAsia="Calibri"/>
          <w:bCs/>
          <w:highlight w:val="green"/>
          <w:u w:val="single"/>
        </w:rPr>
        <w:t>reconciliation with Havana</w:t>
      </w:r>
      <w:r w:rsidRPr="00322776">
        <w:rPr>
          <w:rFonts w:eastAsia="Calibri"/>
          <w:sz w:val="16"/>
        </w:rPr>
        <w:t>, but if Obama’s election to a second term means that there is to be a progressive dividend, surely such a dividend ought to include a change in US policy towards the island. Mirabile dictu,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Obama’s capital key – Boehner </w:t>
      </w:r>
    </w:p>
    <w:p w:rsidR="00322776" w:rsidRPr="00322776" w:rsidRDefault="00322776" w:rsidP="00322776">
      <w:pPr>
        <w:rPr>
          <w:rFonts w:eastAsia="Calibri"/>
        </w:rPr>
      </w:pPr>
      <w:r w:rsidRPr="00322776">
        <w:rPr>
          <w:rFonts w:eastAsia="Calibri"/>
        </w:rPr>
        <w:t xml:space="preserve">Bill </w:t>
      </w:r>
      <w:r w:rsidRPr="00322776">
        <w:rPr>
          <w:rFonts w:eastAsia="Calibri"/>
          <w:b/>
          <w:bCs/>
          <w:sz w:val="24"/>
          <w:u w:val="single"/>
        </w:rPr>
        <w:t>Scher</w:t>
      </w:r>
      <w:r w:rsidRPr="00322776">
        <w:rPr>
          <w:rFonts w:eastAsia="Calibri"/>
        </w:rPr>
        <w:t xml:space="preserve">, The Week, </w:t>
      </w:r>
      <w:r w:rsidRPr="00322776">
        <w:rPr>
          <w:rFonts w:eastAsia="Calibri"/>
          <w:b/>
          <w:bCs/>
          <w:sz w:val="24"/>
          <w:u w:val="single"/>
        </w:rPr>
        <w:t>10/18</w:t>
      </w:r>
      <w:r w:rsidRPr="00322776">
        <w:rPr>
          <w:rFonts w:eastAsia="Calibri"/>
        </w:rPr>
        <w:t>/13</w:t>
      </w:r>
      <w:proofErr w:type="gramStart"/>
      <w:r w:rsidRPr="00322776">
        <w:rPr>
          <w:rFonts w:eastAsia="Calibri"/>
        </w:rPr>
        <w:t>,  How</w:t>
      </w:r>
      <w:proofErr w:type="gramEnd"/>
      <w:r w:rsidRPr="00322776">
        <w:rPr>
          <w:rFonts w:eastAsia="Calibri"/>
        </w:rPr>
        <w:t xml:space="preserve"> to make John Boehner cave on immigration , theweek.com/article/index/251361/how-to-make-john-boehner-cave-on-immigration</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Speaker John </w:t>
      </w:r>
      <w:r w:rsidRPr="00322776">
        <w:rPr>
          <w:rFonts w:eastAsia="Calibri"/>
          <w:bCs/>
          <w:highlight w:val="green"/>
          <w:u w:val="single"/>
        </w:rPr>
        <w:t>Boehner</w:t>
      </w:r>
      <w:r w:rsidRPr="00322776">
        <w:rPr>
          <w:rFonts w:eastAsia="Calibri"/>
        </w:rPr>
        <w:t xml:space="preserve"> (R-Ohio) </w:t>
      </w:r>
      <w:r w:rsidRPr="00322776">
        <w:rPr>
          <w:rFonts w:eastAsia="Calibri"/>
          <w:bCs/>
          <w:u w:val="single"/>
        </w:rPr>
        <w:t>generally adheres to the unwritten Republican rule that bars him from allowing votes on bills opposed by a majority of Republicans</w:t>
      </w:r>
      <w:r w:rsidRPr="00322776">
        <w:rPr>
          <w:rFonts w:eastAsia="Calibri"/>
        </w:rPr>
        <w:t xml:space="preserve">, </w:t>
      </w:r>
      <w:r w:rsidRPr="00322776">
        <w:rPr>
          <w:rFonts w:eastAsia="Calibri"/>
          <w:bCs/>
          <w:u w:val="single"/>
        </w:rPr>
        <w:t>even if they would win</w:t>
      </w:r>
      <w:r w:rsidRPr="00322776">
        <w:rPr>
          <w:rFonts w:eastAsia="Calibri"/>
        </w:rPr>
        <w:t xml:space="preserve"> a majority of the full House.</w:t>
      </w:r>
    </w:p>
    <w:p w:rsidR="00322776" w:rsidRPr="00322776" w:rsidRDefault="00322776" w:rsidP="00322776">
      <w:pPr>
        <w:rPr>
          <w:rFonts w:eastAsia="Calibri"/>
        </w:rPr>
      </w:pPr>
      <w:r w:rsidRPr="00322776">
        <w:rPr>
          <w:rFonts w:eastAsia="Calibri"/>
          <w:bCs/>
          <w:u w:val="single"/>
        </w:rPr>
        <w:t xml:space="preserve">But he's </w:t>
      </w:r>
      <w:r w:rsidRPr="00322776">
        <w:rPr>
          <w:rFonts w:eastAsia="Calibri"/>
          <w:bCs/>
          <w:highlight w:val="green"/>
          <w:u w:val="single"/>
        </w:rPr>
        <w:t>caved four times this year</w:t>
      </w:r>
      <w:r w:rsidRPr="00322776">
        <w:rPr>
          <w:rFonts w:eastAsia="Calibri"/>
        </w:rP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322776" w:rsidRPr="00322776" w:rsidRDefault="00322776" w:rsidP="00322776">
      <w:pPr>
        <w:rPr>
          <w:rFonts w:eastAsia="Calibri"/>
          <w:u w:val="single"/>
        </w:rPr>
      </w:pPr>
      <w:r w:rsidRPr="00322776">
        <w:rPr>
          <w:rFonts w:eastAsia="Calibri"/>
          <w:bCs/>
          <w:u w:val="single"/>
        </w:rPr>
        <w:t>Many presume the Republican House is a black hole sucking</w:t>
      </w:r>
      <w:r w:rsidRPr="00322776">
        <w:rPr>
          <w:rFonts w:eastAsia="Calibri"/>
        </w:rPr>
        <w:t xml:space="preserve"> President </w:t>
      </w:r>
      <w:r w:rsidRPr="00322776">
        <w:rPr>
          <w:rFonts w:eastAsia="Calibri"/>
          <w:bCs/>
          <w:u w:val="single"/>
        </w:rPr>
        <w:t>Obama's second-term agenda into oblivion</w:t>
      </w:r>
      <w:r w:rsidRPr="00322776">
        <w:rPr>
          <w:rFonts w:eastAsia="Calibri"/>
        </w:rPr>
        <w:t xml:space="preserve">. </w:t>
      </w:r>
      <w:r w:rsidRPr="00322776">
        <w:rPr>
          <w:rFonts w:eastAsia="Calibri"/>
          <w:bCs/>
          <w:u w:val="single"/>
        </w:rPr>
        <w:t xml:space="preserve">But the list of </w:t>
      </w:r>
      <w:r w:rsidRPr="00322776">
        <w:rPr>
          <w:rFonts w:eastAsia="Calibri"/>
          <w:bCs/>
          <w:highlight w:val="green"/>
          <w:u w:val="single"/>
        </w:rPr>
        <w:t>Boehner's past</w:t>
      </w:r>
      <w:r w:rsidRPr="00322776">
        <w:rPr>
          <w:rFonts w:eastAsia="Calibri"/>
          <w:bCs/>
          <w:u w:val="single"/>
        </w:rPr>
        <w:t xml:space="preserve"> retreats </w:t>
      </w:r>
      <w:r w:rsidRPr="00322776">
        <w:rPr>
          <w:rFonts w:eastAsia="Calibri"/>
          <w:bCs/>
          <w:highlight w:val="green"/>
          <w:u w:val="single"/>
        </w:rPr>
        <w:t>offers</w:t>
      </w:r>
      <w:r w:rsidRPr="00322776">
        <w:rPr>
          <w:rFonts w:eastAsia="Calibri"/>
          <w:bCs/>
          <w:u w:val="single"/>
        </w:rPr>
        <w:t xml:space="preserve"> a glimmer of </w:t>
      </w:r>
      <w:r w:rsidRPr="00322776">
        <w:rPr>
          <w:rFonts w:eastAsia="Calibri"/>
          <w:bCs/>
          <w:highlight w:val="green"/>
          <w:u w:val="single"/>
        </w:rPr>
        <w:t>hope</w:t>
      </w:r>
      <w:r w:rsidRPr="00322776">
        <w:rPr>
          <w:rFonts w:eastAsia="Calibri"/>
          <w:bCs/>
          <w:u w:val="single"/>
        </w:rPr>
        <w:t xml:space="preserve">, especially </w:t>
      </w:r>
      <w:r w:rsidRPr="00322776">
        <w:rPr>
          <w:rFonts w:eastAsia="Calibri"/>
          <w:bCs/>
          <w:highlight w:val="green"/>
          <w:u w:val="single"/>
        </w:rPr>
        <w:t>to</w:t>
      </w:r>
      <w:r w:rsidRPr="00322776">
        <w:rPr>
          <w:rFonts w:eastAsia="Calibri"/>
          <w:bCs/>
          <w:u w:val="single"/>
        </w:rPr>
        <w:t xml:space="preserve"> advocates of </w:t>
      </w:r>
      <w:r w:rsidRPr="00322776">
        <w:rPr>
          <w:rFonts w:eastAsia="Calibri"/>
          <w:bCs/>
          <w:highlight w:val="green"/>
          <w:u w:val="single"/>
        </w:rPr>
        <w:t>immigration reform</w:t>
      </w:r>
      <w:r w:rsidRPr="00322776">
        <w:rPr>
          <w:rFonts w:eastAsia="Calibri"/>
        </w:rPr>
        <w:t xml:space="preserve">. </w:t>
      </w:r>
      <w:r w:rsidRPr="00322776">
        <w:rPr>
          <w:rFonts w:eastAsia="Calibri"/>
          <w:bCs/>
          <w:u w:val="single"/>
        </w:rPr>
        <w:t xml:space="preserve">Though </w:t>
      </w:r>
      <w:r w:rsidRPr="00322776">
        <w:rPr>
          <w:rFonts w:eastAsia="Calibri"/>
          <w:bCs/>
          <w:highlight w:val="green"/>
          <w:u w:val="single"/>
        </w:rPr>
        <w:t>it</w:t>
      </w:r>
      <w:r w:rsidRPr="00322776">
        <w:rPr>
          <w:rFonts w:eastAsia="Calibri"/>
          <w:bCs/>
          <w:u w:val="single"/>
        </w:rPr>
        <w:t xml:space="preserve"> has languished in the House, an immigration overhaul passed with bipartisan support in the Senate, and w</w:t>
      </w:r>
      <w:r w:rsidRPr="00322776">
        <w:rPr>
          <w:rFonts w:eastAsia="Calibri"/>
          <w:bCs/>
          <w:highlight w:val="green"/>
          <w:u w:val="single"/>
        </w:rPr>
        <w:t xml:space="preserve">as given a </w:t>
      </w:r>
      <w:r w:rsidRPr="00322776">
        <w:rPr>
          <w:rFonts w:eastAsia="Calibri"/>
          <w:b/>
          <w:highlight w:val="green"/>
          <w:u w:val="single"/>
          <w:bdr w:val="single" w:sz="18" w:space="0" w:color="auto" w:frame="1"/>
        </w:rPr>
        <w:t>fresh push by Obama</w:t>
      </w:r>
      <w:r w:rsidRPr="00322776">
        <w:rPr>
          <w:rFonts w:eastAsia="Calibri"/>
          <w:bCs/>
          <w:highlight w:val="green"/>
          <w:u w:val="single"/>
        </w:rPr>
        <w:t xml:space="preserve"> in the aftermath of the debt limit deal.</w:t>
      </w:r>
    </w:p>
    <w:p w:rsidR="00322776" w:rsidRPr="00322776" w:rsidRDefault="00322776" w:rsidP="00322776">
      <w:pPr>
        <w:rPr>
          <w:rFonts w:eastAsia="Calibri"/>
        </w:rPr>
      </w:pPr>
      <w:r w:rsidRPr="00322776">
        <w:rPr>
          <w:rFonts w:eastAsia="Calibri"/>
          <w:bCs/>
          <w:u w:val="single"/>
        </w:rPr>
        <w:t>The big mystery</w:t>
      </w:r>
      <w:r w:rsidRPr="00322776">
        <w:rPr>
          <w:rFonts w:eastAsia="Calibri"/>
        </w:rPr>
        <w:t xml:space="preserve"> that immigration advocates need to figure out: </w:t>
      </w:r>
      <w:r w:rsidRPr="00322776">
        <w:rPr>
          <w:rFonts w:eastAsia="Calibri"/>
          <w:bCs/>
          <w:u w:val="single"/>
        </w:rPr>
        <w:t>What makes Boehner cave</w:t>
      </w:r>
      <w:r w:rsidRPr="00322776">
        <w:rPr>
          <w:rFonts w:eastAsia="Calibri"/>
        </w:rPr>
        <w:t xml:space="preserve">? Is there a common thread? </w:t>
      </w:r>
      <w:r w:rsidRPr="00322776">
        <w:rPr>
          <w:rFonts w:eastAsia="Calibri"/>
          <w:bCs/>
          <w:u w:val="single"/>
        </w:rPr>
        <w:t>Is there a sequence of buttons you can push that forces Boehner to relent?</w:t>
      </w:r>
    </w:p>
    <w:p w:rsidR="00322776" w:rsidRPr="00322776" w:rsidRDefault="00322776" w:rsidP="00322776">
      <w:pPr>
        <w:rPr>
          <w:rFonts w:eastAsia="Calibri"/>
          <w:sz w:val="16"/>
          <w:szCs w:val="16"/>
        </w:rPr>
      </w:pPr>
      <w:r w:rsidRPr="00322776">
        <w:rPr>
          <w:rFonts w:eastAsia="Calibri"/>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sidRPr="00322776">
        <w:rPr>
          <w:rFonts w:eastAsia="Calibri"/>
          <w:sz w:val="16"/>
          <w:szCs w:val="16"/>
        </w:rPr>
        <w:t>cuts,</w:t>
      </w:r>
      <w:proofErr w:type="gramEnd"/>
      <w:r w:rsidRPr="00322776">
        <w:rPr>
          <w:rFonts w:eastAsia="Calibri"/>
          <w:sz w:val="16"/>
          <w:szCs w:val="16"/>
        </w:rPr>
        <w:t xml:space="preserve"> get blamed for jacking up taxes on every taxpayer. Reject the Senate's three-month suspension of the debt </w:t>
      </w:r>
      <w:proofErr w:type="gramStart"/>
      <w:r w:rsidRPr="00322776">
        <w:rPr>
          <w:rFonts w:eastAsia="Calibri"/>
          <w:sz w:val="16"/>
          <w:szCs w:val="16"/>
        </w:rPr>
        <w:t>limit,</w:t>
      </w:r>
      <w:proofErr w:type="gramEnd"/>
      <w:r w:rsidRPr="00322776">
        <w:rPr>
          <w:rFonts w:eastAsia="Calibri"/>
          <w:sz w:val="16"/>
          <w:szCs w:val="16"/>
        </w:rPr>
        <w:t xml:space="preserve"> get blamed for sparking a global depression. Boehner held out until the absolute last minute both times, but he was not willing to risk blowing the deadline.</w:t>
      </w:r>
    </w:p>
    <w:p w:rsidR="00322776" w:rsidRPr="00322776" w:rsidRDefault="00322776" w:rsidP="00322776">
      <w:pPr>
        <w:rPr>
          <w:rFonts w:eastAsia="Calibri"/>
          <w:sz w:val="16"/>
          <w:szCs w:val="16"/>
        </w:rPr>
      </w:pPr>
      <w:r w:rsidRPr="00322776">
        <w:rPr>
          <w:rFonts w:eastAsia="Calibri"/>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322776" w:rsidRPr="00322776" w:rsidRDefault="00322776" w:rsidP="00322776">
      <w:pPr>
        <w:rPr>
          <w:rFonts w:eastAsia="Calibri"/>
          <w:sz w:val="16"/>
          <w:szCs w:val="16"/>
        </w:rPr>
      </w:pPr>
      <w:r w:rsidRPr="00322776">
        <w:rPr>
          <w:rFonts w:eastAsia="Calibri"/>
          <w:sz w:val="16"/>
          <w:szCs w:val="16"/>
        </w:rPr>
        <w:t xml:space="preserve">The fourth cave occurred in order to further reform and expand a government program: The Violence </w:t>
      </w:r>
      <w:proofErr w:type="gramStart"/>
      <w:r w:rsidRPr="00322776">
        <w:rPr>
          <w:rFonts w:eastAsia="Calibri"/>
          <w:sz w:val="16"/>
          <w:szCs w:val="16"/>
        </w:rPr>
        <w:t>Against</w:t>
      </w:r>
      <w:proofErr w:type="gramEnd"/>
      <w:r w:rsidRPr="00322776">
        <w:rPr>
          <w:rFonts w:eastAsia="Calibri"/>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322776" w:rsidRPr="00322776" w:rsidRDefault="00322776" w:rsidP="00322776">
      <w:pPr>
        <w:rPr>
          <w:rFonts w:eastAsia="Calibri"/>
          <w:sz w:val="16"/>
          <w:szCs w:val="16"/>
        </w:rPr>
      </w:pPr>
      <w:r w:rsidRPr="00322776">
        <w:rPr>
          <w:rFonts w:eastAsia="Calibri"/>
          <w:sz w:val="16"/>
          <w:szCs w:val="16"/>
        </w:rPr>
        <w:t>Unfortunately for immigration advocates, there is no prospect of widespread pain if reform isn't passed. There is no immediate emergency, nor threat of economic collapse.</w:t>
      </w:r>
    </w:p>
    <w:p w:rsidR="00322776" w:rsidRPr="00322776" w:rsidRDefault="00322776" w:rsidP="00322776">
      <w:pPr>
        <w:rPr>
          <w:rFonts w:eastAsia="Calibri"/>
          <w:sz w:val="16"/>
          <w:szCs w:val="16"/>
        </w:rPr>
      </w:pPr>
      <w:r w:rsidRPr="00322776">
        <w:rPr>
          <w:rFonts w:eastAsia="Calibri"/>
          <w:sz w:val="16"/>
          <w:szCs w:val="16"/>
        </w:rPr>
        <w:t>But there is a deadline of sorts: The 2014 midterm elections.</w:t>
      </w:r>
    </w:p>
    <w:p w:rsidR="00322776" w:rsidRPr="00322776" w:rsidRDefault="00322776" w:rsidP="00322776">
      <w:pPr>
        <w:rPr>
          <w:rFonts w:eastAsia="Calibri"/>
          <w:sz w:val="16"/>
          <w:szCs w:val="16"/>
        </w:rPr>
      </w:pPr>
      <w:r w:rsidRPr="00322776">
        <w:rPr>
          <w:rFonts w:eastAsia="Calibri"/>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322776" w:rsidRPr="00322776" w:rsidRDefault="00322776" w:rsidP="00322776">
      <w:pPr>
        <w:rPr>
          <w:rFonts w:eastAsia="Calibri"/>
          <w:sz w:val="16"/>
          <w:szCs w:val="16"/>
        </w:rPr>
      </w:pPr>
      <w:r w:rsidRPr="00322776">
        <w:rPr>
          <w:rFonts w:eastAsia="Calibri"/>
          <w:sz w:val="16"/>
          <w:szCs w:val="16"/>
        </w:rPr>
        <w:t>What Boehner lost for his Republicans is national respectability. Republican Party approval hit a record low in both the most recent NBC/Wall Street Journal poll and Gallup poll.</w:t>
      </w:r>
    </w:p>
    <w:p w:rsidR="00322776" w:rsidRPr="00322776" w:rsidRDefault="00322776" w:rsidP="00322776">
      <w:pPr>
        <w:rPr>
          <w:rFonts w:eastAsia="Calibri"/>
        </w:rPr>
      </w:pPr>
      <w:r w:rsidRPr="00322776">
        <w:rPr>
          <w:rFonts w:eastAsia="Calibri"/>
          <w:bCs/>
          <w:u w:val="single"/>
        </w:rPr>
        <w:t xml:space="preserve">Here's where </w:t>
      </w:r>
      <w:r w:rsidRPr="00322776">
        <w:rPr>
          <w:rFonts w:eastAsia="Calibri"/>
          <w:b/>
          <w:highlight w:val="green"/>
          <w:u w:val="single"/>
          <w:bdr w:val="single" w:sz="18" w:space="0" w:color="auto" w:frame="1"/>
        </w:rPr>
        <w:t>immigration advocates have a window of opportunity</w:t>
      </w:r>
      <w:r w:rsidRPr="00322776">
        <w:rPr>
          <w:rFonts w:eastAsia="Calibri"/>
          <w:bCs/>
          <w:highlight w:val="green"/>
          <w:u w:val="single"/>
        </w:rPr>
        <w:t xml:space="preserve"> to appeal to Boehner's party pragmatism</w:t>
      </w:r>
      <w:r w:rsidRPr="00322776">
        <w:rPr>
          <w:rFonts w:eastAsia="Calibri"/>
          <w:bCs/>
          <w:u w:val="single"/>
        </w:rPr>
        <w:t>.</w:t>
      </w:r>
      <w:r w:rsidRPr="00322776">
        <w:rPr>
          <w:rFonts w:eastAsia="Calibri"/>
        </w:rPr>
        <w:t xml:space="preserve"> Their pitch: The best way to put this disaster behind them is for Republicans to score a big political victory. You need this.</w:t>
      </w:r>
    </w:p>
    <w:p w:rsidR="00322776" w:rsidRPr="00322776" w:rsidRDefault="00322776" w:rsidP="00322776">
      <w:pPr>
        <w:rPr>
          <w:rFonts w:eastAsia="Calibri"/>
        </w:rPr>
      </w:pPr>
      <w:r w:rsidRPr="00322776">
        <w:rPr>
          <w:rFonts w:eastAsia="Calibri"/>
        </w:rP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322776" w:rsidRPr="00322776" w:rsidRDefault="00322776" w:rsidP="00322776">
      <w:pPr>
        <w:rPr>
          <w:rFonts w:eastAsia="Calibri"/>
        </w:rPr>
      </w:pPr>
      <w:r w:rsidRPr="00322776">
        <w:rPr>
          <w:rFonts w:eastAsia="Calibri"/>
          <w:bCs/>
          <w:u w:val="single"/>
        </w:rPr>
        <w:t xml:space="preserve">There's reason to hope </w:t>
      </w:r>
      <w:r w:rsidRPr="00322776">
        <w:rPr>
          <w:rFonts w:eastAsia="Calibri"/>
          <w:bCs/>
          <w:highlight w:val="green"/>
          <w:u w:val="single"/>
        </w:rPr>
        <w:t>he could be swayed</w:t>
      </w:r>
      <w:r w:rsidRPr="00322776">
        <w:rPr>
          <w:rFonts w:eastAsia="Calibri"/>
          <w:bCs/>
          <w:u w:val="single"/>
        </w:rPr>
        <w:t>. In each of the four cases in which he allowed Democrats to carry the day</w:t>
      </w:r>
      <w:r w:rsidRPr="00322776">
        <w:rPr>
          <w:rFonts w:eastAsia="Calibri"/>
        </w:rPr>
        <w:t>, he put the short-term political needs of the Republican Party over the ideological demands of right-wing activists.</w:t>
      </w:r>
    </w:p>
    <w:p w:rsidR="00322776" w:rsidRPr="00322776" w:rsidRDefault="00322776" w:rsidP="00322776">
      <w:pPr>
        <w:rPr>
          <w:rFonts w:eastAsia="Calibri"/>
        </w:rPr>
      </w:pPr>
      <w:r w:rsidRPr="00322776">
        <w:rPr>
          <w:rFonts w:eastAsia="Calibri"/>
          <w:bCs/>
          <w:u w:val="single"/>
        </w:rPr>
        <w:t>Boehner will have to do another round of kabuki. He can't simply swallow the Senate bill in a day.</w:t>
      </w:r>
      <w:r w:rsidRPr="00322776">
        <w:rPr>
          <w:rFonts w:eastAsia="Calibri"/>
        </w:rPr>
        <w:t xml:space="preserve"> </w:t>
      </w:r>
      <w:r w:rsidRPr="00322776">
        <w:rPr>
          <w:rFonts w:eastAsia="Calibri"/>
          <w:bCs/>
          <w:u w:val="single"/>
        </w:rPr>
        <w:t>There will have to be a House version that falls short of activists' expectations</w:t>
      </w:r>
      <w:r w:rsidRPr="00322776">
        <w:rPr>
          <w:rFonts w:eastAsia="Calibri"/>
        </w:rPr>
        <w:t xml:space="preserve">, </w:t>
      </w:r>
      <w:r w:rsidRPr="00322776">
        <w:rPr>
          <w:rFonts w:eastAsia="Calibri"/>
          <w:bCs/>
          <w:u w:val="single"/>
        </w:rPr>
        <w:t>followed by tense House-Senate negotiations</w:t>
      </w:r>
      <w:r w:rsidRPr="00322776">
        <w:rPr>
          <w:rFonts w:eastAsia="Calibri"/>
        </w:rPr>
        <w:t xml:space="preserve">. Probably like in the most formulaic of movies, and like the fiscal cliff and debt limit deals, </w:t>
      </w:r>
      <w:r w:rsidRPr="00322776">
        <w:rPr>
          <w:rFonts w:eastAsia="Calibri"/>
          <w:bCs/>
          <w:u w:val="single"/>
        </w:rPr>
        <w:t>there will have to be an "all-is-lost moment" right before we get to the glorious ending. Boehner will need to given the room to do all this agai</w:t>
      </w:r>
      <w:r w:rsidRPr="00322776">
        <w:rPr>
          <w:rFonts w:eastAsia="Calibri"/>
        </w:rPr>
        <w:t>n.</w:t>
      </w:r>
    </w:p>
    <w:p w:rsidR="00322776" w:rsidRPr="00322776" w:rsidRDefault="00322776" w:rsidP="00322776">
      <w:pPr>
        <w:rPr>
          <w:rFonts w:eastAsia="Calibri"/>
        </w:rPr>
      </w:pPr>
      <w:r w:rsidRPr="00322776">
        <w:rPr>
          <w:rFonts w:eastAsia="Calibri"/>
          <w:b/>
          <w:highlight w:val="green"/>
          <w:u w:val="single"/>
          <w:bdr w:val="single" w:sz="18" w:space="0" w:color="auto" w:frame="1"/>
        </w:rPr>
        <w:t>But he won't do it without a</w:t>
      </w:r>
      <w:r w:rsidRPr="00322776">
        <w:rPr>
          <w:rFonts w:eastAsia="Calibri"/>
        </w:rPr>
        <w:t xml:space="preserve"> push. </w:t>
      </w:r>
      <w:proofErr w:type="gramStart"/>
      <w:r w:rsidRPr="00322776">
        <w:rPr>
          <w:rFonts w:eastAsia="Calibri"/>
        </w:rPr>
        <w:t xml:space="preserve">A </w:t>
      </w:r>
      <w:r w:rsidRPr="00322776">
        <w:rPr>
          <w:rFonts w:eastAsia="Calibri"/>
          <w:b/>
          <w:highlight w:val="green"/>
          <w:u w:val="single"/>
          <w:bdr w:val="single" w:sz="18" w:space="0" w:color="auto" w:frame="1"/>
        </w:rPr>
        <w:t>real good push</w:t>
      </w:r>
      <w:r w:rsidRPr="00322776">
        <w:rPr>
          <w:rFonts w:eastAsia="Calibri"/>
        </w:rPr>
        <w:t>.</w:t>
      </w:r>
      <w:proofErr w:type="gramEnd"/>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Critical to US economic recovery</w:t>
      </w:r>
    </w:p>
    <w:p w:rsidR="00322776" w:rsidRPr="00322776" w:rsidRDefault="00322776" w:rsidP="00322776">
      <w:pPr>
        <w:rPr>
          <w:rFonts w:eastAsia="Calibri"/>
        </w:rPr>
      </w:pPr>
      <w:r w:rsidRPr="00322776">
        <w:rPr>
          <w:rFonts w:eastAsia="Calibri"/>
        </w:rPr>
        <w:t xml:space="preserve">Aaron </w:t>
      </w:r>
      <w:r w:rsidRPr="00322776">
        <w:rPr>
          <w:rFonts w:eastAsia="Calibri"/>
          <w:b/>
          <w:bCs/>
          <w:sz w:val="24"/>
          <w:u w:val="single"/>
        </w:rPr>
        <w:t>Terrazas</w:t>
      </w:r>
      <w:r w:rsidRPr="00322776">
        <w:rPr>
          <w:rFonts w:eastAsia="Calibri"/>
        </w:rPr>
        <w:t>, Migration Policy Institute, July 20</w:t>
      </w:r>
      <w:r w:rsidRPr="00322776">
        <w:rPr>
          <w:rFonts w:eastAsia="Calibri"/>
          <w:b/>
          <w:bCs/>
          <w:sz w:val="24"/>
          <w:u w:val="single"/>
        </w:rPr>
        <w:t>11</w:t>
      </w:r>
      <w:r w:rsidRPr="00322776">
        <w:rPr>
          <w:rFonts w:eastAsia="Calibri"/>
        </w:rPr>
        <w:t>, The Economic Integration of Immigrants in the United States: Long- and Short-Term Perspectives, http://www.migrationpolicy.org/pubs/EconomicIntegration.pdf</w:t>
      </w:r>
    </w:p>
    <w:p w:rsidR="00322776" w:rsidRPr="00322776" w:rsidRDefault="00322776" w:rsidP="00322776">
      <w:pPr>
        <w:rPr>
          <w:rFonts w:eastAsia="Calibri"/>
        </w:rPr>
      </w:pPr>
    </w:p>
    <w:p w:rsidR="00322776" w:rsidRPr="00322776" w:rsidRDefault="00322776" w:rsidP="00322776">
      <w:pPr>
        <w:rPr>
          <w:rFonts w:eastAsia="Calibri"/>
          <w:sz w:val="16"/>
        </w:rPr>
      </w:pPr>
      <w:r w:rsidRPr="00322776">
        <w:rPr>
          <w:rFonts w:eastAsia="Calibri"/>
          <w:bCs/>
          <w:u w:val="single"/>
        </w:rPr>
        <w:t xml:space="preserve">The fate of </w:t>
      </w:r>
      <w:r w:rsidRPr="00322776">
        <w:rPr>
          <w:rFonts w:eastAsia="Calibri"/>
          <w:bCs/>
          <w:highlight w:val="green"/>
          <w:u w:val="single"/>
        </w:rPr>
        <w:t>immigrants</w:t>
      </w:r>
      <w:r w:rsidRPr="00322776">
        <w:rPr>
          <w:rFonts w:eastAsia="Calibri"/>
          <w:sz w:val="16"/>
          <w:highlight w:val="green"/>
        </w:rPr>
        <w:t xml:space="preserve"> </w:t>
      </w:r>
      <w:r w:rsidRPr="00322776">
        <w:rPr>
          <w:rFonts w:eastAsia="Calibri"/>
          <w:sz w:val="16"/>
        </w:rPr>
        <w:t xml:space="preserve">in the United States and their integration into the labor market </w:t>
      </w:r>
      <w:r w:rsidRPr="00322776">
        <w:rPr>
          <w:rFonts w:eastAsia="Calibri"/>
          <w:bCs/>
          <w:highlight w:val="green"/>
          <w:u w:val="single"/>
        </w:rPr>
        <w:t xml:space="preserve">are impossible to separate from the state of the </w:t>
      </w:r>
      <w:r w:rsidRPr="00322776">
        <w:rPr>
          <w:rFonts w:eastAsia="Calibri"/>
          <w:b/>
          <w:highlight w:val="green"/>
          <w:u w:val="single"/>
          <w:bdr w:val="single" w:sz="18" w:space="0" w:color="auto" w:frame="1"/>
        </w:rPr>
        <w:t>overall US economy</w:t>
      </w:r>
      <w:r w:rsidRPr="00322776">
        <w:rPr>
          <w:rFonts w:eastAsia="Calibri"/>
          <w:bCs/>
          <w:u w:val="single"/>
        </w:rPr>
        <w:t xml:space="preserve"> and the fate of all US workers.</w:t>
      </w:r>
      <w:r w:rsidRPr="00322776">
        <w:rPr>
          <w:rFonts w:eastAsia="Calibri"/>
          <w:sz w:val="16"/>
        </w:rPr>
        <w:t xml:space="preserve"> During periods of economic expansion and relative prosperity, upward economic mobility among the native born generates opportunities for immigrants to gain a foothold in the US labor market and to gradually improve their status over time.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322776">
        <w:rPr>
          <w:rFonts w:eastAsia="Calibri"/>
          <w:bCs/>
          <w:highlight w:val="green"/>
          <w:u w:val="single"/>
        </w:rPr>
        <w:t>In the wake of</w:t>
      </w:r>
      <w:r w:rsidRPr="00322776">
        <w:rPr>
          <w:rFonts w:eastAsia="Calibri"/>
          <w:bCs/>
          <w:u w:val="single"/>
        </w:rPr>
        <w:t xml:space="preserve"> the </w:t>
      </w:r>
      <w:r w:rsidRPr="00322776">
        <w:rPr>
          <w:rFonts w:eastAsia="Calibri"/>
          <w:bCs/>
          <w:highlight w:val="green"/>
          <w:u w:val="single"/>
        </w:rPr>
        <w:t>global economic crisis</w:t>
      </w:r>
      <w:r w:rsidRPr="00322776">
        <w:rPr>
          <w:rFonts w:eastAsia="Calibri"/>
          <w:bCs/>
          <w:u w:val="single"/>
        </w:rPr>
        <w:t xml:space="preserve">, </w:t>
      </w:r>
      <w:r w:rsidRPr="00322776">
        <w:rPr>
          <w:rFonts w:eastAsia="Calibri"/>
          <w:bCs/>
          <w:highlight w:val="green"/>
          <w:u w:val="single"/>
        </w:rPr>
        <w:t>there is substantial uncertainty regarding</w:t>
      </w:r>
      <w:r w:rsidRPr="00322776">
        <w:rPr>
          <w:rFonts w:eastAsia="Calibri"/>
          <w:sz w:val="16"/>
          <w:highlight w:val="green"/>
        </w:rPr>
        <w:t xml:space="preserve"> </w:t>
      </w:r>
      <w:r w:rsidRPr="00322776">
        <w:rPr>
          <w:rFonts w:eastAsia="Calibri"/>
          <w:sz w:val="16"/>
        </w:rPr>
        <w:t xml:space="preserve">the future trajectory of </w:t>
      </w:r>
      <w:r w:rsidRPr="00322776">
        <w:rPr>
          <w:rFonts w:eastAsia="Calibri"/>
          <w:bCs/>
          <w:highlight w:val="green"/>
          <w:u w:val="single"/>
        </w:rPr>
        <w:t xml:space="preserve">the </w:t>
      </w:r>
      <w:r w:rsidRPr="00322776">
        <w:rPr>
          <w:rFonts w:eastAsia="Calibri"/>
          <w:bCs/>
          <w:u w:val="single"/>
        </w:rPr>
        <w:t xml:space="preserve">US </w:t>
      </w:r>
      <w:r w:rsidRPr="00322776">
        <w:rPr>
          <w:rFonts w:eastAsia="Calibri"/>
          <w:bCs/>
          <w:highlight w:val="green"/>
          <w:u w:val="single"/>
        </w:rPr>
        <w:t xml:space="preserve">economy and labor </w:t>
      </w:r>
      <w:r w:rsidRPr="00322776">
        <w:rPr>
          <w:rFonts w:eastAsia="Calibri"/>
          <w:bCs/>
          <w:u w:val="single"/>
        </w:rPr>
        <w:t>market</w:t>
      </w:r>
      <w:r w:rsidRPr="00322776">
        <w:rPr>
          <w:rFonts w:eastAsia="Calibri"/>
          <w:sz w:val="16"/>
        </w:rPr>
        <w:t xml:space="preserve">. Most </w:t>
      </w:r>
      <w:r w:rsidRPr="00322776">
        <w:rPr>
          <w:rFonts w:eastAsia="Calibri"/>
          <w:bCs/>
          <w:highlight w:val="green"/>
          <w:u w:val="single"/>
        </w:rPr>
        <w:t xml:space="preserve">forecasts suggest </w:t>
      </w:r>
      <w:r w:rsidRPr="00322776">
        <w:rPr>
          <w:rFonts w:eastAsia="Calibri"/>
          <w:bCs/>
          <w:u w:val="single"/>
        </w:rPr>
        <w:t xml:space="preserve">that </w:t>
      </w:r>
      <w:r w:rsidRPr="00322776">
        <w:rPr>
          <w:rFonts w:eastAsia="Calibri"/>
          <w:bCs/>
          <w:highlight w:val="green"/>
          <w:u w:val="single"/>
        </w:rPr>
        <w:t>the next decade will be substantially different</w:t>
      </w:r>
      <w:r w:rsidRPr="00322776">
        <w:rPr>
          <w:rFonts w:eastAsia="Calibri"/>
          <w:sz w:val="16"/>
          <w:highlight w:val="green"/>
        </w:rPr>
        <w:t xml:space="preserve"> </w:t>
      </w:r>
      <w:r w:rsidRPr="00322776">
        <w:rPr>
          <w:rFonts w:eastAsia="Calibri"/>
          <w:sz w:val="16"/>
        </w:rPr>
        <w:t xml:space="preserve">from the past26 </w:t>
      </w:r>
      <w:r w:rsidRPr="00322776">
        <w:rPr>
          <w:rFonts w:eastAsia="Calibri"/>
          <w:bCs/>
          <w:u w:val="single"/>
        </w:rPr>
        <w:t xml:space="preserve">and it is not clear </w:t>
      </w:r>
      <w:r w:rsidRPr="00322776">
        <w:rPr>
          <w:rFonts w:eastAsia="Calibri"/>
          <w:bCs/>
          <w:highlight w:val="green"/>
          <w:u w:val="single"/>
        </w:rPr>
        <w:t xml:space="preserve">if </w:t>
      </w:r>
      <w:r w:rsidRPr="00322776">
        <w:rPr>
          <w:rFonts w:eastAsia="Calibri"/>
          <w:bCs/>
          <w:u w:val="single"/>
        </w:rPr>
        <w:t xml:space="preserve">previous </w:t>
      </w:r>
      <w:r w:rsidRPr="00322776">
        <w:rPr>
          <w:rFonts w:eastAsia="Calibri"/>
          <w:bCs/>
          <w:highlight w:val="green"/>
          <w:u w:val="single"/>
        </w:rPr>
        <w:t xml:space="preserve">trends in immigrants’ </w:t>
      </w:r>
      <w:r w:rsidRPr="00322776">
        <w:rPr>
          <w:rFonts w:eastAsia="Calibri"/>
          <w:bCs/>
          <w:u w:val="single"/>
        </w:rPr>
        <w:t xml:space="preserve">economic integration will </w:t>
      </w:r>
      <w:r w:rsidRPr="00322776">
        <w:rPr>
          <w:rFonts w:eastAsia="Calibri"/>
          <w:bCs/>
          <w:highlight w:val="green"/>
          <w:u w:val="single"/>
        </w:rPr>
        <w:t>continue</w:t>
      </w:r>
      <w:r w:rsidRPr="00322776">
        <w:rPr>
          <w:rFonts w:eastAsia="Calibri"/>
          <w:sz w:val="16"/>
        </w:rPr>
        <w:t xml:space="preserve">. The </w:t>
      </w:r>
      <w:r w:rsidRPr="00322776">
        <w:rPr>
          <w:rFonts w:eastAsia="Calibri"/>
          <w:b/>
          <w:highlight w:val="green"/>
          <w:u w:val="single"/>
          <w:bdr w:val="single" w:sz="18" w:space="0" w:color="auto" w:frame="1"/>
        </w:rPr>
        <w:t>recession, weak recovery, and prospect of prolonged stagnation as a result</w:t>
      </w:r>
      <w:r w:rsidRPr="00322776">
        <w:rPr>
          <w:rFonts w:eastAsia="Calibri"/>
          <w:sz w:val="16"/>
        </w:rPr>
        <w:t xml:space="preserve"> of continuing high public debt, </w:t>
      </w:r>
      <w:r w:rsidRPr="00322776">
        <w:rPr>
          <w:rFonts w:eastAsia="Calibri"/>
          <w:bCs/>
          <w:u w:val="single"/>
        </w:rPr>
        <w:t xml:space="preserve">could realign the economic and social forces that have historically propelled the </w:t>
      </w:r>
      <w:r w:rsidRPr="00322776">
        <w:rPr>
          <w:rFonts w:eastAsia="Calibri"/>
          <w:sz w:val="16"/>
        </w:rPr>
        <w:t xml:space="preserve">the less-educated </w:t>
      </w:r>
      <w:r w:rsidRPr="00322776">
        <w:rPr>
          <w:rFonts w:eastAsia="Calibri"/>
          <w:bCs/>
          <w:u w:val="single"/>
        </w:rPr>
        <w:t>labor force</w:t>
      </w:r>
      <w:r w:rsidRPr="00322776">
        <w:rPr>
          <w:rFonts w:eastAsia="Calibri"/>
          <w:sz w:val="16"/>
        </w:rPr>
        <w:t xml:space="preserve"> have been dismal for decades. In some respects, </w:t>
      </w:r>
      <w:r w:rsidRPr="00322776">
        <w:rPr>
          <w:rFonts w:eastAsia="Calibri"/>
          <w:bCs/>
          <w:u w:val="single"/>
        </w:rPr>
        <w:t>the recession accelerated these trends</w:t>
      </w:r>
      <w:r w:rsidRPr="00322776">
        <w:rPr>
          <w:rFonts w:eastAsia="Calibri"/>
          <w:sz w:val="16"/>
        </w:rPr>
        <w:t xml:space="preserve">. </w:t>
      </w:r>
      <w:r w:rsidRPr="00322776">
        <w:rPr>
          <w:rFonts w:eastAsia="Calibri"/>
          <w:bCs/>
          <w:u w:val="single"/>
        </w:rPr>
        <w:t>While the prospect of greater demand for US manufactured goods</w:t>
      </w:r>
      <w:r w:rsidRPr="00322776">
        <w:rPr>
          <w:rFonts w:eastAsia="Calibri"/>
          <w:sz w:val="16"/>
        </w:rPr>
        <w:t xml:space="preserve"> from emerging markets might slow gradual decay of the US manufacturing industry, </w:t>
      </w:r>
      <w:r w:rsidRPr="00322776">
        <w:rPr>
          <w:rFonts w:eastAsia="Calibri"/>
          <w:bCs/>
          <w:u w:val="single"/>
        </w:rPr>
        <w:t xml:space="preserve">the </w:t>
      </w:r>
      <w:r w:rsidRPr="00322776">
        <w:rPr>
          <w:rFonts w:eastAsia="Calibri"/>
          <w:bCs/>
          <w:highlight w:val="green"/>
          <w:u w:val="single"/>
        </w:rPr>
        <w:t>outlook for</w:t>
      </w:r>
      <w:r w:rsidRPr="00322776">
        <w:rPr>
          <w:rFonts w:eastAsia="Calibri"/>
          <w:bCs/>
          <w:u w:val="single"/>
        </w:rPr>
        <w:t xml:space="preserve"> the </w:t>
      </w:r>
      <w:r w:rsidRPr="00322776">
        <w:rPr>
          <w:rFonts w:eastAsia="Calibri"/>
          <w:b/>
          <w:highlight w:val="green"/>
          <w:u w:val="single"/>
        </w:rPr>
        <w:t>industry remains weak</w:t>
      </w:r>
      <w:r w:rsidRPr="00322776">
        <w:rPr>
          <w:rFonts w:eastAsia="Calibri"/>
          <w:sz w:val="16"/>
        </w:rPr>
        <w:t>. Steady educational gains throughout the developing world have simultaneously increased downward wage pressure on highly skilled workers who, in the past, generated substantial secondary demand for services that immigrants often provide.</w:t>
      </w:r>
    </w:p>
    <w:p w:rsidR="00322776" w:rsidRPr="00322776" w:rsidRDefault="00322776" w:rsidP="00322776">
      <w:pPr>
        <w:keepNext/>
        <w:keepLines/>
        <w:spacing w:before="200"/>
        <w:outlineLvl w:val="3"/>
        <w:rPr>
          <w:rFonts w:eastAsia="Times New Roman"/>
          <w:b/>
          <w:iCs/>
          <w:sz w:val="24"/>
          <w:u w:val="single"/>
        </w:rPr>
      </w:pPr>
      <w:r w:rsidRPr="00322776">
        <w:rPr>
          <w:rFonts w:eastAsia="Times New Roman"/>
          <w:iCs/>
          <w:sz w:val="24"/>
          <w:u w:val="single"/>
        </w:rPr>
        <w:t>Nuclear war</w:t>
      </w:r>
    </w:p>
    <w:p w:rsidR="00322776" w:rsidRPr="00322776" w:rsidRDefault="00322776" w:rsidP="00322776">
      <w:pPr>
        <w:rPr>
          <w:b/>
          <w:bCs/>
          <w:u w:val="single"/>
        </w:rPr>
      </w:pPr>
      <w:r w:rsidRPr="00322776">
        <w:rPr>
          <w:b/>
          <w:bCs/>
          <w:u w:val="single"/>
        </w:rPr>
        <w:t xml:space="preserve">Harris and Burrows ‘9 </w:t>
      </w:r>
    </w:p>
    <w:p w:rsidR="00322776" w:rsidRPr="00322776" w:rsidRDefault="00322776" w:rsidP="00322776">
      <w:pPr>
        <w:rPr>
          <w:rFonts w:eastAsia="Calibri"/>
          <w:szCs w:val="20"/>
        </w:rPr>
      </w:pPr>
      <w:r w:rsidRPr="00322776">
        <w:rPr>
          <w:rFonts w:eastAsia="Calibri"/>
          <w:bCs/>
          <w:sz w:val="16"/>
          <w:szCs w:val="20"/>
          <w:u w:val="single"/>
        </w:rPr>
        <w:t>(</w:t>
      </w:r>
      <w:r w:rsidRPr="00322776">
        <w:rPr>
          <w:rFonts w:eastAsia="Calibri"/>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sidRPr="00322776">
          <w:rPr>
            <w:rFonts w:eastAsia="Calibri"/>
            <w:sz w:val="16"/>
            <w:szCs w:val="20"/>
          </w:rPr>
          <w:t>http://www.ciaonet.org/journals/twq/v32i2/f_0016178_13952.pdf</w:t>
        </w:r>
      </w:hyperlink>
      <w:r w:rsidRPr="00322776">
        <w:rPr>
          <w:rFonts w:eastAsia="Calibri"/>
          <w:color w:val="000000"/>
          <w:sz w:val="16"/>
          <w:szCs w:val="20"/>
        </w:rPr>
        <w:t>, AM)</w:t>
      </w:r>
    </w:p>
    <w:p w:rsidR="00322776" w:rsidRPr="00322776" w:rsidRDefault="00322776" w:rsidP="00322776">
      <w:pPr>
        <w:ind w:right="288"/>
        <w:rPr>
          <w:bCs/>
          <w:szCs w:val="20"/>
          <w:u w:val="single"/>
        </w:rPr>
      </w:pPr>
    </w:p>
    <w:p w:rsidR="00322776" w:rsidRPr="00322776" w:rsidRDefault="00322776" w:rsidP="00322776">
      <w:pPr>
        <w:rPr>
          <w:rFonts w:eastAsia="Calibri"/>
          <w:sz w:val="16"/>
          <w:szCs w:val="20"/>
        </w:rPr>
      </w:pPr>
      <w:r w:rsidRPr="00322776">
        <w:rPr>
          <w:rFonts w:eastAsia="Calibri"/>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322776">
        <w:rPr>
          <w:rFonts w:ascii="Book Antiqua" w:eastAsia="Calibri" w:hAnsi="Book Antiqua"/>
          <w:szCs w:val="20"/>
          <w:u w:val="single"/>
        </w:rPr>
        <w:t>history may be more instructive than ever</w:t>
      </w:r>
      <w:r w:rsidRPr="00322776">
        <w:rPr>
          <w:rFonts w:eastAsia="Calibri"/>
          <w:sz w:val="16"/>
          <w:szCs w:val="20"/>
        </w:rPr>
        <w:t xml:space="preserve">. While we continue to believe that </w:t>
      </w:r>
      <w:r w:rsidRPr="00322776">
        <w:rPr>
          <w:rFonts w:ascii="Book Antiqua" w:eastAsia="Calibri" w:hAnsi="Book Antiqua"/>
          <w:szCs w:val="20"/>
          <w:u w:val="single"/>
        </w:rPr>
        <w:t>the Great Depression</w:t>
      </w:r>
      <w:r w:rsidRPr="00322776">
        <w:rPr>
          <w:rFonts w:eastAsia="Calibri"/>
          <w:sz w:val="16"/>
          <w:szCs w:val="20"/>
        </w:rPr>
        <w:t xml:space="preserve"> is not likely to be repeated, the </w:t>
      </w:r>
      <w:r w:rsidRPr="00322776">
        <w:rPr>
          <w:rFonts w:ascii="Book Antiqua" w:eastAsia="Calibri" w:hAnsi="Book Antiqua"/>
          <w:szCs w:val="20"/>
          <w:u w:val="single"/>
        </w:rPr>
        <w:t>lessons</w:t>
      </w:r>
      <w:r w:rsidRPr="00322776">
        <w:rPr>
          <w:rFonts w:eastAsia="Calibri"/>
          <w:sz w:val="16"/>
          <w:szCs w:val="20"/>
        </w:rPr>
        <w:t xml:space="preserve"> to be drawn from that period </w:t>
      </w:r>
      <w:r w:rsidRPr="00322776">
        <w:rPr>
          <w:rFonts w:ascii="Book Antiqua" w:eastAsia="Calibri" w:hAnsi="Book Antiqua"/>
          <w:szCs w:val="20"/>
          <w:u w:val="single"/>
        </w:rPr>
        <w:t>include the harmful effects on fledgling democracies and multiethnic societies</w:t>
      </w:r>
      <w:r w:rsidRPr="00322776">
        <w:rPr>
          <w:rFonts w:eastAsia="Calibri"/>
          <w:sz w:val="16"/>
          <w:szCs w:val="20"/>
        </w:rPr>
        <w:t xml:space="preserve"> (think Central Europe in 1920s and 1930s) </w:t>
      </w:r>
      <w:r w:rsidRPr="00322776">
        <w:rPr>
          <w:rFonts w:ascii="Book Antiqua" w:eastAsia="Calibri" w:hAnsi="Book Antiqua"/>
          <w:szCs w:val="20"/>
          <w:u w:val="single"/>
        </w:rPr>
        <w:t>and</w:t>
      </w:r>
      <w:r w:rsidRPr="00322776">
        <w:rPr>
          <w:rFonts w:eastAsia="Calibri"/>
          <w:sz w:val="16"/>
          <w:szCs w:val="20"/>
        </w:rPr>
        <w:t xml:space="preserve"> on the </w:t>
      </w:r>
      <w:r w:rsidRPr="00322776">
        <w:rPr>
          <w:rFonts w:ascii="Book Antiqua" w:eastAsia="Calibri" w:hAnsi="Book Antiqua"/>
          <w:szCs w:val="20"/>
          <w:u w:val="single"/>
        </w:rPr>
        <w:t>sustainability of multilateral institutions</w:t>
      </w:r>
      <w:r w:rsidRPr="00322776">
        <w:rPr>
          <w:rFonts w:eastAsia="Calibri"/>
          <w:sz w:val="16"/>
          <w:szCs w:val="20"/>
        </w:rPr>
        <w:t xml:space="preserve"> (think League of Nations in the same period). </w:t>
      </w:r>
      <w:r w:rsidRPr="00322776">
        <w:rPr>
          <w:rFonts w:ascii="Book Antiqua" w:eastAsia="Calibri" w:hAnsi="Book Antiqua"/>
          <w:szCs w:val="20"/>
          <w:u w:val="single"/>
        </w:rPr>
        <w:t>There is no reason to think that this would not be true in the twenty-first as much as in the twentieth century.</w:t>
      </w:r>
      <w:r w:rsidRPr="00322776">
        <w:rPr>
          <w:rFonts w:eastAsia="Calibri"/>
          <w:sz w:val="16"/>
          <w:szCs w:val="20"/>
        </w:rPr>
        <w:t xml:space="preserve"> For that reason, the ways in which </w:t>
      </w:r>
      <w:r w:rsidRPr="00322776">
        <w:rPr>
          <w:rFonts w:ascii="Book Antiqua" w:eastAsia="Calibri" w:hAnsi="Book Antiqua"/>
          <w:szCs w:val="20"/>
          <w:u w:val="single"/>
        </w:rPr>
        <w:t xml:space="preserve">the </w:t>
      </w:r>
      <w:r w:rsidRPr="00322776">
        <w:rPr>
          <w:rFonts w:ascii="Book Antiqua" w:eastAsia="Calibri" w:hAnsi="Book Antiqua"/>
          <w:szCs w:val="20"/>
          <w:highlight w:val="green"/>
          <w:u w:val="single"/>
        </w:rPr>
        <w:t>potential for greater conflict could grow</w:t>
      </w:r>
      <w:r w:rsidRPr="00322776">
        <w:rPr>
          <w:rFonts w:eastAsia="Calibri"/>
          <w:sz w:val="16"/>
          <w:szCs w:val="20"/>
        </w:rPr>
        <w:t xml:space="preserve"> would seem to be even more apt </w:t>
      </w:r>
      <w:r w:rsidRPr="00322776">
        <w:rPr>
          <w:rFonts w:ascii="Book Antiqua" w:eastAsia="Calibri" w:hAnsi="Book Antiqua"/>
          <w:szCs w:val="20"/>
          <w:highlight w:val="green"/>
          <w:u w:val="single"/>
        </w:rPr>
        <w:t xml:space="preserve">in a </w:t>
      </w:r>
      <w:r w:rsidRPr="00322776">
        <w:rPr>
          <w:rFonts w:ascii="Book Antiqua" w:eastAsia="Calibri" w:hAnsi="Book Antiqua"/>
          <w:szCs w:val="20"/>
          <w:u w:val="single"/>
        </w:rPr>
        <w:t>constantly</w:t>
      </w:r>
      <w:r w:rsidRPr="00322776">
        <w:rPr>
          <w:rFonts w:ascii="Book Antiqua" w:eastAsia="Calibri" w:hAnsi="Book Antiqua"/>
          <w:szCs w:val="20"/>
          <w:highlight w:val="green"/>
          <w:u w:val="single"/>
        </w:rPr>
        <w:t xml:space="preserve"> volatile economic environment</w:t>
      </w:r>
      <w:r w:rsidRPr="00322776">
        <w:rPr>
          <w:rFonts w:eastAsia="Calibri"/>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322776">
        <w:rPr>
          <w:rFonts w:ascii="Book Antiqua" w:eastAsia="Calibri" w:hAnsi="Book Antiqua"/>
          <w:szCs w:val="20"/>
          <w:u w:val="single"/>
        </w:rPr>
        <w:t>Terrorism’s appeal will decline if economic growth continues in the Middle East and youth unemployment is reduced.</w:t>
      </w:r>
      <w:r w:rsidRPr="00322776">
        <w:rPr>
          <w:rFonts w:eastAsia="Calibri"/>
          <w:sz w:val="16"/>
          <w:szCs w:val="20"/>
        </w:rPr>
        <w:t xml:space="preserve"> For those terrorist groups that remain active in 2025, however, the diffusion of technologies and scientific knowledge will place some of the world’s most dangerous capabilities within their reach. </w:t>
      </w:r>
      <w:r w:rsidRPr="00322776">
        <w:rPr>
          <w:rFonts w:ascii="Book Antiqua" w:eastAsia="Calibri" w:hAnsi="Book Antiqua"/>
          <w:szCs w:val="20"/>
          <w:highlight w:val="green"/>
          <w:u w:val="single"/>
        </w:rPr>
        <w:t>Terrorist groups</w:t>
      </w:r>
      <w:r w:rsidRPr="00322776">
        <w:rPr>
          <w:rFonts w:eastAsia="Calibri"/>
          <w:sz w:val="16"/>
          <w:szCs w:val="20"/>
        </w:rPr>
        <w:t xml:space="preserve"> in 2025 </w:t>
      </w:r>
      <w:r w:rsidRPr="00322776">
        <w:rPr>
          <w:rFonts w:ascii="Book Antiqua" w:eastAsia="Calibri" w:hAnsi="Book Antiqua"/>
          <w:szCs w:val="20"/>
          <w:highlight w:val="green"/>
          <w:u w:val="single"/>
        </w:rPr>
        <w:t>will</w:t>
      </w:r>
      <w:r w:rsidRPr="00322776">
        <w:rPr>
          <w:rFonts w:eastAsia="Calibri"/>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322776">
        <w:rPr>
          <w:rFonts w:ascii="Book Antiqua" w:eastAsia="Calibri" w:hAnsi="Book Antiqua"/>
          <w:szCs w:val="20"/>
          <w:highlight w:val="green"/>
          <w:u w:val="single"/>
        </w:rPr>
        <w:t>become self-radicalized</w:t>
      </w:r>
      <w:r w:rsidRPr="00322776">
        <w:rPr>
          <w:rFonts w:ascii="Book Antiqua" w:eastAsia="Calibri" w:hAnsi="Book Antiqua"/>
          <w:szCs w:val="20"/>
          <w:u w:val="single"/>
        </w:rPr>
        <w:t xml:space="preserve">, particularly in the absence of economic outlets that would become narrower in an economic downturn. The most dangerous casualty of any </w:t>
      </w:r>
      <w:r w:rsidRPr="00322776">
        <w:rPr>
          <w:rFonts w:ascii="Book Antiqua" w:eastAsia="Calibri" w:hAnsi="Book Antiqua"/>
          <w:szCs w:val="20"/>
          <w:highlight w:val="green"/>
          <w:u w:val="single"/>
        </w:rPr>
        <w:t>economically-induced drawdown of U.S. military presence</w:t>
      </w:r>
      <w:r w:rsidRPr="00322776">
        <w:rPr>
          <w:rFonts w:ascii="Book Antiqua" w:eastAsia="Calibri" w:hAnsi="Book Antiqua"/>
          <w:szCs w:val="20"/>
          <w:u w:val="single"/>
        </w:rPr>
        <w:t xml:space="preserve"> would</w:t>
      </w:r>
      <w:r w:rsidRPr="00322776">
        <w:rPr>
          <w:rFonts w:eastAsia="Calibri"/>
          <w:sz w:val="16"/>
          <w:szCs w:val="20"/>
        </w:rPr>
        <w:t xml:space="preserve"> almost certainly </w:t>
      </w:r>
      <w:r w:rsidRPr="00322776">
        <w:rPr>
          <w:rFonts w:ascii="Book Antiqua" w:eastAsia="Calibri" w:hAnsi="Book Antiqua"/>
          <w:szCs w:val="20"/>
          <w:u w:val="single"/>
        </w:rPr>
        <w:t>be the Middle East</w:t>
      </w:r>
      <w:r w:rsidRPr="00322776">
        <w:rPr>
          <w:rFonts w:eastAsia="Calibri"/>
          <w:sz w:val="16"/>
          <w:szCs w:val="20"/>
        </w:rPr>
        <w:t xml:space="preserve">. Although Iran’s acquisition of nuclear weapons is not inevitable, </w:t>
      </w:r>
      <w:r w:rsidRPr="00322776">
        <w:rPr>
          <w:rFonts w:ascii="Book Antiqua" w:eastAsia="Calibri" w:hAnsi="Book Antiqua"/>
          <w:szCs w:val="20"/>
          <w:u w:val="single"/>
        </w:rPr>
        <w:t>worries</w:t>
      </w:r>
      <w:r w:rsidRPr="00322776">
        <w:rPr>
          <w:rFonts w:eastAsia="Calibri"/>
          <w:sz w:val="16"/>
          <w:szCs w:val="20"/>
        </w:rPr>
        <w:t xml:space="preserve"> about a nuclear-armed Iran </w:t>
      </w:r>
      <w:r w:rsidRPr="00322776">
        <w:rPr>
          <w:rFonts w:ascii="Book Antiqua" w:eastAsia="Calibri" w:hAnsi="Book Antiqua"/>
          <w:szCs w:val="20"/>
          <w:highlight w:val="green"/>
          <w:u w:val="single"/>
        </w:rPr>
        <w:t>could lead states</w:t>
      </w:r>
      <w:r w:rsidRPr="00322776">
        <w:rPr>
          <w:rFonts w:ascii="Book Antiqua" w:eastAsia="Calibri" w:hAnsi="Book Antiqua"/>
          <w:szCs w:val="20"/>
          <w:u w:val="single"/>
        </w:rPr>
        <w:t xml:space="preserve"> in the region </w:t>
      </w:r>
      <w:r w:rsidRPr="00322776">
        <w:rPr>
          <w:rFonts w:ascii="Book Antiqua" w:eastAsia="Calibri" w:hAnsi="Book Antiqua"/>
          <w:szCs w:val="20"/>
          <w:highlight w:val="green"/>
          <w:u w:val="single"/>
        </w:rPr>
        <w:t>to</w:t>
      </w:r>
      <w:r w:rsidRPr="00322776">
        <w:rPr>
          <w:rFonts w:ascii="Book Antiqua" w:eastAsia="Calibri" w:hAnsi="Book Antiqua"/>
          <w:szCs w:val="20"/>
          <w:u w:val="single"/>
        </w:rPr>
        <w:t xml:space="preserve"> develop new security arrangements with external powers, acquire additional weapons, and consider </w:t>
      </w:r>
      <w:r w:rsidRPr="00322776">
        <w:rPr>
          <w:rFonts w:ascii="Book Antiqua" w:eastAsia="Calibri" w:hAnsi="Book Antiqua"/>
          <w:szCs w:val="20"/>
          <w:highlight w:val="green"/>
          <w:u w:val="single"/>
        </w:rPr>
        <w:t>pursu</w:t>
      </w:r>
      <w:r w:rsidRPr="00322776">
        <w:rPr>
          <w:rFonts w:ascii="Book Antiqua" w:eastAsia="Calibri" w:hAnsi="Book Antiqua"/>
          <w:szCs w:val="20"/>
          <w:u w:val="single"/>
        </w:rPr>
        <w:t xml:space="preserve">ing their own </w:t>
      </w:r>
      <w:r w:rsidRPr="00322776">
        <w:rPr>
          <w:rFonts w:ascii="Book Antiqua" w:eastAsia="Calibri" w:hAnsi="Book Antiqua"/>
          <w:szCs w:val="20"/>
          <w:highlight w:val="green"/>
          <w:u w:val="single"/>
        </w:rPr>
        <w:t>nuclear ambitions</w:t>
      </w:r>
      <w:r w:rsidRPr="00322776">
        <w:rPr>
          <w:rFonts w:eastAsia="Calibri"/>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322776">
        <w:rPr>
          <w:rFonts w:ascii="Book Antiqua" w:eastAsia="Calibri" w:hAnsi="Book Antiqua"/>
          <w:szCs w:val="20"/>
          <w:highlight w:val="green"/>
          <w:u w:val="single"/>
        </w:rPr>
        <w:t>conflict</w:t>
      </w:r>
      <w:r w:rsidRPr="00322776">
        <w:rPr>
          <w:rFonts w:eastAsia="Calibri"/>
          <w:sz w:val="16"/>
          <w:szCs w:val="20"/>
        </w:rPr>
        <w:t xml:space="preserve"> and terrorism taking place under a nuclear umbrella </w:t>
      </w:r>
      <w:r w:rsidRPr="00322776">
        <w:rPr>
          <w:rFonts w:ascii="Book Antiqua" w:eastAsia="Calibri" w:hAnsi="Book Antiqua"/>
          <w:szCs w:val="20"/>
          <w:highlight w:val="green"/>
          <w:u w:val="single"/>
        </w:rPr>
        <w:t xml:space="preserve">could lead to an </w:t>
      </w:r>
      <w:r w:rsidRPr="00322776">
        <w:rPr>
          <w:rFonts w:ascii="Book Antiqua" w:eastAsia="Calibri" w:hAnsi="Book Antiqua"/>
          <w:b/>
          <w:szCs w:val="20"/>
          <w:highlight w:val="green"/>
          <w:u w:val="single"/>
        </w:rPr>
        <w:t>unintended escalation</w:t>
      </w:r>
      <w:r w:rsidRPr="00322776">
        <w:rPr>
          <w:rFonts w:ascii="Book Antiqua" w:eastAsia="Calibri" w:hAnsi="Book Antiqua"/>
          <w:szCs w:val="20"/>
          <w:highlight w:val="green"/>
          <w:u w:val="single"/>
        </w:rPr>
        <w:t xml:space="preserve"> and broader conflict</w:t>
      </w:r>
      <w:r w:rsidRPr="00322776">
        <w:rPr>
          <w:rFonts w:eastAsia="Calibri"/>
          <w:sz w:val="16"/>
          <w:szCs w:val="20"/>
        </w:rPr>
        <w:t xml:space="preserve"> if clear red lines between those states involved are not well established. </w:t>
      </w:r>
      <w:r w:rsidRPr="00322776">
        <w:rPr>
          <w:rFonts w:ascii="Book Antiqua" w:eastAsia="Calibri" w:hAnsi="Book Antiqua"/>
          <w:szCs w:val="20"/>
          <w:highlight w:val="green"/>
          <w:u w:val="single"/>
        </w:rPr>
        <w:t>The close proximity of potential nuclear rivals</w:t>
      </w:r>
      <w:r w:rsidRPr="00322776">
        <w:rPr>
          <w:rFonts w:eastAsia="Calibri"/>
          <w:sz w:val="16"/>
          <w:szCs w:val="20"/>
        </w:rPr>
        <w:t xml:space="preserve"> combined with underdeveloped surveillance capabilities and mobile dual-capable Iranian missile systems also </w:t>
      </w:r>
      <w:r w:rsidRPr="00322776">
        <w:rPr>
          <w:rFonts w:ascii="Book Antiqua" w:eastAsia="Calibri" w:hAnsi="Book Antiqua"/>
          <w:szCs w:val="20"/>
          <w:highlight w:val="green"/>
          <w:u w:val="single"/>
        </w:rPr>
        <w:t>will produce inherent difficulties</w:t>
      </w:r>
      <w:r w:rsidRPr="00322776">
        <w:rPr>
          <w:rFonts w:eastAsia="Calibri"/>
          <w:sz w:val="16"/>
          <w:szCs w:val="20"/>
        </w:rPr>
        <w:t xml:space="preserve"> in achieving reliable indications and warning of an impending nuclear attack. The lack of strategic depth in neighboring states like Israel, </w:t>
      </w:r>
      <w:r w:rsidRPr="00322776">
        <w:rPr>
          <w:rFonts w:ascii="Book Antiqua" w:eastAsia="Calibri" w:hAnsi="Book Antiqua"/>
          <w:szCs w:val="20"/>
          <w:u w:val="single"/>
        </w:rPr>
        <w:t xml:space="preserve">short warning and missile flight times, and </w:t>
      </w:r>
      <w:r w:rsidRPr="00322776">
        <w:rPr>
          <w:rFonts w:ascii="Book Antiqua" w:eastAsia="Calibri" w:hAnsi="Book Antiqua"/>
          <w:szCs w:val="20"/>
          <w:highlight w:val="green"/>
          <w:u w:val="single"/>
        </w:rPr>
        <w:t>uncertainty</w:t>
      </w:r>
      <w:r w:rsidRPr="00322776">
        <w:rPr>
          <w:rFonts w:ascii="Book Antiqua" w:eastAsia="Calibri" w:hAnsi="Book Antiqua"/>
          <w:szCs w:val="20"/>
          <w:u w:val="single"/>
        </w:rPr>
        <w:t xml:space="preserve"> </w:t>
      </w:r>
      <w:r w:rsidRPr="00322776">
        <w:rPr>
          <w:rFonts w:eastAsia="Calibri"/>
          <w:sz w:val="16"/>
          <w:szCs w:val="20"/>
        </w:rPr>
        <w:t xml:space="preserve">of Iranian intentions </w:t>
      </w:r>
      <w:r w:rsidRPr="00322776">
        <w:rPr>
          <w:rFonts w:ascii="Book Antiqua" w:eastAsia="Calibri" w:hAnsi="Book Antiqua"/>
          <w:szCs w:val="20"/>
          <w:highlight w:val="green"/>
          <w:u w:val="single"/>
        </w:rPr>
        <w:t>may place</w:t>
      </w:r>
      <w:r w:rsidRPr="00322776">
        <w:rPr>
          <w:rFonts w:ascii="Book Antiqua" w:eastAsia="Calibri" w:hAnsi="Book Antiqua"/>
          <w:szCs w:val="20"/>
          <w:u w:val="single"/>
        </w:rPr>
        <w:t xml:space="preserve"> more </w:t>
      </w:r>
      <w:r w:rsidRPr="00322776">
        <w:rPr>
          <w:rFonts w:ascii="Book Antiqua" w:eastAsia="Calibri" w:hAnsi="Book Antiqua"/>
          <w:szCs w:val="20"/>
          <w:highlight w:val="green"/>
          <w:u w:val="single"/>
        </w:rPr>
        <w:t>focus on preemption</w:t>
      </w:r>
      <w:r w:rsidRPr="00322776">
        <w:rPr>
          <w:rFonts w:eastAsia="Calibri"/>
          <w:sz w:val="16"/>
          <w:szCs w:val="20"/>
        </w:rPr>
        <w:t xml:space="preserve"> rather than defense, potentially </w:t>
      </w:r>
      <w:r w:rsidRPr="00322776">
        <w:rPr>
          <w:rFonts w:ascii="Book Antiqua" w:eastAsia="Calibri" w:hAnsi="Book Antiqua"/>
          <w:szCs w:val="20"/>
          <w:highlight w:val="green"/>
          <w:u w:val="single"/>
        </w:rPr>
        <w:t xml:space="preserve">leading to </w:t>
      </w:r>
      <w:r w:rsidRPr="00322776">
        <w:rPr>
          <w:rFonts w:ascii="Book Antiqua" w:eastAsia="Calibri" w:hAnsi="Book Antiqua"/>
          <w:b/>
          <w:szCs w:val="20"/>
          <w:highlight w:val="green"/>
          <w:u w:val="single"/>
        </w:rPr>
        <w:t>escalating</w:t>
      </w:r>
      <w:r w:rsidRPr="00322776">
        <w:rPr>
          <w:rFonts w:ascii="Book Antiqua" w:eastAsia="Calibri" w:hAnsi="Book Antiqua"/>
          <w:szCs w:val="20"/>
          <w:highlight w:val="green"/>
          <w:u w:val="single"/>
        </w:rPr>
        <w:t xml:space="preserve"> </w:t>
      </w:r>
      <w:r w:rsidRPr="00322776">
        <w:rPr>
          <w:rFonts w:ascii="Book Antiqua" w:eastAsia="Calibri" w:hAnsi="Book Antiqua"/>
          <w:b/>
          <w:szCs w:val="20"/>
          <w:highlight w:val="green"/>
          <w:u w:val="single"/>
        </w:rPr>
        <w:t>crises</w:t>
      </w:r>
      <w:r w:rsidRPr="00322776">
        <w:rPr>
          <w:rFonts w:ascii="Book Antiqua" w:eastAsia="Calibri" w:hAnsi="Book Antiqua"/>
          <w:szCs w:val="20"/>
          <w:u w:val="single"/>
        </w:rPr>
        <w:t>.</w:t>
      </w:r>
      <w:r w:rsidRPr="00322776">
        <w:rPr>
          <w:rFonts w:eastAsia="Calibri"/>
          <w:sz w:val="16"/>
          <w:szCs w:val="20"/>
        </w:rPr>
        <w:t xml:space="preserve"> 36 Types of </w:t>
      </w:r>
      <w:r w:rsidRPr="00322776">
        <w:rPr>
          <w:rFonts w:ascii="Book Antiqua" w:eastAsia="Calibri" w:hAnsi="Book Antiqua"/>
          <w:szCs w:val="20"/>
          <w:highlight w:val="green"/>
          <w:u w:val="single"/>
        </w:rPr>
        <w:t>conflict</w:t>
      </w:r>
      <w:r w:rsidRPr="00322776">
        <w:rPr>
          <w:rFonts w:eastAsia="Calibri"/>
          <w:sz w:val="16"/>
          <w:szCs w:val="20"/>
        </w:rPr>
        <w:t xml:space="preserve"> that the world continues to experience, such as </w:t>
      </w:r>
      <w:r w:rsidRPr="00322776">
        <w:rPr>
          <w:rFonts w:ascii="Book Antiqua" w:eastAsia="Calibri" w:hAnsi="Book Antiqua"/>
          <w:szCs w:val="20"/>
          <w:highlight w:val="green"/>
          <w:u w:val="single"/>
        </w:rPr>
        <w:t>over resources, could reemerge</w:t>
      </w:r>
      <w:r w:rsidRPr="00322776">
        <w:rPr>
          <w:rFonts w:eastAsia="Calibri"/>
          <w:sz w:val="16"/>
          <w:szCs w:val="20"/>
          <w:highlight w:val="green"/>
        </w:rPr>
        <w:t>,</w:t>
      </w:r>
      <w:r w:rsidRPr="00322776">
        <w:rPr>
          <w:rFonts w:eastAsia="Calibri"/>
          <w:sz w:val="16"/>
          <w:szCs w:val="20"/>
        </w:rPr>
        <w:t xml:space="preserve"> particularly </w:t>
      </w:r>
      <w:r w:rsidRPr="00322776">
        <w:rPr>
          <w:rFonts w:eastAsia="Calibri"/>
          <w:sz w:val="16"/>
          <w:szCs w:val="20"/>
          <w:highlight w:val="green"/>
        </w:rPr>
        <w:t xml:space="preserve">if </w:t>
      </w:r>
      <w:r w:rsidRPr="00322776">
        <w:rPr>
          <w:rFonts w:ascii="Book Antiqua" w:eastAsia="Calibri" w:hAnsi="Book Antiqua"/>
          <w:szCs w:val="20"/>
          <w:highlight w:val="green"/>
          <w:u w:val="single"/>
        </w:rPr>
        <w:t>protectionism grows</w:t>
      </w:r>
      <w:r w:rsidRPr="00322776">
        <w:rPr>
          <w:rFonts w:ascii="Book Antiqua" w:eastAsia="Calibri" w:hAnsi="Book Antiqua"/>
          <w:szCs w:val="20"/>
          <w:u w:val="single"/>
        </w:rPr>
        <w:t xml:space="preserve"> and there is a resort to neo-mercantilist practices. </w:t>
      </w:r>
      <w:r w:rsidRPr="00322776">
        <w:rPr>
          <w:rFonts w:ascii="Book Antiqua" w:eastAsia="Calibri" w:hAnsi="Book Antiqua"/>
          <w:szCs w:val="20"/>
          <w:highlight w:val="green"/>
          <w:u w:val="single"/>
        </w:rPr>
        <w:t>Perceptions</w:t>
      </w:r>
      <w:r w:rsidRPr="00322776">
        <w:rPr>
          <w:rFonts w:eastAsia="Calibri"/>
          <w:sz w:val="16"/>
          <w:szCs w:val="20"/>
        </w:rPr>
        <w:t xml:space="preserve"> of renewed energy scarcity will drive countries to take actions to assure their future access to energy supplies. In the worst case, this </w:t>
      </w:r>
      <w:r w:rsidRPr="00322776">
        <w:rPr>
          <w:rFonts w:ascii="Book Antiqua" w:eastAsia="Calibri" w:hAnsi="Book Antiqua"/>
          <w:szCs w:val="20"/>
          <w:highlight w:val="green"/>
          <w:u w:val="single"/>
        </w:rPr>
        <w:t>could result in interstate conflicts if</w:t>
      </w:r>
      <w:r w:rsidRPr="00322776">
        <w:rPr>
          <w:rFonts w:ascii="Book Antiqua" w:eastAsia="Calibri" w:hAnsi="Book Antiqua"/>
          <w:szCs w:val="20"/>
          <w:u w:val="single"/>
        </w:rPr>
        <w:t xml:space="preserve"> government </w:t>
      </w:r>
      <w:r w:rsidRPr="00322776">
        <w:rPr>
          <w:rFonts w:ascii="Book Antiqua" w:eastAsia="Calibri" w:hAnsi="Book Antiqua"/>
          <w:szCs w:val="20"/>
          <w:highlight w:val="green"/>
          <w:u w:val="single"/>
        </w:rPr>
        <w:t>leaders deem</w:t>
      </w:r>
      <w:r w:rsidRPr="00322776">
        <w:rPr>
          <w:rFonts w:ascii="Book Antiqua" w:eastAsia="Calibri" w:hAnsi="Book Antiqua"/>
          <w:szCs w:val="20"/>
          <w:u w:val="single"/>
        </w:rPr>
        <w:t xml:space="preserve"> assured </w:t>
      </w:r>
      <w:r w:rsidRPr="00322776">
        <w:rPr>
          <w:rFonts w:ascii="Book Antiqua" w:eastAsia="Calibri" w:hAnsi="Book Antiqua"/>
          <w:szCs w:val="20"/>
          <w:highlight w:val="green"/>
          <w:u w:val="single"/>
        </w:rPr>
        <w:t>access to energy resources</w:t>
      </w:r>
      <w:r w:rsidRPr="00322776">
        <w:rPr>
          <w:rFonts w:ascii="Book Antiqua" w:eastAsia="Calibri" w:hAnsi="Book Antiqua"/>
          <w:szCs w:val="20"/>
          <w:u w:val="single"/>
        </w:rPr>
        <w:t>,</w:t>
      </w:r>
      <w:r w:rsidRPr="00322776">
        <w:rPr>
          <w:rFonts w:eastAsia="Calibri"/>
          <w:sz w:val="16"/>
          <w:szCs w:val="20"/>
        </w:rPr>
        <w:t xml:space="preserve"> for example, to be </w:t>
      </w:r>
      <w:r w:rsidRPr="00322776">
        <w:rPr>
          <w:rFonts w:ascii="Book Antiqua" w:eastAsia="Calibri" w:hAnsi="Book Antiqua"/>
          <w:szCs w:val="20"/>
          <w:highlight w:val="green"/>
          <w:u w:val="single"/>
        </w:rPr>
        <w:t>essential</w:t>
      </w:r>
      <w:r w:rsidRPr="00322776">
        <w:rPr>
          <w:rFonts w:ascii="Book Antiqua" w:eastAsia="Calibri" w:hAnsi="Book Antiqua"/>
          <w:szCs w:val="20"/>
          <w:u w:val="single"/>
        </w:rPr>
        <w:t xml:space="preserve"> for</w:t>
      </w:r>
      <w:r w:rsidRPr="00322776">
        <w:rPr>
          <w:rFonts w:eastAsia="Calibri"/>
          <w:sz w:val="16"/>
          <w:szCs w:val="20"/>
        </w:rPr>
        <w:t xml:space="preserve"> maintaining domestic stability and the </w:t>
      </w:r>
      <w:r w:rsidRPr="00322776">
        <w:rPr>
          <w:rFonts w:ascii="Book Antiqua" w:eastAsia="Calibri" w:hAnsi="Book Antiqua"/>
          <w:szCs w:val="20"/>
          <w:u w:val="single"/>
        </w:rPr>
        <w:t>survival of their regime</w:t>
      </w:r>
      <w:r w:rsidRPr="00322776">
        <w:rPr>
          <w:rFonts w:eastAsia="Calibri"/>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322776">
        <w:rPr>
          <w:rFonts w:ascii="Book Antiqua" w:eastAsia="Calibri" w:hAnsi="Book Antiqua"/>
          <w:szCs w:val="20"/>
          <w:u w:val="single"/>
        </w:rPr>
        <w:t>If</w:t>
      </w:r>
      <w:r w:rsidRPr="00322776">
        <w:rPr>
          <w:rFonts w:eastAsia="Calibri"/>
          <w:sz w:val="16"/>
          <w:szCs w:val="20"/>
        </w:rPr>
        <w:t xml:space="preserve"> the </w:t>
      </w:r>
      <w:r w:rsidRPr="00322776">
        <w:rPr>
          <w:rFonts w:ascii="Book Antiqua" w:eastAsia="Calibri" w:hAnsi="Book Antiqua"/>
          <w:szCs w:val="20"/>
          <w:u w:val="single"/>
        </w:rPr>
        <w:t>fiscal stimulus focus for</w:t>
      </w:r>
      <w:r w:rsidRPr="00322776">
        <w:rPr>
          <w:rFonts w:eastAsia="Calibri"/>
          <w:sz w:val="16"/>
          <w:szCs w:val="20"/>
        </w:rPr>
        <w:t xml:space="preserve"> these </w:t>
      </w:r>
      <w:r w:rsidRPr="00322776">
        <w:rPr>
          <w:rFonts w:ascii="Book Antiqua" w:eastAsia="Calibri" w:hAnsi="Book Antiqua"/>
          <w:szCs w:val="20"/>
          <w:u w:val="single"/>
        </w:rPr>
        <w:t>countries indeed turns inward, one of the most obvious funding targets may be military. Buildup of regional</w:t>
      </w:r>
      <w:r w:rsidRPr="00322776">
        <w:rPr>
          <w:rFonts w:eastAsia="Calibri"/>
          <w:sz w:val="16"/>
          <w:szCs w:val="20"/>
        </w:rPr>
        <w:t xml:space="preserve"> naval </w:t>
      </w:r>
      <w:r w:rsidRPr="00322776">
        <w:rPr>
          <w:rFonts w:ascii="Book Antiqua" w:eastAsia="Calibri" w:hAnsi="Book Antiqua"/>
          <w:szCs w:val="20"/>
          <w:u w:val="single"/>
        </w:rPr>
        <w:t>capabilities could lead to increased tensions, rivalries, and counterbalancing moves</w:t>
      </w:r>
      <w:r w:rsidRPr="00322776">
        <w:rPr>
          <w:rFonts w:eastAsia="Calibri"/>
          <w:sz w:val="16"/>
          <w:szCs w:val="20"/>
        </w:rPr>
        <w:t xml:space="preserve">, but it also will create opportunities for multinational cooperation in protecting critical sea lanes. </w:t>
      </w:r>
      <w:r w:rsidRPr="00322776">
        <w:rPr>
          <w:rFonts w:ascii="Book Antiqua" w:eastAsia="Calibri" w:hAnsi="Book Antiqua"/>
          <w:szCs w:val="20"/>
          <w:u w:val="single"/>
        </w:rPr>
        <w:t>With water</w:t>
      </w:r>
      <w:r w:rsidRPr="00322776">
        <w:rPr>
          <w:rFonts w:eastAsia="Calibri"/>
          <w:sz w:val="16"/>
          <w:szCs w:val="20"/>
        </w:rPr>
        <w:t xml:space="preserve"> also </w:t>
      </w:r>
      <w:r w:rsidRPr="00322776">
        <w:rPr>
          <w:rFonts w:ascii="Book Antiqua" w:eastAsia="Calibri" w:hAnsi="Book Antiqua"/>
          <w:szCs w:val="20"/>
          <w:u w:val="single"/>
        </w:rPr>
        <w:t xml:space="preserve">becoming scarcer in Asia and the Middle East, </w:t>
      </w:r>
      <w:r w:rsidRPr="00322776">
        <w:rPr>
          <w:rFonts w:ascii="Book Antiqua" w:eastAsia="Calibri" w:hAnsi="Book Antiqua"/>
          <w:szCs w:val="20"/>
          <w:highlight w:val="green"/>
          <w:u w:val="single"/>
        </w:rPr>
        <w:t>cooperation</w:t>
      </w:r>
      <w:r w:rsidRPr="00322776">
        <w:rPr>
          <w:rFonts w:ascii="Book Antiqua" w:eastAsia="Calibri" w:hAnsi="Book Antiqua"/>
          <w:szCs w:val="20"/>
          <w:u w:val="single"/>
        </w:rPr>
        <w:t xml:space="preserve"> to manage changing water resources </w:t>
      </w:r>
      <w:r w:rsidRPr="00322776">
        <w:rPr>
          <w:rFonts w:ascii="Book Antiqua" w:eastAsia="Calibri" w:hAnsi="Book Antiqua"/>
          <w:szCs w:val="20"/>
          <w:highlight w:val="green"/>
          <w:u w:val="single"/>
        </w:rPr>
        <w:t>is</w:t>
      </w:r>
      <w:r w:rsidRPr="00322776">
        <w:rPr>
          <w:rFonts w:ascii="Book Antiqua" w:eastAsia="Calibri" w:hAnsi="Book Antiqua"/>
          <w:szCs w:val="20"/>
          <w:u w:val="single"/>
        </w:rPr>
        <w:t xml:space="preserve"> likely to be increasingly </w:t>
      </w:r>
      <w:r w:rsidRPr="00322776">
        <w:rPr>
          <w:rFonts w:ascii="Book Antiqua" w:eastAsia="Calibri" w:hAnsi="Book Antiqua"/>
          <w:szCs w:val="20"/>
          <w:highlight w:val="green"/>
          <w:u w:val="single"/>
        </w:rPr>
        <w:t>difficult</w:t>
      </w:r>
      <w:r w:rsidRPr="00322776">
        <w:rPr>
          <w:rFonts w:ascii="Book Antiqua" w:eastAsia="Calibri" w:hAnsi="Book Antiqua"/>
          <w:szCs w:val="20"/>
          <w:u w:val="single"/>
        </w:rPr>
        <w:t xml:space="preserve"> both within and between states </w:t>
      </w:r>
      <w:r w:rsidRPr="00322776">
        <w:rPr>
          <w:rFonts w:ascii="Book Antiqua" w:eastAsia="Calibri" w:hAnsi="Book Antiqua"/>
          <w:szCs w:val="20"/>
          <w:highlight w:val="green"/>
          <w:u w:val="single"/>
        </w:rPr>
        <w:t>in a</w:t>
      </w:r>
      <w:r w:rsidRPr="00322776">
        <w:rPr>
          <w:rFonts w:ascii="Book Antiqua" w:eastAsia="Calibri" w:hAnsi="Book Antiqua"/>
          <w:szCs w:val="20"/>
          <w:u w:val="single"/>
        </w:rPr>
        <w:t xml:space="preserve"> more </w:t>
      </w:r>
      <w:r w:rsidRPr="00322776">
        <w:rPr>
          <w:rFonts w:ascii="Book Antiqua" w:eastAsia="Calibri" w:hAnsi="Book Antiqua"/>
          <w:szCs w:val="20"/>
          <w:highlight w:val="green"/>
          <w:u w:val="single"/>
        </w:rPr>
        <w:t>dog-eat-dog world.</w:t>
      </w: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r w:rsidRPr="00322776">
        <w:rPr>
          <w:rFonts w:eastAsia="Times New Roman" w:cs="Times New Roman"/>
          <w:b/>
          <w:bCs/>
          <w:sz w:val="32"/>
          <w:szCs w:val="26"/>
          <w:u w:val="double"/>
        </w:rPr>
        <w:t>2</w:t>
      </w:r>
    </w:p>
    <w:p w:rsidR="00322776" w:rsidRPr="00322776" w:rsidRDefault="00322776" w:rsidP="00322776">
      <w:pPr>
        <w:keepNext/>
        <w:keepLines/>
        <w:spacing w:before="200"/>
        <w:outlineLvl w:val="3"/>
        <w:rPr>
          <w:rFonts w:eastAsia="Times New Roman" w:cs="Times New Roman"/>
          <w:b/>
          <w:bCs/>
          <w:iCs/>
          <w:sz w:val="24"/>
          <w:shd w:val="clear" w:color="auto" w:fill="FFFFFF"/>
        </w:rPr>
      </w:pPr>
      <w:r w:rsidRPr="00322776">
        <w:rPr>
          <w:rFonts w:eastAsia="Times New Roman" w:cs="Times New Roman"/>
          <w:b/>
          <w:bCs/>
          <w:iCs/>
          <w:sz w:val="24"/>
          <w:shd w:val="clear" w:color="auto" w:fill="FFFFFF"/>
        </w:rPr>
        <w:t>They’re not topical—economic engagement is increasing economic contacts and interdependence in multiple-areas to influence the political behavior of a state</w:t>
      </w:r>
    </w:p>
    <w:p w:rsidR="00322776" w:rsidRPr="00322776" w:rsidRDefault="00322776" w:rsidP="00322776">
      <w:pPr>
        <w:rPr>
          <w:rFonts w:eastAsia="Calibri"/>
        </w:rPr>
      </w:pPr>
      <w:r w:rsidRPr="00322776">
        <w:rPr>
          <w:rFonts w:eastAsia="Calibri"/>
          <w:b/>
          <w:bCs/>
          <w:sz w:val="24"/>
          <w:u w:val="single"/>
        </w:rPr>
        <w:t>Resnick ‘1</w:t>
      </w:r>
    </w:p>
    <w:p w:rsidR="00322776" w:rsidRPr="00322776" w:rsidRDefault="00322776" w:rsidP="00322776">
      <w:pPr>
        <w:rPr>
          <w:rFonts w:eastAsia="Calibri"/>
        </w:rPr>
      </w:pPr>
      <w:r w:rsidRPr="00322776">
        <w:rPr>
          <w:rFonts w:eastAsia="Calibri"/>
        </w:rPr>
        <w:t>Dr. Evan Resnick, Ph.D. in Political Science from Columbia University, Assistant Professor of Political Science at Yeshiva University, “Defining Engagement”, Journal of International Affairs, Spring, 54(2), Ebsco</w:t>
      </w:r>
    </w:p>
    <w:p w:rsidR="00322776" w:rsidRPr="00322776" w:rsidRDefault="00322776" w:rsidP="00322776">
      <w:pPr>
        <w:rPr>
          <w:rFonts w:eastAsia="Calibri"/>
        </w:rPr>
      </w:pPr>
    </w:p>
    <w:p w:rsidR="00322776" w:rsidRPr="00322776" w:rsidRDefault="00322776" w:rsidP="00322776">
      <w:pPr>
        <w:rPr>
          <w:rFonts w:eastAsia="Calibri"/>
          <w:szCs w:val="20"/>
        </w:rPr>
      </w:pPr>
      <w:r w:rsidRPr="00322776">
        <w:rPr>
          <w:rFonts w:eastAsia="Calibri"/>
          <w:szCs w:val="20"/>
        </w:rPr>
        <w:t>A REFINED DEFINITION OF ENGAGEMENT</w:t>
      </w:r>
    </w:p>
    <w:p w:rsidR="00322776" w:rsidRPr="00322776" w:rsidRDefault="00322776" w:rsidP="00322776">
      <w:pPr>
        <w:rPr>
          <w:rFonts w:eastAsia="Calibri"/>
          <w:bCs/>
          <w:u w:val="single"/>
        </w:rPr>
      </w:pPr>
      <w:r w:rsidRPr="00322776">
        <w:rPr>
          <w:rFonts w:eastAsia="Calibri"/>
          <w:szCs w:val="20"/>
        </w:rPr>
        <w:t xml:space="preserve">In order </w:t>
      </w:r>
      <w:r w:rsidRPr="00322776">
        <w:rPr>
          <w:rFonts w:eastAsia="Calibri"/>
          <w:bCs/>
          <w:szCs w:val="20"/>
          <w:u w:val="single"/>
        </w:rPr>
        <w:t>to establish a more effective framework</w:t>
      </w:r>
      <w:r w:rsidRPr="00322776">
        <w:rPr>
          <w:rFonts w:eastAsia="Calibri"/>
          <w:szCs w:val="20"/>
        </w:rPr>
        <w:t xml:space="preserve"> for dealing with unsavory regimes, </w:t>
      </w:r>
      <w:r w:rsidRPr="00322776">
        <w:rPr>
          <w:rFonts w:eastAsia="Calibri"/>
          <w:bCs/>
          <w:szCs w:val="20"/>
          <w:u w:val="single"/>
        </w:rPr>
        <w:t xml:space="preserve">I propose that we </w:t>
      </w:r>
      <w:r w:rsidRPr="00322776">
        <w:rPr>
          <w:rFonts w:eastAsia="Calibri"/>
          <w:bCs/>
          <w:szCs w:val="20"/>
          <w:highlight w:val="green"/>
          <w:u w:val="single"/>
        </w:rPr>
        <w:t xml:space="preserve">define engagement as the attempt to </w:t>
      </w:r>
      <w:r w:rsidRPr="00322776">
        <w:rPr>
          <w:rFonts w:eastAsia="Calibri"/>
          <w:b/>
          <w:szCs w:val="20"/>
          <w:highlight w:val="green"/>
          <w:u w:val="single"/>
          <w:bdr w:val="single" w:sz="18" w:space="0" w:color="auto" w:frame="1"/>
        </w:rPr>
        <w:t>influence the political behavior</w:t>
      </w:r>
      <w:r w:rsidRPr="00322776">
        <w:rPr>
          <w:rFonts w:eastAsia="Calibri"/>
          <w:bCs/>
          <w:szCs w:val="20"/>
          <w:highlight w:val="green"/>
          <w:u w:val="single"/>
        </w:rPr>
        <w:t xml:space="preserve"> of a target state through</w:t>
      </w:r>
      <w:r w:rsidRPr="00322776">
        <w:rPr>
          <w:rFonts w:eastAsia="Calibri"/>
          <w:bCs/>
          <w:szCs w:val="20"/>
          <w:u w:val="single"/>
        </w:rPr>
        <w:t xml:space="preserve"> the comprehensive establishment and enhancement of </w:t>
      </w:r>
      <w:r w:rsidRPr="00322776">
        <w:rPr>
          <w:rFonts w:eastAsia="Calibri"/>
          <w:b/>
          <w:szCs w:val="20"/>
          <w:highlight w:val="green"/>
          <w:u w:val="single"/>
          <w:bdr w:val="single" w:sz="18" w:space="0" w:color="auto" w:frame="1"/>
        </w:rPr>
        <w:t>contacts</w:t>
      </w:r>
      <w:r w:rsidRPr="00322776">
        <w:rPr>
          <w:rFonts w:eastAsia="Calibri"/>
          <w:bCs/>
          <w:szCs w:val="20"/>
          <w:u w:val="single"/>
        </w:rPr>
        <w:t xml:space="preserve"> with that state </w:t>
      </w:r>
      <w:r w:rsidRPr="00322776">
        <w:rPr>
          <w:rFonts w:eastAsia="Calibri"/>
          <w:bCs/>
          <w:szCs w:val="20"/>
          <w:highlight w:val="green"/>
          <w:u w:val="single"/>
        </w:rPr>
        <w:t>across multiple issue-areas</w:t>
      </w:r>
      <w:r w:rsidRPr="00322776">
        <w:rPr>
          <w:rFonts w:eastAsia="Calibri"/>
          <w:bCs/>
          <w:szCs w:val="20"/>
          <w:u w:val="single"/>
        </w:rPr>
        <w:t xml:space="preserve"> (i.e. diplomatic, military, economic, cultural)</w:t>
      </w:r>
      <w:r w:rsidRPr="00322776">
        <w:rPr>
          <w:rFonts w:eastAsia="Calibri"/>
          <w:szCs w:val="20"/>
        </w:rPr>
        <w:t xml:space="preserve">. The following is a brief list of the </w:t>
      </w:r>
      <w:r w:rsidRPr="00322776">
        <w:rPr>
          <w:rFonts w:eastAsia="Calibri"/>
          <w:bCs/>
          <w:szCs w:val="20"/>
          <w:u w:val="single"/>
        </w:rPr>
        <w:t>specific forms that such contacts might include:</w:t>
      </w:r>
    </w:p>
    <w:p w:rsidR="00322776" w:rsidRPr="00322776" w:rsidRDefault="00322776" w:rsidP="00322776">
      <w:pPr>
        <w:rPr>
          <w:rFonts w:eastAsia="Calibri"/>
        </w:rPr>
      </w:pPr>
      <w:r w:rsidRPr="00322776">
        <w:rPr>
          <w:rFonts w:eastAsia="Calibri"/>
          <w:szCs w:val="20"/>
        </w:rPr>
        <w:t>DIPLOMATIC CONTACTS</w:t>
      </w:r>
    </w:p>
    <w:p w:rsidR="00322776" w:rsidRPr="00322776" w:rsidRDefault="00322776" w:rsidP="00322776">
      <w:pPr>
        <w:rPr>
          <w:rFonts w:eastAsia="Calibri"/>
          <w:szCs w:val="20"/>
        </w:rPr>
      </w:pPr>
      <w:r w:rsidRPr="00322776">
        <w:rPr>
          <w:rFonts w:eastAsia="Calibri"/>
          <w:szCs w:val="20"/>
        </w:rPr>
        <w:t>Extension of diplomatic recognition; normalization of diplomatic relations</w:t>
      </w:r>
    </w:p>
    <w:p w:rsidR="00322776" w:rsidRPr="00322776" w:rsidRDefault="00322776" w:rsidP="00322776">
      <w:pPr>
        <w:rPr>
          <w:rFonts w:eastAsia="Calibri"/>
          <w:szCs w:val="20"/>
        </w:rPr>
      </w:pPr>
      <w:r w:rsidRPr="00322776">
        <w:rPr>
          <w:rFonts w:eastAsia="Calibri"/>
          <w:szCs w:val="20"/>
        </w:rPr>
        <w:t>Promotion of target-state membership in international institutions and regimes</w:t>
      </w:r>
    </w:p>
    <w:p w:rsidR="00322776" w:rsidRPr="00322776" w:rsidRDefault="00322776" w:rsidP="00322776">
      <w:pPr>
        <w:rPr>
          <w:rFonts w:eastAsia="Calibri"/>
          <w:szCs w:val="20"/>
        </w:rPr>
      </w:pPr>
      <w:r w:rsidRPr="00322776">
        <w:rPr>
          <w:rFonts w:eastAsia="Calibri"/>
          <w:szCs w:val="20"/>
        </w:rPr>
        <w:t>Summit meetings and other visits by the head of state and other senior government officials of sender state to target state and vice-versa</w:t>
      </w:r>
    </w:p>
    <w:p w:rsidR="00322776" w:rsidRPr="00322776" w:rsidRDefault="00322776" w:rsidP="00322776">
      <w:pPr>
        <w:rPr>
          <w:rFonts w:eastAsia="Calibri"/>
          <w:szCs w:val="20"/>
        </w:rPr>
      </w:pPr>
      <w:r w:rsidRPr="00322776">
        <w:rPr>
          <w:rFonts w:eastAsia="Calibri"/>
          <w:szCs w:val="20"/>
        </w:rPr>
        <w:t>MILITARY CONTACTS</w:t>
      </w:r>
    </w:p>
    <w:p w:rsidR="00322776" w:rsidRPr="00322776" w:rsidRDefault="00322776" w:rsidP="00322776">
      <w:pPr>
        <w:rPr>
          <w:rFonts w:eastAsia="Calibri"/>
          <w:szCs w:val="20"/>
        </w:rPr>
      </w:pPr>
      <w:r w:rsidRPr="00322776">
        <w:rPr>
          <w:rFonts w:eastAsia="Calibri"/>
          <w:szCs w:val="20"/>
        </w:rPr>
        <w:t>Visits of senior military officials of the sender state to the target state and vice-versa</w:t>
      </w:r>
    </w:p>
    <w:p w:rsidR="00322776" w:rsidRPr="00322776" w:rsidRDefault="00322776" w:rsidP="00322776">
      <w:pPr>
        <w:rPr>
          <w:rFonts w:eastAsia="Calibri"/>
          <w:szCs w:val="20"/>
        </w:rPr>
      </w:pPr>
      <w:r w:rsidRPr="00322776">
        <w:rPr>
          <w:rFonts w:eastAsia="Calibri"/>
          <w:szCs w:val="20"/>
        </w:rPr>
        <w:t>Arms transfers</w:t>
      </w:r>
    </w:p>
    <w:p w:rsidR="00322776" w:rsidRPr="00322776" w:rsidRDefault="00322776" w:rsidP="00322776">
      <w:pPr>
        <w:rPr>
          <w:rFonts w:eastAsia="Calibri"/>
          <w:szCs w:val="20"/>
        </w:rPr>
      </w:pPr>
      <w:r w:rsidRPr="00322776">
        <w:rPr>
          <w:rFonts w:eastAsia="Calibri"/>
          <w:szCs w:val="20"/>
        </w:rPr>
        <w:t>Military aid and cooperation</w:t>
      </w:r>
    </w:p>
    <w:p w:rsidR="00322776" w:rsidRPr="00322776" w:rsidRDefault="00322776" w:rsidP="00322776">
      <w:pPr>
        <w:rPr>
          <w:rFonts w:eastAsia="Calibri"/>
          <w:szCs w:val="20"/>
        </w:rPr>
      </w:pPr>
      <w:r w:rsidRPr="00322776">
        <w:rPr>
          <w:rFonts w:eastAsia="Calibri"/>
          <w:szCs w:val="20"/>
        </w:rPr>
        <w:t>Military exchange and training programs</w:t>
      </w:r>
    </w:p>
    <w:p w:rsidR="00322776" w:rsidRPr="00322776" w:rsidRDefault="00322776" w:rsidP="00322776">
      <w:pPr>
        <w:rPr>
          <w:rFonts w:eastAsia="Calibri"/>
          <w:szCs w:val="20"/>
        </w:rPr>
      </w:pPr>
      <w:r w:rsidRPr="00322776">
        <w:rPr>
          <w:rFonts w:eastAsia="Calibri"/>
          <w:szCs w:val="20"/>
        </w:rPr>
        <w:t>Confidence and security-building measures</w:t>
      </w:r>
    </w:p>
    <w:p w:rsidR="00322776" w:rsidRPr="00322776" w:rsidRDefault="00322776" w:rsidP="00322776">
      <w:pPr>
        <w:rPr>
          <w:rFonts w:eastAsia="Calibri"/>
          <w:szCs w:val="20"/>
        </w:rPr>
      </w:pPr>
      <w:r w:rsidRPr="00322776">
        <w:rPr>
          <w:rFonts w:eastAsia="Calibri"/>
          <w:szCs w:val="20"/>
        </w:rPr>
        <w:t>Intelligence sharing</w:t>
      </w:r>
    </w:p>
    <w:p w:rsidR="00322776" w:rsidRPr="00322776" w:rsidRDefault="00322776" w:rsidP="00322776">
      <w:pPr>
        <w:rPr>
          <w:rFonts w:eastAsia="Calibri"/>
          <w:bCs/>
          <w:u w:val="single"/>
        </w:rPr>
      </w:pPr>
      <w:r w:rsidRPr="00322776">
        <w:rPr>
          <w:rFonts w:eastAsia="Calibri"/>
          <w:bCs/>
          <w:szCs w:val="20"/>
          <w:highlight w:val="green"/>
          <w:u w:val="single"/>
        </w:rPr>
        <w:t>ECONOMIC CONTACTS</w:t>
      </w:r>
    </w:p>
    <w:p w:rsidR="00322776" w:rsidRPr="00322776" w:rsidRDefault="00322776" w:rsidP="00322776">
      <w:pPr>
        <w:rPr>
          <w:rFonts w:eastAsia="Calibri"/>
          <w:bCs/>
          <w:szCs w:val="20"/>
          <w:u w:val="single"/>
        </w:rPr>
      </w:pPr>
      <w:r w:rsidRPr="00322776">
        <w:rPr>
          <w:rFonts w:eastAsia="Calibri"/>
          <w:bCs/>
          <w:szCs w:val="20"/>
          <w:highlight w:val="green"/>
          <w:u w:val="single"/>
        </w:rPr>
        <w:t>Trade agreements and promotion</w:t>
      </w:r>
    </w:p>
    <w:p w:rsidR="00322776" w:rsidRPr="00322776" w:rsidRDefault="00322776" w:rsidP="00322776">
      <w:pPr>
        <w:rPr>
          <w:rFonts w:eastAsia="Calibri"/>
          <w:bCs/>
          <w:szCs w:val="20"/>
          <w:u w:val="single"/>
        </w:rPr>
      </w:pPr>
      <w:r w:rsidRPr="00322776">
        <w:rPr>
          <w:rFonts w:eastAsia="Calibri"/>
          <w:bCs/>
          <w:szCs w:val="20"/>
          <w:highlight w:val="green"/>
          <w:u w:val="single"/>
        </w:rPr>
        <w:t>Foreign economic and humanitarian aid in the form of loans and/or grants</w:t>
      </w:r>
    </w:p>
    <w:p w:rsidR="00322776" w:rsidRPr="00322776" w:rsidRDefault="00322776" w:rsidP="00322776">
      <w:pPr>
        <w:rPr>
          <w:rFonts w:eastAsia="Calibri"/>
        </w:rPr>
      </w:pPr>
      <w:r w:rsidRPr="00322776">
        <w:rPr>
          <w:rFonts w:eastAsia="Calibri"/>
          <w:szCs w:val="20"/>
        </w:rPr>
        <w:t>CULTURAL CONTACTS</w:t>
      </w:r>
    </w:p>
    <w:p w:rsidR="00322776" w:rsidRPr="00322776" w:rsidRDefault="00322776" w:rsidP="00322776">
      <w:pPr>
        <w:rPr>
          <w:rFonts w:eastAsia="Calibri"/>
          <w:szCs w:val="20"/>
        </w:rPr>
      </w:pPr>
      <w:r w:rsidRPr="00322776">
        <w:rPr>
          <w:rFonts w:eastAsia="Calibri"/>
          <w:szCs w:val="20"/>
        </w:rPr>
        <w:t>Cultural treaties</w:t>
      </w:r>
    </w:p>
    <w:p w:rsidR="00322776" w:rsidRPr="00322776" w:rsidRDefault="00322776" w:rsidP="00322776">
      <w:pPr>
        <w:rPr>
          <w:rFonts w:eastAsia="Calibri"/>
          <w:szCs w:val="20"/>
        </w:rPr>
      </w:pPr>
      <w:r w:rsidRPr="00322776">
        <w:rPr>
          <w:rFonts w:eastAsia="Calibri"/>
          <w:szCs w:val="20"/>
        </w:rPr>
        <w:t>Inauguration of travel and tourism links</w:t>
      </w:r>
    </w:p>
    <w:p w:rsidR="00322776" w:rsidRPr="00322776" w:rsidRDefault="00322776" w:rsidP="00322776">
      <w:pPr>
        <w:rPr>
          <w:rFonts w:eastAsia="Calibri"/>
          <w:szCs w:val="20"/>
        </w:rPr>
      </w:pPr>
      <w:r w:rsidRPr="00322776">
        <w:rPr>
          <w:rFonts w:eastAsia="Calibri"/>
          <w:szCs w:val="20"/>
        </w:rPr>
        <w:t>Sport, artistic and academic exchanges (n25)</w:t>
      </w:r>
    </w:p>
    <w:p w:rsidR="00322776" w:rsidRPr="00322776" w:rsidRDefault="00322776" w:rsidP="00322776">
      <w:pPr>
        <w:rPr>
          <w:rFonts w:eastAsia="Calibri"/>
          <w:szCs w:val="20"/>
        </w:rPr>
      </w:pPr>
      <w:r w:rsidRPr="00322776">
        <w:rPr>
          <w:rFonts w:eastAsia="Calibri"/>
          <w:bCs/>
          <w:szCs w:val="20"/>
          <w:highlight w:val="green"/>
          <w:u w:val="single"/>
        </w:rPr>
        <w:t>Engagement is a</w:t>
      </w:r>
      <w:r w:rsidRPr="00322776">
        <w:rPr>
          <w:rFonts w:eastAsia="Calibri"/>
          <w:bCs/>
          <w:szCs w:val="20"/>
          <w:u w:val="single"/>
        </w:rPr>
        <w:t xml:space="preserve">n iterated </w:t>
      </w:r>
      <w:r w:rsidRPr="00322776">
        <w:rPr>
          <w:rFonts w:eastAsia="Calibri"/>
          <w:bCs/>
          <w:szCs w:val="20"/>
          <w:highlight w:val="green"/>
          <w:u w:val="single"/>
        </w:rPr>
        <w:t>process in which the sender and target state develop</w:t>
      </w:r>
      <w:r w:rsidRPr="00322776">
        <w:rPr>
          <w:rFonts w:eastAsia="Calibri"/>
          <w:bCs/>
          <w:szCs w:val="20"/>
          <w:u w:val="single"/>
        </w:rPr>
        <w:t xml:space="preserve"> a relationship of increasing </w:t>
      </w:r>
      <w:r w:rsidRPr="00322776">
        <w:rPr>
          <w:rFonts w:eastAsia="Calibri"/>
          <w:bCs/>
          <w:szCs w:val="20"/>
          <w:highlight w:val="green"/>
          <w:u w:val="single"/>
        </w:rPr>
        <w:t>interdependence</w:t>
      </w:r>
      <w:r w:rsidRPr="00322776">
        <w:rPr>
          <w:rFonts w:eastAsia="Calibri"/>
          <w:bCs/>
          <w:szCs w:val="20"/>
          <w:u w:val="single"/>
        </w:rPr>
        <w:t xml:space="preserve">, </w:t>
      </w:r>
      <w:r w:rsidRPr="00322776">
        <w:rPr>
          <w:rFonts w:eastAsia="Calibri"/>
          <w:bCs/>
          <w:szCs w:val="20"/>
          <w:highlight w:val="green"/>
          <w:u w:val="single"/>
        </w:rPr>
        <w:t>culminating in</w:t>
      </w:r>
      <w:r w:rsidRPr="00322776">
        <w:rPr>
          <w:rFonts w:eastAsia="Calibri"/>
          <w:bCs/>
          <w:szCs w:val="20"/>
          <w:u w:val="single"/>
        </w:rPr>
        <w:t xml:space="preserve"> the endpoint of </w:t>
      </w:r>
      <w:r w:rsidRPr="00322776">
        <w:rPr>
          <w:rFonts w:eastAsia="Calibri"/>
          <w:bCs/>
          <w:szCs w:val="20"/>
          <w:highlight w:val="green"/>
          <w:u w:val="single"/>
        </w:rPr>
        <w:t>"normalized relations"</w:t>
      </w:r>
      <w:r w:rsidRPr="00322776">
        <w:rPr>
          <w:rFonts w:eastAsia="Calibri"/>
          <w:bCs/>
          <w:szCs w:val="20"/>
          <w:u w:val="single"/>
        </w:rPr>
        <w:t xml:space="preserve"> </w:t>
      </w:r>
      <w:r w:rsidRPr="00322776">
        <w:rPr>
          <w:rFonts w:eastAsia="Calibri"/>
          <w:bCs/>
          <w:szCs w:val="20"/>
          <w:highlight w:val="green"/>
          <w:u w:val="single"/>
        </w:rPr>
        <w:t>characterized by a high level of interactions across multiple domains</w:t>
      </w:r>
      <w:r w:rsidRPr="00322776">
        <w:rPr>
          <w:rFonts w:eastAsia="Calibri"/>
          <w:bCs/>
          <w:szCs w:val="20"/>
          <w:u w:val="single"/>
        </w:rPr>
        <w:t>.</w:t>
      </w:r>
      <w:r w:rsidRPr="00322776">
        <w:rPr>
          <w:rFonts w:eastAsia="Calibri"/>
          <w:szCs w:val="20"/>
        </w:rPr>
        <w:t xml:space="preserve">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322776" w:rsidRPr="00322776" w:rsidRDefault="00322776" w:rsidP="00322776">
      <w:pPr>
        <w:rPr>
          <w:rFonts w:eastAsia="Calibri"/>
          <w:szCs w:val="20"/>
        </w:rPr>
      </w:pPr>
      <w:r w:rsidRPr="00322776">
        <w:rPr>
          <w:rFonts w:eastAsia="Calibri"/>
          <w:szCs w:val="20"/>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322776">
        <w:rPr>
          <w:rFonts w:eastAsia="Calibri"/>
          <w:szCs w:val="20"/>
        </w:rPr>
        <w:t>.(</w:t>
      </w:r>
      <w:proofErr w:type="gramEnd"/>
      <w:r w:rsidRPr="00322776">
        <w:rPr>
          <w:rFonts w:eastAsia="Calibri"/>
          <w:szCs w:val="20"/>
        </w:rPr>
        <w:t>n28)</w:t>
      </w:r>
    </w:p>
    <w:p w:rsidR="00322776" w:rsidRPr="00322776" w:rsidRDefault="00322776" w:rsidP="00322776">
      <w:pPr>
        <w:rPr>
          <w:rFonts w:eastAsia="Calibri"/>
          <w:szCs w:val="20"/>
        </w:rPr>
      </w:pPr>
      <w:r w:rsidRPr="00322776">
        <w:rPr>
          <w:rFonts w:eastAsia="Calibri"/>
          <w:szCs w:val="20"/>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322776" w:rsidRPr="00322776" w:rsidRDefault="00322776" w:rsidP="00322776">
      <w:pPr>
        <w:rPr>
          <w:rFonts w:eastAsia="Calibri"/>
          <w:szCs w:val="20"/>
        </w:rPr>
      </w:pPr>
      <w:r w:rsidRPr="00322776">
        <w:rPr>
          <w:rFonts w:eastAsia="Calibri"/>
          <w:bCs/>
          <w:szCs w:val="20"/>
          <w:highlight w:val="green"/>
          <w:u w:val="single"/>
        </w:rPr>
        <w:t xml:space="preserve">This reformulated conceptualization </w:t>
      </w:r>
      <w:r w:rsidRPr="00322776">
        <w:rPr>
          <w:rFonts w:eastAsia="Calibri"/>
          <w:b/>
          <w:szCs w:val="20"/>
          <w:highlight w:val="green"/>
          <w:u w:val="single"/>
          <w:bdr w:val="single" w:sz="18" w:space="0" w:color="auto" w:frame="1"/>
        </w:rPr>
        <w:t>avoids the pitfalls</w:t>
      </w:r>
      <w:r w:rsidRPr="00322776">
        <w:rPr>
          <w:rFonts w:eastAsia="Calibri"/>
          <w:bCs/>
          <w:szCs w:val="20"/>
          <w:highlight w:val="green"/>
          <w:u w:val="single"/>
        </w:rPr>
        <w:t xml:space="preserve"> of prevailing scholarly conceptions of engagement</w:t>
      </w:r>
      <w:r w:rsidRPr="00322776">
        <w:rPr>
          <w:rFonts w:eastAsia="Calibri"/>
          <w:szCs w:val="20"/>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The plan is </w:t>
      </w:r>
      <w:r w:rsidRPr="00322776">
        <w:rPr>
          <w:rFonts w:eastAsia="Times New Roman" w:cs="Times New Roman"/>
          <w:b/>
          <w:bCs/>
          <w:iCs/>
          <w:sz w:val="24"/>
          <w:u w:val="single"/>
        </w:rPr>
        <w:t>one-time appeasement</w:t>
      </w:r>
      <w:r w:rsidRPr="00322776">
        <w:rPr>
          <w:rFonts w:eastAsia="Times New Roman" w:cs="Times New Roman"/>
          <w:b/>
          <w:bCs/>
          <w:iCs/>
          <w:sz w:val="24"/>
        </w:rPr>
        <w:t xml:space="preserve"> — it doesn’t establish </w:t>
      </w:r>
      <w:r w:rsidRPr="00322776">
        <w:rPr>
          <w:rFonts w:eastAsia="Times New Roman" w:cs="Times New Roman"/>
          <w:b/>
          <w:bCs/>
          <w:iCs/>
          <w:sz w:val="24"/>
          <w:u w:val="single"/>
        </w:rPr>
        <w:t>long-term economic contacts</w:t>
      </w:r>
    </w:p>
    <w:p w:rsidR="00322776" w:rsidRPr="00322776" w:rsidRDefault="00322776" w:rsidP="00322776">
      <w:pPr>
        <w:rPr>
          <w:rFonts w:eastAsia="Calibri"/>
        </w:rPr>
      </w:pPr>
      <w:r w:rsidRPr="00322776">
        <w:rPr>
          <w:rFonts w:eastAsia="Calibri"/>
          <w:b/>
          <w:bCs/>
          <w:sz w:val="24"/>
          <w:u w:val="single"/>
        </w:rPr>
        <w:t>Resnick ‘1</w:t>
      </w:r>
    </w:p>
    <w:p w:rsidR="00322776" w:rsidRPr="00322776" w:rsidRDefault="00322776" w:rsidP="00322776">
      <w:pPr>
        <w:rPr>
          <w:rFonts w:eastAsia="Calibri"/>
        </w:rPr>
      </w:pPr>
      <w:r w:rsidRPr="00322776">
        <w:rPr>
          <w:rFonts w:eastAsia="Calibri"/>
        </w:rPr>
        <w:t>Dr. Evan Resnick, Ph.D. in Political Science from Columbia University, Assistant Professor of Political Science at Yeshiva University, “Defining Engagement”, Journal of International Affairs, Spring, 54(2), Ebsco</w:t>
      </w:r>
    </w:p>
    <w:p w:rsidR="00322776" w:rsidRPr="00322776" w:rsidRDefault="00322776" w:rsidP="00322776">
      <w:pPr>
        <w:rPr>
          <w:rFonts w:eastAsia="Calibri"/>
        </w:rPr>
      </w:pPr>
    </w:p>
    <w:p w:rsidR="00322776" w:rsidRPr="00322776" w:rsidRDefault="00322776" w:rsidP="00322776">
      <w:pPr>
        <w:rPr>
          <w:rFonts w:eastAsia="Calibri"/>
          <w:bCs/>
          <w:szCs w:val="20"/>
          <w:u w:val="single"/>
        </w:rPr>
      </w:pPr>
      <w:r w:rsidRPr="00322776">
        <w:rPr>
          <w:rFonts w:eastAsia="Calibri"/>
          <w:bCs/>
          <w:szCs w:val="20"/>
          <w:u w:val="single"/>
        </w:rPr>
        <w:t>DIFFERENTIATING BETWEEN ENGAGEMENT AND APPEASEMENT</w:t>
      </w:r>
    </w:p>
    <w:p w:rsidR="00322776" w:rsidRPr="00322776" w:rsidRDefault="00322776" w:rsidP="00322776">
      <w:pPr>
        <w:rPr>
          <w:rFonts w:eastAsia="Calibri"/>
        </w:rPr>
      </w:pPr>
      <w:r w:rsidRPr="00322776">
        <w:rPr>
          <w:rFonts w:eastAsia="Calibri"/>
          <w:bCs/>
          <w:szCs w:val="20"/>
          <w:u w:val="single"/>
        </w:rPr>
        <w:t xml:space="preserve">In contrast to many prevailing conceptions of engagement, the one proposed in </w:t>
      </w:r>
      <w:r w:rsidRPr="00322776">
        <w:rPr>
          <w:rFonts w:eastAsia="Calibri"/>
          <w:bCs/>
          <w:szCs w:val="20"/>
          <w:highlight w:val="green"/>
          <w:u w:val="single"/>
        </w:rPr>
        <w:t xml:space="preserve">this essay allows a </w:t>
      </w:r>
      <w:r w:rsidRPr="00322776">
        <w:rPr>
          <w:rFonts w:eastAsia="Calibri"/>
          <w:b/>
          <w:szCs w:val="20"/>
          <w:highlight w:val="green"/>
          <w:u w:val="single"/>
          <w:bdr w:val="single" w:sz="18" w:space="0" w:color="auto" w:frame="1"/>
        </w:rPr>
        <w:t>substantive distinction</w:t>
      </w:r>
      <w:r w:rsidRPr="00322776">
        <w:rPr>
          <w:rFonts w:eastAsia="Calibri"/>
          <w:bCs/>
          <w:szCs w:val="20"/>
          <w:u w:val="single"/>
        </w:rPr>
        <w:t xml:space="preserve"> to be drawn </w:t>
      </w:r>
      <w:r w:rsidRPr="00322776">
        <w:rPr>
          <w:rFonts w:eastAsia="Calibri"/>
          <w:bCs/>
          <w:szCs w:val="20"/>
          <w:highlight w:val="green"/>
          <w:u w:val="single"/>
        </w:rPr>
        <w:t xml:space="preserve">between </w:t>
      </w:r>
      <w:r w:rsidRPr="00322776">
        <w:rPr>
          <w:rFonts w:eastAsia="Calibri"/>
          <w:b/>
          <w:szCs w:val="20"/>
          <w:highlight w:val="green"/>
          <w:u w:val="single"/>
          <w:bdr w:val="single" w:sz="18" w:space="0" w:color="auto" w:frame="1"/>
        </w:rPr>
        <w:t>engagement</w:t>
      </w:r>
      <w:r w:rsidRPr="00322776">
        <w:rPr>
          <w:rFonts w:eastAsia="Calibri"/>
          <w:bCs/>
          <w:szCs w:val="20"/>
          <w:highlight w:val="green"/>
          <w:u w:val="single"/>
        </w:rPr>
        <w:t xml:space="preserve"> and </w:t>
      </w:r>
      <w:r w:rsidRPr="00322776">
        <w:rPr>
          <w:rFonts w:eastAsia="Calibri"/>
          <w:b/>
          <w:szCs w:val="20"/>
          <w:highlight w:val="green"/>
          <w:u w:val="single"/>
          <w:bdr w:val="single" w:sz="18" w:space="0" w:color="auto" w:frame="1"/>
        </w:rPr>
        <w:t>appeasement</w:t>
      </w:r>
      <w:r w:rsidRPr="00322776">
        <w:rPr>
          <w:rFonts w:eastAsia="Calibri"/>
          <w:bCs/>
          <w:szCs w:val="20"/>
          <w:u w:val="single"/>
        </w:rPr>
        <w:t>. The standard definition of appeasement</w:t>
      </w:r>
      <w:r w:rsidRPr="00322776">
        <w:rPr>
          <w:rFonts w:eastAsia="Calibri"/>
          <w:szCs w:val="20"/>
        </w:rPr>
        <w:t xml:space="preserve">--which derives from the language of classical European diplomacy, </w:t>
      </w:r>
      <w:r w:rsidRPr="00322776">
        <w:rPr>
          <w:rFonts w:eastAsia="Calibri"/>
          <w:bCs/>
          <w:szCs w:val="20"/>
          <w:u w:val="single"/>
        </w:rPr>
        <w:t>namely "a policy of attempting to reduce tension between two states by</w:t>
      </w:r>
      <w:r w:rsidRPr="00322776">
        <w:rPr>
          <w:rFonts w:eastAsia="Calibri"/>
          <w:szCs w:val="20"/>
        </w:rPr>
        <w:t xml:space="preserve"> the methodical </w:t>
      </w:r>
      <w:r w:rsidRPr="00322776">
        <w:rPr>
          <w:rFonts w:eastAsia="Calibri"/>
          <w:bCs/>
          <w:szCs w:val="20"/>
          <w:u w:val="single"/>
        </w:rPr>
        <w:t>removal of</w:t>
      </w:r>
      <w:r w:rsidRPr="00322776">
        <w:rPr>
          <w:rFonts w:eastAsia="Calibri"/>
          <w:szCs w:val="20"/>
        </w:rPr>
        <w:t xml:space="preserve"> the </w:t>
      </w:r>
      <w:r w:rsidRPr="00322776">
        <w:rPr>
          <w:rFonts w:eastAsia="Calibri"/>
          <w:bCs/>
          <w:szCs w:val="20"/>
          <w:u w:val="single"/>
        </w:rPr>
        <w:t>principal causes</w:t>
      </w:r>
      <w:r w:rsidRPr="00322776">
        <w:rPr>
          <w:rFonts w:eastAsia="Calibri"/>
          <w:szCs w:val="20"/>
        </w:rPr>
        <w:t xml:space="preserve"> of conflict between them"(n29)--</w:t>
      </w:r>
      <w:r w:rsidRPr="00322776">
        <w:rPr>
          <w:rFonts w:eastAsia="Calibri"/>
          <w:bCs/>
          <w:szCs w:val="20"/>
          <w:u w:val="single"/>
        </w:rPr>
        <w:t>is</w:t>
      </w:r>
      <w:r w:rsidRPr="00322776">
        <w:rPr>
          <w:rFonts w:eastAsia="Calibri"/>
          <w:szCs w:val="20"/>
        </w:rPr>
        <w:t xml:space="preserve"> venerable but nevertheless </w:t>
      </w:r>
      <w:r w:rsidRPr="00322776">
        <w:rPr>
          <w:rFonts w:eastAsia="Calibri"/>
          <w:bCs/>
          <w:szCs w:val="20"/>
          <w:u w:val="single"/>
        </w:rPr>
        <w:t>inadequate</w:t>
      </w:r>
      <w:r w:rsidRPr="00322776">
        <w:rPr>
          <w:rFonts w:eastAsia="Calibri"/>
          <w:szCs w:val="20"/>
        </w:rPr>
        <w:t xml:space="preserve">.(n30) </w:t>
      </w:r>
      <w:r w:rsidRPr="00322776">
        <w:rPr>
          <w:rFonts w:eastAsia="Calibri"/>
          <w:bCs/>
          <w:szCs w:val="20"/>
          <w:u w:val="single"/>
        </w:rPr>
        <w:t xml:space="preserve">It does not provide much guidance to the contemporary policymaker or policy analyst, because </w:t>
      </w:r>
      <w:r w:rsidRPr="00322776">
        <w:rPr>
          <w:rFonts w:eastAsia="Calibri"/>
          <w:bCs/>
          <w:szCs w:val="20"/>
          <w:highlight w:val="green"/>
          <w:u w:val="single"/>
        </w:rPr>
        <w:t>it conceives</w:t>
      </w:r>
      <w:r w:rsidRPr="00322776">
        <w:rPr>
          <w:rFonts w:eastAsia="Calibri"/>
          <w:bCs/>
          <w:szCs w:val="20"/>
          <w:u w:val="single"/>
        </w:rPr>
        <w:t xml:space="preserve"> of a foreign </w:t>
      </w:r>
      <w:r w:rsidRPr="00322776">
        <w:rPr>
          <w:rFonts w:eastAsia="Calibri"/>
          <w:bCs/>
          <w:szCs w:val="20"/>
          <w:highlight w:val="green"/>
          <w:u w:val="single"/>
        </w:rPr>
        <w:t>policy</w:t>
      </w:r>
      <w:r w:rsidRPr="00322776">
        <w:rPr>
          <w:rFonts w:eastAsia="Calibri"/>
          <w:bCs/>
          <w:szCs w:val="20"/>
          <w:u w:val="single"/>
        </w:rPr>
        <w:t xml:space="preserve"> approach </w:t>
      </w:r>
      <w:r w:rsidRPr="00322776">
        <w:rPr>
          <w:rFonts w:eastAsia="Calibri"/>
          <w:bCs/>
          <w:szCs w:val="20"/>
          <w:highlight w:val="green"/>
          <w:u w:val="single"/>
        </w:rPr>
        <w:t xml:space="preserve">in terms of the </w:t>
      </w:r>
      <w:r w:rsidRPr="00322776">
        <w:rPr>
          <w:rFonts w:eastAsia="Calibri"/>
          <w:b/>
          <w:szCs w:val="20"/>
          <w:highlight w:val="green"/>
          <w:u w:val="single"/>
          <w:bdr w:val="single" w:sz="18" w:space="0" w:color="auto" w:frame="1"/>
        </w:rPr>
        <w:t>ends</w:t>
      </w:r>
      <w:r w:rsidRPr="00322776">
        <w:rPr>
          <w:rFonts w:eastAsia="Calibri"/>
          <w:bCs/>
          <w:szCs w:val="20"/>
          <w:u w:val="single"/>
        </w:rPr>
        <w:t xml:space="preserve"> sought while </w:t>
      </w:r>
      <w:r w:rsidRPr="00322776">
        <w:rPr>
          <w:rFonts w:eastAsia="Calibri"/>
          <w:bCs/>
          <w:szCs w:val="20"/>
          <w:highlight w:val="green"/>
          <w:u w:val="single"/>
        </w:rPr>
        <w:t xml:space="preserve">never </w:t>
      </w:r>
      <w:r w:rsidRPr="00322776">
        <w:rPr>
          <w:rFonts w:eastAsia="Calibri"/>
          <w:b/>
          <w:szCs w:val="20"/>
          <w:highlight w:val="green"/>
          <w:u w:val="single"/>
          <w:bdr w:val="single" w:sz="18" w:space="0" w:color="auto" w:frame="1"/>
        </w:rPr>
        <w:t>making clear</w:t>
      </w:r>
      <w:r w:rsidRPr="00322776">
        <w:rPr>
          <w:rFonts w:eastAsia="Calibri"/>
          <w:bCs/>
          <w:szCs w:val="20"/>
          <w:u w:val="single"/>
        </w:rPr>
        <w:t xml:space="preserve"> the </w:t>
      </w:r>
      <w:r w:rsidRPr="00322776">
        <w:rPr>
          <w:rFonts w:eastAsia="Calibri"/>
          <w:b/>
          <w:szCs w:val="20"/>
          <w:highlight w:val="green"/>
          <w:u w:val="single"/>
          <w:bdr w:val="single" w:sz="18" w:space="0" w:color="auto" w:frame="1"/>
        </w:rPr>
        <w:t>precise means</w:t>
      </w:r>
      <w:r w:rsidRPr="00322776">
        <w:rPr>
          <w:rFonts w:eastAsia="Calibri"/>
          <w:bCs/>
          <w:szCs w:val="20"/>
          <w:u w:val="single"/>
        </w:rPr>
        <w:t xml:space="preserve"> involved. The principal causes of conflict between two states can be removed in a </w:t>
      </w:r>
      <w:r w:rsidRPr="00322776">
        <w:rPr>
          <w:rFonts w:eastAsia="Calibri"/>
          <w:b/>
          <w:szCs w:val="20"/>
          <w:u w:val="single"/>
          <w:bdr w:val="single" w:sz="18" w:space="0" w:color="auto" w:frame="1"/>
        </w:rPr>
        <w:t>number of ways</w:t>
      </w:r>
      <w:proofErr w:type="gramStart"/>
      <w:r w:rsidRPr="00322776">
        <w:rPr>
          <w:rFonts w:eastAsia="Calibri"/>
          <w:szCs w:val="20"/>
        </w:rPr>
        <w:t>.(</w:t>
      </w:r>
      <w:proofErr w:type="gramEnd"/>
      <w:r w:rsidRPr="00322776">
        <w:rPr>
          <w:rFonts w:eastAsia="Calibri"/>
          <w:szCs w:val="20"/>
        </w:rPr>
        <w:t>n31)</w:t>
      </w:r>
    </w:p>
    <w:p w:rsidR="00322776" w:rsidRPr="00322776" w:rsidRDefault="00322776" w:rsidP="00322776">
      <w:pPr>
        <w:rPr>
          <w:rFonts w:eastAsia="Calibri"/>
          <w:szCs w:val="20"/>
        </w:rPr>
      </w:pPr>
      <w:r w:rsidRPr="00322776">
        <w:rPr>
          <w:rFonts w:eastAsia="Calibri"/>
          <w:bCs/>
          <w:szCs w:val="20"/>
          <w:highlight w:val="green"/>
          <w:u w:val="single"/>
        </w:rPr>
        <w:t>A</w:t>
      </w:r>
      <w:r w:rsidRPr="00322776">
        <w:rPr>
          <w:rFonts w:eastAsia="Calibri"/>
          <w:bCs/>
          <w:szCs w:val="20"/>
          <w:u w:val="single"/>
        </w:rPr>
        <w:t xml:space="preserve"> more </w:t>
      </w:r>
      <w:r w:rsidRPr="00322776">
        <w:rPr>
          <w:rFonts w:eastAsia="Calibri"/>
          <w:bCs/>
          <w:szCs w:val="20"/>
          <w:highlight w:val="green"/>
          <w:u w:val="single"/>
        </w:rPr>
        <w:t>refined</w:t>
      </w:r>
      <w:r w:rsidRPr="00322776">
        <w:rPr>
          <w:rFonts w:eastAsia="Calibri"/>
          <w:bCs/>
          <w:szCs w:val="20"/>
          <w:u w:val="single"/>
        </w:rPr>
        <w:t xml:space="preserve"> </w:t>
      </w:r>
      <w:r w:rsidRPr="00322776">
        <w:rPr>
          <w:rFonts w:eastAsia="Calibri"/>
          <w:bCs/>
          <w:szCs w:val="20"/>
          <w:highlight w:val="green"/>
          <w:u w:val="single"/>
        </w:rPr>
        <w:t>definition of appeasement</w:t>
      </w:r>
      <w:r w:rsidRPr="00322776">
        <w:rPr>
          <w:rFonts w:eastAsia="Calibri"/>
          <w:bCs/>
          <w:szCs w:val="20"/>
          <w:u w:val="single"/>
        </w:rPr>
        <w:t xml:space="preserve"> that</w:t>
      </w:r>
      <w:r w:rsidRPr="00322776">
        <w:rPr>
          <w:rFonts w:eastAsia="Calibri"/>
          <w:szCs w:val="20"/>
        </w:rPr>
        <w:t xml:space="preserve"> not only remains loyal to the traditional connotations but also </w:t>
      </w:r>
      <w:r w:rsidRPr="00322776">
        <w:rPr>
          <w:rFonts w:eastAsia="Calibri"/>
          <w:bCs/>
          <w:szCs w:val="20"/>
          <w:highlight w:val="green"/>
          <w:u w:val="single"/>
        </w:rPr>
        <w:t xml:space="preserve">establishes a </w:t>
      </w:r>
      <w:r w:rsidRPr="00322776">
        <w:rPr>
          <w:rFonts w:eastAsia="Calibri"/>
          <w:b/>
          <w:szCs w:val="20"/>
          <w:highlight w:val="green"/>
          <w:u w:val="single"/>
          <w:bdr w:val="single" w:sz="18" w:space="0" w:color="auto" w:frame="1"/>
        </w:rPr>
        <w:t>firm conceptual distinction from engagement</w:t>
      </w:r>
      <w:r w:rsidRPr="00322776">
        <w:rPr>
          <w:rFonts w:eastAsia="Calibri"/>
          <w:bCs/>
          <w:szCs w:val="20"/>
          <w:u w:val="single"/>
        </w:rPr>
        <w:t xml:space="preserve"> might be: the attempt to influence</w:t>
      </w:r>
      <w:r w:rsidRPr="00322776">
        <w:rPr>
          <w:rFonts w:eastAsia="Calibri"/>
          <w:szCs w:val="20"/>
        </w:rPr>
        <w:t xml:space="preserve"> the political </w:t>
      </w:r>
      <w:r w:rsidRPr="00322776">
        <w:rPr>
          <w:rFonts w:eastAsia="Calibri"/>
          <w:bCs/>
          <w:szCs w:val="20"/>
          <w:u w:val="single"/>
        </w:rPr>
        <w:t>behavior</w:t>
      </w:r>
      <w:r w:rsidRPr="00322776">
        <w:rPr>
          <w:rFonts w:eastAsia="Calibri"/>
          <w:szCs w:val="20"/>
        </w:rPr>
        <w:t xml:space="preserve"> of a target state </w:t>
      </w:r>
      <w:r w:rsidRPr="00322776">
        <w:rPr>
          <w:rFonts w:eastAsia="Calibri"/>
          <w:bCs/>
          <w:szCs w:val="20"/>
          <w:u w:val="single"/>
        </w:rPr>
        <w:t>by ceding territory and/or a geopolitical sphere of influence to that state</w:t>
      </w:r>
      <w:r w:rsidRPr="00322776">
        <w:rPr>
          <w:rFonts w:eastAsia="Calibri"/>
          <w:szCs w:val="20"/>
        </w:rPr>
        <w:t>.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w:t>
      </w:r>
    </w:p>
    <w:p w:rsidR="00322776" w:rsidRPr="00322776" w:rsidRDefault="00322776" w:rsidP="00322776">
      <w:pPr>
        <w:rPr>
          <w:rFonts w:eastAsia="Calibri"/>
          <w:szCs w:val="20"/>
        </w:rPr>
      </w:pPr>
      <w:r w:rsidRPr="00322776">
        <w:rPr>
          <w:rFonts w:eastAsia="Calibri"/>
          <w:bCs/>
          <w:szCs w:val="20"/>
          <w:u w:val="single"/>
        </w:rPr>
        <w:t xml:space="preserve">Thus, </w:t>
      </w:r>
      <w:r w:rsidRPr="00322776">
        <w:rPr>
          <w:rFonts w:eastAsia="Calibri"/>
          <w:bCs/>
          <w:szCs w:val="20"/>
          <w:highlight w:val="green"/>
          <w:u w:val="single"/>
        </w:rPr>
        <w:t xml:space="preserve">a </w:t>
      </w:r>
      <w:r w:rsidRPr="00322776">
        <w:rPr>
          <w:rFonts w:eastAsia="Calibri"/>
          <w:b/>
          <w:szCs w:val="20"/>
          <w:highlight w:val="green"/>
          <w:u w:val="single"/>
          <w:bdr w:val="single" w:sz="18" w:space="0" w:color="auto" w:frame="1"/>
        </w:rPr>
        <w:t>rigid conceptual distinction</w:t>
      </w:r>
      <w:r w:rsidRPr="00322776">
        <w:rPr>
          <w:rFonts w:eastAsia="Calibri"/>
          <w:bCs/>
          <w:szCs w:val="20"/>
          <w:highlight w:val="green"/>
          <w:u w:val="single"/>
        </w:rPr>
        <w:t xml:space="preserve"> can be drawn between engagement and appeasement</w:t>
      </w:r>
      <w:r w:rsidRPr="00322776">
        <w:rPr>
          <w:rFonts w:eastAsia="Calibri"/>
          <w:bCs/>
          <w:szCs w:val="20"/>
          <w:u w:val="single"/>
        </w:rPr>
        <w:t xml:space="preserve">. Whereas both policies are positive sanctions--insofar as they add to the power and prestige of the target state--engagement does so in a less direct and less militarized fashion than appeasement. In addition, </w:t>
      </w:r>
      <w:r w:rsidRPr="00322776">
        <w:rPr>
          <w:rFonts w:eastAsia="Calibri"/>
          <w:b/>
          <w:szCs w:val="20"/>
          <w:highlight w:val="green"/>
          <w:u w:val="single"/>
          <w:bdr w:val="single" w:sz="18" w:space="0" w:color="auto" w:frame="1"/>
        </w:rPr>
        <w:t>engagement differs from appeasement</w:t>
      </w:r>
      <w:r w:rsidRPr="00322776">
        <w:rPr>
          <w:rFonts w:eastAsia="Calibri"/>
          <w:bCs/>
          <w:szCs w:val="20"/>
          <w:highlight w:val="green"/>
          <w:u w:val="single"/>
        </w:rPr>
        <w:t xml:space="preserve"> by establishing an </w:t>
      </w:r>
      <w:r w:rsidRPr="00322776">
        <w:rPr>
          <w:rFonts w:eastAsia="Calibri"/>
          <w:b/>
          <w:szCs w:val="20"/>
          <w:highlight w:val="green"/>
          <w:u w:val="single"/>
          <w:bdr w:val="single" w:sz="18" w:space="0" w:color="auto" w:frame="1"/>
        </w:rPr>
        <w:t>increasingly interdependent relationship</w:t>
      </w:r>
      <w:r w:rsidRPr="00322776">
        <w:rPr>
          <w:rFonts w:eastAsia="Calibri"/>
          <w:bCs/>
          <w:szCs w:val="20"/>
          <w:u w:val="single"/>
        </w:rPr>
        <w:t xml:space="preserve"> between the sender and the target state. At any juncture, the sender state can, in theory, abrogate such a relationship at some</w:t>
      </w:r>
      <w:r w:rsidRPr="00322776">
        <w:rPr>
          <w:rFonts w:eastAsia="Calibri"/>
          <w:szCs w:val="20"/>
        </w:rPr>
        <w:t xml:space="preserve"> (ideally prohibitive) </w:t>
      </w:r>
      <w:r w:rsidRPr="00322776">
        <w:rPr>
          <w:rFonts w:eastAsia="Calibri"/>
          <w:bCs/>
          <w:szCs w:val="20"/>
          <w:u w:val="single"/>
        </w:rPr>
        <w:t>cost to the target state</w:t>
      </w:r>
      <w:proofErr w:type="gramStart"/>
      <w:r w:rsidRPr="00322776">
        <w:rPr>
          <w:rFonts w:eastAsia="Calibri"/>
          <w:szCs w:val="20"/>
        </w:rPr>
        <w:t>.(</w:t>
      </w:r>
      <w:proofErr w:type="gramEnd"/>
      <w:r w:rsidRPr="00322776">
        <w:rPr>
          <w:rFonts w:eastAsia="Calibri"/>
          <w:szCs w:val="20"/>
        </w:rPr>
        <w:t xml:space="preserve">n34) </w:t>
      </w:r>
      <w:r w:rsidRPr="00322776">
        <w:rPr>
          <w:rFonts w:eastAsia="Calibri"/>
          <w:b/>
          <w:szCs w:val="20"/>
          <w:highlight w:val="green"/>
          <w:u w:val="single"/>
          <w:bdr w:val="single" w:sz="18" w:space="0" w:color="auto" w:frame="1"/>
        </w:rPr>
        <w:t>Appeasement</w:t>
      </w:r>
      <w:r w:rsidRPr="00322776">
        <w:rPr>
          <w:rFonts w:eastAsia="Calibri"/>
          <w:b/>
          <w:szCs w:val="20"/>
          <w:u w:val="single"/>
          <w:bdr w:val="single" w:sz="18" w:space="0" w:color="auto" w:frame="1"/>
        </w:rPr>
        <w:t xml:space="preserve">, on the other hand, </w:t>
      </w:r>
      <w:r w:rsidRPr="00322776">
        <w:rPr>
          <w:rFonts w:eastAsia="Calibri"/>
          <w:b/>
          <w:szCs w:val="20"/>
          <w:highlight w:val="green"/>
          <w:u w:val="single"/>
          <w:bdr w:val="single" w:sz="18" w:space="0" w:color="auto" w:frame="1"/>
        </w:rPr>
        <w:t>does not involve the establishment of contacts</w:t>
      </w:r>
      <w:r w:rsidRPr="00322776">
        <w:rPr>
          <w:rFonts w:eastAsia="Calibri"/>
          <w:szCs w:val="20"/>
        </w:rPr>
        <w:t xml:space="preserve"> or interdependence between the appeaser and the appeased. </w:t>
      </w:r>
      <w:r w:rsidRPr="00322776">
        <w:rPr>
          <w:rFonts w:eastAsia="Calibri"/>
          <w:bCs/>
          <w:szCs w:val="20"/>
          <w:u w:val="single"/>
        </w:rPr>
        <w:t>Territory and/or a sphere of influence are merely transferred</w:t>
      </w:r>
      <w:r w:rsidRPr="00322776">
        <w:rPr>
          <w:rFonts w:eastAsia="Calibri"/>
          <w:szCs w:val="20"/>
        </w:rPr>
        <w:t xml:space="preserve"> by one party to the other either </w:t>
      </w:r>
      <w:r w:rsidRPr="00322776">
        <w:rPr>
          <w:rFonts w:eastAsia="Calibri"/>
          <w:bCs/>
          <w:szCs w:val="20"/>
          <w:u w:val="single"/>
        </w:rPr>
        <w:t xml:space="preserve">unconditionally or in exchange for </w:t>
      </w:r>
      <w:r w:rsidRPr="00322776">
        <w:rPr>
          <w:rFonts w:eastAsia="Calibri"/>
          <w:szCs w:val="20"/>
        </w:rPr>
        <w:t xml:space="preserve">certain </w:t>
      </w:r>
      <w:r w:rsidRPr="00322776">
        <w:rPr>
          <w:rFonts w:eastAsia="Calibri"/>
          <w:bCs/>
          <w:szCs w:val="20"/>
          <w:u w:val="single"/>
        </w:rPr>
        <w:t>concessions</w:t>
      </w:r>
      <w:r w:rsidRPr="00322776">
        <w:rPr>
          <w:rFonts w:eastAsia="Calibri"/>
          <w:szCs w:val="20"/>
        </w:rPr>
        <w:t xml:space="preserve"> on the part of the target state.</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Voting issue—predictable limits—allowing one-time, non-economic plans means the topic snowballs into tons of random small affs that are impossible to prepare for</w:t>
      </w:r>
    </w:p>
    <w:p w:rsidR="00322776" w:rsidRPr="00322776" w:rsidRDefault="00322776" w:rsidP="00322776">
      <w:pPr>
        <w:rPr>
          <w:rFonts w:eastAsia="Calibri"/>
        </w:rPr>
      </w:pP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r w:rsidRPr="00322776">
        <w:rPr>
          <w:rFonts w:eastAsia="Times New Roman" w:cs="Times New Roman"/>
          <w:b/>
          <w:bCs/>
          <w:sz w:val="32"/>
          <w:szCs w:val="26"/>
          <w:u w:val="double"/>
        </w:rPr>
        <w:t>3</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iCs/>
          <w:sz w:val="24"/>
        </w:rPr>
        <w:t>Hardline against Cuba now – terror list</w:t>
      </w:r>
    </w:p>
    <w:p w:rsidR="00322776" w:rsidRPr="00322776" w:rsidRDefault="00322776" w:rsidP="00322776">
      <w:pPr>
        <w:rPr>
          <w:rFonts w:eastAsia="Calibri"/>
        </w:rPr>
      </w:pPr>
      <w:r w:rsidRPr="00322776">
        <w:rPr>
          <w:rFonts w:eastAsia="Calibri"/>
          <w:b/>
          <w:bCs/>
          <w:sz w:val="24"/>
          <w:u w:val="single"/>
        </w:rPr>
        <w:t>Kasperowicz ’13</w:t>
      </w:r>
      <w:r w:rsidRPr="00322776">
        <w:rPr>
          <w:rFonts w:eastAsia="Calibri"/>
        </w:rPr>
        <w:t xml:space="preserve"> – Pete, Staff Writer for the Hill, “State keeps Cuba on terror sponsors list”, 5/30, http://thehill.com/blogs/global-affairs/americas/302609-cuba-remains-a-state-sponsor-of-terror-despite-some-improvements</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As expected, </w:t>
      </w:r>
      <w:r w:rsidRPr="00322776">
        <w:rPr>
          <w:rFonts w:eastAsia="Calibri"/>
          <w:bCs/>
          <w:highlight w:val="green"/>
          <w:u w:val="single"/>
        </w:rPr>
        <w:t>the State Department</w:t>
      </w:r>
      <w:r w:rsidRPr="00322776">
        <w:rPr>
          <w:rFonts w:eastAsia="Calibri"/>
          <w:bCs/>
          <w:u w:val="single"/>
        </w:rPr>
        <w:t xml:space="preserve"> </w:t>
      </w:r>
      <w:r w:rsidRPr="00322776">
        <w:rPr>
          <w:rFonts w:eastAsia="Calibri"/>
        </w:rPr>
        <w:t xml:space="preserve">on Thursday </w:t>
      </w:r>
      <w:r w:rsidRPr="00322776">
        <w:rPr>
          <w:rFonts w:eastAsia="Calibri"/>
          <w:bCs/>
          <w:highlight w:val="green"/>
          <w:u w:val="single"/>
        </w:rPr>
        <w:t>released a report that keeps Cuba on the list of state sponsors of terrorism</w:t>
      </w:r>
      <w:r w:rsidRPr="00322776">
        <w:rPr>
          <w:rFonts w:eastAsia="Calibri"/>
          <w:bCs/>
          <w:u w:val="single"/>
        </w:rPr>
        <w:t>,</w:t>
      </w:r>
      <w:r w:rsidRPr="00322776">
        <w:rPr>
          <w:rFonts w:eastAsia="Calibri"/>
        </w:rPr>
        <w:t xml:space="preserve"> even as it acknowledged that some conditions on the island were improving.</w:t>
      </w:r>
    </w:p>
    <w:p w:rsidR="00322776" w:rsidRPr="00322776" w:rsidRDefault="00322776" w:rsidP="00322776">
      <w:pPr>
        <w:rPr>
          <w:rFonts w:eastAsia="Calibri"/>
          <w:bCs/>
          <w:u w:val="single"/>
        </w:rPr>
      </w:pPr>
      <w:r w:rsidRPr="00322776">
        <w:rPr>
          <w:rFonts w:eastAsia="Calibri"/>
        </w:rPr>
        <w:t xml:space="preserve">State's Country Reports on Terrorism for 2012 was widely expected to keep Cuba, Iran, Sudan and Syria on the list of countries that sponsor terrorism, </w:t>
      </w:r>
      <w:r w:rsidRPr="00322776">
        <w:rPr>
          <w:rFonts w:eastAsia="Calibri"/>
          <w:bCs/>
          <w:highlight w:val="green"/>
          <w:u w:val="single"/>
        </w:rPr>
        <w:t>despite</w:t>
      </w:r>
      <w:r w:rsidRPr="00322776">
        <w:rPr>
          <w:rFonts w:eastAsia="Calibri"/>
        </w:rPr>
        <w:t xml:space="preserve"> some </w:t>
      </w:r>
      <w:r w:rsidRPr="00322776">
        <w:rPr>
          <w:rFonts w:eastAsia="Calibri"/>
          <w:bCs/>
          <w:highlight w:val="green"/>
          <w:u w:val="single"/>
        </w:rPr>
        <w:t>reports that</w:t>
      </w:r>
      <w:r w:rsidRPr="00322776">
        <w:rPr>
          <w:rFonts w:eastAsia="Calibri"/>
          <w:bCs/>
          <w:u w:val="single"/>
        </w:rPr>
        <w:t xml:space="preserve"> incorrectly suggested</w:t>
      </w:r>
      <w:r w:rsidRPr="00322776">
        <w:rPr>
          <w:rFonts w:eastAsia="Calibri"/>
        </w:rPr>
        <w:t xml:space="preserve"> that </w:t>
      </w:r>
      <w:r w:rsidRPr="00322776">
        <w:rPr>
          <w:rFonts w:eastAsia="Calibri"/>
          <w:bCs/>
          <w:highlight w:val="green"/>
          <w:u w:val="single"/>
        </w:rPr>
        <w:t>it might be used by</w:t>
      </w:r>
      <w:r w:rsidRPr="00322776">
        <w:rPr>
          <w:rFonts w:eastAsia="Calibri"/>
        </w:rPr>
        <w:t xml:space="preserve"> Secretary of State John </w:t>
      </w:r>
      <w:r w:rsidRPr="00322776">
        <w:rPr>
          <w:rFonts w:eastAsia="Calibri"/>
          <w:bCs/>
          <w:highlight w:val="green"/>
          <w:u w:val="single"/>
        </w:rPr>
        <w:t>Kerry to shift policy</w:t>
      </w:r>
      <w:r w:rsidRPr="00322776">
        <w:rPr>
          <w:rFonts w:eastAsia="Calibri"/>
          <w:bCs/>
          <w:u w:val="single"/>
        </w:rPr>
        <w:t xml:space="preserve"> on Cuba.</w:t>
      </w:r>
    </w:p>
    <w:p w:rsidR="00322776" w:rsidRPr="00322776" w:rsidRDefault="00322776" w:rsidP="00322776">
      <w:pPr>
        <w:rPr>
          <w:rFonts w:eastAsia="Calibri"/>
        </w:rPr>
      </w:pPr>
      <w:r w:rsidRPr="00322776">
        <w:rPr>
          <w:rFonts w:eastAsia="Calibri"/>
        </w:rPr>
        <w:t xml:space="preserve">In the case of Cuba, State listed three primary reasons for keeping the island nation on the list. First, it noted that </w:t>
      </w:r>
      <w:r w:rsidRPr="00322776">
        <w:rPr>
          <w:rFonts w:eastAsia="Calibri"/>
          <w:bCs/>
          <w:highlight w:val="green"/>
          <w:u w:val="single"/>
        </w:rPr>
        <w:t>Cuba continued to provide</w:t>
      </w:r>
      <w:r w:rsidRPr="00322776">
        <w:rPr>
          <w:rFonts w:eastAsia="Calibri"/>
          <w:bCs/>
          <w:u w:val="single"/>
        </w:rPr>
        <w:t xml:space="preserve"> a </w:t>
      </w:r>
      <w:r w:rsidRPr="00322776">
        <w:rPr>
          <w:rFonts w:eastAsia="Calibri"/>
          <w:bCs/>
          <w:highlight w:val="green"/>
          <w:u w:val="single"/>
        </w:rPr>
        <w:t>safe haven for</w:t>
      </w:r>
      <w:r w:rsidRPr="00322776">
        <w:rPr>
          <w:rFonts w:eastAsia="Calibri"/>
        </w:rPr>
        <w:t xml:space="preserve"> about </w:t>
      </w:r>
      <w:r w:rsidRPr="00322776">
        <w:rPr>
          <w:rFonts w:eastAsia="Calibri"/>
          <w:bCs/>
          <w:u w:val="single"/>
        </w:rPr>
        <w:t>two dozen</w:t>
      </w:r>
      <w:r w:rsidRPr="00322776">
        <w:rPr>
          <w:rFonts w:eastAsia="Calibri"/>
        </w:rPr>
        <w:t xml:space="preserve">s </w:t>
      </w:r>
      <w:r w:rsidRPr="00322776">
        <w:rPr>
          <w:rFonts w:eastAsia="Calibri"/>
          <w:bCs/>
          <w:u w:val="single"/>
        </w:rPr>
        <w:t xml:space="preserve">members of </w:t>
      </w:r>
      <w:r w:rsidRPr="00322776">
        <w:rPr>
          <w:rFonts w:eastAsia="Calibri"/>
          <w:bCs/>
          <w:highlight w:val="green"/>
          <w:u w:val="single"/>
        </w:rPr>
        <w:t>Basque Fatherland and Liberty</w:t>
      </w:r>
      <w:r w:rsidRPr="00322776">
        <w:rPr>
          <w:rFonts w:eastAsia="Calibri"/>
        </w:rPr>
        <w:t xml:space="preserve"> (ETA), a group charged with terrorism in Spain.</w:t>
      </w:r>
    </w:p>
    <w:p w:rsidR="00322776" w:rsidRPr="00322776" w:rsidRDefault="00322776" w:rsidP="00322776">
      <w:pPr>
        <w:rPr>
          <w:rFonts w:eastAsia="Calibri"/>
        </w:rPr>
      </w:pPr>
      <w:r w:rsidRPr="00322776">
        <w:rPr>
          <w:rFonts w:eastAsia="Calibri"/>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322776" w:rsidRPr="00322776" w:rsidRDefault="00322776" w:rsidP="00322776">
      <w:pPr>
        <w:rPr>
          <w:rFonts w:eastAsia="Calibri"/>
        </w:rPr>
      </w:pPr>
      <w:r w:rsidRPr="00322776">
        <w:rPr>
          <w:rFonts w:eastAsia="Calibri"/>
        </w:rPr>
        <w:t xml:space="preserve">A second major reason for listing Cuba was that </w:t>
      </w:r>
      <w:r w:rsidRPr="00322776">
        <w:rPr>
          <w:rFonts w:eastAsia="Calibri"/>
          <w:bCs/>
          <w:highlight w:val="green"/>
          <w:u w:val="single"/>
        </w:rPr>
        <w:t>the government "continued to harbor fugitives</w:t>
      </w:r>
      <w:r w:rsidRPr="00322776">
        <w:rPr>
          <w:rFonts w:eastAsia="Calibri"/>
          <w:bCs/>
          <w:u w:val="single"/>
        </w:rPr>
        <w:t xml:space="preserve"> wanted in the United States."</w:t>
      </w:r>
      <w:r w:rsidRPr="00322776">
        <w:rPr>
          <w:rFonts w:eastAsia="Calibri"/>
        </w:rPr>
        <w:t xml:space="preserve"> That language is unchanged from last year's report.</w:t>
      </w:r>
    </w:p>
    <w:p w:rsidR="00322776" w:rsidRPr="00322776" w:rsidRDefault="00322776" w:rsidP="00322776">
      <w:pPr>
        <w:rPr>
          <w:rFonts w:eastAsia="Calibri"/>
        </w:rPr>
      </w:pPr>
      <w:r w:rsidRPr="00322776">
        <w:rPr>
          <w:rFonts w:eastAsia="Calibri"/>
        </w:rPr>
        <w:t xml:space="preserve">And thirdly, State said </w:t>
      </w:r>
      <w:r w:rsidRPr="00322776">
        <w:rPr>
          <w:rFonts w:eastAsia="Calibri"/>
          <w:bCs/>
          <w:highlight w:val="green"/>
          <w:u w:val="single"/>
        </w:rPr>
        <w:t>Cuba has deficiencies in</w:t>
      </w:r>
      <w:r w:rsidRPr="00322776">
        <w:rPr>
          <w:rFonts w:eastAsia="Calibri"/>
          <w:bCs/>
          <w:u w:val="single"/>
        </w:rPr>
        <w:t xml:space="preserve"> the area of anti-money laundering and </w:t>
      </w:r>
      <w:r w:rsidRPr="00322776">
        <w:rPr>
          <w:rFonts w:eastAsia="Calibri"/>
          <w:bCs/>
          <w:highlight w:val="green"/>
          <w:u w:val="single"/>
        </w:rPr>
        <w:t>combating</w:t>
      </w:r>
      <w:r w:rsidRPr="00322776">
        <w:rPr>
          <w:rFonts w:eastAsia="Calibri"/>
          <w:bCs/>
          <w:u w:val="single"/>
        </w:rPr>
        <w:t xml:space="preserve"> the </w:t>
      </w:r>
      <w:r w:rsidRPr="00322776">
        <w:rPr>
          <w:rFonts w:eastAsia="Calibri"/>
          <w:bCs/>
          <w:highlight w:val="green"/>
          <w:u w:val="single"/>
        </w:rPr>
        <w:t>financing of terrorism</w:t>
      </w:r>
      <w:r w:rsidRPr="00322776">
        <w:rPr>
          <w:rFonts w:eastAsia="Calibri"/>
        </w:rPr>
        <w:t>, just as it did in last year’s report. This year, however, State also noted that Cuba has become a member of the Financial Action Task Force of South America, which requires Havana to adopt anti-money laundering recommendations.</w:t>
      </w:r>
    </w:p>
    <w:p w:rsidR="00322776" w:rsidRPr="00322776" w:rsidRDefault="00322776" w:rsidP="00322776">
      <w:pPr>
        <w:rPr>
          <w:rFonts w:eastAsia="Calibri"/>
        </w:rPr>
      </w:pPr>
      <w:r w:rsidRPr="00322776">
        <w:rPr>
          <w:rFonts w:eastAsia="Calibri"/>
        </w:rPr>
        <w:t>But still, this improvement and the hosting of peace talks between FARC and Colombia were not enough to remove Cuba from the list.</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Lifting the embargo is appeasement – emboldens adversaries and turns case</w:t>
      </w:r>
    </w:p>
    <w:p w:rsidR="00322776" w:rsidRPr="00322776" w:rsidRDefault="00322776" w:rsidP="00322776">
      <w:pPr>
        <w:rPr>
          <w:rFonts w:eastAsia="Calibri"/>
        </w:rPr>
      </w:pPr>
      <w:r w:rsidRPr="00322776">
        <w:rPr>
          <w:rFonts w:eastAsia="Calibri"/>
          <w:b/>
          <w:bCs/>
          <w:sz w:val="24"/>
          <w:u w:val="single"/>
        </w:rPr>
        <w:t>Brookes ‘9</w:t>
      </w:r>
      <w:r w:rsidRPr="00322776">
        <w:rPr>
          <w:rFonts w:eastAsia="Calibri"/>
        </w:rPr>
        <w:t xml:space="preserve"> – Peter, Heritage Foundation senior fellow and a former deputy assistant secretary of defense, “KEEP THE EMBARGO, O”, April 15, </w:t>
      </w:r>
      <w:hyperlink r:id="rId11" w:history="1">
        <w:r w:rsidRPr="00322776">
          <w:rPr>
            <w:rFonts w:eastAsia="Calibri"/>
          </w:rPr>
          <w:t>http://nypost.com/2009/04/15/keep-the-embargo-o/</w:t>
        </w:r>
      </w:hyperlink>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IN another outreach to roguish regimes, the Obama administration on Monday announced the easing of some restrictions on Cuba.</w:t>
      </w:r>
    </w:p>
    <w:p w:rsidR="00322776" w:rsidRPr="00322776" w:rsidRDefault="00322776" w:rsidP="00322776">
      <w:pPr>
        <w:rPr>
          <w:rFonts w:eastAsia="Calibri"/>
        </w:rPr>
      </w:pPr>
      <w:r w:rsidRPr="00322776">
        <w:rPr>
          <w:rFonts w:eastAsia="Calibri"/>
          <w:bCs/>
          <w:u w:val="single"/>
        </w:rPr>
        <w:t>Team Bam hopes</w:t>
      </w:r>
      <w:r w:rsidRPr="00322776">
        <w:rPr>
          <w:rFonts w:eastAsia="Calibri"/>
        </w:rPr>
        <w:t xml:space="preserve"> that </w:t>
      </w:r>
      <w:r w:rsidRPr="00322776">
        <w:rPr>
          <w:rFonts w:eastAsia="Calibri"/>
          <w:bCs/>
          <w:u w:val="single"/>
        </w:rPr>
        <w:t>a new face</w:t>
      </w:r>
      <w:r w:rsidRPr="00322776">
        <w:rPr>
          <w:rFonts w:eastAsia="Calibri"/>
        </w:rPr>
        <w:t xml:space="preserve"> in the White House </w:t>
      </w:r>
      <w:r w:rsidRPr="00322776">
        <w:rPr>
          <w:rFonts w:eastAsia="Calibri"/>
          <w:bCs/>
          <w:u w:val="single"/>
        </w:rPr>
        <w:t>will heal old wounds</w:t>
      </w:r>
      <w:r w:rsidRPr="00322776">
        <w:rPr>
          <w:rFonts w:eastAsia="Calibri"/>
        </w:rPr>
        <w:t xml:space="preserve">. </w:t>
      </w:r>
      <w:proofErr w:type="gramStart"/>
      <w:r w:rsidRPr="00322776">
        <w:rPr>
          <w:rFonts w:eastAsia="Calibri"/>
          <w:b/>
          <w:u w:val="single"/>
          <w:bdr w:val="single" w:sz="18" w:space="0" w:color="auto" w:frame="1"/>
        </w:rPr>
        <w:t>Fat chance</w:t>
      </w:r>
      <w:r w:rsidRPr="00322776">
        <w:rPr>
          <w:rFonts w:eastAsia="Calibri"/>
        </w:rPr>
        <w:t>.</w:t>
      </w:r>
      <w:proofErr w:type="gramEnd"/>
    </w:p>
    <w:p w:rsidR="00322776" w:rsidRPr="00322776" w:rsidRDefault="00322776" w:rsidP="00322776">
      <w:pPr>
        <w:rPr>
          <w:rFonts w:eastAsia="Calibri"/>
        </w:rPr>
      </w:pPr>
      <w:r w:rsidRPr="00322776">
        <w:rPr>
          <w:rFonts w:eastAsia="Calibri"/>
        </w:rPr>
        <w:t>Sure, it’s fine to allow separated families to see each other more than once every three years — even though Cubanos aren’t allowed to visit America.</w:t>
      </w:r>
    </w:p>
    <w:p w:rsidR="00322776" w:rsidRPr="00322776" w:rsidRDefault="00322776" w:rsidP="00322776">
      <w:pPr>
        <w:rPr>
          <w:rFonts w:eastAsia="Calibri"/>
        </w:rPr>
      </w:pPr>
      <w:r w:rsidRPr="00322776">
        <w:rPr>
          <w:rFonts w:eastAsia="Calibri"/>
        </w:rPr>
        <w:t>And permitting gifts to Cuban relatives could ease unnecessary poverty — even though the regime will siphon off an estimated 20 percent of the money sent there.</w:t>
      </w:r>
    </w:p>
    <w:p w:rsidR="00322776" w:rsidRPr="00322776" w:rsidRDefault="00322776" w:rsidP="00322776">
      <w:pPr>
        <w:rPr>
          <w:rFonts w:eastAsia="Calibri"/>
        </w:rPr>
      </w:pPr>
      <w:r w:rsidRPr="00322776">
        <w:rPr>
          <w:rFonts w:eastAsia="Calibri"/>
        </w:rPr>
        <w:t xml:space="preserve">In the end, though, </w:t>
      </w:r>
      <w:r w:rsidRPr="00322776">
        <w:rPr>
          <w:rFonts w:eastAsia="Calibri"/>
          <w:bCs/>
          <w:u w:val="single"/>
        </w:rPr>
        <w:t>it’s still</w:t>
      </w:r>
      <w:r w:rsidRPr="00322776">
        <w:rPr>
          <w:rFonts w:eastAsia="Calibri"/>
        </w:rPr>
        <w:t xml:space="preserve"> Fidel </w:t>
      </w:r>
      <w:r w:rsidRPr="00322776">
        <w:rPr>
          <w:rFonts w:eastAsia="Calibri"/>
          <w:bCs/>
          <w:u w:val="single"/>
        </w:rPr>
        <w:t>Castro</w:t>
      </w:r>
      <w:r w:rsidRPr="00322776">
        <w:rPr>
          <w:rFonts w:eastAsia="Calibri"/>
        </w:rPr>
        <w:t xml:space="preserve"> and his brother Raul </w:t>
      </w:r>
      <w:r w:rsidRPr="00322776">
        <w:rPr>
          <w:rFonts w:eastAsia="Calibri"/>
          <w:bCs/>
          <w:u w:val="single"/>
        </w:rPr>
        <w:t>who’ll decide whether there’ll be a thaw in ties</w:t>
      </w:r>
      <w:r w:rsidRPr="00322776">
        <w:rPr>
          <w:rFonts w:eastAsia="Calibri"/>
        </w:rPr>
        <w:t xml:space="preserve"> with the United States — </w:t>
      </w:r>
      <w:r w:rsidRPr="00322776">
        <w:rPr>
          <w:rFonts w:eastAsia="Calibri"/>
          <w:bCs/>
          <w:u w:val="single"/>
        </w:rPr>
        <w:t>or not</w:t>
      </w:r>
      <w:r w:rsidRPr="00322776">
        <w:rPr>
          <w:rFonts w:eastAsia="Calibri"/>
        </w:rPr>
        <w:t>.</w:t>
      </w:r>
    </w:p>
    <w:p w:rsidR="00322776" w:rsidRPr="00322776" w:rsidRDefault="00322776" w:rsidP="00322776">
      <w:pPr>
        <w:rPr>
          <w:rFonts w:eastAsia="Calibri"/>
        </w:rPr>
      </w:pPr>
      <w:r w:rsidRPr="00322776">
        <w:rPr>
          <w:rFonts w:eastAsia="Calibri"/>
        </w:rPr>
        <w:t>And in usual Castro-style, Fidel himself stood defiant in response to the White House proclamation, barely recognizing the US policy shift.</w:t>
      </w:r>
    </w:p>
    <w:p w:rsidR="00322776" w:rsidRPr="00322776" w:rsidRDefault="00322776" w:rsidP="00322776">
      <w:pPr>
        <w:rPr>
          <w:rFonts w:eastAsia="Calibri"/>
        </w:rPr>
      </w:pPr>
      <w:r w:rsidRPr="00322776">
        <w:rPr>
          <w:rFonts w:eastAsia="Calibri"/>
        </w:rPr>
        <w:t xml:space="preserve">Instead, and predictably, </w:t>
      </w:r>
      <w:r w:rsidRPr="00322776">
        <w:rPr>
          <w:rFonts w:eastAsia="Calibri"/>
          <w:bCs/>
          <w:u w:val="single"/>
        </w:rPr>
        <w:t>Fidel demanded an end to</w:t>
      </w:r>
      <w:r w:rsidRPr="00322776">
        <w:rPr>
          <w:rFonts w:eastAsia="Calibri"/>
        </w:rPr>
        <w:t xml:space="preserve"> el bloqueo (</w:t>
      </w:r>
      <w:r w:rsidRPr="00322776">
        <w:rPr>
          <w:rFonts w:eastAsia="Calibri"/>
          <w:bCs/>
          <w:u w:val="single"/>
        </w:rPr>
        <w:t>the blockade</w:t>
      </w:r>
      <w:r w:rsidRPr="00322776">
        <w:rPr>
          <w:rFonts w:eastAsia="Calibri"/>
        </w:rPr>
        <w:t xml:space="preserve">) — </w:t>
      </w:r>
      <w:r w:rsidRPr="00322776">
        <w:rPr>
          <w:rFonts w:eastAsia="Calibri"/>
          <w:bCs/>
          <w:u w:val="single"/>
        </w:rPr>
        <w:t>without any promises of change</w:t>
      </w:r>
      <w:r w:rsidRPr="00322776">
        <w:rPr>
          <w:rFonts w:eastAsia="Calibri"/>
        </w:rPr>
        <w:t xml:space="preserve"> for the people who labor under the regime’s hard-line policies.</w:t>
      </w:r>
    </w:p>
    <w:p w:rsidR="00322776" w:rsidRPr="00322776" w:rsidRDefault="00322776" w:rsidP="00322776">
      <w:pPr>
        <w:rPr>
          <w:rFonts w:eastAsia="Calibri"/>
          <w:bCs/>
          <w:u w:val="single"/>
        </w:rPr>
      </w:pPr>
      <w:proofErr w:type="gramStart"/>
      <w:r w:rsidRPr="00322776">
        <w:rPr>
          <w:rFonts w:eastAsia="Calibri"/>
          <w:bCs/>
          <w:u w:val="single"/>
        </w:rPr>
        <w:t>So much for the theory that if we’re nice to them, they’ll be nice to us.</w:t>
      </w:r>
      <w:proofErr w:type="gramEnd"/>
    </w:p>
    <w:p w:rsidR="00322776" w:rsidRPr="00322776" w:rsidRDefault="00322776" w:rsidP="00322776">
      <w:pPr>
        <w:rPr>
          <w:rFonts w:eastAsia="Calibri"/>
        </w:rPr>
      </w:pPr>
      <w:r w:rsidRPr="00322776">
        <w:rPr>
          <w:rFonts w:eastAsia="Calibri"/>
        </w:rPr>
        <w:t>Many are concerned that the lack of love from Havana will lead Washington to make even more unilateral concessions to create an opening with Fidel and the gang.</w:t>
      </w:r>
    </w:p>
    <w:p w:rsidR="00322776" w:rsidRPr="00322776" w:rsidRDefault="00322776" w:rsidP="00322776">
      <w:pPr>
        <w:rPr>
          <w:rFonts w:eastAsia="Calibri"/>
        </w:rPr>
      </w:pPr>
      <w:r w:rsidRPr="00322776">
        <w:rPr>
          <w:rFonts w:eastAsia="Calibri"/>
        </w:rPr>
        <w:t xml:space="preserve">Of course, </w:t>
      </w:r>
      <w:r w:rsidRPr="00322776">
        <w:rPr>
          <w:rFonts w:eastAsia="Calibri"/>
          <w:bCs/>
          <w:highlight w:val="green"/>
          <w:u w:val="single"/>
        </w:rPr>
        <w:t>the big empanada is the</w:t>
      </w:r>
      <w:r w:rsidRPr="00322776">
        <w:rPr>
          <w:rFonts w:eastAsia="Calibri"/>
        </w:rPr>
        <w:t xml:space="preserve"> US economic </w:t>
      </w:r>
      <w:r w:rsidRPr="00322776">
        <w:rPr>
          <w:rFonts w:eastAsia="Calibri"/>
          <w:bCs/>
          <w:highlight w:val="green"/>
          <w:u w:val="single"/>
        </w:rPr>
        <w:t>embargo</w:t>
      </w:r>
      <w:r w:rsidRPr="00322776">
        <w:rPr>
          <w:rFonts w:eastAsia="Calibri"/>
        </w:rPr>
        <w:t xml:space="preserve"> against Cuba, in place since 1962, which undoubtedly is the thing Havana most wants done away with — without any concessions on Cuba’s part, of course.</w:t>
      </w:r>
    </w:p>
    <w:p w:rsidR="00322776" w:rsidRPr="00322776" w:rsidRDefault="00322776" w:rsidP="00322776">
      <w:pPr>
        <w:rPr>
          <w:rFonts w:eastAsia="Calibri"/>
        </w:rPr>
      </w:pPr>
      <w:r w:rsidRPr="00322776">
        <w:rPr>
          <w:rFonts w:eastAsia="Calibri"/>
          <w:bCs/>
          <w:highlight w:val="green"/>
          <w:u w:val="single"/>
        </w:rPr>
        <w:t>Lifting the embargo won’t normalize relations, but</w:t>
      </w:r>
      <w:r w:rsidRPr="00322776">
        <w:rPr>
          <w:rFonts w:eastAsia="Calibri"/>
          <w:bCs/>
          <w:u w:val="single"/>
        </w:rPr>
        <w:t xml:space="preserve"> instead </w:t>
      </w:r>
      <w:r w:rsidRPr="00322776">
        <w:rPr>
          <w:rFonts w:eastAsia="Calibri"/>
          <w:b/>
          <w:highlight w:val="green"/>
          <w:u w:val="single"/>
          <w:bdr w:val="single" w:sz="18" w:space="0" w:color="auto" w:frame="1"/>
        </w:rPr>
        <w:t>legitimize</w:t>
      </w:r>
      <w:r w:rsidRPr="00322776">
        <w:rPr>
          <w:rFonts w:eastAsia="Calibri"/>
        </w:rPr>
        <w:t xml:space="preserve"> — </w:t>
      </w:r>
      <w:r w:rsidRPr="00322776">
        <w:rPr>
          <w:rFonts w:eastAsia="Calibri"/>
          <w:b/>
          <w:highlight w:val="green"/>
          <w:u w:val="single"/>
          <w:bdr w:val="single" w:sz="18" w:space="0" w:color="auto" w:frame="1"/>
        </w:rPr>
        <w:t>and wave the white flag</w:t>
      </w:r>
      <w:r w:rsidRPr="00322776">
        <w:rPr>
          <w:rFonts w:eastAsia="Calibri"/>
        </w:rPr>
        <w:t xml:space="preserve"> to — Fidel’s 50-year fight against the Yanquis, </w:t>
      </w:r>
      <w:r w:rsidRPr="00322776">
        <w:rPr>
          <w:rFonts w:eastAsia="Calibri"/>
          <w:bCs/>
          <w:highlight w:val="green"/>
          <w:u w:val="single"/>
        </w:rPr>
        <w:t>further lionizing the dictator</w:t>
      </w:r>
      <w:r w:rsidRPr="00322776">
        <w:rPr>
          <w:rFonts w:eastAsia="Calibri"/>
        </w:rPr>
        <w:t xml:space="preserve"> and encouraging the Latin American Left.</w:t>
      </w:r>
    </w:p>
    <w:p w:rsidR="00322776" w:rsidRPr="00322776" w:rsidRDefault="00322776" w:rsidP="00322776">
      <w:pPr>
        <w:rPr>
          <w:rFonts w:eastAsia="Calibri"/>
        </w:rPr>
      </w:pPr>
      <w:r w:rsidRPr="00322776">
        <w:rPr>
          <w:rFonts w:eastAsia="Calibri"/>
        </w:rPr>
        <w:t>Because the economy is nationalized, trade will pour plenty of cash into the Cuban national coffers — allowing Havana to suppress dissent at home and bolster its communist agenda abroad.</w:t>
      </w:r>
    </w:p>
    <w:p w:rsidR="00322776" w:rsidRPr="00322776" w:rsidRDefault="00322776" w:rsidP="00322776">
      <w:pPr>
        <w:rPr>
          <w:rFonts w:eastAsia="Calibri"/>
          <w:bCs/>
          <w:u w:val="single"/>
        </w:rPr>
      </w:pPr>
      <w:r w:rsidRPr="00322776">
        <w:rPr>
          <w:rFonts w:eastAsia="Calibri"/>
        </w:rPr>
        <w:t xml:space="preserve">The last thing we should do is to fill the pockets of a regime that’ll use those profits to keep a jackboot on the neck of the Cuban people. </w:t>
      </w:r>
      <w:r w:rsidRPr="00322776">
        <w:rPr>
          <w:rFonts w:eastAsia="Calibri"/>
          <w:bCs/>
          <w:highlight w:val="green"/>
          <w:u w:val="single"/>
        </w:rPr>
        <w:t>The political and human-rights situation</w:t>
      </w:r>
      <w:r w:rsidRPr="00322776">
        <w:rPr>
          <w:rFonts w:eastAsia="Calibri"/>
          <w:bCs/>
          <w:u w:val="single"/>
        </w:rPr>
        <w:t xml:space="preserve"> in Cuba </w:t>
      </w:r>
      <w:r w:rsidRPr="00322776">
        <w:rPr>
          <w:rFonts w:eastAsia="Calibri"/>
          <w:bCs/>
          <w:highlight w:val="green"/>
          <w:u w:val="single"/>
        </w:rPr>
        <w:t>is grim enough</w:t>
      </w:r>
      <w:r w:rsidRPr="00322776">
        <w:rPr>
          <w:rFonts w:eastAsia="Calibri"/>
          <w:bCs/>
          <w:u w:val="single"/>
        </w:rPr>
        <w:t xml:space="preserve"> already.</w:t>
      </w:r>
    </w:p>
    <w:p w:rsidR="00322776" w:rsidRPr="00322776" w:rsidRDefault="00322776" w:rsidP="00322776">
      <w:pPr>
        <w:rPr>
          <w:rFonts w:eastAsia="Calibri"/>
        </w:rPr>
      </w:pPr>
      <w:r w:rsidRPr="00322776">
        <w:rPr>
          <w:rFonts w:eastAsia="Calibri"/>
        </w:rPr>
        <w:t>The police state controls the lives of 11 million Cubans in what has become an island prison. The people enjoy none of the basic civil liberties — no freedom of speech, press, assembly or association.</w:t>
      </w:r>
    </w:p>
    <w:p w:rsidR="00322776" w:rsidRPr="00322776" w:rsidRDefault="00322776" w:rsidP="00322776">
      <w:pPr>
        <w:rPr>
          <w:rFonts w:eastAsia="Calibri"/>
        </w:rPr>
      </w:pPr>
      <w:r w:rsidRPr="00322776">
        <w:rPr>
          <w:rFonts w:eastAsia="Calibri"/>
        </w:rPr>
        <w:t>Security types monitor foreign journalists, restrict Internet access and foreign news and censor the domestic media. The regime holds more than 200 political dissidents in jails that rats won’t live in.</w:t>
      </w:r>
    </w:p>
    <w:p w:rsidR="00322776" w:rsidRPr="00322776" w:rsidRDefault="00322776" w:rsidP="00322776">
      <w:pPr>
        <w:rPr>
          <w:rFonts w:eastAsia="Calibri"/>
        </w:rPr>
      </w:pPr>
      <w:r w:rsidRPr="00322776">
        <w:rPr>
          <w:rFonts w:eastAsia="Calibri"/>
          <w:bCs/>
          <w:highlight w:val="green"/>
          <w:u w:val="single"/>
        </w:rPr>
        <w:t>We</w:t>
      </w:r>
      <w:r w:rsidRPr="00322776">
        <w:rPr>
          <w:rFonts w:eastAsia="Calibri"/>
        </w:rPr>
        <w:t xml:space="preserve"> also </w:t>
      </w:r>
      <w:r w:rsidRPr="00322776">
        <w:rPr>
          <w:rFonts w:eastAsia="Calibri"/>
          <w:bCs/>
          <w:highlight w:val="green"/>
          <w:u w:val="single"/>
        </w:rPr>
        <w:t>don’t need a pumped-up Cuba that could become a</w:t>
      </w:r>
      <w:r w:rsidRPr="00322776">
        <w:rPr>
          <w:rFonts w:eastAsia="Calibri"/>
        </w:rPr>
        <w:t xml:space="preserve"> serious </w:t>
      </w:r>
      <w:r w:rsidRPr="00322776">
        <w:rPr>
          <w:rFonts w:eastAsia="Calibri"/>
          <w:bCs/>
          <w:highlight w:val="green"/>
          <w:u w:val="single"/>
        </w:rPr>
        <w:t xml:space="preserve">menace to </w:t>
      </w:r>
      <w:r w:rsidRPr="00322776">
        <w:rPr>
          <w:rFonts w:eastAsia="Calibri"/>
          <w:b/>
          <w:highlight w:val="green"/>
          <w:u w:val="single"/>
          <w:bdr w:val="single" w:sz="18" w:space="0" w:color="auto" w:frame="1"/>
        </w:rPr>
        <w:t>US interests in Latin America</w:t>
      </w:r>
      <w:r w:rsidRPr="00322776">
        <w:rPr>
          <w:rFonts w:eastAsia="Calibri"/>
        </w:rPr>
        <w:t>, the Caribbean — or beyond. (The likes of China, Russia and Iran might also look to partner with a revitalized Cuba.)</w:t>
      </w:r>
    </w:p>
    <w:p w:rsidR="00322776" w:rsidRPr="00322776" w:rsidRDefault="00322776" w:rsidP="00322776">
      <w:pPr>
        <w:rPr>
          <w:rFonts w:eastAsia="Calibri"/>
        </w:rPr>
      </w:pPr>
      <w:r w:rsidRPr="00322776">
        <w:rPr>
          <w:rFonts w:eastAsia="Calibri"/>
        </w:rPr>
        <w:t>With an influx of resources, the Cuban regime would surely team up with the rulers of nations like Venezuela, Nicaragua and Bolivia to advance socialism and anti-Americanism in the Western Hemisphere.</w:t>
      </w:r>
    </w:p>
    <w:p w:rsidR="00322776" w:rsidRPr="00322776" w:rsidRDefault="00322776" w:rsidP="00322776">
      <w:pPr>
        <w:rPr>
          <w:rFonts w:eastAsia="Calibri"/>
        </w:rPr>
      </w:pPr>
      <w:r w:rsidRPr="00322776">
        <w:rPr>
          <w:rFonts w:eastAsia="Calibri"/>
        </w:rPr>
        <w:t>The embargo has stifled Havana’s ambitions ever since the Castros lost their Soviet sponsorship in the early 1990s. Anyone noticed the lack of trouble Cuba has caused internationally since then? Contrast that with the 1980s some time.</w:t>
      </w:r>
    </w:p>
    <w:p w:rsidR="00322776" w:rsidRPr="00322776" w:rsidRDefault="00322776" w:rsidP="00322776">
      <w:pPr>
        <w:rPr>
          <w:rFonts w:eastAsia="Calibri"/>
        </w:rPr>
      </w:pPr>
      <w:r w:rsidRPr="00322776">
        <w:rPr>
          <w:rFonts w:eastAsia="Calibri"/>
        </w:rPr>
        <w:t>Regrettably, 110 years after independence from Spain (courtesy of Uncle Sam), Cuba still isn’t free. Instead of utopia, it has become a dystopia at the hands of the Castro brothers.</w:t>
      </w:r>
    </w:p>
    <w:p w:rsidR="00322776" w:rsidRPr="00322776" w:rsidRDefault="00322776" w:rsidP="00322776">
      <w:pPr>
        <w:rPr>
          <w:rFonts w:eastAsia="Calibri"/>
        </w:rPr>
      </w:pPr>
      <w:r w:rsidRPr="00322776">
        <w:rPr>
          <w:rFonts w:eastAsia="Calibri"/>
          <w:b/>
          <w:highlight w:val="green"/>
          <w:u w:val="single"/>
          <w:bdr w:val="single" w:sz="18" w:space="0" w:color="auto" w:frame="1"/>
        </w:rPr>
        <w:t>The US embargo remains a matter of principle</w:t>
      </w:r>
      <w:r w:rsidRPr="00322776">
        <w:rPr>
          <w:rFonts w:eastAsia="Calibri"/>
          <w:bCs/>
          <w:u w:val="single"/>
        </w:rPr>
        <w:t xml:space="preserve"> — and an appropriate response to Cuba’s brutal repression of its people. </w:t>
      </w:r>
      <w:r w:rsidRPr="00322776">
        <w:rPr>
          <w:rFonts w:eastAsia="Calibri"/>
          <w:bCs/>
          <w:highlight w:val="green"/>
          <w:u w:val="single"/>
        </w:rPr>
        <w:t>Giving in to evil only begets more of it</w:t>
      </w:r>
      <w:r w:rsidRPr="00322776">
        <w:rPr>
          <w:rFonts w:eastAsia="Calibri"/>
          <w:bCs/>
          <w:u w:val="single"/>
        </w:rPr>
        <w:t>.</w:t>
      </w:r>
      <w:r w:rsidRPr="00322776">
        <w:rPr>
          <w:rFonts w:eastAsia="Calibri"/>
        </w:rPr>
        <w:t xml:space="preserve"> Haven’t we learned that yet?</w:t>
      </w:r>
    </w:p>
    <w:p w:rsidR="00322776" w:rsidRPr="00322776" w:rsidRDefault="00322776" w:rsidP="00322776">
      <w:pPr>
        <w:rPr>
          <w:rFonts w:eastAsia="Calibri"/>
        </w:rPr>
      </w:pPr>
      <w:r w:rsidRPr="00322776">
        <w:rPr>
          <w:rFonts w:eastAsia="Calibri"/>
        </w:rPr>
        <w:t>Until we see progress in loosing the Cuban people from the yoke of the communist regime, we should hold firm onto the leverage the embargo provides.</w:t>
      </w:r>
    </w:p>
    <w:p w:rsidR="00322776" w:rsidRPr="00322776" w:rsidRDefault="00322776" w:rsidP="00322776">
      <w:pPr>
        <w:keepNext/>
        <w:keepLines/>
        <w:spacing w:before="200"/>
        <w:outlineLvl w:val="3"/>
        <w:rPr>
          <w:rFonts w:eastAsia="Times New Roman" w:cs="Times New Roman"/>
          <w:b/>
          <w:bCs/>
          <w:iCs/>
          <w:sz w:val="24"/>
          <w:u w:val="single"/>
        </w:rPr>
      </w:pPr>
      <w:r w:rsidRPr="00322776">
        <w:rPr>
          <w:rFonts w:eastAsia="Times New Roman" w:cs="Times New Roman"/>
          <w:b/>
          <w:bCs/>
          <w:iCs/>
          <w:sz w:val="24"/>
        </w:rPr>
        <w:t xml:space="preserve">Kills credibility – shows other countries the US is </w:t>
      </w:r>
      <w:r w:rsidRPr="00322776">
        <w:rPr>
          <w:rFonts w:eastAsia="Times New Roman" w:cs="Times New Roman"/>
          <w:b/>
          <w:bCs/>
          <w:iCs/>
          <w:sz w:val="24"/>
          <w:u w:val="single"/>
        </w:rPr>
        <w:t>weak</w:t>
      </w:r>
    </w:p>
    <w:p w:rsidR="00322776" w:rsidRPr="00322776" w:rsidRDefault="00322776" w:rsidP="00322776">
      <w:pPr>
        <w:rPr>
          <w:rFonts w:eastAsia="Calibri"/>
        </w:rPr>
      </w:pPr>
      <w:r w:rsidRPr="00322776">
        <w:rPr>
          <w:rFonts w:eastAsia="Calibri"/>
          <w:b/>
          <w:bCs/>
          <w:sz w:val="24"/>
          <w:u w:val="single"/>
        </w:rPr>
        <w:t>Weissberg ’10</w:t>
      </w:r>
      <w:r w:rsidRPr="00322776">
        <w:rPr>
          <w:rFonts w:eastAsia="Calibri"/>
        </w:rPr>
        <w:t xml:space="preserve"> – Robert, Professor of Political Science-Emeritus, University of Illinois-Urbana, “President Obama's Compulsive Appeasement Disorder”, 9/27, http://www.americanthinker.com/2010/08/president_obamas_compulsive_ap.html</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There's a simple explanation: </w:t>
      </w:r>
      <w:r w:rsidRPr="00322776">
        <w:rPr>
          <w:rFonts w:eastAsia="Calibri"/>
          <w:bCs/>
          <w:highlight w:val="green"/>
          <w:u w:val="single"/>
        </w:rPr>
        <w:t>we are no longer feared</w:t>
      </w:r>
      <w:r w:rsidRPr="00322776">
        <w:rPr>
          <w:rFonts w:eastAsia="Calibri"/>
        </w:rPr>
        <w:t xml:space="preserve">. </w:t>
      </w:r>
      <w:r w:rsidRPr="00322776">
        <w:rPr>
          <w:rFonts w:eastAsia="Calibri"/>
          <w:bCs/>
          <w:u w:val="single"/>
        </w:rPr>
        <w:t>Superpowers</w:t>
      </w:r>
      <w:r w:rsidRPr="00322776">
        <w:rPr>
          <w:rFonts w:eastAsia="Calibri"/>
        </w:rPr>
        <w:t xml:space="preserve"> of yesteryear, going back to the Greeks and Romans, </w:t>
      </w:r>
      <w:r w:rsidRPr="00322776">
        <w:rPr>
          <w:rFonts w:eastAsia="Calibri"/>
          <w:bCs/>
          <w:u w:val="single"/>
        </w:rPr>
        <w:t>were feared for a reason</w:t>
      </w:r>
      <w:r w:rsidRPr="00322776">
        <w:rPr>
          <w:rFonts w:eastAsia="Calibri"/>
        </w:rPr>
        <w:t xml:space="preserve"> -- </w:t>
      </w:r>
      <w:r w:rsidRPr="00322776">
        <w:rPr>
          <w:rFonts w:eastAsia="Calibri"/>
          <w:bCs/>
          <w:u w:val="single"/>
        </w:rPr>
        <w:t>they leveled a city to make an example</w:t>
      </w:r>
      <w:r w:rsidRPr="00322776">
        <w:rPr>
          <w:rFonts w:eastAsia="Calibri"/>
        </w:rPr>
        <w:t xml:space="preserve">. Today, by contrast, </w:t>
      </w:r>
      <w:r w:rsidRPr="00322776">
        <w:rPr>
          <w:rFonts w:eastAsia="Calibri"/>
          <w:bCs/>
          <w:highlight w:val="green"/>
          <w:u w:val="single"/>
        </w:rPr>
        <w:t>Uncle Sam relies on</w:t>
      </w:r>
      <w:r w:rsidRPr="00322776">
        <w:rPr>
          <w:rFonts w:eastAsia="Calibri"/>
        </w:rPr>
        <w:t xml:space="preserve"> cajoling, bribery (think North Korea), entreating puny leaders of inchoate states (special envoys to the PLO's Mahmoud Abbas) and otherwise </w:t>
      </w:r>
      <w:r w:rsidRPr="00322776">
        <w:rPr>
          <w:rFonts w:eastAsia="Calibri"/>
          <w:b/>
          <w:highlight w:val="green"/>
          <w:u w:val="single"/>
          <w:bdr w:val="single" w:sz="18" w:space="0" w:color="auto" w:frame="1"/>
        </w:rPr>
        <w:t>playing weak hands</w:t>
      </w:r>
      <w:r w:rsidRPr="00322776">
        <w:rPr>
          <w:rFonts w:eastAsia="Calibri"/>
        </w:rPr>
        <w:t xml:space="preserve">. We have gone from resolve to U.N. resolution. We've forgotten Machiavelli's sage advice: since love and fear can hardly exist together, if we must choose between them, </w:t>
      </w:r>
      <w:r w:rsidRPr="00322776">
        <w:rPr>
          <w:rFonts w:eastAsia="Calibri"/>
          <w:bCs/>
          <w:highlight w:val="green"/>
          <w:u w:val="single"/>
        </w:rPr>
        <w:t>it is</w:t>
      </w:r>
      <w:r w:rsidRPr="00322776">
        <w:rPr>
          <w:rFonts w:eastAsia="Calibri"/>
          <w:bCs/>
          <w:u w:val="single"/>
        </w:rPr>
        <w:t xml:space="preserve"> far </w:t>
      </w:r>
      <w:r w:rsidRPr="00322776">
        <w:rPr>
          <w:rFonts w:eastAsia="Calibri"/>
          <w:bCs/>
          <w:highlight w:val="green"/>
          <w:u w:val="single"/>
        </w:rPr>
        <w:t>safer to be feared than loved</w:t>
      </w:r>
      <w:r w:rsidRPr="00322776">
        <w:rPr>
          <w:rFonts w:eastAsia="Calibri"/>
        </w:rPr>
        <w:t>.</w:t>
      </w:r>
    </w:p>
    <w:p w:rsidR="00322776" w:rsidRPr="00322776" w:rsidRDefault="00322776" w:rsidP="00322776">
      <w:pPr>
        <w:rPr>
          <w:rFonts w:eastAsia="Calibri"/>
        </w:rPr>
      </w:pPr>
      <w:r w:rsidRPr="00322776">
        <w:rPr>
          <w:rFonts w:eastAsia="Calibri"/>
        </w:rPr>
        <w:t xml:space="preserve">Being feared does not require bombing Iran into the Stone Age, though that would certainly terrify North Korea and even slow down the Somali pirates. </w:t>
      </w:r>
      <w:r w:rsidRPr="00322776">
        <w:rPr>
          <w:rFonts w:eastAsia="Calibri"/>
          <w:bCs/>
          <w:highlight w:val="green"/>
          <w:u w:val="single"/>
        </w:rPr>
        <w:t>Being feared is when your enemy believes</w:t>
      </w:r>
      <w:r w:rsidRPr="00322776">
        <w:rPr>
          <w:rFonts w:eastAsia="Calibri"/>
          <w:bCs/>
          <w:u w:val="single"/>
        </w:rPr>
        <w:t xml:space="preserve"> that </w:t>
      </w:r>
      <w:r w:rsidRPr="00322776">
        <w:rPr>
          <w:rFonts w:eastAsia="Calibri"/>
          <w:bCs/>
          <w:highlight w:val="green"/>
          <w:u w:val="single"/>
        </w:rPr>
        <w:t>you are willing to use</w:t>
      </w:r>
      <w:r w:rsidRPr="00322776">
        <w:rPr>
          <w:rFonts w:eastAsia="Calibri"/>
          <w:bCs/>
          <w:u w:val="single"/>
        </w:rPr>
        <w:t xml:space="preserve"> overwhelming, </w:t>
      </w:r>
      <w:r w:rsidRPr="00322776">
        <w:rPr>
          <w:rFonts w:eastAsia="Calibri"/>
          <w:bCs/>
          <w:highlight w:val="green"/>
          <w:u w:val="single"/>
        </w:rPr>
        <w:t>deadly force</w:t>
      </w:r>
      <w:r w:rsidRPr="00322776">
        <w:rPr>
          <w:rFonts w:eastAsia="Calibri"/>
          <w:bCs/>
          <w:u w:val="single"/>
        </w:rPr>
        <w:t xml:space="preserve">, and this need not require nuking anybody. </w:t>
      </w:r>
      <w:r w:rsidRPr="00322776">
        <w:rPr>
          <w:rFonts w:eastAsia="Calibri"/>
          <w:b/>
          <w:highlight w:val="green"/>
          <w:u w:val="single"/>
          <w:bdr w:val="single" w:sz="18" w:space="0" w:color="auto" w:frame="1"/>
        </w:rPr>
        <w:t>The trick is creating a credible, threatening persona</w:t>
      </w:r>
      <w:r w:rsidRPr="00322776">
        <w:rPr>
          <w:rFonts w:eastAsia="Calibri"/>
          <w:bCs/>
          <w:u w:val="single"/>
        </w:rPr>
        <w:t xml:space="preserve"> </w:t>
      </w:r>
      <w:r w:rsidRPr="00322776">
        <w:rPr>
          <w:rFonts w:eastAsia="Calibri"/>
        </w:rPr>
        <w:t xml:space="preserve">-- </w:t>
      </w:r>
      <w:r w:rsidRPr="00322776">
        <w:rPr>
          <w:rFonts w:eastAsia="Calibri"/>
          <w:bCs/>
          <w:highlight w:val="green"/>
          <w:u w:val="single"/>
        </w:rPr>
        <w:t>convincing your enemy</w:t>
      </w:r>
      <w:r w:rsidRPr="00322776">
        <w:rPr>
          <w:rFonts w:eastAsia="Calibri"/>
          <w:bCs/>
          <w:u w:val="single"/>
        </w:rPr>
        <w:t xml:space="preserve"> </w:t>
      </w:r>
      <w:r w:rsidRPr="00322776">
        <w:rPr>
          <w:rFonts w:eastAsia="Calibri"/>
        </w:rPr>
        <w:t xml:space="preserve">that while you may speak softly, </w:t>
      </w:r>
      <w:r w:rsidRPr="00322776">
        <w:rPr>
          <w:rFonts w:eastAsia="Calibri"/>
          <w:bCs/>
          <w:highlight w:val="green"/>
          <w:u w:val="single"/>
        </w:rPr>
        <w:t>you</w:t>
      </w:r>
      <w:r w:rsidRPr="00322776">
        <w:rPr>
          <w:rFonts w:eastAsia="Calibri"/>
        </w:rPr>
        <w:t xml:space="preserve"> also </w:t>
      </w:r>
      <w:r w:rsidRPr="00322776">
        <w:rPr>
          <w:rFonts w:eastAsia="Calibri"/>
          <w:bCs/>
          <w:highlight w:val="green"/>
          <w:u w:val="single"/>
        </w:rPr>
        <w:t>carry</w:t>
      </w:r>
      <w:r w:rsidRPr="00322776">
        <w:rPr>
          <w:rFonts w:eastAsia="Calibri"/>
          <w:bCs/>
          <w:u w:val="single"/>
        </w:rPr>
        <w:t xml:space="preserve"> </w:t>
      </w:r>
      <w:r w:rsidRPr="00322776">
        <w:rPr>
          <w:rFonts w:eastAsia="Calibri"/>
          <w:bCs/>
          <w:highlight w:val="green"/>
          <w:u w:val="single"/>
        </w:rPr>
        <w:t>a big stick and are willing to use it</w:t>
      </w:r>
      <w:r w:rsidRPr="00322776">
        <w:rPr>
          <w:rFonts w:eastAsia="Calibri"/>
        </w:rPr>
        <w:t>. Israel long ago learned this lesson, regardless of world outrage.</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bdr w:val="none" w:sz="0" w:space="0" w:color="auto" w:frame="1"/>
        </w:rPr>
        <w:t xml:space="preserve">Obama’s </w:t>
      </w:r>
      <w:r w:rsidRPr="00322776">
        <w:rPr>
          <w:rFonts w:eastAsia="Times New Roman" w:cs="Times New Roman"/>
          <w:b/>
          <w:bCs/>
          <w:iCs/>
          <w:sz w:val="24"/>
        </w:rPr>
        <w:t>credibility</w:t>
      </w:r>
      <w:r w:rsidRPr="00322776">
        <w:rPr>
          <w:rFonts w:eastAsia="Times New Roman" w:cs="Times New Roman"/>
          <w:b/>
          <w:bCs/>
          <w:iCs/>
          <w:sz w:val="24"/>
          <w:bdr w:val="none" w:sz="0" w:space="0" w:color="auto" w:frame="1"/>
        </w:rPr>
        <w:t xml:space="preserve"> is uniquely key to solve conflict – prevents Indo-Pak war</w:t>
      </w:r>
    </w:p>
    <w:p w:rsidR="00322776" w:rsidRPr="00322776" w:rsidRDefault="00322776" w:rsidP="00322776">
      <w:pPr>
        <w:rPr>
          <w:rFonts w:eastAsia="Calibri"/>
        </w:rPr>
      </w:pPr>
      <w:r w:rsidRPr="00322776">
        <w:rPr>
          <w:rFonts w:eastAsia="Calibri"/>
          <w:b/>
          <w:bCs/>
          <w:sz w:val="24"/>
          <w:u w:val="single"/>
        </w:rPr>
        <w:t xml:space="preserve">Coes ’11 </w:t>
      </w:r>
      <w:r w:rsidRPr="00322776">
        <w:rPr>
          <w:rFonts w:eastAsia="Calibri"/>
        </w:rPr>
        <w:t>– Ben, former speechwriter in the George H.W. Bush administration, managed Mitt Romney’s successful campaign for Massachusetts Governor in 2002, “The disease of a weak president”, 9/30, http://dailycaller.com/2011/09/30/the-disease-of-a-weak-president/</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The attention of the world has been riveted to Israel, Palestine and Iran in light of the Palestinians’ decision to seek U.N. recognition and Ahmadinejad’s visit to New York City to once again rub America’s nose in his war-mongering, Holocaust denials and 9/11 conspiracy theories.</w:t>
      </w:r>
    </w:p>
    <w:p w:rsidR="00322776" w:rsidRPr="00322776" w:rsidRDefault="00322776" w:rsidP="00322776">
      <w:pPr>
        <w:rPr>
          <w:rFonts w:eastAsia="Calibri"/>
        </w:rPr>
      </w:pPr>
      <w:r w:rsidRPr="00322776">
        <w:rPr>
          <w:rFonts w:eastAsia="Calibri"/>
        </w:rPr>
        <w:t xml:space="preserve">Unfortunately, </w:t>
      </w:r>
      <w:r w:rsidRPr="00322776">
        <w:rPr>
          <w:rFonts w:eastAsia="Calibri"/>
          <w:bCs/>
          <w:u w:val="single"/>
        </w:rPr>
        <w:t xml:space="preserve">President </w:t>
      </w:r>
      <w:r w:rsidRPr="00322776">
        <w:rPr>
          <w:rFonts w:eastAsia="Calibri"/>
          <w:bCs/>
          <w:highlight w:val="green"/>
          <w:u w:val="single"/>
        </w:rPr>
        <w:t>Obama’s weakness</w:t>
      </w:r>
      <w:r w:rsidRPr="00322776">
        <w:rPr>
          <w:rFonts w:eastAsia="Calibri"/>
          <w:bCs/>
          <w:u w:val="single"/>
        </w:rPr>
        <w:t xml:space="preserve"> in his response to Israel and Iran </w:t>
      </w:r>
      <w:r w:rsidRPr="00322776">
        <w:rPr>
          <w:rFonts w:eastAsia="Calibri"/>
          <w:bCs/>
          <w:highlight w:val="green"/>
          <w:u w:val="single"/>
        </w:rPr>
        <w:t>is a cause for real concern</w:t>
      </w:r>
      <w:r w:rsidRPr="00322776">
        <w:rPr>
          <w:rFonts w:eastAsia="Calibri"/>
        </w:rPr>
        <w:t xml:space="preserve">, not only for our Israeli allies, but for other American allies as well. </w:t>
      </w:r>
      <w:r w:rsidRPr="00322776">
        <w:rPr>
          <w:rFonts w:eastAsia="Calibri"/>
          <w:b/>
          <w:highlight w:val="green"/>
          <w:u w:val="single"/>
          <w:bdr w:val="single" w:sz="18" w:space="0" w:color="auto" w:frame="1"/>
        </w:rPr>
        <w:t>A weak U.S. president emboldens our enemies</w:t>
      </w:r>
      <w:r w:rsidRPr="00322776">
        <w:rPr>
          <w:rFonts w:eastAsia="Calibri"/>
        </w:rPr>
        <w:t xml:space="preserve">. </w:t>
      </w:r>
      <w:r w:rsidRPr="00322776">
        <w:rPr>
          <w:rFonts w:eastAsia="Calibri"/>
          <w:bCs/>
          <w:u w:val="single"/>
        </w:rPr>
        <w:t>A good example</w:t>
      </w:r>
      <w:r w:rsidRPr="00322776">
        <w:rPr>
          <w:rFonts w:eastAsia="Calibri"/>
        </w:rPr>
        <w:t xml:space="preserve"> of this </w:t>
      </w:r>
      <w:r w:rsidRPr="00322776">
        <w:rPr>
          <w:rFonts w:eastAsia="Calibri"/>
          <w:bCs/>
          <w:u w:val="single"/>
        </w:rPr>
        <w:t>is</w:t>
      </w:r>
      <w:r w:rsidRPr="00322776">
        <w:rPr>
          <w:rFonts w:eastAsia="Calibri"/>
        </w:rPr>
        <w:t xml:space="preserve"> what happened the last time we had a weak president, namely </w:t>
      </w:r>
      <w:r w:rsidRPr="00322776">
        <w:rPr>
          <w:rFonts w:eastAsia="Calibri"/>
          <w:bCs/>
          <w:u w:val="single"/>
        </w:rPr>
        <w:t>Jimmy Carter</w:t>
      </w:r>
      <w:r w:rsidRPr="00322776">
        <w:rPr>
          <w:rFonts w:eastAsia="Calibri"/>
        </w:rPr>
        <w:t>.</w:t>
      </w:r>
    </w:p>
    <w:p w:rsidR="00322776" w:rsidRPr="00322776" w:rsidRDefault="00322776" w:rsidP="00322776">
      <w:pPr>
        <w:rPr>
          <w:rFonts w:eastAsia="Calibri"/>
        </w:rPr>
      </w:pPr>
      <w:r w:rsidRPr="00322776">
        <w:rPr>
          <w:rFonts w:eastAsia="Calibri"/>
          <w:bCs/>
          <w:highlight w:val="green"/>
          <w:u w:val="single"/>
        </w:rPr>
        <w:t>The disease</w:t>
      </w:r>
      <w:r w:rsidRPr="00322776">
        <w:rPr>
          <w:rFonts w:eastAsia="Calibri"/>
          <w:bCs/>
          <w:u w:val="single"/>
        </w:rPr>
        <w:t xml:space="preserve"> of a weak president</w:t>
      </w:r>
      <w:r w:rsidRPr="00322776">
        <w:rPr>
          <w:rFonts w:eastAsia="Calibri"/>
        </w:rPr>
        <w:t xml:space="preserve"> usually </w:t>
      </w:r>
      <w:r w:rsidRPr="00322776">
        <w:rPr>
          <w:rFonts w:eastAsia="Calibri"/>
          <w:bCs/>
          <w:highlight w:val="green"/>
          <w:u w:val="single"/>
        </w:rPr>
        <w:t>begins with</w:t>
      </w:r>
      <w:r w:rsidRPr="00322776">
        <w:rPr>
          <w:rFonts w:eastAsia="Calibri"/>
        </w:rPr>
        <w:t xml:space="preserve"> the Achilles’ heel all politicians are born with — </w:t>
      </w:r>
      <w:r w:rsidRPr="00322776">
        <w:rPr>
          <w:rFonts w:eastAsia="Calibri"/>
          <w:bCs/>
          <w:highlight w:val="green"/>
          <w:u w:val="single"/>
        </w:rPr>
        <w:t>the desire to be popular</w:t>
      </w:r>
      <w:r w:rsidRPr="00322776">
        <w:rPr>
          <w:rFonts w:eastAsia="Calibri"/>
        </w:rPr>
        <w:t>. It leads to pandering to different audiences, people and countries and creates a sloppy, incoherent set of policies. Ironically, it ultimately results in that very politician losing the trust and respect of friends and foes alike.</w:t>
      </w:r>
    </w:p>
    <w:p w:rsidR="00322776" w:rsidRPr="00322776" w:rsidRDefault="00322776" w:rsidP="00322776">
      <w:pPr>
        <w:rPr>
          <w:rFonts w:eastAsia="Calibri"/>
        </w:rPr>
      </w:pPr>
      <w:r w:rsidRPr="00322776">
        <w:rPr>
          <w:rFonts w:eastAsia="Calibri"/>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rsidR="00322776" w:rsidRPr="00322776" w:rsidRDefault="00322776" w:rsidP="00322776">
      <w:pPr>
        <w:rPr>
          <w:rFonts w:eastAsia="Calibri"/>
        </w:rPr>
      </w:pPr>
      <w:r w:rsidRPr="00322776">
        <w:rPr>
          <w:rFonts w:eastAsia="Calibri"/>
        </w:rPr>
        <w:t xml:space="preserve">But </w:t>
      </w:r>
      <w:r w:rsidRPr="00322776">
        <w:rPr>
          <w:rFonts w:eastAsia="Calibri"/>
          <w:bCs/>
          <w:u w:val="single"/>
        </w:rPr>
        <w:t>Obama’s weakness could</w:t>
      </w:r>
      <w:r w:rsidRPr="00322776">
        <w:rPr>
          <w:rFonts w:eastAsia="Calibri"/>
        </w:rPr>
        <w:t xml:space="preserve"> — in other places — </w:t>
      </w:r>
      <w:r w:rsidRPr="00322776">
        <w:rPr>
          <w:rFonts w:eastAsia="Calibri"/>
          <w:bCs/>
          <w:u w:val="single"/>
        </w:rPr>
        <w:t>have implications far, far worse than</w:t>
      </w:r>
      <w:r w:rsidRPr="00322776">
        <w:rPr>
          <w:rFonts w:eastAsia="Calibri"/>
        </w:rPr>
        <w:t xml:space="preserve"> anything that might ultimately occur in </w:t>
      </w:r>
      <w:r w:rsidRPr="00322776">
        <w:rPr>
          <w:rFonts w:eastAsia="Calibri"/>
          <w:bCs/>
          <w:u w:val="single"/>
        </w:rPr>
        <w:t>Israel</w:t>
      </w:r>
      <w:r w:rsidRPr="00322776">
        <w:rPr>
          <w:rFonts w:eastAsia="Calibri"/>
        </w:rPr>
        <w:t xml:space="preserve">. </w:t>
      </w:r>
      <w:r w:rsidRPr="00322776">
        <w:rPr>
          <w:rFonts w:eastAsia="Calibri"/>
          <w:bCs/>
          <w:highlight w:val="green"/>
          <w:u w:val="single"/>
        </w:rPr>
        <w:t>The triangular</w:t>
      </w:r>
      <w:r w:rsidRPr="00322776">
        <w:rPr>
          <w:rFonts w:eastAsia="Calibri"/>
        </w:rPr>
        <w:t xml:space="preserve"> plot of </w:t>
      </w:r>
      <w:r w:rsidRPr="00322776">
        <w:rPr>
          <w:rFonts w:eastAsia="Calibri"/>
          <w:bCs/>
          <w:highlight w:val="green"/>
          <w:u w:val="single"/>
        </w:rPr>
        <w:t>land that connects Pakistan, India and China is</w:t>
      </w:r>
      <w:r w:rsidRPr="00322776">
        <w:rPr>
          <w:rFonts w:eastAsia="Calibri"/>
          <w:bCs/>
          <w:u w:val="single"/>
        </w:rPr>
        <w:t xml:space="preserve"> held together with much more fragility and is </w:t>
      </w:r>
      <w:r w:rsidRPr="00322776">
        <w:rPr>
          <w:rFonts w:eastAsia="Calibri"/>
          <w:bCs/>
          <w:highlight w:val="green"/>
          <w:u w:val="single"/>
        </w:rPr>
        <w:t>built upon</w:t>
      </w:r>
      <w:r w:rsidRPr="00322776">
        <w:rPr>
          <w:rFonts w:eastAsia="Calibri"/>
          <w:bCs/>
          <w:u w:val="single"/>
        </w:rPr>
        <w:t xml:space="preserve"> a</w:t>
      </w:r>
      <w:r w:rsidRPr="00322776">
        <w:rPr>
          <w:rFonts w:eastAsia="Calibri"/>
        </w:rPr>
        <w:t xml:space="preserve"> truly foreboding foundation of </w:t>
      </w:r>
      <w:r w:rsidRPr="00322776">
        <w:rPr>
          <w:rFonts w:eastAsia="Calibri"/>
          <w:bCs/>
          <w:highlight w:val="green"/>
          <w:u w:val="single"/>
        </w:rPr>
        <w:t>religious hatreds</w:t>
      </w:r>
      <w:r w:rsidRPr="00322776">
        <w:rPr>
          <w:rFonts w:eastAsia="Calibri"/>
          <w:highlight w:val="green"/>
        </w:rPr>
        <w:t xml:space="preserve">, </w:t>
      </w:r>
      <w:r w:rsidRPr="00322776">
        <w:rPr>
          <w:rFonts w:eastAsia="Calibri"/>
          <w:bCs/>
          <w:highlight w:val="green"/>
          <w:u w:val="single"/>
        </w:rPr>
        <w:t>radicalism</w:t>
      </w:r>
      <w:r w:rsidRPr="00322776">
        <w:rPr>
          <w:rFonts w:eastAsia="Calibri"/>
          <w:bCs/>
          <w:u w:val="single"/>
        </w:rPr>
        <w:t xml:space="preserve">, resource envy </w:t>
      </w:r>
      <w:r w:rsidRPr="00322776">
        <w:rPr>
          <w:rFonts w:eastAsia="Calibri"/>
          <w:bCs/>
          <w:highlight w:val="green"/>
          <w:u w:val="single"/>
        </w:rPr>
        <w:t>and nuclear weapons</w:t>
      </w:r>
      <w:r w:rsidRPr="00322776">
        <w:rPr>
          <w:rFonts w:eastAsia="Calibri"/>
        </w:rPr>
        <w:t>.</w:t>
      </w:r>
    </w:p>
    <w:p w:rsidR="00322776" w:rsidRPr="00322776" w:rsidRDefault="00322776" w:rsidP="00322776">
      <w:pPr>
        <w:rPr>
          <w:rFonts w:eastAsia="Calibri"/>
        </w:rPr>
      </w:pPr>
      <w:r w:rsidRPr="00322776">
        <w:rPr>
          <w:rFonts w:eastAsia="Calibri"/>
        </w:rPr>
        <w:t>If you can only worry about preventing one foreign policy disaster, worry about this one.</w:t>
      </w:r>
    </w:p>
    <w:p w:rsidR="00322776" w:rsidRPr="00322776" w:rsidRDefault="00322776" w:rsidP="00322776">
      <w:pPr>
        <w:rPr>
          <w:rFonts w:eastAsia="Calibri"/>
        </w:rPr>
      </w:pPr>
      <w:r w:rsidRPr="00322776">
        <w:rPr>
          <w:rFonts w:eastAsia="Calibri"/>
        </w:rPr>
        <w:t>Here are a few unsettling facts to think about:</w:t>
      </w:r>
    </w:p>
    <w:p w:rsidR="00322776" w:rsidRPr="00322776" w:rsidRDefault="00322776" w:rsidP="00322776">
      <w:pPr>
        <w:rPr>
          <w:rFonts w:eastAsia="Calibri"/>
        </w:rPr>
      </w:pPr>
      <w:r w:rsidRPr="00322776">
        <w:rPr>
          <w:rFonts w:eastAsia="Calibri"/>
        </w:rPr>
        <w:t xml:space="preserve">First, </w:t>
      </w:r>
      <w:r w:rsidRPr="00322776">
        <w:rPr>
          <w:rFonts w:eastAsia="Calibri"/>
          <w:bCs/>
          <w:highlight w:val="green"/>
          <w:u w:val="single"/>
        </w:rPr>
        <w:t>Pakistan and India have fought three wars</w:t>
      </w:r>
      <w:r w:rsidRPr="00322776">
        <w:rPr>
          <w:rFonts w:eastAsia="Calibri"/>
        </w:rPr>
        <w:t xml:space="preserve"> since the British de-colonized and left the region in 1947. </w:t>
      </w:r>
      <w:r w:rsidRPr="00322776">
        <w:rPr>
          <w:rFonts w:eastAsia="Calibri"/>
          <w:bCs/>
          <w:u w:val="single"/>
        </w:rPr>
        <w:t>All three</w:t>
      </w:r>
      <w:r w:rsidRPr="00322776">
        <w:rPr>
          <w:rFonts w:eastAsia="Calibri"/>
        </w:rPr>
        <w:t xml:space="preserve"> wars </w:t>
      </w:r>
      <w:r w:rsidRPr="00322776">
        <w:rPr>
          <w:rFonts w:eastAsia="Calibri"/>
          <w:bCs/>
          <w:u w:val="single"/>
        </w:rPr>
        <w:t xml:space="preserve">occurred </w:t>
      </w:r>
      <w:r w:rsidRPr="00322776">
        <w:rPr>
          <w:rFonts w:eastAsia="Calibri"/>
          <w:bCs/>
          <w:highlight w:val="green"/>
          <w:u w:val="single"/>
        </w:rPr>
        <w:t>before</w:t>
      </w:r>
      <w:r w:rsidRPr="00322776">
        <w:rPr>
          <w:rFonts w:eastAsia="Calibri"/>
        </w:rPr>
        <w:t xml:space="preserve"> the two countries had </w:t>
      </w:r>
      <w:r w:rsidRPr="00322776">
        <w:rPr>
          <w:rFonts w:eastAsia="Calibri"/>
          <w:bCs/>
          <w:highlight w:val="green"/>
          <w:u w:val="single"/>
        </w:rPr>
        <w:t>nuclear weapons</w:t>
      </w:r>
      <w:r w:rsidRPr="00322776">
        <w:rPr>
          <w:rFonts w:eastAsia="Calibri"/>
        </w:rPr>
        <w:t xml:space="preserve">. </w:t>
      </w:r>
      <w:r w:rsidRPr="00322776">
        <w:rPr>
          <w:rFonts w:eastAsia="Calibri"/>
          <w:bCs/>
          <w:highlight w:val="green"/>
          <w:u w:val="single"/>
        </w:rPr>
        <w:t>Both countries now possess hundreds</w:t>
      </w:r>
      <w:r w:rsidRPr="00322776">
        <w:rPr>
          <w:rFonts w:eastAsia="Calibri"/>
        </w:rPr>
        <w:t xml:space="preserve"> of nuclear weapons, </w:t>
      </w:r>
      <w:r w:rsidRPr="00322776">
        <w:rPr>
          <w:rFonts w:eastAsia="Calibri"/>
          <w:bCs/>
          <w:highlight w:val="green"/>
          <w:u w:val="single"/>
        </w:rPr>
        <w:t>enough to wipe each other off the map many times over</w:t>
      </w:r>
      <w:r w:rsidRPr="00322776">
        <w:rPr>
          <w:rFonts w:eastAsia="Calibri"/>
          <w:bCs/>
          <w:u w:val="single"/>
        </w:rPr>
        <w:t>.</w:t>
      </w:r>
    </w:p>
    <w:p w:rsidR="00322776" w:rsidRPr="00322776" w:rsidRDefault="00322776" w:rsidP="00322776">
      <w:pPr>
        <w:rPr>
          <w:rFonts w:eastAsia="Calibri"/>
          <w:bCs/>
          <w:u w:val="single"/>
        </w:rPr>
      </w:pPr>
      <w:r w:rsidRPr="00322776">
        <w:rPr>
          <w:rFonts w:eastAsia="Calibri"/>
        </w:rPr>
        <w:t xml:space="preserve">Second, Pakistan is 97% Muslim. </w:t>
      </w:r>
      <w:r w:rsidRPr="00322776">
        <w:rPr>
          <w:rFonts w:eastAsia="Calibri"/>
          <w:bCs/>
          <w:highlight w:val="green"/>
          <w:u w:val="single"/>
        </w:rPr>
        <w:t>It is a question of when</w:t>
      </w:r>
      <w:r w:rsidRPr="00322776">
        <w:rPr>
          <w:rFonts w:eastAsia="Calibri"/>
        </w:rPr>
        <w:t xml:space="preserve"> — not if — </w:t>
      </w:r>
      <w:r w:rsidRPr="00322776">
        <w:rPr>
          <w:rFonts w:eastAsia="Calibri"/>
          <w:bCs/>
          <w:highlight w:val="green"/>
          <w:u w:val="single"/>
        </w:rPr>
        <w:t>Pakistan elects a radical Islamist</w:t>
      </w:r>
      <w:r w:rsidRPr="00322776">
        <w:rPr>
          <w:rFonts w:eastAsia="Calibri"/>
        </w:rPr>
        <w:t xml:space="preserve"> in the mold of Ayatollah Khomeini as its president. Make no mistake, it will happen, and when it does </w:t>
      </w:r>
      <w:r w:rsidRPr="00322776">
        <w:rPr>
          <w:rFonts w:eastAsia="Calibri"/>
          <w:bCs/>
          <w:highlight w:val="green"/>
          <w:u w:val="single"/>
        </w:rPr>
        <w:t>the world will have a</w:t>
      </w:r>
      <w:r w:rsidRPr="00322776">
        <w:rPr>
          <w:rFonts w:eastAsia="Calibri"/>
          <w:bCs/>
          <w:u w:val="single"/>
        </w:rPr>
        <w:t xml:space="preserve"> far </w:t>
      </w:r>
      <w:r w:rsidRPr="00322776">
        <w:rPr>
          <w:rFonts w:eastAsia="Calibri"/>
          <w:bCs/>
          <w:highlight w:val="green"/>
          <w:u w:val="single"/>
        </w:rPr>
        <w:t>greater concern than</w:t>
      </w:r>
      <w:r w:rsidRPr="00322776">
        <w:rPr>
          <w:rFonts w:eastAsia="Calibri"/>
        </w:rPr>
        <w:t xml:space="preserve"> Ali Khamenei or Mahmoud </w:t>
      </w:r>
      <w:r w:rsidRPr="00322776">
        <w:rPr>
          <w:rFonts w:eastAsia="Calibri"/>
          <w:bCs/>
          <w:highlight w:val="green"/>
          <w:u w:val="single"/>
        </w:rPr>
        <w:t>Ahmadinejad</w:t>
      </w:r>
      <w:r w:rsidRPr="00322776">
        <w:rPr>
          <w:rFonts w:eastAsia="Calibri"/>
          <w:bCs/>
          <w:u w:val="single"/>
        </w:rPr>
        <w:t xml:space="preserve"> and a single nuclear device.</w:t>
      </w:r>
    </w:p>
    <w:p w:rsidR="00322776" w:rsidRPr="00322776" w:rsidRDefault="00322776" w:rsidP="00322776">
      <w:pPr>
        <w:rPr>
          <w:rFonts w:eastAsia="Calibri"/>
        </w:rPr>
      </w:pPr>
      <w:r w:rsidRPr="00322776">
        <w:rPr>
          <w:rFonts w:eastAsia="Calibri"/>
        </w:rPr>
        <w:t>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w:t>
      </w:r>
    </w:p>
    <w:p w:rsidR="00322776" w:rsidRPr="00322776" w:rsidRDefault="00322776" w:rsidP="00322776">
      <w:pPr>
        <w:rPr>
          <w:rFonts w:eastAsia="Calibri"/>
        </w:rPr>
      </w:pPr>
      <w:r w:rsidRPr="00322776">
        <w:rPr>
          <w:rFonts w:eastAsia="Calibri"/>
        </w:rPr>
        <w:t>In my book, Coup D’Etat,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
    <w:p w:rsidR="00322776" w:rsidRPr="00322776" w:rsidRDefault="00322776" w:rsidP="00322776">
      <w:pPr>
        <w:rPr>
          <w:rFonts w:eastAsia="Calibri"/>
        </w:rPr>
      </w:pPr>
      <w:r w:rsidRPr="00322776">
        <w:rPr>
          <w:rFonts w:eastAsia="Calibri"/>
        </w:rPr>
        <w:t>I wish it was that simple.</w:t>
      </w:r>
    </w:p>
    <w:p w:rsidR="00322776" w:rsidRPr="00322776" w:rsidRDefault="00322776" w:rsidP="00322776">
      <w:pPr>
        <w:rPr>
          <w:rFonts w:eastAsia="Calibri"/>
          <w:bCs/>
          <w:u w:val="single"/>
        </w:rPr>
      </w:pPr>
      <w:r w:rsidRPr="00322776">
        <w:rPr>
          <w:rFonts w:eastAsia="Calibri"/>
        </w:rPr>
        <w:t xml:space="preserve">The more complicated and difficult truth is that we, as </w:t>
      </w:r>
      <w:r w:rsidRPr="00322776">
        <w:rPr>
          <w:rFonts w:eastAsia="Calibri"/>
          <w:bCs/>
          <w:highlight w:val="green"/>
          <w:u w:val="single"/>
        </w:rPr>
        <w:t>Americans</w:t>
      </w:r>
      <w:r w:rsidRPr="00322776">
        <w:rPr>
          <w:rFonts w:eastAsia="Calibri"/>
        </w:rPr>
        <w:t xml:space="preserve">, </w:t>
      </w:r>
      <w:r w:rsidRPr="00322776">
        <w:rPr>
          <w:rFonts w:eastAsia="Calibri"/>
          <w:bCs/>
          <w:highlight w:val="green"/>
          <w:u w:val="single"/>
        </w:rPr>
        <w:t>must take sides</w:t>
      </w:r>
      <w:r w:rsidRPr="00322776">
        <w:rPr>
          <w:rFonts w:eastAsia="Calibri"/>
        </w:rPr>
        <w:t xml:space="preserve">. </w:t>
      </w:r>
      <w:r w:rsidRPr="00322776">
        <w:rPr>
          <w:rFonts w:eastAsia="Calibri"/>
          <w:bCs/>
          <w:u w:val="single"/>
        </w:rPr>
        <w:t>We must be willing to be unpopular in certain places.</w:t>
      </w:r>
      <w:r w:rsidRPr="00322776">
        <w:rPr>
          <w:rFonts w:eastAsia="Calibri"/>
        </w:rPr>
        <w:t xml:space="preserve"> Most important, </w:t>
      </w:r>
      <w:r w:rsidRPr="00322776">
        <w:rPr>
          <w:rFonts w:eastAsia="Calibri"/>
          <w:bCs/>
          <w:highlight w:val="green"/>
          <w:u w:val="single"/>
        </w:rPr>
        <w:t>we must be ready</w:t>
      </w:r>
      <w:r w:rsidRPr="00322776">
        <w:rPr>
          <w:rFonts w:eastAsia="Calibri"/>
          <w:bCs/>
          <w:u w:val="single"/>
        </w:rPr>
        <w:t xml:space="preserve"> and willing </w:t>
      </w:r>
      <w:r w:rsidRPr="00322776">
        <w:rPr>
          <w:rFonts w:eastAsia="Calibri"/>
          <w:bCs/>
          <w:highlight w:val="green"/>
          <w:u w:val="single"/>
        </w:rPr>
        <w:t>to threaten</w:t>
      </w:r>
      <w:r w:rsidRPr="00322776">
        <w:rPr>
          <w:rFonts w:eastAsia="Calibri"/>
          <w:bCs/>
          <w:u w:val="single"/>
        </w:rPr>
        <w:t xml:space="preserve"> our </w:t>
      </w:r>
      <w:r w:rsidRPr="00322776">
        <w:rPr>
          <w:rFonts w:eastAsia="Calibri"/>
          <w:bCs/>
          <w:highlight w:val="green"/>
          <w:u w:val="single"/>
        </w:rPr>
        <w:t>military might</w:t>
      </w:r>
      <w:r w:rsidRPr="00322776">
        <w:rPr>
          <w:rFonts w:eastAsia="Calibri"/>
          <w:bCs/>
          <w:u w:val="single"/>
        </w:rPr>
        <w:t xml:space="preserve"> on behalf of our allies. And our allies are Israel and India.</w:t>
      </w:r>
    </w:p>
    <w:p w:rsidR="00322776" w:rsidRPr="00322776" w:rsidRDefault="00322776" w:rsidP="00322776">
      <w:pPr>
        <w:rPr>
          <w:rFonts w:eastAsia="Calibri"/>
        </w:rPr>
      </w:pPr>
      <w:r w:rsidRPr="00322776">
        <w:rPr>
          <w:rFonts w:eastAsia="Calibri"/>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322776">
        <w:rPr>
          <w:rFonts w:eastAsia="Calibri"/>
          <w:b/>
          <w:highlight w:val="green"/>
          <w:u w:val="single"/>
          <w:bdr w:val="single" w:sz="18" w:space="0" w:color="auto" w:frame="1"/>
        </w:rPr>
        <w:t>The single greatest threat facing America and our allies is a weak U.S. president.</w:t>
      </w:r>
      <w:r w:rsidRPr="00322776">
        <w:rPr>
          <w:rFonts w:eastAsia="Calibri"/>
        </w:rPr>
        <w:t xml:space="preserve"> It doesn’t have to be this way. President </w:t>
      </w:r>
      <w:r w:rsidRPr="00322776">
        <w:rPr>
          <w:rFonts w:eastAsia="Calibri"/>
          <w:bCs/>
          <w:u w:val="single"/>
        </w:rPr>
        <w:t>Obama could</w:t>
      </w:r>
      <w:r w:rsidRPr="00322776">
        <w:rPr>
          <w:rFonts w:eastAsia="Calibri"/>
        </w:rPr>
        <w:t xml:space="preserve"> — if he chose — </w:t>
      </w:r>
      <w:r w:rsidRPr="00322776">
        <w:rPr>
          <w:rFonts w:eastAsia="Calibri"/>
          <w:bCs/>
          <w:u w:val="single"/>
        </w:rPr>
        <w:t>develop a backbone</w:t>
      </w:r>
      <w:r w:rsidRPr="00322776">
        <w:rPr>
          <w:rFonts w:eastAsia="Calibri"/>
        </w:rPr>
        <w:t xml:space="preserve"> and lead. Alternatively, America could elect a new president. It has to be one or the other. The status quo is simply not an option.</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iCs/>
          <w:sz w:val="24"/>
        </w:rPr>
        <w:t>Indo-Pak war escalates quickly to extinction – no checks</w:t>
      </w:r>
    </w:p>
    <w:p w:rsidR="00322776" w:rsidRPr="00322776" w:rsidRDefault="00322776" w:rsidP="00322776">
      <w:pPr>
        <w:rPr>
          <w:rFonts w:eastAsia="Calibri"/>
          <w:b/>
          <w:bCs/>
          <w:sz w:val="24"/>
          <w:szCs w:val="20"/>
          <w:u w:val="single"/>
        </w:rPr>
      </w:pPr>
      <w:r w:rsidRPr="00322776">
        <w:rPr>
          <w:rFonts w:eastAsia="Calibri"/>
          <w:b/>
          <w:bCs/>
          <w:sz w:val="24"/>
          <w:u w:val="single"/>
        </w:rPr>
        <w:t xml:space="preserve">Chaffin ’11 – </w:t>
      </w:r>
      <w:r w:rsidRPr="00322776">
        <w:rPr>
          <w:rFonts w:eastAsia="Calibri"/>
          <w:b/>
          <w:bCs/>
          <w:sz w:val="24"/>
          <w:szCs w:val="20"/>
          <w:u w:val="single"/>
        </w:rPr>
        <w:t>Greg, Research Assistant at Foreign Policy in Focus, “Reorienting U.S. Security Strategy in South Asia”, July 8, http://fpif.org/reorienting_us_security_strategy_in_south_asia/</w:t>
      </w:r>
    </w:p>
    <w:p w:rsidR="00322776" w:rsidRPr="00322776" w:rsidRDefault="00322776" w:rsidP="00322776">
      <w:pPr>
        <w:rPr>
          <w:rFonts w:eastAsia="Calibri"/>
          <w:bCs/>
          <w:sz w:val="24"/>
          <w:szCs w:val="20"/>
          <w:u w:val="single"/>
        </w:rPr>
      </w:pPr>
    </w:p>
    <w:p w:rsidR="00322776" w:rsidRPr="00322776" w:rsidRDefault="00322776" w:rsidP="00322776">
      <w:pPr>
        <w:rPr>
          <w:rFonts w:eastAsia="Calibri"/>
        </w:rPr>
      </w:pPr>
      <w:r w:rsidRPr="00322776">
        <w:rPr>
          <w:rFonts w:eastAsia="Calibri"/>
          <w:bCs/>
          <w:highlight w:val="green"/>
          <w:u w:val="single"/>
        </w:rPr>
        <w:t>The greatest threat</w:t>
      </w:r>
      <w:r w:rsidRPr="00322776">
        <w:rPr>
          <w:rFonts w:eastAsia="Calibri"/>
          <w:bCs/>
          <w:u w:val="single"/>
        </w:rPr>
        <w:t xml:space="preserve"> to regional security</w:t>
      </w:r>
      <w:r w:rsidRPr="00322776">
        <w:rPr>
          <w:rFonts w:eastAsia="Calibri"/>
        </w:rPr>
        <w:t xml:space="preserve"> (although curiously not at the top of most lists of U.S. regional concerns) </w:t>
      </w:r>
      <w:r w:rsidRPr="00322776">
        <w:rPr>
          <w:rFonts w:eastAsia="Calibri"/>
          <w:bCs/>
          <w:highlight w:val="green"/>
          <w:u w:val="single"/>
        </w:rPr>
        <w:t>is</w:t>
      </w:r>
      <w:r w:rsidRPr="00322776">
        <w:rPr>
          <w:rFonts w:eastAsia="Calibri"/>
        </w:rPr>
        <w:t xml:space="preserve"> the possibility that </w:t>
      </w:r>
      <w:r w:rsidRPr="00322776">
        <w:rPr>
          <w:rFonts w:eastAsia="Calibri"/>
          <w:bCs/>
          <w:highlight w:val="green"/>
          <w:u w:val="single"/>
        </w:rPr>
        <w:t>increased India-Pakistan tension</w:t>
      </w:r>
      <w:r w:rsidRPr="00322776">
        <w:rPr>
          <w:rFonts w:eastAsia="Calibri"/>
        </w:rPr>
        <w:t xml:space="preserve"> will erupt </w:t>
      </w:r>
      <w:r w:rsidRPr="00322776">
        <w:rPr>
          <w:rFonts w:eastAsia="Calibri"/>
          <w:bCs/>
          <w:u w:val="single"/>
        </w:rPr>
        <w:t>into all-out war that could quickly escalate into a nuclear exchange.</w:t>
      </w:r>
      <w:r w:rsidRPr="00322776">
        <w:rPr>
          <w:rFonts w:eastAsia="Calibri"/>
        </w:rPr>
        <w:t xml:space="preserve"> Indeed, in just the past two decades, the two neighbors have come perilously close to war on several occasions. India and Pakistan remain the most likely belligerents in the world to engage in nuclear war.</w:t>
      </w:r>
    </w:p>
    <w:p w:rsidR="00322776" w:rsidRPr="00322776" w:rsidRDefault="00322776" w:rsidP="00322776">
      <w:pPr>
        <w:rPr>
          <w:rFonts w:eastAsia="Calibri"/>
        </w:rPr>
      </w:pPr>
      <w:r w:rsidRPr="00322776">
        <w:rPr>
          <w:rFonts w:eastAsia="Calibri"/>
        </w:rPr>
        <w:t xml:space="preserve">Due to an Indian preponderance of conventional forces, </w:t>
      </w:r>
      <w:r w:rsidRPr="00322776">
        <w:rPr>
          <w:rFonts w:eastAsia="Calibri"/>
          <w:bCs/>
          <w:highlight w:val="green"/>
          <w:u w:val="single"/>
        </w:rPr>
        <w:t>Pakistan would have</w:t>
      </w:r>
      <w:r w:rsidRPr="00322776">
        <w:rPr>
          <w:rFonts w:eastAsia="Calibri"/>
          <w:bCs/>
          <w:u w:val="single"/>
        </w:rPr>
        <w:t xml:space="preserve"> a </w:t>
      </w:r>
      <w:r w:rsidRPr="00322776">
        <w:rPr>
          <w:rFonts w:eastAsia="Calibri"/>
          <w:bCs/>
          <w:highlight w:val="green"/>
          <w:u w:val="single"/>
        </w:rPr>
        <w:t>strong incentive to use its nuclear arsenal very early</w:t>
      </w:r>
      <w:r w:rsidRPr="00322776">
        <w:rPr>
          <w:rFonts w:eastAsia="Calibri"/>
        </w:rPr>
        <w:t xml:space="preserve"> on before a routing of its military installations and weaker conventional forces. In the event of conflict, </w:t>
      </w:r>
      <w:r w:rsidRPr="00322776">
        <w:rPr>
          <w:rFonts w:eastAsia="Calibri"/>
          <w:bCs/>
          <w:u w:val="single"/>
        </w:rPr>
        <w:t>Pakistan’s only chance of survival would be</w:t>
      </w:r>
      <w:r w:rsidRPr="00322776">
        <w:rPr>
          <w:rFonts w:eastAsia="Calibri"/>
        </w:rPr>
        <w:t xml:space="preserve"> the </w:t>
      </w:r>
      <w:r w:rsidRPr="00322776">
        <w:rPr>
          <w:rFonts w:eastAsia="Calibri"/>
          <w:bCs/>
          <w:u w:val="single"/>
        </w:rPr>
        <w:t>early use</w:t>
      </w:r>
      <w:r w:rsidRPr="00322776">
        <w:rPr>
          <w:rFonts w:eastAsia="Calibri"/>
        </w:rPr>
        <w:t xml:space="preserve"> of its nuclear arsenal to inflict unacceptable damage to Indian military and (much more likely) civilian targets. By raising the stakes to unacceptable levels, Pakistan would hope that India would step away from the brink. However, </w:t>
      </w:r>
      <w:r w:rsidRPr="00322776">
        <w:rPr>
          <w:rFonts w:eastAsia="Calibri"/>
          <w:bCs/>
          <w:u w:val="single"/>
        </w:rPr>
        <w:t xml:space="preserve">it is equally likely that </w:t>
      </w:r>
      <w:r w:rsidRPr="00322776">
        <w:rPr>
          <w:rFonts w:eastAsia="Calibri"/>
          <w:bCs/>
          <w:highlight w:val="green"/>
          <w:u w:val="single"/>
        </w:rPr>
        <w:t>India would respond</w:t>
      </w:r>
      <w:r w:rsidRPr="00322776">
        <w:rPr>
          <w:rFonts w:eastAsia="Calibri"/>
        </w:rPr>
        <w:t xml:space="preserve"> in kind, </w:t>
      </w:r>
      <w:r w:rsidRPr="00322776">
        <w:rPr>
          <w:rFonts w:eastAsia="Calibri"/>
          <w:bCs/>
          <w:highlight w:val="green"/>
          <w:u w:val="single"/>
        </w:rPr>
        <w:t>with escalation ensuing</w:t>
      </w:r>
      <w:r w:rsidRPr="00322776">
        <w:rPr>
          <w:rFonts w:eastAsia="Calibri"/>
        </w:rPr>
        <w:t xml:space="preserve">. Neither state possesses tactical nuclear weapons, but </w:t>
      </w:r>
      <w:r w:rsidRPr="00322776">
        <w:rPr>
          <w:rFonts w:eastAsia="Calibri"/>
          <w:bCs/>
          <w:highlight w:val="green"/>
          <w:u w:val="single"/>
        </w:rPr>
        <w:t>both possess</w:t>
      </w:r>
      <w:r w:rsidRPr="00322776">
        <w:rPr>
          <w:rFonts w:eastAsia="Calibri"/>
        </w:rPr>
        <w:t xml:space="preserve"> scores of city-sized </w:t>
      </w:r>
      <w:r w:rsidRPr="00322776">
        <w:rPr>
          <w:rFonts w:eastAsia="Calibri"/>
          <w:bCs/>
          <w:highlight w:val="green"/>
          <w:u w:val="single"/>
        </w:rPr>
        <w:t>bombs like</w:t>
      </w:r>
      <w:r w:rsidRPr="00322776">
        <w:rPr>
          <w:rFonts w:eastAsia="Calibri"/>
        </w:rPr>
        <w:t xml:space="preserve"> those used on </w:t>
      </w:r>
      <w:r w:rsidRPr="00322776">
        <w:rPr>
          <w:rFonts w:eastAsia="Calibri"/>
          <w:bCs/>
          <w:highlight w:val="green"/>
          <w:u w:val="single"/>
        </w:rPr>
        <w:t>Hiroshima and Nagasaki</w:t>
      </w:r>
      <w:r w:rsidRPr="00322776">
        <w:rPr>
          <w:rFonts w:eastAsia="Calibri"/>
        </w:rPr>
        <w:t>.</w:t>
      </w:r>
    </w:p>
    <w:p w:rsidR="00322776" w:rsidRPr="00322776" w:rsidRDefault="00322776" w:rsidP="00322776">
      <w:pPr>
        <w:rPr>
          <w:rFonts w:eastAsia="Calibri"/>
        </w:rPr>
      </w:pPr>
      <w:r w:rsidRPr="00322776">
        <w:rPr>
          <w:rFonts w:eastAsia="Calibri"/>
        </w:rPr>
        <w:t xml:space="preserve">Furthermore, as more damage was inflicted (or as the result of a decapitating strike), command and control elements would be disabled, leaving individual commanders to respond in an environment increasingly clouded by the fog of war and decreasing the likelihood that either government (what would be left of them) would be able to guarantee that their forces would follow a negotiated settlement or phased reduction in hostilities. As a result any such </w:t>
      </w:r>
      <w:r w:rsidRPr="00322776">
        <w:rPr>
          <w:rFonts w:eastAsia="Calibri"/>
          <w:bCs/>
          <w:highlight w:val="green"/>
          <w:u w:val="single"/>
        </w:rPr>
        <w:t>conflict would</w:t>
      </w:r>
      <w:r w:rsidRPr="00322776">
        <w:rPr>
          <w:rFonts w:eastAsia="Calibri"/>
        </w:rPr>
        <w:t xml:space="preserve"> likely </w:t>
      </w:r>
      <w:r w:rsidRPr="00322776">
        <w:rPr>
          <w:rFonts w:eastAsia="Calibri"/>
          <w:bCs/>
          <w:u w:val="single"/>
        </w:rPr>
        <w:t xml:space="preserve">continue to </w:t>
      </w:r>
      <w:r w:rsidRPr="00322776">
        <w:rPr>
          <w:rFonts w:eastAsia="Calibri"/>
          <w:bCs/>
          <w:highlight w:val="green"/>
          <w:u w:val="single"/>
        </w:rPr>
        <w:t>escalate until one side</w:t>
      </w:r>
      <w:r w:rsidRPr="00322776">
        <w:rPr>
          <w:rFonts w:eastAsia="Calibri"/>
        </w:rPr>
        <w:t xml:space="preserve"> incurred an unacceptable or wholly debilitating level of injury or </w:t>
      </w:r>
      <w:r w:rsidRPr="00322776">
        <w:rPr>
          <w:rFonts w:eastAsia="Calibri"/>
          <w:bCs/>
          <w:highlight w:val="green"/>
          <w:u w:val="single"/>
        </w:rPr>
        <w:t>exhausted its nuclear arsenal</w:t>
      </w:r>
      <w:r w:rsidRPr="00322776">
        <w:rPr>
          <w:rFonts w:eastAsia="Calibri"/>
        </w:rPr>
        <w:t>.</w:t>
      </w:r>
    </w:p>
    <w:p w:rsidR="00322776" w:rsidRPr="00322776" w:rsidRDefault="00322776" w:rsidP="00322776">
      <w:pPr>
        <w:rPr>
          <w:rFonts w:eastAsia="Calibri"/>
        </w:rPr>
      </w:pPr>
      <w:r w:rsidRPr="00322776">
        <w:rPr>
          <w:rFonts w:eastAsia="Calibri"/>
          <w:bCs/>
          <w:u w:val="single"/>
        </w:rPr>
        <w:t>A nuclear conflict in the subcontinent would have disastrous effects</w:t>
      </w:r>
      <w:r w:rsidRPr="00322776">
        <w:rPr>
          <w:rFonts w:eastAsia="Calibri"/>
        </w:rPr>
        <w:t xml:space="preserve"> on the world as a whole. In a January 2010 paper published in Scientific American, </w:t>
      </w:r>
      <w:r w:rsidRPr="00322776">
        <w:rPr>
          <w:rFonts w:eastAsia="Calibri"/>
          <w:bCs/>
          <w:highlight w:val="green"/>
          <w:u w:val="single"/>
        </w:rPr>
        <w:t>climatology professors</w:t>
      </w:r>
      <w:r w:rsidRPr="00322776">
        <w:rPr>
          <w:rFonts w:eastAsia="Calibri"/>
        </w:rPr>
        <w:t xml:space="preserve"> Alan </w:t>
      </w:r>
      <w:r w:rsidRPr="00322776">
        <w:rPr>
          <w:rFonts w:eastAsia="Calibri"/>
          <w:bCs/>
          <w:u w:val="single"/>
        </w:rPr>
        <w:t>Robock and</w:t>
      </w:r>
      <w:r w:rsidRPr="00322776">
        <w:rPr>
          <w:rFonts w:eastAsia="Calibri"/>
        </w:rPr>
        <w:t xml:space="preserve"> Owen Brian </w:t>
      </w:r>
      <w:r w:rsidRPr="00322776">
        <w:rPr>
          <w:rFonts w:eastAsia="Calibri"/>
          <w:bCs/>
          <w:u w:val="single"/>
        </w:rPr>
        <w:t xml:space="preserve">Toon </w:t>
      </w:r>
      <w:r w:rsidRPr="00322776">
        <w:rPr>
          <w:rFonts w:eastAsia="Calibri"/>
          <w:bCs/>
          <w:highlight w:val="green"/>
          <w:u w:val="single"/>
        </w:rPr>
        <w:t>forecast</w:t>
      </w:r>
      <w:r w:rsidRPr="00322776">
        <w:rPr>
          <w:rFonts w:eastAsia="Calibri"/>
        </w:rPr>
        <w:t xml:space="preserve"> the </w:t>
      </w:r>
      <w:r w:rsidRPr="00322776">
        <w:rPr>
          <w:rFonts w:eastAsia="Calibri"/>
          <w:bCs/>
          <w:u w:val="single"/>
        </w:rPr>
        <w:t xml:space="preserve">global </w:t>
      </w:r>
      <w:r w:rsidRPr="00322776">
        <w:rPr>
          <w:rFonts w:eastAsia="Calibri"/>
          <w:bCs/>
          <w:highlight w:val="green"/>
          <w:u w:val="single"/>
        </w:rPr>
        <w:t>repercussions</w:t>
      </w:r>
      <w:r w:rsidRPr="00322776">
        <w:rPr>
          <w:rFonts w:eastAsia="Calibri"/>
        </w:rPr>
        <w:t xml:space="preserve"> of a regional nuclear war. </w:t>
      </w:r>
      <w:r w:rsidRPr="00322776">
        <w:rPr>
          <w:rFonts w:eastAsia="Calibri"/>
          <w:bCs/>
          <w:u w:val="single"/>
        </w:rPr>
        <w:t>Their results are strikingly similar to those</w:t>
      </w:r>
      <w:r w:rsidRPr="00322776">
        <w:rPr>
          <w:rFonts w:eastAsia="Calibri"/>
        </w:rPr>
        <w:t xml:space="preserve"> of studies conducted in 1980 </w:t>
      </w:r>
      <w:r w:rsidRPr="00322776">
        <w:rPr>
          <w:rFonts w:eastAsia="Calibri"/>
          <w:bCs/>
          <w:u w:val="single"/>
        </w:rPr>
        <w:t>that conclude</w:t>
      </w:r>
      <w:r w:rsidRPr="00322776">
        <w:rPr>
          <w:rFonts w:eastAsia="Calibri"/>
        </w:rPr>
        <w:t xml:space="preserve"> that </w:t>
      </w:r>
      <w:r w:rsidRPr="00322776">
        <w:rPr>
          <w:rFonts w:eastAsia="Calibri"/>
          <w:bCs/>
          <w:u w:val="single"/>
        </w:rPr>
        <w:t xml:space="preserve">a nuclear war between the United States and the Soviet Union would result in a catastrophic and prolonged nuclear winter, </w:t>
      </w:r>
      <w:r w:rsidRPr="00322776">
        <w:rPr>
          <w:rFonts w:eastAsia="Calibri"/>
          <w:bCs/>
          <w:highlight w:val="green"/>
          <w:u w:val="single"/>
        </w:rPr>
        <w:t>which could very well place</w:t>
      </w:r>
      <w:r w:rsidRPr="00322776">
        <w:rPr>
          <w:rFonts w:eastAsia="Calibri"/>
          <w:bCs/>
          <w:u w:val="single"/>
        </w:rPr>
        <w:t xml:space="preserve"> </w:t>
      </w:r>
      <w:r w:rsidRPr="00322776">
        <w:rPr>
          <w:rFonts w:eastAsia="Calibri"/>
          <w:b/>
          <w:highlight w:val="green"/>
          <w:u w:val="single"/>
          <w:bdr w:val="single" w:sz="18" w:space="0" w:color="auto" w:frame="1"/>
        </w:rPr>
        <w:t>the survival of the human race in jeopardy.</w:t>
      </w:r>
      <w:r w:rsidRPr="00322776">
        <w:rPr>
          <w:rFonts w:eastAsia="Calibri"/>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w:t>
      </w:r>
    </w:p>
    <w:p w:rsidR="00322776" w:rsidRPr="00322776" w:rsidRDefault="00322776" w:rsidP="00322776">
      <w:pPr>
        <w:rPr>
          <w:rFonts w:eastAsia="Calibri"/>
        </w:rPr>
      </w:pPr>
      <w:r w:rsidRPr="00322776">
        <w:rPr>
          <w:rFonts w:eastAsia="Calibri"/>
        </w:rPr>
        <w:t xml:space="preserve">The fallout of such an exchange would not merely be limited to the immediate area. First, the </w:t>
      </w:r>
      <w:r w:rsidRPr="00322776">
        <w:rPr>
          <w:rFonts w:eastAsia="Calibri"/>
          <w:bCs/>
          <w:highlight w:val="green"/>
          <w:u w:val="single"/>
        </w:rPr>
        <w:t>detonation</w:t>
      </w:r>
      <w:r w:rsidRPr="00322776">
        <w:rPr>
          <w:rFonts w:eastAsia="Calibri"/>
        </w:rPr>
        <w:t xml:space="preserve"> of a large number of nuclear devices </w:t>
      </w:r>
      <w:r w:rsidRPr="00322776">
        <w:rPr>
          <w:rFonts w:eastAsia="Calibri"/>
          <w:bCs/>
          <w:highlight w:val="green"/>
          <w:u w:val="single"/>
        </w:rPr>
        <w:t>would propel</w:t>
      </w:r>
      <w:r w:rsidRPr="00322776">
        <w:rPr>
          <w:rFonts w:eastAsia="Calibri"/>
        </w:rPr>
        <w:t xml:space="preserve"> as much as </w:t>
      </w:r>
      <w:r w:rsidRPr="00322776">
        <w:rPr>
          <w:rFonts w:eastAsia="Calibri"/>
          <w:bCs/>
          <w:highlight w:val="green"/>
          <w:u w:val="single"/>
        </w:rPr>
        <w:t>seven million</w:t>
      </w:r>
      <w:r w:rsidRPr="00322776">
        <w:rPr>
          <w:rFonts w:eastAsia="Calibri"/>
        </w:rPr>
        <w:t xml:space="preserve"> metric </w:t>
      </w:r>
      <w:r w:rsidRPr="00322776">
        <w:rPr>
          <w:rFonts w:eastAsia="Calibri"/>
          <w:bCs/>
          <w:highlight w:val="green"/>
          <w:u w:val="single"/>
        </w:rPr>
        <w:t>tons of ash</w:t>
      </w:r>
      <w:r w:rsidRPr="00322776">
        <w:rPr>
          <w:rFonts w:eastAsia="Calibri"/>
          <w:bCs/>
          <w:u w:val="single"/>
        </w:rPr>
        <w:t xml:space="preserve">, soot, smoke, </w:t>
      </w:r>
      <w:r w:rsidRPr="00322776">
        <w:rPr>
          <w:rFonts w:eastAsia="Calibri"/>
          <w:bCs/>
          <w:highlight w:val="green"/>
          <w:u w:val="single"/>
        </w:rPr>
        <w:t>and debris as high as the lower stratosphere</w:t>
      </w:r>
      <w:r w:rsidRPr="00322776">
        <w:rPr>
          <w:rFonts w:eastAsia="Calibri"/>
        </w:rPr>
        <w:t xml:space="preserve">. Owing to their small size (less than a tenth of a micron) and a lack of precipitation at this altitude, </w:t>
      </w:r>
      <w:r w:rsidRPr="00322776">
        <w:rPr>
          <w:rFonts w:eastAsia="Calibri"/>
          <w:bCs/>
          <w:u w:val="single"/>
        </w:rPr>
        <w:t>ash particles would remain aloft for as long as a decade</w:t>
      </w:r>
      <w:r w:rsidRPr="00322776">
        <w:rPr>
          <w:rFonts w:eastAsia="Calibri"/>
        </w:rPr>
        <w:t xml:space="preserve">, during which time </w:t>
      </w:r>
      <w:r w:rsidRPr="00322776">
        <w:rPr>
          <w:rFonts w:eastAsia="Calibri"/>
          <w:bCs/>
          <w:u w:val="single"/>
        </w:rPr>
        <w:t>the world would remain perpetually overcast</w:t>
      </w:r>
      <w:r w:rsidRPr="00322776">
        <w:rPr>
          <w:rFonts w:eastAsia="Calibri"/>
        </w:rPr>
        <w:t xml:space="preserve">. Furthermore, </w:t>
      </w:r>
      <w:r w:rsidRPr="00322776">
        <w:rPr>
          <w:rFonts w:eastAsia="Calibri"/>
          <w:bCs/>
          <w:u w:val="single"/>
        </w:rPr>
        <w:t>these particles</w:t>
      </w:r>
      <w:r w:rsidRPr="00322776">
        <w:rPr>
          <w:rFonts w:eastAsia="Calibri"/>
        </w:rPr>
        <w:t xml:space="preserve"> would soak up heat from the sun, generating intense heat in the upper atmosphere that </w:t>
      </w:r>
      <w:r w:rsidRPr="00322776">
        <w:rPr>
          <w:rFonts w:eastAsia="Calibri"/>
          <w:bCs/>
          <w:u w:val="single"/>
        </w:rPr>
        <w:t>would</w:t>
      </w:r>
      <w:r w:rsidRPr="00322776">
        <w:rPr>
          <w:rFonts w:eastAsia="Calibri"/>
        </w:rPr>
        <w:t xml:space="preserve"> severely </w:t>
      </w:r>
      <w:r w:rsidRPr="00322776">
        <w:rPr>
          <w:rFonts w:eastAsia="Calibri"/>
          <w:bCs/>
          <w:u w:val="single"/>
        </w:rPr>
        <w:t>damage the</w:t>
      </w:r>
      <w:r w:rsidRPr="00322776">
        <w:rPr>
          <w:rFonts w:eastAsia="Calibri"/>
        </w:rPr>
        <w:t xml:space="preserve"> earth’s </w:t>
      </w:r>
      <w:r w:rsidRPr="00322776">
        <w:rPr>
          <w:rFonts w:eastAsia="Calibri"/>
          <w:bCs/>
          <w:u w:val="single"/>
        </w:rPr>
        <w:t>ozone layer</w:t>
      </w:r>
      <w:r w:rsidRPr="00322776">
        <w:rPr>
          <w:rFonts w:eastAsia="Calibri"/>
        </w:rPr>
        <w:t xml:space="preserve">. The </w:t>
      </w:r>
      <w:r w:rsidRPr="00322776">
        <w:rPr>
          <w:rFonts w:eastAsia="Calibri"/>
          <w:bCs/>
          <w:highlight w:val="green"/>
          <w:u w:val="single"/>
        </w:rPr>
        <w:t>inability of sunlight to penetrate</w:t>
      </w:r>
      <w:r w:rsidRPr="00322776">
        <w:rPr>
          <w:rFonts w:eastAsia="Calibri"/>
        </w:rPr>
        <w:t xml:space="preserve"> through </w:t>
      </w:r>
      <w:r w:rsidRPr="00322776">
        <w:rPr>
          <w:rFonts w:eastAsia="Calibri"/>
          <w:bCs/>
          <w:u w:val="single"/>
        </w:rPr>
        <w:t xml:space="preserve">the </w:t>
      </w:r>
      <w:r w:rsidRPr="00322776">
        <w:rPr>
          <w:rFonts w:eastAsia="Calibri"/>
          <w:bCs/>
          <w:highlight w:val="green"/>
          <w:u w:val="single"/>
        </w:rPr>
        <w:t>smoke</w:t>
      </w:r>
      <w:r w:rsidRPr="00322776">
        <w:rPr>
          <w:rFonts w:eastAsia="Calibri"/>
        </w:rPr>
        <w:t xml:space="preserve"> and dust </w:t>
      </w:r>
      <w:r w:rsidRPr="00322776">
        <w:rPr>
          <w:rFonts w:eastAsia="Calibri"/>
          <w:bCs/>
          <w:highlight w:val="green"/>
          <w:u w:val="single"/>
        </w:rPr>
        <w:t>would lead to global cooling</w:t>
      </w:r>
      <w:r w:rsidRPr="00322776">
        <w:rPr>
          <w:rFonts w:eastAsia="Calibri"/>
          <w:bCs/>
          <w:u w:val="single"/>
        </w:rPr>
        <w:t xml:space="preserve"> </w:t>
      </w:r>
      <w:r w:rsidRPr="00322776">
        <w:rPr>
          <w:rFonts w:eastAsia="Calibri"/>
        </w:rPr>
        <w:t xml:space="preserve">by as much as 2.3 degrees Fahrenheit. </w:t>
      </w:r>
      <w:r w:rsidRPr="00322776">
        <w:rPr>
          <w:rFonts w:eastAsia="Calibri"/>
          <w:bCs/>
          <w:highlight w:val="green"/>
          <w:u w:val="single"/>
        </w:rPr>
        <w:t>This</w:t>
      </w:r>
      <w:r w:rsidRPr="00322776">
        <w:rPr>
          <w:rFonts w:eastAsia="Calibri"/>
          <w:bCs/>
          <w:u w:val="single"/>
        </w:rPr>
        <w:t xml:space="preserve"> shift</w:t>
      </w:r>
      <w:r w:rsidRPr="00322776">
        <w:rPr>
          <w:rFonts w:eastAsia="Calibri"/>
        </w:rPr>
        <w:t xml:space="preserve"> in global temperature </w:t>
      </w:r>
      <w:r w:rsidRPr="00322776">
        <w:rPr>
          <w:rFonts w:eastAsia="Calibri"/>
          <w:bCs/>
          <w:highlight w:val="green"/>
          <w:u w:val="single"/>
        </w:rPr>
        <w:t>would lead to</w:t>
      </w:r>
      <w:r w:rsidRPr="00322776">
        <w:rPr>
          <w:rFonts w:eastAsia="Calibri"/>
          <w:bCs/>
          <w:u w:val="single"/>
        </w:rPr>
        <w:t xml:space="preserve"> more </w:t>
      </w:r>
      <w:r w:rsidRPr="00322776">
        <w:rPr>
          <w:rFonts w:eastAsia="Calibri"/>
          <w:bCs/>
          <w:highlight w:val="green"/>
          <w:u w:val="single"/>
        </w:rPr>
        <w:t>drought</w:t>
      </w:r>
      <w:r w:rsidRPr="00322776">
        <w:rPr>
          <w:rFonts w:eastAsia="Calibri"/>
        </w:rPr>
        <w:t xml:space="preserve">, worldwide </w:t>
      </w:r>
      <w:r w:rsidRPr="00322776">
        <w:rPr>
          <w:rFonts w:eastAsia="Calibri"/>
          <w:bCs/>
          <w:highlight w:val="green"/>
          <w:u w:val="single"/>
        </w:rPr>
        <w:t>food shortages, and</w:t>
      </w:r>
      <w:r w:rsidRPr="00322776">
        <w:rPr>
          <w:rFonts w:eastAsia="Calibri"/>
        </w:rPr>
        <w:t xml:space="preserve"> widespread </w:t>
      </w:r>
      <w:r w:rsidRPr="00322776">
        <w:rPr>
          <w:rFonts w:eastAsia="Calibri"/>
          <w:bCs/>
          <w:highlight w:val="green"/>
          <w:u w:val="single"/>
        </w:rPr>
        <w:t>political upheaval</w:t>
      </w:r>
      <w:r w:rsidRPr="00322776">
        <w:rPr>
          <w:rFonts w:eastAsia="Calibri"/>
        </w:rPr>
        <w:t>.</w:t>
      </w:r>
    </w:p>
    <w:p w:rsidR="00322776" w:rsidRPr="00322776" w:rsidRDefault="00322776" w:rsidP="00322776">
      <w:pPr>
        <w:rPr>
          <w:rFonts w:eastAsia="Calibri"/>
        </w:rPr>
      </w:pPr>
      <w:r w:rsidRPr="00322776">
        <w:rPr>
          <w:rFonts w:eastAsia="Calibri"/>
        </w:rPr>
        <w:t>Although the likelihood of this doomsday scenario remains relatively low, the consequences are dire enough to warrant greater U.S. and international attention. Furthermore, due to the ongoing conflict over Kashmir and the deep animus held between India and Pakistan, it might not take much to set them off.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all-out war between the two that could quickly escalate.</w:t>
      </w:r>
    </w:p>
    <w:p w:rsidR="00322776" w:rsidRPr="00322776" w:rsidRDefault="00322776" w:rsidP="00322776">
      <w:pPr>
        <w:rPr>
          <w:rFonts w:eastAsia="Calibri"/>
        </w:rPr>
      </w:pP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r w:rsidRPr="00322776">
        <w:rPr>
          <w:rFonts w:eastAsia="Times New Roman" w:cs="Times New Roman"/>
          <w:b/>
          <w:bCs/>
          <w:sz w:val="32"/>
          <w:szCs w:val="26"/>
          <w:u w:val="double"/>
        </w:rPr>
        <w:t>4</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Security is a psychological construct—the aff’s scenarios for conflict are products of paranoia that project our violent impulses onto the other </w:t>
      </w:r>
    </w:p>
    <w:p w:rsidR="00322776" w:rsidRPr="00322776" w:rsidRDefault="00322776" w:rsidP="00322776">
      <w:pPr>
        <w:jc w:val="both"/>
        <w:rPr>
          <w:rFonts w:eastAsia="Times New Roman"/>
          <w:b/>
          <w:sz w:val="24"/>
          <w:szCs w:val="20"/>
        </w:rPr>
      </w:pPr>
      <w:r w:rsidRPr="00322776">
        <w:rPr>
          <w:rFonts w:eastAsia="Calibri"/>
          <w:bCs/>
          <w:sz w:val="24"/>
          <w:szCs w:val="20"/>
          <w:u w:val="single"/>
        </w:rPr>
        <w:t>Mack ‘91</w:t>
      </w:r>
    </w:p>
    <w:p w:rsidR="00322776" w:rsidRPr="00322776" w:rsidRDefault="00322776" w:rsidP="00322776">
      <w:pPr>
        <w:rPr>
          <w:rFonts w:eastAsia="Calibri"/>
        </w:rPr>
      </w:pPr>
      <w:r w:rsidRPr="00322776">
        <w:rPr>
          <w:rFonts w:eastAsia="Calibri"/>
        </w:rPr>
        <w:t>Doctor of Psychiatry and a professor at Harvard University (John, “The Enemy System” http://www.johnemackinstitute.org/eJournal/article.asp?id=23 *Gender modified)</w:t>
      </w:r>
    </w:p>
    <w:p w:rsidR="00322776" w:rsidRPr="00322776" w:rsidRDefault="00322776" w:rsidP="00322776">
      <w:pPr>
        <w:rPr>
          <w:rFonts w:eastAsia="Calibri"/>
        </w:rPr>
      </w:pPr>
    </w:p>
    <w:p w:rsidR="00322776" w:rsidRPr="00322776" w:rsidRDefault="00322776" w:rsidP="00322776">
      <w:pPr>
        <w:ind w:left="288" w:right="288"/>
        <w:jc w:val="both"/>
        <w:rPr>
          <w:rFonts w:ascii="Cambria" w:hAnsi="Cambria"/>
          <w:bCs/>
          <w:sz w:val="12"/>
          <w:u w:val="single"/>
        </w:rPr>
      </w:pPr>
      <w:r w:rsidRPr="00322776">
        <w:rPr>
          <w:bCs/>
          <w:sz w:val="24"/>
          <w:highlight w:val="green"/>
          <w:u w:val="single"/>
        </w:rPr>
        <w:t>The threat of nuclear annihilation</w:t>
      </w:r>
      <w:r w:rsidRPr="00322776">
        <w:rPr>
          <w:rFonts w:ascii="Cambria" w:hAnsi="Cambria"/>
          <w:bCs/>
          <w:sz w:val="12"/>
          <w:u w:val="single"/>
        </w:rPr>
        <w:t xml:space="preserve"> has </w:t>
      </w:r>
      <w:r w:rsidRPr="00322776">
        <w:rPr>
          <w:bCs/>
          <w:sz w:val="24"/>
          <w:highlight w:val="green"/>
          <w:u w:val="single"/>
        </w:rPr>
        <w:t>stimulated us to</w:t>
      </w:r>
      <w:r w:rsidRPr="00322776">
        <w:rPr>
          <w:rFonts w:ascii="Cambria" w:hAnsi="Cambria"/>
          <w:bCs/>
          <w:sz w:val="12"/>
          <w:u w:val="single"/>
        </w:rPr>
        <w:t xml:space="preserve"> try to </w:t>
      </w:r>
      <w:r w:rsidRPr="00322776">
        <w:rPr>
          <w:bCs/>
          <w:sz w:val="24"/>
          <w:highlight w:val="green"/>
          <w:u w:val="single"/>
        </w:rPr>
        <w:t>understand</w:t>
      </w:r>
      <w:r w:rsidRPr="00322776">
        <w:rPr>
          <w:bCs/>
          <w:sz w:val="24"/>
          <w:u w:val="single"/>
        </w:rPr>
        <w:t xml:space="preserve"> </w:t>
      </w:r>
      <w:r w:rsidRPr="00322776">
        <w:rPr>
          <w:bCs/>
          <w:sz w:val="24"/>
          <w:highlight w:val="green"/>
          <w:u w:val="single"/>
        </w:rPr>
        <w:t>what</w:t>
      </w:r>
      <w:r w:rsidRPr="00322776">
        <w:rPr>
          <w:bCs/>
          <w:sz w:val="24"/>
          <w:u w:val="single"/>
        </w:rPr>
        <w:t xml:space="preserve"> it is about (hu</w:t>
      </w:r>
      <w:proofErr w:type="gramStart"/>
      <w:r w:rsidRPr="00322776">
        <w:rPr>
          <w:bCs/>
          <w:sz w:val="24"/>
          <w:u w:val="single"/>
        </w:rPr>
        <w:t>)mankind</w:t>
      </w:r>
      <w:proofErr w:type="gramEnd"/>
      <w:r w:rsidRPr="00322776">
        <w:rPr>
          <w:bCs/>
          <w:sz w:val="24"/>
          <w:u w:val="single"/>
        </w:rPr>
        <w:t xml:space="preserve"> that </w:t>
      </w:r>
      <w:r w:rsidRPr="00322776">
        <w:rPr>
          <w:bCs/>
          <w:sz w:val="24"/>
          <w:highlight w:val="green"/>
          <w:u w:val="single"/>
        </w:rPr>
        <w:t xml:space="preserve">has led to </w:t>
      </w:r>
      <w:r w:rsidRPr="00322776">
        <w:rPr>
          <w:bCs/>
          <w:sz w:val="12"/>
          <w:u w:val="single"/>
        </w:rPr>
        <w:t xml:space="preserve">such </w:t>
      </w:r>
      <w:r w:rsidRPr="00322776">
        <w:rPr>
          <w:rFonts w:ascii="Cambria" w:hAnsi="Cambria"/>
          <w:b/>
          <w:sz w:val="24"/>
          <w:szCs w:val="24"/>
          <w:highlight w:val="green"/>
          <w:u w:val="single"/>
          <w:bdr w:val="single" w:sz="4" w:space="0" w:color="auto" w:frame="1"/>
        </w:rPr>
        <w:t>self-destroying behavior</w:t>
      </w:r>
      <w:r w:rsidRPr="00322776">
        <w:rPr>
          <w:bCs/>
          <w:sz w:val="24"/>
          <w:u w:val="single"/>
        </w:rPr>
        <w:t>. Central to this</w:t>
      </w:r>
      <w:r w:rsidRPr="00322776">
        <w:rPr>
          <w:rFonts w:ascii="Cambria" w:hAnsi="Cambria"/>
          <w:bCs/>
          <w:sz w:val="12"/>
          <w:u w:val="single"/>
        </w:rPr>
        <w:t xml:space="preserve"> inquiry </w:t>
      </w:r>
      <w:r w:rsidRPr="00322776">
        <w:rPr>
          <w:bCs/>
          <w:sz w:val="24"/>
          <w:u w:val="single"/>
        </w:rPr>
        <w:t>is an exploration of the adversarial relationships between ethnic or national groups. It is out of such enmities that war, including nuclear war</w:t>
      </w:r>
      <w:r w:rsidRPr="00322776">
        <w:rPr>
          <w:rFonts w:ascii="Cambria" w:hAnsi="Cambria"/>
          <w:bCs/>
          <w:sz w:val="12"/>
          <w:u w:val="single"/>
        </w:rPr>
        <w:t xml:space="preserve"> should it occur, </w:t>
      </w:r>
      <w:r w:rsidRPr="00322776">
        <w:rPr>
          <w:bCs/>
          <w:sz w:val="24"/>
          <w:u w:val="single"/>
        </w:rPr>
        <w:t>has always arisen</w:t>
      </w:r>
      <w:r w:rsidRPr="00322776">
        <w:rPr>
          <w:rFonts w:ascii="Cambria" w:hAnsi="Cambria"/>
          <w:bCs/>
          <w:sz w:val="12"/>
          <w:u w:val="single"/>
        </w:rPr>
        <w:t xml:space="preserve">. </w:t>
      </w:r>
      <w:r w:rsidRPr="00322776">
        <w:rPr>
          <w:bCs/>
          <w:sz w:val="24"/>
          <w:u w:val="single"/>
        </w:rPr>
        <w:t>Enmity</w:t>
      </w:r>
      <w:r w:rsidRPr="00322776">
        <w:rPr>
          <w:rFonts w:ascii="Cambria" w:hAnsi="Cambria"/>
          <w:bCs/>
          <w:sz w:val="12"/>
          <w:u w:val="single"/>
        </w:rPr>
        <w:t xml:space="preserve"> between groups of people </w:t>
      </w:r>
      <w:r w:rsidRPr="00322776">
        <w:rPr>
          <w:bCs/>
          <w:sz w:val="24"/>
          <w:u w:val="single"/>
        </w:rPr>
        <w:t>stems from the interaction of psychological</w:t>
      </w:r>
      <w:r w:rsidRPr="00322776">
        <w:rPr>
          <w:rFonts w:ascii="Cambria" w:hAnsi="Cambria"/>
          <w:bCs/>
          <w:sz w:val="12"/>
          <w:u w:val="single"/>
        </w:rPr>
        <w:t xml:space="preserve">, economic, and cultural </w:t>
      </w:r>
      <w:r w:rsidRPr="00322776">
        <w:rPr>
          <w:bCs/>
          <w:sz w:val="24"/>
          <w:u w:val="single"/>
        </w:rPr>
        <w:t>elements. These include fear and hostility</w:t>
      </w:r>
      <w:r w:rsidRPr="00322776">
        <w:rPr>
          <w:rFonts w:ascii="Cambria" w:hAnsi="Cambria"/>
          <w:bCs/>
          <w:sz w:val="12"/>
          <w:u w:val="single"/>
        </w:rPr>
        <w:t xml:space="preserve"> (which are often closely related), </w:t>
      </w:r>
      <w:r w:rsidRPr="00322776">
        <w:rPr>
          <w:bCs/>
          <w:sz w:val="24"/>
          <w:u w:val="single"/>
        </w:rPr>
        <w:t>competition over perceived scarce resources</w:t>
      </w:r>
      <w:proofErr w:type="gramStart"/>
      <w:r w:rsidRPr="00322776">
        <w:rPr>
          <w:bCs/>
          <w:sz w:val="24"/>
          <w:u w:val="single"/>
        </w:rPr>
        <w:t>,[</w:t>
      </w:r>
      <w:proofErr w:type="gramEnd"/>
      <w:r w:rsidRPr="00322776">
        <w:rPr>
          <w:bCs/>
          <w:sz w:val="24"/>
          <w:u w:val="single"/>
        </w:rPr>
        <w:t>3] the need for individuals to identify with a large group</w:t>
      </w:r>
      <w:r w:rsidRPr="00322776">
        <w:rPr>
          <w:rFonts w:ascii="Cambria" w:hAnsi="Cambria"/>
          <w:bCs/>
          <w:sz w:val="12"/>
          <w:u w:val="single"/>
        </w:rPr>
        <w:t xml:space="preserve"> or cause,[4] </w:t>
      </w:r>
      <w:r w:rsidRPr="00322776">
        <w:rPr>
          <w:bCs/>
          <w:sz w:val="24"/>
          <w:u w:val="single"/>
        </w:rPr>
        <w:t>a tendency to disclaim</w:t>
      </w:r>
      <w:r w:rsidRPr="00322776">
        <w:rPr>
          <w:rFonts w:ascii="Cambria" w:hAnsi="Cambria"/>
          <w:bCs/>
          <w:sz w:val="12"/>
          <w:u w:val="single"/>
        </w:rPr>
        <w:t xml:space="preserve"> and assign </w:t>
      </w:r>
      <w:r w:rsidRPr="00322776">
        <w:rPr>
          <w:bCs/>
          <w:sz w:val="24"/>
          <w:u w:val="single"/>
        </w:rPr>
        <w:t>elsewhere responsibility for unwelcome impulses</w:t>
      </w:r>
      <w:r w:rsidRPr="00322776">
        <w:rPr>
          <w:rFonts w:ascii="Cambria" w:hAnsi="Cambria"/>
          <w:bCs/>
          <w:sz w:val="12"/>
          <w:u w:val="single"/>
        </w:rPr>
        <w:t xml:space="preserve"> and intentions, </w:t>
      </w:r>
      <w:r w:rsidRPr="00322776">
        <w:rPr>
          <w:bCs/>
          <w:sz w:val="24"/>
          <w:u w:val="single"/>
        </w:rPr>
        <w:t>and a peculiar susceptibility to emotional manipulation</w:t>
      </w:r>
      <w:r w:rsidRPr="00322776">
        <w:rPr>
          <w:rFonts w:ascii="Cambria" w:hAnsi="Cambria"/>
          <w:bCs/>
          <w:sz w:val="12"/>
          <w:u w:val="single"/>
        </w:rPr>
        <w:t xml:space="preserve"> by leaders who play upon our more savage inclinations in the name of national security or the national interest. </w:t>
      </w:r>
      <w:r w:rsidRPr="00322776">
        <w:rPr>
          <w:bCs/>
          <w:sz w:val="24"/>
          <w:u w:val="single"/>
        </w:rPr>
        <w:t xml:space="preserve">A full </w:t>
      </w:r>
      <w:r w:rsidRPr="00322776">
        <w:rPr>
          <w:bCs/>
          <w:sz w:val="24"/>
          <w:highlight w:val="green"/>
          <w:u w:val="single"/>
        </w:rPr>
        <w:t>understanding</w:t>
      </w:r>
      <w:r w:rsidRPr="00322776">
        <w:rPr>
          <w:bCs/>
          <w:sz w:val="24"/>
          <w:u w:val="single"/>
        </w:rPr>
        <w:t xml:space="preserve"> of </w:t>
      </w:r>
      <w:r w:rsidRPr="00322776">
        <w:rPr>
          <w:bCs/>
          <w:sz w:val="24"/>
          <w:highlight w:val="green"/>
          <w:u w:val="single"/>
        </w:rPr>
        <w:t>the "enemy system"</w:t>
      </w:r>
      <w:r w:rsidRPr="00322776">
        <w:rPr>
          <w:bCs/>
          <w:sz w:val="12"/>
          <w:u w:val="single"/>
        </w:rPr>
        <w:t>[3]</w:t>
      </w:r>
      <w:r w:rsidRPr="00322776">
        <w:rPr>
          <w:bCs/>
          <w:sz w:val="24"/>
          <w:u w:val="single"/>
        </w:rPr>
        <w:t xml:space="preserve"> </w:t>
      </w:r>
      <w:r w:rsidRPr="00322776">
        <w:rPr>
          <w:bCs/>
          <w:sz w:val="24"/>
          <w:highlight w:val="green"/>
          <w:u w:val="single"/>
        </w:rPr>
        <w:t xml:space="preserve">requires </w:t>
      </w:r>
      <w:r w:rsidRPr="00322776">
        <w:rPr>
          <w:bCs/>
          <w:sz w:val="24"/>
          <w:u w:val="single"/>
        </w:rPr>
        <w:t>insights from</w:t>
      </w:r>
      <w:r w:rsidRPr="00322776">
        <w:rPr>
          <w:rFonts w:ascii="Cambria" w:hAnsi="Cambria"/>
          <w:bCs/>
          <w:sz w:val="12"/>
          <w:u w:val="single"/>
        </w:rPr>
        <w:t xml:space="preserve"> many specialities, including </w:t>
      </w:r>
      <w:r w:rsidRPr="00322776">
        <w:rPr>
          <w:bCs/>
          <w:sz w:val="24"/>
          <w:highlight w:val="green"/>
          <w:u w:val="single"/>
        </w:rPr>
        <w:t>psychology</w:t>
      </w:r>
      <w:r w:rsidRPr="00322776">
        <w:rPr>
          <w:rFonts w:ascii="Cambria" w:hAnsi="Cambria"/>
          <w:bCs/>
          <w:sz w:val="12"/>
          <w:u w:val="single"/>
        </w:rPr>
        <w:t xml:space="preserve">, anthropology, history, political science, and the humanities. In their statement on </w:t>
      </w:r>
      <w:proofErr w:type="gramStart"/>
      <w:r w:rsidRPr="00322776">
        <w:rPr>
          <w:rFonts w:ascii="Cambria" w:hAnsi="Cambria"/>
          <w:bCs/>
          <w:sz w:val="12"/>
          <w:u w:val="single"/>
        </w:rPr>
        <w:t>violence[</w:t>
      </w:r>
      <w:proofErr w:type="gramEnd"/>
      <w:r w:rsidRPr="00322776">
        <w:rPr>
          <w:rFonts w:ascii="Cambria" w:hAnsi="Cambria"/>
          <w:bCs/>
          <w:sz w:val="12"/>
          <w:u w:val="single"/>
        </w:rPr>
        <w:t xml:space="preserve">5] twenty </w:t>
      </w:r>
      <w:r w:rsidRPr="00322776">
        <w:rPr>
          <w:bCs/>
          <w:sz w:val="24"/>
          <w:u w:val="single"/>
        </w:rPr>
        <w:t xml:space="preserve">social and behavioral </w:t>
      </w:r>
      <w:r w:rsidRPr="00322776">
        <w:rPr>
          <w:bCs/>
          <w:sz w:val="24"/>
          <w:highlight w:val="green"/>
          <w:u w:val="single"/>
        </w:rPr>
        <w:t>scientists</w:t>
      </w:r>
      <w:r w:rsidRPr="00322776">
        <w:rPr>
          <w:rFonts w:ascii="Cambria" w:hAnsi="Cambria"/>
          <w:bCs/>
          <w:sz w:val="12"/>
          <w:u w:val="single"/>
        </w:rPr>
        <w:t xml:space="preserve">, who met in Seville, Spain, to examine the roots of war, </w:t>
      </w:r>
      <w:r w:rsidRPr="00322776">
        <w:rPr>
          <w:bCs/>
          <w:sz w:val="24"/>
          <w:highlight w:val="green"/>
          <w:u w:val="single"/>
        </w:rPr>
        <w:t>declared</w:t>
      </w:r>
      <w:r w:rsidRPr="00322776">
        <w:rPr>
          <w:bCs/>
          <w:sz w:val="24"/>
          <w:u w:val="single"/>
        </w:rPr>
        <w:t xml:space="preserve"> that </w:t>
      </w:r>
      <w:r w:rsidRPr="00322776">
        <w:rPr>
          <w:bCs/>
          <w:sz w:val="24"/>
          <w:highlight w:val="green"/>
          <w:u w:val="single"/>
        </w:rPr>
        <w:t>there was no scientific basis for</w:t>
      </w:r>
      <w:r w:rsidRPr="00322776">
        <w:rPr>
          <w:bCs/>
          <w:sz w:val="24"/>
          <w:u w:val="single"/>
        </w:rPr>
        <w:t xml:space="preserve"> </w:t>
      </w:r>
      <w:r w:rsidRPr="00322776">
        <w:rPr>
          <w:bCs/>
          <w:sz w:val="24"/>
          <w:highlight w:val="green"/>
          <w:u w:val="single"/>
        </w:rPr>
        <w:t>regarding (hu)man(s) as</w:t>
      </w:r>
      <w:r w:rsidRPr="00322776">
        <w:rPr>
          <w:bCs/>
          <w:sz w:val="24"/>
          <w:u w:val="single"/>
        </w:rPr>
        <w:t xml:space="preserve"> </w:t>
      </w:r>
      <w:r w:rsidRPr="00322776">
        <w:rPr>
          <w:bCs/>
          <w:sz w:val="12"/>
          <w:u w:val="single"/>
        </w:rPr>
        <w:t>an</w:t>
      </w:r>
      <w:r w:rsidRPr="00322776">
        <w:rPr>
          <w:bCs/>
          <w:sz w:val="24"/>
          <w:u w:val="single"/>
        </w:rPr>
        <w:t xml:space="preserve"> innately </w:t>
      </w:r>
      <w:r w:rsidRPr="00322776">
        <w:rPr>
          <w:bCs/>
          <w:sz w:val="24"/>
          <w:highlight w:val="green"/>
          <w:u w:val="single"/>
        </w:rPr>
        <w:t>aggressive</w:t>
      </w:r>
      <w:r w:rsidRPr="00322776">
        <w:rPr>
          <w:rFonts w:ascii="Cambria" w:hAnsi="Cambria"/>
          <w:bCs/>
          <w:sz w:val="12"/>
          <w:u w:val="single"/>
        </w:rPr>
        <w:t xml:space="preserve"> animal, </w:t>
      </w:r>
      <w:r w:rsidRPr="00322776">
        <w:rPr>
          <w:bCs/>
          <w:sz w:val="24"/>
          <w:u w:val="single"/>
        </w:rPr>
        <w:t>inevitably committed to war</w:t>
      </w:r>
      <w:r w:rsidRPr="00322776">
        <w:rPr>
          <w:rFonts w:ascii="Cambria" w:hAnsi="Cambria"/>
          <w:bCs/>
          <w:sz w:val="12"/>
          <w:u w:val="single"/>
        </w:rPr>
        <w:t xml:space="preserve">. The Seville statement implies that </w:t>
      </w:r>
      <w:r w:rsidRPr="00322776">
        <w:rPr>
          <w:rFonts w:ascii="Cambria" w:hAnsi="Cambria"/>
          <w:b/>
          <w:sz w:val="24"/>
          <w:szCs w:val="24"/>
          <w:highlight w:val="green"/>
          <w:u w:val="single"/>
          <w:bdr w:val="single" w:sz="4" w:space="0" w:color="auto" w:frame="1"/>
        </w:rPr>
        <w:t>we have real choices</w:t>
      </w:r>
      <w:r w:rsidRPr="00322776">
        <w:rPr>
          <w:rFonts w:ascii="Cambria" w:hAnsi="Cambria"/>
          <w:bCs/>
          <w:sz w:val="12"/>
          <w:u w:val="single"/>
        </w:rPr>
        <w:t xml:space="preserve">. It also points to a hopeful paradox of the nuclear age: </w:t>
      </w:r>
      <w:r w:rsidRPr="00322776">
        <w:rPr>
          <w:bCs/>
          <w:sz w:val="24"/>
          <w:u w:val="single"/>
        </w:rPr>
        <w:t>threat of nuclear war may have provoked our capacity for fear-driven polarization but at the same time it has inspired unprecedented efforts towards cooperation and settlement of differences without violence.</w:t>
      </w:r>
      <w:r w:rsidRPr="00322776">
        <w:rPr>
          <w:rFonts w:ascii="Cambria" w:hAnsi="Cambria"/>
          <w:bCs/>
          <w:sz w:val="12"/>
          <w:u w:val="single"/>
        </w:rPr>
        <w:t xml:space="preserve"> The Real and the Created Enemy </w:t>
      </w:r>
      <w:r w:rsidRPr="00322776">
        <w:rPr>
          <w:bCs/>
          <w:sz w:val="24"/>
          <w:highlight w:val="green"/>
          <w:u w:val="single"/>
        </w:rPr>
        <w:t xml:space="preserve">Attempts to explore </w:t>
      </w:r>
      <w:r w:rsidRPr="00322776">
        <w:rPr>
          <w:bCs/>
          <w:sz w:val="24"/>
          <w:u w:val="single"/>
        </w:rPr>
        <w:t xml:space="preserve">the </w:t>
      </w:r>
      <w:r w:rsidRPr="00322776">
        <w:rPr>
          <w:bCs/>
          <w:sz w:val="24"/>
          <w:highlight w:val="green"/>
          <w:u w:val="single"/>
        </w:rPr>
        <w:t xml:space="preserve">psychological roots </w:t>
      </w:r>
      <w:r w:rsidRPr="00322776">
        <w:rPr>
          <w:bCs/>
          <w:sz w:val="24"/>
          <w:u w:val="single"/>
        </w:rPr>
        <w:t xml:space="preserve">of enmity </w:t>
      </w:r>
      <w:r w:rsidRPr="00322776">
        <w:rPr>
          <w:bCs/>
          <w:sz w:val="24"/>
          <w:highlight w:val="green"/>
          <w:u w:val="single"/>
        </w:rPr>
        <w:t>are</w:t>
      </w:r>
      <w:r w:rsidRPr="00322776">
        <w:rPr>
          <w:bCs/>
          <w:sz w:val="24"/>
          <w:u w:val="single"/>
        </w:rPr>
        <w:t xml:space="preserve"> </w:t>
      </w:r>
      <w:r w:rsidRPr="00322776">
        <w:rPr>
          <w:bCs/>
          <w:sz w:val="12"/>
          <w:u w:val="single"/>
        </w:rPr>
        <w:t xml:space="preserve">frequently </w:t>
      </w:r>
      <w:r w:rsidRPr="00322776">
        <w:rPr>
          <w:bCs/>
          <w:sz w:val="24"/>
          <w:highlight w:val="green"/>
          <w:u w:val="single"/>
        </w:rPr>
        <w:t>met with</w:t>
      </w:r>
      <w:r w:rsidRPr="00322776">
        <w:rPr>
          <w:bCs/>
          <w:sz w:val="24"/>
          <w:u w:val="single"/>
        </w:rPr>
        <w:t xml:space="preserve"> responses on the following lines: "I can accept psychological explanations of things, </w:t>
      </w:r>
      <w:r w:rsidRPr="00322776">
        <w:rPr>
          <w:bCs/>
          <w:sz w:val="24"/>
          <w:highlight w:val="green"/>
          <w:u w:val="single"/>
          <w:shd w:val="clear" w:color="auto" w:fill="00FFFF"/>
        </w:rPr>
        <w:t xml:space="preserve">but </w:t>
      </w:r>
      <w:r w:rsidRPr="00322776">
        <w:rPr>
          <w:rFonts w:ascii="Cambria" w:hAnsi="Cambria"/>
          <w:b/>
          <w:sz w:val="24"/>
          <w:szCs w:val="24"/>
          <w:highlight w:val="green"/>
          <w:u w:val="single"/>
          <w:bdr w:val="single" w:sz="4" w:space="0" w:color="auto" w:frame="1"/>
        </w:rPr>
        <w:t>my enemy is real</w:t>
      </w:r>
      <w:r w:rsidRPr="00322776">
        <w:rPr>
          <w:rFonts w:ascii="Cambria" w:hAnsi="Cambria"/>
          <w:bCs/>
          <w:sz w:val="12"/>
          <w:u w:val="single"/>
        </w:rPr>
        <w:t xml:space="preserve">. </w:t>
      </w:r>
      <w:r w:rsidRPr="00322776">
        <w:rPr>
          <w:bCs/>
          <w:sz w:val="24"/>
          <w:u w:val="single"/>
        </w:rPr>
        <w:t>The Russians</w:t>
      </w:r>
      <w:r w:rsidRPr="00322776">
        <w:rPr>
          <w:rFonts w:ascii="Cambria" w:hAnsi="Cambria"/>
          <w:bCs/>
          <w:sz w:val="12"/>
          <w:u w:val="single"/>
        </w:rPr>
        <w:t xml:space="preserve"> [or Germans, Arabs, Israelis, Americans] </w:t>
      </w:r>
      <w:r w:rsidRPr="00322776">
        <w:rPr>
          <w:bCs/>
          <w:sz w:val="24"/>
          <w:u w:val="single"/>
        </w:rPr>
        <w:t>are armed, threaten us, and intend us harm</w:t>
      </w:r>
      <w:r w:rsidRPr="00322776">
        <w:rPr>
          <w:rFonts w:ascii="Cambria" w:hAnsi="Cambria"/>
          <w:bCs/>
          <w:sz w:val="12"/>
          <w:u w:val="single"/>
        </w:rPr>
        <w:t xml:space="preserve">. Furthermore, </w:t>
      </w:r>
      <w:r w:rsidRPr="00322776">
        <w:rPr>
          <w:bCs/>
          <w:sz w:val="24"/>
          <w:u w:val="single"/>
        </w:rPr>
        <w:t xml:space="preserve">there are real differences between us and our national interests, such as competition over oil, land, or other scarce resources, and genuine conflicts </w:t>
      </w:r>
      <w:r w:rsidRPr="00322776">
        <w:rPr>
          <w:bCs/>
          <w:sz w:val="12"/>
          <w:u w:val="single"/>
        </w:rPr>
        <w:t>of values</w:t>
      </w:r>
      <w:r w:rsidRPr="00322776">
        <w:rPr>
          <w:rFonts w:ascii="Cambria" w:hAnsi="Cambria"/>
          <w:bCs/>
          <w:sz w:val="12"/>
          <w:u w:val="single"/>
        </w:rPr>
        <w:t xml:space="preserve"> </w:t>
      </w:r>
      <w:r w:rsidRPr="00322776">
        <w:rPr>
          <w:rFonts w:ascii="Cambria" w:hAnsi="Cambria"/>
          <w:bCs/>
          <w:sz w:val="24"/>
          <w:u w:val="single"/>
        </w:rPr>
        <w:t xml:space="preserve">between our </w:t>
      </w:r>
      <w:r w:rsidRPr="00322776">
        <w:rPr>
          <w:rFonts w:ascii="Cambria" w:hAnsi="Cambria"/>
          <w:bCs/>
          <w:sz w:val="12"/>
          <w:u w:val="single"/>
        </w:rPr>
        <w:t>two</w:t>
      </w:r>
      <w:r w:rsidRPr="00322776">
        <w:rPr>
          <w:rFonts w:ascii="Cambria" w:hAnsi="Cambria"/>
          <w:bCs/>
          <w:sz w:val="24"/>
          <w:u w:val="single"/>
        </w:rPr>
        <w:t xml:space="preserve"> nations</w:t>
      </w:r>
      <w:r w:rsidRPr="00322776">
        <w:rPr>
          <w:rFonts w:ascii="Cambria" w:hAnsi="Cambria"/>
          <w:bCs/>
          <w:sz w:val="12"/>
          <w:u w:val="single"/>
        </w:rPr>
        <w:t xml:space="preserve">. </w:t>
      </w:r>
      <w:r w:rsidRPr="00322776">
        <w:rPr>
          <w:bCs/>
          <w:sz w:val="24"/>
          <w:u w:val="single"/>
        </w:rPr>
        <w:t xml:space="preserve">It is essential that we be strong and </w:t>
      </w:r>
      <w:proofErr w:type="gramStart"/>
      <w:r w:rsidRPr="00322776">
        <w:rPr>
          <w:bCs/>
          <w:sz w:val="24"/>
          <w:u w:val="single"/>
        </w:rPr>
        <w:t>maintain</w:t>
      </w:r>
      <w:proofErr w:type="gramEnd"/>
      <w:r w:rsidRPr="00322776">
        <w:rPr>
          <w:bCs/>
          <w:sz w:val="24"/>
          <w:u w:val="single"/>
        </w:rPr>
        <w:t xml:space="preserve"> a balance or superiority of military and political power, lest the other side take advantage of our weakness". </w:t>
      </w:r>
      <w:r w:rsidRPr="00322776">
        <w:rPr>
          <w:bCs/>
          <w:sz w:val="24"/>
          <w:highlight w:val="green"/>
          <w:u w:val="single"/>
        </w:rPr>
        <w:t>This</w:t>
      </w:r>
      <w:r w:rsidRPr="00322776">
        <w:rPr>
          <w:rFonts w:ascii="Cambria" w:hAnsi="Cambria"/>
          <w:bCs/>
          <w:sz w:val="12"/>
          <w:u w:val="single"/>
        </w:rPr>
        <w:t xml:space="preserve"> argument </w:t>
      </w:r>
      <w:r w:rsidRPr="00322776">
        <w:rPr>
          <w:bCs/>
          <w:sz w:val="24"/>
          <w:highlight w:val="green"/>
          <w:u w:val="single"/>
        </w:rPr>
        <w:t>does not address</w:t>
      </w:r>
      <w:r w:rsidRPr="00322776">
        <w:rPr>
          <w:bCs/>
          <w:sz w:val="24"/>
          <w:u w:val="single"/>
        </w:rPr>
        <w:t xml:space="preserve"> the distinction between the</w:t>
      </w:r>
      <w:r w:rsidRPr="00322776">
        <w:rPr>
          <w:rFonts w:ascii="Cambria" w:hAnsi="Cambria"/>
          <w:bCs/>
          <w:sz w:val="12"/>
          <w:u w:val="single"/>
        </w:rPr>
        <w:t xml:space="preserve"> enemy </w:t>
      </w:r>
      <w:r w:rsidRPr="00322776">
        <w:rPr>
          <w:bCs/>
          <w:sz w:val="24"/>
          <w:u w:val="single"/>
        </w:rPr>
        <w:t xml:space="preserve">threat and </w:t>
      </w:r>
      <w:r w:rsidRPr="00322776">
        <w:rPr>
          <w:rFonts w:ascii="Cambria" w:hAnsi="Cambria"/>
          <w:b/>
          <w:sz w:val="24"/>
          <w:szCs w:val="24"/>
          <w:highlight w:val="green"/>
          <w:u w:val="single"/>
          <w:bdr w:val="single" w:sz="4" w:space="0" w:color="auto" w:frame="1"/>
        </w:rPr>
        <w:t xml:space="preserve">one's </w:t>
      </w:r>
      <w:r w:rsidRPr="00322776">
        <w:rPr>
          <w:rFonts w:ascii="Cambria" w:hAnsi="Cambria"/>
          <w:b/>
          <w:sz w:val="24"/>
          <w:szCs w:val="24"/>
          <w:u w:val="single"/>
          <w:bdr w:val="single" w:sz="4" w:space="0" w:color="auto" w:frame="1"/>
        </w:rPr>
        <w:t xml:space="preserve">own </w:t>
      </w:r>
      <w:r w:rsidRPr="00322776">
        <w:rPr>
          <w:rFonts w:ascii="Cambria" w:hAnsi="Cambria"/>
          <w:b/>
          <w:sz w:val="24"/>
          <w:szCs w:val="24"/>
          <w:highlight w:val="green"/>
          <w:u w:val="single"/>
          <w:bdr w:val="single" w:sz="4" w:space="0" w:color="auto" w:frame="1"/>
        </w:rPr>
        <w:t xml:space="preserve">contribution to </w:t>
      </w:r>
      <w:proofErr w:type="gramStart"/>
      <w:r w:rsidRPr="00322776">
        <w:rPr>
          <w:rFonts w:ascii="Cambria" w:hAnsi="Cambria"/>
          <w:b/>
          <w:sz w:val="24"/>
          <w:szCs w:val="24"/>
          <w:highlight w:val="green"/>
          <w:u w:val="single"/>
          <w:bdr w:val="single" w:sz="4" w:space="0" w:color="auto" w:frame="1"/>
        </w:rPr>
        <w:t>that threat</w:t>
      </w:r>
      <w:r w:rsidRPr="00322776">
        <w:rPr>
          <w:rFonts w:ascii="Cambria" w:hAnsi="Cambria"/>
          <w:bCs/>
          <w:sz w:val="12"/>
          <w:u w:val="single"/>
        </w:rPr>
        <w:t>-by distortions</w:t>
      </w:r>
      <w:proofErr w:type="gramEnd"/>
      <w:r w:rsidRPr="00322776">
        <w:rPr>
          <w:rFonts w:ascii="Cambria" w:hAnsi="Cambria"/>
          <w:bCs/>
          <w:sz w:val="12"/>
          <w:u w:val="single"/>
        </w:rPr>
        <w:t xml:space="preserve"> of perception, provocative words, and actions. In short, </w:t>
      </w:r>
      <w:r w:rsidRPr="00322776">
        <w:rPr>
          <w:bCs/>
          <w:sz w:val="24"/>
          <w:u w:val="single"/>
        </w:rPr>
        <w:t xml:space="preserve">the enemy is real, but we have not learned to understand how </w:t>
      </w:r>
      <w:r w:rsidRPr="00322776">
        <w:rPr>
          <w:rFonts w:ascii="Cambria" w:hAnsi="Cambria"/>
          <w:b/>
          <w:sz w:val="24"/>
          <w:szCs w:val="24"/>
          <w:u w:val="single"/>
          <w:bdr w:val="single" w:sz="4" w:space="0" w:color="auto" w:frame="1"/>
        </w:rPr>
        <w:t>we have created that enemy</w:t>
      </w:r>
      <w:r w:rsidRPr="00322776">
        <w:rPr>
          <w:rFonts w:ascii="Cambria" w:hAnsi="Cambria"/>
          <w:bCs/>
          <w:sz w:val="12"/>
          <w:u w:val="single"/>
        </w:rPr>
        <w:t xml:space="preserve">, </w:t>
      </w:r>
      <w:r w:rsidRPr="00322776">
        <w:rPr>
          <w:bCs/>
          <w:sz w:val="24"/>
          <w:u w:val="single"/>
        </w:rPr>
        <w:t>or how the threatening image we hold of the enemy relates to its actual intentions. "</w:t>
      </w:r>
      <w:r w:rsidRPr="00322776">
        <w:rPr>
          <w:bCs/>
          <w:sz w:val="24"/>
          <w:highlight w:val="green"/>
          <w:u w:val="single"/>
        </w:rPr>
        <w:t xml:space="preserve">We never see our enemy's </w:t>
      </w:r>
      <w:r w:rsidRPr="00322776">
        <w:rPr>
          <w:bCs/>
          <w:sz w:val="24"/>
          <w:u w:val="single"/>
        </w:rPr>
        <w:t>motives</w:t>
      </w:r>
      <w:r w:rsidRPr="00322776">
        <w:rPr>
          <w:rFonts w:ascii="Cambria" w:hAnsi="Cambria"/>
          <w:bCs/>
          <w:sz w:val="12"/>
          <w:u w:val="single"/>
        </w:rPr>
        <w:t xml:space="preserve"> and we never labor to assess his will, </w:t>
      </w:r>
      <w:r w:rsidRPr="00322776">
        <w:rPr>
          <w:bCs/>
          <w:sz w:val="24"/>
          <w:highlight w:val="green"/>
          <w:u w:val="single"/>
        </w:rPr>
        <w:t>with</w:t>
      </w:r>
      <w:r w:rsidRPr="00322776">
        <w:rPr>
          <w:bCs/>
          <w:sz w:val="24"/>
          <w:u w:val="single"/>
        </w:rPr>
        <w:t xml:space="preserve"> </w:t>
      </w:r>
      <w:r w:rsidRPr="00322776">
        <w:rPr>
          <w:rFonts w:ascii="Cambria" w:hAnsi="Cambria"/>
          <w:b/>
          <w:sz w:val="24"/>
          <w:szCs w:val="24"/>
          <w:u w:val="single"/>
          <w:bdr w:val="single" w:sz="4" w:space="0" w:color="auto" w:frame="1"/>
        </w:rPr>
        <w:t xml:space="preserve">anything approaching </w:t>
      </w:r>
      <w:r w:rsidRPr="00322776">
        <w:rPr>
          <w:rFonts w:ascii="Cambria" w:hAnsi="Cambria"/>
          <w:b/>
          <w:sz w:val="24"/>
          <w:szCs w:val="24"/>
          <w:highlight w:val="green"/>
          <w:u w:val="single"/>
          <w:bdr w:val="single" w:sz="4" w:space="0" w:color="auto" w:frame="1"/>
        </w:rPr>
        <w:t>objectivity</w:t>
      </w:r>
      <w:r w:rsidRPr="00322776">
        <w:rPr>
          <w:rFonts w:ascii="Cambria" w:hAnsi="Cambria"/>
          <w:bCs/>
          <w:sz w:val="12"/>
          <w:u w:val="single"/>
        </w:rPr>
        <w:t>"</w:t>
      </w:r>
      <w:proofErr w:type="gramStart"/>
      <w:r w:rsidRPr="00322776">
        <w:rPr>
          <w:rFonts w:ascii="Cambria" w:hAnsi="Cambria"/>
          <w:bCs/>
          <w:sz w:val="12"/>
          <w:u w:val="single"/>
        </w:rPr>
        <w:t>.[</w:t>
      </w:r>
      <w:proofErr w:type="gramEnd"/>
      <w:r w:rsidRPr="00322776">
        <w:rPr>
          <w:rFonts w:ascii="Cambria" w:hAnsi="Cambria"/>
          <w:bCs/>
          <w:sz w:val="12"/>
          <w:u w:val="single"/>
        </w:rPr>
        <w:t xml:space="preserve">6] Individuals may have little to do with the choice of national enemies. Most Americans, for example, know only what has been reported in the mass media about the Soviet Union. </w:t>
      </w:r>
      <w:r w:rsidRPr="00322776">
        <w:rPr>
          <w:bCs/>
          <w:sz w:val="24"/>
          <w:u w:val="single"/>
        </w:rPr>
        <w:t>We are largely unaware of the forces that operate within our institutions, affecting the thinking of our leaders and ourselves, and which determine how the Soviet Union will be represented to us</w:t>
      </w:r>
      <w:r w:rsidRPr="00322776">
        <w:rPr>
          <w:rFonts w:ascii="Cambria" w:hAnsi="Cambria"/>
          <w:bCs/>
          <w:sz w:val="12"/>
          <w:u w:val="single"/>
        </w:rPr>
        <w:t xml:space="preserve">. Ill-will and a desire for revenge are transmitted from one generation to another, and </w:t>
      </w:r>
      <w:r w:rsidRPr="00322776">
        <w:rPr>
          <w:bCs/>
          <w:sz w:val="24"/>
          <w:highlight w:val="green"/>
          <w:u w:val="single"/>
        </w:rPr>
        <w:t xml:space="preserve">we are not taught to </w:t>
      </w:r>
      <w:r w:rsidRPr="00322776">
        <w:rPr>
          <w:rFonts w:ascii="Cambria" w:hAnsi="Cambria"/>
          <w:b/>
          <w:sz w:val="24"/>
          <w:szCs w:val="24"/>
          <w:highlight w:val="green"/>
          <w:u w:val="single"/>
          <w:bdr w:val="single" w:sz="4" w:space="0" w:color="auto" w:frame="1"/>
        </w:rPr>
        <w:t>think critically</w:t>
      </w:r>
      <w:r w:rsidRPr="00322776">
        <w:rPr>
          <w:bCs/>
          <w:sz w:val="24"/>
          <w:highlight w:val="green"/>
          <w:u w:val="single"/>
        </w:rPr>
        <w:t xml:space="preserve"> about how</w:t>
      </w:r>
      <w:r w:rsidRPr="00322776">
        <w:rPr>
          <w:bCs/>
          <w:sz w:val="24"/>
          <w:u w:val="single"/>
        </w:rPr>
        <w:t xml:space="preserve"> </w:t>
      </w:r>
      <w:r w:rsidRPr="00322776">
        <w:rPr>
          <w:rFonts w:ascii="Cambria" w:hAnsi="Cambria"/>
          <w:b/>
          <w:sz w:val="24"/>
          <w:szCs w:val="24"/>
          <w:u w:val="single"/>
          <w:bdr w:val="single" w:sz="4" w:space="0" w:color="auto" w:frame="1"/>
        </w:rPr>
        <w:t xml:space="preserve">our assigned </w:t>
      </w:r>
      <w:r w:rsidRPr="00322776">
        <w:rPr>
          <w:rFonts w:ascii="Cambria" w:hAnsi="Cambria"/>
          <w:b/>
          <w:sz w:val="24"/>
          <w:szCs w:val="24"/>
          <w:highlight w:val="green"/>
          <w:u w:val="single"/>
          <w:bdr w:val="single" w:sz="4" w:space="0" w:color="auto" w:frame="1"/>
        </w:rPr>
        <w:t>enemies are selected</w:t>
      </w:r>
      <w:r w:rsidRPr="00322776">
        <w:rPr>
          <w:rFonts w:ascii="Cambria" w:hAnsi="Cambria"/>
          <w:b/>
          <w:sz w:val="24"/>
          <w:szCs w:val="24"/>
          <w:u w:val="single"/>
          <w:bdr w:val="single" w:sz="4" w:space="0" w:color="auto" w:frame="1"/>
        </w:rPr>
        <w:t xml:space="preserve"> for us. </w:t>
      </w:r>
      <w:r w:rsidRPr="00322776">
        <w:rPr>
          <w:rFonts w:ascii="Cambria" w:hAnsi="Cambria"/>
          <w:bCs/>
          <w:sz w:val="12"/>
          <w:u w:val="single"/>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322776">
        <w:rPr>
          <w:bCs/>
          <w:sz w:val="24"/>
          <w:u w:val="single"/>
        </w:rPr>
        <w:t>in times of conflict between nations historical accuracy is the first victim</w:t>
      </w:r>
      <w:proofErr w:type="gramStart"/>
      <w:r w:rsidRPr="00322776">
        <w:rPr>
          <w:bCs/>
          <w:sz w:val="24"/>
          <w:u w:val="single"/>
        </w:rPr>
        <w:t>.[</w:t>
      </w:r>
      <w:proofErr w:type="gramEnd"/>
      <w:r w:rsidRPr="00322776">
        <w:rPr>
          <w:bCs/>
          <w:sz w:val="24"/>
          <w:u w:val="single"/>
        </w:rPr>
        <w:t xml:space="preserve">8] </w:t>
      </w:r>
      <w:r w:rsidRPr="00322776">
        <w:rPr>
          <w:rFonts w:ascii="Cambria" w:hAnsi="Cambria"/>
          <w:bCs/>
          <w:sz w:val="12"/>
          <w:u w:val="single"/>
        </w:rPr>
        <w:t>The Image of the Enemy and How We Sustain It Vietnam veteran William Broyles wrote: "</w:t>
      </w:r>
      <w:r w:rsidRPr="00322776">
        <w:rPr>
          <w:rFonts w:ascii="Cambria" w:hAnsi="Cambria"/>
          <w:b/>
          <w:sz w:val="24"/>
          <w:szCs w:val="24"/>
          <w:highlight w:val="green"/>
          <w:u w:val="single"/>
          <w:bdr w:val="single" w:sz="4" w:space="0" w:color="auto" w:frame="1"/>
        </w:rPr>
        <w:t>War begins in the mind</w:t>
      </w:r>
      <w:r w:rsidRPr="00322776">
        <w:rPr>
          <w:rFonts w:ascii="Cambria" w:hAnsi="Cambria"/>
          <w:b/>
          <w:sz w:val="24"/>
          <w:szCs w:val="24"/>
          <w:u w:val="single"/>
          <w:bdr w:val="single" w:sz="4" w:space="0" w:color="auto" w:frame="1"/>
        </w:rPr>
        <w:t>, with the idea of the enemy</w:t>
      </w:r>
      <w:r w:rsidRPr="00322776">
        <w:rPr>
          <w:rFonts w:ascii="Cambria" w:hAnsi="Cambria"/>
          <w:bCs/>
          <w:sz w:val="12"/>
          <w:u w:val="single"/>
        </w:rPr>
        <w:t xml:space="preserve">."[9] But </w:t>
      </w:r>
      <w:r w:rsidRPr="00322776">
        <w:rPr>
          <w:bCs/>
          <w:sz w:val="24"/>
          <w:u w:val="single"/>
        </w:rPr>
        <w:t>to sustain that idea</w:t>
      </w:r>
      <w:r w:rsidRPr="00322776">
        <w:rPr>
          <w:rFonts w:ascii="Cambria" w:hAnsi="Cambria"/>
          <w:bCs/>
          <w:sz w:val="12"/>
          <w:u w:val="single"/>
        </w:rPr>
        <w:t xml:space="preserve"> in war and peacetime </w:t>
      </w:r>
      <w:r w:rsidRPr="00322776">
        <w:rPr>
          <w:bCs/>
          <w:sz w:val="24"/>
          <w:u w:val="single"/>
        </w:rPr>
        <w:t>a nation's leaders must maintain public support for the massive expenditures that are required. Studies of enmity have revealed susceptibilities</w:t>
      </w:r>
      <w:r w:rsidRPr="00322776">
        <w:rPr>
          <w:rFonts w:ascii="Cambria" w:hAnsi="Cambria"/>
          <w:bCs/>
          <w:sz w:val="12"/>
          <w:u w:val="single"/>
        </w:rPr>
        <w:t xml:space="preserve">, though not necessarily recognized as such by the governing elites that provide raw material </w:t>
      </w:r>
      <w:r w:rsidRPr="00322776">
        <w:rPr>
          <w:bCs/>
          <w:sz w:val="24"/>
          <w:u w:val="single"/>
        </w:rPr>
        <w:t>upon which the leaders may draw to sustain the image of an enemy.[7,</w:t>
      </w:r>
      <w:r w:rsidRPr="00322776">
        <w:rPr>
          <w:rFonts w:ascii="Cambria" w:hAnsi="Cambria"/>
          <w:bCs/>
          <w:sz w:val="12"/>
          <w:u w:val="single"/>
        </w:rPr>
        <w:t xml:space="preserve">10] </w:t>
      </w:r>
      <w:r w:rsidRPr="00322776">
        <w:rPr>
          <w:bCs/>
          <w:sz w:val="24"/>
          <w:u w:val="single"/>
        </w:rPr>
        <w:t xml:space="preserve">Freud[11] in his examination of mass psychology identified the proclivity of </w:t>
      </w:r>
      <w:r w:rsidRPr="00322776">
        <w:rPr>
          <w:bCs/>
          <w:sz w:val="24"/>
          <w:highlight w:val="green"/>
          <w:u w:val="single"/>
        </w:rPr>
        <w:t>individuals</w:t>
      </w:r>
      <w:r w:rsidRPr="00322776">
        <w:rPr>
          <w:bCs/>
          <w:sz w:val="24"/>
          <w:u w:val="single"/>
        </w:rPr>
        <w:t xml:space="preserve"> to </w:t>
      </w:r>
      <w:r w:rsidRPr="00322776">
        <w:rPr>
          <w:bCs/>
          <w:sz w:val="24"/>
          <w:highlight w:val="green"/>
          <w:u w:val="single"/>
        </w:rPr>
        <w:t>surrender</w:t>
      </w:r>
      <w:r w:rsidRPr="00322776">
        <w:rPr>
          <w:bCs/>
          <w:sz w:val="24"/>
          <w:u w:val="single"/>
        </w:rPr>
        <w:t xml:space="preserve"> personal </w:t>
      </w:r>
      <w:r w:rsidRPr="00322776">
        <w:rPr>
          <w:bCs/>
          <w:sz w:val="24"/>
          <w:highlight w:val="green"/>
          <w:u w:val="single"/>
        </w:rPr>
        <w:t xml:space="preserve">responsibility to </w:t>
      </w:r>
      <w:r w:rsidRPr="00322776">
        <w:rPr>
          <w:bCs/>
          <w:sz w:val="24"/>
          <w:u w:val="single"/>
        </w:rPr>
        <w:t xml:space="preserve">the </w:t>
      </w:r>
      <w:r w:rsidRPr="00322776">
        <w:rPr>
          <w:bCs/>
          <w:sz w:val="24"/>
          <w:highlight w:val="green"/>
          <w:u w:val="single"/>
        </w:rPr>
        <w:t>leaders</w:t>
      </w:r>
      <w:r w:rsidRPr="00322776">
        <w:rPr>
          <w:bCs/>
          <w:sz w:val="24"/>
          <w:u w:val="single"/>
        </w:rPr>
        <w:t xml:space="preserve"> of large groups</w:t>
      </w:r>
      <w:r w:rsidRPr="00322776">
        <w:rPr>
          <w:rFonts w:ascii="Cambria" w:hAnsi="Cambria"/>
          <w:bCs/>
          <w:sz w:val="12"/>
          <w:u w:val="single"/>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322776">
        <w:rPr>
          <w:bCs/>
          <w:sz w:val="24"/>
          <w:u w:val="single"/>
        </w:rPr>
        <w:t>psychological mechanisms</w:t>
      </w:r>
      <w:r w:rsidRPr="00322776">
        <w:rPr>
          <w:rFonts w:ascii="Cambria" w:hAnsi="Cambria"/>
          <w:bCs/>
          <w:sz w:val="12"/>
          <w:u w:val="single"/>
        </w:rPr>
        <w:t xml:space="preserve"> that </w:t>
      </w:r>
      <w:r w:rsidRPr="00322776">
        <w:rPr>
          <w:rFonts w:ascii="Cambria" w:hAnsi="Cambria"/>
          <w:b/>
          <w:sz w:val="24"/>
          <w:szCs w:val="24"/>
          <w:u w:val="single"/>
          <w:bdr w:val="single" w:sz="4" w:space="0" w:color="auto" w:frame="1"/>
        </w:rPr>
        <w:t xml:space="preserve">impel individuals </w:t>
      </w:r>
      <w:r w:rsidRPr="00322776">
        <w:rPr>
          <w:rFonts w:ascii="Cambria" w:hAnsi="Cambria"/>
          <w:b/>
          <w:sz w:val="24"/>
          <w:szCs w:val="24"/>
          <w:highlight w:val="green"/>
          <w:u w:val="single"/>
          <w:bdr w:val="single" w:sz="4" w:space="0" w:color="auto" w:frame="1"/>
        </w:rPr>
        <w:t>to</w:t>
      </w:r>
      <w:r w:rsidRPr="00322776">
        <w:rPr>
          <w:rFonts w:ascii="Cambria" w:hAnsi="Cambria"/>
          <w:b/>
          <w:sz w:val="24"/>
          <w:szCs w:val="24"/>
          <w:u w:val="single"/>
          <w:bdr w:val="single" w:sz="4" w:space="0" w:color="auto" w:frame="1"/>
        </w:rPr>
        <w:t xml:space="preserve"> kill or </w:t>
      </w:r>
      <w:r w:rsidRPr="00322776">
        <w:rPr>
          <w:rFonts w:ascii="Cambria" w:hAnsi="Cambria"/>
          <w:b/>
          <w:sz w:val="24"/>
          <w:szCs w:val="24"/>
          <w:highlight w:val="green"/>
          <w:u w:val="single"/>
          <w:bdr w:val="single" w:sz="4" w:space="0" w:color="auto" w:frame="1"/>
        </w:rPr>
        <w:t>allow killing</w:t>
      </w:r>
      <w:r w:rsidRPr="00322776">
        <w:rPr>
          <w:rFonts w:ascii="Cambria" w:hAnsi="Cambria"/>
          <w:bCs/>
          <w:sz w:val="12"/>
          <w:u w:val="single"/>
        </w:rPr>
        <w:t xml:space="preserve"> in their name, often </w:t>
      </w:r>
      <w:r w:rsidRPr="00322776">
        <w:rPr>
          <w:bCs/>
          <w:sz w:val="24"/>
          <w:u w:val="single"/>
        </w:rPr>
        <w:t>with little questioning of the morality or consequences of such actions</w:t>
      </w:r>
      <w:r w:rsidRPr="00322776">
        <w:rPr>
          <w:rFonts w:ascii="Cambria" w:hAnsi="Cambria"/>
          <w:bCs/>
          <w:sz w:val="12"/>
          <w:u w:val="single"/>
        </w:rPr>
        <w:t>. Philosopher and psychologist Sam Keen asks why it is that in virtually every war "The enemy is seen as less than human? He's faceless. He's an animal"." Keen tries to answer his question</w:t>
      </w:r>
      <w:proofErr w:type="gramStart"/>
      <w:r w:rsidRPr="00322776">
        <w:rPr>
          <w:rFonts w:ascii="Cambria" w:hAnsi="Cambria"/>
          <w:bCs/>
          <w:sz w:val="12"/>
          <w:u w:val="single"/>
        </w:rPr>
        <w:t>: "</w:t>
      </w:r>
      <w:proofErr w:type="gramEnd"/>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Their paranoid projections guarantee extinction—</w:t>
      </w:r>
      <w:proofErr w:type="gramStart"/>
      <w:r w:rsidRPr="00322776">
        <w:rPr>
          <w:rFonts w:eastAsia="Times New Roman" w:cs="Times New Roman"/>
          <w:b/>
          <w:bCs/>
          <w:iCs/>
          <w:sz w:val="24"/>
        </w:rPr>
        <w:t>it’s</w:t>
      </w:r>
      <w:proofErr w:type="gramEnd"/>
      <w:r w:rsidRPr="00322776">
        <w:rPr>
          <w:rFonts w:eastAsia="Times New Roman" w:cs="Times New Roman"/>
          <w:b/>
          <w:bCs/>
          <w:iCs/>
          <w:sz w:val="24"/>
        </w:rPr>
        <w:t xml:space="preserve"> try or die </w:t>
      </w:r>
    </w:p>
    <w:p w:rsidR="00322776" w:rsidRPr="00322776" w:rsidRDefault="00322776" w:rsidP="00322776">
      <w:pPr>
        <w:jc w:val="both"/>
        <w:rPr>
          <w:rFonts w:eastAsia="Calibri"/>
        </w:rPr>
      </w:pPr>
      <w:r w:rsidRPr="00322776">
        <w:rPr>
          <w:rFonts w:eastAsia="Calibri"/>
          <w:b/>
          <w:bCs/>
          <w:sz w:val="24"/>
          <w:u w:val="single"/>
        </w:rPr>
        <w:t>Hollander ‘3</w:t>
      </w:r>
    </w:p>
    <w:p w:rsidR="00322776" w:rsidRPr="00322776" w:rsidRDefault="00322776" w:rsidP="00322776">
      <w:pPr>
        <w:rPr>
          <w:rFonts w:eastAsia="Calibri"/>
        </w:rPr>
      </w:pPr>
      <w:r w:rsidRPr="00322776">
        <w:rPr>
          <w:rFonts w:eastAsia="Calibri"/>
        </w:rPr>
        <w:t xml:space="preserve">Professor of Latin American history and women's studies at California State University (Nancy, "A Psychoanalytic Perspective on the Politics of Terror: In the Aftermath of 9/11" </w:t>
      </w:r>
      <w:hyperlink r:id="rId12" w:history="1">
        <w:r w:rsidRPr="00322776">
          <w:rPr>
            <w:rFonts w:eastAsia="Calibri"/>
          </w:rPr>
          <w:t>www.estadosgerais.org/mundial_rj/download/FLeitor_NHollander_ingl.pdf</w:t>
        </w:r>
      </w:hyperlink>
      <w:r w:rsidRPr="00322776">
        <w:rPr>
          <w:rFonts w:eastAsia="Calibri"/>
        </w:rPr>
        <w:t>)</w:t>
      </w:r>
    </w:p>
    <w:p w:rsidR="00322776" w:rsidRPr="00322776" w:rsidRDefault="00322776" w:rsidP="00322776">
      <w:pPr>
        <w:rPr>
          <w:rFonts w:eastAsia="Calibri"/>
        </w:rPr>
      </w:pPr>
    </w:p>
    <w:p w:rsidR="00322776" w:rsidRPr="00322776" w:rsidRDefault="00322776" w:rsidP="00322776">
      <w:pPr>
        <w:ind w:left="288" w:right="288"/>
        <w:jc w:val="both"/>
        <w:rPr>
          <w:bCs/>
          <w:sz w:val="24"/>
          <w:u w:val="single"/>
        </w:rPr>
      </w:pPr>
      <w:r w:rsidRPr="00322776">
        <w:rPr>
          <w:rFonts w:ascii="Cambria" w:hAnsi="Cambria"/>
          <w:bCs/>
          <w:sz w:val="12"/>
          <w:u w:val="single"/>
        </w:rPr>
        <w:t xml:space="preserve">In this sense, then, </w:t>
      </w:r>
      <w:r w:rsidRPr="00322776">
        <w:rPr>
          <w:bCs/>
          <w:sz w:val="24"/>
          <w:highlight w:val="green"/>
          <w:u w:val="single"/>
        </w:rPr>
        <w:t>9-11</w:t>
      </w:r>
      <w:r w:rsidRPr="00322776">
        <w:rPr>
          <w:bCs/>
          <w:sz w:val="24"/>
          <w:u w:val="single"/>
        </w:rPr>
        <w:t xml:space="preserve"> has</w:t>
      </w:r>
      <w:r w:rsidRPr="00322776">
        <w:rPr>
          <w:rFonts w:ascii="Cambria" w:hAnsi="Cambria"/>
          <w:bCs/>
          <w:sz w:val="12"/>
          <w:u w:val="single"/>
        </w:rPr>
        <w:t xml:space="preserve"> symbolically </w:t>
      </w:r>
      <w:r w:rsidRPr="00322776">
        <w:rPr>
          <w:bCs/>
          <w:sz w:val="24"/>
          <w:highlight w:val="green"/>
          <w:u w:val="single"/>
        </w:rPr>
        <w:t xml:space="preserve">constituted a </w:t>
      </w:r>
      <w:r w:rsidRPr="00322776">
        <w:rPr>
          <w:bCs/>
          <w:sz w:val="24"/>
          <w:u w:val="single"/>
        </w:rPr>
        <w:t xml:space="preserve">relief in the sense of a </w:t>
      </w:r>
      <w:r w:rsidRPr="00322776">
        <w:rPr>
          <w:bCs/>
          <w:sz w:val="24"/>
          <w:highlight w:val="green"/>
          <w:u w:val="single"/>
        </w:rPr>
        <w:t xml:space="preserve">decrease in </w:t>
      </w:r>
      <w:r w:rsidRPr="00322776">
        <w:rPr>
          <w:bCs/>
          <w:sz w:val="12"/>
          <w:u w:val="single"/>
        </w:rPr>
        <w:t xml:space="preserve">the </w:t>
      </w:r>
      <w:r w:rsidRPr="00322776">
        <w:rPr>
          <w:bCs/>
          <w:sz w:val="24"/>
          <w:u w:val="single"/>
        </w:rPr>
        <w:t xml:space="preserve">persecutory </w:t>
      </w:r>
      <w:r w:rsidRPr="00322776">
        <w:rPr>
          <w:bCs/>
          <w:sz w:val="24"/>
          <w:highlight w:val="green"/>
          <w:u w:val="single"/>
        </w:rPr>
        <w:t xml:space="preserve">anxiety provoked by living in a culture undergoing </w:t>
      </w:r>
      <w:proofErr w:type="gramStart"/>
      <w:r w:rsidRPr="00322776">
        <w:rPr>
          <w:bCs/>
          <w:sz w:val="12"/>
          <w:u w:val="single"/>
        </w:rPr>
        <w:t xml:space="preserve">a </w:t>
      </w:r>
      <w:r w:rsidRPr="00322776">
        <w:rPr>
          <w:bCs/>
          <w:sz w:val="24"/>
          <w:highlight w:val="green"/>
          <w:u w:val="single"/>
        </w:rPr>
        <w:t>deterioration</w:t>
      </w:r>
      <w:proofErr w:type="gramEnd"/>
      <w:r w:rsidRPr="00322776">
        <w:rPr>
          <w:bCs/>
          <w:sz w:val="24"/>
          <w:u w:val="single"/>
        </w:rPr>
        <w:t xml:space="preserve"> from within.  The implosion</w:t>
      </w:r>
      <w:r w:rsidRPr="00322776">
        <w:rPr>
          <w:bCs/>
          <w:sz w:val="12"/>
          <w:u w:val="single"/>
        </w:rPr>
        <w:t xml:space="preserve"> reflects the</w:t>
      </w:r>
      <w:r w:rsidRPr="00322776">
        <w:rPr>
          <w:rFonts w:ascii="Cambria" w:hAnsi="Cambria"/>
          <w:bCs/>
          <w:sz w:val="12"/>
          <w:u w:val="single"/>
        </w:rPr>
        <w:t xml:space="preserve"> economic and social </w:t>
      </w:r>
      <w:r w:rsidRPr="00322776">
        <w:rPr>
          <w:bCs/>
          <w:sz w:val="12"/>
          <w:u w:val="single"/>
        </w:rPr>
        <w:t>trends</w:t>
      </w:r>
      <w:r w:rsidRPr="00322776">
        <w:rPr>
          <w:rFonts w:ascii="Cambria" w:hAnsi="Cambria"/>
          <w:bCs/>
          <w:sz w:val="12"/>
          <w:u w:val="single"/>
        </w:rPr>
        <w:t xml:space="preserve"> I described briefly above and  </w:t>
      </w:r>
      <w:r w:rsidRPr="00322776">
        <w:rPr>
          <w:bCs/>
          <w:sz w:val="24"/>
          <w:u w:val="single"/>
        </w:rPr>
        <w:t xml:space="preserve">has been </w:t>
      </w:r>
      <w:r w:rsidRPr="00322776">
        <w:rPr>
          <w:bCs/>
          <w:sz w:val="24"/>
          <w:highlight w:val="green"/>
          <w:u w:val="single"/>
        </w:rPr>
        <w:t>manifest in</w:t>
      </w:r>
      <w:r w:rsidRPr="00322776">
        <w:rPr>
          <w:bCs/>
          <w:sz w:val="24"/>
          <w:u w:val="single"/>
        </w:rPr>
        <w:t xml:space="preserve"> many</w:t>
      </w:r>
      <w:r w:rsidRPr="00322776">
        <w:rPr>
          <w:rFonts w:ascii="Cambria" w:hAnsi="Cambria"/>
          <w:bCs/>
          <w:sz w:val="12"/>
          <w:u w:val="single"/>
        </w:rPr>
        <w:t xml:space="preserve"> related </w:t>
      </w:r>
      <w:r w:rsidRPr="00322776">
        <w:rPr>
          <w:bCs/>
          <w:sz w:val="24"/>
          <w:u w:val="single"/>
        </w:rPr>
        <w:t>symptoms, including</w:t>
      </w:r>
      <w:r w:rsidRPr="00322776">
        <w:rPr>
          <w:rFonts w:ascii="Cambria" w:hAnsi="Cambria"/>
          <w:bCs/>
          <w:sz w:val="12"/>
          <w:u w:val="single"/>
        </w:rPr>
        <w:t xml:space="preserve"> the </w:t>
      </w:r>
      <w:r w:rsidRPr="00322776">
        <w:rPr>
          <w:bCs/>
          <w:sz w:val="24"/>
          <w:u w:val="single"/>
        </w:rPr>
        <w:t>erosion of family</w:t>
      </w:r>
      <w:r w:rsidRPr="00322776">
        <w:rPr>
          <w:rFonts w:ascii="Cambria" w:hAnsi="Cambria"/>
          <w:bCs/>
          <w:sz w:val="12"/>
          <w:u w:val="single"/>
        </w:rPr>
        <w:t xml:space="preserve"> and community, the </w:t>
      </w:r>
      <w:r w:rsidRPr="00322776">
        <w:rPr>
          <w:bCs/>
          <w:sz w:val="24"/>
          <w:u w:val="single"/>
        </w:rPr>
        <w:t>corruption of government</w:t>
      </w:r>
      <w:r w:rsidRPr="00322776">
        <w:rPr>
          <w:rFonts w:ascii="Cambria" w:hAnsi="Cambria"/>
          <w:bCs/>
          <w:sz w:val="12"/>
          <w:u w:val="single"/>
        </w:rPr>
        <w:t xml:space="preserve"> in league with the wealthy and powerful, the </w:t>
      </w:r>
      <w:r w:rsidRPr="00322776">
        <w:rPr>
          <w:bCs/>
          <w:sz w:val="24"/>
          <w:u w:val="single"/>
        </w:rPr>
        <w:t>abandonment of working people</w:t>
      </w:r>
      <w:r w:rsidRPr="00322776">
        <w:rPr>
          <w:rFonts w:ascii="Cambria" w:hAnsi="Cambria"/>
          <w:bCs/>
          <w:sz w:val="12"/>
          <w:u w:val="single"/>
        </w:rPr>
        <w:t xml:space="preserve"> </w:t>
      </w:r>
      <w:r w:rsidRPr="00322776">
        <w:rPr>
          <w:rFonts w:ascii="Cambria" w:hAnsi="Cambria"/>
          <w:bCs/>
          <w:sz w:val="24"/>
          <w:u w:val="single"/>
        </w:rPr>
        <w:t>by profit-driven corporations</w:t>
      </w:r>
      <w:r w:rsidRPr="00322776">
        <w:rPr>
          <w:rFonts w:ascii="Cambria" w:hAnsi="Cambria"/>
          <w:bCs/>
          <w:sz w:val="12"/>
          <w:u w:val="single"/>
        </w:rPr>
        <w:t xml:space="preserve"> going international, urban plight, a drug-addicted youth, </w:t>
      </w:r>
      <w:r w:rsidRPr="00322776">
        <w:rPr>
          <w:bCs/>
          <w:sz w:val="24"/>
          <w:u w:val="single"/>
        </w:rPr>
        <w:t>a violence addicted media</w:t>
      </w:r>
      <w:r w:rsidRPr="00322776">
        <w:rPr>
          <w:rFonts w:ascii="Cambria" w:hAnsi="Cambria"/>
          <w:bCs/>
          <w:sz w:val="12"/>
          <w:u w:val="single"/>
        </w:rPr>
        <w:t xml:space="preserve"> reflecting and </w:t>
      </w:r>
      <w:r w:rsidRPr="00322776">
        <w:rPr>
          <w:bCs/>
          <w:sz w:val="24"/>
          <w:u w:val="single"/>
        </w:rPr>
        <w:t xml:space="preserve">motivating an escalating real-world violence,  </w:t>
      </w:r>
      <w:r w:rsidRPr="00322776">
        <w:rPr>
          <w:bCs/>
          <w:sz w:val="24"/>
          <w:highlight w:val="green"/>
          <w:u w:val="single"/>
        </w:rPr>
        <w:t>the corrosion of</w:t>
      </w:r>
      <w:r w:rsidRPr="00322776">
        <w:rPr>
          <w:bCs/>
          <w:sz w:val="24"/>
          <w:u w:val="single"/>
        </w:rPr>
        <w:t xml:space="preserve">  </w:t>
      </w:r>
      <w:r w:rsidRPr="00322776">
        <w:rPr>
          <w:bCs/>
          <w:sz w:val="12"/>
        </w:rPr>
        <w:t>civic participation by a decadent</w:t>
      </w:r>
      <w:r w:rsidRPr="00322776">
        <w:rPr>
          <w:bCs/>
          <w:sz w:val="24"/>
          <w:u w:val="single"/>
        </w:rPr>
        <w:t xml:space="preserve"> </w:t>
      </w:r>
      <w:r w:rsidRPr="00322776">
        <w:rPr>
          <w:bCs/>
          <w:sz w:val="24"/>
          <w:highlight w:val="green"/>
          <w:u w:val="single"/>
        </w:rPr>
        <w:t>democracy</w:t>
      </w:r>
      <w:r w:rsidRPr="00322776">
        <w:rPr>
          <w:rFonts w:ascii="Cambria" w:hAnsi="Cambria"/>
          <w:bCs/>
          <w:sz w:val="12"/>
          <w:u w:val="single"/>
        </w:rPr>
        <w:t xml:space="preserve">, a spiritually bereft culture held prisoner to the almighty consumer ethic,  </w:t>
      </w:r>
      <w:r w:rsidRPr="00322776">
        <w:rPr>
          <w:bCs/>
          <w:sz w:val="24"/>
          <w:highlight w:val="green"/>
          <w:u w:val="single"/>
        </w:rPr>
        <w:t>racial discrimination</w:t>
      </w:r>
      <w:r w:rsidRPr="00322776">
        <w:rPr>
          <w:bCs/>
          <w:sz w:val="24"/>
          <w:u w:val="single"/>
        </w:rPr>
        <w:t>, misogyny, gaybashing</w:t>
      </w:r>
      <w:r w:rsidRPr="00322776">
        <w:rPr>
          <w:rFonts w:ascii="Cambria" w:hAnsi="Cambria"/>
          <w:bCs/>
          <w:sz w:val="12"/>
          <w:u w:val="single"/>
        </w:rPr>
        <w:t xml:space="preserve">,  growing numbers of families joining the homeless,  </w:t>
      </w:r>
      <w:r w:rsidRPr="00322776">
        <w:rPr>
          <w:bCs/>
          <w:sz w:val="24"/>
          <w:highlight w:val="green"/>
          <w:u w:val="single"/>
        </w:rPr>
        <w:t>and environmental devastation</w:t>
      </w:r>
      <w:r w:rsidRPr="00322776">
        <w:rPr>
          <w:bCs/>
          <w:sz w:val="24"/>
          <w:u w:val="single"/>
        </w:rPr>
        <w:t>.  Was this not lived as a kind of societal suicide--an ongoing assault, an aggressive attack—against life and emotional well-being waged from within</w:t>
      </w:r>
      <w:r w:rsidRPr="00322776">
        <w:rPr>
          <w:rFonts w:ascii="Cambria" w:hAnsi="Cambria"/>
          <w:bCs/>
          <w:sz w:val="12"/>
          <w:u w:val="single"/>
        </w:rPr>
        <w:t xml:space="preserve"> against the societal self? In this sense, </w:t>
      </w:r>
      <w:r w:rsidRPr="00322776">
        <w:rPr>
          <w:bCs/>
          <w:sz w:val="24"/>
          <w:highlight w:val="green"/>
          <w:u w:val="single"/>
        </w:rPr>
        <w:t xml:space="preserve">9/11 permitted a respite </w:t>
      </w:r>
      <w:r w:rsidRPr="00322776">
        <w:rPr>
          <w:bCs/>
          <w:sz w:val="24"/>
          <w:u w:val="single"/>
        </w:rPr>
        <w:t xml:space="preserve">from the sense of internal decay </w:t>
      </w:r>
      <w:r w:rsidRPr="00322776">
        <w:rPr>
          <w:bCs/>
          <w:sz w:val="24"/>
          <w:highlight w:val="green"/>
          <w:u w:val="single"/>
        </w:rPr>
        <w:t>by</w:t>
      </w:r>
      <w:r w:rsidRPr="00322776">
        <w:rPr>
          <w:rFonts w:ascii="Cambria" w:hAnsi="Cambria"/>
          <w:bCs/>
          <w:sz w:val="12"/>
          <w:u w:val="single"/>
        </w:rPr>
        <w:t xml:space="preserve"> inadvertently </w:t>
      </w:r>
      <w:r w:rsidRPr="00322776">
        <w:rPr>
          <w:bCs/>
          <w:sz w:val="24"/>
          <w:highlight w:val="green"/>
          <w:u w:val="single"/>
        </w:rPr>
        <w:t>stimulating a</w:t>
      </w:r>
      <w:r w:rsidRPr="00322776">
        <w:rPr>
          <w:bCs/>
          <w:sz w:val="24"/>
          <w:u w:val="single"/>
        </w:rPr>
        <w:t xml:space="preserve"> renewed vitality via a </w:t>
      </w:r>
      <w:r w:rsidRPr="00322776">
        <w:rPr>
          <w:bCs/>
          <w:sz w:val="24"/>
          <w:highlight w:val="green"/>
          <w:u w:val="single"/>
        </w:rPr>
        <w:t>reconfiguration of</w:t>
      </w:r>
      <w:r w:rsidRPr="00322776">
        <w:rPr>
          <w:bCs/>
          <w:sz w:val="24"/>
          <w:u w:val="single"/>
        </w:rPr>
        <w:t xml:space="preserve"> political and </w:t>
      </w:r>
      <w:r w:rsidRPr="00322776">
        <w:rPr>
          <w:bCs/>
          <w:sz w:val="24"/>
          <w:highlight w:val="green"/>
          <w:u w:val="single"/>
        </w:rPr>
        <w:t>psychological forces</w:t>
      </w:r>
      <w:r w:rsidRPr="00322776">
        <w:rPr>
          <w:bCs/>
          <w:sz w:val="24"/>
          <w:u w:val="single"/>
        </w:rPr>
        <w:t>: tensions</w:t>
      </w:r>
      <w:r w:rsidRPr="00322776">
        <w:rPr>
          <w:rFonts w:ascii="Cambria" w:hAnsi="Cambria"/>
          <w:bCs/>
          <w:sz w:val="12"/>
          <w:u w:val="single"/>
        </w:rPr>
        <w:t xml:space="preserve"> within this country—between the “haves-mores” and “have-lesses,” as well as between the defenders and critics of the status quo, </w:t>
      </w:r>
      <w:r w:rsidRPr="00322776">
        <w:rPr>
          <w:bCs/>
          <w:sz w:val="24"/>
          <w:u w:val="single"/>
        </w:rPr>
        <w:t xml:space="preserve">yielded to a wave of nationalism in which </w:t>
      </w:r>
      <w:r w:rsidRPr="00322776">
        <w:rPr>
          <w:bCs/>
          <w:sz w:val="24"/>
          <w:highlight w:val="green"/>
          <w:u w:val="single"/>
        </w:rPr>
        <w:t>a united people</w:t>
      </w:r>
      <w:r w:rsidRPr="00322776">
        <w:rPr>
          <w:rFonts w:ascii="Cambria" w:hAnsi="Cambria"/>
          <w:bCs/>
          <w:sz w:val="12"/>
          <w:u w:val="single"/>
        </w:rPr>
        <w:t>--Americans all--</w:t>
      </w:r>
      <w:r w:rsidRPr="00322776">
        <w:rPr>
          <w:bCs/>
          <w:sz w:val="24"/>
          <w:highlight w:val="green"/>
          <w:u w:val="single"/>
        </w:rPr>
        <w:t>stood</w:t>
      </w:r>
      <w:r w:rsidRPr="00322776">
        <w:rPr>
          <w:rFonts w:ascii="Cambria" w:hAnsi="Cambria"/>
          <w:bCs/>
          <w:sz w:val="12"/>
          <w:u w:val="single"/>
        </w:rPr>
        <w:t xml:space="preserve"> as one </w:t>
      </w:r>
      <w:r w:rsidRPr="00322776">
        <w:rPr>
          <w:bCs/>
          <w:sz w:val="24"/>
          <w:highlight w:val="green"/>
          <w:u w:val="single"/>
        </w:rPr>
        <w:t>against</w:t>
      </w:r>
      <w:r w:rsidRPr="00322776">
        <w:rPr>
          <w:bCs/>
          <w:sz w:val="24"/>
          <w:u w:val="single"/>
        </w:rPr>
        <w:t xml:space="preserve"> external </w:t>
      </w:r>
      <w:r w:rsidRPr="00322776">
        <w:rPr>
          <w:bCs/>
          <w:sz w:val="24"/>
          <w:highlight w:val="green"/>
          <w:u w:val="single"/>
        </w:rPr>
        <w:t>aggression</w:t>
      </w:r>
      <w:r w:rsidRPr="00322776">
        <w:rPr>
          <w:rFonts w:ascii="Cambria" w:hAnsi="Cambria"/>
          <w:bCs/>
          <w:sz w:val="12"/>
          <w:u w:val="single"/>
        </w:rPr>
        <w:t xml:space="preserve">. At the same time, the generosity, solidarity and selfsacrifice expressed by Americans toward one another reaffirmed our sense of ourselves as capable of achieving the “positive” depressive position sentiments of love and empathy. Fractured social relations were symbolically repaired. </w:t>
      </w:r>
      <w:r w:rsidRPr="00322776">
        <w:rPr>
          <w:bCs/>
          <w:sz w:val="24"/>
          <w:highlight w:val="green"/>
          <w:u w:val="single"/>
        </w:rPr>
        <w:t>The enemy</w:t>
      </w:r>
      <w:r w:rsidRPr="00322776">
        <w:rPr>
          <w:bCs/>
          <w:sz w:val="24"/>
          <w:u w:val="single"/>
        </w:rPr>
        <w:t>- -the threat to our integrity as a nation and</w:t>
      </w:r>
      <w:r w:rsidRPr="00322776">
        <w:rPr>
          <w:rFonts w:ascii="Cambria" w:hAnsi="Cambria"/>
          <w:bCs/>
          <w:sz w:val="12"/>
          <w:u w:val="single"/>
        </w:rPr>
        <w:t xml:space="preserve">, in D. W. Winnicott’s terms, </w:t>
      </w:r>
      <w:r w:rsidRPr="00322776">
        <w:rPr>
          <w:bCs/>
          <w:sz w:val="24"/>
          <w:u w:val="single"/>
        </w:rPr>
        <w:t>to our sense of going on being--</w:t>
      </w:r>
      <w:r w:rsidRPr="00322776">
        <w:rPr>
          <w:bCs/>
          <w:sz w:val="24"/>
          <w:highlight w:val="green"/>
          <w:u w:val="single"/>
        </w:rPr>
        <w:t>was no longer</w:t>
      </w:r>
      <w:r w:rsidRPr="00322776">
        <w:rPr>
          <w:bCs/>
          <w:sz w:val="24"/>
          <w:u w:val="single"/>
        </w:rPr>
        <w:t xml:space="preserve"> the web of </w:t>
      </w:r>
      <w:r w:rsidRPr="00322776">
        <w:rPr>
          <w:bCs/>
          <w:sz w:val="24"/>
          <w:highlight w:val="green"/>
          <w:u w:val="single"/>
        </w:rPr>
        <w:t>complex internal forces</w:t>
      </w:r>
      <w:r w:rsidRPr="00322776">
        <w:rPr>
          <w:bCs/>
          <w:sz w:val="24"/>
          <w:u w:val="single"/>
        </w:rPr>
        <w:t xml:space="preserve"> so difficult to understand and change, </w:t>
      </w:r>
      <w:r w:rsidRPr="00322776">
        <w:rPr>
          <w:bCs/>
          <w:sz w:val="24"/>
          <w:highlight w:val="green"/>
          <w:u w:val="single"/>
        </w:rPr>
        <w:t xml:space="preserve">but a </w:t>
      </w:r>
      <w:r w:rsidRPr="00322776">
        <w:rPr>
          <w:bCs/>
          <w:sz w:val="12"/>
          <w:u w:val="single"/>
        </w:rPr>
        <w:t>simple and</w:t>
      </w:r>
      <w:r w:rsidRPr="00322776">
        <w:rPr>
          <w:bCs/>
          <w:sz w:val="24"/>
          <w:u w:val="single"/>
        </w:rPr>
        <w:t xml:space="preserve"> </w:t>
      </w:r>
      <w:r w:rsidRPr="00322776">
        <w:rPr>
          <w:bCs/>
          <w:sz w:val="24"/>
          <w:highlight w:val="green"/>
          <w:u w:val="single"/>
        </w:rPr>
        <w:t xml:space="preserve">identifiable enemy </w:t>
      </w:r>
      <w:r w:rsidRPr="00322776">
        <w:rPr>
          <w:bCs/>
          <w:sz w:val="24"/>
          <w:u w:val="single"/>
        </w:rPr>
        <w:t>from outside of us, clearly marked by their difference</w:t>
      </w:r>
      <w:r w:rsidRPr="00322776">
        <w:rPr>
          <w:rFonts w:ascii="Cambria" w:hAnsi="Cambria"/>
          <w:bCs/>
          <w:sz w:val="12"/>
          <w:u w:val="single"/>
        </w:rPr>
        <w:t xml:space="preserve">, their foreignness and their uncanny and unfathomable “uncivilized” pre-modern character. </w:t>
      </w:r>
      <w:r w:rsidRPr="00322776">
        <w:rPr>
          <w:bCs/>
          <w:sz w:val="24"/>
          <w:u w:val="single"/>
        </w:rPr>
        <w:t xml:space="preserve">The societal relief came with the projection of aggressive impulses onto an easily dehumanized external enemy, where they could be justifiably </w:t>
      </w:r>
      <w:r w:rsidRPr="00322776">
        <w:rPr>
          <w:bCs/>
          <w:sz w:val="12"/>
          <w:u w:val="single"/>
        </w:rPr>
        <w:t xml:space="preserve">attacked and </w:t>
      </w:r>
      <w:r w:rsidRPr="00322776">
        <w:rPr>
          <w:bCs/>
          <w:sz w:val="24"/>
          <w:u w:val="single"/>
        </w:rPr>
        <w:t>destroyed. This</w:t>
      </w:r>
      <w:r w:rsidRPr="00322776">
        <w:rPr>
          <w:rFonts w:ascii="Cambria" w:hAnsi="Cambria"/>
          <w:bCs/>
          <w:sz w:val="12"/>
          <w:u w:val="single"/>
        </w:rPr>
        <w:t xml:space="preserve"> country’s </w:t>
      </w:r>
      <w:r w:rsidRPr="00322776">
        <w:rPr>
          <w:bCs/>
          <w:sz w:val="24"/>
          <w:u w:val="single"/>
        </w:rPr>
        <w:t>response to 9/11</w:t>
      </w:r>
      <w:r w:rsidRPr="00322776">
        <w:rPr>
          <w:rFonts w:ascii="Cambria" w:hAnsi="Cambria"/>
          <w:bCs/>
          <w:sz w:val="12"/>
          <w:u w:val="single"/>
        </w:rPr>
        <w:t xml:space="preserve">, then, in part </w:t>
      </w:r>
      <w:r w:rsidRPr="00322776">
        <w:rPr>
          <w:bCs/>
          <w:sz w:val="24"/>
          <w:u w:val="single"/>
        </w:rPr>
        <w:t>demonstrates how persecutory anxiety is more easily dealt with</w:t>
      </w:r>
      <w:r w:rsidRPr="00322776">
        <w:rPr>
          <w:rFonts w:ascii="Cambria" w:hAnsi="Cambria"/>
          <w:bCs/>
          <w:sz w:val="12"/>
          <w:u w:val="single"/>
        </w:rPr>
        <w:t xml:space="preserve"> in individuals and in groups </w:t>
      </w:r>
      <w:r w:rsidRPr="00322776">
        <w:rPr>
          <w:bCs/>
          <w:sz w:val="24"/>
          <w:u w:val="single"/>
        </w:rPr>
        <w:t>when it is experienced as being provoked from the outside rather than from internal sources</w:t>
      </w:r>
      <w:r w:rsidRPr="00322776">
        <w:rPr>
          <w:rFonts w:ascii="Cambria" w:hAnsi="Cambria"/>
          <w:bCs/>
          <w:sz w:val="12"/>
          <w:u w:val="single"/>
        </w:rPr>
        <w:t xml:space="preserve">. As Hanna Segal9 has argued (IJP, 1987), </w:t>
      </w:r>
      <w:r w:rsidRPr="00322776">
        <w:rPr>
          <w:bCs/>
          <w:sz w:val="24"/>
          <w:highlight w:val="green"/>
          <w:u w:val="single"/>
        </w:rPr>
        <w:t>groups</w:t>
      </w:r>
      <w:r w:rsidRPr="00322776">
        <w:rPr>
          <w:rFonts w:ascii="Cambria" w:hAnsi="Cambria"/>
          <w:bCs/>
          <w:sz w:val="12"/>
          <w:u w:val="single"/>
        </w:rPr>
        <w:t xml:space="preserve"> often </w:t>
      </w:r>
      <w:r w:rsidRPr="00322776">
        <w:rPr>
          <w:bCs/>
          <w:sz w:val="24"/>
          <w:highlight w:val="green"/>
          <w:u w:val="single"/>
        </w:rPr>
        <w:t xml:space="preserve">tend to be </w:t>
      </w:r>
      <w:r w:rsidRPr="00322776">
        <w:rPr>
          <w:bCs/>
          <w:sz w:val="24"/>
          <w:u w:val="single"/>
        </w:rPr>
        <w:t xml:space="preserve">narcissistic, self-idealizing, and </w:t>
      </w:r>
      <w:r w:rsidRPr="00322776">
        <w:rPr>
          <w:bCs/>
          <w:sz w:val="24"/>
          <w:highlight w:val="green"/>
          <w:u w:val="single"/>
        </w:rPr>
        <w:t>paranoid</w:t>
      </w:r>
      <w:r w:rsidRPr="00322776">
        <w:rPr>
          <w:rFonts w:ascii="Cambria" w:hAnsi="Cambria"/>
          <w:bCs/>
          <w:sz w:val="12"/>
          <w:u w:val="single"/>
        </w:rPr>
        <w:t xml:space="preserve"> in relation to other groups </w:t>
      </w:r>
      <w:r w:rsidRPr="00322776">
        <w:rPr>
          <w:bCs/>
          <w:sz w:val="24"/>
          <w:highlight w:val="green"/>
          <w:u w:val="single"/>
        </w:rPr>
        <w:t>and</w:t>
      </w:r>
      <w:r w:rsidRPr="00322776">
        <w:rPr>
          <w:bCs/>
          <w:sz w:val="24"/>
          <w:u w:val="single"/>
        </w:rPr>
        <w:t xml:space="preserve"> to shield themselves from knowledge about the reality of </w:t>
      </w:r>
      <w:r w:rsidRPr="00322776">
        <w:rPr>
          <w:rFonts w:ascii="Cambria" w:hAnsi="Cambria"/>
          <w:b/>
          <w:sz w:val="24"/>
          <w:szCs w:val="24"/>
          <w:highlight w:val="green"/>
          <w:u w:val="single"/>
          <w:bdr w:val="single" w:sz="4" w:space="0" w:color="auto" w:frame="1"/>
        </w:rPr>
        <w:t xml:space="preserve">their </w:t>
      </w:r>
      <w:r w:rsidRPr="00322776">
        <w:rPr>
          <w:rFonts w:ascii="Cambria" w:hAnsi="Cambria"/>
          <w:b/>
          <w:sz w:val="24"/>
          <w:szCs w:val="24"/>
          <w:u w:val="single"/>
          <w:bdr w:val="single" w:sz="4" w:space="0" w:color="auto" w:frame="1"/>
        </w:rPr>
        <w:t xml:space="preserve">own </w:t>
      </w:r>
      <w:r w:rsidRPr="00322776">
        <w:rPr>
          <w:rFonts w:ascii="Cambria" w:hAnsi="Cambria"/>
          <w:b/>
          <w:sz w:val="24"/>
          <w:szCs w:val="24"/>
          <w:highlight w:val="green"/>
          <w:u w:val="single"/>
          <w:bdr w:val="single" w:sz="4" w:space="0" w:color="auto" w:frame="1"/>
        </w:rPr>
        <w:t>aggression</w:t>
      </w:r>
      <w:r w:rsidRPr="00322776">
        <w:rPr>
          <w:bCs/>
          <w:sz w:val="24"/>
          <w:highlight w:val="green"/>
          <w:u w:val="single"/>
        </w:rPr>
        <w:t xml:space="preserve">, </w:t>
      </w:r>
      <w:r w:rsidRPr="00322776">
        <w:rPr>
          <w:bCs/>
          <w:sz w:val="24"/>
          <w:u w:val="single"/>
        </w:rPr>
        <w:t>which</w:t>
      </w:r>
      <w:r w:rsidRPr="00322776">
        <w:rPr>
          <w:rFonts w:ascii="Cambria" w:hAnsi="Cambria"/>
          <w:bCs/>
          <w:sz w:val="12"/>
          <w:u w:val="single"/>
        </w:rPr>
        <w:t xml:space="preserve"> of necessity </w:t>
      </w:r>
      <w:r w:rsidRPr="00322776">
        <w:rPr>
          <w:bCs/>
          <w:sz w:val="24"/>
          <w:highlight w:val="green"/>
          <w:u w:val="single"/>
        </w:rPr>
        <w:t>is projected into an enemy</w:t>
      </w:r>
      <w:r w:rsidRPr="00322776">
        <w:rPr>
          <w:rFonts w:ascii="Cambria" w:hAnsi="Cambria"/>
          <w:bCs/>
          <w:sz w:val="12"/>
          <w:u w:val="single"/>
        </w:rPr>
        <w:t xml:space="preserve">-- real or </w:t>
      </w:r>
      <w:r w:rsidRPr="00322776">
        <w:rPr>
          <w:rFonts w:ascii="Cambria" w:hAnsi="Cambria"/>
          <w:b/>
          <w:sz w:val="24"/>
          <w:szCs w:val="24"/>
          <w:highlight w:val="green"/>
          <w:u w:val="single"/>
          <w:bdr w:val="single" w:sz="4" w:space="0" w:color="auto" w:frame="1"/>
        </w:rPr>
        <w:t>imagined</w:t>
      </w:r>
      <w:r w:rsidRPr="00322776">
        <w:rPr>
          <w:bCs/>
          <w:sz w:val="24"/>
          <w:u w:val="single"/>
        </w:rPr>
        <w:t xml:space="preserve">--so </w:t>
      </w:r>
      <w:r w:rsidRPr="00322776">
        <w:rPr>
          <w:bCs/>
          <w:sz w:val="12"/>
          <w:u w:val="single"/>
        </w:rPr>
        <w:t xml:space="preserve">that </w:t>
      </w:r>
      <w:r w:rsidRPr="00322776">
        <w:rPr>
          <w:bCs/>
          <w:sz w:val="24"/>
          <w:u w:val="single"/>
        </w:rPr>
        <w:t xml:space="preserve">it can be </w:t>
      </w:r>
      <w:r w:rsidRPr="00322776">
        <w:rPr>
          <w:bCs/>
          <w:sz w:val="12"/>
          <w:u w:val="single"/>
        </w:rPr>
        <w:t>demeaned, held in contempt and then</w:t>
      </w:r>
      <w:r w:rsidRPr="00322776">
        <w:rPr>
          <w:bCs/>
          <w:sz w:val="24"/>
          <w:u w:val="single"/>
        </w:rPr>
        <w:t xml:space="preserve"> attacked</w:t>
      </w:r>
      <w:r w:rsidRPr="00322776">
        <w:rPr>
          <w:rFonts w:ascii="Cambria" w:hAnsi="Cambria"/>
          <w:bCs/>
          <w:sz w:val="12"/>
          <w:u w:val="single"/>
        </w:rPr>
        <w:t xml:space="preserve">. In this regard, </w:t>
      </w:r>
      <w:r w:rsidRPr="00322776">
        <w:rPr>
          <w:bCs/>
          <w:sz w:val="24"/>
          <w:u w:val="single"/>
        </w:rPr>
        <w:t>9/11 permitted a new discourse to arise about what is fundamentally wrong in the world: indeed, the anti-terrorism rhetoric and policies of the U.S. government functioned</w:t>
      </w:r>
      <w:r w:rsidRPr="00322776">
        <w:rPr>
          <w:rFonts w:ascii="Cambria" w:hAnsi="Cambria"/>
          <w:bCs/>
          <w:sz w:val="12"/>
          <w:u w:val="single"/>
        </w:rPr>
        <w:t xml:space="preserve"> for a period </w:t>
      </w:r>
      <w:r w:rsidRPr="00322776">
        <w:rPr>
          <w:bCs/>
          <w:sz w:val="24"/>
          <w:u w:val="single"/>
        </w:rPr>
        <w:t>to overshadow the anti-globalization movement</w:t>
      </w:r>
      <w:r w:rsidRPr="00322776">
        <w:rPr>
          <w:rFonts w:ascii="Cambria" w:hAnsi="Cambria"/>
          <w:bCs/>
          <w:sz w:val="12"/>
          <w:u w:val="single"/>
        </w:rPr>
        <w:t xml:space="preserve"> </w:t>
      </w:r>
      <w:r w:rsidRPr="00322776">
        <w:rPr>
          <w:bCs/>
          <w:sz w:val="24"/>
          <w:u w:val="single"/>
        </w:rPr>
        <w:t xml:space="preserve">that has identified the fundamental global conflict to be between on the one hand the U.S. and other governments </w:t>
      </w:r>
      <w:r w:rsidRPr="00322776">
        <w:rPr>
          <w:rFonts w:ascii="Cambria" w:hAnsi="Cambria"/>
          <w:bCs/>
          <w:sz w:val="12"/>
          <w:u w:val="single"/>
        </w:rPr>
        <w:t xml:space="preserve">in the First World, transnational corporations, and powerful international financial institutions, and on the other, workers’ struggles, human rights organizations and environmental movements throughout the world. </w:t>
      </w:r>
      <w:r w:rsidRPr="00322776">
        <w:rPr>
          <w:bCs/>
          <w:sz w:val="24"/>
          <w:u w:val="single"/>
        </w:rPr>
        <w:t>The new discourse presents the fundamental conflict in the world as one between civilization and fundamentalist terrorism</w:t>
      </w:r>
      <w:r w:rsidRPr="00322776">
        <w:rPr>
          <w:rFonts w:ascii="Cambria" w:hAnsi="Cambria"/>
          <w:bCs/>
          <w:sz w:val="12"/>
          <w:u w:val="single"/>
        </w:rPr>
        <w:t xml:space="preserve">. </w:t>
      </w:r>
      <w:r w:rsidRPr="00322776">
        <w:rPr>
          <w:rFonts w:ascii="Cambria" w:hAnsi="Cambria"/>
          <w:bCs/>
          <w:sz w:val="24"/>
          <w:u w:val="single"/>
        </w:rPr>
        <w:t xml:space="preserve">But </w:t>
      </w:r>
      <w:r w:rsidRPr="00322776">
        <w:rPr>
          <w:rFonts w:ascii="Cambria" w:hAnsi="Cambria"/>
          <w:b/>
          <w:sz w:val="24"/>
          <w:szCs w:val="24"/>
          <w:u w:val="single"/>
          <w:bdr w:val="single" w:sz="4" w:space="0" w:color="auto" w:frame="1"/>
        </w:rPr>
        <w:t>this “civilization” is a wolf in sheep’s clothing</w:t>
      </w:r>
      <w:r w:rsidRPr="00322776">
        <w:rPr>
          <w:rFonts w:ascii="Cambria" w:hAnsi="Cambria"/>
          <w:bCs/>
          <w:sz w:val="12"/>
          <w:u w:val="single"/>
        </w:rPr>
        <w:t xml:space="preserve">, and </w:t>
      </w:r>
      <w:r w:rsidRPr="00322776">
        <w:rPr>
          <w:bCs/>
          <w:sz w:val="24"/>
          <w:u w:val="single"/>
        </w:rPr>
        <w:t xml:space="preserve">those who </w:t>
      </w:r>
      <w:r w:rsidRPr="00322776">
        <w:rPr>
          <w:bCs/>
          <w:sz w:val="12"/>
          <w:u w:val="single"/>
        </w:rPr>
        <w:t>claim to</w:t>
      </w:r>
      <w:r w:rsidRPr="00322776">
        <w:rPr>
          <w:bCs/>
          <w:sz w:val="24"/>
          <w:u w:val="single"/>
        </w:rPr>
        <w:t xml:space="preserve"> represent it reveal the kind of splitting Segal describes: a hyperbolic idealization of themselves</w:t>
      </w:r>
      <w:r w:rsidRPr="00322776">
        <w:rPr>
          <w:rFonts w:ascii="Cambria" w:hAnsi="Cambria"/>
          <w:bCs/>
          <w:sz w:val="12"/>
          <w:u w:val="single"/>
        </w:rPr>
        <w:t xml:space="preserve"> and their culture </w:t>
      </w:r>
      <w:r w:rsidRPr="00322776">
        <w:rPr>
          <w:bCs/>
          <w:sz w:val="24"/>
          <w:u w:val="single"/>
        </w:rPr>
        <w:t xml:space="preserve">and </w:t>
      </w:r>
      <w:r w:rsidRPr="00322776">
        <w:rPr>
          <w:bCs/>
          <w:sz w:val="12"/>
          <w:u w:val="single"/>
        </w:rPr>
        <w:t xml:space="preserve">a </w:t>
      </w:r>
      <w:r w:rsidRPr="00322776">
        <w:rPr>
          <w:bCs/>
          <w:sz w:val="24"/>
          <w:highlight w:val="green"/>
          <w:u w:val="single"/>
        </w:rPr>
        <w:t xml:space="preserve">projection of </w:t>
      </w:r>
      <w:r w:rsidRPr="00322776">
        <w:rPr>
          <w:bCs/>
          <w:sz w:val="24"/>
          <w:u w:val="single"/>
        </w:rPr>
        <w:t xml:space="preserve">all that is bad, including </w:t>
      </w:r>
      <w:r w:rsidRPr="00322776">
        <w:rPr>
          <w:bCs/>
          <w:sz w:val="24"/>
          <w:highlight w:val="green"/>
          <w:u w:val="single"/>
        </w:rPr>
        <w:t>the consequences of</w:t>
      </w:r>
      <w:r w:rsidRPr="00322776">
        <w:rPr>
          <w:bCs/>
          <w:sz w:val="24"/>
          <w:u w:val="single"/>
        </w:rPr>
        <w:t xml:space="preserve"> the terrorist underbelly of decades long </w:t>
      </w:r>
      <w:r w:rsidRPr="00322776">
        <w:rPr>
          <w:bCs/>
          <w:sz w:val="24"/>
          <w:highlight w:val="green"/>
          <w:u w:val="single"/>
        </w:rPr>
        <w:t>U.S. foreign policy</w:t>
      </w:r>
      <w:r w:rsidRPr="00322776">
        <w:rPr>
          <w:bCs/>
          <w:sz w:val="24"/>
          <w:u w:val="single"/>
        </w:rPr>
        <w:t xml:space="preserve"> in the Middle East and Asia, </w:t>
      </w:r>
      <w:r w:rsidRPr="00322776">
        <w:rPr>
          <w:rFonts w:ascii="Cambria" w:hAnsi="Cambria"/>
          <w:b/>
          <w:sz w:val="24"/>
          <w:szCs w:val="24"/>
          <w:highlight w:val="green"/>
          <w:u w:val="single"/>
          <w:bdr w:val="single" w:sz="4" w:space="0" w:color="auto" w:frame="1"/>
        </w:rPr>
        <w:t>onto the</w:t>
      </w:r>
      <w:r w:rsidRPr="00322776">
        <w:rPr>
          <w:rFonts w:ascii="Cambria" w:hAnsi="Cambria"/>
          <w:b/>
          <w:sz w:val="24"/>
          <w:szCs w:val="24"/>
          <w:u w:val="single"/>
          <w:bdr w:val="single" w:sz="4" w:space="0" w:color="auto" w:frame="1"/>
        </w:rPr>
        <w:t xml:space="preserve"> denigrated </w:t>
      </w:r>
      <w:r w:rsidRPr="00322776">
        <w:rPr>
          <w:rFonts w:ascii="Cambria" w:hAnsi="Cambria"/>
          <w:b/>
          <w:sz w:val="24"/>
          <w:szCs w:val="24"/>
          <w:highlight w:val="green"/>
          <w:u w:val="single"/>
          <w:bdr w:val="single" w:sz="4" w:space="0" w:color="auto" w:frame="1"/>
        </w:rPr>
        <w:t>other, who must be annihilated</w:t>
      </w:r>
      <w:r w:rsidRPr="00322776">
        <w:rPr>
          <w:rFonts w:ascii="Cambria" w:hAnsi="Cambria"/>
          <w:bCs/>
          <w:sz w:val="12"/>
          <w:u w:val="single"/>
        </w:rPr>
        <w:t xml:space="preserve">. </w:t>
      </w:r>
      <w:r w:rsidRPr="00322776">
        <w:rPr>
          <w:bCs/>
          <w:sz w:val="24"/>
          <w:u w:val="single"/>
        </w:rPr>
        <w:t>The U.S. government</w:t>
      </w:r>
      <w:r w:rsidRPr="00322776">
        <w:rPr>
          <w:bCs/>
          <w:sz w:val="12"/>
          <w:u w:val="single"/>
        </w:rPr>
        <w:t xml:space="preserve">, </w:t>
      </w:r>
      <w:r w:rsidRPr="00322776">
        <w:rPr>
          <w:bCs/>
          <w:sz w:val="12"/>
        </w:rPr>
        <w:t>tainted for years by its ties to powerful transnational corporate interests</w:t>
      </w:r>
      <w:r w:rsidRPr="00322776">
        <w:rPr>
          <w:bCs/>
          <w:sz w:val="12"/>
          <w:u w:val="single"/>
        </w:rPr>
        <w:t>,</w:t>
      </w:r>
      <w:r w:rsidRPr="00322776">
        <w:rPr>
          <w:bCs/>
          <w:sz w:val="24"/>
          <w:u w:val="single"/>
        </w:rPr>
        <w:t xml:space="preserve"> has recreated itself as the nationalistic defender of the American people</w:t>
      </w:r>
      <w:r w:rsidRPr="00322776">
        <w:rPr>
          <w:rFonts w:ascii="Cambria" w:hAnsi="Cambria"/>
          <w:bCs/>
          <w:sz w:val="12"/>
          <w:u w:val="single"/>
        </w:rPr>
        <w:t xml:space="preserve">. In the process, patriotism has kidnapped citizens’ grief and mourning and </w:t>
      </w:r>
      <w:r w:rsidRPr="00322776">
        <w:rPr>
          <w:bCs/>
          <w:sz w:val="24"/>
          <w:highlight w:val="green"/>
          <w:u w:val="single"/>
        </w:rPr>
        <w:t>militarism</w:t>
      </w:r>
      <w:r w:rsidRPr="00322776">
        <w:rPr>
          <w:rFonts w:ascii="Cambria" w:hAnsi="Cambria"/>
          <w:bCs/>
          <w:sz w:val="12"/>
          <w:highlight w:val="green"/>
          <w:u w:val="single"/>
        </w:rPr>
        <w:t xml:space="preserve"> </w:t>
      </w:r>
      <w:r w:rsidRPr="00322776">
        <w:rPr>
          <w:bCs/>
          <w:sz w:val="12"/>
          <w:u w:val="single"/>
        </w:rPr>
        <w:t xml:space="preserve">has </w:t>
      </w:r>
      <w:r w:rsidRPr="00322776">
        <w:rPr>
          <w:bCs/>
          <w:sz w:val="24"/>
          <w:highlight w:val="green"/>
          <w:u w:val="single"/>
        </w:rPr>
        <w:t>high</w:t>
      </w:r>
      <w:r w:rsidRPr="00322776">
        <w:rPr>
          <w:rFonts w:ascii="Cambria" w:hAnsi="Cambria"/>
          <w:bCs/>
          <w:sz w:val="12"/>
          <w:highlight w:val="green"/>
          <w:u w:val="single"/>
        </w:rPr>
        <w:t xml:space="preserve"> </w:t>
      </w:r>
      <w:r w:rsidRPr="00322776">
        <w:rPr>
          <w:bCs/>
          <w:sz w:val="24"/>
          <w:highlight w:val="green"/>
          <w:u w:val="single"/>
        </w:rPr>
        <w:t>jacked people’s fears</w:t>
      </w:r>
      <w:r w:rsidRPr="00322776">
        <w:rPr>
          <w:bCs/>
          <w:sz w:val="24"/>
          <w:u w:val="single"/>
        </w:rPr>
        <w:t xml:space="preserve"> and anxieties, </w:t>
      </w:r>
      <w:r w:rsidRPr="00322776">
        <w:rPr>
          <w:bCs/>
          <w:sz w:val="24"/>
          <w:highlight w:val="green"/>
          <w:u w:val="single"/>
        </w:rPr>
        <w:t>converting them into a passive consensus for</w:t>
      </w:r>
      <w:r w:rsidRPr="00322776">
        <w:rPr>
          <w:bCs/>
          <w:sz w:val="12"/>
          <w:szCs w:val="16"/>
          <w:u w:val="single"/>
        </w:rPr>
        <w:t xml:space="preserve"> </w:t>
      </w:r>
      <w:r w:rsidRPr="00322776">
        <w:rPr>
          <w:bCs/>
          <w:sz w:val="24"/>
          <w:szCs w:val="16"/>
          <w:u w:val="single"/>
        </w:rPr>
        <w:t xml:space="preserve">an increasingly authoritarian government’s domestic and </w:t>
      </w:r>
      <w:r w:rsidRPr="00322776">
        <w:rPr>
          <w:bCs/>
          <w:sz w:val="12"/>
          <w:szCs w:val="16"/>
        </w:rPr>
        <w:t>foreign policies</w:t>
      </w:r>
      <w:r w:rsidRPr="00322776">
        <w:rPr>
          <w:rFonts w:ascii="Cambria" w:hAnsi="Cambria"/>
          <w:bCs/>
          <w:sz w:val="12"/>
          <w:szCs w:val="16"/>
          <w:u w:val="single"/>
        </w:rPr>
        <w:t xml:space="preserve">. </w:t>
      </w:r>
      <w:r w:rsidRPr="00322776">
        <w:rPr>
          <w:bCs/>
          <w:sz w:val="12"/>
          <w:szCs w:val="16"/>
        </w:rPr>
        <w:t>The defensive significance of this new discourse has to do with another theme related to death anxiety as well: the threat o</w:t>
      </w:r>
      <w:r w:rsidRPr="00322776">
        <w:rPr>
          <w:bCs/>
          <w:sz w:val="12"/>
          <w:szCs w:val="16"/>
          <w:u w:val="single"/>
        </w:rPr>
        <w:t xml:space="preserve">f </w:t>
      </w:r>
      <w:r w:rsidRPr="00322776">
        <w:rPr>
          <w:rFonts w:ascii="Cambria" w:hAnsi="Cambria"/>
          <w:b/>
          <w:sz w:val="24"/>
          <w:szCs w:val="24"/>
          <w:highlight w:val="green"/>
          <w:u w:val="single"/>
          <w:bdr w:val="single" w:sz="4" w:space="0" w:color="auto" w:frame="1"/>
        </w:rPr>
        <w:t>species annihilation</w:t>
      </w:r>
      <w:r w:rsidRPr="00322776">
        <w:rPr>
          <w:bCs/>
          <w:sz w:val="24"/>
          <w:u w:val="single"/>
        </w:rPr>
        <w:t xml:space="preserve"> that people have lived with</w:t>
      </w:r>
      <w:r w:rsidRPr="00322776">
        <w:rPr>
          <w:rFonts w:ascii="Cambria" w:hAnsi="Cambria"/>
          <w:bCs/>
          <w:sz w:val="12"/>
          <w:u w:val="single"/>
        </w:rPr>
        <w:t xml:space="preserve"> since the U.S. dropped atomic bombs on Hiroshima and Nagasaki.  Segal argues that </w:t>
      </w:r>
      <w:r w:rsidRPr="00322776">
        <w:rPr>
          <w:bCs/>
          <w:sz w:val="24"/>
          <w:u w:val="single"/>
        </w:rPr>
        <w:t xml:space="preserve">the leaders </w:t>
      </w:r>
      <w:r w:rsidRPr="00322776">
        <w:rPr>
          <w:bCs/>
          <w:sz w:val="12"/>
        </w:rPr>
        <w:t xml:space="preserve">of the U.S. as well as other countries with nuclear </w:t>
      </w:r>
      <w:proofErr w:type="gramStart"/>
      <w:r w:rsidRPr="00322776">
        <w:rPr>
          <w:bCs/>
          <w:sz w:val="12"/>
        </w:rPr>
        <w:t>capabilities,</w:t>
      </w:r>
      <w:proofErr w:type="gramEnd"/>
      <w:r w:rsidRPr="00322776">
        <w:rPr>
          <w:bCs/>
          <w:sz w:val="12"/>
        </w:rPr>
        <w:t xml:space="preserve"> have</w:t>
      </w:r>
      <w:r w:rsidRPr="00322776">
        <w:rPr>
          <w:bCs/>
          <w:sz w:val="24"/>
          <w:u w:val="single"/>
        </w:rPr>
        <w:t xml:space="preserve"> disavowed their </w:t>
      </w:r>
      <w:r w:rsidRPr="00322776">
        <w:rPr>
          <w:bCs/>
          <w:sz w:val="12"/>
          <w:u w:val="single"/>
        </w:rPr>
        <w:t xml:space="preserve">own </w:t>
      </w:r>
      <w:r w:rsidRPr="00322776">
        <w:rPr>
          <w:bCs/>
          <w:sz w:val="24"/>
          <w:u w:val="single"/>
        </w:rPr>
        <w:t>aggressive motivations as they developed10 w</w:t>
      </w:r>
      <w:r w:rsidRPr="00322776">
        <w:rPr>
          <w:bCs/>
          <w:sz w:val="12"/>
          <w:u w:val="single"/>
        </w:rPr>
        <w:t xml:space="preserve">eapons of </w:t>
      </w:r>
      <w:r w:rsidRPr="00322776">
        <w:rPr>
          <w:bCs/>
          <w:sz w:val="24"/>
          <w:u w:val="single"/>
        </w:rPr>
        <w:t>m</w:t>
      </w:r>
      <w:r w:rsidRPr="00322776">
        <w:rPr>
          <w:bCs/>
          <w:sz w:val="12"/>
          <w:u w:val="single"/>
        </w:rPr>
        <w:t>ass</w:t>
      </w:r>
      <w:r w:rsidRPr="00322776">
        <w:rPr>
          <w:bCs/>
          <w:sz w:val="24"/>
          <w:u w:val="single"/>
        </w:rPr>
        <w:t xml:space="preserve"> d</w:t>
      </w:r>
      <w:r w:rsidRPr="00322776">
        <w:rPr>
          <w:bCs/>
          <w:sz w:val="12"/>
          <w:u w:val="single"/>
        </w:rPr>
        <w:t>estruction</w:t>
      </w:r>
      <w:r w:rsidRPr="00322776">
        <w:rPr>
          <w:bCs/>
          <w:sz w:val="24"/>
          <w:u w:val="single"/>
        </w:rPr>
        <w:t xml:space="preserve">.  </w:t>
      </w:r>
      <w:r w:rsidRPr="00322776">
        <w:rPr>
          <w:bCs/>
          <w:sz w:val="24"/>
          <w:highlight w:val="green"/>
          <w:u w:val="single"/>
        </w:rPr>
        <w:t>The distortion of language</w:t>
      </w:r>
      <w:r w:rsidRPr="00322776">
        <w:rPr>
          <w:bCs/>
          <w:sz w:val="24"/>
          <w:u w:val="single"/>
        </w:rPr>
        <w:t xml:space="preserve"> throughout the Cold War, such as “deterrence,”</w:t>
      </w:r>
      <w:r w:rsidRPr="00322776">
        <w:rPr>
          <w:rFonts w:ascii="Cambria" w:hAnsi="Cambria"/>
          <w:bCs/>
          <w:sz w:val="12"/>
          <w:u w:val="single"/>
        </w:rPr>
        <w:t xml:space="preserve"> “flexible response,” </w:t>
      </w:r>
      <w:r w:rsidRPr="00322776">
        <w:rPr>
          <w:bCs/>
          <w:sz w:val="24"/>
          <w:u w:val="single"/>
        </w:rPr>
        <w:t>Mutual Assured Destruction”, “rational nuclear war</w:t>
      </w:r>
      <w:r w:rsidRPr="00322776">
        <w:rPr>
          <w:rFonts w:ascii="Cambria" w:hAnsi="Cambria"/>
          <w:bCs/>
          <w:sz w:val="12"/>
          <w:u w:val="single"/>
        </w:rPr>
        <w:t xml:space="preserve">,” “Strategic Defense Initiative” </w:t>
      </w:r>
      <w:r w:rsidRPr="00322776">
        <w:rPr>
          <w:bCs/>
          <w:sz w:val="24"/>
          <w:u w:val="single"/>
        </w:rPr>
        <w:t xml:space="preserve">has </w:t>
      </w:r>
      <w:r w:rsidRPr="00322776">
        <w:rPr>
          <w:bCs/>
          <w:sz w:val="24"/>
          <w:highlight w:val="green"/>
          <w:u w:val="single"/>
        </w:rPr>
        <w:t>served to</w:t>
      </w:r>
      <w:r w:rsidRPr="00322776">
        <w:rPr>
          <w:bCs/>
          <w:sz w:val="24"/>
          <w:u w:val="single"/>
        </w:rPr>
        <w:t xml:space="preserve"> deny the aggressive nature of the arms race </w:t>
      </w:r>
      <w:r w:rsidRPr="00322776">
        <w:rPr>
          <w:bCs/>
          <w:sz w:val="12"/>
          <w:u w:val="single"/>
        </w:rPr>
        <w:t>(p. 8)</w:t>
      </w:r>
      <w:r w:rsidRPr="00322776">
        <w:rPr>
          <w:bCs/>
          <w:sz w:val="24"/>
          <w:u w:val="single"/>
        </w:rPr>
        <w:t xml:space="preserve"> and </w:t>
      </w:r>
      <w:r w:rsidRPr="00322776">
        <w:rPr>
          <w:bCs/>
          <w:sz w:val="12"/>
          <w:u w:val="single"/>
        </w:rPr>
        <w:t>“to</w:t>
      </w:r>
      <w:r w:rsidRPr="00322776">
        <w:rPr>
          <w:bCs/>
          <w:sz w:val="24"/>
          <w:u w:val="single"/>
        </w:rPr>
        <w:t xml:space="preserve"> </w:t>
      </w:r>
      <w:r w:rsidRPr="00322776">
        <w:rPr>
          <w:bCs/>
          <w:sz w:val="24"/>
          <w:highlight w:val="green"/>
          <w:u w:val="single"/>
        </w:rPr>
        <w:t xml:space="preserve">disguise </w:t>
      </w:r>
      <w:r w:rsidRPr="00322776">
        <w:rPr>
          <w:bCs/>
          <w:sz w:val="12"/>
        </w:rPr>
        <w:t>from ourselves and others</w:t>
      </w:r>
      <w:r w:rsidRPr="00322776">
        <w:rPr>
          <w:bCs/>
          <w:sz w:val="24"/>
          <w:u w:val="single"/>
        </w:rPr>
        <w:t xml:space="preserve"> </w:t>
      </w:r>
      <w:r w:rsidRPr="00322776">
        <w:rPr>
          <w:rFonts w:ascii="Cambria" w:hAnsi="Cambria"/>
          <w:b/>
          <w:sz w:val="24"/>
          <w:szCs w:val="24"/>
          <w:highlight w:val="green"/>
          <w:u w:val="single"/>
          <w:bdr w:val="single" w:sz="4" w:space="0" w:color="auto" w:frame="1"/>
        </w:rPr>
        <w:t>the horror of a nuclear war and our</w:t>
      </w:r>
      <w:r w:rsidRPr="00322776">
        <w:rPr>
          <w:rFonts w:ascii="Cambria" w:hAnsi="Cambria"/>
          <w:b/>
          <w:sz w:val="24"/>
          <w:szCs w:val="24"/>
          <w:u w:val="single"/>
          <w:bdr w:val="single" w:sz="4" w:space="0" w:color="auto" w:frame="1"/>
        </w:rPr>
        <w:t xml:space="preserve"> own </w:t>
      </w:r>
      <w:r w:rsidRPr="00322776">
        <w:rPr>
          <w:rFonts w:ascii="Cambria" w:hAnsi="Cambria"/>
          <w:b/>
          <w:sz w:val="24"/>
          <w:szCs w:val="24"/>
          <w:highlight w:val="green"/>
          <w:u w:val="single"/>
          <w:bdr w:val="single" w:sz="4" w:space="0" w:color="auto" w:frame="1"/>
        </w:rPr>
        <w:t>part in making it</w:t>
      </w:r>
      <w:r w:rsidRPr="00322776">
        <w:rPr>
          <w:rFonts w:ascii="Cambria" w:hAnsi="Cambria"/>
          <w:b/>
          <w:sz w:val="24"/>
          <w:szCs w:val="24"/>
          <w:u w:val="single"/>
          <w:bdr w:val="single" w:sz="4" w:space="0" w:color="auto" w:frame="1"/>
        </w:rPr>
        <w:t xml:space="preserve"> possible or more </w:t>
      </w:r>
      <w:r w:rsidRPr="00322776">
        <w:rPr>
          <w:rFonts w:ascii="Cambria" w:hAnsi="Cambria"/>
          <w:b/>
          <w:sz w:val="24"/>
          <w:szCs w:val="24"/>
          <w:highlight w:val="green"/>
          <w:u w:val="single"/>
          <w:bdr w:val="single" w:sz="4" w:space="0" w:color="auto" w:frame="1"/>
        </w:rPr>
        <w:t>likely</w:t>
      </w:r>
      <w:r w:rsidRPr="00322776">
        <w:rPr>
          <w:rFonts w:ascii="Cambria" w:hAnsi="Cambria"/>
          <w:bCs/>
          <w:sz w:val="12"/>
          <w:u w:val="single"/>
        </w:rPr>
        <w:t xml:space="preserve">” (pp. 8-9).  Although the policy makers’ destructiveness can be hidden from their respective populations and justified for “national security” reasons, Segal believes that </w:t>
      </w:r>
      <w:r w:rsidRPr="00322776">
        <w:rPr>
          <w:bCs/>
          <w:sz w:val="24"/>
          <w:u w:val="single"/>
        </w:rPr>
        <w:t xml:space="preserve">such denial only increases reliance on projective mechanisms and stimulates paranoia. </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Vote negative to interrogate cycles of enemy creation—this can create a fissure in dominant narratives that make war inevitable </w:t>
      </w:r>
    </w:p>
    <w:p w:rsidR="00322776" w:rsidRPr="00322776" w:rsidRDefault="00322776" w:rsidP="00322776">
      <w:pPr>
        <w:jc w:val="both"/>
        <w:rPr>
          <w:rFonts w:eastAsia="Calibri"/>
          <w:b/>
          <w:bCs/>
          <w:sz w:val="24"/>
          <w:u w:val="single"/>
        </w:rPr>
      </w:pPr>
      <w:r w:rsidRPr="00322776">
        <w:rPr>
          <w:rFonts w:eastAsia="Calibri"/>
          <w:b/>
          <w:bCs/>
          <w:sz w:val="24"/>
          <w:u w:val="single"/>
        </w:rPr>
        <w:t>Byles ‘3</w:t>
      </w:r>
    </w:p>
    <w:p w:rsidR="00322776" w:rsidRPr="00322776" w:rsidRDefault="00322776" w:rsidP="00322776">
      <w:pPr>
        <w:rPr>
          <w:rFonts w:eastAsia="Calibri"/>
        </w:rPr>
      </w:pPr>
      <w:r w:rsidRPr="00322776">
        <w:rPr>
          <w:rFonts w:eastAsia="Calibri"/>
        </w:rPr>
        <w:t xml:space="preserve">English, U Cyprus (Joanna, Psychoanalysis and War: The Superego and Projective Identification, </w:t>
      </w:r>
      <w:hyperlink r:id="rId13" w:history="1">
        <w:r w:rsidRPr="00322776">
          <w:rPr>
            <w:rFonts w:eastAsia="Calibri"/>
          </w:rPr>
          <w:t>http://www.clas.ufl.edu/ipsa/journal/articles/art_byles01.shtml</w:t>
        </w:r>
      </w:hyperlink>
      <w:r w:rsidRPr="00322776">
        <w:rPr>
          <w:rFonts w:eastAsia="Calibri"/>
        </w:rPr>
        <w:t>)</w:t>
      </w:r>
    </w:p>
    <w:p w:rsidR="00322776" w:rsidRPr="00322776" w:rsidRDefault="00322776" w:rsidP="00322776">
      <w:pPr>
        <w:rPr>
          <w:rFonts w:eastAsia="Calibri"/>
        </w:rPr>
      </w:pPr>
    </w:p>
    <w:p w:rsidR="00322776" w:rsidRPr="00322776" w:rsidRDefault="00322776" w:rsidP="00322776">
      <w:pPr>
        <w:jc w:val="both"/>
        <w:rPr>
          <w:rFonts w:eastAsia="Calibri"/>
        </w:rPr>
      </w:pPr>
      <w:r w:rsidRPr="00322776">
        <w:rPr>
          <w:rFonts w:eastAsia="Calibri"/>
          <w:sz w:val="12"/>
          <w:szCs w:val="16"/>
        </w:rPr>
        <w:t xml:space="preserve">It is here of course that </w:t>
      </w:r>
      <w:r w:rsidRPr="00322776">
        <w:rPr>
          <w:rFonts w:ascii="Book Antiqua" w:eastAsia="Calibri" w:hAnsi="Book Antiqua"/>
          <w:highlight w:val="green"/>
          <w:u w:val="single"/>
        </w:rPr>
        <w:t>language plays an important role in imagining the other</w:t>
      </w:r>
      <w:r w:rsidRPr="00322776">
        <w:rPr>
          <w:rFonts w:eastAsia="Calibri"/>
          <w:sz w:val="12"/>
          <w:szCs w:val="16"/>
        </w:rPr>
        <w:t xml:space="preserve">, the other within the self, and the other as self, as well as the enormously influential visual images each group can have of the other. In the need to emphasize similarity in difference, both verbal and visual </w:t>
      </w:r>
      <w:r w:rsidRPr="00322776">
        <w:rPr>
          <w:rFonts w:ascii="Book Antiqua" w:eastAsia="Calibri" w:hAnsi="Book Antiqua"/>
          <w:u w:val="single"/>
        </w:rPr>
        <w:t>metaphor can play a meaningful role in creating a climate for peaceful understanding</w:t>
      </w:r>
      <w:r w:rsidRPr="00322776">
        <w:rPr>
          <w:rFonts w:eastAsia="Calibri"/>
          <w:sz w:val="12"/>
          <w:szCs w:val="16"/>
        </w:rPr>
        <w:t xml:space="preserve">, and this is where literature, especially the social world of the drama and of film, but also the more private world of poetry, can be immensely significant. Of course not all literature is equally transparent. In conclusion, </w:t>
      </w:r>
      <w:r w:rsidRPr="00322776">
        <w:rPr>
          <w:rFonts w:ascii="Book Antiqua" w:eastAsia="Calibri" w:hAnsi="Book Antiqua"/>
          <w:highlight w:val="green"/>
          <w:u w:val="single"/>
        </w:rPr>
        <w:t>war</w:t>
      </w:r>
      <w:r w:rsidRPr="00322776">
        <w:rPr>
          <w:rFonts w:eastAsia="Calibri"/>
          <w:sz w:val="12"/>
          <w:szCs w:val="16"/>
        </w:rPr>
        <w:t xml:space="preserve">, in all its manifestations, </w:t>
      </w:r>
      <w:r w:rsidRPr="00322776">
        <w:rPr>
          <w:rFonts w:ascii="Book Antiqua" w:eastAsia="Calibri" w:hAnsi="Book Antiqua"/>
          <w:highlight w:val="green"/>
          <w:u w:val="single"/>
        </w:rPr>
        <w:t>is</w:t>
      </w:r>
      <w:r w:rsidRPr="00322776">
        <w:rPr>
          <w:rFonts w:ascii="Book Antiqua" w:eastAsia="Calibri" w:hAnsi="Book Antiqua"/>
          <w:u w:val="single"/>
        </w:rPr>
        <w:t xml:space="preserve"> a phenomenon </w:t>
      </w:r>
      <w:r w:rsidRPr="00322776">
        <w:rPr>
          <w:rFonts w:ascii="Book Antiqua" w:eastAsia="Calibri" w:hAnsi="Book Antiqua"/>
          <w:highlight w:val="green"/>
          <w:u w:val="single"/>
        </w:rPr>
        <w:t>put into action by individuals</w:t>
      </w:r>
      <w:r w:rsidRPr="00322776">
        <w:rPr>
          <w:rFonts w:ascii="Book Antiqua" w:eastAsia="Calibri" w:hAnsi="Book Antiqua"/>
          <w:u w:val="single"/>
        </w:rPr>
        <w:t xml:space="preserve"> who have been politicized as a group to give and receive violent death</w:t>
      </w:r>
      <w:r w:rsidRPr="00322776">
        <w:rPr>
          <w:rFonts w:eastAsia="Calibri"/>
          <w:sz w:val="12"/>
          <w:szCs w:val="16"/>
        </w:rPr>
        <w:t xml:space="preserve">, to appropriate the enemy's land, homes, women, children, and goods, and perhaps to lose their own. As we have seen, in wartime </w:t>
      </w:r>
      <w:r w:rsidRPr="00322776">
        <w:rPr>
          <w:rFonts w:ascii="Book Antiqua" w:eastAsia="Calibri" w:hAnsi="Book Antiqua"/>
          <w:u w:val="single"/>
        </w:rPr>
        <w:t>the splitting of the self and other into friend and enemy</w:t>
      </w:r>
      <w:r w:rsidRPr="00322776">
        <w:rPr>
          <w:rFonts w:eastAsia="Calibri"/>
          <w:sz w:val="12"/>
          <w:szCs w:val="16"/>
        </w:rPr>
        <w:t xml:space="preserve"> enormously </w:t>
      </w:r>
      <w:r w:rsidRPr="00322776">
        <w:rPr>
          <w:rFonts w:ascii="Book Antiqua" w:eastAsia="Calibri" w:hAnsi="Book Antiqua"/>
          <w:u w:val="single"/>
        </w:rPr>
        <w:t xml:space="preserve">relieves </w:t>
      </w:r>
      <w:r w:rsidRPr="00322776">
        <w:rPr>
          <w:rFonts w:ascii="Book Antiqua" w:eastAsia="Calibri" w:hAnsi="Book Antiqua"/>
          <w:sz w:val="12"/>
          <w:u w:val="single"/>
        </w:rPr>
        <w:t>the normal</w:t>
      </w:r>
      <w:r w:rsidRPr="00322776">
        <w:rPr>
          <w:rFonts w:ascii="Book Antiqua" w:eastAsia="Calibri" w:hAnsi="Book Antiqua"/>
          <w:u w:val="single"/>
        </w:rPr>
        <w:t xml:space="preserve"> psychic tension caused by human ambivalence</w:t>
      </w:r>
      <w:r w:rsidRPr="00322776">
        <w:rPr>
          <w:rFonts w:eastAsia="Calibri"/>
          <w:sz w:val="12"/>
          <w:szCs w:val="16"/>
        </w:rPr>
        <w:t xml:space="preserve"> when love and hate find two separate objects of attention. Hence the .soldier's and terrorist's willingness to sacrifice her/his life for "a just cause," which may be a Nation, a Group, or a Leader with whom he has close emotional ties and identity. I n this way s/he does not feel guilty: the </w:t>
      </w:r>
      <w:r w:rsidRPr="00322776">
        <w:rPr>
          <w:rFonts w:ascii="Book Antiqua" w:eastAsia="Calibri" w:hAnsi="Book Antiqua"/>
          <w:u w:val="single"/>
        </w:rPr>
        <w:t>destructive impulses</w:t>
      </w:r>
      <w:r w:rsidRPr="00322776">
        <w:rPr>
          <w:rFonts w:ascii="Book Antiqua" w:eastAsia="Calibri" w:hAnsi="Book Antiqua"/>
          <w:sz w:val="12"/>
          <w:u w:val="single"/>
        </w:rPr>
        <w:t>, mobilised by</w:t>
      </w:r>
      <w:r w:rsidRPr="00322776">
        <w:rPr>
          <w:rFonts w:eastAsia="Calibri"/>
          <w:sz w:val="12"/>
          <w:szCs w:val="16"/>
        </w:rPr>
        <w:t xml:space="preserve"> her/his own </w:t>
      </w:r>
      <w:r w:rsidRPr="00322776">
        <w:rPr>
          <w:rFonts w:ascii="Book Antiqua" w:eastAsia="Calibri" w:hAnsi="Book Antiqua"/>
          <w:sz w:val="12"/>
          <w:u w:val="single"/>
        </w:rPr>
        <w:t>superego</w:t>
      </w:r>
      <w:r w:rsidRPr="00322776">
        <w:rPr>
          <w:rFonts w:eastAsia="Calibri"/>
          <w:sz w:val="12"/>
          <w:szCs w:val="16"/>
        </w:rPr>
        <w:t xml:space="preserve">, together with that of the social superego, have </w:t>
      </w:r>
      <w:r w:rsidRPr="00322776">
        <w:rPr>
          <w:rFonts w:ascii="Book Antiqua" w:eastAsia="Calibri" w:hAnsi="Book Antiqua"/>
          <w:u w:val="single"/>
        </w:rPr>
        <w:t>projected</w:t>
      </w:r>
      <w:r w:rsidRPr="00322776">
        <w:rPr>
          <w:rFonts w:eastAsia="Calibri"/>
          <w:sz w:val="12"/>
          <w:szCs w:val="16"/>
        </w:rPr>
        <w:t xml:space="preserve"> the </w:t>
      </w:r>
      <w:r w:rsidRPr="00322776">
        <w:rPr>
          <w:rFonts w:ascii="Book Antiqua" w:eastAsia="Calibri" w:hAnsi="Book Antiqua"/>
          <w:u w:val="single"/>
        </w:rPr>
        <w:t>guilt</w:t>
      </w:r>
      <w:r w:rsidRPr="00322776">
        <w:rPr>
          <w:rFonts w:eastAsia="Calibri"/>
          <w:u w:val="single"/>
        </w:rPr>
        <w:t xml:space="preserve"> s/he might feel</w:t>
      </w:r>
      <w:r w:rsidRPr="00322776">
        <w:rPr>
          <w:rFonts w:eastAsia="Calibri"/>
          <w:sz w:val="12"/>
          <w:szCs w:val="16"/>
        </w:rPr>
        <w:t xml:space="preserve"> </w:t>
      </w:r>
      <w:r w:rsidRPr="00322776">
        <w:rPr>
          <w:rFonts w:eastAsia="Calibri"/>
          <w:u w:val="single"/>
        </w:rPr>
        <w:t>at killing strangers</w:t>
      </w:r>
      <w:r w:rsidRPr="00322776">
        <w:rPr>
          <w:rFonts w:eastAsia="Calibri"/>
          <w:sz w:val="12"/>
          <w:szCs w:val="16"/>
        </w:rPr>
        <w:t xml:space="preserve"> </w:t>
      </w:r>
      <w:r w:rsidRPr="00322776">
        <w:rPr>
          <w:rFonts w:ascii="Book Antiqua" w:eastAsia="Calibri" w:hAnsi="Book Antiqua"/>
          <w:u w:val="single"/>
        </w:rPr>
        <w:t>onto the enemy</w:t>
      </w:r>
      <w:r w:rsidRPr="00322776">
        <w:rPr>
          <w:rFonts w:eastAsia="Calibri"/>
          <w:sz w:val="12"/>
          <w:szCs w:val="16"/>
        </w:rPr>
        <w:t xml:space="preserve">. In other words, </w:t>
      </w:r>
      <w:r w:rsidRPr="00322776">
        <w:rPr>
          <w:rFonts w:ascii="Book Antiqua" w:eastAsia="Calibri" w:hAnsi="Book Antiqua"/>
          <w:u w:val="single"/>
        </w:rPr>
        <w:t>the charging of the enemy with guilt by which the superego of the State mobilizes the individual's superego seems to be of fundamental importance in escaping the sense of guilt which war provokes in those engaged in the killing</w:t>
      </w:r>
      <w:r w:rsidRPr="00322776">
        <w:rPr>
          <w:rFonts w:eastAsia="Calibri"/>
          <w:sz w:val="12"/>
          <w:szCs w:val="16"/>
        </w:rPr>
        <w:t xml:space="preserve">; yet </w:t>
      </w:r>
      <w:r w:rsidRPr="00322776">
        <w:rPr>
          <w:rFonts w:ascii="Book Antiqua" w:eastAsia="Calibri" w:hAnsi="Book Antiqua"/>
          <w:u w:val="single"/>
        </w:rPr>
        <w:t>the mobilization of superego activities can still involve the individual's self-punitive mechanisms, even though most</w:t>
      </w:r>
      <w:r w:rsidRPr="00322776">
        <w:rPr>
          <w:rFonts w:eastAsia="Calibri"/>
          <w:sz w:val="12"/>
          <w:szCs w:val="16"/>
        </w:rPr>
        <w:t xml:space="preserve"> of his/her </w:t>
      </w:r>
      <w:r w:rsidRPr="00322776">
        <w:rPr>
          <w:rFonts w:ascii="Book Antiqua" w:eastAsia="Calibri" w:hAnsi="Book Antiqua"/>
          <w:u w:val="single"/>
        </w:rPr>
        <w:t>guilt has been projected onto the enemy in the name of his own civilization and culture</w:t>
      </w:r>
      <w:r w:rsidRPr="00322776">
        <w:rPr>
          <w:rFonts w:eastAsia="Calibri"/>
          <w:sz w:val="12"/>
          <w:szCs w:val="16"/>
        </w:rPr>
        <w:t xml:space="preserve">. As we all know, </w:t>
      </w:r>
      <w:r w:rsidRPr="00322776">
        <w:rPr>
          <w:rFonts w:ascii="Book Antiqua" w:eastAsia="Calibri" w:hAnsi="Book Antiqua"/>
          <w:u w:val="single"/>
        </w:rPr>
        <w:t>this guilt can become a problem at the end of a war</w:t>
      </w:r>
      <w:r w:rsidRPr="00322776">
        <w:rPr>
          <w:rFonts w:eastAsia="Calibri"/>
          <w:sz w:val="12"/>
          <w:szCs w:val="16"/>
        </w:rPr>
        <w:t xml:space="preserve">, leading to varying degrees of misery and mental illness. For some, the </w:t>
      </w:r>
      <w:r w:rsidRPr="00322776">
        <w:rPr>
          <w:rFonts w:ascii="Book Antiqua" w:eastAsia="Calibri" w:hAnsi="Book Antiqua"/>
          <w:u w:val="single"/>
        </w:rPr>
        <w:t>killing of an enemy</w:t>
      </w:r>
      <w:r w:rsidRPr="00322776">
        <w:rPr>
          <w:rFonts w:eastAsia="Calibri"/>
          <w:sz w:val="12"/>
          <w:szCs w:val="16"/>
        </w:rPr>
        <w:t xml:space="preserve"> and a stranger </w:t>
      </w:r>
      <w:r w:rsidRPr="00322776">
        <w:rPr>
          <w:rFonts w:ascii="Book Antiqua" w:eastAsia="Calibri" w:hAnsi="Book Antiqua"/>
          <w:u w:val="single"/>
        </w:rPr>
        <w:t>cannot be truly mourned, and there remains a blank space, an irretrievable act or event to be lived through over and over again</w:t>
      </w:r>
      <w:r w:rsidRPr="00322776">
        <w:rPr>
          <w:rFonts w:eastAsia="Calibri"/>
          <w:sz w:val="12"/>
          <w:szCs w:val="16"/>
        </w:rPr>
        <w:t xml:space="preserve">. This dilemma is poignantly expressed in Wilfred Owen's World War One poem "Strange Meeting" the final lines of which read as follows: I am the enemy you killed, my friend. I knew you in this dark: for so you frowned </w:t>
      </w:r>
      <w:proofErr w:type="gramStart"/>
      <w:r w:rsidRPr="00322776">
        <w:rPr>
          <w:rFonts w:eastAsia="Calibri"/>
          <w:sz w:val="12"/>
          <w:szCs w:val="16"/>
        </w:rPr>
        <w:t>Yesterday</w:t>
      </w:r>
      <w:proofErr w:type="gramEnd"/>
      <w:r w:rsidRPr="00322776">
        <w:rPr>
          <w:rFonts w:eastAsia="Calibri"/>
          <w:sz w:val="12"/>
          <w:szCs w:val="16"/>
        </w:rPr>
        <w:t xml:space="preserve"> through me as you jabbed and killed. I parried; but my hands were loath and cold. Let us sleep now. ... (Owen 126) </w:t>
      </w:r>
      <w:r w:rsidRPr="00322776">
        <w:rPr>
          <w:rFonts w:ascii="Book Antiqua" w:eastAsia="Calibri" w:hAnsi="Book Antiqua"/>
          <w:highlight w:val="green"/>
          <w:u w:val="single"/>
        </w:rPr>
        <w:t>The problem</w:t>
      </w:r>
      <w:r w:rsidRPr="00322776">
        <w:rPr>
          <w:rFonts w:eastAsia="Calibri"/>
          <w:sz w:val="12"/>
          <w:szCs w:val="16"/>
        </w:rPr>
        <w:t xml:space="preserve"> for us today </w:t>
      </w:r>
      <w:r w:rsidRPr="00322776">
        <w:rPr>
          <w:rFonts w:ascii="Book Antiqua" w:eastAsia="Calibri" w:hAnsi="Book Antiqua"/>
          <w:highlight w:val="green"/>
          <w:u w:val="single"/>
        </w:rPr>
        <w:t xml:space="preserve">is how to </w:t>
      </w:r>
      <w:r w:rsidRPr="00322776">
        <w:rPr>
          <w:rFonts w:eastAsia="Calibri"/>
          <w:b/>
          <w:sz w:val="24"/>
          <w:szCs w:val="24"/>
          <w:highlight w:val="green"/>
          <w:u w:val="single"/>
          <w:bdr w:val="single" w:sz="4" w:space="0" w:color="auto" w:frame="1"/>
        </w:rPr>
        <w:t xml:space="preserve">create the </w:t>
      </w:r>
      <w:r w:rsidRPr="00322776">
        <w:rPr>
          <w:rFonts w:eastAsia="Calibri"/>
          <w:b/>
          <w:sz w:val="24"/>
          <w:szCs w:val="24"/>
          <w:u w:val="single"/>
          <w:bdr w:val="single" w:sz="4" w:space="0" w:color="auto" w:frame="1"/>
        </w:rPr>
        <w:t>psychological</w:t>
      </w:r>
      <w:r w:rsidRPr="00322776">
        <w:rPr>
          <w:rFonts w:ascii="Book Antiqua" w:eastAsia="Calibri" w:hAnsi="Book Antiqua"/>
          <w:u w:val="single"/>
        </w:rPr>
        <w:t xml:space="preserve"> </w:t>
      </w:r>
      <w:r w:rsidRPr="00322776">
        <w:rPr>
          <w:rFonts w:eastAsia="Calibri"/>
          <w:sz w:val="12"/>
          <w:szCs w:val="16"/>
        </w:rPr>
        <w:t xml:space="preserve">climate of opinion, a </w:t>
      </w:r>
      <w:proofErr w:type="gramStart"/>
      <w:r w:rsidRPr="00322776">
        <w:rPr>
          <w:rFonts w:eastAsia="Calibri"/>
          <w:b/>
          <w:sz w:val="24"/>
          <w:szCs w:val="24"/>
          <w:highlight w:val="green"/>
          <w:u w:val="single"/>
          <w:bdr w:val="single" w:sz="4" w:space="0" w:color="auto" w:frame="1"/>
        </w:rPr>
        <w:t>mentality, that</w:t>
      </w:r>
      <w:proofErr w:type="gramEnd"/>
      <w:r w:rsidRPr="00322776">
        <w:rPr>
          <w:rFonts w:eastAsia="Calibri"/>
          <w:b/>
          <w:sz w:val="24"/>
          <w:szCs w:val="24"/>
          <w:highlight w:val="green"/>
          <w:u w:val="single"/>
          <w:bdr w:val="single" w:sz="4" w:space="0" w:color="auto" w:frame="1"/>
        </w:rPr>
        <w:t xml:space="preserve"> will reject war</w:t>
      </w:r>
      <w:r w:rsidRPr="00322776">
        <w:rPr>
          <w:rFonts w:eastAsia="Calibri"/>
          <w:sz w:val="12"/>
          <w:szCs w:val="16"/>
        </w:rPr>
        <w:t xml:space="preserve">, genocide, and terrorism </w:t>
      </w:r>
      <w:r w:rsidRPr="00322776">
        <w:rPr>
          <w:rFonts w:ascii="Book Antiqua" w:eastAsia="Calibri" w:hAnsi="Book Antiqua"/>
          <w:u w:val="single"/>
        </w:rPr>
        <w:t>as viable solutions to</w:t>
      </w:r>
      <w:r w:rsidRPr="00322776">
        <w:rPr>
          <w:rFonts w:eastAsia="Calibri"/>
          <w:sz w:val="12"/>
          <w:szCs w:val="16"/>
        </w:rPr>
        <w:t xml:space="preserve"> internal and external situations of </w:t>
      </w:r>
      <w:r w:rsidRPr="00322776">
        <w:rPr>
          <w:rFonts w:ascii="Book Antiqua" w:eastAsia="Calibri" w:hAnsi="Book Antiqua"/>
          <w:u w:val="single"/>
        </w:rPr>
        <w:t xml:space="preserve">conflict; to </w:t>
      </w:r>
      <w:r w:rsidRPr="00322776">
        <w:rPr>
          <w:rFonts w:eastAsia="Calibri"/>
          <w:b/>
          <w:sz w:val="24"/>
          <w:szCs w:val="24"/>
          <w:u w:val="single"/>
          <w:bdr w:val="single" w:sz="4" w:space="0" w:color="auto" w:frame="1"/>
        </w:rPr>
        <w:t>recognize our projections</w:t>
      </w:r>
      <w:r w:rsidRPr="00322776">
        <w:rPr>
          <w:rFonts w:ascii="Book Antiqua" w:eastAsia="Calibri" w:hAnsi="Book Antiqua"/>
          <w:u w:val="single"/>
        </w:rPr>
        <w:t xml:space="preserve"> for what they are:</w:t>
      </w:r>
      <w:r w:rsidRPr="00322776">
        <w:rPr>
          <w:rFonts w:eastAsia="Calibri"/>
          <w:b/>
        </w:rPr>
        <w:t xml:space="preserve"> </w:t>
      </w:r>
      <w:r w:rsidRPr="00322776">
        <w:rPr>
          <w:rFonts w:eastAsia="Calibri"/>
          <w:b/>
          <w:sz w:val="24"/>
          <w:szCs w:val="24"/>
          <w:u w:val="single"/>
          <w:bdr w:val="single" w:sz="4" w:space="0" w:color="auto" w:frame="1"/>
        </w:rPr>
        <w:t>dangerously irresponsible psychic acts</w:t>
      </w:r>
      <w:r w:rsidRPr="00322776">
        <w:rPr>
          <w:rFonts w:ascii="Book Antiqua" w:eastAsia="Calibri" w:hAnsi="Book Antiqua"/>
          <w:u w:val="single"/>
        </w:rPr>
        <w:t xml:space="preserve"> based on superego hatred and </w:t>
      </w:r>
      <w:r w:rsidRPr="00322776">
        <w:rPr>
          <w:rFonts w:eastAsia="Calibri"/>
          <w:b/>
          <w:sz w:val="24"/>
          <w:szCs w:val="24"/>
          <w:u w:val="single"/>
          <w:bdr w:val="single" w:sz="4" w:space="0" w:color="auto" w:frame="1"/>
        </w:rPr>
        <w:t>violence</w:t>
      </w:r>
      <w:r w:rsidRPr="00322776">
        <w:rPr>
          <w:rFonts w:ascii="Book Antiqua" w:eastAsia="Calibri" w:hAnsi="Book Antiqua"/>
          <w:u w:val="single"/>
        </w:rPr>
        <w:t xml:space="preserve">. </w:t>
      </w:r>
      <w:r w:rsidRPr="00322776">
        <w:rPr>
          <w:rFonts w:ascii="Book Antiqua" w:eastAsia="Calibri" w:hAnsi="Book Antiqua"/>
          <w:highlight w:val="green"/>
          <w:u w:val="single"/>
        </w:rPr>
        <w:t xml:space="preserve">We must </w:t>
      </w:r>
      <w:r w:rsidRPr="00322776">
        <w:rPr>
          <w:rFonts w:eastAsia="Calibri"/>
          <w:b/>
          <w:sz w:val="24"/>
          <w:szCs w:val="24"/>
          <w:highlight w:val="green"/>
          <w:u w:val="single"/>
          <w:bdr w:val="single" w:sz="4" w:space="0" w:color="auto" w:frame="1"/>
        </w:rPr>
        <w:t>challenge the way</w:t>
      </w:r>
      <w:r w:rsidRPr="00322776">
        <w:rPr>
          <w:rFonts w:ascii="Book Antiqua" w:eastAsia="Calibri" w:hAnsi="Book Antiqua"/>
          <w:highlight w:val="green"/>
          <w:u w:val="single"/>
        </w:rPr>
        <w:t xml:space="preserve"> in which the</w:t>
      </w:r>
      <w:r w:rsidRPr="00322776">
        <w:rPr>
          <w:rFonts w:ascii="Book Antiqua" w:eastAsia="Calibri" w:hAnsi="Book Antiqua"/>
          <w:u w:val="single"/>
        </w:rPr>
        <w:t xml:space="preserve"> </w:t>
      </w:r>
      <w:r w:rsidRPr="00322776">
        <w:rPr>
          <w:rFonts w:ascii="Book Antiqua" w:eastAsia="Calibri" w:hAnsi="Book Antiqua"/>
          <w:highlight w:val="green"/>
          <w:u w:val="single"/>
        </w:rPr>
        <w:t>State</w:t>
      </w:r>
      <w:r w:rsidRPr="00322776">
        <w:rPr>
          <w:rFonts w:ascii="Book Antiqua" w:eastAsia="Calibri" w:hAnsi="Book Antiqua"/>
          <w:u w:val="single"/>
        </w:rPr>
        <w:t xml:space="preserve"> superego </w:t>
      </w:r>
      <w:r w:rsidRPr="00322776">
        <w:rPr>
          <w:rFonts w:ascii="Book Antiqua" w:eastAsia="Calibri" w:hAnsi="Book Antiqua"/>
          <w:highlight w:val="green"/>
          <w:u w:val="single"/>
        </w:rPr>
        <w:t xml:space="preserve">can </w:t>
      </w:r>
      <w:r w:rsidRPr="00322776">
        <w:rPr>
          <w:rFonts w:eastAsia="Calibri"/>
          <w:b/>
          <w:sz w:val="24"/>
          <w:szCs w:val="24"/>
          <w:highlight w:val="green"/>
          <w:u w:val="single"/>
          <w:bdr w:val="single" w:sz="4" w:space="0" w:color="auto" w:frame="1"/>
        </w:rPr>
        <w:t>manipulate our responses</w:t>
      </w:r>
      <w:r w:rsidRPr="00322776">
        <w:rPr>
          <w:rFonts w:ascii="Book Antiqua" w:eastAsia="Calibri" w:hAnsi="Book Antiqua"/>
          <w:u w:val="single"/>
        </w:rPr>
        <w:t xml:space="preserve"> in its</w:t>
      </w:r>
      <w:r w:rsidRPr="00322776">
        <w:rPr>
          <w:rFonts w:eastAsia="Calibri"/>
          <w:sz w:val="12"/>
          <w:szCs w:val="16"/>
        </w:rPr>
        <w:t xml:space="preserve"> own </w:t>
      </w:r>
      <w:r w:rsidRPr="00322776">
        <w:rPr>
          <w:rFonts w:ascii="Book Antiqua" w:eastAsia="Calibri" w:hAnsi="Book Antiqua"/>
          <w:u w:val="single"/>
        </w:rPr>
        <w:t xml:space="preserve">interests, even take away our subjectivities. </w:t>
      </w:r>
      <w:r w:rsidRPr="00322776">
        <w:rPr>
          <w:rFonts w:ascii="Book Antiqua" w:eastAsia="Calibri" w:hAnsi="Book Antiqua"/>
          <w:highlight w:val="green"/>
          <w:u w:val="single"/>
        </w:rPr>
        <w:t>We should</w:t>
      </w:r>
      <w:r w:rsidRPr="00322776">
        <w:rPr>
          <w:rFonts w:eastAsia="Calibri"/>
          <w:sz w:val="12"/>
          <w:szCs w:val="16"/>
        </w:rPr>
        <w:t xml:space="preserve"> acknowledge and </w:t>
      </w:r>
      <w:r w:rsidRPr="00322776">
        <w:rPr>
          <w:rFonts w:ascii="Book Antiqua" w:eastAsia="Calibri" w:hAnsi="Book Antiqua"/>
          <w:u w:val="single"/>
        </w:rPr>
        <w:t xml:space="preserve">learn to </w:t>
      </w:r>
      <w:r w:rsidRPr="00322776">
        <w:rPr>
          <w:rFonts w:ascii="Book Antiqua" w:eastAsia="Calibri" w:hAnsi="Book Antiqua"/>
          <w:highlight w:val="green"/>
          <w:u w:val="single"/>
        </w:rPr>
        <w:t xml:space="preserve">displace </w:t>
      </w:r>
      <w:r w:rsidRPr="00322776">
        <w:rPr>
          <w:rFonts w:ascii="Book Antiqua" w:eastAsia="Calibri" w:hAnsi="Book Antiqua"/>
          <w:u w:val="single"/>
        </w:rPr>
        <w:t xml:space="preserve">the </w:t>
      </w:r>
      <w:r w:rsidRPr="00322776">
        <w:rPr>
          <w:rFonts w:ascii="Book Antiqua" w:eastAsia="Calibri" w:hAnsi="Book Antiqua"/>
          <w:highlight w:val="green"/>
          <w:u w:val="single"/>
        </w:rPr>
        <w:t xml:space="preserve">violence </w:t>
      </w:r>
      <w:r w:rsidRPr="00322776">
        <w:rPr>
          <w:rFonts w:ascii="Book Antiqua" w:eastAsia="Calibri" w:hAnsi="Book Antiqua"/>
          <w:u w:val="single"/>
        </w:rPr>
        <w:t xml:space="preserve">in ourselves in </w:t>
      </w:r>
      <w:r w:rsidRPr="00322776">
        <w:rPr>
          <w:rFonts w:eastAsia="Calibri"/>
          <w:sz w:val="12"/>
          <w:szCs w:val="16"/>
        </w:rPr>
        <w:t xml:space="preserve">socially </w:t>
      </w:r>
      <w:r w:rsidRPr="00322776">
        <w:rPr>
          <w:rFonts w:ascii="Book Antiqua" w:eastAsia="Calibri" w:hAnsi="Book Antiqua"/>
          <w:u w:val="single"/>
        </w:rPr>
        <w:t>harmless ways, getting rid of our</w:t>
      </w:r>
      <w:r w:rsidRPr="00322776">
        <w:rPr>
          <w:rFonts w:eastAsia="Calibri"/>
          <w:sz w:val="12"/>
          <w:szCs w:val="16"/>
        </w:rPr>
        <w:t xml:space="preserve"> fears and </w:t>
      </w:r>
      <w:r w:rsidRPr="00322776">
        <w:rPr>
          <w:rFonts w:ascii="Book Antiqua" w:eastAsia="Calibri" w:hAnsi="Book Antiqua"/>
          <w:u w:val="single"/>
        </w:rPr>
        <w:t>anxieties</w:t>
      </w:r>
      <w:r w:rsidRPr="00322776">
        <w:rPr>
          <w:rFonts w:eastAsia="Calibri"/>
          <w:sz w:val="12"/>
          <w:szCs w:val="16"/>
        </w:rPr>
        <w:t xml:space="preserve"> of the other and of difference </w:t>
      </w:r>
      <w:r w:rsidRPr="00322776">
        <w:rPr>
          <w:rFonts w:ascii="Book Antiqua" w:eastAsia="Calibri" w:hAnsi="Book Antiqua"/>
          <w:highlight w:val="green"/>
          <w:u w:val="single"/>
        </w:rPr>
        <w:t>by</w:t>
      </w:r>
      <w:r w:rsidRPr="00322776">
        <w:rPr>
          <w:rFonts w:eastAsia="Calibri"/>
          <w:sz w:val="12"/>
          <w:szCs w:val="16"/>
        </w:rPr>
        <w:t xml:space="preserve"> relating and </w:t>
      </w:r>
      <w:r w:rsidRPr="00322776">
        <w:rPr>
          <w:rFonts w:ascii="Book Antiqua" w:eastAsia="Calibri" w:hAnsi="Book Antiqua"/>
          <w:highlight w:val="green"/>
          <w:u w:val="single"/>
        </w:rPr>
        <w:t>identifying with the other</w:t>
      </w:r>
      <w:r w:rsidRPr="00322776">
        <w:rPr>
          <w:rFonts w:ascii="Book Antiqua" w:eastAsia="Calibri" w:hAnsi="Book Antiqua"/>
          <w:u w:val="single"/>
        </w:rPr>
        <w:t xml:space="preserve"> and thus creating the serious desire to live together in a peaceful world</w:t>
      </w:r>
      <w:r w:rsidRPr="00322776">
        <w:rPr>
          <w:rFonts w:eastAsia="Calibri"/>
          <w:sz w:val="12"/>
          <w:szCs w:val="16"/>
        </w:rPr>
        <w:t xml:space="preserve">. What seems to be needed is for the superego to regain its developmental role of mitigating omniscient protective identification by ensuring an intact, integrated object world, a world that will be able to contain unconscious fears, hatred, and anxieties without the need for splitting and projection. As Bion has pointed out, omnipotence replaces thinking and omniscience replaces learning. </w:t>
      </w:r>
      <w:r w:rsidRPr="00322776">
        <w:rPr>
          <w:rFonts w:ascii="Book Antiqua" w:eastAsia="Calibri" w:hAnsi="Book Antiqua"/>
          <w:u w:val="single"/>
        </w:rPr>
        <w:t>We must learn to link our internal and external worlds so as to act as a container of the other's fears and anxieties, and thus in turn to encourage the other to reciprocate as a container of our hatreds and fears</w:t>
      </w:r>
      <w:r w:rsidRPr="00322776">
        <w:rPr>
          <w:rFonts w:eastAsia="Calibri"/>
          <w:sz w:val="12"/>
          <w:szCs w:val="16"/>
        </w:rPr>
        <w:t xml:space="preserve">. </w:t>
      </w:r>
      <w:r w:rsidRPr="00322776">
        <w:rPr>
          <w:rFonts w:ascii="Book Antiqua" w:eastAsia="Calibri" w:hAnsi="Book Antiqua"/>
          <w:u w:val="single"/>
        </w:rPr>
        <w:t>If war represents cultural formations that</w:t>
      </w:r>
      <w:r w:rsidRPr="00322776">
        <w:rPr>
          <w:rFonts w:eastAsia="Calibri"/>
          <w:sz w:val="12"/>
          <w:szCs w:val="16"/>
        </w:rPr>
        <w:t xml:space="preserve"> in turn </w:t>
      </w:r>
      <w:r w:rsidRPr="00322776">
        <w:rPr>
          <w:rFonts w:ascii="Book Antiqua" w:eastAsia="Calibri" w:hAnsi="Book Antiqua"/>
          <w:u w:val="single"/>
        </w:rPr>
        <w:t>represent objectifications of the psyche via the super-ego of the individual and of the State, then</w:t>
      </w:r>
      <w:r w:rsidRPr="00322776">
        <w:rPr>
          <w:rFonts w:eastAsia="Calibri"/>
          <w:sz w:val="12"/>
          <w:szCs w:val="16"/>
        </w:rPr>
        <w:t xml:space="preserve"> perhaps </w:t>
      </w:r>
      <w:r w:rsidRPr="00322776">
        <w:rPr>
          <w:rFonts w:ascii="Book Antiqua" w:eastAsia="Calibri" w:hAnsi="Book Antiqua"/>
          <w:highlight w:val="green"/>
          <w:u w:val="single"/>
        </w:rPr>
        <w:t xml:space="preserve">we can </w:t>
      </w:r>
      <w:r w:rsidRPr="00322776">
        <w:rPr>
          <w:rFonts w:eastAsia="Calibri"/>
          <w:b/>
          <w:sz w:val="24"/>
          <w:szCs w:val="24"/>
          <w:highlight w:val="green"/>
          <w:u w:val="single"/>
          <w:bdr w:val="single" w:sz="4" w:space="0" w:color="auto" w:frame="1"/>
        </w:rPr>
        <w:t>reformulate</w:t>
      </w:r>
      <w:r w:rsidRPr="00322776">
        <w:rPr>
          <w:rFonts w:ascii="Book Antiqua" w:eastAsia="Calibri" w:hAnsi="Book Antiqua"/>
          <w:u w:val="single"/>
        </w:rPr>
        <w:t xml:space="preserve"> these </w:t>
      </w:r>
      <w:r w:rsidRPr="00322776">
        <w:rPr>
          <w:rFonts w:ascii="Book Antiqua" w:eastAsia="Calibri" w:hAnsi="Book Antiqua"/>
          <w:highlight w:val="green"/>
          <w:u w:val="single"/>
        </w:rPr>
        <w:t xml:space="preserve">psychic </w:t>
      </w:r>
      <w:r w:rsidRPr="00322776">
        <w:rPr>
          <w:rFonts w:ascii="Book Antiqua" w:eastAsia="Calibri" w:hAnsi="Book Antiqua"/>
          <w:u w:val="single"/>
        </w:rPr>
        <w:t xml:space="preserve">social </w:t>
      </w:r>
      <w:r w:rsidRPr="00322776">
        <w:rPr>
          <w:rFonts w:ascii="Book Antiqua" w:eastAsia="Calibri" w:hAnsi="Book Antiqua"/>
          <w:highlight w:val="green"/>
          <w:u w:val="single"/>
        </w:rPr>
        <w:t>mechanisms of projection</w:t>
      </w:r>
      <w:r w:rsidRPr="00322776">
        <w:rPr>
          <w:rFonts w:ascii="Book Antiqua" w:eastAsia="Calibri" w:hAnsi="Book Antiqua"/>
          <w:u w:val="single"/>
        </w:rPr>
        <w:t xml:space="preserve"> and superego aggression.</w:t>
      </w:r>
      <w:r w:rsidRPr="00322776">
        <w:rPr>
          <w:rFonts w:eastAsia="Calibri"/>
          <w:sz w:val="12"/>
          <w:szCs w:val="16"/>
        </w:rPr>
        <w:t xml:space="preserve"> Here, that old peace-time ego and the reparative component of the individual and State superego will have to play a large part. </w:t>
      </w:r>
      <w:proofErr w:type="gramStart"/>
      <w:r w:rsidRPr="00322776">
        <w:rPr>
          <w:rFonts w:eastAsia="Calibri"/>
          <w:sz w:val="12"/>
          <w:szCs w:val="16"/>
        </w:rPr>
        <w:t>The greater the clash of cultural formations for example, Western Modernism and Islamic Fundamentalism the more urgent the need.</w:t>
      </w:r>
      <w:proofErr w:type="gramEnd"/>
      <w:r w:rsidRPr="00322776">
        <w:rPr>
          <w:rFonts w:eastAsia="Calibri"/>
          <w:sz w:val="12"/>
          <w:szCs w:val="16"/>
        </w:rPr>
        <w:t xml:space="preserve"> "</w:t>
      </w:r>
      <w:r w:rsidRPr="00322776">
        <w:rPr>
          <w:rFonts w:ascii="Book Antiqua" w:eastAsia="Calibri" w:hAnsi="Book Antiqua"/>
          <w:u w:val="single"/>
        </w:rPr>
        <w:t>The knowledge now most worth having" is an authentic way of internalizing what it is we understand about war and</w:t>
      </w:r>
      <w:r w:rsidRPr="00322776">
        <w:rPr>
          <w:rFonts w:eastAsia="Calibri"/>
          <w:sz w:val="12"/>
          <w:szCs w:val="16"/>
        </w:rPr>
        <w:t xml:space="preserve"> international </w:t>
      </w:r>
      <w:r w:rsidRPr="00322776">
        <w:rPr>
          <w:rFonts w:ascii="Book Antiqua" w:eastAsia="Calibri" w:hAnsi="Book Antiqua"/>
          <w:u w:val="single"/>
        </w:rPr>
        <w:t xml:space="preserve">terrorism that will liberate us from the history of our collective traumatic past and the imperatives it has imposed on us. </w:t>
      </w:r>
      <w:r w:rsidRPr="00322776">
        <w:rPr>
          <w:rFonts w:ascii="Book Antiqua" w:eastAsia="Calibri" w:hAnsi="Book Antiqua"/>
          <w:highlight w:val="green"/>
          <w:u w:val="single"/>
        </w:rPr>
        <w:t>The inner</w:t>
      </w:r>
      <w:r w:rsidRPr="00322776">
        <w:rPr>
          <w:rFonts w:ascii="Book Antiqua" w:eastAsia="Calibri" w:hAnsi="Book Antiqua"/>
          <w:u w:val="single"/>
        </w:rPr>
        <w:t xml:space="preserve"> psychic </w:t>
      </w:r>
      <w:r w:rsidRPr="00322776">
        <w:rPr>
          <w:rFonts w:ascii="Book Antiqua" w:eastAsia="Calibri" w:hAnsi="Book Antiqua"/>
          <w:highlight w:val="green"/>
          <w:u w:val="single"/>
        </w:rPr>
        <w:t>world</w:t>
      </w:r>
      <w:r w:rsidRPr="00322776">
        <w:rPr>
          <w:rFonts w:ascii="Book Antiqua" w:eastAsia="Calibri" w:hAnsi="Book Antiqua"/>
          <w:u w:val="single"/>
        </w:rPr>
        <w:t xml:space="preserve"> of the individual </w:t>
      </w:r>
      <w:r w:rsidRPr="00322776">
        <w:rPr>
          <w:rFonts w:ascii="Book Antiqua" w:eastAsia="Calibri" w:hAnsi="Book Antiqua"/>
          <w:highlight w:val="green"/>
          <w:u w:val="single"/>
        </w:rPr>
        <w:t xml:space="preserve">has an </w:t>
      </w:r>
      <w:r w:rsidRPr="00322776">
        <w:rPr>
          <w:rFonts w:ascii="Book Antiqua" w:eastAsia="Calibri" w:hAnsi="Book Antiqua"/>
          <w:sz w:val="12"/>
          <w:u w:val="single"/>
        </w:rPr>
        <w:t xml:space="preserve">enormously </w:t>
      </w:r>
      <w:r w:rsidRPr="00322776">
        <w:rPr>
          <w:rFonts w:ascii="Book Antiqua" w:eastAsia="Calibri" w:hAnsi="Book Antiqua"/>
          <w:highlight w:val="green"/>
          <w:u w:val="single"/>
        </w:rPr>
        <w:t xml:space="preserve">important </w:t>
      </w:r>
      <w:r w:rsidRPr="00322776">
        <w:rPr>
          <w:rFonts w:ascii="Book Antiqua" w:eastAsia="Calibri" w:hAnsi="Book Antiqua"/>
          <w:u w:val="single"/>
        </w:rPr>
        <w:t xml:space="preserve">adaptive </w:t>
      </w:r>
      <w:r w:rsidRPr="00322776">
        <w:rPr>
          <w:rFonts w:ascii="Book Antiqua" w:eastAsia="Calibri" w:hAnsi="Book Antiqua"/>
          <w:highlight w:val="green"/>
          <w:u w:val="single"/>
        </w:rPr>
        <w:t xml:space="preserve">role to play here in developing </w:t>
      </w:r>
      <w:r w:rsidRPr="00322776">
        <w:rPr>
          <w:rFonts w:ascii="Book Antiqua" w:eastAsia="Calibri" w:hAnsi="Book Antiqua"/>
          <w:u w:val="single"/>
        </w:rPr>
        <w:t xml:space="preserve">mechanisms of protective </w:t>
      </w:r>
      <w:r w:rsidRPr="00322776">
        <w:rPr>
          <w:rFonts w:ascii="Book Antiqua" w:eastAsia="Calibri" w:hAnsi="Book Antiqua"/>
          <w:highlight w:val="green"/>
          <w:u w:val="single"/>
        </w:rPr>
        <w:t xml:space="preserve">identification </w:t>
      </w:r>
      <w:r w:rsidRPr="00322776">
        <w:rPr>
          <w:rFonts w:ascii="Book Antiqua" w:eastAsia="Calibri" w:hAnsi="Book Antiqua"/>
          <w:u w:val="single"/>
        </w:rPr>
        <w:t>not as a means of damaging</w:t>
      </w:r>
      <w:r w:rsidRPr="00322776">
        <w:rPr>
          <w:rFonts w:eastAsia="Calibri"/>
          <w:sz w:val="12"/>
          <w:szCs w:val="16"/>
        </w:rPr>
        <w:t xml:space="preserve"> and destroying </w:t>
      </w:r>
      <w:r w:rsidRPr="00322776">
        <w:rPr>
          <w:rFonts w:ascii="Book Antiqua" w:eastAsia="Calibri" w:hAnsi="Book Antiqua"/>
          <w:u w:val="single"/>
        </w:rPr>
        <w:t xml:space="preserve">the other, but </w:t>
      </w:r>
      <w:r w:rsidRPr="00322776">
        <w:rPr>
          <w:rFonts w:ascii="Book Antiqua" w:eastAsia="Calibri" w:hAnsi="Book Antiqua"/>
          <w:highlight w:val="green"/>
          <w:u w:val="single"/>
        </w:rPr>
        <w:t>as a means of empathy</w:t>
      </w:r>
      <w:r w:rsidRPr="00322776">
        <w:rPr>
          <w:rFonts w:ascii="Book Antiqua" w:eastAsia="Calibri" w:hAnsi="Book Antiqua"/>
          <w:u w:val="single"/>
        </w:rPr>
        <w:t>, of containing the other, and in turn being contained</w:t>
      </w:r>
      <w:r w:rsidRPr="00322776">
        <w:rPr>
          <w:rFonts w:eastAsia="Calibri"/>
          <w:sz w:val="12"/>
          <w:szCs w:val="16"/>
        </w:rPr>
        <w:t xml:space="preserve">. These changes may be evolutionary rather than revolutionary, gradual ratherthan speedy. </w:t>
      </w:r>
      <w:r w:rsidRPr="00322776">
        <w:rPr>
          <w:rFonts w:ascii="Book Antiqua" w:eastAsia="Calibri" w:hAnsi="Book Antiqua"/>
          <w:u w:val="single"/>
        </w:rPr>
        <w:t>Peace and</w:t>
      </w:r>
      <w:r w:rsidRPr="00322776">
        <w:rPr>
          <w:rFonts w:eastAsia="Calibri"/>
          <w:sz w:val="12"/>
          <w:szCs w:val="16"/>
        </w:rPr>
        <w:t xml:space="preserve"> dare I say it </w:t>
      </w:r>
      <w:r w:rsidRPr="00322776">
        <w:rPr>
          <w:rFonts w:ascii="Book Antiqua" w:eastAsia="Calibri" w:hAnsi="Book Antiqua"/>
          <w:u w:val="single"/>
        </w:rPr>
        <w:t xml:space="preserve">contentment are not just an absence of war, but a state of mind. </w:t>
      </w:r>
      <w:r w:rsidRPr="00322776">
        <w:rPr>
          <w:rFonts w:eastAsia="Calibri"/>
          <w:sz w:val="12"/>
          <w:szCs w:val="16"/>
        </w:rPr>
        <w:t xml:space="preserve">Furthermore, </w:t>
      </w:r>
      <w:r w:rsidRPr="00322776">
        <w:rPr>
          <w:rFonts w:ascii="Book Antiqua" w:eastAsia="Calibri" w:hAnsi="Book Antiqua"/>
          <w:u w:val="single"/>
        </w:rPr>
        <w:t>we should learn not to project</w:t>
      </w:r>
      <w:r w:rsidRPr="00322776">
        <w:rPr>
          <w:rFonts w:eastAsia="Calibri"/>
          <w:sz w:val="12"/>
          <w:szCs w:val="16"/>
        </w:rPr>
        <w:t xml:space="preserve"> too much </w:t>
      </w:r>
      <w:r w:rsidRPr="00322776">
        <w:rPr>
          <w:rFonts w:ascii="Book Antiqua" w:eastAsia="Calibri" w:hAnsi="Book Antiqua"/>
          <w:u w:val="single"/>
        </w:rPr>
        <w:t>into</w:t>
      </w:r>
      <w:r w:rsidRPr="00322776">
        <w:rPr>
          <w:rFonts w:eastAsia="Calibri"/>
          <w:sz w:val="12"/>
          <w:szCs w:val="16"/>
        </w:rPr>
        <w:t xml:space="preserve"> our group, and </w:t>
      </w:r>
      <w:r w:rsidRPr="00322776">
        <w:rPr>
          <w:rFonts w:ascii="Book Antiqua" w:eastAsia="Calibri" w:hAnsi="Book Antiqua"/>
          <w:u w:val="single"/>
        </w:rPr>
        <w:t xml:space="preserve">our nation, for this allows the group to tyrannize us, so that </w:t>
      </w:r>
      <w:r w:rsidRPr="00322776">
        <w:rPr>
          <w:rFonts w:eastAsia="Calibri"/>
          <w:b/>
          <w:sz w:val="24"/>
          <w:szCs w:val="24"/>
          <w:u w:val="single"/>
          <w:bdr w:val="single" w:sz="4" w:space="0" w:color="auto" w:frame="1"/>
        </w:rPr>
        <w:t>we follow like lost sheep</w:t>
      </w:r>
      <w:r w:rsidRPr="00322776">
        <w:rPr>
          <w:rFonts w:eastAsia="Calibri"/>
          <w:sz w:val="12"/>
          <w:szCs w:val="16"/>
        </w:rPr>
        <w:t xml:space="preserve">. But speaking our minds takes courage because groups do not like open dissenters. These </w:t>
      </w:r>
      <w:r w:rsidRPr="00322776">
        <w:rPr>
          <w:rFonts w:ascii="Book Antiqua" w:eastAsia="Calibri" w:hAnsi="Book Antiqua"/>
          <w:u w:val="single"/>
        </w:rPr>
        <w:t>radical psychic changes may be evolutionary</w:t>
      </w:r>
      <w:r w:rsidRPr="00322776">
        <w:rPr>
          <w:rFonts w:eastAsia="Calibri"/>
          <w:sz w:val="12"/>
          <w:szCs w:val="16"/>
        </w:rPr>
        <w:t xml:space="preserve"> rather than revolutionary, gradual rather than speedy; however, my proposition that </w:t>
      </w:r>
      <w:r w:rsidRPr="00322776">
        <w:rPr>
          <w:rFonts w:ascii="Book Antiqua" w:eastAsia="Calibri" w:hAnsi="Book Antiqua"/>
          <w:u w:val="single"/>
        </w:rPr>
        <w:t xml:space="preserve">understanding the other so that we can reduce her/his motivation to kill requires urgent action. </w:t>
      </w:r>
      <w:r w:rsidRPr="00322776">
        <w:rPr>
          <w:rFonts w:eastAsia="Calibri"/>
          <w:b/>
          <w:sz w:val="24"/>
          <w:szCs w:val="24"/>
          <w:highlight w:val="green"/>
          <w:u w:val="single"/>
          <w:bdr w:val="single" w:sz="4" w:space="0" w:color="auto" w:frame="1"/>
        </w:rPr>
        <w:t>Peace is</w:t>
      </w:r>
      <w:r w:rsidRPr="00322776">
        <w:rPr>
          <w:rFonts w:eastAsia="Calibri"/>
          <w:b/>
          <w:sz w:val="24"/>
          <w:szCs w:val="24"/>
          <w:u w:val="single"/>
          <w:bdr w:val="single" w:sz="4" w:space="0" w:color="auto" w:frame="1"/>
        </w:rPr>
        <w:t xml:space="preserve"> not just an absence of war, but </w:t>
      </w:r>
      <w:r w:rsidRPr="00322776">
        <w:rPr>
          <w:rFonts w:eastAsia="Calibri"/>
          <w:b/>
          <w:sz w:val="24"/>
          <w:szCs w:val="24"/>
          <w:highlight w:val="green"/>
          <w:u w:val="single"/>
          <w:bdr w:val="single" w:sz="4" w:space="0" w:color="auto" w:frame="1"/>
        </w:rPr>
        <w:t xml:space="preserve">a state of mind </w:t>
      </w:r>
      <w:r w:rsidRPr="00322776">
        <w:rPr>
          <w:rFonts w:eastAsia="Calibri"/>
          <w:b/>
          <w:sz w:val="24"/>
          <w:szCs w:val="24"/>
          <w:u w:val="single"/>
          <w:bdr w:val="single" w:sz="4" w:space="0" w:color="auto" w:frame="1"/>
        </w:rPr>
        <w:t>and</w:t>
      </w:r>
      <w:r w:rsidRPr="00322776">
        <w:rPr>
          <w:rFonts w:eastAsia="Calibri"/>
          <w:sz w:val="12"/>
          <w:szCs w:val="16"/>
        </w:rPr>
        <w:t xml:space="preserve">, most importantly, </w:t>
      </w:r>
      <w:r w:rsidRPr="00322776">
        <w:rPr>
          <w:rFonts w:eastAsia="Calibri"/>
          <w:b/>
          <w:sz w:val="24"/>
          <w:szCs w:val="24"/>
          <w:u w:val="single"/>
          <w:bdr w:val="single" w:sz="4" w:space="0" w:color="auto" w:frame="1"/>
        </w:rPr>
        <w:t>a way of thinking</w:t>
      </w:r>
      <w:r w:rsidRPr="00322776">
        <w:rPr>
          <w:rFonts w:eastAsia="Calibri"/>
          <w:sz w:val="12"/>
          <w:szCs w:val="16"/>
        </w:rPr>
        <w:t>.</w:t>
      </w: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r w:rsidRPr="00322776">
        <w:rPr>
          <w:rFonts w:eastAsia="Times New Roman" w:cs="Times New Roman"/>
          <w:b/>
          <w:bCs/>
          <w:sz w:val="32"/>
          <w:szCs w:val="26"/>
          <w:u w:val="double"/>
        </w:rPr>
        <w:t>5</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Text: The United States federal government ought to enter into prior, binding consultation with the government of Brazil on whether [</w:t>
      </w:r>
      <w:r w:rsidRPr="00322776">
        <w:rPr>
          <w:rFonts w:eastAsia="Times New Roman" w:cs="Times New Roman"/>
          <w:b/>
          <w:bCs/>
          <w:iCs/>
          <w:sz w:val="24"/>
        </w:rPr>
        <w:tab/>
        <w:t>] with the possibility of minor modifications by the Brazilian government.</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Prior binding consultation key to U.S.-Brazil relations</w:t>
      </w:r>
    </w:p>
    <w:p w:rsidR="00322776" w:rsidRPr="00322776" w:rsidRDefault="00322776" w:rsidP="00322776">
      <w:pPr>
        <w:rPr>
          <w:rFonts w:eastAsia="Calibri"/>
          <w:sz w:val="16"/>
        </w:rPr>
      </w:pPr>
      <w:r w:rsidRPr="00322776">
        <w:rPr>
          <w:rFonts w:eastAsia="Calibri"/>
          <w:b/>
          <w:bCs/>
          <w:sz w:val="24"/>
          <w:u w:val="single"/>
        </w:rPr>
        <w:t>Einaudi 11</w:t>
      </w:r>
      <w:r w:rsidRPr="00322776">
        <w:rPr>
          <w:rFonts w:eastAsia="Calibri"/>
          <w:sz w:val="16"/>
        </w:rPr>
        <w:t xml:space="preserve">—a  Distinguished Visiting  f ellow in the Center for Strategic  r  esearch,  i  nstitute for  n  ational Strategic  Studies, at the  n  ational Defense  University. He is also a Member of  the  a  dvisory Council of the Brazil  i  nstitute at the Woodrow Wilson  i  nternational Center for Scholars. (Luigi, “Brazil and the </w:t>
      </w:r>
      <w:proofErr w:type="gramStart"/>
      <w:r w:rsidRPr="00322776">
        <w:rPr>
          <w:rFonts w:eastAsia="Calibri"/>
          <w:sz w:val="16"/>
        </w:rPr>
        <w:t>United  States</w:t>
      </w:r>
      <w:proofErr w:type="gramEnd"/>
      <w:r w:rsidRPr="00322776">
        <w:rPr>
          <w:rFonts w:eastAsia="Calibri"/>
          <w:sz w:val="16"/>
        </w:rPr>
        <w:t>: The Need for  Strategic Engagement,” March 2011, http://www.ndu.edu/inss/docuploaded/SF%20266%20Einaudi.pdf</w:t>
      </w:r>
    </w:p>
    <w:p w:rsidR="00322776" w:rsidRPr="00322776" w:rsidRDefault="00322776" w:rsidP="00322776">
      <w:pPr>
        <w:rPr>
          <w:rFonts w:eastAsia="Calibri"/>
        </w:rPr>
      </w:pPr>
    </w:p>
    <w:p w:rsidR="00322776" w:rsidRPr="00322776" w:rsidRDefault="00322776" w:rsidP="00322776">
      <w:pPr>
        <w:rPr>
          <w:rFonts w:eastAsia="Calibri"/>
          <w:sz w:val="14"/>
        </w:rPr>
      </w:pPr>
      <w:r w:rsidRPr="00322776">
        <w:rPr>
          <w:rFonts w:eastAsia="Calibri"/>
          <w:sz w:val="14"/>
        </w:rPr>
        <w:t>A prerequisite for improved mutual engagement will be changes in perspective on both sides</w:t>
      </w:r>
      <w:r w:rsidRPr="00322776">
        <w:rPr>
          <w:rFonts w:eastAsia="Calibri"/>
          <w:bCs/>
          <w:u w:val="single"/>
        </w:rPr>
        <w:t xml:space="preserve">. </w:t>
      </w:r>
      <w:r w:rsidRPr="00322776">
        <w:rPr>
          <w:rFonts w:eastAsia="Calibri"/>
          <w:bCs/>
          <w:highlight w:val="green"/>
          <w:u w:val="single"/>
        </w:rPr>
        <w:t>Mutually beneficial engagement requires the U</w:t>
      </w:r>
      <w:r w:rsidRPr="00322776">
        <w:rPr>
          <w:rFonts w:eastAsia="Calibri"/>
          <w:sz w:val="14"/>
        </w:rPr>
        <w:t xml:space="preserve">nited </w:t>
      </w:r>
      <w:r w:rsidRPr="00322776">
        <w:rPr>
          <w:rFonts w:eastAsia="Calibri"/>
          <w:bCs/>
          <w:highlight w:val="green"/>
          <w:u w:val="single"/>
        </w:rPr>
        <w:t>S</w:t>
      </w:r>
      <w:r w:rsidRPr="00322776">
        <w:rPr>
          <w:rFonts w:eastAsia="Calibri"/>
          <w:sz w:val="14"/>
        </w:rPr>
        <w:t>tates</w:t>
      </w:r>
      <w:r w:rsidRPr="00322776">
        <w:rPr>
          <w:rFonts w:eastAsia="Calibri"/>
          <w:bCs/>
          <w:u w:val="single"/>
        </w:rPr>
        <w:t xml:space="preserve"> </w:t>
      </w:r>
      <w:r w:rsidRPr="00322776">
        <w:rPr>
          <w:rFonts w:eastAsia="Calibri"/>
          <w:bCs/>
          <w:highlight w:val="green"/>
          <w:u w:val="single"/>
        </w:rPr>
        <w:t>to welcome Brazil</w:t>
      </w:r>
      <w:r w:rsidRPr="00322776">
        <w:rPr>
          <w:rFonts w:eastAsia="Calibri"/>
          <w:bCs/>
          <w:u w:val="single"/>
        </w:rPr>
        <w:t>’s</w:t>
      </w:r>
      <w:r w:rsidRPr="00322776">
        <w:rPr>
          <w:rFonts w:eastAsia="Calibri"/>
          <w:sz w:val="14"/>
        </w:rPr>
        <w:t xml:space="preserve"> </w:t>
      </w:r>
      <w:r w:rsidRPr="00322776">
        <w:rPr>
          <w:rFonts w:eastAsia="Calibri"/>
          <w:bCs/>
          <w:u w:val="single"/>
        </w:rPr>
        <w:t>emergence as a global power.</w:t>
      </w:r>
      <w:r w:rsidRPr="00322776">
        <w:rPr>
          <w:rFonts w:eastAsia="Calibri"/>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w:t>
      </w:r>
      <w:r w:rsidRPr="00322776">
        <w:rPr>
          <w:rFonts w:eastAsia="Calibri"/>
          <w:sz w:val="12"/>
        </w:rPr>
        <w:t>¶</w:t>
      </w:r>
      <w:r w:rsidRPr="00322776">
        <w:rPr>
          <w:rFonts w:eastAsia="Calibri"/>
          <w:sz w:val="14"/>
        </w:rPr>
        <w:t xml:space="preserve"> The United States and Brazil have vast overlapping in-terests, but a formal strategic partnership is probably out of the question for both countries. In the United States, Brazil must compete for policy attention with China, India, Rus-sia, Japan, Mexico, and several European countries. It poses no security threat to the United States.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nec¬essary to highlight differences even when interests are simi-lar. But </w:t>
      </w:r>
      <w:r w:rsidRPr="00322776">
        <w:rPr>
          <w:rFonts w:eastAsia="Calibri"/>
          <w:bCs/>
          <w:highlight w:val="green"/>
          <w:u w:val="single"/>
        </w:rPr>
        <w:t xml:space="preserve">both countries should make every effort to develop a habit of </w:t>
      </w:r>
      <w:r w:rsidRPr="00322776">
        <w:rPr>
          <w:rFonts w:eastAsia="Calibri"/>
          <w:b/>
          <w:highlight w:val="green"/>
          <w:u w:val="single"/>
          <w:bdr w:val="single" w:sz="18" w:space="0" w:color="auto" w:frame="1"/>
        </w:rPr>
        <w:t>“permanent consultation</w:t>
      </w:r>
      <w:r w:rsidRPr="00322776">
        <w:rPr>
          <w:rFonts w:eastAsia="Calibri"/>
          <w:sz w:val="14"/>
        </w:rPr>
        <w:t xml:space="preserve">” </w:t>
      </w:r>
      <w:r w:rsidRPr="00322776">
        <w:rPr>
          <w:rFonts w:eastAsia="Calibri"/>
          <w:bCs/>
          <w:u w:val="single"/>
        </w:rPr>
        <w:t>in an effort to coordinate policies, work pragmatically together where interests are common, and reduce surprises even while recognizing that specific interests and policies often may differ</w:t>
      </w:r>
      <w:r w:rsidRPr="00322776">
        <w:rPr>
          <w:rFonts w:eastAsia="Calibri"/>
          <w:sz w:val="14"/>
        </w:rPr>
        <w:t>.</w:t>
      </w:r>
      <w:r w:rsidRPr="00322776">
        <w:rPr>
          <w:rFonts w:eastAsia="Calibri"/>
          <w:sz w:val="12"/>
        </w:rPr>
        <w:t>¶</w:t>
      </w:r>
      <w:r w:rsidRPr="00322776">
        <w:rPr>
          <w:rFonts w:eastAsia="Calibri"/>
          <w:sz w:val="14"/>
        </w:rPr>
        <w:t xml:space="preserve"> </w:t>
      </w:r>
      <w:r w:rsidRPr="00322776">
        <w:rPr>
          <w:rFonts w:eastAsia="Calibri"/>
          <w:bCs/>
          <w:highlight w:val="green"/>
          <w:u w:val="single"/>
        </w:rPr>
        <w:t>A first operational step</w:t>
      </w:r>
      <w:r w:rsidRPr="00322776">
        <w:rPr>
          <w:rFonts w:eastAsia="Calibri"/>
          <w:sz w:val="14"/>
          <w:highlight w:val="green"/>
        </w:rPr>
        <w:t>,</w:t>
      </w:r>
      <w:r w:rsidRPr="00322776">
        <w:rPr>
          <w:rFonts w:eastAsia="Calibri"/>
          <w:sz w:val="14"/>
        </w:rPr>
        <w:t xml:space="preserve"> therefore, </w:t>
      </w:r>
      <w:r w:rsidRPr="00322776">
        <w:rPr>
          <w:rFonts w:eastAsia="Calibri"/>
          <w:bCs/>
          <w:highlight w:val="green"/>
          <w:u w:val="single"/>
        </w:rPr>
        <w:t>is</w:t>
      </w:r>
      <w:r w:rsidRPr="00322776">
        <w:rPr>
          <w:rFonts w:eastAsia="Calibri"/>
          <w:bCs/>
          <w:u w:val="single"/>
        </w:rPr>
        <w:t xml:space="preserve"> for both coun-tries </w:t>
      </w:r>
      <w:r w:rsidRPr="00322776">
        <w:rPr>
          <w:rFonts w:eastAsia="Calibri"/>
          <w:bCs/>
          <w:highlight w:val="green"/>
          <w:u w:val="single"/>
        </w:rPr>
        <w:t>to</w:t>
      </w:r>
      <w:r w:rsidRPr="00322776">
        <w:rPr>
          <w:rFonts w:eastAsia="Calibri"/>
          <w:bCs/>
          <w:u w:val="single"/>
        </w:rPr>
        <w:t xml:space="preserve"> hold regular policy-level consultations</w:t>
      </w:r>
      <w:r w:rsidRPr="00322776">
        <w:rPr>
          <w:rFonts w:eastAsia="Calibri"/>
          <w:sz w:val="14"/>
        </w:rPr>
        <w:t xml:space="preserve">, </w:t>
      </w:r>
      <w:r w:rsidRPr="00322776">
        <w:rPr>
          <w:rFonts w:eastAsia="Calibri"/>
          <w:bCs/>
          <w:u w:val="single"/>
        </w:rPr>
        <w:t xml:space="preserve">increase exchanges of information, and </w:t>
      </w:r>
      <w:r w:rsidRPr="00322776">
        <w:rPr>
          <w:rFonts w:eastAsia="Calibri"/>
          <w:b/>
          <w:highlight w:val="green"/>
          <w:u w:val="single"/>
          <w:bdr w:val="single" w:sz="18" w:space="0" w:color="auto" w:frame="1"/>
        </w:rPr>
        <w:t>coordinate</w:t>
      </w:r>
      <w:r w:rsidRPr="00322776">
        <w:rPr>
          <w:rFonts w:eastAsia="Calibri"/>
          <w:b/>
          <w:u w:val="single"/>
          <w:bdr w:val="single" w:sz="18" w:space="0" w:color="auto" w:frame="1"/>
        </w:rPr>
        <w:t xml:space="preserve"> carefully </w:t>
      </w:r>
      <w:r w:rsidRPr="00322776">
        <w:rPr>
          <w:rFonts w:eastAsia="Calibri"/>
          <w:b/>
          <w:highlight w:val="green"/>
          <w:u w:val="single"/>
          <w:bdr w:val="single" w:sz="18" w:space="0" w:color="auto" w:frame="1"/>
        </w:rPr>
        <w:t>on multilateral matters</w:t>
      </w:r>
      <w:r w:rsidRPr="00322776">
        <w:rPr>
          <w:rFonts w:eastAsia="Calibri"/>
          <w:sz w:val="14"/>
        </w:rPr>
        <w:t xml:space="preserve">. This is much easier said than done. </w:t>
      </w:r>
      <w:r w:rsidRPr="00322776">
        <w:rPr>
          <w:rFonts w:eastAsia="Calibri"/>
          <w:bCs/>
          <w:u w:val="single"/>
        </w:rPr>
        <w:t>The list of global issues on which Brazil is becoming a major player includes conflict resolution, all aspects of energy, including nuclear matters, all types of trade, the environment, space, and the development of internation¬al law, including law of the seas and nonproliferation</w:t>
      </w:r>
      <w:r w:rsidRPr="00322776">
        <w:rPr>
          <w:rFonts w:eastAsia="Calibri"/>
          <w:sz w:val="14"/>
        </w:rPr>
        <w:t>. To share information and ensure effective consultation on so many functional issues will 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w:t>
      </w:r>
      <w:proofErr w:type="gramStart"/>
      <w:r w:rsidRPr="00322776">
        <w:rPr>
          <w:rFonts w:eastAsia="Calibri"/>
          <w:sz w:val="14"/>
        </w:rPr>
        <w:t>?36</w:t>
      </w:r>
      <w:proofErr w:type="gramEnd"/>
      <w:r w:rsidRPr="00322776">
        <w:rPr>
          <w:rFonts w:eastAsia="Calibri"/>
          <w:sz w:val="14"/>
        </w:rPr>
        <w:t xml:space="preserve"> Just posing the question reveals the complexity of the task.</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Relations solve global prolif</w:t>
      </w:r>
    </w:p>
    <w:p w:rsidR="00322776" w:rsidRPr="00322776" w:rsidRDefault="00322776" w:rsidP="00322776">
      <w:pPr>
        <w:rPr>
          <w:rFonts w:eastAsia="Calibri"/>
          <w:sz w:val="16"/>
        </w:rPr>
      </w:pPr>
      <w:r w:rsidRPr="00322776">
        <w:rPr>
          <w:rFonts w:eastAsia="Calibri"/>
          <w:b/>
          <w:bCs/>
          <w:sz w:val="24"/>
          <w:u w:val="single"/>
        </w:rPr>
        <w:t>Trinkunas &amp; Bruneau 12</w:t>
      </w:r>
      <w:r w:rsidRPr="00322776">
        <w:rPr>
          <w:rFonts w:eastAsia="Calibri"/>
          <w:b/>
          <w:bCs/>
          <w:sz w:val="16"/>
        </w:rPr>
        <w:t xml:space="preserve"> </w:t>
      </w:r>
      <w:r w:rsidRPr="00322776">
        <w:rPr>
          <w:rFonts w:eastAsia="Calibri"/>
          <w:sz w:val="16"/>
        </w:rPr>
        <w:t xml:space="preserve">(Harold &amp; Thomas, Ph.D. at Naval Post Graduate School, Center on Contemporary conflict, “US Brazil Workshop on Global and Regional Security,” December 2012, </w:t>
      </w:r>
      <w:hyperlink r:id="rId14" w:history="1">
        <w:r w:rsidRPr="00322776">
          <w:rPr>
            <w:rFonts w:eastAsia="Calibri"/>
            <w:sz w:val="16"/>
          </w:rPr>
          <w:t>http://www.dtic.mil/cgi-bin/GetTRDoc?AD=ADA574567&amp;Location=U2&amp;doc=GetTRDoc.pdf</w:t>
        </w:r>
      </w:hyperlink>
      <w:r w:rsidRPr="00322776">
        <w:rPr>
          <w:rFonts w:eastAsia="Calibri"/>
          <w:sz w:val="16"/>
        </w:rPr>
        <w:t>)</w:t>
      </w:r>
    </w:p>
    <w:p w:rsidR="00322776" w:rsidRPr="00322776" w:rsidRDefault="00322776" w:rsidP="00322776">
      <w:pPr>
        <w:rPr>
          <w:rFonts w:eastAsia="Calibri"/>
        </w:rPr>
      </w:pPr>
    </w:p>
    <w:p w:rsidR="00322776" w:rsidRPr="00322776" w:rsidRDefault="00322776" w:rsidP="00322776">
      <w:pPr>
        <w:rPr>
          <w:rFonts w:eastAsia="Calibri"/>
          <w:bCs/>
          <w:u w:val="single"/>
        </w:rPr>
      </w:pPr>
      <w:r w:rsidRPr="00322776">
        <w:rPr>
          <w:rFonts w:eastAsia="Calibri"/>
          <w:sz w:val="14"/>
        </w:rPr>
        <w:t xml:space="preserve">Brazilian participants also noted the particular alignment of domestic constituencies regarding issues such as MERCOSUR and UNASUR, which they saw as demonstrating that Brazil was a consolidated democracy that had to respond to domestic political and economic interests in much the same way that the United States government did. The United States and Brazil also look very similar in their relationship with the region, one participant said. If we actually look at </w:t>
      </w:r>
      <w:r w:rsidRPr="00322776">
        <w:rPr>
          <w:rFonts w:eastAsia="Calibri"/>
          <w:bCs/>
          <w:highlight w:val="green"/>
          <w:u w:val="single"/>
        </w:rPr>
        <w:t>the interests of U</w:t>
      </w:r>
      <w:r w:rsidRPr="00322776">
        <w:rPr>
          <w:rFonts w:eastAsia="Calibri"/>
          <w:bCs/>
          <w:u w:val="single"/>
        </w:rPr>
        <w:t xml:space="preserve">nited </w:t>
      </w:r>
      <w:r w:rsidRPr="00322776">
        <w:rPr>
          <w:rFonts w:eastAsia="Calibri"/>
          <w:bCs/>
          <w:highlight w:val="green"/>
          <w:u w:val="single"/>
        </w:rPr>
        <w:t>S</w:t>
      </w:r>
      <w:r w:rsidRPr="00322776">
        <w:rPr>
          <w:rFonts w:eastAsia="Calibri"/>
          <w:bCs/>
          <w:u w:val="single"/>
        </w:rPr>
        <w:t>tates</w:t>
      </w:r>
      <w:r w:rsidRPr="00322776">
        <w:rPr>
          <w:rFonts w:eastAsia="Calibri"/>
          <w:sz w:val="14"/>
        </w:rPr>
        <w:t xml:space="preserve"> </w:t>
      </w:r>
      <w:r w:rsidRPr="00322776">
        <w:rPr>
          <w:rFonts w:eastAsia="Calibri"/>
          <w:bCs/>
          <w:highlight w:val="green"/>
          <w:u w:val="single"/>
        </w:rPr>
        <w:t>and Brazil</w:t>
      </w:r>
      <w:r w:rsidRPr="00322776">
        <w:rPr>
          <w:rFonts w:eastAsia="Calibri"/>
          <w:sz w:val="14"/>
        </w:rPr>
        <w:t xml:space="preserve">, they </w:t>
      </w:r>
      <w:r w:rsidRPr="00322776">
        <w:rPr>
          <w:rFonts w:eastAsia="Calibri"/>
          <w:bCs/>
          <w:highlight w:val="green"/>
          <w:u w:val="single"/>
        </w:rPr>
        <w:t>are</w:t>
      </w:r>
      <w:r w:rsidRPr="00322776">
        <w:rPr>
          <w:rFonts w:eastAsia="Calibri"/>
          <w:bCs/>
          <w:u w:val="single"/>
        </w:rPr>
        <w:t xml:space="preserve"> very </w:t>
      </w:r>
      <w:r w:rsidRPr="00322776">
        <w:rPr>
          <w:rFonts w:eastAsia="Calibri"/>
          <w:bCs/>
          <w:highlight w:val="green"/>
          <w:u w:val="single"/>
        </w:rPr>
        <w:t>convergent</w:t>
      </w:r>
      <w:r w:rsidRPr="00322776">
        <w:rPr>
          <w:rFonts w:eastAsia="Calibri"/>
          <w:sz w:val="14"/>
        </w:rPr>
        <w:t xml:space="preserve">. One Brazilian participant also added that, like the United States, Brazil is happy to retreat back to unilateralism. Brazilian participants repeatedly emphasized that </w:t>
      </w:r>
      <w:r w:rsidRPr="00322776">
        <w:rPr>
          <w:rFonts w:eastAsia="Calibri"/>
          <w:bCs/>
          <w:highlight w:val="green"/>
          <w:u w:val="single"/>
        </w:rPr>
        <w:t>Brazil is uniquely qualified</w:t>
      </w:r>
      <w:r w:rsidRPr="00322776">
        <w:rPr>
          <w:rFonts w:eastAsia="Calibri"/>
          <w:bCs/>
          <w:u w:val="single"/>
        </w:rPr>
        <w:t xml:space="preserve"> to play the role of international peacemaker </w:t>
      </w:r>
      <w:r w:rsidRPr="00322776">
        <w:rPr>
          <w:rFonts w:eastAsia="Calibri"/>
          <w:bCs/>
          <w:highlight w:val="green"/>
          <w:u w:val="single"/>
        </w:rPr>
        <w:t>due to</w:t>
      </w:r>
      <w:r w:rsidRPr="00322776">
        <w:rPr>
          <w:rFonts w:eastAsia="Calibri"/>
          <w:bCs/>
          <w:u w:val="single"/>
        </w:rPr>
        <w:t xml:space="preserve"> their </w:t>
      </w:r>
      <w:r w:rsidRPr="00322776">
        <w:rPr>
          <w:rFonts w:eastAsia="Calibri"/>
          <w:bCs/>
          <w:highlight w:val="green"/>
          <w:u w:val="single"/>
        </w:rPr>
        <w:t>peaceful traditions</w:t>
      </w:r>
      <w:r w:rsidRPr="00322776">
        <w:rPr>
          <w:rFonts w:eastAsia="Calibri"/>
          <w:bCs/>
          <w:u w:val="single"/>
        </w:rPr>
        <w:t xml:space="preserve">, the strength of their </w:t>
      </w:r>
      <w:r w:rsidRPr="00322776">
        <w:rPr>
          <w:rFonts w:eastAsia="Calibri"/>
          <w:bCs/>
          <w:highlight w:val="green"/>
          <w:u w:val="single"/>
        </w:rPr>
        <w:t>diplomacy</w:t>
      </w:r>
      <w:r w:rsidRPr="00322776">
        <w:rPr>
          <w:rFonts w:eastAsia="Calibri"/>
          <w:bCs/>
          <w:u w:val="single"/>
        </w:rPr>
        <w:t xml:space="preserve">, </w:t>
      </w:r>
      <w:r w:rsidRPr="00322776">
        <w:rPr>
          <w:rFonts w:eastAsia="Calibri"/>
          <w:bCs/>
          <w:highlight w:val="green"/>
          <w:u w:val="single"/>
        </w:rPr>
        <w:t>and</w:t>
      </w:r>
      <w:r w:rsidRPr="00322776">
        <w:rPr>
          <w:rFonts w:eastAsia="Calibri"/>
          <w:bCs/>
          <w:u w:val="single"/>
        </w:rPr>
        <w:t xml:space="preserve"> their </w:t>
      </w:r>
      <w:r w:rsidRPr="00322776">
        <w:rPr>
          <w:rFonts w:eastAsia="Calibri"/>
          <w:bCs/>
          <w:highlight w:val="green"/>
          <w:u w:val="single"/>
        </w:rPr>
        <w:t>experience in reducing tensions</w:t>
      </w:r>
      <w:r w:rsidRPr="00322776">
        <w:rPr>
          <w:rFonts w:eastAsia="Calibri"/>
          <w:bCs/>
          <w:u w:val="single"/>
        </w:rPr>
        <w:t xml:space="preserve"> during international crises</w:t>
      </w:r>
      <w:r w:rsidRPr="00322776">
        <w:rPr>
          <w:rFonts w:eastAsia="Calibri"/>
          <w:sz w:val="14"/>
        </w:rPr>
        <w:t xml:space="preserve">. Brazilians also stressed that as a consolidated free market democracy, Brazil is inherently a responsible power in the international arena. They disagreed with the characterization of Brazil as a ‘spoiler’, a position held by some U.S. observers of global nonproliferation efforts (albeit not by the U.S. participants in this dialogue). Again and again </w:t>
      </w:r>
      <w:r w:rsidRPr="00322776">
        <w:rPr>
          <w:rFonts w:eastAsia="Calibri"/>
          <w:bCs/>
          <w:u w:val="single"/>
        </w:rPr>
        <w:t>Brazilian participants emphasized their responsible and mature behavior in important international issues, including nuclear ones.</w:t>
      </w:r>
      <w:r w:rsidRPr="00322776">
        <w:rPr>
          <w:rFonts w:eastAsia="Calibri"/>
          <w:sz w:val="14"/>
        </w:rPr>
        <w:t xml:space="preserve">  The dialogue participants from outside of the region agreed that Brazil has acquired a good reputation for its skilled diplomacy. One U.S. participant predicted that Brazil would eventually join the expanded UN Security Council as a permanent member. </w:t>
      </w:r>
      <w:r w:rsidRPr="00322776">
        <w:rPr>
          <w:rFonts w:eastAsia="Calibri"/>
          <w:bCs/>
          <w:highlight w:val="green"/>
          <w:u w:val="single"/>
        </w:rPr>
        <w:t>The Brazilians considered the U.S. and Brazil to be</w:t>
      </w:r>
      <w:r w:rsidRPr="00322776">
        <w:rPr>
          <w:rFonts w:eastAsia="Calibri"/>
          <w:bCs/>
          <w:u w:val="single"/>
        </w:rPr>
        <w:t xml:space="preserve"> natural </w:t>
      </w:r>
      <w:r w:rsidRPr="00322776">
        <w:rPr>
          <w:rFonts w:eastAsia="Calibri"/>
          <w:bCs/>
          <w:highlight w:val="green"/>
          <w:u w:val="single"/>
        </w:rPr>
        <w:t>partners in</w:t>
      </w:r>
      <w:r w:rsidRPr="00322776">
        <w:rPr>
          <w:rFonts w:eastAsia="Calibri"/>
          <w:bCs/>
          <w:u w:val="single"/>
        </w:rPr>
        <w:t xml:space="preserve"> international </w:t>
      </w:r>
      <w:r w:rsidRPr="00322776">
        <w:rPr>
          <w:rFonts w:eastAsia="Calibri"/>
          <w:bCs/>
          <w:highlight w:val="green"/>
          <w:u w:val="single"/>
        </w:rPr>
        <w:t>nonprolif</w:t>
      </w:r>
      <w:r w:rsidRPr="00322776">
        <w:rPr>
          <w:rFonts w:eastAsia="Calibri"/>
          <w:bCs/>
          <w:sz w:val="14"/>
          <w:u w:val="single"/>
        </w:rPr>
        <w:t>eration</w:t>
      </w:r>
      <w:r w:rsidRPr="00322776">
        <w:rPr>
          <w:rFonts w:eastAsia="Calibri"/>
          <w:bCs/>
          <w:highlight w:val="green"/>
          <w:u w:val="single"/>
        </w:rPr>
        <w:t xml:space="preserve"> efforts</w:t>
      </w:r>
      <w:r w:rsidRPr="00322776">
        <w:rPr>
          <w:rFonts w:eastAsia="Calibri"/>
          <w:sz w:val="14"/>
        </w:rPr>
        <w:t xml:space="preserve">, </w:t>
      </w:r>
      <w:r w:rsidRPr="00322776">
        <w:rPr>
          <w:rFonts w:eastAsia="Calibri"/>
          <w:bCs/>
          <w:u w:val="single"/>
        </w:rPr>
        <w:t>and both sides agreed that the international nonproliferation regime was in crisis</w:t>
      </w:r>
      <w:r w:rsidRPr="00322776">
        <w:rPr>
          <w:rFonts w:eastAsia="Calibri"/>
          <w:sz w:val="14"/>
        </w:rPr>
        <w:t xml:space="preserve">. They offered different explanations, however, for the roots of the regime crisis. A participant from within the region added that it is difficult for Brazil and  the U.S. to be on the same page or even debate nuclear issues because the two countries  comes from very different ends of the nuclear spectrum. Participants observed that the NPT regime is in the midst of a legitimacy crisis. One  participant said that from an institutional point of view, the original design of the regime left it unable to adapt to changes that have taken place in the international system since the  Cold War. Some U.S. participants expressed optimism that the NPT has been bolstered by the Obama administration’s support for the NPT. </w:t>
      </w:r>
      <w:r w:rsidRPr="00322776">
        <w:rPr>
          <w:rFonts w:eastAsia="Calibri"/>
          <w:bCs/>
          <w:u w:val="single"/>
        </w:rPr>
        <w:t>A change in both attitude and policy from the administration has fostered a new sense of hope</w:t>
      </w:r>
      <w:r w:rsidRPr="00322776">
        <w:rPr>
          <w:rFonts w:eastAsia="Calibri"/>
          <w:sz w:val="14"/>
        </w:rPr>
        <w:t xml:space="preserve"> in the NPT’s utility. </w:t>
      </w:r>
      <w:r w:rsidRPr="00322776">
        <w:rPr>
          <w:rFonts w:eastAsia="Calibri"/>
          <w:bCs/>
          <w:u w:val="single"/>
        </w:rPr>
        <w:t xml:space="preserve">This participant added that </w:t>
      </w:r>
      <w:r w:rsidRPr="00322776">
        <w:rPr>
          <w:rFonts w:eastAsia="Calibri"/>
          <w:b/>
          <w:highlight w:val="green"/>
          <w:u w:val="single"/>
          <w:bdr w:val="single" w:sz="18" w:space="0" w:color="auto" w:frame="1"/>
        </w:rPr>
        <w:t>only by fully engaging</w:t>
      </w:r>
      <w:r w:rsidRPr="00322776">
        <w:rPr>
          <w:rFonts w:eastAsia="Calibri"/>
          <w:bCs/>
          <w:u w:val="single"/>
        </w:rPr>
        <w:t xml:space="preserve"> </w:t>
      </w:r>
      <w:r w:rsidRPr="00322776">
        <w:rPr>
          <w:rFonts w:eastAsia="Calibri"/>
          <w:sz w:val="14"/>
        </w:rPr>
        <w:t xml:space="preserve">other members of the NPT </w:t>
      </w:r>
      <w:r w:rsidRPr="00322776">
        <w:rPr>
          <w:rFonts w:eastAsia="Calibri"/>
          <w:bCs/>
          <w:highlight w:val="green"/>
          <w:u w:val="single"/>
        </w:rPr>
        <w:t>can the U.S. and Brazil</w:t>
      </w:r>
      <w:r w:rsidRPr="00322776">
        <w:rPr>
          <w:rFonts w:eastAsia="Calibri"/>
          <w:bCs/>
          <w:u w:val="single"/>
        </w:rPr>
        <w:t xml:space="preserve"> </w:t>
      </w:r>
      <w:r w:rsidRPr="00322776">
        <w:rPr>
          <w:rFonts w:eastAsia="Calibri"/>
          <w:sz w:val="14"/>
        </w:rPr>
        <w:t>hope to</w:t>
      </w:r>
      <w:r w:rsidRPr="00322776">
        <w:rPr>
          <w:rFonts w:eastAsia="Calibri"/>
          <w:bCs/>
          <w:u w:val="single"/>
        </w:rPr>
        <w:t xml:space="preserve"> </w:t>
      </w:r>
      <w:r w:rsidRPr="00322776">
        <w:rPr>
          <w:rFonts w:eastAsia="Calibri"/>
          <w:bCs/>
          <w:highlight w:val="green"/>
          <w:u w:val="single"/>
        </w:rPr>
        <w:t>make the non-prolif</w:t>
      </w:r>
      <w:r w:rsidRPr="00322776">
        <w:rPr>
          <w:rFonts w:eastAsia="Calibri"/>
          <w:bCs/>
          <w:sz w:val="14"/>
          <w:u w:val="single"/>
        </w:rPr>
        <w:t>eration</w:t>
      </w:r>
      <w:r w:rsidRPr="00322776">
        <w:rPr>
          <w:rFonts w:eastAsia="Calibri"/>
          <w:bCs/>
          <w:highlight w:val="green"/>
          <w:u w:val="single"/>
        </w:rPr>
        <w:t xml:space="preserve"> regime stronger</w:t>
      </w:r>
      <w:r w:rsidRPr="00322776">
        <w:rPr>
          <w:rFonts w:eastAsia="Calibri"/>
          <w:bCs/>
          <w:u w:val="single"/>
        </w:rPr>
        <w:t>.</w:t>
      </w:r>
    </w:p>
    <w:p w:rsidR="00322776" w:rsidRPr="00322776" w:rsidRDefault="00322776" w:rsidP="00322776">
      <w:pPr>
        <w:keepNext/>
        <w:keepLines/>
        <w:spacing w:before="200"/>
        <w:outlineLvl w:val="3"/>
        <w:rPr>
          <w:rFonts w:eastAsia="Times New Roman"/>
          <w:b/>
          <w:iCs/>
          <w:sz w:val="24"/>
        </w:rPr>
      </w:pPr>
      <w:r w:rsidRPr="00322776">
        <w:rPr>
          <w:rFonts w:eastAsia="Times New Roman"/>
          <w:b/>
          <w:bCs/>
          <w:iCs/>
          <w:sz w:val="24"/>
        </w:rPr>
        <w:t>Extinction</w:t>
      </w:r>
    </w:p>
    <w:p w:rsidR="00322776" w:rsidRPr="00322776" w:rsidRDefault="00322776" w:rsidP="00322776">
      <w:pPr>
        <w:rPr>
          <w:rFonts w:eastAsia="Calibri"/>
          <w:sz w:val="16"/>
        </w:rPr>
      </w:pPr>
      <w:r w:rsidRPr="00322776">
        <w:rPr>
          <w:rFonts w:eastAsia="Calibri"/>
          <w:sz w:val="16"/>
        </w:rPr>
        <w:t>Victor A</w:t>
      </w:r>
      <w:r w:rsidRPr="00322776">
        <w:rPr>
          <w:rFonts w:eastAsia="Calibri"/>
          <w:b/>
          <w:bCs/>
          <w:sz w:val="16"/>
        </w:rPr>
        <w:t xml:space="preserve"> </w:t>
      </w:r>
      <w:r w:rsidRPr="00322776">
        <w:rPr>
          <w:rFonts w:eastAsia="Calibri"/>
          <w:b/>
          <w:bCs/>
          <w:sz w:val="24"/>
          <w:u w:val="single"/>
        </w:rPr>
        <w:t>Utgoff</w:t>
      </w:r>
      <w:r w:rsidRPr="00322776">
        <w:rPr>
          <w:rFonts w:eastAsia="Calibri"/>
          <w:b/>
          <w:sz w:val="16"/>
        </w:rPr>
        <w:t>,</w:t>
      </w:r>
      <w:r w:rsidRPr="00322776">
        <w:rPr>
          <w:rFonts w:eastAsia="Calibri"/>
          <w:sz w:val="16"/>
        </w:rPr>
        <w:t xml:space="preserve"> Deputy Director of Strategy, Forces, and Resources Institute for Defense Analysis, Summer </w:t>
      </w:r>
      <w:r w:rsidRPr="00322776">
        <w:rPr>
          <w:rFonts w:eastAsia="Calibri" w:cs="Times New Roman"/>
          <w:b/>
          <w:sz w:val="16"/>
          <w:u w:val="single"/>
        </w:rPr>
        <w:t>20</w:t>
      </w:r>
      <w:r w:rsidRPr="00322776">
        <w:rPr>
          <w:rFonts w:eastAsia="Calibri"/>
          <w:b/>
          <w:bCs/>
          <w:sz w:val="24"/>
          <w:u w:val="single"/>
        </w:rPr>
        <w:t>02</w:t>
      </w:r>
      <w:r w:rsidRPr="00322776">
        <w:rPr>
          <w:rFonts w:eastAsia="Calibri"/>
          <w:sz w:val="16"/>
        </w:rPr>
        <w:t xml:space="preserve">, </w:t>
      </w:r>
      <w:r w:rsidRPr="00322776">
        <w:rPr>
          <w:rFonts w:eastAsia="Calibri"/>
          <w:iCs/>
          <w:sz w:val="16"/>
        </w:rPr>
        <w:t>Survival</w:t>
      </w:r>
      <w:proofErr w:type="gramStart"/>
      <w:r w:rsidRPr="00322776">
        <w:rPr>
          <w:rFonts w:eastAsia="Calibri"/>
          <w:sz w:val="16"/>
        </w:rPr>
        <w:t>,p.87.90</w:t>
      </w:r>
      <w:proofErr w:type="gramEnd"/>
      <w:r w:rsidRPr="00322776">
        <w:rPr>
          <w:rFonts w:eastAsia="Calibri"/>
          <w:sz w:val="16"/>
        </w:rPr>
        <w:t xml:space="preserve"> </w:t>
      </w:r>
    </w:p>
    <w:p w:rsidR="00322776" w:rsidRPr="00322776" w:rsidRDefault="00322776" w:rsidP="00322776">
      <w:pPr>
        <w:ind w:left="288" w:right="288"/>
        <w:rPr>
          <w:bCs/>
          <w:sz w:val="16"/>
          <w:szCs w:val="26"/>
          <w:u w:val="single"/>
        </w:rPr>
      </w:pPr>
    </w:p>
    <w:p w:rsidR="00322776" w:rsidRPr="00322776" w:rsidRDefault="00322776" w:rsidP="00322776">
      <w:pPr>
        <w:rPr>
          <w:rFonts w:eastAsia="Calibri"/>
          <w:bCs/>
          <w:u w:val="single"/>
        </w:rPr>
      </w:pPr>
      <w:r w:rsidRPr="00322776">
        <w:rPr>
          <w:rFonts w:eastAsia="Calibri"/>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sidRPr="00322776">
        <w:rPr>
          <w:rFonts w:eastAsia="Calibri"/>
          <w:bCs/>
          <w:u w:val="single"/>
        </w:rPr>
        <w:t>Since the Cold War</w:t>
      </w:r>
      <w:r w:rsidRPr="00322776">
        <w:rPr>
          <w:rFonts w:eastAsia="Calibri"/>
          <w:sz w:val="16"/>
        </w:rPr>
        <w:t xml:space="preserve">, the US has retained all its allies. In addition, NATO has extended its protection to some of the previous allies of the Soviet Union and plans on taking in more. </w:t>
      </w:r>
      <w:r w:rsidRPr="00322776">
        <w:rPr>
          <w:rFonts w:eastAsia="Calibri"/>
          <w:bCs/>
          <w:highlight w:val="green"/>
          <w:u w:val="single"/>
        </w:rPr>
        <w:t>Nuclear proliferation by India</w:t>
      </w:r>
      <w:r w:rsidRPr="00322776">
        <w:rPr>
          <w:rFonts w:eastAsia="Calibri"/>
          <w:bCs/>
          <w:u w:val="single"/>
        </w:rPr>
        <w:t xml:space="preserve"> and </w:t>
      </w:r>
      <w:r w:rsidRPr="00322776">
        <w:rPr>
          <w:rFonts w:eastAsia="Calibri"/>
          <w:bCs/>
          <w:highlight w:val="green"/>
          <w:u w:val="single"/>
        </w:rPr>
        <w:t>Pakistan</w:t>
      </w:r>
      <w:r w:rsidRPr="00322776">
        <w:rPr>
          <w:rFonts w:eastAsia="Calibri"/>
          <w:bCs/>
          <w:u w:val="single"/>
        </w:rPr>
        <w:t xml:space="preserve">, and proliferation programmes by </w:t>
      </w:r>
      <w:r w:rsidRPr="00322776">
        <w:rPr>
          <w:rFonts w:eastAsia="Calibri"/>
          <w:bCs/>
          <w:highlight w:val="green"/>
          <w:u w:val="single"/>
        </w:rPr>
        <w:t>North Korea, Iran and Iraq</w:t>
      </w:r>
      <w:r w:rsidRPr="00322776">
        <w:rPr>
          <w:rFonts w:eastAsia="Calibri"/>
          <w:bCs/>
          <w:u w:val="single"/>
        </w:rPr>
        <w:t>, all involve states in the opposite situation: all judged that they faced serious military opposition and had little prospect of establishing a reliable supporting alliance with a suitably strong, nuclear-armed state</w:t>
      </w:r>
      <w:r w:rsidRPr="00322776">
        <w:rPr>
          <w:rFonts w:eastAsia="Calibri"/>
          <w:sz w:val="16"/>
        </w:rPr>
        <w:t xml:space="preserve">. What would await the world if strong protectors, especially the United States, were [was] no longer seen as willing to protect states from nuclear-backed aggression? At least a few additional </w:t>
      </w:r>
      <w:r w:rsidRPr="00322776">
        <w:rPr>
          <w:rFonts w:eastAsia="Calibri"/>
          <w:bCs/>
          <w:u w:val="single"/>
        </w:rPr>
        <w:t>states</w:t>
      </w:r>
      <w:r w:rsidRPr="00322776">
        <w:rPr>
          <w:rFonts w:eastAsia="Calibri"/>
          <w:sz w:val="16"/>
        </w:rPr>
        <w:t xml:space="preserve"> would </w:t>
      </w:r>
      <w:r w:rsidRPr="00322776">
        <w:rPr>
          <w:rFonts w:eastAsia="Calibri"/>
          <w:bCs/>
          <w:u w:val="single"/>
        </w:rPr>
        <w:t>begin to build their own nuclear weapons and the means to deliver</w:t>
      </w:r>
      <w:r w:rsidRPr="00322776">
        <w:rPr>
          <w:rFonts w:eastAsia="Calibri"/>
          <w:sz w:val="16"/>
        </w:rPr>
        <w:t xml:space="preserve"> them </w:t>
      </w:r>
      <w:r w:rsidRPr="00322776">
        <w:rPr>
          <w:rFonts w:eastAsia="Calibri"/>
          <w:bCs/>
          <w:u w:val="single"/>
        </w:rPr>
        <w:t>to distant targets</w:t>
      </w:r>
      <w:r w:rsidRPr="00322776">
        <w:rPr>
          <w:rFonts w:eastAsia="Calibri"/>
          <w:sz w:val="16"/>
        </w:rPr>
        <w:t xml:space="preserve">, and </w:t>
      </w:r>
      <w:r w:rsidRPr="00322776">
        <w:rPr>
          <w:rFonts w:eastAsia="Calibri"/>
          <w:bCs/>
          <w:u w:val="single"/>
        </w:rPr>
        <w:t xml:space="preserve">these initiatives </w:t>
      </w:r>
      <w:r w:rsidRPr="00322776">
        <w:rPr>
          <w:rFonts w:eastAsia="Calibri"/>
          <w:bCs/>
          <w:highlight w:val="green"/>
          <w:u w:val="single"/>
        </w:rPr>
        <w:t>would spur increasing numbers of the world’s capable states to follow suit. Restraint would seem</w:t>
      </w:r>
      <w:r w:rsidRPr="00322776">
        <w:rPr>
          <w:rFonts w:eastAsia="Calibri"/>
          <w:bCs/>
          <w:u w:val="single"/>
        </w:rPr>
        <w:t xml:space="preserve"> ever </w:t>
      </w:r>
      <w:r w:rsidRPr="00322776">
        <w:rPr>
          <w:rFonts w:eastAsia="Calibri"/>
          <w:bCs/>
          <w:highlight w:val="green"/>
          <w:u w:val="single"/>
        </w:rPr>
        <w:t>less necessary and</w:t>
      </w:r>
      <w:r w:rsidRPr="00322776">
        <w:rPr>
          <w:rFonts w:eastAsia="Calibri"/>
          <w:bCs/>
          <w:u w:val="single"/>
        </w:rPr>
        <w:t xml:space="preserve"> ever </w:t>
      </w:r>
      <w:r w:rsidRPr="00322776">
        <w:rPr>
          <w:rFonts w:eastAsia="Calibri"/>
          <w:bCs/>
          <w:highlight w:val="green"/>
          <w:u w:val="single"/>
        </w:rPr>
        <w:t>more dangerous</w:t>
      </w:r>
      <w:r w:rsidRPr="00322776">
        <w:rPr>
          <w:rFonts w:eastAsia="Calibri" w:cs="Times New Roman"/>
          <w:sz w:val="28"/>
          <w:u w:val="single"/>
        </w:rPr>
        <w:t>.</w:t>
      </w:r>
      <w:r w:rsidRPr="00322776">
        <w:rPr>
          <w:rFonts w:eastAsia="Calibri"/>
          <w:sz w:val="16"/>
        </w:rPr>
        <w:t xml:space="preserve"> Meanwhile, </w:t>
      </w:r>
      <w:r w:rsidRPr="00322776">
        <w:rPr>
          <w:rFonts w:eastAsia="Calibri"/>
          <w:bCs/>
          <w:highlight w:val="green"/>
          <w:u w:val="single"/>
        </w:rPr>
        <w:t>more states are becoming capable</w:t>
      </w:r>
      <w:r w:rsidRPr="00322776">
        <w:rPr>
          <w:rFonts w:eastAsia="Calibri"/>
          <w:bCs/>
          <w:u w:val="single"/>
        </w:rPr>
        <w:t xml:space="preserve"> of building nuclear weapons</w:t>
      </w:r>
      <w:r w:rsidRPr="00322776">
        <w:rPr>
          <w:rFonts w:eastAsia="Calibri"/>
          <w:sz w:val="16"/>
        </w:rPr>
        <w:t xml:space="preserve"> and long-range missiles. Many, perhaps most, of </w:t>
      </w:r>
      <w:r w:rsidRPr="00322776">
        <w:rPr>
          <w:rFonts w:eastAsia="Calibri"/>
          <w:bCs/>
          <w:u w:val="single"/>
        </w:rPr>
        <w:t xml:space="preserve">the world’s </w:t>
      </w:r>
      <w:r w:rsidRPr="00322776">
        <w:rPr>
          <w:rFonts w:eastAsia="Calibri"/>
          <w:bCs/>
          <w:highlight w:val="green"/>
          <w:u w:val="single"/>
        </w:rPr>
        <w:t>states are</w:t>
      </w:r>
      <w:r w:rsidRPr="00322776">
        <w:rPr>
          <w:rFonts w:eastAsia="Calibri"/>
          <w:bCs/>
          <w:u w:val="single"/>
        </w:rPr>
        <w:t xml:space="preserve"> becoming </w:t>
      </w:r>
      <w:r w:rsidRPr="00322776">
        <w:rPr>
          <w:rFonts w:eastAsia="Calibri"/>
          <w:bCs/>
          <w:highlight w:val="green"/>
          <w:u w:val="single"/>
        </w:rPr>
        <w:t>sufficiently wealthy, and the technology</w:t>
      </w:r>
      <w:r w:rsidRPr="00322776">
        <w:rPr>
          <w:rFonts w:eastAsia="Calibri"/>
          <w:bCs/>
          <w:u w:val="single"/>
        </w:rPr>
        <w:t xml:space="preserve"> for building nuclear forces </w:t>
      </w:r>
      <w:r w:rsidRPr="00322776">
        <w:rPr>
          <w:rFonts w:eastAsia="Calibri"/>
          <w:bCs/>
          <w:highlight w:val="green"/>
          <w:u w:val="single"/>
        </w:rPr>
        <w:t>continues to improve and spread</w:t>
      </w:r>
      <w:r w:rsidRPr="00322776">
        <w:rPr>
          <w:rFonts w:eastAsia="Calibri"/>
          <w:sz w:val="16"/>
        </w:rPr>
        <w:t xml:space="preserve">. Finally, </w:t>
      </w:r>
      <w:r w:rsidRPr="00322776">
        <w:rPr>
          <w:rFonts w:eastAsia="Calibri"/>
          <w:bCs/>
          <w:u w:val="single"/>
        </w:rPr>
        <w:t xml:space="preserve">it seems highly likely that at some point, </w:t>
      </w:r>
      <w:r w:rsidRPr="00322776">
        <w:rPr>
          <w:rFonts w:eastAsia="Calibri"/>
          <w:bCs/>
          <w:highlight w:val="green"/>
          <w:u w:val="single"/>
        </w:rPr>
        <w:t>halting proliferation will</w:t>
      </w:r>
      <w:r w:rsidRPr="00322776">
        <w:rPr>
          <w:rFonts w:eastAsia="Calibri"/>
          <w:bCs/>
          <w:u w:val="single"/>
        </w:rPr>
        <w:t xml:space="preserve"> come to </w:t>
      </w:r>
      <w:r w:rsidRPr="00322776">
        <w:rPr>
          <w:rFonts w:eastAsia="Calibri"/>
          <w:bCs/>
          <w:highlight w:val="green"/>
          <w:u w:val="single"/>
        </w:rPr>
        <w:t>be</w:t>
      </w:r>
      <w:r w:rsidRPr="00322776">
        <w:rPr>
          <w:rFonts w:eastAsia="Calibri"/>
          <w:bCs/>
          <w:u w:val="single"/>
        </w:rPr>
        <w:t xml:space="preserve"> seen as </w:t>
      </w:r>
      <w:r w:rsidRPr="00322776">
        <w:rPr>
          <w:rFonts w:eastAsia="Calibri"/>
          <w:bCs/>
          <w:highlight w:val="green"/>
          <w:u w:val="single"/>
        </w:rPr>
        <w:t>a lost cause and</w:t>
      </w:r>
      <w:r w:rsidRPr="00322776">
        <w:rPr>
          <w:rFonts w:eastAsia="Calibri"/>
          <w:bCs/>
          <w:u w:val="single"/>
        </w:rPr>
        <w:t xml:space="preserve"> the </w:t>
      </w:r>
      <w:r w:rsidRPr="00322776">
        <w:rPr>
          <w:rFonts w:eastAsia="Calibri"/>
          <w:bCs/>
          <w:highlight w:val="green"/>
          <w:u w:val="single"/>
        </w:rPr>
        <w:t>restraints</w:t>
      </w:r>
      <w:r w:rsidRPr="00322776">
        <w:rPr>
          <w:rFonts w:eastAsia="Calibri"/>
          <w:bCs/>
          <w:u w:val="single"/>
        </w:rPr>
        <w:t xml:space="preserve"> on it </w:t>
      </w:r>
      <w:r w:rsidRPr="00322776">
        <w:rPr>
          <w:rFonts w:eastAsia="Calibri"/>
          <w:bCs/>
          <w:highlight w:val="green"/>
          <w:u w:val="single"/>
        </w:rPr>
        <w:t>will disappear</w:t>
      </w:r>
      <w:r w:rsidRPr="00322776">
        <w:rPr>
          <w:rFonts w:eastAsia="Calibri"/>
          <w:sz w:val="16"/>
        </w:rPr>
        <w:t xml:space="preserve">. Once that happens, </w:t>
      </w:r>
      <w:r w:rsidRPr="00322776">
        <w:rPr>
          <w:rFonts w:eastAsia="Calibri"/>
          <w:bCs/>
          <w:highlight w:val="green"/>
          <w:u w:val="single"/>
        </w:rPr>
        <w:t>the transition to a highly proliferated world would</w:t>
      </w:r>
      <w:r w:rsidRPr="00322776">
        <w:rPr>
          <w:rFonts w:eastAsia="Calibri"/>
          <w:bCs/>
          <w:u w:val="single"/>
        </w:rPr>
        <w:t xml:space="preserve"> probably </w:t>
      </w:r>
      <w:r w:rsidRPr="00322776">
        <w:rPr>
          <w:rFonts w:eastAsia="Calibri"/>
          <w:bCs/>
          <w:highlight w:val="green"/>
          <w:u w:val="single"/>
        </w:rPr>
        <w:t>be very rapid</w:t>
      </w:r>
      <w:r w:rsidRPr="00322776">
        <w:rPr>
          <w:rFonts w:eastAsia="Calibri"/>
          <w:sz w:val="16"/>
        </w:rPr>
        <w:t xml:space="preserve">. While some regions might be able to hold the line for a time, the </w:t>
      </w:r>
      <w:r w:rsidRPr="00322776">
        <w:rPr>
          <w:rFonts w:eastAsia="Calibri"/>
          <w:bCs/>
          <w:u w:val="single"/>
        </w:rPr>
        <w:t xml:space="preserve">threats posed by </w:t>
      </w:r>
      <w:r w:rsidRPr="00322776">
        <w:rPr>
          <w:rFonts w:eastAsia="Calibri"/>
          <w:bCs/>
          <w:highlight w:val="green"/>
          <w:u w:val="single"/>
        </w:rPr>
        <w:t>wildfire proliferation</w:t>
      </w:r>
      <w:r w:rsidRPr="00322776">
        <w:rPr>
          <w:rFonts w:eastAsia="Calibri"/>
          <w:sz w:val="16"/>
        </w:rPr>
        <w:t xml:space="preserve"> in most other areas could </w:t>
      </w:r>
      <w:r w:rsidRPr="00322776">
        <w:rPr>
          <w:rFonts w:eastAsia="Calibri"/>
          <w:bCs/>
          <w:u w:val="single"/>
        </w:rPr>
        <w:t xml:space="preserve">create pressures that </w:t>
      </w:r>
      <w:r w:rsidRPr="00322776">
        <w:rPr>
          <w:rFonts w:eastAsia="Calibri"/>
          <w:bCs/>
          <w:highlight w:val="green"/>
          <w:u w:val="single"/>
        </w:rPr>
        <w:t>would</w:t>
      </w:r>
      <w:r w:rsidRPr="00322776">
        <w:rPr>
          <w:rFonts w:eastAsia="Calibri"/>
          <w:bCs/>
          <w:u w:val="single"/>
        </w:rPr>
        <w:t xml:space="preserve"> finally </w:t>
      </w:r>
      <w:r w:rsidRPr="00322776">
        <w:rPr>
          <w:rFonts w:eastAsia="Calibri"/>
          <w:bCs/>
          <w:highlight w:val="green"/>
          <w:u w:val="single"/>
        </w:rPr>
        <w:t>overcome all restraint</w:t>
      </w:r>
      <w:r w:rsidRPr="00322776">
        <w:rPr>
          <w:rFonts w:eastAsia="Calibri" w:cs="Times New Roman"/>
          <w:sz w:val="28"/>
          <w:u w:val="single"/>
        </w:rPr>
        <w:t xml:space="preserve">. </w:t>
      </w:r>
      <w:r w:rsidRPr="00322776">
        <w:rPr>
          <w:rFonts w:eastAsia="Calibri"/>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sidRPr="00322776">
        <w:rPr>
          <w:rFonts w:eastAsia="Calibri"/>
          <w:bCs/>
          <w:u w:val="single"/>
        </w:rPr>
        <w:t xml:space="preserve">dynamics of getting to a highly proliferated world could be very dangerous. </w:t>
      </w:r>
      <w:r w:rsidRPr="00322776">
        <w:rPr>
          <w:rFonts w:eastAsia="Calibri"/>
          <w:bCs/>
          <w:highlight w:val="green"/>
          <w:u w:val="single"/>
        </w:rPr>
        <w:t>Proliferating states will</w:t>
      </w:r>
      <w:r w:rsidRPr="00322776">
        <w:rPr>
          <w:rFonts w:eastAsia="Calibri"/>
          <w:bCs/>
          <w:u w:val="single"/>
        </w:rPr>
        <w:t xml:space="preserve"> feel great pressures to </w:t>
      </w:r>
      <w:r w:rsidRPr="00322776">
        <w:rPr>
          <w:rFonts w:eastAsia="Calibri"/>
          <w:bCs/>
          <w:highlight w:val="green"/>
          <w:u w:val="single"/>
        </w:rPr>
        <w:t>obtain nuclear weapons and delivery systems before any potential opponent</w:t>
      </w:r>
      <w:r w:rsidRPr="00322776">
        <w:rPr>
          <w:rFonts w:eastAsia="Calibri"/>
          <w:bCs/>
          <w:u w:val="single"/>
        </w:rPr>
        <w:t xml:space="preserve"> does. </w:t>
      </w:r>
      <w:r w:rsidRPr="00322776">
        <w:rPr>
          <w:rFonts w:eastAsia="Calibri"/>
          <w:bCs/>
          <w:highlight w:val="green"/>
          <w:u w:val="single"/>
        </w:rPr>
        <w:t>Those who succeed</w:t>
      </w:r>
      <w:r w:rsidRPr="00322776">
        <w:rPr>
          <w:rFonts w:eastAsia="Calibri"/>
          <w:bCs/>
          <w:u w:val="single"/>
        </w:rPr>
        <w:t xml:space="preserve"> in outracing an opponent</w:t>
      </w:r>
      <w:r w:rsidRPr="00322776">
        <w:rPr>
          <w:rFonts w:eastAsia="Calibri"/>
          <w:sz w:val="16"/>
        </w:rPr>
        <w:t xml:space="preserve"> may </w:t>
      </w:r>
      <w:r w:rsidRPr="00322776">
        <w:rPr>
          <w:rFonts w:eastAsia="Calibri"/>
          <w:bCs/>
          <w:highlight w:val="green"/>
          <w:u w:val="single"/>
        </w:rPr>
        <w:t>consider preemptive nuclear war before the opponent becomes capable of nuclear retaliation</w:t>
      </w:r>
      <w:r w:rsidRPr="00322776">
        <w:rPr>
          <w:rFonts w:eastAsia="Calibri"/>
          <w:bCs/>
          <w:u w:val="single"/>
        </w:rPr>
        <w:t xml:space="preserve">. </w:t>
      </w:r>
      <w:r w:rsidRPr="00322776">
        <w:rPr>
          <w:rFonts w:eastAsia="Calibri"/>
          <w:bCs/>
          <w:highlight w:val="green"/>
          <w:u w:val="single"/>
        </w:rPr>
        <w:t>Those who lag behind might</w:t>
      </w:r>
      <w:r w:rsidRPr="00322776">
        <w:rPr>
          <w:rFonts w:eastAsia="Calibri"/>
          <w:bCs/>
          <w:u w:val="single"/>
        </w:rPr>
        <w:t xml:space="preserve"> try to </w:t>
      </w:r>
      <w:r w:rsidRPr="00322776">
        <w:rPr>
          <w:rFonts w:eastAsia="Calibri"/>
          <w:bCs/>
          <w:highlight w:val="green"/>
          <w:u w:val="single"/>
        </w:rPr>
        <w:t>preempt</w:t>
      </w:r>
      <w:r w:rsidRPr="00322776">
        <w:rPr>
          <w:rFonts w:eastAsia="Calibri"/>
          <w:bCs/>
          <w:u w:val="single"/>
        </w:rPr>
        <w:t xml:space="preserve"> their opponent’s nuclear programme or defeat the opponent </w:t>
      </w:r>
      <w:r w:rsidRPr="00322776">
        <w:rPr>
          <w:rFonts w:eastAsia="Calibri"/>
          <w:bCs/>
          <w:highlight w:val="green"/>
          <w:u w:val="single"/>
        </w:rPr>
        <w:t>using conventional forces</w:t>
      </w:r>
      <w:r w:rsidRPr="00322776">
        <w:rPr>
          <w:rFonts w:eastAsia="Calibri"/>
          <w:sz w:val="16"/>
        </w:rPr>
        <w:t xml:space="preserve">. And </w:t>
      </w:r>
      <w:r w:rsidRPr="00322776">
        <w:rPr>
          <w:rFonts w:eastAsia="Calibri"/>
          <w:bCs/>
          <w:highlight w:val="green"/>
          <w:u w:val="single"/>
        </w:rPr>
        <w:t>those who feel threatened</w:t>
      </w:r>
      <w:r w:rsidRPr="00322776">
        <w:rPr>
          <w:rFonts w:eastAsia="Calibri"/>
          <w:sz w:val="16"/>
        </w:rPr>
        <w:t xml:space="preserve"> but are incapable of building nuclear weapons may still be able to </w:t>
      </w:r>
      <w:r w:rsidRPr="00322776">
        <w:rPr>
          <w:rFonts w:eastAsia="Calibri"/>
          <w:bCs/>
          <w:highlight w:val="green"/>
          <w:u w:val="single"/>
        </w:rPr>
        <w:t>join in this arms race by building</w:t>
      </w:r>
      <w:r w:rsidRPr="00322776">
        <w:rPr>
          <w:rFonts w:eastAsia="Calibri"/>
          <w:bCs/>
          <w:u w:val="single"/>
        </w:rPr>
        <w:t xml:space="preserve"> other types of weapons of mass destruction, such as </w:t>
      </w:r>
      <w:r w:rsidRPr="00322776">
        <w:rPr>
          <w:rFonts w:eastAsia="Calibri"/>
          <w:bCs/>
          <w:highlight w:val="green"/>
          <w:u w:val="single"/>
        </w:rPr>
        <w:t>biological weapons</w:t>
      </w:r>
      <w:r w:rsidRPr="00322776">
        <w:rPr>
          <w:rFonts w:eastAsia="Calibri"/>
          <w:sz w:val="16"/>
        </w:rPr>
        <w:t xml:space="preserve">. The </w:t>
      </w:r>
      <w:r w:rsidRPr="00322776">
        <w:rPr>
          <w:rFonts w:eastAsia="Calibri"/>
          <w:bCs/>
          <w:u w:val="single"/>
        </w:rPr>
        <w:t>war between Iran and Iraq</w:t>
      </w:r>
      <w:r w:rsidRPr="00322776">
        <w:rPr>
          <w:rFonts w:eastAsia="Calibri"/>
          <w:sz w:val="16"/>
        </w:rPr>
        <w:t xml:space="preserve"> during the 1980s </w:t>
      </w:r>
      <w:r w:rsidRPr="00322776">
        <w:rPr>
          <w:rFonts w:eastAsia="Calibri"/>
          <w:bCs/>
          <w:u w:val="single"/>
        </w:rPr>
        <w:t>led to the use of chemical weapons on both sides</w:t>
      </w:r>
      <w:r w:rsidRPr="00322776">
        <w:rPr>
          <w:rFonts w:eastAsia="Calibri"/>
          <w:sz w:val="16"/>
        </w:rPr>
        <w:t xml:space="preserve"> and exchanges of missiles against each other’s cities. And more recently</w:t>
      </w:r>
      <w:r w:rsidRPr="00322776">
        <w:rPr>
          <w:rFonts w:eastAsia="Calibri"/>
          <w:bCs/>
          <w:u w:val="single"/>
        </w:rPr>
        <w:t>, violence in the Middle East escalated in a few months from rocks and small arms to heavy weapons on one side, and from police actions to air strikes and armoured attacks on the other</w:t>
      </w:r>
      <w:r w:rsidRPr="00322776">
        <w:rPr>
          <w:rFonts w:eastAsia="Calibri" w:cs="Times New Roman"/>
          <w:sz w:val="28"/>
          <w:u w:val="single"/>
        </w:rPr>
        <w:t xml:space="preserve">. </w:t>
      </w:r>
      <w:r w:rsidRPr="00322776">
        <w:rPr>
          <w:rFonts w:eastAsia="Calibri"/>
          <w:bCs/>
          <w:highlight w:val="green"/>
          <w:u w:val="single"/>
        </w:rPr>
        <w:t>Escalation</w:t>
      </w:r>
      <w:r w:rsidRPr="00322776">
        <w:rPr>
          <w:rFonts w:eastAsia="Calibri"/>
          <w:bCs/>
          <w:u w:val="single"/>
        </w:rPr>
        <w:t xml:space="preserve"> of violence </w:t>
      </w:r>
      <w:r w:rsidRPr="00322776">
        <w:rPr>
          <w:rFonts w:eastAsia="Calibri"/>
          <w:bCs/>
          <w:highlight w:val="green"/>
          <w:u w:val="single"/>
        </w:rPr>
        <w:t>is</w:t>
      </w:r>
      <w:r w:rsidRPr="00322776">
        <w:rPr>
          <w:rFonts w:eastAsia="Calibri"/>
          <w:bCs/>
          <w:u w:val="single"/>
        </w:rPr>
        <w:t xml:space="preserve"> also </w:t>
      </w:r>
      <w:r w:rsidRPr="00322776">
        <w:rPr>
          <w:rFonts w:eastAsia="Calibri"/>
          <w:bCs/>
          <w:highlight w:val="green"/>
          <w:u w:val="single"/>
        </w:rPr>
        <w:t>basic human nature</w:t>
      </w:r>
      <w:r w:rsidRPr="00322776">
        <w:rPr>
          <w:rFonts w:ascii="Times New Roman" w:eastAsia="Calibri" w:hAnsi="Times New Roman" w:cs="Times New Roman"/>
          <w:b/>
          <w:u w:val="thick"/>
        </w:rPr>
        <w:t>.</w:t>
      </w:r>
      <w:r w:rsidRPr="00322776">
        <w:rPr>
          <w:rFonts w:eastAsia="Calibri" w:cs="Times New Roman"/>
          <w:sz w:val="28"/>
          <w:u w:val="single"/>
        </w:rPr>
        <w:t xml:space="preserve"> </w:t>
      </w:r>
      <w:r w:rsidRPr="00322776">
        <w:rPr>
          <w:rFonts w:eastAsia="Calibri"/>
          <w:bCs/>
          <w:highlight w:val="green"/>
          <w:u w:val="single"/>
        </w:rPr>
        <w:t>Once the violence starts, retaliatory exchanges</w:t>
      </w:r>
      <w:r w:rsidRPr="00322776">
        <w:rPr>
          <w:rFonts w:eastAsia="Calibri"/>
          <w:bCs/>
          <w:u w:val="single"/>
        </w:rPr>
        <w:t xml:space="preserve"> of violent acts </w:t>
      </w:r>
      <w:r w:rsidRPr="00322776">
        <w:rPr>
          <w:rFonts w:eastAsia="Calibri"/>
          <w:bCs/>
          <w:highlight w:val="green"/>
          <w:u w:val="single"/>
        </w:rPr>
        <w:t>can escalate</w:t>
      </w:r>
      <w:r w:rsidRPr="00322776">
        <w:rPr>
          <w:rFonts w:eastAsia="Calibri"/>
          <w:bCs/>
          <w:u w:val="single"/>
        </w:rPr>
        <w:t xml:space="preserve"> to levels unimagined</w:t>
      </w:r>
      <w:r w:rsidRPr="00322776">
        <w:rPr>
          <w:rFonts w:eastAsia="Calibri"/>
          <w:sz w:val="16"/>
        </w:rPr>
        <w:t xml:space="preserve"> by the participants before hand. </w:t>
      </w:r>
      <w:r w:rsidRPr="00322776">
        <w:rPr>
          <w:rFonts w:eastAsia="Calibri"/>
          <w:bCs/>
          <w:u w:val="single"/>
        </w:rPr>
        <w:t xml:space="preserve">Intense and blinding </w:t>
      </w:r>
      <w:r w:rsidRPr="00322776">
        <w:rPr>
          <w:rFonts w:eastAsia="Calibri"/>
          <w:bCs/>
          <w:highlight w:val="green"/>
          <w:u w:val="single"/>
        </w:rPr>
        <w:t>anger is a common response</w:t>
      </w:r>
      <w:r w:rsidRPr="00322776">
        <w:rPr>
          <w:rFonts w:eastAsia="Calibri"/>
          <w:bCs/>
          <w:u w:val="single"/>
        </w:rPr>
        <w:t xml:space="preserve"> to fear or humiliation or abuse</w:t>
      </w:r>
      <w:r w:rsidRPr="00322776">
        <w:rPr>
          <w:rFonts w:eastAsia="Calibri"/>
          <w:sz w:val="16"/>
        </w:rPr>
        <w:t xml:space="preserve">. And such anger can lead us to impose on our opponents whatever levels of violence are readily accessible. In sum, widespread </w:t>
      </w:r>
      <w:r w:rsidRPr="00322776">
        <w:rPr>
          <w:rFonts w:eastAsia="Calibri"/>
          <w:bCs/>
          <w:u w:val="single"/>
        </w:rPr>
        <w:t>proliferation is likely to lead to an occasional shoot-out with nuclear weapons</w:t>
      </w:r>
      <w:r w:rsidRPr="00322776">
        <w:rPr>
          <w:rFonts w:eastAsia="Calibri" w:cs="Times New Roman"/>
          <w:sz w:val="28"/>
          <w:u w:val="single"/>
        </w:rPr>
        <w:t>,</w:t>
      </w:r>
      <w:r w:rsidRPr="00322776">
        <w:rPr>
          <w:rFonts w:eastAsia="Calibri"/>
          <w:sz w:val="16"/>
        </w:rPr>
        <w:t xml:space="preserve"> and that </w:t>
      </w:r>
      <w:r w:rsidRPr="00322776">
        <w:rPr>
          <w:rFonts w:eastAsia="Calibri"/>
          <w:bCs/>
          <w:u w:val="single"/>
        </w:rPr>
        <w:t xml:space="preserve">such </w:t>
      </w:r>
      <w:r w:rsidRPr="00322776">
        <w:rPr>
          <w:rFonts w:eastAsia="Calibri"/>
          <w:bCs/>
          <w:highlight w:val="green"/>
          <w:u w:val="single"/>
        </w:rPr>
        <w:t>shoot-outs will have a substantial probability of escalating to</w:t>
      </w:r>
      <w:r w:rsidRPr="00322776">
        <w:rPr>
          <w:rFonts w:eastAsia="Calibri"/>
          <w:bCs/>
          <w:u w:val="single"/>
        </w:rPr>
        <w:t xml:space="preserve"> the </w:t>
      </w:r>
      <w:r w:rsidRPr="00322776">
        <w:rPr>
          <w:rFonts w:eastAsia="Calibri"/>
          <w:bCs/>
          <w:highlight w:val="green"/>
          <w:u w:val="single"/>
        </w:rPr>
        <w:t>maximum destruction</w:t>
      </w:r>
      <w:r w:rsidRPr="00322776">
        <w:rPr>
          <w:rFonts w:eastAsia="Calibri"/>
          <w:bCs/>
          <w:u w:val="single"/>
        </w:rPr>
        <w:t xml:space="preserve"> possible</w:t>
      </w:r>
      <w:r w:rsidRPr="00322776">
        <w:rPr>
          <w:rFonts w:eastAsia="Calibri"/>
          <w:sz w:val="16"/>
        </w:rPr>
        <w:t xml:space="preserve"> </w:t>
      </w:r>
      <w:r w:rsidRPr="00322776">
        <w:rPr>
          <w:rFonts w:eastAsia="Calibri"/>
          <w:bCs/>
          <w:u w:val="single"/>
        </w:rPr>
        <w:t>with the weapons at hand</w:t>
      </w:r>
      <w:r w:rsidRPr="00322776">
        <w:rPr>
          <w:rFonts w:eastAsia="Calibri"/>
          <w:sz w:val="16"/>
        </w:rPr>
        <w:t xml:space="preserve">. Unless nuclear proliferation is stopped, we </w:t>
      </w:r>
      <w:r w:rsidRPr="00322776">
        <w:rPr>
          <w:rFonts w:eastAsia="Calibri"/>
          <w:bCs/>
          <w:u w:val="single"/>
        </w:rPr>
        <w:t>are headed toward a world that will mirror the American Wild West</w:t>
      </w:r>
      <w:r w:rsidRPr="00322776">
        <w:rPr>
          <w:rFonts w:eastAsia="Calibri"/>
          <w:sz w:val="16"/>
        </w:rPr>
        <w:t xml:space="preserve"> of the late 1800s. With most, if not all, </w:t>
      </w:r>
      <w:r w:rsidRPr="00322776">
        <w:rPr>
          <w:rFonts w:eastAsia="Calibri"/>
          <w:bCs/>
          <w:u w:val="single"/>
        </w:rPr>
        <w:t>nations wearing nuclear 'six-shooters' on their hips</w:t>
      </w:r>
      <w:r w:rsidRPr="00322776">
        <w:rPr>
          <w:rFonts w:eastAsia="Calibri"/>
          <w:sz w:val="16"/>
        </w:rPr>
        <w:t xml:space="preserve">, the world may even be a more polite place than it is today, but every once in a while </w:t>
      </w:r>
      <w:r w:rsidRPr="00322776">
        <w:rPr>
          <w:rFonts w:eastAsia="Calibri"/>
          <w:bCs/>
          <w:u w:val="single"/>
        </w:rPr>
        <w:t>we will all gather on a hill to bury the bodies of</w:t>
      </w:r>
      <w:r w:rsidRPr="00322776">
        <w:rPr>
          <w:rFonts w:eastAsia="Calibri"/>
          <w:sz w:val="16"/>
        </w:rPr>
        <w:t xml:space="preserve"> dead cities or even </w:t>
      </w:r>
      <w:r w:rsidRPr="00322776">
        <w:rPr>
          <w:rFonts w:eastAsia="Calibri"/>
          <w:bCs/>
          <w:u w:val="single"/>
        </w:rPr>
        <w:t>whole nations.</w:t>
      </w:r>
    </w:p>
    <w:p w:rsidR="00322776" w:rsidRPr="00322776" w:rsidRDefault="00322776" w:rsidP="00322776">
      <w:pPr>
        <w:rPr>
          <w:rFonts w:eastAsia="Calibri"/>
          <w:bCs/>
          <w:u w:val="single"/>
        </w:rPr>
      </w:pPr>
    </w:p>
    <w:p w:rsidR="00322776" w:rsidRPr="00322776" w:rsidRDefault="00322776" w:rsidP="00322776">
      <w:pPr>
        <w:rPr>
          <w:rFonts w:eastAsia="Calibri"/>
          <w:b/>
          <w:sz w:val="24"/>
        </w:rPr>
      </w:pPr>
      <w:r w:rsidRPr="00322776">
        <w:rPr>
          <w:rFonts w:eastAsia="Calibri"/>
          <w:b/>
          <w:sz w:val="24"/>
        </w:rPr>
        <w:t>The status quo is always an option – proving the CP worse does not justify the plan. Logical decision-making is the most portable skill.</w:t>
      </w:r>
    </w:p>
    <w:p w:rsidR="00322776" w:rsidRPr="00322776" w:rsidRDefault="00322776" w:rsidP="00322776">
      <w:pPr>
        <w:rPr>
          <w:rFonts w:eastAsia="Calibri"/>
          <w:b/>
          <w:sz w:val="24"/>
        </w:rPr>
      </w:pPr>
    </w:p>
    <w:p w:rsidR="00322776" w:rsidRPr="00322776" w:rsidRDefault="00322776" w:rsidP="00322776">
      <w:pPr>
        <w:rPr>
          <w:rFonts w:eastAsia="Calibri"/>
          <w:b/>
          <w:sz w:val="24"/>
        </w:rPr>
      </w:pPr>
      <w:r w:rsidRPr="00322776">
        <w:rPr>
          <w:rFonts w:eastAsia="Calibri"/>
          <w:b/>
          <w:sz w:val="24"/>
        </w:rPr>
        <w:t>And, presumption remains negative—the counterplan is less change and a tie goes to the runner.</w:t>
      </w:r>
    </w:p>
    <w:p w:rsidR="00322776" w:rsidRPr="00322776" w:rsidRDefault="00322776" w:rsidP="00322776">
      <w:pPr>
        <w:rPr>
          <w:rFonts w:eastAsia="Calibri"/>
          <w:sz w:val="16"/>
        </w:rPr>
      </w:pP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proofErr w:type="gramStart"/>
      <w:r w:rsidRPr="00322776">
        <w:rPr>
          <w:rFonts w:eastAsia="Times New Roman" w:cs="Times New Roman"/>
          <w:b/>
          <w:bCs/>
          <w:sz w:val="32"/>
          <w:szCs w:val="26"/>
          <w:u w:val="double"/>
        </w:rPr>
        <w:t>liberal</w:t>
      </w:r>
      <w:proofErr w:type="gramEnd"/>
      <w:r w:rsidRPr="00322776">
        <w:rPr>
          <w:rFonts w:eastAsia="Times New Roman" w:cs="Times New Roman"/>
          <w:b/>
          <w:bCs/>
          <w:sz w:val="32"/>
          <w:szCs w:val="26"/>
          <w:u w:val="double"/>
        </w:rPr>
        <w:t xml:space="preserve"> order</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Multilateral efforts terminally fail - plan can't solve the system</w:t>
      </w:r>
    </w:p>
    <w:p w:rsidR="00322776" w:rsidRPr="00322776" w:rsidRDefault="00322776" w:rsidP="00322776">
      <w:pPr>
        <w:rPr>
          <w:rFonts w:eastAsia="Calibri"/>
          <w:b/>
          <w:bCs/>
          <w:sz w:val="24"/>
          <w:u w:val="single"/>
        </w:rPr>
      </w:pPr>
      <w:r w:rsidRPr="00322776">
        <w:rPr>
          <w:rFonts w:eastAsia="Calibri"/>
          <w:b/>
          <w:bCs/>
          <w:sz w:val="24"/>
          <w:u w:val="single"/>
        </w:rPr>
        <w:t>Barma et al. 13</w:t>
      </w:r>
    </w:p>
    <w:p w:rsidR="00322776" w:rsidRPr="00322776" w:rsidRDefault="00322776" w:rsidP="00322776">
      <w:pPr>
        <w:rPr>
          <w:rFonts w:eastAsia="Calibri"/>
        </w:rPr>
      </w:pPr>
      <w:r w:rsidRPr="00322776">
        <w:rPr>
          <w:rFonts w:eastAsia="Calibri"/>
        </w:rPr>
        <w:t xml:space="preserve">Naazneen Barma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w:t>
      </w:r>
      <w:proofErr w:type="gramStart"/>
      <w:r w:rsidRPr="00322776">
        <w:rPr>
          <w:rFonts w:eastAsia="Calibri"/>
        </w:rPr>
        <w:t>March</w:t>
      </w:r>
      <w:proofErr w:type="gramEnd"/>
      <w:r w:rsidRPr="00322776">
        <w:rPr>
          <w:rFonts w:eastAsia="Calibri"/>
        </w:rPr>
        <w:t>/April 2013, "The Mythical Liberal Order", http://nationalinterest.org/article/the-mythical-liberal-order-8146</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Not only have we seen this movie before, but it seems to be on repeat. </w:t>
      </w:r>
      <w:r w:rsidRPr="00322776">
        <w:rPr>
          <w:rFonts w:eastAsia="Calibri"/>
          <w:u w:val="single"/>
        </w:rPr>
        <w:t xml:space="preserve">Instead of a gradual trend toward global problem solving punctuated by isolated failures, </w:t>
      </w:r>
      <w:r w:rsidRPr="00322776">
        <w:rPr>
          <w:rFonts w:eastAsia="Calibri"/>
          <w:highlight w:val="yellow"/>
          <w:u w:val="single"/>
        </w:rPr>
        <w:t>we have seen</w:t>
      </w:r>
      <w:r w:rsidRPr="00322776">
        <w:rPr>
          <w:rFonts w:eastAsia="Calibri"/>
          <w:u w:val="single"/>
        </w:rPr>
        <w:t xml:space="preserve"> over the last several years essentially the opposite</w:t>
      </w:r>
      <w:r w:rsidRPr="00322776">
        <w:rPr>
          <w:rFonts w:eastAsia="Calibri"/>
        </w:rPr>
        <w:t xml:space="preserve">: </w:t>
      </w:r>
      <w:r w:rsidRPr="00322776">
        <w:rPr>
          <w:rFonts w:eastAsia="Calibri"/>
          <w:b/>
          <w:highlight w:val="yellow"/>
          <w:u w:val="single"/>
          <w:bdr w:val="single" w:sz="18" w:space="0" w:color="auto" w:frame="1"/>
        </w:rPr>
        <w:t>stunningly few instances of</w:t>
      </w:r>
      <w:r w:rsidRPr="00322776">
        <w:rPr>
          <w:rFonts w:eastAsia="Calibri"/>
          <w:b/>
          <w:u w:val="single"/>
          <w:bdr w:val="single" w:sz="18" w:space="0" w:color="auto" w:frame="1"/>
        </w:rPr>
        <w:t xml:space="preserve"> international </w:t>
      </w:r>
      <w:r w:rsidRPr="00322776">
        <w:rPr>
          <w:rFonts w:eastAsia="Calibri"/>
          <w:b/>
          <w:highlight w:val="yellow"/>
          <w:u w:val="single"/>
          <w:bdr w:val="single" w:sz="18" w:space="0" w:color="auto" w:frame="1"/>
        </w:rPr>
        <w:t xml:space="preserve">cooperation </w:t>
      </w:r>
      <w:r w:rsidRPr="00322776">
        <w:rPr>
          <w:rFonts w:eastAsia="Calibri"/>
          <w:b/>
          <w:u w:val="single"/>
          <w:bdr w:val="single" w:sz="18" w:space="0" w:color="auto" w:frame="1"/>
        </w:rPr>
        <w:t>on significant issues. Global governance is in a serious drought</w:t>
      </w:r>
      <w:r w:rsidRPr="00322776">
        <w:rPr>
          <w:rFonts w:eastAsia="Calibri"/>
        </w:rPr>
        <w:t>—</w:t>
      </w:r>
      <w:r w:rsidRPr="00322776">
        <w:rPr>
          <w:rFonts w:eastAsia="Calibri"/>
          <w:b/>
          <w:highlight w:val="yellow"/>
          <w:u w:val="single"/>
          <w:bdr w:val="single" w:sz="18" w:space="0" w:color="auto" w:frame="1"/>
        </w:rPr>
        <w:t xml:space="preserve">palpable across the full range of crucial, </w:t>
      </w:r>
      <w:r w:rsidRPr="00322776">
        <w:rPr>
          <w:rFonts w:eastAsia="Calibri"/>
          <w:b/>
          <w:u w:val="single"/>
          <w:bdr w:val="single" w:sz="18" w:space="0" w:color="auto" w:frame="1"/>
        </w:rPr>
        <w:t xml:space="preserve">mounting international </w:t>
      </w:r>
      <w:r w:rsidRPr="00322776">
        <w:rPr>
          <w:rFonts w:eastAsia="Calibri"/>
          <w:b/>
          <w:highlight w:val="yellow"/>
          <w:u w:val="single"/>
          <w:bdr w:val="single" w:sz="18" w:space="0" w:color="auto" w:frame="1"/>
        </w:rPr>
        <w:t>challenges</w:t>
      </w:r>
      <w:r w:rsidRPr="00322776">
        <w:rPr>
          <w:rFonts w:eastAsia="Calibri"/>
        </w:rPr>
        <w:t xml:space="preserve"> that include nuclear proliferation, climate change, international development and the global financial crisis.</w:t>
      </w:r>
    </w:p>
    <w:p w:rsidR="00322776" w:rsidRPr="00322776" w:rsidRDefault="00322776" w:rsidP="00322776">
      <w:pPr>
        <w:rPr>
          <w:rFonts w:eastAsia="Calibri"/>
        </w:rPr>
      </w:pPr>
      <w:r w:rsidRPr="00322776">
        <w:rPr>
          <w:rFonts w:eastAsia="Calibri"/>
        </w:rPr>
        <w:t>Where exactly is the liberal world order that so many Western observers talk about? Today we have an international political landscape that is neither orderly nor liberal.</w:t>
      </w:r>
    </w:p>
    <w:p w:rsidR="00322776" w:rsidRPr="00322776" w:rsidRDefault="00322776" w:rsidP="00322776">
      <w:pPr>
        <w:rPr>
          <w:rFonts w:eastAsia="Calibri"/>
          <w:sz w:val="12"/>
          <w:szCs w:val="12"/>
        </w:rPr>
      </w:pPr>
      <w:r w:rsidRPr="00322776">
        <w:rPr>
          <w:rFonts w:eastAsia="Calibri"/>
          <w:sz w:val="12"/>
          <w:szCs w:val="12"/>
        </w:rPr>
        <w:t>It wasn’t supposed to be this way. In the envisaged liberal world order, the “rise of the rest” should have been a boost to global governance. A rebalancing of power and influence should have made international politics more democratic and multilateral action more legitimate, while bringing additional resources to bear. Economic integration and security-community enlargement should have started to envelop key players as the system built on itself through network effects—by making the benefits of joining the order (and the costs of opposing it) just a little bit greater for each new decision. Instead, the world has no meaningful deal on climate change; no progress on a decade-old global-trade round and no inclination toward a new one; no coherent response to major security issues around North Korea, Iran and the South China Sea; and no significant coordinated effort to capitalize on what is possibly the best opportunity in a generation for liberal progress—the Arab Spring.</w:t>
      </w:r>
    </w:p>
    <w:p w:rsidR="00322776" w:rsidRPr="00322776" w:rsidRDefault="00322776" w:rsidP="00322776">
      <w:pPr>
        <w:rPr>
          <w:rFonts w:eastAsia="Calibri"/>
        </w:rPr>
      </w:pPr>
      <w:r w:rsidRPr="00322776">
        <w:rPr>
          <w:rFonts w:eastAsia="Calibri"/>
        </w:rPr>
        <w:t>It’s not particularly controversial to observe that global governance has gone missing. What matters is why. The standard view is that we’re seeing an international liberal order under siege, with emerging and established powers caught in a contest for the future of the global system that is blocking progress on global governance. That mental map identifies the central challenge of American foreign policy in the twenty-first century as figuring out how the United States and its allies can best integrate rising powers like China into the prevailing order while bolstering and reinforcing its foundations.</w:t>
      </w:r>
    </w:p>
    <w:p w:rsidR="00322776" w:rsidRPr="00322776" w:rsidRDefault="00322776" w:rsidP="00322776">
      <w:pPr>
        <w:rPr>
          <w:rFonts w:eastAsia="Calibri"/>
        </w:rPr>
      </w:pPr>
      <w:r w:rsidRPr="00322776">
        <w:rPr>
          <w:rFonts w:eastAsia="Calibri"/>
        </w:rPr>
        <w:t xml:space="preserve">But this narrative and mental map are wrong. </w:t>
      </w:r>
      <w:r w:rsidRPr="00322776">
        <w:rPr>
          <w:rFonts w:eastAsia="Calibri"/>
          <w:highlight w:val="yellow"/>
          <w:u w:val="single"/>
        </w:rPr>
        <w:t>The liberal order can’t be under siege</w:t>
      </w:r>
      <w:r w:rsidRPr="00322776">
        <w:rPr>
          <w:rFonts w:eastAsia="Calibri"/>
          <w:u w:val="single"/>
        </w:rPr>
        <w:t xml:space="preserve"> in any meaningful way</w:t>
      </w:r>
      <w:r w:rsidRPr="00322776">
        <w:rPr>
          <w:rFonts w:eastAsia="Calibri"/>
        </w:rPr>
        <w:t xml:space="preserve"> (or prepped to integrate rising powers) </w:t>
      </w:r>
      <w:r w:rsidRPr="00322776">
        <w:rPr>
          <w:rFonts w:eastAsia="Calibri"/>
          <w:b/>
          <w:highlight w:val="yellow"/>
          <w:u w:val="single"/>
          <w:bdr w:val="single" w:sz="18" w:space="0" w:color="auto" w:frame="1"/>
        </w:rPr>
        <w:t xml:space="preserve">because it never attained the </w:t>
      </w:r>
      <w:r w:rsidRPr="00322776">
        <w:rPr>
          <w:rFonts w:eastAsia="Calibri"/>
          <w:b/>
          <w:u w:val="single"/>
          <w:bdr w:val="single" w:sz="18" w:space="0" w:color="auto" w:frame="1"/>
        </w:rPr>
        <w:t xml:space="preserve">breadth or </w:t>
      </w:r>
      <w:r w:rsidRPr="00322776">
        <w:rPr>
          <w:rFonts w:eastAsia="Calibri"/>
          <w:b/>
          <w:highlight w:val="yellow"/>
          <w:u w:val="single"/>
          <w:bdr w:val="single" w:sz="18" w:space="0" w:color="auto" w:frame="1"/>
        </w:rPr>
        <w:t>depth required</w:t>
      </w:r>
      <w:r w:rsidRPr="00322776">
        <w:rPr>
          <w:rFonts w:eastAsia="Calibri"/>
          <w:b/>
          <w:u w:val="single"/>
          <w:bdr w:val="single" w:sz="18" w:space="0" w:color="auto" w:frame="1"/>
        </w:rPr>
        <w:t xml:space="preserve"> </w:t>
      </w:r>
      <w:r w:rsidRPr="00322776">
        <w:rPr>
          <w:rFonts w:eastAsia="Calibri"/>
          <w:b/>
          <w:highlight w:val="yellow"/>
          <w:u w:val="single"/>
          <w:bdr w:val="single" w:sz="18" w:space="0" w:color="auto" w:frame="1"/>
        </w:rPr>
        <w:t>to elicit that kind of agenda. The liberal order is</w:t>
      </w:r>
      <w:r w:rsidRPr="00322776">
        <w:rPr>
          <w:rFonts w:eastAsia="Calibri"/>
          <w:b/>
          <w:u w:val="single"/>
          <w:bdr w:val="single" w:sz="18" w:space="0" w:color="auto" w:frame="1"/>
        </w:rPr>
        <w:t xml:space="preserve"> today still </w:t>
      </w:r>
      <w:r w:rsidRPr="00322776">
        <w:rPr>
          <w:rFonts w:eastAsia="Calibri"/>
          <w:b/>
          <w:highlight w:val="yellow"/>
          <w:u w:val="single"/>
          <w:bdr w:val="single" w:sz="18" w:space="0" w:color="auto" w:frame="1"/>
        </w:rPr>
        <w:t>largely an aspiration, not a description of how states actually behave</w:t>
      </w:r>
      <w:r w:rsidRPr="00322776">
        <w:rPr>
          <w:rFonts w:eastAsia="Calibri"/>
          <w:b/>
          <w:u w:val="single"/>
          <w:bdr w:val="single" w:sz="18" w:space="0" w:color="auto" w:frame="1"/>
        </w:rPr>
        <w:t xml:space="preserve"> or how global governance actually works.</w:t>
      </w:r>
      <w:r w:rsidRPr="00322776">
        <w:rPr>
          <w:rFonts w:eastAsia="Calibri"/>
        </w:rPr>
        <w:t xml:space="preserve"> The rise of a configuration of states that six years ago we called a “World </w:t>
      </w:r>
      <w:proofErr w:type="gramStart"/>
      <w:r w:rsidRPr="00322776">
        <w:rPr>
          <w:rFonts w:eastAsia="Calibri"/>
        </w:rPr>
        <w:t>Without</w:t>
      </w:r>
      <w:proofErr w:type="gramEnd"/>
      <w:r w:rsidRPr="00322776">
        <w:rPr>
          <w:rFonts w:eastAsia="Calibri"/>
        </w:rPr>
        <w:t xml:space="preserve"> the West” is not so much challenging a prevailing order as it is exposing the inherent frailty of the existing framework.</w:t>
      </w:r>
    </w:p>
    <w:p w:rsidR="00322776" w:rsidRPr="00322776" w:rsidRDefault="00322776" w:rsidP="00322776">
      <w:pPr>
        <w:rPr>
          <w:rFonts w:eastAsia="Calibri"/>
        </w:rPr>
      </w:pPr>
      <w:r w:rsidRPr="00322776">
        <w:rPr>
          <w:rFonts w:eastAsia="Calibri"/>
        </w:rPr>
        <w:t>This might sound like bad news for American foreign policy and even worse news for the pursuit of global liberalism, but it doesn’t have to be so. Advancing a normative liberal agenda in the twenty-first century is possible but will require a new approach. Once strategists acknowledge that the liberal order is more or less a myth, they can let go of the anxious notion that some countries are attacking or challenging it, and the United States can be liberated from the burden of a supposed obligation to defend it. We can instead focus on the necessary task of building a liberal order from the ground up.</w:t>
      </w:r>
    </w:p>
    <w:p w:rsidR="00322776" w:rsidRPr="00322776" w:rsidRDefault="00322776" w:rsidP="00322776">
      <w:pPr>
        <w:rPr>
          <w:rFonts w:eastAsia="Calibri"/>
        </w:rPr>
      </w:pPr>
      <w:r w:rsidRPr="00322776">
        <w:rPr>
          <w:rFonts w:eastAsia="Calibri"/>
          <w:highlight w:val="yellow"/>
          <w:u w:val="single"/>
        </w:rPr>
        <w:t>Loyalists are quick to defend the concept</w:t>
      </w:r>
      <w:r w:rsidRPr="00322776">
        <w:rPr>
          <w:rFonts w:eastAsia="Calibri"/>
          <w:u w:val="single"/>
        </w:rPr>
        <w:t xml:space="preserve"> of a robust liberal order </w:t>
      </w:r>
      <w:r w:rsidRPr="00322776">
        <w:rPr>
          <w:rFonts w:eastAsia="Calibri"/>
          <w:highlight w:val="yellow"/>
          <w:u w:val="single"/>
        </w:rPr>
        <w:t>by falling back on outdated metrics of success</w:t>
      </w:r>
      <w:r w:rsidRPr="00322776">
        <w:rPr>
          <w:rFonts w:eastAsia="Calibri"/>
          <w:highlight w:val="yellow"/>
        </w:rPr>
        <w:t>.</w:t>
      </w:r>
      <w:r w:rsidRPr="00322776">
        <w:rPr>
          <w:rFonts w:eastAsia="Calibri"/>
        </w:rPr>
        <w:t xml:space="preserve"> The original de minimis aims of the postwar order achieved what now should be considered a low bar: preventing a third world war and a race-to-the-bottom closure of the global-trade regime. Beyond that, the last seventy years have certainly seen movement toward globalization of trade and capital as well as some progress on human rights—but less clearly as a consequence of anything like a liberal world order than as a consequence of national power and interest.</w:t>
      </w:r>
    </w:p>
    <w:p w:rsidR="00322776" w:rsidRPr="00322776" w:rsidRDefault="00322776" w:rsidP="00322776">
      <w:pPr>
        <w:rPr>
          <w:rFonts w:eastAsia="Calibri"/>
          <w:sz w:val="12"/>
          <w:szCs w:val="12"/>
        </w:rPr>
      </w:pPr>
      <w:r w:rsidRPr="00322776">
        <w:rPr>
          <w:rFonts w:eastAsia="Calibri"/>
          <w:sz w:val="12"/>
          <w:szCs w:val="12"/>
        </w:rPr>
        <w:t>What would a meaningful liberal world order actually look like if it were operating in practice? Consider an objective-based definition: a world in which most countries most of the time follow rules that contribute to progressively more collective security, shared economic gains and individual human rights. States would gradually downplay the virtues of relative advantage and self-reliance. Most states would recognize that foreign-policy choices are constrained (to their aggregate benefit) by multilateral institutions, global norms and nonstate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rsidR="00322776" w:rsidRPr="00322776" w:rsidRDefault="00322776" w:rsidP="00322776">
      <w:pPr>
        <w:rPr>
          <w:rFonts w:eastAsia="Calibri"/>
          <w:sz w:val="12"/>
          <w:szCs w:val="12"/>
        </w:rPr>
      </w:pPr>
      <w:r w:rsidRPr="00322776">
        <w:rPr>
          <w:rFonts w:eastAsia="Calibri"/>
          <w:sz w:val="12"/>
          <w:szCs w:val="12"/>
        </w:rPr>
        <w:t>No wonder proponents of the liberal-world-order perspective hesitate to offer precise definitions of it. Few of these components can reasonably be said to have been present for any length of time at a global level in the post–World War II world. There may be islands of liberal order, but they are floating in a sea of something quite different. Moreover, the vectors today are mostly pointing away from the direction of a liberal world order.</w:t>
      </w:r>
    </w:p>
    <w:p w:rsidR="00322776" w:rsidRPr="00322776" w:rsidRDefault="00322776" w:rsidP="00322776">
      <w:pPr>
        <w:rPr>
          <w:rFonts w:eastAsia="Calibri"/>
          <w:sz w:val="12"/>
          <w:szCs w:val="12"/>
        </w:rPr>
      </w:pPr>
      <w:r w:rsidRPr="00322776">
        <w:rPr>
          <w:rFonts w:eastAsia="Calibri"/>
          <w:sz w:val="12"/>
          <w:szCs w:val="12"/>
        </w:rPr>
        <w:t>HOW DID we get here? Consider two founding myths of liberal internationalism.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posthegemony era because the advantages to other significant powers of sustained institutionalized cooperation exceed the costs and risks of trying to change the game.</w:t>
      </w:r>
    </w:p>
    <w:p w:rsidR="00322776" w:rsidRPr="00322776" w:rsidRDefault="00322776" w:rsidP="00322776">
      <w:pPr>
        <w:rPr>
          <w:rFonts w:eastAsia="Calibri"/>
          <w:sz w:val="12"/>
          <w:szCs w:val="12"/>
        </w:rPr>
      </w:pPr>
      <w:r w:rsidRPr="00322776">
        <w:rPr>
          <w:rFonts w:eastAsia="Calibri"/>
          <w:sz w:val="12"/>
          <w:szCs w:val="12"/>
        </w:rPr>
        <w:t>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It’s supposedly easier—and more beneficial—to join the liberal world order than it is to oppose it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w:t>
      </w:r>
    </w:p>
    <w:p w:rsidR="00322776" w:rsidRPr="00322776" w:rsidRDefault="00322776" w:rsidP="00322776">
      <w:pPr>
        <w:rPr>
          <w:rFonts w:eastAsia="Calibri"/>
          <w:sz w:val="12"/>
          <w:szCs w:val="12"/>
        </w:rPr>
      </w:pPr>
      <w:r w:rsidRPr="00322776">
        <w:rPr>
          <w:rFonts w:eastAsia="Calibri"/>
          <w:sz w:val="12"/>
          <w:szCs w:val="12"/>
        </w:rPr>
        <w:t>The story culminates in a kind of magnetic liberalism, where countries and foreign-policy decisions are attracted to the liberal world order like iron filings to a magnet. With few exceptions, U.S. foreign policy over the last two decades has been predicated on the assumption that the magnetic field is strong and getting stronger. It’s a seductive idea, but it should not be confused with reality. In practice, the magnetic field is notable mainly for its weakness. It is simply not the case today that nations feel equally a part of, answerable to or constrained by a liberal order. And nearly a quarter century after 1989, it has become disingenuous to argue that the liberal world order is simply slow in getting off the ground—as if the next gust of democratic transitions or multilateral breakthroughs will offer the needed push to revive those triumphalist moments brought on by the end of World War II and the fall of the Berlin Wall. To the contrary, the aspirational liberal end state is receding into the horizon.</w:t>
      </w:r>
    </w:p>
    <w:p w:rsidR="00322776" w:rsidRPr="00322776" w:rsidRDefault="00322776" w:rsidP="00322776">
      <w:pPr>
        <w:rPr>
          <w:rFonts w:eastAsia="Calibri"/>
        </w:rPr>
      </w:pPr>
      <w:r w:rsidRPr="00322776">
        <w:rPr>
          <w:rFonts w:eastAsia="Calibri"/>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322776">
        <w:rPr>
          <w:rFonts w:eastAsia="Calibri"/>
          <w:b/>
          <w:u w:val="single"/>
          <w:bdr w:val="single" w:sz="18" w:space="0" w:color="auto" w:frame="1"/>
        </w:rPr>
        <w:t xml:space="preserve">international </w:t>
      </w:r>
      <w:r w:rsidRPr="00322776">
        <w:rPr>
          <w:rFonts w:eastAsia="Calibri"/>
          <w:b/>
          <w:highlight w:val="yellow"/>
          <w:u w:val="single"/>
          <w:bdr w:val="single" w:sz="18" w:space="0" w:color="auto" w:frame="1"/>
        </w:rPr>
        <w:t xml:space="preserve">institutions picked off the low-hanging fruit of </w:t>
      </w:r>
      <w:r w:rsidRPr="00322776">
        <w:rPr>
          <w:rFonts w:eastAsia="Calibri"/>
          <w:b/>
          <w:u w:val="single"/>
          <w:bdr w:val="single" w:sz="18" w:space="0" w:color="auto" w:frame="1"/>
        </w:rPr>
        <w:t xml:space="preserve">global </w:t>
      </w:r>
      <w:r w:rsidRPr="00322776">
        <w:rPr>
          <w:rFonts w:eastAsia="Calibri"/>
          <w:b/>
          <w:highlight w:val="yellow"/>
          <w:u w:val="single"/>
          <w:bdr w:val="single" w:sz="18" w:space="0" w:color="auto" w:frame="1"/>
        </w:rPr>
        <w:t>cooperation decades ago</w:t>
      </w:r>
      <w:r w:rsidRPr="00322776">
        <w:rPr>
          <w:rFonts w:eastAsia="Calibri"/>
          <w:highlight w:val="yellow"/>
        </w:rPr>
        <w:t xml:space="preserve"> </w:t>
      </w:r>
      <w:r w:rsidRPr="00322776">
        <w:rPr>
          <w:rFonts w:eastAsia="Calibri"/>
          <w:highlight w:val="yellow"/>
          <w:u w:val="single"/>
        </w:rPr>
        <w:t>and have since</w:t>
      </w:r>
      <w:r w:rsidRPr="00322776">
        <w:rPr>
          <w:rFonts w:eastAsia="Calibri"/>
          <w:highlight w:val="yellow"/>
        </w:rPr>
        <w:t xml:space="preserve"> </w:t>
      </w:r>
      <w:r w:rsidRPr="00322776">
        <w:rPr>
          <w:rFonts w:eastAsia="Calibri"/>
          <w:b/>
          <w:highlight w:val="yellow"/>
          <w:u w:val="single"/>
          <w:bdr w:val="single" w:sz="18" w:space="0" w:color="auto" w:frame="1"/>
        </w:rPr>
        <w:t>stalled in</w:t>
      </w:r>
      <w:r w:rsidRPr="00322776">
        <w:rPr>
          <w:rFonts w:eastAsia="Calibri"/>
          <w:b/>
          <w:u w:val="single"/>
          <w:bdr w:val="single" w:sz="18" w:space="0" w:color="auto" w:frame="1"/>
        </w:rPr>
        <w:t xml:space="preserve"> their </w:t>
      </w:r>
      <w:r w:rsidRPr="00322776">
        <w:rPr>
          <w:rFonts w:eastAsia="Calibri"/>
          <w:b/>
          <w:highlight w:val="yellow"/>
          <w:u w:val="single"/>
          <w:bdr w:val="single" w:sz="18" w:space="0" w:color="auto" w:frame="1"/>
        </w:rPr>
        <w:t>attempts to respond to</w:t>
      </w:r>
      <w:r w:rsidRPr="00322776">
        <w:rPr>
          <w:rFonts w:eastAsia="Calibri"/>
          <w:b/>
          <w:u w:val="single"/>
          <w:bdr w:val="single" w:sz="18" w:space="0" w:color="auto" w:frame="1"/>
        </w:rPr>
        <w:t xml:space="preserve"> pressing international </w:t>
      </w:r>
      <w:r w:rsidRPr="00322776">
        <w:rPr>
          <w:rFonts w:eastAsia="Calibri"/>
          <w:b/>
          <w:highlight w:val="yellow"/>
          <w:u w:val="single"/>
          <w:bdr w:val="single" w:sz="18" w:space="0" w:color="auto" w:frame="1"/>
        </w:rPr>
        <w:t>challenges</w:t>
      </w:r>
      <w:r w:rsidRPr="00322776">
        <w:rPr>
          <w:rFonts w:eastAsia="Calibri"/>
          <w:b/>
          <w:u w:val="single"/>
          <w:bdr w:val="single" w:sz="18" w:space="0" w:color="auto" w:frame="1"/>
        </w:rPr>
        <w:t>.</w:t>
      </w:r>
      <w:r w:rsidRPr="00322776">
        <w:rPr>
          <w:rFonts w:eastAsia="Calibri"/>
        </w:rPr>
        <w:t xml:space="preserve"> The 1990s served up the best possible set of conditions to advance global liberalism, but </w:t>
      </w:r>
      <w:r w:rsidRPr="00322776">
        <w:rPr>
          <w:rFonts w:eastAsia="Calibri"/>
          <w:u w:val="single"/>
        </w:rPr>
        <w:t xml:space="preserve">subsequent </w:t>
      </w:r>
      <w:r w:rsidRPr="00322776">
        <w:rPr>
          <w:rFonts w:eastAsia="Calibri"/>
          <w:highlight w:val="yellow"/>
          <w:u w:val="single"/>
        </w:rPr>
        <w:t>moves</w:t>
      </w:r>
      <w:r w:rsidRPr="00322776">
        <w:rPr>
          <w:rFonts w:eastAsia="Calibri"/>
          <w:u w:val="single"/>
        </w:rPr>
        <w:t xml:space="preserve"> toward political and economic liberalization that came with the end of the Cold War</w:t>
      </w:r>
      <w:r w:rsidRPr="00322776">
        <w:rPr>
          <w:rFonts w:eastAsia="Calibri"/>
        </w:rPr>
        <w:t xml:space="preserve"> </w:t>
      </w:r>
      <w:r w:rsidRPr="00322776">
        <w:rPr>
          <w:rFonts w:eastAsia="Calibri"/>
          <w:b/>
          <w:highlight w:val="yellow"/>
          <w:u w:val="single"/>
          <w:bdr w:val="single" w:sz="18" w:space="0" w:color="auto" w:frame="1"/>
        </w:rPr>
        <w:t xml:space="preserve">were </w:t>
      </w:r>
      <w:r w:rsidRPr="00322776">
        <w:rPr>
          <w:rFonts w:eastAsia="Calibri"/>
          <w:b/>
          <w:u w:val="single"/>
          <w:bdr w:val="single" w:sz="18" w:space="0" w:color="auto" w:frame="1"/>
        </w:rPr>
        <w:t xml:space="preserve">either surprisingly </w:t>
      </w:r>
      <w:r w:rsidRPr="00322776">
        <w:rPr>
          <w:rFonts w:eastAsia="Calibri"/>
          <w:b/>
          <w:highlight w:val="yellow"/>
          <w:u w:val="single"/>
          <w:bdr w:val="single" w:sz="18" w:space="0" w:color="auto" w:frame="1"/>
        </w:rPr>
        <w:t xml:space="preserve">shallow or </w:t>
      </w:r>
      <w:r w:rsidRPr="00322776">
        <w:rPr>
          <w:rFonts w:eastAsia="Calibri"/>
          <w:b/>
          <w:u w:val="single"/>
          <w:bdr w:val="single" w:sz="18" w:space="0" w:color="auto" w:frame="1"/>
        </w:rPr>
        <w:t xml:space="preserve">fragile and </w:t>
      </w:r>
      <w:r w:rsidRPr="00322776">
        <w:rPr>
          <w:rFonts w:eastAsia="Calibri"/>
          <w:b/>
          <w:highlight w:val="yellow"/>
          <w:u w:val="single"/>
          <w:bdr w:val="single" w:sz="18" w:space="0" w:color="auto" w:frame="1"/>
        </w:rPr>
        <w:t>short-lived</w:t>
      </w:r>
      <w:r w:rsidRPr="00322776">
        <w:rPr>
          <w:rFonts w:eastAsia="Calibri"/>
          <w:b/>
          <w:u w:val="single"/>
          <w:bdr w:val="single" w:sz="18" w:space="0" w:color="auto" w:frame="1"/>
        </w:rPr>
        <w:t>.</w:t>
      </w:r>
    </w:p>
    <w:p w:rsidR="00322776" w:rsidRPr="00322776" w:rsidRDefault="00322776" w:rsidP="00322776">
      <w:pPr>
        <w:rPr>
          <w:rFonts w:eastAsia="Calibri"/>
        </w:rPr>
      </w:pPr>
      <w:r w:rsidRPr="00322776">
        <w:rPr>
          <w:rFonts w:eastAsia="Calibri"/>
        </w:rPr>
        <w:t>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w:t>
      </w:r>
    </w:p>
    <w:p w:rsidR="00322776" w:rsidRPr="00322776" w:rsidRDefault="00322776" w:rsidP="00322776">
      <w:pPr>
        <w:rPr>
          <w:rFonts w:eastAsia="Calibri"/>
        </w:rPr>
      </w:pPr>
      <w:r w:rsidRPr="00322776">
        <w:rPr>
          <w:rFonts w:eastAsia="Calibri"/>
        </w:rPr>
        <w:t xml:space="preserve">If these were the gains that were supposed to emerge from a liberal world order, it’s no surprise that </w:t>
      </w:r>
      <w:r w:rsidRPr="00322776">
        <w:rPr>
          <w:rFonts w:eastAsia="Calibri"/>
          <w:u w:val="single"/>
        </w:rPr>
        <w:t>liberalism came to have a tarnished brand in much of the developing world. The perception that economic neoliberalism fails to deliver</w:t>
      </w:r>
      <w:r w:rsidRPr="00322776">
        <w:rPr>
          <w:rFonts w:eastAsia="Calibri"/>
        </w:rPr>
        <w:t xml:space="preserve"> on its trickle-down growth pledge </w:t>
      </w:r>
      <w:r w:rsidRPr="00322776">
        <w:rPr>
          <w:rFonts w:eastAsia="Calibri"/>
          <w:b/>
          <w:u w:val="single"/>
          <w:bdr w:val="single" w:sz="18" w:space="0" w:color="auto" w:frame="1"/>
        </w:rPr>
        <w:t>is strong and deep</w:t>
      </w:r>
      <w:r w:rsidRPr="00322776">
        <w:rPr>
          <w:rFonts w:eastAsia="Calibri"/>
        </w:rPr>
        <w:t>. In contrast, state capitalism and resource nationalism—vulnerable to a different set of contradictions, of course—have for the moment delivered tangible gains for many emerging powers and look like promising alternative development paths.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w:t>
      </w:r>
    </w:p>
    <w:p w:rsidR="00322776" w:rsidRPr="00322776" w:rsidRDefault="00322776" w:rsidP="00322776">
      <w:pPr>
        <w:rPr>
          <w:rFonts w:eastAsia="Calibri"/>
        </w:rPr>
      </w:pPr>
      <w:r w:rsidRPr="00322776">
        <w:rPr>
          <w:rFonts w:eastAsia="Calibri"/>
          <w:u w:val="single"/>
        </w:rPr>
        <w:t>There’s just as little evidence of sustained liberal magnetism operating in the politics of the developing world, where entrenched autocrats guarding their legitimacy frequently caricature democracy promotion as a not-very-surreptitious strategy to replace existing regimes with either self-serving instability or more servile allies of the West.</w:t>
      </w:r>
      <w:r w:rsidRPr="00322776">
        <w:rPr>
          <w:rFonts w:eastAsia="Calibri"/>
        </w:rPr>
        <w:t xml:space="preserve">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322776" w:rsidRPr="00322776" w:rsidRDefault="00322776" w:rsidP="00322776">
      <w:pPr>
        <w:rPr>
          <w:rFonts w:eastAsia="Calibri"/>
          <w:sz w:val="12"/>
          <w:szCs w:val="12"/>
        </w:rPr>
      </w:pPr>
      <w:r w:rsidRPr="00322776">
        <w:rPr>
          <w:rFonts w:eastAsia="Calibri"/>
          <w:sz w:val="12"/>
          <w:szCs w:val="12"/>
        </w:rPr>
        <w:t>Contemporary developments in Southeast Asia illustrate where the most important magnetic forces of change actually come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p>
    <w:p w:rsidR="00322776" w:rsidRPr="00322776" w:rsidRDefault="00322776" w:rsidP="00322776">
      <w:pPr>
        <w:rPr>
          <w:rFonts w:eastAsia="Calibri"/>
          <w:sz w:val="12"/>
          <w:szCs w:val="12"/>
        </w:rPr>
      </w:pPr>
      <w:r w:rsidRPr="00322776">
        <w:rPr>
          <w:rFonts w:eastAsia="Calibri"/>
          <w:sz w:val="12"/>
          <w:szCs w:val="12"/>
        </w:rPr>
        <w:t>Global governistas will protest that the response to the global financial crisis proves that international economic cooperation is more robust than we acknowledge.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It’s not especially indicative of liberal progress to be having the same conversation about global economic governance that the world was having at the end of the gold-standard era and the onset of the Great Depression.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w:t>
      </w:r>
    </w:p>
    <w:p w:rsidR="00322776" w:rsidRPr="00322776" w:rsidRDefault="00322776" w:rsidP="00322776">
      <w:pPr>
        <w:rPr>
          <w:rFonts w:eastAsia="Calibri"/>
          <w:sz w:val="12"/>
          <w:szCs w:val="12"/>
        </w:rPr>
      </w:pPr>
      <w:r w:rsidRPr="00322776">
        <w:rPr>
          <w:rFonts w:eastAsia="Calibri"/>
          <w:sz w:val="12"/>
          <w:szCs w:val="12"/>
        </w:rPr>
        <w:t xml:space="preserve">On matters of war and peace, the international community is fighting similar battles and for the most part experiencing similar failures to provide a system of collective security. In Africa’s Great Lakes region, more than five million people have died directly and indirectly from fifteen years of civil war and conflict. Just to the north, the international community stood by and watched </w:t>
      </w:r>
      <w:proofErr w:type="gramStart"/>
      <w:r w:rsidRPr="00322776">
        <w:rPr>
          <w:rFonts w:eastAsia="Calibri"/>
          <w:sz w:val="12"/>
          <w:szCs w:val="12"/>
        </w:rPr>
        <w:t>a genocide</w:t>
      </w:r>
      <w:proofErr w:type="gramEnd"/>
      <w:r w:rsidRPr="00322776">
        <w:rPr>
          <w:rFonts w:eastAsia="Calibri"/>
          <w:sz w:val="12"/>
          <w:szCs w:val="12"/>
        </w:rPr>
        <w:t xml:space="preserve"> in Sudan. In places more strategically important to leading nations, the outcome—as showcased in Syria—is geopolitical gridlock.</w:t>
      </w:r>
    </w:p>
    <w:p w:rsidR="00322776" w:rsidRPr="00322776" w:rsidRDefault="00322776" w:rsidP="00322776">
      <w:pPr>
        <w:rPr>
          <w:rFonts w:eastAsia="Calibri"/>
        </w:rPr>
      </w:pPr>
      <w:r w:rsidRPr="00322776">
        <w:rPr>
          <w:rFonts w:eastAsia="Calibri"/>
        </w:rPr>
        <w:t xml:space="preserve">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This burst of multilateralism has actually made global-security governance down the road less likely. Meanwhile, </w:t>
      </w:r>
      <w:r w:rsidRPr="00322776">
        <w:rPr>
          <w:rFonts w:eastAsia="Calibri"/>
          <w:u w:val="single"/>
        </w:rPr>
        <w:t xml:space="preserve">international </w:t>
      </w:r>
      <w:r w:rsidRPr="00322776">
        <w:rPr>
          <w:rFonts w:eastAsia="Calibri"/>
          <w:highlight w:val="yellow"/>
          <w:u w:val="single"/>
        </w:rPr>
        <w:t>cooperation on security matters has been relegated to things like</w:t>
      </w:r>
      <w:r w:rsidRPr="00322776">
        <w:rPr>
          <w:rFonts w:eastAsia="Calibri"/>
          <w:u w:val="single"/>
        </w:rPr>
        <w:t xml:space="preserve"> second-tier peacekeeping operations and efforts to ward off </w:t>
      </w:r>
      <w:r w:rsidRPr="00322776">
        <w:rPr>
          <w:rFonts w:eastAsia="Calibri"/>
          <w:highlight w:val="yellow"/>
          <w:u w:val="single"/>
        </w:rPr>
        <w:t>pirates</w:t>
      </w:r>
      <w:r w:rsidRPr="00322776">
        <w:rPr>
          <w:rFonts w:eastAsia="Calibri"/>
          <w:u w:val="single"/>
        </w:rPr>
        <w:t xml:space="preserve"> equipped with machine guns and speedboats.</w:t>
      </w:r>
      <w:r w:rsidRPr="00322776">
        <w:rPr>
          <w:rFonts w:eastAsia="Calibri"/>
        </w:rPr>
        <w:t xml:space="preserve"> </w:t>
      </w:r>
      <w:r w:rsidRPr="00322776">
        <w:rPr>
          <w:rFonts w:eastAsia="Calibri"/>
          <w:highlight w:val="yellow"/>
          <w:u w:val="single"/>
        </w:rPr>
        <w:t>These</w:t>
      </w:r>
      <w:r w:rsidRPr="00322776">
        <w:rPr>
          <w:rFonts w:eastAsia="Calibri"/>
        </w:rPr>
        <w:t xml:space="preserve"> are worthy causes but </w:t>
      </w:r>
      <w:r w:rsidRPr="00322776">
        <w:rPr>
          <w:rFonts w:eastAsia="Calibri"/>
          <w:b/>
          <w:highlight w:val="yellow"/>
          <w:u w:val="single"/>
          <w:bdr w:val="single" w:sz="18" w:space="0" w:color="auto" w:frame="1"/>
        </w:rPr>
        <w:t>will not move the needle</w:t>
      </w:r>
      <w:r w:rsidRPr="00322776">
        <w:rPr>
          <w:rFonts w:eastAsia="Calibri"/>
          <w:highlight w:val="yellow"/>
        </w:rPr>
        <w:t xml:space="preserve"> </w:t>
      </w:r>
      <w:r w:rsidRPr="00322776">
        <w:rPr>
          <w:rFonts w:eastAsia="Calibri"/>
          <w:highlight w:val="yellow"/>
          <w:u w:val="single"/>
        </w:rPr>
        <w:t>on</w:t>
      </w:r>
      <w:r w:rsidRPr="00322776">
        <w:rPr>
          <w:rFonts w:eastAsia="Calibri"/>
        </w:rPr>
        <w:t xml:space="preserve"> the </w:t>
      </w:r>
      <w:r w:rsidRPr="00322776">
        <w:rPr>
          <w:rFonts w:eastAsia="Calibri"/>
          <w:highlight w:val="yellow"/>
          <w:u w:val="single"/>
        </w:rPr>
        <w:t>issues that dominate the international-security agenda</w:t>
      </w:r>
      <w:r w:rsidRPr="00322776">
        <w:rPr>
          <w:rFonts w:eastAsia="Calibri"/>
          <w:highlight w:val="yellow"/>
        </w:rPr>
        <w:t>.</w:t>
      </w:r>
      <w:r w:rsidRPr="00322776">
        <w:rPr>
          <w:rFonts w:eastAsia="Calibri"/>
        </w:rPr>
        <w:t xml:space="preserve"> And on the emerging issues most in need of forward-looking global governance—cybersecurity and unmanned aerial vehicles, for example—there are no rules and institutions in place at all, nor legitimate and credible mechanisms to devise them.</w:t>
      </w:r>
    </w:p>
    <w:p w:rsidR="00322776" w:rsidRPr="00322776" w:rsidRDefault="00322776" w:rsidP="00322776">
      <w:pPr>
        <w:rPr>
          <w:rFonts w:eastAsia="Calibri"/>
        </w:rPr>
      </w:pPr>
      <w:r w:rsidRPr="00322776">
        <w:rPr>
          <w:rFonts w:eastAsia="Calibri"/>
        </w:rPr>
        <w:t xml:space="preserve">Assessed against its ability to solve global problems, </w:t>
      </w:r>
      <w:r w:rsidRPr="00322776">
        <w:rPr>
          <w:rFonts w:eastAsia="Calibri"/>
          <w:b/>
          <w:highlight w:val="yellow"/>
          <w:u w:val="single"/>
          <w:bdr w:val="single" w:sz="18" w:space="0" w:color="auto" w:frame="1"/>
        </w:rPr>
        <w:t xml:space="preserve">the </w:t>
      </w:r>
      <w:r w:rsidRPr="00322776">
        <w:rPr>
          <w:rFonts w:eastAsia="Calibri"/>
          <w:b/>
          <w:u w:val="single"/>
          <w:bdr w:val="single" w:sz="18" w:space="0" w:color="auto" w:frame="1"/>
        </w:rPr>
        <w:t xml:space="preserve">current </w:t>
      </w:r>
      <w:r w:rsidRPr="00322776">
        <w:rPr>
          <w:rFonts w:eastAsia="Calibri"/>
          <w:b/>
          <w:highlight w:val="yellow"/>
          <w:u w:val="single"/>
          <w:bdr w:val="single" w:sz="18" w:space="0" w:color="auto" w:frame="1"/>
        </w:rPr>
        <w:t>system is falling progressively</w:t>
      </w:r>
      <w:r w:rsidRPr="00322776">
        <w:rPr>
          <w:rFonts w:eastAsia="Calibri"/>
          <w:b/>
          <w:u w:val="single"/>
          <w:bdr w:val="single" w:sz="18" w:space="0" w:color="auto" w:frame="1"/>
        </w:rPr>
        <w:t xml:space="preserve"> further </w:t>
      </w:r>
      <w:r w:rsidRPr="00322776">
        <w:rPr>
          <w:rFonts w:eastAsia="Calibri"/>
          <w:b/>
          <w:highlight w:val="yellow"/>
          <w:u w:val="single"/>
          <w:bdr w:val="single" w:sz="18" w:space="0" w:color="auto" w:frame="1"/>
        </w:rPr>
        <w:t>behind</w:t>
      </w:r>
      <w:r w:rsidRPr="00322776">
        <w:rPr>
          <w:rFonts w:eastAsia="Calibri"/>
        </w:rPr>
        <w:t xml:space="preserve"> </w:t>
      </w:r>
      <w:r w:rsidRPr="00322776">
        <w:rPr>
          <w:rFonts w:eastAsia="Calibri"/>
          <w:highlight w:val="yellow"/>
          <w:u w:val="single"/>
        </w:rPr>
        <w:t>on</w:t>
      </w:r>
      <w:r w:rsidRPr="00322776">
        <w:rPr>
          <w:rFonts w:eastAsia="Calibri"/>
        </w:rPr>
        <w:t xml:space="preserve"> the most </w:t>
      </w:r>
      <w:r w:rsidRPr="00322776">
        <w:rPr>
          <w:rFonts w:eastAsia="Calibri"/>
          <w:u w:val="single"/>
        </w:rPr>
        <w:t xml:space="preserve">important challenges, including </w:t>
      </w:r>
      <w:r w:rsidRPr="00322776">
        <w:rPr>
          <w:rFonts w:eastAsia="Calibri"/>
          <w:highlight w:val="yellow"/>
          <w:u w:val="single"/>
        </w:rPr>
        <w:t>financial stability</w:t>
      </w:r>
      <w:r w:rsidRPr="00322776">
        <w:rPr>
          <w:rFonts w:eastAsia="Calibri"/>
        </w:rPr>
        <w:t xml:space="preserve">, the “responsibility to protect,” and coordinated action on </w:t>
      </w:r>
      <w:r w:rsidRPr="00322776">
        <w:rPr>
          <w:rFonts w:eastAsia="Calibri"/>
          <w:highlight w:val="yellow"/>
          <w:u w:val="single"/>
        </w:rPr>
        <w:t>climate</w:t>
      </w:r>
      <w:r w:rsidRPr="00322776">
        <w:rPr>
          <w:rFonts w:eastAsia="Calibri"/>
          <w:u w:val="single"/>
        </w:rPr>
        <w:t xml:space="preserve"> change, nuclear </w:t>
      </w:r>
      <w:r w:rsidRPr="00322776">
        <w:rPr>
          <w:rFonts w:eastAsia="Calibri"/>
          <w:highlight w:val="yellow"/>
          <w:u w:val="single"/>
        </w:rPr>
        <w:t>proliferation</w:t>
      </w:r>
      <w:r w:rsidRPr="00322776">
        <w:rPr>
          <w:rFonts w:eastAsia="Calibri"/>
          <w:u w:val="single"/>
        </w:rPr>
        <w:t xml:space="preserve">, </w:t>
      </w:r>
      <w:r w:rsidRPr="00322776">
        <w:rPr>
          <w:rFonts w:eastAsia="Calibri"/>
          <w:highlight w:val="yellow"/>
          <w:u w:val="single"/>
        </w:rPr>
        <w:t>cyberwarfare</w:t>
      </w:r>
      <w:r w:rsidRPr="00322776">
        <w:rPr>
          <w:rFonts w:eastAsia="Calibri"/>
          <w:u w:val="single"/>
        </w:rPr>
        <w:t xml:space="preserve"> and maritime security.</w:t>
      </w:r>
      <w:r w:rsidRPr="00322776">
        <w:rPr>
          <w:rFonts w:eastAsia="Calibri"/>
        </w:rPr>
        <w:t xml:space="preserve"> </w:t>
      </w:r>
      <w:r w:rsidRPr="00322776">
        <w:rPr>
          <w:rFonts w:eastAsia="Calibri"/>
          <w:b/>
          <w:highlight w:val="yellow"/>
          <w:u w:val="single"/>
          <w:bdr w:val="single" w:sz="18" w:space="0" w:color="auto" w:frame="1"/>
        </w:rPr>
        <w:t>The authority, legitimacy and capacity of multilateral institutions dissolve when the going gets tough—when</w:t>
      </w:r>
      <w:r w:rsidRPr="00322776">
        <w:rPr>
          <w:rFonts w:eastAsia="Calibri"/>
          <w:b/>
          <w:u w:val="single"/>
          <w:bdr w:val="single" w:sz="18" w:space="0" w:color="auto" w:frame="1"/>
        </w:rPr>
        <w:t xml:space="preserve"> member </w:t>
      </w:r>
      <w:r w:rsidRPr="00322776">
        <w:rPr>
          <w:rFonts w:eastAsia="Calibri"/>
          <w:b/>
          <w:highlight w:val="yellow"/>
          <w:u w:val="single"/>
          <w:bdr w:val="single" w:sz="18" w:space="0" w:color="auto" w:frame="1"/>
        </w:rPr>
        <w:t xml:space="preserve">countries have </w:t>
      </w:r>
      <w:r w:rsidRPr="00322776">
        <w:rPr>
          <w:rFonts w:eastAsia="Calibri"/>
          <w:b/>
          <w:u w:val="single"/>
          <w:bdr w:val="single" w:sz="18" w:space="0" w:color="auto" w:frame="1"/>
        </w:rPr>
        <w:t xml:space="preserve">meaningfully </w:t>
      </w:r>
      <w:r w:rsidRPr="00322776">
        <w:rPr>
          <w:rFonts w:eastAsia="Calibri"/>
          <w:b/>
          <w:highlight w:val="yellow"/>
          <w:u w:val="single"/>
          <w:bdr w:val="single" w:sz="18" w:space="0" w:color="auto" w:frame="1"/>
        </w:rPr>
        <w:t>different interests</w:t>
      </w:r>
      <w:r w:rsidRPr="00322776">
        <w:rPr>
          <w:rFonts w:eastAsia="Calibri"/>
        </w:rPr>
        <w:t xml:space="preserve"> (as in currency manipulations), </w:t>
      </w:r>
      <w:r w:rsidRPr="00322776">
        <w:rPr>
          <w:rFonts w:eastAsia="Calibri"/>
          <w:b/>
          <w:highlight w:val="yellow"/>
          <w:u w:val="single"/>
          <w:bdr w:val="single" w:sz="18" w:space="0" w:color="auto" w:frame="1"/>
        </w:rPr>
        <w:t>when the distribution of costs is large enough to matter</w:t>
      </w:r>
      <w:r w:rsidRPr="00322776">
        <w:rPr>
          <w:rFonts w:eastAsia="Calibri"/>
        </w:rPr>
        <w:t xml:space="preserve"> (as in humanitarian crises in sub-Saharan Africa) </w:t>
      </w:r>
      <w:r w:rsidRPr="00322776">
        <w:rPr>
          <w:rFonts w:eastAsia="Calibri"/>
          <w:u w:val="single"/>
        </w:rPr>
        <w:t>or when the shadow of future uncertainties looms large</w:t>
      </w:r>
      <w:r w:rsidRPr="00322776">
        <w:rPr>
          <w:rFonts w:eastAsia="Calibri"/>
        </w:rPr>
        <w:t xml:space="preserve"> (as in carbon reduction). </w:t>
      </w:r>
      <w:r w:rsidRPr="00322776">
        <w:rPr>
          <w:rFonts w:eastAsia="Calibri"/>
          <w:u w:val="single"/>
        </w:rPr>
        <w:t>Like a sports team that perfects exquisite plays during practice but fails to execute against an actual opponent</w:t>
      </w:r>
      <w:r w:rsidRPr="00322776">
        <w:rPr>
          <w:rFonts w:eastAsia="Calibri"/>
        </w:rPr>
        <w:t xml:space="preserve">, </w:t>
      </w:r>
      <w:r w:rsidRPr="00322776">
        <w:rPr>
          <w:rFonts w:eastAsia="Calibri"/>
          <w:b/>
          <w:u w:val="single"/>
          <w:bdr w:val="single" w:sz="18" w:space="0" w:color="auto" w:frame="1"/>
        </w:rPr>
        <w:t xml:space="preserve">global-governance </w:t>
      </w:r>
      <w:r w:rsidRPr="00322776">
        <w:rPr>
          <w:rFonts w:eastAsia="Calibri"/>
          <w:b/>
          <w:highlight w:val="yellow"/>
          <w:u w:val="single"/>
          <w:bdr w:val="single" w:sz="18" w:space="0" w:color="auto" w:frame="1"/>
        </w:rPr>
        <w:t>institutions</w:t>
      </w:r>
      <w:r w:rsidRPr="00322776">
        <w:rPr>
          <w:rFonts w:eastAsia="Calibri"/>
          <w:b/>
          <w:u w:val="single"/>
          <w:bdr w:val="single" w:sz="18" w:space="0" w:color="auto" w:frame="1"/>
        </w:rPr>
        <w:t xml:space="preserve"> have </w:t>
      </w:r>
      <w:r w:rsidRPr="00322776">
        <w:rPr>
          <w:rFonts w:eastAsia="Calibri"/>
          <w:b/>
          <w:highlight w:val="yellow"/>
          <w:u w:val="single"/>
          <w:bdr w:val="single" w:sz="18" w:space="0" w:color="auto" w:frame="1"/>
        </w:rPr>
        <w:t>sputtered precisely</w:t>
      </w:r>
      <w:r w:rsidRPr="00322776">
        <w:rPr>
          <w:rFonts w:eastAsia="Calibri"/>
          <w:b/>
          <w:u w:val="single"/>
          <w:bdr w:val="single" w:sz="18" w:space="0" w:color="auto" w:frame="1"/>
        </w:rPr>
        <w:t xml:space="preserve"> </w:t>
      </w:r>
      <w:r w:rsidRPr="00322776">
        <w:rPr>
          <w:rFonts w:eastAsia="Calibri"/>
          <w:b/>
          <w:highlight w:val="yellow"/>
          <w:u w:val="single"/>
          <w:bdr w:val="single" w:sz="18" w:space="0" w:color="auto" w:frame="1"/>
        </w:rPr>
        <w:t xml:space="preserve">when </w:t>
      </w:r>
      <w:r w:rsidRPr="00322776">
        <w:rPr>
          <w:rFonts w:eastAsia="Calibri"/>
          <w:b/>
          <w:u w:val="single"/>
          <w:bdr w:val="single" w:sz="18" w:space="0" w:color="auto" w:frame="1"/>
        </w:rPr>
        <w:t xml:space="preserve">their </w:t>
      </w:r>
      <w:r w:rsidRPr="00322776">
        <w:rPr>
          <w:rFonts w:eastAsia="Calibri"/>
          <w:b/>
          <w:highlight w:val="yellow"/>
          <w:u w:val="single"/>
          <w:bdr w:val="single" w:sz="18" w:space="0" w:color="auto" w:frame="1"/>
        </w:rPr>
        <w:t xml:space="preserve">supposed skills </w:t>
      </w:r>
      <w:r w:rsidRPr="00322776">
        <w:rPr>
          <w:rFonts w:eastAsia="Calibri"/>
          <w:b/>
          <w:u w:val="single"/>
          <w:bdr w:val="single" w:sz="18" w:space="0" w:color="auto" w:frame="1"/>
        </w:rPr>
        <w:t xml:space="preserve">and multilateral capital </w:t>
      </w:r>
      <w:r w:rsidRPr="00322776">
        <w:rPr>
          <w:rFonts w:eastAsia="Calibri"/>
          <w:b/>
          <w:highlight w:val="yellow"/>
          <w:u w:val="single"/>
          <w:bdr w:val="single" w:sz="18" w:space="0" w:color="auto" w:frame="1"/>
        </w:rPr>
        <w:t>are needed most.</w:t>
      </w:r>
    </w:p>
    <w:p w:rsidR="00322776" w:rsidRPr="00322776" w:rsidRDefault="00322776" w:rsidP="00322776">
      <w:pPr>
        <w:rPr>
          <w:rFonts w:eastAsia="Calibri"/>
        </w:rPr>
      </w:pPr>
      <w:r w:rsidRPr="00322776">
        <w:rPr>
          <w:rFonts w:eastAsia="Calibri"/>
        </w:rPr>
        <w:t xml:space="preserve">WHY HAS this happened? The hopeful liberal notion that these failures of global governance are merely reflections of organizational dysfunction that can be fixed by reforming or “reengineering” the institutions themselves, as if this were a job for management consultants fiddling with organization charts, is a costly distraction from the real challenge. </w:t>
      </w:r>
      <w:r w:rsidRPr="00322776">
        <w:rPr>
          <w:rFonts w:eastAsia="Calibri"/>
          <w:u w:val="single"/>
        </w:rPr>
        <w:t>A decade-long effort to revive</w:t>
      </w:r>
      <w:r w:rsidRPr="00322776">
        <w:rPr>
          <w:rFonts w:eastAsia="Calibri"/>
        </w:rPr>
        <w:t xml:space="preserve"> the dead-on-arrival </w:t>
      </w:r>
      <w:r w:rsidRPr="00322776">
        <w:rPr>
          <w:rFonts w:eastAsia="Calibri"/>
          <w:highlight w:val="yellow"/>
          <w:u w:val="single"/>
        </w:rPr>
        <w:t>Doha</w:t>
      </w:r>
      <w:r w:rsidRPr="00322776">
        <w:rPr>
          <w:rFonts w:eastAsia="Calibri"/>
        </w:rPr>
        <w:t xml:space="preserve"> Development Round in international trade </w:t>
      </w:r>
      <w:r w:rsidRPr="00322776">
        <w:rPr>
          <w:rFonts w:eastAsia="Calibri"/>
          <w:b/>
          <w:highlight w:val="yellow"/>
          <w:u w:val="single"/>
          <w:bdr w:val="single" w:sz="18" w:space="0" w:color="auto" w:frame="1"/>
        </w:rPr>
        <w:t>is the sharpest example of</w:t>
      </w:r>
      <w:r w:rsidRPr="00322776">
        <w:rPr>
          <w:rFonts w:eastAsia="Calibri"/>
          <w:b/>
          <w:u w:val="single"/>
          <w:bdr w:val="single" w:sz="18" w:space="0" w:color="auto" w:frame="1"/>
        </w:rPr>
        <w:t xml:space="preserve"> the cost of</w:t>
      </w:r>
      <w:r w:rsidRPr="00322776">
        <w:rPr>
          <w:rFonts w:eastAsia="Calibri"/>
        </w:rPr>
        <w:t xml:space="preserve"> such </w:t>
      </w:r>
      <w:r w:rsidRPr="00322776">
        <w:rPr>
          <w:rFonts w:eastAsia="Calibri"/>
          <w:b/>
          <w:u w:val="single"/>
          <w:bdr w:val="single" w:sz="18" w:space="0" w:color="auto" w:frame="1"/>
        </w:rPr>
        <w:t xml:space="preserve">a tinkering-around-the-edges approach and its ultimate </w:t>
      </w:r>
      <w:r w:rsidRPr="00322776">
        <w:rPr>
          <w:rFonts w:eastAsia="Calibri"/>
          <w:b/>
          <w:highlight w:val="yellow"/>
          <w:u w:val="single"/>
          <w:bdr w:val="single" w:sz="18" w:space="0" w:color="auto" w:frame="1"/>
        </w:rPr>
        <w:t>futility</w:t>
      </w:r>
      <w:r w:rsidRPr="00322776">
        <w:rPr>
          <w:rFonts w:eastAsia="Calibri"/>
          <w:b/>
          <w:u w:val="single"/>
          <w:bdr w:val="single" w:sz="18" w:space="0" w:color="auto" w:frame="1"/>
        </w:rPr>
        <w:t>.</w:t>
      </w:r>
      <w:r w:rsidRPr="00322776">
        <w:rPr>
          <w:rFonts w:eastAsia="Calibri"/>
        </w:rPr>
        <w:t xml:space="preserve"> Equally distracting and wrong is the notion held by neoconservatives and others that global governance is inherently a bad idea and that its institutions are ineffective and undesirable simply by virtue of being supranational.</w:t>
      </w:r>
    </w:p>
    <w:p w:rsidR="00322776" w:rsidRPr="00322776" w:rsidRDefault="00322776" w:rsidP="00322776">
      <w:pPr>
        <w:rPr>
          <w:rFonts w:eastAsia="Calibri"/>
        </w:rPr>
      </w:pPr>
      <w:r w:rsidRPr="00322776">
        <w:rPr>
          <w:rFonts w:eastAsia="Calibri"/>
          <w:highlight w:val="yellow"/>
          <w:u w:val="single"/>
        </w:rPr>
        <w:t>The root cause of stalled global governance is</w:t>
      </w:r>
      <w:r w:rsidRPr="00322776">
        <w:rPr>
          <w:rFonts w:eastAsia="Calibri"/>
          <w:u w:val="single"/>
        </w:rPr>
        <w:t xml:space="preserve"> simpler and more straightforward</w:t>
      </w:r>
      <w:r w:rsidRPr="00322776">
        <w:rPr>
          <w:rFonts w:eastAsia="Calibri"/>
        </w:rPr>
        <w:t xml:space="preserve">. </w:t>
      </w:r>
      <w:r w:rsidRPr="00322776">
        <w:rPr>
          <w:rFonts w:eastAsia="Calibri"/>
          <w:b/>
          <w:highlight w:val="yellow"/>
          <w:u w:val="single"/>
          <w:bdr w:val="single" w:sz="18" w:space="0" w:color="auto" w:frame="1"/>
        </w:rPr>
        <w:t>“Multipolarization”</w:t>
      </w:r>
      <w:r w:rsidRPr="00322776">
        <w:rPr>
          <w:rFonts w:eastAsia="Calibri"/>
          <w:b/>
          <w:u w:val="single"/>
          <w:bdr w:val="single" w:sz="18" w:space="0" w:color="auto" w:frame="1"/>
        </w:rPr>
        <w:t xml:space="preserve"> has come faster and more forcefully than expected.</w:t>
      </w:r>
      <w:r w:rsidRPr="00322776">
        <w:rPr>
          <w:rFonts w:eastAsia="Calibri"/>
        </w:rPr>
        <w:t xml:space="preserve"> Relatively authoritarian and postcolonial </w:t>
      </w:r>
      <w:r w:rsidRPr="00322776">
        <w:rPr>
          <w:rFonts w:eastAsia="Calibri"/>
          <w:highlight w:val="yellow"/>
          <w:u w:val="single"/>
        </w:rPr>
        <w:t>emerging powers</w:t>
      </w:r>
      <w:r w:rsidRPr="00322776">
        <w:rPr>
          <w:rFonts w:eastAsia="Calibri"/>
          <w:u w:val="single"/>
        </w:rPr>
        <w:t xml:space="preserve"> have become leading voices that</w:t>
      </w:r>
      <w:r w:rsidRPr="00322776">
        <w:rPr>
          <w:rFonts w:eastAsia="Calibri"/>
        </w:rPr>
        <w:t xml:space="preserve"> </w:t>
      </w:r>
      <w:r w:rsidRPr="00322776">
        <w:rPr>
          <w:rFonts w:eastAsia="Calibri"/>
          <w:b/>
          <w:highlight w:val="yellow"/>
          <w:u w:val="single"/>
          <w:bdr w:val="single" w:sz="18" w:space="0" w:color="auto" w:frame="1"/>
        </w:rPr>
        <w:t>undermine anything approaching international consensus</w:t>
      </w:r>
      <w:r w:rsidRPr="00322776">
        <w:rPr>
          <w:rFonts w:eastAsia="Calibri"/>
          <w:b/>
          <w:u w:val="single"/>
          <w:bdr w:val="single" w:sz="18" w:space="0" w:color="auto" w:frame="1"/>
        </w:rPr>
        <w:t xml:space="preserve"> and, with that, multilateral institutions.</w:t>
      </w:r>
      <w:r w:rsidRPr="00322776">
        <w:rPr>
          <w:rFonts w:eastAsia="Calibri"/>
        </w:rPr>
        <w:t xml:space="preserve"> It’s not just the reasonable demand for more seats at the table. That might have caused something of a decline in effectiveness but also an increase in legitimacy that on balance could have rendered it a net positive.</w:t>
      </w:r>
    </w:p>
    <w:p w:rsidR="00322776" w:rsidRPr="00322776" w:rsidRDefault="00322776" w:rsidP="00322776">
      <w:pPr>
        <w:rPr>
          <w:rFonts w:eastAsia="Calibri"/>
        </w:rPr>
      </w:pPr>
      <w:r w:rsidRPr="00322776">
        <w:rPr>
          <w:rFonts w:eastAsia="Calibri"/>
        </w:rPr>
        <w:t xml:space="preserve">Instead, </w:t>
      </w:r>
      <w:r w:rsidRPr="00322776">
        <w:rPr>
          <w:rFonts w:eastAsia="Calibri"/>
          <w:b/>
          <w:highlight w:val="yellow"/>
          <w:u w:val="single"/>
          <w:bdr w:val="single" w:sz="18" w:space="0" w:color="auto" w:frame="1"/>
        </w:rPr>
        <w:t>global governance has gotten the worst of both worlds</w:t>
      </w:r>
      <w:r w:rsidRPr="00322776">
        <w:rPr>
          <w:rFonts w:eastAsia="Calibri"/>
          <w:highlight w:val="yellow"/>
          <w:u w:val="single"/>
        </w:rPr>
        <w:t xml:space="preserve">: a </w:t>
      </w:r>
      <w:r w:rsidRPr="00322776">
        <w:rPr>
          <w:rFonts w:eastAsia="Calibri"/>
          <w:b/>
          <w:highlight w:val="yellow"/>
          <w:u w:val="single"/>
          <w:bdr w:val="single" w:sz="18" w:space="0" w:color="auto" w:frame="1"/>
        </w:rPr>
        <w:t>decline in both effectiveness and legitimacy.</w:t>
      </w:r>
      <w:r w:rsidRPr="00322776">
        <w:rPr>
          <w:rFonts w:eastAsia="Calibri"/>
        </w:rPr>
        <w:t xml:space="preserve"> </w:t>
      </w:r>
      <w:r w:rsidRPr="00322776">
        <w:rPr>
          <w:rFonts w:eastAsia="Calibri"/>
          <w:u w:val="single"/>
        </w:rPr>
        <w:t>The problem is not one of a few rogue states acting badly in an otherwise coherent system.</w:t>
      </w:r>
      <w:r w:rsidRPr="00322776">
        <w:rPr>
          <w:rFonts w:eastAsia="Calibri"/>
        </w:rPr>
        <w:t xml:space="preserve"> There has been no real breakdown per se. </w:t>
      </w:r>
      <w:r w:rsidRPr="00322776">
        <w:rPr>
          <w:rFonts w:eastAsia="Calibri"/>
          <w:b/>
          <w:highlight w:val="yellow"/>
          <w:u w:val="single"/>
          <w:bdr w:val="single" w:sz="18" w:space="0" w:color="auto" w:frame="1"/>
        </w:rPr>
        <w:t>There just wasn’t all that much liberal world order to break down in the first place</w:t>
      </w:r>
      <w:r w:rsidRPr="00322776">
        <w:rPr>
          <w:rFonts w:eastAsia="Calibri"/>
          <w:b/>
          <w:u w:val="single"/>
          <w:bdr w:val="single" w:sz="18" w:space="0" w:color="auto" w:frame="1"/>
        </w:rPr>
        <w:t>.</w:t>
      </w:r>
      <w:r w:rsidRPr="00322776">
        <w:rPr>
          <w:rFonts w:eastAsia="Calibri"/>
        </w:rPr>
        <w:t xml:space="preserve"> The new voices are more than just numerous and powerful. They are truly distinct from the voices of an old era, and they approach the global system in a meaningfully different way.</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Multilat doesn’t solve war</w:t>
      </w:r>
    </w:p>
    <w:p w:rsidR="00322776" w:rsidRPr="00322776" w:rsidRDefault="00322776" w:rsidP="00322776">
      <w:pPr>
        <w:rPr>
          <w:rFonts w:eastAsia="Calibri"/>
        </w:rPr>
      </w:pPr>
      <w:r w:rsidRPr="00322776">
        <w:rPr>
          <w:rFonts w:eastAsia="Calibri"/>
          <w:b/>
          <w:sz w:val="24"/>
          <w:u w:val="single"/>
        </w:rPr>
        <w:t>Mastanduno, 9</w:t>
      </w:r>
      <w:r w:rsidRPr="00322776">
        <w:rPr>
          <w:rFonts w:eastAsia="Calibri"/>
        </w:rPr>
        <w:t xml:space="preserve"> – Professor of Government at Dartmouth</w:t>
      </w:r>
    </w:p>
    <w:p w:rsidR="00322776" w:rsidRPr="00322776" w:rsidRDefault="00322776" w:rsidP="00322776">
      <w:pPr>
        <w:rPr>
          <w:rFonts w:eastAsia="Calibri"/>
        </w:rPr>
      </w:pPr>
      <w:r w:rsidRPr="00322776">
        <w:rPr>
          <w:rFonts w:eastAsia="Calibri"/>
        </w:rPr>
        <w:t xml:space="preserve">(Michael, World Politics 61, No. 1, Ebsco) </w:t>
      </w:r>
    </w:p>
    <w:p w:rsidR="00322776" w:rsidRPr="00322776" w:rsidRDefault="00322776" w:rsidP="00322776">
      <w:pPr>
        <w:jc w:val="both"/>
        <w:rPr>
          <w:rFonts w:ascii="Times New Roman" w:eastAsia="Times New Roman" w:hAnsi="Times New Roman" w:cs="Times New Roman"/>
          <w:szCs w:val="26"/>
        </w:rPr>
      </w:pPr>
    </w:p>
    <w:p w:rsidR="00322776" w:rsidRPr="00322776" w:rsidRDefault="00322776" w:rsidP="00322776">
      <w:pPr>
        <w:rPr>
          <w:rFonts w:eastAsia="Calibri"/>
        </w:rPr>
      </w:pPr>
      <w:r w:rsidRPr="00322776">
        <w:rPr>
          <w:rFonts w:eastAsia="Calibri"/>
          <w:bCs/>
          <w:u w:val="single"/>
        </w:rPr>
        <w:t>During the cold war the U</w:t>
      </w:r>
      <w:r w:rsidRPr="00322776">
        <w:rPr>
          <w:rFonts w:eastAsia="Calibri"/>
        </w:rPr>
        <w:t xml:space="preserve">nited </w:t>
      </w:r>
      <w:r w:rsidRPr="00322776">
        <w:rPr>
          <w:rFonts w:eastAsia="Calibri"/>
          <w:bCs/>
          <w:u w:val="single"/>
        </w:rPr>
        <w:t>S</w:t>
      </w:r>
      <w:r w:rsidRPr="00322776">
        <w:rPr>
          <w:rFonts w:eastAsia="Calibri"/>
        </w:rPr>
        <w:t xml:space="preserve">tates </w:t>
      </w:r>
      <w:r w:rsidRPr="00322776">
        <w:rPr>
          <w:rFonts w:eastAsia="Calibri"/>
          <w:bCs/>
          <w:u w:val="single"/>
        </w:rPr>
        <w:t>dictated the terms of adjustment.</w:t>
      </w:r>
      <w:r w:rsidRPr="00322776">
        <w:rPr>
          <w:rFonts w:eastAsia="Calibri"/>
        </w:rPr>
        <w:t xml:space="preserve"> It derived the necessary leverage because it provided for the security of its economic partners and because there were no viable </w:t>
      </w:r>
      <w:proofErr w:type="gramStart"/>
      <w:r w:rsidRPr="00322776">
        <w:rPr>
          <w:rFonts w:eastAsia="Calibri"/>
        </w:rPr>
        <w:t>alter</w:t>
      </w:r>
      <w:proofErr w:type="gramEnd"/>
      <w:r w:rsidRPr="00322776">
        <w:rPr>
          <w:rFonts w:eastAsia="Calibri"/>
        </w:rPr>
        <w:t xml:space="preserve"> natives to an economic order centered on the United States. </w:t>
      </w:r>
      <w:r w:rsidRPr="00322776">
        <w:rPr>
          <w:rFonts w:eastAsia="Calibri"/>
          <w:bCs/>
          <w:highlight w:val="yellow"/>
          <w:u w:val="single"/>
        </w:rPr>
        <w:t>After the cold war</w:t>
      </w:r>
      <w:r w:rsidRPr="00322776">
        <w:rPr>
          <w:rFonts w:eastAsia="Calibri"/>
        </w:rPr>
        <w:t xml:space="preserve"> the outcome of adjustment struggles is less certain because </w:t>
      </w:r>
      <w:r w:rsidRPr="00322776">
        <w:rPr>
          <w:rFonts w:eastAsia="Calibri"/>
          <w:bCs/>
          <w:highlight w:val="yellow"/>
          <w:u w:val="single"/>
        </w:rPr>
        <w:t>the</w:t>
      </w:r>
      <w:r w:rsidRPr="00322776">
        <w:rPr>
          <w:rFonts w:eastAsia="Calibri"/>
          <w:bCs/>
          <w:u w:val="single"/>
        </w:rPr>
        <w:t xml:space="preserve"> </w:t>
      </w:r>
      <w:r w:rsidRPr="00322776">
        <w:rPr>
          <w:rFonts w:eastAsia="Calibri"/>
          <w:bCs/>
          <w:highlight w:val="yellow"/>
          <w:u w:val="single"/>
        </w:rPr>
        <w:t>U</w:t>
      </w:r>
      <w:r w:rsidRPr="00322776">
        <w:rPr>
          <w:rFonts w:eastAsia="Calibri"/>
        </w:rPr>
        <w:t xml:space="preserve">nited </w:t>
      </w:r>
      <w:r w:rsidRPr="00322776">
        <w:rPr>
          <w:rFonts w:eastAsia="Calibri"/>
          <w:bCs/>
          <w:highlight w:val="yellow"/>
          <w:u w:val="single"/>
        </w:rPr>
        <w:t>S</w:t>
      </w:r>
      <w:r w:rsidRPr="00322776">
        <w:rPr>
          <w:rFonts w:eastAsia="Calibri"/>
        </w:rPr>
        <w:t xml:space="preserve">tates </w:t>
      </w:r>
      <w:r w:rsidRPr="00322776">
        <w:rPr>
          <w:rFonts w:eastAsia="Calibri"/>
          <w:bCs/>
          <w:u w:val="single"/>
        </w:rPr>
        <w:t>is no longer in a position to dictate the terms. The U</w:t>
      </w:r>
      <w:r w:rsidRPr="00322776">
        <w:rPr>
          <w:rFonts w:eastAsia="Calibri"/>
        </w:rPr>
        <w:t xml:space="preserve">nited </w:t>
      </w:r>
      <w:r w:rsidRPr="00322776">
        <w:rPr>
          <w:rFonts w:eastAsia="Calibri"/>
          <w:bCs/>
          <w:u w:val="single"/>
        </w:rPr>
        <w:t>S</w:t>
      </w:r>
      <w:r w:rsidRPr="00322776">
        <w:rPr>
          <w:rFonts w:eastAsia="Calibri"/>
        </w:rPr>
        <w:t xml:space="preserve">tates, notwithstanding its preponderant power, </w:t>
      </w:r>
      <w:r w:rsidRPr="00322776">
        <w:rPr>
          <w:rFonts w:eastAsia="Calibri"/>
          <w:bCs/>
          <w:highlight w:val="yellow"/>
          <w:u w:val="single"/>
        </w:rPr>
        <w:t>no longer enjoys</w:t>
      </w:r>
      <w:r w:rsidRPr="00322776">
        <w:rPr>
          <w:rFonts w:eastAsia="Calibri"/>
          <w:bCs/>
          <w:u w:val="single"/>
        </w:rPr>
        <w:t xml:space="preserve"> the same</w:t>
      </w:r>
      <w:r w:rsidRPr="00322776">
        <w:rPr>
          <w:rFonts w:eastAsia="Calibri"/>
        </w:rPr>
        <w:t xml:space="preserve"> type of </w:t>
      </w:r>
      <w:r w:rsidRPr="00322776">
        <w:rPr>
          <w:rFonts w:eastAsia="Calibri"/>
          <w:bCs/>
          <w:highlight w:val="yellow"/>
          <w:u w:val="single"/>
        </w:rPr>
        <w:t>security leverage</w:t>
      </w:r>
      <w:r w:rsidRPr="00322776">
        <w:rPr>
          <w:rFonts w:eastAsia="Calibri"/>
        </w:rPr>
        <w:t xml:space="preserve"> it once possessed, </w:t>
      </w:r>
      <w:r w:rsidRPr="00322776">
        <w:rPr>
          <w:rFonts w:eastAsia="Calibri"/>
          <w:bCs/>
          <w:highlight w:val="yellow"/>
          <w:u w:val="single"/>
        </w:rPr>
        <w:t>and the</w:t>
      </w:r>
      <w:r w:rsidRPr="00322776">
        <w:rPr>
          <w:rFonts w:eastAsia="Calibri"/>
          <w:bCs/>
          <w:u w:val="single"/>
        </w:rPr>
        <w:t xml:space="preserve"> very </w:t>
      </w:r>
      <w:r w:rsidRPr="00322776">
        <w:rPr>
          <w:rFonts w:eastAsia="Calibri"/>
          <w:bCs/>
          <w:highlight w:val="yellow"/>
          <w:u w:val="single"/>
        </w:rPr>
        <w:t>success of the</w:t>
      </w:r>
      <w:r w:rsidRPr="00322776">
        <w:rPr>
          <w:rFonts w:eastAsia="Calibri"/>
          <w:bCs/>
          <w:u w:val="single"/>
        </w:rPr>
        <w:t xml:space="preserve"> U.S.-centered </w:t>
      </w:r>
      <w:r w:rsidRPr="00322776">
        <w:rPr>
          <w:rFonts w:eastAsia="Calibri"/>
          <w:bCs/>
          <w:highlight w:val="yellow"/>
          <w:u w:val="single"/>
        </w:rPr>
        <w:t>world economy has afforded</w:t>
      </w:r>
      <w:r w:rsidRPr="00322776">
        <w:rPr>
          <w:rFonts w:eastAsia="Calibri"/>
        </w:rPr>
        <w:t xml:space="preserve"> America’s </w:t>
      </w:r>
      <w:r w:rsidRPr="00322776">
        <w:rPr>
          <w:rFonts w:eastAsia="Calibri"/>
          <w:bCs/>
          <w:highlight w:val="yellow"/>
          <w:u w:val="single"/>
        </w:rPr>
        <w:t>supporters a greater range of international</w:t>
      </w:r>
      <w:r w:rsidRPr="00322776">
        <w:rPr>
          <w:rFonts w:eastAsia="Calibri"/>
        </w:rPr>
        <w:t xml:space="preserve"> and domestic </w:t>
      </w:r>
      <w:r w:rsidRPr="00322776">
        <w:rPr>
          <w:rFonts w:eastAsia="Calibri"/>
          <w:bCs/>
          <w:u w:val="single"/>
        </w:rPr>
        <w:t xml:space="preserve">economic </w:t>
      </w:r>
      <w:r w:rsidRPr="00322776">
        <w:rPr>
          <w:rFonts w:eastAsia="Calibri"/>
          <w:bCs/>
          <w:highlight w:val="yellow"/>
          <w:u w:val="single"/>
        </w:rPr>
        <w:t>options</w:t>
      </w:r>
      <w:r w:rsidRPr="00322776">
        <w:rPr>
          <w:rFonts w:eastAsia="Calibri"/>
          <w:bCs/>
          <w:u w:val="single"/>
        </w:rPr>
        <w:t>.</w:t>
      </w:r>
      <w:r w:rsidRPr="00322776">
        <w:rPr>
          <w:rFonts w:eastAsia="Calibri"/>
        </w:rPr>
        <w:t xml:space="preserve"> The claim that the United States is unipolar is a statement about its cumulative economic, military, and other capabilities.</w:t>
      </w:r>
      <w:r w:rsidRPr="00322776">
        <w:rPr>
          <w:rFonts w:eastAsia="Calibri"/>
          <w:szCs w:val="13"/>
        </w:rPr>
        <w:t xml:space="preserve">1 </w:t>
      </w:r>
      <w:proofErr w:type="gramStart"/>
      <w:r w:rsidRPr="00322776">
        <w:rPr>
          <w:rFonts w:eastAsia="Calibri"/>
        </w:rPr>
        <w:t>But</w:t>
      </w:r>
      <w:proofErr w:type="gramEnd"/>
      <w:r w:rsidRPr="00322776">
        <w:rPr>
          <w:rFonts w:eastAsia="Calibri"/>
        </w:rPr>
        <w:t xml:space="preserve"> </w:t>
      </w:r>
      <w:r w:rsidRPr="00322776">
        <w:rPr>
          <w:rFonts w:eastAsia="Calibri"/>
          <w:bCs/>
          <w:highlight w:val="yellow"/>
          <w:u w:val="single"/>
        </w:rPr>
        <w:t>preponderant capabilities</w:t>
      </w:r>
      <w:r w:rsidRPr="00322776">
        <w:rPr>
          <w:rFonts w:eastAsia="Calibri"/>
          <w:bCs/>
          <w:u w:val="single"/>
        </w:rPr>
        <w:t xml:space="preserve"> across the board </w:t>
      </w:r>
      <w:r w:rsidRPr="00322776">
        <w:rPr>
          <w:rFonts w:eastAsia="Calibri"/>
          <w:bCs/>
          <w:highlight w:val="yellow"/>
          <w:u w:val="single"/>
        </w:rPr>
        <w:t>do not guarantee effective influence in any given arena.</w:t>
      </w:r>
      <w:r w:rsidRPr="00322776">
        <w:rPr>
          <w:rFonts w:eastAsia="Calibri"/>
        </w:rP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22776">
        <w:rPr>
          <w:rFonts w:eastAsia="Calibri"/>
          <w:bCs/>
          <w:u w:val="single"/>
        </w:rPr>
        <w:t>The United States may continue to act its own way, but it can no longer count on getting its own way.</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No US lashout – economic interdependence means we won’t lash out</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No China-Russia war</w:t>
      </w:r>
    </w:p>
    <w:p w:rsidR="00322776" w:rsidRPr="00322776" w:rsidRDefault="00322776" w:rsidP="00322776">
      <w:pPr>
        <w:rPr>
          <w:rFonts w:eastAsia="Calibri"/>
        </w:rPr>
      </w:pPr>
      <w:r w:rsidRPr="00322776">
        <w:rPr>
          <w:rFonts w:eastAsia="Calibri"/>
        </w:rPr>
        <w:t xml:space="preserve">Lilia </w:t>
      </w:r>
      <w:r w:rsidRPr="00322776">
        <w:rPr>
          <w:rFonts w:eastAsia="Calibri"/>
          <w:b/>
          <w:bCs/>
          <w:sz w:val="24"/>
          <w:u w:val="single"/>
        </w:rPr>
        <w:t>Shevtsova</w:t>
      </w:r>
      <w:r w:rsidRPr="00322776">
        <w:rPr>
          <w:rFonts w:eastAsia="Calibri"/>
        </w:rPr>
        <w:t>, Carnegie Endowment Senior Fellow, 2/11/</w:t>
      </w:r>
      <w:r w:rsidRPr="00322776">
        <w:rPr>
          <w:rFonts w:eastAsia="Calibri"/>
          <w:b/>
          <w:bCs/>
          <w:sz w:val="24"/>
          <w:u w:val="single"/>
        </w:rPr>
        <w:t>13</w:t>
      </w:r>
      <w:r w:rsidRPr="00322776">
        <w:rPr>
          <w:rFonts w:eastAsia="Calibri"/>
        </w:rPr>
        <w:t>, Russia and China: Is the World Ready for Their Decline</w:t>
      </w:r>
      <w:proofErr w:type="gramStart"/>
      <w:r w:rsidRPr="00322776">
        <w:rPr>
          <w:rFonts w:eastAsia="Calibri"/>
        </w:rPr>
        <w:t>?,</w:t>
      </w:r>
      <w:proofErr w:type="gramEnd"/>
      <w:r w:rsidRPr="00322776">
        <w:rPr>
          <w:rFonts w:eastAsia="Calibri"/>
        </w:rPr>
        <w:t xml:space="preserve"> www.the-american-interest.com/article.cfm?piece=1381</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However, </w:t>
      </w:r>
      <w:r w:rsidRPr="00322776">
        <w:rPr>
          <w:rFonts w:eastAsia="Calibri"/>
          <w:bCs/>
          <w:u w:val="single"/>
        </w:rPr>
        <w:t>it is</w:t>
      </w:r>
      <w:r w:rsidRPr="00322776">
        <w:rPr>
          <w:rFonts w:eastAsia="Calibri"/>
        </w:rPr>
        <w:t xml:space="preserve"> also </w:t>
      </w:r>
      <w:r w:rsidRPr="00322776">
        <w:rPr>
          <w:rFonts w:eastAsia="Calibri"/>
          <w:bCs/>
          <w:u w:val="single"/>
        </w:rPr>
        <w:t>hard to imagine that in a crisis Moscow would suddenly decide to take on China (</w:t>
      </w:r>
      <w:r w:rsidRPr="00322776">
        <w:rPr>
          <w:rFonts w:eastAsia="Calibri"/>
        </w:rPr>
        <w:t xml:space="preserve">notwithstanding the fact that the Soviet Union and China did have a military confrontation over a territorial dispute in 1969). </w:t>
      </w:r>
      <w:r w:rsidRPr="00322776">
        <w:rPr>
          <w:rFonts w:eastAsia="Calibri"/>
          <w:bCs/>
          <w:highlight w:val="cyan"/>
          <w:u w:val="single"/>
        </w:rPr>
        <w:t xml:space="preserve">The elite in Moscow </w:t>
      </w:r>
      <w:proofErr w:type="gramStart"/>
      <w:r w:rsidRPr="00322776">
        <w:rPr>
          <w:rFonts w:eastAsia="Calibri"/>
          <w:bCs/>
          <w:highlight w:val="cyan"/>
          <w:u w:val="single"/>
        </w:rPr>
        <w:t>is</w:t>
      </w:r>
      <w:proofErr w:type="gramEnd"/>
      <w:r w:rsidRPr="00322776">
        <w:rPr>
          <w:rFonts w:eastAsia="Calibri"/>
          <w:bCs/>
          <w:highlight w:val="cyan"/>
          <w:u w:val="single"/>
        </w:rPr>
        <w:t xml:space="preserve"> busy provoking anti-Western sentiment, but it will stop short of doing the same with respect to China for fear of retaliation.</w:t>
      </w:r>
      <w:r w:rsidRPr="00322776">
        <w:rPr>
          <w:rFonts w:eastAsia="Calibri"/>
          <w:bCs/>
          <w:u w:val="single"/>
        </w:rPr>
        <w:t xml:space="preserve"> Today </w:t>
      </w:r>
      <w:r w:rsidRPr="00322776">
        <w:rPr>
          <w:rFonts w:eastAsia="Calibri"/>
          <w:bCs/>
          <w:highlight w:val="cyan"/>
          <w:u w:val="single"/>
        </w:rPr>
        <w:t>it seems equally improbable that</w:t>
      </w:r>
      <w:r w:rsidRPr="00322776">
        <w:rPr>
          <w:rFonts w:eastAsia="Calibri"/>
          <w:bCs/>
          <w:u w:val="single"/>
        </w:rPr>
        <w:t xml:space="preserve"> the </w:t>
      </w:r>
      <w:r w:rsidRPr="00322776">
        <w:rPr>
          <w:rFonts w:eastAsia="Calibri"/>
          <w:bCs/>
          <w:highlight w:val="cyan"/>
          <w:u w:val="single"/>
        </w:rPr>
        <w:t>Beijing</w:t>
      </w:r>
      <w:r w:rsidRPr="00322776">
        <w:rPr>
          <w:rFonts w:eastAsia="Calibri"/>
          <w:bCs/>
          <w:u w:val="single"/>
        </w:rPr>
        <w:t xml:space="preserve"> leadership </w:t>
      </w:r>
      <w:r w:rsidRPr="00322776">
        <w:rPr>
          <w:rFonts w:eastAsia="Calibri"/>
          <w:bCs/>
          <w:highlight w:val="cyan"/>
          <w:u w:val="single"/>
        </w:rPr>
        <w:t>would lose its mind.</w:t>
      </w:r>
      <w:r w:rsidRPr="00322776">
        <w:rPr>
          <w:rFonts w:eastAsia="Calibri"/>
        </w:rPr>
        <w:t xml:space="preserve"> But even if the common sense prevails in both capitals, other actors may stoke the fire—the Central Asian countries, Pakistan, Afghanistan, or North Korea. How would they react to a systemic crisis in either or both nuclear powers? Could they become the indirect cause of the clash of the falling giants? In any event, the failure of the two nuclear superpowers that consolidated the vast Eurasian space may trigger the disintegration of that space. The world order that came about as a result of World Word II and that is still maintained by the UN Security Council will also begin to fragment.</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Empirics prove it won’t escalate</w:t>
      </w:r>
    </w:p>
    <w:p w:rsidR="00322776" w:rsidRPr="00322776" w:rsidRDefault="00322776" w:rsidP="00322776">
      <w:pPr>
        <w:rPr>
          <w:rFonts w:eastAsia="Calibri"/>
        </w:rPr>
      </w:pPr>
      <w:r w:rsidRPr="00322776">
        <w:rPr>
          <w:rFonts w:eastAsiaTheme="majorEastAsia" w:cs="Times New Roman"/>
          <w:iCs/>
          <w:sz w:val="24"/>
        </w:rPr>
        <w:t>Chicago Tribune</w:t>
      </w:r>
      <w:r w:rsidRPr="00322776">
        <w:rPr>
          <w:rFonts w:eastAsia="Calibri"/>
        </w:rPr>
        <w:t>, 10/15/</w:t>
      </w:r>
      <w:r w:rsidRPr="00322776">
        <w:rPr>
          <w:rFonts w:eastAsiaTheme="majorEastAsia" w:cs="Times New Roman"/>
          <w:iCs/>
          <w:sz w:val="24"/>
        </w:rPr>
        <w:t>04</w:t>
      </w:r>
    </w:p>
    <w:p w:rsidR="00322776" w:rsidRPr="00322776" w:rsidRDefault="00322776" w:rsidP="00322776">
      <w:pPr>
        <w:rPr>
          <w:rFonts w:eastAsia="Calibri"/>
        </w:rPr>
      </w:pPr>
      <w:r w:rsidRPr="00322776">
        <w:rPr>
          <w:rFonts w:ascii="Book Antiqua" w:eastAsia="Calibri" w:hAnsi="Book Antiqua"/>
          <w:highlight w:val="yellow"/>
          <w:u w:val="single"/>
        </w:rPr>
        <w:t>China and Russia settled the last of their</w:t>
      </w:r>
      <w:r w:rsidRPr="00322776">
        <w:rPr>
          <w:rFonts w:eastAsia="Calibri"/>
        </w:rPr>
        <w:t xml:space="preserve"> decades-old </w:t>
      </w:r>
      <w:r w:rsidRPr="00322776">
        <w:rPr>
          <w:rFonts w:ascii="Book Antiqua" w:eastAsia="Calibri" w:hAnsi="Book Antiqua"/>
          <w:highlight w:val="yellow"/>
          <w:u w:val="single"/>
        </w:rPr>
        <w:t>border disputes</w:t>
      </w:r>
      <w:r w:rsidRPr="00322776">
        <w:rPr>
          <w:rFonts w:eastAsia="Calibri"/>
        </w:rPr>
        <w:t xml:space="preserve"> Thursday during a visit to Beijing by President Vladimir Putin, </w:t>
      </w:r>
      <w:r w:rsidRPr="00322776">
        <w:rPr>
          <w:rFonts w:ascii="Book Antiqua" w:eastAsia="Calibri" w:hAnsi="Book Antiqua"/>
          <w:highlight w:val="yellow"/>
          <w:u w:val="single"/>
        </w:rPr>
        <w:t>signing an agreement fixing their</w:t>
      </w:r>
      <w:r w:rsidRPr="00322776">
        <w:rPr>
          <w:rFonts w:eastAsia="Calibri"/>
        </w:rPr>
        <w:t xml:space="preserve"> 2,700-mile-long </w:t>
      </w:r>
      <w:r w:rsidRPr="00322776">
        <w:rPr>
          <w:rFonts w:ascii="Book Antiqua" w:eastAsia="Calibri" w:hAnsi="Book Antiqua"/>
          <w:highlight w:val="yellow"/>
          <w:u w:val="single"/>
        </w:rPr>
        <w:t>border</w:t>
      </w:r>
      <w:r w:rsidRPr="00322776">
        <w:rPr>
          <w:rFonts w:ascii="Book Antiqua" w:eastAsia="Calibri" w:hAnsi="Book Antiqua"/>
          <w:u w:val="single"/>
        </w:rPr>
        <w:t xml:space="preserve"> for the first time.  </w:t>
      </w:r>
      <w:r w:rsidRPr="00322776">
        <w:rPr>
          <w:rFonts w:ascii="Book Antiqua" w:eastAsia="Calibri" w:hAnsi="Book Antiqua"/>
          <w:highlight w:val="yellow"/>
          <w:u w:val="single"/>
        </w:rPr>
        <w:t>The struggle</w:t>
      </w:r>
      <w:r w:rsidRPr="00322776">
        <w:rPr>
          <w:rFonts w:ascii="Book Antiqua" w:eastAsia="Calibri" w:hAnsi="Book Antiqua"/>
          <w:u w:val="single"/>
        </w:rPr>
        <w:t xml:space="preserve"> over border areas </w:t>
      </w:r>
      <w:r w:rsidRPr="00322776">
        <w:rPr>
          <w:rFonts w:ascii="Book Antiqua" w:eastAsia="Calibri" w:hAnsi="Book Antiqua"/>
          <w:highlight w:val="yellow"/>
          <w:u w:val="single"/>
        </w:rPr>
        <w:t>resulted in violent clashes in the 1960s and 1970s</w:t>
      </w:r>
      <w:r w:rsidRPr="00322776">
        <w:rPr>
          <w:rFonts w:eastAsia="Calibri"/>
        </w:rPr>
        <w:t xml:space="preserve">, when strained Sino-Soviet relations were at their most acrimonious, </w:t>
      </w:r>
      <w:r w:rsidRPr="00322776">
        <w:rPr>
          <w:rFonts w:ascii="Book Antiqua" w:eastAsia="Calibri" w:hAnsi="Book Antiqua"/>
          <w:highlight w:val="yellow"/>
          <w:u w:val="single"/>
        </w:rPr>
        <w:t>feeding fears</w:t>
      </w:r>
      <w:r w:rsidRPr="00322776">
        <w:rPr>
          <w:rFonts w:eastAsia="Calibri"/>
        </w:rPr>
        <w:t xml:space="preserve"> abroad </w:t>
      </w:r>
      <w:r w:rsidRPr="00322776">
        <w:rPr>
          <w:rFonts w:ascii="Book Antiqua" w:eastAsia="Calibri" w:hAnsi="Book Antiqua"/>
          <w:highlight w:val="yellow"/>
          <w:u w:val="single"/>
        </w:rPr>
        <w:t>that the conflict could erupt into nuclear war</w:t>
      </w:r>
      <w:r w:rsidRPr="00322776">
        <w:rPr>
          <w:rFonts w:ascii="Book Antiqua" w:eastAsia="Calibri" w:hAnsi="Book Antiqua"/>
          <w:u w:val="single"/>
        </w:rPr>
        <w:t xml:space="preserve">. </w:t>
      </w:r>
      <w:r w:rsidRPr="00322776">
        <w:rPr>
          <w:rFonts w:eastAsia="Calibri"/>
        </w:rPr>
        <w:t xml:space="preserve"> Beijing and Moscow had reached agreements on individual border sections as relations warmed in the past decade. But a stretch of river and islands along China's northeastern border with Russia's Far East had remained in dispute. </w:t>
      </w:r>
    </w:p>
    <w:p w:rsidR="00322776" w:rsidRPr="00322776" w:rsidRDefault="00322776" w:rsidP="00322776">
      <w:pPr>
        <w:rPr>
          <w:rFonts w:eastAsia="Calibri"/>
        </w:rPr>
      </w:pPr>
    </w:p>
    <w:p w:rsidR="00322776" w:rsidRPr="00322776" w:rsidRDefault="00322776" w:rsidP="00322776">
      <w:pPr>
        <w:keepNext/>
        <w:keepLines/>
        <w:pageBreakBefore/>
        <w:spacing w:before="480"/>
        <w:jc w:val="center"/>
        <w:outlineLvl w:val="1"/>
        <w:rPr>
          <w:rFonts w:eastAsia="Times New Roman" w:cs="Times New Roman"/>
          <w:b/>
          <w:bCs/>
          <w:sz w:val="32"/>
          <w:szCs w:val="26"/>
          <w:u w:val="double"/>
        </w:rPr>
      </w:pPr>
      <w:r w:rsidRPr="00322776">
        <w:rPr>
          <w:rFonts w:eastAsia="Times New Roman" w:cs="Times New Roman"/>
          <w:b/>
          <w:bCs/>
          <w:sz w:val="32"/>
          <w:szCs w:val="26"/>
          <w:u w:val="double"/>
        </w:rPr>
        <w:t>Agriculture</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Cuba agriculture sustainable now </w:t>
      </w:r>
      <w:r w:rsidRPr="00322776">
        <w:rPr>
          <w:rFonts w:eastAsia="Times New Roman" w:cs="Times New Roman"/>
          <w:iCs/>
          <w:sz w:val="24"/>
          <w:szCs w:val="24"/>
          <w:u w:val="single"/>
        </w:rPr>
        <w:t>because of the Embargo</w:t>
      </w:r>
      <w:r w:rsidRPr="00322776">
        <w:rPr>
          <w:rFonts w:eastAsia="Times New Roman" w:cs="Times New Roman"/>
          <w:b/>
          <w:bCs/>
          <w:iCs/>
        </w:rPr>
        <w:t xml:space="preserve"> </w:t>
      </w:r>
      <w:r w:rsidRPr="00322776">
        <w:rPr>
          <w:rFonts w:eastAsia="Times New Roman" w:cs="Times New Roman"/>
          <w:b/>
          <w:bCs/>
          <w:iCs/>
          <w:sz w:val="24"/>
        </w:rPr>
        <w:t>– plan collapses the industry</w:t>
      </w:r>
    </w:p>
    <w:p w:rsidR="00322776" w:rsidRPr="00322776" w:rsidRDefault="00322776" w:rsidP="00322776">
      <w:pPr>
        <w:rPr>
          <w:rFonts w:ascii="Calibri" w:eastAsia="Calibri" w:hAnsi="Calibri" w:cs="Calibri"/>
          <w:sz w:val="12"/>
        </w:rPr>
      </w:pPr>
      <w:r w:rsidRPr="00322776">
        <w:rPr>
          <w:rFonts w:eastAsia="Calibri"/>
          <w:b/>
          <w:bCs/>
          <w:sz w:val="24"/>
          <w:u w:val="single"/>
        </w:rPr>
        <w:t>Fairweather and Asquith ’10</w:t>
      </w:r>
      <w:r w:rsidRPr="00322776">
        <w:rPr>
          <w:rFonts w:ascii="Calibri" w:eastAsia="Calibri" w:hAnsi="Calibri" w:cs="Calibri"/>
          <w:sz w:val="12"/>
        </w:rPr>
        <w:t xml:space="preserve"> (Jack Fairweather- former Middle East correspondent who spent four years as the Daily Telegraph’s Baghdad and Gulf correspondent. He was an embedded reporter during the Iraq invasion, and won the British equivalent of the Pulitzer </w:t>
      </w:r>
      <w:proofErr w:type="gramStart"/>
      <w:r w:rsidRPr="00322776">
        <w:rPr>
          <w:rFonts w:ascii="Calibri" w:eastAsia="Calibri" w:hAnsi="Calibri" w:cs="Calibri"/>
          <w:sz w:val="12"/>
        </w:rPr>
        <w:t>prize</w:t>
      </w:r>
      <w:proofErr w:type="gramEnd"/>
      <w:r w:rsidRPr="00322776">
        <w:rPr>
          <w:rFonts w:ascii="Calibri" w:eastAsia="Calibri" w:hAnsi="Calibri" w:cs="Calibri"/>
          <w:sz w:val="12"/>
        </w:rPr>
        <w:t xml:space="preserve"> for his reporting on Iraq’s civil war. Most recently Jack has been the Washington Post Global’s Islamic world correspondent, where he has created Islam’s Advance, a multi-media Post webpage that’s viewed by 80,000 viewers a month. Jack is also a contributor to Harper’s Magazine, Mother Jones and the Atlantic Monthly and Christina Asquith- Christina Asquith has 12 years experience as a local beat reporter, national correspondent and foreign correspondent for The Philadelphia Inquirer, The New York Times and The Economist. She spent three years in the Middle East covering the Iraq war, and won “Educator of the Year” award by Education News for her coverage of the effects of war on the lives of school system. She also is author of two non-fiction books: “The Emergency Teacher: A Year </w:t>
      </w:r>
      <w:proofErr w:type="gramStart"/>
      <w:r w:rsidRPr="00322776">
        <w:rPr>
          <w:rFonts w:ascii="Calibri" w:eastAsia="Calibri" w:hAnsi="Calibri" w:cs="Calibri"/>
          <w:sz w:val="12"/>
        </w:rPr>
        <w:t>Inside</w:t>
      </w:r>
      <w:proofErr w:type="gramEnd"/>
      <w:r w:rsidRPr="00322776">
        <w:rPr>
          <w:rFonts w:ascii="Calibri" w:eastAsia="Calibri" w:hAnsi="Calibri" w:cs="Calibri"/>
          <w:sz w:val="12"/>
        </w:rPr>
        <w:t xml:space="preserve"> Philadelphia’s Toughest School” (Skyhorse Press, 2007) and “The Spinsters’ War: A Story of Women, Life and Death in Iraq” (Random House, 2009). Prior to joining Solutions Magazine, she was senior editor at Diverse Magazine in Washington DC; “How Can Cuba’s Sustainable Agriculture Survive the Peace?</w:t>
      </w:r>
      <w:proofErr w:type="gramStart"/>
      <w:r w:rsidRPr="00322776">
        <w:rPr>
          <w:rFonts w:ascii="Calibri" w:eastAsia="Calibri" w:hAnsi="Calibri" w:cs="Calibri"/>
          <w:sz w:val="12"/>
        </w:rPr>
        <w:t>”;</w:t>
      </w:r>
      <w:proofErr w:type="gramEnd"/>
      <w:r w:rsidRPr="00322776">
        <w:rPr>
          <w:rFonts w:ascii="Calibri" w:eastAsia="Calibri" w:hAnsi="Calibri" w:cs="Calibri"/>
          <w:sz w:val="12"/>
        </w:rPr>
        <w:t xml:space="preserve"> </w:t>
      </w:r>
      <w:hyperlink r:id="rId15" w:history="1">
        <w:r w:rsidRPr="00322776">
          <w:rPr>
            <w:rFonts w:ascii="Calibri" w:eastAsia="Calibri" w:hAnsi="Calibri" w:cs="Calibri"/>
            <w:sz w:val="12"/>
          </w:rPr>
          <w:t>http://thesolutionsjournal.com/node/554</w:t>
        </w:r>
      </w:hyperlink>
      <w:r w:rsidRPr="00322776">
        <w:rPr>
          <w:rFonts w:ascii="Calibri" w:eastAsia="Calibri" w:hAnsi="Calibri" w:cs="Calibri"/>
          <w:sz w:val="12"/>
        </w:rPr>
        <w:t>)</w:t>
      </w:r>
    </w:p>
    <w:p w:rsidR="00322776" w:rsidRPr="00322776" w:rsidRDefault="00322776" w:rsidP="00322776">
      <w:pPr>
        <w:rPr>
          <w:rFonts w:ascii="Calibri" w:eastAsia="Calibri" w:hAnsi="Calibri" w:cs="Calibri"/>
          <w:sz w:val="12"/>
        </w:rPr>
      </w:pPr>
    </w:p>
    <w:p w:rsidR="00322776" w:rsidRPr="00322776" w:rsidRDefault="00322776" w:rsidP="00322776">
      <w:pPr>
        <w:rPr>
          <w:rFonts w:eastAsia="Calibri" w:cs="Calibri"/>
          <w:sz w:val="16"/>
        </w:rPr>
      </w:pPr>
      <w:r w:rsidRPr="00322776">
        <w:rPr>
          <w:rFonts w:eastAsia="Calibri" w:cs="Calibri"/>
          <w:sz w:val="16"/>
        </w:rPr>
        <w:t xml:space="preserve">For a country that responded to severe energy crisis by switching to organic, localized agriculture, the fruits of </w:t>
      </w:r>
      <w:r w:rsidRPr="00322776">
        <w:rPr>
          <w:rFonts w:eastAsia="Calibri" w:cs="Calibri"/>
          <w:bCs/>
          <w:u w:val="single"/>
        </w:rPr>
        <w:t>the revolution must be protected from the coming peace.</w:t>
      </w:r>
      <w:r w:rsidRPr="00322776">
        <w:rPr>
          <w:rFonts w:eastAsia="Calibri" w:cs="Calibri"/>
          <w:sz w:val="12"/>
        </w:rPr>
        <w:t>¶</w:t>
      </w:r>
      <w:r w:rsidRPr="00322776">
        <w:rPr>
          <w:rFonts w:eastAsia="Calibri" w:cs="Calibri"/>
          <w:sz w:val="16"/>
        </w:rPr>
        <w:t xml:space="preserve"> For those trying to imagine life without oil, </w:t>
      </w:r>
      <w:r w:rsidRPr="00322776">
        <w:rPr>
          <w:rFonts w:eastAsia="Calibri" w:cs="Calibri"/>
          <w:bCs/>
          <w:highlight w:val="green"/>
          <w:u w:val="single"/>
        </w:rPr>
        <w:t>Cuba has proven the</w:t>
      </w:r>
      <w:r w:rsidRPr="00322776">
        <w:rPr>
          <w:rFonts w:eastAsia="Calibri" w:cs="Calibri"/>
          <w:bCs/>
          <w:u w:val="single"/>
        </w:rPr>
        <w:t xml:space="preserve"> solitary </w:t>
      </w:r>
      <w:r w:rsidRPr="00322776">
        <w:rPr>
          <w:rFonts w:eastAsia="Calibri" w:cs="Calibri"/>
          <w:bCs/>
          <w:highlight w:val="green"/>
          <w:u w:val="single"/>
        </w:rPr>
        <w:t>example of a country successfully de-industrializing</w:t>
      </w:r>
      <w:r w:rsidRPr="00322776">
        <w:rPr>
          <w:rFonts w:eastAsia="Calibri" w:cs="Calibri"/>
          <w:bCs/>
          <w:u w:val="single"/>
        </w:rPr>
        <w:t>.</w:t>
      </w:r>
      <w:r w:rsidRPr="00322776">
        <w:rPr>
          <w:rFonts w:eastAsia="Calibri" w:cs="Calibri"/>
          <w:sz w:val="12"/>
        </w:rPr>
        <w:t>¶</w:t>
      </w:r>
      <w:r w:rsidRPr="00322776">
        <w:rPr>
          <w:rFonts w:eastAsia="Calibri" w:cs="Calibri"/>
          <w:sz w:val="16"/>
        </w:rPr>
        <w:t xml:space="preserve"> </w:t>
      </w:r>
      <w:r w:rsidRPr="00322776">
        <w:rPr>
          <w:rFonts w:eastAsia="Calibri" w:cs="Calibri"/>
          <w:bCs/>
          <w:u w:val="single"/>
        </w:rPr>
        <w:t xml:space="preserve">Confronted </w:t>
      </w:r>
      <w:r w:rsidRPr="00322776">
        <w:rPr>
          <w:rFonts w:eastAsia="Calibri" w:cs="Calibri"/>
          <w:bCs/>
          <w:highlight w:val="green"/>
          <w:u w:val="single"/>
        </w:rPr>
        <w:t>with</w:t>
      </w:r>
      <w:r w:rsidRPr="00322776">
        <w:rPr>
          <w:rFonts w:eastAsia="Calibri" w:cs="Calibri"/>
          <w:sz w:val="16"/>
        </w:rPr>
        <w:t xml:space="preserve"> the collapse of aid from the Soviet Union and ever-tighter </w:t>
      </w:r>
      <w:r w:rsidRPr="00322776">
        <w:rPr>
          <w:rFonts w:eastAsia="Calibri" w:cs="Calibri"/>
          <w:bCs/>
          <w:highlight w:val="green"/>
          <w:u w:val="single"/>
        </w:rPr>
        <w:t>U.S. sanctions</w:t>
      </w:r>
      <w:r w:rsidRPr="00322776">
        <w:rPr>
          <w:rFonts w:eastAsia="Calibri" w:cs="Calibri"/>
          <w:sz w:val="16"/>
        </w:rPr>
        <w:t xml:space="preserve"> in the early 1990s, the </w:t>
      </w:r>
      <w:r w:rsidRPr="00322776">
        <w:rPr>
          <w:rFonts w:eastAsia="Calibri" w:cs="Calibri"/>
          <w:bCs/>
          <w:highlight w:val="green"/>
          <w:u w:val="single"/>
        </w:rPr>
        <w:t>Castro</w:t>
      </w:r>
      <w:r w:rsidRPr="00322776">
        <w:rPr>
          <w:rFonts w:eastAsia="Calibri" w:cs="Calibri"/>
          <w:bCs/>
          <w:u w:val="single"/>
        </w:rPr>
        <w:t xml:space="preserve"> </w:t>
      </w:r>
      <w:r w:rsidRPr="00322776">
        <w:rPr>
          <w:rFonts w:eastAsia="Calibri" w:cs="Calibri"/>
          <w:sz w:val="16"/>
        </w:rPr>
        <w:t xml:space="preserve">regime </w:t>
      </w:r>
      <w:r w:rsidRPr="00322776">
        <w:rPr>
          <w:rFonts w:eastAsia="Calibri" w:cs="Calibri"/>
          <w:bCs/>
          <w:highlight w:val="green"/>
          <w:u w:val="single"/>
        </w:rPr>
        <w:t>was forced to</w:t>
      </w:r>
      <w:r w:rsidRPr="00322776">
        <w:rPr>
          <w:rFonts w:eastAsia="Calibri" w:cs="Calibri"/>
          <w:sz w:val="16"/>
        </w:rPr>
        <w:t xml:space="preserve"> scupper its centrally-planned, fossil-fuel-driven agriculture and </w:t>
      </w:r>
      <w:r w:rsidRPr="00322776">
        <w:rPr>
          <w:rFonts w:eastAsia="Calibri" w:cs="Calibri"/>
          <w:bCs/>
          <w:highlight w:val="green"/>
          <w:u w:val="single"/>
        </w:rPr>
        <w:t>rediscover sustainable</w:t>
      </w:r>
      <w:r w:rsidRPr="00322776">
        <w:rPr>
          <w:rFonts w:eastAsia="Calibri" w:cs="Calibri"/>
          <w:bCs/>
          <w:u w:val="single"/>
        </w:rPr>
        <w:t xml:space="preserve"> and green farming </w:t>
      </w:r>
      <w:r w:rsidRPr="00322776">
        <w:rPr>
          <w:rFonts w:eastAsia="Calibri" w:cs="Calibri"/>
          <w:bCs/>
          <w:highlight w:val="green"/>
          <w:u w:val="single"/>
        </w:rPr>
        <w:t>practices</w:t>
      </w:r>
      <w:r w:rsidRPr="00322776">
        <w:rPr>
          <w:rFonts w:eastAsia="Calibri" w:cs="Calibri"/>
          <w:bCs/>
          <w:u w:val="single"/>
        </w:rPr>
        <w:t>.</w:t>
      </w:r>
      <w:r w:rsidRPr="00322776">
        <w:rPr>
          <w:rFonts w:eastAsia="Calibri" w:cs="Calibri"/>
          <w:bCs/>
          <w:sz w:val="12"/>
        </w:rPr>
        <w:t>¶</w:t>
      </w:r>
      <w:r w:rsidRPr="00322776">
        <w:rPr>
          <w:rFonts w:eastAsia="Calibri" w:cs="Calibri"/>
          <w:sz w:val="16"/>
        </w:rPr>
        <w:t xml:space="preserve"> The solutions developed by a young generation of farmers and agronomists – including urban farms in vacant lots in the capital, Havana, and a network of producers across the country – now provide 80% of the country with predominantly local, organic produce and helped turn Cuba into an unintentional leader of the green movement.</w:t>
      </w:r>
      <w:r w:rsidRPr="00322776">
        <w:rPr>
          <w:rFonts w:eastAsia="Calibri" w:cs="Calibri"/>
          <w:sz w:val="12"/>
        </w:rPr>
        <w:t>¶</w:t>
      </w:r>
      <w:r w:rsidRPr="00322776">
        <w:rPr>
          <w:rFonts w:eastAsia="Calibri" w:cs="Calibri"/>
          <w:sz w:val="16"/>
        </w:rPr>
        <w:t xml:space="preserve"> And yet, scarcely has </w:t>
      </w:r>
      <w:r w:rsidRPr="00322776">
        <w:rPr>
          <w:rFonts w:eastAsia="Calibri" w:cs="Calibri"/>
          <w:bCs/>
          <w:highlight w:val="green"/>
          <w:u w:val="single"/>
        </w:rPr>
        <w:t>this revolution</w:t>
      </w:r>
      <w:r w:rsidRPr="00322776">
        <w:rPr>
          <w:rFonts w:eastAsia="Calibri" w:cs="Calibri"/>
          <w:sz w:val="16"/>
        </w:rPr>
        <w:t xml:space="preserve"> been achieved, but it </w:t>
      </w:r>
      <w:r w:rsidRPr="00322776">
        <w:rPr>
          <w:rFonts w:eastAsia="Calibri" w:cs="Calibri"/>
          <w:bCs/>
          <w:highlight w:val="green"/>
          <w:u w:val="single"/>
        </w:rPr>
        <w:t>is</w:t>
      </w:r>
      <w:r w:rsidRPr="00322776">
        <w:rPr>
          <w:rFonts w:eastAsia="Calibri" w:cs="Calibri"/>
          <w:bCs/>
          <w:u w:val="single"/>
        </w:rPr>
        <w:t xml:space="preserve"> </w:t>
      </w:r>
      <w:r w:rsidRPr="00322776">
        <w:rPr>
          <w:rFonts w:eastAsia="Calibri" w:cs="Calibri"/>
          <w:bCs/>
          <w:highlight w:val="green"/>
          <w:u w:val="single"/>
        </w:rPr>
        <w:t>under threat</w:t>
      </w:r>
      <w:r w:rsidRPr="00322776">
        <w:rPr>
          <w:rFonts w:eastAsia="Calibri" w:cs="Calibri"/>
          <w:sz w:val="16"/>
        </w:rPr>
        <w:t xml:space="preserve"> — not from the imperial machination of America (a popular theme in Communist circles) but </w:t>
      </w:r>
      <w:r w:rsidRPr="00322776">
        <w:rPr>
          <w:rFonts w:eastAsia="Calibri" w:cs="Calibri"/>
          <w:b/>
          <w:iCs/>
          <w:highlight w:val="green"/>
          <w:u w:val="single"/>
          <w:bdr w:val="single" w:sz="18" w:space="0" w:color="auto" w:frame="1"/>
        </w:rPr>
        <w:t>from the promise of Cuba’s re-integration into the world economy</w:t>
      </w:r>
      <w:r w:rsidRPr="00322776">
        <w:rPr>
          <w:rFonts w:eastAsia="Calibri" w:cs="Calibri"/>
          <w:sz w:val="16"/>
        </w:rPr>
        <w:t>, raised by President Barack Obama at the recent Summit of the Americas.</w:t>
      </w:r>
      <w:r w:rsidRPr="00322776">
        <w:rPr>
          <w:rFonts w:eastAsia="Calibri" w:cs="Calibri"/>
          <w:sz w:val="12"/>
        </w:rPr>
        <w:t>¶</w:t>
      </w:r>
      <w:r w:rsidRPr="00322776">
        <w:rPr>
          <w:rFonts w:eastAsia="Calibri" w:cs="Calibri"/>
          <w:sz w:val="16"/>
        </w:rPr>
        <w:t xml:space="preserve"> The problem, say the leaders of Cuba’s green movement, is that </w:t>
      </w:r>
      <w:r w:rsidRPr="00322776">
        <w:rPr>
          <w:rFonts w:eastAsia="Calibri" w:cs="Calibri"/>
          <w:bCs/>
          <w:u w:val="single"/>
        </w:rPr>
        <w:t>opening up trade will flood the country with cheap oil and with it a return to an industrialized food supply</w:t>
      </w:r>
      <w:r w:rsidRPr="00322776">
        <w:rPr>
          <w:rFonts w:eastAsia="Calibri" w:cs="Calibri"/>
          <w:sz w:val="16"/>
        </w:rPr>
        <w:t xml:space="preserve">. </w:t>
      </w:r>
      <w:r w:rsidRPr="00322776">
        <w:rPr>
          <w:rFonts w:eastAsia="Calibri" w:cs="Calibri"/>
          <w:bCs/>
          <w:u w:val="single"/>
        </w:rPr>
        <w:t>Recent subsidized oil imports from Venezuelan president Hugo Chavez have led to an increase in the use of fertilizers.</w:t>
      </w:r>
      <w:r w:rsidRPr="00322776">
        <w:rPr>
          <w:rFonts w:eastAsia="Calibri" w:cs="Calibri"/>
          <w:bCs/>
          <w:sz w:val="12"/>
        </w:rPr>
        <w:t>¶</w:t>
      </w:r>
      <w:r w:rsidRPr="00322776">
        <w:rPr>
          <w:rFonts w:eastAsia="Calibri" w:cs="Calibri"/>
          <w:sz w:val="16"/>
        </w:rPr>
        <w:t xml:space="preserve"> “Industrialized food production in Cuba means centralized planning and control. The government never wanted to give up control, and now </w:t>
      </w:r>
      <w:r w:rsidRPr="00322776">
        <w:rPr>
          <w:rFonts w:eastAsia="Calibri" w:cs="Calibri"/>
          <w:bCs/>
          <w:u w:val="single"/>
        </w:rPr>
        <w:t>with more oil</w:t>
      </w:r>
      <w:r w:rsidRPr="00322776">
        <w:rPr>
          <w:rFonts w:eastAsia="Calibri" w:cs="Calibri"/>
          <w:sz w:val="16"/>
        </w:rPr>
        <w:t xml:space="preserve">, we may see the independence that localized, </w:t>
      </w:r>
      <w:r w:rsidRPr="00322776">
        <w:rPr>
          <w:rFonts w:eastAsia="Calibri" w:cs="Calibri"/>
          <w:bCs/>
          <w:u w:val="single"/>
        </w:rPr>
        <w:t>sustainable agriculture produces being undermined</w:t>
      </w:r>
      <w:r w:rsidRPr="00322776">
        <w:rPr>
          <w:rFonts w:eastAsia="Calibri" w:cs="Calibri"/>
          <w:sz w:val="16"/>
        </w:rPr>
        <w:t>,” said Fernando Funes Monzote, a leading agronomist at the Indio Hatuey Experimental Station, University of Matanzas.</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Plan reverses Cuban </w:t>
      </w:r>
      <w:proofErr w:type="gramStart"/>
      <w:r w:rsidRPr="00322776">
        <w:rPr>
          <w:rFonts w:eastAsia="Times New Roman" w:cs="Times New Roman"/>
          <w:b/>
          <w:bCs/>
          <w:iCs/>
          <w:sz w:val="24"/>
        </w:rPr>
        <w:t>ag</w:t>
      </w:r>
      <w:proofErr w:type="gramEnd"/>
      <w:r w:rsidRPr="00322776">
        <w:rPr>
          <w:rFonts w:eastAsia="Times New Roman" w:cs="Times New Roman"/>
          <w:b/>
          <w:bCs/>
          <w:iCs/>
          <w:sz w:val="24"/>
        </w:rPr>
        <w:t xml:space="preserve"> – it’s sustainable because of embargo – can’t </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No impact to warming</w:t>
      </w:r>
    </w:p>
    <w:p w:rsidR="00322776" w:rsidRPr="00322776" w:rsidRDefault="00322776" w:rsidP="00322776">
      <w:pPr>
        <w:rPr>
          <w:rFonts w:eastAsia="Calibri"/>
        </w:rPr>
      </w:pPr>
      <w:r w:rsidRPr="00322776">
        <w:rPr>
          <w:rFonts w:eastAsia="Calibri"/>
          <w:b/>
          <w:bCs/>
          <w:sz w:val="24"/>
          <w:u w:val="single"/>
        </w:rPr>
        <w:t>Taylor 12</w:t>
      </w:r>
      <w:r w:rsidRPr="00322776">
        <w:rPr>
          <w:rFonts w:eastAsia="Calibri"/>
        </w:rPr>
        <w:t xml:space="preserve"> (James, Forbes energy and environment writer, 3/14/2012, "Shock Poll: Meteorologists Are Global Warming Skeptics", www.forbes.com/sites/jamestaylor/2012/03/14/shock-poll-meteorologists-are-global-warming-skeptics/)</w:t>
      </w:r>
    </w:p>
    <w:p w:rsidR="00322776" w:rsidRPr="00322776" w:rsidRDefault="00322776" w:rsidP="00322776">
      <w:pPr>
        <w:rPr>
          <w:rFonts w:eastAsia="Calibri"/>
        </w:rPr>
      </w:pPr>
    </w:p>
    <w:p w:rsidR="00322776" w:rsidRPr="00322776" w:rsidRDefault="00322776" w:rsidP="00322776">
      <w:pPr>
        <w:rPr>
          <w:rFonts w:eastAsia="Calibri"/>
          <w:sz w:val="16"/>
        </w:rPr>
      </w:pPr>
      <w:r w:rsidRPr="00322776">
        <w:rPr>
          <w:rFonts w:eastAsia="Calibri"/>
          <w:bCs/>
          <w:u w:val="single"/>
        </w:rPr>
        <w:t xml:space="preserve">A recent survey of American Meteorological Society members shows </w:t>
      </w:r>
      <w:r w:rsidRPr="00322776">
        <w:rPr>
          <w:rFonts w:eastAsia="Calibri"/>
          <w:b/>
          <w:highlight w:val="cyan"/>
          <w:u w:val="single"/>
        </w:rPr>
        <w:t>meteorologists are skeptical</w:t>
      </w:r>
      <w:r w:rsidRPr="00322776">
        <w:rPr>
          <w:rFonts w:eastAsia="Calibri"/>
          <w:b/>
          <w:u w:val="single"/>
        </w:rPr>
        <w:t xml:space="preserve"> that </w:t>
      </w:r>
      <w:r w:rsidRPr="00322776">
        <w:rPr>
          <w:rFonts w:eastAsia="Calibri"/>
          <w:b/>
          <w:highlight w:val="cyan"/>
          <w:u w:val="single"/>
        </w:rPr>
        <w:t>humans are causing</w:t>
      </w:r>
      <w:r w:rsidRPr="00322776">
        <w:rPr>
          <w:rFonts w:eastAsia="Calibri"/>
          <w:b/>
          <w:u w:val="single"/>
        </w:rPr>
        <w:t xml:space="preserve"> a global </w:t>
      </w:r>
      <w:r w:rsidRPr="00322776">
        <w:rPr>
          <w:rFonts w:eastAsia="Calibri"/>
          <w:b/>
          <w:highlight w:val="cyan"/>
          <w:u w:val="single"/>
        </w:rPr>
        <w:t>warming</w:t>
      </w:r>
      <w:r w:rsidRPr="00322776">
        <w:rPr>
          <w:rFonts w:eastAsia="Calibri"/>
          <w:b/>
          <w:u w:val="single"/>
        </w:rPr>
        <w:t xml:space="preserve"> crisis</w:t>
      </w:r>
      <w:r w:rsidRPr="00322776">
        <w:rPr>
          <w:rFonts w:eastAsia="Calibri"/>
          <w:sz w:val="16"/>
        </w:rPr>
        <w:t xml:space="preserve">. </w:t>
      </w:r>
      <w:r w:rsidRPr="00322776">
        <w:rPr>
          <w:rFonts w:eastAsia="Calibri"/>
          <w:bCs/>
          <w:u w:val="single"/>
        </w:rPr>
        <w:t>The survey confirms</w:t>
      </w:r>
      <w:r w:rsidRPr="00322776">
        <w:rPr>
          <w:rFonts w:eastAsia="Calibri"/>
          <w:sz w:val="16"/>
        </w:rPr>
        <w:t xml:space="preserve"> </w:t>
      </w:r>
      <w:r w:rsidRPr="00322776">
        <w:rPr>
          <w:rFonts w:eastAsia="Calibri"/>
          <w:bCs/>
          <w:u w:val="single"/>
        </w:rPr>
        <w:t>what many scientists have been reporting for years</w:t>
      </w:r>
      <w:r w:rsidRPr="00322776">
        <w:rPr>
          <w:rFonts w:eastAsia="Calibri"/>
          <w:sz w:val="16"/>
        </w:rPr>
        <w:t xml:space="preserve">; </w:t>
      </w:r>
      <w:r w:rsidRPr="00322776">
        <w:rPr>
          <w:rFonts w:eastAsia="Calibri"/>
          <w:bCs/>
          <w:u w:val="single"/>
        </w:rPr>
        <w:t xml:space="preserve">the </w:t>
      </w:r>
      <w:r w:rsidRPr="00322776">
        <w:rPr>
          <w:rFonts w:eastAsia="Calibri"/>
          <w:b/>
          <w:highlight w:val="cyan"/>
          <w:u w:val="single"/>
          <w:bdr w:val="single" w:sz="18" w:space="0" w:color="auto" w:frame="1"/>
        </w:rPr>
        <w:t>politically focused</w:t>
      </w:r>
      <w:r w:rsidRPr="00322776">
        <w:rPr>
          <w:rFonts w:eastAsia="Calibri"/>
          <w:b/>
          <w:highlight w:val="cyan"/>
          <w:u w:val="single"/>
        </w:rPr>
        <w:t xml:space="preserve"> bureaucratic leadership of</w:t>
      </w:r>
      <w:r w:rsidRPr="00322776">
        <w:rPr>
          <w:rFonts w:eastAsia="Calibri"/>
          <w:b/>
          <w:u w:val="single"/>
        </w:rPr>
        <w:t xml:space="preserve"> many </w:t>
      </w:r>
      <w:r w:rsidRPr="00322776">
        <w:rPr>
          <w:rFonts w:eastAsia="Calibri"/>
          <w:b/>
          <w:highlight w:val="cyan"/>
          <w:u w:val="single"/>
        </w:rPr>
        <w:t>science organizations</w:t>
      </w:r>
      <w:r w:rsidRPr="00322776">
        <w:rPr>
          <w:rFonts w:eastAsia="Calibri"/>
          <w:bCs/>
          <w:highlight w:val="cyan"/>
          <w:u w:val="single"/>
        </w:rPr>
        <w:t xml:space="preserve"> </w:t>
      </w:r>
      <w:r w:rsidRPr="00322776">
        <w:rPr>
          <w:rFonts w:eastAsia="Calibri"/>
          <w:b/>
          <w:highlight w:val="cyan"/>
          <w:u w:val="single"/>
        </w:rPr>
        <w:t xml:space="preserve">is </w:t>
      </w:r>
      <w:r w:rsidRPr="00322776">
        <w:rPr>
          <w:rFonts w:eastAsia="Calibri"/>
          <w:b/>
          <w:u w:val="single"/>
          <w:bdr w:val="single" w:sz="18" w:space="0" w:color="auto" w:frame="1"/>
        </w:rPr>
        <w:t xml:space="preserve">severely </w:t>
      </w:r>
      <w:r w:rsidRPr="00322776">
        <w:rPr>
          <w:rFonts w:eastAsia="Calibri"/>
          <w:b/>
          <w:highlight w:val="cyan"/>
          <w:u w:val="single"/>
          <w:bdr w:val="single" w:sz="18" w:space="0" w:color="auto" w:frame="1"/>
        </w:rPr>
        <w:t>out of touch</w:t>
      </w:r>
      <w:r w:rsidRPr="00322776">
        <w:rPr>
          <w:rFonts w:eastAsia="Calibri"/>
          <w:bCs/>
          <w:highlight w:val="cyan"/>
          <w:u w:val="single"/>
        </w:rPr>
        <w:t xml:space="preserve"> </w:t>
      </w:r>
      <w:r w:rsidRPr="00322776">
        <w:rPr>
          <w:rFonts w:eastAsia="Calibri"/>
          <w:b/>
          <w:highlight w:val="cyan"/>
          <w:u w:val="single"/>
        </w:rPr>
        <w:t>with</w:t>
      </w:r>
      <w:r w:rsidRPr="00322776">
        <w:rPr>
          <w:rFonts w:eastAsia="Calibri"/>
          <w:b/>
          <w:u w:val="single"/>
        </w:rPr>
        <w:t xml:space="preserve"> the </w:t>
      </w:r>
      <w:r w:rsidRPr="00322776">
        <w:rPr>
          <w:rFonts w:eastAsia="Calibri"/>
          <w:b/>
          <w:highlight w:val="cyan"/>
          <w:u w:val="single"/>
        </w:rPr>
        <w:t>scientists</w:t>
      </w:r>
      <w:r w:rsidRPr="00322776">
        <w:rPr>
          <w:rFonts w:eastAsia="Calibri"/>
          <w:b/>
          <w:u w:val="single"/>
        </w:rPr>
        <w:t xml:space="preserve"> themselves regarding global warming issues</w:t>
      </w:r>
      <w:r w:rsidRPr="00322776">
        <w:rPr>
          <w:rFonts w:eastAsia="Calibri"/>
          <w:sz w:val="16"/>
        </w:rPr>
        <w:t xml:space="preserve">. </w:t>
      </w:r>
      <w:r w:rsidRPr="00322776">
        <w:rPr>
          <w:rFonts w:eastAsia="Calibri"/>
          <w:bCs/>
          <w:highlight w:val="cyan"/>
          <w:u w:val="single"/>
        </w:rPr>
        <w:t>According</w:t>
      </w:r>
      <w:r w:rsidRPr="00322776">
        <w:rPr>
          <w:rFonts w:eastAsia="Calibri"/>
          <w:bCs/>
          <w:u w:val="single"/>
        </w:rPr>
        <w:t xml:space="preserve"> </w:t>
      </w:r>
      <w:r w:rsidRPr="00322776">
        <w:rPr>
          <w:rFonts w:eastAsia="Calibri"/>
          <w:bCs/>
          <w:highlight w:val="cyan"/>
          <w:u w:val="single"/>
        </w:rPr>
        <w:t>to</w:t>
      </w:r>
      <w:r w:rsidRPr="00322776">
        <w:rPr>
          <w:rFonts w:eastAsia="Calibri"/>
          <w:sz w:val="16"/>
        </w:rPr>
        <w:t xml:space="preserve"> American Meteorological Society (</w:t>
      </w:r>
      <w:r w:rsidRPr="00322776">
        <w:rPr>
          <w:rFonts w:eastAsia="Calibri"/>
          <w:bCs/>
          <w:highlight w:val="cyan"/>
          <w:u w:val="single"/>
        </w:rPr>
        <w:t>AMS</w:t>
      </w:r>
      <w:r w:rsidRPr="00322776">
        <w:rPr>
          <w:rFonts w:eastAsia="Calibri"/>
          <w:bCs/>
          <w:u w:val="single"/>
        </w:rPr>
        <w:t>) data</w:t>
      </w:r>
      <w:r w:rsidRPr="00322776">
        <w:rPr>
          <w:rFonts w:eastAsia="Calibri"/>
          <w:sz w:val="16"/>
        </w:rPr>
        <w:t xml:space="preserve">, 89% of AMS meteorologists believe global warming is happening, but </w:t>
      </w:r>
      <w:r w:rsidRPr="00322776">
        <w:rPr>
          <w:rFonts w:eastAsia="Calibri"/>
          <w:bCs/>
          <w:u w:val="single"/>
        </w:rPr>
        <w:t>only</w:t>
      </w:r>
      <w:r w:rsidRPr="00322776">
        <w:rPr>
          <w:rFonts w:eastAsia="Calibri"/>
          <w:sz w:val="16"/>
        </w:rPr>
        <w:t xml:space="preserve"> a minority (</w:t>
      </w:r>
      <w:r w:rsidRPr="00322776">
        <w:rPr>
          <w:rFonts w:eastAsia="Calibri"/>
          <w:b/>
          <w:u w:val="single"/>
        </w:rPr>
        <w:t>30%) is very worried about global warming</w:t>
      </w:r>
      <w:r w:rsidRPr="00322776">
        <w:rPr>
          <w:rFonts w:eastAsia="Calibri"/>
          <w:sz w:val="16"/>
        </w:rPr>
        <w:t xml:space="preserve">. </w:t>
      </w:r>
      <w:r w:rsidRPr="00322776">
        <w:rPr>
          <w:rFonts w:eastAsia="Calibri"/>
          <w:bCs/>
          <w:u w:val="single"/>
        </w:rPr>
        <w:t xml:space="preserve">This sharp contrast between the large </w:t>
      </w:r>
      <w:proofErr w:type="gramStart"/>
      <w:r w:rsidRPr="00322776">
        <w:rPr>
          <w:rFonts w:eastAsia="Calibri"/>
          <w:bCs/>
          <w:u w:val="single"/>
        </w:rPr>
        <w:t>majority</w:t>
      </w:r>
      <w:proofErr w:type="gramEnd"/>
      <w:r w:rsidRPr="00322776">
        <w:rPr>
          <w:rFonts w:eastAsia="Calibri"/>
          <w:bCs/>
          <w:u w:val="single"/>
        </w:rPr>
        <w:t xml:space="preserve"> of meteorologists who believe global warming is</w:t>
      </w:r>
      <w:r w:rsidRPr="00322776">
        <w:rPr>
          <w:rFonts w:eastAsia="Calibri"/>
          <w:sz w:val="16"/>
        </w:rPr>
        <w:t xml:space="preserve"> </w:t>
      </w:r>
      <w:r w:rsidRPr="00322776">
        <w:rPr>
          <w:rFonts w:eastAsia="Calibri"/>
          <w:bCs/>
          <w:u w:val="single"/>
        </w:rPr>
        <w:t xml:space="preserve">happening and </w:t>
      </w:r>
      <w:r w:rsidRPr="00322776">
        <w:rPr>
          <w:rFonts w:eastAsia="Calibri"/>
          <w:bCs/>
          <w:highlight w:val="cyan"/>
          <w:u w:val="single"/>
        </w:rPr>
        <w:t xml:space="preserve">the </w:t>
      </w:r>
      <w:r w:rsidRPr="00322776">
        <w:rPr>
          <w:rFonts w:eastAsia="Calibri"/>
          <w:b/>
          <w:highlight w:val="cyan"/>
          <w:u w:val="single"/>
        </w:rPr>
        <w:t>modest minority</w:t>
      </w:r>
      <w:r w:rsidRPr="00322776">
        <w:rPr>
          <w:rFonts w:eastAsia="Calibri"/>
          <w:b/>
          <w:u w:val="single"/>
        </w:rPr>
        <w:t xml:space="preserve"> who </w:t>
      </w:r>
      <w:r w:rsidRPr="00322776">
        <w:rPr>
          <w:rFonts w:eastAsia="Calibri"/>
          <w:b/>
          <w:highlight w:val="cyan"/>
          <w:u w:val="single"/>
        </w:rPr>
        <w:t>are</w:t>
      </w:r>
      <w:r w:rsidRPr="00322776">
        <w:rPr>
          <w:rFonts w:eastAsia="Calibri"/>
          <w:bCs/>
          <w:u w:val="single"/>
        </w:rPr>
        <w:t xml:space="preserve"> nevertheless </w:t>
      </w:r>
      <w:r w:rsidRPr="00322776">
        <w:rPr>
          <w:rFonts w:eastAsia="Calibri"/>
          <w:b/>
          <w:highlight w:val="cyan"/>
          <w:u w:val="single"/>
        </w:rPr>
        <w:t>very worried</w:t>
      </w:r>
      <w:r w:rsidRPr="00322776">
        <w:rPr>
          <w:rFonts w:eastAsia="Calibri"/>
          <w:b/>
          <w:u w:val="single"/>
        </w:rPr>
        <w:t xml:space="preserve"> about it is </w:t>
      </w:r>
      <w:r w:rsidRPr="00322776">
        <w:rPr>
          <w:rFonts w:eastAsia="Calibri"/>
          <w:b/>
          <w:highlight w:val="cyan"/>
          <w:u w:val="single"/>
          <w:bdr w:val="single" w:sz="18" w:space="0" w:color="auto" w:frame="1"/>
        </w:rPr>
        <w:t>consistent with other scientist surveys</w:t>
      </w:r>
      <w:r w:rsidRPr="00322776">
        <w:rPr>
          <w:rFonts w:eastAsia="Calibri"/>
          <w:sz w:val="16"/>
          <w:highlight w:val="cyan"/>
        </w:rPr>
        <w:t xml:space="preserve">. </w:t>
      </w:r>
      <w:r w:rsidRPr="00322776">
        <w:rPr>
          <w:rFonts w:eastAsia="Calibri"/>
          <w:b/>
          <w:highlight w:val="cyan"/>
          <w:u w:val="single"/>
        </w:rPr>
        <w:t>This</w:t>
      </w:r>
      <w:r w:rsidRPr="00322776">
        <w:rPr>
          <w:rFonts w:eastAsia="Calibri"/>
          <w:b/>
          <w:u w:val="single"/>
        </w:rPr>
        <w:t xml:space="preserve"> contrast </w:t>
      </w:r>
      <w:r w:rsidRPr="00322776">
        <w:rPr>
          <w:rFonts w:eastAsia="Calibri"/>
          <w:b/>
          <w:highlight w:val="cyan"/>
          <w:u w:val="single"/>
        </w:rPr>
        <w:t>exposes</w:t>
      </w:r>
      <w:r w:rsidRPr="00322776">
        <w:rPr>
          <w:rFonts w:eastAsia="Calibri"/>
          <w:b/>
          <w:u w:val="single"/>
        </w:rPr>
        <w:t xml:space="preserve"> global warming </w:t>
      </w:r>
      <w:r w:rsidRPr="00322776">
        <w:rPr>
          <w:rFonts w:eastAsia="Calibri"/>
          <w:b/>
          <w:highlight w:val="cyan"/>
          <w:u w:val="single"/>
        </w:rPr>
        <w:t>alarmists</w:t>
      </w:r>
      <w:r w:rsidRPr="00322776">
        <w:rPr>
          <w:rFonts w:eastAsia="Calibri"/>
          <w:b/>
          <w:u w:val="single"/>
        </w:rPr>
        <w:t xml:space="preserve"> who assert that 97% of the world’s scientists agree humans are causing a global warming crisis simply because these scientists believe global warming is occurring</w:t>
      </w:r>
      <w:r w:rsidRPr="00322776">
        <w:rPr>
          <w:rFonts w:eastAsia="Calibri"/>
          <w:sz w:val="16"/>
        </w:rPr>
        <w:t xml:space="preserve">. However, as this and other scientist surveys show, </w:t>
      </w:r>
      <w:r w:rsidRPr="00322776">
        <w:rPr>
          <w:rFonts w:eastAsia="Calibri"/>
          <w:b/>
          <w:highlight w:val="cyan"/>
          <w:u w:val="single"/>
        </w:rPr>
        <w:t>believing</w:t>
      </w:r>
      <w:r w:rsidRPr="00322776">
        <w:rPr>
          <w:rFonts w:eastAsia="Calibri"/>
          <w:b/>
          <w:u w:val="single"/>
        </w:rPr>
        <w:t xml:space="preserve"> that some </w:t>
      </w:r>
      <w:r w:rsidRPr="00322776">
        <w:rPr>
          <w:rFonts w:eastAsia="Calibri"/>
          <w:b/>
          <w:highlight w:val="cyan"/>
          <w:u w:val="single"/>
        </w:rPr>
        <w:t xml:space="preserve">warming is occurring is </w:t>
      </w:r>
      <w:r w:rsidRPr="00322776">
        <w:rPr>
          <w:rFonts w:eastAsia="Calibri"/>
          <w:b/>
          <w:highlight w:val="cyan"/>
          <w:u w:val="single"/>
          <w:bdr w:val="single" w:sz="18" w:space="0" w:color="auto" w:frame="1"/>
        </w:rPr>
        <w:t>not the same</w:t>
      </w:r>
      <w:r w:rsidRPr="00322776">
        <w:rPr>
          <w:rFonts w:eastAsia="Calibri"/>
          <w:b/>
          <w:u w:val="single"/>
        </w:rPr>
        <w:t xml:space="preserve"> </w:t>
      </w:r>
      <w:r w:rsidRPr="00322776">
        <w:rPr>
          <w:rFonts w:eastAsia="Calibri"/>
          <w:b/>
          <w:highlight w:val="cyan"/>
          <w:u w:val="single"/>
        </w:rPr>
        <w:t>as believing</w:t>
      </w:r>
      <w:r w:rsidRPr="00322776">
        <w:rPr>
          <w:rFonts w:eastAsia="Calibri"/>
          <w:b/>
          <w:u w:val="single"/>
        </w:rPr>
        <w:t xml:space="preserve"> humans are causing a worrisome </w:t>
      </w:r>
      <w:r w:rsidRPr="00322776">
        <w:rPr>
          <w:rFonts w:eastAsia="Calibri"/>
          <w:b/>
          <w:highlight w:val="cyan"/>
          <w:u w:val="single"/>
          <w:bdr w:val="single" w:sz="18" w:space="0" w:color="auto" w:frame="1"/>
        </w:rPr>
        <w:t>crisis</w:t>
      </w:r>
      <w:r w:rsidRPr="00322776">
        <w:rPr>
          <w:rFonts w:eastAsia="Calibri"/>
          <w:sz w:val="16"/>
        </w:rPr>
        <w:t xml:space="preserve">. Other questions solidified the meteorologists’ skepticism about humans creating a global warming crisis. For example, </w:t>
      </w:r>
      <w:r w:rsidRPr="00322776">
        <w:rPr>
          <w:rFonts w:eastAsia="Calibri"/>
          <w:bCs/>
          <w:u w:val="single"/>
        </w:rPr>
        <w:t>among those meteorologists who believe global warming is happening</w:t>
      </w:r>
      <w:r w:rsidRPr="00322776">
        <w:rPr>
          <w:rFonts w:eastAsia="Calibri"/>
          <w:sz w:val="16"/>
        </w:rPr>
        <w:t xml:space="preserve">, </w:t>
      </w:r>
      <w:r w:rsidRPr="00322776">
        <w:rPr>
          <w:rFonts w:eastAsia="Calibri"/>
          <w:b/>
          <w:highlight w:val="cyan"/>
          <w:u w:val="single"/>
        </w:rPr>
        <w:t>only a modest majority</w:t>
      </w:r>
      <w:r w:rsidRPr="00322776">
        <w:rPr>
          <w:rFonts w:eastAsia="Calibri"/>
          <w:b/>
          <w:u w:val="single"/>
        </w:rPr>
        <w:t xml:space="preserve"> (59%) </w:t>
      </w:r>
      <w:r w:rsidRPr="00322776">
        <w:rPr>
          <w:rFonts w:eastAsia="Calibri"/>
          <w:b/>
          <w:highlight w:val="cyan"/>
          <w:u w:val="single"/>
        </w:rPr>
        <w:t>believe humans are the primary cause</w:t>
      </w:r>
      <w:r w:rsidRPr="00322776">
        <w:rPr>
          <w:rFonts w:eastAsia="Calibri"/>
          <w:sz w:val="16"/>
        </w:rPr>
        <w:t xml:space="preserve">. More importantly, </w:t>
      </w:r>
      <w:r w:rsidRPr="00322776">
        <w:rPr>
          <w:rFonts w:eastAsia="Calibri"/>
          <w:bCs/>
          <w:u w:val="single"/>
        </w:rPr>
        <w:t xml:space="preserve">only 38% of respondents who believe global warming </w:t>
      </w:r>
      <w:proofErr w:type="gramStart"/>
      <w:r w:rsidRPr="00322776">
        <w:rPr>
          <w:rFonts w:eastAsia="Calibri"/>
          <w:bCs/>
          <w:u w:val="single"/>
        </w:rPr>
        <w:t>is</w:t>
      </w:r>
      <w:proofErr w:type="gramEnd"/>
      <w:r w:rsidRPr="00322776">
        <w:rPr>
          <w:rFonts w:eastAsia="Calibri"/>
          <w:bCs/>
          <w:u w:val="single"/>
        </w:rPr>
        <w:t xml:space="preserve"> occurring say it will be very harmful during the next 100 years</w:t>
      </w:r>
      <w:r w:rsidRPr="00322776">
        <w:rPr>
          <w:rFonts w:eastAsia="Calibri"/>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sidRPr="00322776">
        <w:rPr>
          <w:rFonts w:eastAsia="Calibri"/>
          <w:bCs/>
          <w:u w:val="singl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sidRPr="00322776">
        <w:rPr>
          <w:rFonts w:eastAsia="Calibri"/>
          <w:sz w:val="16"/>
        </w:rPr>
        <w:t xml:space="preserve">? In another line of survey questions, </w:t>
      </w:r>
      <w:r w:rsidRPr="00322776">
        <w:rPr>
          <w:rFonts w:eastAsia="Calibri"/>
          <w:bCs/>
          <w:u w:val="single"/>
        </w:rPr>
        <w:t>53% of respondents believe there is conflict among AMS members regarding the topic of global warming</w:t>
      </w:r>
      <w:r w:rsidRPr="00322776">
        <w:rPr>
          <w:rFonts w:eastAsia="Calibri"/>
          <w:sz w:val="16"/>
        </w:rPr>
        <w:t xml:space="preserve">. </w:t>
      </w:r>
      <w:r w:rsidRPr="00322776">
        <w:rPr>
          <w:rFonts w:eastAsia="Calibri"/>
          <w:bCs/>
          <w:u w:val="single"/>
        </w:rPr>
        <w:t>Only 33% believe there is no conflict</w:t>
      </w:r>
      <w:r w:rsidRPr="00322776">
        <w:rPr>
          <w:rFonts w:eastAsia="Calibri"/>
          <w:sz w:val="16"/>
        </w:rPr>
        <w:t xml:space="preserve">. Another 15% were not sure. </w:t>
      </w:r>
      <w:r w:rsidRPr="00322776">
        <w:rPr>
          <w:rFonts w:eastAsia="Calibri"/>
          <w:b/>
          <w:highlight w:val="cyan"/>
          <w:u w:val="single"/>
        </w:rPr>
        <w:t xml:space="preserve">These results provide </w:t>
      </w:r>
      <w:r w:rsidRPr="00322776">
        <w:rPr>
          <w:rFonts w:eastAsia="Calibri"/>
          <w:b/>
          <w:highlight w:val="cyan"/>
          <w:u w:val="single"/>
          <w:bdr w:val="single" w:sz="18" w:space="0" w:color="auto" w:frame="1"/>
        </w:rPr>
        <w:t>strong refutation to the assertion that “the debate is over</w:t>
      </w:r>
      <w:r w:rsidRPr="00322776">
        <w:rPr>
          <w:rFonts w:eastAsia="Calibri"/>
          <w:b/>
          <w:u w:val="single"/>
        </w:rPr>
        <w:t>.</w:t>
      </w:r>
      <w:r w:rsidRPr="00322776">
        <w:rPr>
          <w:rFonts w:eastAsia="Calibri"/>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sidRPr="00322776">
        <w:rPr>
          <w:rFonts w:eastAsia="Calibri"/>
          <w:bCs/>
          <w:u w:val="single"/>
        </w:rPr>
        <w:t>only a minority of scientists believes humans are causing a global warming crisis</w:t>
      </w:r>
      <w:r w:rsidRPr="00322776">
        <w:rPr>
          <w:rFonts w:eastAsia="Calibri"/>
          <w:sz w:val="16"/>
        </w:rPr>
        <w:t xml:space="preserve">, </w:t>
      </w:r>
      <w:r w:rsidRPr="00322776">
        <w:rPr>
          <w:rFonts w:eastAsia="Calibri"/>
          <w:bCs/>
          <w:u w:val="single"/>
        </w:rPr>
        <w:t xml:space="preserve">yet the non-scientist </w:t>
      </w:r>
      <w:r w:rsidRPr="00322776">
        <w:rPr>
          <w:rFonts w:eastAsia="Calibri"/>
          <w:bCs/>
          <w:highlight w:val="cyan"/>
          <w:u w:val="single"/>
        </w:rPr>
        <w:t xml:space="preserve">bureaucracies </w:t>
      </w:r>
      <w:r w:rsidRPr="00322776">
        <w:rPr>
          <w:rFonts w:eastAsia="Calibri"/>
          <w:b/>
          <w:highlight w:val="cyan"/>
          <w:u w:val="single"/>
        </w:rPr>
        <w:t>publish position statements that contradict what</w:t>
      </w:r>
      <w:r w:rsidRPr="00322776">
        <w:rPr>
          <w:rFonts w:eastAsia="Calibri"/>
          <w:b/>
          <w:u w:val="single"/>
        </w:rPr>
        <w:t xml:space="preserve"> the </w:t>
      </w:r>
      <w:r w:rsidRPr="00322776">
        <w:rPr>
          <w:rFonts w:eastAsia="Calibri"/>
          <w:b/>
          <w:highlight w:val="cyan"/>
          <w:u w:val="single"/>
        </w:rPr>
        <w:t>scientists</w:t>
      </w:r>
      <w:r w:rsidRPr="00322776">
        <w:rPr>
          <w:rFonts w:eastAsia="Calibri"/>
          <w:b/>
          <w:u w:val="single"/>
        </w:rPr>
        <w:t xml:space="preserve"> themselves </w:t>
      </w:r>
      <w:r w:rsidRPr="00322776">
        <w:rPr>
          <w:rFonts w:eastAsia="Calibri"/>
          <w:b/>
          <w:highlight w:val="cyan"/>
          <w:u w:val="single"/>
        </w:rPr>
        <w:t>believe</w:t>
      </w:r>
      <w:r w:rsidRPr="00322776">
        <w:rPr>
          <w:rFonts w:eastAsia="Calibri"/>
          <w:sz w:val="16"/>
          <w:highlight w:val="cyan"/>
        </w:rPr>
        <w:t>.</w:t>
      </w:r>
      <w:r w:rsidRPr="00322776">
        <w:rPr>
          <w:rFonts w:eastAsia="Calibri"/>
          <w:sz w:val="16"/>
        </w:rPr>
        <w:t xml:space="preserve"> </w:t>
      </w:r>
      <w:r w:rsidRPr="00322776">
        <w:rPr>
          <w:rFonts w:eastAsia="Calibri"/>
          <w:bCs/>
          <w:u w:val="single"/>
        </w:rPr>
        <w:t>Few</w:t>
      </w:r>
      <w:r w:rsidRPr="00322776">
        <w:rPr>
          <w:rFonts w:eastAsia="Calibri"/>
          <w:sz w:val="16"/>
        </w:rPr>
        <w:t xml:space="preserve">, if any, of these organizations actually </w:t>
      </w:r>
      <w:r w:rsidRPr="00322776">
        <w:rPr>
          <w:rFonts w:eastAsia="Calibri"/>
          <w:bCs/>
          <w:u w:val="single"/>
        </w:rPr>
        <w:t>poll their members before publishing a position statement</w:t>
      </w:r>
      <w:r w:rsidRPr="00322776">
        <w:rPr>
          <w:rFonts w:eastAsia="Calibri"/>
          <w:sz w:val="16"/>
        </w:rPr>
        <w:t>. Within this context of few actual scientist surveys, the AMS survey results are very powerful.</w:t>
      </w:r>
    </w:p>
    <w:p w:rsidR="00322776" w:rsidRPr="00322776" w:rsidRDefault="00322776" w:rsidP="00322776">
      <w:pPr>
        <w:keepNext/>
        <w:keepLines/>
        <w:rPr>
          <w:rFonts w:eastAsia="Calibri"/>
          <w:b/>
          <w:sz w:val="24"/>
        </w:rPr>
      </w:pPr>
      <w:r w:rsidRPr="00322776">
        <w:rPr>
          <w:rFonts w:eastAsia="Calibri"/>
          <w:b/>
          <w:sz w:val="24"/>
        </w:rPr>
        <w:t>Food shortage doesn’t cause war – best studies</w:t>
      </w:r>
    </w:p>
    <w:p w:rsidR="00322776" w:rsidRPr="00322776" w:rsidRDefault="00322776" w:rsidP="00322776">
      <w:pPr>
        <w:rPr>
          <w:rFonts w:eastAsia="Calibri"/>
        </w:rPr>
      </w:pPr>
      <w:r w:rsidRPr="00322776">
        <w:rPr>
          <w:rFonts w:eastAsia="Calibri"/>
          <w:b/>
          <w:sz w:val="24"/>
          <w:u w:val="single"/>
        </w:rPr>
        <w:t>Allouche</w:t>
      </w:r>
      <w:r w:rsidRPr="00322776">
        <w:rPr>
          <w:rFonts w:eastAsia="Calibri"/>
        </w:rPr>
        <w:t xml:space="preserve">, research Fellow – water supply and sanitation @ Institute for Development Studies, frmr professor – MIT, </w:t>
      </w:r>
      <w:r w:rsidRPr="00322776">
        <w:rPr>
          <w:rFonts w:eastAsia="Calibri"/>
          <w:b/>
          <w:sz w:val="24"/>
          <w:u w:val="single"/>
        </w:rPr>
        <w:t>‘11</w:t>
      </w:r>
    </w:p>
    <w:p w:rsidR="00322776" w:rsidRPr="00322776" w:rsidRDefault="00322776" w:rsidP="00322776">
      <w:pPr>
        <w:rPr>
          <w:rFonts w:eastAsia="Calibri"/>
        </w:rPr>
      </w:pPr>
      <w:r w:rsidRPr="00322776">
        <w:rPr>
          <w:rFonts w:eastAsia="Calibri"/>
        </w:rPr>
        <w:t>(Jeremy, “The sustainability and resilience of global water and food systems: Political analysis of the interplay between security, resource scarcity, political systems and global trade,” Food Policy, Vol. 36 Supplement 1, p. S3-S8, January)</w:t>
      </w:r>
    </w:p>
    <w:p w:rsidR="00322776" w:rsidRPr="00322776" w:rsidRDefault="00322776" w:rsidP="00322776">
      <w:pPr>
        <w:rPr>
          <w:rFonts w:eastAsia="Calibri"/>
        </w:rPr>
      </w:pPr>
    </w:p>
    <w:p w:rsidR="00322776" w:rsidRPr="00322776" w:rsidRDefault="00322776" w:rsidP="00322776">
      <w:pPr>
        <w:rPr>
          <w:rFonts w:eastAsia="Calibri"/>
          <w:u w:val="single"/>
        </w:rPr>
      </w:pPr>
      <w:r w:rsidRPr="00322776">
        <w:rPr>
          <w:rFonts w:eastAsia="Calibri"/>
        </w:rPr>
        <w:t xml:space="preserve">The question of resource scarcity has led to many </w:t>
      </w:r>
      <w:r w:rsidRPr="00322776">
        <w:rPr>
          <w:rFonts w:eastAsia="Calibri"/>
          <w:bCs/>
          <w:u w:val="single"/>
        </w:rPr>
        <w:t>debates on whether scarcity</w:t>
      </w:r>
      <w:r w:rsidRPr="00322776">
        <w:rPr>
          <w:rFonts w:eastAsia="Calibri"/>
        </w:rPr>
        <w:t xml:space="preserve"> (whether </w:t>
      </w:r>
      <w:r w:rsidRPr="00322776">
        <w:rPr>
          <w:rFonts w:eastAsia="Calibri"/>
          <w:bCs/>
          <w:u w:val="single"/>
        </w:rPr>
        <w:t>of food or water</w:t>
      </w:r>
      <w:r w:rsidRPr="00322776">
        <w:rPr>
          <w:rFonts w:eastAsia="Calibri"/>
        </w:rPr>
        <w:t xml:space="preserve">) </w:t>
      </w:r>
      <w:r w:rsidRPr="00322776">
        <w:rPr>
          <w:rFonts w:eastAsia="Calibri"/>
          <w:bCs/>
          <w:u w:val="single"/>
        </w:rPr>
        <w:t>will lead to conflict</w:t>
      </w:r>
      <w:r w:rsidRPr="00322776">
        <w:rPr>
          <w:rFonts w:eastAsia="Calibri"/>
        </w:rPr>
        <w:t xml:space="preserve"> and war. The underlining reasoning behind most of these discourses over food and water wars </w:t>
      </w:r>
      <w:r w:rsidRPr="00322776">
        <w:rPr>
          <w:rFonts w:eastAsia="Calibri"/>
          <w:bCs/>
          <w:u w:val="single"/>
        </w:rPr>
        <w:t>comes from the Malthusian belief that there is an imbalance between</w:t>
      </w:r>
      <w:r w:rsidRPr="00322776">
        <w:rPr>
          <w:rFonts w:eastAsia="Calibri"/>
        </w:rPr>
        <w:t xml:space="preserve"> the economic availability of natural </w:t>
      </w:r>
      <w:r w:rsidRPr="00322776">
        <w:rPr>
          <w:rFonts w:eastAsia="Calibri"/>
          <w:bCs/>
          <w:u w:val="single"/>
        </w:rPr>
        <w:t>resources and population growth</w:t>
      </w:r>
      <w:r w:rsidRPr="00322776">
        <w:rPr>
          <w:rFonts w:eastAsia="Calibri"/>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322776">
        <w:rPr>
          <w:rFonts w:eastAsia="Calibri"/>
          <w:b/>
          <w:u w:val="single"/>
        </w:rPr>
        <w:t xml:space="preserve">most </w:t>
      </w:r>
      <w:r w:rsidRPr="00322776">
        <w:rPr>
          <w:rFonts w:eastAsia="Calibri"/>
          <w:b/>
          <w:highlight w:val="yellow"/>
          <w:u w:val="single"/>
        </w:rPr>
        <w:t>empirical studies do not support</w:t>
      </w:r>
      <w:r w:rsidRPr="00322776">
        <w:rPr>
          <w:rFonts w:eastAsia="Calibri"/>
        </w:rPr>
        <w:t xml:space="preserve"> any of </w:t>
      </w:r>
      <w:r w:rsidRPr="00322776">
        <w:rPr>
          <w:rFonts w:eastAsia="Calibri"/>
          <w:b/>
          <w:highlight w:val="yellow"/>
          <w:u w:val="single"/>
        </w:rPr>
        <w:t>these</w:t>
      </w:r>
      <w:r w:rsidRPr="00322776">
        <w:rPr>
          <w:rFonts w:eastAsia="Calibri"/>
        </w:rPr>
        <w:t xml:space="preserve"> neo-Malthusian </w:t>
      </w:r>
      <w:r w:rsidRPr="00322776">
        <w:rPr>
          <w:rFonts w:eastAsia="Calibri"/>
          <w:b/>
          <w:highlight w:val="yellow"/>
          <w:u w:val="single"/>
        </w:rPr>
        <w:t>arguments</w:t>
      </w:r>
      <w:r w:rsidRPr="00322776">
        <w:rPr>
          <w:rFonts w:eastAsia="Calibri"/>
          <w:b/>
          <w:u w:val="single"/>
        </w:rPr>
        <w:t>.</w:t>
      </w:r>
      <w:r w:rsidRPr="00322776">
        <w:rPr>
          <w:rFonts w:eastAsia="Calibri"/>
        </w:rPr>
        <w:t xml:space="preserve"> </w:t>
      </w:r>
      <w:r w:rsidRPr="00322776">
        <w:rPr>
          <w:rFonts w:eastAsia="Calibri"/>
          <w:bCs/>
          <w:highlight w:val="yellow"/>
          <w:u w:val="single"/>
        </w:rPr>
        <w:t>Tech</w:t>
      </w:r>
      <w:r w:rsidRPr="00322776">
        <w:rPr>
          <w:rFonts w:eastAsia="Calibri"/>
        </w:rPr>
        <w:t xml:space="preserve">nological change </w:t>
      </w:r>
      <w:r w:rsidRPr="00322776">
        <w:rPr>
          <w:rFonts w:eastAsia="Calibri"/>
          <w:bCs/>
          <w:highlight w:val="yellow"/>
          <w:u w:val="single"/>
        </w:rPr>
        <w:t>and</w:t>
      </w:r>
      <w:r w:rsidRPr="00322776">
        <w:rPr>
          <w:rFonts w:eastAsia="Calibri"/>
        </w:rPr>
        <w:t xml:space="preserve"> greater inputs of </w:t>
      </w:r>
      <w:r w:rsidRPr="00322776">
        <w:rPr>
          <w:rFonts w:eastAsia="Calibri"/>
          <w:bCs/>
          <w:highlight w:val="yellow"/>
          <w:u w:val="single"/>
        </w:rPr>
        <w:t>capital have</w:t>
      </w:r>
      <w:r w:rsidRPr="00322776">
        <w:rPr>
          <w:rFonts w:eastAsia="Calibri"/>
          <w:bCs/>
          <w:u w:val="single"/>
        </w:rPr>
        <w:t xml:space="preserve"> dramatically </w:t>
      </w:r>
      <w:r w:rsidRPr="00322776">
        <w:rPr>
          <w:rFonts w:eastAsia="Calibri"/>
          <w:bCs/>
          <w:highlight w:val="yellow"/>
          <w:u w:val="single"/>
        </w:rPr>
        <w:t>increased</w:t>
      </w:r>
      <w:r w:rsidRPr="00322776">
        <w:rPr>
          <w:rFonts w:eastAsia="Calibri"/>
        </w:rPr>
        <w:t xml:space="preserve"> labour </w:t>
      </w:r>
      <w:r w:rsidRPr="00322776">
        <w:rPr>
          <w:rFonts w:eastAsia="Calibri"/>
          <w:bCs/>
          <w:highlight w:val="yellow"/>
          <w:u w:val="single"/>
        </w:rPr>
        <w:t>productivity</w:t>
      </w:r>
      <w:r w:rsidRPr="00322776">
        <w:rPr>
          <w:rFonts w:eastAsia="Calibri"/>
        </w:rPr>
        <w:t xml:space="preserve"> in agriculture. More generally, </w:t>
      </w:r>
      <w:r w:rsidRPr="00322776">
        <w:rPr>
          <w:rFonts w:eastAsia="Calibri"/>
          <w:bCs/>
          <w:u w:val="single"/>
        </w:rPr>
        <w:t>the neo-Malthusian view has suffered because</w:t>
      </w:r>
      <w:r w:rsidRPr="00322776">
        <w:rPr>
          <w:rFonts w:eastAsia="Calibri"/>
        </w:rPr>
        <w:t xml:space="preserve"> during the last two centuries </w:t>
      </w:r>
      <w:r w:rsidRPr="00322776">
        <w:rPr>
          <w:rFonts w:eastAsia="Calibri"/>
          <w:bCs/>
          <w:highlight w:val="yellow"/>
          <w:u w:val="single"/>
        </w:rPr>
        <w:t>humankind has breached</w:t>
      </w:r>
      <w:r w:rsidRPr="00322776">
        <w:rPr>
          <w:rFonts w:eastAsia="Calibri"/>
        </w:rPr>
        <w:t xml:space="preserve"> many </w:t>
      </w:r>
      <w:r w:rsidRPr="00322776">
        <w:rPr>
          <w:rFonts w:eastAsia="Calibri"/>
          <w:bCs/>
          <w:highlight w:val="yellow"/>
          <w:u w:val="single"/>
        </w:rPr>
        <w:t>resource barriers that seemed unchallengeable.</w:t>
      </w:r>
    </w:p>
    <w:p w:rsidR="00322776" w:rsidRPr="00322776" w:rsidRDefault="00322776" w:rsidP="00322776">
      <w:pPr>
        <w:rPr>
          <w:rFonts w:eastAsia="Calibri"/>
        </w:rPr>
      </w:pPr>
      <w:r w:rsidRPr="00322776">
        <w:rPr>
          <w:rFonts w:eastAsia="Calibri"/>
        </w:rPr>
        <w:t>Lessons from history: alarmist scenarios, resource wars and international relations</w:t>
      </w:r>
    </w:p>
    <w:p w:rsidR="00322776" w:rsidRPr="00322776" w:rsidRDefault="00322776" w:rsidP="00322776">
      <w:pPr>
        <w:rPr>
          <w:rFonts w:eastAsia="Calibri"/>
        </w:rPr>
      </w:pPr>
      <w:r w:rsidRPr="00322776">
        <w:rPr>
          <w:rFonts w:eastAsia="Calibri"/>
        </w:rPr>
        <w:t xml:space="preserve">In a so-called age of uncertainty, a number of </w:t>
      </w:r>
      <w:r w:rsidRPr="00322776">
        <w:rPr>
          <w:rFonts w:eastAsia="Calibri"/>
          <w:b/>
          <w:highlight w:val="yellow"/>
          <w:u w:val="single"/>
        </w:rPr>
        <w:t>alarmist scenarios</w:t>
      </w:r>
      <w:r w:rsidRPr="00322776">
        <w:rPr>
          <w:rFonts w:eastAsia="Calibri"/>
        </w:rPr>
        <w:t xml:space="preserve"> have </w:t>
      </w:r>
      <w:r w:rsidRPr="00322776">
        <w:rPr>
          <w:rFonts w:eastAsia="Calibri"/>
          <w:bCs/>
          <w:highlight w:val="yellow"/>
          <w:u w:val="single"/>
        </w:rPr>
        <w:t>linked</w:t>
      </w:r>
      <w:r w:rsidRPr="00322776">
        <w:rPr>
          <w:rFonts w:eastAsia="Calibri"/>
        </w:rPr>
        <w:t xml:space="preserve"> the increasing </w:t>
      </w:r>
      <w:r w:rsidRPr="00322776">
        <w:rPr>
          <w:rFonts w:eastAsia="Calibri"/>
          <w:bCs/>
          <w:u w:val="single"/>
        </w:rPr>
        <w:t xml:space="preserve">use of </w:t>
      </w:r>
      <w:r w:rsidRPr="00322776">
        <w:rPr>
          <w:rFonts w:eastAsia="Calibri"/>
          <w:bCs/>
          <w:highlight w:val="yellow"/>
          <w:u w:val="single"/>
        </w:rPr>
        <w:t>water</w:t>
      </w:r>
      <w:r w:rsidRPr="00322776">
        <w:rPr>
          <w:rFonts w:eastAsia="Calibri"/>
          <w:bCs/>
          <w:u w:val="single"/>
        </w:rPr>
        <w:t xml:space="preserve"> resources </w:t>
      </w:r>
      <w:r w:rsidRPr="00322776">
        <w:rPr>
          <w:rFonts w:eastAsia="Calibri"/>
          <w:bCs/>
          <w:highlight w:val="yellow"/>
          <w:u w:val="single"/>
        </w:rPr>
        <w:t>and food insecurity with wars.</w:t>
      </w:r>
      <w:r w:rsidRPr="00322776">
        <w:rPr>
          <w:rFonts w:eastAsia="Calibri"/>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322776" w:rsidRPr="00322776" w:rsidRDefault="00322776" w:rsidP="00322776">
      <w:pPr>
        <w:rPr>
          <w:rFonts w:eastAsia="Calibri"/>
          <w:u w:val="single"/>
        </w:rPr>
      </w:pPr>
      <w:r w:rsidRPr="00322776">
        <w:rPr>
          <w:rFonts w:eastAsia="Calibri"/>
          <w:b/>
          <w:highlight w:val="yellow"/>
          <w:u w:val="single"/>
        </w:rPr>
        <w:t>In the Mid</w:t>
      </w:r>
      <w:r w:rsidRPr="00322776">
        <w:rPr>
          <w:rFonts w:eastAsia="Calibri"/>
          <w:b/>
          <w:u w:val="single"/>
        </w:rPr>
        <w:t xml:space="preserve">dle </w:t>
      </w:r>
      <w:r w:rsidRPr="00322776">
        <w:rPr>
          <w:rFonts w:eastAsia="Calibri"/>
          <w:b/>
          <w:highlight w:val="yellow"/>
          <w:u w:val="single"/>
        </w:rPr>
        <w:t>East</w:t>
      </w:r>
      <w:r w:rsidRPr="00322776">
        <w:rPr>
          <w:rFonts w:eastAsia="Calibri"/>
        </w:rPr>
        <w:t xml:space="preserve">, presidents, prime ministers and </w:t>
      </w:r>
      <w:r w:rsidRPr="00322776">
        <w:rPr>
          <w:rFonts w:eastAsia="Calibri"/>
          <w:bCs/>
          <w:highlight w:val="yellow"/>
          <w:u w:val="single"/>
        </w:rPr>
        <w:t>foreign ministers</w:t>
      </w:r>
      <w:r w:rsidRPr="00322776">
        <w:rPr>
          <w:rFonts w:eastAsia="Calibri"/>
          <w:bCs/>
          <w:u w:val="single"/>
        </w:rPr>
        <w:t xml:space="preserve"> have</w:t>
      </w:r>
      <w:r w:rsidRPr="00322776">
        <w:rPr>
          <w:rFonts w:eastAsia="Calibri"/>
        </w:rPr>
        <w:t xml:space="preserve"> also </w:t>
      </w:r>
      <w:r w:rsidRPr="00322776">
        <w:rPr>
          <w:rFonts w:eastAsia="Calibri"/>
          <w:bCs/>
          <w:highlight w:val="yellow"/>
          <w:u w:val="single"/>
        </w:rPr>
        <w:t>used this</w:t>
      </w:r>
      <w:r w:rsidRPr="00322776">
        <w:rPr>
          <w:rFonts w:eastAsia="Calibri"/>
          <w:bCs/>
          <w:u w:val="single"/>
        </w:rPr>
        <w:t xml:space="preserve"> bellicose </w:t>
      </w:r>
      <w:r w:rsidRPr="00322776">
        <w:rPr>
          <w:rFonts w:eastAsia="Calibri"/>
          <w:bCs/>
          <w:highlight w:val="yellow"/>
          <w:u w:val="single"/>
        </w:rPr>
        <w:t>rhetoric.</w:t>
      </w:r>
      <w:r w:rsidRPr="00322776">
        <w:rPr>
          <w:rFonts w:eastAsia="Calibri"/>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322776">
        <w:rPr>
          <w:rFonts w:eastAsia="Calibri"/>
          <w:bCs/>
          <w:u w:val="single"/>
        </w:rPr>
        <w:t>The evidence seems quite weak.</w:t>
      </w:r>
      <w:r w:rsidRPr="00322776">
        <w:rPr>
          <w:rFonts w:eastAsia="Calibri"/>
        </w:rPr>
        <w:t xml:space="preserve"> Whether by president Sadat in Egypt or King Hussein in Jordan, </w:t>
      </w:r>
      <w:r w:rsidRPr="00322776">
        <w:rPr>
          <w:rFonts w:eastAsia="Calibri"/>
          <w:bCs/>
          <w:u w:val="single"/>
        </w:rPr>
        <w:t xml:space="preserve">none of these declarations </w:t>
      </w:r>
      <w:proofErr w:type="gramStart"/>
      <w:r w:rsidRPr="00322776">
        <w:rPr>
          <w:rFonts w:eastAsia="Calibri"/>
          <w:bCs/>
          <w:u w:val="single"/>
        </w:rPr>
        <w:t>have</w:t>
      </w:r>
      <w:proofErr w:type="gramEnd"/>
      <w:r w:rsidRPr="00322776">
        <w:rPr>
          <w:rFonts w:eastAsia="Calibri"/>
          <w:bCs/>
          <w:u w:val="single"/>
        </w:rPr>
        <w:t xml:space="preserve"> been followed up by military action.</w:t>
      </w:r>
    </w:p>
    <w:p w:rsidR="00322776" w:rsidRPr="00322776" w:rsidRDefault="00322776" w:rsidP="00322776">
      <w:pPr>
        <w:rPr>
          <w:rFonts w:eastAsia="Calibri"/>
        </w:rPr>
      </w:pPr>
      <w:r w:rsidRPr="00322776">
        <w:rPr>
          <w:rFonts w:eastAsia="Calibri"/>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322776" w:rsidRPr="00322776" w:rsidRDefault="00322776" w:rsidP="00322776">
      <w:pPr>
        <w:rPr>
          <w:rFonts w:eastAsia="Calibri"/>
        </w:rPr>
      </w:pPr>
      <w:r w:rsidRPr="00322776">
        <w:rPr>
          <w:rFonts w:eastAsia="Calibri"/>
          <w:bCs/>
          <w:highlight w:val="yellow"/>
          <w:u w:val="single"/>
        </w:rPr>
        <w:t xml:space="preserve">None of the </w:t>
      </w:r>
      <w:r w:rsidRPr="00322776">
        <w:rPr>
          <w:rFonts w:eastAsia="Calibri"/>
          <w:b/>
          <w:highlight w:val="yellow"/>
          <w:u w:val="single"/>
        </w:rPr>
        <w:t>various and extensive databases</w:t>
      </w:r>
      <w:r w:rsidRPr="00322776">
        <w:rPr>
          <w:rFonts w:eastAsia="Calibri"/>
          <w:bCs/>
          <w:highlight w:val="yellow"/>
          <w:u w:val="single"/>
        </w:rPr>
        <w:t xml:space="preserve"> on</w:t>
      </w:r>
      <w:r w:rsidRPr="00322776">
        <w:rPr>
          <w:rFonts w:eastAsia="Calibri"/>
          <w:bCs/>
          <w:u w:val="single"/>
        </w:rPr>
        <w:t xml:space="preserve"> the </w:t>
      </w:r>
      <w:r w:rsidRPr="00322776">
        <w:rPr>
          <w:rFonts w:eastAsia="Calibri"/>
          <w:bCs/>
          <w:highlight w:val="yellow"/>
          <w:u w:val="single"/>
        </w:rPr>
        <w:t>causes of war show water</w:t>
      </w:r>
      <w:r w:rsidRPr="00322776">
        <w:rPr>
          <w:rFonts w:eastAsia="Calibri"/>
          <w:bCs/>
          <w:u w:val="single"/>
        </w:rPr>
        <w:t xml:space="preserve"> as a casus belli.</w:t>
      </w:r>
      <w:r w:rsidRPr="00322776">
        <w:rPr>
          <w:rFonts w:eastAsia="Calibri"/>
        </w:rPr>
        <w:t xml:space="preserve"> Using the International Crisis Behavior (ICB) data set and supplementary data from the University of Alabama on water conflicts, </w:t>
      </w:r>
      <w:r w:rsidRPr="00322776">
        <w:rPr>
          <w:rFonts w:eastAsia="Calibri"/>
          <w:bCs/>
          <w:u w:val="single"/>
        </w:rPr>
        <w:t>Hewitt, Wolf and Hammer found only seven disputes where water seems to have been at least a partial cause</w:t>
      </w:r>
      <w:r w:rsidRPr="00322776">
        <w:rPr>
          <w:rFonts w:eastAsia="Calibri"/>
        </w:rPr>
        <w:t xml:space="preserve"> for conflict (Wolf, 1998, p. 251). In fact, about </w:t>
      </w:r>
      <w:r w:rsidRPr="00322776">
        <w:rPr>
          <w:rFonts w:eastAsia="Calibri"/>
          <w:bCs/>
          <w:highlight w:val="yellow"/>
          <w:u w:val="single"/>
        </w:rPr>
        <w:t>80% of</w:t>
      </w:r>
      <w:r w:rsidRPr="00322776">
        <w:rPr>
          <w:rFonts w:eastAsia="Calibri"/>
          <w:bCs/>
          <w:u w:val="single"/>
        </w:rPr>
        <w:t xml:space="preserve"> the </w:t>
      </w:r>
      <w:r w:rsidRPr="00322776">
        <w:rPr>
          <w:rFonts w:eastAsia="Calibri"/>
          <w:bCs/>
          <w:highlight w:val="yellow"/>
          <w:u w:val="single"/>
        </w:rPr>
        <w:t>incidents</w:t>
      </w:r>
      <w:r w:rsidRPr="00322776">
        <w:rPr>
          <w:rFonts w:eastAsia="Calibri"/>
          <w:bCs/>
          <w:u w:val="single"/>
        </w:rPr>
        <w:t xml:space="preserve"> relating to water </w:t>
      </w:r>
      <w:r w:rsidRPr="00322776">
        <w:rPr>
          <w:rFonts w:eastAsia="Calibri"/>
          <w:bCs/>
          <w:highlight w:val="yellow"/>
          <w:u w:val="single"/>
        </w:rPr>
        <w:t>were limited</w:t>
      </w:r>
      <w:r w:rsidRPr="00322776">
        <w:rPr>
          <w:rFonts w:eastAsia="Calibri"/>
        </w:rPr>
        <w:t xml:space="preserve"> purely </w:t>
      </w:r>
      <w:r w:rsidRPr="00322776">
        <w:rPr>
          <w:rFonts w:eastAsia="Calibri"/>
          <w:bCs/>
          <w:highlight w:val="yellow"/>
          <w:u w:val="single"/>
        </w:rPr>
        <w:t>to</w:t>
      </w:r>
      <w:r w:rsidRPr="00322776">
        <w:rPr>
          <w:rFonts w:eastAsia="Calibri"/>
          <w:bCs/>
          <w:u w:val="single"/>
        </w:rPr>
        <w:t xml:space="preserve"> governmental </w:t>
      </w:r>
      <w:r w:rsidRPr="00322776">
        <w:rPr>
          <w:rFonts w:eastAsia="Calibri"/>
          <w:bCs/>
          <w:highlight w:val="yellow"/>
          <w:u w:val="single"/>
        </w:rPr>
        <w:t>rhetoric</w:t>
      </w:r>
      <w:r w:rsidRPr="00322776">
        <w:rPr>
          <w:rFonts w:eastAsia="Calibri"/>
        </w:rPr>
        <w:t xml:space="preserve"> intended for the electorate (Otchet, 2001, p. 18).</w:t>
      </w:r>
    </w:p>
    <w:p w:rsidR="00322776" w:rsidRPr="00322776" w:rsidRDefault="00322776" w:rsidP="00322776">
      <w:pPr>
        <w:rPr>
          <w:rFonts w:eastAsia="Calibri"/>
        </w:rPr>
      </w:pPr>
      <w:r w:rsidRPr="00322776">
        <w:rPr>
          <w:rFonts w:eastAsia="Calibri"/>
        </w:rPr>
        <w:t xml:space="preserve">As shown in The Basins At Risk (BAR) water event database, </w:t>
      </w:r>
      <w:r w:rsidRPr="00322776">
        <w:rPr>
          <w:rFonts w:eastAsia="Calibri"/>
          <w:bCs/>
          <w:u w:val="single"/>
        </w:rPr>
        <w:t xml:space="preserve">more than </w:t>
      </w:r>
      <w:r w:rsidRPr="00322776">
        <w:rPr>
          <w:rFonts w:eastAsia="Calibri"/>
          <w:bCs/>
          <w:highlight w:val="yellow"/>
          <w:u w:val="single"/>
        </w:rPr>
        <w:t>two-thirds</w:t>
      </w:r>
      <w:r w:rsidRPr="00322776">
        <w:rPr>
          <w:rFonts w:eastAsia="Calibri"/>
          <w:bCs/>
          <w:u w:val="single"/>
        </w:rPr>
        <w:t xml:space="preserve"> of</w:t>
      </w:r>
      <w:r w:rsidRPr="00322776">
        <w:rPr>
          <w:rFonts w:eastAsia="Calibri"/>
        </w:rPr>
        <w:t xml:space="preserve"> over </w:t>
      </w:r>
      <w:r w:rsidRPr="00322776">
        <w:rPr>
          <w:rFonts w:eastAsia="Calibri"/>
          <w:bCs/>
          <w:u w:val="single"/>
        </w:rPr>
        <w:t>1800 water</w:t>
      </w:r>
      <w:r w:rsidRPr="00322776">
        <w:rPr>
          <w:rFonts w:eastAsia="Calibri"/>
        </w:rPr>
        <w:t>-related ‘</w:t>
      </w:r>
      <w:r w:rsidRPr="00322776">
        <w:rPr>
          <w:rFonts w:eastAsia="Calibri"/>
          <w:bCs/>
          <w:u w:val="single"/>
        </w:rPr>
        <w:t xml:space="preserve">events’ </w:t>
      </w:r>
      <w:r w:rsidRPr="00322776">
        <w:rPr>
          <w:rFonts w:eastAsia="Calibri"/>
          <w:bCs/>
          <w:highlight w:val="yellow"/>
          <w:u w:val="single"/>
        </w:rPr>
        <w:t>fall on the ‘cooperative’ scale</w:t>
      </w:r>
      <w:r w:rsidRPr="00322776">
        <w:rPr>
          <w:rFonts w:eastAsia="Calibri"/>
        </w:rPr>
        <w:t xml:space="preserve"> (Yoffe et al., 2003). Indeed, if one takes into account a much longer period, the following figures clearly demonstrate this argument. According to studies by the United Nations Food and Agriculture Organization (FAO), </w:t>
      </w:r>
      <w:r w:rsidRPr="00322776">
        <w:rPr>
          <w:rFonts w:eastAsia="Calibri"/>
          <w:bCs/>
          <w:u w:val="single"/>
        </w:rPr>
        <w:t>organized political bodies signed</w:t>
      </w:r>
      <w:r w:rsidRPr="00322776">
        <w:rPr>
          <w:rFonts w:eastAsia="Calibri"/>
        </w:rPr>
        <w:t xml:space="preserve"> between the year 805 and 1984 </w:t>
      </w:r>
      <w:r w:rsidRPr="00322776">
        <w:rPr>
          <w:rFonts w:eastAsia="Calibri"/>
          <w:bCs/>
          <w:u w:val="single"/>
        </w:rPr>
        <w:t>more than 3600 water-related treaties</w:t>
      </w:r>
      <w:r w:rsidRPr="00322776">
        <w:rPr>
          <w:rFonts w:eastAsia="Calibri"/>
        </w:rPr>
        <w:t>, and approximately 300 treaties dealing with water management or allocations in international basins have been negotiated since 1945 (FAO, 1978 and FAO, 1984).</w:t>
      </w:r>
    </w:p>
    <w:p w:rsidR="00322776" w:rsidRPr="00322776" w:rsidRDefault="00322776" w:rsidP="00322776">
      <w:pPr>
        <w:rPr>
          <w:rFonts w:eastAsia="Calibri"/>
        </w:rPr>
      </w:pPr>
      <w:r w:rsidRPr="00322776">
        <w:rPr>
          <w:rFonts w:eastAsia="Calibri"/>
        </w:rPr>
        <w:t xml:space="preserve">The fear around water wars have been driven by a Malthusian outlook which equates scarcity with violence, conflict and war. </w:t>
      </w:r>
      <w:r w:rsidRPr="00322776">
        <w:rPr>
          <w:rFonts w:eastAsia="Calibri"/>
          <w:b/>
          <w:u w:val="single"/>
        </w:rPr>
        <w:t>There is</w:t>
      </w:r>
      <w:r w:rsidRPr="00322776">
        <w:rPr>
          <w:rFonts w:eastAsia="Calibri"/>
        </w:rPr>
        <w:t xml:space="preserve"> however </w:t>
      </w:r>
      <w:r w:rsidRPr="00322776">
        <w:rPr>
          <w:rFonts w:eastAsia="Calibri"/>
          <w:b/>
          <w:u w:val="single"/>
        </w:rPr>
        <w:t>no</w:t>
      </w:r>
      <w:r w:rsidRPr="00322776">
        <w:rPr>
          <w:rFonts w:eastAsia="Calibri"/>
        </w:rPr>
        <w:t xml:space="preserve"> direct </w:t>
      </w:r>
      <w:r w:rsidRPr="00322776">
        <w:rPr>
          <w:rFonts w:eastAsia="Calibri"/>
          <w:b/>
          <w:u w:val="single"/>
        </w:rPr>
        <w:t xml:space="preserve">correlation between water scarcity and transboundary conflict. </w:t>
      </w:r>
      <w:r w:rsidRPr="00322776">
        <w:rPr>
          <w:rFonts w:eastAsia="Calibri"/>
        </w:rPr>
        <w:t>Most specialists now tend to agree that the major issue is not scarcity per se but rather the allocation of water resources between the different riparian states (see for example Allouche, 2005, Allouche, 2007 and [Rouyer, 2000</w:t>
      </w:r>
      <w:proofErr w:type="gramStart"/>
      <w:r w:rsidRPr="00322776">
        <w:rPr>
          <w:rFonts w:eastAsia="Calibri"/>
        </w:rPr>
        <w:t>] )</w:t>
      </w:r>
      <w:proofErr w:type="gramEnd"/>
      <w:r w:rsidRPr="00322776">
        <w:rPr>
          <w:rFonts w:eastAsia="Calibri"/>
        </w:rPr>
        <w:t xml:space="preserve">. </w:t>
      </w:r>
      <w:r w:rsidRPr="00322776">
        <w:rPr>
          <w:rFonts w:eastAsia="Calibri"/>
          <w:bCs/>
          <w:u w:val="single"/>
        </w:rPr>
        <w:t>Water rich countries have been involved in</w:t>
      </w:r>
      <w:r w:rsidRPr="00322776">
        <w:rPr>
          <w:rFonts w:eastAsia="Calibri"/>
        </w:rPr>
        <w:t xml:space="preserve"> a number of </w:t>
      </w:r>
      <w:r w:rsidRPr="00322776">
        <w:rPr>
          <w:rFonts w:eastAsia="Calibri"/>
          <w:bCs/>
          <w:u w:val="single"/>
        </w:rPr>
        <w:t>disputes with other</w:t>
      </w:r>
      <w:r w:rsidRPr="00322776">
        <w:rPr>
          <w:rFonts w:eastAsia="Calibri"/>
        </w:rPr>
        <w:t xml:space="preserve"> relatively </w:t>
      </w:r>
      <w:r w:rsidRPr="00322776">
        <w:rPr>
          <w:rFonts w:eastAsia="Calibri"/>
          <w:bCs/>
          <w:u w:val="single"/>
        </w:rPr>
        <w:t>water rich countries</w:t>
      </w:r>
      <w:r w:rsidRPr="00322776">
        <w:rPr>
          <w:rFonts w:eastAsia="Calibri"/>
        </w:rPr>
        <w:t xml:space="preserve"> (see for example India/Pakistan or Brazil/Argentina). The perception of each state’s estimated water needs really constitutes the core issue in transboundary water relations. Indeed, whether this scarcity exists or not in reality, </w:t>
      </w:r>
      <w:r w:rsidRPr="00322776">
        <w:rPr>
          <w:rFonts w:eastAsia="Calibri"/>
          <w:bCs/>
          <w:highlight w:val="yellow"/>
          <w:u w:val="single"/>
        </w:rPr>
        <w:t>perceptions of</w:t>
      </w:r>
      <w:r w:rsidRPr="00322776">
        <w:rPr>
          <w:rFonts w:eastAsia="Calibri"/>
          <w:bCs/>
          <w:u w:val="single"/>
        </w:rPr>
        <w:t xml:space="preserve"> the amount of available </w:t>
      </w:r>
      <w:r w:rsidRPr="00322776">
        <w:rPr>
          <w:rFonts w:eastAsia="Calibri"/>
          <w:bCs/>
          <w:highlight w:val="yellow"/>
          <w:u w:val="single"/>
        </w:rPr>
        <w:t>water</w:t>
      </w:r>
      <w:r w:rsidRPr="00322776">
        <w:rPr>
          <w:rFonts w:eastAsia="Calibri"/>
        </w:rPr>
        <w:t xml:space="preserve"> shapes people’s attitude towards the environment (Ohlsson, 1999). In fact, some water experts have argued that scarcity </w:t>
      </w:r>
      <w:r w:rsidRPr="00322776">
        <w:rPr>
          <w:rFonts w:eastAsia="Calibri"/>
          <w:bCs/>
          <w:highlight w:val="yellow"/>
          <w:u w:val="single"/>
        </w:rPr>
        <w:t>drives</w:t>
      </w:r>
      <w:r w:rsidRPr="00322776">
        <w:rPr>
          <w:rFonts w:eastAsia="Calibri"/>
        </w:rPr>
        <w:t xml:space="preserve"> the process of </w:t>
      </w:r>
      <w:r w:rsidRPr="00322776">
        <w:rPr>
          <w:rFonts w:eastAsia="Calibri"/>
          <w:bCs/>
          <w:highlight w:val="yellow"/>
          <w:u w:val="single"/>
        </w:rPr>
        <w:t>co-operation</w:t>
      </w:r>
      <w:r w:rsidRPr="00322776">
        <w:rPr>
          <w:rFonts w:eastAsia="Calibri"/>
          <w:bCs/>
          <w:u w:val="single"/>
        </w:rPr>
        <w:t xml:space="preserve"> among riparians</w:t>
      </w:r>
      <w:r w:rsidRPr="00322776">
        <w:rPr>
          <w:rFonts w:eastAsia="Calibri"/>
        </w:rPr>
        <w:t xml:space="preserve"> (Dinar and Dinar, 2005 and Brochmann and Gleditsch, 2006).</w:t>
      </w:r>
    </w:p>
    <w:p w:rsidR="00322776" w:rsidRPr="00322776" w:rsidRDefault="00322776" w:rsidP="00322776">
      <w:pPr>
        <w:rPr>
          <w:rFonts w:eastAsia="Calibri"/>
        </w:rPr>
      </w:pPr>
      <w:r w:rsidRPr="00322776">
        <w:rPr>
          <w:rFonts w:eastAsia="Calibri"/>
        </w:rPr>
        <w:t xml:space="preserve">In terms of international relations, </w:t>
      </w:r>
      <w:r w:rsidRPr="00322776">
        <w:rPr>
          <w:rFonts w:eastAsia="Calibri"/>
          <w:b/>
          <w:u w:val="single"/>
        </w:rPr>
        <w:t xml:space="preserve">the </w:t>
      </w:r>
      <w:r w:rsidRPr="00322776">
        <w:rPr>
          <w:rFonts w:eastAsia="Calibri"/>
          <w:b/>
          <w:highlight w:val="yellow"/>
          <w:u w:val="single"/>
        </w:rPr>
        <w:t>threat of water wars</w:t>
      </w:r>
      <w:r w:rsidRPr="00322776">
        <w:rPr>
          <w:rFonts w:eastAsia="Calibri"/>
        </w:rPr>
        <w:t xml:space="preserve"> due to increasing scarcity </w:t>
      </w:r>
      <w:r w:rsidRPr="00322776">
        <w:rPr>
          <w:rFonts w:eastAsia="Calibri"/>
          <w:b/>
          <w:highlight w:val="yellow"/>
          <w:u w:val="single"/>
        </w:rPr>
        <w:t>does not make</w:t>
      </w:r>
      <w:r w:rsidRPr="00322776">
        <w:rPr>
          <w:rFonts w:eastAsia="Calibri"/>
        </w:rPr>
        <w:t xml:space="preserve"> much </w:t>
      </w:r>
      <w:r w:rsidRPr="00322776">
        <w:rPr>
          <w:rFonts w:eastAsia="Calibri"/>
          <w:b/>
          <w:highlight w:val="yellow"/>
          <w:u w:val="single"/>
        </w:rPr>
        <w:t>sense in the light of the</w:t>
      </w:r>
      <w:r w:rsidRPr="00322776">
        <w:rPr>
          <w:rFonts w:eastAsia="Calibri"/>
          <w:b/>
          <w:u w:val="single"/>
        </w:rPr>
        <w:t xml:space="preserve"> recent </w:t>
      </w:r>
      <w:r w:rsidRPr="00322776">
        <w:rPr>
          <w:rFonts w:eastAsia="Calibri"/>
          <w:b/>
          <w:highlight w:val="yellow"/>
          <w:u w:val="single"/>
        </w:rPr>
        <w:t>historical record</w:t>
      </w:r>
      <w:r w:rsidRPr="00322776">
        <w:rPr>
          <w:rFonts w:eastAsia="Calibri"/>
          <w:b/>
          <w:u w:val="single"/>
        </w:rPr>
        <w:t>.</w:t>
      </w:r>
      <w:r w:rsidRPr="00322776">
        <w:rPr>
          <w:rFonts w:eastAsia="Calibri"/>
        </w:rPr>
        <w:t xml:space="preserve"> Overall, the water war rationale expects conflict to occur over water, and appears to suggest that violence is a viable means of securing national water supplies, an argument which is highly contestable.</w:t>
      </w:r>
    </w:p>
    <w:p w:rsidR="00322776" w:rsidRPr="00322776" w:rsidRDefault="00322776" w:rsidP="00322776">
      <w:pPr>
        <w:rPr>
          <w:rFonts w:eastAsia="Calibri"/>
        </w:rPr>
      </w:pPr>
      <w:r w:rsidRPr="00322776">
        <w:rPr>
          <w:rFonts w:eastAsia="Calibri"/>
        </w:rPr>
        <w:t xml:space="preserve">The </w:t>
      </w:r>
      <w:r w:rsidRPr="00322776">
        <w:rPr>
          <w:rFonts w:eastAsia="Calibri"/>
          <w:bCs/>
          <w:u w:val="single"/>
        </w:rPr>
        <w:t>debates over</w:t>
      </w:r>
      <w:r w:rsidRPr="00322776">
        <w:rPr>
          <w:rFonts w:eastAsia="Calibri"/>
        </w:rPr>
        <w:t xml:space="preserve"> the likely impacts of </w:t>
      </w:r>
      <w:r w:rsidRPr="00322776">
        <w:rPr>
          <w:rFonts w:eastAsia="Calibri"/>
          <w:bCs/>
          <w:u w:val="single"/>
        </w:rPr>
        <w:t>climate change</w:t>
      </w:r>
      <w:r w:rsidRPr="00322776">
        <w:rPr>
          <w:rFonts w:eastAsia="Calibri"/>
        </w:rPr>
        <w:t xml:space="preserve"> have again </w:t>
      </w:r>
      <w:r w:rsidRPr="00322776">
        <w:rPr>
          <w:rFonts w:eastAsia="Calibri"/>
          <w:bCs/>
          <w:u w:val="single"/>
        </w:rPr>
        <w:t>popularised</w:t>
      </w:r>
      <w:r w:rsidRPr="00322776">
        <w:rPr>
          <w:rFonts w:eastAsia="Calibri"/>
        </w:rPr>
        <w:t xml:space="preserve"> the idea of </w:t>
      </w:r>
      <w:r w:rsidRPr="00322776">
        <w:rPr>
          <w:rFonts w:eastAsia="Calibri"/>
          <w:bCs/>
          <w:u w:val="single"/>
        </w:rPr>
        <w:t>water wars.</w:t>
      </w:r>
      <w:r w:rsidRPr="00322776">
        <w:rPr>
          <w:rFonts w:eastAsia="Calibri"/>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322776">
        <w:rPr>
          <w:rFonts w:eastAsia="Calibri"/>
          <w:bCs/>
          <w:u w:val="single"/>
        </w:rPr>
        <w:t>Despite growing concern that climate change will lead to instability and violent conflict, the evidence base to substantiate the connections is thin</w:t>
      </w:r>
      <w:r w:rsidRPr="00322776">
        <w:rPr>
          <w:rFonts w:eastAsia="Calibri"/>
        </w:rPr>
        <w:t xml:space="preserve"> </w:t>
      </w:r>
      <w:proofErr w:type="gramStart"/>
      <w:r w:rsidRPr="00322776">
        <w:rPr>
          <w:rFonts w:eastAsia="Calibri"/>
        </w:rPr>
        <w:t>( [</w:t>
      </w:r>
      <w:proofErr w:type="gramEnd"/>
      <w:r w:rsidRPr="00322776">
        <w:rPr>
          <w:rFonts w:eastAsia="Calibri"/>
        </w:rPr>
        <w:t>Barnett and Adger, 2007] and Kevane and Gray, 2008).</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No water wars</w:t>
      </w:r>
    </w:p>
    <w:p w:rsidR="00322776" w:rsidRPr="00322776" w:rsidRDefault="00322776" w:rsidP="00322776">
      <w:pPr>
        <w:rPr>
          <w:rFonts w:eastAsia="Calibri"/>
          <w:b/>
          <w:bCs/>
          <w:sz w:val="24"/>
          <w:u w:val="single"/>
        </w:rPr>
      </w:pPr>
      <w:r w:rsidRPr="00322776">
        <w:rPr>
          <w:rFonts w:eastAsia="Calibri"/>
          <w:b/>
          <w:bCs/>
          <w:sz w:val="24"/>
          <w:u w:val="single"/>
        </w:rPr>
        <w:t>Kramer et al 13</w:t>
      </w:r>
    </w:p>
    <w:p w:rsidR="00322776" w:rsidRPr="00322776" w:rsidRDefault="00322776" w:rsidP="00322776">
      <w:pPr>
        <w:rPr>
          <w:rFonts w:eastAsia="Calibri"/>
        </w:rPr>
      </w:pPr>
      <w:r w:rsidRPr="00322776">
        <w:rPr>
          <w:rFonts w:eastAsia="Calibri"/>
        </w:rPr>
        <w:t>Annika Kramer, Adelphi Senior Project Manager, Aaron Wolf, Oregon State University Professor of Geography, College of Earth, Ocean and Atmospheric Sciences, and Director, Program in Water Conflict Management, Alexander Carius, Adelphi Director, and Geoff Dabelko, Jan/March 2013, The key to managing conflict and cooperation over water, http://unesdoc.unesco.org/images/0021/002191/219156E.pdf</w:t>
      </w:r>
    </w:p>
    <w:p w:rsidR="00322776" w:rsidRPr="00322776" w:rsidRDefault="00322776" w:rsidP="00322776">
      <w:pPr>
        <w:rPr>
          <w:rFonts w:eastAsia="Calibri"/>
        </w:rPr>
      </w:pPr>
    </w:p>
    <w:p w:rsidR="00322776" w:rsidRPr="00322776" w:rsidRDefault="00322776" w:rsidP="00322776">
      <w:pPr>
        <w:rPr>
          <w:rFonts w:eastAsia="Calibri"/>
          <w:b/>
          <w:u w:val="single"/>
          <w:bdr w:val="single" w:sz="18" w:space="0" w:color="auto" w:frame="1"/>
        </w:rPr>
      </w:pPr>
      <w:r w:rsidRPr="00322776">
        <w:rPr>
          <w:rFonts w:eastAsia="Calibri"/>
          <w:b/>
          <w:highlight w:val="cyan"/>
          <w:u w:val="single"/>
          <w:bdr w:val="single" w:sz="18" w:space="0" w:color="auto" w:frame="1"/>
        </w:rPr>
        <w:t>No evidence of</w:t>
      </w:r>
      <w:r w:rsidRPr="00322776">
        <w:rPr>
          <w:rFonts w:eastAsia="Calibri"/>
          <w:b/>
          <w:u w:val="single"/>
          <w:bdr w:val="single" w:sz="18" w:space="0" w:color="auto" w:frame="1"/>
        </w:rPr>
        <w:t xml:space="preserve"> coming ‘</w:t>
      </w:r>
      <w:r w:rsidRPr="00322776">
        <w:rPr>
          <w:rFonts w:eastAsia="Calibri"/>
          <w:b/>
          <w:highlight w:val="cyan"/>
          <w:u w:val="single"/>
          <w:bdr w:val="single" w:sz="18" w:space="0" w:color="auto" w:frame="1"/>
        </w:rPr>
        <w:t>water wars’</w:t>
      </w:r>
    </w:p>
    <w:p w:rsidR="00322776" w:rsidRPr="00322776" w:rsidRDefault="00322776" w:rsidP="00322776">
      <w:pPr>
        <w:rPr>
          <w:rFonts w:eastAsia="Calibri"/>
        </w:rPr>
      </w:pPr>
      <w:r w:rsidRPr="00322776">
        <w:rPr>
          <w:rFonts w:eastAsia="Calibri"/>
        </w:rPr>
        <w:t>International basins that include political boundaries of two or more countries cover around 45% of the Earth’s land surface, host about 40% of the world’s population and account for approximately 60% of global river flow. Moreover, the number is growing: in 1978, the United Nations listed 214 international basins; today there are 276, largely due to the internationalization of basins through political changes like the break-up of the Soviet Union and the former Yugoslavia, as well as access to better mapping technology.</w:t>
      </w:r>
    </w:p>
    <w:p w:rsidR="00322776" w:rsidRPr="00322776" w:rsidRDefault="00322776" w:rsidP="00322776">
      <w:pPr>
        <w:rPr>
          <w:rFonts w:eastAsia="Calibri"/>
        </w:rPr>
      </w:pPr>
      <w:r w:rsidRPr="00322776">
        <w:rPr>
          <w:rFonts w:eastAsia="Calibri"/>
        </w:rPr>
        <w:t xml:space="preserve">The high number of shared rivers, combined with increasing water scarcity for growing populations, led many politicians and headlines to trumpet coming ‘water wars.’ In 1995, for example, former World Bank Vice-President Ismail Serageldin claimed that ‘the wars of the next century will be about water.’ Invariably, these warnings point to the arid and hostile Middle East, where armies have mobilized and fired shots over this scarce and precious resource. </w:t>
      </w:r>
      <w:r w:rsidRPr="00322776">
        <w:rPr>
          <w:rFonts w:eastAsia="Calibri"/>
          <w:bCs/>
          <w:u w:val="single"/>
        </w:rPr>
        <w:t>Elaborate, if misnamed</w:t>
      </w:r>
      <w:r w:rsidRPr="00322776">
        <w:rPr>
          <w:rFonts w:eastAsia="Calibri"/>
        </w:rPr>
        <w:t xml:space="preserve">, ‘hydraulic imperative’ </w:t>
      </w:r>
      <w:r w:rsidRPr="00322776">
        <w:rPr>
          <w:rFonts w:eastAsia="Calibri"/>
          <w:bCs/>
          <w:u w:val="single"/>
        </w:rPr>
        <w:t>theories cite water as the prime motivation for military strategies</w:t>
      </w:r>
      <w:r w:rsidRPr="00322776">
        <w:rPr>
          <w:rFonts w:eastAsia="Calibri"/>
        </w:rPr>
        <w:t xml:space="preserve"> and territorial conquests, particularly in the ongoing conflict between Arabs and Israelis.</w:t>
      </w:r>
    </w:p>
    <w:p w:rsidR="00322776" w:rsidRPr="00322776" w:rsidRDefault="00322776" w:rsidP="00322776">
      <w:pPr>
        <w:rPr>
          <w:rFonts w:eastAsia="Calibri"/>
        </w:rPr>
      </w:pPr>
      <w:r w:rsidRPr="00322776">
        <w:rPr>
          <w:rFonts w:eastAsia="Calibri"/>
          <w:bCs/>
          <w:u w:val="single"/>
        </w:rPr>
        <w:t>The only problem with this scenario is a lack of evidence</w:t>
      </w:r>
      <w:r w:rsidRPr="00322776">
        <w:rPr>
          <w:rFonts w:eastAsia="Calibri"/>
        </w:rPr>
        <w:t xml:space="preserve">. In 1951–1953 and again in 1964–1966, Israel and Syria exchanged fire over the latter’s project to divert the Jordan River but the final exchange, featuring assaults by both tanks and aircraft, stopped construction and effectively ended water-related tensions between the two states. Nevertheless, the 1967 war broke out less than a year later. </w:t>
      </w:r>
      <w:r w:rsidRPr="00322776">
        <w:rPr>
          <w:rFonts w:eastAsia="Calibri"/>
          <w:bCs/>
          <w:highlight w:val="cyan"/>
          <w:u w:val="single"/>
        </w:rPr>
        <w:t>Water had little</w:t>
      </w:r>
      <w:r w:rsidRPr="00322776">
        <w:rPr>
          <w:rFonts w:eastAsia="Calibri"/>
          <w:bCs/>
          <w:u w:val="single"/>
        </w:rPr>
        <w:t xml:space="preserve">, if </w:t>
      </w:r>
      <w:proofErr w:type="gramStart"/>
      <w:r w:rsidRPr="00322776">
        <w:rPr>
          <w:rFonts w:eastAsia="Calibri"/>
          <w:bCs/>
          <w:u w:val="single"/>
        </w:rPr>
        <w:t>any,</w:t>
      </w:r>
      <w:proofErr w:type="gramEnd"/>
      <w:r w:rsidRPr="00322776">
        <w:rPr>
          <w:rFonts w:eastAsia="Calibri"/>
          <w:bCs/>
          <w:u w:val="single"/>
        </w:rPr>
        <w:t xml:space="preserve"> </w:t>
      </w:r>
      <w:r w:rsidRPr="00322776">
        <w:rPr>
          <w:rFonts w:eastAsia="Calibri"/>
          <w:bCs/>
          <w:highlight w:val="cyan"/>
          <w:u w:val="single"/>
        </w:rPr>
        <w:t>impact on</w:t>
      </w:r>
      <w:r w:rsidRPr="00322776">
        <w:rPr>
          <w:rFonts w:eastAsia="Calibri"/>
          <w:bCs/>
          <w:u w:val="single"/>
        </w:rPr>
        <w:t xml:space="preserve"> the military’s </w:t>
      </w:r>
      <w:r w:rsidRPr="00322776">
        <w:rPr>
          <w:rFonts w:eastAsia="Calibri"/>
          <w:bCs/>
          <w:highlight w:val="cyan"/>
          <w:u w:val="single"/>
        </w:rPr>
        <w:t>strategic thinking</w:t>
      </w:r>
      <w:r w:rsidRPr="00322776">
        <w:rPr>
          <w:rFonts w:eastAsia="Calibri"/>
        </w:rPr>
        <w:t xml:space="preserve"> in subsequent Israelo-Arab violence, including the 1967, 1973 and 1982 wars, yet water was an underlying source of political stress and one of the most difficult topics in subsequent negotiations. In other words, even though the wars were not fought over water, allocation agreements were an impediment to peace.</w:t>
      </w:r>
    </w:p>
    <w:p w:rsidR="00322776" w:rsidRPr="00322776" w:rsidRDefault="00322776" w:rsidP="00322776">
      <w:pPr>
        <w:rPr>
          <w:rFonts w:eastAsia="Calibri"/>
        </w:rPr>
      </w:pPr>
      <w:r w:rsidRPr="00322776">
        <w:rPr>
          <w:rFonts w:eastAsia="Calibri"/>
          <w:bCs/>
          <w:highlight w:val="cyan"/>
          <w:u w:val="single"/>
        </w:rPr>
        <w:t>While water</w:t>
      </w:r>
      <w:r w:rsidRPr="00322776">
        <w:rPr>
          <w:rFonts w:eastAsia="Calibri"/>
        </w:rPr>
        <w:t xml:space="preserve"> supplies and infrastructure </w:t>
      </w:r>
      <w:r w:rsidRPr="00322776">
        <w:rPr>
          <w:rFonts w:eastAsia="Calibri"/>
          <w:bCs/>
          <w:u w:val="single"/>
        </w:rPr>
        <w:t xml:space="preserve">have often </w:t>
      </w:r>
      <w:r w:rsidRPr="00322776">
        <w:rPr>
          <w:rFonts w:eastAsia="Calibri"/>
          <w:bCs/>
          <w:highlight w:val="cyan"/>
          <w:u w:val="single"/>
        </w:rPr>
        <w:t>served as</w:t>
      </w:r>
      <w:r w:rsidRPr="00322776">
        <w:rPr>
          <w:rFonts w:eastAsia="Calibri"/>
        </w:rPr>
        <w:t xml:space="preserve"> military </w:t>
      </w:r>
      <w:r w:rsidRPr="00322776">
        <w:rPr>
          <w:rFonts w:eastAsia="Calibri"/>
          <w:bCs/>
          <w:highlight w:val="cyan"/>
          <w:u w:val="single"/>
        </w:rPr>
        <w:t>tools or targets, no states have gone to war</w:t>
      </w:r>
      <w:r w:rsidRPr="00322776">
        <w:rPr>
          <w:rFonts w:eastAsia="Calibri"/>
          <w:bCs/>
          <w:u w:val="single"/>
        </w:rPr>
        <w:t xml:space="preserve"> specifically </w:t>
      </w:r>
      <w:r w:rsidRPr="00322776">
        <w:rPr>
          <w:rFonts w:eastAsia="Calibri"/>
          <w:bCs/>
          <w:highlight w:val="cyan"/>
          <w:u w:val="single"/>
        </w:rPr>
        <w:t>over water</w:t>
      </w:r>
      <w:r w:rsidRPr="00322776">
        <w:rPr>
          <w:rFonts w:eastAsia="Calibri"/>
          <w:bCs/>
          <w:u w:val="single"/>
        </w:rPr>
        <w:t xml:space="preserve"> resources</w:t>
      </w:r>
      <w:r w:rsidRPr="00322776">
        <w:rPr>
          <w:rFonts w:eastAsia="Calibri"/>
        </w:rPr>
        <w:t xml:space="preserve"> since the city-states of Lagash and Umma fought each other in the Tigris− Euphrates Basin in 2500 BCE. Instead, according to FAO, more than </w:t>
      </w:r>
      <w:r w:rsidRPr="00322776">
        <w:rPr>
          <w:rFonts w:eastAsia="Calibri"/>
          <w:bCs/>
          <w:highlight w:val="cyan"/>
          <w:u w:val="single"/>
        </w:rPr>
        <w:t>3600</w:t>
      </w:r>
      <w:r w:rsidRPr="00322776">
        <w:rPr>
          <w:rFonts w:eastAsia="Calibri"/>
          <w:bCs/>
          <w:u w:val="single"/>
        </w:rPr>
        <w:t xml:space="preserve"> water </w:t>
      </w:r>
      <w:r w:rsidRPr="00322776">
        <w:rPr>
          <w:rFonts w:eastAsia="Calibri"/>
          <w:bCs/>
          <w:highlight w:val="cyan"/>
          <w:u w:val="single"/>
        </w:rPr>
        <w:t>treaties were signed</w:t>
      </w:r>
      <w:r w:rsidRPr="00322776">
        <w:rPr>
          <w:rFonts w:eastAsia="Calibri"/>
        </w:rPr>
        <w:t xml:space="preserve"> from 805 to 1984 CE. Whereas most were related to navigation, over time, a growing number addressed water management, including flood control, hydropower projects or allocations in international basins. Since 1820, more than 680 water treaties and other water- related agreements have been signed, with more than half of these concluded in the past 50 years.</w:t>
      </w:r>
    </w:p>
    <w:p w:rsidR="00322776" w:rsidRPr="00322776" w:rsidRDefault="00322776" w:rsidP="00322776">
      <w:pPr>
        <w:rPr>
          <w:rFonts w:eastAsia="Calibri"/>
        </w:rPr>
      </w:pPr>
      <w:r w:rsidRPr="00322776">
        <w:rPr>
          <w:rFonts w:eastAsia="Calibri"/>
        </w:rPr>
        <w:t xml:space="preserve">Researchers at </w:t>
      </w:r>
      <w:r w:rsidRPr="00322776">
        <w:rPr>
          <w:rFonts w:eastAsia="Calibri"/>
          <w:bCs/>
          <w:highlight w:val="cyan"/>
          <w:u w:val="single"/>
        </w:rPr>
        <w:t>Oregon</w:t>
      </w:r>
      <w:r w:rsidRPr="00322776">
        <w:rPr>
          <w:rFonts w:eastAsia="Calibri"/>
        </w:rPr>
        <w:t xml:space="preserve"> State University have </w:t>
      </w:r>
      <w:r w:rsidRPr="00322776">
        <w:rPr>
          <w:rFonts w:eastAsia="Calibri"/>
          <w:bCs/>
          <w:highlight w:val="cyan"/>
          <w:u w:val="single"/>
        </w:rPr>
        <w:t>compiled a dataset of every</w:t>
      </w:r>
      <w:r w:rsidRPr="00322776">
        <w:rPr>
          <w:rFonts w:eastAsia="Calibri"/>
          <w:bCs/>
          <w:u w:val="single"/>
        </w:rPr>
        <w:t xml:space="preserve"> reported </w:t>
      </w:r>
      <w:r w:rsidRPr="00322776">
        <w:rPr>
          <w:rFonts w:eastAsia="Calibri"/>
          <w:bCs/>
          <w:highlight w:val="cyan"/>
          <w:u w:val="single"/>
        </w:rPr>
        <w:t>interaction</w:t>
      </w:r>
      <w:r w:rsidRPr="00322776">
        <w:rPr>
          <w:rFonts w:eastAsia="Calibri"/>
          <w:bCs/>
          <w:u w:val="single"/>
        </w:rPr>
        <w:t>, be it conflictive or cooperative, betwee</w:t>
      </w:r>
      <w:r w:rsidRPr="00322776">
        <w:rPr>
          <w:rFonts w:eastAsia="Calibri"/>
        </w:rPr>
        <w:t xml:space="preserve">n two or more </w:t>
      </w:r>
      <w:r w:rsidRPr="00322776">
        <w:rPr>
          <w:rFonts w:eastAsia="Calibri"/>
          <w:bCs/>
          <w:u w:val="single"/>
        </w:rPr>
        <w:t>nations where water was the driver of</w:t>
      </w:r>
      <w:r w:rsidRPr="00322776">
        <w:rPr>
          <w:rFonts w:eastAsia="Calibri"/>
        </w:rPr>
        <w:t xml:space="preserve"> the </w:t>
      </w:r>
      <w:r w:rsidRPr="00322776">
        <w:rPr>
          <w:rFonts w:eastAsia="Calibri"/>
          <w:bCs/>
          <w:u w:val="single"/>
        </w:rPr>
        <w:t>interaction</w:t>
      </w:r>
      <w:r w:rsidRPr="00322776">
        <w:rPr>
          <w:rFonts w:eastAsia="Calibri"/>
        </w:rPr>
        <w:t>. Their analysis highlighted four key findings.</w:t>
      </w:r>
    </w:p>
    <w:p w:rsidR="00322776" w:rsidRPr="00322776" w:rsidRDefault="00322776" w:rsidP="00322776">
      <w:pPr>
        <w:rPr>
          <w:rFonts w:eastAsia="Calibri"/>
          <w:b/>
          <w:bCs/>
          <w:u w:val="single"/>
        </w:rPr>
      </w:pPr>
      <w:r w:rsidRPr="00322776">
        <w:rPr>
          <w:rFonts w:eastAsia="Calibri"/>
        </w:rPr>
        <w:t xml:space="preserve">First, </w:t>
      </w:r>
      <w:r w:rsidRPr="00322776">
        <w:rPr>
          <w:rFonts w:eastAsia="Calibri"/>
          <w:bCs/>
          <w:u w:val="single"/>
        </w:rPr>
        <w:t xml:space="preserve">despite the potential for dispute in international basins, </w:t>
      </w:r>
      <w:r w:rsidRPr="00322776">
        <w:rPr>
          <w:rFonts w:eastAsia="Calibri"/>
          <w:bCs/>
          <w:highlight w:val="cyan"/>
          <w:u w:val="single"/>
        </w:rPr>
        <w:t>the incidence of</w:t>
      </w:r>
      <w:r w:rsidRPr="00322776">
        <w:rPr>
          <w:rFonts w:eastAsia="Calibri"/>
          <w:bCs/>
          <w:u w:val="single"/>
        </w:rPr>
        <w:t xml:space="preserve"> acute </w:t>
      </w:r>
      <w:r w:rsidRPr="00322776">
        <w:rPr>
          <w:rFonts w:eastAsia="Calibri"/>
          <w:bCs/>
          <w:highlight w:val="cyan"/>
          <w:u w:val="single"/>
        </w:rPr>
        <w:t>conflict</w:t>
      </w:r>
      <w:r w:rsidRPr="00322776">
        <w:rPr>
          <w:rFonts w:eastAsia="Calibri"/>
          <w:bCs/>
          <w:u w:val="single"/>
        </w:rPr>
        <w:t xml:space="preserve"> over</w:t>
      </w:r>
      <w:r w:rsidRPr="00322776">
        <w:rPr>
          <w:rFonts w:eastAsia="Calibri"/>
        </w:rPr>
        <w:t xml:space="preserve"> international water </w:t>
      </w:r>
      <w:r w:rsidRPr="00322776">
        <w:rPr>
          <w:rFonts w:eastAsia="Calibri"/>
          <w:bCs/>
          <w:u w:val="single"/>
        </w:rPr>
        <w:t xml:space="preserve">resources </w:t>
      </w:r>
      <w:r w:rsidRPr="00322776">
        <w:rPr>
          <w:rFonts w:eastAsia="Calibri"/>
          <w:bCs/>
          <w:highlight w:val="cyan"/>
          <w:u w:val="single"/>
        </w:rPr>
        <w:t>is overwhelmed by</w:t>
      </w:r>
      <w:r w:rsidRPr="00322776">
        <w:rPr>
          <w:rFonts w:eastAsia="Calibri"/>
          <w:bCs/>
          <w:u w:val="single"/>
        </w:rPr>
        <w:t xml:space="preserve"> the rate of </w:t>
      </w:r>
      <w:r w:rsidRPr="00322776">
        <w:rPr>
          <w:rFonts w:eastAsia="Calibri"/>
          <w:bCs/>
          <w:highlight w:val="cyan"/>
          <w:u w:val="single"/>
        </w:rPr>
        <w:t>cooperation</w:t>
      </w:r>
      <w:r w:rsidRPr="00322776">
        <w:rPr>
          <w:rFonts w:eastAsia="Calibri"/>
        </w:rPr>
        <w:t xml:space="preserve">. The last 60 years (1948−2008) have seen only 44 acute disputes (those involving violence), 30 of which occurred between Israel and one of its neighbours. The total number of water-related events between nations of any magnitude is also weighted towards cooperation: 759 conflict-related events versus 1 705 cooperative ones, implying that </w:t>
      </w:r>
      <w:r w:rsidRPr="00322776">
        <w:rPr>
          <w:rFonts w:eastAsia="Calibri"/>
          <w:bCs/>
          <w:highlight w:val="cyan"/>
          <w:u w:val="single"/>
        </w:rPr>
        <w:t>violence</w:t>
      </w:r>
      <w:r w:rsidRPr="00322776">
        <w:rPr>
          <w:rFonts w:eastAsia="Calibri"/>
          <w:bCs/>
          <w:u w:val="single"/>
        </w:rPr>
        <w:t xml:space="preserve"> over water </w:t>
      </w:r>
      <w:r w:rsidRPr="00322776">
        <w:rPr>
          <w:rFonts w:eastAsia="Calibri"/>
          <w:bCs/>
          <w:highlight w:val="cyan"/>
          <w:u w:val="single"/>
        </w:rPr>
        <w:t>is neither strategically rational, nor</w:t>
      </w:r>
      <w:r w:rsidRPr="00322776">
        <w:rPr>
          <w:rFonts w:eastAsia="Calibri"/>
          <w:bCs/>
          <w:u w:val="single"/>
        </w:rPr>
        <w:t xml:space="preserve"> hydrographically </w:t>
      </w:r>
      <w:r w:rsidRPr="00322776">
        <w:rPr>
          <w:rFonts w:eastAsia="Calibri"/>
          <w:bCs/>
          <w:highlight w:val="cyan"/>
          <w:u w:val="single"/>
        </w:rPr>
        <w:t>effective, nor economically viable.</w:t>
      </w:r>
    </w:p>
    <w:p w:rsidR="00322776" w:rsidRPr="00322776" w:rsidRDefault="00322776" w:rsidP="00322776">
      <w:pPr>
        <w:rPr>
          <w:rFonts w:eastAsia="Calibri"/>
          <w:bCs/>
          <w:u w:val="single"/>
        </w:rPr>
      </w:pPr>
      <w:r w:rsidRPr="00322776">
        <w:rPr>
          <w:rFonts w:eastAsia="Calibri"/>
        </w:rPr>
        <w:t xml:space="preserve">Second, </w:t>
      </w:r>
      <w:r w:rsidRPr="00322776">
        <w:rPr>
          <w:rFonts w:eastAsia="Calibri"/>
          <w:bCs/>
          <w:highlight w:val="cyan"/>
          <w:u w:val="single"/>
        </w:rPr>
        <w:t>despite</w:t>
      </w:r>
      <w:r w:rsidRPr="00322776">
        <w:rPr>
          <w:rFonts w:eastAsia="Calibri"/>
          <w:bCs/>
          <w:u w:val="single"/>
        </w:rPr>
        <w:t xml:space="preserve"> the fiery </w:t>
      </w:r>
      <w:r w:rsidRPr="00322776">
        <w:rPr>
          <w:rFonts w:eastAsia="Calibri"/>
          <w:bCs/>
          <w:highlight w:val="cyan"/>
          <w:u w:val="single"/>
        </w:rPr>
        <w:t>rhetoric</w:t>
      </w:r>
      <w:r w:rsidRPr="00322776">
        <w:rPr>
          <w:rFonts w:eastAsia="Calibri"/>
          <w:bCs/>
          <w:u w:val="single"/>
        </w:rPr>
        <w:t xml:space="preserve"> of politicians</w:t>
      </w:r>
      <w:r w:rsidRPr="00322776">
        <w:rPr>
          <w:rFonts w:eastAsia="Calibri"/>
        </w:rPr>
        <w:t xml:space="preserve"> − aimed more often at their own constituencies than at the enemy − most </w:t>
      </w:r>
      <w:r w:rsidRPr="00322776">
        <w:rPr>
          <w:rFonts w:eastAsia="Calibri"/>
          <w:bCs/>
          <w:highlight w:val="cyan"/>
          <w:u w:val="single"/>
        </w:rPr>
        <w:t>actions</w:t>
      </w:r>
      <w:r w:rsidRPr="00322776">
        <w:rPr>
          <w:rFonts w:eastAsia="Calibri"/>
          <w:bCs/>
          <w:u w:val="single"/>
        </w:rPr>
        <w:t xml:space="preserve"> taken over water </w:t>
      </w:r>
      <w:r w:rsidRPr="00322776">
        <w:rPr>
          <w:rFonts w:eastAsia="Calibri"/>
          <w:bCs/>
          <w:highlight w:val="cyan"/>
          <w:u w:val="single"/>
        </w:rPr>
        <w:t>are mild</w:t>
      </w:r>
      <w:r w:rsidRPr="00322776">
        <w:rPr>
          <w:rFonts w:eastAsia="Calibri"/>
        </w:rPr>
        <w:t xml:space="preserve">. Of all the events, some 40% fall between mild verbal support and mild verbal hostility. If the next level on either side − official verbal support and official verbal hostility − is added into the equation, the share of verbal events reaches about 60% of the total. Thus, almost </w:t>
      </w:r>
      <w:r w:rsidRPr="00322776">
        <w:rPr>
          <w:rFonts w:eastAsia="Calibri"/>
          <w:bCs/>
          <w:u w:val="single"/>
        </w:rPr>
        <w:t>two-thirds of all events are verbal only</w:t>
      </w:r>
      <w:r w:rsidRPr="00322776">
        <w:rPr>
          <w:rFonts w:eastAsia="Calibri"/>
        </w:rPr>
        <w:t xml:space="preserve"> and </w:t>
      </w:r>
      <w:r w:rsidRPr="00322776">
        <w:rPr>
          <w:rFonts w:eastAsia="Calibri"/>
          <w:bCs/>
          <w:u w:val="single"/>
        </w:rPr>
        <w:t>more than two-thirds of these led to no official sanction.</w:t>
      </w:r>
    </w:p>
    <w:p w:rsidR="00322776" w:rsidRPr="00322776" w:rsidRDefault="00322776" w:rsidP="00322776">
      <w:pPr>
        <w:rPr>
          <w:rFonts w:eastAsia="Calibri"/>
        </w:rPr>
      </w:pPr>
      <w:r w:rsidRPr="00322776">
        <w:rPr>
          <w:rFonts w:eastAsia="Calibri"/>
        </w:rPr>
        <w:t xml:space="preserve">Third, </w:t>
      </w:r>
      <w:r w:rsidRPr="00322776">
        <w:rPr>
          <w:rFonts w:eastAsia="Calibri"/>
          <w:bCs/>
          <w:u w:val="single"/>
        </w:rPr>
        <w:t>there are more issues of cooperation than of conflict</w:t>
      </w:r>
      <w:r w:rsidRPr="00322776">
        <w:rPr>
          <w:rFonts w:eastAsia="Calibri"/>
        </w:rPr>
        <w:t>. The distribution of cooperative events covers a broad spectrum, including water quantity, quality, economic development, hydropower and joint management. In contrast, almost 90% of the conflict-laden events relate to quantity and infrastructure. Furthermore, almost all extensive military acts fall within these two categories.</w:t>
      </w:r>
    </w:p>
    <w:p w:rsidR="00322776" w:rsidRPr="00322776" w:rsidRDefault="00322776" w:rsidP="00322776">
      <w:pPr>
        <w:rPr>
          <w:rFonts w:eastAsia="Calibri"/>
        </w:rPr>
      </w:pPr>
      <w:r w:rsidRPr="00322776">
        <w:rPr>
          <w:rFonts w:eastAsia="Calibri"/>
        </w:rPr>
        <w:t>Fourth, despite the lack of violence, water acts as both an irritant and a unifier. As an irritant, water can make good relations bad and bad relations worse. Despite the complexity, however, international waters can act as a unifier in basins with relatively strong institutions.</w:t>
      </w:r>
    </w:p>
    <w:p w:rsidR="00322776" w:rsidRPr="00322776" w:rsidRDefault="00322776" w:rsidP="00322776">
      <w:pPr>
        <w:rPr>
          <w:rFonts w:eastAsia="Calibri"/>
        </w:rPr>
      </w:pPr>
      <w:r w:rsidRPr="00322776">
        <w:rPr>
          <w:rFonts w:eastAsia="Calibri"/>
          <w:bCs/>
          <w:highlight w:val="cyan"/>
          <w:u w:val="single"/>
        </w:rPr>
        <w:t>The historical record proves</w:t>
      </w:r>
      <w:r w:rsidRPr="00322776">
        <w:rPr>
          <w:rFonts w:eastAsia="Calibri"/>
          <w:bCs/>
          <w:u w:val="single"/>
        </w:rPr>
        <w:t xml:space="preserve"> that</w:t>
      </w:r>
      <w:r w:rsidRPr="00322776">
        <w:rPr>
          <w:rFonts w:eastAsia="Calibri"/>
        </w:rPr>
        <w:t xml:space="preserve"> international </w:t>
      </w:r>
      <w:r w:rsidRPr="00322776">
        <w:rPr>
          <w:rFonts w:eastAsia="Calibri"/>
          <w:bCs/>
          <w:highlight w:val="cyan"/>
          <w:u w:val="single"/>
        </w:rPr>
        <w:t>water disputes</w:t>
      </w:r>
      <w:r w:rsidRPr="00322776">
        <w:rPr>
          <w:rFonts w:eastAsia="Calibri"/>
          <w:bCs/>
          <w:u w:val="single"/>
        </w:rPr>
        <w:t xml:space="preserve"> do </w:t>
      </w:r>
      <w:r w:rsidRPr="00322776">
        <w:rPr>
          <w:rFonts w:eastAsia="Calibri"/>
          <w:bCs/>
          <w:highlight w:val="cyan"/>
          <w:u w:val="single"/>
        </w:rPr>
        <w:t>get resolved, even among</w:t>
      </w:r>
      <w:r w:rsidRPr="00322776">
        <w:rPr>
          <w:rFonts w:eastAsia="Calibri"/>
          <w:bCs/>
          <w:u w:val="single"/>
        </w:rPr>
        <w:t xml:space="preserve"> </w:t>
      </w:r>
      <w:r w:rsidRPr="00322776">
        <w:rPr>
          <w:rFonts w:eastAsia="Calibri"/>
          <w:bCs/>
          <w:highlight w:val="cyan"/>
          <w:u w:val="single"/>
        </w:rPr>
        <w:t>enemies</w:t>
      </w:r>
      <w:r w:rsidRPr="00322776">
        <w:rPr>
          <w:rFonts w:eastAsia="Calibri"/>
          <w:bCs/>
          <w:u w:val="single"/>
        </w:rPr>
        <w:t xml:space="preserve"> and even as conflicts erupt over other issues</w:t>
      </w:r>
      <w:r w:rsidRPr="00322776">
        <w:rPr>
          <w:rFonts w:eastAsia="Calibri"/>
        </w:rPr>
        <w:t xml:space="preserve">. Some of </w:t>
      </w:r>
      <w:r w:rsidRPr="00322776">
        <w:rPr>
          <w:rFonts w:eastAsia="Calibri"/>
          <w:bCs/>
          <w:u w:val="single"/>
        </w:rPr>
        <w:t>the world’s most vociferous enemies have negotiated water agreements</w:t>
      </w:r>
      <w:r w:rsidRPr="00322776">
        <w:rPr>
          <w:rFonts w:eastAsia="Calibri"/>
        </w:rPr>
        <w:t xml:space="preserve"> or are in the process of doing so and the </w:t>
      </w:r>
      <w:r w:rsidRPr="00322776">
        <w:rPr>
          <w:rFonts w:eastAsia="Calibri"/>
          <w:bCs/>
          <w:u w:val="single"/>
        </w:rPr>
        <w:t xml:space="preserve">institutions </w:t>
      </w:r>
      <w:r w:rsidRPr="00322776">
        <w:rPr>
          <w:rFonts w:eastAsia="Calibri"/>
        </w:rPr>
        <w:t xml:space="preserve">they have created often </w:t>
      </w:r>
      <w:r w:rsidRPr="00322776">
        <w:rPr>
          <w:rFonts w:eastAsia="Calibri"/>
          <w:bCs/>
          <w:u w:val="single"/>
        </w:rPr>
        <w:t>prove</w:t>
      </w:r>
      <w:r w:rsidRPr="00322776">
        <w:rPr>
          <w:rFonts w:eastAsia="Calibri"/>
        </w:rPr>
        <w:t xml:space="preserve"> to be </w:t>
      </w:r>
      <w:r w:rsidRPr="00322776">
        <w:rPr>
          <w:rFonts w:eastAsia="Calibri"/>
          <w:bCs/>
          <w:u w:val="single"/>
        </w:rPr>
        <w:t>resilient, even when relations are strained</w:t>
      </w:r>
      <w:r w:rsidRPr="00322776">
        <w:rPr>
          <w:rFonts w:eastAsia="Calibri"/>
        </w:rPr>
        <w:t>.</w:t>
      </w:r>
    </w:p>
    <w:p w:rsidR="00322776" w:rsidRPr="00322776" w:rsidRDefault="00322776" w:rsidP="00322776">
      <w:pPr>
        <w:rPr>
          <w:rFonts w:eastAsia="Calibri"/>
          <w:sz w:val="16"/>
        </w:rPr>
      </w:pP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U.S. </w:t>
      </w:r>
      <w:proofErr w:type="gramStart"/>
      <w:r w:rsidRPr="00322776">
        <w:rPr>
          <w:rFonts w:eastAsia="Times New Roman" w:cs="Times New Roman"/>
          <w:b/>
          <w:bCs/>
          <w:iCs/>
          <w:sz w:val="24"/>
        </w:rPr>
        <w:t>ag</w:t>
      </w:r>
      <w:proofErr w:type="gramEnd"/>
      <w:r w:rsidRPr="00322776">
        <w:rPr>
          <w:rFonts w:eastAsia="Times New Roman" w:cs="Times New Roman"/>
          <w:b/>
          <w:bCs/>
          <w:iCs/>
          <w:sz w:val="24"/>
        </w:rPr>
        <w:t xml:space="preserve"> booming</w:t>
      </w:r>
    </w:p>
    <w:p w:rsidR="00322776" w:rsidRPr="00322776" w:rsidRDefault="00322776" w:rsidP="00322776">
      <w:pPr>
        <w:rPr>
          <w:b/>
          <w:sz w:val="24"/>
          <w:u w:val="single"/>
        </w:rPr>
      </w:pPr>
      <w:r w:rsidRPr="00322776">
        <w:rPr>
          <w:b/>
          <w:sz w:val="24"/>
          <w:u w:val="single"/>
        </w:rPr>
        <w:t>The Economist 13</w:t>
      </w:r>
    </w:p>
    <w:p w:rsidR="00322776" w:rsidRPr="00322776" w:rsidRDefault="00322776" w:rsidP="00322776">
      <w:pPr>
        <w:rPr>
          <w:rFonts w:eastAsia="Calibri"/>
        </w:rPr>
      </w:pPr>
      <w:r w:rsidRPr="00322776">
        <w:rPr>
          <w:rFonts w:eastAsia="Calibri"/>
        </w:rPr>
        <w:t>Fields of gold</w:t>
      </w:r>
    </w:p>
    <w:p w:rsidR="00322776" w:rsidRPr="00322776" w:rsidRDefault="00322776" w:rsidP="00322776">
      <w:pPr>
        <w:rPr>
          <w:rFonts w:eastAsia="Calibri"/>
        </w:rPr>
      </w:pPr>
      <w:r w:rsidRPr="00322776">
        <w:rPr>
          <w:rFonts w:eastAsia="Calibri"/>
        </w:rPr>
        <w:t>http://www.economist.com/news/united-states/21572212-farmers-bask-soaring-prices-fields-gold</w:t>
      </w:r>
    </w:p>
    <w:p w:rsidR="00322776" w:rsidRPr="00322776" w:rsidRDefault="00322776" w:rsidP="00322776">
      <w:pPr>
        <w:rPr>
          <w:rFonts w:eastAsia="Calibri"/>
        </w:rPr>
      </w:pPr>
    </w:p>
    <w:p w:rsidR="00322776" w:rsidRPr="00322776" w:rsidRDefault="00322776" w:rsidP="00322776">
      <w:pPr>
        <w:rPr>
          <w:rFonts w:eastAsia="Calibri"/>
        </w:rPr>
      </w:pPr>
      <w:r w:rsidRPr="00322776">
        <w:rPr>
          <w:rFonts w:eastAsia="Calibri"/>
        </w:rPr>
        <w:t xml:space="preserve">In recent years strong global demand for food and biofuels has been pushing crop prices higher. The drought has </w:t>
      </w:r>
      <w:proofErr w:type="gramStart"/>
      <w:r w:rsidRPr="00322776">
        <w:rPr>
          <w:rFonts w:eastAsia="Calibri"/>
        </w:rPr>
        <w:t>helped,</w:t>
      </w:r>
      <w:proofErr w:type="gramEnd"/>
      <w:r w:rsidRPr="00322776">
        <w:rPr>
          <w:rFonts w:eastAsia="Calibri"/>
        </w:rPr>
        <w:t xml:space="preserve"> not hindered, profits. For farmers able to produce corn (maize), it raised prices dramatically. The average price of corn was about 20% higher last year than in 2010, and reached $8.49 a bushel (25kg) in August. For everyone else crop-insurance payments have stepped in, reaching a record $14.2 billion in payments in mid-February, a figure that is expected to go on growing a bit as insurers finalise the claims. </w:t>
      </w:r>
      <w:r w:rsidRPr="00322776">
        <w:rPr>
          <w:rFonts w:eastAsia="Calibri"/>
          <w:bCs/>
          <w:highlight w:val="cyan"/>
          <w:u w:val="single"/>
        </w:rPr>
        <w:t>This year, according to</w:t>
      </w:r>
      <w:r w:rsidRPr="00322776">
        <w:rPr>
          <w:rFonts w:eastAsia="Calibri"/>
          <w:bCs/>
          <w:u w:val="single"/>
        </w:rPr>
        <w:t xml:space="preserve"> a report from the </w:t>
      </w:r>
      <w:r w:rsidRPr="00322776">
        <w:rPr>
          <w:rFonts w:eastAsia="Calibri"/>
          <w:bCs/>
          <w:highlight w:val="cyan"/>
          <w:u w:val="single"/>
        </w:rPr>
        <w:t>USDA</w:t>
      </w:r>
      <w:r w:rsidRPr="00322776">
        <w:rPr>
          <w:rFonts w:eastAsia="Calibri"/>
        </w:rPr>
        <w:t xml:space="preserve"> on February 11th</w:t>
      </w:r>
      <w:r w:rsidRPr="00322776">
        <w:rPr>
          <w:rFonts w:eastAsia="Calibri"/>
          <w:bCs/>
          <w:u w:val="single"/>
        </w:rPr>
        <w:t xml:space="preserve">, </w:t>
      </w:r>
      <w:r w:rsidRPr="00322776">
        <w:rPr>
          <w:rFonts w:eastAsia="Calibri"/>
          <w:b/>
          <w:highlight w:val="cyan"/>
          <w:u w:val="single"/>
        </w:rPr>
        <w:t>farm profits may rise</w:t>
      </w:r>
      <w:r w:rsidRPr="00322776">
        <w:rPr>
          <w:rFonts w:eastAsia="Calibri"/>
          <w:b/>
          <w:u w:val="single"/>
        </w:rPr>
        <w:t xml:space="preserve"> by </w:t>
      </w:r>
      <w:r w:rsidRPr="00322776">
        <w:rPr>
          <w:rFonts w:eastAsia="Calibri"/>
          <w:b/>
          <w:highlight w:val="cyan"/>
          <w:u w:val="single"/>
        </w:rPr>
        <w:t>14%</w:t>
      </w:r>
      <w:r w:rsidRPr="00322776">
        <w:rPr>
          <w:rFonts w:eastAsia="Calibri"/>
          <w:b/>
          <w:u w:val="single"/>
        </w:rPr>
        <w:t xml:space="preserve"> to $128 billion, </w:t>
      </w:r>
      <w:r w:rsidRPr="00322776">
        <w:rPr>
          <w:rFonts w:eastAsia="Calibri"/>
          <w:b/>
          <w:highlight w:val="cyan"/>
          <w:u w:val="single"/>
        </w:rPr>
        <w:t>the highest</w:t>
      </w:r>
      <w:r w:rsidRPr="00322776">
        <w:rPr>
          <w:rFonts w:eastAsia="Calibri"/>
          <w:b/>
          <w:u w:val="single"/>
        </w:rPr>
        <w:t xml:space="preserve"> in real terms </w:t>
      </w:r>
      <w:r w:rsidRPr="00322776">
        <w:rPr>
          <w:rFonts w:eastAsia="Calibri"/>
          <w:b/>
          <w:highlight w:val="cyan"/>
          <w:u w:val="single"/>
        </w:rPr>
        <w:t>since 1973.</w:t>
      </w:r>
      <w:r w:rsidRPr="00322776">
        <w:rPr>
          <w:rFonts w:eastAsia="Calibri"/>
          <w:b/>
          <w:u w:val="single"/>
        </w:rPr>
        <w:t xml:space="preserve"> </w:t>
      </w:r>
      <w:r w:rsidRPr="00322776">
        <w:rPr>
          <w:rFonts w:eastAsia="Calibri"/>
        </w:rPr>
        <w:t>As crops are bringing in higher prices, and with interest rates at historic lows</w:t>
      </w:r>
      <w:r w:rsidRPr="00322776">
        <w:rPr>
          <w:rFonts w:eastAsia="Calibri"/>
          <w:bCs/>
          <w:u w:val="single"/>
        </w:rPr>
        <w:t xml:space="preserve">, </w:t>
      </w:r>
      <w:r w:rsidRPr="00322776">
        <w:rPr>
          <w:rFonts w:eastAsia="Calibri"/>
          <w:bCs/>
          <w:highlight w:val="cyan"/>
          <w:u w:val="single"/>
        </w:rPr>
        <w:t>farmland has become increasingly valuable to investors.</w:t>
      </w:r>
      <w:r w:rsidRPr="00322776">
        <w:rPr>
          <w:rFonts w:eastAsia="Calibri"/>
        </w:rPr>
        <w:t xml:space="preserve"> Prices have been rising surprisingly fast. According to a new report by the Federal Reserve Bank of Chicago, prices in the Midwest leapt by 16% last year. Moreover, 2012 was the third consecutive year of big jumps in agricultural land values, and the increase was the third-largest since the late 1970s. </w:t>
      </w:r>
      <w:proofErr w:type="gramStart"/>
      <w:r w:rsidRPr="00322776">
        <w:rPr>
          <w:rFonts w:eastAsia="Calibri"/>
        </w:rPr>
        <w:t>Between 2010 and 2012 values rose by a cumulative 52%, matching the gains of 40 years ago.</w:t>
      </w:r>
      <w:proofErr w:type="gramEnd"/>
      <w:r w:rsidRPr="00322776">
        <w:rPr>
          <w:rFonts w:eastAsia="Calibri"/>
        </w:rPr>
        <w:t xml:space="preserve"> </w:t>
      </w:r>
      <w:r w:rsidRPr="00322776">
        <w:rPr>
          <w:rFonts w:eastAsia="Calibri"/>
          <w:bCs/>
          <w:highlight w:val="cyan"/>
          <w:u w:val="single"/>
        </w:rPr>
        <w:t>Land values in Iowa</w:t>
      </w:r>
      <w:r w:rsidRPr="00322776">
        <w:rPr>
          <w:rFonts w:eastAsia="Calibri"/>
          <w:bCs/>
          <w:u w:val="single"/>
        </w:rPr>
        <w:t xml:space="preserve">, the biggest corn and soyabean producer, </w:t>
      </w:r>
      <w:r w:rsidRPr="00322776">
        <w:rPr>
          <w:rFonts w:eastAsia="Calibri"/>
          <w:bCs/>
          <w:highlight w:val="cyan"/>
          <w:u w:val="single"/>
        </w:rPr>
        <w:t>jumped 20%,</w:t>
      </w:r>
      <w:r w:rsidRPr="00322776">
        <w:rPr>
          <w:rFonts w:eastAsia="Calibri"/>
        </w:rPr>
        <w:t xml:space="preserve"> the most among the five big agricultural Midwestern states (Illinois, Indiana, Michigan and Wisconsin are the others). The Federal Reserve Bank in Kansas City, which covers a different area, also reports a 20-25% increase in farmland prices from a year ago.</w:t>
      </w:r>
    </w:p>
    <w:p w:rsidR="00322776" w:rsidRPr="00322776" w:rsidRDefault="00322776" w:rsidP="00322776">
      <w:pPr>
        <w:rPr>
          <w:rFonts w:eastAsia="Calibri"/>
        </w:rPr>
      </w:pP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Oil balanced slightly above $100 now, but it’s tenuous – market shift causes price decrease</w:t>
      </w:r>
    </w:p>
    <w:p w:rsidR="00322776" w:rsidRPr="00322776" w:rsidRDefault="00322776" w:rsidP="00322776">
      <w:pPr>
        <w:rPr>
          <w:rFonts w:eastAsia="Calibri"/>
          <w:b/>
          <w:bCs/>
          <w:sz w:val="24"/>
          <w:u w:val="single"/>
        </w:rPr>
      </w:pPr>
      <w:r w:rsidRPr="00322776">
        <w:rPr>
          <w:rFonts w:eastAsia="Calibri"/>
          <w:b/>
          <w:bCs/>
          <w:sz w:val="24"/>
          <w:u w:val="single"/>
        </w:rPr>
        <w:t xml:space="preserve">Sampson 9/26 (Pamela, AP Business Writer, “Oil Dips Below $103 as Diplomacy on Syria Advances”, ABC News, 9/26/13, </w:t>
      </w:r>
      <w:hyperlink r:id="rId16" w:history="1">
        <w:r w:rsidRPr="00322776">
          <w:rPr>
            <w:rFonts w:eastAsia="Calibri"/>
          </w:rPr>
          <w:t>http://abcnews.go.com/International/wireStory/oil-price-hangs-month-low-20379334</w:t>
        </w:r>
      </w:hyperlink>
      <w:r w:rsidRPr="00322776">
        <w:rPr>
          <w:rFonts w:eastAsia="Calibri"/>
          <w:b/>
          <w:bCs/>
          <w:sz w:val="24"/>
          <w:u w:val="single"/>
        </w:rPr>
        <w:t>)</w:t>
      </w:r>
    </w:p>
    <w:p w:rsidR="00322776" w:rsidRPr="00322776" w:rsidRDefault="00322776" w:rsidP="00322776">
      <w:pPr>
        <w:rPr>
          <w:rFonts w:eastAsia="Calibri"/>
          <w:bCs/>
          <w:sz w:val="24"/>
          <w:u w:val="single"/>
        </w:rPr>
      </w:pPr>
    </w:p>
    <w:p w:rsidR="00322776" w:rsidRPr="00322776" w:rsidRDefault="00322776" w:rsidP="00322776">
      <w:pPr>
        <w:rPr>
          <w:rFonts w:eastAsia="Calibri"/>
          <w:bCs/>
          <w:sz w:val="16"/>
          <w:u w:val="single"/>
        </w:rPr>
      </w:pPr>
      <w:r w:rsidRPr="00322776">
        <w:rPr>
          <w:rFonts w:eastAsia="Calibri"/>
          <w:bCs/>
          <w:highlight w:val="green"/>
          <w:u w:val="single"/>
        </w:rPr>
        <w:t>Oil prices fell</w:t>
      </w:r>
      <w:r w:rsidRPr="00322776">
        <w:rPr>
          <w:rFonts w:eastAsia="Calibri"/>
          <w:b/>
          <w:bCs/>
          <w:sz w:val="16"/>
          <w:u w:val="single"/>
        </w:rPr>
        <w:t xml:space="preserve"> Friday, a day </w:t>
      </w:r>
      <w:r w:rsidRPr="00322776">
        <w:rPr>
          <w:rFonts w:eastAsia="Calibri"/>
          <w:bCs/>
          <w:highlight w:val="green"/>
          <w:u w:val="single"/>
        </w:rPr>
        <w:t>after</w:t>
      </w:r>
      <w:r w:rsidRPr="00322776">
        <w:rPr>
          <w:rFonts w:eastAsia="Calibri"/>
          <w:b/>
          <w:bCs/>
          <w:sz w:val="16"/>
          <w:u w:val="single"/>
        </w:rPr>
        <w:t xml:space="preserve"> the U.N. Security Council made </w:t>
      </w:r>
      <w:r w:rsidRPr="00322776">
        <w:rPr>
          <w:rFonts w:eastAsia="Calibri"/>
          <w:bCs/>
          <w:highlight w:val="green"/>
          <w:u w:val="single"/>
        </w:rPr>
        <w:t>progress in</w:t>
      </w:r>
      <w:r w:rsidRPr="00322776">
        <w:rPr>
          <w:rFonts w:eastAsia="Calibri"/>
          <w:bCs/>
          <w:u w:val="single"/>
        </w:rPr>
        <w:t xml:space="preserve"> </w:t>
      </w:r>
      <w:r w:rsidRPr="00322776">
        <w:rPr>
          <w:rFonts w:eastAsia="Calibri"/>
          <w:b/>
          <w:bCs/>
          <w:sz w:val="16"/>
          <w:u w:val="single"/>
        </w:rPr>
        <w:t xml:space="preserve">the quest </w:t>
      </w:r>
      <w:r w:rsidRPr="00322776">
        <w:rPr>
          <w:rFonts w:eastAsia="Calibri"/>
          <w:bCs/>
          <w:u w:val="single"/>
        </w:rPr>
        <w:t xml:space="preserve">to get </w:t>
      </w:r>
      <w:r w:rsidRPr="00322776">
        <w:rPr>
          <w:rFonts w:eastAsia="Calibri"/>
          <w:bCs/>
          <w:highlight w:val="green"/>
          <w:u w:val="single"/>
        </w:rPr>
        <w:t>Syria</w:t>
      </w:r>
      <w:r w:rsidRPr="00322776">
        <w:rPr>
          <w:rFonts w:eastAsia="Calibri"/>
          <w:bCs/>
          <w:u w:val="single"/>
        </w:rPr>
        <w:t xml:space="preserve"> to relinquish its chemical weapons</w:t>
      </w:r>
      <w:r w:rsidRPr="00322776">
        <w:rPr>
          <w:rFonts w:eastAsia="Calibri"/>
          <w:b/>
          <w:bCs/>
          <w:sz w:val="16"/>
          <w:u w:val="single"/>
        </w:rPr>
        <w:t>.</w:t>
      </w:r>
      <w:r w:rsidRPr="00322776">
        <w:rPr>
          <w:rFonts w:eastAsia="Calibri"/>
          <w:b/>
          <w:bCs/>
          <w:sz w:val="12"/>
          <w:u w:val="single"/>
        </w:rPr>
        <w:t>¶</w:t>
      </w:r>
      <w:r w:rsidRPr="00322776">
        <w:rPr>
          <w:rFonts w:eastAsia="Calibri"/>
          <w:b/>
          <w:bCs/>
          <w:sz w:val="16"/>
          <w:u w:val="single"/>
        </w:rPr>
        <w:t xml:space="preserve"> Benchmark </w:t>
      </w:r>
      <w:r w:rsidRPr="00322776">
        <w:rPr>
          <w:rFonts w:eastAsia="Calibri"/>
          <w:bCs/>
          <w:highlight w:val="green"/>
          <w:u w:val="single"/>
        </w:rPr>
        <w:t>oil</w:t>
      </w:r>
      <w:r w:rsidRPr="00322776">
        <w:rPr>
          <w:rFonts w:eastAsia="Calibri"/>
          <w:b/>
          <w:bCs/>
          <w:sz w:val="16"/>
          <w:u w:val="single"/>
        </w:rPr>
        <w:t xml:space="preserve"> for November delivery </w:t>
      </w:r>
      <w:r w:rsidRPr="00322776">
        <w:rPr>
          <w:rFonts w:eastAsia="Calibri"/>
          <w:bCs/>
          <w:highlight w:val="green"/>
          <w:u w:val="single"/>
        </w:rPr>
        <w:t>fell</w:t>
      </w:r>
      <w:r w:rsidRPr="00322776">
        <w:rPr>
          <w:rFonts w:eastAsia="Calibri"/>
          <w:b/>
          <w:bCs/>
          <w:sz w:val="16"/>
          <w:u w:val="single"/>
        </w:rPr>
        <w:t xml:space="preserve"> 57 cents </w:t>
      </w:r>
      <w:r w:rsidRPr="00322776">
        <w:rPr>
          <w:rFonts w:eastAsia="Calibri"/>
          <w:bCs/>
          <w:highlight w:val="green"/>
          <w:u w:val="single"/>
        </w:rPr>
        <w:t>to $102</w:t>
      </w:r>
      <w:r w:rsidRPr="00322776">
        <w:rPr>
          <w:rFonts w:eastAsia="Calibri"/>
          <w:b/>
          <w:bCs/>
          <w:sz w:val="16"/>
          <w:u w:val="single"/>
        </w:rPr>
        <w:t xml:space="preserve">.46 </w:t>
      </w:r>
      <w:r w:rsidRPr="00322776">
        <w:rPr>
          <w:rFonts w:eastAsia="Calibri"/>
          <w:bCs/>
          <w:u w:val="single"/>
        </w:rPr>
        <w:t>per barrel</w:t>
      </w:r>
      <w:r w:rsidRPr="00322776">
        <w:rPr>
          <w:rFonts w:eastAsia="Calibri"/>
          <w:b/>
          <w:bCs/>
          <w:sz w:val="16"/>
          <w:u w:val="single"/>
        </w:rPr>
        <w:t xml:space="preserve"> at late afternoon Bangkok time in electronic trading on the New York Mercantile Exchange.</w:t>
      </w:r>
      <w:r w:rsidRPr="00322776">
        <w:rPr>
          <w:rFonts w:eastAsia="Calibri"/>
          <w:b/>
          <w:bCs/>
          <w:sz w:val="12"/>
          <w:u w:val="single"/>
        </w:rPr>
        <w:t>¶</w:t>
      </w:r>
      <w:r w:rsidRPr="00322776">
        <w:rPr>
          <w:rFonts w:eastAsia="Calibri"/>
          <w:b/>
          <w:bCs/>
          <w:sz w:val="16"/>
          <w:u w:val="single"/>
        </w:rPr>
        <w:t xml:space="preserve"> The council's five permanent members on Thursday agreed to a resolution calling for Syria to get rid of its chemical weapons. That </w:t>
      </w:r>
      <w:r w:rsidRPr="00322776">
        <w:rPr>
          <w:rFonts w:eastAsia="Calibri"/>
          <w:bCs/>
          <w:u w:val="single"/>
        </w:rPr>
        <w:t>helped ease fears of an escalation in Syria</w:t>
      </w:r>
      <w:r w:rsidRPr="00322776">
        <w:rPr>
          <w:rFonts w:eastAsia="Calibri"/>
          <w:b/>
          <w:bCs/>
          <w:sz w:val="16"/>
          <w:u w:val="single"/>
        </w:rPr>
        <w:t>'s civil war since the U.S. has been threatening to attack Syria in retaliation for what Washington says was a chemical gas attack by forces loyal to President Bashar Assad against civilians in suburban Damascus.</w:t>
      </w:r>
      <w:r w:rsidRPr="00322776">
        <w:rPr>
          <w:rFonts w:eastAsia="Calibri"/>
          <w:b/>
          <w:bCs/>
          <w:sz w:val="12"/>
          <w:u w:val="single"/>
        </w:rPr>
        <w:t>¶</w:t>
      </w:r>
      <w:r w:rsidRPr="00322776">
        <w:rPr>
          <w:rFonts w:eastAsia="Calibri"/>
          <w:b/>
          <w:bCs/>
          <w:sz w:val="16"/>
          <w:u w:val="single"/>
        </w:rPr>
        <w:t xml:space="preserve"> </w:t>
      </w:r>
      <w:r w:rsidRPr="00322776">
        <w:rPr>
          <w:rFonts w:eastAsia="Calibri"/>
          <w:bCs/>
          <w:u w:val="single"/>
        </w:rPr>
        <w:t>The prospect of</w:t>
      </w:r>
      <w:r w:rsidRPr="00322776">
        <w:rPr>
          <w:rFonts w:eastAsia="Calibri"/>
          <w:b/>
          <w:bCs/>
          <w:sz w:val="16"/>
          <w:u w:val="single"/>
        </w:rPr>
        <w:t xml:space="preserve"> an </w:t>
      </w:r>
      <w:r w:rsidRPr="00322776">
        <w:rPr>
          <w:rFonts w:eastAsia="Calibri"/>
          <w:bCs/>
          <w:u w:val="single"/>
        </w:rPr>
        <w:t>attack</w:t>
      </w:r>
      <w:r w:rsidRPr="00322776">
        <w:rPr>
          <w:rFonts w:eastAsia="Calibri"/>
          <w:b/>
          <w:bCs/>
          <w:sz w:val="16"/>
          <w:u w:val="single"/>
        </w:rPr>
        <w:t xml:space="preserve">, and the potential for a disruption in oil supply routes, </w:t>
      </w:r>
      <w:r w:rsidRPr="00322776">
        <w:rPr>
          <w:rFonts w:eastAsia="Calibri"/>
          <w:bCs/>
          <w:u w:val="single"/>
        </w:rPr>
        <w:t>caused oil prices to spike</w:t>
      </w:r>
      <w:r w:rsidRPr="00322776">
        <w:rPr>
          <w:rFonts w:eastAsia="Calibri"/>
          <w:b/>
          <w:bCs/>
          <w:sz w:val="16"/>
          <w:u w:val="single"/>
        </w:rPr>
        <w:t xml:space="preserve"> in recent weeks. </w:t>
      </w:r>
      <w:r w:rsidRPr="00322776">
        <w:rPr>
          <w:rFonts w:eastAsia="Calibri"/>
          <w:bCs/>
          <w:highlight w:val="green"/>
          <w:u w:val="single"/>
        </w:rPr>
        <w:t>Prices have gradually fallen</w:t>
      </w:r>
      <w:r w:rsidRPr="00322776">
        <w:rPr>
          <w:rFonts w:eastAsia="Calibri"/>
          <w:b/>
          <w:bCs/>
          <w:sz w:val="16"/>
          <w:u w:val="single"/>
        </w:rPr>
        <w:t xml:space="preserve"> in recent days as diplomacy over Syria advanced. The progress at the U.N. on Thursday maintained the downward trend on the price of oil, said Ken Hasegawa, energy analyst at Newedge Brokerage in Tokyo.</w:t>
      </w:r>
      <w:r w:rsidRPr="00322776">
        <w:rPr>
          <w:rFonts w:eastAsia="Calibri"/>
          <w:b/>
          <w:bCs/>
          <w:sz w:val="12"/>
          <w:u w:val="single"/>
        </w:rPr>
        <w:t>¶</w:t>
      </w:r>
      <w:r w:rsidRPr="00322776">
        <w:rPr>
          <w:rFonts w:eastAsia="Calibri"/>
          <w:b/>
          <w:bCs/>
          <w:sz w:val="16"/>
          <w:u w:val="single"/>
        </w:rPr>
        <w:t xml:space="preserve"> </w:t>
      </w:r>
      <w:r w:rsidRPr="00322776">
        <w:rPr>
          <w:rFonts w:eastAsia="Calibri"/>
          <w:bCs/>
          <w:highlight w:val="green"/>
          <w:u w:val="single"/>
        </w:rPr>
        <w:t>Upbeat news about the U.S. economy</w:t>
      </w:r>
      <w:r w:rsidRPr="00322776">
        <w:rPr>
          <w:rFonts w:eastAsia="Calibri"/>
          <w:bCs/>
          <w:u w:val="single"/>
        </w:rPr>
        <w:t xml:space="preserve"> pushed prices higher</w:t>
      </w:r>
      <w:r w:rsidRPr="00322776">
        <w:rPr>
          <w:rFonts w:eastAsia="Calibri"/>
          <w:b/>
          <w:bCs/>
          <w:sz w:val="16"/>
          <w:u w:val="single"/>
        </w:rPr>
        <w:t xml:space="preserve"> Thursday. The contract for benchmark </w:t>
      </w:r>
      <w:r w:rsidRPr="00322776">
        <w:rPr>
          <w:rFonts w:eastAsia="Calibri"/>
          <w:bCs/>
          <w:highlight w:val="green"/>
          <w:u w:val="single"/>
        </w:rPr>
        <w:t>crude gained 37 cents</w:t>
      </w:r>
      <w:r w:rsidRPr="00322776">
        <w:rPr>
          <w:rFonts w:eastAsia="Calibri"/>
          <w:b/>
          <w:bCs/>
          <w:sz w:val="16"/>
          <w:u w:val="single"/>
        </w:rPr>
        <w:t xml:space="preserve"> Thursday to close at $103.03 a barrel on the New York Mercantile Exchange. Oil had dropped $5.41, or 5 percent, over the five previous trading sessions.</w:t>
      </w:r>
      <w:r w:rsidRPr="00322776">
        <w:rPr>
          <w:rFonts w:eastAsia="Calibri"/>
          <w:b/>
          <w:bCs/>
          <w:sz w:val="12"/>
          <w:u w:val="single"/>
        </w:rPr>
        <w:t>¶</w:t>
      </w:r>
      <w:r w:rsidRPr="00322776">
        <w:rPr>
          <w:rFonts w:eastAsia="Calibri"/>
          <w:b/>
          <w:bCs/>
          <w:sz w:val="16"/>
          <w:u w:val="single"/>
        </w:rPr>
        <w:t xml:space="preserve"> Oil prices rose as data showed that the number of Americans seeking unemployment benefits fell 5,000 last week to a seasonally adjusted 305,000, the second-lowest level in six years. The U.S. economy, meanwhile, was confirmed to have grown an annualized 2.5 percent in the April-June period.</w:t>
      </w:r>
      <w:r w:rsidRPr="00322776">
        <w:rPr>
          <w:rFonts w:eastAsia="Calibri"/>
          <w:b/>
          <w:bCs/>
          <w:sz w:val="12"/>
          <w:u w:val="single"/>
        </w:rPr>
        <w:t>¶</w:t>
      </w:r>
      <w:r w:rsidRPr="00322776">
        <w:rPr>
          <w:rFonts w:eastAsia="Calibri"/>
          <w:b/>
          <w:bCs/>
          <w:sz w:val="16"/>
          <w:u w:val="single"/>
        </w:rPr>
        <w:t xml:space="preserve"> Brent crude, the benchmark for international crudes used by many U.S. refineries, fell 33 cents to $108.88 a barrel on the ICE Futures exchange in London.</w:t>
      </w:r>
    </w:p>
    <w:p w:rsidR="00322776" w:rsidRPr="00322776" w:rsidRDefault="00322776" w:rsidP="00322776">
      <w:pPr>
        <w:keepNext/>
        <w:keepLines/>
        <w:spacing w:before="200"/>
        <w:outlineLvl w:val="3"/>
        <w:rPr>
          <w:rFonts w:eastAsia="Times New Roman" w:cs="Times New Roman"/>
          <w:b/>
          <w:iCs/>
          <w:sz w:val="24"/>
        </w:rPr>
      </w:pPr>
      <w:r w:rsidRPr="00322776">
        <w:rPr>
          <w:rFonts w:eastAsia="Times New Roman" w:cs="Times New Roman"/>
          <w:b/>
          <w:bCs/>
          <w:iCs/>
          <w:sz w:val="24"/>
        </w:rPr>
        <w:t>Plan solves oil dependence—cooperation with Cuba makes other producers irrelevant—guarantees lower prices</w:t>
      </w:r>
    </w:p>
    <w:p w:rsidR="00322776" w:rsidRPr="00322776" w:rsidRDefault="00322776" w:rsidP="00322776">
      <w:pPr>
        <w:rPr>
          <w:rFonts w:eastAsia="Calibri"/>
          <w:color w:val="222222"/>
          <w:sz w:val="16"/>
        </w:rPr>
      </w:pPr>
      <w:r w:rsidRPr="00322776">
        <w:rPr>
          <w:rFonts w:eastAsia="Calibri"/>
          <w:b/>
          <w:bCs/>
          <w:sz w:val="24"/>
          <w:u w:val="single"/>
        </w:rPr>
        <w:t>Pinon 11</w:t>
      </w:r>
      <w:r w:rsidRPr="00322776">
        <w:rPr>
          <w:rFonts w:eastAsia="Calibri"/>
          <w:color w:val="222222"/>
          <w:sz w:val="16"/>
          <w:szCs w:val="26"/>
        </w:rPr>
        <w:t xml:space="preserve"> –</w:t>
      </w:r>
      <w:r w:rsidRPr="00322776">
        <w:rPr>
          <w:rFonts w:eastAsia="Calibri"/>
          <w:color w:val="222222"/>
          <w:sz w:val="16"/>
        </w:rPr>
        <w:t> Jorge R. Piñón is a visiting research fellow at the Latin American and Caribbean Center’s Cuban Research Institute at FIU. Spring 2011, "Why the United States and Cuba Collaborate (and What Could Happen If They Don't)"</w:t>
      </w:r>
      <w:r w:rsidRPr="00322776">
        <w:rPr>
          <w:rFonts w:eastAsia="Calibri"/>
          <w:sz w:val="16"/>
        </w:rPr>
        <w:t>casgroup.fiu.edu/pages/docs/2157/1306356964_Hemisphere_Vol._20.pdf</w:t>
      </w:r>
    </w:p>
    <w:p w:rsidR="00322776" w:rsidRPr="00322776" w:rsidRDefault="00322776" w:rsidP="00322776">
      <w:pPr>
        <w:rPr>
          <w:rFonts w:eastAsia="Calibri"/>
          <w:color w:val="222222"/>
          <w:u w:val="single"/>
        </w:rPr>
      </w:pPr>
    </w:p>
    <w:p w:rsidR="00322776" w:rsidRPr="00322776" w:rsidRDefault="00322776" w:rsidP="00322776">
      <w:pPr>
        <w:rPr>
          <w:rFonts w:eastAsia="Calibri"/>
          <w:color w:val="222222"/>
          <w:sz w:val="14"/>
        </w:rPr>
      </w:pPr>
      <w:r w:rsidRPr="00322776">
        <w:rPr>
          <w:rFonts w:eastAsia="Calibri"/>
          <w:color w:val="222222"/>
          <w:u w:val="single"/>
        </w:rPr>
        <w:t>If Cuba’s suspected but yet undiscovered hydrocarbon reserves are proven real, it will take between three and five years to develop them fully</w:t>
      </w:r>
      <w:r w:rsidRPr="00322776">
        <w:rPr>
          <w:rFonts w:eastAsia="Calibri"/>
          <w:color w:val="222222"/>
          <w:sz w:val="14"/>
          <w:szCs w:val="16"/>
        </w:rPr>
        <w:t>. Production volumes would have to reach more than 200,000 barrels per day to have the same positive economic impact currently derived from foreign oil subsidies. If this occurs, </w:t>
      </w:r>
      <w:r w:rsidRPr="00322776">
        <w:rPr>
          <w:rFonts w:eastAsia="Calibri"/>
        </w:rPr>
        <w:t>significant revenues from</w:t>
      </w:r>
      <w:r w:rsidRPr="00322776">
        <w:rPr>
          <w:rFonts w:eastAsia="Calibri"/>
          <w:b/>
          <w:color w:val="222222"/>
          <w:highlight w:val="green"/>
          <w:u w:val="single"/>
        </w:rPr>
        <w:t xml:space="preserve"> oil</w:t>
      </w:r>
      <w:r w:rsidRPr="00322776">
        <w:rPr>
          <w:rFonts w:eastAsia="Calibri"/>
        </w:rPr>
        <w:t>, natural gas and sugarcane ethanol</w:t>
      </w:r>
      <w:r w:rsidRPr="00322776">
        <w:rPr>
          <w:rFonts w:eastAsia="Calibri"/>
          <w:b/>
          <w:color w:val="222222"/>
          <w:u w:val="single"/>
        </w:rPr>
        <w:t xml:space="preserve"> </w:t>
      </w:r>
      <w:r w:rsidRPr="00322776">
        <w:rPr>
          <w:rFonts w:eastAsia="Calibri"/>
          <w:b/>
          <w:color w:val="222222"/>
          <w:highlight w:val="green"/>
          <w:u w:val="single"/>
        </w:rPr>
        <w:t xml:space="preserve">would integrate Cuba into </w:t>
      </w:r>
      <w:r w:rsidRPr="00322776">
        <w:rPr>
          <w:rFonts w:eastAsia="Calibri"/>
          <w:b/>
          <w:highlight w:val="green"/>
          <w:u w:val="single"/>
          <w:bdr w:val="single" w:sz="18" w:space="0" w:color="auto" w:frame="1"/>
        </w:rPr>
        <w:t>global</w:t>
      </w:r>
      <w:r w:rsidRPr="00322776">
        <w:rPr>
          <w:rFonts w:eastAsia="Calibri"/>
          <w:b/>
          <w:u w:val="single"/>
          <w:bdr w:val="single" w:sz="18" w:space="0" w:color="auto" w:frame="1"/>
        </w:rPr>
        <w:t xml:space="preserve"> and regional </w:t>
      </w:r>
      <w:r w:rsidRPr="00322776">
        <w:rPr>
          <w:rFonts w:eastAsia="Calibri"/>
          <w:b/>
          <w:highlight w:val="green"/>
          <w:u w:val="single"/>
          <w:bdr w:val="single" w:sz="18" w:space="0" w:color="auto" w:frame="1"/>
        </w:rPr>
        <w:t>markets</w:t>
      </w:r>
      <w:r w:rsidRPr="00322776">
        <w:rPr>
          <w:rFonts w:eastAsia="Calibri"/>
          <w:b/>
          <w:color w:val="222222"/>
          <w:highlight w:val="green"/>
          <w:u w:val="single"/>
        </w:rPr>
        <w:t xml:space="preserve"> within</w:t>
      </w:r>
      <w:r w:rsidRPr="00322776">
        <w:rPr>
          <w:rFonts w:eastAsia="Calibri"/>
          <w:b/>
          <w:color w:val="222222"/>
          <w:u w:val="single"/>
        </w:rPr>
        <w:t xml:space="preserve"> the next </w:t>
      </w:r>
      <w:r w:rsidRPr="00322776">
        <w:rPr>
          <w:rFonts w:eastAsia="Calibri"/>
          <w:b/>
          <w:color w:val="222222"/>
          <w:highlight w:val="green"/>
          <w:u w:val="single"/>
        </w:rPr>
        <w:t>five years</w:t>
      </w:r>
      <w:r w:rsidRPr="00322776">
        <w:rPr>
          <w:rFonts w:eastAsia="Calibri"/>
          <w:b/>
          <w:color w:val="222222"/>
          <w:u w:val="single"/>
        </w:rPr>
        <w:t>.</w:t>
      </w:r>
      <w:r w:rsidRPr="00322776">
        <w:rPr>
          <w:rFonts w:eastAsia="Calibri"/>
          <w:color w:val="222222"/>
          <w:sz w:val="12"/>
          <w:szCs w:val="12"/>
        </w:rPr>
        <w:t>¶</w:t>
      </w:r>
      <w:r w:rsidRPr="00322776">
        <w:rPr>
          <w:rFonts w:eastAsia="Calibri"/>
          <w:color w:val="222222"/>
          <w:sz w:val="14"/>
          <w:szCs w:val="16"/>
        </w:rPr>
        <w:t> International </w:t>
      </w:r>
      <w:r w:rsidRPr="00322776">
        <w:rPr>
          <w:rFonts w:eastAsia="Calibri"/>
          <w:color w:val="222222"/>
          <w:u w:val="single"/>
        </w:rPr>
        <w:t xml:space="preserve">oil companies such as Spain’s Repsol, Norway’s Statoil Norsk Hydro and Brazil’s Petrobras are actively exploring Cuba’s Gulf of Mexico waters. </w:t>
      </w:r>
      <w:r w:rsidRPr="00322776">
        <w:rPr>
          <w:rFonts w:eastAsia="Calibri"/>
          <w:b/>
          <w:color w:val="222222"/>
          <w:highlight w:val="green"/>
          <w:u w:val="single"/>
          <w:bdr w:val="single" w:sz="18" w:space="0" w:color="auto" w:frame="1"/>
        </w:rPr>
        <w:t>Cuban authorities</w:t>
      </w:r>
      <w:r w:rsidRPr="00322776">
        <w:rPr>
          <w:rFonts w:eastAsia="Calibri"/>
          <w:b/>
          <w:color w:val="222222"/>
          <w:u w:val="single"/>
          <w:bdr w:val="single" w:sz="18" w:space="0" w:color="auto" w:frame="1"/>
        </w:rPr>
        <w:t xml:space="preserve"> have </w:t>
      </w:r>
      <w:r w:rsidRPr="00322776">
        <w:rPr>
          <w:rFonts w:eastAsia="Calibri"/>
          <w:b/>
          <w:color w:val="222222"/>
          <w:highlight w:val="green"/>
          <w:u w:val="single"/>
          <w:bdr w:val="single" w:sz="18" w:space="0" w:color="auto" w:frame="1"/>
        </w:rPr>
        <w:t>invited U</w:t>
      </w:r>
      <w:r w:rsidRPr="00322776">
        <w:rPr>
          <w:rFonts w:eastAsia="Calibri"/>
          <w:b/>
          <w:color w:val="222222"/>
          <w:u w:val="single"/>
          <w:bdr w:val="single" w:sz="18" w:space="0" w:color="auto" w:frame="1"/>
        </w:rPr>
        <w:t xml:space="preserve">nited </w:t>
      </w:r>
      <w:r w:rsidRPr="00322776">
        <w:rPr>
          <w:rFonts w:eastAsia="Calibri"/>
          <w:b/>
          <w:color w:val="222222"/>
          <w:highlight w:val="green"/>
          <w:u w:val="single"/>
          <w:bdr w:val="single" w:sz="18" w:space="0" w:color="auto" w:frame="1"/>
        </w:rPr>
        <w:t>S</w:t>
      </w:r>
      <w:r w:rsidRPr="00322776">
        <w:rPr>
          <w:rFonts w:eastAsia="Calibri"/>
          <w:b/>
          <w:color w:val="222222"/>
          <w:u w:val="single"/>
          <w:bdr w:val="single" w:sz="18" w:space="0" w:color="auto" w:frame="1"/>
        </w:rPr>
        <w:t xml:space="preserve">tates oil </w:t>
      </w:r>
      <w:r w:rsidRPr="00322776">
        <w:rPr>
          <w:rFonts w:eastAsia="Calibri"/>
          <w:b/>
          <w:color w:val="222222"/>
          <w:highlight w:val="green"/>
          <w:u w:val="single"/>
          <w:bdr w:val="single" w:sz="18" w:space="0" w:color="auto" w:frame="1"/>
        </w:rPr>
        <w:t>companies to participate</w:t>
      </w:r>
      <w:r w:rsidRPr="00322776">
        <w:rPr>
          <w:rFonts w:eastAsia="Calibri"/>
          <w:b/>
          <w:color w:val="222222"/>
          <w:u w:val="single"/>
          <w:bdr w:val="single" w:sz="18" w:space="0" w:color="auto" w:frame="1"/>
        </w:rPr>
        <w:t xml:space="preserve"> in developing the island’s offshore oil and natural gas resources, </w:t>
      </w:r>
      <w:r w:rsidRPr="00322776">
        <w:rPr>
          <w:rFonts w:eastAsia="Calibri"/>
          <w:b/>
          <w:color w:val="222222"/>
          <w:highlight w:val="green"/>
          <w:u w:val="single"/>
          <w:bdr w:val="single" w:sz="18" w:space="0" w:color="auto" w:frame="1"/>
        </w:rPr>
        <w:t>but US law does not allow this</w:t>
      </w:r>
      <w:r w:rsidRPr="00322776">
        <w:rPr>
          <w:rFonts w:eastAsia="Calibri"/>
          <w:color w:val="222222"/>
          <w:u w:val="single"/>
        </w:rPr>
        <w:t>.</w:t>
      </w:r>
      <w:r w:rsidRPr="00322776">
        <w:rPr>
          <w:rFonts w:eastAsia="Calibri"/>
          <w:color w:val="222222"/>
          <w:sz w:val="12"/>
          <w:szCs w:val="12"/>
        </w:rPr>
        <w:t>¶ </w:t>
      </w:r>
      <w:r w:rsidRPr="00322776">
        <w:rPr>
          <w:rFonts w:eastAsia="Calibri"/>
          <w:color w:val="222222"/>
          <w:u w:val="single"/>
        </w:rPr>
        <w:t xml:space="preserve">Although </w:t>
      </w:r>
      <w:r w:rsidRPr="00322776">
        <w:rPr>
          <w:rFonts w:eastAsia="Calibri"/>
          <w:color w:val="222222"/>
          <w:highlight w:val="green"/>
          <w:u w:val="single"/>
        </w:rPr>
        <w:t>US</w:t>
      </w:r>
      <w:r w:rsidRPr="00322776">
        <w:rPr>
          <w:rFonts w:eastAsia="Calibri"/>
          <w:color w:val="222222"/>
          <w:u w:val="single"/>
        </w:rPr>
        <w:t xml:space="preserve"> oil, oil equipment and service </w:t>
      </w:r>
      <w:r w:rsidRPr="00322776">
        <w:rPr>
          <w:rFonts w:eastAsia="Calibri"/>
          <w:color w:val="222222"/>
          <w:highlight w:val="green"/>
          <w:u w:val="single"/>
        </w:rPr>
        <w:t>companies have the capital, tech</w:t>
      </w:r>
      <w:r w:rsidRPr="00322776">
        <w:rPr>
          <w:rFonts w:eastAsia="Calibri"/>
          <w:color w:val="222222"/>
          <w:u w:val="single"/>
        </w:rPr>
        <w:t xml:space="preserve">nology </w:t>
      </w:r>
      <w:r w:rsidRPr="00322776">
        <w:rPr>
          <w:rFonts w:eastAsia="Calibri"/>
          <w:color w:val="222222"/>
          <w:highlight w:val="green"/>
          <w:u w:val="single"/>
        </w:rPr>
        <w:t>and</w:t>
      </w:r>
      <w:r w:rsidRPr="00322776">
        <w:rPr>
          <w:rFonts w:eastAsia="Calibri"/>
          <w:color w:val="222222"/>
          <w:u w:val="single"/>
        </w:rPr>
        <w:t xml:space="preserve"> operational </w:t>
      </w:r>
      <w:r w:rsidRPr="00322776">
        <w:rPr>
          <w:rFonts w:eastAsia="Calibri"/>
          <w:color w:val="222222"/>
          <w:highlight w:val="green"/>
          <w:u w:val="single"/>
        </w:rPr>
        <w:t>knowhow</w:t>
      </w:r>
      <w:r w:rsidRPr="00322776">
        <w:rPr>
          <w:rFonts w:eastAsia="Calibri"/>
          <w:color w:val="222222"/>
          <w:u w:val="single"/>
        </w:rPr>
        <w:t xml:space="preserve"> to explore, produce and refine Cuba’s potential reserves in a safe and responsible manner, </w:t>
      </w:r>
      <w:r w:rsidRPr="00322776">
        <w:rPr>
          <w:rFonts w:eastAsia="Calibri"/>
          <w:color w:val="222222"/>
          <w:highlight w:val="green"/>
          <w:u w:val="single"/>
        </w:rPr>
        <w:t>the</w:t>
      </w:r>
      <w:r w:rsidRPr="00322776">
        <w:rPr>
          <w:rFonts w:eastAsia="Calibri"/>
          <w:color w:val="222222"/>
          <w:u w:val="single"/>
        </w:rPr>
        <w:t xml:space="preserve"> almost five-decade old unilateral political and economic </w:t>
      </w:r>
      <w:r w:rsidRPr="00322776">
        <w:rPr>
          <w:rFonts w:eastAsia="Calibri"/>
          <w:color w:val="222222"/>
          <w:highlight w:val="green"/>
          <w:u w:val="single"/>
        </w:rPr>
        <w:t>embargo keeps them on the sidelines</w:t>
      </w:r>
      <w:r w:rsidRPr="00322776">
        <w:rPr>
          <w:rFonts w:eastAsia="Calibri"/>
          <w:color w:val="222222"/>
          <w:u w:val="single"/>
        </w:rPr>
        <w:t>.</w:t>
      </w:r>
      <w:r w:rsidRPr="00322776">
        <w:rPr>
          <w:rFonts w:eastAsia="Calibri"/>
          <w:color w:val="222222"/>
          <w:sz w:val="12"/>
          <w:szCs w:val="12"/>
        </w:rPr>
        <w:t>¶ </w:t>
      </w:r>
      <w:r w:rsidRPr="00322776">
        <w:rPr>
          <w:rFonts w:eastAsia="Calibri"/>
          <w:color w:val="222222"/>
          <w:highlight w:val="green"/>
          <w:u w:val="single"/>
        </w:rPr>
        <w:t>Cuba</w:t>
      </w:r>
      <w:r w:rsidRPr="00322776">
        <w:rPr>
          <w:rFonts w:eastAsia="Calibri"/>
          <w:color w:val="222222"/>
          <w:u w:val="single"/>
        </w:rPr>
        <w:t xml:space="preserve"> currently </w:t>
      </w:r>
      <w:r w:rsidRPr="00322776">
        <w:rPr>
          <w:rFonts w:eastAsia="Calibri"/>
          <w:b/>
          <w:color w:val="222222"/>
          <w:highlight w:val="green"/>
          <w:u w:val="single"/>
        </w:rPr>
        <w:t>relies on heavily subsidized oil from Venezuela</w:t>
      </w:r>
      <w:r w:rsidRPr="00322776">
        <w:rPr>
          <w:rFonts w:eastAsia="Calibri"/>
          <w:color w:val="222222"/>
          <w:highlight w:val="green"/>
        </w:rPr>
        <w:t> </w:t>
      </w:r>
      <w:r w:rsidRPr="00322776">
        <w:rPr>
          <w:rFonts w:eastAsia="Calibri"/>
          <w:color w:val="222222"/>
          <w:highlight w:val="green"/>
          <w:u w:val="single"/>
        </w:rPr>
        <w:t>for two-thirds of its</w:t>
      </w:r>
      <w:r w:rsidRPr="00322776">
        <w:rPr>
          <w:rFonts w:eastAsia="Calibri"/>
          <w:color w:val="222222"/>
          <w:u w:val="single"/>
        </w:rPr>
        <w:t xml:space="preserve"> petroleum </w:t>
      </w:r>
      <w:r w:rsidRPr="00322776">
        <w:rPr>
          <w:rFonts w:eastAsia="Calibri"/>
          <w:color w:val="222222"/>
          <w:highlight w:val="green"/>
          <w:u w:val="single"/>
        </w:rPr>
        <w:t>needs. This</w:t>
      </w:r>
      <w:r w:rsidRPr="00322776">
        <w:rPr>
          <w:rFonts w:eastAsia="Calibri"/>
          <w:color w:val="222222"/>
          <w:u w:val="single"/>
        </w:rPr>
        <w:t xml:space="preserve"> supply</w:t>
      </w:r>
      <w:r w:rsidRPr="00322776">
        <w:rPr>
          <w:rFonts w:eastAsia="Calibri"/>
          <w:color w:val="222222"/>
        </w:rPr>
        <w:t> </w:t>
      </w:r>
      <w:r w:rsidRPr="00322776">
        <w:rPr>
          <w:rFonts w:eastAsia="Calibri"/>
          <w:b/>
          <w:color w:val="222222"/>
          <w:highlight w:val="green"/>
          <w:u w:val="single"/>
        </w:rPr>
        <w:t xml:space="preserve">contributes to the </w:t>
      </w:r>
      <w:r w:rsidRPr="00322776">
        <w:rPr>
          <w:rFonts w:eastAsia="Calibri"/>
          <w:b/>
          <w:color w:val="222222"/>
          <w:u w:val="single"/>
        </w:rPr>
        <w:t xml:space="preserve">Cuban </w:t>
      </w:r>
      <w:r w:rsidRPr="00322776">
        <w:rPr>
          <w:rFonts w:eastAsia="Calibri"/>
          <w:b/>
          <w:color w:val="222222"/>
          <w:highlight w:val="green"/>
          <w:u w:val="single"/>
        </w:rPr>
        <w:t>government’s ability to maintain a</w:t>
      </w:r>
      <w:r w:rsidRPr="00322776">
        <w:rPr>
          <w:rFonts w:eastAsia="Calibri"/>
          <w:color w:val="222222"/>
        </w:rPr>
        <w:t> </w:t>
      </w:r>
      <w:r w:rsidRPr="00322776">
        <w:rPr>
          <w:rFonts w:eastAsia="Calibri"/>
          <w:b/>
          <w:color w:val="222222"/>
          <w:u w:val="single"/>
          <w:bdr w:val="single" w:sz="18" w:space="0" w:color="auto" w:frame="1"/>
        </w:rPr>
        <w:t xml:space="preserve">politically antagonistic and </w:t>
      </w:r>
      <w:r w:rsidRPr="00322776">
        <w:rPr>
          <w:rFonts w:eastAsia="Calibri"/>
          <w:b/>
          <w:color w:val="222222"/>
          <w:highlight w:val="green"/>
          <w:u w:val="single"/>
          <w:bdr w:val="single" w:sz="18" w:space="0" w:color="auto" w:frame="1"/>
        </w:rPr>
        <w:t>belligerent position</w:t>
      </w:r>
      <w:r w:rsidRPr="00322776">
        <w:rPr>
          <w:rFonts w:eastAsia="Calibri"/>
          <w:color w:val="222222"/>
          <w:highlight w:val="green"/>
        </w:rPr>
        <w:t> </w:t>
      </w:r>
      <w:r w:rsidRPr="00322776">
        <w:rPr>
          <w:rFonts w:eastAsia="Calibri"/>
          <w:b/>
          <w:color w:val="222222"/>
          <w:highlight w:val="green"/>
          <w:u w:val="single"/>
        </w:rPr>
        <w:t>towards the US</w:t>
      </w:r>
      <w:r w:rsidRPr="00322776">
        <w:rPr>
          <w:rFonts w:eastAsia="Calibri"/>
          <w:color w:val="222222"/>
          <w:sz w:val="14"/>
          <w:szCs w:val="16"/>
          <w:highlight w:val="green"/>
        </w:rPr>
        <w:t>.</w:t>
      </w:r>
      <w:r w:rsidRPr="00322776">
        <w:rPr>
          <w:rFonts w:eastAsia="Calibri"/>
          <w:color w:val="222222"/>
          <w:sz w:val="12"/>
          <w:szCs w:val="12"/>
          <w:highlight w:val="green"/>
        </w:rPr>
        <w:t>¶</w:t>
      </w:r>
      <w:r w:rsidRPr="00322776">
        <w:rPr>
          <w:rFonts w:eastAsia="Calibri"/>
          <w:color w:val="222222"/>
          <w:sz w:val="14"/>
          <w:szCs w:val="16"/>
        </w:rPr>
        <w:t> The collapse of the Soviet Union in 1991 made Cuba aware of the political and economic risks and consequences of depending on a single source of imported oil. </w:t>
      </w:r>
      <w:r w:rsidRPr="00322776">
        <w:rPr>
          <w:rFonts w:eastAsia="Calibri"/>
          <w:b/>
          <w:color w:val="222222"/>
          <w:highlight w:val="green"/>
          <w:u w:val="single"/>
        </w:rPr>
        <w:t xml:space="preserve">Only when Cuba </w:t>
      </w:r>
      <w:r w:rsidRPr="00322776">
        <w:rPr>
          <w:rFonts w:eastAsia="Calibri"/>
          <w:b/>
          <w:color w:val="222222"/>
          <w:u w:val="single"/>
        </w:rPr>
        <w:t xml:space="preserve">diversifies suppliers and </w:t>
      </w:r>
      <w:r w:rsidRPr="00322776">
        <w:rPr>
          <w:rFonts w:eastAsia="Calibri"/>
          <w:b/>
          <w:color w:val="222222"/>
          <w:highlight w:val="green"/>
          <w:u w:val="single"/>
        </w:rPr>
        <w:t>develops</w:t>
      </w:r>
      <w:r w:rsidRPr="00322776">
        <w:rPr>
          <w:rFonts w:eastAsia="Calibri"/>
          <w:b/>
          <w:color w:val="222222"/>
          <w:u w:val="single"/>
        </w:rPr>
        <w:t xml:space="preserve"> its </w:t>
      </w:r>
      <w:r w:rsidRPr="00322776">
        <w:rPr>
          <w:rFonts w:eastAsia="Calibri"/>
          <w:b/>
          <w:color w:val="222222"/>
          <w:highlight w:val="green"/>
          <w:u w:val="single"/>
        </w:rPr>
        <w:t>offshore</w:t>
      </w:r>
      <w:r w:rsidRPr="00322776">
        <w:rPr>
          <w:rFonts w:eastAsia="Calibri"/>
          <w:b/>
          <w:color w:val="222222"/>
          <w:u w:val="single"/>
        </w:rPr>
        <w:t xml:space="preserve"> hydrocarbon </w:t>
      </w:r>
      <w:r w:rsidRPr="00322776">
        <w:rPr>
          <w:rFonts w:eastAsia="Calibri"/>
          <w:b/>
          <w:color w:val="222222"/>
          <w:highlight w:val="green"/>
          <w:u w:val="single"/>
        </w:rPr>
        <w:t>resources</w:t>
      </w:r>
      <w:r w:rsidRPr="00322776">
        <w:rPr>
          <w:rFonts w:eastAsia="Calibri"/>
          <w:color w:val="222222"/>
          <w:u w:val="single"/>
        </w:rPr>
        <w:t xml:space="preserve">, estimated by the United States Geological Survey at 5.5 million barrels of oil and 9.8 trillion cubic feet of natural gas, </w:t>
      </w:r>
      <w:r w:rsidRPr="00322776">
        <w:rPr>
          <w:rFonts w:eastAsia="Calibri"/>
          <w:color w:val="222222"/>
          <w:highlight w:val="green"/>
          <w:u w:val="single"/>
        </w:rPr>
        <w:t>will it have the</w:t>
      </w:r>
      <w:r w:rsidRPr="00322776">
        <w:rPr>
          <w:rFonts w:eastAsia="Calibri"/>
          <w:color w:val="222222"/>
        </w:rPr>
        <w:t> </w:t>
      </w:r>
      <w:r w:rsidRPr="00322776">
        <w:rPr>
          <w:rFonts w:eastAsia="Calibri"/>
          <w:b/>
          <w:color w:val="222222"/>
          <w:u w:val="single"/>
          <w:bdr w:val="single" w:sz="18" w:space="0" w:color="auto" w:frame="1"/>
        </w:rPr>
        <w:t xml:space="preserve">economic </w:t>
      </w:r>
      <w:r w:rsidRPr="00322776">
        <w:rPr>
          <w:rFonts w:eastAsia="Calibri"/>
          <w:b/>
          <w:color w:val="222222"/>
          <w:highlight w:val="green"/>
          <w:u w:val="single"/>
          <w:bdr w:val="single" w:sz="18" w:space="0" w:color="auto" w:frame="1"/>
        </w:rPr>
        <w:t>independence to consider</w:t>
      </w:r>
      <w:r w:rsidRPr="00322776">
        <w:rPr>
          <w:rFonts w:eastAsia="Calibri"/>
          <w:b/>
          <w:color w:val="222222"/>
          <w:u w:val="single"/>
          <w:bdr w:val="single" w:sz="18" w:space="0" w:color="auto" w:frame="1"/>
        </w:rPr>
        <w:t xml:space="preserve"> political and economic </w:t>
      </w:r>
      <w:r w:rsidRPr="00322776">
        <w:rPr>
          <w:rFonts w:eastAsia="Calibri"/>
          <w:b/>
          <w:color w:val="222222"/>
          <w:highlight w:val="green"/>
          <w:u w:val="single"/>
          <w:bdr w:val="single" w:sz="18" w:space="0" w:color="auto" w:frame="1"/>
        </w:rPr>
        <w:t>reforms</w:t>
      </w:r>
      <w:r w:rsidRPr="00322776">
        <w:rPr>
          <w:rFonts w:eastAsia="Calibri"/>
          <w:b/>
          <w:color w:val="222222"/>
          <w:u w:val="single"/>
          <w:bdr w:val="single" w:sz="18" w:space="0" w:color="auto" w:frame="1"/>
        </w:rPr>
        <w:t>.</w:t>
      </w:r>
      <w:r w:rsidRPr="00322776">
        <w:rPr>
          <w:rFonts w:eastAsia="Calibri"/>
          <w:color w:val="222222"/>
        </w:rPr>
        <w:t> </w:t>
      </w:r>
      <w:r w:rsidRPr="00322776">
        <w:rPr>
          <w:rFonts w:eastAsia="Calibri"/>
          <w:color w:val="222222"/>
          <w:u w:val="single"/>
        </w:rPr>
        <w:t xml:space="preserve">It is in the US interest to develop a new policy toward the island based on constructive engagement to support the emergence of a Cuban state in which Cubans themselves can determine the political and economic future of their country through </w:t>
      </w:r>
      <w:r w:rsidRPr="00322776">
        <w:rPr>
          <w:rFonts w:eastAsia="Calibri"/>
          <w:sz w:val="14"/>
        </w:rPr>
        <w:t>democratic means. Cuba is about to embark on an 18-month oil exploration drilling program to validate the presence of recoverable hydrocarbon reserves.</w:t>
      </w:r>
      <w:r w:rsidRPr="00322776">
        <w:rPr>
          <w:rFonts w:eastAsia="Calibri"/>
          <w:sz w:val="12"/>
        </w:rPr>
        <w:t>¶</w:t>
      </w:r>
      <w:r w:rsidRPr="00322776">
        <w:rPr>
          <w:rFonts w:eastAsia="Calibri"/>
          <w:sz w:val="14"/>
        </w:rPr>
        <w:t> US support of such endeavors would be beneficial in the framework of a constructive engagement policy. The Deepwater Horizon drilling semi-submersible incident and the resulting catastrophic oil spill demonstrate the urgency of developing a policy of energy and environmental cooperation between the United States and Cuba. As Cuba develops its deepwater oil and natural gas potential, the possible consequences of a spill call for proactive planning by both countries to minimize or avoid an environmental disaster.</w:t>
      </w:r>
      <w:r w:rsidRPr="00322776">
        <w:rPr>
          <w:rFonts w:eastAsia="Calibri"/>
          <w:sz w:val="12"/>
        </w:rPr>
        <w:t>¶</w:t>
      </w:r>
      <w:r w:rsidRPr="00322776">
        <w:rPr>
          <w:rFonts w:eastAsia="Calibri"/>
          <w:sz w:val="14"/>
        </w:rPr>
        <w:t> To respond effectively to an oil-related marine accident, any company operating in Cuba would require immediate access to US oil services companies for the nearinstant technology and know-how needed to halt and limit damage to the marine environment. Obviously, the establishment of working relations between the US and Cuba in the area of marine environmental protection would assist enormously in the contingency planning and cooperation necessary for an early and effective response to an oil spill.</w:t>
      </w:r>
      <w:r w:rsidRPr="00322776">
        <w:rPr>
          <w:rFonts w:eastAsia="Calibri"/>
          <w:sz w:val="12"/>
        </w:rPr>
        <w:t>¶</w:t>
      </w:r>
      <w:r w:rsidRPr="00322776">
        <w:rPr>
          <w:rFonts w:eastAsia="Calibri"/>
          <w:sz w:val="14"/>
        </w:rPr>
        <w:t>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capabilities must be transnational, as there is no barrier to the movement of oil from one country’s waters to another’s. The United States, therefore, must develop appropriate regulatory and procedural frameworks for the free movement of equipment, personnel and expertise between the two countries as part of any oil spill response.</w:t>
      </w:r>
      <w:r w:rsidRPr="00322776">
        <w:rPr>
          <w:rFonts w:eastAsia="Calibri"/>
          <w:sz w:val="12"/>
        </w:rPr>
        <w:t>¶</w:t>
      </w:r>
      <w:r w:rsidRPr="00322776">
        <w:rPr>
          <w:rFonts w:eastAsia="Calibri"/>
          <w:sz w:val="14"/>
        </w:rPr>
        <w:t> The 1980 Agreement of Cooperation between the United States and Mexico Regarding Pollution of the Marine Environment by Discharges of Hydrocarbons and Other Hazardous Substances (MEXUS Plan) provides the foundation for a similar</w:t>
      </w:r>
      <w:r w:rsidRPr="00322776">
        <w:rPr>
          <w:rFonts w:eastAsia="Calibri"/>
          <w:color w:val="222222"/>
          <w:sz w:val="14"/>
          <w:szCs w:val="16"/>
        </w:rPr>
        <w:t xml:space="preserve">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w:t>
      </w:r>
      <w:r w:rsidRPr="00322776">
        <w:rPr>
          <w:rFonts w:eastAsia="Calibri"/>
          <w:color w:val="222222"/>
          <w:sz w:val="12"/>
          <w:szCs w:val="12"/>
        </w:rPr>
        <w:t>¶</w:t>
      </w:r>
      <w:r w:rsidRPr="00322776">
        <w:rPr>
          <w:rFonts w:eastAsia="Calibri"/>
          <w:color w:val="222222"/>
          <w:sz w:val="14"/>
          <w:szCs w:val="16"/>
        </w:rPr>
        <w:t> </w:t>
      </w:r>
      <w:r w:rsidRPr="00322776">
        <w:rPr>
          <w:rFonts w:eastAsia="Calibri"/>
          <w:color w:val="222222"/>
          <w:u w:val="single"/>
        </w:rPr>
        <w:t xml:space="preserve">Cuba’s long-term energy challenges will be a consequence of its future economic growth and rising standard of living within a market environment. This anticipated </w:t>
      </w:r>
      <w:r w:rsidRPr="00322776">
        <w:rPr>
          <w:rFonts w:eastAsia="Calibri"/>
          <w:color w:val="222222"/>
          <w:highlight w:val="green"/>
          <w:u w:val="single"/>
        </w:rPr>
        <w:t>growth will depend</w:t>
      </w:r>
      <w:r w:rsidRPr="00322776">
        <w:rPr>
          <w:rFonts w:eastAsia="Calibri"/>
          <w:color w:val="222222"/>
          <w:u w:val="single"/>
        </w:rPr>
        <w:t xml:space="preserve"> largely </w:t>
      </w:r>
      <w:r w:rsidRPr="00322776">
        <w:rPr>
          <w:rFonts w:eastAsia="Calibri"/>
          <w:color w:val="222222"/>
          <w:highlight w:val="green"/>
          <w:u w:val="single"/>
        </w:rPr>
        <w:t>on</w:t>
      </w:r>
      <w:r w:rsidRPr="00322776">
        <w:rPr>
          <w:rFonts w:eastAsia="Calibri"/>
          <w:color w:val="222222"/>
          <w:u w:val="single"/>
        </w:rPr>
        <w:t xml:space="preserve"> the development of a </w:t>
      </w:r>
      <w:r w:rsidRPr="00322776">
        <w:rPr>
          <w:rFonts w:eastAsia="Calibri"/>
          <w:color w:val="222222"/>
          <w:highlight w:val="green"/>
          <w:u w:val="single"/>
        </w:rPr>
        <w:t>competitively priced, readily available</w:t>
      </w:r>
      <w:r w:rsidRPr="00322776">
        <w:rPr>
          <w:rFonts w:eastAsia="Calibri"/>
          <w:color w:val="222222"/>
          <w:u w:val="single"/>
        </w:rPr>
        <w:t xml:space="preserve"> and environmentally sound long-term </w:t>
      </w:r>
      <w:r w:rsidRPr="00322776">
        <w:rPr>
          <w:rFonts w:eastAsia="Calibri"/>
          <w:color w:val="222222"/>
          <w:highlight w:val="green"/>
          <w:u w:val="single"/>
        </w:rPr>
        <w:t>energy</w:t>
      </w:r>
      <w:r w:rsidRPr="00322776">
        <w:rPr>
          <w:rFonts w:eastAsia="Calibri"/>
          <w:color w:val="222222"/>
          <w:u w:val="single"/>
        </w:rPr>
        <w:t xml:space="preserve"> plan. Cuban energy policy should embrace energy conservation, modernization of the energy infrastructure, and balance in sourcing oil/gas supplies and renewable energy sources that protect the island’s environment.</w:t>
      </w:r>
      <w:r w:rsidRPr="00322776">
        <w:rPr>
          <w:rFonts w:eastAsia="Calibri"/>
          <w:color w:val="222222"/>
        </w:rPr>
        <w:t> </w:t>
      </w:r>
      <w:r w:rsidRPr="00322776">
        <w:rPr>
          <w:rFonts w:eastAsia="Calibri"/>
          <w:b/>
          <w:color w:val="222222"/>
          <w:highlight w:val="green"/>
          <w:u w:val="single"/>
        </w:rPr>
        <w:t>The country would benefit from</w:t>
      </w:r>
      <w:r w:rsidRPr="00322776">
        <w:rPr>
          <w:rFonts w:eastAsia="Calibri"/>
          <w:b/>
          <w:color w:val="222222"/>
          <w:u w:val="single"/>
        </w:rPr>
        <w:t xml:space="preserve"> the guidance of </w:t>
      </w:r>
      <w:r w:rsidRPr="00322776">
        <w:rPr>
          <w:rFonts w:eastAsia="Calibri"/>
          <w:b/>
          <w:color w:val="222222"/>
          <w:highlight w:val="green"/>
          <w:u w:val="single"/>
        </w:rPr>
        <w:t>a variety of partners</w:t>
      </w:r>
      <w:r w:rsidRPr="00322776">
        <w:rPr>
          <w:rFonts w:eastAsia="Calibri"/>
          <w:b/>
          <w:color w:val="222222"/>
          <w:u w:val="single"/>
        </w:rPr>
        <w:t xml:space="preserve">, </w:t>
      </w:r>
      <w:r w:rsidRPr="00322776">
        <w:rPr>
          <w:rFonts w:eastAsia="Calibri"/>
          <w:b/>
          <w:color w:val="222222"/>
          <w:highlight w:val="green"/>
          <w:u w:val="single"/>
        </w:rPr>
        <w:t>including the U</w:t>
      </w:r>
      <w:r w:rsidRPr="00322776">
        <w:rPr>
          <w:rFonts w:eastAsia="Calibri"/>
          <w:b/>
          <w:color w:val="222222"/>
          <w:u w:val="single"/>
        </w:rPr>
        <w:t xml:space="preserve">nited </w:t>
      </w:r>
      <w:r w:rsidRPr="00322776">
        <w:rPr>
          <w:rFonts w:eastAsia="Calibri"/>
          <w:b/>
          <w:color w:val="222222"/>
          <w:highlight w:val="green"/>
          <w:u w:val="single"/>
        </w:rPr>
        <w:t>S</w:t>
      </w:r>
      <w:r w:rsidRPr="00322776">
        <w:rPr>
          <w:rFonts w:eastAsia="Calibri"/>
          <w:b/>
          <w:color w:val="222222"/>
          <w:u w:val="single"/>
        </w:rPr>
        <w:t>tates.</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 xml:space="preserve">Russia is on the brink—$100 key to prevent </w:t>
      </w:r>
      <w:r w:rsidRPr="00322776">
        <w:rPr>
          <w:rFonts w:eastAsia="Times New Roman" w:cs="Times New Roman"/>
          <w:b/>
          <w:bCs/>
          <w:iCs/>
          <w:sz w:val="24"/>
          <w:u w:val="single"/>
        </w:rPr>
        <w:t>complete</w:t>
      </w:r>
      <w:r w:rsidRPr="00322776">
        <w:rPr>
          <w:rFonts w:eastAsia="Times New Roman" w:cs="Times New Roman"/>
          <w:b/>
          <w:bCs/>
          <w:iCs/>
          <w:sz w:val="24"/>
        </w:rPr>
        <w:t xml:space="preserve"> collapse</w:t>
      </w:r>
    </w:p>
    <w:p w:rsidR="00322776" w:rsidRPr="00322776" w:rsidRDefault="00322776" w:rsidP="00322776">
      <w:pPr>
        <w:rPr>
          <w:rFonts w:ascii="Georgia" w:hAnsi="Georgia"/>
          <w:sz w:val="16"/>
        </w:rPr>
      </w:pPr>
      <w:r w:rsidRPr="00322776">
        <w:rPr>
          <w:rFonts w:ascii="Georgia" w:hAnsi="Georgia"/>
          <w:bCs/>
          <w:sz w:val="24"/>
          <w:u w:val="single"/>
        </w:rPr>
        <w:t xml:space="preserve">Whitmore 13 </w:t>
      </w:r>
      <w:r w:rsidRPr="00322776">
        <w:rPr>
          <w:rFonts w:ascii="Georgia" w:hAnsi="Georgia"/>
          <w:sz w:val="16"/>
        </w:rPr>
        <w:t>(Brian, Senior Correspondent in RFE/RL's Central Newsroom, covering ... security, energy and military issues and domestic developments in Russia, “After The Storm: Trends To Watch In Russia In 2013”, January 02, 2013, The Power Vertical)</w:t>
      </w:r>
    </w:p>
    <w:p w:rsidR="00322776" w:rsidRPr="00322776" w:rsidRDefault="00322776" w:rsidP="00322776">
      <w:pPr>
        <w:rPr>
          <w:rFonts w:eastAsia="Calibri"/>
        </w:rPr>
      </w:pPr>
    </w:p>
    <w:p w:rsidR="00322776" w:rsidRPr="00322776" w:rsidRDefault="00322776" w:rsidP="00322776">
      <w:pPr>
        <w:rPr>
          <w:rFonts w:eastAsia="Calibri"/>
          <w:sz w:val="16"/>
        </w:rPr>
      </w:pPr>
      <w:r w:rsidRPr="00322776">
        <w:rPr>
          <w:rFonts w:eastAsia="Calibri"/>
          <w:sz w:val="16"/>
        </w:rPr>
        <w:t xml:space="preserve">It began with a roar and it ended with a whimper. As 2012 wound down </w:t>
      </w:r>
      <w:r w:rsidRPr="00322776">
        <w:rPr>
          <w:rFonts w:eastAsia="Calibri"/>
          <w:bCs/>
          <w:u w:val="single"/>
        </w:rPr>
        <w:t>in Russia, the</w:t>
      </w:r>
      <w:r w:rsidRPr="00322776">
        <w:rPr>
          <w:rFonts w:eastAsia="Calibri"/>
          <w:sz w:val="16"/>
        </w:rPr>
        <w:t xml:space="preserve"> soaring </w:t>
      </w:r>
      <w:r w:rsidRPr="00322776">
        <w:rPr>
          <w:rFonts w:eastAsia="Calibri"/>
          <w:bCs/>
          <w:u w:val="single"/>
        </w:rPr>
        <w:t>expectations for change</w:t>
      </w:r>
      <w:r w:rsidRPr="00322776">
        <w:rPr>
          <w:rFonts w:eastAsia="Calibri"/>
          <w:sz w:val="16"/>
        </w:rPr>
        <w:t xml:space="preserve"> that accompanied the civic awakening </w:t>
      </w:r>
      <w:r w:rsidRPr="00322776">
        <w:rPr>
          <w:rFonts w:eastAsia="Calibri"/>
          <w:bCs/>
          <w:u w:val="single"/>
        </w:rPr>
        <w:t>and mass protests</w:t>
      </w:r>
      <w:r w:rsidRPr="00322776">
        <w:rPr>
          <w:rFonts w:eastAsia="Calibri"/>
          <w:sz w:val="16"/>
        </w:rPr>
        <w:t xml:space="preserve"> at the year’s dawn had </w:t>
      </w:r>
      <w:r w:rsidRPr="00322776">
        <w:rPr>
          <w:rFonts w:eastAsia="Calibri"/>
          <w:bCs/>
          <w:u w:val="single"/>
        </w:rPr>
        <w:t>clearly faded</w:t>
      </w:r>
      <w:r w:rsidRPr="00322776">
        <w:rPr>
          <w:rFonts w:eastAsia="Calibri"/>
          <w:sz w:val="16"/>
        </w:rPr>
        <w:t xml:space="preserve">. </w:t>
      </w:r>
      <w:r w:rsidRPr="00322776">
        <w:rPr>
          <w:rFonts w:eastAsia="Calibri"/>
          <w:bCs/>
          <w:u w:val="single"/>
        </w:rPr>
        <w:t xml:space="preserve">But the social, economic, and political forces that spawned them will continue to shape the landscape well into the </w:t>
      </w:r>
      <w:proofErr w:type="gramStart"/>
      <w:r w:rsidRPr="00322776">
        <w:rPr>
          <w:rFonts w:eastAsia="Calibri"/>
          <w:bCs/>
          <w:u w:val="single"/>
        </w:rPr>
        <w:t>new year</w:t>
      </w:r>
      <w:proofErr w:type="gramEnd"/>
      <w:r w:rsidRPr="00322776">
        <w:rPr>
          <w:rFonts w:eastAsia="Calibri"/>
          <w:bCs/>
          <w:u w:val="single"/>
        </w:rPr>
        <w:t>.</w:t>
      </w:r>
      <w:r w:rsidRPr="00322776">
        <w:rPr>
          <w:rFonts w:eastAsia="Calibri"/>
          <w:sz w:val="16"/>
        </w:rPr>
        <w:t xml:space="preserve"> </w:t>
      </w:r>
      <w:r w:rsidRPr="00322776">
        <w:rPr>
          <w:rFonts w:eastAsia="Calibri"/>
          <w:bCs/>
          <w:u w:val="single"/>
        </w:rPr>
        <w:t xml:space="preserve">A fledgling middle class remains hungry for political change, splits still plague the ruling elite over the way forward, and a fractious opposition movement continues to struggle to find its voice. </w:t>
      </w:r>
      <w:r w:rsidRPr="00322776">
        <w:rPr>
          <w:rFonts w:ascii="Georgia" w:eastAsia="Calibri" w:hAnsi="Georgia"/>
          <w:b/>
          <w:sz w:val="22"/>
          <w:highlight w:val="green"/>
          <w:u w:val="single"/>
        </w:rPr>
        <w:t>With the Kremlin unable to decisively squelch</w:t>
      </w:r>
      <w:r w:rsidRPr="00322776">
        <w:rPr>
          <w:rFonts w:ascii="Georgia" w:eastAsia="Calibri" w:hAnsi="Georgia"/>
          <w:b/>
          <w:sz w:val="22"/>
          <w:u w:val="single"/>
        </w:rPr>
        <w:t xml:space="preserve"> the mounting </w:t>
      </w:r>
      <w:r w:rsidRPr="00322776">
        <w:rPr>
          <w:rFonts w:ascii="Georgia" w:eastAsia="Calibri" w:hAnsi="Georgia"/>
          <w:b/>
          <w:sz w:val="22"/>
          <w:highlight w:val="green"/>
          <w:u w:val="single"/>
        </w:rPr>
        <w:t>dissent</w:t>
      </w:r>
      <w:r w:rsidRPr="00322776">
        <w:rPr>
          <w:rFonts w:ascii="Georgia" w:eastAsia="Calibri" w:hAnsi="Georgia"/>
          <w:b/>
          <w:sz w:val="22"/>
          <w:u w:val="single"/>
        </w:rPr>
        <w:t xml:space="preserve"> and the opposition unable to topple</w:t>
      </w:r>
      <w:r w:rsidRPr="00322776">
        <w:rPr>
          <w:rFonts w:eastAsia="Calibri"/>
          <w:sz w:val="16"/>
        </w:rPr>
        <w:t xml:space="preserve"> President Vladimir </w:t>
      </w:r>
      <w:r w:rsidRPr="00322776">
        <w:rPr>
          <w:rFonts w:ascii="Georgia" w:eastAsia="Calibri" w:hAnsi="Georgia"/>
          <w:b/>
          <w:sz w:val="22"/>
          <w:u w:val="single"/>
        </w:rPr>
        <w:t xml:space="preserve">Putin, </w:t>
      </w:r>
      <w:r w:rsidRPr="00322776">
        <w:rPr>
          <w:rFonts w:ascii="Georgia" w:eastAsia="Calibri" w:hAnsi="Georgia"/>
          <w:b/>
          <w:sz w:val="22"/>
          <w:highlight w:val="green"/>
          <w:u w:val="single"/>
        </w:rPr>
        <w:t>Russia has entered an uneasy holding pattern</w:t>
      </w:r>
      <w:r w:rsidRPr="00322776">
        <w:rPr>
          <w:rFonts w:ascii="Georgia" w:eastAsia="Calibri" w:hAnsi="Georgia"/>
          <w:b/>
          <w:sz w:val="22"/>
          <w:u w:val="single"/>
        </w:rPr>
        <w:t xml:space="preserve"> that has the feel of an interlude between two epochs. </w:t>
      </w:r>
      <w:r w:rsidRPr="00322776">
        <w:rPr>
          <w:rFonts w:eastAsia="Calibri"/>
          <w:sz w:val="16"/>
        </w:rPr>
        <w:t xml:space="preserve">"I don't think we are at the end of the Putin era, but we are at the beginning of the end," says longtime Russia-watcher Edward Lucas, international editor of the British weekly "The Economist" and author of the recently published book "Deception." </w:t>
      </w:r>
      <w:r w:rsidRPr="00322776">
        <w:rPr>
          <w:rFonts w:eastAsia="Calibri"/>
          <w:bCs/>
          <w:highlight w:val="green"/>
          <w:u w:val="single"/>
        </w:rPr>
        <w:t>With</w:t>
      </w:r>
      <w:r w:rsidRPr="00322776">
        <w:rPr>
          <w:rFonts w:eastAsia="Calibri"/>
          <w:bCs/>
          <w:u w:val="single"/>
        </w:rPr>
        <w:t xml:space="preserve"> </w:t>
      </w:r>
      <w:r w:rsidRPr="00322776">
        <w:rPr>
          <w:rFonts w:eastAsia="Calibri"/>
          <w:bCs/>
          <w:highlight w:val="green"/>
          <w:u w:val="single"/>
        </w:rPr>
        <w:t>economic headwinds</w:t>
      </w:r>
      <w:r w:rsidRPr="00322776">
        <w:rPr>
          <w:rFonts w:eastAsia="Calibri"/>
          <w:bCs/>
          <w:u w:val="single"/>
        </w:rPr>
        <w:t xml:space="preserve"> on the horizon</w:t>
      </w:r>
      <w:r w:rsidRPr="00322776">
        <w:rPr>
          <w:rFonts w:eastAsia="Calibri"/>
          <w:sz w:val="16"/>
        </w:rPr>
        <w:t xml:space="preserve">, generational </w:t>
      </w:r>
      <w:r w:rsidRPr="00322776">
        <w:rPr>
          <w:rFonts w:ascii="Georgia" w:eastAsia="Calibri" w:hAnsi="Georgia"/>
          <w:b/>
          <w:sz w:val="22"/>
          <w:highlight w:val="green"/>
          <w:u w:val="single"/>
        </w:rPr>
        <w:t>conflict brewing</w:t>
      </w:r>
      <w:r w:rsidRPr="00322776">
        <w:rPr>
          <w:rFonts w:eastAsia="Calibri"/>
          <w:bCs/>
          <w:highlight w:val="green"/>
          <w:u w:val="single"/>
        </w:rPr>
        <w:t>, and new political forces</w:t>
      </w:r>
      <w:r w:rsidRPr="00322776">
        <w:rPr>
          <w:rFonts w:eastAsia="Calibri"/>
          <w:bCs/>
          <w:u w:val="single"/>
        </w:rPr>
        <w:t xml:space="preserve"> developing, Russian society is changing</w:t>
      </w:r>
      <w:r w:rsidRPr="00322776">
        <w:rPr>
          <w:rFonts w:eastAsia="Calibri"/>
          <w:sz w:val="16"/>
        </w:rPr>
        <w:t xml:space="preserve"> -- and changing rapidly. </w:t>
      </w:r>
      <w:r w:rsidRPr="00322776">
        <w:rPr>
          <w:rFonts w:eastAsia="Calibri"/>
          <w:b/>
          <w:u w:val="single"/>
          <w:bdr w:val="single" w:sz="18" w:space="0" w:color="auto" w:frame="1"/>
        </w:rPr>
        <w:t xml:space="preserve">But </w:t>
      </w:r>
      <w:r w:rsidRPr="00322776">
        <w:rPr>
          <w:rFonts w:eastAsia="Calibri"/>
          <w:b/>
          <w:highlight w:val="green"/>
          <w:u w:val="single"/>
          <w:bdr w:val="single" w:sz="18" w:space="0" w:color="auto" w:frame="1"/>
        </w:rPr>
        <w:t>the political system remains ossified</w:t>
      </w:r>
      <w:r w:rsidRPr="00322776">
        <w:rPr>
          <w:rFonts w:eastAsia="Calibri"/>
          <w:b/>
          <w:u w:val="single"/>
          <w:bdr w:val="single" w:sz="18" w:space="0" w:color="auto" w:frame="1"/>
        </w:rPr>
        <w:t xml:space="preserve">. </w:t>
      </w:r>
      <w:r w:rsidRPr="00322776">
        <w:rPr>
          <w:rFonts w:eastAsia="Calibri"/>
          <w:sz w:val="16"/>
        </w:rPr>
        <w:t xml:space="preserve">So what can we expect in 2013? Below are several trends and issues to keep an eye on in the coming year. The Oil Curse: Energy Prices </w:t>
      </w:r>
      <w:proofErr w:type="gramStart"/>
      <w:r w:rsidRPr="00322776">
        <w:rPr>
          <w:rFonts w:eastAsia="Calibri"/>
          <w:sz w:val="16"/>
        </w:rPr>
        <w:t>And The</w:t>
      </w:r>
      <w:proofErr w:type="gramEnd"/>
      <w:r w:rsidRPr="00322776">
        <w:rPr>
          <w:rFonts w:eastAsia="Calibri"/>
          <w:sz w:val="16"/>
        </w:rPr>
        <w:t xml:space="preserve"> Creaking Welfare State If 2012 was all about politics, </w:t>
      </w:r>
      <w:r w:rsidRPr="00322776">
        <w:rPr>
          <w:rFonts w:eastAsia="Calibri"/>
          <w:bCs/>
          <w:u w:val="single"/>
        </w:rPr>
        <w:t>2013 will also be about economics</w:t>
      </w:r>
      <w:r w:rsidRPr="00322776">
        <w:rPr>
          <w:rFonts w:eastAsia="Calibri"/>
          <w:sz w:val="16"/>
        </w:rPr>
        <w:t xml:space="preserve">. </w:t>
      </w:r>
      <w:r w:rsidRPr="00322776">
        <w:rPr>
          <w:rFonts w:eastAsia="Calibri"/>
          <w:b/>
          <w:highlight w:val="green"/>
          <w:u w:val="single"/>
          <w:bdr w:val="single" w:sz="18" w:space="0" w:color="auto" w:frame="1"/>
        </w:rPr>
        <w:t>The</w:t>
      </w:r>
      <w:r w:rsidRPr="00322776">
        <w:rPr>
          <w:rFonts w:eastAsia="Calibri"/>
          <w:b/>
          <w:u w:val="single"/>
          <w:bdr w:val="single" w:sz="18" w:space="0" w:color="auto" w:frame="1"/>
        </w:rPr>
        <w:t xml:space="preserve"> Russian </w:t>
      </w:r>
      <w:r w:rsidRPr="00322776">
        <w:rPr>
          <w:rFonts w:eastAsia="Calibri"/>
          <w:b/>
          <w:highlight w:val="green"/>
          <w:u w:val="single"/>
          <w:bdr w:val="single" w:sz="18" w:space="0" w:color="auto" w:frame="1"/>
        </w:rPr>
        <w:t>economy</w:t>
      </w:r>
      <w:r w:rsidRPr="00322776">
        <w:rPr>
          <w:rFonts w:eastAsia="Calibri"/>
          <w:sz w:val="16"/>
        </w:rPr>
        <w:t xml:space="preserve">, the cliche goes, </w:t>
      </w:r>
      <w:r w:rsidRPr="00322776">
        <w:rPr>
          <w:rFonts w:eastAsia="Calibri"/>
          <w:b/>
          <w:highlight w:val="green"/>
          <w:u w:val="single"/>
          <w:bdr w:val="single" w:sz="18" w:space="0" w:color="auto" w:frame="1"/>
        </w:rPr>
        <w:t>rests on</w:t>
      </w:r>
      <w:r w:rsidRPr="00322776">
        <w:rPr>
          <w:rFonts w:eastAsia="Calibri"/>
          <w:sz w:val="16"/>
        </w:rPr>
        <w:t xml:space="preserve"> two pillars -- </w:t>
      </w:r>
      <w:r w:rsidRPr="00322776">
        <w:rPr>
          <w:rFonts w:eastAsia="Calibri"/>
          <w:b/>
          <w:highlight w:val="green"/>
          <w:u w:val="single"/>
          <w:bdr w:val="single" w:sz="18" w:space="0" w:color="auto" w:frame="1"/>
        </w:rPr>
        <w:t>oil</w:t>
      </w:r>
      <w:r w:rsidRPr="00322776">
        <w:rPr>
          <w:rFonts w:eastAsia="Calibri"/>
          <w:sz w:val="16"/>
        </w:rPr>
        <w:t xml:space="preserve"> and gas. And both will come under increasing pressure as the year unfolds. </w:t>
      </w:r>
      <w:r w:rsidRPr="00322776">
        <w:rPr>
          <w:rFonts w:ascii="Georgia" w:eastAsia="Calibri" w:hAnsi="Georgia"/>
          <w:b/>
          <w:sz w:val="22"/>
          <w:u w:val="single"/>
        </w:rPr>
        <w:t>World oil prices, currently hovering</w:t>
      </w:r>
      <w:r w:rsidRPr="00322776">
        <w:rPr>
          <w:rFonts w:eastAsia="Calibri"/>
          <w:sz w:val="16"/>
        </w:rPr>
        <w:t xml:space="preserve"> between $90 and </w:t>
      </w:r>
      <w:r w:rsidRPr="00322776">
        <w:rPr>
          <w:rFonts w:ascii="Georgia" w:eastAsia="Calibri" w:hAnsi="Georgia"/>
          <w:b/>
          <w:sz w:val="22"/>
          <w:highlight w:val="green"/>
          <w:u w:val="single"/>
        </w:rPr>
        <w:t>$100 per barrel</w:t>
      </w:r>
      <w:r w:rsidRPr="00322776">
        <w:rPr>
          <w:rFonts w:eastAsia="Calibri"/>
          <w:sz w:val="16"/>
        </w:rPr>
        <w:t xml:space="preserve">, are expected to be volatile for the foreseeable future. </w:t>
      </w:r>
      <w:r w:rsidRPr="00322776">
        <w:rPr>
          <w:rFonts w:eastAsia="Calibri"/>
          <w:b/>
          <w:u w:val="single"/>
          <w:bdr w:val="single" w:sz="18" w:space="0" w:color="auto" w:frame="1"/>
        </w:rPr>
        <w:t xml:space="preserve">And </w:t>
      </w:r>
      <w:r w:rsidRPr="00322776">
        <w:rPr>
          <w:rFonts w:eastAsia="Calibri"/>
          <w:b/>
          <w:highlight w:val="green"/>
          <w:u w:val="single"/>
          <w:bdr w:val="single" w:sz="18" w:space="0" w:color="auto" w:frame="1"/>
        </w:rPr>
        <w:t>any</w:t>
      </w:r>
      <w:r w:rsidRPr="00322776">
        <w:rPr>
          <w:rFonts w:eastAsia="Calibri"/>
          <w:b/>
          <w:u w:val="single"/>
          <w:bdr w:val="single" w:sz="18" w:space="0" w:color="auto" w:frame="1"/>
        </w:rPr>
        <w:t xml:space="preserve"> sharp </w:t>
      </w:r>
      <w:r w:rsidRPr="00322776">
        <w:rPr>
          <w:rFonts w:eastAsia="Calibri"/>
          <w:b/>
          <w:highlight w:val="green"/>
          <w:u w:val="single"/>
          <w:bdr w:val="single" w:sz="18" w:space="0" w:color="auto" w:frame="1"/>
        </w:rPr>
        <w:t>drop could prove catastrophic for the Russian economy</w:t>
      </w:r>
      <w:r w:rsidRPr="00322776">
        <w:rPr>
          <w:rFonts w:eastAsia="Calibri"/>
          <w:sz w:val="16"/>
        </w:rPr>
        <w:t xml:space="preserve">. Energy experts and economists say </w:t>
      </w:r>
      <w:r w:rsidRPr="00322776">
        <w:rPr>
          <w:rFonts w:ascii="Georgia" w:eastAsia="Calibri" w:hAnsi="Georgia"/>
          <w:b/>
          <w:sz w:val="22"/>
          <w:u w:val="single"/>
        </w:rPr>
        <w:t xml:space="preserve">Russia's budget will </w:t>
      </w:r>
      <w:r w:rsidRPr="00322776">
        <w:rPr>
          <w:rFonts w:eastAsia="Calibri"/>
          <w:b/>
          <w:u w:val="single"/>
          <w:bdr w:val="single" w:sz="18" w:space="0" w:color="auto" w:frame="1"/>
        </w:rPr>
        <w:t>only</w:t>
      </w:r>
      <w:r w:rsidRPr="00322776">
        <w:rPr>
          <w:rFonts w:ascii="Georgia" w:eastAsia="Calibri" w:hAnsi="Georgia"/>
          <w:b/>
          <w:sz w:val="22"/>
          <w:u w:val="single"/>
        </w:rPr>
        <w:t xml:space="preserve"> stay balanced if oil prices remain between $100 and $110 per barrel</w:t>
      </w:r>
      <w:r w:rsidRPr="00322776">
        <w:rPr>
          <w:rFonts w:eastAsia="Calibri"/>
          <w:sz w:val="16"/>
        </w:rPr>
        <w:t>. Five years ago, the figure needed for a balanced budget was $50 to $55.</w:t>
      </w:r>
    </w:p>
    <w:p w:rsidR="00322776" w:rsidRPr="00322776" w:rsidRDefault="00322776" w:rsidP="00322776">
      <w:pPr>
        <w:keepNext/>
        <w:keepLines/>
        <w:spacing w:before="200"/>
        <w:outlineLvl w:val="3"/>
        <w:rPr>
          <w:rFonts w:eastAsia="Times New Roman" w:cs="Times New Roman"/>
          <w:b/>
          <w:bCs/>
          <w:iCs/>
          <w:sz w:val="24"/>
        </w:rPr>
      </w:pPr>
      <w:r w:rsidRPr="00322776">
        <w:rPr>
          <w:rFonts w:eastAsia="Times New Roman" w:cs="Times New Roman"/>
          <w:b/>
          <w:bCs/>
          <w:iCs/>
          <w:sz w:val="24"/>
        </w:rPr>
        <w:t>Extinction</w:t>
      </w:r>
    </w:p>
    <w:p w:rsidR="00322776" w:rsidRPr="00322776" w:rsidRDefault="00322776" w:rsidP="00322776">
      <w:pPr>
        <w:rPr>
          <w:rFonts w:ascii="Georgia" w:hAnsi="Georgia"/>
          <w:sz w:val="16"/>
        </w:rPr>
      </w:pPr>
      <w:r w:rsidRPr="00322776">
        <w:rPr>
          <w:rFonts w:ascii="Georgia" w:hAnsi="Georgia"/>
          <w:bCs/>
          <w:sz w:val="24"/>
          <w:u w:val="single"/>
        </w:rPr>
        <w:t xml:space="preserve">Oliker 2 </w:t>
      </w:r>
      <w:r w:rsidRPr="00322776">
        <w:rPr>
          <w:rFonts w:ascii="Georgia" w:hAnsi="Georgia"/>
          <w:sz w:val="16"/>
        </w:rPr>
        <w:t>(Olga and Tanya Charlick-Paley, RAND Corporation Project Air Force, Assessing Russia’s Decline – Trends and Implications for the United States and the U.S. Air Force, RAND)</w:t>
      </w:r>
    </w:p>
    <w:p w:rsidR="00322776" w:rsidRPr="00322776" w:rsidRDefault="00322776" w:rsidP="00322776">
      <w:pPr>
        <w:rPr>
          <w:rFonts w:eastAsia="Calibri"/>
        </w:rPr>
      </w:pPr>
    </w:p>
    <w:p w:rsidR="00322776" w:rsidRPr="00322776" w:rsidRDefault="00322776" w:rsidP="00322776">
      <w:pPr>
        <w:rPr>
          <w:rFonts w:eastAsia="Calibri"/>
          <w:sz w:val="16"/>
        </w:rPr>
      </w:pPr>
      <w:r w:rsidRPr="00322776">
        <w:rPr>
          <w:rFonts w:eastAsia="Calibri"/>
          <w:sz w:val="16"/>
        </w:rPr>
        <w:t xml:space="preserve">The preceding chapters have illustrated the ways in which </w:t>
      </w:r>
      <w:r w:rsidRPr="00322776">
        <w:rPr>
          <w:rFonts w:eastAsia="Calibri"/>
          <w:highlight w:val="green"/>
          <w:u w:val="single"/>
        </w:rPr>
        <w:t>Russia’s decline</w:t>
      </w:r>
      <w:r w:rsidRPr="00322776">
        <w:rPr>
          <w:rFonts w:eastAsia="Calibri"/>
          <w:sz w:val="16"/>
        </w:rPr>
        <w:t xml:space="preserve"> affects that country and </w:t>
      </w:r>
      <w:r w:rsidRPr="00322776">
        <w:rPr>
          <w:rFonts w:eastAsia="Calibri"/>
          <w:highlight w:val="green"/>
          <w:u w:val="single"/>
        </w:rPr>
        <w:t>may</w:t>
      </w:r>
      <w:r w:rsidRPr="00322776">
        <w:rPr>
          <w:rFonts w:eastAsia="Calibri"/>
          <w:u w:val="single"/>
        </w:rPr>
        <w:t xml:space="preserve"> evolve into challenges and dangers that </w:t>
      </w:r>
      <w:r w:rsidRPr="00322776">
        <w:rPr>
          <w:rFonts w:eastAsia="Calibri"/>
          <w:highlight w:val="green"/>
          <w:u w:val="single"/>
        </w:rPr>
        <w:t>extend</w:t>
      </w:r>
      <w:r w:rsidRPr="00322776">
        <w:rPr>
          <w:rFonts w:eastAsia="Calibri"/>
          <w:sz w:val="16"/>
        </w:rPr>
        <w:t xml:space="preserve"> well </w:t>
      </w:r>
      <w:r w:rsidRPr="00322776">
        <w:rPr>
          <w:rFonts w:eastAsia="Calibri"/>
          <w:highlight w:val="green"/>
          <w:u w:val="single"/>
        </w:rPr>
        <w:t>beyond its borders</w:t>
      </w:r>
      <w:r w:rsidRPr="00322776">
        <w:rPr>
          <w:rFonts w:eastAsia="Calibri"/>
          <w:sz w:val="16"/>
        </w:rPr>
        <w:t xml:space="preserve">. The </w:t>
      </w:r>
      <w:r w:rsidRPr="00322776">
        <w:rPr>
          <w:rFonts w:eastAsia="Calibri"/>
          <w:u w:val="single"/>
        </w:rPr>
        <w:t>political factors</w:t>
      </w:r>
      <w:r w:rsidRPr="00322776">
        <w:rPr>
          <w:rFonts w:eastAsia="Calibri"/>
          <w:sz w:val="16"/>
        </w:rPr>
        <w:t xml:space="preserve"> of de- cline may make Russia a less stable international actor and other factors may increase the risk of internal unrest. Together and sepa- rately, they </w:t>
      </w:r>
      <w:r w:rsidRPr="00322776">
        <w:rPr>
          <w:rFonts w:eastAsia="Calibri"/>
          <w:u w:val="single"/>
        </w:rPr>
        <w:t>increase the risk of conflict and</w:t>
      </w:r>
      <w:r w:rsidRPr="00322776">
        <w:rPr>
          <w:rFonts w:eastAsia="Calibri"/>
          <w:sz w:val="16"/>
        </w:rPr>
        <w:t xml:space="preserve"> the potential scope of </w:t>
      </w:r>
      <w:r w:rsidRPr="00322776">
        <w:rPr>
          <w:rFonts w:eastAsia="Calibri"/>
          <w:u w:val="single"/>
        </w:rPr>
        <w:t>other</w:t>
      </w:r>
      <w:r w:rsidRPr="00322776">
        <w:rPr>
          <w:rFonts w:eastAsia="Calibri"/>
          <w:sz w:val="16"/>
        </w:rPr>
        <w:t xml:space="preserve"> imaginable </w:t>
      </w:r>
      <w:r w:rsidRPr="00322776">
        <w:rPr>
          <w:rFonts w:eastAsia="Calibri"/>
          <w:u w:val="single"/>
        </w:rPr>
        <w:t>disasters</w:t>
      </w:r>
      <w:r w:rsidRPr="00322776">
        <w:rPr>
          <w:rFonts w:eastAsia="Calibri"/>
          <w:sz w:val="16"/>
        </w:rPr>
        <w:t xml:space="preserve">. The trends of regionalization, particu- larly the disparate rates of economic growth among regions com- bined with the politicization of regional economic and military inter- ests, will be important to watch. The potential for locale, or possibly ethnicity, to serve as a rallying point for internal conflict is low at pre- sent, but these </w:t>
      </w:r>
      <w:r w:rsidRPr="00322776">
        <w:rPr>
          <w:rFonts w:eastAsia="Calibri"/>
          <w:u w:val="single"/>
        </w:rPr>
        <w:t>factors have the potential to feed into</w:t>
      </w:r>
      <w:r w:rsidRPr="00322776">
        <w:rPr>
          <w:rFonts w:eastAsia="Calibri"/>
          <w:sz w:val="16"/>
        </w:rPr>
        <w:t xml:space="preserve"> precisely </w:t>
      </w:r>
      <w:r w:rsidRPr="00322776">
        <w:rPr>
          <w:rFonts w:eastAsia="Calibri"/>
          <w:u w:val="single"/>
        </w:rPr>
        <w:t>the cycle of instability that political scientists have identified as making states in transition to democracy more likely to become involved in war</w:t>
      </w:r>
      <w:r w:rsidRPr="00322776">
        <w:rPr>
          <w:rFonts w:eastAsia="Calibri"/>
          <w:sz w:val="16"/>
        </w:rPr>
        <w:t xml:space="preserve">. These </w:t>
      </w:r>
      <w:r w:rsidRPr="00322776">
        <w:rPr>
          <w:rFonts w:eastAsia="Calibri"/>
          <w:u w:val="single"/>
        </w:rPr>
        <w:t>factors</w:t>
      </w:r>
      <w:r w:rsidRPr="00322776">
        <w:rPr>
          <w:rFonts w:eastAsia="Calibri"/>
          <w:sz w:val="16"/>
        </w:rPr>
        <w:t xml:space="preserve"> also </w:t>
      </w:r>
      <w:r w:rsidRPr="00322776">
        <w:rPr>
          <w:rFonts w:eastAsia="Calibri"/>
          <w:u w:val="single"/>
        </w:rPr>
        <w:t xml:space="preserve">increase the potential for </w:t>
      </w:r>
      <w:r w:rsidRPr="00322776">
        <w:rPr>
          <w:rFonts w:eastAsia="Calibri"/>
          <w:b/>
          <w:highlight w:val="green"/>
          <w:u w:val="single"/>
          <w:bdr w:val="single" w:sz="18" w:space="0" w:color="auto" w:frame="1"/>
        </w:rPr>
        <w:t>domestic turmoil</w:t>
      </w:r>
      <w:r w:rsidRPr="00322776">
        <w:rPr>
          <w:rFonts w:eastAsia="Calibri"/>
          <w:sz w:val="16"/>
        </w:rPr>
        <w:t xml:space="preserve">, </w:t>
      </w:r>
      <w:r w:rsidRPr="00322776">
        <w:rPr>
          <w:rFonts w:eastAsia="Calibri"/>
          <w:u w:val="single"/>
        </w:rPr>
        <w:t>which</w:t>
      </w:r>
      <w:r w:rsidRPr="00322776">
        <w:rPr>
          <w:rFonts w:eastAsia="Calibri"/>
          <w:sz w:val="16"/>
        </w:rPr>
        <w:t xml:space="preserve"> further </w:t>
      </w:r>
      <w:r w:rsidRPr="00322776">
        <w:rPr>
          <w:rFonts w:eastAsia="Calibri"/>
          <w:highlight w:val="green"/>
          <w:u w:val="single"/>
        </w:rPr>
        <w:t xml:space="preserve">increases the risk of </w:t>
      </w:r>
      <w:r w:rsidRPr="00322776">
        <w:rPr>
          <w:rFonts w:eastAsia="Calibri"/>
          <w:b/>
          <w:highlight w:val="green"/>
          <w:u w:val="single"/>
          <w:bdr w:val="single" w:sz="18" w:space="0" w:color="auto" w:frame="1"/>
        </w:rPr>
        <w:t>international conflict</w:t>
      </w:r>
      <w:r w:rsidRPr="00322776">
        <w:rPr>
          <w:rFonts w:eastAsia="Calibri"/>
          <w:sz w:val="16"/>
        </w:rPr>
        <w:t xml:space="preserve">, for instance if Moscow seeks to unite a divided nation and/or demonstrate globally that its waning power remains something to be reckoned with. </w:t>
      </w:r>
      <w:r w:rsidRPr="00322776">
        <w:rPr>
          <w:rFonts w:eastAsia="Calibri"/>
          <w:highlight w:val="green"/>
          <w:u w:val="single"/>
        </w:rPr>
        <w:t>Given Russia’s conventional weakness</w:t>
      </w:r>
      <w:r w:rsidRPr="00322776">
        <w:rPr>
          <w:rFonts w:eastAsia="Calibri"/>
          <w:sz w:val="16"/>
        </w:rPr>
        <w:t xml:space="preserve">, </w:t>
      </w:r>
      <w:r w:rsidRPr="00322776">
        <w:rPr>
          <w:rFonts w:eastAsia="Calibri"/>
          <w:u w:val="single"/>
        </w:rPr>
        <w:t xml:space="preserve">an increased risk of </w:t>
      </w:r>
      <w:r w:rsidRPr="00322776">
        <w:rPr>
          <w:rFonts w:eastAsia="Calibri"/>
          <w:highlight w:val="green"/>
          <w:u w:val="single"/>
        </w:rPr>
        <w:t>conflict carries</w:t>
      </w:r>
      <w:r w:rsidRPr="00322776">
        <w:rPr>
          <w:rFonts w:eastAsia="Calibri"/>
          <w:u w:val="single"/>
        </w:rPr>
        <w:t xml:space="preserve"> with it an increased risk of </w:t>
      </w:r>
      <w:r w:rsidRPr="00322776">
        <w:rPr>
          <w:rFonts w:eastAsia="Calibri"/>
          <w:b/>
          <w:highlight w:val="green"/>
          <w:u w:val="single"/>
          <w:bdr w:val="single" w:sz="18" w:space="0" w:color="auto" w:frame="1"/>
        </w:rPr>
        <w:t>nuclear weapons use</w:t>
      </w:r>
      <w:r w:rsidRPr="00322776">
        <w:rPr>
          <w:rFonts w:eastAsia="Calibri"/>
          <w:sz w:val="16"/>
        </w:rPr>
        <w:t xml:space="preserve">, </w:t>
      </w:r>
      <w:r w:rsidRPr="00322776">
        <w:rPr>
          <w:rFonts w:eastAsia="Calibri"/>
          <w:u w:val="single"/>
        </w:rPr>
        <w:t xml:space="preserve">and Russia’s </w:t>
      </w:r>
      <w:r w:rsidRPr="00322776">
        <w:rPr>
          <w:rFonts w:eastAsia="Calibri"/>
          <w:sz w:val="16"/>
        </w:rPr>
        <w:t xml:space="preserve">demographic </w:t>
      </w:r>
      <w:r w:rsidRPr="00322776">
        <w:rPr>
          <w:rFonts w:eastAsia="Calibri"/>
          <w:u w:val="single"/>
        </w:rPr>
        <w:t xml:space="preserve">situation increases the potential for a major epidemic </w:t>
      </w:r>
      <w:r w:rsidRPr="00322776">
        <w:rPr>
          <w:rFonts w:eastAsia="Calibri"/>
          <w:sz w:val="16"/>
        </w:rPr>
        <w:t xml:space="preserve">with possible implications for Europe and perhaps beyond. The </w:t>
      </w:r>
      <w:r w:rsidRPr="00322776">
        <w:rPr>
          <w:rFonts w:eastAsia="Calibri"/>
          <w:u w:val="single"/>
        </w:rPr>
        <w:t xml:space="preserve">dangers posed by </w:t>
      </w:r>
      <w:r w:rsidRPr="00322776">
        <w:rPr>
          <w:rFonts w:eastAsia="Calibri"/>
          <w:highlight w:val="green"/>
          <w:u w:val="single"/>
        </w:rPr>
        <w:t>Russia’s</w:t>
      </w:r>
      <w:r w:rsidRPr="00322776">
        <w:rPr>
          <w:rFonts w:eastAsia="Calibri"/>
          <w:u w:val="single"/>
        </w:rPr>
        <w:t xml:space="preserve"> civilian and </w:t>
      </w:r>
      <w:r w:rsidRPr="00322776">
        <w:rPr>
          <w:rFonts w:eastAsia="Calibri"/>
          <w:highlight w:val="green"/>
          <w:u w:val="single"/>
        </w:rPr>
        <w:t>military</w:t>
      </w:r>
      <w:r w:rsidRPr="00322776">
        <w:rPr>
          <w:rFonts w:eastAsia="Calibri"/>
          <w:u w:val="single"/>
        </w:rPr>
        <w:t xml:space="preserve"> nuclear weapons complex</w:t>
      </w:r>
      <w:r w:rsidRPr="00322776">
        <w:rPr>
          <w:rFonts w:eastAsia="Calibri"/>
          <w:sz w:val="16"/>
        </w:rPr>
        <w:t xml:space="preserve">, </w:t>
      </w:r>
      <w:r w:rsidRPr="00322776">
        <w:rPr>
          <w:rFonts w:eastAsia="Calibri"/>
          <w:u w:val="single"/>
        </w:rPr>
        <w:t>aside from the threat of nuclear weapons use</w:t>
      </w:r>
      <w:r w:rsidRPr="00322776">
        <w:rPr>
          <w:rFonts w:eastAsia="Calibri"/>
          <w:sz w:val="16"/>
        </w:rPr>
        <w:t xml:space="preserve">, </w:t>
      </w:r>
      <w:r w:rsidRPr="00322776">
        <w:rPr>
          <w:rFonts w:eastAsia="Calibri"/>
          <w:highlight w:val="green"/>
          <w:u w:val="single"/>
        </w:rPr>
        <w:t xml:space="preserve">create a real risk of </w:t>
      </w:r>
      <w:r w:rsidRPr="00322776">
        <w:rPr>
          <w:rFonts w:eastAsia="Calibri"/>
          <w:b/>
          <w:highlight w:val="green"/>
          <w:u w:val="single"/>
          <w:bdr w:val="single" w:sz="18" w:space="0" w:color="auto" w:frame="1"/>
        </w:rPr>
        <w:t>prolif</w:t>
      </w:r>
      <w:r w:rsidRPr="00322776">
        <w:rPr>
          <w:rFonts w:eastAsia="Calibri"/>
          <w:b/>
          <w:u w:val="single"/>
          <w:bdr w:val="single" w:sz="18" w:space="0" w:color="auto" w:frame="1"/>
        </w:rPr>
        <w:t>eration of weapons</w:t>
      </w:r>
      <w:r w:rsidRPr="00322776">
        <w:rPr>
          <w:rFonts w:eastAsia="Calibri"/>
          <w:u w:val="single"/>
        </w:rPr>
        <w:t xml:space="preserve"> or weapons materials to </w:t>
      </w:r>
      <w:r w:rsidRPr="00322776">
        <w:rPr>
          <w:rFonts w:eastAsia="Calibri"/>
          <w:b/>
          <w:highlight w:val="green"/>
          <w:u w:val="single"/>
          <w:bdr w:val="single" w:sz="18" w:space="0" w:color="auto" w:frame="1"/>
        </w:rPr>
        <w:t>terrorist groups</w:t>
      </w:r>
      <w:r w:rsidRPr="00322776">
        <w:rPr>
          <w:rFonts w:eastAsia="Calibri"/>
          <w:sz w:val="16"/>
        </w:rPr>
        <w:t xml:space="preserve">, </w:t>
      </w:r>
      <w:r w:rsidRPr="00322776">
        <w:rPr>
          <w:rFonts w:eastAsia="Calibri"/>
          <w:highlight w:val="green"/>
          <w:u w:val="single"/>
        </w:rPr>
        <w:t>as well as</w:t>
      </w:r>
      <w:r w:rsidRPr="00322776">
        <w:rPr>
          <w:rFonts w:eastAsia="Calibri"/>
          <w:u w:val="single"/>
        </w:rPr>
        <w:t xml:space="preserve"> perpetuating an increasing risk of </w:t>
      </w:r>
      <w:r w:rsidRPr="00322776">
        <w:rPr>
          <w:rFonts w:eastAsia="Calibri"/>
          <w:highlight w:val="green"/>
          <w:u w:val="single"/>
        </w:rPr>
        <w:t>accident</w:t>
      </w:r>
      <w:r w:rsidRPr="00322776">
        <w:rPr>
          <w:rFonts w:eastAsia="Calibri"/>
          <w:u w:val="single"/>
        </w:rPr>
        <w:t xml:space="preserve"> at one of Russia’s nuclear power plants</w:t>
      </w:r>
      <w:r w:rsidRPr="00322776">
        <w:rPr>
          <w:rFonts w:eastAsia="Calibri"/>
          <w:sz w:val="16"/>
        </w:rPr>
        <w:t xml:space="preserve"> or other facilities.  These elements touch upon key security interests, thus raising serious concerns for the United States. </w:t>
      </w:r>
      <w:r w:rsidRPr="00322776">
        <w:rPr>
          <w:rFonts w:eastAsia="Calibri"/>
          <w:u w:val="single"/>
        </w:rPr>
        <w:t>A declining Russia increases the likelihood of conflict</w:t>
      </w:r>
      <w:r w:rsidRPr="00322776">
        <w:rPr>
          <w:rFonts w:eastAsia="Calibri"/>
          <w:sz w:val="16"/>
        </w:rPr>
        <w:t xml:space="preserve">—internal or otherwise—and the general de- terioration that Russia has in common with “failing” states raises se- rious questions about its capacity to respond to an emerging crisis. </w:t>
      </w:r>
      <w:r w:rsidRPr="00322776">
        <w:rPr>
          <w:rFonts w:eastAsia="Calibri"/>
          <w:highlight w:val="green"/>
          <w:u w:val="single"/>
        </w:rPr>
        <w:t>A crisis</w:t>
      </w:r>
      <w:r w:rsidRPr="00322776">
        <w:rPr>
          <w:rFonts w:eastAsia="Calibri"/>
          <w:u w:val="single"/>
        </w:rPr>
        <w:t xml:space="preserve"> in large</w:t>
      </w:r>
      <w:r w:rsidRPr="00322776">
        <w:rPr>
          <w:rFonts w:eastAsia="Calibri"/>
          <w:sz w:val="16"/>
        </w:rPr>
        <w:t xml:space="preserve">, </w:t>
      </w:r>
      <w:r w:rsidRPr="00322776">
        <w:rPr>
          <w:rFonts w:eastAsia="Calibri"/>
          <w:u w:val="single"/>
        </w:rPr>
        <w:t>populous</w:t>
      </w:r>
      <w:r w:rsidRPr="00322776">
        <w:rPr>
          <w:rFonts w:eastAsia="Calibri"/>
          <w:sz w:val="16"/>
        </w:rPr>
        <w:t xml:space="preserve">, </w:t>
      </w:r>
      <w:r w:rsidRPr="00322776">
        <w:rPr>
          <w:rFonts w:eastAsia="Calibri"/>
          <w:u w:val="single"/>
        </w:rPr>
        <w:t xml:space="preserve">and nuclear-armed Russia </w:t>
      </w:r>
      <w:r w:rsidRPr="00322776">
        <w:rPr>
          <w:rFonts w:eastAsia="Calibri"/>
          <w:highlight w:val="green"/>
          <w:u w:val="single"/>
        </w:rPr>
        <w:t>can</w:t>
      </w:r>
      <w:r w:rsidRPr="00322776">
        <w:rPr>
          <w:rFonts w:eastAsia="Calibri"/>
          <w:u w:val="single"/>
        </w:rPr>
        <w:t xml:space="preserve"> easily </w:t>
      </w:r>
      <w:r w:rsidRPr="00322776">
        <w:rPr>
          <w:rFonts w:eastAsia="Calibri"/>
          <w:highlight w:val="green"/>
          <w:u w:val="single"/>
        </w:rPr>
        <w:t>affect</w:t>
      </w:r>
      <w:r w:rsidRPr="00322776">
        <w:rPr>
          <w:rFonts w:eastAsia="Calibri"/>
          <w:u w:val="single"/>
        </w:rPr>
        <w:t xml:space="preserve"> the </w:t>
      </w:r>
      <w:r w:rsidRPr="00322776">
        <w:rPr>
          <w:rFonts w:eastAsia="Calibri"/>
          <w:highlight w:val="green"/>
          <w:u w:val="single"/>
        </w:rPr>
        <w:t>interests of the U</w:t>
      </w:r>
      <w:r w:rsidRPr="00322776">
        <w:rPr>
          <w:rFonts w:eastAsia="Calibri"/>
          <w:u w:val="single"/>
        </w:rPr>
        <w:t xml:space="preserve">nited </w:t>
      </w:r>
      <w:r w:rsidRPr="00322776">
        <w:rPr>
          <w:rFonts w:eastAsia="Calibri"/>
          <w:highlight w:val="green"/>
          <w:u w:val="single"/>
        </w:rPr>
        <w:t>S</w:t>
      </w:r>
      <w:r w:rsidRPr="00322776">
        <w:rPr>
          <w:rFonts w:eastAsia="Calibri"/>
          <w:u w:val="single"/>
        </w:rPr>
        <w:t>tates</w:t>
      </w:r>
      <w:r w:rsidRPr="00322776">
        <w:rPr>
          <w:rFonts w:eastAsia="Calibri"/>
          <w:sz w:val="16"/>
        </w:rPr>
        <w:t xml:space="preserve"> and its allies. In response to such a scenario, the United States, whether alone or as part of a larger coalition, could be asked to send military forces to the area in and around Russia. This chapter will explore a handful of scenarios that could call for U.S. involvement. </w:t>
      </w:r>
      <w:r w:rsidRPr="00322776">
        <w:rPr>
          <w:rFonts w:eastAsia="Calibri"/>
          <w:u w:val="single"/>
        </w:rPr>
        <w:t>A wide range of crisis scenarios can be</w:t>
      </w:r>
      <w:r w:rsidRPr="00322776">
        <w:rPr>
          <w:rFonts w:eastAsia="Calibri"/>
          <w:sz w:val="16"/>
        </w:rPr>
        <w:t xml:space="preserve"> reasonably </w:t>
      </w:r>
      <w:r w:rsidRPr="00322776">
        <w:rPr>
          <w:rFonts w:eastAsia="Calibri"/>
          <w:u w:val="single"/>
        </w:rPr>
        <w:t>extrapolated</w:t>
      </w:r>
      <w:r w:rsidRPr="00322776">
        <w:rPr>
          <w:rFonts w:eastAsia="Calibri"/>
          <w:sz w:val="16"/>
        </w:rPr>
        <w:t xml:space="preserve"> from the trends implicit in Russia’s decline. A notional list includes: • </w:t>
      </w:r>
      <w:r w:rsidRPr="00322776">
        <w:rPr>
          <w:rFonts w:eastAsia="Calibri"/>
          <w:u w:val="single"/>
        </w:rPr>
        <w:t>Authorized</w:t>
      </w:r>
      <w:r w:rsidRPr="00322776">
        <w:rPr>
          <w:rFonts w:eastAsia="Calibri"/>
          <w:sz w:val="16"/>
        </w:rPr>
        <w:t xml:space="preserve"> or unauthorized </w:t>
      </w:r>
      <w:r w:rsidRPr="00322776">
        <w:rPr>
          <w:rFonts w:eastAsia="Calibri"/>
          <w:u w:val="single"/>
        </w:rPr>
        <w:t>belligerent actions by Russian troops in</w:t>
      </w:r>
      <w:r w:rsidRPr="00322776">
        <w:rPr>
          <w:rFonts w:eastAsia="Calibri"/>
          <w:sz w:val="16"/>
        </w:rPr>
        <w:t xml:space="preserve"> trouble-prone Russian regions or in </w:t>
      </w:r>
      <w:r w:rsidRPr="00322776">
        <w:rPr>
          <w:rFonts w:eastAsia="Calibri"/>
          <w:u w:val="single"/>
        </w:rPr>
        <w:t>neighboring states could lead to armed conflict</w:t>
      </w:r>
      <w:r w:rsidRPr="00322776">
        <w:rPr>
          <w:rFonts w:eastAsia="Calibri"/>
          <w:sz w:val="16"/>
        </w:rPr>
        <w:t xml:space="preserve">. • </w:t>
      </w:r>
      <w:r w:rsidRPr="00322776">
        <w:rPr>
          <w:rFonts w:eastAsia="Calibri"/>
          <w:highlight w:val="green"/>
          <w:u w:val="single"/>
        </w:rPr>
        <w:t xml:space="preserve">Border clashes with China in the </w:t>
      </w:r>
      <w:r w:rsidRPr="00322776">
        <w:rPr>
          <w:rFonts w:eastAsia="Calibri"/>
          <w:b/>
          <w:highlight w:val="green"/>
          <w:u w:val="single"/>
        </w:rPr>
        <w:t>Russian Far East</w:t>
      </w:r>
      <w:r w:rsidRPr="00322776">
        <w:rPr>
          <w:rFonts w:eastAsia="Calibri"/>
          <w:sz w:val="16"/>
        </w:rPr>
        <w:t xml:space="preserve"> or between Russia and Ukraine, the Baltic </w:t>
      </w:r>
      <w:proofErr w:type="gramStart"/>
      <w:r w:rsidRPr="00322776">
        <w:rPr>
          <w:rFonts w:eastAsia="Calibri"/>
          <w:sz w:val="16"/>
        </w:rPr>
        <w:t>states</w:t>
      </w:r>
      <w:proofErr w:type="gramEnd"/>
      <w:r w:rsidRPr="00322776">
        <w:rPr>
          <w:rFonts w:eastAsia="Calibri"/>
          <w:sz w:val="16"/>
        </w:rPr>
        <w:t xml:space="preserve">, Kazakhstan, or another neighbor </w:t>
      </w:r>
      <w:r w:rsidRPr="00322776">
        <w:rPr>
          <w:rFonts w:eastAsia="Calibri"/>
          <w:u w:val="single"/>
        </w:rPr>
        <w:t>could escalate into interstate combat</w:t>
      </w:r>
      <w:r w:rsidRPr="00322776">
        <w:rPr>
          <w:rFonts w:eastAsia="Calibri"/>
          <w:sz w:val="16"/>
        </w:rPr>
        <w:t xml:space="preserve">. • </w:t>
      </w:r>
      <w:r w:rsidRPr="00322776">
        <w:rPr>
          <w:rFonts w:eastAsia="Calibri"/>
          <w:u w:val="single"/>
        </w:rPr>
        <w:t>Nuclear-armed terrorists</w:t>
      </w:r>
      <w:r w:rsidRPr="00322776">
        <w:rPr>
          <w:rFonts w:eastAsia="Calibri"/>
          <w:sz w:val="16"/>
        </w:rPr>
        <w:t xml:space="preserve"> based in Russia or using weapons or materials diverted from Russian facilities </w:t>
      </w:r>
      <w:r w:rsidRPr="00322776">
        <w:rPr>
          <w:rFonts w:eastAsia="Calibri"/>
          <w:u w:val="single"/>
        </w:rPr>
        <w:t>could threaten Russia</w:t>
      </w:r>
      <w:r w:rsidRPr="00322776">
        <w:rPr>
          <w:rFonts w:eastAsia="Calibri"/>
          <w:sz w:val="16"/>
        </w:rPr>
        <w:t xml:space="preserve">, </w:t>
      </w:r>
      <w:r w:rsidRPr="00322776">
        <w:rPr>
          <w:rFonts w:eastAsia="Calibri"/>
          <w:u w:val="single"/>
        </w:rPr>
        <w:t>Europe</w:t>
      </w:r>
      <w:r w:rsidRPr="00322776">
        <w:rPr>
          <w:rFonts w:eastAsia="Calibri"/>
          <w:sz w:val="16"/>
        </w:rPr>
        <w:t xml:space="preserve">, </w:t>
      </w:r>
      <w:r w:rsidRPr="00322776">
        <w:rPr>
          <w:rFonts w:eastAsia="Calibri"/>
          <w:u w:val="single"/>
        </w:rPr>
        <w:t>Asia</w:t>
      </w:r>
      <w:r w:rsidRPr="00322776">
        <w:rPr>
          <w:rFonts w:eastAsia="Calibri"/>
          <w:sz w:val="16"/>
        </w:rPr>
        <w:t xml:space="preserve">, </w:t>
      </w:r>
      <w:r w:rsidRPr="00322776">
        <w:rPr>
          <w:rFonts w:eastAsia="Calibri"/>
          <w:u w:val="single"/>
        </w:rPr>
        <w:t>or the United States</w:t>
      </w:r>
      <w:r w:rsidRPr="00322776">
        <w:rPr>
          <w:rFonts w:eastAsia="Calibri"/>
          <w:sz w:val="16"/>
        </w:rPr>
        <w:t xml:space="preserve">. • </w:t>
      </w:r>
      <w:r w:rsidRPr="00322776">
        <w:rPr>
          <w:rFonts w:eastAsia="Calibri"/>
          <w:highlight w:val="green"/>
          <w:u w:val="single"/>
        </w:rPr>
        <w:t>Civil war</w:t>
      </w:r>
      <w:r w:rsidRPr="00322776">
        <w:rPr>
          <w:rFonts w:eastAsia="Calibri"/>
          <w:u w:val="single"/>
        </w:rPr>
        <w:t xml:space="preserve"> in Russia </w:t>
      </w:r>
      <w:r w:rsidRPr="00322776">
        <w:rPr>
          <w:rFonts w:eastAsia="Calibri"/>
          <w:highlight w:val="green"/>
          <w:u w:val="single"/>
        </w:rPr>
        <w:t>could involve</w:t>
      </w:r>
      <w:r w:rsidRPr="00322776">
        <w:rPr>
          <w:rFonts w:eastAsia="Calibri"/>
          <w:u w:val="single"/>
        </w:rPr>
        <w:t xml:space="preserve"> fighting near storage sites for </w:t>
      </w:r>
      <w:r w:rsidRPr="00322776">
        <w:rPr>
          <w:rFonts w:eastAsia="Calibri"/>
          <w:highlight w:val="green"/>
          <w:u w:val="single"/>
        </w:rPr>
        <w:t>nuclear</w:t>
      </w:r>
      <w:r w:rsidRPr="00322776">
        <w:rPr>
          <w:rFonts w:eastAsia="Calibri"/>
          <w:sz w:val="16"/>
          <w:highlight w:val="green"/>
        </w:rPr>
        <w:t xml:space="preserve">, </w:t>
      </w:r>
      <w:r w:rsidRPr="00322776">
        <w:rPr>
          <w:rFonts w:eastAsia="Calibri"/>
          <w:highlight w:val="green"/>
          <w:u w:val="single"/>
        </w:rPr>
        <w:t>chemical</w:t>
      </w:r>
      <w:r w:rsidRPr="00322776">
        <w:rPr>
          <w:rFonts w:eastAsia="Calibri"/>
          <w:sz w:val="16"/>
          <w:highlight w:val="green"/>
        </w:rPr>
        <w:t xml:space="preserve">, </w:t>
      </w:r>
      <w:r w:rsidRPr="00322776">
        <w:rPr>
          <w:rFonts w:eastAsia="Calibri"/>
          <w:highlight w:val="green"/>
          <w:u w:val="single"/>
        </w:rPr>
        <w:t xml:space="preserve">or </w:t>
      </w:r>
      <w:r w:rsidRPr="00322776">
        <w:rPr>
          <w:rFonts w:eastAsia="Calibri"/>
          <w:b/>
          <w:highlight w:val="green"/>
          <w:u w:val="single"/>
          <w:bdr w:val="single" w:sz="18" w:space="0" w:color="auto" w:frame="1"/>
        </w:rPr>
        <w:t>biological weapons</w:t>
      </w:r>
      <w:r w:rsidRPr="00322776">
        <w:rPr>
          <w:rFonts w:eastAsia="Calibri"/>
          <w:u w:val="single"/>
        </w:rPr>
        <w:t xml:space="preserve"> and agents</w:t>
      </w:r>
      <w:r w:rsidRPr="00322776">
        <w:rPr>
          <w:rFonts w:eastAsia="Calibri"/>
          <w:sz w:val="16"/>
        </w:rPr>
        <w:t xml:space="preserve">, </w:t>
      </w:r>
      <w:r w:rsidRPr="00322776">
        <w:rPr>
          <w:rFonts w:eastAsia="Calibri"/>
          <w:u w:val="single"/>
        </w:rPr>
        <w:t xml:space="preserve">risking large-scale contamination </w:t>
      </w:r>
      <w:r w:rsidRPr="00322776">
        <w:rPr>
          <w:rFonts w:eastAsia="Calibri"/>
          <w:sz w:val="16"/>
        </w:rPr>
        <w:t xml:space="preserve">and humanitarian disaster. • </w:t>
      </w:r>
      <w:r w:rsidRPr="00322776">
        <w:rPr>
          <w:rFonts w:eastAsia="Calibri"/>
          <w:u w:val="single"/>
        </w:rPr>
        <w:t xml:space="preserve">A </w:t>
      </w:r>
      <w:r w:rsidRPr="00322776">
        <w:rPr>
          <w:rFonts w:eastAsia="Calibri"/>
          <w:b/>
          <w:u w:val="single"/>
          <w:bdr w:val="single" w:sz="18" w:space="0" w:color="auto" w:frame="1"/>
        </w:rPr>
        <w:t>nuclear accident</w:t>
      </w:r>
      <w:r w:rsidRPr="00322776">
        <w:rPr>
          <w:rFonts w:eastAsia="Calibri"/>
          <w:u w:val="single"/>
        </w:rPr>
        <w:t xml:space="preserve"> at a power plant </w:t>
      </w:r>
      <w:r w:rsidRPr="00322776">
        <w:rPr>
          <w:rFonts w:eastAsia="Calibri"/>
          <w:sz w:val="16"/>
        </w:rPr>
        <w:t xml:space="preserve">or facility </w:t>
      </w:r>
      <w:r w:rsidRPr="00322776">
        <w:rPr>
          <w:rFonts w:eastAsia="Calibri"/>
          <w:u w:val="single"/>
        </w:rPr>
        <w:t>could endanger life and health in Russia and neighboring states</w:t>
      </w:r>
      <w:r w:rsidRPr="00322776">
        <w:rPr>
          <w:rFonts w:eastAsia="Calibri"/>
          <w:sz w:val="16"/>
        </w:rPr>
        <w:t xml:space="preserve">. • A chemical accident at a plant or nuclear-related facility could endanger life and health in Russia and neighboring states. • Ethnic pogroms in south Russia could force refugees into Georgia, Azerbaijan, Armenia, and/or Ukraine. Illustrative Scenarios • Economic and </w:t>
      </w:r>
      <w:r w:rsidRPr="00322776">
        <w:rPr>
          <w:rFonts w:eastAsia="Calibri"/>
          <w:u w:val="single"/>
        </w:rPr>
        <w:t>ethnic conflicts in Caucasus could erupt into armed clashes</w:t>
      </w:r>
      <w:r w:rsidRPr="00322776">
        <w:rPr>
          <w:rFonts w:eastAsia="Calibri"/>
          <w:sz w:val="16"/>
        </w:rPr>
        <w:t xml:space="preserve">, which would endanger oil and gas pipelines in the region. • </w:t>
      </w:r>
      <w:r w:rsidRPr="00322776">
        <w:rPr>
          <w:rFonts w:eastAsia="Calibri"/>
          <w:u w:val="single"/>
        </w:rPr>
        <w:t xml:space="preserve">A </w:t>
      </w:r>
      <w:r w:rsidRPr="00322776">
        <w:rPr>
          <w:rFonts w:eastAsia="Calibri"/>
          <w:highlight w:val="green"/>
          <w:u w:val="single"/>
        </w:rPr>
        <w:t xml:space="preserve">massive </w:t>
      </w:r>
      <w:r w:rsidRPr="00322776">
        <w:rPr>
          <w:rFonts w:eastAsia="Calibri"/>
          <w:b/>
          <w:highlight w:val="green"/>
          <w:u w:val="single"/>
          <w:bdr w:val="single" w:sz="18" w:space="0" w:color="auto" w:frame="1"/>
        </w:rPr>
        <w:t>ecological disaster</w:t>
      </w:r>
      <w:r w:rsidRPr="00322776">
        <w:rPr>
          <w:rFonts w:eastAsia="Calibri"/>
          <w:sz w:val="16"/>
        </w:rPr>
        <w:t xml:space="preserve"> such as an earthquake, famine, or epidemic </w:t>
      </w:r>
      <w:r w:rsidRPr="00322776">
        <w:rPr>
          <w:rFonts w:eastAsia="Calibri"/>
          <w:u w:val="single"/>
        </w:rPr>
        <w:t>could spawn refugees and spread illness and death across borders</w:t>
      </w:r>
      <w:r w:rsidRPr="00322776">
        <w:rPr>
          <w:rFonts w:eastAsia="Calibri"/>
          <w:sz w:val="16"/>
        </w:rPr>
        <w:t xml:space="preserve">. • </w:t>
      </w:r>
      <w:r w:rsidRPr="00322776">
        <w:rPr>
          <w:rFonts w:eastAsia="Calibri"/>
          <w:u w:val="single"/>
        </w:rPr>
        <w:t>An increasingly criminalized Russian economy could create a safe haven for crime or</w:t>
      </w:r>
      <w:r w:rsidRPr="00322776">
        <w:rPr>
          <w:rFonts w:eastAsia="Calibri"/>
          <w:sz w:val="16"/>
        </w:rPr>
        <w:t xml:space="preserve"> even </w:t>
      </w:r>
      <w:r w:rsidRPr="00322776">
        <w:rPr>
          <w:rFonts w:eastAsia="Calibri"/>
          <w:u w:val="single"/>
        </w:rPr>
        <w:t>terrorist-linked groups</w:t>
      </w:r>
      <w:r w:rsidRPr="00322776">
        <w:rPr>
          <w:rFonts w:eastAsia="Calibri"/>
          <w:sz w:val="16"/>
        </w:rPr>
        <w:t xml:space="preserve">. From this base, criminals, drug traders, and terrorists could threaten the people and economies of Europe, Asia, and the United States. • </w:t>
      </w:r>
      <w:r w:rsidRPr="00322776">
        <w:rPr>
          <w:rFonts w:eastAsia="Calibri"/>
          <w:u w:val="single"/>
        </w:rPr>
        <w:t>Accelerated Russian weapons and technology sales</w:t>
      </w:r>
      <w:r w:rsidRPr="00322776">
        <w:rPr>
          <w:rFonts w:eastAsia="Calibri"/>
          <w:sz w:val="16"/>
        </w:rPr>
        <w:t xml:space="preserve"> or unautho- rized diversion </w:t>
      </w:r>
      <w:r w:rsidRPr="00322776">
        <w:rPr>
          <w:rFonts w:eastAsia="Calibri"/>
          <w:u w:val="single"/>
        </w:rPr>
        <w:t xml:space="preserve">could foster the </w:t>
      </w:r>
      <w:r w:rsidRPr="00322776">
        <w:rPr>
          <w:rFonts w:eastAsia="Calibri"/>
          <w:b/>
          <w:u w:val="single"/>
        </w:rPr>
        <w:t>proliferation</w:t>
      </w:r>
      <w:r w:rsidRPr="00322776">
        <w:rPr>
          <w:rFonts w:eastAsia="Calibri"/>
          <w:u w:val="single"/>
        </w:rPr>
        <w:t xml:space="preserve"> of weapons and weapon materials to rogue states</w:t>
      </w:r>
      <w:r w:rsidRPr="00322776">
        <w:rPr>
          <w:rFonts w:eastAsia="Calibri"/>
          <w:sz w:val="16"/>
        </w:rPr>
        <w:t xml:space="preserve"> and nonstate terrorist actors, </w:t>
      </w:r>
      <w:r w:rsidRPr="00322776">
        <w:rPr>
          <w:rFonts w:eastAsia="Calibri"/>
          <w:highlight w:val="green"/>
          <w:u w:val="single"/>
        </w:rPr>
        <w:t>increasing</w:t>
      </w:r>
      <w:r w:rsidRPr="00322776">
        <w:rPr>
          <w:rFonts w:eastAsia="Calibri"/>
          <w:u w:val="single"/>
        </w:rPr>
        <w:t xml:space="preserve"> the </w:t>
      </w:r>
      <w:r w:rsidRPr="00322776">
        <w:rPr>
          <w:rFonts w:eastAsia="Calibri"/>
          <w:b/>
          <w:highlight w:val="green"/>
          <w:u w:val="single"/>
          <w:bdr w:val="single" w:sz="18" w:space="0" w:color="auto" w:frame="1"/>
        </w:rPr>
        <w:t>risk of nuclear war</w:t>
      </w:r>
      <w:r w:rsidRPr="00322776">
        <w:rPr>
          <w:rFonts w:eastAsia="Calibri"/>
          <w:sz w:val="16"/>
        </w:rPr>
        <w:t xml:space="preserve">.  This list is far from exhaustive. However significant these scenarios may be, not all are relevant to U.S. military planning. We therefore applied several criteria to the larger portfolio of potential scenarios, with an eye to identifying the most useful for a more detailed discus- </w:t>
      </w:r>
      <w:proofErr w:type="gramStart"/>
      <w:r w:rsidRPr="00322776">
        <w:rPr>
          <w:rFonts w:eastAsia="Calibri"/>
          <w:sz w:val="16"/>
        </w:rPr>
        <w:t>sion</w:t>
      </w:r>
      <w:proofErr w:type="gramEnd"/>
      <w:r w:rsidRPr="00322776">
        <w:rPr>
          <w:rFonts w:eastAsia="Calibri"/>
          <w:sz w:val="16"/>
        </w:rPr>
        <w:t>. First, only those scenarios that involve a reasonable threat to U.S. strategic interests were considered. Second, while it is impor- tant to plan for the unexpected, it is equally crucial to understand the likelihood of various events. We thus included a range of probabili- ties but eliminated those that we considered least plausible. Third, we only chose scenarios for which the Western response would likely be military or would rely on considerable military involvement. Lastly, we wanted to select a variety of situations, ones that created differing imperatives for the U.S. government and its Air Force, rather than scenarios, which, while equal in significance, present fairly similar problems. We therefore offer the following four story- lines as illustrative, if far from exhaustive, of the types of challenges that would be presented by operations on or near Russian territory.</w:t>
      </w:r>
    </w:p>
    <w:p w:rsidR="00322776" w:rsidRDefault="00322776" w:rsidP="00322776">
      <w:pPr>
        <w:pStyle w:val="Heading1"/>
        <w:rPr>
          <w:rFonts w:eastAsia="Calibri"/>
        </w:rPr>
      </w:pPr>
      <w:r>
        <w:rPr>
          <w:rFonts w:eastAsia="Calibri"/>
        </w:rPr>
        <w:t>2NC</w:t>
      </w:r>
    </w:p>
    <w:p w:rsidR="00322776" w:rsidRDefault="00322776" w:rsidP="00322776">
      <w:pPr>
        <w:pStyle w:val="Heading2"/>
      </w:pPr>
      <w:r>
        <w:t>CP</w:t>
      </w:r>
    </w:p>
    <w:p w:rsidR="008B4879" w:rsidRPr="008B4879" w:rsidRDefault="008B4879" w:rsidP="008B4879">
      <w:pPr>
        <w:pStyle w:val="Heading3"/>
      </w:pPr>
      <w:r>
        <w:t>OV</w:t>
      </w:r>
    </w:p>
    <w:p w:rsidR="008B4879" w:rsidRPr="008B4879" w:rsidRDefault="008B4879" w:rsidP="008B4879">
      <w:pPr>
        <w:keepNext/>
        <w:keepLines/>
        <w:spacing w:before="200"/>
        <w:outlineLvl w:val="3"/>
        <w:rPr>
          <w:rFonts w:eastAsia="Times New Roman" w:cs="Times New Roman"/>
          <w:b/>
          <w:bCs/>
          <w:iCs/>
          <w:sz w:val="24"/>
        </w:rPr>
      </w:pPr>
      <w:r w:rsidRPr="008B4879">
        <w:rPr>
          <w:rFonts w:eastAsia="Times New Roman" w:cs="Times New Roman"/>
          <w:b/>
          <w:bCs/>
          <w:iCs/>
          <w:sz w:val="24"/>
        </w:rPr>
        <w:t>Brazil is the lynchpin of successful US policy in Latin America—</w:t>
      </w:r>
      <w:r w:rsidRPr="008B4879">
        <w:rPr>
          <w:rFonts w:eastAsia="Times New Roman" w:cs="Times New Roman"/>
          <w:b/>
          <w:bCs/>
          <w:iCs/>
          <w:sz w:val="24"/>
          <w:u w:val="single"/>
        </w:rPr>
        <w:t>only</w:t>
      </w:r>
      <w:r w:rsidRPr="008B4879">
        <w:rPr>
          <w:rFonts w:eastAsia="Times New Roman" w:cs="Times New Roman"/>
          <w:b/>
          <w:bCs/>
          <w:iCs/>
          <w:sz w:val="24"/>
        </w:rPr>
        <w:t xml:space="preserve"> the counterplan can solve the aff—no solvency absent Brazil</w:t>
      </w:r>
    </w:p>
    <w:p w:rsidR="008B4879" w:rsidRPr="008B4879" w:rsidRDefault="008B4879" w:rsidP="008B4879">
      <w:pPr>
        <w:rPr>
          <w:rFonts w:eastAsia="Calibri"/>
          <w:sz w:val="16"/>
        </w:rPr>
      </w:pPr>
      <w:r w:rsidRPr="008B4879">
        <w:rPr>
          <w:rFonts w:eastAsia="Calibri"/>
          <w:b/>
          <w:bCs/>
          <w:sz w:val="24"/>
          <w:u w:val="single"/>
        </w:rPr>
        <w:t xml:space="preserve">Hirst </w:t>
      </w:r>
      <w:r w:rsidRPr="008B4879">
        <w:rPr>
          <w:rFonts w:eastAsia="Calibri"/>
          <w:sz w:val="16"/>
          <w:lang w:val="pt-BR"/>
        </w:rPr>
        <w:t xml:space="preserve">(Executive Director, Fundación Centro de Estudos Brasileiros) </w:t>
      </w:r>
      <w:r w:rsidRPr="008B4879">
        <w:rPr>
          <w:rFonts w:eastAsia="Calibri"/>
          <w:b/>
          <w:sz w:val="16"/>
          <w:lang w:val="pt-BR"/>
        </w:rPr>
        <w:t>20</w:t>
      </w:r>
      <w:r w:rsidRPr="008B4879">
        <w:rPr>
          <w:rFonts w:eastAsia="Calibri"/>
          <w:b/>
          <w:bCs/>
          <w:sz w:val="24"/>
          <w:u w:val="single"/>
        </w:rPr>
        <w:t>04</w:t>
      </w:r>
      <w:r w:rsidRPr="008B4879">
        <w:rPr>
          <w:rFonts w:eastAsia="Calibri"/>
          <w:b/>
          <w:bCs/>
          <w:sz w:val="16"/>
          <w:u w:val="single"/>
        </w:rPr>
        <w:t xml:space="preserve"> </w:t>
      </w:r>
      <w:r w:rsidRPr="008B4879">
        <w:rPr>
          <w:rFonts w:eastAsia="Calibri"/>
          <w:sz w:val="16"/>
        </w:rPr>
        <w:t>[Mônica, The United States and Brazil: A Long Road of Unmet Expectations p.60-61)</w:t>
      </w:r>
    </w:p>
    <w:p w:rsidR="008B4879" w:rsidRPr="008B4879" w:rsidRDefault="008B4879" w:rsidP="008B4879">
      <w:pPr>
        <w:rPr>
          <w:rFonts w:eastAsia="Calibri"/>
        </w:rPr>
      </w:pPr>
      <w:r w:rsidRPr="008B4879">
        <w:rPr>
          <w:rFonts w:eastAsia="Calibri"/>
        </w:rPr>
        <w:t xml:space="preserve"> </w:t>
      </w:r>
    </w:p>
    <w:p w:rsidR="008B4879" w:rsidRPr="008B4879" w:rsidRDefault="008B4879" w:rsidP="008B4879">
      <w:pPr>
        <w:rPr>
          <w:rFonts w:eastAsia="Calibri"/>
          <w:sz w:val="16"/>
        </w:rPr>
      </w:pPr>
      <w:r w:rsidRPr="008B4879">
        <w:rPr>
          <w:rFonts w:eastAsia="Calibri"/>
          <w:sz w:val="16"/>
        </w:rPr>
        <w:t xml:space="preserve">According to </w:t>
      </w:r>
      <w:r w:rsidRPr="008B4879">
        <w:rPr>
          <w:rFonts w:eastAsia="Calibri"/>
          <w:u w:val="single"/>
        </w:rPr>
        <w:t>Brazilian</w:t>
      </w:r>
      <w:r w:rsidRPr="008B4879">
        <w:rPr>
          <w:rFonts w:eastAsia="Calibri"/>
          <w:sz w:val="16"/>
        </w:rPr>
        <w:t xml:space="preserve"> diplomats, </w:t>
      </w:r>
      <w:r w:rsidRPr="008B4879">
        <w:rPr>
          <w:rFonts w:eastAsia="Calibri"/>
          <w:u w:val="single"/>
        </w:rPr>
        <w:t xml:space="preserve">relations with the </w:t>
      </w:r>
      <w:smartTag w:uri="urn:schemas-microsoft-com:office:smarttags" w:element="place">
        <w:smartTag w:uri="urn:schemas-microsoft-com:office:smarttags" w:element="country-region">
          <w:r w:rsidRPr="008B4879">
            <w:rPr>
              <w:rFonts w:eastAsia="Calibri"/>
              <w:u w:val="single"/>
            </w:rPr>
            <w:t>United States</w:t>
          </w:r>
        </w:smartTag>
      </w:smartTag>
      <w:r w:rsidRPr="008B4879">
        <w:rPr>
          <w:rFonts w:eastAsia="Calibri"/>
          <w:u w:val="single"/>
        </w:rPr>
        <w:t xml:space="preserve"> have finally achieved “political maturity.” Bilateral political communications have become straightforward, and they avoid problematic areas such as trade disputes, which contaminate the relationship as a whole.</w:t>
      </w:r>
      <w:r w:rsidRPr="008B4879">
        <w:rPr>
          <w:rFonts w:eastAsia="Calibri"/>
          <w:sz w:val="16"/>
        </w:rPr>
        <w:t xml:space="preserve"> There is also a strong perception among Brazilian officials that political commonalties have expanded ever since Brazilian democracy consolidated.</w:t>
      </w:r>
      <w:r w:rsidRPr="008B4879">
        <w:rPr>
          <w:rFonts w:eastAsia="Calibri"/>
          <w:sz w:val="12"/>
        </w:rPr>
        <w:t>¶</w:t>
      </w:r>
      <w:r w:rsidRPr="008B4879">
        <w:rPr>
          <w:rFonts w:eastAsia="Calibri"/>
          <w:sz w:val="16"/>
        </w:rPr>
        <w:t xml:space="preserve"> </w:t>
      </w:r>
      <w:r w:rsidRPr="008B4879">
        <w:rPr>
          <w:rFonts w:eastAsia="Calibri"/>
          <w:u w:val="single"/>
        </w:rPr>
        <w:t>U.S. government perceptions are that Brazil, like the rest of South American countries, has made major changes that should contribute to strengthening the relationship on both sides.</w:t>
      </w:r>
      <w:r w:rsidRPr="008B4879">
        <w:rPr>
          <w:rFonts w:eastAsia="Calibri"/>
          <w:sz w:val="16"/>
        </w:rPr>
        <w:t xml:space="preserve"> As stated by a </w:t>
      </w:r>
      <w:smartTag w:uri="urn:schemas-microsoft-com:office:smarttags" w:element="country-region">
        <w:r w:rsidRPr="008B4879">
          <w:rPr>
            <w:rFonts w:eastAsia="Calibri"/>
            <w:sz w:val="16"/>
          </w:rPr>
          <w:t>U.S.</w:t>
        </w:r>
      </w:smartTag>
      <w:r w:rsidRPr="008B4879">
        <w:rPr>
          <w:rFonts w:eastAsia="Calibri"/>
          <w:sz w:val="16"/>
        </w:rPr>
        <w:t xml:space="preserve"> government official in 1997, </w:t>
      </w:r>
      <w:r w:rsidRPr="008B4879">
        <w:rPr>
          <w:rFonts w:eastAsia="Calibri"/>
          <w:u w:val="single"/>
        </w:rPr>
        <w:t xml:space="preserve">“The </w:t>
      </w:r>
      <w:smartTag w:uri="urn:schemas-microsoft-com:office:smarttags" w:element="country-region">
        <w:r w:rsidRPr="008B4879">
          <w:rPr>
            <w:rFonts w:eastAsia="Calibri"/>
            <w:u w:val="single"/>
          </w:rPr>
          <w:t>U.S.</w:t>
        </w:r>
      </w:smartTag>
      <w:r w:rsidRPr="008B4879">
        <w:rPr>
          <w:rFonts w:eastAsia="Calibri"/>
          <w:u w:val="single"/>
        </w:rPr>
        <w:t xml:space="preserve"> relationship with </w:t>
      </w:r>
      <w:smartTag w:uri="urn:schemas-microsoft-com:office:smarttags" w:element="place">
        <w:r w:rsidRPr="008B4879">
          <w:rPr>
            <w:rFonts w:eastAsia="Calibri"/>
            <w:u w:val="single"/>
          </w:rPr>
          <w:t>South America</w:t>
        </w:r>
      </w:smartTag>
      <w:r w:rsidRPr="008B4879">
        <w:rPr>
          <w:rFonts w:eastAsia="Calibri"/>
          <w:u w:val="single"/>
        </w:rPr>
        <w:t xml:space="preserve"> goes far beyond trade and economics</w:t>
      </w:r>
      <w:r w:rsidRPr="008B4879">
        <w:rPr>
          <w:rFonts w:eastAsia="Calibri"/>
          <w:sz w:val="16"/>
        </w:rPr>
        <w:t xml:space="preserve">, of course. </w:t>
      </w:r>
      <w:r w:rsidRPr="008B4879">
        <w:rPr>
          <w:rFonts w:eastAsia="Calibri"/>
          <w:u w:val="single"/>
        </w:rPr>
        <w:t>Our policy in the region aims to keep the United States economically strong and internationally competitive, to promote the principles of democracy, and to increase the level of regional cooperation to more easily deal with transnational threats of narcotrafficking, environmental degradation, and international crime.”</w:t>
      </w:r>
      <w:r w:rsidRPr="008B4879">
        <w:rPr>
          <w:rFonts w:eastAsia="Calibri"/>
          <w:sz w:val="16"/>
        </w:rPr>
        <w:t xml:space="preserve"> 61 Yet in the </w:t>
      </w:r>
      <w:smartTag w:uri="urn:schemas-microsoft-com:office:smarttags" w:element="country-region">
        <w:r w:rsidRPr="008B4879">
          <w:rPr>
            <w:rFonts w:eastAsia="Calibri"/>
            <w:sz w:val="16"/>
          </w:rPr>
          <w:t>United States</w:t>
        </w:r>
      </w:smartTag>
      <w:r w:rsidRPr="008B4879">
        <w:rPr>
          <w:rFonts w:eastAsia="Calibri"/>
          <w:sz w:val="16"/>
        </w:rPr>
        <w:t xml:space="preserve"> there is a frequent perception among the public concerned with hemispheric affairs that “</w:t>
      </w:r>
      <w:smartTag w:uri="urn:schemas-microsoft-com:office:smarttags" w:element="place">
        <w:smartTag w:uri="urn:schemas-microsoft-com:office:smarttags" w:element="country-region">
          <w:r w:rsidRPr="008B4879">
            <w:rPr>
              <w:rFonts w:eastAsia="Calibri"/>
              <w:sz w:val="16"/>
            </w:rPr>
            <w:t>Brazil</w:t>
          </w:r>
        </w:smartTag>
      </w:smartTag>
      <w:r w:rsidRPr="008B4879">
        <w:rPr>
          <w:rFonts w:eastAsia="Calibri"/>
          <w:sz w:val="16"/>
        </w:rPr>
        <w:t xml:space="preserve"> has a way to go before necessary reforms are deepened and institutionalized to the point that they provide a really firm, substantially irreversible guarantee of positive performance in the future.” 62</w:t>
      </w:r>
      <w:r w:rsidRPr="008B4879">
        <w:rPr>
          <w:rFonts w:eastAsia="Calibri"/>
          <w:sz w:val="12"/>
        </w:rPr>
        <w:t>¶</w:t>
      </w:r>
      <w:r w:rsidRPr="008B4879">
        <w:rPr>
          <w:rFonts w:eastAsia="Calibri"/>
          <w:sz w:val="16"/>
        </w:rPr>
        <w:t xml:space="preserve"> </w:t>
      </w:r>
      <w:proofErr w:type="gramStart"/>
      <w:r w:rsidRPr="008B4879">
        <w:rPr>
          <w:rFonts w:eastAsia="Calibri"/>
          <w:sz w:val="16"/>
        </w:rPr>
        <w:t>An</w:t>
      </w:r>
      <w:proofErr w:type="gramEnd"/>
      <w:r w:rsidRPr="008B4879">
        <w:rPr>
          <w:rFonts w:eastAsia="Calibri"/>
          <w:sz w:val="16"/>
        </w:rPr>
        <w:t xml:space="preserve"> evaluation of the relations with </w:t>
      </w:r>
      <w:smartTag w:uri="urn:schemas-microsoft-com:office:smarttags" w:element="country-region">
        <w:r w:rsidRPr="008B4879">
          <w:rPr>
            <w:rFonts w:eastAsia="Calibri"/>
            <w:sz w:val="16"/>
          </w:rPr>
          <w:t>Brazil</w:t>
        </w:r>
      </w:smartTag>
      <w:r w:rsidRPr="008B4879">
        <w:rPr>
          <w:rFonts w:eastAsia="Calibri"/>
          <w:sz w:val="16"/>
        </w:rPr>
        <w:t xml:space="preserve"> was prepared by a group of experts from the U.S. Council on Foreign Relations for the current Bush administration in February 2001 in which </w:t>
      </w:r>
      <w:smartTag w:uri="urn:schemas-microsoft-com:office:smarttags" w:element="country-region">
        <w:r w:rsidRPr="008B4879">
          <w:rPr>
            <w:rFonts w:eastAsia="Calibri"/>
            <w:highlight w:val="green"/>
            <w:u w:val="single"/>
          </w:rPr>
          <w:t>Brazil</w:t>
        </w:r>
      </w:smartTag>
      <w:r w:rsidRPr="008B4879">
        <w:rPr>
          <w:rFonts w:eastAsia="Calibri"/>
          <w:u w:val="single"/>
        </w:rPr>
        <w:t xml:space="preserve"> was </w:t>
      </w:r>
      <w:r w:rsidRPr="008B4879">
        <w:rPr>
          <w:rFonts w:eastAsia="Calibri"/>
          <w:highlight w:val="green"/>
          <w:u w:val="single"/>
        </w:rPr>
        <w:t>considered “</w:t>
      </w:r>
      <w:r w:rsidRPr="008B4879">
        <w:rPr>
          <w:rFonts w:eastAsia="Calibri"/>
          <w:b/>
          <w:highlight w:val="green"/>
          <w:u w:val="single"/>
          <w:bdr w:val="single" w:sz="18" w:space="0" w:color="auto" w:frame="1"/>
        </w:rPr>
        <w:t>the fulcrum</w:t>
      </w:r>
      <w:r w:rsidRPr="008B4879">
        <w:rPr>
          <w:rFonts w:eastAsia="Calibri"/>
          <w:highlight w:val="green"/>
          <w:u w:val="single"/>
        </w:rPr>
        <w:t xml:space="preserve"> of any successful </w:t>
      </w:r>
      <w:smartTag w:uri="urn:schemas-microsoft-com:office:smarttags" w:element="country-region">
        <w:r w:rsidRPr="008B4879">
          <w:rPr>
            <w:rFonts w:eastAsia="Calibri"/>
            <w:highlight w:val="green"/>
            <w:u w:val="single"/>
          </w:rPr>
          <w:t>U.S.</w:t>
        </w:r>
      </w:smartTag>
      <w:r w:rsidRPr="008B4879">
        <w:rPr>
          <w:rFonts w:eastAsia="Calibri"/>
          <w:highlight w:val="green"/>
          <w:u w:val="single"/>
        </w:rPr>
        <w:t xml:space="preserve"> policy initiative in </w:t>
      </w:r>
      <w:smartTag w:uri="urn:schemas-microsoft-com:office:smarttags" w:element="place">
        <w:r w:rsidRPr="008B4879">
          <w:rPr>
            <w:rFonts w:eastAsia="Calibri"/>
            <w:highlight w:val="green"/>
            <w:u w:val="single"/>
          </w:rPr>
          <w:t>South America</w:t>
        </w:r>
      </w:smartTag>
      <w:r w:rsidRPr="008B4879">
        <w:rPr>
          <w:rFonts w:eastAsia="Calibri"/>
          <w:u w:val="single"/>
        </w:rPr>
        <w:t>.”</w:t>
      </w:r>
      <w:r w:rsidRPr="008B4879">
        <w:rPr>
          <w:rFonts w:eastAsia="Calibri"/>
          <w:sz w:val="16"/>
        </w:rPr>
        <w:t xml:space="preserve"> 63 </w:t>
      </w:r>
      <w:r w:rsidRPr="008B4879">
        <w:rPr>
          <w:rFonts w:eastAsia="Calibri"/>
          <w:highlight w:val="green"/>
          <w:u w:val="single"/>
        </w:rPr>
        <w:t xml:space="preserve">Relations with </w:t>
      </w:r>
      <w:smartTag w:uri="urn:schemas-microsoft-com:office:smarttags" w:element="place">
        <w:smartTag w:uri="urn:schemas-microsoft-com:office:smarttags" w:element="country-region">
          <w:r w:rsidRPr="008B4879">
            <w:rPr>
              <w:rFonts w:eastAsia="Calibri"/>
              <w:highlight w:val="green"/>
              <w:u w:val="single"/>
            </w:rPr>
            <w:t>Brazil</w:t>
          </w:r>
        </w:smartTag>
      </w:smartTag>
      <w:r w:rsidRPr="008B4879">
        <w:rPr>
          <w:rFonts w:eastAsia="Calibri"/>
          <w:u w:val="single"/>
        </w:rPr>
        <w:t xml:space="preserve"> were </w:t>
      </w:r>
      <w:r w:rsidRPr="008B4879">
        <w:rPr>
          <w:rFonts w:eastAsia="Calibri"/>
          <w:highlight w:val="green"/>
          <w:u w:val="single"/>
        </w:rPr>
        <w:t xml:space="preserve">perceived as </w:t>
      </w:r>
      <w:r w:rsidRPr="008B4879">
        <w:rPr>
          <w:rFonts w:eastAsia="Calibri"/>
          <w:b/>
          <w:highlight w:val="green"/>
          <w:u w:val="single"/>
          <w:bdr w:val="single" w:sz="18" w:space="0" w:color="auto" w:frame="1"/>
        </w:rPr>
        <w:t>essential</w:t>
      </w:r>
      <w:r w:rsidRPr="008B4879">
        <w:rPr>
          <w:rFonts w:eastAsia="Calibri"/>
          <w:u w:val="single"/>
        </w:rPr>
        <w:t xml:space="preserve"> </w:t>
      </w:r>
      <w:r w:rsidRPr="008B4879">
        <w:rPr>
          <w:rFonts w:eastAsia="Calibri"/>
          <w:highlight w:val="green"/>
          <w:u w:val="single"/>
        </w:rPr>
        <w:t>to influencing the economic and political future of the hemisphere.</w:t>
      </w:r>
      <w:r w:rsidRPr="008B4879">
        <w:rPr>
          <w:rFonts w:eastAsia="Calibri"/>
          <w:sz w:val="16"/>
        </w:rPr>
        <w:t xml:space="preserve"> This task force also acknowledged that </w:t>
      </w:r>
      <w:r w:rsidRPr="008B4879">
        <w:rPr>
          <w:rFonts w:eastAsia="Calibri"/>
          <w:u w:val="single"/>
        </w:rPr>
        <w:t xml:space="preserve">to deepen understanding between the two countries </w:t>
      </w:r>
      <w:r w:rsidRPr="008B4879">
        <w:rPr>
          <w:rFonts w:eastAsia="Calibri"/>
          <w:highlight w:val="green"/>
          <w:u w:val="single"/>
        </w:rPr>
        <w:t>it would be</w:t>
      </w:r>
      <w:r w:rsidRPr="008B4879">
        <w:rPr>
          <w:rFonts w:eastAsia="Calibri"/>
          <w:u w:val="single"/>
        </w:rPr>
        <w:t xml:space="preserve"> </w:t>
      </w:r>
      <w:r w:rsidRPr="008B4879">
        <w:rPr>
          <w:rFonts w:eastAsia="Calibri"/>
          <w:b/>
          <w:highlight w:val="green"/>
          <w:u w:val="single"/>
          <w:bdr w:val="single" w:sz="18" w:space="0" w:color="auto" w:frame="1"/>
        </w:rPr>
        <w:t>necessary</w:t>
      </w:r>
      <w:r w:rsidRPr="008B4879">
        <w:rPr>
          <w:rFonts w:eastAsia="Calibri"/>
          <w:u w:val="single"/>
        </w:rPr>
        <w:t xml:space="preserve"> </w:t>
      </w:r>
      <w:r w:rsidRPr="008B4879">
        <w:rPr>
          <w:rFonts w:eastAsia="Calibri"/>
          <w:highlight w:val="green"/>
          <w:u w:val="single"/>
        </w:rPr>
        <w:t xml:space="preserve">to review </w:t>
      </w:r>
      <w:smartTag w:uri="urn:schemas-microsoft-com:office:smarttags" w:element="country-region">
        <w:r w:rsidRPr="008B4879">
          <w:rPr>
            <w:rFonts w:eastAsia="Calibri"/>
            <w:highlight w:val="green"/>
            <w:u w:val="single"/>
          </w:rPr>
          <w:t>U.S.</w:t>
        </w:r>
      </w:smartTag>
      <w:r w:rsidRPr="008B4879">
        <w:rPr>
          <w:rFonts w:eastAsia="Calibri"/>
          <w:highlight w:val="green"/>
          <w:u w:val="single"/>
        </w:rPr>
        <w:t xml:space="preserve"> policy toward </w:t>
      </w:r>
      <w:smartTag w:uri="urn:schemas-microsoft-com:office:smarttags" w:element="place">
        <w:smartTag w:uri="urn:schemas-microsoft-com:office:smarttags" w:element="country-region">
          <w:r w:rsidRPr="008B4879">
            <w:rPr>
              <w:rFonts w:eastAsia="Calibri"/>
              <w:highlight w:val="green"/>
              <w:u w:val="single"/>
            </w:rPr>
            <w:t>Brazil</w:t>
          </w:r>
        </w:smartTag>
      </w:smartTag>
      <w:r w:rsidRPr="008B4879">
        <w:rPr>
          <w:rFonts w:eastAsia="Calibri"/>
          <w:u w:val="single"/>
        </w:rPr>
        <w:t xml:space="preserve"> so as </w:t>
      </w:r>
      <w:r w:rsidRPr="008B4879">
        <w:rPr>
          <w:rFonts w:eastAsia="Calibri"/>
          <w:highlight w:val="green"/>
          <w:u w:val="single"/>
        </w:rPr>
        <w:t>to “work together on vital matters such as trade</w:t>
      </w:r>
      <w:r w:rsidRPr="008B4879">
        <w:rPr>
          <w:rFonts w:eastAsia="Calibri"/>
          <w:sz w:val="16"/>
          <w:highlight w:val="green"/>
        </w:rPr>
        <w:t>,</w:t>
      </w:r>
      <w:r w:rsidRPr="008B4879">
        <w:rPr>
          <w:rFonts w:eastAsia="Calibri"/>
          <w:sz w:val="16"/>
        </w:rPr>
        <w:t xml:space="preserve"> drugs, and regional security and move thereafter to engage in a high-level sustained and cooperative strategic dialogue with Brazilian leaders.” 64</w:t>
      </w:r>
      <w:r w:rsidRPr="008B4879">
        <w:rPr>
          <w:rFonts w:eastAsia="Calibri"/>
          <w:sz w:val="12"/>
        </w:rPr>
        <w:t>¶</w:t>
      </w:r>
      <w:r w:rsidRPr="008B4879">
        <w:rPr>
          <w:rFonts w:eastAsia="Calibri"/>
          <w:sz w:val="16"/>
        </w:rPr>
        <w:t xml:space="preserve"> </w:t>
      </w:r>
      <w:proofErr w:type="gramStart"/>
      <w:r w:rsidRPr="008B4879">
        <w:rPr>
          <w:rFonts w:eastAsia="Calibri"/>
          <w:sz w:val="16"/>
        </w:rPr>
        <w:t>Among</w:t>
      </w:r>
      <w:proofErr w:type="gramEnd"/>
      <w:r w:rsidRPr="008B4879">
        <w:rPr>
          <w:rFonts w:eastAsia="Calibri"/>
          <w:sz w:val="16"/>
        </w:rPr>
        <w:t xml:space="preserve"> its most relevant suggestions, </w:t>
      </w:r>
      <w:r w:rsidRPr="008B4879">
        <w:rPr>
          <w:rFonts w:eastAsia="Calibri"/>
          <w:u w:val="single"/>
        </w:rPr>
        <w:t>the report</w:t>
      </w:r>
      <w:r w:rsidRPr="008B4879">
        <w:rPr>
          <w:rFonts w:eastAsia="Calibri"/>
          <w:sz w:val="16"/>
        </w:rPr>
        <w:t xml:space="preserve"> stresses the importance of understanding mutual differences and it </w:t>
      </w:r>
      <w:r w:rsidRPr="008B4879">
        <w:rPr>
          <w:rFonts w:eastAsia="Calibri"/>
          <w:u w:val="single"/>
        </w:rPr>
        <w:t xml:space="preserve">urges the </w:t>
      </w:r>
      <w:smartTag w:uri="urn:schemas-microsoft-com:office:smarttags" w:element="country-region">
        <w:r w:rsidRPr="008B4879">
          <w:rPr>
            <w:rFonts w:eastAsia="Calibri"/>
            <w:u w:val="single"/>
          </w:rPr>
          <w:t>United States</w:t>
        </w:r>
      </w:smartTag>
      <w:r w:rsidRPr="008B4879">
        <w:rPr>
          <w:rFonts w:eastAsia="Calibri"/>
          <w:u w:val="single"/>
        </w:rPr>
        <w:t xml:space="preserve"> to discard a policy of benign neglect toward </w:t>
      </w:r>
      <w:smartTag w:uri="urn:schemas-microsoft-com:office:smarttags" w:element="place">
        <w:smartTag w:uri="urn:schemas-microsoft-com:office:smarttags" w:element="country-region">
          <w:r w:rsidRPr="008B4879">
            <w:rPr>
              <w:rFonts w:eastAsia="Calibri"/>
              <w:u w:val="single"/>
            </w:rPr>
            <w:t>Brazil</w:t>
          </w:r>
        </w:smartTag>
      </w:smartTag>
      <w:r w:rsidRPr="008B4879">
        <w:rPr>
          <w:rFonts w:eastAsia="Calibri"/>
          <w:u w:val="single"/>
        </w:rPr>
        <w:t>.</w:t>
      </w:r>
      <w:r w:rsidRPr="008B4879">
        <w:rPr>
          <w:rFonts w:eastAsia="Calibri"/>
          <w:sz w:val="16"/>
        </w:rPr>
        <w:t xml:space="preserve"> The importance of relations with </w:t>
      </w:r>
      <w:smartTag w:uri="urn:schemas-microsoft-com:office:smarttags" w:element="country-region">
        <w:r w:rsidRPr="008B4879">
          <w:rPr>
            <w:rFonts w:eastAsia="Calibri"/>
            <w:sz w:val="16"/>
          </w:rPr>
          <w:t>Brazil</w:t>
        </w:r>
      </w:smartTag>
      <w:r w:rsidRPr="008B4879">
        <w:rPr>
          <w:rFonts w:eastAsia="Calibri"/>
          <w:sz w:val="16"/>
        </w:rPr>
        <w:t xml:space="preserve"> was grounded in four criteria: “economic power; its central location within South America; its status as a trading partner and the recipient of </w:t>
      </w:r>
      <w:smartTag w:uri="urn:schemas-microsoft-com:office:smarttags" w:element="country-region">
        <w:r w:rsidRPr="008B4879">
          <w:rPr>
            <w:rFonts w:eastAsia="Calibri"/>
            <w:sz w:val="16"/>
          </w:rPr>
          <w:t>U.S.</w:t>
        </w:r>
      </w:smartTag>
      <w:r w:rsidRPr="008B4879">
        <w:rPr>
          <w:rFonts w:eastAsia="Calibri"/>
          <w:sz w:val="16"/>
        </w:rPr>
        <w:t xml:space="preserve"> investment; and its diplomatic role within </w:t>
      </w:r>
      <w:smartTag w:uri="urn:schemas-microsoft-com:office:smarttags" w:element="place">
        <w:r w:rsidRPr="008B4879">
          <w:rPr>
            <w:rFonts w:eastAsia="Calibri"/>
            <w:sz w:val="16"/>
          </w:rPr>
          <w:t>South America</w:t>
        </w:r>
      </w:smartTag>
      <w:r w:rsidRPr="008B4879">
        <w:rPr>
          <w:rFonts w:eastAsia="Calibri"/>
          <w:sz w:val="16"/>
        </w:rPr>
        <w:t xml:space="preserve"> and the international agencies.” 65 </w:t>
      </w:r>
      <w:r w:rsidRPr="008B4879">
        <w:rPr>
          <w:rFonts w:eastAsia="Calibri"/>
          <w:u w:val="single"/>
        </w:rPr>
        <w:t xml:space="preserve">The study also warned both the </w:t>
      </w:r>
      <w:smartTag w:uri="urn:schemas-microsoft-com:office:smarttags" w:element="country-region">
        <w:r w:rsidRPr="008B4879">
          <w:rPr>
            <w:rFonts w:eastAsia="Calibri"/>
            <w:u w:val="single"/>
          </w:rPr>
          <w:t>United States</w:t>
        </w:r>
      </w:smartTag>
      <w:r w:rsidRPr="008B4879">
        <w:rPr>
          <w:rFonts w:eastAsia="Calibri"/>
          <w:u w:val="single"/>
        </w:rPr>
        <w:t xml:space="preserve"> and </w:t>
      </w:r>
      <w:smartTag w:uri="urn:schemas-microsoft-com:office:smarttags" w:element="place">
        <w:smartTag w:uri="urn:schemas-microsoft-com:office:smarttags" w:element="country-region">
          <w:r w:rsidRPr="008B4879">
            <w:rPr>
              <w:rFonts w:eastAsia="Calibri"/>
              <w:u w:val="single"/>
            </w:rPr>
            <w:t>Brazil</w:t>
          </w:r>
        </w:smartTag>
      </w:smartTag>
      <w:r w:rsidRPr="008B4879">
        <w:rPr>
          <w:rFonts w:eastAsia="Calibri"/>
          <w:u w:val="single"/>
        </w:rPr>
        <w:t xml:space="preserve"> about the risk of missing the moment to build up a positive agenda. Though trade negotiations with the </w:t>
      </w:r>
      <w:smartTag w:uri="urn:schemas-microsoft-com:office:smarttags" w:element="country-region">
        <w:r w:rsidRPr="008B4879">
          <w:rPr>
            <w:rFonts w:eastAsia="Calibri"/>
            <w:u w:val="single"/>
          </w:rPr>
          <w:t>United States</w:t>
        </w:r>
      </w:smartTag>
      <w:r w:rsidRPr="008B4879">
        <w:rPr>
          <w:rFonts w:eastAsia="Calibri"/>
          <w:u w:val="single"/>
        </w:rPr>
        <w:t xml:space="preserve"> could be replaced by negotiations with the European Union, </w:t>
      </w:r>
      <w:smartTag w:uri="urn:schemas-microsoft-com:office:smarttags" w:element="place">
        <w:smartTag w:uri="urn:schemas-microsoft-com:office:smarttags" w:element="country-region">
          <w:r w:rsidRPr="008B4879">
            <w:rPr>
              <w:rFonts w:eastAsia="Calibri"/>
              <w:u w:val="single"/>
            </w:rPr>
            <w:t>Brazil</w:t>
          </w:r>
        </w:smartTag>
      </w:smartTag>
      <w:r w:rsidRPr="008B4879">
        <w:rPr>
          <w:rFonts w:eastAsia="Calibri"/>
          <w:u w:val="single"/>
        </w:rPr>
        <w:t xml:space="preserve"> could not afford to lose preferential access to the American market.</w:t>
      </w:r>
      <w:r w:rsidRPr="008B4879">
        <w:rPr>
          <w:rFonts w:eastAsia="Calibri"/>
          <w:sz w:val="16"/>
        </w:rPr>
        <w:t xml:space="preserve"> As well, both countries are perceived to play complementary roles in the promotion of economic reform and democratic stabilility in South America.</w:t>
      </w:r>
    </w:p>
    <w:p w:rsidR="008B4879" w:rsidRPr="008B4879" w:rsidRDefault="008B4879" w:rsidP="008B4879">
      <w:pPr>
        <w:keepNext/>
        <w:keepLines/>
        <w:spacing w:before="200"/>
        <w:outlineLvl w:val="3"/>
        <w:rPr>
          <w:rFonts w:eastAsia="Times New Roman" w:cs="Times New Roman"/>
          <w:b/>
          <w:bCs/>
          <w:iCs/>
          <w:sz w:val="24"/>
        </w:rPr>
      </w:pPr>
      <w:r w:rsidRPr="008B4879">
        <w:rPr>
          <w:rFonts w:eastAsia="Times New Roman" w:cs="Times New Roman"/>
          <w:b/>
          <w:bCs/>
          <w:iCs/>
          <w:sz w:val="24"/>
        </w:rPr>
        <w:t>Counterplan doesn’t link to appeasement—won’t provoke Cuba hard-liners</w:t>
      </w:r>
    </w:p>
    <w:p w:rsidR="008B4879" w:rsidRPr="008B4879" w:rsidRDefault="008B4879" w:rsidP="008B4879">
      <w:pPr>
        <w:rPr>
          <w:rFonts w:eastAsia="Calibri"/>
          <w:b/>
          <w:bCs/>
          <w:sz w:val="16"/>
        </w:rPr>
      </w:pPr>
      <w:r w:rsidRPr="008B4879">
        <w:rPr>
          <w:rFonts w:eastAsia="Calibri"/>
          <w:b/>
          <w:bCs/>
          <w:sz w:val="24"/>
          <w:u w:val="single"/>
        </w:rPr>
        <w:t>Iglesias 12</w:t>
      </w:r>
      <w:r w:rsidRPr="008B4879">
        <w:rPr>
          <w:rFonts w:eastAsia="Calibri"/>
          <w:b/>
          <w:bCs/>
          <w:sz w:val="16"/>
          <w:u w:val="single"/>
        </w:rPr>
        <w:t xml:space="preserve"> (Carlos, United States Navy Commander, “United States Security Policy Implications of a Post-Fidel Cuba,” 2012, </w:t>
      </w:r>
      <w:hyperlink r:id="rId17" w:history="1">
        <w:r w:rsidRPr="008B4879">
          <w:rPr>
            <w:rFonts w:eastAsia="Calibri"/>
            <w:sz w:val="16"/>
          </w:rPr>
          <w:t>http://www.dtic.mil/cgi-bin/GetTRDoc?AD=ADA560408</w:t>
        </w:r>
      </w:hyperlink>
    </w:p>
    <w:p w:rsidR="008B4879" w:rsidRPr="008B4879" w:rsidRDefault="008B4879" w:rsidP="008B4879">
      <w:pPr>
        <w:rPr>
          <w:rFonts w:eastAsia="Calibri"/>
          <w:bCs/>
          <w:sz w:val="16"/>
          <w:u w:val="single"/>
        </w:rPr>
      </w:pPr>
    </w:p>
    <w:p w:rsidR="008B4879" w:rsidRPr="008B4879" w:rsidRDefault="008B4879" w:rsidP="008B4879">
      <w:pPr>
        <w:rPr>
          <w:rFonts w:eastAsia="Calibri"/>
        </w:rPr>
      </w:pPr>
      <w:r w:rsidRPr="008B4879">
        <w:rPr>
          <w:rFonts w:eastAsia="Calibri"/>
          <w:sz w:val="16"/>
        </w:rPr>
        <w:t xml:space="preserve">Unlike the policy implications above, the major hurdle to this interest does not   come from any continuation of the GOC, but from the rest of the world. International   opposition to the perceived fairness and effectiveness of the economic sanctions </w:t>
      </w:r>
      <w:proofErr w:type="gramStart"/>
      <w:r w:rsidRPr="008B4879">
        <w:rPr>
          <w:rFonts w:eastAsia="Calibri"/>
          <w:sz w:val="16"/>
        </w:rPr>
        <w:t>has  long</w:t>
      </w:r>
      <w:proofErr w:type="gramEnd"/>
      <w:r w:rsidRPr="008B4879">
        <w:rPr>
          <w:rFonts w:eastAsia="Calibri"/>
          <w:sz w:val="16"/>
        </w:rPr>
        <w:t xml:space="preserve"> posed an obstacle for U.S. policy. In the global scale, the problem is epitomized by   the twenty consecutive years of near unanimous UN General Assembly resolution votes   against the embargo. 96 More regionally, Spain and other European Union partners have   strongly pushed to loosen sanctions. The arguments are straightforward and pragmatic,   “since sanctions in place have not worked, it makes more sense to do things that would   work, and (the next obvious one is to) change things.”97 Even more locally, Cuba has   managed to generally retain positive feelings among the people of Latin American in   spite of the country’s domestic realities.98 </w:t>
      </w:r>
      <w:proofErr w:type="gramStart"/>
      <w:r w:rsidRPr="008B4879">
        <w:rPr>
          <w:rFonts w:eastAsia="Calibri"/>
          <w:sz w:val="16"/>
        </w:rPr>
        <w:t>The</w:t>
      </w:r>
      <w:proofErr w:type="gramEnd"/>
      <w:r w:rsidRPr="008B4879">
        <w:rPr>
          <w:rFonts w:eastAsia="Calibri"/>
          <w:sz w:val="16"/>
        </w:rPr>
        <w:t xml:space="preserve"> rise of Raúl and any subsequent   successions further complicated the problem of mustering international consensus.  Several </w:t>
      </w:r>
      <w:r w:rsidRPr="008B4879">
        <w:rPr>
          <w:rFonts w:eastAsia="Calibri"/>
          <w:bCs/>
          <w:u w:val="single"/>
        </w:rPr>
        <w:t xml:space="preserve">countries in the hemisphere see any new Cuban leadership as </w:t>
      </w:r>
      <w:proofErr w:type="gramStart"/>
      <w:r w:rsidRPr="008B4879">
        <w:rPr>
          <w:rFonts w:eastAsia="Calibri"/>
          <w:bCs/>
          <w:u w:val="single"/>
        </w:rPr>
        <w:t>fresh  opportunities</w:t>
      </w:r>
      <w:proofErr w:type="gramEnd"/>
      <w:r w:rsidRPr="008B4879">
        <w:rPr>
          <w:rFonts w:eastAsia="Calibri"/>
          <w:bCs/>
          <w:u w:val="single"/>
        </w:rPr>
        <w:t xml:space="preserve"> to engage in common interests</w:t>
      </w:r>
      <w:r w:rsidRPr="008B4879">
        <w:rPr>
          <w:rFonts w:eastAsia="Calibri"/>
          <w:sz w:val="16"/>
        </w:rPr>
        <w:t xml:space="preserve">. The two largest Latin American countries,   </w:t>
      </w:r>
      <w:r w:rsidRPr="008B4879">
        <w:rPr>
          <w:rFonts w:eastAsia="Calibri"/>
          <w:bCs/>
          <w:u w:val="single"/>
        </w:rPr>
        <w:t>Brazil and Mexico, have both ascribed to this approach and have indicated their   interests in forging new ties</w:t>
      </w:r>
      <w:r w:rsidRPr="008B4879">
        <w:rPr>
          <w:rFonts w:eastAsia="Calibri"/>
          <w:sz w:val="16"/>
        </w:rPr>
        <w:t xml:space="preserve"> since Fidel’s stepped down.99</w:t>
      </w:r>
    </w:p>
    <w:p w:rsidR="008B4879" w:rsidRDefault="008B4879" w:rsidP="008B4879">
      <w:pPr>
        <w:rPr>
          <w:rFonts w:eastAsia="Calibri"/>
          <w:sz w:val="16"/>
        </w:rPr>
      </w:pPr>
      <w:r w:rsidRPr="008B4879">
        <w:rPr>
          <w:rFonts w:eastAsia="Calibri"/>
          <w:sz w:val="16"/>
        </w:rPr>
        <w:t xml:space="preserve">On the other hand, </w:t>
      </w:r>
      <w:r w:rsidRPr="008B4879">
        <w:rPr>
          <w:rFonts w:eastAsia="Calibri"/>
          <w:bCs/>
          <w:highlight w:val="green"/>
          <w:u w:val="single"/>
        </w:rPr>
        <w:t>this</w:t>
      </w:r>
      <w:r w:rsidRPr="008B4879">
        <w:rPr>
          <w:rFonts w:eastAsia="Calibri"/>
          <w:bCs/>
          <w:u w:val="single"/>
        </w:rPr>
        <w:t xml:space="preserve"> international </w:t>
      </w:r>
      <w:r w:rsidRPr="008B4879">
        <w:rPr>
          <w:rFonts w:eastAsia="Calibri"/>
          <w:bCs/>
          <w:highlight w:val="green"/>
          <w:u w:val="single"/>
        </w:rPr>
        <w:t>dissention</w:t>
      </w:r>
      <w:r w:rsidRPr="008B4879">
        <w:rPr>
          <w:rFonts w:eastAsia="Calibri"/>
          <w:bCs/>
          <w:u w:val="single"/>
        </w:rPr>
        <w:t xml:space="preserve"> </w:t>
      </w:r>
      <w:r w:rsidRPr="008B4879">
        <w:rPr>
          <w:rFonts w:eastAsia="Calibri"/>
          <w:bCs/>
          <w:highlight w:val="green"/>
          <w:u w:val="single"/>
        </w:rPr>
        <w:t>does hold</w:t>
      </w:r>
      <w:r w:rsidRPr="008B4879">
        <w:rPr>
          <w:rFonts w:eastAsia="Calibri"/>
          <w:bCs/>
          <w:u w:val="single"/>
        </w:rPr>
        <w:t xml:space="preserve"> some pro</w:t>
      </w:r>
      <w:r w:rsidRPr="008B4879">
        <w:rPr>
          <w:rFonts w:eastAsia="Calibri"/>
          <w:bCs/>
          <w:highlight w:val="green"/>
          <w:u w:val="single"/>
        </w:rPr>
        <w:t>spect for   leveraging U.S. soft power.</w:t>
      </w:r>
      <w:r w:rsidRPr="008B4879">
        <w:rPr>
          <w:rFonts w:eastAsia="Calibri"/>
          <w:sz w:val="16"/>
        </w:rPr>
        <w:t xml:space="preserve"> </w:t>
      </w:r>
      <w:r w:rsidRPr="008B4879">
        <w:rPr>
          <w:rFonts w:eastAsia="Calibri"/>
          <w:bCs/>
          <w:highlight w:val="green"/>
          <w:u w:val="single"/>
        </w:rPr>
        <w:t>An indirect approach would be to coordinate U.S.</w:t>
      </w:r>
      <w:r w:rsidRPr="008B4879">
        <w:rPr>
          <w:rFonts w:eastAsia="Calibri"/>
          <w:bCs/>
          <w:u w:val="single"/>
        </w:rPr>
        <w:t xml:space="preserve"> </w:t>
      </w:r>
      <w:r w:rsidRPr="008B4879">
        <w:rPr>
          <w:rFonts w:eastAsia="Calibri"/>
          <w:sz w:val="16"/>
        </w:rPr>
        <w:t xml:space="preserve">proxy   </w:t>
      </w:r>
      <w:r w:rsidRPr="008B4879">
        <w:rPr>
          <w:rFonts w:eastAsia="Calibri"/>
          <w:bCs/>
          <w:highlight w:val="green"/>
          <w:u w:val="single"/>
        </w:rPr>
        <w:t>actions with</w:t>
      </w:r>
      <w:r w:rsidRPr="008B4879">
        <w:rPr>
          <w:rFonts w:eastAsia="Calibri"/>
          <w:sz w:val="16"/>
        </w:rPr>
        <w:t xml:space="preserve"> partner </w:t>
      </w:r>
      <w:r w:rsidRPr="008B4879">
        <w:rPr>
          <w:rFonts w:eastAsia="Calibri"/>
          <w:bCs/>
          <w:highlight w:val="green"/>
          <w:u w:val="single"/>
        </w:rPr>
        <w:t>countries interested in Cuba</w:t>
      </w:r>
      <w:r w:rsidRPr="008B4879">
        <w:rPr>
          <w:rFonts w:eastAsia="Calibri"/>
          <w:sz w:val="16"/>
          <w:highlight w:val="green"/>
        </w:rPr>
        <w:t xml:space="preserve">. </w:t>
      </w:r>
      <w:r w:rsidRPr="008B4879">
        <w:rPr>
          <w:rFonts w:eastAsia="Calibri"/>
          <w:bCs/>
          <w:highlight w:val="green"/>
          <w:u w:val="single"/>
        </w:rPr>
        <w:t>This has the</w:t>
      </w:r>
      <w:r w:rsidRPr="008B4879">
        <w:rPr>
          <w:rFonts w:eastAsia="Calibri"/>
          <w:bCs/>
          <w:u w:val="single"/>
        </w:rPr>
        <w:t xml:space="preserve"> </w:t>
      </w:r>
      <w:r w:rsidRPr="008B4879">
        <w:rPr>
          <w:rFonts w:eastAsia="Calibri"/>
          <w:sz w:val="16"/>
        </w:rPr>
        <w:t>double</w:t>
      </w:r>
      <w:r w:rsidRPr="008B4879">
        <w:rPr>
          <w:rFonts w:eastAsia="Calibri"/>
          <w:bCs/>
          <w:u w:val="single"/>
        </w:rPr>
        <w:t xml:space="preserve"> </w:t>
      </w:r>
      <w:r w:rsidRPr="008B4879">
        <w:rPr>
          <w:rFonts w:eastAsia="Calibri"/>
          <w:bCs/>
          <w:highlight w:val="green"/>
          <w:u w:val="single"/>
        </w:rPr>
        <w:t xml:space="preserve">benefit of   leveraging U.S. soft power </w:t>
      </w:r>
      <w:r w:rsidRPr="008B4879">
        <w:rPr>
          <w:rFonts w:eastAsia="Calibri"/>
          <w:b/>
          <w:highlight w:val="green"/>
          <w:u w:val="single"/>
          <w:bdr w:val="single" w:sz="18" w:space="0" w:color="auto" w:frame="1"/>
        </w:rPr>
        <w:t>without</w:t>
      </w:r>
      <w:r w:rsidRPr="008B4879">
        <w:rPr>
          <w:rFonts w:eastAsia="Calibri"/>
          <w:sz w:val="16"/>
        </w:rPr>
        <w:t xml:space="preserve"> compromising legislated restrictions or </w:t>
      </w:r>
      <w:proofErr w:type="gramStart"/>
      <w:r w:rsidRPr="008B4879">
        <w:rPr>
          <w:rFonts w:eastAsia="Calibri"/>
          <w:b/>
          <w:highlight w:val="green"/>
          <w:u w:val="single"/>
          <w:bdr w:val="single" w:sz="18" w:space="0" w:color="auto" w:frame="1"/>
        </w:rPr>
        <w:t>provoking  hard</w:t>
      </w:r>
      <w:proofErr w:type="gramEnd"/>
      <w:r w:rsidRPr="008B4879">
        <w:rPr>
          <w:rFonts w:eastAsia="Calibri"/>
          <w:b/>
          <w:highlight w:val="green"/>
          <w:u w:val="single"/>
          <w:bdr w:val="single" w:sz="18" w:space="0" w:color="auto" w:frame="1"/>
        </w:rPr>
        <w:t>-line Cuban-American ire.</w:t>
      </w:r>
      <w:r w:rsidRPr="008B4879">
        <w:rPr>
          <w:rFonts w:eastAsia="Calibri"/>
          <w:bCs/>
          <w:u w:val="single"/>
        </w:rPr>
        <w:t xml:space="preserve"> </w:t>
      </w:r>
      <w:r w:rsidRPr="008B4879">
        <w:rPr>
          <w:rFonts w:eastAsia="Calibri"/>
          <w:sz w:val="16"/>
        </w:rPr>
        <w:t xml:space="preserve">In this approach, </w:t>
      </w:r>
      <w:r w:rsidRPr="008B4879">
        <w:rPr>
          <w:rFonts w:eastAsia="Calibri"/>
          <w:bCs/>
          <w:highlight w:val="green"/>
          <w:u w:val="single"/>
        </w:rPr>
        <w:t>burgeoning relations with Brazil</w:t>
      </w:r>
      <w:r w:rsidRPr="008B4879">
        <w:rPr>
          <w:rFonts w:eastAsia="Calibri"/>
          <w:bCs/>
          <w:u w:val="single"/>
        </w:rPr>
        <w:t xml:space="preserve"> </w:t>
      </w:r>
      <w:proofErr w:type="gramStart"/>
      <w:r w:rsidRPr="008B4879">
        <w:rPr>
          <w:rFonts w:eastAsia="Calibri"/>
          <w:bCs/>
          <w:u w:val="single"/>
        </w:rPr>
        <w:t>and  Mexico</w:t>
      </w:r>
      <w:proofErr w:type="gramEnd"/>
      <w:r w:rsidRPr="008B4879">
        <w:rPr>
          <w:rFonts w:eastAsia="Calibri"/>
          <w:bCs/>
          <w:u w:val="single"/>
        </w:rPr>
        <w:t xml:space="preserve"> </w:t>
      </w:r>
      <w:r w:rsidRPr="008B4879">
        <w:rPr>
          <w:rFonts w:eastAsia="Calibri"/>
          <w:bCs/>
          <w:highlight w:val="green"/>
          <w:u w:val="single"/>
        </w:rPr>
        <w:t>would be strong candidates</w:t>
      </w:r>
      <w:r w:rsidRPr="008B4879">
        <w:rPr>
          <w:rFonts w:eastAsia="Calibri"/>
          <w:sz w:val="16"/>
          <w:highlight w:val="green"/>
        </w:rPr>
        <w:t>.</w:t>
      </w:r>
      <w:r w:rsidRPr="008B4879">
        <w:rPr>
          <w:rFonts w:eastAsia="Calibri"/>
          <w:sz w:val="16"/>
        </w:rPr>
        <w:t xml:space="preserve"> Devoid of the “bullhorn diplomacy” that have   marginalized U.S.-Cuban policy efficacy for decades, </w:t>
      </w:r>
      <w:r w:rsidRPr="008B4879">
        <w:rPr>
          <w:rFonts w:eastAsia="Calibri"/>
          <w:bCs/>
          <w:u w:val="single"/>
        </w:rPr>
        <w:t xml:space="preserve">the U.S. could better engage </w:t>
      </w:r>
      <w:proofErr w:type="gramStart"/>
      <w:r w:rsidRPr="008B4879">
        <w:rPr>
          <w:rFonts w:eastAsia="Calibri"/>
          <w:bCs/>
          <w:u w:val="single"/>
        </w:rPr>
        <w:t>the  island</w:t>
      </w:r>
      <w:proofErr w:type="gramEnd"/>
      <w:r w:rsidRPr="008B4879">
        <w:rPr>
          <w:rFonts w:eastAsia="Calibri"/>
          <w:bCs/>
          <w:u w:val="single"/>
        </w:rPr>
        <w:t xml:space="preserve"> </w:t>
      </w:r>
      <w:r w:rsidRPr="008B4879">
        <w:rPr>
          <w:rFonts w:eastAsia="Calibri"/>
          <w:b/>
          <w:u w:val="single"/>
          <w:bdr w:val="single" w:sz="18" w:space="0" w:color="auto" w:frame="1"/>
        </w:rPr>
        <w:t>through hemispherical interlocutors</w:t>
      </w:r>
      <w:r w:rsidRPr="008B4879">
        <w:rPr>
          <w:rFonts w:eastAsia="Calibri"/>
          <w:sz w:val="16"/>
        </w:rPr>
        <w:t xml:space="preserve">. At a minimum, </w:t>
      </w:r>
      <w:r w:rsidRPr="008B4879">
        <w:rPr>
          <w:rFonts w:eastAsia="Calibri"/>
          <w:bCs/>
          <w:u w:val="single"/>
        </w:rPr>
        <w:t xml:space="preserve">U.S. interests would </w:t>
      </w:r>
      <w:proofErr w:type="gramStart"/>
      <w:r w:rsidRPr="008B4879">
        <w:rPr>
          <w:rFonts w:eastAsia="Calibri"/>
          <w:bCs/>
          <w:u w:val="single"/>
        </w:rPr>
        <w:t>be  advanced</w:t>
      </w:r>
      <w:proofErr w:type="gramEnd"/>
      <w:r w:rsidRPr="008B4879">
        <w:rPr>
          <w:rFonts w:eastAsia="Calibri"/>
          <w:bCs/>
          <w:u w:val="single"/>
        </w:rPr>
        <w:t xml:space="preserve"> through the proxy insights</w:t>
      </w:r>
      <w:r w:rsidRPr="008B4879">
        <w:rPr>
          <w:rFonts w:eastAsia="Calibri"/>
          <w:sz w:val="16"/>
        </w:rPr>
        <w:t xml:space="preserve"> of what is occurring on the island in</w:t>
      </w:r>
      <w:r w:rsidRPr="008B4879">
        <w:rPr>
          <w:rFonts w:eastAsia="Calibri"/>
          <w:bCs/>
          <w:u w:val="single"/>
        </w:rPr>
        <w:t xml:space="preserve"> addition to the</w:t>
      </w:r>
      <w:r w:rsidRPr="008B4879">
        <w:rPr>
          <w:rFonts w:eastAsia="Calibri"/>
          <w:sz w:val="16"/>
        </w:rPr>
        <w:t xml:space="preserve">   potential </w:t>
      </w:r>
      <w:r w:rsidRPr="008B4879">
        <w:rPr>
          <w:rFonts w:eastAsia="Calibri"/>
          <w:bCs/>
          <w:u w:val="single"/>
        </w:rPr>
        <w:t>displacement of anti-American influence</w:t>
      </w:r>
      <w:r w:rsidRPr="008B4879">
        <w:rPr>
          <w:rFonts w:eastAsia="Calibri"/>
          <w:sz w:val="16"/>
        </w:rPr>
        <w:t>s (e.g. Chávez).  100</w:t>
      </w:r>
    </w:p>
    <w:p w:rsidR="008B4879" w:rsidRPr="008B4879" w:rsidRDefault="008B4879" w:rsidP="008B4879">
      <w:pPr>
        <w:pStyle w:val="Heading3"/>
        <w:rPr>
          <w:rFonts w:eastAsia="Calibri"/>
        </w:rPr>
      </w:pPr>
      <w:r>
        <w:rPr>
          <w:rFonts w:eastAsia="Calibri"/>
        </w:rPr>
        <w:t>AT: Perm</w:t>
      </w:r>
    </w:p>
    <w:p w:rsidR="008B4879" w:rsidRDefault="008B4879" w:rsidP="008B4879">
      <w:pPr>
        <w:pStyle w:val="Heading4"/>
        <w:rPr>
          <w:szCs w:val="26"/>
        </w:rPr>
      </w:pPr>
      <w:r>
        <w:rPr>
          <w:b w:val="0"/>
          <w:bCs w:val="0"/>
        </w:rPr>
        <w:t xml:space="preserve">“Should” means “used to express obligation”—that’s Dictionary.com—the CP is neither immediate or an obligation because it allows Russia to say no–more evidence—should requires </w:t>
      </w:r>
      <w:r>
        <w:rPr>
          <w:b w:val="0"/>
          <w:bCs w:val="0"/>
          <w:u w:val="single"/>
        </w:rPr>
        <w:t>immediate</w:t>
      </w:r>
      <w:r>
        <w:rPr>
          <w:b w:val="0"/>
          <w:bCs w:val="0"/>
        </w:rPr>
        <w:t xml:space="preserve"> legal effect. </w:t>
      </w:r>
    </w:p>
    <w:p w:rsidR="008B4879" w:rsidRDefault="008B4879" w:rsidP="008B4879">
      <w:pPr>
        <w:rPr>
          <w:sz w:val="16"/>
        </w:rPr>
      </w:pPr>
      <w:r>
        <w:rPr>
          <w:rStyle w:val="StyleStyleBold12pt"/>
        </w:rPr>
        <w:t>Summers ‘94</w:t>
      </w:r>
      <w:r>
        <w:rPr>
          <w:sz w:val="16"/>
        </w:rPr>
        <w:t> (Justice – Oklahoma Supreme Court, “Kelsey v. Dollarsaver Food Warehouse of Durant”, 1994 OK 123, 11-8,http://www.oscn.net/applications/oscn/DeliverDocument.asp?CiteID=20287#marker3fn13)</w:t>
      </w:r>
      <w:r>
        <w:rPr>
          <w:sz w:val="16"/>
          <w:szCs w:val="20"/>
        </w:rPr>
        <w:br/>
      </w:r>
      <w:r>
        <w:rPr>
          <w:sz w:val="16"/>
          <w:szCs w:val="20"/>
        </w:rPr>
        <w:br/>
      </w:r>
      <w:r>
        <w:rPr>
          <w:color w:val="000000"/>
          <w:szCs w:val="20"/>
          <w:highlight w:val="green"/>
          <w:u w:val="single"/>
        </w:rPr>
        <w:t>The legal question to be resolved by the court is whether the word "should"</w:t>
      </w:r>
      <w:bookmarkStart w:id="0" w:name="marker2fn13"/>
      <w:bookmarkEnd w:id="0"/>
      <w:r>
        <w:rPr>
          <w:rFonts w:eastAsia="Times New Roman"/>
          <w:color w:val="000000"/>
          <w:sz w:val="16"/>
          <w:vertAlign w:val="superscript"/>
        </w:rPr>
        <w:t>13</w:t>
      </w:r>
      <w:r>
        <w:rPr>
          <w:color w:val="000000"/>
          <w:sz w:val="16"/>
        </w:rPr>
        <w:t xml:space="preserve"> </w:t>
      </w:r>
      <w:r>
        <w:rPr>
          <w:color w:val="000000"/>
          <w:sz w:val="16"/>
          <w:szCs w:val="20"/>
        </w:rPr>
        <w:t xml:space="preserve">in the May 18 order </w:t>
      </w:r>
      <w:r>
        <w:rPr>
          <w:color w:val="000000"/>
          <w:szCs w:val="20"/>
          <w:highlight w:val="green"/>
          <w:u w:val="single"/>
        </w:rPr>
        <w:t>connotes futurity or may be deemed a ruling</w:t>
      </w:r>
      <w:r>
        <w:rPr>
          <w:color w:val="000000"/>
          <w:highlight w:val="green"/>
          <w:u w:val="single"/>
        </w:rPr>
        <w:t xml:space="preserve"> </w:t>
      </w:r>
      <w:r>
        <w:rPr>
          <w:i/>
          <w:iCs/>
          <w:color w:val="000000"/>
          <w:szCs w:val="20"/>
          <w:highlight w:val="green"/>
          <w:u w:val="single"/>
        </w:rPr>
        <w:t>in praesenti</w:t>
      </w:r>
      <w:r>
        <w:rPr>
          <w:i/>
          <w:iCs/>
          <w:color w:val="000000"/>
          <w:szCs w:val="20"/>
          <w:u w:val="single"/>
        </w:rPr>
        <w:t>.</w:t>
      </w:r>
      <w:bookmarkStart w:id="1" w:name="marker2fn14"/>
      <w:bookmarkEnd w:id="1"/>
      <w:r>
        <w:rPr>
          <w:rFonts w:eastAsia="Times New Roman"/>
          <w:color w:val="000000"/>
          <w:sz w:val="16"/>
          <w:vertAlign w:val="superscript"/>
        </w:rPr>
        <w:t>14</w:t>
      </w:r>
      <w:r>
        <w:rPr>
          <w:color w:val="000000"/>
          <w:sz w:val="16"/>
        </w:rPr>
        <w:t xml:space="preserve"> </w:t>
      </w:r>
      <w:r>
        <w:rPr>
          <w:color w:val="000000"/>
          <w:sz w:val="16"/>
          <w:szCs w:val="20"/>
        </w:rPr>
        <w:t>The answer to this query is</w:t>
      </w:r>
      <w:r>
        <w:rPr>
          <w:color w:val="000000"/>
          <w:sz w:val="16"/>
        </w:rPr>
        <w:t xml:space="preserve"> </w:t>
      </w:r>
      <w:r>
        <w:rPr>
          <w:i/>
          <w:iCs/>
          <w:color w:val="000000"/>
          <w:sz w:val="16"/>
          <w:szCs w:val="20"/>
        </w:rPr>
        <w:t>not</w:t>
      </w:r>
      <w:r>
        <w:rPr>
          <w:color w:val="000000"/>
          <w:sz w:val="16"/>
        </w:rPr>
        <w:t xml:space="preserve"> </w:t>
      </w:r>
      <w:r>
        <w:rPr>
          <w:color w:val="000000"/>
          <w:sz w:val="16"/>
          <w:szCs w:val="20"/>
        </w:rPr>
        <w:t>to be divined from rules of grammar;</w:t>
      </w:r>
      <w:bookmarkStart w:id="2" w:name="marker2fn15"/>
      <w:bookmarkEnd w:id="2"/>
      <w:r>
        <w:rPr>
          <w:rFonts w:eastAsia="Times New Roman"/>
          <w:color w:val="000000"/>
          <w:sz w:val="16"/>
          <w:vertAlign w:val="superscript"/>
        </w:rPr>
        <w:t>15</w:t>
      </w:r>
      <w:r>
        <w:rPr>
          <w:color w:val="000000"/>
          <w:sz w:val="16"/>
        </w:rPr>
        <w:t xml:space="preserve"> </w:t>
      </w:r>
      <w:r>
        <w:rPr>
          <w:color w:val="000000"/>
          <w:szCs w:val="20"/>
          <w:u w:val="single"/>
        </w:rPr>
        <w:t xml:space="preserve">it must be governed by the age-old practice culture of legal professionals and its immemorial language usage. </w:t>
      </w:r>
      <w:r>
        <w:rPr>
          <w:color w:val="000000"/>
          <w:sz w:val="16"/>
          <w:szCs w:val="20"/>
        </w:rPr>
        <w:t>To determine if the omission (from the critical May 18 entry) of the turgid phrase, "and the same hereby is", (1) makes it an</w:t>
      </w:r>
      <w:r>
        <w:rPr>
          <w:color w:val="000000"/>
          <w:sz w:val="16"/>
        </w:rPr>
        <w:t xml:space="preserve"> </w:t>
      </w:r>
      <w:r>
        <w:rPr>
          <w:i/>
          <w:iCs/>
          <w:color w:val="000000"/>
          <w:sz w:val="16"/>
          <w:szCs w:val="20"/>
        </w:rPr>
        <w:t>in futuro</w:t>
      </w:r>
      <w:r>
        <w:rPr>
          <w:color w:val="000000"/>
          <w:sz w:val="16"/>
        </w:rPr>
        <w:t xml:space="preserve"> </w:t>
      </w:r>
      <w:r>
        <w:rPr>
          <w:color w:val="000000"/>
          <w:sz w:val="16"/>
          <w:szCs w:val="20"/>
        </w:rPr>
        <w:t>ruling - i.e., an expression of what the judge</w:t>
      </w:r>
      <w:r>
        <w:rPr>
          <w:color w:val="000000"/>
          <w:sz w:val="16"/>
        </w:rPr>
        <w:t xml:space="preserve"> </w:t>
      </w:r>
      <w:r>
        <w:rPr>
          <w:i/>
          <w:iCs/>
          <w:color w:val="000000"/>
          <w:sz w:val="16"/>
          <w:szCs w:val="20"/>
        </w:rPr>
        <w:t>will</w:t>
      </w:r>
      <w:r>
        <w:rPr>
          <w:color w:val="000000"/>
          <w:sz w:val="16"/>
        </w:rPr>
        <w:t xml:space="preserve"> </w:t>
      </w:r>
      <w:r>
        <w:rPr>
          <w:color w:val="000000"/>
          <w:sz w:val="16"/>
          <w:szCs w:val="20"/>
        </w:rPr>
        <w:t>or</w:t>
      </w:r>
      <w:r>
        <w:rPr>
          <w:color w:val="000000"/>
          <w:sz w:val="16"/>
        </w:rPr>
        <w:t xml:space="preserve"> </w:t>
      </w:r>
      <w:r>
        <w:rPr>
          <w:i/>
          <w:iCs/>
          <w:color w:val="000000"/>
          <w:sz w:val="16"/>
          <w:szCs w:val="20"/>
        </w:rPr>
        <w:t>would</w:t>
      </w:r>
      <w:r>
        <w:rPr>
          <w:color w:val="000000"/>
          <w:sz w:val="16"/>
        </w:rPr>
        <w:t xml:space="preserve"> </w:t>
      </w:r>
      <w:r>
        <w:rPr>
          <w:color w:val="000000"/>
          <w:sz w:val="16"/>
          <w:szCs w:val="20"/>
        </w:rPr>
        <w:t>do at a later stage - or (2) constitutes an in</w:t>
      </w:r>
      <w:r>
        <w:rPr>
          <w:color w:val="000000"/>
          <w:sz w:val="16"/>
        </w:rPr>
        <w:t xml:space="preserve"> </w:t>
      </w:r>
      <w:r>
        <w:rPr>
          <w:i/>
          <w:iCs/>
          <w:color w:val="000000"/>
          <w:sz w:val="16"/>
          <w:szCs w:val="20"/>
        </w:rPr>
        <w:t>in praesenti</w:t>
      </w:r>
      <w:r>
        <w:rPr>
          <w:color w:val="000000"/>
          <w:sz w:val="16"/>
        </w:rPr>
        <w:t xml:space="preserve"> </w:t>
      </w:r>
      <w:r>
        <w:rPr>
          <w:color w:val="000000"/>
          <w:sz w:val="16"/>
          <w:szCs w:val="20"/>
        </w:rPr>
        <w:t>resolution of a disputed law issue, the trial judge's intent must be garnered from the four corners of the</w:t>
      </w:r>
      <w:r>
        <w:rPr>
          <w:color w:val="000000"/>
          <w:sz w:val="16"/>
        </w:rPr>
        <w:t xml:space="preserve"> </w:t>
      </w:r>
      <w:r>
        <w:rPr>
          <w:i/>
          <w:iCs/>
          <w:color w:val="000000"/>
          <w:sz w:val="16"/>
          <w:szCs w:val="20"/>
        </w:rPr>
        <w:t>entire</w:t>
      </w:r>
      <w:r>
        <w:rPr>
          <w:color w:val="000000"/>
          <w:sz w:val="16"/>
        </w:rPr>
        <w:t xml:space="preserve"> </w:t>
      </w:r>
      <w:r>
        <w:rPr>
          <w:color w:val="000000"/>
          <w:sz w:val="16"/>
          <w:szCs w:val="20"/>
        </w:rPr>
        <w:t>record.</w:t>
      </w:r>
      <w:bookmarkStart w:id="3" w:name="marker2fn16"/>
      <w:bookmarkEnd w:id="3"/>
      <w:r>
        <w:rPr>
          <w:rFonts w:eastAsia="Times New Roman"/>
          <w:color w:val="000000"/>
          <w:sz w:val="16"/>
          <w:vertAlign w:val="superscript"/>
        </w:rPr>
        <w:t>16</w:t>
      </w:r>
      <w:r>
        <w:rPr>
          <w:color w:val="000000"/>
          <w:sz w:val="16"/>
          <w:szCs w:val="27"/>
        </w:rPr>
        <w:t xml:space="preserve"> </w:t>
      </w:r>
      <w:r>
        <w:rPr>
          <w:rFonts w:eastAsia="Times New Roman"/>
          <w:color w:val="000000"/>
          <w:sz w:val="16"/>
          <w:szCs w:val="20"/>
        </w:rPr>
        <w:t>¶5 Nisi prius orders should be so construed as to give effect to</w:t>
      </w:r>
      <w:r>
        <w:rPr>
          <w:rFonts w:eastAsia="Times New Roman"/>
          <w:color w:val="000000"/>
          <w:sz w:val="16"/>
        </w:rPr>
        <w:t xml:space="preserve"> </w:t>
      </w:r>
      <w:r>
        <w:rPr>
          <w:rFonts w:eastAsia="Times New Roman"/>
          <w:i/>
          <w:iCs/>
          <w:color w:val="000000"/>
          <w:sz w:val="16"/>
          <w:szCs w:val="20"/>
        </w:rPr>
        <w:t>every words and every part of the text</w:t>
      </w:r>
      <w:r>
        <w:rPr>
          <w:rFonts w:eastAsia="Times New Roman"/>
          <w:color w:val="000000"/>
          <w:sz w:val="16"/>
          <w:szCs w:val="20"/>
        </w:rPr>
        <w:t>, with a view to carrying out the evident intent of the judge's direction.</w:t>
      </w:r>
      <w:bookmarkStart w:id="4" w:name="marker2fn17"/>
      <w:bookmarkEnd w:id="4"/>
      <w:r>
        <w:rPr>
          <w:rFonts w:eastAsia="Times New Roman"/>
          <w:color w:val="000000"/>
          <w:sz w:val="16"/>
          <w:vertAlign w:val="superscript"/>
        </w:rPr>
        <w:t>17</w:t>
      </w:r>
      <w:r>
        <w:rPr>
          <w:rFonts w:eastAsia="Times New Roman"/>
          <w:color w:val="000000"/>
          <w:sz w:val="16"/>
        </w:rPr>
        <w:t xml:space="preserve"> </w:t>
      </w:r>
      <w:r>
        <w:rPr>
          <w:rFonts w:eastAsia="Times New Roman"/>
          <w:color w:val="000000"/>
          <w:szCs w:val="20"/>
          <w:u w:val="single"/>
        </w:rPr>
        <w:t>The order's language ought not to be considered abstractly. The actual meaning intended by the document's signatory should be derived from the context in which the phrase to be interpreted is used.</w:t>
      </w:r>
      <w:bookmarkStart w:id="5" w:name="marker2fn18"/>
      <w:bookmarkEnd w:id="5"/>
      <w:r>
        <w:rPr>
          <w:rFonts w:eastAsia="Times New Roman"/>
          <w:color w:val="000000"/>
          <w:sz w:val="16"/>
          <w:vertAlign w:val="superscript"/>
        </w:rPr>
        <w:t>18</w:t>
      </w:r>
      <w:r>
        <w:rPr>
          <w:rFonts w:eastAsia="Times New Roman"/>
          <w:color w:val="000000"/>
          <w:sz w:val="16"/>
        </w:rPr>
        <w:t xml:space="preserve"> </w:t>
      </w:r>
      <w:r>
        <w:rPr>
          <w:sz w:val="16"/>
        </w:rPr>
        <w:t xml:space="preserve">When applied to the May 18 memorial, these told canons impel my conclusion that the judge doubtless intended his ruling as an </w:t>
      </w:r>
      <w:r>
        <w:rPr>
          <w:i/>
          <w:iCs/>
          <w:sz w:val="16"/>
        </w:rPr>
        <w:t>in praesenti</w:t>
      </w:r>
      <w:r>
        <w:rPr>
          <w:sz w:val="16"/>
        </w:rPr>
        <w:t xml:space="preserve"> resolution of Dollarsaver's quest for judgment n.o.v. Approval of all counsel plainly appears on the face of the critical May 18 entry which is [885 P.2d 1358] signed by the judge.</w:t>
      </w:r>
      <w:bookmarkStart w:id="6" w:name="marker2fn19"/>
      <w:bookmarkEnd w:id="6"/>
      <w:r>
        <w:rPr>
          <w:sz w:val="16"/>
          <w:vertAlign w:val="superscript"/>
        </w:rPr>
        <w:t>19</w:t>
      </w:r>
      <w:r>
        <w:rPr>
          <w:sz w:val="16"/>
        </w:rPr>
        <w:t xml:space="preserve"> True minutes</w:t>
      </w:r>
      <w:bookmarkStart w:id="7" w:name="marker2fn20"/>
      <w:bookmarkEnd w:id="7"/>
      <w:r>
        <w:rPr>
          <w:sz w:val="16"/>
          <w:vertAlign w:val="superscript"/>
        </w:rPr>
        <w:t>20</w:t>
      </w:r>
      <w:r>
        <w:rPr>
          <w:sz w:val="16"/>
        </w:rPr>
        <w:t xml:space="preserve"> of a court neither call for nor bear the approval of the parties' counsel nor the judge's signature. To reject out of hand the view that in this context "should" is </w:t>
      </w:r>
      <w:r>
        <w:rPr>
          <w:i/>
          <w:iCs/>
          <w:sz w:val="16"/>
        </w:rPr>
        <w:t>impliedly followed</w:t>
      </w:r>
      <w:r>
        <w:rPr>
          <w:sz w:val="16"/>
        </w:rPr>
        <w:t xml:space="preserve"> by the customary, "and the same hereby is", makes the court once again revert to medieval notions of ritualistic formalism now so thoroughly condemned in national jurisprudence and long abandoned by the statutory policy of this State. </w:t>
      </w:r>
      <w:r>
        <w:rPr>
          <w:bCs/>
          <w:sz w:val="16"/>
        </w:rPr>
        <w:t xml:space="preserve">IV CONCLUSION </w:t>
      </w:r>
      <w:r>
        <w:rPr>
          <w:sz w:val="16"/>
        </w:rPr>
        <w:t xml:space="preserve">Nisi prius judgments and orders should be construed in a manner which gives effect and meaning to the </w:t>
      </w:r>
      <w:r>
        <w:rPr>
          <w:i/>
          <w:iCs/>
          <w:sz w:val="16"/>
        </w:rPr>
        <w:t>complete substance</w:t>
      </w:r>
      <w:r>
        <w:rPr>
          <w:sz w:val="16"/>
        </w:rPr>
        <w:t xml:space="preserv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w:t>
      </w:r>
      <w:r>
        <w:rPr>
          <w:i/>
          <w:iCs/>
          <w:sz w:val="16"/>
        </w:rPr>
        <w:t>i.e</w:t>
      </w:r>
      <w:r>
        <w:rPr>
          <w:sz w:val="16"/>
        </w:rPr>
        <w:t xml:space="preserve">., "and the same hereby is" - is soon likely to drift into the body of principles which </w:t>
      </w:r>
      <w:r>
        <w:rPr>
          <w:i/>
          <w:iCs/>
          <w:sz w:val="16"/>
        </w:rPr>
        <w:t>govern the facial validity of judgments</w:t>
      </w:r>
      <w:r>
        <w:rPr>
          <w:sz w:val="16"/>
        </w:rPr>
        <w:t xml:space="preserve">. This development would make judicial acts acutely vulnerable to collateral attack for the most trivial of reasons and tend to undermine the stability of titles or other adjudicated rights. It is </w:t>
      </w:r>
      <w:r>
        <w:rPr>
          <w:i/>
          <w:iCs/>
          <w:sz w:val="16"/>
        </w:rPr>
        <w:t>obvious</w:t>
      </w:r>
      <w:r>
        <w:rPr>
          <w:sz w:val="16"/>
        </w:rPr>
        <w:t xml:space="preserve"> the trial judge intended his May 18 memorial </w:t>
      </w:r>
      <w:r>
        <w:rPr>
          <w:i/>
          <w:iCs/>
          <w:sz w:val="16"/>
        </w:rPr>
        <w:t>to be an in praesenti order overruling</w:t>
      </w:r>
      <w:r>
        <w:rPr>
          <w:sz w:val="16"/>
        </w:rPr>
        <w:t xml:space="preserve"> </w:t>
      </w:r>
      <w:r>
        <w:rPr>
          <w:i/>
          <w:iCs/>
          <w:sz w:val="16"/>
        </w:rPr>
        <w:t>Dollarsaver's motion for judgment n.o.v</w:t>
      </w:r>
      <w:r>
        <w:rPr>
          <w:sz w:val="16"/>
        </w:rPr>
        <w:t xml:space="preserve">. It is hence that memorial, and not the later June 2 entry, which triggered appeal time in this case. Because the petition. </w:t>
      </w:r>
      <w:proofErr w:type="gramStart"/>
      <w:r>
        <w:rPr>
          <w:sz w:val="16"/>
        </w:rPr>
        <w:t>in</w:t>
      </w:r>
      <w:proofErr w:type="gramEnd"/>
      <w:r>
        <w:rPr>
          <w:sz w:val="16"/>
        </w:rPr>
        <w:t xml:space="preserve"> error was </w:t>
      </w:r>
      <w:r>
        <w:rPr>
          <w:i/>
          <w:iCs/>
          <w:sz w:val="16"/>
        </w:rPr>
        <w:t>not filed</w:t>
      </w:r>
      <w:r>
        <w:rPr>
          <w:sz w:val="16"/>
        </w:rPr>
        <w:t xml:space="preserve"> within 30 days of May 18, the appeal is </w:t>
      </w:r>
      <w:r>
        <w:rPr>
          <w:i/>
          <w:iCs/>
          <w:sz w:val="16"/>
        </w:rPr>
        <w:t>untimely</w:t>
      </w:r>
      <w:r>
        <w:rPr>
          <w:sz w:val="16"/>
        </w:rPr>
        <w:t>. I would hence sustain the appellee's motion to dismiss.</w:t>
      </w:r>
      <w:bookmarkStart w:id="8" w:name="marker2fn21"/>
      <w:bookmarkEnd w:id="8"/>
      <w:r>
        <w:rPr>
          <w:sz w:val="16"/>
          <w:vertAlign w:val="superscript"/>
        </w:rPr>
        <w:t>21</w:t>
      </w:r>
      <w:r>
        <w:rPr>
          <w:sz w:val="16"/>
        </w:rPr>
        <w:t xml:space="preserve"> </w:t>
      </w:r>
      <w:r>
        <w:rPr>
          <w:bCs/>
          <w:sz w:val="16"/>
        </w:rPr>
        <w:t xml:space="preserve">Footnotes: </w:t>
      </w:r>
      <w:bookmarkStart w:id="9" w:name="marker3fn1"/>
      <w:bookmarkEnd w:id="9"/>
      <w:r>
        <w:rPr>
          <w:sz w:val="16"/>
          <w:vertAlign w:val="superscript"/>
        </w:rPr>
        <w:t>1</w:t>
      </w:r>
      <w:r>
        <w:rPr>
          <w:sz w:val="16"/>
        </w:rPr>
        <w:t xml:space="preserve"> </w:t>
      </w:r>
      <w:proofErr w:type="gramStart"/>
      <w:r>
        <w:rPr>
          <w:sz w:val="16"/>
        </w:rPr>
        <w:t>The</w:t>
      </w:r>
      <w:proofErr w:type="gramEnd"/>
      <w:r>
        <w:rPr>
          <w:sz w:val="16"/>
        </w:rPr>
        <w:t xml:space="preserve"> pertinent terms of the memorial of May 18, 1993 are: IN THE DISTRICT COURT OF BRYAN COUNTY, STATE OF OKLAHOMA COURT MINUTE 5/18/93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w:t>
      </w:r>
      <w:bookmarkStart w:id="10" w:name="marker3fn2"/>
      <w:bookmarkEnd w:id="10"/>
      <w:r>
        <w:rPr>
          <w:sz w:val="16"/>
          <w:vertAlign w:val="superscript"/>
        </w:rPr>
        <w:t>2</w:t>
      </w:r>
      <w:r>
        <w:rPr>
          <w:sz w:val="16"/>
        </w:rPr>
        <w:t xml:space="preserve"> </w:t>
      </w:r>
      <w:proofErr w:type="gramStart"/>
      <w:r>
        <w:rPr>
          <w:sz w:val="16"/>
        </w:rPr>
        <w:t>The</w:t>
      </w:r>
      <w:proofErr w:type="gramEnd"/>
      <w:r>
        <w:rPr>
          <w:sz w:val="16"/>
        </w:rPr>
        <w:t xml:space="preserve"> turgid phrase - "should be and the same hereby is" - is a </w:t>
      </w:r>
      <w:r>
        <w:rPr>
          <w:i/>
          <w:iCs/>
          <w:sz w:val="16"/>
        </w:rPr>
        <w:t>tautological absurdity</w:t>
      </w:r>
      <w:r>
        <w:rPr>
          <w:sz w:val="16"/>
        </w:rPr>
        <w:t>. This is so because "</w:t>
      </w:r>
      <w:r>
        <w:rPr>
          <w:i/>
          <w:iCs/>
          <w:sz w:val="16"/>
        </w:rPr>
        <w:t>should</w:t>
      </w:r>
      <w:r>
        <w:rPr>
          <w:sz w:val="16"/>
        </w:rPr>
        <w:t xml:space="preserve">" is synonymous with </w:t>
      </w:r>
      <w:r>
        <w:rPr>
          <w:i/>
          <w:iCs/>
          <w:sz w:val="16"/>
        </w:rPr>
        <w:t>ought</w:t>
      </w:r>
      <w:r>
        <w:rPr>
          <w:sz w:val="16"/>
        </w:rPr>
        <w:t xml:space="preserve"> or </w:t>
      </w:r>
      <w:r>
        <w:rPr>
          <w:i/>
          <w:iCs/>
          <w:sz w:val="16"/>
        </w:rPr>
        <w:t>must</w:t>
      </w:r>
      <w:r>
        <w:rPr>
          <w:sz w:val="16"/>
        </w:rPr>
        <w:t xml:space="preserve"> and is in itself sufficient to </w:t>
      </w:r>
      <w:proofErr w:type="gramStart"/>
      <w:r>
        <w:rPr>
          <w:sz w:val="16"/>
        </w:rPr>
        <w:t>effect</w:t>
      </w:r>
      <w:proofErr w:type="gramEnd"/>
      <w:r>
        <w:rPr>
          <w:sz w:val="16"/>
        </w:rPr>
        <w:t xml:space="preserve"> an </w:t>
      </w:r>
      <w:r>
        <w:rPr>
          <w:i/>
          <w:iCs/>
          <w:sz w:val="16"/>
        </w:rPr>
        <w:t>inpraesenti</w:t>
      </w:r>
      <w:r>
        <w:rPr>
          <w:sz w:val="16"/>
        </w:rPr>
        <w:t xml:space="preserve"> ruling - one that is couched in "a present indicative synonymous with ought." See infra note 15. </w:t>
      </w:r>
      <w:bookmarkStart w:id="11" w:name="marker3fn3"/>
      <w:bookmarkEnd w:id="11"/>
      <w:r>
        <w:rPr>
          <w:sz w:val="16"/>
          <w:vertAlign w:val="superscript"/>
        </w:rPr>
        <w:t>3</w:t>
      </w:r>
      <w:r>
        <w:rPr>
          <w:sz w:val="16"/>
        </w:rPr>
        <w:t xml:space="preserve"> Carter v. Carter, Okl., 783 P.2d 969, 970 (1989); Horizons, Inc. v. Keo Leasing Co., Okl., 681 P.2d 757, 759 (1984); Amarex, Inc. v. Baker, Okl., 655 P.2d 1040, 1043 (1983); Knell v. Burnes, Okl., 645 P.2d 471, 473 (1982); Prock v. District Court of Pittsburgh County, Okl., 630 P.2d 772, 775 (1981); Harry v. Hertzler, 185 Okl. </w:t>
      </w:r>
      <w:proofErr w:type="gramStart"/>
      <w:r>
        <w:rPr>
          <w:sz w:val="16"/>
        </w:rPr>
        <w:t>151, 90 P.2d 656, 659 (1939); Ginn v. Knight, 106 Okl.</w:t>
      </w:r>
      <w:proofErr w:type="gramEnd"/>
      <w:r>
        <w:rPr>
          <w:sz w:val="16"/>
        </w:rPr>
        <w:t xml:space="preserve"> </w:t>
      </w:r>
      <w:proofErr w:type="gramStart"/>
      <w:r>
        <w:rPr>
          <w:sz w:val="16"/>
        </w:rPr>
        <w:t>4, 232 P. 936, 937 (1925).</w:t>
      </w:r>
      <w:proofErr w:type="gramEnd"/>
      <w:r>
        <w:rPr>
          <w:sz w:val="16"/>
        </w:rPr>
        <w:t xml:space="preserve"> </w:t>
      </w:r>
      <w:bookmarkStart w:id="12" w:name="marker3fn4"/>
      <w:bookmarkEnd w:id="12"/>
      <w:r>
        <w:rPr>
          <w:sz w:val="16"/>
          <w:vertAlign w:val="superscript"/>
        </w:rPr>
        <w:t>4</w:t>
      </w:r>
      <w:r>
        <w:rPr>
          <w:sz w:val="16"/>
        </w:rPr>
        <w:t xml:space="preserve"> "</w:t>
      </w:r>
      <w:r>
        <w:rPr>
          <w:i/>
          <w:iCs/>
          <w:sz w:val="16"/>
        </w:rPr>
        <w:t>Recordable</w:t>
      </w:r>
      <w:r>
        <w:rPr>
          <w:sz w:val="16"/>
        </w:rPr>
        <w:t xml:space="preserve">" means that by force of 12 O.S. 1991 § 24 an instrument meeting that section's criteria must be </w:t>
      </w:r>
      <w:r>
        <w:rPr>
          <w:i/>
          <w:iCs/>
          <w:sz w:val="16"/>
        </w:rPr>
        <w:t xml:space="preserve">entered on </w:t>
      </w:r>
      <w:r>
        <w:rPr>
          <w:sz w:val="16"/>
        </w:rPr>
        <w:t>or "</w:t>
      </w:r>
      <w:r>
        <w:rPr>
          <w:i/>
          <w:iCs/>
          <w:sz w:val="16"/>
        </w:rPr>
        <w:t>recorded</w:t>
      </w:r>
      <w:r>
        <w:rPr>
          <w:sz w:val="16"/>
        </w:rPr>
        <w:t xml:space="preserve">" </w:t>
      </w:r>
      <w:r>
        <w:rPr>
          <w:i/>
          <w:iCs/>
          <w:sz w:val="16"/>
        </w:rPr>
        <w:t>in</w:t>
      </w:r>
      <w:r>
        <w:rPr>
          <w:sz w:val="16"/>
        </w:rPr>
        <w:t xml:space="preserve"> the court's journal. The clerk may "enter" only that which is "</w:t>
      </w:r>
      <w:r>
        <w:rPr>
          <w:i/>
          <w:iCs/>
          <w:sz w:val="16"/>
        </w:rPr>
        <w:t>on file</w:t>
      </w:r>
      <w:r>
        <w:rPr>
          <w:sz w:val="16"/>
        </w:rPr>
        <w:t xml:space="preserve">." The pertinent terms of 12 O.S. 1991 § 24 are: "Upon the journal record required to be kept by the clerk of the district court in civil cases . . . shall be </w:t>
      </w:r>
      <w:r>
        <w:rPr>
          <w:i/>
          <w:iCs/>
          <w:sz w:val="16"/>
        </w:rPr>
        <w:t>entered</w:t>
      </w:r>
      <w:r>
        <w:rPr>
          <w:sz w:val="16"/>
        </w:rPr>
        <w:t xml:space="preserve"> copies of the following instruments </w:t>
      </w:r>
      <w:r>
        <w:rPr>
          <w:i/>
          <w:iCs/>
          <w:sz w:val="16"/>
        </w:rPr>
        <w:t>on file</w:t>
      </w:r>
      <w:r>
        <w:rPr>
          <w:sz w:val="16"/>
        </w:rPr>
        <w:t xml:space="preserve">: 1. All items of process by which the court acquired jurisdiction of the person of each defendant in the case; and 2. </w:t>
      </w:r>
      <w:r>
        <w:rPr>
          <w:i/>
          <w:iCs/>
          <w:sz w:val="16"/>
        </w:rPr>
        <w:t>All instruments filed in the case that bear the signature of the and judge and specify clearly the relief granted or order made</w:t>
      </w:r>
      <w:r>
        <w:rPr>
          <w:sz w:val="16"/>
        </w:rPr>
        <w:t xml:space="preserve">." [Emphasis added.] </w:t>
      </w:r>
      <w:bookmarkStart w:id="13" w:name="marker3fn5"/>
      <w:bookmarkEnd w:id="13"/>
      <w:r>
        <w:rPr>
          <w:sz w:val="16"/>
          <w:vertAlign w:val="superscript"/>
        </w:rPr>
        <w:t>5</w:t>
      </w:r>
      <w:r>
        <w:rPr>
          <w:sz w:val="16"/>
        </w:rPr>
        <w:t xml:space="preserve"> See 12 O.S. 1991 § 1116 which states in pertinent part: "Every </w:t>
      </w:r>
      <w:r>
        <w:rPr>
          <w:i/>
          <w:iCs/>
          <w:sz w:val="16"/>
        </w:rPr>
        <w:t>direction</w:t>
      </w:r>
      <w:r>
        <w:rPr>
          <w:sz w:val="16"/>
        </w:rPr>
        <w:t xml:space="preserve"> of a court or </w:t>
      </w:r>
      <w:r>
        <w:rPr>
          <w:i/>
          <w:iCs/>
          <w:sz w:val="16"/>
        </w:rPr>
        <w:t>judge</w:t>
      </w:r>
      <w:r>
        <w:rPr>
          <w:sz w:val="16"/>
        </w:rPr>
        <w:t xml:space="preserve"> made or entered </w:t>
      </w:r>
      <w:r>
        <w:rPr>
          <w:i/>
          <w:iCs/>
          <w:sz w:val="16"/>
        </w:rPr>
        <w:t>in writing</w:t>
      </w:r>
      <w:r>
        <w:rPr>
          <w:sz w:val="16"/>
        </w:rPr>
        <w:t xml:space="preserve">, and not included in a judgment </w:t>
      </w:r>
      <w:r>
        <w:rPr>
          <w:i/>
          <w:iCs/>
          <w:sz w:val="16"/>
        </w:rPr>
        <w:t>is an order.</w:t>
      </w:r>
      <w:r>
        <w:rPr>
          <w:sz w:val="16"/>
        </w:rPr>
        <w:t xml:space="preserve">" [Emphasis added.] </w:t>
      </w:r>
      <w:bookmarkStart w:id="14" w:name="marker3fn6"/>
      <w:bookmarkEnd w:id="14"/>
      <w:r>
        <w:rPr>
          <w:sz w:val="16"/>
          <w:vertAlign w:val="superscript"/>
        </w:rPr>
        <w:t>6</w:t>
      </w:r>
      <w:r>
        <w:rPr>
          <w:sz w:val="16"/>
        </w:rPr>
        <w:t xml:space="preserve"> The pertinent terms of 12 O.S. 1993 § 696.3 ,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 . . ." </w:t>
      </w:r>
      <w:bookmarkStart w:id="15" w:name="marker3fn7"/>
      <w:bookmarkEnd w:id="15"/>
      <w:r>
        <w:rPr>
          <w:sz w:val="16"/>
          <w:vertAlign w:val="superscript"/>
        </w:rPr>
        <w:t>7</w:t>
      </w:r>
      <w:r>
        <w:rPr>
          <w:sz w:val="16"/>
        </w:rPr>
        <w:t xml:space="preserve"> The court holds that the May 18 memorial's recital that "the Court </w:t>
      </w:r>
      <w:r>
        <w:rPr>
          <w:i/>
          <w:iCs/>
          <w:sz w:val="16"/>
        </w:rPr>
        <w:t>finds</w:t>
      </w:r>
      <w:r>
        <w:rPr>
          <w:sz w:val="16"/>
        </w:rPr>
        <w:t xml:space="preserve"> that the motions should be overruled" is a "</w:t>
      </w:r>
      <w:r>
        <w:rPr>
          <w:i/>
          <w:iCs/>
          <w:sz w:val="16"/>
        </w:rPr>
        <w:t>finding</w:t>
      </w:r>
      <w:r>
        <w:rPr>
          <w:sz w:val="16"/>
        </w:rPr>
        <w:t xml:space="preserve">" and </w:t>
      </w:r>
      <w:r>
        <w:rPr>
          <w:i/>
          <w:iCs/>
          <w:sz w:val="16"/>
        </w:rPr>
        <w:t>not a ruling</w:t>
      </w:r>
      <w:r>
        <w:rPr>
          <w:sz w:val="16"/>
        </w:rPr>
        <w:t xml:space="preserve">. In its pure form, a finding is </w:t>
      </w:r>
      <w:r>
        <w:rPr>
          <w:i/>
          <w:iCs/>
          <w:sz w:val="16"/>
        </w:rPr>
        <w:t>generally</w:t>
      </w:r>
      <w:r>
        <w:rPr>
          <w:sz w:val="16"/>
        </w:rPr>
        <w:t xml:space="preserve"> not effective as an order or judgment. </w:t>
      </w:r>
      <w:proofErr w:type="gramStart"/>
      <w:r>
        <w:rPr>
          <w:sz w:val="16"/>
        </w:rPr>
        <w:t>See, e.g., Tillman v. Tillman, 199 Okl.</w:t>
      </w:r>
      <w:proofErr w:type="gramEnd"/>
      <w:r>
        <w:rPr>
          <w:sz w:val="16"/>
        </w:rPr>
        <w:t xml:space="preserve"> </w:t>
      </w:r>
      <w:proofErr w:type="gramStart"/>
      <w:r>
        <w:rPr>
          <w:sz w:val="16"/>
        </w:rPr>
        <w:t>130, 184 P.2d 784 (1947), cited in the court's opinion.</w:t>
      </w:r>
      <w:proofErr w:type="gramEnd"/>
      <w:r>
        <w:rPr>
          <w:sz w:val="16"/>
        </w:rPr>
        <w:t xml:space="preserve"> </w:t>
      </w:r>
      <w:bookmarkStart w:id="16" w:name="marker3fn8"/>
      <w:bookmarkEnd w:id="16"/>
      <w:r>
        <w:rPr>
          <w:sz w:val="16"/>
          <w:vertAlign w:val="superscript"/>
        </w:rPr>
        <w:t>8</w:t>
      </w:r>
      <w:r>
        <w:rPr>
          <w:sz w:val="16"/>
        </w:rPr>
        <w:t xml:space="preserve"> When ruling upon a motion for judgment n.o.v. the court must </w:t>
      </w:r>
      <w:r>
        <w:rPr>
          <w:i/>
          <w:iCs/>
          <w:sz w:val="16"/>
        </w:rPr>
        <w:t>take into account</w:t>
      </w:r>
      <w:r>
        <w:rPr>
          <w:sz w:val="16"/>
        </w:rPr>
        <w:t xml:space="preserve"> all the evidence favorable to the party against whom the motion is directed and </w:t>
      </w:r>
      <w:r>
        <w:rPr>
          <w:i/>
          <w:iCs/>
          <w:sz w:val="16"/>
        </w:rPr>
        <w:t>disregard</w:t>
      </w:r>
      <w:r>
        <w:rPr>
          <w:sz w:val="16"/>
        </w:rPr>
        <w:t xml:space="preserve"> all conflicting evidence favorable to the movant. If the court should conclude the motion is sustainable, it must hold, as a matter of law, that there is </w:t>
      </w:r>
      <w:r>
        <w:rPr>
          <w:i/>
          <w:iCs/>
          <w:sz w:val="16"/>
        </w:rPr>
        <w:t>an entire absence of proof</w:t>
      </w:r>
      <w:r>
        <w:rPr>
          <w:sz w:val="16"/>
        </w:rPr>
        <w:t xml:space="preserve"> tending to show a right to recover. See Austin v. Wilkerson, Inc., </w:t>
      </w:r>
      <w:proofErr w:type="gramStart"/>
      <w:r>
        <w:rPr>
          <w:sz w:val="16"/>
        </w:rPr>
        <w:t>Okl.,</w:t>
      </w:r>
      <w:proofErr w:type="gramEnd"/>
      <w:r>
        <w:rPr>
          <w:sz w:val="16"/>
        </w:rPr>
        <w:t xml:space="preserve"> 519 P.2d 899, 903 (1974). </w:t>
      </w:r>
      <w:bookmarkStart w:id="17" w:name="marker3fn9"/>
      <w:bookmarkEnd w:id="17"/>
      <w:r>
        <w:rPr>
          <w:sz w:val="16"/>
          <w:vertAlign w:val="superscript"/>
        </w:rPr>
        <w:t>9</w:t>
      </w:r>
      <w:r>
        <w:rPr>
          <w:sz w:val="16"/>
        </w:rPr>
        <w:t xml:space="preserve"> See Bullard v. Grisham Const. Co., </w:t>
      </w:r>
      <w:proofErr w:type="gramStart"/>
      <w:r>
        <w:rPr>
          <w:sz w:val="16"/>
        </w:rPr>
        <w:t>Okl.,</w:t>
      </w:r>
      <w:proofErr w:type="gramEnd"/>
      <w:r>
        <w:rPr>
          <w:sz w:val="16"/>
        </w:rPr>
        <w:t xml:space="preserve"> 660 P.2d 1045, 1047 (1983), where this court reviewed a trial </w:t>
      </w:r>
      <w:r>
        <w:rPr>
          <w:i/>
          <w:iCs/>
          <w:sz w:val="16"/>
        </w:rPr>
        <w:t>judge's "findings of fact</w:t>
      </w:r>
      <w:r>
        <w:rPr>
          <w:sz w:val="16"/>
        </w:rPr>
        <w:t xml:space="preserve">", perceived as a basis for his ruling on a motion for judgment n.o.v. (in the face of a defendant's reliance on plaintiff's contributory negligence). </w:t>
      </w:r>
      <w:r>
        <w:rPr>
          <w:i/>
          <w:iCs/>
          <w:sz w:val="16"/>
        </w:rPr>
        <w:t xml:space="preserve">These judicial findings were held impermissible as an invasion of the providence of the jury and proscribed by OKLA. CONST. ART, 23, § </w:t>
      </w:r>
      <w:proofErr w:type="gramStart"/>
      <w:r>
        <w:rPr>
          <w:i/>
          <w:iCs/>
          <w:sz w:val="16"/>
        </w:rPr>
        <w:t>6 .</w:t>
      </w:r>
      <w:proofErr w:type="gramEnd"/>
      <w:r>
        <w:rPr>
          <w:sz w:val="16"/>
        </w:rPr>
        <w:t xml:space="preserve"> </w:t>
      </w:r>
      <w:proofErr w:type="gramStart"/>
      <w:r>
        <w:rPr>
          <w:sz w:val="16"/>
        </w:rPr>
        <w:t>Id. at 1048.</w:t>
      </w:r>
      <w:proofErr w:type="gramEnd"/>
      <w:r>
        <w:rPr>
          <w:sz w:val="16"/>
        </w:rPr>
        <w:t xml:space="preserve"> </w:t>
      </w:r>
      <w:bookmarkStart w:id="18" w:name="marker3fn10"/>
      <w:bookmarkEnd w:id="18"/>
      <w:r>
        <w:rPr>
          <w:sz w:val="16"/>
          <w:vertAlign w:val="superscript"/>
        </w:rPr>
        <w:t>10</w:t>
      </w:r>
      <w:r>
        <w:rPr>
          <w:sz w:val="16"/>
        </w:rPr>
        <w:t xml:space="preserve"> Everyday courthouse </w:t>
      </w:r>
      <w:proofErr w:type="gramStart"/>
      <w:r>
        <w:rPr>
          <w:sz w:val="16"/>
        </w:rPr>
        <w:t>parlance</w:t>
      </w:r>
      <w:proofErr w:type="gramEnd"/>
      <w:r>
        <w:rPr>
          <w:sz w:val="16"/>
        </w:rPr>
        <w:t xml:space="preserve"> does not always distinguish between a judge's "finding", which denotes nisi prius resolution of fact issues, and "ruling" or "conclusion of law". The latter resolves disputed issues of law. In practice usage members of the bench and bar often confuse what the judge "finds" with what that official "concludes", i.e., resolves as a legal matter. </w:t>
      </w:r>
      <w:bookmarkStart w:id="19" w:name="marker3fn11"/>
      <w:bookmarkEnd w:id="19"/>
      <w:r>
        <w:rPr>
          <w:sz w:val="16"/>
          <w:vertAlign w:val="superscript"/>
        </w:rPr>
        <w:t>11</w:t>
      </w:r>
      <w:r>
        <w:rPr>
          <w:sz w:val="16"/>
        </w:rPr>
        <w:t xml:space="preserve"> See Fowler v. Thomsen, 68 Neb. 578, 94 N.W. 810, 811-12 (1903), where the court determined a ruling that "[1] find from the bill of particulars that there is due the plaintiff the sum of . . ." </w:t>
      </w:r>
      <w:proofErr w:type="gramStart"/>
      <w:r>
        <w:rPr>
          <w:sz w:val="16"/>
        </w:rPr>
        <w:t>was</w:t>
      </w:r>
      <w:proofErr w:type="gramEnd"/>
      <w:r>
        <w:rPr>
          <w:sz w:val="16"/>
        </w:rPr>
        <w:t xml:space="preserve"> a </w:t>
      </w:r>
      <w:r>
        <w:rPr>
          <w:i/>
          <w:iCs/>
          <w:sz w:val="16"/>
        </w:rPr>
        <w:t>judgment and not a find</w:t>
      </w:r>
      <w:r>
        <w:rPr>
          <w:sz w:val="16"/>
        </w:rPr>
        <w:t>i</w:t>
      </w:r>
      <w:r>
        <w:rPr>
          <w:i/>
          <w:iCs/>
          <w:sz w:val="16"/>
        </w:rPr>
        <w:t>ng</w:t>
      </w:r>
      <w:r>
        <w:rPr>
          <w:sz w:val="16"/>
        </w:rPr>
        <w:t xml:space="preserve">. In reaching its conclusion the court reasoned that "[e]ffect must be given to the entire in the docket according to the manifest intention of the justice in making them." Id., 94 N.W. at 811. </w:t>
      </w:r>
      <w:bookmarkStart w:id="20" w:name="marker3fn12"/>
      <w:bookmarkEnd w:id="20"/>
      <w:r>
        <w:rPr>
          <w:sz w:val="16"/>
          <w:vertAlign w:val="superscript"/>
        </w:rPr>
        <w:t>12</w:t>
      </w:r>
      <w:r>
        <w:rPr>
          <w:sz w:val="16"/>
        </w:rPr>
        <w:t xml:space="preserve"> When the language of a judgment is susceptible of two interpretations, that which makes it correct and valid is preferred to one that would render it erroneous. Hale v. Independent Powder Co., 46 Okl. 135, 148 P. 715, 716 (1915); Sharp v. McColm, 79 Kan. 772, 101 P. 659, 662 (1909); Clay v. Hildebrand, 34 Kan. 694, 9 P. 466, 470 (1886); see also 1 A.C. FREEMAN LAW OF JUDGMENTS § 76 (5th ed. 1925). </w:t>
      </w:r>
      <w:bookmarkStart w:id="21" w:name="marker3fn13"/>
      <w:bookmarkEnd w:id="21"/>
      <w:r>
        <w:rPr>
          <w:sz w:val="16"/>
          <w:vertAlign w:val="superscript"/>
        </w:rPr>
        <w:t>13</w:t>
      </w:r>
      <w:r>
        <w:rPr>
          <w:sz w:val="16"/>
        </w:rPr>
        <w:t xml:space="preserve"> "</w:t>
      </w:r>
      <w:r>
        <w:rPr>
          <w:i/>
          <w:iCs/>
          <w:sz w:val="16"/>
        </w:rPr>
        <w:t>Should</w:t>
      </w:r>
      <w:r>
        <w:rPr>
          <w:sz w:val="16"/>
        </w:rPr>
        <w:t xml:space="preserve">" not only is used as a "present indicative" synonymous with </w:t>
      </w:r>
      <w:r>
        <w:rPr>
          <w:i/>
          <w:iCs/>
          <w:sz w:val="16"/>
        </w:rPr>
        <w:t>ought</w:t>
      </w:r>
      <w:r>
        <w:rPr>
          <w:sz w:val="16"/>
        </w:rPr>
        <w:t xml:space="preserve"> but also is the past tense of "shall" with various shades of meaning not always easy to analyze. See 57 C.J. Shall § 9, Judgments § 121 (1932). O. JESPERSEN, GROWTH AND STRUCTURE OF THE ENGLISH LANGUAGE (1984); St. Louis &amp; S.F.R. Co. v. Brown, 45 Okl. </w:t>
      </w:r>
      <w:proofErr w:type="gramStart"/>
      <w:r>
        <w:rPr>
          <w:sz w:val="16"/>
        </w:rPr>
        <w:t>143, 144 P. 1075, 1080-81 (1914).</w:t>
      </w:r>
      <w:proofErr w:type="gramEnd"/>
      <w:r>
        <w:rPr>
          <w:sz w:val="16"/>
        </w:rPr>
        <w:t xml:space="preserve"> For a more detailed explanation, see the Partridge quotation infra note 15. Certain contexts mandate a construction of the term "should" as more than merely indicating preference or desirability. Brown, supra at 1080-81 (jury instructions stating that jurors "should" reduce the amount of damages in proportion to the amount of contributory negligence of the plaintiff was held to imply an </w:t>
      </w:r>
      <w:r>
        <w:rPr>
          <w:i/>
          <w:iCs/>
          <w:sz w:val="16"/>
        </w:rPr>
        <w:t>obligation</w:t>
      </w:r>
      <w:r>
        <w:rPr>
          <w:sz w:val="16"/>
        </w:rPr>
        <w:t xml:space="preserve"> </w:t>
      </w:r>
      <w:r>
        <w:rPr>
          <w:i/>
          <w:iCs/>
          <w:sz w:val="16"/>
        </w:rPr>
        <w:t>and to be more than advisory</w:t>
      </w:r>
      <w:r>
        <w:rPr>
          <w:sz w:val="16"/>
        </w:rPr>
        <w:t xml:space="preserve">); Carrigan v. California Horse Racing Board, 60 Wash. App. 79, 802 P.2d 813(1990) (one of the Rules of Appellate Procedure requiring that a party "should devote a section of the brief to the request for the fee or expenses" was interpreted to mean that a party is under an </w:t>
      </w:r>
      <w:r>
        <w:rPr>
          <w:i/>
          <w:iCs/>
          <w:sz w:val="16"/>
        </w:rPr>
        <w:t>obligation</w:t>
      </w:r>
      <w:r>
        <w:rPr>
          <w:sz w:val="16"/>
        </w:rPr>
        <w:t xml:space="preserve"> to include the requested segment); State v. Rack, 318 S.W.2d 211, 215 (Mo. 1958) ("</w:t>
      </w:r>
      <w:r>
        <w:rPr>
          <w:highlight w:val="green"/>
          <w:u w:val="single"/>
        </w:rPr>
        <w:t>should" would mean the same as "shall</w:t>
      </w:r>
      <w:r>
        <w:rPr>
          <w:u w:val="single"/>
        </w:rPr>
        <w:t>" or "must" when used in an instruction to the jury which tells the triers they "should disregard false testimony</w:t>
      </w:r>
      <w:r>
        <w:rPr>
          <w:sz w:val="16"/>
        </w:rPr>
        <w:t xml:space="preserve">"). </w:t>
      </w:r>
      <w:bookmarkStart w:id="22" w:name="marker3fn14"/>
      <w:bookmarkEnd w:id="22"/>
      <w:r>
        <w:rPr>
          <w:sz w:val="16"/>
          <w:vertAlign w:val="superscript"/>
        </w:rPr>
        <w:t>14</w:t>
      </w:r>
      <w:r>
        <w:rPr>
          <w:sz w:val="16"/>
        </w:rPr>
        <w:t xml:space="preserve"> </w:t>
      </w:r>
      <w:r>
        <w:rPr>
          <w:i/>
          <w:iCs/>
          <w:u w:val="single"/>
        </w:rPr>
        <w:t>In praesenti</w:t>
      </w:r>
      <w:r>
        <w:rPr>
          <w:u w:val="single"/>
        </w:rPr>
        <w:t xml:space="preserve"> means literally "at the present time</w:t>
      </w:r>
      <w:r>
        <w:rPr>
          <w:sz w:val="16"/>
        </w:rPr>
        <w:t>." BLACK'S LAW DICTIONARY 792 (6th Ed. 1990</w:t>
      </w:r>
      <w:r>
        <w:rPr>
          <w:b/>
          <w:u w:val="single"/>
        </w:rPr>
        <w:t xml:space="preserve">). In legal parlance </w:t>
      </w:r>
      <w:r>
        <w:rPr>
          <w:b/>
          <w:highlight w:val="green"/>
          <w:u w:val="single"/>
        </w:rPr>
        <w:t xml:space="preserve">the phrase denotes that which in law is </w:t>
      </w:r>
      <w:r>
        <w:rPr>
          <w:b/>
          <w:i/>
          <w:iCs/>
          <w:highlight w:val="green"/>
          <w:u w:val="single"/>
        </w:rPr>
        <w:t>presently</w:t>
      </w:r>
      <w:r>
        <w:rPr>
          <w:b/>
          <w:highlight w:val="green"/>
          <w:u w:val="single"/>
        </w:rPr>
        <w:t xml:space="preserve"> or </w:t>
      </w:r>
      <w:r>
        <w:rPr>
          <w:b/>
          <w:i/>
          <w:iCs/>
          <w:highlight w:val="green"/>
          <w:u w:val="single"/>
        </w:rPr>
        <w:t>immediately effective</w:t>
      </w:r>
      <w:r>
        <w:rPr>
          <w:b/>
          <w:highlight w:val="green"/>
          <w:u w:val="single"/>
        </w:rPr>
        <w:t xml:space="preserve">, as opposed to something that </w:t>
      </w:r>
      <w:r>
        <w:rPr>
          <w:b/>
          <w:i/>
          <w:iCs/>
          <w:highlight w:val="green"/>
          <w:u w:val="single"/>
        </w:rPr>
        <w:t>will</w:t>
      </w:r>
      <w:r>
        <w:rPr>
          <w:b/>
          <w:highlight w:val="green"/>
          <w:u w:val="single"/>
        </w:rPr>
        <w:t xml:space="preserve"> or </w:t>
      </w:r>
      <w:r>
        <w:rPr>
          <w:b/>
          <w:i/>
          <w:iCs/>
          <w:highlight w:val="green"/>
          <w:u w:val="single"/>
        </w:rPr>
        <w:t>would</w:t>
      </w:r>
      <w:r>
        <w:rPr>
          <w:b/>
          <w:highlight w:val="green"/>
          <w:u w:val="single"/>
        </w:rPr>
        <w:t xml:space="preserve"> become effective </w:t>
      </w:r>
      <w:r>
        <w:rPr>
          <w:b/>
          <w:i/>
          <w:iCs/>
          <w:highlight w:val="green"/>
          <w:u w:val="single"/>
        </w:rPr>
        <w:t>in the future</w:t>
      </w:r>
      <w:r>
        <w:rPr>
          <w:i/>
          <w:iCs/>
          <w:sz w:val="16"/>
        </w:rPr>
        <w:t xml:space="preserve"> [in futurol</w:t>
      </w:r>
      <w:r>
        <w:rPr>
          <w:sz w:val="16"/>
        </w:rPr>
        <w:t xml:space="preserve">]. See Van Wyck v. Knevals, 106 U.S. 360, 365, 1 S.Ct. 336, 337, </w:t>
      </w:r>
      <w:proofErr w:type="gramStart"/>
      <w:r>
        <w:rPr>
          <w:sz w:val="16"/>
        </w:rPr>
        <w:t>27 L.Ed</w:t>
      </w:r>
      <w:proofErr w:type="gramEnd"/>
      <w:r>
        <w:rPr>
          <w:sz w:val="16"/>
        </w:rPr>
        <w:t xml:space="preserve">. </w:t>
      </w:r>
      <w:proofErr w:type="gramStart"/>
      <w:r>
        <w:rPr>
          <w:sz w:val="16"/>
        </w:rPr>
        <w:t>201 (1882).</w:t>
      </w:r>
      <w:proofErr w:type="gramEnd"/>
    </w:p>
    <w:p w:rsidR="00322776" w:rsidRDefault="008B4879" w:rsidP="008B4879">
      <w:pPr>
        <w:pStyle w:val="Heading3"/>
      </w:pPr>
      <w:r>
        <w:t>AT: relations inev</w:t>
      </w:r>
    </w:p>
    <w:p w:rsidR="008B4879" w:rsidRDefault="008B4879" w:rsidP="008B4879">
      <w:pPr>
        <w:pStyle w:val="Heading4"/>
      </w:pPr>
      <w:r>
        <w:rPr>
          <w:b w:val="0"/>
          <w:bCs w:val="0"/>
        </w:rPr>
        <w:t>Consultation on the Cuba embargo is key to relations</w:t>
      </w:r>
    </w:p>
    <w:p w:rsidR="008B4879" w:rsidRDefault="008B4879" w:rsidP="008B4879">
      <w:pPr>
        <w:rPr>
          <w:sz w:val="16"/>
        </w:rPr>
      </w:pPr>
      <w:r>
        <w:rPr>
          <w:rStyle w:val="StyleStyleBold12pt"/>
        </w:rPr>
        <w:t>Einaudi 11</w:t>
      </w:r>
      <w:r>
        <w:rPr>
          <w:sz w:val="16"/>
        </w:rPr>
        <w:t xml:space="preserve">—a  Distinguished Visiting  f ellow in the Center for Strategic  r  esearch,  i  nstitute for  n  ational Strategic  Studies, at the  n  ational Defense  University. He is also a Member of  the  a  dvisory Council of the Brazil  i  nstitute at the Woodrow Wilson  i  nternational Center for Scholars. (Luigi, “Brazil and the </w:t>
      </w:r>
      <w:proofErr w:type="gramStart"/>
      <w:r>
        <w:rPr>
          <w:sz w:val="16"/>
        </w:rPr>
        <w:t>United  States</w:t>
      </w:r>
      <w:proofErr w:type="gramEnd"/>
      <w:r>
        <w:rPr>
          <w:sz w:val="16"/>
        </w:rPr>
        <w:t xml:space="preserve">: The Need for  Strategic Engagement,” March 2011, </w:t>
      </w:r>
      <w:hyperlink r:id="rId18" w:history="1">
        <w:r>
          <w:rPr>
            <w:rStyle w:val="Hyperlink"/>
            <w:sz w:val="16"/>
          </w:rPr>
          <w:t>http://www.ndu.edu/inss/docuploaded/SF%20266%20Einaudi.pdf</w:t>
        </w:r>
      </w:hyperlink>
    </w:p>
    <w:p w:rsidR="008B4879" w:rsidRDefault="008B4879" w:rsidP="008B4879"/>
    <w:p w:rsidR="008B4879" w:rsidRDefault="008B4879" w:rsidP="008B4879">
      <w:pPr>
        <w:rPr>
          <w:sz w:val="16"/>
        </w:rPr>
      </w:pPr>
      <w:r>
        <w:rPr>
          <w:sz w:val="16"/>
        </w:rPr>
        <w:t xml:space="preserve">As much as both countries need it, however, </w:t>
      </w:r>
      <w:r>
        <w:rPr>
          <w:rStyle w:val="StyleBoldUnderline"/>
        </w:rPr>
        <w:t xml:space="preserve">im¬proved cooperation may require them to make changes for which they are </w:t>
      </w:r>
      <w:r>
        <w:rPr>
          <w:rStyle w:val="Emphasis"/>
        </w:rPr>
        <w:t>not yet ready</w:t>
      </w:r>
      <w:r>
        <w:rPr>
          <w:sz w:val="16"/>
        </w:rPr>
        <w:t xml:space="preserve">.44 Depending some¬what on their politics, </w:t>
      </w:r>
      <w:r>
        <w:rPr>
          <w:rStyle w:val="StyleBoldUnderline"/>
        </w:rPr>
        <w:t xml:space="preserve">many </w:t>
      </w:r>
      <w:r>
        <w:rPr>
          <w:rStyle w:val="StyleBoldUnderline"/>
          <w:highlight w:val="green"/>
        </w:rPr>
        <w:t>Brazilians will be dubi¬ous about cooperation</w:t>
      </w:r>
      <w:r>
        <w:rPr>
          <w:rStyle w:val="StyleBoldUnderline"/>
        </w:rPr>
        <w:t xml:space="preserve"> with the United States</w:t>
      </w:r>
      <w:r>
        <w:rPr>
          <w:sz w:val="16"/>
        </w:rPr>
        <w:t xml:space="preserve"> </w:t>
      </w:r>
      <w:r>
        <w:rPr>
          <w:rStyle w:val="StyleBoldUnderline"/>
          <w:highlight w:val="green"/>
        </w:rPr>
        <w:t>as</w:t>
      </w:r>
      <w:r>
        <w:rPr>
          <w:sz w:val="16"/>
          <w:highlight w:val="green"/>
        </w:rPr>
        <w:t xml:space="preserve"> </w:t>
      </w:r>
      <w:r>
        <w:rPr>
          <w:rStyle w:val="StyleBoldUnderline"/>
          <w:highlight w:val="green"/>
        </w:rPr>
        <w:t>long as it continues</w:t>
      </w:r>
      <w:r>
        <w:rPr>
          <w:sz w:val="16"/>
        </w:rPr>
        <w:t xml:space="preserve"> to massively </w:t>
      </w:r>
      <w:r>
        <w:rPr>
          <w:rStyle w:val="StyleBoldUnderline"/>
        </w:rPr>
        <w:t>subsidize and protect key agricultural products</w:t>
      </w:r>
      <w:r>
        <w:rPr>
          <w:sz w:val="16"/>
        </w:rPr>
        <w:t xml:space="preserve">, maintains </w:t>
      </w:r>
      <w:r>
        <w:rPr>
          <w:rStyle w:val="Emphasis"/>
          <w:highlight w:val="green"/>
        </w:rPr>
        <w:t>an embargo on Cuba</w:t>
      </w:r>
      <w:r>
        <w:rPr>
          <w:sz w:val="16"/>
        </w:rPr>
        <w:t xml:space="preserve">, is thought by important political groups to have ambi¬tions on the Amazon or troops in South America, or fails to endorse Brazil’s UN Security Council ambi-tions. Similarly, </w:t>
      </w:r>
      <w:r>
        <w:rPr>
          <w:rStyle w:val="StyleBoldUnderline"/>
        </w:rPr>
        <w:t>some in the United States will question working closely with a Brazil that they see as enjoying the luxuries of the irresponsible until it accepts greater responsibility on nuclear nonproliferation</w:t>
      </w:r>
      <w:r>
        <w:rPr>
          <w:sz w:val="16"/>
        </w:rPr>
        <w:t xml:space="preserve"> (including more UN monitoring of its facilities), distances itself from Iran, is more present on democracy and human rights issues (in the Middle East, Cuba, Iran, and Ven¬ezuela), is more active on these issues at the UN and OAS, and generally treats the United States better in its diplomacy than it has often done recently.</w:t>
      </w:r>
    </w:p>
    <w:p w:rsidR="008B4879" w:rsidRDefault="008B4879" w:rsidP="008B4879">
      <w:pPr>
        <w:rPr>
          <w:sz w:val="16"/>
        </w:rPr>
      </w:pPr>
      <w:r>
        <w:rPr>
          <w:sz w:val="16"/>
        </w:rPr>
        <w:t xml:space="preserve">Finally, </w:t>
      </w:r>
      <w:r>
        <w:rPr>
          <w:rStyle w:val="StyleBoldUnderline"/>
        </w:rPr>
        <w:t>the foreign policies of both the United States and Brazil are likely to be increasingly limited by internal factors in the future.</w:t>
      </w:r>
      <w:r>
        <w:rPr>
          <w:sz w:val="16"/>
        </w:rPr>
        <w:t xml:space="preserve"> In the United States, con¬cerns over debt and weakening internal competitiveness are increasing.45 </w:t>
      </w:r>
      <w:r>
        <w:rPr>
          <w:rStyle w:val="StyleBoldUnderline"/>
        </w:rPr>
        <w:t>Brazil has had two successive presidents whose charisma helped them to mask domestic vulner-abilities</w:t>
      </w:r>
      <w:r>
        <w:rPr>
          <w:sz w:val="16"/>
        </w:rPr>
        <w:t xml:space="preserve">; in doing so, they handed President Rousseff the enormous challenge of institutionalizing their success. Yet the world will not go away. Neither the United States nor Brazil is powerful enough to solve alone many of the problems directly affecting its national security. </w:t>
      </w:r>
      <w:r>
        <w:rPr>
          <w:rStyle w:val="StyleBoldUnderline"/>
        </w:rPr>
        <w:t>Washington and Brasilia must learn to play to each other’s strengths</w:t>
      </w:r>
      <w:r>
        <w:rPr>
          <w:rStyle w:val="Emphasis"/>
        </w:rPr>
        <w:t xml:space="preserve">. </w:t>
      </w:r>
      <w:r>
        <w:rPr>
          <w:rStyle w:val="Emphasis"/>
          <w:highlight w:val="green"/>
        </w:rPr>
        <w:t>Failure to work together will result in lost opportunities and damage</w:t>
      </w:r>
      <w:r>
        <w:rPr>
          <w:rStyle w:val="Emphasis"/>
        </w:rPr>
        <w:t xml:space="preserve"> the national </w:t>
      </w:r>
      <w:r>
        <w:rPr>
          <w:rStyle w:val="Emphasis"/>
          <w:highlight w:val="green"/>
        </w:rPr>
        <w:t>interests of both countries</w:t>
      </w:r>
      <w:r>
        <w:rPr>
          <w:sz w:val="16"/>
        </w:rPr>
        <w:t>.</w:t>
      </w:r>
    </w:p>
    <w:p w:rsidR="008B4879" w:rsidRDefault="008B4879" w:rsidP="008B4879">
      <w:pPr>
        <w:pStyle w:val="Heading1"/>
      </w:pPr>
      <w:r>
        <w:t>1NR</w:t>
      </w:r>
    </w:p>
    <w:p w:rsidR="008B4879" w:rsidRDefault="008B4879" w:rsidP="008B4879">
      <w:pPr>
        <w:pStyle w:val="Heading2"/>
      </w:pPr>
      <w:r>
        <w:t>DA</w:t>
      </w:r>
    </w:p>
    <w:p w:rsidR="008B4879" w:rsidRDefault="008B4879" w:rsidP="008B4879">
      <w:pPr>
        <w:pStyle w:val="Heading3"/>
      </w:pPr>
      <w:r>
        <w:t>OV</w:t>
      </w:r>
    </w:p>
    <w:p w:rsidR="00E10D39" w:rsidRPr="00397112" w:rsidRDefault="00E10D39" w:rsidP="00E10D39">
      <w:pPr>
        <w:pStyle w:val="Heading4"/>
      </w:pPr>
      <w:r>
        <w:t xml:space="preserve">Turns leadership – empirics </w:t>
      </w:r>
    </w:p>
    <w:p w:rsidR="00E10D39" w:rsidRDefault="00E10D39" w:rsidP="00E10D39">
      <w:pPr>
        <w:rPr>
          <w:rFonts w:asciiTheme="minorHAnsi" w:hAnsiTheme="minorHAnsi"/>
        </w:rPr>
      </w:pPr>
      <w:r w:rsidRPr="00AD37CF">
        <w:rPr>
          <w:rStyle w:val="StyleStyleBold12pt"/>
        </w:rPr>
        <w:t>Rock 2k</w:t>
      </w:r>
      <w:r w:rsidRPr="00397112">
        <w:rPr>
          <w:rFonts w:asciiTheme="minorHAnsi" w:hAnsiTheme="minorHAnsi"/>
        </w:rPr>
        <w:t>—</w:t>
      </w:r>
      <w:r w:rsidRPr="00AD37CF">
        <w:t>professor of political science @ Vassar College, Ph.D., Government, Cornell University, 1985; M.A., Government, Cornell University, 1982; A.B., Political Science, Miami University, 1979 Stephen R, Appeasement in International Politics, p. 4</w:t>
      </w:r>
    </w:p>
    <w:p w:rsidR="00E10D39" w:rsidRPr="00397112" w:rsidRDefault="00E10D39" w:rsidP="00E10D39">
      <w:pPr>
        <w:rPr>
          <w:rFonts w:asciiTheme="minorHAnsi" w:hAnsiTheme="minorHAnsi"/>
        </w:rPr>
      </w:pPr>
    </w:p>
    <w:p w:rsidR="00E10D39" w:rsidRDefault="00E10D39" w:rsidP="00E10D39">
      <w:r w:rsidRPr="00AD37CF">
        <w:t>It does so in either (or both) or two ways. First, b</w:t>
      </w:r>
      <w:r w:rsidRPr="00AD37CF">
        <w:rPr>
          <w:rStyle w:val="StyleBoldUnderline"/>
        </w:rPr>
        <w:t xml:space="preserve">y ceding strategically valuable territory or abandoning certain of its defenses, </w:t>
      </w:r>
      <w:r w:rsidRPr="00445338">
        <w:rPr>
          <w:rStyle w:val="StyleBoldUnderline"/>
        </w:rPr>
        <w:t>the appeaser allows the military balance to shift in favor of the potential aggressor,</w:t>
      </w:r>
      <w:r w:rsidRPr="00445338">
        <w:t xml:space="preserve"> eroding the former’s deterrent capacity. This might be called the “material effect” of appeasement. Thus, for example</w:t>
      </w:r>
      <w:r w:rsidRPr="00445338">
        <w:rPr>
          <w:rStyle w:val="StyleBoldUnderline"/>
        </w:rPr>
        <w:t>, the abandonment of formidable Czech defenses in 1938 at Munich and the loss of the Czech Army in March of 1939 shifted the military balance toward Germany</w:t>
      </w:r>
      <w:r w:rsidRPr="00AD37CF">
        <w:rPr>
          <w:rStyle w:val="StyleBoldUnderline"/>
        </w:rPr>
        <w:t xml:space="preserve"> </w:t>
      </w:r>
      <w:r w:rsidRPr="00AD37CF">
        <w:t>and rendered her attack on Poland more likely to succeed.</w:t>
      </w:r>
    </w:p>
    <w:p w:rsidR="00E10D39" w:rsidRPr="00EE2FC5" w:rsidRDefault="00E10D39" w:rsidP="00E10D39">
      <w:r w:rsidRPr="00AD37CF">
        <w:rPr>
          <w:rStyle w:val="StyleBoldUnderline"/>
        </w:rPr>
        <w:t xml:space="preserve">Second, and much more critical, is what one can term </w:t>
      </w:r>
      <w:r w:rsidRPr="00445338">
        <w:rPr>
          <w:rStyle w:val="StyleBoldUnderline"/>
          <w:highlight w:val="green"/>
        </w:rPr>
        <w:t>the “psychological effect” of appeasement</w:t>
      </w:r>
      <w:r w:rsidRPr="00AD37CF">
        <w:rPr>
          <w:rStyle w:val="StyleBoldUnderline"/>
        </w:rPr>
        <w:t xml:space="preserve">. Specifically, it is argued that </w:t>
      </w:r>
      <w:r w:rsidRPr="00445338">
        <w:rPr>
          <w:rStyle w:val="StyleBoldUnderline"/>
          <w:highlight w:val="green"/>
        </w:rPr>
        <w:t>appeasement</w:t>
      </w:r>
      <w:r w:rsidRPr="00AD37CF">
        <w:rPr>
          <w:rStyle w:val="StyleBoldUnderline"/>
        </w:rPr>
        <w:t xml:space="preserve"> gravely </w:t>
      </w:r>
      <w:r w:rsidRPr="00445338">
        <w:rPr>
          <w:rStyle w:val="StyleBoldUnderline"/>
          <w:highlight w:val="green"/>
        </w:rPr>
        <w:t xml:space="preserve">weakens the </w:t>
      </w:r>
      <w:r w:rsidRPr="00445338">
        <w:rPr>
          <w:rStyle w:val="Emphasis"/>
          <w:highlight w:val="green"/>
        </w:rPr>
        <w:t>credibility</w:t>
      </w:r>
      <w:r w:rsidRPr="00445338">
        <w:rPr>
          <w:rStyle w:val="StyleBoldUnderline"/>
          <w:highlight w:val="green"/>
        </w:rPr>
        <w:t xml:space="preserve"> of deterrent threats</w:t>
      </w:r>
      <w:r w:rsidRPr="00AD37CF">
        <w:rPr>
          <w:rStyle w:val="StyleBoldUnderline"/>
        </w:rPr>
        <w:t xml:space="preserve">. Once it has received inducements, </w:t>
      </w:r>
      <w:r w:rsidRPr="00445338">
        <w:rPr>
          <w:rStyle w:val="StyleBoldUnderline"/>
          <w:highlight w:val="green"/>
        </w:rPr>
        <w:t>the adversary</w:t>
      </w:r>
      <w:r w:rsidRPr="00AD37CF">
        <w:rPr>
          <w:rStyle w:val="StyleBoldUnderline"/>
        </w:rPr>
        <w:t xml:space="preserve"> refuses to accept the possibility that the government of the conciliatory state will later stand firm. It thus </w:t>
      </w:r>
      <w:r w:rsidRPr="00445338">
        <w:rPr>
          <w:rStyle w:val="StyleBoldUnderline"/>
          <w:highlight w:val="green"/>
        </w:rPr>
        <w:t xml:space="preserve">advances new and </w:t>
      </w:r>
      <w:r w:rsidRPr="00445338">
        <w:rPr>
          <w:rStyle w:val="StyleBoldUnderline"/>
        </w:rPr>
        <w:t xml:space="preserve">more </w:t>
      </w:r>
      <w:r w:rsidRPr="00445338">
        <w:rPr>
          <w:rStyle w:val="StyleBoldUnderline"/>
          <w:highlight w:val="green"/>
        </w:rPr>
        <w:t>far-reaching demands</w:t>
      </w:r>
      <w:r w:rsidRPr="00AD37CF">
        <w:rPr>
          <w:rStyle w:val="StyleBoldUnderline"/>
        </w:rPr>
        <w:t xml:space="preserve">. </w:t>
      </w:r>
      <w:r w:rsidRPr="001A7AA1">
        <w:rPr>
          <w:rStyle w:val="StyleBoldUnderline"/>
          <w:highlight w:val="green"/>
        </w:rPr>
        <w:t>When the</w:t>
      </w:r>
      <w:r w:rsidRPr="00AD37CF">
        <w:rPr>
          <w:rStyle w:val="StyleBoldUnderline"/>
        </w:rPr>
        <w:t xml:space="preserve"> government of the </w:t>
      </w:r>
      <w:r w:rsidRPr="001A7AA1">
        <w:rPr>
          <w:rStyle w:val="StyleBoldUnderline"/>
          <w:highlight w:val="green"/>
        </w:rPr>
        <w:t>appeasing state responds</w:t>
      </w:r>
      <w:r w:rsidRPr="00AD37CF">
        <w:rPr>
          <w:rStyle w:val="StyleBoldUnderline"/>
        </w:rPr>
        <w:t xml:space="preserve"> to these demands by issuing a deterrent threat, </w:t>
      </w:r>
      <w:r w:rsidRPr="001A7AA1">
        <w:rPr>
          <w:rStyle w:val="StyleBoldUnderline"/>
          <w:highlight w:val="green"/>
        </w:rPr>
        <w:t>it is not believe</w:t>
      </w:r>
      <w:r w:rsidRPr="00AD37CF">
        <w:rPr>
          <w:rStyle w:val="StyleBoldUnderline"/>
        </w:rPr>
        <w:t xml:space="preserve">. Ultimately, deterrence fails, and </w:t>
      </w:r>
      <w:r w:rsidRPr="001A7AA1">
        <w:rPr>
          <w:rStyle w:val="StyleBoldUnderline"/>
          <w:highlight w:val="green"/>
        </w:rPr>
        <w:t>the appeasing state must go to war</w:t>
      </w:r>
      <w:r w:rsidRPr="00AD37CF">
        <w:rPr>
          <w:rStyle w:val="StyleBoldUnderline"/>
        </w:rPr>
        <w:t xml:space="preserve"> if it wishes to defend its interests.</w:t>
      </w:r>
      <w:r w:rsidRPr="00AD37CF">
        <w:t xml:space="preserve"> The real tragedy of Munich, from this perspective, was not that Anglo-French concessions failed to satisfy Hitler in September of 1938—although that was bad enough—but that they encouraged him to attack Poland a year later, in blatant disregard of warnings from London and Paris that they would intervene.</w:t>
      </w:r>
      <w:r w:rsidRPr="00EE2FC5">
        <w:t xml:space="preserve"> </w:t>
      </w:r>
    </w:p>
    <w:p w:rsidR="00E10D39" w:rsidRDefault="00E10D39" w:rsidP="00E10D39">
      <w:pPr>
        <w:pStyle w:val="Heading4"/>
      </w:pPr>
      <w:r>
        <w:t>Makes Obama look ridiculous – internal-link turns the advantage</w:t>
      </w:r>
    </w:p>
    <w:p w:rsidR="00E10D39" w:rsidRDefault="00E10D39" w:rsidP="00E10D39">
      <w:r w:rsidRPr="00802ECE">
        <w:rPr>
          <w:rStyle w:val="StyleStyleBold12pt"/>
        </w:rPr>
        <w:t>Morris ‘9</w:t>
      </w:r>
      <w:r>
        <w:rPr>
          <w:rFonts w:asciiTheme="minorHAnsi" w:hAnsiTheme="minorHAnsi"/>
          <w:sz w:val="16"/>
        </w:rPr>
        <w:t xml:space="preserve"> </w:t>
      </w:r>
      <w:r w:rsidRPr="008C3317">
        <w:t>– Dick, former political adviser to Sen. Trent Lott and President Bill Clinton, “Obama's Weakness Issue”, June 24 of 2009, Real Clear Politics, http://www.realclearpolitics.com/articles/2009/06/24/obamas_weakness_issue_97145.html</w:t>
      </w:r>
    </w:p>
    <w:p w:rsidR="00E10D39" w:rsidRPr="008C3317" w:rsidRDefault="00E10D39" w:rsidP="00E10D39"/>
    <w:p w:rsidR="00E10D39" w:rsidRDefault="00E10D39" w:rsidP="00E10D39">
      <w:pPr>
        <w:rPr>
          <w:szCs w:val="20"/>
        </w:rPr>
      </w:pPr>
      <w:proofErr w:type="gramStart"/>
      <w:r w:rsidRPr="008C3317">
        <w:rPr>
          <w:szCs w:val="20"/>
        </w:rPr>
        <w:t xml:space="preserve">The transparent </w:t>
      </w:r>
      <w:r w:rsidRPr="004A5C9C">
        <w:rPr>
          <w:rStyle w:val="StyleBoldUnderline"/>
          <w:szCs w:val="20"/>
          <w:highlight w:val="green"/>
        </w:rPr>
        <w:t>appeasement</w:t>
      </w:r>
      <w:r w:rsidRPr="008C3317">
        <w:rPr>
          <w:szCs w:val="20"/>
        </w:rPr>
        <w:t xml:space="preserve"> of Iran's government --</w:t>
      </w:r>
      <w:r w:rsidRPr="008C3317">
        <w:rPr>
          <w:rStyle w:val="StyleBoldUnderline"/>
          <w:szCs w:val="20"/>
        </w:rPr>
        <w:t xml:space="preserve"> and its obvious lack of reciprocation -- </w:t>
      </w:r>
      <w:r w:rsidRPr="004A5C9C">
        <w:rPr>
          <w:rStyle w:val="StyleBoldUnderline"/>
          <w:szCs w:val="20"/>
          <w:highlight w:val="green"/>
        </w:rPr>
        <w:t xml:space="preserve">make Obama look </w:t>
      </w:r>
      <w:r w:rsidRPr="004A5C9C">
        <w:rPr>
          <w:rStyle w:val="Emphasis"/>
          <w:highlight w:val="green"/>
        </w:rPr>
        <w:t>ridiculous</w:t>
      </w:r>
      <w:r w:rsidRPr="008C3317">
        <w:rPr>
          <w:szCs w:val="20"/>
        </w:rPr>
        <w:t>.</w:t>
      </w:r>
      <w:proofErr w:type="gramEnd"/>
      <w:r w:rsidRPr="008C3317">
        <w:rPr>
          <w:szCs w:val="20"/>
        </w:rPr>
        <w:t xml:space="preserve"> Long after the mullahs have suppressed what limited democracy they once allowed, Obama's image problems will persist.</w:t>
      </w:r>
    </w:p>
    <w:p w:rsidR="00E10D39" w:rsidRDefault="00E10D39" w:rsidP="00E10D39">
      <w:pPr>
        <w:rPr>
          <w:rStyle w:val="StyleBoldUnderline"/>
          <w:szCs w:val="20"/>
        </w:rPr>
      </w:pPr>
      <w:r w:rsidRPr="008C3317">
        <w:rPr>
          <w:rStyle w:val="StyleBoldUnderline"/>
          <w:szCs w:val="20"/>
        </w:rPr>
        <w:t xml:space="preserve">While </w:t>
      </w:r>
      <w:r w:rsidRPr="00685170">
        <w:rPr>
          <w:rStyle w:val="StyleBoldUnderline"/>
          <w:szCs w:val="20"/>
          <w:highlight w:val="green"/>
        </w:rPr>
        <w:t>Americans</w:t>
      </w:r>
      <w:r w:rsidRPr="008C3317">
        <w:rPr>
          <w:rStyle w:val="StyleBoldUnderline"/>
          <w:szCs w:val="20"/>
        </w:rPr>
        <w:t xml:space="preserve"> generally applaud Obama's outreach to the Muslims of the world</w:t>
      </w:r>
      <w:r w:rsidRPr="008C3317">
        <w:rPr>
          <w:szCs w:val="20"/>
        </w:rPr>
        <w:t xml:space="preserve"> and think highly of his Cairo speech, </w:t>
      </w:r>
      <w:r w:rsidRPr="008C3317">
        <w:rPr>
          <w:rStyle w:val="StyleBoldUnderline"/>
          <w:szCs w:val="20"/>
        </w:rPr>
        <w:t xml:space="preserve">they </w:t>
      </w:r>
      <w:r w:rsidRPr="00685170">
        <w:rPr>
          <w:rStyle w:val="StyleBoldUnderline"/>
          <w:szCs w:val="20"/>
          <w:highlight w:val="green"/>
        </w:rPr>
        <w:t>are</w:t>
      </w:r>
      <w:r w:rsidRPr="008C3317">
        <w:rPr>
          <w:rStyle w:val="StyleBoldUnderline"/>
          <w:szCs w:val="20"/>
        </w:rPr>
        <w:t xml:space="preserve"> very </w:t>
      </w:r>
      <w:r w:rsidRPr="00685170">
        <w:rPr>
          <w:rStyle w:val="StyleBoldUnderline"/>
          <w:szCs w:val="20"/>
          <w:highlight w:val="green"/>
        </w:rPr>
        <w:t>dissatisfied with his inadequate efforts to stop Iran</w:t>
      </w:r>
      <w:r w:rsidRPr="008C3317">
        <w:rPr>
          <w:rStyle w:val="StyleBoldUnderline"/>
          <w:szCs w:val="20"/>
        </w:rPr>
        <w:t xml:space="preserve"> from developing -- </w:t>
      </w:r>
      <w:r w:rsidRPr="00685170">
        <w:rPr>
          <w:rStyle w:val="StyleBoldUnderline"/>
          <w:szCs w:val="20"/>
          <w:highlight w:val="green"/>
        </w:rPr>
        <w:t>and North Korea</w:t>
      </w:r>
      <w:r w:rsidRPr="008C3317">
        <w:rPr>
          <w:rStyle w:val="StyleBoldUnderline"/>
          <w:szCs w:val="20"/>
        </w:rPr>
        <w:t xml:space="preserve"> from using -- nuclear weapons</w:t>
      </w:r>
      <w:r w:rsidRPr="008C3317">
        <w:rPr>
          <w:szCs w:val="20"/>
        </w:rPr>
        <w:t xml:space="preserve">. Clearly, </w:t>
      </w:r>
      <w:r w:rsidRPr="008C3317">
        <w:rPr>
          <w:rStyle w:val="StyleBoldUnderline"/>
          <w:szCs w:val="20"/>
        </w:rPr>
        <w:t>his policies toward these two nations are a weak spot in his reputation.</w:t>
      </w:r>
    </w:p>
    <w:p w:rsidR="00E10D39" w:rsidRDefault="00E10D39" w:rsidP="00E10D39">
      <w:pPr>
        <w:rPr>
          <w:rStyle w:val="StyleBoldUnderline"/>
          <w:szCs w:val="20"/>
        </w:rPr>
      </w:pPr>
      <w:r w:rsidRPr="008C3317">
        <w:rPr>
          <w:rStyle w:val="StyleBoldUnderline"/>
          <w:szCs w:val="20"/>
        </w:rPr>
        <w:t xml:space="preserve">His failure to stand up to either aggressor is of a piece with his virtual surrender in the war on terror. </w:t>
      </w:r>
    </w:p>
    <w:p w:rsidR="008B4879" w:rsidRDefault="00E10D39" w:rsidP="00E10D39">
      <w:pPr>
        <w:pStyle w:val="Heading3"/>
      </w:pPr>
      <w:r>
        <w:t>UQ</w:t>
      </w:r>
    </w:p>
    <w:p w:rsidR="00E10D39" w:rsidRDefault="00E10D39" w:rsidP="00E10D39">
      <w:pPr>
        <w:pStyle w:val="Heading4"/>
      </w:pPr>
      <w:r>
        <w:t xml:space="preserve">Their </w:t>
      </w:r>
      <w:proofErr w:type="gramStart"/>
      <w:r>
        <w:t>ev</w:t>
      </w:r>
      <w:proofErr w:type="gramEnd"/>
      <w:r>
        <w:t xml:space="preserve"> is political hype – Obama’s hardcore</w:t>
      </w:r>
    </w:p>
    <w:p w:rsidR="00E10D39" w:rsidRPr="00EF69F1" w:rsidRDefault="00E10D39" w:rsidP="00E10D39">
      <w:r>
        <w:rPr>
          <w:rStyle w:val="StyleStyleBold12pt"/>
        </w:rPr>
        <w:t>Mataconis ’12</w:t>
      </w:r>
      <w:r>
        <w:rPr>
          <w:rStyle w:val="StyleStyleBold12pt"/>
          <w:b w:val="0"/>
          <w:u w:val="none"/>
        </w:rPr>
        <w:t xml:space="preserve"> </w:t>
      </w:r>
      <w:r w:rsidRPr="00EF69F1">
        <w:t>– Doug, B.A. in Political Science from Rutgers University and J.D. from George Mason University School of Law, “The GOP’s Ridiculous Appeasement Argument”, 1/3, http://www.outsidethebeltway.com/the-gops-ridiculous-appeasement-argument/</w:t>
      </w:r>
    </w:p>
    <w:p w:rsidR="00E10D39" w:rsidRPr="0015006C" w:rsidRDefault="00E10D39" w:rsidP="00E10D39">
      <w:pPr>
        <w:rPr>
          <w:rStyle w:val="StyleStyleBold12pt"/>
          <w:b w:val="0"/>
          <w:u w:val="none"/>
        </w:rPr>
      </w:pPr>
    </w:p>
    <w:p w:rsidR="00E10D39" w:rsidRDefault="00E10D39" w:rsidP="00E10D39">
      <w:r>
        <w:t xml:space="preserve">This isn’t really entirely new, of course. For three years now, </w:t>
      </w:r>
      <w:r w:rsidRPr="009E052C">
        <w:rPr>
          <w:rStyle w:val="StyleBoldUnderline"/>
          <w:highlight w:val="green"/>
        </w:rPr>
        <w:t xml:space="preserve">Republicans have been accusing the President of “apologizing for America,” </w:t>
      </w:r>
      <w:r w:rsidRPr="009E052C">
        <w:rPr>
          <w:rStyle w:val="StyleBoldUnderline"/>
        </w:rPr>
        <w:t xml:space="preserve">even though </w:t>
      </w:r>
      <w:r w:rsidRPr="009E052C">
        <w:rPr>
          <w:rStyle w:val="StyleBoldUnderline"/>
          <w:highlight w:val="green"/>
        </w:rPr>
        <w:t>it’s a</w:t>
      </w:r>
      <w:r w:rsidRPr="00DD6376">
        <w:rPr>
          <w:rStyle w:val="StyleBoldUnderline"/>
        </w:rPr>
        <w:t xml:space="preserve"> manifestly </w:t>
      </w:r>
      <w:r w:rsidRPr="009E052C">
        <w:rPr>
          <w:rStyle w:val="Emphasis"/>
          <w:highlight w:val="green"/>
        </w:rPr>
        <w:t>untrue assertion</w:t>
      </w:r>
      <w:r>
        <w:t xml:space="preserve">. More recently, </w:t>
      </w:r>
      <w:r w:rsidRPr="00DD6376">
        <w:t>many on the right have engaged in</w:t>
      </w:r>
      <w:r w:rsidRPr="00DD6376">
        <w:rPr>
          <w:rStyle w:val="StyleBoldUnderline"/>
        </w:rPr>
        <w:t xml:space="preserve"> </w:t>
      </w:r>
      <w:r>
        <w:t xml:space="preserve">the ridiculous task of accusing the President of abandoning Hosni Mubarak last February during the height of the protests in Tahrir Square, thus “losing” Egypt. Much of </w:t>
      </w:r>
      <w:r w:rsidRPr="009E052C">
        <w:rPr>
          <w:rStyle w:val="Emphasis"/>
          <w:highlight w:val="green"/>
        </w:rPr>
        <w:t>it is partisan nonsense</w:t>
      </w:r>
      <w:r>
        <w:t xml:space="preserve">, of course, but the idea has become such an article of faith among conservatives that it’s pretty clear that </w:t>
      </w:r>
      <w:r w:rsidRPr="00DD6376">
        <w:rPr>
          <w:rStyle w:val="StyleBoldUnderline"/>
        </w:rPr>
        <w:t>people have a hard time differentiating between facts and partisan rhetoric</w:t>
      </w:r>
      <w:r>
        <w:t>.</w:t>
      </w:r>
    </w:p>
    <w:p w:rsidR="00E10D39" w:rsidRDefault="00E10D39" w:rsidP="00E10D39">
      <w:r>
        <w:t>As Ted Galen Carpenter notes in a piece that appeared last week, though, the facts simply don’t support the argument that Republicans are making:</w:t>
      </w:r>
    </w:p>
    <w:p w:rsidR="00E10D39" w:rsidRPr="00CF6CD8" w:rsidRDefault="00E10D39" w:rsidP="00E10D39">
      <w:pPr>
        <w:rPr>
          <w:rStyle w:val="StyleBoldUnderline"/>
        </w:rPr>
      </w:pPr>
      <w:r>
        <w:t xml:space="preserve">The appeasement allegations directed against Obama, though, border on bizarre. And </w:t>
      </w:r>
      <w:r w:rsidRPr="009E052C">
        <w:rPr>
          <w:rStyle w:val="StyleBoldUnderline"/>
          <w:highlight w:val="green"/>
        </w:rPr>
        <w:t>the president fired back</w:t>
      </w:r>
      <w:r w:rsidRPr="00DD6376">
        <w:rPr>
          <w:rStyle w:val="StyleBoldUnderline"/>
        </w:rPr>
        <w:t xml:space="preserve"> </w:t>
      </w:r>
      <w:r>
        <w:t xml:space="preserve">at his opponents, </w:t>
      </w:r>
      <w:r w:rsidRPr="009E052C">
        <w:rPr>
          <w:rStyle w:val="StyleBoldUnderline"/>
          <w:highlight w:val="green"/>
        </w:rPr>
        <w:t>suggesting</w:t>
      </w:r>
      <w:r>
        <w:t xml:space="preserve"> that </w:t>
      </w:r>
      <w:r w:rsidRPr="009E052C">
        <w:rPr>
          <w:rStyle w:val="StyleBoldUnderline"/>
          <w:highlight w:val="green"/>
        </w:rPr>
        <w:t>they ask</w:t>
      </w:r>
      <w:r>
        <w:t xml:space="preserve"> Osama </w:t>
      </w:r>
      <w:r w:rsidRPr="009E052C">
        <w:rPr>
          <w:rStyle w:val="StyleBoldUnderline"/>
          <w:highlight w:val="green"/>
        </w:rPr>
        <w:t>Bin Laden</w:t>
      </w:r>
      <w:r w:rsidRPr="00DD6376">
        <w:rPr>
          <w:rStyle w:val="StyleBoldUnderline"/>
        </w:rPr>
        <w:t xml:space="preserve"> and the twenty-two other high-level al-Qaeda operatives who have been killed since Obama took office </w:t>
      </w:r>
      <w:r w:rsidRPr="009E052C">
        <w:rPr>
          <w:rStyle w:val="StyleBoldUnderline"/>
          <w:highlight w:val="green"/>
        </w:rPr>
        <w:t>whether he is an appeaser</w:t>
      </w:r>
      <w:r>
        <w:t xml:space="preserve">. Fox News host Sean Hannity immediately sneered that Obama merely cited “his one foreign policy success.” By success, Hannity implicitly meant </w:t>
      </w:r>
      <w:r w:rsidRPr="009E052C">
        <w:rPr>
          <w:rStyle w:val="StyleBoldUnderline"/>
          <w:highlight w:val="green"/>
        </w:rPr>
        <w:t>an uncompromising, hard-line policy</w:t>
      </w:r>
      <w:r w:rsidRPr="00CF6CD8">
        <w:rPr>
          <w:rStyle w:val="StyleBoldUnderline"/>
        </w:rPr>
        <w:t>.</w:t>
      </w:r>
    </w:p>
    <w:p w:rsidR="00E10D39" w:rsidRPr="00A92834" w:rsidRDefault="00E10D39" w:rsidP="00E10D39">
      <w:r>
        <w:t xml:space="preserve">But even by that dubious standard, the Republican appeasement charge is misguided. The current bastardized definition of </w:t>
      </w:r>
      <w:r w:rsidRPr="009E052C">
        <w:rPr>
          <w:rStyle w:val="StyleBoldUnderline"/>
          <w:highlight w:val="green"/>
        </w:rPr>
        <w:t>appeasement implies a</w:t>
      </w:r>
      <w:r>
        <w:t xml:space="preserve"> weak-kneed </w:t>
      </w:r>
      <w:r w:rsidRPr="009E052C">
        <w:rPr>
          <w:rStyle w:val="StyleBoldUnderline"/>
          <w:highlight w:val="green"/>
        </w:rPr>
        <w:t>willingness to make</w:t>
      </w:r>
      <w:r w:rsidRPr="00CF6CD8">
        <w:rPr>
          <w:rStyle w:val="StyleBoldUnderline"/>
        </w:rPr>
        <w:t xml:space="preserve"> far-reaching, unwise </w:t>
      </w:r>
      <w:r w:rsidRPr="009E052C">
        <w:rPr>
          <w:rStyle w:val="StyleBoldUnderline"/>
          <w:highlight w:val="green"/>
        </w:rPr>
        <w:t>concessions to aggressors</w:t>
      </w:r>
      <w:r w:rsidRPr="00CF6CD8">
        <w:rPr>
          <w:rStyle w:val="StyleBoldUnderline"/>
        </w:rPr>
        <w:t>.</w:t>
      </w:r>
      <w:r>
        <w:t xml:space="preserve"> That certainly does not describe the current occupant of the Oval Office. After all, </w:t>
      </w:r>
      <w:r w:rsidRPr="009E052C">
        <w:rPr>
          <w:rStyle w:val="StyleBoldUnderline"/>
          <w:highlight w:val="green"/>
        </w:rPr>
        <w:t>Obama</w:t>
      </w:r>
      <w:r>
        <w:t xml:space="preserve"> sharply escalated the war in Afghanistan, </w:t>
      </w:r>
      <w:r w:rsidRPr="009E052C">
        <w:rPr>
          <w:rStyle w:val="StyleBoldUnderline"/>
          <w:highlight w:val="green"/>
        </w:rPr>
        <w:t>has led efforts to impose</w:t>
      </w:r>
      <w:r>
        <w:t xml:space="preserve"> harsher economic </w:t>
      </w:r>
      <w:r w:rsidRPr="009E052C">
        <w:rPr>
          <w:rStyle w:val="StyleBoldUnderline"/>
          <w:highlight w:val="green"/>
        </w:rPr>
        <w:t>sanctions on Iran</w:t>
      </w:r>
      <w:r>
        <w:t xml:space="preserve">, </w:t>
      </w:r>
      <w:r w:rsidRPr="009E052C">
        <w:rPr>
          <w:rStyle w:val="StyleBoldUnderline"/>
          <w:highlight w:val="green"/>
        </w:rPr>
        <w:t>adopted a hostile stance regarding</w:t>
      </w:r>
      <w:r w:rsidRPr="00CF6CD8">
        <w:rPr>
          <w:rStyle w:val="StyleBoldUnderline"/>
        </w:rPr>
        <w:t xml:space="preserve"> China’s</w:t>
      </w:r>
      <w:r>
        <w:t xml:space="preserve"> ambitious territorial </w:t>
      </w:r>
      <w:r w:rsidRPr="00CF6CD8">
        <w:rPr>
          <w:rStyle w:val="StyleBoldUnderline"/>
        </w:rPr>
        <w:t xml:space="preserve">claims in </w:t>
      </w:r>
      <w:r w:rsidRPr="009E052C">
        <w:rPr>
          <w:rStyle w:val="StyleBoldUnderline"/>
          <w:highlight w:val="green"/>
        </w:rPr>
        <w:t>the South China Sea</w:t>
      </w:r>
      <w:r w:rsidRPr="00CF6CD8">
        <w:rPr>
          <w:rStyle w:val="StyleBoldUnderline"/>
        </w:rPr>
        <w:t xml:space="preserve"> </w:t>
      </w:r>
      <w:r>
        <w:t>and served as the godfather of NATO’s military campaign to overthrow Muammar Gaddafi. That’s not exactly a record reminiscent of Neville Chamberlain.</w:t>
      </w:r>
    </w:p>
    <w:p w:rsidR="00E10D39" w:rsidRDefault="00E10D39" w:rsidP="00E10D39">
      <w:pPr>
        <w:pStyle w:val="Heading4"/>
      </w:pPr>
      <w:r>
        <w:t xml:space="preserve">Hardline toward Cuba now </w:t>
      </w:r>
    </w:p>
    <w:p w:rsidR="00E10D39" w:rsidRDefault="00E10D39" w:rsidP="00E10D39">
      <w:r>
        <w:rPr>
          <w:rStyle w:val="StyleStyleBold12pt"/>
        </w:rPr>
        <w:t>Kovalik ’13</w:t>
      </w:r>
      <w:r w:rsidRPr="005F0C08">
        <w:rPr>
          <w:rStyle w:val="StyleStyleBold12pt"/>
          <w:u w:val="none"/>
        </w:rPr>
        <w:t xml:space="preserve"> </w:t>
      </w:r>
      <w:r>
        <w:t xml:space="preserve">– Dan, Senior Associate with the AFL-CIO, Citing Lamrani, a US-Cuba relations expert, “Trying to Destroy the Danger of a Good Example: The Unrelenting Economic War on Cuba” 6/28/13 </w:t>
      </w:r>
      <w:hyperlink r:id="rId19" w:history="1">
        <w:r w:rsidRPr="008107C1">
          <w:rPr>
            <w:rStyle w:val="Hyperlink"/>
          </w:rPr>
          <w:t>http://www.counterpunch.org/2013/06/28/the-unrelenting-economic-war-on-cuba/</w:t>
        </w:r>
      </w:hyperlink>
    </w:p>
    <w:p w:rsidR="00E10D39" w:rsidRDefault="00E10D39" w:rsidP="00E10D39"/>
    <w:p w:rsidR="00E10D39" w:rsidRDefault="00E10D39" w:rsidP="00E10D39">
      <w:pPr>
        <w:rPr>
          <w:sz w:val="12"/>
        </w:rPr>
      </w:pPr>
      <w:r>
        <w:rPr>
          <w:rStyle w:val="StyleBoldUnderline"/>
        </w:rPr>
        <w:t>Imagine</w:t>
      </w:r>
      <w:r>
        <w:t xml:space="preserve"> then, </w:t>
      </w:r>
      <w:r>
        <w:rPr>
          <w:rStyle w:val="StyleBoldUnderline"/>
        </w:rPr>
        <w:t>what Cuba could do if the U.S. blockade were lifted.</w:t>
      </w:r>
      <w:r>
        <w:t xml:space="preserve"> It is clear that the rulers of the U.S. have imagined this, and with terror in their hearts.</w:t>
      </w:r>
    </w:p>
    <w:p w:rsidR="00E10D39" w:rsidRDefault="00E10D39" w:rsidP="00E10D39">
      <w:pPr>
        <w:rPr>
          <w:rStyle w:val="StyleBoldUnderline"/>
        </w:rPr>
      </w:pPr>
      <w:r>
        <w:t xml:space="preserve">Indeed, </w:t>
      </w:r>
      <w:r>
        <w:rPr>
          <w:rStyle w:val="StyleBoldUnderline"/>
        </w:rPr>
        <w:t>Lamrani quotes former Cuban Minister of Foreign Affairs</w:t>
      </w:r>
      <w:r>
        <w:t xml:space="preserve">, Felipe Perez Roque, </w:t>
      </w:r>
      <w:r>
        <w:rPr>
          <w:rStyle w:val="StyleBoldUnderline"/>
        </w:rPr>
        <w:t>as quite rightly asserting:</w:t>
      </w:r>
    </w:p>
    <w:p w:rsidR="00E10D39" w:rsidRDefault="00E10D39" w:rsidP="00E10D39">
      <w:pPr>
        <w:rPr>
          <w:rStyle w:val="StyleBoldUnderline"/>
        </w:rPr>
      </w:pPr>
      <w:r>
        <w:rPr>
          <w:rStyle w:val="StyleBoldUnderline"/>
        </w:rPr>
        <w:t xml:space="preserve">Why does </w:t>
      </w:r>
      <w:r w:rsidRPr="00133110">
        <w:rPr>
          <w:rStyle w:val="StyleBoldUnderline"/>
          <w:highlight w:val="green"/>
        </w:rPr>
        <w:t>the U.S. government</w:t>
      </w:r>
      <w:r>
        <w:rPr>
          <w:rStyle w:val="StyleBoldUnderline"/>
        </w:rPr>
        <w:t xml:space="preserve"> not lift the blockade against Cuba</w:t>
      </w:r>
      <w:r>
        <w:t xml:space="preserve">? I will answer: </w:t>
      </w:r>
      <w:r>
        <w:rPr>
          <w:rStyle w:val="StyleBoldUnderline"/>
        </w:rPr>
        <w:t xml:space="preserve">because it </w:t>
      </w:r>
      <w:r w:rsidRPr="00133110">
        <w:rPr>
          <w:rStyle w:val="StyleBoldUnderline"/>
          <w:highlight w:val="green"/>
        </w:rPr>
        <w:t>is afraid</w:t>
      </w:r>
      <w:r>
        <w:rPr>
          <w:rStyle w:val="StyleBoldUnderline"/>
        </w:rPr>
        <w:t xml:space="preserve">. It fears our example. It knows that </w:t>
      </w:r>
      <w:r w:rsidRPr="00AF2224">
        <w:rPr>
          <w:rStyle w:val="StyleBoldUnderline"/>
          <w:highlight w:val="green"/>
        </w:rPr>
        <w:t>if the blockade were lifted,</w:t>
      </w:r>
      <w:r>
        <w:rPr>
          <w:rStyle w:val="StyleBoldUnderline"/>
        </w:rPr>
        <w:t xml:space="preserve"> </w:t>
      </w:r>
      <w:r w:rsidRPr="00AF2224">
        <w:rPr>
          <w:rStyle w:val="StyleBoldUnderline"/>
          <w:highlight w:val="green"/>
        </w:rPr>
        <w:t>Cuba’s</w:t>
      </w:r>
      <w:r>
        <w:rPr>
          <w:rStyle w:val="StyleBoldUnderline"/>
        </w:rPr>
        <w:t xml:space="preserve"> economic and social </w:t>
      </w:r>
      <w:r w:rsidRPr="00AF2224">
        <w:rPr>
          <w:rStyle w:val="StyleBoldUnderline"/>
          <w:highlight w:val="green"/>
        </w:rPr>
        <w:t>development would be dizzying</w:t>
      </w:r>
      <w:r>
        <w:t xml:space="preserve">. </w:t>
      </w:r>
      <w:r>
        <w:rPr>
          <w:rStyle w:val="StyleBoldUnderline"/>
        </w:rPr>
        <w:t>It</w:t>
      </w:r>
      <w:r>
        <w:t xml:space="preserve"> knows that we </w:t>
      </w:r>
      <w:r>
        <w:rPr>
          <w:rStyle w:val="StyleBoldUnderline"/>
        </w:rPr>
        <w:t>would demonstrate even more so than now, the possibilities of Cuban socialism</w:t>
      </w:r>
      <w:r>
        <w:t xml:space="preserve">, all the potential not yet fully deployed of a country without discrimination of any kind, </w:t>
      </w:r>
      <w:r>
        <w:rPr>
          <w:rStyle w:val="StyleBoldUnderline"/>
        </w:rPr>
        <w:t>with social justice and human rights for all citizens, and not just for the few. It is the government of a great and powerful empire, but it fears the example of this small insurgent island.</w:t>
      </w:r>
    </w:p>
    <w:p w:rsidR="00E10D39" w:rsidRDefault="00E10D39" w:rsidP="00E10D39">
      <w:pPr>
        <w:rPr>
          <w:rStyle w:val="StyleBoldUnderline"/>
        </w:rPr>
      </w:pPr>
      <w:r>
        <w:t xml:space="preserve">The next critical question is how can those of good will help and support the good example of Cuba in the face of the U.S. blockade. Obviously, the first answer is to organize and agitate for an end the blockade. As a young Senator, Barack </w:t>
      </w:r>
      <w:r w:rsidRPr="00AF2224">
        <w:rPr>
          <w:rStyle w:val="StyleBoldUnderline"/>
          <w:highlight w:val="green"/>
        </w:rPr>
        <w:t>Obama</w:t>
      </w:r>
      <w:r>
        <w:rPr>
          <w:rStyle w:val="StyleBoldUnderline"/>
        </w:rPr>
        <w:t xml:space="preserve"> said that the blockade was obsolete and should end</w:t>
      </w:r>
      <w:r>
        <w:t xml:space="preserve">, and </w:t>
      </w:r>
      <w:r>
        <w:rPr>
          <w:rStyle w:val="StyleBoldUnderline"/>
        </w:rPr>
        <w:t>yet</w:t>
      </w:r>
      <w:r>
        <w:t xml:space="preserve">, while loosening the screws just a bit, President Obama </w:t>
      </w:r>
      <w:r w:rsidRPr="00AF2224">
        <w:rPr>
          <w:rStyle w:val="StyleBoldUnderline"/>
          <w:highlight w:val="green"/>
        </w:rPr>
        <w:t>has continued to aggressively enforce the blockade</w:t>
      </w:r>
      <w:r>
        <w:t xml:space="preserve">. He must be called to task on this. In addition, </w:t>
      </w:r>
      <w:r>
        <w:rPr>
          <w:rStyle w:val="StyleBoldUnderline"/>
        </w:rPr>
        <w:t>Congress must be lobbied to end the legal regime which keeps the embargo in place.</w:t>
      </w:r>
    </w:p>
    <w:p w:rsidR="00E10D39" w:rsidRDefault="00E10D39" w:rsidP="00E10D39">
      <w:r>
        <w:t xml:space="preserve">In addition, we must support Venezuela and its new President, Nicolas Maduro, as </w:t>
      </w:r>
      <w:r>
        <w:rPr>
          <w:rStyle w:val="StyleBoldUnderline"/>
        </w:rPr>
        <w:t xml:space="preserve">Venezuela has been quite critical in supporting Cuba </w:t>
      </w:r>
      <w:r>
        <w:t xml:space="preserve">in its international medical mission.   And indeed, </w:t>
      </w:r>
      <w:r>
        <w:rPr>
          <w:rStyle w:val="StyleBoldUnderline"/>
        </w:rPr>
        <w:t xml:space="preserve">one of the first things President Maduro did once </w:t>
      </w:r>
      <w:proofErr w:type="gramStart"/>
      <w:r>
        <w:rPr>
          <w:rStyle w:val="StyleBoldUnderline"/>
        </w:rPr>
        <w:t>elected</w:t>
      </w:r>
      <w:proofErr w:type="gramEnd"/>
      <w:r>
        <w:rPr>
          <w:rStyle w:val="StyleBoldUnderline"/>
        </w:rPr>
        <w:t xml:space="preserve"> in April was to travel to Cuba to reaffirm his support for these efforts</w:t>
      </w:r>
      <w:r>
        <w:t>.   It should be noted that Maduro’s electoral rival, Henrique Capriles – who led an attack against the Cuban Embassy in Caracas during the 2002 coup — vowed to end support for, and joint work, with Cuba.</w:t>
      </w:r>
    </w:p>
    <w:p w:rsidR="00E10D39" w:rsidRDefault="00E10D39" w:rsidP="00E10D39">
      <w:pPr>
        <w:pStyle w:val="Heading4"/>
      </w:pPr>
      <w:r>
        <w:t xml:space="preserve">No rapprochement – appeasement is </w:t>
      </w:r>
      <w:r>
        <w:rPr>
          <w:u w:val="single"/>
        </w:rPr>
        <w:t>fundamentally incompatible</w:t>
      </w:r>
      <w:r>
        <w:t xml:space="preserve"> with the political landscape </w:t>
      </w:r>
    </w:p>
    <w:p w:rsidR="00E10D39" w:rsidRDefault="00E10D39" w:rsidP="00E10D39">
      <w:r>
        <w:rPr>
          <w:b/>
          <w:sz w:val="26"/>
          <w:szCs w:val="26"/>
          <w:u w:val="single"/>
        </w:rPr>
        <w:t>Hanson and Lee ’13</w:t>
      </w:r>
      <w:r w:rsidRPr="005F0C08">
        <w:rPr>
          <w:b/>
          <w:sz w:val="26"/>
          <w:szCs w:val="26"/>
        </w:rPr>
        <w:t xml:space="preserve"> </w:t>
      </w:r>
      <w:r>
        <w:t xml:space="preserve">– Stephanie and Brianna, Senior Production Editor, Council on Foreign Relations, "U.S.-Cuba Relations" January 31, 2013 </w:t>
      </w:r>
      <w:hyperlink r:id="rId20" w:history="1">
        <w:r>
          <w:rPr>
            <w:rStyle w:val="Hyperlink"/>
          </w:rPr>
          <w:t>http://www.cfr.org/cuba/us-cuba-relations/p11113</w:t>
        </w:r>
      </w:hyperlink>
    </w:p>
    <w:p w:rsidR="00E10D39" w:rsidRDefault="00E10D39" w:rsidP="00E10D39"/>
    <w:p w:rsidR="00E10D39" w:rsidRDefault="00E10D39" w:rsidP="00E10D39">
      <w:r>
        <w:t xml:space="preserve">Given the range of issues dividing the two countries, </w:t>
      </w:r>
      <w:r>
        <w:rPr>
          <w:rStyle w:val="StyleBoldUnderline"/>
        </w:rPr>
        <w:t>experts say a long process would precede resumption of diplomatic relations.</w:t>
      </w:r>
      <w:r>
        <w:t xml:space="preserve"> Daniel P. Erikson of the Inter-American Dialogue says that though "</w:t>
      </w:r>
      <w:r>
        <w:rPr>
          <w:rStyle w:val="StyleBoldUnderline"/>
        </w:rPr>
        <w:t>you could have the resumption of bilateral talks on issues related to counternarcotics or immigration</w:t>
      </w:r>
      <w:r>
        <w:t xml:space="preserve">, or a period of détente, </w:t>
      </w:r>
      <w:r w:rsidRPr="00882617">
        <w:rPr>
          <w:rStyle w:val="StyleBoldUnderline"/>
          <w:highlight w:val="green"/>
        </w:rPr>
        <w:t>you are</w:t>
      </w:r>
      <w:r>
        <w:t xml:space="preserve"> probably </w:t>
      </w:r>
      <w:r w:rsidRPr="00882617">
        <w:rPr>
          <w:rStyle w:val="Emphasis"/>
          <w:highlight w:val="green"/>
        </w:rPr>
        <w:t>not going to see the full restoration</w:t>
      </w:r>
      <w:r w:rsidRPr="00882617">
        <w:rPr>
          <w:rStyle w:val="StyleBoldUnderline"/>
          <w:highlight w:val="green"/>
        </w:rPr>
        <w:t xml:space="preserve"> of diplomatic relations</w:t>
      </w:r>
      <w:r>
        <w:rPr>
          <w:rStyle w:val="StyleBoldUnderline"/>
        </w:rPr>
        <w:t>" in the near term</w:t>
      </w:r>
      <w:r>
        <w:t>.</w:t>
      </w:r>
      <w:r>
        <w:rPr>
          <w:sz w:val="12"/>
        </w:rPr>
        <w:t xml:space="preserve">¶ </w:t>
      </w:r>
      <w:r>
        <w:t xml:space="preserve">Many recent policy reports have recommended that the United States take some unilateral steps to roll back sanctions on Cuba. </w:t>
      </w:r>
      <w:r>
        <w:rPr>
          <w:rStyle w:val="StyleBoldUnderline"/>
        </w:rPr>
        <w:t xml:space="preserve">The </w:t>
      </w:r>
      <w:r w:rsidRPr="00882617">
        <w:rPr>
          <w:rStyle w:val="StyleBoldUnderline"/>
          <w:highlight w:val="green"/>
        </w:rPr>
        <w:t>removal of sanctions</w:t>
      </w:r>
      <w:r>
        <w:rPr>
          <w:rStyle w:val="StyleBoldUnderline"/>
        </w:rPr>
        <w:t>,</w:t>
      </w:r>
      <w:r>
        <w:t xml:space="preserve"> however, </w:t>
      </w:r>
      <w:r>
        <w:rPr>
          <w:rStyle w:val="StyleBoldUnderline"/>
        </w:rPr>
        <w:t>would be just one step in the process of normalizing relations</w:t>
      </w:r>
      <w:r>
        <w:t xml:space="preserve">. Such a process </w:t>
      </w:r>
      <w:r w:rsidRPr="00882617">
        <w:rPr>
          <w:rStyle w:val="StyleBoldUnderline"/>
          <w:highlight w:val="green"/>
        </w:rPr>
        <w:t>is sure to be controversial</w:t>
      </w:r>
      <w:r>
        <w:t>, as indicated by the heated congressional debate spurred in March 2009 by attempts to ease travel and trade restrictions in a large appropriations bill. "Whatever we call it--</w:t>
      </w:r>
      <w:r w:rsidRPr="00882617">
        <w:rPr>
          <w:rStyle w:val="StyleBoldUnderline"/>
          <w:highlight w:val="green"/>
        </w:rPr>
        <w:t>normalization</w:t>
      </w:r>
      <w:r>
        <w:rPr>
          <w:rStyle w:val="StyleBoldUnderline"/>
        </w:rPr>
        <w:t xml:space="preserve">, détente, rapproachement--it is clear that the policy process </w:t>
      </w:r>
      <w:r w:rsidRPr="00882617">
        <w:rPr>
          <w:rStyle w:val="StyleBoldUnderline"/>
          <w:highlight w:val="green"/>
        </w:rPr>
        <w:t>risks falling victim to the politics of the issue</w:t>
      </w:r>
      <w:r>
        <w:t xml:space="preserve">," says Sweig. </w:t>
      </w:r>
      <w:r>
        <w:rPr>
          <w:rStyle w:val="Emphasis"/>
        </w:rPr>
        <w:t xml:space="preserve">A fundamental </w:t>
      </w:r>
      <w:r w:rsidRPr="00882617">
        <w:rPr>
          <w:rStyle w:val="Emphasis"/>
          <w:highlight w:val="green"/>
        </w:rPr>
        <w:t>incompatibility of political views stands in the way</w:t>
      </w:r>
      <w:r>
        <w:rPr>
          <w:rStyle w:val="Emphasis"/>
        </w:rPr>
        <w:t xml:space="preserve"> of improving U.S.-Cuban relations</w:t>
      </w:r>
      <w:r>
        <w:rPr>
          <w:rStyle w:val="StyleBoldUnderline"/>
        </w:rPr>
        <w:t>,</w:t>
      </w:r>
      <w:r>
        <w:t xml:space="preserve"> experts say. While experts say the United States wants regime change, "</w:t>
      </w:r>
      <w:r>
        <w:rPr>
          <w:rStyle w:val="Emphasis"/>
        </w:rPr>
        <w:t>the most important objective of the Cuban government is to remain in power at all costs,"</w:t>
      </w:r>
      <w:r>
        <w:t xml:space="preserve"> says Felix Martin, an assistant professor at Florida International University's Cuban Research Institute. Fidel Castro has been an inspiration for Latin American leftists such as Venezuelan President Hugo Chávez and Bolivian President Evo Morales, who have challenged U.S. policy in the region.</w:t>
      </w:r>
    </w:p>
    <w:p w:rsidR="00E10D39" w:rsidRDefault="00E10D39" w:rsidP="00E10D39">
      <w:pPr>
        <w:pStyle w:val="Heading3"/>
      </w:pPr>
      <w:r>
        <w:t>LINK</w:t>
      </w:r>
    </w:p>
    <w:p w:rsidR="00E10D39" w:rsidRDefault="00E10D39" w:rsidP="00E10D39">
      <w:pPr>
        <w:pStyle w:val="Heading4"/>
      </w:pPr>
      <w:r>
        <w:t xml:space="preserve">Plan seen as global weakness </w:t>
      </w:r>
    </w:p>
    <w:p w:rsidR="00E10D39" w:rsidRDefault="00E10D39" w:rsidP="00E10D39">
      <w:r w:rsidRPr="008A5AAA">
        <w:rPr>
          <w:rStyle w:val="StyleStyleBold12pt"/>
        </w:rPr>
        <w:t>Perales ’10</w:t>
      </w:r>
      <w:r>
        <w:t xml:space="preserve"> - José Raúl, Senior Program Associate at the Wilson Center, “The United States and Cuba: </w:t>
      </w:r>
    </w:p>
    <w:p w:rsidR="00E10D39" w:rsidRDefault="00E10D39" w:rsidP="00E10D39">
      <w:r>
        <w:t xml:space="preserve">Implications of an Economic Relationship”, August, </w:t>
      </w:r>
      <w:hyperlink r:id="rId21" w:history="1">
        <w:r w:rsidRPr="008107C1">
          <w:rPr>
            <w:rStyle w:val="Hyperlink"/>
          </w:rPr>
          <w:t>http://www.wilsoncenter.org/sites/default/files/LAP_Cuba_Implications.pdf</w:t>
        </w:r>
      </w:hyperlink>
    </w:p>
    <w:p w:rsidR="00E10D39" w:rsidRPr="00350EA7" w:rsidRDefault="00E10D39" w:rsidP="00E10D39"/>
    <w:p w:rsidR="00E10D39" w:rsidRDefault="00E10D39" w:rsidP="00E10D39">
      <w:r>
        <w:t xml:space="preserve">The U.S. embargo may need to be changed; </w:t>
      </w:r>
      <w:r>
        <w:rPr>
          <w:sz w:val="12"/>
        </w:rPr>
        <w:t xml:space="preserve"> </w:t>
      </w:r>
      <w:r w:rsidRPr="00350EA7">
        <w:rPr>
          <w:sz w:val="12"/>
        </w:rPr>
        <w:t xml:space="preserve"> </w:t>
      </w:r>
      <w:r>
        <w:t xml:space="preserve">however Sánchez vehemently opposed its </w:t>
      </w:r>
      <w:r>
        <w:rPr>
          <w:sz w:val="12"/>
        </w:rPr>
        <w:t xml:space="preserve"> </w:t>
      </w:r>
      <w:r w:rsidRPr="00350EA7">
        <w:rPr>
          <w:sz w:val="12"/>
        </w:rPr>
        <w:t xml:space="preserve"> </w:t>
      </w:r>
      <w:r>
        <w:t xml:space="preserve">complete elimination. The </w:t>
      </w:r>
      <w:r w:rsidRPr="009A323B">
        <w:rPr>
          <w:rStyle w:val="StyleBoldUnderline"/>
          <w:highlight w:val="green"/>
        </w:rPr>
        <w:t>Helms-Burton</w:t>
      </w:r>
      <w:r>
        <w:t xml:space="preserve"> Act </w:t>
      </w:r>
      <w:r>
        <w:rPr>
          <w:sz w:val="12"/>
        </w:rPr>
        <w:t xml:space="preserve"> </w:t>
      </w:r>
      <w:r w:rsidRPr="00350EA7">
        <w:rPr>
          <w:sz w:val="12"/>
        </w:rPr>
        <w:t xml:space="preserve"> </w:t>
      </w:r>
      <w:r w:rsidRPr="009A323B">
        <w:rPr>
          <w:rStyle w:val="StyleBoldUnderline"/>
          <w:highlight w:val="green"/>
        </w:rPr>
        <w:t>created a clear roadmap stipulating</w:t>
      </w:r>
      <w:r>
        <w:t xml:space="preserve"> the </w:t>
      </w:r>
      <w:r w:rsidRPr="009A323B">
        <w:rPr>
          <w:rStyle w:val="StyleBoldUnderline"/>
          <w:highlight w:val="green"/>
        </w:rPr>
        <w:t>conditions</w:t>
      </w:r>
      <w:r w:rsidRPr="009A323B">
        <w:rPr>
          <w:rStyle w:val="StyleBoldUnderline"/>
        </w:rPr>
        <w:t xml:space="preserve">   </w:t>
      </w:r>
      <w:r w:rsidRPr="009A323B">
        <w:rPr>
          <w:rStyle w:val="StyleBoldUnderline"/>
          <w:highlight w:val="green"/>
        </w:rPr>
        <w:t>by which the embargo could be</w:t>
      </w:r>
      <w:r>
        <w:t xml:space="preserve"> suspended and </w:t>
      </w:r>
      <w:r>
        <w:rPr>
          <w:sz w:val="12"/>
        </w:rPr>
        <w:t xml:space="preserve"> </w:t>
      </w:r>
      <w:r w:rsidRPr="00350EA7">
        <w:rPr>
          <w:sz w:val="12"/>
        </w:rPr>
        <w:t xml:space="preserve"> </w:t>
      </w:r>
      <w:r w:rsidRPr="009A323B">
        <w:rPr>
          <w:rStyle w:val="StyleBoldUnderline"/>
          <w:highlight w:val="green"/>
        </w:rPr>
        <w:t>ended</w:t>
      </w:r>
      <w:r>
        <w:t xml:space="preserve">. These include: legalization of political </w:t>
      </w:r>
      <w:r>
        <w:rPr>
          <w:sz w:val="12"/>
        </w:rPr>
        <w:t xml:space="preserve"> </w:t>
      </w:r>
      <w:r w:rsidRPr="00350EA7">
        <w:rPr>
          <w:sz w:val="12"/>
        </w:rPr>
        <w:t xml:space="preserve"> </w:t>
      </w:r>
      <w:r>
        <w:t xml:space="preserve">activity, the release of all political prisoners, </w:t>
      </w:r>
      <w:r>
        <w:rPr>
          <w:sz w:val="12"/>
        </w:rPr>
        <w:t xml:space="preserve"> </w:t>
      </w:r>
      <w:r w:rsidRPr="00350EA7">
        <w:rPr>
          <w:sz w:val="12"/>
        </w:rPr>
        <w:t xml:space="preserve"> </w:t>
      </w:r>
      <w:r>
        <w:t xml:space="preserve">dissolution of the Cuban Ministry of the Interior’s </w:t>
      </w:r>
      <w:r>
        <w:rPr>
          <w:sz w:val="12"/>
        </w:rPr>
        <w:t xml:space="preserve"> </w:t>
      </w:r>
      <w:r w:rsidRPr="00350EA7">
        <w:rPr>
          <w:sz w:val="12"/>
        </w:rPr>
        <w:t xml:space="preserve"> </w:t>
      </w:r>
      <w:r>
        <w:t xml:space="preserve">Department of State Security, establishment of an </w:t>
      </w:r>
      <w:r>
        <w:rPr>
          <w:sz w:val="12"/>
        </w:rPr>
        <w:t xml:space="preserve"> </w:t>
      </w:r>
      <w:r w:rsidRPr="00350EA7">
        <w:rPr>
          <w:sz w:val="12"/>
        </w:rPr>
        <w:t xml:space="preserve"> </w:t>
      </w:r>
      <w:r>
        <w:t xml:space="preserve">independent judiciary, and a government that does </w:t>
      </w:r>
      <w:r>
        <w:rPr>
          <w:sz w:val="12"/>
        </w:rPr>
        <w:t xml:space="preserve"> </w:t>
      </w:r>
      <w:r w:rsidRPr="00350EA7">
        <w:rPr>
          <w:sz w:val="12"/>
        </w:rPr>
        <w:t xml:space="preserve"> </w:t>
      </w:r>
      <w:r>
        <w:t xml:space="preserve">not include the Castro brothers. Only when these </w:t>
      </w:r>
      <w:r>
        <w:rPr>
          <w:sz w:val="12"/>
        </w:rPr>
        <w:t xml:space="preserve"> </w:t>
      </w:r>
      <w:r w:rsidRPr="00350EA7">
        <w:rPr>
          <w:sz w:val="12"/>
        </w:rPr>
        <w:t xml:space="preserve"> </w:t>
      </w:r>
      <w:r>
        <w:t xml:space="preserve">conditions are met and democracy is reestablished </w:t>
      </w:r>
      <w:r>
        <w:rPr>
          <w:sz w:val="12"/>
        </w:rPr>
        <w:t xml:space="preserve"> </w:t>
      </w:r>
      <w:r w:rsidRPr="00350EA7">
        <w:rPr>
          <w:sz w:val="12"/>
        </w:rPr>
        <w:t xml:space="preserve"> </w:t>
      </w:r>
      <w:r>
        <w:t xml:space="preserve">should the embargo be scrapped. </w:t>
      </w:r>
      <w:r w:rsidRPr="009A323B">
        <w:rPr>
          <w:rStyle w:val="StyleBoldUnderline"/>
          <w:highlight w:val="green"/>
        </w:rPr>
        <w:t>Elimination</w:t>
      </w:r>
      <w:r w:rsidRPr="009A323B">
        <w:rPr>
          <w:rStyle w:val="StyleBoldUnderline"/>
        </w:rPr>
        <w:t xml:space="preserve"> of   the embargo prior to meeting these conditions   </w:t>
      </w:r>
      <w:r w:rsidRPr="009A323B">
        <w:rPr>
          <w:rStyle w:val="StyleBoldUnderline"/>
          <w:highlight w:val="green"/>
        </w:rPr>
        <w:t>will</w:t>
      </w:r>
      <w:r>
        <w:t xml:space="preserve"> rightly </w:t>
      </w:r>
      <w:r w:rsidRPr="009A323B">
        <w:rPr>
          <w:rStyle w:val="Emphasis"/>
          <w:highlight w:val="green"/>
        </w:rPr>
        <w:t>be perceived as weakness</w:t>
      </w:r>
      <w:r>
        <w:t xml:space="preserve"> </w:t>
      </w:r>
      <w:r w:rsidRPr="009A323B">
        <w:rPr>
          <w:rStyle w:val="StyleBoldUnderline"/>
        </w:rPr>
        <w:t>in the face   of political pressure.</w:t>
      </w:r>
      <w:r>
        <w:t xml:space="preserve"> For instance, the Obama </w:t>
      </w:r>
      <w:r>
        <w:rPr>
          <w:sz w:val="12"/>
        </w:rPr>
        <w:t xml:space="preserve"> </w:t>
      </w:r>
      <w:r w:rsidRPr="00350EA7">
        <w:rPr>
          <w:sz w:val="12"/>
        </w:rPr>
        <w:t xml:space="preserve"> </w:t>
      </w:r>
      <w:r>
        <w:t xml:space="preserve">administration has little intention of signing a free </w:t>
      </w:r>
      <w:r>
        <w:rPr>
          <w:sz w:val="12"/>
        </w:rPr>
        <w:t xml:space="preserve"> </w:t>
      </w:r>
      <w:r w:rsidRPr="00350EA7">
        <w:rPr>
          <w:sz w:val="12"/>
        </w:rPr>
        <w:t xml:space="preserve"> </w:t>
      </w:r>
      <w:r>
        <w:t xml:space="preserve">trade agreement with Colombia—a staunch ally </w:t>
      </w:r>
      <w:r>
        <w:rPr>
          <w:sz w:val="12"/>
        </w:rPr>
        <w:t xml:space="preserve"> </w:t>
      </w:r>
      <w:r w:rsidRPr="00350EA7">
        <w:rPr>
          <w:sz w:val="12"/>
        </w:rPr>
        <w:t xml:space="preserve"> </w:t>
      </w:r>
      <w:r>
        <w:t xml:space="preserve">with whom the United States has a very positive </w:t>
      </w:r>
      <w:r>
        <w:rPr>
          <w:sz w:val="12"/>
        </w:rPr>
        <w:t xml:space="preserve"> </w:t>
      </w:r>
      <w:r w:rsidRPr="00350EA7">
        <w:rPr>
          <w:sz w:val="12"/>
        </w:rPr>
        <w:t xml:space="preserve"> </w:t>
      </w:r>
      <w:r>
        <w:t xml:space="preserve">economic relationship—because of concern over </w:t>
      </w:r>
      <w:r>
        <w:rPr>
          <w:sz w:val="12"/>
        </w:rPr>
        <w:t xml:space="preserve"> </w:t>
      </w:r>
      <w:r w:rsidRPr="00350EA7">
        <w:rPr>
          <w:sz w:val="12"/>
        </w:rPr>
        <w:t xml:space="preserve"> </w:t>
      </w:r>
      <w:r>
        <w:t xml:space="preserve">the country’s inadequate labor rights. </w:t>
      </w:r>
      <w:r w:rsidRPr="009A323B">
        <w:rPr>
          <w:rStyle w:val="StyleBoldUnderline"/>
          <w:highlight w:val="green"/>
        </w:rPr>
        <w:t>Imagine the   hypocrisy of U.S. foreign policy were it to</w:t>
      </w:r>
      <w:r w:rsidRPr="009A323B">
        <w:rPr>
          <w:rStyle w:val="StyleBoldUnderline"/>
        </w:rPr>
        <w:t xml:space="preserve"> punish   a consolidated democracy with strong, albeit   imperfect, labor rights, yet capitulate </w:t>
      </w:r>
      <w:r w:rsidRPr="009A323B">
        <w:rPr>
          <w:rStyle w:val="Emphasis"/>
        </w:rPr>
        <w:t xml:space="preserve">and </w:t>
      </w:r>
      <w:r w:rsidRPr="009A323B">
        <w:rPr>
          <w:rStyle w:val="Emphasis"/>
          <w:highlight w:val="green"/>
        </w:rPr>
        <w:t>reward   the Cuban government</w:t>
      </w:r>
      <w:r>
        <w:t xml:space="preserve"> for systematically abusing </w:t>
      </w:r>
      <w:r>
        <w:rPr>
          <w:sz w:val="12"/>
        </w:rPr>
        <w:t xml:space="preserve"> </w:t>
      </w:r>
      <w:r w:rsidRPr="00350EA7">
        <w:rPr>
          <w:sz w:val="12"/>
        </w:rPr>
        <w:t xml:space="preserve"> </w:t>
      </w:r>
      <w:r>
        <w:t xml:space="preserve">labor rights. What sort of message would that send </w:t>
      </w:r>
      <w:r>
        <w:rPr>
          <w:sz w:val="12"/>
        </w:rPr>
        <w:t xml:space="preserve"> </w:t>
      </w:r>
      <w:r w:rsidRPr="00350EA7">
        <w:rPr>
          <w:sz w:val="12"/>
        </w:rPr>
        <w:t xml:space="preserve"> </w:t>
      </w:r>
      <w:r>
        <w:t>to the world?</w:t>
      </w:r>
    </w:p>
    <w:p w:rsidR="00E10D39" w:rsidRDefault="00E10D39" w:rsidP="00E10D39">
      <w:pPr>
        <w:pStyle w:val="Heading4"/>
      </w:pPr>
      <w:r>
        <w:t>Years of work have gone into pressuring reform in Cuba. Backing out damages U.S. reputation irreparably</w:t>
      </w:r>
    </w:p>
    <w:p w:rsidR="00E10D39" w:rsidRDefault="00E10D39" w:rsidP="00E10D39">
      <w:r w:rsidRPr="009D0746">
        <w:rPr>
          <w:rStyle w:val="StyleStyleBold12pt"/>
        </w:rPr>
        <w:t>Castañeda ‘8</w:t>
      </w:r>
      <w:r>
        <w:t xml:space="preserve"> – Jorge Castañeda, professor at New York University and fellow at the New America Foundation, September-October 2008, “Morning in Latin America,” Foreign Affairs, Vol. 87, No. 5</w:t>
      </w:r>
    </w:p>
    <w:p w:rsidR="00E10D39" w:rsidRDefault="00E10D39" w:rsidP="00E10D39"/>
    <w:p w:rsidR="00E10D39" w:rsidRPr="009D0746" w:rsidRDefault="00E10D39" w:rsidP="00E10D39">
      <w:pPr>
        <w:rPr>
          <w:rStyle w:val="StyleBoldUnderline"/>
          <w:szCs w:val="20"/>
        </w:rPr>
      </w:pPr>
      <w:r w:rsidRPr="009D0746">
        <w:rPr>
          <w:rStyle w:val="StyleBoldUnderline"/>
          <w:szCs w:val="20"/>
        </w:rPr>
        <w:t xml:space="preserve">Over the past few decades, </w:t>
      </w:r>
      <w:r w:rsidRPr="00203FCA">
        <w:rPr>
          <w:rStyle w:val="StyleBoldUnderline"/>
          <w:szCs w:val="20"/>
          <w:highlight w:val="green"/>
        </w:rPr>
        <w:t>the United</w:t>
      </w:r>
      <w:r w:rsidRPr="009D0746">
        <w:rPr>
          <w:rStyle w:val="StyleBoldUnderline"/>
          <w:szCs w:val="20"/>
        </w:rPr>
        <w:t xml:space="preserve"> States, Canada, the European Union, </w:t>
      </w:r>
      <w:r w:rsidRPr="00203FCA">
        <w:rPr>
          <w:rStyle w:val="StyleBoldUnderline"/>
          <w:szCs w:val="20"/>
          <w:highlight w:val="green"/>
        </w:rPr>
        <w:t>and Latin America have</w:t>
      </w:r>
      <w:r w:rsidRPr="009D0746">
        <w:rPr>
          <w:rStyle w:val="StyleBoldUnderline"/>
          <w:szCs w:val="20"/>
        </w:rPr>
        <w:t xml:space="preserve"> patiently </w:t>
      </w:r>
      <w:r w:rsidRPr="00203FCA">
        <w:rPr>
          <w:rStyle w:val="StyleBoldUnderline"/>
          <w:szCs w:val="20"/>
          <w:highlight w:val="green"/>
        </w:rPr>
        <w:t>constructed a</w:t>
      </w:r>
      <w:r w:rsidRPr="009D0746">
        <w:rPr>
          <w:rStyle w:val="StyleBoldUnderline"/>
          <w:szCs w:val="20"/>
        </w:rPr>
        <w:t xml:space="preserve"> regional legal </w:t>
      </w:r>
      <w:r w:rsidRPr="00203FCA">
        <w:rPr>
          <w:rStyle w:val="StyleBoldUnderline"/>
          <w:szCs w:val="20"/>
          <w:highlight w:val="green"/>
        </w:rPr>
        <w:t>framework to defend</w:t>
      </w:r>
      <w:r w:rsidRPr="009D0746">
        <w:rPr>
          <w:rStyle w:val="StyleBoldUnderline"/>
          <w:szCs w:val="20"/>
        </w:rPr>
        <w:t xml:space="preserve"> and encourage </w:t>
      </w:r>
      <w:r w:rsidRPr="00203FCA">
        <w:rPr>
          <w:rStyle w:val="StyleBoldUnderline"/>
          <w:szCs w:val="20"/>
          <w:highlight w:val="green"/>
        </w:rPr>
        <w:t>democratic rule</w:t>
      </w:r>
      <w:r w:rsidRPr="009D0746">
        <w:rPr>
          <w:rStyle w:val="StyleBoldUnderline"/>
          <w:szCs w:val="20"/>
        </w:rPr>
        <w:t xml:space="preserve"> as well as respect for human rights in the hemisphere.</w:t>
      </w:r>
      <w:r w:rsidRPr="009D0746">
        <w:rPr>
          <w:szCs w:val="20"/>
        </w:rPr>
        <w:t xml:space="preserve"> These values have been enshrined in conventions, charters, and free trade-agreements, from the Inter-American Democratic Charter, the Inter-American Commission on Human Rights, and the Inter-American Court of Human Rights to the American Convention on Human Rights and the labor and environmental chapters of flee-trade agreements, as well as in the democratic clauses of the economic agreements between Chile and the EU and between Mexico and the EU. These mechanisms are not perfect, and they have not truly been tested. But </w:t>
      </w:r>
      <w:r w:rsidRPr="000E1CED">
        <w:rPr>
          <w:rStyle w:val="StyleBoldUnderline"/>
          <w:szCs w:val="20"/>
          <w:highlight w:val="green"/>
        </w:rPr>
        <w:t>to waive them</w:t>
      </w:r>
      <w:r w:rsidRPr="009D0746">
        <w:rPr>
          <w:rStyle w:val="StyleBoldUnderline"/>
          <w:szCs w:val="20"/>
        </w:rPr>
        <w:t xml:space="preserve"> in the interests of simply guaranteeing stability in Cuba and ensuring an exodus-free succession instead of a democratic transition</w:t>
      </w:r>
      <w:r w:rsidRPr="009D0746">
        <w:rPr>
          <w:szCs w:val="20"/>
        </w:rPr>
        <w:t xml:space="preserve">--that is, creating once again a "Cuban exception" </w:t>
      </w:r>
      <w:r w:rsidRPr="009D0746">
        <w:rPr>
          <w:rStyle w:val="StyleBoldUnderline"/>
          <w:szCs w:val="20"/>
        </w:rPr>
        <w:t>for reasons of pure pragmatism</w:t>
      </w:r>
      <w:r w:rsidRPr="009D0746">
        <w:rPr>
          <w:szCs w:val="20"/>
        </w:rPr>
        <w:t>--</w:t>
      </w:r>
      <w:r w:rsidRPr="000E1CED">
        <w:rPr>
          <w:rStyle w:val="StyleBoldUnderline"/>
          <w:szCs w:val="20"/>
          <w:highlight w:val="green"/>
        </w:rPr>
        <w:t>would be unworthy of</w:t>
      </w:r>
      <w:r w:rsidRPr="009D0746">
        <w:rPr>
          <w:rStyle w:val="StyleBoldUnderline"/>
          <w:szCs w:val="20"/>
        </w:rPr>
        <w:t xml:space="preserve"> the </w:t>
      </w:r>
      <w:r w:rsidRPr="000E1CED">
        <w:rPr>
          <w:rStyle w:val="StyleBoldUnderline"/>
          <w:szCs w:val="20"/>
          <w:highlight w:val="green"/>
        </w:rPr>
        <w:t>enormous efforts</w:t>
      </w:r>
      <w:r w:rsidRPr="009D0746">
        <w:rPr>
          <w:rStyle w:val="StyleBoldUnderline"/>
          <w:szCs w:val="20"/>
        </w:rPr>
        <w:t xml:space="preserve"> every country in the hemisphere has made </w:t>
      </w:r>
      <w:r w:rsidRPr="000E1CED">
        <w:rPr>
          <w:rStyle w:val="StyleBoldUnderline"/>
          <w:szCs w:val="20"/>
          <w:highlight w:val="green"/>
        </w:rPr>
        <w:t>to deepen</w:t>
      </w:r>
      <w:r w:rsidRPr="009D0746">
        <w:rPr>
          <w:rStyle w:val="StyleBoldUnderline"/>
          <w:szCs w:val="20"/>
        </w:rPr>
        <w:t xml:space="preserve"> and strengthen </w:t>
      </w:r>
      <w:r w:rsidRPr="000E1CED">
        <w:rPr>
          <w:rStyle w:val="StyleBoldUnderline"/>
          <w:szCs w:val="20"/>
          <w:highlight w:val="green"/>
        </w:rPr>
        <w:t>democracy</w:t>
      </w:r>
      <w:r w:rsidRPr="009D0746">
        <w:rPr>
          <w:rStyle w:val="StyleBoldUnderline"/>
          <w:szCs w:val="20"/>
        </w:rPr>
        <w:t xml:space="preserve"> in the Americas. Cuba must return to the regional concert of powers, but accepting this concert's rules. </w:t>
      </w:r>
      <w:r w:rsidRPr="000E1CED">
        <w:rPr>
          <w:rStyle w:val="StyleBoldUnderline"/>
          <w:szCs w:val="20"/>
          <w:highlight w:val="green"/>
        </w:rPr>
        <w:t>To allow it</w:t>
      </w:r>
      <w:r w:rsidRPr="009D0746">
        <w:rPr>
          <w:rStyle w:val="StyleBoldUnderline"/>
          <w:szCs w:val="20"/>
        </w:rPr>
        <w:t xml:space="preserve"> to proceed otherwise </w:t>
      </w:r>
      <w:r w:rsidRPr="000E1CED">
        <w:rPr>
          <w:rStyle w:val="StyleBoldUnderline"/>
          <w:szCs w:val="20"/>
          <w:highlight w:val="green"/>
        </w:rPr>
        <w:t>would weaken democracy and encourage authoritarian traditions</w:t>
      </w:r>
      <w:r w:rsidRPr="009D0746">
        <w:rPr>
          <w:rStyle w:val="StyleBoldUnderline"/>
          <w:szCs w:val="20"/>
        </w:rPr>
        <w:t xml:space="preserve"> in the hemisphere--and lay the groundwork for other exceptions that would justify their existence by invoking the Cuban precedent.</w:t>
      </w:r>
    </w:p>
    <w:p w:rsidR="00E10D39" w:rsidRPr="00397112" w:rsidRDefault="00E10D39" w:rsidP="00E10D39">
      <w:pPr>
        <w:pStyle w:val="Heading4"/>
      </w:pPr>
      <w:r w:rsidRPr="00397112">
        <w:t>Easing embargo undermines U.S. credibility – reinforces Cuba’s tyrannical regime</w:t>
      </w:r>
    </w:p>
    <w:p w:rsidR="00E10D39" w:rsidRDefault="00E10D39" w:rsidP="00E10D39">
      <w:r w:rsidRPr="007231BF">
        <w:rPr>
          <w:rStyle w:val="StyleStyleBold12pt"/>
        </w:rPr>
        <w:t>Walser 11</w:t>
      </w:r>
      <w:r w:rsidRPr="00F82CBD">
        <w:rPr>
          <w:rStyle w:val="StyleStyleBold12pt"/>
          <w:rFonts w:asciiTheme="minorHAnsi" w:hAnsiTheme="minorHAnsi"/>
          <w:u w:val="none"/>
        </w:rPr>
        <w:t xml:space="preserve"> </w:t>
      </w:r>
      <w:r>
        <w:t>Ray – v</w:t>
      </w:r>
      <w:r w:rsidRPr="00F82CBD">
        <w:t>ete</w:t>
      </w:r>
      <w:r>
        <w:t xml:space="preserve">ran Foreign Service officer </w:t>
      </w:r>
      <w:r w:rsidRPr="00F82CBD">
        <w:t>a</w:t>
      </w:r>
      <w:r>
        <w:t>nd</w:t>
      </w:r>
      <w:r w:rsidRPr="00F82CBD">
        <w:t xml:space="preserve"> Senior Policy Analyst specializing in Latin America at The Heritage Foundation, 1/18/2011, The Foundry, “Obama’s Ill-Timed, Confusing Concessions Leave Cuba Unimpressed,” </w:t>
      </w:r>
      <w:hyperlink r:id="rId22" w:history="1">
        <w:r w:rsidRPr="00E95C64">
          <w:rPr>
            <w:rStyle w:val="Hyperlink"/>
          </w:rPr>
          <w:t>http://blog.heritage.org/2011/01/18/obamas-ill-timed-confusing-concessions-leave-cuba-unimpressed/</w:t>
        </w:r>
      </w:hyperlink>
    </w:p>
    <w:p w:rsidR="00E10D39" w:rsidRPr="00F82CBD" w:rsidRDefault="00E10D39" w:rsidP="00E10D39"/>
    <w:p w:rsidR="00E10D39" w:rsidRDefault="00E10D39" w:rsidP="00E10D39">
      <w:pPr>
        <w:shd w:val="clear" w:color="auto" w:fill="FFFFFF"/>
        <w:rPr>
          <w:rFonts w:eastAsia="Times New Roman"/>
          <w:color w:val="222222"/>
        </w:rPr>
      </w:pPr>
      <w:r w:rsidRPr="000E1CED">
        <w:rPr>
          <w:rFonts w:eastAsia="Times New Roman"/>
          <w:color w:val="222222"/>
        </w:rPr>
        <w:t xml:space="preserve">On January 14, the White House unveiled further liberalization of its Cuba policy. </w:t>
      </w:r>
      <w:r w:rsidRPr="000E1CED">
        <w:rPr>
          <w:rFonts w:eastAsia="Times New Roman"/>
          <w:color w:val="222222"/>
          <w:u w:val="single"/>
        </w:rPr>
        <w:t>New changes alter rules to allow easier American citizen visits, permit non-family remittances (up to $500 per quarter), and broaden the number of U.S. airports able to send charter flights to Cuba</w:t>
      </w:r>
      <w:r w:rsidRPr="000E1CED">
        <w:rPr>
          <w:rFonts w:eastAsia="Times New Roman"/>
          <w:color w:val="222222"/>
        </w:rPr>
        <w:t>. The measures, the White House trumpeted, “will increase people-to-people contact; support civil society in Cuba; enhance the free flow of information to, from, and among the Cuban people; and help promote their indepe</w:t>
      </w:r>
      <w:r>
        <w:rPr>
          <w:rFonts w:eastAsia="Times New Roman"/>
          <w:color w:val="222222"/>
        </w:rPr>
        <w:t>ndence from Cuban authorities.”</w:t>
      </w:r>
    </w:p>
    <w:p w:rsidR="00E10D39" w:rsidRDefault="00E10D39" w:rsidP="00E10D39">
      <w:pPr>
        <w:shd w:val="clear" w:color="auto" w:fill="FFFFFF"/>
        <w:rPr>
          <w:rFonts w:eastAsia="Times New Roman"/>
          <w:color w:val="222222"/>
        </w:rPr>
      </w:pPr>
      <w:r w:rsidRPr="000E1CED">
        <w:rPr>
          <w:rFonts w:eastAsia="Times New Roman"/>
          <w:color w:val="222222"/>
        </w:rPr>
        <w:t>Liberals proponents of enhanced Cuba ties have applauded the measure. </w:t>
      </w:r>
      <w:r w:rsidRPr="002C436F">
        <w:rPr>
          <w:rFonts w:eastAsia="Times New Roman"/>
          <w:color w:val="222222"/>
          <w:highlight w:val="green"/>
          <w:u w:val="single"/>
        </w:rPr>
        <w:t>The decision</w:t>
      </w:r>
      <w:r w:rsidRPr="000E1CED">
        <w:rPr>
          <w:rFonts w:eastAsia="Times New Roman"/>
          <w:color w:val="222222"/>
          <w:u w:val="single"/>
        </w:rPr>
        <w:t>, however, </w:t>
      </w:r>
      <w:r w:rsidRPr="002C436F">
        <w:rPr>
          <w:rFonts w:eastAsia="Times New Roman"/>
          <w:color w:val="222222"/>
          <w:highlight w:val="green"/>
          <w:u w:val="single"/>
        </w:rPr>
        <w:t>is ill-timed</w:t>
      </w:r>
      <w:r w:rsidRPr="000E1CED">
        <w:rPr>
          <w:rFonts w:eastAsia="Times New Roman"/>
          <w:color w:val="222222"/>
          <w:u w:val="single"/>
        </w:rPr>
        <w:t xml:space="preserve"> and confusing and fails to impress the hard-line Castro regime.</w:t>
      </w:r>
    </w:p>
    <w:p w:rsidR="00E10D39" w:rsidRDefault="00E10D39" w:rsidP="00E10D39">
      <w:pPr>
        <w:shd w:val="clear" w:color="auto" w:fill="FFFFFF"/>
        <w:rPr>
          <w:rFonts w:eastAsia="Times New Roman"/>
          <w:color w:val="222222"/>
        </w:rPr>
      </w:pPr>
      <w:r w:rsidRPr="000E1CED">
        <w:rPr>
          <w:rFonts w:eastAsia="Times New Roman"/>
          <w:color w:val="222222"/>
        </w:rPr>
        <w:t>It is ill-timed because it comes just as a Cuban Communist Party congress prepares to ratify an economic game plan that throws more than a million Cubans into the “private sector” while preserving the fundamentals of a command or planned economy. Cuba’s un-free economic model, Jose Azel of the University of Miami notes, reflects “the desire for control by the military and the Communist Party of every aspect of Cuban life” and an economic program that is antithetical to the individual liberty and empowerment necessary to bring about an economic renaissance. </w:t>
      </w:r>
      <w:r w:rsidRPr="000E1CED">
        <w:rPr>
          <w:rFonts w:eastAsia="Times New Roman"/>
          <w:color w:val="222222"/>
          <w:u w:val="single"/>
        </w:rPr>
        <w:t xml:space="preserve">Non-family remittances will provide a modest lifeline that supports the objectives of the regime: a voiceless, powerless private sector that will not rock the Communist boat. The decision is confusing because </w:t>
      </w:r>
      <w:r w:rsidRPr="002C436F">
        <w:rPr>
          <w:rFonts w:eastAsia="Times New Roman"/>
          <w:color w:val="222222"/>
          <w:highlight w:val="green"/>
          <w:u w:val="single"/>
        </w:rPr>
        <w:t>it undercuts</w:t>
      </w:r>
      <w:r w:rsidRPr="000E1CED">
        <w:rPr>
          <w:rFonts w:eastAsia="Times New Roman"/>
          <w:color w:val="222222"/>
          <w:u w:val="single"/>
        </w:rPr>
        <w:t xml:space="preserve"> recent </w:t>
      </w:r>
      <w:r w:rsidRPr="002C436F">
        <w:rPr>
          <w:rFonts w:eastAsia="Times New Roman"/>
          <w:color w:val="222222"/>
          <w:highlight w:val="green"/>
          <w:u w:val="single"/>
        </w:rPr>
        <w:t>attempts to pressure</w:t>
      </w:r>
      <w:r w:rsidRPr="000E1CED">
        <w:rPr>
          <w:rFonts w:eastAsia="Times New Roman"/>
          <w:color w:val="222222"/>
          <w:u w:val="single"/>
        </w:rPr>
        <w:t xml:space="preserve"> the </w:t>
      </w:r>
      <w:r w:rsidRPr="002C436F">
        <w:rPr>
          <w:rFonts w:eastAsia="Times New Roman"/>
          <w:color w:val="222222"/>
          <w:highlight w:val="green"/>
          <w:u w:val="single"/>
        </w:rPr>
        <w:t>Cuba</w:t>
      </w:r>
      <w:r w:rsidRPr="000E1CED">
        <w:rPr>
          <w:rFonts w:eastAsia="Times New Roman"/>
          <w:color w:val="222222"/>
          <w:u w:val="single"/>
        </w:rPr>
        <w:t xml:space="preserve">n regime </w:t>
      </w:r>
      <w:r w:rsidRPr="002C436F">
        <w:rPr>
          <w:rFonts w:eastAsia="Times New Roman"/>
          <w:color w:val="222222"/>
          <w:highlight w:val="green"/>
          <w:u w:val="single"/>
        </w:rPr>
        <w:t>to release</w:t>
      </w:r>
      <w:r w:rsidRPr="000E1CED">
        <w:rPr>
          <w:rFonts w:eastAsia="Times New Roman"/>
          <w:color w:val="222222"/>
          <w:u w:val="single"/>
        </w:rPr>
        <w:t xml:space="preserve"> U.S. citizen </w:t>
      </w:r>
      <w:r w:rsidRPr="002C436F">
        <w:rPr>
          <w:rFonts w:eastAsia="Times New Roman"/>
          <w:color w:val="222222"/>
          <w:highlight w:val="green"/>
          <w:u w:val="single"/>
        </w:rPr>
        <w:t>Alan Gross</w:t>
      </w:r>
      <w:r w:rsidRPr="000E1CED">
        <w:rPr>
          <w:rFonts w:eastAsia="Times New Roman"/>
          <w:color w:val="222222"/>
          <w:u w:val="single"/>
        </w:rPr>
        <w:t>.</w:t>
      </w:r>
      <w:r w:rsidRPr="000E1CED">
        <w:rPr>
          <w:rFonts w:eastAsia="Times New Roman"/>
          <w:color w:val="222222"/>
        </w:rPr>
        <w:t> Speaking in Santiago, Chile on January 13, Assistant Secretary of State for the Western Hemisphere Arturo Valenzuela said, “the United States finds it very difficult to advance on matters of common interest” with Cuba while President Raul Castro’s government continues to hold Gross, a U.S. government contractor. Gross was arrested in December 2009 and has spent a year in Cuban prison without charges. Havana claims that Gross is a spy but has made no attempt to prove the case. </w:t>
      </w:r>
      <w:r w:rsidRPr="000E1CED">
        <w:rPr>
          <w:rFonts w:eastAsia="Times New Roman"/>
          <w:color w:val="222222"/>
          <w:u w:val="single"/>
        </w:rPr>
        <w:t>Before Valenzuela could return home, the White House announced the latest unilateral easing of travel restrictions, a blow to those ready to keep the Gross case at the center of the current debate on U.S.–Cuban relations</w:t>
      </w:r>
      <w:r>
        <w:rPr>
          <w:rFonts w:eastAsia="Times New Roman"/>
          <w:color w:val="222222"/>
        </w:rPr>
        <w:t>.</w:t>
      </w:r>
    </w:p>
    <w:p w:rsidR="00E10D39" w:rsidRDefault="00E10D39" w:rsidP="00E10D39">
      <w:pPr>
        <w:shd w:val="clear" w:color="auto" w:fill="FFFFFF"/>
        <w:rPr>
          <w:rFonts w:eastAsia="Times New Roman"/>
          <w:color w:val="222222"/>
          <w:u w:val="single"/>
        </w:rPr>
      </w:pPr>
      <w:r w:rsidRPr="000E1CED">
        <w:rPr>
          <w:rFonts w:eastAsia="Times New Roman"/>
          <w:color w:val="222222"/>
        </w:rPr>
        <w:t>Ileana Ros-Leithen (R–FL), chair of the House Foreign Affairs committee, correctly summarized the Obama Administration’s errors</w:t>
      </w:r>
      <w:r>
        <w:rPr>
          <w:rFonts w:eastAsia="Times New Roman"/>
          <w:color w:val="222222"/>
          <w:u w:val="single"/>
        </w:rPr>
        <w:t>:</w:t>
      </w:r>
    </w:p>
    <w:p w:rsidR="00E10D39" w:rsidRDefault="00E10D39" w:rsidP="00E10D39">
      <w:pPr>
        <w:shd w:val="clear" w:color="auto" w:fill="FFFFFF"/>
        <w:rPr>
          <w:rFonts w:eastAsia="Times New Roman"/>
          <w:color w:val="222222"/>
          <w:u w:val="single"/>
        </w:rPr>
      </w:pPr>
      <w:r w:rsidRPr="002C436F">
        <w:rPr>
          <w:rFonts w:eastAsia="Times New Roman"/>
          <w:color w:val="222222"/>
          <w:highlight w:val="green"/>
          <w:u w:val="single"/>
        </w:rPr>
        <w:t>Loosening</w:t>
      </w:r>
      <w:r w:rsidRPr="000E1CED">
        <w:rPr>
          <w:rFonts w:eastAsia="Times New Roman"/>
          <w:color w:val="222222"/>
          <w:u w:val="single"/>
        </w:rPr>
        <w:t xml:space="preserve"> these </w:t>
      </w:r>
      <w:r w:rsidRPr="002C436F">
        <w:rPr>
          <w:rFonts w:eastAsia="Times New Roman"/>
          <w:color w:val="222222"/>
          <w:highlight w:val="green"/>
          <w:u w:val="single"/>
        </w:rPr>
        <w:t>regulations will not</w:t>
      </w:r>
      <w:r w:rsidRPr="000E1CED">
        <w:rPr>
          <w:rFonts w:eastAsia="Times New Roman"/>
          <w:color w:val="222222"/>
          <w:u w:val="single"/>
        </w:rPr>
        <w:t xml:space="preserve"> help </w:t>
      </w:r>
      <w:r w:rsidRPr="002C436F">
        <w:rPr>
          <w:rFonts w:eastAsia="Times New Roman"/>
          <w:color w:val="222222"/>
          <w:highlight w:val="green"/>
          <w:u w:val="single"/>
        </w:rPr>
        <w:t>foster</w:t>
      </w:r>
      <w:r w:rsidRPr="000E1CED">
        <w:rPr>
          <w:rFonts w:eastAsia="Times New Roman"/>
          <w:color w:val="222222"/>
          <w:u w:val="single"/>
        </w:rPr>
        <w:t xml:space="preserve"> a pro-</w:t>
      </w:r>
      <w:r w:rsidRPr="002C436F">
        <w:rPr>
          <w:rFonts w:eastAsia="Times New Roman"/>
          <w:color w:val="222222"/>
          <w:highlight w:val="green"/>
          <w:u w:val="single"/>
        </w:rPr>
        <w:t>democracy</w:t>
      </w:r>
      <w:r w:rsidRPr="000E1CED">
        <w:rPr>
          <w:rFonts w:eastAsia="Times New Roman"/>
          <w:color w:val="222222"/>
          <w:u w:val="single"/>
        </w:rPr>
        <w:t xml:space="preserve"> environment in Cuba. … They certainly will not help the Cuban people free themselves from the tyranny that engulfs them.… [They] undermine U.S. foreign policy and security objectives and will bring economic benefits to the Cuban regime</w:t>
      </w:r>
      <w:r>
        <w:rPr>
          <w:rFonts w:eastAsia="Times New Roman"/>
          <w:color w:val="222222"/>
          <w:u w:val="single"/>
        </w:rPr>
        <w:t>.</w:t>
      </w:r>
    </w:p>
    <w:p w:rsidR="00E10D39" w:rsidRDefault="00E10D39" w:rsidP="00E10D39">
      <w:pPr>
        <w:shd w:val="clear" w:color="auto" w:fill="FFFFFF"/>
        <w:rPr>
          <w:rFonts w:eastAsia="Times New Roman"/>
          <w:color w:val="222222"/>
          <w:u w:val="single"/>
        </w:rPr>
      </w:pPr>
      <w:r w:rsidRPr="000E1CED">
        <w:rPr>
          <w:rFonts w:eastAsia="Times New Roman"/>
          <w:color w:val="222222"/>
          <w:u w:val="single"/>
        </w:rPr>
        <w:t>The Castro regime continued to take the Obama Administration to task for its failure to lift full travel restrictions and charged it with seeking “domination” and “destabilization” of Cuba</w:t>
      </w:r>
      <w:r w:rsidRPr="000E1CED">
        <w:rPr>
          <w:rFonts w:eastAsia="Times New Roman"/>
          <w:color w:val="222222"/>
        </w:rPr>
        <w:t>. The Cuban Foreign Ministry went into rage mode when a visiting U.S. delegation present for immigration talks met with Cuban dissidents. It charged the U.S. with advancing a “policy of subversion and intervention” and supporting “internal counterrevolution</w:t>
      </w:r>
      <w:r w:rsidRPr="000E1CED">
        <w:rPr>
          <w:rFonts w:eastAsia="Times New Roman"/>
          <w:color w:val="222222"/>
          <w:u w:val="single"/>
        </w:rPr>
        <w:t xml:space="preserve">.” So much for an </w:t>
      </w:r>
      <w:r>
        <w:rPr>
          <w:rFonts w:eastAsia="Times New Roman"/>
          <w:color w:val="222222"/>
          <w:u w:val="single"/>
        </w:rPr>
        <w:t>improved climate in relations!</w:t>
      </w:r>
    </w:p>
    <w:p w:rsidR="00E10D39" w:rsidRDefault="00E10D39" w:rsidP="00E10D39">
      <w:pPr>
        <w:shd w:val="clear" w:color="auto" w:fill="FFFFFF"/>
        <w:rPr>
          <w:rFonts w:eastAsia="Times New Roman"/>
          <w:color w:val="222222"/>
          <w:u w:val="single"/>
        </w:rPr>
      </w:pPr>
      <w:r w:rsidRPr="000E1CED">
        <w:rPr>
          <w:rFonts w:eastAsia="Times New Roman"/>
          <w:color w:val="222222"/>
          <w:u w:val="single"/>
        </w:rPr>
        <w:t xml:space="preserve">After two years, the valiant </w:t>
      </w:r>
      <w:r w:rsidRPr="002673D8">
        <w:rPr>
          <w:rFonts w:eastAsia="Times New Roman"/>
          <w:color w:val="222222"/>
          <w:highlight w:val="green"/>
          <w:u w:val="single"/>
        </w:rPr>
        <w:t>promises of</w:t>
      </w:r>
      <w:r w:rsidRPr="000E1CED">
        <w:rPr>
          <w:rFonts w:eastAsia="Times New Roman"/>
          <w:color w:val="222222"/>
          <w:u w:val="single"/>
        </w:rPr>
        <w:t> candidate </w:t>
      </w:r>
      <w:r w:rsidRPr="002673D8">
        <w:rPr>
          <w:rFonts w:eastAsia="Times New Roman"/>
          <w:color w:val="222222"/>
          <w:highlight w:val="green"/>
          <w:u w:val="single"/>
        </w:rPr>
        <w:t>Obama</w:t>
      </w:r>
      <w:r w:rsidRPr="000E1CED">
        <w:rPr>
          <w:rFonts w:eastAsia="Times New Roman"/>
          <w:color w:val="222222"/>
          <w:u w:val="single"/>
        </w:rPr>
        <w:t xml:space="preserve"> regarding Cuba with his call for libertad [liberty] and a “road to freedom for all Cubans” that begins “with justice for Cuba’s political prisoners, the rights of free speech, a free press and freedom of assembly” leading to “elections that are free and fair” </w:t>
      </w:r>
      <w:r w:rsidRPr="002673D8">
        <w:rPr>
          <w:rFonts w:eastAsia="Times New Roman"/>
          <w:color w:val="222222"/>
          <w:highlight w:val="green"/>
          <w:u w:val="single"/>
        </w:rPr>
        <w:t>are</w:t>
      </w:r>
      <w:r w:rsidRPr="000E1CED">
        <w:rPr>
          <w:rFonts w:eastAsia="Times New Roman"/>
          <w:color w:val="222222"/>
          <w:u w:val="single"/>
        </w:rPr>
        <w:t xml:space="preserve"> largely </w:t>
      </w:r>
      <w:r w:rsidRPr="002673D8">
        <w:rPr>
          <w:rFonts w:eastAsia="Times New Roman"/>
          <w:color w:val="222222"/>
          <w:highlight w:val="green"/>
          <w:u w:val="single"/>
        </w:rPr>
        <w:t>overshadowed by</w:t>
      </w:r>
      <w:r w:rsidRPr="000E1CED">
        <w:rPr>
          <w:rFonts w:eastAsia="Times New Roman"/>
          <w:color w:val="222222"/>
          <w:u w:val="single"/>
        </w:rPr>
        <w:t xml:space="preserve"> more </w:t>
      </w:r>
      <w:r w:rsidRPr="002673D8">
        <w:rPr>
          <w:rFonts w:eastAsia="Times New Roman"/>
          <w:color w:val="222222"/>
          <w:highlight w:val="green"/>
          <w:u w:val="single"/>
        </w:rPr>
        <w:t>unilateral concessions</w:t>
      </w:r>
      <w:r w:rsidRPr="000E1CED">
        <w:rPr>
          <w:rFonts w:eastAsia="Times New Roman"/>
          <w:color w:val="222222"/>
          <w:u w:val="single"/>
        </w:rPr>
        <w:t xml:space="preserve"> to the Castro regime.</w:t>
      </w:r>
    </w:p>
    <w:p w:rsidR="00E10D39" w:rsidRDefault="00E10D39" w:rsidP="00E10D39">
      <w:pPr>
        <w:pStyle w:val="Heading4"/>
      </w:pPr>
      <w:r>
        <w:t>Lifting the embargo is a concession</w:t>
      </w:r>
    </w:p>
    <w:p w:rsidR="00E10D39" w:rsidRDefault="00E10D39" w:rsidP="00E10D39">
      <w:r w:rsidRPr="00622B31">
        <w:rPr>
          <w:rStyle w:val="StyleStyleBold12pt"/>
        </w:rPr>
        <w:t>Karon ’10</w:t>
      </w:r>
      <w:r>
        <w:rPr>
          <w:rStyle w:val="StyleStyleBold12pt"/>
          <w:b w:val="0"/>
          <w:u w:val="none"/>
        </w:rPr>
        <w:t xml:space="preserve"> </w:t>
      </w:r>
      <w:r w:rsidRPr="00622B31">
        <w:t xml:space="preserve">– Tony is a senior editor at TIME, where he has covered international conflicts in the Middle East, Asia, and </w:t>
      </w:r>
      <w:r>
        <w:t xml:space="preserve">the Balkans since 1997, </w:t>
      </w:r>
      <w:r w:rsidRPr="00622B31">
        <w:t>TIME “Do We Really Need an Embargo Against Cuba? “ Wednesday, Apr. 21, 2010</w:t>
      </w:r>
      <w:r>
        <w:t>,</w:t>
      </w:r>
      <w:r w:rsidRPr="00622B31">
        <w:t xml:space="preserve"> </w:t>
      </w:r>
      <w:r w:rsidRPr="00010A9E">
        <w:t>http://www.time.com/time/arts/article/0,8599,48773,00.html</w:t>
      </w:r>
    </w:p>
    <w:p w:rsidR="00E10D39" w:rsidRPr="00622B31" w:rsidRDefault="00E10D39" w:rsidP="00E10D39"/>
    <w:p w:rsidR="00E10D39" w:rsidRPr="000E1CED" w:rsidRDefault="00E10D39" w:rsidP="00E10D39">
      <w:pPr>
        <w:shd w:val="clear" w:color="auto" w:fill="FFFFFF"/>
        <w:rPr>
          <w:rFonts w:eastAsia="Times New Roman"/>
          <w:color w:val="222222"/>
        </w:rPr>
      </w:pPr>
      <w:r w:rsidRPr="00A313EA">
        <w:rPr>
          <w:rStyle w:val="StyleBoldUnderline"/>
          <w:highlight w:val="green"/>
        </w:rPr>
        <w:t xml:space="preserve">Lifting the embargo will </w:t>
      </w:r>
      <w:r w:rsidRPr="00A313EA">
        <w:rPr>
          <w:rStyle w:val="Emphasis"/>
          <w:highlight w:val="green"/>
        </w:rPr>
        <w:t>strengthen Castro's government</w:t>
      </w:r>
      <w:r>
        <w:rPr>
          <w:rStyle w:val="StyleBoldUnderline"/>
        </w:rPr>
        <w:t xml:space="preserve"> </w:t>
      </w:r>
      <w:proofErr w:type="gramStart"/>
      <w:r>
        <w:rPr>
          <w:rStyle w:val="StyleBoldUnderline"/>
        </w:rPr>
        <w:t>There's</w:t>
      </w:r>
      <w:proofErr w:type="gramEnd"/>
      <w:r>
        <w:rPr>
          <w:rStyle w:val="StyleBoldUnderline"/>
        </w:rPr>
        <w:t xml:space="preserve"> no private sector in Cuba; its economy is predominantly state-owned, and trading with it inevitably strengthens the state</w:t>
      </w:r>
      <w:r>
        <w:t xml:space="preserve">. The government in Havana has been reeling since the collapse of its Soviet patron, but </w:t>
      </w:r>
      <w:r>
        <w:rPr>
          <w:rStyle w:val="StyleBoldUnderline"/>
        </w:rPr>
        <w:t xml:space="preserve">lifting the embargo would ease its financial crisis and therefore strengthen its hand. </w:t>
      </w:r>
      <w:r w:rsidRPr="00A313EA">
        <w:rPr>
          <w:rStyle w:val="StyleBoldUnderline"/>
          <w:highlight w:val="green"/>
        </w:rPr>
        <w:t>Cuba's trade</w:t>
      </w:r>
      <w:r>
        <w:rPr>
          <w:rStyle w:val="StyleBoldUnderline"/>
        </w:rPr>
        <w:t xml:space="preserve"> with other Western countries </w:t>
      </w:r>
      <w:r w:rsidRPr="00A313EA">
        <w:rPr>
          <w:rStyle w:val="Emphasis"/>
          <w:highlight w:val="green"/>
        </w:rPr>
        <w:t>hasn't eased repression</w:t>
      </w:r>
      <w:r>
        <w:rPr>
          <w:rStyle w:val="StyleBoldUnderline"/>
        </w:rPr>
        <w:t xml:space="preserve"> </w:t>
      </w:r>
      <w:r>
        <w:t xml:space="preserve">Cuba has been trading normally with most of Latin America and Europe for more than a decade now, and </w:t>
      </w:r>
      <w:r w:rsidRPr="00A313EA">
        <w:rPr>
          <w:rStyle w:val="StyleBoldUnderline"/>
          <w:highlight w:val="green"/>
        </w:rPr>
        <w:t>Castro has shown no sign of reforming</w:t>
      </w:r>
      <w:r>
        <w:rPr>
          <w:rStyle w:val="StyleBoldUnderline"/>
        </w:rPr>
        <w:t xml:space="preserve"> his system or ending repression</w:t>
      </w:r>
      <w:r>
        <w:t xml:space="preserve">. The idea that </w:t>
      </w:r>
      <w:r>
        <w:rPr>
          <w:rStyle w:val="StyleBoldUnderline"/>
        </w:rPr>
        <w:t>trade promotes human rights is a self-serving myth promoted by corporate America, and there's little reason to believe that an end to the embargo would automatically improve the political situation in Cuba</w:t>
      </w:r>
      <w:r>
        <w:t xml:space="preserve">. </w:t>
      </w:r>
      <w:r w:rsidRPr="00A313EA">
        <w:rPr>
          <w:rStyle w:val="StyleBoldUnderline"/>
          <w:highlight w:val="green"/>
        </w:rPr>
        <w:t>Easing the embargo</w:t>
      </w:r>
      <w:r>
        <w:rPr>
          <w:rStyle w:val="StyleBoldUnderline"/>
        </w:rPr>
        <w:t xml:space="preserve"> before Castro agrees to </w:t>
      </w:r>
      <w:r w:rsidRPr="00A313EA">
        <w:rPr>
          <w:rStyle w:val="StyleBoldUnderline"/>
          <w:highlight w:val="green"/>
        </w:rPr>
        <w:t xml:space="preserve">change </w:t>
      </w:r>
      <w:r w:rsidRPr="00A313EA">
        <w:rPr>
          <w:rStyle w:val="Emphasis"/>
          <w:highlight w:val="green"/>
        </w:rPr>
        <w:t>sends the wrong signal</w:t>
      </w:r>
      <w:r>
        <w:rPr>
          <w:rStyle w:val="StyleBoldUnderline"/>
        </w:rPr>
        <w:t xml:space="preserve"> </w:t>
      </w:r>
      <w:r>
        <w:t xml:space="preserve">Castro continues to defy international standards on democracy and human rights, and </w:t>
      </w:r>
      <w:r>
        <w:rPr>
          <w:rStyle w:val="StyleBoldUnderline"/>
        </w:rPr>
        <w:t xml:space="preserve">lifting the embargo now would be to </w:t>
      </w:r>
      <w:r>
        <w:rPr>
          <w:rStyle w:val="Emphasis"/>
        </w:rPr>
        <w:t>reward that defiance</w:t>
      </w:r>
      <w:r>
        <w:t>. His regime rejected even the reformist communism of Gorbachev in the '80s, but even though it has struggled to survive economically in the '90s, it has</w:t>
      </w:r>
    </w:p>
    <w:p w:rsidR="00E10D39" w:rsidRPr="00E10D39" w:rsidRDefault="00E10D39" w:rsidP="00E10D39">
      <w:bookmarkStart w:id="23" w:name="_GoBack"/>
      <w:bookmarkEnd w:id="23"/>
    </w:p>
    <w:p w:rsidR="000022F2" w:rsidRPr="00322776" w:rsidRDefault="000022F2" w:rsidP="00322776"/>
    <w:sectPr w:rsidR="000022F2" w:rsidRPr="00322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EAE" w:rsidRDefault="00E84EAE" w:rsidP="005F5576">
      <w:r>
        <w:separator/>
      </w:r>
    </w:p>
  </w:endnote>
  <w:endnote w:type="continuationSeparator" w:id="0">
    <w:p w:rsidR="00E84EAE" w:rsidRDefault="00E84E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EAE" w:rsidRDefault="00E84EAE" w:rsidP="005F5576">
      <w:r>
        <w:separator/>
      </w:r>
    </w:p>
  </w:footnote>
  <w:footnote w:type="continuationSeparator" w:id="0">
    <w:p w:rsidR="00E84EAE" w:rsidRDefault="00E84E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76"/>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2776"/>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512F"/>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B487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0D3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EAE"/>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77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tag2,Size 10,Minimized,Underlined,Highlighted,Evidence,minimiz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Bold,Heading 3 Char1 Char Char Char,Style,Intense Emphasis3,Title Char,Underline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character" w:customStyle="1" w:styleId="cardChar">
    <w:name w:val="card Char"/>
    <w:link w:val="card"/>
    <w:locked/>
    <w:rsid w:val="00322776"/>
    <w:rPr>
      <w:rFonts w:ascii="Cambria" w:hAnsi="Cambria" w:cs="Arial"/>
      <w:bCs/>
      <w:sz w:val="24"/>
      <w:u w:val="single"/>
    </w:rPr>
  </w:style>
  <w:style w:type="paragraph" w:customStyle="1" w:styleId="card">
    <w:name w:val="card"/>
    <w:basedOn w:val="Normal"/>
    <w:next w:val="Normal"/>
    <w:link w:val="cardChar"/>
    <w:qFormat/>
    <w:rsid w:val="00322776"/>
    <w:pPr>
      <w:ind w:left="288" w:right="288"/>
    </w:pPr>
    <w:rPr>
      <w:rFonts w:ascii="Cambria" w:hAnsi="Cambria"/>
      <w:bCs/>
      <w:sz w:val="24"/>
      <w:u w:val="single"/>
    </w:rPr>
  </w:style>
  <w:style w:type="character" w:customStyle="1" w:styleId="underline">
    <w:name w:val="underline"/>
    <w:link w:val="textbold"/>
    <w:qFormat/>
    <w:locked/>
    <w:rsid w:val="00322776"/>
    <w:rPr>
      <w:rFonts w:ascii="Book Antiqua" w:hAnsi="Book Antiqua"/>
      <w:u w:val="single"/>
    </w:rPr>
  </w:style>
  <w:style w:type="paragraph" w:customStyle="1" w:styleId="textbold">
    <w:name w:val="text bold"/>
    <w:basedOn w:val="Normal"/>
    <w:link w:val="underline"/>
    <w:rsid w:val="00322776"/>
    <w:pPr>
      <w:ind w:left="720"/>
      <w:jc w:val="both"/>
    </w:pPr>
    <w:rPr>
      <w:rFonts w:ascii="Book Antiqua" w:hAnsi="Book Antiqua" w:cstheme="minorBidi"/>
      <w:sz w:val="22"/>
      <w:u w:val="single"/>
    </w:rPr>
  </w:style>
  <w:style w:type="character" w:customStyle="1" w:styleId="CardsHighlightedChar">
    <w:name w:val="Cards Highlighted Char"/>
    <w:link w:val="CardsHighlighted"/>
    <w:locked/>
    <w:rsid w:val="00322776"/>
    <w:rPr>
      <w:rFonts w:ascii="Arial" w:hAnsi="Arial" w:cs="Arial"/>
      <w:sz w:val="24"/>
      <w:u w:val="single"/>
      <w:shd w:val="clear" w:color="auto" w:fill="00FFFF"/>
    </w:rPr>
  </w:style>
  <w:style w:type="paragraph" w:customStyle="1" w:styleId="CardsHighlighted">
    <w:name w:val="Cards Highlighted"/>
    <w:basedOn w:val="Normal"/>
    <w:link w:val="CardsHighlightedChar"/>
    <w:autoRedefine/>
    <w:rsid w:val="00322776"/>
    <w:pPr>
      <w:shd w:val="clear" w:color="auto" w:fill="00FFFF"/>
      <w:ind w:left="288" w:right="288"/>
    </w:pPr>
    <w:rPr>
      <w:sz w:val="24"/>
      <w:u w:val="single"/>
    </w:rPr>
  </w:style>
  <w:style w:type="paragraph" w:customStyle="1" w:styleId="tag">
    <w:name w:val="tag"/>
    <w:basedOn w:val="Normal"/>
    <w:qFormat/>
    <w:rsid w:val="00322776"/>
    <w:rPr>
      <w:rFonts w:eastAsia="Times New Roman"/>
      <w:b/>
      <w:sz w:val="24"/>
      <w:szCs w:val="20"/>
    </w:rPr>
  </w:style>
  <w:style w:type="character" w:customStyle="1" w:styleId="Box">
    <w:name w:val="Box"/>
    <w:rsid w:val="00322776"/>
    <w:rPr>
      <w:b/>
      <w:bCs w:val="0"/>
      <w:u w:val="single"/>
      <w:bdr w:val="single" w:sz="4" w:space="0" w:color="auto" w:frame="1"/>
    </w:rPr>
  </w:style>
  <w:style w:type="numbering" w:customStyle="1" w:styleId="NoList1">
    <w:name w:val="No List1"/>
    <w:next w:val="NoList"/>
    <w:uiPriority w:val="99"/>
    <w:semiHidden/>
    <w:unhideWhenUsed/>
    <w:rsid w:val="00322776"/>
  </w:style>
  <w:style w:type="character" w:customStyle="1" w:styleId="Heading1Char1">
    <w:name w:val="Heading 1 Char1"/>
    <w:aliases w:val="Pocket Char1"/>
    <w:basedOn w:val="DefaultParagraphFont"/>
    <w:uiPriority w:val="1"/>
    <w:rsid w:val="0032277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2277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22776"/>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uiPriority w:val="4"/>
    <w:semiHidden/>
    <w:qFormat/>
    <w:rsid w:val="00322776"/>
    <w:rPr>
      <w:rFonts w:ascii="Arial" w:hAnsi="Arial" w:cs="Arial" w:hint="default"/>
      <w:b/>
      <w:bCs w:val="0"/>
      <w:sz w:val="24"/>
      <w:szCs w:val="22"/>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link w:val="Citation"/>
    <w:qFormat/>
    <w:locked/>
    <w:rsid w:val="00322776"/>
    <w:rPr>
      <w:rFonts w:ascii="Arial" w:hAnsi="Arial" w:cs="Arial"/>
      <w:b/>
      <w:sz w:val="24"/>
      <w:u w:val="single"/>
    </w:rPr>
  </w:style>
  <w:style w:type="paragraph" w:customStyle="1" w:styleId="Citation">
    <w:name w:val="Citation"/>
    <w:basedOn w:val="Normal"/>
    <w:link w:val="CitationChar"/>
    <w:qFormat/>
    <w:rsid w:val="00322776"/>
    <w:rPr>
      <w:b/>
      <w:sz w:val="24"/>
      <w:u w:val="single"/>
    </w:rPr>
  </w:style>
  <w:style w:type="character" w:customStyle="1" w:styleId="Style11Char">
    <w:name w:val="Style11 Char"/>
    <w:link w:val="Style11"/>
    <w:locked/>
    <w:rsid w:val="00322776"/>
    <w:rPr>
      <w:rFonts w:ascii="Times New Roman" w:eastAsia="Times New Roman" w:hAnsi="Times New Roman" w:cs="Times New Roman"/>
      <w:b/>
      <w:u w:val="thick"/>
    </w:rPr>
  </w:style>
  <w:style w:type="paragraph" w:customStyle="1" w:styleId="Style11">
    <w:name w:val="Style11"/>
    <w:basedOn w:val="Normal"/>
    <w:link w:val="Style11Char"/>
    <w:rsid w:val="00322776"/>
    <w:rPr>
      <w:rFonts w:ascii="Times New Roman" w:eastAsia="Times New Roman" w:hAnsi="Times New Roman" w:cs="Times New Roman"/>
      <w:b/>
      <w:sz w:val="22"/>
      <w:u w:val="thick"/>
    </w:rPr>
  </w:style>
  <w:style w:type="paragraph" w:customStyle="1" w:styleId="Tag2">
    <w:name w:val="Tag2"/>
    <w:basedOn w:val="Normal"/>
    <w:qFormat/>
    <w:rsid w:val="00322776"/>
    <w:rPr>
      <w:rFonts w:eastAsia="Calibri"/>
      <w:b/>
      <w:sz w:val="24"/>
    </w:rPr>
  </w:style>
  <w:style w:type="paragraph" w:customStyle="1" w:styleId="NormalText">
    <w:name w:val="Normal Text"/>
    <w:basedOn w:val="Normal"/>
    <w:autoRedefine/>
    <w:rsid w:val="00322776"/>
    <w:pPr>
      <w:jc w:val="both"/>
    </w:pPr>
    <w:rPr>
      <w:rFonts w:ascii="Times New Roman" w:eastAsia="Times New Roman" w:hAnsi="Times New Roman" w:cs="Times New Roman"/>
      <w:szCs w:val="26"/>
    </w:rPr>
  </w:style>
  <w:style w:type="character" w:customStyle="1" w:styleId="TagtemplateChar">
    <w:name w:val="Tagtemplate Char"/>
    <w:link w:val="Tagtemplate"/>
    <w:locked/>
    <w:rsid w:val="00322776"/>
    <w:rPr>
      <w:rFonts w:ascii="Arial" w:eastAsia="Calibri" w:hAnsi="Arial" w:cs="Times New Roman"/>
      <w:b/>
      <w:sz w:val="24"/>
    </w:rPr>
  </w:style>
  <w:style w:type="paragraph" w:customStyle="1" w:styleId="Tagtemplate">
    <w:name w:val="Tagtemplate"/>
    <w:basedOn w:val="Normal"/>
    <w:link w:val="TagtemplateChar"/>
    <w:autoRedefine/>
    <w:qFormat/>
    <w:rsid w:val="00322776"/>
    <w:pPr>
      <w:keepNext/>
      <w:keepLines/>
    </w:pPr>
    <w:rPr>
      <w:rFonts w:eastAsia="Calibri" w:cs="Times New Roman"/>
      <w:b/>
      <w:sz w:val="24"/>
    </w:rPr>
  </w:style>
  <w:style w:type="paragraph" w:customStyle="1" w:styleId="TagText">
    <w:name w:val="TagText"/>
    <w:basedOn w:val="Normal"/>
    <w:qFormat/>
    <w:rsid w:val="00322776"/>
    <w:rPr>
      <w:rFonts w:eastAsia="Calibri"/>
      <w:b/>
      <w:sz w:val="24"/>
    </w:rPr>
  </w:style>
  <w:style w:type="character" w:styleId="IntenseEmphasis">
    <w:name w:val="Intense Emphasis"/>
    <w:aliases w:val="apple-style-span + 6 pt,Kern at 16 pt,Intense Emphasis1,Intense Emphasis11,Intense Emphasis111,Intense Emphasis2,HHeading 3 + 12 pt,Cards + Font: 12 pt Char,Bold Cite Char,Citation Char Char Char,ci,c,Bo,B"/>
    <w:basedOn w:val="DefaultParagraphFont"/>
    <w:uiPriority w:val="6"/>
    <w:qFormat/>
    <w:rsid w:val="00322776"/>
    <w:rPr>
      <w:b w:val="0"/>
      <w:bCs/>
      <w:sz w:val="20"/>
      <w:u w:val="single"/>
    </w:rPr>
  </w:style>
  <w:style w:type="character" w:customStyle="1" w:styleId="BoldUnderline">
    <w:name w:val="BoldUnderline"/>
    <w:uiPriority w:val="1"/>
    <w:qFormat/>
    <w:rsid w:val="00322776"/>
    <w:rPr>
      <w:rFonts w:ascii="Arial" w:hAnsi="Arial" w:cs="Arial" w:hint="default"/>
      <w:b/>
      <w:bCs w:val="0"/>
      <w:sz w:val="20"/>
      <w:u w:val="single"/>
    </w:rPr>
  </w:style>
  <w:style w:type="character" w:customStyle="1" w:styleId="apple-converted-space">
    <w:name w:val="apple-converted-space"/>
    <w:basedOn w:val="DefaultParagraphFont"/>
    <w:rsid w:val="00322776"/>
  </w:style>
  <w:style w:type="character" w:customStyle="1" w:styleId="UnderlineBold">
    <w:name w:val="Underline + Bold"/>
    <w:uiPriority w:val="1"/>
    <w:qFormat/>
    <w:rsid w:val="00322776"/>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77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tag2,Size 10,Minimized,Underlined,Highlighted,Evidence,minimiz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Bold,Heading 3 Char1 Char Char Char,Style,Intense Emphasis3,Title Char,Underline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character" w:customStyle="1" w:styleId="cardChar">
    <w:name w:val="card Char"/>
    <w:link w:val="card"/>
    <w:locked/>
    <w:rsid w:val="00322776"/>
    <w:rPr>
      <w:rFonts w:ascii="Cambria" w:hAnsi="Cambria" w:cs="Arial"/>
      <w:bCs/>
      <w:sz w:val="24"/>
      <w:u w:val="single"/>
    </w:rPr>
  </w:style>
  <w:style w:type="paragraph" w:customStyle="1" w:styleId="card">
    <w:name w:val="card"/>
    <w:basedOn w:val="Normal"/>
    <w:next w:val="Normal"/>
    <w:link w:val="cardChar"/>
    <w:qFormat/>
    <w:rsid w:val="00322776"/>
    <w:pPr>
      <w:ind w:left="288" w:right="288"/>
    </w:pPr>
    <w:rPr>
      <w:rFonts w:ascii="Cambria" w:hAnsi="Cambria"/>
      <w:bCs/>
      <w:sz w:val="24"/>
      <w:u w:val="single"/>
    </w:rPr>
  </w:style>
  <w:style w:type="character" w:customStyle="1" w:styleId="underline">
    <w:name w:val="underline"/>
    <w:link w:val="textbold"/>
    <w:qFormat/>
    <w:locked/>
    <w:rsid w:val="00322776"/>
    <w:rPr>
      <w:rFonts w:ascii="Book Antiqua" w:hAnsi="Book Antiqua"/>
      <w:u w:val="single"/>
    </w:rPr>
  </w:style>
  <w:style w:type="paragraph" w:customStyle="1" w:styleId="textbold">
    <w:name w:val="text bold"/>
    <w:basedOn w:val="Normal"/>
    <w:link w:val="underline"/>
    <w:rsid w:val="00322776"/>
    <w:pPr>
      <w:ind w:left="720"/>
      <w:jc w:val="both"/>
    </w:pPr>
    <w:rPr>
      <w:rFonts w:ascii="Book Antiqua" w:hAnsi="Book Antiqua" w:cstheme="minorBidi"/>
      <w:sz w:val="22"/>
      <w:u w:val="single"/>
    </w:rPr>
  </w:style>
  <w:style w:type="character" w:customStyle="1" w:styleId="CardsHighlightedChar">
    <w:name w:val="Cards Highlighted Char"/>
    <w:link w:val="CardsHighlighted"/>
    <w:locked/>
    <w:rsid w:val="00322776"/>
    <w:rPr>
      <w:rFonts w:ascii="Arial" w:hAnsi="Arial" w:cs="Arial"/>
      <w:sz w:val="24"/>
      <w:u w:val="single"/>
      <w:shd w:val="clear" w:color="auto" w:fill="00FFFF"/>
    </w:rPr>
  </w:style>
  <w:style w:type="paragraph" w:customStyle="1" w:styleId="CardsHighlighted">
    <w:name w:val="Cards Highlighted"/>
    <w:basedOn w:val="Normal"/>
    <w:link w:val="CardsHighlightedChar"/>
    <w:autoRedefine/>
    <w:rsid w:val="00322776"/>
    <w:pPr>
      <w:shd w:val="clear" w:color="auto" w:fill="00FFFF"/>
      <w:ind w:left="288" w:right="288"/>
    </w:pPr>
    <w:rPr>
      <w:sz w:val="24"/>
      <w:u w:val="single"/>
    </w:rPr>
  </w:style>
  <w:style w:type="paragraph" w:customStyle="1" w:styleId="tag">
    <w:name w:val="tag"/>
    <w:basedOn w:val="Normal"/>
    <w:qFormat/>
    <w:rsid w:val="00322776"/>
    <w:rPr>
      <w:rFonts w:eastAsia="Times New Roman"/>
      <w:b/>
      <w:sz w:val="24"/>
      <w:szCs w:val="20"/>
    </w:rPr>
  </w:style>
  <w:style w:type="character" w:customStyle="1" w:styleId="Box">
    <w:name w:val="Box"/>
    <w:rsid w:val="00322776"/>
    <w:rPr>
      <w:b/>
      <w:bCs w:val="0"/>
      <w:u w:val="single"/>
      <w:bdr w:val="single" w:sz="4" w:space="0" w:color="auto" w:frame="1"/>
    </w:rPr>
  </w:style>
  <w:style w:type="numbering" w:customStyle="1" w:styleId="NoList1">
    <w:name w:val="No List1"/>
    <w:next w:val="NoList"/>
    <w:uiPriority w:val="99"/>
    <w:semiHidden/>
    <w:unhideWhenUsed/>
    <w:rsid w:val="00322776"/>
  </w:style>
  <w:style w:type="character" w:customStyle="1" w:styleId="Heading1Char1">
    <w:name w:val="Heading 1 Char1"/>
    <w:aliases w:val="Pocket Char1"/>
    <w:basedOn w:val="DefaultParagraphFont"/>
    <w:uiPriority w:val="1"/>
    <w:rsid w:val="0032277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2277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22776"/>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uiPriority w:val="4"/>
    <w:semiHidden/>
    <w:qFormat/>
    <w:rsid w:val="00322776"/>
    <w:rPr>
      <w:rFonts w:ascii="Arial" w:hAnsi="Arial" w:cs="Arial" w:hint="default"/>
      <w:b/>
      <w:bCs w:val="0"/>
      <w:sz w:val="24"/>
      <w:szCs w:val="22"/>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link w:val="Citation"/>
    <w:qFormat/>
    <w:locked/>
    <w:rsid w:val="00322776"/>
    <w:rPr>
      <w:rFonts w:ascii="Arial" w:hAnsi="Arial" w:cs="Arial"/>
      <w:b/>
      <w:sz w:val="24"/>
      <w:u w:val="single"/>
    </w:rPr>
  </w:style>
  <w:style w:type="paragraph" w:customStyle="1" w:styleId="Citation">
    <w:name w:val="Citation"/>
    <w:basedOn w:val="Normal"/>
    <w:link w:val="CitationChar"/>
    <w:qFormat/>
    <w:rsid w:val="00322776"/>
    <w:rPr>
      <w:b/>
      <w:sz w:val="24"/>
      <w:u w:val="single"/>
    </w:rPr>
  </w:style>
  <w:style w:type="character" w:customStyle="1" w:styleId="Style11Char">
    <w:name w:val="Style11 Char"/>
    <w:link w:val="Style11"/>
    <w:locked/>
    <w:rsid w:val="00322776"/>
    <w:rPr>
      <w:rFonts w:ascii="Times New Roman" w:eastAsia="Times New Roman" w:hAnsi="Times New Roman" w:cs="Times New Roman"/>
      <w:b/>
      <w:u w:val="thick"/>
    </w:rPr>
  </w:style>
  <w:style w:type="paragraph" w:customStyle="1" w:styleId="Style11">
    <w:name w:val="Style11"/>
    <w:basedOn w:val="Normal"/>
    <w:link w:val="Style11Char"/>
    <w:rsid w:val="00322776"/>
    <w:rPr>
      <w:rFonts w:ascii="Times New Roman" w:eastAsia="Times New Roman" w:hAnsi="Times New Roman" w:cs="Times New Roman"/>
      <w:b/>
      <w:sz w:val="22"/>
      <w:u w:val="thick"/>
    </w:rPr>
  </w:style>
  <w:style w:type="paragraph" w:customStyle="1" w:styleId="Tag2">
    <w:name w:val="Tag2"/>
    <w:basedOn w:val="Normal"/>
    <w:qFormat/>
    <w:rsid w:val="00322776"/>
    <w:rPr>
      <w:rFonts w:eastAsia="Calibri"/>
      <w:b/>
      <w:sz w:val="24"/>
    </w:rPr>
  </w:style>
  <w:style w:type="paragraph" w:customStyle="1" w:styleId="NormalText">
    <w:name w:val="Normal Text"/>
    <w:basedOn w:val="Normal"/>
    <w:autoRedefine/>
    <w:rsid w:val="00322776"/>
    <w:pPr>
      <w:jc w:val="both"/>
    </w:pPr>
    <w:rPr>
      <w:rFonts w:ascii="Times New Roman" w:eastAsia="Times New Roman" w:hAnsi="Times New Roman" w:cs="Times New Roman"/>
      <w:szCs w:val="26"/>
    </w:rPr>
  </w:style>
  <w:style w:type="character" w:customStyle="1" w:styleId="TagtemplateChar">
    <w:name w:val="Tagtemplate Char"/>
    <w:link w:val="Tagtemplate"/>
    <w:locked/>
    <w:rsid w:val="00322776"/>
    <w:rPr>
      <w:rFonts w:ascii="Arial" w:eastAsia="Calibri" w:hAnsi="Arial" w:cs="Times New Roman"/>
      <w:b/>
      <w:sz w:val="24"/>
    </w:rPr>
  </w:style>
  <w:style w:type="paragraph" w:customStyle="1" w:styleId="Tagtemplate">
    <w:name w:val="Tagtemplate"/>
    <w:basedOn w:val="Normal"/>
    <w:link w:val="TagtemplateChar"/>
    <w:autoRedefine/>
    <w:qFormat/>
    <w:rsid w:val="00322776"/>
    <w:pPr>
      <w:keepNext/>
      <w:keepLines/>
    </w:pPr>
    <w:rPr>
      <w:rFonts w:eastAsia="Calibri" w:cs="Times New Roman"/>
      <w:b/>
      <w:sz w:val="24"/>
    </w:rPr>
  </w:style>
  <w:style w:type="paragraph" w:customStyle="1" w:styleId="TagText">
    <w:name w:val="TagText"/>
    <w:basedOn w:val="Normal"/>
    <w:qFormat/>
    <w:rsid w:val="00322776"/>
    <w:rPr>
      <w:rFonts w:eastAsia="Calibri"/>
      <w:b/>
      <w:sz w:val="24"/>
    </w:rPr>
  </w:style>
  <w:style w:type="character" w:styleId="IntenseEmphasis">
    <w:name w:val="Intense Emphasis"/>
    <w:aliases w:val="apple-style-span + 6 pt,Kern at 16 pt,Intense Emphasis1,Intense Emphasis11,Intense Emphasis111,Intense Emphasis2,HHeading 3 + 12 pt,Cards + Font: 12 pt Char,Bold Cite Char,Citation Char Char Char,ci,c,Bo,B"/>
    <w:basedOn w:val="DefaultParagraphFont"/>
    <w:uiPriority w:val="6"/>
    <w:qFormat/>
    <w:rsid w:val="00322776"/>
    <w:rPr>
      <w:b w:val="0"/>
      <w:bCs/>
      <w:sz w:val="20"/>
      <w:u w:val="single"/>
    </w:rPr>
  </w:style>
  <w:style w:type="character" w:customStyle="1" w:styleId="BoldUnderline">
    <w:name w:val="BoldUnderline"/>
    <w:uiPriority w:val="1"/>
    <w:qFormat/>
    <w:rsid w:val="00322776"/>
    <w:rPr>
      <w:rFonts w:ascii="Arial" w:hAnsi="Arial" w:cs="Arial" w:hint="default"/>
      <w:b/>
      <w:bCs w:val="0"/>
      <w:sz w:val="20"/>
      <w:u w:val="single"/>
    </w:rPr>
  </w:style>
  <w:style w:type="character" w:customStyle="1" w:styleId="apple-converted-space">
    <w:name w:val="apple-converted-space"/>
    <w:basedOn w:val="DefaultParagraphFont"/>
    <w:rsid w:val="00322776"/>
  </w:style>
  <w:style w:type="character" w:customStyle="1" w:styleId="UnderlineBold">
    <w:name w:val="Underline + Bold"/>
    <w:uiPriority w:val="1"/>
    <w:qFormat/>
    <w:rsid w:val="00322776"/>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934773">
      <w:bodyDiv w:val="1"/>
      <w:marLeft w:val="0"/>
      <w:marRight w:val="0"/>
      <w:marTop w:val="0"/>
      <w:marBottom w:val="0"/>
      <w:divBdr>
        <w:top w:val="none" w:sz="0" w:space="0" w:color="auto"/>
        <w:left w:val="none" w:sz="0" w:space="0" w:color="auto"/>
        <w:bottom w:val="none" w:sz="0" w:space="0" w:color="auto"/>
        <w:right w:val="none" w:sz="0" w:space="0" w:color="auto"/>
      </w:divBdr>
    </w:div>
    <w:div w:id="439833699">
      <w:bodyDiv w:val="1"/>
      <w:marLeft w:val="0"/>
      <w:marRight w:val="0"/>
      <w:marTop w:val="0"/>
      <w:marBottom w:val="0"/>
      <w:divBdr>
        <w:top w:val="none" w:sz="0" w:space="0" w:color="auto"/>
        <w:left w:val="none" w:sz="0" w:space="0" w:color="auto"/>
        <w:bottom w:val="none" w:sz="0" w:space="0" w:color="auto"/>
        <w:right w:val="none" w:sz="0" w:space="0" w:color="auto"/>
      </w:divBdr>
    </w:div>
    <w:div w:id="541207325">
      <w:bodyDiv w:val="1"/>
      <w:marLeft w:val="0"/>
      <w:marRight w:val="0"/>
      <w:marTop w:val="0"/>
      <w:marBottom w:val="0"/>
      <w:divBdr>
        <w:top w:val="none" w:sz="0" w:space="0" w:color="auto"/>
        <w:left w:val="none" w:sz="0" w:space="0" w:color="auto"/>
        <w:bottom w:val="none" w:sz="0" w:space="0" w:color="auto"/>
        <w:right w:val="none" w:sz="0" w:space="0" w:color="auto"/>
      </w:divBdr>
    </w:div>
    <w:div w:id="1077744991">
      <w:bodyDiv w:val="1"/>
      <w:marLeft w:val="0"/>
      <w:marRight w:val="0"/>
      <w:marTop w:val="0"/>
      <w:marBottom w:val="0"/>
      <w:divBdr>
        <w:top w:val="none" w:sz="0" w:space="0" w:color="auto"/>
        <w:left w:val="none" w:sz="0" w:space="0" w:color="auto"/>
        <w:bottom w:val="none" w:sz="0" w:space="0" w:color="auto"/>
        <w:right w:val="none" w:sz="0" w:space="0" w:color="auto"/>
      </w:divBdr>
    </w:div>
    <w:div w:id="1091468945">
      <w:bodyDiv w:val="1"/>
      <w:marLeft w:val="0"/>
      <w:marRight w:val="0"/>
      <w:marTop w:val="0"/>
      <w:marBottom w:val="0"/>
      <w:divBdr>
        <w:top w:val="none" w:sz="0" w:space="0" w:color="auto"/>
        <w:left w:val="none" w:sz="0" w:space="0" w:color="auto"/>
        <w:bottom w:val="none" w:sz="0" w:space="0" w:color="auto"/>
        <w:right w:val="none" w:sz="0" w:space="0" w:color="auto"/>
      </w:divBdr>
    </w:div>
    <w:div w:id="1739859172">
      <w:bodyDiv w:val="1"/>
      <w:marLeft w:val="0"/>
      <w:marRight w:val="0"/>
      <w:marTop w:val="0"/>
      <w:marBottom w:val="0"/>
      <w:divBdr>
        <w:top w:val="none" w:sz="0" w:space="0" w:color="auto"/>
        <w:left w:val="none" w:sz="0" w:space="0" w:color="auto"/>
        <w:bottom w:val="none" w:sz="0" w:space="0" w:color="auto"/>
        <w:right w:val="none" w:sz="0" w:space="0" w:color="auto"/>
      </w:divBdr>
    </w:div>
    <w:div w:id="184235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las.ufl.edu/ipsa/journal/articles/art_byles01.shtml" TargetMode="External"/><Relationship Id="rId18" Type="http://schemas.openxmlformats.org/officeDocument/2006/relationships/hyperlink" Target="http://www.ndu.edu/inss/docuploaded/SF%20266%20Einaudi.pdf" TargetMode="External"/><Relationship Id="rId3" Type="http://schemas.openxmlformats.org/officeDocument/2006/relationships/customXml" Target="../customXml/item3.xml"/><Relationship Id="rId21" Type="http://schemas.openxmlformats.org/officeDocument/2006/relationships/hyperlink" Target="http://www.wilsoncenter.org/sites/default/files/LAP_Cuba_Implications.pdf" TargetMode="External"/><Relationship Id="rId7" Type="http://schemas.openxmlformats.org/officeDocument/2006/relationships/webSettings" Target="webSettings.xml"/><Relationship Id="rId12" Type="http://schemas.openxmlformats.org/officeDocument/2006/relationships/hyperlink" Target="http://www.estadosgerais.org/mundial_rj/download/FLeitor_NHollander_ingl.pdf" TargetMode="External"/><Relationship Id="rId17" Type="http://schemas.openxmlformats.org/officeDocument/2006/relationships/hyperlink" Target="http://www.dtic.mil/cgi-bin/GetTRDoc?AD=ADA560408" TargetMode="External"/><Relationship Id="rId2" Type="http://schemas.openxmlformats.org/officeDocument/2006/relationships/customXml" Target="../customXml/item2.xml"/><Relationship Id="rId16" Type="http://schemas.openxmlformats.org/officeDocument/2006/relationships/hyperlink" Target="http://abcnews.go.com/International/wireStory/oil-price-hangs-month-low-20379334" TargetMode="External"/><Relationship Id="rId20" Type="http://schemas.openxmlformats.org/officeDocument/2006/relationships/hyperlink" Target="http://www.cfr.org/cuba/us-cuba-relations/p111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ypost.com/2009/04/15/keep-the-embargo-o/"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thesolutionsjournal.com/node/554" TargetMode="External"/><Relationship Id="rId23" Type="http://schemas.openxmlformats.org/officeDocument/2006/relationships/fontTable" Target="fontTable.xml"/><Relationship Id="rId10" Type="http://schemas.openxmlformats.org/officeDocument/2006/relationships/hyperlink" Target="http://www.ciaonet.org/journals/twq/v32i2/f_0016178_13952.pdf" TargetMode="External"/><Relationship Id="rId19" Type="http://schemas.openxmlformats.org/officeDocument/2006/relationships/hyperlink" Target="http://www.counterpunch.org/2013/06/28/the-unrelenting-economic-war-on-cub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cgi-bin/GetTRDoc?AD=ADA574567&amp;Location=U2&amp;doc=GetTRDoc.pdf" TargetMode="External"/><Relationship Id="rId22" Type="http://schemas.openxmlformats.org/officeDocument/2006/relationships/hyperlink" Target="http://blog.heritage.org/2011/01/18/obamas-ill-timed-confusing-concessions-leave-cuba-unimpress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45</Pages>
  <Words>25909</Words>
  <Characters>147682</Characters>
  <Application>Microsoft Office Word</Application>
  <DocSecurity>0</DocSecurity>
  <Lines>1230</Lines>
  <Paragraphs>346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1</vt:lpstr>
      <vt:lpstr>    2</vt:lpstr>
      <vt:lpstr>    3</vt:lpstr>
      <vt:lpstr>    4</vt:lpstr>
      <vt:lpstr>    5</vt:lpstr>
      <vt:lpstr>    liberal order</vt:lpstr>
      <vt:lpstr>    Agriculture</vt:lpstr>
    </vt:vector>
  </TitlesOfParts>
  <Company>Whitman College</Company>
  <LinksUpToDate>false</LinksUpToDate>
  <CharactersWithSpaces>173245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2013-11-05T20:30:00Z</dcterms:created>
  <dcterms:modified xsi:type="dcterms:W3CDTF">2013-11-05T20:39:00Z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