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9C0A2" w14:textId="77777777" w:rsidR="00546ADF" w:rsidRDefault="00546ADF" w:rsidP="00546ADF">
      <w:pPr>
        <w:pStyle w:val="Heading2"/>
      </w:pPr>
      <w:r>
        <w:t>1ac</w:t>
      </w:r>
    </w:p>
    <w:p w14:paraId="3B500A6D" w14:textId="77777777" w:rsidR="00546ADF" w:rsidRPr="00D411B9" w:rsidRDefault="00546ADF" w:rsidP="00546ADF">
      <w:pPr>
        <w:pStyle w:val="Heading3"/>
      </w:pPr>
      <w:r>
        <w:lastRenderedPageBreak/>
        <w:t>Plan</w:t>
      </w:r>
    </w:p>
    <w:p w14:paraId="08ACCFF1" w14:textId="77777777" w:rsidR="00546ADF" w:rsidRDefault="00546ADF" w:rsidP="00546ADF">
      <w:pPr>
        <w:pStyle w:val="Heading4"/>
      </w:pPr>
      <w:r>
        <w:t>Plan: the United States federal government should increase its economic engagement toward Mexico by providing aid for judicial reform.</w:t>
      </w:r>
    </w:p>
    <w:p w14:paraId="68B209F2" w14:textId="77777777" w:rsidR="00546ADF" w:rsidRDefault="00546ADF" w:rsidP="00546ADF"/>
    <w:p w14:paraId="11346800" w14:textId="77777777" w:rsidR="00546ADF" w:rsidRDefault="00546ADF" w:rsidP="00546ADF">
      <w:pPr>
        <w:pStyle w:val="Heading3"/>
      </w:pPr>
      <w:r>
        <w:t>Solvency</w:t>
      </w:r>
    </w:p>
    <w:p w14:paraId="22868EBC" w14:textId="77777777" w:rsidR="00546ADF" w:rsidRDefault="00546ADF" w:rsidP="00546ADF">
      <w:pPr>
        <w:pStyle w:val="Heading4"/>
      </w:pPr>
      <w:r>
        <w:t xml:space="preserve">The plan solves and is topical – shifts in focus to economic engagement including institutional strengthening have decreased drug violence and allowed crime prevention </w:t>
      </w:r>
    </w:p>
    <w:p w14:paraId="1F1E87C2" w14:textId="77777777" w:rsidR="00546ADF" w:rsidRPr="004D7F90" w:rsidRDefault="00546ADF" w:rsidP="00546ADF">
      <w:pPr>
        <w:rPr>
          <w:sz w:val="12"/>
        </w:rPr>
      </w:pPr>
      <w:r>
        <w:t>David A</w:t>
      </w:r>
      <w:r w:rsidRPr="004D7F90">
        <w:rPr>
          <w:rStyle w:val="StyleStyleBold12pt"/>
        </w:rPr>
        <w:t>. Shirk</w:t>
      </w:r>
      <w:r>
        <w:t xml:space="preserve"> </w:t>
      </w:r>
      <w:r w:rsidRPr="004D7F90">
        <w:rPr>
          <w:sz w:val="12"/>
        </w:rPr>
        <w:t>the director of the Trans-Border Institute and associate</w:t>
      </w:r>
      <w:r>
        <w:rPr>
          <w:sz w:val="12"/>
        </w:rPr>
        <w:t xml:space="preserve"> </w:t>
      </w:r>
      <w:r w:rsidRPr="004D7F90">
        <w:rPr>
          <w:sz w:val="12"/>
        </w:rPr>
        <w:t>professor of political science at the University of San Diego. He</w:t>
      </w:r>
    </w:p>
    <w:p w14:paraId="714ADF90" w14:textId="77777777" w:rsidR="00546ADF" w:rsidRPr="004D7F90" w:rsidRDefault="00546ADF" w:rsidP="00546ADF">
      <w:pPr>
        <w:rPr>
          <w:sz w:val="12"/>
        </w:rPr>
      </w:pPr>
      <w:proofErr w:type="gramStart"/>
      <w:r w:rsidRPr="004D7F90">
        <w:rPr>
          <w:sz w:val="12"/>
        </w:rPr>
        <w:t>conducts</w:t>
      </w:r>
      <w:proofErr w:type="gramEnd"/>
      <w:r w:rsidRPr="004D7F90">
        <w:rPr>
          <w:sz w:val="12"/>
        </w:rPr>
        <w:t xml:space="preserve"> research on Mexican politics, U.S.-Mexico relations, and law</w:t>
      </w:r>
      <w:r>
        <w:rPr>
          <w:sz w:val="12"/>
        </w:rPr>
        <w:t xml:space="preserve"> </w:t>
      </w:r>
      <w:r w:rsidRPr="004D7F90">
        <w:rPr>
          <w:sz w:val="12"/>
        </w:rPr>
        <w:t>enforcement and security along the U.S.-Mexico border. Dr. Shirk</w:t>
      </w:r>
      <w:r>
        <w:rPr>
          <w:sz w:val="12"/>
        </w:rPr>
        <w:t xml:space="preserve"> </w:t>
      </w:r>
      <w:r w:rsidRPr="004D7F90">
        <w:rPr>
          <w:sz w:val="12"/>
        </w:rPr>
        <w:t>received his PhD in political science at the University of California,</w:t>
      </w:r>
      <w:r>
        <w:rPr>
          <w:sz w:val="12"/>
        </w:rPr>
        <w:t xml:space="preserve"> </w:t>
      </w:r>
      <w:r w:rsidRPr="004D7F90">
        <w:rPr>
          <w:sz w:val="12"/>
        </w:rPr>
        <w:t>San Diego, and was a fellow at the Center for U.S.-Mexican Studies</w:t>
      </w:r>
      <w:r>
        <w:rPr>
          <w:sz w:val="12"/>
        </w:rPr>
        <w:t xml:space="preserve"> </w:t>
      </w:r>
      <w:r w:rsidRPr="004D7F90">
        <w:rPr>
          <w:sz w:val="12"/>
        </w:rPr>
        <w:t>from 1998 to 1999 and from 2001 to 2003. In 2009–2010, Dr. Shirk was</w:t>
      </w:r>
      <w:r>
        <w:rPr>
          <w:sz w:val="12"/>
        </w:rPr>
        <w:t xml:space="preserve"> </w:t>
      </w:r>
      <w:r w:rsidRPr="004D7F90">
        <w:rPr>
          <w:sz w:val="12"/>
        </w:rPr>
        <w:t>a fellow at the Woodrow Wilson Center for International Scholars in</w:t>
      </w:r>
      <w:r>
        <w:rPr>
          <w:sz w:val="12"/>
        </w:rPr>
        <w:t xml:space="preserve"> </w:t>
      </w:r>
      <w:r w:rsidRPr="004D7F90">
        <w:rPr>
          <w:sz w:val="12"/>
        </w:rPr>
        <w:t>Washington, DC. He is currently the principal investigator for the Justice</w:t>
      </w:r>
      <w:r>
        <w:rPr>
          <w:sz w:val="12"/>
        </w:rPr>
        <w:t xml:space="preserve"> </w:t>
      </w:r>
      <w:r w:rsidRPr="004D7F90">
        <w:rPr>
          <w:sz w:val="12"/>
        </w:rPr>
        <w:t xml:space="preserve">in Mexico project (www.justiceinmexico.org), a </w:t>
      </w:r>
      <w:proofErr w:type="spellStart"/>
      <w:r w:rsidRPr="004D7F90">
        <w:rPr>
          <w:sz w:val="12"/>
        </w:rPr>
        <w:t>binational</w:t>
      </w:r>
      <w:proofErr w:type="spellEnd"/>
      <w:r w:rsidRPr="004D7F90">
        <w:rPr>
          <w:sz w:val="12"/>
        </w:rPr>
        <w:t xml:space="preserve"> research</w:t>
      </w:r>
      <w:r>
        <w:rPr>
          <w:sz w:val="12"/>
        </w:rPr>
        <w:t xml:space="preserve"> initiative </w:t>
      </w:r>
    </w:p>
    <w:p w14:paraId="606F7918" w14:textId="77777777" w:rsidR="00546ADF" w:rsidRDefault="00546ADF" w:rsidP="00546ADF">
      <w:r>
        <w:t xml:space="preserve">“The Drug War in Mexico Confronting a Shared Threat” Council of Foreign Relations Special Report No. 60 March </w:t>
      </w:r>
      <w:r w:rsidRPr="004D7F90">
        <w:rPr>
          <w:rStyle w:val="StyleStyleBold12pt"/>
        </w:rPr>
        <w:t>2011</w:t>
      </w:r>
      <w:r>
        <w:t xml:space="preserve"> online</w:t>
      </w:r>
    </w:p>
    <w:p w14:paraId="4C21368B" w14:textId="77777777" w:rsidR="006F519D" w:rsidRDefault="00546ADF" w:rsidP="00546ADF">
      <w:r>
        <w:t>Despite the major differences between Mexico and Colombia,</w:t>
      </w:r>
    </w:p>
    <w:p w14:paraId="0E2C0D9D" w14:textId="4B12E68C" w:rsidR="006F519D" w:rsidRDefault="006F519D" w:rsidP="00546ADF">
      <w:pPr>
        <w:rPr>
          <w:rStyle w:val="StyleBoldUnderline"/>
        </w:rPr>
      </w:pPr>
      <w:r>
        <w:t>AND</w:t>
      </w:r>
    </w:p>
    <w:p w14:paraId="2F856935" w14:textId="313660CB" w:rsidR="00546ADF" w:rsidRDefault="00546ADF" w:rsidP="00546ADF">
      <w:r w:rsidRPr="002D2F87">
        <w:rPr>
          <w:rStyle w:val="StyleBoldUnderline"/>
        </w:rPr>
        <w:t xml:space="preserve"> </w:t>
      </w:r>
      <w:proofErr w:type="gramStart"/>
      <w:r w:rsidRPr="002D2F87">
        <w:rPr>
          <w:rStyle w:val="StyleBoldUnderline"/>
        </w:rPr>
        <w:t>communities</w:t>
      </w:r>
      <w:proofErr w:type="gramEnd"/>
      <w:r w:rsidRPr="002D2F87">
        <w:rPr>
          <w:rStyle w:val="StyleBoldUnderline"/>
        </w:rPr>
        <w:t xml:space="preserve">,¶ </w:t>
      </w:r>
      <w:r w:rsidRPr="004C270E">
        <w:rPr>
          <w:rStyle w:val="StyleBoldUnderline"/>
          <w:highlight w:val="cyan"/>
        </w:rPr>
        <w:t>and greater</w:t>
      </w:r>
      <w:r w:rsidRPr="002D2F87">
        <w:rPr>
          <w:rStyle w:val="StyleBoldUnderline"/>
        </w:rPr>
        <w:t xml:space="preserve"> professionalism and </w:t>
      </w:r>
      <w:r w:rsidRPr="004C270E">
        <w:rPr>
          <w:rStyle w:val="StyleBoldUnderline"/>
          <w:highlight w:val="cyan"/>
        </w:rPr>
        <w:t>effectiveness in the judicial</w:t>
      </w:r>
      <w:r w:rsidRPr="002D2F87">
        <w:rPr>
          <w:rStyle w:val="StyleBoldUnderline"/>
        </w:rPr>
        <w:t xml:space="preserve"> sector</w:t>
      </w:r>
      <w:r>
        <w:t>.</w:t>
      </w:r>
    </w:p>
    <w:p w14:paraId="2C21E7C7" w14:textId="77777777" w:rsidR="00546ADF" w:rsidRDefault="00546ADF" w:rsidP="00546ADF"/>
    <w:p w14:paraId="2BC588BF" w14:textId="77777777" w:rsidR="00546ADF" w:rsidRDefault="00546ADF" w:rsidP="00546ADF">
      <w:pPr>
        <w:pStyle w:val="Heading4"/>
      </w:pPr>
      <w:r>
        <w:t>Mexico will say yes – they are eager to collaborate on institutional development and crime reduction strategies.</w:t>
      </w:r>
    </w:p>
    <w:p w14:paraId="541BDDDA" w14:textId="77777777" w:rsidR="00546ADF" w:rsidRPr="004D7F90" w:rsidRDefault="00546ADF" w:rsidP="00546ADF">
      <w:pPr>
        <w:rPr>
          <w:sz w:val="12"/>
        </w:rPr>
      </w:pPr>
      <w:r>
        <w:t>David A</w:t>
      </w:r>
      <w:r w:rsidRPr="004D7F90">
        <w:rPr>
          <w:rStyle w:val="StyleStyleBold12pt"/>
        </w:rPr>
        <w:t>. Shirk</w:t>
      </w:r>
      <w:r>
        <w:t xml:space="preserve"> </w:t>
      </w:r>
      <w:r w:rsidRPr="004D7F90">
        <w:rPr>
          <w:sz w:val="12"/>
        </w:rPr>
        <w:t>the director of the Trans-Border Institute and associate</w:t>
      </w:r>
      <w:r>
        <w:rPr>
          <w:sz w:val="12"/>
        </w:rPr>
        <w:t xml:space="preserve"> </w:t>
      </w:r>
      <w:r w:rsidRPr="004D7F90">
        <w:rPr>
          <w:sz w:val="12"/>
        </w:rPr>
        <w:t>professor of political science at the University of San Diego. He</w:t>
      </w:r>
    </w:p>
    <w:p w14:paraId="4C1AE590" w14:textId="77777777" w:rsidR="00546ADF" w:rsidRPr="004D7F90" w:rsidRDefault="00546ADF" w:rsidP="00546ADF">
      <w:pPr>
        <w:rPr>
          <w:sz w:val="12"/>
        </w:rPr>
      </w:pPr>
      <w:proofErr w:type="gramStart"/>
      <w:r w:rsidRPr="004D7F90">
        <w:rPr>
          <w:sz w:val="12"/>
        </w:rPr>
        <w:t>conducts</w:t>
      </w:r>
      <w:proofErr w:type="gramEnd"/>
      <w:r w:rsidRPr="004D7F90">
        <w:rPr>
          <w:sz w:val="12"/>
        </w:rPr>
        <w:t xml:space="preserve"> research on Mexican politics, U.S.-Mexico relations, and law</w:t>
      </w:r>
      <w:r>
        <w:rPr>
          <w:sz w:val="12"/>
        </w:rPr>
        <w:t xml:space="preserve"> </w:t>
      </w:r>
      <w:r w:rsidRPr="004D7F90">
        <w:rPr>
          <w:sz w:val="12"/>
        </w:rPr>
        <w:t>enforcement and security along the U.S.-Mexico border. Dr. Shirk</w:t>
      </w:r>
      <w:r>
        <w:rPr>
          <w:sz w:val="12"/>
        </w:rPr>
        <w:t xml:space="preserve"> </w:t>
      </w:r>
      <w:r w:rsidRPr="004D7F90">
        <w:rPr>
          <w:sz w:val="12"/>
        </w:rPr>
        <w:t>received his PhD in political science at the University of California,</w:t>
      </w:r>
      <w:r>
        <w:rPr>
          <w:sz w:val="12"/>
        </w:rPr>
        <w:t xml:space="preserve"> </w:t>
      </w:r>
      <w:r w:rsidRPr="004D7F90">
        <w:rPr>
          <w:sz w:val="12"/>
        </w:rPr>
        <w:t>San Diego, and was a fellow at the Center for U.S.-Mexican Studies</w:t>
      </w:r>
      <w:r>
        <w:rPr>
          <w:sz w:val="12"/>
        </w:rPr>
        <w:t xml:space="preserve"> </w:t>
      </w:r>
      <w:r w:rsidRPr="004D7F90">
        <w:rPr>
          <w:sz w:val="12"/>
        </w:rPr>
        <w:t>from 1998 to 1999 and from 2001 to 2003. In 2009–2010, Dr. Shirk was</w:t>
      </w:r>
      <w:r>
        <w:rPr>
          <w:sz w:val="12"/>
        </w:rPr>
        <w:t xml:space="preserve"> </w:t>
      </w:r>
      <w:r w:rsidRPr="004D7F90">
        <w:rPr>
          <w:sz w:val="12"/>
        </w:rPr>
        <w:t>a fellow at the Woodrow Wilson Center for International Scholars in</w:t>
      </w:r>
      <w:r>
        <w:rPr>
          <w:sz w:val="12"/>
        </w:rPr>
        <w:t xml:space="preserve"> </w:t>
      </w:r>
      <w:r w:rsidRPr="004D7F90">
        <w:rPr>
          <w:sz w:val="12"/>
        </w:rPr>
        <w:t>Washington, DC. He is currently the principal investigator for the Justice</w:t>
      </w:r>
      <w:r>
        <w:rPr>
          <w:sz w:val="12"/>
        </w:rPr>
        <w:t xml:space="preserve"> </w:t>
      </w:r>
      <w:r w:rsidRPr="004D7F90">
        <w:rPr>
          <w:sz w:val="12"/>
        </w:rPr>
        <w:t xml:space="preserve">in Mexico project (www.justiceinmexico.org), a </w:t>
      </w:r>
      <w:proofErr w:type="spellStart"/>
      <w:r w:rsidRPr="004D7F90">
        <w:rPr>
          <w:sz w:val="12"/>
        </w:rPr>
        <w:t>binational</w:t>
      </w:r>
      <w:proofErr w:type="spellEnd"/>
      <w:r w:rsidRPr="004D7F90">
        <w:rPr>
          <w:sz w:val="12"/>
        </w:rPr>
        <w:t xml:space="preserve"> research</w:t>
      </w:r>
      <w:r>
        <w:rPr>
          <w:sz w:val="12"/>
        </w:rPr>
        <w:t xml:space="preserve"> initiative </w:t>
      </w:r>
    </w:p>
    <w:p w14:paraId="3EE59855" w14:textId="77777777" w:rsidR="00546ADF" w:rsidRDefault="00546ADF" w:rsidP="00546ADF">
      <w:r>
        <w:t xml:space="preserve">“The Drug War in Mexico Confronting a Shared Threat” Council of Foreign Relations Special Report No. 60 March </w:t>
      </w:r>
      <w:r w:rsidRPr="004D7F90">
        <w:rPr>
          <w:rStyle w:val="StyleStyleBold12pt"/>
        </w:rPr>
        <w:t>2011</w:t>
      </w:r>
      <w:r>
        <w:t xml:space="preserve"> online</w:t>
      </w:r>
    </w:p>
    <w:p w14:paraId="09F546E4" w14:textId="77777777" w:rsidR="006F519D" w:rsidRDefault="00546ADF" w:rsidP="00546ADF">
      <w:r w:rsidRPr="007C7512">
        <w:rPr>
          <w:rStyle w:val="StyleBoldUnderline"/>
        </w:rPr>
        <w:t xml:space="preserve">The opportunity for effective </w:t>
      </w:r>
      <w:r w:rsidRPr="004C270E">
        <w:rPr>
          <w:rStyle w:val="StyleBoldUnderline"/>
          <w:highlight w:val="cyan"/>
        </w:rPr>
        <w:t>U.S.-Mexico cooperation</w:t>
      </w:r>
      <w:r>
        <w:t xml:space="preserve"> </w:t>
      </w:r>
    </w:p>
    <w:p w14:paraId="0ED6CF36" w14:textId="77777777" w:rsidR="006F519D" w:rsidRDefault="006F519D" w:rsidP="00546ADF">
      <w:r>
        <w:t>AND</w:t>
      </w:r>
    </w:p>
    <w:p w14:paraId="0911D89D" w14:textId="61D808A8" w:rsidR="00546ADF" w:rsidRDefault="00546ADF" w:rsidP="00546ADF">
      <w:pPr>
        <w:rPr>
          <w:rStyle w:val="StyleBoldUnderline"/>
        </w:rPr>
      </w:pPr>
      <w:r w:rsidRPr="007C7512">
        <w:rPr>
          <w:rStyle w:val="StyleBoldUnderline"/>
        </w:rPr>
        <w:t xml:space="preserve"> </w:t>
      </w:r>
      <w:proofErr w:type="gramStart"/>
      <w:r w:rsidRPr="007C7512">
        <w:rPr>
          <w:rStyle w:val="StyleBoldUnderline"/>
        </w:rPr>
        <w:t>embraced</w:t>
      </w:r>
      <w:proofErr w:type="gramEnd"/>
      <w:r w:rsidRPr="007C7512">
        <w:rPr>
          <w:rStyle w:val="StyleBoldUnderline"/>
        </w:rPr>
        <w:t xml:space="preserve"> unprecedented levels of </w:t>
      </w:r>
      <w:r w:rsidRPr="004C270E">
        <w:rPr>
          <w:rStyle w:val="StyleBoldUnderline"/>
          <w:highlight w:val="cyan"/>
        </w:rPr>
        <w:t>collaboration</w:t>
      </w:r>
      <w:r w:rsidRPr="007C7512">
        <w:rPr>
          <w:rStyle w:val="StyleBoldUnderline"/>
        </w:rPr>
        <w:t>.</w:t>
      </w:r>
    </w:p>
    <w:p w14:paraId="0CAFA973" w14:textId="77777777" w:rsidR="00546ADF" w:rsidRDefault="00546ADF" w:rsidP="00546ADF"/>
    <w:p w14:paraId="6471F4FF" w14:textId="77777777" w:rsidR="00546ADF" w:rsidRDefault="00546ADF" w:rsidP="00546ADF"/>
    <w:p w14:paraId="7B561969" w14:textId="77777777" w:rsidR="00546ADF" w:rsidRPr="00D00669" w:rsidRDefault="00546ADF" w:rsidP="00546ADF"/>
    <w:p w14:paraId="1B61990C" w14:textId="03517635" w:rsidR="00546ADF" w:rsidRDefault="00F83263" w:rsidP="00546ADF">
      <w:pPr>
        <w:pStyle w:val="Heading3"/>
      </w:pPr>
      <w:r>
        <w:t>Advantage 1</w:t>
      </w:r>
      <w:r w:rsidR="00546ADF">
        <w:t>: Mexico</w:t>
      </w:r>
    </w:p>
    <w:p w14:paraId="0A3923AD" w14:textId="77777777" w:rsidR="00546ADF" w:rsidRDefault="00546ADF" w:rsidP="00546ADF"/>
    <w:p w14:paraId="71B94814" w14:textId="29172F89" w:rsidR="002D4BD7" w:rsidRPr="002D4BD7" w:rsidRDefault="002D4BD7" w:rsidP="002D4BD7">
      <w:pPr>
        <w:pStyle w:val="Heading4"/>
      </w:pPr>
      <w:r w:rsidRPr="002D4BD7">
        <w:t>Mexico’s economy low now – drug cartels are hurting it</w:t>
      </w:r>
    </w:p>
    <w:p w14:paraId="6C0F2392" w14:textId="77777777" w:rsidR="002D4BD7" w:rsidRPr="0079187A" w:rsidRDefault="002D4BD7" w:rsidP="002D4BD7">
      <w:r w:rsidRPr="0079187A">
        <w:rPr>
          <w:rStyle w:val="StyleStyleBold12pt"/>
        </w:rPr>
        <w:t>Economist 13</w:t>
      </w:r>
      <w:r w:rsidRPr="0079187A">
        <w:t xml:space="preserve"> (The Economist; The Economist online offers authoritative insight and opinion on international news, politics, business, finance, science and technology; May 25th 2013; “Reality Bites”; </w:t>
      </w:r>
      <w:hyperlink r:id="rId8" w:history="1">
        <w:r w:rsidRPr="0079187A">
          <w:rPr>
            <w:rStyle w:val="Hyperlink"/>
          </w:rPr>
          <w:t>http://www.economist.com/news/americas/21578440-lacklustre-growth-shows-need-reform-reality-bites</w:t>
        </w:r>
      </w:hyperlink>
      <w:r w:rsidRPr="0079187A">
        <w:t>)</w:t>
      </w:r>
    </w:p>
    <w:p w14:paraId="67B3184D" w14:textId="77777777" w:rsidR="006F519D" w:rsidRDefault="002D4BD7" w:rsidP="002D4BD7">
      <w:pPr>
        <w:spacing w:after="225"/>
        <w:textAlignment w:val="baseline"/>
        <w:rPr>
          <w:rStyle w:val="StyleBoldUnderline"/>
        </w:rPr>
      </w:pPr>
      <w:r w:rsidRPr="0079187A">
        <w:rPr>
          <w:rStyle w:val="StyleBoldUnderline"/>
        </w:rPr>
        <w:t xml:space="preserve">INVESTORS who were starry eyed about Mexico’s economic potential </w:t>
      </w:r>
    </w:p>
    <w:p w14:paraId="1E7D0753" w14:textId="77777777" w:rsidR="006F519D" w:rsidRPr="006F519D" w:rsidRDefault="006F519D" w:rsidP="006F519D">
      <w:r w:rsidRPr="006F519D">
        <w:t>AND</w:t>
      </w:r>
    </w:p>
    <w:p w14:paraId="1BD47F11" w14:textId="3D8EAB08" w:rsidR="002D4BD7" w:rsidRPr="0079187A" w:rsidRDefault="002D4BD7" w:rsidP="002D4BD7">
      <w:pPr>
        <w:spacing w:after="225"/>
        <w:textAlignment w:val="baseline"/>
        <w:rPr>
          <w:rFonts w:ascii="Arial" w:eastAsia="Times New Roman" w:hAnsi="Arial" w:cs="Arial"/>
          <w:sz w:val="24"/>
        </w:rPr>
      </w:pPr>
      <w:r w:rsidRPr="0079187A">
        <w:rPr>
          <w:rFonts w:ascii="Arial" w:eastAsia="Times New Roman" w:hAnsi="Arial" w:cs="Arial"/>
          <w:sz w:val="24"/>
        </w:rPr>
        <w:t>Mexico slipped out of the top ten of global tourist destinations.</w:t>
      </w:r>
    </w:p>
    <w:p w14:paraId="3E0D2699" w14:textId="77777777" w:rsidR="00546ADF" w:rsidRDefault="00546ADF" w:rsidP="00546ADF">
      <w:pPr>
        <w:pStyle w:val="Heading4"/>
      </w:pPr>
      <w:r>
        <w:t>Organized crime hampers Mexican economic recovery</w:t>
      </w:r>
    </w:p>
    <w:p w14:paraId="198E8FBB" w14:textId="77777777" w:rsidR="00546ADF" w:rsidRDefault="00546ADF" w:rsidP="00546ADF">
      <w:r>
        <w:rPr>
          <w:rStyle w:val="StyleStyleBold12pt"/>
        </w:rPr>
        <w:t xml:space="preserve">Robles, </w:t>
      </w:r>
      <w:proofErr w:type="spellStart"/>
      <w:r>
        <w:rPr>
          <w:rStyle w:val="StyleStyleBold12pt"/>
        </w:rPr>
        <w:t>Calderón</w:t>
      </w:r>
      <w:proofErr w:type="spellEnd"/>
      <w:r>
        <w:rPr>
          <w:rStyle w:val="StyleStyleBold12pt"/>
        </w:rPr>
        <w:t>, and </w:t>
      </w:r>
      <w:proofErr w:type="spellStart"/>
      <w:r>
        <w:rPr>
          <w:rStyle w:val="StyleStyleBold12pt"/>
        </w:rPr>
        <w:t>Magaloni</w:t>
      </w:r>
      <w:proofErr w:type="spellEnd"/>
      <w:r>
        <w:rPr>
          <w:rStyle w:val="StyleStyleBold12pt"/>
        </w:rPr>
        <w:t xml:space="preserve"> 13 </w:t>
      </w:r>
      <w:r>
        <w:t>(Beatriz </w:t>
      </w:r>
      <w:proofErr w:type="spellStart"/>
      <w:r>
        <w:t>Magaloni</w:t>
      </w:r>
      <w:proofErr w:type="spellEnd"/>
      <w:r>
        <w:t xml:space="preserve">, Associate Professor of Political Science &amp; Senior Fellow, Freeman </w:t>
      </w:r>
      <w:proofErr w:type="spellStart"/>
      <w:r>
        <w:t>Spogli</w:t>
      </w:r>
      <w:proofErr w:type="spellEnd"/>
      <w:r>
        <w:t xml:space="preserve"> Institute for International Studies; Gustavo Robles, Senior Associate Researcher at the Program on Poverty and Governance and </w:t>
      </w:r>
      <w:proofErr w:type="spellStart"/>
      <w:r>
        <w:t>Ph.D</w:t>
      </w:r>
      <w:proofErr w:type="spellEnd"/>
      <w:r>
        <w:t xml:space="preserve"> Student in Political Science; Gabriela </w:t>
      </w:r>
      <w:proofErr w:type="spellStart"/>
      <w:r>
        <w:t>Calderón</w:t>
      </w:r>
      <w:proofErr w:type="spellEnd"/>
      <w:r>
        <w:t>, Postdoctoral Fellow, Center on Democracy, Development and the Rule of Law and Senior Associate Researcher, Program on Poverty and Government, Stanford University. “The Economic Consequences of Drug Trafficking in Mexico.” Published 2013.</w:t>
      </w:r>
    </w:p>
    <w:p w14:paraId="0D2CABBD" w14:textId="77777777" w:rsidR="00546ADF" w:rsidRDefault="00546ADF" w:rsidP="00546ADF">
      <w:r>
        <w:t xml:space="preserve"> </w:t>
      </w:r>
      <w:hyperlink r:id="rId9" w:history="1">
        <w:r>
          <w:rPr>
            <w:rStyle w:val="Hyperlink"/>
          </w:rPr>
          <w:t>http://iis-db.stanford.edu/pubs/24014/RoblesCalderonMagaloni_EconCosts5.pdf</w:t>
        </w:r>
      </w:hyperlink>
      <w:r>
        <w:t xml:space="preserve"> Accessed July 9, 2013)</w:t>
      </w:r>
    </w:p>
    <w:p w14:paraId="05C52AFC" w14:textId="5EC86303" w:rsidR="006F519D" w:rsidRDefault="00546ADF" w:rsidP="006F519D">
      <w:pPr>
        <w:rPr>
          <w:rStyle w:val="StyleBoldUnderline"/>
        </w:rPr>
      </w:pPr>
      <w:r>
        <w:rPr>
          <w:rStyle w:val="StyleBoldUnderline"/>
        </w:rPr>
        <w:t xml:space="preserve">In this analysis, we assume that </w:t>
      </w:r>
      <w:r w:rsidRPr="003B2D5B">
        <w:rPr>
          <w:rStyle w:val="StyleBoldUnderline"/>
          <w:highlight w:val="cyan"/>
        </w:rPr>
        <w:t xml:space="preserve">violence does not necessarily </w:t>
      </w:r>
    </w:p>
    <w:p w14:paraId="488B456D" w14:textId="21F3508C" w:rsidR="006F519D" w:rsidRPr="006F519D" w:rsidRDefault="006F519D" w:rsidP="006F519D">
      <w:r w:rsidRPr="006F519D">
        <w:t>AND</w:t>
      </w:r>
    </w:p>
    <w:p w14:paraId="780EB74C" w14:textId="25442E5F" w:rsidR="00546ADF" w:rsidRDefault="00546ADF" w:rsidP="00546ADF">
      <w:proofErr w:type="gramStart"/>
      <w:r>
        <w:t>moment</w:t>
      </w:r>
      <w:proofErr w:type="gramEnd"/>
      <w:r>
        <w:t xml:space="preserve"> in which it experiences a turf-war.</w:t>
      </w:r>
    </w:p>
    <w:p w14:paraId="03F26E26" w14:textId="59AC4F91" w:rsidR="003831BE" w:rsidRDefault="003831BE" w:rsidP="003831BE">
      <w:pPr>
        <w:pStyle w:val="Heading4"/>
      </w:pPr>
      <w:r>
        <w:t>Mexico key to US economy and judicial reform solves</w:t>
      </w:r>
    </w:p>
    <w:p w14:paraId="06785597" w14:textId="77777777" w:rsidR="003831BE" w:rsidRPr="00E73159" w:rsidRDefault="003831BE" w:rsidP="003831BE">
      <w:pPr>
        <w:rPr>
          <w:rStyle w:val="StyleStyleBold12pt"/>
        </w:rPr>
      </w:pPr>
      <w:r w:rsidRPr="00E73159">
        <w:rPr>
          <w:rStyle w:val="StyleStyleBold12pt"/>
        </w:rPr>
        <w:t>CFR 11</w:t>
      </w:r>
    </w:p>
    <w:p w14:paraId="517834A8" w14:textId="77777777" w:rsidR="003831BE" w:rsidRPr="00E73159" w:rsidRDefault="006F519D" w:rsidP="003831BE">
      <w:hyperlink r:id="rId10" w:history="1">
        <w:r w:rsidR="003831BE" w:rsidRPr="00E73159">
          <w:t>http://www.cfr.org/mexico/us-mexico-must-increase-cooperation-confront-drug-war-argues-cfr-report/p24514</w:t>
        </w:r>
      </w:hyperlink>
      <w:r w:rsidR="003831BE" w:rsidRPr="00E73159">
        <w:t xml:space="preserve"> U.S. and Mexico Must Increase Cooperation to Confront Drug War, Argues CFR Report March 29, 2011 Council on Foreign Relations The Council on Foreign Relations (CFR) is an independent, nonpartisan membership organization, think tank, and publisher. </w:t>
      </w:r>
    </w:p>
    <w:p w14:paraId="7517C34D" w14:textId="77777777" w:rsidR="006F519D" w:rsidRDefault="003831BE" w:rsidP="003831BE">
      <w:pPr>
        <w:rPr>
          <w:sz w:val="16"/>
        </w:rPr>
      </w:pPr>
      <w:r w:rsidRPr="00817D31">
        <w:rPr>
          <w:sz w:val="16"/>
        </w:rPr>
        <w:t xml:space="preserve">In </w:t>
      </w:r>
      <w:hyperlink r:id="rId11" w:history="1">
        <w:r w:rsidRPr="00817D31">
          <w:rPr>
            <w:rStyle w:val="Hyperlink"/>
            <w:sz w:val="16"/>
          </w:rPr>
          <w:t>The Drug War in Mexico: Confronting a Shared Threat</w:t>
        </w:r>
      </w:hyperlink>
      <w:r w:rsidRPr="00817D31">
        <w:rPr>
          <w:sz w:val="16"/>
        </w:rPr>
        <w:t>, Shirk points</w:t>
      </w:r>
    </w:p>
    <w:p w14:paraId="0DEDDA8C" w14:textId="77777777" w:rsidR="006F519D" w:rsidRDefault="006F519D" w:rsidP="003831BE">
      <w:pPr>
        <w:rPr>
          <w:sz w:val="16"/>
        </w:rPr>
      </w:pPr>
      <w:r>
        <w:rPr>
          <w:sz w:val="16"/>
        </w:rPr>
        <w:t>AND</w:t>
      </w:r>
    </w:p>
    <w:p w14:paraId="0B88F0B8" w14:textId="78E5ED72" w:rsidR="003831BE" w:rsidRPr="00817D31" w:rsidRDefault="003831BE" w:rsidP="003831BE">
      <w:pPr>
        <w:rPr>
          <w:sz w:val="16"/>
        </w:rPr>
      </w:pPr>
      <w:r w:rsidRPr="00817D31">
        <w:rPr>
          <w:sz w:val="16"/>
        </w:rPr>
        <w:t>. - Work toward drug policy adaptation that includes alternative approaches to reducing the harms caused by drugs.</w:t>
      </w:r>
    </w:p>
    <w:p w14:paraId="750A4AD6" w14:textId="79607196" w:rsidR="002D4BD7" w:rsidRDefault="002D4BD7" w:rsidP="002D4BD7">
      <w:pPr>
        <w:rPr>
          <w:sz w:val="16"/>
        </w:rPr>
      </w:pPr>
    </w:p>
    <w:p w14:paraId="051DEA20" w14:textId="77777777" w:rsidR="002D4BD7" w:rsidRDefault="002D4BD7" w:rsidP="00546ADF"/>
    <w:p w14:paraId="2B3C8A99" w14:textId="77777777" w:rsidR="00546ADF" w:rsidRPr="00FC4E57" w:rsidRDefault="00546ADF" w:rsidP="00546ADF">
      <w:pPr>
        <w:pStyle w:val="Heading4"/>
        <w:rPr>
          <w:rFonts w:cs="Times New Roman"/>
        </w:rPr>
      </w:pPr>
      <w:r w:rsidRPr="00FC4E57">
        <w:rPr>
          <w:rFonts w:cs="Times New Roman"/>
        </w:rPr>
        <w:t>Nuclear war, terrorism, democratic backsliding</w:t>
      </w:r>
    </w:p>
    <w:p w14:paraId="4C9DC6F4" w14:textId="77777777" w:rsidR="00546ADF" w:rsidRPr="00FC4E57" w:rsidRDefault="00546ADF" w:rsidP="00546ADF">
      <w:pPr>
        <w:rPr>
          <w:rStyle w:val="StyleBoldUnderline"/>
        </w:rPr>
      </w:pPr>
      <w:r w:rsidRPr="00FC4E57">
        <w:rPr>
          <w:rStyle w:val="StyleBoldUnderline"/>
        </w:rPr>
        <w:t xml:space="preserve">Harris and Burrows 9 </w:t>
      </w:r>
      <w:r w:rsidRPr="00FC4E57">
        <w:t>- *PhD in Euro History, **member of the NIC’s Long Range Analysis Unit</w:t>
      </w:r>
    </w:p>
    <w:p w14:paraId="5BE66165" w14:textId="77777777" w:rsidR="00546ADF" w:rsidRPr="00FC4E57" w:rsidRDefault="00546ADF" w:rsidP="00546ADF">
      <w:r w:rsidRPr="00FC4E57">
        <w:t xml:space="preserve">Mathew, PhD European History @ Cambridge, counselor in the National Intelligence Council (NIC) and Jennifer is a member of the NIC’s Long Range Analysis Unit “Revisiting the Future: Geopolitical Effects of the Financial Crisis” </w:t>
      </w:r>
      <w:hyperlink r:id="rId12" w:history="1">
        <w:r w:rsidRPr="00FC4E57">
          <w:t>http://www.ciaonet.org/journals/twq/v32i2/f_0016178_13952.pdf</w:t>
        </w:r>
      </w:hyperlink>
    </w:p>
    <w:p w14:paraId="303348F8" w14:textId="77777777" w:rsidR="00546ADF" w:rsidRPr="00FC4E57" w:rsidRDefault="00546ADF" w:rsidP="00546ADF">
      <w:pPr>
        <w:pStyle w:val="card"/>
      </w:pPr>
      <w:r w:rsidRPr="00FC4E57">
        <w:t>Increased Potential for Global Conflict</w:t>
      </w:r>
    </w:p>
    <w:p w14:paraId="693D9156" w14:textId="77777777" w:rsidR="006F519D" w:rsidRDefault="00546ADF" w:rsidP="00546ADF">
      <w:pPr>
        <w:pStyle w:val="card"/>
      </w:pPr>
      <w:r w:rsidRPr="00FC4E57">
        <w:t xml:space="preserve">Of course, the report encompasses more than economics </w:t>
      </w:r>
    </w:p>
    <w:p w14:paraId="0D3CB261" w14:textId="6C93D986" w:rsidR="006F519D" w:rsidRPr="006F519D" w:rsidRDefault="006F519D" w:rsidP="006F519D">
      <w:r>
        <w:t>AND</w:t>
      </w:r>
    </w:p>
    <w:p w14:paraId="3A830D70" w14:textId="79FD80A2" w:rsidR="00546ADF" w:rsidRDefault="00546ADF" w:rsidP="00546ADF">
      <w:pPr>
        <w:pStyle w:val="card"/>
        <w:rPr>
          <w:rStyle w:val="StyleBoldUnderline"/>
        </w:rPr>
      </w:pPr>
      <w:proofErr w:type="gramStart"/>
      <w:r w:rsidRPr="00FC4E57">
        <w:rPr>
          <w:rStyle w:val="StyleBoldUnderline"/>
        </w:rPr>
        <w:t>and</w:t>
      </w:r>
      <w:proofErr w:type="gramEnd"/>
      <w:r w:rsidRPr="00FC4E57">
        <w:rPr>
          <w:rStyle w:val="StyleBoldUnderline"/>
        </w:rPr>
        <w:t xml:space="preserve"> between states in a more dog-eat-dog world. </w:t>
      </w:r>
    </w:p>
    <w:p w14:paraId="50A75622" w14:textId="77777777" w:rsidR="00546ADF" w:rsidRPr="007302BC" w:rsidRDefault="00546ADF" w:rsidP="00546ADF">
      <w:pPr>
        <w:pStyle w:val="Heading4"/>
        <w:rPr>
          <w:sz w:val="22"/>
        </w:rPr>
      </w:pPr>
      <w:r w:rsidRPr="0051710A">
        <w:t>Statistics prove</w:t>
      </w:r>
    </w:p>
    <w:p w14:paraId="3EA02507" w14:textId="77777777" w:rsidR="00546ADF" w:rsidRPr="0051710A" w:rsidRDefault="00546ADF" w:rsidP="00546ADF">
      <w:pPr>
        <w:rPr>
          <w:rFonts w:cs="Times New Roman"/>
        </w:rPr>
      </w:pPr>
      <w:r w:rsidRPr="0051710A">
        <w:rPr>
          <w:rStyle w:val="StyleStyleBold12pt"/>
          <w:rFonts w:cs="Times New Roman"/>
        </w:rPr>
        <w:t>Royal 10</w:t>
      </w:r>
      <w:r w:rsidRPr="0051710A">
        <w:rPr>
          <w:rFonts w:cs="Times New Roman"/>
        </w:rPr>
        <w:t xml:space="preserve"> — Director of Cooperative Threat Reduction at the U.S. Department of Defense </w:t>
      </w:r>
    </w:p>
    <w:p w14:paraId="20B94CBF" w14:textId="77777777" w:rsidR="00546ADF" w:rsidRPr="0051710A" w:rsidRDefault="00546ADF" w:rsidP="00546ADF">
      <w:pPr>
        <w:rPr>
          <w:rFonts w:cs="Times New Roman"/>
        </w:rPr>
      </w:pPr>
      <w:proofErr w:type="spellStart"/>
      <w:r w:rsidRPr="0051710A">
        <w:rPr>
          <w:rFonts w:cs="Times New Roman"/>
        </w:rPr>
        <w:t>Jedediah</w:t>
      </w:r>
      <w:proofErr w:type="spellEnd"/>
      <w:r w:rsidRPr="0051710A">
        <w:rPr>
          <w:rFonts w:cs="Times New Roman"/>
        </w:rPr>
        <w:t xml:space="preserve">, “Economic Integration, Economic Signaling and the Problem of Economic Crises?”, Economics of War and Peace: Economic, Legal and Political Perspectives, ed. Goldsmith and </w:t>
      </w:r>
      <w:proofErr w:type="spellStart"/>
      <w:r w:rsidRPr="0051710A">
        <w:rPr>
          <w:rFonts w:cs="Times New Roman"/>
        </w:rPr>
        <w:t>Brauer</w:t>
      </w:r>
      <w:proofErr w:type="spellEnd"/>
      <w:r w:rsidRPr="0051710A">
        <w:rPr>
          <w:rFonts w:cs="Times New Roman"/>
        </w:rPr>
        <w:t>, p. 213-215</w:t>
      </w:r>
    </w:p>
    <w:p w14:paraId="75A9FB55" w14:textId="77777777" w:rsidR="006F519D" w:rsidRDefault="00546ADF" w:rsidP="006F519D">
      <w:pPr>
        <w:pStyle w:val="card"/>
        <w:rPr>
          <w:rStyle w:val="StyleBoldUnderline"/>
        </w:rPr>
      </w:pPr>
      <w:r w:rsidRPr="00F5707D">
        <w:t xml:space="preserve">Less intuitive is how </w:t>
      </w:r>
      <w:r w:rsidRPr="00F5707D">
        <w:rPr>
          <w:rStyle w:val="StyleBoldUnderline"/>
        </w:rPr>
        <w:t xml:space="preserve">periods of economic </w:t>
      </w:r>
    </w:p>
    <w:p w14:paraId="69FAC1DC" w14:textId="53EBF67A" w:rsidR="006F519D" w:rsidRPr="006F519D" w:rsidRDefault="006F519D" w:rsidP="006F519D">
      <w:r w:rsidRPr="006F519D">
        <w:t>AND</w:t>
      </w:r>
    </w:p>
    <w:p w14:paraId="7FC1EEA2" w14:textId="151BE3B1" w:rsidR="00546ADF" w:rsidRPr="006F519D" w:rsidRDefault="00546ADF" w:rsidP="006F519D">
      <w:pPr>
        <w:pStyle w:val="card"/>
        <w:rPr>
          <w:b/>
          <w:u w:val="single"/>
        </w:rPr>
      </w:pPr>
      <w:proofErr w:type="gramStart"/>
      <w:r w:rsidRPr="00F5707D">
        <w:t>presented</w:t>
      </w:r>
      <w:proofErr w:type="gramEnd"/>
      <w:r w:rsidRPr="00F5707D">
        <w:t xml:space="preserve"> here should be considered ancillary to those views.</w:t>
      </w:r>
    </w:p>
    <w:p w14:paraId="4DECC658" w14:textId="77777777" w:rsidR="00546ADF" w:rsidRDefault="00546ADF" w:rsidP="00546ADF"/>
    <w:p w14:paraId="050C9F34" w14:textId="7936C9ED" w:rsidR="002D4BD7" w:rsidRDefault="00C333BB" w:rsidP="002D4BD7">
      <w:pPr>
        <w:pStyle w:val="Heading3"/>
      </w:pPr>
      <w:bookmarkStart w:id="0" w:name="_Toc241575929"/>
      <w:r>
        <w:t>Advantage 2</w:t>
      </w:r>
      <w:r w:rsidR="002D4BD7" w:rsidRPr="003B26F5">
        <w:t>: Relations</w:t>
      </w:r>
      <w:bookmarkEnd w:id="0"/>
    </w:p>
    <w:p w14:paraId="02BBD386" w14:textId="77777777" w:rsidR="00871604" w:rsidRDefault="00871604" w:rsidP="00871604">
      <w:pPr>
        <w:pStyle w:val="Heading4"/>
      </w:pPr>
      <w:r>
        <w:t>Relations declining – drugs and security</w:t>
      </w:r>
    </w:p>
    <w:p w14:paraId="65FA3711" w14:textId="7AAE71ED" w:rsidR="00871604" w:rsidRPr="00871604" w:rsidRDefault="00871604" w:rsidP="00871604">
      <w:r w:rsidRPr="00871604">
        <w:rPr>
          <w:rStyle w:val="StyleStyleBold12pt"/>
        </w:rPr>
        <w:t>Reyes 4/29</w:t>
      </w:r>
      <w:r>
        <w:t xml:space="preserve"> – JD, member of the USA Today Board of Contributors (Raul, April, "Opinion: President Obama has the chance to improve US/Mexico relations," http://nbclatino.com/2013/04/29/opinion-president-obama-has-the-chance-to-improve-usmexico-relations/)//BB-http://nbclatino.com/2013/04/29/opinion-president-obama-has-the-chance-to-improve-usmexico-relations/)//BB</w:t>
      </w:r>
    </w:p>
    <w:p w14:paraId="3A2A95B8" w14:textId="77777777" w:rsidR="006F519D" w:rsidRDefault="00871604" w:rsidP="00871604">
      <w:r>
        <w:t>Obama will arrive in Mexico with good and bad news.</w:t>
      </w:r>
    </w:p>
    <w:p w14:paraId="3D9957E7" w14:textId="3ECE1EE5" w:rsidR="006F519D" w:rsidRDefault="006F519D" w:rsidP="00871604">
      <w:r>
        <w:t>AND</w:t>
      </w:r>
    </w:p>
    <w:p w14:paraId="3C08293F" w14:textId="0EBE824C" w:rsidR="00871604" w:rsidRPr="00871604" w:rsidRDefault="00871604" w:rsidP="00871604">
      <w:r w:rsidRPr="005517DF">
        <w:rPr>
          <w:rStyle w:val="StyleBoldUnderline"/>
          <w:highlight w:val="green"/>
        </w:rPr>
        <w:t>. It’s time for a foreign policy with Mexico based on its potential, not on its problems</w:t>
      </w:r>
      <w:r>
        <w:t>.</w:t>
      </w:r>
    </w:p>
    <w:p w14:paraId="106486EA" w14:textId="77777777" w:rsidR="002D4BD7" w:rsidRDefault="002D4BD7" w:rsidP="002D4BD7">
      <w:pPr>
        <w:pStyle w:val="Heading4"/>
      </w:pPr>
      <w:r>
        <w:t>New bilateral policies between the US and Mexico are necessary to increase relations.</w:t>
      </w:r>
    </w:p>
    <w:p w14:paraId="7B9880CB" w14:textId="77777777" w:rsidR="002D4BD7" w:rsidRDefault="002D4BD7" w:rsidP="002D4BD7">
      <w:r>
        <w:t xml:space="preserve">Shannon K. </w:t>
      </w:r>
      <w:r w:rsidRPr="00CC7F4F">
        <w:rPr>
          <w:rStyle w:val="StyleStyleBold12pt"/>
        </w:rPr>
        <w:t>O'Neil,</w:t>
      </w:r>
      <w:r>
        <w:t xml:space="preserve"> Senior Fellow for Latin America Studies Mexico Makes It A Transformed Society, Economy, and Government March/April </w:t>
      </w:r>
      <w:r w:rsidRPr="00CC7F4F">
        <w:rPr>
          <w:rStyle w:val="StyleStyleBold12pt"/>
        </w:rPr>
        <w:t>2013</w:t>
      </w:r>
      <w:r>
        <w:t xml:space="preserve"> Foreign Affairs </w:t>
      </w:r>
      <w:r w:rsidRPr="001D5866">
        <w:t>http://www.cfr.org/mexico/mexico-makes/p30098</w:t>
      </w:r>
    </w:p>
    <w:p w14:paraId="5AC7837B" w14:textId="77777777" w:rsidR="006F519D" w:rsidRDefault="002D4BD7" w:rsidP="002D4BD7">
      <w:r>
        <w:t xml:space="preserve">Hidden behind the troubling headlines, however, is another, </w:t>
      </w:r>
    </w:p>
    <w:p w14:paraId="6B25F6DB" w14:textId="2A7C2174" w:rsidR="006F519D" w:rsidRDefault="006F519D" w:rsidP="002D4BD7">
      <w:r>
        <w:t>AND</w:t>
      </w:r>
    </w:p>
    <w:p w14:paraId="2491D805" w14:textId="330BEA3D" w:rsidR="002D4BD7" w:rsidRDefault="002D4BD7" w:rsidP="002D4BD7">
      <w:proofErr w:type="gramStart"/>
      <w:r>
        <w:t>to</w:t>
      </w:r>
      <w:proofErr w:type="gramEnd"/>
      <w:r>
        <w:t xml:space="preserve"> start seeing Mexico as a partner instead of a problem.</w:t>
      </w:r>
    </w:p>
    <w:p w14:paraId="0A18FD6E" w14:textId="77777777" w:rsidR="002D4BD7" w:rsidRDefault="002D4BD7" w:rsidP="002D4BD7"/>
    <w:p w14:paraId="7BBF0E9E" w14:textId="77777777" w:rsidR="002D4BD7" w:rsidRDefault="002D4BD7" w:rsidP="002D4BD7">
      <w:pPr>
        <w:pStyle w:val="Heading4"/>
      </w:pPr>
      <w:r>
        <w:t>US commitment to institutional reform and capacity building in Mexico is key to US-Mexico relations</w:t>
      </w:r>
    </w:p>
    <w:p w14:paraId="6BA0C34C" w14:textId="77777777" w:rsidR="002D4BD7" w:rsidRDefault="002D4BD7" w:rsidP="002D4BD7">
      <w:r>
        <w:t xml:space="preserve">Eric L. </w:t>
      </w:r>
      <w:r w:rsidRPr="00127369">
        <w:rPr>
          <w:rStyle w:val="StyleStyleBold12pt"/>
        </w:rPr>
        <w:t xml:space="preserve">Olson </w:t>
      </w:r>
      <w:r>
        <w:t xml:space="preserve">Associate Director of the Latin American Program at the Woodrow Wilson Institute The Future of U.S.-Mexico Security Collaboration Jan </w:t>
      </w:r>
      <w:r w:rsidRPr="00127369">
        <w:rPr>
          <w:rStyle w:val="StyleStyleBold12pt"/>
        </w:rPr>
        <w:t>2013</w:t>
      </w:r>
      <w:r>
        <w:t xml:space="preserve"> New Ideas for a New Era: Policy Options for the Next Stage in U.S.-Mexico Relations </w:t>
      </w:r>
      <w:hyperlink r:id="rId13" w:history="1">
        <w:r>
          <w:rPr>
            <w:rStyle w:val="Hyperlink"/>
          </w:rPr>
          <w:t>http://www.wilsoncenter.org/sites/default/files/new_ideas_us_mexico_relations.pdf</w:t>
        </w:r>
      </w:hyperlink>
    </w:p>
    <w:p w14:paraId="0B8D02DE" w14:textId="77777777" w:rsidR="006F519D" w:rsidRDefault="002D4BD7" w:rsidP="002D4BD7">
      <w:pPr>
        <w:rPr>
          <w:rStyle w:val="StyleBoldUnderline"/>
        </w:rPr>
      </w:pPr>
      <w:r>
        <w:t xml:space="preserve">For the United States: </w:t>
      </w:r>
      <w:r w:rsidRPr="00127369">
        <w:rPr>
          <w:rStyle w:val="StyleBoldUnderline"/>
        </w:rPr>
        <w:t xml:space="preserve">A long-term commitment to supporting </w:t>
      </w:r>
    </w:p>
    <w:p w14:paraId="76D3D228" w14:textId="3732492F" w:rsidR="006F519D" w:rsidRPr="006F519D" w:rsidRDefault="006F519D" w:rsidP="006F519D">
      <w:r w:rsidRPr="006F519D">
        <w:t>AND</w:t>
      </w:r>
    </w:p>
    <w:p w14:paraId="11713D36" w14:textId="3BB3ABD5" w:rsidR="002D4BD7" w:rsidRDefault="002D4BD7" w:rsidP="002D4BD7">
      <w:proofErr w:type="gramStart"/>
      <w:r w:rsidRPr="001F6F9D">
        <w:rPr>
          <w:rStyle w:val="StyleBoldUnderline"/>
          <w:highlight w:val="green"/>
        </w:rPr>
        <w:t>the</w:t>
      </w:r>
      <w:proofErr w:type="gramEnd"/>
      <w:r w:rsidRPr="001F6F9D">
        <w:rPr>
          <w:rStyle w:val="StyleBoldUnderline"/>
          <w:highlight w:val="green"/>
        </w:rPr>
        <w:t xml:space="preserve"> reform ¶ agenda continues</w:t>
      </w:r>
      <w:r w:rsidRPr="00127369">
        <w:rPr>
          <w:rStyle w:val="StyleBoldUnderline"/>
        </w:rPr>
        <w:t xml:space="preserve"> and is fully implemented</w:t>
      </w:r>
      <w:r>
        <w:t>.</w:t>
      </w:r>
    </w:p>
    <w:p w14:paraId="28AB5E6D" w14:textId="77777777" w:rsidR="00C14BD0" w:rsidRDefault="00C14BD0" w:rsidP="00C14BD0">
      <w:pPr>
        <w:pStyle w:val="Heading4"/>
      </w:pPr>
      <w:r>
        <w:t>A. US-Mexico relations are key to solve cyber-security threats – engagement is key</w:t>
      </w:r>
    </w:p>
    <w:p w14:paraId="515244F4" w14:textId="77777777" w:rsidR="00C14BD0" w:rsidRDefault="00C14BD0" w:rsidP="00C14BD0">
      <w:proofErr w:type="spellStart"/>
      <w:r w:rsidRPr="00BE0001">
        <w:rPr>
          <w:rStyle w:val="StyleStyleBold12pt"/>
        </w:rPr>
        <w:t>Downie</w:t>
      </w:r>
      <w:proofErr w:type="spellEnd"/>
      <w:r>
        <w:t xml:space="preserve">, Center for Hemispheric Defense Studies, National Defense University, </w:t>
      </w:r>
      <w:r w:rsidRPr="00BE0001">
        <w:rPr>
          <w:rStyle w:val="StyleStyleBold12pt"/>
        </w:rPr>
        <w:t>11</w:t>
      </w:r>
    </w:p>
    <w:p w14:paraId="5C2C17CF" w14:textId="77777777" w:rsidR="00C14BD0" w:rsidRDefault="00C14BD0" w:rsidP="00C14BD0">
      <w:r>
        <w:t xml:space="preserve">(Dr. Richard, deputy director and fellow with the CSIS Africa Program, master’s degree in international public policy from the Johns Hopkins School of Advanced International Studies, “Critical Strategic Decisions in Mexico: the Future of US/Mexican Defense Relations,” July 2011, http://www.ndu.edu/chds/docuploaded/Dr_Downie_OCP_2011.pdf, </w:t>
      </w:r>
      <w:proofErr w:type="spellStart"/>
      <w:r>
        <w:t>ara</w:t>
      </w:r>
      <w:proofErr w:type="spellEnd"/>
      <w:r>
        <w:t>)</w:t>
      </w:r>
    </w:p>
    <w:p w14:paraId="51EFCFB2" w14:textId="77777777" w:rsidR="006F519D" w:rsidRDefault="00C14BD0" w:rsidP="00C14BD0">
      <w:pPr>
        <w:rPr>
          <w:rStyle w:val="StyleBoldUnderline"/>
        </w:rPr>
      </w:pPr>
      <w:r w:rsidRPr="007D24CB">
        <w:rPr>
          <w:sz w:val="16"/>
        </w:rPr>
        <w:t xml:space="preserve">2). Impact on US/Mexico Defense Relationship. </w:t>
      </w:r>
      <w:r w:rsidRPr="00BE0001">
        <w:rPr>
          <w:rStyle w:val="StyleBoldUnderline"/>
        </w:rPr>
        <w:t xml:space="preserve">The “stay the course” option </w:t>
      </w:r>
    </w:p>
    <w:p w14:paraId="2C36B09A" w14:textId="4921C402" w:rsidR="006F519D" w:rsidRPr="006F519D" w:rsidRDefault="006F519D" w:rsidP="006F519D">
      <w:r w:rsidRPr="006F519D">
        <w:t>AND</w:t>
      </w:r>
    </w:p>
    <w:p w14:paraId="229A51DE" w14:textId="77FFD260" w:rsidR="00C14BD0" w:rsidRDefault="00C14BD0" w:rsidP="00C14BD0">
      <w:pPr>
        <w:rPr>
          <w:sz w:val="16"/>
        </w:rPr>
      </w:pPr>
      <w:proofErr w:type="gramStart"/>
      <w:r w:rsidRPr="007D24CB">
        <w:rPr>
          <w:sz w:val="16"/>
        </w:rPr>
        <w:t>barriers</w:t>
      </w:r>
      <w:proofErr w:type="gramEnd"/>
      <w:r w:rsidRPr="007D24CB">
        <w:rPr>
          <w:sz w:val="16"/>
        </w:rPr>
        <w:t xml:space="preserve"> to a closer US/Mexico defense relationship arising from our past history.</w:t>
      </w:r>
    </w:p>
    <w:p w14:paraId="15437A2F" w14:textId="5FA33E33" w:rsidR="00C14BD0" w:rsidRPr="0066658F" w:rsidRDefault="00C14BD0" w:rsidP="00C14BD0">
      <w:pPr>
        <w:pStyle w:val="Heading4"/>
      </w:pPr>
      <w:r w:rsidRPr="0066658F">
        <w:t>Retaliation to cyber-attack escalates to global nuclear war</w:t>
      </w:r>
    </w:p>
    <w:p w14:paraId="58B309F5" w14:textId="77777777" w:rsidR="00C14BD0" w:rsidRPr="0066658F" w:rsidRDefault="00C14BD0" w:rsidP="00C14BD0">
      <w:r w:rsidRPr="00BE0001">
        <w:rPr>
          <w:rStyle w:val="StyleStyleBold12pt"/>
        </w:rPr>
        <w:t>Lawson 9</w:t>
      </w:r>
      <w:r w:rsidRPr="0066658F">
        <w:t xml:space="preserve"> </w:t>
      </w:r>
      <w:r w:rsidRPr="0066658F">
        <w:rPr>
          <w:sz w:val="20"/>
        </w:rPr>
        <w:t>(Sean - assistant professor in the Department of Communication at the University of Utah, Cross-Domain Response to Cyber Attacks and the Threat of Conflict</w:t>
      </w:r>
      <w:proofErr w:type="gramStart"/>
      <w:r w:rsidRPr="0066658F">
        <w:rPr>
          <w:sz w:val="20"/>
        </w:rPr>
        <w:t>, ,</w:t>
      </w:r>
      <w:proofErr w:type="gramEnd"/>
      <w:r w:rsidRPr="0066658F">
        <w:rPr>
          <w:sz w:val="20"/>
        </w:rPr>
        <w:t xml:space="preserve"> 5/13/2009, http://www.seanlawson.net/?p=477 )</w:t>
      </w:r>
    </w:p>
    <w:p w14:paraId="7981CA4D" w14:textId="77777777" w:rsidR="006F519D" w:rsidRDefault="00C14BD0" w:rsidP="00C14BD0">
      <w:pPr>
        <w:rPr>
          <w:rStyle w:val="StyleBoldUnderline"/>
        </w:rPr>
      </w:pPr>
      <w:r w:rsidRPr="00BE0001">
        <w:rPr>
          <w:rStyle w:val="StyleBoldUnderline"/>
        </w:rPr>
        <w:t xml:space="preserve">At a time when it seems impossible to avoid the seemingly growing </w:t>
      </w:r>
    </w:p>
    <w:p w14:paraId="02B4D7DD" w14:textId="6EC9FC45" w:rsidR="006F519D" w:rsidRPr="006F519D" w:rsidRDefault="006F519D" w:rsidP="006F519D">
      <w:r w:rsidRPr="006F519D">
        <w:t>AND</w:t>
      </w:r>
    </w:p>
    <w:p w14:paraId="6791CE46" w14:textId="033AD2C7" w:rsidR="00C14BD0" w:rsidRPr="0066658F" w:rsidRDefault="00C14BD0" w:rsidP="00C14BD0">
      <w:pPr>
        <w:rPr>
          <w:sz w:val="16"/>
        </w:rPr>
      </w:pPr>
      <w:proofErr w:type="gramStart"/>
      <w:r w:rsidRPr="0066658F">
        <w:rPr>
          <w:sz w:val="16"/>
        </w:rPr>
        <w:t>of</w:t>
      </w:r>
      <w:proofErr w:type="gramEnd"/>
      <w:r w:rsidRPr="0066658F">
        <w:rPr>
          <w:sz w:val="16"/>
        </w:rPr>
        <w:t xml:space="preserve"> a lethal agent is regarded with the same or greater seriousness.” [7]</w:t>
      </w:r>
    </w:p>
    <w:p w14:paraId="40460B2C" w14:textId="77777777" w:rsidR="002D4BD7" w:rsidRDefault="002D4BD7" w:rsidP="002D4BD7"/>
    <w:p w14:paraId="5A27668F" w14:textId="77777777" w:rsidR="002D4BD7" w:rsidRDefault="002D4BD7" w:rsidP="002D4BD7">
      <w:pPr>
        <w:pStyle w:val="Heading4"/>
      </w:pPr>
      <w:r>
        <w:t>Strong US-Mexican relations are a prerequisite to continued US power projection and leadership in the world.</w:t>
      </w:r>
    </w:p>
    <w:p w14:paraId="3496520B" w14:textId="77777777" w:rsidR="002D4BD7" w:rsidRDefault="002D4BD7" w:rsidP="002D4BD7">
      <w:r w:rsidRPr="00564420">
        <w:rPr>
          <w:rStyle w:val="StyleStyleBold12pt"/>
        </w:rPr>
        <w:t>Pastor 2012</w:t>
      </w:r>
      <w:r>
        <w:t xml:space="preserve"> Robert A. Pastor is professor and director of the Center for North American Studies at American University. Pastor served as National Security Advisor on Latin America during the Carter Administration.  “Beyond the Continental Divide” From the July/August 2012 issue of The American Interest http://www.the-american-interest.com/article.cfm?piece=1269</w:t>
      </w:r>
    </w:p>
    <w:p w14:paraId="090A52CB" w14:textId="77777777" w:rsidR="006F519D" w:rsidRDefault="002D4BD7" w:rsidP="002D4BD7">
      <w:r>
        <w:t>Most Americans think that the largest markets for U.S. exports are China and Japan,</w:t>
      </w:r>
    </w:p>
    <w:p w14:paraId="438E3D71" w14:textId="77777777" w:rsidR="006F519D" w:rsidRDefault="006F519D" w:rsidP="002D4BD7">
      <w:r>
        <w:t>AND</w:t>
      </w:r>
    </w:p>
    <w:p w14:paraId="05D63E86" w14:textId="42D7FD6E" w:rsidR="002D4BD7" w:rsidRDefault="002D4BD7" w:rsidP="002D4BD7">
      <w:r>
        <w:t xml:space="preserve">. We don’t seem ready to recognize that truth either. </w:t>
      </w:r>
    </w:p>
    <w:p w14:paraId="190F85C5" w14:textId="77777777" w:rsidR="003831BE" w:rsidRPr="00FC4E57" w:rsidRDefault="003831BE" w:rsidP="003831BE">
      <w:pPr>
        <w:pStyle w:val="Heading4"/>
        <w:rPr>
          <w:rFonts w:cs="Times New Roman"/>
        </w:rPr>
      </w:pPr>
      <w:r>
        <w:rPr>
          <w:rFonts w:cs="Times New Roman"/>
        </w:rPr>
        <w:t>The pursuit of US Hegemony is sustainable, inevitable, and solves multiple scenarios of conflict and extinction</w:t>
      </w:r>
    </w:p>
    <w:p w14:paraId="038B9390" w14:textId="77777777" w:rsidR="003831BE" w:rsidRPr="001E655E" w:rsidRDefault="003831BE" w:rsidP="003831BE">
      <w:r w:rsidRPr="00FC4E57">
        <w:rPr>
          <w:rStyle w:val="StyleStyleBold12pt"/>
        </w:rPr>
        <w:t xml:space="preserve">Brooks, </w:t>
      </w:r>
      <w:proofErr w:type="spellStart"/>
      <w:r w:rsidRPr="00FC4E57">
        <w:rPr>
          <w:rStyle w:val="StyleStyleBold12pt"/>
        </w:rPr>
        <w:t>Ikenberry</w:t>
      </w:r>
      <w:proofErr w:type="spellEnd"/>
      <w:r w:rsidRPr="00FC4E57">
        <w:rPr>
          <w:rStyle w:val="StyleStyleBold12pt"/>
        </w:rPr>
        <w:t xml:space="preserve">, and </w:t>
      </w:r>
      <w:proofErr w:type="spellStart"/>
      <w:r w:rsidRPr="00FC4E57">
        <w:rPr>
          <w:rStyle w:val="StyleStyleBold12pt"/>
        </w:rPr>
        <w:t>Wohlforth</w:t>
      </w:r>
      <w:proofErr w:type="spellEnd"/>
      <w:r w:rsidRPr="00FC4E57">
        <w:rPr>
          <w:rStyle w:val="StyleStyleBold12pt"/>
        </w:rPr>
        <w:t xml:space="preserve"> ’13</w:t>
      </w:r>
      <w:r w:rsidRPr="00FC4E57">
        <w:t xml:space="preserve"> (Stephen, Associate Professor of Government at Dartmouth College, John </w:t>
      </w:r>
      <w:proofErr w:type="spellStart"/>
      <w:r w:rsidRPr="00FC4E57">
        <w:t>Ikenberry</w:t>
      </w:r>
      <w:proofErr w:type="spellEnd"/>
      <w:r w:rsidRPr="00FC4E57">
        <w:t xml:space="preserve"> is the Albert G. Milbank Professor of Politics and International Affairs at Princeton University in the Department of Politics and the Woodrow Wilson School of Public and International Affairs, William C. </w:t>
      </w:r>
      <w:proofErr w:type="spellStart"/>
      <w:r w:rsidRPr="00FC4E57">
        <w:t>Wohlforth</w:t>
      </w:r>
      <w:proofErr w:type="spellEnd"/>
      <w:r w:rsidRPr="00FC4E57">
        <w:t xml:space="preserve"> is the Daniel Webster Professor in the Department of Government at Dartmouth College “Don’t Come Home America: The Case Against Retrenchment,” International Security, Vol. 37, No. 3 (Winter 2012/13), pp. 7–51)</w:t>
      </w:r>
    </w:p>
    <w:p w14:paraId="026E800E" w14:textId="77777777" w:rsidR="006F519D" w:rsidRDefault="003831BE" w:rsidP="003831BE">
      <w:pPr>
        <w:rPr>
          <w:rStyle w:val="Emphasis"/>
        </w:rPr>
      </w:pPr>
      <w:r w:rsidRPr="00FC4E57">
        <w:t xml:space="preserve">A core premise of </w:t>
      </w:r>
      <w:r w:rsidRPr="00FC4E57">
        <w:rPr>
          <w:rStyle w:val="Emphasis"/>
          <w:highlight w:val="green"/>
        </w:rPr>
        <w:t>deep engagement</w:t>
      </w:r>
      <w:r w:rsidRPr="00FC4E57">
        <w:t xml:space="preserve"> is that it </w:t>
      </w:r>
      <w:r w:rsidRPr="00FC4E57">
        <w:rPr>
          <w:rStyle w:val="StyleBoldUnderline"/>
        </w:rPr>
        <w:t xml:space="preserve">prevents </w:t>
      </w:r>
      <w:r w:rsidRPr="00FC4E57">
        <w:rPr>
          <w:sz w:val="10"/>
        </w:rPr>
        <w:t>the</w:t>
      </w:r>
      <w:r w:rsidRPr="00FC4E57">
        <w:rPr>
          <w:rStyle w:val="StyleBoldUnderline"/>
          <w:sz w:val="10"/>
        </w:rPr>
        <w:t xml:space="preserve"> </w:t>
      </w:r>
    </w:p>
    <w:p w14:paraId="2037F48A" w14:textId="1DAD1592" w:rsidR="006F519D" w:rsidRPr="006F519D" w:rsidRDefault="006F519D" w:rsidP="006F519D">
      <w:r w:rsidRPr="006F519D">
        <w:t>AND</w:t>
      </w:r>
    </w:p>
    <w:p w14:paraId="1CA8A93F" w14:textId="6433545A" w:rsidR="003831BE" w:rsidRPr="00FC4E57" w:rsidRDefault="003831BE" w:rsidP="003831BE">
      <w:proofErr w:type="gramStart"/>
      <w:r w:rsidRPr="00FC4E57">
        <w:t>rivals</w:t>
      </w:r>
      <w:proofErr w:type="gramEnd"/>
      <w:r w:rsidRPr="00FC4E57">
        <w:t xml:space="preserve"> is by many measures growing rather than shrinking. 85</w:t>
      </w:r>
    </w:p>
    <w:p w14:paraId="214ED785" w14:textId="77777777" w:rsidR="00B45FE9" w:rsidRDefault="00B45FE9" w:rsidP="003831BE"/>
    <w:p w14:paraId="412F5861" w14:textId="77777777" w:rsidR="00ED462E" w:rsidRPr="00197046" w:rsidRDefault="00ED462E" w:rsidP="00ED462E">
      <w:pPr>
        <w:pStyle w:val="Heading4"/>
        <w:spacing w:before="0"/>
        <w:rPr>
          <w:rFonts w:cs="Times New Roman"/>
        </w:rPr>
      </w:pPr>
      <w:r w:rsidRPr="00197046">
        <w:rPr>
          <w:rFonts w:cs="Times New Roman"/>
        </w:rPr>
        <w:t>Primacy has resulted in the lowest level of war in history – best statistics prove</w:t>
      </w:r>
    </w:p>
    <w:p w14:paraId="505E6771" w14:textId="77777777" w:rsidR="00ED462E" w:rsidRPr="00197046" w:rsidRDefault="00ED462E" w:rsidP="00ED462E">
      <w:pPr>
        <w:rPr>
          <w:sz w:val="24"/>
        </w:rPr>
      </w:pPr>
      <w:r w:rsidRPr="00197046">
        <w:rPr>
          <w:rStyle w:val="StyleStyleBold12pt"/>
        </w:rPr>
        <w:t>Owen 11</w:t>
      </w:r>
      <w:r w:rsidRPr="00197046">
        <w:rPr>
          <w:rStyle w:val="Heading3Char"/>
          <w:sz w:val="24"/>
        </w:rPr>
        <w:t xml:space="preserve"> </w:t>
      </w:r>
      <w:r w:rsidRPr="00197046">
        <w:rPr>
          <w:sz w:val="24"/>
        </w:rPr>
        <w:t>[John Owen, Associate professor in the University of Virginia's Department of Politics</w:t>
      </w:r>
      <w:proofErr w:type="gramStart"/>
      <w:r w:rsidRPr="00197046">
        <w:rPr>
          <w:sz w:val="24"/>
        </w:rPr>
        <w:t>,  recipient</w:t>
      </w:r>
      <w:proofErr w:type="gramEnd"/>
      <w:r w:rsidRPr="00197046">
        <w:rPr>
          <w:sz w:val="24"/>
        </w:rPr>
        <w:t xml:space="preserve">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14" w:history="1">
        <w:r w:rsidRPr="00197046">
          <w:rPr>
            <w:rStyle w:val="Hyperlink"/>
            <w:sz w:val="24"/>
          </w:rPr>
          <w:t>www.cato-unbound.org/2011/02/11/john-owen/dont-discount-hegemony/</w:t>
        </w:r>
      </w:hyperlink>
      <w:r w:rsidRPr="00197046">
        <w:rPr>
          <w:sz w:val="24"/>
        </w:rPr>
        <w:t>]</w:t>
      </w:r>
    </w:p>
    <w:p w14:paraId="5BCC3B11" w14:textId="77777777" w:rsidR="006F519D" w:rsidRDefault="00ED462E" w:rsidP="00ED462E">
      <w:pPr>
        <w:rPr>
          <w:sz w:val="14"/>
        </w:rPr>
      </w:pPr>
      <w:r w:rsidRPr="00197046">
        <w:rPr>
          <w:sz w:val="14"/>
        </w:rPr>
        <w:t xml:space="preserve">Andrew Mack and his colleagues at </w:t>
      </w:r>
      <w:r w:rsidRPr="00197046">
        <w:rPr>
          <w:rStyle w:val="Heading3Char"/>
          <w:sz w:val="24"/>
          <w:highlight w:val="green"/>
        </w:rPr>
        <w:t>the</w:t>
      </w:r>
      <w:r w:rsidRPr="00197046">
        <w:rPr>
          <w:rStyle w:val="Heading3Char"/>
          <w:sz w:val="24"/>
        </w:rPr>
        <w:t xml:space="preserve"> </w:t>
      </w:r>
      <w:r w:rsidRPr="00197046">
        <w:rPr>
          <w:rStyle w:val="Heading3Char"/>
          <w:sz w:val="24"/>
          <w:highlight w:val="green"/>
        </w:rPr>
        <w:t>Human Security Report Project</w:t>
      </w:r>
    </w:p>
    <w:p w14:paraId="1D2AD8A8" w14:textId="0FC66180" w:rsidR="006F519D" w:rsidRPr="006F519D" w:rsidRDefault="006F519D" w:rsidP="00ED462E">
      <w:pPr>
        <w:rPr>
          <w:sz w:val="20"/>
        </w:rPr>
      </w:pPr>
      <w:r w:rsidRPr="006F519D">
        <w:rPr>
          <w:sz w:val="20"/>
        </w:rPr>
        <w:t>AND</w:t>
      </w:r>
    </w:p>
    <w:p w14:paraId="50B32A99" w14:textId="4502F2D6" w:rsidR="00ED462E" w:rsidRDefault="00ED462E" w:rsidP="00ED462E">
      <w:pPr>
        <w:rPr>
          <w:sz w:val="14"/>
        </w:rPr>
      </w:pPr>
      <w:r w:rsidRPr="00197046">
        <w:rPr>
          <w:rStyle w:val="Heading3Char"/>
          <w:sz w:val="24"/>
        </w:rPr>
        <w:t> </w:t>
      </w:r>
      <w:proofErr w:type="gramStart"/>
      <w:r w:rsidRPr="00197046">
        <w:rPr>
          <w:rStyle w:val="Heading3Char"/>
          <w:sz w:val="24"/>
        </w:rPr>
        <w:t>by</w:t>
      </w:r>
      <w:proofErr w:type="gramEnd"/>
      <w:r w:rsidRPr="00197046">
        <w:rPr>
          <w:rStyle w:val="Heading3Char"/>
          <w:sz w:val="24"/>
        </w:rPr>
        <w:t> the emergence of the United States as the global hegemon</w:t>
      </w:r>
      <w:r w:rsidRPr="00197046">
        <w:rPr>
          <w:sz w:val="14"/>
        </w:rPr>
        <w:t>.</w:t>
      </w:r>
    </w:p>
    <w:p w14:paraId="6FBB57B6" w14:textId="0CEAD8FE" w:rsidR="00584C0D" w:rsidRDefault="00584C0D" w:rsidP="00584C0D">
      <w:pPr>
        <w:pStyle w:val="evidencetext"/>
        <w:ind w:left="0"/>
        <w:rPr>
          <w:sz w:val="14"/>
        </w:rPr>
      </w:pPr>
      <w:r w:rsidRPr="0025601F">
        <w:rPr>
          <w:sz w:val="14"/>
        </w:rPr>
        <w:t xml:space="preserve"> </w:t>
      </w:r>
    </w:p>
    <w:p w14:paraId="45926BE8" w14:textId="77777777" w:rsidR="00C333BB" w:rsidRDefault="00C333BB" w:rsidP="00C333BB">
      <w:pPr>
        <w:pStyle w:val="Heading3"/>
      </w:pPr>
      <w:r>
        <w:t>Advantage 3: Drugs</w:t>
      </w:r>
    </w:p>
    <w:p w14:paraId="1D427555" w14:textId="77777777" w:rsidR="00C333BB" w:rsidRDefault="00C333BB" w:rsidP="00C333BB">
      <w:pPr>
        <w:pStyle w:val="Heading4"/>
      </w:pPr>
      <w:r>
        <w:t>Cartel violence is rising, it’s impossible to effectively quantify what’s happening, and the status quo isn’t solving</w:t>
      </w:r>
    </w:p>
    <w:p w14:paraId="199BED63" w14:textId="77777777" w:rsidR="00C333BB" w:rsidRDefault="00C333BB" w:rsidP="00C333BB">
      <w:pPr>
        <w:rPr>
          <w:rStyle w:val="StyleStyleBold12pt"/>
        </w:rPr>
      </w:pPr>
      <w:r>
        <w:rPr>
          <w:rStyle w:val="StyleStyleBold12pt"/>
        </w:rPr>
        <w:t>Morris 12/3</w:t>
      </w:r>
    </w:p>
    <w:p w14:paraId="0DEEA897" w14:textId="77777777" w:rsidR="00C333BB" w:rsidRPr="0007264D" w:rsidRDefault="00C333BB" w:rsidP="00C333BB">
      <w:r>
        <w:t xml:space="preserve">[Evelyn is a research fellow for the International Security Program at Harvard. </w:t>
      </w:r>
      <w:proofErr w:type="gramStart"/>
      <w:r>
        <w:t>Foreign Policy, 13.</w:t>
      </w:r>
      <w:proofErr w:type="gramEnd"/>
      <w:r>
        <w:t xml:space="preserve"> “</w:t>
      </w:r>
      <w:r w:rsidRPr="0007264D">
        <w:t>Think Again: Mexican Drug Cartels</w:t>
      </w:r>
      <w:r>
        <w:t xml:space="preserve">.” </w:t>
      </w:r>
      <w:r w:rsidRPr="0007264D">
        <w:t>http://www.foreignpolicy.com/articles/2013/12/03/think_again_mexican_drug_cartels</w:t>
      </w:r>
      <w:proofErr w:type="gramStart"/>
      <w:r w:rsidRPr="0007264D">
        <w:t>?page</w:t>
      </w:r>
      <w:proofErr w:type="gramEnd"/>
      <w:r w:rsidRPr="0007264D">
        <w:t>=0,0</w:t>
      </w:r>
      <w:r>
        <w:t>]</w:t>
      </w:r>
    </w:p>
    <w:p w14:paraId="6BE7A7D2" w14:textId="77777777" w:rsidR="006F519D" w:rsidRDefault="00C333BB" w:rsidP="00C333BB">
      <w:pPr>
        <w:rPr>
          <w:rStyle w:val="StyleBoldUnderline"/>
        </w:rPr>
      </w:pPr>
      <w:r>
        <w:t xml:space="preserve">Since 2006, </w:t>
      </w:r>
      <w:r w:rsidRPr="0007264D">
        <w:rPr>
          <w:rStyle w:val="StyleBoldUnderline"/>
          <w:highlight w:val="green"/>
        </w:rPr>
        <w:t>more than 60,000 people have been killed in DTO-related violence</w:t>
      </w:r>
    </w:p>
    <w:p w14:paraId="6B83D31C" w14:textId="3B46BA21" w:rsidR="006F519D" w:rsidRPr="006F519D" w:rsidRDefault="006F519D" w:rsidP="006F519D">
      <w:r>
        <w:t>AND</w:t>
      </w:r>
    </w:p>
    <w:p w14:paraId="17C6501F" w14:textId="311E1E79" w:rsidR="00C333BB" w:rsidRPr="0007264D" w:rsidRDefault="00C333BB" w:rsidP="00C333BB">
      <w:r>
        <w:t xml:space="preserve"> </w:t>
      </w:r>
      <w:proofErr w:type="gramStart"/>
      <w:r>
        <w:t>a</w:t>
      </w:r>
      <w:proofErr w:type="gramEnd"/>
      <w:r>
        <w:t xml:space="preserve"> clearer idea of what the DTOs are doing, the violence will only continue.</w:t>
      </w:r>
    </w:p>
    <w:p w14:paraId="2DFC6FA2" w14:textId="77777777" w:rsidR="00C333BB" w:rsidRDefault="00C333BB" w:rsidP="00C333BB">
      <w:pPr>
        <w:pStyle w:val="Heading4"/>
      </w:pPr>
      <w:r w:rsidRPr="00E04477">
        <w:t>SQ policies of mi</w:t>
      </w:r>
      <w:r>
        <w:t>litarized security assistance are</w:t>
      </w:r>
      <w:r w:rsidRPr="00E04477">
        <w:t xml:space="preserve"> serving to escalate cartel violence in Mexico – </w:t>
      </w:r>
      <w:r>
        <w:t xml:space="preserve">policies </w:t>
      </w:r>
      <w:r w:rsidRPr="00E04477">
        <w:t>need a reorientation</w:t>
      </w:r>
      <w:r>
        <w:t>.</w:t>
      </w:r>
    </w:p>
    <w:p w14:paraId="4853606F" w14:textId="77777777" w:rsidR="00C333BB" w:rsidRDefault="00C333BB" w:rsidP="00C333BB">
      <w:r>
        <w:t xml:space="preserve">Aimee </w:t>
      </w:r>
      <w:r w:rsidRPr="00E04477">
        <w:rPr>
          <w:rStyle w:val="StyleStyleBold12pt"/>
        </w:rPr>
        <w:t>Rawlins</w:t>
      </w:r>
      <w:r>
        <w:t xml:space="preserve"> “Mexico's Drug War” January 11, </w:t>
      </w:r>
      <w:r w:rsidRPr="00E04477">
        <w:rPr>
          <w:rStyle w:val="StyleStyleBold12pt"/>
        </w:rPr>
        <w:t xml:space="preserve">2013 </w:t>
      </w:r>
      <w:hyperlink r:id="rId15" w:history="1">
        <w:r w:rsidRPr="00FB4EBD">
          <w:rPr>
            <w:rStyle w:val="Hyperlink"/>
          </w:rPr>
          <w:t>http://www.cfr.org/mexico/mexicos-drug-war/p13689</w:t>
        </w:r>
      </w:hyperlink>
      <w:r>
        <w:t xml:space="preserve"> </w:t>
      </w:r>
    </w:p>
    <w:p w14:paraId="1CE45C96" w14:textId="77777777" w:rsidR="006F519D" w:rsidRDefault="00C333BB" w:rsidP="00C333BB">
      <w:pPr>
        <w:rPr>
          <w:rStyle w:val="StyleBoldUnderline"/>
        </w:rPr>
      </w:pPr>
      <w:r w:rsidRPr="00E04477">
        <w:rPr>
          <w:rStyle w:val="StyleBoldUnderline"/>
        </w:rPr>
        <w:t xml:space="preserve">The </w:t>
      </w:r>
      <w:proofErr w:type="spellStart"/>
      <w:r w:rsidRPr="00E04477">
        <w:rPr>
          <w:rStyle w:val="StyleBoldUnderline"/>
        </w:rPr>
        <w:t>Calderón</w:t>
      </w:r>
      <w:proofErr w:type="spellEnd"/>
      <w:r w:rsidRPr="00E04477">
        <w:rPr>
          <w:rStyle w:val="StyleBoldUnderline"/>
        </w:rPr>
        <w:t xml:space="preserve"> administration attempted to counter police corruption </w:t>
      </w:r>
    </w:p>
    <w:p w14:paraId="1D3B359C" w14:textId="038465A3" w:rsidR="006F519D" w:rsidRPr="006F519D" w:rsidRDefault="006F519D" w:rsidP="006F519D">
      <w:r>
        <w:t>AND</w:t>
      </w:r>
    </w:p>
    <w:p w14:paraId="41A76036" w14:textId="7FC0A9B3" w:rsidR="00C333BB" w:rsidRDefault="00C333BB" w:rsidP="00C333BB">
      <w:proofErr w:type="gramStart"/>
      <w:r w:rsidRPr="004C270E">
        <w:rPr>
          <w:rStyle w:val="StyleBoldUnderline"/>
          <w:highlight w:val="cyan"/>
        </w:rPr>
        <w:t>creati</w:t>
      </w:r>
      <w:r w:rsidRPr="00E04477">
        <w:rPr>
          <w:rStyle w:val="StyleBoldUnderline"/>
        </w:rPr>
        <w:t>ng</w:t>
      </w:r>
      <w:proofErr w:type="gramEnd"/>
      <w:r w:rsidRPr="00E04477">
        <w:rPr>
          <w:rStyle w:val="StyleBoldUnderline"/>
        </w:rPr>
        <w:t xml:space="preserve"> between sixty and </w:t>
      </w:r>
      <w:r w:rsidRPr="004C270E">
        <w:rPr>
          <w:rStyle w:val="StyleBoldUnderline"/>
          <w:highlight w:val="cyan"/>
        </w:rPr>
        <w:t>eighty new cartels</w:t>
      </w:r>
      <w:r>
        <w:t xml:space="preserve"> (Reuters).</w:t>
      </w:r>
    </w:p>
    <w:p w14:paraId="4D22C1F2" w14:textId="77777777" w:rsidR="00C333BB" w:rsidRDefault="00C333BB" w:rsidP="00C333BB"/>
    <w:p w14:paraId="497741F2" w14:textId="77777777" w:rsidR="00C333BB" w:rsidRDefault="00C333BB" w:rsidP="00C333BB">
      <w:pPr>
        <w:pStyle w:val="Heading4"/>
      </w:pPr>
      <w:r>
        <w:t xml:space="preserve">Cartel violence in Mexico will spill over and threaten Latin American stability </w:t>
      </w:r>
    </w:p>
    <w:p w14:paraId="7F29C35E" w14:textId="77777777" w:rsidR="00C333BB" w:rsidRPr="004D7F90" w:rsidRDefault="00C333BB" w:rsidP="00C333BB">
      <w:pPr>
        <w:rPr>
          <w:sz w:val="12"/>
        </w:rPr>
      </w:pPr>
      <w:r>
        <w:t>David A</w:t>
      </w:r>
      <w:r w:rsidRPr="004D7F90">
        <w:rPr>
          <w:rStyle w:val="StyleStyleBold12pt"/>
        </w:rPr>
        <w:t>. Shirk</w:t>
      </w:r>
      <w:r>
        <w:t xml:space="preserve"> </w:t>
      </w:r>
      <w:r w:rsidRPr="004D7F90">
        <w:rPr>
          <w:sz w:val="12"/>
        </w:rPr>
        <w:t>the director of the Trans-Border Institute and associate</w:t>
      </w:r>
      <w:r>
        <w:rPr>
          <w:sz w:val="12"/>
        </w:rPr>
        <w:t xml:space="preserve"> </w:t>
      </w:r>
      <w:r w:rsidRPr="004D7F90">
        <w:rPr>
          <w:sz w:val="12"/>
        </w:rPr>
        <w:t>professor of political science at the University of San Diego. He</w:t>
      </w:r>
    </w:p>
    <w:p w14:paraId="0038E0EB" w14:textId="77777777" w:rsidR="00C333BB" w:rsidRPr="004D7F90" w:rsidRDefault="00C333BB" w:rsidP="00C333BB">
      <w:pPr>
        <w:rPr>
          <w:sz w:val="12"/>
        </w:rPr>
      </w:pPr>
      <w:proofErr w:type="gramStart"/>
      <w:r w:rsidRPr="004D7F90">
        <w:rPr>
          <w:sz w:val="12"/>
        </w:rPr>
        <w:t>conducts</w:t>
      </w:r>
      <w:proofErr w:type="gramEnd"/>
      <w:r w:rsidRPr="004D7F90">
        <w:rPr>
          <w:sz w:val="12"/>
        </w:rPr>
        <w:t xml:space="preserve"> research on Mexican politics, U.S.-Mexico relations, and law</w:t>
      </w:r>
      <w:r>
        <w:rPr>
          <w:sz w:val="12"/>
        </w:rPr>
        <w:t xml:space="preserve"> </w:t>
      </w:r>
      <w:r w:rsidRPr="004D7F90">
        <w:rPr>
          <w:sz w:val="12"/>
        </w:rPr>
        <w:t>enforcement and security along the U.S.-Mexico border. Dr. Shirk</w:t>
      </w:r>
      <w:r>
        <w:rPr>
          <w:sz w:val="12"/>
        </w:rPr>
        <w:t xml:space="preserve"> </w:t>
      </w:r>
      <w:r w:rsidRPr="004D7F90">
        <w:rPr>
          <w:sz w:val="12"/>
        </w:rPr>
        <w:t>received his PhD in political science at the University of California,</w:t>
      </w:r>
      <w:r>
        <w:rPr>
          <w:sz w:val="12"/>
        </w:rPr>
        <w:t xml:space="preserve"> </w:t>
      </w:r>
      <w:r w:rsidRPr="004D7F90">
        <w:rPr>
          <w:sz w:val="12"/>
        </w:rPr>
        <w:t>San Diego, and was a fellow at the Center for U.S.-Mexican Studies</w:t>
      </w:r>
      <w:r>
        <w:rPr>
          <w:sz w:val="12"/>
        </w:rPr>
        <w:t xml:space="preserve"> </w:t>
      </w:r>
      <w:r w:rsidRPr="004D7F90">
        <w:rPr>
          <w:sz w:val="12"/>
        </w:rPr>
        <w:t>from 1998 to 1999 and from 2001 to 2003. In 2009–2010, Dr. Shirk was</w:t>
      </w:r>
      <w:r>
        <w:rPr>
          <w:sz w:val="12"/>
        </w:rPr>
        <w:t xml:space="preserve"> </w:t>
      </w:r>
      <w:r w:rsidRPr="004D7F90">
        <w:rPr>
          <w:sz w:val="12"/>
        </w:rPr>
        <w:t>a fellow at the Woodrow Wilson Center for International Scholars in</w:t>
      </w:r>
      <w:r>
        <w:rPr>
          <w:sz w:val="12"/>
        </w:rPr>
        <w:t xml:space="preserve"> </w:t>
      </w:r>
      <w:r w:rsidRPr="004D7F90">
        <w:rPr>
          <w:sz w:val="12"/>
        </w:rPr>
        <w:t>Washington, DC. He is currently the principal investigator for the Justice</w:t>
      </w:r>
      <w:r>
        <w:rPr>
          <w:sz w:val="12"/>
        </w:rPr>
        <w:t xml:space="preserve"> </w:t>
      </w:r>
      <w:r w:rsidRPr="004D7F90">
        <w:rPr>
          <w:sz w:val="12"/>
        </w:rPr>
        <w:t xml:space="preserve">in Mexico project (www.justiceinmexico.org), a </w:t>
      </w:r>
      <w:proofErr w:type="spellStart"/>
      <w:r w:rsidRPr="004D7F90">
        <w:rPr>
          <w:sz w:val="12"/>
        </w:rPr>
        <w:t>binational</w:t>
      </w:r>
      <w:proofErr w:type="spellEnd"/>
      <w:r w:rsidRPr="004D7F90">
        <w:rPr>
          <w:sz w:val="12"/>
        </w:rPr>
        <w:t xml:space="preserve"> research</w:t>
      </w:r>
      <w:r>
        <w:rPr>
          <w:sz w:val="12"/>
        </w:rPr>
        <w:t xml:space="preserve"> initiative </w:t>
      </w:r>
    </w:p>
    <w:p w14:paraId="21193CEA" w14:textId="77777777" w:rsidR="00C333BB" w:rsidRDefault="00C333BB" w:rsidP="00C333BB">
      <w:r>
        <w:t xml:space="preserve">“The Drug War in Mexico Confronting a Shared Threat” Council of Foreign Relations Special Report No. 60 March </w:t>
      </w:r>
      <w:r w:rsidRPr="004D7F90">
        <w:rPr>
          <w:rStyle w:val="StyleStyleBold12pt"/>
        </w:rPr>
        <w:t>2011</w:t>
      </w:r>
      <w:r>
        <w:t xml:space="preserve"> online</w:t>
      </w:r>
    </w:p>
    <w:p w14:paraId="557575A8" w14:textId="77777777" w:rsidR="006F519D" w:rsidRDefault="00C333BB" w:rsidP="00C333BB">
      <w:pPr>
        <w:rPr>
          <w:rStyle w:val="StyleBoldUnderline"/>
        </w:rPr>
      </w:pPr>
      <w:r w:rsidRPr="007C7512">
        <w:rPr>
          <w:rStyle w:val="StyleBoldUnderline"/>
        </w:rPr>
        <w:t>Mexico urgently needs to reduce the power of violent organized crime</w:t>
      </w:r>
    </w:p>
    <w:p w14:paraId="379931E7" w14:textId="0B1C309B" w:rsidR="006F519D" w:rsidRPr="006F519D" w:rsidRDefault="006F519D" w:rsidP="006F519D">
      <w:r>
        <w:t>AND</w:t>
      </w:r>
    </w:p>
    <w:p w14:paraId="6042908F" w14:textId="162F81F4" w:rsidR="00C333BB" w:rsidRPr="004F4E46" w:rsidRDefault="00C333BB" w:rsidP="00C333BB">
      <w:pPr>
        <w:rPr>
          <w:rStyle w:val="StyleBoldUnderline"/>
        </w:rPr>
      </w:pPr>
      <w:proofErr w:type="gramStart"/>
      <w:r w:rsidRPr="004C270E">
        <w:rPr>
          <w:rStyle w:val="StyleBoldUnderline"/>
          <w:highlight w:val="cyan"/>
        </w:rPr>
        <w:t>that</w:t>
      </w:r>
      <w:proofErr w:type="gramEnd"/>
      <w:r w:rsidRPr="004C270E">
        <w:rPr>
          <w:rStyle w:val="StyleBoldUnderline"/>
          <w:highlight w:val="cyan"/>
        </w:rPr>
        <w:t xml:space="preserve"> are less prepared to respond to the challenge</w:t>
      </w:r>
      <w:r w:rsidRPr="004F4E46">
        <w:rPr>
          <w:rStyle w:val="StyleBoldUnderline"/>
        </w:rPr>
        <w:t>.</w:t>
      </w:r>
    </w:p>
    <w:p w14:paraId="74B0A4F9" w14:textId="77777777" w:rsidR="00C333BB" w:rsidRPr="007E524B" w:rsidRDefault="00C333BB" w:rsidP="00C333BB">
      <w:pPr>
        <w:pStyle w:val="Heading4"/>
      </w:pPr>
      <w:r>
        <w:t>D</w:t>
      </w:r>
      <w:r w:rsidRPr="007E524B">
        <w:t>estroy</w:t>
      </w:r>
      <w:r>
        <w:t>s</w:t>
      </w:r>
      <w:r w:rsidRPr="007E524B">
        <w:t xml:space="preserve"> regional stability and cause</w:t>
      </w:r>
      <w:r>
        <w:t>s</w:t>
      </w:r>
      <w:r w:rsidRPr="007E524B">
        <w:t xml:space="preserve"> conflict</w:t>
      </w:r>
    </w:p>
    <w:p w14:paraId="37B5DB4B" w14:textId="77777777" w:rsidR="00C333BB" w:rsidRPr="007E524B" w:rsidRDefault="00C333BB" w:rsidP="00C333BB">
      <w:pPr>
        <w:rPr>
          <w:rFonts w:eastAsia="Times New Roman" w:cs="Times New Roman"/>
          <w:sz w:val="20"/>
          <w:szCs w:val="20"/>
        </w:rPr>
      </w:pPr>
      <w:proofErr w:type="spellStart"/>
      <w:r w:rsidRPr="007E524B">
        <w:rPr>
          <w:rStyle w:val="StyleStyleBold12pt"/>
        </w:rPr>
        <w:t>Manwaring</w:t>
      </w:r>
      <w:proofErr w:type="spellEnd"/>
      <w:r w:rsidRPr="007E524B">
        <w:rPr>
          <w:rStyle w:val="StyleStyleBold12pt"/>
        </w:rPr>
        <w:t xml:space="preserve"> 05 </w:t>
      </w:r>
      <w:r w:rsidRPr="007E524B">
        <w:rPr>
          <w:rFonts w:eastAsia="Times New Roman" w:cs="Arial"/>
          <w:color w:val="000000"/>
          <w:sz w:val="16"/>
          <w:szCs w:val="16"/>
          <w:shd w:val="clear" w:color="auto" w:fill="FFFFFF"/>
        </w:rPr>
        <w:t>(Max G., Retired U.S. Army colonel and an Adjunct Professor of International Politics at Dickinson College, VENEZUELA’S HUGO CHÁVEZ, BOLIVARIAN SOCIALISM, AND ASYMMETRIC WARFARE, October 2005, pg. PUB628.pdf)</w:t>
      </w:r>
    </w:p>
    <w:p w14:paraId="248A7E9C" w14:textId="77777777" w:rsidR="006F519D" w:rsidRDefault="00C333BB" w:rsidP="00C333BB">
      <w:pPr>
        <w:rPr>
          <w:rStyle w:val="StyleBoldUnderline"/>
        </w:rPr>
      </w:pPr>
      <w:r w:rsidRPr="007E524B">
        <w:rPr>
          <w:sz w:val="14"/>
          <w:szCs w:val="16"/>
        </w:rPr>
        <w:t xml:space="preserve">President </w:t>
      </w:r>
      <w:proofErr w:type="spellStart"/>
      <w:r w:rsidRPr="006F0586">
        <w:rPr>
          <w:rStyle w:val="StyleBoldUnderline"/>
        </w:rPr>
        <w:t>Chávez</w:t>
      </w:r>
      <w:proofErr w:type="spellEnd"/>
      <w:r w:rsidRPr="006F0586">
        <w:rPr>
          <w:rStyle w:val="StyleBoldUnderline"/>
        </w:rPr>
        <w:t xml:space="preserve"> also understands that the process leading to state </w:t>
      </w:r>
    </w:p>
    <w:p w14:paraId="445030D2" w14:textId="536DC6EC" w:rsidR="006F519D" w:rsidRPr="006F519D" w:rsidRDefault="006F519D" w:rsidP="006F519D">
      <w:r w:rsidRPr="006F519D">
        <w:t>AND</w:t>
      </w:r>
    </w:p>
    <w:p w14:paraId="56AAA962" w14:textId="7027DCD8" w:rsidR="00C333BB" w:rsidRDefault="00C333BB" w:rsidP="00C333BB">
      <w:pPr>
        <w:rPr>
          <w:rStyle w:val="StyleBoldUnderline"/>
        </w:rPr>
      </w:pPr>
      <w:proofErr w:type="gramStart"/>
      <w:r w:rsidRPr="007E524B">
        <w:rPr>
          <w:sz w:val="14"/>
          <w:szCs w:val="16"/>
        </w:rPr>
        <w:t>their</w:t>
      </w:r>
      <w:proofErr w:type="gramEnd"/>
      <w:r w:rsidRPr="007E524B">
        <w:rPr>
          <w:sz w:val="14"/>
          <w:szCs w:val="16"/>
        </w:rPr>
        <w:t xml:space="preserve"> associated problems </w:t>
      </w:r>
      <w:r w:rsidRPr="0051580A">
        <w:rPr>
          <w:rStyle w:val="StyleBoldUnderline"/>
          <w:highlight w:val="cyan"/>
        </w:rPr>
        <w:t>endanger global security</w:t>
      </w:r>
      <w:r w:rsidRPr="00C139B7">
        <w:rPr>
          <w:rStyle w:val="StyleBoldUnderline"/>
        </w:rPr>
        <w:t>, peace, and prosperity</w:t>
      </w:r>
      <w:r w:rsidRPr="007E524B">
        <w:rPr>
          <w:rStyle w:val="StyleBoldUnderline"/>
        </w:rPr>
        <w:t>.</w:t>
      </w:r>
    </w:p>
    <w:p w14:paraId="6C30E5F9" w14:textId="77777777" w:rsidR="00C333BB" w:rsidRPr="0051710A" w:rsidRDefault="00C333BB" w:rsidP="00C333BB">
      <w:pPr>
        <w:pStyle w:val="Heading4"/>
      </w:pPr>
      <w:r>
        <w:t>Global war</w:t>
      </w:r>
    </w:p>
    <w:p w14:paraId="2AF36557" w14:textId="77777777" w:rsidR="00C333BB" w:rsidRPr="00CD67CA" w:rsidRDefault="00C333BB" w:rsidP="00C333BB">
      <w:proofErr w:type="spellStart"/>
      <w:r w:rsidRPr="00CD67CA">
        <w:rPr>
          <w:rStyle w:val="StyleStyleBold12pt"/>
        </w:rPr>
        <w:t>Rochin</w:t>
      </w:r>
      <w:proofErr w:type="spellEnd"/>
      <w:r w:rsidRPr="00CD67CA">
        <w:t xml:space="preserve">, Professor of Political Science, </w:t>
      </w:r>
      <w:r w:rsidRPr="00CD67CA">
        <w:rPr>
          <w:rStyle w:val="StyleStyleBold12pt"/>
        </w:rPr>
        <w:t>94</w:t>
      </w:r>
    </w:p>
    <w:p w14:paraId="56837307" w14:textId="77777777" w:rsidR="00C333BB" w:rsidRPr="0051710A" w:rsidRDefault="00C333BB" w:rsidP="00C333BB">
      <w:pPr>
        <w:rPr>
          <w:rFonts w:cs="Times New Roman"/>
        </w:rPr>
      </w:pPr>
      <w:r w:rsidRPr="0051710A">
        <w:rPr>
          <w:rFonts w:cs="Times New Roman"/>
        </w:rPr>
        <w:t>James, Professor of Political Science at Okanagan University College, Discovering the Americas: the evolution of Canadian foreign policy towards Latin America, pp. 130-131</w:t>
      </w:r>
    </w:p>
    <w:p w14:paraId="6C8DCEC9" w14:textId="77777777" w:rsidR="006F519D" w:rsidRDefault="00C333BB" w:rsidP="00C333BB">
      <w:pPr>
        <w:pStyle w:val="card"/>
        <w:ind w:left="0"/>
      </w:pPr>
      <w:r w:rsidRPr="0051710A">
        <w:t xml:space="preserve">While there were economic motivations for Canadian policy in Central America, </w:t>
      </w:r>
    </w:p>
    <w:p w14:paraId="7AE0EA40" w14:textId="2187A392" w:rsidR="006F519D" w:rsidRDefault="006F519D" w:rsidP="00C333BB">
      <w:pPr>
        <w:pStyle w:val="card"/>
        <w:ind w:left="0"/>
      </w:pPr>
      <w:r>
        <w:t>AND</w:t>
      </w:r>
    </w:p>
    <w:p w14:paraId="0BE0A4C5" w14:textId="1742DB39" w:rsidR="00C333BB" w:rsidRDefault="00C333BB" w:rsidP="00C333BB">
      <w:pPr>
        <w:pStyle w:val="card"/>
        <w:ind w:left="0"/>
      </w:pPr>
      <w:r w:rsidRPr="0051710A">
        <w:t xml:space="preserve">, </w:t>
      </w:r>
      <w:proofErr w:type="gramStart"/>
      <w:r w:rsidRPr="0051710A">
        <w:t>such</w:t>
      </w:r>
      <w:proofErr w:type="gramEnd"/>
      <w:r w:rsidRPr="0051710A">
        <w:t xml:space="preserve"> as </w:t>
      </w:r>
      <w:proofErr w:type="spellStart"/>
      <w:r w:rsidRPr="0051710A">
        <w:t>Contadora</w:t>
      </w:r>
      <w:proofErr w:type="spellEnd"/>
      <w:r w:rsidRPr="0051710A">
        <w:t>, as will be discussed in the next chapter.</w:t>
      </w:r>
    </w:p>
    <w:p w14:paraId="441DC925" w14:textId="77777777" w:rsidR="00C333BB" w:rsidRPr="00546ADF" w:rsidRDefault="00C333BB" w:rsidP="00C333BB">
      <w:pPr>
        <w:pStyle w:val="Heading4"/>
      </w:pPr>
      <w:r>
        <w:t xml:space="preserve">Failure to combat cartels allows them to establish alliances with terrorist groups and causes </w:t>
      </w:r>
      <w:proofErr w:type="spellStart"/>
      <w:r>
        <w:t>wmd</w:t>
      </w:r>
      <w:proofErr w:type="spellEnd"/>
      <w:r>
        <w:t xml:space="preserve"> use.</w:t>
      </w:r>
    </w:p>
    <w:p w14:paraId="45BA7765" w14:textId="77777777" w:rsidR="00C333BB" w:rsidRDefault="00C333BB" w:rsidP="00C333BB">
      <w:pPr>
        <w:rPr>
          <w:sz w:val="16"/>
          <w:szCs w:val="16"/>
        </w:rPr>
      </w:pPr>
      <w:r w:rsidRPr="00857948">
        <w:rPr>
          <w:rStyle w:val="StyleStyleBold12pt"/>
        </w:rPr>
        <w:t>Rosenthal 13</w:t>
      </w:r>
      <w:r>
        <w:rPr>
          <w:sz w:val="16"/>
          <w:szCs w:val="16"/>
        </w:rPr>
        <w:t xml:space="preserve"> (7-8-13; </w:t>
      </w:r>
      <w:r w:rsidRPr="00857948">
        <w:rPr>
          <w:sz w:val="16"/>
          <w:szCs w:val="16"/>
        </w:rPr>
        <w:t>Terence Rosenthal is a political consultant and writer who is currently interning at The Center for Se</w:t>
      </w:r>
      <w:r>
        <w:rPr>
          <w:sz w:val="16"/>
          <w:szCs w:val="16"/>
        </w:rPr>
        <w:t>curity Policy in Washington D.C; “</w:t>
      </w:r>
      <w:r w:rsidRPr="00857948">
        <w:rPr>
          <w:sz w:val="16"/>
          <w:szCs w:val="16"/>
        </w:rPr>
        <w:t>LOS ZETAS AND HEZBOLLAH, A DEADLY ALLIANCE OF TERROR AND VICE</w:t>
      </w:r>
      <w:r>
        <w:rPr>
          <w:sz w:val="16"/>
          <w:szCs w:val="16"/>
        </w:rPr>
        <w:t>”:</w:t>
      </w:r>
      <w:r w:rsidRPr="00857948">
        <w:t xml:space="preserve"> </w:t>
      </w:r>
      <w:hyperlink r:id="rId16" w:history="1">
        <w:r w:rsidRPr="00746EED">
          <w:rPr>
            <w:rStyle w:val="Hyperlink"/>
            <w:sz w:val="16"/>
            <w:szCs w:val="16"/>
          </w:rPr>
          <w:t>http://www.theamericasreport.com/2013/07/08/los-zetas-and-hezbollah-a-deadly-alliance-of-terror-and-vice/</w:t>
        </w:r>
      </w:hyperlink>
      <w:r>
        <w:rPr>
          <w:sz w:val="16"/>
          <w:szCs w:val="16"/>
        </w:rPr>
        <w:t xml:space="preserve">: 10-11-13) </w:t>
      </w:r>
    </w:p>
    <w:p w14:paraId="2E4A43EF" w14:textId="77777777" w:rsidR="006F519D" w:rsidRDefault="00C333BB" w:rsidP="00C333BB">
      <w:pPr>
        <w:rPr>
          <w:sz w:val="16"/>
          <w:szCs w:val="16"/>
        </w:rPr>
      </w:pPr>
      <w:r w:rsidRPr="00857948">
        <w:rPr>
          <w:sz w:val="16"/>
          <w:szCs w:val="16"/>
        </w:rPr>
        <w:t xml:space="preserve">When Americans think about the illegal drug trade and black markets in Mexico, </w:t>
      </w:r>
    </w:p>
    <w:p w14:paraId="5CB6355C" w14:textId="552A006F" w:rsidR="006F519D" w:rsidRPr="006F519D" w:rsidRDefault="006F519D" w:rsidP="00C333BB">
      <w:pPr>
        <w:rPr>
          <w:sz w:val="20"/>
          <w:szCs w:val="16"/>
        </w:rPr>
      </w:pPr>
      <w:r w:rsidRPr="006F519D">
        <w:rPr>
          <w:sz w:val="20"/>
          <w:szCs w:val="16"/>
        </w:rPr>
        <w:t>AND</w:t>
      </w:r>
    </w:p>
    <w:p w14:paraId="1D832733" w14:textId="721CFA2B" w:rsidR="00C333BB" w:rsidRPr="001028B3" w:rsidRDefault="00C333BB" w:rsidP="00C333BB">
      <w:proofErr w:type="gramStart"/>
      <w:r w:rsidRPr="001028B3">
        <w:t>precautions</w:t>
      </w:r>
      <w:proofErr w:type="gramEnd"/>
      <w:r w:rsidRPr="001028B3">
        <w:t xml:space="preserve"> to counter what is likely to become an even larger problem if left undeterred.</w:t>
      </w:r>
    </w:p>
    <w:p w14:paraId="4B838A45" w14:textId="77777777" w:rsidR="00C333BB" w:rsidRPr="00E25E43" w:rsidRDefault="00C333BB" w:rsidP="00C333BB">
      <w:pPr>
        <w:pStyle w:val="Heading4"/>
      </w:pPr>
      <w:r w:rsidRPr="00E25E43">
        <w:t xml:space="preserve">Terrorism causes extinction </w:t>
      </w:r>
    </w:p>
    <w:p w14:paraId="105C627E" w14:textId="77777777" w:rsidR="00C333BB" w:rsidRDefault="00C333BB" w:rsidP="00C333BB">
      <w:pPr>
        <w:rPr>
          <w:rStyle w:val="StyleStyleBold12pt"/>
          <w:bCs/>
        </w:rPr>
      </w:pPr>
      <w:proofErr w:type="spellStart"/>
      <w:r>
        <w:rPr>
          <w:rStyle w:val="StyleStyleBold12pt"/>
        </w:rPr>
        <w:t>Speice</w:t>
      </w:r>
      <w:proofErr w:type="spellEnd"/>
      <w:r>
        <w:rPr>
          <w:rStyle w:val="StyleStyleBold12pt"/>
        </w:rPr>
        <w:t xml:space="preserve"> 6 </w:t>
      </w:r>
    </w:p>
    <w:p w14:paraId="433B450E" w14:textId="77777777" w:rsidR="00C333BB" w:rsidRPr="00A666B1" w:rsidRDefault="00C333BB" w:rsidP="00C333BB">
      <w:proofErr w:type="spellStart"/>
      <w:r w:rsidRPr="00A666B1">
        <w:t>Speice</w:t>
      </w:r>
      <w:proofErr w:type="spellEnd"/>
      <w:r w:rsidRPr="00A666B1">
        <w:t>, Patrick F., Jr. "Negligence and nuclear nonproliferation: eliminating the current liability barrier to bilateral U.S.-Russian nonproliferation assistance programs." William and Mary Law Review 47.4 (Feb 2006): 1427(59). Expanded Academic ASAP.</w:t>
      </w:r>
    </w:p>
    <w:p w14:paraId="35A6C35F" w14:textId="77777777" w:rsidR="006F519D" w:rsidRDefault="00C333BB" w:rsidP="00C333BB">
      <w:pPr>
        <w:rPr>
          <w:sz w:val="16"/>
        </w:rPr>
      </w:pPr>
      <w:r w:rsidRPr="008D2162">
        <w:rPr>
          <w:sz w:val="16"/>
        </w:rPr>
        <w:t xml:space="preserve">With the end of the Cold War in 1991, the states of the former Soviet Union were thrown into economic and political disarray." </w:t>
      </w:r>
    </w:p>
    <w:p w14:paraId="307AF124" w14:textId="7781BFDA" w:rsidR="006F519D" w:rsidRDefault="006F519D" w:rsidP="00C333BB">
      <w:pPr>
        <w:rPr>
          <w:sz w:val="16"/>
        </w:rPr>
      </w:pPr>
      <w:r>
        <w:rPr>
          <w:sz w:val="16"/>
        </w:rPr>
        <w:t>AND</w:t>
      </w:r>
    </w:p>
    <w:p w14:paraId="53D4F64A" w14:textId="59A1D526" w:rsidR="00C333BB" w:rsidRPr="00921270" w:rsidRDefault="00C333BB" w:rsidP="00C333BB">
      <w:pPr>
        <w:rPr>
          <w:sz w:val="16"/>
        </w:rPr>
      </w:pPr>
      <w:proofErr w:type="gramStart"/>
      <w:r w:rsidRPr="008D2162">
        <w:rPr>
          <w:sz w:val="16"/>
        </w:rPr>
        <w:t>well</w:t>
      </w:r>
      <w:proofErr w:type="gramEnd"/>
      <w:r w:rsidRPr="008D2162">
        <w:rPr>
          <w:sz w:val="16"/>
        </w:rPr>
        <w:t xml:space="preserve"> as increase the likelihood that regional conflicts will draw in the United States and escalate to the use of nuclear weapons.53</w:t>
      </w:r>
    </w:p>
    <w:p w14:paraId="2BF9444F" w14:textId="77777777" w:rsidR="00C333BB" w:rsidRDefault="00C333BB" w:rsidP="00C333BB"/>
    <w:p w14:paraId="14BE52DC" w14:textId="77777777" w:rsidR="00C333BB" w:rsidRPr="001B12B5" w:rsidRDefault="00C333BB" w:rsidP="00C333BB">
      <w:pPr>
        <w:pStyle w:val="Heading4"/>
      </w:pPr>
      <w:r w:rsidRPr="001B12B5">
        <w:t>Afghan heroin exports to North America are trafficked through Mexico</w:t>
      </w:r>
    </w:p>
    <w:p w14:paraId="647D7253" w14:textId="77777777" w:rsidR="00C333BB" w:rsidRPr="00234941" w:rsidRDefault="00C333BB" w:rsidP="00C333BB">
      <w:pPr>
        <w:rPr>
          <w:rStyle w:val="StyleStyleBold12pt"/>
        </w:rPr>
      </w:pPr>
      <w:proofErr w:type="spellStart"/>
      <w:r w:rsidRPr="00D64097">
        <w:rPr>
          <w:b/>
        </w:rPr>
        <w:t>Gómora</w:t>
      </w:r>
      <w:proofErr w:type="spellEnd"/>
      <w:r w:rsidRPr="00D64097">
        <w:rPr>
          <w:b/>
        </w:rPr>
        <w:t xml:space="preserve">, 11 </w:t>
      </w:r>
      <w:r w:rsidRPr="00234941">
        <w:rPr>
          <w:rStyle w:val="StyleStyleBold12pt"/>
        </w:rPr>
        <w:t xml:space="preserve">– </w:t>
      </w:r>
      <w:r w:rsidRPr="00234941">
        <w:t xml:space="preserve">special reports journalist for El Universal, citing Edgardo </w:t>
      </w:r>
      <w:proofErr w:type="spellStart"/>
      <w:r w:rsidRPr="00234941">
        <w:t>Buscaglia</w:t>
      </w:r>
      <w:proofErr w:type="spellEnd"/>
      <w:r w:rsidRPr="00234941">
        <w:t>, a fellow at the Autonomous Technological Institute of Mexico (Doris, “Mexican Cartels Buying Afghan Heroin,” Borderland Beat, 5 January 2011, http://www.borderlandbeat.com/2011/01/mexican-cartels-buying-afghan-heroin.html)//BI</w:t>
      </w:r>
    </w:p>
    <w:p w14:paraId="5F568F10" w14:textId="77777777" w:rsidR="006F519D" w:rsidRDefault="00C333BB" w:rsidP="00C333BB">
      <w:pPr>
        <w:rPr>
          <w:rStyle w:val="StyleBoldUnderline"/>
        </w:rPr>
      </w:pPr>
      <w:r w:rsidRPr="00C11C63">
        <w:rPr>
          <w:rStyle w:val="StyleBoldUnderline"/>
          <w:highlight w:val="green"/>
        </w:rPr>
        <w:t>Mexican cartels have established</w:t>
      </w:r>
      <w:r w:rsidRPr="00234941">
        <w:rPr>
          <w:rStyle w:val="StyleBoldUnderline"/>
        </w:rPr>
        <w:t xml:space="preserve"> business </w:t>
      </w:r>
      <w:r w:rsidRPr="00C11C63">
        <w:rPr>
          <w:rStyle w:val="StyleBoldUnderline"/>
          <w:highlight w:val="green"/>
        </w:rPr>
        <w:t>alliances with</w:t>
      </w:r>
      <w:r w:rsidRPr="00234941">
        <w:rPr>
          <w:rStyle w:val="StyleBoldUnderline"/>
        </w:rPr>
        <w:t xml:space="preserve"> gangs </w:t>
      </w:r>
    </w:p>
    <w:p w14:paraId="28564E0A" w14:textId="11FC8DD5" w:rsidR="006F519D" w:rsidRPr="006F519D" w:rsidRDefault="006F519D" w:rsidP="006F519D">
      <w:r w:rsidRPr="006F519D">
        <w:t>AND</w:t>
      </w:r>
    </w:p>
    <w:p w14:paraId="3B97C108" w14:textId="16BB3E6B" w:rsidR="00C333BB" w:rsidRPr="006A66CD" w:rsidRDefault="00C333BB" w:rsidP="00C333BB">
      <w:proofErr w:type="gramStart"/>
      <w:r w:rsidRPr="006A66CD">
        <w:t>overseas</w:t>
      </w:r>
      <w:proofErr w:type="gramEnd"/>
      <w:r w:rsidRPr="006A66CD">
        <w:t xml:space="preserve"> suppliers and representatives of people in the business of illicit services,” he explained. </w:t>
      </w:r>
    </w:p>
    <w:p w14:paraId="47D51271" w14:textId="77777777" w:rsidR="00C333BB" w:rsidRDefault="00C333BB" w:rsidP="00C333BB">
      <w:pPr>
        <w:rPr>
          <w:rStyle w:val="StyleBoldUnderline"/>
          <w:b w:val="0"/>
          <w:bCs/>
        </w:rPr>
      </w:pPr>
    </w:p>
    <w:p w14:paraId="54315E47" w14:textId="77777777" w:rsidR="00C333BB" w:rsidRPr="006A66CD" w:rsidRDefault="00C333BB" w:rsidP="00C333BB">
      <w:pPr>
        <w:rPr>
          <w:rStyle w:val="StyleBoldUnderline"/>
          <w:b w:val="0"/>
          <w:bCs/>
        </w:rPr>
      </w:pPr>
    </w:p>
    <w:p w14:paraId="04FAB2D9" w14:textId="77777777" w:rsidR="00C333BB" w:rsidRPr="00234941" w:rsidRDefault="00C333BB" w:rsidP="00C333BB">
      <w:pPr>
        <w:pStyle w:val="Heading4"/>
      </w:pPr>
      <w:r w:rsidRPr="00234941">
        <w:t>Drugs cause Afghan instability – fund the Taliban</w:t>
      </w:r>
    </w:p>
    <w:p w14:paraId="20ABD546" w14:textId="77777777" w:rsidR="00C333BB" w:rsidRPr="00234941" w:rsidRDefault="00C333BB" w:rsidP="00C333BB">
      <w:r w:rsidRPr="00234941">
        <w:rPr>
          <w:b/>
        </w:rPr>
        <w:t>Inkster, 12</w:t>
      </w:r>
      <w:r w:rsidRPr="00234941">
        <w:t xml:space="preserve"> (Nigel, Director of Transnational Threats and Political Risk at the International Institute for Strategic Studies, “</w:t>
      </w:r>
      <w:r w:rsidRPr="00234941">
        <w:rPr>
          <w:rFonts w:cs="LucidaGrande"/>
          <w:color w:val="000000"/>
        </w:rPr>
        <w:t xml:space="preserve">Drugs: A war lost in Afghanistan”, </w:t>
      </w:r>
      <w:r w:rsidRPr="00234941">
        <w:t>Foreign Policy, 5/29/2012</w:t>
      </w:r>
      <w:proofErr w:type="gramStart"/>
      <w:r w:rsidRPr="00234941">
        <w:t>,  http</w:t>
      </w:r>
      <w:proofErr w:type="gramEnd"/>
      <w:r w:rsidRPr="00234941">
        <w:t xml:space="preserve">://afpak.foreignpolicy.com/posts/2012/05/29/drugs_a_war_lost_in_afghanistan, </w:t>
      </w:r>
      <w:proofErr w:type="spellStart"/>
      <w:r w:rsidRPr="00234941">
        <w:t>JKahn</w:t>
      </w:r>
      <w:proofErr w:type="spellEnd"/>
      <w:r w:rsidRPr="00234941">
        <w:t>)</w:t>
      </w:r>
    </w:p>
    <w:p w14:paraId="618DEEF8" w14:textId="77777777" w:rsidR="006F519D" w:rsidRDefault="00C333BB" w:rsidP="00C333BB">
      <w:pPr>
        <w:rPr>
          <w:rStyle w:val="StyleBoldUnderline"/>
        </w:rPr>
      </w:pPr>
      <w:r w:rsidRPr="00234941">
        <w:rPr>
          <w:rStyle w:val="StyleBoldUnderline"/>
        </w:rPr>
        <w:t>The</w:t>
      </w:r>
      <w:r w:rsidRPr="00234941">
        <w:t xml:space="preserve"> May 20 </w:t>
      </w:r>
      <w:r w:rsidRPr="00234941">
        <w:rPr>
          <w:rStyle w:val="StyleBoldUnderline"/>
        </w:rPr>
        <w:t>NATO summit</w:t>
      </w:r>
      <w:r w:rsidRPr="00234941">
        <w:t xml:space="preserve"> in Chicago </w:t>
      </w:r>
      <w:r w:rsidRPr="00234941">
        <w:rPr>
          <w:rStyle w:val="StyleBoldUnderline"/>
        </w:rPr>
        <w:t xml:space="preserve">was dominated by </w:t>
      </w:r>
    </w:p>
    <w:p w14:paraId="5DBF82CD" w14:textId="1709EB09" w:rsidR="006F519D" w:rsidRPr="006F519D" w:rsidRDefault="006F519D" w:rsidP="006F519D">
      <w:r w:rsidRPr="006F519D">
        <w:t>AND</w:t>
      </w:r>
    </w:p>
    <w:p w14:paraId="7B2198DF" w14:textId="1D1585EC" w:rsidR="00C333BB" w:rsidRPr="00234941" w:rsidRDefault="00C333BB" w:rsidP="00C333BB">
      <w:pPr>
        <w:rPr>
          <w:rStyle w:val="StyleBoldUnderline"/>
        </w:rPr>
      </w:pPr>
      <w:proofErr w:type="gramStart"/>
      <w:r w:rsidRPr="00234941">
        <w:t>inhabits</w:t>
      </w:r>
      <w:proofErr w:type="gramEnd"/>
      <w:r w:rsidRPr="00234941">
        <w:t xml:space="preserve"> </w:t>
      </w:r>
      <w:r w:rsidRPr="00980D85">
        <w:rPr>
          <w:rStyle w:val="StyleBoldUnderline"/>
          <w:highlight w:val="green"/>
        </w:rPr>
        <w:t xml:space="preserve">and looked at in the wider context of </w:t>
      </w:r>
      <w:r w:rsidRPr="00980D85">
        <w:rPr>
          <w:rStyle w:val="StyleBoldUnderline"/>
          <w:highlight w:val="green"/>
          <w:bdr w:val="single" w:sz="4" w:space="0" w:color="auto" w:frame="1"/>
        </w:rPr>
        <w:t>international security and development</w:t>
      </w:r>
      <w:r w:rsidRPr="00980D85">
        <w:rPr>
          <w:rStyle w:val="StyleBoldUnderline"/>
          <w:highlight w:val="green"/>
        </w:rPr>
        <w:t>.</w:t>
      </w:r>
    </w:p>
    <w:p w14:paraId="52F296ED" w14:textId="77777777" w:rsidR="00C333BB" w:rsidRPr="00234941" w:rsidRDefault="00C333BB" w:rsidP="00C333BB">
      <w:pPr>
        <w:rPr>
          <w:rStyle w:val="StyleBoldUnderline"/>
          <w:b w:val="0"/>
          <w:bCs/>
        </w:rPr>
      </w:pPr>
    </w:p>
    <w:p w14:paraId="3F94DBF0" w14:textId="77777777" w:rsidR="00C333BB" w:rsidRPr="0084603C" w:rsidRDefault="00C333BB" w:rsidP="00C333BB">
      <w:pPr>
        <w:pStyle w:val="Heading4"/>
      </w:pPr>
      <w:r w:rsidRPr="0084603C">
        <w:t>Post-drawdown Afghan state collapse leads to nuclear war</w:t>
      </w:r>
    </w:p>
    <w:p w14:paraId="4CC657DC" w14:textId="77777777" w:rsidR="00C333BB" w:rsidRPr="00ED2106" w:rsidRDefault="00C333BB" w:rsidP="00C333BB">
      <w:pPr>
        <w:rPr>
          <w:sz w:val="10"/>
        </w:rPr>
      </w:pPr>
      <w:r w:rsidRPr="00ED2106">
        <w:rPr>
          <w:rStyle w:val="StyleStyleBold12pt"/>
        </w:rPr>
        <w:t xml:space="preserve">Cronin 13 </w:t>
      </w:r>
      <w:r w:rsidRPr="00ED2106">
        <w:rPr>
          <w:sz w:val="10"/>
        </w:rPr>
        <w:t xml:space="preserve">(Audrey </w:t>
      </w:r>
      <w:proofErr w:type="spellStart"/>
      <w:r w:rsidRPr="00ED2106">
        <w:rPr>
          <w:sz w:val="10"/>
        </w:rPr>
        <w:t>Kurth</w:t>
      </w:r>
      <w:proofErr w:type="spellEnd"/>
      <w:r w:rsidRPr="00ED2106">
        <w:rPr>
          <w:sz w:val="10"/>
        </w:rPr>
        <w:t xml:space="preserve"> Cronin is Professor of Public Policy at George Mason University and author of How Terrorism Ends and Great Power Politics and the Struggle over Austria. Thinking Long on Afghanistan: Could it be </w:t>
      </w:r>
      <w:proofErr w:type="gramStart"/>
      <w:r w:rsidRPr="00ED2106">
        <w:rPr>
          <w:sz w:val="10"/>
        </w:rPr>
        <w:t>Neutralized</w:t>
      </w:r>
      <w:proofErr w:type="gramEnd"/>
      <w:r w:rsidRPr="00ED2106">
        <w:rPr>
          <w:sz w:val="10"/>
        </w:rPr>
        <w:t>? Center for Strategic and International Studies The Washington Quarterly • 36:1 pp. 55_72 http://dx.doi.org/10.1080/0163660X.2013.751650)</w:t>
      </w:r>
    </w:p>
    <w:p w14:paraId="70256C4F" w14:textId="77777777" w:rsidR="00C333BB" w:rsidRDefault="00C333BB" w:rsidP="00C333BB">
      <w:pPr>
        <w:rPr>
          <w:sz w:val="10"/>
        </w:rPr>
      </w:pPr>
    </w:p>
    <w:p w14:paraId="5F252C5F" w14:textId="77777777" w:rsidR="006F519D" w:rsidRDefault="00C333BB" w:rsidP="00C333BB">
      <w:pPr>
        <w:rPr>
          <w:rStyle w:val="StyleBoldUnderline"/>
          <w:rFonts w:asciiTheme="minorHAnsi" w:hAnsiTheme="minorHAnsi"/>
        </w:rPr>
      </w:pPr>
      <w:r w:rsidRPr="00A34171">
        <w:rPr>
          <w:rStyle w:val="StyleBoldUnderline"/>
          <w:rFonts w:asciiTheme="minorHAnsi" w:hAnsiTheme="minorHAnsi"/>
          <w:highlight w:val="cyan"/>
        </w:rPr>
        <w:t>With ISAF withdrawal inevitable, a</w:t>
      </w:r>
      <w:r w:rsidRPr="00A34171">
        <w:rPr>
          <w:rStyle w:val="apple-converted-space"/>
          <w:rFonts w:asciiTheme="minorHAnsi" w:hAnsiTheme="minorHAnsi" w:cs="Arial"/>
          <w:color w:val="222222"/>
          <w:highlight w:val="cyan"/>
          <w:shd w:val="clear" w:color="auto" w:fill="00FF00"/>
        </w:rPr>
        <w:t> </w:t>
      </w:r>
      <w:r w:rsidRPr="00A34171">
        <w:rPr>
          <w:rStyle w:val="Emphasis"/>
          <w:rFonts w:asciiTheme="minorHAnsi" w:hAnsiTheme="minorHAnsi"/>
          <w:highlight w:val="cyan"/>
        </w:rPr>
        <w:t>sea change</w:t>
      </w:r>
      <w:r w:rsidRPr="00A34171">
        <w:rPr>
          <w:rStyle w:val="apple-converted-space"/>
          <w:rFonts w:asciiTheme="minorHAnsi" w:hAnsiTheme="minorHAnsi" w:cs="Arial"/>
          <w:color w:val="222222"/>
          <w:highlight w:val="cyan"/>
          <w:shd w:val="clear" w:color="auto" w:fill="00FF00"/>
        </w:rPr>
        <w:t> </w:t>
      </w:r>
    </w:p>
    <w:p w14:paraId="73E66C98" w14:textId="69E10B96" w:rsidR="006F519D" w:rsidRPr="006F519D" w:rsidRDefault="006F519D" w:rsidP="006F519D">
      <w:r>
        <w:t>AND</w:t>
      </w:r>
    </w:p>
    <w:p w14:paraId="66B90749" w14:textId="3024192C" w:rsidR="00C333BB" w:rsidRPr="004C2388" w:rsidRDefault="006F519D" w:rsidP="00C333BB">
      <w:pPr>
        <w:rPr>
          <w:rStyle w:val="Emphasis"/>
          <w:rFonts w:asciiTheme="minorHAnsi" w:hAnsiTheme="minorHAnsi"/>
        </w:rPr>
      </w:pPr>
      <w:r w:rsidRPr="004C2388">
        <w:rPr>
          <w:rFonts w:asciiTheme="minorHAnsi" w:hAnsiTheme="minorHAnsi" w:cs="Arial"/>
          <w:color w:val="222222"/>
        </w:rPr>
        <w:t xml:space="preserve"> </w:t>
      </w:r>
      <w:proofErr w:type="gramStart"/>
      <w:r w:rsidR="00C333BB" w:rsidRPr="004C2388">
        <w:rPr>
          <w:rFonts w:asciiTheme="minorHAnsi" w:hAnsiTheme="minorHAnsi" w:cs="Arial"/>
          <w:color w:val="222222"/>
        </w:rPr>
        <w:t>except</w:t>
      </w:r>
      <w:proofErr w:type="gramEnd"/>
      <w:r w:rsidR="00C333BB" w:rsidRPr="004C2388">
        <w:rPr>
          <w:rFonts w:asciiTheme="minorHAnsi" w:hAnsiTheme="minorHAnsi" w:cs="Arial"/>
          <w:color w:val="222222"/>
        </w:rPr>
        <w:t xml:space="preserve"> this time the outcome could be</w:t>
      </w:r>
      <w:r w:rsidR="00C333BB" w:rsidRPr="004C2388">
        <w:rPr>
          <w:rStyle w:val="apple-converted-space"/>
          <w:rFonts w:asciiTheme="minorHAnsi" w:hAnsiTheme="minorHAnsi" w:cs="Arial"/>
          <w:color w:val="222222"/>
        </w:rPr>
        <w:t> </w:t>
      </w:r>
      <w:r w:rsidR="00C333BB" w:rsidRPr="004C2388">
        <w:rPr>
          <w:rFonts w:asciiTheme="minorHAnsi" w:hAnsiTheme="minorHAnsi" w:cs="Arial"/>
          <w:color w:val="222222"/>
        </w:rPr>
        <w:t>not just terrorism but</w:t>
      </w:r>
      <w:r w:rsidR="00C333BB" w:rsidRPr="004C2388">
        <w:rPr>
          <w:rStyle w:val="apple-converted-space"/>
          <w:rFonts w:asciiTheme="minorHAnsi" w:hAnsiTheme="minorHAnsi" w:cs="Arial"/>
          <w:color w:val="222222"/>
        </w:rPr>
        <w:t> </w:t>
      </w:r>
      <w:r w:rsidR="00C333BB" w:rsidRPr="00A34171">
        <w:rPr>
          <w:rStyle w:val="Emphasis"/>
          <w:rFonts w:asciiTheme="minorHAnsi" w:hAnsiTheme="minorHAnsi"/>
          <w:highlight w:val="cyan"/>
        </w:rPr>
        <w:t>nuclear war.</w:t>
      </w:r>
    </w:p>
    <w:p w14:paraId="63596DA2" w14:textId="77777777" w:rsidR="00C333BB" w:rsidRPr="008F4D6F" w:rsidRDefault="00C333BB" w:rsidP="00C333BB"/>
    <w:p w14:paraId="78CFD230" w14:textId="77777777" w:rsidR="00C333BB" w:rsidRPr="00234941" w:rsidRDefault="00C333BB" w:rsidP="00C333BB">
      <w:pPr>
        <w:pStyle w:val="Heading4"/>
      </w:pPr>
      <w:r>
        <w:t>Afghan instability</w:t>
      </w:r>
      <w:r w:rsidRPr="00234941">
        <w:t xml:space="preserve"> will crush NATO</w:t>
      </w:r>
    </w:p>
    <w:p w14:paraId="57BF82AF" w14:textId="77777777" w:rsidR="00C333BB" w:rsidRPr="00234941" w:rsidRDefault="00C333BB" w:rsidP="00C333BB">
      <w:pPr>
        <w:rPr>
          <w:b/>
        </w:rPr>
      </w:pPr>
      <w:r w:rsidRPr="00234941">
        <w:rPr>
          <w:b/>
        </w:rPr>
        <w:t xml:space="preserve">DALE 2007 </w:t>
      </w:r>
      <w:r w:rsidRPr="00234941">
        <w:rPr>
          <w:sz w:val="14"/>
        </w:rPr>
        <w:t>(</w:t>
      </w:r>
      <w:proofErr w:type="spellStart"/>
      <w:r w:rsidRPr="00234941">
        <w:rPr>
          <w:sz w:val="14"/>
        </w:rPr>
        <w:t>Helle</w:t>
      </w:r>
      <w:proofErr w:type="spellEnd"/>
      <w:r w:rsidRPr="00234941">
        <w:rPr>
          <w:sz w:val="14"/>
        </w:rPr>
        <w:t>, director of the Douglas and Sarah Allison Center for Foreign Policy Studies at the Heritage Foundation, “Afghanistan a True Test for NATO,” Feb 22, http://www.heritage.org/Press/Commentary/ed022207a.cfm)</w:t>
      </w:r>
    </w:p>
    <w:p w14:paraId="34960EC1" w14:textId="77777777" w:rsidR="006F519D" w:rsidRDefault="00C333BB" w:rsidP="00C333BB">
      <w:pPr>
        <w:rPr>
          <w:sz w:val="14"/>
        </w:rPr>
      </w:pPr>
      <w:r w:rsidRPr="00234941">
        <w:rPr>
          <w:sz w:val="14"/>
        </w:rPr>
        <w:t xml:space="preserve">While the attention of Washington is focused on Iraq, the other </w:t>
      </w:r>
    </w:p>
    <w:p w14:paraId="2F6A00D5" w14:textId="10AEC0BA" w:rsidR="006F519D" w:rsidRDefault="006F519D" w:rsidP="00C333BB">
      <w:pPr>
        <w:rPr>
          <w:sz w:val="14"/>
        </w:rPr>
      </w:pPr>
      <w:r>
        <w:rPr>
          <w:sz w:val="14"/>
        </w:rPr>
        <w:t>AND</w:t>
      </w:r>
    </w:p>
    <w:p w14:paraId="6905482B" w14:textId="7BC0D2F5" w:rsidR="00C333BB" w:rsidRPr="00234941" w:rsidRDefault="00C333BB" w:rsidP="00C333BB">
      <w:proofErr w:type="gramStart"/>
      <w:r w:rsidRPr="00234941">
        <w:rPr>
          <w:u w:val="single"/>
        </w:rPr>
        <w:t>preserving</w:t>
      </w:r>
      <w:proofErr w:type="gramEnd"/>
      <w:r w:rsidRPr="00234941">
        <w:rPr>
          <w:u w:val="single"/>
        </w:rPr>
        <w:t xml:space="preserve"> alliances is as important as ever</w:t>
      </w:r>
      <w:r w:rsidRPr="00234941">
        <w:rPr>
          <w:sz w:val="14"/>
        </w:rPr>
        <w:t>, for the United States and Europe alike.</w:t>
      </w:r>
    </w:p>
    <w:p w14:paraId="0AAE763C" w14:textId="77777777" w:rsidR="00C333BB" w:rsidRPr="00AD3694" w:rsidRDefault="00C333BB" w:rsidP="00C333BB">
      <w:pPr>
        <w:pStyle w:val="Heading4"/>
      </w:pPr>
      <w:r w:rsidRPr="00AD3694">
        <w:t>NATO solves war but collapse causes extinction</w:t>
      </w:r>
    </w:p>
    <w:p w14:paraId="61FAA2C1" w14:textId="77777777" w:rsidR="00C333BB" w:rsidRPr="00EF43AF" w:rsidRDefault="00C333BB" w:rsidP="00C333BB">
      <w:pPr>
        <w:rPr>
          <w:rStyle w:val="StyleStyleBold12pt"/>
        </w:rPr>
      </w:pPr>
      <w:r w:rsidRPr="00EF43AF">
        <w:rPr>
          <w:rStyle w:val="StyleStyleBold12pt"/>
        </w:rPr>
        <w:t xml:space="preserve">Duffield 94 </w:t>
      </w:r>
    </w:p>
    <w:p w14:paraId="6742A07A" w14:textId="77777777" w:rsidR="00C333BB" w:rsidRPr="00EF43AF" w:rsidRDefault="00C333BB" w:rsidP="00C333BB">
      <w:r w:rsidRPr="00EF43AF">
        <w:t>(Duffield, John S. "NATO's functions after the Cold War." Political Science Quarterly 109.n5 (Winter 1994): 763(25). Expanded Academic ASAP.)</w:t>
      </w:r>
    </w:p>
    <w:p w14:paraId="5AEEEC67" w14:textId="77777777" w:rsidR="006F519D" w:rsidRDefault="00C333BB" w:rsidP="00C333BB">
      <w:r w:rsidRPr="008D2162">
        <w:t xml:space="preserve">Initial analyses of NATO's future prospects overlooked at least three </w:t>
      </w:r>
    </w:p>
    <w:p w14:paraId="05AA5F48" w14:textId="7415FB76" w:rsidR="006F519D" w:rsidRDefault="006F519D" w:rsidP="00C333BB">
      <w:r>
        <w:t>AND</w:t>
      </w:r>
      <w:bookmarkStart w:id="1" w:name="_GoBack"/>
      <w:bookmarkEnd w:id="1"/>
    </w:p>
    <w:p w14:paraId="02134469" w14:textId="1AF00988" w:rsidR="00C333BB" w:rsidRPr="008D2162" w:rsidRDefault="00C333BB" w:rsidP="00C333BB">
      <w:proofErr w:type="gramStart"/>
      <w:r w:rsidRPr="00266657">
        <w:rPr>
          <w:rStyle w:val="StyleBoldUnderline"/>
          <w:highlight w:val="cyan"/>
        </w:rPr>
        <w:t>given</w:t>
      </w:r>
      <w:proofErr w:type="gramEnd"/>
      <w:r w:rsidRPr="00321924">
        <w:rPr>
          <w:rStyle w:val="StyleBoldUnderline"/>
        </w:rPr>
        <w:t xml:space="preserve"> the existence of </w:t>
      </w:r>
      <w:r w:rsidRPr="00266657">
        <w:rPr>
          <w:rStyle w:val="StyleBoldUnderline"/>
          <w:highlight w:val="cyan"/>
        </w:rPr>
        <w:t>nuclear weapons</w:t>
      </w:r>
      <w:r w:rsidRPr="008D2162">
        <w:t>.</w:t>
      </w:r>
    </w:p>
    <w:p w14:paraId="38342CB0" w14:textId="77777777" w:rsidR="00C333BB" w:rsidRDefault="00C333BB" w:rsidP="00C333BB"/>
    <w:p w14:paraId="3942AE8B" w14:textId="77777777" w:rsidR="001F6F9D" w:rsidRPr="003831BE" w:rsidRDefault="001F6F9D" w:rsidP="003831BE"/>
    <w:sectPr w:rsidR="001F6F9D" w:rsidRPr="003831B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31F589" w14:textId="77777777" w:rsidR="00C333BB" w:rsidRDefault="00C333BB" w:rsidP="00E46E7E">
      <w:r>
        <w:separator/>
      </w:r>
    </w:p>
  </w:endnote>
  <w:endnote w:type="continuationSeparator" w:id="0">
    <w:p w14:paraId="1128E54A" w14:textId="77777777" w:rsidR="00C333BB" w:rsidRDefault="00C333B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Grande">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ECB07" w14:textId="77777777" w:rsidR="00C333BB" w:rsidRDefault="00C333BB" w:rsidP="00E46E7E">
      <w:r>
        <w:separator/>
      </w:r>
    </w:p>
  </w:footnote>
  <w:footnote w:type="continuationSeparator" w:id="0">
    <w:p w14:paraId="33203E7D" w14:textId="77777777" w:rsidR="00C333BB" w:rsidRDefault="00C333B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1D5"/>
    <w:rsid w:val="000140EC"/>
    <w:rsid w:val="00016A35"/>
    <w:rsid w:val="0007264D"/>
    <w:rsid w:val="000C16B3"/>
    <w:rsid w:val="001408C0"/>
    <w:rsid w:val="00143FD7"/>
    <w:rsid w:val="001463FB"/>
    <w:rsid w:val="00186DB7"/>
    <w:rsid w:val="001D7626"/>
    <w:rsid w:val="001F6F9D"/>
    <w:rsid w:val="0020625C"/>
    <w:rsid w:val="002613DA"/>
    <w:rsid w:val="002B6353"/>
    <w:rsid w:val="002B68C8"/>
    <w:rsid w:val="002D4BD7"/>
    <w:rsid w:val="002F35F4"/>
    <w:rsid w:val="002F3E28"/>
    <w:rsid w:val="002F40E6"/>
    <w:rsid w:val="00303E5B"/>
    <w:rsid w:val="00313226"/>
    <w:rsid w:val="0031425E"/>
    <w:rsid w:val="00316E0B"/>
    <w:rsid w:val="00325059"/>
    <w:rsid w:val="00357719"/>
    <w:rsid w:val="00374144"/>
    <w:rsid w:val="003831BE"/>
    <w:rsid w:val="003B3EC7"/>
    <w:rsid w:val="003F42AF"/>
    <w:rsid w:val="00412F6D"/>
    <w:rsid w:val="0042635A"/>
    <w:rsid w:val="00466B6F"/>
    <w:rsid w:val="004B3188"/>
    <w:rsid w:val="004B3DB3"/>
    <w:rsid w:val="004C63B5"/>
    <w:rsid w:val="004D461E"/>
    <w:rsid w:val="00517479"/>
    <w:rsid w:val="00546ADF"/>
    <w:rsid w:val="005517DF"/>
    <w:rsid w:val="00584C0D"/>
    <w:rsid w:val="005A0BE5"/>
    <w:rsid w:val="005C0E1F"/>
    <w:rsid w:val="005E0D2B"/>
    <w:rsid w:val="005E2C99"/>
    <w:rsid w:val="00672258"/>
    <w:rsid w:val="0067575B"/>
    <w:rsid w:val="00692C26"/>
    <w:rsid w:val="006F2D3D"/>
    <w:rsid w:val="006F519D"/>
    <w:rsid w:val="00700835"/>
    <w:rsid w:val="00726F87"/>
    <w:rsid w:val="007333B9"/>
    <w:rsid w:val="00791B7D"/>
    <w:rsid w:val="007A3515"/>
    <w:rsid w:val="007D7924"/>
    <w:rsid w:val="007E470C"/>
    <w:rsid w:val="007E5F71"/>
    <w:rsid w:val="00821415"/>
    <w:rsid w:val="0083768F"/>
    <w:rsid w:val="00871604"/>
    <w:rsid w:val="0091595A"/>
    <w:rsid w:val="009165EA"/>
    <w:rsid w:val="00960EE6"/>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14BD0"/>
    <w:rsid w:val="00C333BB"/>
    <w:rsid w:val="00C42A3C"/>
    <w:rsid w:val="00CA00BC"/>
    <w:rsid w:val="00CD2C6D"/>
    <w:rsid w:val="00CF1A0F"/>
    <w:rsid w:val="00D36252"/>
    <w:rsid w:val="00D4330B"/>
    <w:rsid w:val="00D460F1"/>
    <w:rsid w:val="00D51B44"/>
    <w:rsid w:val="00D6085D"/>
    <w:rsid w:val="00D66D57"/>
    <w:rsid w:val="00D81480"/>
    <w:rsid w:val="00D9073F"/>
    <w:rsid w:val="00DA2E40"/>
    <w:rsid w:val="00DA5BF8"/>
    <w:rsid w:val="00DC71AA"/>
    <w:rsid w:val="00DD2FAB"/>
    <w:rsid w:val="00DE627C"/>
    <w:rsid w:val="00DF1850"/>
    <w:rsid w:val="00E46E7E"/>
    <w:rsid w:val="00E95631"/>
    <w:rsid w:val="00ED462E"/>
    <w:rsid w:val="00EE31D5"/>
    <w:rsid w:val="00EE6D11"/>
    <w:rsid w:val="00F1173B"/>
    <w:rsid w:val="00F45F2E"/>
    <w:rsid w:val="00F83263"/>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F8DBD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3: Cite,Index Headers,Bold Cite,Heading 3 Char1 Char Char,Citation,Char Char,Heading 3 Char1,No Underline,Text 7,unread card,Char1"/>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heading 2,Heading 2 Char2 Char,Heading 2 Char1 Char Char, Ch,Ch,No Spacing211,No Spacing12,No Spacing2111,No Spacing11111,TAG,No Spacing4,No Spacing5,No Spacing21,tags,No Spacing1111,Card,ta"/>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Evidence,Minimized,minimized,Highlighted,Size 10,Underlined,CD Card,ED - Tag,emphasis,Bold Underline,Emphasis!!,small,Qualifications,bold underline,normal card text"/>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3: Cite Char,Index Headers Char,Bold Cite Char1,Heading 3 Char1 Char Char Char1,Citation Char,Text 7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heading 2 Char,Heading 2 Char2 Char Char,Heading 2 Char1 Char Char Char, Ch Char,Ch Char,No Spacing211 Char,No Spacing12 Char,No Spacing2111 Char,TAG Char"/>
    <w:basedOn w:val="DefaultParagraphFont"/>
    <w:link w:val="Heading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5"/>
    <w:qFormat/>
    <w:rsid w:val="00DF1850"/>
    <w:rPr>
      <w:b/>
      <w:sz w:val="26"/>
      <w:u w:val="non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546ADF"/>
    <w:pPr>
      <w:ind w:left="144"/>
    </w:pPr>
    <w:rPr>
      <w:rFonts w:eastAsiaTheme="minorHAnsi" w:cs="Calibri"/>
    </w:rPr>
  </w:style>
  <w:style w:type="character" w:customStyle="1" w:styleId="HotRouteChar">
    <w:name w:val="Hot Route Char"/>
    <w:link w:val="HotRoute"/>
    <w:rsid w:val="00546ADF"/>
    <w:rPr>
      <w:rFonts w:ascii="Calibri" w:eastAsiaTheme="minorHAnsi" w:hAnsi="Calibri" w:cs="Calibri"/>
      <w:sz w:val="22"/>
    </w:rPr>
  </w:style>
  <w:style w:type="paragraph" w:customStyle="1" w:styleId="Tags">
    <w:name w:val="Tags"/>
    <w:basedOn w:val="Heading2"/>
    <w:link w:val="TagsChar"/>
    <w:rsid w:val="00546ADF"/>
    <w:pPr>
      <w:keepLines w:val="0"/>
      <w:pageBreakBefore w:val="0"/>
      <w:spacing w:before="0"/>
      <w:jc w:val="left"/>
    </w:pPr>
    <w:rPr>
      <w:rFonts w:ascii="Times New Roman" w:eastAsia="Times New Roman" w:hAnsi="Times New Roman" w:cs="Arial"/>
      <w:iCs/>
      <w:sz w:val="24"/>
      <w:szCs w:val="24"/>
      <w:u w:val="none"/>
    </w:rPr>
  </w:style>
  <w:style w:type="character" w:customStyle="1" w:styleId="TagsChar">
    <w:name w:val="Tags Char"/>
    <w:aliases w:val="Heading 2 Char3,Heading 2 Char2 Char Char1,Char Char Char1,Char Char Char Char1,Char Char2,Heading 2 Char Char1 Char Char1,Heading 2 Char2 Char Char Char Char1,Heading 2 Char Char Char1 Char1,Heading 2 Char2 Char2, Char Char1,Tag Char Char2"/>
    <w:basedOn w:val="DefaultParagraphFont"/>
    <w:link w:val="Tags"/>
    <w:rsid w:val="00546ADF"/>
    <w:rPr>
      <w:rFonts w:ascii="Times New Roman" w:eastAsia="Times New Roman" w:hAnsi="Times New Roman" w:cs="Arial"/>
      <w:b/>
      <w:bCs/>
      <w:iCs/>
    </w:rPr>
  </w:style>
  <w:style w:type="paragraph" w:customStyle="1" w:styleId="StyleCircled11pt">
    <w:name w:val="Style Circled + 11 pt"/>
    <w:basedOn w:val="Normal"/>
    <w:link w:val="StyleCircled11ptChar"/>
    <w:rsid w:val="00546ADF"/>
    <w:rPr>
      <w:rFonts w:ascii="Times New Roman" w:eastAsia="Times New Roman" w:hAnsi="Times New Roman" w:cs="Times New Roman"/>
      <w:b/>
      <w:sz w:val="20"/>
      <w:szCs w:val="22"/>
      <w:u w:val="single"/>
    </w:rPr>
  </w:style>
  <w:style w:type="character" w:customStyle="1" w:styleId="StyleCircled11ptChar">
    <w:name w:val="Style Circled + 11 pt Char"/>
    <w:basedOn w:val="DefaultParagraphFont"/>
    <w:link w:val="StyleCircled11pt"/>
    <w:rsid w:val="00546ADF"/>
    <w:rPr>
      <w:rFonts w:ascii="Times New Roman" w:eastAsia="Times New Roman" w:hAnsi="Times New Roman" w:cs="Times New Roman"/>
      <w:b/>
      <w:sz w:val="20"/>
      <w:szCs w:val="22"/>
      <w:u w:val="single"/>
    </w:rPr>
  </w:style>
  <w:style w:type="character" w:customStyle="1" w:styleId="QuoteChar">
    <w:name w:val="Quote Char"/>
    <w:basedOn w:val="DefaultParagraphFont"/>
    <w:link w:val="Quote"/>
    <w:rsid w:val="00546ADF"/>
    <w:rPr>
      <w:rFonts w:ascii="Calibri" w:eastAsiaTheme="minorHAnsi" w:hAnsi="Calibri" w:cs="Calibri"/>
      <w:bCs/>
      <w:iCs/>
      <w:sz w:val="22"/>
      <w:szCs w:val="22"/>
    </w:rPr>
  </w:style>
  <w:style w:type="paragraph" w:styleId="Quote">
    <w:name w:val="Quote"/>
    <w:basedOn w:val="Normal"/>
    <w:next w:val="Normal"/>
    <w:link w:val="QuoteChar"/>
    <w:qFormat/>
    <w:rsid w:val="00546ADF"/>
    <w:pPr>
      <w:ind w:left="144"/>
    </w:pPr>
    <w:rPr>
      <w:rFonts w:eastAsiaTheme="minorHAnsi" w:cs="Calibri"/>
      <w:bCs/>
      <w:iCs/>
      <w:szCs w:val="22"/>
    </w:rPr>
  </w:style>
  <w:style w:type="character" w:customStyle="1" w:styleId="QuoteChar1">
    <w:name w:val="Quote Char1"/>
    <w:basedOn w:val="DefaultParagraphFont"/>
    <w:uiPriority w:val="29"/>
    <w:rsid w:val="00546ADF"/>
    <w:rPr>
      <w:rFonts w:ascii="Calibri" w:hAnsi="Calibri"/>
      <w:i/>
      <w:iCs/>
      <w:color w:val="000000" w:themeColor="text1"/>
      <w:sz w:val="22"/>
    </w:rPr>
  </w:style>
  <w:style w:type="character" w:customStyle="1" w:styleId="BalloonTextChar">
    <w:name w:val="Balloon Text Char"/>
    <w:basedOn w:val="DefaultParagraphFont"/>
    <w:link w:val="BalloonText"/>
    <w:uiPriority w:val="99"/>
    <w:semiHidden/>
    <w:rsid w:val="00546ADF"/>
    <w:rPr>
      <w:rFonts w:ascii="Tahoma" w:eastAsiaTheme="minorHAnsi" w:hAnsi="Tahoma" w:cs="Tahoma"/>
      <w:sz w:val="16"/>
      <w:szCs w:val="16"/>
    </w:rPr>
  </w:style>
  <w:style w:type="paragraph" w:styleId="BalloonText">
    <w:name w:val="Balloon Text"/>
    <w:basedOn w:val="Normal"/>
    <w:link w:val="BalloonTextChar"/>
    <w:uiPriority w:val="99"/>
    <w:semiHidden/>
    <w:rsid w:val="00546ADF"/>
    <w:rPr>
      <w:rFonts w:ascii="Tahoma" w:eastAsiaTheme="minorHAnsi" w:hAnsi="Tahoma" w:cs="Tahoma"/>
      <w:sz w:val="16"/>
      <w:szCs w:val="16"/>
    </w:rPr>
  </w:style>
  <w:style w:type="character" w:customStyle="1" w:styleId="BalloonTextChar1">
    <w:name w:val="Balloon Text Char1"/>
    <w:basedOn w:val="DefaultParagraphFont"/>
    <w:uiPriority w:val="99"/>
    <w:semiHidden/>
    <w:rsid w:val="00546ADF"/>
    <w:rPr>
      <w:rFonts w:ascii="Lucida Grande" w:hAnsi="Lucida Grande" w:cs="Lucida Grande"/>
      <w:sz w:val="18"/>
      <w:szCs w:val="18"/>
    </w:rPr>
  </w:style>
  <w:style w:type="paragraph" w:styleId="TOC2">
    <w:name w:val="toc 2"/>
    <w:basedOn w:val="Normal"/>
    <w:next w:val="Normal"/>
    <w:autoRedefine/>
    <w:uiPriority w:val="39"/>
    <w:unhideWhenUsed/>
    <w:rsid w:val="00546ADF"/>
    <w:pPr>
      <w:spacing w:after="100"/>
      <w:ind w:left="220"/>
    </w:pPr>
    <w:rPr>
      <w:rFonts w:eastAsiaTheme="minorHAnsi" w:cs="Calibri"/>
      <w:szCs w:val="22"/>
    </w:rPr>
  </w:style>
  <w:style w:type="paragraph" w:styleId="TOC3">
    <w:name w:val="toc 3"/>
    <w:basedOn w:val="Normal"/>
    <w:next w:val="Normal"/>
    <w:autoRedefine/>
    <w:uiPriority w:val="39"/>
    <w:rsid w:val="00546ADF"/>
    <w:pPr>
      <w:spacing w:after="100"/>
      <w:ind w:left="440"/>
    </w:pPr>
    <w:rPr>
      <w:rFonts w:eastAsiaTheme="minorHAnsi" w:cs="Calibri"/>
      <w:szCs w:val="22"/>
    </w:rPr>
  </w:style>
  <w:style w:type="paragraph" w:styleId="TOC1">
    <w:name w:val="toc 1"/>
    <w:basedOn w:val="Normal"/>
    <w:next w:val="Normal"/>
    <w:autoRedefine/>
    <w:uiPriority w:val="39"/>
    <w:rsid w:val="00546ADF"/>
    <w:pPr>
      <w:spacing w:after="100"/>
    </w:pPr>
    <w:rPr>
      <w:rFonts w:eastAsiaTheme="minorHAnsi" w:cs="Calibri"/>
      <w:szCs w:val="22"/>
    </w:rPr>
  </w:style>
  <w:style w:type="character" w:customStyle="1" w:styleId="highlight2">
    <w:name w:val="highlight2"/>
    <w:basedOn w:val="DefaultParagraphFont"/>
    <w:rsid w:val="00546ADF"/>
    <w:rPr>
      <w:rFonts w:ascii="Arial" w:hAnsi="Arial"/>
      <w:b/>
      <w:sz w:val="19"/>
      <w:u w:val="thick"/>
      <w:bdr w:val="none" w:sz="0" w:space="0" w:color="auto"/>
      <w:shd w:val="clear" w:color="auto" w:fill="auto"/>
    </w:rPr>
  </w:style>
  <w:style w:type="character" w:customStyle="1" w:styleId="Style11ptUnderlineBorderSinglesolidlineAuto05pt">
    <w:name w:val="Style 11 pt Underline Border: : (Single solid line Auto  0.5 pt..."/>
    <w:basedOn w:val="DefaultParagraphFont"/>
    <w:rsid w:val="00546ADF"/>
    <w:rPr>
      <w:sz w:val="20"/>
      <w:u w:val="single"/>
      <w:bdr w:val="single" w:sz="4" w:space="0" w:color="auto"/>
    </w:rPr>
  </w:style>
  <w:style w:type="character" w:customStyle="1" w:styleId="Style11pt">
    <w:name w:val="Style 11 pt"/>
    <w:basedOn w:val="DefaultParagraphFont"/>
    <w:rsid w:val="00546ADF"/>
    <w:rPr>
      <w:sz w:val="20"/>
    </w:rPr>
  </w:style>
  <w:style w:type="character" w:customStyle="1" w:styleId="box">
    <w:name w:val="box"/>
    <w:basedOn w:val="DefaultParagraphFont"/>
    <w:rsid w:val="00546ADF"/>
    <w:rPr>
      <w:rFonts w:ascii="Arial" w:hAnsi="Arial" w:cs="Arial"/>
      <w:b/>
      <w:color w:val="000000"/>
      <w:sz w:val="19"/>
      <w:szCs w:val="22"/>
      <w:u w:val="thick"/>
      <w:bdr w:val="single" w:sz="12" w:space="0" w:color="auto"/>
    </w:rPr>
  </w:style>
  <w:style w:type="paragraph" w:customStyle="1" w:styleId="evidencetext">
    <w:name w:val="evidence text"/>
    <w:basedOn w:val="Normal"/>
    <w:link w:val="evidencetextChar1"/>
    <w:qFormat/>
    <w:rsid w:val="00546ADF"/>
    <w:pPr>
      <w:ind w:left="1008" w:right="720"/>
    </w:pPr>
    <w:rPr>
      <w:rFonts w:ascii="Arial" w:eastAsia="Times New Roman" w:hAnsi="Arial" w:cs="Times New Roman"/>
      <w:color w:val="000000"/>
      <w:sz w:val="16"/>
      <w:szCs w:val="22"/>
    </w:rPr>
  </w:style>
  <w:style w:type="character" w:customStyle="1" w:styleId="underline">
    <w:name w:val="underline"/>
    <w:basedOn w:val="DefaultParagraphFont"/>
    <w:link w:val="textbold"/>
    <w:qFormat/>
    <w:rsid w:val="00546ADF"/>
    <w:rPr>
      <w:rFonts w:ascii="Times New Roman" w:hAnsi="Times New Roman"/>
      <w:u w:val="single"/>
    </w:rPr>
  </w:style>
  <w:style w:type="character" w:customStyle="1" w:styleId="Style8pt">
    <w:name w:val="Style 8 pt"/>
    <w:rsid w:val="00546ADF"/>
    <w:rPr>
      <w:rFonts w:ascii="Times New Roman" w:hAnsi="Times New Roman"/>
      <w:sz w:val="16"/>
    </w:rPr>
  </w:style>
  <w:style w:type="character" w:customStyle="1" w:styleId="apple-converted-space">
    <w:name w:val="apple-converted-space"/>
    <w:rsid w:val="00546ADF"/>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rsid w:val="00546ADF"/>
    <w:rPr>
      <w:rFonts w:eastAsiaTheme="minorHAnsi"/>
      <w:b/>
      <w:sz w:val="22"/>
      <w:szCs w:val="22"/>
      <w:u w:val="single"/>
    </w:rPr>
  </w:style>
  <w:style w:type="paragraph" w:styleId="Title">
    <w:name w:val="Title"/>
    <w:basedOn w:val="Normal"/>
    <w:next w:val="Normal"/>
    <w:link w:val="TitleChar"/>
    <w:uiPriority w:val="6"/>
    <w:qFormat/>
    <w:rsid w:val="00546ADF"/>
    <w:pPr>
      <w:pBdr>
        <w:bottom w:val="single" w:sz="8" w:space="4" w:color="4F81BD"/>
      </w:pBdr>
      <w:spacing w:after="300" w:line="276" w:lineRule="auto"/>
      <w:contextualSpacing/>
    </w:pPr>
    <w:rPr>
      <w:rFonts w:asciiTheme="minorHAnsi" w:eastAsiaTheme="minorHAnsi" w:hAnsiTheme="minorHAnsi"/>
      <w:b/>
      <w:bCs/>
      <w:szCs w:val="22"/>
      <w:u w:val="single"/>
    </w:rPr>
  </w:style>
  <w:style w:type="character" w:customStyle="1" w:styleId="TitleChar">
    <w:name w:val="Title Char"/>
    <w:basedOn w:val="DefaultParagraphFont"/>
    <w:link w:val="Title"/>
    <w:uiPriority w:val="6"/>
    <w:qFormat/>
    <w:rsid w:val="00546ADF"/>
    <w:rPr>
      <w:rFonts w:eastAsiaTheme="minorHAnsi"/>
      <w:b/>
      <w:bCs/>
      <w:sz w:val="22"/>
      <w:szCs w:val="22"/>
      <w:u w:val="single"/>
    </w:rPr>
  </w:style>
  <w:style w:type="paragraph" w:customStyle="1" w:styleId="card">
    <w:name w:val="card"/>
    <w:basedOn w:val="Normal"/>
    <w:next w:val="Normal"/>
    <w:link w:val="cardChar"/>
    <w:qFormat/>
    <w:rsid w:val="00546ADF"/>
    <w:pPr>
      <w:spacing w:after="200" w:line="276" w:lineRule="auto"/>
      <w:ind w:left="288" w:right="288"/>
    </w:pPr>
    <w:rPr>
      <w:rFonts w:asciiTheme="minorHAnsi" w:eastAsia="Times New Roman" w:hAnsiTheme="minorHAnsi" w:cs="Times New Roman"/>
      <w:szCs w:val="22"/>
    </w:rPr>
  </w:style>
  <w:style w:type="character" w:customStyle="1" w:styleId="cardChar">
    <w:name w:val="card Char"/>
    <w:link w:val="card"/>
    <w:rsid w:val="00546ADF"/>
    <w:rPr>
      <w:rFonts w:eastAsia="Times New Roman" w:cs="Times New Roman"/>
      <w:sz w:val="22"/>
      <w:szCs w:val="22"/>
    </w:rPr>
  </w:style>
  <w:style w:type="paragraph" w:customStyle="1" w:styleId="textbold">
    <w:name w:val="text bold"/>
    <w:basedOn w:val="Normal"/>
    <w:link w:val="underline"/>
    <w:qFormat/>
    <w:rsid w:val="00546ADF"/>
    <w:pPr>
      <w:ind w:left="720"/>
      <w:jc w:val="both"/>
    </w:pPr>
    <w:rPr>
      <w:rFonts w:ascii="Times New Roman" w:hAnsi="Times New Roman"/>
      <w:sz w:val="24"/>
      <w:u w:val="single"/>
    </w:rPr>
  </w:style>
  <w:style w:type="character" w:customStyle="1" w:styleId="evidencetextChar1">
    <w:name w:val="evidence text Char1"/>
    <w:basedOn w:val="DefaultParagraphFont"/>
    <w:link w:val="evidencetext"/>
    <w:locked/>
    <w:rsid w:val="00584C0D"/>
    <w:rPr>
      <w:rFonts w:ascii="Arial" w:eastAsia="Times New Roman" w:hAnsi="Arial" w:cs="Times New Roman"/>
      <w:color w:val="000000"/>
      <w:sz w:val="16"/>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3: Cite,Index Headers,Bold Cite,Heading 3 Char1 Char Char,Citation,Char Char,Heading 3 Char1,No Underline,Text 7,unread card,Char1"/>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no read,heading 2,Heading 2 Char2 Char,Heading 2 Char1 Char Char, Ch,Ch,No Spacing211,No Spacing12,No Spacing2111,No Spacing11111,TAG,No Spacing4,No Spacing5,No Spacing21,tags,No Spacing1111,Card,ta"/>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Evidence,Minimized,minimized,Highlighted,Size 10,Underlined,CD Card,ED - Tag,emphasis,Bold Underline,Emphasis!!,small,Qualifications,bold underline,normal card text"/>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3: Cite Char,Index Headers Char,Bold Cite Char1,Heading 3 Char1 Char Char Char1,Citation Char,Text 7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no read Char,heading 2 Char,Heading 2 Char2 Char Char,Heading 2 Char1 Char Char Char, Ch Char,Ch Char,No Spacing211 Char,No Spacing12 Char,No Spacing2111 Char,TAG Char"/>
    <w:basedOn w:val="DefaultParagraphFont"/>
    <w:link w:val="Heading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5"/>
    <w:qFormat/>
    <w:rsid w:val="00DF1850"/>
    <w:rPr>
      <w:b/>
      <w:sz w:val="26"/>
      <w:u w:val="non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546ADF"/>
    <w:pPr>
      <w:ind w:left="144"/>
    </w:pPr>
    <w:rPr>
      <w:rFonts w:eastAsiaTheme="minorHAnsi" w:cs="Calibri"/>
    </w:rPr>
  </w:style>
  <w:style w:type="character" w:customStyle="1" w:styleId="HotRouteChar">
    <w:name w:val="Hot Route Char"/>
    <w:link w:val="HotRoute"/>
    <w:rsid w:val="00546ADF"/>
    <w:rPr>
      <w:rFonts w:ascii="Calibri" w:eastAsiaTheme="minorHAnsi" w:hAnsi="Calibri" w:cs="Calibri"/>
      <w:sz w:val="22"/>
    </w:rPr>
  </w:style>
  <w:style w:type="paragraph" w:customStyle="1" w:styleId="Tags">
    <w:name w:val="Tags"/>
    <w:basedOn w:val="Heading2"/>
    <w:link w:val="TagsChar"/>
    <w:rsid w:val="00546ADF"/>
    <w:pPr>
      <w:keepLines w:val="0"/>
      <w:pageBreakBefore w:val="0"/>
      <w:spacing w:before="0"/>
      <w:jc w:val="left"/>
    </w:pPr>
    <w:rPr>
      <w:rFonts w:ascii="Times New Roman" w:eastAsia="Times New Roman" w:hAnsi="Times New Roman" w:cs="Arial"/>
      <w:iCs/>
      <w:sz w:val="24"/>
      <w:szCs w:val="24"/>
      <w:u w:val="none"/>
    </w:rPr>
  </w:style>
  <w:style w:type="character" w:customStyle="1" w:styleId="TagsChar">
    <w:name w:val="Tags Char"/>
    <w:aliases w:val="Heading 2 Char3,Heading 2 Char2 Char Char1,Char Char Char1,Char Char Char Char1,Char Char2,Heading 2 Char Char1 Char Char1,Heading 2 Char2 Char Char Char Char1,Heading 2 Char Char Char1 Char1,Heading 2 Char2 Char2, Char Char1,Tag Char Char2"/>
    <w:basedOn w:val="DefaultParagraphFont"/>
    <w:link w:val="Tags"/>
    <w:rsid w:val="00546ADF"/>
    <w:rPr>
      <w:rFonts w:ascii="Times New Roman" w:eastAsia="Times New Roman" w:hAnsi="Times New Roman" w:cs="Arial"/>
      <w:b/>
      <w:bCs/>
      <w:iCs/>
    </w:rPr>
  </w:style>
  <w:style w:type="paragraph" w:customStyle="1" w:styleId="StyleCircled11pt">
    <w:name w:val="Style Circled + 11 pt"/>
    <w:basedOn w:val="Normal"/>
    <w:link w:val="StyleCircled11ptChar"/>
    <w:rsid w:val="00546ADF"/>
    <w:rPr>
      <w:rFonts w:ascii="Times New Roman" w:eastAsia="Times New Roman" w:hAnsi="Times New Roman" w:cs="Times New Roman"/>
      <w:b/>
      <w:sz w:val="20"/>
      <w:szCs w:val="22"/>
      <w:u w:val="single"/>
    </w:rPr>
  </w:style>
  <w:style w:type="character" w:customStyle="1" w:styleId="StyleCircled11ptChar">
    <w:name w:val="Style Circled + 11 pt Char"/>
    <w:basedOn w:val="DefaultParagraphFont"/>
    <w:link w:val="StyleCircled11pt"/>
    <w:rsid w:val="00546ADF"/>
    <w:rPr>
      <w:rFonts w:ascii="Times New Roman" w:eastAsia="Times New Roman" w:hAnsi="Times New Roman" w:cs="Times New Roman"/>
      <w:b/>
      <w:sz w:val="20"/>
      <w:szCs w:val="22"/>
      <w:u w:val="single"/>
    </w:rPr>
  </w:style>
  <w:style w:type="character" w:customStyle="1" w:styleId="QuoteChar">
    <w:name w:val="Quote Char"/>
    <w:basedOn w:val="DefaultParagraphFont"/>
    <w:link w:val="Quote"/>
    <w:rsid w:val="00546ADF"/>
    <w:rPr>
      <w:rFonts w:ascii="Calibri" w:eastAsiaTheme="minorHAnsi" w:hAnsi="Calibri" w:cs="Calibri"/>
      <w:bCs/>
      <w:iCs/>
      <w:sz w:val="22"/>
      <w:szCs w:val="22"/>
    </w:rPr>
  </w:style>
  <w:style w:type="paragraph" w:styleId="Quote">
    <w:name w:val="Quote"/>
    <w:basedOn w:val="Normal"/>
    <w:next w:val="Normal"/>
    <w:link w:val="QuoteChar"/>
    <w:qFormat/>
    <w:rsid w:val="00546ADF"/>
    <w:pPr>
      <w:ind w:left="144"/>
    </w:pPr>
    <w:rPr>
      <w:rFonts w:eastAsiaTheme="minorHAnsi" w:cs="Calibri"/>
      <w:bCs/>
      <w:iCs/>
      <w:szCs w:val="22"/>
    </w:rPr>
  </w:style>
  <w:style w:type="character" w:customStyle="1" w:styleId="QuoteChar1">
    <w:name w:val="Quote Char1"/>
    <w:basedOn w:val="DefaultParagraphFont"/>
    <w:uiPriority w:val="29"/>
    <w:rsid w:val="00546ADF"/>
    <w:rPr>
      <w:rFonts w:ascii="Calibri" w:hAnsi="Calibri"/>
      <w:i/>
      <w:iCs/>
      <w:color w:val="000000" w:themeColor="text1"/>
      <w:sz w:val="22"/>
    </w:rPr>
  </w:style>
  <w:style w:type="character" w:customStyle="1" w:styleId="BalloonTextChar">
    <w:name w:val="Balloon Text Char"/>
    <w:basedOn w:val="DefaultParagraphFont"/>
    <w:link w:val="BalloonText"/>
    <w:uiPriority w:val="99"/>
    <w:semiHidden/>
    <w:rsid w:val="00546ADF"/>
    <w:rPr>
      <w:rFonts w:ascii="Tahoma" w:eastAsiaTheme="minorHAnsi" w:hAnsi="Tahoma" w:cs="Tahoma"/>
      <w:sz w:val="16"/>
      <w:szCs w:val="16"/>
    </w:rPr>
  </w:style>
  <w:style w:type="paragraph" w:styleId="BalloonText">
    <w:name w:val="Balloon Text"/>
    <w:basedOn w:val="Normal"/>
    <w:link w:val="BalloonTextChar"/>
    <w:uiPriority w:val="99"/>
    <w:semiHidden/>
    <w:rsid w:val="00546ADF"/>
    <w:rPr>
      <w:rFonts w:ascii="Tahoma" w:eastAsiaTheme="minorHAnsi" w:hAnsi="Tahoma" w:cs="Tahoma"/>
      <w:sz w:val="16"/>
      <w:szCs w:val="16"/>
    </w:rPr>
  </w:style>
  <w:style w:type="character" w:customStyle="1" w:styleId="BalloonTextChar1">
    <w:name w:val="Balloon Text Char1"/>
    <w:basedOn w:val="DefaultParagraphFont"/>
    <w:uiPriority w:val="99"/>
    <w:semiHidden/>
    <w:rsid w:val="00546ADF"/>
    <w:rPr>
      <w:rFonts w:ascii="Lucida Grande" w:hAnsi="Lucida Grande" w:cs="Lucida Grande"/>
      <w:sz w:val="18"/>
      <w:szCs w:val="18"/>
    </w:rPr>
  </w:style>
  <w:style w:type="paragraph" w:styleId="TOC2">
    <w:name w:val="toc 2"/>
    <w:basedOn w:val="Normal"/>
    <w:next w:val="Normal"/>
    <w:autoRedefine/>
    <w:uiPriority w:val="39"/>
    <w:unhideWhenUsed/>
    <w:rsid w:val="00546ADF"/>
    <w:pPr>
      <w:spacing w:after="100"/>
      <w:ind w:left="220"/>
    </w:pPr>
    <w:rPr>
      <w:rFonts w:eastAsiaTheme="minorHAnsi" w:cs="Calibri"/>
      <w:szCs w:val="22"/>
    </w:rPr>
  </w:style>
  <w:style w:type="paragraph" w:styleId="TOC3">
    <w:name w:val="toc 3"/>
    <w:basedOn w:val="Normal"/>
    <w:next w:val="Normal"/>
    <w:autoRedefine/>
    <w:uiPriority w:val="39"/>
    <w:rsid w:val="00546ADF"/>
    <w:pPr>
      <w:spacing w:after="100"/>
      <w:ind w:left="440"/>
    </w:pPr>
    <w:rPr>
      <w:rFonts w:eastAsiaTheme="minorHAnsi" w:cs="Calibri"/>
      <w:szCs w:val="22"/>
    </w:rPr>
  </w:style>
  <w:style w:type="paragraph" w:styleId="TOC1">
    <w:name w:val="toc 1"/>
    <w:basedOn w:val="Normal"/>
    <w:next w:val="Normal"/>
    <w:autoRedefine/>
    <w:uiPriority w:val="39"/>
    <w:rsid w:val="00546ADF"/>
    <w:pPr>
      <w:spacing w:after="100"/>
    </w:pPr>
    <w:rPr>
      <w:rFonts w:eastAsiaTheme="minorHAnsi" w:cs="Calibri"/>
      <w:szCs w:val="22"/>
    </w:rPr>
  </w:style>
  <w:style w:type="character" w:customStyle="1" w:styleId="highlight2">
    <w:name w:val="highlight2"/>
    <w:basedOn w:val="DefaultParagraphFont"/>
    <w:rsid w:val="00546ADF"/>
    <w:rPr>
      <w:rFonts w:ascii="Arial" w:hAnsi="Arial"/>
      <w:b/>
      <w:sz w:val="19"/>
      <w:u w:val="thick"/>
      <w:bdr w:val="none" w:sz="0" w:space="0" w:color="auto"/>
      <w:shd w:val="clear" w:color="auto" w:fill="auto"/>
    </w:rPr>
  </w:style>
  <w:style w:type="character" w:customStyle="1" w:styleId="Style11ptUnderlineBorderSinglesolidlineAuto05pt">
    <w:name w:val="Style 11 pt Underline Border: : (Single solid line Auto  0.5 pt..."/>
    <w:basedOn w:val="DefaultParagraphFont"/>
    <w:rsid w:val="00546ADF"/>
    <w:rPr>
      <w:sz w:val="20"/>
      <w:u w:val="single"/>
      <w:bdr w:val="single" w:sz="4" w:space="0" w:color="auto"/>
    </w:rPr>
  </w:style>
  <w:style w:type="character" w:customStyle="1" w:styleId="Style11pt">
    <w:name w:val="Style 11 pt"/>
    <w:basedOn w:val="DefaultParagraphFont"/>
    <w:rsid w:val="00546ADF"/>
    <w:rPr>
      <w:sz w:val="20"/>
    </w:rPr>
  </w:style>
  <w:style w:type="character" w:customStyle="1" w:styleId="box">
    <w:name w:val="box"/>
    <w:basedOn w:val="DefaultParagraphFont"/>
    <w:rsid w:val="00546ADF"/>
    <w:rPr>
      <w:rFonts w:ascii="Arial" w:hAnsi="Arial" w:cs="Arial"/>
      <w:b/>
      <w:color w:val="000000"/>
      <w:sz w:val="19"/>
      <w:szCs w:val="22"/>
      <w:u w:val="thick"/>
      <w:bdr w:val="single" w:sz="12" w:space="0" w:color="auto"/>
    </w:rPr>
  </w:style>
  <w:style w:type="paragraph" w:customStyle="1" w:styleId="evidencetext">
    <w:name w:val="evidence text"/>
    <w:basedOn w:val="Normal"/>
    <w:link w:val="evidencetextChar1"/>
    <w:qFormat/>
    <w:rsid w:val="00546ADF"/>
    <w:pPr>
      <w:ind w:left="1008" w:right="720"/>
    </w:pPr>
    <w:rPr>
      <w:rFonts w:ascii="Arial" w:eastAsia="Times New Roman" w:hAnsi="Arial" w:cs="Times New Roman"/>
      <w:color w:val="000000"/>
      <w:sz w:val="16"/>
      <w:szCs w:val="22"/>
    </w:rPr>
  </w:style>
  <w:style w:type="character" w:customStyle="1" w:styleId="underline">
    <w:name w:val="underline"/>
    <w:basedOn w:val="DefaultParagraphFont"/>
    <w:link w:val="textbold"/>
    <w:qFormat/>
    <w:rsid w:val="00546ADF"/>
    <w:rPr>
      <w:rFonts w:ascii="Times New Roman" w:hAnsi="Times New Roman"/>
      <w:u w:val="single"/>
    </w:rPr>
  </w:style>
  <w:style w:type="character" w:customStyle="1" w:styleId="Style8pt">
    <w:name w:val="Style 8 pt"/>
    <w:rsid w:val="00546ADF"/>
    <w:rPr>
      <w:rFonts w:ascii="Times New Roman" w:hAnsi="Times New Roman"/>
      <w:sz w:val="16"/>
    </w:rPr>
  </w:style>
  <w:style w:type="character" w:customStyle="1" w:styleId="apple-converted-space">
    <w:name w:val="apple-converted-space"/>
    <w:rsid w:val="00546ADF"/>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rsid w:val="00546ADF"/>
    <w:rPr>
      <w:rFonts w:eastAsiaTheme="minorHAnsi"/>
      <w:b/>
      <w:sz w:val="22"/>
      <w:szCs w:val="22"/>
      <w:u w:val="single"/>
    </w:rPr>
  </w:style>
  <w:style w:type="paragraph" w:styleId="Title">
    <w:name w:val="Title"/>
    <w:basedOn w:val="Normal"/>
    <w:next w:val="Normal"/>
    <w:link w:val="TitleChar"/>
    <w:uiPriority w:val="6"/>
    <w:qFormat/>
    <w:rsid w:val="00546ADF"/>
    <w:pPr>
      <w:pBdr>
        <w:bottom w:val="single" w:sz="8" w:space="4" w:color="4F81BD"/>
      </w:pBdr>
      <w:spacing w:after="300" w:line="276" w:lineRule="auto"/>
      <w:contextualSpacing/>
    </w:pPr>
    <w:rPr>
      <w:rFonts w:asciiTheme="minorHAnsi" w:eastAsiaTheme="minorHAnsi" w:hAnsiTheme="minorHAnsi"/>
      <w:b/>
      <w:bCs/>
      <w:szCs w:val="22"/>
      <w:u w:val="single"/>
    </w:rPr>
  </w:style>
  <w:style w:type="character" w:customStyle="1" w:styleId="TitleChar">
    <w:name w:val="Title Char"/>
    <w:basedOn w:val="DefaultParagraphFont"/>
    <w:link w:val="Title"/>
    <w:uiPriority w:val="6"/>
    <w:qFormat/>
    <w:rsid w:val="00546ADF"/>
    <w:rPr>
      <w:rFonts w:eastAsiaTheme="minorHAnsi"/>
      <w:b/>
      <w:bCs/>
      <w:sz w:val="22"/>
      <w:szCs w:val="22"/>
      <w:u w:val="single"/>
    </w:rPr>
  </w:style>
  <w:style w:type="paragraph" w:customStyle="1" w:styleId="card">
    <w:name w:val="card"/>
    <w:basedOn w:val="Normal"/>
    <w:next w:val="Normal"/>
    <w:link w:val="cardChar"/>
    <w:qFormat/>
    <w:rsid w:val="00546ADF"/>
    <w:pPr>
      <w:spacing w:after="200" w:line="276" w:lineRule="auto"/>
      <w:ind w:left="288" w:right="288"/>
    </w:pPr>
    <w:rPr>
      <w:rFonts w:asciiTheme="minorHAnsi" w:eastAsia="Times New Roman" w:hAnsiTheme="minorHAnsi" w:cs="Times New Roman"/>
      <w:szCs w:val="22"/>
    </w:rPr>
  </w:style>
  <w:style w:type="character" w:customStyle="1" w:styleId="cardChar">
    <w:name w:val="card Char"/>
    <w:link w:val="card"/>
    <w:rsid w:val="00546ADF"/>
    <w:rPr>
      <w:rFonts w:eastAsia="Times New Roman" w:cs="Times New Roman"/>
      <w:sz w:val="22"/>
      <w:szCs w:val="22"/>
    </w:rPr>
  </w:style>
  <w:style w:type="paragraph" w:customStyle="1" w:styleId="textbold">
    <w:name w:val="text bold"/>
    <w:basedOn w:val="Normal"/>
    <w:link w:val="underline"/>
    <w:qFormat/>
    <w:rsid w:val="00546ADF"/>
    <w:pPr>
      <w:ind w:left="720"/>
      <w:jc w:val="both"/>
    </w:pPr>
    <w:rPr>
      <w:rFonts w:ascii="Times New Roman" w:hAnsi="Times New Roman"/>
      <w:sz w:val="24"/>
      <w:u w:val="single"/>
    </w:rPr>
  </w:style>
  <w:style w:type="character" w:customStyle="1" w:styleId="evidencetextChar1">
    <w:name w:val="evidence text Char1"/>
    <w:basedOn w:val="DefaultParagraphFont"/>
    <w:link w:val="evidencetext"/>
    <w:locked/>
    <w:rsid w:val="00584C0D"/>
    <w:rPr>
      <w:rFonts w:ascii="Arial" w:eastAsia="Times New Roman" w:hAnsi="Arial" w:cs="Times New Roman"/>
      <w:color w:val="000000"/>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209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fr.org/mexico/drug-war-mexico/p24262?cid-emc-MexicoCSR_pressblast-032811" TargetMode="External"/><Relationship Id="rId12" Type="http://schemas.openxmlformats.org/officeDocument/2006/relationships/hyperlink" Target="http://www.ciaonet.org/journals/twq/v32i2/f_0016178_13952.pdf" TargetMode="External"/><Relationship Id="rId13" Type="http://schemas.openxmlformats.org/officeDocument/2006/relationships/hyperlink" Target="http://www.wilsoncenter.org/sites/default/files/new_ideas_us_mexico_relations.pdf" TargetMode="External"/><Relationship Id="rId14" Type="http://schemas.openxmlformats.org/officeDocument/2006/relationships/hyperlink" Target="http://www.cato-unbound.org/2011/02/11/john-owen/dont-discount-hegemony/" TargetMode="External"/><Relationship Id="rId15" Type="http://schemas.openxmlformats.org/officeDocument/2006/relationships/hyperlink" Target="http://www.cfr.org/mexico/mexicos-drug-war/p13689" TargetMode="External"/><Relationship Id="rId16" Type="http://schemas.openxmlformats.org/officeDocument/2006/relationships/hyperlink" Target="http://www.theamericasreport.com/2013/07/08/los-zetas-and-hezbollah-a-deadly-alliance-of-terror-and-vice/"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conomist.com/news/americas/21578440-lacklustre-growth-shows-need-reform-reality-bites" TargetMode="External"/><Relationship Id="rId9" Type="http://schemas.openxmlformats.org/officeDocument/2006/relationships/hyperlink" Target="http://iis-db.stanford.edu/pubs/24014/RoblesCalderonMagaloni_EconCosts5.pdf" TargetMode="External"/><Relationship Id="rId10" Type="http://schemas.openxmlformats.org/officeDocument/2006/relationships/hyperlink" Target="http://www.cfr.org/mexico/us-mexico-must-increase-cooperation-confront-drug-war-argues-cfr-report/p2451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obert: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8</TotalTime>
  <Pages>10</Pages>
  <Words>2541</Words>
  <Characters>14489</Characters>
  <Application>Microsoft Macintosh Word</Application>
  <DocSecurity>0</DocSecurity>
  <Lines>120</Lines>
  <Paragraphs>33</Paragraphs>
  <ScaleCrop>false</ScaleCrop>
  <Company>Whitman College</Company>
  <LinksUpToDate>false</LinksUpToDate>
  <CharactersWithSpaces>16997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Youel</dc:creator>
  <cp:keywords/>
  <dc:description/>
  <cp:lastModifiedBy>Robert Youel</cp:lastModifiedBy>
  <cp:revision>2</cp:revision>
  <dcterms:created xsi:type="dcterms:W3CDTF">2014-01-21T04:46:00Z</dcterms:created>
  <dcterms:modified xsi:type="dcterms:W3CDTF">2014-01-21T04:46:00Z</dcterms:modified>
</cp:coreProperties>
</file>