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16B" w:rsidRPr="0054223D" w:rsidRDefault="0091416B" w:rsidP="0054223D">
      <w:pPr>
        <w:pStyle w:val="Heading2"/>
        <w:rPr>
          <w:rStyle w:val="StyleStyleBold12pt"/>
          <w:b/>
          <w:bCs/>
          <w:sz w:val="44"/>
          <w:u w:val="double"/>
        </w:rPr>
      </w:pPr>
      <w:r w:rsidRPr="00172B04">
        <w:t xml:space="preserve">1NC </w:t>
      </w:r>
    </w:p>
    <w:p w:rsidR="0091416B" w:rsidRPr="00172B04" w:rsidRDefault="0091416B" w:rsidP="0091416B">
      <w:pPr>
        <w:rPr>
          <w:rStyle w:val="StyleStyleBold12pt"/>
        </w:rPr>
      </w:pPr>
      <w:r w:rsidRPr="00172B04">
        <w:rPr>
          <w:rStyle w:val="StyleStyleBold12pt"/>
        </w:rPr>
        <w:t xml:space="preserve">Security is based on a desire to control and manage—its ontological precepts attempt to render everything knowable and hence predictable—means that random variation in IR ensures aggression and enemy creation—the impact is mass war and violence—vote </w:t>
      </w:r>
      <w:proofErr w:type="spellStart"/>
      <w:r w:rsidRPr="00172B04">
        <w:rPr>
          <w:rStyle w:val="StyleStyleBold12pt"/>
        </w:rPr>
        <w:t>neg</w:t>
      </w:r>
      <w:proofErr w:type="spellEnd"/>
      <w:r w:rsidRPr="00172B04">
        <w:rPr>
          <w:rStyle w:val="StyleStyleBold12pt"/>
        </w:rPr>
        <w:t xml:space="preserve"> to reprogram our ontological presuppositions </w:t>
      </w:r>
    </w:p>
    <w:p w:rsidR="0091416B" w:rsidRPr="00172B04" w:rsidRDefault="0091416B" w:rsidP="0091416B">
      <w:pPr>
        <w:rPr>
          <w:sz w:val="12"/>
        </w:rPr>
      </w:pPr>
      <w:r w:rsidRPr="00172B04">
        <w:rPr>
          <w:rStyle w:val="Heading4Char"/>
          <w:rFonts w:cs="Times New Roman"/>
        </w:rPr>
        <w:t>Burke 7</w:t>
      </w:r>
      <w:r w:rsidRPr="00172B04">
        <w:rPr>
          <w:sz w:val="12"/>
        </w:rPr>
        <w:t xml:space="preserve">—Associate Professor of Politics and International Relations in the University of New South Wales (Anthony, </w:t>
      </w:r>
      <w:r w:rsidRPr="00172B04">
        <w:rPr>
          <w:i/>
          <w:sz w:val="12"/>
        </w:rPr>
        <w:t>Theory &amp; Event</w:t>
      </w:r>
      <w:r w:rsidRPr="00172B04">
        <w:rPr>
          <w:sz w:val="12"/>
        </w:rPr>
        <w:t>, Volume 10, Issue 2, 2007, “Ontologies of War: Violence, Existence and Reason,” Project MUSE)</w:t>
      </w:r>
    </w:p>
    <w:p w:rsidR="0091416B" w:rsidRPr="00172B04" w:rsidRDefault="0091416B" w:rsidP="0091416B">
      <w:pPr>
        <w:rPr>
          <w:sz w:val="12"/>
        </w:rPr>
      </w:pPr>
    </w:p>
    <w:p w:rsidR="00ED3A74" w:rsidRDefault="0091416B" w:rsidP="0091416B">
      <w:pPr>
        <w:pStyle w:val="Card"/>
      </w:pPr>
      <w:r w:rsidRPr="00172B04">
        <w:t xml:space="preserve">This essay develops a theory about the causes of war -- and thus aims to </w:t>
      </w:r>
    </w:p>
    <w:p w:rsidR="00ED3A74" w:rsidRDefault="00ED3A74" w:rsidP="0091416B">
      <w:pPr>
        <w:pStyle w:val="Card"/>
      </w:pPr>
      <w:r>
        <w:t>AND</w:t>
      </w:r>
    </w:p>
    <w:p w:rsidR="0091416B" w:rsidRPr="00172B04" w:rsidRDefault="0091416B" w:rsidP="0091416B">
      <w:pPr>
        <w:pStyle w:val="Card"/>
      </w:pPr>
      <w:proofErr w:type="gramStart"/>
      <w:r w:rsidRPr="00172B04">
        <w:rPr>
          <w:rStyle w:val="StyleBoldUnderline"/>
        </w:rPr>
        <w:t>to</w:t>
      </w:r>
      <w:proofErr w:type="gramEnd"/>
      <w:r w:rsidRPr="00172B04">
        <w:rPr>
          <w:rStyle w:val="StyleBoldUnderline"/>
        </w:rPr>
        <w:t xml:space="preserve"> end the global rule of insecurity and violence? Will our thought?</w:t>
      </w:r>
    </w:p>
    <w:p w:rsidR="003F0B0F" w:rsidRDefault="003F0B0F" w:rsidP="005B1BB8">
      <w:pPr>
        <w:pStyle w:val="Heading2"/>
      </w:pPr>
      <w:r>
        <w:lastRenderedPageBreak/>
        <w:t>1NC</w:t>
      </w:r>
    </w:p>
    <w:p w:rsidR="003F0B0F" w:rsidRPr="00143507" w:rsidRDefault="003F0B0F" w:rsidP="003F0B0F">
      <w:pPr>
        <w:rPr>
          <w:rStyle w:val="StyleStyleBold12pt"/>
        </w:rPr>
      </w:pPr>
      <w:r w:rsidRPr="00143507">
        <w:rPr>
          <w:rStyle w:val="StyleStyleBold12pt"/>
        </w:rPr>
        <w:t xml:space="preserve">Interpretation – economic engagement </w:t>
      </w:r>
      <w:r>
        <w:rPr>
          <w:rStyle w:val="StyleStyleBold12pt"/>
        </w:rPr>
        <w:t>must be conditional</w:t>
      </w:r>
    </w:p>
    <w:p w:rsidR="003F0B0F" w:rsidRPr="00803FA1" w:rsidRDefault="003F0B0F" w:rsidP="003F0B0F">
      <w:r>
        <w:rPr>
          <w:rStyle w:val="StyleStyleBold12pt"/>
        </w:rPr>
        <w:t>Shinn 96</w:t>
      </w:r>
      <w:r w:rsidRPr="00276BDE">
        <w:t xml:space="preserve"> </w:t>
      </w:r>
      <w:r>
        <w:t xml:space="preserve">[James Shinn, C.V. Starr Senior Fellow for Asia at the CFR in New York City and director of the council’s multi-year Asia Project, worked on economic affairs in the East Asia Bureau of the US </w:t>
      </w:r>
      <w:proofErr w:type="spellStart"/>
      <w:r>
        <w:t>Dept</w:t>
      </w:r>
      <w:proofErr w:type="spellEnd"/>
      <w:r>
        <w:t xml:space="preserve"> of State, “Weaving the Net: Conditional Engagement with China,” pp. 9 and 11, </w:t>
      </w:r>
      <w:proofErr w:type="spellStart"/>
      <w:r>
        <w:t>google</w:t>
      </w:r>
      <w:proofErr w:type="spellEnd"/>
      <w:r>
        <w:t xml:space="preserve"> books]</w:t>
      </w:r>
    </w:p>
    <w:p w:rsidR="003F0B0F" w:rsidRPr="004A255A" w:rsidRDefault="003F0B0F" w:rsidP="003F0B0F">
      <w:pPr>
        <w:pStyle w:val="Card"/>
      </w:pPr>
      <w:r w:rsidRPr="004A255A">
        <w:t xml:space="preserve">In sum, </w:t>
      </w:r>
      <w:r w:rsidRPr="00BF17E6">
        <w:rPr>
          <w:rStyle w:val="StyleBoldUnderline"/>
        </w:rPr>
        <w:t xml:space="preserve">conditional engagement consists of a set of objectives, a strategy for attaining those objectives, and tactics </w:t>
      </w:r>
      <w:r w:rsidRPr="004A255A">
        <w:t>(specific policies) for implementing that strategy.</w:t>
      </w:r>
    </w:p>
    <w:p w:rsidR="003F0B0F" w:rsidRPr="00D4348A" w:rsidRDefault="003F0B0F" w:rsidP="003F0B0F">
      <w:pPr>
        <w:pStyle w:val="Card"/>
      </w:pPr>
      <w:r w:rsidRPr="00D4348A">
        <w:t>The objectives of conditional engagement are the ten principles, which were selected to preserve American vital interests in Asia while accommodating China’s emergence as a major power.</w:t>
      </w:r>
    </w:p>
    <w:p w:rsidR="00ED3A74" w:rsidRDefault="003F0B0F" w:rsidP="003F0B0F">
      <w:pPr>
        <w:pStyle w:val="Card"/>
        <w:rPr>
          <w:rStyle w:val="StyleBoldUnderline"/>
          <w:highlight w:val="yellow"/>
        </w:rPr>
      </w:pPr>
      <w:r w:rsidRPr="005C5C38">
        <w:rPr>
          <w:rStyle w:val="StyleBoldUnderline"/>
          <w:highlight w:val="yellow"/>
        </w:rPr>
        <w:t>The</w:t>
      </w:r>
      <w:r w:rsidRPr="00D4348A">
        <w:t xml:space="preserve"> overall </w:t>
      </w:r>
      <w:r w:rsidRPr="005C5C38">
        <w:rPr>
          <w:rStyle w:val="StyleBoldUnderline"/>
          <w:highlight w:val="yellow"/>
        </w:rPr>
        <w:t xml:space="preserve">strategy of </w:t>
      </w:r>
      <w:r w:rsidRPr="007963ED">
        <w:rPr>
          <w:rStyle w:val="StyleBoldUnderline"/>
          <w:highlight w:val="yellow"/>
        </w:rPr>
        <w:t xml:space="preserve">conditional engagement follows two parallel lines: economic engagement, </w:t>
      </w:r>
      <w:r w:rsidRPr="00FE58ED">
        <w:rPr>
          <w:rStyle w:val="StyleBoldUnderline"/>
          <w:highlight w:val="yellow"/>
        </w:rPr>
        <w:t xml:space="preserve">to </w:t>
      </w:r>
    </w:p>
    <w:p w:rsidR="00ED3A74" w:rsidRDefault="00ED3A74" w:rsidP="003F0B0F">
      <w:pPr>
        <w:pStyle w:val="Card"/>
        <w:rPr>
          <w:rStyle w:val="StyleBoldUnderline"/>
          <w:highlight w:val="yellow"/>
        </w:rPr>
      </w:pPr>
      <w:r>
        <w:rPr>
          <w:rStyle w:val="StyleBoldUnderline"/>
          <w:highlight w:val="yellow"/>
        </w:rPr>
        <w:t>AND</w:t>
      </w:r>
    </w:p>
    <w:p w:rsidR="003F0B0F" w:rsidRDefault="003F0B0F" w:rsidP="003F0B0F">
      <w:pPr>
        <w:pStyle w:val="Card"/>
      </w:pPr>
      <w:r w:rsidRPr="00D4348A">
        <w:t>105, no. 3 (1990), pp. 383-88).</w:t>
      </w:r>
    </w:p>
    <w:p w:rsidR="003F0B0F" w:rsidRDefault="003F0B0F" w:rsidP="003F0B0F">
      <w:pPr>
        <w:pStyle w:val="Card"/>
      </w:pPr>
    </w:p>
    <w:p w:rsidR="003F0B0F" w:rsidRDefault="003F0B0F" w:rsidP="003F0B0F">
      <w:pPr>
        <w:rPr>
          <w:rStyle w:val="StyleStyleBold12pt"/>
        </w:rPr>
      </w:pPr>
      <w:r w:rsidRPr="00143507">
        <w:rPr>
          <w:rStyle w:val="StyleStyleBold12pt"/>
        </w:rPr>
        <w:t xml:space="preserve">Violation – the </w:t>
      </w:r>
      <w:proofErr w:type="spellStart"/>
      <w:r w:rsidRPr="00143507">
        <w:rPr>
          <w:rStyle w:val="StyleStyleBold12pt"/>
        </w:rPr>
        <w:t>aff</w:t>
      </w:r>
      <w:proofErr w:type="spellEnd"/>
      <w:r w:rsidRPr="00143507">
        <w:rPr>
          <w:rStyle w:val="StyleStyleBold12pt"/>
        </w:rPr>
        <w:t xml:space="preserve"> is a unilateral removal of restrictions– not a quid pro quo offer</w:t>
      </w:r>
    </w:p>
    <w:p w:rsidR="003F0B0F" w:rsidRPr="007963ED" w:rsidRDefault="003F0B0F" w:rsidP="003F0B0F"/>
    <w:p w:rsidR="003F0B0F" w:rsidRPr="003F0B0F" w:rsidRDefault="003F0B0F" w:rsidP="003F0B0F">
      <w:pPr>
        <w:rPr>
          <w:b/>
          <w:bCs/>
          <w:sz w:val="24"/>
        </w:rPr>
      </w:pPr>
      <w:r w:rsidRPr="00143507">
        <w:rPr>
          <w:rStyle w:val="StyleStyleBold12pt"/>
        </w:rPr>
        <w:t xml:space="preserve">Vote negative – </w:t>
      </w:r>
      <w:r>
        <w:rPr>
          <w:rStyle w:val="StyleStyleBold12pt"/>
        </w:rPr>
        <w:t xml:space="preserve">quid pro quo gives competition for conditions </w:t>
      </w:r>
      <w:proofErr w:type="spellStart"/>
      <w:r>
        <w:rPr>
          <w:rStyle w:val="StyleStyleBold12pt"/>
        </w:rPr>
        <w:t>cp</w:t>
      </w:r>
      <w:proofErr w:type="spellEnd"/>
      <w:r>
        <w:rPr>
          <w:rStyle w:val="StyleStyleBold12pt"/>
        </w:rPr>
        <w:t xml:space="preserve"> and say no arguments. Key to fight back against </w:t>
      </w:r>
      <w:proofErr w:type="spellStart"/>
      <w:r>
        <w:rPr>
          <w:rStyle w:val="StyleStyleBold12pt"/>
        </w:rPr>
        <w:t>aff</w:t>
      </w:r>
      <w:proofErr w:type="spellEnd"/>
      <w:r>
        <w:rPr>
          <w:rStyle w:val="StyleStyleBold12pt"/>
        </w:rPr>
        <w:t xml:space="preserve"> bias</w:t>
      </w:r>
    </w:p>
    <w:p w:rsidR="00984AFE" w:rsidRPr="003F0B0F" w:rsidRDefault="00345961" w:rsidP="005B1BB8">
      <w:pPr>
        <w:pStyle w:val="Heading2"/>
      </w:pPr>
      <w:r w:rsidRPr="00172B04">
        <w:lastRenderedPageBreak/>
        <w:t>1NC</w:t>
      </w:r>
    </w:p>
    <w:p w:rsidR="00345961" w:rsidRPr="003F0B0F" w:rsidRDefault="00345961" w:rsidP="003F0B0F">
      <w:pPr>
        <w:rPr>
          <w:rStyle w:val="StyleStyleBold12pt"/>
        </w:rPr>
      </w:pPr>
      <w:r w:rsidRPr="003F0B0F">
        <w:rPr>
          <w:rStyle w:val="StyleStyleBold12pt"/>
        </w:rPr>
        <w:t>Mexico violates human rights</w:t>
      </w:r>
    </w:p>
    <w:p w:rsidR="00345961" w:rsidRPr="003F0B0F" w:rsidRDefault="00345961" w:rsidP="003F0B0F">
      <w:r w:rsidRPr="003F0B0F">
        <w:rPr>
          <w:rStyle w:val="StyleStyleBold12pt"/>
        </w:rPr>
        <w:t>UN, 5/3</w:t>
      </w:r>
      <w:r w:rsidRPr="003F0B0F">
        <w:t xml:space="preserve"> – (UN News Centre, “Mexico must strengthen its protection of human rights, reduce use of military – UN expert,” http://www.un.org/apps/news/story.asp?NewsID=44817&amp;Cr=Mexico&amp;Cr1=#.Uc9VcPm1FqW)</w:t>
      </w:r>
    </w:p>
    <w:p w:rsidR="00ED3A74" w:rsidRDefault="00345961" w:rsidP="00345961">
      <w:pPr>
        <w:rPr>
          <w:rStyle w:val="StyleBoldUnderline"/>
        </w:rPr>
      </w:pPr>
      <w:r w:rsidRPr="00172B04">
        <w:rPr>
          <w:sz w:val="16"/>
        </w:rPr>
        <w:t xml:space="preserve">A </w:t>
      </w:r>
      <w:r w:rsidRPr="00172B04">
        <w:rPr>
          <w:rStyle w:val="StyleBoldUnderline"/>
          <w:highlight w:val="green"/>
        </w:rPr>
        <w:t>U</w:t>
      </w:r>
      <w:r w:rsidRPr="00172B04">
        <w:rPr>
          <w:rStyle w:val="StyleBoldUnderline"/>
        </w:rPr>
        <w:t xml:space="preserve">nited </w:t>
      </w:r>
      <w:r w:rsidRPr="00172B04">
        <w:rPr>
          <w:rStyle w:val="StyleBoldUnderline"/>
          <w:highlight w:val="green"/>
        </w:rPr>
        <w:t>N</w:t>
      </w:r>
      <w:r w:rsidRPr="00172B04">
        <w:rPr>
          <w:rStyle w:val="StyleBoldUnderline"/>
        </w:rPr>
        <w:t>ations</w:t>
      </w:r>
      <w:r w:rsidRPr="00172B04">
        <w:rPr>
          <w:sz w:val="16"/>
        </w:rPr>
        <w:t xml:space="preserve"> independent expert today </w:t>
      </w:r>
      <w:r w:rsidRPr="00172B04">
        <w:rPr>
          <w:rStyle w:val="StyleBoldUnderline"/>
          <w:highlight w:val="green"/>
        </w:rPr>
        <w:t>urged the Mexican Government to</w:t>
      </w:r>
      <w:r w:rsidRPr="00172B04">
        <w:rPr>
          <w:rStyle w:val="StyleBoldUnderline"/>
        </w:rPr>
        <w:t xml:space="preserve"> strengthen the national structures </w:t>
      </w:r>
    </w:p>
    <w:p w:rsidR="00ED3A74" w:rsidRDefault="00ED3A74" w:rsidP="00345961">
      <w:pPr>
        <w:rPr>
          <w:rStyle w:val="StyleBoldUnderline"/>
        </w:rPr>
      </w:pPr>
      <w:r>
        <w:rPr>
          <w:rStyle w:val="StyleBoldUnderline"/>
        </w:rPr>
        <w:t>AND</w:t>
      </w:r>
    </w:p>
    <w:p w:rsidR="00345961" w:rsidRPr="00172B04" w:rsidRDefault="00345961" w:rsidP="00345961">
      <w:pPr>
        <w:rPr>
          <w:sz w:val="16"/>
        </w:rPr>
      </w:pPr>
      <w:proofErr w:type="gramStart"/>
      <w:r w:rsidRPr="00172B04">
        <w:rPr>
          <w:rStyle w:val="StyleBoldUnderline"/>
        </w:rPr>
        <w:t>but</w:t>
      </w:r>
      <w:proofErr w:type="gramEnd"/>
      <w:r w:rsidRPr="00172B04">
        <w:rPr>
          <w:rStyle w:val="StyleBoldUnderline"/>
        </w:rPr>
        <w:t xml:space="preserve"> to restore the value that society attaches to life</w:t>
      </w:r>
      <w:r w:rsidRPr="00172B04">
        <w:rPr>
          <w:sz w:val="16"/>
        </w:rPr>
        <w:t>,” he said.</w:t>
      </w:r>
    </w:p>
    <w:p w:rsidR="00345961" w:rsidRPr="00172B04" w:rsidRDefault="00345961" w:rsidP="00345961">
      <w:pPr>
        <w:rPr>
          <w:rStyle w:val="TagGreg"/>
          <w:rFonts w:ascii="Times New Roman" w:hAnsi="Times New Roman"/>
        </w:rPr>
      </w:pPr>
    </w:p>
    <w:p w:rsidR="00345961" w:rsidRPr="00172B04" w:rsidRDefault="00345961" w:rsidP="00345961">
      <w:pPr>
        <w:rPr>
          <w:rStyle w:val="TagGreg"/>
          <w:rFonts w:ascii="Times New Roman" w:hAnsi="Times New Roman"/>
        </w:rPr>
      </w:pPr>
      <w:r w:rsidRPr="00172B04">
        <w:rPr>
          <w:rStyle w:val="TagGreg"/>
          <w:rFonts w:ascii="Times New Roman" w:hAnsi="Times New Roman"/>
        </w:rPr>
        <w:t>Shun them—a priori</w:t>
      </w:r>
    </w:p>
    <w:p w:rsidR="00345961" w:rsidRPr="00172B04" w:rsidRDefault="00345961" w:rsidP="00345961">
      <w:proofErr w:type="spellStart"/>
      <w:r w:rsidRPr="00172B04">
        <w:rPr>
          <w:rStyle w:val="StyleStyleBold12pt"/>
        </w:rPr>
        <w:t>Beversluis</w:t>
      </w:r>
      <w:proofErr w:type="spellEnd"/>
      <w:r w:rsidRPr="00172B04">
        <w:rPr>
          <w:rStyle w:val="StyleStyleBold12pt"/>
        </w:rPr>
        <w:t>, 89</w:t>
      </w:r>
      <w:r w:rsidRPr="00172B04">
        <w:t xml:space="preserve"> (Eric H. April 1989. </w:t>
      </w:r>
      <w:proofErr w:type="gramStart"/>
      <w:r w:rsidRPr="00172B04">
        <w:t>“On Shunning Undesirable Regimes: Ethics and Economic Sanctions.”</w:t>
      </w:r>
      <w:proofErr w:type="gramEnd"/>
      <w:r w:rsidRPr="00172B04">
        <w:t xml:space="preserve"> Public Affairs Quarterly, April, vol. 3, no. 2)</w:t>
      </w:r>
    </w:p>
    <w:p w:rsidR="00345961" w:rsidRPr="00172B04" w:rsidRDefault="00345961" w:rsidP="00345961"/>
    <w:p w:rsidR="00ED3A74" w:rsidRDefault="00345961" w:rsidP="00345961">
      <w:pPr>
        <w:rPr>
          <w:sz w:val="16"/>
        </w:rPr>
      </w:pPr>
      <w:r w:rsidRPr="00172B04">
        <w:rPr>
          <w:sz w:val="16"/>
        </w:rPr>
        <w:t xml:space="preserve">A fundamental task of morality is resolving conflicting interests. If we both want the </w:t>
      </w:r>
    </w:p>
    <w:p w:rsidR="00ED3A74" w:rsidRDefault="00ED3A74" w:rsidP="00345961">
      <w:pPr>
        <w:rPr>
          <w:sz w:val="16"/>
        </w:rPr>
      </w:pPr>
      <w:r>
        <w:rPr>
          <w:sz w:val="16"/>
        </w:rPr>
        <w:t>AND</w:t>
      </w:r>
    </w:p>
    <w:p w:rsidR="00345961" w:rsidRPr="00172B04" w:rsidRDefault="00345961" w:rsidP="00345961">
      <w:pPr>
        <w:rPr>
          <w:sz w:val="16"/>
        </w:rPr>
      </w:pPr>
      <w:proofErr w:type="gramStart"/>
      <w:r w:rsidRPr="00172B04">
        <w:rPr>
          <w:sz w:val="16"/>
        </w:rPr>
        <w:t>has been made "unclean," as ancient communities might have put it.</w:t>
      </w:r>
      <w:proofErr w:type="gramEnd"/>
      <w:r w:rsidRPr="00172B04">
        <w:rPr>
          <w:sz w:val="16"/>
        </w:rPr>
        <w:t xml:space="preserve"> </w:t>
      </w:r>
    </w:p>
    <w:p w:rsidR="00345961" w:rsidRPr="00172B04" w:rsidRDefault="00345961" w:rsidP="00345961"/>
    <w:p w:rsidR="005B1D47" w:rsidRPr="0054223D" w:rsidRDefault="005B1D47" w:rsidP="0054223D">
      <w:pPr>
        <w:pStyle w:val="Heading2"/>
        <w:rPr>
          <w:rStyle w:val="StyleStyleBold12pt"/>
          <w:b/>
          <w:bCs/>
          <w:sz w:val="44"/>
          <w:u w:val="double"/>
        </w:rPr>
      </w:pPr>
      <w:r w:rsidRPr="00172B04">
        <w:lastRenderedPageBreak/>
        <w:t xml:space="preserve">1NC </w:t>
      </w:r>
    </w:p>
    <w:p w:rsidR="005B1D47" w:rsidRPr="00172B04" w:rsidRDefault="005B1D47" w:rsidP="005B1D47">
      <w:pPr>
        <w:rPr>
          <w:rStyle w:val="StyleStyleBold12pt"/>
        </w:rPr>
      </w:pPr>
      <w:r w:rsidRPr="00172B04">
        <w:rPr>
          <w:rStyle w:val="StyleStyleBold12pt"/>
        </w:rPr>
        <w:t>Obama is taking a hard line stance against Latin American countries now</w:t>
      </w:r>
    </w:p>
    <w:p w:rsidR="005B1D47" w:rsidRPr="00172B04" w:rsidRDefault="005B1D47" w:rsidP="005B1D47">
      <w:proofErr w:type="spellStart"/>
      <w:r w:rsidRPr="00172B04">
        <w:rPr>
          <w:rStyle w:val="StyleStyleBold12pt"/>
        </w:rPr>
        <w:t>Baverstock</w:t>
      </w:r>
      <w:proofErr w:type="spellEnd"/>
      <w:r w:rsidRPr="00172B04">
        <w:rPr>
          <w:rStyle w:val="StyleStyleBold12pt"/>
        </w:rPr>
        <w:t xml:space="preserve"> 5-17</w:t>
      </w:r>
      <w:r w:rsidRPr="00172B04">
        <w:t xml:space="preserve"> - foreign correspondent based in Venezuela (Alasdair, “Venezuela's </w:t>
      </w:r>
      <w:proofErr w:type="spellStart"/>
      <w:r w:rsidRPr="00172B04">
        <w:t>Maduro</w:t>
      </w:r>
      <w:proofErr w:type="spellEnd"/>
      <w:r w:rsidRPr="00172B04">
        <w:t xml:space="preserve"> still waiting on Washington's recognition”, May 17 of 2013, CSM, </w:t>
      </w:r>
      <w:hyperlink r:id="rId10" w:history="1">
        <w:r w:rsidRPr="00172B04">
          <w:t>http://www.csmonitor.com/World/Americas/2013/0517/Venezuela-s-Maduro-still-waiting-on-Washington-s-recognition</w:t>
        </w:r>
      </w:hyperlink>
      <w:r w:rsidRPr="00172B04">
        <w:t>)</w:t>
      </w:r>
    </w:p>
    <w:p w:rsidR="00ED3A74" w:rsidRDefault="005B1D47" w:rsidP="005B1D47">
      <w:pPr>
        <w:pStyle w:val="Card"/>
        <w:rPr>
          <w:rStyle w:val="Emphasis"/>
          <w:highlight w:val="green"/>
        </w:rPr>
      </w:pPr>
      <w:r w:rsidRPr="00172B04">
        <w:t xml:space="preserve">More than a month after Venezuela’s contested presidential election, President </w:t>
      </w:r>
      <w:proofErr w:type="spellStart"/>
      <w:r w:rsidRPr="00172B04">
        <w:t>Nicolás</w:t>
      </w:r>
      <w:proofErr w:type="spellEnd"/>
      <w:r w:rsidRPr="00172B04">
        <w:t xml:space="preserve"> </w:t>
      </w:r>
      <w:proofErr w:type="spellStart"/>
      <w:r w:rsidRPr="00172B04">
        <w:rPr>
          <w:rStyle w:val="Emphasis"/>
          <w:highlight w:val="green"/>
        </w:rPr>
        <w:t>Maduro’s</w:t>
      </w:r>
      <w:proofErr w:type="spellEnd"/>
      <w:r w:rsidRPr="00172B04">
        <w:rPr>
          <w:rStyle w:val="Emphasis"/>
          <w:highlight w:val="green"/>
        </w:rPr>
        <w:t xml:space="preserve"> narrow victory </w:t>
      </w:r>
    </w:p>
    <w:p w:rsidR="00ED3A74" w:rsidRDefault="00ED3A74" w:rsidP="005B1D47">
      <w:pPr>
        <w:pStyle w:val="Card"/>
        <w:rPr>
          <w:rStyle w:val="Emphasis"/>
          <w:highlight w:val="green"/>
        </w:rPr>
      </w:pPr>
      <w:r>
        <w:rPr>
          <w:rStyle w:val="Emphasis"/>
          <w:highlight w:val="green"/>
        </w:rPr>
        <w:t>AND</w:t>
      </w:r>
    </w:p>
    <w:p w:rsidR="005B1D47" w:rsidRPr="00172B04" w:rsidRDefault="005B1D47" w:rsidP="005B1D47">
      <w:pPr>
        <w:pStyle w:val="Card"/>
      </w:pPr>
      <w:r w:rsidRPr="00172B04">
        <w:t xml:space="preserve">– </w:t>
      </w:r>
      <w:proofErr w:type="gramStart"/>
      <w:r w:rsidRPr="00172B04">
        <w:t>as</w:t>
      </w:r>
      <w:proofErr w:type="gramEnd"/>
      <w:r w:rsidRPr="00172B04">
        <w:t xml:space="preserve"> a factor in the US’s reluctance to recognize </w:t>
      </w:r>
      <w:proofErr w:type="spellStart"/>
      <w:r w:rsidRPr="00172B04">
        <w:t>Maduro</w:t>
      </w:r>
      <w:proofErr w:type="spellEnd"/>
      <w:r w:rsidRPr="00172B04">
        <w:t xml:space="preserve"> as president.</w:t>
      </w:r>
    </w:p>
    <w:p w:rsidR="005B1D47" w:rsidRPr="00172B04" w:rsidRDefault="005B1D47" w:rsidP="005B1D47">
      <w:pPr>
        <w:rPr>
          <w:rStyle w:val="StyleBoldUnderline"/>
        </w:rPr>
      </w:pPr>
    </w:p>
    <w:p w:rsidR="00803EAF" w:rsidRPr="00172B04" w:rsidRDefault="00803EAF" w:rsidP="00803EAF">
      <w:pPr>
        <w:rPr>
          <w:rStyle w:val="StyleStyleBold12pt"/>
        </w:rPr>
      </w:pPr>
      <w:r w:rsidRPr="00172B04">
        <w:rPr>
          <w:rStyle w:val="StyleStyleBold12pt"/>
        </w:rPr>
        <w:t xml:space="preserve">Engagement is INHERENTLY appeasement </w:t>
      </w:r>
    </w:p>
    <w:p w:rsidR="00803EAF" w:rsidRPr="00172B04" w:rsidRDefault="00803EAF" w:rsidP="00803EAF">
      <w:r w:rsidRPr="00172B04">
        <w:rPr>
          <w:rStyle w:val="StyleStyleBold12pt"/>
        </w:rPr>
        <w:t>Rock 2000</w:t>
      </w:r>
      <w:r w:rsidRPr="00172B04">
        <w:t xml:space="preserve"> - Ph.D. in Government from Cornell University, works at Vassar College in Political Science (Stephen, “Appeasement in International Politics”, 2000, </w:t>
      </w:r>
      <w:proofErr w:type="spellStart"/>
      <w:r w:rsidRPr="00172B04">
        <w:t>pg</w:t>
      </w:r>
      <w:proofErr w:type="spellEnd"/>
      <w:r w:rsidRPr="00172B04">
        <w:t xml:space="preserve"> 23-24)</w:t>
      </w:r>
    </w:p>
    <w:p w:rsidR="00ED3A74" w:rsidRDefault="00803EAF" w:rsidP="00803EAF">
      <w:pPr>
        <w:pStyle w:val="Card"/>
        <w:rPr>
          <w:rStyle w:val="Emphasis"/>
          <w:highlight w:val="green"/>
        </w:rPr>
      </w:pPr>
      <w:r w:rsidRPr="00172B04">
        <w:rPr>
          <w:rStyle w:val="StyleBoldUnderline"/>
          <w:highlight w:val="green"/>
        </w:rPr>
        <w:t>Critics of engagement</w:t>
      </w:r>
      <w:r w:rsidRPr="00172B04">
        <w:t>—and there are many—</w:t>
      </w:r>
      <w:r w:rsidRPr="00172B04">
        <w:rPr>
          <w:rStyle w:val="StyleBoldUnderline"/>
          <w:highlight w:val="green"/>
        </w:rPr>
        <w:t>consider it “</w:t>
      </w:r>
      <w:r w:rsidRPr="00172B04">
        <w:rPr>
          <w:rStyle w:val="Emphasis"/>
          <w:highlight w:val="green"/>
        </w:rPr>
        <w:t xml:space="preserve">a modern form </w:t>
      </w:r>
    </w:p>
    <w:p w:rsidR="00ED3A74" w:rsidRDefault="00ED3A74" w:rsidP="00803EAF">
      <w:pPr>
        <w:pStyle w:val="Card"/>
        <w:rPr>
          <w:rStyle w:val="Emphasis"/>
          <w:highlight w:val="green"/>
        </w:rPr>
      </w:pPr>
      <w:r>
        <w:rPr>
          <w:rStyle w:val="Emphasis"/>
          <w:highlight w:val="green"/>
        </w:rPr>
        <w:t>AND</w:t>
      </w:r>
    </w:p>
    <w:p w:rsidR="00803EAF" w:rsidRPr="00172B04" w:rsidRDefault="00803EAF" w:rsidP="00803EAF">
      <w:pPr>
        <w:pStyle w:val="Card"/>
      </w:pPr>
      <w:proofErr w:type="gramStart"/>
      <w:r w:rsidRPr="00172B04">
        <w:t>policy</w:t>
      </w:r>
      <w:proofErr w:type="gramEnd"/>
      <w:r w:rsidRPr="00172B04">
        <w:t xml:space="preserve"> who must decide whether¶ and how to pursue such a strategy.</w:t>
      </w:r>
    </w:p>
    <w:p w:rsidR="005B1D47" w:rsidRPr="00172B04" w:rsidRDefault="005B1D47" w:rsidP="005B1D47">
      <w:pPr>
        <w:rPr>
          <w:rStyle w:val="StyleStyleBold12pt"/>
        </w:rPr>
      </w:pPr>
    </w:p>
    <w:p w:rsidR="005B1D47" w:rsidRPr="00172B04" w:rsidRDefault="005B1D47" w:rsidP="005B1D47">
      <w:pPr>
        <w:rPr>
          <w:rStyle w:val="StyleStyleBold12pt"/>
        </w:rPr>
      </w:pPr>
      <w:r w:rsidRPr="00172B04">
        <w:rPr>
          <w:rStyle w:val="StyleStyleBold12pt"/>
        </w:rPr>
        <w:t xml:space="preserve">Appeasement kills credibility – it shows </w:t>
      </w:r>
      <w:r w:rsidRPr="00172B04">
        <w:rPr>
          <w:b/>
          <w:sz w:val="24"/>
        </w:rPr>
        <w:t>countries</w:t>
      </w:r>
      <w:r w:rsidRPr="00172B04">
        <w:rPr>
          <w:rStyle w:val="StyleStyleBold12pt"/>
        </w:rPr>
        <w:t xml:space="preserve"> that the US isn’t hard line - playing a weak hand doesn’t work</w:t>
      </w:r>
    </w:p>
    <w:p w:rsidR="005B1D47" w:rsidRPr="00172B04" w:rsidRDefault="005B1D47" w:rsidP="005B1D47">
      <w:proofErr w:type="spellStart"/>
      <w:r w:rsidRPr="00172B04">
        <w:rPr>
          <w:rStyle w:val="StyleStyleBold12pt"/>
        </w:rPr>
        <w:t>Weissberg</w:t>
      </w:r>
      <w:proofErr w:type="spellEnd"/>
      <w:r w:rsidRPr="00172B04">
        <w:rPr>
          <w:rStyle w:val="StyleStyleBold12pt"/>
        </w:rPr>
        <w:t xml:space="preserve"> 10</w:t>
      </w:r>
      <w:r w:rsidRPr="00172B04">
        <w:t xml:space="preserve"> - Professor of Political Science-Emeritus, University of Illinois-Urbana (Robert, “President Obama's Compulsive Appeasement Disorder”, August 27 of 2010, American Thinker, </w:t>
      </w:r>
      <w:hyperlink r:id="rId11" w:history="1">
        <w:r w:rsidRPr="00172B04">
          <w:t>http://www.americanthinker.com/2010/08/president_obamas_compulsive_ap.html</w:t>
        </w:r>
      </w:hyperlink>
      <w:r w:rsidRPr="00172B04">
        <w:t>)</w:t>
      </w:r>
    </w:p>
    <w:p w:rsidR="00ED3A74" w:rsidRDefault="005B1D47" w:rsidP="005B1D47">
      <w:pPr>
        <w:pStyle w:val="Card"/>
        <w:rPr>
          <w:rStyle w:val="StyleBoldUnderline"/>
        </w:rPr>
      </w:pPr>
      <w:r w:rsidRPr="00172B04">
        <w:t xml:space="preserve">There's a simple explanation: we are no longer feared. </w:t>
      </w:r>
      <w:r w:rsidRPr="00172B04">
        <w:rPr>
          <w:rStyle w:val="StyleBoldUnderline"/>
          <w:highlight w:val="green"/>
        </w:rPr>
        <w:t>Superpowers of yesteryear</w:t>
      </w:r>
      <w:r w:rsidRPr="00172B04">
        <w:rPr>
          <w:rStyle w:val="StyleBoldUnderline"/>
        </w:rPr>
        <w:t xml:space="preserve">, </w:t>
      </w:r>
    </w:p>
    <w:p w:rsidR="00ED3A74" w:rsidRDefault="00ED3A74" w:rsidP="005B1D47">
      <w:pPr>
        <w:pStyle w:val="Card"/>
        <w:rPr>
          <w:rStyle w:val="StyleBoldUnderline"/>
        </w:rPr>
      </w:pPr>
      <w:r>
        <w:rPr>
          <w:rStyle w:val="StyleBoldUnderline"/>
        </w:rPr>
        <w:t>AND</w:t>
      </w:r>
    </w:p>
    <w:p w:rsidR="005B1D47" w:rsidRPr="00172B04" w:rsidRDefault="005B1D47" w:rsidP="005B1D47">
      <w:pPr>
        <w:pStyle w:val="Card"/>
      </w:pPr>
      <w:proofErr w:type="gramStart"/>
      <w:r w:rsidRPr="00172B04">
        <w:rPr>
          <w:rStyle w:val="StyleBoldUnderline"/>
        </w:rPr>
        <w:t>it</w:t>
      </w:r>
      <w:proofErr w:type="gramEnd"/>
      <w:r w:rsidRPr="00172B04">
        <w:t>. Israel long ago learned this lesson, regardless of world outrage.</w:t>
      </w:r>
    </w:p>
    <w:p w:rsidR="005B1D47" w:rsidRPr="00172B04" w:rsidRDefault="005B1D47" w:rsidP="005B1D47">
      <w:pPr>
        <w:rPr>
          <w:rStyle w:val="StyleStyleBold12pt"/>
        </w:rPr>
      </w:pPr>
    </w:p>
    <w:p w:rsidR="005B1D47" w:rsidRPr="00172B04" w:rsidRDefault="005B1D47" w:rsidP="005B1D47">
      <w:pPr>
        <w:rPr>
          <w:rStyle w:val="StyleStyleBold12pt"/>
        </w:rPr>
      </w:pPr>
      <w:r w:rsidRPr="00172B04">
        <w:rPr>
          <w:rStyle w:val="StyleStyleBold12pt"/>
        </w:rPr>
        <w:t xml:space="preserve">Obama’s credibility is uniquely </w:t>
      </w:r>
      <w:proofErr w:type="gramStart"/>
      <w:r w:rsidRPr="00172B04">
        <w:rPr>
          <w:rStyle w:val="StyleStyleBold12pt"/>
        </w:rPr>
        <w:t>key</w:t>
      </w:r>
      <w:proofErr w:type="gramEnd"/>
      <w:r w:rsidRPr="00172B04">
        <w:rPr>
          <w:rStyle w:val="StyleStyleBold12pt"/>
        </w:rPr>
        <w:t xml:space="preserve"> to solve conflict</w:t>
      </w:r>
    </w:p>
    <w:p w:rsidR="005B1D47" w:rsidRPr="00172B04" w:rsidRDefault="005B1D47" w:rsidP="005B1D47">
      <w:r w:rsidRPr="00172B04">
        <w:t xml:space="preserve">Ben </w:t>
      </w:r>
      <w:proofErr w:type="spellStart"/>
      <w:r w:rsidRPr="00172B04">
        <w:rPr>
          <w:rStyle w:val="StyleStyleBold12pt"/>
        </w:rPr>
        <w:t>Coes</w:t>
      </w:r>
      <w:proofErr w:type="spellEnd"/>
      <w:r w:rsidRPr="00172B04">
        <w:rPr>
          <w:rStyle w:val="StyleStyleBold12pt"/>
        </w:rPr>
        <w:t xml:space="preserve"> 11</w:t>
      </w:r>
      <w:r w:rsidRPr="00172B04">
        <w:t>, a former speechwriter in the George H.W. Bush administration, managed Mitt Romney’s successful campaign for Massachusetts Governor in 2002 &amp; author, “The disease of a weak president”, The Daily Caller, http://dailycaller.com/2011/09/30/the-disease-of-a-weak-president/</w:t>
      </w:r>
    </w:p>
    <w:p w:rsidR="00ED3A74" w:rsidRDefault="005B1D47" w:rsidP="005B1D47">
      <w:pPr>
        <w:pStyle w:val="Card"/>
      </w:pPr>
      <w:r w:rsidRPr="00172B04">
        <w:t xml:space="preserve">The disease of </w:t>
      </w:r>
      <w:r w:rsidRPr="00172B04">
        <w:rPr>
          <w:rStyle w:val="StyleBoldUnderline"/>
          <w:highlight w:val="green"/>
        </w:rPr>
        <w:t>a weak president</w:t>
      </w:r>
      <w:r w:rsidRPr="00172B04">
        <w:t xml:space="preserve"> usually begins with the Achilles’ heel all politicians are </w:t>
      </w:r>
    </w:p>
    <w:p w:rsidR="00ED3A74" w:rsidRDefault="00ED3A74" w:rsidP="005B1D47">
      <w:pPr>
        <w:pStyle w:val="Card"/>
      </w:pPr>
      <w:r>
        <w:t>AND</w:t>
      </w:r>
    </w:p>
    <w:p w:rsidR="005B1D47" w:rsidRPr="00172B04" w:rsidRDefault="005B1D47" w:rsidP="005B1D47">
      <w:pPr>
        <w:pStyle w:val="Card"/>
      </w:pPr>
      <w:proofErr w:type="gramStart"/>
      <w:r w:rsidRPr="00172B04">
        <w:t>one</w:t>
      </w:r>
      <w:proofErr w:type="gramEnd"/>
      <w:r w:rsidRPr="00172B04">
        <w:t xml:space="preserve"> or the other. </w:t>
      </w:r>
      <w:r w:rsidRPr="00172B04">
        <w:rPr>
          <w:rStyle w:val="Emphasis"/>
          <w:highlight w:val="green"/>
        </w:rPr>
        <w:t>The status quo is simply not an option.</w:t>
      </w:r>
    </w:p>
    <w:p w:rsidR="00B65895" w:rsidRDefault="00B65895" w:rsidP="005B1BB8">
      <w:pPr>
        <w:pStyle w:val="Heading2"/>
      </w:pPr>
      <w:r>
        <w:lastRenderedPageBreak/>
        <w:t>1NC</w:t>
      </w:r>
    </w:p>
    <w:p w:rsidR="00B65895" w:rsidRPr="009306C0" w:rsidRDefault="00B65895" w:rsidP="00B65895">
      <w:pPr>
        <w:rPr>
          <w:rStyle w:val="StyleStyleBold12pt"/>
        </w:rPr>
      </w:pPr>
      <w:r>
        <w:rPr>
          <w:rStyle w:val="StyleStyleBold12pt"/>
        </w:rPr>
        <w:t xml:space="preserve">Energy reforms will pass now but Nieto’s cred is </w:t>
      </w:r>
      <w:proofErr w:type="gramStart"/>
      <w:r>
        <w:rPr>
          <w:rStyle w:val="StyleStyleBold12pt"/>
        </w:rPr>
        <w:t>key</w:t>
      </w:r>
      <w:proofErr w:type="gramEnd"/>
    </w:p>
    <w:p w:rsidR="00B65895" w:rsidRPr="009306C0" w:rsidRDefault="00B65895" w:rsidP="00B65895">
      <w:r w:rsidRPr="009306C0">
        <w:rPr>
          <w:rStyle w:val="StyleStyleBold12pt"/>
        </w:rPr>
        <w:t xml:space="preserve">Estevez </w:t>
      </w:r>
      <w:r>
        <w:rPr>
          <w:rStyle w:val="StyleStyleBold12pt"/>
        </w:rPr>
        <w:t xml:space="preserve">‘6-26 </w:t>
      </w:r>
      <w:r w:rsidRPr="009306C0">
        <w:t>(</w:t>
      </w:r>
      <w:proofErr w:type="spellStart"/>
      <w:r w:rsidRPr="009306C0">
        <w:t>Dolia</w:t>
      </w:r>
      <w:proofErr w:type="spellEnd"/>
      <w:r w:rsidRPr="009306C0">
        <w:t xml:space="preserve"> Estevez, contributor, journalist specializing in politics and U.S.-Mexico relations, “Most Mexicans Oppose President Peña Nieto's Plans To Open Up Pemex To Private Investment,” June 26, 2013, http://www.forbes.com/sites/doliaestevez/2013/06/26/most-mexicans-oppose-president-pena-nietos-plans-to-open-up-pemex-to-private-investment//MRG)</w:t>
      </w:r>
    </w:p>
    <w:p w:rsidR="00ED3A74" w:rsidRDefault="00B65895" w:rsidP="00B65895">
      <w:pPr>
        <w:pStyle w:val="Card"/>
        <w:rPr>
          <w:rStyle w:val="Emphasis"/>
          <w:highlight w:val="yellow"/>
        </w:rPr>
      </w:pPr>
      <w:r w:rsidRPr="009306C0">
        <w:t xml:space="preserve">In London last week, Mexican </w:t>
      </w:r>
      <w:r w:rsidRPr="009306C0">
        <w:rPr>
          <w:rStyle w:val="StyleBoldUnderline"/>
        </w:rPr>
        <w:t xml:space="preserve">President </w:t>
      </w:r>
      <w:r w:rsidRPr="009306C0">
        <w:t xml:space="preserve">Enrique Peña </w:t>
      </w:r>
      <w:r w:rsidRPr="00921D6A">
        <w:rPr>
          <w:rStyle w:val="Emphasis"/>
          <w:highlight w:val="yellow"/>
        </w:rPr>
        <w:t>Nieto said he will push</w:t>
      </w:r>
      <w:r w:rsidRPr="00D511F7">
        <w:rPr>
          <w:rStyle w:val="Emphasis"/>
        </w:rPr>
        <w:t xml:space="preserve"> </w:t>
      </w:r>
      <w:r w:rsidRPr="00921D6A">
        <w:rPr>
          <w:rStyle w:val="Emphasis"/>
          <w:highlight w:val="yellow"/>
        </w:rPr>
        <w:t xml:space="preserve">for </w:t>
      </w:r>
    </w:p>
    <w:p w:rsidR="00ED3A74" w:rsidRDefault="00ED3A74" w:rsidP="00B65895">
      <w:pPr>
        <w:pStyle w:val="Card"/>
        <w:rPr>
          <w:rStyle w:val="Emphasis"/>
          <w:highlight w:val="yellow"/>
        </w:rPr>
      </w:pPr>
      <w:r>
        <w:rPr>
          <w:rStyle w:val="Emphasis"/>
          <w:highlight w:val="yellow"/>
        </w:rPr>
        <w:t>AND</w:t>
      </w:r>
    </w:p>
    <w:p w:rsidR="00B65895" w:rsidRPr="009306C0" w:rsidRDefault="00B65895" w:rsidP="00B65895">
      <w:pPr>
        <w:pStyle w:val="Card"/>
      </w:pPr>
      <w:proofErr w:type="gramStart"/>
      <w:r w:rsidRPr="00E25F24">
        <w:rPr>
          <w:rStyle w:val="StyleBoldUnderline"/>
          <w:highlight w:val="yellow"/>
        </w:rPr>
        <w:t>government</w:t>
      </w:r>
      <w:proofErr w:type="gramEnd"/>
      <w:r w:rsidRPr="00E25F24">
        <w:rPr>
          <w:rStyle w:val="StyleBoldUnderline"/>
          <w:highlight w:val="yellow"/>
        </w:rPr>
        <w:t xml:space="preserve"> cracking</w:t>
      </w:r>
      <w:r w:rsidRPr="009306C0">
        <w:rPr>
          <w:rStyle w:val="StyleBoldUnderline"/>
        </w:rPr>
        <w:t xml:space="preserve"> </w:t>
      </w:r>
      <w:r w:rsidRPr="00E25F24">
        <w:rPr>
          <w:rStyle w:val="StyleBoldUnderline"/>
          <w:highlight w:val="yellow"/>
        </w:rPr>
        <w:t>down</w:t>
      </w:r>
      <w:r w:rsidRPr="009306C0">
        <w:rPr>
          <w:rStyle w:val="StyleBoldUnderline"/>
        </w:rPr>
        <w:t xml:space="preserve"> first </w:t>
      </w:r>
      <w:r w:rsidRPr="00E25F24">
        <w:rPr>
          <w:rStyle w:val="StyleBoldUnderline"/>
          <w:highlight w:val="yellow"/>
        </w:rPr>
        <w:t>on</w:t>
      </w:r>
      <w:r w:rsidRPr="009306C0">
        <w:rPr>
          <w:rStyle w:val="StyleBoldUnderline"/>
        </w:rPr>
        <w:t xml:space="preserve"> high level </w:t>
      </w:r>
      <w:r w:rsidRPr="00E25F24">
        <w:rPr>
          <w:rStyle w:val="StyleBoldUnderline"/>
          <w:highlight w:val="yellow"/>
        </w:rPr>
        <w:t>corruption</w:t>
      </w:r>
      <w:r w:rsidRPr="009306C0">
        <w:rPr>
          <w:rStyle w:val="StyleBoldUnderline"/>
        </w:rPr>
        <w:t>,</w:t>
      </w:r>
      <w:r w:rsidRPr="009306C0">
        <w:t xml:space="preserve"> starting with Romero </w:t>
      </w:r>
      <w:proofErr w:type="spellStart"/>
      <w:r w:rsidRPr="009306C0">
        <w:t>Deschamps</w:t>
      </w:r>
      <w:proofErr w:type="spellEnd"/>
      <w:r w:rsidRPr="009306C0">
        <w:t>.</w:t>
      </w:r>
    </w:p>
    <w:p w:rsidR="00B65895" w:rsidRPr="00814FA9" w:rsidRDefault="00B65895" w:rsidP="00B65895"/>
    <w:p w:rsidR="00B65895" w:rsidRPr="00AD6CE8" w:rsidRDefault="00B65895" w:rsidP="00B65895">
      <w:pPr>
        <w:rPr>
          <w:rStyle w:val="StyleStyleBold12pt"/>
        </w:rPr>
      </w:pPr>
      <w:r>
        <w:rPr>
          <w:rStyle w:val="StyleStyleBold12pt"/>
        </w:rPr>
        <w:t>The plan kills his credibility</w:t>
      </w:r>
    </w:p>
    <w:p w:rsidR="00B65895" w:rsidRPr="00C77E1E" w:rsidRDefault="00B65895" w:rsidP="00B65895">
      <w:pPr>
        <w:rPr>
          <w:rStyle w:val="StyleBoldUnderline"/>
          <w:b/>
          <w:bCs w:val="0"/>
        </w:rPr>
      </w:pPr>
      <w:r w:rsidRPr="00C77E1E">
        <w:rPr>
          <w:rStyle w:val="StyleStyleBold12pt"/>
        </w:rPr>
        <w:t>Starr 12</w:t>
      </w:r>
      <w:r w:rsidRPr="00C77E1E">
        <w:t xml:space="preserve"> - Director, U.S.-Mexico Network Associate Professor (NTT) University Fellow, Center on Public Diplomacy University of Southern California (Pamela, “U.S.-Mexico Relations and Mexican Domestic Politics”, October 6 of 2012, </w:t>
      </w:r>
      <w:hyperlink r:id="rId12" w:history="1">
        <w:r w:rsidRPr="00C77E1E">
          <w:rPr>
            <w:rStyle w:val="Hyperlink"/>
          </w:rPr>
          <w:t>https://www.google.com/url?sa=t&amp;rct=j&amp;q=&amp;esrc=s&amp;source=web&amp;cd=3&amp;cad=rja&amp;ved=0CD4QFjAC&amp;url=http%3A%2F%2Fcollege.usc.edu%2Fusmexnet%2Fwp-content%2Fuploads%2F2010%2F10%2FCamp-Oxford-paper-final.doc&amp;ei=mTLYUZTDMbOLyQGT14GwCQ&amp;usg=AFQjCNH_cqiYTQRo7SFmpfWugH9ABshhCg&amp;sig2=_M2KmLNnt3e8v4vVshc_fQ</w:t>
        </w:r>
      </w:hyperlink>
      <w:r w:rsidRPr="00C77E1E">
        <w:t>)</w:t>
      </w:r>
    </w:p>
    <w:p w:rsidR="00ED3A74" w:rsidRDefault="00B65895" w:rsidP="00B65895">
      <w:pPr>
        <w:pStyle w:val="Card"/>
        <w:rPr>
          <w:rStyle w:val="Emphasis"/>
        </w:rPr>
      </w:pPr>
      <w:r w:rsidRPr="00AD6CE8">
        <w:rPr>
          <w:rStyle w:val="StyleBoldUnderline"/>
        </w:rPr>
        <w:t>The</w:t>
      </w:r>
      <w:r w:rsidRPr="00C77E1E">
        <w:t xml:space="preserve"> final </w:t>
      </w:r>
      <w:r w:rsidRPr="00AD6CE8">
        <w:rPr>
          <w:rStyle w:val="StyleBoldUnderline"/>
        </w:rPr>
        <w:t xml:space="preserve">implication of </w:t>
      </w:r>
      <w:r w:rsidRPr="005D3314">
        <w:rPr>
          <w:rStyle w:val="StyleBoldUnderline"/>
          <w:highlight w:val="yellow"/>
        </w:rPr>
        <w:t>Mexican nationalism</w:t>
      </w:r>
      <w:r w:rsidRPr="00AD6CE8">
        <w:rPr>
          <w:rStyle w:val="StyleBoldUnderline"/>
        </w:rPr>
        <w:t xml:space="preserve"> for U.S.-Mexico relations </w:t>
      </w:r>
      <w:r w:rsidRPr="005D3314">
        <w:rPr>
          <w:rStyle w:val="StyleBoldUnderline"/>
          <w:highlight w:val="yellow"/>
        </w:rPr>
        <w:t>is the</w:t>
      </w:r>
      <w:r w:rsidRPr="00AD6CE8">
        <w:rPr>
          <w:rStyle w:val="StyleBoldUnderline"/>
        </w:rPr>
        <w:t xml:space="preserve"> </w:t>
      </w:r>
    </w:p>
    <w:p w:rsidR="00ED3A74" w:rsidRDefault="00ED3A74" w:rsidP="00B65895">
      <w:pPr>
        <w:pStyle w:val="Card"/>
        <w:rPr>
          <w:rStyle w:val="Emphasis"/>
        </w:rPr>
      </w:pPr>
      <w:r>
        <w:rPr>
          <w:rStyle w:val="Emphasis"/>
        </w:rPr>
        <w:t>AND</w:t>
      </w:r>
    </w:p>
    <w:p w:rsidR="00B65895" w:rsidRDefault="00B65895" w:rsidP="00B65895">
      <w:pPr>
        <w:pStyle w:val="Card"/>
      </w:pPr>
      <w:proofErr w:type="gramStart"/>
      <w:r w:rsidRPr="00C77E1E">
        <w:t>being</w:t>
      </w:r>
      <w:proofErr w:type="gramEnd"/>
      <w:r w:rsidRPr="00C77E1E">
        <w:t xml:space="preserve"> too willing to accept support and guidance from north of the border.</w:t>
      </w:r>
    </w:p>
    <w:p w:rsidR="00B65895" w:rsidRPr="00B65895" w:rsidRDefault="00B65895" w:rsidP="00B65895"/>
    <w:p w:rsidR="00B65895" w:rsidRPr="00252C79" w:rsidRDefault="00B65895" w:rsidP="00B65895">
      <w:pPr>
        <w:rPr>
          <w:rStyle w:val="StyleStyleBold12pt"/>
        </w:rPr>
      </w:pPr>
      <w:r w:rsidRPr="00252C79">
        <w:rPr>
          <w:rStyle w:val="StyleStyleBold12pt"/>
        </w:rPr>
        <w:t xml:space="preserve">Energy reform solves Mexican manufacturing </w:t>
      </w:r>
    </w:p>
    <w:p w:rsidR="00B65895" w:rsidRDefault="00B65895" w:rsidP="00B65895">
      <w:r>
        <w:rPr>
          <w:rStyle w:val="StyleStyleBold12pt"/>
        </w:rPr>
        <w:t xml:space="preserve">Russell ’13 </w:t>
      </w:r>
      <w:r>
        <w:t>[</w:t>
      </w:r>
      <w:r w:rsidRPr="00A80FDC">
        <w:t>August 30, 2013</w:t>
      </w:r>
      <w:r>
        <w:t xml:space="preserve">. </w:t>
      </w:r>
      <w:r w:rsidRPr="00A80FDC">
        <w:t xml:space="preserve">K. Alan Russell, President and C.E.O. of the </w:t>
      </w:r>
      <w:proofErr w:type="spellStart"/>
      <w:r w:rsidRPr="00A80FDC">
        <w:t>Tecma</w:t>
      </w:r>
      <w:proofErr w:type="spellEnd"/>
      <w:r w:rsidRPr="00A80FDC">
        <w:t xml:space="preserve"> Group of Companies. </w:t>
      </w:r>
      <w:r>
        <w:t xml:space="preserve">“Energy reform is a potential boon to manufacturers in Mexico.” </w:t>
      </w:r>
      <w:r w:rsidRPr="00D32F6F">
        <w:t>https://exploreb2b.com/articles/energy-reform-is-a-potential-boon-to-manufacturers-in-mexico</w:t>
      </w:r>
      <w:r>
        <w:t>]</w:t>
      </w:r>
    </w:p>
    <w:p w:rsidR="00ED3A74" w:rsidRDefault="00B65895" w:rsidP="00B65895">
      <w:pPr>
        <w:pStyle w:val="Card"/>
      </w:pPr>
      <w:r>
        <w:t xml:space="preserve">In Mexico, schoolchildren are taught to take pride in the state’s ownership of the </w:t>
      </w:r>
    </w:p>
    <w:p w:rsidR="00ED3A74" w:rsidRDefault="00ED3A74" w:rsidP="00B65895">
      <w:pPr>
        <w:pStyle w:val="Card"/>
      </w:pPr>
      <w:r>
        <w:t>AND</w:t>
      </w:r>
    </w:p>
    <w:p w:rsidR="00B65895" w:rsidRPr="00A80FDC" w:rsidRDefault="00B65895" w:rsidP="00B65895">
      <w:pPr>
        <w:pStyle w:val="Card"/>
        <w:rPr>
          <w:sz w:val="20"/>
          <w:u w:val="single"/>
        </w:rPr>
      </w:pPr>
      <w:proofErr w:type="gramStart"/>
      <w:r w:rsidRPr="00A80FDC">
        <w:rPr>
          <w:rStyle w:val="StyleBoldUnderline"/>
        </w:rPr>
        <w:t>and</w:t>
      </w:r>
      <w:proofErr w:type="gramEnd"/>
      <w:r w:rsidRPr="00A80FDC">
        <w:rPr>
          <w:rStyle w:val="StyleBoldUnderline"/>
        </w:rPr>
        <w:t xml:space="preserve"> a new era of energy independence and stability will follow close behind.</w:t>
      </w:r>
    </w:p>
    <w:p w:rsidR="00B65895" w:rsidRDefault="00B65895" w:rsidP="00B65895">
      <w:pPr>
        <w:pStyle w:val="Card"/>
      </w:pPr>
    </w:p>
    <w:p w:rsidR="00B65895" w:rsidRPr="00252C79" w:rsidRDefault="00B65895" w:rsidP="00B65895">
      <w:pPr>
        <w:rPr>
          <w:rStyle w:val="StyleStyleBold12pt"/>
        </w:rPr>
      </w:pPr>
      <w:r w:rsidRPr="00252C79">
        <w:rPr>
          <w:rStyle w:val="StyleStyleBold12pt"/>
        </w:rPr>
        <w:t xml:space="preserve">Manufacturing is </w:t>
      </w:r>
      <w:proofErr w:type="gramStart"/>
      <w:r w:rsidRPr="00252C79">
        <w:rPr>
          <w:rStyle w:val="StyleStyleBold12pt"/>
        </w:rPr>
        <w:t>key</w:t>
      </w:r>
      <w:proofErr w:type="gramEnd"/>
      <w:r w:rsidRPr="00252C79">
        <w:rPr>
          <w:rStyle w:val="StyleStyleBold12pt"/>
        </w:rPr>
        <w:t xml:space="preserve"> to military readiness</w:t>
      </w:r>
    </w:p>
    <w:p w:rsidR="00B65895" w:rsidRPr="00E71ABC" w:rsidRDefault="00B65895" w:rsidP="00B65895">
      <w:proofErr w:type="spellStart"/>
      <w:r>
        <w:rPr>
          <w:rStyle w:val="StyleStyleBold12pt"/>
        </w:rPr>
        <w:t>Thoma</w:t>
      </w:r>
      <w:proofErr w:type="spellEnd"/>
      <w:r>
        <w:rPr>
          <w:rStyle w:val="StyleStyleBold12pt"/>
        </w:rPr>
        <w:t xml:space="preserve"> </w:t>
      </w:r>
      <w:r w:rsidRPr="00E71ABC">
        <w:rPr>
          <w:rStyle w:val="StyleStyleBold12pt"/>
        </w:rPr>
        <w:t>9</w:t>
      </w:r>
      <w:r>
        <w:t xml:space="preserve"> (Mark </w:t>
      </w:r>
      <w:proofErr w:type="spellStart"/>
      <w:r>
        <w:t>Thoma</w:t>
      </w:r>
      <w:proofErr w:type="spellEnd"/>
      <w:r>
        <w:t>, economics professor at the University of Oregon, “Does the U.S. Need an Auto Industry</w:t>
      </w:r>
      <w:proofErr w:type="gramStart"/>
      <w:r>
        <w:t>?,</w:t>
      </w:r>
      <w:proofErr w:type="gramEnd"/>
      <w:r>
        <w:t xml:space="preserve">” New York Times, 4-30-09, </w:t>
      </w:r>
      <w:r w:rsidRPr="00A80FDC">
        <w:t>http://roomfordebate.blogs.nytimes.com/2009/04/30/does-the-us-n</w:t>
      </w:r>
      <w:r>
        <w:t>eed-an-auto-industry/?_r=0)</w:t>
      </w:r>
    </w:p>
    <w:p w:rsidR="00ED3A74" w:rsidRDefault="00B65895" w:rsidP="00B65895">
      <w:pPr>
        <w:pStyle w:val="Card"/>
      </w:pPr>
      <w:r w:rsidRPr="001C4089">
        <w:t xml:space="preserve">Does America need an auto industry? I believe that specialization and trade generally makes </w:t>
      </w:r>
    </w:p>
    <w:p w:rsidR="00ED3A74" w:rsidRDefault="00ED3A74" w:rsidP="00B65895">
      <w:pPr>
        <w:pStyle w:val="Card"/>
      </w:pPr>
      <w:r>
        <w:t>AND</w:t>
      </w:r>
    </w:p>
    <w:p w:rsidR="00B65895" w:rsidRDefault="00B65895" w:rsidP="00B65895">
      <w:pPr>
        <w:pStyle w:val="Card"/>
      </w:pPr>
      <w:proofErr w:type="gramStart"/>
      <w:r w:rsidRPr="001C4089">
        <w:t>auto</w:t>
      </w:r>
      <w:proofErr w:type="gramEnd"/>
      <w:r w:rsidRPr="001C4089">
        <w:t xml:space="preserve"> production crosses the safety line, and I worry that it would. </w:t>
      </w:r>
    </w:p>
    <w:p w:rsidR="00B65895" w:rsidRPr="00554F09" w:rsidRDefault="00B65895" w:rsidP="00B65895">
      <w:pPr>
        <w:pStyle w:val="Card"/>
      </w:pPr>
    </w:p>
    <w:p w:rsidR="00B65895" w:rsidRPr="0054223D" w:rsidRDefault="00B65895" w:rsidP="00B65895">
      <w:pPr>
        <w:rPr>
          <w:rStyle w:val="StyleStyleBold12pt"/>
        </w:rPr>
      </w:pPr>
      <w:r w:rsidRPr="0054223D">
        <w:rPr>
          <w:rStyle w:val="StyleStyleBold12pt"/>
        </w:rPr>
        <w:t>That solves global nuclear wars.</w:t>
      </w:r>
    </w:p>
    <w:p w:rsidR="00B65895" w:rsidRPr="0054223D" w:rsidRDefault="00B65895" w:rsidP="00B65895">
      <w:r w:rsidRPr="0054223D">
        <w:rPr>
          <w:rStyle w:val="StyleStyleBold12pt"/>
        </w:rPr>
        <w:t xml:space="preserve">Robinson ‘1 </w:t>
      </w:r>
      <w:r w:rsidRPr="0054223D">
        <w:t>C. Paul Robinson, president and director of the Department of Energy Sandia National Laboratories, “A White Paper: Pursuing a New Nuclear Weapons Policy for the 21st Century,” 3/22/2001, http://www.nukewatch.org/importantdocs/resources/pursuing_a_new_nuclear_weapons_p.html</w:t>
      </w:r>
    </w:p>
    <w:p w:rsidR="00ED3A74" w:rsidRDefault="00B65895" w:rsidP="00B65895">
      <w:pPr>
        <w:pStyle w:val="Card"/>
        <w:rPr>
          <w:sz w:val="14"/>
        </w:rPr>
      </w:pPr>
      <w:r w:rsidRPr="0054223D">
        <w:rPr>
          <w:sz w:val="14"/>
        </w:rPr>
        <w:t xml:space="preserve">I served as an arms negotiator on the last two agreements before the dissolution of </w:t>
      </w:r>
    </w:p>
    <w:p w:rsidR="00ED3A74" w:rsidRDefault="00ED3A74" w:rsidP="00B65895">
      <w:pPr>
        <w:pStyle w:val="Card"/>
        <w:rPr>
          <w:sz w:val="14"/>
        </w:rPr>
      </w:pPr>
      <w:r>
        <w:rPr>
          <w:sz w:val="14"/>
        </w:rPr>
        <w:t>AND</w:t>
      </w:r>
    </w:p>
    <w:p w:rsidR="00B65895" w:rsidRPr="0054223D" w:rsidRDefault="00B65895" w:rsidP="00B65895">
      <w:pPr>
        <w:pStyle w:val="Card"/>
        <w:rPr>
          <w:rStyle w:val="StyleBoldUnderline"/>
          <w:b/>
          <w:szCs w:val="20"/>
        </w:rPr>
      </w:pPr>
      <w:proofErr w:type="gramStart"/>
      <w:r w:rsidRPr="0054223D">
        <w:rPr>
          <w:rStyle w:val="StyleBoldUnderline"/>
          <w:szCs w:val="20"/>
          <w:highlight w:val="green"/>
        </w:rPr>
        <w:t>attack</w:t>
      </w:r>
      <w:proofErr w:type="gramEnd"/>
      <w:r w:rsidRPr="0054223D">
        <w:rPr>
          <w:rStyle w:val="StyleBoldUnderline"/>
          <w:szCs w:val="20"/>
          <w:highlight w:val="green"/>
        </w:rPr>
        <w:t xml:space="preserve"> with nuclear weapons</w:t>
      </w:r>
      <w:r w:rsidRPr="0054223D">
        <w:rPr>
          <w:rStyle w:val="StyleBoldUnderline"/>
          <w:szCs w:val="20"/>
        </w:rPr>
        <w:t>; but the choice would be in our hands</w:t>
      </w:r>
      <w:r w:rsidRPr="0054223D">
        <w:rPr>
          <w:b/>
          <w:szCs w:val="20"/>
          <w:u w:val="single"/>
        </w:rPr>
        <w:t>.</w:t>
      </w:r>
    </w:p>
    <w:p w:rsidR="00B65895" w:rsidRPr="00B65895" w:rsidRDefault="00B65895" w:rsidP="00B65895">
      <w:pPr>
        <w:pStyle w:val="Card"/>
        <w:ind w:left="0"/>
      </w:pPr>
    </w:p>
    <w:p w:rsidR="00BC1C64" w:rsidRPr="00B65895" w:rsidRDefault="00BC1C64" w:rsidP="00B65895">
      <w:pPr>
        <w:pStyle w:val="Heading2"/>
        <w:rPr>
          <w:rStyle w:val="StyleStyleBold12pt"/>
          <w:b/>
          <w:bCs/>
          <w:sz w:val="44"/>
          <w:u w:val="double"/>
        </w:rPr>
      </w:pPr>
      <w:r w:rsidRPr="00172B04">
        <w:lastRenderedPageBreak/>
        <w:t>Relations</w:t>
      </w:r>
    </w:p>
    <w:p w:rsidR="00BC1C64" w:rsidRPr="00172B04" w:rsidRDefault="00BC1C64" w:rsidP="00BC1C64">
      <w:pPr>
        <w:rPr>
          <w:rStyle w:val="StyleStyleBold12pt"/>
        </w:rPr>
      </w:pPr>
      <w:r w:rsidRPr="00172B04">
        <w:rPr>
          <w:rStyle w:val="StyleStyleBold12pt"/>
        </w:rPr>
        <w:t xml:space="preserve">Drug cooperation is high now and will continue to grow – Nieto and Obama’s meetings </w:t>
      </w:r>
    </w:p>
    <w:p w:rsidR="00BC1C64" w:rsidRPr="00172B04" w:rsidRDefault="00BC1C64" w:rsidP="00BC1C64">
      <w:pPr>
        <w:rPr>
          <w:rStyle w:val="StyleStyleBold12pt"/>
          <w:b w:val="0"/>
        </w:rPr>
      </w:pPr>
      <w:r w:rsidRPr="00172B04">
        <w:rPr>
          <w:rStyle w:val="StyleStyleBold12pt"/>
        </w:rPr>
        <w:t xml:space="preserve">FNL 7/5 </w:t>
      </w:r>
      <w:r w:rsidRPr="00172B04">
        <w:t xml:space="preserve">[July 5, 2013. Fox News Latino. “U.S. Wants More Intelligence Cooperation </w:t>
      </w:r>
      <w:proofErr w:type="gramStart"/>
      <w:r w:rsidRPr="00172B04">
        <w:t>With</w:t>
      </w:r>
      <w:proofErr w:type="gramEnd"/>
      <w:r w:rsidRPr="00172B04">
        <w:t xml:space="preserve"> Mexico, White House Report States” </w:t>
      </w:r>
      <w:hyperlink r:id="rId13" w:anchor="ixzz2aos85oqW" w:history="1">
        <w:r w:rsidRPr="00172B04">
          <w:rPr>
            <w:rStyle w:val="Hyperlink"/>
          </w:rPr>
          <w:t>http://latino.foxnews.com/latino/news/2013/07/05/us-wants-more-intelligence-cooperation-with-mexico-white-house-report-states/#ixzz2aos85oqW</w:t>
        </w:r>
      </w:hyperlink>
      <w:r w:rsidRPr="00172B04">
        <w:rPr>
          <w:rStyle w:val="StyleStyleBold12pt"/>
        </w:rPr>
        <w:t xml:space="preserve">] </w:t>
      </w:r>
    </w:p>
    <w:p w:rsidR="00ED3A74" w:rsidRDefault="00BC1C64" w:rsidP="00BC1C64">
      <w:pPr>
        <w:pStyle w:val="Card"/>
        <w:rPr>
          <w:rStyle w:val="StyleBoldUnderline"/>
          <w:highlight w:val="yellow"/>
        </w:rPr>
      </w:pPr>
      <w:r w:rsidRPr="00172B04">
        <w:rPr>
          <w:rStyle w:val="StyleBoldUnderline"/>
          <w:highlight w:val="yellow"/>
        </w:rPr>
        <w:t>A</w:t>
      </w:r>
      <w:r w:rsidRPr="00172B04">
        <w:rPr>
          <w:rStyle w:val="StyleBoldUnderline"/>
        </w:rPr>
        <w:t xml:space="preserve"> newly released </w:t>
      </w:r>
      <w:r w:rsidRPr="00172B04">
        <w:rPr>
          <w:rStyle w:val="StyleBoldUnderline"/>
          <w:highlight w:val="yellow"/>
        </w:rPr>
        <w:t>White House report</w:t>
      </w:r>
      <w:r w:rsidRPr="00172B04">
        <w:rPr>
          <w:rStyle w:val="StyleBoldUnderline"/>
        </w:rPr>
        <w:t xml:space="preserve"> on the U.S. border with Mexico </w:t>
      </w:r>
    </w:p>
    <w:p w:rsidR="00ED3A74" w:rsidRDefault="00ED3A74" w:rsidP="00BC1C64">
      <w:pPr>
        <w:pStyle w:val="Card"/>
        <w:rPr>
          <w:rStyle w:val="StyleBoldUnderline"/>
          <w:highlight w:val="yellow"/>
        </w:rPr>
      </w:pPr>
      <w:r>
        <w:rPr>
          <w:rStyle w:val="StyleBoldUnderline"/>
          <w:highlight w:val="yellow"/>
        </w:rPr>
        <w:t>AND</w:t>
      </w:r>
    </w:p>
    <w:p w:rsidR="00BC1C64" w:rsidRPr="00172B04" w:rsidRDefault="00BC1C64" w:rsidP="00BC1C64">
      <w:pPr>
        <w:pStyle w:val="Card"/>
        <w:rPr>
          <w:rStyle w:val="StyleBoldUnderline"/>
        </w:rPr>
      </w:pPr>
      <w:proofErr w:type="gramStart"/>
      <w:r w:rsidRPr="00172B04">
        <w:rPr>
          <w:rStyle w:val="StyleBoldUnderline"/>
          <w:highlight w:val="yellow"/>
        </w:rPr>
        <w:t>cooperation</w:t>
      </w:r>
      <w:proofErr w:type="gramEnd"/>
      <w:r w:rsidRPr="00172B04">
        <w:rPr>
          <w:rStyle w:val="StyleBoldUnderline"/>
        </w:rPr>
        <w:t xml:space="preserve">, which despite the public murmuring is likely to be the case.” </w:t>
      </w:r>
    </w:p>
    <w:p w:rsidR="00BC1C64" w:rsidRPr="00172B04" w:rsidRDefault="00BC1C64" w:rsidP="00BC1C64"/>
    <w:p w:rsidR="00BC1C64" w:rsidRPr="00172B04" w:rsidRDefault="00BC1C64" w:rsidP="00BC1C64">
      <w:pPr>
        <w:rPr>
          <w:rStyle w:val="StyleStyleBold12pt"/>
        </w:rPr>
      </w:pPr>
      <w:r w:rsidRPr="00172B04">
        <w:rPr>
          <w:rStyle w:val="StyleStyleBold12pt"/>
        </w:rPr>
        <w:t xml:space="preserve">Best evidence goes </w:t>
      </w:r>
      <w:proofErr w:type="spellStart"/>
      <w:r w:rsidRPr="00172B04">
        <w:rPr>
          <w:rStyle w:val="StyleStyleBold12pt"/>
        </w:rPr>
        <w:t>neg</w:t>
      </w:r>
      <w:proofErr w:type="spellEnd"/>
      <w:r w:rsidRPr="00172B04">
        <w:rPr>
          <w:rStyle w:val="StyleStyleBold12pt"/>
        </w:rPr>
        <w:t xml:space="preserve"> – drug violence is declining</w:t>
      </w:r>
    </w:p>
    <w:p w:rsidR="00BC1C64" w:rsidRPr="00172B04" w:rsidRDefault="00BC1C64" w:rsidP="00BC1C64">
      <w:proofErr w:type="spellStart"/>
      <w:r w:rsidRPr="00172B04">
        <w:rPr>
          <w:rStyle w:val="StyleStyleBold12pt"/>
        </w:rPr>
        <w:t>Bargent</w:t>
      </w:r>
      <w:proofErr w:type="spellEnd"/>
      <w:r w:rsidRPr="00172B04">
        <w:rPr>
          <w:rStyle w:val="StyleStyleBold12pt"/>
        </w:rPr>
        <w:t xml:space="preserve"> 2-7-13 </w:t>
      </w:r>
      <w:r w:rsidRPr="00172B04">
        <w:t xml:space="preserve">(James, Independent journalism from Colombia and Latin America, “Mexico Drug War Violence Slowing: Report”, </w:t>
      </w:r>
      <w:proofErr w:type="spellStart"/>
      <w:r w:rsidRPr="00172B04">
        <w:t>Febraury</w:t>
      </w:r>
      <w:proofErr w:type="spellEnd"/>
      <w:r w:rsidRPr="00172B04">
        <w:t xml:space="preserve"> 7th, 2013, http://www.insightcrime.org/news-briefs/mexico-drug-war-violence-slowing-report)</w:t>
      </w:r>
    </w:p>
    <w:p w:rsidR="00ED3A74" w:rsidRDefault="00BC1C64" w:rsidP="00BC1C64">
      <w:pPr>
        <w:pStyle w:val="Card"/>
        <w:rPr>
          <w:rStyle w:val="StyleBoldUnderline"/>
          <w:highlight w:val="yellow"/>
        </w:rPr>
      </w:pPr>
      <w:r w:rsidRPr="00172B04">
        <w:rPr>
          <w:rStyle w:val="StyleBoldUnderline"/>
          <w:highlight w:val="yellow"/>
        </w:rPr>
        <w:t>A</w:t>
      </w:r>
      <w:r w:rsidRPr="00172B04">
        <w:rPr>
          <w:rStyle w:val="StyleBoldUnderline"/>
        </w:rPr>
        <w:t xml:space="preserve"> new </w:t>
      </w:r>
      <w:r w:rsidRPr="00172B04">
        <w:rPr>
          <w:rStyle w:val="StyleBoldUnderline"/>
          <w:highlight w:val="yellow"/>
        </w:rPr>
        <w:t>report analyzing</w:t>
      </w:r>
      <w:r w:rsidRPr="00172B04">
        <w:rPr>
          <w:rStyle w:val="StyleBoldUnderline"/>
        </w:rPr>
        <w:t xml:space="preserve"> the </w:t>
      </w:r>
      <w:r w:rsidRPr="00172B04">
        <w:rPr>
          <w:rStyle w:val="StyleBoldUnderline"/>
          <w:highlight w:val="yellow"/>
        </w:rPr>
        <w:t>data</w:t>
      </w:r>
      <w:r w:rsidRPr="00172B04">
        <w:rPr>
          <w:rStyle w:val="StyleBoldUnderline"/>
        </w:rPr>
        <w:t xml:space="preserve"> behind Mexico’s drug war </w:t>
      </w:r>
      <w:r w:rsidRPr="00172B04">
        <w:rPr>
          <w:rStyle w:val="StyleBoldUnderline"/>
          <w:highlight w:val="yellow"/>
        </w:rPr>
        <w:t>shows</w:t>
      </w:r>
      <w:r w:rsidRPr="00172B04">
        <w:rPr>
          <w:rStyle w:val="StyleBoldUnderline"/>
        </w:rPr>
        <w:t xml:space="preserve"> in 2012 organized </w:t>
      </w:r>
      <w:r w:rsidRPr="00172B04">
        <w:rPr>
          <w:rStyle w:val="StyleBoldUnderline"/>
          <w:highlight w:val="yellow"/>
        </w:rPr>
        <w:t xml:space="preserve">crime </w:t>
      </w:r>
    </w:p>
    <w:p w:rsidR="00ED3A74" w:rsidRDefault="00ED3A74" w:rsidP="00BC1C64">
      <w:pPr>
        <w:pStyle w:val="Card"/>
        <w:rPr>
          <w:rStyle w:val="StyleBoldUnderline"/>
          <w:highlight w:val="yellow"/>
        </w:rPr>
      </w:pPr>
      <w:r>
        <w:rPr>
          <w:rStyle w:val="StyleBoldUnderline"/>
          <w:highlight w:val="yellow"/>
        </w:rPr>
        <w:t>AND</w:t>
      </w:r>
    </w:p>
    <w:p w:rsidR="00BC1C64" w:rsidRPr="00172B04" w:rsidRDefault="00BC1C64" w:rsidP="00BC1C64">
      <w:pPr>
        <w:pStyle w:val="Card"/>
        <w:rPr>
          <w:rStyle w:val="StyleBoldUnderline"/>
        </w:rPr>
      </w:pPr>
      <w:proofErr w:type="gramStart"/>
      <w:r w:rsidRPr="00172B04">
        <w:rPr>
          <w:rStyle w:val="StyleBoldUnderline"/>
          <w:highlight w:val="yellow"/>
        </w:rPr>
        <w:t>dynamics</w:t>
      </w:r>
      <w:proofErr w:type="gramEnd"/>
      <w:r w:rsidRPr="00172B04">
        <w:rPr>
          <w:rStyle w:val="StyleBoldUnderline"/>
          <w:highlight w:val="yellow"/>
        </w:rPr>
        <w:t xml:space="preserve"> in the Mexican underworld</w:t>
      </w:r>
      <w:r w:rsidRPr="00172B04">
        <w:rPr>
          <w:rStyle w:val="StyleBoldUnderline"/>
        </w:rPr>
        <w:t xml:space="preserve">, as reflected by the shifting geographical patterns. </w:t>
      </w:r>
    </w:p>
    <w:p w:rsidR="00BC1C64" w:rsidRPr="00172B04" w:rsidRDefault="00BC1C64" w:rsidP="00BC1C64"/>
    <w:p w:rsidR="00BC1C64" w:rsidRPr="00172B04" w:rsidRDefault="00BC1C64" w:rsidP="00BC1C64">
      <w:pPr>
        <w:rPr>
          <w:rStyle w:val="StyleStyleBold12pt"/>
        </w:rPr>
      </w:pPr>
      <w:r w:rsidRPr="00172B04">
        <w:rPr>
          <w:rStyle w:val="StyleStyleBold12pt"/>
        </w:rPr>
        <w:t xml:space="preserve">Zero risk of Mexican collapse---best predictive models of state failure agree  </w:t>
      </w:r>
    </w:p>
    <w:p w:rsidR="00BC1C64" w:rsidRPr="00172B04" w:rsidRDefault="00BC1C64" w:rsidP="00BC1C64">
      <w:pPr>
        <w:rPr>
          <w:sz w:val="16"/>
        </w:rPr>
      </w:pPr>
      <w:r w:rsidRPr="00172B04">
        <w:rPr>
          <w:rStyle w:val="StyleStyleBold12pt"/>
        </w:rPr>
        <w:t>Couch, 2012</w:t>
      </w:r>
      <w:r w:rsidRPr="00172B04">
        <w:rPr>
          <w:sz w:val="16"/>
        </w:rPr>
        <w:t xml:space="preserve"> (Neil, Brigadier, British Army, July 2012, “Mexico in Danger of Rapid Collapse’: Reality or Exaggeration</w:t>
      </w:r>
      <w:proofErr w:type="gramStart"/>
      <w:r w:rsidRPr="00172B04">
        <w:rPr>
          <w:sz w:val="16"/>
        </w:rPr>
        <w:t>?,</w:t>
      </w:r>
      <w:proofErr w:type="gramEnd"/>
      <w:r w:rsidRPr="00172B04">
        <w:rPr>
          <w:sz w:val="16"/>
        </w:rPr>
        <w:t>” http://www.da.mod.uk/colleges/rcds/publications/seaford-house-papers/2012-seaford-house-papers/SHP-2012-Couch.pdf)</w:t>
      </w:r>
    </w:p>
    <w:p w:rsidR="00ED3A74" w:rsidRDefault="00BC1C64" w:rsidP="00BC1C64">
      <w:pPr>
        <w:pStyle w:val="Card"/>
        <w:rPr>
          <w:rStyle w:val="StyleBoldUnderline"/>
          <w:highlight w:val="yellow"/>
        </w:rPr>
      </w:pPr>
      <w:r w:rsidRPr="00172B04">
        <w:rPr>
          <w:rStyle w:val="StyleBoldUnderline"/>
          <w:highlight w:val="yellow"/>
        </w:rPr>
        <w:t>A ‘collapsed’ state</w:t>
      </w:r>
      <w:r w:rsidRPr="00172B04">
        <w:t xml:space="preserve">, however, as postulated in the Pentagon JOE paper, </w:t>
      </w:r>
    </w:p>
    <w:p w:rsidR="00ED3A74" w:rsidRDefault="00ED3A74" w:rsidP="00BC1C64">
      <w:pPr>
        <w:pStyle w:val="Card"/>
        <w:rPr>
          <w:rStyle w:val="StyleBoldUnderline"/>
          <w:highlight w:val="yellow"/>
        </w:rPr>
      </w:pPr>
      <w:r>
        <w:rPr>
          <w:rStyle w:val="StyleBoldUnderline"/>
          <w:highlight w:val="yellow"/>
        </w:rPr>
        <w:t>AND</w:t>
      </w:r>
    </w:p>
    <w:p w:rsidR="00BC1C64" w:rsidRPr="00172B04" w:rsidRDefault="00BC1C64" w:rsidP="00BC1C64">
      <w:pPr>
        <w:pStyle w:val="Card"/>
      </w:pPr>
      <w:proofErr w:type="gramStart"/>
      <w:r w:rsidRPr="00172B04">
        <w:t>law.23</w:t>
      </w:r>
      <w:proofErr w:type="gramEnd"/>
      <w:r w:rsidRPr="00172B04">
        <w:t xml:space="preserve"> </w:t>
      </w:r>
      <w:r w:rsidRPr="00172B04">
        <w:rPr>
          <w:rStyle w:val="Emphasis"/>
          <w:highlight w:val="green"/>
        </w:rPr>
        <w:t xml:space="preserve">Neither </w:t>
      </w:r>
      <w:r w:rsidRPr="00172B04">
        <w:rPr>
          <w:rStyle w:val="Emphasis"/>
          <w:highlight w:val="yellow"/>
        </w:rPr>
        <w:t xml:space="preserve">the </w:t>
      </w:r>
      <w:r w:rsidRPr="00172B04">
        <w:rPr>
          <w:rStyle w:val="Emphasis"/>
          <w:highlight w:val="green"/>
        </w:rPr>
        <w:t xml:space="preserve">violence nor </w:t>
      </w:r>
      <w:r w:rsidRPr="00172B04">
        <w:rPr>
          <w:rStyle w:val="Emphasis"/>
          <w:highlight w:val="yellow"/>
        </w:rPr>
        <w:t xml:space="preserve">the </w:t>
      </w:r>
      <w:r w:rsidRPr="00172B04">
        <w:rPr>
          <w:rStyle w:val="Emphasis"/>
          <w:highlight w:val="green"/>
        </w:rPr>
        <w:t>corruption led to state failure</w:t>
      </w:r>
      <w:r w:rsidRPr="00172B04">
        <w:rPr>
          <w:highlight w:val="yellow"/>
        </w:rPr>
        <w:t>.</w:t>
      </w:r>
    </w:p>
    <w:p w:rsidR="00BC1C64" w:rsidRPr="00172B04" w:rsidRDefault="00BC1C64" w:rsidP="00BC1C64">
      <w:pPr>
        <w:pStyle w:val="Card"/>
        <w:ind w:left="0"/>
        <w:rPr>
          <w:rStyle w:val="StyleBoldUnderline"/>
        </w:rPr>
      </w:pPr>
    </w:p>
    <w:p w:rsidR="00BC1C64" w:rsidRPr="00172B04" w:rsidRDefault="00BC1C64" w:rsidP="00BC1C64">
      <w:pPr>
        <w:rPr>
          <w:rStyle w:val="StyleStyleBold12pt"/>
        </w:rPr>
      </w:pPr>
      <w:r w:rsidRPr="00172B04">
        <w:rPr>
          <w:rStyle w:val="StyleStyleBold12pt"/>
        </w:rPr>
        <w:t xml:space="preserve">But the violence is inevitable and the </w:t>
      </w:r>
      <w:proofErr w:type="spellStart"/>
      <w:r w:rsidRPr="00172B04">
        <w:rPr>
          <w:rStyle w:val="StyleStyleBold12pt"/>
        </w:rPr>
        <w:t>aff</w:t>
      </w:r>
      <w:proofErr w:type="spellEnd"/>
      <w:r w:rsidRPr="00172B04">
        <w:rPr>
          <w:rStyle w:val="StyleStyleBold12pt"/>
        </w:rPr>
        <w:t xml:space="preserve"> can’t solve - Immigration flows, border security, and drug demand are all alt causes</w:t>
      </w:r>
    </w:p>
    <w:p w:rsidR="00BC1C64" w:rsidRPr="00172B04" w:rsidRDefault="00BC1C64" w:rsidP="00BC1C64">
      <w:r w:rsidRPr="00172B04">
        <w:rPr>
          <w:rStyle w:val="StyleStyleBold12pt"/>
        </w:rPr>
        <w:t xml:space="preserve">Olson 9 </w:t>
      </w:r>
      <w:r w:rsidRPr="00172B04">
        <w:t xml:space="preserve">(Eric L., M.A., International Affairs, American University; B.A., History and Secondary Education, Trinity College, Associate Director of the Latin American Program at the Woodrow Wilson International Center for Scholars in Washington, as a Senior Specialist in the Department for Promotion of Good Governance at the Organization of American States, January 2009, </w:t>
      </w:r>
      <w:hyperlink r:id="rId14" w:history="1">
        <w:r w:rsidRPr="00172B04">
          <w:rPr>
            <w:sz w:val="16"/>
          </w:rPr>
          <w:t>http://www.wilsoncenter.org/sites/default/files/The%20U.S.%20and%20Mexico.%20Towards%20a%20Strategic%20Partnership.pdf</w:t>
        </w:r>
      </w:hyperlink>
      <w:r w:rsidRPr="00172B04">
        <w:t>)</w:t>
      </w:r>
    </w:p>
    <w:p w:rsidR="00ED3A74" w:rsidRDefault="00BC1C64" w:rsidP="00BC1C64">
      <w:pPr>
        <w:pStyle w:val="Card"/>
      </w:pPr>
      <w:r w:rsidRPr="00172B04">
        <w:rPr>
          <w:rStyle w:val="StyleBoldUnderline"/>
        </w:rPr>
        <w:t>I</w:t>
      </w:r>
      <w:r w:rsidRPr="00172B04">
        <w:rPr>
          <w:rStyle w:val="StyleBoldUnderline"/>
          <w:highlight w:val="yellow"/>
        </w:rPr>
        <w:t>t</w:t>
      </w:r>
      <w:r w:rsidRPr="00172B04">
        <w:rPr>
          <w:highlight w:val="yellow"/>
        </w:rPr>
        <w:t xml:space="preserve"> </w:t>
      </w:r>
      <w:r w:rsidRPr="00172B04">
        <w:rPr>
          <w:rStyle w:val="StyleBoldUnderline"/>
          <w:highlight w:val="yellow"/>
        </w:rPr>
        <w:t>is time to strengthen the U.S. relationship with Mexico</w:t>
      </w:r>
      <w:r w:rsidRPr="00172B04">
        <w:t>. !</w:t>
      </w:r>
    </w:p>
    <w:p w:rsidR="00ED3A74" w:rsidRDefault="00ED3A74" w:rsidP="00BC1C64">
      <w:pPr>
        <w:pStyle w:val="Card"/>
      </w:pPr>
      <w:r>
        <w:t>AND</w:t>
      </w:r>
    </w:p>
    <w:p w:rsidR="00BC1C64" w:rsidRPr="00172B04" w:rsidRDefault="00BC1C64" w:rsidP="00BC1C64">
      <w:pPr>
        <w:pStyle w:val="Card"/>
        <w:rPr>
          <w:rStyle w:val="StyleBoldUnderline"/>
        </w:rPr>
      </w:pPr>
      <w:proofErr w:type="gramStart"/>
      <w:r w:rsidRPr="00172B04">
        <w:rPr>
          <w:rStyle w:val="StyleBoldUnderline"/>
          <w:highlight w:val="green"/>
        </w:rPr>
        <w:t>engagement</w:t>
      </w:r>
      <w:proofErr w:type="gramEnd"/>
      <w:r w:rsidRPr="00172B04">
        <w:rPr>
          <w:rStyle w:val="StyleBoldUnderline"/>
          <w:highlight w:val="green"/>
        </w:rPr>
        <w:t xml:space="preserve">: security cooperation, economic integration, </w:t>
      </w:r>
      <w:r w:rsidRPr="00172B04">
        <w:rPr>
          <w:rStyle w:val="StyleBoldUnderline"/>
          <w:highlight w:val="yellow"/>
        </w:rPr>
        <w:t>immigration, and border managemen</w:t>
      </w:r>
      <w:r w:rsidRPr="00172B04">
        <w:rPr>
          <w:rStyle w:val="StyleBoldUnderline"/>
        </w:rPr>
        <w:t>t.</w:t>
      </w:r>
    </w:p>
    <w:p w:rsidR="0085303C" w:rsidRPr="00172B04" w:rsidRDefault="0085303C" w:rsidP="00BC1C64">
      <w:pPr>
        <w:pStyle w:val="Card"/>
        <w:rPr>
          <w:rStyle w:val="StyleBoldUnderline"/>
        </w:rPr>
      </w:pPr>
    </w:p>
    <w:p w:rsidR="00B65895" w:rsidRDefault="00B65895" w:rsidP="002E53B2">
      <w:pPr>
        <w:rPr>
          <w:rStyle w:val="StyleStyleBold12pt"/>
        </w:rPr>
      </w:pPr>
      <w:r>
        <w:rPr>
          <w:rStyle w:val="StyleStyleBold12pt"/>
        </w:rPr>
        <w:t xml:space="preserve">Latin American socialism from people like Chavez is an alt cause to instability—their own </w:t>
      </w:r>
      <w:proofErr w:type="spellStart"/>
      <w:r>
        <w:rPr>
          <w:rStyle w:val="StyleStyleBold12pt"/>
        </w:rPr>
        <w:t>Manwaring</w:t>
      </w:r>
      <w:proofErr w:type="spellEnd"/>
      <w:r>
        <w:rPr>
          <w:rStyle w:val="StyleStyleBold12pt"/>
        </w:rPr>
        <w:t xml:space="preserve"> evidence</w:t>
      </w:r>
    </w:p>
    <w:p w:rsidR="00B65895" w:rsidRDefault="00B65895" w:rsidP="002E53B2">
      <w:pPr>
        <w:rPr>
          <w:rStyle w:val="StyleStyleBold12pt"/>
        </w:rPr>
      </w:pPr>
    </w:p>
    <w:p w:rsidR="002E53B2" w:rsidRPr="00172B04" w:rsidRDefault="002E53B2" w:rsidP="002E53B2">
      <w:pPr>
        <w:rPr>
          <w:rStyle w:val="StyleStyleBold12pt"/>
        </w:rPr>
      </w:pPr>
      <w:r w:rsidRPr="00172B04">
        <w:rPr>
          <w:rStyle w:val="StyleStyleBold12pt"/>
        </w:rPr>
        <w:t>Latin American instability is inevitable—the “northern triangle”, democratic backsliding, American drug demand and lack of immigration reform</w:t>
      </w:r>
    </w:p>
    <w:p w:rsidR="002E53B2" w:rsidRPr="00172B04" w:rsidRDefault="002E53B2" w:rsidP="002E53B2">
      <w:pPr>
        <w:rPr>
          <w:b/>
          <w:bCs/>
          <w:sz w:val="26"/>
        </w:rPr>
      </w:pPr>
      <w:r w:rsidRPr="00172B04">
        <w:rPr>
          <w:rStyle w:val="StyleStyleBold12pt"/>
        </w:rPr>
        <w:t xml:space="preserve">Shifter ‘12 </w:t>
      </w:r>
      <w:r w:rsidRPr="00172B04">
        <w:rPr>
          <w:szCs w:val="16"/>
        </w:rPr>
        <w:t xml:space="preserve">[April 2012, Michael, Adjunct Professor of Latin American Studies at Georgetown University's School of Foreign Service, member of the Council on Foreign Relations and writes for the Council's journal Foreign Affairs, President of Inter-American Dialogue. “Remaking the Relationship: The United States and Latin America,” IAD Policy Report, </w:t>
      </w:r>
      <w:hyperlink r:id="rId15" w:history="1">
        <w:r w:rsidRPr="00172B04">
          <w:rPr>
            <w:rStyle w:val="Hyperlink"/>
            <w:szCs w:val="16"/>
          </w:rPr>
          <w:t>http://www.thedialogue.org/PublicationFiles/IAD2012PolicyReportFINAL.pdf</w:t>
        </w:r>
      </w:hyperlink>
      <w:r w:rsidRPr="00172B04">
        <w:rPr>
          <w:szCs w:val="16"/>
        </w:rPr>
        <w:t xml:space="preserve">] </w:t>
      </w:r>
    </w:p>
    <w:p w:rsidR="00ED3A74" w:rsidRDefault="002E53B2" w:rsidP="002E53B2">
      <w:pPr>
        <w:pStyle w:val="Card"/>
      </w:pPr>
      <w:r w:rsidRPr="00172B04">
        <w:t>Citizen Insecurity—</w:t>
      </w:r>
      <w:r w:rsidRPr="00172B04">
        <w:rPr>
          <w:rStyle w:val="StyleBoldUnderline"/>
          <w:highlight w:val="green"/>
        </w:rPr>
        <w:t>Latin America is as violent as any region in the world</w:t>
      </w:r>
      <w:r w:rsidRPr="00172B04">
        <w:t xml:space="preserve">, </w:t>
      </w:r>
    </w:p>
    <w:p w:rsidR="00ED3A74" w:rsidRDefault="00ED3A74" w:rsidP="002E53B2">
      <w:pPr>
        <w:pStyle w:val="Card"/>
      </w:pPr>
      <w:r>
        <w:t>AND</w:t>
      </w:r>
    </w:p>
    <w:p w:rsidR="002E53B2" w:rsidRPr="00172B04" w:rsidRDefault="002E53B2" w:rsidP="002E53B2">
      <w:pPr>
        <w:pStyle w:val="Card"/>
        <w:rPr>
          <w:rStyle w:val="StyleBoldUnderline"/>
        </w:rPr>
      </w:pPr>
      <w:proofErr w:type="gramStart"/>
      <w:r w:rsidRPr="00172B04">
        <w:rPr>
          <w:rStyle w:val="StyleBoldUnderline"/>
        </w:rPr>
        <w:t>policies</w:t>
      </w:r>
      <w:proofErr w:type="gramEnd"/>
      <w:r w:rsidRPr="00172B04">
        <w:rPr>
          <w:rStyle w:val="StyleBoldUnderline"/>
        </w:rPr>
        <w:t xml:space="preserve"> on </w:t>
      </w:r>
      <w:r w:rsidRPr="00172B04">
        <w:rPr>
          <w:rStyle w:val="StyleBoldUnderline"/>
          <w:highlight w:val="green"/>
        </w:rPr>
        <w:t>immigration</w:t>
      </w:r>
      <w:r w:rsidRPr="00172B04">
        <w:rPr>
          <w:rStyle w:val="StyleBoldUnderline"/>
        </w:rPr>
        <w:t xml:space="preserve"> and deportations, which </w:t>
      </w:r>
      <w:r w:rsidRPr="00172B04">
        <w:rPr>
          <w:rStyle w:val="StyleBoldUnderline"/>
          <w:highlight w:val="green"/>
        </w:rPr>
        <w:t xml:space="preserve">aggravate </w:t>
      </w:r>
      <w:r w:rsidRPr="00172B04">
        <w:rPr>
          <w:rStyle w:val="StyleBoldUnderline"/>
        </w:rPr>
        <w:t xml:space="preserve">problems of crime and </w:t>
      </w:r>
      <w:r w:rsidRPr="00172B04">
        <w:rPr>
          <w:rStyle w:val="StyleBoldUnderline"/>
          <w:highlight w:val="green"/>
        </w:rPr>
        <w:t>violence</w:t>
      </w:r>
      <w:r w:rsidRPr="00172B04">
        <w:rPr>
          <w:rStyle w:val="StyleBoldUnderline"/>
        </w:rPr>
        <w:t>.</w:t>
      </w:r>
    </w:p>
    <w:p w:rsidR="002E53B2" w:rsidRDefault="002E53B2" w:rsidP="002E53B2">
      <w:pPr>
        <w:pStyle w:val="Card"/>
        <w:rPr>
          <w:rStyle w:val="StyleBoldUnderline"/>
        </w:rPr>
      </w:pPr>
    </w:p>
    <w:p w:rsidR="00B65895" w:rsidRPr="007561B8" w:rsidRDefault="00B65895" w:rsidP="00B65895">
      <w:pPr>
        <w:rPr>
          <w:rStyle w:val="StyleStyleBold12pt"/>
        </w:rPr>
      </w:pPr>
      <w:proofErr w:type="spellStart"/>
      <w:r>
        <w:rPr>
          <w:rStyle w:val="StyleStyleBold12pt"/>
        </w:rPr>
        <w:t>Rochin</w:t>
      </w:r>
      <w:proofErr w:type="spellEnd"/>
      <w:r>
        <w:rPr>
          <w:rStyle w:val="StyleStyleBold12pt"/>
        </w:rPr>
        <w:t xml:space="preserve"> concludes </w:t>
      </w:r>
      <w:proofErr w:type="spellStart"/>
      <w:r>
        <w:rPr>
          <w:rStyle w:val="StyleStyleBold12pt"/>
        </w:rPr>
        <w:t>neg</w:t>
      </w:r>
      <w:proofErr w:type="spellEnd"/>
      <w:r>
        <w:rPr>
          <w:rStyle w:val="StyleStyleBold12pt"/>
        </w:rPr>
        <w:t>—Canada will fill in</w:t>
      </w:r>
    </w:p>
    <w:p w:rsidR="00B65895" w:rsidRDefault="00B65895" w:rsidP="00B65895">
      <w:pPr>
        <w:rPr>
          <w:rStyle w:val="cite"/>
        </w:rPr>
      </w:pPr>
      <w:proofErr w:type="spellStart"/>
      <w:r w:rsidRPr="007561B8">
        <w:rPr>
          <w:rStyle w:val="StyleStyleBold12pt"/>
        </w:rPr>
        <w:lastRenderedPageBreak/>
        <w:t>Rochin</w:t>
      </w:r>
      <w:proofErr w:type="spellEnd"/>
      <w:r>
        <w:rPr>
          <w:rStyle w:val="StyleStyleBold12pt"/>
        </w:rPr>
        <w:t>,</w:t>
      </w:r>
      <w:r w:rsidRPr="007561B8">
        <w:rPr>
          <w:rStyle w:val="StyleStyleBold12pt"/>
        </w:rPr>
        <w:t xml:space="preserve"> 1AC </w:t>
      </w:r>
      <w:r>
        <w:rPr>
          <w:rStyle w:val="StyleStyleBold12pt"/>
        </w:rPr>
        <w:t xml:space="preserve">Author, </w:t>
      </w:r>
      <w:r w:rsidRPr="007561B8">
        <w:rPr>
          <w:rStyle w:val="StyleStyleBold12pt"/>
        </w:rPr>
        <w:t>94</w:t>
      </w:r>
      <w:r>
        <w:rPr>
          <w:rStyle w:val="cite"/>
        </w:rPr>
        <w:t xml:space="preserve"> </w:t>
      </w:r>
      <w:r>
        <w:t>–</w:t>
      </w:r>
      <w:r>
        <w:rPr>
          <w:rStyle w:val="cite"/>
        </w:rPr>
        <w:t xml:space="preserve"> </w:t>
      </w:r>
      <w:r>
        <w:t>Professor of Political Science</w:t>
      </w:r>
    </w:p>
    <w:p w:rsidR="00B65895" w:rsidRDefault="00B65895" w:rsidP="00B65895">
      <w:r>
        <w:t>(James, Professor of Political Science at Okanagan University College, Discovering the Americas: the evolution of Canadian foreign policy towards Latin America, pp. 130-131)</w:t>
      </w:r>
    </w:p>
    <w:p w:rsidR="00ED3A74" w:rsidRDefault="00B65895" w:rsidP="00B65895">
      <w:pPr>
        <w:pStyle w:val="card0"/>
      </w:pPr>
      <w:r>
        <w:t xml:space="preserve">While there were economic motivations for Canadian policy in Central America, security considerations were </w:t>
      </w:r>
    </w:p>
    <w:p w:rsidR="00ED3A74" w:rsidRDefault="00ED3A74" w:rsidP="00B65895">
      <w:pPr>
        <w:pStyle w:val="card0"/>
      </w:pPr>
      <w:r>
        <w:t>AND</w:t>
      </w:r>
    </w:p>
    <w:p w:rsidR="00B65895" w:rsidRDefault="00B65895" w:rsidP="00B65895">
      <w:pPr>
        <w:pStyle w:val="card0"/>
        <w:rPr>
          <w:rStyle w:val="Emphasis"/>
          <w:rFonts w:eastAsiaTheme="majorEastAsia"/>
        </w:rPr>
      </w:pPr>
      <w:proofErr w:type="gramStart"/>
      <w:r>
        <w:rPr>
          <w:rStyle w:val="underline"/>
        </w:rPr>
        <w:t xml:space="preserve">, such as </w:t>
      </w:r>
      <w:proofErr w:type="spellStart"/>
      <w:r>
        <w:rPr>
          <w:rStyle w:val="underline"/>
        </w:rPr>
        <w:t>Contadora</w:t>
      </w:r>
      <w:proofErr w:type="spellEnd"/>
      <w:r>
        <w:rPr>
          <w:rStyle w:val="underline"/>
        </w:rPr>
        <w:t>, as will be discussed in the next chapter.</w:t>
      </w:r>
      <w:proofErr w:type="gramEnd"/>
    </w:p>
    <w:p w:rsidR="00B65895" w:rsidRPr="00172B04" w:rsidRDefault="00B65895" w:rsidP="002E53B2">
      <w:pPr>
        <w:pStyle w:val="Card"/>
        <w:rPr>
          <w:rStyle w:val="StyleBoldUnderline"/>
        </w:rPr>
      </w:pPr>
    </w:p>
    <w:p w:rsidR="0085303C" w:rsidRPr="00172B04" w:rsidRDefault="0085303C" w:rsidP="0085303C">
      <w:pPr>
        <w:rPr>
          <w:rStyle w:val="StyleStyleBold12pt"/>
        </w:rPr>
      </w:pPr>
      <w:r w:rsidRPr="00172B04">
        <w:rPr>
          <w:rStyle w:val="StyleStyleBold12pt"/>
        </w:rPr>
        <w:t>Latin American stability growing – Brazil leading</w:t>
      </w:r>
    </w:p>
    <w:p w:rsidR="0085303C" w:rsidRPr="00172B04" w:rsidRDefault="0085303C" w:rsidP="0085303C">
      <w:proofErr w:type="spellStart"/>
      <w:r w:rsidRPr="00172B04">
        <w:rPr>
          <w:rStyle w:val="StyleStyleBold12pt"/>
        </w:rPr>
        <w:t>Xinhau</w:t>
      </w:r>
      <w:proofErr w:type="spellEnd"/>
      <w:r w:rsidRPr="00172B04">
        <w:rPr>
          <w:rStyle w:val="StyleStyleBold12pt"/>
        </w:rPr>
        <w:t xml:space="preserve"> 1-26-13 </w:t>
      </w:r>
      <w:r w:rsidRPr="00172B04">
        <w:t>(</w:t>
      </w:r>
      <w:proofErr w:type="spellStart"/>
      <w:r w:rsidRPr="00172B04">
        <w:t>Xinahu</w:t>
      </w:r>
      <w:proofErr w:type="spellEnd"/>
      <w:r w:rsidRPr="00172B04">
        <w:t xml:space="preserve"> Times, “News Analysis: Latin America's economic stability arouses envy of EU”, January 26th, 2013, http://news.xinhuanet.com/english/indepth/2013-01/26/c_132129380.htm)</w:t>
      </w:r>
    </w:p>
    <w:p w:rsidR="00ED3A74" w:rsidRDefault="0085303C" w:rsidP="0085303C">
      <w:pPr>
        <w:pStyle w:val="Card"/>
      </w:pPr>
      <w:r w:rsidRPr="00172B04">
        <w:t xml:space="preserve">Meanwhile, </w:t>
      </w:r>
      <w:r w:rsidRPr="00172B04">
        <w:rPr>
          <w:rStyle w:val="Emphasis"/>
          <w:highlight w:val="yellow"/>
        </w:rPr>
        <w:t>Latin America</w:t>
      </w:r>
      <w:r w:rsidRPr="00172B04">
        <w:t xml:space="preserve">, </w:t>
      </w:r>
      <w:r w:rsidRPr="00172B04">
        <w:rPr>
          <w:rStyle w:val="Emphasis"/>
        </w:rPr>
        <w:t xml:space="preserve">led by Brazil, has </w:t>
      </w:r>
      <w:r w:rsidRPr="00172B04">
        <w:rPr>
          <w:rStyle w:val="Emphasis"/>
          <w:highlight w:val="yellow"/>
        </w:rPr>
        <w:t>experienced years of steady growth</w:t>
      </w:r>
    </w:p>
    <w:p w:rsidR="00ED3A74" w:rsidRDefault="00ED3A74" w:rsidP="0085303C">
      <w:pPr>
        <w:pStyle w:val="Card"/>
      </w:pPr>
      <w:r>
        <w:t>AND</w:t>
      </w:r>
    </w:p>
    <w:p w:rsidR="0085303C" w:rsidRPr="00172B04" w:rsidRDefault="0085303C" w:rsidP="0085303C">
      <w:pPr>
        <w:pStyle w:val="Card"/>
      </w:pPr>
      <w:proofErr w:type="gramStart"/>
      <w:r w:rsidRPr="00172B04">
        <w:t>thanks</w:t>
      </w:r>
      <w:proofErr w:type="gramEnd"/>
      <w:r w:rsidRPr="00172B04">
        <w:t xml:space="preserve"> in large part to high prices for copper, its major export.</w:t>
      </w:r>
    </w:p>
    <w:p w:rsidR="00BC5140" w:rsidRPr="00172B04" w:rsidRDefault="00BC5140" w:rsidP="003F0B0F">
      <w:pPr>
        <w:pStyle w:val="Card"/>
        <w:ind w:left="0"/>
        <w:rPr>
          <w:rStyle w:val="StyleBoldUnderline"/>
        </w:rPr>
      </w:pPr>
    </w:p>
    <w:p w:rsidR="00BC5140" w:rsidRPr="00172B04" w:rsidRDefault="00BC5140" w:rsidP="00B04F5C">
      <w:pPr>
        <w:pStyle w:val="Card"/>
        <w:ind w:left="0"/>
        <w:rPr>
          <w:rStyle w:val="StyleBoldUnderline"/>
        </w:rPr>
      </w:pPr>
    </w:p>
    <w:p w:rsidR="00B04F5C" w:rsidRPr="00172B04" w:rsidRDefault="00B04F5C" w:rsidP="00B04F5C">
      <w:pPr>
        <w:rPr>
          <w:b/>
          <w:sz w:val="24"/>
        </w:rPr>
      </w:pPr>
      <w:r w:rsidRPr="00172B04">
        <w:rPr>
          <w:b/>
          <w:sz w:val="24"/>
        </w:rPr>
        <w:t>No nuclear terror attack</w:t>
      </w:r>
    </w:p>
    <w:p w:rsidR="00B04F5C" w:rsidRPr="00172B04" w:rsidRDefault="00B04F5C" w:rsidP="00B04F5C">
      <w:pPr>
        <w:rPr>
          <w:szCs w:val="12"/>
        </w:rPr>
      </w:pPr>
      <w:proofErr w:type="spellStart"/>
      <w:r w:rsidRPr="00172B04">
        <w:rPr>
          <w:b/>
          <w:sz w:val="24"/>
        </w:rPr>
        <w:t>Schneidmiller</w:t>
      </w:r>
      <w:proofErr w:type="spellEnd"/>
      <w:r w:rsidRPr="00172B04">
        <w:rPr>
          <w:b/>
          <w:sz w:val="24"/>
        </w:rPr>
        <w:t xml:space="preserve"> 9</w:t>
      </w:r>
      <w:r w:rsidRPr="00172B04">
        <w:rPr>
          <w:b/>
        </w:rPr>
        <w:t xml:space="preserve"> </w:t>
      </w:r>
      <w:r w:rsidRPr="00172B04">
        <w:rPr>
          <w:szCs w:val="12"/>
        </w:rPr>
        <w:t>(Chris, Experts Debate Threat of Nuclear, Biological Terrorism, 13 January 2009, http://www.globalsecuritynewswire.org/gsn/nw_20090113_7105.php</w:t>
      </w:r>
      <w:proofErr w:type="gramStart"/>
      <w:r w:rsidRPr="00172B04">
        <w:rPr>
          <w:szCs w:val="12"/>
        </w:rPr>
        <w:t>, )</w:t>
      </w:r>
      <w:proofErr w:type="gramEnd"/>
    </w:p>
    <w:p w:rsidR="00ED3A74" w:rsidRDefault="00B04F5C" w:rsidP="00B04F5C">
      <w:pPr>
        <w:rPr>
          <w:sz w:val="24"/>
          <w:u w:val="single"/>
        </w:rPr>
      </w:pPr>
      <w:r w:rsidRPr="00172B04">
        <w:rPr>
          <w:sz w:val="24"/>
          <w:u w:val="single"/>
        </w:rPr>
        <w:t>There is</w:t>
      </w:r>
      <w:r w:rsidRPr="00172B04">
        <w:t xml:space="preserve"> an "almost </w:t>
      </w:r>
      <w:r w:rsidRPr="00172B04">
        <w:rPr>
          <w:sz w:val="24"/>
          <w:u w:val="single"/>
        </w:rPr>
        <w:t>vanishingly</w:t>
      </w:r>
      <w:r w:rsidRPr="00172B04">
        <w:rPr>
          <w:highlight w:val="green"/>
        </w:rPr>
        <w:t xml:space="preserve"> </w:t>
      </w:r>
      <w:r w:rsidRPr="00172B04">
        <w:rPr>
          <w:sz w:val="24"/>
          <w:u w:val="single"/>
        </w:rPr>
        <w:t xml:space="preserve">small" likelihood that terrorists would ever be able </w:t>
      </w:r>
    </w:p>
    <w:p w:rsidR="00ED3A74" w:rsidRDefault="00ED3A74" w:rsidP="00B04F5C">
      <w:pPr>
        <w:rPr>
          <w:sz w:val="24"/>
          <w:u w:val="single"/>
        </w:rPr>
      </w:pPr>
      <w:r>
        <w:rPr>
          <w:sz w:val="24"/>
          <w:u w:val="single"/>
        </w:rPr>
        <w:t>AND</w:t>
      </w:r>
    </w:p>
    <w:p w:rsidR="00B04F5C" w:rsidRPr="00172B04" w:rsidRDefault="00B04F5C" w:rsidP="00B04F5C">
      <w:proofErr w:type="gramStart"/>
      <w:r w:rsidRPr="00172B04">
        <w:rPr>
          <w:sz w:val="24"/>
          <w:u w:val="single"/>
        </w:rPr>
        <w:t>be</w:t>
      </w:r>
      <w:proofErr w:type="gramEnd"/>
      <w:r w:rsidRPr="00172B04">
        <w:rPr>
          <w:sz w:val="24"/>
          <w:u w:val="single"/>
        </w:rPr>
        <w:t xml:space="preserve"> difficult to build a weapon</w:t>
      </w:r>
      <w:r w:rsidRPr="00172B04">
        <w:t xml:space="preserve"> </w:t>
      </w:r>
      <w:r w:rsidRPr="00172B04">
        <w:rPr>
          <w:sz w:val="24"/>
          <w:u w:val="single"/>
        </w:rPr>
        <w:t>or use one that has been stolen</w:t>
      </w:r>
      <w:r w:rsidRPr="00172B04">
        <w:t>.</w:t>
      </w:r>
    </w:p>
    <w:p w:rsidR="00B04F5C" w:rsidRPr="00172B04" w:rsidRDefault="00B04F5C" w:rsidP="00B04F5C">
      <w:pPr>
        <w:rPr>
          <w:lang w:bidi="en-US"/>
        </w:rPr>
      </w:pPr>
    </w:p>
    <w:p w:rsidR="00B04F5C" w:rsidRPr="00172B04" w:rsidRDefault="00B04F5C" w:rsidP="00B04F5C">
      <w:pPr>
        <w:rPr>
          <w:b/>
          <w:sz w:val="24"/>
        </w:rPr>
      </w:pPr>
      <w:r w:rsidRPr="00172B04">
        <w:rPr>
          <w:b/>
          <w:sz w:val="24"/>
        </w:rPr>
        <w:t xml:space="preserve">No motivation to use nukes </w:t>
      </w:r>
    </w:p>
    <w:p w:rsidR="00B04F5C" w:rsidRPr="00172B04" w:rsidRDefault="00B04F5C" w:rsidP="00B04F5C">
      <w:pPr>
        <w:rPr>
          <w:sz w:val="24"/>
        </w:rPr>
      </w:pPr>
      <w:proofErr w:type="spellStart"/>
      <w:r w:rsidRPr="00172B04">
        <w:rPr>
          <w:b/>
          <w:sz w:val="24"/>
        </w:rPr>
        <w:t>Moodie</w:t>
      </w:r>
      <w:proofErr w:type="spellEnd"/>
      <w:r w:rsidRPr="00172B04">
        <w:rPr>
          <w:b/>
          <w:sz w:val="24"/>
        </w:rPr>
        <w:t>, former arms control agency worker, 2—</w:t>
      </w:r>
      <w:r w:rsidRPr="00172B04">
        <w:rPr>
          <w:sz w:val="24"/>
        </w:rPr>
        <w:t xml:space="preserve"> headed the Chemical and Biological Arms Control Institute and served as assistant director for multilateral affairs at the U.S. Arms Control and Disarmament Agency</w:t>
      </w:r>
      <w:r w:rsidRPr="00172B04">
        <w:rPr>
          <w:b/>
          <w:sz w:val="24"/>
        </w:rPr>
        <w:t xml:space="preserve">. </w:t>
      </w:r>
      <w:proofErr w:type="gramStart"/>
      <w:r w:rsidRPr="00172B04">
        <w:rPr>
          <w:sz w:val="24"/>
        </w:rPr>
        <w:t>president</w:t>
      </w:r>
      <w:proofErr w:type="gramEnd"/>
      <w:r w:rsidRPr="00172B04">
        <w:rPr>
          <w:sz w:val="24"/>
        </w:rPr>
        <w:t xml:space="preserve"> of the Chemical and Biological Arms Control Institute (Brad Roberts and Michael </w:t>
      </w:r>
      <w:proofErr w:type="spellStart"/>
      <w:r w:rsidRPr="00172B04">
        <w:rPr>
          <w:sz w:val="24"/>
        </w:rPr>
        <w:t>Moodie</w:t>
      </w:r>
      <w:proofErr w:type="spellEnd"/>
      <w:r w:rsidRPr="00172B04">
        <w:rPr>
          <w:sz w:val="24"/>
        </w:rPr>
        <w:t>, Biological Weapons: Toward a Threat Reduction Strategy, http://www.ndu.edu</w:t>
      </w:r>
      <w:r w:rsidR="0054223D">
        <w:rPr>
          <w:sz w:val="24"/>
        </w:rPr>
        <w:t>/inss/DefHor/DH15/DH15.htm, AG)</w:t>
      </w:r>
    </w:p>
    <w:p w:rsidR="00ED3A74" w:rsidRDefault="00B04F5C" w:rsidP="00B04F5C">
      <w:pPr>
        <w:rPr>
          <w:sz w:val="24"/>
          <w:highlight w:val="yellow"/>
          <w:u w:val="single"/>
        </w:rPr>
      </w:pPr>
      <w:r w:rsidRPr="00172B04">
        <w:t xml:space="preserve">The argument about terrorist motivation is also important. </w:t>
      </w:r>
      <w:r w:rsidRPr="00172B04">
        <w:rPr>
          <w:sz w:val="24"/>
          <w:highlight w:val="yellow"/>
          <w:u w:val="single"/>
        </w:rPr>
        <w:t>Terrorists</w:t>
      </w:r>
      <w:r w:rsidRPr="00172B04">
        <w:t xml:space="preserve"> generally </w:t>
      </w:r>
      <w:r w:rsidRPr="00172B04">
        <w:rPr>
          <w:sz w:val="24"/>
          <w:highlight w:val="yellow"/>
          <w:u w:val="single"/>
        </w:rPr>
        <w:t xml:space="preserve">have not killed as </w:t>
      </w:r>
    </w:p>
    <w:p w:rsidR="00ED3A74" w:rsidRDefault="00ED3A74" w:rsidP="00B04F5C">
      <w:pPr>
        <w:rPr>
          <w:sz w:val="24"/>
          <w:highlight w:val="yellow"/>
          <w:u w:val="single"/>
        </w:rPr>
      </w:pPr>
      <w:r>
        <w:rPr>
          <w:sz w:val="24"/>
          <w:highlight w:val="yellow"/>
          <w:u w:val="single"/>
        </w:rPr>
        <w:t>AND</w:t>
      </w:r>
    </w:p>
    <w:p w:rsidR="00B04F5C" w:rsidRPr="00172B04" w:rsidRDefault="00B04F5C" w:rsidP="00B04F5C">
      <w:pPr>
        <w:rPr>
          <w:b/>
        </w:rPr>
      </w:pPr>
      <w:proofErr w:type="gramStart"/>
      <w:r w:rsidRPr="00172B04">
        <w:t>the</w:t>
      </w:r>
      <w:proofErr w:type="gramEnd"/>
      <w:r w:rsidRPr="00172B04">
        <w:t xml:space="preserve"> rest of the international community--to the annihilation of the perpetrators. </w:t>
      </w:r>
    </w:p>
    <w:p w:rsidR="00B04F5C" w:rsidRPr="00172B04" w:rsidRDefault="00B04F5C" w:rsidP="00B04F5C">
      <w:pPr>
        <w:rPr>
          <w:sz w:val="24"/>
          <w:lang w:bidi="en-US"/>
        </w:rPr>
      </w:pPr>
    </w:p>
    <w:p w:rsidR="007B3C7E" w:rsidRPr="00172B04" w:rsidRDefault="007B3C7E" w:rsidP="007B3C7E">
      <w:pPr>
        <w:rPr>
          <w:b/>
          <w:sz w:val="24"/>
        </w:rPr>
      </w:pPr>
      <w:r w:rsidRPr="00172B04">
        <w:rPr>
          <w:b/>
          <w:sz w:val="24"/>
        </w:rPr>
        <w:t xml:space="preserve">No retaliation </w:t>
      </w:r>
    </w:p>
    <w:p w:rsidR="007B3C7E" w:rsidRPr="00172B04" w:rsidRDefault="007B3C7E" w:rsidP="0054223D">
      <w:pPr>
        <w:rPr>
          <w:sz w:val="24"/>
        </w:rPr>
      </w:pPr>
      <w:proofErr w:type="spellStart"/>
      <w:proofErr w:type="gramStart"/>
      <w:r w:rsidRPr="00172B04">
        <w:rPr>
          <w:b/>
          <w:sz w:val="24"/>
        </w:rPr>
        <w:t>Bremmer</w:t>
      </w:r>
      <w:proofErr w:type="spellEnd"/>
      <w:r w:rsidRPr="00172B04">
        <w:rPr>
          <w:b/>
          <w:sz w:val="24"/>
        </w:rPr>
        <w:t>, IR prof, 4—</w:t>
      </w:r>
      <w:r w:rsidRPr="00172B04">
        <w:rPr>
          <w:sz w:val="16"/>
          <w:szCs w:val="16"/>
        </w:rPr>
        <w:t>IR prof, Columbia.</w:t>
      </w:r>
      <w:proofErr w:type="gramEnd"/>
      <w:r w:rsidRPr="00172B04">
        <w:rPr>
          <w:sz w:val="16"/>
          <w:szCs w:val="16"/>
        </w:rPr>
        <w:t xml:space="preserve"> Faculty member at </w:t>
      </w:r>
      <w:proofErr w:type="gramStart"/>
      <w:r w:rsidRPr="00172B04">
        <w:rPr>
          <w:sz w:val="16"/>
          <w:szCs w:val="16"/>
        </w:rPr>
        <w:t>Stanford’s  Hoover</w:t>
      </w:r>
      <w:proofErr w:type="gramEnd"/>
      <w:r w:rsidRPr="00172B04">
        <w:rPr>
          <w:sz w:val="16"/>
          <w:szCs w:val="16"/>
        </w:rPr>
        <w:t xml:space="preserve"> Institution. Senior Fellow, </w:t>
      </w:r>
      <w:proofErr w:type="gramStart"/>
      <w:r w:rsidRPr="00172B04">
        <w:rPr>
          <w:sz w:val="16"/>
          <w:szCs w:val="16"/>
        </w:rPr>
        <w:t>World  Policy</w:t>
      </w:r>
      <w:proofErr w:type="gramEnd"/>
      <w:r w:rsidRPr="00172B04">
        <w:rPr>
          <w:sz w:val="16"/>
          <w:szCs w:val="16"/>
        </w:rPr>
        <w:t xml:space="preserve"> Institute. PhD in pol </w:t>
      </w:r>
      <w:proofErr w:type="spellStart"/>
      <w:r w:rsidRPr="00172B04">
        <w:rPr>
          <w:sz w:val="16"/>
          <w:szCs w:val="16"/>
        </w:rPr>
        <w:t>sci</w:t>
      </w:r>
      <w:proofErr w:type="spellEnd"/>
      <w:r w:rsidRPr="00172B04">
        <w:rPr>
          <w:sz w:val="16"/>
          <w:szCs w:val="16"/>
        </w:rPr>
        <w:t>, Stanford (Ian, 11/13, Suppose a new 9/11 hit America . . ., http://www.newstatesman.com/200409130005, AG)</w:t>
      </w:r>
    </w:p>
    <w:p w:rsidR="00ED3A74" w:rsidRDefault="007B3C7E" w:rsidP="003F0B0F">
      <w:pPr>
        <w:tabs>
          <w:tab w:val="left" w:pos="270"/>
        </w:tabs>
        <w:rPr>
          <w:sz w:val="16"/>
          <w:szCs w:val="16"/>
        </w:rPr>
      </w:pPr>
      <w:r w:rsidRPr="00172B04">
        <w:rPr>
          <w:sz w:val="16"/>
          <w:szCs w:val="16"/>
        </w:rPr>
        <w:t>What would happen</w:t>
      </w:r>
      <w:r w:rsidRPr="00172B04">
        <w:t xml:space="preserve"> </w:t>
      </w:r>
      <w:r w:rsidRPr="00172B04">
        <w:rPr>
          <w:sz w:val="24"/>
          <w:highlight w:val="yellow"/>
          <w:u w:val="single"/>
        </w:rPr>
        <w:t>if there were a new terrorist attack</w:t>
      </w:r>
      <w:r w:rsidRPr="00172B04">
        <w:t xml:space="preserve"> </w:t>
      </w:r>
      <w:r w:rsidRPr="00172B04">
        <w:rPr>
          <w:sz w:val="16"/>
          <w:szCs w:val="16"/>
        </w:rPr>
        <w:t xml:space="preserve">inside the United States </w:t>
      </w:r>
      <w:proofErr w:type="gramStart"/>
      <w:r w:rsidRPr="00172B04">
        <w:rPr>
          <w:sz w:val="16"/>
          <w:szCs w:val="16"/>
        </w:rPr>
        <w:t>on</w:t>
      </w:r>
      <w:proofErr w:type="gramEnd"/>
      <w:r w:rsidRPr="00172B04">
        <w:rPr>
          <w:sz w:val="16"/>
          <w:szCs w:val="16"/>
        </w:rPr>
        <w:t xml:space="preserve"> </w:t>
      </w:r>
    </w:p>
    <w:p w:rsidR="00ED3A74" w:rsidRDefault="00ED3A74" w:rsidP="003F0B0F">
      <w:pPr>
        <w:tabs>
          <w:tab w:val="left" w:pos="270"/>
        </w:tabs>
        <w:rPr>
          <w:sz w:val="16"/>
          <w:szCs w:val="16"/>
        </w:rPr>
      </w:pPr>
      <w:r>
        <w:rPr>
          <w:sz w:val="16"/>
          <w:szCs w:val="16"/>
        </w:rPr>
        <w:t>AND</w:t>
      </w:r>
    </w:p>
    <w:p w:rsidR="00BC1C64" w:rsidRPr="003F0B0F" w:rsidRDefault="007B3C7E" w:rsidP="003F0B0F">
      <w:pPr>
        <w:tabs>
          <w:tab w:val="left" w:pos="270"/>
        </w:tabs>
        <w:rPr>
          <w:sz w:val="24"/>
          <w:u w:val="single"/>
        </w:rPr>
      </w:pPr>
      <w:proofErr w:type="gramStart"/>
      <w:r w:rsidRPr="00172B04">
        <w:rPr>
          <w:sz w:val="24"/>
          <w:u w:val="single"/>
        </w:rPr>
        <w:t>the</w:t>
      </w:r>
      <w:proofErr w:type="gramEnd"/>
      <w:r w:rsidRPr="00172B04">
        <w:rPr>
          <w:sz w:val="24"/>
          <w:u w:val="single"/>
        </w:rPr>
        <w:t xml:space="preserve"> </w:t>
      </w:r>
      <w:r w:rsidRPr="00172B04">
        <w:rPr>
          <w:sz w:val="24"/>
          <w:highlight w:val="yellow"/>
          <w:u w:val="single"/>
        </w:rPr>
        <w:t>international outcry</w:t>
      </w:r>
      <w:r w:rsidRPr="00172B04">
        <w:rPr>
          <w:sz w:val="24"/>
          <w:u w:val="single"/>
        </w:rPr>
        <w:t xml:space="preserve"> </w:t>
      </w:r>
      <w:r w:rsidRPr="00172B04">
        <w:rPr>
          <w:sz w:val="16"/>
          <w:szCs w:val="16"/>
        </w:rPr>
        <w:t>it would provoke</w:t>
      </w:r>
      <w:r w:rsidRPr="00172B04">
        <w:rPr>
          <w:sz w:val="24"/>
          <w:u w:val="single"/>
        </w:rPr>
        <w:t xml:space="preserve"> would make </w:t>
      </w:r>
      <w:r w:rsidRPr="00172B04">
        <w:rPr>
          <w:sz w:val="16"/>
          <w:szCs w:val="16"/>
        </w:rPr>
        <w:t>quick</w:t>
      </w:r>
      <w:r w:rsidRPr="00172B04">
        <w:rPr>
          <w:sz w:val="24"/>
          <w:u w:val="single"/>
        </w:rPr>
        <w:t xml:space="preserve"> action against Iran unthinkable.</w:t>
      </w:r>
    </w:p>
    <w:p w:rsidR="00A71791" w:rsidRPr="00172B04" w:rsidRDefault="00A71791" w:rsidP="0054223D">
      <w:pPr>
        <w:pStyle w:val="Heading2"/>
      </w:pPr>
      <w:r w:rsidRPr="00172B04">
        <w:lastRenderedPageBreak/>
        <w:t>Economy</w:t>
      </w:r>
    </w:p>
    <w:p w:rsidR="00A71791" w:rsidRPr="00172B04" w:rsidRDefault="00A71791" w:rsidP="00A71791">
      <w:pPr>
        <w:rPr>
          <w:rStyle w:val="StyleStyleBold12pt"/>
        </w:rPr>
      </w:pPr>
      <w:r w:rsidRPr="00172B04">
        <w:rPr>
          <w:rStyle w:val="StyleStyleBold12pt"/>
        </w:rPr>
        <w:t>Economic decline doesn’t lead to war</w:t>
      </w:r>
    </w:p>
    <w:p w:rsidR="00A71791" w:rsidRPr="00172B04" w:rsidRDefault="00A71791" w:rsidP="00A71791">
      <w:proofErr w:type="spellStart"/>
      <w:r w:rsidRPr="00172B04">
        <w:rPr>
          <w:rStyle w:val="StyleStyleBold12pt"/>
        </w:rPr>
        <w:t>Blackwill</w:t>
      </w:r>
      <w:proofErr w:type="spellEnd"/>
      <w:r w:rsidRPr="00172B04">
        <w:rPr>
          <w:rStyle w:val="StyleStyleBold12pt"/>
        </w:rPr>
        <w:t xml:space="preserve"> 2009</w:t>
      </w:r>
      <w:r w:rsidRPr="00172B04">
        <w:t xml:space="preserve"> – former associate dean of the Kennedy School of Government and Deputy Assistant to the President and Deputy National Security Advisor for Strategic Planning (Robert, RAND, “The Geopolitical Consequences of the World Economic Recession—A Caution”, http://www.rand.org/pubs/occasional_papers/2009/RAND_OP275.pdf, WEA)</w:t>
      </w:r>
    </w:p>
    <w:p w:rsidR="00CB1B81" w:rsidRDefault="00A71791" w:rsidP="00A71791">
      <w:pPr>
        <w:pStyle w:val="CardText"/>
      </w:pPr>
      <w:r w:rsidRPr="00172B04">
        <w:t xml:space="preserve">But it is worth asking, as the magisterial American soldier/statesman George Marshall </w:t>
      </w:r>
    </w:p>
    <w:p w:rsidR="00CB1B81" w:rsidRDefault="00CB1B81" w:rsidP="00A71791">
      <w:pPr>
        <w:pStyle w:val="CardText"/>
      </w:pPr>
      <w:r>
        <w:t>AND</w:t>
      </w:r>
    </w:p>
    <w:p w:rsidR="00A71791" w:rsidRPr="00172B04" w:rsidRDefault="00A71791" w:rsidP="00A71791">
      <w:pPr>
        <w:pStyle w:val="CardText"/>
      </w:pPr>
      <w:proofErr w:type="gramStart"/>
      <w:r w:rsidRPr="00172B04">
        <w:t>of</w:t>
      </w:r>
      <w:proofErr w:type="gramEnd"/>
      <w:r w:rsidRPr="00172B04">
        <w:t xml:space="preserve"> the historian.” 33 Perhaps the same is occasionally </w:t>
      </w:r>
      <w:r w:rsidRPr="00172B04">
        <w:rPr>
          <w:rStyle w:val="StyleBoldUnderline"/>
        </w:rPr>
        <w:t>true of pundits</w:t>
      </w:r>
      <w:r w:rsidRPr="00172B04">
        <w:t>.</w:t>
      </w:r>
    </w:p>
    <w:p w:rsidR="00A71791" w:rsidRPr="00172B04" w:rsidRDefault="00A71791" w:rsidP="00A71791"/>
    <w:p w:rsidR="003878D1" w:rsidRPr="00172B04" w:rsidRDefault="003878D1" w:rsidP="003878D1">
      <w:pPr>
        <w:rPr>
          <w:rStyle w:val="StyleStyleBold12pt"/>
        </w:rPr>
      </w:pPr>
      <w:r w:rsidRPr="00172B04">
        <w:rPr>
          <w:rStyle w:val="StyleStyleBold12pt"/>
        </w:rPr>
        <w:t>Physical limits make growth unsustainable—computer modeling proves</w:t>
      </w:r>
    </w:p>
    <w:p w:rsidR="003878D1" w:rsidRPr="00172B04" w:rsidRDefault="003878D1" w:rsidP="003878D1">
      <w:proofErr w:type="spellStart"/>
      <w:r w:rsidRPr="00172B04">
        <w:rPr>
          <w:rStyle w:val="StyleStyleBold12pt"/>
        </w:rPr>
        <w:t>MacKenzie</w:t>
      </w:r>
      <w:proofErr w:type="spellEnd"/>
      <w:r w:rsidRPr="00172B04">
        <w:rPr>
          <w:rStyle w:val="StyleStyleBold12pt"/>
        </w:rPr>
        <w:t>, ’12</w:t>
      </w:r>
      <w:r w:rsidRPr="00172B04">
        <w:t xml:space="preserve"> [1/10/2012, Deborah </w:t>
      </w:r>
      <w:proofErr w:type="spellStart"/>
      <w:r w:rsidRPr="00172B04">
        <w:t>MacKenzie</w:t>
      </w:r>
      <w:proofErr w:type="spellEnd"/>
      <w:r w:rsidRPr="00172B04">
        <w:t xml:space="preserve"> is a science consultant for New Scientist magazine, “Boom and doom: Revisiting prophecies of collapse”, The New Scientist, http://www.newscientist.com/article/mg21328462.100-boom-and-doom-revisiting-prophecies-of-collapse.html]</w:t>
      </w:r>
    </w:p>
    <w:p w:rsidR="00CB1B81" w:rsidRDefault="003878D1" w:rsidP="003878D1">
      <w:pPr>
        <w:pStyle w:val="CardText"/>
        <w:rPr>
          <w:rStyle w:val="StyleBoldUnderline"/>
          <w:highlight w:val="green"/>
        </w:rPr>
      </w:pPr>
      <w:r w:rsidRPr="00172B04">
        <w:rPr>
          <w:rStyle w:val="StyleBoldUnderline"/>
          <w:highlight w:val="green"/>
        </w:rPr>
        <w:t xml:space="preserve">World3 </w:t>
      </w:r>
      <w:r w:rsidRPr="00172B04">
        <w:t>was</w:t>
      </w:r>
      <w:r w:rsidRPr="00172B04">
        <w:rPr>
          <w:rStyle w:val="StyleBoldUnderline"/>
        </w:rPr>
        <w:t xml:space="preserve"> </w:t>
      </w:r>
      <w:r w:rsidRPr="00172B04">
        <w:rPr>
          <w:rStyle w:val="StyleBoldUnderline"/>
          <w:highlight w:val="green"/>
        </w:rPr>
        <w:t>developed at</w:t>
      </w:r>
      <w:r w:rsidRPr="00172B04">
        <w:t xml:space="preserve"> the </w:t>
      </w:r>
      <w:r w:rsidRPr="00172B04">
        <w:rPr>
          <w:rStyle w:val="Emphasis"/>
          <w:highlight w:val="green"/>
        </w:rPr>
        <w:t>M</w:t>
      </w:r>
      <w:r w:rsidRPr="00172B04">
        <w:t xml:space="preserve">assachusetts </w:t>
      </w:r>
      <w:r w:rsidRPr="00172B04">
        <w:rPr>
          <w:rStyle w:val="Emphasis"/>
          <w:highlight w:val="green"/>
        </w:rPr>
        <w:t>I</w:t>
      </w:r>
      <w:r w:rsidRPr="00172B04">
        <w:t xml:space="preserve">nstitute of </w:t>
      </w:r>
      <w:r w:rsidRPr="00172B04">
        <w:rPr>
          <w:rStyle w:val="Emphasis"/>
          <w:highlight w:val="green"/>
        </w:rPr>
        <w:t>T</w:t>
      </w:r>
      <w:r w:rsidRPr="00172B04">
        <w:t>echnology. The team</w:t>
      </w:r>
      <w:r w:rsidRPr="00172B04">
        <w:rPr>
          <w:rStyle w:val="StyleBoldUnderline"/>
        </w:rPr>
        <w:t xml:space="preserve"> </w:t>
      </w:r>
      <w:r w:rsidRPr="00172B04">
        <w:rPr>
          <w:rStyle w:val="StyleBoldUnderline"/>
          <w:highlight w:val="green"/>
        </w:rPr>
        <w:t xml:space="preserve">took what was </w:t>
      </w:r>
    </w:p>
    <w:p w:rsidR="00CB1B81" w:rsidRDefault="00CB1B81" w:rsidP="003878D1">
      <w:pPr>
        <w:pStyle w:val="CardText"/>
        <w:rPr>
          <w:rStyle w:val="StyleBoldUnderline"/>
          <w:highlight w:val="green"/>
        </w:rPr>
      </w:pPr>
      <w:r>
        <w:rPr>
          <w:rStyle w:val="StyleBoldUnderline"/>
          <w:highlight w:val="green"/>
        </w:rPr>
        <w:t>AND</w:t>
      </w:r>
    </w:p>
    <w:p w:rsidR="003878D1" w:rsidRPr="00172B04" w:rsidRDefault="003878D1" w:rsidP="003878D1">
      <w:pPr>
        <w:pStyle w:val="CardText"/>
        <w:rPr>
          <w:rStyle w:val="StyleBoldUnderline"/>
        </w:rPr>
      </w:pPr>
      <w:proofErr w:type="gramStart"/>
      <w:r w:rsidRPr="00172B04">
        <w:t>even</w:t>
      </w:r>
      <w:proofErr w:type="gramEnd"/>
      <w:r w:rsidRPr="00172B04">
        <w:t xml:space="preserve"> fans of the study, he says, didn't get this point. </w:t>
      </w:r>
    </w:p>
    <w:p w:rsidR="003878D1" w:rsidRPr="00172B04" w:rsidRDefault="003878D1" w:rsidP="003878D1"/>
    <w:p w:rsidR="006B4252" w:rsidRPr="00172B04" w:rsidRDefault="006B4252" w:rsidP="006B4252">
      <w:pPr>
        <w:rPr>
          <w:rStyle w:val="StyleStyleBold12pt"/>
        </w:rPr>
      </w:pPr>
      <w:r w:rsidRPr="00172B04">
        <w:rPr>
          <w:rStyle w:val="StyleStyleBold12pt"/>
        </w:rPr>
        <w:t xml:space="preserve">Collapse spurs a social learning process towards sustainability </w:t>
      </w:r>
    </w:p>
    <w:p w:rsidR="006B4252" w:rsidRPr="00172B04" w:rsidRDefault="006B4252" w:rsidP="006B4252">
      <w:proofErr w:type="spellStart"/>
      <w:r w:rsidRPr="00172B04">
        <w:rPr>
          <w:rStyle w:val="StyleStyleBold12pt"/>
        </w:rPr>
        <w:t>Kassiola</w:t>
      </w:r>
      <w:proofErr w:type="spellEnd"/>
      <w:r w:rsidRPr="00172B04">
        <w:rPr>
          <w:rStyle w:val="StyleStyleBold12pt"/>
        </w:rPr>
        <w:t>, ’03</w:t>
      </w:r>
      <w:r w:rsidRPr="00172B04">
        <w:t xml:space="preserve"> [2003, Joel Jay </w:t>
      </w:r>
      <w:proofErr w:type="spellStart"/>
      <w:r w:rsidRPr="00172B04">
        <w:t>Kassiola</w:t>
      </w:r>
      <w:proofErr w:type="spellEnd"/>
      <w:r w:rsidRPr="00172B04">
        <w:t>, Behavioral Sciences Dean @ SFSD, “Explorations in environmental political theory”, M.E. Sharpe, p. 192-197]</w:t>
      </w:r>
    </w:p>
    <w:p w:rsidR="00CB1B81" w:rsidRDefault="006B4252" w:rsidP="006B4252">
      <w:pPr>
        <w:pStyle w:val="CardText"/>
      </w:pPr>
      <w:r w:rsidRPr="00172B04">
        <w:t xml:space="preserve">I propose that this understanding of the concept of “despair,” and how it </w:t>
      </w:r>
    </w:p>
    <w:p w:rsidR="00CB1B81" w:rsidRDefault="00CB1B81" w:rsidP="006B4252">
      <w:pPr>
        <w:pStyle w:val="CardText"/>
      </w:pPr>
      <w:r>
        <w:t>AND</w:t>
      </w:r>
      <w:bookmarkStart w:id="0" w:name="_GoBack"/>
      <w:bookmarkEnd w:id="0"/>
    </w:p>
    <w:p w:rsidR="006B4252" w:rsidRPr="00172B04" w:rsidRDefault="006B4252" w:rsidP="006B4252">
      <w:pPr>
        <w:pStyle w:val="CardText"/>
      </w:pPr>
      <w:proofErr w:type="gramStart"/>
      <w:r w:rsidRPr="00172B04">
        <w:t>of its</w:t>
      </w:r>
      <w:proofErr w:type="gramEnd"/>
      <w:r w:rsidRPr="00172B04">
        <w:t xml:space="preserve"> living species, demonstrating the surprising value and necessity of despair.</w:t>
      </w:r>
    </w:p>
    <w:p w:rsidR="003878D1" w:rsidRPr="00172B04" w:rsidRDefault="003878D1" w:rsidP="00A71791"/>
    <w:p w:rsidR="003660B2" w:rsidRPr="00172B04" w:rsidRDefault="003660B2" w:rsidP="003660B2">
      <w:pPr>
        <w:rPr>
          <w:rStyle w:val="StyleStyleBold12pt"/>
        </w:rPr>
      </w:pPr>
      <w:r w:rsidRPr="00172B04">
        <w:rPr>
          <w:rStyle w:val="StyleStyleBold12pt"/>
        </w:rPr>
        <w:t>Growth causes environmental collapse and extinction</w:t>
      </w:r>
    </w:p>
    <w:p w:rsidR="003660B2" w:rsidRPr="00172B04" w:rsidRDefault="003660B2" w:rsidP="003660B2">
      <w:proofErr w:type="spellStart"/>
      <w:r w:rsidRPr="00172B04">
        <w:rPr>
          <w:rStyle w:val="StyleStyleBold12pt"/>
        </w:rPr>
        <w:t>Speth</w:t>
      </w:r>
      <w:proofErr w:type="spellEnd"/>
      <w:r w:rsidRPr="00172B04">
        <w:rPr>
          <w:rStyle w:val="StyleStyleBold12pt"/>
        </w:rPr>
        <w:t>, ’08</w:t>
      </w:r>
      <w:r w:rsidRPr="00172B04">
        <w:t xml:space="preserve"> [2008, James </w:t>
      </w:r>
      <w:proofErr w:type="spellStart"/>
      <w:r w:rsidRPr="00172B04">
        <w:t>Gustave</w:t>
      </w:r>
      <w:proofErr w:type="spellEnd"/>
      <w:r w:rsidRPr="00172B04">
        <w:t xml:space="preserve"> </w:t>
      </w:r>
      <w:proofErr w:type="spellStart"/>
      <w:r w:rsidRPr="00172B04">
        <w:t>Speth</w:t>
      </w:r>
      <w:proofErr w:type="spellEnd"/>
      <w:r w:rsidRPr="00172B04">
        <w:t xml:space="preserve"> served as President Jimmy Carter’s White House environmental adviser and as head of the United Nations’ largest agency for international development Prof at Vermont law school. Former dean of the Yale School of Forestry and Environmental Studies at Yale </w:t>
      </w:r>
      <w:proofErr w:type="gramStart"/>
      <w:r w:rsidRPr="00172B04">
        <w:t>University .</w:t>
      </w:r>
      <w:proofErr w:type="gramEnd"/>
      <w:r w:rsidRPr="00172B04">
        <w:t xml:space="preserve"> </w:t>
      </w:r>
      <w:proofErr w:type="gramStart"/>
      <w:r w:rsidRPr="00172B04">
        <w:t>Former Professor of Law at Georgetown University Law Center, teaching environmental and constitutional law.</w:t>
      </w:r>
      <w:proofErr w:type="gramEnd"/>
      <w:r w:rsidRPr="00172B04">
        <w:t xml:space="preserve"> </w:t>
      </w:r>
      <w:proofErr w:type="gramStart"/>
      <w:r w:rsidRPr="00172B04">
        <w:t>.Former Chairman of the Council on Environmental Quality in the Executive Office of the President.</w:t>
      </w:r>
      <w:proofErr w:type="gramEnd"/>
      <w:r w:rsidRPr="00172B04">
        <w:t xml:space="preserve"> </w:t>
      </w:r>
      <w:proofErr w:type="gramStart"/>
      <w:r w:rsidRPr="00172B04">
        <w:t>Co-founder of the Natural Resources Defense Council.</w:t>
      </w:r>
      <w:proofErr w:type="gramEnd"/>
      <w:r w:rsidRPr="00172B04">
        <w:t xml:space="preserve"> Was law clerk to U.S. Supreme Court Justice Hugo L. Black JD, </w:t>
      </w:r>
      <w:proofErr w:type="gramStart"/>
      <w:r w:rsidRPr="00172B04">
        <w:t>Yale.</w:t>
      </w:r>
      <w:proofErr w:type="gramEnd"/>
      <w:r w:rsidRPr="00172B04">
        <w:t xml:space="preserve"> “The Bridge at the Edge of the World: Capitalism, the Environment, and Crossing from Crisis to Sustainability”, </w:t>
      </w:r>
      <w:proofErr w:type="spellStart"/>
      <w:r w:rsidRPr="00172B04">
        <w:t>Ebrary</w:t>
      </w:r>
      <w:proofErr w:type="spellEnd"/>
      <w:r w:rsidRPr="00172B04">
        <w:t>]</w:t>
      </w:r>
    </w:p>
    <w:p w:rsidR="00CB1B81" w:rsidRDefault="003660B2" w:rsidP="003660B2">
      <w:pPr>
        <w:pStyle w:val="card0"/>
      </w:pPr>
      <w:r w:rsidRPr="00172B04">
        <w:rPr>
          <w:rStyle w:val="StyleBoldUnderline"/>
          <w:highlight w:val="green"/>
        </w:rPr>
        <w:t xml:space="preserve">The escalating processes of </w:t>
      </w:r>
      <w:r w:rsidRPr="00172B04">
        <w:rPr>
          <w:rStyle w:val="Emphasis"/>
          <w:highlight w:val="green"/>
        </w:rPr>
        <w:t xml:space="preserve">climate disruption, biotic impoverishment, and </w:t>
      </w:r>
      <w:proofErr w:type="spellStart"/>
      <w:r w:rsidRPr="00172B04">
        <w:rPr>
          <w:rStyle w:val="Emphasis"/>
          <w:highlight w:val="green"/>
        </w:rPr>
        <w:t>toxification</w:t>
      </w:r>
      <w:proofErr w:type="spellEnd"/>
      <w:r w:rsidRPr="00172B04">
        <w:t xml:space="preserve"> that continue despite </w:t>
      </w:r>
    </w:p>
    <w:p w:rsidR="00CB1B81" w:rsidRDefault="00CB1B81" w:rsidP="003660B2">
      <w:pPr>
        <w:pStyle w:val="card0"/>
      </w:pPr>
      <w:r>
        <w:t>AND</w:t>
      </w:r>
    </w:p>
    <w:p w:rsidR="003660B2" w:rsidRPr="00172B04" w:rsidRDefault="003660B2" w:rsidP="003660B2">
      <w:pPr>
        <w:pStyle w:val="card0"/>
        <w:rPr>
          <w:rStyle w:val="underline"/>
          <w:sz w:val="22"/>
          <w:szCs w:val="22"/>
        </w:rPr>
      </w:pPr>
      <w:proofErr w:type="gramStart"/>
      <w:r w:rsidRPr="00172B04">
        <w:rPr>
          <w:rStyle w:val="boldunderline"/>
          <w:sz w:val="22"/>
          <w:szCs w:val="22"/>
        </w:rPr>
        <w:t>today’s</w:t>
      </w:r>
      <w:proofErr w:type="gramEnd"/>
      <w:r w:rsidRPr="00172B04">
        <w:rPr>
          <w:rStyle w:val="boldunderline"/>
          <w:sz w:val="22"/>
          <w:szCs w:val="22"/>
        </w:rPr>
        <w:t xml:space="preserve"> destructive </w:t>
      </w:r>
      <w:r w:rsidRPr="00172B04">
        <w:rPr>
          <w:rStyle w:val="boldunderline"/>
          <w:sz w:val="22"/>
          <w:szCs w:val="22"/>
          <w:highlight w:val="green"/>
        </w:rPr>
        <w:t>growth</w:t>
      </w:r>
      <w:r w:rsidRPr="00172B04">
        <w:rPr>
          <w:sz w:val="16"/>
          <w:szCs w:val="22"/>
        </w:rPr>
        <w:t xml:space="preserve"> </w:t>
      </w:r>
      <w:r w:rsidRPr="00172B04">
        <w:rPr>
          <w:rStyle w:val="underline"/>
          <w:sz w:val="22"/>
          <w:szCs w:val="22"/>
        </w:rPr>
        <w:t>and transform economic activity into something environmentally benign and restorative.</w:t>
      </w:r>
    </w:p>
    <w:p w:rsidR="003660B2" w:rsidRPr="00172B04" w:rsidRDefault="003660B2" w:rsidP="003660B2">
      <w:pPr>
        <w:pStyle w:val="tag"/>
      </w:pPr>
    </w:p>
    <w:p w:rsidR="003660B2" w:rsidRPr="00172B04" w:rsidRDefault="003660B2" w:rsidP="003660B2">
      <w:pPr>
        <w:pStyle w:val="tag"/>
        <w:rPr>
          <w:bCs/>
          <w:szCs w:val="22"/>
        </w:rPr>
      </w:pPr>
      <w:r w:rsidRPr="00172B04">
        <w:rPr>
          <w:bCs/>
          <w:szCs w:val="22"/>
        </w:rPr>
        <w:t>De-growth is the only way to solve warming—alternatives don’t make a big enough difference—the impact is extinction</w:t>
      </w:r>
    </w:p>
    <w:p w:rsidR="003660B2" w:rsidRPr="00172B04" w:rsidRDefault="003660B2" w:rsidP="003660B2">
      <w:r w:rsidRPr="00172B04">
        <w:rPr>
          <w:rStyle w:val="StyleStyleBold12pt"/>
        </w:rPr>
        <w:t>Li, ’10</w:t>
      </w:r>
      <w:r w:rsidRPr="00172B04">
        <w:t xml:space="preserve"> [</w:t>
      </w:r>
      <w:proofErr w:type="gramStart"/>
      <w:r w:rsidRPr="00172B04">
        <w:t>Summer</w:t>
      </w:r>
      <w:proofErr w:type="gramEnd"/>
      <w:r w:rsidRPr="00172B04">
        <w:t xml:space="preserve"> 2010, Dr. </w:t>
      </w:r>
      <w:proofErr w:type="spellStart"/>
      <w:r w:rsidRPr="00172B04">
        <w:t>Minqi</w:t>
      </w:r>
      <w:proofErr w:type="spellEnd"/>
      <w:r w:rsidRPr="00172B04">
        <w:t xml:space="preserve"> Li is an Assistant Professor Department of Economics, University of Utah, “The 21st Century Crisis: Climate Catastrophe or Socialism”]</w:t>
      </w:r>
    </w:p>
    <w:p w:rsidR="00CB1B81" w:rsidRDefault="003660B2" w:rsidP="00C86394">
      <w:pPr>
        <w:pStyle w:val="CardText"/>
        <w:rPr>
          <w:rStyle w:val="StyleBoldUnderline"/>
        </w:rPr>
      </w:pPr>
      <w:r w:rsidRPr="00172B04">
        <w:rPr>
          <w:rStyle w:val="StyleBoldUnderline"/>
        </w:rPr>
        <w:t>The global average surface temperature is now about</w:t>
      </w:r>
      <w:r w:rsidRPr="00172B04">
        <w:rPr>
          <w:rFonts w:eastAsiaTheme="minorEastAsia"/>
        </w:rPr>
        <w:t xml:space="preserve"> 0.8 degrees C (</w:t>
      </w:r>
      <w:r w:rsidRPr="00172B04">
        <w:rPr>
          <w:rStyle w:val="StyleBoldUnderline"/>
        </w:rPr>
        <w:t>0</w:t>
      </w:r>
    </w:p>
    <w:p w:rsidR="00CB1B81" w:rsidRDefault="00CB1B81" w:rsidP="00C86394">
      <w:pPr>
        <w:pStyle w:val="CardText"/>
        <w:rPr>
          <w:rStyle w:val="StyleBoldUnderline"/>
        </w:rPr>
      </w:pPr>
      <w:r>
        <w:rPr>
          <w:rStyle w:val="StyleBoldUnderline"/>
        </w:rPr>
        <w:t>AND</w:t>
      </w:r>
    </w:p>
    <w:p w:rsidR="00C86394" w:rsidRPr="00172B04" w:rsidRDefault="003660B2" w:rsidP="00C86394">
      <w:pPr>
        <w:pStyle w:val="CardText"/>
        <w:rPr>
          <w:rFonts w:eastAsiaTheme="minorEastAsia"/>
        </w:rPr>
      </w:pPr>
      <w:proofErr w:type="gramStart"/>
      <w:r w:rsidRPr="00172B04">
        <w:rPr>
          <w:rFonts w:eastAsiaTheme="minorEastAsia"/>
        </w:rPr>
        <w:t>of</w:t>
      </w:r>
      <w:proofErr w:type="gramEnd"/>
      <w:r w:rsidRPr="00172B04">
        <w:rPr>
          <w:rFonts w:eastAsiaTheme="minorEastAsia"/>
        </w:rPr>
        <w:t xml:space="preserve"> the means of production and society-wide planning (Section 6).</w:t>
      </w:r>
    </w:p>
    <w:p w:rsidR="00C54C80" w:rsidRPr="00172B04" w:rsidRDefault="00C54C80" w:rsidP="00C86394">
      <w:pPr>
        <w:pStyle w:val="CardText"/>
      </w:pPr>
      <w:r w:rsidRPr="00172B04">
        <w:br w:type="page"/>
      </w:r>
    </w:p>
    <w:p w:rsidR="00C54C80" w:rsidRPr="00172B04" w:rsidRDefault="00C54C80" w:rsidP="005B1BB8">
      <w:pPr>
        <w:pStyle w:val="CardText"/>
      </w:pPr>
      <w:r w:rsidRPr="00172B04">
        <w:lastRenderedPageBreak/>
        <w:t>"</w:t>
      </w:r>
      <w:proofErr w:type="gramStart"/>
      <w:r w:rsidRPr="00172B04">
        <w:t>resource</w:t>
      </w:r>
      <w:proofErr w:type="gramEnd"/>
      <w:r w:rsidRPr="00172B04">
        <w:t xml:space="preserve"> theory of war." </w:t>
      </w:r>
    </w:p>
    <w:sectPr w:rsidR="00C54C80" w:rsidRPr="00172B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5C2" w:rsidRDefault="006545C2" w:rsidP="005F5576">
      <w:r>
        <w:separator/>
      </w:r>
    </w:p>
  </w:endnote>
  <w:endnote w:type="continuationSeparator" w:id="0">
    <w:p w:rsidR="006545C2" w:rsidRDefault="006545C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5C2" w:rsidRDefault="006545C2" w:rsidP="005F5576">
      <w:r>
        <w:separator/>
      </w:r>
    </w:p>
  </w:footnote>
  <w:footnote w:type="continuationSeparator" w:id="0">
    <w:p w:rsidR="006545C2" w:rsidRDefault="006545C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79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2B04"/>
    <w:rsid w:val="00175018"/>
    <w:rsid w:val="00177828"/>
    <w:rsid w:val="00177A1E"/>
    <w:rsid w:val="00182D51"/>
    <w:rsid w:val="0018565A"/>
    <w:rsid w:val="0019587B"/>
    <w:rsid w:val="001A4F0E"/>
    <w:rsid w:val="001B0A04"/>
    <w:rsid w:val="001B1058"/>
    <w:rsid w:val="001B3CEC"/>
    <w:rsid w:val="001C1D82"/>
    <w:rsid w:val="001C2147"/>
    <w:rsid w:val="001C587E"/>
    <w:rsid w:val="001C7C90"/>
    <w:rsid w:val="001D0D51"/>
    <w:rsid w:val="001D3710"/>
    <w:rsid w:val="001F7572"/>
    <w:rsid w:val="0020006E"/>
    <w:rsid w:val="002009AE"/>
    <w:rsid w:val="002101DA"/>
    <w:rsid w:val="00217499"/>
    <w:rsid w:val="0024023F"/>
    <w:rsid w:val="00240C4E"/>
    <w:rsid w:val="00243DC0"/>
    <w:rsid w:val="00250E16"/>
    <w:rsid w:val="00257696"/>
    <w:rsid w:val="0026382E"/>
    <w:rsid w:val="00272786"/>
    <w:rsid w:val="00275F33"/>
    <w:rsid w:val="00287AB7"/>
    <w:rsid w:val="00294D00"/>
    <w:rsid w:val="002A213E"/>
    <w:rsid w:val="002A612B"/>
    <w:rsid w:val="002B2E2E"/>
    <w:rsid w:val="002B68A4"/>
    <w:rsid w:val="002C571D"/>
    <w:rsid w:val="002C5772"/>
    <w:rsid w:val="002D0374"/>
    <w:rsid w:val="002D2946"/>
    <w:rsid w:val="002D529E"/>
    <w:rsid w:val="002D6BD6"/>
    <w:rsid w:val="002E4DD9"/>
    <w:rsid w:val="002E53B2"/>
    <w:rsid w:val="002F0314"/>
    <w:rsid w:val="0031182D"/>
    <w:rsid w:val="00314B9D"/>
    <w:rsid w:val="00315CA2"/>
    <w:rsid w:val="00316FEB"/>
    <w:rsid w:val="00326EEB"/>
    <w:rsid w:val="0033078A"/>
    <w:rsid w:val="00331559"/>
    <w:rsid w:val="003370D2"/>
    <w:rsid w:val="00341D6C"/>
    <w:rsid w:val="00344E91"/>
    <w:rsid w:val="00345961"/>
    <w:rsid w:val="00347123"/>
    <w:rsid w:val="0034756E"/>
    <w:rsid w:val="00347E74"/>
    <w:rsid w:val="00351D97"/>
    <w:rsid w:val="00354B5B"/>
    <w:rsid w:val="003660B2"/>
    <w:rsid w:val="00383E0A"/>
    <w:rsid w:val="003847C7"/>
    <w:rsid w:val="00385298"/>
    <w:rsid w:val="003852CE"/>
    <w:rsid w:val="003878D1"/>
    <w:rsid w:val="00392E92"/>
    <w:rsid w:val="00395C83"/>
    <w:rsid w:val="003A2A3B"/>
    <w:rsid w:val="003A440C"/>
    <w:rsid w:val="003B024E"/>
    <w:rsid w:val="003B0C84"/>
    <w:rsid w:val="003B183E"/>
    <w:rsid w:val="003B2F3E"/>
    <w:rsid w:val="003B55B7"/>
    <w:rsid w:val="003C756E"/>
    <w:rsid w:val="003D2C33"/>
    <w:rsid w:val="003E4831"/>
    <w:rsid w:val="003E48DE"/>
    <w:rsid w:val="003E56F4"/>
    <w:rsid w:val="003E7E8B"/>
    <w:rsid w:val="003F0B0F"/>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223D"/>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1BB8"/>
    <w:rsid w:val="005B1D47"/>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45C2"/>
    <w:rsid w:val="00656C61"/>
    <w:rsid w:val="006672D8"/>
    <w:rsid w:val="00670D96"/>
    <w:rsid w:val="00672877"/>
    <w:rsid w:val="00683154"/>
    <w:rsid w:val="00690115"/>
    <w:rsid w:val="00690898"/>
    <w:rsid w:val="00693039"/>
    <w:rsid w:val="00693A5A"/>
    <w:rsid w:val="006B302F"/>
    <w:rsid w:val="006B4252"/>
    <w:rsid w:val="006C0378"/>
    <w:rsid w:val="006C64D4"/>
    <w:rsid w:val="006E00AF"/>
    <w:rsid w:val="006E53F0"/>
    <w:rsid w:val="006F46C3"/>
    <w:rsid w:val="006F7CDF"/>
    <w:rsid w:val="00700BDB"/>
    <w:rsid w:val="0070121B"/>
    <w:rsid w:val="00701E73"/>
    <w:rsid w:val="00702AE0"/>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3C7E"/>
    <w:rsid w:val="007C0E75"/>
    <w:rsid w:val="007C350D"/>
    <w:rsid w:val="007C3689"/>
    <w:rsid w:val="007C3C9B"/>
    <w:rsid w:val="007D14BB"/>
    <w:rsid w:val="007D3012"/>
    <w:rsid w:val="007D4C6B"/>
    <w:rsid w:val="007D65A7"/>
    <w:rsid w:val="007E3F59"/>
    <w:rsid w:val="007E5043"/>
    <w:rsid w:val="007E5183"/>
    <w:rsid w:val="00803EAF"/>
    <w:rsid w:val="008133F9"/>
    <w:rsid w:val="00823AAC"/>
    <w:rsid w:val="008454F9"/>
    <w:rsid w:val="0085303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16B"/>
    <w:rsid w:val="00914596"/>
    <w:rsid w:val="009146BF"/>
    <w:rsid w:val="00915AD4"/>
    <w:rsid w:val="00915EF1"/>
    <w:rsid w:val="00924C08"/>
    <w:rsid w:val="00927D88"/>
    <w:rsid w:val="00930D1F"/>
    <w:rsid w:val="00935127"/>
    <w:rsid w:val="0094025E"/>
    <w:rsid w:val="0094256C"/>
    <w:rsid w:val="00953F11"/>
    <w:rsid w:val="009706C1"/>
    <w:rsid w:val="00973ED0"/>
    <w:rsid w:val="00976675"/>
    <w:rsid w:val="00976FBF"/>
    <w:rsid w:val="00984AFE"/>
    <w:rsid w:val="00984B38"/>
    <w:rsid w:val="009A0636"/>
    <w:rsid w:val="009A6FF5"/>
    <w:rsid w:val="009B2B47"/>
    <w:rsid w:val="009B35DB"/>
    <w:rsid w:val="009C09E1"/>
    <w:rsid w:val="009C4298"/>
    <w:rsid w:val="009C6B5D"/>
    <w:rsid w:val="009D318C"/>
    <w:rsid w:val="00A10B8B"/>
    <w:rsid w:val="00A20D78"/>
    <w:rsid w:val="00A2174A"/>
    <w:rsid w:val="00A26733"/>
    <w:rsid w:val="00A3595E"/>
    <w:rsid w:val="00A432A6"/>
    <w:rsid w:val="00A46C7F"/>
    <w:rsid w:val="00A71791"/>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4F5C"/>
    <w:rsid w:val="00B06710"/>
    <w:rsid w:val="00B07EBF"/>
    <w:rsid w:val="00B166CB"/>
    <w:rsid w:val="00B235E1"/>
    <w:rsid w:val="00B272CF"/>
    <w:rsid w:val="00B3145D"/>
    <w:rsid w:val="00B357BA"/>
    <w:rsid w:val="00B3655F"/>
    <w:rsid w:val="00B564DB"/>
    <w:rsid w:val="00B65895"/>
    <w:rsid w:val="00B768B6"/>
    <w:rsid w:val="00B816A3"/>
    <w:rsid w:val="00B908D1"/>
    <w:rsid w:val="00B940D1"/>
    <w:rsid w:val="00BB58BD"/>
    <w:rsid w:val="00BB6A26"/>
    <w:rsid w:val="00BC1034"/>
    <w:rsid w:val="00BC1C64"/>
    <w:rsid w:val="00BC5140"/>
    <w:rsid w:val="00BE2408"/>
    <w:rsid w:val="00BE3EC6"/>
    <w:rsid w:val="00BE5BEB"/>
    <w:rsid w:val="00BE6528"/>
    <w:rsid w:val="00C0087A"/>
    <w:rsid w:val="00C05F9D"/>
    <w:rsid w:val="00C27212"/>
    <w:rsid w:val="00C27568"/>
    <w:rsid w:val="00C34185"/>
    <w:rsid w:val="00C40EE5"/>
    <w:rsid w:val="00C42DD6"/>
    <w:rsid w:val="00C545E7"/>
    <w:rsid w:val="00C54C80"/>
    <w:rsid w:val="00C66858"/>
    <w:rsid w:val="00C72E69"/>
    <w:rsid w:val="00C7411E"/>
    <w:rsid w:val="00C84988"/>
    <w:rsid w:val="00C86394"/>
    <w:rsid w:val="00CA4AF6"/>
    <w:rsid w:val="00CA59CA"/>
    <w:rsid w:val="00CB1045"/>
    <w:rsid w:val="00CB1B81"/>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2081"/>
    <w:rsid w:val="00DC701C"/>
    <w:rsid w:val="00DD7F91"/>
    <w:rsid w:val="00E00376"/>
    <w:rsid w:val="00E01016"/>
    <w:rsid w:val="00E043B1"/>
    <w:rsid w:val="00E14EBD"/>
    <w:rsid w:val="00E162E1"/>
    <w:rsid w:val="00E16734"/>
    <w:rsid w:val="00E23260"/>
    <w:rsid w:val="00E2367A"/>
    <w:rsid w:val="00E27BC7"/>
    <w:rsid w:val="00E35FC9"/>
    <w:rsid w:val="00E377A4"/>
    <w:rsid w:val="00E41346"/>
    <w:rsid w:val="00E420E9"/>
    <w:rsid w:val="00E4635D"/>
    <w:rsid w:val="00E51C44"/>
    <w:rsid w:val="00E61D76"/>
    <w:rsid w:val="00E674DB"/>
    <w:rsid w:val="00E70912"/>
    <w:rsid w:val="00E75F28"/>
    <w:rsid w:val="00E90AA6"/>
    <w:rsid w:val="00E977B8"/>
    <w:rsid w:val="00E97AD1"/>
    <w:rsid w:val="00EA109B"/>
    <w:rsid w:val="00EA15A8"/>
    <w:rsid w:val="00EA2926"/>
    <w:rsid w:val="00EB2CDE"/>
    <w:rsid w:val="00EC1A81"/>
    <w:rsid w:val="00EC7E5C"/>
    <w:rsid w:val="00ED3A74"/>
    <w:rsid w:val="00ED78F1"/>
    <w:rsid w:val="00EE4DCA"/>
    <w:rsid w:val="00EF0F62"/>
    <w:rsid w:val="00F007E1"/>
    <w:rsid w:val="00F0134E"/>
    <w:rsid w:val="00F057C6"/>
    <w:rsid w:val="00F14BF7"/>
    <w:rsid w:val="00F17D96"/>
    <w:rsid w:val="00F22565"/>
    <w:rsid w:val="00F2635F"/>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084B"/>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4223D"/>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54223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
    <w:basedOn w:val="Normal"/>
    <w:next w:val="Normal"/>
    <w:link w:val="Heading2Char"/>
    <w:uiPriority w:val="2"/>
    <w:qFormat/>
    <w:rsid w:val="0054223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4223D"/>
    <w:pPr>
      <w:keepNext/>
      <w:keepLines/>
      <w:pageBreakBefore/>
      <w:spacing w:before="200"/>
      <w:jc w:val="center"/>
      <w:outlineLvl w:val="2"/>
    </w:pPr>
    <w:rPr>
      <w:rFonts w:eastAsiaTheme="majorEastAsia" w:cstheme="majorBidi"/>
      <w:b/>
      <w:bCs/>
      <w:sz w:val="32"/>
      <w:u w:val="single"/>
    </w:rPr>
  </w:style>
  <w:style w:type="paragraph" w:styleId="Heading4">
    <w:name w:val="heading 4"/>
    <w:aliases w:val="Analytics,Tag"/>
    <w:basedOn w:val="Normal"/>
    <w:next w:val="Normal"/>
    <w:link w:val="Heading4Char"/>
    <w:uiPriority w:val="4"/>
    <w:qFormat/>
    <w:rsid w:val="0054223D"/>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4223D"/>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54223D"/>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Bold Underline,Emphasis!!,emphasis,small,Qualifications"/>
    <w:basedOn w:val="DefaultParagraphFont"/>
    <w:uiPriority w:val="7"/>
    <w:qFormat/>
    <w:rsid w:val="0054223D"/>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54223D"/>
    <w:rPr>
      <w:b/>
      <w:bCs/>
    </w:rPr>
  </w:style>
  <w:style w:type="character" w:customStyle="1" w:styleId="Heading3Char">
    <w:name w:val="Heading 3 Char"/>
    <w:aliases w:val="Block Char"/>
    <w:basedOn w:val="DefaultParagraphFont"/>
    <w:link w:val="Heading3"/>
    <w:uiPriority w:val="3"/>
    <w:rsid w:val="0054223D"/>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Style,Intense Emphasis3,Intense Emphasis1111,Intense Emphasis4,Citation Char Char Char,Cards + Font: 12 pt Char,Underline Char,Underlines Char,Intense Emphasis1,c"/>
    <w:basedOn w:val="DefaultParagraphFont"/>
    <w:uiPriority w:val="6"/>
    <w:qFormat/>
    <w:rsid w:val="0054223D"/>
    <w:rPr>
      <w:b w:val="0"/>
      <w:bCs/>
      <w:sz w:val="20"/>
      <w:u w:val="single"/>
    </w:rPr>
  </w:style>
  <w:style w:type="character" w:customStyle="1" w:styleId="StyleStyleBold12pt">
    <w:name w:val="Style Style Bold + 12 pt"/>
    <w:aliases w:val="Cite,Style Style Bold + 12pt,Style Style Bold,Style Style + 12 pt,Style Style Bo... +,Old Cite,Style Style Bold + 10 pt,Style Style Bold + 11 pt,Style Style Bold + 13 pt,tagld + 12 pt"/>
    <w:basedOn w:val="StyleBold"/>
    <w:uiPriority w:val="5"/>
    <w:qFormat/>
    <w:rsid w:val="0054223D"/>
    <w:rPr>
      <w:b/>
      <w:bCs/>
      <w:sz w:val="24"/>
      <w:u w:val="none"/>
    </w:rPr>
  </w:style>
  <w:style w:type="paragraph" w:styleId="Header">
    <w:name w:val="header"/>
    <w:basedOn w:val="Normal"/>
    <w:link w:val="HeaderChar"/>
    <w:uiPriority w:val="99"/>
    <w:semiHidden/>
    <w:rsid w:val="0054223D"/>
    <w:pPr>
      <w:tabs>
        <w:tab w:val="center" w:pos="4680"/>
        <w:tab w:val="right" w:pos="9360"/>
      </w:tabs>
    </w:pPr>
  </w:style>
  <w:style w:type="character" w:customStyle="1" w:styleId="HeaderChar">
    <w:name w:val="Header Char"/>
    <w:basedOn w:val="DefaultParagraphFont"/>
    <w:link w:val="Header"/>
    <w:uiPriority w:val="99"/>
    <w:semiHidden/>
    <w:rsid w:val="0054223D"/>
    <w:rPr>
      <w:rFonts w:ascii="Times New Roman" w:hAnsi="Times New Roman" w:cs="Times New Roman"/>
      <w:sz w:val="20"/>
    </w:rPr>
  </w:style>
  <w:style w:type="paragraph" w:styleId="Footer">
    <w:name w:val="footer"/>
    <w:basedOn w:val="Normal"/>
    <w:link w:val="FooterChar"/>
    <w:uiPriority w:val="99"/>
    <w:semiHidden/>
    <w:rsid w:val="0054223D"/>
    <w:pPr>
      <w:tabs>
        <w:tab w:val="center" w:pos="4680"/>
        <w:tab w:val="right" w:pos="9360"/>
      </w:tabs>
    </w:pPr>
  </w:style>
  <w:style w:type="character" w:customStyle="1" w:styleId="FooterChar">
    <w:name w:val="Footer Char"/>
    <w:basedOn w:val="DefaultParagraphFont"/>
    <w:link w:val="Footer"/>
    <w:uiPriority w:val="99"/>
    <w:semiHidden/>
    <w:rsid w:val="0054223D"/>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54223D"/>
    <w:rPr>
      <w:color w:val="auto"/>
      <w:u w:val="none"/>
    </w:rPr>
  </w:style>
  <w:style w:type="character" w:styleId="FollowedHyperlink">
    <w:name w:val="FollowedHyperlink"/>
    <w:basedOn w:val="DefaultParagraphFont"/>
    <w:uiPriority w:val="99"/>
    <w:semiHidden/>
    <w:rsid w:val="0054223D"/>
    <w:rPr>
      <w:color w:val="auto"/>
      <w:u w:val="none"/>
    </w:rPr>
  </w:style>
  <w:style w:type="character" w:customStyle="1" w:styleId="Heading4Char">
    <w:name w:val="Heading 4 Char"/>
    <w:aliases w:val="Analytics Char,Tag Char"/>
    <w:basedOn w:val="DefaultParagraphFont"/>
    <w:link w:val="Heading4"/>
    <w:uiPriority w:val="4"/>
    <w:rsid w:val="0054223D"/>
    <w:rPr>
      <w:rFonts w:ascii="Times New Roman" w:eastAsiaTheme="majorEastAsia" w:hAnsi="Times New Roman" w:cstheme="majorBidi"/>
      <w:b/>
      <w:bCs/>
      <w:iCs/>
      <w:sz w:val="24"/>
    </w:rPr>
  </w:style>
  <w:style w:type="paragraph" w:customStyle="1" w:styleId="Card">
    <w:name w:val="Card"/>
    <w:aliases w:val="No Spacing,Tags,Debate Text,No Spacing11,No Spacing21,No Spacing4,No Spacing1,No Spacing111111,Medium Grid 21,No Spacing5,No Spacing31,No Spacing22,No Spacing41,No Spacing112,No Spacing1121,Tag and Cite,nonunderlined,CD - Cite,Dont use,No Spacing12"/>
    <w:basedOn w:val="Normal"/>
    <w:link w:val="CardChar"/>
    <w:qFormat/>
    <w:rsid w:val="0054223D"/>
    <w:pPr>
      <w:ind w:left="288" w:right="288"/>
    </w:pPr>
    <w:rPr>
      <w:sz w:val="16"/>
    </w:rPr>
  </w:style>
  <w:style w:type="paragraph" w:customStyle="1" w:styleId="CardText">
    <w:name w:val="CardText"/>
    <w:basedOn w:val="Normal"/>
    <w:next w:val="Normal"/>
    <w:link w:val="CardTextChar"/>
    <w:qFormat/>
    <w:rsid w:val="00A71791"/>
    <w:pPr>
      <w:ind w:left="288" w:right="288"/>
    </w:pPr>
    <w:rPr>
      <w:rFonts w:eastAsia="Times New Roman"/>
      <w:sz w:val="16"/>
      <w:szCs w:val="20"/>
    </w:rPr>
  </w:style>
  <w:style w:type="character" w:customStyle="1" w:styleId="CardTextChar">
    <w:name w:val="CardText Char"/>
    <w:basedOn w:val="DefaultParagraphFont"/>
    <w:link w:val="CardText"/>
    <w:rsid w:val="00A71791"/>
    <w:rPr>
      <w:rFonts w:ascii="Times New Roman" w:eastAsia="Times New Roman" w:hAnsi="Times New Roman" w:cs="Times New Roman"/>
      <w:sz w:val="16"/>
      <w:szCs w:val="20"/>
    </w:rPr>
  </w:style>
  <w:style w:type="character" w:customStyle="1" w:styleId="underline">
    <w:name w:val="underline"/>
    <w:basedOn w:val="DefaultParagraphFont"/>
    <w:link w:val="textbold"/>
    <w:qFormat/>
    <w:rsid w:val="003660B2"/>
    <w:rPr>
      <w:u w:val="single"/>
    </w:rPr>
  </w:style>
  <w:style w:type="paragraph" w:customStyle="1" w:styleId="textbold">
    <w:name w:val="text bold"/>
    <w:basedOn w:val="Normal"/>
    <w:link w:val="underline"/>
    <w:rsid w:val="003660B2"/>
    <w:pPr>
      <w:ind w:left="720"/>
      <w:jc w:val="both"/>
    </w:pPr>
    <w:rPr>
      <w:rFonts w:asciiTheme="minorHAnsi" w:hAnsiTheme="minorHAnsi" w:cstheme="minorBidi"/>
      <w:sz w:val="22"/>
      <w:u w:val="single"/>
    </w:rPr>
  </w:style>
  <w:style w:type="paragraph" w:customStyle="1" w:styleId="card0">
    <w:name w:val="card"/>
    <w:basedOn w:val="Normal"/>
    <w:link w:val="cardChar0"/>
    <w:qFormat/>
    <w:rsid w:val="003660B2"/>
    <w:pPr>
      <w:ind w:left="288" w:right="288"/>
    </w:pPr>
    <w:rPr>
      <w:rFonts w:eastAsia="SimSun"/>
      <w:kern w:val="32"/>
      <w:szCs w:val="20"/>
    </w:rPr>
  </w:style>
  <w:style w:type="character" w:customStyle="1" w:styleId="cardChar0">
    <w:name w:val="card Char"/>
    <w:link w:val="card0"/>
    <w:rsid w:val="003660B2"/>
    <w:rPr>
      <w:rFonts w:ascii="Times New Roman" w:eastAsia="SimSun" w:hAnsi="Times New Roman" w:cs="Times New Roman"/>
      <w:kern w:val="32"/>
      <w:sz w:val="20"/>
      <w:szCs w:val="20"/>
    </w:rPr>
  </w:style>
  <w:style w:type="paragraph" w:customStyle="1" w:styleId="tag">
    <w:name w:val="tag"/>
    <w:aliases w:val="No Spacing111,tags,No Spacing2,Read stuff,No Spacing1111,No Spacing11111,No Spacing3"/>
    <w:basedOn w:val="Normal"/>
    <w:qFormat/>
    <w:rsid w:val="003660B2"/>
    <w:rPr>
      <w:rFonts w:eastAsia="SimSun"/>
      <w:b/>
      <w:kern w:val="32"/>
      <w:sz w:val="24"/>
      <w:szCs w:val="20"/>
    </w:rPr>
  </w:style>
  <w:style w:type="character" w:customStyle="1" w:styleId="boldunderline">
    <w:name w:val="bold underline"/>
    <w:basedOn w:val="underline"/>
    <w:qFormat/>
    <w:rsid w:val="003660B2"/>
    <w:rPr>
      <w:b/>
      <w:u w:val="single"/>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54223D"/>
    <w:rPr>
      <w:rFonts w:ascii="Times New Roman" w:hAnsi="Times New Roman" w:cs="Times New Roman"/>
      <w:sz w:val="16"/>
    </w:rPr>
  </w:style>
  <w:style w:type="character" w:customStyle="1" w:styleId="TagGreg">
    <w:name w:val="TagGreg"/>
    <w:basedOn w:val="DefaultParagraphFont"/>
    <w:uiPriority w:val="1"/>
    <w:qFormat/>
    <w:rsid w:val="00345961"/>
    <w:rPr>
      <w:rFonts w:ascii="Arial" w:hAnsi="Arial"/>
      <w:b/>
      <w:sz w:val="24"/>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 Char Char Char1,cites Char Char"/>
    <w:uiPriority w:val="3"/>
    <w:qFormat/>
    <w:rsid w:val="00B65895"/>
    <w:rPr>
      <w:rFonts w:ascii="Times New Roman" w:hAnsi="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4223D"/>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54223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
    <w:basedOn w:val="Normal"/>
    <w:next w:val="Normal"/>
    <w:link w:val="Heading2Char"/>
    <w:uiPriority w:val="2"/>
    <w:qFormat/>
    <w:rsid w:val="0054223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4223D"/>
    <w:pPr>
      <w:keepNext/>
      <w:keepLines/>
      <w:pageBreakBefore/>
      <w:spacing w:before="200"/>
      <w:jc w:val="center"/>
      <w:outlineLvl w:val="2"/>
    </w:pPr>
    <w:rPr>
      <w:rFonts w:eastAsiaTheme="majorEastAsia" w:cstheme="majorBidi"/>
      <w:b/>
      <w:bCs/>
      <w:sz w:val="32"/>
      <w:u w:val="single"/>
    </w:rPr>
  </w:style>
  <w:style w:type="paragraph" w:styleId="Heading4">
    <w:name w:val="heading 4"/>
    <w:aliases w:val="Analytics,Tag"/>
    <w:basedOn w:val="Normal"/>
    <w:next w:val="Normal"/>
    <w:link w:val="Heading4Char"/>
    <w:uiPriority w:val="4"/>
    <w:qFormat/>
    <w:rsid w:val="0054223D"/>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4223D"/>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54223D"/>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Bold Underline,Emphasis!!,emphasis,small,Qualifications"/>
    <w:basedOn w:val="DefaultParagraphFont"/>
    <w:uiPriority w:val="7"/>
    <w:qFormat/>
    <w:rsid w:val="0054223D"/>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54223D"/>
    <w:rPr>
      <w:b/>
      <w:bCs/>
    </w:rPr>
  </w:style>
  <w:style w:type="character" w:customStyle="1" w:styleId="Heading3Char">
    <w:name w:val="Heading 3 Char"/>
    <w:aliases w:val="Block Char"/>
    <w:basedOn w:val="DefaultParagraphFont"/>
    <w:link w:val="Heading3"/>
    <w:uiPriority w:val="3"/>
    <w:rsid w:val="0054223D"/>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Style,Intense Emphasis3,Intense Emphasis1111,Intense Emphasis4,Citation Char Char Char,Cards + Font: 12 pt Char,Underline Char,Underlines Char,Intense Emphasis1,c"/>
    <w:basedOn w:val="DefaultParagraphFont"/>
    <w:uiPriority w:val="6"/>
    <w:qFormat/>
    <w:rsid w:val="0054223D"/>
    <w:rPr>
      <w:b w:val="0"/>
      <w:bCs/>
      <w:sz w:val="20"/>
      <w:u w:val="single"/>
    </w:rPr>
  </w:style>
  <w:style w:type="character" w:customStyle="1" w:styleId="StyleStyleBold12pt">
    <w:name w:val="Style Style Bold + 12 pt"/>
    <w:aliases w:val="Cite,Style Style Bold + 12pt,Style Style Bold,Style Style + 12 pt,Style Style Bo... +,Old Cite,Style Style Bold + 10 pt,Style Style Bold + 11 pt,Style Style Bold + 13 pt,tagld + 12 pt"/>
    <w:basedOn w:val="StyleBold"/>
    <w:uiPriority w:val="5"/>
    <w:qFormat/>
    <w:rsid w:val="0054223D"/>
    <w:rPr>
      <w:b/>
      <w:bCs/>
      <w:sz w:val="24"/>
      <w:u w:val="none"/>
    </w:rPr>
  </w:style>
  <w:style w:type="paragraph" w:styleId="Header">
    <w:name w:val="header"/>
    <w:basedOn w:val="Normal"/>
    <w:link w:val="HeaderChar"/>
    <w:uiPriority w:val="99"/>
    <w:semiHidden/>
    <w:rsid w:val="0054223D"/>
    <w:pPr>
      <w:tabs>
        <w:tab w:val="center" w:pos="4680"/>
        <w:tab w:val="right" w:pos="9360"/>
      </w:tabs>
    </w:pPr>
  </w:style>
  <w:style w:type="character" w:customStyle="1" w:styleId="HeaderChar">
    <w:name w:val="Header Char"/>
    <w:basedOn w:val="DefaultParagraphFont"/>
    <w:link w:val="Header"/>
    <w:uiPriority w:val="99"/>
    <w:semiHidden/>
    <w:rsid w:val="0054223D"/>
    <w:rPr>
      <w:rFonts w:ascii="Times New Roman" w:hAnsi="Times New Roman" w:cs="Times New Roman"/>
      <w:sz w:val="20"/>
    </w:rPr>
  </w:style>
  <w:style w:type="paragraph" w:styleId="Footer">
    <w:name w:val="footer"/>
    <w:basedOn w:val="Normal"/>
    <w:link w:val="FooterChar"/>
    <w:uiPriority w:val="99"/>
    <w:semiHidden/>
    <w:rsid w:val="0054223D"/>
    <w:pPr>
      <w:tabs>
        <w:tab w:val="center" w:pos="4680"/>
        <w:tab w:val="right" w:pos="9360"/>
      </w:tabs>
    </w:pPr>
  </w:style>
  <w:style w:type="character" w:customStyle="1" w:styleId="FooterChar">
    <w:name w:val="Footer Char"/>
    <w:basedOn w:val="DefaultParagraphFont"/>
    <w:link w:val="Footer"/>
    <w:uiPriority w:val="99"/>
    <w:semiHidden/>
    <w:rsid w:val="0054223D"/>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54223D"/>
    <w:rPr>
      <w:color w:val="auto"/>
      <w:u w:val="none"/>
    </w:rPr>
  </w:style>
  <w:style w:type="character" w:styleId="FollowedHyperlink">
    <w:name w:val="FollowedHyperlink"/>
    <w:basedOn w:val="DefaultParagraphFont"/>
    <w:uiPriority w:val="99"/>
    <w:semiHidden/>
    <w:rsid w:val="0054223D"/>
    <w:rPr>
      <w:color w:val="auto"/>
      <w:u w:val="none"/>
    </w:rPr>
  </w:style>
  <w:style w:type="character" w:customStyle="1" w:styleId="Heading4Char">
    <w:name w:val="Heading 4 Char"/>
    <w:aliases w:val="Analytics Char,Tag Char"/>
    <w:basedOn w:val="DefaultParagraphFont"/>
    <w:link w:val="Heading4"/>
    <w:uiPriority w:val="4"/>
    <w:rsid w:val="0054223D"/>
    <w:rPr>
      <w:rFonts w:ascii="Times New Roman" w:eastAsiaTheme="majorEastAsia" w:hAnsi="Times New Roman" w:cstheme="majorBidi"/>
      <w:b/>
      <w:bCs/>
      <w:iCs/>
      <w:sz w:val="24"/>
    </w:rPr>
  </w:style>
  <w:style w:type="paragraph" w:customStyle="1" w:styleId="Card">
    <w:name w:val="Card"/>
    <w:aliases w:val="No Spacing,Tags,Debate Text,No Spacing11,No Spacing21,No Spacing4,No Spacing1,No Spacing111111,Medium Grid 21,No Spacing5,No Spacing31,No Spacing22,No Spacing41,No Spacing112,No Spacing1121,Tag and Cite,nonunderlined,CD - Cite,Dont use,No Spacing12"/>
    <w:basedOn w:val="Normal"/>
    <w:link w:val="CardChar"/>
    <w:qFormat/>
    <w:rsid w:val="0054223D"/>
    <w:pPr>
      <w:ind w:left="288" w:right="288"/>
    </w:pPr>
    <w:rPr>
      <w:sz w:val="16"/>
    </w:rPr>
  </w:style>
  <w:style w:type="paragraph" w:customStyle="1" w:styleId="CardText">
    <w:name w:val="CardText"/>
    <w:basedOn w:val="Normal"/>
    <w:next w:val="Normal"/>
    <w:link w:val="CardTextChar"/>
    <w:qFormat/>
    <w:rsid w:val="00A71791"/>
    <w:pPr>
      <w:ind w:left="288" w:right="288"/>
    </w:pPr>
    <w:rPr>
      <w:rFonts w:eastAsia="Times New Roman"/>
      <w:sz w:val="16"/>
      <w:szCs w:val="20"/>
    </w:rPr>
  </w:style>
  <w:style w:type="character" w:customStyle="1" w:styleId="CardTextChar">
    <w:name w:val="CardText Char"/>
    <w:basedOn w:val="DefaultParagraphFont"/>
    <w:link w:val="CardText"/>
    <w:rsid w:val="00A71791"/>
    <w:rPr>
      <w:rFonts w:ascii="Times New Roman" w:eastAsia="Times New Roman" w:hAnsi="Times New Roman" w:cs="Times New Roman"/>
      <w:sz w:val="16"/>
      <w:szCs w:val="20"/>
    </w:rPr>
  </w:style>
  <w:style w:type="character" w:customStyle="1" w:styleId="underline">
    <w:name w:val="underline"/>
    <w:basedOn w:val="DefaultParagraphFont"/>
    <w:link w:val="textbold"/>
    <w:qFormat/>
    <w:rsid w:val="003660B2"/>
    <w:rPr>
      <w:u w:val="single"/>
    </w:rPr>
  </w:style>
  <w:style w:type="paragraph" w:customStyle="1" w:styleId="textbold">
    <w:name w:val="text bold"/>
    <w:basedOn w:val="Normal"/>
    <w:link w:val="underline"/>
    <w:rsid w:val="003660B2"/>
    <w:pPr>
      <w:ind w:left="720"/>
      <w:jc w:val="both"/>
    </w:pPr>
    <w:rPr>
      <w:rFonts w:asciiTheme="minorHAnsi" w:hAnsiTheme="minorHAnsi" w:cstheme="minorBidi"/>
      <w:sz w:val="22"/>
      <w:u w:val="single"/>
    </w:rPr>
  </w:style>
  <w:style w:type="paragraph" w:customStyle="1" w:styleId="card0">
    <w:name w:val="card"/>
    <w:basedOn w:val="Normal"/>
    <w:link w:val="cardChar0"/>
    <w:qFormat/>
    <w:rsid w:val="003660B2"/>
    <w:pPr>
      <w:ind w:left="288" w:right="288"/>
    </w:pPr>
    <w:rPr>
      <w:rFonts w:eastAsia="SimSun"/>
      <w:kern w:val="32"/>
      <w:szCs w:val="20"/>
    </w:rPr>
  </w:style>
  <w:style w:type="character" w:customStyle="1" w:styleId="cardChar0">
    <w:name w:val="card Char"/>
    <w:link w:val="card0"/>
    <w:rsid w:val="003660B2"/>
    <w:rPr>
      <w:rFonts w:ascii="Times New Roman" w:eastAsia="SimSun" w:hAnsi="Times New Roman" w:cs="Times New Roman"/>
      <w:kern w:val="32"/>
      <w:sz w:val="20"/>
      <w:szCs w:val="20"/>
    </w:rPr>
  </w:style>
  <w:style w:type="paragraph" w:customStyle="1" w:styleId="tag">
    <w:name w:val="tag"/>
    <w:aliases w:val="No Spacing111,tags,No Spacing2,Read stuff,No Spacing1111,No Spacing11111,No Spacing3"/>
    <w:basedOn w:val="Normal"/>
    <w:qFormat/>
    <w:rsid w:val="003660B2"/>
    <w:rPr>
      <w:rFonts w:eastAsia="SimSun"/>
      <w:b/>
      <w:kern w:val="32"/>
      <w:sz w:val="24"/>
      <w:szCs w:val="20"/>
    </w:rPr>
  </w:style>
  <w:style w:type="character" w:customStyle="1" w:styleId="boldunderline">
    <w:name w:val="bold underline"/>
    <w:basedOn w:val="underline"/>
    <w:qFormat/>
    <w:rsid w:val="003660B2"/>
    <w:rPr>
      <w:b/>
      <w:u w:val="single"/>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54223D"/>
    <w:rPr>
      <w:rFonts w:ascii="Times New Roman" w:hAnsi="Times New Roman" w:cs="Times New Roman"/>
      <w:sz w:val="16"/>
    </w:rPr>
  </w:style>
  <w:style w:type="character" w:customStyle="1" w:styleId="TagGreg">
    <w:name w:val="TagGreg"/>
    <w:basedOn w:val="DefaultParagraphFont"/>
    <w:uiPriority w:val="1"/>
    <w:qFormat/>
    <w:rsid w:val="00345961"/>
    <w:rPr>
      <w:rFonts w:ascii="Arial" w:hAnsi="Arial"/>
      <w:b/>
      <w:sz w:val="24"/>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 Char Char Char1,cites Char Char"/>
    <w:uiPriority w:val="3"/>
    <w:qFormat/>
    <w:rsid w:val="00B65895"/>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latino.foxnews.com/latino/news/2013/07/05/us-wants-more-intelligence-cooperation-with-mexico-white-house-report-state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oogle.com/url?sa=t&amp;rct=j&amp;q=&amp;esrc=s&amp;source=web&amp;cd=3&amp;cad=rja&amp;ved=0CD4QFjAC&amp;url=http%3A%2F%2Fcollege.usc.edu%2Fusmexnet%2Fwp-content%2Fuploads%2F2010%2F10%2FCamp-Oxford-paper-final.doc&amp;ei=mTLYUZTDMbOLyQGT14GwCQ&amp;usg=AFQjCNH_cqiYTQRo7SFmpfWugH9ABshhCg&amp;sig2=_M2KmLNnt3e8v4vVshc_fQ"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mericanthinker.com/2010/08/president_obamas_compulsive_ap.html" TargetMode="External"/><Relationship Id="rId5" Type="http://schemas.microsoft.com/office/2007/relationships/stylesWithEffects" Target="stylesWithEffects.xml"/><Relationship Id="rId15" Type="http://schemas.openxmlformats.org/officeDocument/2006/relationships/hyperlink" Target="http://www.thedialogue.org/PublicationFiles/IAD2012PolicyReportFINAL.pdf" TargetMode="External"/><Relationship Id="rId10" Type="http://schemas.openxmlformats.org/officeDocument/2006/relationships/hyperlink" Target="http://www.csmonitor.com/World/Americas/2013/0517/Venezuela-s-Maduro-still-waiting-on-Washington-s-recognitio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ilsoncenter.org/sites/default/files/The%20U.S.%20and%20Mexico.%20Towards%20a%20Strategic%20Partnership.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9</Pages>
  <Words>2416</Words>
  <Characters>13776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3</cp:revision>
  <dcterms:created xsi:type="dcterms:W3CDTF">2013-10-08T00:14:00Z</dcterms:created>
  <dcterms:modified xsi:type="dcterms:W3CDTF">2013-10-08T00:15:00Z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