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C80" w:rsidRPr="00565C80" w:rsidRDefault="00565C80" w:rsidP="00565C80">
      <w:pPr>
        <w:pStyle w:val="Heading1"/>
      </w:pPr>
      <w:r w:rsidRPr="00565C80">
        <w:t>1NC</w:t>
      </w:r>
    </w:p>
    <w:p w:rsidR="00565C80" w:rsidRPr="00565C80" w:rsidRDefault="00565C80" w:rsidP="00565C80">
      <w:pPr>
        <w:pStyle w:val="Heading2"/>
      </w:pPr>
      <w:r w:rsidRPr="00565C80">
        <w:lastRenderedPageBreak/>
        <w:t>Debt Ceiling</w:t>
      </w:r>
    </w:p>
    <w:p w:rsidR="00565C80" w:rsidRPr="00565C80" w:rsidRDefault="00565C80" w:rsidP="00565C80">
      <w:pPr>
        <w:rPr>
          <w:rStyle w:val="StyleStyleBold12pt"/>
        </w:rPr>
      </w:pPr>
      <w:r w:rsidRPr="00565C80">
        <w:rPr>
          <w:rStyle w:val="StyleStyleBold12pt"/>
        </w:rPr>
        <w:t xml:space="preserve">Debt ceiling will be raised without confrontation but lawmakers can shift </w:t>
      </w:r>
    </w:p>
    <w:p w:rsidR="00565C80" w:rsidRPr="00565C80" w:rsidRDefault="00565C80" w:rsidP="00565C80">
      <w:proofErr w:type="spellStart"/>
      <w:r w:rsidRPr="00565C80">
        <w:rPr>
          <w:rStyle w:val="StyleStyleBold12pt"/>
        </w:rPr>
        <w:t>Espo</w:t>
      </w:r>
      <w:proofErr w:type="spellEnd"/>
      <w:r w:rsidRPr="00565C80">
        <w:rPr>
          <w:rStyle w:val="StyleStyleBold12pt"/>
        </w:rPr>
        <w:t xml:space="preserve"> 9-18 </w:t>
      </w:r>
      <w:r w:rsidRPr="00565C80">
        <w:t xml:space="preserve">[09/18/2013. </w:t>
      </w:r>
      <w:proofErr w:type="gramStart"/>
      <w:r w:rsidRPr="00565C80">
        <w:t>DAVID ESPO AP Special Correspondent.</w:t>
      </w:r>
      <w:proofErr w:type="gramEnd"/>
      <w:r w:rsidRPr="00565C80">
        <w:t xml:space="preserve"> “Dodge default, defund </w:t>
      </w:r>
      <w:proofErr w:type="spellStart"/>
      <w:r w:rsidRPr="00565C80">
        <w:t>Obamacare</w:t>
      </w:r>
      <w:proofErr w:type="spellEnd"/>
      <w:r w:rsidRPr="00565C80">
        <w:t>, GOP leaders say.” http://www.denverpost.com/breakingnews/ci_24119843/ap-sources-revised-gop-attack-obamacare]</w:t>
      </w:r>
    </w:p>
    <w:p w:rsidR="00565C80" w:rsidRPr="00565C80" w:rsidRDefault="00565C80" w:rsidP="00565C80">
      <w:r w:rsidRPr="00565C80">
        <w:t xml:space="preserve">The RSC claims a membership of 175 members, about three-quarters of the </w:t>
      </w:r>
    </w:p>
    <w:p w:rsidR="00565C80" w:rsidRPr="00565C80" w:rsidRDefault="00565C80" w:rsidP="00565C80">
      <w:r w:rsidRPr="00565C80">
        <w:t>AND</w:t>
      </w:r>
    </w:p>
    <w:p w:rsidR="00565C80" w:rsidRPr="00565C80" w:rsidRDefault="00565C80" w:rsidP="00565C80">
      <w:proofErr w:type="gramStart"/>
      <w:r w:rsidRPr="00565C80">
        <w:t>estimated</w:t>
      </w:r>
      <w:proofErr w:type="gramEnd"/>
      <w:r w:rsidRPr="00565C80">
        <w:t xml:space="preserve"> that without action by Congress, that default will arrive in mid-</w:t>
      </w:r>
    </w:p>
    <w:p w:rsidR="00565C80" w:rsidRPr="00565C80" w:rsidRDefault="00565C80" w:rsidP="00565C80"/>
    <w:p w:rsidR="00565C80" w:rsidRPr="00565C80" w:rsidRDefault="00565C80" w:rsidP="00565C80">
      <w:pPr>
        <w:rPr>
          <w:rStyle w:val="StyleStyleBold12pt"/>
        </w:rPr>
      </w:pPr>
      <w:r w:rsidRPr="00565C80">
        <w:rPr>
          <w:rStyle w:val="StyleStyleBold12pt"/>
        </w:rPr>
        <w:t xml:space="preserve">Anti-Mexican money laundering legislation has stalled in Congress—it prompts backlash and is contentious </w:t>
      </w:r>
    </w:p>
    <w:p w:rsidR="00565C80" w:rsidRPr="00565C80" w:rsidRDefault="00565C80" w:rsidP="00565C80">
      <w:r w:rsidRPr="00565C80">
        <w:rPr>
          <w:rStyle w:val="StyleStyleBold12pt"/>
        </w:rPr>
        <w:t xml:space="preserve">Goddard ’12 </w:t>
      </w:r>
      <w:r w:rsidRPr="00565C80">
        <w:t>[October 2012. TERRY GODDARD--Distinguished Associate Morrison Institute for Public Policy. “The Solution: Follow the Money.” http://morrisoninstitute.asu.edu/publications-reports/2012-how-to-fix-a-broken-border-part-3-follow-the-money]</w:t>
      </w:r>
    </w:p>
    <w:p w:rsidR="00565C80" w:rsidRPr="00565C80" w:rsidRDefault="00565C80" w:rsidP="00565C80">
      <w:r w:rsidRPr="00565C80">
        <w:t xml:space="preserve">In spite of the above dramatic conclusions, Treasury did not act in 2006. </w:t>
      </w:r>
    </w:p>
    <w:p w:rsidR="00565C80" w:rsidRPr="00565C80" w:rsidRDefault="00565C80" w:rsidP="00565C80">
      <w:r w:rsidRPr="00565C80">
        <w:t>AND</w:t>
      </w:r>
    </w:p>
    <w:p w:rsidR="00565C80" w:rsidRPr="00565C80" w:rsidRDefault="00565C80" w:rsidP="00565C80">
      <w:proofErr w:type="gramStart"/>
      <w:r w:rsidRPr="00565C80">
        <w:t>broken</w:t>
      </w:r>
      <w:proofErr w:type="gramEnd"/>
      <w:r w:rsidRPr="00565C80">
        <w:t>” border and stop the bloodshed in Mexico —by following the money</w:t>
      </w:r>
    </w:p>
    <w:p w:rsidR="00565C80" w:rsidRPr="00565C80" w:rsidRDefault="00565C80" w:rsidP="00565C80"/>
    <w:p w:rsidR="00565C80" w:rsidRPr="00565C80" w:rsidRDefault="00565C80" w:rsidP="00565C80">
      <w:pPr>
        <w:rPr>
          <w:rStyle w:val="StyleStyleBold12pt"/>
        </w:rPr>
      </w:pPr>
      <w:r w:rsidRPr="00565C80">
        <w:rPr>
          <w:rStyle w:val="StyleStyleBold12pt"/>
        </w:rPr>
        <w:t xml:space="preserve">Obama’s cooperation is </w:t>
      </w:r>
      <w:proofErr w:type="gramStart"/>
      <w:r w:rsidRPr="00565C80">
        <w:rPr>
          <w:rStyle w:val="StyleStyleBold12pt"/>
        </w:rPr>
        <w:t>key</w:t>
      </w:r>
      <w:proofErr w:type="gramEnd"/>
    </w:p>
    <w:p w:rsidR="00565C80" w:rsidRPr="00565C80" w:rsidRDefault="00565C80" w:rsidP="00565C80">
      <w:r w:rsidRPr="00565C80">
        <w:rPr>
          <w:rStyle w:val="StyleStyleBold12pt"/>
        </w:rPr>
        <w:t>Moore 9-10</w:t>
      </w:r>
      <w:r w:rsidRPr="00565C80">
        <w:t xml:space="preserve"> [September 10, 2013. Heidi Moore is Guardian’s US Finance and Economics Editor. “Syria: the great distraction; Obama is focused on a conflict abroad, but the fight he should be gearing up for is with Congress on America's economic security.” </w:t>
      </w:r>
      <w:hyperlink r:id="rId10" w:history="1">
        <w:r w:rsidRPr="00565C80">
          <w:rPr>
            <w:rStyle w:val="Hyperlink"/>
          </w:rPr>
          <w:t>http://www.theguardian.com/commentisfree/2013/sep/10/obama-syria-what-about-sequester]</w:t>
        </w:r>
      </w:hyperlink>
    </w:p>
    <w:p w:rsidR="00565C80" w:rsidRPr="00565C80" w:rsidRDefault="00565C80" w:rsidP="00565C80">
      <w:r w:rsidRPr="00565C80">
        <w:t xml:space="preserve">Before President Obama speaks to the nation about Syria tonight, take a look at </w:t>
      </w:r>
    </w:p>
    <w:p w:rsidR="00565C80" w:rsidRPr="00565C80" w:rsidRDefault="00565C80" w:rsidP="00565C80">
      <w:r w:rsidRPr="00565C80">
        <w:t>AND</w:t>
      </w:r>
    </w:p>
    <w:p w:rsidR="00565C80" w:rsidRPr="00565C80" w:rsidRDefault="00565C80" w:rsidP="00565C80">
      <w:proofErr w:type="gramStart"/>
      <w:r w:rsidRPr="00565C80">
        <w:t>better</w:t>
      </w:r>
      <w:proofErr w:type="gramEnd"/>
      <w:r w:rsidRPr="00565C80">
        <w:t>. As it is, he should now judge his actions better.</w:t>
      </w:r>
    </w:p>
    <w:p w:rsidR="00565C80" w:rsidRPr="00565C80" w:rsidRDefault="00565C80" w:rsidP="00565C80"/>
    <w:p w:rsidR="00565C80" w:rsidRPr="00565C80" w:rsidRDefault="00565C80" w:rsidP="00565C80">
      <w:pPr>
        <w:rPr>
          <w:rStyle w:val="StyleStyleBold12pt"/>
        </w:rPr>
      </w:pPr>
      <w:r w:rsidRPr="00565C80">
        <w:rPr>
          <w:rStyle w:val="StyleStyleBold12pt"/>
        </w:rPr>
        <w:t xml:space="preserve">Raising the debt limit is </w:t>
      </w:r>
      <w:proofErr w:type="gramStart"/>
      <w:r w:rsidRPr="00565C80">
        <w:rPr>
          <w:rStyle w:val="StyleStyleBold12pt"/>
        </w:rPr>
        <w:t>key</w:t>
      </w:r>
      <w:proofErr w:type="gramEnd"/>
      <w:r w:rsidRPr="00565C80">
        <w:rPr>
          <w:rStyle w:val="StyleStyleBold12pt"/>
        </w:rPr>
        <w:t xml:space="preserve"> to US leadership</w:t>
      </w:r>
    </w:p>
    <w:p w:rsidR="00565C80" w:rsidRPr="00565C80" w:rsidRDefault="00565C80" w:rsidP="00565C80">
      <w:proofErr w:type="spellStart"/>
      <w:r w:rsidRPr="00565C80">
        <w:rPr>
          <w:rStyle w:val="StyleStyleBold12pt"/>
        </w:rPr>
        <w:t>Rivlin</w:t>
      </w:r>
      <w:proofErr w:type="spellEnd"/>
      <w:r w:rsidRPr="00565C80">
        <w:rPr>
          <w:rStyle w:val="StyleStyleBold12pt"/>
        </w:rPr>
        <w:t xml:space="preserve"> 9-3</w:t>
      </w:r>
      <w:r w:rsidRPr="00565C80">
        <w:t xml:space="preserve"> [September 3, 2013. Alice </w:t>
      </w:r>
      <w:proofErr w:type="spellStart"/>
      <w:r w:rsidRPr="00565C80">
        <w:t>Rivlin</w:t>
      </w:r>
      <w:proofErr w:type="spellEnd"/>
      <w:r w:rsidRPr="00565C80">
        <w:t xml:space="preserve"> is a senior fellow of economic studies at Brookings. “Alice </w:t>
      </w:r>
      <w:proofErr w:type="spellStart"/>
      <w:r w:rsidRPr="00565C80">
        <w:t>Rivlin</w:t>
      </w:r>
      <w:proofErr w:type="spellEnd"/>
      <w:r w:rsidRPr="00565C80">
        <w:t xml:space="preserve"> is </w:t>
      </w:r>
      <w:proofErr w:type="gramStart"/>
      <w:r w:rsidRPr="00565C80">
        <w:t>Interviewed</w:t>
      </w:r>
      <w:proofErr w:type="gramEnd"/>
      <w:r w:rsidRPr="00565C80">
        <w:t xml:space="preserve"> on Bloomberg Surveillance.” Bloomberg: Surveillance Show, Lexis]</w:t>
      </w:r>
    </w:p>
    <w:p w:rsidR="00565C80" w:rsidRPr="00565C80" w:rsidRDefault="00565C80" w:rsidP="00565C80">
      <w:r w:rsidRPr="00565C80">
        <w:t>ALICE RIVLIN, SENIOR FELLOW ECONOMIC STUDIES, BROOKINGS INSTITUTION: Good morning. KEENE</w:t>
      </w:r>
    </w:p>
    <w:p w:rsidR="00565C80" w:rsidRPr="00565C80" w:rsidRDefault="00565C80" w:rsidP="00565C80">
      <w:r w:rsidRPr="00565C80">
        <w:t>AND</w:t>
      </w:r>
    </w:p>
    <w:p w:rsidR="00565C80" w:rsidRPr="00565C80" w:rsidRDefault="00565C80" w:rsidP="00565C80">
      <w:proofErr w:type="gramStart"/>
      <w:r w:rsidRPr="00565C80">
        <w:t>debt</w:t>
      </w:r>
      <w:proofErr w:type="gramEnd"/>
      <w:r w:rsidRPr="00565C80">
        <w:t xml:space="preserve"> ceiling so we don't have this ridiculous counter-productive argument again.</w:t>
      </w:r>
    </w:p>
    <w:p w:rsidR="00565C80" w:rsidRPr="00565C80" w:rsidRDefault="00565C80" w:rsidP="00565C80"/>
    <w:p w:rsidR="00565C80" w:rsidRPr="00565C80" w:rsidRDefault="00565C80" w:rsidP="00565C80">
      <w:pPr>
        <w:rPr>
          <w:rStyle w:val="StyleStyleBold12pt"/>
        </w:rPr>
      </w:pPr>
      <w:r w:rsidRPr="00565C80">
        <w:rPr>
          <w:rStyle w:val="StyleStyleBold12pt"/>
        </w:rPr>
        <w:t>That solves all conflict</w:t>
      </w:r>
    </w:p>
    <w:p w:rsidR="00565C80" w:rsidRPr="00565C80" w:rsidRDefault="00565C80" w:rsidP="00565C80">
      <w:r w:rsidRPr="00565C80">
        <w:t xml:space="preserve">Ben </w:t>
      </w:r>
      <w:proofErr w:type="spellStart"/>
      <w:r w:rsidRPr="00565C80">
        <w:rPr>
          <w:rStyle w:val="StyleStyleBold12pt"/>
        </w:rPr>
        <w:t>Coes</w:t>
      </w:r>
      <w:proofErr w:type="spellEnd"/>
      <w:r w:rsidRPr="00565C80">
        <w:rPr>
          <w:rStyle w:val="StyleStyleBold12pt"/>
        </w:rPr>
        <w:t xml:space="preserve"> 11</w:t>
      </w:r>
      <w:r w:rsidRPr="00565C80">
        <w:t>, a former speechwriter in the George H.W. Bush administration, managed Mitt Romney’s successful campaign for Massachusetts Governor in 2002 &amp; author, “The disease of a weak president”, The Daily Caller, http://dailycaller.com/2011/09/30/the-disease-of-a-weak-president/</w:t>
      </w:r>
    </w:p>
    <w:p w:rsidR="00565C80" w:rsidRPr="00565C80" w:rsidRDefault="00565C80" w:rsidP="00565C80">
      <w:r w:rsidRPr="00565C80">
        <w:t xml:space="preserve">The disease of a weak president usually begins with the Achilles’ heel all politicians are </w:t>
      </w:r>
    </w:p>
    <w:p w:rsidR="00565C80" w:rsidRPr="00565C80" w:rsidRDefault="00565C80" w:rsidP="00565C80">
      <w:r w:rsidRPr="00565C80">
        <w:t>AND</w:t>
      </w:r>
    </w:p>
    <w:p w:rsidR="00565C80" w:rsidRPr="00565C80" w:rsidRDefault="00565C80" w:rsidP="00565C80">
      <w:proofErr w:type="gramStart"/>
      <w:r w:rsidRPr="00565C80">
        <w:t>one</w:t>
      </w:r>
      <w:proofErr w:type="gramEnd"/>
      <w:r w:rsidRPr="00565C80">
        <w:t xml:space="preserve"> or the other. The status quo is simply not an option.</w:t>
      </w:r>
    </w:p>
    <w:p w:rsidR="00565C80" w:rsidRPr="00565C80" w:rsidRDefault="00565C80" w:rsidP="00565C80">
      <w:pPr>
        <w:pStyle w:val="Heading2"/>
      </w:pPr>
      <w:r w:rsidRPr="00565C80">
        <w:lastRenderedPageBreak/>
        <w:t>T QPQ</w:t>
      </w:r>
    </w:p>
    <w:p w:rsidR="00565C80" w:rsidRPr="00565C80" w:rsidRDefault="00565C80" w:rsidP="00565C80">
      <w:pPr>
        <w:rPr>
          <w:rStyle w:val="StyleStyleBold12pt"/>
        </w:rPr>
      </w:pPr>
      <w:r w:rsidRPr="00565C80">
        <w:rPr>
          <w:rStyle w:val="StyleStyleBold12pt"/>
        </w:rPr>
        <w:t>Interpretation – economic engagement must be conditional</w:t>
      </w:r>
    </w:p>
    <w:p w:rsidR="00565C80" w:rsidRPr="00565C80" w:rsidRDefault="00565C80" w:rsidP="00565C80">
      <w:r w:rsidRPr="00565C80">
        <w:rPr>
          <w:rStyle w:val="StyleStyleBold12pt"/>
        </w:rPr>
        <w:t>Shinn 96</w:t>
      </w:r>
      <w:r w:rsidRPr="00565C80">
        <w:t xml:space="preserve"> [James Shinn, C.V. Starr Senior Fellow for Asia at the CFR in New York City and director of the council’s multi-year Asia Project, worked on economic affairs in the East Asia Bureau of the US </w:t>
      </w:r>
      <w:proofErr w:type="spellStart"/>
      <w:r w:rsidRPr="00565C80">
        <w:t>Dept</w:t>
      </w:r>
      <w:proofErr w:type="spellEnd"/>
      <w:r w:rsidRPr="00565C80">
        <w:t xml:space="preserve"> of State, “Weaving the Net: Conditional Engagement with China,” pp. 9 and 11, </w:t>
      </w:r>
      <w:proofErr w:type="spellStart"/>
      <w:r w:rsidRPr="00565C80">
        <w:t>google</w:t>
      </w:r>
      <w:proofErr w:type="spellEnd"/>
      <w:r w:rsidRPr="00565C80">
        <w:t xml:space="preserve"> books]</w:t>
      </w:r>
    </w:p>
    <w:p w:rsidR="00565C80" w:rsidRPr="00565C80" w:rsidRDefault="00565C80" w:rsidP="00565C80">
      <w:pPr>
        <w:pStyle w:val="Card"/>
      </w:pPr>
      <w:r w:rsidRPr="00565C80">
        <w:t xml:space="preserve">In sum, </w:t>
      </w:r>
      <w:r w:rsidRPr="00565C80">
        <w:rPr>
          <w:rStyle w:val="StyleBoldUnderline"/>
        </w:rPr>
        <w:t xml:space="preserve">conditional engagement consists of a set of objectives, a strategy for attaining those objectives, and tactics </w:t>
      </w:r>
      <w:r w:rsidRPr="00565C80">
        <w:t>(specific policies) for implementing that strategy.</w:t>
      </w:r>
    </w:p>
    <w:p w:rsidR="00565C80" w:rsidRPr="00565C80" w:rsidRDefault="00565C80" w:rsidP="00565C80">
      <w:pPr>
        <w:pStyle w:val="Card"/>
      </w:pPr>
      <w:r w:rsidRPr="00565C80">
        <w:t>The objectives of conditional engagement are the ten principles, which were selected to preserve American vital interests in Asia while accommodating China’s emergence as a major power.</w:t>
      </w:r>
    </w:p>
    <w:p w:rsidR="00565C80" w:rsidRPr="00565C80" w:rsidRDefault="00565C80" w:rsidP="00565C80">
      <w:r w:rsidRPr="00565C80">
        <w:t xml:space="preserve">The overall strategy of conditional engagement follows two parallel lines: economic engagement, to </w:t>
      </w:r>
    </w:p>
    <w:p w:rsidR="00565C80" w:rsidRPr="00565C80" w:rsidRDefault="00565C80" w:rsidP="00565C80">
      <w:r w:rsidRPr="00565C80">
        <w:t>AND</w:t>
      </w:r>
    </w:p>
    <w:p w:rsidR="00565C80" w:rsidRPr="00565C80" w:rsidRDefault="00565C80" w:rsidP="00565C80">
      <w:r w:rsidRPr="00565C80">
        <w:t>105, no. 3 (1990), pp. 383-88).</w:t>
      </w:r>
    </w:p>
    <w:p w:rsidR="00565C80" w:rsidRPr="00565C80" w:rsidRDefault="00565C80" w:rsidP="00565C80">
      <w:pPr>
        <w:pStyle w:val="Card"/>
      </w:pPr>
    </w:p>
    <w:p w:rsidR="00565C80" w:rsidRPr="00565C80" w:rsidRDefault="00565C80" w:rsidP="00565C80">
      <w:pPr>
        <w:rPr>
          <w:rStyle w:val="StyleStyleBold12pt"/>
        </w:rPr>
      </w:pPr>
      <w:r w:rsidRPr="00565C80">
        <w:rPr>
          <w:rStyle w:val="StyleStyleBold12pt"/>
        </w:rPr>
        <w:t xml:space="preserve">Violation – the </w:t>
      </w:r>
      <w:proofErr w:type="spellStart"/>
      <w:r w:rsidRPr="00565C80">
        <w:rPr>
          <w:rStyle w:val="StyleStyleBold12pt"/>
        </w:rPr>
        <w:t>aff</w:t>
      </w:r>
      <w:proofErr w:type="spellEnd"/>
      <w:r w:rsidRPr="00565C80">
        <w:rPr>
          <w:rStyle w:val="StyleStyleBold12pt"/>
        </w:rPr>
        <w:t xml:space="preserve"> is a unilateral removal of restrictions– not a quid pro quo offer</w:t>
      </w:r>
    </w:p>
    <w:p w:rsidR="00565C80" w:rsidRPr="00565C80" w:rsidRDefault="00565C80" w:rsidP="00565C80"/>
    <w:p w:rsidR="00565C80" w:rsidRPr="00565C80" w:rsidRDefault="00565C80" w:rsidP="00565C80">
      <w:pPr>
        <w:rPr>
          <w:b/>
          <w:bCs/>
          <w:sz w:val="24"/>
        </w:rPr>
      </w:pPr>
      <w:r w:rsidRPr="00565C80">
        <w:rPr>
          <w:rStyle w:val="StyleStyleBold12pt"/>
        </w:rPr>
        <w:t xml:space="preserve">Vote negative – quid pro quo gives competition for conditions </w:t>
      </w:r>
      <w:proofErr w:type="spellStart"/>
      <w:r w:rsidRPr="00565C80">
        <w:rPr>
          <w:rStyle w:val="StyleStyleBold12pt"/>
        </w:rPr>
        <w:t>cp</w:t>
      </w:r>
      <w:proofErr w:type="spellEnd"/>
      <w:r w:rsidRPr="00565C80">
        <w:rPr>
          <w:rStyle w:val="StyleStyleBold12pt"/>
        </w:rPr>
        <w:t xml:space="preserve"> and say no arguments. Key to fight back against </w:t>
      </w:r>
      <w:proofErr w:type="spellStart"/>
      <w:r w:rsidRPr="00565C80">
        <w:rPr>
          <w:rStyle w:val="StyleStyleBold12pt"/>
        </w:rPr>
        <w:t>aff</w:t>
      </w:r>
      <w:proofErr w:type="spellEnd"/>
      <w:r w:rsidRPr="00565C80">
        <w:rPr>
          <w:rStyle w:val="StyleStyleBold12pt"/>
        </w:rPr>
        <w:t xml:space="preserve"> bias</w:t>
      </w:r>
    </w:p>
    <w:p w:rsidR="00565C80" w:rsidRPr="00565C80" w:rsidRDefault="00565C80" w:rsidP="00565C80"/>
    <w:p w:rsidR="00565C80" w:rsidRPr="00565C80" w:rsidRDefault="00565C80" w:rsidP="00565C80">
      <w:pPr>
        <w:pStyle w:val="Heading2"/>
      </w:pPr>
      <w:r w:rsidRPr="00565C80">
        <w:lastRenderedPageBreak/>
        <w:t>Race K</w:t>
      </w:r>
    </w:p>
    <w:p w:rsidR="00565C80" w:rsidRPr="00565C80" w:rsidRDefault="00565C80" w:rsidP="00565C80">
      <w:pPr>
        <w:rPr>
          <w:rStyle w:val="StyleStyleBold12pt"/>
        </w:rPr>
      </w:pPr>
      <w:r w:rsidRPr="00565C80">
        <w:rPr>
          <w:rStyle w:val="StyleStyleBold12pt"/>
        </w:rPr>
        <w:t>The topic is a red herring – US imperialism necessitates a multiplicity of justifications to create the illusion of democratic consensus – as long as Latin American diplomacy remains a tool used to defend the empire, any benevolent intent becomes whitewashed as colonial violence becomes more destructive and ubiquitous</w:t>
      </w:r>
    </w:p>
    <w:p w:rsidR="00565C80" w:rsidRPr="00565C80" w:rsidRDefault="00565C80" w:rsidP="00565C80">
      <w:proofErr w:type="spellStart"/>
      <w:r w:rsidRPr="00565C80">
        <w:rPr>
          <w:rStyle w:val="StyleStyleBold12pt"/>
        </w:rPr>
        <w:t>Petras</w:t>
      </w:r>
      <w:proofErr w:type="spellEnd"/>
      <w:r w:rsidRPr="00565C80">
        <w:rPr>
          <w:rStyle w:val="StyleStyleBold12pt"/>
        </w:rPr>
        <w:t xml:space="preserve"> 12</w:t>
      </w:r>
      <w:r w:rsidRPr="00565C80">
        <w:t xml:space="preserve"> (James, is a retired Bartle Professor (Emeritus) of Sociology at Binghamton University adjunct professor at Saint Mary's University “The Empire’s Ideology: Imperialism and “Anti-Imperialism of the Fools”,” http://www.globalresearch.ca/the-empire-s-ideology-imperialism-and-anti-imperialism-of-the-fools/28456)</w:t>
      </w:r>
    </w:p>
    <w:p w:rsidR="00565C80" w:rsidRPr="00565C80" w:rsidRDefault="00565C80" w:rsidP="00565C80">
      <w:r w:rsidRPr="00565C80">
        <w:t xml:space="preserve">The imperialist use of “anti-imperialist” moral rhetoric was designed to weaken </w:t>
      </w:r>
    </w:p>
    <w:p w:rsidR="00565C80" w:rsidRPr="00565C80" w:rsidRDefault="00565C80" w:rsidP="00565C80">
      <w:r w:rsidRPr="00565C80">
        <w:t>AND</w:t>
      </w:r>
    </w:p>
    <w:p w:rsidR="00565C80" w:rsidRPr="00565C80" w:rsidRDefault="00565C80" w:rsidP="00565C80">
      <w:r w:rsidRPr="00565C80">
        <w:t>, their peace movements dwindled, and their “moral critiques” lost resonance</w:t>
      </w:r>
    </w:p>
    <w:p w:rsidR="00565C80" w:rsidRPr="00565C80" w:rsidRDefault="00565C80" w:rsidP="00565C80">
      <w:pPr>
        <w:rPr>
          <w:rStyle w:val="StyleBoldUnderline"/>
          <w:rFonts w:ascii="Garamond" w:hAnsi="Garamond"/>
        </w:rPr>
      </w:pPr>
    </w:p>
    <w:p w:rsidR="00565C80" w:rsidRPr="00565C80" w:rsidRDefault="00565C80" w:rsidP="00565C80">
      <w:pPr>
        <w:rPr>
          <w:rStyle w:val="StyleStyleBold12pt"/>
        </w:rPr>
      </w:pPr>
      <w:r w:rsidRPr="00565C80">
        <w:rPr>
          <w:rStyle w:val="StyleStyleBold12pt"/>
        </w:rPr>
        <w:t>Rhetorical silence protects the invisibility of whiteness and preserves material white privilege.</w:t>
      </w:r>
    </w:p>
    <w:p w:rsidR="00565C80" w:rsidRPr="00565C80" w:rsidRDefault="00565C80" w:rsidP="00565C80">
      <w:pPr>
        <w:rPr>
          <w:rStyle w:val="StyleStyleBold12pt"/>
        </w:rPr>
      </w:pPr>
      <w:r w:rsidRPr="00565C80">
        <w:rPr>
          <w:rStyle w:val="StyleStyleBold12pt"/>
        </w:rPr>
        <w:t xml:space="preserve">Crenshaw ‘97 </w:t>
      </w:r>
      <w:r w:rsidRPr="00565C80">
        <w:t xml:space="preserve"> [1997, Carrie, PhD, Prof of Speech </w:t>
      </w:r>
      <w:proofErr w:type="spellStart"/>
      <w:r w:rsidRPr="00565C80">
        <w:t>Comm</w:t>
      </w:r>
      <w:proofErr w:type="spellEnd"/>
      <w:r w:rsidRPr="00565C80">
        <w:t xml:space="preserve"> @ Univ. Ala. former director of debate @ Univ. of Ala.; WESTERN JOURNAL OF COMMUNICATION; Resisting Whiteness’ Rhetorical Silence; 61(3), Summer; pp. 253-278]</w:t>
      </w:r>
    </w:p>
    <w:p w:rsidR="00565C80" w:rsidRPr="00565C80" w:rsidRDefault="00565C80" w:rsidP="00565C80">
      <w:r w:rsidRPr="00565C80">
        <w:t xml:space="preserve">This analysis brings into focus several observations about how whiteness operates rhetorically and ideologically in </w:t>
      </w:r>
    </w:p>
    <w:p w:rsidR="00565C80" w:rsidRPr="00565C80" w:rsidRDefault="00565C80" w:rsidP="00565C80">
      <w:r w:rsidRPr="00565C80">
        <w:t>AND</w:t>
      </w:r>
    </w:p>
    <w:p w:rsidR="00565C80" w:rsidRPr="00565C80" w:rsidRDefault="00565C80" w:rsidP="00565C80">
      <w:proofErr w:type="gramStart"/>
      <w:r w:rsidRPr="00565C80">
        <w:t>the</w:t>
      </w:r>
      <w:proofErr w:type="gramEnd"/>
      <w:r w:rsidRPr="00565C80">
        <w:t xml:space="preserve"> ideology of white privilege “works” through rhetorical silence about whiteness.</w:t>
      </w:r>
    </w:p>
    <w:p w:rsidR="00565C80" w:rsidRPr="00565C80" w:rsidRDefault="00565C80" w:rsidP="00565C80">
      <w:pPr>
        <w:rPr>
          <w:rStyle w:val="StyleStyleBold12pt"/>
        </w:rPr>
      </w:pPr>
    </w:p>
    <w:p w:rsidR="00565C80" w:rsidRPr="00565C80" w:rsidRDefault="00565C80" w:rsidP="00565C80">
      <w:pPr>
        <w:rPr>
          <w:rStyle w:val="StyleStyleBold12pt"/>
        </w:rPr>
      </w:pPr>
      <w:r w:rsidRPr="00565C80">
        <w:rPr>
          <w:rStyle w:val="StyleStyleBold12pt"/>
        </w:rPr>
        <w:t>Racism must be rejected in EVERY INSTANCE without surcease. It justifies atrocities, creates another and is truly the CAPITAL SIN.</w:t>
      </w:r>
    </w:p>
    <w:p w:rsidR="00565C80" w:rsidRPr="00565C80" w:rsidRDefault="00565C80" w:rsidP="00565C80">
      <w:pPr>
        <w:rPr>
          <w:rStyle w:val="StyleStyleBold12pt"/>
        </w:rPr>
      </w:pPr>
      <w:proofErr w:type="spellStart"/>
      <w:r w:rsidRPr="00565C80">
        <w:rPr>
          <w:rStyle w:val="StyleStyleBold12pt"/>
        </w:rPr>
        <w:t>Memmi</w:t>
      </w:r>
      <w:proofErr w:type="spellEnd"/>
      <w:r w:rsidRPr="00565C80">
        <w:rPr>
          <w:rStyle w:val="StyleStyleBold12pt"/>
        </w:rPr>
        <w:t xml:space="preserve"> ’00 </w:t>
      </w:r>
      <w:r w:rsidRPr="00565C80">
        <w:t xml:space="preserve">[2000, Albert is a Professor Emeritus of Sociology @ </w:t>
      </w:r>
      <w:proofErr w:type="spellStart"/>
      <w:r w:rsidRPr="00565C80">
        <w:t>Unv</w:t>
      </w:r>
      <w:proofErr w:type="spellEnd"/>
      <w:r w:rsidRPr="00565C80">
        <w:t xml:space="preserve">. Of Paris, Albert-; RACISM, translated by Steve </w:t>
      </w:r>
      <w:proofErr w:type="spellStart"/>
      <w:r w:rsidRPr="00565C80">
        <w:t>Martinot</w:t>
      </w:r>
      <w:proofErr w:type="spellEnd"/>
      <w:r w:rsidRPr="00565C80">
        <w:t>, pp.163-165]</w:t>
      </w:r>
    </w:p>
    <w:p w:rsidR="00565C80" w:rsidRPr="00565C80" w:rsidRDefault="00565C80" w:rsidP="00565C80">
      <w:r w:rsidRPr="00565C80">
        <w:t>The struggle against racism will be long, difficult, without intermission, without remission</w:t>
      </w:r>
    </w:p>
    <w:p w:rsidR="00565C80" w:rsidRPr="00565C80" w:rsidRDefault="00565C80" w:rsidP="00565C80">
      <w:r w:rsidRPr="00565C80">
        <w:t>AND</w:t>
      </w:r>
    </w:p>
    <w:p w:rsidR="00565C80" w:rsidRPr="00565C80" w:rsidRDefault="00565C80" w:rsidP="00565C80">
      <w:r w:rsidRPr="00565C80">
        <w:t>.  True, it is a wager, but the stakes are irresistible.</w:t>
      </w:r>
    </w:p>
    <w:p w:rsidR="00565C80" w:rsidRPr="00565C80" w:rsidRDefault="00565C80" w:rsidP="00565C80"/>
    <w:p w:rsidR="00565C80" w:rsidRPr="00565C80" w:rsidRDefault="00565C80" w:rsidP="00565C80">
      <w:pPr>
        <w:pStyle w:val="Heading2"/>
      </w:pPr>
      <w:r w:rsidRPr="00565C80">
        <w:lastRenderedPageBreak/>
        <w:t xml:space="preserve">TBA CP – </w:t>
      </w:r>
      <w:proofErr w:type="spellStart"/>
      <w:r w:rsidRPr="00565C80">
        <w:t>trololol</w:t>
      </w:r>
      <w:proofErr w:type="spellEnd"/>
    </w:p>
    <w:p w:rsidR="00565C80" w:rsidRPr="00565C80" w:rsidRDefault="00565C80" w:rsidP="00565C80">
      <w:pPr>
        <w:rPr>
          <w:rStyle w:val="StyleStyleBold12pt"/>
        </w:rPr>
      </w:pPr>
      <w:r w:rsidRPr="00565C80">
        <w:rPr>
          <w:rStyle w:val="StyleStyleBold12pt"/>
        </w:rPr>
        <w:t xml:space="preserve">The USFG should pass the </w:t>
      </w:r>
      <w:proofErr w:type="spellStart"/>
      <w:r w:rsidRPr="00565C80">
        <w:rPr>
          <w:rStyle w:val="StyleStyleBold12pt"/>
        </w:rPr>
        <w:t>Transboundary</w:t>
      </w:r>
      <w:proofErr w:type="spellEnd"/>
      <w:r w:rsidRPr="00565C80">
        <w:rPr>
          <w:rStyle w:val="StyleStyleBold12pt"/>
        </w:rPr>
        <w:t xml:space="preserve"> Hydrocarbons Agreement </w:t>
      </w:r>
    </w:p>
    <w:p w:rsidR="00565C80" w:rsidRPr="00565C80" w:rsidRDefault="00565C80" w:rsidP="00565C80"/>
    <w:p w:rsidR="00565C80" w:rsidRPr="00565C80" w:rsidRDefault="00565C80" w:rsidP="00565C80">
      <w:pPr>
        <w:pStyle w:val="Card"/>
        <w:ind w:left="0"/>
        <w:rPr>
          <w:rStyle w:val="StyleStyleBold12pt"/>
          <w:b w:val="0"/>
          <w:bCs w:val="0"/>
          <w:sz w:val="16"/>
        </w:rPr>
      </w:pPr>
      <w:r w:rsidRPr="00565C80">
        <w:rPr>
          <w:rStyle w:val="StyleStyleBold12pt"/>
        </w:rPr>
        <w:t>TBA solves economy and relations</w:t>
      </w:r>
    </w:p>
    <w:p w:rsidR="00565C80" w:rsidRPr="00565C80" w:rsidRDefault="00565C80" w:rsidP="00565C80">
      <w:pPr>
        <w:rPr>
          <w:rStyle w:val="StyleStyleBold12pt"/>
        </w:rPr>
      </w:pPr>
      <w:r w:rsidRPr="00565C80">
        <w:rPr>
          <w:rStyle w:val="StyleStyleBold12pt"/>
        </w:rPr>
        <w:t xml:space="preserve">Brown and Meacham 6-5 </w:t>
      </w:r>
    </w:p>
    <w:p w:rsidR="00565C80" w:rsidRPr="00565C80" w:rsidRDefault="00565C80" w:rsidP="00565C80">
      <w:r w:rsidRPr="00565C80">
        <w:t xml:space="preserve">Neil Brown and Carl Meacham, Brown is non-resident fellow at the German Marshall Fund of the United States. Meacham is director of the Americas Program at the Center for Strategic and International Studies, June 6, 2013, “Time for US-Mexico </w:t>
      </w:r>
      <w:proofErr w:type="spellStart"/>
      <w:r w:rsidRPr="00565C80">
        <w:t>Transboundary</w:t>
      </w:r>
      <w:proofErr w:type="spellEnd"/>
      <w:r w:rsidRPr="00565C80">
        <w:t xml:space="preserve"> Agreement”, </w:t>
      </w:r>
      <w:hyperlink r:id="rId11" w:history="1">
        <w:r w:rsidRPr="00565C80">
          <w:t>http://thehill.com/opinion/op-ed/303739-time-for-us-mexico-transboundary-agreement</w:t>
        </w:r>
      </w:hyperlink>
      <w:r w:rsidRPr="00565C80">
        <w:t>.</w:t>
      </w:r>
    </w:p>
    <w:p w:rsidR="00565C80" w:rsidRPr="00565C80" w:rsidRDefault="00565C80" w:rsidP="00565C80">
      <w:r w:rsidRPr="00565C80">
        <w:t xml:space="preserve">The United States-Mexico </w:t>
      </w:r>
      <w:proofErr w:type="spellStart"/>
      <w:r w:rsidRPr="00565C80">
        <w:t>Transboundary</w:t>
      </w:r>
      <w:proofErr w:type="spellEnd"/>
      <w:r w:rsidRPr="00565C80">
        <w:t xml:space="preserve"> Agreement (TBA) would enable cooperation between our </w:t>
      </w:r>
    </w:p>
    <w:p w:rsidR="00565C80" w:rsidRPr="00565C80" w:rsidRDefault="00565C80" w:rsidP="00565C80">
      <w:r w:rsidRPr="00565C80">
        <w:t>AND</w:t>
      </w:r>
    </w:p>
    <w:p w:rsidR="00565C80" w:rsidRPr="00565C80" w:rsidRDefault="00565C80" w:rsidP="00565C80">
      <w:proofErr w:type="gramStart"/>
      <w:r w:rsidRPr="00565C80">
        <w:t>partners</w:t>
      </w:r>
      <w:proofErr w:type="gramEnd"/>
      <w:r w:rsidRPr="00565C80">
        <w:t>. That is good for Mexico and for the U.S.</w:t>
      </w:r>
    </w:p>
    <w:p w:rsidR="00565C80" w:rsidRPr="00565C80" w:rsidRDefault="00565C80" w:rsidP="00565C80">
      <w:pPr>
        <w:pStyle w:val="Heading2"/>
      </w:pPr>
      <w:r w:rsidRPr="00565C80">
        <w:lastRenderedPageBreak/>
        <w:t>Econ Defense</w:t>
      </w:r>
    </w:p>
    <w:p w:rsidR="00565C80" w:rsidRPr="00565C80" w:rsidRDefault="00565C80" w:rsidP="00565C80">
      <w:pPr>
        <w:rPr>
          <w:rStyle w:val="StyleStyleBold12pt"/>
        </w:rPr>
      </w:pPr>
      <w:r w:rsidRPr="00565C80">
        <w:rPr>
          <w:rStyle w:val="StyleStyleBold12pt"/>
        </w:rPr>
        <w:t>Guns V. Butter – economic depression creates the potential for conflict mitigation by sapping resources necessary for escalation</w:t>
      </w:r>
    </w:p>
    <w:p w:rsidR="00565C80" w:rsidRPr="00565C80" w:rsidRDefault="00565C80" w:rsidP="00565C80">
      <w:r w:rsidRPr="00565C80">
        <w:rPr>
          <w:rStyle w:val="StyleStyleBold12pt"/>
        </w:rPr>
        <w:t>Bennett and Nordstrom, ‘2K</w:t>
      </w:r>
      <w:r w:rsidRPr="00565C80">
        <w:t xml:space="preserve"> [Scott </w:t>
      </w:r>
      <w:proofErr w:type="spellStart"/>
      <w:r w:rsidRPr="00565C80">
        <w:t>Bennet</w:t>
      </w:r>
      <w:proofErr w:type="spellEnd"/>
      <w:r w:rsidRPr="00565C80">
        <w:t xml:space="preserve"> and Timothy Nordstrom are professors at the department of political science at Penn State, The Journal of Conflict Resolution, 44:1, “Foreign policy substitutability and internal economic problems in enduring rivalries”, JSTOR]</w:t>
      </w:r>
    </w:p>
    <w:p w:rsidR="00565C80" w:rsidRPr="00565C80" w:rsidRDefault="00565C80" w:rsidP="00565C80">
      <w:r w:rsidRPr="00565C80">
        <w:t xml:space="preserve">Conflict settlement is also a distinct route to dealing with internal problems </w:t>
      </w:r>
      <w:proofErr w:type="gramStart"/>
      <w:r w:rsidRPr="00565C80">
        <w:t>that leaders</w:t>
      </w:r>
      <w:proofErr w:type="gramEnd"/>
      <w:r w:rsidRPr="00565C80">
        <w:t xml:space="preserve"> in </w:t>
      </w:r>
    </w:p>
    <w:p w:rsidR="00565C80" w:rsidRPr="00565C80" w:rsidRDefault="00565C80" w:rsidP="00565C80">
      <w:r w:rsidRPr="00565C80">
        <w:t>AND</w:t>
      </w:r>
    </w:p>
    <w:p w:rsidR="00565C80" w:rsidRPr="00565C80" w:rsidRDefault="00565C80" w:rsidP="00565C80">
      <w:proofErr w:type="gramStart"/>
      <w:r w:rsidRPr="00565C80">
        <w:t>of</w:t>
      </w:r>
      <w:proofErr w:type="gramEnd"/>
      <w:r w:rsidRPr="00565C80">
        <w:t xml:space="preserve"> Soviet Socialist Republics could no longer compete economically with the United States. </w:t>
      </w:r>
    </w:p>
    <w:p w:rsidR="00565C80" w:rsidRPr="00565C80" w:rsidRDefault="00565C80" w:rsidP="00565C80"/>
    <w:p w:rsidR="00565C80" w:rsidRPr="00565C80" w:rsidRDefault="00565C80" w:rsidP="00565C80">
      <w:pPr>
        <w:rPr>
          <w:rStyle w:val="StyleStyleBold12pt"/>
        </w:rPr>
      </w:pPr>
      <w:r w:rsidRPr="00565C80">
        <w:rPr>
          <w:rStyle w:val="StyleStyleBold12pt"/>
        </w:rPr>
        <w:t>Conventional Forces and Nuke Primacy</w:t>
      </w:r>
    </w:p>
    <w:p w:rsidR="00565C80" w:rsidRPr="00565C80" w:rsidRDefault="00565C80" w:rsidP="00565C80">
      <w:proofErr w:type="spellStart"/>
      <w:r w:rsidRPr="00565C80">
        <w:rPr>
          <w:rStyle w:val="StyleStyleBold12pt"/>
        </w:rPr>
        <w:t>Lieber</w:t>
      </w:r>
      <w:proofErr w:type="spellEnd"/>
      <w:r w:rsidRPr="00565C80">
        <w:rPr>
          <w:rStyle w:val="StyleStyleBold12pt"/>
        </w:rPr>
        <w:t xml:space="preserve"> and Press, ’07</w:t>
      </w:r>
      <w:r w:rsidRPr="00565C80">
        <w:t xml:space="preserve"> [</w:t>
      </w:r>
      <w:proofErr w:type="spellStart"/>
      <w:r w:rsidRPr="00565C80">
        <w:t>Keir</w:t>
      </w:r>
      <w:proofErr w:type="spellEnd"/>
      <w:r w:rsidRPr="00565C80">
        <w:t xml:space="preserve"> A., Associate professor in the Security Studies Program at Georgetown University's Edmund A. Walsh School of Foreign Service, and Daryl G., Associate Professor of Government at Dartmouth College and Coordinator of the War and Peace Studies Program at the John Sloan Dickey Center for International Understanding, “Superiority Complex,” The Atlantic Online, July/August, http://www.dartmouth.edu/~dpress/docs/Press_Superiority_Complex_ATL.pdf]</w:t>
      </w:r>
    </w:p>
    <w:p w:rsidR="00565C80" w:rsidRPr="00565C80" w:rsidRDefault="00565C80" w:rsidP="00565C80">
      <w:r w:rsidRPr="00565C80">
        <w:t xml:space="preserve">The most plausible flash point for a serious U.S.-China conflict is </w:t>
      </w:r>
    </w:p>
    <w:p w:rsidR="00565C80" w:rsidRPr="00565C80" w:rsidRDefault="00565C80" w:rsidP="00565C80">
      <w:r w:rsidRPr="00565C80">
        <w:t>AND</w:t>
      </w:r>
    </w:p>
    <w:p w:rsidR="00565C80" w:rsidRPr="00565C80" w:rsidRDefault="00565C80" w:rsidP="00565C80">
      <w:proofErr w:type="gramStart"/>
      <w:r w:rsidRPr="00565C80">
        <w:t>he</w:t>
      </w:r>
      <w:proofErr w:type="gramEnd"/>
      <w:r w:rsidRPr="00565C80">
        <w:t xml:space="preserve"> or she would reap the benefits of the past decade’s counterforce upgrades. </w:t>
      </w:r>
    </w:p>
    <w:p w:rsidR="00565C80" w:rsidRPr="00565C80" w:rsidRDefault="00565C80" w:rsidP="00565C80"/>
    <w:p w:rsidR="00565C80" w:rsidRPr="00565C80" w:rsidRDefault="00565C80" w:rsidP="00565C80">
      <w:pPr>
        <w:pStyle w:val="Heading2"/>
      </w:pPr>
      <w:proofErr w:type="spellStart"/>
      <w:r w:rsidRPr="00565C80">
        <w:lastRenderedPageBreak/>
        <w:t>DeDev</w:t>
      </w:r>
      <w:proofErr w:type="spellEnd"/>
    </w:p>
    <w:p w:rsidR="00565C80" w:rsidRPr="00565C80" w:rsidRDefault="00565C80" w:rsidP="00565C80">
      <w:pPr>
        <w:rPr>
          <w:rStyle w:val="StyleStyleBold12pt"/>
        </w:rPr>
      </w:pPr>
      <w:r w:rsidRPr="00565C80">
        <w:rPr>
          <w:rStyle w:val="StyleStyleBold12pt"/>
        </w:rPr>
        <w:t>Physical limits make growth unsustainable—computer modeling proves</w:t>
      </w:r>
    </w:p>
    <w:p w:rsidR="00565C80" w:rsidRPr="00565C80" w:rsidRDefault="00565C80" w:rsidP="00565C80">
      <w:proofErr w:type="spellStart"/>
      <w:r w:rsidRPr="00565C80">
        <w:rPr>
          <w:rStyle w:val="StyleStyleBold12pt"/>
        </w:rPr>
        <w:t>MacKenzie</w:t>
      </w:r>
      <w:proofErr w:type="spellEnd"/>
      <w:r w:rsidRPr="00565C80">
        <w:rPr>
          <w:rStyle w:val="StyleStyleBold12pt"/>
        </w:rPr>
        <w:t>, ’12</w:t>
      </w:r>
      <w:r w:rsidRPr="00565C80">
        <w:t xml:space="preserve"> [1/10/2012, Deborah </w:t>
      </w:r>
      <w:proofErr w:type="spellStart"/>
      <w:r w:rsidRPr="00565C80">
        <w:t>MacKenzie</w:t>
      </w:r>
      <w:proofErr w:type="spellEnd"/>
      <w:r w:rsidRPr="00565C80">
        <w:t xml:space="preserve"> is a science consultant for New Scientist magazine, “Boom and doom: Revisiting prophecies of collapse”, The New Scientist, http://www.newscientist.com/article/mg21328462.100-boom-and-doom-revisiting-prophecies-of-collapse.html]</w:t>
      </w:r>
    </w:p>
    <w:p w:rsidR="00565C80" w:rsidRPr="00565C80" w:rsidRDefault="00565C80" w:rsidP="00565C80">
      <w:r w:rsidRPr="00565C80">
        <w:t xml:space="preserve">World3 was developed at the Massachusetts Institute of Technology. The team took what was </w:t>
      </w:r>
    </w:p>
    <w:p w:rsidR="00565C80" w:rsidRPr="00565C80" w:rsidRDefault="00565C80" w:rsidP="00565C80">
      <w:r w:rsidRPr="00565C80">
        <w:t>AND</w:t>
      </w:r>
    </w:p>
    <w:p w:rsidR="00565C80" w:rsidRPr="00565C80" w:rsidRDefault="00565C80" w:rsidP="00565C80">
      <w:proofErr w:type="gramStart"/>
      <w:r w:rsidRPr="00565C80">
        <w:t>even</w:t>
      </w:r>
      <w:proofErr w:type="gramEnd"/>
      <w:r w:rsidRPr="00565C80">
        <w:t xml:space="preserve"> fans of the study, he says, didn't get this point. </w:t>
      </w:r>
    </w:p>
    <w:p w:rsidR="00565C80" w:rsidRPr="00565C80" w:rsidRDefault="00565C80" w:rsidP="00565C80"/>
    <w:p w:rsidR="00565C80" w:rsidRPr="00565C80" w:rsidRDefault="00565C80" w:rsidP="00565C80">
      <w:pPr>
        <w:rPr>
          <w:rStyle w:val="StyleStyleBold12pt"/>
        </w:rPr>
      </w:pPr>
      <w:r w:rsidRPr="00565C80">
        <w:rPr>
          <w:rStyle w:val="StyleStyleBold12pt"/>
        </w:rPr>
        <w:t>Complexity makes economic collapse structurally inevitable—diminishing returns and vulnerability</w:t>
      </w:r>
    </w:p>
    <w:p w:rsidR="00565C80" w:rsidRPr="00565C80" w:rsidRDefault="00565C80" w:rsidP="00565C80">
      <w:proofErr w:type="spellStart"/>
      <w:r w:rsidRPr="00565C80">
        <w:rPr>
          <w:rStyle w:val="StyleStyleBold12pt"/>
        </w:rPr>
        <w:t>MacKenzie</w:t>
      </w:r>
      <w:proofErr w:type="spellEnd"/>
      <w:r w:rsidRPr="00565C80">
        <w:rPr>
          <w:rStyle w:val="StyleStyleBold12pt"/>
        </w:rPr>
        <w:t>, ’08</w:t>
      </w:r>
      <w:r w:rsidRPr="00565C80">
        <w:t xml:space="preserve"> [4/2/08, Debora </w:t>
      </w:r>
      <w:proofErr w:type="spellStart"/>
      <w:r w:rsidRPr="00565C80">
        <w:t>MacKenzie</w:t>
      </w:r>
      <w:proofErr w:type="spellEnd"/>
      <w:r w:rsidRPr="00565C80">
        <w:t xml:space="preserve">, “Why the demise of </w:t>
      </w:r>
      <w:proofErr w:type="spellStart"/>
      <w:r w:rsidRPr="00565C80">
        <w:t>civilisation</w:t>
      </w:r>
      <w:proofErr w:type="spellEnd"/>
      <w:r w:rsidRPr="00565C80">
        <w:t xml:space="preserve"> may be inevitable”, New Scientist, Vol. 197 Issue 2650, http://www.climateark.org/shared/reader/welcome.aspx?linkid=97741]</w:t>
      </w:r>
    </w:p>
    <w:p w:rsidR="00565C80" w:rsidRPr="00565C80" w:rsidRDefault="00565C80" w:rsidP="00565C80">
      <w:proofErr w:type="gramStart"/>
      <w:r w:rsidRPr="00565C80">
        <w:t>DOOMSDAY.</w:t>
      </w:r>
      <w:proofErr w:type="gramEnd"/>
      <w:r w:rsidRPr="00565C80">
        <w:t xml:space="preserve"> </w:t>
      </w:r>
      <w:proofErr w:type="gramStart"/>
      <w:r w:rsidRPr="00565C80">
        <w:t xml:space="preserve">The end of </w:t>
      </w:r>
      <w:proofErr w:type="spellStart"/>
      <w:r w:rsidRPr="00565C80">
        <w:t>civilisation</w:t>
      </w:r>
      <w:proofErr w:type="spellEnd"/>
      <w:r w:rsidRPr="00565C80">
        <w:t>.</w:t>
      </w:r>
      <w:proofErr w:type="gramEnd"/>
      <w:r w:rsidRPr="00565C80">
        <w:t xml:space="preserve"> Literature and film abound with tales of plague</w:t>
      </w:r>
    </w:p>
    <w:p w:rsidR="00565C80" w:rsidRPr="00565C80" w:rsidRDefault="00565C80" w:rsidP="00565C80">
      <w:r w:rsidRPr="00565C80">
        <w:t>AND</w:t>
      </w:r>
    </w:p>
    <w:p w:rsidR="00565C80" w:rsidRPr="00565C80" w:rsidRDefault="00565C80" w:rsidP="00565C80">
      <w:proofErr w:type="gramStart"/>
      <w:r w:rsidRPr="00565C80">
        <w:t>point</w:t>
      </w:r>
      <w:proofErr w:type="gramEnd"/>
      <w:r w:rsidRPr="00565C80">
        <w:t xml:space="preserve"> where "a breakdown anywhere increasingly means a breakdown everywhere". This is </w:t>
      </w:r>
    </w:p>
    <w:p w:rsidR="00565C80" w:rsidRPr="00565C80" w:rsidRDefault="00565C80" w:rsidP="00565C80"/>
    <w:p w:rsidR="00565C80" w:rsidRPr="00565C80" w:rsidRDefault="00565C80" w:rsidP="00565C80">
      <w:pPr>
        <w:rPr>
          <w:rStyle w:val="StyleStyleBold12pt"/>
        </w:rPr>
      </w:pPr>
      <w:r w:rsidRPr="00565C80">
        <w:rPr>
          <w:rStyle w:val="StyleStyleBold12pt"/>
        </w:rPr>
        <w:t xml:space="preserve">Collapse spurs a social learning process towards sustainability </w:t>
      </w:r>
    </w:p>
    <w:p w:rsidR="00565C80" w:rsidRPr="00565C80" w:rsidRDefault="00565C80" w:rsidP="00565C80">
      <w:proofErr w:type="spellStart"/>
      <w:r w:rsidRPr="00565C80">
        <w:rPr>
          <w:rStyle w:val="StyleStyleBold12pt"/>
        </w:rPr>
        <w:t>Kassiola</w:t>
      </w:r>
      <w:proofErr w:type="spellEnd"/>
      <w:r w:rsidRPr="00565C80">
        <w:rPr>
          <w:rStyle w:val="StyleStyleBold12pt"/>
        </w:rPr>
        <w:t>, ’03</w:t>
      </w:r>
      <w:r w:rsidRPr="00565C80">
        <w:t xml:space="preserve"> [2003, Joel Jay </w:t>
      </w:r>
      <w:proofErr w:type="spellStart"/>
      <w:r w:rsidRPr="00565C80">
        <w:t>Kassiola</w:t>
      </w:r>
      <w:proofErr w:type="spellEnd"/>
      <w:r w:rsidRPr="00565C80">
        <w:t>, Behavioral Sciences Dean @ SFSD, “Explorations in environmental political theory”, M.E. Sharpe, p. 192-197]</w:t>
      </w:r>
    </w:p>
    <w:p w:rsidR="00565C80" w:rsidRPr="00565C80" w:rsidRDefault="00565C80" w:rsidP="00565C80">
      <w:r w:rsidRPr="00565C80">
        <w:t xml:space="preserve">I propose that this understanding of the concept of “despair,” and how it </w:t>
      </w:r>
    </w:p>
    <w:p w:rsidR="00565C80" w:rsidRPr="00565C80" w:rsidRDefault="00565C80" w:rsidP="00565C80">
      <w:r w:rsidRPr="00565C80">
        <w:t>AND</w:t>
      </w:r>
    </w:p>
    <w:p w:rsidR="00565C80" w:rsidRPr="00565C80" w:rsidRDefault="00565C80" w:rsidP="00565C80">
      <w:proofErr w:type="gramStart"/>
      <w:r w:rsidRPr="00565C80">
        <w:t>of</w:t>
      </w:r>
      <w:proofErr w:type="gramEnd"/>
      <w:r w:rsidRPr="00565C80">
        <w:t xml:space="preserve"> its living species, demonstrating the surprising value and necessity of despair.</w:t>
      </w:r>
    </w:p>
    <w:p w:rsidR="00565C80" w:rsidRPr="00565C80" w:rsidRDefault="00565C80" w:rsidP="00565C80"/>
    <w:p w:rsidR="00565C80" w:rsidRPr="00565C80" w:rsidRDefault="00565C80" w:rsidP="00565C80">
      <w:pPr>
        <w:rPr>
          <w:rStyle w:val="StyleStyleBold12pt"/>
        </w:rPr>
      </w:pPr>
      <w:r w:rsidRPr="00565C80">
        <w:rPr>
          <w:rStyle w:val="StyleStyleBold12pt"/>
        </w:rPr>
        <w:t>Growth causes environmental collapse and extinction</w:t>
      </w:r>
    </w:p>
    <w:p w:rsidR="00565C80" w:rsidRPr="00565C80" w:rsidRDefault="00565C80" w:rsidP="00565C80">
      <w:proofErr w:type="spellStart"/>
      <w:r w:rsidRPr="00565C80">
        <w:t>Speth</w:t>
      </w:r>
      <w:proofErr w:type="spellEnd"/>
      <w:r w:rsidRPr="00565C80">
        <w:t xml:space="preserve">, ’08 [2008, James </w:t>
      </w:r>
      <w:proofErr w:type="spellStart"/>
      <w:r w:rsidRPr="00565C80">
        <w:t>Gustave</w:t>
      </w:r>
      <w:proofErr w:type="spellEnd"/>
      <w:r w:rsidRPr="00565C80">
        <w:t xml:space="preserve"> </w:t>
      </w:r>
      <w:proofErr w:type="spellStart"/>
      <w:r w:rsidRPr="00565C80">
        <w:t>Speth</w:t>
      </w:r>
      <w:proofErr w:type="spellEnd"/>
      <w:r w:rsidRPr="00565C80">
        <w:t xml:space="preserve"> served as President Jimmy Carter’s White </w:t>
      </w:r>
    </w:p>
    <w:p w:rsidR="00565C80" w:rsidRPr="00565C80" w:rsidRDefault="00565C80" w:rsidP="00565C80">
      <w:r w:rsidRPr="00565C80">
        <w:t>AND</w:t>
      </w:r>
    </w:p>
    <w:p w:rsidR="00565C80" w:rsidRPr="00565C80" w:rsidRDefault="00565C80" w:rsidP="00565C80">
      <w:r w:rsidRPr="00565C80">
        <w:t xml:space="preserve">Capitalism, the Environment, and Crossing from Crisis to Sustainability”, </w:t>
      </w:r>
      <w:proofErr w:type="spellStart"/>
      <w:r w:rsidRPr="00565C80">
        <w:t>Ebrary</w:t>
      </w:r>
      <w:proofErr w:type="spellEnd"/>
      <w:r w:rsidRPr="00565C80">
        <w:t>]</w:t>
      </w:r>
    </w:p>
    <w:p w:rsidR="00565C80" w:rsidRPr="00565C80" w:rsidRDefault="00565C80" w:rsidP="00565C80">
      <w:r w:rsidRPr="00565C80">
        <w:t xml:space="preserve">The escalating processes of climate disruption, biotic impoverishment, and </w:t>
      </w:r>
      <w:proofErr w:type="spellStart"/>
      <w:r w:rsidRPr="00565C80">
        <w:t>toxification</w:t>
      </w:r>
      <w:proofErr w:type="spellEnd"/>
      <w:r w:rsidRPr="00565C80">
        <w:t xml:space="preserve"> that continue despite </w:t>
      </w:r>
    </w:p>
    <w:p w:rsidR="00565C80" w:rsidRPr="00565C80" w:rsidRDefault="00565C80" w:rsidP="00565C80">
      <w:r w:rsidRPr="00565C80">
        <w:t>AND</w:t>
      </w:r>
    </w:p>
    <w:p w:rsidR="00565C80" w:rsidRPr="00565C80" w:rsidRDefault="00565C80" w:rsidP="00565C80">
      <w:proofErr w:type="gramStart"/>
      <w:r w:rsidRPr="00565C80">
        <w:t>-growing world economy that is undermining the planet’s ability to sustain life.</w:t>
      </w:r>
      <w:proofErr w:type="gramEnd"/>
    </w:p>
    <w:p w:rsidR="00565C80" w:rsidRPr="00565C80" w:rsidRDefault="00565C80" w:rsidP="00565C80">
      <w:pPr>
        <w:pStyle w:val="Card"/>
      </w:pPr>
    </w:p>
    <w:p w:rsidR="00565C80" w:rsidRPr="00565C80" w:rsidRDefault="00565C80" w:rsidP="00565C80">
      <w:pPr>
        <w:pStyle w:val="Card"/>
        <w:rPr>
          <w:bCs/>
        </w:rPr>
      </w:pPr>
      <w:r w:rsidRPr="00565C80">
        <w:rPr>
          <w:bCs/>
        </w:rPr>
        <w:t>De-growth is the only way to solve warming—alternatives don’t make a big enough difference—the impact is extinction</w:t>
      </w:r>
    </w:p>
    <w:p w:rsidR="00565C80" w:rsidRPr="00565C80" w:rsidRDefault="00565C80" w:rsidP="00565C80">
      <w:r w:rsidRPr="00565C80">
        <w:rPr>
          <w:rStyle w:val="StyleStyleBold12pt"/>
        </w:rPr>
        <w:t>Li, ’10</w:t>
      </w:r>
      <w:r w:rsidRPr="00565C80">
        <w:t xml:space="preserve"> [</w:t>
      </w:r>
      <w:proofErr w:type="gramStart"/>
      <w:r w:rsidRPr="00565C80">
        <w:t>Summer</w:t>
      </w:r>
      <w:proofErr w:type="gramEnd"/>
      <w:r w:rsidRPr="00565C80">
        <w:t xml:space="preserve"> 2010, Dr. </w:t>
      </w:r>
      <w:proofErr w:type="spellStart"/>
      <w:r w:rsidRPr="00565C80">
        <w:t>Minqi</w:t>
      </w:r>
      <w:proofErr w:type="spellEnd"/>
      <w:r w:rsidRPr="00565C80">
        <w:t xml:space="preserve"> Li is an Assistant Professor Department of Economics, University of Utah, “The 21st Century Crisis: Climate Catastrophe or Socialism”]</w:t>
      </w:r>
    </w:p>
    <w:p w:rsidR="00565C80" w:rsidRPr="00565C80" w:rsidRDefault="00565C80" w:rsidP="00565C80">
      <w:r w:rsidRPr="00565C80">
        <w:rPr>
          <w:rFonts w:hint="eastAsia"/>
        </w:rPr>
        <w:t>The global average surface temperature is now about 0.8 degrees C (0</w:t>
      </w:r>
    </w:p>
    <w:p w:rsidR="00565C80" w:rsidRPr="00565C80" w:rsidRDefault="00565C80" w:rsidP="00565C80">
      <w:r w:rsidRPr="00565C80">
        <w:t>AND</w:t>
      </w:r>
    </w:p>
    <w:p w:rsidR="00565C80" w:rsidRPr="00565C80" w:rsidRDefault="00565C80" w:rsidP="00565C80">
      <w:proofErr w:type="gramStart"/>
      <w:r w:rsidRPr="00565C80">
        <w:t>of</w:t>
      </w:r>
      <w:proofErr w:type="gramEnd"/>
      <w:r w:rsidRPr="00565C80">
        <w:t xml:space="preserve"> the means of production and society-wide planning (Section 6).</w:t>
      </w:r>
    </w:p>
    <w:p w:rsidR="00565C80" w:rsidRPr="00565C80" w:rsidRDefault="00565C80" w:rsidP="00565C80"/>
    <w:p w:rsidR="00565C80" w:rsidRPr="00565C80" w:rsidRDefault="00565C80" w:rsidP="00565C80">
      <w:pPr>
        <w:pStyle w:val="Card"/>
      </w:pPr>
      <w:r w:rsidRPr="00565C80">
        <w:t>Growth causes wars and extinction within a decade</w:t>
      </w:r>
    </w:p>
    <w:p w:rsidR="00565C80" w:rsidRPr="00565C80" w:rsidRDefault="00565C80" w:rsidP="00565C80">
      <w:r w:rsidRPr="00565C80">
        <w:rPr>
          <w:rStyle w:val="StyleStyleBold12pt"/>
        </w:rPr>
        <w:t>Chase-Dunn, ’96</w:t>
      </w:r>
      <w:r w:rsidRPr="00565C80">
        <w:t xml:space="preserve"> [January 1996, Christopher Chase-Dunn is a distinguished Professor of Sociology and Director of the Institute for Research on World-Systems, “Conflict </w:t>
      </w:r>
      <w:proofErr w:type="gramStart"/>
      <w:r w:rsidRPr="00565C80">
        <w:t>Among</w:t>
      </w:r>
      <w:proofErr w:type="gramEnd"/>
      <w:r w:rsidRPr="00565C80">
        <w:t xml:space="preserve"> Core States: World-System Cycles and Trends”, 23 January 1996, http://wsarch.ucr.edu/archive/papers/c-d&amp;hall/warprop.htm]</w:t>
      </w:r>
    </w:p>
    <w:p w:rsidR="00565C80" w:rsidRPr="00565C80" w:rsidRDefault="00565C80" w:rsidP="00565C80">
      <w:r w:rsidRPr="00565C80">
        <w:t xml:space="preserve">Note-figure omitted </w:t>
      </w:r>
    </w:p>
    <w:p w:rsidR="00565C80" w:rsidRPr="00565C80" w:rsidRDefault="00565C80" w:rsidP="00565C80">
      <w:r w:rsidRPr="00565C80">
        <w:t>Late in the K-wave upswing (i.e. in the 2020s</w:t>
      </w:r>
    </w:p>
    <w:p w:rsidR="00565C80" w:rsidRPr="00565C80" w:rsidRDefault="00565C80" w:rsidP="00565C80">
      <w:r w:rsidRPr="00565C80">
        <w:t>AND</w:t>
      </w:r>
    </w:p>
    <w:p w:rsidR="00565C80" w:rsidRPr="00565C80" w:rsidRDefault="00565C80" w:rsidP="00565C80">
      <w:proofErr w:type="gramStart"/>
      <w:r w:rsidRPr="00565C80">
        <w:t>war</w:t>
      </w:r>
      <w:proofErr w:type="gramEnd"/>
      <w:r w:rsidRPr="00565C80">
        <w:t xml:space="preserve">). Boswell and Sweat call this the "resource theory of war." </w:t>
      </w:r>
    </w:p>
    <w:p w:rsidR="00565C80" w:rsidRPr="00565C80" w:rsidRDefault="00565C80" w:rsidP="00565C80"/>
    <w:p w:rsidR="00565C80" w:rsidRPr="00565C80" w:rsidRDefault="00565C80" w:rsidP="00565C80">
      <w:pPr>
        <w:pStyle w:val="Heading2"/>
      </w:pPr>
      <w:r w:rsidRPr="00565C80">
        <w:lastRenderedPageBreak/>
        <w:t>Drug Defense</w:t>
      </w:r>
    </w:p>
    <w:p w:rsidR="00565C80" w:rsidRPr="00565C80" w:rsidRDefault="00565C80" w:rsidP="00565C80">
      <w:pPr>
        <w:rPr>
          <w:b/>
          <w:bCs/>
          <w:sz w:val="24"/>
        </w:rPr>
      </w:pPr>
      <w:r w:rsidRPr="00565C80">
        <w:rPr>
          <w:b/>
          <w:bCs/>
          <w:sz w:val="24"/>
        </w:rPr>
        <w:t xml:space="preserve">Drug cooperation is high now and will continue to grow – Nieto and Obama’s meetings </w:t>
      </w:r>
    </w:p>
    <w:p w:rsidR="00565C80" w:rsidRPr="00565C80" w:rsidRDefault="00565C80" w:rsidP="00565C80">
      <w:pPr>
        <w:rPr>
          <w:bCs/>
          <w:sz w:val="24"/>
        </w:rPr>
      </w:pPr>
      <w:r w:rsidRPr="00565C80">
        <w:rPr>
          <w:b/>
          <w:bCs/>
          <w:sz w:val="24"/>
        </w:rPr>
        <w:t xml:space="preserve">FNL 7/5 </w:t>
      </w:r>
      <w:r w:rsidRPr="00565C80">
        <w:t xml:space="preserve">[July 5, 2013. Fox News Latino. “U.S. Wants More Intelligence Cooperation </w:t>
      </w:r>
      <w:proofErr w:type="gramStart"/>
      <w:r w:rsidRPr="00565C80">
        <w:t>With</w:t>
      </w:r>
      <w:proofErr w:type="gramEnd"/>
      <w:r w:rsidRPr="00565C80">
        <w:t xml:space="preserve"> Mexico, White House Report States” </w:t>
      </w:r>
      <w:hyperlink r:id="rId12" w:anchor="ixzz2aos85oqW" w:history="1">
        <w:r w:rsidRPr="00565C80">
          <w:t>http://latino.foxnews.com/latino/news/2013/07/05/us-wants-more-intelligence-cooperation-with-mexico-white-house-report-states/#ixzz2aos85oqW</w:t>
        </w:r>
      </w:hyperlink>
      <w:r w:rsidRPr="00565C80">
        <w:rPr>
          <w:b/>
          <w:bCs/>
          <w:sz w:val="24"/>
        </w:rPr>
        <w:t xml:space="preserve">] </w:t>
      </w:r>
    </w:p>
    <w:p w:rsidR="00565C80" w:rsidRPr="00565C80" w:rsidRDefault="00565C80" w:rsidP="00565C80">
      <w:r w:rsidRPr="00565C80">
        <w:t xml:space="preserve">A newly released White House report on the U.S. border with Mexico </w:t>
      </w:r>
    </w:p>
    <w:p w:rsidR="00565C80" w:rsidRPr="00565C80" w:rsidRDefault="00565C80" w:rsidP="00565C80">
      <w:r w:rsidRPr="00565C80">
        <w:t>AND</w:t>
      </w:r>
    </w:p>
    <w:p w:rsidR="00565C80" w:rsidRPr="00565C80" w:rsidRDefault="00565C80" w:rsidP="00565C80">
      <w:proofErr w:type="gramStart"/>
      <w:r w:rsidRPr="00565C80">
        <w:t>cooperation</w:t>
      </w:r>
      <w:proofErr w:type="gramEnd"/>
      <w:r w:rsidRPr="00565C80">
        <w:t xml:space="preserve">, which despite the public murmuring is likely to be the case.” </w:t>
      </w:r>
    </w:p>
    <w:p w:rsidR="00565C80" w:rsidRPr="00565C80" w:rsidRDefault="00565C80" w:rsidP="00565C80"/>
    <w:p w:rsidR="00565C80" w:rsidRPr="00565C80" w:rsidRDefault="00565C80" w:rsidP="00565C80">
      <w:pPr>
        <w:pStyle w:val="Heading2"/>
      </w:pPr>
      <w:r w:rsidRPr="00565C80">
        <w:lastRenderedPageBreak/>
        <w:t>Terror Defense</w:t>
      </w:r>
    </w:p>
    <w:p w:rsidR="00565C80" w:rsidRPr="00565C80" w:rsidRDefault="00565C80" w:rsidP="00565C80">
      <w:pPr>
        <w:rPr>
          <w:rStyle w:val="StyleStyleBold12pt"/>
        </w:rPr>
      </w:pPr>
      <w:r w:rsidRPr="00565C80">
        <w:rPr>
          <w:rStyle w:val="StyleStyleBold12pt"/>
        </w:rPr>
        <w:t>No chance of terror attack---too tough to execute</w:t>
      </w:r>
    </w:p>
    <w:p w:rsidR="00565C80" w:rsidRPr="00565C80" w:rsidRDefault="00565C80" w:rsidP="00565C80">
      <w:r w:rsidRPr="00565C80">
        <w:t xml:space="preserve">John </w:t>
      </w:r>
      <w:r w:rsidRPr="00565C80">
        <w:rPr>
          <w:rStyle w:val="StyleStyleBold12pt"/>
        </w:rPr>
        <w:t>Mueller and</w:t>
      </w:r>
      <w:r w:rsidRPr="00565C80">
        <w:t xml:space="preserve"> Mark G. </w:t>
      </w:r>
      <w:r w:rsidRPr="00565C80">
        <w:rPr>
          <w:rStyle w:val="StyleStyleBold12pt"/>
        </w:rPr>
        <w:t>Stewart 12</w:t>
      </w:r>
      <w:r w:rsidRPr="00565C80">
        <w:t xml:space="preserve">, Senior Research Scientist at the </w:t>
      </w:r>
      <w:proofErr w:type="spellStart"/>
      <w:r w:rsidRPr="00565C80">
        <w:t>Mershon</w:t>
      </w:r>
      <w:proofErr w:type="spellEnd"/>
      <w:r w:rsidRPr="00565C80">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rsidRPr="00565C80">
        <w:t>jmueller</w:t>
      </w:r>
      <w:proofErr w:type="spellEnd"/>
      <w:r w:rsidRPr="00565C80">
        <w:t>//absisfin.pdf</w:t>
      </w:r>
    </w:p>
    <w:p w:rsidR="00565C80" w:rsidRPr="00565C80" w:rsidRDefault="00565C80" w:rsidP="00565C80">
      <w:r w:rsidRPr="00565C80">
        <w:t xml:space="preserve">In 2009, the U.S. Department of Homeland Security (DHS) </w:t>
      </w:r>
    </w:p>
    <w:p w:rsidR="00565C80" w:rsidRPr="00565C80" w:rsidRDefault="00565C80" w:rsidP="00565C80">
      <w:r w:rsidRPr="00565C80">
        <w:t>AND</w:t>
      </w:r>
    </w:p>
    <w:p w:rsidR="00565C80" w:rsidRPr="00565C80" w:rsidRDefault="00565C80" w:rsidP="00565C80">
      <w:proofErr w:type="gramStart"/>
      <w:r w:rsidRPr="00565C80">
        <w:t>took</w:t>
      </w:r>
      <w:proofErr w:type="gramEnd"/>
      <w:r w:rsidRPr="00565C80">
        <w:t xml:space="preserve"> a tram going the wrong way and dynamited a mosque instead.15</w:t>
      </w:r>
    </w:p>
    <w:p w:rsidR="00565C80" w:rsidRPr="00565C80" w:rsidRDefault="00565C80" w:rsidP="00565C80">
      <w:pPr>
        <w:pStyle w:val="Card"/>
      </w:pPr>
    </w:p>
    <w:p w:rsidR="00565C80" w:rsidRPr="00565C80" w:rsidRDefault="00565C80" w:rsidP="00565C80">
      <w:pPr>
        <w:rPr>
          <w:rStyle w:val="StyleStyleBold12pt"/>
        </w:rPr>
      </w:pPr>
      <w:r w:rsidRPr="00565C80">
        <w:rPr>
          <w:rStyle w:val="StyleStyleBold12pt"/>
        </w:rPr>
        <w:t xml:space="preserve">Latin America impact empirically denied </w:t>
      </w:r>
    </w:p>
    <w:p w:rsidR="00565C80" w:rsidRPr="00565C80" w:rsidRDefault="00565C80" w:rsidP="00565C80">
      <w:proofErr w:type="spellStart"/>
      <w:r w:rsidRPr="00565C80">
        <w:rPr>
          <w:rStyle w:val="StyleStyleBold12pt"/>
        </w:rPr>
        <w:t>Hartzell</w:t>
      </w:r>
      <w:proofErr w:type="spellEnd"/>
      <w:r w:rsidRPr="00565C80">
        <w:rPr>
          <w:rStyle w:val="StyleStyleBold12pt"/>
        </w:rPr>
        <w:t xml:space="preserve"> ‘00 </w:t>
      </w:r>
      <w:r w:rsidRPr="00565C80">
        <w:t>(Caroline A., 4/1/2000, Middle Atlantic Council of Latin American Studies Latin American Essays, “Latin America's civil wars: conflict resolution and institutional change.” http://www.accessmylibrary.com/coms2/summary_0286-28765765_ITM)</w:t>
      </w:r>
    </w:p>
    <w:p w:rsidR="00565C80" w:rsidRPr="00565C80" w:rsidRDefault="00565C80" w:rsidP="00565C80">
      <w:r w:rsidRPr="00565C80">
        <w:t xml:space="preserve">Latin America has been the site of fourteen civil wars during the post-World </w:t>
      </w:r>
    </w:p>
    <w:p w:rsidR="00565C80" w:rsidRPr="00565C80" w:rsidRDefault="00565C80" w:rsidP="00565C80">
      <w:r w:rsidRPr="00565C80">
        <w:t>AND</w:t>
      </w:r>
    </w:p>
    <w:p w:rsidR="00565C80" w:rsidRPr="00565C80" w:rsidRDefault="00565C80" w:rsidP="00565C80">
      <w:proofErr w:type="gramStart"/>
      <w:r w:rsidRPr="00565C80">
        <w:t>are</w:t>
      </w:r>
      <w:proofErr w:type="gramEnd"/>
      <w:r w:rsidRPr="00565C80">
        <w:t xml:space="preserve"> the factors that are responsible for shaping post-war institutional change?</w:t>
      </w:r>
    </w:p>
    <w:p w:rsidR="00565C80" w:rsidRPr="00565C80" w:rsidRDefault="00565C80" w:rsidP="00565C80"/>
    <w:p w:rsidR="00565C80" w:rsidRPr="00565C80" w:rsidRDefault="00565C80" w:rsidP="00565C80">
      <w:pPr>
        <w:rPr>
          <w:rStyle w:val="StyleStyleBold12pt"/>
        </w:rPr>
      </w:pPr>
      <w:r w:rsidRPr="00565C80">
        <w:rPr>
          <w:rStyle w:val="StyleStyleBold12pt"/>
        </w:rPr>
        <w:t xml:space="preserve">No nuclear terror – </w:t>
      </w:r>
      <w:r w:rsidRPr="00565C80">
        <w:rPr>
          <w:rStyle w:val="StyleStyleBold12pt"/>
          <w:rFonts w:hint="eastAsia"/>
        </w:rPr>
        <w:t>T</w:t>
      </w:r>
      <w:r w:rsidRPr="00565C80">
        <w:rPr>
          <w:rStyle w:val="StyleStyleBold12pt"/>
        </w:rPr>
        <w:t xml:space="preserve">errorists </w:t>
      </w:r>
      <w:proofErr w:type="gramStart"/>
      <w:r w:rsidRPr="00565C80">
        <w:rPr>
          <w:rStyle w:val="StyleStyleBold12pt"/>
        </w:rPr>
        <w:t>cant</w:t>
      </w:r>
      <w:proofErr w:type="gramEnd"/>
      <w:r w:rsidRPr="00565C80">
        <w:rPr>
          <w:rStyle w:val="StyleStyleBold12pt"/>
        </w:rPr>
        <w:t xml:space="preserve"> acquire, build, or deliver a bomb</w:t>
      </w:r>
    </w:p>
    <w:p w:rsidR="00565C80" w:rsidRPr="00565C80" w:rsidRDefault="00565C80" w:rsidP="00565C80">
      <w:pPr>
        <w:rPr>
          <w:rStyle w:val="StyleStyleBold12pt"/>
        </w:rPr>
      </w:pPr>
      <w:r w:rsidRPr="00565C80">
        <w:rPr>
          <w:rStyle w:val="StyleStyleBold12pt"/>
        </w:rPr>
        <w:t>Chapman ‘</w:t>
      </w:r>
      <w:r w:rsidRPr="00565C80">
        <w:rPr>
          <w:rStyle w:val="StyleStyleBold12pt"/>
          <w:rFonts w:hint="eastAsia"/>
        </w:rPr>
        <w:t>0</w:t>
      </w:r>
      <w:r w:rsidRPr="00565C80">
        <w:rPr>
          <w:rStyle w:val="StyleStyleBold12pt"/>
        </w:rPr>
        <w:t>8</w:t>
      </w:r>
    </w:p>
    <w:p w:rsidR="00565C80" w:rsidRPr="00565C80" w:rsidRDefault="00565C80" w:rsidP="00565C80">
      <w:pPr>
        <w:rPr>
          <w:rFonts w:eastAsia="Batang"/>
        </w:rPr>
      </w:pPr>
      <w:r w:rsidRPr="00565C80">
        <w:rPr>
          <w:rFonts w:eastAsia="Batang"/>
        </w:rPr>
        <w:t>Steve Chapman, reporter and editorial writer for Chicago Tribune, 2/8 2008 [</w:t>
      </w:r>
      <w:proofErr w:type="spellStart"/>
      <w:r w:rsidRPr="00565C80">
        <w:rPr>
          <w:rFonts w:eastAsia="Batang"/>
        </w:rPr>
        <w:t>RealClearPolitics</w:t>
      </w:r>
      <w:proofErr w:type="spellEnd"/>
      <w:r w:rsidRPr="00565C80">
        <w:rPr>
          <w:rFonts w:eastAsia="Batang"/>
        </w:rPr>
        <w:t>, “The Implausibility of Nuclear Terrorism”</w:t>
      </w:r>
    </w:p>
    <w:p w:rsidR="00565C80" w:rsidRPr="00565C80" w:rsidRDefault="00565C80" w:rsidP="00565C80"/>
    <w:p w:rsidR="00565C80" w:rsidRPr="00565C80" w:rsidRDefault="00565C80" w:rsidP="00565C80">
      <w:r w:rsidRPr="00565C80">
        <w:t xml:space="preserve">But remember: After Sept. 11, 2001, we all thought more attacks </w:t>
      </w:r>
    </w:p>
    <w:p w:rsidR="00565C80" w:rsidRPr="00565C80" w:rsidRDefault="00565C80" w:rsidP="00565C80">
      <w:r w:rsidRPr="00565C80">
        <w:t>AND</w:t>
      </w:r>
    </w:p>
    <w:p w:rsidR="00565C80" w:rsidRPr="00565C80" w:rsidRDefault="00565C80" w:rsidP="00565C80">
      <w:proofErr w:type="gramStart"/>
      <w:r w:rsidRPr="00565C80">
        <w:t>right</w:t>
      </w:r>
      <w:proofErr w:type="gramEnd"/>
      <w:r w:rsidRPr="00565C80">
        <w:t xml:space="preserve">. For us to escape, only one thing has to go wrong </w:t>
      </w:r>
    </w:p>
    <w:p w:rsidR="00565C80" w:rsidRPr="00565C80" w:rsidRDefault="00565C80" w:rsidP="00565C80">
      <w:pPr>
        <w:rPr>
          <w:lang w:eastAsia="ko-KR"/>
        </w:rPr>
      </w:pPr>
    </w:p>
    <w:p w:rsidR="00565C80" w:rsidRPr="00565C80" w:rsidRDefault="00565C80" w:rsidP="00565C80">
      <w:pPr>
        <w:rPr>
          <w:rStyle w:val="StyleStyleBold12pt"/>
        </w:rPr>
      </w:pPr>
      <w:r w:rsidRPr="00565C80">
        <w:rPr>
          <w:rStyle w:val="StyleStyleBold12pt"/>
        </w:rPr>
        <w:t>No WMD use – it’s counterproductive to political goals of terrorists</w:t>
      </w:r>
    </w:p>
    <w:p w:rsidR="00565C80" w:rsidRPr="00565C80" w:rsidRDefault="00565C80" w:rsidP="00565C80">
      <w:r w:rsidRPr="00565C80">
        <w:rPr>
          <w:rStyle w:val="cite"/>
        </w:rPr>
        <w:t xml:space="preserve">Pate &amp; </w:t>
      </w:r>
      <w:proofErr w:type="spellStart"/>
      <w:r w:rsidRPr="00565C80">
        <w:rPr>
          <w:rStyle w:val="cite"/>
        </w:rPr>
        <w:t>Dolnik</w:t>
      </w:r>
      <w:proofErr w:type="spellEnd"/>
      <w:r w:rsidRPr="00565C80">
        <w:t>., 200</w:t>
      </w:r>
      <w:r w:rsidRPr="00565C80">
        <w:rPr>
          <w:rStyle w:val="cite"/>
        </w:rPr>
        <w:t xml:space="preserve">4 </w:t>
      </w:r>
      <w:r w:rsidRPr="00565C80">
        <w:t xml:space="preserve">(Jason, Deputy Director of Chemical &amp; Biological Weapons Non-Proliferation </w:t>
      </w:r>
      <w:proofErr w:type="spellStart"/>
      <w:r w:rsidRPr="00565C80">
        <w:t>Programme</w:t>
      </w:r>
      <w:proofErr w:type="spellEnd"/>
      <w:r w:rsidRPr="00565C80">
        <w:t xml:space="preserve"> Manager of the WMD Terrorist Project at CNS at MIIS, Adam, PhD Candidate at the IDSS in Singapore, "Mass Casualty Terrorism: Understanding the Threat of Bioterrorism." The Changing Face of Terrorism Edited by </w:t>
      </w:r>
      <w:proofErr w:type="spellStart"/>
      <w:r w:rsidRPr="00565C80">
        <w:t>Rohan</w:t>
      </w:r>
      <w:proofErr w:type="spellEnd"/>
      <w:r w:rsidRPr="00565C80">
        <w:t xml:space="preserve"> </w:t>
      </w:r>
      <w:proofErr w:type="spellStart"/>
      <w:r w:rsidRPr="00565C80">
        <w:t>Gunatara</w:t>
      </w:r>
      <w:proofErr w:type="spellEnd"/>
      <w:r w:rsidRPr="00565C80">
        <w:t>, Page 108-109)</w:t>
      </w:r>
    </w:p>
    <w:p w:rsidR="00565C80" w:rsidRPr="00565C80" w:rsidRDefault="00565C80" w:rsidP="00565C80"/>
    <w:p w:rsidR="00565C80" w:rsidRPr="00565C80" w:rsidRDefault="00565C80" w:rsidP="00565C80">
      <w:r w:rsidRPr="00565C80">
        <w:t xml:space="preserve">Besides the ability to acquire and </w:t>
      </w:r>
      <w:proofErr w:type="spellStart"/>
      <w:r w:rsidRPr="00565C80">
        <w:t>weaponize</w:t>
      </w:r>
      <w:proofErr w:type="spellEnd"/>
      <w:r w:rsidRPr="00565C80">
        <w:t xml:space="preserve"> lethal agents successfully, bioterrorists must also possess </w:t>
      </w:r>
    </w:p>
    <w:p w:rsidR="00565C80" w:rsidRPr="00565C80" w:rsidRDefault="00565C80" w:rsidP="00565C80">
      <w:r w:rsidRPr="00565C80">
        <w:t>AND</w:t>
      </w:r>
    </w:p>
    <w:p w:rsidR="00565C80" w:rsidRPr="00565C80" w:rsidRDefault="00565C80" w:rsidP="00565C80">
      <w:proofErr w:type="gramStart"/>
      <w:r w:rsidRPr="00565C80">
        <w:t>and</w:t>
      </w:r>
      <w:proofErr w:type="gramEnd"/>
      <w:r w:rsidRPr="00565C80">
        <w:t xml:space="preserve"> punish the terrorists, and may thus jeopardize the group's very existence.</w:t>
      </w:r>
    </w:p>
    <w:p w:rsidR="00565C80" w:rsidRPr="00565C80" w:rsidRDefault="00565C80" w:rsidP="00565C80"/>
    <w:p w:rsidR="00565C80" w:rsidRPr="00565C80" w:rsidRDefault="00565C80" w:rsidP="00565C80">
      <w:pPr>
        <w:pStyle w:val="Heading1"/>
      </w:pPr>
      <w:r w:rsidRPr="00565C80">
        <w:lastRenderedPageBreak/>
        <w:t>Block and Beyond</w:t>
      </w:r>
    </w:p>
    <w:p w:rsidR="00565C80" w:rsidRPr="00565C80" w:rsidRDefault="00565C80" w:rsidP="00565C80">
      <w:pPr>
        <w:pStyle w:val="Heading2"/>
      </w:pPr>
      <w:r w:rsidRPr="00565C80">
        <w:lastRenderedPageBreak/>
        <w:t>Econ Defense</w:t>
      </w:r>
    </w:p>
    <w:p w:rsidR="00565C80" w:rsidRPr="00565C80" w:rsidRDefault="00565C80" w:rsidP="00565C80">
      <w:pPr>
        <w:rPr>
          <w:rStyle w:val="StyleStyleBold12pt"/>
        </w:rPr>
      </w:pPr>
      <w:r w:rsidRPr="00565C80">
        <w:rPr>
          <w:rStyle w:val="StyleStyleBold12pt"/>
        </w:rPr>
        <w:t>Deterrence solves the impact</w:t>
      </w:r>
    </w:p>
    <w:p w:rsidR="00565C80" w:rsidRPr="00565C80" w:rsidRDefault="00565C80" w:rsidP="00565C80">
      <w:pPr>
        <w:rPr>
          <w:rStyle w:val="StyleStyleBold12pt"/>
        </w:rPr>
      </w:pPr>
      <w:r w:rsidRPr="00565C80">
        <w:rPr>
          <w:rStyle w:val="StyleStyleBold12pt"/>
        </w:rPr>
        <w:t xml:space="preserve">DEUDNEY 1999 </w:t>
      </w:r>
      <w:r w:rsidRPr="00565C80">
        <w:t xml:space="preserve">(Daniel, </w:t>
      </w:r>
      <w:proofErr w:type="spellStart"/>
      <w:r w:rsidRPr="00565C80">
        <w:t>Asst</w:t>
      </w:r>
      <w:proofErr w:type="spellEnd"/>
      <w:r w:rsidRPr="00565C80">
        <w:t xml:space="preserve"> Prof of </w:t>
      </w:r>
      <w:proofErr w:type="spellStart"/>
      <w:r w:rsidRPr="00565C80">
        <w:t>Poli</w:t>
      </w:r>
      <w:proofErr w:type="spellEnd"/>
      <w:r w:rsidRPr="00565C80">
        <w:t xml:space="preserve"> </w:t>
      </w:r>
      <w:proofErr w:type="spellStart"/>
      <w:r w:rsidRPr="00565C80">
        <w:t>Sci</w:t>
      </w:r>
      <w:proofErr w:type="spellEnd"/>
      <w:r w:rsidRPr="00565C80">
        <w:t xml:space="preserve"> at Johns Hopkins, Contested Grounds: Security and Conflict in the New Environmental Politics)</w:t>
      </w:r>
    </w:p>
    <w:p w:rsidR="00565C80" w:rsidRPr="00565C80" w:rsidRDefault="00565C80" w:rsidP="00565C80">
      <w:r w:rsidRPr="00565C80">
        <w:t xml:space="preserve">Part of the reason for this loosening of the link between economic and military power </w:t>
      </w:r>
    </w:p>
    <w:p w:rsidR="00565C80" w:rsidRPr="00565C80" w:rsidRDefault="00565C80" w:rsidP="00565C80">
      <w:r w:rsidRPr="00565C80">
        <w:t>AND</w:t>
      </w:r>
    </w:p>
    <w:p w:rsidR="00565C80" w:rsidRPr="00565C80" w:rsidRDefault="00565C80" w:rsidP="00565C80">
      <w:proofErr w:type="gramStart"/>
      <w:r w:rsidRPr="00565C80">
        <w:t>in</w:t>
      </w:r>
      <w:proofErr w:type="gramEnd"/>
      <w:r w:rsidRPr="00565C80">
        <w:t xml:space="preserve"> the 1990s has not diminished Russia's ability to deter great power attack.</w:t>
      </w:r>
    </w:p>
    <w:p w:rsidR="00565C80" w:rsidRPr="00565C80" w:rsidRDefault="00565C80" w:rsidP="00565C80">
      <w:pPr>
        <w:rPr>
          <w:rStyle w:val="StyleStyleBold12pt"/>
        </w:rPr>
      </w:pPr>
    </w:p>
    <w:p w:rsidR="00565C80" w:rsidRPr="00565C80" w:rsidRDefault="00565C80" w:rsidP="00565C80">
      <w:pPr>
        <w:rPr>
          <w:rStyle w:val="StyleStyleBold12pt"/>
        </w:rPr>
      </w:pPr>
      <w:r w:rsidRPr="00565C80">
        <w:rPr>
          <w:rStyle w:val="StyleStyleBold12pt"/>
        </w:rPr>
        <w:t>Some distinctions--</w:t>
      </w:r>
    </w:p>
    <w:p w:rsidR="00565C80" w:rsidRPr="00565C80" w:rsidRDefault="00565C80" w:rsidP="00565C80">
      <w:pPr>
        <w:rPr>
          <w:rStyle w:val="StyleStyleBold12pt"/>
        </w:rPr>
      </w:pPr>
      <w:r w:rsidRPr="00565C80">
        <w:rPr>
          <w:rStyle w:val="StyleStyleBold12pt"/>
        </w:rPr>
        <w:t xml:space="preserve">First, Empirics—93 crises </w:t>
      </w:r>
      <w:r w:rsidRPr="00565C80">
        <w:rPr>
          <w:rStyle w:val="StyleStyleBold12pt"/>
          <w:u w:val="single"/>
        </w:rPr>
        <w:t>after WW2</w:t>
      </w:r>
      <w:r w:rsidRPr="00565C80">
        <w:rPr>
          <w:rStyle w:val="StyleStyleBold12pt"/>
        </w:rPr>
        <w:t xml:space="preserve"> prove</w:t>
      </w:r>
    </w:p>
    <w:p w:rsidR="00565C80" w:rsidRPr="00565C80" w:rsidRDefault="00565C80" w:rsidP="00565C80">
      <w:r w:rsidRPr="00565C80">
        <w:rPr>
          <w:rStyle w:val="StyleStyleBold12pt"/>
        </w:rPr>
        <w:t>Miller, ‘2K</w:t>
      </w:r>
      <w:r w:rsidRPr="00565C80">
        <w:t xml:space="preserve"> [Morris Miller is an economist, adjunct professor in the University of Ottawa’s Faculty of Administration, consultant on international development issues, former Executive Director and Senior Economist at the World Bank,, Interdisciplinary Science Reviews, “Poverty as a cause of wars?” </w:t>
      </w:r>
      <w:hyperlink r:id="rId13" w:history="1">
        <w:r w:rsidRPr="00565C80">
          <w:rPr>
            <w:sz w:val="14"/>
            <w:szCs w:val="16"/>
          </w:rPr>
          <w:t>http://www.management.uottawa.ca/miller/poverty.htm</w:t>
        </w:r>
      </w:hyperlink>
      <w:r w:rsidRPr="00565C80">
        <w:t>, SM]</w:t>
      </w:r>
    </w:p>
    <w:p w:rsidR="00565C80" w:rsidRPr="00565C80" w:rsidRDefault="00565C80" w:rsidP="00565C80">
      <w:r w:rsidRPr="00565C80">
        <w:t>Do wars spring from a popular reaction to an economic crisis that exacerbates poverty and</w:t>
      </w:r>
    </w:p>
    <w:p w:rsidR="00565C80" w:rsidRPr="00565C80" w:rsidRDefault="00565C80" w:rsidP="00565C80">
      <w:r w:rsidRPr="00565C80">
        <w:t>AND</w:t>
      </w:r>
    </w:p>
    <w:p w:rsidR="00565C80" w:rsidRPr="00565C80" w:rsidRDefault="00565C80" w:rsidP="00565C80">
      <w:r w:rsidRPr="00565C80">
        <w:t xml:space="preserve">30,000 annual average </w:t>
      </w:r>
      <w:proofErr w:type="gramStart"/>
      <w:r w:rsidRPr="00565C80">
        <w:t>income</w:t>
      </w:r>
      <w:proofErr w:type="gramEnd"/>
      <w:r w:rsidRPr="00565C80">
        <w:t xml:space="preserve"> per person to less than $400. </w:t>
      </w:r>
    </w:p>
    <w:p w:rsidR="00565C80" w:rsidRPr="00565C80" w:rsidRDefault="00565C80" w:rsidP="00565C80">
      <w:pPr>
        <w:rPr>
          <w:rStyle w:val="StyleStyleBold12pt"/>
        </w:rPr>
      </w:pPr>
    </w:p>
    <w:p w:rsidR="00565C80" w:rsidRPr="00565C80" w:rsidRDefault="00565C80" w:rsidP="00565C80">
      <w:pPr>
        <w:rPr>
          <w:rStyle w:val="StyleStyleBold12pt"/>
        </w:rPr>
      </w:pPr>
      <w:r w:rsidRPr="00565C80">
        <w:rPr>
          <w:rStyle w:val="StyleStyleBold12pt"/>
        </w:rPr>
        <w:t>And, our data is better—their pre WW2 empirics don’t apply</w:t>
      </w:r>
    </w:p>
    <w:p w:rsidR="00565C80" w:rsidRPr="00565C80" w:rsidRDefault="00565C80" w:rsidP="00565C80">
      <w:proofErr w:type="spellStart"/>
      <w:r w:rsidRPr="00565C80">
        <w:rPr>
          <w:rStyle w:val="StyleStyleBold12pt"/>
        </w:rPr>
        <w:t>Deudney</w:t>
      </w:r>
      <w:proofErr w:type="spellEnd"/>
      <w:r w:rsidRPr="00565C80">
        <w:rPr>
          <w:rStyle w:val="StyleStyleBold12pt"/>
        </w:rPr>
        <w:t>, ’91</w:t>
      </w:r>
      <w:r w:rsidRPr="00565C80">
        <w:t xml:space="preserve"> (Daniel, Hewlett Fellow in Science, Technology, and Society at the Center for Energy and Environmental Studies, Princeton University, Bulletin of the Atomic Scientists, April)</w:t>
      </w:r>
    </w:p>
    <w:p w:rsidR="00565C80" w:rsidRPr="00565C80" w:rsidRDefault="00565C80" w:rsidP="00565C80">
      <w:proofErr w:type="gramStart"/>
      <w:r w:rsidRPr="00565C80">
        <w:t>Poverty wars.</w:t>
      </w:r>
      <w:proofErr w:type="gramEnd"/>
      <w:r w:rsidRPr="00565C80">
        <w:t xml:space="preserve"> First cause internal turmoil, then war. If groups at all </w:t>
      </w:r>
    </w:p>
    <w:p w:rsidR="00565C80" w:rsidRPr="00565C80" w:rsidRDefault="00565C80" w:rsidP="00565C80">
      <w:r w:rsidRPr="00565C80">
        <w:t>AND</w:t>
      </w:r>
    </w:p>
    <w:p w:rsidR="00565C80" w:rsidRPr="00565C80" w:rsidRDefault="00565C80" w:rsidP="00565C80">
      <w:proofErr w:type="gramStart"/>
      <w:r w:rsidRPr="00565C80">
        <w:t>growth</w:t>
      </w:r>
      <w:proofErr w:type="gramEnd"/>
      <w:r w:rsidRPr="00565C80">
        <w:t xml:space="preserve"> is retarded by environmental constraints, military spending will exacerbate the problem.</w:t>
      </w:r>
    </w:p>
    <w:p w:rsidR="00565C80" w:rsidRPr="00565C80" w:rsidRDefault="00565C80" w:rsidP="00565C80"/>
    <w:p w:rsidR="00565C80" w:rsidRPr="00565C80" w:rsidRDefault="00565C80" w:rsidP="00565C80"/>
    <w:p w:rsidR="00565C80" w:rsidRPr="00565C80" w:rsidRDefault="00565C80" w:rsidP="00565C80">
      <w:pPr>
        <w:rPr>
          <w:rStyle w:val="StyleStyleBold12pt"/>
        </w:rPr>
      </w:pPr>
      <w:r w:rsidRPr="00565C80">
        <w:rPr>
          <w:rStyle w:val="StyleStyleBold12pt"/>
        </w:rPr>
        <w:t>The economy is irrelevant to terrorism</w:t>
      </w:r>
    </w:p>
    <w:p w:rsidR="00565C80" w:rsidRPr="00565C80" w:rsidRDefault="00565C80" w:rsidP="00565C80">
      <w:pPr>
        <w:rPr>
          <w:rStyle w:val="StyleStyleBold12pt"/>
        </w:rPr>
      </w:pPr>
      <w:r w:rsidRPr="00565C80">
        <w:rPr>
          <w:rStyle w:val="StyleStyleBold12pt"/>
        </w:rPr>
        <w:t xml:space="preserve">Posner, professor of law, 8 </w:t>
      </w:r>
      <w:r w:rsidRPr="00565C80">
        <w:t>[Richard Posner – Senior Lecturer at the University of Chicago School of Law, February 06, 2008, “Terrorism and Economic Development--Posner's Comment”, http://www.becker-posner-blog.com/2008/01/terrorism-and-economic-development--posners-comment.html]</w:t>
      </w:r>
    </w:p>
    <w:p w:rsidR="00565C80" w:rsidRPr="00565C80" w:rsidRDefault="00565C80" w:rsidP="00565C80"/>
    <w:p w:rsidR="00565C80" w:rsidRPr="00565C80" w:rsidRDefault="00565C80" w:rsidP="00565C80">
      <w:r w:rsidRPr="00565C80">
        <w:t xml:space="preserve">I agree with Becker's analysis as far as it goes, but </w:t>
      </w:r>
    </w:p>
    <w:p w:rsidR="00565C80" w:rsidRPr="00565C80" w:rsidRDefault="00565C80" w:rsidP="00565C80">
      <w:r w:rsidRPr="00565C80">
        <w:t>AND</w:t>
      </w:r>
    </w:p>
    <w:p w:rsidR="00565C80" w:rsidRPr="00565C80" w:rsidRDefault="00565C80" w:rsidP="00565C80">
      <w:proofErr w:type="gramStart"/>
      <w:r w:rsidRPr="00565C80">
        <w:t>it</w:t>
      </w:r>
      <w:proofErr w:type="gramEnd"/>
      <w:r w:rsidRPr="00565C80">
        <w:t>; it may simply be the influence of extremist Islamic religious beliefs in particular Muslim nations and communities.</w:t>
      </w:r>
    </w:p>
    <w:p w:rsidR="00565C80" w:rsidRPr="00565C80" w:rsidRDefault="00565C80" w:rsidP="00565C80">
      <w:pPr>
        <w:rPr>
          <w:rStyle w:val="StyleStyleBold12pt"/>
        </w:rPr>
      </w:pPr>
      <w:bookmarkStart w:id="0" w:name="_GoBack"/>
      <w:bookmarkEnd w:id="0"/>
    </w:p>
    <w:p w:rsidR="00565C80" w:rsidRPr="00565C80" w:rsidRDefault="00565C80" w:rsidP="00565C80">
      <w:pPr>
        <w:rPr>
          <w:rStyle w:val="StyleStyleBold12pt"/>
        </w:rPr>
      </w:pPr>
      <w:r w:rsidRPr="00565C80">
        <w:rPr>
          <w:rStyle w:val="StyleStyleBold12pt"/>
        </w:rPr>
        <w:t>Resource wars don’t happen</w:t>
      </w:r>
    </w:p>
    <w:p w:rsidR="00565C80" w:rsidRPr="00565C80" w:rsidRDefault="00565C80" w:rsidP="00565C80">
      <w:r w:rsidRPr="00565C80">
        <w:rPr>
          <w:rStyle w:val="StyleStyleBold12pt"/>
        </w:rPr>
        <w:t>Victor, professor of law, 7</w:t>
      </w:r>
      <w:r w:rsidRPr="00565C80">
        <w:t xml:space="preserve"> – professor of law at Stanford Law School (David G., director of the Program on Energy and Sustainable Development, 11/12/07, “What Resource Wars?” http://www.nationalinterest.org/Article.aspx?id=16020)</w:t>
      </w:r>
    </w:p>
    <w:p w:rsidR="00565C80" w:rsidRPr="00565C80" w:rsidRDefault="00565C80" w:rsidP="00565C80"/>
    <w:p w:rsidR="00565C80" w:rsidRPr="00565C80" w:rsidRDefault="00565C80" w:rsidP="00565C80">
      <w:r w:rsidRPr="00565C80">
        <w:t xml:space="preserve">Rising energy prices and mounting concerns about environmental depletion have animated fears that the world </w:t>
      </w:r>
    </w:p>
    <w:p w:rsidR="00565C80" w:rsidRPr="00565C80" w:rsidRDefault="00565C80" w:rsidP="00565C80">
      <w:r w:rsidRPr="00565C80">
        <w:t>AND</w:t>
      </w:r>
    </w:p>
    <w:p w:rsidR="00565C80" w:rsidRPr="00565C80" w:rsidRDefault="00565C80" w:rsidP="00565C80">
      <w:proofErr w:type="gramStart"/>
      <w:r w:rsidRPr="00565C80">
        <w:t>the</w:t>
      </w:r>
      <w:proofErr w:type="gramEnd"/>
      <w:r w:rsidRPr="00565C80">
        <w:t xml:space="preserve"> weak link isn’t a dearth in resources but a dearth in governance.</w:t>
      </w:r>
    </w:p>
    <w:p w:rsidR="00565C80" w:rsidRPr="00565C80" w:rsidRDefault="00565C80" w:rsidP="00565C80"/>
    <w:p w:rsidR="00565C80" w:rsidRPr="00565C80" w:rsidRDefault="00565C80" w:rsidP="00565C80">
      <w:pPr>
        <w:rPr>
          <w:rStyle w:val="StyleStyleBold12pt"/>
        </w:rPr>
      </w:pPr>
      <w:r w:rsidRPr="00565C80">
        <w:rPr>
          <w:rStyle w:val="StyleStyleBold12pt"/>
        </w:rPr>
        <w:t xml:space="preserve">Royal votes negative—star this card, it cites his </w:t>
      </w:r>
      <w:r w:rsidRPr="00565C80">
        <w:rPr>
          <w:rStyle w:val="StyleStyleBold12pt"/>
          <w:u w:val="single"/>
        </w:rPr>
        <w:t>conclusion</w:t>
      </w:r>
    </w:p>
    <w:p w:rsidR="00565C80" w:rsidRPr="00565C80" w:rsidRDefault="00565C80" w:rsidP="00565C80">
      <w:r w:rsidRPr="00565C80">
        <w:rPr>
          <w:rStyle w:val="StyleStyleBold12pt"/>
        </w:rPr>
        <w:t>Royal, your author, ‘10</w:t>
      </w:r>
      <w:r w:rsidRPr="00565C80">
        <w:t>—director of Cooperative Threat Reduction at the U.S. Department of Defense (</w:t>
      </w:r>
      <w:proofErr w:type="spellStart"/>
      <w:r w:rsidRPr="00565C80">
        <w:t>Jedediah</w:t>
      </w:r>
      <w:proofErr w:type="spellEnd"/>
      <w:r w:rsidRPr="00565C80">
        <w:t xml:space="preserve">, “Economic Integration, Economic Signaling and the Problem of Economic Crises”, published in </w:t>
      </w:r>
      <w:r w:rsidRPr="00565C80">
        <w:lastRenderedPageBreak/>
        <w:t xml:space="preserve">Economics of War and Peace: Economic, Legal and Political Perspectives, ed. Goldsmith and </w:t>
      </w:r>
      <w:proofErr w:type="spellStart"/>
      <w:r w:rsidRPr="00565C80">
        <w:t>Brauer</w:t>
      </w:r>
      <w:proofErr w:type="spellEnd"/>
      <w:r w:rsidRPr="00565C80">
        <w:t xml:space="preserve">, p. 217, </w:t>
      </w:r>
      <w:proofErr w:type="spellStart"/>
      <w:r w:rsidRPr="00565C80">
        <w:t>google</w:t>
      </w:r>
      <w:proofErr w:type="spellEnd"/>
      <w:r w:rsidRPr="00565C80">
        <w:t xml:space="preserve"> books, AL) </w:t>
      </w:r>
    </w:p>
    <w:p w:rsidR="00565C80" w:rsidRPr="00565C80" w:rsidRDefault="00565C80" w:rsidP="00565C80"/>
    <w:p w:rsidR="00565C80" w:rsidRPr="00565C80" w:rsidRDefault="00565C80" w:rsidP="00565C80">
      <w:r w:rsidRPr="00565C80">
        <w:t xml:space="preserve">There is, however, another trend at play. Economic crises tend to fragment </w:t>
      </w:r>
    </w:p>
    <w:p w:rsidR="00565C80" w:rsidRPr="00565C80" w:rsidRDefault="00565C80" w:rsidP="00565C80">
      <w:r w:rsidRPr="00565C80">
        <w:t>AND</w:t>
      </w:r>
    </w:p>
    <w:p w:rsidR="00565C80" w:rsidRPr="00565C80" w:rsidRDefault="00565C80" w:rsidP="00565C80">
      <w:proofErr w:type="gramStart"/>
      <w:r w:rsidRPr="00565C80">
        <w:t>signals</w:t>
      </w:r>
      <w:proofErr w:type="gramEnd"/>
      <w:r w:rsidRPr="00565C80">
        <w:t>, even though such signals may be most effective during an economic crises</w:t>
      </w:r>
    </w:p>
    <w:p w:rsidR="00565C80" w:rsidRPr="00565C80" w:rsidRDefault="00565C80" w:rsidP="00565C80">
      <w:pPr>
        <w:pStyle w:val="Heading2"/>
      </w:pPr>
      <w:r w:rsidRPr="00565C80">
        <w:lastRenderedPageBreak/>
        <w:t>Yes Transition</w:t>
      </w:r>
    </w:p>
    <w:p w:rsidR="00565C80" w:rsidRPr="00565C80" w:rsidRDefault="00565C80" w:rsidP="00565C80">
      <w:pPr>
        <w:rPr>
          <w:rStyle w:val="StyleStyleBold12pt"/>
        </w:rPr>
      </w:pPr>
      <w:r w:rsidRPr="00565C80">
        <w:rPr>
          <w:rStyle w:val="StyleStyleBold12pt"/>
        </w:rPr>
        <w:t>Even if there isn’t a full transition, short term economic decline still solves warming</w:t>
      </w:r>
    </w:p>
    <w:p w:rsidR="00565C80" w:rsidRPr="00565C80" w:rsidRDefault="00565C80" w:rsidP="00565C80">
      <w:r w:rsidRPr="00565C80">
        <w:rPr>
          <w:rStyle w:val="StyleStyleBold12pt"/>
        </w:rPr>
        <w:t>Roberts, ’11</w:t>
      </w:r>
      <w:r w:rsidRPr="00565C80">
        <w:t xml:space="preserve"> [12/8/11, David Roberts is a staff writer for Grist "The brutal logic of climate change mitigation" www.grist.org/climate-policy/2011-12-08-the-brutal-logic-of-climate-change-mitigation</w:t>
      </w:r>
    </w:p>
    <w:p w:rsidR="00565C80" w:rsidRPr="00565C80" w:rsidRDefault="00565C80" w:rsidP="00565C80">
      <w:r w:rsidRPr="00565C80">
        <w:t xml:space="preserve">This is the stark conclusion drawn by Anderson and Bows: "The logic of </w:t>
      </w:r>
    </w:p>
    <w:p w:rsidR="00565C80" w:rsidRPr="00565C80" w:rsidRDefault="00565C80" w:rsidP="00565C80">
      <w:r w:rsidRPr="00565C80">
        <w:t>AND</w:t>
      </w:r>
    </w:p>
    <w:p w:rsidR="00565C80" w:rsidRPr="00565C80" w:rsidRDefault="00565C80" w:rsidP="00565C80">
      <w:r w:rsidRPr="00565C80">
        <w:t xml:space="preserve">-- </w:t>
      </w:r>
      <w:proofErr w:type="gramStart"/>
      <w:r w:rsidRPr="00565C80">
        <w:t>mitigating</w:t>
      </w:r>
      <w:proofErr w:type="gramEnd"/>
      <w:r w:rsidRPr="00565C80">
        <w:t xml:space="preserve"> for 2, planning for 4 -- as soon as possible.</w:t>
      </w:r>
    </w:p>
    <w:p w:rsidR="00565C80" w:rsidRPr="00565C80" w:rsidRDefault="00565C80" w:rsidP="00565C80"/>
    <w:p w:rsidR="00565C80" w:rsidRPr="00565C80" w:rsidRDefault="00565C80" w:rsidP="00565C80">
      <w:pPr>
        <w:rPr>
          <w:rStyle w:val="cite"/>
        </w:rPr>
      </w:pPr>
      <w:r w:rsidRPr="00565C80">
        <w:rPr>
          <w:rStyle w:val="cite"/>
        </w:rPr>
        <w:t>Economic collapse forces a cultural change away from growth—our evidence cites data</w:t>
      </w:r>
    </w:p>
    <w:p w:rsidR="00565C80" w:rsidRPr="00565C80" w:rsidRDefault="00565C80" w:rsidP="00565C80">
      <w:proofErr w:type="spellStart"/>
      <w:r w:rsidRPr="00565C80">
        <w:t>Speth</w:t>
      </w:r>
      <w:proofErr w:type="spellEnd"/>
      <w:r w:rsidRPr="00565C80">
        <w:t xml:space="preserve">, ’08 [2008, James </w:t>
      </w:r>
      <w:proofErr w:type="spellStart"/>
      <w:r w:rsidRPr="00565C80">
        <w:t>Gustave</w:t>
      </w:r>
      <w:proofErr w:type="spellEnd"/>
      <w:r w:rsidRPr="00565C80">
        <w:t xml:space="preserve"> </w:t>
      </w:r>
      <w:proofErr w:type="spellStart"/>
      <w:r w:rsidRPr="00565C80">
        <w:t>Speth</w:t>
      </w:r>
      <w:proofErr w:type="spellEnd"/>
      <w:r w:rsidRPr="00565C80">
        <w:t xml:space="preserve"> served as President Jimmy Carter’s White </w:t>
      </w:r>
    </w:p>
    <w:p w:rsidR="00565C80" w:rsidRPr="00565C80" w:rsidRDefault="00565C80" w:rsidP="00565C80">
      <w:r w:rsidRPr="00565C80">
        <w:t>AND</w:t>
      </w:r>
    </w:p>
    <w:p w:rsidR="00565C80" w:rsidRPr="00565C80" w:rsidRDefault="00565C80" w:rsidP="00565C80">
      <w:r w:rsidRPr="00565C80">
        <w:t xml:space="preserve">Capitalism, the Environment, and Crossing from Crisis to Sustainability”, </w:t>
      </w:r>
      <w:proofErr w:type="spellStart"/>
      <w:r w:rsidRPr="00565C80">
        <w:t>Ebrary</w:t>
      </w:r>
      <w:proofErr w:type="spellEnd"/>
      <w:r w:rsidRPr="00565C80">
        <w:t>]</w:t>
      </w:r>
    </w:p>
    <w:p w:rsidR="00565C80" w:rsidRPr="00565C80" w:rsidRDefault="00565C80" w:rsidP="00565C80">
      <w:r w:rsidRPr="00565C80">
        <w:t xml:space="preserve">Unfortunately, the surest path to widespread cultural change is a cataclysmic event that profoundly </w:t>
      </w:r>
    </w:p>
    <w:p w:rsidR="00565C80" w:rsidRPr="00565C80" w:rsidRDefault="00565C80" w:rsidP="00565C80">
      <w:r w:rsidRPr="00565C80">
        <w:t>AND</w:t>
      </w:r>
    </w:p>
    <w:p w:rsidR="00565C80" w:rsidRPr="00565C80" w:rsidRDefault="00565C80" w:rsidP="00565C80">
      <w:proofErr w:type="gramStart"/>
      <w:r w:rsidRPr="00565C80">
        <w:t>way</w:t>
      </w:r>
      <w:proofErr w:type="gramEnd"/>
      <w:r w:rsidRPr="00565C80">
        <w:t xml:space="preserve"> out of this confusion and dissonance could help lead to real change.</w:t>
      </w:r>
    </w:p>
    <w:p w:rsidR="00565C80" w:rsidRPr="00565C80" w:rsidRDefault="00565C80" w:rsidP="00565C80"/>
    <w:p w:rsidR="00565C80" w:rsidRPr="00565C80" w:rsidRDefault="00565C80" w:rsidP="00565C80">
      <w:pPr>
        <w:rPr>
          <w:rStyle w:val="StyleStyleBold12pt"/>
        </w:rPr>
      </w:pPr>
      <w:proofErr w:type="gramStart"/>
      <w:r w:rsidRPr="00565C80">
        <w:rPr>
          <w:rStyle w:val="StyleStyleBold12pt"/>
        </w:rPr>
        <w:t>Their no mindset shift arguments don’t apply</w:t>
      </w:r>
      <w:proofErr w:type="gramEnd"/>
      <w:r w:rsidRPr="00565C80">
        <w:rPr>
          <w:rStyle w:val="StyleStyleBold12pt"/>
        </w:rPr>
        <w:t>—even if people still try to attempt to maintain growth, the process of economic collapse would force them to change</w:t>
      </w:r>
    </w:p>
    <w:p w:rsidR="00565C80" w:rsidRPr="00565C80" w:rsidRDefault="00565C80" w:rsidP="00565C80">
      <w:r w:rsidRPr="00565C80">
        <w:rPr>
          <w:rStyle w:val="StyleStyleBold12pt"/>
        </w:rPr>
        <w:t>Lewis, ’98</w:t>
      </w:r>
      <w:r w:rsidRPr="00565C80">
        <w:t xml:space="preserve"> [1998, Chris H. Lewis, Professor of American Studies at the University of Colorado-Boulder, “The Coming Age of Scarcity”, pp. 44-45]</w:t>
      </w:r>
    </w:p>
    <w:p w:rsidR="00565C80" w:rsidRPr="00565C80" w:rsidRDefault="00565C80" w:rsidP="00565C80">
      <w:r w:rsidRPr="00565C80">
        <w:t xml:space="preserve">I will argue that we are witnessing the collapse of global industrial civilization. Driven </w:t>
      </w:r>
    </w:p>
    <w:p w:rsidR="00565C80" w:rsidRPr="00565C80" w:rsidRDefault="00565C80" w:rsidP="00565C80">
      <w:r w:rsidRPr="00565C80">
        <w:t>AND</w:t>
      </w:r>
    </w:p>
    <w:p w:rsidR="00565C80" w:rsidRPr="00565C80" w:rsidRDefault="00565C80" w:rsidP="00565C80">
      <w:proofErr w:type="gramStart"/>
      <w:r w:rsidRPr="00565C80">
        <w:t>as</w:t>
      </w:r>
      <w:proofErr w:type="gramEnd"/>
      <w:r w:rsidRPr="00565C80">
        <w:t xml:space="preserve"> modern people so often do, will themselves face collapse and ruin.</w:t>
      </w:r>
    </w:p>
    <w:p w:rsidR="00565C80" w:rsidRPr="00565C80" w:rsidRDefault="00565C80" w:rsidP="00565C80"/>
    <w:p w:rsidR="00565C80" w:rsidRPr="00565C80" w:rsidRDefault="00565C80" w:rsidP="00565C80">
      <w:pPr>
        <w:pStyle w:val="Heading2"/>
      </w:pPr>
      <w:r w:rsidRPr="00565C80">
        <w:lastRenderedPageBreak/>
        <w:t>AT Tech Solves—Warming</w:t>
      </w:r>
    </w:p>
    <w:p w:rsidR="00565C80" w:rsidRPr="00565C80" w:rsidRDefault="00565C80" w:rsidP="00565C80">
      <w:pPr>
        <w:rPr>
          <w:rStyle w:val="StyleStyleBold12pt"/>
        </w:rPr>
      </w:pPr>
      <w:r w:rsidRPr="00565C80">
        <w:rPr>
          <w:rStyle w:val="StyleStyleBold12pt"/>
        </w:rPr>
        <w:t>Only economic collapse solves—</w:t>
      </w:r>
    </w:p>
    <w:p w:rsidR="00565C80" w:rsidRPr="00565C80" w:rsidRDefault="00565C80" w:rsidP="00565C80">
      <w:pPr>
        <w:rPr>
          <w:rStyle w:val="StyleStyleBold12pt"/>
        </w:rPr>
      </w:pPr>
      <w:r w:rsidRPr="00565C80">
        <w:rPr>
          <w:rStyle w:val="StyleStyleBold12pt"/>
        </w:rPr>
        <w:t>a. Magnitude—without minimizing our consumption, we’d have to build a new nuclear power plant every day—only de-</w:t>
      </w:r>
      <w:proofErr w:type="spellStart"/>
      <w:r w:rsidRPr="00565C80">
        <w:rPr>
          <w:rStyle w:val="StyleStyleBold12pt"/>
        </w:rPr>
        <w:t>dev</w:t>
      </w:r>
      <w:proofErr w:type="spellEnd"/>
      <w:r w:rsidRPr="00565C80">
        <w:rPr>
          <w:rStyle w:val="StyleStyleBold12pt"/>
        </w:rPr>
        <w:t xml:space="preserve"> makes a big enough leap</w:t>
      </w:r>
    </w:p>
    <w:p w:rsidR="00565C80" w:rsidRPr="00565C80" w:rsidRDefault="00565C80" w:rsidP="00565C80">
      <w:r w:rsidRPr="00565C80">
        <w:rPr>
          <w:rStyle w:val="StyleStyleBold12pt"/>
        </w:rPr>
        <w:t>Siegel, citing Garrett a professor of atmospheric sciences, ‘09</w:t>
      </w:r>
      <w:r w:rsidRPr="00565C80">
        <w:t xml:space="preserve"> [10/22/09, Lee Siegel, Tim Garrett is an associate professor of atmospheric sciences at the University of Utah. “Is Global Warming Unstoppable? Theory Also Says Energy Conservation Doesn't Help”, http://www.unews.utah.edu/p/?r=112009-1]</w:t>
      </w:r>
    </w:p>
    <w:p w:rsidR="00565C80" w:rsidRPr="00565C80" w:rsidRDefault="00565C80" w:rsidP="00565C80">
      <w:r w:rsidRPr="00565C80">
        <w:t xml:space="preserve">In a provocative new study, a University of Utah scientist argues that rising carbon </w:t>
      </w:r>
    </w:p>
    <w:p w:rsidR="00565C80" w:rsidRPr="00565C80" w:rsidRDefault="00565C80" w:rsidP="00565C80">
      <w:r w:rsidRPr="00565C80">
        <w:t>AND</w:t>
      </w:r>
    </w:p>
    <w:p w:rsidR="00565C80" w:rsidRPr="00565C80" w:rsidRDefault="00565C80" w:rsidP="00565C80">
      <w:proofErr w:type="gramStart"/>
      <w:r w:rsidRPr="00565C80">
        <w:t>that</w:t>
      </w:r>
      <w:proofErr w:type="gramEnd"/>
      <w:r w:rsidRPr="00565C80">
        <w:t xml:space="preserve"> policy decisions have the capacity to change the future course of civilization."</w:t>
      </w:r>
    </w:p>
    <w:p w:rsidR="00565C80" w:rsidRPr="00565C80" w:rsidRDefault="00565C80" w:rsidP="00565C80"/>
    <w:p w:rsidR="00565C80" w:rsidRPr="00565C80" w:rsidRDefault="00565C80" w:rsidP="00565C80">
      <w:pPr>
        <w:rPr>
          <w:rStyle w:val="StyleStyleBold12pt"/>
        </w:rPr>
      </w:pPr>
      <w:r w:rsidRPr="00565C80">
        <w:rPr>
          <w:rStyle w:val="StyleStyleBold12pt"/>
        </w:rPr>
        <w:t>And, the effects of growth outweigh and are too big to be solved by growth</w:t>
      </w:r>
    </w:p>
    <w:p w:rsidR="00565C80" w:rsidRPr="00565C80" w:rsidRDefault="00565C80" w:rsidP="00565C80">
      <w:pPr>
        <w:rPr>
          <w:rStyle w:val="StyleStyleBold12pt"/>
        </w:rPr>
      </w:pPr>
      <w:proofErr w:type="spellStart"/>
      <w:r w:rsidRPr="00565C80">
        <w:rPr>
          <w:rStyle w:val="cite"/>
        </w:rPr>
        <w:t>Martensen</w:t>
      </w:r>
      <w:proofErr w:type="spellEnd"/>
      <w:r w:rsidRPr="00565C80">
        <w:rPr>
          <w:rStyle w:val="cite"/>
        </w:rPr>
        <w:t xml:space="preserve">, ’10 </w:t>
      </w:r>
      <w:r w:rsidRPr="00565C80">
        <w:t xml:space="preserve">[12/24/10, Chris </w:t>
      </w:r>
      <w:proofErr w:type="spellStart"/>
      <w:r w:rsidRPr="00565C80">
        <w:t>Martensen</w:t>
      </w:r>
      <w:proofErr w:type="spellEnd"/>
      <w:r w:rsidRPr="00565C80">
        <w:t xml:space="preserve"> is a fellow at the Post Carbon Institute</w:t>
      </w:r>
      <w:proofErr w:type="gramStart"/>
      <w:r w:rsidRPr="00565C80">
        <w:t>,  “</w:t>
      </w:r>
      <w:proofErr w:type="gramEnd"/>
      <w:r w:rsidRPr="00565C80">
        <w:t>Copenhagen &amp; Economic Growth - You Can't Have Both”, http://www.energybulletin.net/node/51229]</w:t>
      </w:r>
    </w:p>
    <w:p w:rsidR="00565C80" w:rsidRPr="00565C80" w:rsidRDefault="00565C80" w:rsidP="00565C80">
      <w:r w:rsidRPr="00565C80">
        <w:t xml:space="preserve">I want to point out that a massive discrepancy exists between the official pronouncements emerging </w:t>
      </w:r>
    </w:p>
    <w:p w:rsidR="00565C80" w:rsidRPr="00565C80" w:rsidRDefault="00565C80" w:rsidP="00565C80">
      <w:r w:rsidRPr="00565C80">
        <w:t>AND</w:t>
      </w:r>
    </w:p>
    <w:p w:rsidR="00565C80" w:rsidRPr="00565C80" w:rsidRDefault="00565C80" w:rsidP="00565C80">
      <w:proofErr w:type="gramStart"/>
      <w:r w:rsidRPr="00565C80">
        <w:t>and</w:t>
      </w:r>
      <w:proofErr w:type="gramEnd"/>
      <w:r w:rsidRPr="00565C80">
        <w:t xml:space="preserve"> cut carbon emissions.  </w:t>
      </w:r>
      <w:proofErr w:type="gramStart"/>
      <w:r w:rsidRPr="00565C80">
        <w:t>At least not without doing things very differently.</w:t>
      </w:r>
      <w:proofErr w:type="gramEnd"/>
      <w:r w:rsidRPr="00565C80">
        <w:t xml:space="preserve"> </w:t>
      </w:r>
    </w:p>
    <w:p w:rsidR="00565C80" w:rsidRPr="00565C80" w:rsidRDefault="00565C80" w:rsidP="00565C80">
      <w:pPr>
        <w:pStyle w:val="Card"/>
      </w:pPr>
    </w:p>
    <w:p w:rsidR="00565C80" w:rsidRPr="00565C80" w:rsidRDefault="00565C80" w:rsidP="00565C80">
      <w:pPr>
        <w:rPr>
          <w:rStyle w:val="StyleStyleBold12pt"/>
        </w:rPr>
      </w:pPr>
      <w:r w:rsidRPr="00565C80">
        <w:rPr>
          <w:rStyle w:val="StyleStyleBold12pt"/>
        </w:rPr>
        <w:t>b. Timeframe—de-</w:t>
      </w:r>
      <w:proofErr w:type="spellStart"/>
      <w:r w:rsidRPr="00565C80">
        <w:rPr>
          <w:rStyle w:val="StyleStyleBold12pt"/>
        </w:rPr>
        <w:t>dev</w:t>
      </w:r>
      <w:proofErr w:type="spellEnd"/>
      <w:r w:rsidRPr="00565C80">
        <w:rPr>
          <w:rStyle w:val="StyleStyleBold12pt"/>
        </w:rPr>
        <w:t xml:space="preserve"> is the only way to avoid the tipping point</w:t>
      </w:r>
    </w:p>
    <w:p w:rsidR="00565C80" w:rsidRPr="00565C80" w:rsidRDefault="00565C80" w:rsidP="00565C80">
      <w:r w:rsidRPr="00565C80">
        <w:rPr>
          <w:rStyle w:val="StyleStyleBold12pt"/>
        </w:rPr>
        <w:t>Moriarty, ’10</w:t>
      </w:r>
      <w:r w:rsidRPr="00565C80">
        <w:t xml:space="preserve"> [2010, Patrick Moriarty has a Ph.D.1, Department of Design, </w:t>
      </w:r>
      <w:proofErr w:type="spellStart"/>
      <w:r w:rsidRPr="00565C80">
        <w:t>Monash</w:t>
      </w:r>
      <w:proofErr w:type="spellEnd"/>
      <w:r w:rsidRPr="00565C80">
        <w:t xml:space="preserve"> University and Damon </w:t>
      </w:r>
      <w:proofErr w:type="spellStart"/>
      <w:r w:rsidRPr="00565C80">
        <w:t>Honnery</w:t>
      </w:r>
      <w:proofErr w:type="spellEnd"/>
      <w:r w:rsidRPr="00565C80">
        <w:t xml:space="preserve"> Ph.D.2, Department of Mechanical and Aerospace Engineering, </w:t>
      </w:r>
      <w:proofErr w:type="spellStart"/>
      <w:r w:rsidRPr="00565C80">
        <w:t>Monash</w:t>
      </w:r>
      <w:proofErr w:type="spellEnd"/>
      <w:r w:rsidRPr="00565C80">
        <w:t xml:space="preserve"> University "Why Technical Fixes Won’t Mitigate Climate Change" Journal of Cosmology, 2010, </w:t>
      </w:r>
      <w:proofErr w:type="spellStart"/>
      <w:r w:rsidRPr="00565C80">
        <w:t>Vol</w:t>
      </w:r>
      <w:proofErr w:type="spellEnd"/>
      <w:r w:rsidRPr="00565C80">
        <w:t xml:space="preserve"> 8, 1921-1927. journalofcosmology.com/ClimateChange107.html]</w:t>
      </w:r>
    </w:p>
    <w:p w:rsidR="00565C80" w:rsidRPr="00565C80" w:rsidRDefault="00565C80" w:rsidP="00565C80">
      <w:r w:rsidRPr="00565C80">
        <w:t xml:space="preserve">We have argued so far that none of the various conventional approaches for climate mitigation </w:t>
      </w:r>
    </w:p>
    <w:p w:rsidR="00565C80" w:rsidRPr="00565C80" w:rsidRDefault="00565C80" w:rsidP="00565C80">
      <w:r w:rsidRPr="00565C80">
        <w:t>AND</w:t>
      </w:r>
    </w:p>
    <w:p w:rsidR="00565C80" w:rsidRPr="00565C80" w:rsidRDefault="00565C80" w:rsidP="00565C80">
      <w:proofErr w:type="gramStart"/>
      <w:r w:rsidRPr="00565C80">
        <w:t>or</w:t>
      </w:r>
      <w:proofErr w:type="gramEnd"/>
      <w:r w:rsidRPr="00565C80">
        <w:t xml:space="preserve"> renewable energy, is urgently needed for a just and sustainable future.</w:t>
      </w:r>
    </w:p>
    <w:p w:rsidR="00565C80" w:rsidRPr="00565C80" w:rsidRDefault="00565C80" w:rsidP="00565C80"/>
    <w:p w:rsidR="00565C80" w:rsidRPr="00565C80" w:rsidRDefault="00565C80" w:rsidP="00565C80">
      <w:pPr>
        <w:pStyle w:val="Heading2"/>
      </w:pPr>
      <w:r w:rsidRPr="00565C80">
        <w:lastRenderedPageBreak/>
        <w:t>AT Transition Impossible</w:t>
      </w:r>
    </w:p>
    <w:p w:rsidR="00565C80" w:rsidRPr="00565C80" w:rsidRDefault="00565C80" w:rsidP="00565C80">
      <w:pPr>
        <w:rPr>
          <w:rStyle w:val="StyleStyleBold12pt"/>
        </w:rPr>
      </w:pPr>
      <w:r w:rsidRPr="00565C80">
        <w:rPr>
          <w:rStyle w:val="StyleStyleBold12pt"/>
        </w:rPr>
        <w:t>Structural economic decline now causes a transition to a post-growth equilibrium economy</w:t>
      </w:r>
    </w:p>
    <w:p w:rsidR="00565C80" w:rsidRPr="00565C80" w:rsidRDefault="00565C80" w:rsidP="00565C80">
      <w:proofErr w:type="spellStart"/>
      <w:r w:rsidRPr="00565C80">
        <w:rPr>
          <w:rStyle w:val="cite"/>
        </w:rPr>
        <w:t>Heinberg</w:t>
      </w:r>
      <w:proofErr w:type="spellEnd"/>
      <w:r w:rsidRPr="00565C80">
        <w:rPr>
          <w:rStyle w:val="cite"/>
        </w:rPr>
        <w:t xml:space="preserve">, ’10 </w:t>
      </w:r>
      <w:r w:rsidRPr="00565C80">
        <w:t xml:space="preserve">[3/4/10, Richard </w:t>
      </w:r>
      <w:proofErr w:type="spellStart"/>
      <w:r w:rsidRPr="00565C80">
        <w:t>Heinberg</w:t>
      </w:r>
      <w:proofErr w:type="spellEnd"/>
      <w:r w:rsidRPr="00565C80">
        <w:t>, Senior Fellow at The Post-Carbon Institute, Professor at the New College of California, “What if the economy doesn't recover</w:t>
      </w:r>
      <w:proofErr w:type="gramStart"/>
      <w:r w:rsidRPr="00565C80">
        <w:t>?,</w:t>
      </w:r>
      <w:proofErr w:type="gramEnd"/>
      <w:r w:rsidRPr="00565C80">
        <w:t>” http://www.countercurrents.org/heinberg040310.htm]</w:t>
      </w:r>
    </w:p>
    <w:p w:rsidR="00565C80" w:rsidRPr="00565C80" w:rsidRDefault="00565C80" w:rsidP="00565C80">
      <w:r w:rsidRPr="00565C80">
        <w:t>In 2008 the U.S. economy tripped down a steep, rocky slope</w:t>
      </w:r>
    </w:p>
    <w:p w:rsidR="00565C80" w:rsidRPr="00565C80" w:rsidRDefault="00565C80" w:rsidP="00565C80">
      <w:r w:rsidRPr="00565C80">
        <w:t>AND</w:t>
      </w:r>
    </w:p>
    <w:p w:rsidR="00565C80" w:rsidRPr="00565C80" w:rsidRDefault="00565C80" w:rsidP="00565C80">
      <w:proofErr w:type="gramStart"/>
      <w:r w:rsidRPr="00565C80">
        <w:t>goods</w:t>
      </w:r>
      <w:proofErr w:type="gramEnd"/>
      <w:r w:rsidRPr="00565C80">
        <w:t>) will be level or downward rather than upward from now on.</w:t>
      </w:r>
    </w:p>
    <w:p w:rsidR="00565C80" w:rsidRPr="00565C80" w:rsidRDefault="00565C80" w:rsidP="00565C80"/>
    <w:p w:rsidR="00565C80" w:rsidRPr="00565C80" w:rsidRDefault="00565C80" w:rsidP="00565C80">
      <w:pPr>
        <w:rPr>
          <w:rStyle w:val="StyleStyleBold12pt"/>
        </w:rPr>
      </w:pPr>
      <w:r w:rsidRPr="00565C80">
        <w:rPr>
          <w:rStyle w:val="StyleStyleBold12pt"/>
        </w:rPr>
        <w:t xml:space="preserve">Post-transition society will be prosperous and ecologically sustainable </w:t>
      </w:r>
    </w:p>
    <w:p w:rsidR="00565C80" w:rsidRPr="00565C80" w:rsidRDefault="00565C80" w:rsidP="00565C80">
      <w:proofErr w:type="spellStart"/>
      <w:r w:rsidRPr="00565C80">
        <w:rPr>
          <w:rStyle w:val="cite"/>
        </w:rPr>
        <w:t>Heinberg</w:t>
      </w:r>
      <w:proofErr w:type="spellEnd"/>
      <w:r w:rsidRPr="00565C80">
        <w:rPr>
          <w:rStyle w:val="cite"/>
        </w:rPr>
        <w:t xml:space="preserve">, ’10 </w:t>
      </w:r>
      <w:r w:rsidRPr="00565C80">
        <w:t xml:space="preserve">[3/4/10, Richard </w:t>
      </w:r>
      <w:proofErr w:type="spellStart"/>
      <w:r w:rsidRPr="00565C80">
        <w:t>Heinberg</w:t>
      </w:r>
      <w:proofErr w:type="spellEnd"/>
      <w:r w:rsidRPr="00565C80">
        <w:t>, Senior Fellow at The Post-Carbon Institute, Professor at the New College of California, “What if the economy doesn't recover</w:t>
      </w:r>
      <w:proofErr w:type="gramStart"/>
      <w:r w:rsidRPr="00565C80">
        <w:t>?,</w:t>
      </w:r>
      <w:proofErr w:type="gramEnd"/>
      <w:r w:rsidRPr="00565C80">
        <w:t>” http://www.countercurrents.org/heinberg040310.htm]</w:t>
      </w:r>
    </w:p>
    <w:p w:rsidR="00565C80" w:rsidRPr="00565C80" w:rsidRDefault="00565C80" w:rsidP="00565C80">
      <w:r w:rsidRPr="00565C80">
        <w:t xml:space="preserve">2. The basic factors that will inevitably shape whatever replaces the growth economy are </w:t>
      </w:r>
    </w:p>
    <w:p w:rsidR="00565C80" w:rsidRPr="00565C80" w:rsidRDefault="00565C80" w:rsidP="00565C80">
      <w:r w:rsidRPr="00565C80">
        <w:t>AND</w:t>
      </w:r>
    </w:p>
    <w:p w:rsidR="00565C80" w:rsidRPr="00565C80" w:rsidRDefault="00565C80" w:rsidP="00565C80">
      <w:proofErr w:type="gramStart"/>
      <w:r w:rsidRPr="00565C80">
        <w:t>fail</w:t>
      </w:r>
      <w:proofErr w:type="gramEnd"/>
      <w:r w:rsidRPr="00565C80">
        <w:t>, and then try to improvise a survival strategy in their absence.</w:t>
      </w:r>
    </w:p>
    <w:p w:rsidR="00565C80" w:rsidRPr="00565C80" w:rsidRDefault="00565C80" w:rsidP="00565C80">
      <w:pPr>
        <w:pStyle w:val="Heading2"/>
      </w:pPr>
      <w:r w:rsidRPr="00565C80">
        <w:lastRenderedPageBreak/>
        <w:t>Environment</w:t>
      </w:r>
    </w:p>
    <w:p w:rsidR="00565C80" w:rsidRPr="00565C80" w:rsidRDefault="00565C80" w:rsidP="00565C80">
      <w:pPr>
        <w:rPr>
          <w:rStyle w:val="StyleStyleBold12pt"/>
        </w:rPr>
      </w:pPr>
      <w:r w:rsidRPr="00565C80">
        <w:rPr>
          <w:rStyle w:val="StyleStyleBold12pt"/>
        </w:rPr>
        <w:t>Nuclear war won't cause extinction</w:t>
      </w:r>
    </w:p>
    <w:p w:rsidR="00565C80" w:rsidRPr="00565C80" w:rsidRDefault="00565C80" w:rsidP="00565C80">
      <w:r w:rsidRPr="00565C80">
        <w:rPr>
          <w:rStyle w:val="StyleStyleBold12pt"/>
        </w:rPr>
        <w:t>Martin 82</w:t>
      </w:r>
      <w:r w:rsidRPr="00565C80">
        <w:t xml:space="preserve"> (Brian, Professor of Social Sciences in the School of Social Sciences, Media and Communication at the University of Wollongong, Journal of Peace Research, Vol. 19, No. 4, pp. 287-300 </w:t>
      </w:r>
      <w:hyperlink r:id="rId14" w:history="1">
        <w:r w:rsidRPr="00565C80">
          <w:rPr>
            <w:rStyle w:val="Hyperlink"/>
          </w:rPr>
          <w:t>http://www.uow.edu.au/arts/sts/bmartin/pubs/82jpr.html</w:t>
        </w:r>
      </w:hyperlink>
      <w:r w:rsidRPr="00565C80">
        <w:t>)</w:t>
      </w:r>
    </w:p>
    <w:p w:rsidR="00565C80" w:rsidRPr="00565C80" w:rsidRDefault="00565C80" w:rsidP="00565C80">
      <w:r w:rsidRPr="00565C80">
        <w:t xml:space="preserve">To </w:t>
      </w:r>
      <w:proofErr w:type="spellStart"/>
      <w:r w:rsidRPr="00565C80">
        <w:t>summarise</w:t>
      </w:r>
      <w:proofErr w:type="spellEnd"/>
      <w:r w:rsidRPr="00565C80">
        <w:t xml:space="preserve"> the above points, a major global nuclear war in which population </w:t>
      </w:r>
      <w:proofErr w:type="spellStart"/>
      <w:r w:rsidRPr="00565C80">
        <w:t>centres</w:t>
      </w:r>
      <w:proofErr w:type="spellEnd"/>
      <w:r w:rsidRPr="00565C80">
        <w:t xml:space="preserve"> </w:t>
      </w:r>
    </w:p>
    <w:p w:rsidR="00565C80" w:rsidRPr="00565C80" w:rsidRDefault="00565C80" w:rsidP="00565C80">
      <w:r w:rsidRPr="00565C80">
        <w:t>AND</w:t>
      </w:r>
    </w:p>
    <w:p w:rsidR="00565C80" w:rsidRPr="00565C80" w:rsidRDefault="00565C80" w:rsidP="00565C80">
      <w:proofErr w:type="gramStart"/>
      <w:r w:rsidRPr="00565C80">
        <w:t>holding</w:t>
      </w:r>
      <w:proofErr w:type="gramEnd"/>
      <w:r w:rsidRPr="00565C80">
        <w:t xml:space="preserve"> or stating a belief in nuclear extinction are quite sincere.[15]</w:t>
      </w:r>
    </w:p>
    <w:p w:rsidR="00565C80" w:rsidRPr="00565C80" w:rsidRDefault="00565C80" w:rsidP="00565C80">
      <w:pPr>
        <w:pStyle w:val="NoSpacing"/>
        <w:rPr>
          <w:rStyle w:val="StyleStyleBold12pt"/>
          <w:rFonts w:eastAsiaTheme="minorHAnsi"/>
          <w:szCs w:val="22"/>
        </w:rPr>
      </w:pPr>
    </w:p>
    <w:p w:rsidR="00565C80" w:rsidRPr="00565C80" w:rsidRDefault="00565C80" w:rsidP="00565C80">
      <w:pPr>
        <w:pStyle w:val="NoSpacing"/>
      </w:pPr>
      <w:r w:rsidRPr="00565C80">
        <w:rPr>
          <w:rStyle w:val="StyleStyleBold12pt"/>
          <w:rFonts w:eastAsiaTheme="minorHAnsi"/>
          <w:szCs w:val="22"/>
        </w:rPr>
        <w:t>Nuke war doesn’t cause extinction—their studies are wrong</w:t>
      </w:r>
    </w:p>
    <w:p w:rsidR="00565C80" w:rsidRPr="00565C80" w:rsidRDefault="00565C80" w:rsidP="00565C80">
      <w:pPr>
        <w:pStyle w:val="NoSpacing"/>
        <w:rPr>
          <w:b/>
          <w:bCs/>
        </w:rPr>
      </w:pPr>
      <w:r w:rsidRPr="00565C80">
        <w:rPr>
          <w:rStyle w:val="cite"/>
          <w:rFonts w:eastAsia="SimSun"/>
        </w:rPr>
        <w:t xml:space="preserve">Seitz, 2006 </w:t>
      </w:r>
      <w:r w:rsidRPr="00565C80">
        <w:rPr>
          <w:sz w:val="20"/>
        </w:rPr>
        <w:t xml:space="preserve">[12/20/06, Russell is a Visiting Scholar in Harvard University's Center for International Affairs, published in Nature and Foreign Affairs on the subject of nuclear winter, Dec 20, “The' Nuclear Winter ' Meltdown: </w:t>
      </w:r>
      <w:proofErr w:type="spellStart"/>
      <w:r w:rsidRPr="00565C80">
        <w:rPr>
          <w:sz w:val="20"/>
        </w:rPr>
        <w:t>Photoshopping</w:t>
      </w:r>
      <w:proofErr w:type="spellEnd"/>
      <w:r w:rsidRPr="00565C80">
        <w:rPr>
          <w:sz w:val="20"/>
        </w:rPr>
        <w:t xml:space="preserve"> the Apocalypse” adamant.typepad.com/</w:t>
      </w:r>
      <w:proofErr w:type="spellStart"/>
      <w:r w:rsidRPr="00565C80">
        <w:rPr>
          <w:sz w:val="20"/>
        </w:rPr>
        <w:t>seitz</w:t>
      </w:r>
      <w:proofErr w:type="spellEnd"/>
      <w:r w:rsidRPr="00565C80">
        <w:rPr>
          <w:sz w:val="20"/>
        </w:rPr>
        <w:t>/2006/12/preherein_honor.html]</w:t>
      </w:r>
    </w:p>
    <w:p w:rsidR="00565C80" w:rsidRPr="00565C80" w:rsidRDefault="00565C80" w:rsidP="00565C80">
      <w:r w:rsidRPr="00565C80">
        <w:t>All that remains of Sagan's Big Chill</w:t>
      </w:r>
      <w:proofErr w:type="gramStart"/>
      <w:r w:rsidRPr="00565C80">
        <w:t>  are</w:t>
      </w:r>
      <w:proofErr w:type="gramEnd"/>
      <w:r w:rsidRPr="00565C80">
        <w:t xml:space="preserve"> curves such as this, but history </w:t>
      </w:r>
    </w:p>
    <w:p w:rsidR="00565C80" w:rsidRPr="00565C80" w:rsidRDefault="00565C80" w:rsidP="00565C80">
      <w:r w:rsidRPr="00565C80">
        <w:t>AND</w:t>
      </w:r>
    </w:p>
    <w:p w:rsidR="00565C80" w:rsidRPr="00565C80" w:rsidRDefault="00565C80" w:rsidP="00565C80">
      <w:proofErr w:type="gramStart"/>
      <w:r w:rsidRPr="00565C80">
        <w:t>well</w:t>
      </w:r>
      <w:proofErr w:type="gramEnd"/>
      <w:r w:rsidRPr="00565C80">
        <w:t xml:space="preserve"> and truly melted down. The 1986 review of TTAPS reception follows.</w:t>
      </w:r>
    </w:p>
    <w:p w:rsidR="00565C80" w:rsidRPr="00565C80" w:rsidRDefault="00565C80" w:rsidP="00565C80">
      <w:pPr>
        <w:rPr>
          <w:rStyle w:val="StyleStyleBold12pt"/>
        </w:rPr>
      </w:pPr>
    </w:p>
    <w:p w:rsidR="00565C80" w:rsidRPr="00565C80" w:rsidRDefault="00565C80" w:rsidP="00565C80">
      <w:pPr>
        <w:rPr>
          <w:rStyle w:val="StyleStyleBold12pt"/>
        </w:rPr>
      </w:pPr>
      <w:r w:rsidRPr="00565C80">
        <w:rPr>
          <w:rStyle w:val="StyleStyleBold12pt"/>
        </w:rPr>
        <w:t>1% risk means you vote negative</w:t>
      </w:r>
    </w:p>
    <w:p w:rsidR="00565C80" w:rsidRPr="00565C80" w:rsidRDefault="00565C80" w:rsidP="00565C80">
      <w:proofErr w:type="spellStart"/>
      <w:r w:rsidRPr="00565C80">
        <w:rPr>
          <w:rStyle w:val="StyleStyleBold12pt"/>
        </w:rPr>
        <w:t>Bostrum</w:t>
      </w:r>
      <w:proofErr w:type="spellEnd"/>
      <w:r w:rsidRPr="00565C80">
        <w:rPr>
          <w:rStyle w:val="StyleStyleBold12pt"/>
        </w:rPr>
        <w:t>, ’05</w:t>
      </w:r>
      <w:r w:rsidRPr="00565C80">
        <w:t xml:space="preserve"> [2005, Nick </w:t>
      </w:r>
      <w:proofErr w:type="spellStart"/>
      <w:r w:rsidRPr="00565C80">
        <w:t>Bostrum</w:t>
      </w:r>
      <w:proofErr w:type="spellEnd"/>
      <w:r w:rsidRPr="00565C80">
        <w:t xml:space="preserve"> is a prof of philosophy at Oxford University and recipient of the Gannon Award, Transcribed by Packer, 4:38-6:12, p. http://www.ted.com/index.php/talks/view/id/44]</w:t>
      </w:r>
    </w:p>
    <w:p w:rsidR="00565C80" w:rsidRPr="00565C80" w:rsidRDefault="00565C80" w:rsidP="00565C80">
      <w:r w:rsidRPr="00565C80">
        <w:t xml:space="preserve">Now if we think about what just reducing the probability of human extinction by just </w:t>
      </w:r>
    </w:p>
    <w:p w:rsidR="00565C80" w:rsidRPr="00565C80" w:rsidRDefault="00565C80" w:rsidP="00565C80">
      <w:r w:rsidRPr="00565C80">
        <w:t>AND</w:t>
      </w:r>
    </w:p>
    <w:p w:rsidR="00565C80" w:rsidRPr="00565C80" w:rsidRDefault="00565C80" w:rsidP="00565C80">
      <w:proofErr w:type="gramStart"/>
      <w:r w:rsidRPr="00565C80">
        <w:t>be</w:t>
      </w:r>
      <w:proofErr w:type="gramEnd"/>
      <w:r w:rsidRPr="00565C80">
        <w:t xml:space="preserve"> lost if we went extinct it should still be a high priority.</w:t>
      </w:r>
    </w:p>
    <w:p w:rsidR="00565C80" w:rsidRPr="00565C80" w:rsidRDefault="00565C80" w:rsidP="00565C80">
      <w:pPr>
        <w:rPr>
          <w:rStyle w:val="StyleStyleBold12pt"/>
        </w:rPr>
      </w:pPr>
    </w:p>
    <w:p w:rsidR="00565C80" w:rsidRPr="00565C80" w:rsidRDefault="00565C80" w:rsidP="00565C80">
      <w:pPr>
        <w:rPr>
          <w:rStyle w:val="StyleStyleBold12pt"/>
        </w:rPr>
      </w:pPr>
      <w:r w:rsidRPr="00565C80">
        <w:rPr>
          <w:rStyle w:val="StyleStyleBold12pt"/>
        </w:rPr>
        <w:t>Deterrence checks nuclear war</w:t>
      </w:r>
    </w:p>
    <w:p w:rsidR="00565C80" w:rsidRPr="00565C80" w:rsidRDefault="00565C80" w:rsidP="00565C80">
      <w:r w:rsidRPr="00565C80">
        <w:rPr>
          <w:rStyle w:val="StyleStyleBold12pt"/>
        </w:rPr>
        <w:t>Quinlan, ’09</w:t>
      </w:r>
      <w:r w:rsidRPr="00565C80">
        <w:t xml:space="preserve"> [2009, Michael Quinlan is a distinguished </w:t>
      </w:r>
      <w:proofErr w:type="spellStart"/>
      <w:r w:rsidRPr="00565C80">
        <w:t>frmr</w:t>
      </w:r>
      <w:proofErr w:type="spellEnd"/>
      <w:r w:rsidRPr="00565C80">
        <w:t xml:space="preserve"> British </w:t>
      </w:r>
      <w:proofErr w:type="spellStart"/>
      <w:r w:rsidRPr="00565C80">
        <w:t>defence</w:t>
      </w:r>
      <w:proofErr w:type="spellEnd"/>
      <w:r w:rsidRPr="00565C80">
        <w:t xml:space="preserve"> strategist and former Permanent Under-Secretary of State, “Thinking </w:t>
      </w:r>
      <w:proofErr w:type="gramStart"/>
      <w:r w:rsidRPr="00565C80">
        <w:t>About</w:t>
      </w:r>
      <w:proofErr w:type="gramEnd"/>
      <w:r w:rsidRPr="00565C80">
        <w:t xml:space="preserve"> Nuclear Weapons”]</w:t>
      </w:r>
    </w:p>
    <w:p w:rsidR="00565C80" w:rsidRPr="00565C80" w:rsidRDefault="00565C80" w:rsidP="00565C80">
      <w:r w:rsidRPr="00565C80">
        <w:t xml:space="preserve">Even if initial nuclear use did not quickly end the fighting, the supposition of </w:t>
      </w:r>
    </w:p>
    <w:p w:rsidR="00565C80" w:rsidRPr="00565C80" w:rsidRDefault="00565C80" w:rsidP="00565C80">
      <w:r w:rsidRPr="00565C80">
        <w:t>AND</w:t>
      </w:r>
    </w:p>
    <w:p w:rsidR="00565C80" w:rsidRPr="00565C80" w:rsidRDefault="00565C80" w:rsidP="00565C80">
      <w:proofErr w:type="gramStart"/>
      <w:r w:rsidRPr="00565C80">
        <w:t>cosmic</w:t>
      </w:r>
      <w:proofErr w:type="gramEnd"/>
      <w:r w:rsidRPr="00565C80">
        <w:t xml:space="preserve"> holocaust might be mistakenly precipitated in this way belongs to science fiction. </w:t>
      </w:r>
    </w:p>
    <w:p w:rsidR="00565C80" w:rsidRPr="00565C80" w:rsidRDefault="00565C80" w:rsidP="00565C80">
      <w:pPr>
        <w:rPr>
          <w:rStyle w:val="StyleStyleBold12pt"/>
        </w:rPr>
      </w:pPr>
    </w:p>
    <w:p w:rsidR="00565C80" w:rsidRPr="00565C80" w:rsidRDefault="00565C80" w:rsidP="00565C80">
      <w:pPr>
        <w:rPr>
          <w:rStyle w:val="StyleStyleBold12pt"/>
        </w:rPr>
      </w:pPr>
      <w:r w:rsidRPr="00565C80">
        <w:rPr>
          <w:rStyle w:val="StyleStyleBold12pt"/>
        </w:rPr>
        <w:t xml:space="preserve">Warming war more likely—migratory pressures heat up existing tensions </w:t>
      </w:r>
    </w:p>
    <w:p w:rsidR="00565C80" w:rsidRPr="00565C80" w:rsidRDefault="00565C80" w:rsidP="00565C80">
      <w:pPr>
        <w:rPr>
          <w:rStyle w:val="StyleStyleBold12pt"/>
        </w:rPr>
      </w:pPr>
      <w:proofErr w:type="spellStart"/>
      <w:r w:rsidRPr="00565C80">
        <w:rPr>
          <w:rStyle w:val="StyleStyleBold12pt"/>
        </w:rPr>
        <w:t>Scheffran</w:t>
      </w:r>
      <w:proofErr w:type="spellEnd"/>
      <w:r w:rsidRPr="00565C80">
        <w:rPr>
          <w:rStyle w:val="StyleStyleBold12pt"/>
        </w:rPr>
        <w:t xml:space="preserve"> 09 </w:t>
      </w:r>
      <w:r w:rsidRPr="00565C80">
        <w:t xml:space="preserve">[November 2009, </w:t>
      </w:r>
      <w:proofErr w:type="spellStart"/>
      <w:r w:rsidRPr="00565C80">
        <w:t>Jurgen</w:t>
      </w:r>
      <w:proofErr w:type="spellEnd"/>
      <w:r w:rsidRPr="00565C80">
        <w:t xml:space="preserve"> </w:t>
      </w:r>
      <w:proofErr w:type="spellStart"/>
      <w:r w:rsidRPr="00565C80">
        <w:t>Scheffran</w:t>
      </w:r>
      <w:proofErr w:type="spellEnd"/>
      <w:r w:rsidRPr="00565C80">
        <w:t xml:space="preserve">, Chair of Research Group on Climate Change and Security for the World Future Council; Professor at University of Hamburg; </w:t>
      </w:r>
      <w:proofErr w:type="gramStart"/>
      <w:r w:rsidRPr="00565C80">
        <w:t>“ Climate</w:t>
      </w:r>
      <w:proofErr w:type="gramEnd"/>
      <w:r w:rsidRPr="00565C80">
        <w:t xml:space="preserve"> Change, Nuclear Risks, and Nuclear Disarmament: From Security Threats to Sustainable Peace, http://www.worldfuturecouncil.org/fileadmin/user_upload/PDF/110517_WFC_Scheffran_Report.pdf)</w:t>
      </w:r>
    </w:p>
    <w:p w:rsidR="00565C80" w:rsidRPr="00565C80" w:rsidRDefault="00565C80" w:rsidP="00565C80">
      <w:r w:rsidRPr="00565C80">
        <w:t xml:space="preserve">Following hurricane Katrina in 2005 and the IPCC reports in 2007, attention increasingly shifted </w:t>
      </w:r>
    </w:p>
    <w:p w:rsidR="00565C80" w:rsidRPr="00565C80" w:rsidRDefault="00565C80" w:rsidP="00565C80">
      <w:r w:rsidRPr="00565C80">
        <w:t>AND</w:t>
      </w:r>
    </w:p>
    <w:p w:rsidR="00565C80" w:rsidRPr="00565C80" w:rsidRDefault="00565C80" w:rsidP="00565C80">
      <w:proofErr w:type="gramStart"/>
      <w:r w:rsidRPr="00565C80">
        <w:t>over-</w:t>
      </w:r>
      <w:proofErr w:type="gramEnd"/>
      <w:r w:rsidRPr="00565C80">
        <w:t xml:space="preserve"> burden states and regions which are already fragile and conflict prone.</w:t>
      </w:r>
    </w:p>
    <w:p w:rsidR="00565C80" w:rsidRPr="00565C80" w:rsidRDefault="00565C80" w:rsidP="00565C80">
      <w:pPr>
        <w:rPr>
          <w:rStyle w:val="StyleStyleBold12pt"/>
        </w:rPr>
      </w:pPr>
    </w:p>
    <w:p w:rsidR="00565C80" w:rsidRPr="00565C80" w:rsidRDefault="00565C80" w:rsidP="00565C80"/>
    <w:p w:rsidR="00565C80" w:rsidRPr="00565C80" w:rsidRDefault="00565C80" w:rsidP="00565C80">
      <w:pPr>
        <w:pStyle w:val="Heading2"/>
      </w:pPr>
      <w:r w:rsidRPr="00565C80">
        <w:lastRenderedPageBreak/>
        <w:t>Terror Defense</w:t>
      </w:r>
    </w:p>
    <w:p w:rsidR="00565C80" w:rsidRPr="00565C80" w:rsidRDefault="00565C80" w:rsidP="00565C80">
      <w:pPr>
        <w:rPr>
          <w:rStyle w:val="StyleStyleBold12pt"/>
        </w:rPr>
      </w:pPr>
      <w:r w:rsidRPr="00565C80">
        <w:rPr>
          <w:rStyle w:val="StyleStyleBold12pt"/>
        </w:rPr>
        <w:t>Tech doesn’t exist</w:t>
      </w:r>
    </w:p>
    <w:p w:rsidR="00565C80" w:rsidRPr="00565C80" w:rsidRDefault="00565C80" w:rsidP="00565C80">
      <w:proofErr w:type="spellStart"/>
      <w:r w:rsidRPr="00565C80">
        <w:rPr>
          <w:rStyle w:val="StyleStyleBold12pt"/>
        </w:rPr>
        <w:t>Schneidmiller</w:t>
      </w:r>
      <w:proofErr w:type="spellEnd"/>
      <w:r w:rsidRPr="00565C80">
        <w:rPr>
          <w:rStyle w:val="StyleStyleBold12pt"/>
        </w:rPr>
        <w:t xml:space="preserve"> 9</w:t>
      </w:r>
      <w:r w:rsidRPr="00565C80">
        <w:t xml:space="preserve"> (Chris, Experts Debate Threat of Nuclear, Biological Terrorism, 13 January 2009, http://www.globalsecuritynewswire.org/gsn/nw_20090113_7105.php)</w:t>
      </w:r>
    </w:p>
    <w:p w:rsidR="00565C80" w:rsidRPr="00565C80" w:rsidRDefault="00565C80" w:rsidP="00565C80">
      <w:r w:rsidRPr="00565C80">
        <w:t xml:space="preserve">There is an "almost vanishingly small" likelihood that terrorists would ever be able </w:t>
      </w:r>
    </w:p>
    <w:p w:rsidR="00565C80" w:rsidRPr="00565C80" w:rsidRDefault="00565C80" w:rsidP="00565C80">
      <w:r w:rsidRPr="00565C80">
        <w:t>AND</w:t>
      </w:r>
    </w:p>
    <w:p w:rsidR="00565C80" w:rsidRPr="00565C80" w:rsidRDefault="00565C80" w:rsidP="00565C80">
      <w:proofErr w:type="gramStart"/>
      <w:r w:rsidRPr="00565C80">
        <w:t>be</w:t>
      </w:r>
      <w:proofErr w:type="gramEnd"/>
      <w:r w:rsidRPr="00565C80">
        <w:t xml:space="preserve"> difficult to build a weapon or use one that has been stolen.</w:t>
      </w:r>
    </w:p>
    <w:p w:rsidR="00565C80" w:rsidRPr="00565C80" w:rsidRDefault="00565C80" w:rsidP="00565C80"/>
    <w:p w:rsidR="00565C80" w:rsidRPr="00565C80" w:rsidRDefault="00565C80" w:rsidP="00565C80">
      <w:pPr>
        <w:rPr>
          <w:rStyle w:val="StyleStyleBold12pt"/>
        </w:rPr>
      </w:pPr>
      <w:r w:rsidRPr="00565C80">
        <w:rPr>
          <w:rStyle w:val="StyleStyleBold12pt"/>
        </w:rPr>
        <w:t>Terrorists aren’t pursuing nuclear attacks</w:t>
      </w:r>
    </w:p>
    <w:p w:rsidR="00565C80" w:rsidRPr="00565C80" w:rsidRDefault="00565C80" w:rsidP="00565C80">
      <w:r w:rsidRPr="00565C80">
        <w:rPr>
          <w:rStyle w:val="StyleStyleBold12pt"/>
        </w:rPr>
        <w:t xml:space="preserve">Wolfe 12 – </w:t>
      </w:r>
      <w:r w:rsidRPr="00565C80">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15" w:history="1">
        <w:r w:rsidRPr="00565C80">
          <w:t>http://www.hlswatch.com/2012/03/27/fixated-by-“nuclear-terror”-or-just-paranoia-2/</w:t>
        </w:r>
      </w:hyperlink>
    </w:p>
    <w:p w:rsidR="00565C80" w:rsidRPr="00565C80" w:rsidRDefault="00565C80" w:rsidP="00565C80">
      <w:r w:rsidRPr="00565C80">
        <w:t xml:space="preserve">If one were to read the most recent unclassified report to Congress on the acquisition </w:t>
      </w:r>
    </w:p>
    <w:p w:rsidR="00565C80" w:rsidRPr="00565C80" w:rsidRDefault="00565C80" w:rsidP="00565C80">
      <w:r w:rsidRPr="00565C80">
        <w:t>AND</w:t>
      </w:r>
    </w:p>
    <w:p w:rsidR="00565C80" w:rsidRPr="00565C80" w:rsidRDefault="00565C80" w:rsidP="00565C80">
      <w:proofErr w:type="gramStart"/>
      <w:r w:rsidRPr="00565C80">
        <w:t>,800</w:t>
      </w:r>
      <w:proofErr w:type="gramEnd"/>
      <w:r w:rsidRPr="00565C80">
        <w:t xml:space="preserve"> terrorist attacks in 2008, none were caused by CBRN hazards. </w:t>
      </w:r>
    </w:p>
    <w:p w:rsidR="00565C80" w:rsidRPr="00565C80" w:rsidRDefault="00565C80" w:rsidP="00565C80">
      <w:pPr>
        <w:pStyle w:val="Card"/>
      </w:pPr>
    </w:p>
    <w:p w:rsidR="00565C80" w:rsidRPr="00565C80" w:rsidRDefault="00565C80" w:rsidP="00565C80">
      <w:pPr>
        <w:rPr>
          <w:rStyle w:val="StyleStyleBold12pt"/>
        </w:rPr>
      </w:pPr>
      <w:r w:rsidRPr="00565C80">
        <w:rPr>
          <w:rStyle w:val="StyleStyleBold12pt"/>
        </w:rPr>
        <w:t>Too busy on Israel</w:t>
      </w:r>
    </w:p>
    <w:p w:rsidR="00565C80" w:rsidRPr="00565C80" w:rsidRDefault="00565C80" w:rsidP="00565C80">
      <w:r w:rsidRPr="00565C80">
        <w:rPr>
          <w:rStyle w:val="cite"/>
        </w:rPr>
        <w:t>Mueller</w:t>
      </w:r>
      <w:r w:rsidRPr="00565C80">
        <w:t>, 200</w:t>
      </w:r>
      <w:r w:rsidRPr="00565C80">
        <w:rPr>
          <w:rStyle w:val="cite"/>
        </w:rPr>
        <w:t xml:space="preserve">6 </w:t>
      </w:r>
      <w:r w:rsidRPr="00565C80">
        <w:t xml:space="preserve">(John, Professor of political science at Ohio </w:t>
      </w:r>
      <w:proofErr w:type="gramStart"/>
      <w:r w:rsidRPr="00565C80">
        <w:t>state</w:t>
      </w:r>
      <w:proofErr w:type="gramEnd"/>
      <w:r w:rsidRPr="00565C80">
        <w:t xml:space="preserve"> University, “Is there still a terrorist threat?” Foreign Affairs, Sep/Oct, Vol. 85, Issue 5)</w:t>
      </w:r>
    </w:p>
    <w:p w:rsidR="00565C80" w:rsidRPr="00565C80" w:rsidRDefault="00565C80" w:rsidP="00565C80">
      <w:r w:rsidRPr="00565C80">
        <w:t xml:space="preserve">The results of policing activity overseas suggest that the absence of results in the United </w:t>
      </w:r>
    </w:p>
    <w:p w:rsidR="00565C80" w:rsidRPr="00565C80" w:rsidRDefault="00565C80" w:rsidP="00565C80">
      <w:r w:rsidRPr="00565C80">
        <w:t>AND</w:t>
      </w:r>
    </w:p>
    <w:p w:rsidR="00565C80" w:rsidRPr="00565C80" w:rsidRDefault="00565C80" w:rsidP="00565C80">
      <w:proofErr w:type="gramStart"/>
      <w:r w:rsidRPr="00565C80">
        <w:t>desperation</w:t>
      </w:r>
      <w:proofErr w:type="gramEnd"/>
      <w:r w:rsidRPr="00565C80">
        <w:t xml:space="preserve">, isolation, fragmentation, and decline, not of its strength. </w:t>
      </w:r>
    </w:p>
    <w:p w:rsidR="00565C80" w:rsidRPr="00242488" w:rsidRDefault="00565C80" w:rsidP="00565C8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148" w:rsidRDefault="00E51148" w:rsidP="005F5576">
      <w:r>
        <w:separator/>
      </w:r>
    </w:p>
  </w:endnote>
  <w:endnote w:type="continuationSeparator" w:id="0">
    <w:p w:rsidR="00E51148" w:rsidRDefault="00E5114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148" w:rsidRDefault="00E51148" w:rsidP="005F5576">
      <w:r>
        <w:separator/>
      </w:r>
    </w:p>
  </w:footnote>
  <w:footnote w:type="continuationSeparator" w:id="0">
    <w:p w:rsidR="00E51148" w:rsidRDefault="00E5114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C80"/>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C80"/>
    <w:rsid w:val="00565EAE"/>
    <w:rsid w:val="00573677"/>
    <w:rsid w:val="00575F3C"/>
    <w:rsid w:val="00575F7D"/>
    <w:rsid w:val="00580383"/>
    <w:rsid w:val="00580E40"/>
    <w:rsid w:val="00590731"/>
    <w:rsid w:val="005A506B"/>
    <w:rsid w:val="005A5334"/>
    <w:rsid w:val="005A701C"/>
    <w:rsid w:val="005B2444"/>
    <w:rsid w:val="005B2D14"/>
    <w:rsid w:val="005B3140"/>
    <w:rsid w:val="005C0B05"/>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2BB9"/>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51148"/>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
    <w:qFormat/>
    <w:rsid w:val="0013404D"/>
    <w:pPr>
      <w:ind w:left="288" w:right="288"/>
    </w:pPr>
    <w:rPr>
      <w:sz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3404D"/>
    <w:rPr>
      <w:rFonts w:ascii="Times New Roman" w:hAnsi="Times New Roman" w:cs="Times New Roman"/>
      <w:sz w:val="16"/>
    </w:rPr>
  </w:style>
  <w:style w:type="paragraph" w:customStyle="1" w:styleId="CardText">
    <w:name w:val="CardText"/>
    <w:basedOn w:val="Normal"/>
    <w:next w:val="Normal"/>
    <w:link w:val="CardTextChar"/>
    <w:qFormat/>
    <w:rsid w:val="00565C80"/>
    <w:pPr>
      <w:ind w:left="288" w:right="288"/>
    </w:pPr>
    <w:rPr>
      <w:rFonts w:eastAsia="Times New Roman" w:cs="Times New Roman"/>
      <w:sz w:val="16"/>
      <w:szCs w:val="20"/>
    </w:rPr>
  </w:style>
  <w:style w:type="character" w:customStyle="1" w:styleId="CardTextChar">
    <w:name w:val="CardText Char"/>
    <w:basedOn w:val="DefaultParagraphFont"/>
    <w:link w:val="CardText"/>
    <w:rsid w:val="00565C80"/>
    <w:rPr>
      <w:rFonts w:ascii="Times New Roman" w:eastAsia="Times New Roman" w:hAnsi="Times New Roman" w:cs="Times New Roman"/>
      <w:sz w:val="16"/>
      <w:szCs w:val="20"/>
    </w:rPr>
  </w:style>
  <w:style w:type="paragraph" w:customStyle="1" w:styleId="card0">
    <w:name w:val="card"/>
    <w:basedOn w:val="Normal"/>
    <w:link w:val="cardChar0"/>
    <w:qFormat/>
    <w:rsid w:val="00565C80"/>
    <w:pPr>
      <w:ind w:left="288" w:right="288"/>
    </w:pPr>
    <w:rPr>
      <w:rFonts w:eastAsia="SimSun" w:cs="Times New Roman"/>
      <w:kern w:val="32"/>
      <w:szCs w:val="20"/>
    </w:rPr>
  </w:style>
  <w:style w:type="character" w:customStyle="1" w:styleId="cardChar0">
    <w:name w:val="card Char"/>
    <w:link w:val="card0"/>
    <w:rsid w:val="00565C80"/>
    <w:rPr>
      <w:rFonts w:ascii="Times New Roman" w:eastAsia="SimSun" w:hAnsi="Times New Roman" w:cs="Times New Roman"/>
      <w:kern w:val="32"/>
      <w:sz w:val="20"/>
      <w:szCs w:val="20"/>
    </w:rPr>
  </w:style>
  <w:style w:type="paragraph" w:customStyle="1" w:styleId="Style8pt">
    <w:name w:val="Style 8 pt"/>
    <w:basedOn w:val="Normal"/>
    <w:link w:val="Style8ptChar"/>
    <w:qFormat/>
    <w:rsid w:val="00565C80"/>
    <w:pPr>
      <w:ind w:left="288" w:right="288"/>
    </w:pPr>
    <w:rPr>
      <w:rFonts w:eastAsia="Calibri" w:cs="Times New Roman"/>
      <w:sz w:val="16"/>
      <w:szCs w:val="22"/>
    </w:rPr>
  </w:style>
  <w:style w:type="character" w:customStyle="1" w:styleId="Style8ptChar">
    <w:name w:val="Style 8 pt Char"/>
    <w:basedOn w:val="DefaultParagraphFont"/>
    <w:link w:val="Style8pt"/>
    <w:rsid w:val="00565C80"/>
    <w:rPr>
      <w:rFonts w:ascii="Times New Roman" w:eastAsia="Calibri" w:hAnsi="Times New Roman" w:cs="Times New Roman"/>
      <w:sz w:val="16"/>
    </w:rPr>
  </w:style>
  <w:style w:type="character" w:customStyle="1" w:styleId="cite">
    <w:name w:val="cite"/>
    <w:aliases w:val="Heading 3 Char Char Char1,Heading 3 Char1,Char Char2,Char Char,Citation Char,Underlined Text Char,Block Writing Char,Heading 3 Char Char Char Char,Index Headers Char,Citation Char Char Char1,cites Char Char, Char Char Char1"/>
    <w:basedOn w:val="DefaultParagraphFont"/>
    <w:qFormat/>
    <w:rsid w:val="00565C80"/>
    <w:rPr>
      <w:rFonts w:ascii="Times New Roman" w:hAnsi="Times New Roman"/>
      <w:b/>
      <w:sz w:val="24"/>
    </w:rPr>
  </w:style>
  <w:style w:type="character" w:customStyle="1" w:styleId="underline">
    <w:name w:val="underline"/>
    <w:basedOn w:val="DefaultParagraphFont"/>
    <w:qFormat/>
    <w:rsid w:val="00565C80"/>
    <w:rPr>
      <w:sz w:val="20"/>
      <w:u w:val="single"/>
    </w:rPr>
  </w:style>
  <w:style w:type="character" w:customStyle="1" w:styleId="Emphasis2">
    <w:name w:val="Emphasis2"/>
    <w:basedOn w:val="DefaultParagraphFont"/>
    <w:rsid w:val="00565C80"/>
    <w:rPr>
      <w:rFonts w:ascii="Times New Roman" w:hAnsi="Times New Roman"/>
      <w:b/>
      <w:iCs/>
      <w:sz w:val="24"/>
      <w:u w:val="single"/>
    </w:rPr>
  </w:style>
  <w:style w:type="paragraph" w:customStyle="1" w:styleId="cardtext0">
    <w:name w:val="card text"/>
    <w:basedOn w:val="Normal"/>
    <w:link w:val="cardtextChar0"/>
    <w:qFormat/>
    <w:rsid w:val="00565C80"/>
    <w:pPr>
      <w:ind w:left="288" w:right="288"/>
    </w:pPr>
    <w:rPr>
      <w:rFonts w:ascii="Georgia" w:eastAsia="Calibri" w:hAnsi="Georgia" w:cs="Times New Roman"/>
      <w:sz w:val="22"/>
      <w:szCs w:val="22"/>
    </w:rPr>
  </w:style>
  <w:style w:type="character" w:customStyle="1" w:styleId="cardtextChar0">
    <w:name w:val="card text Char"/>
    <w:basedOn w:val="DefaultParagraphFont"/>
    <w:link w:val="cardtext0"/>
    <w:rsid w:val="00565C80"/>
    <w:rPr>
      <w:rFonts w:ascii="Georgia" w:eastAsia="Calibri" w:hAnsi="Georgia" w:cs="Times New Roman"/>
    </w:rPr>
  </w:style>
  <w:style w:type="paragraph" w:styleId="NoSpacing">
    <w:name w:val="No Spacing"/>
    <w:uiPriority w:val="99"/>
    <w:qFormat/>
    <w:rsid w:val="00565C80"/>
    <w:pPr>
      <w:spacing w:after="0" w:line="240" w:lineRule="exact"/>
    </w:pPr>
    <w:rPr>
      <w:rFonts w:ascii="Times New Roman" w:eastAsia="Times New Roman" w:hAnsi="Times New Roman" w:cs="Times New Roman"/>
      <w:sz w:val="24"/>
      <w:szCs w:val="24"/>
    </w:rPr>
  </w:style>
  <w:style w:type="character" w:styleId="Strong">
    <w:name w:val="Strong"/>
    <w:basedOn w:val="DefaultParagraphFont"/>
    <w:uiPriority w:val="99"/>
    <w:qFormat/>
    <w:rsid w:val="00565C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
    <w:qFormat/>
    <w:rsid w:val="0013404D"/>
    <w:pPr>
      <w:ind w:left="288" w:right="288"/>
    </w:pPr>
    <w:rPr>
      <w:sz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3404D"/>
    <w:rPr>
      <w:rFonts w:ascii="Times New Roman" w:hAnsi="Times New Roman" w:cs="Times New Roman"/>
      <w:sz w:val="16"/>
    </w:rPr>
  </w:style>
  <w:style w:type="paragraph" w:customStyle="1" w:styleId="CardText">
    <w:name w:val="CardText"/>
    <w:basedOn w:val="Normal"/>
    <w:next w:val="Normal"/>
    <w:link w:val="CardTextChar"/>
    <w:qFormat/>
    <w:rsid w:val="00565C80"/>
    <w:pPr>
      <w:ind w:left="288" w:right="288"/>
    </w:pPr>
    <w:rPr>
      <w:rFonts w:eastAsia="Times New Roman" w:cs="Times New Roman"/>
      <w:sz w:val="16"/>
      <w:szCs w:val="20"/>
    </w:rPr>
  </w:style>
  <w:style w:type="character" w:customStyle="1" w:styleId="CardTextChar">
    <w:name w:val="CardText Char"/>
    <w:basedOn w:val="DefaultParagraphFont"/>
    <w:link w:val="CardText"/>
    <w:rsid w:val="00565C80"/>
    <w:rPr>
      <w:rFonts w:ascii="Times New Roman" w:eastAsia="Times New Roman" w:hAnsi="Times New Roman" w:cs="Times New Roman"/>
      <w:sz w:val="16"/>
      <w:szCs w:val="20"/>
    </w:rPr>
  </w:style>
  <w:style w:type="paragraph" w:customStyle="1" w:styleId="card0">
    <w:name w:val="card"/>
    <w:basedOn w:val="Normal"/>
    <w:link w:val="cardChar0"/>
    <w:qFormat/>
    <w:rsid w:val="00565C80"/>
    <w:pPr>
      <w:ind w:left="288" w:right="288"/>
    </w:pPr>
    <w:rPr>
      <w:rFonts w:eastAsia="SimSun" w:cs="Times New Roman"/>
      <w:kern w:val="32"/>
      <w:szCs w:val="20"/>
    </w:rPr>
  </w:style>
  <w:style w:type="character" w:customStyle="1" w:styleId="cardChar0">
    <w:name w:val="card Char"/>
    <w:link w:val="card0"/>
    <w:rsid w:val="00565C80"/>
    <w:rPr>
      <w:rFonts w:ascii="Times New Roman" w:eastAsia="SimSun" w:hAnsi="Times New Roman" w:cs="Times New Roman"/>
      <w:kern w:val="32"/>
      <w:sz w:val="20"/>
      <w:szCs w:val="20"/>
    </w:rPr>
  </w:style>
  <w:style w:type="paragraph" w:customStyle="1" w:styleId="Style8pt">
    <w:name w:val="Style 8 pt"/>
    <w:basedOn w:val="Normal"/>
    <w:link w:val="Style8ptChar"/>
    <w:qFormat/>
    <w:rsid w:val="00565C80"/>
    <w:pPr>
      <w:ind w:left="288" w:right="288"/>
    </w:pPr>
    <w:rPr>
      <w:rFonts w:eastAsia="Calibri" w:cs="Times New Roman"/>
      <w:sz w:val="16"/>
      <w:szCs w:val="22"/>
    </w:rPr>
  </w:style>
  <w:style w:type="character" w:customStyle="1" w:styleId="Style8ptChar">
    <w:name w:val="Style 8 pt Char"/>
    <w:basedOn w:val="DefaultParagraphFont"/>
    <w:link w:val="Style8pt"/>
    <w:rsid w:val="00565C80"/>
    <w:rPr>
      <w:rFonts w:ascii="Times New Roman" w:eastAsia="Calibri" w:hAnsi="Times New Roman" w:cs="Times New Roman"/>
      <w:sz w:val="16"/>
    </w:rPr>
  </w:style>
  <w:style w:type="character" w:customStyle="1" w:styleId="cite">
    <w:name w:val="cite"/>
    <w:aliases w:val="Heading 3 Char Char Char1,Heading 3 Char1,Char Char2,Char Char,Citation Char,Underlined Text Char,Block Writing Char,Heading 3 Char Char Char Char,Index Headers Char,Citation Char Char Char1,cites Char Char, Char Char Char1"/>
    <w:basedOn w:val="DefaultParagraphFont"/>
    <w:qFormat/>
    <w:rsid w:val="00565C80"/>
    <w:rPr>
      <w:rFonts w:ascii="Times New Roman" w:hAnsi="Times New Roman"/>
      <w:b/>
      <w:sz w:val="24"/>
    </w:rPr>
  </w:style>
  <w:style w:type="character" w:customStyle="1" w:styleId="underline">
    <w:name w:val="underline"/>
    <w:basedOn w:val="DefaultParagraphFont"/>
    <w:qFormat/>
    <w:rsid w:val="00565C80"/>
    <w:rPr>
      <w:sz w:val="20"/>
      <w:u w:val="single"/>
    </w:rPr>
  </w:style>
  <w:style w:type="character" w:customStyle="1" w:styleId="Emphasis2">
    <w:name w:val="Emphasis2"/>
    <w:basedOn w:val="DefaultParagraphFont"/>
    <w:rsid w:val="00565C80"/>
    <w:rPr>
      <w:rFonts w:ascii="Times New Roman" w:hAnsi="Times New Roman"/>
      <w:b/>
      <w:iCs/>
      <w:sz w:val="24"/>
      <w:u w:val="single"/>
    </w:rPr>
  </w:style>
  <w:style w:type="paragraph" w:customStyle="1" w:styleId="cardtext0">
    <w:name w:val="card text"/>
    <w:basedOn w:val="Normal"/>
    <w:link w:val="cardtextChar0"/>
    <w:qFormat/>
    <w:rsid w:val="00565C80"/>
    <w:pPr>
      <w:ind w:left="288" w:right="288"/>
    </w:pPr>
    <w:rPr>
      <w:rFonts w:ascii="Georgia" w:eastAsia="Calibri" w:hAnsi="Georgia" w:cs="Times New Roman"/>
      <w:sz w:val="22"/>
      <w:szCs w:val="22"/>
    </w:rPr>
  </w:style>
  <w:style w:type="character" w:customStyle="1" w:styleId="cardtextChar0">
    <w:name w:val="card text Char"/>
    <w:basedOn w:val="DefaultParagraphFont"/>
    <w:link w:val="cardtext0"/>
    <w:rsid w:val="00565C80"/>
    <w:rPr>
      <w:rFonts w:ascii="Georgia" w:eastAsia="Calibri" w:hAnsi="Georgia" w:cs="Times New Roman"/>
    </w:rPr>
  </w:style>
  <w:style w:type="paragraph" w:styleId="NoSpacing">
    <w:name w:val="No Spacing"/>
    <w:uiPriority w:val="99"/>
    <w:qFormat/>
    <w:rsid w:val="00565C80"/>
    <w:pPr>
      <w:spacing w:after="0" w:line="240" w:lineRule="exact"/>
    </w:pPr>
    <w:rPr>
      <w:rFonts w:ascii="Times New Roman" w:eastAsia="Times New Roman" w:hAnsi="Times New Roman" w:cs="Times New Roman"/>
      <w:sz w:val="24"/>
      <w:szCs w:val="24"/>
    </w:rPr>
  </w:style>
  <w:style w:type="character" w:styleId="Strong">
    <w:name w:val="Strong"/>
    <w:basedOn w:val="DefaultParagraphFont"/>
    <w:uiPriority w:val="99"/>
    <w:qFormat/>
    <w:rsid w:val="00565C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anagement.uottawa.ca/miller/poverty.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atino.foxnews.com/latino/news/2013/07/05/us-wants-more-intelligence-cooperation-with-mexico-white-house-report-stat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hill.com/opinion/op-ed/303739-time-for-us-mexico-transboundary-agreement" TargetMode="External"/><Relationship Id="rId5" Type="http://schemas.microsoft.com/office/2007/relationships/stylesWithEffects" Target="stylesWithEffects.xml"/><Relationship Id="rId15" Type="http://schemas.openxmlformats.org/officeDocument/2006/relationships/hyperlink" Target="http://www.hlswatch.com/2012/03/27/fixated-by-" TargetMode="External"/><Relationship Id="rId10" Type="http://schemas.openxmlformats.org/officeDocument/2006/relationships/hyperlink" Target="http://www.theguardian.com/commentisfree/2013/sep/10/obama-syria-what-about-sequest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ow.edu.au/arts/sts/bmartin/pubs/82jp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3528</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2013-09-22T01:02:00Z</dcterms:created>
  <dcterms:modified xsi:type="dcterms:W3CDTF">2013-09-22T01:03:00Z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