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B3A" w:rsidRPr="00807DAB" w:rsidRDefault="00103B3A" w:rsidP="00103B3A">
      <w:pPr>
        <w:pStyle w:val="Heading1"/>
      </w:pPr>
      <w:r w:rsidRPr="00807DAB">
        <w:t>1NC</w:t>
      </w:r>
    </w:p>
    <w:p w:rsidR="00103B3A" w:rsidRPr="00807DAB" w:rsidRDefault="00103B3A" w:rsidP="00103B3A">
      <w:pPr>
        <w:pStyle w:val="Heading2"/>
      </w:pPr>
      <w:r w:rsidRPr="00807DAB">
        <w:lastRenderedPageBreak/>
        <w:t>1NC</w:t>
      </w:r>
      <w:r>
        <w:t xml:space="preserve"> – Immigration DA</w:t>
      </w:r>
    </w:p>
    <w:p w:rsidR="00103B3A" w:rsidRPr="007951D4" w:rsidRDefault="00103B3A" w:rsidP="00103B3A">
      <w:pPr>
        <w:rPr>
          <w:rStyle w:val="StyleStyleBold12pt"/>
        </w:rPr>
      </w:pPr>
      <w:r>
        <w:rPr>
          <w:rStyle w:val="StyleStyleBold12pt"/>
        </w:rPr>
        <w:t>Immigration will pass</w:t>
      </w:r>
    </w:p>
    <w:p w:rsidR="00103B3A" w:rsidRPr="004A01E6" w:rsidRDefault="00103B3A" w:rsidP="00103B3A">
      <w:r w:rsidRPr="007951D4">
        <w:rPr>
          <w:rStyle w:val="StyleStyleBold12pt"/>
        </w:rPr>
        <w:t>Kapur 1-2</w:t>
      </w:r>
      <w:r>
        <w:t xml:space="preserve"> [Sahil Kapur is TPM's senior congressional reporter and Supreme Court correspondent, “What Is John Boehner Really Up To On Immigration Reform?”, http://talkingpointsmemo.com/dc/john-boehner-immigration-reform-2014]</w:t>
      </w:r>
    </w:p>
    <w:p w:rsidR="00103B3A" w:rsidRDefault="00103B3A" w:rsidP="00103B3A">
      <w:r w:rsidRPr="00103B3A">
        <w:t xml:space="preserve">Speaker John Boehner's actions in recent weeks -- hiring top-tier immigration policy aide </w:t>
      </w:r>
    </w:p>
    <w:p w:rsidR="00103B3A" w:rsidRDefault="00103B3A" w:rsidP="00103B3A">
      <w:r>
        <w:t>AND</w:t>
      </w:r>
    </w:p>
    <w:p w:rsidR="00103B3A" w:rsidRPr="00103B3A" w:rsidRDefault="00103B3A" w:rsidP="00103B3A">
      <w:r w:rsidRPr="00103B3A">
        <w:t>the GOP has dug for itself on this issue is a bipartisan breakthrough."*-*-*-**-**-**-**-**-**-**-*-**-**-**-**-*-*-*-*-*-*-*-*-*-*-*-*-*-*------</w:t>
      </w:r>
    </w:p>
    <w:p w:rsidR="00103B3A" w:rsidRDefault="00103B3A" w:rsidP="00103B3A">
      <w:pPr>
        <w:rPr>
          <w:rStyle w:val="StyleStyleBold12pt"/>
        </w:rPr>
      </w:pPr>
      <w:r>
        <w:br/>
      </w:r>
      <w:r>
        <w:rPr>
          <w:rStyle w:val="StyleStyleBold12pt"/>
        </w:rPr>
        <w:t xml:space="preserve">Any change in embargo drains massive amounts of political capital </w:t>
      </w:r>
    </w:p>
    <w:p w:rsidR="00103B3A" w:rsidRPr="0091388C" w:rsidRDefault="00103B3A" w:rsidP="00103B3A">
      <w:pPr>
        <w:rPr>
          <w:rStyle w:val="Emphasis"/>
        </w:rPr>
      </w:pPr>
      <w:r>
        <w:rPr>
          <w:rStyle w:val="StyleStyleBold12pt"/>
        </w:rPr>
        <w:t xml:space="preserve">Cardenas ’12 </w:t>
      </w:r>
      <w:r w:rsidRPr="0091388C">
        <w:t>[11/13/12, Jose R. Cardenas is a writer for Foreign Policy. “Cuba policy in a second Obama term,” http://shadow.foreignpolicy.com/posts/2012/11/13/cuba_policy_in_a_second_obama_term]</w:t>
      </w:r>
    </w:p>
    <w:p w:rsidR="00103B3A" w:rsidRDefault="00103B3A" w:rsidP="00103B3A">
      <w:r w:rsidRPr="00103B3A">
        <w:t xml:space="preserve">Critics of current U.S. policy towards Cuba have already begun speculating what </w:t>
      </w:r>
    </w:p>
    <w:p w:rsidR="00103B3A" w:rsidRDefault="00103B3A" w:rsidP="00103B3A">
      <w:r>
        <w:t>AND</w:t>
      </w:r>
    </w:p>
    <w:p w:rsidR="00103B3A" w:rsidRPr="00103B3A" w:rsidRDefault="00103B3A" w:rsidP="00103B3A">
      <w:r w:rsidRPr="00103B3A">
        <w:t>U.S. administration would need to re-evaluate the relationship.</w:t>
      </w:r>
    </w:p>
    <w:p w:rsidR="00103B3A" w:rsidRDefault="00103B3A" w:rsidP="00103B3A"/>
    <w:p w:rsidR="00103B3A" w:rsidRPr="001271A1" w:rsidRDefault="00103B3A" w:rsidP="00103B3A">
      <w:pPr>
        <w:rPr>
          <w:rStyle w:val="StyleStyleBold12pt"/>
        </w:rPr>
      </w:pPr>
      <w:r>
        <w:rPr>
          <w:rStyle w:val="StyleStyleBold12pt"/>
        </w:rPr>
        <w:t>PC</w:t>
      </w:r>
      <w:r w:rsidRPr="001271A1">
        <w:rPr>
          <w:rStyle w:val="StyleStyleBold12pt"/>
        </w:rPr>
        <w:t xml:space="preserve"> key </w:t>
      </w:r>
    </w:p>
    <w:p w:rsidR="00103B3A" w:rsidRDefault="00103B3A" w:rsidP="00103B3A">
      <w:r w:rsidRPr="001271A1">
        <w:rPr>
          <w:rStyle w:val="StyleStyleBold12pt"/>
        </w:rPr>
        <w:t>Orlando Sentinel 11-1</w:t>
      </w:r>
      <w:r>
        <w:t xml:space="preserve"> [11/1/13, It’s a newspaper that follows Congress, “What we think: It'll take both parties to clear immigration logjam”, http://articles.orlandosentinel.com/2013-11-01/news/os-ed-immigration-reform-congress-20131031_1_immigration-reform-comprehensive-reform-house-republicans]</w:t>
      </w:r>
    </w:p>
    <w:p w:rsidR="00103B3A" w:rsidRDefault="00103B3A" w:rsidP="00103B3A">
      <w:r w:rsidRPr="00103B3A">
        <w:t xml:space="preserve">For those who thought the end of the government shutdown would provide a break from </w:t>
      </w:r>
    </w:p>
    <w:p w:rsidR="00103B3A" w:rsidRDefault="00103B3A" w:rsidP="00103B3A">
      <w:r>
        <w:t>AND</w:t>
      </w:r>
    </w:p>
    <w:p w:rsidR="00103B3A" w:rsidRPr="00103B3A" w:rsidRDefault="00103B3A" w:rsidP="00103B3A">
      <w:r w:rsidRPr="00103B3A">
        <w:t>earn citizenship. House Democratic leaders will have to underscore the president's message.</w:t>
      </w:r>
    </w:p>
    <w:p w:rsidR="00103B3A" w:rsidRDefault="00103B3A" w:rsidP="00103B3A"/>
    <w:p w:rsidR="00103B3A" w:rsidRPr="00FB7D4F" w:rsidRDefault="00103B3A" w:rsidP="00103B3A">
      <w:pPr>
        <w:rPr>
          <w:rStyle w:val="StyleStyleBold12pt"/>
        </w:rPr>
      </w:pPr>
      <w:r w:rsidRPr="00FB7D4F">
        <w:rPr>
          <w:rStyle w:val="StyleStyleBold12pt"/>
        </w:rPr>
        <w:t>Failure collapses economy</w:t>
      </w:r>
    </w:p>
    <w:p w:rsidR="00103B3A" w:rsidRDefault="00103B3A" w:rsidP="00103B3A">
      <w:r w:rsidRPr="00FF4F0A">
        <w:rPr>
          <w:rStyle w:val="StyleStyleBold12pt"/>
        </w:rPr>
        <w:t xml:space="preserve">Klein </w:t>
      </w:r>
      <w:r>
        <w:rPr>
          <w:rStyle w:val="StyleStyleBold12pt"/>
        </w:rPr>
        <w:t xml:space="preserve">13 </w:t>
      </w:r>
      <w:r>
        <w:t>Ezra is a columnist for The Washington Post. “To Fix the U.S. Economy, Fix Immigration,” 1/29, http://www.bloomberg.com/news/2013-01-29/to-fix-the-u-s-economy-fix-immigration.html</w:t>
      </w:r>
    </w:p>
    <w:p w:rsidR="00103B3A" w:rsidRDefault="00103B3A" w:rsidP="00103B3A">
      <w:r w:rsidRPr="00103B3A">
        <w:t xml:space="preserve">Washington tends to have a narrow view of what counts as “economic policy.” </w:t>
      </w:r>
    </w:p>
    <w:p w:rsidR="00103B3A" w:rsidRDefault="00103B3A" w:rsidP="00103B3A">
      <w:r>
        <w:t>AND</w:t>
      </w:r>
    </w:p>
    <w:p w:rsidR="00103B3A" w:rsidRPr="00103B3A" w:rsidRDefault="00103B3A" w:rsidP="00103B3A">
      <w:r w:rsidRPr="00103B3A">
        <w:t>influx of foreign-born students is the most obvious solution you’ll find.</w:t>
      </w:r>
    </w:p>
    <w:p w:rsidR="00103B3A" w:rsidRDefault="00103B3A" w:rsidP="00103B3A"/>
    <w:p w:rsidR="00103B3A" w:rsidRPr="009C7BA9" w:rsidRDefault="00103B3A" w:rsidP="00103B3A">
      <w:pPr>
        <w:rPr>
          <w:rStyle w:val="StyleStyleBold12pt"/>
        </w:rPr>
      </w:pPr>
      <w:r w:rsidRPr="009C7BA9">
        <w:rPr>
          <w:rStyle w:val="StyleStyleBold12pt"/>
        </w:rPr>
        <w:t>Visas are key to cybersecurity preparedness</w:t>
      </w:r>
    </w:p>
    <w:p w:rsidR="00103B3A" w:rsidRPr="00AF05DC" w:rsidRDefault="00103B3A" w:rsidP="00103B3A">
      <w:r w:rsidRPr="00AF05DC">
        <w:rPr>
          <w:rStyle w:val="StyleStyleBold12pt"/>
        </w:rPr>
        <w:t>McLarty 9</w:t>
      </w:r>
      <w:r w:rsidRPr="00AF05DC">
        <w:t xml:space="preserve"> (Thomas F. III, President – McLarty Associates and Former White House Chief of Staff and Task Force Co-Chair, “U.S. Immigration Policy: Report of a CFR-Sponsored Independent Task Force”, 7-8, http://www.cfr.org/ publication/19759/us_immigration_policy.html) </w:t>
      </w:r>
    </w:p>
    <w:p w:rsidR="00103B3A" w:rsidRDefault="00103B3A" w:rsidP="00103B3A">
      <w:r w:rsidRPr="00103B3A">
        <w:t xml:space="preserve">We have seen, when you look at the table of the top 20 firms </w:t>
      </w:r>
    </w:p>
    <w:p w:rsidR="00103B3A" w:rsidRDefault="00103B3A" w:rsidP="00103B3A">
      <w:r>
        <w:t>AND</w:t>
      </w:r>
    </w:p>
    <w:p w:rsidR="00103B3A" w:rsidRPr="00103B3A" w:rsidRDefault="00103B3A" w:rsidP="00103B3A">
      <w:r w:rsidRPr="00103B3A">
        <w:t>going to strengthen, I think, our system, our security needs.</w:t>
      </w:r>
    </w:p>
    <w:p w:rsidR="00103B3A" w:rsidRPr="00EF1A42" w:rsidRDefault="00103B3A" w:rsidP="00103B3A"/>
    <w:p w:rsidR="00103B3A" w:rsidRPr="009C7BA9" w:rsidRDefault="00103B3A" w:rsidP="00103B3A">
      <w:pPr>
        <w:rPr>
          <w:rStyle w:val="StyleStyleBold12pt"/>
        </w:rPr>
      </w:pPr>
      <w:r w:rsidRPr="009C7BA9">
        <w:rPr>
          <w:rStyle w:val="StyleStyleBold12pt"/>
        </w:rPr>
        <w:t>Cyber-vulnerability causes great power nuclear war</w:t>
      </w:r>
    </w:p>
    <w:p w:rsidR="00103B3A" w:rsidRPr="002F026D" w:rsidRDefault="00103B3A" w:rsidP="00103B3A">
      <w:r w:rsidRPr="002F026D">
        <w:rPr>
          <w:rStyle w:val="StyleStyleBold12pt"/>
        </w:rPr>
        <w:t>Fritz 9</w:t>
      </w:r>
      <w:r>
        <w:t xml:space="preserve"> </w:t>
      </w:r>
      <w:r w:rsidRPr="002F026D">
        <w:t xml:space="preserve">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  </w:t>
      </w:r>
      <w:hyperlink r:id="rId10" w:history="1">
        <w:r w:rsidRPr="002F026D">
          <w:t>http://www.icnnd.org/latest/research/Jason_Fritz_Hacking_NC2.pdf</w:t>
        </w:r>
      </w:hyperlink>
      <w:r w:rsidRPr="002F026D">
        <w:t>]</w:t>
      </w:r>
    </w:p>
    <w:p w:rsidR="00103B3A" w:rsidRDefault="00103B3A" w:rsidP="00103B3A">
      <w:r w:rsidRPr="00103B3A">
        <w:t xml:space="preserve">This paper will analyse the threat of cyber terrorism in regard to nuclear weapons. </w:t>
      </w:r>
    </w:p>
    <w:p w:rsidR="00103B3A" w:rsidRDefault="00103B3A" w:rsidP="00103B3A">
      <w:r>
        <w:t>AND</w:t>
      </w:r>
    </w:p>
    <w:p w:rsidR="00103B3A" w:rsidRPr="00103B3A" w:rsidRDefault="00103B3A" w:rsidP="00103B3A">
      <w:r w:rsidRPr="00103B3A">
        <w:t>its own, without the need for compromising command and control centres directly.</w:t>
      </w:r>
    </w:p>
    <w:p w:rsidR="00103B3A" w:rsidRPr="00FB7D4F" w:rsidRDefault="00103B3A" w:rsidP="00103B3A"/>
    <w:p w:rsidR="00103B3A" w:rsidRPr="00807DAB" w:rsidRDefault="00103B3A" w:rsidP="00103B3A">
      <w:pPr>
        <w:pStyle w:val="Heading2"/>
      </w:pPr>
      <w:r w:rsidRPr="00807DAB">
        <w:lastRenderedPageBreak/>
        <w:t>1NC</w:t>
      </w:r>
      <w:r>
        <w:t xml:space="preserve"> – T Appeasement</w:t>
      </w:r>
    </w:p>
    <w:p w:rsidR="00103B3A" w:rsidRPr="001B1269" w:rsidRDefault="00103B3A" w:rsidP="00103B3A">
      <w:pPr>
        <w:rPr>
          <w:rStyle w:val="StyleStyleBold12pt"/>
        </w:rPr>
      </w:pPr>
      <w:r w:rsidRPr="001B1269">
        <w:rPr>
          <w:rStyle w:val="StyleStyleBold12pt"/>
        </w:rPr>
        <w:t>Trade loans or grants</w:t>
      </w:r>
    </w:p>
    <w:p w:rsidR="00103B3A" w:rsidRPr="009F3BE1" w:rsidRDefault="00103B3A" w:rsidP="00103B3A">
      <w:r w:rsidRPr="009F3BE1">
        <w:rPr>
          <w:rStyle w:val="StyleStyleBold12pt"/>
        </w:rPr>
        <w:t>Resnik</w:t>
      </w:r>
      <w:r>
        <w:rPr>
          <w:rStyle w:val="StyleStyleBold12pt"/>
        </w:rPr>
        <w:t xml:space="preserve"> ‘1</w:t>
      </w:r>
      <w:r w:rsidRPr="009F3BE1">
        <w:rPr>
          <w:rStyle w:val="StyleStyleBold12pt"/>
        </w:rPr>
        <w:t xml:space="preserve"> </w:t>
      </w:r>
      <w:r w:rsidRPr="00286A87">
        <w:t>[</w:t>
      </w:r>
      <w:r>
        <w:t>Evan Resnik is an</w:t>
      </w:r>
      <w:r w:rsidRPr="00286A87">
        <w:t xml:space="preserve"> </w:t>
      </w:r>
      <w:r>
        <w:t>a</w:t>
      </w:r>
      <w:r w:rsidRPr="00286A87">
        <w:t>ssistant Professor of Political</w:t>
      </w:r>
      <w:r>
        <w:t xml:space="preserve"> Science at Yeshiva University. </w:t>
      </w:r>
      <w:r w:rsidRPr="00286A87">
        <w:t>Journal of International Affairs, “Defining Engagement” v54, n2, political sci</w:t>
      </w:r>
      <w:r>
        <w:t>ence complete]</w:t>
      </w:r>
    </w:p>
    <w:p w:rsidR="00103B3A" w:rsidRDefault="00103B3A" w:rsidP="00103B3A">
      <w:pPr>
        <w:pStyle w:val="Card"/>
      </w:pPr>
    </w:p>
    <w:p w:rsidR="00103B3A" w:rsidRDefault="00103B3A" w:rsidP="00103B3A">
      <w:pPr>
        <w:pStyle w:val="Card"/>
      </w:pPr>
      <w:r>
        <w:t>A REFINED DEFINITION OF ENGAGEMENT</w:t>
      </w:r>
    </w:p>
    <w:p w:rsidR="00103B3A" w:rsidRPr="00C15844" w:rsidRDefault="00103B3A" w:rsidP="00103B3A">
      <w:pPr>
        <w:pStyle w:val="Card"/>
        <w:rPr>
          <w:rStyle w:val="StyleBoldUnderline"/>
        </w:rPr>
      </w:pPr>
      <w:r w:rsidRPr="008D40F1">
        <w:t>In order to establish a more effective framework</w:t>
      </w:r>
      <w:r>
        <w:t xml:space="preserve"> for dealing with unsavory regimes, </w:t>
      </w:r>
      <w:r w:rsidRPr="00C15844">
        <w:rPr>
          <w:rStyle w:val="StyleBoldUnderline"/>
        </w:rPr>
        <w:t>I</w:t>
      </w:r>
      <w:r w:rsidRPr="008D40F1">
        <w:t xml:space="preserve"> propose that </w:t>
      </w:r>
      <w:r w:rsidRPr="00C15844">
        <w:rPr>
          <w:rStyle w:val="StyleBoldUnderline"/>
          <w:highlight w:val="yellow"/>
        </w:rPr>
        <w:t>we define engagement as the attempt to influence</w:t>
      </w:r>
      <w:r w:rsidRPr="00C15844">
        <w:rPr>
          <w:rStyle w:val="StyleBoldUnderline"/>
        </w:rPr>
        <w:t xml:space="preserve"> the </w:t>
      </w:r>
      <w:r w:rsidRPr="00C15844">
        <w:rPr>
          <w:rStyle w:val="StyleBoldUnderline"/>
          <w:highlight w:val="yellow"/>
        </w:rPr>
        <w:t>political behavior of a</w:t>
      </w:r>
      <w:r w:rsidRPr="00C15844">
        <w:rPr>
          <w:rStyle w:val="StyleBoldUnderline"/>
        </w:rPr>
        <w:t xml:space="preserve"> target </w:t>
      </w:r>
      <w:r w:rsidRPr="00C15844">
        <w:rPr>
          <w:rStyle w:val="StyleBoldUnderline"/>
          <w:highlight w:val="yellow"/>
        </w:rPr>
        <w:t>state through</w:t>
      </w:r>
      <w:r w:rsidRPr="00C15844">
        <w:rPr>
          <w:rStyle w:val="StyleBoldUnderline"/>
        </w:rPr>
        <w:t xml:space="preserve"> the</w:t>
      </w:r>
      <w:r>
        <w:t xml:space="preserve"> comprehensive </w:t>
      </w:r>
      <w:r w:rsidRPr="00C15844">
        <w:rPr>
          <w:rStyle w:val="StyleBoldUnderline"/>
          <w:highlight w:val="yellow"/>
        </w:rPr>
        <w:t>establishment and enhancement of contacts</w:t>
      </w:r>
      <w:r w:rsidRPr="00C15844">
        <w:rPr>
          <w:rStyle w:val="StyleBoldUnderline"/>
        </w:rPr>
        <w:t xml:space="preserve"> with that state </w:t>
      </w:r>
      <w:r w:rsidRPr="00C15844">
        <w:rPr>
          <w:rStyle w:val="StyleBoldUnderline"/>
          <w:highlight w:val="yellow"/>
        </w:rPr>
        <w:t>across</w:t>
      </w:r>
      <w:r w:rsidRPr="00C15844">
        <w:rPr>
          <w:rStyle w:val="StyleBoldUnderline"/>
        </w:rPr>
        <w:t xml:space="preserve"> multiple </w:t>
      </w:r>
      <w:r w:rsidRPr="00C15844">
        <w:rPr>
          <w:rStyle w:val="StyleBoldUnderline"/>
          <w:highlight w:val="yellow"/>
        </w:rPr>
        <w:t>issue-areas</w:t>
      </w:r>
      <w:r w:rsidRPr="00C15844">
        <w:rPr>
          <w:rStyle w:val="StyleBoldUnderline"/>
        </w:rPr>
        <w:t xml:space="preserve"> (i.e. diplomatic, military, economic, cultural</w:t>
      </w:r>
      <w:r>
        <w:t xml:space="preserve">). The following is </w:t>
      </w:r>
      <w:r w:rsidRPr="00C15844">
        <w:rPr>
          <w:rStyle w:val="StyleBoldUnderline"/>
        </w:rPr>
        <w:t>a</w:t>
      </w:r>
      <w:r>
        <w:t xml:space="preserve"> brief </w:t>
      </w:r>
      <w:r w:rsidRPr="00C15844">
        <w:rPr>
          <w:rStyle w:val="StyleBoldUnderline"/>
        </w:rPr>
        <w:t>list of the specific forms that such contacts might include:</w:t>
      </w:r>
    </w:p>
    <w:p w:rsidR="00103B3A" w:rsidRPr="00C15844" w:rsidRDefault="00103B3A" w:rsidP="00103B3A">
      <w:pPr>
        <w:pStyle w:val="Card"/>
        <w:rPr>
          <w:rStyle w:val="StyleBoldUnderline"/>
        </w:rPr>
      </w:pPr>
      <w:r w:rsidRPr="00C15844">
        <w:rPr>
          <w:rStyle w:val="StyleBoldUnderline"/>
        </w:rPr>
        <w:t>DIPLOMATIC CONTACTS</w:t>
      </w:r>
    </w:p>
    <w:p w:rsidR="00103B3A" w:rsidRDefault="00103B3A" w:rsidP="00103B3A">
      <w:pPr>
        <w:pStyle w:val="Card"/>
      </w:pPr>
      <w:r>
        <w:t xml:space="preserve">Extension of </w:t>
      </w:r>
      <w:r w:rsidRPr="00C15844">
        <w:rPr>
          <w:rStyle w:val="StyleBoldUnderline"/>
        </w:rPr>
        <w:t>diplomatic recognition</w:t>
      </w:r>
      <w:r>
        <w:t>; normalization of diplomatic relations</w:t>
      </w:r>
    </w:p>
    <w:p w:rsidR="00103B3A" w:rsidRDefault="00103B3A" w:rsidP="00103B3A">
      <w:pPr>
        <w:pStyle w:val="Card"/>
      </w:pPr>
      <w:r w:rsidRPr="00C15844">
        <w:rPr>
          <w:rStyle w:val="StyleBoldUnderline"/>
        </w:rPr>
        <w:t>Promotion of target-state membership in international institutions</w:t>
      </w:r>
      <w:r>
        <w:t xml:space="preserve"> and regimes</w:t>
      </w:r>
    </w:p>
    <w:p w:rsidR="00103B3A" w:rsidRDefault="00103B3A" w:rsidP="00103B3A">
      <w:pPr>
        <w:pStyle w:val="Card"/>
      </w:pPr>
      <w:r w:rsidRPr="00C15844">
        <w:rPr>
          <w:rStyle w:val="StyleBoldUnderline"/>
        </w:rPr>
        <w:t>Summit meetings</w:t>
      </w:r>
      <w:r>
        <w:t xml:space="preserve"> and other visits by the head of state and other senior government officials of sender state to target state and vice-versa</w:t>
      </w:r>
    </w:p>
    <w:p w:rsidR="00103B3A" w:rsidRPr="00C15844" w:rsidRDefault="00103B3A" w:rsidP="00103B3A">
      <w:pPr>
        <w:pStyle w:val="Card"/>
        <w:rPr>
          <w:rStyle w:val="StyleBoldUnderline"/>
        </w:rPr>
      </w:pPr>
      <w:r w:rsidRPr="00C15844">
        <w:rPr>
          <w:rStyle w:val="StyleBoldUnderline"/>
        </w:rPr>
        <w:t>MILITARY CONTACTS</w:t>
      </w:r>
    </w:p>
    <w:p w:rsidR="00103B3A" w:rsidRDefault="00103B3A" w:rsidP="00103B3A">
      <w:pPr>
        <w:pStyle w:val="Card"/>
      </w:pPr>
      <w:r w:rsidRPr="00C15844">
        <w:rPr>
          <w:rStyle w:val="StyleBoldUnderline"/>
        </w:rPr>
        <w:t>Visits of senior military officials</w:t>
      </w:r>
      <w:r>
        <w:t xml:space="preserve"> of the sender state to the target state and vice-versa</w:t>
      </w:r>
    </w:p>
    <w:p w:rsidR="00103B3A" w:rsidRPr="00C15844" w:rsidRDefault="00103B3A" w:rsidP="00103B3A">
      <w:pPr>
        <w:pStyle w:val="Card"/>
        <w:rPr>
          <w:rStyle w:val="StyleBoldUnderline"/>
        </w:rPr>
      </w:pPr>
      <w:r w:rsidRPr="00C15844">
        <w:rPr>
          <w:rStyle w:val="StyleBoldUnderline"/>
        </w:rPr>
        <w:t>Arms transfers</w:t>
      </w:r>
    </w:p>
    <w:p w:rsidR="00103B3A" w:rsidRDefault="00103B3A" w:rsidP="00103B3A">
      <w:pPr>
        <w:pStyle w:val="Card"/>
      </w:pPr>
      <w:r w:rsidRPr="00C15844">
        <w:rPr>
          <w:rStyle w:val="StyleBoldUnderline"/>
        </w:rPr>
        <w:t>Military aid</w:t>
      </w:r>
      <w:r>
        <w:t xml:space="preserve"> and cooperation</w:t>
      </w:r>
    </w:p>
    <w:p w:rsidR="00103B3A" w:rsidRPr="00C15844" w:rsidRDefault="00103B3A" w:rsidP="00103B3A">
      <w:pPr>
        <w:pStyle w:val="Card"/>
        <w:rPr>
          <w:rStyle w:val="StyleBoldUnderline"/>
        </w:rPr>
      </w:pPr>
      <w:r w:rsidRPr="00C15844">
        <w:rPr>
          <w:rStyle w:val="StyleBoldUnderline"/>
        </w:rPr>
        <w:t>Military exchange and training programs</w:t>
      </w:r>
    </w:p>
    <w:p w:rsidR="00103B3A" w:rsidRPr="00C15844" w:rsidRDefault="00103B3A" w:rsidP="00103B3A">
      <w:pPr>
        <w:pStyle w:val="Card"/>
        <w:rPr>
          <w:rStyle w:val="StyleBoldUnderline"/>
        </w:rPr>
      </w:pPr>
      <w:r w:rsidRPr="00C15844">
        <w:rPr>
          <w:rStyle w:val="StyleBoldUnderline"/>
        </w:rPr>
        <w:t>Confidence and security-building measures</w:t>
      </w:r>
    </w:p>
    <w:p w:rsidR="00103B3A" w:rsidRPr="00C15844" w:rsidRDefault="00103B3A" w:rsidP="00103B3A">
      <w:pPr>
        <w:pStyle w:val="Card"/>
        <w:rPr>
          <w:rStyle w:val="StyleBoldUnderline"/>
        </w:rPr>
      </w:pPr>
      <w:r w:rsidRPr="00C15844">
        <w:rPr>
          <w:rStyle w:val="StyleBoldUnderline"/>
        </w:rPr>
        <w:t>Intelligence sharing</w:t>
      </w:r>
    </w:p>
    <w:p w:rsidR="00103B3A" w:rsidRPr="001B1269" w:rsidRDefault="00103B3A" w:rsidP="00103B3A">
      <w:pPr>
        <w:pStyle w:val="Card"/>
        <w:rPr>
          <w:rStyle w:val="StyleBoldUnderline"/>
          <w:highlight w:val="green"/>
        </w:rPr>
      </w:pPr>
      <w:r w:rsidRPr="001B1269">
        <w:rPr>
          <w:rStyle w:val="StyleBoldUnderline"/>
          <w:highlight w:val="green"/>
        </w:rPr>
        <w:t>ECONOMIC CONTACTS</w:t>
      </w:r>
    </w:p>
    <w:p w:rsidR="00103B3A" w:rsidRPr="00C15844" w:rsidRDefault="00103B3A" w:rsidP="00103B3A">
      <w:pPr>
        <w:pStyle w:val="Card"/>
        <w:rPr>
          <w:rStyle w:val="StyleBoldUnderline"/>
        </w:rPr>
      </w:pPr>
      <w:r w:rsidRPr="001B1269">
        <w:rPr>
          <w:rStyle w:val="StyleBoldUnderline"/>
          <w:highlight w:val="green"/>
        </w:rPr>
        <w:t xml:space="preserve">Trade agreements </w:t>
      </w:r>
      <w:r w:rsidRPr="00C15844">
        <w:rPr>
          <w:rStyle w:val="StyleBoldUnderline"/>
        </w:rPr>
        <w:t xml:space="preserve">and </w:t>
      </w:r>
      <w:r w:rsidRPr="001B1269">
        <w:rPr>
          <w:rStyle w:val="StyleBoldUnderline"/>
          <w:highlight w:val="green"/>
        </w:rPr>
        <w:t>promotion</w:t>
      </w:r>
    </w:p>
    <w:p w:rsidR="00103B3A" w:rsidRDefault="00103B3A" w:rsidP="00103B3A">
      <w:pPr>
        <w:pStyle w:val="Card"/>
      </w:pPr>
      <w:r w:rsidRPr="001B1269">
        <w:rPr>
          <w:rStyle w:val="StyleBoldUnderline"/>
          <w:highlight w:val="green"/>
        </w:rPr>
        <w:t>Foreign</w:t>
      </w:r>
      <w:r w:rsidRPr="00C15844">
        <w:rPr>
          <w:rStyle w:val="StyleBoldUnderline"/>
        </w:rPr>
        <w:t xml:space="preserve"> economic and humanitarian </w:t>
      </w:r>
      <w:r w:rsidRPr="001B1269">
        <w:rPr>
          <w:rStyle w:val="StyleBoldUnderline"/>
          <w:highlight w:val="green"/>
        </w:rPr>
        <w:t>aid in the form of loans and/or grants</w:t>
      </w:r>
    </w:p>
    <w:p w:rsidR="00103B3A" w:rsidRPr="00C15844" w:rsidRDefault="00103B3A" w:rsidP="00103B3A">
      <w:pPr>
        <w:pStyle w:val="Card"/>
        <w:rPr>
          <w:rStyle w:val="StyleBoldUnderline"/>
        </w:rPr>
      </w:pPr>
      <w:r w:rsidRPr="00C15844">
        <w:rPr>
          <w:rStyle w:val="StyleBoldUnderline"/>
        </w:rPr>
        <w:t>CULTURAL CONTACTS</w:t>
      </w:r>
    </w:p>
    <w:p w:rsidR="00103B3A" w:rsidRPr="00C15844" w:rsidRDefault="00103B3A" w:rsidP="00103B3A">
      <w:pPr>
        <w:pStyle w:val="Card"/>
        <w:rPr>
          <w:rStyle w:val="StyleBoldUnderline"/>
        </w:rPr>
      </w:pPr>
      <w:r w:rsidRPr="00C15844">
        <w:rPr>
          <w:rStyle w:val="StyleBoldUnderline"/>
        </w:rPr>
        <w:t>Cultural treaties</w:t>
      </w:r>
    </w:p>
    <w:p w:rsidR="00103B3A" w:rsidRPr="00C15844" w:rsidRDefault="00103B3A" w:rsidP="00103B3A">
      <w:pPr>
        <w:pStyle w:val="Card"/>
        <w:rPr>
          <w:rStyle w:val="StyleBoldUnderline"/>
        </w:rPr>
      </w:pPr>
      <w:r w:rsidRPr="00C15844">
        <w:rPr>
          <w:rStyle w:val="StyleBoldUnderline"/>
        </w:rPr>
        <w:t>Inauguration of travel and tourism links</w:t>
      </w:r>
    </w:p>
    <w:p w:rsidR="00103B3A" w:rsidRDefault="00103B3A" w:rsidP="00103B3A">
      <w:pPr>
        <w:pStyle w:val="Card"/>
      </w:pPr>
      <w:r w:rsidRPr="00C15844">
        <w:rPr>
          <w:rStyle w:val="StyleBoldUnderline"/>
        </w:rPr>
        <w:t>Sport, artistic and academic exchanges</w:t>
      </w:r>
      <w:r>
        <w:t>(n25)</w:t>
      </w:r>
    </w:p>
    <w:p w:rsidR="00103B3A" w:rsidRDefault="00103B3A" w:rsidP="00103B3A">
      <w:r w:rsidRPr="00103B3A">
        <w:t xml:space="preserve">Engagement is an iterated process in which the sender and target state develop a relationship </w:t>
      </w:r>
    </w:p>
    <w:p w:rsidR="00103B3A" w:rsidRDefault="00103B3A" w:rsidP="00103B3A">
      <w:r>
        <w:t>AND</w:t>
      </w:r>
    </w:p>
    <w:p w:rsidR="00103B3A" w:rsidRPr="00103B3A" w:rsidRDefault="00103B3A" w:rsidP="00103B3A">
      <w:r w:rsidRPr="00103B3A">
        <w:t>hope that this will precipitate political change from below within the target state.</w:t>
      </w:r>
    </w:p>
    <w:p w:rsidR="00103B3A" w:rsidRDefault="00103B3A" w:rsidP="00103B3A">
      <w:r w:rsidRPr="00103B3A">
        <w:t xml:space="preserve">This definition implies that three necessary conditions must hold for engagement to constitute an effective </w:t>
      </w:r>
    </w:p>
    <w:p w:rsidR="00103B3A" w:rsidRDefault="00103B3A" w:rsidP="00103B3A">
      <w:r>
        <w:t>AND</w:t>
      </w:r>
    </w:p>
    <w:p w:rsidR="00103B3A" w:rsidRPr="00103B3A" w:rsidRDefault="00103B3A" w:rsidP="00103B3A">
      <w:r w:rsidRPr="00103B3A">
        <w:t>, and the near-total collapse of its national economy.(n28)</w:t>
      </w:r>
    </w:p>
    <w:p w:rsidR="00103B3A" w:rsidRDefault="00103B3A" w:rsidP="00103B3A">
      <w:pPr>
        <w:pStyle w:val="Card"/>
      </w:pPr>
      <w: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p>
    <w:p w:rsidR="00103B3A" w:rsidRDefault="00103B3A" w:rsidP="00103B3A">
      <w:pPr>
        <w:pStyle w:val="Card"/>
      </w:pPr>
      <w:r w:rsidRPr="00C15844">
        <w:rPr>
          <w:rStyle w:val="StyleBoldUnderline"/>
          <w:highlight w:val="yellow"/>
        </w:rPr>
        <w:t>This</w:t>
      </w:r>
      <w:r w:rsidRPr="00C15844">
        <w:rPr>
          <w:rStyle w:val="StyleBoldUnderline"/>
        </w:rPr>
        <w:t xml:space="preserve"> reformulated </w:t>
      </w:r>
      <w:r w:rsidRPr="00C15844">
        <w:rPr>
          <w:rStyle w:val="StyleBoldUnderline"/>
          <w:highlight w:val="yellow"/>
        </w:rPr>
        <w:t>conceptualization avoids the pitfalls of prevailing scholarly conceptions</w:t>
      </w:r>
      <w:r w:rsidRPr="00C15844">
        <w:rPr>
          <w:rStyle w:val="StyleBoldUnderline"/>
        </w:rPr>
        <w:t xml:space="preserve"> of engagement</w:t>
      </w:r>
      <w:r w:rsidRPr="00C15844">
        <w:rPr>
          <w:rStyle w:val="StyleBoldUnderline"/>
          <w:highlight w:val="yellow"/>
        </w:rPr>
        <w:t>. It considers the policy as a set of means rather than ends</w:t>
      </w:r>
      <w:r w:rsidRPr="008E3C0C">
        <w:t>, does not delimit the types of states that can either engage or be engaged,</w:t>
      </w:r>
      <w:r>
        <w:t xml:space="preserve"> explicitly encompasses contacts in multiple issue-areas, allows for the existence of multiple objectives in any given instance of engagement and, as will be shown below, permits the elucidation of multiple types of positive sanctions.</w:t>
      </w:r>
    </w:p>
    <w:p w:rsidR="00103B3A" w:rsidRDefault="00103B3A" w:rsidP="00103B3A"/>
    <w:p w:rsidR="00103B3A" w:rsidRPr="00533EDF" w:rsidRDefault="00103B3A" w:rsidP="00103B3A">
      <w:pPr>
        <w:rPr>
          <w:rStyle w:val="StyleStyleBold12pt"/>
        </w:rPr>
      </w:pPr>
      <w:r w:rsidRPr="00533EDF">
        <w:rPr>
          <w:rStyle w:val="StyleStyleBold12pt"/>
        </w:rPr>
        <w:t>Engagement cannot be appeasement</w:t>
      </w:r>
    </w:p>
    <w:p w:rsidR="00103B3A" w:rsidRPr="00615106" w:rsidRDefault="00103B3A" w:rsidP="00103B3A">
      <w:pPr>
        <w:rPr>
          <w:rFonts w:eastAsia="Calibri"/>
        </w:rPr>
      </w:pPr>
      <w:r w:rsidRPr="00533EDF">
        <w:rPr>
          <w:rStyle w:val="StyleStyleBold12pt"/>
        </w:rPr>
        <w:t>Resnick ‘1</w:t>
      </w:r>
      <w:r w:rsidRPr="00615106">
        <w:rPr>
          <w:rFonts w:eastAsia="Calibri"/>
        </w:rPr>
        <w:t xml:space="preserve"> [Spring/2001, Evan Resnick is Assistant Professor and coordinator of the United States Programme at RSIS. His chief academic interests lie at the intersection of international relations theory, international security studies, and U.S. foreign policy. Dr. Resnick has previously taught at Yeshiva University in New York City. “Defining Engagement,” Journal of International Affairs, Lexis]</w:t>
      </w:r>
    </w:p>
    <w:p w:rsidR="00103B3A" w:rsidRDefault="00103B3A" w:rsidP="00103B3A">
      <w:r w:rsidRPr="00103B3A">
        <w:t xml:space="preserve">One serious flaw in scholarly conceptualizations of engagement is the tendency to view engagement as </w:t>
      </w:r>
    </w:p>
    <w:p w:rsidR="00103B3A" w:rsidRDefault="00103B3A" w:rsidP="00103B3A">
      <w:r>
        <w:t>AND</w:t>
      </w:r>
    </w:p>
    <w:p w:rsidR="00103B3A" w:rsidRPr="00103B3A" w:rsidRDefault="00103B3A" w:rsidP="00103B3A">
      <w:r w:rsidRPr="00103B3A">
        <w:t>appease, though the actual means deployed are virtually identical in both cases.</w:t>
      </w:r>
    </w:p>
    <w:p w:rsidR="00103B3A" w:rsidRDefault="00103B3A" w:rsidP="00103B3A"/>
    <w:p w:rsidR="00103B3A" w:rsidRPr="00610F37" w:rsidRDefault="00103B3A" w:rsidP="00103B3A">
      <w:pPr>
        <w:rPr>
          <w:rStyle w:val="StyleStyleBold12pt"/>
        </w:rPr>
      </w:pPr>
      <w:r w:rsidRPr="00610F37">
        <w:rPr>
          <w:rStyle w:val="StyleStyleBold12pt"/>
        </w:rPr>
        <w:t>Aff is a phase out of economic restrictions and a form of appeasement</w:t>
      </w:r>
    </w:p>
    <w:p w:rsidR="00103B3A" w:rsidRPr="00610F37" w:rsidRDefault="00103B3A" w:rsidP="00103B3A">
      <w:pPr>
        <w:rPr>
          <w:rStyle w:val="StyleStyleBold12pt"/>
        </w:rPr>
      </w:pPr>
    </w:p>
    <w:p w:rsidR="00103B3A" w:rsidRPr="00610F37" w:rsidRDefault="00103B3A" w:rsidP="00103B3A">
      <w:pPr>
        <w:rPr>
          <w:rStyle w:val="StyleStyleBold12pt"/>
        </w:rPr>
      </w:pPr>
      <w:r w:rsidRPr="00610F37">
        <w:rPr>
          <w:rStyle w:val="StyleStyleBold12pt"/>
        </w:rPr>
        <w:t xml:space="preserve">Negative ground, </w:t>
      </w:r>
    </w:p>
    <w:p w:rsidR="00103B3A" w:rsidRPr="00610F37" w:rsidRDefault="00103B3A" w:rsidP="00103B3A">
      <w:pPr>
        <w:rPr>
          <w:rStyle w:val="StyleStyleBold12pt"/>
        </w:rPr>
      </w:pPr>
    </w:p>
    <w:p w:rsidR="00103B3A" w:rsidRPr="00610F37" w:rsidRDefault="00103B3A" w:rsidP="00103B3A">
      <w:pPr>
        <w:rPr>
          <w:rStyle w:val="StyleStyleBold12pt"/>
        </w:rPr>
      </w:pPr>
      <w:r w:rsidRPr="00610F37">
        <w:rPr>
          <w:rStyle w:val="StyleStyleBold12pt"/>
        </w:rPr>
        <w:t>Fairness</w:t>
      </w:r>
    </w:p>
    <w:p w:rsidR="00103B3A" w:rsidRPr="00807DAB" w:rsidRDefault="00103B3A" w:rsidP="00103B3A">
      <w:pPr>
        <w:pStyle w:val="Heading2"/>
      </w:pPr>
      <w:r w:rsidRPr="00807DAB">
        <w:lastRenderedPageBreak/>
        <w:t>1NC</w:t>
      </w:r>
      <w:r>
        <w:t xml:space="preserve"> – Race K</w:t>
      </w:r>
    </w:p>
    <w:p w:rsidR="00103B3A" w:rsidRDefault="00103B3A" w:rsidP="00103B3A">
      <w:pPr>
        <w:rPr>
          <w:rStyle w:val="StyleStyleBold12pt"/>
        </w:rPr>
      </w:pPr>
      <w:r>
        <w:rPr>
          <w:rStyle w:val="StyleStyleBold12pt"/>
        </w:rPr>
        <w:t>The 1AC is the perfection of slavery</w:t>
      </w:r>
    </w:p>
    <w:p w:rsidR="00103B3A" w:rsidRDefault="00103B3A" w:rsidP="00103B3A">
      <w:r w:rsidRPr="00103B3A">
        <w:t>The 1AC’s demand for legal relief is the perfection of the slave as a slave</w:t>
      </w:r>
    </w:p>
    <w:p w:rsidR="00103B3A" w:rsidRDefault="00103B3A" w:rsidP="00103B3A">
      <w:r>
        <w:t>AND</w:t>
      </w:r>
    </w:p>
    <w:p w:rsidR="00103B3A" w:rsidRPr="00103B3A" w:rsidRDefault="00103B3A" w:rsidP="00103B3A">
      <w:r w:rsidRPr="00103B3A">
        <w:t>the slave expresses its fidelity and accepts it role as depending on the master</w:t>
      </w:r>
    </w:p>
    <w:p w:rsidR="00103B3A" w:rsidRPr="00F7026B" w:rsidRDefault="00103B3A" w:rsidP="00103B3A">
      <w:r w:rsidRPr="00F7026B">
        <w:rPr>
          <w:rStyle w:val="StyleStyleBold12pt"/>
        </w:rPr>
        <w:t>Farley 5</w:t>
      </w:r>
      <w:r>
        <w:t xml:space="preserve"> [</w:t>
      </w:r>
      <w:r w:rsidRPr="00F7026B">
        <w:t>Boston College</w:t>
      </w:r>
      <w:r>
        <w:t xml:space="preserve"> </w:t>
      </w:r>
      <w:r w:rsidRPr="00F7026B">
        <w:t>(Anthony, “Perfecting Slavery”,</w:t>
      </w:r>
      <w:r>
        <w:t xml:space="preserve"> </w:t>
      </w:r>
      <w:hyperlink r:id="rId11" w:history="1">
        <w:r w:rsidRPr="00F7026B">
          <w:rPr>
            <w:rStyle w:val="Hyperlink"/>
          </w:rPr>
          <w:t>http://lawdigitalcommons.bc.edu/cgi/viewcontent.cgi?article=1028&amp;context=lsfp</w:t>
        </w:r>
      </w:hyperlink>
      <w:r w:rsidRPr="00F7026B">
        <w:t>)</w:t>
      </w:r>
      <w:r>
        <w:t>]</w:t>
      </w:r>
    </w:p>
    <w:p w:rsidR="00103B3A" w:rsidRDefault="00103B3A" w:rsidP="00103B3A">
      <w:r w:rsidRPr="00103B3A">
        <w:t xml:space="preserve">Slavery is with us still. We are haunted by slavery. We are animated </w:t>
      </w:r>
    </w:p>
    <w:p w:rsidR="00103B3A" w:rsidRDefault="00103B3A" w:rsidP="00103B3A">
      <w:r>
        <w:t>AND</w:t>
      </w:r>
    </w:p>
    <w:p w:rsidR="00103B3A" w:rsidRPr="00103B3A" w:rsidRDefault="00103B3A" w:rsidP="00103B3A">
      <w:r w:rsidRPr="00103B3A">
        <w:t xml:space="preserve">beyond the veil, beyond death; hence, the end of forever.  </w:t>
      </w:r>
    </w:p>
    <w:p w:rsidR="00103B3A" w:rsidRDefault="00103B3A" w:rsidP="00103B3A"/>
    <w:p w:rsidR="00103B3A" w:rsidRPr="00F45D1D" w:rsidRDefault="00103B3A" w:rsidP="00103B3A">
      <w:pPr>
        <w:rPr>
          <w:rStyle w:val="StyleStyleBold12pt"/>
        </w:rPr>
      </w:pPr>
      <w:r>
        <w:rPr>
          <w:rStyle w:val="StyleStyleBold12pt"/>
        </w:rPr>
        <w:t>Cuban civil society is anti black – their call for engagement is a call for racism</w:t>
      </w:r>
    </w:p>
    <w:p w:rsidR="00103B3A" w:rsidRPr="00F45D1D" w:rsidRDefault="00103B3A" w:rsidP="00103B3A">
      <w:r w:rsidRPr="00F45D1D">
        <w:rPr>
          <w:rStyle w:val="StyleStyleBold12pt"/>
        </w:rPr>
        <w:t xml:space="preserve">Allen ’11 </w:t>
      </w:r>
      <w:r>
        <w:t xml:space="preserve">[Jafari S. Allen is an </w:t>
      </w:r>
      <w:r w:rsidRPr="00F45D1D">
        <w:t>Assistant Professor of African American Studies and Anthropology at Yale University</w:t>
      </w:r>
      <w:r>
        <w:t>. “</w:t>
      </w:r>
      <w:r w:rsidRPr="00F45D1D">
        <w:t>The Erotics of Black Self-Making in Cuba</w:t>
      </w:r>
      <w:r>
        <w:t xml:space="preserve">,” </w:t>
      </w:r>
      <w:r w:rsidRPr="00F45D1D">
        <w:t>pgs. 52-53</w:t>
      </w:r>
      <w:r>
        <w:t xml:space="preserve"> Thanks Charles]</w:t>
      </w:r>
    </w:p>
    <w:p w:rsidR="00103B3A" w:rsidRDefault="00103B3A" w:rsidP="00103B3A">
      <w:r w:rsidRPr="00103B3A">
        <w:t xml:space="preserve">Jose Marti, the intellectual hero of Cuban independence, invoked the biological truth that </w:t>
      </w:r>
    </w:p>
    <w:p w:rsidR="00103B3A" w:rsidRDefault="00103B3A" w:rsidP="00103B3A">
      <w:r>
        <w:t>AND</w:t>
      </w:r>
    </w:p>
    <w:p w:rsidR="00103B3A" w:rsidRPr="00103B3A" w:rsidRDefault="00103B3A" w:rsidP="00103B3A">
      <w:r w:rsidRPr="00103B3A">
        <w:t>in the image of a black mulata seductress. (1995:18)</w:t>
      </w:r>
    </w:p>
    <w:p w:rsidR="00103B3A" w:rsidRDefault="00103B3A" w:rsidP="00103B3A"/>
    <w:p w:rsidR="00103B3A" w:rsidRPr="009F6E2C" w:rsidRDefault="00103B3A" w:rsidP="00103B3A">
      <w:pPr>
        <w:rPr>
          <w:rStyle w:val="StyleStyleBold12pt"/>
        </w:rPr>
      </w:pPr>
      <w:r w:rsidRPr="009F6E2C">
        <w:rPr>
          <w:rStyle w:val="StyleStyleBold12pt"/>
        </w:rPr>
        <w:t>The affirmative rhetorical silence on whiteness is an active stance that allows white privilege to thrive by masking its existence and treating is as an assumed norm.</w:t>
      </w:r>
    </w:p>
    <w:p w:rsidR="00103B3A" w:rsidRPr="00767273" w:rsidRDefault="00103B3A" w:rsidP="00103B3A">
      <w:pPr>
        <w:rPr>
          <w:rStyle w:val="StyleStyleBold12pt"/>
        </w:rPr>
      </w:pPr>
      <w:r w:rsidRPr="00767273">
        <w:t xml:space="preserve">DR. </w:t>
      </w:r>
      <w:r w:rsidRPr="00767273">
        <w:rPr>
          <w:rStyle w:val="StyleStyleBold12pt"/>
        </w:rPr>
        <w:t>CRENSHAW</w:t>
      </w:r>
      <w:r w:rsidRPr="00767273">
        <w:t xml:space="preserve"> Prof of Speech Comm @ Univ. Ala.  </w:t>
      </w:r>
      <w:r w:rsidRPr="00767273">
        <w:rPr>
          <w:rStyle w:val="StyleStyleBold12pt"/>
        </w:rPr>
        <w:t>1997</w:t>
      </w:r>
    </w:p>
    <w:p w:rsidR="00103B3A" w:rsidRPr="00E846D8" w:rsidRDefault="00103B3A" w:rsidP="00103B3A">
      <w:pPr>
        <w:rPr>
          <w:rStyle w:val="StyleBoldUnderline"/>
        </w:rPr>
      </w:pPr>
      <w:r w:rsidRPr="00767273">
        <w:rPr>
          <w:sz w:val="16"/>
          <w:szCs w:val="16"/>
        </w:rPr>
        <w:t>Carrie-PhD. USC; former director of debate @ Univ. of Ala.; WESTERN JOURNAL OF COMMUNICATION</w:t>
      </w:r>
    </w:p>
    <w:p w:rsidR="00103B3A" w:rsidRPr="00767273" w:rsidRDefault="00103B3A" w:rsidP="00103B3A">
      <w:pPr>
        <w:pStyle w:val="card0"/>
      </w:pPr>
    </w:p>
    <w:p w:rsidR="00103B3A" w:rsidRDefault="00103B3A" w:rsidP="00103B3A">
      <w:r w:rsidRPr="00103B3A">
        <w:t xml:space="preserve">This analysis of Helms’ opening argument illustrates how the ideology of white privilege operates through </w:t>
      </w:r>
    </w:p>
    <w:p w:rsidR="00103B3A" w:rsidRDefault="00103B3A" w:rsidP="00103B3A">
      <w:r>
        <w:t>AND</w:t>
      </w:r>
    </w:p>
    <w:p w:rsidR="00103B3A" w:rsidRPr="00103B3A" w:rsidRDefault="00103B3A" w:rsidP="00103B3A">
      <w:r w:rsidRPr="00103B3A">
        <w:t>of whiteness like Helms’ protect material white privilege because they mask its existence.</w:t>
      </w:r>
    </w:p>
    <w:p w:rsidR="00103B3A" w:rsidRDefault="00103B3A" w:rsidP="00103B3A"/>
    <w:p w:rsidR="00103B3A" w:rsidRPr="003725D6" w:rsidRDefault="00103B3A" w:rsidP="00103B3A">
      <w:pPr>
        <w:rPr>
          <w:rStyle w:val="StyleStyleBold12pt"/>
        </w:rPr>
      </w:pPr>
      <w:r w:rsidRPr="003725D6">
        <w:rPr>
          <w:rStyle w:val="StyleStyleBold12pt"/>
        </w:rPr>
        <w:t>Try or Die – Isolation of racially oppressed groups leads to the TERMINATION OF HUMANITY.</w:t>
      </w:r>
    </w:p>
    <w:p w:rsidR="00103B3A" w:rsidRPr="005A1081" w:rsidRDefault="00103B3A" w:rsidP="00103B3A">
      <w:pPr>
        <w:rPr>
          <w:rStyle w:val="StyleStyleBold12pt"/>
        </w:rPr>
      </w:pPr>
      <w:r w:rsidRPr="005A1081">
        <w:rPr>
          <w:rStyle w:val="StyleStyleBold12pt"/>
        </w:rPr>
        <w:t>Marable</w:t>
      </w:r>
      <w:r w:rsidRPr="00767273">
        <w:t xml:space="preserve"> Director of the Institute for Research in African American Studies </w:t>
      </w:r>
      <w:r w:rsidRPr="005A1081">
        <w:rPr>
          <w:rStyle w:val="StyleStyleBold12pt"/>
        </w:rPr>
        <w:t>1984</w:t>
      </w:r>
    </w:p>
    <w:p w:rsidR="00103B3A" w:rsidRPr="00767273" w:rsidRDefault="00103B3A" w:rsidP="00103B3A">
      <w:pPr>
        <w:pStyle w:val="NoSpacing"/>
        <w:rPr>
          <w:rStyle w:val="cardChar0"/>
          <w:rFonts w:eastAsia="Malgun Gothic"/>
        </w:rPr>
      </w:pPr>
      <w:r w:rsidRPr="00767273">
        <w:rPr>
          <w:rStyle w:val="cardChar0"/>
          <w:rFonts w:eastAsia="Malgun Gothic"/>
        </w:rPr>
        <w:t xml:space="preserve">Manning-Professor of History @ Columbia University; </w:t>
      </w:r>
      <w:r w:rsidRPr="00767273">
        <w:rPr>
          <w:i/>
          <w:sz w:val="16"/>
          <w:szCs w:val="16"/>
        </w:rPr>
        <w:t>“Speaking Truth to Power:</w:t>
      </w:r>
      <w:r w:rsidRPr="00767273">
        <w:rPr>
          <w:rStyle w:val="cardChar0"/>
          <w:rFonts w:eastAsia="Malgun Gothic"/>
        </w:rPr>
        <w:t xml:space="preserve"> </w:t>
      </w:r>
      <w:r w:rsidRPr="00767273">
        <w:rPr>
          <w:i/>
          <w:sz w:val="16"/>
          <w:szCs w:val="16"/>
        </w:rPr>
        <w:t>Essays on Race, Resistance and Radicalism</w:t>
      </w:r>
      <w:r w:rsidRPr="00767273">
        <w:rPr>
          <w:rStyle w:val="cardChar0"/>
          <w:rFonts w:eastAsia="Malgun Gothic"/>
        </w:rPr>
        <w:t>; p. 198-199.</w:t>
      </w:r>
    </w:p>
    <w:p w:rsidR="00103B3A" w:rsidRDefault="00103B3A" w:rsidP="00103B3A">
      <w:r w:rsidRPr="00103B3A">
        <w:t xml:space="preserve">Black Americans also comprehend that peace is not the absence of conflict.  As long </w:t>
      </w:r>
    </w:p>
    <w:p w:rsidR="00103B3A" w:rsidRDefault="00103B3A" w:rsidP="00103B3A">
      <w:r>
        <w:t>AND</w:t>
      </w:r>
    </w:p>
    <w:p w:rsidR="00103B3A" w:rsidRPr="00103B3A" w:rsidRDefault="00103B3A" w:rsidP="00103B3A">
      <w:r w:rsidRPr="00103B3A">
        <w:t>the electoral mainstream, the results may be the termination of humanity itself.</w:t>
      </w:r>
    </w:p>
    <w:p w:rsidR="00103B3A" w:rsidRDefault="00103B3A" w:rsidP="00103B3A"/>
    <w:p w:rsidR="00103B3A" w:rsidRPr="005C29FF" w:rsidRDefault="00103B3A" w:rsidP="00103B3A">
      <w:pPr>
        <w:pStyle w:val="NoSpacing"/>
        <w:rPr>
          <w:rStyle w:val="StyleStyleBold12pt"/>
        </w:rPr>
      </w:pPr>
      <w:r w:rsidRPr="005C29FF">
        <w:rPr>
          <w:rStyle w:val="StyleStyleBold12pt"/>
        </w:rPr>
        <w:t>IT’S THE ALTERNATIVE AT ALL COSTS/BY ANY MEANS NECESSARY</w:t>
      </w:r>
    </w:p>
    <w:p w:rsidR="00103B3A" w:rsidRPr="005C29FF" w:rsidRDefault="00103B3A" w:rsidP="00103B3A">
      <w:r w:rsidRPr="005C29FF">
        <w:t>SEEING as citizens of the undiscovered country is an invitation to another better world, memory out of repetition is making life out of death and it is possible to work through the repetitions, work through the TRAUMA of the original accumulation and even if there is a PRICE to be paid for such knowing, WHAT OF IT?  We have an entire world to win and NOTHING to lose</w:t>
      </w:r>
    </w:p>
    <w:p w:rsidR="00103B3A" w:rsidRPr="005C29FF" w:rsidRDefault="00103B3A" w:rsidP="00103B3A">
      <w:r w:rsidRPr="005C29FF">
        <w:rPr>
          <w:rStyle w:val="StyleStyleBold12pt"/>
        </w:rPr>
        <w:t>Farley, ’10</w:t>
      </w:r>
      <w:r>
        <w:t xml:space="preserve"> [2010, </w:t>
      </w:r>
      <w:r w:rsidRPr="005C29FF">
        <w:t xml:space="preserve">James Campbell </w:t>
      </w:r>
      <w:r>
        <w:t xml:space="preserve">Farley is a </w:t>
      </w:r>
      <w:r w:rsidRPr="005C29FF">
        <w:t>Matthews Distinguished Professor of Jurisprudence Albany Law School</w:t>
      </w:r>
      <w:r>
        <w:t>, Anthony Paul Farley,</w:t>
      </w:r>
      <w:r w:rsidRPr="005C29FF">
        <w:t xml:space="preserve"> “SHATTERED:  Afterword for Defining Race, A Joint Symposium of The Albany Law Review and the Albany Journal of Science and Technology”; </w:t>
      </w:r>
      <w:r>
        <w:t>Albany Law Review,</w:t>
      </w:r>
      <w:r w:rsidRPr="005C29FF">
        <w:t>, Vo. 72:1053</w:t>
      </w:r>
      <w:r>
        <w:t>]</w:t>
      </w:r>
    </w:p>
    <w:p w:rsidR="00103B3A" w:rsidRDefault="00103B3A" w:rsidP="00103B3A">
      <w:r w:rsidRPr="00103B3A">
        <w:t>We are citizens of the undiscovered country. It is a country we must leave</w:t>
      </w:r>
    </w:p>
    <w:p w:rsidR="00103B3A" w:rsidRDefault="00103B3A" w:rsidP="00103B3A">
      <w:r>
        <w:t>AND</w:t>
      </w:r>
    </w:p>
    <w:p w:rsidR="00103B3A" w:rsidRPr="00103B3A" w:rsidRDefault="00103B3A" w:rsidP="00103B3A">
      <w:r w:rsidRPr="00103B3A">
        <w:t>, nothing to lose but scattered leaves, and it is only November.</w:t>
      </w:r>
    </w:p>
    <w:p w:rsidR="00103B3A" w:rsidRDefault="00103B3A" w:rsidP="00103B3A"/>
    <w:p w:rsidR="00103B3A" w:rsidRPr="00807DAB" w:rsidRDefault="00103B3A" w:rsidP="00103B3A">
      <w:pPr>
        <w:pStyle w:val="Heading2"/>
      </w:pPr>
      <w:r w:rsidRPr="00807DAB">
        <w:lastRenderedPageBreak/>
        <w:t>1NC</w:t>
      </w:r>
      <w:r>
        <w:t xml:space="preserve"> – Advantage CP</w:t>
      </w:r>
    </w:p>
    <w:p w:rsidR="00103B3A" w:rsidRDefault="00103B3A" w:rsidP="00103B3A">
      <w:pPr>
        <w:rPr>
          <w:rStyle w:val="StyleStyleBold12pt"/>
        </w:rPr>
      </w:pPr>
      <w:r>
        <w:rPr>
          <w:rStyle w:val="StyleStyleBold12pt"/>
        </w:rPr>
        <w:t xml:space="preserve">The United States federal judiciary should rule that all persons in military detention have habeas corpus rights, including the right to be released on the grounds that the refusal to do so violates international law. </w:t>
      </w:r>
    </w:p>
    <w:p w:rsidR="00103B3A" w:rsidRDefault="00103B3A" w:rsidP="00103B3A">
      <w:pPr>
        <w:rPr>
          <w:rStyle w:val="StyleStyleBold12pt"/>
        </w:rPr>
      </w:pPr>
    </w:p>
    <w:p w:rsidR="00103B3A" w:rsidRDefault="00103B3A" w:rsidP="00103B3A">
      <w:pPr>
        <w:rPr>
          <w:rStyle w:val="StyleStyleBold12pt"/>
        </w:rPr>
      </w:pPr>
      <w:r>
        <w:rPr>
          <w:rStyle w:val="StyleStyleBold12pt"/>
        </w:rPr>
        <w:t xml:space="preserve">The CP solves their multilat advantage—affirming habeas rights are critical to revitalize judicial and legal soft power </w:t>
      </w:r>
    </w:p>
    <w:p w:rsidR="00103B3A" w:rsidRPr="00DF4E56" w:rsidRDefault="00103B3A" w:rsidP="00103B3A">
      <w:pPr>
        <w:rPr>
          <w:rStyle w:val="StyleStyleBold12pt"/>
        </w:rPr>
      </w:pPr>
      <w:r w:rsidRPr="00DF4E56">
        <w:rPr>
          <w:rStyle w:val="StyleStyleBold12pt"/>
        </w:rPr>
        <w:t xml:space="preserve">Sidhu 11 </w:t>
      </w:r>
    </w:p>
    <w:p w:rsidR="00103B3A" w:rsidRDefault="00103B3A" w:rsidP="00103B3A">
      <w:r>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rsidR="00103B3A" w:rsidRDefault="00103B3A" w:rsidP="00103B3A">
      <w:r w:rsidRPr="00103B3A">
        <w:t xml:space="preserve">The “Great Wall” The writ of habeas corpus enables an individual to challenge </w:t>
      </w:r>
    </w:p>
    <w:p w:rsidR="00103B3A" w:rsidRDefault="00103B3A" w:rsidP="00103B3A">
      <w:r>
        <w:t>AND</w:t>
      </w:r>
    </w:p>
    <w:p w:rsidR="00103B3A" w:rsidRPr="00103B3A" w:rsidRDefault="00103B3A" w:rsidP="00103B3A">
      <w:r w:rsidRPr="00103B3A">
        <w:t>unique and modern circumstances of the post-9/11 conﬂ ict.</w:t>
      </w:r>
    </w:p>
    <w:p w:rsidR="00103B3A" w:rsidRDefault="00103B3A" w:rsidP="00103B3A"/>
    <w:p w:rsidR="00103B3A" w:rsidRPr="00807DAB" w:rsidRDefault="00103B3A" w:rsidP="00103B3A">
      <w:pPr>
        <w:pStyle w:val="Heading2"/>
      </w:pPr>
      <w:r w:rsidRPr="00807DAB">
        <w:lastRenderedPageBreak/>
        <w:t>1NC</w:t>
      </w:r>
      <w:r>
        <w:t xml:space="preserve"> – Warming CP</w:t>
      </w:r>
    </w:p>
    <w:p w:rsidR="00103B3A" w:rsidRPr="000710A4" w:rsidRDefault="00103B3A" w:rsidP="00103B3A">
      <w:pPr>
        <w:rPr>
          <w:rStyle w:val="StyleStyleBold12pt"/>
        </w:rPr>
      </w:pPr>
      <w:r>
        <w:rPr>
          <w:rStyle w:val="StyleStyleBold12pt"/>
        </w:rPr>
        <w:t xml:space="preserve">The United States Federal Government </w:t>
      </w:r>
      <w:r w:rsidRPr="009E556E">
        <w:rPr>
          <w:rStyle w:val="StyleStyleBold12pt"/>
        </w:rPr>
        <w:t>should fully fund a program to cover 4.8% of the surface of the Earth’s oceans in a monolayer of 0.1 μm diameter latex particles, either hollow, or of core-shell morphology, bearing a conventional stabilization system tha</w:t>
      </w:r>
      <w:r>
        <w:rPr>
          <w:rStyle w:val="StyleStyleBold12pt"/>
        </w:rPr>
        <w:t>t is inactivated in salt water.</w:t>
      </w:r>
    </w:p>
    <w:p w:rsidR="00103B3A" w:rsidRDefault="00103B3A" w:rsidP="00103B3A"/>
    <w:p w:rsidR="00103B3A" w:rsidRPr="009E556E" w:rsidRDefault="00103B3A" w:rsidP="00103B3A">
      <w:pPr>
        <w:rPr>
          <w:rStyle w:val="StyleStyleBold12pt"/>
        </w:rPr>
      </w:pPr>
      <w:r w:rsidRPr="009E556E">
        <w:rPr>
          <w:rStyle w:val="StyleStyleBold12pt"/>
        </w:rPr>
        <w:t>Solves warming, only costs $2 billion, and avoids all solvency deficits associated with traditional ocean albedo modifications.</w:t>
      </w:r>
    </w:p>
    <w:p w:rsidR="00103B3A" w:rsidRPr="009E556E" w:rsidRDefault="00103B3A" w:rsidP="00103B3A">
      <w:r w:rsidRPr="009E556E">
        <w:rPr>
          <w:rStyle w:val="StyleStyleBold12pt"/>
        </w:rPr>
        <w:t>Morgan, ’11</w:t>
      </w:r>
      <w:r>
        <w:t xml:space="preserve"> </w:t>
      </w:r>
      <w:r w:rsidRPr="009E556E">
        <w:t>[10/8/11, John, PhD in physical chemistry, runs R&amp;D programmes at a Sydney startup company, research experience in chemical engineering in the US and at the Commonwealth Scientific and Industrial Research Organisation, Australia's national science agency, “Low intensity geoengineering – microbubbles and microspheres,” </w:t>
      </w:r>
      <w:hyperlink r:id="rId12" w:history="1">
        <w:r w:rsidRPr="009E556E">
          <w:rPr>
            <w:rStyle w:val="Hyperlink"/>
          </w:rPr>
          <w:t>http://bravenewclimate.com/2011/10/08/low-intensity-geoengineering-microbubbles-and-microspheres/</w:t>
        </w:r>
      </w:hyperlink>
      <w:r w:rsidRPr="009E556E">
        <w:t>]</w:t>
      </w:r>
    </w:p>
    <w:p w:rsidR="00103B3A" w:rsidRDefault="00103B3A" w:rsidP="00103B3A">
      <w:r w:rsidRPr="00103B3A">
        <w:t xml:space="preserve">The appeal of this technique comes from the fact that you only need very small </w:t>
      </w:r>
    </w:p>
    <w:p w:rsidR="00103B3A" w:rsidRDefault="00103B3A" w:rsidP="00103B3A">
      <w:r>
        <w:t>AND</w:t>
      </w:r>
    </w:p>
    <w:p w:rsidR="00103B3A" w:rsidRPr="00103B3A" w:rsidRDefault="00103B3A" w:rsidP="00103B3A">
      <w:r w:rsidRPr="00103B3A">
        <w:t>a powerful engineered response to climate change, if we can deploy them.</w:t>
      </w:r>
    </w:p>
    <w:p w:rsidR="00103B3A" w:rsidRPr="00807148" w:rsidRDefault="00103B3A" w:rsidP="00103B3A"/>
    <w:p w:rsidR="00103B3A" w:rsidRPr="00807DAB" w:rsidRDefault="00103B3A" w:rsidP="00103B3A">
      <w:pPr>
        <w:pStyle w:val="Heading2"/>
      </w:pPr>
      <w:r w:rsidRPr="00807DAB">
        <w:lastRenderedPageBreak/>
        <w:t xml:space="preserve">1NC Ethanol </w:t>
      </w:r>
    </w:p>
    <w:p w:rsidR="00103B3A" w:rsidRDefault="00103B3A" w:rsidP="00103B3A">
      <w:pPr>
        <w:rPr>
          <w:rStyle w:val="StyleStyleBold12pt"/>
        </w:rPr>
      </w:pPr>
      <w:r>
        <w:rPr>
          <w:rStyle w:val="StyleStyleBold12pt"/>
        </w:rPr>
        <w:t>if Cuba ramps up sugar ethanol production, it won’t displace US corn ethanol demand</w:t>
      </w:r>
    </w:p>
    <w:p w:rsidR="00103B3A" w:rsidRDefault="00103B3A" w:rsidP="00103B3A">
      <w:r>
        <w:rPr>
          <w:rStyle w:val="StyleStyleBold12pt"/>
        </w:rPr>
        <w:t>Siegel ‘</w:t>
      </w:r>
      <w:r w:rsidRPr="00DD209D">
        <w:rPr>
          <w:rStyle w:val="StyleStyleBold12pt"/>
        </w:rPr>
        <w:t>8</w:t>
      </w:r>
      <w:r>
        <w:t xml:space="preserve"> [2/22/08, </w:t>
      </w:r>
      <w:r w:rsidRPr="00DD209D">
        <w:t>Jeff Siegel, managing editor of Energy and Capital and contributing analyst for the Energy Investor, “Cuban Sugar Cane Ethanol,” Energy and Capital, http://www.energyandcapital.com/articles/cuba-sugar+cane-ethanol/625)</w:t>
      </w:r>
    </w:p>
    <w:p w:rsidR="00103B3A" w:rsidRDefault="00103B3A" w:rsidP="00103B3A">
      <w:r w:rsidRPr="00103B3A">
        <w:t xml:space="preserve">If Cuba decides to invest in the country's sugar industry, it could provide serious </w:t>
      </w:r>
    </w:p>
    <w:p w:rsidR="00103B3A" w:rsidRDefault="00103B3A" w:rsidP="00103B3A">
      <w:r>
        <w:t>AND</w:t>
      </w:r>
    </w:p>
    <w:p w:rsidR="00103B3A" w:rsidRPr="00103B3A" w:rsidRDefault="00103B3A" w:rsidP="00103B3A">
      <w:r w:rsidRPr="00103B3A">
        <w:t>once the Renewable Fuel Standard in the U.S. is met.</w:t>
      </w:r>
    </w:p>
    <w:p w:rsidR="00103B3A" w:rsidRPr="00807148" w:rsidRDefault="00103B3A" w:rsidP="00103B3A">
      <w:pPr>
        <w:tabs>
          <w:tab w:val="left" w:pos="2160"/>
        </w:tabs>
      </w:pPr>
      <w:r>
        <w:tab/>
      </w:r>
    </w:p>
    <w:p w:rsidR="00103B3A" w:rsidRPr="00DC2DE4" w:rsidRDefault="00103B3A" w:rsidP="00103B3A">
      <w:pPr>
        <w:rPr>
          <w:rStyle w:val="StyleStyleBold12pt"/>
        </w:rPr>
      </w:pPr>
      <w:r w:rsidRPr="00DC2DE4">
        <w:rPr>
          <w:rStyle w:val="StyleStyleBold12pt"/>
        </w:rPr>
        <w:t>Aff cant solve – Castro won’t allow sugar-ethanol</w:t>
      </w:r>
    </w:p>
    <w:p w:rsidR="00103B3A" w:rsidRPr="00DC2DE4" w:rsidRDefault="00103B3A" w:rsidP="00103B3A">
      <w:r w:rsidRPr="003E2890">
        <w:rPr>
          <w:rStyle w:val="StyleStyleBold12pt"/>
        </w:rPr>
        <w:t>Specht ’13</w:t>
      </w:r>
      <w:r>
        <w:t xml:space="preserve"> [4/24/13, Jonathan Specht is a</w:t>
      </w:r>
      <w:r w:rsidRPr="00DD209D">
        <w:t xml:space="preserve"> Legal Advisor, Pearlmaker Holsteins, Inc. B.A., Louisiana State University, 2009; J.D., Washington University in St. Louis</w:t>
      </w:r>
      <w:r>
        <w:t xml:space="preserve">. </w:t>
      </w:r>
      <w:r w:rsidRPr="00DC2DE4">
        <w:t xml:space="preserve">“Raising Cane: Cuban Sugarcane Ethanol’s Economic and Environmental Effects on the United States”, UC Davis, </w:t>
      </w:r>
      <w:hyperlink r:id="rId13" w:history="1">
        <w:r w:rsidRPr="0087316F">
          <w:rPr>
            <w:rStyle w:val="Hyperlink"/>
          </w:rPr>
          <w:t>http://environs.law.ucdavis.edu/issues/36/2/specht.pdf]</w:t>
        </w:r>
      </w:hyperlink>
    </w:p>
    <w:p w:rsidR="00103B3A" w:rsidRDefault="00103B3A" w:rsidP="00103B3A">
      <w:r w:rsidRPr="00103B3A">
        <w:t>To speak of a Cuban sugarcane-based ethanol industry is, at this point</w:t>
      </w:r>
    </w:p>
    <w:p w:rsidR="00103B3A" w:rsidRDefault="00103B3A" w:rsidP="00103B3A">
      <w:r>
        <w:t>AND</w:t>
      </w:r>
    </w:p>
    <w:p w:rsidR="00103B3A" w:rsidRPr="00103B3A" w:rsidRDefault="00103B3A" w:rsidP="00103B3A">
      <w:r w:rsidRPr="00103B3A">
        <w:t>to 2 billion gallons of¶ sugar-based ethanol per year.”¶ 4</w:t>
      </w:r>
    </w:p>
    <w:p w:rsidR="00103B3A" w:rsidRDefault="00103B3A" w:rsidP="00103B3A"/>
    <w:p w:rsidR="00103B3A" w:rsidRDefault="00103B3A" w:rsidP="00103B3A">
      <w:pPr>
        <w:rPr>
          <w:rStyle w:val="StyleStyleBold12pt"/>
        </w:rPr>
      </w:pPr>
      <w:r>
        <w:rPr>
          <w:rStyle w:val="StyleStyleBold12pt"/>
        </w:rPr>
        <w:t>Brazil ethanol production is declining now due to low demand – also practices are becoming more sustainable which mitigates the environment impact</w:t>
      </w:r>
    </w:p>
    <w:p w:rsidR="00103B3A" w:rsidRPr="008C2B19" w:rsidRDefault="00103B3A" w:rsidP="00103B3A">
      <w:r w:rsidRPr="008C2B19">
        <w:rPr>
          <w:rStyle w:val="StyleStyleBold12pt"/>
        </w:rPr>
        <w:t>Hills ‘7-26</w:t>
      </w:r>
      <w:r>
        <w:t xml:space="preserve"> [7/26/13, Carol Hills is a wrtier for the PRI, an international news source. “Efforts to Reinvigorate Sugar Ethanol for Cars in Brazil,” http://pri.org/stories/2013-07-26/efforts-reinvigorate-sugar-ethanol-cars-brazil]</w:t>
      </w:r>
    </w:p>
    <w:p w:rsidR="00103B3A" w:rsidRDefault="00103B3A" w:rsidP="00103B3A">
      <w:r w:rsidRPr="00103B3A">
        <w:t xml:space="preserve">So most every Brazilian driver knows the magic number. If ethanol is selling at </w:t>
      </w:r>
    </w:p>
    <w:p w:rsidR="00103B3A" w:rsidRDefault="00103B3A" w:rsidP="00103B3A">
      <w:r>
        <w:t>AND</w:t>
      </w:r>
    </w:p>
    <w:p w:rsidR="00103B3A" w:rsidRPr="00103B3A" w:rsidRDefault="00103B3A" w:rsidP="00103B3A">
      <w:r w:rsidRPr="00103B3A">
        <w:t>Brazil, and really everywhere in the world, that’s what matters most.</w:t>
      </w:r>
    </w:p>
    <w:p w:rsidR="00103B3A" w:rsidRDefault="00103B3A" w:rsidP="00103B3A"/>
    <w:p w:rsidR="00103B3A" w:rsidRPr="00DC2DE4" w:rsidRDefault="00103B3A" w:rsidP="00103B3A">
      <w:pPr>
        <w:rPr>
          <w:rStyle w:val="StyleStyleBold12pt"/>
        </w:rPr>
      </w:pPr>
      <w:r w:rsidRPr="00DC2DE4">
        <w:rPr>
          <w:rStyle w:val="StyleStyleBold12pt"/>
        </w:rPr>
        <w:t>Alt cause – Cerrado destroyed by soy and industrial ag</w:t>
      </w:r>
    </w:p>
    <w:p w:rsidR="00103B3A" w:rsidRPr="00DC2DE4" w:rsidRDefault="00103B3A" w:rsidP="00103B3A">
      <w:r w:rsidRPr="00956448">
        <w:rPr>
          <w:rStyle w:val="StyleStyleBold12pt"/>
        </w:rPr>
        <w:t xml:space="preserve">Pearce </w:t>
      </w:r>
      <w:r>
        <w:rPr>
          <w:rStyle w:val="StyleStyleBold12pt"/>
        </w:rPr>
        <w:t>’</w:t>
      </w:r>
      <w:r w:rsidRPr="00956448">
        <w:rPr>
          <w:rStyle w:val="StyleStyleBold12pt"/>
        </w:rPr>
        <w:t>11</w:t>
      </w:r>
      <w:r>
        <w:rPr>
          <w:rStyle w:val="StyleStyleBold12pt"/>
        </w:rPr>
        <w:t xml:space="preserve"> </w:t>
      </w:r>
      <w:r w:rsidRPr="003E2890">
        <w:t xml:space="preserve">[4/11/11, Fred Pearce is a freelance author and journalist based in the UK. He serves as environmental </w:t>
      </w:r>
      <w:r w:rsidRPr="00DC2DE4">
        <w:t>consultant for New Scientist magazine and is the author of numerous books, including When The Rivers Run Dry and With Speed and Violence. In recent articles for Yale Environment 360, Pearce has written about how an agribusiness boom threatens Africa’s second-largest mammal migration and about a dispute in Africa over rights to the waters of the Nile. “Report: The Cerrado: Brazil’s Other Biodiverse Region Loses Ground” Yale Environment 360 –  http://e360.yale.edu/feature/the_cerrado_brazils_other_biodiversity_hotspot_loses_ground/2393/)</w:t>
      </w:r>
    </w:p>
    <w:p w:rsidR="00103B3A" w:rsidRDefault="00103B3A" w:rsidP="00103B3A">
      <w:r w:rsidRPr="00103B3A">
        <w:t xml:space="preserve">But how has this been accomplished? The answer, at least in part, </w:t>
      </w:r>
    </w:p>
    <w:p w:rsidR="00103B3A" w:rsidRDefault="00103B3A" w:rsidP="00103B3A">
      <w:r>
        <w:t>AND</w:t>
      </w:r>
    </w:p>
    <w:p w:rsidR="00103B3A" w:rsidRPr="00103B3A" w:rsidRDefault="00103B3A" w:rsidP="00103B3A">
      <w:r w:rsidRPr="00103B3A">
        <w:t>the industrializing of the cerrado as a model for transforming Africa’s savanna grasslands.</w:t>
      </w:r>
    </w:p>
    <w:p w:rsidR="00103B3A" w:rsidRPr="00807148" w:rsidRDefault="00103B3A" w:rsidP="00103B3A"/>
    <w:p w:rsidR="00103B3A" w:rsidRPr="00731CEA" w:rsidRDefault="00103B3A" w:rsidP="00103B3A">
      <w:pPr>
        <w:pStyle w:val="Card"/>
        <w:ind w:left="0"/>
        <w:rPr>
          <w:rStyle w:val="StyleStyleBold12pt"/>
        </w:rPr>
      </w:pPr>
      <w:r w:rsidRPr="00731CEA">
        <w:rPr>
          <w:rStyle w:val="StyleStyleBold12pt"/>
        </w:rPr>
        <w:t>No impact – empirics</w:t>
      </w:r>
    </w:p>
    <w:p w:rsidR="00103B3A" w:rsidRPr="00912B81" w:rsidRDefault="00103B3A" w:rsidP="00103B3A">
      <w:pPr>
        <w:rPr>
          <w:sz w:val="16"/>
          <w:szCs w:val="16"/>
        </w:rPr>
      </w:pPr>
      <w:r w:rsidRPr="00B91230">
        <w:rPr>
          <w:rStyle w:val="StyleBoldUnderline"/>
          <w:rFonts w:eastAsiaTheme="majorEastAsia"/>
        </w:rPr>
        <w:t>Willis, et. al, ‘10</w:t>
      </w:r>
      <w:r w:rsidRPr="00B91230">
        <w:t xml:space="preserve"> </w:t>
      </w:r>
      <w:r w:rsidRPr="00B91230">
        <w:rPr>
          <w:sz w:val="16"/>
          <w:szCs w:val="16"/>
        </w:rPr>
        <w:t xml:space="preserve">[Kathy J. Willis, Keith D. Bennett, Shonil A. Bhagwat &amp; H. John B. Birks (2010): 4 °C and beyond: what did this mean for biodiversity in the past?, Systematics and Biodiversity, 8:1, 3-9, </w:t>
      </w:r>
      <w:hyperlink r:id="rId14" w:history="1">
        <w:r w:rsidRPr="00B91230">
          <w:rPr>
            <w:rStyle w:val="Hyperlink"/>
            <w:szCs w:val="16"/>
          </w:rPr>
          <w:t>http://www.tandfonline.com/doi/pdf/10.1080/14772000903495833</w:t>
        </w:r>
      </w:hyperlink>
    </w:p>
    <w:p w:rsidR="00103B3A" w:rsidRDefault="00103B3A" w:rsidP="00103B3A">
      <w:r w:rsidRPr="00103B3A">
        <w:t>The most recent climate models and fossil evidence for the early Eocene Climatic Optimum (</w:t>
      </w:r>
    </w:p>
    <w:p w:rsidR="00103B3A" w:rsidRDefault="00103B3A" w:rsidP="00103B3A">
      <w:r>
        <w:t>AND</w:t>
      </w:r>
    </w:p>
    <w:p w:rsidR="00103B3A" w:rsidRPr="00103B3A" w:rsidRDefault="00103B3A" w:rsidP="00103B3A">
      <w:r w:rsidRPr="00103B3A">
        <w:t xml:space="preserve">subtle changes in plant–animal interactions (Harrington &amp; Jaramillo, 2007).] </w:t>
      </w:r>
    </w:p>
    <w:p w:rsidR="00103B3A" w:rsidRDefault="00103B3A" w:rsidP="00103B3A"/>
    <w:p w:rsidR="00103B3A" w:rsidRPr="00E80E9C" w:rsidRDefault="00103B3A" w:rsidP="00103B3A">
      <w:pPr>
        <w:rPr>
          <w:rStyle w:val="StyleStyleBold12pt"/>
        </w:rPr>
      </w:pPr>
      <w:r w:rsidRPr="00E80E9C">
        <w:rPr>
          <w:rStyle w:val="StyleStyleBold12pt"/>
        </w:rPr>
        <w:t>Turn – increased carbon emissions is key to check high altitude water vapor, which outweighs – prefer our evidence – their authors falsify data and their models don’t evaluate water vapor</w:t>
      </w:r>
    </w:p>
    <w:p w:rsidR="00103B3A" w:rsidRPr="00EC7A63" w:rsidRDefault="00103B3A" w:rsidP="00103B3A">
      <w:pPr>
        <w:rPr>
          <w:sz w:val="16"/>
          <w:szCs w:val="16"/>
        </w:rPr>
      </w:pPr>
      <w:r w:rsidRPr="00E80E9C">
        <w:rPr>
          <w:rStyle w:val="StyleStyleBold12pt"/>
        </w:rPr>
        <w:t xml:space="preserve">Andrews, ’10 </w:t>
      </w:r>
      <w:r w:rsidRPr="00B91230">
        <w:rPr>
          <w:sz w:val="16"/>
          <w:szCs w:val="16"/>
        </w:rPr>
        <w:t xml:space="preserve">[January 29, 2010, </w:t>
      </w:r>
      <w:r w:rsidRPr="00B91230">
        <w:rPr>
          <w:color w:val="000000"/>
          <w:sz w:val="16"/>
          <w:szCs w:val="16"/>
        </w:rPr>
        <w:t>Michael Andrews</w:t>
      </w:r>
      <w:r w:rsidRPr="00B91230">
        <w:rPr>
          <w:sz w:val="16"/>
          <w:szCs w:val="16"/>
        </w:rPr>
        <w:t>, “Dropping Water Vapor Levels are Naturally Negating Carbon's Warming Effects”, http://www.dailytech.com/Dropping+Water+Vapor+Levels+are+Naturally+Negating+Carbons+Warming+Effects+/article17553.htm </w:t>
      </w:r>
    </w:p>
    <w:p w:rsidR="00103B3A" w:rsidRPr="00B91230" w:rsidRDefault="00103B3A" w:rsidP="00103B3A">
      <w:pPr>
        <w:pStyle w:val="card0"/>
        <w:ind w:left="0"/>
        <w:rPr>
          <w:szCs w:val="16"/>
        </w:rPr>
      </w:pPr>
      <w:r w:rsidRPr="00B91230">
        <w:lastRenderedPageBreak/>
        <w:t xml:space="preserve">***Note – he is citing a peer-reviewed study by </w:t>
      </w:r>
      <w:r w:rsidRPr="00B91230">
        <w:rPr>
          <w:szCs w:val="16"/>
        </w:rPr>
        <w:t>Susan Solomon , Karen H. Rosenlof and Robert W. Portmann, John S. Daniel, Sean M. Davis, Todd J. Sanford –research scientists for the </w:t>
      </w:r>
      <w:hyperlink r:id="rId15" w:tooltip="National Oceanic and Atmospheric Administration" w:history="1">
        <w:r w:rsidRPr="00B91230">
          <w:rPr>
            <w:szCs w:val="16"/>
          </w:rPr>
          <w:t>National Oceanic and Atmospheric Administration</w:t>
        </w:r>
      </w:hyperlink>
      <w:r w:rsidRPr="00B91230">
        <w:rPr>
          <w:szCs w:val="16"/>
        </w:rPr>
        <w:t>, Gian-Kasper Plattner – works at Climate and Environmental Physics, Physics Institute, University of Bern, Sidlerstrasse 5, 3012 Bern, Switzerland</w:t>
      </w:r>
    </w:p>
    <w:p w:rsidR="00103B3A" w:rsidRDefault="00103B3A" w:rsidP="00103B3A">
      <w:r w:rsidRPr="00103B3A">
        <w:t xml:space="preserve">Recently there has been a rash of incidents in which climate alarmists have been embarrassingly </w:t>
      </w:r>
    </w:p>
    <w:p w:rsidR="00103B3A" w:rsidRDefault="00103B3A" w:rsidP="00103B3A">
      <w:r>
        <w:t>AND</w:t>
      </w:r>
    </w:p>
    <w:p w:rsidR="00103B3A" w:rsidRPr="00103B3A" w:rsidRDefault="00103B3A" w:rsidP="00103B3A">
      <w:r w:rsidRPr="00103B3A">
        <w:t>of the model based research used to predict warming is likely badly flawed.</w:t>
      </w:r>
    </w:p>
    <w:p w:rsidR="00103B3A" w:rsidRDefault="00103B3A" w:rsidP="00103B3A"/>
    <w:p w:rsidR="00103B3A" w:rsidRPr="00E80E9C" w:rsidRDefault="00103B3A" w:rsidP="00103B3A">
      <w:pPr>
        <w:rPr>
          <w:rStyle w:val="StyleStyleBold12pt"/>
        </w:rPr>
      </w:pPr>
      <w:r w:rsidRPr="00E80E9C">
        <w:rPr>
          <w:rStyle w:val="StyleStyleBold12pt"/>
        </w:rPr>
        <w:t xml:space="preserve">CO2 is key to avert a global agricultural crisis and collapse of the biosphere resulting from global species extinction – outweighs the uncertain effects of warming </w:t>
      </w:r>
    </w:p>
    <w:p w:rsidR="00103B3A" w:rsidRPr="00B91230" w:rsidRDefault="00103B3A" w:rsidP="00103B3A">
      <w:r w:rsidRPr="00E80E9C">
        <w:rPr>
          <w:rStyle w:val="StyleStyleBold12pt"/>
        </w:rPr>
        <w:t xml:space="preserve">Idso, et. al, ’02 </w:t>
      </w:r>
      <w:r w:rsidRPr="00B91230">
        <w:rPr>
          <w:sz w:val="16"/>
          <w:szCs w:val="16"/>
        </w:rPr>
        <w:t>[Sherwood PhD and fmr research physicist for the Dept of Ag, Keith PhD Botany, Craig PhD Geography, “Feeding Humanity to Help Save Natural Ecosystems: The Role of the Rising Atmospheric CO2 Concentration”, CO2 Science, Volume 5, Number 36: 4 September 2002</w:t>
      </w:r>
    </w:p>
    <w:p w:rsidR="00103B3A" w:rsidRDefault="00103B3A" w:rsidP="00103B3A">
      <w:r w:rsidRPr="00103B3A">
        <w:t xml:space="preserve">How much land can ten billion people spare for nature? This provocative question was </w:t>
      </w:r>
    </w:p>
    <w:p w:rsidR="00103B3A" w:rsidRDefault="00103B3A" w:rsidP="00103B3A">
      <w:r>
        <w:t>AND</w:t>
      </w:r>
    </w:p>
    <w:p w:rsidR="00103B3A" w:rsidRPr="00103B3A" w:rsidRDefault="00103B3A" w:rsidP="00103B3A">
      <w:r w:rsidRPr="00103B3A">
        <w:t>life, Homo sapiens, is on course to completely annihilaFeedbacks are net negative</w:t>
      </w:r>
    </w:p>
    <w:p w:rsidR="00103B3A" w:rsidRDefault="00103B3A" w:rsidP="00103B3A">
      <w:pPr>
        <w:pStyle w:val="card0"/>
        <w:rPr>
          <w:rStyle w:val="underline"/>
        </w:rPr>
      </w:pPr>
      <w:r>
        <w:rPr>
          <w:rStyle w:val="underline"/>
        </w:rPr>
        <w:t>Spencer, ’08 [2008, Roy, climatologist and a Principal Research Scientist for the University of Alabama in Huntsville, as well as the U.S. Science Team Leader for the Advanced Microwave Scanning Radiometer on NASA’s Aqua satellite, Satellite and Climate Model Evidence Against Substantial Manmade Climate Change (supercedes “Has the Climate Sensitivity Holy Grail Been Found?”) http://www.drroyspencer.com/research-articles/satellite-and-climate-model-evidence/]</w:t>
      </w:r>
    </w:p>
    <w:p w:rsidR="00103B3A" w:rsidRDefault="00103B3A" w:rsidP="00103B3A">
      <w:r w:rsidRPr="00103B3A">
        <w:t xml:space="preserve">What I have presented here is, as far as I know, the most </w:t>
      </w:r>
    </w:p>
    <w:p w:rsidR="00103B3A" w:rsidRDefault="00103B3A" w:rsidP="00103B3A">
      <w:r>
        <w:t>AND</w:t>
      </w:r>
    </w:p>
    <w:p w:rsidR="00103B3A" w:rsidRPr="00103B3A" w:rsidRDefault="00103B3A" w:rsidP="00103B3A">
      <w:r w:rsidRPr="00103B3A">
        <w:t>to predict too much global warming in response to anthropogenic greenhouse gas emissions.</w:t>
      </w:r>
    </w:p>
    <w:p w:rsidR="00103B3A" w:rsidRDefault="00103B3A" w:rsidP="00103B3A">
      <w:r w:rsidRPr="00103B3A">
        <w:t xml:space="preserve">te fully two-thirds of the ten million or so other species with which </w:t>
      </w:r>
    </w:p>
    <w:p w:rsidR="00103B3A" w:rsidRDefault="00103B3A" w:rsidP="00103B3A">
      <w:r>
        <w:t>AND</w:t>
      </w:r>
    </w:p>
    <w:p w:rsidR="00103B3A" w:rsidRPr="00103B3A" w:rsidRDefault="00103B3A" w:rsidP="00103B3A">
      <w:r w:rsidRPr="00103B3A">
        <w:t xml:space="preserve">Any policies that stand in the way of that objective are truly obscene. </w:t>
      </w:r>
    </w:p>
    <w:p w:rsidR="00103B3A" w:rsidRDefault="00103B3A" w:rsidP="00103B3A">
      <w:pPr>
        <w:rPr>
          <w:sz w:val="16"/>
        </w:rPr>
      </w:pPr>
    </w:p>
    <w:p w:rsidR="00103B3A" w:rsidRPr="00D01128" w:rsidRDefault="00103B3A" w:rsidP="00103B3A">
      <w:pPr>
        <w:rPr>
          <w:rStyle w:val="StyleStyleBold12pt"/>
        </w:rPr>
      </w:pPr>
      <w:r w:rsidRPr="00D01128">
        <w:rPr>
          <w:rStyle w:val="StyleStyleBold12pt"/>
        </w:rPr>
        <w:t>Negaive Feedbacks</w:t>
      </w:r>
    </w:p>
    <w:p w:rsidR="00103B3A" w:rsidRPr="005852B5" w:rsidRDefault="00103B3A" w:rsidP="00103B3A">
      <w:r w:rsidRPr="00F2605D">
        <w:rPr>
          <w:rStyle w:val="StyleStyleBold12pt"/>
        </w:rPr>
        <w:t>Singer ‘11</w:t>
      </w:r>
      <w:r w:rsidRPr="005852B5">
        <w:t>, PhD physics – Princeton University and professor of environmental science – UVA, consultant – NASA, GAO, DOE, NASA, Carter, PhD paleontology – University of Cambridge, adjunct research professor – Marine Geophysical Laboratory @ James Cook University, and Idso, PhD Geography – ASU, S. Fred, Robert M. and Craig, “Climate Change Reconsidered,” 2011 Interim Report of the Nongovernmental Panel on Climate Change)</w:t>
      </w:r>
    </w:p>
    <w:p w:rsidR="00103B3A" w:rsidRDefault="00103B3A" w:rsidP="00103B3A">
      <w:r w:rsidRPr="00103B3A">
        <w:t xml:space="preserve">All else being equal, their conclusion might be correct. However, ―all </w:t>
      </w:r>
    </w:p>
    <w:p w:rsidR="00103B3A" w:rsidRDefault="00103B3A" w:rsidP="00103B3A">
      <w:r>
        <w:t>AND</w:t>
      </w:r>
    </w:p>
    <w:p w:rsidR="00103B3A" w:rsidRPr="00103B3A" w:rsidRDefault="00103B3A" w:rsidP="00103B3A">
      <w:r w:rsidRPr="00103B3A">
        <w:t>induced by the increases or decreases in the atmosphere‘s CO2 concentration.</w:t>
      </w:r>
    </w:p>
    <w:p w:rsidR="00103B3A" w:rsidRDefault="00103B3A" w:rsidP="00103B3A"/>
    <w:p w:rsidR="00103B3A" w:rsidRDefault="00103B3A" w:rsidP="00103B3A">
      <w:pPr>
        <w:rPr>
          <w:rStyle w:val="StyleStyleBold12pt"/>
        </w:rPr>
      </w:pPr>
      <w:r>
        <w:rPr>
          <w:rStyle w:val="StyleStyleBold12pt"/>
        </w:rPr>
        <w:t>Cuban sugar ethanol imports destroy the ethanol industry—causes Midwestern economic collapse</w:t>
      </w:r>
    </w:p>
    <w:p w:rsidR="00103B3A" w:rsidRDefault="00103B3A" w:rsidP="00103B3A">
      <w:r w:rsidRPr="00DD209D">
        <w:rPr>
          <w:rStyle w:val="StyleStyleBold12pt"/>
        </w:rPr>
        <w:t>Specht 13</w:t>
      </w:r>
      <w:r w:rsidRPr="00DD209D">
        <w:t xml:space="preserve"> (Jonathan Specht, Legal Advisor, Pearlmaker Holsteins, Inc. B.A., Louisiana State University, 2009; J.D., Washington University in St. Louis, “Raising Cane: Cuban Sugarcane Ethanol’s Economic and Environmental Effects on the United States,” University of California, Davis, Vol. 36:2, April 24, 2013, http://environs.law.ucda</w:t>
      </w:r>
      <w:r>
        <w:t>vis.edu/issues/36/2/specht.pdf)</w:t>
      </w:r>
    </w:p>
    <w:p w:rsidR="00103B3A" w:rsidRDefault="00103B3A" w:rsidP="00103B3A">
      <w:r w:rsidRPr="00103B3A">
        <w:t>Absent a scenario in which the RFS was raised at the same time as U</w:t>
      </w:r>
    </w:p>
    <w:p w:rsidR="00103B3A" w:rsidRDefault="00103B3A" w:rsidP="00103B3A">
      <w:r>
        <w:t>AND</w:t>
      </w:r>
    </w:p>
    <w:p w:rsidR="00103B3A" w:rsidRPr="00103B3A" w:rsidRDefault="00103B3A" w:rsidP="00103B3A">
      <w:r w:rsidRPr="00103B3A">
        <w:t>spending in times of high commodity prices boosts small-town economies).139</w:t>
      </w:r>
    </w:p>
    <w:p w:rsidR="00103B3A" w:rsidRDefault="00103B3A" w:rsidP="00103B3A"/>
    <w:p w:rsidR="00103B3A" w:rsidRPr="00C03DC6" w:rsidRDefault="00103B3A" w:rsidP="00103B3A">
      <w:pPr>
        <w:rPr>
          <w:rStyle w:val="StyleStyleBold12pt"/>
        </w:rPr>
      </w:pPr>
      <w:r w:rsidRPr="00C03DC6">
        <w:rPr>
          <w:rStyle w:val="StyleStyleBold12pt"/>
        </w:rPr>
        <w:t>That key to the US economy.</w:t>
      </w:r>
    </w:p>
    <w:p w:rsidR="00103B3A" w:rsidRPr="00034343" w:rsidRDefault="00103B3A" w:rsidP="00103B3A">
      <w:pPr>
        <w:rPr>
          <w:rStyle w:val="StyleStyleBold12pt"/>
        </w:rPr>
      </w:pPr>
      <w:r w:rsidRPr="00034343">
        <w:rPr>
          <w:rStyle w:val="StyleStyleBold12pt"/>
        </w:rPr>
        <w:t>Dinneen ‘13</w:t>
      </w:r>
    </w:p>
    <w:p w:rsidR="00103B3A" w:rsidRPr="00034343" w:rsidRDefault="00103B3A" w:rsidP="00103B3A">
      <w:pPr>
        <w:rPr>
          <w:sz w:val="16"/>
          <w:szCs w:val="16"/>
        </w:rPr>
      </w:pPr>
      <w:r w:rsidRPr="00034343">
        <w:rPr>
          <w:sz w:val="16"/>
          <w:szCs w:val="16"/>
        </w:rPr>
        <w:t xml:space="preserve">Bob Dinneen, President and CEO, Renewable Fuels Association¶ House Energy and Commerce Subcommittee on Energy and Power Hearing;¶ "Overview of the Renewable Fuel Standard: Stakeholder Perspectives." (Part One); Congressional Documents and Publications – July 23, 2013 – lexis </w:t>
      </w:r>
    </w:p>
    <w:p w:rsidR="00103B3A" w:rsidRDefault="00103B3A" w:rsidP="00103B3A">
      <w:r w:rsidRPr="00103B3A">
        <w:t xml:space="preserve">It is important to remember that a central objective in developing a vibrant and robust </w:t>
      </w:r>
    </w:p>
    <w:p w:rsidR="00103B3A" w:rsidRDefault="00103B3A" w:rsidP="00103B3A">
      <w:r>
        <w:t>AND</w:t>
      </w:r>
    </w:p>
    <w:p w:rsidR="00103B3A" w:rsidRPr="00103B3A" w:rsidRDefault="00103B3A" w:rsidP="00103B3A">
      <w:r w:rsidRPr="00103B3A">
        <w:t>paid $7.9 billion in federal, state and local taxes.</w:t>
      </w:r>
    </w:p>
    <w:p w:rsidR="00103B3A" w:rsidRDefault="00103B3A" w:rsidP="00103B3A"/>
    <w:p w:rsidR="00103B3A" w:rsidRPr="00F93C89" w:rsidRDefault="00103B3A" w:rsidP="00103B3A">
      <w:pPr>
        <w:rPr>
          <w:rStyle w:val="StyleStyleBold12pt"/>
        </w:rPr>
      </w:pPr>
      <w:r>
        <w:rPr>
          <w:rStyle w:val="StyleStyleBold12pt"/>
        </w:rPr>
        <w:lastRenderedPageBreak/>
        <w:t>E</w:t>
      </w:r>
      <w:r w:rsidRPr="00F93C89">
        <w:rPr>
          <w:rStyle w:val="StyleStyleBold12pt"/>
        </w:rPr>
        <w:t>conomic decline leads to miscalculation and crisis escalation—escalates</w:t>
      </w:r>
    </w:p>
    <w:p w:rsidR="00103B3A" w:rsidRDefault="00103B3A" w:rsidP="00103B3A">
      <w:r>
        <w:rPr>
          <w:rStyle w:val="StyleStyleBold12pt"/>
        </w:rPr>
        <w:t>Harris and Burrows, ‘09</w:t>
      </w:r>
      <w:r>
        <w:t xml:space="preserve"> [Mathew, PhD European History at Cambridge, counselor in the National Intelligence Council (NIC) and Jennifer, member of the NIC’s Long Range Analysis Unit “Revisiting the Future: Geopolitical Effects of the Financial Crisis” </w:t>
      </w:r>
      <w:hyperlink r:id="rId16" w:history="1">
        <w:r>
          <w:t>http://www.ciaonet.org/journals/twq/v32i2/f_0016178_13952.pdf</w:t>
        </w:r>
      </w:hyperlink>
      <w:r>
        <w:t>]</w:t>
      </w:r>
    </w:p>
    <w:p w:rsidR="00103B3A" w:rsidRDefault="00103B3A" w:rsidP="00103B3A">
      <w:r w:rsidRPr="00103B3A">
        <w:t xml:space="preserve">Increased Potential for Global Conflict Of course, the report encompasses more than economics and </w:t>
      </w:r>
    </w:p>
    <w:p w:rsidR="00103B3A" w:rsidRDefault="00103B3A" w:rsidP="00103B3A">
      <w:r>
        <w:t>AND</w:t>
      </w:r>
    </w:p>
    <w:p w:rsidR="00103B3A" w:rsidRPr="00103B3A" w:rsidRDefault="00103B3A" w:rsidP="00103B3A">
      <w:r w:rsidRPr="00103B3A">
        <w:t>within and between states in a more dog-eat-dog world.</w:t>
      </w:r>
    </w:p>
    <w:p w:rsidR="00103B3A" w:rsidRDefault="00103B3A" w:rsidP="00103B3A"/>
    <w:p w:rsidR="00103B3A" w:rsidRPr="004462A6" w:rsidRDefault="00103B3A" w:rsidP="00103B3A">
      <w:pPr>
        <w:rPr>
          <w:rStyle w:val="StyleStyleBold12pt"/>
        </w:rPr>
      </w:pPr>
      <w:r w:rsidRPr="004462A6">
        <w:rPr>
          <w:rStyle w:val="StyleStyleBold12pt"/>
        </w:rPr>
        <w:t xml:space="preserve">No impact to biodiversity </w:t>
      </w:r>
    </w:p>
    <w:p w:rsidR="00103B3A" w:rsidRPr="007712FC" w:rsidRDefault="00103B3A" w:rsidP="00103B3A">
      <w:r w:rsidRPr="004462A6">
        <w:rPr>
          <w:rStyle w:val="StyleStyleBold12pt"/>
        </w:rPr>
        <w:t xml:space="preserve">Sagoff ‘97 </w:t>
      </w:r>
      <w:r w:rsidRPr="007712FC">
        <w:t xml:space="preserve">[March 1997, Mark, Senior Research Scholar,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L/N]  </w:t>
      </w:r>
    </w:p>
    <w:p w:rsidR="00103B3A" w:rsidRPr="007712FC" w:rsidRDefault="00103B3A" w:rsidP="00103B3A">
      <w:r w:rsidRPr="007712FC">
        <w:t xml:space="preserve">Note – Colin Tudge - Research Fellow at the Centre for Philosophy at the London School of Economics. Former Zoological Society of London: Scientific Fellow and tons of other positions. PhD, Zoology at Cambridge. </w:t>
      </w:r>
    </w:p>
    <w:p w:rsidR="00103B3A" w:rsidRPr="007712FC" w:rsidRDefault="00103B3A" w:rsidP="00103B3A">
      <w:r w:rsidRPr="007712FC">
        <w:t xml:space="preserve">Simon Levin = Moffet Professor of Biology, Princeton. 2007 American Institute of Biological Sciences Distinguished Scientist Award 2008 Istituto Veneto di Scienze Lettere ed Arti 2009 Honorary Doctorate of Science, Michigan State University 2010 Eminent Ecologist Award, Ecological Society of America 2010 Margalef Prize in Ecology, PhD </w:t>
      </w:r>
    </w:p>
    <w:p w:rsidR="00103B3A" w:rsidRPr="007712FC" w:rsidRDefault="00103B3A" w:rsidP="00103B3A"/>
    <w:p w:rsidR="00103B3A" w:rsidRDefault="00103B3A" w:rsidP="00103B3A">
      <w:r w:rsidRPr="00103B3A">
        <w:t xml:space="preserve">Although one may agree with ecologists such as Ehrlich and Raven that the earth stands </w:t>
      </w:r>
    </w:p>
    <w:p w:rsidR="00103B3A" w:rsidRDefault="00103B3A" w:rsidP="00103B3A">
      <w:r>
        <w:t>AND</w:t>
      </w:r>
    </w:p>
    <w:p w:rsidR="00103B3A" w:rsidRPr="00103B3A" w:rsidRDefault="00103B3A" w:rsidP="00103B3A">
      <w:r w:rsidRPr="00103B3A">
        <w:t>remain even if every threatened organism becomes extinct. n350 Even the kind of</w:t>
      </w:r>
    </w:p>
    <w:p w:rsidR="00103B3A" w:rsidRDefault="00103B3A" w:rsidP="00103B3A">
      <w:pPr>
        <w:pStyle w:val="Card"/>
        <w:rPr>
          <w:lang w:eastAsia="zh-TW"/>
        </w:rPr>
      </w:pPr>
    </w:p>
    <w:p w:rsidR="00103B3A" w:rsidRDefault="00103B3A" w:rsidP="00103B3A">
      <w:r w:rsidRPr="00103B3A">
        <w:t xml:space="preserve"> sparse and miserable world depicted in the movie Blade Runner could provide a "</w:t>
      </w:r>
    </w:p>
    <w:p w:rsidR="00103B3A" w:rsidRDefault="00103B3A" w:rsidP="00103B3A">
      <w:r>
        <w:t>AND</w:t>
      </w:r>
    </w:p>
    <w:p w:rsidR="00103B3A" w:rsidRPr="00103B3A" w:rsidRDefault="00103B3A" w:rsidP="00103B3A">
      <w:r w:rsidRPr="00103B3A">
        <w:t>sense, good for mankind. The most valuable things are quite useless.</w:t>
      </w:r>
    </w:p>
    <w:p w:rsidR="00103B3A" w:rsidRPr="00C03DC6" w:rsidRDefault="00103B3A" w:rsidP="00103B3A"/>
    <w:p w:rsidR="00103B3A" w:rsidRPr="00807DAB" w:rsidRDefault="00103B3A" w:rsidP="00103B3A">
      <w:pPr>
        <w:pStyle w:val="Heading2"/>
      </w:pPr>
      <w:r w:rsidRPr="00807DAB">
        <w:lastRenderedPageBreak/>
        <w:t>1NC Multilat</w:t>
      </w:r>
    </w:p>
    <w:p w:rsidR="00103B3A" w:rsidRPr="00D2080C" w:rsidRDefault="00103B3A" w:rsidP="00103B3A">
      <w:pPr>
        <w:rPr>
          <w:rStyle w:val="StyleStyleBold12pt"/>
        </w:rPr>
      </w:pPr>
      <w:r>
        <w:rPr>
          <w:rStyle w:val="StyleStyleBold12pt"/>
        </w:rPr>
        <w:t>Even if multilateralism is low it is inevitable</w:t>
      </w:r>
    </w:p>
    <w:p w:rsidR="00103B3A" w:rsidRPr="00D2080C" w:rsidRDefault="00103B3A" w:rsidP="00103B3A">
      <w:r w:rsidRPr="00D2080C">
        <w:rPr>
          <w:rStyle w:val="StyleStyleBold12pt"/>
        </w:rPr>
        <w:t>Brady ’12</w:t>
      </w:r>
      <w:r>
        <w:t xml:space="preserve"> [7/3/12, Kyle Brady. “Libya Shows Multilateralism is New U.S. Strategy,” http://www.policymic.com/articles/1464/libya-shows-multilateralism-is-new-u-s-strategy]</w:t>
      </w:r>
    </w:p>
    <w:p w:rsidR="00103B3A" w:rsidRDefault="00103B3A" w:rsidP="00103B3A">
      <w:r w:rsidRPr="00103B3A">
        <w:t xml:space="preserve">As has been widely analyzed, Colonel Muammar Gaddafi’s Libya has fallen to the persistent </w:t>
      </w:r>
    </w:p>
    <w:p w:rsidR="00103B3A" w:rsidRDefault="00103B3A" w:rsidP="00103B3A">
      <w:r>
        <w:t>AND</w:t>
      </w:r>
    </w:p>
    <w:p w:rsidR="00103B3A" w:rsidRPr="00103B3A" w:rsidRDefault="00103B3A" w:rsidP="00103B3A">
      <w:r w:rsidRPr="00103B3A">
        <w:t>that will have ample chance to be tested, refined and fully institutionalized.</w:t>
      </w:r>
    </w:p>
    <w:p w:rsidR="00103B3A" w:rsidRDefault="00103B3A" w:rsidP="00103B3A"/>
    <w:p w:rsidR="00103B3A" w:rsidRPr="00332758" w:rsidRDefault="00103B3A" w:rsidP="00103B3A">
      <w:pPr>
        <w:rPr>
          <w:rStyle w:val="StyleStyleBold12pt"/>
        </w:rPr>
      </w:pPr>
      <w:r w:rsidRPr="00332758">
        <w:rPr>
          <w:rStyle w:val="StyleStyleBold12pt"/>
        </w:rPr>
        <w:t>Multilateralism fails – lack of coherence on priorities and free-riding</w:t>
      </w:r>
    </w:p>
    <w:p w:rsidR="00103B3A" w:rsidRDefault="00103B3A" w:rsidP="00103B3A">
      <w:r w:rsidRPr="0022059E">
        <w:rPr>
          <w:rStyle w:val="StyleStyleBold12pt"/>
        </w:rPr>
        <w:t>Schweller ’11</w:t>
      </w:r>
      <w:r>
        <w:t xml:space="preserve"> [2011 Randall Schweller is a professor of political science at Ohio State University. “Emerging Powers in an Age of Disorder,” Global Governance, http://www.academia.edu/1211850/Emerging_Powers_in_an_Age_of_Disorder]</w:t>
      </w:r>
    </w:p>
    <w:p w:rsidR="00103B3A" w:rsidRDefault="00103B3A" w:rsidP="00103B3A">
      <w:r w:rsidRPr="00103B3A">
        <w:t xml:space="preserve">Liberals believe that the transition from unipolarity to multipolarity will unfold smoothly because the world </w:t>
      </w:r>
    </w:p>
    <w:p w:rsidR="00103B3A" w:rsidRDefault="00103B3A" w:rsidP="00103B3A">
      <w:r>
        <w:t>AND</w:t>
      </w:r>
    </w:p>
    <w:p w:rsidR="00103B3A" w:rsidRPr="00103B3A" w:rsidRDefault="00103B3A" w:rsidP="00103B3A">
      <w:r w:rsidRPr="00103B3A">
        <w:t>or whatever remains of it. The system willthen be on automatic pilot.</w:t>
      </w:r>
    </w:p>
    <w:p w:rsidR="00103B3A" w:rsidRDefault="00103B3A" w:rsidP="00103B3A"/>
    <w:p w:rsidR="00103B3A" w:rsidRPr="00332758" w:rsidRDefault="00103B3A" w:rsidP="00103B3A">
      <w:pPr>
        <w:rPr>
          <w:rStyle w:val="StyleStyleBold12pt"/>
        </w:rPr>
      </w:pPr>
      <w:r w:rsidRPr="00332758">
        <w:rPr>
          <w:rStyle w:val="StyleStyleBold12pt"/>
        </w:rPr>
        <w:t>No conflict from lack of multilateralism – states are better off in the status quo and won’t risk a transition</w:t>
      </w:r>
    </w:p>
    <w:p w:rsidR="00103B3A" w:rsidRDefault="00103B3A" w:rsidP="00103B3A">
      <w:r w:rsidRPr="0022059E">
        <w:rPr>
          <w:rStyle w:val="StyleStyleBold12pt"/>
        </w:rPr>
        <w:t>Schweller ’11</w:t>
      </w:r>
      <w:r>
        <w:t xml:space="preserve"> [2011 Randall Schweller is a professor of political science at Ohio State University. “Emerging Powers in an Age of Disorder,” Global Governance, http://www.academia.edu/1211850/Emerging_Powers_in_an_Age_of_Disorder]</w:t>
      </w:r>
    </w:p>
    <w:p w:rsidR="00103B3A" w:rsidRDefault="00103B3A" w:rsidP="00103B3A">
      <w:r w:rsidRPr="00103B3A">
        <w:t xml:space="preserve">The main driver of the theory is the emergence of a rising challenger— one </w:t>
      </w:r>
    </w:p>
    <w:p w:rsidR="00103B3A" w:rsidRDefault="00103B3A" w:rsidP="00103B3A">
      <w:r>
        <w:t>AND</w:t>
      </w:r>
    </w:p>
    <w:p w:rsidR="00103B3A" w:rsidRPr="00103B3A" w:rsidRDefault="00103B3A" w:rsidP="00103B3A">
      <w:r w:rsidRPr="00103B3A">
        <w:t>largely absent today and do not appear fated to emerge in the future.</w:t>
      </w:r>
    </w:p>
    <w:p w:rsidR="00103B3A" w:rsidRDefault="00103B3A" w:rsidP="00103B3A">
      <w:pPr>
        <w:pStyle w:val="Card"/>
        <w:rPr>
          <w:rStyle w:val="Emphasis"/>
        </w:rPr>
      </w:pPr>
    </w:p>
    <w:p w:rsidR="00103B3A" w:rsidRPr="00D01C2E" w:rsidRDefault="00103B3A" w:rsidP="00103B3A">
      <w:pPr>
        <w:rPr>
          <w:rStyle w:val="StyleStyleBold12pt"/>
        </w:rPr>
      </w:pPr>
      <w:r w:rsidRPr="00D01C2E">
        <w:rPr>
          <w:rStyle w:val="StyleStyleBold12pt"/>
        </w:rPr>
        <w:t xml:space="preserve">No risk of Cuba instability </w:t>
      </w:r>
      <w:r>
        <w:rPr>
          <w:rStyle w:val="StyleStyleBold12pt"/>
        </w:rPr>
        <w:t>– we won’t let hotspots escalate before Cuba</w:t>
      </w:r>
    </w:p>
    <w:p w:rsidR="00103B3A" w:rsidRPr="001B1269" w:rsidRDefault="00103B3A" w:rsidP="00103B3A">
      <w:pPr>
        <w:rPr>
          <w:lang w:val="es-US"/>
        </w:rPr>
      </w:pPr>
      <w:r w:rsidRPr="00D01C2E">
        <w:rPr>
          <w:rStyle w:val="StyleStyleBold12pt"/>
        </w:rPr>
        <w:t>Wong-Diaz ‘6</w:t>
      </w:r>
      <w:r>
        <w:t xml:space="preserve"> [December/2006, Fancisco Wong-Diaz is a professor of law, political science and international relations at the City College of San Francisco. </w:t>
      </w:r>
      <w:r w:rsidRPr="001B1269">
        <w:rPr>
          <w:lang w:val="es-US"/>
        </w:rPr>
        <w:t>“CASTRO’S CUBA: QUO VADIS?” http://www.strategicstudiesinstitute.army.mil/pdffiles/pub744.pdf</w:t>
      </w:r>
    </w:p>
    <w:p w:rsidR="00103B3A" w:rsidRPr="001B1269" w:rsidRDefault="00103B3A" w:rsidP="00103B3A">
      <w:pPr>
        <w:rPr>
          <w:lang w:val="es-US"/>
        </w:rPr>
      </w:pPr>
    </w:p>
    <w:p w:rsidR="00103B3A" w:rsidRDefault="00103B3A" w:rsidP="00103B3A">
      <w:r w:rsidRPr="00103B3A">
        <w:t>This monograph examines alternative scenarios in the twilight of Fidel Castro and in a post</w:t>
      </w:r>
    </w:p>
    <w:p w:rsidR="00103B3A" w:rsidRDefault="00103B3A" w:rsidP="00103B3A">
      <w:r>
        <w:t>AND</w:t>
      </w:r>
    </w:p>
    <w:p w:rsidR="00103B3A" w:rsidRPr="00103B3A" w:rsidRDefault="00103B3A" w:rsidP="00103B3A">
      <w:r w:rsidRPr="00103B3A">
        <w:t>, Castro knows that he will retain power as long as he lives.</w:t>
      </w:r>
    </w:p>
    <w:p w:rsidR="00103B3A" w:rsidRPr="00AA3782" w:rsidRDefault="00103B3A" w:rsidP="00103B3A">
      <w:pPr>
        <w:pStyle w:val="Card"/>
        <w:rPr>
          <w:b/>
          <w:iCs/>
          <w:sz w:val="24"/>
          <w:u w:val="single"/>
        </w:rPr>
      </w:pPr>
    </w:p>
    <w:p w:rsidR="00103B3A" w:rsidRDefault="00103B3A" w:rsidP="00103B3A">
      <w:pPr>
        <w:pStyle w:val="Heading1"/>
        <w:rPr>
          <w:rStyle w:val="StyleStyleBold12pt"/>
          <w:b/>
          <w:bCs/>
          <w:sz w:val="52"/>
        </w:rPr>
      </w:pPr>
      <w:r>
        <w:rPr>
          <w:rStyle w:val="StyleStyleBold12pt"/>
          <w:b/>
          <w:bCs/>
          <w:sz w:val="52"/>
        </w:rPr>
        <w:lastRenderedPageBreak/>
        <w:t>CP</w:t>
      </w:r>
    </w:p>
    <w:p w:rsidR="00103B3A" w:rsidRDefault="00103B3A" w:rsidP="00103B3A">
      <w:pPr>
        <w:pStyle w:val="Heading2"/>
      </w:pPr>
      <w:r>
        <w:lastRenderedPageBreak/>
        <w:t>2NC – CP Sovles</w:t>
      </w:r>
    </w:p>
    <w:p w:rsidR="00103B3A" w:rsidRPr="00C86DD7" w:rsidRDefault="00103B3A" w:rsidP="00103B3A">
      <w:pPr>
        <w:rPr>
          <w:rStyle w:val="StyleStyleBold12pt"/>
        </w:rPr>
      </w:pPr>
      <w:r w:rsidRPr="00C86DD7">
        <w:rPr>
          <w:rStyle w:val="StyleStyleBold12pt"/>
        </w:rPr>
        <w:t>It solves better than the aff—the key determinant of US institutional legitimacy and the effectiveness of multilateral cooperation is our legal soft power</w:t>
      </w:r>
    </w:p>
    <w:p w:rsidR="00103B3A" w:rsidRPr="00C86DD7" w:rsidRDefault="00103B3A" w:rsidP="00103B3A">
      <w:r w:rsidRPr="00C86DD7">
        <w:rPr>
          <w:rStyle w:val="StyleStyleBold12pt"/>
        </w:rPr>
        <w:t>Knowles 9</w:t>
      </w:r>
      <w:r w:rsidRPr="00C86DD7">
        <w:t xml:space="preserve"> [Spring, 2009, Robert Knowles is a Acting Assistant Professor, New York University School of Law, “American Hegemony and the Foreign Affairs Constitution”, ARIZONA STATE LAW JOURNAL, 41 Ariz. St. L.J. 87]</w:t>
      </w:r>
    </w:p>
    <w:p w:rsidR="00103B3A" w:rsidRDefault="00103B3A" w:rsidP="00103B3A">
      <w:r w:rsidRPr="00103B3A">
        <w:t xml:space="preserve">The hegemonic model also reduces the need for executive branch flexibility, and the institutional </w:t>
      </w:r>
    </w:p>
    <w:p w:rsidR="00103B3A" w:rsidRDefault="00103B3A" w:rsidP="00103B3A">
      <w:r>
        <w:t>AND</w:t>
      </w:r>
    </w:p>
    <w:p w:rsidR="00103B3A" w:rsidRPr="00103B3A" w:rsidRDefault="00103B3A" w:rsidP="00103B3A">
      <w:r w:rsidRPr="00103B3A">
        <w:t>and reinforces the sense that our constitutional values reflect universal human rights.448</w:t>
      </w:r>
    </w:p>
    <w:p w:rsidR="00103B3A" w:rsidRDefault="00103B3A" w:rsidP="00103B3A"/>
    <w:p w:rsidR="00103B3A" w:rsidRPr="00C86DD7" w:rsidRDefault="00103B3A" w:rsidP="00103B3A"/>
    <w:p w:rsidR="00103B3A" w:rsidRDefault="00103B3A" w:rsidP="00103B3A">
      <w:pPr>
        <w:pStyle w:val="Heading2"/>
      </w:pPr>
      <w:r>
        <w:lastRenderedPageBreak/>
        <w:t>2NC AT Relations Add On</w:t>
      </w:r>
    </w:p>
    <w:p w:rsidR="00103B3A" w:rsidRDefault="00103B3A" w:rsidP="00103B3A">
      <w:pPr>
        <w:rPr>
          <w:rStyle w:val="StyleStyleBold12pt"/>
        </w:rPr>
      </w:pPr>
      <w:r>
        <w:rPr>
          <w:rStyle w:val="StyleStyleBold12pt"/>
        </w:rPr>
        <w:t>Cuba won’t normalize relations</w:t>
      </w:r>
    </w:p>
    <w:p w:rsidR="00103B3A" w:rsidRPr="009D5B78" w:rsidRDefault="00103B3A" w:rsidP="00103B3A">
      <w:r w:rsidRPr="009D5B78">
        <w:rPr>
          <w:rStyle w:val="StyleStyleBold12pt"/>
        </w:rPr>
        <w:t>French ’13</w:t>
      </w:r>
      <w:r>
        <w:t xml:space="preserve"> [2/10/13, Anya Landau French is the Director of the New America Foundation in the US, Cuba Policy Initiative. “Secretary Kerry: Will He or Won't He Take On Cuba?,” http://thehavananote.com/2013/02/secretary_kerry_will_he_or_wont_he_take_cuba]</w:t>
      </w:r>
    </w:p>
    <w:p w:rsidR="00103B3A" w:rsidRDefault="00103B3A" w:rsidP="00103B3A">
      <w:r w:rsidRPr="00103B3A">
        <w:t xml:space="preserve">And, then there’s the Cuban government. As much as many in the Cuban </w:t>
      </w:r>
    </w:p>
    <w:p w:rsidR="00103B3A" w:rsidRDefault="00103B3A" w:rsidP="00103B3A">
      <w:r>
        <w:t>AND</w:t>
      </w:r>
    </w:p>
    <w:p w:rsidR="00103B3A" w:rsidRPr="00103B3A" w:rsidRDefault="00103B3A" w:rsidP="00103B3A">
      <w:r w:rsidRPr="00103B3A">
        <w:t>year, the incentive to make the illegal trip remains largely in place.</w:t>
      </w:r>
    </w:p>
    <w:p w:rsidR="00103B3A" w:rsidRPr="00526116" w:rsidRDefault="00103B3A" w:rsidP="00103B3A"/>
    <w:p w:rsidR="00103B3A" w:rsidRDefault="00103B3A" w:rsidP="00103B3A">
      <w:pPr>
        <w:pStyle w:val="Heading2"/>
      </w:pPr>
      <w:r>
        <w:lastRenderedPageBreak/>
        <w:t>1NC AT Terrorism Impact</w:t>
      </w:r>
    </w:p>
    <w:p w:rsidR="00103B3A" w:rsidRPr="00D6124C" w:rsidRDefault="00103B3A" w:rsidP="00103B3A"/>
    <w:p w:rsidR="00103B3A" w:rsidRPr="004D44A2" w:rsidRDefault="00103B3A" w:rsidP="00103B3A">
      <w:pPr>
        <w:rPr>
          <w:rStyle w:val="StyleStyleBold12pt"/>
        </w:rPr>
      </w:pPr>
      <w:r w:rsidRPr="004D44A2">
        <w:rPr>
          <w:rStyle w:val="StyleStyleBold12pt"/>
        </w:rPr>
        <w:t>No chance of terror attack---too tough to execute</w:t>
      </w:r>
    </w:p>
    <w:p w:rsidR="00103B3A" w:rsidRDefault="00103B3A" w:rsidP="00103B3A">
      <w:r>
        <w:t xml:space="preserve">John </w:t>
      </w:r>
      <w:r w:rsidRPr="004D44A2">
        <w:rPr>
          <w:rStyle w:val="StyleStyleBold12pt"/>
        </w:rPr>
        <w:t>Mueller and</w:t>
      </w:r>
      <w:r>
        <w:t xml:space="preserve"> Mark G. </w:t>
      </w:r>
      <w:r w:rsidRPr="004D44A2">
        <w:rPr>
          <w:rStyle w:val="StyleStyleBold12pt"/>
        </w:rPr>
        <w:t>Stewart 12</w:t>
      </w:r>
      <w:r>
        <w:t>, Senior Research Scientist at the Mershon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politicalscience.osu.edu/faculty/jmueller//absisfin.pdf</w:t>
      </w:r>
    </w:p>
    <w:p w:rsidR="00103B3A" w:rsidRDefault="00103B3A" w:rsidP="00103B3A">
      <w:r w:rsidRPr="00103B3A">
        <w:t xml:space="preserve">In 2009, the U.S. Department of Homeland Security (DHS) </w:t>
      </w:r>
    </w:p>
    <w:p w:rsidR="00103B3A" w:rsidRDefault="00103B3A" w:rsidP="00103B3A">
      <w:r>
        <w:t>AND</w:t>
      </w:r>
    </w:p>
    <w:p w:rsidR="00103B3A" w:rsidRPr="00103B3A" w:rsidRDefault="00103B3A" w:rsidP="00103B3A">
      <w:r w:rsidRPr="00103B3A">
        <w:t>took a tram going the wrong way and dynamited a mosque instead.15</w:t>
      </w:r>
    </w:p>
    <w:p w:rsidR="00103B3A" w:rsidRPr="003116D8" w:rsidRDefault="00103B3A" w:rsidP="00103B3A"/>
    <w:p w:rsidR="00103B3A" w:rsidRPr="002464F3" w:rsidRDefault="00103B3A" w:rsidP="00103B3A"/>
    <w:p w:rsidR="00103B3A" w:rsidRDefault="00103B3A" w:rsidP="00103B3A">
      <w:pPr>
        <w:rPr>
          <w:rStyle w:val="StyleStyleBold12pt"/>
        </w:rPr>
      </w:pPr>
    </w:p>
    <w:p w:rsidR="00103B3A" w:rsidRPr="00AF1370" w:rsidRDefault="00103B3A" w:rsidP="00103B3A"/>
    <w:p w:rsidR="00103B3A" w:rsidRDefault="00103B3A" w:rsidP="00103B3A">
      <w:pPr>
        <w:pStyle w:val="Heading1"/>
      </w:pPr>
      <w:r>
        <w:lastRenderedPageBreak/>
        <w:t>Multilat</w:t>
      </w:r>
    </w:p>
    <w:p w:rsidR="00103B3A" w:rsidRDefault="00103B3A" w:rsidP="00103B3A"/>
    <w:p w:rsidR="00103B3A" w:rsidRDefault="00103B3A" w:rsidP="00103B3A"/>
    <w:p w:rsidR="00103B3A" w:rsidRDefault="00103B3A" w:rsidP="00103B3A">
      <w:pPr>
        <w:pStyle w:val="Heading2"/>
      </w:pPr>
      <w:r>
        <w:lastRenderedPageBreak/>
        <w:t>2NC – No War</w:t>
      </w:r>
    </w:p>
    <w:p w:rsidR="00103B3A" w:rsidRPr="00FE186F" w:rsidRDefault="00103B3A" w:rsidP="00103B3A">
      <w:pPr>
        <w:rPr>
          <w:rStyle w:val="StyleStyleBold12pt"/>
        </w:rPr>
      </w:pPr>
      <w:r>
        <w:rPr>
          <w:rStyle w:val="StyleStyleBold12pt"/>
        </w:rPr>
        <w:t>this is inevitable because allies need the US</w:t>
      </w:r>
    </w:p>
    <w:p w:rsidR="00103B3A" w:rsidRPr="00332758" w:rsidRDefault="00103B3A" w:rsidP="00103B3A">
      <w:r w:rsidRPr="00332758">
        <w:rPr>
          <w:rStyle w:val="StyleStyleBold12pt"/>
        </w:rPr>
        <w:t>Walt ‘11</w:t>
      </w:r>
      <w:r>
        <w:t xml:space="preserve"> [12/5/11, Stephen Walt is a Professor of International Relations at Harvard University, “Does the U.S. still need to reassure its allies?” http://walt.foreignpolicy.com/posts/2011/12/05/us_credibility_is_not_our_problem]</w:t>
      </w:r>
    </w:p>
    <w:p w:rsidR="00103B3A" w:rsidRDefault="00103B3A" w:rsidP="00103B3A">
      <w:r w:rsidRPr="00103B3A">
        <w:t xml:space="preserve">A perennial preoccupation of U.S. diplomacy has been the perceived need to </w:t>
      </w:r>
    </w:p>
    <w:p w:rsidR="00103B3A" w:rsidRDefault="00103B3A" w:rsidP="00103B3A">
      <w:r>
        <w:t>AND</w:t>
      </w:r>
    </w:p>
    <w:p w:rsidR="00103B3A" w:rsidRPr="00103B3A" w:rsidRDefault="00103B3A" w:rsidP="00103B3A">
      <w:r w:rsidRPr="00103B3A">
        <w:t xml:space="preserve">about it, but in most cases little incentive to actually do it. </w:t>
      </w:r>
    </w:p>
    <w:p w:rsidR="00103B3A" w:rsidRDefault="00103B3A" w:rsidP="00103B3A"/>
    <w:p w:rsidR="00103B3A" w:rsidRPr="007220A3" w:rsidRDefault="00103B3A" w:rsidP="00103B3A"/>
    <w:p w:rsidR="00103B3A" w:rsidRPr="00F36E02" w:rsidRDefault="00103B3A" w:rsidP="00103B3A">
      <w:pPr>
        <w:rPr>
          <w:rStyle w:val="StyleStyleBold12pt"/>
        </w:rPr>
      </w:pPr>
      <w:r w:rsidRPr="00F36E02">
        <w:rPr>
          <w:rStyle w:val="StyleStyleBold12pt"/>
        </w:rPr>
        <w:t>A lack of global institutions and crappy leaders undermines multilateralism</w:t>
      </w:r>
    </w:p>
    <w:p w:rsidR="00103B3A" w:rsidRPr="00986246" w:rsidRDefault="00103B3A" w:rsidP="00103B3A">
      <w:r w:rsidRPr="00986246">
        <w:rPr>
          <w:rStyle w:val="StyleStyleBold12pt"/>
        </w:rPr>
        <w:t>Rothkopf ’12</w:t>
      </w:r>
      <w:r>
        <w:t xml:space="preserve"> [6/18/12, David Rothkopf, CEO and editor at large of Foreign Policy, is author of Power, Inc.: The Epic Rivalry Between Big Business and Government -- and the Reckoning That Lies Ahead. “For Multilateralism, Is This the Dark Moment Before the Dawn?” http://www.foreignpolicy.com/articles/2012/06/18/for_multilateralism_is_this_the_dark_moment_before_the_dawn]</w:t>
      </w:r>
    </w:p>
    <w:p w:rsidR="00103B3A" w:rsidRDefault="00103B3A" w:rsidP="00103B3A">
      <w:r w:rsidRPr="00103B3A">
        <w:t xml:space="preserve">We have gone in a matter of not too many months from a golden moment </w:t>
      </w:r>
    </w:p>
    <w:p w:rsidR="00103B3A" w:rsidRDefault="00103B3A" w:rsidP="00103B3A">
      <w:r>
        <w:t>AND</w:t>
      </w:r>
    </w:p>
    <w:p w:rsidR="00103B3A" w:rsidRPr="00103B3A" w:rsidRDefault="00103B3A" w:rsidP="00103B3A">
      <w:r w:rsidRPr="00103B3A">
        <w:t>presence of Obama the multilateralist as they did a couple of years ago.</w:t>
      </w:r>
    </w:p>
    <w:p w:rsidR="00103B3A" w:rsidRDefault="00103B3A" w:rsidP="00103B3A"/>
    <w:p w:rsidR="00103B3A" w:rsidRPr="00FD0136" w:rsidRDefault="00103B3A" w:rsidP="00103B3A"/>
    <w:p w:rsidR="00103B3A" w:rsidRDefault="00103B3A" w:rsidP="00103B3A"/>
    <w:p w:rsidR="00103B3A" w:rsidRPr="008C2B19" w:rsidRDefault="00103B3A" w:rsidP="00103B3A"/>
    <w:p w:rsidR="00103B3A" w:rsidRDefault="00103B3A" w:rsidP="00103B3A">
      <w:pPr>
        <w:pStyle w:val="Heading1"/>
      </w:pPr>
      <w:r>
        <w:lastRenderedPageBreak/>
        <w:t>Warming Good</w:t>
      </w:r>
    </w:p>
    <w:p w:rsidR="00103B3A" w:rsidRPr="00BE5574" w:rsidRDefault="00103B3A" w:rsidP="00103B3A">
      <w:pPr>
        <w:pStyle w:val="Heading2"/>
      </w:pPr>
      <w:r w:rsidRPr="00BE5574">
        <w:lastRenderedPageBreak/>
        <w:t>2NC Impact Calculus – Long</w:t>
      </w:r>
    </w:p>
    <w:p w:rsidR="00103B3A" w:rsidRPr="001E5C5D" w:rsidRDefault="00103B3A" w:rsidP="00103B3A">
      <w:pPr>
        <w:rPr>
          <w:rStyle w:val="StyleStyleBold12pt"/>
        </w:rPr>
      </w:pPr>
      <w:r w:rsidRPr="001E5C5D">
        <w:rPr>
          <w:rStyle w:val="StyleStyleBold12pt"/>
        </w:rPr>
        <w:t>Collapse of the global biosphere in a world of the plan – a global agricultural crisis is coming now and famines will be inevitable by 2050 – absent CO2, plants will be less efficient forcing the global development of unused farm lands collapsing global biodiversity</w:t>
      </w:r>
    </w:p>
    <w:p w:rsidR="00103B3A" w:rsidRPr="001E5C5D" w:rsidRDefault="00103B3A" w:rsidP="00103B3A">
      <w:pPr>
        <w:rPr>
          <w:rStyle w:val="StyleStyleBold12pt"/>
        </w:rPr>
      </w:pPr>
      <w:r w:rsidRPr="001E5C5D">
        <w:rPr>
          <w:rStyle w:val="StyleStyleBold12pt"/>
        </w:rPr>
        <w:tab/>
      </w:r>
    </w:p>
    <w:p w:rsidR="00103B3A" w:rsidRPr="001E5C5D" w:rsidRDefault="00103B3A" w:rsidP="00103B3A">
      <w:pPr>
        <w:rPr>
          <w:rStyle w:val="StyleStyleBold12pt"/>
        </w:rPr>
      </w:pPr>
      <w:r w:rsidRPr="001E5C5D">
        <w:rPr>
          <w:rStyle w:val="StyleStyleBold12pt"/>
        </w:rPr>
        <w:t xml:space="preserve">Outweighs </w:t>
      </w:r>
    </w:p>
    <w:p w:rsidR="00103B3A" w:rsidRDefault="00103B3A" w:rsidP="00103B3A">
      <w:pPr>
        <w:rPr>
          <w:rStyle w:val="StyleStyleBold12pt"/>
        </w:rPr>
      </w:pPr>
      <w:r w:rsidRPr="001E5C5D">
        <w:rPr>
          <w:rStyle w:val="StyleStyleBold12pt"/>
        </w:rPr>
        <w:t>A. Risk – they have conceded there is a near certain risk of an incoming agricultural crisis by 2050 that will cause extinction – if we win any defense to the risk of warming – you vote negative – that’s Idso</w:t>
      </w:r>
    </w:p>
    <w:p w:rsidR="00103B3A" w:rsidRPr="001E5C5D" w:rsidRDefault="00103B3A" w:rsidP="00103B3A">
      <w:pPr>
        <w:rPr>
          <w:rStyle w:val="StyleStyleBold12pt"/>
        </w:rPr>
      </w:pPr>
    </w:p>
    <w:p w:rsidR="00103B3A" w:rsidRPr="001E5C5D" w:rsidRDefault="00103B3A" w:rsidP="00103B3A">
      <w:pPr>
        <w:rPr>
          <w:rStyle w:val="StyleStyleBold12pt"/>
        </w:rPr>
      </w:pPr>
      <w:r w:rsidRPr="001E5C5D">
        <w:rPr>
          <w:rStyle w:val="StyleStyleBold12pt"/>
        </w:rPr>
        <w:t>Precautionary Principl means you vote neg</w:t>
      </w:r>
    </w:p>
    <w:p w:rsidR="00103B3A" w:rsidRPr="00496AD1" w:rsidRDefault="00103B3A" w:rsidP="00103B3A">
      <w:pPr>
        <w:rPr>
          <w:sz w:val="16"/>
          <w:szCs w:val="16"/>
        </w:rPr>
      </w:pPr>
      <w:r w:rsidRPr="001E5C5D">
        <w:rPr>
          <w:rStyle w:val="StyleStyleBold12pt"/>
        </w:rPr>
        <w:t xml:space="preserve">Idso and Idso, ’01 </w:t>
      </w:r>
      <w:r w:rsidRPr="00B91230">
        <w:rPr>
          <w:sz w:val="16"/>
          <w:szCs w:val="16"/>
        </w:rPr>
        <w:t xml:space="preserve">[Keith PhD Botany, Craig </w:t>
      </w:r>
      <w:r w:rsidRPr="00620F03">
        <w:rPr>
          <w:sz w:val="16"/>
          <w:szCs w:val="16"/>
        </w:rPr>
        <w:t xml:space="preserve">PhD </w:t>
      </w:r>
      <w:r w:rsidRPr="00496AD1">
        <w:rPr>
          <w:sz w:val="16"/>
          <w:szCs w:val="16"/>
        </w:rPr>
        <w:t>Geography, “The Most Important Global Change”, Volume 4, Number 8: 21 February 2001</w:t>
      </w:r>
    </w:p>
    <w:p w:rsidR="00103B3A" w:rsidRPr="001F04CD" w:rsidRDefault="00103B3A" w:rsidP="00103B3A"/>
    <w:p w:rsidR="00103B3A" w:rsidRDefault="00103B3A" w:rsidP="00103B3A">
      <w:r w:rsidRPr="00103B3A">
        <w:t xml:space="preserve">Even under the best of conditions, however, the match-up between future </w:t>
      </w:r>
    </w:p>
    <w:p w:rsidR="00103B3A" w:rsidRDefault="00103B3A" w:rsidP="00103B3A">
      <w:r>
        <w:t>AND</w:t>
      </w:r>
    </w:p>
    <w:p w:rsidR="00103B3A" w:rsidRPr="00103B3A" w:rsidRDefault="00103B3A" w:rsidP="00103B3A">
      <w:r w:rsidRPr="00103B3A">
        <w:t xml:space="preserve">to limit any nation's CO2 emissions. It will only hurt us all. </w:t>
      </w:r>
    </w:p>
    <w:p w:rsidR="00103B3A" w:rsidRDefault="00103B3A" w:rsidP="00103B3A"/>
    <w:p w:rsidR="00103B3A" w:rsidRDefault="00103B3A" w:rsidP="00103B3A"/>
    <w:p w:rsidR="00103B3A" w:rsidRPr="00B2548B" w:rsidRDefault="00103B3A" w:rsidP="00103B3A">
      <w:pPr>
        <w:rPr>
          <w:rStyle w:val="StyleStyleBold12pt"/>
        </w:rPr>
      </w:pPr>
      <w:r w:rsidRPr="00B2548B">
        <w:rPr>
          <w:rStyle w:val="StyleStyleBold12pt"/>
        </w:rPr>
        <w:t>Timeframe – Collapse of the biosphere is the biggest short term impact, and has long term irreversible consequences – intervening actors can solve warming in a quarter century</w:t>
      </w:r>
    </w:p>
    <w:p w:rsidR="00103B3A" w:rsidRPr="005A3CAD" w:rsidRDefault="00103B3A" w:rsidP="00103B3A">
      <w:pPr>
        <w:rPr>
          <w:sz w:val="16"/>
          <w:szCs w:val="16"/>
        </w:rPr>
      </w:pPr>
      <w:r w:rsidRPr="00B2548B">
        <w:rPr>
          <w:rStyle w:val="StyleStyleBold12pt"/>
        </w:rPr>
        <w:t xml:space="preserve">Idso and Idso, ’2K </w:t>
      </w:r>
      <w:r w:rsidRPr="005A3CAD">
        <w:rPr>
          <w:sz w:val="16"/>
          <w:szCs w:val="16"/>
        </w:rPr>
        <w:t>[Keith PhD Botany, Craig PhD Geography, “Biodiversity and CO2”, Volume 3, Number 8: 15 April 2000</w:t>
      </w:r>
    </w:p>
    <w:p w:rsidR="00103B3A" w:rsidRDefault="00103B3A" w:rsidP="00103B3A">
      <w:r w:rsidRPr="00103B3A">
        <w:t xml:space="preserve">"Habitat destruction is the leading cause of species extinction" and "humanity is </w:t>
      </w:r>
    </w:p>
    <w:p w:rsidR="00103B3A" w:rsidRDefault="00103B3A" w:rsidP="00103B3A">
      <w:r>
        <w:t>AND</w:t>
      </w:r>
    </w:p>
    <w:p w:rsidR="00103B3A" w:rsidRPr="00103B3A" w:rsidRDefault="00103B3A" w:rsidP="00103B3A">
      <w:r w:rsidRPr="00103B3A">
        <w:t xml:space="preserve">allies we will ever have in our battle to preserve the planet's biodiversity." </w:t>
      </w:r>
    </w:p>
    <w:p w:rsidR="00103B3A" w:rsidRPr="002B2AD2" w:rsidRDefault="00103B3A" w:rsidP="00103B3A"/>
    <w:p w:rsidR="00103B3A" w:rsidRPr="00BE5574" w:rsidRDefault="00103B3A" w:rsidP="00103B3A">
      <w:pPr>
        <w:pStyle w:val="Heading2"/>
      </w:pPr>
      <w:r w:rsidRPr="00BE5574">
        <w:lastRenderedPageBreak/>
        <w:t>2NC Link Wall – Long</w:t>
      </w:r>
    </w:p>
    <w:p w:rsidR="00103B3A" w:rsidRPr="00B2548B" w:rsidRDefault="00103B3A" w:rsidP="00103B3A">
      <w:pPr>
        <w:rPr>
          <w:rStyle w:val="StyleStyleBold12pt"/>
        </w:rPr>
      </w:pPr>
      <w:r w:rsidRPr="00B2548B">
        <w:rPr>
          <w:rStyle w:val="StyleStyleBold12pt"/>
        </w:rPr>
        <w:t>CO2 is key to plant growth and outweighs their turns</w:t>
      </w:r>
    </w:p>
    <w:p w:rsidR="00103B3A" w:rsidRPr="00B2548B" w:rsidRDefault="00103B3A" w:rsidP="00103B3A">
      <w:pPr>
        <w:rPr>
          <w:rStyle w:val="StyleStyleBold12pt"/>
        </w:rPr>
      </w:pPr>
      <w:r w:rsidRPr="00B2548B">
        <w:rPr>
          <w:rStyle w:val="StyleStyleBold12pt"/>
        </w:rPr>
        <w:t>A) All around benefits and overwhelming amounts of evidence</w:t>
      </w:r>
    </w:p>
    <w:p w:rsidR="00103B3A" w:rsidRPr="009C03EF" w:rsidRDefault="00103B3A" w:rsidP="00103B3A">
      <w:pPr>
        <w:rPr>
          <w:b/>
        </w:rPr>
      </w:pPr>
      <w:r w:rsidRPr="00B2548B">
        <w:rPr>
          <w:rStyle w:val="StyleStyleBold12pt"/>
        </w:rPr>
        <w:t xml:space="preserve">Idso, et. al, ’01 </w:t>
      </w:r>
      <w:r w:rsidRPr="009C03EF">
        <w:rPr>
          <w:sz w:val="18"/>
          <w:szCs w:val="18"/>
        </w:rPr>
        <w:t xml:space="preserve">(Craig and Keith and Sherwood, Presidents and Vice President, Center for The Study of Carbon Dioxide and Global Change, </w:t>
      </w:r>
      <w:r w:rsidRPr="009C03EF">
        <w:rPr>
          <w:iCs/>
          <w:sz w:val="18"/>
          <w:szCs w:val="18"/>
        </w:rPr>
        <w:t>Volume 4, Number 27: 7/4</w:t>
      </w:r>
      <w:r w:rsidRPr="009C03EF">
        <w:rPr>
          <w:sz w:val="18"/>
          <w:szCs w:val="18"/>
        </w:rPr>
        <w:t>)</w:t>
      </w:r>
    </w:p>
    <w:p w:rsidR="00103B3A" w:rsidRDefault="00103B3A" w:rsidP="00103B3A">
      <w:r w:rsidRPr="00103B3A">
        <w:t xml:space="preserve">With respect to plant life, we encounter a somewhat different situation: we need </w:t>
      </w:r>
    </w:p>
    <w:p w:rsidR="00103B3A" w:rsidRDefault="00103B3A" w:rsidP="00103B3A">
      <w:r>
        <w:t>AND</w:t>
      </w:r>
    </w:p>
    <w:p w:rsidR="00103B3A" w:rsidRPr="00103B3A" w:rsidRDefault="00103B3A" w:rsidP="00103B3A">
      <w:r w:rsidRPr="00103B3A">
        <w:t xml:space="preserve">in their diets, as noted in our editorial of </w:t>
      </w:r>
      <w:hyperlink r:id="rId17" w:history="1">
        <w:r w:rsidRPr="00103B3A">
          <w:rPr>
            <w:rStyle w:val="Hyperlink"/>
          </w:rPr>
          <w:t>20 June 2001</w:t>
        </w:r>
      </w:hyperlink>
      <w:r w:rsidRPr="00103B3A">
        <w:t xml:space="preserve">. </w:t>
      </w:r>
    </w:p>
    <w:p w:rsidR="00103B3A" w:rsidRDefault="00103B3A" w:rsidP="00103B3A">
      <w:pPr>
        <w:pStyle w:val="Card"/>
      </w:pPr>
    </w:p>
    <w:p w:rsidR="00103B3A" w:rsidRPr="00B2548B" w:rsidRDefault="00103B3A" w:rsidP="00103B3A">
      <w:pPr>
        <w:rPr>
          <w:rStyle w:val="StyleStyleBold12pt"/>
        </w:rPr>
      </w:pPr>
      <w:r w:rsidRPr="00B2548B">
        <w:rPr>
          <w:rStyle w:val="StyleStyleBold12pt"/>
        </w:rPr>
        <w:t>B) Only CO2 solves our internal link – land efficiency is key</w:t>
      </w:r>
    </w:p>
    <w:p w:rsidR="00103B3A" w:rsidRPr="00351CCA" w:rsidRDefault="00103B3A" w:rsidP="00103B3A">
      <w:r w:rsidRPr="00B2548B">
        <w:rPr>
          <w:rStyle w:val="StyleStyleBold12pt"/>
        </w:rPr>
        <w:t xml:space="preserve">Idso, et. al, ’02 </w:t>
      </w:r>
      <w:r w:rsidRPr="009C03EF">
        <w:rPr>
          <w:sz w:val="18"/>
          <w:szCs w:val="18"/>
        </w:rPr>
        <w:t xml:space="preserve">(Craig and Keith and Sherwood, Presidents and Vice President, Center for The Study of Carbon Dioxide and Global Change, </w:t>
      </w:r>
      <w:r w:rsidRPr="009C03EF">
        <w:rPr>
          <w:iCs/>
          <w:sz w:val="18"/>
          <w:szCs w:val="18"/>
        </w:rPr>
        <w:t>Volume 5, Number 36: 9/4</w:t>
      </w:r>
      <w:r w:rsidRPr="009C03EF">
        <w:rPr>
          <w:sz w:val="18"/>
          <w:szCs w:val="18"/>
        </w:rPr>
        <w:t>)</w:t>
      </w:r>
    </w:p>
    <w:p w:rsidR="00103B3A" w:rsidRDefault="00103B3A" w:rsidP="00103B3A">
      <w:r w:rsidRPr="00103B3A">
        <w:t xml:space="preserve">Fortunately, we have a powerful ally in the ongoing rise in the air's CO2 </w:t>
      </w:r>
    </w:p>
    <w:p w:rsidR="00103B3A" w:rsidRDefault="00103B3A" w:rsidP="00103B3A">
      <w:r>
        <w:t>AND</w:t>
      </w:r>
    </w:p>
    <w:p w:rsidR="00103B3A" w:rsidRPr="00103B3A" w:rsidRDefault="00103B3A" w:rsidP="00103B3A">
      <w:r w:rsidRPr="00103B3A">
        <w:t xml:space="preserve">Any policies that stand in the way of that objective are truly obscene. </w:t>
      </w:r>
    </w:p>
    <w:p w:rsidR="00103B3A" w:rsidRDefault="00103B3A" w:rsidP="00103B3A">
      <w:pPr>
        <w:pStyle w:val="Card"/>
      </w:pPr>
    </w:p>
    <w:p w:rsidR="00103B3A" w:rsidRPr="00B2548B" w:rsidRDefault="00103B3A" w:rsidP="00103B3A">
      <w:pPr>
        <w:rPr>
          <w:rStyle w:val="StyleStyleBold12pt"/>
        </w:rPr>
      </w:pPr>
      <w:r w:rsidRPr="00B2548B">
        <w:rPr>
          <w:rStyle w:val="StyleStyleBold12pt"/>
        </w:rPr>
        <w:t>C) Soil erosion and desertification</w:t>
      </w:r>
    </w:p>
    <w:p w:rsidR="00103B3A" w:rsidRPr="00F20C98" w:rsidRDefault="00103B3A" w:rsidP="00103B3A">
      <w:r w:rsidRPr="00B2548B">
        <w:rPr>
          <w:rStyle w:val="StyleStyleBold12pt"/>
        </w:rPr>
        <w:t xml:space="preserve">Idso, et. al, ’01 </w:t>
      </w:r>
      <w:r w:rsidRPr="00EF520F">
        <w:rPr>
          <w:sz w:val="18"/>
          <w:szCs w:val="18"/>
        </w:rPr>
        <w:t xml:space="preserve">(Craig and Keith and Sherwood, Presidents and Vice President, Center for The Study of Carbon Dioxide and Global Change, </w:t>
      </w:r>
      <w:r w:rsidRPr="00EF520F">
        <w:rPr>
          <w:iCs/>
          <w:sz w:val="18"/>
          <w:szCs w:val="18"/>
        </w:rPr>
        <w:t>Volume 4, Number 50: 12/12</w:t>
      </w:r>
      <w:r w:rsidRPr="00EF520F">
        <w:rPr>
          <w:sz w:val="18"/>
          <w:szCs w:val="18"/>
        </w:rPr>
        <w:t>)</w:t>
      </w:r>
    </w:p>
    <w:p w:rsidR="00103B3A" w:rsidRPr="00EF4405" w:rsidRDefault="00103B3A" w:rsidP="00103B3A">
      <w:pPr>
        <w:pStyle w:val="card0"/>
        <w:rPr>
          <w:rStyle w:val="underline"/>
        </w:rPr>
      </w:pPr>
      <w:r w:rsidRPr="00A10CF2">
        <w:rPr>
          <w:rStyle w:val="underline"/>
          <w:highlight w:val="green"/>
        </w:rPr>
        <w:t xml:space="preserve">With </w:t>
      </w:r>
      <w:r w:rsidRPr="00BE5574">
        <w:rPr>
          <w:rStyle w:val="underline"/>
          <w:highlight w:val="yellow"/>
        </w:rPr>
        <w:t xml:space="preserve">consequent </w:t>
      </w:r>
      <w:r w:rsidRPr="00A10CF2">
        <w:rPr>
          <w:rStyle w:val="underline"/>
          <w:highlight w:val="green"/>
        </w:rPr>
        <w:t xml:space="preserve">increases in ground cover </w:t>
      </w:r>
      <w:r w:rsidRPr="00BE5574">
        <w:rPr>
          <w:rStyle w:val="underline"/>
          <w:highlight w:val="yellow"/>
        </w:rPr>
        <w:t xml:space="preserve">in these regions, </w:t>
      </w:r>
      <w:r w:rsidRPr="00A10CF2">
        <w:rPr>
          <w:rStyle w:val="underline"/>
          <w:highlight w:val="green"/>
        </w:rPr>
        <w:t xml:space="preserve">the </w:t>
      </w:r>
      <w:r w:rsidRPr="00BE5574">
        <w:rPr>
          <w:rStyle w:val="underline"/>
          <w:highlight w:val="yellow"/>
        </w:rPr>
        <w:t xml:space="preserve">adverse </w:t>
      </w:r>
      <w:r w:rsidRPr="00A10CF2">
        <w:rPr>
          <w:rStyle w:val="underline"/>
          <w:highlight w:val="green"/>
        </w:rPr>
        <w:t>effects of wind- and water-induced soil erosion are</w:t>
      </w:r>
      <w:r w:rsidRPr="00EF4405">
        <w:rPr>
          <w:rStyle w:val="underline"/>
        </w:rPr>
        <w:t xml:space="preserve"> also </w:t>
      </w:r>
      <w:r w:rsidRPr="00A10CF2">
        <w:rPr>
          <w:rStyle w:val="underline"/>
          <w:highlight w:val="green"/>
        </w:rPr>
        <w:t>reduced</w:t>
      </w:r>
      <w:r w:rsidRPr="00EF4405">
        <w:rPr>
          <w:rStyle w:val="underline"/>
        </w:rPr>
        <w:t xml:space="preserve">, and </w:t>
      </w:r>
      <w:r w:rsidRPr="00A10CF2">
        <w:rPr>
          <w:rStyle w:val="underline"/>
          <w:highlight w:val="green"/>
        </w:rPr>
        <w:t xml:space="preserve">there is a subsequent tendency for desertification to be reversed </w:t>
      </w:r>
      <w:r w:rsidRPr="00BE5574">
        <w:rPr>
          <w:rStyle w:val="underline"/>
          <w:highlight w:val="yellow"/>
        </w:rPr>
        <w:t xml:space="preserve">and vast </w:t>
      </w:r>
      <w:r w:rsidRPr="00A10CF2">
        <w:rPr>
          <w:rStyle w:val="underline"/>
          <w:highlight w:val="green"/>
        </w:rPr>
        <w:t xml:space="preserve">tracts of previously unproductive land to become supportive of more abundant </w:t>
      </w:r>
      <w:r w:rsidRPr="00BE5574">
        <w:rPr>
          <w:rStyle w:val="underline"/>
          <w:highlight w:val="yellow"/>
        </w:rPr>
        <w:t>animal</w:t>
      </w:r>
      <w:r w:rsidRPr="00EF4405">
        <w:rPr>
          <w:rStyle w:val="underline"/>
        </w:rPr>
        <w:t xml:space="preserve"> </w:t>
      </w:r>
      <w:r w:rsidRPr="00A10CF2">
        <w:rPr>
          <w:rStyle w:val="underline"/>
          <w:highlight w:val="green"/>
        </w:rPr>
        <w:t>life</w:t>
      </w:r>
      <w:r w:rsidRPr="00EF4405">
        <w:rPr>
          <w:rStyle w:val="underline"/>
        </w:rPr>
        <w:t xml:space="preserve">, both above- and below-ground, </w:t>
      </w:r>
      <w:r w:rsidRPr="00BE5574">
        <w:rPr>
          <w:rStyle w:val="underline"/>
          <w:highlight w:val="yellow"/>
        </w:rPr>
        <w:t xml:space="preserve">in </w:t>
      </w:r>
      <w:r w:rsidRPr="0063663F">
        <w:rPr>
          <w:rStyle w:val="underline"/>
        </w:rPr>
        <w:t xml:space="preserve">what could appropriately be called </w:t>
      </w:r>
      <w:r w:rsidRPr="00BE5574">
        <w:rPr>
          <w:rStyle w:val="underline"/>
          <w:highlight w:val="yellow"/>
        </w:rPr>
        <w:t>a "greening of the earth."</w:t>
      </w:r>
    </w:p>
    <w:p w:rsidR="00103B3A" w:rsidRDefault="00103B3A" w:rsidP="00103B3A">
      <w:pPr>
        <w:pStyle w:val="Card"/>
      </w:pPr>
    </w:p>
    <w:p w:rsidR="00103B3A" w:rsidRPr="00B2548B" w:rsidRDefault="00103B3A" w:rsidP="00103B3A">
      <w:pPr>
        <w:rPr>
          <w:rStyle w:val="StyleStyleBold12pt"/>
        </w:rPr>
      </w:pPr>
      <w:r w:rsidRPr="00B2548B">
        <w:rPr>
          <w:rStyle w:val="StyleStyleBold12pt"/>
        </w:rPr>
        <w:t>D) Root Growth</w:t>
      </w:r>
    </w:p>
    <w:p w:rsidR="00103B3A" w:rsidRPr="00917DB8" w:rsidRDefault="00103B3A" w:rsidP="00103B3A">
      <w:pPr>
        <w:rPr>
          <w:b/>
        </w:rPr>
      </w:pPr>
      <w:r w:rsidRPr="00B2548B">
        <w:rPr>
          <w:rStyle w:val="StyleStyleBold12pt"/>
        </w:rPr>
        <w:t xml:space="preserve">Idso, et. al, ’00 </w:t>
      </w:r>
      <w:r w:rsidRPr="00917DB8">
        <w:rPr>
          <w:sz w:val="18"/>
          <w:szCs w:val="18"/>
        </w:rPr>
        <w:t xml:space="preserve">(Craig and Keith and Sherwood, Presidents and Vice President, Center for The Study of Carbon Dioxide and Global Change, </w:t>
      </w:r>
      <w:r w:rsidRPr="00917DB8">
        <w:rPr>
          <w:iCs/>
          <w:sz w:val="18"/>
          <w:szCs w:val="18"/>
        </w:rPr>
        <w:t>Volume 3, Number 30: 11/8</w:t>
      </w:r>
      <w:r w:rsidRPr="00917DB8">
        <w:rPr>
          <w:sz w:val="18"/>
          <w:szCs w:val="18"/>
        </w:rPr>
        <w:t>)</w:t>
      </w:r>
    </w:p>
    <w:p w:rsidR="00103B3A" w:rsidRDefault="00103B3A" w:rsidP="00103B3A">
      <w:r w:rsidRPr="00103B3A">
        <w:t xml:space="preserve">Another biodiversity-enhancing effect of the ongoing rise in the air's CO2 content that </w:t>
      </w:r>
    </w:p>
    <w:p w:rsidR="00103B3A" w:rsidRDefault="00103B3A" w:rsidP="00103B3A">
      <w:r>
        <w:t>AND</w:t>
      </w:r>
    </w:p>
    <w:p w:rsidR="00103B3A" w:rsidRPr="00103B3A" w:rsidRDefault="00103B3A" w:rsidP="00103B3A">
      <w:r w:rsidRPr="00103B3A">
        <w:t xml:space="preserve">another impetus for an increase in the diversity of higher-plant life. </w:t>
      </w:r>
    </w:p>
    <w:p w:rsidR="00103B3A" w:rsidRDefault="00103B3A" w:rsidP="00103B3A">
      <w:pPr>
        <w:pStyle w:val="Card"/>
      </w:pPr>
    </w:p>
    <w:p w:rsidR="00103B3A" w:rsidRPr="00BE5574" w:rsidRDefault="00103B3A" w:rsidP="00103B3A">
      <w:pPr>
        <w:pStyle w:val="Heading2"/>
      </w:pPr>
      <w:r w:rsidRPr="00BE5574">
        <w:lastRenderedPageBreak/>
        <w:t>2NC AT Weeds</w:t>
      </w:r>
    </w:p>
    <w:p w:rsidR="00103B3A" w:rsidRPr="00B2548B" w:rsidRDefault="00103B3A" w:rsidP="00103B3A">
      <w:pPr>
        <w:rPr>
          <w:rStyle w:val="StyleStyleBold12pt"/>
        </w:rPr>
      </w:pPr>
      <w:r w:rsidRPr="00B2548B">
        <w:rPr>
          <w:rStyle w:val="StyleStyleBold12pt"/>
        </w:rPr>
        <w:t>There’s no impact to this argument – even if CO2 increases weeds, it’s still increases productive crops which is what averts famines</w:t>
      </w:r>
    </w:p>
    <w:p w:rsidR="00103B3A" w:rsidRPr="00B2548B" w:rsidRDefault="00103B3A" w:rsidP="00103B3A">
      <w:pPr>
        <w:rPr>
          <w:rStyle w:val="StyleStyleBold12pt"/>
        </w:rPr>
      </w:pPr>
      <w:r w:rsidRPr="00B2548B">
        <w:rPr>
          <w:rStyle w:val="StyleStyleBold12pt"/>
        </w:rPr>
        <w:tab/>
      </w:r>
    </w:p>
    <w:p w:rsidR="00103B3A" w:rsidRPr="00B2548B" w:rsidRDefault="00103B3A" w:rsidP="00103B3A">
      <w:pPr>
        <w:rPr>
          <w:rStyle w:val="StyleStyleBold12pt"/>
        </w:rPr>
      </w:pPr>
      <w:r w:rsidRPr="00B2548B">
        <w:rPr>
          <w:rStyle w:val="StyleStyleBold12pt"/>
        </w:rPr>
        <w:t>CO2 solves – root functions</w:t>
      </w:r>
    </w:p>
    <w:p w:rsidR="00103B3A" w:rsidRPr="00917DB8" w:rsidRDefault="00103B3A" w:rsidP="00103B3A">
      <w:pPr>
        <w:rPr>
          <w:b/>
        </w:rPr>
      </w:pPr>
      <w:r w:rsidRPr="00B2548B">
        <w:rPr>
          <w:rStyle w:val="StyleStyleBold12pt"/>
        </w:rPr>
        <w:t xml:space="preserve">Idso, et. al, ’00 </w:t>
      </w:r>
      <w:r w:rsidRPr="00917DB8">
        <w:rPr>
          <w:sz w:val="18"/>
          <w:szCs w:val="18"/>
        </w:rPr>
        <w:t xml:space="preserve">(Craig and Keith and Sherwood, Presidents and Vice President, Center for The Study of Carbon Dioxide and Global Change, </w:t>
      </w:r>
      <w:r w:rsidRPr="00917DB8">
        <w:rPr>
          <w:iCs/>
          <w:sz w:val="18"/>
          <w:szCs w:val="18"/>
        </w:rPr>
        <w:t>Volume 3, Number 30: 11/8</w:t>
      </w:r>
      <w:r w:rsidRPr="00917DB8">
        <w:rPr>
          <w:sz w:val="18"/>
          <w:szCs w:val="18"/>
        </w:rPr>
        <w:t>)</w:t>
      </w:r>
    </w:p>
    <w:p w:rsidR="00103B3A" w:rsidRDefault="00103B3A" w:rsidP="00103B3A">
      <w:r w:rsidRPr="00103B3A">
        <w:t xml:space="preserve">Another biodiversity-enhancing effect of the ongoing rise in the air's CO2 content that </w:t>
      </w:r>
    </w:p>
    <w:p w:rsidR="00103B3A" w:rsidRDefault="00103B3A" w:rsidP="00103B3A">
      <w:r>
        <w:t>AND</w:t>
      </w:r>
    </w:p>
    <w:p w:rsidR="00103B3A" w:rsidRPr="00103B3A" w:rsidRDefault="00103B3A" w:rsidP="00103B3A">
      <w:r w:rsidRPr="00103B3A">
        <w:t xml:space="preserve">another impetus for an increase in the diversity of higher-plant life. </w:t>
      </w:r>
    </w:p>
    <w:p w:rsidR="00103B3A" w:rsidRPr="001E5C5D" w:rsidRDefault="00103B3A" w:rsidP="00103B3A">
      <w:pPr>
        <w:rPr>
          <w:rStyle w:val="StyleStyleBold12pt"/>
        </w:rPr>
      </w:pPr>
    </w:p>
    <w:p w:rsidR="00103B3A" w:rsidRDefault="00103B3A" w:rsidP="00103B3A"/>
    <w:p w:rsidR="00103B3A" w:rsidRDefault="00103B3A" w:rsidP="00103B3A">
      <w:pPr>
        <w:pStyle w:val="Heading1"/>
      </w:pPr>
      <w:r>
        <w:lastRenderedPageBreak/>
        <w:t>DA</w:t>
      </w:r>
    </w:p>
    <w:p w:rsidR="00103B3A" w:rsidRDefault="00103B3A" w:rsidP="00103B3A">
      <w:pPr>
        <w:pStyle w:val="Heading2"/>
      </w:pPr>
      <w:r>
        <w:lastRenderedPageBreak/>
        <w:t>Overview</w:t>
      </w:r>
    </w:p>
    <w:p w:rsidR="00103B3A" w:rsidRPr="001B5BEC" w:rsidRDefault="00103B3A" w:rsidP="00103B3A">
      <w:pPr>
        <w:rPr>
          <w:rStyle w:val="StyleStyleBold12pt"/>
        </w:rPr>
      </w:pPr>
      <w:r w:rsidRPr="001B5BEC">
        <w:rPr>
          <w:rStyle w:val="StyleStyleBold12pt"/>
        </w:rPr>
        <w:t xml:space="preserve">Cyberattacks crush </w:t>
      </w:r>
      <w:r>
        <w:rPr>
          <w:rStyle w:val="StyleStyleBold12pt"/>
        </w:rPr>
        <w:t>multilat</w:t>
      </w:r>
    </w:p>
    <w:p w:rsidR="00103B3A" w:rsidRPr="00093287" w:rsidRDefault="00103B3A" w:rsidP="00103B3A">
      <w:r w:rsidRPr="001B5BEC">
        <w:rPr>
          <w:rStyle w:val="StyleStyleBold12pt"/>
        </w:rPr>
        <w:t>Schmitt 99</w:t>
      </w:r>
      <w:r w:rsidRPr="00093287">
        <w:t xml:space="preserve"> (Michael, Prof Int’l Law, European Center Security Studies, Visiting scholar @ yale law, retired air force judge advocate, columbia journal transnational law)</w:t>
      </w:r>
    </w:p>
    <w:p w:rsidR="00103B3A" w:rsidRPr="001B5BEC" w:rsidRDefault="00103B3A" w:rsidP="00103B3A">
      <w:r w:rsidRPr="00093287">
        <w:t>*Note –</w:t>
      </w:r>
      <w:r>
        <w:t xml:space="preserve"> CNA = Computer Network Attacks</w:t>
      </w:r>
    </w:p>
    <w:p w:rsidR="00103B3A" w:rsidRDefault="00103B3A" w:rsidP="00103B3A">
      <w:r w:rsidRPr="00103B3A">
        <w:t xml:space="preserve">Facing these realities, a lesser-advantaged state hoping to seriously harm a dominant </w:t>
      </w:r>
    </w:p>
    <w:p w:rsidR="00103B3A" w:rsidRDefault="00103B3A" w:rsidP="00103B3A">
      <w:r>
        <w:t>AND</w:t>
      </w:r>
    </w:p>
    <w:p w:rsidR="00103B3A" w:rsidRPr="00103B3A" w:rsidRDefault="00103B3A" w:rsidP="00103B3A">
      <w:r w:rsidRPr="00103B3A">
        <w:t>as the Central Intelligence Agency, currently operates an information operations center.38</w:t>
      </w:r>
    </w:p>
    <w:p w:rsidR="00103B3A" w:rsidRDefault="00103B3A" w:rsidP="00103B3A">
      <w:pPr>
        <w:rPr>
          <w:rStyle w:val="StyleStyleBold12pt"/>
        </w:rPr>
      </w:pPr>
    </w:p>
    <w:p w:rsidR="00103B3A" w:rsidRPr="009C7BA9" w:rsidRDefault="00103B3A" w:rsidP="00103B3A">
      <w:pPr>
        <w:rPr>
          <w:rStyle w:val="StyleStyleBold12pt"/>
        </w:rPr>
      </w:pPr>
      <w:r>
        <w:rPr>
          <w:rStyle w:val="StyleStyleBold12pt"/>
        </w:rPr>
        <w:t>Legitimacy</w:t>
      </w:r>
    </w:p>
    <w:p w:rsidR="00103B3A" w:rsidRPr="00425A8F" w:rsidRDefault="00103B3A" w:rsidP="00103B3A">
      <w:r w:rsidRPr="00425A8F">
        <w:rPr>
          <w:rStyle w:val="StyleStyleBold12pt"/>
        </w:rPr>
        <w:t>Nye 12</w:t>
      </w:r>
      <w:r>
        <w:t xml:space="preserve"> Joseph S. Nye, a former US assistant secretary of defense and chairman of the US National Intelligence Council, is a Professor at Harvard University. “Immigration and American Power,” December 10, Project Syndicate, http://www.project-syndicate.org/commentary/obama-needs-immigration-reform-to-maintain-america-s-strength-by-joseph-s--nye</w:t>
      </w:r>
    </w:p>
    <w:p w:rsidR="00103B3A" w:rsidRDefault="00103B3A" w:rsidP="00103B3A">
      <w:r w:rsidRPr="00103B3A">
        <w:t xml:space="preserve">CAMBRIDGE – The United States is a nation of immigrants. Except for a small </w:t>
      </w:r>
    </w:p>
    <w:p w:rsidR="00103B3A" w:rsidRDefault="00103B3A" w:rsidP="00103B3A">
      <w:r>
        <w:t>AND</w:t>
      </w:r>
    </w:p>
    <w:p w:rsidR="00103B3A" w:rsidRPr="00103B3A" w:rsidRDefault="00103B3A" w:rsidP="00103B3A">
      <w:r w:rsidRPr="00103B3A">
        <w:t>long way toward fulfilling his promise to maintain the strength of the US.</w:t>
      </w:r>
    </w:p>
    <w:p w:rsidR="00103B3A" w:rsidRDefault="00103B3A" w:rsidP="00103B3A"/>
    <w:p w:rsidR="00103B3A" w:rsidRPr="001B5BEC" w:rsidRDefault="00103B3A" w:rsidP="00103B3A">
      <w:pPr>
        <w:rPr>
          <w:rStyle w:val="StyleStyleBold12pt"/>
        </w:rPr>
      </w:pPr>
      <w:r>
        <w:rPr>
          <w:rStyle w:val="StyleStyleBold12pt"/>
        </w:rPr>
        <w:t>Visa diplomacy</w:t>
      </w:r>
    </w:p>
    <w:p w:rsidR="00103B3A" w:rsidRPr="00093287" w:rsidRDefault="00103B3A" w:rsidP="00103B3A">
      <w:r w:rsidRPr="001B5BEC">
        <w:rPr>
          <w:rStyle w:val="StyleStyleBold12pt"/>
        </w:rPr>
        <w:t>Stringer 4</w:t>
      </w:r>
      <w:r w:rsidRPr="00093287">
        <w:t xml:space="preserve"> (Dr. Kevin D., Visiting Professor – Thunderbird School of Global Management and Ph.D. in History and International Security – University of Zurich, “The Visa Dimension of Diplomacy”, Discussion Papers in Diplomacy, http://www.clingendael.nl/publications/2004/2004</w:t>
      </w:r>
      <w:r>
        <w:t>0300_cli_paper_dip_issue91.pdf)</w:t>
      </w:r>
    </w:p>
    <w:p w:rsidR="00103B3A" w:rsidRDefault="00103B3A" w:rsidP="00103B3A">
      <w:r w:rsidRPr="00103B3A">
        <w:t xml:space="preserve">The consular element of national diplomatic power plays an essential, but often underrated and </w:t>
      </w:r>
    </w:p>
    <w:p w:rsidR="00103B3A" w:rsidRDefault="00103B3A" w:rsidP="00103B3A">
      <w:r>
        <w:t>AND</w:t>
      </w:r>
    </w:p>
    <w:p w:rsidR="00103B3A" w:rsidRPr="00103B3A" w:rsidRDefault="00103B3A" w:rsidP="00103B3A">
      <w:r w:rsidRPr="00103B3A">
        <w:t>hence its citizens, has both symbolic diplomatic inferences and practical economic implications.</w:t>
      </w:r>
    </w:p>
    <w:p w:rsidR="00103B3A" w:rsidRPr="007E49E2" w:rsidRDefault="00103B3A" w:rsidP="00103B3A"/>
    <w:p w:rsidR="00103B3A" w:rsidRDefault="00103B3A" w:rsidP="00103B3A">
      <w:pPr>
        <w:pStyle w:val="Heading2"/>
      </w:pPr>
      <w:r>
        <w:lastRenderedPageBreak/>
        <w:t>Uniqueness</w:t>
      </w:r>
    </w:p>
    <w:p w:rsidR="00103B3A" w:rsidRPr="00A41CF3" w:rsidRDefault="00103B3A" w:rsidP="00103B3A">
      <w:pPr>
        <w:rPr>
          <w:rStyle w:val="StyleStyleBold12pt"/>
        </w:rPr>
      </w:pPr>
      <w:r w:rsidRPr="00A41CF3">
        <w:rPr>
          <w:rStyle w:val="StyleStyleBold12pt"/>
        </w:rPr>
        <w:t>Election year doesn’t affect immigration</w:t>
      </w:r>
    </w:p>
    <w:p w:rsidR="00103B3A" w:rsidRDefault="00103B3A" w:rsidP="00103B3A">
      <w:r w:rsidRPr="00A41CF3">
        <w:rPr>
          <w:rStyle w:val="StyleStyleBold12pt"/>
        </w:rPr>
        <w:t xml:space="preserve">Kaplan 12-26 </w:t>
      </w:r>
      <w:r>
        <w:t>[Rebecca Kaplan is writing for CBS, “Can immigration reform pass in 2014?”, http://www.cbsnews.com/news/can-immigration-reform-pass-in-2014/]</w:t>
      </w:r>
    </w:p>
    <w:p w:rsidR="00103B3A" w:rsidRDefault="00103B3A" w:rsidP="00103B3A">
      <w:r w:rsidRPr="00103B3A">
        <w:t xml:space="preserve">The Pew survey found that 43 percent of Hispanic adults would place more blame with </w:t>
      </w:r>
    </w:p>
    <w:p w:rsidR="00103B3A" w:rsidRDefault="00103B3A" w:rsidP="00103B3A">
      <w:r>
        <w:t>AND</w:t>
      </w:r>
    </w:p>
    <w:p w:rsidR="00103B3A" w:rsidRPr="00103B3A" w:rsidRDefault="00103B3A" w:rsidP="00103B3A">
      <w:r w:rsidRPr="00103B3A">
        <w:t>That will displease reformers but provide cover for Boehner to move the legislation.”</w:t>
      </w:r>
    </w:p>
    <w:p w:rsidR="00103B3A" w:rsidRDefault="00103B3A" w:rsidP="00103B3A"/>
    <w:p w:rsidR="00103B3A" w:rsidRPr="006C1B8C" w:rsidRDefault="00103B3A" w:rsidP="00103B3A">
      <w:pPr>
        <w:rPr>
          <w:rStyle w:val="StyleStyleBold12pt"/>
        </w:rPr>
      </w:pPr>
      <w:r w:rsidRPr="006C1B8C">
        <w:rPr>
          <w:rStyle w:val="StyleStyleBold12pt"/>
        </w:rPr>
        <w:t xml:space="preserve">Election cycle doesn’t kill immigration – will pass </w:t>
      </w:r>
    </w:p>
    <w:p w:rsidR="00103B3A" w:rsidRPr="006C1B8C" w:rsidRDefault="00103B3A" w:rsidP="00103B3A">
      <w:r w:rsidRPr="006C1B8C">
        <w:rPr>
          <w:rStyle w:val="StyleStyleBold12pt"/>
        </w:rPr>
        <w:t>Nowrasteh 11-16</w:t>
      </w:r>
      <w:r>
        <w:t xml:space="preserve"> [11/16/13, Alex Nowrasteh is an Immigration Policy Analyst at the Cato Institute, “Immigration Reform Is Delayed, Not Defeated”, </w:t>
      </w:r>
      <w:hyperlink r:id="rId18" w:history="1">
        <w:r w:rsidRPr="00E55B46">
          <w:rPr>
            <w:rStyle w:val="Hyperlink"/>
          </w:rPr>
          <w:t>http://www.huffingtonpost.com/alex-nowrasteh/immigration-reform-is-del_b_4282635.html</w:t>
        </w:r>
      </w:hyperlink>
      <w:r>
        <w:t>]</w:t>
      </w:r>
    </w:p>
    <w:p w:rsidR="00103B3A" w:rsidRDefault="00103B3A" w:rsidP="00103B3A">
      <w:r w:rsidRPr="00103B3A">
        <w:t xml:space="preserve">On Wednesday, Speaker John Boehner (R-OH) confirmed that immigration reform </w:t>
      </w:r>
    </w:p>
    <w:p w:rsidR="00103B3A" w:rsidRDefault="00103B3A" w:rsidP="00103B3A">
      <w:r>
        <w:t>AND</w:t>
      </w:r>
    </w:p>
    <w:p w:rsidR="00103B3A" w:rsidRPr="00103B3A" w:rsidRDefault="00103B3A" w:rsidP="00103B3A">
      <w:r w:rsidRPr="00103B3A">
        <w:t>economy's demand for foreign workers, immigration reform can only be delayed temporarily.</w:t>
      </w:r>
    </w:p>
    <w:p w:rsidR="00103B3A" w:rsidRDefault="00103B3A" w:rsidP="00103B3A"/>
    <w:p w:rsidR="00103B3A" w:rsidRPr="004A01E6" w:rsidRDefault="00103B3A" w:rsidP="00103B3A">
      <w:pPr>
        <w:rPr>
          <w:rStyle w:val="StyleStyleBold12pt"/>
        </w:rPr>
      </w:pPr>
      <w:r w:rsidRPr="004A01E6">
        <w:rPr>
          <w:rStyle w:val="StyleStyleBold12pt"/>
        </w:rPr>
        <w:t>Tallent and Boehner means will pass</w:t>
      </w:r>
    </w:p>
    <w:p w:rsidR="00103B3A" w:rsidRDefault="00103B3A" w:rsidP="00103B3A">
      <w:r w:rsidRPr="004A01E6">
        <w:rPr>
          <w:rStyle w:val="StyleStyleBold12pt"/>
        </w:rPr>
        <w:t>Isquith 1-2</w:t>
      </w:r>
      <w:r>
        <w:t xml:space="preserve"> [Elias Isquith writing for the Salon discussing a NYT article, “Boehner may back limited immigration reform”, http://www.salon.com/2014/01/02/boehner_may_back_limited_immigration_reform/]</w:t>
      </w:r>
    </w:p>
    <w:p w:rsidR="00103B3A" w:rsidRDefault="00103B3A" w:rsidP="00103B3A">
      <w:r w:rsidRPr="00103B3A">
        <w:t xml:space="preserve">According to a report in the New York Times, Speaker of the House John </w:t>
      </w:r>
    </w:p>
    <w:p w:rsidR="00103B3A" w:rsidRDefault="00103B3A" w:rsidP="00103B3A">
      <w:r>
        <w:t>AND</w:t>
      </w:r>
    </w:p>
    <w:p w:rsidR="00103B3A" w:rsidRPr="00103B3A" w:rsidRDefault="00103B3A" w:rsidP="00103B3A">
      <w:r w:rsidRPr="00103B3A">
        <w:t>that the speaker is not afraid to go against these powerful activist groups*-*.</w:t>
      </w:r>
    </w:p>
    <w:p w:rsidR="00103B3A" w:rsidRDefault="00103B3A" w:rsidP="00103B3A"/>
    <w:p w:rsidR="00103B3A" w:rsidRPr="003C23B7" w:rsidRDefault="00103B3A" w:rsidP="00103B3A">
      <w:pPr>
        <w:rPr>
          <w:rStyle w:val="StyleStyleBold12pt"/>
        </w:rPr>
      </w:pPr>
      <w:r w:rsidRPr="003C23B7">
        <w:rPr>
          <w:rStyle w:val="StyleStyleBold12pt"/>
        </w:rPr>
        <w:t>Everyones getting on board</w:t>
      </w:r>
    </w:p>
    <w:p w:rsidR="00103B3A" w:rsidRDefault="00103B3A" w:rsidP="00103B3A">
      <w:r w:rsidRPr="00C008EC">
        <w:rPr>
          <w:rStyle w:val="StyleStyleBold12pt"/>
        </w:rPr>
        <w:t>Bush 12-19</w:t>
      </w:r>
      <w:r>
        <w:t xml:space="preserve"> [Jeb Bush Jr. “Time is now for immigration reform”, thehill.com/blogs/congress-blog/foreign-policy/193578-time-is-now-for-immigration-reform]</w:t>
      </w:r>
    </w:p>
    <w:p w:rsidR="00103B3A" w:rsidRDefault="00103B3A" w:rsidP="00103B3A">
      <w:r w:rsidRPr="00103B3A">
        <w:t xml:space="preserve">Wide acknowledgement from Republican House leadership — and support among Republican constituents — shows that </w:t>
      </w:r>
    </w:p>
    <w:p w:rsidR="00103B3A" w:rsidRDefault="00103B3A" w:rsidP="00103B3A">
      <w:r>
        <w:t>AND</w:t>
      </w:r>
    </w:p>
    <w:p w:rsidR="00103B3A" w:rsidRPr="00103B3A" w:rsidRDefault="00103B3A" w:rsidP="00103B3A">
      <w:r w:rsidRPr="00103B3A">
        <w:t>the higher the costs to our economy, our security and our families.</w:t>
      </w:r>
    </w:p>
    <w:p w:rsidR="00103B3A" w:rsidRDefault="00103B3A" w:rsidP="00103B3A"/>
    <w:p w:rsidR="00103B3A" w:rsidRPr="00E708A1" w:rsidRDefault="00103B3A" w:rsidP="00103B3A">
      <w:pPr>
        <w:rPr>
          <w:rStyle w:val="StyleStyleBold12pt"/>
        </w:rPr>
      </w:pPr>
      <w:r w:rsidRPr="00E708A1">
        <w:rPr>
          <w:rStyle w:val="StyleStyleBold12pt"/>
        </w:rPr>
        <w:t>High skilled visa will pass</w:t>
      </w:r>
    </w:p>
    <w:p w:rsidR="00103B3A" w:rsidRDefault="00103B3A" w:rsidP="00103B3A">
      <w:r w:rsidRPr="00E708A1">
        <w:rPr>
          <w:rStyle w:val="StyleStyleBold12pt"/>
        </w:rPr>
        <w:t>Chitnis 1-2</w:t>
      </w:r>
      <w:r>
        <w:t xml:space="preserve"> [Deepak Chitnis is writing for the American Bazaar, “Boehner gives strong signal he favors immigration reform, increase in hi-tech visas”, http://www.americanbazaaronline.com/2014/01/02/boehner-gives-strong-signal-favors-immigration-reform-increase-hi-tech-visas/?utm_source=rss&amp;utm_medium=rss&amp;utm_campaign=boehner-gives-strong-signal-favors-immigration-reform-increase-hi-tech-visas]</w:t>
      </w:r>
    </w:p>
    <w:p w:rsidR="00103B3A" w:rsidRDefault="00103B3A" w:rsidP="00103B3A">
      <w:r w:rsidRPr="00103B3A">
        <w:t xml:space="preserve">WASHINGTON, DC: While everyone was busy these past few days making resolutions for </w:t>
      </w:r>
    </w:p>
    <w:p w:rsidR="00103B3A" w:rsidRDefault="00103B3A" w:rsidP="00103B3A">
      <w:r>
        <w:t>AND</w:t>
      </w:r>
    </w:p>
    <w:p w:rsidR="00103B3A" w:rsidRPr="00103B3A" w:rsidRDefault="00103B3A" w:rsidP="00103B3A">
      <w:r w:rsidRPr="00103B3A">
        <w:t>be a catalyst for changes to the time frame for granting permanent residency.</w:t>
      </w:r>
    </w:p>
    <w:p w:rsidR="00103B3A" w:rsidRPr="007E49E2" w:rsidRDefault="00103B3A" w:rsidP="00103B3A"/>
    <w:p w:rsidR="00103B3A" w:rsidRDefault="00103B3A" w:rsidP="00103B3A">
      <w:pPr>
        <w:pStyle w:val="Heading2"/>
      </w:pPr>
      <w:r>
        <w:lastRenderedPageBreak/>
        <w:t>PC Low</w:t>
      </w:r>
    </w:p>
    <w:p w:rsidR="00103B3A" w:rsidRPr="00355EF5" w:rsidRDefault="00103B3A" w:rsidP="00103B3A">
      <w:pPr>
        <w:rPr>
          <w:rStyle w:val="StyleStyleBold12pt"/>
        </w:rPr>
      </w:pPr>
      <w:r>
        <w:rPr>
          <w:rStyle w:val="StyleStyleBold12pt"/>
        </w:rPr>
        <w:t xml:space="preserve">He has capital and will use it on immigration </w:t>
      </w:r>
    </w:p>
    <w:p w:rsidR="00103B3A" w:rsidRDefault="00103B3A" w:rsidP="00103B3A">
      <w:r>
        <w:t xml:space="preserve">Reid </w:t>
      </w:r>
      <w:r w:rsidRPr="00355EF5">
        <w:rPr>
          <w:rStyle w:val="StyleStyleBold12pt"/>
        </w:rPr>
        <w:t>Epstein</w:t>
      </w:r>
      <w:r>
        <w:t xml:space="preserve">, Politico, </w:t>
      </w:r>
      <w:r w:rsidRPr="00355EF5">
        <w:rPr>
          <w:rStyle w:val="StyleStyleBold12pt"/>
        </w:rPr>
        <w:t>10/17</w:t>
      </w:r>
      <w:r>
        <w:t xml:space="preserve">/13, </w:t>
      </w:r>
      <w:r w:rsidRPr="00F47AFE">
        <w:t>Obama’s latest push features a familiar strategy, dyn.politico.com/printstory.cfm?uuid=00B694F1-5D59-4D13-B6D1-FC437A465923</w:t>
      </w:r>
    </w:p>
    <w:p w:rsidR="00103B3A" w:rsidRDefault="00103B3A" w:rsidP="00103B3A">
      <w:r w:rsidRPr="00103B3A">
        <w:t xml:space="preserve">President Barack Obama made his plans for his newly won political capital official — he’s </w:t>
      </w:r>
    </w:p>
    <w:p w:rsidR="00103B3A" w:rsidRDefault="00103B3A" w:rsidP="00103B3A">
      <w:r>
        <w:t>AND</w:t>
      </w:r>
    </w:p>
    <w:p w:rsidR="00103B3A" w:rsidRPr="00103B3A" w:rsidRDefault="00103B3A" w:rsidP="00103B3A">
      <w:r w:rsidRPr="00103B3A">
        <w:t>said. “And I think that it would win significant Republican votes.”</w:t>
      </w:r>
    </w:p>
    <w:p w:rsidR="00103B3A" w:rsidRPr="007E49E2" w:rsidRDefault="00103B3A" w:rsidP="00103B3A"/>
    <w:p w:rsidR="00103B3A" w:rsidRDefault="00103B3A" w:rsidP="00103B3A">
      <w:pPr>
        <w:pStyle w:val="Heading2"/>
      </w:pPr>
      <w:r>
        <w:lastRenderedPageBreak/>
        <w:t>Winners Win</w:t>
      </w:r>
    </w:p>
    <w:p w:rsidR="00103B3A" w:rsidRDefault="00103B3A" w:rsidP="00103B3A"/>
    <w:p w:rsidR="00103B3A" w:rsidRDefault="00103B3A" w:rsidP="00103B3A">
      <w:pPr>
        <w:rPr>
          <w:rStyle w:val="StyleStyleBold12pt"/>
        </w:rPr>
      </w:pPr>
      <w:r>
        <w:rPr>
          <w:rStyle w:val="StyleStyleBold12pt"/>
        </w:rPr>
        <w:t>Empirics prove – capital is finite and legislation only decrease it</w:t>
      </w:r>
    </w:p>
    <w:p w:rsidR="00103B3A" w:rsidRDefault="00103B3A" w:rsidP="00103B3A">
      <w:r w:rsidRPr="00C36232">
        <w:rPr>
          <w:rStyle w:val="StyleStyleBold12pt"/>
        </w:rPr>
        <w:t>Eberly ’13</w:t>
      </w:r>
      <w:r>
        <w:t xml:space="preserve"> [1/21/13, Todd Eberly is coordinator of Public Policy Studies and assistant professor in the Department of Political Science at St. Mary's College of Maryland. His email is teeberly@smcm.edu. This article is excerpted from his book, co-authored with Steven Schier, "American Government and Popular Discontent: Stability without Success," to published later this year by Routledge Press. “The presidential power trap,” http://articles.baltimoresun.com/2013-01-21/news/bs-ed-political-capital-20130121_1_political-system-george-hw-bush-party-support/2]</w:t>
      </w:r>
    </w:p>
    <w:p w:rsidR="00103B3A" w:rsidRDefault="00103B3A" w:rsidP="00103B3A">
      <w:r w:rsidRPr="00103B3A">
        <w:t xml:space="preserve">As Barack Obama prepares to be sworn in for the second time as president of </w:t>
      </w:r>
    </w:p>
    <w:p w:rsidR="00103B3A" w:rsidRDefault="00103B3A" w:rsidP="00103B3A">
      <w:r>
        <w:t>AND</w:t>
      </w:r>
    </w:p>
    <w:p w:rsidR="00103B3A" w:rsidRPr="00103B3A" w:rsidRDefault="00103B3A" w:rsidP="00103B3A">
      <w:r w:rsidRPr="00103B3A">
        <w:t>the current president's mind today as he takes his second oath of office.\</w:t>
      </w:r>
    </w:p>
    <w:p w:rsidR="00103B3A" w:rsidRDefault="00103B3A" w:rsidP="00103B3A">
      <w:pPr>
        <w:rPr>
          <w:rStyle w:val="StyleStyleBold12pt"/>
        </w:rPr>
      </w:pPr>
    </w:p>
    <w:p w:rsidR="00103B3A" w:rsidRPr="00A622E3" w:rsidRDefault="00103B3A" w:rsidP="00103B3A">
      <w:pPr>
        <w:rPr>
          <w:rStyle w:val="StyleStyleBold12pt"/>
        </w:rPr>
      </w:pPr>
      <w:r w:rsidRPr="00A622E3">
        <w:rPr>
          <w:rStyle w:val="StyleStyleBold12pt"/>
        </w:rPr>
        <w:t>Links prove that the plan is a LOSS due to its unpopular nature</w:t>
      </w:r>
    </w:p>
    <w:p w:rsidR="00103B3A" w:rsidRDefault="00103B3A" w:rsidP="00103B3A"/>
    <w:p w:rsidR="00103B3A" w:rsidRPr="00C36232" w:rsidRDefault="00103B3A" w:rsidP="00103B3A">
      <w:pPr>
        <w:rPr>
          <w:rStyle w:val="StyleStyleBold12pt"/>
        </w:rPr>
      </w:pPr>
      <w:r w:rsidRPr="00C36232">
        <w:rPr>
          <w:rStyle w:val="StyleStyleBold12pt"/>
        </w:rPr>
        <w:t>Winners lose – Cooperation is killed and it’s key to all 2nd term agenda items</w:t>
      </w:r>
    </w:p>
    <w:p w:rsidR="00103B3A" w:rsidRPr="0077168B" w:rsidRDefault="00103B3A" w:rsidP="00103B3A">
      <w:r w:rsidRPr="007D7F35">
        <w:rPr>
          <w:rStyle w:val="StyleStyleBold12pt"/>
        </w:rPr>
        <w:t>Gergen</w:t>
      </w:r>
      <w:r>
        <w:rPr>
          <w:rStyle w:val="StyleStyleBold12pt"/>
        </w:rPr>
        <w:t xml:space="preserve"> ‘1-18 </w:t>
      </w:r>
      <w:r>
        <w:t xml:space="preserve"> [1/18/13, David Gergen is a </w:t>
      </w:r>
      <w:r w:rsidRPr="0077168B">
        <w:t>professor of public service and director of the Center for Public Leadership at Harvard Universit</w:t>
      </w:r>
      <w:r>
        <w:t>y's Kennedy School of Government.</w:t>
      </w:r>
      <w:r w:rsidRPr="0077168B">
        <w:t xml:space="preserve"> CNN Wire, “Obama 2.0: Smarter, t</w:t>
      </w:r>
      <w:r>
        <w:t>ougher -- but wiser?”]</w:t>
      </w:r>
    </w:p>
    <w:p w:rsidR="00103B3A" w:rsidRDefault="00103B3A" w:rsidP="00103B3A">
      <w:r w:rsidRPr="00103B3A">
        <w:t xml:space="preserve">Strikingly, Obama has also been deft in the ways he has drawn upon Vice </w:t>
      </w:r>
    </w:p>
    <w:p w:rsidR="00103B3A" w:rsidRDefault="00103B3A" w:rsidP="00103B3A">
      <w:r>
        <w:t>AND</w:t>
      </w:r>
    </w:p>
    <w:p w:rsidR="00103B3A" w:rsidRPr="00103B3A" w:rsidRDefault="00103B3A" w:rsidP="00103B3A">
      <w:r w:rsidRPr="00103B3A">
        <w:t>for a "grand bargain" appear to be hanging by a thread.</w:t>
      </w:r>
    </w:p>
    <w:p w:rsidR="00103B3A" w:rsidRDefault="00103B3A" w:rsidP="00103B3A"/>
    <w:p w:rsidR="00103B3A" w:rsidRPr="00CF769A" w:rsidRDefault="00103B3A" w:rsidP="00103B3A">
      <w:pPr>
        <w:rPr>
          <w:rStyle w:val="StyleStyleBold12pt"/>
        </w:rPr>
      </w:pPr>
      <w:r>
        <w:rPr>
          <w:rStyle w:val="StyleStyleBold12pt"/>
        </w:rPr>
        <w:t>No regeneration – timeframe is long term while capital drain is immediate</w:t>
      </w:r>
    </w:p>
    <w:p w:rsidR="00103B3A" w:rsidRPr="00CF769A" w:rsidRDefault="00103B3A" w:rsidP="00103B3A">
      <w:r w:rsidRPr="00CF769A">
        <w:rPr>
          <w:rStyle w:val="StyleStyleBold12pt"/>
        </w:rPr>
        <w:t xml:space="preserve">Lashof ’10 </w:t>
      </w:r>
      <w:r>
        <w:t xml:space="preserve">[7/28/10, Dan Lashof is director of NRDC's climate and clean air program. “Lessons from Senate climate fail,” </w:t>
      </w:r>
      <w:hyperlink r:id="rId19" w:history="1">
        <w:r w:rsidRPr="00CF769A">
          <w:rPr>
            <w:rStyle w:val="Hyperlink"/>
          </w:rPr>
          <w:t>http://www.grist.org/article/2010-07-28-lessons-from-senate-climate-fail/</w:t>
        </w:r>
      </w:hyperlink>
      <w:r>
        <w:t>]</w:t>
      </w:r>
    </w:p>
    <w:p w:rsidR="00103B3A" w:rsidRDefault="00103B3A" w:rsidP="00103B3A">
      <w:r w:rsidRPr="00103B3A">
        <w:t xml:space="preserve">Lesson 2: Political capital is not necessarily a renewable resource Perhaps the most fateful </w:t>
      </w:r>
    </w:p>
    <w:p w:rsidR="00103B3A" w:rsidRDefault="00103B3A" w:rsidP="00103B3A">
      <w:r>
        <w:t>AND</w:t>
      </w:r>
    </w:p>
    <w:p w:rsidR="00103B3A" w:rsidRPr="00103B3A" w:rsidRDefault="00103B3A" w:rsidP="00103B3A">
      <w:r w:rsidRPr="00103B3A">
        <w:t>political capital in time to help push climate legislation across the finish line.</w:t>
      </w:r>
    </w:p>
    <w:p w:rsidR="00103B3A" w:rsidRDefault="00103B3A" w:rsidP="00103B3A"/>
    <w:p w:rsidR="00103B3A" w:rsidRPr="0022706C" w:rsidRDefault="00103B3A" w:rsidP="00103B3A">
      <w:pPr>
        <w:rPr>
          <w:rStyle w:val="StyleStyleBold12pt"/>
        </w:rPr>
      </w:pPr>
      <w:r>
        <w:rPr>
          <w:rStyle w:val="StyleStyleBold12pt"/>
        </w:rPr>
        <w:t>Obama’s style uniquely disproves winners win</w:t>
      </w:r>
    </w:p>
    <w:p w:rsidR="00103B3A" w:rsidRPr="0077168B" w:rsidRDefault="00103B3A" w:rsidP="00103B3A">
      <w:pPr>
        <w:rPr>
          <w:rStyle w:val="StyleStyleBold12pt"/>
        </w:rPr>
      </w:pPr>
      <w:r>
        <w:rPr>
          <w:rStyle w:val="StyleStyleBold12pt"/>
        </w:rPr>
        <w:t>A. Only blame sticks</w:t>
      </w:r>
    </w:p>
    <w:p w:rsidR="00103B3A" w:rsidRPr="00B953D8" w:rsidRDefault="00103B3A" w:rsidP="00103B3A">
      <w:pPr>
        <w:rPr>
          <w:rStyle w:val="StyleBoldUnderline"/>
        </w:rPr>
      </w:pPr>
      <w:r>
        <w:rPr>
          <w:rStyle w:val="StyleStyleBold12pt"/>
        </w:rPr>
        <w:t>Nicholas and Hook ‘</w:t>
      </w:r>
      <w:r w:rsidRPr="0077168B">
        <w:rPr>
          <w:rStyle w:val="StyleStyleBold12pt"/>
        </w:rPr>
        <w:t xml:space="preserve">10 </w:t>
      </w:r>
      <w:r>
        <w:t xml:space="preserve">[7/30/10, </w:t>
      </w:r>
      <w:r w:rsidRPr="00006252">
        <w:t>Peter Nicholas and Janet Hook</w:t>
      </w:r>
      <w:r>
        <w:t>, LA Times.</w:t>
      </w:r>
      <w:r w:rsidRPr="00006252">
        <w:t xml:space="preserve"> “Obama the Velcro president,” http://articles.latimes.com/print/2010/jul/30/nation/la-na-velcro-presidency-20100730</w:t>
      </w:r>
      <w:r>
        <w:t>]</w:t>
      </w:r>
    </w:p>
    <w:p w:rsidR="00103B3A" w:rsidRDefault="00103B3A" w:rsidP="00103B3A">
      <w:r w:rsidRPr="00103B3A">
        <w:t>If Ronald Reagan was the classic Teflon president, Barack Obama is made of Velcro</w:t>
      </w:r>
    </w:p>
    <w:p w:rsidR="00103B3A" w:rsidRDefault="00103B3A" w:rsidP="00103B3A">
      <w:r>
        <w:t>AND</w:t>
      </w:r>
    </w:p>
    <w:p w:rsidR="00103B3A" w:rsidRPr="00103B3A" w:rsidRDefault="00103B3A" w:rsidP="00103B3A">
      <w:r w:rsidRPr="00103B3A">
        <w:t>a very important agenda, but it hasn't translated into dinner table conversations."</w:t>
      </w:r>
    </w:p>
    <w:p w:rsidR="00103B3A" w:rsidRPr="007E49E2" w:rsidRDefault="00103B3A" w:rsidP="00103B3A"/>
    <w:p w:rsidR="00103B3A" w:rsidRPr="00A622E3" w:rsidRDefault="00103B3A" w:rsidP="00103B3A">
      <w:pPr>
        <w:pStyle w:val="Heading2"/>
        <w:rPr>
          <w:rStyle w:val="StyleStyleBold12pt"/>
        </w:rPr>
      </w:pPr>
      <w:r>
        <w:lastRenderedPageBreak/>
        <w:t>Econ</w:t>
      </w:r>
    </w:p>
    <w:p w:rsidR="00103B3A" w:rsidRPr="00D55594" w:rsidRDefault="00103B3A" w:rsidP="00103B3A">
      <w:pPr>
        <w:rPr>
          <w:rStyle w:val="StyleStyleBold12pt"/>
        </w:rPr>
      </w:pPr>
      <w:r>
        <w:rPr>
          <w:rStyle w:val="StyleStyleBold12pt"/>
        </w:rPr>
        <w:t>Nationalism</w:t>
      </w:r>
    </w:p>
    <w:p w:rsidR="00103B3A" w:rsidRPr="001660AC" w:rsidRDefault="00103B3A" w:rsidP="00103B3A">
      <w:r w:rsidRPr="006C14CD">
        <w:rPr>
          <w:rStyle w:val="StyleStyleBold12pt"/>
        </w:rPr>
        <w:t>Merlini, ’11</w:t>
      </w:r>
      <w:r>
        <w:t xml:space="preserve"> [</w:t>
      </w:r>
      <w:r w:rsidRPr="001660AC">
        <w:t>Cesare, Chairman of the Board of Trustees of the Italian Institute of International Affairs &amp; fellow @ brookings, A Post Secular World, Survival, 53: 2, 117 — 130, http://www.brookings.edu/~/media/Files/rc/articles/2011/04_international_relations_merlini/04_international_relations_merlini.pdf</w:t>
      </w:r>
      <w:r>
        <w:t>]</w:t>
      </w:r>
    </w:p>
    <w:p w:rsidR="00103B3A" w:rsidRDefault="00103B3A" w:rsidP="00103B3A">
      <w:r w:rsidRPr="00103B3A">
        <w:t xml:space="preserve">Two neatly opposed scenarios for the future of the world order illustrate the range of </w:t>
      </w:r>
    </w:p>
    <w:p w:rsidR="00103B3A" w:rsidRDefault="00103B3A" w:rsidP="00103B3A">
      <w:r>
        <w:t>AND</w:t>
      </w:r>
    </w:p>
    <w:p w:rsidR="00103B3A" w:rsidRPr="00103B3A" w:rsidRDefault="00103B3A" w:rsidP="00103B3A">
      <w:bookmarkStart w:id="0" w:name="_GoBack"/>
      <w:bookmarkEnd w:id="0"/>
      <w:r w:rsidRPr="00103B3A">
        <w:t xml:space="preserve">others, stemming from a self-perception of rising influence and power. </w:t>
      </w:r>
    </w:p>
    <w:p w:rsidR="00103B3A" w:rsidRDefault="00103B3A" w:rsidP="00103B3A">
      <w:pPr>
        <w:spacing w:after="200" w:line="276" w:lineRule="auto"/>
        <w:rPr>
          <w:rFonts w:asciiTheme="minorHAnsi" w:hAnsiTheme="minorHAnsi" w:cstheme="minorBidi"/>
          <w:sz w:val="22"/>
        </w:rPr>
      </w:pPr>
    </w:p>
    <w:p w:rsidR="00103B3A" w:rsidRDefault="00103B3A" w:rsidP="00103B3A"/>
    <w:p w:rsidR="00103B3A" w:rsidRPr="00807DAB" w:rsidRDefault="00103B3A" w:rsidP="00103B3A"/>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D12" w:rsidRDefault="001D5D12" w:rsidP="005F5576">
      <w:r>
        <w:separator/>
      </w:r>
    </w:p>
  </w:endnote>
  <w:endnote w:type="continuationSeparator" w:id="0">
    <w:p w:rsidR="001D5D12" w:rsidRDefault="001D5D1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D12" w:rsidRDefault="001D5D12" w:rsidP="005F5576">
      <w:r>
        <w:separator/>
      </w:r>
    </w:p>
  </w:footnote>
  <w:footnote w:type="continuationSeparator" w:id="0">
    <w:p w:rsidR="001D5D12" w:rsidRDefault="001D5D1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B3A"/>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3ADB"/>
    <w:rsid w:val="000978A3"/>
    <w:rsid w:val="00097D7E"/>
    <w:rsid w:val="000A1D39"/>
    <w:rsid w:val="000A4FA5"/>
    <w:rsid w:val="000B61C8"/>
    <w:rsid w:val="000C7577"/>
    <w:rsid w:val="000C767D"/>
    <w:rsid w:val="000D0B76"/>
    <w:rsid w:val="000D2AE5"/>
    <w:rsid w:val="000D3A26"/>
    <w:rsid w:val="000D3D8D"/>
    <w:rsid w:val="000E41A3"/>
    <w:rsid w:val="000F37E7"/>
    <w:rsid w:val="00103B3A"/>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169"/>
    <w:rsid w:val="001B3CEC"/>
    <w:rsid w:val="001C1D82"/>
    <w:rsid w:val="001C2147"/>
    <w:rsid w:val="001C587E"/>
    <w:rsid w:val="001C7C90"/>
    <w:rsid w:val="001D0D51"/>
    <w:rsid w:val="001D5D12"/>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D38"/>
    <w:rsid w:val="0045442E"/>
    <w:rsid w:val="004564E2"/>
    <w:rsid w:val="00462418"/>
    <w:rsid w:val="00471A70"/>
    <w:rsid w:val="00472984"/>
    <w:rsid w:val="00473A79"/>
    <w:rsid w:val="00475E03"/>
    <w:rsid w:val="0047608E"/>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96AD9"/>
    <w:rsid w:val="005A506B"/>
    <w:rsid w:val="005A5334"/>
    <w:rsid w:val="005A701C"/>
    <w:rsid w:val="005B2444"/>
    <w:rsid w:val="005B2D14"/>
    <w:rsid w:val="005B3140"/>
    <w:rsid w:val="005C0B05"/>
    <w:rsid w:val="005C59B3"/>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3F6"/>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A27"/>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38D0"/>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54290"/>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3DA2"/>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D Tag,TAG Char3,Heading 2 Char1 Char Char11,Heading 2 Char Char Char Char11,Heading 2 Char Char Char Char Char Char Char Char,Heading 2 Char Char Char Char,Heading 2 Char Char Char Char Char Char Char,Aligned Card Text,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CD Tag Char,TAG Char3 Char,Heading 2 Char1 Char Char11 Char,Heading 2 Char Char Char Char11 Char,Heading 2 Char Char Char Char Char Char Char Char Char,Heading 2 Char Char Char Char Char,Aligned Card Text Char,T Char"/>
    <w:basedOn w:val="DefaultParagraphFont"/>
    <w:link w:val="Heading2"/>
    <w:uiPriority w:val="2"/>
    <w:qFormat/>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small,Qualifications,bold underline,normal card text,Underlined,Shrunk"/>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Cards + Font: 12 pt Char,c,Underline Char,apple-style-span + 6 pt,Bold,Kern at 16 pt,Intense Emphasis11,Intense Emphasis111,Intense Emphasis1111,Intense Emphasis1,Style,Intense Emphasis2,Intense Emphasis3,Intense Emphasis4"/>
    <w:basedOn w:val="DefaultParagraphFont"/>
    <w:link w:val="CardsFont12p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1,tag,No Spacing111,No Spacing2,Read stuff,No Spacing3,No Spacing41,No Spacing31,No Spacing11,No Spacing12,Debate Text,No Spacing6,No Spacing7,No Spacing8,CD - Cite,Dont use,Card Format,No Spacing111111,Medium Grid 21,No Spacing22,Tags"/>
    <w:basedOn w:val="Normal"/>
    <w:link w:val="CardChar"/>
    <w:qFormat/>
    <w:rsid w:val="0013404D"/>
    <w:pPr>
      <w:ind w:left="288" w:right="288"/>
    </w:pPr>
    <w:rPr>
      <w:sz w:val="16"/>
    </w:rPr>
  </w:style>
  <w:style w:type="character" w:customStyle="1" w:styleId="CardChar">
    <w:name w:val="Card Char"/>
    <w:aliases w:val="CD - Cite Char,Dont use Char,Tag and Cite Char,Debate Text Char,No Spacing1 Char,Underlined Char,No Spacing11 Char,Read stuff Char,No Spacing Char1,Tag Title Char,No Spacing111 Char,tags Char,No Spacing2 Char,tag Char,TAG Char1,No Spacing Char"/>
    <w:basedOn w:val="DefaultParagraphFont"/>
    <w:link w:val="Card"/>
    <w:qFormat/>
    <w:rsid w:val="0013404D"/>
    <w:rPr>
      <w:rFonts w:ascii="Times New Roman" w:hAnsi="Times New Roman" w:cs="Times New Roman"/>
      <w:sz w:val="1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103B3A"/>
    <w:pPr>
      <w:spacing w:after="0" w:line="240" w:lineRule="auto"/>
    </w:pPr>
    <w:rPr>
      <w:bCs/>
      <w:sz w:val="20"/>
      <w:u w:val="single"/>
    </w:rPr>
  </w:style>
  <w:style w:type="paragraph" w:customStyle="1" w:styleId="CardText">
    <w:name w:val="CardText"/>
    <w:basedOn w:val="Normal"/>
    <w:next w:val="Normal"/>
    <w:link w:val="CardTextChar"/>
    <w:qFormat/>
    <w:rsid w:val="00103B3A"/>
    <w:pPr>
      <w:ind w:left="288" w:right="288"/>
    </w:pPr>
    <w:rPr>
      <w:rFonts w:eastAsia="Times New Roman"/>
      <w:sz w:val="16"/>
      <w:szCs w:val="20"/>
    </w:rPr>
  </w:style>
  <w:style w:type="character" w:customStyle="1" w:styleId="CardTextChar">
    <w:name w:val="CardText Char"/>
    <w:basedOn w:val="DefaultParagraphFont"/>
    <w:link w:val="CardText"/>
    <w:rsid w:val="00103B3A"/>
    <w:rPr>
      <w:rFonts w:ascii="Times New Roman" w:eastAsia="Times New Roman" w:hAnsi="Times New Roman" w:cs="Times New Roman"/>
      <w:sz w:val="16"/>
      <w:szCs w:val="20"/>
    </w:rPr>
  </w:style>
  <w:style w:type="paragraph" w:styleId="NoSpacing">
    <w:name w:val="No Spacing"/>
    <w:aliases w:val="Tag and Cite,Tag Title,Very Small Text"/>
    <w:uiPriority w:val="1"/>
    <w:qFormat/>
    <w:rsid w:val="00103B3A"/>
    <w:pPr>
      <w:spacing w:after="0" w:line="240" w:lineRule="auto"/>
    </w:pPr>
    <w:rPr>
      <w:rFonts w:ascii="Calibri" w:eastAsia="Malgun Gothic" w:hAnsi="Calibri" w:cs="Times New Roman"/>
    </w:rPr>
  </w:style>
  <w:style w:type="paragraph" w:customStyle="1" w:styleId="card0">
    <w:name w:val="card"/>
    <w:basedOn w:val="Normal"/>
    <w:next w:val="Normal"/>
    <w:link w:val="cardChar0"/>
    <w:qFormat/>
    <w:rsid w:val="00103B3A"/>
    <w:pPr>
      <w:ind w:left="288" w:right="288"/>
    </w:pPr>
    <w:rPr>
      <w:rFonts w:eastAsia="Times New Roman"/>
      <w:sz w:val="16"/>
      <w:szCs w:val="20"/>
    </w:rPr>
  </w:style>
  <w:style w:type="character" w:customStyle="1" w:styleId="cardChar0">
    <w:name w:val="card Char"/>
    <w:basedOn w:val="DefaultParagraphFont"/>
    <w:link w:val="card0"/>
    <w:rsid w:val="00103B3A"/>
    <w:rPr>
      <w:rFonts w:ascii="Times New Roman" w:eastAsia="Times New Roman" w:hAnsi="Times New Roman" w:cs="Times New Roman"/>
      <w:sz w:val="16"/>
      <w:szCs w:val="20"/>
    </w:rPr>
  </w:style>
  <w:style w:type="character" w:customStyle="1" w:styleId="Emphasis2">
    <w:name w:val="Emphasis2"/>
    <w:basedOn w:val="DefaultParagraphFont"/>
    <w:rsid w:val="00103B3A"/>
    <w:rPr>
      <w:rFonts w:ascii="Times New Roman" w:hAnsi="Times New Roman"/>
      <w:b/>
      <w:iCs/>
      <w:sz w:val="24"/>
      <w:u w:val="single"/>
    </w:rPr>
  </w:style>
  <w:style w:type="character" w:customStyle="1" w:styleId="underline">
    <w:name w:val="underline"/>
    <w:link w:val="textbold"/>
    <w:qFormat/>
    <w:rsid w:val="00103B3A"/>
    <w:rPr>
      <w:sz w:val="20"/>
      <w:u w:val="single"/>
    </w:rPr>
  </w:style>
  <w:style w:type="paragraph" w:customStyle="1" w:styleId="textbold">
    <w:name w:val="text bold"/>
    <w:basedOn w:val="Normal"/>
    <w:link w:val="underline"/>
    <w:qFormat/>
    <w:rsid w:val="00103B3A"/>
    <w:pPr>
      <w:ind w:left="720"/>
      <w:jc w:val="both"/>
    </w:pPr>
    <w:rPr>
      <w:rFonts w:asciiTheme="minorHAnsi" w:eastAsiaTheme="minorHAnsi" w:hAnsiTheme="minorHAnsi" w:cstheme="minorBidi"/>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D Tag,TAG Char3,Heading 2 Char1 Char Char11,Heading 2 Char Char Char Char11,Heading 2 Char Char Char Char Char Char Char Char,Heading 2 Char Char Char Char,Heading 2 Char Char Char Char Char Char Char,Aligned Card Text,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CD Tag Char,TAG Char3 Char,Heading 2 Char1 Char Char11 Char,Heading 2 Char Char Char Char11 Char,Heading 2 Char Char Char Char Char Char Char Char Char,Heading 2 Char Char Char Char Char,Aligned Card Text Char,T Char"/>
    <w:basedOn w:val="DefaultParagraphFont"/>
    <w:link w:val="Heading2"/>
    <w:uiPriority w:val="2"/>
    <w:qFormat/>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small,Qualifications,bold underline,normal card text,Underlined,Shrunk"/>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Cards + Font: 12 pt Char,c,Underline Char,apple-style-span + 6 pt,Bold,Kern at 16 pt,Intense Emphasis11,Intense Emphasis111,Intense Emphasis1111,Intense Emphasis1,Style,Intense Emphasis2,Intense Emphasis3,Intense Emphasis4"/>
    <w:basedOn w:val="DefaultParagraphFont"/>
    <w:link w:val="CardsFont12p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1,tag,No Spacing111,No Spacing2,Read stuff,No Spacing3,No Spacing41,No Spacing31,No Spacing11,No Spacing12,Debate Text,No Spacing6,No Spacing7,No Spacing8,CD - Cite,Dont use,Card Format,No Spacing111111,Medium Grid 21,No Spacing22,Tags"/>
    <w:basedOn w:val="Normal"/>
    <w:link w:val="CardChar"/>
    <w:qFormat/>
    <w:rsid w:val="0013404D"/>
    <w:pPr>
      <w:ind w:left="288" w:right="288"/>
    </w:pPr>
    <w:rPr>
      <w:sz w:val="16"/>
    </w:rPr>
  </w:style>
  <w:style w:type="character" w:customStyle="1" w:styleId="CardChar">
    <w:name w:val="Card Char"/>
    <w:aliases w:val="CD - Cite Char,Dont use Char,Tag and Cite Char,Debate Text Char,No Spacing1 Char,Underlined Char,No Spacing11 Char,Read stuff Char,No Spacing Char1,Tag Title Char,No Spacing111 Char,tags Char,No Spacing2 Char,tag Char,TAG Char1,No Spacing Char"/>
    <w:basedOn w:val="DefaultParagraphFont"/>
    <w:link w:val="Card"/>
    <w:qFormat/>
    <w:rsid w:val="0013404D"/>
    <w:rPr>
      <w:rFonts w:ascii="Times New Roman" w:hAnsi="Times New Roman" w:cs="Times New Roman"/>
      <w:sz w:val="1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103B3A"/>
    <w:pPr>
      <w:spacing w:after="0" w:line="240" w:lineRule="auto"/>
    </w:pPr>
    <w:rPr>
      <w:bCs/>
      <w:sz w:val="20"/>
      <w:u w:val="single"/>
    </w:rPr>
  </w:style>
  <w:style w:type="paragraph" w:customStyle="1" w:styleId="CardText">
    <w:name w:val="CardText"/>
    <w:basedOn w:val="Normal"/>
    <w:next w:val="Normal"/>
    <w:link w:val="CardTextChar"/>
    <w:qFormat/>
    <w:rsid w:val="00103B3A"/>
    <w:pPr>
      <w:ind w:left="288" w:right="288"/>
    </w:pPr>
    <w:rPr>
      <w:rFonts w:eastAsia="Times New Roman"/>
      <w:sz w:val="16"/>
      <w:szCs w:val="20"/>
    </w:rPr>
  </w:style>
  <w:style w:type="character" w:customStyle="1" w:styleId="CardTextChar">
    <w:name w:val="CardText Char"/>
    <w:basedOn w:val="DefaultParagraphFont"/>
    <w:link w:val="CardText"/>
    <w:rsid w:val="00103B3A"/>
    <w:rPr>
      <w:rFonts w:ascii="Times New Roman" w:eastAsia="Times New Roman" w:hAnsi="Times New Roman" w:cs="Times New Roman"/>
      <w:sz w:val="16"/>
      <w:szCs w:val="20"/>
    </w:rPr>
  </w:style>
  <w:style w:type="paragraph" w:styleId="NoSpacing">
    <w:name w:val="No Spacing"/>
    <w:aliases w:val="Tag and Cite,Tag Title,Very Small Text"/>
    <w:uiPriority w:val="1"/>
    <w:qFormat/>
    <w:rsid w:val="00103B3A"/>
    <w:pPr>
      <w:spacing w:after="0" w:line="240" w:lineRule="auto"/>
    </w:pPr>
    <w:rPr>
      <w:rFonts w:ascii="Calibri" w:eastAsia="Malgun Gothic" w:hAnsi="Calibri" w:cs="Times New Roman"/>
    </w:rPr>
  </w:style>
  <w:style w:type="paragraph" w:customStyle="1" w:styleId="card0">
    <w:name w:val="card"/>
    <w:basedOn w:val="Normal"/>
    <w:next w:val="Normal"/>
    <w:link w:val="cardChar0"/>
    <w:qFormat/>
    <w:rsid w:val="00103B3A"/>
    <w:pPr>
      <w:ind w:left="288" w:right="288"/>
    </w:pPr>
    <w:rPr>
      <w:rFonts w:eastAsia="Times New Roman"/>
      <w:sz w:val="16"/>
      <w:szCs w:val="20"/>
    </w:rPr>
  </w:style>
  <w:style w:type="character" w:customStyle="1" w:styleId="cardChar0">
    <w:name w:val="card Char"/>
    <w:basedOn w:val="DefaultParagraphFont"/>
    <w:link w:val="card0"/>
    <w:rsid w:val="00103B3A"/>
    <w:rPr>
      <w:rFonts w:ascii="Times New Roman" w:eastAsia="Times New Roman" w:hAnsi="Times New Roman" w:cs="Times New Roman"/>
      <w:sz w:val="16"/>
      <w:szCs w:val="20"/>
    </w:rPr>
  </w:style>
  <w:style w:type="character" w:customStyle="1" w:styleId="Emphasis2">
    <w:name w:val="Emphasis2"/>
    <w:basedOn w:val="DefaultParagraphFont"/>
    <w:rsid w:val="00103B3A"/>
    <w:rPr>
      <w:rFonts w:ascii="Times New Roman" w:hAnsi="Times New Roman"/>
      <w:b/>
      <w:iCs/>
      <w:sz w:val="24"/>
      <w:u w:val="single"/>
    </w:rPr>
  </w:style>
  <w:style w:type="character" w:customStyle="1" w:styleId="underline">
    <w:name w:val="underline"/>
    <w:link w:val="textbold"/>
    <w:qFormat/>
    <w:rsid w:val="00103B3A"/>
    <w:rPr>
      <w:sz w:val="20"/>
      <w:u w:val="single"/>
    </w:rPr>
  </w:style>
  <w:style w:type="paragraph" w:customStyle="1" w:styleId="textbold">
    <w:name w:val="text bold"/>
    <w:basedOn w:val="Normal"/>
    <w:link w:val="underline"/>
    <w:qFormat/>
    <w:rsid w:val="00103B3A"/>
    <w:pPr>
      <w:ind w:left="720"/>
      <w:jc w:val="both"/>
    </w:pPr>
    <w:rPr>
      <w:rFonts w:asciiTheme="minorHAnsi" w:eastAsiaTheme="minorHAnsi" w:hAnsiTheme="minorHAnsi" w:cstheme="minorBidi"/>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virons.law.ucdavis.edu/issues/36/2/specht.pdf%5d" TargetMode="External"/><Relationship Id="rId18" Type="http://schemas.openxmlformats.org/officeDocument/2006/relationships/hyperlink" Target="http://www.huffingtonpost.com/alex-nowrasteh/immigration-reform-is-del_b_4282635.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bravenewclimate.com/2011/10/08/low-intensity-geoengineering-microbubbles-and-microspheres/" TargetMode="External"/><Relationship Id="rId17" Type="http://schemas.openxmlformats.org/officeDocument/2006/relationships/hyperlink" Target="http://www.co2science.org/v4n25edit.htm" TargetMode="External"/><Relationship Id="rId2" Type="http://schemas.openxmlformats.org/officeDocument/2006/relationships/customXml" Target="../customXml/item2.xml"/><Relationship Id="rId16" Type="http://schemas.openxmlformats.org/officeDocument/2006/relationships/hyperlink" Target="http://www.ciaonet.org/journals/twq/v32i2/f_0016178_13952.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awdigitalcommons.bc.edu/cgi/viewcontent.cgi?article=1028&amp;context=lsfp" TargetMode="External"/><Relationship Id="rId5" Type="http://schemas.microsoft.com/office/2007/relationships/stylesWithEffects" Target="stylesWithEffects.xml"/><Relationship Id="rId15" Type="http://schemas.openxmlformats.org/officeDocument/2006/relationships/hyperlink" Target="http://en.wikipedia.org/wiki/National_Oceanic_and_Atmospheric_Administration" TargetMode="External"/><Relationship Id="rId10" Type="http://schemas.openxmlformats.org/officeDocument/2006/relationships/hyperlink" Target="http://www.icnnd.org/latest/research/Jason_Fritz_Hacking_NC2.pdf" TargetMode="External"/><Relationship Id="rId19" Type="http://schemas.openxmlformats.org/officeDocument/2006/relationships/hyperlink" Target="http://www.grist.org/article/2010-07-28-lessons-from-senate-climate-fai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andfonline.com/doi/pdf/10.1080/147720009034958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27</Pages>
  <Words>5324</Words>
  <Characters>30349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35602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2014-01-06T20:55:00Z</dcterms:created>
  <dcterms:modified xsi:type="dcterms:W3CDTF">2014-01-06T20:55:00Z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