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65C" w:rsidRDefault="00F7665C" w:rsidP="00F7665C">
      <w:pPr>
        <w:pStyle w:val="Heading1"/>
      </w:pPr>
      <w:r>
        <w:t>New 1AC #Barklz</w:t>
      </w:r>
    </w:p>
    <w:p w:rsidR="00F7665C" w:rsidRPr="00A52086" w:rsidRDefault="00F7665C" w:rsidP="00F7665C">
      <w:pPr>
        <w:pStyle w:val="Cards"/>
        <w:ind w:left="0"/>
        <w:rPr>
          <w:sz w:val="16"/>
          <w:szCs w:val="20"/>
        </w:rPr>
      </w:pPr>
      <w:r>
        <w:rPr>
          <w:sz w:val="16"/>
          <w:szCs w:val="20"/>
        </w:rPr>
        <w:tab/>
      </w:r>
    </w:p>
    <w:p w:rsidR="00F7665C" w:rsidRPr="000F64F4" w:rsidRDefault="00F7665C" w:rsidP="00F7665C"/>
    <w:p w:rsidR="00F7665C" w:rsidRDefault="00F7665C" w:rsidP="00F7665C">
      <w:pPr>
        <w:pStyle w:val="Heading2"/>
        <w:rPr>
          <w:rFonts w:asciiTheme="minorHAnsi" w:hAnsiTheme="minorHAnsi"/>
        </w:rPr>
      </w:pPr>
      <w:r>
        <w:rPr>
          <w:rFonts w:asciiTheme="minorHAnsi" w:hAnsiTheme="minorHAnsi"/>
        </w:rPr>
        <w:lastRenderedPageBreak/>
        <w:t>1AC --- Advantage One --- China</w:t>
      </w:r>
    </w:p>
    <w:p w:rsidR="00F7665C" w:rsidRPr="004A7BA6" w:rsidRDefault="00F7665C" w:rsidP="00F7665C">
      <w:pPr>
        <w:pStyle w:val="Heading3"/>
      </w:pPr>
      <w:r w:rsidRPr="004A7BA6">
        <w:lastRenderedPageBreak/>
        <w:t xml:space="preserve">Scenario </w:t>
      </w:r>
      <w:r>
        <w:t>One --- R</w:t>
      </w:r>
      <w:r w:rsidRPr="004A7BA6">
        <w:t>elations</w:t>
      </w:r>
    </w:p>
    <w:p w:rsidR="00F7665C" w:rsidRPr="004A7BA6" w:rsidRDefault="00F7665C" w:rsidP="00F7665C">
      <w:pPr>
        <w:pStyle w:val="Heading4"/>
        <w:rPr>
          <w:rStyle w:val="StyleStyleBold12pt"/>
          <w:rFonts w:asciiTheme="minorHAnsi" w:hAnsiTheme="minorHAnsi"/>
          <w:b/>
        </w:rPr>
      </w:pPr>
      <w:r w:rsidRPr="004A7BA6">
        <w:rPr>
          <w:rStyle w:val="StyleStyleBold12pt"/>
          <w:rFonts w:asciiTheme="minorHAnsi" w:hAnsiTheme="minorHAnsi"/>
          <w:b/>
        </w:rPr>
        <w:t>Chinese IPR is awful now-that also decimates American economic growth and competitiveness</w:t>
      </w:r>
    </w:p>
    <w:p w:rsidR="00F7665C" w:rsidRDefault="00F7665C" w:rsidP="00F7665C">
      <w:pPr>
        <w:rPr>
          <w:rStyle w:val="StyleStyleBold12pt"/>
          <w:rFonts w:asciiTheme="minorHAnsi" w:hAnsiTheme="minorHAnsi"/>
          <w:b w:val="0"/>
          <w:sz w:val="16"/>
        </w:rPr>
      </w:pPr>
      <w:r w:rsidRPr="004C5F41">
        <w:rPr>
          <w:rStyle w:val="StyleStyleBold12pt"/>
          <w:rFonts w:asciiTheme="minorHAnsi" w:hAnsiTheme="minorHAnsi"/>
        </w:rPr>
        <w:t>Morrison, 12/16/2013</w:t>
      </w:r>
      <w:r w:rsidRPr="004A7BA6">
        <w:rPr>
          <w:rStyle w:val="StyleStyleBold12pt"/>
          <w:rFonts w:asciiTheme="minorHAnsi" w:hAnsiTheme="minorHAnsi"/>
          <w:b w:val="0"/>
          <w:sz w:val="16"/>
        </w:rPr>
        <w:t xml:space="preserve"> (Wayne M., Specialist in Asian trade and finance for the CRS,  “China-U.S. Trade Issues”, Congressional Research Service, </w:t>
      </w:r>
      <w:hyperlink r:id="rId9" w:history="1">
        <w:r w:rsidRPr="00AE1416">
          <w:rPr>
            <w:rStyle w:val="Hyperlink"/>
            <w:rFonts w:asciiTheme="minorHAnsi" w:hAnsiTheme="minorHAnsi"/>
            <w:sz w:val="16"/>
          </w:rPr>
          <w:t>http://www.fas.org/sgp/crs/row/RL33536.pdf</w:t>
        </w:r>
      </w:hyperlink>
      <w:r w:rsidRPr="004A7BA6">
        <w:rPr>
          <w:rStyle w:val="StyleStyleBold12pt"/>
          <w:rFonts w:asciiTheme="minorHAnsi" w:hAnsiTheme="minorHAnsi"/>
          <w:b w:val="0"/>
          <w:sz w:val="16"/>
        </w:rPr>
        <w:t>)</w:t>
      </w:r>
    </w:p>
    <w:p w:rsidR="00F7665C" w:rsidRPr="004A7BA6" w:rsidRDefault="00F7665C" w:rsidP="00F7665C">
      <w:pPr>
        <w:rPr>
          <w:rStyle w:val="StyleStyleBold12pt"/>
          <w:rFonts w:asciiTheme="minorHAnsi" w:hAnsiTheme="minorHAnsi"/>
          <w:b w:val="0"/>
          <w:sz w:val="16"/>
        </w:rPr>
      </w:pPr>
    </w:p>
    <w:p w:rsidR="00F7665C" w:rsidRDefault="00F7665C" w:rsidP="00F7665C">
      <w:pPr>
        <w:rPr>
          <w:rStyle w:val="StyleBoldUnderline"/>
          <w:rFonts w:asciiTheme="minorHAnsi" w:hAnsiTheme="minorHAnsi"/>
          <w:highlight w:val="cyan"/>
        </w:rPr>
      </w:pPr>
      <w:r w:rsidRPr="004B673A">
        <w:rPr>
          <w:rStyle w:val="StyleBoldUnderline"/>
          <w:rFonts w:asciiTheme="minorHAnsi" w:hAnsiTheme="minorHAnsi"/>
          <w:highlight w:val="green"/>
        </w:rPr>
        <w:t>U.S.</w:t>
      </w:r>
      <w:r w:rsidRPr="00C52C5B">
        <w:rPr>
          <w:rStyle w:val="StyleBoldUnderline"/>
          <w:rFonts w:asciiTheme="minorHAnsi" w:hAnsiTheme="minorHAnsi"/>
        </w:rPr>
        <w:t xml:space="preserve"> business and government </w:t>
      </w:r>
      <w:r w:rsidRPr="004B673A">
        <w:rPr>
          <w:rStyle w:val="StyleBoldUnderline"/>
          <w:rFonts w:asciiTheme="minorHAnsi" w:hAnsiTheme="minorHAnsi"/>
          <w:highlight w:val="cyan"/>
        </w:rPr>
        <w:t>representatives</w:t>
      </w:r>
      <w:r w:rsidRPr="00C52C5B">
        <w:rPr>
          <w:rStyle w:val="StyleBoldUnderline"/>
          <w:rFonts w:asciiTheme="minorHAnsi" w:hAnsiTheme="minorHAnsi"/>
        </w:rPr>
        <w:t xml:space="preserve"> have </w:t>
      </w:r>
      <w:r w:rsidRPr="004B673A">
        <w:rPr>
          <w:rStyle w:val="StyleBoldUnderline"/>
          <w:rFonts w:asciiTheme="minorHAnsi" w:hAnsiTheme="minorHAnsi"/>
          <w:highlight w:val="cyan"/>
        </w:rPr>
        <w:t>voiced</w:t>
      </w:r>
      <w:r w:rsidRPr="00C52C5B">
        <w:rPr>
          <w:rStyle w:val="StyleBoldUnderline"/>
          <w:rFonts w:asciiTheme="minorHAnsi" w:hAnsiTheme="minorHAnsi"/>
        </w:rPr>
        <w:t xml:space="preserve"> growing </w:t>
      </w:r>
      <w:r w:rsidRPr="004B673A">
        <w:rPr>
          <w:rStyle w:val="StyleBoldUnderline"/>
          <w:rFonts w:asciiTheme="minorHAnsi" w:hAnsiTheme="minorHAnsi"/>
          <w:highlight w:val="cyan"/>
        </w:rPr>
        <w:t xml:space="preserve">concern over economic losses </w:t>
      </w:r>
    </w:p>
    <w:p w:rsidR="00F7665C" w:rsidRDefault="00F7665C" w:rsidP="00F7665C">
      <w:pPr>
        <w:rPr>
          <w:rStyle w:val="StyleBoldUnderline"/>
          <w:rFonts w:asciiTheme="minorHAnsi" w:hAnsiTheme="minorHAnsi"/>
          <w:highlight w:val="cyan"/>
        </w:rPr>
      </w:pPr>
      <w:r>
        <w:rPr>
          <w:rStyle w:val="StyleBoldUnderline"/>
          <w:rFonts w:asciiTheme="minorHAnsi" w:hAnsiTheme="minorHAnsi"/>
          <w:highlight w:val="cyan"/>
        </w:rPr>
        <w:t>AND</w:t>
      </w:r>
    </w:p>
    <w:p w:rsidR="00F7665C" w:rsidRDefault="00F7665C" w:rsidP="00F7665C">
      <w:pPr>
        <w:rPr>
          <w:rFonts w:asciiTheme="minorHAnsi" w:hAnsiTheme="minorHAnsi"/>
          <w:sz w:val="16"/>
        </w:rPr>
      </w:pPr>
      <w:r w:rsidRPr="00C52C5B">
        <w:rPr>
          <w:rFonts w:asciiTheme="minorHAnsi" w:hAnsiTheme="minorHAnsi"/>
          <w:sz w:val="16"/>
        </w:rPr>
        <w:t>had reported only a modest increase in sales to the government.</w:t>
      </w:r>
      <w:r w:rsidRPr="004A7BA6">
        <w:rPr>
          <w:rFonts w:asciiTheme="minorHAnsi" w:hAnsiTheme="minorHAnsi"/>
          <w:sz w:val="16"/>
        </w:rPr>
        <w:t xml:space="preserve"> </w:t>
      </w:r>
      <w:r w:rsidRPr="004A7BA6">
        <w:rPr>
          <w:rFonts w:asciiTheme="minorHAnsi" w:hAnsiTheme="minorHAnsi"/>
          <w:sz w:val="16"/>
        </w:rPr>
        <w:cr/>
        <w:t xml:space="preserve"> </w:t>
      </w:r>
    </w:p>
    <w:p w:rsidR="00F7665C" w:rsidRPr="004A7BA6" w:rsidRDefault="00F7665C" w:rsidP="00F7665C">
      <w:pPr>
        <w:rPr>
          <w:rFonts w:asciiTheme="minorHAnsi" w:hAnsiTheme="minorHAnsi"/>
          <w:sz w:val="16"/>
        </w:rPr>
      </w:pPr>
    </w:p>
    <w:p w:rsidR="00F7665C" w:rsidRPr="004A7BA6" w:rsidRDefault="00F7665C" w:rsidP="00F7665C">
      <w:pPr>
        <w:pStyle w:val="Heading4"/>
        <w:rPr>
          <w:rStyle w:val="StyleStyleBold12pt"/>
          <w:rFonts w:asciiTheme="minorHAnsi" w:hAnsiTheme="minorHAnsi"/>
          <w:b/>
        </w:rPr>
      </w:pPr>
      <w:r w:rsidRPr="004A7BA6">
        <w:rPr>
          <w:rStyle w:val="StyleStyleBold12pt"/>
          <w:rFonts w:asciiTheme="minorHAnsi" w:hAnsiTheme="minorHAnsi"/>
          <w:b/>
        </w:rPr>
        <w:t>However, current US IPR policies toward China destroy IPR credibility and relations -a new model for cooperation is key</w:t>
      </w:r>
    </w:p>
    <w:p w:rsidR="00F7665C" w:rsidRPr="004A7BA6" w:rsidRDefault="00F7665C" w:rsidP="00F7665C">
      <w:pPr>
        <w:rPr>
          <w:rStyle w:val="StyleStyleBold12pt"/>
          <w:rFonts w:asciiTheme="minorHAnsi" w:hAnsiTheme="minorHAnsi"/>
          <w:b w:val="0"/>
          <w:sz w:val="16"/>
        </w:rPr>
      </w:pPr>
      <w:r w:rsidRPr="004C5F41">
        <w:rPr>
          <w:rStyle w:val="StyleStyleBold12pt"/>
          <w:rFonts w:asciiTheme="minorHAnsi" w:hAnsiTheme="minorHAnsi"/>
        </w:rPr>
        <w:t>Yuwei and Jiabao, 2013</w:t>
      </w:r>
      <w:r w:rsidRPr="004A7BA6">
        <w:rPr>
          <w:rStyle w:val="StyleStyleBold12pt"/>
          <w:rFonts w:asciiTheme="minorHAnsi" w:hAnsiTheme="minorHAnsi"/>
          <w:b w:val="0"/>
          <w:sz w:val="16"/>
        </w:rPr>
        <w:t xml:space="preserve"> (Zhang Yuwei-assignment editor with China Daily’s US edition in New York, covering business, China-US relations and the United Nations, Li Jiabao, writer for China Daily, “Nation condemns US' IPR watch list”, China Daily, 5/3/2013, http://usa.chinadaily.com.cn/epaper/2013-05/03/content_16472436.htm)</w:t>
      </w:r>
    </w:p>
    <w:p w:rsidR="00F7665C" w:rsidRDefault="00F7665C" w:rsidP="00F7665C">
      <w:pPr>
        <w:rPr>
          <w:rStyle w:val="Emphasis"/>
          <w:rFonts w:asciiTheme="minorHAnsi" w:hAnsiTheme="minorHAnsi"/>
        </w:rPr>
      </w:pPr>
    </w:p>
    <w:p w:rsidR="00F7665C" w:rsidRDefault="00F7665C" w:rsidP="00F7665C">
      <w:pPr>
        <w:rPr>
          <w:rStyle w:val="Emphasis"/>
          <w:rFonts w:asciiTheme="minorHAnsi" w:hAnsiTheme="minorHAnsi"/>
          <w:highlight w:val="cyan"/>
        </w:rPr>
      </w:pPr>
      <w:r w:rsidRPr="00CF74D2">
        <w:rPr>
          <w:rStyle w:val="Emphasis"/>
          <w:rFonts w:asciiTheme="minorHAnsi" w:hAnsiTheme="minorHAnsi"/>
          <w:highlight w:val="cyan"/>
        </w:rPr>
        <w:t>The Chinese government expressed deep regret about the U</w:t>
      </w:r>
      <w:r w:rsidRPr="00C52C5B">
        <w:rPr>
          <w:rStyle w:val="Emphasis"/>
          <w:rFonts w:asciiTheme="minorHAnsi" w:hAnsiTheme="minorHAnsi"/>
        </w:rPr>
        <w:t xml:space="preserve">nited </w:t>
      </w:r>
      <w:r w:rsidRPr="00CF74D2">
        <w:rPr>
          <w:rStyle w:val="Emphasis"/>
          <w:rFonts w:asciiTheme="minorHAnsi" w:hAnsiTheme="minorHAnsi"/>
          <w:highlight w:val="cyan"/>
        </w:rPr>
        <w:t>S</w:t>
      </w:r>
      <w:r w:rsidRPr="00C52C5B">
        <w:rPr>
          <w:rStyle w:val="Emphasis"/>
          <w:rFonts w:asciiTheme="minorHAnsi" w:hAnsiTheme="minorHAnsi"/>
        </w:rPr>
        <w:t xml:space="preserve">tates' </w:t>
      </w:r>
      <w:r w:rsidRPr="00CF74D2">
        <w:rPr>
          <w:rStyle w:val="Emphasis"/>
          <w:rFonts w:asciiTheme="minorHAnsi" w:hAnsiTheme="minorHAnsi"/>
          <w:highlight w:val="cyan"/>
        </w:rPr>
        <w:t>decision to</w:t>
      </w:r>
      <w:r w:rsidRPr="00C52C5B">
        <w:rPr>
          <w:rStyle w:val="Emphasis"/>
          <w:rFonts w:asciiTheme="minorHAnsi" w:hAnsiTheme="minorHAnsi"/>
        </w:rPr>
        <w:t xml:space="preserve"> once again </w:t>
      </w:r>
      <w:r w:rsidRPr="00CF74D2">
        <w:rPr>
          <w:rStyle w:val="Emphasis"/>
          <w:rFonts w:asciiTheme="minorHAnsi" w:hAnsiTheme="minorHAnsi"/>
          <w:highlight w:val="cyan"/>
        </w:rPr>
        <w:t xml:space="preserve">put </w:t>
      </w:r>
    </w:p>
    <w:p w:rsidR="00F7665C" w:rsidRDefault="00F7665C" w:rsidP="00F7665C">
      <w:pPr>
        <w:rPr>
          <w:rStyle w:val="Emphasis"/>
          <w:rFonts w:asciiTheme="minorHAnsi" w:hAnsiTheme="minorHAnsi"/>
          <w:highlight w:val="cyan"/>
        </w:rPr>
      </w:pPr>
      <w:r>
        <w:rPr>
          <w:rStyle w:val="Emphasis"/>
          <w:rFonts w:asciiTheme="minorHAnsi" w:hAnsiTheme="minorHAnsi"/>
          <w:highlight w:val="cyan"/>
        </w:rPr>
        <w:t>AND</w:t>
      </w:r>
    </w:p>
    <w:p w:rsidR="00F7665C" w:rsidRDefault="00F7665C" w:rsidP="00F7665C">
      <w:pPr>
        <w:rPr>
          <w:rFonts w:asciiTheme="minorHAnsi" w:hAnsiTheme="minorHAnsi"/>
          <w:sz w:val="16"/>
        </w:rPr>
      </w:pPr>
      <w:r w:rsidRPr="00C52C5B">
        <w:rPr>
          <w:rFonts w:asciiTheme="minorHAnsi" w:hAnsiTheme="minorHAnsi"/>
          <w:sz w:val="16"/>
        </w:rPr>
        <w:t>Institute of Digital China and a professor at Peking University's School of Economics.</w:t>
      </w:r>
    </w:p>
    <w:p w:rsidR="00F7665C" w:rsidRDefault="00F7665C" w:rsidP="00F7665C">
      <w:pPr>
        <w:rPr>
          <w:rFonts w:asciiTheme="minorHAnsi" w:hAnsiTheme="minorHAnsi"/>
          <w:sz w:val="16"/>
        </w:rPr>
      </w:pPr>
    </w:p>
    <w:p w:rsidR="00F7665C" w:rsidRPr="004A7BA6" w:rsidRDefault="00F7665C" w:rsidP="00F7665C">
      <w:pPr>
        <w:rPr>
          <w:rFonts w:asciiTheme="minorHAnsi" w:hAnsiTheme="minorHAnsi"/>
          <w:sz w:val="16"/>
        </w:rPr>
      </w:pPr>
    </w:p>
    <w:p w:rsidR="00F7665C" w:rsidRPr="004A7BA6" w:rsidRDefault="00F7665C" w:rsidP="00F7665C">
      <w:pPr>
        <w:keepNext/>
        <w:keepLines/>
        <w:spacing w:before="200"/>
        <w:outlineLvl w:val="3"/>
        <w:rPr>
          <w:rFonts w:asciiTheme="minorHAnsi" w:eastAsiaTheme="majorEastAsia" w:hAnsiTheme="minorHAnsi" w:cstheme="majorBidi"/>
          <w:b/>
          <w:iCs/>
          <w:sz w:val="26"/>
        </w:rPr>
      </w:pPr>
      <w:r w:rsidRPr="004A7BA6">
        <w:rPr>
          <w:rFonts w:asciiTheme="minorHAnsi" w:eastAsiaTheme="majorEastAsia" w:hAnsiTheme="minorHAnsi" w:cstheme="majorBidi"/>
          <w:b/>
          <w:iCs/>
          <w:sz w:val="26"/>
        </w:rPr>
        <w:t>US-Mexico cooperation over IPR provides a model that can be adopted globally</w:t>
      </w:r>
    </w:p>
    <w:p w:rsidR="00F7665C" w:rsidRDefault="00F7665C" w:rsidP="00F7665C">
      <w:pPr>
        <w:rPr>
          <w:rFonts w:asciiTheme="minorHAnsi" w:hAnsiTheme="minorHAnsi"/>
          <w:bCs/>
          <w:sz w:val="16"/>
        </w:rPr>
      </w:pPr>
      <w:r w:rsidRPr="002A5945">
        <w:rPr>
          <w:rFonts w:asciiTheme="minorHAnsi" w:hAnsiTheme="minorHAnsi"/>
          <w:b/>
          <w:bCs/>
          <w:sz w:val="26"/>
          <w:u w:val="single"/>
        </w:rPr>
        <w:t>Zagaris &amp; Aguilar, 1994</w:t>
      </w:r>
      <w:r w:rsidRPr="004A7BA6">
        <w:rPr>
          <w:rFonts w:asciiTheme="minorHAnsi" w:hAnsiTheme="minorHAnsi"/>
          <w:b/>
          <w:bCs/>
          <w:sz w:val="16"/>
        </w:rPr>
        <w:t xml:space="preserve"> </w:t>
      </w:r>
      <w:r w:rsidRPr="004A7BA6">
        <w:rPr>
          <w:rFonts w:asciiTheme="minorHAnsi" w:hAnsiTheme="minorHAnsi"/>
          <w:bCs/>
          <w:sz w:val="16"/>
        </w:rPr>
        <w:t xml:space="preserve">(Bruce Zagaris- B.A., J.D., and LL.M. from The George Washington University. His B.A. included a major in international affairs with a specialty in Latin American Affairs. After serving as a law clerk for the U.S. District Court for the Southern District of West Virginia (1972-73), Mr. Zagaris was an Assistant Attorney General for the State of Idaho (1973-74); Alvaro J. Aguilar, “Enforcement of Intellectual Property Protection Between Mexico and the United States: A Precursor of Criminal Enforcement for Western Hemispheric Integration?”, Fordham Intellectual Property, Media and Entertainment Law Journal, Volume 5, Issue 1, Article 2, </w:t>
      </w:r>
      <w:hyperlink r:id="rId10" w:history="1">
        <w:r w:rsidRPr="00AE1416">
          <w:rPr>
            <w:rStyle w:val="Hyperlink"/>
            <w:rFonts w:asciiTheme="minorHAnsi" w:hAnsiTheme="minorHAnsi"/>
            <w:bCs/>
            <w:sz w:val="16"/>
          </w:rPr>
          <w:t>http://ir.lawnet.fordham.edu/cgi/viewcontent.cgi?article=1098&amp;context=iplj</w:t>
        </w:r>
      </w:hyperlink>
      <w:r w:rsidRPr="004A7BA6">
        <w:rPr>
          <w:rFonts w:asciiTheme="minorHAnsi" w:hAnsiTheme="minorHAnsi"/>
          <w:bCs/>
          <w:sz w:val="16"/>
        </w:rPr>
        <w:t>)</w:t>
      </w:r>
    </w:p>
    <w:p w:rsidR="00F7665C" w:rsidRPr="004A7BA6" w:rsidRDefault="00F7665C" w:rsidP="00F7665C">
      <w:pPr>
        <w:rPr>
          <w:rFonts w:asciiTheme="minorHAnsi" w:hAnsiTheme="minorHAnsi"/>
          <w:bCs/>
          <w:sz w:val="16"/>
        </w:rPr>
      </w:pPr>
    </w:p>
    <w:p w:rsidR="00F7665C" w:rsidRDefault="00F7665C" w:rsidP="00F7665C">
      <w:pPr>
        <w:rPr>
          <w:rFonts w:asciiTheme="minorHAnsi" w:hAnsiTheme="minorHAnsi"/>
          <w:sz w:val="16"/>
        </w:rPr>
      </w:pPr>
      <w:r w:rsidRPr="004A7BA6">
        <w:rPr>
          <w:rFonts w:asciiTheme="minorHAnsi" w:hAnsiTheme="minorHAnsi"/>
          <w:sz w:val="16"/>
        </w:rPr>
        <w:t xml:space="preserve">The increase in trade liberalization and the negotiation of the North American Free Trade Agreement </w:t>
      </w:r>
    </w:p>
    <w:p w:rsidR="00F7665C" w:rsidRDefault="00F7665C" w:rsidP="00F7665C">
      <w:pPr>
        <w:rPr>
          <w:rFonts w:asciiTheme="minorHAnsi" w:hAnsiTheme="minorHAnsi"/>
          <w:sz w:val="16"/>
        </w:rPr>
      </w:pPr>
      <w:r>
        <w:rPr>
          <w:rFonts w:asciiTheme="minorHAnsi" w:hAnsiTheme="minorHAnsi"/>
          <w:sz w:val="16"/>
        </w:rPr>
        <w:t>AND</w:t>
      </w:r>
    </w:p>
    <w:p w:rsidR="00F7665C" w:rsidRPr="004A7BA6" w:rsidRDefault="00F7665C" w:rsidP="00F7665C">
      <w:pPr>
        <w:rPr>
          <w:rFonts w:asciiTheme="minorHAnsi" w:hAnsiTheme="minorHAnsi"/>
          <w:sz w:val="16"/>
        </w:rPr>
      </w:pPr>
      <w:r w:rsidRPr="004A7BA6">
        <w:rPr>
          <w:rFonts w:asciiTheme="minorHAnsi" w:hAnsiTheme="minorHAnsi"/>
          <w:sz w:val="16"/>
        </w:rPr>
        <w:t>justice integration is designed primarily to detect and deter undesirable transnational interactions.5</w:t>
      </w:r>
    </w:p>
    <w:p w:rsidR="00F7665C" w:rsidRPr="004A7BA6" w:rsidRDefault="00F7665C" w:rsidP="00F7665C">
      <w:pPr>
        <w:keepNext/>
        <w:keepLines/>
        <w:spacing w:before="200"/>
        <w:outlineLvl w:val="3"/>
        <w:rPr>
          <w:rFonts w:asciiTheme="minorHAnsi" w:eastAsiaTheme="majorEastAsia" w:hAnsiTheme="minorHAnsi" w:cstheme="majorBidi"/>
          <w:b/>
          <w:iCs/>
          <w:sz w:val="26"/>
        </w:rPr>
      </w:pPr>
      <w:r w:rsidRPr="004A7BA6">
        <w:rPr>
          <w:rFonts w:asciiTheme="minorHAnsi" w:eastAsiaTheme="majorEastAsia" w:hAnsiTheme="minorHAnsi" w:cstheme="majorBidi"/>
          <w:b/>
          <w:iCs/>
          <w:sz w:val="26"/>
        </w:rPr>
        <w:t>China will perceive changes in US IPR policy --- creating a new model is key</w:t>
      </w:r>
    </w:p>
    <w:p w:rsidR="00F7665C" w:rsidRDefault="00F7665C" w:rsidP="00F7665C">
      <w:pPr>
        <w:rPr>
          <w:rFonts w:asciiTheme="minorHAnsi" w:hAnsiTheme="minorHAnsi"/>
          <w:bCs/>
          <w:sz w:val="16"/>
        </w:rPr>
      </w:pPr>
      <w:r w:rsidRPr="004C5F41">
        <w:rPr>
          <w:rStyle w:val="StyleStyleBold12pt"/>
          <w:rFonts w:asciiTheme="minorHAnsi" w:hAnsiTheme="minorHAnsi"/>
        </w:rPr>
        <w:t>Espinel, 2007</w:t>
      </w:r>
      <w:r w:rsidRPr="004A7BA6">
        <w:rPr>
          <w:rFonts w:asciiTheme="minorHAnsi" w:hAnsiTheme="minorHAnsi"/>
          <w:b/>
          <w:bCs/>
          <w:sz w:val="16"/>
        </w:rPr>
        <w:t xml:space="preserve"> </w:t>
      </w:r>
      <w:r w:rsidRPr="004A7BA6">
        <w:rPr>
          <w:rFonts w:asciiTheme="minorHAnsi" w:hAnsiTheme="minorHAnsi"/>
          <w:bCs/>
          <w:sz w:val="16"/>
        </w:rPr>
        <w:t xml:space="preserve">(Victoria A. Espinel, ASSISTANT U.S. REPRESENTATIVE FOR INTELLECTUAL PROPERTY AND INNOVATION, OFFICE OF THE U.S. TRADE REPRESENTATIVE, WASHINGTON, DC , “INTERNATIONAL PIRACY: THE CHALLENGES OF PROTECTING INTELLECTUAL PROPERTY IN THE 21ST CENTURY”, House of Representatives, Subcommittee on Courts, the Internet, and Intellectual Property, Committee on the Judiciary, 10/18/2007, </w:t>
      </w:r>
      <w:hyperlink r:id="rId11" w:history="1">
        <w:r w:rsidRPr="00AE1416">
          <w:rPr>
            <w:rStyle w:val="Hyperlink"/>
            <w:rFonts w:asciiTheme="minorHAnsi" w:hAnsiTheme="minorHAnsi"/>
            <w:bCs/>
            <w:sz w:val="16"/>
          </w:rPr>
          <w:t>http://www.gpo.gov/fdsys/pkg/CHRG-110hhrg38337/html/CHRG-110hhrg38337.htm</w:t>
        </w:r>
      </w:hyperlink>
      <w:r w:rsidRPr="004A7BA6">
        <w:rPr>
          <w:rFonts w:asciiTheme="minorHAnsi" w:hAnsiTheme="minorHAnsi"/>
          <w:bCs/>
          <w:sz w:val="16"/>
        </w:rPr>
        <w:t xml:space="preserve">) </w:t>
      </w:r>
    </w:p>
    <w:p w:rsidR="00F7665C" w:rsidRPr="004A7BA6" w:rsidRDefault="00F7665C" w:rsidP="00F7665C">
      <w:pPr>
        <w:rPr>
          <w:rFonts w:asciiTheme="minorHAnsi" w:hAnsiTheme="minorHAnsi"/>
          <w:bCs/>
          <w:sz w:val="16"/>
        </w:rPr>
      </w:pPr>
    </w:p>
    <w:p w:rsidR="00F7665C" w:rsidRDefault="00F7665C" w:rsidP="00F7665C">
      <w:pPr>
        <w:rPr>
          <w:rFonts w:asciiTheme="minorHAnsi" w:hAnsiTheme="minorHAnsi"/>
          <w:b/>
          <w:bCs/>
          <w:u w:val="single"/>
        </w:rPr>
      </w:pPr>
      <w:r w:rsidRPr="004A7BA6">
        <w:rPr>
          <w:rFonts w:asciiTheme="minorHAnsi" w:hAnsiTheme="minorHAnsi"/>
          <w:sz w:val="16"/>
        </w:rPr>
        <w:t xml:space="preserve">We have been hearing reports that </w:t>
      </w:r>
      <w:r w:rsidRPr="004A7BA6">
        <w:rPr>
          <w:rFonts w:asciiTheme="minorHAnsi" w:hAnsiTheme="minorHAnsi"/>
          <w:b/>
          <w:bCs/>
          <w:u w:val="single"/>
        </w:rPr>
        <w:t xml:space="preserve">China is beginning </w:t>
      </w:r>
      <w:r w:rsidRPr="004A7BA6">
        <w:rPr>
          <w:rFonts w:asciiTheme="minorHAnsi" w:hAnsiTheme="minorHAnsi"/>
          <w:sz w:val="16"/>
        </w:rPr>
        <w:t>efforts</w:t>
      </w:r>
      <w:r w:rsidRPr="004A7BA6">
        <w:rPr>
          <w:rFonts w:asciiTheme="minorHAnsi" w:hAnsiTheme="minorHAnsi"/>
          <w:b/>
          <w:bCs/>
          <w:u w:val="single"/>
        </w:rPr>
        <w:t xml:space="preserve"> to transition from a manufacturing</w:t>
      </w:r>
    </w:p>
    <w:p w:rsidR="00F7665C" w:rsidRDefault="00F7665C" w:rsidP="00F7665C">
      <w:pPr>
        <w:rPr>
          <w:rFonts w:asciiTheme="minorHAnsi" w:hAnsiTheme="minorHAnsi"/>
          <w:b/>
          <w:bCs/>
          <w:u w:val="single"/>
        </w:rPr>
      </w:pPr>
      <w:r>
        <w:rPr>
          <w:rFonts w:asciiTheme="minorHAnsi" w:hAnsiTheme="minorHAnsi"/>
          <w:b/>
          <w:bCs/>
          <w:u w:val="single"/>
        </w:rPr>
        <w:t>AND</w:t>
      </w:r>
    </w:p>
    <w:p w:rsidR="00F7665C" w:rsidRPr="004A7BA6" w:rsidRDefault="00F7665C" w:rsidP="00F7665C">
      <w:pPr>
        <w:rPr>
          <w:rFonts w:asciiTheme="minorHAnsi" w:hAnsiTheme="minorHAnsi"/>
          <w:sz w:val="16"/>
        </w:rPr>
      </w:pPr>
      <w:r w:rsidRPr="004A7BA6">
        <w:rPr>
          <w:rFonts w:asciiTheme="minorHAnsi" w:hAnsiTheme="minorHAnsi"/>
          <w:b/>
          <w:bCs/>
          <w:u w:val="single"/>
        </w:rPr>
        <w:t xml:space="preserve">international system for protecting intellectual property. </w:t>
      </w:r>
      <w:r w:rsidRPr="004A7BA6">
        <w:rPr>
          <w:rFonts w:asciiTheme="minorHAnsi" w:hAnsiTheme="minorHAnsi"/>
          <w:sz w:val="16"/>
        </w:rPr>
        <w:t>Mr. Goodlatte. Thank you.</w:t>
      </w:r>
    </w:p>
    <w:p w:rsidR="00F7665C" w:rsidRPr="004A7BA6" w:rsidRDefault="00F7665C" w:rsidP="00F7665C">
      <w:pPr>
        <w:rPr>
          <w:rFonts w:asciiTheme="minorHAnsi" w:hAnsiTheme="minorHAnsi"/>
        </w:rPr>
      </w:pPr>
      <w:r w:rsidRPr="004A7BA6">
        <w:rPr>
          <w:rFonts w:asciiTheme="minorHAnsi" w:hAnsiTheme="minorHAnsi"/>
        </w:rPr>
        <w:t xml:space="preserve">    </w:t>
      </w:r>
    </w:p>
    <w:p w:rsidR="00F7665C" w:rsidRPr="004A7BA6" w:rsidRDefault="00F7665C" w:rsidP="00F7665C">
      <w:pPr>
        <w:pStyle w:val="Heading4"/>
        <w:rPr>
          <w:rStyle w:val="StyleStyleBold12pt"/>
          <w:rFonts w:asciiTheme="minorHAnsi" w:hAnsiTheme="minorHAnsi"/>
          <w:b/>
        </w:rPr>
      </w:pPr>
      <w:r w:rsidRPr="004A7BA6">
        <w:rPr>
          <w:rStyle w:val="StyleStyleBold12pt"/>
          <w:rFonts w:asciiTheme="minorHAnsi" w:hAnsiTheme="minorHAnsi"/>
          <w:b/>
        </w:rPr>
        <w:lastRenderedPageBreak/>
        <w:t>US IP credibility in China is key to relations that solve Taiwan war, and a laundry list of impacts</w:t>
      </w:r>
    </w:p>
    <w:p w:rsidR="00F7665C" w:rsidRDefault="00F7665C" w:rsidP="00F7665C">
      <w:pPr>
        <w:rPr>
          <w:rStyle w:val="StyleStyleBold12pt"/>
          <w:rFonts w:asciiTheme="minorHAnsi" w:hAnsiTheme="minorHAnsi"/>
          <w:b w:val="0"/>
          <w:sz w:val="16"/>
        </w:rPr>
      </w:pPr>
      <w:r w:rsidRPr="004C5F41">
        <w:rPr>
          <w:rStyle w:val="StyleStyleBold12pt"/>
          <w:rFonts w:asciiTheme="minorHAnsi" w:hAnsiTheme="minorHAnsi"/>
        </w:rPr>
        <w:t>Thomson, 2006</w:t>
      </w:r>
      <w:r w:rsidRPr="004A7BA6">
        <w:rPr>
          <w:rStyle w:val="StyleStyleBold12pt"/>
          <w:rFonts w:asciiTheme="minorHAnsi" w:hAnsiTheme="minorHAnsi"/>
          <w:b w:val="0"/>
          <w:sz w:val="16"/>
        </w:rPr>
        <w:t xml:space="preserve"> (Tom, Executive Director at the Coalition for Intellectual Property Rights (CIPR), “U.S. Policy Roadmap: Moving China from a Haven for Pirates to a Country for IPR Stakeholders, T. Thomson &amp; Associates International Business and Strategic Communications Consulting, 9/15/2006, </w:t>
      </w:r>
      <w:hyperlink r:id="rId12" w:history="1">
        <w:r w:rsidRPr="00AE1416">
          <w:rPr>
            <w:rStyle w:val="Hyperlink"/>
            <w:rFonts w:asciiTheme="minorHAnsi" w:hAnsiTheme="minorHAnsi"/>
            <w:sz w:val="16"/>
          </w:rPr>
          <w:t>http://www.tthomsonassociates.com/2006/09/u-s-policy-roadmap-moving-china-from-a-haven-for-pirates-to-a-country-of-ipr-stakeholders/</w:t>
        </w:r>
      </w:hyperlink>
      <w:r w:rsidRPr="004A7BA6">
        <w:rPr>
          <w:rStyle w:val="StyleStyleBold12pt"/>
          <w:rFonts w:asciiTheme="minorHAnsi" w:hAnsiTheme="minorHAnsi"/>
          <w:b w:val="0"/>
          <w:sz w:val="16"/>
        </w:rPr>
        <w:t>)</w:t>
      </w:r>
    </w:p>
    <w:p w:rsidR="00F7665C" w:rsidRPr="004A7BA6" w:rsidRDefault="00F7665C" w:rsidP="00F7665C">
      <w:pPr>
        <w:rPr>
          <w:rStyle w:val="StyleStyleBold12pt"/>
          <w:rFonts w:asciiTheme="minorHAnsi" w:hAnsiTheme="minorHAnsi"/>
          <w:b w:val="0"/>
          <w:sz w:val="16"/>
        </w:rPr>
      </w:pPr>
    </w:p>
    <w:p w:rsidR="00F7665C" w:rsidRDefault="00F7665C" w:rsidP="00F7665C">
      <w:pPr>
        <w:rPr>
          <w:rStyle w:val="StyleBoldUnderline"/>
          <w:rFonts w:asciiTheme="minorHAnsi" w:hAnsiTheme="minorHAnsi"/>
        </w:rPr>
      </w:pPr>
      <w:r w:rsidRPr="004A7BA6">
        <w:rPr>
          <w:rStyle w:val="StyleBoldUnderline"/>
          <w:rFonts w:asciiTheme="minorHAnsi" w:hAnsiTheme="minorHAnsi"/>
        </w:rPr>
        <w:t xml:space="preserve">What are the Consequences to U.S. Policy of not Realizing Improved IPR </w:t>
      </w:r>
    </w:p>
    <w:p w:rsidR="00F7665C" w:rsidRDefault="00F7665C" w:rsidP="00F7665C">
      <w:pPr>
        <w:rPr>
          <w:rStyle w:val="StyleBoldUnderline"/>
          <w:rFonts w:asciiTheme="minorHAnsi" w:hAnsiTheme="minorHAnsi"/>
        </w:rPr>
      </w:pPr>
      <w:r>
        <w:rPr>
          <w:rStyle w:val="StyleBoldUnderline"/>
          <w:rFonts w:asciiTheme="minorHAnsi" w:hAnsiTheme="minorHAnsi"/>
        </w:rPr>
        <w:t>AND</w:t>
      </w:r>
    </w:p>
    <w:p w:rsidR="00F7665C" w:rsidRPr="004A7BA6" w:rsidRDefault="00F7665C" w:rsidP="00F7665C">
      <w:pPr>
        <w:rPr>
          <w:rFonts w:asciiTheme="minorHAnsi" w:hAnsiTheme="minorHAnsi"/>
          <w:sz w:val="16"/>
        </w:rPr>
      </w:pPr>
      <w:r w:rsidRPr="00CF74D2">
        <w:rPr>
          <w:rStyle w:val="StyleBoldUnderline"/>
          <w:rFonts w:asciiTheme="minorHAnsi" w:hAnsiTheme="minorHAnsi"/>
          <w:highlight w:val="cyan"/>
        </w:rPr>
        <w:t>relationship is truly generational and demands a long-term strategic economic engagement</w:t>
      </w:r>
      <w:r w:rsidRPr="00CF74D2">
        <w:rPr>
          <w:rFonts w:asciiTheme="minorHAnsi" w:hAnsiTheme="minorHAnsi"/>
          <w:sz w:val="16"/>
          <w:highlight w:val="cyan"/>
        </w:rPr>
        <w:t>.”</w:t>
      </w:r>
    </w:p>
    <w:p w:rsidR="00F7665C" w:rsidRPr="004A7BA6" w:rsidRDefault="00F7665C" w:rsidP="00F7665C">
      <w:pPr>
        <w:pStyle w:val="Heading4"/>
        <w:rPr>
          <w:rFonts w:asciiTheme="minorHAnsi" w:hAnsiTheme="minorHAnsi"/>
          <w:u w:val="single"/>
        </w:rPr>
      </w:pPr>
      <w:r w:rsidRPr="004A7BA6">
        <w:rPr>
          <w:rFonts w:asciiTheme="minorHAnsi" w:hAnsiTheme="minorHAnsi"/>
        </w:rPr>
        <w:t xml:space="preserve">Taiwan </w:t>
      </w:r>
      <w:r w:rsidRPr="004A7BA6">
        <w:rPr>
          <w:rFonts w:asciiTheme="minorHAnsi" w:hAnsiTheme="minorHAnsi"/>
          <w:u w:val="single"/>
        </w:rPr>
        <w:t>escalates</w:t>
      </w:r>
      <w:r w:rsidRPr="004A7BA6">
        <w:rPr>
          <w:rFonts w:asciiTheme="minorHAnsi" w:hAnsiTheme="minorHAnsi"/>
        </w:rPr>
        <w:t xml:space="preserve"> and goes </w:t>
      </w:r>
      <w:r w:rsidRPr="004A7BA6">
        <w:rPr>
          <w:rFonts w:asciiTheme="minorHAnsi" w:hAnsiTheme="minorHAnsi"/>
          <w:u w:val="single"/>
        </w:rPr>
        <w:t>nuclear</w:t>
      </w:r>
      <w:r w:rsidRPr="004A7BA6">
        <w:rPr>
          <w:rFonts w:asciiTheme="minorHAnsi" w:hAnsiTheme="minorHAnsi"/>
        </w:rPr>
        <w:t xml:space="preserve"> </w:t>
      </w:r>
    </w:p>
    <w:p w:rsidR="00F7665C" w:rsidRDefault="00F7665C" w:rsidP="00F7665C">
      <w:pPr>
        <w:rPr>
          <w:rStyle w:val="Hyperlink"/>
          <w:rFonts w:asciiTheme="minorHAnsi" w:hAnsiTheme="minorHAnsi"/>
          <w:sz w:val="16"/>
        </w:rPr>
      </w:pPr>
      <w:r w:rsidRPr="004C5F41">
        <w:rPr>
          <w:rStyle w:val="StyleStyleBold12pt"/>
          <w:rFonts w:asciiTheme="minorHAnsi" w:hAnsiTheme="minorHAnsi"/>
        </w:rPr>
        <w:t>Lowther, 2013</w:t>
      </w:r>
      <w:r w:rsidRPr="004A7BA6">
        <w:rPr>
          <w:rStyle w:val="StyleStyleBold12pt"/>
          <w:rFonts w:asciiTheme="minorHAnsi" w:hAnsiTheme="minorHAnsi"/>
        </w:rPr>
        <w:t xml:space="preserve"> </w:t>
      </w:r>
      <w:r w:rsidRPr="004A7BA6">
        <w:rPr>
          <w:rFonts w:asciiTheme="minorHAnsi" w:hAnsiTheme="minorHAnsi"/>
          <w:sz w:val="16"/>
        </w:rPr>
        <w:t xml:space="preserve">(William, Taipei Times, citing a report by the Center for Strategic and International Studies, 3/16/13, “Taiwan could spark nuclear war: report,” </w:t>
      </w:r>
      <w:hyperlink r:id="rId13" w:history="1">
        <w:r w:rsidRPr="004A7BA6">
          <w:rPr>
            <w:rStyle w:val="Hyperlink"/>
            <w:rFonts w:asciiTheme="minorHAnsi" w:hAnsiTheme="minorHAnsi"/>
            <w:sz w:val="16"/>
          </w:rPr>
          <w:t>http://www.taipeitimes.com/News/taiwan/archives/2013/03/16/2003557211</w:t>
        </w:r>
      </w:hyperlink>
      <w:r w:rsidRPr="004A7BA6">
        <w:rPr>
          <w:rStyle w:val="Hyperlink"/>
          <w:rFonts w:asciiTheme="minorHAnsi" w:hAnsiTheme="minorHAnsi"/>
          <w:sz w:val="16"/>
        </w:rPr>
        <w:t>)</w:t>
      </w:r>
    </w:p>
    <w:p w:rsidR="00F7665C" w:rsidRPr="004A7BA6" w:rsidRDefault="00F7665C" w:rsidP="00F7665C">
      <w:pPr>
        <w:jc w:val="center"/>
        <w:rPr>
          <w:rFonts w:asciiTheme="minorHAnsi" w:hAnsiTheme="minorHAnsi"/>
          <w:sz w:val="16"/>
        </w:rPr>
      </w:pPr>
    </w:p>
    <w:p w:rsidR="00F7665C" w:rsidRDefault="00F7665C" w:rsidP="00F7665C">
      <w:pPr>
        <w:rPr>
          <w:rStyle w:val="StyleBoldUnderline"/>
          <w:rFonts w:asciiTheme="minorHAnsi" w:hAnsiTheme="minorHAnsi"/>
        </w:rPr>
      </w:pPr>
      <w:r w:rsidRPr="00CE0CDE">
        <w:rPr>
          <w:rStyle w:val="StyleBoldUnderline"/>
          <w:rFonts w:asciiTheme="minorHAnsi" w:hAnsiTheme="minorHAnsi"/>
          <w:highlight w:val="cyan"/>
        </w:rPr>
        <w:t>Taiwan is the</w:t>
      </w:r>
      <w:r w:rsidRPr="00CE0CDE">
        <w:rPr>
          <w:rFonts w:asciiTheme="minorHAnsi" w:hAnsiTheme="minorHAnsi"/>
          <w:sz w:val="16"/>
          <w:highlight w:val="cyan"/>
        </w:rPr>
        <w:t xml:space="preserve"> </w:t>
      </w:r>
      <w:r w:rsidRPr="00CE0CDE">
        <w:rPr>
          <w:rStyle w:val="Emphasis"/>
          <w:rFonts w:asciiTheme="minorHAnsi" w:hAnsiTheme="minorHAnsi"/>
          <w:highlight w:val="cyan"/>
        </w:rPr>
        <w:t>most likely potential crisis</w:t>
      </w:r>
      <w:r w:rsidRPr="00CE0CDE">
        <w:rPr>
          <w:rFonts w:asciiTheme="minorHAnsi" w:hAnsiTheme="minorHAnsi"/>
          <w:sz w:val="16"/>
          <w:highlight w:val="cyan"/>
        </w:rPr>
        <w:t xml:space="preserve"> </w:t>
      </w:r>
      <w:r w:rsidRPr="00CE0CDE">
        <w:rPr>
          <w:rStyle w:val="StyleBoldUnderline"/>
          <w:rFonts w:asciiTheme="minorHAnsi" w:hAnsiTheme="minorHAnsi"/>
          <w:highlight w:val="cyan"/>
        </w:rPr>
        <w:t>that could</w:t>
      </w:r>
      <w:r w:rsidRPr="00CE0CDE">
        <w:rPr>
          <w:rFonts w:asciiTheme="minorHAnsi" w:hAnsiTheme="minorHAnsi"/>
          <w:sz w:val="16"/>
          <w:highlight w:val="cyan"/>
        </w:rPr>
        <w:t xml:space="preserve"> </w:t>
      </w:r>
      <w:r w:rsidRPr="00CE0CDE">
        <w:rPr>
          <w:rStyle w:val="Emphasis"/>
          <w:rFonts w:asciiTheme="minorHAnsi" w:hAnsiTheme="minorHAnsi"/>
          <w:highlight w:val="cyan"/>
        </w:rPr>
        <w:t>trigger a nuclear war</w:t>
      </w:r>
      <w:r w:rsidRPr="004A7BA6">
        <w:rPr>
          <w:rFonts w:asciiTheme="minorHAnsi" w:hAnsiTheme="minorHAnsi"/>
          <w:sz w:val="16"/>
        </w:rPr>
        <w:t xml:space="preserve"> </w:t>
      </w:r>
      <w:r w:rsidRPr="004A7BA6">
        <w:rPr>
          <w:rStyle w:val="StyleBoldUnderline"/>
          <w:rFonts w:asciiTheme="minorHAnsi" w:hAnsiTheme="minorHAnsi"/>
        </w:rPr>
        <w:t xml:space="preserve">between China </w:t>
      </w:r>
    </w:p>
    <w:p w:rsidR="00F7665C" w:rsidRDefault="00F7665C" w:rsidP="00F7665C">
      <w:pPr>
        <w:rPr>
          <w:rStyle w:val="StyleBoldUnderline"/>
          <w:rFonts w:asciiTheme="minorHAnsi" w:hAnsiTheme="minorHAnsi"/>
        </w:rPr>
      </w:pPr>
      <w:r>
        <w:rPr>
          <w:rStyle w:val="StyleBoldUnderline"/>
          <w:rFonts w:asciiTheme="minorHAnsi" w:hAnsiTheme="minorHAnsi"/>
        </w:rPr>
        <w:t>AND</w:t>
      </w:r>
    </w:p>
    <w:p w:rsidR="00F7665C" w:rsidRDefault="00F7665C" w:rsidP="00F7665C">
      <w:pPr>
        <w:rPr>
          <w:rFonts w:asciiTheme="minorHAnsi" w:hAnsiTheme="minorHAnsi"/>
        </w:rPr>
      </w:pPr>
      <w:r w:rsidRPr="00CE0CDE">
        <w:rPr>
          <w:rStyle w:val="Emphasis"/>
          <w:rFonts w:asciiTheme="minorHAnsi" w:hAnsiTheme="minorHAnsi"/>
          <w:highlight w:val="cyan"/>
        </w:rPr>
        <w:t>arsenals</w:t>
      </w:r>
      <w:r w:rsidRPr="00CE0CDE">
        <w:rPr>
          <w:rFonts w:asciiTheme="minorHAnsi" w:hAnsiTheme="minorHAnsi"/>
          <w:sz w:val="16"/>
          <w:highlight w:val="cyan"/>
        </w:rPr>
        <w:t xml:space="preserve">, </w:t>
      </w:r>
      <w:r w:rsidRPr="00CE0CDE">
        <w:rPr>
          <w:rStyle w:val="StyleBoldUnderline"/>
          <w:rFonts w:asciiTheme="minorHAnsi" w:hAnsiTheme="minorHAnsi"/>
          <w:highlight w:val="cyan"/>
        </w:rPr>
        <w:t>such</w:t>
      </w:r>
      <w:r w:rsidRPr="004A7BA6">
        <w:rPr>
          <w:rStyle w:val="StyleBoldUnderline"/>
          <w:rFonts w:asciiTheme="minorHAnsi" w:hAnsiTheme="minorHAnsi"/>
        </w:rPr>
        <w:t xml:space="preserve"> a conflict </w:t>
      </w:r>
      <w:r w:rsidRPr="00CE0CDE">
        <w:rPr>
          <w:rStyle w:val="StyleBoldUnderline"/>
          <w:rFonts w:asciiTheme="minorHAnsi" w:hAnsiTheme="minorHAnsi"/>
          <w:highlight w:val="cyan"/>
        </w:rPr>
        <w:t>would be</w:t>
      </w:r>
      <w:r w:rsidRPr="004A7BA6">
        <w:rPr>
          <w:rFonts w:asciiTheme="minorHAnsi" w:hAnsiTheme="minorHAnsi"/>
          <w:sz w:val="16"/>
        </w:rPr>
        <w:t xml:space="preserve"> tremendously dangerous and quite possibly </w:t>
      </w:r>
      <w:r w:rsidRPr="00CE0CDE">
        <w:rPr>
          <w:rStyle w:val="Emphasis"/>
          <w:rFonts w:asciiTheme="minorHAnsi" w:hAnsiTheme="minorHAnsi"/>
          <w:highlight w:val="cyan"/>
        </w:rPr>
        <w:t>devastating</w:t>
      </w:r>
      <w:r w:rsidRPr="004A7BA6">
        <w:rPr>
          <w:rFonts w:asciiTheme="minorHAnsi" w:hAnsiTheme="minorHAnsi"/>
        </w:rPr>
        <w:t>.”</w:t>
      </w:r>
    </w:p>
    <w:p w:rsidR="00F7665C" w:rsidRDefault="00F7665C" w:rsidP="00F7665C">
      <w:pPr>
        <w:rPr>
          <w:rFonts w:asciiTheme="minorHAnsi" w:hAnsiTheme="minorHAnsi"/>
        </w:rPr>
      </w:pPr>
    </w:p>
    <w:p w:rsidR="00F7665C" w:rsidRPr="00281078" w:rsidRDefault="00F7665C" w:rsidP="00F7665C">
      <w:pPr>
        <w:pStyle w:val="Heading4"/>
        <w:rPr>
          <w:rFonts w:asciiTheme="minorHAnsi" w:hAnsiTheme="minorHAnsi"/>
        </w:rPr>
      </w:pPr>
      <w:r w:rsidRPr="00281078">
        <w:rPr>
          <w:rFonts w:asciiTheme="minorHAnsi" w:hAnsiTheme="minorHAnsi"/>
        </w:rPr>
        <w:t xml:space="preserve">The peninsula is tinderbox.  Miscalc risks an all-out war that </w:t>
      </w:r>
      <w:r>
        <w:rPr>
          <w:rFonts w:asciiTheme="minorHAnsi" w:hAnsiTheme="minorHAnsi"/>
        </w:rPr>
        <w:t xml:space="preserve">escalates in days. </w:t>
      </w:r>
    </w:p>
    <w:p w:rsidR="00F7665C" w:rsidRPr="00CE0CDE" w:rsidRDefault="00F7665C" w:rsidP="00F7665C">
      <w:pPr>
        <w:rPr>
          <w:rFonts w:asciiTheme="minorHAnsi" w:hAnsiTheme="minorHAnsi"/>
          <w:sz w:val="16"/>
          <w:szCs w:val="16"/>
        </w:rPr>
      </w:pPr>
      <w:r w:rsidRPr="004C5F41">
        <w:rPr>
          <w:rStyle w:val="StyleStyleBold12pt"/>
          <w:rFonts w:asciiTheme="minorHAnsi" w:hAnsiTheme="minorHAnsi"/>
        </w:rPr>
        <w:t>Salmon, 2013</w:t>
      </w:r>
      <w:r w:rsidRPr="00CE0CDE">
        <w:rPr>
          <w:rFonts w:asciiTheme="minorHAnsi" w:hAnsiTheme="minorHAnsi"/>
          <w:sz w:val="16"/>
        </w:rPr>
        <w:t>—</w:t>
      </w:r>
      <w:r w:rsidRPr="00CE0CDE">
        <w:rPr>
          <w:rFonts w:asciiTheme="minorHAnsi" w:hAnsiTheme="minorHAnsi"/>
          <w:sz w:val="16"/>
          <w:szCs w:val="16"/>
        </w:rPr>
        <w:t xml:space="preserve">South Korea-based freelance journalist and author who has written two books on the Korean war [Andrew Salmon, “Korean nightmare: Experts ponder potential conflict,” </w:t>
      </w:r>
      <w:r w:rsidRPr="00281078">
        <w:rPr>
          <w:rFonts w:asciiTheme="minorHAnsi" w:hAnsiTheme="minorHAnsi"/>
          <w:sz w:val="16"/>
          <w:szCs w:val="16"/>
          <w:u w:val="single"/>
        </w:rPr>
        <w:t>CNN,</w:t>
      </w:r>
      <w:r w:rsidRPr="00CE0CDE">
        <w:rPr>
          <w:rFonts w:asciiTheme="minorHAnsi" w:hAnsiTheme="minorHAnsi"/>
          <w:sz w:val="16"/>
          <w:szCs w:val="16"/>
        </w:rPr>
        <w:t xml:space="preserve"> March 27, 2013, http://tinyurl.com/jvmsmdy]</w:t>
      </w:r>
    </w:p>
    <w:p w:rsidR="00F7665C" w:rsidRPr="00281078" w:rsidRDefault="00F7665C" w:rsidP="00F7665C">
      <w:pPr>
        <w:rPr>
          <w:rFonts w:asciiTheme="minorHAnsi" w:hAnsiTheme="minorHAnsi"/>
        </w:rPr>
      </w:pPr>
    </w:p>
    <w:p w:rsidR="00F7665C" w:rsidRDefault="00F7665C" w:rsidP="00F7665C">
      <w:pPr>
        <w:rPr>
          <w:rStyle w:val="StyleBoldUnderline"/>
          <w:rFonts w:asciiTheme="minorHAnsi" w:hAnsiTheme="minorHAnsi"/>
          <w:highlight w:val="cyan"/>
        </w:rPr>
      </w:pPr>
      <w:r w:rsidRPr="00281078">
        <w:rPr>
          <w:rFonts w:asciiTheme="minorHAnsi" w:hAnsiTheme="minorHAnsi"/>
          <w:sz w:val="16"/>
        </w:rPr>
        <w:t xml:space="preserve">Seoul (CNN) -- </w:t>
      </w:r>
      <w:r w:rsidRPr="00281078">
        <w:rPr>
          <w:rStyle w:val="StyleBoldUnderline"/>
          <w:rFonts w:asciiTheme="minorHAnsi" w:hAnsiTheme="minorHAnsi"/>
        </w:rPr>
        <w:t xml:space="preserve">It's </w:t>
      </w:r>
      <w:r w:rsidRPr="00281078">
        <w:rPr>
          <w:rStyle w:val="Emphasis"/>
          <w:rFonts w:asciiTheme="minorHAnsi" w:hAnsiTheme="minorHAnsi"/>
          <w:highlight w:val="green"/>
        </w:rPr>
        <w:t>Asia's nightmare</w:t>
      </w:r>
      <w:r w:rsidRPr="00281078">
        <w:rPr>
          <w:rStyle w:val="Emphasis"/>
          <w:rFonts w:asciiTheme="minorHAnsi" w:hAnsiTheme="minorHAnsi"/>
        </w:rPr>
        <w:t xml:space="preserve"> scenario</w:t>
      </w:r>
      <w:r w:rsidRPr="00281078">
        <w:rPr>
          <w:rStyle w:val="StyleBoldUnderline"/>
          <w:rFonts w:asciiTheme="minorHAnsi" w:hAnsiTheme="minorHAnsi"/>
        </w:rPr>
        <w:t xml:space="preserve">: </w:t>
      </w:r>
      <w:r w:rsidRPr="00CE0CDE">
        <w:rPr>
          <w:rStyle w:val="StyleBoldUnderline"/>
          <w:rFonts w:asciiTheme="minorHAnsi" w:hAnsiTheme="minorHAnsi"/>
          <w:highlight w:val="cyan"/>
        </w:rPr>
        <w:t>War breaking out on</w:t>
      </w:r>
      <w:r w:rsidRPr="00281078">
        <w:rPr>
          <w:rStyle w:val="StyleBoldUnderline"/>
          <w:rFonts w:asciiTheme="minorHAnsi" w:hAnsiTheme="minorHAnsi"/>
        </w:rPr>
        <w:t xml:space="preserve"> the </w:t>
      </w:r>
    </w:p>
    <w:p w:rsidR="00F7665C" w:rsidRDefault="00F7665C" w:rsidP="00F7665C">
      <w:pPr>
        <w:rPr>
          <w:rStyle w:val="StyleBoldUnderline"/>
          <w:rFonts w:asciiTheme="minorHAnsi" w:hAnsiTheme="minorHAnsi"/>
          <w:highlight w:val="cyan"/>
        </w:rPr>
      </w:pPr>
      <w:r>
        <w:rPr>
          <w:rStyle w:val="StyleBoldUnderline"/>
          <w:rFonts w:asciiTheme="minorHAnsi" w:hAnsiTheme="minorHAnsi"/>
          <w:highlight w:val="cyan"/>
        </w:rPr>
        <w:t>AND</w:t>
      </w:r>
    </w:p>
    <w:p w:rsidR="00F7665C" w:rsidRPr="00281078" w:rsidRDefault="00F7665C" w:rsidP="00F7665C">
      <w:pPr>
        <w:rPr>
          <w:rStyle w:val="StyleBoldUnderline"/>
          <w:rFonts w:asciiTheme="minorHAnsi" w:hAnsiTheme="minorHAnsi"/>
        </w:rPr>
      </w:pPr>
      <w:r w:rsidRPr="00281078">
        <w:rPr>
          <w:rFonts w:asciiTheme="minorHAnsi" w:hAnsiTheme="minorHAnsi"/>
          <w:sz w:val="16"/>
        </w:rPr>
        <w:t>"</w:t>
      </w:r>
      <w:r w:rsidRPr="00281078">
        <w:rPr>
          <w:rStyle w:val="StyleBoldUnderline"/>
          <w:rFonts w:asciiTheme="minorHAnsi" w:hAnsiTheme="minorHAnsi"/>
        </w:rPr>
        <w:t xml:space="preserve">The fighting in Iraq, Afghanistan and Syria would </w:t>
      </w:r>
      <w:r w:rsidRPr="00281078">
        <w:rPr>
          <w:rStyle w:val="Emphasis"/>
          <w:rFonts w:asciiTheme="minorHAnsi" w:hAnsiTheme="minorHAnsi"/>
        </w:rPr>
        <w:t>pale in comparison</w:t>
      </w:r>
      <w:r w:rsidRPr="00281078">
        <w:rPr>
          <w:rStyle w:val="StyleBoldUnderline"/>
          <w:rFonts w:asciiTheme="minorHAnsi" w:hAnsiTheme="minorHAnsi"/>
        </w:rPr>
        <w:t>."</w:t>
      </w:r>
    </w:p>
    <w:p w:rsidR="00F7665C" w:rsidRPr="004A7BA6" w:rsidRDefault="00F7665C" w:rsidP="00F7665C">
      <w:pPr>
        <w:rPr>
          <w:rFonts w:asciiTheme="minorHAnsi" w:hAnsiTheme="minorHAnsi"/>
          <w:sz w:val="16"/>
        </w:rPr>
      </w:pPr>
    </w:p>
    <w:p w:rsidR="00F7665C" w:rsidRPr="004A7BA6" w:rsidRDefault="00F7665C" w:rsidP="00F7665C">
      <w:pPr>
        <w:pStyle w:val="Heading3"/>
        <w:rPr>
          <w:rFonts w:asciiTheme="minorHAnsi" w:hAnsiTheme="minorHAnsi"/>
        </w:rPr>
      </w:pPr>
      <w:r>
        <w:rPr>
          <w:rFonts w:asciiTheme="minorHAnsi" w:hAnsiTheme="minorHAnsi"/>
        </w:rPr>
        <w:lastRenderedPageBreak/>
        <w:t xml:space="preserve">Scenario Two --- </w:t>
      </w:r>
      <w:r w:rsidRPr="004A7BA6">
        <w:rPr>
          <w:rFonts w:asciiTheme="minorHAnsi" w:hAnsiTheme="minorHAnsi"/>
        </w:rPr>
        <w:t>Espionage</w:t>
      </w:r>
    </w:p>
    <w:p w:rsidR="00F7665C" w:rsidRPr="004A7BA6" w:rsidRDefault="00F7665C" w:rsidP="00F7665C">
      <w:pPr>
        <w:pStyle w:val="Heading4"/>
        <w:rPr>
          <w:rStyle w:val="StyleStyleBold12pt"/>
          <w:rFonts w:asciiTheme="minorHAnsi" w:hAnsiTheme="minorHAnsi"/>
          <w:b/>
        </w:rPr>
      </w:pPr>
      <w:r w:rsidRPr="004A7BA6">
        <w:rPr>
          <w:rStyle w:val="StyleStyleBold12pt"/>
          <w:rFonts w:asciiTheme="minorHAnsi" w:hAnsiTheme="minorHAnsi"/>
          <w:b/>
        </w:rPr>
        <w:t>China is currently maintaining a strategy of rapid military modernization</w:t>
      </w:r>
    </w:p>
    <w:p w:rsidR="00F7665C" w:rsidRDefault="00F7665C" w:rsidP="00F7665C">
      <w:pPr>
        <w:rPr>
          <w:rStyle w:val="StyleStyleBold12pt"/>
          <w:rFonts w:asciiTheme="minorHAnsi" w:hAnsiTheme="minorHAnsi"/>
          <w:b w:val="0"/>
          <w:sz w:val="16"/>
        </w:rPr>
      </w:pPr>
      <w:r w:rsidRPr="004C5F41">
        <w:rPr>
          <w:rStyle w:val="StyleStyleBold12pt"/>
          <w:rFonts w:asciiTheme="minorHAnsi" w:hAnsiTheme="minorHAnsi"/>
        </w:rPr>
        <w:t>OSD, 2013</w:t>
      </w:r>
      <w:r w:rsidRPr="004A7BA6">
        <w:rPr>
          <w:rStyle w:val="StyleStyleBold12pt"/>
          <w:rFonts w:asciiTheme="minorHAnsi" w:hAnsiTheme="minorHAnsi"/>
          <w:b w:val="0"/>
          <w:sz w:val="16"/>
        </w:rPr>
        <w:t xml:space="preserve"> (Office of the Secretary of Defense, “ANNUAL REPORT TO CONGRESS Military and Security Developments Involving the People’s Republic of China 2013”, Department of Defense, </w:t>
      </w:r>
      <w:hyperlink r:id="rId14" w:history="1">
        <w:r w:rsidRPr="00AE1416">
          <w:rPr>
            <w:rStyle w:val="Hyperlink"/>
            <w:rFonts w:asciiTheme="minorHAnsi" w:hAnsiTheme="minorHAnsi"/>
            <w:sz w:val="16"/>
          </w:rPr>
          <w:t>http://www.defense.gov/pubs/2013_china_report_final.pdf</w:t>
        </w:r>
      </w:hyperlink>
      <w:r w:rsidRPr="004A7BA6">
        <w:rPr>
          <w:rStyle w:val="StyleStyleBold12pt"/>
          <w:rFonts w:asciiTheme="minorHAnsi" w:hAnsiTheme="minorHAnsi"/>
          <w:b w:val="0"/>
          <w:sz w:val="16"/>
        </w:rPr>
        <w:t>)</w:t>
      </w:r>
    </w:p>
    <w:p w:rsidR="00F7665C" w:rsidRPr="004A7BA6" w:rsidRDefault="00F7665C" w:rsidP="00F7665C">
      <w:pPr>
        <w:rPr>
          <w:rStyle w:val="StyleStyleBold12pt"/>
          <w:rFonts w:asciiTheme="minorHAnsi" w:hAnsiTheme="minorHAnsi"/>
          <w:b w:val="0"/>
          <w:sz w:val="16"/>
        </w:rPr>
      </w:pPr>
    </w:p>
    <w:p w:rsidR="00F7665C" w:rsidRDefault="00F7665C" w:rsidP="00F7665C">
      <w:pPr>
        <w:rPr>
          <w:rStyle w:val="Emphasis"/>
          <w:rFonts w:asciiTheme="minorHAnsi" w:hAnsiTheme="minorHAnsi"/>
          <w:highlight w:val="cyan"/>
        </w:rPr>
      </w:pPr>
      <w:r w:rsidRPr="00672993">
        <w:rPr>
          <w:rStyle w:val="StyleBoldUnderline"/>
          <w:rFonts w:asciiTheme="minorHAnsi" w:hAnsiTheme="minorHAnsi"/>
          <w:highlight w:val="cyan"/>
        </w:rPr>
        <w:t>THE</w:t>
      </w:r>
      <w:r w:rsidRPr="004A7BA6">
        <w:rPr>
          <w:rFonts w:asciiTheme="minorHAnsi" w:hAnsiTheme="minorHAnsi"/>
          <w:sz w:val="16"/>
        </w:rPr>
        <w:t xml:space="preserve"> PEOPLE’S REPUBLIC OF CHINA (</w:t>
      </w:r>
      <w:r w:rsidRPr="00672993">
        <w:rPr>
          <w:rStyle w:val="Emphasis"/>
          <w:rFonts w:asciiTheme="minorHAnsi" w:hAnsiTheme="minorHAnsi"/>
          <w:highlight w:val="cyan"/>
        </w:rPr>
        <w:t>PRC) continues to pursue a long-term</w:t>
      </w:r>
    </w:p>
    <w:p w:rsidR="00F7665C" w:rsidRDefault="00F7665C" w:rsidP="00F7665C">
      <w:pPr>
        <w:rPr>
          <w:rStyle w:val="Emphasis"/>
          <w:rFonts w:asciiTheme="minorHAnsi" w:hAnsiTheme="minorHAnsi"/>
          <w:highlight w:val="cyan"/>
        </w:rPr>
      </w:pPr>
      <w:r>
        <w:rPr>
          <w:rStyle w:val="Emphasis"/>
          <w:rFonts w:asciiTheme="minorHAnsi" w:hAnsiTheme="minorHAnsi"/>
          <w:highlight w:val="cyan"/>
        </w:rPr>
        <w:t>AND</w:t>
      </w:r>
    </w:p>
    <w:p w:rsidR="00F7665C" w:rsidRPr="004A7BA6" w:rsidRDefault="00F7665C" w:rsidP="00F7665C">
      <w:pPr>
        <w:rPr>
          <w:rFonts w:asciiTheme="minorHAnsi" w:hAnsiTheme="minorHAnsi"/>
          <w:sz w:val="16"/>
        </w:rPr>
      </w:pPr>
      <w:r w:rsidRPr="00672993">
        <w:rPr>
          <w:rStyle w:val="Emphasis"/>
          <w:rFonts w:asciiTheme="minorHAnsi" w:hAnsiTheme="minorHAnsi"/>
          <w:highlight w:val="cyan"/>
        </w:rPr>
        <w:t>sophisticated training</w:t>
      </w:r>
      <w:r w:rsidRPr="004A7BA6">
        <w:rPr>
          <w:rStyle w:val="StyleBoldUnderline"/>
          <w:rFonts w:asciiTheme="minorHAnsi" w:hAnsiTheme="minorHAnsi"/>
        </w:rPr>
        <w:t xml:space="preserve"> and exercises across China’s air, naval, and land forces</w:t>
      </w:r>
      <w:r w:rsidRPr="004A7BA6">
        <w:rPr>
          <w:rFonts w:asciiTheme="minorHAnsi" w:hAnsiTheme="minorHAnsi"/>
          <w:sz w:val="16"/>
        </w:rPr>
        <w:t xml:space="preserve">. </w:t>
      </w:r>
    </w:p>
    <w:p w:rsidR="00F7665C" w:rsidRPr="006637F8" w:rsidRDefault="00F7665C" w:rsidP="00F7665C">
      <w:pPr>
        <w:pStyle w:val="Heading4"/>
        <w:rPr>
          <w:rStyle w:val="StyleStyleBold12pt"/>
          <w:rFonts w:asciiTheme="minorHAnsi" w:hAnsiTheme="minorHAnsi"/>
          <w:b/>
        </w:rPr>
      </w:pPr>
      <w:r>
        <w:rPr>
          <w:rStyle w:val="StyleStyleBold12pt"/>
          <w:rFonts w:asciiTheme="minorHAnsi" w:hAnsiTheme="minorHAnsi"/>
          <w:b/>
        </w:rPr>
        <w:t>However, this modernization relies on theft of American defense companies’ intellectual property-empirics prove</w:t>
      </w:r>
    </w:p>
    <w:p w:rsidR="00F7665C" w:rsidRDefault="00F7665C" w:rsidP="00F7665C">
      <w:pPr>
        <w:rPr>
          <w:rStyle w:val="StyleStyleBold12pt"/>
          <w:rFonts w:asciiTheme="minorHAnsi" w:hAnsiTheme="minorHAnsi"/>
          <w:b w:val="0"/>
          <w:sz w:val="16"/>
        </w:rPr>
      </w:pPr>
      <w:r w:rsidRPr="004C5F41">
        <w:rPr>
          <w:rStyle w:val="StyleStyleBold12pt"/>
          <w:rFonts w:asciiTheme="minorHAnsi" w:hAnsiTheme="minorHAnsi"/>
        </w:rPr>
        <w:t>OSD, 2013</w:t>
      </w:r>
      <w:r w:rsidRPr="004C5F41">
        <w:rPr>
          <w:rStyle w:val="StyleStyleBold12pt"/>
          <w:rFonts w:asciiTheme="minorHAnsi" w:hAnsiTheme="minorHAnsi"/>
          <w:b w:val="0"/>
          <w:sz w:val="16"/>
        </w:rPr>
        <w:t xml:space="preserve"> </w:t>
      </w:r>
      <w:r w:rsidRPr="004A7BA6">
        <w:rPr>
          <w:rStyle w:val="StyleStyleBold12pt"/>
          <w:rFonts w:asciiTheme="minorHAnsi" w:hAnsiTheme="minorHAnsi"/>
          <w:b w:val="0"/>
          <w:sz w:val="16"/>
        </w:rPr>
        <w:t xml:space="preserve">(Office of the Secretary of Defense, “ANNUAL REPORT TO CONGRESS Military and Security Developments Involving the People’s Republic of China 2013”, Department of Defense, </w:t>
      </w:r>
      <w:hyperlink r:id="rId15" w:history="1">
        <w:r w:rsidRPr="00AE1416">
          <w:rPr>
            <w:rStyle w:val="Hyperlink"/>
            <w:rFonts w:asciiTheme="minorHAnsi" w:hAnsiTheme="minorHAnsi"/>
            <w:sz w:val="16"/>
          </w:rPr>
          <w:t>http://www.defense.gov/pubs/2013_china_report_final.pdf</w:t>
        </w:r>
      </w:hyperlink>
      <w:r w:rsidRPr="004A7BA6">
        <w:rPr>
          <w:rStyle w:val="StyleStyleBold12pt"/>
          <w:rFonts w:asciiTheme="minorHAnsi" w:hAnsiTheme="minorHAnsi"/>
          <w:b w:val="0"/>
          <w:sz w:val="16"/>
        </w:rPr>
        <w:t>)</w:t>
      </w:r>
    </w:p>
    <w:p w:rsidR="00F7665C" w:rsidRPr="006637F8" w:rsidRDefault="00F7665C" w:rsidP="00F7665C">
      <w:pPr>
        <w:rPr>
          <w:rStyle w:val="Emphasis"/>
          <w:rFonts w:asciiTheme="minorHAnsi" w:hAnsiTheme="minorHAnsi"/>
          <w:b w:val="0"/>
          <w:bCs/>
          <w:iCs w:val="0"/>
          <w:sz w:val="16"/>
          <w:u w:val="none"/>
          <w:bdr w:val="none" w:sz="0" w:space="0" w:color="auto"/>
        </w:rPr>
      </w:pPr>
    </w:p>
    <w:p w:rsidR="00F7665C" w:rsidRDefault="00F7665C" w:rsidP="00F7665C">
      <w:pPr>
        <w:rPr>
          <w:rStyle w:val="StyleBoldUnderline"/>
        </w:rPr>
      </w:pPr>
      <w:r w:rsidRPr="004B673A">
        <w:rPr>
          <w:rStyle w:val="Emphasis"/>
          <w:highlight w:val="green"/>
        </w:rPr>
        <w:t>Espionage Supporting Military Modernization</w:t>
      </w:r>
      <w:r w:rsidRPr="004B673A">
        <w:rPr>
          <w:rFonts w:asciiTheme="minorHAnsi" w:hAnsiTheme="minorHAnsi"/>
          <w:sz w:val="16"/>
          <w:highlight w:val="green"/>
        </w:rPr>
        <w:t xml:space="preserve">. </w:t>
      </w:r>
      <w:r w:rsidRPr="00672993">
        <w:rPr>
          <w:rStyle w:val="StyleBoldUnderline"/>
          <w:highlight w:val="cyan"/>
        </w:rPr>
        <w:t xml:space="preserve">China utilizes a </w:t>
      </w:r>
      <w:r w:rsidRPr="004B673A">
        <w:rPr>
          <w:rStyle w:val="StyleBoldUnderline"/>
          <w:highlight w:val="green"/>
        </w:rPr>
        <w:t xml:space="preserve">large, well-organized </w:t>
      </w:r>
      <w:r w:rsidRPr="00672993">
        <w:rPr>
          <w:rStyle w:val="StyleBoldUnderline"/>
          <w:highlight w:val="cyan"/>
        </w:rPr>
        <w:t>network</w:t>
      </w:r>
      <w:r w:rsidRPr="004A7BA6">
        <w:rPr>
          <w:rStyle w:val="StyleBoldUnderline"/>
        </w:rPr>
        <w:t xml:space="preserve"> of </w:t>
      </w:r>
    </w:p>
    <w:p w:rsidR="00F7665C" w:rsidRDefault="00F7665C" w:rsidP="00F7665C">
      <w:pPr>
        <w:rPr>
          <w:rStyle w:val="StyleBoldUnderline"/>
        </w:rPr>
      </w:pPr>
      <w:r>
        <w:rPr>
          <w:rStyle w:val="StyleBoldUnderline"/>
        </w:rPr>
        <w:t>AND</w:t>
      </w:r>
    </w:p>
    <w:p w:rsidR="00F7665C" w:rsidRPr="006637F8" w:rsidRDefault="00F7665C" w:rsidP="00F7665C">
      <w:pPr>
        <w:rPr>
          <w:rFonts w:asciiTheme="minorHAnsi" w:hAnsiTheme="minorHAnsi"/>
          <w:sz w:val="16"/>
        </w:rPr>
      </w:pPr>
      <w:r w:rsidRPr="006637F8">
        <w:rPr>
          <w:rFonts w:asciiTheme="minorHAnsi" w:hAnsiTheme="minorHAnsi"/>
          <w:sz w:val="16"/>
        </w:rPr>
        <w:t xml:space="preserve">needed the fiber in connection with a scheduled Chinese fighter plane test flight. </w:t>
      </w:r>
    </w:p>
    <w:p w:rsidR="00F7665C" w:rsidRPr="004A7BA6" w:rsidRDefault="00F7665C" w:rsidP="00F7665C">
      <w:pPr>
        <w:pStyle w:val="Heading4"/>
        <w:rPr>
          <w:rStyle w:val="StyleStyleBold12pt"/>
          <w:rFonts w:asciiTheme="minorHAnsi" w:hAnsiTheme="minorHAnsi"/>
          <w:b/>
        </w:rPr>
      </w:pPr>
      <w:r w:rsidRPr="004A7BA6">
        <w:rPr>
          <w:rStyle w:val="StyleStyleBold12pt"/>
          <w:rFonts w:asciiTheme="minorHAnsi" w:hAnsiTheme="minorHAnsi"/>
          <w:b/>
        </w:rPr>
        <w:t>Lack of Chinese IPR allows them to commit massive amounts of cyber theft against key US industries --- this facilitates rapid chinese modernization and decimates American competitiveness</w:t>
      </w:r>
    </w:p>
    <w:p w:rsidR="00F7665C" w:rsidRDefault="00F7665C" w:rsidP="00F7665C">
      <w:pPr>
        <w:rPr>
          <w:rStyle w:val="StyleStyleBold12pt"/>
          <w:rFonts w:asciiTheme="minorHAnsi" w:hAnsiTheme="minorHAnsi"/>
          <w:b w:val="0"/>
          <w:sz w:val="16"/>
        </w:rPr>
      </w:pPr>
      <w:r w:rsidRPr="004C5F41">
        <w:rPr>
          <w:rStyle w:val="StyleStyleBold12pt"/>
          <w:rFonts w:asciiTheme="minorHAnsi" w:hAnsiTheme="minorHAnsi"/>
        </w:rPr>
        <w:t>Wortzel, 2013</w:t>
      </w:r>
      <w:r w:rsidRPr="004A7BA6">
        <w:rPr>
          <w:rStyle w:val="StyleStyleBold12pt"/>
          <w:rFonts w:asciiTheme="minorHAnsi" w:hAnsiTheme="minorHAnsi"/>
          <w:b w:val="0"/>
          <w:sz w:val="16"/>
        </w:rPr>
        <w:t xml:space="preserve"> (Larry M., Vice-President for Foreign Policy and Defense Studies for the Heritage Foundation and a member of the U.S.-China Security Review Commission, Ph.D. in Political Science at the University of Hawaii, ““Cyber Espionage and the Theft of U.S. Intellectual Property and Technology” Testimony of Larry M. Wortzel before the House of Representatives”, 7/9/2013, </w:t>
      </w:r>
      <w:hyperlink r:id="rId16" w:history="1">
        <w:r w:rsidRPr="00AE1416">
          <w:rPr>
            <w:rStyle w:val="Hyperlink"/>
            <w:rFonts w:asciiTheme="minorHAnsi" w:hAnsiTheme="minorHAnsi"/>
            <w:sz w:val="16"/>
          </w:rPr>
          <w:t>http://docs.house.gov/meetings/IF/IF02/20130709/101104/HHRG-113-IF02-Wstate-WortzelL-20130709-U1.pdf</w:t>
        </w:r>
      </w:hyperlink>
      <w:r w:rsidRPr="004A7BA6">
        <w:rPr>
          <w:rStyle w:val="StyleStyleBold12pt"/>
          <w:rFonts w:asciiTheme="minorHAnsi" w:hAnsiTheme="minorHAnsi"/>
          <w:b w:val="0"/>
          <w:sz w:val="16"/>
        </w:rPr>
        <w:t>)</w:t>
      </w:r>
    </w:p>
    <w:p w:rsidR="00F7665C" w:rsidRPr="004A7BA6" w:rsidRDefault="00F7665C" w:rsidP="00F7665C">
      <w:pPr>
        <w:rPr>
          <w:rStyle w:val="StyleStyleBold12pt"/>
          <w:rFonts w:asciiTheme="minorHAnsi" w:hAnsiTheme="minorHAnsi"/>
          <w:b w:val="0"/>
          <w:sz w:val="16"/>
        </w:rPr>
      </w:pPr>
    </w:p>
    <w:p w:rsidR="00F7665C" w:rsidRDefault="00F7665C" w:rsidP="00F7665C">
      <w:pPr>
        <w:rPr>
          <w:rStyle w:val="StyleBoldUnderline"/>
          <w:rFonts w:asciiTheme="minorHAnsi" w:hAnsiTheme="minorHAnsi"/>
        </w:rPr>
      </w:pPr>
      <w:r w:rsidRPr="004A7BA6">
        <w:rPr>
          <w:rStyle w:val="StyleBoldUnderline"/>
          <w:rFonts w:asciiTheme="minorHAnsi" w:hAnsiTheme="minorHAnsi"/>
        </w:rPr>
        <w:t xml:space="preserve">I will discuss </w:t>
      </w:r>
      <w:r w:rsidRPr="004B673A">
        <w:rPr>
          <w:rStyle w:val="StyleBoldUnderline"/>
          <w:rFonts w:asciiTheme="minorHAnsi" w:hAnsiTheme="minorHAnsi"/>
          <w:highlight w:val="green"/>
        </w:rPr>
        <w:t>the role of the P</w:t>
      </w:r>
      <w:r w:rsidRPr="004A7BA6">
        <w:rPr>
          <w:rStyle w:val="StyleBoldUnderline"/>
          <w:rFonts w:asciiTheme="minorHAnsi" w:hAnsiTheme="minorHAnsi"/>
        </w:rPr>
        <w:t xml:space="preserve">eople's </w:t>
      </w:r>
      <w:r w:rsidRPr="004B673A">
        <w:rPr>
          <w:rStyle w:val="StyleBoldUnderline"/>
          <w:rFonts w:asciiTheme="minorHAnsi" w:hAnsiTheme="minorHAnsi"/>
          <w:highlight w:val="green"/>
        </w:rPr>
        <w:t>R</w:t>
      </w:r>
      <w:r w:rsidRPr="004A7BA6">
        <w:rPr>
          <w:rStyle w:val="StyleBoldUnderline"/>
          <w:rFonts w:asciiTheme="minorHAnsi" w:hAnsiTheme="minorHAnsi"/>
        </w:rPr>
        <w:t xml:space="preserve">epublic of </w:t>
      </w:r>
      <w:r w:rsidRPr="004B673A">
        <w:rPr>
          <w:rStyle w:val="StyleBoldUnderline"/>
          <w:rFonts w:asciiTheme="minorHAnsi" w:hAnsiTheme="minorHAnsi"/>
          <w:highlight w:val="green"/>
        </w:rPr>
        <w:t>C</w:t>
      </w:r>
      <w:r w:rsidRPr="004A7BA6">
        <w:rPr>
          <w:rStyle w:val="StyleBoldUnderline"/>
          <w:rFonts w:asciiTheme="minorHAnsi" w:hAnsiTheme="minorHAnsi"/>
        </w:rPr>
        <w:t xml:space="preserve">hina, its military and </w:t>
      </w:r>
    </w:p>
    <w:p w:rsidR="00F7665C" w:rsidRDefault="00F7665C" w:rsidP="00F7665C">
      <w:pPr>
        <w:rPr>
          <w:rStyle w:val="StyleBoldUnderline"/>
          <w:rFonts w:asciiTheme="minorHAnsi" w:hAnsiTheme="minorHAnsi"/>
        </w:rPr>
      </w:pPr>
      <w:r>
        <w:rPr>
          <w:rStyle w:val="StyleBoldUnderline"/>
          <w:rFonts w:asciiTheme="minorHAnsi" w:hAnsiTheme="minorHAnsi"/>
        </w:rPr>
        <w:t>AND</w:t>
      </w:r>
    </w:p>
    <w:p w:rsidR="00F7665C" w:rsidRPr="004A7BA6" w:rsidRDefault="00F7665C" w:rsidP="00F7665C">
      <w:pPr>
        <w:rPr>
          <w:rFonts w:asciiTheme="minorHAnsi" w:hAnsiTheme="minorHAnsi"/>
          <w:sz w:val="16"/>
        </w:rPr>
      </w:pPr>
      <w:r w:rsidRPr="004A7BA6">
        <w:rPr>
          <w:rFonts w:asciiTheme="minorHAnsi" w:hAnsiTheme="minorHAnsi"/>
          <w:sz w:val="16"/>
        </w:rPr>
        <w:t xml:space="preserve">any substantial way. Merely naming will not affect this centrally directed behavior. </w:t>
      </w:r>
    </w:p>
    <w:p w:rsidR="00F7665C" w:rsidRPr="004A7BA6" w:rsidRDefault="00F7665C" w:rsidP="00F7665C">
      <w:pPr>
        <w:rPr>
          <w:rFonts w:asciiTheme="minorHAnsi" w:hAnsiTheme="minorHAnsi"/>
          <w:sz w:val="16"/>
        </w:rPr>
      </w:pPr>
    </w:p>
    <w:p w:rsidR="00F7665C" w:rsidRPr="004A7BA6" w:rsidRDefault="00F7665C" w:rsidP="00F7665C">
      <w:pPr>
        <w:rPr>
          <w:rFonts w:asciiTheme="minorHAnsi" w:hAnsiTheme="minorHAnsi"/>
          <w:sz w:val="16"/>
        </w:rPr>
      </w:pPr>
    </w:p>
    <w:p w:rsidR="00F7665C" w:rsidRPr="004A7BA6" w:rsidRDefault="00F7665C" w:rsidP="00F7665C">
      <w:pPr>
        <w:pStyle w:val="Heading4"/>
        <w:rPr>
          <w:rStyle w:val="StyleStyleBold12pt"/>
          <w:rFonts w:asciiTheme="minorHAnsi" w:hAnsiTheme="minorHAnsi"/>
          <w:b/>
        </w:rPr>
      </w:pPr>
      <w:r w:rsidRPr="004A7BA6">
        <w:rPr>
          <w:rStyle w:val="StyleStyleBold12pt"/>
          <w:rFonts w:asciiTheme="minorHAnsi" w:hAnsiTheme="minorHAnsi"/>
          <w:b/>
        </w:rPr>
        <w:t>Empirics prove our argument-China has made many intrusions into US businesses including defense contractors and energy companies to commit cybertheft</w:t>
      </w:r>
    </w:p>
    <w:p w:rsidR="00F7665C" w:rsidRDefault="00F7665C" w:rsidP="00F7665C">
      <w:pPr>
        <w:rPr>
          <w:rStyle w:val="StyleStyleBold12pt"/>
          <w:rFonts w:asciiTheme="minorHAnsi" w:hAnsiTheme="minorHAnsi"/>
          <w:b w:val="0"/>
          <w:sz w:val="16"/>
        </w:rPr>
      </w:pPr>
      <w:r w:rsidRPr="004C5F41">
        <w:rPr>
          <w:rStyle w:val="StyleStyleBold12pt"/>
          <w:rFonts w:asciiTheme="minorHAnsi" w:hAnsiTheme="minorHAnsi"/>
        </w:rPr>
        <w:t>Wortzel, 2013</w:t>
      </w:r>
      <w:r w:rsidRPr="004A7BA6">
        <w:rPr>
          <w:rStyle w:val="StyleStyleBold12pt"/>
          <w:rFonts w:asciiTheme="minorHAnsi" w:hAnsiTheme="minorHAnsi"/>
          <w:b w:val="0"/>
          <w:sz w:val="16"/>
        </w:rPr>
        <w:t xml:space="preserve"> (Larry M., Vice-President for Foreign Policy and Defense Studies for the Heritage Foundation and a member of the U.S.-China Security Review Commission, Ph.D. in Political Science at the University of Hawaii, ““Cyber Espionage and the Theft of U.S. Intellectual Property and Technology” Testimony of Larry M. Wortzel before the House of Representatives”, 7/9/2013, </w:t>
      </w:r>
      <w:hyperlink r:id="rId17" w:history="1">
        <w:r w:rsidRPr="00AE1416">
          <w:rPr>
            <w:rStyle w:val="Hyperlink"/>
            <w:rFonts w:asciiTheme="minorHAnsi" w:hAnsiTheme="minorHAnsi"/>
            <w:sz w:val="16"/>
          </w:rPr>
          <w:t>http://docs.house.gov/meetings/IF/IF02/20130709/101104/HHRG-113-IF02-Wstate-WortzelL-20130709-U1.pdf</w:t>
        </w:r>
      </w:hyperlink>
      <w:r w:rsidRPr="004A7BA6">
        <w:rPr>
          <w:rStyle w:val="StyleStyleBold12pt"/>
          <w:rFonts w:asciiTheme="minorHAnsi" w:hAnsiTheme="minorHAnsi"/>
          <w:b w:val="0"/>
          <w:sz w:val="16"/>
        </w:rPr>
        <w:t>)</w:t>
      </w:r>
    </w:p>
    <w:p w:rsidR="00F7665C" w:rsidRPr="004A7BA6" w:rsidRDefault="00F7665C" w:rsidP="00F7665C">
      <w:pPr>
        <w:rPr>
          <w:rStyle w:val="StyleStyleBold12pt"/>
          <w:rFonts w:asciiTheme="minorHAnsi" w:hAnsiTheme="minorHAnsi"/>
          <w:b w:val="0"/>
          <w:sz w:val="16"/>
        </w:rPr>
      </w:pPr>
    </w:p>
    <w:p w:rsidR="00F7665C" w:rsidRDefault="00F7665C" w:rsidP="00F7665C">
      <w:pPr>
        <w:rPr>
          <w:rFonts w:asciiTheme="minorHAnsi" w:hAnsiTheme="minorHAnsi"/>
          <w:sz w:val="16"/>
        </w:rPr>
      </w:pPr>
      <w:r w:rsidRPr="004A7BA6">
        <w:rPr>
          <w:rFonts w:asciiTheme="minorHAnsi" w:hAnsiTheme="minorHAnsi"/>
          <w:sz w:val="16"/>
        </w:rPr>
        <w:t xml:space="preserve">It is difficult to quantify the benefits Chinese firms gain from cyber espionage. We </w:t>
      </w:r>
    </w:p>
    <w:p w:rsidR="00F7665C" w:rsidRDefault="00F7665C" w:rsidP="00F7665C">
      <w:pPr>
        <w:rPr>
          <w:rFonts w:asciiTheme="minorHAnsi" w:hAnsiTheme="minorHAnsi"/>
          <w:sz w:val="16"/>
        </w:rPr>
      </w:pPr>
      <w:r>
        <w:rPr>
          <w:rFonts w:asciiTheme="minorHAnsi" w:hAnsiTheme="minorHAnsi"/>
          <w:sz w:val="16"/>
        </w:rPr>
        <w:t>AND</w:t>
      </w:r>
    </w:p>
    <w:p w:rsidR="00F7665C" w:rsidRPr="004A7BA6" w:rsidRDefault="00F7665C" w:rsidP="00F7665C">
      <w:pPr>
        <w:rPr>
          <w:rFonts w:asciiTheme="minorHAnsi" w:hAnsiTheme="minorHAnsi"/>
          <w:sz w:val="16"/>
        </w:rPr>
      </w:pPr>
      <w:r w:rsidRPr="0085483A">
        <w:rPr>
          <w:rStyle w:val="StyleBoldUnderline"/>
          <w:rFonts w:asciiTheme="minorHAnsi" w:hAnsiTheme="minorHAnsi"/>
          <w:highlight w:val="cyan"/>
        </w:rPr>
        <w:t>asserted that “Operation Shady RAT” was a Chinese government operation.</w:t>
      </w:r>
      <w:r w:rsidRPr="0085483A">
        <w:rPr>
          <w:rFonts w:asciiTheme="minorHAnsi" w:hAnsiTheme="minorHAnsi"/>
          <w:sz w:val="16"/>
          <w:highlight w:val="cyan"/>
        </w:rPr>
        <w:t>30</w:t>
      </w:r>
      <w:r w:rsidRPr="004A7BA6">
        <w:rPr>
          <w:rFonts w:asciiTheme="minorHAnsi" w:hAnsiTheme="minorHAnsi"/>
          <w:sz w:val="16"/>
        </w:rPr>
        <w:t xml:space="preserve"> </w:t>
      </w:r>
    </w:p>
    <w:p w:rsidR="00F7665C" w:rsidRPr="004A7BA6" w:rsidRDefault="00F7665C" w:rsidP="00F7665C">
      <w:pPr>
        <w:rPr>
          <w:rFonts w:asciiTheme="minorHAnsi" w:hAnsiTheme="minorHAnsi"/>
          <w:sz w:val="16"/>
        </w:rPr>
      </w:pPr>
    </w:p>
    <w:p w:rsidR="00F7665C" w:rsidRDefault="00F7665C" w:rsidP="00F7665C">
      <w:pPr>
        <w:pStyle w:val="Heading4"/>
      </w:pPr>
      <w:r>
        <w:t>Chinese military modernization causes war with China</w:t>
      </w:r>
    </w:p>
    <w:p w:rsidR="00F7665C" w:rsidRDefault="00F7665C" w:rsidP="00F7665C">
      <w:pPr>
        <w:rPr>
          <w:sz w:val="16"/>
        </w:rPr>
      </w:pPr>
      <w:r w:rsidRPr="004C5F41">
        <w:rPr>
          <w:rStyle w:val="StyleStyleBold12pt"/>
        </w:rPr>
        <w:t>Twomey, 2009</w:t>
      </w:r>
      <w:r w:rsidRPr="004C5F41">
        <w:rPr>
          <w:sz w:val="16"/>
          <w:u w:val="single"/>
        </w:rPr>
        <w:t>,</w:t>
      </w:r>
      <w:r w:rsidRPr="00D1397B">
        <w:rPr>
          <w:sz w:val="16"/>
        </w:rPr>
        <w:t xml:space="preserve"> co-directs the Center for Contemporary Conflict and is an assistant professor in the Department of National Security Affairs, both @ the Naval Postgraduate School in Monterey, CA, 9 [Christopher, Arms Control Association, “Chinese-U.S. Strategic Affairs: Dangerous Dynamism, </w:t>
      </w:r>
      <w:hyperlink r:id="rId18" w:anchor="Twomey" w:history="1">
        <w:r w:rsidRPr="00AE1416">
          <w:rPr>
            <w:rStyle w:val="Hyperlink"/>
            <w:sz w:val="16"/>
          </w:rPr>
          <w:t>http://www.armscontrol.org/act/2009_01-02/china_us_dangerous_dynamism#Twomey</w:t>
        </w:r>
      </w:hyperlink>
      <w:r w:rsidRPr="00D1397B">
        <w:rPr>
          <w:sz w:val="16"/>
        </w:rPr>
        <w:t>]</w:t>
      </w:r>
    </w:p>
    <w:p w:rsidR="00F7665C" w:rsidRPr="00D1397B" w:rsidRDefault="00F7665C" w:rsidP="00F7665C">
      <w:pPr>
        <w:rPr>
          <w:sz w:val="16"/>
        </w:rPr>
      </w:pPr>
    </w:p>
    <w:p w:rsidR="00F7665C" w:rsidRDefault="00F7665C" w:rsidP="00F7665C">
      <w:pPr>
        <w:rPr>
          <w:sz w:val="14"/>
        </w:rPr>
      </w:pPr>
      <w:r w:rsidRPr="004B673A">
        <w:rPr>
          <w:rStyle w:val="underline"/>
          <w:highlight w:val="green"/>
        </w:rPr>
        <w:lastRenderedPageBreak/>
        <w:t>China</w:t>
      </w:r>
      <w:r>
        <w:rPr>
          <w:rStyle w:val="underline"/>
        </w:rPr>
        <w:t xml:space="preserve"> and the U</w:t>
      </w:r>
      <w:r>
        <w:rPr>
          <w:sz w:val="14"/>
        </w:rPr>
        <w:t xml:space="preserve">nited </w:t>
      </w:r>
      <w:r>
        <w:rPr>
          <w:rStyle w:val="underline"/>
        </w:rPr>
        <w:t>S</w:t>
      </w:r>
      <w:r>
        <w:rPr>
          <w:sz w:val="14"/>
        </w:rPr>
        <w:t>tates are not in a strategic weapons arms race. Nonetheless</w:t>
      </w:r>
    </w:p>
    <w:p w:rsidR="00F7665C" w:rsidRDefault="00F7665C" w:rsidP="00F7665C">
      <w:pPr>
        <w:rPr>
          <w:sz w:val="14"/>
        </w:rPr>
      </w:pPr>
      <w:r>
        <w:rPr>
          <w:sz w:val="14"/>
        </w:rPr>
        <w:t>AND</w:t>
      </w:r>
    </w:p>
    <w:p w:rsidR="00F7665C" w:rsidRDefault="00F7665C" w:rsidP="00F7665C">
      <w:pPr>
        <w:rPr>
          <w:rStyle w:val="Emphasis"/>
        </w:rPr>
      </w:pPr>
      <w:r>
        <w:rPr>
          <w:rStyle w:val="StyleBoldUnderline"/>
        </w:rPr>
        <w:t>rogue" nations. These too would undermine stability in an intense crisis.</w:t>
      </w:r>
      <w:r>
        <w:rPr>
          <w:rStyle w:val="Emphasis"/>
        </w:rPr>
        <w:t xml:space="preserve"> </w:t>
      </w:r>
    </w:p>
    <w:p w:rsidR="00F7665C" w:rsidRPr="004A7BA6" w:rsidRDefault="00F7665C" w:rsidP="00F7665C">
      <w:pPr>
        <w:pStyle w:val="Heading4"/>
        <w:rPr>
          <w:rFonts w:asciiTheme="minorHAnsi" w:hAnsiTheme="minorHAnsi"/>
        </w:rPr>
      </w:pPr>
      <w:r w:rsidRPr="004A7BA6">
        <w:rPr>
          <w:rFonts w:asciiTheme="minorHAnsi" w:hAnsiTheme="minorHAnsi"/>
        </w:rPr>
        <w:t xml:space="preserve">And – Even a limited Sino-American war would annihilate the planet  </w:t>
      </w:r>
    </w:p>
    <w:p w:rsidR="00F7665C" w:rsidRDefault="00F7665C" w:rsidP="00F7665C">
      <w:pPr>
        <w:rPr>
          <w:rFonts w:asciiTheme="minorHAnsi" w:hAnsiTheme="minorHAnsi"/>
          <w:sz w:val="16"/>
        </w:rPr>
      </w:pPr>
      <w:r w:rsidRPr="004A7BA6">
        <w:rPr>
          <w:rFonts w:asciiTheme="minorHAnsi" w:hAnsiTheme="minorHAnsi"/>
          <w:b/>
          <w:sz w:val="26"/>
          <w:szCs w:val="26"/>
          <w:u w:val="single"/>
        </w:rPr>
        <w:t>Takai, 2009</w:t>
      </w:r>
      <w:r w:rsidRPr="004A7BA6">
        <w:rPr>
          <w:rFonts w:asciiTheme="minorHAnsi" w:hAnsiTheme="minorHAnsi"/>
          <w:sz w:val="16"/>
        </w:rPr>
        <w:t xml:space="preserve"> (Mitsuo, Ret. Colonel and Researcher at the Staff College for Japan’s Ground Self-Defense Force, “U.S.-China Nuclear Strikes Would Spell Doomsday”, October 7, </w:t>
      </w:r>
      <w:hyperlink r:id="rId19" w:history="1">
        <w:r w:rsidRPr="00AE1416">
          <w:rPr>
            <w:rStyle w:val="Hyperlink"/>
            <w:rFonts w:asciiTheme="minorHAnsi" w:hAnsiTheme="minorHAnsi"/>
            <w:sz w:val="16"/>
          </w:rPr>
          <w:t>http://www.upiasia.com/Security/2009/10/07/us-china_nuclear_strikes_would_spell_doomsday/7213/</w:t>
        </w:r>
      </w:hyperlink>
      <w:r w:rsidRPr="004A7BA6">
        <w:rPr>
          <w:rFonts w:asciiTheme="minorHAnsi" w:hAnsiTheme="minorHAnsi"/>
          <w:sz w:val="16"/>
        </w:rPr>
        <w:t>)</w:t>
      </w:r>
    </w:p>
    <w:p w:rsidR="00F7665C" w:rsidRPr="004A7BA6" w:rsidRDefault="00F7665C" w:rsidP="00F7665C">
      <w:pPr>
        <w:rPr>
          <w:rFonts w:asciiTheme="minorHAnsi" w:hAnsiTheme="minorHAnsi"/>
          <w:sz w:val="16"/>
        </w:rPr>
      </w:pPr>
    </w:p>
    <w:p w:rsidR="00F7665C" w:rsidRDefault="00F7665C" w:rsidP="00F7665C">
      <w:pPr>
        <w:pStyle w:val="Cards"/>
        <w:ind w:left="0"/>
        <w:rPr>
          <w:rStyle w:val="StyleBoldUnderline"/>
          <w:rFonts w:asciiTheme="minorHAnsi" w:hAnsiTheme="minorHAnsi"/>
        </w:rPr>
      </w:pPr>
      <w:r w:rsidRPr="004A7BA6">
        <w:rPr>
          <w:rFonts w:asciiTheme="minorHAnsi" w:hAnsiTheme="minorHAnsi"/>
          <w:sz w:val="16"/>
          <w:szCs w:val="20"/>
        </w:rPr>
        <w:t>What would happen</w:t>
      </w:r>
      <w:r w:rsidRPr="004A7BA6">
        <w:rPr>
          <w:rStyle w:val="DebateUnderline"/>
          <w:rFonts w:asciiTheme="minorHAnsi" w:hAnsiTheme="minorHAnsi"/>
          <w:sz w:val="16"/>
          <w:szCs w:val="20"/>
        </w:rPr>
        <w:t xml:space="preserve"> </w:t>
      </w:r>
      <w:r w:rsidRPr="0085483A">
        <w:rPr>
          <w:rStyle w:val="StyleBoldUnderline"/>
          <w:rFonts w:asciiTheme="minorHAnsi" w:hAnsiTheme="minorHAnsi"/>
          <w:highlight w:val="cyan"/>
        </w:rPr>
        <w:t>if China launched</w:t>
      </w:r>
      <w:r w:rsidRPr="004A7BA6">
        <w:rPr>
          <w:rFonts w:asciiTheme="minorHAnsi" w:hAnsiTheme="minorHAnsi"/>
          <w:sz w:val="16"/>
          <w:szCs w:val="20"/>
        </w:rPr>
        <w:t xml:space="preserve"> its </w:t>
      </w:r>
      <w:r w:rsidRPr="0085483A">
        <w:rPr>
          <w:rStyle w:val="StyleBoldUnderline"/>
          <w:rFonts w:asciiTheme="minorHAnsi" w:hAnsiTheme="minorHAnsi"/>
          <w:highlight w:val="cyan"/>
        </w:rPr>
        <w:t>20</w:t>
      </w:r>
      <w:r w:rsidRPr="004A7BA6">
        <w:rPr>
          <w:rStyle w:val="DebateUnderline"/>
          <w:rFonts w:asciiTheme="minorHAnsi" w:hAnsiTheme="minorHAnsi"/>
          <w:sz w:val="16"/>
          <w:szCs w:val="20"/>
        </w:rPr>
        <w:t xml:space="preserve"> </w:t>
      </w:r>
      <w:r w:rsidRPr="004A7BA6">
        <w:rPr>
          <w:rFonts w:asciiTheme="minorHAnsi" w:hAnsiTheme="minorHAnsi"/>
          <w:sz w:val="16"/>
          <w:szCs w:val="20"/>
        </w:rPr>
        <w:t>Dongfeng-</w:t>
      </w:r>
      <w:r w:rsidRPr="004A7BA6">
        <w:rPr>
          <w:rStyle w:val="StyleBoldUnderline"/>
          <w:rFonts w:asciiTheme="minorHAnsi" w:hAnsiTheme="minorHAnsi"/>
        </w:rPr>
        <w:t>5 (</w:t>
      </w:r>
      <w:r w:rsidRPr="0085483A">
        <w:rPr>
          <w:rStyle w:val="StyleBoldUnderline"/>
          <w:rFonts w:asciiTheme="minorHAnsi" w:hAnsiTheme="minorHAnsi"/>
          <w:highlight w:val="cyan"/>
        </w:rPr>
        <w:t>ICBMs</w:t>
      </w:r>
      <w:r w:rsidRPr="004A7BA6">
        <w:rPr>
          <w:rStyle w:val="StyleBoldUnderline"/>
          <w:rFonts w:asciiTheme="minorHAnsi" w:hAnsiTheme="minorHAnsi"/>
        </w:rPr>
        <w:t xml:space="preserve">) intercontinental </w:t>
      </w:r>
    </w:p>
    <w:p w:rsidR="00F7665C" w:rsidRDefault="00F7665C" w:rsidP="00F7665C">
      <w:pPr>
        <w:pStyle w:val="Cards"/>
        <w:ind w:left="0"/>
        <w:rPr>
          <w:rStyle w:val="StyleBoldUnderline"/>
          <w:rFonts w:asciiTheme="minorHAnsi" w:hAnsiTheme="minorHAnsi"/>
        </w:rPr>
      </w:pPr>
      <w:r>
        <w:rPr>
          <w:rStyle w:val="StyleBoldUnderline"/>
          <w:rFonts w:asciiTheme="minorHAnsi" w:hAnsiTheme="minorHAnsi"/>
        </w:rPr>
        <w:t>AND</w:t>
      </w:r>
    </w:p>
    <w:p w:rsidR="00F7665C" w:rsidRDefault="00F7665C" w:rsidP="00F7665C">
      <w:pPr>
        <w:pStyle w:val="Cards"/>
        <w:ind w:left="0"/>
        <w:rPr>
          <w:rFonts w:asciiTheme="minorHAnsi" w:hAnsiTheme="minorHAnsi"/>
          <w:sz w:val="16"/>
          <w:szCs w:val="20"/>
        </w:rPr>
      </w:pPr>
      <w:r w:rsidRPr="004A7BA6">
        <w:rPr>
          <w:rFonts w:asciiTheme="minorHAnsi" w:hAnsiTheme="minorHAnsi"/>
          <w:sz w:val="16"/>
          <w:szCs w:val="20"/>
        </w:rPr>
        <w:t xml:space="preserve">with China. Such advice is worth heeding by nuclear hard-liners. </w:t>
      </w:r>
    </w:p>
    <w:p w:rsidR="00F7665C" w:rsidRDefault="00F7665C" w:rsidP="00F7665C"/>
    <w:p w:rsidR="00F7665C" w:rsidRPr="001F463F" w:rsidRDefault="00F7665C" w:rsidP="00F7665C">
      <w:pPr>
        <w:pStyle w:val="Heading4"/>
        <w:rPr>
          <w:rFonts w:asciiTheme="minorHAnsi" w:hAnsiTheme="minorHAnsi" w:cstheme="minorHAnsi"/>
        </w:rPr>
      </w:pPr>
      <w:r>
        <w:rPr>
          <w:rFonts w:asciiTheme="minorHAnsi" w:hAnsiTheme="minorHAnsi" w:cstheme="minorHAnsi"/>
        </w:rPr>
        <w:t xml:space="preserve">And, decline in competitiveness leads to </w:t>
      </w:r>
      <w:r w:rsidRPr="001F463F">
        <w:rPr>
          <w:rFonts w:asciiTheme="minorHAnsi" w:hAnsiTheme="minorHAnsi" w:cstheme="minorHAnsi"/>
        </w:rPr>
        <w:t>Great Power War</w:t>
      </w:r>
    </w:p>
    <w:p w:rsidR="00F7665C" w:rsidRPr="001F463F" w:rsidRDefault="00F7665C" w:rsidP="00F7665C">
      <w:pPr>
        <w:rPr>
          <w:rFonts w:asciiTheme="minorHAnsi" w:hAnsiTheme="minorHAnsi" w:cstheme="minorHAnsi"/>
          <w:color w:val="222222"/>
          <w:sz w:val="16"/>
          <w:szCs w:val="16"/>
        </w:rPr>
      </w:pPr>
      <w:r w:rsidRPr="004C5F41">
        <w:rPr>
          <w:rStyle w:val="StyleStyleBold12pt"/>
          <w:rFonts w:asciiTheme="minorHAnsi" w:hAnsiTheme="minorHAnsi" w:cstheme="minorHAnsi"/>
        </w:rPr>
        <w:t>Baru, 2009</w:t>
      </w:r>
      <w:r w:rsidRPr="001F463F">
        <w:rPr>
          <w:rStyle w:val="StyleStyleBold12pt"/>
          <w:rFonts w:asciiTheme="minorHAnsi" w:hAnsiTheme="minorHAnsi" w:cstheme="minorHAnsi"/>
        </w:rPr>
        <w:t xml:space="preserve"> </w:t>
      </w:r>
      <w:r w:rsidRPr="001F463F">
        <w:rPr>
          <w:rFonts w:asciiTheme="minorHAnsi" w:hAnsiTheme="minorHAnsi" w:cstheme="minorHAnsi"/>
          <w:color w:val="222222"/>
          <w:sz w:val="16"/>
          <w:szCs w:val="16"/>
        </w:rPr>
        <w:t>Sanjaya</w:t>
      </w:r>
      <w:r w:rsidRPr="001F463F">
        <w:rPr>
          <w:rStyle w:val="apple-converted-space"/>
          <w:rFonts w:asciiTheme="minorHAnsi" w:hAnsiTheme="minorHAnsi" w:cstheme="minorHAnsi"/>
          <w:b/>
          <w:bCs/>
          <w:color w:val="222222"/>
          <w:sz w:val="20"/>
          <w:szCs w:val="20"/>
        </w:rPr>
        <w:t> </w:t>
      </w:r>
      <w:r w:rsidRPr="001F463F">
        <w:rPr>
          <w:rFonts w:asciiTheme="minorHAnsi" w:hAnsiTheme="minorHAnsi" w:cstheme="minorHAnsi"/>
          <w:color w:val="222222"/>
          <w:sz w:val="16"/>
          <w:szCs w:val="16"/>
        </w:rPr>
        <w:t xml:space="preserve"> is a Visiting Professor at the Lee Kuan Yew School of Public Policy in Singapore Geopolitical Implications of the Current Global Financial Crisis, Strategic Analysis, Volume 33, Issue 2 March 2009 , pages 163 – 168</w:t>
      </w:r>
    </w:p>
    <w:p w:rsidR="00F7665C" w:rsidRPr="001F463F" w:rsidRDefault="00F7665C" w:rsidP="00F7665C">
      <w:pPr>
        <w:rPr>
          <w:rFonts w:asciiTheme="minorHAnsi" w:hAnsiTheme="minorHAnsi" w:cstheme="minorHAnsi"/>
          <w:color w:val="222222"/>
          <w:sz w:val="20"/>
          <w:szCs w:val="20"/>
        </w:rPr>
      </w:pPr>
    </w:p>
    <w:p w:rsidR="00F7665C" w:rsidRDefault="00F7665C" w:rsidP="00F7665C">
      <w:pPr>
        <w:ind w:right="288"/>
        <w:rPr>
          <w:rStyle w:val="NothingChar"/>
          <w:rFonts w:asciiTheme="minorHAnsi" w:hAnsiTheme="minorHAnsi" w:cstheme="minorHAnsi"/>
          <w:sz w:val="16"/>
        </w:rPr>
      </w:pPr>
      <w:r w:rsidRPr="00DA6EC4">
        <w:rPr>
          <w:rFonts w:asciiTheme="minorHAnsi" w:hAnsiTheme="minorHAnsi" w:cstheme="minorHAnsi"/>
          <w:color w:val="222222"/>
          <w:sz w:val="16"/>
        </w:rPr>
        <w:t>Hence,</w:t>
      </w:r>
      <w:r w:rsidRPr="00DA6EC4">
        <w:rPr>
          <w:rStyle w:val="apple-converted-space"/>
          <w:rFonts w:asciiTheme="minorHAnsi" w:hAnsiTheme="minorHAnsi" w:cstheme="minorHAnsi"/>
          <w:color w:val="222222"/>
          <w:sz w:val="16"/>
        </w:rPr>
        <w:t> </w:t>
      </w:r>
      <w:r w:rsidRPr="0085483A">
        <w:rPr>
          <w:rFonts w:asciiTheme="minorHAnsi" w:hAnsiTheme="minorHAnsi" w:cstheme="minorHAnsi"/>
          <w:b/>
          <w:color w:val="222222"/>
          <w:highlight w:val="cyan"/>
          <w:u w:val="single"/>
          <w:shd w:val="clear" w:color="auto" w:fill="00FFFF"/>
        </w:rPr>
        <w:t xml:space="preserve">economic policies </w:t>
      </w:r>
      <w:r w:rsidRPr="00DA6EC4">
        <w:rPr>
          <w:rStyle w:val="NothingChar"/>
          <w:rFonts w:asciiTheme="minorHAnsi" w:hAnsiTheme="minorHAnsi" w:cstheme="minorHAnsi"/>
          <w:sz w:val="16"/>
        </w:rPr>
        <w:t>and performance </w:t>
      </w:r>
      <w:r w:rsidRPr="00DA6EC4">
        <w:rPr>
          <w:rFonts w:asciiTheme="minorHAnsi" w:hAnsiTheme="minorHAnsi" w:cstheme="minorHAnsi"/>
          <w:color w:val="222222"/>
          <w:sz w:val="16"/>
        </w:rPr>
        <w:t>do</w:t>
      </w:r>
      <w:r w:rsidRPr="00DA6EC4">
        <w:rPr>
          <w:rStyle w:val="NothingChar"/>
          <w:rFonts w:asciiTheme="minorHAnsi" w:hAnsiTheme="minorHAnsi" w:cstheme="minorHAnsi"/>
          <w:sz w:val="16"/>
        </w:rPr>
        <w:t xml:space="preserve"> have strategic consequences.2 In the modern </w:t>
      </w:r>
    </w:p>
    <w:p w:rsidR="00F7665C" w:rsidRDefault="00F7665C" w:rsidP="00F7665C">
      <w:pPr>
        <w:ind w:right="288"/>
        <w:rPr>
          <w:rStyle w:val="NothingChar"/>
          <w:rFonts w:asciiTheme="minorHAnsi" w:hAnsiTheme="minorHAnsi" w:cstheme="minorHAnsi"/>
          <w:sz w:val="16"/>
        </w:rPr>
      </w:pPr>
      <w:r>
        <w:rPr>
          <w:rStyle w:val="NothingChar"/>
          <w:rFonts w:asciiTheme="minorHAnsi" w:hAnsiTheme="minorHAnsi" w:cstheme="minorHAnsi"/>
          <w:sz w:val="16"/>
        </w:rPr>
        <w:t>AND</w:t>
      </w:r>
    </w:p>
    <w:p w:rsidR="00F7665C" w:rsidRPr="00DA6EC4" w:rsidRDefault="00F7665C" w:rsidP="00F7665C">
      <w:pPr>
        <w:ind w:right="288"/>
        <w:rPr>
          <w:rStyle w:val="NothingChar"/>
          <w:rFonts w:asciiTheme="minorHAnsi" w:hAnsiTheme="minorHAnsi" w:cstheme="minorHAnsi"/>
          <w:sz w:val="16"/>
        </w:rPr>
      </w:pPr>
      <w:r w:rsidRPr="00DA6EC4">
        <w:rPr>
          <w:rStyle w:val="NothingChar"/>
          <w:rFonts w:asciiTheme="minorHAnsi" w:hAnsiTheme="minorHAnsi" w:cstheme="minorHAnsi"/>
          <w:sz w:val="16"/>
        </w:rPr>
        <w:t>they will do so once again in today's America remains to be seen.</w:t>
      </w:r>
    </w:p>
    <w:p w:rsidR="00F7665C" w:rsidRPr="00D95461" w:rsidRDefault="00F7665C" w:rsidP="00F7665C"/>
    <w:p w:rsidR="00F7665C" w:rsidRDefault="00F7665C" w:rsidP="00F7665C">
      <w:pPr>
        <w:pStyle w:val="Heading2"/>
        <w:rPr>
          <w:rFonts w:asciiTheme="minorHAnsi" w:hAnsiTheme="minorHAnsi"/>
        </w:rPr>
      </w:pPr>
      <w:r>
        <w:rPr>
          <w:rFonts w:asciiTheme="minorHAnsi" w:hAnsiTheme="minorHAnsi"/>
        </w:rPr>
        <w:lastRenderedPageBreak/>
        <w:t>1AC --- Plan</w:t>
      </w:r>
    </w:p>
    <w:p w:rsidR="00F7665C" w:rsidRDefault="00F7665C" w:rsidP="00F7665C">
      <w:pPr>
        <w:pStyle w:val="Heading3"/>
      </w:pPr>
      <w:r>
        <w:lastRenderedPageBreak/>
        <w:t>1AC Plan Text</w:t>
      </w:r>
    </w:p>
    <w:p w:rsidR="00F7665C" w:rsidRDefault="00F7665C" w:rsidP="00F7665C">
      <w:pPr>
        <w:pStyle w:val="Heading4"/>
      </w:pPr>
      <w:r>
        <w:t xml:space="preserve">The United States federal government should substantially increase its technical assistance for the protection of intellectual property rights toward the United Mexican States. </w:t>
      </w:r>
    </w:p>
    <w:p w:rsidR="00F7665C" w:rsidRDefault="00F7665C" w:rsidP="00F7665C">
      <w:pPr>
        <w:pStyle w:val="Heading2"/>
      </w:pPr>
      <w:r>
        <w:lastRenderedPageBreak/>
        <w:t>1AC --- Advantage Two</w:t>
      </w:r>
    </w:p>
    <w:p w:rsidR="00F7665C" w:rsidRPr="00181CBE" w:rsidRDefault="00F7665C" w:rsidP="00F7665C">
      <w:pPr>
        <w:pStyle w:val="Heading3"/>
      </w:pPr>
      <w:r>
        <w:lastRenderedPageBreak/>
        <w:t>Top Level</w:t>
      </w:r>
    </w:p>
    <w:p w:rsidR="00F7665C" w:rsidRDefault="00F7665C" w:rsidP="00F7665C">
      <w:pPr>
        <w:rPr>
          <w:sz w:val="16"/>
        </w:rPr>
      </w:pPr>
    </w:p>
    <w:p w:rsidR="00F7665C" w:rsidRPr="00B024E5" w:rsidRDefault="00F7665C" w:rsidP="00F7665C">
      <w:pPr>
        <w:pStyle w:val="Heading4"/>
        <w:rPr>
          <w:rStyle w:val="StyleStyleBold12pt"/>
          <w:b/>
        </w:rPr>
      </w:pPr>
      <w:r>
        <w:rPr>
          <w:rStyle w:val="StyleStyleBold12pt"/>
          <w:b/>
        </w:rPr>
        <w:t>IP protection is uniquely key to the US, Mexican, and Latin American economies and competitiveness-cooperation is key</w:t>
      </w:r>
    </w:p>
    <w:p w:rsidR="00F7665C" w:rsidRPr="00B024E5" w:rsidRDefault="00F7665C" w:rsidP="00F7665C">
      <w:pPr>
        <w:rPr>
          <w:rStyle w:val="StyleStyleBold12pt"/>
          <w:b w:val="0"/>
          <w:sz w:val="16"/>
        </w:rPr>
      </w:pPr>
      <w:r w:rsidRPr="004C5F41">
        <w:rPr>
          <w:rStyle w:val="StyleStyleBold12pt"/>
        </w:rPr>
        <w:t>Rodriguez, 2012</w:t>
      </w:r>
      <w:r w:rsidRPr="00B024E5">
        <w:rPr>
          <w:rStyle w:val="StyleStyleBold12pt"/>
          <w:b w:val="0"/>
          <w:sz w:val="16"/>
        </w:rPr>
        <w:t xml:space="preserve"> (Diana C., Senior Manager for Mexico Policy at the US Chamber of Commerce,  “ENHANCING THE U.S.–MEXICO ECONOMIC PARTNERSHIP A Report of the U.S.-Mexico Leadership Initiative”, http://www.uschamber.com/sites/default/files/reports/1204EnhancingtheUS-MexicoEconomicPartnership.pdf)</w:t>
      </w:r>
    </w:p>
    <w:p w:rsidR="00F7665C" w:rsidRDefault="00F7665C" w:rsidP="00F7665C">
      <w:pPr>
        <w:rPr>
          <w:sz w:val="16"/>
        </w:rPr>
      </w:pPr>
    </w:p>
    <w:p w:rsidR="00F7665C" w:rsidRDefault="00F7665C" w:rsidP="00F7665C">
      <w:pPr>
        <w:rPr>
          <w:rStyle w:val="Emphasis"/>
          <w:highlight w:val="cyan"/>
        </w:rPr>
      </w:pPr>
      <w:r w:rsidRPr="00B024E5">
        <w:rPr>
          <w:sz w:val="16"/>
        </w:rPr>
        <w:t xml:space="preserve">Overview: Pro InnoVaTIon PolICIes </w:t>
      </w:r>
      <w:r w:rsidRPr="00723B0C">
        <w:rPr>
          <w:rStyle w:val="Emphasis"/>
          <w:highlight w:val="cyan"/>
        </w:rPr>
        <w:t xml:space="preserve">The goal of </w:t>
      </w:r>
      <w:r w:rsidRPr="004B673A">
        <w:rPr>
          <w:rStyle w:val="Emphasis"/>
          <w:highlight w:val="green"/>
        </w:rPr>
        <w:t xml:space="preserve">joint </w:t>
      </w:r>
      <w:r w:rsidRPr="00723B0C">
        <w:rPr>
          <w:rStyle w:val="Emphasis"/>
          <w:highlight w:val="cyan"/>
        </w:rPr>
        <w:t xml:space="preserve">collaboration on innovation should be to </w:t>
      </w:r>
    </w:p>
    <w:p w:rsidR="00F7665C" w:rsidRDefault="00F7665C" w:rsidP="00F7665C">
      <w:pPr>
        <w:rPr>
          <w:rStyle w:val="Emphasis"/>
          <w:highlight w:val="cyan"/>
        </w:rPr>
      </w:pPr>
      <w:r>
        <w:rPr>
          <w:rStyle w:val="Emphasis"/>
          <w:highlight w:val="cyan"/>
        </w:rPr>
        <w:t>AND</w:t>
      </w:r>
    </w:p>
    <w:p w:rsidR="00F7665C" w:rsidRDefault="00F7665C" w:rsidP="00F7665C">
      <w:pPr>
        <w:rPr>
          <w:sz w:val="16"/>
        </w:rPr>
      </w:pPr>
      <w:r w:rsidRPr="00B024E5">
        <w:rPr>
          <w:sz w:val="16"/>
        </w:rPr>
        <w:t xml:space="preserve">innovative medicines, and to improve application of patent linkage for pharmaceutical products. </w:t>
      </w:r>
    </w:p>
    <w:p w:rsidR="00F7665C" w:rsidRPr="00E27086" w:rsidRDefault="00F7665C" w:rsidP="00F7665C">
      <w:pPr>
        <w:pStyle w:val="Heading4"/>
        <w:rPr>
          <w:rStyle w:val="StyleStyleBold12pt"/>
          <w:b/>
        </w:rPr>
      </w:pPr>
      <w:r>
        <w:rPr>
          <w:rStyle w:val="StyleStyleBold12pt"/>
          <w:b/>
        </w:rPr>
        <w:t>IPR and R&amp;D are critical to economic growth</w:t>
      </w:r>
    </w:p>
    <w:p w:rsidR="00F7665C" w:rsidRDefault="00F7665C" w:rsidP="00F7665C">
      <w:pPr>
        <w:rPr>
          <w:sz w:val="16"/>
        </w:rPr>
      </w:pPr>
      <w:r w:rsidRPr="004C5F41">
        <w:rPr>
          <w:rStyle w:val="StyleStyleBold12pt"/>
        </w:rPr>
        <w:t>Lim et al., 2013</w:t>
      </w:r>
      <w:r w:rsidRPr="00E27086">
        <w:rPr>
          <w:sz w:val="16"/>
        </w:rPr>
        <w:t xml:space="preserve"> (Hyojeong Lim, Young Keun Jeong, Beom Tai Kim, Tae-Kyu Ryu, Korea Institute of Intellectual Property, “An Extended Approach to Evaluating National IP Competitiveness”, 10/21/2013, </w:t>
      </w:r>
      <w:hyperlink r:id="rId20" w:history="1">
        <w:r w:rsidRPr="00AE1416">
          <w:rPr>
            <w:rStyle w:val="Hyperlink"/>
            <w:sz w:val="16"/>
          </w:rPr>
          <w:t>http://www.ipedr.com/vol66/005-ICERI2013-K00019.pdf</w:t>
        </w:r>
      </w:hyperlink>
      <w:r w:rsidRPr="00E27086">
        <w:rPr>
          <w:sz w:val="16"/>
        </w:rPr>
        <w:t>)</w:t>
      </w:r>
    </w:p>
    <w:p w:rsidR="00F7665C" w:rsidRPr="00E27086" w:rsidRDefault="00F7665C" w:rsidP="00F7665C">
      <w:pPr>
        <w:rPr>
          <w:sz w:val="16"/>
        </w:rPr>
      </w:pPr>
    </w:p>
    <w:p w:rsidR="00F7665C" w:rsidRDefault="00F7665C" w:rsidP="00F7665C">
      <w:pPr>
        <w:rPr>
          <w:rStyle w:val="Emphasis"/>
          <w:highlight w:val="cyan"/>
        </w:rPr>
      </w:pPr>
      <w:r w:rsidRPr="00792562">
        <w:rPr>
          <w:rStyle w:val="Emphasis"/>
        </w:rPr>
        <w:t xml:space="preserve">In the era of the knowledge-based economy, </w:t>
      </w:r>
      <w:r w:rsidRPr="00723B0C">
        <w:rPr>
          <w:rStyle w:val="Emphasis"/>
          <w:highlight w:val="cyan"/>
        </w:rPr>
        <w:t>intellectual property</w:t>
      </w:r>
      <w:r w:rsidRPr="00792562">
        <w:rPr>
          <w:rStyle w:val="Emphasis"/>
        </w:rPr>
        <w:t xml:space="preserve"> (IP) </w:t>
      </w:r>
    </w:p>
    <w:p w:rsidR="00F7665C" w:rsidRDefault="00F7665C" w:rsidP="00F7665C">
      <w:pPr>
        <w:rPr>
          <w:rStyle w:val="Emphasis"/>
          <w:highlight w:val="cyan"/>
        </w:rPr>
      </w:pPr>
      <w:r>
        <w:rPr>
          <w:rStyle w:val="Emphasis"/>
          <w:highlight w:val="cyan"/>
        </w:rPr>
        <w:t>AND</w:t>
      </w:r>
    </w:p>
    <w:p w:rsidR="00F7665C" w:rsidRPr="00792562" w:rsidRDefault="00F7665C" w:rsidP="00F7665C">
      <w:pPr>
        <w:rPr>
          <w:sz w:val="16"/>
        </w:rPr>
      </w:pPr>
      <w:r w:rsidRPr="004B673A">
        <w:rPr>
          <w:rStyle w:val="StyleBoldUnderline"/>
          <w:highlight w:val="green"/>
        </w:rPr>
        <w:t>competitiveness consider</w:t>
      </w:r>
      <w:r w:rsidRPr="00792562">
        <w:rPr>
          <w:rStyle w:val="StyleBoldUnderline"/>
        </w:rPr>
        <w:t xml:space="preserve"> IP regimes or </w:t>
      </w:r>
      <w:r w:rsidRPr="004B673A">
        <w:rPr>
          <w:rStyle w:val="StyleBoldUnderline"/>
          <w:highlight w:val="green"/>
        </w:rPr>
        <w:t>IP protection</w:t>
      </w:r>
      <w:r w:rsidRPr="003739F7">
        <w:rPr>
          <w:sz w:val="16"/>
        </w:rPr>
        <w:t xml:space="preserve"> [10, 11, 18].</w:t>
      </w:r>
      <w:r w:rsidRPr="00792562">
        <w:rPr>
          <w:sz w:val="16"/>
        </w:rPr>
        <w:t xml:space="preserve"> </w:t>
      </w:r>
    </w:p>
    <w:p w:rsidR="00F7665C" w:rsidRDefault="00F7665C" w:rsidP="00F7665C">
      <w:pPr>
        <w:rPr>
          <w:sz w:val="16"/>
        </w:rPr>
      </w:pPr>
    </w:p>
    <w:p w:rsidR="00F7665C" w:rsidRDefault="00F7665C" w:rsidP="00F7665C">
      <w:pPr>
        <w:rPr>
          <w:sz w:val="16"/>
        </w:rPr>
      </w:pPr>
    </w:p>
    <w:p w:rsidR="00F7665C" w:rsidRDefault="00F7665C" w:rsidP="00F7665C">
      <w:pPr>
        <w:pStyle w:val="Heading3"/>
      </w:pPr>
      <w:r>
        <w:lastRenderedPageBreak/>
        <w:t>Scenario One --- US</w:t>
      </w:r>
    </w:p>
    <w:p w:rsidR="00F7665C" w:rsidRPr="00C3218C" w:rsidRDefault="00F7665C" w:rsidP="00F7665C">
      <w:pPr>
        <w:pStyle w:val="Heading4"/>
        <w:rPr>
          <w:rStyle w:val="StyleStyleBold12pt"/>
          <w:b/>
        </w:rPr>
      </w:pPr>
      <w:r>
        <w:rPr>
          <w:rStyle w:val="StyleStyleBold12pt"/>
          <w:b/>
        </w:rPr>
        <w:t>A multitude of factors guarantee US economic collapse soon --- only promoting factors for innovation, business competitvenss, and growth can prevent another depression</w:t>
      </w:r>
    </w:p>
    <w:p w:rsidR="00F7665C" w:rsidRDefault="00F7665C" w:rsidP="00F7665C">
      <w:pPr>
        <w:rPr>
          <w:rStyle w:val="StyleStyleBold12pt"/>
          <w:b w:val="0"/>
          <w:sz w:val="16"/>
        </w:rPr>
      </w:pPr>
      <w:r w:rsidRPr="004C5F41">
        <w:rPr>
          <w:rStyle w:val="StyleStyleBold12pt"/>
        </w:rPr>
        <w:t>UEO, 2014</w:t>
      </w:r>
      <w:r w:rsidRPr="00C3218C">
        <w:rPr>
          <w:rStyle w:val="StyleStyleBold12pt"/>
          <w:b w:val="0"/>
          <w:sz w:val="16"/>
        </w:rPr>
        <w:t xml:space="preserve"> (US Economic Outlook, 2014 economic forecast citing CBO reports, “What is the U.S. economic outlook for 2014? Not good”, </w:t>
      </w:r>
      <w:hyperlink r:id="rId21" w:history="1">
        <w:r w:rsidRPr="007B1747">
          <w:rPr>
            <w:rStyle w:val="Hyperlink"/>
            <w:sz w:val="16"/>
          </w:rPr>
          <w:t>http://www.useconomicoutlook2014.com/</w:t>
        </w:r>
      </w:hyperlink>
      <w:r w:rsidRPr="00C3218C">
        <w:rPr>
          <w:rStyle w:val="StyleStyleBold12pt"/>
          <w:b w:val="0"/>
          <w:sz w:val="16"/>
        </w:rPr>
        <w:t>)</w:t>
      </w:r>
    </w:p>
    <w:p w:rsidR="00F7665C" w:rsidRPr="00C3218C" w:rsidRDefault="00F7665C" w:rsidP="00F7665C">
      <w:pPr>
        <w:rPr>
          <w:rStyle w:val="StyleStyleBold12pt"/>
          <w:b w:val="0"/>
          <w:sz w:val="16"/>
        </w:rPr>
      </w:pPr>
    </w:p>
    <w:p w:rsidR="00F7665C" w:rsidRDefault="00F7665C" w:rsidP="00F7665C">
      <w:pPr>
        <w:rPr>
          <w:sz w:val="16"/>
        </w:rPr>
      </w:pPr>
      <w:r w:rsidRPr="00C3218C">
        <w:rPr>
          <w:rStyle w:val="StyleBoldUnderline"/>
        </w:rPr>
        <w:t>Every four to six years, the U.S. experiences an economic slowdown</w:t>
      </w:r>
    </w:p>
    <w:p w:rsidR="00F7665C" w:rsidRDefault="00F7665C" w:rsidP="00F7665C">
      <w:pPr>
        <w:rPr>
          <w:sz w:val="16"/>
        </w:rPr>
      </w:pPr>
      <w:r>
        <w:rPr>
          <w:sz w:val="16"/>
        </w:rPr>
        <w:t>AND</w:t>
      </w:r>
    </w:p>
    <w:p w:rsidR="00F7665C" w:rsidRPr="00C3218C" w:rsidRDefault="00F7665C" w:rsidP="00F7665C">
      <w:pPr>
        <w:rPr>
          <w:sz w:val="16"/>
        </w:rPr>
      </w:pPr>
      <w:r w:rsidRPr="00C3218C">
        <w:rPr>
          <w:sz w:val="16"/>
        </w:rPr>
        <w:t xml:space="preserve">2014, </w:t>
      </w:r>
      <w:r w:rsidRPr="000B0E27">
        <w:rPr>
          <w:rStyle w:val="Emphasis"/>
          <w:highlight w:val="green"/>
        </w:rPr>
        <w:t>investors should be</w:t>
      </w:r>
      <w:r w:rsidRPr="00C3218C">
        <w:rPr>
          <w:rStyle w:val="Emphasis"/>
        </w:rPr>
        <w:t xml:space="preserve"> very </w:t>
      </w:r>
      <w:r w:rsidRPr="000B0E27">
        <w:rPr>
          <w:rStyle w:val="Emphasis"/>
          <w:highlight w:val="green"/>
        </w:rPr>
        <w:t>worried</w:t>
      </w:r>
      <w:r w:rsidRPr="00C3218C">
        <w:rPr>
          <w:rStyle w:val="Emphasis"/>
        </w:rPr>
        <w:t>—</w:t>
      </w:r>
      <w:r w:rsidRPr="000B0E27">
        <w:rPr>
          <w:rStyle w:val="Emphasis"/>
          <w:highlight w:val="green"/>
        </w:rPr>
        <w:t>and</w:t>
      </w:r>
      <w:r w:rsidRPr="00C3218C">
        <w:rPr>
          <w:rStyle w:val="Emphasis"/>
        </w:rPr>
        <w:t xml:space="preserve"> they should be </w:t>
      </w:r>
      <w:r w:rsidRPr="000B0E27">
        <w:rPr>
          <w:rStyle w:val="Emphasis"/>
          <w:highlight w:val="green"/>
        </w:rPr>
        <w:t>prepared</w:t>
      </w:r>
      <w:r w:rsidRPr="00C3218C">
        <w:rPr>
          <w:sz w:val="16"/>
        </w:rPr>
        <w:t>.</w:t>
      </w:r>
    </w:p>
    <w:p w:rsidR="00F7665C" w:rsidRDefault="00F7665C" w:rsidP="00F7665C">
      <w:pPr>
        <w:pStyle w:val="Heading4"/>
      </w:pPr>
      <w:r>
        <w:t>Economic decline causes war</w:t>
      </w:r>
    </w:p>
    <w:p w:rsidR="00F7665C" w:rsidRDefault="00F7665C" w:rsidP="00F7665C">
      <w:pPr>
        <w:pStyle w:val="Nothing"/>
        <w:rPr>
          <w:rFonts w:ascii="Georgia" w:hAnsi="Georgia"/>
          <w:sz w:val="16"/>
          <w:szCs w:val="22"/>
        </w:rPr>
      </w:pPr>
      <w:r w:rsidRPr="004C5F41">
        <w:rPr>
          <w:rStyle w:val="Author-Date"/>
          <w:rFonts w:ascii="Georgia" w:hAnsi="Georgia"/>
          <w:szCs w:val="22"/>
          <w:u w:val="single"/>
        </w:rPr>
        <w:t>Harris and Burrows 9</w:t>
      </w:r>
      <w:r>
        <w:rPr>
          <w:rFonts w:ascii="Georgia" w:hAnsi="Georgia"/>
          <w:sz w:val="16"/>
          <w:szCs w:val="22"/>
        </w:rPr>
        <w:t xml:space="preserve"> –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22" w:history="1">
        <w:r>
          <w:rPr>
            <w:rStyle w:val="Hyperlink"/>
            <w:rFonts w:eastAsiaTheme="majorEastAsia"/>
            <w:sz w:val="16"/>
            <w:szCs w:val="22"/>
          </w:rPr>
          <w:t>http://www.twq.com/09april/docs/09apr_Burrows.pdf</w:t>
        </w:r>
      </w:hyperlink>
      <w:r>
        <w:rPr>
          <w:rFonts w:ascii="Georgia" w:hAnsi="Georgia"/>
          <w:sz w:val="16"/>
          <w:szCs w:val="22"/>
        </w:rPr>
        <w:t>, EMM)</w:t>
      </w:r>
    </w:p>
    <w:p w:rsidR="00F7665C" w:rsidRDefault="00F7665C" w:rsidP="00F7665C">
      <w:pPr>
        <w:pStyle w:val="Cards"/>
        <w:ind w:left="0"/>
        <w:rPr>
          <w:rFonts w:ascii="Georgia" w:hAnsi="Georgia"/>
          <w:sz w:val="16"/>
          <w:szCs w:val="22"/>
        </w:rPr>
      </w:pPr>
      <w:r>
        <w:rPr>
          <w:rFonts w:ascii="Georgia" w:hAnsi="Georgia"/>
          <w:sz w:val="16"/>
          <w:szCs w:val="22"/>
        </w:rPr>
        <w:t xml:space="preserve">Of course, the report encompasses more than economics and indeed believes the future is </w:t>
      </w:r>
    </w:p>
    <w:p w:rsidR="00F7665C" w:rsidRDefault="00F7665C" w:rsidP="00F7665C">
      <w:pPr>
        <w:pStyle w:val="Cards"/>
        <w:ind w:left="0"/>
        <w:rPr>
          <w:rFonts w:ascii="Georgia" w:hAnsi="Georgia"/>
          <w:sz w:val="16"/>
          <w:szCs w:val="22"/>
        </w:rPr>
      </w:pPr>
      <w:r>
        <w:rPr>
          <w:rFonts w:ascii="Georgia" w:hAnsi="Georgia"/>
          <w:sz w:val="16"/>
          <w:szCs w:val="22"/>
        </w:rPr>
        <w:t>AND</w:t>
      </w:r>
    </w:p>
    <w:p w:rsidR="00F7665C" w:rsidRDefault="00F7665C" w:rsidP="00F7665C">
      <w:pPr>
        <w:pStyle w:val="Cards"/>
        <w:ind w:left="0"/>
        <w:rPr>
          <w:rStyle w:val="DebateUnderline"/>
          <w:rFonts w:ascii="Georgia" w:hAnsi="Georgia"/>
          <w:sz w:val="22"/>
          <w:u w:val="single"/>
        </w:rPr>
      </w:pPr>
      <w:r>
        <w:rPr>
          <w:rFonts w:ascii="Georgia" w:hAnsi="Georgia"/>
          <w:sz w:val="16"/>
          <w:szCs w:val="22"/>
        </w:rPr>
        <w:t>within and between states</w:t>
      </w:r>
      <w:r>
        <w:rPr>
          <w:rStyle w:val="DebateUnderline"/>
          <w:rFonts w:ascii="Georgia" w:hAnsi="Georgia"/>
          <w:sz w:val="22"/>
          <w:szCs w:val="22"/>
          <w:u w:val="single"/>
        </w:rPr>
        <w:t xml:space="preserve"> in a</w:t>
      </w:r>
      <w:r>
        <w:rPr>
          <w:rFonts w:ascii="Georgia" w:hAnsi="Georgia"/>
          <w:sz w:val="16"/>
          <w:szCs w:val="22"/>
        </w:rPr>
        <w:t xml:space="preserve"> more </w:t>
      </w:r>
      <w:r>
        <w:rPr>
          <w:rStyle w:val="DebateUnderline"/>
          <w:rFonts w:ascii="Georgia" w:hAnsi="Georgia"/>
          <w:sz w:val="22"/>
          <w:szCs w:val="22"/>
          <w:u w:val="single"/>
        </w:rPr>
        <w:t xml:space="preserve">dog-eat-dog world. </w:t>
      </w:r>
    </w:p>
    <w:p w:rsidR="00F7665C" w:rsidRDefault="00F7665C" w:rsidP="00F7665C">
      <w:pPr>
        <w:rPr>
          <w:rStyle w:val="StyleStyleBold12pt"/>
        </w:rPr>
      </w:pPr>
    </w:p>
    <w:p w:rsidR="00F7665C" w:rsidRPr="003739F7" w:rsidRDefault="00F7665C" w:rsidP="00F7665C">
      <w:pPr>
        <w:pStyle w:val="Heading3"/>
      </w:pPr>
      <w:r w:rsidRPr="003739F7">
        <w:lastRenderedPageBreak/>
        <w:t xml:space="preserve">Scenario </w:t>
      </w:r>
      <w:r>
        <w:t>Two ---</w:t>
      </w:r>
      <w:r w:rsidRPr="003739F7">
        <w:t xml:space="preserve"> Mexico</w:t>
      </w:r>
    </w:p>
    <w:p w:rsidR="00F7665C" w:rsidRPr="00E25982" w:rsidRDefault="00F7665C" w:rsidP="00F7665C">
      <w:pPr>
        <w:pStyle w:val="Heading4"/>
        <w:rPr>
          <w:rStyle w:val="StyleStyleBold12pt"/>
          <w:b/>
        </w:rPr>
      </w:pPr>
      <w:r>
        <w:rPr>
          <w:rStyle w:val="StyleStyleBold12pt"/>
          <w:b/>
        </w:rPr>
        <w:t>The Mexican economy is currently rapidly slowing --- a boost is key to prevent further contraction</w:t>
      </w:r>
    </w:p>
    <w:p w:rsidR="00F7665C" w:rsidRPr="00E25982" w:rsidRDefault="00F7665C" w:rsidP="00F7665C">
      <w:pPr>
        <w:rPr>
          <w:rStyle w:val="StyleStyleBold12pt"/>
          <w:b w:val="0"/>
          <w:sz w:val="16"/>
        </w:rPr>
      </w:pPr>
      <w:r w:rsidRPr="004C5F41">
        <w:rPr>
          <w:rStyle w:val="StyleStyleBold12pt"/>
        </w:rPr>
        <w:t>Wilkinson, 10/1/2013</w:t>
      </w:r>
      <w:r w:rsidRPr="00E25982">
        <w:rPr>
          <w:rStyle w:val="StyleStyleBold12pt"/>
          <w:b w:val="0"/>
          <w:sz w:val="16"/>
        </w:rPr>
        <w:t xml:space="preserve"> (Tracy, LA Times Bureau Chief for Mexico, “Economists dial down projections for Mexico's growth”, Los Angeles Times, http://articles.latimes.com/2013/oct/01/world/la-fg-wn-mexico-economy-pena-nieto-20131001)</w:t>
      </w:r>
    </w:p>
    <w:p w:rsidR="00F7665C" w:rsidRDefault="00F7665C" w:rsidP="00F7665C">
      <w:pPr>
        <w:rPr>
          <w:sz w:val="16"/>
        </w:rPr>
      </w:pPr>
    </w:p>
    <w:p w:rsidR="00F7665C" w:rsidRDefault="00F7665C" w:rsidP="00F7665C">
      <w:pPr>
        <w:rPr>
          <w:rStyle w:val="Emphasis"/>
          <w:highlight w:val="cyan"/>
        </w:rPr>
      </w:pPr>
      <w:r w:rsidRPr="00E25982">
        <w:rPr>
          <w:sz w:val="16"/>
        </w:rPr>
        <w:t xml:space="preserve">MEXICO CITY -- </w:t>
      </w:r>
      <w:r w:rsidRPr="00F9326E">
        <w:rPr>
          <w:rStyle w:val="Emphasis"/>
          <w:highlight w:val="cyan"/>
        </w:rPr>
        <w:t>Storms and insecurity are f</w:t>
      </w:r>
      <w:r w:rsidRPr="004B673A">
        <w:rPr>
          <w:rStyle w:val="Emphasis"/>
          <w:highlight w:val="green"/>
        </w:rPr>
        <w:t xml:space="preserve">urther </w:t>
      </w:r>
      <w:r w:rsidRPr="00F9326E">
        <w:rPr>
          <w:rStyle w:val="Emphasis"/>
          <w:highlight w:val="cyan"/>
        </w:rPr>
        <w:t xml:space="preserve">eroding once-optimistic predictions for Mexico’s </w:t>
      </w:r>
    </w:p>
    <w:p w:rsidR="00F7665C" w:rsidRDefault="00F7665C" w:rsidP="00F7665C">
      <w:pPr>
        <w:rPr>
          <w:rStyle w:val="Emphasis"/>
          <w:highlight w:val="cyan"/>
        </w:rPr>
      </w:pPr>
      <w:r>
        <w:rPr>
          <w:rStyle w:val="Emphasis"/>
          <w:highlight w:val="cyan"/>
        </w:rPr>
        <w:t>AND</w:t>
      </w:r>
    </w:p>
    <w:p w:rsidR="00F7665C" w:rsidRDefault="00F7665C" w:rsidP="00F7665C">
      <w:pPr>
        <w:rPr>
          <w:sz w:val="16"/>
        </w:rPr>
      </w:pPr>
      <w:r w:rsidRPr="004B673A">
        <w:rPr>
          <w:rStyle w:val="Emphasis"/>
          <w:highlight w:val="green"/>
        </w:rPr>
        <w:t>diminishing even further</w:t>
      </w:r>
      <w:r w:rsidRPr="004B673A">
        <w:rPr>
          <w:sz w:val="16"/>
          <w:highlight w:val="green"/>
        </w:rPr>
        <w:t>.</w:t>
      </w:r>
      <w:r w:rsidRPr="00E25982">
        <w:rPr>
          <w:sz w:val="16"/>
        </w:rPr>
        <w:t xml:space="preserve"> </w:t>
      </w:r>
      <w:r w:rsidRPr="00E25982">
        <w:rPr>
          <w:rStyle w:val="StyleBoldUnderline"/>
        </w:rPr>
        <w:t xml:space="preserve">Its report </w:t>
      </w:r>
      <w:r w:rsidRPr="004B673A">
        <w:rPr>
          <w:rStyle w:val="StyleBoldUnderline"/>
          <w:highlight w:val="green"/>
        </w:rPr>
        <w:t>put anticipated growth at 1.4%</w:t>
      </w:r>
      <w:r w:rsidRPr="004B673A">
        <w:rPr>
          <w:sz w:val="16"/>
          <w:highlight w:val="green"/>
        </w:rPr>
        <w:t>.</w:t>
      </w:r>
      <w:r w:rsidRPr="00E25982">
        <w:rPr>
          <w:sz w:val="16"/>
        </w:rPr>
        <w:t xml:space="preserve"> </w:t>
      </w:r>
    </w:p>
    <w:p w:rsidR="00F7665C" w:rsidRPr="00DC03E1" w:rsidRDefault="00F7665C" w:rsidP="00F7665C">
      <w:pPr>
        <w:pStyle w:val="Heading4"/>
        <w:rPr>
          <w:rStyle w:val="StyleStyleBold12pt"/>
          <w:b/>
        </w:rPr>
      </w:pPr>
      <w:r w:rsidRPr="00DC03E1">
        <w:rPr>
          <w:rStyle w:val="StyleStyleBold12pt"/>
          <w:b/>
        </w:rPr>
        <w:t>Mexican economic decline causes a flood of refugees, resulting in terrorism.</w:t>
      </w:r>
    </w:p>
    <w:p w:rsidR="00F7665C" w:rsidRPr="00DC03E1" w:rsidRDefault="00F7665C" w:rsidP="00F7665C">
      <w:pPr>
        <w:rPr>
          <w:sz w:val="16"/>
        </w:rPr>
      </w:pPr>
      <w:r w:rsidRPr="00DC03E1">
        <w:rPr>
          <w:sz w:val="16"/>
        </w:rPr>
        <w:t>Michael </w:t>
      </w:r>
      <w:r w:rsidRPr="003263BA">
        <w:rPr>
          <w:rStyle w:val="StyleStyleBold12pt"/>
        </w:rPr>
        <w:t>Brown</w:t>
      </w:r>
      <w:r>
        <w:rPr>
          <w:rStyle w:val="StyleStyleBold12pt"/>
        </w:rPr>
        <w:t xml:space="preserve"> 9</w:t>
      </w:r>
      <w:r w:rsidRPr="00DC03E1">
        <w:rPr>
          <w:sz w:val="16"/>
        </w:rPr>
        <w:t>, Undersecretary of Emergency Preparedness and Response in the Department of Homeland Security, “Border Control: Collapse of Mexico Is A Homeland Security &amp; National Security Issue,” 1/14</w:t>
      </w:r>
      <w:r w:rsidRPr="003263BA">
        <w:rPr>
          <w:rStyle w:val="StyleStyleBold12pt"/>
        </w:rPr>
        <w:t>,</w:t>
      </w:r>
      <w:r w:rsidRPr="00DC03E1">
        <w:rPr>
          <w:sz w:val="16"/>
        </w:rPr>
        <w:t> </w:t>
      </w:r>
      <w:hyperlink r:id="rId23" w:tgtFrame="_blank" w:history="1">
        <w:r w:rsidRPr="00DC03E1">
          <w:rPr>
            <w:sz w:val="16"/>
          </w:rPr>
          <w:t>http://michaelbrowntoday.com/journal/2009/1/15/border-control-collapse-of-mexico-is-a-homeland-security-nat.html</w:t>
        </w:r>
      </w:hyperlink>
    </w:p>
    <w:p w:rsidR="00F7665C" w:rsidRDefault="00F7665C" w:rsidP="00F7665C">
      <w:pPr>
        <w:rPr>
          <w:rStyle w:val="StyleBoldUnderline"/>
          <w:highlight w:val="cyan"/>
        </w:rPr>
      </w:pPr>
      <w:r w:rsidRPr="003263BA">
        <w:rPr>
          <w:rStyle w:val="StyleBoldUnderline"/>
        </w:rPr>
        <w:t>By failing to secure the borders and control immigration</w:t>
      </w:r>
      <w:r w:rsidRPr="00143913">
        <w:rPr>
          <w:sz w:val="16"/>
        </w:rPr>
        <w:t>, </w:t>
      </w:r>
      <w:r w:rsidRPr="00F9326E">
        <w:rPr>
          <w:rStyle w:val="StyleBoldUnderline"/>
          <w:highlight w:val="cyan"/>
        </w:rPr>
        <w:t xml:space="preserve">we have opened ourselves up </w:t>
      </w:r>
    </w:p>
    <w:p w:rsidR="00F7665C" w:rsidRDefault="00F7665C" w:rsidP="00F7665C">
      <w:pPr>
        <w:rPr>
          <w:rStyle w:val="StyleBoldUnderline"/>
          <w:highlight w:val="cyan"/>
        </w:rPr>
      </w:pPr>
      <w:r>
        <w:rPr>
          <w:rStyle w:val="StyleBoldUnderline"/>
          <w:highlight w:val="cyan"/>
        </w:rPr>
        <w:t>AND</w:t>
      </w:r>
    </w:p>
    <w:p w:rsidR="00F7665C" w:rsidRPr="00143913" w:rsidRDefault="00F7665C" w:rsidP="00F7665C">
      <w:pPr>
        <w:rPr>
          <w:sz w:val="16"/>
        </w:rPr>
      </w:pPr>
      <w:r w:rsidRPr="00F9326E">
        <w:rPr>
          <w:rStyle w:val="StyleBoldUnderline"/>
          <w:highlight w:val="cyan"/>
        </w:rPr>
        <w:t>States</w:t>
      </w:r>
      <w:r w:rsidRPr="00143913">
        <w:rPr>
          <w:sz w:val="16"/>
        </w:rPr>
        <w:t>, just laying in wait to attack at an appropriately vulnerable time.</w:t>
      </w:r>
    </w:p>
    <w:p w:rsidR="00F7665C" w:rsidRPr="003263BA" w:rsidRDefault="00F7665C" w:rsidP="00F7665C"/>
    <w:p w:rsidR="00F7665C" w:rsidRPr="00DC03E1" w:rsidRDefault="00F7665C" w:rsidP="00F7665C">
      <w:pPr>
        <w:pStyle w:val="Heading4"/>
        <w:rPr>
          <w:rStyle w:val="StyleStyleBold12pt"/>
          <w:b/>
        </w:rPr>
      </w:pPr>
      <w:r w:rsidRPr="00DC03E1">
        <w:rPr>
          <w:rStyle w:val="StyleStyleBold12pt"/>
          <w:b/>
        </w:rPr>
        <w:t>US-Mexican border terrorism results in bioterror attacks</w:t>
      </w:r>
    </w:p>
    <w:p w:rsidR="00F7665C" w:rsidRPr="00DC03E1" w:rsidRDefault="00F7665C" w:rsidP="00F7665C">
      <w:pPr>
        <w:rPr>
          <w:sz w:val="16"/>
        </w:rPr>
      </w:pPr>
      <w:r w:rsidRPr="00DC03E1">
        <w:rPr>
          <w:sz w:val="16"/>
        </w:rPr>
        <w:t>Ken </w:t>
      </w:r>
      <w:r w:rsidRPr="003263BA">
        <w:rPr>
          <w:rStyle w:val="StyleStyleBold12pt"/>
        </w:rPr>
        <w:t>Timmerman</w:t>
      </w:r>
      <w:r>
        <w:rPr>
          <w:rStyle w:val="StyleStyleBold12pt"/>
        </w:rPr>
        <w:t xml:space="preserve"> 10</w:t>
      </w:r>
      <w:r w:rsidRPr="00DC03E1">
        <w:rPr>
          <w:sz w:val="16"/>
        </w:rPr>
        <w:t xml:space="preserve">, Newsmax correspondent, “FBI Director Mueller: Al-Qaida Still Wants Nuclear Bomb,” 3/18, </w:t>
      </w:r>
      <w:hyperlink r:id="rId24" w:tgtFrame="_blank" w:history="1">
        <w:r w:rsidRPr="00DC03E1">
          <w:rPr>
            <w:sz w:val="16"/>
          </w:rPr>
          <w:t>http://newsmax.com/Newsfront/mueller-fbi-alqaida-nuclear/2010/03/18/id/353169</w:t>
        </w:r>
      </w:hyperlink>
    </w:p>
    <w:p w:rsidR="00F7665C" w:rsidRDefault="00F7665C" w:rsidP="00F7665C">
      <w:pPr>
        <w:rPr>
          <w:rStyle w:val="StyleBoldUnderline"/>
        </w:rPr>
      </w:pPr>
      <w:r w:rsidRPr="003263BA">
        <w:rPr>
          <w:rStyle w:val="StyleBoldUnderline"/>
        </w:rPr>
        <w:t xml:space="preserve">FBI Director Robert Mueller warned Congress on Wednesday of ongoing al-Qaida efforts to </w:t>
      </w:r>
    </w:p>
    <w:p w:rsidR="00F7665C" w:rsidRDefault="00F7665C" w:rsidP="00F7665C">
      <w:pPr>
        <w:rPr>
          <w:rStyle w:val="StyleBoldUnderline"/>
        </w:rPr>
      </w:pPr>
      <w:r>
        <w:rPr>
          <w:rStyle w:val="StyleBoldUnderline"/>
        </w:rPr>
        <w:t>AND</w:t>
      </w:r>
    </w:p>
    <w:p w:rsidR="00F7665C" w:rsidRPr="00143913" w:rsidRDefault="00F7665C" w:rsidP="00F7665C">
      <w:pPr>
        <w:rPr>
          <w:sz w:val="16"/>
        </w:rPr>
      </w:pPr>
      <w:r w:rsidRPr="003263BA">
        <w:rPr>
          <w:rStyle w:val="StyleBoldUnderline"/>
        </w:rPr>
        <w:t>it is properly spread in population centers there,</w:t>
      </w:r>
      <w:r w:rsidRPr="00143913">
        <w:rPr>
          <w:sz w:val="16"/>
        </w:rPr>
        <w:t>” al-Nasifi said.</w:t>
      </w:r>
    </w:p>
    <w:p w:rsidR="00F7665C" w:rsidRDefault="00F7665C" w:rsidP="00F7665C"/>
    <w:p w:rsidR="00F7665C" w:rsidRPr="00DC03E1" w:rsidRDefault="00F7665C" w:rsidP="00F7665C">
      <w:pPr>
        <w:pStyle w:val="Heading4"/>
        <w:rPr>
          <w:rStyle w:val="StyleStyleBold12pt"/>
          <w:b/>
        </w:rPr>
      </w:pPr>
      <w:r w:rsidRPr="00DC03E1">
        <w:rPr>
          <w:rStyle w:val="StyleStyleBold12pt"/>
          <w:b/>
        </w:rPr>
        <w:t>Bioterror leads to extinction</w:t>
      </w:r>
    </w:p>
    <w:p w:rsidR="00F7665C" w:rsidRPr="00DC03E1" w:rsidRDefault="00F7665C" w:rsidP="00F7665C">
      <w:pPr>
        <w:rPr>
          <w:sz w:val="16"/>
        </w:rPr>
      </w:pPr>
      <w:r w:rsidRPr="00DC03E1">
        <w:rPr>
          <w:sz w:val="16"/>
        </w:rPr>
        <w:t>Anders </w:t>
      </w:r>
      <w:r w:rsidRPr="0074582A">
        <w:rPr>
          <w:rStyle w:val="StyleStyleBold12pt"/>
        </w:rPr>
        <w:t>Sandberg 8</w:t>
      </w:r>
      <w:r w:rsidRPr="00DC03E1">
        <w:rPr>
          <w:sz w:val="16"/>
        </w:rPr>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25" w:tgtFrame="_blank" w:history="1">
        <w:r w:rsidRPr="00DC03E1">
          <w:rPr>
            <w:sz w:val="16"/>
          </w:rPr>
          <w:t>http://www.thebulletin.org/web-edition/features/how-can-we-reduce-the-risk-of-human-extinction</w:t>
        </w:r>
      </w:hyperlink>
    </w:p>
    <w:p w:rsidR="00F7665C" w:rsidRDefault="00F7665C" w:rsidP="00F7665C">
      <w:pPr>
        <w:rPr>
          <w:sz w:val="16"/>
        </w:rPr>
      </w:pPr>
      <w:r w:rsidRPr="00DC03E1">
        <w:rPr>
          <w:sz w:val="16"/>
        </w:rPr>
        <w:t xml:space="preserve">The risks from anthropogenic hazards appear at present larger than those from natural ones. </w:t>
      </w:r>
    </w:p>
    <w:p w:rsidR="00F7665C" w:rsidRDefault="00F7665C" w:rsidP="00F7665C">
      <w:pPr>
        <w:rPr>
          <w:sz w:val="16"/>
        </w:rPr>
      </w:pPr>
      <w:r>
        <w:rPr>
          <w:sz w:val="16"/>
        </w:rPr>
        <w:t>AND</w:t>
      </w:r>
    </w:p>
    <w:p w:rsidR="00F7665C" w:rsidRPr="00DC03E1" w:rsidRDefault="00F7665C" w:rsidP="00F7665C">
      <w:pPr>
        <w:rPr>
          <w:sz w:val="16"/>
        </w:rPr>
      </w:pPr>
      <w:r w:rsidRPr="00DC03E1">
        <w:rPr>
          <w:sz w:val="16"/>
        </w:rPr>
        <w:t>may increase as biotechnologies continue to improve at a rate rivaling Moore's Law.</w:t>
      </w:r>
    </w:p>
    <w:p w:rsidR="00F7665C" w:rsidRDefault="00F7665C" w:rsidP="00F7665C">
      <w:pPr>
        <w:pStyle w:val="Heading2"/>
      </w:pPr>
      <w:r>
        <w:lastRenderedPageBreak/>
        <w:t>1AC Solvency</w:t>
      </w:r>
    </w:p>
    <w:p w:rsidR="00F7665C" w:rsidRDefault="00F7665C" w:rsidP="00F7665C">
      <w:pPr>
        <w:pStyle w:val="Heading3"/>
      </w:pPr>
      <w:r>
        <w:lastRenderedPageBreak/>
        <w:t>Solvency</w:t>
      </w:r>
    </w:p>
    <w:p w:rsidR="00F7665C" w:rsidRPr="00F6235D" w:rsidRDefault="00F7665C" w:rsidP="00F7665C">
      <w:pPr>
        <w:pStyle w:val="Heading4"/>
        <w:rPr>
          <w:rStyle w:val="StyleStyleBold12pt"/>
          <w:b/>
        </w:rPr>
      </w:pPr>
      <w:r>
        <w:rPr>
          <w:rStyle w:val="StyleStyleBold12pt"/>
          <w:b/>
        </w:rPr>
        <w:t>Technical assistance is key to the development of an effective IPR regime in developing countries</w:t>
      </w:r>
    </w:p>
    <w:p w:rsidR="00F7665C" w:rsidRPr="00F6235D" w:rsidRDefault="00F7665C" w:rsidP="00F7665C">
      <w:pPr>
        <w:rPr>
          <w:rStyle w:val="StyleStyleBold12pt"/>
          <w:b w:val="0"/>
          <w:sz w:val="16"/>
        </w:rPr>
      </w:pPr>
      <w:r w:rsidRPr="004C5F41">
        <w:rPr>
          <w:rStyle w:val="StyleStyleBold12pt"/>
        </w:rPr>
        <w:t>Schwartz et al., 2012</w:t>
      </w:r>
      <w:r w:rsidRPr="00F6235D">
        <w:rPr>
          <w:rStyle w:val="StyleStyleBold12pt"/>
          <w:b w:val="0"/>
          <w:sz w:val="16"/>
        </w:rPr>
        <w:t xml:space="preserve"> (Charles A. Schwartz, principal investigator Lead Senior Consultant, International Intellectual Property Institute International Business Environment Advisor, Laura M. Baughman, Joseph F. Francois, Christine A. McDaniel, Consultants, International Intellectual Property Institute, Trade Partnership Worldwide, LLC, “Technical Assistance for Intellectual Property Rights Protection: Effects on U.S. Exports”, International Intellectual Property Institute, May 2012, http://iipi.org/wp-content/uploads/2013/02/Technical-Assistance-for-Intellectual-Property-Rights-Protection.pdf)</w:t>
      </w:r>
    </w:p>
    <w:p w:rsidR="00F7665C" w:rsidRDefault="00F7665C" w:rsidP="00F7665C">
      <w:pPr>
        <w:rPr>
          <w:rStyle w:val="Emphasis"/>
          <w:highlight w:val="green"/>
        </w:rPr>
      </w:pPr>
    </w:p>
    <w:p w:rsidR="00F7665C" w:rsidRDefault="00F7665C" w:rsidP="00F7665C">
      <w:pPr>
        <w:rPr>
          <w:rStyle w:val="Emphasis"/>
          <w:highlight w:val="green"/>
        </w:rPr>
      </w:pPr>
      <w:r w:rsidRPr="004B673A">
        <w:rPr>
          <w:rStyle w:val="Emphasis"/>
          <w:highlight w:val="green"/>
        </w:rPr>
        <w:t xml:space="preserve">Technical assistance involving IPR is a necessary element to a country’s development of a useful </w:t>
      </w:r>
    </w:p>
    <w:p w:rsidR="00F7665C" w:rsidRDefault="00F7665C" w:rsidP="00F7665C">
      <w:pPr>
        <w:rPr>
          <w:rStyle w:val="Emphasis"/>
          <w:highlight w:val="green"/>
        </w:rPr>
      </w:pPr>
      <w:r>
        <w:rPr>
          <w:rStyle w:val="Emphasis"/>
          <w:highlight w:val="green"/>
        </w:rPr>
        <w:t>AND</w:t>
      </w:r>
    </w:p>
    <w:p w:rsidR="00F7665C" w:rsidRPr="00F6235D" w:rsidRDefault="00F7665C" w:rsidP="00F7665C">
      <w:pPr>
        <w:rPr>
          <w:sz w:val="16"/>
        </w:rPr>
      </w:pPr>
      <w:r w:rsidRPr="00F6235D">
        <w:rPr>
          <w:sz w:val="16"/>
        </w:rPr>
        <w:t xml:space="preserve">government technical assistance and a concomitant increase in business activities in such countries. </w:t>
      </w:r>
    </w:p>
    <w:p w:rsidR="00F7665C" w:rsidRDefault="00F7665C" w:rsidP="00F7665C"/>
    <w:p w:rsidR="00F7665C" w:rsidRPr="00040EA2" w:rsidRDefault="00F7665C" w:rsidP="00F7665C">
      <w:pPr>
        <w:pStyle w:val="Heading4"/>
        <w:rPr>
          <w:rStyle w:val="StyleStyleBold12pt"/>
          <w:b/>
        </w:rPr>
      </w:pPr>
      <w:r>
        <w:rPr>
          <w:rStyle w:val="StyleStyleBold12pt"/>
          <w:b/>
        </w:rPr>
        <w:t>Increased funding for technical assistance in IPR is key</w:t>
      </w:r>
    </w:p>
    <w:p w:rsidR="00F7665C" w:rsidRDefault="00F7665C" w:rsidP="00F7665C">
      <w:pPr>
        <w:rPr>
          <w:rStyle w:val="StyleStyleBold12pt"/>
          <w:b w:val="0"/>
          <w:sz w:val="16"/>
        </w:rPr>
      </w:pPr>
      <w:r w:rsidRPr="004C5F41">
        <w:rPr>
          <w:rStyle w:val="StyleStyleBold12pt"/>
        </w:rPr>
        <w:t>Schwartz et al., 2012</w:t>
      </w:r>
      <w:r w:rsidRPr="004C5F41">
        <w:rPr>
          <w:rStyle w:val="StyleStyleBold12pt"/>
          <w:b w:val="0"/>
          <w:sz w:val="16"/>
        </w:rPr>
        <w:t xml:space="preserve"> </w:t>
      </w:r>
      <w:r w:rsidRPr="00F6235D">
        <w:rPr>
          <w:rStyle w:val="StyleStyleBold12pt"/>
          <w:b w:val="0"/>
          <w:sz w:val="16"/>
        </w:rPr>
        <w:t xml:space="preserve">(Charles A. Schwartz, principal investigator Lead Senior Consultant, International Intellectual Property Institute International Business Environment Advisor, Laura M. Baughman, Joseph F. Francois, Christine A. McDaniel, Consultants, International Intellectual Property Institute, Trade Partnership Worldwide, LLC, “Technical Assistance for Intellectual Property Rights Protection: Effects on U.S. Exports”, International Intellectual Property Institute, May 2012, </w:t>
      </w:r>
      <w:hyperlink r:id="rId26" w:history="1">
        <w:r w:rsidRPr="00AE1416">
          <w:rPr>
            <w:rStyle w:val="Hyperlink"/>
            <w:sz w:val="16"/>
          </w:rPr>
          <w:t>http://iipi.org/wp-content/uploads/2013/02/Technical-Assistance-for-Intellectual-Property-Rights-Protection.pdf</w:t>
        </w:r>
      </w:hyperlink>
      <w:r w:rsidRPr="00F6235D">
        <w:rPr>
          <w:rStyle w:val="StyleStyleBold12pt"/>
          <w:b w:val="0"/>
          <w:sz w:val="16"/>
        </w:rPr>
        <w:t>)</w:t>
      </w:r>
    </w:p>
    <w:p w:rsidR="00F7665C" w:rsidRPr="00040EA2" w:rsidRDefault="00F7665C" w:rsidP="00F7665C">
      <w:pPr>
        <w:rPr>
          <w:bCs/>
          <w:sz w:val="16"/>
        </w:rPr>
      </w:pPr>
    </w:p>
    <w:p w:rsidR="00F7665C" w:rsidRDefault="00F7665C" w:rsidP="00F7665C">
      <w:pPr>
        <w:rPr>
          <w:sz w:val="16"/>
        </w:rPr>
      </w:pPr>
      <w:r w:rsidRPr="00040EA2">
        <w:rPr>
          <w:sz w:val="16"/>
        </w:rPr>
        <w:t xml:space="preserve">Addendum A71 examines the sources and types of U.S. government assistance and </w:t>
      </w:r>
    </w:p>
    <w:p w:rsidR="00F7665C" w:rsidRDefault="00F7665C" w:rsidP="00F7665C">
      <w:pPr>
        <w:rPr>
          <w:sz w:val="16"/>
        </w:rPr>
      </w:pPr>
      <w:r>
        <w:rPr>
          <w:sz w:val="16"/>
        </w:rPr>
        <w:t>AND</w:t>
      </w:r>
    </w:p>
    <w:p w:rsidR="00F7665C" w:rsidRDefault="00F7665C" w:rsidP="00F7665C">
      <w:pPr>
        <w:rPr>
          <w:sz w:val="16"/>
        </w:rPr>
      </w:pPr>
      <w:r w:rsidRPr="00040EA2">
        <w:rPr>
          <w:sz w:val="16"/>
        </w:rPr>
        <w:t xml:space="preserve">(IPEC) provide ways to cooperate and coordinate efforts and avoid duplication. </w:t>
      </w:r>
    </w:p>
    <w:p w:rsidR="00F7665C" w:rsidRPr="00A2204D" w:rsidRDefault="00F7665C" w:rsidP="00F7665C">
      <w:pPr>
        <w:pStyle w:val="Heading4"/>
      </w:pPr>
      <w:r w:rsidRPr="00A2204D">
        <w:t xml:space="preserve">US </w:t>
      </w:r>
      <w:r>
        <w:t>assistance is k</w:t>
      </w:r>
      <w:r w:rsidRPr="00A2204D">
        <w:t>ey</w:t>
      </w:r>
      <w:r>
        <w:t>- technology and expertise</w:t>
      </w:r>
    </w:p>
    <w:p w:rsidR="00F7665C" w:rsidRDefault="00F7665C" w:rsidP="00F7665C">
      <w:pPr>
        <w:rPr>
          <w:sz w:val="16"/>
        </w:rPr>
      </w:pPr>
      <w:r w:rsidRPr="004C5F41">
        <w:rPr>
          <w:rStyle w:val="StyleStyleBold12pt"/>
        </w:rPr>
        <w:t>Zagaris and Aguilar, 1994</w:t>
      </w:r>
      <w:r w:rsidRPr="003739F7">
        <w:rPr>
          <w:sz w:val="16"/>
        </w:rPr>
        <w:t xml:space="preserve"> (“Enforcement of Intellectual Property</w:t>
      </w:r>
      <w:r w:rsidRPr="003739F7">
        <w:rPr>
          <w:sz w:val="12"/>
        </w:rPr>
        <w:t>¶</w:t>
      </w:r>
      <w:r w:rsidRPr="003739F7">
        <w:rPr>
          <w:sz w:val="16"/>
        </w:rPr>
        <w:t xml:space="preserve"> Protection Between Mexico and the United</w:t>
      </w:r>
      <w:r w:rsidRPr="003739F7">
        <w:rPr>
          <w:sz w:val="12"/>
        </w:rPr>
        <w:t>¶</w:t>
      </w:r>
      <w:r w:rsidRPr="003739F7">
        <w:rPr>
          <w:sz w:val="16"/>
        </w:rPr>
        <w:t xml:space="preserve"> States: A Precursor of Criminal Enforcement</w:t>
      </w:r>
      <w:r w:rsidRPr="003739F7">
        <w:rPr>
          <w:sz w:val="12"/>
        </w:rPr>
        <w:t>¶</w:t>
      </w:r>
      <w:r w:rsidRPr="003739F7">
        <w:rPr>
          <w:sz w:val="16"/>
        </w:rPr>
        <w:t xml:space="preserve"> for Western Hemispheric Integration?”, Bruce Zagaris and Alvaro J. Aguilar, Fordham Intellectual Property, Media and Entertainment Law Journal, Berkley, 1994, </w:t>
      </w:r>
      <w:hyperlink r:id="rId27" w:history="1">
        <w:r w:rsidRPr="003739F7">
          <w:rPr>
            <w:sz w:val="16"/>
          </w:rPr>
          <w:t>http://ir.lawnet.fordham.edu/cgi/viewcontent.cgi?article=1098&amp;context=iplj</w:t>
        </w:r>
      </w:hyperlink>
      <w:r w:rsidRPr="003739F7">
        <w:rPr>
          <w:sz w:val="16"/>
        </w:rPr>
        <w:t>, pg. 66)</w:t>
      </w:r>
    </w:p>
    <w:p w:rsidR="00F7665C" w:rsidRPr="003739F7" w:rsidRDefault="00F7665C" w:rsidP="00F7665C">
      <w:pPr>
        <w:rPr>
          <w:rStyle w:val="StyleBoldUnderline"/>
          <w:b w:val="0"/>
          <w:bCs w:val="0"/>
          <w:sz w:val="16"/>
          <w:u w:val="none"/>
        </w:rPr>
      </w:pPr>
    </w:p>
    <w:p w:rsidR="00F7665C" w:rsidRDefault="00F7665C" w:rsidP="00F7665C">
      <w:pPr>
        <w:rPr>
          <w:rStyle w:val="StyleBoldUnderline"/>
        </w:rPr>
      </w:pPr>
      <w:r w:rsidRPr="00A2204D">
        <w:rPr>
          <w:rStyle w:val="StyleBoldUnderline"/>
        </w:rPr>
        <w:t>There are</w:t>
      </w:r>
      <w:r w:rsidRPr="00A2204D">
        <w:rPr>
          <w:sz w:val="16"/>
        </w:rPr>
        <w:t xml:space="preserve">, however, </w:t>
      </w:r>
      <w:r w:rsidRPr="00A2204D">
        <w:rPr>
          <w:rStyle w:val="StyleBoldUnderline"/>
        </w:rPr>
        <w:t>existing national structures that can aid</w:t>
      </w:r>
      <w:r w:rsidRPr="00A2204D">
        <w:rPr>
          <w:rStyle w:val="StyleBoldUnderline"/>
          <w:sz w:val="12"/>
          <w:u w:val="none"/>
        </w:rPr>
        <w:t>¶</w:t>
      </w:r>
      <w:r w:rsidRPr="00A2204D">
        <w:rPr>
          <w:rStyle w:val="StyleBoldUnderline"/>
        </w:rPr>
        <w:t xml:space="preserve"> international enforcement of </w:t>
      </w:r>
    </w:p>
    <w:p w:rsidR="00F7665C" w:rsidRDefault="00F7665C" w:rsidP="00F7665C">
      <w:pPr>
        <w:rPr>
          <w:rStyle w:val="StyleBoldUnderline"/>
        </w:rPr>
      </w:pPr>
      <w:r>
        <w:rPr>
          <w:rStyle w:val="StyleBoldUnderline"/>
        </w:rPr>
        <w:t>AND</w:t>
      </w:r>
    </w:p>
    <w:p w:rsidR="00F7665C" w:rsidRPr="00A2204D" w:rsidRDefault="00F7665C" w:rsidP="00F7665C">
      <w:pPr>
        <w:rPr>
          <w:rStyle w:val="StyleBoldUnderline"/>
        </w:rPr>
      </w:pPr>
      <w:bookmarkStart w:id="0" w:name="_GoBack"/>
      <w:bookmarkEnd w:id="0"/>
      <w:r w:rsidRPr="004B673A">
        <w:rPr>
          <w:rStyle w:val="StyleBoldUnderline"/>
          <w:highlight w:val="green"/>
        </w:rPr>
        <w:t>and their expertise</w:t>
      </w:r>
      <w:r w:rsidRPr="00A2204D">
        <w:rPr>
          <w:rStyle w:val="StyleBoldUnderline"/>
        </w:rPr>
        <w:t xml:space="preserve"> in handling the legal</w:t>
      </w:r>
      <w:r w:rsidRPr="00A2204D">
        <w:rPr>
          <w:rStyle w:val="StyleBoldUnderline"/>
          <w:sz w:val="12"/>
          <w:u w:val="none"/>
        </w:rPr>
        <w:t>¶</w:t>
      </w:r>
      <w:r w:rsidRPr="00A2204D">
        <w:rPr>
          <w:rStyle w:val="StyleBoldUnderline"/>
        </w:rPr>
        <w:t xml:space="preserve"> issues raised by new technologies.</w:t>
      </w:r>
    </w:p>
    <w:p w:rsidR="00F7665C" w:rsidRDefault="00F7665C" w:rsidP="00F7665C"/>
    <w:p w:rsidR="00F7665C" w:rsidRPr="00FD7B02" w:rsidRDefault="00F7665C" w:rsidP="00F7665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DBD" w:rsidRDefault="00510DBD" w:rsidP="005F5576">
      <w:r>
        <w:separator/>
      </w:r>
    </w:p>
  </w:endnote>
  <w:endnote w:type="continuationSeparator" w:id="0">
    <w:p w:rsidR="00510DBD" w:rsidRDefault="00510D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DBD" w:rsidRDefault="00510DBD" w:rsidP="005F5576">
      <w:r>
        <w:separator/>
      </w:r>
    </w:p>
  </w:footnote>
  <w:footnote w:type="continuationSeparator" w:id="0">
    <w:p w:rsidR="00510DBD" w:rsidRDefault="00510DB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65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DBD"/>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159"/>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7665C"/>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0721CDB-CF8C-4519-A5DE-C0244A9B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7665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1,Heading 2 Char2 Char,Heading 2 Char1 Char Char,No Spacing11111,Tags,TAG,No Spacing4,No Spacing5,No Spacing21,Card,tags,ta,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11,Intense Emphasis1111,Intense Emphasis3,Intense Emphasis31,Intense Emphasis311,Minimized Char,Heading 3 Char Char Char Char Char,Bo,B,cite,Heading 3 Char1,Citation Char,cites Char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1 Char,Heading 2 Char2 Char Char,No Spacing11111 Char,TAG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F7665C"/>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F7665C"/>
    <w:rPr>
      <w:rFonts w:ascii="Times New Roman" w:hAnsi="Times New Roman"/>
      <w:sz w:val="20"/>
      <w:u w:val="thick"/>
    </w:rPr>
  </w:style>
  <w:style w:type="character" w:customStyle="1" w:styleId="CardsChar">
    <w:name w:val="Cards Char"/>
    <w:link w:val="Cards"/>
    <w:locked/>
    <w:rsid w:val="00F7665C"/>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F7665C"/>
    <w:rPr>
      <w:b/>
      <w:u w:val="single"/>
    </w:rPr>
  </w:style>
  <w:style w:type="paragraph" w:customStyle="1" w:styleId="textbold">
    <w:name w:val="text bold"/>
    <w:basedOn w:val="Normal"/>
    <w:link w:val="underline"/>
    <w:qFormat/>
    <w:rsid w:val="00F7665C"/>
    <w:pPr>
      <w:spacing w:line="276" w:lineRule="auto"/>
      <w:ind w:left="720"/>
      <w:jc w:val="both"/>
    </w:pPr>
    <w:rPr>
      <w:rFonts w:asciiTheme="minorHAnsi" w:hAnsiTheme="minorHAnsi" w:cstheme="minorBidi"/>
      <w:b/>
      <w:u w:val="single"/>
    </w:rPr>
  </w:style>
  <w:style w:type="character" w:customStyle="1" w:styleId="NothingChar">
    <w:name w:val="Nothing Char"/>
    <w:link w:val="Nothing"/>
    <w:locked/>
    <w:rsid w:val="00F7665C"/>
    <w:rPr>
      <w:szCs w:val="24"/>
    </w:rPr>
  </w:style>
  <w:style w:type="paragraph" w:customStyle="1" w:styleId="Nothing">
    <w:name w:val="Nothing"/>
    <w:link w:val="NothingChar"/>
    <w:qFormat/>
    <w:rsid w:val="00F7665C"/>
    <w:pPr>
      <w:spacing w:after="0" w:line="240" w:lineRule="auto"/>
      <w:jc w:val="both"/>
    </w:pPr>
    <w:rPr>
      <w:szCs w:val="24"/>
    </w:rPr>
  </w:style>
  <w:style w:type="character" w:customStyle="1" w:styleId="apple-converted-space">
    <w:name w:val="apple-converted-space"/>
    <w:rsid w:val="00F7665C"/>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F7665C"/>
    <w:rPr>
      <w:rFonts w:ascii="Times New Roman" w:eastAsia="Times New Roman" w:hAnsi="Times New Roman" w:cs="Times New Roman"/>
      <w:sz w:val="22"/>
      <w:szCs w:val="20"/>
    </w:rPr>
  </w:style>
  <w:style w:type="character" w:customStyle="1" w:styleId="Author-Date">
    <w:name w:val="Author-Date"/>
    <w:qFormat/>
    <w:rsid w:val="00F7665C"/>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ipeitimes.com/News/taiwan/archives/2013/03/16/2003557211" TargetMode="External"/><Relationship Id="rId18" Type="http://schemas.openxmlformats.org/officeDocument/2006/relationships/hyperlink" Target="http://www.armscontrol.org/act/2009_01-02/china_us_dangerous_dynamism" TargetMode="External"/><Relationship Id="rId26" Type="http://schemas.openxmlformats.org/officeDocument/2006/relationships/hyperlink" Target="http://iipi.org/wp-content/uploads/2013/02/Technical-Assistance-for-Intellectual-Property-Rights-Protection.pdf" TargetMode="External"/><Relationship Id="rId3" Type="http://schemas.openxmlformats.org/officeDocument/2006/relationships/customXml" Target="../customXml/item3.xml"/><Relationship Id="rId21" Type="http://schemas.openxmlformats.org/officeDocument/2006/relationships/hyperlink" Target="http://www.useconomicoutlook2014.com/" TargetMode="External"/><Relationship Id="rId7" Type="http://schemas.openxmlformats.org/officeDocument/2006/relationships/footnotes" Target="footnotes.xml"/><Relationship Id="rId12" Type="http://schemas.openxmlformats.org/officeDocument/2006/relationships/hyperlink" Target="http://www.tthomsonassociates.com/2006/09/u-s-policy-roadmap-moving-china-from-a-haven-for-pirates-to-a-country-of-ipr-stakeholders/" TargetMode="External"/><Relationship Id="rId17" Type="http://schemas.openxmlformats.org/officeDocument/2006/relationships/hyperlink" Target="http://docs.house.gov/meetings/IF/IF02/20130709/101104/HHRG-113-IF02-Wstate-WortzelL-20130709-U1.pdf" TargetMode="External"/><Relationship Id="rId25" Type="http://schemas.openxmlformats.org/officeDocument/2006/relationships/hyperlink" Target="http://www.thebulletin.org/web-edition/features/how-can-we-reduce-the-risk-of-human-extinction" TargetMode="External"/><Relationship Id="rId2" Type="http://schemas.openxmlformats.org/officeDocument/2006/relationships/customXml" Target="../customXml/item2.xml"/><Relationship Id="rId16" Type="http://schemas.openxmlformats.org/officeDocument/2006/relationships/hyperlink" Target="http://docs.house.gov/meetings/IF/IF02/20130709/101104/HHRG-113-IF02-Wstate-WortzelL-20130709-U1.pdf" TargetMode="External"/><Relationship Id="rId20" Type="http://schemas.openxmlformats.org/officeDocument/2006/relationships/hyperlink" Target="http://www.ipedr.com/vol66/005-ICERI2013-K0001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po.gov/fdsys/pkg/CHRG-110hhrg38337/html/CHRG-110hhrg38337.htm" TargetMode="External"/><Relationship Id="rId24" Type="http://schemas.openxmlformats.org/officeDocument/2006/relationships/hyperlink" Target="http://newsmax.com/Newsfront/mueller-fbi-alqaida-nuclear/2010/03/18/id/353169" TargetMode="External"/><Relationship Id="rId5" Type="http://schemas.openxmlformats.org/officeDocument/2006/relationships/settings" Target="settings.xml"/><Relationship Id="rId15" Type="http://schemas.openxmlformats.org/officeDocument/2006/relationships/hyperlink" Target="http://www.defense.gov/pubs/2013_china_report_final.pdf" TargetMode="External"/><Relationship Id="rId23" Type="http://schemas.openxmlformats.org/officeDocument/2006/relationships/hyperlink" Target="http://michaelbrowntoday.com/journal/2009/1/15/border-control-collapse-of-mexico-is-a-homeland-security-nat.html" TargetMode="External"/><Relationship Id="rId28" Type="http://schemas.openxmlformats.org/officeDocument/2006/relationships/fontTable" Target="fontTable.xml"/><Relationship Id="rId10" Type="http://schemas.openxmlformats.org/officeDocument/2006/relationships/hyperlink" Target="http://ir.lawnet.fordham.edu/cgi/viewcontent.cgi?article=1098&amp;context=iplj" TargetMode="External"/><Relationship Id="rId19" Type="http://schemas.openxmlformats.org/officeDocument/2006/relationships/hyperlink" Target="http://www.upiasia.com/Security/2009/10/07/us-china_nuclear_strikes_would_spell_doomsday/7213/" TargetMode="External"/><Relationship Id="rId4" Type="http://schemas.openxmlformats.org/officeDocument/2006/relationships/styles" Target="styles.xml"/><Relationship Id="rId9" Type="http://schemas.openxmlformats.org/officeDocument/2006/relationships/hyperlink" Target="http://www.fas.org/sgp/crs/row/RL33536.pdf" TargetMode="External"/><Relationship Id="rId14" Type="http://schemas.openxmlformats.org/officeDocument/2006/relationships/hyperlink" Target="http://www.defense.gov/pubs/2013_china_report_final.pdf" TargetMode="External"/><Relationship Id="rId22" Type="http://schemas.openxmlformats.org/officeDocument/2006/relationships/hyperlink" Target="http://www.twq.com/09april/docs/09apr_Burrows.pdf" TargetMode="External"/><Relationship Id="rId27" Type="http://schemas.openxmlformats.org/officeDocument/2006/relationships/hyperlink" Target="http://ir.lawnet.fordham.edu/cgi/viewcontent.cgi?article=1098&amp;context=ipl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14</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Jacob Shelton</dc:creator>
  <cp:keywords>Verbatim</cp:keywords>
  <dc:description>Verbatim 4.6</dc:description>
  <cp:lastModifiedBy>Jacob Shelton</cp:lastModifiedBy>
  <cp:revision>1</cp:revision>
  <dcterms:created xsi:type="dcterms:W3CDTF">2014-03-01T21:21:00Z</dcterms:created>
  <dcterms:modified xsi:type="dcterms:W3CDTF">2014-03-01T21:23:00Z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