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D091E" w14:textId="77777777" w:rsidR="00A564C3" w:rsidRPr="00131313" w:rsidRDefault="00A564C3" w:rsidP="00A564C3">
      <w:pPr>
        <w:pStyle w:val="Heading3"/>
      </w:pPr>
      <w:r w:rsidRPr="00131313">
        <w:t>1AC Dispute Settlement</w:t>
      </w:r>
    </w:p>
    <w:p w14:paraId="75F3B08B" w14:textId="77777777" w:rsidR="00A564C3" w:rsidRPr="00131313" w:rsidRDefault="00A564C3" w:rsidP="00A564C3">
      <w:pPr>
        <w:pStyle w:val="Heading4"/>
        <w:rPr>
          <w:rFonts w:cs="Times New Roman"/>
        </w:rPr>
      </w:pPr>
      <w:r w:rsidRPr="00131313">
        <w:rPr>
          <w:rFonts w:cs="Times New Roman"/>
        </w:rPr>
        <w:t>Advantage (_) is dispute settlement</w:t>
      </w:r>
    </w:p>
    <w:p w14:paraId="20C8AD06" w14:textId="77777777" w:rsidR="00A564C3" w:rsidRPr="00131313" w:rsidRDefault="00A564C3" w:rsidP="00A564C3">
      <w:pPr>
        <w:pStyle w:val="Heading4"/>
        <w:rPr>
          <w:rFonts w:cs="Times New Roman"/>
        </w:rPr>
      </w:pPr>
      <w:r w:rsidRPr="00131313">
        <w:rPr>
          <w:rFonts w:cs="Times New Roman"/>
        </w:rPr>
        <w:t>Only the plan solves – failure to repeal Section 211 sends a giant signal of non-compliance with WTO rulings</w:t>
      </w:r>
    </w:p>
    <w:p w14:paraId="4DA281A4" w14:textId="77777777" w:rsidR="00A564C3" w:rsidRPr="00131313" w:rsidRDefault="00A564C3" w:rsidP="00A564C3">
      <w:pPr>
        <w:rPr>
          <w:rStyle w:val="Hyperlink"/>
        </w:rPr>
      </w:pPr>
      <w:proofErr w:type="spellStart"/>
      <w:r w:rsidRPr="00131313">
        <w:rPr>
          <w:rStyle w:val="StyleStyleBold12pt"/>
        </w:rPr>
        <w:t>Camejo</w:t>
      </w:r>
      <w:proofErr w:type="spellEnd"/>
      <w:r w:rsidRPr="00131313">
        <w:rPr>
          <w:rStyle w:val="StyleStyleBold12pt"/>
        </w:rPr>
        <w:t xml:space="preserve"> 13 </w:t>
      </w:r>
      <w:r w:rsidRPr="00131313">
        <w:t xml:space="preserve">(6/25 Mrs. </w:t>
      </w:r>
      <w:proofErr w:type="spellStart"/>
      <w:r w:rsidRPr="00131313">
        <w:t>Anayansi</w:t>
      </w:r>
      <w:proofErr w:type="spellEnd"/>
      <w:r w:rsidRPr="00131313">
        <w:t xml:space="preserve"> Rodríguez </w:t>
      </w:r>
      <w:proofErr w:type="spellStart"/>
      <w:r w:rsidRPr="00131313">
        <w:t>Camejo</w:t>
      </w:r>
      <w:proofErr w:type="spellEnd"/>
      <w:r w:rsidRPr="00131313">
        <w:t xml:space="preserve"> Ambassador of the Cuban Permanent Mission to the United Nations Office in Geneva, </w:t>
      </w:r>
      <w:hyperlink r:id="rId8" w:history="1">
        <w:r w:rsidRPr="00131313">
          <w:rPr>
            <w:rStyle w:val="Hyperlink"/>
          </w:rPr>
          <w:t>http://www.cubaminrex.cu/en/statement-mrs-anayansi-rodriguez-camejo-ambassador-cuban-permanent-mission-united-nations-office</w:t>
        </w:r>
      </w:hyperlink>
      <w:r w:rsidRPr="00131313">
        <w:t xml:space="preserve">, Statement by Mrs. </w:t>
      </w:r>
      <w:proofErr w:type="spellStart"/>
      <w:r w:rsidRPr="00131313">
        <w:t>Anayansi</w:t>
      </w:r>
      <w:proofErr w:type="spellEnd"/>
      <w:r w:rsidRPr="00131313">
        <w:t xml:space="preserve"> Rodríguez </w:t>
      </w:r>
      <w:proofErr w:type="spellStart"/>
      <w:r w:rsidRPr="00131313">
        <w:t>Camejo</w:t>
      </w:r>
      <w:proofErr w:type="spellEnd"/>
      <w:r w:rsidRPr="00131313">
        <w:t>, Ambassador of the Cuban Permanent Mission to the United Nations Office in Geneva, on Section 211 of the</w:t>
      </w:r>
      <w:r w:rsidRPr="00131313">
        <w:rPr>
          <w:rStyle w:val="Hyperlink"/>
        </w:rPr>
        <w:t xml:space="preserve"> WTO´s Dispute Settlement Body. June 25th, 2013 Submitted by editor on Wed, 06/26/2013 - 00:00)</w:t>
      </w:r>
    </w:p>
    <w:p w14:paraId="6E544ED6" w14:textId="77777777" w:rsidR="00A564C3" w:rsidRPr="00131313" w:rsidRDefault="00A564C3" w:rsidP="00A564C3"/>
    <w:p w14:paraId="336154EA" w14:textId="77777777" w:rsidR="00A564C3" w:rsidRPr="00131313" w:rsidRDefault="00A564C3" w:rsidP="00A564C3">
      <w:r w:rsidRPr="00131313">
        <w:t>Mr. Chairman</w:t>
      </w:r>
      <w:proofErr w:type="gramStart"/>
      <w:r w:rsidRPr="00131313">
        <w:t>,¶</w:t>
      </w:r>
      <w:proofErr w:type="gramEnd"/>
      <w:r w:rsidRPr="00131313">
        <w:t xml:space="preserve"> After more than 11 years without the United States having adopted </w:t>
      </w:r>
    </w:p>
    <w:p w14:paraId="38036183" w14:textId="77777777" w:rsidR="00A564C3" w:rsidRPr="00131313" w:rsidRDefault="00A564C3" w:rsidP="00A564C3">
      <w:r w:rsidRPr="00131313">
        <w:t>AND</w:t>
      </w:r>
    </w:p>
    <w:p w14:paraId="74C0A385" w14:textId="77777777" w:rsidR="00A564C3" w:rsidRPr="00131313" w:rsidRDefault="00A564C3" w:rsidP="00A564C3">
      <w:proofErr w:type="gramStart"/>
      <w:r w:rsidRPr="00131313">
        <w:t>facts</w:t>
      </w:r>
      <w:proofErr w:type="gramEnd"/>
      <w:r w:rsidRPr="00131313">
        <w:t xml:space="preserve"> like these jeopardize the credibility and effectiveness of the dispute settlement system.</w:t>
      </w:r>
    </w:p>
    <w:p w14:paraId="1D4E29B8" w14:textId="77777777" w:rsidR="00A564C3" w:rsidRPr="00131313" w:rsidRDefault="00A564C3" w:rsidP="00A564C3"/>
    <w:p w14:paraId="5AA329D2" w14:textId="77777777" w:rsidR="00A564C3" w:rsidRPr="00131313" w:rsidRDefault="00A564C3" w:rsidP="00A564C3">
      <w:pPr>
        <w:pStyle w:val="Heading4"/>
        <w:rPr>
          <w:rFonts w:cs="Times New Roman"/>
        </w:rPr>
      </w:pPr>
      <w:r w:rsidRPr="00131313">
        <w:rPr>
          <w:rFonts w:cs="Times New Roman"/>
        </w:rPr>
        <w:t>Only a credible dispute settlement mechanism prevents retaliatory protectionism.</w:t>
      </w:r>
    </w:p>
    <w:p w14:paraId="40883D0C" w14:textId="77777777" w:rsidR="00A564C3" w:rsidRPr="00131313" w:rsidRDefault="00A564C3" w:rsidP="00A564C3">
      <w:r w:rsidRPr="00131313">
        <w:rPr>
          <w:b/>
        </w:rPr>
        <w:t>Lawrence</w:t>
      </w:r>
      <w:r w:rsidRPr="00131313">
        <w:t xml:space="preserve">, March </w:t>
      </w:r>
      <w:r w:rsidRPr="00131313">
        <w:rPr>
          <w:b/>
        </w:rPr>
        <w:t>2007</w:t>
      </w:r>
      <w:r w:rsidRPr="00131313">
        <w:t xml:space="preserve"> (Robert – Albert L. Williams Professor of International Trade and Investment at the Harvard Kennedy School of Government, The United States and the WTO Dispute Settlement System, p. 5-6)</w:t>
      </w:r>
    </w:p>
    <w:p w14:paraId="459AD472" w14:textId="77777777" w:rsidR="00A564C3" w:rsidRPr="00131313" w:rsidRDefault="00A564C3" w:rsidP="00A564C3">
      <w:r w:rsidRPr="00131313">
        <w:t xml:space="preserve">But this “safety valve” argument is shortsighted. The use of antidumping suits </w:t>
      </w:r>
    </w:p>
    <w:p w14:paraId="5FD4E025" w14:textId="77777777" w:rsidR="00A564C3" w:rsidRPr="00131313" w:rsidRDefault="00A564C3" w:rsidP="00A564C3">
      <w:r w:rsidRPr="00131313">
        <w:t>AND</w:t>
      </w:r>
    </w:p>
    <w:p w14:paraId="04A7D744" w14:textId="77777777" w:rsidR="00A564C3" w:rsidRPr="00131313" w:rsidRDefault="00A564C3" w:rsidP="00A564C3">
      <w:proofErr w:type="gramStart"/>
      <w:r w:rsidRPr="00131313">
        <w:t>the</w:t>
      </w:r>
      <w:proofErr w:type="gramEnd"/>
      <w:r w:rsidRPr="00131313">
        <w:t xml:space="preserve"> arguments of its critics, and finally provides some recommendations for improvement. </w:t>
      </w:r>
    </w:p>
    <w:p w14:paraId="35FA0DCA" w14:textId="77777777" w:rsidR="00A564C3" w:rsidRPr="00131313" w:rsidRDefault="00A564C3" w:rsidP="00A564C3">
      <w:pPr>
        <w:pStyle w:val="Heading4"/>
      </w:pPr>
      <w:r w:rsidRPr="00131313">
        <w:t>Protectionism escalates, goes nuclear</w:t>
      </w:r>
    </w:p>
    <w:p w14:paraId="54EFE02A" w14:textId="77777777" w:rsidR="00A564C3" w:rsidRPr="00131313" w:rsidRDefault="00A564C3" w:rsidP="00A564C3">
      <w:proofErr w:type="spellStart"/>
      <w:r w:rsidRPr="00131313">
        <w:t>Panzner</w:t>
      </w:r>
      <w:proofErr w:type="spellEnd"/>
      <w:r w:rsidRPr="00131313">
        <w:t xml:space="preserve"> 8, faculty at the New York Institute of Finance, 25-year </w:t>
      </w:r>
    </w:p>
    <w:p w14:paraId="117786AC" w14:textId="77777777" w:rsidR="00A564C3" w:rsidRPr="00131313" w:rsidRDefault="00A564C3" w:rsidP="00A564C3">
      <w:r w:rsidRPr="00131313">
        <w:t>AND</w:t>
      </w:r>
    </w:p>
    <w:p w14:paraId="31763F0A" w14:textId="77777777" w:rsidR="00A564C3" w:rsidRPr="00131313" w:rsidRDefault="00A564C3" w:rsidP="00A564C3">
      <w:proofErr w:type="gramStart"/>
      <w:r w:rsidRPr="00131313">
        <w:t>between</w:t>
      </w:r>
      <w:proofErr w:type="gramEnd"/>
      <w:r w:rsidRPr="00131313">
        <w:t xml:space="preserve"> Muslims and Western societies as the beginnings of a new world war. </w:t>
      </w:r>
    </w:p>
    <w:p w14:paraId="205D3235" w14:textId="77777777" w:rsidR="00A564C3" w:rsidRPr="00131313" w:rsidRDefault="00A564C3" w:rsidP="00A564C3"/>
    <w:p w14:paraId="325BF159" w14:textId="77777777" w:rsidR="00A564C3" w:rsidRPr="00131313" w:rsidRDefault="00A564C3" w:rsidP="00A564C3">
      <w:pPr>
        <w:pStyle w:val="Heading4"/>
        <w:rPr>
          <w:rStyle w:val="cite"/>
        </w:rPr>
      </w:pPr>
      <w:r w:rsidRPr="00131313">
        <w:rPr>
          <w:rStyle w:val="cite"/>
        </w:rPr>
        <w:t>*Specifically, Section 211 makes Cuban retaliation inevitable</w:t>
      </w:r>
    </w:p>
    <w:p w14:paraId="0C46B1DC" w14:textId="77777777" w:rsidR="00A564C3" w:rsidRPr="00131313" w:rsidRDefault="00A564C3" w:rsidP="00A564C3">
      <w:proofErr w:type="spellStart"/>
      <w:r w:rsidRPr="00131313">
        <w:rPr>
          <w:rStyle w:val="StyleStyleBold12pt"/>
        </w:rPr>
        <w:t>Haggman</w:t>
      </w:r>
      <w:proofErr w:type="spellEnd"/>
      <w:r w:rsidRPr="00131313">
        <w:rPr>
          <w:rStyle w:val="StyleStyleBold12pt"/>
        </w:rPr>
        <w:t xml:space="preserve"> 2006</w:t>
      </w:r>
      <w:r w:rsidRPr="00131313">
        <w:t xml:space="preserve"> </w:t>
      </w:r>
    </w:p>
    <w:p w14:paraId="0F220630" w14:textId="77777777" w:rsidR="00A564C3" w:rsidRPr="00131313" w:rsidRDefault="00A564C3" w:rsidP="00A564C3">
      <w:pPr>
        <w:rPr>
          <w:sz w:val="14"/>
        </w:rPr>
      </w:pPr>
      <w:r w:rsidRPr="00131313">
        <w:rPr>
          <w:sz w:val="14"/>
        </w:rPr>
        <w:t xml:space="preserve">(Matthew, law degree from </w:t>
      </w:r>
      <w:hyperlink r:id="rId9" w:history="1">
        <w:r w:rsidRPr="00131313">
          <w:rPr>
            <w:sz w:val="14"/>
          </w:rPr>
          <w:t>Vermont Law School</w:t>
        </w:r>
      </w:hyperlink>
      <w:r w:rsidRPr="00131313">
        <w:rPr>
          <w:sz w:val="14"/>
        </w:rPr>
        <w:t xml:space="preserve">, Miami </w:t>
      </w:r>
      <w:hyperlink r:id="rId10" w:history="1">
        <w:r w:rsidRPr="00131313">
          <w:rPr>
            <w:sz w:val="14"/>
          </w:rPr>
          <w:t>Program</w:t>
        </w:r>
      </w:hyperlink>
      <w:r w:rsidRPr="00131313">
        <w:rPr>
          <w:sz w:val="14"/>
        </w:rPr>
        <w:t xml:space="preserve"> Director at the John S. and James L. Knight Foundation, 9/4/6, “Copyright war feared with Cuba”, </w:t>
      </w:r>
      <w:hyperlink r:id="rId11" w:history="1">
        <w:r w:rsidRPr="00131313">
          <w:rPr>
            <w:sz w:val="14"/>
          </w:rPr>
          <w:t>http://www.latinamericanstudies.org/us-cuba/copyright.htm</w:t>
        </w:r>
      </w:hyperlink>
      <w:r w:rsidRPr="00131313">
        <w:rPr>
          <w:sz w:val="14"/>
        </w:rPr>
        <w:t>)</w:t>
      </w:r>
    </w:p>
    <w:p w14:paraId="27541AEF" w14:textId="77777777" w:rsidR="00A564C3" w:rsidRPr="00131313" w:rsidRDefault="00A564C3" w:rsidP="00A564C3">
      <w:r w:rsidRPr="00131313">
        <w:t xml:space="preserve">In 1918 the Aunt Jemima trademark was registered in Cuba, and even after Fidel </w:t>
      </w:r>
    </w:p>
    <w:p w14:paraId="6099FED7" w14:textId="77777777" w:rsidR="00A564C3" w:rsidRPr="00131313" w:rsidRDefault="00A564C3" w:rsidP="00A564C3">
      <w:r w:rsidRPr="00131313">
        <w:t>AND</w:t>
      </w:r>
    </w:p>
    <w:p w14:paraId="0ED26AE8" w14:textId="77777777" w:rsidR="00A564C3" w:rsidRPr="00131313" w:rsidRDefault="00A564C3" w:rsidP="00A564C3">
      <w:proofErr w:type="gramStart"/>
      <w:r w:rsidRPr="00131313">
        <w:t>took</w:t>
      </w:r>
      <w:proofErr w:type="gramEnd"/>
      <w:r w:rsidRPr="00131313">
        <w:t xml:space="preserve"> care of one company at the expense of a lot of others."</w:t>
      </w:r>
    </w:p>
    <w:p w14:paraId="395BEFDE" w14:textId="77777777" w:rsidR="00A564C3" w:rsidRPr="00131313" w:rsidRDefault="00A564C3" w:rsidP="00A564C3">
      <w:pPr>
        <w:pStyle w:val="Heading4"/>
        <w:rPr>
          <w:rStyle w:val="cite"/>
        </w:rPr>
      </w:pPr>
      <w:r w:rsidRPr="00131313">
        <w:rPr>
          <w:rStyle w:val="cite"/>
        </w:rPr>
        <w:t>Cuban retaliation kills the US economy</w:t>
      </w:r>
    </w:p>
    <w:p w14:paraId="170DEA39" w14:textId="77777777" w:rsidR="00A564C3" w:rsidRPr="00131313" w:rsidRDefault="00A564C3" w:rsidP="00A564C3">
      <w:r w:rsidRPr="00131313">
        <w:rPr>
          <w:rStyle w:val="StyleStyleBold12pt"/>
        </w:rPr>
        <w:t>Adams 2002</w:t>
      </w:r>
      <w:r w:rsidRPr="00131313">
        <w:t xml:space="preserve"> </w:t>
      </w:r>
    </w:p>
    <w:p w14:paraId="0BDF46A1" w14:textId="77777777" w:rsidR="00A564C3" w:rsidRPr="00131313" w:rsidRDefault="00A564C3" w:rsidP="00A564C3">
      <w:pPr>
        <w:rPr>
          <w:sz w:val="14"/>
        </w:rPr>
      </w:pPr>
      <w:r w:rsidRPr="00131313">
        <w:rPr>
          <w:sz w:val="14"/>
        </w:rPr>
        <w:t xml:space="preserve">(Ashley C., Senior Legal Intern – Compliance, </w:t>
      </w:r>
      <w:proofErr w:type="spellStart"/>
      <w:r w:rsidRPr="00131313">
        <w:rPr>
          <w:sz w:val="14"/>
        </w:rPr>
        <w:t>j.d.</w:t>
      </w:r>
      <w:proofErr w:type="spellEnd"/>
      <w:r w:rsidRPr="00131313">
        <w:rPr>
          <w:sz w:val="14"/>
        </w:rPr>
        <w:t xml:space="preserve"> law @ Cumberland Law School, </w:t>
      </w:r>
      <w:proofErr w:type="spellStart"/>
      <w:r w:rsidRPr="00131313">
        <w:rPr>
          <w:sz w:val="14"/>
        </w:rPr>
        <w:t>Poli</w:t>
      </w:r>
      <w:proofErr w:type="spellEnd"/>
      <w:r w:rsidRPr="00131313">
        <w:rPr>
          <w:sz w:val="14"/>
        </w:rPr>
        <w:t xml:space="preserve"> </w:t>
      </w:r>
      <w:proofErr w:type="spellStart"/>
      <w:r w:rsidRPr="00131313">
        <w:rPr>
          <w:sz w:val="14"/>
        </w:rPr>
        <w:t>Sci</w:t>
      </w:r>
      <w:proofErr w:type="spellEnd"/>
      <w:r w:rsidRPr="00131313">
        <w:rPr>
          <w:sz w:val="14"/>
        </w:rPr>
        <w:t xml:space="preserve"> @ Middle </w:t>
      </w:r>
      <w:proofErr w:type="spellStart"/>
      <w:r w:rsidRPr="00131313">
        <w:rPr>
          <w:sz w:val="14"/>
        </w:rPr>
        <w:t>Tennesse</w:t>
      </w:r>
      <w:proofErr w:type="spellEnd"/>
      <w:r w:rsidRPr="00131313">
        <w:rPr>
          <w:sz w:val="14"/>
        </w:rPr>
        <w:t xml:space="preserve"> State U, Section 211 of the Omnibus Appropriations Act: The Threat to International Protection of U.S. Trademarks, </w:t>
      </w:r>
      <w:hyperlink r:id="rId12" w:history="1">
        <w:r w:rsidRPr="00131313">
          <w:rPr>
            <w:sz w:val="14"/>
          </w:rPr>
          <w:t>North Carolina Journal of International Law and Commercial Regulation</w:t>
        </w:r>
      </w:hyperlink>
      <w:r w:rsidRPr="00131313">
        <w:rPr>
          <w:sz w:val="14"/>
        </w:rPr>
        <w:t xml:space="preserve">, Volume 28 - Number 1, Fall 2002, </w:t>
      </w:r>
      <w:hyperlink r:id="rId13" w:history="1">
        <w:r w:rsidRPr="00131313">
          <w:rPr>
            <w:sz w:val="14"/>
          </w:rPr>
          <w:t>http://www.law.unc.edu/journals/ncilj/issues/volume28/number-1-fall-2002/section-211-of-the-omnibus-appropriations-act-the-threat-to-international-protection-of-us-trademarks/</w:t>
        </w:r>
      </w:hyperlink>
      <w:r w:rsidRPr="00131313">
        <w:rPr>
          <w:sz w:val="14"/>
        </w:rPr>
        <w:t>)</w:t>
      </w:r>
    </w:p>
    <w:p w14:paraId="0FA551A1" w14:textId="77777777" w:rsidR="00F3210D" w:rsidRPr="00131313" w:rsidRDefault="00A564C3" w:rsidP="00A564C3">
      <w:pPr>
        <w:pStyle w:val="card"/>
        <w:ind w:left="0"/>
        <w:rPr>
          <w:sz w:val="16"/>
        </w:rPr>
      </w:pPr>
      <w:r w:rsidRPr="00131313">
        <w:rPr>
          <w:sz w:val="16"/>
        </w:rPr>
        <w:t xml:space="preserve">Harm to the U. S. </w:t>
      </w:r>
      <w:proofErr w:type="gramStart"/>
      <w:r w:rsidRPr="00131313">
        <w:rPr>
          <w:sz w:val="16"/>
        </w:rPr>
        <w:t>Economy  The</w:t>
      </w:r>
      <w:proofErr w:type="gramEnd"/>
      <w:r w:rsidRPr="00131313">
        <w:rPr>
          <w:sz w:val="16"/>
        </w:rPr>
        <w:t xml:space="preserve"> importance of global markets </w:t>
      </w:r>
    </w:p>
    <w:p w14:paraId="5439375F" w14:textId="77777777" w:rsidR="00F3210D" w:rsidRPr="00131313" w:rsidRDefault="00F3210D" w:rsidP="00A564C3">
      <w:pPr>
        <w:pStyle w:val="card"/>
        <w:ind w:left="0"/>
        <w:rPr>
          <w:sz w:val="16"/>
        </w:rPr>
      </w:pPr>
      <w:r w:rsidRPr="00131313">
        <w:rPr>
          <w:sz w:val="16"/>
        </w:rPr>
        <w:t>And</w:t>
      </w:r>
    </w:p>
    <w:p w14:paraId="320E25F5" w14:textId="77777777" w:rsidR="00A564C3" w:rsidRPr="00131313" w:rsidRDefault="00A564C3" w:rsidP="00A564C3">
      <w:pPr>
        <w:pStyle w:val="card"/>
        <w:ind w:left="0"/>
        <w:rPr>
          <w:rFonts w:ascii="Helvetica" w:hAnsi="Helvetica"/>
          <w:sz w:val="16"/>
          <w:szCs w:val="11"/>
        </w:rPr>
      </w:pPr>
      <w:proofErr w:type="gramStart"/>
      <w:r w:rsidRPr="00131313">
        <w:rPr>
          <w:sz w:val="16"/>
        </w:rPr>
        <w:lastRenderedPageBreak/>
        <w:t>considering</w:t>
      </w:r>
      <w:proofErr w:type="gramEnd"/>
      <w:r w:rsidRPr="00131313">
        <w:rPr>
          <w:sz w:val="16"/>
        </w:rPr>
        <w:t xml:space="preserve"> the jobs and national revenue that would be  lost. </w:t>
      </w:r>
      <w:r w:rsidRPr="00131313">
        <w:rPr>
          <w:rFonts w:ascii="Helvetica" w:hAnsi="Helvetica"/>
          <w:sz w:val="16"/>
          <w:szCs w:val="11"/>
        </w:rPr>
        <w:t>173</w:t>
      </w:r>
    </w:p>
    <w:p w14:paraId="63D2F7CD" w14:textId="77777777" w:rsidR="00A564C3" w:rsidRPr="00131313" w:rsidRDefault="00A564C3" w:rsidP="00A564C3">
      <w:pPr>
        <w:pStyle w:val="Heading4"/>
        <w:rPr>
          <w:rFonts w:eastAsia="Calibri"/>
        </w:rPr>
      </w:pPr>
      <w:r w:rsidRPr="00131313">
        <w:rPr>
          <w:rFonts w:eastAsia="Calibri"/>
        </w:rPr>
        <w:t xml:space="preserve">US economic collapse causes war and triggers every impact </w:t>
      </w:r>
    </w:p>
    <w:p w14:paraId="2F795E79" w14:textId="77777777" w:rsidR="00A564C3" w:rsidRPr="00131313" w:rsidRDefault="00A564C3" w:rsidP="00A564C3">
      <w:pPr>
        <w:rPr>
          <w:rFonts w:ascii="Georgia" w:eastAsia="Calibri" w:hAnsi="Georgia"/>
          <w:color w:val="000000"/>
          <w:sz w:val="12"/>
        </w:rPr>
      </w:pPr>
      <w:r w:rsidRPr="00131313">
        <w:rPr>
          <w:rFonts w:ascii="Georgia" w:eastAsia="Calibri" w:hAnsi="Georgia"/>
          <w:b/>
          <w:bCs/>
          <w:color w:val="000000"/>
          <w:sz w:val="26"/>
        </w:rPr>
        <w:t>O’Hanlon 12</w:t>
      </w:r>
      <w:r w:rsidRPr="00131313">
        <w:rPr>
          <w:rFonts w:ascii="Georgia" w:eastAsia="Calibri" w:hAnsi="Georgia"/>
          <w:color w:val="000000"/>
          <w:sz w:val="12"/>
        </w:rPr>
        <w:t xml:space="preserve"> — Kenneth G. </w:t>
      </w:r>
      <w:proofErr w:type="spellStart"/>
      <w:r w:rsidRPr="00131313">
        <w:rPr>
          <w:rFonts w:ascii="Georgia" w:eastAsia="Calibri" w:hAnsi="Georgia"/>
          <w:color w:val="000000"/>
          <w:sz w:val="12"/>
        </w:rPr>
        <w:t>Lieberthal</w:t>
      </w:r>
      <w:proofErr w:type="spellEnd"/>
      <w:r w:rsidRPr="00131313">
        <w:rPr>
          <w:rFonts w:ascii="Georgia" w:eastAsia="Calibri" w:hAnsi="Georgia"/>
          <w:color w:val="000000"/>
          <w:sz w:val="12"/>
        </w:rPr>
        <w:t xml:space="preserve">,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w:t>
      </w:r>
      <w:r w:rsidRPr="00131313">
        <w:rPr>
          <w:rFonts w:ascii="Georgia" w:eastAsia="Calibri" w:hAnsi="Georgia"/>
          <w:i/>
          <w:color w:val="000000"/>
          <w:sz w:val="12"/>
        </w:rPr>
        <w:t>Los Angeles Times</w:t>
      </w:r>
      <w:r w:rsidRPr="00131313">
        <w:rPr>
          <w:rFonts w:ascii="Georgia" w:eastAsia="Calibri" w:hAnsi="Georgia"/>
          <w:color w:val="000000"/>
          <w:sz w:val="12"/>
        </w:rPr>
        <w:t>, July 10</w:t>
      </w:r>
      <w:r w:rsidRPr="00131313">
        <w:rPr>
          <w:rFonts w:ascii="Georgia" w:eastAsia="Calibri" w:hAnsi="Georgia"/>
          <w:color w:val="000000"/>
          <w:sz w:val="12"/>
          <w:vertAlign w:val="superscript"/>
        </w:rPr>
        <w:t>th</w:t>
      </w:r>
      <w:r w:rsidRPr="00131313">
        <w:rPr>
          <w:rFonts w:ascii="Georgia" w:eastAsia="Calibri" w:hAnsi="Georgia"/>
          <w:color w:val="000000"/>
          <w:sz w:val="12"/>
        </w:rPr>
        <w:t>, Available Online at http://www.brookings.edu/research/opinions/2012/07/10-economy-foreign-policy-lieberthal-ohanlon, Accessed 07-12-2012)</w:t>
      </w:r>
    </w:p>
    <w:p w14:paraId="5E2A0A1E" w14:textId="77777777" w:rsidR="00A564C3" w:rsidRPr="00131313" w:rsidRDefault="00A564C3" w:rsidP="00A564C3">
      <w:pPr>
        <w:rPr>
          <w:rFonts w:ascii="Georgia" w:eastAsia="Calibri" w:hAnsi="Georgia"/>
          <w:color w:val="000000"/>
          <w:sz w:val="12"/>
        </w:rPr>
      </w:pPr>
    </w:p>
    <w:p w14:paraId="0DD309A7" w14:textId="77777777" w:rsidR="00F3210D" w:rsidRPr="00131313" w:rsidRDefault="00A564C3" w:rsidP="00F3210D">
      <w:r w:rsidRPr="00131313">
        <w:t xml:space="preserve">Lastly, American economic weakness undercuts </w:t>
      </w:r>
    </w:p>
    <w:p w14:paraId="7425FC98" w14:textId="77777777" w:rsidR="00F3210D" w:rsidRPr="00131313" w:rsidRDefault="00F3210D" w:rsidP="00F3210D">
      <w:r w:rsidRPr="00131313">
        <w:t>And</w:t>
      </w:r>
    </w:p>
    <w:p w14:paraId="70584482" w14:textId="77777777" w:rsidR="00A564C3" w:rsidRPr="00131313" w:rsidRDefault="00A564C3" w:rsidP="00F3210D">
      <w:proofErr w:type="gramStart"/>
      <w:r w:rsidRPr="00131313">
        <w:t>to</w:t>
      </w:r>
      <w:proofErr w:type="gramEnd"/>
      <w:r w:rsidRPr="00131313">
        <w:t xml:space="preserve"> effective foreign policy is not reestablished.</w:t>
      </w:r>
    </w:p>
    <w:p w14:paraId="054921A5" w14:textId="77777777" w:rsidR="00A564C3" w:rsidRPr="00131313" w:rsidRDefault="00A564C3" w:rsidP="00A564C3">
      <w:pPr>
        <w:rPr>
          <w:sz w:val="16"/>
        </w:rPr>
      </w:pPr>
    </w:p>
    <w:p w14:paraId="619C7880" w14:textId="77777777" w:rsidR="00A564C3" w:rsidRPr="00131313" w:rsidRDefault="00A564C3" w:rsidP="00A564C3">
      <w:pPr>
        <w:pStyle w:val="Heading4"/>
      </w:pPr>
      <w:r w:rsidRPr="00131313">
        <w:t>US-India solar disputes are coming – only WTO dispute settlement solves</w:t>
      </w:r>
    </w:p>
    <w:p w14:paraId="4AC7C43B" w14:textId="77777777" w:rsidR="00A564C3" w:rsidRPr="00131313" w:rsidRDefault="00A564C3" w:rsidP="00A564C3">
      <w:pPr>
        <w:rPr>
          <w:rStyle w:val="StyleStyleBold12pt"/>
        </w:rPr>
      </w:pPr>
      <w:r w:rsidRPr="00131313">
        <w:rPr>
          <w:rStyle w:val="StyleStyleBold12pt"/>
        </w:rPr>
        <w:t>Kumar 2/11</w:t>
      </w:r>
    </w:p>
    <w:p w14:paraId="6CBFDD54" w14:textId="77777777" w:rsidR="00A564C3" w:rsidRPr="00131313" w:rsidRDefault="00A564C3" w:rsidP="00A564C3">
      <w:pPr>
        <w:rPr>
          <w:sz w:val="14"/>
        </w:rPr>
      </w:pPr>
      <w:r w:rsidRPr="00131313">
        <w:rPr>
          <w:sz w:val="14"/>
        </w:rPr>
        <w:t>[</w:t>
      </w:r>
      <w:proofErr w:type="spellStart"/>
      <w:r w:rsidRPr="00131313">
        <w:rPr>
          <w:sz w:val="14"/>
        </w:rPr>
        <w:t>Arun</w:t>
      </w:r>
      <w:proofErr w:type="spellEnd"/>
      <w:r w:rsidRPr="00131313">
        <w:rPr>
          <w:sz w:val="14"/>
        </w:rPr>
        <w:t>, IANS, “US challenges India’s need for solar products” http://www.ianslive.in/index.php</w:t>
      </w:r>
      <w:proofErr w:type="gramStart"/>
      <w:r w:rsidRPr="00131313">
        <w:rPr>
          <w:sz w:val="14"/>
        </w:rPr>
        <w:t>?param</w:t>
      </w:r>
      <w:proofErr w:type="gramEnd"/>
      <w:r w:rsidRPr="00131313">
        <w:rPr>
          <w:sz w:val="14"/>
        </w:rPr>
        <w:t>=news/US_challenges_Indias_need_for_solar_products-412052//13]</w:t>
      </w:r>
    </w:p>
    <w:p w14:paraId="179ACDD0" w14:textId="77777777" w:rsidR="00A564C3" w:rsidRPr="00131313" w:rsidRDefault="00A564C3" w:rsidP="00A564C3">
      <w:r w:rsidRPr="00131313">
        <w:t xml:space="preserve">Washington: In another potential blow to India-US ties after the </w:t>
      </w:r>
      <w:proofErr w:type="spellStart"/>
      <w:r w:rsidRPr="00131313">
        <w:t>Khobragade</w:t>
      </w:r>
      <w:proofErr w:type="spellEnd"/>
      <w:r w:rsidRPr="00131313">
        <w:t xml:space="preserve"> affair</w:t>
      </w:r>
    </w:p>
    <w:p w14:paraId="28D6666D" w14:textId="77777777" w:rsidR="00A564C3" w:rsidRPr="00131313" w:rsidRDefault="00A564C3" w:rsidP="00A564C3">
      <w:r w:rsidRPr="00131313">
        <w:t>AND</w:t>
      </w:r>
    </w:p>
    <w:p w14:paraId="44243079" w14:textId="77777777" w:rsidR="00A564C3" w:rsidRPr="00131313" w:rsidRDefault="00A564C3" w:rsidP="00A564C3">
      <w:proofErr w:type="gramStart"/>
      <w:r w:rsidRPr="00131313">
        <w:t>affecting</w:t>
      </w:r>
      <w:proofErr w:type="gramEnd"/>
      <w:r w:rsidRPr="00131313">
        <w:t xml:space="preserve"> the IP community in India and causing concerns throughout the business community".</w:t>
      </w:r>
    </w:p>
    <w:p w14:paraId="3B6479BC" w14:textId="77777777" w:rsidR="00A564C3" w:rsidRPr="00131313" w:rsidRDefault="00A564C3" w:rsidP="00A564C3">
      <w:pPr>
        <w:pStyle w:val="Heading4"/>
      </w:pPr>
      <w:r w:rsidRPr="00131313">
        <w:t>Failure of WTO negotiations wrecks US-India relations</w:t>
      </w:r>
    </w:p>
    <w:p w14:paraId="189EEABB" w14:textId="77777777" w:rsidR="00A564C3" w:rsidRPr="00131313" w:rsidRDefault="00A564C3" w:rsidP="00A564C3">
      <w:pPr>
        <w:rPr>
          <w:rStyle w:val="StyleStyleBold12pt"/>
        </w:rPr>
      </w:pPr>
      <w:proofErr w:type="spellStart"/>
      <w:r w:rsidRPr="00131313">
        <w:rPr>
          <w:rStyle w:val="StyleStyleBold12pt"/>
        </w:rPr>
        <w:t>Lakshman</w:t>
      </w:r>
      <w:proofErr w:type="spellEnd"/>
      <w:r w:rsidRPr="00131313">
        <w:rPr>
          <w:rStyle w:val="StyleStyleBold12pt"/>
        </w:rPr>
        <w:t xml:space="preserve"> 2/12</w:t>
      </w:r>
    </w:p>
    <w:p w14:paraId="239FBBB6" w14:textId="77777777" w:rsidR="00A564C3" w:rsidRPr="00131313" w:rsidRDefault="00A564C3" w:rsidP="00A564C3">
      <w:pPr>
        <w:rPr>
          <w:sz w:val="14"/>
        </w:rPr>
      </w:pPr>
      <w:r w:rsidRPr="00131313">
        <w:rPr>
          <w:sz w:val="14"/>
        </w:rPr>
        <w:t>[Narayan, The Hindu, “Solar storm hits India-U.S. relations”, http://www.thehindu.com/news/international/world/solar-storm-hits-indiaus-relations/article5675376.ece]</w:t>
      </w:r>
    </w:p>
    <w:p w14:paraId="25FFA6E8" w14:textId="77777777" w:rsidR="00131313" w:rsidRPr="00131313" w:rsidRDefault="00A564C3" w:rsidP="00131313">
      <w:r w:rsidRPr="00131313">
        <w:t xml:space="preserve">Though wounds from the </w:t>
      </w:r>
      <w:proofErr w:type="spellStart"/>
      <w:r w:rsidRPr="00131313">
        <w:t>Khobragade</w:t>
      </w:r>
      <w:proofErr w:type="spellEnd"/>
      <w:r w:rsidRPr="00131313">
        <w:t xml:space="preserve"> affair have scarcely begun to heal</w:t>
      </w:r>
    </w:p>
    <w:p w14:paraId="74D50F96" w14:textId="511CFCF2" w:rsidR="00131313" w:rsidRPr="00131313" w:rsidRDefault="00131313" w:rsidP="00131313">
      <w:r w:rsidRPr="00131313">
        <w:t>And</w:t>
      </w:r>
    </w:p>
    <w:p w14:paraId="41F0FC4D" w14:textId="2CC3D57F" w:rsidR="00A564C3" w:rsidRPr="00131313" w:rsidRDefault="00A564C3" w:rsidP="00131313">
      <w:r w:rsidRPr="00131313">
        <w:t xml:space="preserve"> [</w:t>
      </w:r>
      <w:proofErr w:type="gramStart"/>
      <w:r w:rsidRPr="00131313">
        <w:t>which</w:t>
      </w:r>
      <w:proofErr w:type="gramEnd"/>
      <w:r w:rsidRPr="00131313">
        <w:t xml:space="preserve"> was the reason behind] “</w:t>
      </w:r>
      <w:proofErr w:type="gramStart"/>
      <w:r w:rsidRPr="00131313">
        <w:t>the</w:t>
      </w:r>
      <w:proofErr w:type="gramEnd"/>
      <w:r w:rsidRPr="00131313">
        <w:t xml:space="preserve"> substantial concern,” at the local content rules.</w:t>
      </w:r>
    </w:p>
    <w:p w14:paraId="550BDEE0" w14:textId="77777777" w:rsidR="00A564C3" w:rsidRPr="00131313" w:rsidRDefault="00A564C3" w:rsidP="00A564C3">
      <w:pPr>
        <w:pStyle w:val="Heading4"/>
      </w:pPr>
      <w:r w:rsidRPr="00131313">
        <w:t>Relations solve every major impact</w:t>
      </w:r>
    </w:p>
    <w:p w14:paraId="43722D76" w14:textId="77777777" w:rsidR="00A564C3" w:rsidRPr="00131313" w:rsidRDefault="00A564C3" w:rsidP="00A564C3">
      <w:pPr>
        <w:rPr>
          <w:rStyle w:val="StyleStyleBold12pt"/>
        </w:rPr>
      </w:pPr>
      <w:proofErr w:type="spellStart"/>
      <w:r w:rsidRPr="00131313">
        <w:rPr>
          <w:rStyle w:val="StyleStyleBold12pt"/>
        </w:rPr>
        <w:t>Tellis</w:t>
      </w:r>
      <w:proofErr w:type="spellEnd"/>
      <w:r w:rsidRPr="00131313">
        <w:rPr>
          <w:rStyle w:val="StyleStyleBold12pt"/>
        </w:rPr>
        <w:t xml:space="preserve"> 2009</w:t>
      </w:r>
    </w:p>
    <w:p w14:paraId="0E46EBE6" w14:textId="77777777" w:rsidR="00A564C3" w:rsidRPr="00131313" w:rsidRDefault="00A564C3" w:rsidP="00A564C3">
      <w:pPr>
        <w:rPr>
          <w:sz w:val="14"/>
        </w:rPr>
      </w:pPr>
      <w:r w:rsidRPr="00131313">
        <w:rPr>
          <w:sz w:val="14"/>
        </w:rPr>
        <w:t xml:space="preserve">Ashley J. </w:t>
      </w:r>
      <w:proofErr w:type="spellStart"/>
      <w:r w:rsidRPr="00131313">
        <w:rPr>
          <w:sz w:val="14"/>
        </w:rPr>
        <w:t>Tellis</w:t>
      </w:r>
      <w:proofErr w:type="spellEnd"/>
      <w:r w:rsidRPr="00131313">
        <w:rPr>
          <w:sz w:val="14"/>
        </w:rPr>
        <w:t xml:space="preserve">, 2009 (Asia Society Task Force).  “Delivering on the Promise: Advancing U.S. relations with India.”  </w:t>
      </w:r>
      <w:hyperlink r:id="rId14" w:history="1">
        <w:r w:rsidRPr="00131313">
          <w:rPr>
            <w:rStyle w:val="Hyperlink"/>
            <w:sz w:val="14"/>
          </w:rPr>
          <w:t>http://www.carnegieendowment.org/publications/index.cfm?fa=view&amp;id=22643</w:t>
        </w:r>
      </w:hyperlink>
    </w:p>
    <w:p w14:paraId="51D49CD6" w14:textId="77777777" w:rsidR="00A564C3" w:rsidRPr="00131313" w:rsidRDefault="00A564C3" w:rsidP="00A564C3">
      <w:r w:rsidRPr="00131313">
        <w:t xml:space="preserve">India matters to virtually every major foreign policy issue that will confront the United States </w:t>
      </w:r>
    </w:p>
    <w:p w14:paraId="6491A61E" w14:textId="77777777" w:rsidR="00A564C3" w:rsidRPr="00131313" w:rsidRDefault="00A564C3" w:rsidP="00A564C3">
      <w:r w:rsidRPr="00131313">
        <w:t>AND</w:t>
      </w:r>
    </w:p>
    <w:p w14:paraId="429EA7B6" w14:textId="77777777" w:rsidR="00A564C3" w:rsidRPr="00131313" w:rsidRDefault="00A564C3" w:rsidP="00A564C3">
      <w:proofErr w:type="gramStart"/>
      <w:r w:rsidRPr="00131313">
        <w:t>we</w:t>
      </w:r>
      <w:proofErr w:type="gramEnd"/>
      <w:r w:rsidRPr="00131313">
        <w:t xml:space="preserve"> must set broad yet realistic goals to be shared by both countries.</w:t>
      </w:r>
    </w:p>
    <w:p w14:paraId="5B94D0A6" w14:textId="77777777" w:rsidR="00A564C3" w:rsidRPr="00131313" w:rsidRDefault="00A564C3" w:rsidP="00A564C3">
      <w:pPr>
        <w:rPr>
          <w:sz w:val="16"/>
        </w:rPr>
      </w:pPr>
    </w:p>
    <w:p w14:paraId="771560D8" w14:textId="77777777" w:rsidR="00A564C3" w:rsidRPr="00131313" w:rsidRDefault="00A564C3" w:rsidP="00A564C3">
      <w:pPr>
        <w:pStyle w:val="Heading4"/>
      </w:pPr>
      <w:r w:rsidRPr="00131313">
        <w:t>Specifically key to solve warming</w:t>
      </w:r>
    </w:p>
    <w:p w14:paraId="0A3137EE" w14:textId="77777777" w:rsidR="00A564C3" w:rsidRPr="00131313" w:rsidRDefault="00A564C3" w:rsidP="00A564C3">
      <w:r w:rsidRPr="00131313">
        <w:t xml:space="preserve">Robert </w:t>
      </w:r>
      <w:proofErr w:type="spellStart"/>
      <w:r w:rsidRPr="00131313">
        <w:rPr>
          <w:rStyle w:val="StyleStyleBold12pt"/>
        </w:rPr>
        <w:t>Blackwill</w:t>
      </w:r>
      <w:proofErr w:type="spellEnd"/>
      <w:r w:rsidRPr="00131313">
        <w:rPr>
          <w:rStyle w:val="StyleStyleBold12pt"/>
        </w:rPr>
        <w:t>, 2011</w:t>
      </w:r>
      <w:r w:rsidRPr="00131313">
        <w:t xml:space="preserve"> (Council on Foreign Relations, The United States and India:  A Shared Strategic Future</w:t>
      </w:r>
      <w:proofErr w:type="gramStart"/>
      <w:r w:rsidRPr="00131313">
        <w:t xml:space="preserve">,   </w:t>
      </w:r>
      <w:proofErr w:type="gramEnd"/>
      <w:r w:rsidRPr="00131313">
        <w:fldChar w:fldCharType="begin"/>
      </w:r>
      <w:r w:rsidRPr="00131313">
        <w:instrText xml:space="preserve"> HYPERLINK "http://www.google.com/url?sa=t&amp;rct=j&amp;q=&amp;esrc=s&amp;source=web&amp;cd=6&amp;sqi=2&amp;ved=0CF0QFjAF&amp;url=http%3A%2F%2Fi.cfr.org%2Fcontent%2Fpublications%2Fattachments%2FUSIndia_jointstudygroup_IIGG.pdf&amp;ei=FjcBUernJofe9ATY_oD4AQ&amp;usg=AFQjCNE7_JtNUI8fUzMOzxawlu7_1PhkQw&amp;sig2=0lhWHtYjTAaAmmJaQPL1Vw&amp;bvm=bv.41248874,d.eWU" </w:instrText>
      </w:r>
      <w:r w:rsidRPr="00131313">
        <w:fldChar w:fldCharType="separate"/>
      </w:r>
      <w:r w:rsidRPr="00131313">
        <w:rPr>
          <w:rStyle w:val="Hyperlink"/>
        </w:rPr>
        <w:t>http://www.google.com/url?sa=t&amp;rct=j&amp;q=&amp;esrc=s&amp;source=web&amp;cd=6&amp;sqi=2&amp;ved=0CF0QFjAF&amp;url=http%3A%2F%2Fi.cfr.org%2Fcontent%2Fpublications%2Fattachments%2FUSIndia_jointstudygroup_IIGG.pdf&amp;ei=FjcBUernJofe9ATY_oD4AQ&amp;usg=AFQjCNE7_JtNUI8fUzMOzxawlu7_1PhkQw&amp;sig2=0lhWHtYjTAaAmmJaQPL1Vw&amp;bvm=bv.41248874,d.eWU</w:t>
      </w:r>
      <w:r w:rsidRPr="00131313">
        <w:rPr>
          <w:rStyle w:val="Hyperlink"/>
        </w:rPr>
        <w:fldChar w:fldCharType="end"/>
      </w:r>
      <w:r w:rsidRPr="00131313">
        <w:t>, Accessed 1/24/2013)</w:t>
      </w:r>
    </w:p>
    <w:p w14:paraId="1D3B69DF" w14:textId="77777777" w:rsidR="00A564C3" w:rsidRPr="00131313" w:rsidRDefault="00A564C3" w:rsidP="00A564C3">
      <w:r w:rsidRPr="00131313">
        <w:t xml:space="preserve">India-U.S. cooperation is critical to global action against climate¶ </w:t>
      </w:r>
    </w:p>
    <w:p w14:paraId="0B5963A3" w14:textId="77777777" w:rsidR="00A564C3" w:rsidRPr="00131313" w:rsidRDefault="00A564C3" w:rsidP="00A564C3">
      <w:r w:rsidRPr="00131313">
        <w:t>AND</w:t>
      </w:r>
    </w:p>
    <w:p w14:paraId="7F500C99" w14:textId="77777777" w:rsidR="00A564C3" w:rsidRPr="00131313" w:rsidRDefault="00A564C3" w:rsidP="00A564C3">
      <w:proofErr w:type="gramStart"/>
      <w:r w:rsidRPr="00131313">
        <w:t>necessary</w:t>
      </w:r>
      <w:proofErr w:type="gramEnd"/>
      <w:r w:rsidRPr="00131313">
        <w:t xml:space="preserve"> condition for the success of any prospective international¶ climate change accord.</w:t>
      </w:r>
    </w:p>
    <w:p w14:paraId="3D00461D" w14:textId="77777777" w:rsidR="00A564C3" w:rsidRPr="00131313" w:rsidRDefault="00A564C3" w:rsidP="00A564C3">
      <w:pPr>
        <w:pStyle w:val="Heading4"/>
      </w:pPr>
      <w:r w:rsidRPr="00131313">
        <w:t>Its real – scientific consensus proves</w:t>
      </w:r>
    </w:p>
    <w:p w14:paraId="4E8E9C2D" w14:textId="77777777" w:rsidR="00A564C3" w:rsidRPr="00131313" w:rsidRDefault="00A564C3" w:rsidP="00A564C3">
      <w:pPr>
        <w:rPr>
          <w:rStyle w:val="StyleStyleBold12pt"/>
        </w:rPr>
      </w:pPr>
      <w:r w:rsidRPr="00131313">
        <w:rPr>
          <w:rStyle w:val="StyleStyleBold12pt"/>
        </w:rPr>
        <w:t xml:space="preserve">Powell 2013 </w:t>
      </w:r>
    </w:p>
    <w:p w14:paraId="500A5BCA" w14:textId="77777777" w:rsidR="00A564C3" w:rsidRPr="00131313" w:rsidRDefault="00A564C3" w:rsidP="00A564C3">
      <w:pPr>
        <w:rPr>
          <w:sz w:val="16"/>
          <w:szCs w:val="16"/>
        </w:rPr>
      </w:pPr>
      <w:r w:rsidRPr="00131313">
        <w:rPr>
          <w:sz w:val="16"/>
          <w:szCs w:val="16"/>
        </w:rPr>
        <w:t>(</w:t>
      </w:r>
      <w:proofErr w:type="gramStart"/>
      <w:r w:rsidRPr="00131313">
        <w:rPr>
          <w:sz w:val="16"/>
          <w:szCs w:val="16"/>
        </w:rPr>
        <w:t>science</w:t>
      </w:r>
      <w:proofErr w:type="gramEnd"/>
      <w:r w:rsidRPr="00131313">
        <w:rPr>
          <w:sz w:val="16"/>
          <w:szCs w:val="16"/>
        </w:rPr>
        <w:t xml:space="preserve"> author. He has been a college and museum president and was a member of the National Science Board for 12 years, appointed first by President Reagan and then by President George H. W. Bush (Jim, “Consensus: 99.84% of Peer-Reviewed Articles Support the Idea of Global Warming,” </w:t>
      </w:r>
      <w:hyperlink r:id="rId15" w:history="1">
        <w:r w:rsidRPr="00131313">
          <w:rPr>
            <w:rStyle w:val="Hyperlink"/>
            <w:sz w:val="16"/>
            <w:szCs w:val="16"/>
          </w:rPr>
          <w:t>http://thecontributor.com/why-climate-deniers-have-no-scientific-credibility-one-pie-chart</w:t>
        </w:r>
      </w:hyperlink>
      <w:r w:rsidRPr="00131313">
        <w:rPr>
          <w:sz w:val="16"/>
          <w:szCs w:val="16"/>
        </w:rPr>
        <w:t>)</w:t>
      </w:r>
    </w:p>
    <w:p w14:paraId="38702E5F" w14:textId="77777777" w:rsidR="00A564C3" w:rsidRPr="00131313" w:rsidRDefault="00A564C3" w:rsidP="00A564C3">
      <w:r w:rsidRPr="00131313">
        <w:t>Polls show that many members of the public believe scientists substantially disagree about human-</w:t>
      </w:r>
    </w:p>
    <w:p w14:paraId="42AFD21F" w14:textId="77777777" w:rsidR="00A564C3" w:rsidRPr="00131313" w:rsidRDefault="00A564C3" w:rsidP="00A564C3">
      <w:r w:rsidRPr="00131313">
        <w:t>AND</w:t>
      </w:r>
    </w:p>
    <w:p w14:paraId="6E1CC068" w14:textId="77777777" w:rsidR="00A564C3" w:rsidRPr="00131313" w:rsidRDefault="00A564C3" w:rsidP="00A564C3">
      <w:proofErr w:type="gramStart"/>
      <w:r w:rsidRPr="00131313">
        <w:t>cause</w:t>
      </w:r>
      <w:proofErr w:type="gramEnd"/>
      <w:r w:rsidRPr="00131313">
        <w:t xml:space="preserve">. These are known facts about which virtually </w:t>
      </w:r>
      <w:proofErr w:type="gramStart"/>
      <w:r w:rsidRPr="00131313">
        <w:t>all publishing</w:t>
      </w:r>
      <w:proofErr w:type="gramEnd"/>
      <w:r w:rsidRPr="00131313">
        <w:t xml:space="preserve"> scientists agree.</w:t>
      </w:r>
    </w:p>
    <w:p w14:paraId="600E4B1E" w14:textId="77777777" w:rsidR="00A564C3" w:rsidRPr="00131313" w:rsidRDefault="00A564C3" w:rsidP="00A564C3">
      <w:pPr>
        <w:pStyle w:val="Heading4"/>
        <w:rPr>
          <w:rFonts w:asciiTheme="minorHAnsi" w:hAnsiTheme="minorHAnsi" w:cstheme="minorHAnsi"/>
          <w:sz w:val="28"/>
        </w:rPr>
      </w:pPr>
      <w:r w:rsidRPr="00131313">
        <w:rPr>
          <w:rFonts w:asciiTheme="minorHAnsi" w:hAnsiTheme="minorHAnsi" w:cstheme="minorHAnsi"/>
          <w:sz w:val="28"/>
        </w:rPr>
        <w:t>Warming causes extinction of all life on earth.</w:t>
      </w:r>
    </w:p>
    <w:p w14:paraId="1F64A920" w14:textId="77777777" w:rsidR="00A564C3" w:rsidRPr="00131313" w:rsidRDefault="00A564C3" w:rsidP="00A564C3">
      <w:pPr>
        <w:pStyle w:val="boldcite"/>
        <w:rPr>
          <w:b w:val="0"/>
          <w:sz w:val="16"/>
          <w:u w:val="none"/>
        </w:rPr>
      </w:pPr>
      <w:proofErr w:type="spellStart"/>
      <w:r w:rsidRPr="00131313">
        <w:t>Girling</w:t>
      </w:r>
      <w:proofErr w:type="spellEnd"/>
      <w:r w:rsidRPr="00131313">
        <w:rPr>
          <w:b w:val="0"/>
          <w:sz w:val="16"/>
          <w:u w:val="none"/>
        </w:rPr>
        <w:t>, Richard. "What will climate change do to our planet?" Times Online. 3/11/20</w:t>
      </w:r>
      <w:r w:rsidRPr="00131313">
        <w:t>07</w:t>
      </w:r>
      <w:r w:rsidRPr="00131313">
        <w:rPr>
          <w:b w:val="0"/>
          <w:sz w:val="16"/>
          <w:u w:val="none"/>
        </w:rPr>
        <w:t xml:space="preserve">. </w:t>
      </w:r>
      <w:proofErr w:type="gramStart"/>
      <w:r w:rsidRPr="00131313">
        <w:rPr>
          <w:b w:val="0"/>
          <w:sz w:val="16"/>
          <w:u w:val="none"/>
        </w:rPr>
        <w:t>permalink</w:t>
      </w:r>
      <w:proofErr w:type="gramEnd"/>
      <w:r w:rsidRPr="00131313">
        <w:rPr>
          <w:b w:val="0"/>
          <w:sz w:val="16"/>
          <w:u w:val="none"/>
        </w:rPr>
        <w:t>: http://www.timesonline.co.uk/tol/news/uk/science/article1480669.ece</w:t>
      </w:r>
    </w:p>
    <w:p w14:paraId="73B8E153" w14:textId="77777777" w:rsidR="00A564C3" w:rsidRPr="00131313" w:rsidRDefault="00A564C3" w:rsidP="00A564C3">
      <w:r w:rsidRPr="00131313">
        <w:t>Although warming on this scale lies within the IPCC's officially endorsed range of 21st-</w:t>
      </w:r>
    </w:p>
    <w:p w14:paraId="16A92FE8" w14:textId="77777777" w:rsidR="00A564C3" w:rsidRPr="00131313" w:rsidRDefault="00A564C3" w:rsidP="00A564C3">
      <w:r w:rsidRPr="00131313">
        <w:t>AND</w:t>
      </w:r>
    </w:p>
    <w:p w14:paraId="739F8968" w14:textId="77777777" w:rsidR="00A564C3" w:rsidRPr="00131313" w:rsidRDefault="00A564C3" w:rsidP="00A564C3">
      <w:proofErr w:type="gramStart"/>
      <w:r w:rsidRPr="00131313">
        <w:t>six</w:t>
      </w:r>
      <w:proofErr w:type="gramEnd"/>
      <w:r w:rsidRPr="00131313">
        <w:t xml:space="preserve"> degrees of global warming: zero if the rise passes five degrees,</w:t>
      </w:r>
    </w:p>
    <w:p w14:paraId="33A5CBB5" w14:textId="77777777" w:rsidR="00131313" w:rsidRPr="00131313" w:rsidRDefault="00131313" w:rsidP="00131313">
      <w:pPr>
        <w:pStyle w:val="Heading4"/>
        <w:rPr>
          <w:rFonts w:cs="Times New Roman"/>
        </w:rPr>
      </w:pPr>
      <w:r w:rsidRPr="00131313">
        <w:rPr>
          <w:rFonts w:cs="Times New Roman"/>
        </w:rPr>
        <w:t>Not too late – every reduction key</w:t>
      </w:r>
    </w:p>
    <w:p w14:paraId="7A84B631" w14:textId="77777777" w:rsidR="00131313" w:rsidRPr="00131313" w:rsidRDefault="00131313" w:rsidP="00131313">
      <w:pPr>
        <w:rPr>
          <w:rStyle w:val="StyleStyleBold12pt"/>
        </w:rPr>
      </w:pPr>
      <w:proofErr w:type="spellStart"/>
      <w:r w:rsidRPr="00131313">
        <w:rPr>
          <w:rStyle w:val="StyleStyleBold12pt"/>
        </w:rPr>
        <w:t>Nuccitelli</w:t>
      </w:r>
      <w:proofErr w:type="spellEnd"/>
      <w:r w:rsidRPr="00131313">
        <w:rPr>
          <w:rStyle w:val="StyleStyleBold12pt"/>
        </w:rPr>
        <w:t xml:space="preserve"> 12</w:t>
      </w:r>
    </w:p>
    <w:p w14:paraId="504E7507" w14:textId="77777777" w:rsidR="00131313" w:rsidRPr="00131313" w:rsidRDefault="00131313" w:rsidP="00131313">
      <w:pPr>
        <w:rPr>
          <w:sz w:val="14"/>
        </w:rPr>
      </w:pPr>
      <w:r w:rsidRPr="00131313">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6" w:history="1">
        <w:r w:rsidRPr="00131313">
          <w:rPr>
            <w:rStyle w:val="Hyperlink"/>
            <w:sz w:val="14"/>
          </w:rPr>
          <w:t>http://www.skepticalscience.com/realistically-what-might-future-climate-look-like.html</w:t>
        </w:r>
      </w:hyperlink>
      <w:r w:rsidRPr="00131313">
        <w:rPr>
          <w:sz w:val="14"/>
        </w:rPr>
        <w:t>, HM]</w:t>
      </w:r>
    </w:p>
    <w:p w14:paraId="6CEC77DD" w14:textId="77777777" w:rsidR="00131313" w:rsidRPr="00131313" w:rsidRDefault="00131313" w:rsidP="00131313">
      <w:pPr>
        <w:rPr>
          <w:sz w:val="14"/>
        </w:rPr>
      </w:pPr>
    </w:p>
    <w:p w14:paraId="46BF4FD2" w14:textId="77777777" w:rsidR="00131313" w:rsidRPr="00131313" w:rsidRDefault="00131313" w:rsidP="00131313">
      <w:r w:rsidRPr="00131313">
        <w:t xml:space="preserve">We're not yet committed to surpassing 2°C global warming, but </w:t>
      </w:r>
    </w:p>
    <w:p w14:paraId="346612EA" w14:textId="77777777" w:rsidR="00131313" w:rsidRPr="00131313" w:rsidRDefault="00131313" w:rsidP="00131313">
      <w:r w:rsidRPr="00131313">
        <w:t>And</w:t>
      </w:r>
    </w:p>
    <w:p w14:paraId="4AF07CDD" w14:textId="77777777" w:rsidR="00131313" w:rsidRPr="00131313" w:rsidRDefault="00131313" w:rsidP="00131313">
      <w:proofErr w:type="gramStart"/>
      <w:r w:rsidRPr="00131313">
        <w:t>than</w:t>
      </w:r>
      <w:proofErr w:type="gramEnd"/>
      <w:r w:rsidRPr="00131313">
        <w:t xml:space="preserve"> trying to adapt to the climate change consequences we have discussed here (Figure 4).</w:t>
      </w:r>
    </w:p>
    <w:p w14:paraId="7B09660F" w14:textId="77777777" w:rsidR="00A564C3" w:rsidRPr="00131313" w:rsidRDefault="00A564C3" w:rsidP="00A564C3">
      <w:pPr>
        <w:rPr>
          <w:sz w:val="12"/>
        </w:rPr>
      </w:pPr>
    </w:p>
    <w:p w14:paraId="329D4F00" w14:textId="77777777" w:rsidR="00A564C3" w:rsidRPr="00131313" w:rsidRDefault="00A564C3" w:rsidP="00A564C3">
      <w:pPr>
        <w:pStyle w:val="Heading3"/>
        <w:rPr>
          <w:rFonts w:cs="Times New Roman"/>
        </w:rPr>
      </w:pPr>
      <w:r w:rsidRPr="00131313">
        <w:rPr>
          <w:rFonts w:cs="Times New Roman"/>
        </w:rPr>
        <w:t>Plan – 1AC</w:t>
      </w:r>
    </w:p>
    <w:p w14:paraId="57EC8F16" w14:textId="77777777" w:rsidR="00A564C3" w:rsidRPr="00131313" w:rsidRDefault="00A564C3" w:rsidP="00A564C3">
      <w:pPr>
        <w:pStyle w:val="Heading4"/>
        <w:rPr>
          <w:rFonts w:cs="Times New Roman"/>
        </w:rPr>
      </w:pPr>
      <w:r w:rsidRPr="00131313">
        <w:rPr>
          <w:rFonts w:cs="Times New Roman"/>
        </w:rPr>
        <w:t>The United States federal government should remove restrictions on the registration and renewal of trademarks and trade names in connection with a business confiscated by the government of Cuba.</w:t>
      </w:r>
    </w:p>
    <w:p w14:paraId="293A21E6" w14:textId="77777777" w:rsidR="00A564C3" w:rsidRPr="00131313" w:rsidRDefault="00A564C3" w:rsidP="00A564C3"/>
    <w:p w14:paraId="36334567" w14:textId="77777777" w:rsidR="00A564C3" w:rsidRPr="00131313" w:rsidRDefault="00A564C3" w:rsidP="00A564C3">
      <w:pPr>
        <w:pStyle w:val="Heading3"/>
        <w:rPr>
          <w:rFonts w:cs="Times New Roman"/>
        </w:rPr>
      </w:pPr>
      <w:bookmarkStart w:id="0" w:name="_GoBack"/>
      <w:bookmarkEnd w:id="0"/>
      <w:r w:rsidRPr="00131313">
        <w:rPr>
          <w:rFonts w:cs="Times New Roman"/>
        </w:rPr>
        <w:t>IP Leadership – 1AC</w:t>
      </w:r>
    </w:p>
    <w:p w14:paraId="67FA59E1" w14:textId="77777777" w:rsidR="00A564C3" w:rsidRPr="00131313" w:rsidRDefault="00A564C3" w:rsidP="00A564C3">
      <w:pPr>
        <w:pStyle w:val="Heading4"/>
        <w:rPr>
          <w:rFonts w:cs="Times New Roman"/>
        </w:rPr>
      </w:pPr>
      <w:r w:rsidRPr="00131313">
        <w:rPr>
          <w:rFonts w:cs="Times New Roman"/>
          <w:u w:val="single"/>
        </w:rPr>
        <w:t>Contention Two</w:t>
      </w:r>
      <w:r w:rsidRPr="00131313">
        <w:rPr>
          <w:rFonts w:cs="Times New Roman"/>
        </w:rPr>
        <w:t>: IP Leadership</w:t>
      </w:r>
    </w:p>
    <w:p w14:paraId="0A57084C" w14:textId="77777777" w:rsidR="00F3210D" w:rsidRPr="00131313" w:rsidRDefault="00F3210D" w:rsidP="00F3210D">
      <w:pPr>
        <w:pStyle w:val="Heading4"/>
        <w:rPr>
          <w:rFonts w:cs="Times New Roman"/>
        </w:rPr>
      </w:pPr>
      <w:r w:rsidRPr="00131313">
        <w:rPr>
          <w:rFonts w:cs="Times New Roman"/>
        </w:rPr>
        <w:t>Other countries are criticizing the U.S.’s failure to resolve the Havana Club case.</w:t>
      </w:r>
    </w:p>
    <w:p w14:paraId="47E6133E" w14:textId="77777777" w:rsidR="00F3210D" w:rsidRPr="00131313" w:rsidRDefault="00F3210D" w:rsidP="00F3210D">
      <w:proofErr w:type="spellStart"/>
      <w:r w:rsidRPr="00131313">
        <w:rPr>
          <w:rStyle w:val="Emphasis"/>
        </w:rPr>
        <w:t>A</w:t>
      </w:r>
      <w:r w:rsidRPr="00131313">
        <w:t>gence</w:t>
      </w:r>
      <w:proofErr w:type="spellEnd"/>
      <w:r w:rsidRPr="00131313">
        <w:t xml:space="preserve"> </w:t>
      </w:r>
      <w:r w:rsidRPr="00131313">
        <w:rPr>
          <w:rStyle w:val="Emphasis"/>
        </w:rPr>
        <w:t>F</w:t>
      </w:r>
      <w:r w:rsidRPr="00131313">
        <w:t xml:space="preserve">rance </w:t>
      </w:r>
      <w:proofErr w:type="spellStart"/>
      <w:r w:rsidRPr="00131313">
        <w:rPr>
          <w:rStyle w:val="Emphasis"/>
        </w:rPr>
        <w:t>P</w:t>
      </w:r>
      <w:r w:rsidRPr="00131313">
        <w:t>resse</w:t>
      </w:r>
      <w:proofErr w:type="spellEnd"/>
      <w:r w:rsidRPr="00131313">
        <w:t>, 6/25/</w:t>
      </w:r>
      <w:r w:rsidRPr="00131313">
        <w:rPr>
          <w:b/>
        </w:rPr>
        <w:t>2013</w:t>
      </w:r>
      <w:r w:rsidRPr="00131313">
        <w:t xml:space="preserve"> (EU, Cuba spar with US over ‘Havana Club’ rum, p. Lexis-Nexis)</w:t>
      </w:r>
    </w:p>
    <w:p w14:paraId="607CFDE0" w14:textId="77777777" w:rsidR="00F3210D" w:rsidRPr="00131313" w:rsidRDefault="00F3210D" w:rsidP="00F3210D"/>
    <w:p w14:paraId="362457BD" w14:textId="77777777" w:rsidR="00F3210D" w:rsidRPr="00131313" w:rsidRDefault="00F3210D" w:rsidP="00F3210D">
      <w:r w:rsidRPr="00131313">
        <w:t>The European Union and Cuba locked horns with the United States</w:t>
      </w:r>
    </w:p>
    <w:p w14:paraId="2B46AD93" w14:textId="77777777" w:rsidR="00F3210D" w:rsidRPr="00131313" w:rsidRDefault="00F3210D" w:rsidP="00F3210D">
      <w:r w:rsidRPr="00131313">
        <w:t>And</w:t>
      </w:r>
    </w:p>
    <w:p w14:paraId="517DB7EB" w14:textId="77777777" w:rsidR="00F3210D" w:rsidRPr="00131313" w:rsidRDefault="00F3210D" w:rsidP="00F3210D">
      <w:proofErr w:type="gramStart"/>
      <w:r w:rsidRPr="00131313">
        <w:t>a</w:t>
      </w:r>
      <w:proofErr w:type="gramEnd"/>
      <w:r w:rsidRPr="00131313">
        <w:t xml:space="preserve"> message echoed by members, including China.</w:t>
      </w:r>
    </w:p>
    <w:p w14:paraId="5F059234" w14:textId="77777777" w:rsidR="00F3210D" w:rsidRPr="00131313" w:rsidRDefault="00F3210D" w:rsidP="00F3210D">
      <w:pPr>
        <w:pStyle w:val="Heading4"/>
        <w:rPr>
          <w:rFonts w:cs="Times New Roman"/>
        </w:rPr>
      </w:pPr>
      <w:r w:rsidRPr="00131313">
        <w:rPr>
          <w:rFonts w:cs="Times New Roman"/>
        </w:rPr>
        <w:t>Section 211 erodes IPR credibility by encouraging other nations to violate norms.</w:t>
      </w:r>
    </w:p>
    <w:p w14:paraId="73C6BAF1" w14:textId="77777777" w:rsidR="00F3210D" w:rsidRPr="00131313" w:rsidRDefault="00F3210D" w:rsidP="00F3210D">
      <w:proofErr w:type="spellStart"/>
      <w:r w:rsidRPr="00131313">
        <w:rPr>
          <w:b/>
        </w:rPr>
        <w:t>Esper</w:t>
      </w:r>
      <w:proofErr w:type="spellEnd"/>
      <w:r w:rsidRPr="00131313">
        <w:t>, 3/3/</w:t>
      </w:r>
      <w:r w:rsidRPr="00131313">
        <w:rPr>
          <w:b/>
        </w:rPr>
        <w:t>2010</w:t>
      </w:r>
      <w:r w:rsidRPr="00131313">
        <w:t xml:space="preserve"> (Mark – Executive Vice President of the Global Intellectual Property Center, Domestic and International Implications of Havana Club and Section 211, of the Omnibus Appropriations Act of 1999, Testimony to the House Committee on the Judiciary, p. </w:t>
      </w:r>
      <w:hyperlink r:id="rId17" w:history="1">
        <w:r w:rsidRPr="00131313">
          <w:rPr>
            <w:rStyle w:val="Hyperlink"/>
          </w:rPr>
          <w:t>http://judiciary.house.gov/hearings/pdf/Esper100303.pdf</w:t>
        </w:r>
      </w:hyperlink>
      <w:r w:rsidRPr="00131313">
        <w:t>)</w:t>
      </w:r>
    </w:p>
    <w:p w14:paraId="29FE9887" w14:textId="77777777" w:rsidR="00F3210D" w:rsidRPr="00131313" w:rsidRDefault="00F3210D" w:rsidP="00F3210D"/>
    <w:p w14:paraId="272E38F4" w14:textId="77777777" w:rsidR="00F3210D" w:rsidRPr="00131313" w:rsidRDefault="00F3210D" w:rsidP="00F3210D">
      <w:r w:rsidRPr="00131313">
        <w:t xml:space="preserve">Unfortunately, Section 211 of the FY 1999 Omnibus Appropriations Act has put the United </w:t>
      </w:r>
    </w:p>
    <w:p w14:paraId="334BAE2D" w14:textId="77777777" w:rsidR="00F3210D" w:rsidRPr="00131313" w:rsidRDefault="00F3210D" w:rsidP="00F3210D">
      <w:r w:rsidRPr="00131313">
        <w:t>AND</w:t>
      </w:r>
    </w:p>
    <w:p w14:paraId="7965BD66" w14:textId="77777777" w:rsidR="00F3210D" w:rsidRPr="00131313" w:rsidRDefault="00F3210D" w:rsidP="00F3210D">
      <w:proofErr w:type="gramStart"/>
      <w:r w:rsidRPr="00131313">
        <w:t>globally</w:t>
      </w:r>
      <w:proofErr w:type="gramEnd"/>
      <w:r w:rsidRPr="00131313">
        <w:t xml:space="preserve"> and undermining our status as an international champion of intellectual property protection.</w:t>
      </w:r>
    </w:p>
    <w:p w14:paraId="4F1FF614" w14:textId="77777777" w:rsidR="00F3210D" w:rsidRPr="00131313" w:rsidRDefault="00F3210D" w:rsidP="00F3210D">
      <w:pPr>
        <w:pStyle w:val="Heading4"/>
        <w:rPr>
          <w:rFonts w:cs="Times New Roman"/>
        </w:rPr>
      </w:pPr>
      <w:r w:rsidRPr="00131313">
        <w:rPr>
          <w:rFonts w:cs="Times New Roman"/>
        </w:rPr>
        <w:t xml:space="preserve">The Havana Rum case </w:t>
      </w:r>
      <w:r w:rsidRPr="00131313">
        <w:rPr>
          <w:rFonts w:cs="Times New Roman"/>
          <w:u w:val="single"/>
        </w:rPr>
        <w:t>spills over</w:t>
      </w:r>
      <w:r w:rsidRPr="00131313">
        <w:rPr>
          <w:rFonts w:cs="Times New Roman"/>
        </w:rPr>
        <w:t xml:space="preserve"> --- it undermines the United States’ ability to uphold IP law globally.</w:t>
      </w:r>
    </w:p>
    <w:p w14:paraId="18303935" w14:textId="77777777" w:rsidR="00F3210D" w:rsidRPr="00131313" w:rsidRDefault="00F3210D" w:rsidP="00F3210D">
      <w:proofErr w:type="spellStart"/>
      <w:r w:rsidRPr="00131313">
        <w:rPr>
          <w:b/>
        </w:rPr>
        <w:t>Esper</w:t>
      </w:r>
      <w:proofErr w:type="spellEnd"/>
      <w:r w:rsidRPr="00131313">
        <w:t>, 3/3/</w:t>
      </w:r>
      <w:r w:rsidRPr="00131313">
        <w:rPr>
          <w:b/>
        </w:rPr>
        <w:t>2010</w:t>
      </w:r>
      <w:r w:rsidRPr="00131313">
        <w:t xml:space="preserve"> (Hearing of the House Judiciary Committee, Domestic and International Trademark Implications of Havana Club and Section 211 of the Omnibus Appropriations Act of 1999, Chaired by Representative John Conyers (D-MI), Witnesses: Mark Orr – Vice President of North American Affairs at </w:t>
      </w:r>
      <w:proofErr w:type="spellStart"/>
      <w:r w:rsidRPr="00131313">
        <w:t>Pernod</w:t>
      </w:r>
      <w:proofErr w:type="spellEnd"/>
      <w:r w:rsidRPr="00131313">
        <w:t xml:space="preserve"> </w:t>
      </w:r>
      <w:proofErr w:type="spellStart"/>
      <w:r w:rsidRPr="00131313">
        <w:t>Ricard</w:t>
      </w:r>
      <w:proofErr w:type="spellEnd"/>
      <w:r w:rsidRPr="00131313">
        <w:t xml:space="preserve"> USA, Bruce Lehman – former assistant secretary of commerce and expert counsel for </w:t>
      </w:r>
      <w:proofErr w:type="spellStart"/>
      <w:r w:rsidRPr="00131313">
        <w:t>Bicardi</w:t>
      </w:r>
      <w:proofErr w:type="spellEnd"/>
      <w:r w:rsidRPr="00131313">
        <w:t xml:space="preserve"> USA, Mark </w:t>
      </w:r>
      <w:proofErr w:type="spellStart"/>
      <w:r w:rsidRPr="00131313">
        <w:t>Esper</w:t>
      </w:r>
      <w:proofErr w:type="spellEnd"/>
      <w:r w:rsidRPr="00131313">
        <w:t xml:space="preserve"> – executive vice president of the Global Intellectual Property Center at the U.S. Chamber of Commerce, William </w:t>
      </w:r>
      <w:proofErr w:type="spellStart"/>
      <w:r w:rsidRPr="00131313">
        <w:t>Reinsch</w:t>
      </w:r>
      <w:proofErr w:type="spellEnd"/>
      <w:r w:rsidRPr="00131313">
        <w:t xml:space="preserve"> – president of the National Foreign Trade Council, John </w:t>
      </w:r>
      <w:proofErr w:type="spellStart"/>
      <w:r w:rsidRPr="00131313">
        <w:t>Veroneau</w:t>
      </w:r>
      <w:proofErr w:type="spellEnd"/>
      <w:r w:rsidRPr="00131313">
        <w:t xml:space="preserve"> – partner at Covington &amp; Burling LLP, Federal News Service, p. Lexis-Nexis)</w:t>
      </w:r>
    </w:p>
    <w:p w14:paraId="0D0F54DD" w14:textId="77777777" w:rsidR="00F3210D" w:rsidRPr="00131313" w:rsidRDefault="00F3210D" w:rsidP="00F3210D"/>
    <w:p w14:paraId="20375504" w14:textId="77777777" w:rsidR="00F3210D" w:rsidRPr="00131313" w:rsidRDefault="00F3210D" w:rsidP="00F3210D">
      <w:r w:rsidRPr="00131313">
        <w:t xml:space="preserve">MR. ESPER: Well, I think we need to take a look at the big picture here. </w:t>
      </w:r>
    </w:p>
    <w:p w14:paraId="05C52CCF" w14:textId="77777777" w:rsidR="00F3210D" w:rsidRPr="00131313" w:rsidRDefault="00F3210D" w:rsidP="00F3210D">
      <w:r w:rsidRPr="00131313">
        <w:t>And</w:t>
      </w:r>
    </w:p>
    <w:p w14:paraId="7854B712" w14:textId="77777777" w:rsidR="00F3210D" w:rsidRPr="00131313" w:rsidRDefault="00F3210D" w:rsidP="00F3210D">
      <w:proofErr w:type="gramStart"/>
      <w:r w:rsidRPr="00131313">
        <w:t>chips</w:t>
      </w:r>
      <w:proofErr w:type="gramEnd"/>
      <w:r w:rsidRPr="00131313">
        <w:t xml:space="preserve"> away at our ability to credibly make those arguments in multilateral </w:t>
      </w:r>
      <w:proofErr w:type="spellStart"/>
      <w:r w:rsidRPr="00131313">
        <w:t>fora</w:t>
      </w:r>
      <w:proofErr w:type="spellEnd"/>
      <w:r w:rsidRPr="00131313">
        <w:t>.</w:t>
      </w:r>
    </w:p>
    <w:p w14:paraId="65001E61" w14:textId="77777777" w:rsidR="00A564C3" w:rsidRPr="00131313" w:rsidRDefault="00A564C3" w:rsidP="00A564C3">
      <w:pPr>
        <w:pStyle w:val="Heading4"/>
        <w:rPr>
          <w:rFonts w:cs="Times New Roman"/>
        </w:rPr>
      </w:pPr>
      <w:proofErr w:type="spellStart"/>
      <w:r w:rsidRPr="00131313">
        <w:rPr>
          <w:rFonts w:cs="Times New Roman"/>
          <w:i/>
        </w:rPr>
        <w:t>Subpoint</w:t>
      </w:r>
      <w:proofErr w:type="spellEnd"/>
      <w:r w:rsidRPr="00131313">
        <w:rPr>
          <w:rFonts w:cs="Times New Roman"/>
          <w:i/>
        </w:rPr>
        <w:t xml:space="preserve"> A</w:t>
      </w:r>
      <w:r w:rsidRPr="00131313">
        <w:rPr>
          <w:rFonts w:cs="Times New Roman"/>
        </w:rPr>
        <w:t xml:space="preserve"> – Biotech</w:t>
      </w:r>
    </w:p>
    <w:p w14:paraId="7F968745" w14:textId="77777777" w:rsidR="00F3210D" w:rsidRPr="00131313" w:rsidRDefault="00F3210D" w:rsidP="00F3210D">
      <w:pPr>
        <w:pStyle w:val="Heading4"/>
      </w:pPr>
      <w:r w:rsidRPr="00131313">
        <w:t xml:space="preserve">Enforceable IPR is key to biotech innovation – exclusivity actually stimulates innovation </w:t>
      </w:r>
    </w:p>
    <w:p w14:paraId="4CD04D97" w14:textId="77777777" w:rsidR="00F3210D" w:rsidRPr="00131313" w:rsidRDefault="00F3210D" w:rsidP="00F3210D">
      <w:r w:rsidRPr="00131313">
        <w:rPr>
          <w:rStyle w:val="StyleStyleBold12pt"/>
        </w:rPr>
        <w:t>Davis and Wales 3</w:t>
      </w:r>
      <w:r w:rsidRPr="00131313">
        <w:t xml:space="preserve"> (The Effect of Intellectual¶ Property on the Biotechnology¶ Industry¶ James H. Davis* and Michele M. Wales *Senior Vice President and General Counsel¶ Human Genome Sciences, Inc.¶ Rockville, Maryland 20850-3338¶ {Assistant General Counsel, Intellectual Property¶ Human Genome Sciences, Inc.¶ Rockville, Maryland 20850-3338, </w:t>
      </w:r>
      <w:hyperlink r:id="rId18" w:history="1">
        <w:r w:rsidRPr="00131313">
          <w:rPr>
            <w:rStyle w:val="Hyperlink"/>
          </w:rPr>
          <w:t>http://law.wustl.edu/faculty_profiles/documents/Kieff/HGPIP/Final/GEN_50_CH22.pdf</w:t>
        </w:r>
      </w:hyperlink>
      <w:r w:rsidRPr="00131313">
        <w:t>)</w:t>
      </w:r>
    </w:p>
    <w:p w14:paraId="6E3D6681" w14:textId="77777777" w:rsidR="00F3210D" w:rsidRPr="00131313" w:rsidRDefault="00F3210D" w:rsidP="00F3210D"/>
    <w:p w14:paraId="44925C19" w14:textId="77777777" w:rsidR="00F3210D" w:rsidRPr="00131313" w:rsidRDefault="00F3210D" w:rsidP="00F3210D">
      <w:r w:rsidRPr="00131313">
        <w:t xml:space="preserve">Unlike companies in many other industries, biotechnology companies do not gain competitive advantages based </w:t>
      </w:r>
    </w:p>
    <w:p w14:paraId="3DE40106" w14:textId="77777777" w:rsidR="00F3210D" w:rsidRPr="00131313" w:rsidRDefault="00F3210D" w:rsidP="00F3210D">
      <w:r w:rsidRPr="00131313">
        <w:t>AND</w:t>
      </w:r>
    </w:p>
    <w:p w14:paraId="6F082A21" w14:textId="77777777" w:rsidR="00F3210D" w:rsidRPr="00131313" w:rsidRDefault="00F3210D" w:rsidP="00F3210D">
      <w:proofErr w:type="gramStart"/>
      <w:r w:rsidRPr="00131313">
        <w:t>to</w:t>
      </w:r>
      <w:proofErr w:type="gramEnd"/>
      <w:r w:rsidRPr="00131313">
        <w:t xml:space="preserve"> match the promise of the products that the biotechnology industry can provide.</w:t>
      </w:r>
    </w:p>
    <w:p w14:paraId="274523DC" w14:textId="77777777" w:rsidR="00F3210D" w:rsidRPr="00131313" w:rsidRDefault="00F3210D" w:rsidP="00F3210D">
      <w:pPr>
        <w:pStyle w:val="Heading4"/>
      </w:pPr>
      <w:r w:rsidRPr="00131313">
        <w:t xml:space="preserve">And that’s reverse casual – a lack of strong IPR will kill biotech innovation </w:t>
      </w:r>
    </w:p>
    <w:p w14:paraId="227D69BE" w14:textId="77777777" w:rsidR="00F3210D" w:rsidRPr="00131313" w:rsidRDefault="00F3210D" w:rsidP="00F3210D">
      <w:r w:rsidRPr="00131313">
        <w:rPr>
          <w:rStyle w:val="StyleStyleBold12pt"/>
        </w:rPr>
        <w:t>Davis and Wales 3</w:t>
      </w:r>
      <w:r w:rsidRPr="00131313">
        <w:t xml:space="preserve"> (The Effect of Intellectual¶ Property on the Biotechnology¶ Industry¶ James H. Davis* and Michele M. Wales *Senior Vice President and General Counsel¶ Human Genome Sciences, Inc.¶ Rockville, Maryland 20850-3338¶ {Assistant General Counsel, Intellectual Property¶ Human Genome Sciences, Inc.¶ Rockville, Maryland 20850-3338, </w:t>
      </w:r>
      <w:hyperlink r:id="rId19" w:history="1">
        <w:r w:rsidRPr="00131313">
          <w:rPr>
            <w:rStyle w:val="Hyperlink"/>
          </w:rPr>
          <w:t>http://law.wustl.edu/faculty_profiles/documents/Kieff/HGPIP/Final/GEN_50_CH22.pdf</w:t>
        </w:r>
      </w:hyperlink>
      <w:r w:rsidRPr="00131313">
        <w:t>)</w:t>
      </w:r>
    </w:p>
    <w:p w14:paraId="404E680E" w14:textId="77777777" w:rsidR="00F3210D" w:rsidRPr="00131313" w:rsidRDefault="00F3210D" w:rsidP="00F3210D"/>
    <w:p w14:paraId="1AFAA63F" w14:textId="77777777" w:rsidR="00F3210D" w:rsidRPr="00131313" w:rsidRDefault="00F3210D" w:rsidP="00F3210D">
      <w:r w:rsidRPr="00131313">
        <w:t xml:space="preserve">Biotechnology has provided our society with benefits </w:t>
      </w:r>
    </w:p>
    <w:p w14:paraId="1CC88B77" w14:textId="77777777" w:rsidR="00F3210D" w:rsidRPr="00131313" w:rsidRDefault="00F3210D" w:rsidP="00F3210D">
      <w:r w:rsidRPr="00131313">
        <w:t>And</w:t>
      </w:r>
    </w:p>
    <w:p w14:paraId="549B2022" w14:textId="77777777" w:rsidR="00F3210D" w:rsidRPr="00131313" w:rsidRDefault="00F3210D" w:rsidP="00F3210D">
      <w:proofErr w:type="gramStart"/>
      <w:r w:rsidRPr="00131313">
        <w:t>and</w:t>
      </w:r>
      <w:proofErr w:type="gramEnd"/>
      <w:r w:rsidRPr="00131313">
        <w:t xml:space="preserve"> effective protection for biotechnology inventions.</w:t>
      </w:r>
    </w:p>
    <w:p w14:paraId="5E2C9244" w14:textId="77777777" w:rsidR="00F3210D" w:rsidRPr="00131313" w:rsidRDefault="00F3210D" w:rsidP="00F3210D">
      <w:pPr>
        <w:pStyle w:val="Heading4"/>
      </w:pPr>
      <w:r w:rsidRPr="00131313">
        <w:t>Biotech crops are inevitable – it’s only a question of cost effectiveness. Lack of GE tech makes monocultures, deforestation, and pesticide use inevitable.</w:t>
      </w:r>
    </w:p>
    <w:p w14:paraId="6EF41357" w14:textId="77777777" w:rsidR="00F3210D" w:rsidRPr="00131313" w:rsidRDefault="00F3210D" w:rsidP="00F3210D">
      <w:pPr>
        <w:rPr>
          <w:rStyle w:val="StyleStyleBold12pt"/>
        </w:rPr>
      </w:pPr>
      <w:proofErr w:type="spellStart"/>
      <w:r w:rsidRPr="00131313">
        <w:rPr>
          <w:rStyle w:val="StyleStyleBold12pt"/>
        </w:rPr>
        <w:t>Prakash</w:t>
      </w:r>
      <w:proofErr w:type="spellEnd"/>
      <w:r w:rsidRPr="00131313">
        <w:rPr>
          <w:rStyle w:val="StyleStyleBold12pt"/>
        </w:rPr>
        <w:t xml:space="preserve"> et al 2011</w:t>
      </w:r>
    </w:p>
    <w:p w14:paraId="2496EC3D" w14:textId="77777777" w:rsidR="00F3210D" w:rsidRPr="00131313" w:rsidRDefault="00F3210D" w:rsidP="00F3210D">
      <w:pPr>
        <w:rPr>
          <w:sz w:val="14"/>
        </w:rPr>
      </w:pPr>
      <w:r w:rsidRPr="00131313">
        <w:rPr>
          <w:sz w:val="14"/>
        </w:rPr>
        <w:t xml:space="preserve">[C.S., Professor at Tuskegee University, and Gregory </w:t>
      </w:r>
      <w:proofErr w:type="spellStart"/>
      <w:r w:rsidRPr="00131313">
        <w:rPr>
          <w:sz w:val="14"/>
        </w:rPr>
        <w:t>Conko</w:t>
      </w:r>
      <w:proofErr w:type="spellEnd"/>
      <w:r w:rsidRPr="00131313">
        <w:rPr>
          <w:sz w:val="14"/>
        </w:rPr>
        <w:t xml:space="preserve"> of the Competitive Enterprise Institute, “31 Critical Questions in Agricultural Biotechnology”, http://www.agbioworld.org/biotech-info/articles/agbio-articles/critical.html#1]</w:t>
      </w:r>
    </w:p>
    <w:p w14:paraId="4CF1AEE9" w14:textId="77777777" w:rsidR="00F3210D" w:rsidRPr="00131313" w:rsidRDefault="00F3210D" w:rsidP="00F3210D">
      <w:r w:rsidRPr="00131313">
        <w:t xml:space="preserve">For grains and oilseed crops, increasing food production </w:t>
      </w:r>
    </w:p>
    <w:p w14:paraId="6ECFF6CF" w14:textId="77777777" w:rsidR="00F3210D" w:rsidRPr="00131313" w:rsidRDefault="00F3210D" w:rsidP="00F3210D">
      <w:r w:rsidRPr="00131313">
        <w:t>And</w:t>
      </w:r>
    </w:p>
    <w:p w14:paraId="3B3C5F0E" w14:textId="77777777" w:rsidR="00F3210D" w:rsidRPr="00131313" w:rsidRDefault="00F3210D" w:rsidP="00F3210D">
      <w:proofErr w:type="gramStart"/>
      <w:r w:rsidRPr="00131313">
        <w:t>conditions</w:t>
      </w:r>
      <w:proofErr w:type="gramEnd"/>
      <w:r w:rsidRPr="00131313">
        <w:t xml:space="preserve"> such as drought that are needed to sustain village farms.</w:t>
      </w:r>
    </w:p>
    <w:p w14:paraId="16177FAB" w14:textId="77777777" w:rsidR="00F3210D" w:rsidRPr="00131313" w:rsidRDefault="00F3210D" w:rsidP="00F3210D">
      <w:pPr>
        <w:pStyle w:val="Heading4"/>
      </w:pPr>
      <w:r w:rsidRPr="00131313">
        <w:t>Monoculture causes extinction</w:t>
      </w:r>
    </w:p>
    <w:p w14:paraId="1E8985F6" w14:textId="77777777" w:rsidR="00F3210D" w:rsidRPr="00131313" w:rsidRDefault="00F3210D" w:rsidP="00F3210D">
      <w:pPr>
        <w:rPr>
          <w:rStyle w:val="StyleStyleBold12pt"/>
        </w:rPr>
      </w:pPr>
      <w:r w:rsidRPr="00131313">
        <w:rPr>
          <w:rStyle w:val="StyleStyleBold12pt"/>
        </w:rPr>
        <w:t>Starr and Hardy 1993</w:t>
      </w:r>
    </w:p>
    <w:p w14:paraId="1CE4E2BF" w14:textId="77777777" w:rsidR="00F3210D" w:rsidRPr="00131313" w:rsidRDefault="00F3210D" w:rsidP="00F3210D">
      <w:pPr>
        <w:rPr>
          <w:sz w:val="14"/>
        </w:rPr>
      </w:pPr>
      <w:r w:rsidRPr="00131313">
        <w:rPr>
          <w:sz w:val="14"/>
        </w:rPr>
        <w:t xml:space="preserve">[June Starr Associate Professor of Anthropology, State University of New York, Kenneth C. &amp; Hardy  ** B.S. University of Southern California 1988; J.D. Stanford Law School Stanford Environmental Law </w:t>
      </w:r>
      <w:proofErr w:type="gramStart"/>
      <w:r w:rsidRPr="00131313">
        <w:rPr>
          <w:sz w:val="14"/>
        </w:rPr>
        <w:t>Journal  1993</w:t>
      </w:r>
      <w:proofErr w:type="gramEnd"/>
      <w:r w:rsidRPr="00131313">
        <w:rPr>
          <w:sz w:val="14"/>
        </w:rPr>
        <w:t>]</w:t>
      </w:r>
    </w:p>
    <w:p w14:paraId="13DB6B97" w14:textId="77777777" w:rsidR="00F3210D" w:rsidRPr="00131313" w:rsidRDefault="00F3210D" w:rsidP="00F3210D">
      <w:r w:rsidRPr="00131313">
        <w:t xml:space="preserve">Maintaining and preserving the delicate </w:t>
      </w:r>
    </w:p>
    <w:p w14:paraId="63BB4E27" w14:textId="77777777" w:rsidR="00F3210D" w:rsidRPr="00131313" w:rsidRDefault="00F3210D" w:rsidP="00F3210D">
      <w:r w:rsidRPr="00131313">
        <w:t>And</w:t>
      </w:r>
    </w:p>
    <w:p w14:paraId="23B22741" w14:textId="77777777" w:rsidR="00F3210D" w:rsidRPr="00131313" w:rsidRDefault="00F3210D" w:rsidP="00F3210D">
      <w:proofErr w:type="gramStart"/>
      <w:r w:rsidRPr="00131313">
        <w:t>of</w:t>
      </w:r>
      <w:proofErr w:type="gramEnd"/>
      <w:r w:rsidRPr="00131313">
        <w:t xml:space="preserve"> immense value to agriculture, biology, medicine, and industry.  </w:t>
      </w:r>
    </w:p>
    <w:p w14:paraId="0498B079" w14:textId="77777777" w:rsidR="00F3210D" w:rsidRPr="00131313" w:rsidRDefault="00F3210D" w:rsidP="00F3210D"/>
    <w:p w14:paraId="70B6CCD9" w14:textId="77777777" w:rsidR="00F3210D" w:rsidRPr="00131313" w:rsidRDefault="00F3210D" w:rsidP="00F3210D">
      <w:pPr>
        <w:pStyle w:val="Heading4"/>
      </w:pPr>
      <w:r w:rsidRPr="00131313">
        <w:t>Pesticides cause extinction</w:t>
      </w:r>
    </w:p>
    <w:p w14:paraId="2FDD9832" w14:textId="77777777" w:rsidR="00F3210D" w:rsidRPr="00131313" w:rsidRDefault="00F3210D" w:rsidP="00F3210D">
      <w:pPr>
        <w:rPr>
          <w:b/>
          <w:sz w:val="24"/>
        </w:rPr>
      </w:pPr>
      <w:r w:rsidRPr="00131313">
        <w:rPr>
          <w:b/>
          <w:sz w:val="24"/>
        </w:rPr>
        <w:t>NJ Environment 2003</w:t>
      </w:r>
    </w:p>
    <w:p w14:paraId="63247746" w14:textId="77777777" w:rsidR="00F3210D" w:rsidRPr="00131313" w:rsidRDefault="00F3210D" w:rsidP="00F3210D">
      <w:pPr>
        <w:rPr>
          <w:sz w:val="14"/>
          <w:lang w:val="es-MX"/>
        </w:rPr>
      </w:pPr>
      <w:r w:rsidRPr="00131313">
        <w:rPr>
          <w:sz w:val="14"/>
          <w:lang w:val="es-MX"/>
        </w:rPr>
        <w:t>[“Pesticides,” www.njenvironment.org/pesticides.htm]</w:t>
      </w:r>
    </w:p>
    <w:p w14:paraId="0900B2B7" w14:textId="77777777" w:rsidR="00F3210D" w:rsidRPr="00131313" w:rsidRDefault="00F3210D" w:rsidP="00F3210D">
      <w:pPr>
        <w:rPr>
          <w:sz w:val="16"/>
        </w:rPr>
      </w:pPr>
      <w:r w:rsidRPr="00131313">
        <w:rPr>
          <w:sz w:val="16"/>
        </w:rPr>
        <w:t xml:space="preserve">Not only are current gardening practices harmful to local ecosystems, but also </w:t>
      </w:r>
    </w:p>
    <w:p w14:paraId="7AD4DABD" w14:textId="77777777" w:rsidR="00F3210D" w:rsidRPr="00131313" w:rsidRDefault="00F3210D" w:rsidP="00F3210D">
      <w:pPr>
        <w:rPr>
          <w:sz w:val="16"/>
        </w:rPr>
      </w:pPr>
      <w:r w:rsidRPr="00131313">
        <w:rPr>
          <w:sz w:val="16"/>
        </w:rPr>
        <w:t>And</w:t>
      </w:r>
    </w:p>
    <w:p w14:paraId="52D870B5" w14:textId="77777777" w:rsidR="00F3210D" w:rsidRPr="00131313" w:rsidRDefault="00F3210D" w:rsidP="00F3210D">
      <w:pPr>
        <w:rPr>
          <w:sz w:val="16"/>
        </w:rPr>
      </w:pPr>
      <w:r w:rsidRPr="00131313">
        <w:rPr>
          <w:sz w:val="16"/>
        </w:rPr>
        <w:t xml:space="preserve"> </w:t>
      </w:r>
      <w:proofErr w:type="gramStart"/>
      <w:r w:rsidRPr="00131313">
        <w:rPr>
          <w:sz w:val="16"/>
        </w:rPr>
        <w:t>pesticide</w:t>
      </w:r>
      <w:proofErr w:type="gramEnd"/>
      <w:r w:rsidRPr="00131313">
        <w:rPr>
          <w:sz w:val="16"/>
        </w:rPr>
        <w:t xml:space="preserve"> residues in baby food and have banned the use of genetically altered seeds in their foods.</w:t>
      </w:r>
    </w:p>
    <w:p w14:paraId="5468A6E5" w14:textId="77777777" w:rsidR="00F3210D" w:rsidRPr="00131313" w:rsidRDefault="00F3210D" w:rsidP="00F3210D">
      <w:pPr>
        <w:pStyle w:val="Heading4"/>
      </w:pPr>
      <w:r w:rsidRPr="00131313">
        <w:t>Deforestation causes extinction</w:t>
      </w:r>
    </w:p>
    <w:p w14:paraId="4DD7828C" w14:textId="77777777" w:rsidR="00F3210D" w:rsidRPr="00131313" w:rsidRDefault="00F3210D" w:rsidP="00F3210D">
      <w:proofErr w:type="spellStart"/>
      <w:r w:rsidRPr="00131313">
        <w:rPr>
          <w:rStyle w:val="StyleStyleBold12pt"/>
        </w:rPr>
        <w:t>Haan</w:t>
      </w:r>
      <w:proofErr w:type="spellEnd"/>
      <w:r w:rsidRPr="00131313">
        <w:rPr>
          <w:rStyle w:val="StyleStyleBold12pt"/>
        </w:rPr>
        <w:t xml:space="preserve"> 2008</w:t>
      </w:r>
      <w:r w:rsidRPr="00131313">
        <w:t xml:space="preserve"> </w:t>
      </w:r>
    </w:p>
    <w:p w14:paraId="5FB80927" w14:textId="77777777" w:rsidR="00F3210D" w:rsidRPr="00131313" w:rsidRDefault="00F3210D" w:rsidP="00F3210D">
      <w:pPr>
        <w:rPr>
          <w:sz w:val="14"/>
        </w:rPr>
      </w:pPr>
      <w:r w:rsidRPr="00131313">
        <w:rPr>
          <w:sz w:val="14"/>
        </w:rPr>
        <w:t xml:space="preserve">(Mia den, “Deforestation is Affecting the Human Race In Many Different Ways”, 6/14, www.buzzle.com/articles/deforestation-is-affecting-the-human-race-in-many-different-ways.html+trees+AND+ </w:t>
      </w:r>
      <w:proofErr w:type="spellStart"/>
      <w:r w:rsidRPr="00131313">
        <w:rPr>
          <w:sz w:val="14"/>
        </w:rPr>
        <w:t>oxygen+AND+deforestation&amp;hl</w:t>
      </w:r>
      <w:proofErr w:type="spellEnd"/>
      <w:r w:rsidRPr="00131313">
        <w:rPr>
          <w:sz w:val="14"/>
        </w:rPr>
        <w:t xml:space="preserve">= </w:t>
      </w:r>
      <w:proofErr w:type="spellStart"/>
      <w:r w:rsidRPr="00131313">
        <w:rPr>
          <w:sz w:val="14"/>
        </w:rPr>
        <w:t>en&amp;ct</w:t>
      </w:r>
      <w:proofErr w:type="spellEnd"/>
      <w:r w:rsidRPr="00131313">
        <w:rPr>
          <w:sz w:val="14"/>
        </w:rPr>
        <w:t>=</w:t>
      </w:r>
      <w:proofErr w:type="spellStart"/>
      <w:r w:rsidRPr="00131313">
        <w:rPr>
          <w:sz w:val="14"/>
        </w:rPr>
        <w:t>clnk&amp;cd</w:t>
      </w:r>
      <w:proofErr w:type="spellEnd"/>
      <w:r w:rsidRPr="00131313">
        <w:rPr>
          <w:sz w:val="14"/>
        </w:rPr>
        <w:t>=2&amp;gl=us)</w:t>
      </w:r>
    </w:p>
    <w:p w14:paraId="32440445" w14:textId="77777777" w:rsidR="00F3210D" w:rsidRPr="00131313" w:rsidRDefault="00F3210D" w:rsidP="00F3210D">
      <w:r w:rsidRPr="00131313">
        <w:t xml:space="preserve">Most people need to implement a much better, ecologically friendly lifestyle before it is too late, and nature takes its course with further calamities. If most of </w:t>
      </w:r>
    </w:p>
    <w:p w14:paraId="7664A281" w14:textId="77777777" w:rsidR="00F3210D" w:rsidRPr="00131313" w:rsidRDefault="00F3210D" w:rsidP="00F3210D">
      <w:r w:rsidRPr="00131313">
        <w:t>And</w:t>
      </w:r>
    </w:p>
    <w:p w14:paraId="0DBB2E18" w14:textId="77777777" w:rsidR="00F3210D" w:rsidRPr="00131313" w:rsidRDefault="00F3210D" w:rsidP="00F3210D">
      <w:proofErr w:type="gramStart"/>
      <w:r w:rsidRPr="00131313">
        <w:t>the</w:t>
      </w:r>
      <w:proofErr w:type="gramEnd"/>
      <w:r w:rsidRPr="00131313">
        <w:t xml:space="preserve"> overall oxygen levels are still slowly declining. </w:t>
      </w:r>
    </w:p>
    <w:p w14:paraId="60E412AD" w14:textId="77777777" w:rsidR="00F3210D" w:rsidRPr="00131313" w:rsidRDefault="00F3210D" w:rsidP="00F3210D">
      <w:pPr>
        <w:pStyle w:val="Heading4"/>
      </w:pPr>
      <w:r w:rsidRPr="00131313">
        <w:t xml:space="preserve">Impeding Food shortages are the most likely scenario for nuclear war </w:t>
      </w:r>
    </w:p>
    <w:p w14:paraId="28AD6D63" w14:textId="77777777" w:rsidR="00F3210D" w:rsidRPr="00131313" w:rsidRDefault="00F3210D" w:rsidP="00F3210D">
      <w:r w:rsidRPr="00131313">
        <w:rPr>
          <w:rStyle w:val="StyleStyleBold12pt"/>
        </w:rPr>
        <w:t>F</w:t>
      </w:r>
      <w:r w:rsidRPr="00131313">
        <w:t xml:space="preserve">uture </w:t>
      </w:r>
      <w:r w:rsidRPr="00131313">
        <w:rPr>
          <w:rStyle w:val="StyleStyleBold12pt"/>
        </w:rPr>
        <w:t>D</w:t>
      </w:r>
      <w:r w:rsidRPr="00131313">
        <w:t xml:space="preserve">irections </w:t>
      </w:r>
      <w:r w:rsidRPr="00131313">
        <w:rPr>
          <w:rStyle w:val="StyleStyleBold12pt"/>
        </w:rPr>
        <w:t>I</w:t>
      </w:r>
      <w:r w:rsidRPr="00131313">
        <w:t xml:space="preserve">nternational </w:t>
      </w:r>
      <w:r w:rsidRPr="00131313">
        <w:rPr>
          <w:rStyle w:val="StyleStyleBold12pt"/>
        </w:rPr>
        <w:t>’12</w:t>
      </w:r>
      <w:r w:rsidRPr="00131313">
        <w:t xml:space="preserve"> (“International Conflict Triggers and Potential Conflict Points Resulting from Food and Water Insecurity Global Food and Water Crises Research </w:t>
      </w:r>
      <w:proofErr w:type="spellStart"/>
      <w:r w:rsidRPr="00131313">
        <w:t>Programme</w:t>
      </w:r>
      <w:proofErr w:type="spellEnd"/>
      <w:r w:rsidRPr="00131313">
        <w:t xml:space="preserve">”, May 25, </w:t>
      </w:r>
      <w:hyperlink r:id="rId20" w:history="1">
        <w:r w:rsidRPr="00131313">
          <w:rPr>
            <w:rStyle w:val="Hyperlink"/>
          </w:rPr>
          <w:t>http://www.futuredirections.org.au/files/Workshop_Report_-_Intl_Conflict_Triggers_-_May_25.pdf</w:t>
        </w:r>
      </w:hyperlink>
      <w:r w:rsidRPr="00131313">
        <w:t>)</w:t>
      </w:r>
    </w:p>
    <w:p w14:paraId="204A3014" w14:textId="77777777" w:rsidR="00F3210D" w:rsidRPr="00131313" w:rsidRDefault="00F3210D" w:rsidP="00F3210D">
      <w:pPr>
        <w:rPr>
          <w:sz w:val="16"/>
        </w:rPr>
      </w:pPr>
    </w:p>
    <w:p w14:paraId="5923432F" w14:textId="77777777" w:rsidR="00F3210D" w:rsidRPr="00131313" w:rsidRDefault="00F3210D" w:rsidP="00F3210D">
      <w:r w:rsidRPr="00131313">
        <w:t xml:space="preserve">There is a growing appreciation that the conflicts in the next century will most likely </w:t>
      </w:r>
    </w:p>
    <w:p w14:paraId="38D54CB3" w14:textId="77777777" w:rsidR="00F3210D" w:rsidRPr="00131313" w:rsidRDefault="00F3210D" w:rsidP="00F3210D">
      <w:r w:rsidRPr="00131313">
        <w:t>AND</w:t>
      </w:r>
    </w:p>
    <w:p w14:paraId="69EC34B5" w14:textId="77777777" w:rsidR="00F3210D" w:rsidRPr="00131313" w:rsidRDefault="00F3210D" w:rsidP="00F3210D">
      <w:proofErr w:type="gramStart"/>
      <w:r w:rsidRPr="00131313">
        <w:t>identify</w:t>
      </w:r>
      <w:proofErr w:type="gramEnd"/>
      <w:r w:rsidRPr="00131313">
        <w:t xml:space="preserve"> famine as a potential trigger for conflicts and possibly even nuclear war.</w:t>
      </w:r>
    </w:p>
    <w:p w14:paraId="25AF011C" w14:textId="77777777" w:rsidR="00F3210D" w:rsidRPr="00131313" w:rsidRDefault="00F3210D" w:rsidP="00F3210D">
      <w:pPr>
        <w:pStyle w:val="Heading4"/>
      </w:pPr>
      <w:r w:rsidRPr="00131313">
        <w:t>Spread of GM Agriculture prevents multiple scenarios for extinction.</w:t>
      </w:r>
    </w:p>
    <w:p w14:paraId="45CA6497" w14:textId="77777777" w:rsidR="00F3210D" w:rsidRPr="00131313" w:rsidRDefault="00F3210D" w:rsidP="00F3210D">
      <w:proofErr w:type="spellStart"/>
      <w:r w:rsidRPr="00131313">
        <w:rPr>
          <w:rStyle w:val="StyleStyleBold12pt"/>
        </w:rPr>
        <w:t>Trewavas</w:t>
      </w:r>
      <w:proofErr w:type="spellEnd"/>
      <w:r w:rsidRPr="00131313">
        <w:rPr>
          <w:rStyle w:val="StyleStyleBold12pt"/>
        </w:rPr>
        <w:t xml:space="preserve"> 2k</w:t>
      </w:r>
      <w:r w:rsidRPr="00131313">
        <w:t xml:space="preserve"> (6/5/2000 (Anthony – Institute of Cell and Molecular Biology at the University of Edinburgh, GM is the Best Option We Have, </w:t>
      </w:r>
      <w:proofErr w:type="spellStart"/>
      <w:r w:rsidRPr="00131313">
        <w:t>AgBioWorld</w:t>
      </w:r>
      <w:proofErr w:type="spellEnd"/>
      <w:r w:rsidRPr="00131313">
        <w:t xml:space="preserve">, p. </w:t>
      </w:r>
      <w:hyperlink r:id="rId21" w:history="1">
        <w:r w:rsidRPr="00131313">
          <w:rPr>
            <w:rStyle w:val="Hyperlink"/>
          </w:rPr>
          <w:t>http://www.agbioworld.org/biotech-info/articles/biotech-art/best_option.html</w:t>
        </w:r>
      </w:hyperlink>
      <w:r w:rsidRPr="00131313">
        <w:t>)</w:t>
      </w:r>
    </w:p>
    <w:p w14:paraId="0081D165" w14:textId="77777777" w:rsidR="00F3210D" w:rsidRPr="00131313" w:rsidRDefault="00F3210D" w:rsidP="00F3210D"/>
    <w:p w14:paraId="0F4ACFAF" w14:textId="77777777" w:rsidR="00F3210D" w:rsidRPr="00131313" w:rsidRDefault="00F3210D" w:rsidP="00F3210D">
      <w:r w:rsidRPr="00131313">
        <w:t xml:space="preserve">But these are foreign examples; global warming is the problem that requires the UK </w:t>
      </w:r>
    </w:p>
    <w:p w14:paraId="440E24B2" w14:textId="77777777" w:rsidR="00F3210D" w:rsidRPr="00131313" w:rsidRDefault="00F3210D" w:rsidP="00F3210D">
      <w:r w:rsidRPr="00131313">
        <w:t>AND</w:t>
      </w:r>
    </w:p>
    <w:p w14:paraId="6DA2A7E0" w14:textId="77777777" w:rsidR="00F3210D" w:rsidRPr="00131313" w:rsidRDefault="00F3210D" w:rsidP="00F3210D">
      <w:proofErr w:type="gramStart"/>
      <w:r w:rsidRPr="00131313">
        <w:t>accepting</w:t>
      </w:r>
      <w:proofErr w:type="gramEnd"/>
      <w:r w:rsidRPr="00131313">
        <w:t xml:space="preserve"> that technological advance may be the only buffer between us and annihilation. </w:t>
      </w:r>
    </w:p>
    <w:p w14:paraId="140F316A" w14:textId="77777777" w:rsidR="00F3210D" w:rsidRPr="00131313" w:rsidRDefault="00F3210D" w:rsidP="00F3210D"/>
    <w:p w14:paraId="25E77EDC" w14:textId="3539C28E" w:rsidR="00F3210D" w:rsidRPr="00131313" w:rsidRDefault="00F3210D" w:rsidP="00F3210D">
      <w:pPr>
        <w:pStyle w:val="Heading4"/>
        <w:rPr>
          <w:rFonts w:cs="Times New Roman"/>
        </w:rPr>
      </w:pPr>
      <w:proofErr w:type="spellStart"/>
      <w:r w:rsidRPr="00131313">
        <w:rPr>
          <w:rFonts w:cs="Times New Roman"/>
          <w:i/>
        </w:rPr>
        <w:t>Subpoint</w:t>
      </w:r>
      <w:proofErr w:type="spellEnd"/>
      <w:r w:rsidRPr="00131313">
        <w:rPr>
          <w:rFonts w:cs="Times New Roman"/>
          <w:i/>
        </w:rPr>
        <w:t xml:space="preserve"> </w:t>
      </w:r>
      <w:r w:rsidR="00131313">
        <w:rPr>
          <w:rFonts w:cs="Times New Roman"/>
          <w:i/>
        </w:rPr>
        <w:t>B</w:t>
      </w:r>
      <w:r w:rsidRPr="00131313">
        <w:rPr>
          <w:rFonts w:cs="Times New Roman"/>
          <w:i/>
        </w:rPr>
        <w:t xml:space="preserve"> </w:t>
      </w:r>
      <w:r w:rsidRPr="00131313">
        <w:rPr>
          <w:rFonts w:cs="Times New Roman"/>
        </w:rPr>
        <w:t>– Disease</w:t>
      </w:r>
    </w:p>
    <w:p w14:paraId="3CFA7F1C" w14:textId="77777777" w:rsidR="00F3210D" w:rsidRPr="00131313" w:rsidRDefault="00F3210D" w:rsidP="00F3210D">
      <w:pPr>
        <w:pStyle w:val="Heading4"/>
        <w:rPr>
          <w:rFonts w:cs="Times New Roman"/>
        </w:rPr>
      </w:pPr>
      <w:r w:rsidRPr="00131313">
        <w:rPr>
          <w:rFonts w:cs="Times New Roman"/>
        </w:rPr>
        <w:t xml:space="preserve">Infectious diseases are </w:t>
      </w:r>
      <w:r w:rsidRPr="00131313">
        <w:rPr>
          <w:rFonts w:cs="Times New Roman"/>
          <w:u w:val="single"/>
        </w:rPr>
        <w:t>inevitable</w:t>
      </w:r>
      <w:r w:rsidRPr="00131313">
        <w:rPr>
          <w:rFonts w:cs="Times New Roman"/>
        </w:rPr>
        <w:t>. Rapid evolution and adaptation risk extinction.</w:t>
      </w:r>
    </w:p>
    <w:p w14:paraId="70EB300F" w14:textId="77777777" w:rsidR="00F3210D" w:rsidRPr="00131313" w:rsidRDefault="00F3210D" w:rsidP="00F3210D">
      <w:r w:rsidRPr="00131313">
        <w:t>*</w:t>
      </w:r>
      <w:proofErr w:type="gramStart"/>
      <w:r w:rsidRPr="00131313">
        <w:t>globalization</w:t>
      </w:r>
      <w:proofErr w:type="gramEnd"/>
      <w:r w:rsidRPr="00131313">
        <w:t xml:space="preserve"> – (1) contact with exotic species w/ exotic germs (2) air travel puts every corner of the planet with a day of a major city</w:t>
      </w:r>
    </w:p>
    <w:p w14:paraId="099F95F4" w14:textId="77777777" w:rsidR="00F3210D" w:rsidRPr="00131313" w:rsidRDefault="00F3210D" w:rsidP="00F3210D">
      <w:r w:rsidRPr="00131313">
        <w:t>*</w:t>
      </w:r>
      <w:proofErr w:type="gramStart"/>
      <w:r w:rsidRPr="00131313">
        <w:t>population</w:t>
      </w:r>
      <w:proofErr w:type="gramEnd"/>
      <w:r w:rsidRPr="00131313">
        <w:t xml:space="preserve"> growth – people and animals are put at risk as new microbes feast on more individuals (diseases can leap across the species barrier)</w:t>
      </w:r>
    </w:p>
    <w:p w14:paraId="4A4877B3" w14:textId="77777777" w:rsidR="00F3210D" w:rsidRPr="00131313" w:rsidRDefault="00F3210D" w:rsidP="00F3210D">
      <w:r w:rsidRPr="00131313">
        <w:t>*</w:t>
      </w:r>
      <w:proofErr w:type="gramStart"/>
      <w:r w:rsidRPr="00131313">
        <w:t>burnout</w:t>
      </w:r>
      <w:proofErr w:type="gramEnd"/>
      <w:r w:rsidRPr="00131313">
        <w:t xml:space="preserve"> outdated – diseases can use multiple evolutionary mechanisms to escape </w:t>
      </w:r>
      <w:proofErr w:type="spellStart"/>
      <w:r w:rsidRPr="00131313">
        <w:t>antiobiotics</w:t>
      </w:r>
      <w:proofErr w:type="spellEnd"/>
    </w:p>
    <w:p w14:paraId="5924E17F" w14:textId="77777777" w:rsidR="00F3210D" w:rsidRPr="00131313" w:rsidRDefault="00F3210D" w:rsidP="00F3210D">
      <w:r w:rsidRPr="00131313">
        <w:rPr>
          <w:b/>
        </w:rPr>
        <w:t>Walsh</w:t>
      </w:r>
      <w:r w:rsidRPr="00131313">
        <w:t>, 7/10/</w:t>
      </w:r>
      <w:r w:rsidRPr="00131313">
        <w:rPr>
          <w:b/>
        </w:rPr>
        <w:t>2013</w:t>
      </w:r>
      <w:r w:rsidRPr="00131313">
        <w:t xml:space="preserve"> (Bryan, From AIDS to SARS to MERS, Emerging Infectious Diseases Remain a Dire Threat, Time, p. http://science.time.com/2013/07/10/from-aids-to-sars-to-mers-emerging-infectious-diseases-remain-a-dire-threat/)</w:t>
      </w:r>
    </w:p>
    <w:p w14:paraId="76EBAC4F" w14:textId="77777777" w:rsidR="00F3210D" w:rsidRPr="00131313" w:rsidRDefault="00F3210D" w:rsidP="00F3210D"/>
    <w:p w14:paraId="4A3E5779" w14:textId="77777777" w:rsidR="00F3210D" w:rsidRPr="00131313" w:rsidRDefault="00F3210D" w:rsidP="00F3210D">
      <w:r w:rsidRPr="00131313">
        <w:t xml:space="preserve">Now the world is facing another emerging infectious disease. MERS — Middle East respiratory </w:t>
      </w:r>
    </w:p>
    <w:p w14:paraId="54AE91B3" w14:textId="77777777" w:rsidR="00F3210D" w:rsidRPr="00131313" w:rsidRDefault="00F3210D" w:rsidP="00F3210D">
      <w:r w:rsidRPr="00131313">
        <w:t>AND</w:t>
      </w:r>
    </w:p>
    <w:p w14:paraId="48186A93" w14:textId="77777777" w:rsidR="00F3210D" w:rsidRPr="00131313" w:rsidRDefault="00F3210D" w:rsidP="00F3210D">
      <w:proofErr w:type="gramStart"/>
      <w:r w:rsidRPr="00131313">
        <w:t>as</w:t>
      </w:r>
      <w:proofErr w:type="gramEnd"/>
      <w:r w:rsidRPr="00131313">
        <w:t xml:space="preserve"> experts like </w:t>
      </w:r>
      <w:proofErr w:type="spellStart"/>
      <w:r w:rsidRPr="00131313">
        <w:t>Morens</w:t>
      </w:r>
      <w:proofErr w:type="spellEnd"/>
      <w:r w:rsidRPr="00131313">
        <w:t xml:space="preserve"> and </w:t>
      </w:r>
      <w:proofErr w:type="spellStart"/>
      <w:r w:rsidRPr="00131313">
        <w:t>Fauci</w:t>
      </w:r>
      <w:proofErr w:type="spellEnd"/>
      <w:r w:rsidRPr="00131313">
        <w:t xml:space="preserve"> know, we won’t be lucky forever.</w:t>
      </w:r>
    </w:p>
    <w:p w14:paraId="6BBD6E7A" w14:textId="77777777" w:rsidR="00F3210D" w:rsidRPr="00131313" w:rsidRDefault="00F3210D" w:rsidP="00F3210D">
      <w:pPr>
        <w:pStyle w:val="Heading4"/>
        <w:rPr>
          <w:rFonts w:cs="Times New Roman"/>
        </w:rPr>
      </w:pPr>
      <w:r w:rsidRPr="00131313">
        <w:rPr>
          <w:rFonts w:cs="Times New Roman"/>
        </w:rPr>
        <w:t>A strong IPR regime solves disease in three ways –</w:t>
      </w:r>
    </w:p>
    <w:p w14:paraId="5D443FCC" w14:textId="77777777" w:rsidR="00F3210D" w:rsidRPr="00131313" w:rsidRDefault="00F3210D" w:rsidP="00F3210D">
      <w:pPr>
        <w:pStyle w:val="Heading4"/>
        <w:rPr>
          <w:rFonts w:cs="Times New Roman"/>
        </w:rPr>
      </w:pPr>
      <w:r w:rsidRPr="00131313">
        <w:rPr>
          <w:rFonts w:cs="Times New Roman"/>
        </w:rPr>
        <w:t xml:space="preserve">First is </w:t>
      </w:r>
      <w:r w:rsidRPr="00131313">
        <w:rPr>
          <w:rFonts w:cs="Times New Roman"/>
          <w:u w:val="single"/>
        </w:rPr>
        <w:t>innovation</w:t>
      </w:r>
      <w:r w:rsidRPr="00131313">
        <w:rPr>
          <w:rFonts w:cs="Times New Roman"/>
        </w:rPr>
        <w:t xml:space="preserve"> --- IPR incentivizes research and development. Copycat drugs don’t fill-in.</w:t>
      </w:r>
    </w:p>
    <w:p w14:paraId="1E504A28" w14:textId="77777777" w:rsidR="00F3210D" w:rsidRPr="00131313" w:rsidRDefault="00F3210D" w:rsidP="00F3210D">
      <w:r w:rsidRPr="00131313">
        <w:t>*</w:t>
      </w:r>
      <w:proofErr w:type="gramStart"/>
      <w:r w:rsidRPr="00131313">
        <w:t>patents</w:t>
      </w:r>
      <w:proofErr w:type="gramEnd"/>
      <w:r w:rsidRPr="00131313">
        <w:t xml:space="preserve"> incentivize research of the next generation of drugs</w:t>
      </w:r>
    </w:p>
    <w:p w14:paraId="09399A3B" w14:textId="77777777" w:rsidR="00F3210D" w:rsidRPr="00131313" w:rsidRDefault="00F3210D" w:rsidP="00F3210D">
      <w:r w:rsidRPr="00131313">
        <w:t>*</w:t>
      </w:r>
      <w:proofErr w:type="gramStart"/>
      <w:r w:rsidRPr="00131313">
        <w:t>patents</w:t>
      </w:r>
      <w:proofErr w:type="gramEnd"/>
      <w:r w:rsidRPr="00131313">
        <w:t xml:space="preserve"> undergo rigorous licensing requirements ensuring they will be potent</w:t>
      </w:r>
    </w:p>
    <w:p w14:paraId="01DE77AB" w14:textId="77777777" w:rsidR="00F3210D" w:rsidRPr="00131313" w:rsidRDefault="00F3210D" w:rsidP="00F3210D">
      <w:r w:rsidRPr="00131313">
        <w:rPr>
          <w:b/>
        </w:rPr>
        <w:t>Kaufmann</w:t>
      </w:r>
      <w:r w:rsidRPr="00131313">
        <w:t>, 4/23/</w:t>
      </w:r>
      <w:r w:rsidRPr="00131313">
        <w:rPr>
          <w:b/>
        </w:rPr>
        <w:t>2008</w:t>
      </w:r>
      <w:r w:rsidRPr="00131313">
        <w:t xml:space="preserve"> (Judith – retired foreign service officer and former director of the U.S. State Department’s Office of International Health Affairs, Intellectual Property Rights and the Pharmaceutical Industry, Focus on Intellectual Property Rights, p. </w:t>
      </w:r>
      <w:hyperlink r:id="rId22" w:anchor="axzz2ZG5uBh4Z" w:history="1">
        <w:r w:rsidRPr="00131313">
          <w:rPr>
            <w:rStyle w:val="Hyperlink"/>
          </w:rPr>
          <w:t>http://iipdigital.usembassy.gov/st/english/publication/2008/04/20080429230451myleen0.4181027.html#axzz2ZG5uBh4Z</w:t>
        </w:r>
      </w:hyperlink>
      <w:r w:rsidRPr="00131313">
        <w:t>)</w:t>
      </w:r>
    </w:p>
    <w:p w14:paraId="4EA1915E" w14:textId="77777777" w:rsidR="00F3210D" w:rsidRPr="00131313" w:rsidRDefault="00F3210D" w:rsidP="00F3210D"/>
    <w:p w14:paraId="2752B079" w14:textId="77777777" w:rsidR="00F3210D" w:rsidRPr="00131313" w:rsidRDefault="00F3210D" w:rsidP="00F3210D">
      <w:r w:rsidRPr="00131313">
        <w:t>Drugs that cure AIDS and many other diseases are available precisely because of patent protection</w:t>
      </w:r>
    </w:p>
    <w:p w14:paraId="2A48DCF6" w14:textId="77777777" w:rsidR="00F3210D" w:rsidRPr="00131313" w:rsidRDefault="00F3210D" w:rsidP="00F3210D">
      <w:r w:rsidRPr="00131313">
        <w:t>AND</w:t>
      </w:r>
    </w:p>
    <w:p w14:paraId="48519C63" w14:textId="77777777" w:rsidR="00F3210D" w:rsidRPr="00131313" w:rsidRDefault="00F3210D" w:rsidP="00F3210D">
      <w:r w:rsidRPr="00131313">
        <w:t xml:space="preserve">, </w:t>
      </w:r>
      <w:proofErr w:type="gramStart"/>
      <w:r w:rsidRPr="00131313">
        <w:t>are</w:t>
      </w:r>
      <w:proofErr w:type="gramEnd"/>
      <w:r w:rsidRPr="00131313">
        <w:t xml:space="preserve"> not being used to further scientific knowledge and find new cures.</w:t>
      </w:r>
    </w:p>
    <w:p w14:paraId="7DE965B1" w14:textId="77777777" w:rsidR="00F3210D" w:rsidRPr="00131313" w:rsidRDefault="00F3210D" w:rsidP="00F3210D">
      <w:pPr>
        <w:pStyle w:val="Heading4"/>
        <w:rPr>
          <w:rFonts w:cs="Times New Roman"/>
        </w:rPr>
      </w:pPr>
      <w:r w:rsidRPr="00131313">
        <w:rPr>
          <w:rFonts w:cs="Times New Roman"/>
        </w:rPr>
        <w:t xml:space="preserve">Second is </w:t>
      </w:r>
      <w:r w:rsidRPr="00131313">
        <w:rPr>
          <w:rFonts w:cs="Times New Roman"/>
          <w:u w:val="single"/>
        </w:rPr>
        <w:t>trademark protection</w:t>
      </w:r>
      <w:r w:rsidRPr="00131313">
        <w:rPr>
          <w:rFonts w:cs="Times New Roman"/>
        </w:rPr>
        <w:t>. Strong trademark protection is the best defense against counterfeit drugs.</w:t>
      </w:r>
    </w:p>
    <w:p w14:paraId="7DEF2E6F" w14:textId="77777777" w:rsidR="00F3210D" w:rsidRPr="00131313" w:rsidRDefault="00F3210D" w:rsidP="00F3210D">
      <w:r w:rsidRPr="00131313">
        <w:t>*</w:t>
      </w:r>
      <w:proofErr w:type="gramStart"/>
      <w:r w:rsidRPr="00131313">
        <w:t>strong</w:t>
      </w:r>
      <w:proofErr w:type="gramEnd"/>
      <w:r w:rsidRPr="00131313">
        <w:t xml:space="preserve"> IPR allows seizure of counterfeit drugs</w:t>
      </w:r>
    </w:p>
    <w:p w14:paraId="5BD55155" w14:textId="77777777" w:rsidR="00F3210D" w:rsidRPr="00131313" w:rsidRDefault="00F3210D" w:rsidP="00F3210D">
      <w:r w:rsidRPr="00131313">
        <w:t>*IPR cuts counterfeits at their knees: brand recognition</w:t>
      </w:r>
    </w:p>
    <w:p w14:paraId="219E1135" w14:textId="77777777" w:rsidR="00F3210D" w:rsidRPr="00131313" w:rsidRDefault="00F3210D" w:rsidP="00F3210D">
      <w:r w:rsidRPr="00131313">
        <w:rPr>
          <w:b/>
        </w:rPr>
        <w:t>Powell</w:t>
      </w:r>
      <w:r w:rsidRPr="00131313">
        <w:t xml:space="preserve">, February </w:t>
      </w:r>
      <w:r w:rsidRPr="00131313">
        <w:rPr>
          <w:b/>
        </w:rPr>
        <w:t>2010</w:t>
      </w:r>
      <w:r w:rsidRPr="00131313">
        <w:t xml:space="preserve"> (Adam – Research Fellow for the Law &amp; Bioscience Project, J.D. Candidate at the University of California, Hastings College of the Law, Benchmark Legislation: A Measured Approach in the Fight Against Counterfeit Pharmaceuticals, Hastings Law Journal, p. Lexis-Nexis)</w:t>
      </w:r>
    </w:p>
    <w:p w14:paraId="4806E43D" w14:textId="77777777" w:rsidR="00F3210D" w:rsidRPr="00131313" w:rsidRDefault="00F3210D" w:rsidP="00F3210D"/>
    <w:p w14:paraId="4B6EC4A9" w14:textId="77777777" w:rsidR="00F3210D" w:rsidRPr="00131313" w:rsidRDefault="00F3210D" w:rsidP="00F3210D">
      <w:r w:rsidRPr="00131313">
        <w:t xml:space="preserve">Traditionally, the first line of defense for </w:t>
      </w:r>
    </w:p>
    <w:p w14:paraId="737B72B0" w14:textId="77777777" w:rsidR="00F3210D" w:rsidRPr="00131313" w:rsidRDefault="00F3210D" w:rsidP="00F3210D">
      <w:r w:rsidRPr="00131313">
        <w:t>And</w:t>
      </w:r>
    </w:p>
    <w:p w14:paraId="61EBCE56" w14:textId="77777777" w:rsidR="00F3210D" w:rsidRPr="00131313" w:rsidRDefault="00F3210D" w:rsidP="00F3210D">
      <w:proofErr w:type="gramStart"/>
      <w:r w:rsidRPr="00131313">
        <w:t>criminals</w:t>
      </w:r>
      <w:proofErr w:type="gramEnd"/>
      <w:r w:rsidRPr="00131313">
        <w:t xml:space="preserve"> by maintaining strong trademarks. </w:t>
      </w:r>
    </w:p>
    <w:p w14:paraId="2E579196" w14:textId="77777777" w:rsidR="00F3210D" w:rsidRPr="00131313" w:rsidRDefault="00F3210D" w:rsidP="00F3210D"/>
    <w:p w14:paraId="7078E0E2" w14:textId="77777777" w:rsidR="00F3210D" w:rsidRPr="00131313" w:rsidRDefault="00F3210D" w:rsidP="00F3210D">
      <w:pPr>
        <w:pStyle w:val="Heading4"/>
        <w:rPr>
          <w:rFonts w:cs="Times New Roman"/>
        </w:rPr>
      </w:pPr>
      <w:r w:rsidRPr="00131313">
        <w:rPr>
          <w:rFonts w:cs="Times New Roman"/>
        </w:rPr>
        <w:t xml:space="preserve">Third is </w:t>
      </w:r>
      <w:r w:rsidRPr="00131313">
        <w:rPr>
          <w:rFonts w:cs="Times New Roman"/>
          <w:u w:val="single"/>
        </w:rPr>
        <w:t>harmonization</w:t>
      </w:r>
      <w:r w:rsidRPr="00131313">
        <w:rPr>
          <w:rFonts w:cs="Times New Roman"/>
        </w:rPr>
        <w:t>. IPR harmonization undermines the ability to market counterfeit drugs.</w:t>
      </w:r>
    </w:p>
    <w:p w14:paraId="6858438C" w14:textId="77777777" w:rsidR="00F3210D" w:rsidRPr="00131313" w:rsidRDefault="00F3210D" w:rsidP="00F3210D">
      <w:r w:rsidRPr="00131313">
        <w:t>*</w:t>
      </w:r>
      <w:proofErr w:type="gramStart"/>
      <w:r w:rsidRPr="00131313">
        <w:t>harmonization</w:t>
      </w:r>
      <w:proofErr w:type="gramEnd"/>
      <w:r w:rsidRPr="00131313">
        <w:t xml:space="preserve"> (standardization of intellectual property laws) allows for effective enforcement against CF drugs</w:t>
      </w:r>
    </w:p>
    <w:p w14:paraId="1D243F08" w14:textId="77777777" w:rsidR="00F3210D" w:rsidRPr="00131313" w:rsidRDefault="00F3210D" w:rsidP="00F3210D">
      <w:proofErr w:type="spellStart"/>
      <w:r w:rsidRPr="00131313">
        <w:rPr>
          <w:b/>
        </w:rPr>
        <w:t>Ferrill</w:t>
      </w:r>
      <w:proofErr w:type="spellEnd"/>
      <w:r w:rsidRPr="00131313">
        <w:t xml:space="preserve">, Spring </w:t>
      </w:r>
      <w:r w:rsidRPr="00131313">
        <w:rPr>
          <w:b/>
        </w:rPr>
        <w:t>2007</w:t>
      </w:r>
      <w:r w:rsidRPr="00131313">
        <w:t xml:space="preserve"> (Elizabeth – Law Clerk to the Honorable Liam O’Grady, Magistrate Judge, U.S. District Court for the Eastern District of Virginia, Clearing the Swamp for Intellectual Property Harmonization: Understanding and Appreciating the Barriers to Full TRIPS Compliance for Industrializing and Non-Industrializing Countries, University of Baltimore Intellectual Property Law Journal, p. Lexis-Nexis)</w:t>
      </w:r>
    </w:p>
    <w:p w14:paraId="1292E256" w14:textId="77777777" w:rsidR="00F3210D" w:rsidRPr="00131313" w:rsidRDefault="00F3210D" w:rsidP="00F3210D"/>
    <w:p w14:paraId="2801BB36" w14:textId="77777777" w:rsidR="00F3210D" w:rsidRPr="00131313" w:rsidRDefault="00F3210D" w:rsidP="00F3210D">
      <w:r w:rsidRPr="00131313">
        <w:t xml:space="preserve">In 1994, the Agreement on the Trade-Related Aspects of Intellectual Property Rights </w:t>
      </w:r>
    </w:p>
    <w:p w14:paraId="6577C268" w14:textId="77777777" w:rsidR="00F3210D" w:rsidRPr="00131313" w:rsidRDefault="00F3210D" w:rsidP="00F3210D">
      <w:r w:rsidRPr="00131313">
        <w:t>AND</w:t>
      </w:r>
    </w:p>
    <w:p w14:paraId="3E6A0E09" w14:textId="77777777" w:rsidR="00F3210D" w:rsidRPr="00131313" w:rsidRDefault="00F3210D" w:rsidP="00F3210D">
      <w:proofErr w:type="gramStart"/>
      <w:r w:rsidRPr="00131313">
        <w:t>difficult</w:t>
      </w:r>
      <w:proofErr w:type="gramEnd"/>
      <w:r w:rsidRPr="00131313">
        <w:t xml:space="preserve"> over the past decade. There are a number of possible explanations.</w:t>
      </w:r>
    </w:p>
    <w:p w14:paraId="05A94B96" w14:textId="77777777" w:rsidR="00F3210D" w:rsidRPr="00131313" w:rsidRDefault="00F3210D" w:rsidP="00F3210D">
      <w:pPr>
        <w:pStyle w:val="Heading4"/>
        <w:rPr>
          <w:rFonts w:cs="Times New Roman"/>
        </w:rPr>
      </w:pPr>
      <w:r w:rsidRPr="00131313">
        <w:rPr>
          <w:rFonts w:cs="Times New Roman"/>
        </w:rPr>
        <w:t xml:space="preserve">Counterfeit drugs </w:t>
      </w:r>
      <w:r w:rsidRPr="00131313">
        <w:rPr>
          <w:rFonts w:cs="Times New Roman"/>
          <w:u w:val="single"/>
        </w:rPr>
        <w:t>bolster</w:t>
      </w:r>
      <w:r w:rsidRPr="00131313">
        <w:rPr>
          <w:rFonts w:cs="Times New Roman"/>
        </w:rPr>
        <w:t xml:space="preserve"> antibiotic resistance.</w:t>
      </w:r>
    </w:p>
    <w:p w14:paraId="4AC56493" w14:textId="77777777" w:rsidR="00F3210D" w:rsidRPr="00131313" w:rsidRDefault="00F3210D" w:rsidP="00F3210D">
      <w:r w:rsidRPr="00131313">
        <w:rPr>
          <w:b/>
        </w:rPr>
        <w:t>Washington Post</w:t>
      </w:r>
      <w:r w:rsidRPr="00131313">
        <w:t>, 2/5/</w:t>
      </w:r>
      <w:r w:rsidRPr="00131313">
        <w:rPr>
          <w:b/>
        </w:rPr>
        <w:t>2013</w:t>
      </w:r>
      <w:r w:rsidRPr="00131313">
        <w:t xml:space="preserve"> (How fake drugs cause the spread of untreatable TB in developing countries, p. </w:t>
      </w:r>
      <w:hyperlink r:id="rId23" w:history="1">
        <w:r w:rsidRPr="00131313">
          <w:rPr>
            <w:rStyle w:val="Hyperlink"/>
          </w:rPr>
          <w:t>http://www.washingtonpost.com/blogs/worldviews/wp/2013/02/05/how-fake-drugs-cause-the-spread-of-untreatable-tb-in-developing-countries/</w:t>
        </w:r>
      </w:hyperlink>
      <w:r w:rsidRPr="00131313">
        <w:t>)</w:t>
      </w:r>
    </w:p>
    <w:p w14:paraId="11B04641" w14:textId="77777777" w:rsidR="00F3210D" w:rsidRPr="00131313" w:rsidRDefault="00F3210D" w:rsidP="00F3210D"/>
    <w:p w14:paraId="3283DFD7" w14:textId="77777777" w:rsidR="00F3210D" w:rsidRPr="00131313" w:rsidRDefault="00F3210D" w:rsidP="00F3210D">
      <w:r w:rsidRPr="00131313">
        <w:t xml:space="preserve">Tuberculosis, a disease that destroys lung tissue, is more commonly associated with the </w:t>
      </w:r>
    </w:p>
    <w:p w14:paraId="082F05BD" w14:textId="77777777" w:rsidR="00F3210D" w:rsidRPr="00131313" w:rsidRDefault="00F3210D" w:rsidP="00F3210D">
      <w:r w:rsidRPr="00131313">
        <w:t>AND</w:t>
      </w:r>
    </w:p>
    <w:p w14:paraId="0EFBD3D8" w14:textId="77777777" w:rsidR="00F3210D" w:rsidRPr="00131313" w:rsidRDefault="00F3210D" w:rsidP="00F3210D">
      <w:proofErr w:type="gramStart"/>
      <w:r w:rsidRPr="00131313">
        <w:t>morph</w:t>
      </w:r>
      <w:proofErr w:type="gramEnd"/>
      <w:r w:rsidRPr="00131313">
        <w:t xml:space="preserve"> into new strains, making them harder and more expensive to treat.</w:t>
      </w:r>
    </w:p>
    <w:p w14:paraId="6DFAB113" w14:textId="77777777" w:rsidR="00F3210D" w:rsidRPr="00131313" w:rsidRDefault="00F3210D" w:rsidP="00F3210D">
      <w:pPr>
        <w:pStyle w:val="Heading4"/>
        <w:rPr>
          <w:rFonts w:cs="Times New Roman"/>
        </w:rPr>
      </w:pPr>
      <w:r w:rsidRPr="00131313">
        <w:rPr>
          <w:rFonts w:cs="Times New Roman"/>
        </w:rPr>
        <w:t>Antibiotic resistance risks extinction.</w:t>
      </w:r>
    </w:p>
    <w:p w14:paraId="45681B2A" w14:textId="77777777" w:rsidR="00F3210D" w:rsidRPr="00131313" w:rsidRDefault="00F3210D" w:rsidP="00F3210D">
      <w:r w:rsidRPr="00131313">
        <w:rPr>
          <w:b/>
        </w:rPr>
        <w:t>Castillo</w:t>
      </w:r>
      <w:r w:rsidRPr="00131313">
        <w:t>, 10/28/</w:t>
      </w:r>
      <w:r w:rsidRPr="00131313">
        <w:rPr>
          <w:b/>
        </w:rPr>
        <w:t>2011</w:t>
      </w:r>
      <w:r w:rsidRPr="00131313">
        <w:t xml:space="preserve"> (Rafael, Doomsday scenario with ‘superbugs’, Philippine Daily Inquirer, p. http://business.inquirer.net/27353/doomsday-scenario-with-%E2%80%98superbugs%E2%80%99)</w:t>
      </w:r>
    </w:p>
    <w:p w14:paraId="45E6FE70" w14:textId="77777777" w:rsidR="00F3210D" w:rsidRPr="00131313" w:rsidRDefault="00F3210D" w:rsidP="00F3210D"/>
    <w:p w14:paraId="49BBE2E8" w14:textId="77777777" w:rsidR="00F3210D" w:rsidRPr="00131313" w:rsidRDefault="00F3210D" w:rsidP="00F3210D">
      <w:r w:rsidRPr="00131313">
        <w:t>From time to time, we get reports about emerging superbugs</w:t>
      </w:r>
    </w:p>
    <w:p w14:paraId="47FCBE6A" w14:textId="77777777" w:rsidR="00F3210D" w:rsidRPr="00131313" w:rsidRDefault="00F3210D" w:rsidP="00F3210D">
      <w:r w:rsidRPr="00131313">
        <w:t>And</w:t>
      </w:r>
    </w:p>
    <w:p w14:paraId="4621C412" w14:textId="77777777" w:rsidR="00F3210D" w:rsidRPr="00131313" w:rsidRDefault="00F3210D" w:rsidP="00F3210D">
      <w:proofErr w:type="gramStart"/>
      <w:r w:rsidRPr="00131313">
        <w:t>is</w:t>
      </w:r>
      <w:proofErr w:type="gramEnd"/>
      <w:r w:rsidRPr="00131313">
        <w:t xml:space="preserve"> ill-fated prey to these ogre microbes.</w:t>
      </w:r>
    </w:p>
    <w:p w14:paraId="186BBF08" w14:textId="77777777" w:rsidR="00F3210D" w:rsidRPr="00131313" w:rsidRDefault="00F3210D" w:rsidP="00F3210D">
      <w:pPr>
        <w:pStyle w:val="Heading4"/>
      </w:pPr>
      <w:r w:rsidRPr="00131313">
        <w:t>And now is key; Drug Resistant TB spread risks becoming a pandemic – puts the global population at risk</w:t>
      </w:r>
    </w:p>
    <w:p w14:paraId="788C5D3C" w14:textId="77777777" w:rsidR="00F3210D" w:rsidRPr="00131313" w:rsidRDefault="00F3210D" w:rsidP="00F3210D">
      <w:r w:rsidRPr="00131313">
        <w:rPr>
          <w:rStyle w:val="StyleStyleBold12pt"/>
        </w:rPr>
        <w:t>Bio-Medicine 7</w:t>
      </w:r>
      <w:r w:rsidRPr="00131313">
        <w:t xml:space="preserve"> (Internet’s leading online Organizations devoted to biology and medicine</w:t>
      </w:r>
      <w:proofErr w:type="gramStart"/>
      <w:r w:rsidRPr="00131313">
        <w:t xml:space="preserve">,  </w:t>
      </w:r>
      <w:proofErr w:type="gramEnd"/>
      <w:r w:rsidRPr="00131313">
        <w:fldChar w:fldCharType="begin"/>
      </w:r>
      <w:r w:rsidRPr="00131313">
        <w:instrText xml:space="preserve"> HYPERLINK "http://www.bio-medicine.org/medicine-news/The-Dreaded-Disease-Tuberculosis-Raises-Its-Ugly-Head-20674-1/" </w:instrText>
      </w:r>
      <w:r w:rsidRPr="00131313">
        <w:fldChar w:fldCharType="separate"/>
      </w:r>
      <w:r w:rsidRPr="00131313">
        <w:rPr>
          <w:rStyle w:val="Hyperlink"/>
        </w:rPr>
        <w:t>http://www.bio-medicine.org/medicine-news/The-Dreaded-Disease-Tuberculosis-Raises-Its-Ugly-Head-20674-1/</w:t>
      </w:r>
      <w:r w:rsidRPr="00131313">
        <w:rPr>
          <w:rStyle w:val="Hyperlink"/>
        </w:rPr>
        <w:fldChar w:fldCharType="end"/>
      </w:r>
      <w:r w:rsidRPr="00131313">
        <w:t>)</w:t>
      </w:r>
    </w:p>
    <w:p w14:paraId="3BE1C401" w14:textId="77777777" w:rsidR="00F3210D" w:rsidRPr="00131313" w:rsidRDefault="00F3210D" w:rsidP="00F3210D"/>
    <w:p w14:paraId="5F2921EB" w14:textId="77777777" w:rsidR="00F3210D" w:rsidRPr="00131313" w:rsidRDefault="00F3210D" w:rsidP="00F3210D">
      <w:r w:rsidRPr="00131313">
        <w:t xml:space="preserve">The Dreaded Disease Tuberculosis Raises Its Ugly Head When Mr. Andrew Speaker and his </w:t>
      </w:r>
    </w:p>
    <w:p w14:paraId="4807201E" w14:textId="77777777" w:rsidR="00F3210D" w:rsidRPr="00131313" w:rsidRDefault="00F3210D" w:rsidP="00F3210D">
      <w:r w:rsidRPr="00131313">
        <w:t>AND</w:t>
      </w:r>
    </w:p>
    <w:p w14:paraId="54680061" w14:textId="77777777" w:rsidR="00F3210D" w:rsidRPr="00131313" w:rsidRDefault="00F3210D" w:rsidP="00F3210D">
      <w:proofErr w:type="gramStart"/>
      <w:r w:rsidRPr="00131313">
        <w:t>more</w:t>
      </w:r>
      <w:proofErr w:type="gramEnd"/>
      <w:r w:rsidRPr="00131313">
        <w:t xml:space="preserve"> difficult and expensive to treat, the highly lethal XDR-TB. </w:t>
      </w:r>
    </w:p>
    <w:p w14:paraId="34E36F24" w14:textId="77777777" w:rsidR="00F3210D" w:rsidRPr="00131313" w:rsidRDefault="00F3210D" w:rsidP="00F3210D"/>
    <w:p w14:paraId="142B931E" w14:textId="77777777" w:rsidR="00A564C3" w:rsidRPr="00131313" w:rsidRDefault="00A564C3" w:rsidP="00A564C3"/>
    <w:p w14:paraId="66B7B3F9" w14:textId="77777777" w:rsidR="00A564C3" w:rsidRPr="00131313" w:rsidRDefault="00A564C3" w:rsidP="00A564C3">
      <w:pPr>
        <w:pStyle w:val="Heading3"/>
        <w:rPr>
          <w:rFonts w:cs="Times New Roman"/>
        </w:rPr>
      </w:pPr>
      <w:r w:rsidRPr="00131313">
        <w:rPr>
          <w:rFonts w:cs="Times New Roman"/>
        </w:rPr>
        <w:t>Solvency – 1AC</w:t>
      </w:r>
    </w:p>
    <w:p w14:paraId="30803BA3" w14:textId="77777777" w:rsidR="00A564C3" w:rsidRPr="00131313" w:rsidRDefault="00A564C3" w:rsidP="00A564C3">
      <w:pPr>
        <w:pStyle w:val="Heading4"/>
        <w:rPr>
          <w:rFonts w:cs="Times New Roman"/>
        </w:rPr>
      </w:pPr>
      <w:r w:rsidRPr="00131313">
        <w:rPr>
          <w:rFonts w:cs="Times New Roman"/>
          <w:u w:val="single"/>
        </w:rPr>
        <w:t>Contention Three</w:t>
      </w:r>
      <w:r w:rsidRPr="00131313">
        <w:rPr>
          <w:rFonts w:cs="Times New Roman"/>
        </w:rPr>
        <w:t>: Solvency</w:t>
      </w:r>
    </w:p>
    <w:p w14:paraId="427CB06F" w14:textId="77777777" w:rsidR="00F3210D" w:rsidRPr="00131313" w:rsidRDefault="00F3210D" w:rsidP="00F3210D">
      <w:pPr>
        <w:pStyle w:val="Heading4"/>
        <w:rPr>
          <w:rFonts w:cs="Times New Roman"/>
        </w:rPr>
      </w:pPr>
      <w:r w:rsidRPr="00131313">
        <w:rPr>
          <w:rFonts w:cs="Times New Roman"/>
        </w:rPr>
        <w:t>Repealing Section 211 restores U.S. IP credibility by setting a precedent against trademark abuse.</w:t>
      </w:r>
    </w:p>
    <w:p w14:paraId="44897275" w14:textId="77777777" w:rsidR="00F3210D" w:rsidRPr="00131313" w:rsidRDefault="00F3210D" w:rsidP="00F3210D">
      <w:proofErr w:type="spellStart"/>
      <w:r w:rsidRPr="00131313">
        <w:rPr>
          <w:b/>
        </w:rPr>
        <w:t>Pava</w:t>
      </w:r>
      <w:proofErr w:type="spellEnd"/>
      <w:r w:rsidRPr="00131313">
        <w:rPr>
          <w:b/>
        </w:rPr>
        <w:t xml:space="preserve"> 2011</w:t>
      </w:r>
      <w:r w:rsidRPr="00131313">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14:paraId="67F8CE10" w14:textId="77777777" w:rsidR="00F3210D" w:rsidRPr="00131313" w:rsidRDefault="00F3210D" w:rsidP="00F3210D"/>
    <w:p w14:paraId="4F063AAA" w14:textId="77777777" w:rsidR="00F3210D" w:rsidRPr="00131313" w:rsidRDefault="00F3210D" w:rsidP="00F3210D">
      <w:r w:rsidRPr="00131313">
        <w:t xml:space="preserve">With an outright repeal of Section 211, the United States </w:t>
      </w:r>
    </w:p>
    <w:p w14:paraId="3D057974" w14:textId="77777777" w:rsidR="00F3210D" w:rsidRPr="00131313" w:rsidRDefault="00F3210D" w:rsidP="00F3210D">
      <w:r w:rsidRPr="00131313">
        <w:t>And</w:t>
      </w:r>
    </w:p>
    <w:p w14:paraId="16112DFC" w14:textId="77777777" w:rsidR="00F3210D" w:rsidRPr="00131313" w:rsidRDefault="00F3210D" w:rsidP="00F3210D">
      <w:proofErr w:type="gramStart"/>
      <w:r w:rsidRPr="00131313">
        <w:t>because</w:t>
      </w:r>
      <w:proofErr w:type="gramEnd"/>
      <w:r w:rsidRPr="00131313">
        <w:t xml:space="preserve"> of the substantial profit earned abroad from intellectual property exports.</w:t>
      </w:r>
    </w:p>
    <w:p w14:paraId="2C1DE408" w14:textId="77777777" w:rsidR="00F3210D" w:rsidRPr="00131313" w:rsidRDefault="00F3210D" w:rsidP="00F3210D">
      <w:pPr>
        <w:pStyle w:val="Heading4"/>
        <w:rPr>
          <w:rFonts w:cs="Times New Roman"/>
        </w:rPr>
      </w:pPr>
      <w:r w:rsidRPr="00131313">
        <w:rPr>
          <w:rFonts w:cs="Times New Roman"/>
        </w:rPr>
        <w:t>Eliminating the Cuban IP policy allows the U.S. to harmonize IP rights globally.</w:t>
      </w:r>
    </w:p>
    <w:p w14:paraId="11C1C553" w14:textId="77777777" w:rsidR="00F3210D" w:rsidRPr="00131313" w:rsidRDefault="00F3210D" w:rsidP="00F3210D">
      <w:r w:rsidRPr="00131313">
        <w:rPr>
          <w:b/>
        </w:rPr>
        <w:t>Riley</w:t>
      </w:r>
      <w:r w:rsidRPr="00131313">
        <w:t xml:space="preserve">, Winter </w:t>
      </w:r>
      <w:r w:rsidRPr="00131313">
        <w:rPr>
          <w:b/>
        </w:rPr>
        <w:t>2007</w:t>
      </w:r>
      <w:r w:rsidRPr="00131313">
        <w:t xml:space="preserve"> (Michael – J.D. Candidate at the University of Miami, Cigars and Rum: Hazardous to the Health of Intellectual Property Law</w:t>
      </w:r>
      <w:proofErr w:type="gramStart"/>
      <w:r w:rsidRPr="00131313">
        <w:t>?:</w:t>
      </w:r>
      <w:proofErr w:type="gramEnd"/>
      <w:r w:rsidRPr="00131313">
        <w:t xml:space="preserve"> How the </w:t>
      </w:r>
      <w:proofErr w:type="spellStart"/>
      <w:r w:rsidRPr="00131313">
        <w:t>Cohiba</w:t>
      </w:r>
      <w:proofErr w:type="spellEnd"/>
      <w:r w:rsidRPr="00131313">
        <w:t xml:space="preserve"> Cigar and Havana Club Rum Cases Reveal a ‘Carve-Out’ for Intellectual Property Disputes with a Cuban Nexus, The University of Miami Inter-American Law Review, p. Lexis-Nexis)</w:t>
      </w:r>
    </w:p>
    <w:p w14:paraId="51BBC064" w14:textId="77777777" w:rsidR="00F3210D" w:rsidRPr="00131313" w:rsidRDefault="00F3210D" w:rsidP="00F3210D"/>
    <w:p w14:paraId="2AD0A1DC" w14:textId="77777777" w:rsidR="00F3210D" w:rsidRPr="00131313" w:rsidRDefault="00F3210D" w:rsidP="00F3210D">
      <w:r w:rsidRPr="00131313">
        <w:t xml:space="preserve">The Havana Club controversy has been cited as one obstacle that for several years caused </w:t>
      </w:r>
    </w:p>
    <w:p w14:paraId="20DE2D1F" w14:textId="77777777" w:rsidR="00F3210D" w:rsidRPr="00131313" w:rsidRDefault="00F3210D" w:rsidP="00F3210D">
      <w:r w:rsidRPr="00131313">
        <w:t>AND</w:t>
      </w:r>
    </w:p>
    <w:p w14:paraId="0675BA95" w14:textId="77777777" w:rsidR="00F3210D" w:rsidRPr="00131313" w:rsidRDefault="00F3210D" w:rsidP="00F3210D">
      <w:proofErr w:type="gramStart"/>
      <w:r w:rsidRPr="00131313">
        <w:t>trademark</w:t>
      </w:r>
      <w:proofErr w:type="gramEnd"/>
      <w:r w:rsidRPr="00131313">
        <w:t xml:space="preserve"> law, the United States' Cuban 'carve-out' upsets this balance.</w:t>
      </w:r>
    </w:p>
    <w:p w14:paraId="6D83A212" w14:textId="77777777" w:rsidR="00F3210D" w:rsidRPr="00131313" w:rsidRDefault="00F3210D" w:rsidP="00F3210D">
      <w:pPr>
        <w:pStyle w:val="Heading4"/>
        <w:rPr>
          <w:rFonts w:cs="Times New Roman"/>
        </w:rPr>
      </w:pPr>
      <w:r w:rsidRPr="00131313">
        <w:rPr>
          <w:rFonts w:cs="Times New Roman"/>
        </w:rPr>
        <w:t>The plan can restore IP credibility without removing the current embargo.</w:t>
      </w:r>
    </w:p>
    <w:p w14:paraId="6DED725D" w14:textId="77777777" w:rsidR="00F3210D" w:rsidRPr="00131313" w:rsidRDefault="00F3210D" w:rsidP="00F3210D">
      <w:proofErr w:type="spellStart"/>
      <w:r w:rsidRPr="00131313">
        <w:rPr>
          <w:b/>
        </w:rPr>
        <w:t>Pava</w:t>
      </w:r>
      <w:proofErr w:type="spellEnd"/>
      <w:r w:rsidRPr="00131313">
        <w:rPr>
          <w:b/>
        </w:rPr>
        <w:t xml:space="preserve"> 2011</w:t>
      </w:r>
      <w:r w:rsidRPr="00131313">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14:paraId="4949544B" w14:textId="77777777" w:rsidR="00F3210D" w:rsidRPr="00131313" w:rsidRDefault="00F3210D" w:rsidP="00F3210D"/>
    <w:p w14:paraId="1D339A7D" w14:textId="77777777" w:rsidR="00F3210D" w:rsidRPr="00131313" w:rsidRDefault="00F3210D" w:rsidP="00F3210D">
      <w:r w:rsidRPr="00131313">
        <w:t xml:space="preserve">2. Does Section </w:t>
      </w:r>
      <w:proofErr w:type="gramStart"/>
      <w:r w:rsidRPr="00131313">
        <w:t>211 Erode</w:t>
      </w:r>
      <w:proofErr w:type="gramEnd"/>
      <w:r w:rsidRPr="00131313">
        <w:t xml:space="preserve"> the United </w:t>
      </w:r>
      <w:proofErr w:type="spellStart"/>
      <w:r w:rsidRPr="00131313">
        <w:t>States's</w:t>
      </w:r>
      <w:proofErr w:type="spellEnd"/>
      <w:r w:rsidRPr="00131313">
        <w:t xml:space="preserve"> International Standing? Since Fidel Castro's </w:t>
      </w:r>
    </w:p>
    <w:p w14:paraId="5FBA6DB2" w14:textId="77777777" w:rsidR="00F3210D" w:rsidRPr="00131313" w:rsidRDefault="00F3210D" w:rsidP="00F3210D">
      <w:r w:rsidRPr="00131313">
        <w:t>AND</w:t>
      </w:r>
    </w:p>
    <w:p w14:paraId="0E0F4006" w14:textId="77777777" w:rsidR="00F3210D" w:rsidRPr="00131313" w:rsidRDefault="00F3210D" w:rsidP="00F3210D">
      <w:proofErr w:type="gramStart"/>
      <w:r w:rsidRPr="00131313">
        <w:t>the</w:t>
      </w:r>
      <w:proofErr w:type="gramEnd"/>
      <w:r w:rsidRPr="00131313">
        <w:t xml:space="preserve"> human rights arena, and the United States should make that clear.</w:t>
      </w:r>
    </w:p>
    <w:p w14:paraId="7A17F168" w14:textId="77777777" w:rsidR="00F3210D" w:rsidRPr="00131313" w:rsidRDefault="00F3210D" w:rsidP="00F3210D">
      <w:pPr>
        <w:rPr>
          <w:sz w:val="16"/>
        </w:rPr>
      </w:pPr>
    </w:p>
    <w:p w14:paraId="03950AB6" w14:textId="77777777" w:rsidR="00F3210D" w:rsidRPr="00131313" w:rsidRDefault="00F3210D" w:rsidP="00F3210D">
      <w:pPr>
        <w:pStyle w:val="Heading4"/>
      </w:pPr>
      <w:r w:rsidRPr="00131313">
        <w:t xml:space="preserve">No link uniqueness for your </w:t>
      </w:r>
      <w:proofErr w:type="spellStart"/>
      <w:r w:rsidRPr="00131313">
        <w:t>disads</w:t>
      </w:r>
      <w:proofErr w:type="spellEnd"/>
      <w:r w:rsidRPr="00131313">
        <w:t xml:space="preserve"> – engagement through Cuban visas </w:t>
      </w:r>
    </w:p>
    <w:p w14:paraId="07C89933" w14:textId="77777777" w:rsidR="00F3210D" w:rsidRPr="00131313" w:rsidRDefault="00F3210D" w:rsidP="00F3210D">
      <w:r w:rsidRPr="00131313">
        <w:rPr>
          <w:rStyle w:val="StyleStyleBold12pt"/>
        </w:rPr>
        <w:t>Associated Press</w:t>
      </w:r>
      <w:r w:rsidRPr="00131313">
        <w:t>8/2/</w:t>
      </w:r>
      <w:r w:rsidRPr="00131313">
        <w:rPr>
          <w:rStyle w:val="StyleStyleBold12pt"/>
        </w:rPr>
        <w:t>13</w:t>
      </w:r>
      <w:r w:rsidRPr="00131313">
        <w:t xml:space="preserve"> (Washington Post, “Cuba says US visas issued to islanders up 79 percent in 1st half of the </w:t>
      </w:r>
      <w:proofErr w:type="spellStart"/>
      <w:r w:rsidRPr="00131313">
        <w:t>year,”August</w:t>
      </w:r>
      <w:proofErr w:type="spellEnd"/>
      <w:r w:rsidRPr="00131313">
        <w:t xml:space="preserve"> 2, 2013, http://www.washingtonpost.com/world/the_americas/cuba-says-us-visas-issued-to-islanders-up-79-percent-in-1st-half-of-the-year/2013/08/02/0a0d09dc-fba0-11e2-89f7-8599e3f77a67_story.html)</w:t>
      </w:r>
    </w:p>
    <w:p w14:paraId="35A9EC08" w14:textId="77777777" w:rsidR="00F3210D" w:rsidRPr="00131313" w:rsidRDefault="00F3210D" w:rsidP="00F3210D">
      <w:r w:rsidRPr="00131313">
        <w:t xml:space="preserve">HAVANA — The number of Cubans receiving U.S. </w:t>
      </w:r>
    </w:p>
    <w:p w14:paraId="52D0B2B7" w14:textId="77777777" w:rsidR="00F3210D" w:rsidRPr="00131313" w:rsidRDefault="00F3210D" w:rsidP="00F3210D">
      <w:r w:rsidRPr="00131313">
        <w:t>And</w:t>
      </w:r>
    </w:p>
    <w:p w14:paraId="2B64FF15" w14:textId="77777777" w:rsidR="00F3210D" w:rsidRPr="00B345AB" w:rsidRDefault="00F3210D" w:rsidP="00F3210D">
      <w:proofErr w:type="gramStart"/>
      <w:r w:rsidRPr="00131313">
        <w:t>overseas</w:t>
      </w:r>
      <w:proofErr w:type="gramEnd"/>
      <w:r w:rsidRPr="00131313">
        <w:t xml:space="preserve"> without losing residency rights and benefits back home.</w:t>
      </w:r>
      <w:r w:rsidRPr="00B345AB">
        <w:t xml:space="preserve"> </w:t>
      </w:r>
    </w:p>
    <w:p w14:paraId="5C9A91FB" w14:textId="77777777" w:rsidR="00F3210D" w:rsidRDefault="00F3210D" w:rsidP="00F3210D"/>
    <w:p w14:paraId="30DF43B8" w14:textId="77777777" w:rsidR="00F3210D" w:rsidRPr="00AF5046" w:rsidRDefault="00F3210D" w:rsidP="00F3210D"/>
    <w:p w14:paraId="0035B527" w14:textId="77777777" w:rsidR="00B45FE9" w:rsidRPr="00AF5046" w:rsidRDefault="00B45FE9" w:rsidP="00F3210D">
      <w:pPr>
        <w:pStyle w:val="Heading4"/>
      </w:pPr>
    </w:p>
    <w:sectPr w:rsidR="00B45FE9" w:rsidRPr="00AF5046" w:rsidSect="002B03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9592C" w14:textId="77777777" w:rsidR="00A564C3" w:rsidRDefault="00A564C3" w:rsidP="00E46E7E">
      <w:r>
        <w:separator/>
      </w:r>
    </w:p>
  </w:endnote>
  <w:endnote w:type="continuationSeparator" w:id="0">
    <w:p w14:paraId="6AFCB786" w14:textId="77777777" w:rsidR="00A564C3" w:rsidRDefault="00A564C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ranklin Gothic Medium Cond">
    <w:charset w:val="00"/>
    <w:family w:val="swiss"/>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Franklin Gothic Heavy">
    <w:altName w:val="Arial"/>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33B56" w14:textId="77777777" w:rsidR="00A564C3" w:rsidRDefault="00A564C3" w:rsidP="00E46E7E">
      <w:r>
        <w:separator/>
      </w:r>
    </w:p>
  </w:footnote>
  <w:footnote w:type="continuationSeparator" w:id="0">
    <w:p w14:paraId="55830D11" w14:textId="77777777" w:rsidR="00A564C3" w:rsidRDefault="00A564C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0E11"/>
    <w:multiLevelType w:val="multilevel"/>
    <w:tmpl w:val="8B08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927B8"/>
    <w:multiLevelType w:val="hybridMultilevel"/>
    <w:tmpl w:val="8766CA6E"/>
    <w:lvl w:ilvl="0" w:tplc="E6EECB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AD05A79"/>
    <w:multiLevelType w:val="hybridMultilevel"/>
    <w:tmpl w:val="F4E82D18"/>
    <w:lvl w:ilvl="0" w:tplc="5414050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0F2FEF"/>
    <w:multiLevelType w:val="multilevel"/>
    <w:tmpl w:val="2356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6249B2"/>
    <w:multiLevelType w:val="hybridMultilevel"/>
    <w:tmpl w:val="1D0EEE10"/>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0376B35"/>
    <w:multiLevelType w:val="multilevel"/>
    <w:tmpl w:val="522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401B99"/>
    <w:multiLevelType w:val="multilevel"/>
    <w:tmpl w:val="E1F0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2F93644"/>
    <w:multiLevelType w:val="hybridMultilevel"/>
    <w:tmpl w:val="386C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CF771E"/>
    <w:multiLevelType w:val="multilevel"/>
    <w:tmpl w:val="2D58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AE77A6"/>
    <w:multiLevelType w:val="hybridMultilevel"/>
    <w:tmpl w:val="5762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0"/>
  </w:num>
  <w:num w:numId="5">
    <w:abstractNumId w:val="1"/>
  </w:num>
  <w:num w:numId="6">
    <w:abstractNumId w:val="4"/>
  </w:num>
  <w:num w:numId="7">
    <w:abstractNumId w:val="13"/>
  </w:num>
  <w:num w:numId="8">
    <w:abstractNumId w:val="12"/>
  </w:num>
  <w:num w:numId="9">
    <w:abstractNumId w:val="0"/>
  </w:num>
  <w:num w:numId="10">
    <w:abstractNumId w:val="9"/>
  </w:num>
  <w:num w:numId="11">
    <w:abstractNumId w:val="8"/>
  </w:num>
  <w:num w:numId="12">
    <w:abstractNumId w:val="1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4C3"/>
    <w:rsid w:val="000140EC"/>
    <w:rsid w:val="00016A35"/>
    <w:rsid w:val="000C16B3"/>
    <w:rsid w:val="0013131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564C3"/>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210D"/>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46AC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Ch,body,small text,Heading 2 Char2 Char,Heading 2 Char1 Char Char,no read,No Spacing11111,No Spacing12,No Spacing211,No Spacing4,No Spacing5,No Spacing2111,No Spacing2,Debate Text,Read stuff,No Spacing11,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Ch Char,body Char,small text Char,Heading 2 Char2 Char Char,Heading 2 Char1 Char Char Char,no read Char,No Spacing11111 Char,No Spacing12 Char,No Spacing211 Char,No Spacing4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link w:val="NoSpacingChar"/>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rsid w:val="00DF1850"/>
    <w:rPr>
      <w:color w:val="0000FF" w:themeColor="hyperlink"/>
      <w:u w:val="single"/>
    </w:rPr>
  </w:style>
  <w:style w:type="character" w:customStyle="1" w:styleId="underline">
    <w:name w:val="underline"/>
    <w:basedOn w:val="DefaultParagraphFont"/>
    <w:link w:val="textbold"/>
    <w:qFormat/>
    <w:rsid w:val="00A564C3"/>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basedOn w:val="DefaultParagraphFont"/>
    <w:qFormat/>
    <w:rsid w:val="00A564C3"/>
  </w:style>
  <w:style w:type="paragraph" w:customStyle="1" w:styleId="card">
    <w:name w:val="card"/>
    <w:basedOn w:val="Normal"/>
    <w:link w:val="cardChar"/>
    <w:qFormat/>
    <w:rsid w:val="00A564C3"/>
    <w:pPr>
      <w:ind w:left="288" w:right="288"/>
    </w:pPr>
    <w:rPr>
      <w:rFonts w:ascii="Times New Roman" w:eastAsia="MS Mincho" w:hAnsi="Times New Roman" w:cs="Times New Roman"/>
      <w:sz w:val="20"/>
      <w:szCs w:val="20"/>
    </w:rPr>
  </w:style>
  <w:style w:type="character" w:customStyle="1" w:styleId="cardChar">
    <w:name w:val="card Char"/>
    <w:basedOn w:val="DefaultParagraphFont"/>
    <w:link w:val="card"/>
    <w:rsid w:val="00A564C3"/>
    <w:rPr>
      <w:rFonts w:ascii="Times New Roman" w:eastAsia="MS Mincho" w:hAnsi="Times New Roman" w:cs="Times New Roman"/>
      <w:sz w:val="20"/>
      <w:szCs w:val="20"/>
    </w:rPr>
  </w:style>
  <w:style w:type="paragraph" w:customStyle="1" w:styleId="textbold">
    <w:name w:val="text bold"/>
    <w:basedOn w:val="Normal"/>
    <w:link w:val="underline"/>
    <w:rsid w:val="00A564C3"/>
    <w:pPr>
      <w:ind w:left="720"/>
      <w:jc w:val="both"/>
    </w:pPr>
    <w:rPr>
      <w:rFonts w:asciiTheme="minorHAnsi" w:hAnsiTheme="minorHAnsi"/>
      <w:sz w:val="24"/>
    </w:rPr>
  </w:style>
  <w:style w:type="character" w:customStyle="1" w:styleId="StyleBold">
    <w:name w:val="Style Bold"/>
    <w:basedOn w:val="DefaultParagraphFont"/>
    <w:uiPriority w:val="9"/>
    <w:semiHidden/>
    <w:rsid w:val="00A564C3"/>
    <w:rPr>
      <w:b/>
      <w:bCs/>
    </w:rPr>
  </w:style>
  <w:style w:type="character" w:styleId="FollowedHyperlink">
    <w:name w:val="FollowedHyperlink"/>
    <w:basedOn w:val="DefaultParagraphFont"/>
    <w:uiPriority w:val="99"/>
    <w:semiHidden/>
    <w:rsid w:val="00A564C3"/>
    <w:rPr>
      <w:color w:val="auto"/>
      <w:u w:val="none"/>
    </w:rPr>
  </w:style>
  <w:style w:type="paragraph" w:customStyle="1" w:styleId="bbcindent">
    <w:name w:val="bbc_indent"/>
    <w:basedOn w:val="Normal"/>
    <w:rsid w:val="00A564C3"/>
    <w:pPr>
      <w:spacing w:before="100" w:beforeAutospacing="1" w:after="100" w:afterAutospacing="1"/>
    </w:pPr>
    <w:rPr>
      <w:rFonts w:ascii="Times" w:hAnsi="Times"/>
      <w:szCs w:val="20"/>
    </w:rPr>
  </w:style>
  <w:style w:type="character" w:customStyle="1" w:styleId="bbcunderline">
    <w:name w:val="bbc_underline"/>
    <w:basedOn w:val="DefaultParagraphFont"/>
    <w:rsid w:val="00A564C3"/>
  </w:style>
  <w:style w:type="character" w:customStyle="1" w:styleId="NoSpacingChar">
    <w:name w:val="No Spacing Char"/>
    <w:basedOn w:val="DefaultParagraphFont"/>
    <w:link w:val="NoSpacing"/>
    <w:uiPriority w:val="1"/>
    <w:rsid w:val="00A564C3"/>
  </w:style>
  <w:style w:type="character" w:styleId="Strong">
    <w:name w:val="Strong"/>
    <w:basedOn w:val="DefaultParagraphFont"/>
    <w:uiPriority w:val="22"/>
    <w:qFormat/>
    <w:rsid w:val="00A564C3"/>
    <w:rPr>
      <w:b/>
      <w:bCs/>
    </w:rPr>
  </w:style>
  <w:style w:type="paragraph" w:customStyle="1" w:styleId="tag">
    <w:name w:val="tag"/>
    <w:basedOn w:val="Normal"/>
    <w:link w:val="tagChar"/>
    <w:rsid w:val="00A564C3"/>
    <w:rPr>
      <w:rFonts w:eastAsia="Times New Roman"/>
      <w:b/>
      <w:szCs w:val="20"/>
    </w:rPr>
  </w:style>
  <w:style w:type="character" w:customStyle="1" w:styleId="tagChar">
    <w:name w:val="tag Char"/>
    <w:basedOn w:val="DefaultParagraphFont"/>
    <w:link w:val="tag"/>
    <w:rsid w:val="00A564C3"/>
    <w:rPr>
      <w:rFonts w:ascii="Calibri" w:eastAsia="Times New Roman" w:hAnsi="Calibri"/>
      <w:b/>
      <w:sz w:val="22"/>
      <w:szCs w:val="20"/>
    </w:rPr>
  </w:style>
  <w:style w:type="paragraph" w:customStyle="1" w:styleId="Debate">
    <w:name w:val="Debate"/>
    <w:basedOn w:val="Normal"/>
    <w:rsid w:val="00A564C3"/>
    <w:pPr>
      <w:pBdr>
        <w:top w:val="single" w:sz="18" w:space="1" w:color="auto"/>
        <w:left w:val="single" w:sz="18" w:space="4" w:color="auto"/>
        <w:bottom w:val="single" w:sz="18" w:space="1" w:color="auto"/>
        <w:right w:val="single" w:sz="18" w:space="4" w:color="auto"/>
      </w:pBdr>
      <w:jc w:val="center"/>
    </w:pPr>
    <w:rPr>
      <w:rFonts w:ascii="Arial" w:eastAsia="MS Mincho" w:hAnsi="Arial"/>
      <w:b/>
      <w:sz w:val="36"/>
    </w:rPr>
  </w:style>
  <w:style w:type="character" w:customStyle="1" w:styleId="apple-style-span">
    <w:name w:val="apple-style-span"/>
    <w:basedOn w:val="DefaultParagraphFont"/>
    <w:rsid w:val="00A564C3"/>
  </w:style>
  <w:style w:type="character" w:customStyle="1" w:styleId="mainarttxt">
    <w:name w:val="mainarttxt"/>
    <w:basedOn w:val="DefaultParagraphFont"/>
    <w:rsid w:val="00A564C3"/>
  </w:style>
  <w:style w:type="character" w:customStyle="1" w:styleId="mainarttitle">
    <w:name w:val="mainarttitle"/>
    <w:basedOn w:val="DefaultParagraphFont"/>
    <w:rsid w:val="00A564C3"/>
  </w:style>
  <w:style w:type="character" w:customStyle="1" w:styleId="mainartauthor">
    <w:name w:val="mainartauthor"/>
    <w:basedOn w:val="DefaultParagraphFont"/>
    <w:rsid w:val="00A564C3"/>
  </w:style>
  <w:style w:type="character" w:customStyle="1" w:styleId="mainartdate">
    <w:name w:val="mainartdate"/>
    <w:basedOn w:val="DefaultParagraphFont"/>
    <w:rsid w:val="00A564C3"/>
  </w:style>
  <w:style w:type="paragraph" w:styleId="NormalWeb">
    <w:name w:val="Normal (Web)"/>
    <w:basedOn w:val="Normal"/>
    <w:uiPriority w:val="99"/>
    <w:unhideWhenUsed/>
    <w:rsid w:val="00A564C3"/>
    <w:pPr>
      <w:spacing w:before="100" w:beforeAutospacing="1" w:after="100" w:afterAutospacing="1"/>
    </w:pPr>
    <w:rPr>
      <w:rFonts w:eastAsia="MS Mincho"/>
    </w:rPr>
  </w:style>
  <w:style w:type="character" w:customStyle="1" w:styleId="StyleThickunderline">
    <w:name w:val="Style Thick underline"/>
    <w:qFormat/>
    <w:rsid w:val="00A564C3"/>
    <w:rPr>
      <w:u w:val="thick"/>
    </w:rPr>
  </w:style>
  <w:style w:type="character" w:customStyle="1" w:styleId="FontStyle25">
    <w:name w:val="Font Style25"/>
    <w:uiPriority w:val="99"/>
    <w:rsid w:val="00A564C3"/>
    <w:rPr>
      <w:rFonts w:ascii="Franklin Gothic Medium Cond" w:hAnsi="Franklin Gothic Medium Cond" w:cs="Franklin Gothic Medium Cond"/>
      <w:sz w:val="18"/>
      <w:szCs w:val="18"/>
    </w:rPr>
  </w:style>
  <w:style w:type="character" w:customStyle="1" w:styleId="FontStyle31">
    <w:name w:val="Font Style31"/>
    <w:uiPriority w:val="99"/>
    <w:rsid w:val="00A564C3"/>
    <w:rPr>
      <w:rFonts w:ascii="Franklin Gothic Medium Cond" w:hAnsi="Franklin Gothic Medium Cond" w:cs="Franklin Gothic Medium Cond"/>
      <w:spacing w:val="20"/>
      <w:sz w:val="14"/>
      <w:szCs w:val="14"/>
    </w:rPr>
  </w:style>
  <w:style w:type="character" w:customStyle="1" w:styleId="addmd">
    <w:name w:val="addmd"/>
    <w:basedOn w:val="DefaultParagraphFont"/>
    <w:rsid w:val="00A564C3"/>
  </w:style>
  <w:style w:type="paragraph" w:customStyle="1" w:styleId="BoldUnderline">
    <w:name w:val="BoldUnderline"/>
    <w:link w:val="BoldUnderlineChar"/>
    <w:rsid w:val="00A564C3"/>
    <w:rPr>
      <w:rFonts w:ascii="Times New Roman" w:eastAsia="Times New Roman" w:hAnsi="Times New Roman" w:cs="Times New Roman"/>
      <w:b/>
      <w:sz w:val="20"/>
      <w:u w:val="single"/>
    </w:rPr>
  </w:style>
  <w:style w:type="character" w:customStyle="1" w:styleId="UnderlineChar">
    <w:name w:val="Underline Char"/>
    <w:rsid w:val="00A564C3"/>
    <w:rPr>
      <w:szCs w:val="24"/>
      <w:u w:val="single"/>
      <w:lang w:val="en-US" w:eastAsia="en-US" w:bidi="ar-SA"/>
    </w:rPr>
  </w:style>
  <w:style w:type="character" w:customStyle="1" w:styleId="BoldUnderlineChar">
    <w:name w:val="BoldUnderline Char"/>
    <w:link w:val="BoldUnderline"/>
    <w:rsid w:val="00A564C3"/>
    <w:rPr>
      <w:rFonts w:ascii="Times New Roman" w:eastAsia="Times New Roman" w:hAnsi="Times New Roman" w:cs="Times New Roman"/>
      <w:b/>
      <w:sz w:val="20"/>
      <w:u w:val="single"/>
    </w:rPr>
  </w:style>
  <w:style w:type="paragraph" w:styleId="HTMLPreformatted">
    <w:name w:val="HTML Preformatted"/>
    <w:basedOn w:val="Normal"/>
    <w:link w:val="HTMLPreformattedChar"/>
    <w:uiPriority w:val="99"/>
    <w:unhideWhenUsed/>
    <w:rsid w:val="00A5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Cs w:val="20"/>
    </w:rPr>
  </w:style>
  <w:style w:type="character" w:customStyle="1" w:styleId="HTMLPreformattedChar">
    <w:name w:val="HTML Preformatted Char"/>
    <w:basedOn w:val="DefaultParagraphFont"/>
    <w:link w:val="HTMLPreformatted"/>
    <w:uiPriority w:val="99"/>
    <w:rsid w:val="00A564C3"/>
    <w:rPr>
      <w:rFonts w:ascii="Courier New" w:eastAsia="MS Mincho" w:hAnsi="Courier New" w:cs="Courier New"/>
      <w:sz w:val="22"/>
      <w:szCs w:val="20"/>
    </w:rPr>
  </w:style>
  <w:style w:type="character" w:customStyle="1" w:styleId="MinimizeChar">
    <w:name w:val="Minimize Char"/>
    <w:rsid w:val="00A564C3"/>
    <w:rPr>
      <w:noProof w:val="0"/>
      <w:sz w:val="12"/>
    </w:rPr>
  </w:style>
  <w:style w:type="paragraph" w:styleId="BalloonText">
    <w:name w:val="Balloon Text"/>
    <w:basedOn w:val="Normal"/>
    <w:link w:val="BalloonTextChar"/>
    <w:uiPriority w:val="99"/>
    <w:semiHidden/>
    <w:unhideWhenUsed/>
    <w:rsid w:val="00A564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4C3"/>
    <w:rPr>
      <w:rFonts w:ascii="Lucida Grande" w:hAnsi="Lucida Grande" w:cs="Lucida Grande"/>
      <w:sz w:val="18"/>
      <w:szCs w:val="18"/>
    </w:rPr>
  </w:style>
  <w:style w:type="character" w:customStyle="1" w:styleId="apple-converted-space">
    <w:name w:val="apple-converted-space"/>
    <w:basedOn w:val="DefaultParagraphFont"/>
    <w:rsid w:val="00A564C3"/>
  </w:style>
  <w:style w:type="character" w:customStyle="1" w:styleId="byline">
    <w:name w:val="byline"/>
    <w:basedOn w:val="DefaultParagraphFont"/>
    <w:rsid w:val="00A564C3"/>
  </w:style>
  <w:style w:type="character" w:customStyle="1" w:styleId="timestamp">
    <w:name w:val="timestamp"/>
    <w:basedOn w:val="DefaultParagraphFont"/>
    <w:rsid w:val="00A564C3"/>
  </w:style>
  <w:style w:type="character" w:customStyle="1" w:styleId="at">
    <w:name w:val="at"/>
    <w:basedOn w:val="DefaultParagraphFont"/>
    <w:rsid w:val="00A564C3"/>
  </w:style>
  <w:style w:type="character" w:customStyle="1" w:styleId="org">
    <w:name w:val="org"/>
    <w:basedOn w:val="DefaultParagraphFont"/>
    <w:rsid w:val="00A564C3"/>
  </w:style>
  <w:style w:type="character" w:customStyle="1" w:styleId="a">
    <w:name w:val="a"/>
    <w:basedOn w:val="DefaultParagraphFont"/>
    <w:rsid w:val="00A564C3"/>
  </w:style>
  <w:style w:type="character" w:customStyle="1" w:styleId="l6">
    <w:name w:val="l6"/>
    <w:basedOn w:val="DefaultParagraphFont"/>
    <w:rsid w:val="00A564C3"/>
  </w:style>
  <w:style w:type="paragraph" w:customStyle="1" w:styleId="norm">
    <w:name w:val="norm"/>
    <w:basedOn w:val="Normal"/>
    <w:rsid w:val="00A564C3"/>
    <w:pPr>
      <w:spacing w:before="100" w:beforeAutospacing="1" w:after="100" w:afterAutospacing="1"/>
    </w:pPr>
    <w:rPr>
      <w:rFonts w:eastAsia="Times New Roman"/>
    </w:rPr>
  </w:style>
  <w:style w:type="paragraph" w:customStyle="1" w:styleId="Quote1">
    <w:name w:val="Quote1"/>
    <w:basedOn w:val="Normal"/>
    <w:rsid w:val="00A564C3"/>
    <w:pPr>
      <w:spacing w:before="100" w:beforeAutospacing="1" w:after="100" w:afterAutospacing="1"/>
    </w:pPr>
    <w:rPr>
      <w:rFonts w:eastAsia="Times New Roman"/>
    </w:rPr>
  </w:style>
  <w:style w:type="character" w:customStyle="1" w:styleId="CardsChar1">
    <w:name w:val="Cards Char1"/>
    <w:link w:val="Cards"/>
    <w:locked/>
    <w:rsid w:val="00A564C3"/>
    <w:rPr>
      <w:rFonts w:ascii="Times New Roman" w:eastAsia="Times New Roman" w:hAnsi="Times New Roman" w:cs="Times New Roman"/>
      <w:sz w:val="20"/>
      <w:szCs w:val="20"/>
    </w:rPr>
  </w:style>
  <w:style w:type="paragraph" w:customStyle="1" w:styleId="Cards">
    <w:name w:val="Cards"/>
    <w:basedOn w:val="Normal"/>
    <w:link w:val="CardsChar1"/>
    <w:qFormat/>
    <w:rsid w:val="00A564C3"/>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ation">
    <w:name w:val="Citation"/>
    <w:basedOn w:val="Normal"/>
    <w:uiPriority w:val="99"/>
    <w:rsid w:val="00A564C3"/>
    <w:pPr>
      <w:ind w:left="1440" w:right="1440"/>
    </w:pPr>
    <w:rPr>
      <w:rFonts w:eastAsia="Times New Roman"/>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uiPriority w:val="99"/>
    <w:locked/>
    <w:rsid w:val="00A564C3"/>
    <w:rPr>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w:basedOn w:val="Cards"/>
    <w:link w:val="CardsFont12ptCharChar"/>
    <w:uiPriority w:val="99"/>
    <w:rsid w:val="00A564C3"/>
    <w:rPr>
      <w:rFonts w:asciiTheme="minorHAnsi" w:eastAsiaTheme="minorEastAsia" w:hAnsiTheme="minorHAnsi" w:cstheme="minorBidi"/>
      <w:sz w:val="24"/>
      <w:szCs w:val="24"/>
      <w:u w:val="thick"/>
    </w:rPr>
  </w:style>
  <w:style w:type="character" w:customStyle="1" w:styleId="wikiexternallink">
    <w:name w:val="wikiexternallink"/>
    <w:basedOn w:val="DefaultParagraphFont"/>
    <w:rsid w:val="00A564C3"/>
  </w:style>
  <w:style w:type="character" w:customStyle="1" w:styleId="wikigeneratedlinkcontent">
    <w:name w:val="wikigeneratedlinkcontent"/>
    <w:basedOn w:val="DefaultParagraphFont"/>
    <w:rsid w:val="00A564C3"/>
  </w:style>
  <w:style w:type="paragraph" w:customStyle="1" w:styleId="cardtext">
    <w:name w:val="card text"/>
    <w:basedOn w:val="Normal"/>
    <w:link w:val="cardtextChar"/>
    <w:qFormat/>
    <w:rsid w:val="00A564C3"/>
    <w:pPr>
      <w:ind w:left="288" w:right="288"/>
    </w:pPr>
    <w:rPr>
      <w:rFonts w:ascii="Georgia" w:hAnsi="Georgia"/>
    </w:rPr>
  </w:style>
  <w:style w:type="character" w:customStyle="1" w:styleId="cardtextChar">
    <w:name w:val="card text Char"/>
    <w:basedOn w:val="DefaultParagraphFont"/>
    <w:link w:val="cardtext"/>
    <w:rsid w:val="00A564C3"/>
    <w:rPr>
      <w:rFonts w:ascii="Georgia" w:hAnsi="Georgia"/>
      <w:sz w:val="22"/>
    </w:rPr>
  </w:style>
  <w:style w:type="character" w:customStyle="1" w:styleId="TitleChar">
    <w:name w:val="Title Char"/>
    <w:basedOn w:val="DefaultParagraphFont"/>
    <w:link w:val="Title"/>
    <w:qFormat/>
    <w:rsid w:val="00A564C3"/>
    <w:rPr>
      <w:bCs/>
      <w:sz w:val="20"/>
      <w:u w:val="single"/>
    </w:rPr>
  </w:style>
  <w:style w:type="paragraph" w:styleId="Title">
    <w:name w:val="Title"/>
    <w:basedOn w:val="Normal"/>
    <w:next w:val="Normal"/>
    <w:link w:val="TitleChar"/>
    <w:qFormat/>
    <w:rsid w:val="00A564C3"/>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A564C3"/>
    <w:rPr>
      <w:rFonts w:asciiTheme="majorHAnsi" w:eastAsiaTheme="majorEastAsia" w:hAnsiTheme="majorHAnsi" w:cstheme="majorBidi"/>
      <w:color w:val="17365D" w:themeColor="text2" w:themeShade="BF"/>
      <w:spacing w:val="5"/>
      <w:kern w:val="28"/>
      <w:sz w:val="52"/>
      <w:szCs w:val="52"/>
    </w:rPr>
  </w:style>
  <w:style w:type="character" w:customStyle="1" w:styleId="BoldUnderlineChar0">
    <w:name w:val="Bold Underline Char"/>
    <w:rsid w:val="00A564C3"/>
    <w:rPr>
      <w:rFonts w:ascii="Georgia" w:hAnsi="Georgia" w:cs="Calibri"/>
      <w:b/>
      <w:sz w:val="20"/>
      <w:u w:val="single"/>
    </w:rPr>
  </w:style>
  <w:style w:type="character" w:customStyle="1" w:styleId="StyleUnderline">
    <w:name w:val="Style Underline"/>
    <w:basedOn w:val="DefaultParagraphFont"/>
    <w:rsid w:val="00A564C3"/>
    <w:rPr>
      <w:rFonts w:ascii="Times New Roman" w:hAnsi="Times New Roman"/>
      <w:sz w:val="20"/>
      <w:u w:val="single"/>
    </w:rPr>
  </w:style>
  <w:style w:type="character" w:customStyle="1" w:styleId="Emphasis2">
    <w:name w:val="Emphasis2"/>
    <w:rsid w:val="00A564C3"/>
    <w:rPr>
      <w:rFonts w:ascii="Franklin Gothic Heavy" w:hAnsi="Franklin Gothic Heavy"/>
      <w:iCs/>
      <w:u w:val="single"/>
    </w:rPr>
  </w:style>
  <w:style w:type="paragraph" w:customStyle="1" w:styleId="boldcite">
    <w:name w:val="bold cite"/>
    <w:basedOn w:val="Normal"/>
    <w:link w:val="boldciteChar4"/>
    <w:qFormat/>
    <w:rsid w:val="00A564C3"/>
    <w:rPr>
      <w:rFonts w:ascii="Times New Roman" w:eastAsiaTheme="minorHAnsi" w:hAnsi="Times New Roman" w:cs="Times New Roman"/>
      <w:b/>
      <w:color w:val="000000"/>
      <w:sz w:val="20"/>
      <w:szCs w:val="22"/>
      <w:u w:val="thick" w:color="000000"/>
    </w:rPr>
  </w:style>
  <w:style w:type="character" w:customStyle="1" w:styleId="boldciteChar4">
    <w:name w:val="bold cite Char4"/>
    <w:basedOn w:val="DefaultParagraphFont"/>
    <w:link w:val="boldcite"/>
    <w:locked/>
    <w:rsid w:val="00A564C3"/>
    <w:rPr>
      <w:rFonts w:ascii="Times New Roman" w:eastAsiaTheme="minorHAnsi" w:hAnsi="Times New Roman" w:cs="Times New Roman"/>
      <w:b/>
      <w:color w:val="000000"/>
      <w:sz w:val="20"/>
      <w:szCs w:val="22"/>
      <w:u w:val="thick" w:color="000000"/>
    </w:rPr>
  </w:style>
  <w:style w:type="character" w:customStyle="1" w:styleId="reduce2">
    <w:name w:val="reduce2"/>
    <w:basedOn w:val="DefaultParagraphFont"/>
    <w:rsid w:val="00A564C3"/>
    <w:rPr>
      <w:rFonts w:ascii="Arial" w:hAnsi="Arial" w:cs="Arial"/>
      <w:color w:val="000000"/>
      <w:sz w:val="1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Ch,body,small text,Heading 2 Char2 Char,Heading 2 Char1 Char Char,no read,No Spacing11111,No Spacing12,No Spacing211,No Spacing4,No Spacing5,No Spacing2111,No Spacing2,Debate Text,Read stuff,No Spacing11,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Ch Char,body Char,small text Char,Heading 2 Char2 Char Char,Heading 2 Char1 Char Char Char,no read Char,No Spacing11111 Char,No Spacing12 Char,No Spacing211 Char,No Spacing4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link w:val="NoSpacingChar"/>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iPriority w:val="99"/>
    <w:unhideWhenUsed/>
    <w:rsid w:val="00DF1850"/>
    <w:rPr>
      <w:color w:val="0000FF" w:themeColor="hyperlink"/>
      <w:u w:val="single"/>
    </w:rPr>
  </w:style>
  <w:style w:type="character" w:customStyle="1" w:styleId="underline">
    <w:name w:val="underline"/>
    <w:basedOn w:val="DefaultParagraphFont"/>
    <w:link w:val="textbold"/>
    <w:qFormat/>
    <w:rsid w:val="00A564C3"/>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basedOn w:val="DefaultParagraphFont"/>
    <w:qFormat/>
    <w:rsid w:val="00A564C3"/>
  </w:style>
  <w:style w:type="paragraph" w:customStyle="1" w:styleId="card">
    <w:name w:val="card"/>
    <w:basedOn w:val="Normal"/>
    <w:link w:val="cardChar"/>
    <w:qFormat/>
    <w:rsid w:val="00A564C3"/>
    <w:pPr>
      <w:ind w:left="288" w:right="288"/>
    </w:pPr>
    <w:rPr>
      <w:rFonts w:ascii="Times New Roman" w:eastAsia="MS Mincho" w:hAnsi="Times New Roman" w:cs="Times New Roman"/>
      <w:sz w:val="20"/>
      <w:szCs w:val="20"/>
    </w:rPr>
  </w:style>
  <w:style w:type="character" w:customStyle="1" w:styleId="cardChar">
    <w:name w:val="card Char"/>
    <w:basedOn w:val="DefaultParagraphFont"/>
    <w:link w:val="card"/>
    <w:rsid w:val="00A564C3"/>
    <w:rPr>
      <w:rFonts w:ascii="Times New Roman" w:eastAsia="MS Mincho" w:hAnsi="Times New Roman" w:cs="Times New Roman"/>
      <w:sz w:val="20"/>
      <w:szCs w:val="20"/>
    </w:rPr>
  </w:style>
  <w:style w:type="paragraph" w:customStyle="1" w:styleId="textbold">
    <w:name w:val="text bold"/>
    <w:basedOn w:val="Normal"/>
    <w:link w:val="underline"/>
    <w:rsid w:val="00A564C3"/>
    <w:pPr>
      <w:ind w:left="720"/>
      <w:jc w:val="both"/>
    </w:pPr>
    <w:rPr>
      <w:rFonts w:asciiTheme="minorHAnsi" w:hAnsiTheme="minorHAnsi"/>
      <w:sz w:val="24"/>
    </w:rPr>
  </w:style>
  <w:style w:type="character" w:customStyle="1" w:styleId="StyleBold">
    <w:name w:val="Style Bold"/>
    <w:basedOn w:val="DefaultParagraphFont"/>
    <w:uiPriority w:val="9"/>
    <w:semiHidden/>
    <w:rsid w:val="00A564C3"/>
    <w:rPr>
      <w:b/>
      <w:bCs/>
    </w:rPr>
  </w:style>
  <w:style w:type="character" w:styleId="FollowedHyperlink">
    <w:name w:val="FollowedHyperlink"/>
    <w:basedOn w:val="DefaultParagraphFont"/>
    <w:uiPriority w:val="99"/>
    <w:semiHidden/>
    <w:rsid w:val="00A564C3"/>
    <w:rPr>
      <w:color w:val="auto"/>
      <w:u w:val="none"/>
    </w:rPr>
  </w:style>
  <w:style w:type="paragraph" w:customStyle="1" w:styleId="bbcindent">
    <w:name w:val="bbc_indent"/>
    <w:basedOn w:val="Normal"/>
    <w:rsid w:val="00A564C3"/>
    <w:pPr>
      <w:spacing w:before="100" w:beforeAutospacing="1" w:after="100" w:afterAutospacing="1"/>
    </w:pPr>
    <w:rPr>
      <w:rFonts w:ascii="Times" w:hAnsi="Times"/>
      <w:szCs w:val="20"/>
    </w:rPr>
  </w:style>
  <w:style w:type="character" w:customStyle="1" w:styleId="bbcunderline">
    <w:name w:val="bbc_underline"/>
    <w:basedOn w:val="DefaultParagraphFont"/>
    <w:rsid w:val="00A564C3"/>
  </w:style>
  <w:style w:type="character" w:customStyle="1" w:styleId="NoSpacingChar">
    <w:name w:val="No Spacing Char"/>
    <w:basedOn w:val="DefaultParagraphFont"/>
    <w:link w:val="NoSpacing"/>
    <w:uiPriority w:val="1"/>
    <w:rsid w:val="00A564C3"/>
  </w:style>
  <w:style w:type="character" w:styleId="Strong">
    <w:name w:val="Strong"/>
    <w:basedOn w:val="DefaultParagraphFont"/>
    <w:uiPriority w:val="22"/>
    <w:qFormat/>
    <w:rsid w:val="00A564C3"/>
    <w:rPr>
      <w:b/>
      <w:bCs/>
    </w:rPr>
  </w:style>
  <w:style w:type="paragraph" w:customStyle="1" w:styleId="tag">
    <w:name w:val="tag"/>
    <w:basedOn w:val="Normal"/>
    <w:link w:val="tagChar"/>
    <w:rsid w:val="00A564C3"/>
    <w:rPr>
      <w:rFonts w:eastAsia="Times New Roman"/>
      <w:b/>
      <w:szCs w:val="20"/>
    </w:rPr>
  </w:style>
  <w:style w:type="character" w:customStyle="1" w:styleId="tagChar">
    <w:name w:val="tag Char"/>
    <w:basedOn w:val="DefaultParagraphFont"/>
    <w:link w:val="tag"/>
    <w:rsid w:val="00A564C3"/>
    <w:rPr>
      <w:rFonts w:ascii="Calibri" w:eastAsia="Times New Roman" w:hAnsi="Calibri"/>
      <w:b/>
      <w:sz w:val="22"/>
      <w:szCs w:val="20"/>
    </w:rPr>
  </w:style>
  <w:style w:type="paragraph" w:customStyle="1" w:styleId="Debate">
    <w:name w:val="Debate"/>
    <w:basedOn w:val="Normal"/>
    <w:rsid w:val="00A564C3"/>
    <w:pPr>
      <w:pBdr>
        <w:top w:val="single" w:sz="18" w:space="1" w:color="auto"/>
        <w:left w:val="single" w:sz="18" w:space="4" w:color="auto"/>
        <w:bottom w:val="single" w:sz="18" w:space="1" w:color="auto"/>
        <w:right w:val="single" w:sz="18" w:space="4" w:color="auto"/>
      </w:pBdr>
      <w:jc w:val="center"/>
    </w:pPr>
    <w:rPr>
      <w:rFonts w:ascii="Arial" w:eastAsia="MS Mincho" w:hAnsi="Arial"/>
      <w:b/>
      <w:sz w:val="36"/>
    </w:rPr>
  </w:style>
  <w:style w:type="character" w:customStyle="1" w:styleId="apple-style-span">
    <w:name w:val="apple-style-span"/>
    <w:basedOn w:val="DefaultParagraphFont"/>
    <w:rsid w:val="00A564C3"/>
  </w:style>
  <w:style w:type="character" w:customStyle="1" w:styleId="mainarttxt">
    <w:name w:val="mainarttxt"/>
    <w:basedOn w:val="DefaultParagraphFont"/>
    <w:rsid w:val="00A564C3"/>
  </w:style>
  <w:style w:type="character" w:customStyle="1" w:styleId="mainarttitle">
    <w:name w:val="mainarttitle"/>
    <w:basedOn w:val="DefaultParagraphFont"/>
    <w:rsid w:val="00A564C3"/>
  </w:style>
  <w:style w:type="character" w:customStyle="1" w:styleId="mainartauthor">
    <w:name w:val="mainartauthor"/>
    <w:basedOn w:val="DefaultParagraphFont"/>
    <w:rsid w:val="00A564C3"/>
  </w:style>
  <w:style w:type="character" w:customStyle="1" w:styleId="mainartdate">
    <w:name w:val="mainartdate"/>
    <w:basedOn w:val="DefaultParagraphFont"/>
    <w:rsid w:val="00A564C3"/>
  </w:style>
  <w:style w:type="paragraph" w:styleId="NormalWeb">
    <w:name w:val="Normal (Web)"/>
    <w:basedOn w:val="Normal"/>
    <w:uiPriority w:val="99"/>
    <w:unhideWhenUsed/>
    <w:rsid w:val="00A564C3"/>
    <w:pPr>
      <w:spacing w:before="100" w:beforeAutospacing="1" w:after="100" w:afterAutospacing="1"/>
    </w:pPr>
    <w:rPr>
      <w:rFonts w:eastAsia="MS Mincho"/>
    </w:rPr>
  </w:style>
  <w:style w:type="character" w:customStyle="1" w:styleId="StyleThickunderline">
    <w:name w:val="Style Thick underline"/>
    <w:qFormat/>
    <w:rsid w:val="00A564C3"/>
    <w:rPr>
      <w:u w:val="thick"/>
    </w:rPr>
  </w:style>
  <w:style w:type="character" w:customStyle="1" w:styleId="FontStyle25">
    <w:name w:val="Font Style25"/>
    <w:uiPriority w:val="99"/>
    <w:rsid w:val="00A564C3"/>
    <w:rPr>
      <w:rFonts w:ascii="Franklin Gothic Medium Cond" w:hAnsi="Franklin Gothic Medium Cond" w:cs="Franklin Gothic Medium Cond"/>
      <w:sz w:val="18"/>
      <w:szCs w:val="18"/>
    </w:rPr>
  </w:style>
  <w:style w:type="character" w:customStyle="1" w:styleId="FontStyle31">
    <w:name w:val="Font Style31"/>
    <w:uiPriority w:val="99"/>
    <w:rsid w:val="00A564C3"/>
    <w:rPr>
      <w:rFonts w:ascii="Franklin Gothic Medium Cond" w:hAnsi="Franklin Gothic Medium Cond" w:cs="Franklin Gothic Medium Cond"/>
      <w:spacing w:val="20"/>
      <w:sz w:val="14"/>
      <w:szCs w:val="14"/>
    </w:rPr>
  </w:style>
  <w:style w:type="character" w:customStyle="1" w:styleId="addmd">
    <w:name w:val="addmd"/>
    <w:basedOn w:val="DefaultParagraphFont"/>
    <w:rsid w:val="00A564C3"/>
  </w:style>
  <w:style w:type="paragraph" w:customStyle="1" w:styleId="BoldUnderline">
    <w:name w:val="BoldUnderline"/>
    <w:link w:val="BoldUnderlineChar"/>
    <w:rsid w:val="00A564C3"/>
    <w:rPr>
      <w:rFonts w:ascii="Times New Roman" w:eastAsia="Times New Roman" w:hAnsi="Times New Roman" w:cs="Times New Roman"/>
      <w:b/>
      <w:sz w:val="20"/>
      <w:u w:val="single"/>
    </w:rPr>
  </w:style>
  <w:style w:type="character" w:customStyle="1" w:styleId="UnderlineChar">
    <w:name w:val="Underline Char"/>
    <w:rsid w:val="00A564C3"/>
    <w:rPr>
      <w:szCs w:val="24"/>
      <w:u w:val="single"/>
      <w:lang w:val="en-US" w:eastAsia="en-US" w:bidi="ar-SA"/>
    </w:rPr>
  </w:style>
  <w:style w:type="character" w:customStyle="1" w:styleId="BoldUnderlineChar">
    <w:name w:val="BoldUnderline Char"/>
    <w:link w:val="BoldUnderline"/>
    <w:rsid w:val="00A564C3"/>
    <w:rPr>
      <w:rFonts w:ascii="Times New Roman" w:eastAsia="Times New Roman" w:hAnsi="Times New Roman" w:cs="Times New Roman"/>
      <w:b/>
      <w:sz w:val="20"/>
      <w:u w:val="single"/>
    </w:rPr>
  </w:style>
  <w:style w:type="paragraph" w:styleId="HTMLPreformatted">
    <w:name w:val="HTML Preformatted"/>
    <w:basedOn w:val="Normal"/>
    <w:link w:val="HTMLPreformattedChar"/>
    <w:uiPriority w:val="99"/>
    <w:unhideWhenUsed/>
    <w:rsid w:val="00A5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Cs w:val="20"/>
    </w:rPr>
  </w:style>
  <w:style w:type="character" w:customStyle="1" w:styleId="HTMLPreformattedChar">
    <w:name w:val="HTML Preformatted Char"/>
    <w:basedOn w:val="DefaultParagraphFont"/>
    <w:link w:val="HTMLPreformatted"/>
    <w:uiPriority w:val="99"/>
    <w:rsid w:val="00A564C3"/>
    <w:rPr>
      <w:rFonts w:ascii="Courier New" w:eastAsia="MS Mincho" w:hAnsi="Courier New" w:cs="Courier New"/>
      <w:sz w:val="22"/>
      <w:szCs w:val="20"/>
    </w:rPr>
  </w:style>
  <w:style w:type="character" w:customStyle="1" w:styleId="MinimizeChar">
    <w:name w:val="Minimize Char"/>
    <w:rsid w:val="00A564C3"/>
    <w:rPr>
      <w:noProof w:val="0"/>
      <w:sz w:val="12"/>
    </w:rPr>
  </w:style>
  <w:style w:type="paragraph" w:styleId="BalloonText">
    <w:name w:val="Balloon Text"/>
    <w:basedOn w:val="Normal"/>
    <w:link w:val="BalloonTextChar"/>
    <w:uiPriority w:val="99"/>
    <w:semiHidden/>
    <w:unhideWhenUsed/>
    <w:rsid w:val="00A564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4C3"/>
    <w:rPr>
      <w:rFonts w:ascii="Lucida Grande" w:hAnsi="Lucida Grande" w:cs="Lucida Grande"/>
      <w:sz w:val="18"/>
      <w:szCs w:val="18"/>
    </w:rPr>
  </w:style>
  <w:style w:type="character" w:customStyle="1" w:styleId="apple-converted-space">
    <w:name w:val="apple-converted-space"/>
    <w:basedOn w:val="DefaultParagraphFont"/>
    <w:rsid w:val="00A564C3"/>
  </w:style>
  <w:style w:type="character" w:customStyle="1" w:styleId="byline">
    <w:name w:val="byline"/>
    <w:basedOn w:val="DefaultParagraphFont"/>
    <w:rsid w:val="00A564C3"/>
  </w:style>
  <w:style w:type="character" w:customStyle="1" w:styleId="timestamp">
    <w:name w:val="timestamp"/>
    <w:basedOn w:val="DefaultParagraphFont"/>
    <w:rsid w:val="00A564C3"/>
  </w:style>
  <w:style w:type="character" w:customStyle="1" w:styleId="at">
    <w:name w:val="at"/>
    <w:basedOn w:val="DefaultParagraphFont"/>
    <w:rsid w:val="00A564C3"/>
  </w:style>
  <w:style w:type="character" w:customStyle="1" w:styleId="org">
    <w:name w:val="org"/>
    <w:basedOn w:val="DefaultParagraphFont"/>
    <w:rsid w:val="00A564C3"/>
  </w:style>
  <w:style w:type="character" w:customStyle="1" w:styleId="a">
    <w:name w:val="a"/>
    <w:basedOn w:val="DefaultParagraphFont"/>
    <w:rsid w:val="00A564C3"/>
  </w:style>
  <w:style w:type="character" w:customStyle="1" w:styleId="l6">
    <w:name w:val="l6"/>
    <w:basedOn w:val="DefaultParagraphFont"/>
    <w:rsid w:val="00A564C3"/>
  </w:style>
  <w:style w:type="paragraph" w:customStyle="1" w:styleId="norm">
    <w:name w:val="norm"/>
    <w:basedOn w:val="Normal"/>
    <w:rsid w:val="00A564C3"/>
    <w:pPr>
      <w:spacing w:before="100" w:beforeAutospacing="1" w:after="100" w:afterAutospacing="1"/>
    </w:pPr>
    <w:rPr>
      <w:rFonts w:eastAsia="Times New Roman"/>
    </w:rPr>
  </w:style>
  <w:style w:type="paragraph" w:customStyle="1" w:styleId="Quote1">
    <w:name w:val="Quote1"/>
    <w:basedOn w:val="Normal"/>
    <w:rsid w:val="00A564C3"/>
    <w:pPr>
      <w:spacing w:before="100" w:beforeAutospacing="1" w:after="100" w:afterAutospacing="1"/>
    </w:pPr>
    <w:rPr>
      <w:rFonts w:eastAsia="Times New Roman"/>
    </w:rPr>
  </w:style>
  <w:style w:type="character" w:customStyle="1" w:styleId="CardsChar1">
    <w:name w:val="Cards Char1"/>
    <w:link w:val="Cards"/>
    <w:locked/>
    <w:rsid w:val="00A564C3"/>
    <w:rPr>
      <w:rFonts w:ascii="Times New Roman" w:eastAsia="Times New Roman" w:hAnsi="Times New Roman" w:cs="Times New Roman"/>
      <w:sz w:val="20"/>
      <w:szCs w:val="20"/>
    </w:rPr>
  </w:style>
  <w:style w:type="paragraph" w:customStyle="1" w:styleId="Cards">
    <w:name w:val="Cards"/>
    <w:basedOn w:val="Normal"/>
    <w:link w:val="CardsChar1"/>
    <w:qFormat/>
    <w:rsid w:val="00A564C3"/>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ation">
    <w:name w:val="Citation"/>
    <w:basedOn w:val="Normal"/>
    <w:uiPriority w:val="99"/>
    <w:rsid w:val="00A564C3"/>
    <w:pPr>
      <w:ind w:left="1440" w:right="1440"/>
    </w:pPr>
    <w:rPr>
      <w:rFonts w:eastAsia="Times New Roman"/>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uiPriority w:val="99"/>
    <w:locked/>
    <w:rsid w:val="00A564C3"/>
    <w:rPr>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w:basedOn w:val="Cards"/>
    <w:link w:val="CardsFont12ptCharChar"/>
    <w:uiPriority w:val="99"/>
    <w:rsid w:val="00A564C3"/>
    <w:rPr>
      <w:rFonts w:asciiTheme="minorHAnsi" w:eastAsiaTheme="minorEastAsia" w:hAnsiTheme="minorHAnsi" w:cstheme="minorBidi"/>
      <w:sz w:val="24"/>
      <w:szCs w:val="24"/>
      <w:u w:val="thick"/>
    </w:rPr>
  </w:style>
  <w:style w:type="character" w:customStyle="1" w:styleId="wikiexternallink">
    <w:name w:val="wikiexternallink"/>
    <w:basedOn w:val="DefaultParagraphFont"/>
    <w:rsid w:val="00A564C3"/>
  </w:style>
  <w:style w:type="character" w:customStyle="1" w:styleId="wikigeneratedlinkcontent">
    <w:name w:val="wikigeneratedlinkcontent"/>
    <w:basedOn w:val="DefaultParagraphFont"/>
    <w:rsid w:val="00A564C3"/>
  </w:style>
  <w:style w:type="paragraph" w:customStyle="1" w:styleId="cardtext">
    <w:name w:val="card text"/>
    <w:basedOn w:val="Normal"/>
    <w:link w:val="cardtextChar"/>
    <w:qFormat/>
    <w:rsid w:val="00A564C3"/>
    <w:pPr>
      <w:ind w:left="288" w:right="288"/>
    </w:pPr>
    <w:rPr>
      <w:rFonts w:ascii="Georgia" w:hAnsi="Georgia"/>
    </w:rPr>
  </w:style>
  <w:style w:type="character" w:customStyle="1" w:styleId="cardtextChar">
    <w:name w:val="card text Char"/>
    <w:basedOn w:val="DefaultParagraphFont"/>
    <w:link w:val="cardtext"/>
    <w:rsid w:val="00A564C3"/>
    <w:rPr>
      <w:rFonts w:ascii="Georgia" w:hAnsi="Georgia"/>
      <w:sz w:val="22"/>
    </w:rPr>
  </w:style>
  <w:style w:type="character" w:customStyle="1" w:styleId="TitleChar">
    <w:name w:val="Title Char"/>
    <w:basedOn w:val="DefaultParagraphFont"/>
    <w:link w:val="Title"/>
    <w:qFormat/>
    <w:rsid w:val="00A564C3"/>
    <w:rPr>
      <w:bCs/>
      <w:sz w:val="20"/>
      <w:u w:val="single"/>
    </w:rPr>
  </w:style>
  <w:style w:type="paragraph" w:styleId="Title">
    <w:name w:val="Title"/>
    <w:basedOn w:val="Normal"/>
    <w:next w:val="Normal"/>
    <w:link w:val="TitleChar"/>
    <w:qFormat/>
    <w:rsid w:val="00A564C3"/>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A564C3"/>
    <w:rPr>
      <w:rFonts w:asciiTheme="majorHAnsi" w:eastAsiaTheme="majorEastAsia" w:hAnsiTheme="majorHAnsi" w:cstheme="majorBidi"/>
      <w:color w:val="17365D" w:themeColor="text2" w:themeShade="BF"/>
      <w:spacing w:val="5"/>
      <w:kern w:val="28"/>
      <w:sz w:val="52"/>
      <w:szCs w:val="52"/>
    </w:rPr>
  </w:style>
  <w:style w:type="character" w:customStyle="1" w:styleId="BoldUnderlineChar0">
    <w:name w:val="Bold Underline Char"/>
    <w:rsid w:val="00A564C3"/>
    <w:rPr>
      <w:rFonts w:ascii="Georgia" w:hAnsi="Georgia" w:cs="Calibri"/>
      <w:b/>
      <w:sz w:val="20"/>
      <w:u w:val="single"/>
    </w:rPr>
  </w:style>
  <w:style w:type="character" w:customStyle="1" w:styleId="StyleUnderline">
    <w:name w:val="Style Underline"/>
    <w:basedOn w:val="DefaultParagraphFont"/>
    <w:rsid w:val="00A564C3"/>
    <w:rPr>
      <w:rFonts w:ascii="Times New Roman" w:hAnsi="Times New Roman"/>
      <w:sz w:val="20"/>
      <w:u w:val="single"/>
    </w:rPr>
  </w:style>
  <w:style w:type="character" w:customStyle="1" w:styleId="Emphasis2">
    <w:name w:val="Emphasis2"/>
    <w:rsid w:val="00A564C3"/>
    <w:rPr>
      <w:rFonts w:ascii="Franklin Gothic Heavy" w:hAnsi="Franklin Gothic Heavy"/>
      <w:iCs/>
      <w:u w:val="single"/>
    </w:rPr>
  </w:style>
  <w:style w:type="paragraph" w:customStyle="1" w:styleId="boldcite">
    <w:name w:val="bold cite"/>
    <w:basedOn w:val="Normal"/>
    <w:link w:val="boldciteChar4"/>
    <w:qFormat/>
    <w:rsid w:val="00A564C3"/>
    <w:rPr>
      <w:rFonts w:ascii="Times New Roman" w:eastAsiaTheme="minorHAnsi" w:hAnsi="Times New Roman" w:cs="Times New Roman"/>
      <w:b/>
      <w:color w:val="000000"/>
      <w:sz w:val="20"/>
      <w:szCs w:val="22"/>
      <w:u w:val="thick" w:color="000000"/>
    </w:rPr>
  </w:style>
  <w:style w:type="character" w:customStyle="1" w:styleId="boldciteChar4">
    <w:name w:val="bold cite Char4"/>
    <w:basedOn w:val="DefaultParagraphFont"/>
    <w:link w:val="boldcite"/>
    <w:locked/>
    <w:rsid w:val="00A564C3"/>
    <w:rPr>
      <w:rFonts w:ascii="Times New Roman" w:eastAsiaTheme="minorHAnsi" w:hAnsi="Times New Roman" w:cs="Times New Roman"/>
      <w:b/>
      <w:color w:val="000000"/>
      <w:sz w:val="20"/>
      <w:szCs w:val="22"/>
      <w:u w:val="thick" w:color="000000"/>
    </w:rPr>
  </w:style>
  <w:style w:type="character" w:customStyle="1" w:styleId="reduce2">
    <w:name w:val="reduce2"/>
    <w:basedOn w:val="DefaultParagraphFont"/>
    <w:rsid w:val="00A564C3"/>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knightfoundation.org/staff/matt-haggman/" TargetMode="External"/><Relationship Id="rId20" Type="http://schemas.openxmlformats.org/officeDocument/2006/relationships/hyperlink" Target="http://www.futuredirections.org.au/files/Workshop_Report_-_Intl_Conflict_Triggers_-_May_25.pdf" TargetMode="External"/><Relationship Id="rId21" Type="http://schemas.openxmlformats.org/officeDocument/2006/relationships/hyperlink" Target="http://www.agbioworld.org/biotech-info/articles/biotech-art/best_option.html" TargetMode="External"/><Relationship Id="rId22" Type="http://schemas.openxmlformats.org/officeDocument/2006/relationships/hyperlink" Target="http://iipdigital.usembassy.gov/st/english/publication/2008/04/20080429230451myleen0.4181027.html" TargetMode="External"/><Relationship Id="rId23" Type="http://schemas.openxmlformats.org/officeDocument/2006/relationships/hyperlink" Target="http://www.washingtonpost.com/blogs/worldviews/wp/2013/02/05/how-fake-drugs-cause-the-spread-of-untreatable-tb-in-developing-countrie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knightfoundation.org/staff/matt-haggman/" TargetMode="External"/><Relationship Id="rId11" Type="http://schemas.openxmlformats.org/officeDocument/2006/relationships/hyperlink" Target="http://www.latinamericanstudies.org/us-cuba/copyright.htm" TargetMode="External"/><Relationship Id="rId12" Type="http://schemas.openxmlformats.org/officeDocument/2006/relationships/hyperlink" Target="http://www.law.unc.edu/journals/ncilj/" TargetMode="External"/><Relationship Id="rId13" Type="http://schemas.openxmlformats.org/officeDocument/2006/relationships/hyperlink" Target="http://www.law.unc.edu/journals/ncilj/issues/volume28/number-1-fall-2002/section-211-of-the-omnibus-appropriations-act-the-threat-to-international-protection-of-us-trademarks/" TargetMode="External"/><Relationship Id="rId14" Type="http://schemas.openxmlformats.org/officeDocument/2006/relationships/hyperlink" Target="http://www.carnegieendowment.org/publications/index.cfm?fa=view&amp;id=22643" TargetMode="External"/><Relationship Id="rId15" Type="http://schemas.openxmlformats.org/officeDocument/2006/relationships/hyperlink" Target="http://thecontributor.com/why-climate-deniers-have-no-scientific-credibility-one-pie-chart" TargetMode="External"/><Relationship Id="rId16" Type="http://schemas.openxmlformats.org/officeDocument/2006/relationships/hyperlink" Target="http://www.skepticalscience.com/realistically-what-might-future-climate-look-like.html" TargetMode="External"/><Relationship Id="rId17" Type="http://schemas.openxmlformats.org/officeDocument/2006/relationships/hyperlink" Target="http://judiciary.house.gov/hearings/pdf/Esper100303.pdf" TargetMode="External"/><Relationship Id="rId18" Type="http://schemas.openxmlformats.org/officeDocument/2006/relationships/hyperlink" Target="http://law.wustl.edu/faculty_profiles/documents/Kieff/HGPIP/Final/GEN_50_CH22.pdf" TargetMode="External"/><Relationship Id="rId19" Type="http://schemas.openxmlformats.org/officeDocument/2006/relationships/hyperlink" Target="http://law.wustl.edu/faculty_profiles/documents/Kieff/HGPIP/Final/GEN_50_CH2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ubaminrex.cu/en/statement-mrs-anayansi-rodriguez-camejo-ambassador-cuban-permanent-mission-united-nations-off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14</Pages>
  <Words>3291</Words>
  <Characters>18765</Characters>
  <Application>Microsoft Macintosh Word</Application>
  <DocSecurity>0</DocSecurity>
  <Lines>156</Lines>
  <Paragraphs>44</Paragraphs>
  <ScaleCrop>false</ScaleCrop>
  <Company>Whitman College</Company>
  <LinksUpToDate>false</LinksUpToDate>
  <CharactersWithSpaces>22012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3</cp:revision>
  <dcterms:created xsi:type="dcterms:W3CDTF">2014-04-13T16:05:00Z</dcterms:created>
  <dcterms:modified xsi:type="dcterms:W3CDTF">2014-04-13T16:09:00Z</dcterms:modified>
</cp:coreProperties>
</file>