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D89" w:rsidRPr="00436D89" w:rsidRDefault="00436D89" w:rsidP="00436D89"/>
    <w:p w:rsidR="00436D89" w:rsidRPr="00436D89" w:rsidRDefault="00436D89" w:rsidP="00436D89">
      <w:r w:rsidRPr="00436D89">
        <w:t>===1NC===</w:t>
      </w:r>
    </w:p>
    <w:p w:rsidR="00436D89" w:rsidRPr="00436D89" w:rsidRDefault="00436D89" w:rsidP="00436D89"/>
    <w:p w:rsidR="00436D89" w:rsidRPr="00436D89" w:rsidRDefault="00436D89" w:rsidP="00436D89">
      <w:r w:rsidRPr="00436D89">
        <w:t>====Interpretation. Economic engagement is tangible, state-to-state economic policy====</w:t>
      </w:r>
    </w:p>
    <w:p w:rsidR="00436D89" w:rsidRPr="00436D89" w:rsidRDefault="00436D89" w:rsidP="00436D89">
      <w:r w:rsidRPr="00436D89">
        <w:t xml:space="preserve">**Haass and </w:t>
      </w:r>
      <w:proofErr w:type="spellStart"/>
      <w:r w:rsidRPr="00436D89">
        <w:t>O~’Sullivan</w:t>
      </w:r>
      <w:proofErr w:type="spellEnd"/>
      <w:r w:rsidRPr="00436D89">
        <w:t xml:space="preserve"> 2000 **</w:t>
      </w:r>
    </w:p>
    <w:p w:rsidR="00436D89" w:rsidRPr="00436D89" w:rsidRDefault="00436D89" w:rsidP="00436D89">
      <w:r w:rsidRPr="00436D89">
        <w:t>Richard, formerly a senior aide to President George Bush and is Vice President and Director of Foreign Policy Studies at the Brookings Institution, Washington DC, Meghan, Fellow with the Foreign Policy Studies Program at the Brookings Institution, "Terms of Engagement: Alternatives to Punitive Policies," Summer 2000, http://www.brookings.edu/~~/media/research/files/articles/2000/6/summer%20haass/2000survival.pdf</w:t>
      </w:r>
    </w:p>
    <w:p w:rsidR="00436D89" w:rsidRPr="00436D89" w:rsidRDefault="00436D89" w:rsidP="00436D89">
      <w:r w:rsidRPr="00436D89">
        <w:t xml:space="preserve">Architects of engagement strategies can choose from a wide variety of incentives. Economic engagement </w:t>
      </w:r>
    </w:p>
    <w:p w:rsidR="00436D89" w:rsidRPr="00436D89" w:rsidRDefault="00436D89" w:rsidP="00436D89">
      <w:r w:rsidRPr="00436D89">
        <w:t>AND</w:t>
      </w:r>
    </w:p>
    <w:p w:rsidR="00436D89" w:rsidRPr="00436D89" w:rsidRDefault="00436D89" w:rsidP="00436D89">
      <w:proofErr w:type="gramStart"/>
      <w:r w:rsidRPr="00436D89">
        <w:t>are</w:t>
      </w:r>
      <w:proofErr w:type="gramEnd"/>
      <w:r w:rsidRPr="00436D89">
        <w:t xml:space="preserve"> just some of the possible incentives used in the form of  engagement.</w:t>
      </w:r>
    </w:p>
    <w:p w:rsidR="00436D89" w:rsidRPr="00436D89" w:rsidRDefault="00436D89" w:rsidP="00436D89"/>
    <w:p w:rsidR="00436D89" w:rsidRPr="00436D89" w:rsidRDefault="00436D89" w:rsidP="00436D89">
      <w:r w:rsidRPr="00436D89">
        <w:t>====Violation — Removing barriers is appeasement====</w:t>
      </w:r>
    </w:p>
    <w:p w:rsidR="00436D89" w:rsidRPr="00436D89" w:rsidRDefault="00436D89" w:rsidP="00436D89">
      <w:r w:rsidRPr="00436D89">
        <w:t>**Mitchell 12** (Rodger, a "turnaround specialist", who saves troubled companies. He is the author of the book, "Free Money, Plan for Prosperity" and founder of his own blog, Rodger M Mitchell.com, contains quotes from Leigh Ann Caldwell, multimedia journalist covering politics for CBS news, Neville Chamberlain and Barack Obama Are Known for Appeasement, 4/8/12, http://econintersect.com/b2evolution/blog2.php/2012/04/08/neville-chamberlain-and-barack-obama-are-known-for-appeasement)</w:t>
      </w:r>
    </w:p>
    <w:p w:rsidR="00436D89" w:rsidRPr="00436D89" w:rsidRDefault="00436D89" w:rsidP="00436D89"/>
    <w:p w:rsidR="00436D89" w:rsidRPr="00436D89" w:rsidRDefault="00436D89" w:rsidP="00436D89">
      <w:r w:rsidRPr="00436D89">
        <w:t xml:space="preserve">Chamberlain and Obama are known for appeasement, Chamberlain to Hitler and Obama to the </w:t>
      </w:r>
    </w:p>
    <w:p w:rsidR="00436D89" w:rsidRPr="00436D89" w:rsidRDefault="00436D89" w:rsidP="00436D89">
      <w:r w:rsidRPr="00436D89">
        <w:t>AND</w:t>
      </w:r>
    </w:p>
    <w:p w:rsidR="00436D89" w:rsidRPr="00436D89" w:rsidRDefault="00436D89" w:rsidP="00436D89">
      <w:proofErr w:type="gramStart"/>
      <w:r w:rsidRPr="00436D89">
        <w:t>restrictions</w:t>
      </w:r>
      <w:proofErr w:type="gramEnd"/>
      <w:r w:rsidRPr="00436D89">
        <w:t xml:space="preserve"> were not the cause of our recession or small business startup difficulties.</w:t>
      </w:r>
    </w:p>
    <w:p w:rsidR="00436D89" w:rsidRPr="00436D89" w:rsidRDefault="00436D89" w:rsidP="00436D89"/>
    <w:p w:rsidR="00436D89" w:rsidRPr="00436D89" w:rsidRDefault="00436D89" w:rsidP="00436D89">
      <w:bookmarkStart w:id="0" w:name="_GoBack"/>
      <w:bookmarkEnd w:id="0"/>
    </w:p>
    <w:p w:rsidR="00436D89" w:rsidRPr="00436D89" w:rsidRDefault="00436D89" w:rsidP="00436D89"/>
    <w:p w:rsidR="00436D89" w:rsidRPr="00436D89" w:rsidRDefault="00436D89" w:rsidP="00436D89">
      <w:r w:rsidRPr="00436D89">
        <w:t>===1NC===</w:t>
      </w:r>
    </w:p>
    <w:p w:rsidR="00436D89" w:rsidRPr="00436D89" w:rsidRDefault="00436D89" w:rsidP="00436D89"/>
    <w:p w:rsidR="00436D89" w:rsidRPr="00436D89" w:rsidRDefault="00436D89" w:rsidP="00436D89">
      <w:r w:rsidRPr="00436D89">
        <w:t>====Text: The United States federal government should normalize its trade relations with the Republic of Cuba excluding the nickel trade</w:t>
      </w:r>
      <w:proofErr w:type="gramStart"/>
      <w:r w:rsidRPr="00436D89">
        <w:t>.=</w:t>
      </w:r>
      <w:proofErr w:type="gramEnd"/>
      <w:r w:rsidRPr="00436D89">
        <w:t>===</w:t>
      </w:r>
    </w:p>
    <w:p w:rsidR="00436D89" w:rsidRPr="00436D89" w:rsidRDefault="00436D89" w:rsidP="00436D89"/>
    <w:p w:rsidR="00436D89" w:rsidRPr="00436D89" w:rsidRDefault="00436D89" w:rsidP="00436D89"/>
    <w:p w:rsidR="00436D89" w:rsidRPr="00436D89" w:rsidRDefault="00436D89" w:rsidP="00436D89">
      <w:r w:rsidRPr="00436D89">
        <w:t>====</w:t>
      </w:r>
      <w:proofErr w:type="spellStart"/>
      <w:r w:rsidRPr="00436D89">
        <w:t>Don~’t</w:t>
      </w:r>
      <w:proofErr w:type="spellEnd"/>
      <w:r w:rsidRPr="00436D89">
        <w:t xml:space="preserve"> allow new clarifications because legal code supports this====</w:t>
      </w:r>
    </w:p>
    <w:p w:rsidR="00436D89" w:rsidRPr="00436D89" w:rsidRDefault="00436D89" w:rsidP="00436D89">
      <w:r w:rsidRPr="00436D89">
        <w:t>**</w:t>
      </w:r>
      <w:proofErr w:type="spellStart"/>
      <w:r w:rsidRPr="00436D89">
        <w:t>GovTrack</w:t>
      </w:r>
      <w:proofErr w:type="spellEnd"/>
      <w:r w:rsidRPr="00436D89">
        <w:t xml:space="preserve"> 13** (</w:t>
      </w:r>
      <w:proofErr w:type="spellStart"/>
      <w:r w:rsidRPr="00436D89">
        <w:t>GovTrack</w:t>
      </w:r>
      <w:proofErr w:type="spellEnd"/>
      <w:r w:rsidRPr="00436D89">
        <w:t>, official government policy statements, "H.R. 1917: United States-Cuba Normalization Act of 2013," 9 May 2013, http://www.govtrack.us/congress/bills/113/hr1917/text ~|</w:t>
      </w:r>
      <w:proofErr w:type="spellStart"/>
      <w:r w:rsidRPr="00436D89">
        <w:t>rsak</w:t>
      </w:r>
      <w:proofErr w:type="spellEnd"/>
      <w:r w:rsidRPr="00436D89">
        <w:t>)</w:t>
      </w:r>
    </w:p>
    <w:p w:rsidR="00436D89" w:rsidRPr="00436D89" w:rsidRDefault="00436D89" w:rsidP="00436D89"/>
    <w:p w:rsidR="00436D89" w:rsidRPr="00436D89" w:rsidRDefault="00436D89" w:rsidP="00436D89">
      <w:r w:rsidRPr="00436D89">
        <w:t xml:space="preserve">(A) Extension of nondiscriminatory treatment Nondiscriminatory treatment (normal trade relations treatment) shall apply to the products of Cuba. </w:t>
      </w:r>
    </w:p>
    <w:p w:rsidR="00436D89" w:rsidRPr="00436D89" w:rsidRDefault="00436D89" w:rsidP="00436D89"/>
    <w:p w:rsidR="00436D89" w:rsidRPr="00436D89" w:rsidRDefault="00436D89" w:rsidP="00436D89">
      <w:r w:rsidRPr="00436D89">
        <w:t>====Chinese steel rising—it hinges on access to imported nickel====</w:t>
      </w:r>
    </w:p>
    <w:p w:rsidR="00436D89" w:rsidRPr="00436D89" w:rsidRDefault="00436D89" w:rsidP="00436D89">
      <w:r w:rsidRPr="00436D89">
        <w:t>**</w:t>
      </w:r>
      <w:proofErr w:type="spellStart"/>
      <w:r w:rsidRPr="00436D89">
        <w:t>Marron</w:t>
      </w:r>
      <w:proofErr w:type="spellEnd"/>
      <w:r w:rsidRPr="00436D89">
        <w:t xml:space="preserve"> 13** (Jim, Analyst at </w:t>
      </w:r>
      <w:proofErr w:type="spellStart"/>
      <w:r w:rsidRPr="00436D89">
        <w:t>Salva</w:t>
      </w:r>
      <w:proofErr w:type="spellEnd"/>
      <w:r w:rsidRPr="00436D89">
        <w:t xml:space="preserve"> Report – a Minerals Market Consulting Firm, "Chinese Nickel Imports Take Market by Surprise," 21 August 2013, https://salvareport.com/chinese-nickel-imports-take-market-by-surpise/ ~|</w:t>
      </w:r>
      <w:proofErr w:type="spellStart"/>
      <w:r w:rsidRPr="00436D89">
        <w:t>rsak</w:t>
      </w:r>
      <w:proofErr w:type="spellEnd"/>
      <w:r w:rsidRPr="00436D89">
        <w:t xml:space="preserve"> *Graphics were eliminated)</w:t>
      </w:r>
    </w:p>
    <w:p w:rsidR="00436D89" w:rsidRPr="00436D89" w:rsidRDefault="00436D89" w:rsidP="00436D89"/>
    <w:p w:rsidR="00436D89" w:rsidRPr="00436D89" w:rsidRDefault="00436D89" w:rsidP="00436D89">
      <w:proofErr w:type="spellStart"/>
      <w:r w:rsidRPr="00436D89">
        <w:t>China~’s</w:t>
      </w:r>
      <w:proofErr w:type="spellEnd"/>
      <w:r w:rsidRPr="00436D89">
        <w:t xml:space="preserve"> economic growth over the past decade has fundamentally changed how it sources commodities. </w:t>
      </w:r>
    </w:p>
    <w:p w:rsidR="00436D89" w:rsidRPr="00436D89" w:rsidRDefault="00436D89" w:rsidP="00436D89">
      <w:r w:rsidRPr="00436D89">
        <w:t>AND</w:t>
      </w:r>
    </w:p>
    <w:p w:rsidR="00436D89" w:rsidRPr="00436D89" w:rsidRDefault="00436D89" w:rsidP="00436D89">
      <w:r w:rsidRPr="00436D89">
        <w:t xml:space="preserve">52,000 in </w:t>
      </w:r>
      <w:proofErr w:type="gramStart"/>
      <w:r w:rsidRPr="00436D89">
        <w:t>2007,</w:t>
      </w:r>
      <w:proofErr w:type="gramEnd"/>
      <w:r w:rsidRPr="00436D89">
        <w:t xml:space="preserve"> and Chinese buyers went looking for solutions.</w:t>
      </w:r>
    </w:p>
    <w:p w:rsidR="00436D89" w:rsidRPr="00436D89" w:rsidRDefault="00436D89" w:rsidP="00436D89"/>
    <w:p w:rsidR="00436D89" w:rsidRPr="00436D89" w:rsidRDefault="00436D89" w:rsidP="00436D89">
      <w:r w:rsidRPr="00436D89">
        <w:t>====</w:t>
      </w:r>
      <w:proofErr w:type="gramStart"/>
      <w:r w:rsidRPr="00436D89">
        <w:t>Lifting</w:t>
      </w:r>
      <w:proofErr w:type="gramEnd"/>
      <w:r w:rsidRPr="00436D89">
        <w:t xml:space="preserve"> the embargo opens US markets to Cuban nickel====</w:t>
      </w:r>
    </w:p>
    <w:p w:rsidR="00436D89" w:rsidRPr="00436D89" w:rsidRDefault="00436D89" w:rsidP="00436D89">
      <w:r w:rsidRPr="00436D89">
        <w:t>**</w:t>
      </w:r>
      <w:proofErr w:type="spellStart"/>
      <w:r w:rsidRPr="00436D89">
        <w:t>Krisher</w:t>
      </w:r>
      <w:proofErr w:type="spellEnd"/>
      <w:r w:rsidRPr="00436D89">
        <w:t xml:space="preserve"> 05** (Ben, B.A. In political Science from University of Vermont, 12/6/5, "Lifting the U.S-Cuban Embargo: A Case of Current Events", http://voices.yahoo.com/lifting-us-cuban-embargo-case-current-events-12262.html?cat=37 ~|</w:t>
      </w:r>
      <w:proofErr w:type="spellStart"/>
      <w:r w:rsidRPr="00436D89">
        <w:t>rsak</w:t>
      </w:r>
      <w:proofErr w:type="spellEnd"/>
      <w:r w:rsidRPr="00436D89">
        <w:t>)</w:t>
      </w:r>
    </w:p>
    <w:p w:rsidR="00436D89" w:rsidRPr="00436D89" w:rsidRDefault="00436D89" w:rsidP="00436D89"/>
    <w:p w:rsidR="00436D89" w:rsidRPr="00436D89" w:rsidRDefault="00436D89" w:rsidP="00436D89">
      <w:r w:rsidRPr="00436D89">
        <w:t xml:space="preserve">A lifting of the embargo would have serious economic consequences for Cuba, allowing businesses </w:t>
      </w:r>
    </w:p>
    <w:p w:rsidR="00436D89" w:rsidRPr="00436D89" w:rsidRDefault="00436D89" w:rsidP="00436D89">
      <w:r w:rsidRPr="00436D89">
        <w:t>AND</w:t>
      </w:r>
    </w:p>
    <w:p w:rsidR="00436D89" w:rsidRPr="00436D89" w:rsidRDefault="00436D89" w:rsidP="00436D89">
      <w:r w:rsidRPr="00436D89">
        <w:t>, according to the Latin American Economy and Business article, are plentiful.</w:t>
      </w:r>
    </w:p>
    <w:p w:rsidR="00436D89" w:rsidRPr="00436D89" w:rsidRDefault="00436D89" w:rsidP="00436D89"/>
    <w:p w:rsidR="00436D89" w:rsidRPr="00436D89" w:rsidRDefault="00436D89" w:rsidP="00436D89">
      <w:r w:rsidRPr="00436D89">
        <w:t>====</w:t>
      </w:r>
      <w:proofErr w:type="gramStart"/>
      <w:r w:rsidRPr="00436D89">
        <w:t>That</w:t>
      </w:r>
      <w:proofErr w:type="gramEnd"/>
      <w:r w:rsidRPr="00436D89">
        <w:t xml:space="preserve"> trades off with the Chinese market====</w:t>
      </w:r>
    </w:p>
    <w:p w:rsidR="00436D89" w:rsidRPr="00436D89" w:rsidRDefault="00436D89" w:rsidP="00436D89">
      <w:r w:rsidRPr="00436D89">
        <w:t>**Burns 10** (Stuart, Analyst at Metal Miner, "Nickel the One Export Success Story in a Struggling Cuban Economy", http://agmetalminer.com/2010/06/24/nickel-the-one-export-success-story-in-a-struggling-cuban-economy/ ~|</w:t>
      </w:r>
      <w:proofErr w:type="spellStart"/>
      <w:r w:rsidRPr="00436D89">
        <w:t>rsak</w:t>
      </w:r>
      <w:proofErr w:type="spellEnd"/>
      <w:r w:rsidRPr="00436D89">
        <w:t>)</w:t>
      </w:r>
    </w:p>
    <w:p w:rsidR="00436D89" w:rsidRPr="00436D89" w:rsidRDefault="00436D89" w:rsidP="00436D89"/>
    <w:p w:rsidR="00436D89" w:rsidRPr="00436D89" w:rsidRDefault="00436D89" w:rsidP="00436D89">
      <w:r w:rsidRPr="00436D89">
        <w:t xml:space="preserve">On balance Cuba </w:t>
      </w:r>
      <w:proofErr w:type="spellStart"/>
      <w:r w:rsidRPr="00436D89">
        <w:t>isn</w:t>
      </w:r>
      <w:proofErr w:type="spellEnd"/>
      <w:r w:rsidRPr="00436D89">
        <w:t xml:space="preserve">~’t having a great time. True nickel prices are doing okay </w:t>
      </w:r>
    </w:p>
    <w:p w:rsidR="00436D89" w:rsidRPr="00436D89" w:rsidRDefault="00436D89" w:rsidP="00436D89">
      <w:r w:rsidRPr="00436D89">
        <w:t>AND</w:t>
      </w:r>
    </w:p>
    <w:p w:rsidR="00436D89" w:rsidRPr="00436D89" w:rsidRDefault="00436D89" w:rsidP="00436D89">
      <w:proofErr w:type="gramStart"/>
      <w:r w:rsidRPr="00436D89">
        <w:t>the</w:t>
      </w:r>
      <w:proofErr w:type="gramEnd"/>
      <w:r w:rsidRPr="00436D89">
        <w:t xml:space="preserve"> most obvious market for the </w:t>
      </w:r>
      <w:proofErr w:type="spellStart"/>
      <w:r w:rsidRPr="00436D89">
        <w:t>country~’s</w:t>
      </w:r>
      <w:proofErr w:type="spellEnd"/>
      <w:r w:rsidRPr="00436D89">
        <w:t xml:space="preserve"> nickel exports is closed to them.</w:t>
      </w:r>
    </w:p>
    <w:p w:rsidR="00436D89" w:rsidRPr="00436D89" w:rsidRDefault="00436D89" w:rsidP="00436D89"/>
    <w:p w:rsidR="00436D89" w:rsidRPr="00436D89" w:rsidRDefault="00436D89" w:rsidP="00436D89">
      <w:r w:rsidRPr="00436D89">
        <w:t>====Tradeoff risks Chinese economy—multiple warrants====</w:t>
      </w:r>
    </w:p>
    <w:p w:rsidR="00436D89" w:rsidRPr="00436D89" w:rsidRDefault="00436D89" w:rsidP="00436D89">
      <w:r w:rsidRPr="00436D89">
        <w:t>**Zhang 12** (</w:t>
      </w:r>
      <w:proofErr w:type="spellStart"/>
      <w:r w:rsidRPr="00436D89">
        <w:t>Changfu</w:t>
      </w:r>
      <w:proofErr w:type="spellEnd"/>
      <w:r w:rsidRPr="00436D89">
        <w:t>, Secretary General of China Iron and Steel Association, "THE ROLE OF THE IRON and STEEL INDUSTRY IN CHINA~’S FUTURE ECONOMIC DEVELOPMENT," http://www.worldsteel.org/dms/internetDocumentList/downloads/media-centre/06-EN-Changfu-Zhang-CISA/Speech20at20the20E2809CLCA20and20SteelE2809D20Seminar-by20CISA.pdf ~|</w:t>
      </w:r>
      <w:proofErr w:type="spellStart"/>
      <w:r w:rsidRPr="00436D89">
        <w:t>rsak</w:t>
      </w:r>
      <w:proofErr w:type="spellEnd"/>
      <w:r w:rsidRPr="00436D89">
        <w:t>)</w:t>
      </w:r>
    </w:p>
    <w:p w:rsidR="00436D89" w:rsidRPr="00436D89" w:rsidRDefault="00436D89" w:rsidP="00436D89"/>
    <w:p w:rsidR="00436D89" w:rsidRPr="00436D89" w:rsidRDefault="00436D89" w:rsidP="00436D89">
      <w:r w:rsidRPr="00436D89">
        <w:t xml:space="preserve">Firstly, the iron and steel industry is important in the Chinese economy and plays </w:t>
      </w:r>
    </w:p>
    <w:p w:rsidR="00436D89" w:rsidRPr="00436D89" w:rsidRDefault="00436D89" w:rsidP="00436D89">
      <w:r w:rsidRPr="00436D89">
        <w:t>AND</w:t>
      </w:r>
    </w:p>
    <w:p w:rsidR="00436D89" w:rsidRPr="00436D89" w:rsidRDefault="00436D89" w:rsidP="00436D89">
      <w:r w:rsidRPr="00436D89">
        <w:t xml:space="preserve">, and serves as the pillar of local economic development and social stability. </w:t>
      </w:r>
    </w:p>
    <w:p w:rsidR="00436D89" w:rsidRPr="00436D89" w:rsidRDefault="00436D89" w:rsidP="00436D89"/>
    <w:p w:rsidR="00436D89" w:rsidRPr="00436D89" w:rsidRDefault="00436D89" w:rsidP="00436D89">
      <w:r w:rsidRPr="00436D89">
        <w:t>====Chinese economic collapse kills CCP stability – causes massive refugee flows and escalates to war====</w:t>
      </w:r>
    </w:p>
    <w:p w:rsidR="00436D89" w:rsidRPr="00436D89" w:rsidRDefault="00436D89" w:rsidP="00436D89">
      <w:r w:rsidRPr="00436D89">
        <w:t>**Kane 01** (Thomas M., Security Studies @ Hull, "</w:t>
      </w:r>
      <w:proofErr w:type="spellStart"/>
      <w:r w:rsidRPr="00436D89">
        <w:t>China~’s</w:t>
      </w:r>
      <w:proofErr w:type="spellEnd"/>
      <w:r w:rsidRPr="00436D89">
        <w:t xml:space="preserve"> Hunger," Parameters, </w:t>
      </w:r>
      <w:proofErr w:type="gramStart"/>
      <w:r w:rsidRPr="00436D89">
        <w:t>Fall</w:t>
      </w:r>
      <w:proofErr w:type="gramEnd"/>
      <w:r w:rsidRPr="00436D89">
        <w:t>, http://strategicstudiesinstitute.army.mil/pubs/parameters/articles/01autumn/Kane.htm ~|</w:t>
      </w:r>
      <w:proofErr w:type="spellStart"/>
      <w:r w:rsidRPr="00436D89">
        <w:t>rsak</w:t>
      </w:r>
      <w:proofErr w:type="spellEnd"/>
      <w:r w:rsidRPr="00436D89">
        <w:t>)</w:t>
      </w:r>
    </w:p>
    <w:p w:rsidR="00436D89" w:rsidRPr="00436D89" w:rsidRDefault="00436D89" w:rsidP="00436D89"/>
    <w:p w:rsidR="00436D89" w:rsidRPr="00436D89" w:rsidRDefault="00436D89" w:rsidP="00436D89">
      <w:r w:rsidRPr="00436D89">
        <w:t xml:space="preserve">Despite </w:t>
      </w:r>
      <w:proofErr w:type="spellStart"/>
      <w:r w:rsidRPr="00436D89">
        <w:t>China~’s</w:t>
      </w:r>
      <w:proofErr w:type="spellEnd"/>
      <w:r w:rsidRPr="00436D89">
        <w:t xml:space="preserve"> problems with its food supply, the Chinese do not appear to be </w:t>
      </w:r>
    </w:p>
    <w:p w:rsidR="00436D89" w:rsidRPr="00436D89" w:rsidRDefault="00436D89" w:rsidP="00436D89">
      <w:r w:rsidRPr="00436D89">
        <w:t>AND</w:t>
      </w:r>
    </w:p>
    <w:p w:rsidR="00436D89" w:rsidRPr="00436D89" w:rsidRDefault="00436D89" w:rsidP="00436D89">
      <w:proofErr w:type="gramStart"/>
      <w:r w:rsidRPr="00436D89">
        <w:t>means</w:t>
      </w:r>
      <w:proofErr w:type="gramEnd"/>
      <w:r w:rsidRPr="00436D89">
        <w:t xml:space="preserve"> to loosen </w:t>
      </w:r>
      <w:proofErr w:type="spellStart"/>
      <w:r w:rsidRPr="00436D89">
        <w:t>one~’s</w:t>
      </w:r>
      <w:proofErr w:type="spellEnd"/>
      <w:r w:rsidRPr="00436D89">
        <w:t xml:space="preserve"> grip; </w:t>
      </w:r>
      <w:proofErr w:type="spellStart"/>
      <w:r w:rsidRPr="00436D89">
        <w:t>shou</w:t>
      </w:r>
      <w:proofErr w:type="spellEnd"/>
      <w:r w:rsidRPr="00436D89">
        <w:t xml:space="preserve"> means to tighten it.)~</w:t>
      </w:r>
      <w:proofErr w:type="gramStart"/>
      <w:r w:rsidRPr="00436D89">
        <w:t>~[</w:t>
      </w:r>
      <w:proofErr w:type="gramEnd"/>
      <w:r w:rsidRPr="00436D89">
        <w:t>51~~]</w:t>
      </w:r>
    </w:p>
    <w:p w:rsidR="00436D89" w:rsidRPr="00436D89" w:rsidRDefault="00436D89" w:rsidP="00436D89"/>
    <w:p w:rsidR="00436D89" w:rsidRPr="00436D89" w:rsidRDefault="00436D89" w:rsidP="00436D89"/>
    <w:p w:rsidR="00436D89" w:rsidRPr="00436D89" w:rsidRDefault="00436D89" w:rsidP="00436D89">
      <w:r w:rsidRPr="00436D89">
        <w:t>====CCP instability goes nuclear====</w:t>
      </w:r>
    </w:p>
    <w:p w:rsidR="00436D89" w:rsidRPr="00436D89" w:rsidRDefault="00436D89" w:rsidP="00436D89">
      <w:r w:rsidRPr="00436D89">
        <w:t>**</w:t>
      </w:r>
      <w:proofErr w:type="spellStart"/>
      <w:r w:rsidRPr="00436D89">
        <w:t>Rexing</w:t>
      </w:r>
      <w:proofErr w:type="spellEnd"/>
      <w:r w:rsidRPr="00436D89">
        <w:t xml:space="preserve"> 05** (San, Staff – Epoch Times, The CCP~’s Last Ditch Gamble: Biological and Nuclear War, 8-5, http://english.epochtimes.com/ news/5-8-5/30975.html)</w:t>
      </w:r>
    </w:p>
    <w:p w:rsidR="00436D89" w:rsidRPr="00436D89" w:rsidRDefault="00436D89" w:rsidP="00436D89"/>
    <w:p w:rsidR="00436D89" w:rsidRPr="00436D89" w:rsidRDefault="00436D89" w:rsidP="00436D89">
      <w:r w:rsidRPr="00436D89">
        <w:lastRenderedPageBreak/>
        <w:t xml:space="preserve">What, then, is the gist of this wild, last-ditch </w:t>
      </w:r>
      <w:proofErr w:type="gramStart"/>
      <w:r w:rsidRPr="00436D89">
        <w:t>gamble</w:t>
      </w:r>
      <w:proofErr w:type="gramEnd"/>
    </w:p>
    <w:p w:rsidR="00436D89" w:rsidRPr="00436D89" w:rsidRDefault="00436D89" w:rsidP="00436D89">
      <w:r w:rsidRPr="00436D89">
        <w:t>AND</w:t>
      </w:r>
    </w:p>
    <w:p w:rsidR="00436D89" w:rsidRPr="00436D89" w:rsidRDefault="00436D89" w:rsidP="00436D89">
      <w:proofErr w:type="gramStart"/>
      <w:r w:rsidRPr="00436D89">
        <w:t>now</w:t>
      </w:r>
      <w:proofErr w:type="gramEnd"/>
      <w:r w:rsidRPr="00436D89">
        <w:t xml:space="preserve"> plans to hold one billion people hostage and gamble with their lives.</w:t>
      </w:r>
    </w:p>
    <w:p w:rsidR="00436D89" w:rsidRPr="00436D89" w:rsidRDefault="00436D89" w:rsidP="00436D89"/>
    <w:p w:rsidR="00436D89" w:rsidRPr="00436D89" w:rsidRDefault="00436D89" w:rsidP="00436D89"/>
    <w:p w:rsidR="00436D89" w:rsidRPr="00436D89" w:rsidRDefault="00436D89" w:rsidP="00436D89">
      <w:r w:rsidRPr="00436D89">
        <w:t>===1NC===</w:t>
      </w:r>
    </w:p>
    <w:p w:rsidR="00436D89" w:rsidRPr="00436D89" w:rsidRDefault="00436D89" w:rsidP="00436D89"/>
    <w:p w:rsidR="00436D89" w:rsidRPr="00436D89" w:rsidRDefault="00436D89" w:rsidP="00436D89">
      <w:r w:rsidRPr="00436D89">
        <w:t>====Security is a psychological construct — scenarios for war and conflict are products of paranoia that project our violent impulses onto the other====</w:t>
      </w:r>
    </w:p>
    <w:p w:rsidR="00436D89" w:rsidRPr="00436D89" w:rsidRDefault="00436D89" w:rsidP="00436D89">
      <w:r w:rsidRPr="00436D89">
        <w:t>**Mack 91** (John, Doctor of Psychiatry and a professor at Harvard University, "The Enemy System", http://www.johnemackinstitute.org/eJournal/article.asp?id=23 *Gender modified, RS)</w:t>
      </w:r>
    </w:p>
    <w:p w:rsidR="00436D89" w:rsidRPr="00436D89" w:rsidRDefault="00436D89" w:rsidP="00436D89">
      <w:r w:rsidRPr="00436D89">
        <w:t> </w:t>
      </w:r>
    </w:p>
    <w:p w:rsidR="00436D89" w:rsidRPr="00436D89" w:rsidRDefault="00436D89" w:rsidP="00436D89">
      <w:r w:rsidRPr="00436D89">
        <w:t xml:space="preserve">The threat of nuclear annihilation has stimulated us to try to understand what it is </w:t>
      </w:r>
    </w:p>
    <w:p w:rsidR="00436D89" w:rsidRPr="00436D89" w:rsidRDefault="00436D89" w:rsidP="00436D89">
      <w:r w:rsidRPr="00436D89">
        <w:t>AND</w:t>
      </w:r>
    </w:p>
    <w:p w:rsidR="00436D89" w:rsidRPr="00436D89" w:rsidRDefault="00436D89" w:rsidP="00436D89">
      <w:r w:rsidRPr="00436D89">
        <w:t>, taking their cues from the leadership, contribute powerfully to the process.</w:t>
      </w:r>
    </w:p>
    <w:p w:rsidR="00436D89" w:rsidRPr="00436D89" w:rsidRDefault="00436D89" w:rsidP="00436D89"/>
    <w:p w:rsidR="00436D89" w:rsidRPr="00436D89" w:rsidRDefault="00436D89" w:rsidP="00436D89"/>
    <w:p w:rsidR="00436D89" w:rsidRPr="00436D89" w:rsidRDefault="00436D89" w:rsidP="00436D89">
      <w:r w:rsidRPr="00436D89">
        <w:t>====</w:t>
      </w:r>
      <w:proofErr w:type="gramStart"/>
      <w:r w:rsidRPr="00436D89">
        <w:t>These</w:t>
      </w:r>
      <w:proofErr w:type="gramEnd"/>
      <w:r w:rsidRPr="00436D89">
        <w:t xml:space="preserve"> paranoid projections guarantee extinction—</w:t>
      </w:r>
      <w:proofErr w:type="spellStart"/>
      <w:r w:rsidRPr="00436D89">
        <w:t>it~’s</w:t>
      </w:r>
      <w:proofErr w:type="spellEnd"/>
      <w:r w:rsidRPr="00436D89">
        <w:t xml:space="preserve"> try or die====</w:t>
      </w:r>
    </w:p>
    <w:p w:rsidR="00436D89" w:rsidRPr="00436D89" w:rsidRDefault="00436D89" w:rsidP="00436D89">
      <w:r w:rsidRPr="00436D89">
        <w:t xml:space="preserve">**Hollander 3** (Nancy, professor of Latin American history and </w:t>
      </w:r>
      <w:proofErr w:type="spellStart"/>
      <w:r w:rsidRPr="00436D89">
        <w:t>women~’s</w:t>
      </w:r>
      <w:proofErr w:type="spellEnd"/>
      <w:r w:rsidRPr="00436D89">
        <w:t xml:space="preserve"> studies at California State University, "A Psychoanalytic Perspective on the Politics of Terror: In the Aftermath of 9/11" www.estadosgerais.org/mundial_rj/download/FLeitor_NHollander_ingl.pdf, RS)</w:t>
      </w:r>
    </w:p>
    <w:p w:rsidR="00436D89" w:rsidRPr="00436D89" w:rsidRDefault="00436D89" w:rsidP="00436D89">
      <w:r w:rsidRPr="00436D89">
        <w:t> </w:t>
      </w:r>
    </w:p>
    <w:p w:rsidR="00436D89" w:rsidRPr="00436D89" w:rsidRDefault="00436D89" w:rsidP="00436D89">
      <w:r w:rsidRPr="00436D89">
        <w:t xml:space="preserve">In this sense, then, 9-11 has symbolically constituted a relief in </w:t>
      </w:r>
    </w:p>
    <w:p w:rsidR="00436D89" w:rsidRPr="00436D89" w:rsidRDefault="00436D89" w:rsidP="00436D89">
      <w:r w:rsidRPr="00436D89">
        <w:t>AND</w:t>
      </w:r>
    </w:p>
    <w:p w:rsidR="00436D89" w:rsidRPr="00436D89" w:rsidRDefault="00436D89" w:rsidP="00436D89">
      <w:proofErr w:type="gramStart"/>
      <w:r w:rsidRPr="00436D89">
        <w:t>believes</w:t>
      </w:r>
      <w:proofErr w:type="gramEnd"/>
      <w:r w:rsidRPr="00436D89">
        <w:t xml:space="preserve"> that such denial only increases reliance on projective mechanisms and stimulates paranoia.</w:t>
      </w:r>
    </w:p>
    <w:p w:rsidR="00436D89" w:rsidRPr="00436D89" w:rsidRDefault="00436D89" w:rsidP="00436D89"/>
    <w:p w:rsidR="00436D89" w:rsidRPr="00436D89" w:rsidRDefault="00436D89" w:rsidP="00436D89"/>
    <w:p w:rsidR="00436D89" w:rsidRPr="00436D89" w:rsidRDefault="00436D89" w:rsidP="00436D89">
      <w:r w:rsidRPr="00436D89">
        <w:t>====Vote negative to interrogate cycles of enemy creation—this can create a fissure in dominant narratives that make war inevitable====</w:t>
      </w:r>
    </w:p>
    <w:p w:rsidR="00436D89" w:rsidRPr="00436D89" w:rsidRDefault="00436D89" w:rsidP="00436D89">
      <w:r w:rsidRPr="00436D89">
        <w:t>**</w:t>
      </w:r>
      <w:proofErr w:type="spellStart"/>
      <w:r w:rsidRPr="00436D89">
        <w:t>Byles</w:t>
      </w:r>
      <w:proofErr w:type="spellEnd"/>
      <w:r w:rsidRPr="00436D89">
        <w:t xml:space="preserve"> 3**—English, U Cyprus (Joanna, Psychoanalysis and War: The Superego and Projective Identification, http://www.clas.ufl.edu/ipsa/journal/articles/art_byles01.shtml, RS)</w:t>
      </w:r>
    </w:p>
    <w:p w:rsidR="00436D89" w:rsidRPr="00436D89" w:rsidRDefault="00436D89" w:rsidP="00436D89"/>
    <w:p w:rsidR="00436D89" w:rsidRPr="00436D89" w:rsidRDefault="00436D89" w:rsidP="00436D89">
      <w:r w:rsidRPr="00436D89">
        <w:t>It is here of course that language plays an important role in imagining the other</w:t>
      </w:r>
    </w:p>
    <w:p w:rsidR="00436D89" w:rsidRPr="00436D89" w:rsidRDefault="00436D89" w:rsidP="00436D89">
      <w:r w:rsidRPr="00436D89">
        <w:t>AND</w:t>
      </w:r>
    </w:p>
    <w:p w:rsidR="00436D89" w:rsidRPr="00436D89" w:rsidRDefault="00436D89" w:rsidP="00436D89">
      <w:proofErr w:type="gramStart"/>
      <w:r w:rsidRPr="00436D89">
        <w:t>a</w:t>
      </w:r>
      <w:proofErr w:type="gramEnd"/>
      <w:r w:rsidRPr="00436D89">
        <w:t xml:space="preserve"> state of mind and, most importantly, a way of thinking.</w:t>
      </w:r>
    </w:p>
    <w:p w:rsidR="00436D89" w:rsidRPr="00436D89" w:rsidRDefault="00436D89" w:rsidP="00436D89"/>
    <w:p w:rsidR="00436D89" w:rsidRPr="00436D89" w:rsidRDefault="00436D89" w:rsidP="00436D89">
      <w:r w:rsidRPr="00436D89">
        <w:t>===1NC===</w:t>
      </w:r>
    </w:p>
    <w:p w:rsidR="00436D89" w:rsidRPr="00436D89" w:rsidRDefault="00436D89" w:rsidP="00436D89"/>
    <w:p w:rsidR="00436D89" w:rsidRPr="00436D89" w:rsidRDefault="00436D89" w:rsidP="00436D89">
      <w:r w:rsidRPr="00436D89">
        <w:t xml:space="preserve">====Will Pass — Boehner onboard to work on Immigration Reform — </w:t>
      </w:r>
      <w:proofErr w:type="spellStart"/>
      <w:r w:rsidRPr="00436D89">
        <w:t>Tallent</w:t>
      </w:r>
      <w:proofErr w:type="spellEnd"/>
      <w:r w:rsidRPr="00436D89">
        <w:t xml:space="preserve"> hiring, criticism of Tea Party prove====</w:t>
      </w:r>
    </w:p>
    <w:p w:rsidR="00436D89" w:rsidRPr="00436D89" w:rsidRDefault="00436D89" w:rsidP="00436D89">
      <w:proofErr w:type="spellStart"/>
      <w:r w:rsidRPr="00436D89">
        <w:t>Schear</w:t>
      </w:r>
      <w:proofErr w:type="spellEnd"/>
      <w:r w:rsidRPr="00436D89">
        <w:t xml:space="preserve"> and Parker 1/2 (Michael D. Shear and Ashley Parker, NY Times, "Boehner Is Said to Back Change on Immigration", 1/2/14, http://www.nytimes.com/2014/01/02/us/politics/boehner-is-said-to-back-change-on-immigration.html?_r=0~~%23h~~[~~], //</w:t>
      </w:r>
      <w:proofErr w:type="spellStart"/>
      <w:r w:rsidRPr="00436D89">
        <w:t>nikp</w:t>
      </w:r>
      <w:proofErr w:type="spellEnd"/>
      <w:r w:rsidRPr="00436D89">
        <w:t xml:space="preserve">)  </w:t>
      </w:r>
    </w:p>
    <w:p w:rsidR="00436D89" w:rsidRPr="00436D89" w:rsidRDefault="00436D89" w:rsidP="00436D89"/>
    <w:p w:rsidR="00436D89" w:rsidRPr="00436D89" w:rsidRDefault="00436D89" w:rsidP="00436D89">
      <w:r w:rsidRPr="00436D89">
        <w:t xml:space="preserve">Speaker John A. Boehner of Ohio has signaled he may embrace a series of </w:t>
      </w:r>
    </w:p>
    <w:p w:rsidR="00436D89" w:rsidRPr="00436D89" w:rsidRDefault="00436D89" w:rsidP="00436D89">
      <w:r w:rsidRPr="00436D89">
        <w:t>AND</w:t>
      </w:r>
    </w:p>
    <w:p w:rsidR="00436D89" w:rsidRPr="00436D89" w:rsidRDefault="00436D89" w:rsidP="00436D89">
      <w:proofErr w:type="gramStart"/>
      <w:r w:rsidRPr="00436D89">
        <w:t>the</w:t>
      </w:r>
      <w:proofErr w:type="gramEnd"/>
      <w:r w:rsidRPr="00436D89">
        <w:t xml:space="preserve"> Hispanic vote — a key reason for his loss to President Obama.</w:t>
      </w:r>
    </w:p>
    <w:p w:rsidR="00436D89" w:rsidRPr="00436D89" w:rsidRDefault="00436D89" w:rsidP="00436D89"/>
    <w:p w:rsidR="00436D89" w:rsidRPr="00436D89" w:rsidRDefault="00436D89" w:rsidP="00436D89">
      <w:r w:rsidRPr="00436D89">
        <w:lastRenderedPageBreak/>
        <w:t>====Plan drains PC—Cuba empirically unpopular ====</w:t>
      </w:r>
    </w:p>
    <w:p w:rsidR="00436D89" w:rsidRPr="00436D89" w:rsidRDefault="00436D89" w:rsidP="00436D89">
      <w:r w:rsidRPr="00436D89">
        <w:t>**</w:t>
      </w:r>
      <w:proofErr w:type="spellStart"/>
      <w:r w:rsidRPr="00436D89">
        <w:t>LeoGrande</w:t>
      </w:r>
      <w:proofErr w:type="spellEnd"/>
      <w:r w:rsidRPr="00436D89">
        <w:t>, 12**</w:t>
      </w:r>
    </w:p>
    <w:p w:rsidR="00436D89" w:rsidRPr="00436D89" w:rsidRDefault="00436D89" w:rsidP="00436D89">
      <w:r w:rsidRPr="00436D89">
        <w:t xml:space="preserve">William M. </w:t>
      </w:r>
      <w:proofErr w:type="spellStart"/>
      <w:r w:rsidRPr="00436D89">
        <w:t>LeoGrande</w:t>
      </w:r>
      <w:proofErr w:type="spellEnd"/>
      <w:r w:rsidRPr="00436D89">
        <w:t xml:space="preserve"> School of Public Affairs American University, Professor of Government and a specialist in Latin American politics and U.S. foreign policy toward Latin America, Professor </w:t>
      </w:r>
      <w:proofErr w:type="spellStart"/>
      <w:r w:rsidRPr="00436D89">
        <w:t>LeoGrande</w:t>
      </w:r>
      <w:proofErr w:type="spellEnd"/>
      <w:r w:rsidRPr="00436D89">
        <w:t xml:space="preserve"> has been a frequent adviser to government and private sector agencies, 12/18/12, http://www.american.edu/clals/upload/LeoGrande-Fresh-Start.pdf</w:t>
      </w:r>
    </w:p>
    <w:p w:rsidR="00436D89" w:rsidRPr="00436D89" w:rsidRDefault="00436D89" w:rsidP="00436D89"/>
    <w:p w:rsidR="00436D89" w:rsidRPr="00436D89" w:rsidRDefault="00436D89" w:rsidP="00436D89">
      <w:r w:rsidRPr="00436D89">
        <w:t>The Second Obama Administration Where in the executive branch will control over Cuba policy lie</w:t>
      </w:r>
    </w:p>
    <w:p w:rsidR="00436D89" w:rsidRPr="00436D89" w:rsidRDefault="00436D89" w:rsidP="00436D89">
      <w:r w:rsidRPr="00436D89">
        <w:t>AND</w:t>
      </w:r>
    </w:p>
    <w:p w:rsidR="00436D89" w:rsidRPr="00436D89" w:rsidRDefault="00436D89" w:rsidP="00436D89">
      <w:proofErr w:type="gramStart"/>
      <w:r w:rsidRPr="00436D89">
        <w:t>rarely</w:t>
      </w:r>
      <w:proofErr w:type="gramEnd"/>
      <w:r w:rsidRPr="00436D89">
        <w:t xml:space="preserve"> happen unless the urgency of the problem forces policymakers to take action.</w:t>
      </w:r>
    </w:p>
    <w:p w:rsidR="00436D89" w:rsidRPr="00436D89" w:rsidRDefault="00436D89" w:rsidP="00436D89"/>
    <w:p w:rsidR="00436D89" w:rsidRPr="00436D89" w:rsidRDefault="00436D89" w:rsidP="00436D89"/>
    <w:p w:rsidR="00436D89" w:rsidRPr="00436D89" w:rsidRDefault="00436D89" w:rsidP="00436D89">
      <w:r w:rsidRPr="00436D89">
        <w:t>====Political capital key====</w:t>
      </w:r>
    </w:p>
    <w:p w:rsidR="00436D89" w:rsidRPr="00436D89" w:rsidRDefault="00436D89" w:rsidP="00436D89">
      <w:r w:rsidRPr="00436D89">
        <w:t>**Epstein 13** (Reid, writer at Politico, "</w:t>
      </w:r>
      <w:proofErr w:type="spellStart"/>
      <w:r w:rsidRPr="00436D89">
        <w:t>Obama~’s</w:t>
      </w:r>
      <w:proofErr w:type="spellEnd"/>
      <w:r w:rsidRPr="00436D89">
        <w:t xml:space="preserve"> latest push features a familiar strategy," http://www.politico.com/story/2013/10/barack-obama-latest-push-features-familiar-strategy-98512.html)</w:t>
      </w:r>
    </w:p>
    <w:p w:rsidR="00436D89" w:rsidRPr="00436D89" w:rsidRDefault="00436D89" w:rsidP="00436D89"/>
    <w:p w:rsidR="00436D89" w:rsidRPr="00436D89" w:rsidRDefault="00436D89" w:rsidP="00436D89">
      <w:r w:rsidRPr="00436D89">
        <w:t xml:space="preserve">President Barack Obama made his plans for his newly won political capital official — </w:t>
      </w:r>
      <w:proofErr w:type="spellStart"/>
      <w:r w:rsidRPr="00436D89">
        <w:t>he~’s</w:t>
      </w:r>
      <w:proofErr w:type="spellEnd"/>
      <w:r w:rsidRPr="00436D89">
        <w:t xml:space="preserve"> </w:t>
      </w:r>
    </w:p>
    <w:p w:rsidR="00436D89" w:rsidRPr="00436D89" w:rsidRDefault="00436D89" w:rsidP="00436D89">
      <w:r w:rsidRPr="00436D89">
        <w:t>AND</w:t>
      </w:r>
    </w:p>
    <w:p w:rsidR="00436D89" w:rsidRPr="00436D89" w:rsidRDefault="00436D89" w:rsidP="00436D89">
      <w:proofErr w:type="gramStart"/>
      <w:r w:rsidRPr="00436D89">
        <w:t>said</w:t>
      </w:r>
      <w:proofErr w:type="gramEnd"/>
      <w:r w:rsidRPr="00436D89">
        <w:t>. "And I think that it would win significant Republican votes."</w:t>
      </w:r>
    </w:p>
    <w:p w:rsidR="00436D89" w:rsidRPr="00436D89" w:rsidRDefault="00436D89" w:rsidP="00436D89"/>
    <w:p w:rsidR="00436D89" w:rsidRPr="00436D89" w:rsidRDefault="00436D89" w:rsidP="00436D89">
      <w:r w:rsidRPr="00436D89">
        <w:t>====</w:t>
      </w:r>
      <w:proofErr w:type="gramStart"/>
      <w:r w:rsidRPr="00436D89">
        <w:t>Increasing</w:t>
      </w:r>
      <w:proofErr w:type="gramEnd"/>
      <w:r w:rsidRPr="00436D89">
        <w:t xml:space="preserve"> green cards generates an effective base of IT experts – solves cyber security====</w:t>
      </w:r>
    </w:p>
    <w:p w:rsidR="00436D89" w:rsidRPr="00436D89" w:rsidRDefault="00436D89" w:rsidP="00436D89">
      <w:r w:rsidRPr="00436D89">
        <w:t>**</w:t>
      </w:r>
      <w:proofErr w:type="spellStart"/>
      <w:r w:rsidRPr="00436D89">
        <w:t>McLarty</w:t>
      </w:r>
      <w:proofErr w:type="spellEnd"/>
      <w:r w:rsidRPr="00436D89">
        <w:t xml:space="preserve">, 09** (Thomas F. III, President – </w:t>
      </w:r>
      <w:proofErr w:type="spellStart"/>
      <w:r w:rsidRPr="00436D89">
        <w:t>McLarty</w:t>
      </w:r>
      <w:proofErr w:type="spellEnd"/>
      <w:r w:rsidRPr="00436D89">
        <w:t xml:space="preserve"> Associates and Former White House Chief of Staff and Task Force Co-Chair, "U.S. Immigration Policy: Report of a CFR-Sponsored Independent Task Force", 7-8, http://www.cfr.org/ publication/19759/us_immigration_policy.html) </w:t>
      </w:r>
    </w:p>
    <w:p w:rsidR="00436D89" w:rsidRPr="00436D89" w:rsidRDefault="00436D89" w:rsidP="00436D89"/>
    <w:p w:rsidR="00436D89" w:rsidRPr="00436D89" w:rsidRDefault="00436D89" w:rsidP="00436D89">
      <w:r w:rsidRPr="00436D89">
        <w:t xml:space="preserve">We have seen, when you look at the table of the top 20 firms </w:t>
      </w:r>
    </w:p>
    <w:p w:rsidR="00436D89" w:rsidRPr="00436D89" w:rsidRDefault="00436D89" w:rsidP="00436D89">
      <w:r w:rsidRPr="00436D89">
        <w:t>AND</w:t>
      </w:r>
    </w:p>
    <w:p w:rsidR="00436D89" w:rsidRPr="00436D89" w:rsidRDefault="00436D89" w:rsidP="00436D89">
      <w:proofErr w:type="gramStart"/>
      <w:r w:rsidRPr="00436D89">
        <w:t>going</w:t>
      </w:r>
      <w:proofErr w:type="gramEnd"/>
      <w:r w:rsidRPr="00436D89">
        <w:t xml:space="preserve"> to strengthen, I think, our system, our security needs.</w:t>
      </w:r>
    </w:p>
    <w:p w:rsidR="00436D89" w:rsidRPr="00436D89" w:rsidRDefault="00436D89" w:rsidP="00436D89"/>
    <w:p w:rsidR="00436D89" w:rsidRPr="00436D89" w:rsidRDefault="00436D89" w:rsidP="00436D89">
      <w:r w:rsidRPr="00436D89">
        <w:t>====Cyber-terrorism will cause accidental launch that triggers the "Dead Hand" and nuclear war====</w:t>
      </w:r>
    </w:p>
    <w:p w:rsidR="00436D89" w:rsidRPr="00436D89" w:rsidRDefault="00436D89" w:rsidP="00436D89">
      <w:r w:rsidRPr="00436D89">
        <w:t>Fritz, 09 (Jason, BS – St. Cloud, "Hacking Nuclear Command and Control", Study Commissioned on Nuclear Non-Proliferation and Disarmament, July, www.icnnd.org/Documents/Jason_Fritz_Hacking_NC2.doc)</w:t>
      </w:r>
    </w:p>
    <w:p w:rsidR="00436D89" w:rsidRPr="00436D89" w:rsidRDefault="00436D89" w:rsidP="00436D89"/>
    <w:p w:rsidR="00436D89" w:rsidRPr="00436D89" w:rsidRDefault="00436D89" w:rsidP="00436D89">
      <w:r w:rsidRPr="00436D89">
        <w:t xml:space="preserve">Direct control of launch </w:t>
      </w:r>
      <w:r w:rsidRPr="00436D89">
        <w:br/>
        <w:t xml:space="preserve">The US uses the two-man rule to achieve </w:t>
      </w:r>
    </w:p>
    <w:p w:rsidR="00436D89" w:rsidRPr="00436D89" w:rsidRDefault="00436D89" w:rsidP="00436D89">
      <w:r w:rsidRPr="00436D89">
        <w:t>AND</w:t>
      </w:r>
    </w:p>
    <w:p w:rsidR="00436D89" w:rsidRPr="00436D89" w:rsidRDefault="00436D89" w:rsidP="00436D89">
      <w:proofErr w:type="gramStart"/>
      <w:r w:rsidRPr="00436D89">
        <w:t>of</w:t>
      </w:r>
      <w:proofErr w:type="gramEnd"/>
      <w:r w:rsidRPr="00436D89">
        <w:t xml:space="preserve"> mass </w:t>
      </w:r>
      <w:proofErr w:type="spellStart"/>
      <w:r w:rsidRPr="00436D89">
        <w:t>DDoS</w:t>
      </w:r>
      <w:proofErr w:type="spellEnd"/>
      <w:r w:rsidRPr="00436D89">
        <w:t xml:space="preserve"> attacks, real world protests, and accusations between governments.</w:t>
      </w:r>
    </w:p>
    <w:p w:rsidR="00436D89" w:rsidRPr="00436D89" w:rsidRDefault="00436D89" w:rsidP="00436D89"/>
    <w:p w:rsidR="00436D89" w:rsidRPr="00436D89" w:rsidRDefault="00436D89" w:rsidP="00436D89">
      <w:r w:rsidRPr="00436D89">
        <w:t>===Case — Multilateralism===</w:t>
      </w:r>
    </w:p>
    <w:p w:rsidR="00436D89" w:rsidRPr="00436D89" w:rsidRDefault="00436D89" w:rsidP="00436D89">
      <w:r w:rsidRPr="00436D89">
        <w:t xml:space="preserve">**The world is moving to pluralism, not </w:t>
      </w:r>
      <w:proofErr w:type="spellStart"/>
      <w:r w:rsidRPr="00436D89">
        <w:t>multipolarity</w:t>
      </w:r>
      <w:proofErr w:type="spellEnd"/>
      <w:r w:rsidRPr="00436D89">
        <w:t xml:space="preserve"> – the US can still maintain unipolar leadership because most challengers are **regional</w:t>
      </w:r>
    </w:p>
    <w:p w:rsidR="00436D89" w:rsidRPr="00436D89" w:rsidRDefault="00436D89" w:rsidP="00436D89">
      <w:r w:rsidRPr="00436D89">
        <w:t>**</w:t>
      </w:r>
      <w:proofErr w:type="spellStart"/>
      <w:r w:rsidRPr="00436D89">
        <w:t>Etzioni</w:t>
      </w:r>
      <w:proofErr w:type="spellEnd"/>
      <w:r w:rsidRPr="00436D89">
        <w:t>, 13**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436D89">
        <w:t>Amitai</w:t>
      </w:r>
      <w:proofErr w:type="spellEnd"/>
      <w:r w:rsidRPr="00436D89">
        <w:t>, "The Devolution of American Power" 37 Fletcher F. World Aff. 13, lexis)</w:t>
      </w:r>
    </w:p>
    <w:p w:rsidR="00436D89" w:rsidRPr="00436D89" w:rsidRDefault="00436D89" w:rsidP="00436D89">
      <w:r w:rsidRPr="00436D89">
        <w:t xml:space="preserve">The theory that the world is moving from a unipolar order, dominated by the </w:t>
      </w:r>
    </w:p>
    <w:p w:rsidR="00436D89" w:rsidRPr="00436D89" w:rsidRDefault="00436D89" w:rsidP="00436D89">
      <w:r w:rsidRPr="00436D89">
        <w:lastRenderedPageBreak/>
        <w:t>AND</w:t>
      </w:r>
    </w:p>
    <w:p w:rsidR="00436D89" w:rsidRPr="00436D89" w:rsidRDefault="00436D89" w:rsidP="00436D89">
      <w:proofErr w:type="spellStart"/>
      <w:proofErr w:type="gramStart"/>
      <w:r w:rsidRPr="00436D89">
        <w:t>multipolarity</w:t>
      </w:r>
      <w:proofErr w:type="spellEnd"/>
      <w:proofErr w:type="gramEnd"/>
      <w:r w:rsidRPr="00436D89">
        <w:t xml:space="preserve"> takes place. This is one of the principle strengths of pluralism.</w:t>
      </w:r>
    </w:p>
    <w:p w:rsidR="00436D89" w:rsidRPr="00436D89" w:rsidRDefault="00436D89" w:rsidP="00436D89"/>
    <w:p w:rsidR="00436D89" w:rsidRPr="00436D89" w:rsidRDefault="00436D89" w:rsidP="00436D89"/>
    <w:p w:rsidR="00436D89" w:rsidRPr="00436D89" w:rsidRDefault="00436D89" w:rsidP="00436D89">
      <w:r w:rsidRPr="00436D89">
        <w:t>====Unilateralism is what sustains primacy — other states bandwagon with the US for fear of other rising powers — moving towards multilateralism makes it unsustainable====</w:t>
      </w:r>
    </w:p>
    <w:p w:rsidR="00436D89" w:rsidRPr="00436D89" w:rsidRDefault="00436D89" w:rsidP="00436D89">
      <w:r w:rsidRPr="00436D89">
        <w:t>**</w:t>
      </w:r>
      <w:proofErr w:type="spellStart"/>
      <w:r w:rsidRPr="00436D89">
        <w:t>Seldena</w:t>
      </w:r>
      <w:proofErr w:type="spellEnd"/>
      <w:r w:rsidRPr="00436D89">
        <w:t xml:space="preserve">, 13** — Zachary </w:t>
      </w:r>
      <w:proofErr w:type="spellStart"/>
      <w:r w:rsidRPr="00436D89">
        <w:t>Seldena</w:t>
      </w:r>
      <w:proofErr w:type="spellEnd"/>
      <w:r w:rsidRPr="00436D89">
        <w:t>, assistant Professor of Political Science at the University of Florida ("Balancing Against or Balancing With? The Spectrum of Alignment and the Endurance of American Hegemony", Security Studies, Volume 22, Issue 2, 2013, Taylor and Francis)</w:t>
      </w:r>
    </w:p>
    <w:p w:rsidR="00436D89" w:rsidRPr="00436D89" w:rsidRDefault="00436D89" w:rsidP="00436D89"/>
    <w:p w:rsidR="00436D89" w:rsidRPr="00436D89" w:rsidRDefault="00436D89" w:rsidP="00436D89">
      <w:r w:rsidRPr="00436D89">
        <w:t xml:space="preserve">Understanding which of these choices—soft balancing against the hegemon or alignment with the </w:t>
      </w:r>
    </w:p>
    <w:p w:rsidR="00436D89" w:rsidRPr="00436D89" w:rsidRDefault="00436D89" w:rsidP="00436D89">
      <w:r w:rsidRPr="00436D89">
        <w:t>AND</w:t>
      </w:r>
    </w:p>
    <w:p w:rsidR="00436D89" w:rsidRPr="00436D89" w:rsidRDefault="00436D89" w:rsidP="00436D89">
      <w:proofErr w:type="gramStart"/>
      <w:r w:rsidRPr="00436D89">
        <w:t>an</w:t>
      </w:r>
      <w:proofErr w:type="gramEnd"/>
      <w:r w:rsidRPr="00436D89">
        <w:t xml:space="preserve"> increased reluctance to use its power in support of its national interests.</w:t>
      </w:r>
    </w:p>
    <w:p w:rsidR="00436D89" w:rsidRPr="00436D89" w:rsidRDefault="00436D89" w:rsidP="00436D89"/>
    <w:p w:rsidR="00436D89" w:rsidRPr="00436D89" w:rsidRDefault="00436D89" w:rsidP="00436D89"/>
    <w:p w:rsidR="00436D89" w:rsidRPr="00436D89" w:rsidRDefault="00436D89" w:rsidP="00436D89">
      <w:r w:rsidRPr="00436D89">
        <w:t>====Social sciences and psychological studies prove multi-polarity will always fail====</w:t>
      </w:r>
    </w:p>
    <w:p w:rsidR="00436D89" w:rsidRPr="00436D89" w:rsidRDefault="00436D89" w:rsidP="00436D89">
      <w:proofErr w:type="spellStart"/>
      <w:r w:rsidRPr="00436D89">
        <w:t>Wohlforth</w:t>
      </w:r>
      <w:proofErr w:type="spellEnd"/>
      <w:r w:rsidRPr="00436D89">
        <w:t xml:space="preserve">, 09 (William C. </w:t>
      </w:r>
      <w:proofErr w:type="spellStart"/>
      <w:r w:rsidRPr="00436D89">
        <w:t>Wohlforth</w:t>
      </w:r>
      <w:proofErr w:type="spellEnd"/>
      <w:r w:rsidRPr="00436D89">
        <w:t>, professor of government at Dartmouth College, January 2009, "UNIPOLARITY, STATUSCOMPETITION, AND GREAT POWER WAR", pg. 28-30)</w:t>
      </w:r>
    </w:p>
    <w:p w:rsidR="00436D89" w:rsidRPr="00436D89" w:rsidRDefault="00436D89" w:rsidP="00436D89">
      <w:r w:rsidRPr="00436D89">
        <w:t xml:space="preserve">When applied to the setting of great power politics, these propositions suggest that the </w:t>
      </w:r>
    </w:p>
    <w:p w:rsidR="00436D89" w:rsidRPr="00436D89" w:rsidRDefault="00436D89" w:rsidP="00436D89">
      <w:r w:rsidRPr="00436D89">
        <w:t>AND</w:t>
      </w:r>
    </w:p>
    <w:p w:rsidR="00436D89" w:rsidRPr="00436D89" w:rsidRDefault="00436D89" w:rsidP="00436D89">
      <w:proofErr w:type="gramStart"/>
      <w:r w:rsidRPr="00436D89">
        <w:t>a</w:t>
      </w:r>
      <w:proofErr w:type="gramEnd"/>
      <w:r w:rsidRPr="00436D89">
        <w:t xml:space="preserve"> relatively clear status ordering or to engage in strategies of social creativity.</w:t>
      </w:r>
    </w:p>
    <w:p w:rsidR="00436D89" w:rsidRPr="00436D89" w:rsidRDefault="00436D89" w:rsidP="00436D89"/>
    <w:p w:rsidR="00436D89" w:rsidRPr="00436D89" w:rsidRDefault="00436D89" w:rsidP="00436D89">
      <w:r w:rsidRPr="00436D89">
        <w:t>**The plan is **surrender** – it emboldens global regimes and collapses US influence**</w:t>
      </w:r>
    </w:p>
    <w:p w:rsidR="00436D89" w:rsidRPr="00436D89" w:rsidRDefault="00436D89" w:rsidP="00436D89">
      <w:r w:rsidRPr="00436D89">
        <w:t>**Brooks ~’9 **</w:t>
      </w:r>
      <w:proofErr w:type="gramStart"/>
      <w:r w:rsidRPr="00436D89">
        <w:t>Senior</w:t>
      </w:r>
      <w:proofErr w:type="gramEnd"/>
      <w:r w:rsidRPr="00436D89">
        <w:t xml:space="preserve"> fellow for National Security Affairs in the Davis Institute at The Heritage Foundation. (Peter – Heritage foundation "Keep the Embargo, O" April 16, 2009 http://www.heritage.org/research/commentary/2009/04/keep-the-embargo-o)//EB</w:t>
      </w:r>
    </w:p>
    <w:p w:rsidR="00436D89" w:rsidRPr="00436D89" w:rsidRDefault="00436D89" w:rsidP="00436D89"/>
    <w:p w:rsidR="00436D89" w:rsidRPr="00436D89" w:rsidRDefault="00436D89" w:rsidP="00436D89">
      <w:r w:rsidRPr="00436D89">
        <w:t xml:space="preserve">In another outreach to roguish regimes, the Obama administration on Monday announced the easing </w:t>
      </w:r>
    </w:p>
    <w:p w:rsidR="00436D89" w:rsidRPr="00436D89" w:rsidRDefault="00436D89" w:rsidP="00436D89">
      <w:r w:rsidRPr="00436D89">
        <w:t>AND</w:t>
      </w:r>
    </w:p>
    <w:p w:rsidR="00436D89" w:rsidRPr="00436D89" w:rsidRDefault="00436D89" w:rsidP="00436D89">
      <w:proofErr w:type="gramStart"/>
      <w:r w:rsidRPr="00436D89">
        <w:t>communist</w:t>
      </w:r>
      <w:proofErr w:type="gramEnd"/>
      <w:r w:rsidRPr="00436D89">
        <w:t xml:space="preserve"> regime, we should hold firm onto the leverage the embargo provides.</w:t>
      </w:r>
    </w:p>
    <w:p w:rsidR="00436D89" w:rsidRPr="00436D89" w:rsidRDefault="00436D89" w:rsidP="00436D89"/>
    <w:p w:rsidR="00436D89" w:rsidRPr="00436D89" w:rsidRDefault="00436D89" w:rsidP="00436D89">
      <w:r w:rsidRPr="00436D89">
        <w:t>**DON~’T READ IF HEG IMPACT - US primacy prevents global conflict – diminishing power creates a vacuum that causes transition wars in multiple places**</w:t>
      </w:r>
    </w:p>
    <w:p w:rsidR="00436D89" w:rsidRPr="00436D89" w:rsidRDefault="00436D89" w:rsidP="00436D89">
      <w:r w:rsidRPr="00436D89">
        <w:t>**Brooks et al 13** ~</w:t>
      </w:r>
      <w:proofErr w:type="gramStart"/>
      <w:r w:rsidRPr="00436D89">
        <w:t>~[</w:t>
      </w:r>
      <w:proofErr w:type="gramEnd"/>
      <w:r w:rsidRPr="00436D89">
        <w:t xml:space="preserve">Stephen G. Brooks is Associate Professor of Government at Dartmouth </w:t>
      </w:r>
      <w:proofErr w:type="spellStart"/>
      <w:r w:rsidRPr="00436D89">
        <w:t>College.G</w:t>
      </w:r>
      <w:proofErr w:type="spellEnd"/>
      <w:r w:rsidRPr="00436D89">
        <w:t>. John </w:t>
      </w:r>
      <w:proofErr w:type="spellStart"/>
      <w:r w:rsidRPr="00436D89">
        <w:t>Ikenberry</w:t>
      </w:r>
      <w:proofErr w:type="spellEnd"/>
      <w:r w:rsidRPr="00436D89">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436D89">
        <w:t>Hee</w:t>
      </w:r>
      <w:proofErr w:type="spellEnd"/>
      <w:r w:rsidRPr="00436D89">
        <w:t xml:space="preserve"> </w:t>
      </w:r>
      <w:proofErr w:type="spellStart"/>
      <w:r w:rsidRPr="00436D89">
        <w:t>University.William</w:t>
      </w:r>
      <w:proofErr w:type="spellEnd"/>
      <w:r w:rsidRPr="00436D89">
        <w:t xml:space="preserve"> C. </w:t>
      </w:r>
      <w:proofErr w:type="spellStart"/>
      <w:r w:rsidRPr="00436D89">
        <w:t>Wohlforth</w:t>
      </w:r>
      <w:proofErr w:type="spellEnd"/>
      <w:r w:rsidRPr="00436D89">
        <w:t xml:space="preserve"> is the Daniel Webster Professor in the Department of Government at Dartmouth College. "</w:t>
      </w:r>
      <w:proofErr w:type="spellStart"/>
      <w:r w:rsidRPr="00436D89">
        <w:t>Don~’t</w:t>
      </w:r>
      <w:proofErr w:type="spellEnd"/>
      <w:r w:rsidRPr="00436D89">
        <w:t xml:space="preserve"> Come Home, America: The Case against Retrenchment", </w:t>
      </w:r>
      <w:proofErr w:type="gramStart"/>
      <w:r w:rsidRPr="00436D89">
        <w:t>Winter</w:t>
      </w:r>
      <w:proofErr w:type="gramEnd"/>
      <w:r w:rsidRPr="00436D89">
        <w:t xml:space="preserve"> 2013, Vol. 37, No. 3, Pages 7-51,http://www.mitpressjournals.org/doi/abs/10.1162/ISEC_a_00107, GDI File~~]</w:t>
      </w:r>
    </w:p>
    <w:p w:rsidR="00436D89" w:rsidRPr="00436D89" w:rsidRDefault="00436D89" w:rsidP="00436D89"/>
    <w:p w:rsidR="00436D89" w:rsidRPr="00436D89" w:rsidRDefault="00436D89" w:rsidP="00436D89">
      <w:r w:rsidRPr="00436D89">
        <w:t xml:space="preserve">A core premise of deep engagement is that it prevents the emergence of a far </w:t>
      </w:r>
    </w:p>
    <w:p w:rsidR="00436D89" w:rsidRPr="00436D89" w:rsidRDefault="00436D89" w:rsidP="00436D89">
      <w:r w:rsidRPr="00436D89">
        <w:t>AND</w:t>
      </w:r>
    </w:p>
    <w:p w:rsidR="00436D89" w:rsidRPr="00436D89" w:rsidRDefault="00436D89" w:rsidP="00436D89">
      <w:proofErr w:type="gramStart"/>
      <w:r w:rsidRPr="00436D89">
        <w:t>case</w:t>
      </w:r>
      <w:proofErr w:type="gramEnd"/>
      <w:r w:rsidRPr="00436D89">
        <w:t xml:space="preserve"> would generate intensely competitive behavior, possibly including regional great power war). </w:t>
      </w:r>
    </w:p>
    <w:p w:rsidR="00436D89" w:rsidRPr="00436D89" w:rsidRDefault="00436D89" w:rsidP="00436D89"/>
    <w:p w:rsidR="00436D89" w:rsidRPr="00436D89" w:rsidRDefault="00436D89" w:rsidP="00436D89">
      <w:r w:rsidRPr="00436D89">
        <w:t>====Single instances of action do not change international perceptions of the United States</w:t>
      </w:r>
      <w:proofErr w:type="gramStart"/>
      <w:r w:rsidRPr="00436D89">
        <w:t>.=</w:t>
      </w:r>
      <w:proofErr w:type="gramEnd"/>
      <w:r w:rsidRPr="00436D89">
        <w:t>===</w:t>
      </w:r>
    </w:p>
    <w:p w:rsidR="00436D89" w:rsidRPr="00436D89" w:rsidRDefault="00436D89" w:rsidP="00436D89">
      <w:proofErr w:type="spellStart"/>
      <w:r w:rsidRPr="00436D89">
        <w:t>Fettweis</w:t>
      </w:r>
      <w:proofErr w:type="spellEnd"/>
      <w:r w:rsidRPr="00436D89">
        <w:t xml:space="preserve"> 8 (Christopher </w:t>
      </w:r>
      <w:proofErr w:type="spellStart"/>
      <w:r w:rsidRPr="00436D89">
        <w:t>Fettweis</w:t>
      </w:r>
      <w:proofErr w:type="spellEnd"/>
      <w:r w:rsidRPr="00436D89">
        <w:t>, professor of political science at Tulane, "Credibility and the War on Terror", Winter 2008 Political Science Quarterly)</w:t>
      </w:r>
    </w:p>
    <w:p w:rsidR="00436D89" w:rsidRPr="00436D89" w:rsidRDefault="00436D89" w:rsidP="00436D89"/>
    <w:p w:rsidR="00436D89" w:rsidRPr="00436D89" w:rsidRDefault="00436D89" w:rsidP="00436D89">
      <w:r w:rsidRPr="00436D89">
        <w:t xml:space="preserve">Since Vietnam, scholars have been generally unable to identify cases in which high credibility </w:t>
      </w:r>
    </w:p>
    <w:p w:rsidR="00436D89" w:rsidRPr="00436D89" w:rsidRDefault="00436D89" w:rsidP="00436D89">
      <w:r w:rsidRPr="00436D89">
        <w:t>AND</w:t>
      </w:r>
    </w:p>
    <w:p w:rsidR="00436D89" w:rsidRPr="00436D89" w:rsidRDefault="00436D89" w:rsidP="00436D89">
      <w:proofErr w:type="gramStart"/>
      <w:r w:rsidRPr="00436D89">
        <w:t>a</w:t>
      </w:r>
      <w:proofErr w:type="gramEnd"/>
      <w:r w:rsidRPr="00436D89">
        <w:t xml:space="preserve"> coherent test; when it was, it almost inevitably failed.40</w:t>
      </w:r>
    </w:p>
    <w:p w:rsidR="00436D89" w:rsidRPr="00436D89" w:rsidRDefault="00436D89" w:rsidP="00436D89"/>
    <w:p w:rsidR="00436D89" w:rsidRPr="00436D89" w:rsidRDefault="00436D89" w:rsidP="00436D89"/>
    <w:p w:rsidR="00436D89" w:rsidRPr="00436D89" w:rsidRDefault="00436D89" w:rsidP="00436D89">
      <w:r w:rsidRPr="00436D89">
        <w:t>===Case — Public Health===</w:t>
      </w:r>
    </w:p>
    <w:p w:rsidR="00436D89" w:rsidRPr="00436D89" w:rsidRDefault="00436D89" w:rsidP="00436D89"/>
    <w:p w:rsidR="00436D89" w:rsidRPr="00436D89" w:rsidRDefault="00436D89" w:rsidP="00436D89">
      <w:r w:rsidRPr="00436D89">
        <w:t>====The Cuban health care industry guarantees basic health coverage – it provides exceptional preventative medicine for all citizens. ====</w:t>
      </w:r>
    </w:p>
    <w:p w:rsidR="00436D89" w:rsidRPr="00436D89" w:rsidRDefault="00436D89" w:rsidP="00436D89">
      <w:r w:rsidRPr="00436D89">
        <w:t>**Garrett, Senior Fellow for Global Health at the Council on Foreign Relations, 2010**</w:t>
      </w:r>
    </w:p>
    <w:p w:rsidR="00436D89" w:rsidRPr="00436D89" w:rsidRDefault="00436D89" w:rsidP="00436D89">
      <w:r w:rsidRPr="00436D89">
        <w:t>(Laurie, "</w:t>
      </w:r>
      <w:proofErr w:type="spellStart"/>
      <w:r w:rsidRPr="00436D89">
        <w:t>Castrocare</w:t>
      </w:r>
      <w:proofErr w:type="spellEnd"/>
      <w:r w:rsidRPr="00436D89">
        <w:t xml:space="preserve"> in Crisis," Foreign Affairs, 89:4, July/August, </w:t>
      </w:r>
      <w:proofErr w:type="spellStart"/>
      <w:r w:rsidRPr="00436D89">
        <w:t>EBSCOhost</w:t>
      </w:r>
      <w:proofErr w:type="spellEnd"/>
      <w:r w:rsidRPr="00436D89">
        <w:t xml:space="preserve">) </w:t>
      </w:r>
    </w:p>
    <w:p w:rsidR="00436D89" w:rsidRPr="00436D89" w:rsidRDefault="00436D89" w:rsidP="00436D89"/>
    <w:p w:rsidR="00436D89" w:rsidRPr="00436D89" w:rsidRDefault="00436D89" w:rsidP="00436D89">
      <w:r w:rsidRPr="00436D89">
        <w:t xml:space="preserve">The two keys to </w:t>
      </w:r>
      <w:proofErr w:type="spellStart"/>
      <w:r w:rsidRPr="00436D89">
        <w:t>Cuba~’s</w:t>
      </w:r>
      <w:proofErr w:type="spellEnd"/>
      <w:r w:rsidRPr="00436D89">
        <w:t xml:space="preserve"> medical and public health achievements are training provided by the </w:t>
      </w:r>
    </w:p>
    <w:p w:rsidR="00436D89" w:rsidRPr="00436D89" w:rsidRDefault="00436D89" w:rsidP="00436D89">
      <w:r w:rsidRPr="00436D89">
        <w:t>AND</w:t>
      </w:r>
    </w:p>
    <w:p w:rsidR="00436D89" w:rsidRPr="00436D89" w:rsidRDefault="00436D89" w:rsidP="00436D89">
      <w:r w:rsidRPr="00436D89">
        <w:t>125 per 100,000 live births to 55 per 100,000.</w:t>
      </w:r>
    </w:p>
    <w:p w:rsidR="00436D89" w:rsidRPr="00436D89" w:rsidRDefault="00436D89" w:rsidP="00436D89"/>
    <w:p w:rsidR="00436D89" w:rsidRPr="00436D89" w:rsidRDefault="00436D89" w:rsidP="00436D89"/>
    <w:p w:rsidR="00436D89" w:rsidRPr="00436D89" w:rsidRDefault="00436D89" w:rsidP="00436D89">
      <w:r w:rsidRPr="00436D89">
        <w:t>====</w:t>
      </w:r>
      <w:proofErr w:type="gramStart"/>
      <w:r w:rsidRPr="00436D89">
        <w:t>Lifting</w:t>
      </w:r>
      <w:proofErr w:type="gramEnd"/>
      <w:r w:rsidRPr="00436D89">
        <w:t xml:space="preserve"> the embargo leads to medical tourism which overstretches healthcare system ====</w:t>
      </w:r>
    </w:p>
    <w:p w:rsidR="00436D89" w:rsidRPr="00436D89" w:rsidRDefault="00436D89" w:rsidP="00436D89">
      <w:r w:rsidRPr="00436D89">
        <w:t>**Garrett, Senior Fellow for Global Health at the Council on Foreign Relations, 2010**</w:t>
      </w:r>
    </w:p>
    <w:p w:rsidR="00436D89" w:rsidRPr="00436D89" w:rsidRDefault="00436D89" w:rsidP="00436D89">
      <w:r w:rsidRPr="00436D89">
        <w:t>(Laurie, "</w:t>
      </w:r>
      <w:proofErr w:type="spellStart"/>
      <w:r w:rsidRPr="00436D89">
        <w:t>Castrocare</w:t>
      </w:r>
      <w:proofErr w:type="spellEnd"/>
      <w:r w:rsidRPr="00436D89">
        <w:t xml:space="preserve"> in Crisis," Foreign Affairs, 89:4, July/August, </w:t>
      </w:r>
      <w:proofErr w:type="spellStart"/>
      <w:r w:rsidRPr="00436D89">
        <w:t>EBSCOhost</w:t>
      </w:r>
      <w:proofErr w:type="spellEnd"/>
      <w:r w:rsidRPr="00436D89">
        <w:t xml:space="preserve">) </w:t>
      </w:r>
    </w:p>
    <w:p w:rsidR="00436D89" w:rsidRPr="00436D89" w:rsidRDefault="00436D89" w:rsidP="00436D89"/>
    <w:p w:rsidR="00436D89" w:rsidRPr="00436D89" w:rsidRDefault="00436D89" w:rsidP="00436D89">
      <w:proofErr w:type="spellStart"/>
      <w:r w:rsidRPr="00436D89">
        <w:t>Cuba~’s</w:t>
      </w:r>
      <w:proofErr w:type="spellEnd"/>
      <w:r w:rsidRPr="00436D89">
        <w:t xml:space="preserve"> economic situation has been dire since 1989, when the country lost its Soviet </w:t>
      </w:r>
    </w:p>
    <w:p w:rsidR="00436D89" w:rsidRPr="00436D89" w:rsidRDefault="00436D89" w:rsidP="00436D89">
      <w:r w:rsidRPr="00436D89">
        <w:t>AND</w:t>
      </w:r>
    </w:p>
    <w:p w:rsidR="00436D89" w:rsidRPr="00436D89" w:rsidRDefault="00436D89" w:rsidP="00436D89">
      <w:proofErr w:type="gramStart"/>
      <w:r w:rsidRPr="00436D89">
        <w:t>its</w:t>
      </w:r>
      <w:proofErr w:type="gramEnd"/>
      <w:r w:rsidRPr="00436D89">
        <w:t xml:space="preserve"> overall economy, it may be the better of two bad options.</w:t>
      </w:r>
    </w:p>
    <w:p w:rsidR="00436D89" w:rsidRPr="00436D89" w:rsidRDefault="00436D89" w:rsidP="00436D89"/>
    <w:p w:rsidR="00436D89" w:rsidRPr="00436D89" w:rsidRDefault="00436D89" w:rsidP="00436D89">
      <w:r w:rsidRPr="00436D89">
        <w:t>====</w:t>
      </w:r>
      <w:proofErr w:type="gramStart"/>
      <w:r w:rsidRPr="00436D89">
        <w:t>Easing</w:t>
      </w:r>
      <w:proofErr w:type="gramEnd"/>
      <w:r w:rsidRPr="00436D89">
        <w:t xml:space="preserve"> the embargo would cause Cuban healthcare professionals to leave the country – this would collapse the public healthcare system.  ====</w:t>
      </w:r>
    </w:p>
    <w:p w:rsidR="00436D89" w:rsidRPr="00436D89" w:rsidRDefault="00436D89" w:rsidP="00436D89">
      <w:r w:rsidRPr="00436D89">
        <w:t>**Garrett, Senior Fellow for Global Health at the Council on Foreign Relations, 2010 *</w:t>
      </w:r>
      <w:proofErr w:type="gramStart"/>
      <w:r w:rsidRPr="00436D89">
        <w:t>*(</w:t>
      </w:r>
      <w:proofErr w:type="gramEnd"/>
      <w:r w:rsidRPr="00436D89">
        <w:t>Laurie, "</w:t>
      </w:r>
      <w:proofErr w:type="spellStart"/>
      <w:r w:rsidRPr="00436D89">
        <w:t>Castrocare</w:t>
      </w:r>
      <w:proofErr w:type="spellEnd"/>
      <w:r w:rsidRPr="00436D89">
        <w:t xml:space="preserve"> in Crisis," Foreign Affairs, 89:4, July/August, </w:t>
      </w:r>
      <w:proofErr w:type="spellStart"/>
      <w:r w:rsidRPr="00436D89">
        <w:t>EBSCOhost</w:t>
      </w:r>
      <w:proofErr w:type="spellEnd"/>
      <w:r w:rsidRPr="00436D89">
        <w:t xml:space="preserve">) </w:t>
      </w:r>
    </w:p>
    <w:p w:rsidR="00436D89" w:rsidRPr="00436D89" w:rsidRDefault="00436D89" w:rsidP="00436D89"/>
    <w:p w:rsidR="00436D89" w:rsidRPr="00436D89" w:rsidRDefault="00436D89" w:rsidP="00436D89">
      <w:r w:rsidRPr="00436D89">
        <w:t xml:space="preserve">According to Steven </w:t>
      </w:r>
      <w:proofErr w:type="spellStart"/>
      <w:r w:rsidRPr="00436D89">
        <w:t>Ullmann</w:t>
      </w:r>
      <w:proofErr w:type="spellEnd"/>
      <w:r w:rsidRPr="00436D89">
        <w:t xml:space="preserve"> of the University of </w:t>
      </w:r>
      <w:proofErr w:type="spellStart"/>
      <w:r w:rsidRPr="00436D89">
        <w:t>Miami~’s</w:t>
      </w:r>
      <w:proofErr w:type="spellEnd"/>
      <w:r w:rsidRPr="00436D89">
        <w:t xml:space="preserve"> Cuba Transition Project, if Washington </w:t>
      </w:r>
    </w:p>
    <w:p w:rsidR="00436D89" w:rsidRPr="00436D89" w:rsidRDefault="00436D89" w:rsidP="00436D89">
      <w:r w:rsidRPr="00436D89">
        <w:t>AND</w:t>
      </w:r>
    </w:p>
    <w:p w:rsidR="00436D89" w:rsidRPr="00436D89" w:rsidRDefault="00436D89" w:rsidP="00436D89">
      <w:proofErr w:type="gramStart"/>
      <w:r w:rsidRPr="00436D89">
        <w:t>with</w:t>
      </w:r>
      <w:proofErr w:type="gramEnd"/>
      <w:r w:rsidRPr="00436D89">
        <w:t xml:space="preserve"> funding as long as the regime restricts the travel of its citizens.</w:t>
      </w:r>
    </w:p>
    <w:p w:rsidR="00436D89" w:rsidRPr="00436D89" w:rsidRDefault="00436D89" w:rsidP="00436D89"/>
    <w:p w:rsidR="00436D89" w:rsidRPr="00436D89" w:rsidRDefault="00436D89" w:rsidP="00436D89"/>
    <w:p w:rsidR="00436D89" w:rsidRPr="00436D89" w:rsidRDefault="00436D89" w:rsidP="00436D89">
      <w:r w:rsidRPr="00436D89">
        <w:t>====Virulent diseases burn out before causing pandemics====</w:t>
      </w:r>
    </w:p>
    <w:p w:rsidR="00436D89" w:rsidRPr="00436D89" w:rsidRDefault="00436D89" w:rsidP="00436D89">
      <w:r w:rsidRPr="00436D89">
        <w:t>**Carlson 06** (Shawn Carlson, PhD MacArthur Fellow,</w:t>
      </w:r>
    </w:p>
    <w:p w:rsidR="00436D89" w:rsidRPr="00436D89" w:rsidRDefault="00436D89" w:rsidP="00436D89">
      <w:r w:rsidRPr="00436D89">
        <w:t>The Citizen Scientist, "Dealing with Doctor Doom," 2006 http://www.sas.org/tcs/weeklyIssues_2006/2006-04-07/editorial-p/index.html)</w:t>
      </w:r>
    </w:p>
    <w:p w:rsidR="00436D89" w:rsidRPr="00436D89" w:rsidRDefault="00436D89" w:rsidP="00436D89">
      <w:r w:rsidRPr="00436D89">
        <w:t xml:space="preserve">The data stand utterly against this idea. Plagues have run rampant through human populations </w:t>
      </w:r>
    </w:p>
    <w:p w:rsidR="00436D89" w:rsidRPr="00436D89" w:rsidRDefault="00436D89" w:rsidP="00436D89">
      <w:r w:rsidRPr="00436D89">
        <w:t>AND</w:t>
      </w:r>
    </w:p>
    <w:p w:rsidR="00436D89" w:rsidRPr="00436D89" w:rsidRDefault="00436D89" w:rsidP="00436D89">
      <w:proofErr w:type="gramStart"/>
      <w:r w:rsidRPr="00436D89">
        <w:t>ground</w:t>
      </w:r>
      <w:proofErr w:type="gramEnd"/>
      <w:r w:rsidRPr="00436D89">
        <w:t xml:space="preserve"> traffic except for emergency vehicles and so on, to stop contagion.</w:t>
      </w:r>
    </w:p>
    <w:p w:rsidR="00436D89" w:rsidRPr="00436D89" w:rsidRDefault="00436D89" w:rsidP="00436D89"/>
    <w:p w:rsidR="00436D89" w:rsidRPr="00436D89" w:rsidRDefault="00436D89" w:rsidP="00436D89">
      <w:r w:rsidRPr="00436D89">
        <w:t>====Virulent diseases cannot cause extinction because of burnout theory ====</w:t>
      </w:r>
    </w:p>
    <w:p w:rsidR="00436D89" w:rsidRPr="00436D89" w:rsidRDefault="00436D89" w:rsidP="00436D89">
      <w:r w:rsidRPr="00436D89">
        <w:t xml:space="preserve">Leah R. Gerber, PhD. Associate Professor of Ecology, Evolution, and Environmental Sciences, 05 </w:t>
      </w:r>
    </w:p>
    <w:p w:rsidR="00436D89" w:rsidRPr="00436D89" w:rsidRDefault="00436D89" w:rsidP="00436D89">
      <w:r w:rsidRPr="00436D89">
        <w:t xml:space="preserve">Ecological Society of America, "Exposing Extinction Risk Analysis to Pathogens: Is Disease Just </w:t>
      </w:r>
      <w:proofErr w:type="gramStart"/>
      <w:r w:rsidRPr="00436D89">
        <w:t>Another</w:t>
      </w:r>
      <w:proofErr w:type="gramEnd"/>
      <w:r w:rsidRPr="00436D89">
        <w:t xml:space="preserve"> Form of Density Dependence?" August 2005, </w:t>
      </w:r>
      <w:proofErr w:type="spellStart"/>
      <w:r w:rsidRPr="00436D89">
        <w:t>Jstor</w:t>
      </w:r>
      <w:proofErr w:type="spellEnd"/>
    </w:p>
    <w:p w:rsidR="00436D89" w:rsidRPr="00436D89" w:rsidRDefault="00436D89" w:rsidP="00436D89">
      <w:r w:rsidRPr="00436D89">
        <w:lastRenderedPageBreak/>
        <w:t>The density of it population is an important parameter for both PVA and host-</w:t>
      </w:r>
    </w:p>
    <w:p w:rsidR="00436D89" w:rsidRPr="00436D89" w:rsidRDefault="00436D89" w:rsidP="00436D89">
      <w:r w:rsidRPr="00436D89">
        <w:t>AND</w:t>
      </w:r>
    </w:p>
    <w:p w:rsidR="00436D89" w:rsidRPr="00436D89" w:rsidRDefault="00436D89" w:rsidP="00436D89">
      <w:proofErr w:type="gramStart"/>
      <w:r w:rsidRPr="00436D89">
        <w:t>extent</w:t>
      </w:r>
      <w:proofErr w:type="gramEnd"/>
      <w:r w:rsidRPr="00436D89">
        <w:t xml:space="preserve"> to which transmission depends on the density of the endangered host species.</w:t>
      </w:r>
    </w:p>
    <w:p w:rsidR="00436D89" w:rsidRPr="00436D89" w:rsidRDefault="00436D89" w:rsidP="00436D89"/>
    <w:p w:rsidR="00436D89" w:rsidRPr="00436D89" w:rsidRDefault="00436D89" w:rsidP="00436D89"/>
    <w:p w:rsidR="00436D89" w:rsidRPr="00436D89" w:rsidRDefault="00436D89" w:rsidP="00436D89">
      <w:r w:rsidRPr="00436D89">
        <w:t>===Solvency===</w:t>
      </w:r>
    </w:p>
    <w:p w:rsidR="00436D89" w:rsidRPr="00436D89" w:rsidRDefault="00436D89" w:rsidP="00436D89"/>
    <w:p w:rsidR="00436D89" w:rsidRPr="00436D89" w:rsidRDefault="00436D89" w:rsidP="00436D89">
      <w:r w:rsidRPr="00436D89">
        <w:t>====</w:t>
      </w:r>
      <w:proofErr w:type="gramStart"/>
      <w:r w:rsidRPr="00436D89">
        <w:t>Lifting</w:t>
      </w:r>
      <w:proofErr w:type="gramEnd"/>
      <w:r w:rsidRPr="00436D89">
        <w:t xml:space="preserve"> the embargo will destroy </w:t>
      </w:r>
      <w:proofErr w:type="spellStart"/>
      <w:r w:rsidRPr="00436D89">
        <w:t>Cuba~’s</w:t>
      </w:r>
      <w:proofErr w:type="spellEnd"/>
      <w:r w:rsidRPr="00436D89">
        <w:t xml:space="preserve"> model of sustainable </w:t>
      </w:r>
      <w:proofErr w:type="spellStart"/>
      <w:r w:rsidRPr="00436D89">
        <w:t>polyculture</w:t>
      </w:r>
      <w:proofErr w:type="spellEnd"/>
      <w:r w:rsidRPr="00436D89">
        <w:t xml:space="preserve"> agriculture====</w:t>
      </w:r>
    </w:p>
    <w:p w:rsidR="00436D89" w:rsidRPr="00436D89" w:rsidRDefault="00436D89" w:rsidP="00436D89">
      <w:r w:rsidRPr="00436D89">
        <w:t>Gonzalez 03 — Carmen Gonzalez, Professor of International Law at Seattle University</w:t>
      </w:r>
      <w:proofErr w:type="gramStart"/>
      <w:r w:rsidRPr="00436D89">
        <w:t>,  B</w:t>
      </w:r>
      <w:proofErr w:type="gramEnd"/>
    </w:p>
    <w:p w:rsidR="00436D89" w:rsidRPr="00436D89" w:rsidRDefault="00436D89" w:rsidP="00436D89">
      <w:r w:rsidRPr="00436D89">
        <w:t>AND</w:t>
      </w:r>
    </w:p>
    <w:p w:rsidR="00436D89" w:rsidRPr="00436D89" w:rsidRDefault="00436D89" w:rsidP="00436D89">
      <w:proofErr w:type="gramStart"/>
      <w:r w:rsidRPr="00436D89">
        <w:t>sol3/</w:t>
      </w:r>
      <w:proofErr w:type="spellStart"/>
      <w:r w:rsidRPr="00436D89">
        <w:t>papers.cfm?</w:t>
      </w:r>
      <w:proofErr w:type="gramEnd"/>
      <w:r w:rsidRPr="00436D89">
        <w:t>abstract_id</w:t>
      </w:r>
      <w:proofErr w:type="spellEnd"/>
      <w:r w:rsidRPr="00436D89">
        <w:t xml:space="preserve">=987944 ~| </w:t>
      </w:r>
      <w:proofErr w:type="spellStart"/>
      <w:r w:rsidRPr="00436D89">
        <w:t>NikP</w:t>
      </w:r>
      <w:proofErr w:type="spellEnd"/>
      <w:r w:rsidRPr="00436D89">
        <w:t>)</w:t>
      </w:r>
    </w:p>
    <w:p w:rsidR="00436D89" w:rsidRPr="00436D89" w:rsidRDefault="00436D89" w:rsidP="00436D89"/>
    <w:p w:rsidR="00436D89" w:rsidRPr="00436D89" w:rsidRDefault="00436D89" w:rsidP="00436D89">
      <w:r w:rsidRPr="00436D89">
        <w:t xml:space="preserve">Notwithstanding these problems, the greatest challenge to the agricultural development strategy adopted by the </w:t>
      </w:r>
    </w:p>
    <w:p w:rsidR="00436D89" w:rsidRPr="00436D89" w:rsidRDefault="00436D89" w:rsidP="00436D89">
      <w:r w:rsidRPr="00436D89">
        <w:t>AND</w:t>
      </w:r>
    </w:p>
    <w:p w:rsidR="00436D89" w:rsidRPr="00436D89" w:rsidRDefault="00436D89" w:rsidP="00436D89">
      <w:proofErr w:type="gramStart"/>
      <w:r w:rsidRPr="00436D89">
        <w:t>and</w:t>
      </w:r>
      <w:proofErr w:type="gramEnd"/>
      <w:r w:rsidRPr="00436D89">
        <w:t xml:space="preserve"> economic pressure from the United States and from the global trading system.</w:t>
      </w:r>
    </w:p>
    <w:p w:rsidR="00436D89" w:rsidRPr="00436D89" w:rsidRDefault="00436D89" w:rsidP="00436D89"/>
    <w:p w:rsidR="00436D89" w:rsidRPr="00436D89" w:rsidRDefault="00436D89" w:rsidP="00436D89">
      <w:r w:rsidRPr="00436D89">
        <w:t xml:space="preserve">====Cuba is the key model for global organic </w:t>
      </w:r>
      <w:proofErr w:type="spellStart"/>
      <w:r w:rsidRPr="00436D89">
        <w:t>polyculture</w:t>
      </w:r>
      <w:proofErr w:type="spellEnd"/>
      <w:r w:rsidRPr="00436D89">
        <w:t xml:space="preserve"> agriculture====</w:t>
      </w:r>
    </w:p>
    <w:p w:rsidR="00436D89" w:rsidRPr="00436D89" w:rsidRDefault="00436D89" w:rsidP="00436D89">
      <w:r w:rsidRPr="00436D89">
        <w:t xml:space="preserve">Patel 13 — Raj Patel is a fellow at the Institute for Food and Development Policy, "What Cuba Can Teach Us About Food and Climate Change", July 19 2013, Slate, Available Online at: http://www.slate.com/articles/health_and_science/future_tense/2012/04/agro_ecology_lessons_from_cuba_on_agriculture_food_and_climate_change_.html  ~| </w:t>
      </w:r>
      <w:proofErr w:type="spellStart"/>
      <w:r w:rsidRPr="00436D89">
        <w:t>NikP</w:t>
      </w:r>
      <w:proofErr w:type="spellEnd"/>
      <w:r w:rsidRPr="00436D89">
        <w:t>)</w:t>
      </w:r>
    </w:p>
    <w:p w:rsidR="00436D89" w:rsidRPr="00436D89" w:rsidRDefault="00436D89" w:rsidP="00436D89"/>
    <w:p w:rsidR="00436D89" w:rsidRPr="00436D89" w:rsidRDefault="00436D89" w:rsidP="00436D89">
      <w:r w:rsidRPr="00436D89">
        <w:t xml:space="preserve">The Studebakers plying up and down </w:t>
      </w:r>
      <w:proofErr w:type="spellStart"/>
      <w:r w:rsidRPr="00436D89">
        <w:t>Havana~’s</w:t>
      </w:r>
      <w:proofErr w:type="spellEnd"/>
      <w:r w:rsidRPr="00436D89">
        <w:t xml:space="preserve"> boardwalk </w:t>
      </w:r>
      <w:proofErr w:type="spellStart"/>
      <w:r w:rsidRPr="00436D89">
        <w:t>aren</w:t>
      </w:r>
      <w:proofErr w:type="spellEnd"/>
      <w:r w:rsidRPr="00436D89">
        <w:t xml:space="preserve">~’t the best advertisement for dynamism and </w:t>
      </w:r>
    </w:p>
    <w:p w:rsidR="00436D89" w:rsidRPr="00436D89" w:rsidRDefault="00436D89" w:rsidP="00436D89">
      <w:r w:rsidRPr="00436D89">
        <w:t>AND</w:t>
      </w:r>
    </w:p>
    <w:p w:rsidR="00436D89" w:rsidRPr="00436D89" w:rsidRDefault="00436D89" w:rsidP="00436D89">
      <w:proofErr w:type="gramStart"/>
      <w:r w:rsidRPr="00436D89">
        <w:t>another</w:t>
      </w:r>
      <w:proofErr w:type="gramEnd"/>
      <w:r w:rsidRPr="00436D89">
        <w:t xml:space="preserve"> and with scientists, which has helped agro-ecological systems spread.</w:t>
      </w:r>
    </w:p>
    <w:p w:rsidR="00436D89" w:rsidRPr="00436D89" w:rsidRDefault="00436D89" w:rsidP="00436D89"/>
    <w:p w:rsidR="00436D89" w:rsidRPr="00436D89" w:rsidRDefault="00436D89" w:rsidP="00436D89">
      <w:r w:rsidRPr="00436D89">
        <w:t>====Industrial agriculture causes environmental collapse====</w:t>
      </w:r>
    </w:p>
    <w:p w:rsidR="00436D89" w:rsidRPr="00436D89" w:rsidRDefault="00436D89" w:rsidP="00436D89">
      <w:r w:rsidRPr="00436D89">
        <w:t xml:space="preserve">Wright, 9 — Julia Wright, Ph.D. in Ecological Agriculture, Knowledge Systems and Food Security in Post-Crisis Cuba, from </w:t>
      </w:r>
      <w:proofErr w:type="spellStart"/>
      <w:r w:rsidRPr="00436D89">
        <w:t>Wageningen</w:t>
      </w:r>
      <w:proofErr w:type="spellEnd"/>
      <w:r w:rsidRPr="00436D89">
        <w:t xml:space="preserve"> University, </w:t>
      </w:r>
      <w:proofErr w:type="spellStart"/>
      <w:r w:rsidRPr="00436D89">
        <w:t>Wageningen</w:t>
      </w:r>
      <w:proofErr w:type="spellEnd"/>
      <w:r w:rsidRPr="00436D89">
        <w:t xml:space="preserve">, the Netherlands (2005), and on the Editorial Board of the International Journal of Cuban Studies, Governing Board of </w:t>
      </w:r>
      <w:proofErr w:type="spellStart"/>
      <w:r w:rsidRPr="00436D89">
        <w:t>Writtle</w:t>
      </w:r>
      <w:proofErr w:type="spellEnd"/>
      <w:r w:rsidRPr="00436D89">
        <w:t xml:space="preserve"> College, Essex, Member of Research Advisory Board, Permaculture Association ("Sustainable Agriculture and Food Security in an Era of Oil Scarcity", pg. 15-16)</w:t>
      </w:r>
    </w:p>
    <w:p w:rsidR="00436D89" w:rsidRPr="00436D89" w:rsidRDefault="00436D89" w:rsidP="00436D89"/>
    <w:p w:rsidR="00436D89" w:rsidRPr="00436D89" w:rsidRDefault="00436D89" w:rsidP="00436D89">
      <w:r w:rsidRPr="00436D89">
        <w:t xml:space="preserve">Although successful in enabling the availability of a narrow range of foods to a wide </w:t>
      </w:r>
    </w:p>
    <w:p w:rsidR="00436D89" w:rsidRPr="00436D89" w:rsidRDefault="00436D89" w:rsidP="00436D89">
      <w:r w:rsidRPr="00436D89">
        <w:t>AND</w:t>
      </w:r>
    </w:p>
    <w:p w:rsidR="00436D89" w:rsidRPr="00436D89" w:rsidRDefault="00436D89" w:rsidP="00436D89">
      <w:proofErr w:type="gramStart"/>
      <w:r w:rsidRPr="00436D89">
        <w:t>if</w:t>
      </w:r>
      <w:proofErr w:type="gramEnd"/>
      <w:r w:rsidRPr="00436D89">
        <w:t xml:space="preserve"> they are feeding on legume pasture (</w:t>
      </w:r>
      <w:proofErr w:type="spellStart"/>
      <w:r w:rsidRPr="00436D89">
        <w:t>Hamer</w:t>
      </w:r>
      <w:proofErr w:type="spellEnd"/>
      <w:r w:rsidRPr="00436D89">
        <w:t xml:space="preserve"> and </w:t>
      </w:r>
      <w:proofErr w:type="spellStart"/>
      <w:r w:rsidRPr="00436D89">
        <w:t>Anslow</w:t>
      </w:r>
      <w:proofErr w:type="spellEnd"/>
      <w:r w:rsidRPr="00436D89">
        <w:t>, 2008).</w:t>
      </w:r>
    </w:p>
    <w:p w:rsidR="00436D89" w:rsidRPr="00436D89" w:rsidRDefault="00436D89" w:rsidP="00436D89"/>
    <w:p w:rsidR="00436D89" w:rsidRPr="00436D89" w:rsidRDefault="00436D89" w:rsidP="00436D89">
      <w:r w:rsidRPr="00436D89">
        <w:t>====Turn — plan strengthens the regime, kills the economy, and undermines US influence in the region====</w:t>
      </w:r>
    </w:p>
    <w:p w:rsidR="00436D89" w:rsidRPr="00436D89" w:rsidRDefault="00436D89" w:rsidP="00436D89">
      <w:r w:rsidRPr="00436D89">
        <w:t>**</w:t>
      </w:r>
      <w:proofErr w:type="spellStart"/>
      <w:r w:rsidRPr="00436D89">
        <w:t>Suchlicki</w:t>
      </w:r>
      <w:proofErr w:type="spellEnd"/>
      <w:r w:rsidRPr="00436D89">
        <w:t xml:space="preserve"> 13** (Jaime </w:t>
      </w:r>
      <w:proofErr w:type="spellStart"/>
      <w:r w:rsidRPr="00436D89">
        <w:t>Suchlicki</w:t>
      </w:r>
      <w:proofErr w:type="spellEnd"/>
      <w:r w:rsidRPr="00436D89">
        <w:t>, Emilio Bacardi Moreau Distinguished Professor and Director, Institute for Cuban and Cuban-American Studies at the University of Miami,** "**What If…the U.S. Ended the Cuba Travel Ban and the Embargo?", February 26 2013, http://interamericansecuritywatch.com/what-if-the-u-s-ended-the-cuba-travel-ban-and-the-embargo/)</w:t>
      </w:r>
    </w:p>
    <w:p w:rsidR="00436D89" w:rsidRPr="00436D89" w:rsidRDefault="00436D89" w:rsidP="00436D89"/>
    <w:p w:rsidR="00436D89" w:rsidRPr="00436D89" w:rsidRDefault="00436D89" w:rsidP="00436D89">
      <w:r w:rsidRPr="00436D89">
        <w:t xml:space="preserve">Lifting the ban for U.S. tourists to travel to Cuba would be </w:t>
      </w:r>
    </w:p>
    <w:p w:rsidR="00436D89" w:rsidRPr="00436D89" w:rsidRDefault="00436D89" w:rsidP="00436D89">
      <w:r w:rsidRPr="00436D89">
        <w:t>AND</w:t>
      </w:r>
    </w:p>
    <w:p w:rsidR="00436D89" w:rsidRPr="00436D89" w:rsidRDefault="00436D89" w:rsidP="00436D89">
      <w:r w:rsidRPr="00436D89">
        <w:lastRenderedPageBreak/>
        <w:t>, and investments in Cuba would develop. Yet there are significant implications.</w:t>
      </w:r>
    </w:p>
    <w:p w:rsidR="000022F2" w:rsidRPr="00436D89" w:rsidRDefault="000022F2" w:rsidP="00436D89"/>
    <w:sectPr w:rsidR="000022F2" w:rsidRPr="00436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35E" w:rsidRDefault="007B635E" w:rsidP="005F5576">
      <w:r>
        <w:separator/>
      </w:r>
    </w:p>
  </w:endnote>
  <w:endnote w:type="continuationSeparator" w:id="0">
    <w:p w:rsidR="007B635E" w:rsidRDefault="007B63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35E" w:rsidRDefault="007B635E" w:rsidP="005F5576">
      <w:r>
        <w:separator/>
      </w:r>
    </w:p>
  </w:footnote>
  <w:footnote w:type="continuationSeparator" w:id="0">
    <w:p w:rsidR="007B635E" w:rsidRDefault="007B63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4382"/>
    <w:multiLevelType w:val="hybridMultilevel"/>
    <w:tmpl w:val="0FB045E2"/>
    <w:lvl w:ilvl="0" w:tplc="04090015">
      <w:start w:val="1"/>
      <w:numFmt w:val="upperLetter"/>
      <w:lvlText w:val="%1."/>
      <w:lvlJc w:val="left"/>
      <w:pPr>
        <w:ind w:left="360" w:hanging="360"/>
      </w:pPr>
      <w:rPr>
        <w:rFonts w:hint="default"/>
      </w:rPr>
    </w:lvl>
    <w:lvl w:ilvl="1" w:tplc="7C9E59BC">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94747D"/>
    <w:multiLevelType w:val="hybridMultilevel"/>
    <w:tmpl w:val="80E66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D89"/>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35E"/>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Heading 3 Char Char Char,Heading 3 Char Char Char Char Char Char Char,Citation Char Char Char,Heading 3 Char1 Char Char Char,Citation Char Char Char Char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ci,Underline Char,c,Bo,Minimized Char,Intense Emphasis3,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styleId="Strong">
    <w:name w:val="Strong"/>
    <w:basedOn w:val="DefaultParagraphFont"/>
    <w:uiPriority w:val="22"/>
    <w:qFormat/>
    <w:rsid w:val="00436D89"/>
    <w:rPr>
      <w:b/>
      <w:bCs/>
    </w:rPr>
  </w:style>
  <w:style w:type="character" w:customStyle="1" w:styleId="apple-converted-space">
    <w:name w:val="apple-converted-space"/>
    <w:basedOn w:val="DefaultParagraphFont"/>
    <w:rsid w:val="00436D89"/>
  </w:style>
  <w:style w:type="paragraph" w:customStyle="1" w:styleId="card">
    <w:name w:val="card"/>
    <w:basedOn w:val="Normal"/>
    <w:next w:val="Normal"/>
    <w:link w:val="cardChar"/>
    <w:qFormat/>
    <w:rsid w:val="00436D89"/>
    <w:pPr>
      <w:ind w:left="288" w:right="288"/>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436D89"/>
    <w:rPr>
      <w:u w:val="single"/>
      <w:shd w:val="clear" w:color="auto" w:fill="00FF00"/>
    </w:rPr>
  </w:style>
  <w:style w:type="character" w:customStyle="1" w:styleId="cardChar">
    <w:name w:val="card Char"/>
    <w:link w:val="card"/>
    <w:rsid w:val="00436D89"/>
    <w:rPr>
      <w:b/>
      <w:bCs/>
      <w:u w:val="single"/>
    </w:rPr>
  </w:style>
  <w:style w:type="paragraph" w:customStyle="1" w:styleId="Paste">
    <w:name w:val="Paste"/>
    <w:basedOn w:val="Normal"/>
    <w:rsid w:val="00436D89"/>
    <w:rPr>
      <w:rFonts w:ascii="Arial Narrow" w:eastAsia="Calibri" w:hAnsi="Arial Narro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Heading 3 Char Char Char,Heading 3 Char Char Char Char Char Char Char,Citation Char Char Char,Heading 3 Char1 Char Char Char,Citation Char Char Char Char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ci,Underline Char,c,Bo,Minimized Char,Intense Emphasis3,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character" w:styleId="Strong">
    <w:name w:val="Strong"/>
    <w:basedOn w:val="DefaultParagraphFont"/>
    <w:uiPriority w:val="22"/>
    <w:qFormat/>
    <w:rsid w:val="00436D89"/>
    <w:rPr>
      <w:b/>
      <w:bCs/>
    </w:rPr>
  </w:style>
  <w:style w:type="character" w:customStyle="1" w:styleId="apple-converted-space">
    <w:name w:val="apple-converted-space"/>
    <w:basedOn w:val="DefaultParagraphFont"/>
    <w:rsid w:val="00436D89"/>
  </w:style>
  <w:style w:type="paragraph" w:customStyle="1" w:styleId="card">
    <w:name w:val="card"/>
    <w:basedOn w:val="Normal"/>
    <w:next w:val="Normal"/>
    <w:link w:val="cardChar"/>
    <w:qFormat/>
    <w:rsid w:val="00436D89"/>
    <w:pPr>
      <w:ind w:left="288" w:right="288"/>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436D89"/>
    <w:rPr>
      <w:u w:val="single"/>
      <w:shd w:val="clear" w:color="auto" w:fill="00FF00"/>
    </w:rPr>
  </w:style>
  <w:style w:type="character" w:customStyle="1" w:styleId="cardChar">
    <w:name w:val="card Char"/>
    <w:link w:val="card"/>
    <w:rsid w:val="00436D89"/>
    <w:rPr>
      <w:b/>
      <w:bCs/>
      <w:u w:val="single"/>
    </w:rPr>
  </w:style>
  <w:style w:type="paragraph" w:customStyle="1" w:styleId="Paste">
    <w:name w:val="Paste"/>
    <w:basedOn w:val="Normal"/>
    <w:rsid w:val="00436D89"/>
    <w:rPr>
      <w:rFonts w:ascii="Arial Narrow" w:eastAsia="Calibri" w:hAnsi="Arial Narro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2014-01-05T05:58:00Z</dcterms:created>
  <dcterms:modified xsi:type="dcterms:W3CDTF">2014-01-05T05:58:00Z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