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BF6" w:rsidRDefault="00445BF6" w:rsidP="00445BF6">
      <w:pPr>
        <w:pStyle w:val="Heading1"/>
      </w:pPr>
      <w:r>
        <w:t>1ac</w:t>
      </w:r>
    </w:p>
    <w:p w:rsidR="00445BF6" w:rsidRPr="00445BF6" w:rsidRDefault="00445BF6" w:rsidP="00445BF6">
      <w:r>
        <w:t xml:space="preserve">Same as Round 1 </w:t>
      </w:r>
      <w:bookmarkStart w:id="0" w:name="_GoBack"/>
      <w:bookmarkEnd w:id="0"/>
    </w:p>
    <w:p w:rsidR="00445BF6" w:rsidRDefault="00445BF6" w:rsidP="00445BF6">
      <w:pPr>
        <w:pStyle w:val="Heading1"/>
      </w:pPr>
      <w:r>
        <w:lastRenderedPageBreak/>
        <w:t>2ac</w:t>
      </w:r>
    </w:p>
    <w:p w:rsidR="00835855" w:rsidRPr="00C26F6E" w:rsidRDefault="00835855" w:rsidP="00835855">
      <w:pPr>
        <w:pStyle w:val="Heading2"/>
      </w:pPr>
      <w:r>
        <w:lastRenderedPageBreak/>
        <w:t xml:space="preserve">2ac direct talks </w:t>
      </w:r>
    </w:p>
    <w:p w:rsidR="00835855" w:rsidRPr="000F7857" w:rsidRDefault="00835855" w:rsidP="00835855">
      <w:pPr>
        <w:rPr>
          <w:rStyle w:val="StyleStyleBold12pt"/>
        </w:rPr>
      </w:pPr>
    </w:p>
    <w:p w:rsidR="00835855" w:rsidRDefault="00835855" w:rsidP="00835855">
      <w:pPr>
        <w:pStyle w:val="Heading4"/>
      </w:pPr>
      <w:r>
        <w:t>“Economic engagement” doesn’t require formal governmental dialogue</w:t>
      </w:r>
    </w:p>
    <w:p w:rsidR="00835855" w:rsidRDefault="00835855" w:rsidP="00835855">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835855" w:rsidRDefault="00835855" w:rsidP="00835855">
      <w:hyperlink r:id="rId9" w:history="1">
        <w:r w:rsidRPr="00612E02">
          <w:rPr>
            <w:rStyle w:val="Hyperlink"/>
          </w:rPr>
          <w:t>http://dspace.cigilibrary.org/jspui/bitstream/123456789/18245/1/Engaging%20Problem%20Countries.pdf</w:t>
        </w:r>
      </w:hyperlink>
      <w:r>
        <w:t>?1</w:t>
      </w:r>
    </w:p>
    <w:p w:rsidR="00835855" w:rsidRDefault="00835855" w:rsidP="00835855"/>
    <w:p w:rsidR="00835855" w:rsidRPr="00084147" w:rsidRDefault="00835855" w:rsidP="00835855">
      <w:pPr>
        <w:rPr>
          <w:sz w:val="16"/>
        </w:rPr>
      </w:pPr>
      <w:r w:rsidRPr="00084147">
        <w:rPr>
          <w:rStyle w:val="StyleBoldUnderline"/>
        </w:rPr>
        <w:t>Engagement</w:t>
      </w:r>
      <w:r w:rsidRPr="00084147">
        <w:rPr>
          <w:sz w:val="16"/>
        </w:rPr>
        <w:t xml:space="preserve"> as a policy is not merely the antithesis of isolation. Rather, it </w:t>
      </w:r>
      <w:r w:rsidRPr="00084147">
        <w:rPr>
          <w:rStyle w:val="StyleBoldUnderline"/>
        </w:rPr>
        <w:t>involves the use of economic</w:t>
      </w:r>
      <w:r w:rsidRPr="00084147">
        <w:rPr>
          <w:sz w:val="16"/>
        </w:rPr>
        <w:t xml:space="preserve">, political, or cultural </w:t>
      </w:r>
      <w:r w:rsidRPr="00084147">
        <w:rPr>
          <w:rStyle w:val="StyleBoldUnderline"/>
        </w:rPr>
        <w:t>incentives to influence problem countries to alter their behavior</w:t>
      </w:r>
      <w:r w:rsidRPr="00084147">
        <w:rPr>
          <w:sz w:val="16"/>
        </w:rPr>
        <w:t xml:space="preserve"> in one or more realms. </w:t>
      </w:r>
      <w:r w:rsidRPr="00084147">
        <w:rPr>
          <w:rStyle w:val="StyleBoldUnderline"/>
        </w:rPr>
        <w:t xml:space="preserve">Such a strategy can take a variety of forms. </w:t>
      </w:r>
      <w:r w:rsidRPr="00C56D29">
        <w:rPr>
          <w:rStyle w:val="StyleBoldUnderline"/>
          <w:i/>
          <w:highlight w:val="cyan"/>
        </w:rPr>
        <w:t>Conditional</w:t>
      </w:r>
      <w:r w:rsidRPr="00C56D29">
        <w:rPr>
          <w:rStyle w:val="StyleBoldUnderline"/>
          <w:highlight w:val="cyan"/>
        </w:rPr>
        <w:t xml:space="preserve"> engagement is a </w:t>
      </w:r>
      <w:r w:rsidRPr="00C56D29">
        <w:rPr>
          <w:rStyle w:val="Emphasis"/>
          <w:highlight w:val="cyan"/>
        </w:rPr>
        <w:t>government-to-government</w:t>
      </w:r>
      <w:r w:rsidRPr="00084147">
        <w:rPr>
          <w:rStyle w:val="StyleBoldUnderline"/>
        </w:rPr>
        <w:t xml:space="preserve"> affair </w:t>
      </w:r>
      <w:r w:rsidRPr="00C56D29">
        <w:rPr>
          <w:rStyle w:val="StyleBoldUnderline"/>
          <w:highlight w:val="cyan"/>
        </w:rPr>
        <w:t xml:space="preserve">in which the </w:t>
      </w:r>
      <w:r w:rsidRPr="00C56D29">
        <w:rPr>
          <w:rStyle w:val="Emphasis"/>
          <w:highlight w:val="cyan"/>
        </w:rPr>
        <w:t>U</w:t>
      </w:r>
      <w:r w:rsidRPr="00084147">
        <w:rPr>
          <w:sz w:val="16"/>
        </w:rPr>
        <w:t xml:space="preserve">nited </w:t>
      </w:r>
      <w:r w:rsidRPr="00C56D29">
        <w:rPr>
          <w:rStyle w:val="Emphasis"/>
          <w:highlight w:val="cyan"/>
        </w:rPr>
        <w:t>S</w:t>
      </w:r>
      <w:r w:rsidRPr="00084147">
        <w:rPr>
          <w:sz w:val="16"/>
        </w:rPr>
        <w:t xml:space="preserve">tates </w:t>
      </w:r>
      <w:r w:rsidRPr="00C56D29">
        <w:rPr>
          <w:rStyle w:val="StyleBoldUnderline"/>
          <w:highlight w:val="cyan"/>
        </w:rPr>
        <w:t>offers inducements</w:t>
      </w:r>
      <w:r w:rsidRPr="00084147">
        <w:rPr>
          <w:sz w:val="16"/>
        </w:rPr>
        <w:t xml:space="preserve"> to a target regime </w:t>
      </w:r>
      <w:r w:rsidRPr="00084147">
        <w:rPr>
          <w:rStyle w:val="StyleBoldUnderline"/>
        </w:rPr>
        <w:t>in exchange for specified changes</w:t>
      </w:r>
      <w:r w:rsidRPr="00084147">
        <w:rPr>
          <w:sz w:val="16"/>
        </w:rPr>
        <w:t xml:space="preserve">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C56D29">
        <w:rPr>
          <w:rStyle w:val="Emphasis"/>
          <w:highlight w:val="cyan"/>
        </w:rPr>
        <w:t>In contrast</w:t>
      </w:r>
      <w:r w:rsidRPr="00084147">
        <w:rPr>
          <w:rStyle w:val="StyleBoldUnderline"/>
        </w:rPr>
        <w:t xml:space="preserve">, </w:t>
      </w:r>
      <w:r w:rsidRPr="00C56D29">
        <w:rPr>
          <w:rStyle w:val="StyleBoldUnderline"/>
          <w:i/>
          <w:highlight w:val="cyan"/>
        </w:rPr>
        <w:t>unconditional</w:t>
      </w:r>
      <w:r w:rsidRPr="00C56D29">
        <w:rPr>
          <w:rStyle w:val="StyleBoldUnderline"/>
          <w:highlight w:val="cyan"/>
        </w:rPr>
        <w:t xml:space="preserve"> engagement is </w:t>
      </w:r>
      <w:r w:rsidRPr="00C56D29">
        <w:rPr>
          <w:rStyle w:val="Emphasis"/>
          <w:highlight w:val="cyan"/>
        </w:rPr>
        <w:t>less contractual</w:t>
      </w:r>
      <w:r w:rsidRPr="00084147">
        <w:rPr>
          <w:rStyle w:val="StyleBoldUnderline"/>
        </w:rPr>
        <w:t xml:space="preserve">, </w:t>
      </w:r>
      <w:r w:rsidRPr="00C56D29">
        <w:rPr>
          <w:rStyle w:val="StyleBoldUnderline"/>
          <w:highlight w:val="cyan"/>
        </w:rPr>
        <w:t>with incentives being extended without the explicit expectation</w:t>
      </w:r>
      <w:r w:rsidRPr="00084147">
        <w:rPr>
          <w:rStyle w:val="StyleBoldUnderline"/>
        </w:rPr>
        <w:t xml:space="preserve"> that a reciprocal act will follow. Unconditional engagement makes the most sense in promoting civil society</w:t>
      </w:r>
      <w:r w:rsidRPr="00084147">
        <w:rPr>
          <w:sz w:val="16"/>
        </w:rPr>
        <w:t xml:space="preserve"> in hopes of creating an environment more conducive to reform.</w:t>
      </w:r>
    </w:p>
    <w:p w:rsidR="00835855" w:rsidRPr="000F7857" w:rsidRDefault="00835855" w:rsidP="00835855">
      <w:pPr>
        <w:rPr>
          <w:rStyle w:val="StyleStyleBold12pt"/>
        </w:rPr>
      </w:pPr>
    </w:p>
    <w:p w:rsidR="00835855" w:rsidRPr="009F191C" w:rsidRDefault="00835855" w:rsidP="00835855"/>
    <w:p w:rsidR="00835855" w:rsidRDefault="00835855" w:rsidP="00835855">
      <w:pPr>
        <w:pStyle w:val="Heading2"/>
      </w:pPr>
      <w:r>
        <w:lastRenderedPageBreak/>
        <w:t>CP</w:t>
      </w:r>
    </w:p>
    <w:p w:rsidR="00835855" w:rsidRDefault="00835855" w:rsidP="00835855">
      <w:pPr>
        <w:pStyle w:val="Heading3"/>
      </w:pPr>
      <w:r>
        <w:lastRenderedPageBreak/>
        <w:t>2ac – congress key</w:t>
      </w:r>
    </w:p>
    <w:p w:rsidR="00835855" w:rsidRPr="00884D88" w:rsidRDefault="00835855" w:rsidP="00835855">
      <w:pPr>
        <w:pStyle w:val="Heading4"/>
      </w:pPr>
      <w:r>
        <w:t>Doesn’t solve – congressional jurisdiction</w:t>
      </w:r>
    </w:p>
    <w:p w:rsidR="00835855" w:rsidRPr="00B25908" w:rsidRDefault="00835855" w:rsidP="00835855">
      <w:r>
        <w:rPr>
          <w:rStyle w:val="StyleStyleBold12pt"/>
        </w:rPr>
        <w:t xml:space="preserve">US COTA 91 </w:t>
      </w:r>
      <w:r w:rsidRPr="00B25908">
        <w:t>– Congress Office of Technology Assessment (“Redesigning Defense: Planning the Transition to the Future U.S. Defense Industrial Base”, OTA-ISC-500, July 1991, http://ota-cdn.fas.org/reports/9134.pdf)//javi</w:t>
      </w:r>
    </w:p>
    <w:p w:rsidR="00835855" w:rsidRDefault="00835855" w:rsidP="00835855">
      <w:pPr>
        <w:rPr>
          <w:sz w:val="16"/>
        </w:rPr>
      </w:pPr>
      <w:r w:rsidRPr="00D8175E">
        <w:rPr>
          <w:rStyle w:val="StyleBoldUnderline"/>
          <w:highlight w:val="cyan"/>
        </w:rPr>
        <w:t>The objective of greater NADIB integration would be to rationalize defense production within the North American continent</w:t>
      </w:r>
      <w:r w:rsidRPr="00E74FBA">
        <w:rPr>
          <w:rStyle w:val="StyleBoldUnderline"/>
        </w:rPr>
        <w:t xml:space="preserve"> by enabling both countries to specialize in the areas where they are most proficient. </w:t>
      </w:r>
      <w:r w:rsidRPr="00D8175E">
        <w:rPr>
          <w:rStyle w:val="StyleBoldUnderline"/>
          <w:highlight w:val="cyan"/>
        </w:rPr>
        <w:t>Congress could help achieve this goal by removing</w:t>
      </w:r>
      <w:r w:rsidRPr="00E74FBA">
        <w:rPr>
          <w:sz w:val="16"/>
        </w:rPr>
        <w:t xml:space="preserve"> some or all of the existing </w:t>
      </w:r>
      <w:r w:rsidRPr="00E74FBA">
        <w:rPr>
          <w:rStyle w:val="StyleBoldUnderline"/>
        </w:rPr>
        <w:t>legislative and policy barriers to free trade in defense and dual-use products</w:t>
      </w:r>
      <w:r w:rsidRPr="00E74FBA">
        <w:rPr>
          <w:sz w:val="16"/>
        </w:rPr>
        <w:t xml:space="preserve"> between the two countries and by appropriating funds for the codevelopment and coproduction of defense equipment by U.S. and Canadian firms. The repeal of U.S. protectionist legislation might be made conditional on Ottawa’s willingness to drop its offset requirements. </w:t>
      </w:r>
      <w:r w:rsidRPr="00D8175E">
        <w:rPr>
          <w:rStyle w:val="StyleBoldUnderline"/>
          <w:highlight w:val="cyan"/>
        </w:rPr>
        <w:t>Such congressional action would need to be supplemented with additional measures by the executive branch</w:t>
      </w:r>
      <w:r w:rsidRPr="00E74FBA">
        <w:rPr>
          <w:sz w:val="16"/>
        </w:rPr>
        <w:t>. For example, the U.S. and Canadian defense departments might seek improved coordination in defense R&amp;D policy and a more liberal policy on cross-border transfers of technology so that the research of both countries could be utilized more efficiently. Joint U.S.-Canadian industrial preparedness planning might also be expanded.</w:t>
      </w:r>
    </w:p>
    <w:p w:rsidR="00835855" w:rsidRPr="00BF3DE1" w:rsidRDefault="00835855" w:rsidP="00835855">
      <w:pPr>
        <w:pStyle w:val="Heading3"/>
        <w:rPr>
          <w:rFonts w:cs="Arial"/>
        </w:rPr>
      </w:pPr>
      <w:r w:rsidRPr="00BF3DE1">
        <w:rPr>
          <w:rFonts w:cs="Arial"/>
        </w:rPr>
        <w:lastRenderedPageBreak/>
        <w:t>2AC – PDB</w:t>
      </w:r>
    </w:p>
    <w:p w:rsidR="00835855" w:rsidRPr="00BF3DE1" w:rsidRDefault="00835855" w:rsidP="00835855">
      <w:pPr>
        <w:pStyle w:val="Heading4"/>
        <w:rPr>
          <w:rStyle w:val="StyleStyleBold12pt"/>
          <w:rFonts w:cs="Arial"/>
          <w:b/>
        </w:rPr>
      </w:pPr>
      <w:r w:rsidRPr="00BF3DE1">
        <w:rPr>
          <w:rFonts w:cs="Arial"/>
        </w:rPr>
        <w:t>Perm Do Both – XOs link to politics while the perm empirically avoids it</w:t>
      </w:r>
    </w:p>
    <w:p w:rsidR="00835855" w:rsidRPr="00BF3DE1" w:rsidRDefault="00835855" w:rsidP="00835855">
      <w:pPr>
        <w:rPr>
          <w:rStyle w:val="StyleStyleBold12pt"/>
          <w:b w:val="0"/>
        </w:rPr>
      </w:pPr>
      <w:r w:rsidRPr="00BF3DE1">
        <w:rPr>
          <w:rStyle w:val="StyleStyleBold12pt"/>
        </w:rPr>
        <w:t xml:space="preserve">Weiner 1/14 (Sarah, Very good former debater, works @ Center for Strategic and International Studies, </w:t>
      </w:r>
      <w:r w:rsidRPr="00BF3DE1">
        <w:rPr>
          <w:rStyle w:val="StyleStyleBold12pt"/>
          <w:i/>
        </w:rPr>
        <w:t>Fast Tracking Nuclear Treaties</w:t>
      </w:r>
      <w:r w:rsidRPr="00BF3DE1">
        <w:rPr>
          <w:rStyle w:val="StyleStyleBold12pt"/>
        </w:rPr>
        <w:t>, 1/14/13, http://csis.org/blog/fast-tracking-nuclear-treaties)</w:t>
      </w:r>
    </w:p>
    <w:p w:rsidR="00835855" w:rsidRPr="00BF3DE1" w:rsidRDefault="00835855" w:rsidP="00835855">
      <w:pPr>
        <w:jc w:val="both"/>
        <w:rPr>
          <w:rStyle w:val="StyleStyleBold12pt"/>
          <w:b w:val="0"/>
          <w:sz w:val="16"/>
        </w:rPr>
      </w:pPr>
      <w:r w:rsidRPr="00BF3DE1">
        <w:t xml:space="preserve">It would appear as if nuclear agreements are stuck between a rock and a hard place.  President </w:t>
      </w:r>
      <w:r w:rsidRPr="00BF3DE1">
        <w:rPr>
          <w:rStyle w:val="StyleBoldUnderline"/>
        </w:rPr>
        <w:t>Obama could act independently, provoking congressional backlash and raising Constitutional objections, or he could submit agreements to the Senate for their advice and consent</w:t>
      </w:r>
      <w:r w:rsidRPr="00BF3DE1">
        <w:t xml:space="preserve">, likely to receive much of the former but too little of the latter.  Fortunately, </w:t>
      </w:r>
      <w:r w:rsidRPr="0086626A">
        <w:rPr>
          <w:rStyle w:val="StyleBoldUnderline"/>
          <w:highlight w:val="cyan"/>
        </w:rPr>
        <w:t>there is a third way forward</w:t>
      </w:r>
      <w:r w:rsidRPr="00BF3DE1">
        <w:rPr>
          <w:rStyle w:val="StyleBoldUnderline"/>
        </w:rPr>
        <w:t xml:space="preserve">, a half-step between </w:t>
      </w:r>
      <w:r w:rsidRPr="0086626A">
        <w:rPr>
          <w:rStyle w:val="StyleBoldUnderline"/>
          <w:highlight w:val="cyan"/>
        </w:rPr>
        <w:t>independent executive action and</w:t>
      </w:r>
      <w:r w:rsidRPr="00BF3DE1">
        <w:rPr>
          <w:rStyle w:val="StyleBoldUnderline"/>
        </w:rPr>
        <w:t xml:space="preserve"> cumbersome treaty </w:t>
      </w:r>
      <w:r w:rsidRPr="0086626A">
        <w:rPr>
          <w:rStyle w:val="StyleBoldUnderline"/>
          <w:highlight w:val="cyan"/>
        </w:rPr>
        <w:t>ratification in the Senate</w:t>
      </w:r>
      <w:r w:rsidRPr="00BF3DE1">
        <w:rPr>
          <w:rStyle w:val="StyleBoldUnderline"/>
        </w:rPr>
        <w:t xml:space="preserve">.  </w:t>
      </w:r>
      <w:r w:rsidRPr="0086626A">
        <w:rPr>
          <w:rStyle w:val="StyleBoldUnderline"/>
          <w:highlight w:val="cyan"/>
        </w:rPr>
        <w:t>The</w:t>
      </w:r>
      <w:r w:rsidRPr="00BF3DE1">
        <w:rPr>
          <w:rStyle w:val="StyleBoldUnderline"/>
        </w:rPr>
        <w:t xml:space="preserve"> </w:t>
      </w:r>
      <w:r w:rsidRPr="0086626A">
        <w:rPr>
          <w:rStyle w:val="StyleBoldUnderline"/>
          <w:highlight w:val="cyan"/>
        </w:rPr>
        <w:t>Administration should consider submitting future</w:t>
      </w:r>
      <w:r w:rsidRPr="00BF3DE1">
        <w:rPr>
          <w:rStyle w:val="StyleBoldUnderline"/>
        </w:rPr>
        <w:t xml:space="preserve"> </w:t>
      </w:r>
      <w:r w:rsidRPr="00BF3DE1">
        <w:t xml:space="preserve">international nuclear </w:t>
      </w:r>
      <w:r w:rsidRPr="0086626A">
        <w:rPr>
          <w:rStyle w:val="StyleBoldUnderline"/>
          <w:highlight w:val="cyan"/>
        </w:rPr>
        <w:t>pacts</w:t>
      </w:r>
      <w:r w:rsidRPr="00BF3DE1">
        <w:rPr>
          <w:rStyle w:val="StyleBoldUnderline"/>
        </w:rPr>
        <w:t xml:space="preserve"> to Congress </w:t>
      </w:r>
      <w:r w:rsidRPr="0086626A">
        <w:rPr>
          <w:rStyle w:val="StyleBoldUnderline"/>
          <w:highlight w:val="cyan"/>
        </w:rPr>
        <w:t>in the form of congressional-executive agreements.</w:t>
      </w:r>
      <w:r w:rsidRPr="00BF3DE1">
        <w:rPr>
          <w:rStyle w:val="StyleBoldUnderline"/>
        </w:rPr>
        <w:t xml:space="preserve">  </w:t>
      </w:r>
      <w:r w:rsidRPr="0086626A">
        <w:rPr>
          <w:rStyle w:val="StyleBoldUnderline"/>
          <w:highlight w:val="cyan"/>
        </w:rPr>
        <w:t>This</w:t>
      </w:r>
      <w:r w:rsidRPr="00BF3DE1">
        <w:rPr>
          <w:rStyle w:val="StyleBoldUnderline"/>
        </w:rPr>
        <w:t xml:space="preserve"> alternative ratification process, </w:t>
      </w:r>
      <w:r w:rsidRPr="0086626A">
        <w:rPr>
          <w:rStyle w:val="Emphasis"/>
          <w:highlight w:val="cyan"/>
        </w:rPr>
        <w:t>frequently used for trade</w:t>
      </w:r>
      <w:r w:rsidRPr="00BF3DE1">
        <w:rPr>
          <w:rStyle w:val="Emphasis"/>
        </w:rPr>
        <w:t xml:space="preserve"> and financial </w:t>
      </w:r>
      <w:r w:rsidRPr="0086626A">
        <w:rPr>
          <w:rStyle w:val="Emphasis"/>
          <w:highlight w:val="cyan"/>
        </w:rPr>
        <w:t>treaties</w:t>
      </w:r>
      <w:r w:rsidRPr="00BF3DE1">
        <w:rPr>
          <w:rStyle w:val="StyleBoldUnderline"/>
        </w:rPr>
        <w:t>,</w:t>
      </w:r>
      <w:r w:rsidRPr="00BF3DE1">
        <w:t xml:space="preserve"> </w:t>
      </w:r>
      <w:r w:rsidRPr="0086626A">
        <w:rPr>
          <w:rStyle w:val="StyleBoldUnderline"/>
          <w:highlight w:val="cyan"/>
        </w:rPr>
        <w:t>lowers the bar for</w:t>
      </w:r>
      <w:r w:rsidRPr="00BF3DE1">
        <w:rPr>
          <w:rStyle w:val="StyleBoldUnderline"/>
        </w:rPr>
        <w:t xml:space="preserve"> Congressional </w:t>
      </w:r>
      <w:r w:rsidRPr="0086626A">
        <w:rPr>
          <w:rStyle w:val="StyleBoldUnderline"/>
          <w:highlight w:val="cyan"/>
        </w:rPr>
        <w:t>consent</w:t>
      </w:r>
      <w:r w:rsidRPr="00BF3DE1">
        <w:rPr>
          <w:rStyle w:val="StyleBoldUnderline"/>
        </w:rPr>
        <w:t xml:space="preserve"> without excluding the legislative branch </w:t>
      </w:r>
      <w:r w:rsidRPr="00BF3DE1">
        <w:t>from the treaty process.</w:t>
      </w:r>
    </w:p>
    <w:p w:rsidR="00835855" w:rsidRPr="00BF3DE1" w:rsidRDefault="00835855" w:rsidP="00835855"/>
    <w:p w:rsidR="00835855" w:rsidRDefault="00835855" w:rsidP="00835855">
      <w:pPr>
        <w:pStyle w:val="Heading3"/>
      </w:pPr>
      <w:r>
        <w:lastRenderedPageBreak/>
        <w:t>2ac – certainty key</w:t>
      </w:r>
    </w:p>
    <w:p w:rsidR="00835855" w:rsidRPr="00953B4D" w:rsidRDefault="00835855" w:rsidP="00835855">
      <w:pPr>
        <w:pStyle w:val="Heading4"/>
      </w:pPr>
      <w:r>
        <w:t>Certainty key – prevent loss of production and hit to national security</w:t>
      </w:r>
      <w:r>
        <w:tab/>
      </w:r>
    </w:p>
    <w:p w:rsidR="00835855" w:rsidRPr="00C77C7F" w:rsidRDefault="00835855" w:rsidP="00835855">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835855" w:rsidRPr="00BA19F5" w:rsidRDefault="00835855" w:rsidP="00835855">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the risks posed to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835855" w:rsidRPr="00953B4D" w:rsidRDefault="00835855" w:rsidP="00835855"/>
    <w:p w:rsidR="00835855" w:rsidRPr="00481CF6" w:rsidRDefault="00835855" w:rsidP="00835855"/>
    <w:p w:rsidR="00835855" w:rsidRDefault="00835855" w:rsidP="00835855">
      <w:pPr>
        <w:pStyle w:val="Heading2"/>
      </w:pPr>
      <w:r>
        <w:lastRenderedPageBreak/>
        <w:t>K</w:t>
      </w:r>
    </w:p>
    <w:p w:rsidR="00835855" w:rsidRDefault="00835855" w:rsidP="00835855">
      <w:pPr>
        <w:pStyle w:val="Heading3"/>
      </w:pPr>
      <w:r>
        <w:lastRenderedPageBreak/>
        <w:t>2ac- Normal</w:t>
      </w:r>
    </w:p>
    <w:p w:rsidR="00835855" w:rsidRPr="004F3A04" w:rsidRDefault="00835855" w:rsidP="00835855">
      <w:pPr>
        <w:pStyle w:val="Heading4"/>
        <w:rPr>
          <w:rStyle w:val="StyleStyleBold12pt"/>
          <w:rFonts w:cs="Times New Roman"/>
          <w:b/>
          <w:bCs/>
        </w:rPr>
      </w:pPr>
      <w:r w:rsidRPr="00853FE3">
        <w:rPr>
          <w:rFonts w:cs="Times New Roman"/>
        </w:rPr>
        <w:t>The Role of the Ballot is to simulate the enactment of the plan—</w:t>
      </w:r>
      <w:r>
        <w:rPr>
          <w:rFonts w:cs="Times New Roman"/>
        </w:rPr>
        <w:t>specifically beneficial in the context of Latin America</w:t>
      </w:r>
    </w:p>
    <w:p w:rsidR="00835855" w:rsidRPr="00980315" w:rsidRDefault="00835855" w:rsidP="00835855">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0" w:history="1">
        <w:r w:rsidRPr="00980315">
          <w:rPr>
            <w:rStyle w:val="Hyperlink"/>
          </w:rPr>
          <w:t>https://scholarworks.iu.edu/journals/index.php/ried/article/viewFile/1016/1307</w:t>
        </w:r>
      </w:hyperlink>
      <w:r>
        <w:t>, Accessed: 7/30/13)OG</w:t>
      </w:r>
    </w:p>
    <w:p w:rsidR="00835855" w:rsidRDefault="00835855" w:rsidP="00835855">
      <w:pPr>
        <w:rPr>
          <w:sz w:val="16"/>
        </w:rPr>
      </w:pPr>
      <w:r w:rsidRPr="006C6FF5">
        <w:rPr>
          <w:sz w:val="16"/>
        </w:rPr>
        <w:t>In the context of international</w:t>
      </w:r>
      <w:r w:rsidRPr="006C6FF5">
        <w:rPr>
          <w:sz w:val="12"/>
        </w:rPr>
        <w:t>¶</w:t>
      </w:r>
      <w:r w:rsidRPr="006C6FF5">
        <w:rPr>
          <w:sz w:val="16"/>
        </w:rPr>
        <w:t xml:space="preserve"> education cooperation and international</w:t>
      </w:r>
      <w:r w:rsidRPr="006C6FF5">
        <w:rPr>
          <w:sz w:val="12"/>
        </w:rPr>
        <w:t>¶</w:t>
      </w:r>
      <w:r w:rsidRPr="006C6FF5">
        <w:rPr>
          <w:sz w:val="16"/>
        </w:rPr>
        <w:t xml:space="preserve"> development </w:t>
      </w:r>
      <w:r w:rsidRPr="00C520DD">
        <w:rPr>
          <w:rStyle w:val="StyleBoldUnderline"/>
          <w:highlight w:val="green"/>
        </w:rPr>
        <w:t>in Latin America</w:t>
      </w:r>
      <w:r w:rsidRPr="00C520DD">
        <w:rPr>
          <w:rStyle w:val="StyleBoldUnderline"/>
        </w:rPr>
        <w:t>, where</w:t>
      </w:r>
      <w:r w:rsidRPr="006C6FF5">
        <w:rPr>
          <w:rStyle w:val="StyleBoldUnderline"/>
          <w:b/>
          <w:sz w:val="12"/>
        </w:rPr>
        <w:t>¶</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resources</w:t>
      </w:r>
      <w:r w:rsidRPr="006C6FF5">
        <w:rPr>
          <w:sz w:val="16"/>
        </w:rPr>
        <w:t>, it seems that this critique could</w:t>
      </w:r>
      <w:r w:rsidRPr="006C6FF5">
        <w:rPr>
          <w:sz w:val="12"/>
        </w:rPr>
        <w:t>¶</w:t>
      </w:r>
      <w:r w:rsidRPr="006C6FF5">
        <w:rPr>
          <w:sz w:val="16"/>
        </w:rPr>
        <w:t xml:space="preserve"> have some validity. However, </w:t>
      </w:r>
      <w:r w:rsidRPr="00C520DD">
        <w:rPr>
          <w:rStyle w:val="StyleBoldUnderline"/>
        </w:rPr>
        <w:t>rather than</w:t>
      </w:r>
      <w:r w:rsidRPr="006C6FF5">
        <w:rPr>
          <w:rStyle w:val="StyleBoldUnderline"/>
          <w:b/>
          <w:sz w:val="12"/>
        </w:rPr>
        <w:t>¶</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6C6FF5">
        <w:rPr>
          <w:rStyle w:val="StyleBoldUnderline"/>
          <w:b/>
          <w:sz w:val="12"/>
        </w:rPr>
        <w:t>¶</w:t>
      </w:r>
      <w:r w:rsidRPr="00C520DD">
        <w:rPr>
          <w:rStyle w:val="StyleBoldUnderline"/>
          <w:sz w:val="12"/>
        </w:rPr>
        <w:t xml:space="preserve"> </w:t>
      </w:r>
      <w:r w:rsidRPr="00C520DD">
        <w:rPr>
          <w:rStyle w:val="StyleBoldUnderline"/>
        </w:rPr>
        <w:t>should be reduced</w:t>
      </w:r>
      <w:r w:rsidRPr="006C6FF5">
        <w:rPr>
          <w:sz w:val="16"/>
        </w:rPr>
        <w:t>, one could conclude (as</w:t>
      </w:r>
      <w:r w:rsidRPr="006C6FF5">
        <w:rPr>
          <w:sz w:val="12"/>
        </w:rPr>
        <w:t>¶</w:t>
      </w:r>
      <w:r w:rsidRPr="006C6FF5">
        <w:rPr>
          <w:sz w:val="16"/>
        </w:rPr>
        <w:t xml:space="preserve"> is argued in this paper) that </w:t>
      </w:r>
      <w:r w:rsidRPr="00C520DD">
        <w:rPr>
          <w:rStyle w:val="StyleBoldUnderline"/>
        </w:rPr>
        <w:t xml:space="preserve">they </w:t>
      </w:r>
      <w:r w:rsidRPr="00C520DD">
        <w:rPr>
          <w:rStyle w:val="StyleBoldUnderline"/>
          <w:highlight w:val="green"/>
        </w:rPr>
        <w:t>should</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6C6FF5">
        <w:rPr>
          <w:sz w:val="16"/>
        </w:rPr>
        <w:t>. Those that</w:t>
      </w:r>
      <w:r w:rsidRPr="006C6FF5">
        <w:rPr>
          <w:sz w:val="12"/>
        </w:rPr>
        <w:t>¶</w:t>
      </w:r>
      <w:r w:rsidRPr="006C6FF5">
        <w:rPr>
          <w:sz w:val="16"/>
        </w:rPr>
        <w:t xml:space="preserve"> advocate for a “thicker” democratization in</w:t>
      </w:r>
      <w:r w:rsidRPr="006C6FF5">
        <w:rPr>
          <w:sz w:val="12"/>
        </w:rPr>
        <w:t>¶</w:t>
      </w:r>
      <w:r w:rsidRPr="006C6FF5">
        <w:rPr>
          <w:sz w:val="16"/>
        </w:rPr>
        <w:t xml:space="preserve"> the region would likely advocate for </w:t>
      </w:r>
      <w:r w:rsidRPr="00C520DD">
        <w:rPr>
          <w:rStyle w:val="StyleBoldUnderline"/>
        </w:rPr>
        <w:t>a more</w:t>
      </w:r>
      <w:r w:rsidRPr="006C6FF5">
        <w:rPr>
          <w:rStyle w:val="StyleBoldUnderline"/>
          <w:b/>
          <w:sz w:val="12"/>
        </w:rPr>
        <w:t>¶</w:t>
      </w:r>
      <w:r w:rsidRPr="00C520DD">
        <w:rPr>
          <w:rStyle w:val="StyleBoldUnderline"/>
          <w:sz w:val="12"/>
        </w:rPr>
        <w:t xml:space="preserve"> </w:t>
      </w:r>
      <w:r w:rsidRPr="00C520DD">
        <w:rPr>
          <w:rStyle w:val="StyleBoldUnderline"/>
        </w:rPr>
        <w:t>substantive approach to deliberation in policy</w:t>
      </w:r>
      <w:r w:rsidRPr="006C6FF5">
        <w:rPr>
          <w:sz w:val="12"/>
        </w:rPr>
        <w:t>¶</w:t>
      </w:r>
      <w:r w:rsidRPr="006C6FF5">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6C6FF5">
        <w:rPr>
          <w:sz w:val="16"/>
        </w:rPr>
        <w:t>such</w:t>
      </w:r>
      <w:r w:rsidRPr="006C6FF5">
        <w:rPr>
          <w:sz w:val="12"/>
        </w:rPr>
        <w:t>¶</w:t>
      </w:r>
      <w:r w:rsidRPr="006C6FF5">
        <w:rPr>
          <w:sz w:val="16"/>
        </w:rPr>
        <w:t xml:space="preserve"> as “education is an intrinsic human right,”</w:t>
      </w:r>
      <w:r w:rsidRPr="006C6FF5">
        <w:rPr>
          <w:sz w:val="12"/>
        </w:rPr>
        <w:t>¶</w:t>
      </w:r>
      <w:r w:rsidRPr="006C6FF5">
        <w:rPr>
          <w:sz w:val="16"/>
        </w:rPr>
        <w:t xml:space="preserve"> and which would place an emphasis on</w:t>
      </w:r>
      <w:r w:rsidRPr="006C6FF5">
        <w:rPr>
          <w:sz w:val="12"/>
        </w:rPr>
        <w:t>¶</w:t>
      </w:r>
      <w:r w:rsidRPr="006C6FF5">
        <w:rPr>
          <w:sz w:val="16"/>
        </w:rPr>
        <w:t xml:space="preserve"> achieving quality education outcomes</w:t>
      </w:r>
      <w:r w:rsidRPr="006C6FF5">
        <w:rPr>
          <w:sz w:val="12"/>
        </w:rPr>
        <w:t>¶</w:t>
      </w:r>
      <w:r w:rsidRPr="006C6FF5">
        <w:rPr>
          <w:sz w:val="16"/>
        </w:rPr>
        <w:t xml:space="preserve"> for all as the goal. This does not mean that</w:t>
      </w:r>
      <w:r w:rsidRPr="006C6FF5">
        <w:rPr>
          <w:sz w:val="12"/>
        </w:rPr>
        <w:t>¶</w:t>
      </w:r>
      <w:r w:rsidRPr="006C6FF5">
        <w:rPr>
          <w:sz w:val="16"/>
        </w:rPr>
        <w:t xml:space="preserve"> they would not advocate for deliberation but</w:t>
      </w:r>
      <w:r w:rsidRPr="006C6FF5">
        <w:rPr>
          <w:sz w:val="12"/>
        </w:rPr>
        <w:t>¶</w:t>
      </w:r>
      <w:r w:rsidRPr="006C6FF5">
        <w:rPr>
          <w:sz w:val="16"/>
        </w:rPr>
        <w:t xml:space="preserve"> rather would set parameters for deliberation</w:t>
      </w:r>
      <w:r w:rsidRPr="006C6FF5">
        <w:rPr>
          <w:sz w:val="12"/>
        </w:rPr>
        <w:t>¶</w:t>
      </w:r>
      <w:r w:rsidRPr="006C6FF5">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lead to “unjust” policy</w:t>
      </w:r>
      <w:r w:rsidRPr="006C6FF5">
        <w:rPr>
          <w:sz w:val="16"/>
        </w:rPr>
        <w:t xml:space="preserve"> (e.g., a policy that</w:t>
      </w:r>
      <w:r w:rsidRPr="006C6FF5">
        <w:rPr>
          <w:sz w:val="12"/>
        </w:rPr>
        <w:t>¶</w:t>
      </w:r>
      <w:r w:rsidRPr="006C6FF5">
        <w:rPr>
          <w:sz w:val="16"/>
        </w:rPr>
        <w:t xml:space="preserve"> might promote more inequity in education).</w:t>
      </w:r>
      <w:r w:rsidRPr="006C6FF5">
        <w:rPr>
          <w:sz w:val="12"/>
        </w:rPr>
        <w:t>¶</w:t>
      </w:r>
      <w:r w:rsidRPr="006C6FF5">
        <w:rPr>
          <w:sz w:val="16"/>
        </w:rPr>
        <w:t xml:space="preserve"> Those that advocate for a “thinner” approach</w:t>
      </w:r>
      <w:r w:rsidRPr="006C6FF5">
        <w:rPr>
          <w:sz w:val="12"/>
        </w:rPr>
        <w:t>¶</w:t>
      </w:r>
      <w:r w:rsidRPr="006C6FF5">
        <w:rPr>
          <w:sz w:val="16"/>
        </w:rPr>
        <w:t xml:space="preserve"> to democratization would tend to advocate</w:t>
      </w:r>
      <w:r w:rsidRPr="006C6FF5">
        <w:rPr>
          <w:sz w:val="12"/>
        </w:rPr>
        <w:t>¶</w:t>
      </w:r>
      <w:r w:rsidRPr="006C6FF5">
        <w:rPr>
          <w:sz w:val="16"/>
        </w:rPr>
        <w:t xml:space="preserve"> for a procedural approach to deliberation in</w:t>
      </w:r>
      <w:r w:rsidRPr="006C6FF5">
        <w:rPr>
          <w:sz w:val="12"/>
        </w:rPr>
        <w:t>¶</w:t>
      </w:r>
      <w:r w:rsidRPr="006C6FF5">
        <w:rPr>
          <w:sz w:val="16"/>
        </w:rPr>
        <w:t xml:space="preserve"> education policy and would most likely place</w:t>
      </w:r>
      <w:r w:rsidRPr="006C6FF5">
        <w:rPr>
          <w:sz w:val="12"/>
        </w:rPr>
        <w:t>¶</w:t>
      </w:r>
      <w:r w:rsidRPr="006C6FF5">
        <w:rPr>
          <w:sz w:val="16"/>
        </w:rPr>
        <w:t xml:space="preserve"> emphasis on equal opportunity of access</w:t>
      </w:r>
      <w:r w:rsidRPr="006C6FF5">
        <w:rPr>
          <w:sz w:val="12"/>
        </w:rPr>
        <w:t>¶</w:t>
      </w:r>
      <w:r w:rsidRPr="006C6FF5">
        <w:rPr>
          <w:sz w:val="16"/>
        </w:rPr>
        <w:t xml:space="preserve"> to quality education.</w:t>
      </w:r>
      <w:r w:rsidRPr="006C6FF5">
        <w:rPr>
          <w:sz w:val="12"/>
        </w:rPr>
        <w:t>¶</w:t>
      </w:r>
      <w:r w:rsidRPr="006C6FF5">
        <w:rPr>
          <w:sz w:val="16"/>
        </w:rPr>
        <w:t xml:space="preserve"> Instability critique: Education in Latin</w:t>
      </w:r>
      <w:r w:rsidRPr="006C6FF5">
        <w:rPr>
          <w:sz w:val="12"/>
        </w:rPr>
        <w:t>¶</w:t>
      </w:r>
      <w:r w:rsidRPr="006C6FF5">
        <w:rPr>
          <w:sz w:val="16"/>
        </w:rPr>
        <w:t xml:space="preserve"> America suffers from too much instability and</w:t>
      </w:r>
      <w:r w:rsidRPr="006C6FF5">
        <w:rPr>
          <w:sz w:val="12"/>
        </w:rPr>
        <w:t>¶</w:t>
      </w:r>
      <w:r w:rsidRPr="006C6FF5">
        <w:rPr>
          <w:sz w:val="16"/>
        </w:rPr>
        <w:t xml:space="preserve"> is too politicized. Increasing participation and</w:t>
      </w:r>
      <w:r w:rsidRPr="006C6FF5">
        <w:rPr>
          <w:sz w:val="12"/>
        </w:rPr>
        <w:t>¶</w:t>
      </w:r>
      <w:r w:rsidRPr="006C6FF5">
        <w:rPr>
          <w:sz w:val="16"/>
        </w:rPr>
        <w:t xml:space="preserve"> deliberation would only further politicize the</w:t>
      </w:r>
      <w:r w:rsidRPr="006C6FF5">
        <w:rPr>
          <w:sz w:val="12"/>
        </w:rPr>
        <w:t>¶</w:t>
      </w:r>
      <w:r w:rsidRPr="006C6FF5">
        <w:rPr>
          <w:sz w:val="16"/>
        </w:rPr>
        <w:t xml:space="preserve"> situation and polarize those who advocate for</w:t>
      </w:r>
      <w:r w:rsidRPr="006C6FF5">
        <w:rPr>
          <w:sz w:val="12"/>
        </w:rPr>
        <w:t>¶</w:t>
      </w:r>
      <w:r w:rsidRPr="006C6FF5">
        <w:rPr>
          <w:sz w:val="16"/>
        </w:rPr>
        <w:t xml:space="preserve"> educational reform and those who block it.</w:t>
      </w:r>
      <w:r w:rsidRPr="006C6FF5">
        <w:rPr>
          <w:sz w:val="12"/>
        </w:rPr>
        <w:t>¶</w:t>
      </w:r>
      <w:r w:rsidRPr="006C6FF5">
        <w:rPr>
          <w:sz w:val="16"/>
        </w:rPr>
        <w:t xml:space="preserve"> The average term of a minister of education</w:t>
      </w:r>
      <w:r w:rsidRPr="006C6FF5">
        <w:rPr>
          <w:sz w:val="12"/>
        </w:rPr>
        <w:t>¶</w:t>
      </w:r>
      <w:r w:rsidRPr="006C6FF5">
        <w:rPr>
          <w:sz w:val="16"/>
        </w:rPr>
        <w:t xml:space="preserve"> is one-and-a-half years; each time a new</w:t>
      </w:r>
      <w:r w:rsidRPr="006C6FF5">
        <w:rPr>
          <w:sz w:val="12"/>
        </w:rPr>
        <w:t>¶</w:t>
      </w:r>
      <w:r w:rsidRPr="006C6FF5">
        <w:rPr>
          <w:sz w:val="16"/>
        </w:rPr>
        <w:t xml:space="preserve"> minister comes to office, new policies are</w:t>
      </w:r>
      <w:r w:rsidRPr="006C6FF5">
        <w:rPr>
          <w:sz w:val="12"/>
        </w:rPr>
        <w:t>¶</w:t>
      </w:r>
      <w:r w:rsidRPr="006C6FF5">
        <w:rPr>
          <w:sz w:val="16"/>
        </w:rPr>
        <w:t xml:space="preserve"> passed which, according to deliberative</w:t>
      </w:r>
      <w:r w:rsidRPr="006C6FF5">
        <w:rPr>
          <w:sz w:val="12"/>
        </w:rPr>
        <w:t>¶</w:t>
      </w:r>
      <w:r w:rsidRPr="006C6FF5">
        <w:rPr>
          <w:sz w:val="16"/>
        </w:rPr>
        <w:t xml:space="preserve"> democratic theory, would need to be reasoned</w:t>
      </w:r>
      <w:r w:rsidRPr="006C6FF5">
        <w:rPr>
          <w:sz w:val="12"/>
        </w:rPr>
        <w:t>¶</w:t>
      </w:r>
      <w:r w:rsidRPr="006C6FF5">
        <w:rPr>
          <w:sz w:val="16"/>
        </w:rPr>
        <w:t xml:space="preserve"> and debated with citizens. Deliberation in this</w:t>
      </w:r>
      <w:r w:rsidRPr="006C6FF5">
        <w:rPr>
          <w:sz w:val="12"/>
        </w:rPr>
        <w:t>¶</w:t>
      </w:r>
      <w:r w:rsidRPr="006C6FF5">
        <w:rPr>
          <w:sz w:val="16"/>
        </w:rPr>
        <w:t xml:space="preserve"> context would promote even more instability</w:t>
      </w:r>
      <w:r w:rsidRPr="006C6FF5">
        <w:rPr>
          <w:sz w:val="12"/>
        </w:rPr>
        <w:t>¶</w:t>
      </w:r>
      <w:r w:rsidRPr="006C6FF5">
        <w:rPr>
          <w:sz w:val="16"/>
        </w:rPr>
        <w:t xml:space="preserve"> and would lead to further politicization of</w:t>
      </w:r>
      <w:r w:rsidRPr="006C6FF5">
        <w:rPr>
          <w:sz w:val="12"/>
        </w:rPr>
        <w:t>¶</w:t>
      </w:r>
      <w:r w:rsidRPr="006C6FF5">
        <w:rPr>
          <w:sz w:val="16"/>
        </w:rPr>
        <w:t xml:space="preserve"> education reform.</w:t>
      </w:r>
      <w:r w:rsidRPr="006C6FF5">
        <w:rPr>
          <w:sz w:val="12"/>
        </w:rPr>
        <w:t>¶</w:t>
      </w:r>
      <w:r w:rsidRPr="006C6FF5">
        <w:rPr>
          <w:sz w:val="16"/>
        </w:rPr>
        <w:t xml:space="preserve"> Response: Political instability and</w:t>
      </w:r>
      <w:r w:rsidRPr="006C6FF5">
        <w:rPr>
          <w:sz w:val="12"/>
        </w:rPr>
        <w:t>¶</w:t>
      </w:r>
      <w:r w:rsidRPr="006C6FF5">
        <w:rPr>
          <w:sz w:val="16"/>
        </w:rPr>
        <w:t xml:space="preserve"> lack of continuity in policy reform are serious</w:t>
      </w:r>
      <w:r w:rsidRPr="006C6FF5">
        <w:rPr>
          <w:sz w:val="12"/>
        </w:rPr>
        <w:t>¶</w:t>
      </w:r>
      <w:r w:rsidRPr="006C6FF5">
        <w:rPr>
          <w:sz w:val="16"/>
        </w:rPr>
        <w:t xml:space="preserve"> limitations that to some degree are inherent</w:t>
      </w:r>
      <w:r w:rsidRPr="006C6FF5">
        <w:rPr>
          <w:sz w:val="12"/>
        </w:rPr>
        <w:t>¶</w:t>
      </w:r>
      <w:r w:rsidRPr="006C6FF5">
        <w:rPr>
          <w:sz w:val="16"/>
        </w:rPr>
        <w:t xml:space="preserve"> in democratic institutions and processes. The</w:t>
      </w:r>
      <w:r w:rsidRPr="006C6FF5">
        <w:rPr>
          <w:sz w:val="12"/>
        </w:rPr>
        <w:t>¶</w:t>
      </w:r>
      <w:r w:rsidRPr="006C6FF5">
        <w:rPr>
          <w:sz w:val="16"/>
        </w:rPr>
        <w:t xml:space="preserve"> reality is that if any education reform is to</w:t>
      </w:r>
      <w:r w:rsidRPr="006C6FF5">
        <w:rPr>
          <w:sz w:val="12"/>
        </w:rPr>
        <w:t>¶</w:t>
      </w:r>
      <w:r w:rsidRPr="006C6FF5">
        <w:rPr>
          <w:sz w:val="16"/>
        </w:rPr>
        <w:t xml:space="preserve"> succeed in the long term, it needs more than</w:t>
      </w:r>
      <w:r w:rsidRPr="006C6FF5">
        <w:rPr>
          <w:sz w:val="12"/>
        </w:rPr>
        <w:t>¶</w:t>
      </w:r>
      <w:r w:rsidRPr="006C6FF5">
        <w:rPr>
          <w:sz w:val="16"/>
        </w:rPr>
        <w:t xml:space="preserve"> the efforts of governments or international</w:t>
      </w:r>
      <w:r w:rsidRPr="006C6FF5">
        <w:rPr>
          <w:sz w:val="12"/>
        </w:rPr>
        <w:t>¶</w:t>
      </w:r>
      <w:r w:rsidRPr="006C6FF5">
        <w:rPr>
          <w:sz w:val="16"/>
        </w:rPr>
        <w:t xml:space="preserve"> organizations. It needs the sustained support</w:t>
      </w:r>
      <w:r w:rsidRPr="006C6FF5">
        <w:rPr>
          <w:sz w:val="12"/>
        </w:rPr>
        <w:t>¶</w:t>
      </w:r>
      <w:r w:rsidRPr="006C6FF5">
        <w:rPr>
          <w:sz w:val="16"/>
        </w:rPr>
        <w:t xml:space="preserve"> of stakeholders across sectors (public,</w:t>
      </w:r>
      <w:r w:rsidRPr="006C6FF5">
        <w:rPr>
          <w:sz w:val="12"/>
        </w:rPr>
        <w:t>¶</w:t>
      </w:r>
      <w:r w:rsidRPr="006C6FF5">
        <w:rPr>
          <w:sz w:val="16"/>
        </w:rPr>
        <w:t xml:space="preserve"> private, and civil society) and over time. It</w:t>
      </w:r>
      <w:r w:rsidRPr="006C6FF5">
        <w:rPr>
          <w:sz w:val="12"/>
        </w:rPr>
        <w:t>¶</w:t>
      </w:r>
      <w:r w:rsidRPr="006C6FF5">
        <w:rPr>
          <w:sz w:val="16"/>
        </w:rPr>
        <w:t xml:space="preserve"> has been argued that the main problem in</w:t>
      </w:r>
      <w:r w:rsidRPr="006C6FF5">
        <w:rPr>
          <w:sz w:val="12"/>
        </w:rPr>
        <w:t>¶</w:t>
      </w:r>
      <w:r w:rsidRPr="006C6FF5">
        <w:rPr>
          <w:sz w:val="16"/>
        </w:rPr>
        <w:t xml:space="preserve"> basic education in Latin America is the lack</w:t>
      </w:r>
      <w:r w:rsidRPr="006C6FF5">
        <w:rPr>
          <w:sz w:val="12"/>
        </w:rPr>
        <w:t>¶</w:t>
      </w:r>
      <w:r w:rsidRPr="006C6FF5">
        <w:rPr>
          <w:sz w:val="16"/>
        </w:rPr>
        <w:t xml:space="preserve"> of a broad social consensus, recognizing</w:t>
      </w:r>
      <w:r w:rsidRPr="006C6FF5">
        <w:rPr>
          <w:sz w:val="12"/>
        </w:rPr>
        <w:t>¶</w:t>
      </w:r>
      <w:r w:rsidRPr="006C6FF5">
        <w:rPr>
          <w:sz w:val="16"/>
        </w:rPr>
        <w:t xml:space="preserve"> that there is a problem of equity and quality</w:t>
      </w:r>
      <w:r w:rsidRPr="006C6FF5">
        <w:rPr>
          <w:sz w:val="12"/>
        </w:rPr>
        <w:t>¶</w:t>
      </w:r>
      <w:r w:rsidRPr="006C6FF5">
        <w:rPr>
          <w:sz w:val="16"/>
        </w:rPr>
        <w:t xml:space="preserve"> in the provision of education (Schiefelbein,</w:t>
      </w:r>
      <w:r w:rsidRPr="006C6FF5">
        <w:rPr>
          <w:sz w:val="12"/>
        </w:rPr>
        <w:t>¶</w:t>
      </w:r>
      <w:r w:rsidRPr="006C6FF5">
        <w:rPr>
          <w:sz w:val="16"/>
        </w:rPr>
        <w:t xml:space="preserve"> 1997). This lack of broad social consensus</w:t>
      </w:r>
      <w:r w:rsidRPr="006C6FF5">
        <w:rPr>
          <w:sz w:val="12"/>
        </w:rPr>
        <w:t>¶</w:t>
      </w:r>
      <w:r w:rsidRPr="006C6FF5">
        <w:rPr>
          <w:sz w:val="16"/>
        </w:rPr>
        <w:t xml:space="preserve"> is especially challenging where there is, as</w:t>
      </w:r>
      <w:r w:rsidRPr="006C6FF5">
        <w:rPr>
          <w:sz w:val="12"/>
        </w:rPr>
        <w:t>¶</w:t>
      </w:r>
      <w:r w:rsidRPr="006C6FF5">
        <w:rPr>
          <w:sz w:val="16"/>
        </w:rPr>
        <w:t xml:space="preserve"> noted in the critique, a lack of continuity</w:t>
      </w:r>
      <w:r w:rsidRPr="006C6FF5">
        <w:rPr>
          <w:sz w:val="12"/>
        </w:rPr>
        <w:t>¶</w:t>
      </w:r>
      <w:r w:rsidRPr="006C6FF5">
        <w:rPr>
          <w:sz w:val="16"/>
        </w:rPr>
        <w:t xml:space="preserve"> in education reform. </w:t>
      </w:r>
      <w:r w:rsidRPr="00C520DD">
        <w:rPr>
          <w:rStyle w:val="Emphasis"/>
          <w:highlight w:val="green"/>
        </w:rPr>
        <w:t>Reform</w:t>
      </w:r>
      <w:r w:rsidRPr="006C6FF5">
        <w:rPr>
          <w:sz w:val="16"/>
        </w:rPr>
        <w:t xml:space="preserve"> in education</w:t>
      </w:r>
      <w:r w:rsidRPr="006C6FF5">
        <w:rPr>
          <w:sz w:val="12"/>
        </w:rPr>
        <w:t>¶</w:t>
      </w:r>
      <w:r w:rsidRPr="006C6FF5">
        <w:rPr>
          <w:sz w:val="16"/>
        </w:rPr>
        <w:t xml:space="preserve"> </w:t>
      </w:r>
      <w:r w:rsidRPr="00C520DD">
        <w:rPr>
          <w:rStyle w:val="Emphasis"/>
          <w:highlight w:val="green"/>
        </w:rPr>
        <w:t>takes time</w:t>
      </w:r>
      <w:r w:rsidRPr="00C520DD">
        <w:rPr>
          <w:rStyle w:val="StyleBoldUnderline"/>
        </w:rPr>
        <w:t>, sometimes decades</w:t>
      </w:r>
      <w:r w:rsidRPr="006C6FF5">
        <w:rPr>
          <w:sz w:val="16"/>
        </w:rPr>
        <w:t>. Ensuring</w:t>
      </w:r>
      <w:r w:rsidRPr="006C6FF5">
        <w:rPr>
          <w:sz w:val="12"/>
        </w:rPr>
        <w:t>¶</w:t>
      </w:r>
      <w:r w:rsidRPr="006C6FF5">
        <w:rPr>
          <w:sz w:val="16"/>
        </w:rPr>
        <w:t xml:space="preserve"> continuity in education reform policies is</w:t>
      </w:r>
      <w:r w:rsidRPr="006C6FF5">
        <w:rPr>
          <w:sz w:val="12"/>
        </w:rPr>
        <w:t>¶</w:t>
      </w:r>
      <w:r w:rsidRPr="006C6FF5">
        <w:rPr>
          <w:sz w:val="16"/>
        </w:rPr>
        <w:t xml:space="preserve"> therefore crucial, and this requires public</w:t>
      </w:r>
      <w:r w:rsidRPr="006C6FF5">
        <w:rPr>
          <w:sz w:val="12"/>
        </w:rPr>
        <w:t>¶</w:t>
      </w:r>
      <w:r w:rsidRPr="006C6FF5">
        <w:rPr>
          <w:sz w:val="16"/>
        </w:rPr>
        <w:t xml:space="preserve"> consensus. </w:t>
      </w:r>
      <w:r w:rsidRPr="00C520DD">
        <w:rPr>
          <w:rStyle w:val="StyleBoldUnderline"/>
        </w:rPr>
        <w:t>Deliberative forums convening</w:t>
      </w:r>
      <w:r w:rsidRPr="006C6FF5">
        <w:rPr>
          <w:rStyle w:val="StyleBoldUnderline"/>
          <w:b/>
          <w:sz w:val="12"/>
        </w:rPr>
        <w:t>¶</w:t>
      </w:r>
      <w:r w:rsidRPr="00C520DD">
        <w:rPr>
          <w:rStyle w:val="StyleBoldUnderline"/>
          <w:sz w:val="12"/>
        </w:rPr>
        <w:t xml:space="preserve"> </w:t>
      </w:r>
      <w:r w:rsidRPr="00C520DD">
        <w:rPr>
          <w:rStyle w:val="StyleBoldUnderline"/>
        </w:rPr>
        <w:t>government, private sector, and civil society</w:t>
      </w:r>
      <w:r w:rsidRPr="006C6FF5">
        <w:rPr>
          <w:rStyle w:val="StyleBoldUnderline"/>
          <w:b/>
          <w:sz w:val="12"/>
        </w:rPr>
        <w:t>¶</w:t>
      </w:r>
      <w:r w:rsidRPr="00C520DD">
        <w:rPr>
          <w:rStyle w:val="StyleBoldUnderline"/>
          <w:sz w:val="12"/>
        </w:rPr>
        <w:t xml:space="preserve"> </w:t>
      </w:r>
      <w:r w:rsidRPr="00C520DD">
        <w:rPr>
          <w:rStyle w:val="StyleBoldUnderline"/>
        </w:rPr>
        <w:t>groups can contribute to developing this public</w:t>
      </w:r>
      <w:r w:rsidRPr="006C6FF5">
        <w:rPr>
          <w:rStyle w:val="StyleBoldUnderline"/>
          <w:b/>
          <w:sz w:val="12"/>
        </w:rPr>
        <w:t>¶</w:t>
      </w:r>
      <w:r w:rsidRPr="00C520DD">
        <w:rPr>
          <w:rStyle w:val="StyleBoldUnderline"/>
          <w:sz w:val="12"/>
        </w:rPr>
        <w:t xml:space="preserve"> </w:t>
      </w:r>
      <w:r w:rsidRPr="00C520DD">
        <w:rPr>
          <w:rStyle w:val="StyleBoldUnderline"/>
        </w:rPr>
        <w:t>consensus and to providing more continuity</w:t>
      </w:r>
      <w:r w:rsidRPr="006C6FF5">
        <w:rPr>
          <w:rStyle w:val="StyleBoldUnderline"/>
          <w:b/>
          <w:sz w:val="12"/>
        </w:rPr>
        <w:t>¶</w:t>
      </w:r>
      <w:r w:rsidRPr="00C520DD">
        <w:rPr>
          <w:rStyle w:val="StyleBoldUnderline"/>
          <w:sz w:val="12"/>
        </w:rPr>
        <w:t xml:space="preserve"> </w:t>
      </w:r>
      <w:r w:rsidRPr="00C520DD">
        <w:rPr>
          <w:rStyle w:val="StyleBoldUnderline"/>
        </w:rPr>
        <w:t>in policy. Deliberative forums combined</w:t>
      </w:r>
      <w:r w:rsidRPr="006C6FF5">
        <w:rPr>
          <w:rStyle w:val="StyleBoldUnderline"/>
          <w:b/>
          <w:sz w:val="12"/>
        </w:rPr>
        <w:t>¶</w:t>
      </w:r>
      <w:r w:rsidRPr="00C520DD">
        <w:rPr>
          <w:rStyle w:val="StyleBoldUnderline"/>
          <w:sz w:val="12"/>
        </w:rPr>
        <w:t xml:space="preserve"> </w:t>
      </w:r>
      <w:r w:rsidRPr="00C520DD">
        <w:rPr>
          <w:rStyle w:val="StyleBoldUnderline"/>
        </w:rPr>
        <w:t>with collaborative projects can help promote</w:t>
      </w:r>
      <w:r w:rsidRPr="006C6FF5">
        <w:rPr>
          <w:rStyle w:val="StyleBoldUnderline"/>
          <w:b/>
          <w:sz w:val="12"/>
        </w:rPr>
        <w:t>¶</w:t>
      </w:r>
      <w:r w:rsidRPr="00C520DD">
        <w:rPr>
          <w:rStyle w:val="StyleBoldUnderline"/>
          <w:sz w:val="12"/>
        </w:rPr>
        <w:t xml:space="preserve"> </w:t>
      </w:r>
      <w:r w:rsidRPr="00C520DD">
        <w:rPr>
          <w:rStyle w:val="StyleBoldUnderline"/>
        </w:rPr>
        <w:t>learning, distribute institutional memory,</w:t>
      </w:r>
      <w:r w:rsidRPr="006C6FF5">
        <w:rPr>
          <w:rStyle w:val="StyleBoldUnderline"/>
          <w:b/>
          <w:sz w:val="12"/>
        </w:rPr>
        <w:t>¶</w:t>
      </w:r>
      <w:r w:rsidRPr="00C520DD">
        <w:rPr>
          <w:rStyle w:val="StyleBoldUnderline"/>
          <w:sz w:val="12"/>
        </w:rPr>
        <w:t xml:space="preserve"> </w:t>
      </w:r>
      <w:r w:rsidRPr="00C520DD">
        <w:rPr>
          <w:rStyle w:val="StyleBoldUnderline"/>
        </w:rPr>
        <w:t>support capacity-building efforts, and bring</w:t>
      </w:r>
      <w:r w:rsidRPr="006C6FF5">
        <w:rPr>
          <w:rStyle w:val="StyleBoldUnderline"/>
          <w:b/>
          <w:sz w:val="12"/>
        </w:rPr>
        <w:t>¶</w:t>
      </w:r>
      <w:r w:rsidRPr="00C520DD">
        <w:rPr>
          <w:rStyle w:val="StyleBoldUnderline"/>
          <w:sz w:val="12"/>
        </w:rPr>
        <w:t xml:space="preserve"> </w:t>
      </w:r>
      <w:r w:rsidRPr="00C520DD">
        <w:rPr>
          <w:rStyle w:val="StyleBoldUnderline"/>
        </w:rPr>
        <w:t>more resources to bear on the education</w:t>
      </w:r>
      <w:r w:rsidRPr="006C6FF5">
        <w:rPr>
          <w:rStyle w:val="StyleBoldUnderline"/>
          <w:b/>
          <w:sz w:val="12"/>
        </w:rPr>
        <w:t>¶</w:t>
      </w:r>
      <w:r w:rsidRPr="00C520DD">
        <w:rPr>
          <w:rStyle w:val="StyleBoldUnderline"/>
          <w:sz w:val="12"/>
        </w:rPr>
        <w:t xml:space="preserve"> </w:t>
      </w:r>
      <w:r w:rsidRPr="00C520DD">
        <w:rPr>
          <w:rStyle w:val="StyleBoldUnderline"/>
        </w:rPr>
        <w:t>reform process.</w:t>
      </w:r>
      <w:r w:rsidRPr="006C6FF5">
        <w:rPr>
          <w:sz w:val="16"/>
        </w:rPr>
        <w:t xml:space="preserve"> Creating a space for citizens</w:t>
      </w:r>
      <w:r w:rsidRPr="006C6FF5">
        <w:rPr>
          <w:sz w:val="12"/>
        </w:rPr>
        <w:t>¶</w:t>
      </w:r>
      <w:r w:rsidRPr="006C6FF5">
        <w:rPr>
          <w:sz w:val="16"/>
        </w:rPr>
        <w:t xml:space="preserve"> to deliberate on the role of education is</w:t>
      </w:r>
      <w:r w:rsidRPr="006C6FF5">
        <w:rPr>
          <w:sz w:val="12"/>
        </w:rPr>
        <w:t>¶</w:t>
      </w:r>
      <w:r w:rsidRPr="006C6FF5">
        <w:rPr>
          <w:sz w:val="16"/>
        </w:rPr>
        <w:t xml:space="preserve"> fundamental for promoting broad social</w:t>
      </w:r>
      <w:r w:rsidRPr="006C6FF5">
        <w:rPr>
          <w:sz w:val="12"/>
        </w:rPr>
        <w:t>¶</w:t>
      </w:r>
      <w:r w:rsidRPr="006C6FF5">
        <w:rPr>
          <w:sz w:val="16"/>
        </w:rPr>
        <w:t xml:space="preserve"> consensus around education reforms. </w:t>
      </w:r>
      <w:r w:rsidRPr="00C520DD">
        <w:rPr>
          <w:rStyle w:val="StyleBoldUnderline"/>
        </w:rPr>
        <w:t>In Latin</w:t>
      </w:r>
      <w:r w:rsidRPr="006C6FF5">
        <w:rPr>
          <w:rStyle w:val="StyleBoldUnderline"/>
          <w:b/>
          <w:sz w:val="12"/>
        </w:rPr>
        <w:t>¶</w:t>
      </w:r>
      <w:r w:rsidRPr="00C520DD">
        <w:rPr>
          <w:rStyle w:val="StyleBoldUnderline"/>
          <w:sz w:val="12"/>
        </w:rPr>
        <w:t xml:space="preserve"> </w:t>
      </w:r>
      <w:r w:rsidRPr="00C520DD">
        <w:rPr>
          <w:rStyle w:val="StyleBoldUnderline"/>
        </w:rPr>
        <w:t>America, the most innovative and successful</w:t>
      </w:r>
      <w:r w:rsidRPr="006C6FF5">
        <w:rPr>
          <w:rStyle w:val="StyleBoldUnderline"/>
          <w:b/>
          <w:sz w:val="12"/>
        </w:rPr>
        <w:t>¶</w:t>
      </w:r>
      <w:r w:rsidRPr="00C520DD">
        <w:rPr>
          <w:rStyle w:val="StyleBoldUnderline"/>
          <w:sz w:val="12"/>
        </w:rPr>
        <w:t xml:space="preserve"> </w:t>
      </w:r>
      <w:r w:rsidRPr="00C520DD">
        <w:rPr>
          <w:rStyle w:val="StyleBoldUnderline"/>
        </w:rPr>
        <w:t>reforms have all created multiple and</w:t>
      </w:r>
      <w:r w:rsidRPr="006C6FF5">
        <w:rPr>
          <w:rStyle w:val="StyleBoldUnderline"/>
          <w:b/>
          <w:sz w:val="12"/>
        </w:rPr>
        <w:t>¶</w:t>
      </w:r>
      <w:r w:rsidRPr="00C520DD">
        <w:rPr>
          <w:rStyle w:val="StyleBoldUnderline"/>
          <w:sz w:val="12"/>
        </w:rPr>
        <w:t xml:space="preserve"> </w:t>
      </w:r>
      <w:r w:rsidRPr="00C520DD">
        <w:rPr>
          <w:rStyle w:val="StyleBoldUnderline"/>
        </w:rPr>
        <w:t>continuous opportunities for diverse groups</w:t>
      </w:r>
      <w:r w:rsidRPr="006C6FF5">
        <w:rPr>
          <w:rStyle w:val="StyleBoldUnderline"/>
          <w:b/>
          <w:sz w:val="12"/>
        </w:rPr>
        <w:t>¶</w:t>
      </w:r>
      <w:r w:rsidRPr="00C520DD">
        <w:rPr>
          <w:rStyle w:val="StyleBoldUnderline"/>
          <w:sz w:val="12"/>
        </w:rPr>
        <w:t xml:space="preserve"> </w:t>
      </w:r>
      <w:r w:rsidRPr="006C6FF5">
        <w:rPr>
          <w:sz w:val="16"/>
        </w:rPr>
        <w:t>across the education sector and society to</w:t>
      </w:r>
      <w:r w:rsidRPr="006C6FF5">
        <w:rPr>
          <w:sz w:val="12"/>
        </w:rPr>
        <w:t>¶</w:t>
      </w:r>
      <w:r w:rsidRPr="006C6FF5">
        <w:rPr>
          <w:sz w:val="16"/>
        </w:rPr>
        <w:t xml:space="preserve"> provide input and to have opportunities for</w:t>
      </w:r>
      <w:r w:rsidRPr="006C6FF5">
        <w:rPr>
          <w:sz w:val="12"/>
        </w:rPr>
        <w:t>¶</w:t>
      </w:r>
      <w:r w:rsidRPr="006C6FF5">
        <w:rPr>
          <w:sz w:val="16"/>
        </w:rPr>
        <w:t xml:space="preserve"> meaningful collaborative action. International</w:t>
      </w:r>
      <w:r w:rsidRPr="006C6FF5">
        <w:rPr>
          <w:sz w:val="12"/>
        </w:rPr>
        <w:t>¶</w:t>
      </w:r>
      <w:r w:rsidRPr="006C6FF5">
        <w:rPr>
          <w:sz w:val="16"/>
        </w:rPr>
        <w:t xml:space="preserve"> organizations, leveraging their regional and</w:t>
      </w:r>
      <w:r w:rsidRPr="006C6FF5">
        <w:rPr>
          <w:sz w:val="12"/>
        </w:rPr>
        <w:t>¶</w:t>
      </w:r>
      <w:r w:rsidRPr="006C6FF5">
        <w:rPr>
          <w:sz w:val="16"/>
        </w:rPr>
        <w:t xml:space="preserve"> international position, can contribute by</w:t>
      </w:r>
      <w:r w:rsidRPr="006C6FF5">
        <w:rPr>
          <w:sz w:val="12"/>
        </w:rPr>
        <w:t>¶</w:t>
      </w:r>
      <w:r w:rsidRPr="006C6FF5">
        <w:rPr>
          <w:sz w:val="16"/>
        </w:rPr>
        <w:t xml:space="preserve"> promoting policy dialogue and collaborative</w:t>
      </w:r>
      <w:r w:rsidRPr="006C6FF5">
        <w:rPr>
          <w:sz w:val="12"/>
        </w:rPr>
        <w:t>¶</w:t>
      </w:r>
      <w:r w:rsidRPr="006C6FF5">
        <w:rPr>
          <w:sz w:val="16"/>
        </w:rPr>
        <w:t xml:space="preserve"> actions among ministries and also with key</w:t>
      </w:r>
      <w:r w:rsidRPr="006C6FF5">
        <w:rPr>
          <w:sz w:val="12"/>
        </w:rPr>
        <w:t>¶</w:t>
      </w:r>
      <w:r w:rsidRPr="006C6FF5">
        <w:rPr>
          <w:sz w:val="16"/>
        </w:rPr>
        <w:t xml:space="preserve"> stakeholders across sectors. The challenge</w:t>
      </w:r>
      <w:r w:rsidRPr="006C6FF5">
        <w:rPr>
          <w:sz w:val="12"/>
        </w:rPr>
        <w:t>¶</w:t>
      </w:r>
      <w:r w:rsidRPr="006C6FF5">
        <w:rPr>
          <w:sz w:val="16"/>
        </w:rPr>
        <w:t xml:space="preserve"> is to develop a better understanding of how</w:t>
      </w:r>
      <w:r w:rsidRPr="006C6FF5">
        <w:rPr>
          <w:sz w:val="12"/>
        </w:rPr>
        <w:t>¶</w:t>
      </w:r>
      <w:r w:rsidRPr="006C6FF5">
        <w:rPr>
          <w:sz w:val="16"/>
        </w:rPr>
        <w:t xml:space="preserve"> deliberation can be used to promote more</w:t>
      </w:r>
      <w:r w:rsidRPr="006C6FF5">
        <w:rPr>
          <w:sz w:val="12"/>
        </w:rPr>
        <w:t>¶</w:t>
      </w:r>
      <w:r w:rsidRPr="006C6FF5">
        <w:rPr>
          <w:sz w:val="16"/>
        </w:rPr>
        <w:t xml:space="preserve"> collaborative as opposed to more adversarial</w:t>
      </w:r>
      <w:r w:rsidRPr="006C6FF5">
        <w:rPr>
          <w:sz w:val="12"/>
        </w:rPr>
        <w:t>¶</w:t>
      </w:r>
      <w:r w:rsidRPr="006C6FF5">
        <w:rPr>
          <w:sz w:val="16"/>
        </w:rPr>
        <w:t xml:space="preserve"> and partisan forms of politics. This is perhaps</w:t>
      </w:r>
      <w:r w:rsidRPr="006C6FF5">
        <w:rPr>
          <w:sz w:val="12"/>
        </w:rPr>
        <w:t>¶</w:t>
      </w:r>
      <w:r w:rsidRPr="006C6FF5">
        <w:rPr>
          <w:sz w:val="16"/>
        </w:rPr>
        <w:t xml:space="preserve"> one area which deliberative theorists need to</w:t>
      </w:r>
      <w:r w:rsidRPr="006C6FF5">
        <w:rPr>
          <w:sz w:val="12"/>
        </w:rPr>
        <w:t>¶</w:t>
      </w:r>
      <w:r w:rsidRPr="006C6FF5">
        <w:rPr>
          <w:sz w:val="16"/>
        </w:rPr>
        <w:t xml:space="preserve"> explore more.</w:t>
      </w:r>
      <w:r w:rsidRPr="006C6FF5">
        <w:rPr>
          <w:sz w:val="12"/>
        </w:rPr>
        <w:t>¶</w:t>
      </w:r>
      <w:r w:rsidRPr="006C6FF5">
        <w:rPr>
          <w:sz w:val="16"/>
        </w:rPr>
        <w:t xml:space="preserve"> 5. Power critique: The final critique relates</w:t>
      </w:r>
      <w:r w:rsidRPr="006C6FF5">
        <w:rPr>
          <w:sz w:val="12"/>
        </w:rPr>
        <w:t>¶</w:t>
      </w:r>
      <w:r w:rsidRPr="006C6FF5">
        <w:rPr>
          <w:sz w:val="16"/>
        </w:rPr>
        <w:t xml:space="preserve"> the possibility that increasing deliberation</w:t>
      </w:r>
      <w:r w:rsidRPr="006C6FF5">
        <w:rPr>
          <w:sz w:val="12"/>
        </w:rPr>
        <w:t>¶</w:t>
      </w:r>
      <w:r w:rsidRPr="006C6FF5">
        <w:rPr>
          <w:sz w:val="16"/>
        </w:rPr>
        <w:t xml:space="preserve"> and participation can lead to increased</w:t>
      </w:r>
      <w:r w:rsidRPr="006C6FF5">
        <w:rPr>
          <w:sz w:val="12"/>
        </w:rPr>
        <w:t>¶</w:t>
      </w:r>
      <w:r w:rsidRPr="006C6FF5">
        <w:rPr>
          <w:sz w:val="16"/>
        </w:rPr>
        <w:t xml:space="preserve"> inequality. Fung and Wright (2003) note</w:t>
      </w:r>
      <w:r w:rsidRPr="006C6FF5">
        <w:rPr>
          <w:sz w:val="12"/>
        </w:rPr>
        <w:t>¶</w:t>
      </w:r>
      <w:r w:rsidRPr="006C6FF5">
        <w:rPr>
          <w:sz w:val="16"/>
        </w:rPr>
        <w:t xml:space="preserve"> that deliberation can turn into domination</w:t>
      </w:r>
      <w:r w:rsidRPr="006C6FF5">
        <w:rPr>
          <w:sz w:val="12"/>
        </w:rPr>
        <w:t>¶</w:t>
      </w:r>
      <w:r w:rsidRPr="006C6FF5">
        <w:rPr>
          <w:sz w:val="16"/>
        </w:rPr>
        <w:t xml:space="preserve"> in a context where “participants in these</w:t>
      </w:r>
      <w:r w:rsidRPr="006C6FF5">
        <w:rPr>
          <w:sz w:val="12"/>
        </w:rPr>
        <w:t>¶</w:t>
      </w:r>
      <w:r w:rsidRPr="006C6FF5">
        <w:rPr>
          <w:sz w:val="16"/>
        </w:rPr>
        <w:t xml:space="preserve"> processes usually face each other from</w:t>
      </w:r>
      <w:r w:rsidRPr="006C6FF5">
        <w:rPr>
          <w:sz w:val="12"/>
        </w:rPr>
        <w:t>¶</w:t>
      </w:r>
      <w:r w:rsidRPr="006C6FF5">
        <w:rPr>
          <w:sz w:val="16"/>
        </w:rPr>
        <w:t xml:space="preserve"> unequal positions of power.” </w:t>
      </w:r>
      <w:r w:rsidRPr="00C520DD">
        <w:rPr>
          <w:rStyle w:val="StyleBoldUnderline"/>
          <w:highlight w:val="green"/>
        </w:rPr>
        <w:t>Every reform</w:t>
      </w:r>
      <w:r w:rsidRPr="006C6FF5">
        <w:rPr>
          <w:rStyle w:val="StyleBoldUnderline"/>
          <w:b/>
          <w:sz w:val="12"/>
          <w:highlight w:val="green"/>
        </w:rPr>
        <w:t>¶</w:t>
      </w:r>
      <w:r w:rsidRPr="00C520DD">
        <w:rPr>
          <w:rStyle w:val="StyleBoldUnderline"/>
          <w:sz w:val="12"/>
        </w:rPr>
        <w:t xml:space="preserve"> </w:t>
      </w:r>
      <w:r w:rsidRPr="006C6FF5">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6C6FF5">
        <w:rPr>
          <w:rStyle w:val="StyleBoldUnderline"/>
          <w:b/>
          <w:sz w:val="12"/>
        </w:rPr>
        <w:t>¶</w:t>
      </w:r>
      <w:r w:rsidRPr="00C520DD">
        <w:rPr>
          <w:rStyle w:val="StyleBoldUnderline"/>
          <w:sz w:val="12"/>
        </w:rPr>
        <w:t xml:space="preserve"> </w:t>
      </w:r>
      <w:r w:rsidRPr="00C520DD">
        <w:rPr>
          <w:rStyle w:val="StyleBoldUnderline"/>
        </w:rPr>
        <w:t>very few create “win-win” situations.</w:t>
      </w:r>
      <w:r w:rsidRPr="006C6FF5">
        <w:rPr>
          <w:sz w:val="16"/>
        </w:rPr>
        <w:t xml:space="preserve"> Those</w:t>
      </w:r>
      <w:r w:rsidRPr="006C6FF5">
        <w:rPr>
          <w:sz w:val="12"/>
        </w:rPr>
        <w:t>¶</w:t>
      </w:r>
      <w:r w:rsidRPr="006C6FF5">
        <w:rPr>
          <w:sz w:val="16"/>
        </w:rPr>
        <w:t xml:space="preserve"> in power would have to submit to the rules of</w:t>
      </w:r>
      <w:r w:rsidRPr="006C6FF5">
        <w:rPr>
          <w:sz w:val="12"/>
        </w:rPr>
        <w:t>¶</w:t>
      </w:r>
      <w:r w:rsidRPr="006C6FF5">
        <w:rPr>
          <w:sz w:val="16"/>
        </w:rPr>
        <w:t xml:space="preserve"> deliberation and relinquish “control” over the</w:t>
      </w:r>
      <w:r w:rsidRPr="006C6FF5">
        <w:rPr>
          <w:sz w:val="12"/>
        </w:rPr>
        <w:t>¶</w:t>
      </w:r>
      <w:r w:rsidRPr="006C6FF5">
        <w:rPr>
          <w:sz w:val="16"/>
        </w:rPr>
        <w:t xml:space="preserve"> various dimensions of democratic decisionmaking.</w:t>
      </w:r>
      <w:r w:rsidRPr="006C6FF5">
        <w:rPr>
          <w:sz w:val="12"/>
        </w:rPr>
        <w:t>¶</w:t>
      </w:r>
      <w:r w:rsidRPr="006C6FF5">
        <w:rPr>
          <w:sz w:val="16"/>
        </w:rPr>
        <w:t xml:space="preserve"> This is naïve and not politically</w:t>
      </w:r>
      <w:r w:rsidRPr="006C6FF5">
        <w:rPr>
          <w:sz w:val="12"/>
        </w:rPr>
        <w:t>¶</w:t>
      </w:r>
      <w:r w:rsidRPr="006C6FF5">
        <w:rPr>
          <w:sz w:val="16"/>
        </w:rPr>
        <w:t xml:space="preserve"> feasible.</w:t>
      </w:r>
      <w:r w:rsidRPr="006C6FF5">
        <w:rPr>
          <w:sz w:val="12"/>
        </w:rPr>
        <w:t>¶</w:t>
      </w:r>
      <w:r w:rsidRPr="006C6FF5">
        <w:rPr>
          <w:sz w:val="16"/>
        </w:rPr>
        <w:t xml:space="preserve"> Response: </w:t>
      </w:r>
      <w:r w:rsidRPr="00C520DD">
        <w:rPr>
          <w:rStyle w:val="Emphasis"/>
        </w:rPr>
        <w:t>This is a valid critique</w:t>
      </w:r>
      <w:r w:rsidRPr="006C6FF5">
        <w:rPr>
          <w:rStyle w:val="Emphasis"/>
          <w:b w:val="0"/>
          <w:sz w:val="12"/>
          <w:u w:val="none"/>
        </w:rPr>
        <w:t>¶</w:t>
      </w:r>
      <w:r w:rsidRPr="00C520DD">
        <w:rPr>
          <w:rStyle w:val="Emphasis"/>
          <w:sz w:val="12"/>
        </w:rPr>
        <w:t xml:space="preserve"> </w:t>
      </w:r>
      <w:r w:rsidRPr="00C520DD">
        <w:rPr>
          <w:rStyle w:val="Emphasis"/>
        </w:rPr>
        <w:t>worth considering.</w:t>
      </w:r>
      <w:r w:rsidRPr="006C6FF5">
        <w:rPr>
          <w:sz w:val="16"/>
        </w:rPr>
        <w:t xml:space="preserve"> </w:t>
      </w:r>
      <w:r w:rsidRPr="00C520DD">
        <w:rPr>
          <w:rStyle w:val="StyleBoldUnderline"/>
        </w:rPr>
        <w:t>Structural inequalities</w:t>
      </w:r>
      <w:r w:rsidRPr="006C6FF5">
        <w:rPr>
          <w:rStyle w:val="StyleBoldUnderline"/>
          <w:b/>
          <w:sz w:val="12"/>
        </w:rPr>
        <w:t>¶</w:t>
      </w:r>
      <w:r w:rsidRPr="00C520DD">
        <w:rPr>
          <w:rStyle w:val="StyleBoldUnderline"/>
          <w:sz w:val="12"/>
        </w:rPr>
        <w:t xml:space="preserve"> </w:t>
      </w:r>
      <w:r w:rsidRPr="00C520DD">
        <w:rPr>
          <w:rStyle w:val="StyleBoldUnderline"/>
        </w:rPr>
        <w:t>and asymmetries of power in governments</w:t>
      </w:r>
      <w:r w:rsidRPr="006C6FF5">
        <w:rPr>
          <w:rStyle w:val="StyleBoldUnderline"/>
          <w:b/>
          <w:sz w:val="12"/>
        </w:rPr>
        <w:t>¶</w:t>
      </w:r>
      <w:r w:rsidRPr="00C520DD">
        <w:rPr>
          <w:rStyle w:val="StyleBoldUnderline"/>
          <w:sz w:val="12"/>
        </w:rPr>
        <w:t xml:space="preserve"> </w:t>
      </w:r>
      <w:r w:rsidRPr="00C520DD">
        <w:rPr>
          <w:rStyle w:val="StyleBoldUnderline"/>
        </w:rPr>
        <w:t>and international institutions in Latin America</w:t>
      </w:r>
      <w:r w:rsidRPr="006C6FF5">
        <w:rPr>
          <w:rStyle w:val="StyleBoldUnderline"/>
          <w:b/>
          <w:sz w:val="12"/>
        </w:rPr>
        <w:t>¶</w:t>
      </w:r>
      <w:r w:rsidRPr="00C520DD">
        <w:rPr>
          <w:rStyle w:val="StyleBoldUnderline"/>
          <w:sz w:val="12"/>
        </w:rPr>
        <w:t xml:space="preserve"> </w:t>
      </w:r>
      <w:r w:rsidRPr="00C520DD">
        <w:rPr>
          <w:rStyle w:val="StyleBoldUnderline"/>
        </w:rPr>
        <w:t>have facilitated domination by elites in terms</w:t>
      </w:r>
      <w:r w:rsidRPr="006C6FF5">
        <w:rPr>
          <w:rStyle w:val="StyleBoldUnderline"/>
          <w:b/>
          <w:sz w:val="12"/>
        </w:rPr>
        <w:t>¶</w:t>
      </w:r>
      <w:r w:rsidRPr="00C520DD">
        <w:rPr>
          <w:rStyle w:val="StyleBoldUnderline"/>
          <w:sz w:val="12"/>
        </w:rPr>
        <w:t xml:space="preserve"> </w:t>
      </w:r>
      <w:r w:rsidRPr="00C520DD">
        <w:rPr>
          <w:rStyle w:val="StyleBoldUnderline"/>
        </w:rPr>
        <w:t>of authority, power, and control in politics.</w:t>
      </w:r>
      <w:r w:rsidRPr="006C6FF5">
        <w:rPr>
          <w:rStyle w:val="StyleBoldUnderline"/>
          <w:b/>
          <w:sz w:val="12"/>
        </w:rPr>
        <w:t>¶</w:t>
      </w:r>
      <w:r w:rsidRPr="00C520DD">
        <w:rPr>
          <w:rStyle w:val="StyleBoldUnderline"/>
          <w:sz w:val="12"/>
        </w:rPr>
        <w:t xml:space="preserve"> </w:t>
      </w:r>
      <w:r w:rsidRPr="006C6FF5">
        <w:rPr>
          <w:sz w:val="16"/>
        </w:rPr>
        <w:t>Asymmetries of power in international</w:t>
      </w:r>
      <w:r w:rsidRPr="006C6FF5">
        <w:rPr>
          <w:sz w:val="12"/>
        </w:rPr>
        <w:t>¶</w:t>
      </w:r>
      <w:r w:rsidRPr="006C6FF5">
        <w:rPr>
          <w:sz w:val="16"/>
        </w:rPr>
        <w:t xml:space="preserve"> cooperation in education are also </w:t>
      </w:r>
      <w:r w:rsidRPr="006C6FF5">
        <w:rPr>
          <w:sz w:val="16"/>
        </w:rPr>
        <w:lastRenderedPageBreak/>
        <w:t>clear,</w:t>
      </w:r>
      <w:r w:rsidRPr="006C6FF5">
        <w:rPr>
          <w:sz w:val="12"/>
        </w:rPr>
        <w:t>¶</w:t>
      </w:r>
      <w:r w:rsidRPr="006C6FF5">
        <w:rPr>
          <w:sz w:val="16"/>
        </w:rPr>
        <w:t xml:space="preserve"> especially when powerful financial (World</w:t>
      </w:r>
      <w:r w:rsidRPr="006C6FF5">
        <w:rPr>
          <w:sz w:val="12"/>
        </w:rPr>
        <w:t>¶</w:t>
      </w:r>
      <w:r w:rsidRPr="006C6FF5">
        <w:rPr>
          <w:sz w:val="16"/>
        </w:rPr>
        <w:t xml:space="preserve"> Bank, IDB, IMF) or political (OAS, UNESCO)</w:t>
      </w:r>
      <w:r w:rsidRPr="006C6FF5">
        <w:rPr>
          <w:sz w:val="12"/>
        </w:rPr>
        <w:t>¶</w:t>
      </w:r>
      <w:r w:rsidRPr="006C6FF5">
        <w:rPr>
          <w:sz w:val="16"/>
        </w:rPr>
        <w:t xml:space="preserve"> organizations engage with local stakeholders</w:t>
      </w:r>
      <w:r w:rsidRPr="006C6FF5">
        <w:rPr>
          <w:sz w:val="12"/>
        </w:rPr>
        <w:t>¶</w:t>
      </w:r>
      <w:r w:rsidRPr="006C6FF5">
        <w:rPr>
          <w:sz w:val="16"/>
        </w:rPr>
        <w:t xml:space="preserve"> and condition policy options with funding</w:t>
      </w:r>
      <w:r w:rsidRPr="006C6FF5">
        <w:rPr>
          <w:sz w:val="12"/>
        </w:rPr>
        <w:t>¶</w:t>
      </w:r>
      <w:r w:rsidRPr="006C6FF5">
        <w:rPr>
          <w:sz w:val="16"/>
        </w:rPr>
        <w:t xml:space="preserve"> or political support. What this paper has</w:t>
      </w:r>
      <w:r w:rsidRPr="006C6FF5">
        <w:rPr>
          <w:sz w:val="12"/>
        </w:rPr>
        <w:t>¶</w:t>
      </w:r>
      <w:r w:rsidRPr="006C6FF5">
        <w:rPr>
          <w:sz w:val="16"/>
        </w:rPr>
        <w:t xml:space="preserve"> argued is relevant again here: that </w:t>
      </w:r>
      <w:r w:rsidRPr="00C520DD">
        <w:rPr>
          <w:rStyle w:val="StyleBoldUnderline"/>
        </w:rPr>
        <w:t>instead of</w:t>
      </w:r>
      <w:r w:rsidRPr="006C6FF5">
        <w:rPr>
          <w:rStyle w:val="StyleBoldUnderline"/>
          <w:b/>
          <w:sz w:val="12"/>
        </w:rPr>
        <w:t>¶</w:t>
      </w:r>
      <w:r w:rsidRPr="00C520DD">
        <w:rPr>
          <w:rStyle w:val="StyleBoldUnderline"/>
          <w:sz w:val="12"/>
        </w:rPr>
        <w:t xml:space="preserve"> </w:t>
      </w:r>
      <w:r w:rsidRPr="00C520DD">
        <w:rPr>
          <w:rStyle w:val="StyleBoldUnderline"/>
        </w:rPr>
        <w:t>rejecting further democratization in the face</w:t>
      </w:r>
      <w:r w:rsidRPr="006C6FF5">
        <w:rPr>
          <w:rStyle w:val="StyleBoldUnderline"/>
          <w:b/>
          <w:sz w:val="12"/>
        </w:rPr>
        <w:t>¶</w:t>
      </w:r>
      <w:r w:rsidRPr="00C520DD">
        <w:rPr>
          <w:rStyle w:val="StyleBoldUnderline"/>
          <w:sz w:val="12"/>
        </w:rPr>
        <w:t xml:space="preserve"> </w:t>
      </w:r>
      <w:r w:rsidRPr="00C520DD">
        <w:rPr>
          <w:rStyle w:val="StyleBoldUnderline"/>
        </w:rPr>
        <w:t>of these challenges, including the challenge</w:t>
      </w:r>
      <w:r w:rsidRPr="006C6FF5">
        <w:rPr>
          <w:rStyle w:val="StyleBoldUnderline"/>
          <w:b/>
          <w:sz w:val="12"/>
        </w:rPr>
        <w:t>¶</w:t>
      </w:r>
      <w:r w:rsidRPr="00C520DD">
        <w:rPr>
          <w:rStyle w:val="StyleBoldUnderline"/>
          <w:sz w:val="12"/>
        </w:rPr>
        <w:t xml:space="preserve"> </w:t>
      </w:r>
      <w:r w:rsidRPr="00C520DD">
        <w:rPr>
          <w:rStyle w:val="StyleBoldUnderline"/>
        </w:rPr>
        <w:t>of elite “domination,” what is needed is more</w:t>
      </w:r>
      <w:r w:rsidRPr="006C6FF5">
        <w:rPr>
          <w:rStyle w:val="StyleBoldUnderline"/>
          <w:b/>
          <w:sz w:val="12"/>
        </w:rPr>
        <w:t>¶</w:t>
      </w:r>
      <w:r w:rsidRPr="00C520DD">
        <w:rPr>
          <w:rStyle w:val="StyleBoldUnderline"/>
          <w:sz w:val="12"/>
        </w:rPr>
        <w:t xml:space="preserve"> </w:t>
      </w:r>
      <w:r w:rsidRPr="00C520DD">
        <w:rPr>
          <w:rStyle w:val="StyleBoldUnderline"/>
        </w:rPr>
        <w:t>and better democracy, defined in terms of its</w:t>
      </w:r>
      <w:r w:rsidRPr="006C6FF5">
        <w:rPr>
          <w:rStyle w:val="StyleBoldUnderline"/>
          <w:b/>
          <w:sz w:val="12"/>
        </w:rPr>
        <w:t>¶</w:t>
      </w:r>
      <w:r w:rsidRPr="00C520DD">
        <w:rPr>
          <w:rStyle w:val="StyleBoldUnderline"/>
          <w:sz w:val="12"/>
        </w:rPr>
        <w:t xml:space="preserve"> </w:t>
      </w:r>
      <w:r w:rsidRPr="00C520DD">
        <w:rPr>
          <w:rStyle w:val="StyleBoldUnderline"/>
        </w:rPr>
        <w:t>breadth, depth, range, and control.</w:t>
      </w:r>
      <w:r w:rsidRPr="006C6FF5">
        <w:rPr>
          <w:sz w:val="16"/>
        </w:rPr>
        <w:t xml:space="preserve"> Finally,</w:t>
      </w:r>
      <w:r w:rsidRPr="006C6FF5">
        <w:rPr>
          <w:sz w:val="12"/>
        </w:rPr>
        <w:t>¶</w:t>
      </w:r>
      <w:r w:rsidRPr="006C6FF5">
        <w:rPr>
          <w:sz w:val="16"/>
        </w:rPr>
        <w:t xml:space="preserve"> </w:t>
      </w:r>
      <w:r w:rsidRPr="00C520DD">
        <w:rPr>
          <w:rStyle w:val="StyleBoldUnderline"/>
        </w:rPr>
        <w:t>dealing with elite domination in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6C6FF5">
        <w:rPr>
          <w:rStyle w:val="Emphasis"/>
          <w:b w:val="0"/>
          <w:sz w:val="12"/>
          <w:u w:val="none"/>
        </w:rPr>
        <w:t>¶</w:t>
      </w:r>
      <w:r w:rsidRPr="00C520DD">
        <w:rPr>
          <w:rStyle w:val="Emphasis"/>
          <w:sz w:val="12"/>
        </w:rPr>
        <w:t xml:space="preserve"> </w:t>
      </w:r>
      <w:r w:rsidRPr="00C520DD">
        <w:rPr>
          <w:rStyle w:val="Emphasis"/>
        </w:rPr>
        <w:t>skilled facilitation</w:t>
      </w:r>
      <w:r w:rsidRPr="006C6FF5">
        <w:rPr>
          <w:sz w:val="16"/>
        </w:rPr>
        <w:t xml:space="preserve"> on the part of international</w:t>
      </w:r>
      <w:r w:rsidRPr="006C6FF5">
        <w:rPr>
          <w:sz w:val="12"/>
        </w:rPr>
        <w:t>¶</w:t>
      </w:r>
      <w:r w:rsidRPr="006C6FF5">
        <w:rPr>
          <w:sz w:val="16"/>
        </w:rPr>
        <w:t xml:space="preserve"> organizations, which themselves are often</w:t>
      </w:r>
      <w:r w:rsidRPr="006C6FF5">
        <w:rPr>
          <w:sz w:val="12"/>
        </w:rPr>
        <w:t>¶</w:t>
      </w:r>
      <w:r w:rsidRPr="006C6FF5">
        <w:rPr>
          <w:sz w:val="16"/>
        </w:rPr>
        <w:t xml:space="preserve"> elitist and hegemonic.</w:t>
      </w:r>
      <w:r w:rsidRPr="006C6FF5">
        <w:rPr>
          <w:sz w:val="12"/>
        </w:rPr>
        <w:t>¶</w:t>
      </w:r>
      <w:r w:rsidRPr="006C6FF5">
        <w:rPr>
          <w:sz w:val="16"/>
        </w:rPr>
        <w:t xml:space="preserve"> Final Thoughts: So What?</w:t>
      </w:r>
      <w:r w:rsidRPr="006C6FF5">
        <w:rPr>
          <w:sz w:val="12"/>
        </w:rPr>
        <w:t>¶</w:t>
      </w:r>
      <w:r w:rsidRPr="006C6FF5">
        <w:rPr>
          <w:sz w:val="16"/>
        </w:rPr>
        <w:t xml:space="preserve"> Perhaps the most critical question</w:t>
      </w:r>
      <w:r w:rsidRPr="006C6FF5">
        <w:rPr>
          <w:sz w:val="12"/>
        </w:rPr>
        <w:t>¶</w:t>
      </w:r>
      <w:r w:rsidRPr="006C6FF5">
        <w:rPr>
          <w:sz w:val="16"/>
        </w:rPr>
        <w:t xml:space="preserve"> that emerges in the argument for increased</w:t>
      </w:r>
      <w:r w:rsidRPr="006C6FF5">
        <w:rPr>
          <w:sz w:val="12"/>
        </w:rPr>
        <w:t>¶</w:t>
      </w:r>
      <w:r w:rsidRPr="006C6FF5">
        <w:rPr>
          <w:sz w:val="16"/>
        </w:rPr>
        <w:t xml:space="preserve"> democratization and deliberation is simply:</w:t>
      </w:r>
      <w:r w:rsidRPr="006C6FF5">
        <w:rPr>
          <w:sz w:val="12"/>
        </w:rPr>
        <w:t>¶</w:t>
      </w:r>
      <w:r w:rsidRPr="006C6FF5">
        <w:rPr>
          <w:sz w:val="16"/>
        </w:rPr>
        <w:t xml:space="preserve"> So what? Does increased democratization and</w:t>
      </w:r>
      <w:r w:rsidRPr="006C6FF5">
        <w:rPr>
          <w:sz w:val="12"/>
        </w:rPr>
        <w:t>¶</w:t>
      </w:r>
      <w:r w:rsidRPr="006C6FF5">
        <w:rPr>
          <w:sz w:val="16"/>
        </w:rPr>
        <w:t xml:space="preserve"> deliberation actually lead to better outcomes</w:t>
      </w:r>
      <w:r w:rsidRPr="006C6FF5">
        <w:rPr>
          <w:sz w:val="12"/>
        </w:rPr>
        <w:t>¶</w:t>
      </w:r>
      <w:r w:rsidRPr="006C6FF5">
        <w:rPr>
          <w:sz w:val="16"/>
        </w:rPr>
        <w:t xml:space="preserve"> in education? More empirical research on this</w:t>
      </w:r>
      <w:r w:rsidRPr="006C6FF5">
        <w:rPr>
          <w:sz w:val="12"/>
        </w:rPr>
        <w:t>¶</w:t>
      </w:r>
      <w:r w:rsidRPr="006C6FF5">
        <w:rPr>
          <w:sz w:val="16"/>
        </w:rPr>
        <w:t xml:space="preserve"> critical question is needed. However, </w:t>
      </w:r>
      <w:r w:rsidRPr="00C520DD">
        <w:rPr>
          <w:rStyle w:val="StyleBoldUnderline"/>
          <w:highlight w:val="green"/>
        </w:rPr>
        <w:t>experiments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6C6FF5">
        <w:rPr>
          <w:sz w:val="16"/>
        </w:rPr>
        <w:t xml:space="preserve">in education </w:t>
      </w:r>
      <w:r w:rsidRPr="00C520DD">
        <w:rPr>
          <w:rStyle w:val="StyleBoldUnderline"/>
        </w:rPr>
        <w:t>reform</w:t>
      </w:r>
      <w:r w:rsidRPr="006C6FF5">
        <w:rPr>
          <w:sz w:val="12"/>
        </w:rPr>
        <w:t>¶</w:t>
      </w:r>
      <w:r w:rsidRPr="006C6FF5">
        <w:rPr>
          <w:sz w:val="16"/>
        </w:rPr>
        <w:t xml:space="preserve"> </w:t>
      </w:r>
      <w:r w:rsidRPr="00C520DD">
        <w:rPr>
          <w:rStyle w:val="StyleBoldUnderline"/>
          <w:highlight w:val="green"/>
        </w:rPr>
        <w:t>in Brazil</w:t>
      </w:r>
      <w:r w:rsidRPr="006C6FF5">
        <w:rPr>
          <w:sz w:val="16"/>
        </w:rPr>
        <w:t xml:space="preserve"> through the UNESCO and Ministry of</w:t>
      </w:r>
      <w:r w:rsidRPr="006C6FF5">
        <w:rPr>
          <w:sz w:val="12"/>
        </w:rPr>
        <w:t>¶</w:t>
      </w:r>
      <w:r w:rsidRPr="006C6FF5">
        <w:rPr>
          <w:sz w:val="16"/>
        </w:rPr>
        <w:t xml:space="preserve"> Education Coordinated Action Plan and Porto</w:t>
      </w:r>
      <w:r w:rsidRPr="006C6FF5">
        <w:rPr>
          <w:sz w:val="12"/>
        </w:rPr>
        <w:t>¶</w:t>
      </w:r>
      <w:r w:rsidRPr="006C6FF5">
        <w:rPr>
          <w:sz w:val="16"/>
        </w:rPr>
        <w:t xml:space="preserve"> Alegre‘s Citizen School, and also to some degree</w:t>
      </w:r>
      <w:r w:rsidRPr="006C6FF5">
        <w:rPr>
          <w:sz w:val="12"/>
        </w:rPr>
        <w:t>¶</w:t>
      </w:r>
      <w:r w:rsidRPr="006C6FF5">
        <w:rPr>
          <w:sz w:val="16"/>
        </w:rPr>
        <w:t xml:space="preserve"> at the international level with the OAS pilot</w:t>
      </w:r>
      <w:r w:rsidRPr="006C6FF5">
        <w:rPr>
          <w:sz w:val="12"/>
        </w:rPr>
        <w:t>¶</w:t>
      </w:r>
      <w:r w:rsidRPr="006C6FF5">
        <w:rPr>
          <w:sz w:val="16"/>
        </w:rPr>
        <w:t xml:space="preserve"> experiment in developing a more democratic</w:t>
      </w:r>
      <w:r w:rsidRPr="006C6FF5">
        <w:rPr>
          <w:sz w:val="12"/>
        </w:rPr>
        <w:t>¶</w:t>
      </w:r>
      <w:r w:rsidRPr="006C6FF5">
        <w:rPr>
          <w:sz w:val="16"/>
        </w:rPr>
        <w:t xml:space="preserve"> model of international cooperation from 2001-</w:t>
      </w:r>
      <w:r w:rsidRPr="006C6FF5">
        <w:rPr>
          <w:sz w:val="12"/>
        </w:rPr>
        <w:t>¶</w:t>
      </w:r>
      <w:r w:rsidRPr="006C6FF5">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6C6FF5">
        <w:rPr>
          <w:rStyle w:val="StyleBoldUnderline"/>
          <w:b/>
          <w:sz w:val="12"/>
        </w:rPr>
        <w:t>¶</w:t>
      </w:r>
      <w:r w:rsidRPr="00C520DD">
        <w:rPr>
          <w:rStyle w:val="StyleBoldUnderline"/>
          <w:sz w:val="12"/>
        </w:rPr>
        <w:t xml:space="preserve"> </w:t>
      </w:r>
      <w:r w:rsidRPr="00C520DD">
        <w:rPr>
          <w:rStyle w:val="StyleBoldUnderline"/>
        </w:rPr>
        <w:t>participating</w:t>
      </w:r>
      <w:r w:rsidRPr="006C6FF5">
        <w:rPr>
          <w:sz w:val="16"/>
        </w:rPr>
        <w:t>. Fung and Wright (2003) refer to</w:t>
      </w:r>
      <w:r w:rsidRPr="006C6FF5">
        <w:rPr>
          <w:sz w:val="12"/>
        </w:rPr>
        <w:t>¶</w:t>
      </w:r>
      <w:r w:rsidRPr="006C6FF5">
        <w:rPr>
          <w:sz w:val="16"/>
        </w:rPr>
        <w:t xml:space="preserve"> these experiments in deliberation as “schools</w:t>
      </w:r>
      <w:r w:rsidRPr="006C6FF5">
        <w:rPr>
          <w:sz w:val="12"/>
        </w:rPr>
        <w:t>¶</w:t>
      </w:r>
      <w:r w:rsidRPr="006C6FF5">
        <w:rPr>
          <w:sz w:val="16"/>
        </w:rPr>
        <w:t xml:space="preserve"> of democracy” because </w:t>
      </w:r>
      <w:r w:rsidRPr="006D519F">
        <w:rPr>
          <w:rStyle w:val="StyleBoldUnderline"/>
          <w:highlight w:val="green"/>
        </w:rPr>
        <w:t>participants exercise</w:t>
      </w:r>
      <w:r w:rsidRPr="006C6FF5">
        <w:rPr>
          <w:rStyle w:val="StyleBoldUnderline"/>
          <w:b/>
          <w:sz w:val="12"/>
        </w:rPr>
        <w:t>¶</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C6FF5">
        <w:rPr>
          <w:rStyle w:val="Emphasis"/>
          <w:b w:val="0"/>
          <w:sz w:val="12"/>
          <w:highlight w:val="green"/>
          <w:u w:val="none"/>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6C6FF5">
        <w:rPr>
          <w:rStyle w:val="Emphasis"/>
          <w:b w:val="0"/>
          <w:sz w:val="12"/>
          <w:u w:val="none"/>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6C6FF5">
        <w:rPr>
          <w:sz w:val="16"/>
        </w:rPr>
        <w:t xml:space="preserve"> </w:t>
      </w:r>
      <w:r w:rsidRPr="00C520DD">
        <w:rPr>
          <w:rStyle w:val="StyleBoldUnderline"/>
        </w:rPr>
        <w:t>Citizens</w:t>
      </w:r>
      <w:r w:rsidRPr="006C6FF5">
        <w:rPr>
          <w:rStyle w:val="StyleBoldUnderline"/>
          <w:b/>
          <w:sz w:val="12"/>
        </w:rPr>
        <w:t>¶</w:t>
      </w:r>
      <w:r w:rsidRPr="00C520DD">
        <w:rPr>
          <w:rStyle w:val="StyleBoldUnderline"/>
          <w:sz w:val="12"/>
        </w:rPr>
        <w:t xml:space="preserve"> </w:t>
      </w:r>
      <w:r w:rsidRPr="00C520DD">
        <w:rPr>
          <w:rStyle w:val="StyleBoldUnderline"/>
        </w:rPr>
        <w:t>who participate in deliberative forums develop</w:t>
      </w:r>
      <w:r w:rsidRPr="006C6FF5">
        <w:rPr>
          <w:rStyle w:val="StyleBoldUnderline"/>
          <w:b/>
          <w:sz w:val="12"/>
        </w:rPr>
        <w:t>¶</w:t>
      </w:r>
      <w:r w:rsidRPr="00C520DD">
        <w:rPr>
          <w:rStyle w:val="StyleBoldUnderline"/>
          <w:sz w:val="12"/>
        </w:rPr>
        <w:t xml:space="preserve"> </w:t>
      </w:r>
      <w:r w:rsidRPr="00C520DD">
        <w:rPr>
          <w:rStyle w:val="StyleBoldUnderline"/>
        </w:rPr>
        <w:t>competencies that are important not only for</w:t>
      </w:r>
      <w:r w:rsidRPr="006C6FF5">
        <w:rPr>
          <w:rStyle w:val="StyleBoldUnderline"/>
          <w:b/>
          <w:sz w:val="12"/>
        </w:rPr>
        <w:t>¶</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6C6FF5">
        <w:rPr>
          <w:rStyle w:val="Emphasis"/>
          <w:b w:val="0"/>
          <w:sz w:val="12"/>
          <w:u w:val="none"/>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6C6FF5">
        <w:rPr>
          <w:rStyle w:val="StyleBoldUnderline"/>
          <w:b/>
          <w:sz w:val="12"/>
        </w:rPr>
        <w:t>¶</w:t>
      </w:r>
      <w:r w:rsidRPr="00C520DD">
        <w:rPr>
          <w:rStyle w:val="StyleBoldUnderline"/>
          <w:sz w:val="12"/>
        </w:rPr>
        <w:t xml:space="preserve"> </w:t>
      </w:r>
      <w:r w:rsidRPr="00C520DD">
        <w:rPr>
          <w:rStyle w:val="StyleBoldUnderline"/>
        </w:rPr>
        <w:t>change and school reform. Many of the same</w:t>
      </w:r>
      <w:r w:rsidRPr="006C6FF5">
        <w:rPr>
          <w:rStyle w:val="StyleBoldUnderline"/>
          <w:b/>
          <w:sz w:val="12"/>
        </w:rPr>
        <w:t>¶</w:t>
      </w:r>
      <w:r w:rsidRPr="00C520DD">
        <w:rPr>
          <w:rStyle w:val="StyleBoldUnderline"/>
          <w:sz w:val="12"/>
        </w:rPr>
        <w:t xml:space="preserve"> </w:t>
      </w:r>
      <w:r w:rsidRPr="00C520DD">
        <w:rPr>
          <w:rStyle w:val="StyleBoldUnderline"/>
        </w:rPr>
        <w:t>skills that are developed through citizen</w:t>
      </w:r>
      <w:r w:rsidRPr="006C6FF5">
        <w:rPr>
          <w:rStyle w:val="StyleBoldUnderline"/>
          <w:b/>
          <w:sz w:val="12"/>
        </w:rPr>
        <w:t>¶</w:t>
      </w:r>
      <w:r w:rsidRPr="00C520DD">
        <w:rPr>
          <w:rStyle w:val="StyleBoldUnderline"/>
          <w:sz w:val="12"/>
        </w:rPr>
        <w:t xml:space="preserve"> </w:t>
      </w:r>
      <w:r w:rsidRPr="00C520DD">
        <w:rPr>
          <w:rStyle w:val="StyleBoldUnderline"/>
        </w:rPr>
        <w:t>deliberation and participation are also essential</w:t>
      </w:r>
      <w:r w:rsidRPr="006C6FF5">
        <w:rPr>
          <w:rStyle w:val="StyleBoldUnderline"/>
          <w:b/>
          <w:sz w:val="12"/>
        </w:rPr>
        <w:t>¶</w:t>
      </w:r>
      <w:r w:rsidRPr="00C520DD">
        <w:rPr>
          <w:rStyle w:val="StyleBoldUnderline"/>
          <w:sz w:val="12"/>
        </w:rPr>
        <w:t xml:space="preserve"> </w:t>
      </w:r>
      <w:r w:rsidRPr="00C520DD">
        <w:rPr>
          <w:rStyle w:val="StyleBoldUnderline"/>
        </w:rPr>
        <w:t>for transforming school cultures, promoting</w:t>
      </w:r>
      <w:r w:rsidRPr="006C6FF5">
        <w:rPr>
          <w:rStyle w:val="StyleBoldUnderline"/>
          <w:b/>
          <w:sz w:val="12"/>
        </w:rPr>
        <w:t>¶</w:t>
      </w:r>
      <w:r w:rsidRPr="00C520DD">
        <w:rPr>
          <w:rStyle w:val="StyleBoldUnderline"/>
          <w:sz w:val="12"/>
        </w:rPr>
        <w:t xml:space="preserve"> </w:t>
      </w:r>
      <w:r w:rsidRPr="00C520DD">
        <w:rPr>
          <w:rStyle w:val="StyleBoldUnderline"/>
        </w:rPr>
        <w:t>“learning organizations”</w:t>
      </w:r>
      <w:r w:rsidRPr="006C6FF5">
        <w:rPr>
          <w:sz w:val="16"/>
        </w:rPr>
        <w:t xml:space="preserve"> (Senge, 2000), </w:t>
      </w:r>
      <w:r w:rsidRPr="00C520DD">
        <w:rPr>
          <w:rStyle w:val="StyleBoldUnderline"/>
        </w:rPr>
        <w:t>fostering</w:t>
      </w:r>
      <w:r w:rsidRPr="006C6FF5">
        <w:rPr>
          <w:rStyle w:val="StyleBoldUnderline"/>
          <w:b/>
          <w:sz w:val="12"/>
        </w:rPr>
        <w:t>¶</w:t>
      </w:r>
      <w:r w:rsidRPr="00C520DD">
        <w:rPr>
          <w:rStyle w:val="StyleBoldUnderline"/>
          <w:sz w:val="12"/>
        </w:rPr>
        <w:t xml:space="preserve"> </w:t>
      </w:r>
      <w:r w:rsidRPr="00C520DD">
        <w:rPr>
          <w:rStyle w:val="StyleBoldUnderline"/>
        </w:rPr>
        <w:t>communities of reflective practitioners</w:t>
      </w:r>
      <w:r w:rsidRPr="006C6FF5">
        <w:rPr>
          <w:sz w:val="16"/>
        </w:rPr>
        <w:t xml:space="preserve"> (Schon,</w:t>
      </w:r>
      <w:r w:rsidRPr="006C6FF5">
        <w:rPr>
          <w:sz w:val="12"/>
        </w:rPr>
        <w:t>¶</w:t>
      </w:r>
      <w:r w:rsidRPr="006C6FF5">
        <w:rPr>
          <w:sz w:val="16"/>
        </w:rPr>
        <w:t xml:space="preserve"> 1991) </w:t>
      </w:r>
      <w:r w:rsidRPr="00C520DD">
        <w:rPr>
          <w:rStyle w:val="StyleBoldUnderline"/>
        </w:rPr>
        <w:t>and developing communities of practice</w:t>
      </w:r>
      <w:r w:rsidRPr="006C6FF5">
        <w:rPr>
          <w:rStyle w:val="StyleBoldUnderline"/>
          <w:b/>
          <w:sz w:val="12"/>
        </w:rPr>
        <w:t>¶</w:t>
      </w:r>
      <w:r w:rsidRPr="00C520DD">
        <w:rPr>
          <w:rStyle w:val="StyleBoldUnderline"/>
          <w:sz w:val="12"/>
        </w:rPr>
        <w:t xml:space="preserve"> </w:t>
      </w:r>
      <w:r w:rsidRPr="006C6FF5">
        <w:rPr>
          <w:sz w:val="16"/>
        </w:rPr>
        <w:t>(Wenger, 2001). There is evidence from some</w:t>
      </w:r>
      <w:r w:rsidRPr="006C6FF5">
        <w:rPr>
          <w:sz w:val="12"/>
        </w:rPr>
        <w:t>¶</w:t>
      </w:r>
      <w:r w:rsidRPr="006C6FF5">
        <w:rPr>
          <w:sz w:val="16"/>
        </w:rPr>
        <w:t xml:space="preserve"> research that </w:t>
      </w:r>
      <w:r w:rsidRPr="006D519F">
        <w:rPr>
          <w:rStyle w:val="StyleBoldUnderline"/>
          <w:highlight w:val="green"/>
        </w:rPr>
        <w:t>democratic interactions can create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6C6FF5">
        <w:rPr>
          <w:rStyle w:val="StyleBoldUnderline"/>
          <w:b/>
          <w:sz w:val="12"/>
        </w:rPr>
        <w:t>¶</w:t>
      </w:r>
      <w:r w:rsidRPr="00C520DD">
        <w:rPr>
          <w:rStyle w:val="StyleBoldUnderline"/>
          <w:sz w:val="12"/>
        </w:rPr>
        <w:t xml:space="preserve"> </w:t>
      </w:r>
      <w:r w:rsidRPr="00C520DD">
        <w:rPr>
          <w:rStyle w:val="StyleBoldUnderline"/>
        </w:rPr>
        <w:t>environments</w:t>
      </w:r>
      <w:r w:rsidRPr="006C6FF5">
        <w:rPr>
          <w:sz w:val="16"/>
        </w:rPr>
        <w:t xml:space="preserve"> (Jaramillo, 2005). Another</w:t>
      </w:r>
      <w:r w:rsidRPr="006C6FF5">
        <w:rPr>
          <w:sz w:val="12"/>
        </w:rPr>
        <w:t>¶</w:t>
      </w:r>
      <w:r w:rsidRPr="006C6FF5">
        <w:rPr>
          <w:sz w:val="16"/>
        </w:rPr>
        <w:t xml:space="preserve"> important aspect of enhancing deliberative</w:t>
      </w:r>
      <w:r w:rsidRPr="006C6FF5">
        <w:rPr>
          <w:sz w:val="12"/>
        </w:rPr>
        <w:t>¶</w:t>
      </w:r>
      <w:r w:rsidRPr="006C6FF5">
        <w:rPr>
          <w:sz w:val="16"/>
        </w:rPr>
        <w:t xml:space="preserve"> democracy and democratization is that it moves</w:t>
      </w:r>
      <w:r w:rsidRPr="006C6FF5">
        <w:rPr>
          <w:sz w:val="12"/>
        </w:rPr>
        <w:t>¶</w:t>
      </w:r>
      <w:r w:rsidRPr="006C6FF5">
        <w:rPr>
          <w:sz w:val="16"/>
        </w:rPr>
        <w:t xml:space="preserve"> from a focus on individuals and their own</w:t>
      </w:r>
      <w:r w:rsidRPr="006C6FF5">
        <w:rPr>
          <w:sz w:val="12"/>
        </w:rPr>
        <w:t>¶</w:t>
      </w:r>
      <w:r w:rsidRPr="006C6FF5">
        <w:rPr>
          <w:sz w:val="16"/>
        </w:rPr>
        <w:t xml:space="preserve"> preferences towards more collective forms of</w:t>
      </w:r>
      <w:r w:rsidRPr="006C6FF5">
        <w:rPr>
          <w:sz w:val="12"/>
        </w:rPr>
        <w:t>¶</w:t>
      </w:r>
      <w:r w:rsidRPr="006C6FF5">
        <w:rPr>
          <w:sz w:val="16"/>
        </w:rPr>
        <w:t xml:space="preserve"> learning and collaboration.</w:t>
      </w:r>
      <w:r w:rsidRPr="006C6FF5">
        <w:rPr>
          <w:sz w:val="12"/>
        </w:rPr>
        <w:t>¶</w:t>
      </w:r>
      <w:r w:rsidRPr="006C6FF5">
        <w:rPr>
          <w:sz w:val="16"/>
        </w:rPr>
        <w:t xml:space="preserve"> Up to now, international organizations</w:t>
      </w:r>
      <w:r w:rsidRPr="006C6FF5">
        <w:rPr>
          <w:sz w:val="12"/>
        </w:rPr>
        <w:t>¶</w:t>
      </w:r>
      <w:r w:rsidRPr="006C6FF5">
        <w:rPr>
          <w:sz w:val="16"/>
        </w:rPr>
        <w:t xml:space="preserve"> have endorsed a “thin” version of democratization</w:t>
      </w:r>
      <w:r w:rsidRPr="006C6FF5">
        <w:rPr>
          <w:sz w:val="12"/>
        </w:rPr>
        <w:t>¶</w:t>
      </w:r>
      <w:r w:rsidRPr="006C6FF5">
        <w:rPr>
          <w:sz w:val="16"/>
        </w:rPr>
        <w:t xml:space="preserve"> that is content with formal and centralized</w:t>
      </w:r>
      <w:r w:rsidRPr="006C6FF5">
        <w:rPr>
          <w:sz w:val="12"/>
        </w:rPr>
        <w:t>¶</w:t>
      </w:r>
      <w:r w:rsidRPr="006C6FF5">
        <w:rPr>
          <w:sz w:val="16"/>
        </w:rPr>
        <w:t xml:space="preserve"> mechanisms of “representation” and “policy</w:t>
      </w:r>
      <w:r w:rsidRPr="006C6FF5">
        <w:rPr>
          <w:sz w:val="12"/>
        </w:rPr>
        <w:t>¶</w:t>
      </w:r>
      <w:r w:rsidRPr="006C6FF5">
        <w:rPr>
          <w:sz w:val="16"/>
        </w:rPr>
        <w:t xml:space="preserve"> dialogue.” If a new, more deliberative and</w:t>
      </w:r>
      <w:r w:rsidRPr="006C6FF5">
        <w:rPr>
          <w:sz w:val="12"/>
        </w:rPr>
        <w:t>¶</w:t>
      </w:r>
      <w:r w:rsidRPr="006C6FF5">
        <w:rPr>
          <w:sz w:val="16"/>
        </w:rPr>
        <w:t xml:space="preserve"> democratic model of cooperation in education in</w:t>
      </w:r>
      <w:r w:rsidRPr="006C6FF5">
        <w:rPr>
          <w:sz w:val="12"/>
        </w:rPr>
        <w:t>¶</w:t>
      </w:r>
      <w:r w:rsidRPr="006C6FF5">
        <w:rPr>
          <w:sz w:val="16"/>
        </w:rPr>
        <w:t xml:space="preserve"> the region were to emerge, what would it look</w:t>
      </w:r>
      <w:r w:rsidRPr="006C6FF5">
        <w:rPr>
          <w:sz w:val="12"/>
        </w:rPr>
        <w:t>¶</w:t>
      </w:r>
      <w:r w:rsidRPr="006C6FF5">
        <w:rPr>
          <w:sz w:val="16"/>
        </w:rPr>
        <w:t xml:space="preserve"> like?</w:t>
      </w:r>
      <w:r w:rsidRPr="006C6FF5">
        <w:rPr>
          <w:sz w:val="12"/>
        </w:rPr>
        <w:t>¶</w:t>
      </w:r>
      <w:r w:rsidRPr="006C6FF5">
        <w:rPr>
          <w:sz w:val="16"/>
        </w:rPr>
        <w:t xml:space="preserve"> First of all, </w:t>
      </w:r>
      <w:r w:rsidRPr="00C520DD">
        <w:rPr>
          <w:rStyle w:val="Emphasis"/>
        </w:rPr>
        <w:t>a more deliberative and</w:t>
      </w:r>
      <w:r w:rsidRPr="006C6FF5">
        <w:rPr>
          <w:rStyle w:val="Emphasis"/>
          <w:b w:val="0"/>
          <w:sz w:val="12"/>
          <w:u w:val="none"/>
        </w:rPr>
        <w:t>¶</w:t>
      </w:r>
      <w:r w:rsidRPr="00C520DD">
        <w:rPr>
          <w:rStyle w:val="Emphasis"/>
          <w:sz w:val="12"/>
        </w:rPr>
        <w:t xml:space="preserve"> </w:t>
      </w:r>
      <w:r w:rsidRPr="00C520DD">
        <w:rPr>
          <w:rStyle w:val="Emphasis"/>
        </w:rPr>
        <w:t>democratic model of international cooperation</w:t>
      </w:r>
      <w:r w:rsidRPr="006C6FF5">
        <w:rPr>
          <w:sz w:val="16"/>
        </w:rPr>
        <w:t xml:space="preserve"> in</w:t>
      </w:r>
      <w:r w:rsidRPr="006C6FF5">
        <w:rPr>
          <w:sz w:val="12"/>
        </w:rPr>
        <w:t>¶</w:t>
      </w:r>
      <w:r w:rsidRPr="006C6FF5">
        <w:rPr>
          <w:sz w:val="16"/>
        </w:rPr>
        <w:t xml:space="preserve"> education </w:t>
      </w:r>
      <w:r w:rsidRPr="00C520DD">
        <w:rPr>
          <w:rStyle w:val="StyleBoldUnderline"/>
        </w:rPr>
        <w:t>would involve more direct and deeper</w:t>
      </w:r>
      <w:r w:rsidRPr="006C6FF5">
        <w:rPr>
          <w:rStyle w:val="StyleBoldUnderline"/>
          <w:b/>
          <w:sz w:val="12"/>
        </w:rPr>
        <w:t>¶</w:t>
      </w:r>
      <w:r w:rsidRPr="00C520DD">
        <w:rPr>
          <w:rStyle w:val="StyleBoldUnderline"/>
          <w:sz w:val="12"/>
        </w:rPr>
        <w:t xml:space="preserve"> </w:t>
      </w:r>
      <w:r w:rsidRPr="00C520DD">
        <w:rPr>
          <w:rStyle w:val="StyleBoldUnderline"/>
        </w:rPr>
        <w:t>forms of participation from everyday citizens,</w:t>
      </w:r>
      <w:r w:rsidRPr="006C6FF5">
        <w:rPr>
          <w:rStyle w:val="StyleBoldUnderline"/>
          <w:b/>
          <w:sz w:val="12"/>
        </w:rPr>
        <w:t>¶</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6C6FF5">
        <w:rPr>
          <w:sz w:val="16"/>
        </w:rPr>
        <w:t>, school directors, families,</w:t>
      </w:r>
      <w:r w:rsidRPr="006C6FF5">
        <w:rPr>
          <w:sz w:val="12"/>
        </w:rPr>
        <w:t>¶</w:t>
      </w:r>
      <w:r w:rsidRPr="006C6FF5">
        <w:rPr>
          <w:sz w:val="16"/>
        </w:rPr>
        <w:t xml:space="preserve"> school communities, </w:t>
      </w:r>
      <w:r w:rsidRPr="00C520DD">
        <w:rPr>
          <w:rStyle w:val="Emphasis"/>
        </w:rPr>
        <w:t>students</w:t>
      </w:r>
      <w:r w:rsidRPr="00C520DD">
        <w:rPr>
          <w:rStyle w:val="StyleBoldUnderline"/>
        </w:rPr>
        <w:t>, and mesolevel</w:t>
      </w:r>
      <w:r w:rsidRPr="006C6FF5">
        <w:rPr>
          <w:rStyle w:val="StyleBoldUnderline"/>
          <w:b/>
          <w:sz w:val="12"/>
        </w:rPr>
        <w:t>¶</w:t>
      </w:r>
      <w:r w:rsidRPr="00C520DD">
        <w:rPr>
          <w:rStyle w:val="StyleBoldUnderline"/>
          <w:sz w:val="12"/>
        </w:rPr>
        <w:t xml:space="preserve"> </w:t>
      </w:r>
      <w:r w:rsidRPr="00C520DD">
        <w:rPr>
          <w:rStyle w:val="StyleBoldUnderline"/>
        </w:rPr>
        <w:t>actors such as civil society organizations.</w:t>
      </w:r>
      <w:r w:rsidRPr="006C6FF5">
        <w:rPr>
          <w:rStyle w:val="StyleBoldUnderline"/>
          <w:b/>
          <w:sz w:val="12"/>
        </w:rPr>
        <w:t>¶</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6C6FF5">
        <w:rPr>
          <w:rStyle w:val="StyleBoldUnderline"/>
          <w:b/>
          <w:sz w:val="12"/>
        </w:rPr>
        <w:t>¶</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6C6FF5">
        <w:rPr>
          <w:sz w:val="16"/>
        </w:rPr>
        <w:t xml:space="preserve"> </w:t>
      </w:r>
      <w:r w:rsidRPr="006D519F">
        <w:rPr>
          <w:rStyle w:val="StyleBoldUnderline"/>
        </w:rPr>
        <w:t>The model</w:t>
      </w:r>
      <w:r w:rsidRPr="006C6FF5">
        <w:rPr>
          <w:sz w:val="12"/>
        </w:rPr>
        <w:t>¶</w:t>
      </w:r>
      <w:r w:rsidRPr="006C6FF5">
        <w:rPr>
          <w:sz w:val="16"/>
        </w:rPr>
        <w:t xml:space="preserve"> would involve more accountability on the</w:t>
      </w:r>
      <w:r w:rsidRPr="006C6FF5">
        <w:rPr>
          <w:sz w:val="12"/>
        </w:rPr>
        <w:t>¶</w:t>
      </w:r>
      <w:r w:rsidRPr="006C6FF5">
        <w:rPr>
          <w:sz w:val="16"/>
        </w:rPr>
        <w:t xml:space="preserve"> part of international organizations in terms</w:t>
      </w:r>
      <w:r w:rsidRPr="006C6FF5">
        <w:rPr>
          <w:sz w:val="12"/>
        </w:rPr>
        <w:t>¶</w:t>
      </w:r>
      <w:r w:rsidRPr="006C6FF5">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6C6FF5">
        <w:rPr>
          <w:sz w:val="12"/>
        </w:rPr>
        <w:t>¶</w:t>
      </w:r>
      <w:r w:rsidRPr="006C6FF5">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6C6FF5">
        <w:rPr>
          <w:rStyle w:val="StyleBoldUnderline"/>
          <w:b/>
          <w:sz w:val="12"/>
        </w:rPr>
        <w:t>¶</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6C6FF5">
        <w:rPr>
          <w:rStyle w:val="StyleBoldUnderline"/>
          <w:b/>
          <w:sz w:val="12"/>
        </w:rPr>
        <w:t>¶</w:t>
      </w:r>
      <w:r w:rsidRPr="00C520DD">
        <w:rPr>
          <w:rStyle w:val="StyleBoldUnderline"/>
          <w:sz w:val="12"/>
        </w:rPr>
        <w:t xml:space="preserve"> </w:t>
      </w:r>
      <w:r w:rsidRPr="006C6FF5">
        <w:rPr>
          <w:sz w:val="16"/>
        </w:rPr>
        <w:t>through devolution of authority, power, and</w:t>
      </w:r>
      <w:r w:rsidRPr="006C6FF5">
        <w:rPr>
          <w:sz w:val="12"/>
        </w:rPr>
        <w:t>¶</w:t>
      </w:r>
      <w:r w:rsidRPr="006C6FF5">
        <w:rPr>
          <w:sz w:val="16"/>
        </w:rPr>
        <w:t xml:space="preserve"> control, combined with oversight and horizontal</w:t>
      </w:r>
      <w:r w:rsidRPr="006C6FF5">
        <w:rPr>
          <w:sz w:val="12"/>
        </w:rPr>
        <w:t>¶</w:t>
      </w:r>
      <w:r w:rsidRPr="006C6FF5">
        <w:rPr>
          <w:sz w:val="16"/>
        </w:rPr>
        <w:t xml:space="preserve"> accountability mechanisms. </w:t>
      </w:r>
      <w:r w:rsidRPr="00C520DD">
        <w:rPr>
          <w:rStyle w:val="StyleBoldUnderline"/>
        </w:rPr>
        <w:t>A more democratic</w:t>
      </w:r>
      <w:r w:rsidRPr="006C6FF5">
        <w:rPr>
          <w:rStyle w:val="StyleBoldUnderline"/>
          <w:b/>
          <w:sz w:val="12"/>
        </w:rPr>
        <w:t>¶</w:t>
      </w:r>
      <w:r w:rsidRPr="00C520DD">
        <w:rPr>
          <w:rStyle w:val="StyleBoldUnderline"/>
          <w:sz w:val="12"/>
        </w:rPr>
        <w:t xml:space="preserve"> </w:t>
      </w:r>
      <w:r w:rsidRPr="00C520DD">
        <w:rPr>
          <w:rStyle w:val="StyleBoldUnderline"/>
        </w:rPr>
        <w:t>model of international cooperation would stress</w:t>
      </w:r>
      <w:r w:rsidRPr="006C6FF5">
        <w:rPr>
          <w:rStyle w:val="StyleBoldUnderline"/>
          <w:b/>
          <w:sz w:val="12"/>
        </w:rPr>
        <w:t>¶</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6C6FF5">
        <w:rPr>
          <w:rStyle w:val="StyleBoldUnderline"/>
          <w:b/>
          <w:sz w:val="12"/>
        </w:rPr>
        <w:t>¶</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6C6FF5">
        <w:rPr>
          <w:rStyle w:val="StyleBoldUnderline"/>
          <w:b/>
          <w:sz w:val="12"/>
        </w:rPr>
        <w:t>¶</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6C6FF5">
        <w:rPr>
          <w:rStyle w:val="StyleBoldUnderline"/>
          <w:b/>
          <w:sz w:val="12"/>
        </w:rPr>
        <w:t>¶</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6C6FF5">
        <w:rPr>
          <w:rStyle w:val="StyleBoldUnderline"/>
          <w:b/>
          <w:sz w:val="12"/>
        </w:rPr>
        <w:t>¶</w:t>
      </w:r>
      <w:r w:rsidRPr="00C520DD">
        <w:rPr>
          <w:rStyle w:val="StyleBoldUnderline"/>
          <w:sz w:val="12"/>
        </w:rPr>
        <w:t xml:space="preserve"> </w:t>
      </w:r>
      <w:r w:rsidRPr="00C520DD">
        <w:rPr>
          <w:rStyle w:val="StyleBoldUnderline"/>
        </w:rPr>
        <w:t>and equity</w:t>
      </w:r>
      <w:r w:rsidRPr="006C6FF5">
        <w:rPr>
          <w:sz w:val="16"/>
        </w:rPr>
        <w:t xml:space="preserve"> in education at national and local</w:t>
      </w:r>
      <w:r w:rsidRPr="006C6FF5">
        <w:rPr>
          <w:sz w:val="12"/>
        </w:rPr>
        <w:t>¶</w:t>
      </w:r>
      <w:r w:rsidRPr="006C6FF5">
        <w:rPr>
          <w:sz w:val="16"/>
        </w:rPr>
        <w:t xml:space="preserve"> levels.</w:t>
      </w:r>
    </w:p>
    <w:p w:rsidR="00835855" w:rsidRPr="002C6492" w:rsidRDefault="00835855" w:rsidP="00835855">
      <w:pPr>
        <w:pStyle w:val="Heading3"/>
      </w:pPr>
      <w:r>
        <w:lastRenderedPageBreak/>
        <w:t>Alt Fails -2ac</w:t>
      </w:r>
    </w:p>
    <w:p w:rsidR="00835855" w:rsidRPr="004D4DD2" w:rsidRDefault="00835855" w:rsidP="00835855">
      <w:pPr>
        <w:pStyle w:val="Heading4"/>
        <w:rPr>
          <w:rFonts w:asciiTheme="minorHAnsi" w:hAnsiTheme="minorHAnsi" w:cs="Arial"/>
        </w:rPr>
      </w:pPr>
      <w:r w:rsidRPr="004D4DD2">
        <w:rPr>
          <w:rFonts w:asciiTheme="minorHAnsi" w:hAnsiTheme="minorHAnsi" w:cs="Arial"/>
        </w:rPr>
        <w:t xml:space="preserve">Focus on Mexican labor sovereignty </w:t>
      </w:r>
      <w:r w:rsidRPr="004D4DD2">
        <w:rPr>
          <w:rFonts w:asciiTheme="minorHAnsi" w:hAnsiTheme="minorHAnsi" w:cs="Arial"/>
          <w:u w:val="single"/>
        </w:rPr>
        <w:t>empirically ineffective</w:t>
      </w:r>
      <w:r w:rsidRPr="004D4DD2">
        <w:rPr>
          <w:rFonts w:asciiTheme="minorHAnsi" w:hAnsiTheme="minorHAnsi" w:cs="Arial"/>
        </w:rPr>
        <w:t xml:space="preserve"> — the alt </w:t>
      </w:r>
      <w:r w:rsidRPr="004D4DD2">
        <w:rPr>
          <w:rFonts w:asciiTheme="minorHAnsi" w:hAnsiTheme="minorHAnsi" w:cs="Arial"/>
          <w:u w:val="single"/>
        </w:rPr>
        <w:t>fractures movements</w:t>
      </w:r>
      <w:r w:rsidRPr="004D4DD2">
        <w:rPr>
          <w:rFonts w:asciiTheme="minorHAnsi" w:hAnsiTheme="minorHAnsi" w:cs="Arial"/>
        </w:rPr>
        <w:t xml:space="preserve"> and lacks </w:t>
      </w:r>
      <w:r w:rsidRPr="004D4DD2">
        <w:rPr>
          <w:rFonts w:asciiTheme="minorHAnsi" w:hAnsiTheme="minorHAnsi" w:cs="Arial"/>
          <w:u w:val="single"/>
        </w:rPr>
        <w:t>concrete policy solutions</w:t>
      </w:r>
      <w:r w:rsidRPr="004D4DD2">
        <w:rPr>
          <w:rFonts w:asciiTheme="minorHAnsi" w:hAnsiTheme="minorHAnsi" w:cs="Arial"/>
        </w:rPr>
        <w:t>. (</w:t>
      </w:r>
      <w:r w:rsidRPr="004D4DD2">
        <w:rPr>
          <w:rFonts w:asciiTheme="minorHAnsi" w:hAnsiTheme="minorHAnsi" w:cs="Arial"/>
          <w:i/>
          <w:u w:val="single"/>
        </w:rPr>
        <w:t>Perm</w:t>
      </w:r>
      <w:r w:rsidRPr="004D4DD2">
        <w:rPr>
          <w:rFonts w:asciiTheme="minorHAnsi" w:hAnsiTheme="minorHAnsi" w:cs="Arial"/>
        </w:rPr>
        <w:t xml:space="preserve"> best.)  </w:t>
      </w:r>
    </w:p>
    <w:p w:rsidR="00835855" w:rsidRPr="004D4DD2" w:rsidRDefault="00835855" w:rsidP="00835855">
      <w:pPr>
        <w:rPr>
          <w:rFonts w:asciiTheme="minorHAnsi" w:hAnsiTheme="minorHAnsi"/>
        </w:rPr>
      </w:pPr>
      <w:r w:rsidRPr="004D4DD2">
        <w:rPr>
          <w:rStyle w:val="StyleStyleBold12pt"/>
          <w:rFonts w:asciiTheme="minorHAnsi" w:hAnsiTheme="minorHAnsi"/>
        </w:rPr>
        <w:t>Cowie 97</w:t>
      </w:r>
      <w:r w:rsidRPr="004D4DD2">
        <w:rPr>
          <w:rFonts w:asciiTheme="minorHAnsi" w:hAnsiTheme="minorHAnsi"/>
        </w:rPr>
        <w:t xml:space="preserve"> — Jefferson Cowie, holds a Ph.D. in Labor History from the University of North Carolina-Chapel Hill, former Research Fellow at the Center for U.S.-Mexican Studies at the University of California-San Diego, 1997 (“National Struggles in a Transnational Economy: A Critical Analysis of US Labor's Campaign Against NAFTA,” </w:t>
      </w:r>
      <w:r w:rsidRPr="004D4DD2">
        <w:rPr>
          <w:rFonts w:asciiTheme="minorHAnsi" w:hAnsiTheme="minorHAnsi"/>
          <w:i/>
        </w:rPr>
        <w:t>Labor Studies Journal</w:t>
      </w:r>
      <w:r w:rsidRPr="004D4DD2">
        <w:rPr>
          <w:rFonts w:asciiTheme="minorHAnsi" w:hAnsiTheme="minorHAnsi"/>
        </w:rPr>
        <w:t>, Volume 21, Winter, p. 27-28)</w:t>
      </w:r>
    </w:p>
    <w:p w:rsidR="00835855" w:rsidRPr="004D4DD2" w:rsidRDefault="00835855" w:rsidP="00835855">
      <w:pPr>
        <w:rPr>
          <w:rFonts w:asciiTheme="minorHAnsi" w:hAnsiTheme="minorHAnsi"/>
        </w:rPr>
      </w:pPr>
      <w:r w:rsidRPr="008414DF">
        <w:rPr>
          <w:rStyle w:val="StyleBoldUnderline"/>
          <w:rFonts w:asciiTheme="minorHAnsi" w:hAnsiTheme="minorHAnsi"/>
          <w:highlight w:val="cyan"/>
        </w:rPr>
        <w:t>Turning a critical eye to labor in the U</w:t>
      </w:r>
      <w:r w:rsidRPr="004D4DD2">
        <w:rPr>
          <w:rFonts w:asciiTheme="minorHAnsi" w:hAnsiTheme="minorHAnsi"/>
        </w:rPr>
        <w:t xml:space="preserve">nited </w:t>
      </w:r>
      <w:r w:rsidRPr="008414DF">
        <w:rPr>
          <w:rStyle w:val="StyleBoldUnderline"/>
          <w:rFonts w:asciiTheme="minorHAnsi" w:hAnsiTheme="minorHAnsi"/>
          <w:highlight w:val="cyan"/>
        </w:rPr>
        <w:t>S</w:t>
      </w:r>
      <w:r w:rsidRPr="008414DF">
        <w:rPr>
          <w:rFonts w:asciiTheme="minorHAnsi" w:hAnsiTheme="minorHAnsi"/>
          <w:highlight w:val="cyan"/>
        </w:rPr>
        <w:t>t</w:t>
      </w:r>
      <w:r w:rsidRPr="004D4DD2">
        <w:rPr>
          <w:rFonts w:asciiTheme="minorHAnsi" w:hAnsiTheme="minorHAnsi"/>
        </w:rPr>
        <w:t>ates</w:t>
      </w:r>
      <w:r w:rsidRPr="004D4DD2">
        <w:rPr>
          <w:rStyle w:val="StyleBoldUnderline"/>
          <w:rFonts w:asciiTheme="minorHAnsi" w:hAnsiTheme="minorHAnsi"/>
        </w:rPr>
        <w:t>, the political project against free trade failed not only to defeat the agreement</w:t>
      </w:r>
      <w:r w:rsidRPr="004D4DD2">
        <w:rPr>
          <w:rFonts w:asciiTheme="minorHAnsi" w:hAnsiTheme="minorHAnsi"/>
        </w:rPr>
        <w:t xml:space="preserve"> (although it did come very close), </w:t>
      </w:r>
      <w:r w:rsidRPr="004D4DD2">
        <w:rPr>
          <w:rStyle w:val="StyleBoldUnderline"/>
          <w:rFonts w:asciiTheme="minorHAnsi" w:hAnsiTheme="minorHAnsi"/>
        </w:rPr>
        <w:t xml:space="preserve">but most importantly, it </w:t>
      </w:r>
      <w:r w:rsidRPr="008414DF">
        <w:rPr>
          <w:rStyle w:val="Emphasis"/>
          <w:rFonts w:asciiTheme="minorHAnsi" w:hAnsiTheme="minorHAnsi"/>
          <w:highlight w:val="cyan"/>
        </w:rPr>
        <w:t>never generated sophisticated alternatives</w:t>
      </w:r>
      <w:r w:rsidRPr="008414DF">
        <w:rPr>
          <w:rStyle w:val="StyleBoldUnderline"/>
          <w:rFonts w:asciiTheme="minorHAnsi" w:hAnsiTheme="minorHAnsi"/>
          <w:highlight w:val="cyan"/>
        </w:rPr>
        <w:t>—</w:t>
      </w:r>
      <w:r w:rsidRPr="004D4DD2">
        <w:rPr>
          <w:rStyle w:val="StyleBoldUnderline"/>
          <w:rFonts w:asciiTheme="minorHAnsi" w:hAnsiTheme="minorHAnsi"/>
        </w:rPr>
        <w:t xml:space="preserve">or much in the way of </w:t>
      </w:r>
      <w:r w:rsidRPr="004D4DD2">
        <w:rPr>
          <w:rStyle w:val="Emphasis"/>
          <w:rFonts w:asciiTheme="minorHAnsi" w:hAnsiTheme="minorHAnsi"/>
        </w:rPr>
        <w:t>political space</w:t>
      </w:r>
      <w:r w:rsidRPr="004D4DD2">
        <w:rPr>
          <w:rStyle w:val="StyleBoldUnderline"/>
          <w:rFonts w:asciiTheme="minorHAnsi" w:hAnsiTheme="minorHAnsi"/>
        </w:rPr>
        <w:t xml:space="preserve"> to consider alternatives—to the economic and political process that was bent on integrating capital but not people</w:t>
      </w:r>
      <w:r w:rsidRPr="004D4DD2">
        <w:rPr>
          <w:rFonts w:asciiTheme="minorHAnsi" w:hAnsiTheme="minorHAnsi"/>
        </w:rPr>
        <w:t xml:space="preserve">.56 </w:t>
      </w:r>
      <w:r w:rsidRPr="008414DF">
        <w:rPr>
          <w:rStyle w:val="StyleBoldUnderline"/>
          <w:rFonts w:asciiTheme="minorHAnsi" w:hAnsiTheme="minorHAnsi"/>
        </w:rPr>
        <w:t xml:space="preserve">The two major </w:t>
      </w:r>
      <w:r w:rsidRPr="008414DF">
        <w:rPr>
          <w:rStyle w:val="StyleBoldUnderline"/>
          <w:rFonts w:asciiTheme="minorHAnsi" w:hAnsiTheme="minorHAnsi"/>
          <w:highlight w:val="cyan"/>
        </w:rPr>
        <w:t>arguments</w:t>
      </w:r>
      <w:r w:rsidRPr="008414DF">
        <w:rPr>
          <w:rStyle w:val="StyleBoldUnderline"/>
          <w:rFonts w:asciiTheme="minorHAnsi" w:hAnsiTheme="minorHAnsi"/>
        </w:rPr>
        <w:t xml:space="preserve"> marshaled against NAFTA—</w:t>
      </w:r>
      <w:r w:rsidRPr="008414DF">
        <w:rPr>
          <w:rStyle w:val="Emphasis"/>
          <w:rFonts w:asciiTheme="minorHAnsi" w:hAnsiTheme="minorHAnsi"/>
          <w:highlight w:val="cyan"/>
        </w:rPr>
        <w:t>job losses</w:t>
      </w:r>
      <w:r w:rsidRPr="008414DF">
        <w:rPr>
          <w:rStyle w:val="StyleBoldUnderline"/>
          <w:rFonts w:asciiTheme="minorHAnsi" w:hAnsiTheme="minorHAnsi"/>
          <w:highlight w:val="cyan"/>
        </w:rPr>
        <w:t xml:space="preserve"> and </w:t>
      </w:r>
      <w:r w:rsidRPr="008414DF">
        <w:rPr>
          <w:rStyle w:val="Emphasis"/>
          <w:rFonts w:asciiTheme="minorHAnsi" w:hAnsiTheme="minorHAnsi"/>
          <w:highlight w:val="cyan"/>
        </w:rPr>
        <w:t>the lack of Mexican labor rights</w:t>
      </w:r>
      <w:r w:rsidRPr="008414DF">
        <w:rPr>
          <w:rStyle w:val="StyleBoldUnderline"/>
          <w:rFonts w:asciiTheme="minorHAnsi" w:hAnsiTheme="minorHAnsi"/>
          <w:highlight w:val="cyan"/>
        </w:rPr>
        <w:t xml:space="preserve">—proved to be </w:t>
      </w:r>
      <w:r w:rsidRPr="008414DF">
        <w:rPr>
          <w:rStyle w:val="Emphasis"/>
          <w:rFonts w:asciiTheme="minorHAnsi" w:hAnsiTheme="minorHAnsi"/>
          <w:highlight w:val="cyan"/>
        </w:rPr>
        <w:t>a nationalistic diversion from constructing meaningful alternatives</w:t>
      </w:r>
      <w:r w:rsidRPr="004D4DD2">
        <w:rPr>
          <w:rStyle w:val="StyleBoldUnderline"/>
          <w:rFonts w:asciiTheme="minorHAnsi" w:hAnsiTheme="minorHAnsi"/>
        </w:rPr>
        <w:t xml:space="preserve"> to the trade deal and often </w:t>
      </w:r>
      <w:r w:rsidRPr="004D4DD2">
        <w:rPr>
          <w:rStyle w:val="Emphasis"/>
          <w:rFonts w:asciiTheme="minorHAnsi" w:hAnsiTheme="minorHAnsi"/>
        </w:rPr>
        <w:t>perpetuated chauvinistic notions</w:t>
      </w:r>
      <w:r w:rsidRPr="004D4DD2">
        <w:rPr>
          <w:rStyle w:val="StyleBoldUnderline"/>
          <w:rFonts w:asciiTheme="minorHAnsi" w:hAnsiTheme="minorHAnsi"/>
        </w:rPr>
        <w:t xml:space="preserve"> about US workers' economic security and the level of labor rights enjoyed in the U</w:t>
      </w:r>
      <w:r w:rsidRPr="004D4DD2">
        <w:rPr>
          <w:rFonts w:asciiTheme="minorHAnsi" w:hAnsiTheme="minorHAnsi"/>
        </w:rPr>
        <w:t xml:space="preserve">nited </w:t>
      </w:r>
      <w:r w:rsidRPr="004D4DD2">
        <w:rPr>
          <w:rStyle w:val="StyleBoldUnderline"/>
          <w:rFonts w:asciiTheme="minorHAnsi" w:hAnsiTheme="minorHAnsi"/>
        </w:rPr>
        <w:t>S</w:t>
      </w:r>
      <w:r w:rsidRPr="004D4DD2">
        <w:rPr>
          <w:rFonts w:asciiTheme="minorHAnsi" w:hAnsiTheme="minorHAnsi"/>
        </w:rPr>
        <w:t xml:space="preserve">tates. </w:t>
      </w:r>
      <w:r w:rsidRPr="004D4DD2">
        <w:rPr>
          <w:rStyle w:val="StyleBoldUnderline"/>
          <w:rFonts w:asciiTheme="minorHAnsi" w:hAnsiTheme="minorHAnsi"/>
        </w:rPr>
        <w:t xml:space="preserve">Making </w:t>
      </w:r>
      <w:r w:rsidRPr="008414DF">
        <w:rPr>
          <w:rStyle w:val="StyleBoldUnderline"/>
          <w:rFonts w:asciiTheme="minorHAnsi" w:hAnsiTheme="minorHAnsi"/>
          <w:highlight w:val="cyan"/>
        </w:rPr>
        <w:t xml:space="preserve">the deepening fear over job losses into </w:t>
      </w:r>
      <w:r w:rsidRPr="008414DF">
        <w:rPr>
          <w:rStyle w:val="Emphasis"/>
          <w:rFonts w:asciiTheme="minorHAnsi" w:hAnsiTheme="minorHAnsi"/>
          <w:highlight w:val="cyan"/>
        </w:rPr>
        <w:t>the overarching metaphor</w:t>
      </w:r>
      <w:r w:rsidRPr="008414DF">
        <w:rPr>
          <w:rStyle w:val="StyleBoldUnderline"/>
          <w:rFonts w:asciiTheme="minorHAnsi" w:hAnsiTheme="minorHAnsi"/>
          <w:highlight w:val="cyan"/>
        </w:rPr>
        <w:t xml:space="preserve"> for globalization simply </w:t>
      </w:r>
      <w:r w:rsidRPr="008414DF">
        <w:rPr>
          <w:rStyle w:val="Emphasis"/>
          <w:rFonts w:asciiTheme="minorHAnsi" w:hAnsiTheme="minorHAnsi"/>
          <w:highlight w:val="cyan"/>
        </w:rPr>
        <w:t>did not foster any alternative positions</w:t>
      </w:r>
      <w:r w:rsidRPr="004D4DD2">
        <w:rPr>
          <w:rStyle w:val="StyleBoldUnderline"/>
          <w:rFonts w:asciiTheme="minorHAnsi" w:hAnsiTheme="minorHAnsi"/>
        </w:rPr>
        <w:t xml:space="preserve"> to global restructuring nor formulate specific ideas about what workers actually might favor. </w:t>
      </w:r>
      <w:r w:rsidRPr="008414DF">
        <w:rPr>
          <w:rStyle w:val="StyleBoldUnderline"/>
          <w:rFonts w:asciiTheme="minorHAnsi" w:hAnsiTheme="minorHAnsi"/>
          <w:highlight w:val="cyan"/>
        </w:rPr>
        <w:t>These two tactics</w:t>
      </w:r>
      <w:r w:rsidRPr="004D4DD2">
        <w:rPr>
          <w:rFonts w:asciiTheme="minorHAnsi" w:hAnsiTheme="minorHAnsi"/>
        </w:rPr>
        <w:t xml:space="preserve"> also </w:t>
      </w:r>
      <w:r w:rsidRPr="008414DF">
        <w:rPr>
          <w:rStyle w:val="StyleBoldUnderline"/>
          <w:rFonts w:asciiTheme="minorHAnsi" w:hAnsiTheme="minorHAnsi"/>
          <w:highlight w:val="cyan"/>
        </w:rPr>
        <w:t>failed</w:t>
      </w:r>
      <w:r w:rsidRPr="004D4DD2">
        <w:rPr>
          <w:rStyle w:val="StyleBoldUnderline"/>
          <w:rFonts w:asciiTheme="minorHAnsi" w:hAnsiTheme="minorHAnsi"/>
        </w:rPr>
        <w:t xml:space="preserve"> in the transnational arena </w:t>
      </w:r>
      <w:r w:rsidRPr="008414DF">
        <w:rPr>
          <w:rStyle w:val="StyleBoldUnderline"/>
          <w:rFonts w:asciiTheme="minorHAnsi" w:hAnsiTheme="minorHAnsi"/>
          <w:highlight w:val="cyan"/>
        </w:rPr>
        <w:t>where they</w:t>
      </w:r>
      <w:r w:rsidRPr="004D4DD2">
        <w:rPr>
          <w:rFonts w:asciiTheme="minorHAnsi" w:hAnsiTheme="minorHAnsi"/>
        </w:rPr>
        <w:t xml:space="preserve"> [end page 27] </w:t>
      </w:r>
      <w:r w:rsidRPr="008414DF">
        <w:rPr>
          <w:rStyle w:val="Emphasis"/>
          <w:rFonts w:asciiTheme="minorHAnsi" w:hAnsiTheme="minorHAnsi"/>
          <w:highlight w:val="cyan"/>
        </w:rPr>
        <w:t>exacted a future price</w:t>
      </w:r>
      <w:r w:rsidRPr="004D4DD2">
        <w:rPr>
          <w:rStyle w:val="StyleBoldUnderline"/>
          <w:rFonts w:asciiTheme="minorHAnsi" w:hAnsiTheme="minorHAnsi"/>
        </w:rPr>
        <w:t xml:space="preserve"> in terms of relations with Mexican workers </w:t>
      </w:r>
      <w:r w:rsidRPr="008414DF">
        <w:rPr>
          <w:rStyle w:val="StyleBoldUnderline"/>
          <w:rFonts w:asciiTheme="minorHAnsi" w:hAnsiTheme="minorHAnsi"/>
          <w:highlight w:val="cyan"/>
        </w:rPr>
        <w:t xml:space="preserve">as they tended to turn them into </w:t>
      </w:r>
      <w:r w:rsidRPr="008414DF">
        <w:rPr>
          <w:rStyle w:val="Emphasis"/>
          <w:rFonts w:asciiTheme="minorHAnsi" w:hAnsiTheme="minorHAnsi"/>
          <w:highlight w:val="cyan"/>
        </w:rPr>
        <w:t>competitors rather than compadres</w:t>
      </w:r>
      <w:r w:rsidRPr="004D4DD2">
        <w:rPr>
          <w:rStyle w:val="StyleBoldUnderline"/>
          <w:rFonts w:asciiTheme="minorHAnsi" w:hAnsiTheme="minorHAnsi"/>
        </w:rPr>
        <w:t xml:space="preserve"> in a common struggle</w:t>
      </w:r>
      <w:r w:rsidRPr="004D4DD2">
        <w:rPr>
          <w:rFonts w:asciiTheme="minorHAnsi" w:hAnsiTheme="minorHAnsi"/>
        </w:rPr>
        <w:t>. The other two discursive modes analyzed here, cross border solidarity and international labor rights, have been much more limited in their scope (so as to be invisible and inaudible to many workers) but nonetheless, if carefully done, suggest productive strategies for defusing the tensions fostered by global capital.</w:t>
      </w:r>
    </w:p>
    <w:p w:rsidR="00835855" w:rsidRPr="004D4DD2" w:rsidRDefault="00835855" w:rsidP="00835855">
      <w:pPr>
        <w:pStyle w:val="Heading3"/>
        <w:rPr>
          <w:rFonts w:asciiTheme="minorHAnsi" w:hAnsiTheme="minorHAnsi" w:cs="Arial"/>
        </w:rPr>
      </w:pPr>
      <w:r>
        <w:rPr>
          <w:rFonts w:asciiTheme="minorHAnsi" w:hAnsiTheme="minorHAnsi" w:cs="Arial"/>
        </w:rPr>
        <w:lastRenderedPageBreak/>
        <w:t xml:space="preserve">2ac- </w:t>
      </w:r>
      <w:r w:rsidRPr="004D4DD2">
        <w:rPr>
          <w:rFonts w:asciiTheme="minorHAnsi" w:hAnsiTheme="minorHAnsi" w:cs="Arial"/>
        </w:rPr>
        <w:t xml:space="preserve">Permutation </w:t>
      </w:r>
    </w:p>
    <w:p w:rsidR="00835855" w:rsidRPr="004D4DD2" w:rsidRDefault="00835855" w:rsidP="00835855">
      <w:pPr>
        <w:pStyle w:val="Heading4"/>
        <w:rPr>
          <w:rFonts w:asciiTheme="minorHAnsi" w:hAnsiTheme="minorHAnsi" w:cs="Arial"/>
        </w:rPr>
      </w:pPr>
      <w:r w:rsidRPr="004D4DD2">
        <w:rPr>
          <w:rFonts w:asciiTheme="minorHAnsi" w:hAnsiTheme="minorHAnsi" w:cs="Arial"/>
          <w:u w:val="single"/>
        </w:rPr>
        <w:t>Totalizing</w:t>
      </w:r>
      <w:r w:rsidRPr="004D4DD2">
        <w:rPr>
          <w:rFonts w:asciiTheme="minorHAnsi" w:hAnsiTheme="minorHAnsi" w:cs="Arial"/>
        </w:rPr>
        <w:t xml:space="preserve"> critique of economic rationality </w:t>
      </w:r>
      <w:r w:rsidRPr="004D4DD2">
        <w:rPr>
          <w:rFonts w:asciiTheme="minorHAnsi" w:hAnsiTheme="minorHAnsi" w:cs="Arial"/>
          <w:u w:val="single"/>
        </w:rPr>
        <w:t>doesn’t contextualize</w:t>
      </w:r>
      <w:r w:rsidRPr="004D4DD2">
        <w:rPr>
          <w:rFonts w:asciiTheme="minorHAnsi" w:hAnsiTheme="minorHAnsi" w:cs="Arial"/>
        </w:rPr>
        <w:t xml:space="preserve"> to the U.S.-Mexico border — perm is best </w:t>
      </w:r>
      <w:r w:rsidRPr="004D4DD2">
        <w:rPr>
          <w:rFonts w:asciiTheme="minorHAnsi" w:hAnsiTheme="minorHAnsi" w:cs="Arial"/>
          <w:i/>
          <w:u w:val="single"/>
        </w:rPr>
        <w:t>method</w:t>
      </w:r>
      <w:r w:rsidRPr="004D4DD2">
        <w:rPr>
          <w:rFonts w:asciiTheme="minorHAnsi" w:hAnsiTheme="minorHAnsi" w:cs="Arial"/>
        </w:rPr>
        <w:t xml:space="preserve"> and </w:t>
      </w:r>
      <w:r w:rsidRPr="004D4DD2">
        <w:rPr>
          <w:rFonts w:asciiTheme="minorHAnsi" w:hAnsiTheme="minorHAnsi" w:cs="Arial"/>
          <w:i/>
          <w:u w:val="single"/>
        </w:rPr>
        <w:t>policy</w:t>
      </w:r>
      <w:r w:rsidRPr="004D4DD2">
        <w:rPr>
          <w:rFonts w:asciiTheme="minorHAnsi" w:hAnsiTheme="minorHAnsi" w:cs="Arial"/>
        </w:rPr>
        <w:t xml:space="preserve">. </w:t>
      </w:r>
    </w:p>
    <w:p w:rsidR="00835855" w:rsidRPr="004D4DD2" w:rsidRDefault="00835855" w:rsidP="00835855">
      <w:pPr>
        <w:rPr>
          <w:rFonts w:asciiTheme="minorHAnsi" w:hAnsiTheme="minorHAnsi"/>
        </w:rPr>
      </w:pPr>
      <w:r w:rsidRPr="004D4DD2">
        <w:rPr>
          <w:rStyle w:val="StyleStyleBold12pt"/>
          <w:rFonts w:asciiTheme="minorHAnsi" w:hAnsiTheme="minorHAnsi"/>
        </w:rPr>
        <w:t>Purcell and Nevins 5</w:t>
      </w:r>
      <w:r w:rsidRPr="004D4DD2">
        <w:rPr>
          <w:rFonts w:asciiTheme="minorHAnsi" w:hAnsiTheme="minorHAnsi"/>
        </w:rPr>
        <w:t xml:space="preserve"> — Mark Purcell, Associate Professor in the Department of Urban Design and Planning at the University of Washington, holds a Ph.D. in Geography from the University of California-Los Angeles, and Joseph Nevins, Associate Professor of Geography and Chair of Earth Science and Geography at Vassar College, holds a Ph.D. in Geography from the University of California-Los Angeles, 2005 (“Pushing the boundary: state restructuring, state theory, and the case of U.S.–Mexico border enforcement in the 1990s,” </w:t>
      </w:r>
      <w:r w:rsidRPr="004D4DD2">
        <w:rPr>
          <w:rFonts w:asciiTheme="minorHAnsi" w:hAnsiTheme="minorHAnsi"/>
          <w:i/>
        </w:rPr>
        <w:t>Political Geography</w:t>
      </w:r>
      <w:r w:rsidRPr="004D4DD2">
        <w:rPr>
          <w:rFonts w:asciiTheme="minorHAnsi" w:hAnsiTheme="minorHAnsi"/>
        </w:rPr>
        <w:t>, Volume 24, Issue 2, Available Online at http://faculty.washington.edu/mpurcell/pushingboundary.pdf, Accessed 08-05-2013, p. 230)</w:t>
      </w:r>
    </w:p>
    <w:p w:rsidR="00835855" w:rsidRPr="004D4DD2" w:rsidRDefault="00835855" w:rsidP="00835855">
      <w:pPr>
        <w:rPr>
          <w:rFonts w:asciiTheme="minorHAnsi" w:hAnsiTheme="minorHAnsi"/>
        </w:rPr>
      </w:pPr>
      <w:r w:rsidRPr="00987093">
        <w:rPr>
          <w:rStyle w:val="StyleBoldUnderline"/>
          <w:rFonts w:asciiTheme="minorHAnsi" w:hAnsiTheme="minorHAnsi"/>
          <w:highlight w:val="cyan"/>
        </w:rPr>
        <w:t xml:space="preserve">The </w:t>
      </w:r>
      <w:r w:rsidRPr="00987093">
        <w:rPr>
          <w:rStyle w:val="StyleBoldUnderline"/>
          <w:rFonts w:asciiTheme="minorHAnsi" w:hAnsiTheme="minorHAnsi"/>
        </w:rPr>
        <w:t xml:space="preserve">current </w:t>
      </w:r>
      <w:r w:rsidRPr="00987093">
        <w:rPr>
          <w:rStyle w:val="StyleBoldUnderline"/>
          <w:rFonts w:asciiTheme="minorHAnsi" w:hAnsiTheme="minorHAnsi"/>
          <w:highlight w:val="cyan"/>
        </w:rPr>
        <w:t xml:space="preserve">analysis of the state </w:t>
      </w:r>
      <w:r w:rsidRPr="00987093">
        <w:rPr>
          <w:rStyle w:val="StyleBoldUnderline"/>
          <w:rFonts w:asciiTheme="minorHAnsi" w:hAnsiTheme="minorHAnsi"/>
        </w:rPr>
        <w:t xml:space="preserve">in critical political-economic state theory </w:t>
      </w:r>
      <w:r w:rsidRPr="00987093">
        <w:rPr>
          <w:rStyle w:val="StyleBoldUnderline"/>
          <w:rFonts w:asciiTheme="minorHAnsi" w:hAnsiTheme="minorHAnsi"/>
          <w:highlight w:val="cyan"/>
        </w:rPr>
        <w:t xml:space="preserve">is not in a position to </w:t>
      </w:r>
      <w:r w:rsidRPr="00987093">
        <w:rPr>
          <w:rStyle w:val="Emphasis"/>
          <w:rFonts w:asciiTheme="minorHAnsi" w:hAnsiTheme="minorHAnsi"/>
          <w:highlight w:val="cyan"/>
        </w:rPr>
        <w:t>think comprehensively</w:t>
      </w:r>
      <w:r w:rsidRPr="004D4DD2">
        <w:rPr>
          <w:rStyle w:val="StyleBoldUnderline"/>
          <w:rFonts w:asciiTheme="minorHAnsi" w:hAnsiTheme="minorHAnsi"/>
        </w:rPr>
        <w:t xml:space="preserve"> about the imperatives that a</w:t>
      </w:r>
      <w:r w:rsidRPr="004D4DD2">
        <w:rPr>
          <w:rStyle w:val="StyleBoldUnderline"/>
          <w:rFonts w:asciiTheme="minorHAnsi" w:hAnsiTheme="minorHAnsi" w:cs="Cambria Math"/>
        </w:rPr>
        <w:t>ﬀ</w:t>
      </w:r>
      <w:r w:rsidRPr="004D4DD2">
        <w:rPr>
          <w:rStyle w:val="StyleBoldUnderline"/>
          <w:rFonts w:asciiTheme="minorHAnsi" w:hAnsiTheme="minorHAnsi"/>
        </w:rPr>
        <w:t xml:space="preserve">ect the state and shape state restructuring. Given the conventions of its research practice and discourse, </w:t>
      </w:r>
      <w:r w:rsidRPr="00987093">
        <w:rPr>
          <w:rStyle w:val="StyleBoldUnderline"/>
          <w:rFonts w:asciiTheme="minorHAnsi" w:hAnsiTheme="minorHAnsi"/>
          <w:highlight w:val="cyan"/>
        </w:rPr>
        <w:t xml:space="preserve">it will </w:t>
      </w:r>
      <w:r w:rsidRPr="00987093">
        <w:rPr>
          <w:rStyle w:val="Emphasis"/>
          <w:rFonts w:asciiTheme="minorHAnsi" w:hAnsiTheme="minorHAnsi"/>
          <w:highlight w:val="cyan"/>
        </w:rPr>
        <w:t>regularly miss the important role</w:t>
      </w:r>
      <w:r w:rsidRPr="00987093">
        <w:rPr>
          <w:rStyle w:val="StyleBoldUnderline"/>
          <w:rFonts w:asciiTheme="minorHAnsi" w:hAnsiTheme="minorHAnsi"/>
          <w:highlight w:val="cyan"/>
        </w:rPr>
        <w:t xml:space="preserve"> of state-citizen relations, and it will </w:t>
      </w:r>
      <w:r w:rsidRPr="00987093">
        <w:rPr>
          <w:rStyle w:val="Emphasis"/>
          <w:rFonts w:asciiTheme="minorHAnsi" w:hAnsiTheme="minorHAnsi"/>
          <w:highlight w:val="cyan"/>
        </w:rPr>
        <w:t>overlook in particular the non-economic aspects</w:t>
      </w:r>
      <w:r w:rsidRPr="004D4DD2">
        <w:rPr>
          <w:rStyle w:val="StyleBoldUnderline"/>
          <w:rFonts w:asciiTheme="minorHAnsi" w:hAnsiTheme="minorHAnsi"/>
        </w:rPr>
        <w:t xml:space="preserve"> of those relations</w:t>
      </w:r>
      <w:r w:rsidRPr="004D4DD2">
        <w:rPr>
          <w:rFonts w:asciiTheme="minorHAnsi" w:hAnsiTheme="minorHAnsi"/>
        </w:rPr>
        <w:t xml:space="preserve">. We argue that this limitation is due primarily to traditional research practice, but that practice is rooted in the theoretical project of critical state theory. </w:t>
      </w:r>
      <w:r w:rsidRPr="004D4DD2">
        <w:rPr>
          <w:rStyle w:val="StyleBoldUnderline"/>
          <w:rFonts w:asciiTheme="minorHAnsi" w:hAnsiTheme="minorHAnsi"/>
        </w:rPr>
        <w:t xml:space="preserve">Because state theory is concerned theoretically to understand the role the state plays in accumulation and in legitimizing capitalist social relations, in practice it has tended to analyze the state and state change </w:t>
      </w:r>
      <w:r w:rsidRPr="004D4DD2">
        <w:rPr>
          <w:rStyle w:val="Emphasis"/>
          <w:rFonts w:asciiTheme="minorHAnsi" w:hAnsiTheme="minorHAnsi"/>
        </w:rPr>
        <w:t>only</w:t>
      </w:r>
      <w:r w:rsidRPr="004D4DD2">
        <w:rPr>
          <w:rStyle w:val="StyleBoldUnderline"/>
          <w:rFonts w:asciiTheme="minorHAnsi" w:hAnsiTheme="minorHAnsi"/>
        </w:rPr>
        <w:t xml:space="preserve"> with respect to these imperatives. </w:t>
      </w:r>
      <w:r w:rsidRPr="00987093">
        <w:rPr>
          <w:rStyle w:val="StyleBoldUnderline"/>
          <w:rFonts w:asciiTheme="minorHAnsi" w:hAnsiTheme="minorHAnsi"/>
          <w:highlight w:val="cyan"/>
        </w:rPr>
        <w:t xml:space="preserve">But as the case of </w:t>
      </w:r>
      <w:r w:rsidRPr="00987093">
        <w:rPr>
          <w:rStyle w:val="Emphasis"/>
          <w:rFonts w:asciiTheme="minorHAnsi" w:hAnsiTheme="minorHAnsi"/>
          <w:highlight w:val="cyan"/>
        </w:rPr>
        <w:t>the U.S.–Mexico boundary</w:t>
      </w:r>
      <w:r w:rsidRPr="00987093">
        <w:rPr>
          <w:rStyle w:val="StyleBoldUnderline"/>
          <w:rFonts w:asciiTheme="minorHAnsi" w:hAnsiTheme="minorHAnsi"/>
          <w:highlight w:val="cyan"/>
        </w:rPr>
        <w:t xml:space="preserve"> shows</w:t>
      </w:r>
      <w:r w:rsidRPr="004D4DD2">
        <w:rPr>
          <w:rStyle w:val="StyleBoldUnderline"/>
          <w:rFonts w:asciiTheme="minorHAnsi" w:hAnsiTheme="minorHAnsi"/>
        </w:rPr>
        <w:t xml:space="preserve">, the </w:t>
      </w:r>
      <w:r w:rsidRPr="00987093">
        <w:rPr>
          <w:rStyle w:val="StyleBoldUnderline"/>
          <w:rFonts w:asciiTheme="minorHAnsi" w:hAnsiTheme="minorHAnsi"/>
          <w:highlight w:val="cyan"/>
        </w:rPr>
        <w:t>imperatives</w:t>
      </w:r>
      <w:r w:rsidRPr="004D4DD2">
        <w:rPr>
          <w:rStyle w:val="StyleBoldUnderline"/>
          <w:rFonts w:asciiTheme="minorHAnsi" w:hAnsiTheme="minorHAnsi"/>
        </w:rPr>
        <w:t xml:space="preserve"> that </w:t>
      </w:r>
      <w:r w:rsidRPr="00987093">
        <w:rPr>
          <w:rStyle w:val="StyleBoldUnderline"/>
          <w:rFonts w:asciiTheme="minorHAnsi" w:hAnsiTheme="minorHAnsi"/>
          <w:highlight w:val="cyan"/>
        </w:rPr>
        <w:t>a</w:t>
      </w:r>
      <w:r w:rsidRPr="00987093">
        <w:rPr>
          <w:rStyle w:val="StyleBoldUnderline"/>
          <w:rFonts w:asciiTheme="minorHAnsi" w:hAnsiTheme="minorHAnsi" w:cs="Cambria Math"/>
          <w:highlight w:val="cyan"/>
        </w:rPr>
        <w:t>ﬀ</w:t>
      </w:r>
      <w:r w:rsidRPr="00987093">
        <w:rPr>
          <w:rStyle w:val="StyleBoldUnderline"/>
          <w:rFonts w:asciiTheme="minorHAnsi" w:hAnsiTheme="minorHAnsi"/>
          <w:highlight w:val="cyan"/>
        </w:rPr>
        <w:t xml:space="preserve">ect the state are </w:t>
      </w:r>
      <w:r w:rsidRPr="00987093">
        <w:rPr>
          <w:rStyle w:val="Emphasis"/>
          <w:rFonts w:asciiTheme="minorHAnsi" w:hAnsiTheme="minorHAnsi"/>
          <w:highlight w:val="cyan"/>
        </w:rPr>
        <w:t>not limited to accumulation</w:t>
      </w:r>
      <w:r w:rsidRPr="004D4DD2">
        <w:rPr>
          <w:rStyle w:val="Emphasis"/>
          <w:rFonts w:asciiTheme="minorHAnsi" w:hAnsiTheme="minorHAnsi"/>
        </w:rPr>
        <w:t xml:space="preserve"> and the legitimacy </w:t>
      </w:r>
      <w:r w:rsidRPr="00987093">
        <w:rPr>
          <w:rStyle w:val="Emphasis"/>
          <w:rFonts w:asciiTheme="minorHAnsi" w:hAnsiTheme="minorHAnsi"/>
          <w:highlight w:val="cyan"/>
        </w:rPr>
        <w:t>of capitalist social relations</w:t>
      </w:r>
      <w:r w:rsidRPr="004D4DD2">
        <w:rPr>
          <w:rStyle w:val="StyleBoldUnderline"/>
          <w:rFonts w:asciiTheme="minorHAnsi" w:hAnsiTheme="minorHAnsi"/>
        </w:rPr>
        <w:t xml:space="preserve">. Clearly </w:t>
      </w:r>
      <w:r w:rsidRPr="00987093">
        <w:rPr>
          <w:rStyle w:val="StyleBoldUnderline"/>
          <w:rFonts w:asciiTheme="minorHAnsi" w:hAnsiTheme="minorHAnsi"/>
          <w:highlight w:val="cyan"/>
        </w:rPr>
        <w:t>a complete analysis</w:t>
      </w:r>
      <w:r w:rsidRPr="004D4DD2">
        <w:rPr>
          <w:rStyle w:val="StyleBoldUnderline"/>
          <w:rFonts w:asciiTheme="minorHAnsi" w:hAnsiTheme="minorHAnsi"/>
        </w:rPr>
        <w:t xml:space="preserve"> of the state </w:t>
      </w:r>
      <w:r w:rsidRPr="00987093">
        <w:rPr>
          <w:rStyle w:val="StyleBoldUnderline"/>
          <w:rFonts w:asciiTheme="minorHAnsi" w:hAnsiTheme="minorHAnsi"/>
          <w:highlight w:val="cyan"/>
        </w:rPr>
        <w:t xml:space="preserve">must </w:t>
      </w:r>
      <w:r w:rsidRPr="00987093">
        <w:rPr>
          <w:rStyle w:val="Emphasis"/>
          <w:rFonts w:asciiTheme="minorHAnsi" w:hAnsiTheme="minorHAnsi"/>
          <w:highlight w:val="cyan"/>
        </w:rPr>
        <w:t>go beyond</w:t>
      </w:r>
      <w:r w:rsidRPr="00987093">
        <w:rPr>
          <w:rStyle w:val="StyleBoldUnderline"/>
          <w:rFonts w:asciiTheme="minorHAnsi" w:hAnsiTheme="minorHAnsi"/>
          <w:highlight w:val="cyan"/>
        </w:rPr>
        <w:t xml:space="preserve"> these two imperatives</w:t>
      </w:r>
      <w:r w:rsidRPr="004D4DD2">
        <w:rPr>
          <w:rFonts w:asciiTheme="minorHAnsi" w:hAnsiTheme="minorHAnsi"/>
        </w:rPr>
        <w:t xml:space="preserve">. We would suggest that although the theoretical project of critical state theory has led in practice to a limitation that has weakened its analysis of the state, this need not be the case. In fact, </w:t>
      </w:r>
      <w:r w:rsidRPr="000E4551">
        <w:rPr>
          <w:rStyle w:val="StyleBoldUnderline"/>
          <w:rFonts w:asciiTheme="minorHAnsi" w:hAnsiTheme="minorHAnsi"/>
          <w:highlight w:val="cyan"/>
        </w:rPr>
        <w:t xml:space="preserve">the theoretical project of critical state theory is </w:t>
      </w:r>
      <w:r w:rsidRPr="000E4551">
        <w:rPr>
          <w:rStyle w:val="Emphasis"/>
          <w:rFonts w:asciiTheme="minorHAnsi" w:hAnsiTheme="minorHAnsi"/>
          <w:highlight w:val="cyan"/>
        </w:rPr>
        <w:t>far better served by a more inclusive research approach</w:t>
      </w:r>
      <w:r w:rsidRPr="004D4DD2">
        <w:rPr>
          <w:rStyle w:val="StyleBoldUnderline"/>
          <w:rFonts w:asciiTheme="minorHAnsi" w:hAnsiTheme="minorHAnsi"/>
        </w:rPr>
        <w:t xml:space="preserve"> to the state that takes into account </w:t>
      </w:r>
      <w:r w:rsidRPr="004D4DD2">
        <w:rPr>
          <w:rStyle w:val="Emphasis"/>
          <w:rFonts w:asciiTheme="minorHAnsi" w:hAnsiTheme="minorHAnsi"/>
        </w:rPr>
        <w:t>a greater range of imperatives</w:t>
      </w:r>
      <w:r w:rsidRPr="004D4DD2">
        <w:rPr>
          <w:rStyle w:val="StyleBoldUnderline"/>
          <w:rFonts w:asciiTheme="minorHAnsi" w:hAnsiTheme="minorHAnsi"/>
        </w:rPr>
        <w:t xml:space="preserve"> that inﬂuence state restructuring. This expanded approach</w:t>
      </w:r>
      <w:r w:rsidRPr="004D4DD2">
        <w:rPr>
          <w:rFonts w:asciiTheme="minorHAnsi" w:hAnsiTheme="minorHAnsi"/>
        </w:rPr>
        <w:t>—one that takes seriously the importance of state-citizen relations, among other imperatives—</w:t>
      </w:r>
      <w:r w:rsidRPr="004D4DD2">
        <w:rPr>
          <w:rStyle w:val="StyleBoldUnderline"/>
          <w:rFonts w:asciiTheme="minorHAnsi" w:hAnsiTheme="minorHAnsi"/>
        </w:rPr>
        <w:t xml:space="preserve">will produce </w:t>
      </w:r>
      <w:r w:rsidRPr="004D4DD2">
        <w:rPr>
          <w:rStyle w:val="Emphasis"/>
          <w:rFonts w:asciiTheme="minorHAnsi" w:hAnsiTheme="minorHAnsi"/>
        </w:rPr>
        <w:t>a more complete analysis of the state</w:t>
      </w:r>
      <w:r w:rsidRPr="004D4DD2">
        <w:rPr>
          <w:rStyle w:val="StyleBoldUnderline"/>
          <w:rFonts w:asciiTheme="minorHAnsi" w:hAnsiTheme="minorHAnsi"/>
        </w:rPr>
        <w:t xml:space="preserve"> and state restructuring. A better understanding of the state will allow </w:t>
      </w:r>
      <w:r w:rsidRPr="004D4DD2">
        <w:rPr>
          <w:rStyle w:val="Emphasis"/>
          <w:rFonts w:asciiTheme="minorHAnsi" w:hAnsiTheme="minorHAnsi"/>
        </w:rPr>
        <w:t>a better understanding of the role it plays</w:t>
      </w:r>
      <w:r w:rsidRPr="004D4DD2">
        <w:rPr>
          <w:rStyle w:val="StyleBoldUnderline"/>
          <w:rFonts w:asciiTheme="minorHAnsi" w:hAnsiTheme="minorHAnsi"/>
        </w:rPr>
        <w:t xml:space="preserve"> in regulating capitalist society</w:t>
      </w:r>
      <w:r w:rsidRPr="004D4DD2">
        <w:rPr>
          <w:rFonts w:asciiTheme="minorHAnsi" w:hAnsiTheme="minorHAnsi"/>
        </w:rPr>
        <w:t>.</w:t>
      </w:r>
    </w:p>
    <w:p w:rsidR="00835855" w:rsidRPr="004D4DD2" w:rsidRDefault="00835855" w:rsidP="00835855">
      <w:pPr>
        <w:pStyle w:val="Heading3"/>
        <w:rPr>
          <w:rFonts w:asciiTheme="minorHAnsi" w:hAnsiTheme="minorHAnsi" w:cs="Arial"/>
        </w:rPr>
      </w:pPr>
      <w:r>
        <w:rPr>
          <w:rFonts w:asciiTheme="minorHAnsi" w:hAnsiTheme="minorHAnsi" w:cs="Arial"/>
        </w:rPr>
        <w:lastRenderedPageBreak/>
        <w:t xml:space="preserve">2AC </w:t>
      </w:r>
      <w:r w:rsidRPr="004D4DD2">
        <w:rPr>
          <w:rFonts w:asciiTheme="minorHAnsi" w:hAnsiTheme="minorHAnsi" w:cs="Arial"/>
        </w:rPr>
        <w:t>NAFTA/Trade Good</w:t>
      </w:r>
    </w:p>
    <w:p w:rsidR="00835855" w:rsidRPr="00005323" w:rsidRDefault="00835855" w:rsidP="00835855">
      <w:pPr>
        <w:pStyle w:val="Heading4"/>
        <w:rPr>
          <w:rStyle w:val="StyleStyleBold12pt"/>
          <w:rFonts w:asciiTheme="minorHAnsi" w:hAnsiTheme="minorHAnsi" w:cs="Arial"/>
          <w:b/>
        </w:rPr>
      </w:pPr>
      <w:r w:rsidRPr="00005323">
        <w:rPr>
          <w:rStyle w:val="StyleStyleBold12pt"/>
          <w:rFonts w:asciiTheme="minorHAnsi" w:hAnsiTheme="minorHAnsi" w:cs="Arial"/>
        </w:rPr>
        <w:t xml:space="preserve">Increased trade benefits all levels of Mexican Society — increases </w:t>
      </w:r>
      <w:r w:rsidRPr="00005323">
        <w:rPr>
          <w:rStyle w:val="StyleStyleBold12pt"/>
          <w:rFonts w:asciiTheme="minorHAnsi" w:hAnsiTheme="minorHAnsi" w:cs="Arial"/>
          <w:i/>
        </w:rPr>
        <w:t>quality of life</w:t>
      </w:r>
      <w:r w:rsidRPr="00005323">
        <w:rPr>
          <w:rStyle w:val="StyleStyleBold12pt"/>
          <w:rFonts w:asciiTheme="minorHAnsi" w:hAnsiTheme="minorHAnsi" w:cs="Arial"/>
        </w:rPr>
        <w:t xml:space="preserve"> and </w:t>
      </w:r>
      <w:r w:rsidRPr="00005323">
        <w:rPr>
          <w:rStyle w:val="StyleStyleBold12pt"/>
          <w:rFonts w:asciiTheme="minorHAnsi" w:hAnsiTheme="minorHAnsi" w:cs="Arial"/>
          <w:i/>
        </w:rPr>
        <w:t>takes away power</w:t>
      </w:r>
      <w:r w:rsidRPr="00005323">
        <w:rPr>
          <w:rStyle w:val="StyleStyleBold12pt"/>
          <w:rFonts w:asciiTheme="minorHAnsi" w:hAnsiTheme="minorHAnsi" w:cs="Arial"/>
        </w:rPr>
        <w:t xml:space="preserve"> from the repressive government.</w:t>
      </w:r>
    </w:p>
    <w:p w:rsidR="00835855" w:rsidRPr="004D4DD2" w:rsidRDefault="00835855" w:rsidP="00835855">
      <w:pPr>
        <w:rPr>
          <w:rFonts w:asciiTheme="minorHAnsi" w:hAnsiTheme="minorHAnsi"/>
        </w:rPr>
      </w:pPr>
      <w:r w:rsidRPr="004D4DD2">
        <w:rPr>
          <w:rStyle w:val="StyleStyleBold12pt"/>
          <w:rFonts w:asciiTheme="minorHAnsi" w:hAnsiTheme="minorHAnsi"/>
        </w:rPr>
        <w:t>DeLong, professor of Economics at Cal, 2K</w:t>
      </w:r>
      <w:r w:rsidRPr="004D4DD2">
        <w:rPr>
          <w:rFonts w:asciiTheme="minorHAnsi" w:hAnsiTheme="minorHAnsi"/>
        </w:rPr>
        <w:t xml:space="preserve">, J. Bradford DeLong, professor of Economics and chair of the Political Economy major at the University of California, Berkeley. He served as Deputy Assistant Secretary of the United States Department of the Treasury in the Clinton Administration under Lawrence Summers. He is also a research associate of the National Bureau of Economic Research, and is a visiting scholar at the Federal Reserve Bank of San Francisco, “NAFTA's (Qualified) Success”, </w:t>
      </w:r>
      <w:hyperlink r:id="rId11" w:history="1">
        <w:r w:rsidRPr="004D4DD2">
          <w:rPr>
            <w:rStyle w:val="Hyperlink"/>
            <w:rFonts w:asciiTheme="minorHAnsi" w:hAnsiTheme="minorHAnsi"/>
          </w:rPr>
          <w:t>http://www.j-bradford-delong.net/TotW/nafta.html</w:t>
        </w:r>
      </w:hyperlink>
      <w:r w:rsidRPr="004D4DD2">
        <w:rPr>
          <w:rFonts w:asciiTheme="minorHAnsi" w:hAnsiTheme="minorHAnsi"/>
        </w:rPr>
        <w:t xml:space="preserve"> Mollie </w:t>
      </w:r>
    </w:p>
    <w:p w:rsidR="00835855" w:rsidRPr="004D4DD2" w:rsidRDefault="00835855" w:rsidP="00835855">
      <w:pPr>
        <w:rPr>
          <w:rStyle w:val="StyleBoldUnderline"/>
          <w:rFonts w:asciiTheme="minorHAnsi" w:hAnsiTheme="minorHAnsi"/>
        </w:rPr>
      </w:pPr>
      <w:r w:rsidRPr="000E4551">
        <w:rPr>
          <w:rStyle w:val="StyleBoldUnderline"/>
          <w:rFonts w:asciiTheme="minorHAnsi" w:hAnsiTheme="minorHAnsi"/>
          <w:highlight w:val="cyan"/>
        </w:rPr>
        <w:t>It is time to conclude</w:t>
      </w:r>
      <w:r w:rsidRPr="004D4DD2">
        <w:rPr>
          <w:rStyle w:val="StyleBoldUnderline"/>
          <w:rFonts w:asciiTheme="minorHAnsi" w:hAnsiTheme="minorHAnsi"/>
        </w:rPr>
        <w:t xml:space="preserve"> that </w:t>
      </w:r>
      <w:r w:rsidRPr="000E4551">
        <w:rPr>
          <w:rStyle w:val="StyleBoldUnderline"/>
          <w:rFonts w:asciiTheme="minorHAnsi" w:hAnsiTheme="minorHAnsi"/>
          <w:highlight w:val="cyan"/>
        </w:rPr>
        <w:t>NAFTA</w:t>
      </w:r>
      <w:r w:rsidRPr="000E4551">
        <w:rPr>
          <w:rFonts w:asciiTheme="minorHAnsi" w:hAnsiTheme="minorHAnsi"/>
          <w:sz w:val="16"/>
        </w:rPr>
        <w:t>--the North American Free Trade Agreement--</w:t>
      </w:r>
      <w:r w:rsidRPr="000E4551">
        <w:rPr>
          <w:rStyle w:val="StyleBoldUnderline"/>
          <w:rFonts w:asciiTheme="minorHAnsi" w:hAnsiTheme="minorHAnsi"/>
          <w:highlight w:val="cyan"/>
        </w:rPr>
        <w:t>is a success</w:t>
      </w:r>
      <w:r w:rsidRPr="000E4551">
        <w:rPr>
          <w:rFonts w:asciiTheme="minorHAnsi" w:hAnsiTheme="minorHAnsi"/>
          <w:sz w:val="16"/>
        </w:rPr>
        <w:t xml:space="preserve">. It is nearly seven years since the ratification of NAFTA, nearly seven years since then-Treasury Secretary Lloyd Bentsen argued and President Clinton decided that NAFTA should be the second major initiative of his administration. The major argument for NAFTA was that it was the best thing the United States could do to raise the chances for Mexico to become democratic and prosperous, and that the United States had both a strong interest and a neighborly duty to try to help Mexican political and economic development. By that yardstick NAFTA has been a clear success. </w:t>
      </w:r>
      <w:r w:rsidRPr="000E4551">
        <w:rPr>
          <w:rStyle w:val="StyleBoldUnderline"/>
          <w:rFonts w:asciiTheme="minorHAnsi" w:hAnsiTheme="minorHAnsi"/>
          <w:highlight w:val="cyan"/>
        </w:rPr>
        <w:t>NAFTA</w:t>
      </w:r>
      <w:r w:rsidRPr="004D4DD2">
        <w:rPr>
          <w:rStyle w:val="StyleBoldUnderline"/>
          <w:rFonts w:asciiTheme="minorHAnsi" w:hAnsiTheme="minorHAnsi"/>
        </w:rPr>
        <w:t xml:space="preserve"> has </w:t>
      </w:r>
      <w:r w:rsidRPr="000E4551">
        <w:rPr>
          <w:rStyle w:val="StyleBoldUnderline"/>
          <w:rFonts w:asciiTheme="minorHAnsi" w:hAnsiTheme="minorHAnsi"/>
          <w:highlight w:val="cyan"/>
        </w:rPr>
        <w:t>helped Mexico economically</w:t>
      </w:r>
      <w:r w:rsidRPr="000E4551">
        <w:rPr>
          <w:rFonts w:asciiTheme="minorHAnsi" w:hAnsiTheme="minorHAnsi"/>
          <w:sz w:val="16"/>
        </w:rPr>
        <w:t xml:space="preserve">. Over the past five years real GDP has grown at 5.5 percent per year. Even including the sharp shock of the 1995 peso crisis, Mexican real GDP has grown at 3.8 percent per year since the ratification of NAFTA. </w:t>
      </w:r>
      <w:r w:rsidRPr="004D4DD2">
        <w:rPr>
          <w:rStyle w:val="StyleBoldUnderline"/>
          <w:rFonts w:asciiTheme="minorHAnsi" w:hAnsiTheme="minorHAnsi"/>
        </w:rPr>
        <w:t xml:space="preserve">The urban unemployment rate that was 6 percent in 1992 and rose to 8.5 percent in 1995 is now less than 4 percent. The Mexican boom has been led by the manufacturing, construction, transportation, and communications sectors. </w:t>
      </w:r>
      <w:r w:rsidRPr="000E4551">
        <w:rPr>
          <w:rFonts w:asciiTheme="minorHAnsi" w:hAnsiTheme="minorHAnsi"/>
          <w:sz w:val="16"/>
        </w:rPr>
        <w:t xml:space="preserve">Most of all, </w:t>
      </w:r>
      <w:r w:rsidRPr="004D4DD2">
        <w:rPr>
          <w:rStyle w:val="StyleBoldUnderline"/>
          <w:rFonts w:asciiTheme="minorHAnsi" w:hAnsiTheme="minorHAnsi"/>
        </w:rPr>
        <w:t>the Mexican boom has been led by exports:</w:t>
      </w:r>
      <w:r w:rsidRPr="000E4551">
        <w:rPr>
          <w:rFonts w:asciiTheme="minorHAnsi" w:hAnsiTheme="minorHAnsi"/>
          <w:sz w:val="16"/>
        </w:rPr>
        <w:t xml:space="preserve"> next year Mexico's real exports will be more than three times as large as they were at the ratification of NAFTA, and as a share of GDP exports have grown from a little more than 10 to 17 percent. It is here--in the growing volume of exports and in the building-up of export industries--that NAFTA has made the difference. Four-fifths of Mexico's exports go to the United States. More than two-thirds of Mexico's imports come from the United States. NAFTA guarantees Mexican producers tariff- and quota-free access to the American market. Without this guarantee, a smaller number of Mexican exporters would dare try to develop the strong links with the market north of the Rio Grande that have enabled them to sell their exports. Without this guarantee, few--either in Mexico or from overseas--would have dared to invest in the manufacturing capacity that has allowed Mexico to satisfy United States demand. Without NAFTA's guarantee of tariff- and quota-free access to the American market, we would not have seen the rise in trade within industries between Mexico and the U.S. over the past half decade. Rising intra-industry trade means that Mexico and the U.S. are moving toward a greater degree of specialization and a finer division of labor in important industries like autos--where labor-intensive portions are more and more done in Mexico--and textiles--where the U.S. increasingly does high-tech spinning and weaving and Mexico increasingly does lower-tech cutting and sewing. As economists Mary Burfisher, Sherman Robinson, and Karen Thierfelder put it, NAFTA has nurtured the growth of productivity through "Smithian" efficiency gains that result from "widen[ing] the exent of the market" and capturing "increasing returns to finer specialization." Without NAFTA, would Mexican domestic savings have doubled as a share of GDP since the early 1990s? Surely not. </w:t>
      </w:r>
      <w:r w:rsidRPr="004D4DD2">
        <w:rPr>
          <w:rStyle w:val="StyleBoldUnderline"/>
          <w:rFonts w:asciiTheme="minorHAnsi" w:hAnsiTheme="minorHAnsi"/>
        </w:rPr>
        <w:t>Without NAFTA, would the number of telephone lines in Mexico have doubled in the 1990s? Probably not</w:t>
      </w:r>
      <w:r w:rsidRPr="000E4551">
        <w:rPr>
          <w:rFonts w:asciiTheme="minorHAnsi" w:hAnsiTheme="minorHAnsi"/>
          <w:sz w:val="16"/>
        </w:rPr>
        <w:t xml:space="preserve">. Moreover, </w:t>
      </w:r>
      <w:r w:rsidRPr="004D4DD2">
        <w:rPr>
          <w:rStyle w:val="StyleBoldUnderline"/>
          <w:rFonts w:asciiTheme="minorHAnsi" w:hAnsiTheme="minorHAnsi"/>
        </w:rPr>
        <w:t xml:space="preserve">Mexican exports are by no means low-tech labor- and primary product-intensive goods. </w:t>
      </w:r>
      <w:r w:rsidRPr="000E4551">
        <w:rPr>
          <w:rFonts w:asciiTheme="minorHAnsi" w:hAnsiTheme="minorHAnsi"/>
          <w:sz w:val="16"/>
        </w:rPr>
        <w:t xml:space="preserve">More than 20 percent of all Mexican exports are capital goods. More than 70 percent of Mexican manufacturing exports are metal products. Without NAFTA, would U.S. big three auto producers have invested in the Mexican auto industry, and would Mexican exports of autos and auto parts to the U.S. have grown from $10 to $30 billion a year? Surely not. More important, NAFTA has helped Mexico politically. </w:t>
      </w:r>
      <w:r w:rsidRPr="00D05FBA">
        <w:rPr>
          <w:rStyle w:val="StyleBoldUnderline"/>
          <w:rFonts w:asciiTheme="minorHAnsi" w:hAnsiTheme="minorHAnsi"/>
          <w:highlight w:val="cyan"/>
        </w:rPr>
        <w:t>Strong economic growth makes political reform</w:t>
      </w:r>
      <w:r w:rsidRPr="004D4DD2">
        <w:rPr>
          <w:rStyle w:val="StyleBoldUnderline"/>
          <w:rFonts w:asciiTheme="minorHAnsi" w:hAnsiTheme="minorHAnsi"/>
        </w:rPr>
        <w:t xml:space="preserve"> much, much </w:t>
      </w:r>
      <w:r w:rsidRPr="00D05FBA">
        <w:rPr>
          <w:rStyle w:val="StyleBoldUnderline"/>
          <w:rFonts w:asciiTheme="minorHAnsi" w:hAnsiTheme="minorHAnsi"/>
          <w:highlight w:val="cyan"/>
        </w:rPr>
        <w:t>easier</w:t>
      </w:r>
      <w:r w:rsidRPr="004D4DD2">
        <w:rPr>
          <w:rStyle w:val="StyleBoldUnderline"/>
          <w:rFonts w:asciiTheme="minorHAnsi" w:hAnsiTheme="minorHAnsi"/>
        </w:rPr>
        <w:t>: reslicing a growing pie is possible under many circumstances where reslicing a static pie is not.</w:t>
      </w:r>
      <w:r w:rsidRPr="000E4551">
        <w:rPr>
          <w:rFonts w:asciiTheme="minorHAnsi" w:hAnsiTheme="minorHAnsi"/>
          <w:sz w:val="16"/>
        </w:rPr>
        <w:t xml:space="preserve"> A</w:t>
      </w:r>
      <w:r w:rsidRPr="004D4DD2">
        <w:rPr>
          <w:rStyle w:val="StyleBoldUnderline"/>
          <w:rFonts w:asciiTheme="minorHAnsi" w:hAnsiTheme="minorHAnsi"/>
        </w:rPr>
        <w:t>Increasing economic integration brings with it pressures for increasing political integration</w:t>
      </w:r>
      <w:r w:rsidRPr="000E4551">
        <w:rPr>
          <w:rFonts w:asciiTheme="minorHAnsi" w:hAnsiTheme="minorHAnsi"/>
          <w:sz w:val="16"/>
        </w:rPr>
        <w:t xml:space="preserve"> as well: the liquidation of the statist-corporatist PRI order, and </w:t>
      </w:r>
      <w:r w:rsidRPr="004D4DD2">
        <w:rPr>
          <w:rStyle w:val="StyleBoldUnderline"/>
          <w:rFonts w:asciiTheme="minorHAnsi" w:hAnsiTheme="minorHAnsi"/>
        </w:rPr>
        <w:t xml:space="preserve">a shift toward democratic institutions that are more like those of the industrial democracies that Mexico hopes to join </w:t>
      </w:r>
      <w:r w:rsidRPr="000E4551">
        <w:rPr>
          <w:rFonts w:asciiTheme="minorHAnsi" w:hAnsiTheme="minorHAnsi"/>
          <w:sz w:val="16"/>
        </w:rPr>
        <w:t xml:space="preserve">(and to which mexico hopes that NAFTA will serve as a passport of admission). </w:t>
      </w:r>
      <w:r w:rsidRPr="00D05FBA">
        <w:rPr>
          <w:rStyle w:val="Emphasis"/>
          <w:rFonts w:asciiTheme="minorHAnsi" w:hAnsiTheme="minorHAnsi"/>
          <w:highlight w:val="cyan"/>
        </w:rPr>
        <w:t>The result has been the first peaceful transfer of power in Mexico in more than a lifetime</w:t>
      </w:r>
      <w:r w:rsidRPr="000E4551">
        <w:rPr>
          <w:rFonts w:asciiTheme="minorHAnsi" w:hAnsiTheme="minorHAnsi"/>
          <w:sz w:val="16"/>
        </w:rPr>
        <w:t xml:space="preserve">, with the election to the Mexican presidency of Vicente Fox Queseda. Economist Dani Rodrik describes political democracy as a powerful meta-institution for building the political and economic institutions needed for success: thus </w:t>
      </w:r>
      <w:r w:rsidRPr="00D05FBA">
        <w:rPr>
          <w:rStyle w:val="StyleBoldUnderline"/>
          <w:rFonts w:asciiTheme="minorHAnsi" w:hAnsiTheme="minorHAnsi"/>
          <w:highlight w:val="cyan"/>
        </w:rPr>
        <w:t>Mexico's future looks much brighter now than it did back in the late 1980s</w:t>
      </w:r>
      <w:r w:rsidRPr="004D4DD2">
        <w:rPr>
          <w:rStyle w:val="StyleBoldUnderline"/>
          <w:rFonts w:asciiTheme="minorHAnsi" w:hAnsiTheme="minorHAnsi"/>
        </w:rPr>
        <w:t xml:space="preserve"> when the dominant PRI regularly stole elections and held a hammerlock on Mexico's government.</w:t>
      </w:r>
    </w:p>
    <w:p w:rsidR="000022F2" w:rsidRDefault="00751FCA" w:rsidP="00751FCA">
      <w:pPr>
        <w:pStyle w:val="Heading2"/>
      </w:pPr>
      <w:r>
        <w:lastRenderedPageBreak/>
        <w:t>CIR</w:t>
      </w:r>
    </w:p>
    <w:p w:rsidR="00751FCA" w:rsidRDefault="00751FCA" w:rsidP="00751FCA">
      <w:pPr>
        <w:pStyle w:val="Heading3"/>
      </w:pPr>
      <w:r>
        <w:lastRenderedPageBreak/>
        <w:t xml:space="preserve">2ac- uq </w:t>
      </w:r>
    </w:p>
    <w:p w:rsidR="00751FCA" w:rsidRDefault="00751FCA" w:rsidP="00751FCA">
      <w:pPr>
        <w:pStyle w:val="Heading4"/>
      </w:pPr>
      <w:r>
        <w:t>The Media is still fighting the new years hangover optimism- Not a chance CIR passes</w:t>
      </w:r>
    </w:p>
    <w:p w:rsidR="00751FCA" w:rsidRPr="004055B6" w:rsidRDefault="00751FCA" w:rsidP="00751FCA">
      <w:r>
        <w:t xml:space="preserve">A. All their evidence is biased because of optimism of the new year B. empirics prove that Boehner always falls flat on his face </w:t>
      </w:r>
    </w:p>
    <w:p w:rsidR="00751FCA" w:rsidRPr="00357ECF" w:rsidRDefault="00751FCA" w:rsidP="00751FCA">
      <w:r>
        <w:t xml:space="preserve">Hrafnkell </w:t>
      </w:r>
      <w:r w:rsidRPr="00357ECF">
        <w:rPr>
          <w:rStyle w:val="Heading4Char"/>
          <w:highlight w:val="green"/>
        </w:rPr>
        <w:t>Haraldssonmore, 1/2</w:t>
      </w:r>
      <w:r>
        <w:t>/14 (“</w:t>
      </w:r>
      <w:r w:rsidRPr="00357ECF">
        <w:t>Don’t Expect 2014 to Bring Any Meaningful Change in Immigration Reform</w:t>
      </w:r>
      <w:r>
        <w:t xml:space="preserve">”, </w:t>
      </w:r>
      <w:r w:rsidRPr="006E6B30">
        <w:t>http://www.politicususa.com/2014/01/02/expect-2014-bring-meaningful-change-immigration-reform.html)</w:t>
      </w:r>
    </w:p>
    <w:p w:rsidR="00751FCA" w:rsidRPr="006E6B30" w:rsidRDefault="00751FCA" w:rsidP="00751FCA">
      <w:pPr>
        <w:rPr>
          <w:sz w:val="16"/>
        </w:rPr>
      </w:pPr>
      <w:r w:rsidRPr="005C22E7">
        <w:rPr>
          <w:sz w:val="16"/>
        </w:rPr>
        <w:t>If you’re taking stock of the year just past, you would have to say 2013 left something to be desired. The Republican Party, trying for years to derail our first black president, finally succeeded in shutting down the government. The year ended with cries for his impeachment, assassination, and citizen’s arrest. Things are not likely to get better in 2014.</w:t>
      </w:r>
      <w:r w:rsidRPr="005C22E7">
        <w:rPr>
          <w:sz w:val="12"/>
        </w:rPr>
        <w:t>¶</w:t>
      </w:r>
      <w:r w:rsidRPr="005C22E7">
        <w:rPr>
          <w:sz w:val="16"/>
        </w:rPr>
        <w:t xml:space="preserve"> What just happened, </w:t>
      </w:r>
      <w:r w:rsidRPr="00357ECF">
        <w:rPr>
          <w:rStyle w:val="StyleBoldUnderline"/>
        </w:rPr>
        <w:t xml:space="preserve">New Years Day, is an artificial break in time that has no effect on the forces at play in our nation. </w:t>
      </w:r>
      <w:r w:rsidRPr="004055B6">
        <w:rPr>
          <w:rStyle w:val="Emphasis"/>
          <w:highlight w:val="cyan"/>
        </w:rPr>
        <w:t>Haters are still going to hate</w:t>
      </w:r>
      <w:r w:rsidRPr="005C22E7">
        <w:rPr>
          <w:sz w:val="16"/>
        </w:rPr>
        <w:t>, and the Republican Party has demonstrated its hatred not only of the U.S. Constitution but of the United States and all Americans who do not fit into their neat little Evangelical white male box.</w:t>
      </w:r>
      <w:r w:rsidRPr="005C22E7">
        <w:rPr>
          <w:sz w:val="12"/>
        </w:rPr>
        <w:t>¶</w:t>
      </w:r>
      <w:r w:rsidRPr="005C22E7">
        <w:rPr>
          <w:sz w:val="16"/>
        </w:rPr>
        <w:t xml:space="preserve"> </w:t>
      </w:r>
      <w:r w:rsidRPr="004055B6">
        <w:rPr>
          <w:rStyle w:val="StyleBoldUnderline"/>
          <w:highlight w:val="cyan"/>
        </w:rPr>
        <w:t>News outlets are talking about</w:t>
      </w:r>
      <w:r w:rsidRPr="005C22E7">
        <w:rPr>
          <w:sz w:val="16"/>
        </w:rPr>
        <w:t xml:space="preserve"> John </w:t>
      </w:r>
      <w:r w:rsidRPr="004055B6">
        <w:rPr>
          <w:rStyle w:val="StyleBoldUnderline"/>
          <w:highlight w:val="cyan"/>
        </w:rPr>
        <w:t>Boehner</w:t>
      </w:r>
      <w:r w:rsidRPr="00357ECF">
        <w:rPr>
          <w:rStyle w:val="StyleBoldUnderline"/>
        </w:rPr>
        <w:t xml:space="preserve"> and immigration reform. </w:t>
      </w:r>
      <w:r w:rsidRPr="004055B6">
        <w:rPr>
          <w:rStyle w:val="StyleBoldUnderline"/>
          <w:highlight w:val="cyan"/>
        </w:rPr>
        <w:t>Don’t kid yourself</w:t>
      </w:r>
      <w:r w:rsidRPr="005C22E7">
        <w:rPr>
          <w:sz w:val="16"/>
        </w:rPr>
        <w:t xml:space="preserve">. In The New York Times we find that Boehner’s hints provide “new hope that 2014 might be the year that a bitterly divided Congress reaches a political compromise to overhaul the sprawling system.” </w:t>
      </w:r>
      <w:r w:rsidRPr="00357ECF">
        <w:rPr>
          <w:rStyle w:val="StyleBoldUnderline"/>
        </w:rPr>
        <w:t xml:space="preserve">You do remember what has happened each and every time Boehner has tried to do anything, right? The </w:t>
      </w:r>
      <w:r w:rsidRPr="004055B6">
        <w:rPr>
          <w:rStyle w:val="StyleBoldUnderline"/>
          <w:highlight w:val="cyan"/>
        </w:rPr>
        <w:t>extremists yank the carpet out from beneath him</w:t>
      </w:r>
      <w:r w:rsidRPr="00357ECF">
        <w:rPr>
          <w:rStyle w:val="StyleBoldUnderline"/>
        </w:rPr>
        <w:t>.</w:t>
      </w:r>
      <w:r w:rsidRPr="005C22E7">
        <w:rPr>
          <w:sz w:val="16"/>
        </w:rPr>
        <w:t xml:space="preserve"> Boehner cries, blah, blah, blah.</w:t>
      </w:r>
      <w:r w:rsidRPr="005C22E7">
        <w:rPr>
          <w:sz w:val="12"/>
        </w:rPr>
        <w:t>¶</w:t>
      </w:r>
      <w:r w:rsidRPr="005C22E7">
        <w:rPr>
          <w:sz w:val="16"/>
        </w:rPr>
        <w:t xml:space="preserve"> </w:t>
      </w:r>
      <w:r w:rsidRPr="00357ECF">
        <w:rPr>
          <w:rStyle w:val="StyleBoldUnderline"/>
        </w:rPr>
        <w:t>When will the mainstream media learn that what Boehner wants, or says he wants, means nothing</w:t>
      </w:r>
      <w:r w:rsidRPr="005C22E7">
        <w:rPr>
          <w:sz w:val="16"/>
        </w:rPr>
        <w:t xml:space="preserve"> at all? And </w:t>
      </w:r>
      <w:r w:rsidRPr="00357ECF">
        <w:rPr>
          <w:rStyle w:val="StyleBoldUnderline"/>
        </w:rPr>
        <w:t>we shouldn’t assume that “‘step by step’ moves to revise immigration laws” mean steps in the right direction, or big enough steps to make a difference</w:t>
      </w:r>
      <w:r w:rsidRPr="005C22E7">
        <w:rPr>
          <w:sz w:val="16"/>
        </w:rPr>
        <w:t>. Boehner, for his part, seems anxious to throw water on the very idea of meaningful reform. As usual, failing to understand what Americans want (as the year closed, a majority of Americans wanted immigration reform), he told reporters,</w:t>
      </w:r>
      <w:r w:rsidRPr="005C22E7">
        <w:rPr>
          <w:sz w:val="12"/>
        </w:rPr>
        <w:t>¶</w:t>
      </w:r>
      <w:r w:rsidRPr="005C22E7">
        <w:rPr>
          <w:sz w:val="16"/>
        </w:rPr>
        <w:t xml:space="preserve"> Thoughtful and deliberate are conservative buzzwords </w:t>
      </w:r>
      <w:r w:rsidRPr="00357ECF">
        <w:rPr>
          <w:rStyle w:val="StyleBoldUnderline"/>
        </w:rPr>
        <w:t xml:space="preserve">for </w:t>
      </w:r>
      <w:r w:rsidRPr="004055B6">
        <w:rPr>
          <w:rStyle w:val="StyleBoldUnderline"/>
          <w:highlight w:val="cyan"/>
        </w:rPr>
        <w:t>don’t expect change any time soon.</w:t>
      </w:r>
      <w:r w:rsidRPr="005C22E7">
        <w:rPr>
          <w:sz w:val="16"/>
        </w:rPr>
        <w:t xml:space="preserve"> </w:t>
      </w:r>
      <w:r w:rsidRPr="004055B6">
        <w:rPr>
          <w:rStyle w:val="StyleBoldUnderline"/>
          <w:highlight w:val="cyan"/>
        </w:rPr>
        <w:t>This is the party of the status quo</w:t>
      </w:r>
      <w:r w:rsidRPr="004055B6">
        <w:rPr>
          <w:sz w:val="16"/>
          <w:highlight w:val="cyan"/>
        </w:rPr>
        <w:t>,</w:t>
      </w:r>
      <w:r w:rsidRPr="005C22E7">
        <w:rPr>
          <w:sz w:val="16"/>
        </w:rPr>
        <w:t xml:space="preserve"> after all, and lately, American conservatism has demonstrated a desire to not only block change but to actually turn the clock back. At times it has seem they want not only to return the 1950s but to rollback the European Enlightenment itself on the way to the 13th century.</w:t>
      </w:r>
      <w:r w:rsidRPr="005C22E7">
        <w:rPr>
          <w:sz w:val="12"/>
        </w:rPr>
        <w:t>¶</w:t>
      </w:r>
      <w:r w:rsidRPr="005C22E7">
        <w:rPr>
          <w:sz w:val="16"/>
        </w:rPr>
        <w:t xml:space="preserve"> Ask yourselves this: </w:t>
      </w:r>
      <w:r w:rsidRPr="00357ECF">
        <w:rPr>
          <w:rStyle w:val="StyleBoldUnderline"/>
        </w:rPr>
        <w:t>in what way will allowing more</w:t>
      </w:r>
      <w:r w:rsidRPr="005C22E7">
        <w:rPr>
          <w:sz w:val="16"/>
        </w:rPr>
        <w:t xml:space="preserve"> “icky </w:t>
      </w:r>
      <w:r w:rsidRPr="00357ECF">
        <w:rPr>
          <w:rStyle w:val="StyleBoldUnderline"/>
        </w:rPr>
        <w:t>brown people</w:t>
      </w:r>
      <w:r w:rsidRPr="005C22E7">
        <w:rPr>
          <w:sz w:val="16"/>
        </w:rPr>
        <w:t xml:space="preserve">” </w:t>
      </w:r>
      <w:r w:rsidRPr="00357ECF">
        <w:rPr>
          <w:rStyle w:val="StyleBoldUnderline"/>
        </w:rPr>
        <w:t>into the country</w:t>
      </w:r>
      <w:r w:rsidRPr="005C22E7">
        <w:rPr>
          <w:sz w:val="16"/>
        </w:rPr>
        <w:t xml:space="preserve"> going to </w:t>
      </w:r>
      <w:r w:rsidRPr="00357ECF">
        <w:rPr>
          <w:rStyle w:val="StyleBoldUnderline"/>
        </w:rPr>
        <w:t>improve election prospects for Republican candidates</w:t>
      </w:r>
      <w:r w:rsidRPr="005C22E7">
        <w:rPr>
          <w:sz w:val="16"/>
        </w:rPr>
        <w:t xml:space="preserve"> who preach an America for white Evangelical males? Remember, it was a Republican, Paul Broun, who said in August that “these people” (his term for icky brown people, who are to be contrasted with “freedom loving Americans” – i.e. white Evangelicals) will “vote for the Democrats and keep Democrats in power for perpetuity.”</w:t>
      </w:r>
      <w:r w:rsidRPr="005C22E7">
        <w:rPr>
          <w:sz w:val="12"/>
        </w:rPr>
        <w:t>¶</w:t>
      </w:r>
      <w:r w:rsidRPr="005C22E7">
        <w:rPr>
          <w:sz w:val="16"/>
        </w:rPr>
        <w:t xml:space="preserve"> Louie Gohmert’s answer to the immigration problem is not to figure out some way to appeal to Latinos but to reject legislation reform. He thinks Republican tough love – assimilate and learn English or else – will stir warm and fuzzy feelings of love and devotion in immigrants. Whether he really believes this or not, he and Broun are far from alone in rejecting reform.</w:t>
      </w:r>
      <w:r w:rsidRPr="005C22E7">
        <w:rPr>
          <w:sz w:val="12"/>
        </w:rPr>
        <w:t>¶</w:t>
      </w:r>
      <w:r w:rsidRPr="005C22E7">
        <w:rPr>
          <w:sz w:val="16"/>
        </w:rPr>
        <w:t xml:space="preserve"> </w:t>
      </w:r>
      <w:r w:rsidRPr="00357ECF">
        <w:rPr>
          <w:rStyle w:val="StyleBoldUnderline"/>
        </w:rPr>
        <w:t>You need look no further than Broun and Gohmert and the evidence of the past two years to see what “thoughtful” and “deliberate” really mean as we head toward the 2014 midterms</w:t>
      </w:r>
      <w:r w:rsidRPr="005C22E7">
        <w:rPr>
          <w:sz w:val="16"/>
        </w:rPr>
        <w:t>, but you can, if you want to consider the racist Republican base and people like William Gheen, president of Americans for Legal Immigration PAC (ALIPAC) who warns that if the Tea Party can’t stop immigrant “invasion” there will be violent revolution. That is the measure of how much the Republican base rejects the idea of icky brown people living next to them as equals.</w:t>
      </w:r>
      <w:r w:rsidRPr="005C22E7">
        <w:rPr>
          <w:sz w:val="12"/>
        </w:rPr>
        <w:t>¶</w:t>
      </w:r>
      <w:r w:rsidRPr="005C22E7">
        <w:rPr>
          <w:sz w:val="16"/>
        </w:rPr>
        <w:t xml:space="preserve"> If you need an example of how “real Americans” feel about their cherished franchise, look back to Jim Crow. Look, this is the party of xenophobia after all, where immigration reform necessitates an embrace of the “demonization” of white Christian males in the same way that “Happy Holidays” = a War on Christmas. Expect more rhetoric than substance. After all, as Bud Kennedy wrote in the Fort Worth Star-Telegram on the last day of the last year, “Some Republicans still want to turn back.”</w:t>
      </w:r>
      <w:r w:rsidRPr="005C22E7">
        <w:rPr>
          <w:sz w:val="12"/>
        </w:rPr>
        <w:t>¶</w:t>
      </w:r>
      <w:r w:rsidRPr="005C22E7">
        <w:rPr>
          <w:sz w:val="16"/>
        </w:rPr>
        <w:t xml:space="preserve"> </w:t>
      </w:r>
      <w:r w:rsidRPr="005C22E7">
        <w:rPr>
          <w:rStyle w:val="StyleBoldUnderline"/>
        </w:rPr>
        <w:t>The New York Times and others might want to realize that reform can as easily mean a step backward as a step forward</w:t>
      </w:r>
      <w:r w:rsidRPr="005C22E7">
        <w:rPr>
          <w:sz w:val="16"/>
        </w:rPr>
        <w:t xml:space="preserve">. </w:t>
      </w:r>
      <w:r w:rsidRPr="005C22E7">
        <w:rPr>
          <w:rStyle w:val="StyleBoldUnderline"/>
        </w:rPr>
        <w:t>They certainly seem to forget who we are dealing with</w:t>
      </w:r>
      <w:r w:rsidRPr="005C22E7">
        <w:rPr>
          <w:sz w:val="16"/>
        </w:rPr>
        <w:t>. It was Boehner’s party, after all, which refused to vote on immigration reform in 2013 “because Obama was mean to them.”</w:t>
      </w:r>
      <w:r w:rsidRPr="005C22E7">
        <w:rPr>
          <w:sz w:val="12"/>
        </w:rPr>
        <w:t>¶</w:t>
      </w:r>
      <w:r w:rsidRPr="005C22E7">
        <w:rPr>
          <w:sz w:val="16"/>
        </w:rPr>
        <w:t xml:space="preserve"> </w:t>
      </w:r>
      <w:r w:rsidRPr="004055B6">
        <w:rPr>
          <w:rStyle w:val="StyleBoldUnderline"/>
          <w:highlight w:val="cyan"/>
        </w:rPr>
        <w:t>Do you really think they’re going to suddenly feel Obama is not being mean to them</w:t>
      </w:r>
      <w:r w:rsidRPr="004055B6">
        <w:rPr>
          <w:sz w:val="16"/>
          <w:highlight w:val="cyan"/>
        </w:rPr>
        <w:t>?</w:t>
      </w:r>
      <w:r w:rsidRPr="005C22E7">
        <w:rPr>
          <w:sz w:val="16"/>
        </w:rPr>
        <w:t xml:space="preserve"> In what way is this same group of white males going to have a mass change of heart about the “icky brown people” who threaten their comfortable franchise?</w:t>
      </w:r>
      <w:r w:rsidRPr="005C22E7">
        <w:rPr>
          <w:sz w:val="12"/>
        </w:rPr>
        <w:t>¶</w:t>
      </w:r>
      <w:r w:rsidRPr="005C22E7">
        <w:rPr>
          <w:sz w:val="16"/>
        </w:rPr>
        <w:t xml:space="preserve"> </w:t>
      </w:r>
      <w:r w:rsidRPr="005C22E7">
        <w:rPr>
          <w:rStyle w:val="StyleBoldUnderline"/>
        </w:rPr>
        <w:t xml:space="preserve">Meaningful change in 2014? </w:t>
      </w:r>
      <w:r w:rsidRPr="004055B6">
        <w:rPr>
          <w:rStyle w:val="StyleBoldUnderline"/>
          <w:highlight w:val="cyan"/>
        </w:rPr>
        <w:t>More than likely, what 2014 will bring is John Boehner</w:t>
      </w:r>
      <w:r w:rsidRPr="005C22E7">
        <w:rPr>
          <w:sz w:val="16"/>
        </w:rPr>
        <w:t xml:space="preserve">, assuming he backs any reform at all, </w:t>
      </w:r>
      <w:r w:rsidRPr="004055B6">
        <w:rPr>
          <w:rStyle w:val="StyleBoldUnderline"/>
          <w:highlight w:val="cyan"/>
        </w:rPr>
        <w:t>falling flat on his face</w:t>
      </w:r>
      <w:r w:rsidRPr="005C22E7">
        <w:rPr>
          <w:sz w:val="16"/>
        </w:rPr>
        <w:t>, and how is that a change, let alone meaningful change? It’s not even news.</w:t>
      </w:r>
    </w:p>
    <w:p w:rsidR="00751FCA" w:rsidRDefault="00751FCA" w:rsidP="00751FCA">
      <w:pPr>
        <w:pStyle w:val="Heading3"/>
      </w:pPr>
      <w:r>
        <w:lastRenderedPageBreak/>
        <w:t xml:space="preserve">2AC – backlog </w:t>
      </w:r>
    </w:p>
    <w:p w:rsidR="00751FCA" w:rsidRPr="0032536B" w:rsidRDefault="00751FCA" w:rsidP="00751FCA"/>
    <w:p w:rsidR="00751FCA" w:rsidRPr="000A5F32" w:rsidRDefault="00751FCA" w:rsidP="00751FCA">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751FCA" w:rsidRPr="000A5F32" w:rsidRDefault="00751FCA" w:rsidP="00751FCA">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751FCA" w:rsidRDefault="00751FCA" w:rsidP="00751FCA">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DB389E">
        <w:rPr>
          <w:bCs/>
          <w:highlight w:val="cyan"/>
          <w:u w:val="single"/>
        </w:rPr>
        <w:t>numbers are daunting</w:t>
      </w:r>
      <w:r w:rsidRPr="000A5F32">
        <w:rPr>
          <w:sz w:val="16"/>
        </w:rPr>
        <w:t>. U.S. Citizenship and Immigration Services (</w:t>
      </w:r>
      <w:r w:rsidRPr="00DB389E">
        <w:rPr>
          <w:bCs/>
          <w:highlight w:val="cyan"/>
          <w:u w:val="single"/>
        </w:rPr>
        <w:t>USCIS</w:t>
      </w:r>
      <w:r w:rsidRPr="000A5F32">
        <w:rPr>
          <w:sz w:val="16"/>
        </w:rPr>
        <w:t xml:space="preserve">) </w:t>
      </w:r>
      <w:r w:rsidRPr="00DB389E">
        <w:rPr>
          <w:bCs/>
          <w:highlight w:val="cyan"/>
          <w:u w:val="single"/>
        </w:rPr>
        <w:t>currently faces six million applications a year</w:t>
      </w:r>
      <w:r w:rsidRPr="000A5F32">
        <w:rPr>
          <w:bCs/>
          <w:u w:val="single"/>
        </w:rPr>
        <w:t xml:space="preserve"> according to one news story. The </w:t>
      </w:r>
      <w:r w:rsidRPr="00DB389E">
        <w:rPr>
          <w:bCs/>
          <w:highlight w:val="cyan"/>
          <w:u w:val="single"/>
        </w:rPr>
        <w:t xml:space="preserve">estimates of the number of illegal aliens in the nation runs to </w:t>
      </w:r>
      <w:r w:rsidRPr="000A5F32">
        <w:rPr>
          <w:bCs/>
          <w:u w:val="single"/>
        </w:rPr>
        <w:t xml:space="preserve">11 or 12 </w:t>
      </w:r>
      <w:r w:rsidRPr="00DB389E">
        <w:rPr>
          <w:bCs/>
          <w:highlight w:val="cyan"/>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DB389E">
        <w:rPr>
          <w:bCs/>
          <w:highlight w:val="cyan"/>
          <w:u w:val="single"/>
        </w:rPr>
        <w:t>government's expert on such things</w:t>
      </w:r>
      <w:r w:rsidRPr="000A5F32">
        <w:rPr>
          <w:bCs/>
          <w:u w:val="single"/>
        </w:rPr>
        <w:t xml:space="preserve">, </w:t>
      </w:r>
      <w:r w:rsidRPr="000A5F32">
        <w:rPr>
          <w:sz w:val="16"/>
        </w:rPr>
        <w:t xml:space="preserve">Frank W. Deffer, Assistant Inspector General for Information Technology in the Department of Homeland Security, </w:t>
      </w:r>
      <w:r w:rsidRPr="00DB389E">
        <w:rPr>
          <w:bCs/>
          <w:highlight w:val="cyan"/>
          <w:u w:val="single"/>
        </w:rPr>
        <w:t>told</w:t>
      </w:r>
      <w:r w:rsidRPr="000A5F32">
        <w:rPr>
          <w:bCs/>
          <w:u w:val="single"/>
        </w:rPr>
        <w:t xml:space="preserve"> a congressional committee</w:t>
      </w:r>
      <w:r w:rsidRPr="000A5F32">
        <w:rPr>
          <w:sz w:val="16"/>
        </w:rPr>
        <w:t xml:space="preserve"> on March 23: "</w:t>
      </w:r>
      <w:r w:rsidRPr="00DB389E">
        <w:rPr>
          <w:bCs/>
          <w:highlight w:val="cyan"/>
          <w:u w:val="single"/>
        </w:rPr>
        <w:t xml:space="preserve">adding 12 million more people to the system would be the </w:t>
      </w:r>
      <w:r w:rsidRPr="00DB389E">
        <w:rPr>
          <w:b/>
          <w:iCs/>
          <w:highlight w:val="cyan"/>
          <w:u w:val="single"/>
        </w:rPr>
        <w:t>mother of all backlogs</w:t>
      </w:r>
      <w:r w:rsidRPr="000A5F32">
        <w:rPr>
          <w:bCs/>
          <w:u w:val="single"/>
        </w:rPr>
        <w:t xml:space="preserve">. Clearly to us </w:t>
      </w:r>
      <w:r w:rsidRPr="00DB389E">
        <w:rPr>
          <w:bCs/>
          <w:highlight w:val="cyan"/>
          <w:u w:val="single"/>
        </w:rPr>
        <w:t xml:space="preserve">the systems </w:t>
      </w:r>
      <w:r w:rsidRPr="00DB389E">
        <w:rPr>
          <w:b/>
          <w:iCs/>
          <w:highlight w:val="cyan"/>
          <w:u w:val="single"/>
        </w:rPr>
        <w:t>could not handle it</w:t>
      </w:r>
      <w:r w:rsidRPr="00DB389E">
        <w:rPr>
          <w:bCs/>
          <w:highlight w:val="cyan"/>
          <w:u w:val="single"/>
        </w:rPr>
        <w:t xml:space="preserve"> </w:t>
      </w:r>
      <w:r w:rsidRPr="000A5F32">
        <w:rPr>
          <w:bCs/>
          <w:u w:val="single"/>
        </w:rPr>
        <w:t>now."</w:t>
      </w:r>
      <w:r>
        <w:rPr>
          <w:bCs/>
          <w:u w:val="single"/>
        </w:rPr>
        <w:t>\</w:t>
      </w:r>
    </w:p>
    <w:p w:rsidR="00751FCA" w:rsidRDefault="00751FCA" w:rsidP="00751FCA"/>
    <w:p w:rsidR="00751FCA" w:rsidRDefault="00751FCA" w:rsidP="00751FCA">
      <w:pPr>
        <w:rPr>
          <w:bCs/>
          <w:u w:val="single"/>
        </w:rPr>
      </w:pPr>
    </w:p>
    <w:p w:rsidR="00751FCA" w:rsidRDefault="00751FCA" w:rsidP="00751FCA">
      <w:pPr>
        <w:pStyle w:val="Heading3"/>
      </w:pPr>
      <w:r>
        <w:lastRenderedPageBreak/>
        <w:t xml:space="preserve">2ac – defense spending popular </w:t>
      </w:r>
    </w:p>
    <w:p w:rsidR="00751FCA" w:rsidRPr="00CC3712" w:rsidRDefault="00751FCA" w:rsidP="00751FCA">
      <w:pPr>
        <w:pStyle w:val="Heading4"/>
      </w:pPr>
      <w:r>
        <w:t>Defense spending is popular among Republicans</w:t>
      </w:r>
    </w:p>
    <w:p w:rsidR="00751FCA" w:rsidRPr="00CC3712" w:rsidRDefault="00751FCA" w:rsidP="00751FCA">
      <w:r w:rsidRPr="00B21678">
        <w:rPr>
          <w:rStyle w:val="StyleStyleBold12pt"/>
          <w:highlight w:val="cyan"/>
        </w:rPr>
        <w:t>Kredo</w:t>
      </w:r>
      <w:r>
        <w:t xml:space="preserve"> 3/21/</w:t>
      </w:r>
      <w:r w:rsidRPr="00B21678">
        <w:rPr>
          <w:rStyle w:val="StyleStyleBold12pt"/>
          <w:highlight w:val="cyan"/>
        </w:rPr>
        <w:t>13</w:t>
      </w:r>
      <w:r>
        <w:t xml:space="preserve"> – award-winning political reporter for the Washington Jewish Week, where he frequently broke national news, Kredo’s work has been featured in outlets such as the Jerusalem Post, the Jewish Telegraphic Agency, and Politico, among others (Adam, “GOP united on keeping defense spending intact”, Free Beacon, http://freebeacon.com/defending-defense/)</w:t>
      </w:r>
    </w:p>
    <w:p w:rsidR="00751FCA" w:rsidRPr="00CC3712" w:rsidRDefault="00751FCA" w:rsidP="00751FCA">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3C36CD">
        <w:rPr>
          <w:rStyle w:val="StyleBoldUnderline"/>
          <w:highlight w:val="cyan"/>
        </w:rPr>
        <w:t>A similar budget proposal authored by the House’s deficit-conscious R</w:t>
      </w:r>
      <w:r w:rsidRPr="00CC3712">
        <w:rPr>
          <w:rStyle w:val="StyleBoldUnderline"/>
        </w:rPr>
        <w:t xml:space="preserve">epublican </w:t>
      </w:r>
      <w:r w:rsidRPr="003C36CD">
        <w:rPr>
          <w:rStyle w:val="StyleBoldUnderline"/>
          <w:highlight w:val="cyan"/>
        </w:rPr>
        <w:t>S</w:t>
      </w:r>
      <w:r w:rsidRPr="00CC3712">
        <w:rPr>
          <w:rStyle w:val="StyleBoldUnderline"/>
        </w:rPr>
        <w:t xml:space="preserve">tudy </w:t>
      </w:r>
      <w:r w:rsidRPr="003C36CD">
        <w:rPr>
          <w:rStyle w:val="StyleBoldUnderline"/>
          <w:highlight w:val="cyan"/>
        </w:rPr>
        <w:t>C</w:t>
      </w:r>
      <w:r w:rsidRPr="00CC3712">
        <w:rPr>
          <w:rStyle w:val="StyleBoldUnderline"/>
        </w:rPr>
        <w:t>ommittee</w:t>
      </w:r>
      <w:r w:rsidRPr="00CC3712">
        <w:rPr>
          <w:sz w:val="16"/>
        </w:rPr>
        <w:t xml:space="preserve"> (RSC) also </w:t>
      </w:r>
      <w:r w:rsidRPr="00CC3712">
        <w:rPr>
          <w:rStyle w:val="StyleBoldUnderline"/>
        </w:rPr>
        <w:t>included this level of defense spending, leading Republican leaders to dismiss charges that the party is</w:t>
      </w:r>
      <w:r w:rsidRPr="00CC3712">
        <w:rPr>
          <w:sz w:val="16"/>
        </w:rPr>
        <w:t xml:space="preserve"> fundamentally </w:t>
      </w:r>
      <w:r w:rsidRPr="00CC3712">
        <w:rPr>
          <w:rStyle w:val="StyleBoldUnderline"/>
        </w:rPr>
        <w:t>split on such issues</w:t>
      </w:r>
      <w:r w:rsidRPr="00CC3712">
        <w:rPr>
          <w:sz w:val="16"/>
        </w:rPr>
        <w:t>. “</w:t>
      </w:r>
      <w:r w:rsidRPr="003C36CD">
        <w:rPr>
          <w:rStyle w:val="StyleBoldUnderline"/>
          <w:highlight w:val="cyan"/>
        </w:rPr>
        <w:t>The overwhelming conservative support</w:t>
      </w:r>
      <w:r w:rsidRPr="00CC3712">
        <w:rPr>
          <w:sz w:val="16"/>
        </w:rPr>
        <w:t xml:space="preserve"> for the Ryan budget and the RSC budget are </w:t>
      </w:r>
      <w:r w:rsidRPr="003C36CD">
        <w:rPr>
          <w:rStyle w:val="StyleBoldUnderline"/>
          <w:highlight w:val="cyan"/>
        </w:rPr>
        <w:t>the 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CC3712">
        <w:rPr>
          <w:rStyle w:val="StyleBoldUnderline"/>
        </w:rPr>
        <w:t>we are making a restoration of vital national security resources a top policy priority, every bit as important as balancing the budget.</w:t>
      </w:r>
      <w:r w:rsidRPr="00CC3712">
        <w:rPr>
          <w:sz w:val="16"/>
        </w:rPr>
        <w:t>”</w:t>
      </w:r>
    </w:p>
    <w:p w:rsidR="00751FCA" w:rsidRPr="000337BF" w:rsidRDefault="00751FCA" w:rsidP="00751FCA"/>
    <w:p w:rsidR="00751FCA" w:rsidRPr="00FA7F69" w:rsidRDefault="00751FCA" w:rsidP="00751FCA"/>
    <w:p w:rsidR="00751FCA" w:rsidRDefault="00751FCA" w:rsidP="00751FCA">
      <w:pPr>
        <w:pStyle w:val="Heading3"/>
      </w:pPr>
      <w:r>
        <w:lastRenderedPageBreak/>
        <w:t>2ac – pc</w:t>
      </w:r>
    </w:p>
    <w:p w:rsidR="00751FCA" w:rsidRPr="006565EA" w:rsidRDefault="00751FCA" w:rsidP="00751FCA">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751FCA" w:rsidRDefault="00751FCA" w:rsidP="00751FCA">
      <w:pPr>
        <w:rPr>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2"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3" w:history="1">
        <w:r>
          <w:rPr>
            <w:rStyle w:val="Hyperlink"/>
            <w:sz w:val="18"/>
            <w:szCs w:val="18"/>
          </w:rPr>
          <w:t>http://www.nationaljournal.com/magazine/there-s-no-such-thing-as-political-capital-20130207</w:t>
        </w:r>
      </w:hyperlink>
    </w:p>
    <w:p w:rsidR="00751FCA" w:rsidRDefault="00751FCA" w:rsidP="00751FCA">
      <w:pPr>
        <w:rPr>
          <w:sz w:val="18"/>
          <w:szCs w:val="18"/>
        </w:rPr>
      </w:pPr>
    </w:p>
    <w:p w:rsidR="00751FCA" w:rsidRPr="00E90B3B" w:rsidRDefault="00751FCA" w:rsidP="00751FCA">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Pr>
          <w:sz w:val="8"/>
        </w:rPr>
        <w:lastRenderedPageBreak/>
        <w:t xml:space="preserve">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481CF6" w:rsidRDefault="00481CF6" w:rsidP="00481CF6">
      <w:pPr>
        <w:pStyle w:val="Heading3"/>
      </w:pPr>
      <w:r>
        <w:lastRenderedPageBreak/>
        <w:t>Cyberterror</w:t>
      </w:r>
    </w:p>
    <w:p w:rsidR="00481CF6" w:rsidRDefault="00481CF6" w:rsidP="00481CF6">
      <w:pPr>
        <w:pStyle w:val="Heading4"/>
      </w:pPr>
      <w:r>
        <w:t>US-Mexico relations are key to solve cyber-security threats – engagement is key</w:t>
      </w:r>
    </w:p>
    <w:p w:rsidR="00481CF6" w:rsidRDefault="00481CF6" w:rsidP="00481CF6">
      <w:r w:rsidRPr="00F73F76">
        <w:rPr>
          <w:rStyle w:val="StyleStyleBold12pt"/>
          <w:highlight w:val="cyan"/>
        </w:rPr>
        <w:t>Downie</w:t>
      </w:r>
      <w:r>
        <w:t xml:space="preserve">, Center for Hemispheric Defense Studies, National Defense University, </w:t>
      </w:r>
      <w:r w:rsidRPr="00F73F76">
        <w:rPr>
          <w:rStyle w:val="StyleStyleBold12pt"/>
          <w:highlight w:val="cyan"/>
        </w:rPr>
        <w:t>11</w:t>
      </w:r>
    </w:p>
    <w:p w:rsidR="00481CF6" w:rsidRDefault="00481CF6" w:rsidP="00481CF6">
      <w:r>
        <w:t>(Dr.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ara)</w:t>
      </w:r>
    </w:p>
    <w:p w:rsidR="00481CF6" w:rsidRDefault="00481CF6" w:rsidP="00481CF6">
      <w:pPr>
        <w:rPr>
          <w:sz w:val="16"/>
        </w:rPr>
      </w:pPr>
      <w:r w:rsidRPr="007D24CB">
        <w:rPr>
          <w:sz w:val="16"/>
        </w:rPr>
        <w:t xml:space="preserve">2). Impact on US/Mexico Defense Relationship. </w:t>
      </w:r>
      <w:r w:rsidRPr="00BE0001">
        <w:rPr>
          <w:rStyle w:val="StyleBoldUnderline"/>
        </w:rPr>
        <w:t>The “</w:t>
      </w:r>
      <w:r w:rsidRPr="004560FB">
        <w:rPr>
          <w:rStyle w:val="StyleBoldUnderline"/>
        </w:rPr>
        <w:t xml:space="preserve">stay the course” option would </w:t>
      </w:r>
      <w:r w:rsidRPr="004560FB">
        <w:rPr>
          <w:sz w:val="16"/>
        </w:rPr>
        <w:t xml:space="preserve">potentially </w:t>
      </w:r>
      <w:r w:rsidRPr="004560FB">
        <w:rPr>
          <w:rStyle w:val="StyleBoldUnderline"/>
        </w:rPr>
        <w:t>offer an additional “sexenio” during which</w:t>
      </w:r>
      <w:r w:rsidRPr="00BE0001">
        <w:rPr>
          <w:rStyle w:val="StyleBoldUnderline"/>
        </w:rPr>
        <w:t xml:space="preserve"> the </w:t>
      </w:r>
      <w:r w:rsidRPr="004975EF">
        <w:rPr>
          <w:rStyle w:val="StyleBoldUnderline"/>
          <w:highlight w:val="cyan"/>
        </w:rPr>
        <w:t>US and Mexican militaries could expand and mature in</w:t>
      </w:r>
      <w:r w:rsidRPr="00BE0001">
        <w:rPr>
          <w:rStyle w:val="StyleBoldUnderline"/>
        </w:rPr>
        <w:t xml:space="preserve"> the conduct of </w:t>
      </w:r>
      <w:r w:rsidRPr="004975EF">
        <w:rPr>
          <w:rStyle w:val="StyleBoldUnderline"/>
          <w:highlight w:val="cyan"/>
        </w:rPr>
        <w:t>shared missions</w:t>
      </w:r>
      <w:r w:rsidRPr="007D24CB">
        <w:rPr>
          <w:sz w:val="16"/>
        </w:rPr>
        <w:t xml:space="preserve">. If so, the growing relationship could potentially </w:t>
      </w:r>
      <w:r w:rsidRPr="00BE0001">
        <w:rPr>
          <w:rStyle w:val="StyleBoldUnderline"/>
        </w:rPr>
        <w:t xml:space="preserve">lead to a network or infrastructure of activities and agreements. </w:t>
      </w:r>
      <w:r w:rsidRPr="004975EF">
        <w:rPr>
          <w:rStyle w:val="StyleBoldUnderline"/>
          <w:highlight w:val="cyan"/>
        </w:rPr>
        <w:t>Military forces</w:t>
      </w:r>
      <w:r w:rsidRPr="00BE0001">
        <w:rPr>
          <w:rStyle w:val="StyleBoldUnderline"/>
        </w:rPr>
        <w:t xml:space="preserve"> from both countries </w:t>
      </w:r>
      <w:r w:rsidRPr="004975EF">
        <w:rPr>
          <w:rStyle w:val="StyleBoldUnderline"/>
          <w:highlight w:val="cyan"/>
        </w:rPr>
        <w:t>would</w:t>
      </w:r>
      <w:r w:rsidRPr="007D24CB">
        <w:rPr>
          <w:sz w:val="16"/>
        </w:rPr>
        <w:t xml:space="preserve"> continue to </w:t>
      </w:r>
      <w:r w:rsidRPr="004975EF">
        <w:rPr>
          <w:rStyle w:val="StyleBoldUnderline"/>
          <w:highlight w:val="cyan"/>
        </w:rPr>
        <w:t>exchange intelligence</w:t>
      </w:r>
      <w:r w:rsidRPr="00BE0001">
        <w:rPr>
          <w:rStyle w:val="StyleBoldUnderline"/>
        </w:rPr>
        <w:t xml:space="preserve"> and sensitive information </w:t>
      </w:r>
      <w:r w:rsidRPr="004560FB">
        <w:rPr>
          <w:rStyle w:val="StyleBoldUnderline"/>
          <w:highlight w:val="red"/>
        </w:rPr>
        <w:t>and share operational experiences</w:t>
      </w:r>
      <w:r w:rsidRPr="007D24CB">
        <w:rPr>
          <w:sz w:val="16"/>
        </w:rPr>
        <w:t xml:space="preserve"> while working toward a common purpose and objectives. Perhaps eventually, </w:t>
      </w:r>
      <w:r w:rsidRPr="00BE0001">
        <w:rPr>
          <w:rStyle w:val="StyleBoldUnderline"/>
        </w:rPr>
        <w:t>the U</w:t>
      </w:r>
      <w:r w:rsidRPr="007D24CB">
        <w:rPr>
          <w:sz w:val="16"/>
        </w:rPr>
        <w:t xml:space="preserve">nited </w:t>
      </w:r>
      <w:r w:rsidRPr="00BE0001">
        <w:rPr>
          <w:rStyle w:val="StyleBoldUnderline"/>
        </w:rPr>
        <w:t>S</w:t>
      </w:r>
      <w:r w:rsidRPr="007D24CB">
        <w:rPr>
          <w:sz w:val="16"/>
        </w:rPr>
        <w:t xml:space="preserve">tates </w:t>
      </w:r>
      <w:r w:rsidRPr="00BE0001">
        <w:rPr>
          <w:rStyle w:val="StyleBoldUnderline"/>
        </w:rPr>
        <w:t>and Mexico could engage in exercises as well as combined operations that would permit the development of tactics, techniques, and procedures</w:t>
      </w:r>
      <w:r w:rsidRPr="007D24CB">
        <w:rPr>
          <w:sz w:val="16"/>
        </w:rPr>
        <w:t xml:space="preserve"> that align their efforts not only </w:t>
      </w:r>
      <w:r w:rsidRPr="00BE0001">
        <w:rPr>
          <w:rStyle w:val="StyleBoldUnderline"/>
        </w:rPr>
        <w:t>in the fight against</w:t>
      </w:r>
      <w:r w:rsidRPr="007D24CB">
        <w:rPr>
          <w:sz w:val="16"/>
        </w:rPr>
        <w:t xml:space="preserve"> the </w:t>
      </w:r>
      <w:r w:rsidRPr="00BE0001">
        <w:rPr>
          <w:rStyle w:val="StyleBoldUnderline"/>
        </w:rPr>
        <w:t>TCOs</w:t>
      </w:r>
      <w:r w:rsidRPr="007D24CB">
        <w:rPr>
          <w:sz w:val="16"/>
        </w:rPr>
        <w:t xml:space="preserve">, but also in other functional areas such as disaster or humanitarian relief operations, cooperative responses to terrorism, or proliferation of WMDs. Beyond mere confidencebuilding measures, </w:t>
      </w:r>
      <w:r w:rsidRPr="004975EF">
        <w:rPr>
          <w:rStyle w:val="StyleBoldUnderline"/>
          <w:highlight w:val="cyan"/>
        </w:rPr>
        <w:t xml:space="preserve">this </w:t>
      </w:r>
      <w:r w:rsidRPr="004560FB">
        <w:rPr>
          <w:rStyle w:val="StyleBoldUnderline"/>
          <w:highlight w:val="red"/>
        </w:rPr>
        <w:t xml:space="preserve">process </w:t>
      </w:r>
      <w:r w:rsidRPr="004975EF">
        <w:rPr>
          <w:rStyle w:val="StyleBoldUnderline"/>
          <w:highlight w:val="cyan"/>
        </w:rPr>
        <w:t>could</w:t>
      </w:r>
      <w:r w:rsidRPr="007D24CB">
        <w:rPr>
          <w:sz w:val="16"/>
        </w:rPr>
        <w:t xml:space="preserve"> ideally lead to the </w:t>
      </w:r>
      <w:r w:rsidRPr="004975EF">
        <w:rPr>
          <w:rStyle w:val="StyleBoldUnderline"/>
          <w:highlight w:val="cyan"/>
        </w:rPr>
        <w:t>establish</w:t>
      </w:r>
      <w:r w:rsidRPr="007D24CB">
        <w:rPr>
          <w:sz w:val="16"/>
        </w:rPr>
        <w:t xml:space="preserve">ment of </w:t>
      </w:r>
      <w:r w:rsidRPr="00BE0001">
        <w:rPr>
          <w:rStyle w:val="StyleBoldUnderline"/>
        </w:rPr>
        <w:t xml:space="preserve">protocols or standard </w:t>
      </w:r>
      <w:r w:rsidRPr="004975EF">
        <w:rPr>
          <w:rStyle w:val="StyleBoldUnderline"/>
          <w:highlight w:val="cyan"/>
        </w:rPr>
        <w:t xml:space="preserve">operating procedures </w:t>
      </w:r>
      <w:r w:rsidRPr="004560FB">
        <w:rPr>
          <w:rStyle w:val="StyleBoldUnderline"/>
          <w:highlight w:val="cyan"/>
        </w:rPr>
        <w:t>through which</w:t>
      </w:r>
      <w:r w:rsidRPr="00BE0001">
        <w:rPr>
          <w:rStyle w:val="StyleBoldUnderline"/>
        </w:rPr>
        <w:t xml:space="preserve"> the </w:t>
      </w:r>
      <w:r w:rsidRPr="004560FB">
        <w:rPr>
          <w:rStyle w:val="StyleBoldUnderline"/>
        </w:rPr>
        <w:t>forces of the</w:t>
      </w:r>
      <w:r w:rsidRPr="00BE0001">
        <w:rPr>
          <w:rStyle w:val="StyleBoldUnderline"/>
        </w:rPr>
        <w:t xml:space="preserve"> </w:t>
      </w:r>
      <w:r w:rsidRPr="004975EF">
        <w:rPr>
          <w:rStyle w:val="StyleBoldUnderline"/>
          <w:highlight w:val="cyan"/>
        </w:rPr>
        <w:t>two countries could operate in a</w:t>
      </w:r>
      <w:r w:rsidRPr="007D24CB">
        <w:rPr>
          <w:sz w:val="16"/>
        </w:rPr>
        <w:t xml:space="preserve"> common </w:t>
      </w:r>
      <w:r w:rsidRPr="004975EF">
        <w:rPr>
          <w:rStyle w:val="StyleBoldUnderline"/>
          <w:highlight w:val="cyan"/>
        </w:rPr>
        <w:t>framework</w:t>
      </w:r>
      <w:r w:rsidRPr="007D24CB">
        <w:rPr>
          <w:sz w:val="16"/>
        </w:rPr>
        <w:t xml:space="preserve"> </w:t>
      </w:r>
      <w:r w:rsidRPr="00BE0001">
        <w:rPr>
          <w:rStyle w:val="StyleBoldUnderline"/>
        </w:rPr>
        <w:t>and</w:t>
      </w:r>
      <w:r w:rsidRPr="007D24CB">
        <w:rPr>
          <w:sz w:val="16"/>
        </w:rPr>
        <w:t xml:space="preserve"> ultimately </w:t>
      </w:r>
      <w:r w:rsidRPr="00BE0001">
        <w:rPr>
          <w:rStyle w:val="StyleBoldUnderline"/>
        </w:rPr>
        <w:t>achieve</w:t>
      </w:r>
      <w:r w:rsidRPr="007D24CB">
        <w:rPr>
          <w:sz w:val="16"/>
        </w:rPr>
        <w:t xml:space="preserve"> a level of functional </w:t>
      </w:r>
      <w:r w:rsidRPr="00BE0001">
        <w:rPr>
          <w:rStyle w:val="StyleBoldUnderline"/>
        </w:rPr>
        <w:t>interoperability</w:t>
      </w:r>
      <w:r w:rsidRPr="007D24CB">
        <w:rPr>
          <w:sz w:val="16"/>
        </w:rPr>
        <w:t xml:space="preserve">. Although the US/Mexican defense relationship has advanced significantly in the past few years— certainly more quickly than any analyst would have predicted—the relationship is still not mature, stable, or consolidated. The strong US/Canada defense relationship offers a useful example of how military-to-military relations can mitigate the long-term impact of political decisions made on the basis of short-term disagreements between nations. The defense relationship with Canada, for example, involves a rich tradition of agreements and joint commissions, including a bi-national command, such as the US/Canada Permanent Joint Board on Defense, established in 1948; the Military Cooperation Committee (MCC), since 1945; and the North America Aerospace Defense Command, based in Colorado Springs, Colorado, which is literally a two-nation command. </w:t>
      </w:r>
      <w:r w:rsidRPr="00BE0001">
        <w:rPr>
          <w:rStyle w:val="StyleBoldUnderline"/>
        </w:rPr>
        <w:t xml:space="preserve">While </w:t>
      </w:r>
      <w:r w:rsidRPr="004560FB">
        <w:rPr>
          <w:rStyle w:val="StyleBoldUnderline"/>
        </w:rPr>
        <w:t>cooperative US/Mexican military-to-military initiatives</w:t>
      </w:r>
      <w:r w:rsidRPr="00BE0001">
        <w:rPr>
          <w:rStyle w:val="StyleBoldUnderline"/>
        </w:rPr>
        <w:t xml:space="preserve"> seem to </w:t>
      </w:r>
      <w:r w:rsidRPr="004560FB">
        <w:rPr>
          <w:rStyle w:val="StyleBoldUnderline"/>
        </w:rPr>
        <w:t>increase</w:t>
      </w:r>
      <w:r w:rsidRPr="00BE0001">
        <w:rPr>
          <w:rStyle w:val="StyleBoldUnderline"/>
        </w:rPr>
        <w:t xml:space="preserve"> almost </w:t>
      </w:r>
      <w:r w:rsidRPr="004560FB">
        <w:rPr>
          <w:rStyle w:val="StyleBoldUnderline"/>
        </w:rPr>
        <w:t>monthly</w:t>
      </w:r>
      <w:r w:rsidRPr="00BE0001">
        <w:rPr>
          <w:rStyle w:val="StyleBoldUnderline"/>
        </w:rPr>
        <w:t xml:space="preserve">, </w:t>
      </w:r>
      <w:r w:rsidRPr="004560FB">
        <w:rPr>
          <w:rStyle w:val="StyleBoldUnderline"/>
          <w:highlight w:val="cyan"/>
        </w:rPr>
        <w:t>there is a long way</w:t>
      </w:r>
      <w:r w:rsidRPr="00BE0001">
        <w:rPr>
          <w:rStyle w:val="StyleBoldUnderline"/>
        </w:rPr>
        <w:t xml:space="preserve"> to go </w:t>
      </w:r>
      <w:r w:rsidRPr="004560FB">
        <w:rPr>
          <w:rStyle w:val="StyleBoldUnderline"/>
          <w:highlight w:val="cyan"/>
        </w:rPr>
        <w:t>before</w:t>
      </w:r>
      <w:r w:rsidRPr="00BE0001">
        <w:rPr>
          <w:rStyle w:val="StyleBoldUnderline"/>
        </w:rPr>
        <w:t xml:space="preserve"> the </w:t>
      </w:r>
      <w:r w:rsidRPr="004560FB">
        <w:rPr>
          <w:rStyle w:val="StyleBoldUnderline"/>
          <w:highlight w:val="cyan"/>
        </w:rPr>
        <w:t>U</w:t>
      </w:r>
      <w:r w:rsidRPr="007D24CB">
        <w:rPr>
          <w:sz w:val="16"/>
        </w:rPr>
        <w:t xml:space="preserve">nited </w:t>
      </w:r>
      <w:r w:rsidRPr="004560FB">
        <w:rPr>
          <w:rStyle w:val="StyleBoldUnderline"/>
          <w:highlight w:val="cyan"/>
        </w:rPr>
        <w:t>S</w:t>
      </w:r>
      <w:r w:rsidRPr="007D24CB">
        <w:rPr>
          <w:sz w:val="16"/>
        </w:rPr>
        <w:t xml:space="preserve">tates </w:t>
      </w:r>
      <w:r w:rsidRPr="004560FB">
        <w:rPr>
          <w:rStyle w:val="StyleBoldUnderline"/>
          <w:highlight w:val="cyan"/>
        </w:rPr>
        <w:t>and Mexico can achieve</w:t>
      </w:r>
      <w:r w:rsidRPr="00BE0001">
        <w:rPr>
          <w:rStyle w:val="StyleBoldUnderline"/>
        </w:rPr>
        <w:t xml:space="preserve"> the kind of </w:t>
      </w:r>
      <w:r w:rsidRPr="004560FB">
        <w:rPr>
          <w:rStyle w:val="StyleBoldUnderline"/>
          <w:highlight w:val="cyan"/>
        </w:rPr>
        <w:t>mature defense partnership</w:t>
      </w:r>
      <w:r w:rsidRPr="00BE0001">
        <w:rPr>
          <w:rStyle w:val="StyleBoldUnderline"/>
        </w:rPr>
        <w:t xml:space="preserve"> that characterizes the US/Canada relationship</w:t>
      </w:r>
      <w:r w:rsidRPr="007D24CB">
        <w:rPr>
          <w:sz w:val="16"/>
        </w:rPr>
        <w:t xml:space="preserve">. The US/Mexico defense relationship is not yet at a point in which institutional factors can help mitigate political tensions between the two countries. </w:t>
      </w:r>
      <w:r w:rsidRPr="004975EF">
        <w:rPr>
          <w:rStyle w:val="StyleBoldUnderline"/>
          <w:highlight w:val="cyan"/>
        </w:rPr>
        <w:t>Time is</w:t>
      </w:r>
      <w:r w:rsidRPr="00BE0001">
        <w:rPr>
          <w:rStyle w:val="StyleBoldUnderline"/>
        </w:rPr>
        <w:t xml:space="preserve"> the </w:t>
      </w:r>
      <w:r w:rsidRPr="004975EF">
        <w:rPr>
          <w:rStyle w:val="StyleBoldUnderline"/>
          <w:highlight w:val="cyan"/>
        </w:rPr>
        <w:t xml:space="preserve">key </w:t>
      </w:r>
      <w:r w:rsidRPr="004560FB">
        <w:rPr>
          <w:rStyle w:val="StyleBoldUnderline"/>
        </w:rPr>
        <w:t xml:space="preserve">element </w:t>
      </w:r>
      <w:r w:rsidRPr="004975EF">
        <w:rPr>
          <w:rStyle w:val="StyleBoldUnderline"/>
          <w:highlight w:val="cyan"/>
        </w:rPr>
        <w:t>in advancing</w:t>
      </w:r>
      <w:r w:rsidRPr="00BE0001">
        <w:rPr>
          <w:rStyle w:val="StyleBoldUnderline"/>
        </w:rPr>
        <w:t xml:space="preserve"> toward a more </w:t>
      </w:r>
      <w:r w:rsidRPr="004560FB">
        <w:rPr>
          <w:rStyle w:val="StyleBoldUnderline"/>
          <w:highlight w:val="red"/>
        </w:rPr>
        <w:t xml:space="preserve">institutionalized structure of </w:t>
      </w:r>
      <w:r w:rsidRPr="004560FB">
        <w:rPr>
          <w:rStyle w:val="StyleBoldUnderline"/>
        </w:rPr>
        <w:t>bilateral</w:t>
      </w:r>
      <w:r w:rsidRPr="007D24CB">
        <w:rPr>
          <w:sz w:val="16"/>
        </w:rPr>
        <w:t xml:space="preserve"> or even trilateral </w:t>
      </w:r>
      <w:r w:rsidRPr="004560FB">
        <w:rPr>
          <w:rStyle w:val="StyleBoldUnderline"/>
          <w:highlight w:val="cyan"/>
        </w:rPr>
        <w:t>cooperation</w:t>
      </w:r>
      <w:r w:rsidRPr="007D24CB">
        <w:rPr>
          <w:sz w:val="16"/>
        </w:rPr>
        <w:t>. At a minimum, a sustained process is needed for the US and Mexican militaries to continually enhance their relationship in a manner that benefits both countries. C</w:t>
      </w:r>
      <w:r w:rsidRPr="00BE0001">
        <w:rPr>
          <w:rStyle w:val="StyleBoldUnderline"/>
        </w:rPr>
        <w:t>ontinuing on the present course would probably entail more</w:t>
      </w:r>
      <w:r w:rsidRPr="007D24CB">
        <w:rPr>
          <w:sz w:val="16"/>
        </w:rPr>
        <w:t xml:space="preserve"> and more </w:t>
      </w:r>
      <w:r w:rsidRPr="00BE0001">
        <w:rPr>
          <w:rStyle w:val="StyleBoldUnderline"/>
        </w:rPr>
        <w:t>intrusive U.S. cooperation, both for equipment and training of Mexican law enforcement personnel, as well as for intelligence and other tactical support. The</w:t>
      </w:r>
      <w:r w:rsidRPr="007D24CB">
        <w:rPr>
          <w:sz w:val="16"/>
        </w:rPr>
        <w:t xml:space="preserve"> lofty, </w:t>
      </w:r>
      <w:r w:rsidRPr="00BE0001">
        <w:rPr>
          <w:rStyle w:val="StyleBoldUnderline"/>
        </w:rPr>
        <w:t>ultimate goal</w:t>
      </w:r>
      <w:r w:rsidRPr="007D24CB">
        <w:rPr>
          <w:sz w:val="16"/>
        </w:rPr>
        <w:t xml:space="preserve"> of such a process from a US viewpoint could be the </w:t>
      </w:r>
      <w:r w:rsidRPr="00BE0001">
        <w:rPr>
          <w:rStyle w:val="StyleBoldUnderline"/>
        </w:rPr>
        <w:t>establish</w:t>
      </w:r>
      <w:r w:rsidRPr="007D24CB">
        <w:rPr>
          <w:sz w:val="16"/>
        </w:rPr>
        <w:t xml:space="preserve">ment of </w:t>
      </w:r>
      <w:r w:rsidRPr="00BE0001">
        <w:rPr>
          <w:rStyle w:val="StyleBoldUnderline"/>
        </w:rPr>
        <w:t>a bi-national</w:t>
      </w:r>
      <w:r w:rsidRPr="007D24CB">
        <w:rPr>
          <w:sz w:val="16"/>
        </w:rPr>
        <w:t xml:space="preserve"> or even tri-national </w:t>
      </w:r>
      <w:r w:rsidRPr="00BE0001">
        <w:rPr>
          <w:rStyle w:val="StyleBoldUnderline"/>
        </w:rPr>
        <w:t xml:space="preserve">command in Mexico, </w:t>
      </w:r>
      <w:r w:rsidRPr="004975EF">
        <w:rPr>
          <w:rStyle w:val="StyleBoldUnderline"/>
          <w:highlight w:val="cyan"/>
        </w:rPr>
        <w:t>addressing humanitarian assistance</w:t>
      </w:r>
      <w:r w:rsidRPr="00BE0001">
        <w:rPr>
          <w:rStyle w:val="StyleBoldUnderline"/>
        </w:rPr>
        <w:t xml:space="preserve"> and disaster relief, </w:t>
      </w:r>
      <w:r w:rsidRPr="004975EF">
        <w:rPr>
          <w:rStyle w:val="StyleBoldUnderline"/>
          <w:highlight w:val="cyan"/>
        </w:rPr>
        <w:t>as well as protection</w:t>
      </w:r>
      <w:r w:rsidRPr="00BE0001">
        <w:rPr>
          <w:rStyle w:val="StyleBoldUnderline"/>
        </w:rPr>
        <w:t xml:space="preserve"> of critical infrastructure intelligence </w:t>
      </w:r>
      <w:r w:rsidRPr="004975EF">
        <w:rPr>
          <w:rStyle w:val="StyleBoldUnderline"/>
          <w:highlight w:val="cyan"/>
        </w:rPr>
        <w:t>sharing, cyber security</w:t>
      </w:r>
      <w:r w:rsidRPr="00BE0001">
        <w:rPr>
          <w:rStyle w:val="StyleBoldUnderline"/>
        </w:rPr>
        <w:t>, counterterrorism, and</w:t>
      </w:r>
      <w:r w:rsidRPr="007D24CB">
        <w:rPr>
          <w:sz w:val="16"/>
        </w:rPr>
        <w:t xml:space="preserve"> perhaps support for </w:t>
      </w:r>
      <w:r w:rsidRPr="00BE0001">
        <w:rPr>
          <w:rStyle w:val="StyleBoldUnderline"/>
        </w:rPr>
        <w:t>counter-TCO efforts</w:t>
      </w:r>
      <w:r w:rsidRPr="007D24CB">
        <w:rPr>
          <w:sz w:val="16"/>
        </w:rPr>
        <w:t>. Ideally, this multinational security organization could be under the leadership of a Mexican military or civilian official.36 While international military organizations such as NATO or even NORAD could serve as models, even in the most optimistic of scenarios that level of US/Mexican, and potentially Canadian, cooperation would require many years—even decades—of sustained effort and interaction. As increasing numbers of Mexican military personnel work closely with their US counterparts for longer periods of time, there could be a corresponding reduction in the stigma and barriers to a closer US/Mexico defense relationship arising from our past history.</w:t>
      </w:r>
    </w:p>
    <w:p w:rsidR="00481CF6" w:rsidRPr="008F58F0" w:rsidRDefault="00481CF6" w:rsidP="00481CF6"/>
    <w:p w:rsidR="00481CF6" w:rsidRDefault="00481CF6" w:rsidP="00481CF6">
      <w:pPr>
        <w:pStyle w:val="Heading2"/>
        <w:rPr>
          <w:rStyle w:val="StyleBoldUnderline"/>
          <w:u w:val="none"/>
        </w:rPr>
      </w:pPr>
      <w:r>
        <w:rPr>
          <w:rStyle w:val="StyleBoldUnderline"/>
          <w:u w:val="none"/>
        </w:rPr>
        <w:lastRenderedPageBreak/>
        <w:t>Mex pol</w:t>
      </w:r>
    </w:p>
    <w:p w:rsidR="00481CF6" w:rsidRDefault="00481CF6" w:rsidP="00481CF6">
      <w:pPr>
        <w:pStyle w:val="Heading3"/>
        <w:rPr>
          <w:rStyle w:val="StyleBoldUnderline"/>
          <w:u w:val="none"/>
        </w:rPr>
      </w:pPr>
      <w:r>
        <w:rPr>
          <w:rStyle w:val="StyleBoldUnderline"/>
          <w:u w:val="none"/>
        </w:rPr>
        <w:lastRenderedPageBreak/>
        <w:t>2ac</w:t>
      </w:r>
    </w:p>
    <w:p w:rsidR="00481CF6" w:rsidRDefault="00481CF6" w:rsidP="00481CF6">
      <w:pPr>
        <w:pStyle w:val="Heading4"/>
        <w:rPr>
          <w:rStyle w:val="StyleBoldUnderline"/>
          <w:u w:val="none"/>
        </w:rPr>
      </w:pPr>
      <w:r>
        <w:rPr>
          <w:rStyle w:val="StyleBoldUnderline"/>
          <w:u w:val="none"/>
        </w:rPr>
        <w:t xml:space="preserve">Won’t be enacted successfully, Nieto no PC now and ideological groups block </w:t>
      </w:r>
    </w:p>
    <w:p w:rsidR="00481CF6" w:rsidRPr="00705570" w:rsidRDefault="00481CF6" w:rsidP="00481CF6">
      <w:r w:rsidRPr="00705570">
        <w:rPr>
          <w:rStyle w:val="StyleStyleBold12pt"/>
        </w:rPr>
        <w:t>Wood 1/3</w:t>
      </w:r>
      <w:r>
        <w:t>- Duncan, Staff Writer for CNN (“</w:t>
      </w:r>
      <w:r w:rsidRPr="00705570">
        <w:t>Mexico in 2014: Can Peña Nieto consolidate reform?</w:t>
      </w:r>
      <w:r>
        <w:t xml:space="preserve">”, January 3, 2014 </w:t>
      </w:r>
      <w:r w:rsidRPr="00705570">
        <w:t>http://globalpublicsquare.blogs.cnn.com/2014/01/03/mexico-in-2014-can-pena-nieto-consolidate-reform/</w:t>
      </w:r>
      <w:r>
        <w:t>\\CLans)</w:t>
      </w:r>
    </w:p>
    <w:p w:rsidR="00481CF6" w:rsidRDefault="00481CF6" w:rsidP="00481CF6">
      <w:pPr>
        <w:rPr>
          <w:sz w:val="16"/>
        </w:rPr>
      </w:pPr>
      <w:r w:rsidRPr="00705570">
        <w:rPr>
          <w:rStyle w:val="StyleBoldUnderline"/>
        </w:rPr>
        <w:t>In order to achieve</w:t>
      </w:r>
      <w:r w:rsidRPr="00705570">
        <w:rPr>
          <w:sz w:val="16"/>
        </w:rPr>
        <w:t xml:space="preserve"> both of these goals, </w:t>
      </w:r>
      <w:r w:rsidRPr="00705570">
        <w:rPr>
          <w:rStyle w:val="StyleBoldUnderline"/>
        </w:rPr>
        <w:t>the government must not rest on its laurels of successful reform</w:t>
      </w:r>
      <w:r w:rsidRPr="00705570">
        <w:rPr>
          <w:sz w:val="16"/>
        </w:rPr>
        <w:t xml:space="preserve"> because although the major legislative changes that were approved by the Congress do indeed mark an impressive change</w:t>
      </w:r>
      <w:r w:rsidRPr="00705570">
        <w:rPr>
          <w:rStyle w:val="StyleBoldUnderline"/>
        </w:rPr>
        <w:t>, they will count for little if the government fails to enact secondary legislation</w:t>
      </w:r>
      <w:r w:rsidRPr="00705570">
        <w:rPr>
          <w:sz w:val="16"/>
        </w:rPr>
        <w:t xml:space="preserve"> that allows for the implementation of the spirit and letter of the reform in the real world of policy. What’s more, </w:t>
      </w:r>
      <w:r w:rsidRPr="00705570">
        <w:rPr>
          <w:rStyle w:val="StyleBoldUnderline"/>
          <w:highlight w:val="cyan"/>
        </w:rPr>
        <w:t>once secondary legislation is passed</w:t>
      </w:r>
      <w:r w:rsidRPr="00705570">
        <w:rPr>
          <w:rStyle w:val="StyleBoldUnderline"/>
        </w:rPr>
        <w:t xml:space="preserve">, </w:t>
      </w:r>
      <w:r w:rsidRPr="00705570">
        <w:rPr>
          <w:rStyle w:val="StyleBoldUnderline"/>
          <w:highlight w:val="cyan"/>
        </w:rPr>
        <w:t>the government must find the political will</w:t>
      </w:r>
      <w:r w:rsidRPr="00705570">
        <w:rPr>
          <w:rStyle w:val="StyleBoldUnderline"/>
        </w:rPr>
        <w:t xml:space="preserve"> to implement it, </w:t>
      </w:r>
      <w:r w:rsidRPr="00705570">
        <w:rPr>
          <w:rStyle w:val="StyleBoldUnderline"/>
          <w:highlight w:val="cyan"/>
        </w:rPr>
        <w:t>often running counter to</w:t>
      </w:r>
      <w:r w:rsidRPr="00705570">
        <w:rPr>
          <w:rStyle w:val="StyleBoldUnderline"/>
        </w:rPr>
        <w:t xml:space="preserve"> deeply embedded </w:t>
      </w:r>
      <w:r w:rsidRPr="00705570">
        <w:rPr>
          <w:rStyle w:val="StyleBoldUnderline"/>
          <w:highlight w:val="cyan"/>
        </w:rPr>
        <w:t>interest groups</w:t>
      </w:r>
      <w:r w:rsidRPr="00705570">
        <w:rPr>
          <w:sz w:val="16"/>
        </w:rPr>
        <w:t xml:space="preserve">. Thus far, however, </w:t>
      </w:r>
      <w:r w:rsidRPr="00705570">
        <w:rPr>
          <w:rStyle w:val="StyleBoldUnderline"/>
          <w:highlight w:val="cyan"/>
        </w:rPr>
        <w:t>the government’s record on this front is not encouraging</w:t>
      </w:r>
      <w:r w:rsidRPr="00705570">
        <w:rPr>
          <w:sz w:val="16"/>
          <w:highlight w:val="cyan"/>
        </w:rPr>
        <w:t>.</w:t>
      </w:r>
      <w:r w:rsidRPr="00705570">
        <w:rPr>
          <w:sz w:val="16"/>
        </w:rPr>
        <w:t xml:space="preserve"> </w:t>
      </w:r>
      <w:r w:rsidRPr="00705570">
        <w:rPr>
          <w:rStyle w:val="StyleBoldUnderline"/>
          <w:highlight w:val="cyan"/>
        </w:rPr>
        <w:t>The education reform</w:t>
      </w:r>
      <w:r w:rsidRPr="00705570">
        <w:rPr>
          <w:rStyle w:val="StyleBoldUnderline"/>
        </w:rPr>
        <w:t xml:space="preserve"> that was approved early last year was followed by timid secondary laws and the government </w:t>
      </w:r>
      <w:r w:rsidRPr="00705570">
        <w:rPr>
          <w:rStyle w:val="StyleBoldUnderline"/>
          <w:highlight w:val="cyan"/>
        </w:rPr>
        <w:t>shows little enthusiasm</w:t>
      </w:r>
      <w:r w:rsidRPr="00705570">
        <w:rPr>
          <w:sz w:val="16"/>
        </w:rPr>
        <w:t xml:space="preserve"> for taking on the national teachers’ union in the implementation phase. Peña Nieto cannot make the same mistake with the energy reform. </w:t>
      </w:r>
      <w:r w:rsidRPr="00705570">
        <w:rPr>
          <w:rStyle w:val="StyleBoldUnderline"/>
        </w:rPr>
        <w:t>The passing of a bold reform in December will mean little if it is not followed by secondary laws</w:t>
      </w:r>
      <w:r w:rsidRPr="00705570">
        <w:rPr>
          <w:sz w:val="16"/>
        </w:rPr>
        <w:t xml:space="preserve"> that create a strong legal and regulatory framework, along with sound and autonomous institutions, to enhance investor confidence. Big and small oil and gas companies alike are waiting to see exactly what the government is going to do to create a level and fair playing field in the sector in Mexico, and to allow them to maximize the profits from their participation.</w:t>
      </w:r>
    </w:p>
    <w:p w:rsidR="00481CF6" w:rsidRDefault="00481CF6" w:rsidP="00481CF6">
      <w:pPr>
        <w:pStyle w:val="Heading4"/>
      </w:pPr>
      <w:r>
        <w:t>Corruption tanks success of reform</w:t>
      </w:r>
    </w:p>
    <w:p w:rsidR="00481CF6" w:rsidRPr="00705570" w:rsidRDefault="00481CF6" w:rsidP="00481CF6">
      <w:r>
        <w:rPr>
          <w:rStyle w:val="StyleStyleBold12pt"/>
        </w:rPr>
        <w:t>Pena 1/2</w:t>
      </w:r>
      <w:r>
        <w:t>- Daniel, Staff Writer for the Huffington Post (“</w:t>
      </w:r>
      <w:r w:rsidRPr="00705570">
        <w:t>Pemex Blues: The Downside to Mexican Energy Reform</w:t>
      </w:r>
      <w:r>
        <w:t xml:space="preserve">”, January 2, 2013 </w:t>
      </w:r>
      <w:r w:rsidRPr="00705570">
        <w:t>http://www.huffingtonpost.com/daniel-pena/pemex-blues-the-downside-to-mexican-energy-reform_b_4522216.html</w:t>
      </w:r>
      <w:r>
        <w:t>\\CLans)</w:t>
      </w:r>
    </w:p>
    <w:p w:rsidR="00481CF6" w:rsidRPr="00705570" w:rsidRDefault="00481CF6" w:rsidP="00481CF6">
      <w:pPr>
        <w:rPr>
          <w:sz w:val="16"/>
        </w:rPr>
      </w:pPr>
      <w:r w:rsidRPr="00705570">
        <w:rPr>
          <w:sz w:val="16"/>
        </w:rPr>
        <w:t>It's easy to tell that 2013 has been an impasse year for Mexico, capped off by Mexico's historic energy reform this month that will open the doors of the state-controlled energy industry to foreign investment , making North America one of the world's largest suppliers of oil and natural gas. Reading the news coverage of the reform, I</w:t>
      </w:r>
      <w:r w:rsidRPr="00705570">
        <w:rPr>
          <w:rStyle w:val="StyleBoldUnderline"/>
        </w:rPr>
        <w:t xml:space="preserve"> couldn't help but think of Chimamanda Ngozi Adichie's talk on the danger of a single story</w:t>
      </w:r>
      <w:r w:rsidRPr="00705570">
        <w:rPr>
          <w:sz w:val="16"/>
        </w:rPr>
        <w:t xml:space="preserve">. </w:t>
      </w:r>
      <w:r w:rsidRPr="00705570">
        <w:rPr>
          <w:rStyle w:val="StyleBoldUnderline"/>
          <w:highlight w:val="cyan"/>
        </w:rPr>
        <w:t>The American coverage has</w:t>
      </w:r>
      <w:r w:rsidRPr="00705570">
        <w:rPr>
          <w:sz w:val="16"/>
          <w:highlight w:val="cyan"/>
        </w:rPr>
        <w:t>,</w:t>
      </w:r>
      <w:r w:rsidRPr="00705570">
        <w:rPr>
          <w:sz w:val="16"/>
        </w:rPr>
        <w:t xml:space="preserve"> of course, </w:t>
      </w:r>
      <w:r w:rsidRPr="00705570">
        <w:rPr>
          <w:rStyle w:val="StyleBoldUnderline"/>
          <w:highlight w:val="cyan"/>
        </w:rPr>
        <w:t>been a</w:t>
      </w:r>
      <w:r w:rsidRPr="00705570">
        <w:rPr>
          <w:rStyle w:val="StyleBoldUnderline"/>
        </w:rPr>
        <w:t xml:space="preserve"> single </w:t>
      </w:r>
      <w:r w:rsidRPr="00705570">
        <w:rPr>
          <w:rStyle w:val="StyleBoldUnderline"/>
          <w:highlight w:val="cyan"/>
        </w:rPr>
        <w:t>story reminiscent of</w:t>
      </w:r>
      <w:r w:rsidRPr="00705570">
        <w:rPr>
          <w:rStyle w:val="StyleBoldUnderline"/>
        </w:rPr>
        <w:t xml:space="preserve"> the same talking points surrounding </w:t>
      </w:r>
      <w:r w:rsidRPr="00705570">
        <w:rPr>
          <w:rStyle w:val="StyleBoldUnderline"/>
          <w:highlight w:val="cyan"/>
        </w:rPr>
        <w:t>NAFTA</w:t>
      </w:r>
      <w:r w:rsidRPr="00705570">
        <w:rPr>
          <w:sz w:val="16"/>
        </w:rPr>
        <w:t xml:space="preserve"> almost 20 years ago, focusing on the (hopeful) benefits of such a drastic change to Mexico's economy: a more robust private sector injected with fresh capital, a stable means toward growth and a short-term fix to hedge the fluctuating Mexican Peso against other world currencies. </w:t>
      </w:r>
      <w:r w:rsidRPr="00705570">
        <w:rPr>
          <w:rStyle w:val="StyleBoldUnderline"/>
        </w:rPr>
        <w:t>Many of these talking points echo those</w:t>
      </w:r>
      <w:r w:rsidRPr="00705570">
        <w:rPr>
          <w:sz w:val="16"/>
        </w:rPr>
        <w:t xml:space="preserve"> of President Enrique </w:t>
      </w:r>
      <w:r w:rsidRPr="00705570">
        <w:rPr>
          <w:rStyle w:val="StyleBoldUnderline"/>
        </w:rPr>
        <w:t>Peña</w:t>
      </w:r>
      <w:r w:rsidRPr="00705570">
        <w:rPr>
          <w:sz w:val="16"/>
        </w:rPr>
        <w:t xml:space="preserve">-Nieto, </w:t>
      </w:r>
      <w:r w:rsidRPr="00705570">
        <w:rPr>
          <w:rStyle w:val="StyleBoldUnderline"/>
        </w:rPr>
        <w:t>who touts the plan as Mexico's silver bullet to its current economic woes.</w:t>
      </w:r>
      <w:r w:rsidRPr="00705570">
        <w:rPr>
          <w:sz w:val="16"/>
        </w:rPr>
        <w:t xml:space="preserve"> In its current form, </w:t>
      </w:r>
      <w:r w:rsidRPr="00705570">
        <w:rPr>
          <w:rStyle w:val="StyleBoldUnderline"/>
        </w:rPr>
        <w:t>Mexico's energy reform is based on Norway's model,</w:t>
      </w:r>
      <w:r w:rsidRPr="00705570">
        <w:rPr>
          <w:sz w:val="16"/>
        </w:rPr>
        <w:t xml:space="preserve"> which allows for profit-sharing, but not production-sharing with international companies in oil and natural gas production. </w:t>
      </w:r>
      <w:r w:rsidRPr="00705570">
        <w:rPr>
          <w:rStyle w:val="StyleBoldUnderline"/>
        </w:rPr>
        <w:t xml:space="preserve">One problem though: </w:t>
      </w:r>
      <w:r w:rsidRPr="00705570">
        <w:rPr>
          <w:rStyle w:val="StyleBoldUnderline"/>
          <w:highlight w:val="cyan"/>
        </w:rPr>
        <w:t>Mexico is not Norway and state-owned Pemex is hardly a shining example of efficiency</w:t>
      </w:r>
      <w:r w:rsidRPr="00705570">
        <w:rPr>
          <w:sz w:val="16"/>
        </w:rPr>
        <w:t xml:space="preserve">. Trickle-down economics and all of its bunk theories aside, </w:t>
      </w:r>
      <w:r w:rsidRPr="00705570">
        <w:rPr>
          <w:rStyle w:val="StyleBoldUnderline"/>
          <w:highlight w:val="cyan"/>
        </w:rPr>
        <w:t>corruption is the other problem everyone is thinking about</w:t>
      </w:r>
      <w:r w:rsidRPr="00705570">
        <w:rPr>
          <w:rStyle w:val="StyleBoldUnderline"/>
        </w:rPr>
        <w:t xml:space="preserve"> but nobody is really talking about with concern to this plan</w:t>
      </w:r>
      <w:r w:rsidRPr="00705570">
        <w:rPr>
          <w:sz w:val="16"/>
        </w:rPr>
        <w:t xml:space="preserve">. Currently, Pemex supplies Mexico with one third of all its revenue, paying nearly $70 billion in taxes on a 99.7% tax rate. To the casual observer, one third of all revenue from a single source should seem a little odd given the diversity of other economies with similar GDP's to Mexico. And </w:t>
      </w:r>
      <w:r w:rsidRPr="00705570">
        <w:rPr>
          <w:rStyle w:val="StyleBoldUnderline"/>
        </w:rPr>
        <w:t xml:space="preserve">indeed </w:t>
      </w:r>
      <w:r w:rsidRPr="00705570">
        <w:rPr>
          <w:rStyle w:val="StyleBoldUnderline"/>
          <w:highlight w:val="cyan"/>
        </w:rPr>
        <w:t>it should be a red flag</w:t>
      </w:r>
      <w:r w:rsidRPr="00705570">
        <w:rPr>
          <w:rStyle w:val="StyleBoldUnderline"/>
        </w:rPr>
        <w:t xml:space="preserve"> to the average Mexican citizen given that Pemex Executives and Mexican </w:t>
      </w:r>
      <w:r w:rsidRPr="00705570">
        <w:rPr>
          <w:rStyle w:val="StyleBoldUnderline"/>
          <w:highlight w:val="cyan"/>
        </w:rPr>
        <w:t>politicians have reportedly embezzled billions of dollars</w:t>
      </w:r>
      <w:r w:rsidRPr="00705570">
        <w:rPr>
          <w:rStyle w:val="StyleBoldUnderline"/>
        </w:rPr>
        <w:t xml:space="preserve"> from the nationalized corporation.</w:t>
      </w:r>
      <w:r w:rsidRPr="00705570">
        <w:rPr>
          <w:sz w:val="16"/>
        </w:rPr>
        <w:t xml:space="preserve"> Peña-</w:t>
      </w:r>
      <w:r w:rsidRPr="00705570">
        <w:rPr>
          <w:rStyle w:val="StyleBoldUnderline"/>
        </w:rPr>
        <w:t>Nieto's plan fails to address</w:t>
      </w:r>
      <w:r w:rsidRPr="00705570">
        <w:rPr>
          <w:sz w:val="16"/>
        </w:rPr>
        <w:t xml:space="preserve"> such </w:t>
      </w:r>
      <w:r w:rsidRPr="00705570">
        <w:rPr>
          <w:rStyle w:val="StyleBoldUnderline"/>
        </w:rPr>
        <w:t>corruption</w:t>
      </w:r>
      <w:r w:rsidRPr="00705570">
        <w:rPr>
          <w:sz w:val="16"/>
        </w:rPr>
        <w:t xml:space="preserve">. And </w:t>
      </w:r>
      <w:r w:rsidRPr="00705570">
        <w:rPr>
          <w:rStyle w:val="StyleBoldUnderline"/>
        </w:rPr>
        <w:t>it can only be assumed that Pemex executives and the politicians benefiting from the decisions of those executives</w:t>
      </w:r>
      <w:r w:rsidRPr="00705570">
        <w:rPr>
          <w:sz w:val="16"/>
        </w:rPr>
        <w:t>--many in the ranks of Peña-Nieto's own party--</w:t>
      </w:r>
      <w:r w:rsidRPr="00705570">
        <w:rPr>
          <w:rStyle w:val="StyleBoldUnderline"/>
        </w:rPr>
        <w:t xml:space="preserve">will remain safely intact </w:t>
      </w:r>
      <w:r w:rsidRPr="00705570">
        <w:rPr>
          <w:sz w:val="16"/>
        </w:rPr>
        <w:t xml:space="preserve">after Mexico's energy reform is enacted. </w:t>
      </w:r>
      <w:r w:rsidRPr="00705570">
        <w:rPr>
          <w:rStyle w:val="StyleBoldUnderline"/>
          <w:highlight w:val="cyan"/>
        </w:rPr>
        <w:t>Though Peña-Nieto has been grilled on questions concerning</w:t>
      </w:r>
      <w:r w:rsidRPr="00705570">
        <w:rPr>
          <w:sz w:val="16"/>
        </w:rPr>
        <w:t xml:space="preserve"> the way </w:t>
      </w:r>
      <w:r w:rsidRPr="00705570">
        <w:rPr>
          <w:rStyle w:val="StyleBoldUnderline"/>
          <w:highlight w:val="cyan"/>
        </w:rPr>
        <w:t>corruption</w:t>
      </w:r>
      <w:r w:rsidRPr="00705570">
        <w:rPr>
          <w:sz w:val="16"/>
        </w:rPr>
        <w:t xml:space="preserve"> might manifest given a new injection of capital into Pemex, </w:t>
      </w:r>
      <w:r w:rsidRPr="00705570">
        <w:rPr>
          <w:rStyle w:val="StyleBoldUnderline"/>
          <w:highlight w:val="cyan"/>
        </w:rPr>
        <w:t>he's been reluctant to give answers</w:t>
      </w:r>
      <w:r w:rsidRPr="00705570">
        <w:rPr>
          <w:rStyle w:val="StyleBoldUnderline"/>
        </w:rPr>
        <w:t xml:space="preserve"> so as </w:t>
      </w:r>
      <w:r w:rsidRPr="00705570">
        <w:rPr>
          <w:sz w:val="16"/>
        </w:rPr>
        <w:t xml:space="preserve">to minimize wave-making within the ranks of his own party, the PRI. </w:t>
      </w:r>
      <w:r w:rsidRPr="003A4C5E">
        <w:rPr>
          <w:sz w:val="16"/>
        </w:rPr>
        <w:t xml:space="preserve">And </w:t>
      </w:r>
      <w:r w:rsidRPr="00705570">
        <w:rPr>
          <w:rStyle w:val="StyleBoldUnderline"/>
          <w:highlight w:val="cyan"/>
        </w:rPr>
        <w:t>there's also the fact that Mexico is in crisis</w:t>
      </w:r>
      <w:r w:rsidRPr="003A4C5E">
        <w:rPr>
          <w:sz w:val="16"/>
        </w:rPr>
        <w:t>, at war with itself. Conservative estimates of the number of people killed in Mexico's ongoing drug war rests at just over 60,000 . One needs only to look as far as South Sudan to understand the ramifications of foreign energy investment in a country whose stability continues to crumble. While Mexico is not South Sudan, it</w:t>
      </w:r>
      <w:r w:rsidRPr="003A4C5E">
        <w:rPr>
          <w:rStyle w:val="StyleBoldUnderline"/>
        </w:rPr>
        <w:t xml:space="preserve"> is undeniable that Mexico could face many of the same problems as South Sudan given its energy resources and its ability to protect them</w:t>
      </w:r>
      <w:r w:rsidRPr="003A4C5E">
        <w:rPr>
          <w:sz w:val="16"/>
        </w:rPr>
        <w:t xml:space="preserve">. Mexico holds the fourth largest reserves of shale gas in the world and an entire gulf of oil untapped due to Pemex's inability to extract those resources. Whlle </w:t>
      </w:r>
      <w:r w:rsidRPr="003A4C5E">
        <w:rPr>
          <w:rStyle w:val="StyleBoldUnderline"/>
        </w:rPr>
        <w:t>foreign investment might seem like the silver bullet for Peña-Nieto</w:t>
      </w:r>
      <w:r w:rsidRPr="003A4C5E">
        <w:rPr>
          <w:sz w:val="16"/>
        </w:rPr>
        <w:t xml:space="preserve"> and many of his allies, I wonder if </w:t>
      </w:r>
      <w:r w:rsidRPr="00705570">
        <w:rPr>
          <w:rStyle w:val="StyleBoldUnderline"/>
          <w:highlight w:val="cyan"/>
        </w:rPr>
        <w:t>this</w:t>
      </w:r>
      <w:r w:rsidRPr="003A4C5E">
        <w:rPr>
          <w:sz w:val="16"/>
        </w:rPr>
        <w:t xml:space="preserve"> move </w:t>
      </w:r>
      <w:r w:rsidRPr="00705570">
        <w:rPr>
          <w:rStyle w:val="Emphasis"/>
          <w:highlight w:val="cyan"/>
        </w:rPr>
        <w:t>might exacerbate some or all of Mexico's ailments</w:t>
      </w:r>
      <w:r w:rsidRPr="003A4C5E">
        <w:rPr>
          <w:sz w:val="16"/>
        </w:rPr>
        <w:t xml:space="preserve">. As a nationalized brand, Pemex </w:t>
      </w:r>
      <w:r w:rsidRPr="003A4C5E">
        <w:rPr>
          <w:sz w:val="16"/>
        </w:rPr>
        <w:lastRenderedPageBreak/>
        <w:t>touches most every life in Mexico. And one can only hope that the change in Mexico's constitution will bring about a change in Mexico's mode of business as well.</w:t>
      </w:r>
    </w:p>
    <w:p w:rsidR="00481CF6" w:rsidRDefault="00481CF6" w:rsidP="00481CF6"/>
    <w:p w:rsidR="00481CF6" w:rsidRDefault="00481CF6" w:rsidP="00481CF6">
      <w:pPr>
        <w:pStyle w:val="Heading4"/>
      </w:pPr>
      <w:r>
        <w:t xml:space="preserve">Lack of Significant Reforms in Education and Taxes Means There is No Climate for investment for energy reform to be productive </w:t>
      </w:r>
    </w:p>
    <w:p w:rsidR="00481CF6" w:rsidRDefault="00481CF6" w:rsidP="00481CF6">
      <w:r w:rsidRPr="00B63371">
        <w:t xml:space="preserve">Roger </w:t>
      </w:r>
      <w:r w:rsidRPr="00B63371">
        <w:rPr>
          <w:rStyle w:val="StyleStyleBold12pt"/>
        </w:rPr>
        <w:t>Noriega</w:t>
      </w:r>
      <w:r w:rsidRPr="00B63371">
        <w:t xml:space="preserve"> is a visiting fellow at the American Enterprise Institute</w:t>
      </w:r>
      <w:r>
        <w:t xml:space="preserve">  </w:t>
      </w:r>
      <w:r w:rsidRPr="00B63371">
        <w:rPr>
          <w:rStyle w:val="StyleStyleBold12pt"/>
        </w:rPr>
        <w:t>12/16</w:t>
      </w:r>
      <w:r>
        <w:t xml:space="preserve"> 2013Mexico’s Reforms: The Good, the Bad, and the Ugly</w:t>
      </w:r>
    </w:p>
    <w:p w:rsidR="00481CF6" w:rsidRDefault="00481CF6" w:rsidP="00481CF6">
      <w:r>
        <w:t>By Roger F. Noriega and Felipe Trigos</w:t>
      </w:r>
    </w:p>
    <w:p w:rsidR="00481CF6" w:rsidRPr="00B63371" w:rsidRDefault="00481CF6" w:rsidP="00481CF6">
      <w:r>
        <w:t xml:space="preserve">Monday, December 16, 2013 </w:t>
      </w:r>
      <w:r w:rsidRPr="00B63371">
        <w:t>http://www.american.com/archive/2013/december/mexicos-reforms-the-good-the-bad-and-the-ugly</w:t>
      </w:r>
    </w:p>
    <w:p w:rsidR="00481CF6" w:rsidRPr="00B63371" w:rsidRDefault="00481CF6" w:rsidP="00481CF6">
      <w:pPr>
        <w:rPr>
          <w:sz w:val="16"/>
        </w:rPr>
      </w:pPr>
      <w:r w:rsidRPr="00B63371">
        <w:rPr>
          <w:sz w:val="16"/>
        </w:rPr>
        <w:t>PEMEX will also be opened to private and foreign investment, and the company’s operations and financial management will be more efficient. For example, a key provision will reduce the amount of revenue that PEMEX funnels into the government’s budget from more than 80 percent of PEMEX’s revenues to no more than 4.7 percent. This is one of the cornerstones of the reform, because it will allow PEMEX to invest what it needs in exploration and operations in order to become profitable.</w:t>
      </w:r>
      <w:r w:rsidRPr="00B63371">
        <w:rPr>
          <w:sz w:val="12"/>
        </w:rPr>
        <w:t>¶</w:t>
      </w:r>
      <w:r w:rsidRPr="00B63371">
        <w:rPr>
          <w:sz w:val="16"/>
        </w:rPr>
        <w:t xml:space="preserve"> The creation of a “Mexican Petroleum Fund” will channel adequate money to a sustainable pension fund for PEMEX employees, provide a reliable source of funding for infrastructure (30 percent of revenues), and invest in PEMEX’s human capital (10 percent of revenues) to encourage postgraduate education and specialization for the company’s workers.</w:t>
      </w:r>
      <w:r w:rsidRPr="00B63371">
        <w:rPr>
          <w:sz w:val="12"/>
        </w:rPr>
        <w:t>¶</w:t>
      </w:r>
      <w:r w:rsidRPr="00B63371">
        <w:rPr>
          <w:sz w:val="16"/>
        </w:rPr>
        <w:t xml:space="preserve"> </w:t>
      </w:r>
      <w:r w:rsidRPr="00B63371">
        <w:rPr>
          <w:rStyle w:val="StyleBoldUnderline"/>
        </w:rPr>
        <w:t>While privatization of Mexico’s oil industry was not seriously considered</w:t>
      </w:r>
      <w:r w:rsidRPr="00B63371">
        <w:rPr>
          <w:sz w:val="16"/>
        </w:rPr>
        <w:t xml:space="preserve">, the steps taken last week by Mexico’s Congress </w:t>
      </w:r>
      <w:r w:rsidRPr="00B63371">
        <w:rPr>
          <w:rStyle w:val="StyleBoldUnderline"/>
        </w:rPr>
        <w:t>are ambitious</w:t>
      </w:r>
      <w:r w:rsidRPr="00B63371">
        <w:rPr>
          <w:sz w:val="16"/>
        </w:rPr>
        <w:t xml:space="preserve"> and groundbreaking. Similarly, the prospect of allowing private companies to be involved in the distribution of electricity could help Mexico’s Federal Electricity Commission (CFE) become more profitable and less dependent on the government for its operations.</w:t>
      </w:r>
      <w:r w:rsidRPr="00B63371">
        <w:rPr>
          <w:sz w:val="12"/>
        </w:rPr>
        <w:t>¶</w:t>
      </w:r>
      <w:r w:rsidRPr="00B63371">
        <w:rPr>
          <w:sz w:val="16"/>
        </w:rPr>
        <w:t xml:space="preserve"> Unf</w:t>
      </w:r>
      <w:r w:rsidRPr="00B63371">
        <w:rPr>
          <w:rStyle w:val="StyleBoldUnderline"/>
        </w:rPr>
        <w:t xml:space="preserve">ortunately, </w:t>
      </w:r>
      <w:r w:rsidRPr="005718EC">
        <w:rPr>
          <w:rStyle w:val="StyleBoldUnderline"/>
          <w:highlight w:val="cyan"/>
        </w:rPr>
        <w:t>the fiscal reform adopted earlier this fall is a step in the wrong direction</w:t>
      </w:r>
      <w:r w:rsidRPr="00B63371">
        <w:rPr>
          <w:sz w:val="16"/>
        </w:rPr>
        <w:t xml:space="preserve">. </w:t>
      </w:r>
      <w:r w:rsidRPr="00B63371">
        <w:rPr>
          <w:rStyle w:val="StyleBoldUnderline"/>
        </w:rPr>
        <w:t xml:space="preserve">Beyond overtaxing the wealthy to compensate for social programs, </w:t>
      </w:r>
      <w:r w:rsidRPr="005718EC">
        <w:rPr>
          <w:rStyle w:val="StyleBoldUnderline"/>
          <w:highlight w:val="cyan"/>
        </w:rPr>
        <w:t>the new tax regime will have a disproportionate negative impact on the productive</w:t>
      </w:r>
      <w:r w:rsidRPr="00B63371">
        <w:rPr>
          <w:sz w:val="16"/>
        </w:rPr>
        <w:t xml:space="preserve">, salaried </w:t>
      </w:r>
      <w:r w:rsidRPr="00B63371">
        <w:rPr>
          <w:rStyle w:val="StyleBoldUnderline"/>
        </w:rPr>
        <w:t>middle class. It will not allow the government to raise enough revenue to balance the budget after paying for new spending</w:t>
      </w:r>
      <w:r w:rsidRPr="00B63371">
        <w:rPr>
          <w:sz w:val="16"/>
        </w:rPr>
        <w:t xml:space="preserve"> — the equivalent of 4 percent of GDP — </w:t>
      </w:r>
      <w:r w:rsidRPr="00B63371">
        <w:rPr>
          <w:rStyle w:val="StyleBoldUnderline"/>
        </w:rPr>
        <w:t>that was adopted to counteract sluggish growth</w:t>
      </w:r>
      <w:r w:rsidRPr="00B63371">
        <w:rPr>
          <w:sz w:val="16"/>
        </w:rPr>
        <w:t xml:space="preserve"> of about 1 percent this year. Populist tax policies and profligate spending threaten the steady growth that Mexico achieved in recent years.</w:t>
      </w:r>
      <w:r w:rsidRPr="00B63371">
        <w:rPr>
          <w:sz w:val="12"/>
        </w:rPr>
        <w:t>¶</w:t>
      </w:r>
      <w:r w:rsidRPr="00B63371">
        <w:rPr>
          <w:sz w:val="16"/>
        </w:rPr>
        <w:t xml:space="preserve"> </w:t>
      </w:r>
      <w:r w:rsidRPr="005718EC">
        <w:rPr>
          <w:rStyle w:val="StyleBoldUnderline"/>
          <w:highlight w:val="cyan"/>
        </w:rPr>
        <w:t>Populist tax policies and profligate spending threaten the steady growth</w:t>
      </w:r>
      <w:r w:rsidRPr="00B63371">
        <w:rPr>
          <w:rStyle w:val="StyleBoldUnderline"/>
        </w:rPr>
        <w:t xml:space="preserve"> that Mexico achieved in recent years.</w:t>
      </w:r>
      <w:r w:rsidRPr="00B63371">
        <w:rPr>
          <w:rStyle w:val="StyleBoldUnderline"/>
          <w:sz w:val="12"/>
        </w:rPr>
        <w:t xml:space="preserve">¶ </w:t>
      </w:r>
      <w:r w:rsidRPr="00B63371">
        <w:rPr>
          <w:rStyle w:val="StyleBoldUnderline"/>
        </w:rPr>
        <w:t>The performance of Mexico’s public education might be described as just plain ugly.</w:t>
      </w:r>
      <w:r w:rsidRPr="00B63371">
        <w:rPr>
          <w:sz w:val="16"/>
        </w:rPr>
        <w:t xml:space="preserve"> Mexico’s student performance ranks among the worst of the OECD countries. Education reform adopted earlier this year, </w:t>
      </w:r>
      <w:r w:rsidRPr="00B63371">
        <w:rPr>
          <w:rStyle w:val="StyleBoldUnderline"/>
        </w:rPr>
        <w:t xml:space="preserve">while viewed by many as the first step toward overhauling a key engine of growth, </w:t>
      </w:r>
      <w:r w:rsidRPr="005718EC">
        <w:rPr>
          <w:rStyle w:val="StyleBoldUnderline"/>
          <w:highlight w:val="cyan"/>
        </w:rPr>
        <w:t>does not tackle inefficiency and corruption</w:t>
      </w:r>
      <w:r w:rsidRPr="005718EC">
        <w:rPr>
          <w:sz w:val="16"/>
          <w:highlight w:val="cyan"/>
        </w:rPr>
        <w:t>. I</w:t>
      </w:r>
      <w:r w:rsidRPr="00B63371">
        <w:rPr>
          <w:sz w:val="16"/>
        </w:rPr>
        <w:t xml:space="preserve">n particular, it limits the impact of teacher evaluations. </w:t>
      </w:r>
      <w:r w:rsidRPr="005718EC">
        <w:rPr>
          <w:rStyle w:val="StyleBoldUnderline"/>
          <w:highlight w:val="cyan"/>
        </w:rPr>
        <w:t>There is reason to doubt that the government will have the political will to challenge the status quo</w:t>
      </w:r>
      <w:r w:rsidRPr="00B63371">
        <w:rPr>
          <w:rStyle w:val="StyleBoldUnderline"/>
        </w:rPr>
        <w:t xml:space="preserve"> in applying the new reforms against stiff resistance by the teachers’ union</w:t>
      </w:r>
    </w:p>
    <w:p w:rsidR="00481CF6" w:rsidRPr="00B63371" w:rsidRDefault="00481CF6" w:rsidP="00481CF6"/>
    <w:p w:rsidR="00481CF6" w:rsidRDefault="00481CF6" w:rsidP="00481CF6">
      <w:pPr>
        <w:pStyle w:val="Heading3"/>
      </w:pPr>
      <w:r>
        <w:lastRenderedPageBreak/>
        <w:t>1nc – no war</w:t>
      </w:r>
    </w:p>
    <w:p w:rsidR="00481CF6" w:rsidRPr="0009454D" w:rsidRDefault="00481CF6" w:rsidP="00481CF6">
      <w:pPr>
        <w:keepNext/>
        <w:keepLines/>
        <w:spacing w:before="200"/>
        <w:outlineLvl w:val="3"/>
        <w:rPr>
          <w:rFonts w:eastAsia="Times New Roman"/>
          <w:b/>
          <w:bCs/>
          <w:iCs/>
          <w:szCs w:val="24"/>
        </w:rPr>
      </w:pPr>
      <w:r w:rsidRPr="0009454D">
        <w:rPr>
          <w:rFonts w:eastAsia="Times New Roman"/>
          <w:b/>
          <w:bCs/>
          <w:iCs/>
          <w:szCs w:val="24"/>
        </w:rPr>
        <w:t>No resource wars or conflict over scarcity</w:t>
      </w:r>
    </w:p>
    <w:p w:rsidR="00481CF6" w:rsidRPr="0009454D" w:rsidRDefault="00481CF6" w:rsidP="00481CF6">
      <w:pPr>
        <w:rPr>
          <w:rFonts w:eastAsia="Calibri"/>
          <w:szCs w:val="24"/>
        </w:rPr>
      </w:pPr>
      <w:r w:rsidRPr="0009454D">
        <w:rPr>
          <w:rFonts w:eastAsia="Calibri"/>
          <w:b/>
          <w:bCs/>
          <w:szCs w:val="24"/>
        </w:rPr>
        <w:t>Tetrais 12</w:t>
      </w:r>
      <w:r w:rsidRPr="0009454D">
        <w:rPr>
          <w:rFonts w:eastAsia="Calibri"/>
          <w:szCs w:val="24"/>
        </w:rPr>
        <w:t>, Senior Fellow at Foundation for Strategic Research, (Bruno- Editorial Board at TWQ, July, “The Demise of Ares: The End of War as We Know It?” The Washington Quarterly, Vol 35 Issue 3, p 7-22, T&amp;F Online)</w:t>
      </w:r>
    </w:p>
    <w:p w:rsidR="00481CF6" w:rsidRDefault="00481CF6" w:rsidP="00481CF6">
      <w:pPr>
        <w:rPr>
          <w:rFonts w:eastAsia="Calibri"/>
          <w:sz w:val="16"/>
          <w:szCs w:val="24"/>
        </w:rPr>
      </w:pPr>
      <w:r w:rsidRPr="0009454D">
        <w:rPr>
          <w:rFonts w:eastAsia="Calibri"/>
          <w:b/>
          <w:bCs/>
          <w:szCs w:val="24"/>
          <w:u w:val="single"/>
        </w:rPr>
        <w:t>The invasion of Kuwait may go down in history as being the last great resource war</w:t>
      </w:r>
      <w:r w:rsidRPr="00F86A38">
        <w:rPr>
          <w:rFonts w:eastAsia="Calibri"/>
          <w:sz w:val="16"/>
          <w:szCs w:val="24"/>
          <w:highlight w:val="cyan"/>
        </w:rPr>
        <w:t xml:space="preserve">. </w:t>
      </w:r>
      <w:r w:rsidRPr="00F86A38">
        <w:rPr>
          <w:rFonts w:eastAsia="Calibri"/>
          <w:b/>
          <w:szCs w:val="24"/>
          <w:highlight w:val="cyan"/>
          <w:u w:val="single"/>
          <w:bdr w:val="single" w:sz="18" w:space="0" w:color="auto" w:frame="1"/>
        </w:rPr>
        <w:t>Future resource wars are unlikely</w:t>
      </w:r>
      <w:r w:rsidRPr="00887BA8">
        <w:rPr>
          <w:rFonts w:eastAsia="Calibri"/>
          <w:sz w:val="16"/>
          <w:szCs w:val="24"/>
        </w:rPr>
        <w:t xml:space="preserve">. There are fewer and fewer conquest wars. </w:t>
      </w:r>
      <w:r w:rsidRPr="0009454D">
        <w:rPr>
          <w:rFonts w:eastAsia="Calibri"/>
          <w:bCs/>
          <w:szCs w:val="24"/>
          <w:u w:val="single"/>
        </w:rPr>
        <w:t xml:space="preserve">Between the Westphalia peace and the end of World War II, </w:t>
      </w:r>
      <w:r w:rsidRPr="00F86A38">
        <w:rPr>
          <w:rFonts w:eastAsia="Calibri"/>
          <w:bCs/>
          <w:szCs w:val="24"/>
          <w:highlight w:val="cyan"/>
          <w:u w:val="single"/>
        </w:rPr>
        <w:t>nearly half of conflicts were fought over territory</w:t>
      </w:r>
      <w:r w:rsidRPr="0009454D">
        <w:rPr>
          <w:rFonts w:eastAsia="Calibri"/>
          <w:bCs/>
          <w:szCs w:val="24"/>
          <w:u w:val="single"/>
        </w:rPr>
        <w:t>. Since the end of the Cold War, it has been less than 30 percent</w:t>
      </w:r>
      <w:r w:rsidRPr="00887BA8">
        <w:rPr>
          <w:rFonts w:eastAsia="Calibri"/>
          <w:sz w:val="16"/>
          <w:szCs w:val="24"/>
        </w:rPr>
        <w:t>.61 The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 xml:space="preserve">China's and India's </w:t>
      </w:r>
      <w:r w:rsidRPr="00F86A38">
        <w:rPr>
          <w:rFonts w:eastAsia="Calibri"/>
          <w:bCs/>
          <w:szCs w:val="24"/>
          <w:highlight w:val="cyan"/>
          <w:u w:val="single"/>
        </w:rPr>
        <w:t>energy needs are</w:t>
      </w:r>
      <w:r w:rsidRPr="0009454D">
        <w:rPr>
          <w:rFonts w:eastAsia="Calibri"/>
          <w:bCs/>
          <w:szCs w:val="24"/>
          <w:u w:val="single"/>
        </w:rPr>
        <w:t xml:space="preserve"> sometimes </w:t>
      </w:r>
      <w:r w:rsidRPr="00F86A38">
        <w:rPr>
          <w:rFonts w:eastAsia="Calibri"/>
          <w:bCs/>
          <w:szCs w:val="24"/>
          <w:highlight w:val="cyan"/>
          <w:u w:val="single"/>
        </w:rPr>
        <w:t>seen with apprehension</w:t>
      </w:r>
      <w:r w:rsidRPr="00887BA8">
        <w:rPr>
          <w:rFonts w:eastAsia="Calibri"/>
          <w:sz w:val="16"/>
          <w:szCs w:val="24"/>
        </w:rPr>
        <w:t xml:space="preserve">: in light of growing oil and gas scarcity, is there not a risk of military clashes over the control of such resources? </w:t>
      </w:r>
      <w:r w:rsidRPr="00F86A38">
        <w:rPr>
          <w:rFonts w:eastAsia="Calibri"/>
          <w:bCs/>
          <w:szCs w:val="24"/>
          <w:highlight w:val="cyan"/>
          <w:u w:val="single"/>
        </w:rPr>
        <w:t>This</w:t>
      </w:r>
      <w:r w:rsidRPr="00887BA8">
        <w:rPr>
          <w:rFonts w:eastAsia="Calibri"/>
          <w:sz w:val="16"/>
          <w:szCs w:val="24"/>
        </w:rPr>
        <w:t xml:space="preserve"> seemingly consensual idea </w:t>
      </w:r>
      <w:r w:rsidRPr="00F86A38">
        <w:rPr>
          <w:rFonts w:eastAsia="Calibri"/>
          <w:bCs/>
          <w:szCs w:val="24"/>
          <w:highlight w:val="cyan"/>
          <w:u w:val="single"/>
        </w:rPr>
        <w:t>rests on two fallacies. One is that there is such a thing as oil and gas scarcity</w:t>
      </w:r>
      <w:r w:rsidRPr="00887BA8">
        <w:rPr>
          <w:rFonts w:eastAsia="Calibri"/>
          <w:sz w:val="16"/>
          <w:szCs w:val="24"/>
        </w:rPr>
        <w:t xml:space="preserve">, a notion challenged by many energy experts.62 As prices rise, </w:t>
      </w:r>
      <w:r w:rsidRPr="00F86A38">
        <w:rPr>
          <w:rFonts w:eastAsia="Calibri"/>
          <w:bCs/>
          <w:szCs w:val="24"/>
          <w:highlight w:val="cyan"/>
          <w:u w:val="single"/>
        </w:rPr>
        <w:t>previously untapped reserves</w:t>
      </w:r>
      <w:r w:rsidRPr="0009454D">
        <w:rPr>
          <w:rFonts w:eastAsia="Calibri"/>
          <w:bCs/>
          <w:szCs w:val="24"/>
          <w:u w:val="single"/>
        </w:rPr>
        <w:t xml:space="preserve"> and non-conventional hydrocarbons </w:t>
      </w:r>
      <w:r w:rsidRPr="00F86A38">
        <w:rPr>
          <w:rFonts w:eastAsia="Calibri"/>
          <w:bCs/>
          <w:szCs w:val="24"/>
          <w:highlight w:val="cyan"/>
          <w:u w:val="single"/>
        </w:rPr>
        <w:t>become economically attractive. The other is that spilling blood is a rational way to access resources</w:t>
      </w:r>
      <w:r w:rsidRPr="00887BA8">
        <w:rPr>
          <w:rFonts w:eastAsia="Calibri"/>
          <w:sz w:val="16"/>
          <w:szCs w:val="24"/>
        </w:rPr>
        <w:t xml:space="preserve">. As shown by the work of historians and political scientists such as Quincy Wright, </w:t>
      </w:r>
      <w:r w:rsidRPr="0009454D">
        <w:rPr>
          <w:rFonts w:eastAsia="Calibri"/>
          <w:bCs/>
          <w:szCs w:val="24"/>
          <w:u w:val="single"/>
        </w:rPr>
        <w:t xml:space="preserve">the </w:t>
      </w:r>
      <w:r w:rsidRPr="00F86A38">
        <w:rPr>
          <w:rFonts w:eastAsia="Calibri"/>
          <w:bCs/>
          <w:szCs w:val="24"/>
          <w:highlight w:val="cyan"/>
          <w:u w:val="single"/>
        </w:rPr>
        <w:t>economic rationale for war has always been overstated</w:t>
      </w:r>
      <w:r w:rsidRPr="00887BA8">
        <w:rPr>
          <w:rFonts w:eastAsia="Calibri"/>
          <w:sz w:val="16"/>
          <w:szCs w:val="24"/>
        </w:rPr>
        <w:t xml:space="preserve">. And </w:t>
      </w:r>
      <w:r w:rsidRPr="00F86A38">
        <w:rPr>
          <w:rFonts w:eastAsia="Calibri"/>
          <w:bCs/>
          <w:szCs w:val="24"/>
          <w:highlight w:val="cyan"/>
          <w:u w:val="single"/>
        </w:rPr>
        <w:t>because of globalization, it has become cheaper to buy than to steal.</w:t>
      </w:r>
      <w:r w:rsidRPr="0009454D">
        <w:rPr>
          <w:rFonts w:eastAsia="Calibri"/>
          <w:bCs/>
          <w:szCs w:val="24"/>
          <w:u w:val="single"/>
        </w:rPr>
        <w:t xml:space="preserve"> We no longer live in the world of 1941</w:t>
      </w:r>
      <w:r w:rsidRPr="00887BA8">
        <w:rPr>
          <w:rFonts w:eastAsia="Calibri"/>
          <w:sz w:val="16"/>
          <w:szCs w:val="24"/>
        </w:rPr>
        <w:t xml:space="preserve">, when fear of lacking oil and raw materials was a key motivation for Japan's decision to go to war. </w:t>
      </w:r>
      <w:r w:rsidRPr="0009454D">
        <w:rPr>
          <w:rFonts w:eastAsia="Calibri"/>
          <w:bCs/>
          <w:szCs w:val="24"/>
          <w:u w:val="single"/>
        </w:rPr>
        <w:t>In an era of liberalizing trade, many natural resources are fungible goods</w:t>
      </w:r>
      <w:r w:rsidRPr="00887BA8">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Only in civil wars does the question of resources</w:t>
      </w:r>
      <w:r w:rsidRPr="00887BA8">
        <w:rPr>
          <w:rFonts w:eastAsia="Calibri"/>
          <w:sz w:val="16"/>
          <w:szCs w:val="24"/>
        </w:rPr>
        <w:t xml:space="preserve"> such as oil, diamonds, minerals, and the like </w:t>
      </w:r>
      <w:r w:rsidRPr="0009454D">
        <w:rPr>
          <w:rFonts w:eastAsia="Calibri"/>
          <w:bCs/>
          <w:szCs w:val="24"/>
          <w:u w:val="single"/>
        </w:rPr>
        <w:t>play a significant role</w:t>
      </w:r>
      <w:r w:rsidRPr="00887BA8">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454D">
        <w:rPr>
          <w:rFonts w:eastAsia="Calibri"/>
          <w:bCs/>
          <w:szCs w:val="24"/>
          <w:u w:val="single"/>
        </w:rPr>
        <w:t>It is the abundance of resources, not their scarcity, which fuels such conflicts</w:t>
      </w:r>
      <w:r w:rsidRPr="00887BA8">
        <w:rPr>
          <w:rFonts w:eastAsia="Calibri"/>
          <w:sz w:val="16"/>
          <w:szCs w:val="24"/>
        </w:rPr>
        <w:t>. The risk is particularly high when the export of natural resources represents at least a third of the country's GDP.66</w:t>
      </w:r>
      <w:r w:rsidRPr="00887BA8">
        <w:rPr>
          <w:rFonts w:eastAsia="Calibri"/>
          <w:sz w:val="12"/>
          <w:szCs w:val="24"/>
        </w:rPr>
        <w:t>¶</w:t>
      </w:r>
      <w:r w:rsidRPr="00887BA8">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group represented 38 percent of the adult population.69 Land scarcity played a role, but at best as a factor explaining the intensity of the violence in some areas.70</w:t>
      </w:r>
    </w:p>
    <w:p w:rsidR="00445BF6" w:rsidRDefault="00445BF6" w:rsidP="00445BF6">
      <w:pPr>
        <w:pStyle w:val="Heading1"/>
        <w:rPr>
          <w:rFonts w:eastAsia="Calibri"/>
        </w:rPr>
      </w:pPr>
      <w:r>
        <w:rPr>
          <w:rFonts w:eastAsia="Calibri"/>
        </w:rPr>
        <w:lastRenderedPageBreak/>
        <w:t>1AR</w:t>
      </w:r>
    </w:p>
    <w:p w:rsidR="00445BF6" w:rsidRDefault="00445BF6" w:rsidP="00445BF6">
      <w:pPr>
        <w:pStyle w:val="Heading3"/>
      </w:pPr>
      <w:r>
        <w:lastRenderedPageBreak/>
        <w:t xml:space="preserve">Corruption Turn </w:t>
      </w:r>
    </w:p>
    <w:p w:rsidR="00445BF6" w:rsidRDefault="00445BF6" w:rsidP="00445BF6">
      <w:pPr>
        <w:pStyle w:val="Heading4"/>
      </w:pPr>
      <w:r>
        <w:t>Reform fails – PEMEX would still hold a monopoly</w:t>
      </w:r>
    </w:p>
    <w:p w:rsidR="00445BF6" w:rsidRPr="00DB29DB" w:rsidRDefault="00445BF6" w:rsidP="00445BF6">
      <w:pPr>
        <w:rPr>
          <w:rStyle w:val="StyleStyleBold12pt"/>
        </w:rPr>
      </w:pPr>
      <w:r w:rsidRPr="00DB29DB">
        <w:rPr>
          <w:rStyle w:val="StyleStyleBold12pt"/>
        </w:rPr>
        <w:t>Licón and Corcora</w:t>
      </w:r>
      <w:r>
        <w:rPr>
          <w:rStyle w:val="StyleStyleBold12pt"/>
        </w:rPr>
        <w:t xml:space="preserve"> 11/19</w:t>
      </w:r>
    </w:p>
    <w:p w:rsidR="00445BF6" w:rsidRDefault="00445BF6" w:rsidP="00445BF6">
      <w:r>
        <w:t xml:space="preserve">[Adriana Gomez Licon, &amp; Katherine Corcora, Writers for AP, 11/19/13 Associated Press, “Fight begins over opening up Mexico's oil monopoly”, </w:t>
      </w:r>
      <w:hyperlink r:id="rId14" w:history="1">
        <w:r w:rsidRPr="00B2133F">
          <w:rPr>
            <w:rStyle w:val="Hyperlink"/>
          </w:rPr>
          <w:t>http://www.elpasotimes.com/latestnews/ci_24547155/fight-begins-over-opening-up-mexicos-oil-monopoly</w:t>
        </w:r>
      </w:hyperlink>
      <w:r>
        <w:t>] AS</w:t>
      </w:r>
    </w:p>
    <w:p w:rsidR="00445BF6" w:rsidRPr="00DB29DB" w:rsidRDefault="00445BF6" w:rsidP="00445BF6"/>
    <w:p w:rsidR="00445BF6" w:rsidRPr="00B77537" w:rsidRDefault="00445BF6" w:rsidP="00445BF6">
      <w:r>
        <w:t xml:space="preserve">Sen. Jorge Lavalle, a National Action Party member of the Senate energy commission from the oil state of Campeche, said </w:t>
      </w:r>
      <w:r w:rsidRPr="00DB29DB">
        <w:rPr>
          <w:rStyle w:val="StyleBoldUnderline"/>
        </w:rPr>
        <w:t xml:space="preserve">the </w:t>
      </w:r>
      <w:r w:rsidRPr="008F58F0">
        <w:rPr>
          <w:rStyle w:val="StyleBoldUnderline"/>
          <w:highlight w:val="cyan"/>
        </w:rPr>
        <w:t>proposal would still require the government to approve which kinds of contract to award,</w:t>
      </w:r>
      <w:r w:rsidRPr="00DB29DB">
        <w:rPr>
          <w:rStyle w:val="StyleBoldUnderline"/>
        </w:rPr>
        <w:t xml:space="preserve"> depending on the venture. Most</w:t>
      </w:r>
      <w:r>
        <w:t xml:space="preserve"> of the </w:t>
      </w:r>
      <w:r w:rsidRPr="00DB29DB">
        <w:rPr>
          <w:rStyle w:val="StyleBoldUnderline"/>
        </w:rPr>
        <w:t>production sharing would be for exploring shale and deep-water reserves,</w:t>
      </w:r>
      <w:r>
        <w:t xml:space="preserve"> he said. </w:t>
      </w:r>
      <w:r w:rsidRPr="00DB29DB">
        <w:rPr>
          <w:rStyle w:val="StyleBoldUnderline"/>
        </w:rPr>
        <w:t xml:space="preserve">Shallow-water </w:t>
      </w:r>
      <w:r w:rsidRPr="008F58F0">
        <w:rPr>
          <w:rStyle w:val="Emphasis"/>
          <w:highlight w:val="cyan"/>
        </w:rPr>
        <w:t>drilling would continue with the current contracts that give Pemex a monopoly. There would be little difference</w:t>
      </w:r>
      <w:r w:rsidRPr="00DB29DB">
        <w:rPr>
          <w:rStyle w:val="StyleBoldUnderline"/>
        </w:rPr>
        <w:t xml:space="preserve"> to Mexicans between production and profit-sharing contracts</w:t>
      </w:r>
      <w:r>
        <w:t>, he said. "The issue of how we pay neither gives us nor takes away our sovereignty."</w:t>
      </w:r>
    </w:p>
    <w:p w:rsidR="00445BF6" w:rsidRDefault="00445BF6" w:rsidP="00445BF6">
      <w:pPr>
        <w:pStyle w:val="Heading3"/>
      </w:pPr>
      <w:r>
        <w:lastRenderedPageBreak/>
        <w:t>1nc – no war</w:t>
      </w:r>
    </w:p>
    <w:p w:rsidR="00445BF6" w:rsidRPr="003C667B" w:rsidRDefault="00445BF6" w:rsidP="00445BF6">
      <w:pPr>
        <w:pStyle w:val="Heading4"/>
        <w:rPr>
          <w:rFonts w:cs="Arial"/>
          <w:szCs w:val="24"/>
        </w:rPr>
      </w:pPr>
      <w:r w:rsidRPr="003C667B">
        <w:rPr>
          <w:rFonts w:cs="Arial"/>
          <w:szCs w:val="24"/>
        </w:rPr>
        <w:t>War for oil’s fiction – best ev disproves</w:t>
      </w:r>
    </w:p>
    <w:p w:rsidR="00445BF6" w:rsidRPr="00903426" w:rsidRDefault="00445BF6" w:rsidP="00445BF6">
      <w:r w:rsidRPr="00903426">
        <w:rPr>
          <w:rStyle w:val="StyleStyleBold12pt"/>
        </w:rPr>
        <w:t>Hossein-zadeh 09</w:t>
      </w:r>
      <w:r>
        <w:t xml:space="preserve"> </w:t>
      </w:r>
      <w:r w:rsidRPr="00903426">
        <w:t xml:space="preserve"> An Iranian-born Kurd, Ismael Hossein-zadeh came to the United States in 1975 to pursue his formal education in economics. After completing his graduate work at the New School for Social Research in New York City (1988), he joined Drake University faculty where he has been teaching classes in political economy, comparative economic systems, international economics, history of economic thought and development economics. His published work covers significant topics such as financial instability, economic crises and restructuring policies, currency-trade relations, globalization and labor, international/sovereign debt, determinants of presidential economic policies, economics of war and military spending, roots of conflict between the Muslim world and the West, long waves of economic expansion and decline, and the Soviet model of non-capitalist development </w:t>
      </w:r>
    </w:p>
    <w:p w:rsidR="00445BF6" w:rsidRPr="00903426" w:rsidRDefault="00445BF6" w:rsidP="00445BF6">
      <w:r w:rsidRPr="00903426">
        <w:t xml:space="preserve"> The Political Economy of US Wars of Choice: Are They Really Oil Wars? Author: </w:t>
      </w:r>
      <w:r w:rsidRPr="00903426">
        <w:tab/>
        <w:t xml:space="preserve"> Hossein-Zadeh, Ismael Journal: </w:t>
      </w:r>
      <w:r w:rsidRPr="00903426">
        <w:tab/>
        <w:t xml:space="preserve"> Perspectives on global development and technology ISSN: </w:t>
      </w:r>
      <w:r w:rsidRPr="00903426">
        <w:tab/>
        <w:t xml:space="preserve"> 1569-1500 </w:t>
      </w:r>
      <w:r w:rsidRPr="00903426">
        <w:tab/>
        <w:t xml:space="preserve"> Date: </w:t>
      </w:r>
      <w:r w:rsidRPr="00903426">
        <w:tab/>
        <w:t xml:space="preserve"> 04/2009 Volume: </w:t>
      </w:r>
      <w:r w:rsidRPr="00903426">
        <w:tab/>
        <w:t xml:space="preserve"> 8 </w:t>
      </w:r>
      <w:r w:rsidRPr="00903426">
        <w:tab/>
        <w:t xml:space="preserve"> Issue: </w:t>
      </w:r>
      <w:r w:rsidRPr="00903426">
        <w:tab/>
        <w:t xml:space="preserve"> 2 </w:t>
      </w:r>
      <w:r w:rsidRPr="00903426">
        <w:tab/>
        <w:t xml:space="preserve"> Page: </w:t>
      </w:r>
      <w:r w:rsidRPr="00903426">
        <w:tab/>
        <w:t xml:space="preserve"> 295 DOI: </w:t>
      </w:r>
      <w:r w:rsidRPr="00903426">
        <w:tab/>
        <w:t xml:space="preserve"> 10.1163/156914909X423908</w:t>
      </w:r>
    </w:p>
    <w:p w:rsidR="00445BF6" w:rsidRDefault="00445BF6" w:rsidP="00445BF6">
      <w:pPr>
        <w:rPr>
          <w:sz w:val="16"/>
          <w:szCs w:val="24"/>
        </w:rPr>
      </w:pPr>
      <w:r w:rsidRPr="00CC1191">
        <w:rPr>
          <w:sz w:val="16"/>
          <w:szCs w:val="24"/>
        </w:rPr>
        <w:t xml:space="preserve"> Despite the fact that </w:t>
      </w:r>
      <w:r w:rsidRPr="00F86A38">
        <w:rPr>
          <w:rStyle w:val="StyleBoldUnderline"/>
          <w:szCs w:val="24"/>
          <w:highlight w:val="cyan"/>
        </w:rPr>
        <w:t>oil companies nowadays view war and political turmoil in the Middle East as detrimental to their long-term interests</w:t>
      </w:r>
      <w:r w:rsidRPr="00CC1191">
        <w:rPr>
          <w:sz w:val="16"/>
          <w:szCs w:val="24"/>
        </w:rPr>
        <w:t xml:space="preserve"> </w:t>
      </w:r>
      <w:r w:rsidRPr="00F86A38">
        <w:rPr>
          <w:rStyle w:val="StyleBoldUnderline"/>
          <w:szCs w:val="24"/>
          <w:highlight w:val="cyan"/>
        </w:rPr>
        <w:t>and,</w:t>
      </w:r>
      <w:r w:rsidRPr="00CC1191">
        <w:rPr>
          <w:sz w:val="16"/>
          <w:szCs w:val="24"/>
        </w:rPr>
        <w:t xml:space="preserve"> therefore, </w:t>
      </w:r>
      <w:r w:rsidRPr="00F86A38">
        <w:rPr>
          <w:rStyle w:val="StyleBoldUnderline"/>
          <w:szCs w:val="24"/>
          <w:highlight w:val="cyan"/>
        </w:rPr>
        <w:t>do not support</w:t>
      </w:r>
      <w:r w:rsidRPr="003C667B">
        <w:rPr>
          <w:rStyle w:val="StyleBoldUnderline"/>
          <w:szCs w:val="24"/>
        </w:rPr>
        <w:t xml:space="preserve"> </w:t>
      </w:r>
      <w:r w:rsidRPr="00CC1191">
        <w:rPr>
          <w:sz w:val="16"/>
          <w:szCs w:val="24"/>
        </w:rPr>
        <w:t xml:space="preserve">policies that are conducive to war and </w:t>
      </w:r>
      <w:r w:rsidRPr="00F86A38">
        <w:rPr>
          <w:rStyle w:val="StyleBoldUnderline"/>
          <w:szCs w:val="24"/>
          <w:highlight w:val="cyan"/>
        </w:rPr>
        <w:t>militarism,</w:t>
      </w:r>
      <w:r w:rsidRPr="00CC1191">
        <w:rPr>
          <w:sz w:val="16"/>
          <w:szCs w:val="24"/>
        </w:rPr>
        <w:t xml:space="preserve"> and despite the fact that </w:t>
      </w:r>
      <w:r w:rsidRPr="00F86A38">
        <w:rPr>
          <w:rStyle w:val="StyleBoldUnderline"/>
          <w:szCs w:val="24"/>
          <w:highlight w:val="cyan"/>
        </w:rPr>
        <w:t>war is no longer the way to gain access to oil</w:t>
      </w:r>
      <w:r w:rsidRPr="00CC1191">
        <w:rPr>
          <w:sz w:val="16"/>
          <w:szCs w:val="24"/>
        </w:rPr>
        <w:t xml:space="preserve">, the widespread perception that every US military engagement in the region, including the current invasion of Iraq , is prompted by oil considerations continues. Th e question is why? Behind the Myth of War for Oil </w:t>
      </w:r>
      <w:r w:rsidRPr="00F86A38">
        <w:rPr>
          <w:rStyle w:val="StyleBoldUnderline"/>
          <w:szCs w:val="24"/>
          <w:highlight w:val="cyan"/>
        </w:rPr>
        <w:t>The</w:t>
      </w:r>
      <w:r w:rsidRPr="00CC1191">
        <w:rPr>
          <w:sz w:val="16"/>
          <w:szCs w:val="24"/>
        </w:rPr>
        <w:t xml:space="preserve"> widely-shared but </w:t>
      </w:r>
      <w:r w:rsidRPr="00F86A38">
        <w:rPr>
          <w:rStyle w:val="StyleBoldUnderline"/>
          <w:szCs w:val="24"/>
          <w:highlight w:val="cyan"/>
        </w:rPr>
        <w:t>erroneous view that</w:t>
      </w:r>
      <w:r w:rsidRPr="00CC1191">
        <w:rPr>
          <w:sz w:val="16"/>
          <w:szCs w:val="24"/>
        </w:rPr>
        <w:t xml:space="preserve"> recent </w:t>
      </w:r>
      <w:r w:rsidRPr="00F86A38">
        <w:rPr>
          <w:rStyle w:val="StyleBoldUnderline"/>
          <w:szCs w:val="24"/>
          <w:highlight w:val="cyan"/>
        </w:rPr>
        <w:t>US wars</w:t>
      </w:r>
      <w:r w:rsidRPr="00CC1191">
        <w:rPr>
          <w:sz w:val="16"/>
          <w:szCs w:val="24"/>
        </w:rPr>
        <w:t xml:space="preserve"> of choice </w:t>
      </w:r>
      <w:r w:rsidRPr="00F86A38">
        <w:rPr>
          <w:rStyle w:val="StyleBoldUnderline"/>
          <w:szCs w:val="24"/>
          <w:highlight w:val="cyan"/>
        </w:rPr>
        <w:t>are driven by oil concerns is partly due to precedence</w:t>
      </w:r>
      <w:r w:rsidRPr="00CC1191">
        <w:rPr>
          <w:sz w:val="16"/>
          <w:szCs w:val="24"/>
        </w:rPr>
        <w:t xml:space="preserve">: the fact that for a long time military force was key to colonial or imperialist control and exploitation of foreign markets and resources, including oil. It is </w:t>
      </w:r>
      <w:r w:rsidRPr="00F86A38">
        <w:rPr>
          <w:rStyle w:val="StyleBoldUnderline"/>
          <w:szCs w:val="24"/>
          <w:highlight w:val="cyan"/>
        </w:rPr>
        <w:t>also</w:t>
      </w:r>
      <w:r w:rsidRPr="00CC1191">
        <w:rPr>
          <w:sz w:val="16"/>
          <w:szCs w:val="24"/>
        </w:rPr>
        <w:t xml:space="preserve"> partly due to </w:t>
      </w:r>
      <w:r w:rsidRPr="00F86A38">
        <w:rPr>
          <w:rStyle w:val="StyleBoldUnderline"/>
          <w:szCs w:val="24"/>
          <w:highlight w:val="cyan"/>
        </w:rPr>
        <w:t>perception: the exaggerated notion that</w:t>
      </w:r>
      <w:r w:rsidRPr="00CC1191">
        <w:rPr>
          <w:sz w:val="16"/>
          <w:szCs w:val="24"/>
        </w:rPr>
        <w:t xml:space="preserve"> both President </w:t>
      </w:r>
      <w:r w:rsidRPr="00F86A38">
        <w:rPr>
          <w:rStyle w:val="StyleBoldUnderline"/>
          <w:szCs w:val="24"/>
          <w:highlight w:val="cyan"/>
        </w:rPr>
        <w:t>Bush and</w:t>
      </w:r>
      <w:r w:rsidRPr="003C667B">
        <w:rPr>
          <w:rStyle w:val="StyleBoldUnderline"/>
          <w:szCs w:val="24"/>
        </w:rPr>
        <w:t xml:space="preserve"> </w:t>
      </w:r>
      <w:r w:rsidRPr="00CC1191">
        <w:rPr>
          <w:sz w:val="16"/>
          <w:szCs w:val="24"/>
        </w:rPr>
        <w:t xml:space="preserve">Vice President </w:t>
      </w:r>
      <w:r w:rsidRPr="00F86A38">
        <w:rPr>
          <w:rStyle w:val="StyleBoldUnderline"/>
          <w:szCs w:val="24"/>
          <w:highlight w:val="cyan"/>
        </w:rPr>
        <w:t>Cheney were “oil men”</w:t>
      </w:r>
      <w:r w:rsidRPr="00CC1191">
        <w:rPr>
          <w:sz w:val="16"/>
          <w:szCs w:val="24"/>
        </w:rPr>
        <w:t xml:space="preserve"> before coming to the White House. But, as noted earlier, George W. Bush was never more than an ineff ective minor oil prospector and Dick Cheney was never really an oil man; he headed the notorious Halliburton company that sold, and still sells, services to oil companies and the Pentagon . </w:t>
      </w:r>
    </w:p>
    <w:p w:rsidR="00445BF6" w:rsidRPr="006235E9" w:rsidRDefault="00445BF6" w:rsidP="00445BF6"/>
    <w:p w:rsidR="00445BF6" w:rsidRPr="00445BF6" w:rsidRDefault="00445BF6" w:rsidP="00445BF6"/>
    <w:sectPr w:rsidR="00445BF6" w:rsidRPr="00445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F57" w:rsidRDefault="00D22F57" w:rsidP="005F5576">
      <w:r>
        <w:separator/>
      </w:r>
    </w:p>
  </w:endnote>
  <w:endnote w:type="continuationSeparator" w:id="0">
    <w:p w:rsidR="00D22F57" w:rsidRDefault="00D22F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F57" w:rsidRDefault="00D22F57" w:rsidP="005F5576">
      <w:r>
        <w:separator/>
      </w:r>
    </w:p>
  </w:footnote>
  <w:footnote w:type="continuationSeparator" w:id="0">
    <w:p w:rsidR="00D22F57" w:rsidRDefault="00D22F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04"/>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5BF6"/>
    <w:rsid w:val="00450882"/>
    <w:rsid w:val="00451C20"/>
    <w:rsid w:val="00452001"/>
    <w:rsid w:val="0045442E"/>
    <w:rsid w:val="004564E2"/>
    <w:rsid w:val="00462418"/>
    <w:rsid w:val="00471A70"/>
    <w:rsid w:val="00473A79"/>
    <w:rsid w:val="00475E03"/>
    <w:rsid w:val="00476723"/>
    <w:rsid w:val="0047798D"/>
    <w:rsid w:val="00481CF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51FC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35855"/>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54CD"/>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9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2F57"/>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46DA17-DACD-4989-9933-F93342F3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751FCA"/>
    <w:pPr>
      <w:ind w:left="288" w:right="288"/>
    </w:pPr>
    <w:rPr>
      <w:rFonts w:asciiTheme="minorHAnsi" w:hAnsiTheme="minorHAnsi" w:cstheme="minorBidi"/>
      <w:bCs/>
      <w:u w:val="single"/>
    </w:rPr>
  </w:style>
  <w:style w:type="character" w:styleId="Strong">
    <w:name w:val="Strong"/>
    <w:aliases w:val="8 pt font, Char Char Char1,cites Char Char,Heading 3 Char1 Char,Citation Char Char1 Char Char Char Char Char,Citation Char Char Char1,Heading 3 Char1,Char Char2,Underlined Text Char,Block Writing Char,Heading 3 Char Char1,Citation Cha"/>
    <w:qFormat/>
    <w:rsid w:val="00481CF6"/>
    <w:rPr>
      <w:b/>
      <w:bCs/>
    </w:rPr>
  </w:style>
  <w:style w:type="character" w:customStyle="1" w:styleId="underline">
    <w:name w:val="underline"/>
    <w:link w:val="textbold"/>
    <w:qFormat/>
    <w:rsid w:val="00481CF6"/>
    <w:rPr>
      <w:b/>
      <w:u w:val="single"/>
    </w:rPr>
  </w:style>
  <w:style w:type="paragraph" w:customStyle="1" w:styleId="textbold">
    <w:name w:val="text bold"/>
    <w:basedOn w:val="Normal"/>
    <w:link w:val="underline"/>
    <w:qFormat/>
    <w:rsid w:val="00481CF6"/>
    <w:pPr>
      <w:ind w:left="720"/>
      <w:jc w:val="both"/>
    </w:pPr>
    <w:rPr>
      <w:rFonts w:asciiTheme="minorHAnsi" w:hAnsiTheme="minorHAnsi" w:cstheme="minorBidi"/>
      <w:b/>
      <w:u w:val="single"/>
    </w:rPr>
  </w:style>
  <w:style w:type="character" w:customStyle="1" w:styleId="cardChar">
    <w:name w:val="card Char"/>
    <w:basedOn w:val="DefaultParagraphFont"/>
    <w:rsid w:val="00481CF6"/>
    <w:rPr>
      <w:rFonts w:ascii="Arial" w:eastAsia="SimSun" w:hAnsi="Arial" w:cs="Arial"/>
      <w:b/>
      <w:bCs/>
      <w:u w:val="single"/>
    </w:rPr>
  </w:style>
  <w:style w:type="paragraph" w:customStyle="1" w:styleId="Cards">
    <w:name w:val="Cards"/>
    <w:basedOn w:val="Normal"/>
    <w:link w:val="CardsChar1"/>
    <w:qFormat/>
    <w:rsid w:val="00481CF6"/>
    <w:pPr>
      <w:autoSpaceDE w:val="0"/>
      <w:autoSpaceDN w:val="0"/>
      <w:adjustRightInd w:val="0"/>
      <w:ind w:left="432" w:right="432"/>
      <w:jc w:val="both"/>
    </w:pPr>
    <w:rPr>
      <w:rFonts w:cs="Arial"/>
    </w:rPr>
  </w:style>
  <w:style w:type="character" w:customStyle="1" w:styleId="CardsChar1">
    <w:name w:val="Cards Char1"/>
    <w:link w:val="Cards"/>
    <w:rsid w:val="00481CF6"/>
    <w:rPr>
      <w:rFonts w:ascii="Arial" w:hAnsi="Arial" w:cs="Arial"/>
    </w:rPr>
  </w:style>
  <w:style w:type="paragraph" w:customStyle="1" w:styleId="CardsFont6pt">
    <w:name w:val="Cards + Font: 6 pt"/>
    <w:basedOn w:val="Normal"/>
    <w:link w:val="CardsFont6ptChar1"/>
    <w:rsid w:val="00481CF6"/>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81CF6"/>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481CF6"/>
    <w:rPr>
      <w:sz w:val="12"/>
    </w:rPr>
  </w:style>
  <w:style w:type="paragraph" w:customStyle="1" w:styleId="CardsSix">
    <w:name w:val="Cards Six"/>
    <w:basedOn w:val="Normal"/>
    <w:link w:val="CardsSixChar"/>
    <w:rsid w:val="00481CF6"/>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81CF6"/>
    <w:rPr>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ecoded.nationaljournal.com/contributors/michael-hirs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bradford-delong.net/TotW/naft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cholarworks.iu.edu/journals/index.php/ried/article/viewFile/1016/1307" TargetMode="External"/><Relationship Id="rId4" Type="http://schemas.openxmlformats.org/officeDocument/2006/relationships/styles" Target="styles.xml"/><Relationship Id="rId9" Type="http://schemas.openxmlformats.org/officeDocument/2006/relationships/hyperlink" Target="http://dspace.cigilibrary.org/jspui/bitstream/123456789/18245/1/Engaging%20Problem%20Countries.pdf" TargetMode="External"/><Relationship Id="rId14" Type="http://schemas.openxmlformats.org/officeDocument/2006/relationships/hyperlink" Target="http://www.elpasotimes.com/latestnews/ci_24547155/fight-begins-over-opening-up-mexicos-oil-mon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11400</Words>
  <Characters>64984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Christian Lansang</cp:lastModifiedBy>
  <cp:revision>2</cp:revision>
  <dcterms:created xsi:type="dcterms:W3CDTF">2014-01-10T02:17:00Z</dcterms:created>
  <dcterms:modified xsi:type="dcterms:W3CDTF">2014-01-10T02:17:00Z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