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5DA" w:rsidRPr="00AF15DA" w:rsidRDefault="00AF15DA" w:rsidP="00AF15DA"/>
    <w:p w:rsidR="00AF15DA" w:rsidRPr="00AF15DA" w:rsidRDefault="00AF15DA" w:rsidP="00AF15DA">
      <w:r w:rsidRPr="00AF15DA">
        <w:t>===</w:t>
      </w:r>
      <w:r w:rsidRPr="00AF15DA">
        <w:t>Relations</w:t>
      </w:r>
      <w:r w:rsidRPr="00AF15DA">
        <w:t>===</w:t>
      </w:r>
    </w:p>
    <w:p w:rsidR="00AF15DA" w:rsidRPr="00AF15DA" w:rsidRDefault="00AF15DA" w:rsidP="00AF15DA"/>
    <w:p w:rsidR="00AF15DA" w:rsidRPr="00AF15DA" w:rsidRDefault="00AF15DA" w:rsidP="00AF15DA">
      <w:r w:rsidRPr="00AF15DA">
        <w:t>====</w:t>
      </w:r>
      <w:r w:rsidRPr="00AF15DA">
        <w:t>Advantage one – relations</w:t>
      </w:r>
      <w:r w:rsidRPr="00AF15DA">
        <w:t>====</w:t>
      </w:r>
    </w:p>
    <w:p w:rsidR="00AF15DA" w:rsidRPr="00AF15DA" w:rsidRDefault="00AF15DA" w:rsidP="00AF15DA"/>
    <w:p w:rsidR="00AF15DA" w:rsidRPr="00AF15DA" w:rsidRDefault="00AF15DA" w:rsidP="00AF15DA">
      <w:r w:rsidRPr="00AF15DA">
        <w:t>====</w:t>
      </w:r>
      <w:r w:rsidRPr="00AF15DA">
        <w:rPr>
          <w:rStyle w:val="Heading4Char"/>
        </w:rPr>
        <w:t>Energy cooperation is key to a SUSTAINABLE partnership – boosts regional economy, solves Mexican violence and reverses Latin anti-US sentiment</w:t>
      </w:r>
      <w:r w:rsidRPr="00AF15DA">
        <w:t>====</w:t>
      </w:r>
    </w:p>
    <w:p w:rsidR="00AF15DA" w:rsidRPr="00AF15DA" w:rsidRDefault="00AF15DA" w:rsidP="00AF15DA">
      <w:pPr>
        <w:rPr>
          <w:rFonts w:cs="Times New Roman"/>
        </w:rPr>
      </w:pPr>
      <w:r w:rsidRPr="00AF15DA">
        <w:t>**Reyes 13**</w:t>
      </w:r>
      <w:r w:rsidRPr="00AF15DA">
        <w:rPr>
          <w:rFonts w:cs="Times New Roman"/>
        </w:rPr>
        <w:t xml:space="preserve"> – JD, member of the USA Today Board of Contributors</w:t>
      </w:r>
    </w:p>
    <w:p w:rsidR="00AF15DA" w:rsidRPr="00AF15DA" w:rsidRDefault="00AF15DA" w:rsidP="00AF15DA">
      <w:pPr>
        <w:rPr>
          <w:rFonts w:cs="Times New Roman"/>
        </w:rPr>
      </w:pPr>
      <w:r w:rsidRPr="00AF15DA">
        <w:rPr>
          <w:rFonts w:cs="Times New Roman"/>
        </w:rPr>
        <w:t xml:space="preserve">(Raul, April, </w:t>
      </w:r>
      <w:r w:rsidRPr="00AF15DA">
        <w:rPr>
          <w:rFonts w:cs="Times New Roman"/>
        </w:rPr>
        <w:t>"</w:t>
      </w:r>
      <w:r w:rsidRPr="00AF15DA">
        <w:rPr>
          <w:rFonts w:cs="Times New Roman"/>
        </w:rPr>
        <w:t>Opinion: President Obama has the chance to improve US/Mexico relations,</w:t>
      </w:r>
      <w:r w:rsidRPr="00AF15DA">
        <w:rPr>
          <w:rFonts w:cs="Times New Roman"/>
        </w:rPr>
        <w:t>"</w:t>
      </w:r>
      <w:r w:rsidRPr="00AF15DA">
        <w:rPr>
          <w:rFonts w:cs="Times New Roman"/>
        </w:rPr>
        <w:t xml:space="preserve"> http://nbclatino.com/2013/04/29/opinion-president-obama-has-the-chance-to-improve-usmexico-relations/)//BB</w:t>
      </w:r>
    </w:p>
    <w:p w:rsidR="00AF15DA" w:rsidRPr="00AF15DA" w:rsidRDefault="00AF15DA" w:rsidP="00AF15DA">
      <w:r w:rsidRPr="00AF15DA">
        <w:t>Obama will arrive in Mexico with good and bad news. On the positive side</w:t>
      </w:r>
    </w:p>
    <w:p w:rsidR="00AF15DA" w:rsidRPr="00AF15DA" w:rsidRDefault="00AF15DA" w:rsidP="00AF15DA">
      <w:r w:rsidRPr="00AF15DA">
        <w:t>AND</w:t>
      </w:r>
    </w:p>
    <w:p w:rsidR="00AF15DA" w:rsidRPr="00AF15DA" w:rsidRDefault="00AF15DA" w:rsidP="00AF15DA">
      <w:proofErr w:type="gramStart"/>
      <w:r w:rsidRPr="00AF15DA">
        <w:t>foreign</w:t>
      </w:r>
      <w:proofErr w:type="gramEnd"/>
      <w:r w:rsidRPr="00AF15DA">
        <w:t xml:space="preserve"> policy with Mexico based on its potential, not on its problems.</w:t>
      </w:r>
    </w:p>
    <w:p w:rsidR="00AF15DA" w:rsidRPr="00AF15DA" w:rsidRDefault="00AF15DA" w:rsidP="00AF15DA"/>
    <w:p w:rsidR="00AF15DA" w:rsidRPr="00AF15DA" w:rsidRDefault="00AF15DA" w:rsidP="00AF15DA">
      <w:r w:rsidRPr="00AF15DA">
        <w:t>====</w:t>
      </w:r>
      <w:r w:rsidRPr="00AF15DA">
        <w:rPr>
          <w:rStyle w:val="Heading4Char"/>
        </w:rPr>
        <w:t>Thinking BEYOND security is key – energy cooperation overcomes alternate impediments and creates a resilient partnership</w:t>
      </w:r>
      <w:r w:rsidRPr="00AF15DA">
        <w:t>====</w:t>
      </w:r>
    </w:p>
    <w:p w:rsidR="00AF15DA" w:rsidRPr="00AF15DA" w:rsidRDefault="00AF15DA" w:rsidP="00AF15DA">
      <w:pPr>
        <w:rPr>
          <w:rFonts w:cs="Times New Roman"/>
        </w:rPr>
      </w:pPr>
      <w:r w:rsidRPr="00AF15DA">
        <w:t xml:space="preserve">**Miller and </w:t>
      </w:r>
      <w:proofErr w:type="spellStart"/>
      <w:r w:rsidRPr="00AF15DA">
        <w:t>DeLeon</w:t>
      </w:r>
      <w:proofErr w:type="spellEnd"/>
      <w:r w:rsidRPr="00AF15DA">
        <w:t xml:space="preserve"> 9**</w:t>
      </w:r>
      <w:r w:rsidRPr="00AF15DA">
        <w:rPr>
          <w:rFonts w:cs="Times New Roman"/>
        </w:rPr>
        <w:t xml:space="preserve"> - *Stephanie, consultant on U.S.-Latin America relations and was formerly the Research Associate for the Americas Project on the National Security Team. Born in Venezuela with family from Colombia, Miller earned her degree from Duke University in International Comparative Studies with a focus on Latin America. She currently lives in Bogotá, Colombia, **Rudy, Senior Vice President of National Security and International Policy at American Progress</w:t>
      </w:r>
    </w:p>
    <w:p w:rsidR="00AF15DA" w:rsidRPr="00AF15DA" w:rsidRDefault="00AF15DA" w:rsidP="00AF15DA">
      <w:pPr>
        <w:rPr>
          <w:rFonts w:cs="Times New Roman"/>
        </w:rPr>
      </w:pPr>
      <w:r w:rsidRPr="00AF15DA">
        <w:rPr>
          <w:rFonts w:cs="Times New Roman"/>
        </w:rPr>
        <w:t>(</w:t>
      </w:r>
      <w:r w:rsidRPr="00AF15DA">
        <w:rPr>
          <w:rFonts w:cs="Times New Roman"/>
        </w:rPr>
        <w:t>"</w:t>
      </w:r>
      <w:r w:rsidRPr="00AF15DA">
        <w:rPr>
          <w:rFonts w:cs="Times New Roman"/>
        </w:rPr>
        <w:t>Transcending the Rio Grande,</w:t>
      </w:r>
      <w:r w:rsidRPr="00AF15DA">
        <w:rPr>
          <w:rFonts w:cs="Times New Roman"/>
        </w:rPr>
        <w:t>"</w:t>
      </w:r>
      <w:r w:rsidRPr="00AF15DA">
        <w:rPr>
          <w:rFonts w:cs="Times New Roman"/>
        </w:rPr>
        <w:t xml:space="preserve"> http://www.americanprogress.org/issues/2009/04/pdf/mexico.pdf)//BB</w:t>
      </w:r>
    </w:p>
    <w:p w:rsidR="00AF15DA" w:rsidRPr="00AF15DA" w:rsidRDefault="00AF15DA" w:rsidP="00AF15DA">
      <w:r w:rsidRPr="00AF15DA">
        <w:t xml:space="preserve">The U.S.-Mexico relationship is ready for renewed collaboration on a range </w:t>
      </w:r>
    </w:p>
    <w:p w:rsidR="00AF15DA" w:rsidRPr="00AF15DA" w:rsidRDefault="00AF15DA" w:rsidP="00AF15DA">
      <w:r w:rsidRPr="00AF15DA">
        <w:t>AND</w:t>
      </w:r>
    </w:p>
    <w:p w:rsidR="00AF15DA" w:rsidRPr="00AF15DA" w:rsidRDefault="00AF15DA" w:rsidP="00AF15DA">
      <w:proofErr w:type="gramStart"/>
      <w:r w:rsidRPr="00AF15DA">
        <w:t>one</w:t>
      </w:r>
      <w:proofErr w:type="gramEnd"/>
      <w:r w:rsidRPr="00AF15DA">
        <w:t xml:space="preserve"> of the United States~’ most important and strategic allies in the hemisphere.</w:t>
      </w:r>
    </w:p>
    <w:p w:rsidR="00AF15DA" w:rsidRPr="00AF15DA" w:rsidRDefault="00AF15DA" w:rsidP="00AF15DA"/>
    <w:p w:rsidR="00AF15DA" w:rsidRPr="00AF15DA" w:rsidRDefault="00AF15DA" w:rsidP="00AF15DA">
      <w:r w:rsidRPr="00AF15DA">
        <w:t>====</w:t>
      </w:r>
      <w:r w:rsidRPr="00AF15DA">
        <w:rPr>
          <w:rStyle w:val="Heading4Char"/>
        </w:rPr>
        <w:t>SEQUENCING is vital – CLIMATE cooperation FIRST spills over to the rest of relations</w:t>
      </w:r>
      <w:r w:rsidRPr="00AF15DA">
        <w:t>====</w:t>
      </w:r>
    </w:p>
    <w:p w:rsidR="00AF15DA" w:rsidRPr="00AF15DA" w:rsidRDefault="00AF15DA" w:rsidP="00AF15DA">
      <w:pPr>
        <w:rPr>
          <w:rFonts w:cs="Times New Roman"/>
        </w:rPr>
      </w:pPr>
      <w:r w:rsidRPr="00AF15DA">
        <w:t>**Donnelly 10**</w:t>
      </w:r>
      <w:r w:rsidRPr="00AF15DA">
        <w:rPr>
          <w:rFonts w:cs="Times New Roman"/>
        </w:rPr>
        <w:t xml:space="preserve"> – Program Associate, Mexico Institute @ Wilson Center</w:t>
      </w:r>
    </w:p>
    <w:p w:rsidR="00AF15DA" w:rsidRPr="00AF15DA" w:rsidRDefault="00AF15DA" w:rsidP="00AF15DA">
      <w:pPr>
        <w:rPr>
          <w:rFonts w:cs="Times New Roman"/>
        </w:rPr>
      </w:pPr>
      <w:r w:rsidRPr="00AF15DA">
        <w:rPr>
          <w:rFonts w:cs="Times New Roman"/>
        </w:rPr>
        <w:t xml:space="preserve">(Robert, </w:t>
      </w:r>
      <w:r w:rsidRPr="00AF15DA">
        <w:rPr>
          <w:rFonts w:cs="Times New Roman"/>
        </w:rPr>
        <w:t>"</w:t>
      </w:r>
      <w:r w:rsidRPr="00AF15DA">
        <w:rPr>
          <w:rFonts w:cs="Times New Roman"/>
        </w:rPr>
        <w:t>U.S.-Mexico Cooperation on Renewable Energy: Building a Green Agenda,</w:t>
      </w:r>
      <w:r w:rsidRPr="00AF15DA">
        <w:rPr>
          <w:rFonts w:cs="Times New Roman"/>
        </w:rPr>
        <w:t>"</w:t>
      </w:r>
      <w:r w:rsidRPr="00AF15DA">
        <w:rPr>
          <w:rFonts w:cs="Times New Roman"/>
        </w:rPr>
        <w:t xml:space="preserve"> http://www.wilsoncenter.org/event/us-mexico-cooperation-renewable-energy-building-green-agenda)//BB</w:t>
      </w:r>
    </w:p>
    <w:p w:rsidR="00AF15DA" w:rsidRPr="00AF15DA" w:rsidRDefault="00AF15DA" w:rsidP="00AF15DA">
      <w:r w:rsidRPr="00AF15DA">
        <w:t xml:space="preserve">Discussant Johanna </w:t>
      </w:r>
      <w:proofErr w:type="spellStart"/>
      <w:r w:rsidRPr="00AF15DA">
        <w:t>Mendelson</w:t>
      </w:r>
      <w:proofErr w:type="spellEnd"/>
      <w:r w:rsidRPr="00AF15DA">
        <w:t xml:space="preserve"> Forman stressed the linkages connecting climate change, energy, and economic </w:t>
      </w:r>
    </w:p>
    <w:p w:rsidR="00AF15DA" w:rsidRPr="00AF15DA" w:rsidRDefault="00AF15DA" w:rsidP="00AF15DA">
      <w:r w:rsidRPr="00AF15DA">
        <w:t>AND</w:t>
      </w:r>
    </w:p>
    <w:p w:rsidR="00AF15DA" w:rsidRPr="00AF15DA" w:rsidRDefault="00AF15DA" w:rsidP="00AF15DA">
      <w:r w:rsidRPr="00AF15DA">
        <w:t>S. companies suffer from a lack of adequate export-import financing.</w:t>
      </w:r>
    </w:p>
    <w:p w:rsidR="00AF15DA" w:rsidRPr="00AF15DA" w:rsidRDefault="00AF15DA" w:rsidP="00AF15DA"/>
    <w:p w:rsidR="00AF15DA" w:rsidRPr="00AF15DA" w:rsidRDefault="00AF15DA" w:rsidP="00AF15DA">
      <w:r w:rsidRPr="00AF15DA">
        <w:t>====</w:t>
      </w:r>
      <w:proofErr w:type="gramStart"/>
      <w:r w:rsidRPr="00AF15DA">
        <w:rPr>
          <w:rStyle w:val="Heading4Char"/>
        </w:rPr>
        <w:t>Declining</w:t>
      </w:r>
      <w:proofErr w:type="gramEnd"/>
      <w:r w:rsidRPr="00AF15DA">
        <w:rPr>
          <w:rStyle w:val="Heading4Char"/>
        </w:rPr>
        <w:t xml:space="preserve"> Mexican relations leads to a more regionally powerful Brazil</w:t>
      </w:r>
      <w:r w:rsidRPr="00AF15DA">
        <w:t>====</w:t>
      </w:r>
    </w:p>
    <w:p w:rsidR="00AF15DA" w:rsidRPr="00AF15DA" w:rsidRDefault="00AF15DA" w:rsidP="00AF15DA">
      <w:r w:rsidRPr="00AF15DA">
        <w:t>**Brzezinski 12**</w:t>
      </w:r>
      <w:r w:rsidRPr="00AF15DA">
        <w:t xml:space="preserve"> – former National Security Adviser (</w:t>
      </w:r>
      <w:proofErr w:type="spellStart"/>
      <w:r w:rsidRPr="00AF15DA">
        <w:t>Zbigniew</w:t>
      </w:r>
      <w:proofErr w:type="spellEnd"/>
      <w:r w:rsidRPr="00AF15DA">
        <w:t xml:space="preserve">, </w:t>
      </w:r>
      <w:r w:rsidRPr="00AF15DA">
        <w:t>"</w:t>
      </w:r>
      <w:r w:rsidRPr="00AF15DA">
        <w:t>Strategic Vision: America and the Crisis of Global Power</w:t>
      </w:r>
      <w:r w:rsidRPr="00AF15DA">
        <w:t>"</w:t>
      </w:r>
      <w:r w:rsidRPr="00AF15DA">
        <w:t>, 2012, pp. 108-109)//</w:t>
      </w:r>
      <w:proofErr w:type="spellStart"/>
      <w:r w:rsidRPr="00AF15DA">
        <w:t>Beddow</w:t>
      </w:r>
      <w:proofErr w:type="spellEnd"/>
    </w:p>
    <w:p w:rsidR="00AF15DA" w:rsidRPr="00AF15DA" w:rsidRDefault="00AF15DA" w:rsidP="00AF15DA">
      <w:r w:rsidRPr="00AF15DA">
        <w:t xml:space="preserve">A waning partnership between America and Mexico could precipitate regional and even international realignments. </w:t>
      </w:r>
    </w:p>
    <w:p w:rsidR="00AF15DA" w:rsidRPr="00AF15DA" w:rsidRDefault="00AF15DA" w:rsidP="00AF15DA">
      <w:r w:rsidRPr="00AF15DA">
        <w:t>AND</w:t>
      </w:r>
    </w:p>
    <w:p w:rsidR="00AF15DA" w:rsidRPr="00AF15DA" w:rsidRDefault="00AF15DA" w:rsidP="00AF15DA">
      <w:proofErr w:type="gramStart"/>
      <w:r w:rsidRPr="00AF15DA">
        <w:t>, by helping more overtly anti-American governments in their economic development.</w:t>
      </w:r>
      <w:proofErr w:type="gramEnd"/>
    </w:p>
    <w:p w:rsidR="00AF15DA" w:rsidRPr="00AF15DA" w:rsidRDefault="00AF15DA" w:rsidP="00AF15DA"/>
    <w:p w:rsidR="00AF15DA" w:rsidRPr="00AF15DA" w:rsidRDefault="00AF15DA" w:rsidP="00AF15DA">
      <w:r w:rsidRPr="00AF15DA">
        <w:t>====</w:t>
      </w:r>
      <w:r w:rsidRPr="00AF15DA">
        <w:rPr>
          <w:rStyle w:val="Heading4Char"/>
        </w:rPr>
        <w:t>That means Brazil will pursue nuclear proliferation</w:t>
      </w:r>
      <w:proofErr w:type="gramStart"/>
      <w:r w:rsidRPr="00AF15DA">
        <w:t>.</w:t>
      </w:r>
      <w:r w:rsidRPr="00AF15DA">
        <w:t>=</w:t>
      </w:r>
      <w:proofErr w:type="gramEnd"/>
      <w:r w:rsidRPr="00AF15DA">
        <w:t>===</w:t>
      </w:r>
    </w:p>
    <w:p w:rsidR="00AF15DA" w:rsidRPr="00AF15DA" w:rsidRDefault="00AF15DA" w:rsidP="00AF15DA">
      <w:pPr>
        <w:rPr>
          <w:rFonts w:cs="Times New Roman"/>
        </w:rPr>
      </w:pPr>
      <w:r w:rsidRPr="00AF15DA">
        <w:t>**</w:t>
      </w:r>
      <w:proofErr w:type="spellStart"/>
      <w:r w:rsidRPr="00AF15DA">
        <w:t>Stalcup</w:t>
      </w:r>
      <w:proofErr w:type="spellEnd"/>
      <w:r w:rsidRPr="00AF15DA">
        <w:t xml:space="preserve"> 12** </w:t>
      </w:r>
      <w:r w:rsidRPr="00AF15DA">
        <w:rPr>
          <w:rFonts w:cs="Times New Roman"/>
          <w:szCs w:val="16"/>
        </w:rPr>
        <w:t>– George and Barbara Bush Fellow at the George H. W. Bush School of Government and Public Service at Texas A</w:t>
      </w:r>
      <w:r w:rsidRPr="00AF15DA">
        <w:rPr>
          <w:rFonts w:cs="Times New Roman"/>
          <w:szCs w:val="16"/>
        </w:rPr>
        <w:t>%26</w:t>
      </w:r>
      <w:r w:rsidRPr="00AF15DA">
        <w:rPr>
          <w:rFonts w:cs="Times New Roman"/>
          <w:szCs w:val="16"/>
        </w:rPr>
        <w:t xml:space="preserve">M University (Travis C, </w:t>
      </w:r>
      <w:r w:rsidRPr="00AF15DA">
        <w:rPr>
          <w:rFonts w:cs="Times New Roman"/>
          <w:szCs w:val="16"/>
        </w:rPr>
        <w:t>"</w:t>
      </w:r>
      <w:r w:rsidRPr="00AF15DA">
        <w:rPr>
          <w:rFonts w:cs="Times New Roman"/>
          <w:szCs w:val="16"/>
        </w:rPr>
        <w:t>What is Brazil Up to With Its Nuclear Policy?</w:t>
      </w:r>
      <w:r w:rsidRPr="00AF15DA">
        <w:rPr>
          <w:rFonts w:cs="Times New Roman"/>
          <w:szCs w:val="16"/>
        </w:rPr>
        <w:t>"</w:t>
      </w:r>
      <w:r w:rsidRPr="00AF15DA">
        <w:rPr>
          <w:rFonts w:cs="Times New Roman"/>
          <w:szCs w:val="16"/>
        </w:rPr>
        <w:t>, 10/10/12; &lt; http://journal.georgetown.edu/2012/10/10/what-is-brazil-up-to-with-its-nuclear-policy-by-travis-stalcup/&gt;)//Beddow</w:t>
      </w:r>
    </w:p>
    <w:p w:rsidR="00AF15DA" w:rsidRPr="00AF15DA" w:rsidRDefault="00AF15DA" w:rsidP="00AF15DA">
      <w:r w:rsidRPr="00AF15DA">
        <w:t xml:space="preserve">What is Brazil up to? That is the question national security planners should be </w:t>
      </w:r>
    </w:p>
    <w:p w:rsidR="00AF15DA" w:rsidRPr="00AF15DA" w:rsidRDefault="00AF15DA" w:rsidP="00AF15DA">
      <w:r w:rsidRPr="00AF15DA">
        <w:t>AND</w:t>
      </w:r>
    </w:p>
    <w:p w:rsidR="00AF15DA" w:rsidRPr="00AF15DA" w:rsidRDefault="00AF15DA" w:rsidP="00AF15DA">
      <w:proofErr w:type="gramStart"/>
      <w:r w:rsidRPr="00AF15DA">
        <w:t>pursuit</w:t>
      </w:r>
      <w:proofErr w:type="gramEnd"/>
      <w:r w:rsidRPr="00AF15DA">
        <w:t xml:space="preserve"> of nuclear propulsion technology should give American policymakers and nonproliferation analysts pause.</w:t>
      </w:r>
    </w:p>
    <w:p w:rsidR="00AF15DA" w:rsidRPr="00AF15DA" w:rsidRDefault="00AF15DA" w:rsidP="00AF15DA"/>
    <w:p w:rsidR="00AF15DA" w:rsidRPr="00AF15DA" w:rsidRDefault="00AF15DA" w:rsidP="00AF15DA">
      <w:r w:rsidRPr="00AF15DA">
        <w:t>====</w:t>
      </w:r>
      <w:r w:rsidRPr="00AF15DA">
        <w:rPr>
          <w:rStyle w:val="Heading4Char"/>
        </w:rPr>
        <w:t xml:space="preserve">Vote </w:t>
      </w:r>
      <w:proofErr w:type="spellStart"/>
      <w:r w:rsidRPr="00AF15DA">
        <w:rPr>
          <w:rStyle w:val="Heading4Char"/>
        </w:rPr>
        <w:t>aff</w:t>
      </w:r>
      <w:proofErr w:type="spellEnd"/>
      <w:r w:rsidRPr="00AF15DA">
        <w:rPr>
          <w:rStyle w:val="Heading4Char"/>
        </w:rPr>
        <w:t xml:space="preserve"> if there is even a risk of </w:t>
      </w:r>
      <w:proofErr w:type="spellStart"/>
      <w:r w:rsidRPr="00AF15DA">
        <w:rPr>
          <w:rStyle w:val="Heading4Char"/>
        </w:rPr>
        <w:t>prolif</w:t>
      </w:r>
      <w:proofErr w:type="spellEnd"/>
      <w:r w:rsidRPr="00AF15DA">
        <w:rPr>
          <w:rStyle w:val="Heading4Char"/>
        </w:rPr>
        <w:t xml:space="preserve"> – </w:t>
      </w:r>
      <w:proofErr w:type="spellStart"/>
      <w:r w:rsidRPr="00AF15DA">
        <w:rPr>
          <w:rStyle w:val="Heading4Char"/>
        </w:rPr>
        <w:t>prolif</w:t>
      </w:r>
      <w:proofErr w:type="spellEnd"/>
      <w:r w:rsidRPr="00AF15DA">
        <w:rPr>
          <w:rStyle w:val="Heading4Char"/>
        </w:rPr>
        <w:t xml:space="preserve"> turns into an avalanche of problems</w:t>
      </w:r>
      <w:r w:rsidRPr="00AF15DA">
        <w:t>====</w:t>
      </w:r>
    </w:p>
    <w:p w:rsidR="00AF15DA" w:rsidRPr="00AF15DA" w:rsidRDefault="00AF15DA" w:rsidP="00AF15DA">
      <w:r w:rsidRPr="00AF15DA">
        <w:t>**</w:t>
      </w:r>
      <w:proofErr w:type="spellStart"/>
      <w:r w:rsidRPr="00AF15DA">
        <w:t>Kroenig</w:t>
      </w:r>
      <w:proofErr w:type="spellEnd"/>
      <w:r w:rsidRPr="00AF15DA">
        <w:t xml:space="preserve"> 12**</w:t>
      </w:r>
      <w:r w:rsidRPr="00AF15DA">
        <w:t xml:space="preserve"> (Matthew </w:t>
      </w:r>
      <w:proofErr w:type="spellStart"/>
      <w:r w:rsidRPr="00AF15DA">
        <w:t>Kroenig</w:t>
      </w:r>
      <w:proofErr w:type="spellEnd"/>
      <w:r w:rsidRPr="00AF15DA">
        <w:t xml:space="preserve">, Assistant Professor of Government, Georgetown University and Stanton Nuclear Security Fellow, Council on Foreign Relations, 5/26/2012, </w:t>
      </w:r>
      <w:r w:rsidRPr="00AF15DA">
        <w:t>"</w:t>
      </w:r>
      <w:r w:rsidRPr="00AF15DA">
        <w:t>The History of Proliferation Optimism:  Does It Have A Future?</w:t>
      </w:r>
      <w:r w:rsidRPr="00AF15DA">
        <w:t>"</w:t>
      </w:r>
      <w:r w:rsidRPr="00AF15DA">
        <w:t xml:space="preserve">, </w:t>
      </w:r>
      <w:r w:rsidRPr="00AF15DA">
        <w:t>[[http://www.npolicy.org/article.php?aid=1182%26tid=30-http://www.npolicy.org/article.php?aid=1182%26tid=30]]</w:t>
      </w:r>
      <w:r w:rsidRPr="00AF15DA">
        <w:t>)</w:t>
      </w:r>
    </w:p>
    <w:p w:rsidR="00AF15DA" w:rsidRPr="00AF15DA" w:rsidRDefault="00AF15DA" w:rsidP="00AF15DA">
      <w:proofErr w:type="gramStart"/>
      <w:r w:rsidRPr="00AF15DA">
        <w:t>Further proliferation.</w:t>
      </w:r>
      <w:proofErr w:type="gramEnd"/>
      <w:r w:rsidRPr="00AF15DA">
        <w:t xml:space="preserve">  Nuclear proliferation poses an additional threat to international peace and security because </w:t>
      </w:r>
    </w:p>
    <w:p w:rsidR="00AF15DA" w:rsidRPr="00AF15DA" w:rsidRDefault="00AF15DA" w:rsidP="00AF15DA">
      <w:r w:rsidRPr="00AF15DA">
        <w:t>AND</w:t>
      </w:r>
    </w:p>
    <w:p w:rsidR="00AF15DA" w:rsidRPr="00AF15DA" w:rsidRDefault="00AF15DA" w:rsidP="00AF15DA">
      <w:r w:rsidRPr="00AF15DA">
        <w:t>, giving us all good reason to fear the spread of nuclear weapons.</w:t>
      </w:r>
    </w:p>
    <w:p w:rsidR="00AF15DA" w:rsidRPr="00AF15DA" w:rsidRDefault="00AF15DA" w:rsidP="00AF15DA"/>
    <w:p w:rsidR="00AF15DA" w:rsidRPr="00AF15DA" w:rsidRDefault="00AF15DA" w:rsidP="00AF15DA">
      <w:r w:rsidRPr="00AF15DA">
        <w:t>====</w:t>
      </w:r>
      <w:r w:rsidRPr="00AF15DA">
        <w:rPr>
          <w:rStyle w:val="Heading4Char"/>
        </w:rPr>
        <w:t>Proliferation causes extinction</w:t>
      </w:r>
      <w:r w:rsidRPr="00AF15DA">
        <w:t>====</w:t>
      </w:r>
    </w:p>
    <w:p w:rsidR="00AF15DA" w:rsidRPr="00AF15DA" w:rsidRDefault="00AF15DA" w:rsidP="00AF15DA">
      <w:proofErr w:type="spellStart"/>
      <w:r w:rsidRPr="00AF15DA">
        <w:t>Kroenig</w:t>
      </w:r>
      <w:proofErr w:type="spellEnd"/>
      <w:r w:rsidRPr="00AF15DA">
        <w:t>, 12</w:t>
      </w:r>
      <w:r w:rsidRPr="00AF15DA">
        <w:t xml:space="preserve"> </w:t>
      </w:r>
      <w:r w:rsidRPr="00AF15DA">
        <w:t>~</w:t>
      </w:r>
      <w:proofErr w:type="gramStart"/>
      <w:r w:rsidRPr="00AF15DA">
        <w:t>~[</w:t>
      </w:r>
      <w:proofErr w:type="gramEnd"/>
      <w:r w:rsidRPr="00AF15DA">
        <w:t>, Matthew, Assistant Professor of Government, Georgetown University and Stanton Nuclear Security Fellow, Council on Foreign Relations, May 26</w:t>
      </w:r>
      <w:r w:rsidRPr="00AF15DA">
        <w:t>^^</w:t>
      </w:r>
      <w:proofErr w:type="spellStart"/>
      <w:r w:rsidRPr="00AF15DA">
        <w:t>th</w:t>
      </w:r>
      <w:proofErr w:type="spellEnd"/>
      <w:r w:rsidRPr="00AF15DA">
        <w:t>^^</w:t>
      </w:r>
      <w:r w:rsidRPr="00AF15DA">
        <w:t xml:space="preserve"> </w:t>
      </w:r>
      <w:r w:rsidRPr="00AF15DA">
        <w:t>"</w:t>
      </w:r>
      <w:r w:rsidRPr="00AF15DA">
        <w:t>The History of Proliferation Optimism: Does It Have A Future?</w:t>
      </w:r>
      <w:r w:rsidRPr="00AF15DA">
        <w:t>"</w:t>
      </w:r>
      <w:r w:rsidRPr="00AF15DA">
        <w:t xml:space="preserve">  </w:t>
      </w:r>
      <w:r w:rsidRPr="00AF15DA">
        <w:t>[[http://www.npolicy.org/article.php?aid=1182%26tid=30-http://www.npolicy.org/article.php?aid=1182%26tid=30]]</w:t>
      </w:r>
      <w:r w:rsidRPr="00AF15DA">
        <w:t>)</w:t>
      </w:r>
    </w:p>
    <w:p w:rsidR="00AF15DA" w:rsidRPr="00AF15DA" w:rsidRDefault="00AF15DA" w:rsidP="00AF15DA">
      <w:r w:rsidRPr="00AF15DA">
        <w:t xml:space="preserve"> Proliferation Optimism: Proliferation optimism was revived in the academy in Kenneth </w:t>
      </w:r>
      <w:proofErr w:type="spellStart"/>
      <w:r w:rsidRPr="00AF15DA">
        <w:t>Waltz~’s</w:t>
      </w:r>
      <w:proofErr w:type="spellEnd"/>
      <w:r w:rsidRPr="00AF15DA">
        <w:t xml:space="preserve"> 1979 </w:t>
      </w:r>
    </w:p>
    <w:p w:rsidR="00AF15DA" w:rsidRPr="00AF15DA" w:rsidRDefault="00AF15DA" w:rsidP="00AF15DA">
      <w:r w:rsidRPr="00AF15DA">
        <w:t>AND</w:t>
      </w:r>
    </w:p>
    <w:p w:rsidR="00AF15DA" w:rsidRPr="00AF15DA" w:rsidRDefault="00AF15DA" w:rsidP="00AF15DA">
      <w:proofErr w:type="gramStart"/>
      <w:r w:rsidRPr="00AF15DA">
        <w:t>that</w:t>
      </w:r>
      <w:proofErr w:type="gramEnd"/>
      <w:r w:rsidRPr="00AF15DA">
        <w:t xml:space="preserve"> a future Middle East crisis could result in a devastating nuclear exchange. </w:t>
      </w:r>
    </w:p>
    <w:p w:rsidR="00AF15DA" w:rsidRPr="00AF15DA" w:rsidRDefault="00AF15DA" w:rsidP="00AF15DA"/>
    <w:p w:rsidR="00AF15DA" w:rsidRPr="00AF15DA" w:rsidRDefault="00AF15DA" w:rsidP="00AF15DA">
      <w:r w:rsidRPr="00AF15DA">
        <w:t>===</w:t>
      </w:r>
      <w:r w:rsidRPr="00AF15DA">
        <w:t>Warming</w:t>
      </w:r>
      <w:r w:rsidRPr="00AF15DA">
        <w:t>===</w:t>
      </w:r>
    </w:p>
    <w:p w:rsidR="00AF15DA" w:rsidRPr="00AF15DA" w:rsidRDefault="00AF15DA" w:rsidP="00AF15DA"/>
    <w:p w:rsidR="00AF15DA" w:rsidRPr="00AF15DA" w:rsidRDefault="00AF15DA" w:rsidP="00AF15DA">
      <w:r w:rsidRPr="00AF15DA">
        <w:t>====</w:t>
      </w:r>
      <w:r w:rsidRPr="00AF15DA">
        <w:t>Advantage two – warming</w:t>
      </w:r>
      <w:r w:rsidRPr="00AF15DA">
        <w:t>====</w:t>
      </w:r>
    </w:p>
    <w:p w:rsidR="00AF15DA" w:rsidRPr="00AF15DA" w:rsidRDefault="00AF15DA" w:rsidP="00AF15DA"/>
    <w:p w:rsidR="00AF15DA" w:rsidRPr="00AF15DA" w:rsidRDefault="00AF15DA" w:rsidP="00AF15DA">
      <w:r w:rsidRPr="00AF15DA">
        <w:t>====</w:t>
      </w:r>
      <w:proofErr w:type="gramStart"/>
      <w:r w:rsidRPr="00AF15DA">
        <w:rPr>
          <w:rStyle w:val="Heading4Char"/>
        </w:rPr>
        <w:t>Warming</w:t>
      </w:r>
      <w:proofErr w:type="gramEnd"/>
      <w:r w:rsidRPr="00AF15DA">
        <w:rPr>
          <w:rStyle w:val="Heading4Char"/>
        </w:rPr>
        <w:t xml:space="preserve"> is real and anthropogenic—Skeptics are bought off clowns</w:t>
      </w:r>
      <w:r w:rsidRPr="00AF15DA">
        <w:t>====</w:t>
      </w:r>
    </w:p>
    <w:p w:rsidR="00AF15DA" w:rsidRPr="00AF15DA" w:rsidRDefault="00AF15DA" w:rsidP="00AF15DA">
      <w:r w:rsidRPr="00AF15DA">
        <w:t>**</w:t>
      </w:r>
      <w:proofErr w:type="spellStart"/>
      <w:r w:rsidRPr="00AF15DA">
        <w:t>Prothero</w:t>
      </w:r>
      <w:proofErr w:type="spellEnd"/>
      <w:r w:rsidRPr="00AF15DA">
        <w:t xml:space="preserve"> 12**</w:t>
      </w:r>
      <w:r w:rsidRPr="00AF15DA">
        <w:t xml:space="preserve"> (Donald </w:t>
      </w:r>
      <w:proofErr w:type="spellStart"/>
      <w:r w:rsidRPr="00AF15DA">
        <w:t>Prothero</w:t>
      </w:r>
      <w:proofErr w:type="spellEnd"/>
      <w:r w:rsidRPr="00AF15DA">
        <w:t xml:space="preserve">, Professor of Geology at Occidental College, Lecturer in </w:t>
      </w:r>
      <w:proofErr w:type="spellStart"/>
      <w:r w:rsidRPr="00AF15DA">
        <w:t>Geobiology</w:t>
      </w:r>
      <w:proofErr w:type="spellEnd"/>
      <w:r w:rsidRPr="00AF15DA">
        <w:t xml:space="preserve"> at </w:t>
      </w:r>
      <w:proofErr w:type="spellStart"/>
      <w:r w:rsidRPr="00AF15DA">
        <w:t>CalTech</w:t>
      </w:r>
      <w:proofErr w:type="spellEnd"/>
      <w:r w:rsidRPr="00AF15DA">
        <w:t>, "How We Know Global Warming is Real and Human Caused," 3/1/12, EBSCO)</w:t>
      </w:r>
    </w:p>
    <w:p w:rsidR="00AF15DA" w:rsidRPr="00AF15DA" w:rsidRDefault="00AF15DA" w:rsidP="00AF15DA">
      <w:r w:rsidRPr="00AF15DA">
        <w:t xml:space="preserve">How do we know that global warming is real and primarily human caused? There </w:t>
      </w:r>
    </w:p>
    <w:p w:rsidR="00AF15DA" w:rsidRPr="00AF15DA" w:rsidRDefault="00AF15DA" w:rsidP="00AF15DA">
      <w:r w:rsidRPr="00AF15DA">
        <w:t>AND</w:t>
      </w:r>
    </w:p>
    <w:p w:rsidR="00AF15DA" w:rsidRPr="00AF15DA" w:rsidRDefault="00AF15DA" w:rsidP="00AF15DA">
      <w:proofErr w:type="gramStart"/>
      <w:r w:rsidRPr="00AF15DA">
        <w:t>change</w:t>
      </w:r>
      <w:proofErr w:type="gramEnd"/>
      <w:r w:rsidRPr="00AF15DA">
        <w:t xml:space="preserve"> when it threatens their survival. Neither can </w:t>
      </w:r>
      <w:proofErr w:type="gramStart"/>
      <w:r w:rsidRPr="00AF15DA">
        <w:t>we</w:t>
      </w:r>
      <w:proofErr w:type="gramEnd"/>
      <w:r w:rsidRPr="00AF15DA">
        <w:t xml:space="preserve"> as a society.</w:t>
      </w:r>
    </w:p>
    <w:p w:rsidR="00AF15DA" w:rsidRPr="00AF15DA" w:rsidRDefault="00AF15DA" w:rsidP="00AF15DA"/>
    <w:p w:rsidR="00AF15DA" w:rsidRPr="00AF15DA" w:rsidRDefault="00AF15DA" w:rsidP="00AF15DA">
      <w:r w:rsidRPr="00AF15DA">
        <w:t>====</w:t>
      </w:r>
      <w:r w:rsidRPr="00AF15DA">
        <w:rPr>
          <w:rStyle w:val="Heading4Char"/>
        </w:rPr>
        <w:t>Extinction and try or die flips AFF</w:t>
      </w:r>
      <w:r w:rsidRPr="00AF15DA">
        <w:t>====</w:t>
      </w:r>
    </w:p>
    <w:p w:rsidR="00AF15DA" w:rsidRPr="00AF15DA" w:rsidRDefault="00AF15DA" w:rsidP="00AF15DA">
      <w:r w:rsidRPr="00AF15DA">
        <w:t>**</w:t>
      </w:r>
      <w:proofErr w:type="spellStart"/>
      <w:r w:rsidRPr="00AF15DA">
        <w:t>Sawin</w:t>
      </w:r>
      <w:proofErr w:type="spellEnd"/>
      <w:r w:rsidRPr="00AF15DA">
        <w:t xml:space="preserve"> Senior Director of the Energy and Climate Change Program at the </w:t>
      </w:r>
      <w:proofErr w:type="spellStart"/>
      <w:r w:rsidRPr="00AF15DA">
        <w:t>WorldWatch</w:t>
      </w:r>
      <w:proofErr w:type="spellEnd"/>
      <w:r w:rsidRPr="00AF15DA">
        <w:t xml:space="preserve"> Institute Aug. ~’12 *</w:t>
      </w:r>
      <w:proofErr w:type="gramStart"/>
      <w:r w:rsidRPr="00AF15DA">
        <w:t>*</w:t>
      </w:r>
      <w:r w:rsidRPr="00AF15DA">
        <w:t>(</w:t>
      </w:r>
      <w:proofErr w:type="gramEnd"/>
      <w:r w:rsidRPr="00AF15DA">
        <w:t xml:space="preserve">Janet, </w:t>
      </w:r>
      <w:r w:rsidRPr="00AF15DA">
        <w:t>"</w:t>
      </w:r>
      <w:r w:rsidRPr="00AF15DA">
        <w:t>Climate Change Poses Greater Security Threat than Terrorism,</w:t>
      </w:r>
      <w:r w:rsidRPr="00AF15DA">
        <w:t>"</w:t>
      </w:r>
      <w:r w:rsidRPr="00AF15DA">
        <w:t xml:space="preserve"> http://www.worldwatch.org/node/77)</w:t>
      </w:r>
    </w:p>
    <w:p w:rsidR="00AF15DA" w:rsidRPr="00AF15DA" w:rsidRDefault="00AF15DA" w:rsidP="00AF15DA">
      <w:r w:rsidRPr="00AF15DA">
        <w:t xml:space="preserve">As early as 1988, scientists cautioned that human tinkering with the </w:t>
      </w:r>
      <w:proofErr w:type="spellStart"/>
      <w:r w:rsidRPr="00AF15DA">
        <w:t>Earth~’s</w:t>
      </w:r>
      <w:proofErr w:type="spellEnd"/>
      <w:r w:rsidRPr="00AF15DA">
        <w:t xml:space="preserve"> climate amounted </w:t>
      </w:r>
    </w:p>
    <w:p w:rsidR="00AF15DA" w:rsidRPr="00AF15DA" w:rsidRDefault="00AF15DA" w:rsidP="00AF15DA">
      <w:r w:rsidRPr="00AF15DA">
        <w:lastRenderedPageBreak/>
        <w:t>AND</w:t>
      </w:r>
    </w:p>
    <w:p w:rsidR="00AF15DA" w:rsidRPr="00AF15DA" w:rsidRDefault="00AF15DA" w:rsidP="00AF15DA">
      <w:proofErr w:type="gramStart"/>
      <w:r w:rsidRPr="00AF15DA">
        <w:t>carbon</w:t>
      </w:r>
      <w:proofErr w:type="gramEnd"/>
      <w:r w:rsidRPr="00AF15DA">
        <w:t xml:space="preserve">, with meaningful long-term targets that incorporate gradually declining caps. </w:t>
      </w:r>
    </w:p>
    <w:p w:rsidR="00AF15DA" w:rsidRPr="00AF15DA" w:rsidRDefault="00AF15DA" w:rsidP="00AF15DA"/>
    <w:p w:rsidR="00AF15DA" w:rsidRPr="00AF15DA" w:rsidRDefault="00AF15DA" w:rsidP="00AF15DA">
      <w:r w:rsidRPr="00AF15DA">
        <w:t>====</w:t>
      </w:r>
      <w:r w:rsidRPr="00AF15DA">
        <w:rPr>
          <w:rStyle w:val="Heading4Char"/>
        </w:rPr>
        <w:t>Technical assistance for renewables significantly reduces greenhouse gases</w:t>
      </w:r>
      <w:r w:rsidRPr="00AF15DA">
        <w:t>====</w:t>
      </w:r>
    </w:p>
    <w:p w:rsidR="00AF15DA" w:rsidRPr="00AF15DA" w:rsidRDefault="00AF15DA" w:rsidP="00AF15DA">
      <w:pPr>
        <w:rPr>
          <w:rFonts w:cs="Times New Roman"/>
        </w:rPr>
      </w:pPr>
      <w:r w:rsidRPr="00AF15DA">
        <w:t>**COCEF 12**</w:t>
      </w:r>
      <w:r w:rsidRPr="00AF15DA">
        <w:rPr>
          <w:rFonts w:cs="Times New Roman"/>
        </w:rPr>
        <w:t xml:space="preserve"> - La </w:t>
      </w:r>
      <w:proofErr w:type="spellStart"/>
      <w:r w:rsidRPr="00AF15DA">
        <w:rPr>
          <w:rFonts w:cs="Times New Roman"/>
        </w:rPr>
        <w:t>Comisión</w:t>
      </w:r>
      <w:proofErr w:type="spellEnd"/>
      <w:r w:rsidRPr="00AF15DA">
        <w:rPr>
          <w:rFonts w:cs="Times New Roman"/>
        </w:rPr>
        <w:t xml:space="preserve"> de </w:t>
      </w:r>
      <w:proofErr w:type="spellStart"/>
      <w:r w:rsidRPr="00AF15DA">
        <w:rPr>
          <w:rFonts w:cs="Times New Roman"/>
        </w:rPr>
        <w:t>Cooperación</w:t>
      </w:r>
      <w:proofErr w:type="spellEnd"/>
      <w:r w:rsidRPr="00AF15DA">
        <w:rPr>
          <w:rFonts w:cs="Times New Roman"/>
        </w:rPr>
        <w:t xml:space="preserve"> </w:t>
      </w:r>
      <w:proofErr w:type="spellStart"/>
      <w:r w:rsidRPr="00AF15DA">
        <w:rPr>
          <w:rFonts w:cs="Times New Roman"/>
        </w:rPr>
        <w:t>Ecológica</w:t>
      </w:r>
      <w:proofErr w:type="spellEnd"/>
      <w:r w:rsidRPr="00AF15DA">
        <w:rPr>
          <w:rFonts w:cs="Times New Roman"/>
        </w:rPr>
        <w:t xml:space="preserve"> </w:t>
      </w:r>
      <w:proofErr w:type="spellStart"/>
      <w:r w:rsidRPr="00AF15DA">
        <w:rPr>
          <w:rFonts w:cs="Times New Roman"/>
        </w:rPr>
        <w:t>Fronteriza</w:t>
      </w:r>
      <w:proofErr w:type="spellEnd"/>
    </w:p>
    <w:p w:rsidR="00AF15DA" w:rsidRPr="00AF15DA" w:rsidRDefault="00AF15DA" w:rsidP="00AF15DA">
      <w:pPr>
        <w:rPr>
          <w:rFonts w:cs="Times New Roman"/>
        </w:rPr>
      </w:pPr>
      <w:r w:rsidRPr="00AF15DA">
        <w:rPr>
          <w:rFonts w:cs="Times New Roman"/>
        </w:rPr>
        <w:t>(</w:t>
      </w:r>
      <w:r w:rsidRPr="00AF15DA">
        <w:rPr>
          <w:rFonts w:cs="Times New Roman"/>
        </w:rPr>
        <w:t>"</w:t>
      </w:r>
      <w:r w:rsidRPr="00AF15DA">
        <w:rPr>
          <w:rFonts w:cs="Times New Roman"/>
        </w:rPr>
        <w:t>Energy Efficiency, Renewable Energy and Transportation: Project Opportunities in the U.S. – Mexico Border Region,</w:t>
      </w:r>
      <w:r w:rsidRPr="00AF15DA">
        <w:rPr>
          <w:rFonts w:cs="Times New Roman"/>
        </w:rPr>
        <w:t>"</w:t>
      </w:r>
      <w:r w:rsidRPr="00AF15DA">
        <w:rPr>
          <w:rFonts w:cs="Times New Roman"/>
        </w:rPr>
        <w:t xml:space="preserve"> http://www.cocef.org/Eng/VLibrary/Publications/SpecialReports/BECC%20WP%20%20Nov%202011%20index.pdf)//BB</w:t>
      </w:r>
    </w:p>
    <w:p w:rsidR="00AF15DA" w:rsidRPr="00AF15DA" w:rsidRDefault="00AF15DA" w:rsidP="00AF15DA">
      <w:r w:rsidRPr="00AF15DA">
        <w:t xml:space="preserve">This white paper describes the current deficit in the U.S.-Mexico border </w:t>
      </w:r>
    </w:p>
    <w:p w:rsidR="00AF15DA" w:rsidRPr="00AF15DA" w:rsidRDefault="00AF15DA" w:rsidP="00AF15DA">
      <w:r w:rsidRPr="00AF15DA">
        <w:t>AND</w:t>
      </w:r>
    </w:p>
    <w:p w:rsidR="00AF15DA" w:rsidRPr="00AF15DA" w:rsidRDefault="00AF15DA" w:rsidP="00AF15DA">
      <w:proofErr w:type="gramStart"/>
      <w:r w:rsidRPr="00AF15DA">
        <w:t>and</w:t>
      </w:r>
      <w:proofErr w:type="gramEnd"/>
      <w:r w:rsidRPr="00AF15DA">
        <w:t xml:space="preserve"> the funds will need a highly ¶ capacitated and experienced program manager.</w:t>
      </w:r>
    </w:p>
    <w:p w:rsidR="00AF15DA" w:rsidRPr="00AF15DA" w:rsidRDefault="00AF15DA" w:rsidP="00AF15DA"/>
    <w:p w:rsidR="00AF15DA" w:rsidRPr="00AF15DA" w:rsidRDefault="00AF15DA" w:rsidP="00AF15DA">
      <w:r w:rsidRPr="00AF15DA">
        <w:t>====</w:t>
      </w:r>
      <w:r w:rsidRPr="00AF15DA">
        <w:t>Mexico is key</w:t>
      </w:r>
      <w:proofErr w:type="gramStart"/>
      <w:r w:rsidRPr="00AF15DA">
        <w:t>:</w:t>
      </w:r>
      <w:r w:rsidRPr="00AF15DA">
        <w:t>=</w:t>
      </w:r>
      <w:proofErr w:type="gramEnd"/>
      <w:r w:rsidRPr="00AF15DA">
        <w:t>===</w:t>
      </w:r>
    </w:p>
    <w:p w:rsidR="00AF15DA" w:rsidRPr="00AF15DA" w:rsidRDefault="00AF15DA" w:rsidP="00AF15DA"/>
    <w:p w:rsidR="00AF15DA" w:rsidRPr="00AF15DA" w:rsidRDefault="00AF15DA" w:rsidP="00AF15DA">
      <w:r w:rsidRPr="00AF15DA">
        <w:t>====</w:t>
      </w:r>
      <w:r w:rsidRPr="00AF15DA">
        <w:rPr>
          <w:rStyle w:val="Heading4Char"/>
        </w:rPr>
        <w:t>First – technology transfer – Mexico will spread the green tech globally</w:t>
      </w:r>
      <w:r w:rsidRPr="00AF15DA">
        <w:t xml:space="preserve"> </w:t>
      </w:r>
      <w:r w:rsidRPr="00AF15DA">
        <w:t>====</w:t>
      </w:r>
    </w:p>
    <w:p w:rsidR="00AF15DA" w:rsidRPr="00AF15DA" w:rsidRDefault="00AF15DA" w:rsidP="00AF15DA">
      <w:pPr>
        <w:rPr>
          <w:rFonts w:cs="Times New Roman"/>
        </w:rPr>
      </w:pPr>
      <w:r w:rsidRPr="00AF15DA">
        <w:t>**ENS 12**</w:t>
      </w:r>
      <w:r w:rsidRPr="00AF15DA">
        <w:rPr>
          <w:rFonts w:cs="Times New Roman"/>
        </w:rPr>
        <w:t xml:space="preserve"> – Environmental News Service</w:t>
      </w:r>
    </w:p>
    <w:p w:rsidR="00AF15DA" w:rsidRPr="00AF15DA" w:rsidRDefault="00AF15DA" w:rsidP="00AF15DA">
      <w:pPr>
        <w:rPr>
          <w:rFonts w:cs="Times New Roman"/>
        </w:rPr>
      </w:pPr>
      <w:r w:rsidRPr="00AF15DA">
        <w:rPr>
          <w:rFonts w:cs="Times New Roman"/>
        </w:rPr>
        <w:t>(</w:t>
      </w:r>
      <w:r w:rsidRPr="00AF15DA">
        <w:rPr>
          <w:rFonts w:cs="Times New Roman"/>
        </w:rPr>
        <w:t>"</w:t>
      </w:r>
      <w:r w:rsidRPr="00AF15DA">
        <w:rPr>
          <w:rFonts w:cs="Times New Roman"/>
        </w:rPr>
        <w:t xml:space="preserve">U.S., Canada, Mexico Vow </w:t>
      </w:r>
      <w:r w:rsidRPr="00AF15DA">
        <w:rPr>
          <w:rFonts w:cs="Times New Roman"/>
        </w:rPr>
        <w:t>~’</w:t>
      </w:r>
      <w:r w:rsidRPr="00AF15DA">
        <w:rPr>
          <w:rFonts w:cs="Times New Roman"/>
        </w:rPr>
        <w:t>Continental</w:t>
      </w:r>
      <w:r w:rsidRPr="00AF15DA">
        <w:rPr>
          <w:rFonts w:cs="Times New Roman"/>
        </w:rPr>
        <w:t>~’</w:t>
      </w:r>
      <w:r w:rsidRPr="00AF15DA">
        <w:rPr>
          <w:rFonts w:cs="Times New Roman"/>
        </w:rPr>
        <w:t xml:space="preserve"> Energy Grid,</w:t>
      </w:r>
      <w:r w:rsidRPr="00AF15DA">
        <w:rPr>
          <w:rFonts w:cs="Times New Roman"/>
        </w:rPr>
        <w:t>"</w:t>
      </w:r>
      <w:r w:rsidRPr="00AF15DA">
        <w:rPr>
          <w:rFonts w:cs="Times New Roman"/>
        </w:rPr>
        <w:t xml:space="preserve"> http://www.reepedia.com/archives/4568)//BB</w:t>
      </w:r>
    </w:p>
    <w:p w:rsidR="00AF15DA" w:rsidRPr="00AF15DA" w:rsidRDefault="00AF15DA" w:rsidP="00AF15DA">
      <w:r w:rsidRPr="00AF15DA">
        <w:t xml:space="preserve">The leaders of the United States, Mexico, and Canada today pledged to develop </w:t>
      </w:r>
    </w:p>
    <w:p w:rsidR="00AF15DA" w:rsidRPr="00AF15DA" w:rsidRDefault="00AF15DA" w:rsidP="00AF15DA">
      <w:r w:rsidRPr="00AF15DA">
        <w:t>AND</w:t>
      </w:r>
    </w:p>
    <w:p w:rsidR="00AF15DA" w:rsidRPr="00AF15DA" w:rsidRDefault="00AF15DA" w:rsidP="00AF15DA">
      <w:proofErr w:type="gramStart"/>
      <w:r w:rsidRPr="00AF15DA">
        <w:t>, including electricity generation and interconnection and welcome increasing North American energy trade."</w:t>
      </w:r>
      <w:proofErr w:type="gramEnd"/>
    </w:p>
    <w:p w:rsidR="00AF15DA" w:rsidRPr="00AF15DA" w:rsidRDefault="00AF15DA" w:rsidP="00AF15DA"/>
    <w:p w:rsidR="00AF15DA" w:rsidRPr="00AF15DA" w:rsidRDefault="00AF15DA" w:rsidP="00AF15DA">
      <w:r w:rsidRPr="00AF15DA">
        <w:t>====</w:t>
      </w:r>
      <w:r w:rsidRPr="00AF15DA">
        <w:rPr>
          <w:rStyle w:val="Heading4Char"/>
        </w:rPr>
        <w:t>Second – international cooperation – Mexican leadership leads to GLOBAL climate agreements</w:t>
      </w:r>
      <w:r w:rsidRPr="00AF15DA">
        <w:t>====</w:t>
      </w:r>
    </w:p>
    <w:p w:rsidR="00AF15DA" w:rsidRPr="00AF15DA" w:rsidRDefault="00AF15DA" w:rsidP="00AF15DA">
      <w:pPr>
        <w:rPr>
          <w:rFonts w:cs="Times New Roman"/>
        </w:rPr>
      </w:pPr>
      <w:r w:rsidRPr="00AF15DA">
        <w:t>**</w:t>
      </w:r>
      <w:proofErr w:type="spellStart"/>
      <w:r w:rsidRPr="00AF15DA">
        <w:t>O~’Neill</w:t>
      </w:r>
      <w:proofErr w:type="spellEnd"/>
      <w:r w:rsidRPr="00AF15DA">
        <w:t xml:space="preserve"> 13**</w:t>
      </w:r>
      <w:r w:rsidRPr="00AF15DA">
        <w:rPr>
          <w:rFonts w:cs="Times New Roman"/>
        </w:rPr>
        <w:t xml:space="preserve"> – PhD in Government @ Harvard, senior fellow for Latin America Studies at the Council on Foreign Relations, a nonpartisan foreign-policy think tank and membership organization</w:t>
      </w:r>
    </w:p>
    <w:p w:rsidR="00AF15DA" w:rsidRPr="00AF15DA" w:rsidRDefault="00AF15DA" w:rsidP="00AF15DA">
      <w:pPr>
        <w:rPr>
          <w:rFonts w:cs="Times New Roman"/>
        </w:rPr>
      </w:pPr>
      <w:r w:rsidRPr="00AF15DA">
        <w:rPr>
          <w:rFonts w:cs="Times New Roman"/>
        </w:rPr>
        <w:t xml:space="preserve">(Shannon, </w:t>
      </w:r>
      <w:r w:rsidRPr="00AF15DA">
        <w:rPr>
          <w:rFonts w:cs="Times New Roman"/>
        </w:rPr>
        <w:t>"</w:t>
      </w:r>
      <w:r w:rsidRPr="00AF15DA">
        <w:rPr>
          <w:rFonts w:cs="Times New Roman"/>
        </w:rPr>
        <w:t>Mexico Makes It: A Transformed Society, Economy, and Government,</w:t>
      </w:r>
      <w:r w:rsidRPr="00AF15DA">
        <w:rPr>
          <w:rFonts w:cs="Times New Roman"/>
        </w:rPr>
        <w:t>"</w:t>
      </w:r>
      <w:r w:rsidRPr="00AF15DA">
        <w:rPr>
          <w:rFonts w:cs="Times New Roman"/>
        </w:rPr>
        <w:t xml:space="preserve"> Foreign Affairs, 92.2)//BB</w:t>
      </w:r>
    </w:p>
    <w:p w:rsidR="00AF15DA" w:rsidRPr="00AF15DA" w:rsidRDefault="00AF15DA" w:rsidP="00AF15DA">
      <w:r w:rsidRPr="00AF15DA">
        <w:t xml:space="preserve">If Mexico addresses these challenges, it will emerge as a powerful player on the </w:t>
      </w:r>
    </w:p>
    <w:p w:rsidR="00AF15DA" w:rsidRPr="00AF15DA" w:rsidRDefault="00AF15DA" w:rsidP="00AF15DA">
      <w:r w:rsidRPr="00AF15DA">
        <w:t>AND</w:t>
      </w:r>
    </w:p>
    <w:p w:rsidR="00AF15DA" w:rsidRPr="00AF15DA" w:rsidRDefault="00AF15DA" w:rsidP="00AF15DA">
      <w:proofErr w:type="gramStart"/>
      <w:r w:rsidRPr="00AF15DA">
        <w:t>institutions</w:t>
      </w:r>
      <w:proofErr w:type="gramEnd"/>
      <w:r w:rsidRPr="00AF15DA">
        <w:t xml:space="preserve"> and help construct new international financial, trade, and </w:t>
      </w:r>
      <w:proofErr w:type="spellStart"/>
      <w:r w:rsidRPr="00AF15DA">
        <w:t>climatechange</w:t>
      </w:r>
      <w:proofErr w:type="spellEnd"/>
      <w:r w:rsidRPr="00AF15DA">
        <w:t xml:space="preserve"> accords.</w:t>
      </w:r>
    </w:p>
    <w:p w:rsidR="00AF15DA" w:rsidRPr="00AF15DA" w:rsidRDefault="00AF15DA" w:rsidP="00AF15DA"/>
    <w:p w:rsidR="00AF15DA" w:rsidRPr="00AF15DA" w:rsidRDefault="00AF15DA" w:rsidP="00AF15DA">
      <w:r w:rsidRPr="00AF15DA">
        <w:t>===</w:t>
      </w:r>
      <w:r w:rsidRPr="00AF15DA">
        <w:t>Plan</w:t>
      </w:r>
      <w:r w:rsidRPr="00AF15DA">
        <w:t>===</w:t>
      </w:r>
    </w:p>
    <w:p w:rsidR="00AF15DA" w:rsidRPr="00AF15DA" w:rsidRDefault="00AF15DA" w:rsidP="00AF15DA"/>
    <w:p w:rsidR="00AF15DA" w:rsidRPr="00AF15DA" w:rsidRDefault="00AF15DA" w:rsidP="00AF15DA">
      <w:r w:rsidRPr="00AF15DA">
        <w:t>====</w:t>
      </w:r>
      <w:r w:rsidRPr="00AF15DA">
        <w:rPr>
          <w:rStyle w:val="Heading4Char"/>
        </w:rPr>
        <w:t>The United States Federal Government should provide renewable energy assistance to Mexico through the Border Environmental Cooperation Commission</w:t>
      </w:r>
      <w:proofErr w:type="gramStart"/>
      <w:r w:rsidRPr="00AF15DA">
        <w:t>.</w:t>
      </w:r>
      <w:r w:rsidRPr="00AF15DA">
        <w:t>=</w:t>
      </w:r>
      <w:proofErr w:type="gramEnd"/>
      <w:r w:rsidRPr="00AF15DA">
        <w:t>===</w:t>
      </w:r>
    </w:p>
    <w:p w:rsidR="00AF15DA" w:rsidRPr="00AF15DA" w:rsidRDefault="00AF15DA" w:rsidP="00AF15DA"/>
    <w:p w:rsidR="00AF15DA" w:rsidRPr="00AF15DA" w:rsidRDefault="00AF15DA" w:rsidP="00AF15DA">
      <w:r w:rsidRPr="00AF15DA">
        <w:t>===</w:t>
      </w:r>
      <w:r w:rsidRPr="00AF15DA">
        <w:t>Solvency</w:t>
      </w:r>
      <w:r w:rsidRPr="00AF15DA">
        <w:t>===</w:t>
      </w:r>
    </w:p>
    <w:p w:rsidR="00AF15DA" w:rsidRPr="00AF15DA" w:rsidRDefault="00AF15DA" w:rsidP="00AF15DA"/>
    <w:p w:rsidR="00AF15DA" w:rsidRPr="00AF15DA" w:rsidRDefault="00AF15DA" w:rsidP="00AF15DA">
      <w:r w:rsidRPr="00AF15DA">
        <w:t>====</w:t>
      </w:r>
      <w:r w:rsidRPr="00AF15DA">
        <w:t>Finally – solvency</w:t>
      </w:r>
      <w:r w:rsidRPr="00AF15DA">
        <w:t>====</w:t>
      </w:r>
    </w:p>
    <w:p w:rsidR="00AF15DA" w:rsidRPr="00AF15DA" w:rsidRDefault="00AF15DA" w:rsidP="00AF15DA"/>
    <w:p w:rsidR="00AF15DA" w:rsidRPr="00AF15DA" w:rsidRDefault="00AF15DA" w:rsidP="00AF15DA">
      <w:r w:rsidRPr="00AF15DA">
        <w:t>====</w:t>
      </w:r>
      <w:proofErr w:type="gramStart"/>
      <w:r w:rsidRPr="00AF15DA">
        <w:rPr>
          <w:rStyle w:val="Heading4Char"/>
        </w:rPr>
        <w:t>An</w:t>
      </w:r>
      <w:proofErr w:type="gramEnd"/>
      <w:r w:rsidRPr="00AF15DA">
        <w:rPr>
          <w:rStyle w:val="Heading4Char"/>
        </w:rPr>
        <w:t xml:space="preserve"> expanded BECC role quickly facilitates a Mexican green economy</w:t>
      </w:r>
      <w:r w:rsidRPr="00AF15DA">
        <w:t>====</w:t>
      </w:r>
    </w:p>
    <w:p w:rsidR="00AF15DA" w:rsidRPr="00AF15DA" w:rsidRDefault="00AF15DA" w:rsidP="00AF15DA">
      <w:pPr>
        <w:rPr>
          <w:rFonts w:cs="Times New Roman"/>
        </w:rPr>
      </w:pPr>
      <w:r w:rsidRPr="00AF15DA">
        <w:t>**COCEF 11**</w:t>
      </w:r>
      <w:r w:rsidRPr="00AF15DA">
        <w:rPr>
          <w:rFonts w:cs="Times New Roman"/>
        </w:rPr>
        <w:t xml:space="preserve"> - La </w:t>
      </w:r>
      <w:proofErr w:type="spellStart"/>
      <w:r w:rsidRPr="00AF15DA">
        <w:rPr>
          <w:rFonts w:cs="Times New Roman"/>
        </w:rPr>
        <w:t>Comisión</w:t>
      </w:r>
      <w:proofErr w:type="spellEnd"/>
      <w:r w:rsidRPr="00AF15DA">
        <w:rPr>
          <w:rFonts w:cs="Times New Roman"/>
        </w:rPr>
        <w:t xml:space="preserve"> de </w:t>
      </w:r>
      <w:proofErr w:type="spellStart"/>
      <w:r w:rsidRPr="00AF15DA">
        <w:rPr>
          <w:rFonts w:cs="Times New Roman"/>
        </w:rPr>
        <w:t>Cooperación</w:t>
      </w:r>
      <w:proofErr w:type="spellEnd"/>
      <w:r w:rsidRPr="00AF15DA">
        <w:rPr>
          <w:rFonts w:cs="Times New Roman"/>
        </w:rPr>
        <w:t xml:space="preserve"> </w:t>
      </w:r>
      <w:proofErr w:type="spellStart"/>
      <w:r w:rsidRPr="00AF15DA">
        <w:rPr>
          <w:rFonts w:cs="Times New Roman"/>
        </w:rPr>
        <w:t>Ecológica</w:t>
      </w:r>
      <w:proofErr w:type="spellEnd"/>
      <w:r w:rsidRPr="00AF15DA">
        <w:rPr>
          <w:rFonts w:cs="Times New Roman"/>
        </w:rPr>
        <w:t xml:space="preserve"> </w:t>
      </w:r>
      <w:proofErr w:type="spellStart"/>
      <w:r w:rsidRPr="00AF15DA">
        <w:rPr>
          <w:rFonts w:cs="Times New Roman"/>
        </w:rPr>
        <w:t>Fronteriza</w:t>
      </w:r>
      <w:proofErr w:type="spellEnd"/>
    </w:p>
    <w:p w:rsidR="00AF15DA" w:rsidRPr="00AF15DA" w:rsidRDefault="00AF15DA" w:rsidP="00AF15DA">
      <w:pPr>
        <w:rPr>
          <w:rFonts w:cs="Times New Roman"/>
        </w:rPr>
      </w:pPr>
      <w:r w:rsidRPr="00AF15DA">
        <w:rPr>
          <w:rFonts w:cs="Times New Roman"/>
        </w:rPr>
        <w:lastRenderedPageBreak/>
        <w:t>(</w:t>
      </w:r>
      <w:r w:rsidRPr="00AF15DA">
        <w:rPr>
          <w:rFonts w:cs="Times New Roman"/>
        </w:rPr>
        <w:t>"</w:t>
      </w:r>
      <w:r w:rsidRPr="00AF15DA">
        <w:rPr>
          <w:rFonts w:cs="Times New Roman"/>
        </w:rPr>
        <w:t>Energy Efficiency, Renewable Energy and Transportation: Project Opportunities in the U.S. – Mexico Border Region,</w:t>
      </w:r>
      <w:r w:rsidRPr="00AF15DA">
        <w:rPr>
          <w:rFonts w:cs="Times New Roman"/>
        </w:rPr>
        <w:t>"</w:t>
      </w:r>
      <w:r w:rsidRPr="00AF15DA">
        <w:rPr>
          <w:rFonts w:cs="Times New Roman"/>
        </w:rPr>
        <w:t xml:space="preserve"> http://www.cocef.org/Eng/VLibrary/Publications/SpecialReports/BECC%20WP%20%20Nov%202011%20index.pdf)//BB</w:t>
      </w:r>
    </w:p>
    <w:p w:rsidR="00AF15DA" w:rsidRPr="00AF15DA" w:rsidRDefault="00AF15DA" w:rsidP="00AF15DA">
      <w:r w:rsidRPr="00AF15DA">
        <w:t xml:space="preserve">SECTION 4: BECC – THE BORDER TECHNICAL ASSISTANCE PROVIDER 25 </w:t>
      </w:r>
      <w:proofErr w:type="gramStart"/>
      <w:r w:rsidRPr="00AF15DA">
        <w:t>Since</w:t>
      </w:r>
      <w:proofErr w:type="gramEnd"/>
      <w:r w:rsidRPr="00AF15DA">
        <w:t xml:space="preserve"> 1995, the </w:t>
      </w:r>
    </w:p>
    <w:p w:rsidR="00AF15DA" w:rsidRPr="00AF15DA" w:rsidRDefault="00AF15DA" w:rsidP="00AF15DA">
      <w:r w:rsidRPr="00AF15DA">
        <w:t>AND</w:t>
      </w:r>
    </w:p>
    <w:p w:rsidR="00AF15DA" w:rsidRPr="00AF15DA" w:rsidRDefault="00AF15DA" w:rsidP="00AF15DA">
      <w:proofErr w:type="gramStart"/>
      <w:r w:rsidRPr="00AF15DA">
        <w:t>show</w:t>
      </w:r>
      <w:proofErr w:type="gramEnd"/>
      <w:r w:rsidRPr="00AF15DA">
        <w:t xml:space="preserve"> a clear and ample need for technical assistance in the focus sectors.</w:t>
      </w:r>
    </w:p>
    <w:p w:rsidR="00AF15DA" w:rsidRPr="00AF15DA" w:rsidRDefault="00AF15DA" w:rsidP="00AF15DA"/>
    <w:p w:rsidR="00AF15DA" w:rsidRPr="00AF15DA" w:rsidRDefault="00AF15DA" w:rsidP="00AF15DA">
      <w:r w:rsidRPr="00AF15DA">
        <w:t>====</w:t>
      </w:r>
      <w:r w:rsidRPr="00AF15DA">
        <w:rPr>
          <w:rStyle w:val="Heading4Char"/>
        </w:rPr>
        <w:t>Renewables solve quickly – outside expertise is key</w:t>
      </w:r>
      <w:r w:rsidRPr="00AF15DA">
        <w:t>====</w:t>
      </w:r>
    </w:p>
    <w:p w:rsidR="00AF15DA" w:rsidRPr="00AF15DA" w:rsidRDefault="00AF15DA" w:rsidP="00AF15DA">
      <w:pPr>
        <w:rPr>
          <w:rFonts w:cs="Times New Roman"/>
        </w:rPr>
      </w:pPr>
      <w:r w:rsidRPr="00AF15DA">
        <w:t>**</w:t>
      </w:r>
      <w:proofErr w:type="spellStart"/>
      <w:r w:rsidRPr="00AF15DA">
        <w:t>Carus</w:t>
      </w:r>
      <w:proofErr w:type="spellEnd"/>
      <w:r w:rsidRPr="00AF15DA">
        <w:t xml:space="preserve"> 13**</w:t>
      </w:r>
      <w:r w:rsidRPr="00AF15DA">
        <w:rPr>
          <w:rFonts w:cs="Times New Roman"/>
        </w:rPr>
        <w:t xml:space="preserve"> - UK journalist, regularly reporting on clean energy policy and finance from California for a global audience</w:t>
      </w:r>
    </w:p>
    <w:p w:rsidR="00AF15DA" w:rsidRPr="00AF15DA" w:rsidRDefault="00AF15DA" w:rsidP="00AF15DA">
      <w:pPr>
        <w:rPr>
          <w:rFonts w:cs="Times New Roman"/>
        </w:rPr>
      </w:pPr>
      <w:r w:rsidRPr="00AF15DA">
        <w:rPr>
          <w:rFonts w:cs="Times New Roman"/>
        </w:rPr>
        <w:t xml:space="preserve">(Felicity, </w:t>
      </w:r>
      <w:r w:rsidRPr="00AF15DA">
        <w:rPr>
          <w:rFonts w:cs="Times New Roman"/>
        </w:rPr>
        <w:t>"</w:t>
      </w:r>
      <w:r w:rsidRPr="00AF15DA">
        <w:rPr>
          <w:rFonts w:cs="Times New Roman"/>
        </w:rPr>
        <w:t xml:space="preserve">Mexico offers </w:t>
      </w:r>
      <w:proofErr w:type="spellStart"/>
      <w:r w:rsidRPr="00AF15DA">
        <w:rPr>
          <w:rFonts w:cs="Times New Roman"/>
        </w:rPr>
        <w:t>tantalising</w:t>
      </w:r>
      <w:proofErr w:type="spellEnd"/>
      <w:r w:rsidRPr="00AF15DA">
        <w:rPr>
          <w:rFonts w:cs="Times New Roman"/>
        </w:rPr>
        <w:t xml:space="preserve"> prospect of a dawning major market,</w:t>
      </w:r>
      <w:r w:rsidRPr="00AF15DA">
        <w:rPr>
          <w:rFonts w:cs="Times New Roman"/>
        </w:rPr>
        <w:t>"</w:t>
      </w:r>
      <w:r w:rsidRPr="00AF15DA">
        <w:rPr>
          <w:rFonts w:cs="Times New Roman"/>
        </w:rPr>
        <w:t xml:space="preserve"> http://www.pv-tech.org/editors_blog/mexico_offers_tantalising_prospect_of_a_dawning_major_market)//BB</w:t>
      </w:r>
    </w:p>
    <w:p w:rsidR="00AF15DA" w:rsidRPr="00AF15DA" w:rsidRDefault="00AF15DA" w:rsidP="00AF15DA">
      <w:r w:rsidRPr="00AF15DA">
        <w:t xml:space="preserve">Solar investors in the US and further afield would really love to get their hands </w:t>
      </w:r>
    </w:p>
    <w:p w:rsidR="00AF15DA" w:rsidRPr="00AF15DA" w:rsidRDefault="00AF15DA" w:rsidP="00AF15DA">
      <w:r w:rsidRPr="00AF15DA">
        <w:t>AND</w:t>
      </w:r>
    </w:p>
    <w:p w:rsidR="00AF15DA" w:rsidRPr="00AF15DA" w:rsidRDefault="00AF15DA" w:rsidP="00AF15DA">
      <w:proofErr w:type="gramStart"/>
      <w:r w:rsidRPr="00AF15DA">
        <w:t>play</w:t>
      </w:r>
      <w:proofErr w:type="gramEnd"/>
      <w:r w:rsidRPr="00AF15DA">
        <w:t xml:space="preserve"> much faster than the installation of potential gas pipelines," said </w:t>
      </w:r>
      <w:proofErr w:type="spellStart"/>
      <w:r w:rsidRPr="00AF15DA">
        <w:t>Hanhausen</w:t>
      </w:r>
      <w:proofErr w:type="spellEnd"/>
      <w:r w:rsidRPr="00AF15DA">
        <w:t>.</w:t>
      </w:r>
    </w:p>
    <w:p w:rsidR="00AF15DA" w:rsidRPr="00AF15DA" w:rsidRDefault="00AF15DA" w:rsidP="00AF15DA"/>
    <w:p w:rsidR="00AF15DA" w:rsidRPr="00AF15DA" w:rsidRDefault="00AF15DA" w:rsidP="00AF15DA">
      <w:r w:rsidRPr="00AF15DA">
        <w:t>====</w:t>
      </w:r>
      <w:r w:rsidRPr="00AF15DA">
        <w:rPr>
          <w:rStyle w:val="Heading4Char"/>
        </w:rPr>
        <w:t>Specifically – the US is key</w:t>
      </w:r>
      <w:r w:rsidRPr="00AF15DA">
        <w:t>====</w:t>
      </w:r>
    </w:p>
    <w:p w:rsidR="00AF15DA" w:rsidRPr="00AF15DA" w:rsidRDefault="00AF15DA" w:rsidP="00AF15DA">
      <w:pPr>
        <w:rPr>
          <w:rFonts w:cs="Times New Roman"/>
        </w:rPr>
      </w:pPr>
      <w:r w:rsidRPr="00AF15DA">
        <w:rPr>
          <w:rFonts w:cs="Times New Roman"/>
        </w:rPr>
        <w:t>—</w:t>
      </w:r>
      <w:r w:rsidRPr="00AF15DA">
        <w:rPr>
          <w:rFonts w:cs="Times New Roman"/>
        </w:rPr>
        <w:t>aid is high now, but should be re-oriented towards renewables</w:t>
      </w:r>
    </w:p>
    <w:p w:rsidR="00AF15DA" w:rsidRPr="00AF15DA" w:rsidRDefault="00AF15DA" w:rsidP="00AF15DA">
      <w:pPr>
        <w:rPr>
          <w:rFonts w:cs="Times New Roman"/>
        </w:rPr>
      </w:pPr>
      <w:r w:rsidRPr="00AF15DA">
        <w:t>**</w:t>
      </w:r>
      <w:proofErr w:type="spellStart"/>
      <w:r w:rsidRPr="00AF15DA">
        <w:t>Hartsoch</w:t>
      </w:r>
      <w:proofErr w:type="spellEnd"/>
      <w:r w:rsidRPr="00AF15DA">
        <w:t xml:space="preserve"> 11**</w:t>
      </w:r>
      <w:r w:rsidRPr="00AF15DA">
        <w:rPr>
          <w:rFonts w:cs="Times New Roman"/>
        </w:rPr>
        <w:t xml:space="preserve"> – MA @ San Jose State, Senior Vice President of Marketing and Sales for </w:t>
      </w:r>
      <w:proofErr w:type="spellStart"/>
      <w:r w:rsidRPr="00AF15DA">
        <w:rPr>
          <w:rFonts w:cs="Times New Roman"/>
        </w:rPr>
        <w:t>SolFocus</w:t>
      </w:r>
      <w:proofErr w:type="spellEnd"/>
    </w:p>
    <w:p w:rsidR="00AF15DA" w:rsidRPr="00AF15DA" w:rsidRDefault="00AF15DA" w:rsidP="00AF15DA">
      <w:pPr>
        <w:rPr>
          <w:rFonts w:cs="Times New Roman"/>
        </w:rPr>
      </w:pPr>
      <w:r w:rsidRPr="00AF15DA">
        <w:rPr>
          <w:rFonts w:cs="Times New Roman"/>
        </w:rPr>
        <w:t xml:space="preserve">(Nancy, </w:t>
      </w:r>
      <w:r w:rsidRPr="00AF15DA">
        <w:rPr>
          <w:rFonts w:cs="Times New Roman"/>
        </w:rPr>
        <w:t>"</w:t>
      </w:r>
      <w:r w:rsidRPr="00AF15DA">
        <w:rPr>
          <w:rFonts w:cs="Times New Roman"/>
        </w:rPr>
        <w:t>A Sunny Future for Border Relations</w:t>
      </w:r>
      <w:proofErr w:type="gramStart"/>
      <w:r w:rsidRPr="00AF15DA">
        <w:rPr>
          <w:rFonts w:cs="Times New Roman"/>
        </w:rPr>
        <w:t>?,</w:t>
      </w:r>
      <w:proofErr w:type="gramEnd"/>
      <w:r w:rsidRPr="00AF15DA">
        <w:rPr>
          <w:rFonts w:cs="Times New Roman"/>
        </w:rPr>
        <w:t>"</w:t>
      </w:r>
      <w:r w:rsidRPr="00AF15DA">
        <w:rPr>
          <w:rFonts w:cs="Times New Roman"/>
        </w:rPr>
        <w:t xml:space="preserve"> http://breakingenergy.com/2011/05/10/featured-a-sunny-future-for-border-relations/)//BB</w:t>
      </w:r>
    </w:p>
    <w:p w:rsidR="00AF15DA" w:rsidRPr="00AF15DA" w:rsidRDefault="00AF15DA" w:rsidP="00AF15DA">
      <w:r w:rsidRPr="00AF15DA">
        <w:t xml:space="preserve">Amidst the darkening cloud of violence that grips the US-Mexico border region, </w:t>
      </w:r>
    </w:p>
    <w:p w:rsidR="00AF15DA" w:rsidRPr="00AF15DA" w:rsidRDefault="00AF15DA" w:rsidP="00AF15DA">
      <w:r w:rsidRPr="00AF15DA">
        <w:t>AND</w:t>
      </w:r>
    </w:p>
    <w:p w:rsidR="00AF15DA" w:rsidRPr="00AF15DA" w:rsidRDefault="00AF15DA" w:rsidP="00AF15DA">
      <w:proofErr w:type="gramStart"/>
      <w:r w:rsidRPr="00AF15DA">
        <w:t>a</w:t>
      </w:r>
      <w:proofErr w:type="gramEnd"/>
      <w:r w:rsidRPr="00AF15DA">
        <w:t xml:space="preserve"> more effective means to creating a peaceful, prosperous, cleaner future.</w:t>
      </w:r>
    </w:p>
    <w:p w:rsidR="00AF15DA" w:rsidRPr="00AF15DA" w:rsidRDefault="00AF15DA" w:rsidP="00AF15DA"/>
    <w:p w:rsidR="00AF15DA" w:rsidRPr="00AF15DA" w:rsidRDefault="00AF15DA" w:rsidP="00AF15DA"/>
    <w:p w:rsidR="000022F2" w:rsidRPr="00AF15DA" w:rsidRDefault="000022F2" w:rsidP="00D17C4E">
      <w:bookmarkStart w:id="0" w:name="_GoBack"/>
      <w:bookmarkEnd w:id="0"/>
    </w:p>
    <w:sectPr w:rsidR="000022F2" w:rsidRPr="00AF15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79E" w:rsidRDefault="003A779E" w:rsidP="005F5576">
      <w:r>
        <w:separator/>
      </w:r>
    </w:p>
  </w:endnote>
  <w:endnote w:type="continuationSeparator" w:id="0">
    <w:p w:rsidR="003A779E" w:rsidRDefault="003A779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20000A87"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79E" w:rsidRDefault="003A779E" w:rsidP="005F5576">
      <w:r>
        <w:separator/>
      </w:r>
    </w:p>
  </w:footnote>
  <w:footnote w:type="continuationSeparator" w:id="0">
    <w:p w:rsidR="003A779E" w:rsidRDefault="003A779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5D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4221"/>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A779E"/>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1479"/>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15DA"/>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small space,no read,TAG,Ch,No Spacing211,No Spacing12,No Spacing2111,No Spacing4,No Spacing11111,No Spacing5,No Spacing21,tag,Card,Tags,tags,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AF15DA"/>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small space Char,no read Char,TAG Char,Ch Char,No Spacing211 Char,No Spacing12 Char,tag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unhideWhenUsed/>
    <w:rsid w:val="00AF15DA"/>
    <w:rPr>
      <w:rFonts w:ascii="Lucida Grande" w:hAnsi="Lucida Grande" w:cs="Lucida Grande"/>
    </w:rPr>
  </w:style>
  <w:style w:type="character" w:customStyle="1" w:styleId="DocumentMapChar">
    <w:name w:val="Document Map Char"/>
    <w:basedOn w:val="DefaultParagraphFont"/>
    <w:link w:val="DocumentMap"/>
    <w:uiPriority w:val="99"/>
    <w:semiHidden/>
    <w:rsid w:val="00AF15DA"/>
    <w:rPr>
      <w:rFonts w:ascii="Lucida Grande" w:hAnsi="Lucida Grande" w:cs="Lucida Grande"/>
    </w:rPr>
  </w:style>
  <w:style w:type="paragraph" w:styleId="NoSpacing">
    <w:name w:val="No Spacing"/>
    <w:uiPriority w:val="1"/>
    <w:rsid w:val="00AF15DA"/>
    <w:pPr>
      <w:spacing w:after="0" w:line="240" w:lineRule="auto"/>
    </w:pPr>
    <w:rPr>
      <w:rFonts w:eastAsiaTheme="minorEastAsia"/>
      <w:sz w:val="24"/>
      <w:szCs w:val="24"/>
    </w:rPr>
  </w:style>
  <w:style w:type="paragraph" w:styleId="ListParagraph">
    <w:name w:val="List Paragraph"/>
    <w:basedOn w:val="Normal"/>
    <w:uiPriority w:val="34"/>
    <w:rsid w:val="00AF15DA"/>
    <w:pPr>
      <w:ind w:left="720"/>
      <w:contextualSpacing/>
    </w:pPr>
  </w:style>
  <w:style w:type="character" w:styleId="PageNumber">
    <w:name w:val="page number"/>
    <w:basedOn w:val="DefaultParagraphFont"/>
    <w:uiPriority w:val="99"/>
    <w:semiHidden/>
    <w:unhideWhenUsed/>
    <w:rsid w:val="00AF15DA"/>
  </w:style>
  <w:style w:type="paragraph" w:customStyle="1" w:styleId="card">
    <w:name w:val="card"/>
    <w:basedOn w:val="Normal"/>
    <w:next w:val="Normal"/>
    <w:link w:val="cardChar"/>
    <w:qFormat/>
    <w:rsid w:val="00AF15DA"/>
    <w:pPr>
      <w:ind w:left="288" w:right="288"/>
    </w:pPr>
    <w:rPr>
      <w:rFonts w:eastAsia="Times New Roman" w:cs="Times New Roman"/>
    </w:rPr>
  </w:style>
  <w:style w:type="character" w:customStyle="1" w:styleId="cardChar">
    <w:name w:val="card Char"/>
    <w:link w:val="card"/>
    <w:rsid w:val="00AF15DA"/>
    <w:rPr>
      <w:rFonts w:ascii="Calibri" w:eastAsia="Times New Roman" w:hAnsi="Calibri" w:cs="Times New Roman"/>
    </w:rPr>
  </w:style>
  <w:style w:type="character" w:customStyle="1" w:styleId="underline">
    <w:name w:val="underline"/>
    <w:basedOn w:val="DefaultParagraphFont"/>
    <w:link w:val="textbold"/>
    <w:qFormat/>
    <w:rsid w:val="00AF15DA"/>
    <w:rPr>
      <w:rFonts w:ascii="Times New Roman" w:hAnsi="Times New Roman"/>
      <w:u w:val="single"/>
    </w:rPr>
  </w:style>
  <w:style w:type="character" w:customStyle="1" w:styleId="cite">
    <w:name w:val="cite"/>
    <w:aliases w:val="Heading 3 Char Char Char1,Char Char2,Underlined Text Char,Block Writing Char,Index Headers Char,Citation Char Char Char1,cites Char Char,Char Char Char1,Heading 3 Char Char Char,Heading 3 Char1,Char Char,Citation Char,Heading 3 Char Char Char Char"/>
    <w:basedOn w:val="DefaultParagraphFont"/>
    <w:qFormat/>
    <w:rsid w:val="00AF15DA"/>
    <w:rPr>
      <w:rFonts w:ascii="Times New Roman" w:hAnsi="Times New Roman"/>
      <w:b/>
      <w:sz w:val="22"/>
    </w:rPr>
  </w:style>
  <w:style w:type="paragraph" w:customStyle="1" w:styleId="textbold">
    <w:name w:val="text bold"/>
    <w:basedOn w:val="Normal"/>
    <w:link w:val="underline"/>
    <w:rsid w:val="00AF15DA"/>
    <w:pPr>
      <w:ind w:left="720"/>
      <w:jc w:val="both"/>
    </w:pPr>
    <w:rPr>
      <w:rFonts w:ascii="Times New Roman" w:hAnsi="Times New Roman" w:cstheme="minorBidi"/>
      <w:u w:val="single"/>
    </w:rPr>
  </w:style>
  <w:style w:type="character" w:customStyle="1" w:styleId="TitleChar">
    <w:name w:val="Title Char"/>
    <w:basedOn w:val="DefaultParagraphFont"/>
    <w:link w:val="Title"/>
    <w:uiPriority w:val="1"/>
    <w:qFormat/>
    <w:rsid w:val="00AF15DA"/>
    <w:rPr>
      <w:rFonts w:ascii="Times New Roman" w:hAnsi="Times New Roman"/>
      <w:u w:val="single"/>
    </w:rPr>
  </w:style>
  <w:style w:type="paragraph" w:styleId="Title">
    <w:name w:val="Title"/>
    <w:basedOn w:val="Normal"/>
    <w:next w:val="Normal"/>
    <w:link w:val="TitleChar"/>
    <w:uiPriority w:val="1"/>
    <w:qFormat/>
    <w:rsid w:val="00AF15DA"/>
    <w:pPr>
      <w:pBdr>
        <w:bottom w:val="single" w:sz="8" w:space="4" w:color="4F81BD"/>
      </w:pBdr>
      <w:spacing w:after="300"/>
      <w:contextualSpacing/>
    </w:pPr>
    <w:rPr>
      <w:rFonts w:ascii="Times New Roman" w:hAnsi="Times New Roman" w:cstheme="minorBidi"/>
      <w:u w:val="single"/>
    </w:rPr>
  </w:style>
  <w:style w:type="character" w:customStyle="1" w:styleId="TitleChar1">
    <w:name w:val="Title Char1"/>
    <w:basedOn w:val="DefaultParagraphFont"/>
    <w:uiPriority w:val="10"/>
    <w:rsid w:val="00AF15DA"/>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semiHidden/>
    <w:rsid w:val="00AF15DA"/>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small space,no read,TAG,Ch,No Spacing211,No Spacing12,No Spacing2111,No Spacing4,No Spacing11111,No Spacing5,No Spacing21,tag,Card,Tags,tags,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AF15DA"/>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small space Char,no read Char,TAG Char,Ch Char,No Spacing211 Char,No Spacing12 Char,tag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unhideWhenUsed/>
    <w:rsid w:val="00AF15DA"/>
    <w:rPr>
      <w:rFonts w:ascii="Lucida Grande" w:hAnsi="Lucida Grande" w:cs="Lucida Grande"/>
    </w:rPr>
  </w:style>
  <w:style w:type="character" w:customStyle="1" w:styleId="DocumentMapChar">
    <w:name w:val="Document Map Char"/>
    <w:basedOn w:val="DefaultParagraphFont"/>
    <w:link w:val="DocumentMap"/>
    <w:uiPriority w:val="99"/>
    <w:semiHidden/>
    <w:rsid w:val="00AF15DA"/>
    <w:rPr>
      <w:rFonts w:ascii="Lucida Grande" w:hAnsi="Lucida Grande" w:cs="Lucida Grande"/>
    </w:rPr>
  </w:style>
  <w:style w:type="paragraph" w:styleId="NoSpacing">
    <w:name w:val="No Spacing"/>
    <w:uiPriority w:val="1"/>
    <w:rsid w:val="00AF15DA"/>
    <w:pPr>
      <w:spacing w:after="0" w:line="240" w:lineRule="auto"/>
    </w:pPr>
    <w:rPr>
      <w:rFonts w:eastAsiaTheme="minorEastAsia"/>
      <w:sz w:val="24"/>
      <w:szCs w:val="24"/>
    </w:rPr>
  </w:style>
  <w:style w:type="paragraph" w:styleId="ListParagraph">
    <w:name w:val="List Paragraph"/>
    <w:basedOn w:val="Normal"/>
    <w:uiPriority w:val="34"/>
    <w:rsid w:val="00AF15DA"/>
    <w:pPr>
      <w:ind w:left="720"/>
      <w:contextualSpacing/>
    </w:pPr>
  </w:style>
  <w:style w:type="character" w:styleId="PageNumber">
    <w:name w:val="page number"/>
    <w:basedOn w:val="DefaultParagraphFont"/>
    <w:uiPriority w:val="99"/>
    <w:semiHidden/>
    <w:unhideWhenUsed/>
    <w:rsid w:val="00AF15DA"/>
  </w:style>
  <w:style w:type="paragraph" w:customStyle="1" w:styleId="card">
    <w:name w:val="card"/>
    <w:basedOn w:val="Normal"/>
    <w:next w:val="Normal"/>
    <w:link w:val="cardChar"/>
    <w:qFormat/>
    <w:rsid w:val="00AF15DA"/>
    <w:pPr>
      <w:ind w:left="288" w:right="288"/>
    </w:pPr>
    <w:rPr>
      <w:rFonts w:eastAsia="Times New Roman" w:cs="Times New Roman"/>
    </w:rPr>
  </w:style>
  <w:style w:type="character" w:customStyle="1" w:styleId="cardChar">
    <w:name w:val="card Char"/>
    <w:link w:val="card"/>
    <w:rsid w:val="00AF15DA"/>
    <w:rPr>
      <w:rFonts w:ascii="Calibri" w:eastAsia="Times New Roman" w:hAnsi="Calibri" w:cs="Times New Roman"/>
    </w:rPr>
  </w:style>
  <w:style w:type="character" w:customStyle="1" w:styleId="underline">
    <w:name w:val="underline"/>
    <w:basedOn w:val="DefaultParagraphFont"/>
    <w:link w:val="textbold"/>
    <w:qFormat/>
    <w:rsid w:val="00AF15DA"/>
    <w:rPr>
      <w:rFonts w:ascii="Times New Roman" w:hAnsi="Times New Roman"/>
      <w:u w:val="single"/>
    </w:rPr>
  </w:style>
  <w:style w:type="character" w:customStyle="1" w:styleId="cite">
    <w:name w:val="cite"/>
    <w:aliases w:val="Heading 3 Char Char Char1,Char Char2,Underlined Text Char,Block Writing Char,Index Headers Char,Citation Char Char Char1,cites Char Char,Char Char Char1,Heading 3 Char Char Char,Heading 3 Char1,Char Char,Citation Char,Heading 3 Char Char Char Char"/>
    <w:basedOn w:val="DefaultParagraphFont"/>
    <w:qFormat/>
    <w:rsid w:val="00AF15DA"/>
    <w:rPr>
      <w:rFonts w:ascii="Times New Roman" w:hAnsi="Times New Roman"/>
      <w:b/>
      <w:sz w:val="22"/>
    </w:rPr>
  </w:style>
  <w:style w:type="paragraph" w:customStyle="1" w:styleId="textbold">
    <w:name w:val="text bold"/>
    <w:basedOn w:val="Normal"/>
    <w:link w:val="underline"/>
    <w:rsid w:val="00AF15DA"/>
    <w:pPr>
      <w:ind w:left="720"/>
      <w:jc w:val="both"/>
    </w:pPr>
    <w:rPr>
      <w:rFonts w:ascii="Times New Roman" w:hAnsi="Times New Roman" w:cstheme="minorBidi"/>
      <w:u w:val="single"/>
    </w:rPr>
  </w:style>
  <w:style w:type="character" w:customStyle="1" w:styleId="TitleChar">
    <w:name w:val="Title Char"/>
    <w:basedOn w:val="DefaultParagraphFont"/>
    <w:link w:val="Title"/>
    <w:uiPriority w:val="1"/>
    <w:qFormat/>
    <w:rsid w:val="00AF15DA"/>
    <w:rPr>
      <w:rFonts w:ascii="Times New Roman" w:hAnsi="Times New Roman"/>
      <w:u w:val="single"/>
    </w:rPr>
  </w:style>
  <w:style w:type="paragraph" w:styleId="Title">
    <w:name w:val="Title"/>
    <w:basedOn w:val="Normal"/>
    <w:next w:val="Normal"/>
    <w:link w:val="TitleChar"/>
    <w:uiPriority w:val="1"/>
    <w:qFormat/>
    <w:rsid w:val="00AF15DA"/>
    <w:pPr>
      <w:pBdr>
        <w:bottom w:val="single" w:sz="8" w:space="4" w:color="4F81BD"/>
      </w:pBdr>
      <w:spacing w:after="300"/>
      <w:contextualSpacing/>
    </w:pPr>
    <w:rPr>
      <w:rFonts w:ascii="Times New Roman" w:hAnsi="Times New Roman" w:cstheme="minorBidi"/>
      <w:u w:val="single"/>
    </w:rPr>
  </w:style>
  <w:style w:type="character" w:customStyle="1" w:styleId="TitleChar1">
    <w:name w:val="Title Char1"/>
    <w:basedOn w:val="DefaultParagraphFont"/>
    <w:uiPriority w:val="10"/>
    <w:rsid w:val="00AF15DA"/>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semiHidden/>
    <w:rsid w:val="00AF15DA"/>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20Jeo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2013-10-30T20:44:00Z</dcterms:created>
  <dcterms:modified xsi:type="dcterms:W3CDTF">2013-10-30T20:46:00Z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