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597" w:rsidRDefault="004A0597" w:rsidP="004A0597">
      <w:pPr>
        <w:pStyle w:val="Heading2"/>
      </w:pPr>
      <w:r>
        <w:t>1ac</w:t>
      </w:r>
    </w:p>
    <w:p w:rsidR="004A0597" w:rsidRPr="00EB1868" w:rsidRDefault="004A0597" w:rsidP="004A0597">
      <w:pPr>
        <w:pStyle w:val="Heading3"/>
        <w:rPr>
          <w:rFonts w:cs="Arial"/>
        </w:rPr>
      </w:pPr>
      <w:r>
        <w:lastRenderedPageBreak/>
        <w:t xml:space="preserve">1ac – china </w:t>
      </w:r>
    </w:p>
    <w:p w:rsidR="004A0597" w:rsidRDefault="004A0597" w:rsidP="004A0597">
      <w:pPr>
        <w:pStyle w:val="Heading4"/>
      </w:pPr>
      <w:r>
        <w:t>China is hurting Mexican manufacturing now - the plan is key to revitalizing the industry and relations</w:t>
      </w:r>
    </w:p>
    <w:p w:rsidR="004A0597" w:rsidRPr="00065CAD" w:rsidRDefault="004A0597" w:rsidP="004A0597">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4A0597" w:rsidRPr="00065CAD" w:rsidRDefault="004A0597" w:rsidP="004A0597">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We performed in</w:t>
      </w:r>
      <w:r w:rsidRPr="003A2739">
        <w:rPr>
          <w:rStyle w:val="StyleBoldUnderline"/>
          <w:highlight w:val="cyan"/>
        </w:rPr>
        <w:t>-depth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 xml:space="preserve">The yarn-textile-garment chain – similar to </w:t>
      </w:r>
      <w:proofErr w:type="gramStart"/>
      <w:r w:rsidRPr="00065CAD">
        <w:rPr>
          <w:rStyle w:val="StyleBoldUnderline"/>
        </w:rPr>
        <w:t>furniture</w:t>
      </w:r>
      <w:proofErr w:type="gramEnd"/>
      <w:r w:rsidRPr="00065CAD">
        <w:rPr>
          <w:rStyle w:val="StyleBoldUnderline"/>
        </w:rPr>
        <w:t>,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4A0597" w:rsidRPr="00EB1868" w:rsidRDefault="004A0597" w:rsidP="004A0597">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4A0597" w:rsidRPr="00EB1868" w:rsidRDefault="004A0597" w:rsidP="004A0597">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0"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4A0597" w:rsidRPr="00EB1868" w:rsidRDefault="004A0597" w:rsidP="004A0597">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erase some of the advantage</w:t>
      </w:r>
      <w:r w:rsidRPr="00EB1868">
        <w:rPr>
          <w:rStyle w:val="StyleBoldUnderline"/>
          <w:highlight w:val="cyan"/>
        </w:rPr>
        <w:t xml:space="preserve"> 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4A0597" w:rsidRPr="00EB1868" w:rsidRDefault="004A0597" w:rsidP="004A0597">
      <w:pPr>
        <w:pStyle w:val="Heading4"/>
        <w:rPr>
          <w:rFonts w:cs="Arial"/>
        </w:rPr>
      </w:pPr>
      <w:r w:rsidRPr="00EB1868">
        <w:rPr>
          <w:rFonts w:cs="Arial"/>
        </w:rPr>
        <w:t>Collapse threatens national security—altering engagement policy is critical to sustain it</w:t>
      </w:r>
    </w:p>
    <w:p w:rsidR="004A0597" w:rsidRPr="00EB1868" w:rsidRDefault="004A0597" w:rsidP="004A059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4A0597" w:rsidRPr="00EB1868" w:rsidRDefault="004A0597" w:rsidP="004A0597">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4A0597" w:rsidRPr="00EB1868" w:rsidRDefault="004A0597" w:rsidP="004A0597">
      <w:pPr>
        <w:pStyle w:val="Heading4"/>
        <w:rPr>
          <w:rFonts w:cs="Arial"/>
        </w:rPr>
      </w:pPr>
      <w:r w:rsidRPr="00EB1868">
        <w:rPr>
          <w:rFonts w:cs="Arial"/>
        </w:rPr>
        <w:t>This threatens the entire relationship and causes industries to shift toward China—</w:t>
      </w:r>
    </w:p>
    <w:p w:rsidR="004A0597" w:rsidRPr="00EB1868" w:rsidRDefault="004A0597" w:rsidP="004A059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4A0597" w:rsidRPr="00EB1868" w:rsidRDefault="004A0597" w:rsidP="004A0597">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4A0597" w:rsidRPr="00EB1868" w:rsidRDefault="004A0597" w:rsidP="004A0597">
      <w:pPr>
        <w:pStyle w:val="Heading4"/>
        <w:rPr>
          <w:rFonts w:cs="Arial"/>
        </w:rPr>
      </w:pPr>
      <w:r w:rsidRPr="00EB1868">
        <w:rPr>
          <w:rFonts w:cs="Arial"/>
        </w:rPr>
        <w:t>US reliance on Chinese technology for military purposes undermines its capability and allows for Chinese espionage</w:t>
      </w:r>
    </w:p>
    <w:p w:rsidR="004A0597" w:rsidRPr="00EB1868" w:rsidRDefault="004A0597" w:rsidP="004A0597">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4A0597" w:rsidRPr="00EB1868" w:rsidRDefault="004A0597" w:rsidP="004A0597">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4A0597" w:rsidRPr="00EB1868" w:rsidRDefault="004A0597" w:rsidP="004A0597"/>
    <w:p w:rsidR="004A0597" w:rsidRPr="00EB1868" w:rsidRDefault="004A0597" w:rsidP="004A0597">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4A0597" w:rsidRPr="00EB1868" w:rsidRDefault="004A0597" w:rsidP="004A0597">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1"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w:t>
      </w:r>
      <w:r w:rsidRPr="00EB1868">
        <w:lastRenderedPageBreak/>
        <w:t xml:space="preserve">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4A0597" w:rsidRPr="00EB1868" w:rsidRDefault="004A0597" w:rsidP="004A0597">
      <w:pPr>
        <w:pStyle w:val="Heading4"/>
        <w:rPr>
          <w:rFonts w:cs="Arial"/>
        </w:rPr>
      </w:pPr>
      <w:r w:rsidRPr="00EB1868">
        <w:rPr>
          <w:rFonts w:cs="Arial"/>
        </w:rPr>
        <w:t>US can no longer win the war due to Chinese tech advancement through espionage</w:t>
      </w:r>
    </w:p>
    <w:p w:rsidR="004A0597" w:rsidRPr="00EB1868" w:rsidRDefault="004A0597" w:rsidP="004A0597">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4A0597" w:rsidRPr="00EB1868" w:rsidRDefault="004A0597" w:rsidP="004A0597">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4A0597" w:rsidRPr="00EB1868" w:rsidRDefault="004A0597" w:rsidP="004A0597">
      <w:pPr>
        <w:pStyle w:val="Heading4"/>
        <w:rPr>
          <w:rFonts w:cs="Arial"/>
        </w:rPr>
      </w:pPr>
      <w:r w:rsidRPr="00EB1868">
        <w:rPr>
          <w:rFonts w:cs="Arial"/>
        </w:rPr>
        <w:t xml:space="preserve">Chinese military modernization causes </w:t>
      </w:r>
      <w:r>
        <w:rPr>
          <w:rFonts w:cs="Arial"/>
        </w:rPr>
        <w:t>great power war</w:t>
      </w:r>
    </w:p>
    <w:p w:rsidR="004A0597" w:rsidRPr="00EB1868" w:rsidRDefault="004A0597" w:rsidP="004A0597">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4A0597" w:rsidRDefault="004A0597" w:rsidP="004A0597">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w:t>
      </w:r>
      <w:r w:rsidRPr="00EB1868">
        <w:rPr>
          <w:rStyle w:val="StyleBoldUnderline"/>
        </w:rPr>
        <w:lastRenderedPageBreak/>
        <w:t xml:space="preserve">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4A0597" w:rsidRDefault="004A0597" w:rsidP="004A0597">
      <w:pPr>
        <w:rPr>
          <w:rStyle w:val="Emphasis"/>
        </w:rPr>
      </w:pPr>
    </w:p>
    <w:p w:rsidR="004A0597" w:rsidRDefault="004A0597" w:rsidP="004A0597">
      <w:pPr>
        <w:pStyle w:val="Heading4"/>
      </w:pPr>
      <w:r>
        <w:t>Recent disputes with China increase the probability of miscalculation – absent force – China will unilaterally intervene in Asia</w:t>
      </w:r>
    </w:p>
    <w:p w:rsidR="004A0597" w:rsidRPr="00475698" w:rsidRDefault="004A0597" w:rsidP="004A0597">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4A0597" w:rsidRPr="00475698" w:rsidRDefault="004A0597" w:rsidP="004A0597">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w:t>
      </w:r>
      <w:r w:rsidRPr="00475698">
        <w:rPr>
          <w:sz w:val="16"/>
        </w:rPr>
        <w:lastRenderedPageBreak/>
        <w:t xml:space="preserve">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w:t>
      </w:r>
      <w:r w:rsidRPr="00475698">
        <w:rPr>
          <w:sz w:val="16"/>
        </w:rPr>
        <w:lastRenderedPageBreak/>
        <w:t xml:space="preserve">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4A0597" w:rsidRDefault="004A0597" w:rsidP="004A0597">
      <w:pPr>
        <w:rPr>
          <w:sz w:val="16"/>
        </w:rPr>
      </w:pPr>
    </w:p>
    <w:p w:rsidR="004A0597" w:rsidRDefault="004A0597" w:rsidP="004A0597">
      <w:pPr>
        <w:rPr>
          <w:sz w:val="16"/>
        </w:rPr>
      </w:pPr>
    </w:p>
    <w:p w:rsidR="004A0597" w:rsidRDefault="004A0597" w:rsidP="004A0597">
      <w:pPr>
        <w:pStyle w:val="Heading4"/>
      </w:pPr>
      <w:r>
        <w:t xml:space="preserve">New trends prove that espionage emboldens China – makes them pivot with force – the </w:t>
      </w:r>
      <w:proofErr w:type="spellStart"/>
      <w:r>
        <w:t>aff</w:t>
      </w:r>
      <w:proofErr w:type="spellEnd"/>
      <w:r>
        <w:t xml:space="preserve"> allows for diplomacy </w:t>
      </w:r>
    </w:p>
    <w:p w:rsidR="004A0597" w:rsidRDefault="004A0597" w:rsidP="004A0597">
      <w:r>
        <w:rPr>
          <w:rStyle w:val="StyleStyleBold12pt"/>
        </w:rPr>
        <w:t>VOA 11/21</w:t>
      </w:r>
      <w:r>
        <w:t>/13 – (“Report: China 'Challenging US Military Preeminence in Asia'”, Voice of America, http://www.voanews.com/content/report-china-challenging-us-military-preeminence-in-asia/1794585.html)//javi</w:t>
      </w:r>
    </w:p>
    <w:p w:rsidR="004A0597" w:rsidRPr="00B760FA" w:rsidRDefault="004A0597" w:rsidP="004A0597">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4A0597" w:rsidRDefault="004A0597" w:rsidP="004A0597"/>
    <w:p w:rsidR="004A0597" w:rsidRPr="00EB1868" w:rsidRDefault="004A0597" w:rsidP="004A0597">
      <w:pPr>
        <w:rPr>
          <w:sz w:val="16"/>
        </w:rPr>
      </w:pPr>
    </w:p>
    <w:p w:rsidR="004A0597" w:rsidRPr="00EB1868" w:rsidRDefault="004A0597" w:rsidP="004A0597">
      <w:pPr>
        <w:pStyle w:val="Heading3"/>
        <w:rPr>
          <w:rFonts w:cs="Arial"/>
        </w:rPr>
      </w:pPr>
      <w:r>
        <w:rPr>
          <w:rFonts w:cs="Arial"/>
        </w:rPr>
        <w:lastRenderedPageBreak/>
        <w:t xml:space="preserve">1ac – plan </w:t>
      </w:r>
    </w:p>
    <w:p w:rsidR="004A0597" w:rsidRPr="00EB1868" w:rsidRDefault="004A0597" w:rsidP="004A0597">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4A0597" w:rsidRPr="00EB1868" w:rsidRDefault="004A0597" w:rsidP="004A0597"/>
    <w:p w:rsidR="004A0597" w:rsidRPr="00EB1868" w:rsidRDefault="004A0597" w:rsidP="004A0597"/>
    <w:p w:rsidR="004A0597" w:rsidRPr="00EB1868" w:rsidRDefault="004A0597" w:rsidP="004A0597">
      <w:pPr>
        <w:pStyle w:val="Heading3"/>
        <w:rPr>
          <w:rFonts w:cs="Arial"/>
        </w:rPr>
      </w:pPr>
      <w:r>
        <w:rPr>
          <w:rFonts w:cs="Arial"/>
        </w:rPr>
        <w:lastRenderedPageBreak/>
        <w:t xml:space="preserve">1ac – manufacturing </w:t>
      </w:r>
    </w:p>
    <w:p w:rsidR="004A0597" w:rsidRPr="00EB1868" w:rsidRDefault="004A0597" w:rsidP="004A0597"/>
    <w:p w:rsidR="004A0597" w:rsidRPr="00EB1868" w:rsidRDefault="004A0597" w:rsidP="004A0597">
      <w:pPr>
        <w:pStyle w:val="Heading4"/>
        <w:rPr>
          <w:rFonts w:cs="Arial"/>
        </w:rPr>
      </w:pPr>
      <w:r w:rsidRPr="00EB1868">
        <w:rPr>
          <w:rFonts w:cs="Arial"/>
        </w:rPr>
        <w:t>Foreign investment is key to evolve factories technologically—</w:t>
      </w:r>
    </w:p>
    <w:p w:rsidR="004A0597" w:rsidRPr="00EB1868" w:rsidRDefault="004A0597" w:rsidP="004A059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4A0597" w:rsidRPr="00EB1868" w:rsidRDefault="004A0597" w:rsidP="004A0597">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4A0597" w:rsidRPr="00EB1868" w:rsidRDefault="004A0597" w:rsidP="004A0597">
      <w:pPr>
        <w:pStyle w:val="Heading4"/>
        <w:rPr>
          <w:rFonts w:cs="Arial"/>
        </w:rPr>
      </w:pPr>
      <w:r w:rsidRPr="00EB1868">
        <w:rPr>
          <w:rFonts w:cs="Arial"/>
        </w:rPr>
        <w:t>US financial assistance is key</w:t>
      </w:r>
    </w:p>
    <w:p w:rsidR="004A0597" w:rsidRPr="00EB1868" w:rsidRDefault="004A0597" w:rsidP="004A0597">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4A0597" w:rsidRPr="00EB1868" w:rsidRDefault="004A0597" w:rsidP="004A0597">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4A0597" w:rsidRPr="00EB1868" w:rsidRDefault="004A0597" w:rsidP="004A0597"/>
    <w:p w:rsidR="004A0597" w:rsidRPr="00EB1868" w:rsidRDefault="004A0597" w:rsidP="004A0597">
      <w:pPr>
        <w:pStyle w:val="Heading4"/>
        <w:rPr>
          <w:rFonts w:cs="Arial"/>
        </w:rPr>
      </w:pPr>
      <w:r w:rsidRPr="00EB1868">
        <w:rPr>
          <w:rFonts w:cs="Arial"/>
        </w:rPr>
        <w:t>Mexican manufacturing is critical to address challenges facing the U.S. – picks up the slack for U.S. manufacturing</w:t>
      </w:r>
    </w:p>
    <w:p w:rsidR="004A0597" w:rsidRPr="00EB1868" w:rsidRDefault="004A0597" w:rsidP="004A0597">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w:t>
      </w:r>
      <w:r w:rsidRPr="00EB1868">
        <w:rPr>
          <w:szCs w:val="24"/>
        </w:rPr>
        <w:lastRenderedPageBreak/>
        <w:t>http://www.promexico.gob.mx/work/models/promexico/Resource/1985/1/images/Aerospace_CHIHUAHUA_ENG.pdf)</w:t>
      </w:r>
    </w:p>
    <w:p w:rsidR="004A0597" w:rsidRPr="00EB1868" w:rsidRDefault="004A0597" w:rsidP="004A0597">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4A0597" w:rsidRPr="00EB1868" w:rsidRDefault="004A0597" w:rsidP="004A0597">
      <w:pPr>
        <w:pStyle w:val="Heading4"/>
        <w:rPr>
          <w:rFonts w:cs="Arial"/>
        </w:rPr>
      </w:pPr>
      <w:r w:rsidRPr="00EB1868">
        <w:rPr>
          <w:rFonts w:cs="Arial"/>
        </w:rPr>
        <w:t>Mexico is key – the US can’t solve</w:t>
      </w:r>
    </w:p>
    <w:p w:rsidR="004A0597" w:rsidRPr="00EB1868" w:rsidRDefault="004A0597" w:rsidP="004A0597">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4A0597" w:rsidRPr="00EB1868" w:rsidRDefault="004A0597" w:rsidP="004A0597">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4A0597" w:rsidRPr="00EB1868" w:rsidRDefault="004A0597" w:rsidP="004A0597">
      <w:pPr>
        <w:pStyle w:val="Heading4"/>
        <w:rPr>
          <w:rFonts w:eastAsia="Calibri" w:cs="Arial"/>
        </w:rPr>
      </w:pPr>
      <w:r w:rsidRPr="00EB1868">
        <w:rPr>
          <w:rFonts w:eastAsia="Calibri" w:cs="Arial"/>
        </w:rPr>
        <w:t>Manufacturing drives innovation and pharmaceuticals</w:t>
      </w:r>
    </w:p>
    <w:p w:rsidR="004A0597" w:rsidRPr="00EB1868" w:rsidRDefault="004A0597" w:rsidP="004A0597">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2" w:history="1">
        <w:r w:rsidRPr="00EB1868">
          <w:t>http://thebreakthrough.org/blog/BTI_Third_Way_Idea_Brief_-_Manufacturing_Growth_.pdf</w:t>
        </w:r>
      </w:hyperlink>
      <w:r w:rsidRPr="00EB1868">
        <w:t>)</w:t>
      </w:r>
    </w:p>
    <w:p w:rsidR="004A0597" w:rsidRPr="00EB1868" w:rsidRDefault="004A0597" w:rsidP="004A0597">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4A0597" w:rsidRPr="00EB1868" w:rsidRDefault="004A0597" w:rsidP="004A0597">
      <w:pPr>
        <w:pStyle w:val="Heading4"/>
        <w:rPr>
          <w:rFonts w:eastAsia="Arial Unicode MS" w:cs="Arial"/>
        </w:rPr>
      </w:pPr>
      <w:r w:rsidRPr="00EB1868">
        <w:rPr>
          <w:rFonts w:eastAsia="Arial Unicode MS" w:cs="Arial"/>
        </w:rPr>
        <w:lastRenderedPageBreak/>
        <w:t>Tech innovation solves extinction</w:t>
      </w:r>
    </w:p>
    <w:p w:rsidR="004A0597" w:rsidRPr="00EB1868" w:rsidRDefault="004A0597" w:rsidP="004A0597">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proofErr w:type="spellStart"/>
      <w:r w:rsidRPr="00EB1868">
        <w:t>Humyn</w:t>
      </w:r>
      <w:proofErr w:type="spellEnd"/>
      <w:r w:rsidRPr="00EB1868">
        <w:t xml:space="preserve"> Kind,” http://scienceray.com/technology/applied-science/the-effects-and-influences-of-technology-on-society-and-humyn-kind/”)</w:t>
      </w:r>
    </w:p>
    <w:p w:rsidR="004A0597" w:rsidRPr="00EB1868" w:rsidRDefault="004A0597" w:rsidP="004A0597">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proofErr w:type="spellStart"/>
      <w:r w:rsidRPr="00EB1868">
        <w:rPr>
          <w:rFonts w:eastAsia="Arial Unicode MS"/>
          <w:sz w:val="16"/>
          <w:szCs w:val="24"/>
        </w:rPr>
        <w:t>humynity</w:t>
      </w:r>
      <w:proofErr w:type="spellEnd"/>
      <w:r w:rsidRPr="00EB1868">
        <w:rPr>
          <w:rFonts w:eastAsia="Arial Unicode MS"/>
          <w:sz w:val="16"/>
          <w:szCs w:val="24"/>
        </w:rPr>
        <w:t xml:space="preserve"> of </w:t>
      </w:r>
      <w:r w:rsidRPr="00EB1868">
        <w:rPr>
          <w:rFonts w:eastAsia="Arial Unicode MS"/>
          <w:szCs w:val="24"/>
          <w:u w:val="single"/>
        </w:rPr>
        <w:t xml:space="preserve">the </w:t>
      </w:r>
      <w:proofErr w:type="spellStart"/>
      <w:r w:rsidRPr="00EB1868">
        <w:rPr>
          <w:rFonts w:eastAsia="Arial Unicode MS"/>
          <w:szCs w:val="24"/>
          <w:u w:val="single"/>
        </w:rPr>
        <w:t>humyn</w:t>
      </w:r>
      <w:proofErr w:type="spellEnd"/>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sidRPr="00EB1868">
        <w:rPr>
          <w:rFonts w:eastAsia="Arial Unicode MS"/>
          <w:sz w:val="16"/>
          <w:szCs w:val="24"/>
        </w:rPr>
        <w:t>humyn</w:t>
      </w:r>
      <w:proofErr w:type="spellEnd"/>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sidRPr="00EB1868">
        <w:rPr>
          <w:rFonts w:eastAsia="Arial Unicode MS"/>
          <w:sz w:val="16"/>
          <w:szCs w:val="24"/>
        </w:rPr>
        <w:t>humyn</w:t>
      </w:r>
      <w:proofErr w:type="spellEnd"/>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proofErr w:type="spellStart"/>
      <w:r w:rsidRPr="00EB1868">
        <w:rPr>
          <w:rFonts w:eastAsia="Arial Unicode MS"/>
          <w:sz w:val="16"/>
          <w:szCs w:val="24"/>
        </w:rPr>
        <w:t>humyn</w:t>
      </w:r>
      <w:proofErr w:type="spellEnd"/>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proofErr w:type="spellStart"/>
      <w:r w:rsidRPr="00EB1868">
        <w:rPr>
          <w:rFonts w:eastAsia="Arial Unicode MS"/>
          <w:sz w:val="16"/>
          <w:szCs w:val="24"/>
        </w:rPr>
        <w:t>humyn</w:t>
      </w:r>
      <w:proofErr w:type="spellEnd"/>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proofErr w:type="spellStart"/>
      <w:r w:rsidRPr="00EB1868">
        <w:rPr>
          <w:rFonts w:eastAsia="Arial Unicode MS"/>
          <w:sz w:val="16"/>
          <w:szCs w:val="24"/>
        </w:rPr>
        <w:t>humyn</w:t>
      </w:r>
      <w:proofErr w:type="spellEnd"/>
      <w:r w:rsidRPr="00EB1868">
        <w:rPr>
          <w:rFonts w:eastAsia="Arial Unicode MS"/>
          <w:sz w:val="16"/>
          <w:szCs w:val="24"/>
        </w:rPr>
        <w:t xml:space="preserve"> lifespan. Today, with the influence of medicine, the lifespan of the average </w:t>
      </w:r>
      <w:proofErr w:type="spellStart"/>
      <w:r w:rsidRPr="00EB1868">
        <w:rPr>
          <w:rFonts w:eastAsia="Arial Unicode MS"/>
          <w:sz w:val="16"/>
          <w:szCs w:val="24"/>
        </w:rPr>
        <w:t>humyn</w:t>
      </w:r>
      <w:proofErr w:type="spellEnd"/>
      <w:r w:rsidRPr="00EB1868">
        <w:rPr>
          <w:rFonts w:eastAsia="Arial Unicode MS"/>
          <w:sz w:val="16"/>
          <w:szCs w:val="24"/>
        </w:rPr>
        <w:t xml:space="preserve"> is only increasing. Medicine in today’s world provides the most vital of all services; it ensures the survival of the </w:t>
      </w:r>
      <w:proofErr w:type="spellStart"/>
      <w:r w:rsidRPr="00EB1868">
        <w:rPr>
          <w:rFonts w:eastAsia="Arial Unicode MS"/>
          <w:sz w:val="16"/>
          <w:szCs w:val="24"/>
        </w:rPr>
        <w:t>humyn</w:t>
      </w:r>
      <w:proofErr w:type="spellEnd"/>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sidRPr="00EB1868">
        <w:rPr>
          <w:rFonts w:eastAsia="Arial Unicode MS"/>
          <w:sz w:val="16"/>
          <w:szCs w:val="24"/>
        </w:rPr>
        <w:t>humyn</w:t>
      </w:r>
      <w:proofErr w:type="spellEnd"/>
      <w:r w:rsidRPr="00EB1868">
        <w:rPr>
          <w:rFonts w:eastAsia="Arial Unicode MS"/>
          <w:sz w:val="16"/>
          <w:szCs w:val="24"/>
        </w:rPr>
        <w:t xml:space="preserve"> kind’s achievements as a whole. Any advancements, abilities, creations, undertakings, views, or knowledge of us as </w:t>
      </w:r>
      <w:proofErr w:type="spellStart"/>
      <w:r w:rsidRPr="00EB1868">
        <w:rPr>
          <w:rFonts w:eastAsia="Arial Unicode MS"/>
          <w:sz w:val="16"/>
          <w:szCs w:val="24"/>
        </w:rPr>
        <w:t>humyns</w:t>
      </w:r>
      <w:proofErr w:type="spellEnd"/>
      <w:r w:rsidRPr="00EB1868">
        <w:rPr>
          <w:rFonts w:eastAsia="Arial Unicode MS"/>
          <w:sz w:val="16"/>
          <w:szCs w:val="24"/>
        </w:rPr>
        <w:t xml:space="preserve">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proofErr w:type="spellStart"/>
      <w:r w:rsidRPr="00EB1868">
        <w:rPr>
          <w:rFonts w:eastAsia="Arial Unicode MS"/>
          <w:sz w:val="16"/>
          <w:szCs w:val="24"/>
        </w:rPr>
        <w:t>humyn</w:t>
      </w:r>
      <w:proofErr w:type="spellEnd"/>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proofErr w:type="spellStart"/>
      <w:r w:rsidRPr="00EB1868">
        <w:rPr>
          <w:rFonts w:eastAsia="Arial Unicode MS"/>
          <w:szCs w:val="24"/>
          <w:u w:val="single"/>
        </w:rPr>
        <w:t>humyn</w:t>
      </w:r>
      <w:proofErr w:type="spellEnd"/>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proofErr w:type="spellStart"/>
      <w:r w:rsidRPr="00EB1868">
        <w:rPr>
          <w:rFonts w:eastAsia="Arial Unicode MS"/>
          <w:szCs w:val="24"/>
          <w:u w:val="single"/>
        </w:rPr>
        <w:t>humyns</w:t>
      </w:r>
      <w:proofErr w:type="spellEnd"/>
      <w:r w:rsidRPr="00EB1868">
        <w:rPr>
          <w:rFonts w:eastAsia="Arial Unicode MS"/>
          <w:sz w:val="16"/>
          <w:szCs w:val="24"/>
        </w:rPr>
        <w:t xml:space="preserve">, and as </w:t>
      </w:r>
      <w:proofErr w:type="spellStart"/>
      <w:r w:rsidRPr="00EB1868">
        <w:rPr>
          <w:rFonts w:eastAsia="Arial Unicode MS"/>
          <w:sz w:val="16"/>
          <w:szCs w:val="24"/>
        </w:rPr>
        <w:t>humynity</w:t>
      </w:r>
      <w:proofErr w:type="spellEnd"/>
      <w:r w:rsidRPr="00EB1868">
        <w:rPr>
          <w:rFonts w:eastAsia="Arial Unicode MS"/>
          <w:sz w:val="16"/>
          <w:szCs w:val="24"/>
        </w:rPr>
        <w:t xml:space="preserve">, </w:t>
      </w:r>
      <w:r w:rsidRPr="00EB1868">
        <w:rPr>
          <w:rFonts w:eastAsia="Arial Unicode MS"/>
          <w:szCs w:val="24"/>
          <w:highlight w:val="cyan"/>
          <w:u w:val="single"/>
        </w:rPr>
        <w:t>succeed</w:t>
      </w:r>
      <w:r w:rsidRPr="00EB1868">
        <w:rPr>
          <w:rFonts w:eastAsia="Arial Unicode MS"/>
          <w:sz w:val="16"/>
          <w:szCs w:val="24"/>
        </w:rPr>
        <w:t xml:space="preserve">. </w:t>
      </w:r>
    </w:p>
    <w:p w:rsidR="004A0597" w:rsidRPr="00EB1868" w:rsidRDefault="004A0597" w:rsidP="004A0597">
      <w:pPr>
        <w:rPr>
          <w:b/>
        </w:rPr>
      </w:pPr>
    </w:p>
    <w:p w:rsidR="004A0597" w:rsidRPr="00EB1868" w:rsidRDefault="004A0597" w:rsidP="004A0597">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4A0597" w:rsidRPr="00EB1868" w:rsidRDefault="004A0597" w:rsidP="004A0597">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3" w:history="1">
        <w:r w:rsidRPr="00EB1868">
          <w:rPr>
            <w:rStyle w:val="Hyperlink"/>
          </w:rPr>
          <w:t>http://www.napsintl.com/news/index.php/2013/04/11/the-medical-device-industry-manufacturing-in-mexico-has-a-clean-bill-of-health/</w:t>
        </w:r>
      </w:hyperlink>
      <w:r w:rsidRPr="00EB1868">
        <w:rPr>
          <w:sz w:val="24"/>
          <w:szCs w:val="24"/>
        </w:rPr>
        <w:t>)</w:t>
      </w:r>
    </w:p>
    <w:p w:rsidR="004A0597" w:rsidRPr="00EB1868" w:rsidRDefault="004A0597" w:rsidP="004A0597">
      <w:pPr>
        <w:pStyle w:val="CardsFont6pt"/>
        <w:ind w:left="0"/>
        <w:rPr>
          <w:sz w:val="24"/>
          <w:szCs w:val="24"/>
          <w:u w:val="single"/>
        </w:rPr>
      </w:pPr>
      <w:hyperlink r:id="rId14"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w:t>
      </w:r>
      <w:proofErr w:type="spellStart"/>
      <w:r w:rsidRPr="00EB1868">
        <w:rPr>
          <w:sz w:val="14"/>
          <w:szCs w:val="24"/>
        </w:rPr>
        <w:t>slow down</w:t>
      </w:r>
      <w:proofErr w:type="spellEnd"/>
      <w:r w:rsidRPr="00EB1868">
        <w:rPr>
          <w:sz w:val="14"/>
          <w:szCs w:val="24"/>
        </w:rPr>
        <w:t xml:space="preserve">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w:t>
      </w:r>
      <w:proofErr w:type="spellStart"/>
      <w:r w:rsidRPr="00EB1868">
        <w:rPr>
          <w:sz w:val="24"/>
          <w:szCs w:val="24"/>
          <w:highlight w:val="cyan"/>
          <w:u w:val="single"/>
        </w:rPr>
        <w:t>Obamacare</w:t>
      </w:r>
      <w:proofErr w:type="spellEnd"/>
      <w:r w:rsidRPr="00EB1868">
        <w:rPr>
          <w:sz w:val="24"/>
          <w:szCs w:val="24"/>
          <w:highlight w:val="cyan"/>
          <w:u w:val="single"/>
        </w:rPr>
        <w:t>”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5"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6"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szCs w:val="24"/>
        </w:rPr>
        <w:t>roll</w:t>
      </w:r>
      <w:proofErr w:type="spellEnd"/>
      <w:r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Pr="00EB1868">
        <w:rPr>
          <w:sz w:val="14"/>
          <w:szCs w:val="24"/>
        </w:rPr>
        <w:t>Humyn</w:t>
      </w:r>
      <w:proofErr w:type="spellEnd"/>
      <w:r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szCs w:val="24"/>
        </w:rPr>
        <w:t>inquires</w:t>
      </w:r>
      <w:proofErr w:type="spellEnd"/>
      <w:r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4A0597" w:rsidRPr="00EB1868" w:rsidRDefault="004A0597" w:rsidP="004A0597">
      <w:pPr>
        <w:rPr>
          <w:b/>
        </w:rPr>
      </w:pPr>
    </w:p>
    <w:p w:rsidR="004A0597" w:rsidRPr="00EB1868" w:rsidRDefault="004A0597" w:rsidP="004A0597">
      <w:pPr>
        <w:pStyle w:val="Heading4"/>
        <w:rPr>
          <w:rFonts w:cs="Arial"/>
        </w:rPr>
      </w:pPr>
      <w:r w:rsidRPr="00EB1868">
        <w:rPr>
          <w:rFonts w:cs="Arial"/>
        </w:rPr>
        <w:t xml:space="preserve">Pharmaceuticals is key to the development of DOD non-lethal chemical weapons </w:t>
      </w:r>
    </w:p>
    <w:p w:rsidR="004A0597" w:rsidRPr="00EB1868" w:rsidRDefault="004A0597" w:rsidP="004A0597">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4A0597" w:rsidRPr="00EB1868" w:rsidRDefault="004A0597" w:rsidP="004A0597">
      <w:pPr>
        <w:pStyle w:val="CardsFont6pt"/>
        <w:ind w:left="0"/>
        <w:rPr>
          <w:sz w:val="16"/>
          <w:szCs w:val="24"/>
        </w:rPr>
      </w:pPr>
      <w:r w:rsidRPr="00EB1868">
        <w:rPr>
          <w:sz w:val="16"/>
          <w:szCs w:val="24"/>
        </w:rPr>
        <w:t xml:space="preserve">The conventional view is that pharmaceutical research develops new ways to treat disease and reduce </w:t>
      </w:r>
      <w:proofErr w:type="spellStart"/>
      <w:r w:rsidRPr="00EB1868">
        <w:rPr>
          <w:sz w:val="16"/>
          <w:szCs w:val="24"/>
        </w:rPr>
        <w:t>humyn</w:t>
      </w:r>
      <w:proofErr w:type="spellEnd"/>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xml:space="preserve">, produced by Syngenta and Abbott Laboratories, respectively. The same Penn </w:t>
      </w:r>
      <w:r w:rsidRPr="00EB1868">
        <w:rPr>
          <w:sz w:val="16"/>
          <w:szCs w:val="24"/>
        </w:rPr>
        <w:lastRenderedPageBreak/>
        <w:t>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4A0597" w:rsidRPr="00EB1868" w:rsidRDefault="004A0597" w:rsidP="004A0597">
      <w:pPr>
        <w:pStyle w:val="CardsFont6pt"/>
        <w:ind w:left="0"/>
        <w:rPr>
          <w:sz w:val="24"/>
          <w:szCs w:val="24"/>
        </w:rPr>
      </w:pPr>
    </w:p>
    <w:p w:rsidR="004A0597" w:rsidRPr="00EB1868" w:rsidRDefault="004A0597" w:rsidP="004A0597">
      <w:pPr>
        <w:pStyle w:val="Heading4"/>
        <w:rPr>
          <w:rFonts w:cs="Arial"/>
        </w:rPr>
      </w:pPr>
      <w:r w:rsidRPr="00EB1868">
        <w:rPr>
          <w:rFonts w:cs="Arial"/>
        </w:rPr>
        <w:t>Those are good – prevent collateral damage</w:t>
      </w:r>
    </w:p>
    <w:p w:rsidR="004A0597" w:rsidRPr="00EB1868" w:rsidRDefault="004A0597" w:rsidP="004A0597">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4A0597" w:rsidRPr="00EB1868" w:rsidRDefault="004A0597" w:rsidP="004A0597">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4A0597" w:rsidRPr="00EB1868" w:rsidRDefault="004A0597" w:rsidP="004A0597">
      <w:pPr>
        <w:autoSpaceDE w:val="0"/>
        <w:autoSpaceDN w:val="0"/>
        <w:adjustRightInd w:val="0"/>
        <w:rPr>
          <w:rFonts w:eastAsia="Times New Roman"/>
          <w:szCs w:val="24"/>
        </w:rPr>
      </w:pPr>
    </w:p>
    <w:p w:rsidR="004A0597" w:rsidRPr="00EB1868" w:rsidRDefault="004A0597" w:rsidP="004A0597">
      <w:pPr>
        <w:pStyle w:val="Heading4"/>
        <w:rPr>
          <w:rFonts w:eastAsia="Times New Roman" w:cs="Arial"/>
        </w:rPr>
      </w:pPr>
      <w:r w:rsidRPr="00EB1868">
        <w:rPr>
          <w:rFonts w:eastAsia="Times New Roman" w:cs="Arial"/>
        </w:rPr>
        <w:t>That prevents a world war</w:t>
      </w:r>
    </w:p>
    <w:p w:rsidR="004A0597" w:rsidRPr="00EB1868" w:rsidRDefault="004A0597" w:rsidP="004A0597">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4A0597" w:rsidRPr="00EB1868" w:rsidRDefault="004A0597" w:rsidP="004A0597">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sidRPr="00EB1868">
        <w:rPr>
          <w:rFonts w:eastAsia="Times New Roman"/>
          <w:sz w:val="14"/>
          <w:szCs w:val="24"/>
        </w:rPr>
        <w:t>humyn</w:t>
      </w:r>
      <w:proofErr w:type="spellEnd"/>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lastRenderedPageBreak/>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4A0597" w:rsidRPr="00EB1868" w:rsidRDefault="004A0597" w:rsidP="004A0597">
      <w:pPr>
        <w:pStyle w:val="CardsFont6pt"/>
        <w:ind w:left="0"/>
        <w:rPr>
          <w:sz w:val="24"/>
          <w:szCs w:val="24"/>
        </w:rPr>
      </w:pPr>
    </w:p>
    <w:p w:rsidR="004A0597" w:rsidRPr="00EB1868" w:rsidRDefault="004A0597" w:rsidP="004A0597">
      <w:pPr>
        <w:pStyle w:val="Heading4"/>
        <w:rPr>
          <w:rStyle w:val="StyleStyleBold12pt"/>
          <w:rFonts w:cs="Arial"/>
        </w:rPr>
      </w:pPr>
      <w:r w:rsidRPr="00EB1868">
        <w:rPr>
          <w:rFonts w:cs="Arial"/>
        </w:rPr>
        <w:t>Mexican manufacturing key to US aerospace</w:t>
      </w:r>
    </w:p>
    <w:p w:rsidR="004A0597" w:rsidRPr="00EB1868" w:rsidRDefault="004A0597" w:rsidP="004A0597">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7" w:history="1">
        <w:r w:rsidRPr="00EB1868">
          <w:rPr>
            <w:rStyle w:val="Hyperlink"/>
          </w:rPr>
          <w:t>http://www.aviationweek.com/Article.aspx?id=/article-xml/AW_04_01_2013_p44-562383.xml</w:t>
        </w:r>
      </w:hyperlink>
      <w:r w:rsidRPr="00EB1868">
        <w:t>\)</w:t>
      </w:r>
    </w:p>
    <w:p w:rsidR="004A0597" w:rsidRPr="00EB1868" w:rsidRDefault="004A0597" w:rsidP="004A0597">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4A0597" w:rsidRPr="00EB1868" w:rsidRDefault="004A0597" w:rsidP="004A0597">
      <w:pPr>
        <w:pStyle w:val="Heading4"/>
        <w:rPr>
          <w:rFonts w:cs="Arial"/>
        </w:rPr>
      </w:pPr>
      <w:r w:rsidRPr="00EB1868">
        <w:rPr>
          <w:rFonts w:cs="Arial"/>
        </w:rPr>
        <w:t>Aerospace key to hegemony</w:t>
      </w:r>
    </w:p>
    <w:p w:rsidR="004A0597" w:rsidRPr="00EB1868" w:rsidRDefault="004A0597" w:rsidP="004A0597">
      <w:pPr>
        <w:rPr>
          <w:rStyle w:val="StyleStyleBold12pt"/>
        </w:rPr>
      </w:pPr>
      <w:r w:rsidRPr="00EB1868">
        <w:rPr>
          <w:rStyle w:val="StyleStyleBold12pt"/>
          <w:highlight w:val="cyan"/>
        </w:rPr>
        <w:t>Lexington Institute 13</w:t>
      </w:r>
    </w:p>
    <w:p w:rsidR="004A0597" w:rsidRPr="00EB1868" w:rsidRDefault="004A0597" w:rsidP="004A0597">
      <w:r w:rsidRPr="00EB1868">
        <w:t xml:space="preserve">[Public policy think tank, “America Is </w:t>
      </w:r>
      <w:proofErr w:type="gramStart"/>
      <w:r w:rsidRPr="00EB1868">
        <w:t>A Superpower Because It Is An</w:t>
      </w:r>
      <w:proofErr w:type="gramEnd"/>
      <w:r w:rsidRPr="00EB1868">
        <w:t xml:space="preserve"> Air Power”, 1/24, </w:t>
      </w:r>
      <w:hyperlink r:id="rId18" w:history="1">
        <w:r w:rsidRPr="00EB1868">
          <w:t>http://www.defense-aerospace.com/article-view/release/142016/air-power-makes-america-a-superpower.html</w:t>
        </w:r>
      </w:hyperlink>
      <w:r w:rsidRPr="00EB1868">
        <w:t>] *we don’t defend the gendered discourse of this evidence</w:t>
      </w:r>
    </w:p>
    <w:p w:rsidR="004A0597" w:rsidRPr="00EB1868" w:rsidRDefault="004A0597" w:rsidP="004A0597">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lastRenderedPageBreak/>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4A0597" w:rsidRPr="00EB1868" w:rsidRDefault="004A0597" w:rsidP="004A0597">
      <w:pPr>
        <w:rPr>
          <w:rStyle w:val="StyleBoldUnderline"/>
        </w:rPr>
      </w:pPr>
    </w:p>
    <w:p w:rsidR="004A0597" w:rsidRPr="00EF13E7" w:rsidRDefault="004A0597" w:rsidP="004A0597">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4A0597" w:rsidRPr="00EF13E7" w:rsidRDefault="004A0597" w:rsidP="004A0597">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4A0597" w:rsidRDefault="004A0597" w:rsidP="004A0597">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w:t>
      </w:r>
      <w:r w:rsidRPr="007F6E6C">
        <w:rPr>
          <w:rFonts w:eastAsia="Calibri"/>
          <w:sz w:val="8"/>
          <w:szCs w:val="24"/>
        </w:rPr>
        <w:lastRenderedPageBreak/>
        <w:t xml:space="preserve">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w:t>
      </w:r>
      <w:r w:rsidRPr="007F6E6C">
        <w:rPr>
          <w:rFonts w:eastAsia="Calibri"/>
          <w:sz w:val="8"/>
          <w:szCs w:val="24"/>
        </w:rPr>
        <w:lastRenderedPageBreak/>
        <w:t xml:space="preserve">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4A0597" w:rsidRDefault="004A0597" w:rsidP="004A0597">
      <w:pPr>
        <w:rPr>
          <w:rFonts w:eastAsia="Calibri"/>
          <w:sz w:val="8"/>
          <w:szCs w:val="24"/>
        </w:rPr>
      </w:pPr>
    </w:p>
    <w:p w:rsidR="004A0597" w:rsidRPr="00EB1868" w:rsidRDefault="004A0597" w:rsidP="004A0597">
      <w:pPr>
        <w:tabs>
          <w:tab w:val="left" w:pos="3690"/>
        </w:tabs>
        <w:rPr>
          <w:sz w:val="8"/>
          <w:szCs w:val="24"/>
        </w:rPr>
      </w:pPr>
      <w:r>
        <w:rPr>
          <w:sz w:val="8"/>
          <w:szCs w:val="24"/>
        </w:rPr>
        <w:tab/>
      </w:r>
    </w:p>
    <w:p w:rsidR="004A0597" w:rsidRPr="00EB1868" w:rsidRDefault="004A0597" w:rsidP="004A0597">
      <w:pPr>
        <w:pStyle w:val="Heading4"/>
        <w:rPr>
          <w:rFonts w:cs="Arial"/>
        </w:rPr>
      </w:pPr>
      <w:r w:rsidRPr="00EB1868">
        <w:rPr>
          <w:rFonts w:cs="Arial"/>
        </w:rPr>
        <w:t xml:space="preserve">Statistics prove </w:t>
      </w:r>
      <w:proofErr w:type="spellStart"/>
      <w:r w:rsidRPr="00EB1868">
        <w:rPr>
          <w:rFonts w:cs="Arial"/>
        </w:rPr>
        <w:t>heg</w:t>
      </w:r>
      <w:proofErr w:type="spellEnd"/>
      <w:r w:rsidRPr="00EB1868">
        <w:rPr>
          <w:rFonts w:cs="Arial"/>
        </w:rPr>
        <w:t xml:space="preserve"> is effective</w:t>
      </w:r>
    </w:p>
    <w:p w:rsidR="004A0597" w:rsidRPr="00EB1868" w:rsidRDefault="004A0597" w:rsidP="004A0597">
      <w:pPr>
        <w:rPr>
          <w:szCs w:val="24"/>
        </w:rPr>
      </w:pPr>
      <w:r w:rsidRPr="00EB1868">
        <w:rPr>
          <w:b/>
          <w:bCs/>
          <w:szCs w:val="24"/>
        </w:rPr>
        <w:t>Owen 11</w:t>
      </w:r>
      <w:r w:rsidRPr="00EB1868">
        <w:rPr>
          <w:szCs w:val="24"/>
          <w:u w:val="single"/>
        </w:rPr>
        <w:t xml:space="preserve"> </w:t>
      </w:r>
      <w:r w:rsidRPr="00EB1868">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9" w:history="1">
        <w:r w:rsidRPr="00EB1868">
          <w:rPr>
            <w:szCs w:val="24"/>
          </w:rPr>
          <w:t>www.cato-unbound.org/2011/02/11/john-owen/dont-discount-hegemony/</w:t>
        </w:r>
      </w:hyperlink>
      <w:r w:rsidRPr="00EB1868">
        <w:rPr>
          <w:szCs w:val="24"/>
        </w:rPr>
        <w:t>]</w:t>
      </w:r>
    </w:p>
    <w:p w:rsidR="004A0597" w:rsidRDefault="004A0597" w:rsidP="004A0597">
      <w:pPr>
        <w:rPr>
          <w:sz w:val="14"/>
          <w:szCs w:val="24"/>
        </w:rPr>
      </w:pPr>
      <w:r w:rsidRPr="00EB1868">
        <w:rPr>
          <w:sz w:val="14"/>
          <w:szCs w:val="24"/>
        </w:rPr>
        <w:t xml:space="preserve">Andrew Mack and his colleagues at </w:t>
      </w:r>
      <w:r w:rsidRPr="00EB1868">
        <w:rPr>
          <w:szCs w:val="24"/>
          <w:u w:val="single"/>
        </w:rPr>
        <w:t xml:space="preserve">the </w:t>
      </w:r>
      <w:r w:rsidRPr="00EB1868">
        <w:rPr>
          <w:szCs w:val="24"/>
          <w:highlight w:val="cyan"/>
          <w:u w:val="single"/>
        </w:rPr>
        <w:t>Human Security Report Project</w:t>
      </w:r>
      <w:r w:rsidRPr="00EB1868">
        <w:rPr>
          <w:sz w:val="14"/>
          <w:szCs w:val="24"/>
        </w:rPr>
        <w:t xml:space="preserve"> are to be congratulated. Not only do they </w:t>
      </w:r>
      <w:r w:rsidRPr="00EB1868">
        <w:rPr>
          <w:szCs w:val="24"/>
          <w:highlight w:val="cyan"/>
          <w:u w:val="single"/>
        </w:rPr>
        <w:t xml:space="preserve">present a study </w:t>
      </w:r>
      <w:r w:rsidRPr="00EB1868">
        <w:rPr>
          <w:szCs w:val="24"/>
          <w:u w:val="single"/>
        </w:rPr>
        <w:t xml:space="preserve">with a striking conclusion, </w:t>
      </w:r>
      <w:r w:rsidRPr="00EB1868">
        <w:rPr>
          <w:szCs w:val="24"/>
          <w:highlight w:val="cyan"/>
          <w:u w:val="single"/>
        </w:rPr>
        <w:t xml:space="preserve">driven by data, free of </w:t>
      </w:r>
      <w:r w:rsidRPr="00EB1868">
        <w:rPr>
          <w:szCs w:val="24"/>
          <w:u w:val="single"/>
        </w:rPr>
        <w:t>theoretical or</w:t>
      </w:r>
      <w:r w:rsidRPr="00EB1868">
        <w:rPr>
          <w:szCs w:val="24"/>
          <w:highlight w:val="cyan"/>
          <w:u w:val="single"/>
        </w:rPr>
        <w:t xml:space="preserve"> ideological bias</w:t>
      </w:r>
      <w:r w:rsidRPr="00EB1868">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EB1868">
        <w:rPr>
          <w:szCs w:val="24"/>
          <w:highlight w:val="cyan"/>
          <w:u w:val="single"/>
        </w:rPr>
        <w:t>violent conflict around the world has been decreasing</w:t>
      </w:r>
      <w:r w:rsidRPr="00EB1868">
        <w:rPr>
          <w:szCs w:val="24"/>
          <w:u w:val="single"/>
        </w:rPr>
        <w:t xml:space="preserve"> in fits and starts </w:t>
      </w:r>
      <w:r w:rsidRPr="00EB1868">
        <w:rPr>
          <w:szCs w:val="24"/>
          <w:highlight w:val="cyan"/>
          <w:u w:val="single"/>
        </w:rPr>
        <w:t>since the Second World War</w:t>
      </w:r>
      <w:r w:rsidRPr="00EB1868">
        <w:rPr>
          <w:sz w:val="14"/>
          <w:szCs w:val="24"/>
        </w:rPr>
        <w:t xml:space="preserve">. When it comes to violent conflict among and within countries, </w:t>
      </w:r>
      <w:r w:rsidRPr="00EB1868">
        <w:rPr>
          <w:szCs w:val="24"/>
          <w:u w:val="single"/>
        </w:rPr>
        <w:t>things have been getting better</w:t>
      </w:r>
      <w:r w:rsidRPr="00EB1868">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B1868">
        <w:rPr>
          <w:sz w:val="14"/>
          <w:szCs w:val="24"/>
          <w:u w:val="single"/>
        </w:rPr>
        <w:t>the most important “nuclear-peace” claim has been about mutually assured destruction</w:t>
      </w:r>
      <w:r w:rsidRPr="00EB1868">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EB1868">
        <w:rPr>
          <w:sz w:val="14"/>
          <w:szCs w:val="24"/>
          <w:u w:val="single"/>
        </w:rPr>
        <w:t>colossal atomic arsenals</w:t>
      </w:r>
      <w:r w:rsidRPr="00EB1868">
        <w:rPr>
          <w:sz w:val="14"/>
          <w:szCs w:val="24"/>
        </w:rPr>
        <w:t xml:space="preserve"> neither kept the United States at peace with North Vietnam during the Cold War nor the Soviet Union at peace with Afghanistan. But the argument remains strong that those arsenals </w:t>
      </w:r>
      <w:r w:rsidRPr="00EB1868">
        <w:rPr>
          <w:sz w:val="14"/>
          <w:szCs w:val="24"/>
          <w:u w:val="single"/>
        </w:rPr>
        <w:t>did help keep the United States and Soviet Union at peace with each othe</w:t>
      </w:r>
      <w:r w:rsidRPr="00EB1868">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B1868">
        <w:rPr>
          <w:szCs w:val="24"/>
          <w:highlight w:val="cyan"/>
          <w:u w:val="single"/>
        </w:rPr>
        <w:t xml:space="preserve">Mack is friendlier to </w:t>
      </w:r>
      <w:r w:rsidRPr="00EB1868">
        <w:rPr>
          <w:szCs w:val="24"/>
          <w:u w:val="single"/>
        </w:rPr>
        <w:t>more palatable</w:t>
      </w:r>
      <w:r w:rsidRPr="00EB1868">
        <w:rPr>
          <w:szCs w:val="24"/>
          <w:highlight w:val="cyan"/>
          <w:u w:val="single"/>
        </w:rPr>
        <w:t xml:space="preserve"> theories such as the “democratic peace</w:t>
      </w:r>
      <w:r w:rsidRPr="00EB1868">
        <w:rPr>
          <w:sz w:val="14"/>
          <w:szCs w:val="24"/>
        </w:rPr>
        <w:t>” (democracies do not fight one another, and the proportion of democracies has increased, hence less war);the</w:t>
      </w:r>
      <w:r w:rsidRPr="00EB1868">
        <w:rPr>
          <w:szCs w:val="24"/>
          <w:u w:val="single"/>
        </w:rPr>
        <w:t xml:space="preserve"> </w:t>
      </w:r>
      <w:r w:rsidRPr="00EB1868">
        <w:rPr>
          <w:szCs w:val="24"/>
          <w:highlight w:val="cyan"/>
          <w:u w:val="single"/>
        </w:rPr>
        <w:t>interdependence</w:t>
      </w:r>
      <w:r w:rsidRPr="00EB1868">
        <w:rPr>
          <w:sz w:val="14"/>
          <w:szCs w:val="24"/>
        </w:rPr>
        <w:t xml:space="preserve"> or “commercial peace” (states with extensive economic ties find it irrational to fight one another, and interdependence has increased, hence less war); </w:t>
      </w:r>
      <w:r w:rsidRPr="00EB1868">
        <w:rPr>
          <w:szCs w:val="24"/>
          <w:u w:val="single"/>
        </w:rPr>
        <w:t xml:space="preserve">and the notion that people around the world are more anti-war than their </w:t>
      </w:r>
      <w:r w:rsidRPr="00EB1868">
        <w:rPr>
          <w:szCs w:val="24"/>
          <w:u w:val="single"/>
        </w:rPr>
        <w:lastRenderedPageBreak/>
        <w:t>forebears were</w:t>
      </w:r>
      <w:r w:rsidRPr="00EB1868">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B1868">
        <w:rPr>
          <w:szCs w:val="24"/>
          <w:highlight w:val="cyan"/>
          <w:u w:val="single"/>
        </w:rPr>
        <w:t>These are all plausible mechanisms for peace</w:t>
      </w:r>
      <w:r w:rsidRPr="00EB1868">
        <w:rPr>
          <w:szCs w:val="24"/>
          <w:u w:val="single"/>
        </w:rPr>
        <w:t>. What is more, none of them excludes any other</w:t>
      </w:r>
      <w:r w:rsidRPr="00EB1868">
        <w:rPr>
          <w:sz w:val="14"/>
          <w:szCs w:val="24"/>
        </w:rPr>
        <w:t xml:space="preserve">; all could be working toward the same end. That would be somewhat puzzling, however. Is the world just lucky these days? </w:t>
      </w:r>
      <w:r w:rsidRPr="00EB1868">
        <w:rPr>
          <w:szCs w:val="24"/>
          <w:highlight w:val="cyan"/>
          <w:u w:val="single"/>
        </w:rPr>
        <w:t xml:space="preserve">How is it that </w:t>
      </w:r>
      <w:r w:rsidRPr="00EB1868">
        <w:rPr>
          <w:szCs w:val="24"/>
          <w:u w:val="single"/>
        </w:rPr>
        <w:t xml:space="preserve">an array of </w:t>
      </w:r>
      <w:r w:rsidRPr="00EB1868">
        <w:rPr>
          <w:szCs w:val="24"/>
          <w:highlight w:val="cyan"/>
          <w:u w:val="single"/>
        </w:rPr>
        <w:t>peace-inducing factors happen</w:t>
      </w:r>
      <w:r w:rsidRPr="00EB1868">
        <w:rPr>
          <w:szCs w:val="24"/>
          <w:u w:val="single"/>
        </w:rPr>
        <w:t>s</w:t>
      </w:r>
      <w:r w:rsidRPr="00EB1868">
        <w:rPr>
          <w:szCs w:val="24"/>
          <w:highlight w:val="cyan"/>
          <w:u w:val="single"/>
        </w:rPr>
        <w:t xml:space="preserve"> to be working coincidentally in our time, when such a magical array was absent in the past</w:t>
      </w:r>
      <w:r w:rsidRPr="00EB1868">
        <w:rPr>
          <w:szCs w:val="24"/>
          <w:u w:val="single"/>
        </w:rPr>
        <w:t>?</w:t>
      </w:r>
      <w:r w:rsidRPr="00EB1868">
        <w:rPr>
          <w:sz w:val="14"/>
          <w:szCs w:val="24"/>
        </w:rPr>
        <w:t xml:space="preserve"> The answer may be that </w:t>
      </w:r>
      <w:r w:rsidRPr="00EB1868">
        <w:rPr>
          <w:szCs w:val="24"/>
          <w:u w:val="single"/>
        </w:rPr>
        <w:t xml:space="preserve">one or more of these mechanisms </w:t>
      </w:r>
      <w:proofErr w:type="gramStart"/>
      <w:r w:rsidRPr="00EB1868">
        <w:rPr>
          <w:szCs w:val="24"/>
          <w:u w:val="single"/>
        </w:rPr>
        <w:t>reinforces</w:t>
      </w:r>
      <w:proofErr w:type="gramEnd"/>
      <w:r w:rsidRPr="00EB1868">
        <w:rPr>
          <w:szCs w:val="24"/>
          <w:u w:val="single"/>
        </w:rPr>
        <w:t xml:space="preserve"> some of the others</w:t>
      </w:r>
      <w:r w:rsidRPr="00EB1868">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EB1868">
        <w:rPr>
          <w:sz w:val="14"/>
          <w:szCs w:val="24"/>
        </w:rPr>
        <w:t>to end</w:t>
      </w:r>
      <w:proofErr w:type="gramEnd"/>
      <w:r w:rsidRPr="00EB1868">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EB1868">
        <w:rPr>
          <w:szCs w:val="24"/>
          <w:u w:val="single"/>
        </w:rPr>
        <w:t xml:space="preserve">A </w:t>
      </w:r>
      <w:r w:rsidRPr="00EB1868">
        <w:rPr>
          <w:szCs w:val="24"/>
          <w:highlight w:val="cyan"/>
          <w:u w:val="single"/>
        </w:rPr>
        <w:t>theory that</w:t>
      </w:r>
      <w:r w:rsidRPr="00EB1868">
        <w:rPr>
          <w:sz w:val="14"/>
          <w:szCs w:val="24"/>
        </w:rPr>
        <w:t xml:space="preserve"> many regard as discredited, but that </w:t>
      </w:r>
      <w:r w:rsidRPr="00EB1868">
        <w:rPr>
          <w:szCs w:val="24"/>
          <w:highlight w:val="cyan"/>
          <w:u w:val="single"/>
        </w:rPr>
        <w:t>refuses to go away, is called hegemonic stability</w:t>
      </w:r>
      <w:r w:rsidRPr="00EB1868">
        <w:rPr>
          <w:szCs w:val="24"/>
          <w:u w:val="single"/>
        </w:rPr>
        <w:t xml:space="preserve"> theory</w:t>
      </w:r>
      <w:r w:rsidRPr="00EB1868">
        <w:rPr>
          <w:sz w:val="14"/>
          <w:szCs w:val="24"/>
        </w:rPr>
        <w:t xml:space="preserve">. The theory emerged in the 1970s in the realm of international political economy. It asserts that </w:t>
      </w:r>
      <w:r w:rsidRPr="00EB1868">
        <w:rPr>
          <w:szCs w:val="24"/>
          <w:highlight w:val="cyan"/>
          <w:u w:val="single"/>
        </w:rPr>
        <w:t>for the global economy to remain open</w:t>
      </w:r>
      <w:r w:rsidRPr="00EB1868">
        <w:rPr>
          <w:sz w:val="14"/>
          <w:szCs w:val="24"/>
        </w:rPr>
        <w:t>—for countries to keep barriers to trade and investment low—</w:t>
      </w:r>
      <w:r w:rsidRPr="00EB1868">
        <w:rPr>
          <w:szCs w:val="24"/>
          <w:highlight w:val="cyan"/>
          <w:u w:val="single"/>
        </w:rPr>
        <w:t>one powerful country must take the lead</w:t>
      </w:r>
      <w:r w:rsidRPr="00EB1868">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EB1868">
        <w:rPr>
          <w:szCs w:val="24"/>
          <w:u w:val="single"/>
        </w:rPr>
        <w:t xml:space="preserve">The </w:t>
      </w:r>
      <w:r w:rsidRPr="00EB1868">
        <w:rPr>
          <w:szCs w:val="24"/>
          <w:highlight w:val="cyan"/>
          <w:u w:val="single"/>
        </w:rPr>
        <w:t>theory is skeptical that</w:t>
      </w:r>
      <w:r w:rsidRPr="00EB1868">
        <w:rPr>
          <w:szCs w:val="24"/>
          <w:u w:val="single"/>
        </w:rPr>
        <w:t xml:space="preserve"> international </w:t>
      </w:r>
      <w:r w:rsidRPr="00EB1868">
        <w:rPr>
          <w:szCs w:val="24"/>
          <w:highlight w:val="cyan"/>
          <w:u w:val="single"/>
        </w:rPr>
        <w:t>cooperation in economic matters can emerge or endure absent a hegemon</w:t>
      </w:r>
      <w:r w:rsidRPr="00EB1868">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B1868">
        <w:rPr>
          <w:szCs w:val="24"/>
          <w:highlight w:val="cyan"/>
          <w:u w:val="single"/>
        </w:rPr>
        <w:t>There is no</w:t>
      </w:r>
      <w:r w:rsidRPr="00EB1868">
        <w:rPr>
          <w:szCs w:val="24"/>
          <w:u w:val="single"/>
        </w:rPr>
        <w:t xml:space="preserve"> obvious </w:t>
      </w:r>
      <w:r w:rsidRPr="00EB1868">
        <w:rPr>
          <w:szCs w:val="24"/>
          <w:highlight w:val="cyan"/>
          <w:u w:val="single"/>
        </w:rPr>
        <w:t>reason why hegemonic stability</w:t>
      </w:r>
      <w:r w:rsidRPr="00EB1868">
        <w:rPr>
          <w:szCs w:val="24"/>
          <w:u w:val="single"/>
        </w:rPr>
        <w:t xml:space="preserve"> theory </w:t>
      </w:r>
      <w:r w:rsidRPr="00EB1868">
        <w:rPr>
          <w:szCs w:val="24"/>
          <w:highlight w:val="cyan"/>
          <w:u w:val="single"/>
        </w:rPr>
        <w:t>could not apply to other</w:t>
      </w:r>
      <w:r w:rsidRPr="00EB1868">
        <w:rPr>
          <w:szCs w:val="24"/>
          <w:u w:val="single"/>
        </w:rPr>
        <w:t xml:space="preserve"> areas of international </w:t>
      </w:r>
      <w:r w:rsidRPr="00EB1868">
        <w:rPr>
          <w:szCs w:val="24"/>
          <w:highlight w:val="cyan"/>
          <w:u w:val="single"/>
        </w:rPr>
        <w:t>cooperation</w:t>
      </w:r>
      <w:r w:rsidRPr="00EB1868">
        <w:rPr>
          <w:szCs w:val="24"/>
          <w:u w:val="single"/>
        </w:rPr>
        <w:t>, including in security affairs, human rights, international law, peacekeeping</w:t>
      </w:r>
      <w:r w:rsidRPr="00EB1868">
        <w:rPr>
          <w:sz w:val="14"/>
          <w:szCs w:val="24"/>
        </w:rPr>
        <w:t xml:space="preserve"> (UN or otherwise), and so on. What I want to suggest here—suggest, not test—is that </w:t>
      </w:r>
      <w:r w:rsidRPr="00EB1868">
        <w:rPr>
          <w:szCs w:val="24"/>
          <w:u w:val="single"/>
        </w:rPr>
        <w:t xml:space="preserve">American </w:t>
      </w:r>
      <w:r w:rsidRPr="00EB1868">
        <w:rPr>
          <w:szCs w:val="24"/>
          <w:highlight w:val="cyan"/>
          <w:u w:val="single"/>
        </w:rPr>
        <w:t>hegemony might just be a deep cause of the</w:t>
      </w:r>
      <w:r w:rsidRPr="00EB1868">
        <w:rPr>
          <w:szCs w:val="24"/>
          <w:u w:val="single"/>
        </w:rPr>
        <w:t xml:space="preserve"> steady </w:t>
      </w:r>
      <w:r w:rsidRPr="00EB1868">
        <w:rPr>
          <w:szCs w:val="24"/>
          <w:highlight w:val="cyan"/>
          <w:u w:val="single"/>
        </w:rPr>
        <w:t>decline of political deaths</w:t>
      </w:r>
      <w:r w:rsidRPr="00EB1868">
        <w:rPr>
          <w:szCs w:val="24"/>
          <w:u w:val="single"/>
        </w:rPr>
        <w:t xml:space="preserve"> in the world. </w:t>
      </w:r>
      <w:r w:rsidRPr="00EB1868">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B1868">
        <w:rPr>
          <w:szCs w:val="24"/>
          <w:u w:val="single"/>
        </w:rPr>
        <w:t>U.S. hegemony might just be a deeper cause of the proximate causes outlined by</w:t>
      </w:r>
      <w:r w:rsidRPr="00EB1868">
        <w:rPr>
          <w:sz w:val="14"/>
          <w:szCs w:val="24"/>
        </w:rPr>
        <w:t xml:space="preserve"> Professor </w:t>
      </w:r>
      <w:r w:rsidRPr="00EB1868">
        <w:rPr>
          <w:szCs w:val="24"/>
          <w:u w:val="single"/>
        </w:rPr>
        <w:t>Mack. Consider economic growth and openness to foreign trade and investment, which</w:t>
      </w:r>
      <w:r w:rsidRPr="00EB1868">
        <w:rPr>
          <w:sz w:val="14"/>
          <w:szCs w:val="24"/>
        </w:rPr>
        <w:t xml:space="preserve"> (so say some theories) </w:t>
      </w:r>
      <w:r w:rsidRPr="00EB1868">
        <w:rPr>
          <w:szCs w:val="24"/>
          <w:u w:val="single"/>
        </w:rPr>
        <w:t>render violence irrational. American power and policies may be responsible for these in two related ways</w:t>
      </w:r>
      <w:r w:rsidRPr="00EB1868">
        <w:rPr>
          <w:sz w:val="14"/>
          <w:szCs w:val="24"/>
        </w:rPr>
        <w:t xml:space="preserve">. First, at least </w:t>
      </w:r>
      <w:r w:rsidRPr="00EB1868">
        <w:rPr>
          <w:szCs w:val="24"/>
          <w:u w:val="single"/>
        </w:rPr>
        <w:t>since the 1940s Washington has prodded other countries to embrace the market capitalism that entails economic openness and produces sustainable economic growth. The United States promotes capitalism for selfish reasons</w:t>
      </w:r>
      <w:r w:rsidRPr="00EB1868">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B1868">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EB1868">
        <w:rPr>
          <w:sz w:val="14"/>
          <w:szCs w:val="24"/>
        </w:rPr>
        <w:t>.</w:t>
      </w:r>
    </w:p>
    <w:p w:rsidR="004A0597" w:rsidRDefault="004A0597" w:rsidP="004A0597">
      <w:pPr>
        <w:rPr>
          <w:sz w:val="14"/>
          <w:szCs w:val="24"/>
        </w:rPr>
      </w:pPr>
    </w:p>
    <w:p w:rsidR="004A0597" w:rsidRPr="00545822" w:rsidRDefault="004A0597" w:rsidP="004A0597">
      <w:pPr>
        <w:rPr>
          <w:rFonts w:eastAsia="Calibri"/>
          <w:sz w:val="10"/>
          <w:szCs w:val="24"/>
        </w:rPr>
      </w:pPr>
    </w:p>
    <w:p w:rsidR="004A0597" w:rsidRPr="00A51D31" w:rsidRDefault="004A0597" w:rsidP="004A0597"/>
    <w:p w:rsidR="004A0597" w:rsidRDefault="004A0597" w:rsidP="004A0597">
      <w:pPr>
        <w:pStyle w:val="Heading2"/>
      </w:pPr>
      <w:r>
        <w:lastRenderedPageBreak/>
        <w:t>2ac</w:t>
      </w:r>
    </w:p>
    <w:p w:rsidR="004A0597" w:rsidRPr="004A0597" w:rsidRDefault="004A0597" w:rsidP="004A0597">
      <w:pPr>
        <w:pStyle w:val="Heading3"/>
      </w:pPr>
      <w:r>
        <w:lastRenderedPageBreak/>
        <w:t xml:space="preserve">2ac – </w:t>
      </w:r>
      <w:proofErr w:type="spellStart"/>
      <w:r>
        <w:t>heg</w:t>
      </w:r>
      <w:proofErr w:type="spellEnd"/>
      <w:r>
        <w:t xml:space="preserve"> </w:t>
      </w:r>
    </w:p>
    <w:p w:rsidR="004A0597" w:rsidRPr="00E04850" w:rsidRDefault="004A0597" w:rsidP="004A0597">
      <w:pPr>
        <w:pStyle w:val="Heading4"/>
        <w:rPr>
          <w:rFonts w:eastAsia="Times New Roman"/>
        </w:rPr>
      </w:pPr>
      <w:r w:rsidRPr="00E04850">
        <w:rPr>
          <w:rFonts w:eastAsia="Times New Roman"/>
        </w:rPr>
        <w:t xml:space="preserve">Concedes </w:t>
      </w:r>
      <w:proofErr w:type="spellStart"/>
      <w:r w:rsidRPr="00E04850">
        <w:rPr>
          <w:rFonts w:eastAsia="Times New Roman"/>
        </w:rPr>
        <w:t>heg</w:t>
      </w:r>
      <w:proofErr w:type="spellEnd"/>
      <w:r w:rsidRPr="00E04850">
        <w:rPr>
          <w:rFonts w:eastAsia="Times New Roman"/>
        </w:rPr>
        <w:t xml:space="preserve"> is key to solve great power war</w:t>
      </w:r>
    </w:p>
    <w:p w:rsidR="004A0597" w:rsidRPr="00E04850" w:rsidRDefault="004A0597" w:rsidP="004A0597">
      <w:pPr>
        <w:rPr>
          <w:rFonts w:eastAsia="Times New Roman"/>
          <w:szCs w:val="24"/>
        </w:rPr>
      </w:pPr>
      <w:proofErr w:type="spellStart"/>
      <w:r w:rsidRPr="00E04850">
        <w:rPr>
          <w:rFonts w:eastAsia="Times New Roman"/>
          <w:b/>
          <w:szCs w:val="24"/>
        </w:rPr>
        <w:t>Monteiro</w:t>
      </w:r>
      <w:proofErr w:type="spellEnd"/>
      <w:r w:rsidRPr="00E04850">
        <w:rPr>
          <w:rFonts w:eastAsia="Times New Roman"/>
          <w:b/>
          <w:szCs w:val="24"/>
        </w:rPr>
        <w:t xml:space="preserve"> 11 </w:t>
      </w:r>
      <w:r w:rsidRPr="00E04850">
        <w:rPr>
          <w:rFonts w:eastAsia="Times New Roman"/>
          <w:szCs w:val="24"/>
        </w:rPr>
        <w:t>*</w:t>
      </w:r>
      <w:proofErr w:type="spellStart"/>
      <w:r w:rsidRPr="00E04850">
        <w:rPr>
          <w:rFonts w:eastAsia="Times New Roman"/>
          <w:szCs w:val="24"/>
        </w:rPr>
        <w:t>Nuno</w:t>
      </w:r>
      <w:proofErr w:type="spellEnd"/>
      <w:r w:rsidRPr="00E04850">
        <w:rPr>
          <w:rFonts w:eastAsia="Times New Roman"/>
          <w:szCs w:val="24"/>
        </w:rPr>
        <w:t xml:space="preserve"> P. </w:t>
      </w:r>
      <w:proofErr w:type="spellStart"/>
      <w:r w:rsidRPr="00E04850">
        <w:rPr>
          <w:rFonts w:eastAsia="Times New Roman"/>
          <w:szCs w:val="24"/>
        </w:rPr>
        <w:t>Monteiro</w:t>
      </w:r>
      <w:proofErr w:type="spellEnd"/>
      <w:r w:rsidRPr="00E04850">
        <w:rPr>
          <w:rFonts w:eastAsia="Times New Roman"/>
          <w:szCs w:val="24"/>
        </w:rPr>
        <w:t xml:space="preserve"> is Assistant Professor of Political Science at Yale University [</w:t>
      </w:r>
      <w:hyperlink r:id="rId20" w:history="1">
        <w:r w:rsidRPr="00E04850">
          <w:rPr>
            <w:rFonts w:eastAsia="Calibri"/>
            <w:szCs w:val="24"/>
          </w:rPr>
          <w:t>http://www.mitpressjournals.org/doi/pdf/10.1162/ISEC_a_00064</w:t>
        </w:r>
      </w:hyperlink>
      <w:r w:rsidRPr="00E04850">
        <w:rPr>
          <w:rFonts w:eastAsia="Times New Roman"/>
          <w:szCs w:val="24"/>
        </w:rPr>
        <w:t xml:space="preserve">, “Unrest Assured: Why </w:t>
      </w:r>
      <w:proofErr w:type="spellStart"/>
      <w:r w:rsidRPr="00E04850">
        <w:rPr>
          <w:rFonts w:eastAsia="Times New Roman"/>
          <w:szCs w:val="24"/>
        </w:rPr>
        <w:t>Unipolarity</w:t>
      </w:r>
      <w:proofErr w:type="spellEnd"/>
      <w:r w:rsidRPr="00E04850">
        <w:rPr>
          <w:rFonts w:eastAsia="Times New Roman"/>
          <w:szCs w:val="24"/>
        </w:rPr>
        <w:t xml:space="preserve"> is not </w:t>
      </w:r>
      <w:proofErr w:type="gramStart"/>
      <w:r w:rsidRPr="00E04850">
        <w:rPr>
          <w:rFonts w:eastAsia="Times New Roman"/>
          <w:szCs w:val="24"/>
        </w:rPr>
        <w:t>Peaceful</w:t>
      </w:r>
      <w:proofErr w:type="gramEnd"/>
      <w:r w:rsidRPr="00E04850">
        <w:rPr>
          <w:rFonts w:eastAsia="Times New Roman"/>
          <w:szCs w:val="24"/>
        </w:rPr>
        <w:t>”]</w:t>
      </w:r>
    </w:p>
    <w:p w:rsidR="004A0597" w:rsidRPr="00E04850" w:rsidRDefault="004A0597" w:rsidP="004A0597">
      <w:pPr>
        <w:tabs>
          <w:tab w:val="left" w:pos="10530"/>
          <w:tab w:val="right" w:pos="15150"/>
        </w:tabs>
        <w:rPr>
          <w:rFonts w:eastAsia="Times New Roman"/>
          <w:b/>
          <w:szCs w:val="24"/>
          <w:u w:val="single"/>
        </w:rPr>
      </w:pPr>
      <w:r w:rsidRPr="00E04850">
        <w:rPr>
          <w:rFonts w:eastAsia="Times New Roman"/>
          <w:sz w:val="10"/>
          <w:szCs w:val="24"/>
        </w:rPr>
        <w:t xml:space="preserve">In addition, </w:t>
      </w:r>
      <w:proofErr w:type="spellStart"/>
      <w:r w:rsidRPr="004E3244">
        <w:rPr>
          <w:rFonts w:eastAsia="Times New Roman"/>
          <w:szCs w:val="24"/>
          <w:highlight w:val="cyan"/>
          <w:u w:val="single"/>
        </w:rPr>
        <w:t>Wohlforth</w:t>
      </w:r>
      <w:proofErr w:type="spellEnd"/>
      <w:r w:rsidRPr="004E3244">
        <w:rPr>
          <w:rFonts w:eastAsia="Times New Roman"/>
          <w:szCs w:val="24"/>
          <w:highlight w:val="cyan"/>
          <w:u w:val="single"/>
        </w:rPr>
        <w:t xml:space="preserve"> claims that wars among major powers are unlikely, because the </w:t>
      </w:r>
      <w:proofErr w:type="spellStart"/>
      <w:r w:rsidRPr="004E3244">
        <w:rPr>
          <w:rFonts w:eastAsia="Times New Roman"/>
          <w:szCs w:val="24"/>
          <w:highlight w:val="cyan"/>
          <w:u w:val="single"/>
        </w:rPr>
        <w:t>unipole</w:t>
      </w:r>
      <w:proofErr w:type="spellEnd"/>
      <w:r w:rsidRPr="004E3244">
        <w:rPr>
          <w:rFonts w:eastAsia="Times New Roman"/>
          <w:szCs w:val="24"/>
          <w:highlight w:val="cyan"/>
          <w:u w:val="single"/>
        </w:rPr>
        <w:t xml:space="preserve"> will prevent conflict from erupting</w:t>
      </w:r>
      <w:r w:rsidRPr="00E04850">
        <w:rPr>
          <w:rFonts w:eastAsia="Times New Roman"/>
          <w:sz w:val="10"/>
          <w:szCs w:val="24"/>
        </w:rPr>
        <w:t xml:space="preserve"> among important states. He writes, “The sole pole’s power advantages matter only to the degree that it is engaged, and it is most likely to be engaged in politics among the other major powers. 44 </w:t>
      </w:r>
      <w:r w:rsidRPr="004E3244">
        <w:rPr>
          <w:rFonts w:eastAsia="Times New Roman"/>
          <w:b/>
          <w:szCs w:val="24"/>
          <w:highlight w:val="cyan"/>
          <w:u w:val="single"/>
        </w:rPr>
        <w:t>I agree</w:t>
      </w:r>
      <w:r w:rsidRPr="00E04850">
        <w:rPr>
          <w:rFonts w:eastAsia="Times New Roman"/>
          <w:sz w:val="10"/>
          <w:szCs w:val="24"/>
        </w:rPr>
        <w:t xml:space="preserve"> that if the </w:t>
      </w:r>
      <w:proofErr w:type="spellStart"/>
      <w:r w:rsidRPr="00E04850">
        <w:rPr>
          <w:rFonts w:eastAsia="Times New Roman"/>
          <w:sz w:val="10"/>
          <w:szCs w:val="24"/>
        </w:rPr>
        <w:t>unipole</w:t>
      </w:r>
      <w:proofErr w:type="spellEnd"/>
      <w:r w:rsidRPr="00E04850">
        <w:rPr>
          <w:rFonts w:eastAsia="Times New Roman"/>
          <w:sz w:val="10"/>
          <w:szCs w:val="24"/>
        </w:rPr>
        <w:t xml:space="preserve"> were to pursue a strategy of defensive dominance, major power wars would be unlikely. Yet, there is no compelling reason to expect that it will always follow such a course. </w:t>
      </w:r>
      <w:r w:rsidRPr="004E3244">
        <w:rPr>
          <w:rFonts w:eastAsia="Times New Roman"/>
          <w:szCs w:val="24"/>
          <w:highlight w:val="cyan"/>
          <w:u w:val="single"/>
        </w:rPr>
        <w:t xml:space="preserve">Should the </w:t>
      </w:r>
      <w:proofErr w:type="spellStart"/>
      <w:r w:rsidRPr="004E3244">
        <w:rPr>
          <w:rFonts w:eastAsia="Times New Roman"/>
          <w:szCs w:val="24"/>
          <w:highlight w:val="cyan"/>
          <w:u w:val="single"/>
        </w:rPr>
        <w:t>unipole</w:t>
      </w:r>
      <w:proofErr w:type="spellEnd"/>
      <w:r w:rsidRPr="00E04850">
        <w:rPr>
          <w:rFonts w:eastAsia="Times New Roman"/>
          <w:sz w:val="10"/>
          <w:szCs w:val="24"/>
        </w:rPr>
        <w:t xml:space="preserve"> decide to </w:t>
      </w:r>
      <w:r w:rsidRPr="004E3244">
        <w:rPr>
          <w:rFonts w:eastAsia="Times New Roman"/>
          <w:szCs w:val="24"/>
          <w:highlight w:val="cyan"/>
          <w:u w:val="single"/>
        </w:rPr>
        <w:t>disengage</w:t>
      </w:r>
      <w:r w:rsidRPr="00E04850">
        <w:rPr>
          <w:rFonts w:eastAsia="Times New Roman"/>
          <w:sz w:val="10"/>
          <w:szCs w:val="24"/>
        </w:rPr>
        <w:t xml:space="preserve">, as </w:t>
      </w:r>
      <w:proofErr w:type="spellStart"/>
      <w:r w:rsidRPr="00E04850">
        <w:rPr>
          <w:rFonts w:eastAsia="Times New Roman"/>
          <w:sz w:val="10"/>
          <w:szCs w:val="24"/>
        </w:rPr>
        <w:t>Wohlforth</w:t>
      </w:r>
      <w:proofErr w:type="spellEnd"/>
      <w:r w:rsidRPr="00E04850">
        <w:rPr>
          <w:rFonts w:eastAsia="Times New Roman"/>
          <w:sz w:val="10"/>
          <w:szCs w:val="24"/>
        </w:rPr>
        <w:t xml:space="preserve"> implies, </w:t>
      </w:r>
      <w:r w:rsidRPr="004E3244">
        <w:rPr>
          <w:rFonts w:eastAsia="Times New Roman"/>
          <w:b/>
          <w:szCs w:val="24"/>
          <w:highlight w:val="cyan"/>
          <w:u w:val="single"/>
        </w:rPr>
        <w:t>major power wars would be possible</w:t>
      </w:r>
      <w:r w:rsidRPr="00E04850">
        <w:rPr>
          <w:rFonts w:eastAsia="Times New Roman"/>
          <w:b/>
          <w:szCs w:val="24"/>
          <w:u w:val="single"/>
        </w:rPr>
        <w:t xml:space="preserve"> </w:t>
      </w:r>
    </w:p>
    <w:p w:rsidR="004A0597" w:rsidRPr="00FD5B98" w:rsidRDefault="004A0597" w:rsidP="004A0597"/>
    <w:p w:rsidR="004A0597" w:rsidRDefault="004A0597" w:rsidP="004A0597">
      <w:pPr>
        <w:pStyle w:val="Heading3"/>
      </w:pPr>
      <w:r>
        <w:lastRenderedPageBreak/>
        <w:t xml:space="preserve">2ac – t </w:t>
      </w:r>
    </w:p>
    <w:p w:rsidR="004A0597" w:rsidRDefault="004A0597" w:rsidP="004A0597">
      <w:pPr>
        <w:pStyle w:val="Heading4"/>
      </w:pPr>
      <w:r>
        <w:t>Counter Interpretation – Conditional and unconditional engagement are topical</w:t>
      </w:r>
    </w:p>
    <w:p w:rsidR="004A0597" w:rsidRDefault="004A0597" w:rsidP="004A0597">
      <w:proofErr w:type="spellStart"/>
      <w:r w:rsidRPr="006D4C99">
        <w:rPr>
          <w:rStyle w:val="StyleStyleBold12pt"/>
        </w:rPr>
        <w:t>Haass</w:t>
      </w:r>
      <w:proofErr w:type="spellEnd"/>
      <w:r w:rsidRPr="006D4C99">
        <w:rPr>
          <w:rStyle w:val="StyleStyleBold12pt"/>
        </w:rPr>
        <w:t xml:space="preserve"> </w:t>
      </w:r>
      <w:r>
        <w:rPr>
          <w:rStyle w:val="StyleStyleBold12pt"/>
        </w:rPr>
        <w:t>2k</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4A0597" w:rsidRDefault="004A0597" w:rsidP="004A0597">
      <w:hyperlink r:id="rId21" w:history="1">
        <w:r w:rsidRPr="00612E02">
          <w:rPr>
            <w:rStyle w:val="Hyperlink"/>
          </w:rPr>
          <w:t>http://dspace.cigilibrary.org/jspui/bitstream/123456789/18245/1/Engaging%20Problem%20Countries.pdf</w:t>
        </w:r>
      </w:hyperlink>
      <w:proofErr w:type="gramStart"/>
      <w:r>
        <w:t>?1</w:t>
      </w:r>
      <w:proofErr w:type="gramEnd"/>
    </w:p>
    <w:p w:rsidR="004A0597" w:rsidRDefault="004A0597" w:rsidP="004A0597"/>
    <w:p w:rsidR="004A0597" w:rsidRPr="002F78FA" w:rsidRDefault="004A0597" w:rsidP="004A0597">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4A0597" w:rsidRDefault="004A0597" w:rsidP="004A0597">
      <w:pPr>
        <w:pStyle w:val="Heading3"/>
      </w:pPr>
      <w:r>
        <w:lastRenderedPageBreak/>
        <w:t xml:space="preserve">2ac – xo </w:t>
      </w:r>
      <w:proofErr w:type="spellStart"/>
      <w:r>
        <w:t>cp</w:t>
      </w:r>
      <w:proofErr w:type="spellEnd"/>
    </w:p>
    <w:p w:rsidR="004A0597" w:rsidRPr="00884D88" w:rsidRDefault="004A0597" w:rsidP="004A0597">
      <w:pPr>
        <w:pStyle w:val="Heading4"/>
      </w:pPr>
      <w:r>
        <w:t>Doesn’t solve – congressional jurisdiction</w:t>
      </w:r>
    </w:p>
    <w:p w:rsidR="004A0597" w:rsidRPr="00B25908" w:rsidRDefault="004A0597" w:rsidP="004A0597">
      <w:r w:rsidRPr="0019273B">
        <w:rPr>
          <w:rStyle w:val="StyleStyleBold12pt"/>
          <w:highlight w:val="cyan"/>
        </w:rPr>
        <w:t>US COTA 91</w:t>
      </w:r>
      <w:r>
        <w:rPr>
          <w:rStyle w:val="StyleStyleBold12pt"/>
        </w:rPr>
        <w:t xml:space="preserve"> </w:t>
      </w:r>
      <w:r w:rsidRPr="00B25908">
        <w:t>– Congress Office of Technology Assessment (“Redesigning Defense: Planning the Transition to the Future U.S. Defense Industrial Base”, OTA-ISC-500, July 1991, http://ota-cdn.fas.org/reports/9134.pdf)//javi</w:t>
      </w:r>
    </w:p>
    <w:p w:rsidR="004A0597" w:rsidRDefault="004A0597" w:rsidP="004A0597">
      <w:pPr>
        <w:rPr>
          <w:sz w:val="16"/>
        </w:rPr>
      </w:pPr>
      <w:r w:rsidRPr="00E74FBA">
        <w:rPr>
          <w:rStyle w:val="StyleBoldUnderline"/>
        </w:rPr>
        <w:t xml:space="preserve">The </w:t>
      </w:r>
      <w:r w:rsidRPr="0019273B">
        <w:rPr>
          <w:rStyle w:val="StyleBoldUnderline"/>
          <w:highlight w:val="cyan"/>
        </w:rPr>
        <w:t>objective of greater</w:t>
      </w:r>
      <w:r w:rsidRPr="00E74FBA">
        <w:rPr>
          <w:rStyle w:val="StyleBoldUnderline"/>
        </w:rPr>
        <w:t xml:space="preserve"> NADIB </w:t>
      </w:r>
      <w:r w:rsidRPr="0019273B">
        <w:rPr>
          <w:rStyle w:val="StyleBoldUnderline"/>
          <w:highlight w:val="cyan"/>
        </w:rPr>
        <w:t xml:space="preserve">integration would be to rationalize defense production within </w:t>
      </w:r>
      <w:r w:rsidRPr="0019273B">
        <w:rPr>
          <w:rStyle w:val="StyleBoldUnderline"/>
        </w:rPr>
        <w:t xml:space="preserve">the </w:t>
      </w:r>
      <w:r w:rsidRPr="0019273B">
        <w:rPr>
          <w:rStyle w:val="StyleBoldUnderline"/>
          <w:highlight w:val="cyan"/>
        </w:rPr>
        <w:t>North America</w:t>
      </w:r>
      <w:r w:rsidRPr="0019273B">
        <w:rPr>
          <w:rStyle w:val="StyleBoldUnderline"/>
        </w:rPr>
        <w:t xml:space="preserve">n continent </w:t>
      </w:r>
      <w:r w:rsidRPr="0019273B">
        <w:rPr>
          <w:rStyle w:val="StyleBoldUnderline"/>
          <w:highlight w:val="cyan"/>
        </w:rPr>
        <w:t>by enabling both countries to specialize in</w:t>
      </w:r>
      <w:r w:rsidRPr="00E74FBA">
        <w:rPr>
          <w:rStyle w:val="StyleBoldUnderline"/>
        </w:rPr>
        <w:t xml:space="preserve"> the </w:t>
      </w:r>
      <w:r w:rsidRPr="0019273B">
        <w:rPr>
          <w:rStyle w:val="StyleBoldUnderline"/>
          <w:highlight w:val="cyan"/>
        </w:rPr>
        <w:t>areas where they are most proficient. Congress could</w:t>
      </w:r>
      <w:r w:rsidRPr="00E74FBA">
        <w:rPr>
          <w:rStyle w:val="StyleBoldUnderline"/>
        </w:rPr>
        <w:t xml:space="preserve"> help </w:t>
      </w:r>
      <w:r w:rsidRPr="0019273B">
        <w:rPr>
          <w:rStyle w:val="StyleBoldUnderline"/>
          <w:highlight w:val="cyan"/>
        </w:rPr>
        <w:t>achieve this goal by removing</w:t>
      </w:r>
      <w:r w:rsidRPr="00E74FBA">
        <w:rPr>
          <w:sz w:val="16"/>
        </w:rPr>
        <w:t xml:space="preserve"> some or all of the existing </w:t>
      </w:r>
      <w:r w:rsidRPr="00E74FBA">
        <w:rPr>
          <w:rStyle w:val="StyleBoldUnderline"/>
        </w:rPr>
        <w:t xml:space="preserve">legislative and </w:t>
      </w:r>
      <w:r w:rsidRPr="0019273B">
        <w:rPr>
          <w:rStyle w:val="StyleBoldUnderline"/>
          <w:highlight w:val="cyan"/>
        </w:rPr>
        <w:t>policy barriers to free trade in defense</w:t>
      </w:r>
      <w:r w:rsidRPr="00E74FBA">
        <w:rPr>
          <w:rStyle w:val="StyleBoldUnderline"/>
        </w:rPr>
        <w:t xml:space="preserve"> and dual-use </w:t>
      </w:r>
      <w:r w:rsidRPr="0019273B">
        <w:rPr>
          <w:rStyle w:val="StyleBoldUnderline"/>
          <w:highlight w:val="cyan"/>
        </w:rPr>
        <w:t>products</w:t>
      </w:r>
      <w:r w:rsidRPr="00E74FBA">
        <w:rPr>
          <w:sz w:val="16"/>
        </w:rPr>
        <w:t xml:space="preserve"> between the two countries and by appropriating funds for the </w:t>
      </w:r>
      <w:proofErr w:type="spellStart"/>
      <w:r w:rsidRPr="00E74FBA">
        <w:rPr>
          <w:sz w:val="16"/>
        </w:rPr>
        <w:t>codevelopment</w:t>
      </w:r>
      <w:proofErr w:type="spellEnd"/>
      <w:r w:rsidRPr="00E74FBA">
        <w:rPr>
          <w:sz w:val="16"/>
        </w:rPr>
        <w:t xml:space="preserve"> and coproduction of defense equipment by U.S. and Canadian firms. The repeal of U.S. protectionist legislation might be made conditional on Ottawa’s willingness to drop its offset requirements. </w:t>
      </w:r>
      <w:r w:rsidRPr="00E74FBA">
        <w:rPr>
          <w:rStyle w:val="StyleBoldUnderline"/>
        </w:rPr>
        <w:t xml:space="preserve">Such </w:t>
      </w:r>
      <w:r w:rsidRPr="0019273B">
        <w:rPr>
          <w:rStyle w:val="StyleBoldUnderline"/>
          <w:highlight w:val="cyan"/>
        </w:rPr>
        <w:t>congressional action would need to be supplemented</w:t>
      </w:r>
      <w:r w:rsidRPr="00E74FBA">
        <w:rPr>
          <w:rStyle w:val="StyleBoldUnderline"/>
        </w:rPr>
        <w:t xml:space="preserve"> with additional measures </w:t>
      </w:r>
      <w:r w:rsidRPr="0019273B">
        <w:rPr>
          <w:rStyle w:val="StyleBoldUnderline"/>
          <w:highlight w:val="cyan"/>
        </w:rPr>
        <w:t>by</w:t>
      </w:r>
      <w:r w:rsidRPr="00E74FBA">
        <w:rPr>
          <w:rStyle w:val="StyleBoldUnderline"/>
        </w:rPr>
        <w:t xml:space="preserve"> the </w:t>
      </w:r>
      <w:r w:rsidRPr="0019273B">
        <w:rPr>
          <w:rStyle w:val="StyleBoldUnderline"/>
          <w:highlight w:val="cyan"/>
        </w:rPr>
        <w:t xml:space="preserve">executive </w:t>
      </w:r>
      <w:r w:rsidRPr="0019273B">
        <w:rPr>
          <w:rStyle w:val="StyleBoldUnderline"/>
        </w:rPr>
        <w:t>branch</w:t>
      </w:r>
      <w:r w:rsidRPr="00E74FBA">
        <w:rPr>
          <w:sz w:val="16"/>
        </w:rPr>
        <w:t>. For example, the U.S. and Canadian defense departments might seek improved coordination in defense R&amp;D policy and a more liberal policy on cross-border transfers of technology so that the research of both countries could be utilized more efficiently. Joint U.S.-Canadian industrial preparedness planning might also be expanded.</w:t>
      </w:r>
    </w:p>
    <w:p w:rsidR="004A0597" w:rsidRPr="0057704A" w:rsidRDefault="004A0597" w:rsidP="004A0597">
      <w:pPr>
        <w:pStyle w:val="Heading4"/>
      </w:pPr>
      <w:r>
        <w:t xml:space="preserve">Ought has no temporal function </w:t>
      </w:r>
    </w:p>
    <w:p w:rsidR="004A0597" w:rsidRPr="00291A20" w:rsidRDefault="004A0597" w:rsidP="004A0597">
      <w:pPr>
        <w:rPr>
          <w:rStyle w:val="StyleBoldUnderline"/>
        </w:rPr>
      </w:pPr>
      <w:r w:rsidRPr="001B42DE">
        <w:rPr>
          <w:rStyle w:val="StyleBoldUnderline"/>
          <w:highlight w:val="yellow"/>
        </w:rPr>
        <w:t>Dictionary of Americanisms, ‘99</w:t>
      </w:r>
    </w:p>
    <w:p w:rsidR="004A0597" w:rsidRDefault="004A0597" w:rsidP="004A0597">
      <w:r>
        <w:t xml:space="preserve">(1999, The </w:t>
      </w:r>
      <w:r w:rsidRPr="0005110E">
        <w:t>Dictionary of American</w:t>
      </w:r>
      <w:r>
        <w:t xml:space="preserve">isms was originally created by John Russell Bartlett in 1848, </w:t>
      </w:r>
      <w:proofErr w:type="gramStart"/>
      <w:r>
        <w:t>This</w:t>
      </w:r>
      <w:proofErr w:type="gramEnd"/>
      <w:r>
        <w:t xml:space="preserve"> edition was re-copyrighted 1999-2006 – </w:t>
      </w:r>
      <w:r w:rsidRPr="0005110E">
        <w:t>http://www.merrycoz.org/voices/bartlett/AMER10.HTM#o</w:t>
      </w:r>
      <w:r>
        <w:t>)</w:t>
      </w:r>
    </w:p>
    <w:p w:rsidR="004A0597" w:rsidRDefault="004A0597" w:rsidP="004A0597">
      <w:pPr>
        <w:rPr>
          <w:sz w:val="16"/>
        </w:rPr>
      </w:pPr>
      <w:proofErr w:type="gramStart"/>
      <w:r w:rsidRPr="00062F22">
        <w:rPr>
          <w:rStyle w:val="underline"/>
          <w:highlight w:val="yellow"/>
        </w:rPr>
        <w:t>OUGHT</w:t>
      </w:r>
      <w:r w:rsidRPr="00291A20">
        <w:rPr>
          <w:rStyle w:val="underline"/>
        </w:rPr>
        <w:t>.</w:t>
      </w:r>
      <w:proofErr w:type="gramEnd"/>
      <w:r w:rsidRPr="00291A20">
        <w:rPr>
          <w:sz w:val="16"/>
        </w:rPr>
        <w:t xml:space="preserve"> As </w:t>
      </w:r>
      <w:r w:rsidRPr="00291A20">
        <w:rPr>
          <w:rStyle w:val="underline"/>
        </w:rPr>
        <w:t xml:space="preserve">this verb is defective, and </w:t>
      </w:r>
      <w:r w:rsidRPr="00062F22">
        <w:rPr>
          <w:rStyle w:val="underline"/>
          <w:highlight w:val="yellow"/>
        </w:rPr>
        <w:t>has no inflection to distinguish past from present</w:t>
      </w:r>
      <w:r w:rsidRPr="00291A20">
        <w:rPr>
          <w:rStyle w:val="underline"/>
        </w:rPr>
        <w:t xml:space="preserve"> time</w:t>
      </w:r>
      <w:r w:rsidRPr="00291A20">
        <w:rPr>
          <w:sz w:val="16"/>
        </w:rPr>
        <w:t xml:space="preserve">, illiterate persons often attempt to supply the deficiency by the use of auxiliaries. Hence the expressions, </w:t>
      </w:r>
      <w:proofErr w:type="gramStart"/>
      <w:r w:rsidRPr="00291A20">
        <w:rPr>
          <w:sz w:val="16"/>
        </w:rPr>
        <w:t>don't ought</w:t>
      </w:r>
      <w:proofErr w:type="gramEnd"/>
      <w:r w:rsidRPr="00291A20">
        <w:rPr>
          <w:sz w:val="16"/>
        </w:rPr>
        <w:t xml:space="preserve">, had </w:t>
      </w:r>
      <w:proofErr w:type="spellStart"/>
      <w:r w:rsidRPr="00291A20">
        <w:rPr>
          <w:sz w:val="16"/>
        </w:rPr>
        <w:t>ought</w:t>
      </w:r>
      <w:proofErr w:type="spellEnd"/>
      <w:r w:rsidRPr="00291A20">
        <w:rPr>
          <w:sz w:val="16"/>
        </w:rPr>
        <w:t xml:space="preserve">, hadn't </w:t>
      </w:r>
      <w:proofErr w:type="spellStart"/>
      <w:r w:rsidRPr="00291A20">
        <w:rPr>
          <w:sz w:val="16"/>
        </w:rPr>
        <w:t>ought</w:t>
      </w:r>
      <w:proofErr w:type="spellEnd"/>
      <w:r w:rsidRPr="00291A20">
        <w:rPr>
          <w:sz w:val="16"/>
        </w:rPr>
        <w:t xml:space="preserve">. Mr. </w:t>
      </w:r>
      <w:proofErr w:type="spellStart"/>
      <w:r w:rsidRPr="00291A20">
        <w:rPr>
          <w:sz w:val="16"/>
        </w:rPr>
        <w:t>Pegge</w:t>
      </w:r>
      <w:proofErr w:type="spellEnd"/>
      <w:r w:rsidRPr="00291A20">
        <w:rPr>
          <w:sz w:val="16"/>
        </w:rPr>
        <w:t xml:space="preserve"> notices the two last among the vulgarisms of London. </w:t>
      </w:r>
    </w:p>
    <w:p w:rsidR="004A0597" w:rsidRPr="00E148D7" w:rsidRDefault="004A0597" w:rsidP="004A0597"/>
    <w:p w:rsidR="004A0597" w:rsidRPr="00BF3DE1" w:rsidRDefault="004A0597" w:rsidP="004A0597">
      <w:pPr>
        <w:rPr>
          <w:b/>
        </w:rPr>
      </w:pPr>
    </w:p>
    <w:p w:rsidR="004A0597" w:rsidRPr="00BF3DE1" w:rsidRDefault="004A0597" w:rsidP="004A0597">
      <w:pPr>
        <w:rPr>
          <w:rStyle w:val="StyleStyleBold12pt"/>
          <w:b w:val="0"/>
        </w:rPr>
      </w:pPr>
      <w:r w:rsidRPr="00BF3DE1">
        <w:rPr>
          <w:b/>
        </w:rPr>
        <w:t xml:space="preserve">CP links to politics – previous XOs proves </w:t>
      </w:r>
      <w:proofErr w:type="spellStart"/>
      <w:r w:rsidRPr="00BF3DE1">
        <w:rPr>
          <w:b/>
        </w:rPr>
        <w:t>Prez</w:t>
      </w:r>
      <w:proofErr w:type="spellEnd"/>
      <w:r w:rsidRPr="00BF3DE1">
        <w:rPr>
          <w:b/>
        </w:rPr>
        <w:t xml:space="preserve"> Powers </w:t>
      </w:r>
      <w:proofErr w:type="gramStart"/>
      <w:r w:rsidRPr="00BF3DE1">
        <w:rPr>
          <w:b/>
        </w:rPr>
        <w:t>is</w:t>
      </w:r>
      <w:proofErr w:type="gramEnd"/>
      <w:r w:rsidRPr="00BF3DE1">
        <w:rPr>
          <w:b/>
        </w:rPr>
        <w:t xml:space="preserve"> </w:t>
      </w:r>
      <w:proofErr w:type="spellStart"/>
      <w:r w:rsidRPr="00BF3DE1">
        <w:rPr>
          <w:b/>
        </w:rPr>
        <w:t>nonunique</w:t>
      </w:r>
      <w:proofErr w:type="spellEnd"/>
      <w:r w:rsidRPr="00BF3DE1">
        <w:rPr>
          <w:b/>
        </w:rPr>
        <w:t xml:space="preserve"> and CP doesn’t solve</w:t>
      </w:r>
    </w:p>
    <w:p w:rsidR="004A0597" w:rsidRPr="00BF3DE1" w:rsidRDefault="004A0597" w:rsidP="004A0597">
      <w:pPr>
        <w:rPr>
          <w:rStyle w:val="StyleStyleBold12pt"/>
          <w:b w:val="0"/>
        </w:rPr>
      </w:pPr>
      <w:r w:rsidRPr="00BF3DE1">
        <w:rPr>
          <w:rStyle w:val="StyleStyleBold12pt"/>
        </w:rPr>
        <w:t xml:space="preserve">Weisman 9 (Jonathan, WSJ, </w:t>
      </w:r>
      <w:r w:rsidRPr="00BF3DE1">
        <w:rPr>
          <w:rStyle w:val="StyleStyleBold12pt"/>
          <w:i/>
        </w:rPr>
        <w:t>Obama’s Fiat Angers Lawmakers</w:t>
      </w:r>
      <w:r w:rsidRPr="00BF3DE1">
        <w:rPr>
          <w:rStyle w:val="StyleStyleBold12pt"/>
        </w:rPr>
        <w:t>, 7/15/9, http://online.wsj.com/article/SB124761651200542351.html)</w:t>
      </w:r>
    </w:p>
    <w:p w:rsidR="004A0597" w:rsidRPr="00BF3DE1" w:rsidRDefault="004A0597" w:rsidP="004A0597">
      <w:pPr>
        <w:jc w:val="both"/>
      </w:pPr>
      <w:r w:rsidRPr="00BF3DE1">
        <w:t xml:space="preserve">WASHINGTON -- With $108 billion in International Monetary Fund loan guarantees in jeopardy last month, </w:t>
      </w:r>
      <w:r w:rsidRPr="00BF3DE1">
        <w:rPr>
          <w:rStyle w:val="StyleBoldUnderline"/>
        </w:rPr>
        <w:t>White House economic officials begged, cajoled and cut deals</w:t>
      </w:r>
      <w:r w:rsidRPr="00BF3DE1">
        <w:t xml:space="preserve"> with Democrats to secure passage of legislation boosting the fund's power. </w:t>
      </w:r>
      <w:r w:rsidRPr="00BF3DE1">
        <w:rPr>
          <w:rStyle w:val="StyleBoldUnderline"/>
        </w:rPr>
        <w:t>Days later</w:t>
      </w:r>
      <w:r w:rsidRPr="00BF3DE1">
        <w:t xml:space="preserve">, President Barack </w:t>
      </w:r>
      <w:r w:rsidRPr="00BF3DE1">
        <w:rPr>
          <w:rStyle w:val="StyleBoldUnderline"/>
        </w:rPr>
        <w:t xml:space="preserve">Obama announced he wasn't bound by any of the agreements. The ensuing flap over </w:t>
      </w:r>
      <w:r w:rsidRPr="0086626A">
        <w:rPr>
          <w:rStyle w:val="StyleBoldUnderline"/>
          <w:highlight w:val="cyan"/>
        </w:rPr>
        <w:t>the president's</w:t>
      </w:r>
      <w:r w:rsidRPr="00BF3DE1">
        <w:t xml:space="preserve"> June 24 </w:t>
      </w:r>
      <w:r w:rsidRPr="0086626A">
        <w:rPr>
          <w:rStyle w:val="StyleBoldUnderline"/>
          <w:highlight w:val="cyan"/>
        </w:rPr>
        <w:t>signing statement is the latest in</w:t>
      </w:r>
      <w:r w:rsidRPr="00BF3DE1">
        <w:rPr>
          <w:rStyle w:val="StyleBoldUnderline"/>
        </w:rPr>
        <w:t xml:space="preserve"> a series of </w:t>
      </w:r>
      <w:r w:rsidRPr="0086626A">
        <w:rPr>
          <w:rStyle w:val="Emphasis"/>
          <w:highlight w:val="cyan"/>
        </w:rPr>
        <w:t>clashes</w:t>
      </w:r>
      <w:r w:rsidRPr="00BF3DE1">
        <w:rPr>
          <w:rStyle w:val="StyleBoldUnderline"/>
        </w:rPr>
        <w:t xml:space="preserve"> between the White House and Congress </w:t>
      </w:r>
      <w:r w:rsidRPr="0086626A">
        <w:rPr>
          <w:rStyle w:val="StyleBoldUnderline"/>
          <w:highlight w:val="cyan"/>
        </w:rPr>
        <w:t>over</w:t>
      </w:r>
      <w:r w:rsidRPr="00BF3DE1">
        <w:t xml:space="preserve"> an issue Mr. Obama once fought against himself: </w:t>
      </w:r>
      <w:r w:rsidRPr="0086626A">
        <w:rPr>
          <w:rStyle w:val="Emphasis"/>
          <w:highlight w:val="cyan"/>
        </w:rPr>
        <w:t>presidential fiat</w:t>
      </w:r>
      <w:r w:rsidRPr="0086626A">
        <w:rPr>
          <w:highlight w:val="cyan"/>
        </w:rPr>
        <w:t>.</w:t>
      </w:r>
      <w:r w:rsidRPr="00BF3DE1">
        <w:t xml:space="preserve"> </w:t>
      </w:r>
      <w:r w:rsidRPr="00BF3DE1">
        <w:rPr>
          <w:rStyle w:val="StyleBoldUnderline"/>
        </w:rPr>
        <w:t xml:space="preserve">As a candidate, Mr. </w:t>
      </w:r>
      <w:r w:rsidRPr="0086626A">
        <w:rPr>
          <w:rStyle w:val="StyleBoldUnderline"/>
          <w:highlight w:val="cyan"/>
        </w:rPr>
        <w:t>Obama pledged</w:t>
      </w:r>
      <w:r w:rsidRPr="00BF3DE1">
        <w:rPr>
          <w:rStyle w:val="StyleBoldUnderline"/>
        </w:rPr>
        <w:t xml:space="preserve"> that he </w:t>
      </w:r>
      <w:r w:rsidRPr="0086626A">
        <w:rPr>
          <w:rStyle w:val="StyleBoldUnderline"/>
          <w:highlight w:val="cyan"/>
        </w:rPr>
        <w:t>wouldn't abuse</w:t>
      </w:r>
      <w:r w:rsidRPr="00BF3DE1">
        <w:rPr>
          <w:rStyle w:val="StyleBoldUnderline"/>
        </w:rPr>
        <w:t xml:space="preserve"> the presidential </w:t>
      </w:r>
      <w:r w:rsidRPr="0086626A">
        <w:rPr>
          <w:rStyle w:val="StyleBoldUnderline"/>
          <w:highlight w:val="cyan"/>
        </w:rPr>
        <w:t>signing</w:t>
      </w:r>
      <w:r w:rsidRPr="00BF3DE1">
        <w:rPr>
          <w:rStyle w:val="StyleBoldUnderline"/>
        </w:rPr>
        <w:t xml:space="preserve"> statement</w:t>
      </w:r>
      <w:r w:rsidRPr="00BF3DE1">
        <w:t xml:space="preserve">, a declaration issued by the president when he signs a bill to give his interpretation of that law. President George W. </w:t>
      </w:r>
      <w:r w:rsidRPr="0086626A">
        <w:rPr>
          <w:rStyle w:val="StyleBoldUnderline"/>
          <w:highlight w:val="cyan"/>
        </w:rPr>
        <w:t>Bush used so many</w:t>
      </w:r>
      <w:r w:rsidRPr="00BF3DE1">
        <w:t xml:space="preserve"> signing statements -- more than 750 -- </w:t>
      </w:r>
      <w:r w:rsidRPr="00BF3DE1">
        <w:rPr>
          <w:rStyle w:val="StyleBoldUnderline"/>
        </w:rPr>
        <w:t xml:space="preserve">that </w:t>
      </w:r>
      <w:r w:rsidRPr="0086626A">
        <w:rPr>
          <w:rStyle w:val="StyleBoldUnderline"/>
          <w:highlight w:val="cyan"/>
        </w:rPr>
        <w:t>the</w:t>
      </w:r>
      <w:r w:rsidRPr="00BF3DE1">
        <w:t xml:space="preserve"> American </w:t>
      </w:r>
      <w:r w:rsidRPr="00BF3DE1">
        <w:rPr>
          <w:rStyle w:val="StyleBoldUnderline"/>
        </w:rPr>
        <w:t>Ba</w:t>
      </w:r>
      <w:r w:rsidRPr="0086626A">
        <w:rPr>
          <w:rStyle w:val="StyleBoldUnderline"/>
          <w:highlight w:val="cyan"/>
        </w:rPr>
        <w:t>r Association criticized it as an abuse of pow</w:t>
      </w:r>
      <w:r w:rsidRPr="00BF3DE1">
        <w:rPr>
          <w:rStyle w:val="StyleBoldUnderline"/>
        </w:rPr>
        <w:t>er</w:t>
      </w:r>
      <w:r w:rsidRPr="00BF3DE1">
        <w:t xml:space="preserve">. After Mr. Obama's issuance of his second signing statement last month, </w:t>
      </w:r>
      <w:r w:rsidRPr="00BF3DE1">
        <w:rPr>
          <w:rStyle w:val="StyleBoldUnderline"/>
        </w:rPr>
        <w:t>even some Democrats say he isn't keeping his word on reining in unilateral presidential actions.</w:t>
      </w:r>
      <w:r w:rsidRPr="00BF3DE1">
        <w:t xml:space="preserve"> "Of course there's a broader issue here," said House Financial Services Chairman Barney Frank (D., Mass.), referring to the brewing battles with Mr. Obama over presidential prerogative. "It's outrageous. It's exactly what the Bush people did." </w:t>
      </w:r>
      <w:r w:rsidRPr="00BF3DE1">
        <w:rPr>
          <w:rStyle w:val="StyleBoldUnderline"/>
        </w:rPr>
        <w:t xml:space="preserve">A White House official said the signing statement was issued "out of an abundance of caution" to preserve "core presidential prerogatives" in the area of foreign policy. </w:t>
      </w:r>
      <w:r w:rsidRPr="00BF3DE1">
        <w:t xml:space="preserve">"The administration negotiated in good faith on this bill and has every intention of living up to our commitments undertaken in the legislation," said White House deputy press secretary Jen </w:t>
      </w:r>
      <w:proofErr w:type="spellStart"/>
      <w:r w:rsidRPr="00BF3DE1">
        <w:t>Psaki</w:t>
      </w:r>
      <w:proofErr w:type="spellEnd"/>
      <w:r w:rsidRPr="00BF3DE1">
        <w:t xml:space="preserve">. The House last week reinstated the restrictions on the IMF that were undone by the president's June signing statement, by a vote of 429-2, in a foreign-operations appropriations bill. In a letter </w:t>
      </w:r>
      <w:r w:rsidRPr="00BF3DE1">
        <w:lastRenderedPageBreak/>
        <w:t xml:space="preserve">slated for delivery on Wednesday, Mr. Frank, </w:t>
      </w:r>
      <w:r w:rsidRPr="0086626A">
        <w:rPr>
          <w:rStyle w:val="StyleBoldUnderline"/>
          <w:highlight w:val="cyan"/>
        </w:rPr>
        <w:t>House</w:t>
      </w:r>
      <w:r w:rsidRPr="00BF3DE1">
        <w:rPr>
          <w:rStyle w:val="StyleBoldUnderline"/>
        </w:rPr>
        <w:t xml:space="preserve"> Appropriations Committee </w:t>
      </w:r>
      <w:r w:rsidRPr="0086626A">
        <w:rPr>
          <w:rStyle w:val="StyleBoldUnderline"/>
          <w:highlight w:val="cyan"/>
        </w:rPr>
        <w:t>Chairman</w:t>
      </w:r>
      <w:r w:rsidRPr="00BF3DE1">
        <w:t xml:space="preserve"> David Obey (D., Wis.), </w:t>
      </w:r>
      <w:r w:rsidRPr="0086626A">
        <w:rPr>
          <w:rStyle w:val="StyleBoldUnderline"/>
          <w:highlight w:val="cyan"/>
        </w:rPr>
        <w:t>and</w:t>
      </w:r>
      <w:r w:rsidRPr="00BF3DE1">
        <w:rPr>
          <w:rStyle w:val="StyleBoldUnderline"/>
        </w:rPr>
        <w:t xml:space="preserve"> New York </w:t>
      </w:r>
      <w:r w:rsidRPr="0086626A">
        <w:rPr>
          <w:rStyle w:val="StyleBoldUnderline"/>
          <w:highlight w:val="cyan"/>
        </w:rPr>
        <w:t>Democratic Reps</w:t>
      </w:r>
      <w:r w:rsidRPr="00BF3DE1">
        <w:t xml:space="preserve">. Nita Lowey and Gregory Meeks will </w:t>
      </w:r>
      <w:r w:rsidRPr="0086626A">
        <w:rPr>
          <w:rStyle w:val="StyleBoldUnderline"/>
          <w:highlight w:val="cyan"/>
        </w:rPr>
        <w:t>inform</w:t>
      </w:r>
      <w:r w:rsidRPr="00BF3DE1">
        <w:rPr>
          <w:rStyle w:val="StyleBoldUnderline"/>
        </w:rPr>
        <w:t xml:space="preserve"> the president that </w:t>
      </w:r>
      <w:r w:rsidRPr="0086626A">
        <w:rPr>
          <w:rStyle w:val="StyleBoldUnderline"/>
          <w:highlight w:val="cyan"/>
        </w:rPr>
        <w:t>if he issues another</w:t>
      </w:r>
      <w:r w:rsidRPr="00BF3DE1">
        <w:rPr>
          <w:rStyle w:val="StyleBoldUnderline"/>
        </w:rPr>
        <w:t xml:space="preserve"> signing statement</w:t>
      </w:r>
      <w:r w:rsidRPr="00BF3DE1">
        <w:t xml:space="preserve"> on IMF and World Bank funding, </w:t>
      </w:r>
      <w:r w:rsidRPr="0086626A">
        <w:rPr>
          <w:rStyle w:val="StyleBoldUnderline"/>
          <w:highlight w:val="cyan"/>
        </w:rPr>
        <w:t>Congress will cut off the funds</w:t>
      </w:r>
      <w:r w:rsidRPr="00BF3DE1">
        <w:rPr>
          <w:rStyle w:val="StyleBoldUnderline"/>
        </w:rPr>
        <w:t xml:space="preserve"> he wants.</w:t>
      </w:r>
      <w:r w:rsidRPr="00BF3DE1">
        <w:t xml:space="preserve"> Mr. </w:t>
      </w:r>
      <w:r w:rsidRPr="0086626A">
        <w:rPr>
          <w:rStyle w:val="Emphasis"/>
          <w:highlight w:val="cyan"/>
        </w:rPr>
        <w:t>Obama needs good relations</w:t>
      </w:r>
      <w:r w:rsidRPr="00BF3DE1">
        <w:rPr>
          <w:rStyle w:val="StyleBoldUnderline"/>
        </w:rPr>
        <w:t xml:space="preserve"> with congressional Democrats </w:t>
      </w:r>
      <w:r w:rsidRPr="0086626A">
        <w:rPr>
          <w:rStyle w:val="Emphasis"/>
          <w:highlight w:val="cyan"/>
        </w:rPr>
        <w:t>to help pass his agenda</w:t>
      </w:r>
      <w:r w:rsidRPr="00BF3DE1">
        <w:rPr>
          <w:rStyle w:val="StyleBoldUnderline"/>
        </w:rPr>
        <w:t xml:space="preserve"> on health care, energy and financial-markets regulation</w:t>
      </w:r>
      <w:r w:rsidRPr="00BF3DE1">
        <w:t xml:space="preserve">. At the London summit of the Group of 20 largest economic powers in April, Mr. </w:t>
      </w:r>
      <w:r w:rsidRPr="00BF3DE1">
        <w:rPr>
          <w:rStyle w:val="StyleBoldUnderline"/>
        </w:rPr>
        <w:t>Obama had promised</w:t>
      </w:r>
      <w:r w:rsidRPr="00BF3DE1">
        <w:t xml:space="preserve"> to secure large increases in loan guarantees for the IMF. With the Group of Eight summit kicking off soon, </w:t>
      </w:r>
      <w:r w:rsidRPr="00BF3DE1">
        <w:rPr>
          <w:rStyle w:val="StyleBoldUnderline"/>
        </w:rPr>
        <w:t>failure to make good on that promise would have been an embarrassment</w:t>
      </w:r>
      <w:r w:rsidRPr="00BF3DE1">
        <w:t xml:space="preserve">. Many Republicans opposed the IMF loan-guarantee language, which had been inserted in a war-spending bill making its way through Congress last month, calling it a bailout for international bankers. </w:t>
      </w:r>
      <w:r w:rsidRPr="00BF3DE1">
        <w:rPr>
          <w:rStyle w:val="StyleBoldUnderline"/>
        </w:rPr>
        <w:t>The White House needed to win over balking Democrats</w:t>
      </w:r>
      <w:r w:rsidRPr="00BF3DE1">
        <w:t>. Rep. Brad Sherman (D., Calif.), negotiating for some Jewish lawmakers, said he told White House National Economic Council Director Lawrence Summers they needed stronger guarantees that IMF loans wouldn't go to Iran.</w:t>
      </w:r>
    </w:p>
    <w:p w:rsidR="004A0597" w:rsidRDefault="004A0597" w:rsidP="004A0597"/>
    <w:p w:rsidR="004A0597" w:rsidRPr="002F0458" w:rsidRDefault="004A0597" w:rsidP="004A0597">
      <w:pPr>
        <w:pStyle w:val="Heading4"/>
      </w:pPr>
      <w:r>
        <w:t>Mexico can produce drones – open licensing is necessary to overall production</w:t>
      </w:r>
    </w:p>
    <w:p w:rsidR="004A0597" w:rsidRPr="002F0458" w:rsidRDefault="004A0597" w:rsidP="004A0597">
      <w:r w:rsidRPr="002F0458">
        <w:rPr>
          <w:rStyle w:val="StyleStyleBold12pt"/>
        </w:rPr>
        <w:t>Godoy 5/11</w:t>
      </w:r>
      <w:r>
        <w:t xml:space="preserve">/13 – Mexico-based correspondent who covers the environment, human rights and sustainable development, journalist since 1996 and has written for various media outlets in Mexico, Central America and Spain (Emilio, “Mexicans Develop Drones for Peace”, </w:t>
      </w:r>
      <w:proofErr w:type="spellStart"/>
      <w:r>
        <w:t>Tierramerica</w:t>
      </w:r>
      <w:proofErr w:type="spellEnd"/>
      <w:r>
        <w:t>, http://www.ipsnews.net/2013/04/mexicans-develop-drones-for-peace/)</w:t>
      </w:r>
    </w:p>
    <w:p w:rsidR="004A0597" w:rsidRPr="002F0458" w:rsidRDefault="004A0597" w:rsidP="004A0597">
      <w:pPr>
        <w:rPr>
          <w:sz w:val="14"/>
        </w:rPr>
      </w:pPr>
      <w:r w:rsidRPr="002F0458">
        <w:rPr>
          <w:sz w:val="14"/>
        </w:rPr>
        <w:t>MEXICO CITY, Apr 11 2013 (IPS) - Unmanned aerial vehicles (</w:t>
      </w:r>
      <w:r w:rsidRPr="002F0458">
        <w:rPr>
          <w:rStyle w:val="StyleBoldUnderline"/>
        </w:rPr>
        <w:t>UAVs</w:t>
      </w:r>
      <w:r w:rsidRPr="002F0458">
        <w:rPr>
          <w:sz w:val="14"/>
        </w:rPr>
        <w:t xml:space="preserve">), </w:t>
      </w:r>
      <w:r w:rsidRPr="002F0458">
        <w:rPr>
          <w:rStyle w:val="StyleBoldUnderline"/>
        </w:rPr>
        <w:t>better known as drones</w:t>
      </w:r>
      <w:r w:rsidRPr="002F0458">
        <w:rPr>
          <w:sz w:val="14"/>
        </w:rPr>
        <w:t xml:space="preserve">,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w:t>
      </w:r>
      <w:proofErr w:type="spellStart"/>
      <w:r w:rsidRPr="002F0458">
        <w:rPr>
          <w:sz w:val="14"/>
        </w:rPr>
        <w:t>Turrialba</w:t>
      </w:r>
      <w:proofErr w:type="spellEnd"/>
      <w:r w:rsidRPr="002F0458">
        <w:rPr>
          <w:sz w:val="14"/>
        </w:rPr>
        <w:t xml:space="preserve"> volcano in Costa Rica to study its chemical composition. “</w:t>
      </w:r>
      <w:r w:rsidRPr="002F0458">
        <w:rPr>
          <w:rStyle w:val="StyleBoldUnderline"/>
        </w:rPr>
        <w:t xml:space="preserve">The technology is </w:t>
      </w:r>
      <w:proofErr w:type="gramStart"/>
      <w:r w:rsidRPr="002F0458">
        <w:rPr>
          <w:rStyle w:val="StyleBoldUnderline"/>
        </w:rPr>
        <w:t>emerging,</w:t>
      </w:r>
      <w:proofErr w:type="gramEnd"/>
      <w:r w:rsidRPr="002F0458">
        <w:rPr>
          <w:rStyle w:val="StyleBoldUnderline"/>
        </w:rPr>
        <w:t xml:space="preserve"> the first applications have just barely begun. Society itself has learned to accept drones beyond their military uses</w:t>
      </w:r>
      <w:r w:rsidRPr="002F0458">
        <w:rPr>
          <w:sz w:val="14"/>
        </w:rPr>
        <w:t>, because th</w:t>
      </w:r>
      <w:r w:rsidRPr="002F0458">
        <w:rPr>
          <w:rStyle w:val="StyleBoldUnderline"/>
        </w:rPr>
        <w:t>ey have seen the different ways they can be used.</w:t>
      </w:r>
      <w:r w:rsidRPr="002F0458">
        <w:rPr>
          <w:sz w:val="14"/>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w:t>
      </w:r>
      <w:proofErr w:type="spellStart"/>
      <w:r w:rsidRPr="002F0458">
        <w:rPr>
          <w:sz w:val="14"/>
        </w:rPr>
        <w:t>Tierramérica</w:t>
      </w:r>
      <w:proofErr w:type="spellEnd"/>
      <w:r w:rsidRPr="002F0458">
        <w:rPr>
          <w:sz w:val="14"/>
        </w:rPr>
        <w:t xml:space="preserve">*. His work caught the attention of Anderson, the editor-in-chief of </w:t>
      </w:r>
      <w:proofErr w:type="gramStart"/>
      <w:r w:rsidRPr="002F0458">
        <w:rPr>
          <w:sz w:val="14"/>
        </w:rPr>
        <w:t>Wired</w:t>
      </w:r>
      <w:proofErr w:type="gramEnd"/>
      <w:r w:rsidRPr="002F0458">
        <w:rPr>
          <w:sz w:val="14"/>
        </w:rPr>
        <w:t xml:space="preserve"> magazine until this past January and now the young Mexican’s partner in 3D Robotics. </w:t>
      </w:r>
      <w:r w:rsidRPr="002F0458">
        <w:rPr>
          <w:rStyle w:val="StyleBoldUnderline"/>
        </w:rPr>
        <w:t>The</w:t>
      </w:r>
      <w:r w:rsidRPr="002F0458">
        <w:rPr>
          <w:sz w:val="14"/>
        </w:rPr>
        <w:t xml:space="preserve"> company does not sell </w:t>
      </w:r>
      <w:r w:rsidRPr="00FE703F">
        <w:rPr>
          <w:rStyle w:val="StyleBoldUnderline"/>
          <w:highlight w:val="cyan"/>
        </w:rPr>
        <w:t>UAVs</w:t>
      </w:r>
      <w:r w:rsidRPr="002F0458">
        <w:rPr>
          <w:sz w:val="14"/>
        </w:rPr>
        <w:t xml:space="preserve"> for military use. The vehicles </w:t>
      </w:r>
      <w:r w:rsidRPr="00FE703F">
        <w:rPr>
          <w:rStyle w:val="StyleBoldUnderline"/>
          <w:highlight w:val="cyan"/>
        </w:rPr>
        <w:t>are designed in the</w:t>
      </w:r>
      <w:r w:rsidRPr="002F0458">
        <w:rPr>
          <w:sz w:val="14"/>
        </w:rPr>
        <w:t xml:space="preserve"> southwest </w:t>
      </w:r>
      <w:r w:rsidRPr="00FE703F">
        <w:rPr>
          <w:rStyle w:val="StyleBoldUnderline"/>
          <w:highlight w:val="cyan"/>
        </w:rPr>
        <w:t>U.S.</w:t>
      </w:r>
      <w:r w:rsidRPr="002F0458">
        <w:rPr>
          <w:sz w:val="14"/>
        </w:rPr>
        <w:t xml:space="preserve"> city of San Diego </w:t>
      </w:r>
      <w:r w:rsidRPr="00FE703F">
        <w:rPr>
          <w:rStyle w:val="StyleBoldUnderline"/>
          <w:highlight w:val="cyan"/>
        </w:rPr>
        <w:t>and assembled across the border in</w:t>
      </w:r>
      <w:r w:rsidRPr="00FE703F">
        <w:rPr>
          <w:sz w:val="14"/>
          <w:highlight w:val="cyan"/>
        </w:rPr>
        <w:t xml:space="preserve"> Tijuana, </w:t>
      </w:r>
      <w:r w:rsidRPr="00FE703F">
        <w:rPr>
          <w:rStyle w:val="StyleBoldUnderline"/>
          <w:highlight w:val="cyan"/>
        </w:rPr>
        <w:t>Mexico.</w:t>
      </w:r>
      <w:r w:rsidRPr="002F0458">
        <w:rPr>
          <w:rStyle w:val="StyleBoldUnderline"/>
        </w:rPr>
        <w:t xml:space="preserve"> They receive between 100 and 150 orders daily from clients in the U</w:t>
      </w:r>
      <w:r w:rsidRPr="002F0458">
        <w:rPr>
          <w:sz w:val="14"/>
        </w:rPr>
        <w:t xml:space="preserve">nited </w:t>
      </w:r>
      <w:r w:rsidRPr="002F0458">
        <w:rPr>
          <w:rStyle w:val="StyleBoldUnderline"/>
        </w:rPr>
        <w:t>S</w:t>
      </w:r>
      <w:r w:rsidRPr="002F0458">
        <w:rPr>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2F0458">
        <w:rPr>
          <w:rStyle w:val="StyleBoldUnderline"/>
        </w:rPr>
        <w:t xml:space="preserve">In 2013 we want to </w:t>
      </w:r>
      <w:proofErr w:type="spellStart"/>
      <w:r w:rsidRPr="002F0458">
        <w:rPr>
          <w:rStyle w:val="StyleBoldUnderline"/>
        </w:rPr>
        <w:t>professionalise</w:t>
      </w:r>
      <w:proofErr w:type="spellEnd"/>
      <w:r w:rsidRPr="002F0458">
        <w:rPr>
          <w:sz w:val="14"/>
        </w:rPr>
        <w:t xml:space="preserve"> all of our </w:t>
      </w:r>
      <w:r w:rsidRPr="002F0458">
        <w:rPr>
          <w:rStyle w:val="StyleBoldUnderline"/>
        </w:rPr>
        <w:t>products. There have been huge advances</w:t>
      </w:r>
      <w:r w:rsidRPr="002F0458">
        <w:rPr>
          <w:sz w:val="14"/>
        </w:rPr>
        <w:t xml:space="preserve">, everything has now been greatly simplified, and we want to make drones easy to </w:t>
      </w:r>
      <w:r w:rsidRPr="00FE703F">
        <w:rPr>
          <w:sz w:val="14"/>
          <w:highlight w:val="cyan"/>
        </w:rPr>
        <w:t xml:space="preserve">use. </w:t>
      </w:r>
      <w:r w:rsidRPr="00FE703F">
        <w:rPr>
          <w:rStyle w:val="StyleBoldUnderline"/>
          <w:highlight w:val="cyan"/>
        </w:rPr>
        <w:t>But we need engineers to write code, for manufacturing</w:t>
      </w:r>
      <w:r w:rsidRPr="002F0458">
        <w:rPr>
          <w:sz w:val="14"/>
        </w:rPr>
        <w:t>,” said Muñoz</w:t>
      </w:r>
      <w:r w:rsidRPr="00FE703F">
        <w:rPr>
          <w:sz w:val="14"/>
          <w:highlight w:val="cyan"/>
        </w:rPr>
        <w:t xml:space="preserve">. </w:t>
      </w:r>
      <w:r w:rsidRPr="00FE703F">
        <w:rPr>
          <w:rStyle w:val="Emphasis"/>
          <w:highlight w:val="cyan"/>
        </w:rPr>
        <w:t>Working on the basis of open licensing</w:t>
      </w:r>
      <w:r w:rsidRPr="00FE703F">
        <w:rPr>
          <w:rStyle w:val="StyleBoldUnderline"/>
          <w:highlight w:val="cyan"/>
        </w:rPr>
        <w:t>, a network of engineers</w:t>
      </w:r>
      <w:r w:rsidRPr="002F0458">
        <w:rPr>
          <w:sz w:val="14"/>
        </w:rPr>
        <w:t xml:space="preserve"> around the world work together to improve codes and </w:t>
      </w:r>
      <w:r w:rsidRPr="00FE703F">
        <w:rPr>
          <w:rStyle w:val="StyleBoldUnderline"/>
          <w:highlight w:val="cyan"/>
        </w:rPr>
        <w:t>develop more advanced products</w:t>
      </w:r>
      <w:r w:rsidRPr="002F0458">
        <w:rPr>
          <w:sz w:val="14"/>
        </w:rPr>
        <w:t>.</w:t>
      </w:r>
    </w:p>
    <w:p w:rsidR="004A0597" w:rsidRDefault="004A0597" w:rsidP="004A0597">
      <w:pPr>
        <w:pStyle w:val="Heading4"/>
      </w:pPr>
      <w:r>
        <w:t xml:space="preserve">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 </w:t>
      </w:r>
    </w:p>
    <w:p w:rsidR="004A0597" w:rsidRDefault="004A0597" w:rsidP="004A0597">
      <w:r>
        <w:t xml:space="preserve">By Stacey </w:t>
      </w:r>
      <w:proofErr w:type="spellStart"/>
      <w:r w:rsidRPr="007461A7">
        <w:rPr>
          <w:rStyle w:val="StyleStyleBold12pt"/>
        </w:rPr>
        <w:t>Emker</w:t>
      </w:r>
      <w:proofErr w:type="spellEnd"/>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proofErr w:type="gramStart"/>
      <w:r w:rsidRPr="007461A7">
        <w:t>Analyzing</w:t>
      </w:r>
      <w:proofErr w:type="gramEnd"/>
      <w:r w:rsidRPr="007461A7">
        <w:t xml:space="preserve"> the US Counterterrorism Strategy in Yemen</w:t>
      </w:r>
      <w:r>
        <w:t xml:space="preserve"> </w:t>
      </w:r>
      <w:r w:rsidRPr="007461A7">
        <w:t>http://blogs.shu.edu/diplomacy/2013/01/analyzing-the-us-counterterrorism-strategy-in-yemen/</w:t>
      </w:r>
    </w:p>
    <w:p w:rsidR="004A0597" w:rsidRPr="007461A7" w:rsidRDefault="004A0597" w:rsidP="004A0597">
      <w:pPr>
        <w:rPr>
          <w:sz w:val="16"/>
        </w:rPr>
      </w:pPr>
      <w:r w:rsidRPr="007461A7">
        <w:rPr>
          <w:sz w:val="16"/>
        </w:rPr>
        <w:lastRenderedPageBreak/>
        <w:t xml:space="preserve">When direct action is taken, drone strikes are conducted in concert with the Yemeni government to avoid civilian casualty. President </w:t>
      </w:r>
      <w:proofErr w:type="spellStart"/>
      <w:r w:rsidRPr="007461A7">
        <w:rPr>
          <w:sz w:val="16"/>
        </w:rPr>
        <w:t>Hadi</w:t>
      </w:r>
      <w:proofErr w:type="spellEnd"/>
      <w:r w:rsidRPr="007461A7">
        <w:rPr>
          <w:sz w:val="16"/>
        </w:rPr>
        <w:t xml:space="preserve"> publicly endorsed U.S. drone strikes in September 2012, making Yemen a reliable counterterrorism partner. </w:t>
      </w:r>
      <w:r w:rsidRPr="003F712A">
        <w:rPr>
          <w:rStyle w:val="StyleBoldUnderline"/>
        </w:rPr>
        <w:t xml:space="preserve">This factor is crucial when assessing the effectiveness of drones in Yemen under former President Saleh compared to President </w:t>
      </w:r>
      <w:proofErr w:type="spellStart"/>
      <w:r w:rsidRPr="003F712A">
        <w:rPr>
          <w:rStyle w:val="StyleBoldUnderline"/>
        </w:rPr>
        <w:t>Hadi</w:t>
      </w:r>
      <w:proofErr w:type="spellEnd"/>
      <w:r w:rsidRPr="007461A7">
        <w:rPr>
          <w:sz w:val="16"/>
        </w:rPr>
        <w:t xml:space="preserve">. </w:t>
      </w:r>
      <w:r w:rsidRPr="003F712A">
        <w:rPr>
          <w:rStyle w:val="StyleBoldUnderline"/>
        </w:rPr>
        <w:t>While former President Saleh pledged Yemen’s support to the U.S. in the “war on terror,” U.S. officials and Yemeni experts questioned Saleh’s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w:t>
      </w:r>
      <w:proofErr w:type="spellStart"/>
      <w:r w:rsidRPr="007461A7">
        <w:rPr>
          <w:sz w:val="16"/>
        </w:rPr>
        <w:t>Hadi’s</w:t>
      </w:r>
      <w:proofErr w:type="spellEnd"/>
      <w:r w:rsidRPr="007461A7">
        <w:rPr>
          <w:sz w:val="16"/>
        </w:rPr>
        <w:t xml:space="preserve"> counterterrorism efforts, Brennan has stated that “the cooperation has been more consistent, more reliable and with a more committed and determined focus.” With this, </w:t>
      </w:r>
      <w:r w:rsidRPr="00F971B5">
        <w:rPr>
          <w:rStyle w:val="Emphasis"/>
          <w:highlight w:val="yellow"/>
        </w:rPr>
        <w:t xml:space="preserve">the information provided by </w:t>
      </w:r>
      <w:r w:rsidRPr="008D1AB4">
        <w:rPr>
          <w:rStyle w:val="Emphasis"/>
        </w:rPr>
        <w:t xml:space="preserve">the Yemeni government under President </w:t>
      </w:r>
      <w:proofErr w:type="spellStart"/>
      <w:r w:rsidRPr="00F971B5">
        <w:rPr>
          <w:rStyle w:val="Emphasis"/>
          <w:highlight w:val="yellow"/>
        </w:rPr>
        <w:t>Hadi</w:t>
      </w:r>
      <w:proofErr w:type="spellEnd"/>
      <w:r w:rsidRPr="00F971B5">
        <w:rPr>
          <w:rStyle w:val="Emphasis"/>
          <w:highlight w:val="yellow"/>
        </w:rPr>
        <w:t xml:space="preserve"> has greatly improved the efficacy of the drone campaign, and helped</w:t>
      </w:r>
      <w:r w:rsidRPr="003F712A">
        <w:rPr>
          <w:rStyle w:val="Emphasis"/>
        </w:rPr>
        <w:t xml:space="preserve"> in </w:t>
      </w:r>
      <w:r w:rsidRPr="00F971B5">
        <w:rPr>
          <w:rStyle w:val="Emphasis"/>
          <w:highlight w:val="yellow"/>
        </w:rPr>
        <w:t>avoid</w:t>
      </w:r>
      <w:r w:rsidRPr="003F712A">
        <w:rPr>
          <w:rStyle w:val="Emphasis"/>
        </w:rPr>
        <w:t xml:space="preserve">ing catastrophic </w:t>
      </w:r>
      <w:r w:rsidRPr="00F971B5">
        <w:rPr>
          <w:rStyle w:val="Emphasis"/>
          <w:highlight w:val="yellow"/>
        </w:rPr>
        <w:t>mistakes</w:t>
      </w:r>
      <w:r w:rsidRPr="007461A7">
        <w:rPr>
          <w:sz w:val="16"/>
        </w:rPr>
        <w:t>.</w:t>
      </w:r>
      <w:r w:rsidRPr="007461A7">
        <w:rPr>
          <w:sz w:val="12"/>
        </w:rPr>
        <w:t>¶</w:t>
      </w:r>
      <w:r w:rsidRPr="007461A7">
        <w:rPr>
          <w:sz w:val="16"/>
        </w:rPr>
        <w:t xml:space="preserve"> </w:t>
      </w:r>
      <w:proofErr w:type="gramStart"/>
      <w:r w:rsidRPr="008D1AB4">
        <w:rPr>
          <w:rStyle w:val="StyleBoldUnderline"/>
        </w:rPr>
        <w:t>The</w:t>
      </w:r>
      <w:proofErr w:type="gramEnd"/>
      <w:r w:rsidRPr="008D1AB4">
        <w:rPr>
          <w:rStyle w:val="StyleBoldUnderline"/>
        </w:rPr>
        <w:t xml:space="preserve"> conventional understanding of</w:t>
      </w:r>
      <w:r w:rsidRPr="003F712A">
        <w:rPr>
          <w:rStyle w:val="StyleBoldUnderline"/>
        </w:rPr>
        <w:t xml:space="preserve"> drones and </w:t>
      </w:r>
      <w:r w:rsidRPr="008D1AB4">
        <w:rPr>
          <w:rStyle w:val="StyleBoldUnderline"/>
        </w:rPr>
        <w:t>collateral damage</w:t>
      </w:r>
      <w:r w:rsidRPr="008D1AB4">
        <w:rPr>
          <w:sz w:val="16"/>
        </w:rPr>
        <w:t xml:space="preserve"> </w:t>
      </w:r>
      <w:r w:rsidRPr="008D1AB4">
        <w:rPr>
          <w:rStyle w:val="Emphasis"/>
        </w:rPr>
        <w:t>is not a sufficient</w:t>
      </w:r>
      <w:r w:rsidRPr="003F712A">
        <w:rPr>
          <w:rStyle w:val="Emphasis"/>
        </w:rPr>
        <w:t xml:space="preserve"> or systematic </w:t>
      </w:r>
      <w:r w:rsidRPr="008D1AB4">
        <w:rPr>
          <w:rStyle w:val="Emphasis"/>
        </w:rPr>
        <w:t>explanation of recruitment</w:t>
      </w:r>
      <w:r w:rsidRPr="003F712A">
        <w:rPr>
          <w:rStyle w:val="Emphasis"/>
        </w:rPr>
        <w:t xml:space="preserve"> with</w:t>
      </w:r>
      <w:r w:rsidRPr="008D1AB4">
        <w:rPr>
          <w:rStyle w:val="Emphasis"/>
        </w:rPr>
        <w:t>in</w:t>
      </w:r>
      <w:r w:rsidRPr="003F712A">
        <w:rPr>
          <w:rStyle w:val="Emphasis"/>
        </w:rPr>
        <w:t xml:space="preserve"> </w:t>
      </w:r>
      <w:r w:rsidRPr="008D1AB4">
        <w:rPr>
          <w:rStyle w:val="Emphasis"/>
        </w:rPr>
        <w:t>the</w:t>
      </w:r>
      <w:r w:rsidRPr="003F712A">
        <w:rPr>
          <w:rStyle w:val="Emphasis"/>
        </w:rPr>
        <w:t xml:space="preserve"> domestic </w:t>
      </w:r>
      <w:r w:rsidRPr="008D1AB4">
        <w:rPr>
          <w:rStyle w:val="Emphasis"/>
        </w:rPr>
        <w:t>context of Yemen</w:t>
      </w:r>
      <w:r w:rsidRPr="003F712A">
        <w:rPr>
          <w:rStyle w:val="Emphasis"/>
        </w:rPr>
        <w:t>.</w:t>
      </w:r>
      <w:r w:rsidRPr="007461A7">
        <w:rPr>
          <w:sz w:val="16"/>
        </w:rPr>
        <w:t xml:space="preserve"> Christopher Swifts’ interviews with tribal leaders, Islamic Politicians, </w:t>
      </w:r>
      <w:proofErr w:type="spellStart"/>
      <w:r w:rsidRPr="007461A7">
        <w:rPr>
          <w:sz w:val="16"/>
        </w:rPr>
        <w:t>Salafist</w:t>
      </w:r>
      <w:proofErr w:type="spellEnd"/>
      <w:r w:rsidRPr="007461A7">
        <w:rPr>
          <w:sz w:val="16"/>
        </w:rPr>
        <w:t xml:space="preserve"> clerics, and other sources all revealed that </w:t>
      </w:r>
      <w:r w:rsidRPr="00F971B5">
        <w:rPr>
          <w:rStyle w:val="Emphasis"/>
          <w:highlight w:val="yellow"/>
        </w:rPr>
        <w:t xml:space="preserve">AQAP recruitment is not motivated </w:t>
      </w:r>
      <w:r w:rsidRPr="00F971B5">
        <w:rPr>
          <w:rStyle w:val="Emphasis"/>
        </w:rPr>
        <w:t xml:space="preserve">solely </w:t>
      </w:r>
      <w:r w:rsidRPr="00F971B5">
        <w:rPr>
          <w:rStyle w:val="Emphasis"/>
          <w:highlight w:val="yellow"/>
        </w:rPr>
        <w:t>by U.S. 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proofErr w:type="gramStart"/>
      <w:r w:rsidRPr="008D1AB4">
        <w:rPr>
          <w:rStyle w:val="StyleBoldUnderline"/>
        </w:rPr>
        <w:t>Despite</w:t>
      </w:r>
      <w:proofErr w:type="gramEnd"/>
      <w:r w:rsidRPr="008D1AB4">
        <w:rPr>
          <w:rStyle w:val="StyleBoldUnderline"/>
        </w:rPr>
        <w:t xml:space="preserve"> the general antipathy for drone strikes</w:t>
      </w:r>
      <w:r w:rsidRPr="00F971B5">
        <w:rPr>
          <w:sz w:val="16"/>
          <w:highlight w:val="yellow"/>
        </w:rPr>
        <w:t xml:space="preserve">, </w:t>
      </w:r>
      <w:r w:rsidRPr="00F971B5">
        <w:rPr>
          <w:rStyle w:val="Emphasis"/>
          <w:highlight w:val="yellow"/>
        </w:rPr>
        <w:t>a majority of the Yemeni’s interviewed</w:t>
      </w:r>
      <w:r w:rsidRPr="00F971B5">
        <w:rPr>
          <w:sz w:val="16"/>
          <w:highlight w:val="yellow"/>
        </w:rPr>
        <w:t xml:space="preserve"> </w:t>
      </w:r>
      <w:r w:rsidRPr="00F971B5">
        <w:rPr>
          <w:rStyle w:val="StyleBoldUnderline"/>
          <w:highlight w:val="yellow"/>
        </w:rPr>
        <w:t>expressed that AQAP posed a serious threat</w:t>
      </w:r>
      <w:r w:rsidRPr="003F712A">
        <w:rPr>
          <w:rStyle w:val="StyleBoldUnderline"/>
        </w:rPr>
        <w:t xml:space="preserve"> to their country </w:t>
      </w:r>
      <w:r w:rsidRPr="00F971B5">
        <w:rPr>
          <w:rStyle w:val="StyleBoldUnderline"/>
          <w:highlight w:val="yellow"/>
        </w:rPr>
        <w:t>and had a pragmatic view of the U.S. drone campaign</w:t>
      </w:r>
      <w:r w:rsidRPr="003F712A">
        <w:rPr>
          <w:rStyle w:val="Emphasis"/>
        </w:rPr>
        <w:t xml:space="preserve">. </w:t>
      </w:r>
      <w:r w:rsidRPr="008D1AB4">
        <w:rPr>
          <w:rStyle w:val="Emphasis"/>
        </w:rPr>
        <w:t>As long as drones target</w:t>
      </w:r>
      <w:r w:rsidRPr="003F712A">
        <w:rPr>
          <w:rStyle w:val="Emphasis"/>
        </w:rPr>
        <w:t xml:space="preserve"> legitimate </w:t>
      </w:r>
      <w:r w:rsidRPr="008D1AB4">
        <w:rPr>
          <w:rStyle w:val="Emphasis"/>
        </w:rPr>
        <w:t>terrorists</w:t>
      </w:r>
      <w:r w:rsidRPr="003F712A">
        <w:rPr>
          <w:rStyle w:val="StyleBoldUnderline"/>
        </w:rPr>
        <w:t xml:space="preserve">, </w:t>
      </w:r>
      <w:r w:rsidRPr="008D1AB4">
        <w:rPr>
          <w:rStyle w:val="StyleBoldUnderline"/>
        </w:rPr>
        <w:t>Yemenis</w:t>
      </w:r>
      <w:r w:rsidRPr="007461A7">
        <w:rPr>
          <w:sz w:val="16"/>
        </w:rPr>
        <w:t xml:space="preserve"> grudgingly </w:t>
      </w:r>
      <w:r w:rsidRPr="008D1AB4">
        <w:rPr>
          <w:rStyle w:val="StyleBoldUnderline"/>
        </w:rPr>
        <w:t>acknowledge</w:t>
      </w:r>
      <w:r w:rsidRPr="003F712A">
        <w:rPr>
          <w:rStyle w:val="StyleBoldUnderline"/>
        </w:rPr>
        <w:t xml:space="preserve"> their </w:t>
      </w:r>
      <w:r w:rsidRPr="008D1AB4">
        <w:rPr>
          <w:rStyle w:val="StyleBoldUnderline"/>
        </w:rPr>
        <w:t>utility</w:t>
      </w:r>
      <w:r w:rsidRPr="007461A7">
        <w:rPr>
          <w:sz w:val="16"/>
        </w:rPr>
        <w:t xml:space="preserve">. With this, it is important to note Yemen’s religious majority and nationalism. The population of Yemen is almost entirely Muslim, made up of </w:t>
      </w:r>
      <w:proofErr w:type="spellStart"/>
      <w:r w:rsidRPr="007461A7">
        <w:rPr>
          <w:sz w:val="16"/>
        </w:rPr>
        <w:t>Zaydis</w:t>
      </w:r>
      <w:proofErr w:type="spellEnd"/>
      <w:r w:rsidRPr="007461A7">
        <w:rPr>
          <w:sz w:val="16"/>
        </w:rPr>
        <w:t xml:space="preserve"> and </w:t>
      </w:r>
      <w:proofErr w:type="spellStart"/>
      <w:r w:rsidRPr="007461A7">
        <w:rPr>
          <w:sz w:val="16"/>
        </w:rPr>
        <w:t>Shaf’is</w:t>
      </w:r>
      <w:proofErr w:type="spellEnd"/>
      <w:r w:rsidRPr="007461A7">
        <w:rPr>
          <w:sz w:val="16"/>
        </w:rPr>
        <w:t xml:space="preserve">. </w:t>
      </w:r>
      <w:proofErr w:type="spellStart"/>
      <w:r w:rsidRPr="007461A7">
        <w:rPr>
          <w:sz w:val="16"/>
        </w:rPr>
        <w:t>Zaydis</w:t>
      </w:r>
      <w:proofErr w:type="spellEnd"/>
      <w:r w:rsidRPr="007461A7">
        <w:rPr>
          <w:sz w:val="16"/>
        </w:rPr>
        <w:t xml:space="preserve"> are found mostly in North and Northwest Yemen and belong to a branch of Shi’a Islam. </w:t>
      </w:r>
      <w:proofErr w:type="spellStart"/>
      <w:r w:rsidRPr="007461A7">
        <w:rPr>
          <w:sz w:val="16"/>
        </w:rPr>
        <w:t>Zaydis</w:t>
      </w:r>
      <w:proofErr w:type="spellEnd"/>
      <w:r w:rsidRPr="007461A7">
        <w:rPr>
          <w:sz w:val="16"/>
        </w:rPr>
        <w:t xml:space="preserve"> form the </w:t>
      </w:r>
      <w:proofErr w:type="spellStart"/>
      <w:r w:rsidRPr="007461A7">
        <w:rPr>
          <w:sz w:val="16"/>
        </w:rPr>
        <w:t>the</w:t>
      </w:r>
      <w:proofErr w:type="spellEnd"/>
      <w:r w:rsidRPr="007461A7">
        <w:rPr>
          <w:sz w:val="16"/>
        </w:rPr>
        <w:t xml:space="preserve"> </w:t>
      </w:r>
      <w:proofErr w:type="spellStart"/>
      <w:r w:rsidRPr="007461A7">
        <w:rPr>
          <w:sz w:val="16"/>
        </w:rPr>
        <w:t>Huthi</w:t>
      </w:r>
      <w:proofErr w:type="spellEnd"/>
      <w:r w:rsidRPr="007461A7">
        <w:rPr>
          <w:sz w:val="16"/>
        </w:rPr>
        <w:t xml:space="preserve"> insurgent movement, and AQAP statements in Inspire have connected the movement to threats posed by Shi’a in eastern Saudi Arabia, Iran and Iraq. Since AQAP has attacked two </w:t>
      </w:r>
      <w:proofErr w:type="spellStart"/>
      <w:r w:rsidRPr="007461A7">
        <w:rPr>
          <w:sz w:val="16"/>
        </w:rPr>
        <w:t>Huthi</w:t>
      </w:r>
      <w:proofErr w:type="spellEnd"/>
      <w:r w:rsidRPr="007461A7">
        <w:rPr>
          <w:sz w:val="16"/>
        </w:rPr>
        <w:t xml:space="preserve"> processions in 2010 and threatened supporters, </w:t>
      </w:r>
      <w:proofErr w:type="spellStart"/>
      <w:r w:rsidRPr="007461A7">
        <w:rPr>
          <w:sz w:val="16"/>
        </w:rPr>
        <w:t>Zaydi</w:t>
      </w:r>
      <w:proofErr w:type="spellEnd"/>
      <w:r w:rsidRPr="007461A7">
        <w:rPr>
          <w:sz w:val="16"/>
        </w:rPr>
        <w:t xml:space="preserve"> Yemenis do not represent practical recruitment options for AQAP. On the hand, the majority of Yemenis are </w:t>
      </w:r>
      <w:proofErr w:type="spellStart"/>
      <w:r w:rsidRPr="007461A7">
        <w:rPr>
          <w:sz w:val="16"/>
        </w:rPr>
        <w:t>Shafi’is</w:t>
      </w:r>
      <w:proofErr w:type="spellEnd"/>
      <w:r w:rsidRPr="007461A7">
        <w:rPr>
          <w:sz w:val="16"/>
        </w:rPr>
        <w:t xml:space="preserve"> making up the South and East. The </w:t>
      </w:r>
      <w:proofErr w:type="spellStart"/>
      <w:r w:rsidRPr="007461A7">
        <w:rPr>
          <w:sz w:val="16"/>
        </w:rPr>
        <w:t>Shafi’is</w:t>
      </w:r>
      <w:proofErr w:type="spellEnd"/>
      <w:r w:rsidRPr="007461A7">
        <w:rPr>
          <w:sz w:val="16"/>
        </w:rPr>
        <w:t xml:space="preserve"> school follows one of the four Sunni schools of Islamic jurisprudence and is considered a relatively moderate form of Islam. </w:t>
      </w:r>
      <w:r w:rsidRPr="003F712A">
        <w:rPr>
          <w:rStyle w:val="StyleBoldUnderline"/>
        </w:rPr>
        <w:t xml:space="preserve">While Islamic radicalism is prevalent within the country, </w:t>
      </w:r>
      <w:proofErr w:type="spellStart"/>
      <w:r w:rsidRPr="003F712A">
        <w:rPr>
          <w:rStyle w:val="StyleBoldUnderline"/>
        </w:rPr>
        <w:t>Shafi’is</w:t>
      </w:r>
      <w:proofErr w:type="spellEnd"/>
      <w:r w:rsidRPr="003F712A">
        <w:rPr>
          <w:rStyle w:val="StyleBoldUnderline"/>
        </w:rPr>
        <w:t xml:space="preserve">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F971B5">
        <w:rPr>
          <w:rStyle w:val="Emphasis"/>
          <w:highlight w:val="yellow"/>
        </w:rPr>
        <w:t>The most direct way to reduce AQAP’s viability in Yemen</w:t>
      </w:r>
      <w:r w:rsidRPr="007461A7">
        <w:rPr>
          <w:sz w:val="16"/>
        </w:rPr>
        <w:t xml:space="preserve">, while simultaneously limiting its capacity to attack the US, </w:t>
      </w:r>
      <w:r w:rsidRPr="00F971B5">
        <w:rPr>
          <w:rStyle w:val="Emphasis"/>
          <w:highlight w:val="yellow"/>
        </w:rPr>
        <w:t>requires the removal of</w:t>
      </w:r>
      <w:r w:rsidRPr="007461A7">
        <w:rPr>
          <w:rStyle w:val="Emphasis"/>
        </w:rPr>
        <w:t xml:space="preserve"> its local </w:t>
      </w:r>
      <w:r w:rsidRPr="00F971B5">
        <w:rPr>
          <w:rStyle w:val="Emphasis"/>
          <w:highlight w:val="yellow"/>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8D1AB4">
        <w:rPr>
          <w:rStyle w:val="Emphasis"/>
        </w:rPr>
        <w:t>costs do not outweigh the utility of drone strikes against AQAP</w:t>
      </w:r>
      <w:r w:rsidRPr="008D1AB4">
        <w:rPr>
          <w:sz w:val="16"/>
        </w:rPr>
        <w:t xml:space="preserve"> </w:t>
      </w:r>
      <w:r w:rsidRPr="008D1AB4">
        <w:rPr>
          <w:rStyle w:val="StyleBoldUnderline"/>
        </w:rPr>
        <w:t>within the domestic context</w:t>
      </w:r>
      <w:r w:rsidRPr="007461A7">
        <w:rPr>
          <w:rStyle w:val="StyleBoldUnderline"/>
        </w:rPr>
        <w:t>. While the U.S. acted more unilaterally in Yemen under President Saleh</w:t>
      </w:r>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 xml:space="preserve">working in concert with the transitional government of President </w:t>
      </w:r>
      <w:proofErr w:type="spellStart"/>
      <w:r w:rsidRPr="007461A7">
        <w:rPr>
          <w:rStyle w:val="StyleBoldUnderline"/>
        </w:rPr>
        <w:t>Hadi</w:t>
      </w:r>
      <w:proofErr w:type="spellEnd"/>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8D1AB4">
        <w:rPr>
          <w:rStyle w:val="Emphasis"/>
        </w:rPr>
        <w:t>debilitating AQAP represents the first step in improving the overall security situation.</w:t>
      </w:r>
      <w:r w:rsidRPr="008D1AB4">
        <w:rPr>
          <w:sz w:val="16"/>
        </w:rPr>
        <w:t xml:space="preserve"> </w:t>
      </w:r>
      <w:r w:rsidRPr="008D1AB4">
        <w:rPr>
          <w:rStyle w:val="StyleBoldUnderline"/>
        </w:rPr>
        <w:t>By targeting AQAP’s</w:t>
      </w:r>
      <w:r w:rsidRPr="007461A7">
        <w:rPr>
          <w:rStyle w:val="StyleBoldUnderline"/>
        </w:rPr>
        <w:t xml:space="preserve"> local </w:t>
      </w:r>
      <w:r w:rsidRPr="008D1AB4">
        <w:rPr>
          <w:rStyle w:val="StyleBoldUnderline"/>
        </w:rPr>
        <w:t>leadership, the U.S. can eliminate the individuals who are most responsible for maintaining the group’s coherency and strategic guidance</w:t>
      </w:r>
      <w:r w:rsidRPr="007461A7">
        <w:rPr>
          <w:sz w:val="16"/>
        </w:rPr>
        <w:t xml:space="preserve">. Furthermore, it can be presumed that </w:t>
      </w:r>
      <w:r w:rsidRPr="008D1AB4">
        <w:rPr>
          <w:rStyle w:val="StyleBoldUnderline"/>
        </w:rPr>
        <w:t>the</w:t>
      </w:r>
      <w:r w:rsidRPr="007461A7">
        <w:rPr>
          <w:rStyle w:val="StyleBoldUnderline"/>
        </w:rPr>
        <w:t xml:space="preserve"> AQAP members </w:t>
      </w:r>
      <w:r w:rsidRPr="008D1AB4">
        <w:rPr>
          <w:rStyle w:val="StyleBoldUnderline"/>
        </w:rPr>
        <w:t>next in line will be less skilled and will be more prone to violence</w:t>
      </w:r>
      <w:r w:rsidRPr="007461A7">
        <w:rPr>
          <w:rStyle w:val="StyleBoldUnderline"/>
        </w:rPr>
        <w:t xml:space="preserve"> in order to consolidate power. </w:t>
      </w:r>
      <w:r w:rsidRPr="008D1AB4">
        <w:rPr>
          <w:rStyle w:val="StyleBoldUnderline"/>
        </w:rPr>
        <w:t xml:space="preserve">The leadership will make more </w:t>
      </w:r>
      <w:r w:rsidRPr="008D1AB4">
        <w:rPr>
          <w:rStyle w:val="StyleBoldUnderline"/>
        </w:rPr>
        <w:lastRenderedPageBreak/>
        <w:t>mistakes,</w:t>
      </w:r>
      <w:r w:rsidRPr="007461A7">
        <w:rPr>
          <w:rStyle w:val="StyleBoldUnderline"/>
        </w:rPr>
        <w:t xml:space="preserve"> such as targeting Yemeni civilians, </w:t>
      </w:r>
      <w:r w:rsidRPr="008D1AB4">
        <w:rPr>
          <w:rStyle w:val="StyleBoldUnderline"/>
        </w:rPr>
        <w:t>and undermine the group’s legitimacy within Yemen.</w:t>
      </w:r>
    </w:p>
    <w:p w:rsidR="004A0597" w:rsidRPr="006F65DC" w:rsidRDefault="004A0597" w:rsidP="004A0597">
      <w:pPr>
        <w:pStyle w:val="Heading4"/>
      </w:pPr>
      <w:r>
        <w:t xml:space="preserve">Nuke Terror Outweighs All Other Impacts – Most Likely Scenario </w:t>
      </w:r>
      <w:proofErr w:type="gramStart"/>
      <w:r>
        <w:t>For</w:t>
      </w:r>
      <w:proofErr w:type="gramEnd"/>
      <w:r>
        <w:t xml:space="preserve"> Extinction</w:t>
      </w:r>
    </w:p>
    <w:p w:rsidR="004A0597" w:rsidRPr="00D47D30" w:rsidRDefault="004A0597" w:rsidP="004A0597">
      <w:pPr>
        <w:rPr>
          <w:sz w:val="16"/>
          <w:szCs w:val="16"/>
        </w:rPr>
      </w:pPr>
      <w:r w:rsidRPr="00D47D30">
        <w:rPr>
          <w:sz w:val="16"/>
          <w:szCs w:val="16"/>
        </w:rPr>
        <w:t>-this evidence cites multiple peer-reviewed studies as well as terrorist group statements</w:t>
      </w:r>
    </w:p>
    <w:p w:rsidR="004A0597" w:rsidRPr="00D47D30" w:rsidRDefault="004A0597" w:rsidP="004A0597">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means – there’s lots of unsafe material around the world and a lot of providers</w:t>
      </w:r>
    </w:p>
    <w:p w:rsidR="004A0597" w:rsidRPr="00D47D30" w:rsidRDefault="004A0597" w:rsidP="004A0597">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motives – terrorists have an incentive to spur retaliation because it create chaos</w:t>
      </w:r>
    </w:p>
    <w:p w:rsidR="004A0597" w:rsidRPr="00F7395B" w:rsidRDefault="004A0597" w:rsidP="004A0597">
      <w:proofErr w:type="spellStart"/>
      <w:r w:rsidRPr="009B686B">
        <w:rPr>
          <w:rStyle w:val="StyleStyleBold12pt"/>
        </w:rPr>
        <w:t>Jaspal</w:t>
      </w:r>
      <w:proofErr w:type="spellEnd"/>
      <w:r w:rsidRPr="00D47D30">
        <w:t>– Associate Professor at the School of Politics and International Relations, Quaid-</w:t>
      </w:r>
      <w:proofErr w:type="spellStart"/>
      <w:r w:rsidRPr="00D47D30">
        <w:t>i</w:t>
      </w:r>
      <w:proofErr w:type="spellEnd"/>
      <w:r w:rsidRPr="00D47D30">
        <w:t>-</w:t>
      </w:r>
      <w:proofErr w:type="spellStart"/>
      <w:r w:rsidRPr="00D47D30">
        <w:t>Azam</w:t>
      </w:r>
      <w:proofErr w:type="spellEnd"/>
      <w:r w:rsidRPr="00D47D30">
        <w:t xml:space="preserve"> University, Islamabad, Pakistan</w:t>
      </w:r>
      <w:r>
        <w:t xml:space="preserve"> </w:t>
      </w:r>
      <w:r w:rsidRPr="009B686B">
        <w:rPr>
          <w:rStyle w:val="StyleStyleBold12pt"/>
        </w:rPr>
        <w:t>12</w:t>
      </w:r>
      <w:r>
        <w:t xml:space="preserve"> </w:t>
      </w:r>
      <w:r w:rsidRPr="00D47D30">
        <w:rPr>
          <w:sz w:val="16"/>
          <w:szCs w:val="16"/>
        </w:rPr>
        <w:t>(Zafar Nawaz, “Nuclear/Radiological Terrorism: Myth or Reality?”, Journal of Political Studies, V</w:t>
      </w:r>
      <w:r>
        <w:rPr>
          <w:sz w:val="16"/>
          <w:szCs w:val="16"/>
        </w:rPr>
        <w:t>ol. 19, Issue - 1, 2012, 91:111</w:t>
      </w:r>
      <w:r w:rsidRPr="00D47D30">
        <w:rPr>
          <w:sz w:val="16"/>
          <w:szCs w:val="16"/>
        </w:rPr>
        <w:t>)</w:t>
      </w:r>
    </w:p>
    <w:p w:rsidR="004A0597" w:rsidRPr="00F7395B" w:rsidRDefault="004A0597" w:rsidP="004A0597">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8D1AB4">
        <w:rPr>
          <w:rStyle w:val="StyleBoldUnderline"/>
        </w:rPr>
        <w:t xml:space="preserve">transnational terrorism and unprecedented dissemination of </w:t>
      </w:r>
      <w:proofErr w:type="spellStart"/>
      <w:r w:rsidRPr="008D1AB4">
        <w:rPr>
          <w:rStyle w:val="StyleBoldUnderline"/>
        </w:rPr>
        <w:t>dualuse</w:t>
      </w:r>
      <w:proofErr w:type="spellEnd"/>
      <w:r w:rsidRPr="008D1AB4">
        <w:rPr>
          <w:rStyle w:val="StyleBoldUnderline"/>
        </w:rPr>
        <w:t xml:space="preserve"> nuclear technology, ignoring nuclear terrorism threat is an </w:t>
      </w:r>
      <w:r w:rsidRPr="008D1AB4">
        <w:rPr>
          <w:rStyle w:val="Emphasis"/>
        </w:rPr>
        <w:t>imprudent policy choice</w:t>
      </w:r>
      <w:r w:rsidRPr="008D1AB4">
        <w:rPr>
          <w:sz w:val="16"/>
        </w:rPr>
        <w:t>.</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8D1AB4">
        <w:rPr>
          <w:rStyle w:val="StyleBoldUnderline"/>
        </w:rPr>
        <w:t>the absence of an example</w:t>
      </w:r>
      <w:r w:rsidRPr="00D47D30">
        <w:rPr>
          <w:sz w:val="16"/>
        </w:rPr>
        <w:t xml:space="preserve"> or precedent of a nuclear/ radiological terrorism </w:t>
      </w:r>
      <w:r w:rsidRPr="008D1AB4">
        <w:rPr>
          <w:rStyle w:val="StyleBoldUnderline"/>
        </w:rPr>
        <w:t xml:space="preserve">does not qualify </w:t>
      </w:r>
      <w:r w:rsidRPr="00B61ECC">
        <w:rPr>
          <w:rStyle w:val="StyleBoldUnderline"/>
        </w:rPr>
        <w:t>the assertion that the</w:t>
      </w:r>
      <w:r w:rsidRPr="00D47D30">
        <w:rPr>
          <w:sz w:val="16"/>
        </w:rPr>
        <w:t xml:space="preserve"> nuclear/radiological </w:t>
      </w:r>
      <w:r w:rsidRPr="008D1AB4">
        <w:rPr>
          <w:rStyle w:val="StyleBoldUnderline"/>
        </w:rPr>
        <w:t>terrorism</w:t>
      </w:r>
      <w:r w:rsidRPr="00D47D30">
        <w:rPr>
          <w:rStyle w:val="StyleBoldUnderline"/>
        </w:rPr>
        <w:t xml:space="preserve"> ought to be remained a </w:t>
      </w:r>
      <w:r w:rsidRPr="008D1AB4">
        <w:rPr>
          <w:rStyle w:val="StyleBoldUnderline"/>
        </w:rPr>
        <w:t>myth</w:t>
      </w:r>
      <w:r w:rsidRPr="00D47D30">
        <w:rPr>
          <w:sz w:val="16"/>
        </w:rPr>
        <w:t xml:space="preserve">. Farsighted rationality obligates that </w:t>
      </w:r>
      <w:r w:rsidRPr="00B61ECC">
        <w:rPr>
          <w:rStyle w:val="Emphasis"/>
          <w:highlight w:val="yellow"/>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B61ECC">
        <w:rPr>
          <w:rStyle w:val="StyleBoldUnderline"/>
          <w:highlight w:val="yellow"/>
        </w:rPr>
        <w:t>huge amount of nuclear material is spread around the globe</w:t>
      </w:r>
      <w:r w:rsidRPr="00D47D30">
        <w:rPr>
          <w:sz w:val="16"/>
        </w:rPr>
        <w:t xml:space="preserve">. According to estimate </w:t>
      </w:r>
      <w:r w:rsidRPr="00D47D30">
        <w:rPr>
          <w:rStyle w:val="StyleBoldUnderline"/>
        </w:rPr>
        <w:t xml:space="preserve">it is </w:t>
      </w:r>
      <w:r w:rsidRPr="00B61ECC">
        <w:rPr>
          <w:rStyle w:val="StyleBoldUnderline"/>
          <w:highlight w:val="yellow"/>
        </w:rPr>
        <w:t xml:space="preserve">enough to build more than </w:t>
      </w:r>
      <w:r w:rsidRPr="00B61ECC">
        <w:rPr>
          <w:rStyle w:val="Emphasis"/>
          <w:highlight w:val="yellow"/>
        </w:rPr>
        <w:t>120,000</w:t>
      </w:r>
      <w:r w:rsidRPr="00D47D30">
        <w:rPr>
          <w:rStyle w:val="StyleBoldUnderline"/>
        </w:rPr>
        <w:t xml:space="preserve"> Hiroshima-sized nuclear </w:t>
      </w:r>
      <w:r w:rsidRPr="00B61ECC">
        <w:rPr>
          <w:rStyle w:val="StyleBoldUnderline"/>
          <w:highlight w:val="yellow"/>
        </w:rPr>
        <w:t>bombs</w:t>
      </w:r>
      <w:r w:rsidRPr="00D47D30">
        <w:rPr>
          <w:sz w:val="16"/>
        </w:rPr>
        <w:t xml:space="preserve"> (Fissile Material Working Group, 2010, April 1). The alarming fact is that </w:t>
      </w:r>
      <w:r w:rsidRPr="00D47D30">
        <w:rPr>
          <w:rStyle w:val="StyleBoldUnderline"/>
        </w:rPr>
        <w:t xml:space="preserve">a few </w:t>
      </w:r>
      <w:r w:rsidRPr="00B61ECC">
        <w:rPr>
          <w:rStyle w:val="StyleBoldUnderline"/>
          <w:highlight w:val="yellow"/>
        </w:rPr>
        <w:t>storage sites</w:t>
      </w:r>
      <w:r w:rsidRPr="00D47D30">
        <w:rPr>
          <w:sz w:val="16"/>
        </w:rPr>
        <w:t xml:space="preserve"> of nuclear/radiological materials </w:t>
      </w:r>
      <w:r w:rsidRPr="00D47D30">
        <w:rPr>
          <w:rStyle w:val="StyleBoldUnderline"/>
        </w:rPr>
        <w:t xml:space="preserve">are </w:t>
      </w:r>
      <w:r w:rsidRPr="00B61ECC">
        <w:rPr>
          <w:rStyle w:val="StyleBoldUnderline"/>
          <w:highlight w:val="yellow"/>
        </w:rPr>
        <w:t>inadequately secured</w:t>
      </w:r>
      <w:r w:rsidRPr="00D47D30">
        <w:rPr>
          <w:rStyle w:val="StyleBoldUnderline"/>
        </w:rPr>
        <w:t xml:space="preserve"> and continue to be accumulated in unstable regions</w:t>
      </w:r>
      <w:r w:rsidRPr="00D47D30">
        <w:rPr>
          <w:sz w:val="16"/>
        </w:rPr>
        <w:t xml:space="preserve"> (</w:t>
      </w:r>
      <w:proofErr w:type="spellStart"/>
      <w:r w:rsidRPr="00D47D30">
        <w:rPr>
          <w:sz w:val="16"/>
        </w:rPr>
        <w:t>Sambaiew</w:t>
      </w:r>
      <w:proofErr w:type="spellEnd"/>
      <w:r w:rsidRPr="00D47D30">
        <w:rPr>
          <w:sz w:val="16"/>
        </w:rPr>
        <w:t xml:space="preserve">, 2010, February). Attempts at stealing fissile material had already been discovered (Din &amp; </w:t>
      </w:r>
      <w:proofErr w:type="spellStart"/>
      <w:r w:rsidRPr="00D47D30">
        <w:rPr>
          <w:sz w:val="16"/>
        </w:rPr>
        <w:t>Zhiwei</w:t>
      </w:r>
      <w:proofErr w:type="spellEnd"/>
      <w:r w:rsidRPr="00D47D30">
        <w:rPr>
          <w:sz w:val="16"/>
        </w:rPr>
        <w:t xml:space="preserve">, 2003: 18). </w:t>
      </w:r>
      <w:r w:rsidRPr="00DD58A7">
        <w:rPr>
          <w:rStyle w:val="Emphasis"/>
          <w:highlight w:val="yellow"/>
        </w:rPr>
        <w:t>Numerous evidences confirm</w:t>
      </w:r>
      <w:r w:rsidRPr="00D47D30">
        <w:rPr>
          <w:rStyle w:val="StyleBoldUnderline"/>
        </w:rPr>
        <w:t xml:space="preserve"> that </w:t>
      </w:r>
      <w:r w:rsidRPr="00B61ECC">
        <w:rPr>
          <w:rStyle w:val="StyleBoldUnderline"/>
          <w:highlight w:val="yellow"/>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 xml:space="preserve">stated that acquiring nuclear weapons was </w:t>
      </w:r>
      <w:proofErr w:type="spellStart"/>
      <w:r w:rsidRPr="00D47D30">
        <w:rPr>
          <w:rStyle w:val="StyleBoldUnderline"/>
        </w:rPr>
        <w:t>a“religious</w:t>
      </w:r>
      <w:proofErr w:type="spellEnd"/>
      <w:r w:rsidRPr="00D47D30">
        <w:rPr>
          <w:rStyle w:val="StyleBoldUnderline"/>
        </w:rPr>
        <w:t xml:space="preserve"> duty</w:t>
      </w:r>
      <w:r w:rsidRPr="00D47D30">
        <w:rPr>
          <w:sz w:val="16"/>
        </w:rPr>
        <w:t>” (</w:t>
      </w:r>
      <w:proofErr w:type="spellStart"/>
      <w:r w:rsidRPr="00D47D30">
        <w:rPr>
          <w:sz w:val="16"/>
        </w:rPr>
        <w:t>Yusufzai</w:t>
      </w:r>
      <w:proofErr w:type="spellEnd"/>
      <w:r w:rsidRPr="00D47D30">
        <w:rPr>
          <w:sz w:val="16"/>
        </w:rPr>
        <w:t>, 1999, January 11). The IAEA also reported that “al-Qaeda was actively seeking an atomic bomb.” Jamal Ahmad al-</w:t>
      </w:r>
      <w:proofErr w:type="spellStart"/>
      <w:r w:rsidRPr="00D47D30">
        <w:rPr>
          <w:sz w:val="16"/>
        </w:rPr>
        <w:t>Fadl</w:t>
      </w:r>
      <w:proofErr w:type="spellEnd"/>
      <w:r w:rsidRPr="00D47D30">
        <w:rPr>
          <w:sz w:val="16"/>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D47D30">
        <w:rPr>
          <w:sz w:val="16"/>
        </w:rPr>
        <w:t>Bashiruddin</w:t>
      </w:r>
      <w:proofErr w:type="spellEnd"/>
      <w:r w:rsidRPr="00D47D30">
        <w:rPr>
          <w:sz w:val="16"/>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w:t>
      </w:r>
      <w:proofErr w:type="spellStart"/>
      <w:r w:rsidRPr="00D47D30">
        <w:rPr>
          <w:sz w:val="16"/>
        </w:rPr>
        <w:t>Ayman</w:t>
      </w:r>
      <w:proofErr w:type="spellEnd"/>
      <w:r w:rsidRPr="00D47D30">
        <w:rPr>
          <w:sz w:val="16"/>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8D1AB4">
        <w:rPr>
          <w:rStyle w:val="StyleBoldUnderline"/>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xml:space="preserve">. Daniel </w:t>
      </w:r>
      <w:proofErr w:type="spellStart"/>
      <w:r w:rsidRPr="00D47D30">
        <w:rPr>
          <w:sz w:val="16"/>
        </w:rPr>
        <w:t>Whiteneck</w:t>
      </w:r>
      <w:proofErr w:type="spellEnd"/>
      <w:r w:rsidRPr="00D47D30">
        <w:rPr>
          <w:sz w:val="16"/>
        </w:rPr>
        <w:t xml:space="preserve">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B61ECC">
        <w:rPr>
          <w:rStyle w:val="StyleBoldUnderline"/>
          <w:highlight w:val="yellow"/>
        </w:rPr>
        <w:t>al Qaeda</w:t>
      </w:r>
      <w:r w:rsidRPr="00D47D30">
        <w:rPr>
          <w:sz w:val="16"/>
        </w:rPr>
        <w:t xml:space="preserve"> might not only use WMD simply to demonstrate the magnitude of its capability but that it </w:t>
      </w:r>
      <w:r w:rsidRPr="00B61ECC">
        <w:rPr>
          <w:rStyle w:val="Emphasis"/>
          <w:highlight w:val="yellow"/>
        </w:rPr>
        <w:t>might actually welcome</w:t>
      </w:r>
      <w:r w:rsidRPr="00B61ECC">
        <w:rPr>
          <w:rStyle w:val="StyleBoldUnderline"/>
          <w:highlight w:val="yellow"/>
        </w:rPr>
        <w:t xml:space="preserve"> the escalation of a strong U.S. response,</w:t>
      </w:r>
      <w:r w:rsidRPr="00D47D30">
        <w:rPr>
          <w:rStyle w:val="StyleBoldUnderline"/>
        </w:rPr>
        <w:t xml:space="preserve"> especially if it included </w:t>
      </w:r>
      <w:r w:rsidRPr="00B61ECC">
        <w:rPr>
          <w:rStyle w:val="Emphasis"/>
          <w:highlight w:val="yellow"/>
        </w:rPr>
        <w:t>catalytic effects</w:t>
      </w:r>
      <w:r w:rsidRPr="00D47D30">
        <w:rPr>
          <w:rStyle w:val="StyleBoldUnderline"/>
        </w:rPr>
        <w:t xml:space="preserve"> on governments</w:t>
      </w:r>
      <w:r w:rsidRPr="00D47D30">
        <w:rPr>
          <w:sz w:val="16"/>
        </w:rPr>
        <w:t xml:space="preserve"> and societies in the Muslim world. </w:t>
      </w:r>
      <w:r w:rsidRPr="00DD58A7">
        <w:rPr>
          <w:rStyle w:val="StyleBoldUnderline"/>
          <w:highlight w:val="yellow"/>
        </w:rPr>
        <w:t xml:space="preserve">An adversary that prefers escalation regardless of the consequences </w:t>
      </w:r>
      <w:r w:rsidRPr="00DD58A7">
        <w:rPr>
          <w:rStyle w:val="Emphasis"/>
          <w:highlight w:val="yellow"/>
        </w:rPr>
        <w:t>cannot be deterred</w:t>
      </w:r>
      <w:r w:rsidRPr="00D47D30">
        <w:rPr>
          <w:sz w:val="16"/>
        </w:rPr>
        <w:t>” (</w:t>
      </w:r>
      <w:proofErr w:type="spellStart"/>
      <w:r w:rsidRPr="00D47D30">
        <w:rPr>
          <w:sz w:val="16"/>
        </w:rPr>
        <w:t>Whiteneck</w:t>
      </w:r>
      <w:proofErr w:type="spellEnd"/>
      <w:r w:rsidRPr="00D47D30">
        <w:rPr>
          <w:sz w:val="16"/>
        </w:rPr>
        <w:t xml:space="preserve">, 2005, </w:t>
      </w:r>
      <w:proofErr w:type="gramStart"/>
      <w:r w:rsidRPr="00D47D30">
        <w:rPr>
          <w:sz w:val="16"/>
        </w:rPr>
        <w:t>Summer</w:t>
      </w:r>
      <w:proofErr w:type="gramEnd"/>
      <w:r w:rsidRPr="00D47D30">
        <w:rPr>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8D1AB4">
        <w:rPr>
          <w:rStyle w:val="StyleBoldUnderline"/>
        </w:rPr>
        <w:t>Black market trade in nuclear secrets and nuclear materials abound</w:t>
      </w:r>
      <w:r w:rsidRPr="00D47D30">
        <w:rPr>
          <w:sz w:val="16"/>
        </w:rPr>
        <w:t xml:space="preserve">. The technology to build a bomb has spread. Terrorists are determined to buy, build or steal one. </w:t>
      </w:r>
      <w:r w:rsidRPr="008D1AB4">
        <w:rPr>
          <w:rStyle w:val="StyleBoldUnderline"/>
        </w:rPr>
        <w:t>Our efforts to contain these dangers are centered on a global non-proliferation regime, but as more</w:t>
      </w:r>
      <w:r w:rsidRPr="00D47D30">
        <w:rPr>
          <w:sz w:val="16"/>
        </w:rPr>
        <w:t xml:space="preserve"> people and nations </w:t>
      </w:r>
      <w:r w:rsidRPr="008D1AB4">
        <w:rPr>
          <w:rStyle w:val="StyleBoldUnderline"/>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xml:space="preserve">. Al Qaeda has said it seeks a bomb and that it would have no problem with using it. And we know that </w:t>
      </w:r>
      <w:r w:rsidRPr="00D47D30">
        <w:rPr>
          <w:sz w:val="16"/>
        </w:rPr>
        <w:lastRenderedPageBreak/>
        <w:t>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D47D30">
        <w:rPr>
          <w:sz w:val="16"/>
        </w:rPr>
        <w:t>Luongo</w:t>
      </w:r>
      <w:proofErr w:type="spellEnd"/>
      <w:r w:rsidRPr="00D47D30">
        <w:rPr>
          <w:sz w:val="16"/>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854266">
        <w:rPr>
          <w:rStyle w:val="StyleBoldUnderline"/>
          <w:highlight w:val="yellow"/>
        </w:rPr>
        <w:t xml:space="preserve">terrorism and proliferation are </w:t>
      </w:r>
      <w:r w:rsidRPr="00854266">
        <w:rPr>
          <w:rStyle w:val="Emphasis"/>
          <w:highlight w:val="yellow"/>
        </w:rPr>
        <w:t>far greater threats</w:t>
      </w:r>
      <w:r w:rsidRPr="00854266">
        <w:rPr>
          <w:rStyle w:val="StyleBoldUnderline"/>
          <w:highlight w:val="yellow"/>
        </w:rPr>
        <w:t xml:space="preserve"> to the United States and international stability</w:t>
      </w:r>
      <w:r w:rsidRPr="00854266">
        <w:rPr>
          <w:sz w:val="16"/>
          <w:highlight w:val="yellow"/>
        </w:rPr>
        <w:t>.</w:t>
      </w:r>
      <w:r w:rsidRPr="00D47D30">
        <w:rPr>
          <w:sz w:val="16"/>
        </w:rPr>
        <w:t xml:space="preserve">” (Security of </w:t>
      </w:r>
      <w:proofErr w:type="spellStart"/>
      <w:r w:rsidRPr="00D47D30">
        <w:rPr>
          <w:sz w:val="16"/>
        </w:rPr>
        <w:t>Defence</w:t>
      </w:r>
      <w:proofErr w:type="spellEnd"/>
      <w:r w:rsidRPr="00D47D30">
        <w:rPr>
          <w:sz w:val="16"/>
        </w:rPr>
        <w:t xml:space="preserve">, 2010, April 6: </w:t>
      </w:r>
      <w:proofErr w:type="spellStart"/>
      <w:r w:rsidRPr="00D47D30">
        <w:rPr>
          <w:sz w:val="16"/>
        </w:rPr>
        <w:t>i</w:t>
      </w:r>
      <w:proofErr w:type="spellEnd"/>
      <w:r w:rsidRPr="00D47D30">
        <w:rPr>
          <w:sz w:val="16"/>
        </w:rPr>
        <w:t xml:space="preserve">). </w:t>
      </w:r>
      <w:r w:rsidRPr="00D47D30">
        <w:rPr>
          <w:rStyle w:val="StyleBoldUnderline"/>
        </w:rPr>
        <w:t xml:space="preserve">The United States declared that it reserved the right </w:t>
      </w:r>
      <w:proofErr w:type="spellStart"/>
      <w:r w:rsidRPr="00D47D30">
        <w:rPr>
          <w:rStyle w:val="StyleBoldUnderline"/>
        </w:rPr>
        <w:t>to“hold</w:t>
      </w:r>
      <w:proofErr w:type="spellEnd"/>
      <w:r w:rsidRPr="00D47D30">
        <w:rPr>
          <w:rStyle w:val="StyleBoldUnderline"/>
        </w:rPr>
        <w:t xml:space="preserve">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rsidR="004A0597" w:rsidRPr="00FE703F" w:rsidRDefault="004A0597" w:rsidP="004A0597"/>
    <w:p w:rsidR="004A0597" w:rsidRPr="00337CAF" w:rsidRDefault="004A0597" w:rsidP="004A0597"/>
    <w:p w:rsidR="004A0597" w:rsidRDefault="004A0597" w:rsidP="004A0597">
      <w:pPr>
        <w:pStyle w:val="Heading3"/>
      </w:pPr>
      <w:r>
        <w:lastRenderedPageBreak/>
        <w:t xml:space="preserve">2ac – k </w:t>
      </w:r>
    </w:p>
    <w:p w:rsidR="004A0597" w:rsidRPr="004F3A04" w:rsidRDefault="004A0597" w:rsidP="004A0597">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4A0597" w:rsidRPr="00980315" w:rsidRDefault="004A0597" w:rsidP="004A0597">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2" w:history="1">
        <w:r w:rsidRPr="00980315">
          <w:rPr>
            <w:rStyle w:val="Hyperlink"/>
          </w:rPr>
          <w:t>https://scholarworks.iu.edu/journals/index.php/ried/article/viewFile/1016/1307</w:t>
        </w:r>
      </w:hyperlink>
      <w:r>
        <w:t>, Accessed: 7/30/13)OG</w:t>
      </w:r>
    </w:p>
    <w:p w:rsidR="004A0597" w:rsidRPr="00980315" w:rsidRDefault="004A0597" w:rsidP="004A0597">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4A0597" w:rsidRDefault="004A0597" w:rsidP="004A0597">
      <w:pPr>
        <w:pStyle w:val="Heading4"/>
      </w:pPr>
      <w:r>
        <w:t>Methodology is sound – weighs the effects of losing integral parts to the military – justifies securitization in this instance</w:t>
      </w:r>
    </w:p>
    <w:p w:rsidR="004A0597" w:rsidRDefault="004A0597" w:rsidP="004A0597">
      <w:r>
        <w:rPr>
          <w:rStyle w:val="StyleStyleBold12pt"/>
        </w:rPr>
        <w:t>Adams</w:t>
      </w:r>
      <w:r w:rsidRPr="00C77C7F">
        <w:rPr>
          <w:rStyle w:val="StyleStyleBold12pt"/>
        </w:rPr>
        <w:t xml:space="preserve"> 13</w:t>
      </w:r>
      <w:r>
        <w:t xml:space="preserve"> – Brigadier General for the U.S. Army (Retired) (John, “Remaking American Security: Supply Chain Vulnerabilities &amp; National Security Risks </w:t>
      </w:r>
      <w:proofErr w:type="gramStart"/>
      <w:r>
        <w:t>Across</w:t>
      </w:r>
      <w:proofErr w:type="gramEnd"/>
      <w:r>
        <w:t xml:space="preserve"> the U.S. Defense Industrial Base”, Alliance for American Manufacturing, </w:t>
      </w:r>
      <w:hyperlink r:id="rId23" w:history="1">
        <w:r w:rsidRPr="00FD0151">
          <w:rPr>
            <w:rStyle w:val="Hyperlink"/>
          </w:rPr>
          <w:t>http://americanmanufacturing.org/files/RemakingAmericanSecurityMay2013.pdf)//javi</w:t>
        </w:r>
      </w:hyperlink>
    </w:p>
    <w:p w:rsidR="004A0597" w:rsidRPr="00664E30" w:rsidRDefault="004A0597" w:rsidP="004A0597">
      <w:r>
        <w:t xml:space="preserve">*altered to discourage use of </w:t>
      </w:r>
      <w:proofErr w:type="spellStart"/>
      <w:r>
        <w:t>ableist</w:t>
      </w:r>
      <w:proofErr w:type="spellEnd"/>
      <w:r>
        <w:t xml:space="preserve"> language</w:t>
      </w:r>
    </w:p>
    <w:p w:rsidR="004A0597" w:rsidRDefault="004A0597" w:rsidP="004A0597">
      <w:pPr>
        <w:rPr>
          <w:sz w:val="16"/>
        </w:rPr>
      </w:pPr>
      <w:r w:rsidRPr="005D03A8">
        <w:rPr>
          <w:rStyle w:val="StyleBoldUnderline"/>
        </w:rPr>
        <w:t>Based on the specific defense purpose</w:t>
      </w:r>
      <w:r w:rsidRPr="0094233D">
        <w:rPr>
          <w:sz w:val="16"/>
        </w:rPr>
        <w:t xml:space="preserve"> or purposes </w:t>
      </w:r>
      <w:r w:rsidRPr="005D03A8">
        <w:rPr>
          <w:rStyle w:val="StyleBoldUnderline"/>
        </w:rPr>
        <w:t>of each</w:t>
      </w:r>
      <w:r w:rsidRPr="0094233D">
        <w:rPr>
          <w:sz w:val="16"/>
        </w:rPr>
        <w:t xml:space="preserve"> commodity, resource, or </w:t>
      </w:r>
      <w:r w:rsidRPr="005D03A8">
        <w:rPr>
          <w:rStyle w:val="StyleBoldUnderline"/>
        </w:rPr>
        <w:t xml:space="preserve">technology, </w:t>
      </w:r>
      <w:r w:rsidRPr="00A9179A">
        <w:rPr>
          <w:rStyle w:val="StyleBoldUnderline"/>
          <w:highlight w:val="cyan"/>
        </w:rPr>
        <w:t>each node’s risk of supply chain disruption is paired with</w:t>
      </w:r>
      <w:r w:rsidRPr="0094233D">
        <w:rPr>
          <w:sz w:val="16"/>
        </w:rPr>
        <w:t xml:space="preserve"> an </w:t>
      </w:r>
      <w:r w:rsidRPr="00A9179A">
        <w:rPr>
          <w:rStyle w:val="StyleBoldUnderline"/>
          <w:highlight w:val="cyan"/>
        </w:rPr>
        <w:t>assessment of its threat to U.S. defense capabilities</w:t>
      </w:r>
      <w:r w:rsidRPr="005D03A8">
        <w:rPr>
          <w:rStyle w:val="StyleBoldUnderline"/>
        </w:rPr>
        <w:t>.</w:t>
      </w:r>
      <w:r w:rsidRPr="0094233D">
        <w:rPr>
          <w:sz w:val="16"/>
        </w:rPr>
        <w:t xml:space="preserve"> The first question of the uniqueness of each node’s function is whether there is a suitable and available substitute, </w:t>
      </w:r>
      <w:r w:rsidRPr="0094233D">
        <w:rPr>
          <w:sz w:val="16"/>
        </w:rPr>
        <w:lastRenderedPageBreak/>
        <w:t xml:space="preserve">capable of being seamlessly introduced to overcome the shortage. If there is a readily available substitute, a shortage will have little or no real impact on defense readiness, suggesting only a marginal impact on U.S. capabilities. </w:t>
      </w:r>
      <w:r w:rsidRPr="005D03A8">
        <w:rPr>
          <w:rStyle w:val="StyleBoldUnderline"/>
        </w:rPr>
        <w:t xml:space="preserve">If a node lacks a suitable and cost-effective substitute, </w:t>
      </w:r>
      <w:r w:rsidRPr="00A9179A">
        <w:rPr>
          <w:rStyle w:val="StyleBoldUnderline"/>
          <w:highlight w:val="cyan"/>
        </w:rPr>
        <w:t>the impact of supply shortages must be evaluated according to the military capabilities no longer available</w:t>
      </w:r>
      <w:r w:rsidRPr="005D03A8">
        <w:rPr>
          <w:rStyle w:val="StyleBoldUnderline"/>
        </w:rPr>
        <w:t>. The impact</w:t>
      </w:r>
      <w:r w:rsidRPr="0094233D">
        <w:rPr>
          <w:sz w:val="16"/>
        </w:rPr>
        <w:t xml:space="preserve"> of a non-substitutable product or commodity </w:t>
      </w:r>
      <w:r w:rsidRPr="005D03A8">
        <w:rPr>
          <w:rStyle w:val="StyleBoldUnderline"/>
        </w:rPr>
        <w:t>is determined by</w:t>
      </w:r>
      <w:r w:rsidRPr="0094233D">
        <w:rPr>
          <w:sz w:val="16"/>
        </w:rPr>
        <w:t xml:space="preserve"> the </w:t>
      </w:r>
      <w:r w:rsidRPr="005D03A8">
        <w:rPr>
          <w:rStyle w:val="StyleBoldUnderline"/>
        </w:rPr>
        <w:t>scope</w:t>
      </w:r>
      <w:r w:rsidRPr="0094233D">
        <w:rPr>
          <w:sz w:val="16"/>
        </w:rPr>
        <w:t xml:space="preserve"> or breadth </w:t>
      </w:r>
      <w:r w:rsidRPr="005D03A8">
        <w:rPr>
          <w:rStyle w:val="StyleBoldUnderline"/>
        </w:rPr>
        <w:t>of its usage in conjunction with the specific function it performs.</w:t>
      </w:r>
      <w:r>
        <w:rPr>
          <w:rStyle w:val="StyleBoldUnderline"/>
        </w:rPr>
        <w:t xml:space="preserve"> </w:t>
      </w:r>
      <w:r w:rsidRPr="0094233D">
        <w:rPr>
          <w:sz w:val="16"/>
        </w:rPr>
        <w:t xml:space="preserve">An isolated impact is one in which the non-availability of a commodity, resource, or technology will have a minor impact on military operations. Examples include the substitution of an item with an adequate but not ideal alternative, or when non-availability affects a very narrow range of operations. This category is reserved primarily for capabilities that are force multipliers rather than enablers: without these products, operations could be conducted but with reduced efficiency due to the lack of a tactical advantage or at higher risk to the warfighter. </w:t>
      </w:r>
      <w:r w:rsidRPr="00A9179A">
        <w:rPr>
          <w:rStyle w:val="StyleBoldUnderline"/>
          <w:highlight w:val="cyan"/>
        </w:rPr>
        <w:t>When the non-availability of a product</w:t>
      </w:r>
      <w:r w:rsidRPr="00A9179A">
        <w:rPr>
          <w:sz w:val="16"/>
          <w:highlight w:val="cyan"/>
        </w:rPr>
        <w:t xml:space="preserve"> </w:t>
      </w:r>
      <w:r w:rsidRPr="00A9179A">
        <w:rPr>
          <w:sz w:val="16"/>
        </w:rPr>
        <w:t xml:space="preserve">or commodity </w:t>
      </w:r>
      <w:r w:rsidRPr="00A9179A">
        <w:rPr>
          <w:rStyle w:val="StyleBoldUnderline"/>
          <w:highlight w:val="cyan"/>
        </w:rPr>
        <w:t>begins to take options off the table, it can</w:t>
      </w:r>
      <w:r w:rsidRPr="00A9179A">
        <w:rPr>
          <w:rStyle w:val="StyleBoldUnderline"/>
        </w:rPr>
        <w:t xml:space="preserve"> </w:t>
      </w:r>
      <w:r w:rsidRPr="00A9179A">
        <w:rPr>
          <w:sz w:val="16"/>
        </w:rPr>
        <w:t xml:space="preserve">be said to </w:t>
      </w:r>
      <w:r w:rsidRPr="00A9179A">
        <w:rPr>
          <w:rStyle w:val="StyleBoldUnderline"/>
          <w:highlight w:val="cyan"/>
        </w:rPr>
        <w:t>have a significant impact</w:t>
      </w:r>
      <w:r w:rsidRPr="00A9179A">
        <w:rPr>
          <w:rStyle w:val="StyleBoldUnderline"/>
        </w:rPr>
        <w:t xml:space="preserve"> on national</w:t>
      </w:r>
      <w:r w:rsidRPr="005D03A8">
        <w:rPr>
          <w:rStyle w:val="StyleBoldUnderline"/>
        </w:rPr>
        <w:t xml:space="preserve"> defense capabilities</w:t>
      </w:r>
      <w:r w:rsidRPr="0094233D">
        <w:rPr>
          <w:sz w:val="16"/>
        </w:rPr>
        <w:t xml:space="preserve">. For example, </w:t>
      </w:r>
      <w:r w:rsidRPr="005D03A8">
        <w:rPr>
          <w:rStyle w:val="StyleBoldUnderline"/>
        </w:rPr>
        <w:t>product non-availability restricts the use of mission-critical capabilities</w:t>
      </w:r>
      <w:r w:rsidRPr="0094233D">
        <w:rPr>
          <w:sz w:val="16"/>
        </w:rPr>
        <w:t xml:space="preserve">. In contrast to an isolated impact, which reduces the effectiveness of military platforms or operations, </w:t>
      </w:r>
      <w:r w:rsidRPr="005D03A8">
        <w:rPr>
          <w:rStyle w:val="StyleBoldUnderline"/>
        </w:rPr>
        <w:t>a significant impact would render a given capability unavailable</w:t>
      </w:r>
      <w:r w:rsidRPr="0094233D">
        <w:rPr>
          <w:sz w:val="16"/>
        </w:rPr>
        <w:t xml:space="preserve">. In these situations, </w:t>
      </w:r>
      <w:r w:rsidRPr="005D03A8">
        <w:rPr>
          <w:rStyle w:val="StyleBoldUnderline"/>
        </w:rPr>
        <w:t>substitutes may exist, but would be restrictive in cost or result in</w:t>
      </w:r>
      <w:r w:rsidRPr="0094233D">
        <w:rPr>
          <w:sz w:val="16"/>
        </w:rPr>
        <w:t xml:space="preserve"> significant </w:t>
      </w:r>
      <w:r w:rsidRPr="005D03A8">
        <w:rPr>
          <w:rStyle w:val="StyleBoldUnderline"/>
        </w:rPr>
        <w:t>performance loss.</w:t>
      </w:r>
      <w:r w:rsidRPr="0094233D">
        <w:rPr>
          <w:sz w:val="16"/>
        </w:rPr>
        <w:t xml:space="preserve"> </w:t>
      </w:r>
      <w:r w:rsidRPr="00A9179A">
        <w:rPr>
          <w:rStyle w:val="StyleBoldUnderline"/>
          <w:highlight w:val="cyan"/>
        </w:rPr>
        <w:t>An incapacitating impact is one in which</w:t>
      </w:r>
      <w:r w:rsidRPr="0094233D">
        <w:rPr>
          <w:sz w:val="16"/>
        </w:rPr>
        <w:t xml:space="preserve"> a broad segment of </w:t>
      </w:r>
      <w:r w:rsidRPr="00A9179A">
        <w:rPr>
          <w:rStyle w:val="StyleBoldUnderline"/>
          <w:highlight w:val="cyan"/>
        </w:rPr>
        <w:t>U.S. military capabilities</w:t>
      </w:r>
      <w:r w:rsidRPr="0094233D">
        <w:rPr>
          <w:sz w:val="16"/>
        </w:rPr>
        <w:t xml:space="preserve"> effectively </w:t>
      </w:r>
      <w:r w:rsidRPr="00A9179A">
        <w:rPr>
          <w:rStyle w:val="StyleBoldUnderline"/>
          <w:highlight w:val="cyan"/>
        </w:rPr>
        <w:t>would be</w:t>
      </w:r>
      <w:r w:rsidRPr="005D03A8">
        <w:rPr>
          <w:rStyle w:val="StyleBoldUnderline"/>
        </w:rPr>
        <w:t xml:space="preserve"> </w:t>
      </w:r>
      <w:r w:rsidRPr="0094233D">
        <w:rPr>
          <w:strike/>
          <w:sz w:val="16"/>
        </w:rPr>
        <w:t>crippled</w:t>
      </w:r>
      <w:r w:rsidRPr="0094233D">
        <w:rPr>
          <w:sz w:val="16"/>
        </w:rPr>
        <w:t xml:space="preserve"> </w:t>
      </w:r>
      <w:r w:rsidRPr="00A9179A">
        <w:rPr>
          <w:rStyle w:val="StyleBoldUnderline"/>
          <w:highlight w:val="cyan"/>
        </w:rPr>
        <w:t>ineffective</w:t>
      </w:r>
      <w:r w:rsidRPr="00A9179A">
        <w:rPr>
          <w:sz w:val="16"/>
          <w:highlight w:val="cyan"/>
        </w:rPr>
        <w:t>.</w:t>
      </w:r>
      <w:r w:rsidRPr="0094233D">
        <w:rPr>
          <w:sz w:val="16"/>
        </w:rPr>
        <w:t xml:space="preserve"> This classification is reserved for commodities, components, or end-items needed to produce and sustain military capabilities for which the U.S. military has widespread use. </w:t>
      </w:r>
      <w:r w:rsidRPr="00A9179A">
        <w:rPr>
          <w:rStyle w:val="StyleBoldUnderline"/>
          <w:highlight w:val="cyan"/>
        </w:rPr>
        <w:t>Examples include products critical to</w:t>
      </w:r>
      <w:r w:rsidRPr="0094233D">
        <w:rPr>
          <w:sz w:val="16"/>
        </w:rPr>
        <w:t xml:space="preserve"> the construction of important </w:t>
      </w:r>
      <w:r w:rsidRPr="00A9179A">
        <w:rPr>
          <w:rStyle w:val="StyleBoldUnderline"/>
          <w:highlight w:val="cyan"/>
        </w:rPr>
        <w:t>aircraft and naval vessels</w:t>
      </w:r>
      <w:r w:rsidRPr="0094233D">
        <w:rPr>
          <w:rStyle w:val="StyleBoldUnderline"/>
        </w:rPr>
        <w:t>.</w:t>
      </w:r>
      <w:r w:rsidRPr="0094233D">
        <w:rPr>
          <w:sz w:val="16"/>
        </w:rPr>
        <w:t xml:space="preserve"> In the event of a shortage or loss of supply, </w:t>
      </w:r>
      <w:r w:rsidRPr="0094233D">
        <w:rPr>
          <w:rStyle w:val="StyleBoldUnderline"/>
        </w:rPr>
        <w:t>substitutes would be</w:t>
      </w:r>
      <w:r w:rsidRPr="0094233D">
        <w:rPr>
          <w:sz w:val="16"/>
        </w:rPr>
        <w:t xml:space="preserve"> altogether </w:t>
      </w:r>
      <w:r w:rsidRPr="0094233D">
        <w:rPr>
          <w:rStyle w:val="StyleBoldUnderline"/>
        </w:rPr>
        <w:t>unavailable and national security severely compromised</w:t>
      </w:r>
      <w:r w:rsidRPr="0094233D">
        <w:rPr>
          <w:sz w:val="16"/>
        </w:rPr>
        <w:t xml:space="preserve">. </w:t>
      </w:r>
    </w:p>
    <w:p w:rsidR="004A0597" w:rsidRPr="00833865" w:rsidRDefault="004A0597" w:rsidP="004A0597"/>
    <w:p w:rsidR="004A0597" w:rsidRPr="008335C2" w:rsidRDefault="004A0597" w:rsidP="004A0597">
      <w:pPr>
        <w:pStyle w:val="NoSpacing"/>
        <w:rPr>
          <w:rFonts w:ascii="Arial" w:hAnsi="Arial" w:cs="Arial"/>
          <w:b/>
        </w:rPr>
      </w:pPr>
      <w:r w:rsidRPr="008335C2">
        <w:rPr>
          <w:rFonts w:ascii="Arial" w:hAnsi="Arial" w:cs="Arial"/>
          <w:b/>
        </w:rPr>
        <w:t>Don’t prioritize anything over pragmatic action – they destroy political change</w:t>
      </w:r>
    </w:p>
    <w:p w:rsidR="004A0597" w:rsidRPr="004A0597" w:rsidRDefault="004A0597" w:rsidP="004A0597">
      <w:pPr>
        <w:rPr>
          <w:rStyle w:val="StyleStyleBold12pt"/>
        </w:rPr>
      </w:pPr>
      <w:r w:rsidRPr="004A0597">
        <w:rPr>
          <w:rStyle w:val="StyleStyleBold12pt"/>
        </w:rPr>
        <w:t>Owen 02</w:t>
      </w:r>
    </w:p>
    <w:p w:rsidR="004A0597" w:rsidRPr="008335C2" w:rsidRDefault="004A0597" w:rsidP="004A0597">
      <w:pPr>
        <w:rPr>
          <w:szCs w:val="24"/>
        </w:rPr>
      </w:pPr>
      <w:r w:rsidRPr="008335C2">
        <w:rPr>
          <w:szCs w:val="24"/>
        </w:rPr>
        <w:t>David, Reader in Political Theory at the University of Southampton, Reorienting International Relations: On Pragmatism, Pluralism and Practical Reasoning”, Millennium: Journal of International Studies, Vol. 31, No. 3, http://mil.sagepub.com/cgi/reprint/31/3/653</w:t>
      </w:r>
    </w:p>
    <w:p w:rsidR="004A0597" w:rsidRPr="008335C2" w:rsidRDefault="004A0597" w:rsidP="004A0597">
      <w:pPr>
        <w:pStyle w:val="card"/>
        <w:ind w:left="0"/>
        <w:rPr>
          <w:rFonts w:ascii="Arial" w:hAnsi="Arial"/>
          <w:szCs w:val="24"/>
        </w:rPr>
      </w:pPr>
      <w:r w:rsidRPr="008335C2">
        <w:rPr>
          <w:rFonts w:ascii="Arial" w:hAnsi="Arial"/>
          <w:szCs w:val="24"/>
        </w:rPr>
        <w:t xml:space="preserve">Commenting on the ‘philosophical turn’ in IR, </w:t>
      </w:r>
      <w:proofErr w:type="spellStart"/>
      <w:r w:rsidRPr="008335C2">
        <w:rPr>
          <w:rFonts w:ascii="Arial" w:hAnsi="Arial"/>
          <w:szCs w:val="24"/>
        </w:rPr>
        <w:t>Wæver</w:t>
      </w:r>
      <w:proofErr w:type="spellEnd"/>
      <w:r w:rsidRPr="008335C2">
        <w:rPr>
          <w:rFonts w:ascii="Arial" w:hAnsi="Arial"/>
          <w:szCs w:val="24"/>
        </w:rPr>
        <w:t xml:space="preserve"> remarks that ‘[a] frenzy for </w:t>
      </w:r>
      <w:r w:rsidRPr="008335C2">
        <w:rPr>
          <w:rStyle w:val="underline"/>
          <w:rFonts w:ascii="Arial" w:hAnsi="Arial"/>
          <w:sz w:val="24"/>
          <w:szCs w:val="24"/>
        </w:rPr>
        <w:t>words like “epistemology” and “ontology</w:t>
      </w:r>
      <w:r w:rsidRPr="008335C2">
        <w:rPr>
          <w:rFonts w:ascii="Arial" w:hAnsi="Arial"/>
          <w:szCs w:val="24"/>
        </w:rPr>
        <w:t xml:space="preserve">” often </w:t>
      </w:r>
      <w:r w:rsidRPr="008335C2">
        <w:rPr>
          <w:rStyle w:val="underline"/>
          <w:rFonts w:ascii="Arial" w:hAnsi="Arial"/>
          <w:sz w:val="24"/>
          <w:szCs w:val="24"/>
        </w:rPr>
        <w:t>signals this philosophical turn’</w:t>
      </w:r>
      <w:r w:rsidRPr="008335C2">
        <w:rPr>
          <w:rFonts w:ascii="Arial" w:hAnsi="Arial"/>
          <w:szCs w:val="24"/>
        </w:rPr>
        <w:t xml:space="preserve">, although he goes on to comment that these terms are often used loosely.4 However, loosely deployed or not, it is clear that </w:t>
      </w:r>
      <w:r w:rsidRPr="008335C2">
        <w:rPr>
          <w:rStyle w:val="underline"/>
          <w:rFonts w:ascii="Arial" w:hAnsi="Arial"/>
          <w:sz w:val="24"/>
          <w:szCs w:val="24"/>
        </w:rPr>
        <w:t>debates concerning ontology and epistemology play a central role</w:t>
      </w:r>
      <w:r w:rsidRPr="008335C2">
        <w:rPr>
          <w:rFonts w:ascii="Arial" w:hAnsi="Arial"/>
          <w:szCs w:val="24"/>
        </w:rPr>
        <w:t xml:space="preserve"> </w:t>
      </w:r>
      <w:r w:rsidRPr="008335C2">
        <w:rPr>
          <w:rStyle w:val="underline"/>
          <w:rFonts w:ascii="Arial" w:hAnsi="Arial"/>
          <w:sz w:val="24"/>
          <w:szCs w:val="24"/>
        </w:rPr>
        <w:t>in</w:t>
      </w:r>
      <w:r w:rsidRPr="008335C2">
        <w:rPr>
          <w:rFonts w:ascii="Arial" w:hAnsi="Arial"/>
          <w:szCs w:val="24"/>
        </w:rPr>
        <w:t xml:space="preserve"> the contemporary </w:t>
      </w:r>
      <w:r w:rsidRPr="008335C2">
        <w:rPr>
          <w:rStyle w:val="underline"/>
          <w:rFonts w:ascii="Arial" w:hAnsi="Arial"/>
          <w:sz w:val="24"/>
          <w:szCs w:val="24"/>
        </w:rPr>
        <w:t>IR</w:t>
      </w:r>
      <w:r w:rsidRPr="008335C2">
        <w:rPr>
          <w:rFonts w:ascii="Arial" w:hAnsi="Arial"/>
          <w:szCs w:val="24"/>
        </w:rPr>
        <w:t xml:space="preserve"> theory </w:t>
      </w:r>
      <w:r w:rsidRPr="008335C2">
        <w:rPr>
          <w:rStyle w:val="underline"/>
          <w:rFonts w:ascii="Arial" w:hAnsi="Arial"/>
          <w:sz w:val="24"/>
          <w:szCs w:val="24"/>
        </w:rPr>
        <w:t>wars</w:t>
      </w:r>
      <w:r w:rsidRPr="008335C2">
        <w:rPr>
          <w:rFonts w:ascii="Arial" w:hAnsi="Arial"/>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8335C2">
        <w:rPr>
          <w:rFonts w:ascii="Arial" w:hAnsi="Arial"/>
          <w:szCs w:val="24"/>
        </w:rPr>
        <w:t>characterise</w:t>
      </w:r>
      <w:proofErr w:type="spellEnd"/>
      <w:r w:rsidRPr="008335C2">
        <w:rPr>
          <w:rFonts w:ascii="Arial" w:hAnsi="Arial"/>
          <w:szCs w:val="24"/>
        </w:rPr>
        <w:t xml:space="preserve"> (and help individuate) diverse theoretical positions. Yet, </w:t>
      </w:r>
      <w:r w:rsidRPr="008335C2">
        <w:rPr>
          <w:rStyle w:val="underline"/>
          <w:rFonts w:ascii="Arial" w:hAnsi="Arial"/>
          <w:sz w:val="24"/>
          <w:szCs w:val="24"/>
        </w:rPr>
        <w:t>such a philosophical turn is not without its dangers a</w:t>
      </w:r>
      <w:r w:rsidRPr="008335C2">
        <w:rPr>
          <w:rFonts w:ascii="Arial" w:hAnsi="Arial"/>
          <w:szCs w:val="24"/>
        </w:rPr>
        <w:t xml:space="preserve">nd I will briefly mention three before turning to consider a confusion that has, I will suggest, helped to promote the IR theory wars by motivating this philosophical turn. The first danger with the philosophical turn is that </w:t>
      </w:r>
      <w:r w:rsidRPr="008335C2">
        <w:rPr>
          <w:rStyle w:val="underline"/>
          <w:rFonts w:ascii="Arial" w:hAnsi="Arial"/>
          <w:sz w:val="24"/>
          <w:szCs w:val="24"/>
        </w:rPr>
        <w:t xml:space="preserve">it has an inbuilt tendency to </w:t>
      </w:r>
      <w:proofErr w:type="spellStart"/>
      <w:r w:rsidRPr="008335C2">
        <w:rPr>
          <w:rStyle w:val="underline"/>
          <w:rFonts w:ascii="Arial" w:hAnsi="Arial"/>
          <w:sz w:val="24"/>
          <w:szCs w:val="24"/>
        </w:rPr>
        <w:t>prioritise</w:t>
      </w:r>
      <w:proofErr w:type="spellEnd"/>
      <w:r w:rsidRPr="008335C2">
        <w:rPr>
          <w:rStyle w:val="underline"/>
          <w:rFonts w:ascii="Arial" w:hAnsi="Arial"/>
          <w:sz w:val="24"/>
          <w:szCs w:val="24"/>
        </w:rPr>
        <w:t xml:space="preserve"> issues of ontology and epistemology over explanatory and/or interpretive power</w:t>
      </w:r>
      <w:r w:rsidRPr="008335C2">
        <w:rPr>
          <w:rFonts w:ascii="Arial" w:hAnsi="Arial"/>
          <w:szCs w:val="24"/>
        </w:rPr>
        <w:t xml:space="preserve"> as if the latter two were merely a simple function of the former. But </w:t>
      </w:r>
      <w:r w:rsidRPr="008335C2">
        <w:rPr>
          <w:rStyle w:val="underline"/>
          <w:rFonts w:ascii="Arial" w:hAnsi="Arial"/>
          <w:sz w:val="24"/>
          <w:szCs w:val="24"/>
          <w:highlight w:val="cyan"/>
        </w:rPr>
        <w:t>while</w:t>
      </w:r>
      <w:r w:rsidRPr="008335C2">
        <w:rPr>
          <w:rFonts w:ascii="Arial" w:hAnsi="Arial"/>
          <w:szCs w:val="24"/>
        </w:rPr>
        <w:t xml:space="preserve"> the </w:t>
      </w:r>
      <w:r w:rsidRPr="008335C2">
        <w:rPr>
          <w:rStyle w:val="underline"/>
          <w:rFonts w:ascii="Arial" w:hAnsi="Arial"/>
          <w:sz w:val="24"/>
          <w:szCs w:val="24"/>
          <w:highlight w:val="cyan"/>
        </w:rPr>
        <w:t>explanatory</w:t>
      </w:r>
      <w:r w:rsidRPr="008335C2">
        <w:rPr>
          <w:rFonts w:ascii="Arial" w:hAnsi="Arial"/>
          <w:szCs w:val="24"/>
        </w:rPr>
        <w:t xml:space="preserve"> and/or interpretive </w:t>
      </w:r>
      <w:r w:rsidRPr="008335C2">
        <w:rPr>
          <w:rStyle w:val="underline"/>
          <w:rFonts w:ascii="Arial" w:hAnsi="Arial"/>
          <w:sz w:val="24"/>
          <w:szCs w:val="24"/>
          <w:highlight w:val="cyan"/>
        </w:rPr>
        <w:t>power</w:t>
      </w:r>
      <w:r w:rsidRPr="008335C2">
        <w:rPr>
          <w:rFonts w:ascii="Arial" w:hAnsi="Arial"/>
          <w:szCs w:val="24"/>
        </w:rPr>
        <w:t xml:space="preserve"> of a theoretical account </w:t>
      </w:r>
      <w:r w:rsidRPr="008335C2">
        <w:rPr>
          <w:rStyle w:val="underline"/>
          <w:rFonts w:ascii="Arial" w:hAnsi="Arial"/>
          <w:sz w:val="24"/>
          <w:szCs w:val="24"/>
          <w:highlight w:val="cyan"/>
        </w:rPr>
        <w:t>is not</w:t>
      </w:r>
      <w:r w:rsidRPr="008335C2">
        <w:rPr>
          <w:rStyle w:val="underline"/>
          <w:rFonts w:ascii="Arial" w:hAnsi="Arial"/>
          <w:sz w:val="24"/>
          <w:szCs w:val="24"/>
        </w:rPr>
        <w:t xml:space="preserve"> wholly </w:t>
      </w:r>
      <w:r w:rsidRPr="008335C2">
        <w:rPr>
          <w:rStyle w:val="underline"/>
          <w:rFonts w:ascii="Arial" w:hAnsi="Arial"/>
          <w:sz w:val="24"/>
          <w:szCs w:val="24"/>
          <w:highlight w:val="cyan"/>
        </w:rPr>
        <w:t>independent of</w:t>
      </w:r>
      <w:r w:rsidRPr="008335C2">
        <w:rPr>
          <w:rStyle w:val="underline"/>
          <w:rFonts w:ascii="Arial" w:hAnsi="Arial"/>
          <w:sz w:val="24"/>
          <w:szCs w:val="24"/>
        </w:rPr>
        <w:t xml:space="preserve"> its </w:t>
      </w:r>
      <w:r w:rsidRPr="008335C2">
        <w:rPr>
          <w:rStyle w:val="underline"/>
          <w:rFonts w:ascii="Arial" w:hAnsi="Arial"/>
          <w:sz w:val="24"/>
          <w:szCs w:val="24"/>
          <w:highlight w:val="cyan"/>
        </w:rPr>
        <w:t>ontological</w:t>
      </w:r>
      <w:r w:rsidRPr="008335C2">
        <w:rPr>
          <w:rStyle w:val="underline"/>
          <w:rFonts w:ascii="Arial" w:hAnsi="Arial"/>
          <w:sz w:val="24"/>
          <w:szCs w:val="24"/>
        </w:rPr>
        <w:t xml:space="preserve"> and/</w:t>
      </w:r>
      <w:r w:rsidRPr="008335C2">
        <w:rPr>
          <w:rStyle w:val="underline"/>
          <w:rFonts w:ascii="Arial" w:hAnsi="Arial"/>
          <w:sz w:val="24"/>
          <w:szCs w:val="24"/>
          <w:highlight w:val="cyan"/>
        </w:rPr>
        <w:t>or epistemological commitments</w:t>
      </w:r>
      <w:r w:rsidRPr="008335C2">
        <w:rPr>
          <w:rFonts w:ascii="Arial" w:hAnsi="Arial"/>
          <w:szCs w:val="24"/>
        </w:rPr>
        <w:t xml:space="preserve"> (otherwise criticism of these features would not be a criticism that had any value), </w:t>
      </w:r>
      <w:r w:rsidRPr="008335C2">
        <w:rPr>
          <w:rStyle w:val="underline"/>
          <w:rFonts w:ascii="Arial" w:hAnsi="Arial"/>
          <w:sz w:val="24"/>
          <w:szCs w:val="24"/>
          <w:highlight w:val="cyan"/>
        </w:rPr>
        <w:t>it is by no means clear that it is</w:t>
      </w:r>
      <w:r w:rsidRPr="008335C2">
        <w:rPr>
          <w:rFonts w:ascii="Arial" w:hAnsi="Arial"/>
          <w:szCs w:val="24"/>
        </w:rPr>
        <w:t xml:space="preserve">, in contrast, </w:t>
      </w:r>
      <w:r w:rsidRPr="008335C2">
        <w:rPr>
          <w:rStyle w:val="underline"/>
          <w:rFonts w:ascii="Arial" w:hAnsi="Arial"/>
          <w:sz w:val="24"/>
          <w:szCs w:val="24"/>
          <w:highlight w:val="cyan"/>
        </w:rPr>
        <w:t>wholly dependent on these</w:t>
      </w:r>
      <w:r w:rsidRPr="008335C2">
        <w:rPr>
          <w:rStyle w:val="underline"/>
          <w:rFonts w:ascii="Arial" w:hAnsi="Arial"/>
          <w:sz w:val="24"/>
          <w:szCs w:val="24"/>
        </w:rPr>
        <w:t xml:space="preserve"> philosophical commitments</w:t>
      </w:r>
      <w:r w:rsidRPr="008335C2">
        <w:rPr>
          <w:rFonts w:ascii="Arial" w:hAnsi="Arial"/>
          <w:szCs w:val="24"/>
        </w:rPr>
        <w:t xml:space="preserve">. Thus, for example, </w:t>
      </w:r>
      <w:r w:rsidRPr="008335C2">
        <w:rPr>
          <w:rStyle w:val="underline"/>
          <w:rFonts w:ascii="Arial" w:hAnsi="Arial"/>
          <w:sz w:val="24"/>
          <w:szCs w:val="24"/>
        </w:rPr>
        <w:t xml:space="preserve">one need not be sympathetic to rational choice theory to </w:t>
      </w:r>
      <w:proofErr w:type="spellStart"/>
      <w:r w:rsidRPr="008335C2">
        <w:rPr>
          <w:rStyle w:val="underline"/>
          <w:rFonts w:ascii="Arial" w:hAnsi="Arial"/>
          <w:sz w:val="24"/>
          <w:szCs w:val="24"/>
        </w:rPr>
        <w:t>recognise</w:t>
      </w:r>
      <w:proofErr w:type="spellEnd"/>
      <w:r w:rsidRPr="008335C2">
        <w:rPr>
          <w:rStyle w:val="underline"/>
          <w:rFonts w:ascii="Arial" w:hAnsi="Arial"/>
          <w:sz w:val="24"/>
          <w:szCs w:val="24"/>
        </w:rPr>
        <w:t xml:space="preserve"> that it can provide powerful accounts of certain kinds of problems</w:t>
      </w:r>
      <w:r w:rsidRPr="008335C2">
        <w:rPr>
          <w:rFonts w:ascii="Arial" w:hAnsi="Arial"/>
          <w:szCs w:val="24"/>
        </w:rPr>
        <w:t xml:space="preserve">, such as the tragedy of the commons in which dilemmas of collective action are foregrounded. </w:t>
      </w:r>
      <w:r w:rsidRPr="008335C2">
        <w:rPr>
          <w:rStyle w:val="underline"/>
          <w:rFonts w:ascii="Arial" w:hAnsi="Arial"/>
          <w:sz w:val="24"/>
          <w:szCs w:val="24"/>
        </w:rPr>
        <w:t>It may</w:t>
      </w:r>
      <w:r w:rsidRPr="008335C2">
        <w:rPr>
          <w:rFonts w:ascii="Arial" w:hAnsi="Arial"/>
          <w:szCs w:val="24"/>
        </w:rPr>
        <w:t xml:space="preserve">, of course, </w:t>
      </w:r>
      <w:r w:rsidRPr="008335C2">
        <w:rPr>
          <w:rStyle w:val="underline"/>
          <w:rFonts w:ascii="Arial" w:hAnsi="Arial"/>
          <w:sz w:val="24"/>
          <w:szCs w:val="24"/>
        </w:rPr>
        <w:t>be the case that the advocates of rational choice theory cannot give a good account of why this type of theory is powerful in accounting for this class of problems (</w:t>
      </w:r>
      <w:r w:rsidRPr="008335C2">
        <w:rPr>
          <w:rFonts w:ascii="Arial" w:hAnsi="Arial"/>
          <w:szCs w:val="24"/>
        </w:rPr>
        <w:t xml:space="preserve">i.e., how it is that the relevant actors come to exhibit features in these circumstances that approximate the assumptions of </w:t>
      </w:r>
      <w:r w:rsidRPr="008335C2">
        <w:rPr>
          <w:rFonts w:ascii="Arial" w:hAnsi="Arial"/>
          <w:szCs w:val="24"/>
        </w:rPr>
        <w:lastRenderedPageBreak/>
        <w:t xml:space="preserve">rational choice theory) </w:t>
      </w:r>
      <w:r w:rsidRPr="008335C2">
        <w:rPr>
          <w:rStyle w:val="underline"/>
          <w:rFonts w:ascii="Arial" w:hAnsi="Arial"/>
          <w:sz w:val="24"/>
          <w:szCs w:val="24"/>
        </w:rPr>
        <w:t xml:space="preserve">and, if this is the case, it is a philosophical weakness—but this does not undermine the point that, </w:t>
      </w:r>
      <w:r w:rsidRPr="008335C2">
        <w:rPr>
          <w:rStyle w:val="underline"/>
          <w:rFonts w:ascii="Arial" w:hAnsi="Arial"/>
          <w:sz w:val="24"/>
          <w:szCs w:val="24"/>
          <w:highlight w:val="cyan"/>
        </w:rPr>
        <w:t>for</w:t>
      </w:r>
      <w:r w:rsidRPr="008335C2">
        <w:rPr>
          <w:rStyle w:val="underline"/>
          <w:rFonts w:ascii="Arial" w:hAnsi="Arial"/>
          <w:sz w:val="24"/>
          <w:szCs w:val="24"/>
        </w:rPr>
        <w:t xml:space="preserve"> a </w:t>
      </w:r>
      <w:r w:rsidRPr="008335C2">
        <w:rPr>
          <w:rStyle w:val="underline"/>
          <w:rFonts w:ascii="Arial" w:hAnsi="Arial"/>
          <w:sz w:val="24"/>
          <w:szCs w:val="24"/>
          <w:highlight w:val="cyan"/>
        </w:rPr>
        <w:t>certain</w:t>
      </w:r>
      <w:r w:rsidRPr="008335C2">
        <w:rPr>
          <w:rStyle w:val="underline"/>
          <w:rFonts w:ascii="Arial" w:hAnsi="Arial"/>
          <w:sz w:val="24"/>
          <w:szCs w:val="24"/>
        </w:rPr>
        <w:t xml:space="preserve"> class of </w:t>
      </w:r>
      <w:r w:rsidRPr="008335C2">
        <w:rPr>
          <w:rStyle w:val="underline"/>
          <w:rFonts w:ascii="Arial" w:hAnsi="Arial"/>
          <w:sz w:val="24"/>
          <w:szCs w:val="24"/>
          <w:highlight w:val="cyan"/>
        </w:rPr>
        <w:t xml:space="preserve">problems, rational choice theory may provide the </w:t>
      </w:r>
      <w:r w:rsidRPr="008335C2">
        <w:rPr>
          <w:rStyle w:val="underline"/>
          <w:rFonts w:ascii="Arial" w:hAnsi="Arial"/>
          <w:b w:val="0"/>
          <w:sz w:val="24"/>
          <w:szCs w:val="24"/>
          <w:highlight w:val="cyan"/>
        </w:rPr>
        <w:t>best account available to us</w:t>
      </w:r>
      <w:r w:rsidRPr="008335C2">
        <w:rPr>
          <w:rFonts w:ascii="Arial" w:hAnsi="Arial"/>
          <w:szCs w:val="24"/>
        </w:rPr>
        <w:t xml:space="preserve">. </w:t>
      </w:r>
      <w:r w:rsidRPr="008335C2">
        <w:rPr>
          <w:rStyle w:val="underline"/>
          <w:rFonts w:ascii="Arial" w:hAnsi="Arial"/>
          <w:sz w:val="24"/>
          <w:szCs w:val="24"/>
        </w:rPr>
        <w:t xml:space="preserve">In other words, while the critical </w:t>
      </w:r>
      <w:proofErr w:type="spellStart"/>
      <w:r w:rsidRPr="008335C2">
        <w:rPr>
          <w:rStyle w:val="underline"/>
          <w:rFonts w:ascii="Arial" w:hAnsi="Arial"/>
          <w:sz w:val="24"/>
          <w:szCs w:val="24"/>
        </w:rPr>
        <w:t>judgement</w:t>
      </w:r>
      <w:proofErr w:type="spellEnd"/>
      <w:r w:rsidRPr="008335C2">
        <w:rPr>
          <w:rStyle w:val="underline"/>
          <w:rFonts w:ascii="Arial" w:hAnsi="Arial"/>
          <w:sz w:val="24"/>
          <w:szCs w:val="24"/>
        </w:rPr>
        <w:t xml:space="preserve"> of theoretical accounts in terms of their ontological and/or epistemological sophistication is one kind of critical </w:t>
      </w:r>
      <w:proofErr w:type="spellStart"/>
      <w:r w:rsidRPr="008335C2">
        <w:rPr>
          <w:rStyle w:val="underline"/>
          <w:rFonts w:ascii="Arial" w:hAnsi="Arial"/>
          <w:sz w:val="24"/>
          <w:szCs w:val="24"/>
        </w:rPr>
        <w:t>judgement</w:t>
      </w:r>
      <w:proofErr w:type="spellEnd"/>
      <w:r w:rsidRPr="008335C2">
        <w:rPr>
          <w:rStyle w:val="underline"/>
          <w:rFonts w:ascii="Arial" w:hAnsi="Arial"/>
          <w:sz w:val="24"/>
          <w:szCs w:val="24"/>
        </w:rPr>
        <w:t xml:space="preserve">, it is not the </w:t>
      </w:r>
      <w:r w:rsidRPr="008335C2">
        <w:rPr>
          <w:rFonts w:ascii="Arial" w:hAnsi="Arial"/>
          <w:szCs w:val="24"/>
        </w:rPr>
        <w:t xml:space="preserve">only or even necessarily the </w:t>
      </w:r>
      <w:r w:rsidRPr="008335C2">
        <w:rPr>
          <w:rStyle w:val="underline"/>
          <w:rFonts w:ascii="Arial" w:hAnsi="Arial"/>
          <w:sz w:val="24"/>
          <w:szCs w:val="24"/>
        </w:rPr>
        <w:t>most important kind. The</w:t>
      </w:r>
      <w:r w:rsidRPr="008335C2">
        <w:rPr>
          <w:rFonts w:ascii="Arial" w:hAnsi="Arial"/>
          <w:szCs w:val="24"/>
        </w:rPr>
        <w:t xml:space="preserve"> second danger run by the philosophical turn is that </w:t>
      </w:r>
      <w:r w:rsidRPr="008335C2">
        <w:rPr>
          <w:rStyle w:val="underline"/>
          <w:rFonts w:ascii="Arial" w:hAnsi="Arial"/>
          <w:sz w:val="24"/>
          <w:szCs w:val="24"/>
        </w:rPr>
        <w:t xml:space="preserve">because </w:t>
      </w:r>
      <w:proofErr w:type="spellStart"/>
      <w:r w:rsidRPr="008335C2">
        <w:rPr>
          <w:rStyle w:val="underline"/>
          <w:rFonts w:ascii="Arial" w:hAnsi="Arial"/>
          <w:sz w:val="24"/>
          <w:szCs w:val="24"/>
          <w:highlight w:val="cyan"/>
        </w:rPr>
        <w:t>prioritisation</w:t>
      </w:r>
      <w:proofErr w:type="spellEnd"/>
      <w:r w:rsidRPr="008335C2">
        <w:rPr>
          <w:rStyle w:val="underline"/>
          <w:rFonts w:ascii="Arial" w:hAnsi="Arial"/>
          <w:sz w:val="24"/>
          <w:szCs w:val="24"/>
          <w:highlight w:val="cyan"/>
        </w:rPr>
        <w:t xml:space="preserve"> of ontology and epistemology</w:t>
      </w:r>
      <w:r w:rsidRPr="008335C2">
        <w:rPr>
          <w:rStyle w:val="underline"/>
          <w:rFonts w:ascii="Arial" w:hAnsi="Arial"/>
          <w:sz w:val="24"/>
          <w:szCs w:val="24"/>
        </w:rPr>
        <w:t xml:space="preserve"> promotes theory-construction from philosophical first principles, it </w:t>
      </w:r>
      <w:r w:rsidRPr="008335C2">
        <w:rPr>
          <w:rStyle w:val="underline"/>
          <w:rFonts w:ascii="Arial" w:hAnsi="Arial"/>
          <w:sz w:val="24"/>
          <w:szCs w:val="24"/>
          <w:highlight w:val="cyan"/>
        </w:rPr>
        <w:t xml:space="preserve">cultivates a </w:t>
      </w:r>
      <w:r w:rsidRPr="008335C2">
        <w:rPr>
          <w:rStyle w:val="underline"/>
          <w:rFonts w:ascii="Arial" w:hAnsi="Arial"/>
          <w:b w:val="0"/>
          <w:sz w:val="24"/>
          <w:szCs w:val="24"/>
          <w:highlight w:val="cyan"/>
        </w:rPr>
        <w:t>theory-driven rather than problem-driven approach to IR</w:t>
      </w:r>
      <w:r w:rsidRPr="008335C2">
        <w:rPr>
          <w:rStyle w:val="underline"/>
          <w:rFonts w:ascii="Arial" w:hAnsi="Arial"/>
          <w:sz w:val="24"/>
          <w:szCs w:val="24"/>
          <w:highlight w:val="cyan"/>
        </w:rPr>
        <w:t>.</w:t>
      </w:r>
      <w:r w:rsidRPr="008335C2">
        <w:rPr>
          <w:rFonts w:ascii="Arial" w:hAnsi="Arial"/>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8335C2">
        <w:rPr>
          <w:rFonts w:ascii="Arial" w:hAnsi="Arial"/>
          <w:szCs w:val="24"/>
        </w:rPr>
        <w:t>characterise</w:t>
      </w:r>
      <w:proofErr w:type="spellEnd"/>
      <w:r w:rsidRPr="008335C2">
        <w:rPr>
          <w:rFonts w:ascii="Arial" w:hAnsi="Arial"/>
          <w:szCs w:val="24"/>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8335C2">
        <w:rPr>
          <w:rStyle w:val="underline"/>
          <w:rFonts w:ascii="Arial" w:hAnsi="Arial"/>
          <w:sz w:val="24"/>
          <w:szCs w:val="24"/>
        </w:rPr>
        <w:t>this strategy easily slips into the promotion of the pursuit of generality over that of empirical validity. The third danger is that the preceding two combine to encourage the formation of a particular image of disciplinary debate in IR</w:t>
      </w:r>
      <w:r w:rsidRPr="008335C2">
        <w:rPr>
          <w:rFonts w:ascii="Arial" w:hAnsi="Arial"/>
          <w:szCs w:val="24"/>
        </w:rPr>
        <w:t>—what might be called (only slightly tongue in cheek) ‘the Highlander view’—</w:t>
      </w:r>
      <w:r w:rsidRPr="008335C2">
        <w:rPr>
          <w:rStyle w:val="underline"/>
          <w:rFonts w:ascii="Arial" w:hAnsi="Arial"/>
          <w:sz w:val="24"/>
          <w:szCs w:val="24"/>
        </w:rPr>
        <w:t xml:space="preserve">namely, an image of warring theoretical approaches with each, despite occasional temporary tactical alliances, dedicated to the strategic achievement of sovereignty over the disciplinary field. It encourages this view because </w:t>
      </w:r>
      <w:r w:rsidRPr="008335C2">
        <w:rPr>
          <w:rStyle w:val="underline"/>
          <w:rFonts w:ascii="Arial" w:hAnsi="Arial"/>
          <w:sz w:val="24"/>
          <w:szCs w:val="24"/>
          <w:highlight w:val="cyan"/>
        </w:rPr>
        <w:t>the turn to</w:t>
      </w:r>
      <w:r w:rsidRPr="008335C2">
        <w:rPr>
          <w:rStyle w:val="underline"/>
          <w:rFonts w:ascii="Arial" w:hAnsi="Arial"/>
          <w:sz w:val="24"/>
          <w:szCs w:val="24"/>
        </w:rPr>
        <w:t xml:space="preserve">, and </w:t>
      </w:r>
      <w:proofErr w:type="spellStart"/>
      <w:r w:rsidRPr="008335C2">
        <w:rPr>
          <w:rStyle w:val="underline"/>
          <w:rFonts w:ascii="Arial" w:hAnsi="Arial"/>
          <w:sz w:val="24"/>
          <w:szCs w:val="24"/>
        </w:rPr>
        <w:t>prioritisation</w:t>
      </w:r>
      <w:proofErr w:type="spellEnd"/>
      <w:r w:rsidRPr="008335C2">
        <w:rPr>
          <w:rStyle w:val="underline"/>
          <w:rFonts w:ascii="Arial" w:hAnsi="Arial"/>
          <w:sz w:val="24"/>
          <w:szCs w:val="24"/>
        </w:rPr>
        <w:t xml:space="preserve"> of, </w:t>
      </w:r>
      <w:r w:rsidRPr="008335C2">
        <w:rPr>
          <w:rStyle w:val="underline"/>
          <w:rFonts w:ascii="Arial" w:hAnsi="Arial"/>
          <w:sz w:val="24"/>
          <w:szCs w:val="24"/>
          <w:highlight w:val="cyan"/>
        </w:rPr>
        <w:t>ontology and epistemology stimulates the idea that there can only be one theoretical approach which gets things right</w:t>
      </w:r>
      <w:r w:rsidRPr="008335C2">
        <w:rPr>
          <w:rFonts w:ascii="Arial" w:hAnsi="Arial"/>
          <w:szCs w:val="24"/>
        </w:rPr>
        <w:t xml:space="preserve">, namely, the theoretical approach that gets its ontology and epistemology right. </w:t>
      </w:r>
      <w:r w:rsidRPr="008335C2">
        <w:rPr>
          <w:rStyle w:val="underline"/>
          <w:rFonts w:ascii="Arial" w:hAnsi="Arial"/>
          <w:sz w:val="24"/>
          <w:szCs w:val="24"/>
        </w:rPr>
        <w:t xml:space="preserve">This image feeds back into IR exacerbating the first and second dangers, and so </w:t>
      </w:r>
      <w:r w:rsidRPr="008335C2">
        <w:rPr>
          <w:rStyle w:val="underline"/>
          <w:rFonts w:ascii="Arial" w:hAnsi="Arial"/>
          <w:sz w:val="24"/>
          <w:szCs w:val="24"/>
          <w:highlight w:val="cyan"/>
        </w:rPr>
        <w:t xml:space="preserve">a </w:t>
      </w:r>
      <w:r w:rsidRPr="008335C2">
        <w:rPr>
          <w:rStyle w:val="underline"/>
          <w:rFonts w:ascii="Arial" w:hAnsi="Arial"/>
          <w:b w:val="0"/>
          <w:sz w:val="24"/>
          <w:szCs w:val="24"/>
        </w:rPr>
        <w:t xml:space="preserve">potentially </w:t>
      </w:r>
      <w:r w:rsidRPr="008335C2">
        <w:rPr>
          <w:rStyle w:val="underline"/>
          <w:rFonts w:ascii="Arial" w:hAnsi="Arial"/>
          <w:b w:val="0"/>
          <w:sz w:val="24"/>
          <w:szCs w:val="24"/>
          <w:highlight w:val="cyan"/>
        </w:rPr>
        <w:t>vicious circle arises</w:t>
      </w:r>
      <w:r w:rsidRPr="008335C2">
        <w:rPr>
          <w:rStyle w:val="underline"/>
          <w:rFonts w:ascii="Arial" w:hAnsi="Arial"/>
          <w:sz w:val="24"/>
          <w:szCs w:val="24"/>
        </w:rPr>
        <w:t>.</w:t>
      </w:r>
      <w:r w:rsidRPr="008335C2">
        <w:rPr>
          <w:rFonts w:ascii="Arial" w:hAnsi="Arial"/>
          <w:szCs w:val="24"/>
        </w:rPr>
        <w:t xml:space="preserve">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w:t>
      </w:r>
      <w:r w:rsidRPr="008335C2">
        <w:rPr>
          <w:rStyle w:val="underline"/>
          <w:rFonts w:ascii="Arial" w:hAnsi="Arial"/>
          <w:sz w:val="24"/>
          <w:szCs w:val="24"/>
        </w:rPr>
        <w:t>the philosophical turn in</w:t>
      </w:r>
      <w:r w:rsidRPr="008335C2">
        <w:rPr>
          <w:rFonts w:ascii="Arial" w:hAnsi="Arial"/>
          <w:szCs w:val="24"/>
        </w:rPr>
        <w:t xml:space="preserve"> IR </w:t>
      </w:r>
      <w:r w:rsidRPr="008335C2">
        <w:rPr>
          <w:rStyle w:val="underline"/>
          <w:rFonts w:ascii="Arial" w:hAnsi="Arial"/>
          <w:sz w:val="24"/>
          <w:szCs w:val="24"/>
        </w:rPr>
        <w:t>increases</w:t>
      </w:r>
      <w:r w:rsidRPr="008335C2">
        <w:rPr>
          <w:rFonts w:ascii="Arial" w:hAnsi="Arial"/>
          <w:szCs w:val="24"/>
        </w:rPr>
        <w:t xml:space="preserve"> its </w:t>
      </w:r>
      <w:r w:rsidRPr="008335C2">
        <w:rPr>
          <w:rStyle w:val="underline"/>
          <w:rFonts w:ascii="Arial" w:hAnsi="Arial"/>
          <w:sz w:val="24"/>
          <w:szCs w:val="24"/>
        </w:rPr>
        <w:t>exposure to</w:t>
      </w:r>
      <w:r w:rsidRPr="008335C2">
        <w:rPr>
          <w:rFonts w:ascii="Arial" w:hAnsi="Arial"/>
          <w:szCs w:val="24"/>
        </w:rPr>
        <w:t xml:space="preserve"> these </w:t>
      </w:r>
      <w:r w:rsidRPr="008335C2">
        <w:rPr>
          <w:rStyle w:val="underline"/>
          <w:rFonts w:ascii="Arial" w:hAnsi="Arial"/>
          <w:sz w:val="24"/>
          <w:szCs w:val="24"/>
        </w:rPr>
        <w:t>dangers and,</w:t>
      </w:r>
      <w:r w:rsidRPr="008335C2">
        <w:rPr>
          <w:rFonts w:ascii="Arial" w:hAnsi="Arial"/>
          <w:szCs w:val="24"/>
        </w:rPr>
        <w:t xml:space="preserve"> hence, </w:t>
      </w:r>
      <w:r w:rsidRPr="008335C2">
        <w:rPr>
          <w:rStyle w:val="underline"/>
          <w:rFonts w:ascii="Arial" w:hAnsi="Arial"/>
          <w:sz w:val="24"/>
          <w:szCs w:val="24"/>
        </w:rPr>
        <w:t>its vulnerability to the kind of vicious circle that they can, collectively, generate</w:t>
      </w:r>
      <w:r w:rsidRPr="008335C2">
        <w:rPr>
          <w:rFonts w:ascii="Arial" w:hAnsi="Arial"/>
          <w:szCs w:val="24"/>
        </w:rPr>
        <w:t xml:space="preserve">. </w:t>
      </w:r>
    </w:p>
    <w:p w:rsidR="004A0597" w:rsidRPr="00933063" w:rsidRDefault="004A0597" w:rsidP="004A0597">
      <w:pPr>
        <w:pStyle w:val="Heading4"/>
      </w:pPr>
      <w:r>
        <w:t xml:space="preserve">b. </w:t>
      </w:r>
      <w:r w:rsidRPr="00933063">
        <w:t>Things are getting better now because of hegemony—intensity and number of wa</w:t>
      </w:r>
      <w:r>
        <w:t>rs are at the lowest in history</w:t>
      </w:r>
    </w:p>
    <w:p w:rsidR="004A0597" w:rsidRDefault="004A0597" w:rsidP="004A0597">
      <w:pPr>
        <w:tabs>
          <w:tab w:val="left" w:pos="10710"/>
        </w:tabs>
      </w:pPr>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24" w:history="1">
        <w:r w:rsidRPr="003A1D0C">
          <w:rPr>
            <w:rStyle w:val="Hyperlink"/>
          </w:rPr>
          <w:t>http://www.danieldrezner.com/archives/002087.html</w:t>
        </w:r>
      </w:hyperlink>
    </w:p>
    <w:p w:rsidR="004A0597" w:rsidRPr="004B3280" w:rsidRDefault="004A0597" w:rsidP="004A0597">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w:t>
      </w:r>
      <w:r w:rsidRPr="00933063">
        <w:rPr>
          <w:sz w:val="16"/>
        </w:rPr>
        <w:lastRenderedPageBreak/>
        <w:t xml:space="preserve">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4A0597" w:rsidRPr="00933063" w:rsidRDefault="004A0597" w:rsidP="004A0597">
      <w:pPr>
        <w:tabs>
          <w:tab w:val="left" w:pos="10710"/>
        </w:tabs>
      </w:pPr>
    </w:p>
    <w:p w:rsidR="004A0597" w:rsidRPr="00933063" w:rsidRDefault="004A0597" w:rsidP="004A0597">
      <w:pPr>
        <w:pStyle w:val="Heading4"/>
      </w:pPr>
      <w:r>
        <w:t>S</w:t>
      </w:r>
      <w:r w:rsidRPr="00933063">
        <w:t xml:space="preserve">ecuritization doesn’t result in war except when </w:t>
      </w:r>
      <w:proofErr w:type="spellStart"/>
      <w:r w:rsidRPr="00933063">
        <w:t>heg</w:t>
      </w:r>
      <w:proofErr w:type="spellEnd"/>
      <w:r w:rsidRPr="00933063">
        <w:t xml:space="preserve"> isn’t there to check it. </w:t>
      </w:r>
    </w:p>
    <w:p w:rsidR="004A0597" w:rsidRPr="00933063" w:rsidRDefault="004A0597" w:rsidP="004A0597">
      <w:pPr>
        <w:tabs>
          <w:tab w:val="left" w:pos="10710"/>
        </w:tabs>
      </w:pPr>
      <w:proofErr w:type="spellStart"/>
      <w:r w:rsidRPr="00933063">
        <w:rPr>
          <w:rStyle w:val="StyleStyleBold12pt"/>
        </w:rPr>
        <w:t>Gartzke</w:t>
      </w:r>
      <w:proofErr w:type="spellEnd"/>
      <w:r w:rsidRPr="00933063">
        <w:rPr>
          <w:rStyle w:val="StyleStyleBold12pt"/>
        </w:rPr>
        <w:t xml:space="preserve"> 12</w:t>
      </w:r>
      <w:r w:rsidRPr="00933063">
        <w:t xml:space="preserve">—Erik </w:t>
      </w:r>
      <w:proofErr w:type="spellStart"/>
      <w:r w:rsidRPr="00933063">
        <w:t>Gartzke</w:t>
      </w:r>
      <w:proofErr w:type="spellEnd"/>
      <w:r w:rsidRPr="00933063">
        <w:t>, University of California, San Diego, Could climate change precipitate peace</w:t>
      </w:r>
      <w:proofErr w:type="gramStart"/>
      <w:r w:rsidRPr="00933063">
        <w:t>?,</w:t>
      </w:r>
      <w:proofErr w:type="gramEnd"/>
      <w:r w:rsidRPr="00933063">
        <w:t xml:space="preserve"> Journal of Peace Research 49(1) 177–192, http://www.openbriefing.org/docs/JPRclimateconflict.pdf</w:t>
      </w:r>
    </w:p>
    <w:p w:rsidR="004A0597" w:rsidRPr="004B3280" w:rsidRDefault="004A0597" w:rsidP="004A0597">
      <w:pPr>
        <w:tabs>
          <w:tab w:val="left" w:pos="10710"/>
        </w:tabs>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w:t>
      </w:r>
      <w:proofErr w:type="gramStart"/>
      <w:r w:rsidRPr="00933063">
        <w:rPr>
          <w:rStyle w:val="StyleBoldUnderline"/>
        </w:rPr>
        <w:t>Common conjecture about the eventuality of conflict ‘shadows’ political discourse, often making behavioral violence redundant.</w:t>
      </w:r>
      <w:proofErr w:type="gramEnd"/>
      <w:r w:rsidRPr="00933063">
        <w:rPr>
          <w:rStyle w:val="StyleBoldUnderline"/>
        </w:rPr>
        <w:t xml:space="preserve">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4A0597" w:rsidRDefault="004A0597" w:rsidP="004A0597">
      <w:pPr>
        <w:pStyle w:val="Heading4"/>
      </w:pPr>
      <w:r>
        <w:lastRenderedPageBreak/>
        <w:t>Take a leap of faith – we should attempt to build truth even if everything revolves around simulation─</w:t>
      </w:r>
    </w:p>
    <w:p w:rsidR="004A0597" w:rsidRPr="007514E5" w:rsidRDefault="004A0597" w:rsidP="004A0597">
      <w:pPr>
        <w:tabs>
          <w:tab w:val="left" w:pos="10710"/>
        </w:tabs>
        <w:rPr>
          <w:b/>
          <w:bCs/>
          <w:sz w:val="26"/>
        </w:rPr>
      </w:pPr>
      <w:proofErr w:type="spellStart"/>
      <w:r w:rsidRPr="007514E5">
        <w:rPr>
          <w:rStyle w:val="StyleStyleBold12pt"/>
        </w:rPr>
        <w:t>Fawver</w:t>
      </w:r>
      <w:proofErr w:type="spellEnd"/>
      <w:r w:rsidRPr="007514E5">
        <w:rPr>
          <w:rStyle w:val="StyleStyleBold12pt"/>
        </w:rPr>
        <w:t>, 8</w:t>
      </w:r>
      <w:r>
        <w:rPr>
          <w:rStyle w:val="StyleStyleBold12pt"/>
        </w:rPr>
        <w:t xml:space="preserve"> </w:t>
      </w:r>
      <w:r>
        <w:t xml:space="preserve">[Kurt, Master of Arts </w:t>
      </w:r>
      <w:proofErr w:type="spellStart"/>
      <w:r>
        <w:t>Engilsh</w:t>
      </w:r>
      <w:proofErr w:type="spellEnd"/>
      <w:r>
        <w:t xml:space="preserve"> – Cleveland State University, </w:t>
      </w:r>
      <w:proofErr w:type="gramStart"/>
      <w:r>
        <w:t>“ DESTRUCTION</w:t>
      </w:r>
      <w:proofErr w:type="gramEnd"/>
      <w:r>
        <w:t xml:space="preserve"> IN SEARCH OF HOPE: BAUDRILLARD, SIMULATION, AND CHUCK PALAHNIUK’S CHOKE,” August 2008, </w:t>
      </w:r>
      <w:hyperlink r:id="rId25" w:history="1">
        <w:r w:rsidRPr="00D12E98">
          <w:rPr>
            <w:rStyle w:val="Hyperlink"/>
          </w:rPr>
          <w:t>http://etd.ohiolink.edu/send-pdf.cgi/Fawver%20Kurt%20D.pdf?csu1219269969</w:t>
        </w:r>
      </w:hyperlink>
      <w:r>
        <w:t>]</w:t>
      </w:r>
    </w:p>
    <w:p w:rsidR="004A0597" w:rsidRDefault="004A0597" w:rsidP="004A0597">
      <w:pPr>
        <w:tabs>
          <w:tab w:val="left" w:pos="10710"/>
        </w:tabs>
        <w:rPr>
          <w:rStyle w:val="StyleBoldUnderline"/>
        </w:rPr>
      </w:pPr>
      <w:r w:rsidRPr="006A0BBD">
        <w:rPr>
          <w:sz w:val="16"/>
        </w:rPr>
        <w:t xml:space="preserve">If Palahniuk’s Choke was merely an excellent resource for understanding </w:t>
      </w:r>
      <w:proofErr w:type="spellStart"/>
      <w:r w:rsidRPr="006A0BBD">
        <w:rPr>
          <w:sz w:val="16"/>
        </w:rPr>
        <w:t>Baudrillardian</w:t>
      </w:r>
      <w:proofErr w:type="spellEnd"/>
      <w:r w:rsidRPr="006A0BBD">
        <w:rPr>
          <w:sz w:val="16"/>
        </w:rPr>
        <w:t xml:space="preserve"> theory, it would still be a valuable text. As it stands, however, Choke expands on the ideas of simulation and mediation and struggles to free itself from the snares of </w:t>
      </w:r>
      <w:proofErr w:type="spellStart"/>
      <w:r w:rsidRPr="006A0BBD">
        <w:rPr>
          <w:sz w:val="16"/>
        </w:rPr>
        <w:t>Baudrillard’s</w:t>
      </w:r>
      <w:proofErr w:type="spellEnd"/>
      <w:r w:rsidRPr="006A0BBD">
        <w:rPr>
          <w:sz w:val="16"/>
        </w:rPr>
        <w:t xml:space="preserve"> ultimate unreality. Through a regime of breakdown and disorder, the text fights to emerge from “the end or disappearance of… the real, the social, history, and other key features of modernity” (Best 133). It attempts to create a meaningful correspondence between signifiers and </w:t>
      </w:r>
      <w:proofErr w:type="spellStart"/>
      <w:r w:rsidRPr="006A0BBD">
        <w:rPr>
          <w:sz w:val="16"/>
        </w:rPr>
        <w:t>signifieds</w:t>
      </w:r>
      <w:proofErr w:type="spellEnd"/>
      <w:r w:rsidRPr="006A0BBD">
        <w:rPr>
          <w:sz w:val="16"/>
        </w:rPr>
        <w:t xml:space="preserve">, between images and meanings. </w:t>
      </w:r>
      <w:r w:rsidRPr="006A0BBD">
        <w:rPr>
          <w:rStyle w:val="StyleBoldUnderline"/>
        </w:rPr>
        <w:t xml:space="preserve">While </w:t>
      </w:r>
      <w:proofErr w:type="spellStart"/>
      <w:r w:rsidRPr="006A0BBD">
        <w:rPr>
          <w:rStyle w:val="StyleBoldUnderline"/>
        </w:rPr>
        <w:t>Baudrillard</w:t>
      </w:r>
      <w:proofErr w:type="spellEnd"/>
      <w:r w:rsidRPr="006A0BBD">
        <w:rPr>
          <w:rStyle w:val="StyleBoldUnderline"/>
        </w:rPr>
        <w:t xml:space="preserve"> posits that “everything can and has been done,</w:t>
      </w:r>
      <w:r w:rsidRPr="006A0BBD">
        <w:rPr>
          <w:sz w:val="16"/>
        </w:rPr>
        <w:t xml:space="preserve"> </w:t>
      </w:r>
      <w:r w:rsidRPr="006A0BBD">
        <w:rPr>
          <w:rStyle w:val="StyleBoldUnderline"/>
        </w:rPr>
        <w:t>and all we can do is to assemble the… pieces of our culture and proceed to its extremitie</w:t>
      </w:r>
      <w:r w:rsidRPr="006A0BBD">
        <w:rPr>
          <w:sz w:val="16"/>
        </w:rPr>
        <w:t xml:space="preserve">s,” </w:t>
      </w:r>
      <w:r w:rsidRPr="006A0BBD">
        <w:rPr>
          <w:rStyle w:val="StyleBoldUnderline"/>
        </w:rPr>
        <w:t>Choke resists such reasoning and,</w:t>
      </w:r>
      <w:r w:rsidRPr="006A0BBD">
        <w:rPr>
          <w:sz w:val="16"/>
        </w:rPr>
        <w:t xml:space="preserve"> in fact, runs </w:t>
      </w:r>
      <w:r w:rsidRPr="006A0BBD">
        <w:rPr>
          <w:rStyle w:val="StyleBoldUnderline"/>
        </w:rPr>
        <w:t>through stages of assembly and extremism to demonstrate how utterly futile and pointless they are</w:t>
      </w:r>
      <w:r w:rsidRPr="006A0BBD">
        <w:rPr>
          <w:sz w:val="16"/>
        </w:rPr>
        <w:t xml:space="preserve"> (Best 137). Choke seeks to blow apart those very reproductions that </w:t>
      </w:r>
      <w:proofErr w:type="spellStart"/>
      <w:r w:rsidRPr="006A0BBD">
        <w:rPr>
          <w:sz w:val="16"/>
        </w:rPr>
        <w:t>Baudrillard</w:t>
      </w:r>
      <w:proofErr w:type="spellEnd"/>
      <w:r w:rsidRPr="006A0BBD">
        <w:rPr>
          <w:sz w:val="16"/>
        </w:rPr>
        <w:t xml:space="preserve"> claims cause the implosion of meaning. Essentially, </w:t>
      </w:r>
      <w:r w:rsidRPr="006A0BBD">
        <w:rPr>
          <w:rStyle w:val="StyleBoldUnderline"/>
        </w:rPr>
        <w:t>the text advocates a clean sweep of communication, a discarding of all mediated reality</w:t>
      </w:r>
      <w:r w:rsidRPr="006A0BBD">
        <w:rPr>
          <w:sz w:val="16"/>
        </w:rPr>
        <w:t xml:space="preserve">. In Choke, as in many other Palahniuk novels, </w:t>
      </w:r>
      <w:r w:rsidRPr="006A0BBD">
        <w:rPr>
          <w:rStyle w:val="StyleBoldUnderline"/>
        </w:rPr>
        <w:t xml:space="preserve">the flow of true meaning can only return to society and individuals once all mediated, simulated, reproduced “meanings” are razed. </w:t>
      </w:r>
      <w:r w:rsidRPr="006A0BBD">
        <w:rPr>
          <w:sz w:val="16"/>
        </w:rPr>
        <w:t>Thus, the text does glorify destruction, but it is destruction in search of hope, destruction that will, presumably, lead to creation. Victor’s eventual identity collapse, and his subsequent rebuilding, is paradigmatic of Choke’s anti-</w:t>
      </w:r>
      <w:proofErr w:type="spellStart"/>
      <w:r w:rsidRPr="006A0BBD">
        <w:rPr>
          <w:sz w:val="16"/>
        </w:rPr>
        <w:t>Baudrillardian</w:t>
      </w:r>
      <w:proofErr w:type="spellEnd"/>
      <w:r w:rsidRPr="006A0BBD">
        <w:rPr>
          <w:sz w:val="16"/>
        </w:rPr>
        <w:t xml:space="preserve"> philosophy. Victor begins by compiling the persona of a dysfunctional, perpetually orphaned child-cum-adult from mediated symbols of “dysfunction.” His sex addiction and his compulsion to simulate choking in restaurants are symptoms of this poor attempt at constructing a workable identity. When the “traumatized child-now-in-adulthood” simulation fails, Victor turns to new mediated identities: Christ and Antichrist. These personas also lack any depth or connection to Victor’s core being and are, subsequently, discarded. As the text progresses, Victor drops all attempts at creating his identity from the palette of society’s mass-produced conceptions. He pleads for someone to “just show me one thing in this world that is what you’d think” (Choke 205). But, as no inherent realness exists in contemporary society, no one can show Victor a thing or an individual with inherent meaning. Therefore, his only option is to extricate himself from the culture of simulation by cutting himself off from his own history and other individuals’ mediated perceptions of his past. In a moment of clarity, Victor realizes </w:t>
      </w:r>
      <w:r w:rsidRPr="006A0BBD">
        <w:rPr>
          <w:rStyle w:val="StyleBoldUnderline"/>
        </w:rPr>
        <w:t>that he must reduce his identity to its simplest, most immediate terms because “There’s no way you can get the past right</w:t>
      </w:r>
      <w:r w:rsidRPr="006A0BBD">
        <w:rPr>
          <w:sz w:val="16"/>
        </w:rPr>
        <w:t xml:space="preserve">. You can pretend. You can delude yourself, but you can’t re-create what’s over” (Choke 273). Thus, by the end of the novel, Victor is more a blank page than a fully fleshed character. Rather than continuing to allow his identity to be an ever-evolving reactive simulation that forms in reference to external mediation, he becomes a clean slate on which he can write his own self-generated identity. He slakes off most of the factors that traditionally 26 inform self; familial expectation, personal history, and even conventional emotion are all missing from his identity at the text’s close. As Victor explains, “For the first time in longer than I can remember, I feel peaceful. Not happy. Not sad. Not anxious. Not horny. Just all the higher parts of my brain closing up shop…. I’m simplifying myself” (Choke 282). The implication is that, in order to escape simulation, Victor must revert to a more primitive state. </w:t>
      </w:r>
      <w:r w:rsidRPr="006A0BBD">
        <w:rPr>
          <w:rStyle w:val="StyleBoldUnderline"/>
        </w:rPr>
        <w:t xml:space="preserve">His thoughts are of an essentially basic order; he no longer seeks out “deeper” meanings or alternate </w:t>
      </w:r>
      <w:proofErr w:type="spellStart"/>
      <w:r w:rsidRPr="006A0BBD">
        <w:rPr>
          <w:rStyle w:val="StyleBoldUnderline"/>
        </w:rPr>
        <w:t>referential</w:t>
      </w:r>
      <w:r w:rsidRPr="006A0BBD">
        <w:rPr>
          <w:sz w:val="16"/>
        </w:rPr>
        <w:t>s</w:t>
      </w:r>
      <w:proofErr w:type="spellEnd"/>
      <w:r w:rsidRPr="006A0BBD">
        <w:rPr>
          <w:sz w:val="16"/>
        </w:rPr>
        <w:t xml:space="preserve">. Instead, </w:t>
      </w:r>
      <w:r w:rsidRPr="006A0BBD">
        <w:rPr>
          <w:rStyle w:val="StyleBoldUnderline"/>
        </w:rPr>
        <w:t>events, feelings, people, and things simply are what they appear to be, without connection to external mediation</w:t>
      </w:r>
      <w:r w:rsidRPr="006A0BBD">
        <w:rPr>
          <w:sz w:val="16"/>
        </w:rPr>
        <w:t xml:space="preserve">. For Victor, </w:t>
      </w:r>
      <w:r w:rsidRPr="006A0BBD">
        <w:rPr>
          <w:rStyle w:val="StyleBoldUnderline"/>
        </w:rPr>
        <w:t>the universe of multiple signified meanings for any given signifier is no longer relevant</w:t>
      </w:r>
      <w:r w:rsidRPr="006A0BBD">
        <w:rPr>
          <w:sz w:val="16"/>
        </w:rPr>
        <w:t xml:space="preserve">. </w:t>
      </w:r>
      <w:r w:rsidRPr="006A0BBD">
        <w:rPr>
          <w:rStyle w:val="StyleBoldUnderline"/>
        </w:rPr>
        <w:t>He has destroyed his perception</w:t>
      </w:r>
      <w:r w:rsidRPr="006A0BBD">
        <w:rPr>
          <w:sz w:val="16"/>
        </w:rPr>
        <w:t xml:space="preserve"> of alternate reference </w:t>
      </w:r>
      <w:r w:rsidRPr="006A0BBD">
        <w:rPr>
          <w:rStyle w:val="StyleBoldUnderline"/>
        </w:rPr>
        <w:t>and</w:t>
      </w:r>
      <w:r w:rsidRPr="006A0BBD">
        <w:rPr>
          <w:sz w:val="16"/>
        </w:rPr>
        <w:t xml:space="preserve">, therefore, has </w:t>
      </w:r>
      <w:r w:rsidRPr="006A0BBD">
        <w:rPr>
          <w:rStyle w:val="StyleBoldUnderline"/>
        </w:rPr>
        <w:t>limited his field of meaning to exclusively intrinsic values</w:t>
      </w:r>
      <w:r w:rsidRPr="006A0BBD">
        <w:rPr>
          <w:sz w:val="16"/>
        </w:rPr>
        <w:t xml:space="preserve">. Such perception comes at a price, however. Victor has to sacrifice a world of possibility, of variable signification, for concrete meaning. He can no longer ponder whether an image means one thing or another; rather, an image will, to Victor, always be fixed to one referent. In a sense, then, he has given up the parts of his “higher brain,” namely a rigorous intellect and boundless creativity, in order to gain a foothold into solid reality and flee </w:t>
      </w:r>
      <w:proofErr w:type="spellStart"/>
      <w:r w:rsidRPr="006A0BBD">
        <w:rPr>
          <w:sz w:val="16"/>
        </w:rPr>
        <w:t>Baudrillard’s</w:t>
      </w:r>
      <w:proofErr w:type="spellEnd"/>
      <w:r w:rsidRPr="006A0BBD">
        <w:rPr>
          <w:sz w:val="16"/>
        </w:rPr>
        <w:t xml:space="preserve"> infinite </w:t>
      </w:r>
      <w:proofErr w:type="spellStart"/>
      <w:r w:rsidRPr="006A0BBD">
        <w:rPr>
          <w:sz w:val="16"/>
        </w:rPr>
        <w:t>simulatory</w:t>
      </w:r>
      <w:proofErr w:type="spellEnd"/>
      <w:r w:rsidRPr="006A0BBD">
        <w:rPr>
          <w:sz w:val="16"/>
        </w:rPr>
        <w:t xml:space="preserve"> spiral. Whereas </w:t>
      </w:r>
      <w:proofErr w:type="spellStart"/>
      <w:r w:rsidRPr="006A0BBD">
        <w:rPr>
          <w:sz w:val="16"/>
        </w:rPr>
        <w:t>Baudrillard</w:t>
      </w:r>
      <w:proofErr w:type="spellEnd"/>
      <w:r w:rsidRPr="006A0BBD">
        <w:rPr>
          <w:sz w:val="16"/>
        </w:rPr>
        <w:t xml:space="preserve"> “critiques… representational thought which is confident that it is describing reality as it is,” Victor embraces such thoughts with open arms (Best 140). Victor is intelligent enough to understand that </w:t>
      </w:r>
      <w:r w:rsidRPr="006A0BBD">
        <w:rPr>
          <w:rStyle w:val="StyleBoldUnderline"/>
        </w:rPr>
        <w:t xml:space="preserve">choosing a path of </w:t>
      </w:r>
      <w:proofErr w:type="spellStart"/>
      <w:r w:rsidRPr="006A0BBD">
        <w:rPr>
          <w:rStyle w:val="StyleBoldUnderline"/>
        </w:rPr>
        <w:t>selfimposed</w:t>
      </w:r>
      <w:proofErr w:type="spellEnd"/>
      <w:r w:rsidRPr="006A0BBD">
        <w:rPr>
          <w:rStyle w:val="StyleBoldUnderline"/>
        </w:rPr>
        <w:t xml:space="preserve"> communicative primitivism is the only measure of prevention against accruing a new body of simulacra.</w:t>
      </w:r>
      <w:r w:rsidRPr="006A0BBD">
        <w:rPr>
          <w:sz w:val="16"/>
        </w:rPr>
        <w:t xml:space="preserve"> </w:t>
      </w:r>
      <w:r w:rsidRPr="006A0BBD">
        <w:rPr>
          <w:rStyle w:val="StyleBoldUnderline"/>
        </w:rPr>
        <w:t>The polar opposite</w:t>
      </w:r>
      <w:r w:rsidRPr="006A0BBD">
        <w:rPr>
          <w:sz w:val="16"/>
        </w:rPr>
        <w:t xml:space="preserve"> of Victor </w:t>
      </w:r>
      <w:r w:rsidRPr="006A0BBD">
        <w:rPr>
          <w:rStyle w:val="StyleBoldUnderline"/>
        </w:rPr>
        <w:t>is Tracy</w:t>
      </w:r>
      <w:r w:rsidRPr="006A0BBD">
        <w:rPr>
          <w:sz w:val="16"/>
        </w:rPr>
        <w:t xml:space="preserve">, the woman to whom he loses his virginity. She is </w:t>
      </w:r>
      <w:r w:rsidRPr="006A0BBD">
        <w:rPr>
          <w:rStyle w:val="StyleBoldUnderline"/>
        </w:rPr>
        <w:t xml:space="preserve">the prime example of an individual forever lost in </w:t>
      </w:r>
      <w:proofErr w:type="spellStart"/>
      <w:r w:rsidRPr="006A0BBD">
        <w:rPr>
          <w:rStyle w:val="StyleBoldUnderline"/>
        </w:rPr>
        <w:t>Baudrillardian</w:t>
      </w:r>
      <w:proofErr w:type="spellEnd"/>
      <w:r w:rsidRPr="006A0BBD">
        <w:rPr>
          <w:rStyle w:val="StyleBoldUnderline"/>
        </w:rPr>
        <w:t xml:space="preserve"> pos</w:t>
      </w:r>
      <w:r w:rsidRPr="006A0BBD">
        <w:rPr>
          <w:sz w:val="16"/>
        </w:rPr>
        <w:t xml:space="preserve">t27 </w:t>
      </w:r>
      <w:r w:rsidRPr="006A0BBD">
        <w:rPr>
          <w:rStyle w:val="StyleBoldUnderline"/>
        </w:rPr>
        <w:t>structuralism,</w:t>
      </w:r>
      <w:r w:rsidRPr="006A0BBD">
        <w:rPr>
          <w:sz w:val="16"/>
        </w:rPr>
        <w:t xml:space="preserve"> representing everything that Victor, or any person, may become when nihilistic acceptance of simulation has infiltrated every aspect of self. Victor meets her on an airplane, in an unlocked bathroom. She takes flights, enters the restroom, leaves the door unlocked, then waits until someone walks in on her and attempts to engage them in a sexual encounter. When Victor questions her aberrant behavior, she replies that “the answer is there is no answer… when you think about it, there’s no good reason to do anything. There is no point… people… don’t want an orgasm as much as they just want to forget. </w:t>
      </w:r>
      <w:proofErr w:type="gramStart"/>
      <w:r w:rsidRPr="006A0BBD">
        <w:rPr>
          <w:sz w:val="16"/>
        </w:rPr>
        <w:t>Everything.”</w:t>
      </w:r>
      <w:proofErr w:type="gramEnd"/>
      <w:r w:rsidRPr="006A0BBD">
        <w:rPr>
          <w:sz w:val="16"/>
        </w:rPr>
        <w:t xml:space="preserve"> (Choke 256-7). Clearly, life in the </w:t>
      </w:r>
      <w:proofErr w:type="spellStart"/>
      <w:r w:rsidRPr="006A0BBD">
        <w:rPr>
          <w:sz w:val="16"/>
        </w:rPr>
        <w:t>Baudrillardian</w:t>
      </w:r>
      <w:proofErr w:type="spellEnd"/>
      <w:r w:rsidRPr="006A0BBD">
        <w:rPr>
          <w:sz w:val="16"/>
        </w:rPr>
        <w:t xml:space="preserve"> void has taken its toll on this woman. Tracy ponders “Why do I do anything? …I’m educated enough to talk myself out of any plan. </w:t>
      </w:r>
      <w:proofErr w:type="gramStart"/>
      <w:r w:rsidRPr="006A0BBD">
        <w:rPr>
          <w:sz w:val="16"/>
        </w:rPr>
        <w:t>To deconstruct any fantasy.</w:t>
      </w:r>
      <w:proofErr w:type="gramEnd"/>
      <w:r w:rsidRPr="006A0BBD">
        <w:rPr>
          <w:sz w:val="16"/>
        </w:rPr>
        <w:t xml:space="preserve"> Explain away any goal. I’m so smart I can negate any dream.” (Choke 257). She is the essence of </w:t>
      </w:r>
      <w:proofErr w:type="spellStart"/>
      <w:r w:rsidRPr="006A0BBD">
        <w:rPr>
          <w:sz w:val="16"/>
        </w:rPr>
        <w:t>Baudrillard’s</w:t>
      </w:r>
      <w:proofErr w:type="spellEnd"/>
      <w:r w:rsidRPr="006A0BBD">
        <w:rPr>
          <w:sz w:val="16"/>
        </w:rPr>
        <w:t xml:space="preserve"> </w:t>
      </w:r>
      <w:proofErr w:type="spellStart"/>
      <w:r w:rsidRPr="006A0BBD">
        <w:rPr>
          <w:sz w:val="16"/>
        </w:rPr>
        <w:t>postconstructionist</w:t>
      </w:r>
      <w:proofErr w:type="spellEnd"/>
      <w:r w:rsidRPr="006A0BBD">
        <w:rPr>
          <w:sz w:val="16"/>
        </w:rPr>
        <w:t xml:space="preserve"> theory; in her, the text introduces an embodiment of hyper-intellectualism that has cut away all the joy, fulfillment, and meaning from life and reality and, subsequently, sees only a vacuum underlying all existence. Her nihilism leads into a quest for extrication from the ultimate emptiness and, thus, works as the catalyst for her sexual addiction. </w:t>
      </w:r>
      <w:r w:rsidRPr="006A0BBD">
        <w:rPr>
          <w:rStyle w:val="StyleBoldUnderline"/>
        </w:rPr>
        <w:t xml:space="preserve">She wants to find meaning and absolute reality but will always be forced, due to her intelligence and her deconstructive ability, to undermine the very goal she </w:t>
      </w:r>
      <w:r w:rsidRPr="006A0BBD">
        <w:rPr>
          <w:rStyle w:val="StyleBoldUnderline"/>
        </w:rPr>
        <w:lastRenderedPageBreak/>
        <w:t>is trying to achieve</w:t>
      </w:r>
      <w:r w:rsidRPr="006A0BBD">
        <w:rPr>
          <w:sz w:val="16"/>
        </w:rPr>
        <w:t xml:space="preserve">. For Tracy, </w:t>
      </w:r>
      <w:r w:rsidRPr="006A0BBD">
        <w:rPr>
          <w:rStyle w:val="StyleBoldUnderline"/>
        </w:rPr>
        <w:t>meaning is impossible not because it has objectively disappeared, but because she cannot accept simple truths or non-</w:t>
      </w:r>
      <w:proofErr w:type="spellStart"/>
      <w:r w:rsidRPr="006A0BBD">
        <w:rPr>
          <w:rStyle w:val="StyleBoldUnderline"/>
        </w:rPr>
        <w:t>multiplicitous</w:t>
      </w:r>
      <w:proofErr w:type="spellEnd"/>
      <w:r w:rsidRPr="006A0BBD">
        <w:rPr>
          <w:rStyle w:val="StyleBoldUnderline"/>
        </w:rPr>
        <w:t xml:space="preserve"> signifiers</w:t>
      </w:r>
      <w:r w:rsidRPr="006A0BBD">
        <w:rPr>
          <w:sz w:val="16"/>
        </w:rPr>
        <w:t xml:space="preserve">. She thrives on the complexity of reality and, therefore, will never be satisfied by a simplistic interpretation, even if the simplistic interpretation is that for which she yearns. Through Tracy’s unsatisfied, perpetually-wandering nature, the text puts forth the implication that 28 </w:t>
      </w:r>
      <w:r w:rsidRPr="006B4814">
        <w:rPr>
          <w:rStyle w:val="StyleBoldUnderline"/>
          <w:highlight w:val="cyan"/>
        </w:rPr>
        <w:t>maintaining</w:t>
      </w:r>
      <w:r w:rsidRPr="006A0BBD">
        <w:rPr>
          <w:rStyle w:val="StyleBoldUnderline"/>
        </w:rPr>
        <w:t xml:space="preserve"> such </w:t>
      </w:r>
      <w:r w:rsidRPr="006B4814">
        <w:rPr>
          <w:rStyle w:val="StyleBoldUnderline"/>
          <w:highlight w:val="cyan"/>
        </w:rPr>
        <w:t xml:space="preserve">an unflinching post-constructionist mindset </w:t>
      </w:r>
      <w:proofErr w:type="gramStart"/>
      <w:r w:rsidRPr="006B4814">
        <w:rPr>
          <w:rStyle w:val="StyleBoldUnderline"/>
          <w:highlight w:val="cyan"/>
        </w:rPr>
        <w:t>has</w:t>
      </w:r>
      <w:proofErr w:type="gramEnd"/>
      <w:r w:rsidRPr="006B4814">
        <w:rPr>
          <w:rStyle w:val="StyleBoldUnderline"/>
          <w:highlight w:val="cyan"/>
        </w:rPr>
        <w:t xml:space="preserve"> no future other than</w:t>
      </w:r>
      <w:r w:rsidRPr="006A0BBD">
        <w:rPr>
          <w:rStyle w:val="StyleBoldUnderline"/>
        </w:rPr>
        <w:t xml:space="preserve"> disappointment, dysfunction, and existential </w:t>
      </w:r>
      <w:r w:rsidRPr="006B4814">
        <w:rPr>
          <w:rStyle w:val="StyleBoldUnderline"/>
          <w:highlight w:val="cyan"/>
        </w:rPr>
        <w:t>despair</w:t>
      </w:r>
      <w:r w:rsidRPr="006A0BBD">
        <w:rPr>
          <w:sz w:val="16"/>
        </w:rPr>
        <w:t xml:space="preserve">. Indeed, Choke implicitly attacks </w:t>
      </w:r>
      <w:proofErr w:type="spellStart"/>
      <w:r w:rsidRPr="006A0BBD">
        <w:rPr>
          <w:sz w:val="16"/>
        </w:rPr>
        <w:t>Baudrillard’s</w:t>
      </w:r>
      <w:proofErr w:type="spellEnd"/>
      <w:r w:rsidRPr="006A0BBD">
        <w:rPr>
          <w:sz w:val="16"/>
        </w:rPr>
        <w:t xml:space="preserve"> blasé acceptance of simulation and attempts to show the ramifications of such acceptance. Hence, </w:t>
      </w:r>
      <w:r w:rsidRPr="006A0BBD">
        <w:rPr>
          <w:rStyle w:val="StyleBoldUnderline"/>
        </w:rPr>
        <w:t xml:space="preserve">while the critical perspective from which </w:t>
      </w:r>
      <w:proofErr w:type="spellStart"/>
      <w:r w:rsidRPr="006B4814">
        <w:rPr>
          <w:rStyle w:val="StyleBoldUnderline"/>
          <w:highlight w:val="cyan"/>
        </w:rPr>
        <w:t>Baudrillard’s</w:t>
      </w:r>
      <w:proofErr w:type="spellEnd"/>
      <w:r w:rsidRPr="006B4814">
        <w:rPr>
          <w:rStyle w:val="StyleBoldUnderline"/>
          <w:highlight w:val="cyan"/>
        </w:rPr>
        <w:t xml:space="preserve"> theory</w:t>
      </w:r>
      <w:r w:rsidRPr="006A0BBD">
        <w:rPr>
          <w:rStyle w:val="StyleBoldUnderline"/>
        </w:rPr>
        <w:t xml:space="preserve"> stems </w:t>
      </w:r>
      <w:r w:rsidRPr="006B4814">
        <w:rPr>
          <w:rStyle w:val="StyleBoldUnderline"/>
          <w:highlight w:val="cyan"/>
        </w:rPr>
        <w:t>is</w:t>
      </w:r>
      <w:r w:rsidRPr="006A0BBD">
        <w:rPr>
          <w:rStyle w:val="StyleBoldUnderline"/>
        </w:rPr>
        <w:t xml:space="preserve"> akin to </w:t>
      </w:r>
      <w:r w:rsidRPr="006B4814">
        <w:rPr>
          <w:rStyle w:val="StyleBoldUnderline"/>
          <w:highlight w:val="cyan"/>
        </w:rPr>
        <w:t>a scalpel, cutting deeper</w:t>
      </w:r>
      <w:r w:rsidRPr="006A0BBD">
        <w:rPr>
          <w:rStyle w:val="StyleBoldUnderline"/>
        </w:rPr>
        <w:t xml:space="preserve"> and deeper </w:t>
      </w:r>
      <w:r w:rsidRPr="006B4814">
        <w:rPr>
          <w:rStyle w:val="StyleBoldUnderline"/>
          <w:highlight w:val="cyan"/>
        </w:rPr>
        <w:t>into</w:t>
      </w:r>
      <w:r w:rsidRPr="006A0BBD">
        <w:rPr>
          <w:rStyle w:val="StyleBoldUnderline"/>
        </w:rPr>
        <w:t xml:space="preserve"> the body of </w:t>
      </w:r>
      <w:r w:rsidRPr="006B4814">
        <w:rPr>
          <w:rStyle w:val="StyleBoldUnderline"/>
          <w:highlight w:val="cyan"/>
        </w:rPr>
        <w:t>reality to reveal unending layers of nothingness, Choke advocates a return to a bandaged surface</w:t>
      </w:r>
      <w:r w:rsidRPr="006B4814">
        <w:rPr>
          <w:sz w:val="16"/>
          <w:highlight w:val="cyan"/>
        </w:rPr>
        <w:t xml:space="preserve">; </w:t>
      </w:r>
      <w:r w:rsidRPr="006B4814">
        <w:rPr>
          <w:rStyle w:val="StyleBoldUnderline"/>
          <w:highlight w:val="cyan"/>
        </w:rPr>
        <w:t xml:space="preserve">it strives toward the revitalization of </w:t>
      </w:r>
      <w:r w:rsidRPr="006A0BBD">
        <w:rPr>
          <w:rStyle w:val="StyleBoldUnderline"/>
        </w:rPr>
        <w:t xml:space="preserve">easily </w:t>
      </w:r>
      <w:r w:rsidRPr="006B4814">
        <w:rPr>
          <w:rStyle w:val="StyleBoldUnderline"/>
          <w:highlight w:val="cyan"/>
        </w:rPr>
        <w:t xml:space="preserve">accessible </w:t>
      </w:r>
      <w:proofErr w:type="spellStart"/>
      <w:r w:rsidRPr="006B4814">
        <w:rPr>
          <w:rStyle w:val="StyleBoldUnderline"/>
          <w:highlight w:val="cyan"/>
        </w:rPr>
        <w:t>signifieds</w:t>
      </w:r>
      <w:proofErr w:type="spellEnd"/>
      <w:r w:rsidRPr="006A0BBD">
        <w:rPr>
          <w:rStyle w:val="StyleBoldUnderline"/>
        </w:rPr>
        <w:t>,</w:t>
      </w:r>
      <w:r w:rsidRPr="006A0BBD">
        <w:rPr>
          <w:sz w:val="16"/>
        </w:rPr>
        <w:t xml:space="preserve"> and, thus, shuns Tracy’s (see also </w:t>
      </w:r>
      <w:proofErr w:type="spellStart"/>
      <w:r w:rsidRPr="006A0BBD">
        <w:rPr>
          <w:sz w:val="16"/>
        </w:rPr>
        <w:t>Baudrillard’s</w:t>
      </w:r>
      <w:proofErr w:type="spellEnd"/>
      <w:r w:rsidRPr="006A0BBD">
        <w:rPr>
          <w:sz w:val="16"/>
        </w:rPr>
        <w:t xml:space="preserve">) system of thought that only seeks to forever prove the disappearance of meaning. Therefore, </w:t>
      </w:r>
      <w:r w:rsidRPr="006A0BBD">
        <w:rPr>
          <w:rStyle w:val="StyleBoldUnderline"/>
        </w:rPr>
        <w:t xml:space="preserve">the text is ultimately </w:t>
      </w:r>
      <w:r w:rsidRPr="006B4814">
        <w:rPr>
          <w:rStyle w:val="StyleBoldUnderline"/>
          <w:highlight w:val="cyan"/>
        </w:rPr>
        <w:t xml:space="preserve">moving beyond </w:t>
      </w:r>
      <w:proofErr w:type="spellStart"/>
      <w:r w:rsidRPr="006B4814">
        <w:rPr>
          <w:rStyle w:val="StyleBoldUnderline"/>
          <w:highlight w:val="cyan"/>
        </w:rPr>
        <w:t>Baudrillard</w:t>
      </w:r>
      <w:proofErr w:type="spellEnd"/>
      <w:r w:rsidRPr="006B4814">
        <w:rPr>
          <w:rStyle w:val="StyleBoldUnderline"/>
          <w:highlight w:val="cyan"/>
        </w:rPr>
        <w:t xml:space="preserve"> by “emphasizing creation over destruction” and promoting</w:t>
      </w:r>
      <w:r w:rsidRPr="006A0BBD">
        <w:rPr>
          <w:rStyle w:val="StyleBoldUnderline"/>
        </w:rPr>
        <w:t xml:space="preserve"> the </w:t>
      </w:r>
      <w:proofErr w:type="spellStart"/>
      <w:r w:rsidRPr="006B4814">
        <w:rPr>
          <w:rStyle w:val="StyleBoldUnderline"/>
          <w:highlight w:val="cyan"/>
        </w:rPr>
        <w:t>deemphasization</w:t>
      </w:r>
      <w:proofErr w:type="spellEnd"/>
      <w:r w:rsidRPr="006A0BBD">
        <w:rPr>
          <w:rStyle w:val="StyleBoldUnderline"/>
        </w:rPr>
        <w:t xml:space="preserve"> </w:t>
      </w:r>
      <w:r w:rsidRPr="006B4814">
        <w:rPr>
          <w:rStyle w:val="StyleBoldUnderline"/>
          <w:highlight w:val="cyan"/>
        </w:rPr>
        <w:t>of post-constructionist</w:t>
      </w:r>
      <w:r w:rsidRPr="006A0BBD">
        <w:rPr>
          <w:rStyle w:val="StyleBoldUnderline"/>
        </w:rPr>
        <w:t xml:space="preserve"> critical inquiry </w:t>
      </w:r>
      <w:r w:rsidRPr="006B4814">
        <w:rPr>
          <w:rStyle w:val="StyleBoldUnderline"/>
          <w:highlight w:val="cyan"/>
        </w:rPr>
        <w:t>as a means of understanding reality</w:t>
      </w:r>
      <w:r w:rsidRPr="006A0BBD">
        <w:rPr>
          <w:rStyle w:val="StyleBoldUnderline"/>
        </w:rPr>
        <w:t xml:space="preserve"> </w:t>
      </w:r>
      <w:r w:rsidRPr="006A0BBD">
        <w:rPr>
          <w:sz w:val="16"/>
        </w:rPr>
        <w:t>(</w:t>
      </w:r>
      <w:proofErr w:type="spellStart"/>
      <w:r w:rsidRPr="006A0BBD">
        <w:rPr>
          <w:sz w:val="16"/>
        </w:rPr>
        <w:t>Kavadlo</w:t>
      </w:r>
      <w:proofErr w:type="spellEnd"/>
      <w:r w:rsidRPr="006A0BBD">
        <w:rPr>
          <w:sz w:val="16"/>
        </w:rPr>
        <w:t xml:space="preserve"> 12). To further illustrate the resurrection of meaningful signifiers and images, the text introduces Denny, Victor’s best friend. Denny is a recovering sex addict who, throughout the text, earnestly seeks rehabilitation. </w:t>
      </w:r>
      <w:r w:rsidRPr="006A0BBD">
        <w:rPr>
          <w:rStyle w:val="StyleBoldUnderline"/>
        </w:rPr>
        <w:t xml:space="preserve">As sex addictions in Choke seem to be symptomatic of a fatalistic surrender to the </w:t>
      </w:r>
      <w:proofErr w:type="spellStart"/>
      <w:r w:rsidRPr="006A0BBD">
        <w:rPr>
          <w:rStyle w:val="StyleBoldUnderline"/>
        </w:rPr>
        <w:t>simulatory</w:t>
      </w:r>
      <w:proofErr w:type="spellEnd"/>
      <w:r w:rsidRPr="006A0BBD">
        <w:rPr>
          <w:rStyle w:val="StyleBoldUnderline"/>
        </w:rPr>
        <w:t xml:space="preserve"> world, Denny is the one character who consistently seeks out a means of resistance</w:t>
      </w:r>
      <w:r w:rsidRPr="006A0BBD">
        <w:rPr>
          <w:sz w:val="16"/>
        </w:rPr>
        <w:t xml:space="preserve">. Strangely enough, </w:t>
      </w:r>
      <w:r w:rsidRPr="006A0BBD">
        <w:rPr>
          <w:rStyle w:val="StyleBoldUnderline"/>
        </w:rPr>
        <w:t>this resistance takes the form of thousands of rocks</w:t>
      </w:r>
      <w:r w:rsidRPr="006A0BBD">
        <w:rPr>
          <w:sz w:val="16"/>
        </w:rPr>
        <w:t>. As the novel progresses, Denny builds an enormous rock collection and, with those rocks, embarks on the construction of a mystery structure in an empty field. He enlists Victor’s help and, when a local reporter comes to interview Victor and Denny about the construction project, Victor’s responses are veiled in a haze of ignorance. Victor recalls the dialogue between himself and the reporter, saying that she asked: “</w:t>
      </w:r>
      <w:proofErr w:type="gramStart"/>
      <w:r w:rsidRPr="006A0BBD">
        <w:rPr>
          <w:sz w:val="16"/>
        </w:rPr>
        <w:t>‘This</w:t>
      </w:r>
      <w:proofErr w:type="gramEnd"/>
      <w:r w:rsidRPr="006A0BBD">
        <w:rPr>
          <w:sz w:val="16"/>
        </w:rPr>
        <w:t xml:space="preserve"> structure you’re building, is it a house?’ And I say we don’t know. </w:t>
      </w:r>
      <w:proofErr w:type="gramStart"/>
      <w:r w:rsidRPr="006A0BBD">
        <w:rPr>
          <w:sz w:val="16"/>
        </w:rPr>
        <w:t>29 ‘Is it a church of some kind?’</w:t>
      </w:r>
      <w:proofErr w:type="gramEnd"/>
      <w:r w:rsidRPr="006A0BBD">
        <w:rPr>
          <w:sz w:val="16"/>
        </w:rPr>
        <w:t xml:space="preserve"> We don’t know. …‘What are you building, then?’ We won’t know until the very last rock is set. ‘But when will that be?’ We don’t know.” (Choke 263-4). Victor’s reticence with the reporter is not due to any particular stigma or grudge against the media. Rather, his unforthcoming answers are a result of a new (or perhaps ancient) mode of perception and, thus, communication. Instead of focusing on the possibilities of the stone structure or its eventual outcome, Denny instructs Victor to focus on the process of building, alone. He says that “the longer we can keep building, the longer we can keep creating, </w:t>
      </w:r>
      <w:proofErr w:type="gramStart"/>
      <w:r w:rsidRPr="006A0BBD">
        <w:rPr>
          <w:sz w:val="16"/>
        </w:rPr>
        <w:t>the</w:t>
      </w:r>
      <w:proofErr w:type="gramEnd"/>
      <w:r w:rsidRPr="006A0BBD">
        <w:rPr>
          <w:sz w:val="16"/>
        </w:rPr>
        <w:t xml:space="preserve"> more will be possible. The longer we can tolerate being incomplete,” the better (Choke 264). Initially, this statement appears to echo </w:t>
      </w:r>
      <w:proofErr w:type="spellStart"/>
      <w:r w:rsidRPr="006A0BBD">
        <w:rPr>
          <w:sz w:val="16"/>
        </w:rPr>
        <w:t>Baudrillard’s</w:t>
      </w:r>
      <w:proofErr w:type="spellEnd"/>
      <w:r w:rsidRPr="006A0BBD">
        <w:rPr>
          <w:sz w:val="16"/>
        </w:rPr>
        <w:t xml:space="preserve"> sentiments, with a perpetual process of building that leads nowhere and creation that actually creates nothing. Yet, precisely the opposite is true. </w:t>
      </w:r>
      <w:r w:rsidRPr="006B4814">
        <w:rPr>
          <w:rStyle w:val="StyleBoldUnderline"/>
          <w:highlight w:val="cyan"/>
        </w:rPr>
        <w:t>By compelling the</w:t>
      </w:r>
      <w:r w:rsidRPr="006A0BBD">
        <w:rPr>
          <w:rStyle w:val="StyleBoldUnderline"/>
        </w:rPr>
        <w:t xml:space="preserve"> rock </w:t>
      </w:r>
      <w:r w:rsidRPr="006B4814">
        <w:rPr>
          <w:rStyle w:val="StyleBoldUnderline"/>
          <w:highlight w:val="cyan"/>
        </w:rPr>
        <w:t xml:space="preserve">structure to remain a work-in-progress without a definitive end, Denny has squashed any </w:t>
      </w:r>
      <w:proofErr w:type="spellStart"/>
      <w:r w:rsidRPr="006B4814">
        <w:rPr>
          <w:rStyle w:val="StyleBoldUnderline"/>
          <w:highlight w:val="cyan"/>
        </w:rPr>
        <w:t>simulatory</w:t>
      </w:r>
      <w:proofErr w:type="spellEnd"/>
      <w:r w:rsidRPr="006B4814">
        <w:rPr>
          <w:rStyle w:val="StyleBoldUnderline"/>
          <w:highlight w:val="cyan"/>
        </w:rPr>
        <w:t xml:space="preserve"> nature</w:t>
      </w:r>
      <w:r w:rsidRPr="006A0BBD">
        <w:rPr>
          <w:rStyle w:val="StyleBoldUnderline"/>
        </w:rPr>
        <w:t xml:space="preserve"> the building may possess. He and Victor are not putting stones atop one another to create any of the long-mediated structures of society. </w:t>
      </w:r>
      <w:r w:rsidRPr="006B4814">
        <w:rPr>
          <w:rStyle w:val="StyleBoldUnderline"/>
          <w:highlight w:val="cyan"/>
        </w:rPr>
        <w:t>The</w:t>
      </w:r>
      <w:r w:rsidRPr="006A0BBD">
        <w:rPr>
          <w:rStyle w:val="StyleBoldUnderline"/>
        </w:rPr>
        <w:t xml:space="preserve"> stone </w:t>
      </w:r>
      <w:r w:rsidRPr="006B4814">
        <w:rPr>
          <w:rStyle w:val="StyleBoldUnderline"/>
          <w:highlight w:val="cyan"/>
        </w:rPr>
        <w:t>building is not a house</w:t>
      </w:r>
      <w:r w:rsidRPr="006A0BBD">
        <w:rPr>
          <w:rStyle w:val="StyleBoldUnderline"/>
        </w:rPr>
        <w:t xml:space="preserve"> or a church </w:t>
      </w:r>
      <w:r w:rsidRPr="006B4814">
        <w:rPr>
          <w:rStyle w:val="StyleBoldUnderline"/>
          <w:highlight w:val="cyan"/>
        </w:rPr>
        <w:t>or any other</w:t>
      </w:r>
      <w:r w:rsidRPr="006A0BBD">
        <w:rPr>
          <w:rStyle w:val="StyleBoldUnderline"/>
        </w:rPr>
        <w:t xml:space="preserve"> </w:t>
      </w:r>
      <w:r w:rsidRPr="006B4814">
        <w:rPr>
          <w:rStyle w:val="StyleBoldUnderline"/>
          <w:highlight w:val="cyan"/>
        </w:rPr>
        <w:t>structure</w:t>
      </w:r>
      <w:r w:rsidRPr="006A0BBD">
        <w:rPr>
          <w:rStyle w:val="StyleBoldUnderline"/>
        </w:rPr>
        <w:t xml:space="preserve"> of convention </w:t>
      </w:r>
      <w:r w:rsidRPr="006B4814">
        <w:rPr>
          <w:rStyle w:val="StyleBoldUnderline"/>
          <w:highlight w:val="cyan"/>
        </w:rPr>
        <w:t>and</w:t>
      </w:r>
      <w:r w:rsidRPr="006A0BBD">
        <w:rPr>
          <w:rStyle w:val="StyleBoldUnderline"/>
        </w:rPr>
        <w:t xml:space="preserve">, therefore, </w:t>
      </w:r>
      <w:r w:rsidRPr="006B4814">
        <w:rPr>
          <w:rStyle w:val="StyleBoldUnderline"/>
          <w:highlight w:val="cyan"/>
        </w:rPr>
        <w:t>is not founded upon any previous referent</w:t>
      </w:r>
      <w:r w:rsidRPr="006A0BBD">
        <w:rPr>
          <w:rStyle w:val="StyleBoldUnderline"/>
        </w:rPr>
        <w:t>.</w:t>
      </w:r>
      <w:r w:rsidRPr="006A0BBD">
        <w:rPr>
          <w:sz w:val="16"/>
        </w:rPr>
        <w:t xml:space="preserve"> Denny’s rock building is not trying to simulate any other structure; </w:t>
      </w:r>
      <w:r w:rsidRPr="006B4814">
        <w:rPr>
          <w:rStyle w:val="StyleBoldUnderline"/>
          <w:highlight w:val="cyan"/>
        </w:rPr>
        <w:t>it is</w:t>
      </w:r>
      <w:r w:rsidRPr="006A0BBD">
        <w:rPr>
          <w:rStyle w:val="StyleBoldUnderline"/>
        </w:rPr>
        <w:t xml:space="preserve"> simply </w:t>
      </w:r>
      <w:r w:rsidRPr="006B4814">
        <w:rPr>
          <w:rStyle w:val="StyleBoldUnderline"/>
          <w:highlight w:val="cyan"/>
        </w:rPr>
        <w:t>allowed to rise and become whatever it</w:t>
      </w:r>
      <w:r w:rsidRPr="006A0BBD">
        <w:rPr>
          <w:rStyle w:val="StyleBoldUnderline"/>
        </w:rPr>
        <w:t xml:space="preserve"> eventually </w:t>
      </w:r>
      <w:r w:rsidRPr="006B4814">
        <w:rPr>
          <w:rStyle w:val="StyleBoldUnderline"/>
          <w:highlight w:val="cyan"/>
        </w:rPr>
        <w:t>becomes.</w:t>
      </w:r>
      <w:r w:rsidRPr="006A0BBD">
        <w:rPr>
          <w:rStyle w:val="StyleBoldUnderline"/>
        </w:rPr>
        <w:t xml:space="preserve"> With the stone structure, Denny is attempting to introduce a product that holds inherent, unmediated meaning</w:t>
      </w:r>
      <w:r w:rsidRPr="006A0BBD">
        <w:rPr>
          <w:sz w:val="16"/>
        </w:rPr>
        <w:t xml:space="preserve">. </w:t>
      </w:r>
      <w:r w:rsidRPr="006A0BBD">
        <w:rPr>
          <w:rStyle w:val="StyleBoldUnderline"/>
        </w:rPr>
        <w:t>As soon as Denny or Victor would conclude that the building is a house or a church, then it would, necessarily, begin to take on aspects of those structures. It would begin to simulate a house or a church. But, by allowing the structure to grow almost organically, Denny has set the 30 groundwork for a signifier that may finally be connected with an inherent meaning, with a concrete undeniable reality</w:t>
      </w:r>
      <w:r w:rsidRPr="006A0BBD">
        <w:rPr>
          <w:sz w:val="16"/>
        </w:rPr>
        <w:t xml:space="preserve">. The price for cultivating an unmediated, </w:t>
      </w:r>
      <w:proofErr w:type="spellStart"/>
      <w:r w:rsidRPr="006A0BBD">
        <w:rPr>
          <w:sz w:val="16"/>
        </w:rPr>
        <w:t>unsimulatory</w:t>
      </w:r>
      <w:proofErr w:type="spellEnd"/>
      <w:r w:rsidRPr="006A0BBD">
        <w:rPr>
          <w:sz w:val="16"/>
        </w:rPr>
        <w:t xml:space="preserve"> reality is high, however. Both Denny and Victor must discard the realm of speculation and conjecture. In order to maintain a sense of the real, all possibility outside a thing’s readily apparent meaning must vanish. Denny and Victor do not know what the stone building will be because they don’t want to know until it is finished. They choose a path of ignorance so that realness may reassert itself within the structure without being crushed by external mediated “reality.” Basically, </w:t>
      </w:r>
      <w:r w:rsidRPr="006A0BBD">
        <w:rPr>
          <w:rStyle w:val="StyleBoldUnderline"/>
        </w:rPr>
        <w:t xml:space="preserve">Denny and Victor must become simple, single-minded individuals who have no need for </w:t>
      </w:r>
      <w:proofErr w:type="spellStart"/>
      <w:r w:rsidRPr="006A0BBD">
        <w:rPr>
          <w:rStyle w:val="StyleBoldUnderline"/>
        </w:rPr>
        <w:t>multiplicitous</w:t>
      </w:r>
      <w:proofErr w:type="spellEnd"/>
      <w:r w:rsidRPr="006A0BBD">
        <w:rPr>
          <w:rStyle w:val="StyleBoldUnderline"/>
        </w:rPr>
        <w:t xml:space="preserve"> signs and no desire for a constant outgrowth of discourse. Theirs is a reality that requires no mediation, no simulation, and, hence, no emptiness</w:t>
      </w:r>
      <w:r w:rsidRPr="006A0BBD">
        <w:rPr>
          <w:sz w:val="16"/>
        </w:rPr>
        <w:t xml:space="preserve">. Such a lifestyle choice flies in the face of our contemporary world, where formulating variable meanings for signifiers and expanding the possible field of </w:t>
      </w:r>
      <w:proofErr w:type="spellStart"/>
      <w:r w:rsidRPr="006A0BBD">
        <w:rPr>
          <w:sz w:val="16"/>
        </w:rPr>
        <w:t>referentials</w:t>
      </w:r>
      <w:proofErr w:type="spellEnd"/>
      <w:r w:rsidRPr="006A0BBD">
        <w:rPr>
          <w:sz w:val="16"/>
        </w:rPr>
        <w:t xml:space="preserve"> for images is second-nature. </w:t>
      </w:r>
      <w:r w:rsidRPr="006B4814">
        <w:rPr>
          <w:rStyle w:val="StyleBoldUnderline"/>
          <w:highlight w:val="cyan"/>
        </w:rPr>
        <w:t>The</w:t>
      </w:r>
      <w:r w:rsidRPr="006A0BBD">
        <w:rPr>
          <w:rStyle w:val="StyleBoldUnderline"/>
        </w:rPr>
        <w:t xml:space="preserve"> very </w:t>
      </w:r>
      <w:r w:rsidRPr="006B4814">
        <w:rPr>
          <w:rStyle w:val="StyleBoldUnderline"/>
          <w:highlight w:val="cyan"/>
        </w:rPr>
        <w:t>fiber of critical theory</w:t>
      </w:r>
      <w:r w:rsidRPr="006A0BBD">
        <w:rPr>
          <w:sz w:val="16"/>
        </w:rPr>
        <w:t>, or of practically any academic discipline</w:t>
      </w:r>
      <w:r w:rsidRPr="006A0BBD">
        <w:rPr>
          <w:rStyle w:val="StyleBoldUnderline"/>
        </w:rPr>
        <w:t xml:space="preserve">, </w:t>
      </w:r>
      <w:r w:rsidRPr="006B4814">
        <w:rPr>
          <w:rStyle w:val="StyleBoldUnderline"/>
          <w:highlight w:val="cyan"/>
        </w:rPr>
        <w:t>hinges on increased speculation, on</w:t>
      </w:r>
      <w:r w:rsidRPr="006A0BBD">
        <w:rPr>
          <w:rStyle w:val="StyleBoldUnderline"/>
        </w:rPr>
        <w:t xml:space="preserve"> infinitely </w:t>
      </w:r>
      <w:r w:rsidRPr="006B4814">
        <w:rPr>
          <w:rStyle w:val="StyleBoldUnderline"/>
          <w:highlight w:val="cyan"/>
        </w:rPr>
        <w:t>sprawling discourses</w:t>
      </w:r>
      <w:r w:rsidRPr="006A0BBD">
        <w:rPr>
          <w:rStyle w:val="StyleBoldUnderline"/>
        </w:rPr>
        <w:t>,</w:t>
      </w:r>
      <w:r w:rsidRPr="006A0BBD">
        <w:rPr>
          <w:sz w:val="16"/>
        </w:rPr>
        <w:t xml:space="preserve"> and on the complication of texts, signifiers, and reality itself. </w:t>
      </w:r>
      <w:r w:rsidRPr="006B4814">
        <w:rPr>
          <w:rStyle w:val="StyleBoldUnderline"/>
          <w:highlight w:val="cyan"/>
        </w:rPr>
        <w:t xml:space="preserve">Choke’s solution for escaping </w:t>
      </w:r>
      <w:proofErr w:type="spellStart"/>
      <w:r w:rsidRPr="006B4814">
        <w:rPr>
          <w:rStyle w:val="StyleBoldUnderline"/>
          <w:highlight w:val="cyan"/>
        </w:rPr>
        <w:t>Baudrillard’s</w:t>
      </w:r>
      <w:proofErr w:type="spellEnd"/>
      <w:r w:rsidRPr="006B4814">
        <w:rPr>
          <w:rStyle w:val="StyleBoldUnderline"/>
          <w:highlight w:val="cyan"/>
        </w:rPr>
        <w:t xml:space="preserve"> simulation is to escape that</w:t>
      </w:r>
      <w:r w:rsidRPr="006A0BBD">
        <w:rPr>
          <w:rStyle w:val="StyleBoldUnderline"/>
        </w:rPr>
        <w:t xml:space="preserve"> same incisively critical </w:t>
      </w:r>
      <w:r w:rsidRPr="006B4814">
        <w:rPr>
          <w:rStyle w:val="StyleBoldUnderline"/>
          <w:highlight w:val="cyan"/>
        </w:rPr>
        <w:t>manner of thinking</w:t>
      </w:r>
      <w:r w:rsidRPr="006A0BBD">
        <w:rPr>
          <w:rStyle w:val="StyleBoldUnderline"/>
        </w:rPr>
        <w:t>.</w:t>
      </w:r>
      <w:r w:rsidRPr="006A0BBD">
        <w:rPr>
          <w:sz w:val="16"/>
        </w:rPr>
        <w:t xml:space="preserve"> In doing so, Denny and Victor become primitive </w:t>
      </w:r>
      <w:proofErr w:type="spellStart"/>
      <w:r w:rsidRPr="006A0BBD">
        <w:rPr>
          <w:sz w:val="16"/>
        </w:rPr>
        <w:t>postpostmodern</w:t>
      </w:r>
      <w:proofErr w:type="spellEnd"/>
      <w:r w:rsidRPr="006A0BBD">
        <w:rPr>
          <w:sz w:val="16"/>
        </w:rPr>
        <w:t xml:space="preserve"> men. The </w:t>
      </w:r>
      <w:proofErr w:type="gramStart"/>
      <w:r w:rsidRPr="006A0BBD">
        <w:rPr>
          <w:sz w:val="16"/>
        </w:rPr>
        <w:t>duo simultaneously evolve</w:t>
      </w:r>
      <w:proofErr w:type="gramEnd"/>
      <w:r w:rsidRPr="006A0BBD">
        <w:rPr>
          <w:sz w:val="16"/>
        </w:rPr>
        <w:t xml:space="preserve"> and devolve communication; they usher reality back into a signifier but cause the collapse of complexity. Indeed, “many of the seemingly random transgressive acts perpetrated by the characters in Palahniuk’s fiction,” such as Denny and Victor’s intentional ignorance, “fall within an understanding of entropy as a force for renewal and meaning” (Sartain 32). Thus, while Denny may 31 have set society on a course for a neo-stone </w:t>
      </w:r>
      <w:proofErr w:type="gramStart"/>
      <w:r w:rsidRPr="006A0BBD">
        <w:rPr>
          <w:sz w:val="16"/>
        </w:rPr>
        <w:t>age,</w:t>
      </w:r>
      <w:proofErr w:type="gramEnd"/>
      <w:r w:rsidRPr="006A0BBD">
        <w:rPr>
          <w:sz w:val="16"/>
        </w:rPr>
        <w:t xml:space="preserve"> his rock structure may actually be something that simply “is what it is.” Victor’s </w:t>
      </w:r>
      <w:r w:rsidRPr="006A0BBD">
        <w:rPr>
          <w:sz w:val="16"/>
        </w:rPr>
        <w:lastRenderedPageBreak/>
        <w:t>mother, Ida, is an individual who also manages to cut ties with simulation, but in a much different, and arguably more destructive, manner. Her perspective on reality, like the neo-primitivism of Victor and Denny, strives to attain communion with a long-lost realness. However, Ida takes a much more direct and assertive approach. She uses drugs to “simplify” her state of mind. As Ida explains, “</w:t>
      </w:r>
      <w:proofErr w:type="spellStart"/>
      <w:r w:rsidRPr="006A0BBD">
        <w:rPr>
          <w:sz w:val="16"/>
        </w:rPr>
        <w:t>Trichloroethane</w:t>
      </w:r>
      <w:proofErr w:type="spellEnd"/>
      <w:r w:rsidRPr="006A0BBD">
        <w:rPr>
          <w:sz w:val="16"/>
        </w:rPr>
        <w:t xml:space="preserve">… All my extensive testing has shown this to be the best treatment for a dangerous excess of human knowledge” (Choke 148). She is attempting to clear away the debris of contemporary society’s all-consuming media (and with it mediation and simulation) by chemically altering her consciousness, thus allowing her to ignore its multiplicity of disembodied voices and images that would, otherwise, crush her unmediated, individual perception of reality. Ida claims that she can see things as they truly are when she is on drugs. She says that the </w:t>
      </w:r>
      <w:proofErr w:type="spellStart"/>
      <w:r w:rsidRPr="006A0BBD">
        <w:rPr>
          <w:sz w:val="16"/>
        </w:rPr>
        <w:t>trichloroethane</w:t>
      </w:r>
      <w:proofErr w:type="spellEnd"/>
      <w:r w:rsidRPr="006A0BBD">
        <w:rPr>
          <w:sz w:val="16"/>
        </w:rPr>
        <w:t xml:space="preserve"> makes the world appear “without the framework of language. Without the cage of associations… without looking through the lens of everything she knew was true…” (Choke 149). Through her </w:t>
      </w:r>
      <w:proofErr w:type="spellStart"/>
      <w:r w:rsidRPr="006A0BBD">
        <w:rPr>
          <w:sz w:val="16"/>
        </w:rPr>
        <w:t>druginduced</w:t>
      </w:r>
      <w:proofErr w:type="spellEnd"/>
      <w:r w:rsidRPr="006A0BBD">
        <w:rPr>
          <w:sz w:val="16"/>
        </w:rPr>
        <w:t xml:space="preserve"> highs, Ida is stripping away mediation and, therefore, making simulation impossible. Without a vast body of mediated meanings to draw upon, Ida is forced to view the world as it actually is, in its simplest terms. She has rid herself of simulation and allowed realness to seep back into images. However, the reality is fleeting and dissipates back into the cacophony of </w:t>
      </w:r>
      <w:proofErr w:type="spellStart"/>
      <w:r w:rsidRPr="006A0BBD">
        <w:rPr>
          <w:sz w:val="16"/>
        </w:rPr>
        <w:t>Baudrillard’s</w:t>
      </w:r>
      <w:proofErr w:type="spellEnd"/>
      <w:r w:rsidRPr="006A0BBD">
        <w:rPr>
          <w:sz w:val="16"/>
        </w:rPr>
        <w:t xml:space="preserve"> </w:t>
      </w:r>
      <w:proofErr w:type="spellStart"/>
      <w:r w:rsidRPr="006A0BBD">
        <w:rPr>
          <w:sz w:val="16"/>
        </w:rPr>
        <w:t>simulatory</w:t>
      </w:r>
      <w:proofErr w:type="spellEnd"/>
      <w:r w:rsidRPr="006A0BBD">
        <w:rPr>
          <w:sz w:val="16"/>
        </w:rPr>
        <w:t xml:space="preserve"> universe as soon as Ida is clean once more. Even worse, the constant drug use takes its toll on Ida; over the course of the text, she ends up with a perpetual bloody nose and, ultimately, is reduced to a 32 feeble, emaciated skeleton. Idea proves that, while escaping </w:t>
      </w:r>
      <w:proofErr w:type="spellStart"/>
      <w:r w:rsidRPr="006A0BBD">
        <w:rPr>
          <w:sz w:val="16"/>
        </w:rPr>
        <w:t>Baudrillard’s</w:t>
      </w:r>
      <w:proofErr w:type="spellEnd"/>
      <w:r w:rsidRPr="006A0BBD">
        <w:rPr>
          <w:sz w:val="16"/>
        </w:rPr>
        <w:t xml:space="preserve"> simulation may be possible in a number of ways, the return to reality can come at an indescribably steep price. Ida is also critical to understanding Choke’s postulation on the manner in which society may be galvanized into forsaking simulation. It is “Ida’s ideology of adventure, her belief in the restorative power of chaos [that] serves to unbalance comfortable homogeneity. She… seeks to create meaning and potential for change through random chaotic acts” (Sartain 33). Ida vandalizes merchandise in stores, kidnaps children, and causes public disturbances all in the service of disrupting complacent adherence to mediated reality. She knows that “a fire alarm is never about a fire, anymore” and tries to disseminate this knowledge across society, albeit obliquely and illegally (Choke 161). </w:t>
      </w:r>
      <w:r w:rsidRPr="006A0BBD">
        <w:rPr>
          <w:rStyle w:val="StyleBoldUnderline"/>
        </w:rPr>
        <w:t>Ida challenges simulation by creating real panic and real excitement</w:t>
      </w:r>
      <w:r w:rsidRPr="006A0BBD">
        <w:rPr>
          <w:sz w:val="16"/>
        </w:rPr>
        <w:t xml:space="preserve">. </w:t>
      </w:r>
      <w:r w:rsidRPr="006A0BBD">
        <w:rPr>
          <w:rStyle w:val="StyleBoldUnderline"/>
        </w:rPr>
        <w:t>Her acts of destruction are aimed squarely at bringing a sense of reality back into a populace that, normally, experiences events and emotions in a heavily mediated environment</w:t>
      </w:r>
      <w:r w:rsidRPr="006A0BBD">
        <w:rPr>
          <w:sz w:val="16"/>
        </w:rPr>
        <w:t xml:space="preserve">. Ida causes people to feel true fear, to experience events that are precisely what they appear to be: actual, </w:t>
      </w:r>
      <w:proofErr w:type="spellStart"/>
      <w:r w:rsidRPr="006A0BBD">
        <w:rPr>
          <w:sz w:val="16"/>
        </w:rPr>
        <w:t>unsimulated</w:t>
      </w:r>
      <w:proofErr w:type="spellEnd"/>
      <w:r w:rsidRPr="006A0BBD">
        <w:rPr>
          <w:sz w:val="16"/>
        </w:rPr>
        <w:t xml:space="preserve"> danger. However, there is no proof that Ida’s regime of philosophy-based crime alters the perception or behavior of anyone but Victor over the long term. </w:t>
      </w:r>
      <w:r w:rsidRPr="006A0BBD">
        <w:rPr>
          <w:rStyle w:val="StyleBoldUnderline"/>
        </w:rPr>
        <w:t xml:space="preserve">For a brief moment, the victims of Ida’s crimes may experience a true, unmediated, </w:t>
      </w:r>
      <w:proofErr w:type="spellStart"/>
      <w:r w:rsidRPr="006A0BBD">
        <w:rPr>
          <w:rStyle w:val="StyleBoldUnderline"/>
        </w:rPr>
        <w:t>unsimulated</w:t>
      </w:r>
      <w:proofErr w:type="spellEnd"/>
      <w:r w:rsidRPr="006A0BBD">
        <w:rPr>
          <w:rStyle w:val="StyleBoldUnderline"/>
        </w:rPr>
        <w:t xml:space="preserve"> event, but as soon as the danger has been resolved, the contemporary culture of mass media creeps back in and continues to suffocate with its hollow signifiers</w:t>
      </w:r>
      <w:r w:rsidRPr="006A0BBD">
        <w:rPr>
          <w:sz w:val="16"/>
        </w:rPr>
        <w:t xml:space="preserve">. Therefore, </w:t>
      </w:r>
      <w:r w:rsidRPr="006A0BBD">
        <w:rPr>
          <w:rStyle w:val="StyleBoldUnderline"/>
        </w:rPr>
        <w:t>Ida’s attempts to empower society may be entirely pointless</w:t>
      </w:r>
      <w:r w:rsidRPr="006A0BBD">
        <w:rPr>
          <w:sz w:val="16"/>
        </w:rPr>
        <w:t xml:space="preserve">. </w:t>
      </w:r>
      <w:r w:rsidRPr="006A0BBD">
        <w:rPr>
          <w:rStyle w:val="StyleBoldUnderline"/>
        </w:rPr>
        <w:t xml:space="preserve">While her personal freedom from </w:t>
      </w:r>
      <w:proofErr w:type="spellStart"/>
      <w:r w:rsidRPr="006A0BBD">
        <w:rPr>
          <w:rStyle w:val="StyleBoldUnderline"/>
        </w:rPr>
        <w:t>Baudrillard’s</w:t>
      </w:r>
      <w:proofErr w:type="spellEnd"/>
      <w:r w:rsidRPr="006A0BBD">
        <w:rPr>
          <w:rStyle w:val="StyleBoldUnderline"/>
        </w:rPr>
        <w:t xml:space="preserve"> </w:t>
      </w:r>
      <w:proofErr w:type="spellStart"/>
      <w:r w:rsidRPr="006A0BBD">
        <w:rPr>
          <w:rStyle w:val="StyleBoldUnderline"/>
        </w:rPr>
        <w:t>simulatory</w:t>
      </w:r>
      <w:proofErr w:type="spellEnd"/>
      <w:r w:rsidRPr="006A0BBD">
        <w:rPr>
          <w:rStyle w:val="StyleBoldUnderline"/>
        </w:rPr>
        <w:t xml:space="preserve"> world is assured, she cannot force others to choose the same path of informed, intelligible ignorance</w:t>
      </w:r>
      <w:r w:rsidRPr="006A0BBD">
        <w:rPr>
          <w:sz w:val="16"/>
        </w:rPr>
        <w:t xml:space="preserve">. 33 Indeed, Ida’s failure to enact social change exhibits the textual implication that </w:t>
      </w:r>
      <w:r w:rsidRPr="006B4814">
        <w:rPr>
          <w:rStyle w:val="StyleBoldUnderline"/>
          <w:highlight w:val="cyan"/>
        </w:rPr>
        <w:t>release from simulation</w:t>
      </w:r>
      <w:r w:rsidRPr="006A0BBD">
        <w:rPr>
          <w:rStyle w:val="StyleBoldUnderline"/>
        </w:rPr>
        <w:t xml:space="preserve"> </w:t>
      </w:r>
      <w:r w:rsidRPr="006B4814">
        <w:rPr>
          <w:rStyle w:val="StyleBoldUnderline"/>
          <w:highlight w:val="cyan"/>
        </w:rPr>
        <w:t>must begin in</w:t>
      </w:r>
      <w:r w:rsidRPr="006A0BBD">
        <w:rPr>
          <w:rStyle w:val="StyleBoldUnderline"/>
        </w:rPr>
        <w:t xml:space="preserve"> the most intensely </w:t>
      </w:r>
      <w:r w:rsidRPr="006B4814">
        <w:rPr>
          <w:rStyle w:val="StyleBoldUnderline"/>
          <w:highlight w:val="cyan"/>
        </w:rPr>
        <w:t>personal</w:t>
      </w:r>
      <w:r w:rsidRPr="006A0BBD">
        <w:rPr>
          <w:rStyle w:val="StyleBoldUnderline"/>
        </w:rPr>
        <w:t xml:space="preserve"> and introspective </w:t>
      </w:r>
      <w:r w:rsidRPr="006B4814">
        <w:rPr>
          <w:rStyle w:val="StyleBoldUnderline"/>
          <w:highlight w:val="cyan"/>
        </w:rPr>
        <w:t>realms and radiate outward</w:t>
      </w:r>
      <w:r w:rsidRPr="006A0BBD">
        <w:rPr>
          <w:sz w:val="16"/>
        </w:rPr>
        <w:t xml:space="preserve">. Perhaps meaning can be reconnected with images, but, as Choke demonstrates, </w:t>
      </w:r>
      <w:r w:rsidRPr="006A0BBD">
        <w:rPr>
          <w:rStyle w:val="StyleBoldUnderline"/>
        </w:rPr>
        <w:t xml:space="preserve">such </w:t>
      </w:r>
      <w:r w:rsidRPr="006B4814">
        <w:rPr>
          <w:rStyle w:val="StyleBoldUnderline"/>
          <w:highlight w:val="cyan"/>
        </w:rPr>
        <w:t>reconnection must be instituted at the individual level</w:t>
      </w:r>
      <w:r w:rsidRPr="006A0BBD">
        <w:rPr>
          <w:rStyle w:val="StyleBoldUnderline"/>
        </w:rPr>
        <w:t xml:space="preserve"> long </w:t>
      </w:r>
      <w:r w:rsidRPr="006B4814">
        <w:rPr>
          <w:rStyle w:val="StyleBoldUnderline"/>
          <w:highlight w:val="cyan"/>
        </w:rPr>
        <w:t>before it can solidify into an absolute reality</w:t>
      </w:r>
    </w:p>
    <w:p w:rsidR="004A0597" w:rsidRDefault="004A0597" w:rsidP="004A0597">
      <w:pPr>
        <w:tabs>
          <w:tab w:val="left" w:pos="10710"/>
        </w:tabs>
        <w:rPr>
          <w:rStyle w:val="StyleBoldUnderline"/>
        </w:rPr>
      </w:pPr>
    </w:p>
    <w:p w:rsidR="004A0597" w:rsidRDefault="004A0597" w:rsidP="004A0597">
      <w:pPr>
        <w:tabs>
          <w:tab w:val="left" w:pos="10710"/>
        </w:tabs>
        <w:rPr>
          <w:rStyle w:val="StyleBoldUnderline"/>
        </w:rPr>
      </w:pPr>
    </w:p>
    <w:p w:rsidR="004A0597" w:rsidRDefault="004A0597" w:rsidP="004A0597">
      <w:pPr>
        <w:tabs>
          <w:tab w:val="left" w:pos="10710"/>
        </w:tabs>
        <w:rPr>
          <w:rStyle w:val="StyleBoldUnderline"/>
        </w:rPr>
      </w:pPr>
    </w:p>
    <w:p w:rsidR="004A0597" w:rsidRPr="006A0BBD" w:rsidRDefault="004A0597" w:rsidP="004A0597">
      <w:pPr>
        <w:tabs>
          <w:tab w:val="left" w:pos="10710"/>
        </w:tabs>
        <w:rPr>
          <w:sz w:val="16"/>
        </w:rPr>
      </w:pPr>
      <w:r w:rsidRPr="006A0BBD">
        <w:rPr>
          <w:rStyle w:val="StyleBoldUnderline"/>
        </w:rPr>
        <w:t xml:space="preserve"> </w:t>
      </w:r>
      <w:proofErr w:type="gramStart"/>
      <w:r w:rsidRPr="006A0BBD">
        <w:rPr>
          <w:rStyle w:val="StyleBoldUnderline"/>
        </w:rPr>
        <w:t>upon</w:t>
      </w:r>
      <w:proofErr w:type="gramEnd"/>
      <w:r w:rsidRPr="006A0BBD">
        <w:rPr>
          <w:rStyle w:val="StyleBoldUnderline"/>
        </w:rPr>
        <w:t xml:space="preserve"> which everyone agrees</w:t>
      </w:r>
      <w:r w:rsidRPr="006A0BBD">
        <w:rPr>
          <w:sz w:val="16"/>
        </w:rPr>
        <w:t xml:space="preserve">. If Choke’s resolution to the </w:t>
      </w:r>
      <w:proofErr w:type="spellStart"/>
      <w:r w:rsidRPr="006A0BBD">
        <w:rPr>
          <w:sz w:val="16"/>
        </w:rPr>
        <w:t>Baudrillardian</w:t>
      </w:r>
      <w:proofErr w:type="spellEnd"/>
      <w:r w:rsidRPr="006A0BBD">
        <w:rPr>
          <w:sz w:val="16"/>
        </w:rPr>
        <w:t xml:space="preserve"> dilemma seems somewhat perfunctory or abrupt, it would be in keeping with the theoretical concerns of the text. </w:t>
      </w:r>
      <w:r w:rsidRPr="006A0BBD">
        <w:rPr>
          <w:rStyle w:val="StyleBoldUnderline"/>
        </w:rPr>
        <w:t xml:space="preserve">In a </w:t>
      </w:r>
      <w:proofErr w:type="spellStart"/>
      <w:r w:rsidRPr="006A0BBD">
        <w:rPr>
          <w:rStyle w:val="StyleBoldUnderline"/>
        </w:rPr>
        <w:t>simulatory</w:t>
      </w:r>
      <w:proofErr w:type="spellEnd"/>
      <w:r w:rsidRPr="006A0BBD">
        <w:rPr>
          <w:rStyle w:val="StyleBoldUnderline"/>
        </w:rPr>
        <w:t xml:space="preserve"> reality, where all information is produced and mediated to individuals at a hyperkinetic speed, it would be logical for a solution or paradigmatic rebellion to arise just as quickly, given that this solution would still, necessarily, have a point of emergence within a system that is unable to slow the production of information, images, and signifiers</w:t>
      </w:r>
      <w:r w:rsidRPr="006A0BBD">
        <w:rPr>
          <w:sz w:val="16"/>
        </w:rPr>
        <w:t xml:space="preserve">. Thus, the text’s resolution – an idea that works as a competing perception of reality – appears as quickly and as suddenly as any other random image or information structure; the system of mindless, endless generation has unwittingly generated its own demise. That Choke ends without much exploration of its resolution to </w:t>
      </w:r>
      <w:proofErr w:type="spellStart"/>
      <w:r w:rsidRPr="006A0BBD">
        <w:rPr>
          <w:sz w:val="16"/>
        </w:rPr>
        <w:t>simulatory</w:t>
      </w:r>
      <w:proofErr w:type="spellEnd"/>
      <w:r w:rsidRPr="006A0BBD">
        <w:rPr>
          <w:sz w:val="16"/>
        </w:rPr>
        <w:t xml:space="preserve"> reality is also reasonable, given that such an open-ended future is antithetical to the very principle of </w:t>
      </w:r>
      <w:proofErr w:type="spellStart"/>
      <w:r w:rsidRPr="006A0BBD">
        <w:rPr>
          <w:sz w:val="16"/>
        </w:rPr>
        <w:t>Baudrillardian</w:t>
      </w:r>
      <w:proofErr w:type="spellEnd"/>
      <w:r w:rsidRPr="006A0BBD">
        <w:rPr>
          <w:sz w:val="16"/>
        </w:rPr>
        <w:t xml:space="preserve"> nihilism. </w:t>
      </w:r>
      <w:r w:rsidRPr="00F67924">
        <w:rPr>
          <w:rStyle w:val="StyleBoldUnderline"/>
        </w:rPr>
        <w:t>The text fights despair and a defeated acceptance of missing reality with un</w:t>
      </w:r>
      <w:r w:rsidRPr="006A0BBD">
        <w:rPr>
          <w:rStyle w:val="StyleBoldUnderline"/>
        </w:rPr>
        <w:t xml:space="preserve">abashed romanticism. </w:t>
      </w:r>
      <w:r w:rsidRPr="006A0BBD">
        <w:rPr>
          <w:sz w:val="16"/>
        </w:rPr>
        <w:t xml:space="preserve">With the novel ending shortly after the characters have lain in place their newfound adherence to knowing ignorance, the future is uncertain. Anything could happen to reality following the close of the text; </w:t>
      </w:r>
      <w:r w:rsidRPr="006B4814">
        <w:rPr>
          <w:rStyle w:val="StyleBoldUnderline"/>
          <w:highlight w:val="cyan"/>
        </w:rPr>
        <w:t>a reunion of images and meaning is as possible as</w:t>
      </w:r>
      <w:r w:rsidRPr="006A0BBD">
        <w:rPr>
          <w:rStyle w:val="StyleBoldUnderline"/>
        </w:rPr>
        <w:t xml:space="preserve"> the </w:t>
      </w:r>
      <w:r w:rsidRPr="006B4814">
        <w:rPr>
          <w:rStyle w:val="StyleBoldUnderline"/>
          <w:highlight w:val="cyan"/>
        </w:rPr>
        <w:t>continuation of hollow simulation</w:t>
      </w:r>
      <w:r w:rsidRPr="006A0BBD">
        <w:rPr>
          <w:sz w:val="16"/>
        </w:rPr>
        <w:t xml:space="preserve">. Victor and Denny’s plan for identity-formation and reality-perception may lead to the eventual destruction of all simulacra or it may be entirely useless. The reader is left in a state of 34 unknowing, of hope for meaning-filled future. </w:t>
      </w:r>
      <w:r w:rsidRPr="006A0BBD">
        <w:rPr>
          <w:rStyle w:val="StyleBoldUnderline"/>
        </w:rPr>
        <w:t xml:space="preserve">Such a conclusion is impossible in a </w:t>
      </w:r>
      <w:proofErr w:type="spellStart"/>
      <w:r w:rsidRPr="006A0BBD">
        <w:rPr>
          <w:rStyle w:val="StyleBoldUnderline"/>
        </w:rPr>
        <w:t>Baudrillardian</w:t>
      </w:r>
      <w:proofErr w:type="spellEnd"/>
      <w:r w:rsidRPr="006A0BBD">
        <w:rPr>
          <w:rStyle w:val="StyleBoldUnderline"/>
        </w:rPr>
        <w:t xml:space="preserve"> scheme of reality. </w:t>
      </w:r>
      <w:r w:rsidRPr="006B4814">
        <w:rPr>
          <w:rStyle w:val="StyleBoldUnderline"/>
          <w:highlight w:val="cyan"/>
        </w:rPr>
        <w:t xml:space="preserve">Under </w:t>
      </w:r>
      <w:proofErr w:type="spellStart"/>
      <w:r w:rsidRPr="006B4814">
        <w:rPr>
          <w:rStyle w:val="StyleBoldUnderline"/>
          <w:highlight w:val="cyan"/>
        </w:rPr>
        <w:t>Baudrillard’s</w:t>
      </w:r>
      <w:proofErr w:type="spellEnd"/>
      <w:r w:rsidRPr="006A0BBD">
        <w:rPr>
          <w:rStyle w:val="StyleBoldUnderline"/>
        </w:rPr>
        <w:t xml:space="preserve"> critical </w:t>
      </w:r>
      <w:r w:rsidRPr="006B4814">
        <w:rPr>
          <w:rStyle w:val="StyleBoldUnderline"/>
          <w:highlight w:val="cyan"/>
        </w:rPr>
        <w:t>eye</w:t>
      </w:r>
      <w:r w:rsidRPr="006A0BBD">
        <w:rPr>
          <w:rStyle w:val="StyleBoldUnderline"/>
        </w:rPr>
        <w:t xml:space="preserve">, the world has reached a point where </w:t>
      </w:r>
      <w:r w:rsidRPr="006B4814">
        <w:rPr>
          <w:rStyle w:val="StyleBoldUnderline"/>
          <w:highlight w:val="cyan"/>
        </w:rPr>
        <w:t>struggle against</w:t>
      </w:r>
      <w:r w:rsidRPr="006A0BBD">
        <w:rPr>
          <w:rStyle w:val="StyleBoldUnderline"/>
        </w:rPr>
        <w:t xml:space="preserve"> the forces of </w:t>
      </w:r>
      <w:r w:rsidRPr="006B4814">
        <w:rPr>
          <w:rStyle w:val="StyleBoldUnderline"/>
          <w:highlight w:val="cyan"/>
        </w:rPr>
        <w:t xml:space="preserve">simulation is impossible. In </w:t>
      </w:r>
      <w:proofErr w:type="spellStart"/>
      <w:r w:rsidRPr="006B4814">
        <w:rPr>
          <w:rStyle w:val="StyleBoldUnderline"/>
          <w:highlight w:val="cyan"/>
        </w:rPr>
        <w:t>Baudrillardian</w:t>
      </w:r>
      <w:proofErr w:type="spellEnd"/>
      <w:r w:rsidRPr="006B4814">
        <w:rPr>
          <w:rStyle w:val="StyleBoldUnderline"/>
          <w:highlight w:val="cyan"/>
        </w:rPr>
        <w:t xml:space="preserve"> theory, there is no hope for the retrieval of meaning</w:t>
      </w:r>
      <w:r w:rsidRPr="006A0BBD">
        <w:rPr>
          <w:rStyle w:val="StyleBoldUnderline"/>
        </w:rPr>
        <w:t>; rather, the process of simulacra will continue</w:t>
      </w:r>
      <w:r w:rsidRPr="006A0BBD">
        <w:rPr>
          <w:sz w:val="16"/>
        </w:rPr>
        <w:t xml:space="preserve">, unabated. In answer to this bleak nihilistic view, Choke presents an open space, an ending that is more the beginning of a competing discourse than a summation of all that has come before it. </w:t>
      </w:r>
      <w:r w:rsidRPr="006A0BBD">
        <w:rPr>
          <w:rStyle w:val="StyleBoldUnderline"/>
        </w:rPr>
        <w:t xml:space="preserve">There is no definite success at the end of the text, nor is there assured defeat. </w:t>
      </w:r>
      <w:r w:rsidRPr="006B4814">
        <w:rPr>
          <w:rStyle w:val="StyleBoldUnderline"/>
          <w:highlight w:val="cyan"/>
        </w:rPr>
        <w:t>The</w:t>
      </w:r>
      <w:r w:rsidRPr="006A0BBD">
        <w:rPr>
          <w:rStyle w:val="StyleBoldUnderline"/>
        </w:rPr>
        <w:t xml:space="preserve"> text’s </w:t>
      </w:r>
      <w:r w:rsidRPr="006A0BBD">
        <w:rPr>
          <w:rStyle w:val="StyleBoldUnderline"/>
        </w:rPr>
        <w:lastRenderedPageBreak/>
        <w:t xml:space="preserve">concluding indeterminacy, its </w:t>
      </w:r>
      <w:r w:rsidRPr="006B4814">
        <w:rPr>
          <w:rStyle w:val="StyleBoldUnderline"/>
          <w:highlight w:val="cyan"/>
        </w:rPr>
        <w:t>allowance for hope</w:t>
      </w:r>
      <w:r w:rsidRPr="006A0BBD">
        <w:rPr>
          <w:rStyle w:val="StyleBoldUnderline"/>
        </w:rPr>
        <w:t xml:space="preserve">, </w:t>
      </w:r>
      <w:r w:rsidRPr="006B4814">
        <w:rPr>
          <w:rStyle w:val="StyleBoldUnderline"/>
          <w:highlight w:val="cyan"/>
        </w:rPr>
        <w:t>separates</w:t>
      </w:r>
      <w:r w:rsidRPr="006A0BBD">
        <w:rPr>
          <w:rStyle w:val="StyleBoldUnderline"/>
        </w:rPr>
        <w:t xml:space="preserve"> it </w:t>
      </w:r>
      <w:r w:rsidRPr="006B4814">
        <w:rPr>
          <w:rStyle w:val="StyleBoldUnderline"/>
          <w:highlight w:val="cyan"/>
        </w:rPr>
        <w:t>from</w:t>
      </w:r>
      <w:r w:rsidRPr="006A0BBD">
        <w:rPr>
          <w:rStyle w:val="StyleBoldUnderline"/>
        </w:rPr>
        <w:t xml:space="preserve"> </w:t>
      </w:r>
      <w:proofErr w:type="spellStart"/>
      <w:r w:rsidRPr="006B4814">
        <w:rPr>
          <w:rStyle w:val="StyleBoldUnderline"/>
          <w:highlight w:val="cyan"/>
        </w:rPr>
        <w:t>Baudrillard</w:t>
      </w:r>
      <w:r w:rsidRPr="006A0BBD">
        <w:rPr>
          <w:rStyle w:val="StyleBoldUnderline"/>
        </w:rPr>
        <w:t>’s</w:t>
      </w:r>
      <w:proofErr w:type="spellEnd"/>
      <w:r w:rsidRPr="006A0BBD">
        <w:rPr>
          <w:rStyle w:val="StyleBoldUnderline"/>
        </w:rPr>
        <w:t xml:space="preserve"> nihilism </w:t>
      </w:r>
      <w:r w:rsidRPr="006B4814">
        <w:rPr>
          <w:rStyle w:val="StyleBoldUnderline"/>
          <w:highlight w:val="cyan"/>
        </w:rPr>
        <w:t>and reinforces</w:t>
      </w:r>
      <w:r w:rsidRPr="006A0BBD">
        <w:rPr>
          <w:rStyle w:val="StyleBoldUnderline"/>
        </w:rPr>
        <w:t xml:space="preserve"> the supposition </w:t>
      </w:r>
      <w:r w:rsidRPr="006B4814">
        <w:rPr>
          <w:rStyle w:val="StyleBoldUnderline"/>
          <w:highlight w:val="cyan"/>
        </w:rPr>
        <w:t>that escape</w:t>
      </w:r>
      <w:r w:rsidRPr="006A0BBD">
        <w:rPr>
          <w:rStyle w:val="StyleBoldUnderline"/>
        </w:rPr>
        <w:t xml:space="preserve"> from simulation </w:t>
      </w:r>
      <w:r w:rsidRPr="006B4814">
        <w:rPr>
          <w:rStyle w:val="StyleBoldUnderline"/>
          <w:highlight w:val="cyan"/>
        </w:rPr>
        <w:t>is</w:t>
      </w:r>
      <w:r w:rsidRPr="006A0BBD">
        <w:rPr>
          <w:rStyle w:val="StyleBoldUnderline"/>
        </w:rPr>
        <w:t xml:space="preserve">, in fact, </w:t>
      </w:r>
      <w:r w:rsidRPr="006B4814">
        <w:rPr>
          <w:rStyle w:val="StyleBoldUnderline"/>
          <w:highlight w:val="cyan"/>
        </w:rPr>
        <w:t>possible</w:t>
      </w:r>
      <w:r w:rsidRPr="006A0BBD">
        <w:rPr>
          <w:sz w:val="16"/>
        </w:rPr>
        <w:t xml:space="preserve">. </w:t>
      </w:r>
    </w:p>
    <w:p w:rsidR="004A0597" w:rsidRPr="0018584B" w:rsidRDefault="004A0597" w:rsidP="004A0597">
      <w:pPr>
        <w:tabs>
          <w:tab w:val="left" w:pos="10710"/>
        </w:tabs>
      </w:pPr>
    </w:p>
    <w:p w:rsidR="004A0597" w:rsidRPr="00464B0E" w:rsidRDefault="004A0597" w:rsidP="004A0597">
      <w:pPr>
        <w:pStyle w:val="Heading4"/>
      </w:pPr>
      <w:r w:rsidRPr="00464B0E">
        <w:t>Saying NO to catastrophe has value regardless</w:t>
      </w:r>
      <w:r>
        <w:t xml:space="preserve"> of inevitability</w:t>
      </w:r>
      <w:r w:rsidRPr="00464B0E">
        <w:t>—</w:t>
      </w:r>
    </w:p>
    <w:p w:rsidR="004A0597" w:rsidRPr="00464B0E" w:rsidRDefault="004A0597" w:rsidP="004A0597">
      <w:pPr>
        <w:tabs>
          <w:tab w:val="left" w:pos="10710"/>
        </w:tabs>
      </w:pPr>
      <w:proofErr w:type="spellStart"/>
      <w:r w:rsidRPr="00464B0E">
        <w:rPr>
          <w:rStyle w:val="StyleStyleBold12pt"/>
        </w:rPr>
        <w:t>Barash</w:t>
      </w:r>
      <w:proofErr w:type="spellEnd"/>
      <w:r w:rsidRPr="00464B0E">
        <w:rPr>
          <w:rStyle w:val="StyleStyleBold12pt"/>
        </w:rPr>
        <w:t xml:space="preserve"> and Lipton</w:t>
      </w:r>
      <w:r w:rsidRPr="00464B0E">
        <w:t>, 19</w:t>
      </w:r>
      <w:r w:rsidRPr="00464B0E">
        <w:rPr>
          <w:rStyle w:val="StyleStyleBold12pt"/>
        </w:rPr>
        <w:t>85</w:t>
      </w:r>
    </w:p>
    <w:p w:rsidR="004A0597" w:rsidRPr="00943A39" w:rsidRDefault="004A0597" w:rsidP="004A0597">
      <w:pPr>
        <w:tabs>
          <w:tab w:val="left" w:pos="10710"/>
        </w:tabs>
      </w:pPr>
      <w:r w:rsidRPr="00943A39">
        <w:t>David P., Professor of Psychology at the University of Washington (Seattle) and Judith Eve, psychiatrist at the Swedish Medical Center in Washington, “The Caveman and the Bomb” p.261-267</w:t>
      </w:r>
    </w:p>
    <w:p w:rsidR="004A0597" w:rsidRDefault="004A0597" w:rsidP="004A0597">
      <w:pPr>
        <w:pStyle w:val="card"/>
        <w:tabs>
          <w:tab w:val="left" w:pos="10710"/>
        </w:tabs>
        <w:ind w:left="0" w:right="0"/>
        <w:rPr>
          <w:rStyle w:val="StyleBoldUnderline"/>
        </w:rPr>
      </w:pPr>
      <w:r w:rsidRPr="006A0BBD">
        <w:t xml:space="preserve">Fortunately, </w:t>
      </w:r>
      <w:r w:rsidRPr="006A0BBD">
        <w:rPr>
          <w:rStyle w:val="StyleBoldUnderline"/>
        </w:rPr>
        <w:t xml:space="preserve">whatever </w:t>
      </w:r>
      <w:r w:rsidRPr="006B4814">
        <w:rPr>
          <w:rStyle w:val="StyleBoldUnderline"/>
          <w:highlight w:val="cyan"/>
        </w:rPr>
        <w:t xml:space="preserve">genetic imperatives </w:t>
      </w:r>
      <w:r w:rsidRPr="006A0BBD">
        <w:rPr>
          <w:rStyle w:val="StyleBoldUnderline"/>
        </w:rPr>
        <w:t xml:space="preserve">operate in Homo sapiens, they </w:t>
      </w:r>
      <w:r w:rsidRPr="006B4814">
        <w:rPr>
          <w:rStyle w:val="StyleBoldUnderline"/>
          <w:highlight w:val="cyan"/>
        </w:rPr>
        <w:t xml:space="preserve">are unlikely to extend </w:t>
      </w:r>
      <w:r w:rsidRPr="006A0BBD">
        <w:rPr>
          <w:rStyle w:val="StyleBoldUnderline"/>
        </w:rPr>
        <w:t xml:space="preserve">directly </w:t>
      </w:r>
      <w:r w:rsidRPr="006B4814">
        <w:rPr>
          <w:rStyle w:val="StyleBoldUnderline"/>
          <w:highlight w:val="cyan"/>
        </w:rPr>
        <w:t xml:space="preserve">to nuclear weapons, </w:t>
      </w:r>
      <w:proofErr w:type="gramStart"/>
      <w:r w:rsidRPr="006A0BBD">
        <w:rPr>
          <w:rStyle w:val="StyleBoldUnderline"/>
        </w:rPr>
        <w:t>any</w:t>
      </w:r>
      <w:proofErr w:type="gramEnd"/>
      <w:r w:rsidRPr="006A0BBD">
        <w:rPr>
          <w:rStyle w:val="StyleBoldUnderline"/>
        </w:rPr>
        <w:t xml:space="preserve"> more than a tendency for body adornment necessarily leads to a Christian Dior necktie</w:t>
      </w:r>
      <w:r w:rsidRPr="006A0BBD">
        <w:t xml:space="preserve"> or a New Guinea penis sheath</w:t>
      </w:r>
      <w:r w:rsidRPr="006B4814">
        <w:rPr>
          <w:highlight w:val="cyan"/>
        </w:rPr>
        <w:t xml:space="preserve">. </w:t>
      </w:r>
      <w:r w:rsidRPr="006B4814">
        <w:rPr>
          <w:rStyle w:val="StyleBoldUnderline"/>
          <w:highlight w:val="cyan"/>
        </w:rPr>
        <w:t xml:space="preserve">The general patterns </w:t>
      </w:r>
      <w:r w:rsidRPr="006A0BBD">
        <w:rPr>
          <w:rStyle w:val="StyleBoldUnderline"/>
        </w:rPr>
        <w:t>that char</w:t>
      </w:r>
      <w:r w:rsidRPr="006A0BBD">
        <w:rPr>
          <w:rStyle w:val="StyleBoldUnderline"/>
        </w:rPr>
        <w:softHyphen/>
        <w:t>acterize today's nuclear Neanderthal are</w:t>
      </w:r>
      <w:r w:rsidRPr="006A0BBD">
        <w:t xml:space="preserve">, in fact, general, </w:t>
      </w:r>
      <w:r w:rsidRPr="006A0BBD">
        <w:rPr>
          <w:rStyle w:val="StyleBoldUnderline"/>
        </w:rPr>
        <w:t xml:space="preserve">nonspecific. They </w:t>
      </w:r>
      <w:r w:rsidRPr="006B4814">
        <w:rPr>
          <w:rStyle w:val="StyleBoldUnderline"/>
          <w:highlight w:val="cyan"/>
        </w:rPr>
        <w:t>may incline us to a degree of saber rattling</w:t>
      </w:r>
      <w:r w:rsidRPr="006B4814">
        <w:rPr>
          <w:highlight w:val="cyan"/>
        </w:rPr>
        <w:t xml:space="preserve"> </w:t>
      </w:r>
      <w:r w:rsidRPr="006A0BBD">
        <w:t xml:space="preserve">that seems likely to trouble the world in one way or another as long as we and the world persist, </w:t>
      </w:r>
      <w:r w:rsidRPr="006B4814">
        <w:rPr>
          <w:rStyle w:val="StyleBoldUnderline"/>
          <w:highlight w:val="cyan"/>
        </w:rPr>
        <w:t xml:space="preserve">but </w:t>
      </w:r>
      <w:r w:rsidRPr="006A0BBD">
        <w:rPr>
          <w:rStyle w:val="StyleBoldUnderline"/>
        </w:rPr>
        <w:t xml:space="preserve">these patterns </w:t>
      </w:r>
      <w:r w:rsidRPr="006B4814">
        <w:rPr>
          <w:rStyle w:val="StyleBoldUnderline"/>
          <w:highlight w:val="cyan"/>
        </w:rPr>
        <w:t>don't require t</w:t>
      </w:r>
      <w:r w:rsidRPr="006A0BBD">
        <w:rPr>
          <w:rStyle w:val="StyleBoldUnderline"/>
        </w:rPr>
        <w:t xml:space="preserve">hat </w:t>
      </w:r>
      <w:r w:rsidRPr="006B4814">
        <w:rPr>
          <w:rStyle w:val="StyleBoldUnderline"/>
          <w:highlight w:val="cyan"/>
        </w:rPr>
        <w:t>the saber be nuclear</w:t>
      </w:r>
      <w:r w:rsidRPr="006A0BBD">
        <w:rPr>
          <w:rStyle w:val="StyleBoldUnderline"/>
        </w:rPr>
        <w:t>.</w:t>
      </w:r>
      <w:r w:rsidRPr="006A0BBD">
        <w:t xml:space="preserve"> On this level the nuclear Neanderthal doesn't even have to play "as if": We are called on to behave not as if we had free will regarding the renun</w:t>
      </w:r>
      <w:r w:rsidRPr="006A0BBD">
        <w:softHyphen/>
        <w:t xml:space="preserve">ciation of nuclear weapons and nuclear war, but to act in accord with that free will, which we assuredly have. That is honest empowerment indeed. </w:t>
      </w:r>
      <w:proofErr w:type="spellStart"/>
      <w:r w:rsidRPr="006A0BBD">
        <w:t>Teilhard</w:t>
      </w:r>
      <w:proofErr w:type="spellEnd"/>
      <w:r w:rsidRPr="006A0BBD">
        <w:t xml:space="preserve"> de </w:t>
      </w:r>
      <w:proofErr w:type="spellStart"/>
      <w:r w:rsidRPr="006A0BBD">
        <w:t>Chardin</w:t>
      </w:r>
      <w:proofErr w:type="spellEnd"/>
      <w:r w:rsidRPr="006A0BBD">
        <w:t xml:space="preserve"> wrote about the "Omega point" at which human beings become conscious of their own evolution and, hence, of them</w:t>
      </w:r>
      <w:r w:rsidRPr="006A0BBD">
        <w:softHyphen/>
        <w:t xml:space="preserve">selves. He called for a recognition of unity and connectedness, with our </w:t>
      </w:r>
      <w:proofErr w:type="spellStart"/>
      <w:r w:rsidRPr="006A0BBD">
        <w:t>speciesborn</w:t>
      </w:r>
      <w:proofErr w:type="spellEnd"/>
      <w:r w:rsidRPr="006A0BBD">
        <w:t xml:space="preserve"> on this planet and spread over its entire surface, coming gradually to form around its earthly matrix a single, major organic unity, enclosed upon itself; a single, </w:t>
      </w:r>
      <w:proofErr w:type="spellStart"/>
      <w:r w:rsidRPr="006A0BBD">
        <w:t>hypercomplex</w:t>
      </w:r>
      <w:proofErr w:type="spellEnd"/>
      <w:r w:rsidRPr="006A0BBD">
        <w:t xml:space="preserve">, </w:t>
      </w:r>
      <w:proofErr w:type="spellStart"/>
      <w:r w:rsidRPr="006A0BBD">
        <w:t>hyperconcentrated</w:t>
      </w:r>
      <w:proofErr w:type="spellEnd"/>
      <w:r w:rsidRPr="006A0BBD">
        <w:t>, hyperconscious arch-molecule, coextensive with the heavenly body on which it is born.9 In overcoming the Neanderthal mentality we could finally become hu</w:t>
      </w:r>
      <w:r w:rsidRPr="006A0BBD">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6A0BBD">
        <w:rPr>
          <w:rStyle w:val="StyleBoldUnderline"/>
        </w:rPr>
        <w:t xml:space="preserve">For the existentialists </w:t>
      </w:r>
      <w:r w:rsidRPr="006B4814">
        <w:rPr>
          <w:rStyle w:val="StyleBoldUnderline"/>
          <w:highlight w:val="cyan"/>
        </w:rPr>
        <w:t>the essence of humanity is in saying no</w:t>
      </w:r>
      <w:r w:rsidRPr="006A0BBD">
        <w:rPr>
          <w:rStyle w:val="StyleBoldUnderline"/>
        </w:rPr>
        <w:t xml:space="preserve">—no </w:t>
      </w:r>
      <w:r w:rsidRPr="006B4814">
        <w:rPr>
          <w:rStyle w:val="StyleBoldUnderline"/>
          <w:highlight w:val="cyan"/>
        </w:rPr>
        <w:t>to injustice,</w:t>
      </w:r>
      <w:r w:rsidRPr="006A0BBD">
        <w:rPr>
          <w:rStyle w:val="StyleBoldUnderline"/>
        </w:rPr>
        <w:t xml:space="preserve"> to </w:t>
      </w:r>
      <w:r w:rsidRPr="006B4814">
        <w:rPr>
          <w:rStyle w:val="StyleBoldUnderline"/>
          <w:highlight w:val="cyan"/>
        </w:rPr>
        <w:t xml:space="preserve">murder, to the </w:t>
      </w:r>
      <w:r w:rsidRPr="006B4814">
        <w:rPr>
          <w:rStyle w:val="Emphasis"/>
          <w:highlight w:val="cyan"/>
        </w:rPr>
        <w:t>absurd and dehumanizing universe itself</w:t>
      </w:r>
      <w:r w:rsidRPr="006B4814">
        <w:rPr>
          <w:highlight w:val="cyan"/>
        </w:rPr>
        <w:t xml:space="preserve"> </w:t>
      </w:r>
      <w:r w:rsidRPr="006A0BBD">
        <w:t xml:space="preserve">But the ultimate existential tragedy is that in </w:t>
      </w:r>
      <w:r w:rsidRPr="006A0BBD">
        <w:rPr>
          <w:rStyle w:val="StyleBoldUnderline"/>
        </w:rPr>
        <w:t>the long run, saying no cannot succeed. Each of us will eventually die, and this looming inevitability makes our lives absurd</w:t>
      </w:r>
      <w:r w:rsidRPr="006A0BBD">
        <w:t>. By our very aliveness we are therefore embarked on a hopeless campaign, which may yield some victories, but only tem</w:t>
      </w:r>
      <w:r w:rsidRPr="006A0BBD">
        <w:softHyphen/>
        <w:t xml:space="preserve">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w:t>
      </w:r>
      <w:proofErr w:type="spellStart"/>
      <w:r w:rsidRPr="006A0BBD">
        <w:t>Rieux</w:t>
      </w:r>
      <w:proofErr w:type="spellEnd"/>
      <w:r w:rsidRPr="006A0BBD">
        <w:t xml:space="preserve">, who had courageously battled a typhoid epidemic in a North African city. Just as the plague has finally been overcome, and the survivors were celebrating in the streets, Dr. </w:t>
      </w:r>
      <w:proofErr w:type="spellStart"/>
      <w:r w:rsidRPr="006A0BBD">
        <w:t>Rieux</w:t>
      </w:r>
      <w:proofErr w:type="spellEnd"/>
      <w:r w:rsidRPr="006A0BBD">
        <w:t xml:space="preserve">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w:t>
      </w:r>
      <w:proofErr w:type="spellStart"/>
      <w:r w:rsidRPr="006A0BBD">
        <w:t>Rieux</w:t>
      </w:r>
      <w:proofErr w:type="spellEnd"/>
      <w:r w:rsidRPr="006A0BBD">
        <w:t xml:space="preserve">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w:t>
      </w:r>
      <w:r w:rsidRPr="006A0BBD">
        <w:lastRenderedPageBreak/>
        <w:t xml:space="preserve">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w:t>
      </w:r>
      <w:proofErr w:type="spellStart"/>
      <w:r w:rsidRPr="006A0BBD">
        <w:t>some day</w:t>
      </w:r>
      <w:proofErr w:type="spellEnd"/>
      <w:r w:rsidRPr="006A0BBD">
        <w:t xml:space="preserve"> die. </w:t>
      </w:r>
      <w:r w:rsidRPr="006A0BBD">
        <w:rPr>
          <w:rStyle w:val="StyleBoldUnderline"/>
        </w:rPr>
        <w:t>The real question—for would-be post-Neanderthals no less than for existential thinkers—concerns the obligation of human beings in the face of such a world</w:t>
      </w:r>
      <w:r w:rsidRPr="006A0BBD">
        <w:t xml:space="preserve">. "In everlasting terms—those of eternity," wrote Thomas Wolfe, "there is no greater wisdom than the wisdom of Ecclesiastes, no acceptance finally </w:t>
      </w:r>
      <w:proofErr w:type="gramStart"/>
      <w:r w:rsidRPr="006A0BBD">
        <w:t>so</w:t>
      </w:r>
      <w:proofErr w:type="gramEnd"/>
      <w:r w:rsidRPr="006A0BBD">
        <w:t xml:space="preserve">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w:t>
      </w:r>
      <w:proofErr w:type="gramStart"/>
      <w:r w:rsidRPr="006A0BBD">
        <w:t>must live, out of which he</w:t>
      </w:r>
      <w:proofErr w:type="gramEnd"/>
      <w:r w:rsidRPr="006A0BBD">
        <w:t xml:space="preserve"> must die," Wolfe described his intention, "having accepted it, to try to do what was before me, what I could do, with all my might."13 Camus went farther. </w:t>
      </w:r>
      <w:r w:rsidRPr="006A0BBD">
        <w:rPr>
          <w:rStyle w:val="StyleBoldUnderline"/>
        </w:rPr>
        <w:t xml:space="preserve">According to Greek mythology, </w:t>
      </w:r>
      <w:r w:rsidRPr="006B4814">
        <w:rPr>
          <w:rStyle w:val="StyleBoldUnderline"/>
          <w:highlight w:val="cyan"/>
        </w:rPr>
        <w:t xml:space="preserve">Sisyphus had been condemned to </w:t>
      </w:r>
      <w:r w:rsidRPr="006A0BBD">
        <w:rPr>
          <w:rStyle w:val="StyleBoldUnderline"/>
        </w:rPr>
        <w:t xml:space="preserve">spend eternity </w:t>
      </w:r>
      <w:r w:rsidRPr="006B4814">
        <w:rPr>
          <w:rStyle w:val="StyleBoldUnderline"/>
          <w:highlight w:val="cyan"/>
        </w:rPr>
        <w:t>rolling a</w:t>
      </w:r>
      <w:r w:rsidRPr="006A0BBD">
        <w:rPr>
          <w:rStyle w:val="StyleBoldUnderline"/>
        </w:rPr>
        <w:t xml:space="preserve">n enormous </w:t>
      </w:r>
      <w:r w:rsidRPr="006B4814">
        <w:rPr>
          <w:rStyle w:val="StyleBoldUnderline"/>
          <w:highlight w:val="cyan"/>
        </w:rPr>
        <w:t>rock up a</w:t>
      </w:r>
      <w:r w:rsidRPr="006A0BBD">
        <w:rPr>
          <w:rStyle w:val="StyleBoldUnderline"/>
        </w:rPr>
        <w:t xml:space="preserve"> steep </w:t>
      </w:r>
      <w:r w:rsidRPr="006B4814">
        <w:rPr>
          <w:rStyle w:val="StyleBoldUnderline"/>
          <w:highlight w:val="cyan"/>
        </w:rPr>
        <w:t>hill</w:t>
      </w:r>
      <w:r w:rsidRPr="006A0BBD">
        <w:rPr>
          <w:rStyle w:val="StyleBoldUnderline"/>
        </w:rPr>
        <w:t xml:space="preserve">; </w:t>
      </w:r>
      <w:r w:rsidRPr="006A0BBD">
        <w:t xml:space="preserve">when the rock neared the top, it would roll back down, and Sisyphus would have to start again. In "The Myth of Sisyphus," </w:t>
      </w:r>
      <w:r w:rsidRPr="006A0BBD">
        <w:rPr>
          <w:rStyle w:val="StyleBoldUnderline"/>
        </w:rPr>
        <w:t xml:space="preserve">Sisyphus serves not only as a metaphor for humanity but, as Camus sees it, as a model as well. </w:t>
      </w:r>
      <w:r w:rsidRPr="006B4814">
        <w:rPr>
          <w:rStyle w:val="StyleBoldUnderline"/>
          <w:highlight w:val="cyan"/>
        </w:rPr>
        <w:t xml:space="preserve">His struggle is </w:t>
      </w:r>
      <w:r w:rsidRPr="006A0BBD">
        <w:rPr>
          <w:rStyle w:val="StyleBoldUnderline"/>
        </w:rPr>
        <w:t>not only self-defining, but also</w:t>
      </w:r>
      <w:r w:rsidRPr="006B4814">
        <w:rPr>
          <w:rStyle w:val="StyleBoldUnderline"/>
          <w:highlight w:val="cyan"/>
        </w:rPr>
        <w:t xml:space="preserve"> ennobling. </w:t>
      </w:r>
      <w:r w:rsidRPr="006A0BBD">
        <w:t>More</w:t>
      </w:r>
      <w:r w:rsidRPr="006A0BBD">
        <w:softHyphen/>
        <w:t xml:space="preserve">over, Camus concludes that </w:t>
      </w:r>
      <w:r w:rsidRPr="006A0BBD">
        <w:rPr>
          <w:rStyle w:val="StyleBoldUnderline"/>
        </w:rPr>
        <w:t xml:space="preserve">Sisyphus is happy. </w:t>
      </w:r>
      <w:r w:rsidRPr="006A0BBD">
        <w:t xml:space="preserve">There are some important differences between Sisyphus and Dr. </w:t>
      </w:r>
      <w:proofErr w:type="spellStart"/>
      <w:r w:rsidRPr="006A0BBD">
        <w:t>Rieux</w:t>
      </w:r>
      <w:proofErr w:type="spellEnd"/>
      <w:r w:rsidRPr="006A0BBD">
        <w:t xml:space="preserve">, and the post-Neanderthal. For one thing, </w:t>
      </w:r>
      <w:r w:rsidRPr="006A0BBD">
        <w:rPr>
          <w:rStyle w:val="StyleBoldUnderline"/>
        </w:rPr>
        <w:t xml:space="preserve">Dr. </w:t>
      </w:r>
      <w:proofErr w:type="spellStart"/>
      <w:r w:rsidRPr="006A0BBD">
        <w:rPr>
          <w:rStyle w:val="StyleBoldUnderline"/>
        </w:rPr>
        <w:t>Rieux</w:t>
      </w:r>
      <w:proofErr w:type="spellEnd"/>
      <w:r w:rsidRPr="006A0BBD">
        <w:rPr>
          <w:rStyle w:val="StyleBoldUnderline"/>
        </w:rPr>
        <w:t xml:space="preserve"> could afford to lose many battles</w:t>
      </w:r>
      <w:r w:rsidRPr="006A0BBD">
        <w:t xml:space="preserve"> and even many patients, just as </w:t>
      </w:r>
      <w:r w:rsidRPr="006B4814">
        <w:rPr>
          <w:rStyle w:val="StyleBoldUnderline"/>
          <w:highlight w:val="cyan"/>
        </w:rPr>
        <w:t xml:space="preserve">Sisyphus can tolerate </w:t>
      </w:r>
      <w:r w:rsidRPr="006A0BBD">
        <w:rPr>
          <w:rStyle w:val="StyleBoldUnderline"/>
        </w:rPr>
        <w:t xml:space="preserve">the </w:t>
      </w:r>
      <w:r w:rsidRPr="006B4814">
        <w:rPr>
          <w:rStyle w:val="StyleBoldUnderline"/>
          <w:highlight w:val="cyan"/>
        </w:rPr>
        <w:t>constant</w:t>
      </w:r>
      <w:r w:rsidRPr="006A0BBD">
        <w:rPr>
          <w:rStyle w:val="StyleBoldUnderline"/>
        </w:rPr>
        <w:t xml:space="preserve"> victory of </w:t>
      </w:r>
      <w:r w:rsidRPr="006B4814">
        <w:rPr>
          <w:rStyle w:val="StyleBoldUnderline"/>
          <w:highlight w:val="cyan"/>
        </w:rPr>
        <w:t>gravity</w:t>
      </w:r>
      <w:r w:rsidRPr="006B4814">
        <w:rPr>
          <w:highlight w:val="cyan"/>
        </w:rPr>
        <w:t>.</w:t>
      </w:r>
      <w:r w:rsidRPr="006A0BBD">
        <w:t xml:space="preserve"> Sisyphus, after all, is crushed neither mentally nor literally by his stone; no matter how many people die from a plague, some survive. Dr. </w:t>
      </w:r>
      <w:proofErr w:type="spellStart"/>
      <w:r w:rsidRPr="006A0BBD">
        <w:t>Rieux</w:t>
      </w:r>
      <w:proofErr w:type="spellEnd"/>
      <w:r w:rsidRPr="006A0BBD">
        <w:t xml:space="preserve"> will never eradicate the plague; his glory comes from his fighting on in the face of that knowledge. Sisyphus will never succeed in his labor; his happiness comes from his self-defi</w:t>
      </w:r>
      <w:r w:rsidRPr="006A0BBD">
        <w:softHyphen/>
        <w:t xml:space="preserve">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w:t>
      </w:r>
      <w:proofErr w:type="spellStart"/>
      <w:r w:rsidRPr="006A0BBD">
        <w:t>Rieux</w:t>
      </w:r>
      <w:proofErr w:type="spellEnd"/>
      <w:r w:rsidRPr="006A0BBD">
        <w:t xml:space="preserve"> and Sisyphus, we are bound to lose. The good news, </w:t>
      </w:r>
      <w:r w:rsidRPr="006B4814">
        <w:rPr>
          <w:rStyle w:val="StyleBoldUnderline"/>
          <w:highlight w:val="cyan"/>
        </w:rPr>
        <w:t>however,</w:t>
      </w:r>
      <w:r w:rsidRPr="006A0BBD">
        <w:t xml:space="preserve"> is that the other kind of death—</w:t>
      </w:r>
      <w:r w:rsidRPr="006B4814">
        <w:rPr>
          <w:rStyle w:val="StyleBoldUnderline"/>
          <w:highlight w:val="cyan"/>
        </w:rPr>
        <w:t>the mass, meaningless annihilation that would come with nuclear war—</w:t>
      </w:r>
      <w:r w:rsidRPr="006B4814">
        <w:rPr>
          <w:rStyle w:val="Emphasis"/>
          <w:highlight w:val="cyan"/>
        </w:rPr>
        <w:t>is not inevitable</w:t>
      </w:r>
      <w:r w:rsidRPr="006A0BBD">
        <w:rPr>
          <w:rStyle w:val="StyleBoldUnderline"/>
        </w:rPr>
        <w:t xml:space="preserve">. Unlike the overturning of personal death, no divine intervention is required. </w:t>
      </w:r>
      <w:r w:rsidRPr="006A0BBD">
        <w:t>Unlike the eruption of a volcano or the brewing of a hurricane, nuclear war is a man-made problem, with man- and woman-made solutions. Unlike Auden and the gladiators, we have a precious and unique op</w:t>
      </w:r>
      <w:r w:rsidRPr="006A0BBD">
        <w:softHyphen/>
        <w:t xml:space="preserve">portunity: </w:t>
      </w:r>
      <w:r w:rsidRPr="006B4814">
        <w:rPr>
          <w:rStyle w:val="StyleBoldUnderline"/>
          <w:highlight w:val="cyan"/>
        </w:rPr>
        <w:t>We can say no</w:t>
      </w:r>
      <w:r w:rsidRPr="006A0BBD">
        <w:rPr>
          <w:rStyle w:val="StyleBoldUnderline"/>
        </w:rPr>
        <w:t xml:space="preserve"> to our Neanderthal mentality, to our genes. We are the only creatures on earth </w:t>
      </w:r>
      <w:proofErr w:type="gramStart"/>
      <w:r w:rsidRPr="006A0BBD">
        <w:rPr>
          <w:rStyle w:val="StyleBoldUnderline"/>
        </w:rPr>
        <w:t>who</w:t>
      </w:r>
      <w:proofErr w:type="gramEnd"/>
      <w:r w:rsidRPr="006A0BBD">
        <w:rPr>
          <w:rStyle w:val="StyleBoldUnderline"/>
        </w:rPr>
        <w:t xml:space="preserve"> can do this.</w:t>
      </w:r>
      <w:r w:rsidRPr="006A0BBD">
        <w:t xml:space="preserve"> We have this op</w:t>
      </w:r>
      <w:r w:rsidRPr="006A0BBD">
        <w:softHyphen/>
        <w:t xml:space="preserve">portunity because </w:t>
      </w:r>
      <w:r w:rsidRPr="006B4814">
        <w:rPr>
          <w:rStyle w:val="StyleBoldUnderline"/>
          <w:highlight w:val="cyan"/>
        </w:rPr>
        <w:t xml:space="preserve">our genes whisper </w:t>
      </w:r>
      <w:r w:rsidRPr="006A0BBD">
        <w:rPr>
          <w:rStyle w:val="StyleBoldUnderline"/>
        </w:rPr>
        <w:t xml:space="preserve">to us, </w:t>
      </w:r>
      <w:r w:rsidRPr="006B4814">
        <w:rPr>
          <w:rStyle w:val="StyleBoldUnderline"/>
          <w:highlight w:val="cyan"/>
        </w:rPr>
        <w:t>they do not shout.</w:t>
      </w:r>
      <w:r w:rsidRPr="006A0BBD">
        <w:rPr>
          <w:rStyle w:val="StyleBoldUnderline"/>
        </w:rPr>
        <w:t xml:space="preserve"> They can be stubborn, but they can be persuaded</w:t>
      </w:r>
      <w:r w:rsidRPr="006A0BBD">
        <w:t xml:space="preserve">, cajoled, bribed, </w:t>
      </w:r>
      <w:r w:rsidRPr="006A0BBD">
        <w:rPr>
          <w:rStyle w:val="StyleBoldUnderline"/>
        </w:rPr>
        <w:t>or</w:t>
      </w:r>
      <w:r w:rsidRPr="006A0BBD">
        <w:t xml:space="preserve">, if necessary, </w:t>
      </w:r>
      <w:r w:rsidRPr="006A0BBD">
        <w:rPr>
          <w:rStyle w:val="StyleBoldUnderline"/>
        </w:rPr>
        <w:t xml:space="preserve">simply overruled and strong-armed into submission. </w:t>
      </w:r>
      <w:r w:rsidRPr="006A0BBD">
        <w:t xml:space="preserve">Dr. </w:t>
      </w:r>
      <w:proofErr w:type="spellStart"/>
      <w:r w:rsidRPr="006A0BBD">
        <w:t>Rieux</w:t>
      </w:r>
      <w:proofErr w:type="spellEnd"/>
      <w:r w:rsidRPr="006A0BBD">
        <w:t xml:space="preserve"> learned in a time of pestilence that "there are more things to admire in men than to despise." Similarly, the whole can be greater than the sum of its parts, if we choose to be. </w:t>
      </w:r>
      <w:r w:rsidRPr="006A0BBD">
        <w:rPr>
          <w:rStyle w:val="StyleBoldUnderline"/>
        </w:rPr>
        <w:t xml:space="preserve">We can be greater than the sum of our genes. If that is our decision, evolution can't do a thing about it. </w:t>
      </w:r>
      <w:r w:rsidRPr="006B4814">
        <w:rPr>
          <w:rStyle w:val="StyleBoldUnderline"/>
          <w:highlight w:val="cyan"/>
        </w:rPr>
        <w:t xml:space="preserve">Making that decision is the supreme test of our humanity, </w:t>
      </w:r>
      <w:r w:rsidRPr="006A0BBD">
        <w:rPr>
          <w:rStyle w:val="StyleBoldUnderline"/>
        </w:rPr>
        <w:t xml:space="preserve">our greatest challenge and our most sublime opportunity. </w:t>
      </w:r>
      <w:r w:rsidRPr="006A0BBD">
        <w:t>Nonetheless, war touches a deep chord in most human beings, and the decision to say no will not be an easy one. Sigmund Freud com</w:t>
      </w:r>
      <w:r w:rsidRPr="006A0BBD">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6A0BBD">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6A0BBD">
        <w:softHyphen/>
        <w:t xml:space="preserve">ests,"14 a succinct summary of the plight of today's </w:t>
      </w:r>
      <w:r w:rsidRPr="006A0BBD">
        <w:lastRenderedPageBreak/>
        <w:t xml:space="preserve">Neanderthal. Prior to World War I especially, the making of war was generally considered a laudable activity. Admiration and often adulation flowed to such men as Alexander, Achilles, Caesar, </w:t>
      </w:r>
      <w:proofErr w:type="gramStart"/>
      <w:r w:rsidRPr="006A0BBD">
        <w:t>Charlemagne</w:t>
      </w:r>
      <w:proofErr w:type="gramEnd"/>
      <w:r w:rsidRPr="006A0BBD">
        <w:t>,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6A0BBD">
        <w:softHyphen/>
        <w:t>cordingly, "the war against war," as William James pointed out, "is going to be no holiday excursion or camping party."15 The fact is that war and sanctified violence have had a powerful and persistent appeal cross</w:t>
      </w:r>
      <w:r w:rsidRPr="006A0BBD">
        <w:noBreakHyphen/>
        <w:t>culturally, although not in all cultures, and throughout human history. Thus, as James said, war has come to be seen as "preserving our ideals of hardihood," a supreme test of human effectiveness, the most de</w:t>
      </w:r>
      <w:r w:rsidRPr="006A0BBD">
        <w:softHyphen/>
        <w:t>manding and, hence, for many people, the most rewarding activity of which they are capable. It is revealing that whereas "war" exists in the plural, "peace" is conceived only in the singular. (A similar pattern obtains in other lan</w:t>
      </w:r>
      <w:r w:rsidRPr="006A0BBD">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6A0BBD">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6A0BBD">
        <w:softHyphen/>
        <w:t>fying its varieties and nuances. Words signifying normalcy, like "peace," "health," and "sanity," have lagged behind their pathological counter</w:t>
      </w:r>
      <w:r w:rsidRPr="006A0BBD">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6A0BBD">
        <w:softHyphen/>
        <w:t>aration for war, and in many cases even the fighting of war is something that most Neanderthals find compelling, exciting, and even fun. Accord</w:t>
      </w:r>
      <w:r w:rsidRPr="006A0BBD">
        <w:softHyphen/>
        <w:t xml:space="preserve">ing to James, this gut-level attraction "cannot be met effectively by mere counter-insistency on war's expensiveness and horror. The horror makes the thrill; and when the question is of getting the extremist and </w:t>
      </w:r>
      <w:proofErr w:type="spellStart"/>
      <w:r w:rsidRPr="006A0BBD">
        <w:t>supremist</w:t>
      </w:r>
      <w:proofErr w:type="spellEnd"/>
      <w:r w:rsidRPr="006A0BBD">
        <w:t xml:space="preserve">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w:t>
      </w:r>
      <w:proofErr w:type="spellStart"/>
      <w:r w:rsidRPr="006A0BBD">
        <w:t>ju</w:t>
      </w:r>
      <w:proofErr w:type="spellEnd"/>
      <w:r w:rsidRPr="006A0BBD">
        <w:t xml:space="preserve"> </w:t>
      </w:r>
      <w:proofErr w:type="spellStart"/>
      <w:r w:rsidRPr="006A0BBD">
        <w:t>jitsu</w:t>
      </w:r>
      <w:proofErr w:type="spellEnd"/>
      <w:r w:rsidRPr="006A0BBD">
        <w:t>, sublimating dangerous human urges into constructive activity.16 In a sense, the Peace Corps was a practical example of James's con</w:t>
      </w:r>
      <w:r w:rsidRPr="006A0BBD">
        <w:softHyphen/>
        <w:t xml:space="preserve">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w:t>
      </w:r>
      <w:r w:rsidRPr="006A0BBD">
        <w:lastRenderedPageBreak/>
        <w:t>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6A0BBD">
        <w:softHyphen/>
        <w:t xml:space="preserve">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t>
      </w:r>
      <w:proofErr w:type="gramStart"/>
      <w:r w:rsidRPr="006A0BBD">
        <w:t>"Whether they can perceive universal problems as well as per</w:t>
      </w:r>
      <w:r w:rsidRPr="006A0BBD">
        <w:softHyphen/>
        <w:t>sonal ones, whether they can become as concerned over their survival as a species as they are over their jobs.""</w:t>
      </w:r>
      <w:proofErr w:type="gramEnd"/>
      <w:r w:rsidRPr="006A0BBD">
        <w:t xml:space="preserve">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w:t>
      </w:r>
      <w:proofErr w:type="spellStart"/>
      <w:r w:rsidRPr="006A0BBD">
        <w:t>sewn</w:t>
      </w:r>
      <w:proofErr w:type="spellEnd"/>
      <w:r w:rsidRPr="006A0BBD">
        <w:t xml:space="preserve"> the seeds of their own overthrow (not the seeds of their destruction, for that would mean our own demise as well). </w:t>
      </w:r>
      <w:r w:rsidRPr="006A0BBD">
        <w:rPr>
          <w:rStyle w:val="StyleBoldUnderline"/>
        </w:rPr>
        <w:t xml:space="preserve">It is precisely—and only—by overthrowing our genes, by taking the unprecedented step and saying no to their dangerous and insistent whisperings, that we can preserve them, along with everything else. </w:t>
      </w:r>
      <w:r w:rsidRPr="006B4814">
        <w:rPr>
          <w:rStyle w:val="StyleBoldUnderline"/>
          <w:highlight w:val="cyan"/>
        </w:rPr>
        <w:t xml:space="preserve">By saying no </w:t>
      </w:r>
      <w:r w:rsidRPr="006A0BBD">
        <w:rPr>
          <w:rStyle w:val="StyleBoldUnderline"/>
        </w:rPr>
        <w:t xml:space="preserve">to that aspect of our genes, </w:t>
      </w:r>
      <w:r w:rsidRPr="006B4814">
        <w:rPr>
          <w:rStyle w:val="StyleBoldUnderline"/>
          <w:highlight w:val="cyan"/>
        </w:rPr>
        <w:t>we say yes to life,</w:t>
      </w:r>
      <w:r w:rsidRPr="006A0BBD">
        <w:rPr>
          <w:rStyle w:val="StyleBoldUnderline"/>
        </w:rPr>
        <w:t xml:space="preserve"> to </w:t>
      </w:r>
      <w:r w:rsidRPr="006B4814">
        <w:rPr>
          <w:rStyle w:val="StyleBoldUnderline"/>
          <w:highlight w:val="cyan"/>
        </w:rPr>
        <w:t xml:space="preserve">love, and </w:t>
      </w:r>
      <w:r w:rsidRPr="006A0BBD">
        <w:rPr>
          <w:rStyle w:val="StyleBoldUnderline"/>
        </w:rPr>
        <w:t xml:space="preserve">to </w:t>
      </w:r>
      <w:r w:rsidRPr="006B4814">
        <w:rPr>
          <w:rStyle w:val="StyleBoldUnderline"/>
          <w:highlight w:val="cyan"/>
        </w:rPr>
        <w:t xml:space="preserve">hope, and </w:t>
      </w:r>
      <w:r w:rsidRPr="006A0BBD">
        <w:rPr>
          <w:rStyle w:val="StyleBoldUnderline"/>
        </w:rPr>
        <w:t xml:space="preserve">even to </w:t>
      </w:r>
      <w:r w:rsidRPr="006B4814">
        <w:rPr>
          <w:rStyle w:val="StyleBoldUnderline"/>
          <w:highlight w:val="cyan"/>
        </w:rPr>
        <w:t xml:space="preserve">the continuation of those </w:t>
      </w:r>
      <w:r w:rsidRPr="006A0BBD">
        <w:rPr>
          <w:rStyle w:val="StyleBoldUnderline"/>
        </w:rPr>
        <w:t xml:space="preserve">troublesome </w:t>
      </w:r>
      <w:r w:rsidRPr="006B4814">
        <w:rPr>
          <w:rStyle w:val="StyleBoldUnderline"/>
          <w:highlight w:val="cyan"/>
        </w:rPr>
        <w:t>genes themselves</w:t>
      </w:r>
      <w:r w:rsidRPr="006A0BBD">
        <w:rPr>
          <w:rStyle w:val="StyleBoldUnderline"/>
        </w:rPr>
        <w:t xml:space="preserve">. </w:t>
      </w:r>
      <w:r w:rsidRPr="006A0BBD">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w:t>
      </w:r>
      <w:proofErr w:type="gramStart"/>
      <w:r w:rsidRPr="006A0BBD">
        <w:t>Maybe</w:t>
      </w:r>
      <w:proofErr w:type="gramEnd"/>
      <w:r w:rsidRPr="006A0BBD">
        <w:t xml:space="preserv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6A0BBD">
        <w:rPr>
          <w:rStyle w:val="StyleBoldUnderline"/>
        </w:rPr>
        <w:t xml:space="preserve">we resolve to overcome the Neanderthal mentality and thereby transcend, </w:t>
      </w:r>
      <w:r w:rsidRPr="006A0BBD">
        <w:t xml:space="preserve">if not overcome, </w:t>
      </w:r>
      <w:r w:rsidRPr="006A0BBD">
        <w:rPr>
          <w:rStyle w:val="StyleBoldUnderline"/>
        </w:rPr>
        <w:t xml:space="preserve">our biology itself. </w:t>
      </w:r>
    </w:p>
    <w:p w:rsidR="004A0597" w:rsidRDefault="004A0597" w:rsidP="004A0597"/>
    <w:p w:rsidR="004A0597" w:rsidRPr="0037274F" w:rsidRDefault="004A0597" w:rsidP="004A0597">
      <w:pPr>
        <w:pStyle w:val="Heading3"/>
      </w:pPr>
      <w:r>
        <w:lastRenderedPageBreak/>
        <w:t>2ac – farm bill</w:t>
      </w:r>
    </w:p>
    <w:p w:rsidR="004A0597" w:rsidRPr="00320AA5" w:rsidRDefault="004A0597" w:rsidP="004A0597">
      <w:pPr>
        <w:rPr>
          <w:szCs w:val="24"/>
        </w:rPr>
      </w:pPr>
    </w:p>
    <w:p w:rsidR="004A0597" w:rsidRPr="00162844" w:rsidRDefault="004A0597" w:rsidP="004A0597">
      <w:pPr>
        <w:pStyle w:val="Heading4"/>
      </w:pPr>
      <w:r>
        <w:t>Farm bill fails</w:t>
      </w:r>
    </w:p>
    <w:p w:rsidR="004A0597" w:rsidRDefault="004A0597" w:rsidP="004A0597">
      <w:r w:rsidRPr="00162844">
        <w:t xml:space="preserve">Heidi </w:t>
      </w:r>
      <w:r w:rsidRPr="00CF7E63">
        <w:rPr>
          <w:rStyle w:val="Heading4Char"/>
          <w:highlight w:val="cyan"/>
        </w:rPr>
        <w:t>Moore</w:t>
      </w:r>
      <w:r>
        <w:t>, 5-27-</w:t>
      </w:r>
      <w:r w:rsidRPr="00CF7E63">
        <w:rPr>
          <w:rStyle w:val="Heading4Char"/>
          <w:highlight w:val="cyan"/>
        </w:rPr>
        <w:t>13</w:t>
      </w:r>
      <w:r w:rsidRPr="00CF7E63">
        <w:rPr>
          <w:highlight w:val="cyan"/>
        </w:rPr>
        <w:t xml:space="preserve"> </w:t>
      </w:r>
      <w:r>
        <w:t>(</w:t>
      </w:r>
      <w:r w:rsidRPr="00162844">
        <w:t xml:space="preserve">Guardian's US finance and economics editor. Formerly, she was New York bureau chief and Wall Street correspondent for Marketplace, from American Public Media </w:t>
      </w:r>
      <w:r>
        <w:t>, “</w:t>
      </w:r>
      <w:r w:rsidRPr="00162844">
        <w:t>The New Farm Bill is an Economic Disaster</w:t>
      </w:r>
      <w:r>
        <w:t>”, Guardian)</w:t>
      </w:r>
    </w:p>
    <w:p w:rsidR="004A0597" w:rsidRPr="00162844" w:rsidRDefault="004A0597" w:rsidP="004A0597">
      <w:pPr>
        <w:rPr>
          <w:sz w:val="16"/>
        </w:rPr>
      </w:pPr>
      <w:r w:rsidRPr="00162844">
        <w:rPr>
          <w:sz w:val="16"/>
        </w:rPr>
        <w:t xml:space="preserve">The US Congress, its approval rating still near all-time lows, is reinforcing its own record of </w:t>
      </w:r>
      <w:proofErr w:type="spellStart"/>
      <w:r w:rsidRPr="00162844">
        <w:rPr>
          <w:sz w:val="16"/>
        </w:rPr>
        <w:t>stupefyingly</w:t>
      </w:r>
      <w:proofErr w:type="spellEnd"/>
      <w:r w:rsidRPr="00162844">
        <w:rPr>
          <w:sz w:val="16"/>
        </w:rPr>
        <w:t xml:space="preserve"> </w:t>
      </w:r>
      <w:r w:rsidRPr="00162844">
        <w:rPr>
          <w:rStyle w:val="StyleBoldUnderline"/>
        </w:rPr>
        <w:t>short-sighted lawmaking</w:t>
      </w:r>
      <w:r w:rsidRPr="00162844">
        <w:rPr>
          <w:sz w:val="16"/>
        </w:rPr>
        <w:t xml:space="preserve"> with what </w:t>
      </w:r>
      <w:r w:rsidRPr="00162844">
        <w:rPr>
          <w:rStyle w:val="StyleBoldUnderline"/>
        </w:rPr>
        <w:t xml:space="preserve">may be </w:t>
      </w:r>
      <w:r w:rsidRPr="00CF7E63">
        <w:rPr>
          <w:rStyle w:val="StyleBoldUnderline"/>
          <w:highlight w:val="cyan"/>
        </w:rPr>
        <w:t xml:space="preserve">the most harmful piece of </w:t>
      </w:r>
      <w:r w:rsidRPr="00162844">
        <w:rPr>
          <w:rStyle w:val="StyleBoldUnderline"/>
        </w:rPr>
        <w:t xml:space="preserve">economic </w:t>
      </w:r>
      <w:r w:rsidRPr="00CF7E63">
        <w:rPr>
          <w:rStyle w:val="StyleBoldUnderline"/>
          <w:highlight w:val="cyan"/>
        </w:rPr>
        <w:t xml:space="preserve">legislation </w:t>
      </w:r>
      <w:r w:rsidRPr="00162844">
        <w:rPr>
          <w:rStyle w:val="StyleBoldUnderline"/>
        </w:rPr>
        <w:t xml:space="preserve">in America in years: </w:t>
      </w:r>
      <w:r w:rsidRPr="00CF7E63">
        <w:rPr>
          <w:rStyle w:val="StyleBoldUnderline"/>
          <w:highlight w:val="cyan"/>
        </w:rPr>
        <w:t xml:space="preserve">the </w:t>
      </w:r>
      <w:r w:rsidRPr="00162844">
        <w:rPr>
          <w:rStyle w:val="StyleBoldUnderline"/>
        </w:rPr>
        <w:t xml:space="preserve">$1tn 2013 </w:t>
      </w:r>
      <w:r w:rsidRPr="00CF7E63">
        <w:rPr>
          <w:rStyle w:val="StyleBoldUnderline"/>
          <w:highlight w:val="cyan"/>
        </w:rPr>
        <w:t>farm bill</w:t>
      </w:r>
      <w:r w:rsidRPr="00162844">
        <w:rPr>
          <w:rStyle w:val="StyleBoldUnderline"/>
        </w:rPr>
        <w:t>.</w:t>
      </w:r>
      <w:r w:rsidRPr="00162844">
        <w:rPr>
          <w:rStyle w:val="StyleBoldUnderline"/>
          <w:b/>
          <w:sz w:val="12"/>
        </w:rPr>
        <w:t>¶</w:t>
      </w:r>
      <w:r w:rsidRPr="00162844">
        <w:rPr>
          <w:sz w:val="16"/>
        </w:rPr>
        <w:t xml:space="preserve"> It should be called the 2012 farm bill – or, officially, the Agriculture Reform, Food and Jobs Act of 2012 – because the habitually sluggish group of lawmakers in Washington were too busy in 2012 to pass it. Campaigning for office and ginning up the fake fiscal cliff crisis occupied a lot of time, so lawmakers passed an extension of the $650bn 2008 farm bill for another year. That set an expiration date of September 30 this year. The delayed timing, however, is the least of the problems with it.</w:t>
      </w:r>
      <w:r w:rsidRPr="00162844">
        <w:rPr>
          <w:sz w:val="12"/>
        </w:rPr>
        <w:t>¶</w:t>
      </w:r>
      <w:r w:rsidRPr="00162844">
        <w:rPr>
          <w:sz w:val="16"/>
        </w:rPr>
        <w:t xml:space="preserve"> </w:t>
      </w:r>
      <w:proofErr w:type="gramStart"/>
      <w:r w:rsidRPr="00162844">
        <w:rPr>
          <w:rStyle w:val="StyleBoldUnderline"/>
        </w:rPr>
        <w:t>As</w:t>
      </w:r>
      <w:proofErr w:type="gramEnd"/>
      <w:r w:rsidRPr="00162844">
        <w:rPr>
          <w:rStyle w:val="StyleBoldUnderline"/>
        </w:rPr>
        <w:t xml:space="preserve"> members of </w:t>
      </w:r>
      <w:r w:rsidRPr="00CF7E63">
        <w:rPr>
          <w:rStyle w:val="StyleBoldUnderline"/>
          <w:highlight w:val="cyan"/>
        </w:rPr>
        <w:t xml:space="preserve">Congress </w:t>
      </w:r>
      <w:r w:rsidRPr="00162844">
        <w:rPr>
          <w:rStyle w:val="StyleBoldUnderline"/>
        </w:rPr>
        <w:t xml:space="preserve">have </w:t>
      </w:r>
      <w:r w:rsidRPr="00CF7E63">
        <w:rPr>
          <w:rStyle w:val="StyleBoldUnderline"/>
          <w:highlight w:val="cyan"/>
        </w:rPr>
        <w:t xml:space="preserve">negotiated over various amendments </w:t>
      </w:r>
      <w:r w:rsidRPr="00162844">
        <w:rPr>
          <w:rStyle w:val="StyleBoldUnderline"/>
        </w:rPr>
        <w:t xml:space="preserve">and riders to the bill, they've set an impressively consistent trend: they mix good ideas </w:t>
      </w:r>
      <w:r w:rsidRPr="00CF7E63">
        <w:rPr>
          <w:rStyle w:val="StyleBoldUnderline"/>
          <w:highlight w:val="cyan"/>
        </w:rPr>
        <w:t xml:space="preserve">and bad ideas </w:t>
      </w:r>
      <w:r w:rsidRPr="00162844">
        <w:rPr>
          <w:rStyle w:val="StyleBoldUnderline"/>
        </w:rPr>
        <w:t xml:space="preserve">and combine them to create the absolutely worst possible policies. </w:t>
      </w:r>
      <w:r w:rsidRPr="00CF7E63">
        <w:rPr>
          <w:rStyle w:val="StyleBoldUnderline"/>
          <w:highlight w:val="cyan"/>
        </w:rPr>
        <w:t xml:space="preserve">Elements </w:t>
      </w:r>
      <w:r w:rsidRPr="00162844">
        <w:rPr>
          <w:rStyle w:val="StyleBoldUnderline"/>
        </w:rPr>
        <w:t>of the farm bill</w:t>
      </w:r>
      <w:r w:rsidRPr="00162844">
        <w:rPr>
          <w:sz w:val="16"/>
        </w:rPr>
        <w:t xml:space="preserve">, as it stands, will cut food stamps to the poor and the previously incarcerated, thus increasing poverty and possibly crime; </w:t>
      </w:r>
      <w:r w:rsidRPr="00CF7E63">
        <w:rPr>
          <w:rStyle w:val="StyleBoldUnderline"/>
          <w:highlight w:val="cyan"/>
        </w:rPr>
        <w:t xml:space="preserve">add to the </w:t>
      </w:r>
      <w:r w:rsidRPr="00162844">
        <w:rPr>
          <w:rStyle w:val="StyleBoldUnderline"/>
        </w:rPr>
        <w:t xml:space="preserve">growing </w:t>
      </w:r>
      <w:r w:rsidRPr="00CF7E63">
        <w:rPr>
          <w:rStyle w:val="StyleBoldUnderline"/>
          <w:highlight w:val="cyan"/>
        </w:rPr>
        <w:t xml:space="preserve">obesity crisis </w:t>
      </w:r>
      <w:r w:rsidRPr="00162844">
        <w:rPr>
          <w:rStyle w:val="StyleBoldUnderline"/>
        </w:rPr>
        <w:t xml:space="preserve">by encouraging chemical sugar substitutes; </w:t>
      </w:r>
      <w:r w:rsidRPr="00CF7E63">
        <w:rPr>
          <w:rStyle w:val="StyleBoldUnderline"/>
          <w:highlight w:val="cyan"/>
        </w:rPr>
        <w:t>push genetically modified food at the expense of public health</w:t>
      </w:r>
      <w:r w:rsidRPr="00162844">
        <w:rPr>
          <w:rStyle w:val="StyleBoldUnderline"/>
        </w:rPr>
        <w:t xml:space="preserve"> with the so-called "Monsanto Protection Act"; and support factory farming at the expense of sustainable food production with abusive crop subsidies.</w:t>
      </w:r>
      <w:r w:rsidRPr="00162844">
        <w:rPr>
          <w:rStyle w:val="StyleBoldUnderline"/>
          <w:b/>
          <w:sz w:val="12"/>
        </w:rPr>
        <w:t>¶</w:t>
      </w:r>
      <w:r w:rsidRPr="00162844">
        <w:rPr>
          <w:sz w:val="16"/>
        </w:rPr>
        <w:t xml:space="preserve"> That's quite a lot of damage to wreak with a single law, but this Congress certainly seems up to the challenge.</w:t>
      </w:r>
      <w:r w:rsidRPr="00162844">
        <w:rPr>
          <w:sz w:val="12"/>
        </w:rPr>
        <w:t>¶</w:t>
      </w:r>
      <w:r w:rsidRPr="00162844">
        <w:rPr>
          <w:sz w:val="16"/>
        </w:rPr>
        <w:t xml:space="preserve"> The farm bill will set US food policy for 2014 to 2023, encompassing everything from agriculture to food stamps. The food stamps show the worst decision-making. Conservatives are apparently annoyed that Americans are using more food stamps. That much is true. Food stamp usage has grown by at least 70% since the financial crisis in 2008, with a record 47.8 million people relying on food stamps in order to afford their weekly grocery bills. This is costing the government $74.6bn.</w:t>
      </w:r>
      <w:r w:rsidRPr="00162844">
        <w:rPr>
          <w:sz w:val="12"/>
        </w:rPr>
        <w:t>¶</w:t>
      </w:r>
      <w:r w:rsidRPr="00162844">
        <w:rPr>
          <w:sz w:val="16"/>
        </w:rPr>
        <w:t xml:space="preserve"> Members of Congress - whose average pay is $174,000 a </w:t>
      </w:r>
      <w:proofErr w:type="gramStart"/>
      <w:r w:rsidRPr="00162844">
        <w:rPr>
          <w:sz w:val="16"/>
        </w:rPr>
        <w:t>year</w:t>
      </w:r>
      <w:proofErr w:type="gramEnd"/>
      <w:r w:rsidRPr="00162844">
        <w:rPr>
          <w:sz w:val="16"/>
        </w:rPr>
        <w:t xml:space="preserve"> are outraged by this. As they enjoy over $4.6bn in subsidized healthcare, travel and other government perks subsidized by taxpayers, these lawmakers bemoan the waste of government spending on the poor. They pledge fiscal discipline – pinching every taxpayer penny – on the backs of people living below the poverty level, as the lawmakers themselves count on up to $1.2bn in retirement benefits.</w:t>
      </w:r>
      <w:r w:rsidRPr="00162844">
        <w:rPr>
          <w:sz w:val="12"/>
        </w:rPr>
        <w:t>¶</w:t>
      </w:r>
      <w:r w:rsidRPr="00162844">
        <w:rPr>
          <w:sz w:val="16"/>
        </w:rPr>
        <w:t xml:space="preserve"> So it is that these beacons to financial restraint, surrounded by a $6bn bubble of government-subsidized comfort, have succeeded in cutting food stamp help to the poor by about $20.5bn in this bill. They've also planned to eliminate food stamps – for life – for anyone who was ever convicted of a crime, which will disproportionately hurt the urban poor (pdf). Some lawmakers argued the SNAP, or food stamp, program should be cut because of the trend of food stamp users buying things like energy drinks – a trend that continues, not incidentally, due to the low availability of fresh and healthy food in poor areas.</w:t>
      </w:r>
      <w:r w:rsidRPr="00162844">
        <w:rPr>
          <w:sz w:val="12"/>
        </w:rPr>
        <w:t>¶</w:t>
      </w:r>
      <w:r w:rsidRPr="00162844">
        <w:rPr>
          <w:sz w:val="16"/>
        </w:rPr>
        <w:t xml:space="preserve"> Ironically, while they cut the government help to the poor, some of these lawmakers are the personal beneficiaries, to the tune of thousands of dollars, of government farm subsidies.</w:t>
      </w:r>
      <w:r w:rsidRPr="00162844">
        <w:rPr>
          <w:sz w:val="12"/>
        </w:rPr>
        <w:t>¶</w:t>
      </w:r>
      <w:r w:rsidRPr="00162844">
        <w:rPr>
          <w:sz w:val="16"/>
        </w:rPr>
        <w:t xml:space="preserve"> Yet they still ask: why do we need food stamps at all? There is an economic recovery, some lawmakers argue, why aren't more people buying their own food</w:t>
      </w:r>
      <w:proofErr w:type="gramStart"/>
      <w:r w:rsidRPr="00162844">
        <w:rPr>
          <w:sz w:val="16"/>
        </w:rPr>
        <w:t>?</w:t>
      </w:r>
      <w:r w:rsidRPr="00162844">
        <w:rPr>
          <w:sz w:val="12"/>
        </w:rPr>
        <w:t>¶</w:t>
      </w:r>
      <w:proofErr w:type="gramEnd"/>
      <w:r w:rsidRPr="00162844">
        <w:rPr>
          <w:sz w:val="16"/>
        </w:rPr>
        <w:t xml:space="preserve"> This is perhaps the most damaging and revealing idea of all. The "recovery" so far consists primarily of vaporous paper money – inflated stock prices and bounding home prices that provide a "wealth effect" but don't actually fatten anyone's bank accounts or pay anyone's bills.</w:t>
      </w:r>
      <w:r w:rsidRPr="00162844">
        <w:rPr>
          <w:sz w:val="12"/>
        </w:rPr>
        <w:t>¶</w:t>
      </w:r>
      <w:r w:rsidRPr="00162844">
        <w:rPr>
          <w:sz w:val="16"/>
        </w:rPr>
        <w:t xml:space="preserve"> In fact, the rise in food stamp use is neither anomalous nor abusive. It makes perfect sense. Poverty goes up in recessions and in weak recoveries like this one. About 12 million people are out of work. Only about 58% of the population is employed, which is around the lows of the early 1980s recession, and which also has not changed appreciably for around three years.</w:t>
      </w:r>
      <w:r w:rsidRPr="00162844">
        <w:rPr>
          <w:sz w:val="12"/>
        </w:rPr>
        <w:t>¶</w:t>
      </w:r>
      <w:r w:rsidRPr="00162844">
        <w:rPr>
          <w:sz w:val="16"/>
        </w:rPr>
        <w:t xml:space="preserve"> Long-term unemployment is a persistent problem, with 40% of all unemployed people out of work for six months or longer – at which point many employers arbitrarily deem them unemployable. Poverty has been rising steadily since 2008 – just like the use of food stamps.</w:t>
      </w:r>
      <w:r w:rsidRPr="00162844">
        <w:rPr>
          <w:sz w:val="12"/>
        </w:rPr>
        <w:t>¶</w:t>
      </w:r>
      <w:r w:rsidRPr="00162844">
        <w:rPr>
          <w:sz w:val="16"/>
        </w:rPr>
        <w:t xml:space="preserve"> Partially responsible for this mess, by the way, is the notably counterproductive fiscal policy decisions made in Congress to support damaging austerity, as even the chairman of the Federal Reserve said last week.</w:t>
      </w:r>
      <w:r w:rsidRPr="00162844">
        <w:rPr>
          <w:sz w:val="12"/>
        </w:rPr>
        <w:t>¶</w:t>
      </w:r>
      <w:r w:rsidRPr="00162844">
        <w:rPr>
          <w:sz w:val="16"/>
        </w:rPr>
        <w:t xml:space="preserve"> The ability to ignore its own part in the widespread and continuing economic crisis in America is more evidence that Congress, </w:t>
      </w:r>
      <w:proofErr w:type="spellStart"/>
      <w:r w:rsidRPr="00162844">
        <w:rPr>
          <w:sz w:val="16"/>
        </w:rPr>
        <w:t>esconced</w:t>
      </w:r>
      <w:proofErr w:type="spellEnd"/>
      <w:r w:rsidRPr="00162844">
        <w:rPr>
          <w:sz w:val="16"/>
        </w:rPr>
        <w:t xml:space="preserve"> in its marble halls and subsidized cafeterias, has absolutely no idea what is happening in the rest of America, and why so many previously middle-class families have trouble making ends meet.</w:t>
      </w:r>
      <w:r w:rsidRPr="00162844">
        <w:rPr>
          <w:sz w:val="12"/>
        </w:rPr>
        <w:t>¶</w:t>
      </w:r>
      <w:r w:rsidRPr="00162844">
        <w:rPr>
          <w:sz w:val="16"/>
        </w:rPr>
        <w:t xml:space="preserve"> It would be really something if those grousing lawmakers recognized that more Americans are using food stamps, for instance, because Congress has let them down. While Congress bickered over fake crises – deficits that aren't pressing and taxes that don't matter – we have real economic crises. </w:t>
      </w:r>
      <w:proofErr w:type="gramStart"/>
      <w:r w:rsidRPr="00162844">
        <w:rPr>
          <w:sz w:val="16"/>
        </w:rPr>
        <w:t>The poverty crisis.</w:t>
      </w:r>
      <w:proofErr w:type="gramEnd"/>
      <w:r w:rsidRPr="00162844">
        <w:rPr>
          <w:sz w:val="16"/>
        </w:rPr>
        <w:t xml:space="preserve"> </w:t>
      </w:r>
      <w:proofErr w:type="gramStart"/>
      <w:r w:rsidRPr="00162844">
        <w:rPr>
          <w:sz w:val="16"/>
        </w:rPr>
        <w:t>The unemployment crisis.</w:t>
      </w:r>
      <w:proofErr w:type="gramEnd"/>
      <w:r w:rsidRPr="00162844">
        <w:rPr>
          <w:sz w:val="16"/>
        </w:rPr>
        <w:t xml:space="preserve"> </w:t>
      </w:r>
      <w:proofErr w:type="gramStart"/>
      <w:r w:rsidRPr="00162844">
        <w:rPr>
          <w:sz w:val="16"/>
        </w:rPr>
        <w:t>The inequality crisis.</w:t>
      </w:r>
      <w:proofErr w:type="gramEnd"/>
      <w:r w:rsidRPr="00162844">
        <w:rPr>
          <w:sz w:val="16"/>
        </w:rPr>
        <w:t xml:space="preserve"> All of those have gone completely unaddressed by any kind of substantive legislation.</w:t>
      </w:r>
      <w:r w:rsidRPr="00162844">
        <w:rPr>
          <w:sz w:val="12"/>
        </w:rPr>
        <w:t>¶</w:t>
      </w:r>
      <w:r w:rsidRPr="00162844">
        <w:rPr>
          <w:sz w:val="16"/>
        </w:rPr>
        <w:t xml:space="preserve"> </w:t>
      </w:r>
      <w:proofErr w:type="gramStart"/>
      <w:r w:rsidRPr="00162844">
        <w:rPr>
          <w:sz w:val="16"/>
        </w:rPr>
        <w:t>Though</w:t>
      </w:r>
      <w:proofErr w:type="gramEnd"/>
      <w:r w:rsidRPr="00162844">
        <w:rPr>
          <w:sz w:val="16"/>
        </w:rPr>
        <w:t xml:space="preserve"> food stamp legislation is the biggest embarrassment in the farm bill, it is hardly the only one. Another testament to craven lawmaking is the rider that opponents dubbed The Monsanto Protection Act, for its chief corporate beneficiary. Companies including Monsanto sell genetically modified seeds, which dominate the US farm and food supply. These seeds are laboratory-created to survive being sprayed with powerful and harmful pesticides, which not coincidentally are also sold by Monsanto and its rivals.</w:t>
      </w:r>
      <w:r w:rsidRPr="00162844">
        <w:rPr>
          <w:sz w:val="12"/>
        </w:rPr>
        <w:t>¶</w:t>
      </w:r>
      <w:r w:rsidRPr="00162844">
        <w:rPr>
          <w:sz w:val="16"/>
        </w:rPr>
        <w:t xml:space="preserve"> </w:t>
      </w:r>
      <w:proofErr w:type="gramStart"/>
      <w:r w:rsidRPr="00162844">
        <w:rPr>
          <w:sz w:val="16"/>
        </w:rPr>
        <w:t>The</w:t>
      </w:r>
      <w:proofErr w:type="gramEnd"/>
      <w:r w:rsidRPr="00162844">
        <w:rPr>
          <w:sz w:val="16"/>
        </w:rPr>
        <w:t xml:space="preserve"> percentage of US soybeans, cotton and corn that come from genetically modified crops hovers between 80% and 90% depending on the crop. Currently, these companies have to wait for the US Department of Agriculture to test the seeds for potential harm to humans. The Monsanto Protection Act would allow big agriculture companies to sell genetically modified seeds before they are tested, and prevent the USDA from interfering with the sale of the seeds even if they are proven to be harmful to humans.</w:t>
      </w:r>
      <w:r w:rsidRPr="00162844">
        <w:rPr>
          <w:sz w:val="12"/>
        </w:rPr>
        <w:t>¶</w:t>
      </w:r>
      <w:r w:rsidRPr="00162844">
        <w:rPr>
          <w:sz w:val="16"/>
        </w:rPr>
        <w:t xml:space="preserve"> That is self-evidently a total capitulation to corporate interests at the expense of consumers and the American food supply; it's only recently, however, that opposition has been raised by senators including Jeff </w:t>
      </w:r>
      <w:proofErr w:type="spellStart"/>
      <w:r w:rsidRPr="00162844">
        <w:rPr>
          <w:sz w:val="16"/>
        </w:rPr>
        <w:t>Merkley</w:t>
      </w:r>
      <w:proofErr w:type="spellEnd"/>
      <w:r w:rsidRPr="00162844">
        <w:rPr>
          <w:sz w:val="16"/>
        </w:rPr>
        <w:t xml:space="preserve"> of Oregon, based on opposition from his state's farmers.</w:t>
      </w:r>
      <w:r w:rsidRPr="00162844">
        <w:rPr>
          <w:sz w:val="12"/>
        </w:rPr>
        <w:t>¶</w:t>
      </w:r>
      <w:r w:rsidRPr="00162844">
        <w:rPr>
          <w:sz w:val="16"/>
        </w:rPr>
        <w:t xml:space="preserve"> Small farmers rarely win. Right now, big factory farming rules the country. Around 12% of American farms have sales over $250,000; those same wealthy farms account for 84% of </w:t>
      </w:r>
      <w:r w:rsidRPr="00162844">
        <w:rPr>
          <w:sz w:val="16"/>
        </w:rPr>
        <w:lastRenderedPageBreak/>
        <w:t>the production value in the country according to a useful, if right-leaning, primer from the Heritage Foundation. This is a loss to consumers as larger farms tend to hurt local water supplies due to greater runoff from pesticides and fertilizers. These larger farms also tend to give more power to buyers who buy in bulk, fueling a corporate rather than a consumer market.</w:t>
      </w:r>
      <w:r w:rsidRPr="00162844">
        <w:rPr>
          <w:sz w:val="12"/>
        </w:rPr>
        <w:t>¶</w:t>
      </w:r>
      <w:r w:rsidRPr="00162844">
        <w:rPr>
          <w:sz w:val="16"/>
        </w:rPr>
        <w:t xml:space="preserve"> </w:t>
      </w:r>
      <w:proofErr w:type="gramStart"/>
      <w:r w:rsidRPr="00CF7E63">
        <w:rPr>
          <w:rStyle w:val="StyleBoldUnderline"/>
          <w:highlight w:val="cyan"/>
        </w:rPr>
        <w:t>Then</w:t>
      </w:r>
      <w:proofErr w:type="gramEnd"/>
      <w:r w:rsidRPr="00CF7E63">
        <w:rPr>
          <w:rStyle w:val="StyleBoldUnderline"/>
          <w:highlight w:val="cyan"/>
        </w:rPr>
        <w:t xml:space="preserve"> there is the problem with sugar in the bill</w:t>
      </w:r>
      <w:r w:rsidRPr="00162844">
        <w:rPr>
          <w:rStyle w:val="StyleBoldUnderline"/>
        </w:rPr>
        <w:t>. US sugar is expensive – 50% higher than sugar on the world market from 2008 to 2012,</w:t>
      </w:r>
      <w:r w:rsidRPr="00162844">
        <w:rPr>
          <w:sz w:val="16"/>
        </w:rPr>
        <w:t xml:space="preserve"> according to price data from ICE Futures US obtained by the Wall Street Journal. That's because the US sets a minimum price for sugar, which, in turn leads to scrapes like the one we're in now. According to the Wall Street Journal, the USDA may have to buy 400,000 tons of sugar at an estimated loss of $80mn in taxpayer dollars just to keep the price of U.S. sugar artificially inflated.</w:t>
      </w:r>
      <w:r w:rsidRPr="00162844">
        <w:rPr>
          <w:sz w:val="12"/>
        </w:rPr>
        <w:t>¶</w:t>
      </w:r>
      <w:r w:rsidRPr="00162844">
        <w:rPr>
          <w:sz w:val="16"/>
        </w:rPr>
        <w:t xml:space="preserve"> </w:t>
      </w:r>
      <w:r w:rsidRPr="00CF7E63">
        <w:rPr>
          <w:rStyle w:val="StyleBoldUnderline"/>
          <w:highlight w:val="cyan"/>
        </w:rPr>
        <w:t>The farm bill sets a minimum price for sugar</w:t>
      </w:r>
      <w:r w:rsidRPr="00CF7E63">
        <w:rPr>
          <w:sz w:val="16"/>
          <w:highlight w:val="cyan"/>
        </w:rPr>
        <w:t>,</w:t>
      </w:r>
      <w:r w:rsidRPr="00162844">
        <w:rPr>
          <w:sz w:val="16"/>
        </w:rPr>
        <w:t xml:space="preserve"> mainly US-grown sugar from beets leading to criticism that the country is fueling "Big Sugar" through loans to farmers and import restrictions from cane-sugar-producing countries like Central America and the Caribbean. Naturally companies that make sweet products, including Hershey's and Coca-Cola, oppose this.</w:t>
      </w:r>
      <w:r w:rsidRPr="00162844">
        <w:rPr>
          <w:sz w:val="12"/>
        </w:rPr>
        <w:t>¶</w:t>
      </w:r>
      <w:r w:rsidRPr="00162844">
        <w:rPr>
          <w:sz w:val="16"/>
        </w:rPr>
        <w:t xml:space="preserve"> </w:t>
      </w:r>
      <w:proofErr w:type="gramStart"/>
      <w:r w:rsidRPr="00CF7E63">
        <w:rPr>
          <w:rStyle w:val="StyleBoldUnderline"/>
          <w:highlight w:val="cyan"/>
        </w:rPr>
        <w:t>To</w:t>
      </w:r>
      <w:proofErr w:type="gramEnd"/>
      <w:r w:rsidRPr="00CF7E63">
        <w:rPr>
          <w:rStyle w:val="StyleBoldUnderline"/>
          <w:highlight w:val="cyan"/>
        </w:rPr>
        <w:t xml:space="preserve"> a consumer, high sugar prices may seem like a boon, but they're not</w:t>
      </w:r>
      <w:r w:rsidRPr="00162844">
        <w:rPr>
          <w:sz w:val="16"/>
        </w:rPr>
        <w:t xml:space="preserve">. Since sugar is in nearly everything, </w:t>
      </w:r>
      <w:r w:rsidRPr="00CF7E63">
        <w:rPr>
          <w:rStyle w:val="StyleBoldUnderline"/>
          <w:highlight w:val="cyan"/>
        </w:rPr>
        <w:t>many supermarket products will cost more when sugar prices rise. And, as long as sugar prices are high, food companies will continue to favor</w:t>
      </w:r>
      <w:r w:rsidRPr="00162844">
        <w:rPr>
          <w:rStyle w:val="StyleBoldUnderline"/>
        </w:rPr>
        <w:t xml:space="preserve"> chemical sugar </w:t>
      </w:r>
      <w:r w:rsidRPr="00CF7E63">
        <w:rPr>
          <w:rStyle w:val="StyleBoldUnderline"/>
          <w:highlight w:val="cyan"/>
        </w:rPr>
        <w:t xml:space="preserve">substitutes </w:t>
      </w:r>
      <w:r w:rsidRPr="00162844">
        <w:rPr>
          <w:rStyle w:val="StyleBoldUnderline"/>
        </w:rPr>
        <w:t>and products like high-fructose corn syrup, which is derived from heavily subsidized corn instead.</w:t>
      </w:r>
      <w:r w:rsidRPr="00162844">
        <w:rPr>
          <w:sz w:val="16"/>
        </w:rPr>
        <w:t xml:space="preserve"> Health advocates have criticized high-fructose corn syrup as a potentially harmful contributor to the obesity crisis.</w:t>
      </w:r>
      <w:r w:rsidRPr="00162844">
        <w:rPr>
          <w:sz w:val="12"/>
        </w:rPr>
        <w:t>¶</w:t>
      </w:r>
      <w:r w:rsidRPr="00162844">
        <w:rPr>
          <w:sz w:val="16"/>
        </w:rPr>
        <w:t xml:space="preserve"> </w:t>
      </w:r>
      <w:proofErr w:type="gramStart"/>
      <w:r w:rsidRPr="00CF7E63">
        <w:rPr>
          <w:rStyle w:val="StyleBoldUnderline"/>
          <w:highlight w:val="cyan"/>
        </w:rPr>
        <w:t>This</w:t>
      </w:r>
      <w:proofErr w:type="gramEnd"/>
      <w:r w:rsidRPr="00CF7E63">
        <w:rPr>
          <w:rStyle w:val="StyleBoldUnderline"/>
          <w:highlight w:val="cyan"/>
        </w:rPr>
        <w:t xml:space="preserve"> is a litany of economic and public health disasters from</w:t>
      </w:r>
      <w:r w:rsidRPr="00162844">
        <w:rPr>
          <w:sz w:val="16"/>
        </w:rPr>
        <w:t xml:space="preserve"> just </w:t>
      </w:r>
      <w:r w:rsidRPr="00CF7E63">
        <w:rPr>
          <w:rStyle w:val="StyleBoldUnderline"/>
          <w:highlight w:val="cyan"/>
        </w:rPr>
        <w:t>one bill</w:t>
      </w:r>
      <w:r w:rsidRPr="00162844">
        <w:rPr>
          <w:rStyle w:val="StyleBoldUnderline"/>
        </w:rPr>
        <w:t>.</w:t>
      </w:r>
      <w:r w:rsidRPr="00162844">
        <w:rPr>
          <w:sz w:val="16"/>
        </w:rPr>
        <w:t xml:space="preserve"> The only good thing the farm bill will do is end direct payments; those are subsidies paid to support farmers, regardless of the price or fruitfulness of those crops. Even that move is long overdue.</w:t>
      </w:r>
    </w:p>
    <w:p w:rsidR="004A0597" w:rsidRPr="00933063" w:rsidRDefault="004A0597" w:rsidP="004A0597">
      <w:pPr>
        <w:tabs>
          <w:tab w:val="left" w:pos="10710"/>
        </w:tabs>
      </w:pPr>
    </w:p>
    <w:p w:rsidR="004A0597" w:rsidRPr="003320EA" w:rsidRDefault="004A0597" w:rsidP="004A0597">
      <w:pPr>
        <w:pStyle w:val="Tagline"/>
        <w:tabs>
          <w:tab w:val="left" w:pos="10710"/>
        </w:tabs>
        <w:rPr>
          <w:rFonts w:ascii="Arial" w:hAnsi="Arial" w:cs="Arial"/>
          <w:sz w:val="24"/>
          <w:szCs w:val="24"/>
        </w:rPr>
      </w:pPr>
      <w:r w:rsidRPr="003320EA">
        <w:rPr>
          <w:rFonts w:ascii="Arial" w:hAnsi="Arial" w:cs="Arial"/>
          <w:sz w:val="24"/>
          <w:szCs w:val="24"/>
        </w:rPr>
        <w:t>Evaluate these impacts – consequences matter</w:t>
      </w:r>
    </w:p>
    <w:p w:rsidR="004A0597" w:rsidRPr="003320EA" w:rsidRDefault="004A0597" w:rsidP="004A0597">
      <w:pPr>
        <w:tabs>
          <w:tab w:val="left" w:pos="10710"/>
        </w:tabs>
        <w:rPr>
          <w:sz w:val="24"/>
          <w:szCs w:val="24"/>
        </w:rPr>
      </w:pPr>
      <w:r w:rsidRPr="003320EA">
        <w:rPr>
          <w:rStyle w:val="StyleStyleBold12pt"/>
          <w:sz w:val="24"/>
          <w:szCs w:val="24"/>
        </w:rPr>
        <w:t xml:space="preserve">Isaac 02 </w:t>
      </w:r>
      <w:r w:rsidRPr="003320EA">
        <w:rPr>
          <w:sz w:val="24"/>
          <w:szCs w:val="24"/>
        </w:rPr>
        <w:t xml:space="preserve">(Jeffrey C., James H. Rudy professor of Political Science and director of the Center for the Study of Democracy and Public Life at Indiana University, Bloomington, “Ends, Means and politics,” </w:t>
      </w:r>
      <w:r w:rsidRPr="003320EA">
        <w:rPr>
          <w:i/>
          <w:sz w:val="24"/>
          <w:szCs w:val="24"/>
        </w:rPr>
        <w:t>Dissent</w:t>
      </w:r>
      <w:r w:rsidRPr="003320EA">
        <w:rPr>
          <w:sz w:val="24"/>
          <w:szCs w:val="24"/>
        </w:rPr>
        <w:t>, Spring)</w:t>
      </w:r>
    </w:p>
    <w:p w:rsidR="004A0597" w:rsidRPr="004A0597" w:rsidRDefault="004A0597" w:rsidP="004A0597">
      <w:pPr>
        <w:tabs>
          <w:tab w:val="left" w:pos="10710"/>
        </w:tabs>
        <w:rPr>
          <w:bCs/>
          <w:sz w:val="24"/>
          <w:szCs w:val="24"/>
          <w:u w:val="single"/>
        </w:rPr>
      </w:pPr>
      <w:r w:rsidRPr="003320EA">
        <w:rPr>
          <w:sz w:val="14"/>
          <w:szCs w:val="24"/>
        </w:rPr>
        <w:t xml:space="preserve">As writers such as </w:t>
      </w:r>
      <w:proofErr w:type="spellStart"/>
      <w:r w:rsidRPr="003320EA">
        <w:rPr>
          <w:sz w:val="14"/>
          <w:szCs w:val="24"/>
        </w:rPr>
        <w:t>Niccolo</w:t>
      </w:r>
      <w:proofErr w:type="spellEnd"/>
      <w:r w:rsidRPr="003320EA">
        <w:rPr>
          <w:sz w:val="14"/>
          <w:szCs w:val="24"/>
        </w:rPr>
        <w:t xml:space="preserve"> </w:t>
      </w:r>
      <w:proofErr w:type="spellStart"/>
      <w:r w:rsidRPr="003320EA">
        <w:rPr>
          <w:sz w:val="14"/>
          <w:szCs w:val="24"/>
        </w:rPr>
        <w:t>Machiavelli,Max</w:t>
      </w:r>
      <w:proofErr w:type="spellEnd"/>
      <w:r w:rsidRPr="003320EA">
        <w:rPr>
          <w:sz w:val="14"/>
          <w:szCs w:val="24"/>
        </w:rPr>
        <w:t xml:space="preserve"> Weber, Reinhold Niebuhr, and </w:t>
      </w:r>
      <w:proofErr w:type="spellStart"/>
      <w:r w:rsidRPr="003320EA">
        <w:rPr>
          <w:sz w:val="14"/>
          <w:szCs w:val="24"/>
        </w:rPr>
        <w:t>HannahArendt</w:t>
      </w:r>
      <w:proofErr w:type="spellEnd"/>
      <w:r w:rsidRPr="003320EA">
        <w:rPr>
          <w:sz w:val="14"/>
          <w:szCs w:val="24"/>
        </w:rPr>
        <w:t xml:space="preserve"> have taught, an unyielding concern with moral goodness undercuts political </w:t>
      </w:r>
      <w:proofErr w:type="spellStart"/>
      <w:r w:rsidRPr="003320EA">
        <w:rPr>
          <w:sz w:val="14"/>
          <w:szCs w:val="24"/>
        </w:rPr>
        <w:t>responsibility.The</w:t>
      </w:r>
      <w:proofErr w:type="spellEnd"/>
      <w:r w:rsidRPr="003320EA">
        <w:rPr>
          <w:sz w:val="14"/>
          <w:szCs w:val="24"/>
        </w:rPr>
        <w:t xml:space="preserve"> concern may be morally laudable, </w:t>
      </w:r>
      <w:proofErr w:type="spellStart"/>
      <w:r w:rsidRPr="003320EA">
        <w:rPr>
          <w:sz w:val="14"/>
          <w:szCs w:val="24"/>
        </w:rPr>
        <w:t>reflectinga</w:t>
      </w:r>
      <w:proofErr w:type="spellEnd"/>
      <w:r w:rsidRPr="003320EA">
        <w:rPr>
          <w:sz w:val="14"/>
          <w:szCs w:val="24"/>
        </w:rPr>
        <w:t xml:space="preserve"> kind of personal integrity, but it </w:t>
      </w:r>
      <w:proofErr w:type="spellStart"/>
      <w:r w:rsidRPr="003320EA">
        <w:rPr>
          <w:sz w:val="14"/>
          <w:szCs w:val="24"/>
        </w:rPr>
        <w:t>suffersfrom</w:t>
      </w:r>
      <w:proofErr w:type="spellEnd"/>
      <w:r w:rsidRPr="003320EA">
        <w:rPr>
          <w:sz w:val="14"/>
          <w:szCs w:val="24"/>
        </w:rPr>
        <w:t xml:space="preserve"> three fatal flaws: (1) It fails to see that the purity of one’s intention does not ensure the achievement of what one intends.</w:t>
      </w:r>
      <w:r w:rsidRPr="003320EA">
        <w:rPr>
          <w:rStyle w:val="StyleBoldUnderline"/>
          <w:sz w:val="24"/>
          <w:szCs w:val="24"/>
        </w:rPr>
        <w:t xml:space="preserve"> </w:t>
      </w:r>
      <w:r w:rsidRPr="003320EA">
        <w:rPr>
          <w:rStyle w:val="StyleBoldUnderline"/>
          <w:sz w:val="24"/>
          <w:szCs w:val="24"/>
          <w:highlight w:val="cyan"/>
        </w:rPr>
        <w:t>Abjuring violence</w:t>
      </w:r>
      <w:r w:rsidRPr="003320EA">
        <w:rPr>
          <w:sz w:val="14"/>
          <w:szCs w:val="24"/>
        </w:rPr>
        <w:t xml:space="preserve"> or refusing to make </w:t>
      </w:r>
      <w:proofErr w:type="spellStart"/>
      <w:r w:rsidRPr="003320EA">
        <w:rPr>
          <w:sz w:val="14"/>
          <w:szCs w:val="24"/>
        </w:rPr>
        <w:t>commoncause</w:t>
      </w:r>
      <w:proofErr w:type="spellEnd"/>
      <w:r w:rsidRPr="003320EA">
        <w:rPr>
          <w:sz w:val="14"/>
          <w:szCs w:val="24"/>
        </w:rPr>
        <w:t xml:space="preserve"> with morally compromised parties </w:t>
      </w:r>
      <w:r w:rsidRPr="003320EA">
        <w:rPr>
          <w:rStyle w:val="StyleBoldUnderline"/>
          <w:sz w:val="24"/>
          <w:szCs w:val="24"/>
        </w:rPr>
        <w:t xml:space="preserve">may seem like the right thing; but if such tactics entail impotence, then it is hard to view them as serving any moral good beyond the clean conscience of their supporters; (2) it </w:t>
      </w:r>
      <w:r w:rsidRPr="003320EA">
        <w:rPr>
          <w:rStyle w:val="StyleBoldUnderline"/>
          <w:sz w:val="24"/>
          <w:szCs w:val="24"/>
          <w:highlight w:val="cyan"/>
        </w:rPr>
        <w:t>fails to see</w:t>
      </w:r>
      <w:r w:rsidRPr="003320EA">
        <w:rPr>
          <w:rStyle w:val="StyleBoldUnderline"/>
          <w:sz w:val="24"/>
          <w:szCs w:val="24"/>
        </w:rPr>
        <w:t xml:space="preserve"> that in a world of real violence and injustice, </w:t>
      </w:r>
      <w:r w:rsidRPr="003320EA">
        <w:rPr>
          <w:rStyle w:val="StyleBoldUnderline"/>
          <w:sz w:val="24"/>
          <w:szCs w:val="24"/>
          <w:highlight w:val="cyan"/>
        </w:rPr>
        <w:t>moral purity is</w:t>
      </w:r>
      <w:r w:rsidRPr="003320EA">
        <w:rPr>
          <w:rStyle w:val="StyleBoldUnderline"/>
          <w:sz w:val="24"/>
          <w:szCs w:val="24"/>
        </w:rPr>
        <w:t xml:space="preserve"> not simply a form of powerlessness; it is </w:t>
      </w:r>
      <w:r w:rsidRPr="003320EA">
        <w:rPr>
          <w:rStyle w:val="StyleBoldUnderline"/>
          <w:sz w:val="24"/>
          <w:szCs w:val="24"/>
          <w:highlight w:val="cyan"/>
        </w:rPr>
        <w:t>often</w:t>
      </w:r>
      <w:r w:rsidRPr="003320EA">
        <w:rPr>
          <w:rStyle w:val="StyleBoldUnderline"/>
          <w:sz w:val="24"/>
          <w:szCs w:val="24"/>
        </w:rPr>
        <w:t xml:space="preserve"> a form of </w:t>
      </w:r>
      <w:r w:rsidRPr="003320EA">
        <w:rPr>
          <w:rStyle w:val="StyleBoldUnderline"/>
          <w:sz w:val="24"/>
          <w:szCs w:val="24"/>
          <w:highlight w:val="cyan"/>
        </w:rPr>
        <w:t>complicity in injustice</w:t>
      </w:r>
      <w:r w:rsidRPr="003320EA">
        <w:rPr>
          <w:sz w:val="14"/>
          <w:szCs w:val="24"/>
        </w:rPr>
        <w:t xml:space="preserve">. This is why, from the standpoint of politics—as opposed to religion—pacifism is </w:t>
      </w:r>
      <w:proofErr w:type="spellStart"/>
      <w:r w:rsidRPr="003320EA">
        <w:rPr>
          <w:sz w:val="14"/>
          <w:szCs w:val="24"/>
        </w:rPr>
        <w:t>alwaysa</w:t>
      </w:r>
      <w:proofErr w:type="spellEnd"/>
      <w:r w:rsidRPr="003320EA">
        <w:rPr>
          <w:sz w:val="14"/>
          <w:szCs w:val="24"/>
        </w:rPr>
        <w:t xml:space="preserve"> potentially immoral stand. In categorically </w:t>
      </w:r>
      <w:proofErr w:type="spellStart"/>
      <w:r w:rsidRPr="003320EA">
        <w:rPr>
          <w:sz w:val="14"/>
          <w:szCs w:val="24"/>
        </w:rPr>
        <w:t>repudiatingviolence</w:t>
      </w:r>
      <w:proofErr w:type="spellEnd"/>
      <w:r w:rsidRPr="003320EA">
        <w:rPr>
          <w:sz w:val="14"/>
          <w:szCs w:val="24"/>
        </w:rPr>
        <w:t xml:space="preserve">, it refuses in principle </w:t>
      </w:r>
      <w:proofErr w:type="spellStart"/>
      <w:r w:rsidRPr="003320EA">
        <w:rPr>
          <w:sz w:val="14"/>
          <w:szCs w:val="24"/>
        </w:rPr>
        <w:t>tooppose</w:t>
      </w:r>
      <w:proofErr w:type="spellEnd"/>
      <w:r w:rsidRPr="003320EA">
        <w:rPr>
          <w:sz w:val="14"/>
          <w:szCs w:val="24"/>
        </w:rPr>
        <w:t xml:space="preserve"> certain violent injustices with any </w:t>
      </w:r>
      <w:proofErr w:type="spellStart"/>
      <w:r w:rsidRPr="003320EA">
        <w:rPr>
          <w:sz w:val="14"/>
          <w:szCs w:val="24"/>
        </w:rPr>
        <w:t>effect</w:t>
      </w:r>
      <w:proofErr w:type="gramStart"/>
      <w:r w:rsidRPr="003320EA">
        <w:rPr>
          <w:sz w:val="14"/>
          <w:szCs w:val="24"/>
        </w:rPr>
        <w:t>;and</w:t>
      </w:r>
      <w:proofErr w:type="spellEnd"/>
      <w:proofErr w:type="gramEnd"/>
      <w:r w:rsidRPr="003320EA">
        <w:rPr>
          <w:sz w:val="14"/>
          <w:szCs w:val="24"/>
        </w:rPr>
        <w:t xml:space="preserve"> (3) </w:t>
      </w:r>
      <w:r w:rsidRPr="003320EA">
        <w:rPr>
          <w:rStyle w:val="StyleBoldUnderline"/>
          <w:sz w:val="24"/>
          <w:szCs w:val="24"/>
          <w:highlight w:val="cyan"/>
        </w:rPr>
        <w:t>it fails to see</w:t>
      </w:r>
      <w:r w:rsidRPr="003320EA">
        <w:rPr>
          <w:rStyle w:val="StyleBoldUnderline"/>
          <w:sz w:val="24"/>
          <w:szCs w:val="24"/>
        </w:rPr>
        <w:t xml:space="preserve"> that </w:t>
      </w:r>
      <w:r w:rsidRPr="003320EA">
        <w:rPr>
          <w:rStyle w:val="StyleBoldUnderline"/>
          <w:sz w:val="24"/>
          <w:szCs w:val="24"/>
          <w:highlight w:val="cyan"/>
        </w:rPr>
        <w:t>politics is as much about unintended consequences as</w:t>
      </w:r>
      <w:r w:rsidRPr="003320EA">
        <w:rPr>
          <w:rStyle w:val="StyleBoldUnderline"/>
          <w:sz w:val="24"/>
          <w:szCs w:val="24"/>
        </w:rPr>
        <w:t xml:space="preserve"> it is about </w:t>
      </w:r>
      <w:r w:rsidRPr="003320EA">
        <w:rPr>
          <w:rStyle w:val="StyleBoldUnderline"/>
          <w:sz w:val="24"/>
          <w:szCs w:val="24"/>
          <w:highlight w:val="cyan"/>
        </w:rPr>
        <w:t>intentions; it is the effects</w:t>
      </w:r>
      <w:r w:rsidRPr="003320EA">
        <w:rPr>
          <w:rStyle w:val="StyleBoldUnderline"/>
          <w:sz w:val="24"/>
          <w:szCs w:val="24"/>
        </w:rPr>
        <w:t xml:space="preserve"> of action, </w:t>
      </w:r>
      <w:r w:rsidRPr="003320EA">
        <w:rPr>
          <w:rStyle w:val="StyleBoldUnderline"/>
          <w:sz w:val="24"/>
          <w:szCs w:val="24"/>
          <w:highlight w:val="cyan"/>
        </w:rPr>
        <w:t>rather than</w:t>
      </w:r>
      <w:r w:rsidRPr="003320EA">
        <w:rPr>
          <w:rStyle w:val="StyleBoldUnderline"/>
          <w:sz w:val="24"/>
          <w:szCs w:val="24"/>
        </w:rPr>
        <w:t xml:space="preserve"> the </w:t>
      </w:r>
      <w:r w:rsidRPr="003320EA">
        <w:rPr>
          <w:rStyle w:val="StyleBoldUnderline"/>
          <w:sz w:val="24"/>
          <w:szCs w:val="24"/>
          <w:highlight w:val="cyan"/>
        </w:rPr>
        <w:t>motives</w:t>
      </w:r>
      <w:r w:rsidRPr="003320EA">
        <w:rPr>
          <w:rStyle w:val="StyleBoldUnderline"/>
          <w:sz w:val="24"/>
          <w:szCs w:val="24"/>
        </w:rPr>
        <w:t xml:space="preserve"> of action, </w:t>
      </w:r>
      <w:r w:rsidRPr="003320EA">
        <w:rPr>
          <w:rStyle w:val="StyleBoldUnderline"/>
          <w:sz w:val="24"/>
          <w:szCs w:val="24"/>
          <w:highlight w:val="cyan"/>
        </w:rPr>
        <w:t>that is</w:t>
      </w:r>
      <w:r w:rsidRPr="003320EA">
        <w:rPr>
          <w:rStyle w:val="StyleBoldUnderline"/>
          <w:sz w:val="24"/>
          <w:szCs w:val="24"/>
        </w:rPr>
        <w:t xml:space="preserve"> most </w:t>
      </w:r>
      <w:r w:rsidRPr="003320EA">
        <w:rPr>
          <w:rStyle w:val="StyleBoldUnderline"/>
          <w:sz w:val="24"/>
          <w:szCs w:val="24"/>
          <w:highlight w:val="cyan"/>
        </w:rPr>
        <w:t>significant.</w:t>
      </w:r>
      <w:r w:rsidRPr="003320EA">
        <w:rPr>
          <w:sz w:val="14"/>
          <w:szCs w:val="24"/>
          <w:highlight w:val="cyan"/>
        </w:rPr>
        <w:t xml:space="preserve"> Just</w:t>
      </w:r>
      <w:r w:rsidRPr="003320EA">
        <w:rPr>
          <w:sz w:val="14"/>
          <w:szCs w:val="24"/>
        </w:rPr>
        <w:t xml:space="preserve"> as the alignment with “</w:t>
      </w:r>
      <w:proofErr w:type="spellStart"/>
      <w:r w:rsidRPr="003320EA">
        <w:rPr>
          <w:sz w:val="14"/>
          <w:szCs w:val="24"/>
        </w:rPr>
        <w:t>good”may</w:t>
      </w:r>
      <w:proofErr w:type="spellEnd"/>
      <w:r w:rsidRPr="003320EA">
        <w:rPr>
          <w:sz w:val="14"/>
          <w:szCs w:val="24"/>
        </w:rPr>
        <w:t xml:space="preserve"> engender impotence, </w:t>
      </w:r>
      <w:r w:rsidRPr="003320EA">
        <w:rPr>
          <w:rStyle w:val="StyleBoldUnderline"/>
          <w:sz w:val="24"/>
          <w:szCs w:val="24"/>
        </w:rPr>
        <w:t>it is often the pursuit of “good” that generates evil.</w:t>
      </w:r>
      <w:r w:rsidRPr="003320EA">
        <w:rPr>
          <w:sz w:val="14"/>
          <w:szCs w:val="24"/>
        </w:rPr>
        <w:t xml:space="preserve"> This is </w:t>
      </w:r>
      <w:proofErr w:type="spellStart"/>
      <w:r w:rsidRPr="003320EA">
        <w:rPr>
          <w:sz w:val="14"/>
          <w:szCs w:val="24"/>
        </w:rPr>
        <w:t>thelesson</w:t>
      </w:r>
      <w:proofErr w:type="spellEnd"/>
      <w:r w:rsidRPr="003320EA">
        <w:rPr>
          <w:sz w:val="14"/>
          <w:szCs w:val="24"/>
        </w:rPr>
        <w:t xml:space="preserve"> of communism in the twentieth </w:t>
      </w:r>
      <w:proofErr w:type="spellStart"/>
      <w:r w:rsidRPr="003320EA">
        <w:rPr>
          <w:sz w:val="14"/>
          <w:szCs w:val="24"/>
        </w:rPr>
        <w:t>century</w:t>
      </w:r>
      <w:proofErr w:type="gramStart"/>
      <w:r w:rsidRPr="003320EA">
        <w:rPr>
          <w:sz w:val="14"/>
          <w:szCs w:val="24"/>
        </w:rPr>
        <w:t>:it</w:t>
      </w:r>
      <w:proofErr w:type="spellEnd"/>
      <w:proofErr w:type="gramEnd"/>
      <w:r w:rsidRPr="003320EA">
        <w:rPr>
          <w:sz w:val="14"/>
          <w:szCs w:val="24"/>
        </w:rPr>
        <w:t xml:space="preserve"> is not enough that one’s goals be sincere </w:t>
      </w:r>
      <w:proofErr w:type="spellStart"/>
      <w:r w:rsidRPr="003320EA">
        <w:rPr>
          <w:sz w:val="14"/>
          <w:szCs w:val="24"/>
        </w:rPr>
        <w:t>oridealistic</w:t>
      </w:r>
      <w:proofErr w:type="spellEnd"/>
      <w:r w:rsidRPr="003320EA">
        <w:rPr>
          <w:sz w:val="14"/>
          <w:szCs w:val="24"/>
        </w:rPr>
        <w:t xml:space="preserve">; it is equally important, always, to </w:t>
      </w:r>
      <w:proofErr w:type="spellStart"/>
      <w:r w:rsidRPr="003320EA">
        <w:rPr>
          <w:sz w:val="14"/>
          <w:szCs w:val="24"/>
        </w:rPr>
        <w:t>askabout</w:t>
      </w:r>
      <w:proofErr w:type="spellEnd"/>
      <w:r w:rsidRPr="003320EA">
        <w:rPr>
          <w:sz w:val="14"/>
          <w:szCs w:val="24"/>
        </w:rPr>
        <w:t xml:space="preserve"> the effects of pursuing these goals </w:t>
      </w:r>
      <w:proofErr w:type="spellStart"/>
      <w:r w:rsidRPr="003320EA">
        <w:rPr>
          <w:sz w:val="14"/>
          <w:szCs w:val="24"/>
        </w:rPr>
        <w:t>andto</w:t>
      </w:r>
      <w:proofErr w:type="spellEnd"/>
      <w:r w:rsidRPr="003320EA">
        <w:rPr>
          <w:sz w:val="14"/>
          <w:szCs w:val="24"/>
        </w:rPr>
        <w:t xml:space="preserve"> judge these effects in pragmatic and </w:t>
      </w:r>
      <w:proofErr w:type="spellStart"/>
      <w:r w:rsidRPr="003320EA">
        <w:rPr>
          <w:sz w:val="14"/>
          <w:szCs w:val="24"/>
        </w:rPr>
        <w:t>historicallycontextualized</w:t>
      </w:r>
      <w:proofErr w:type="spellEnd"/>
      <w:r w:rsidRPr="003320EA">
        <w:rPr>
          <w:sz w:val="14"/>
          <w:szCs w:val="24"/>
        </w:rPr>
        <w:t xml:space="preserve"> ways. </w:t>
      </w:r>
      <w:r w:rsidRPr="003320EA">
        <w:rPr>
          <w:rStyle w:val="StyleBoldUnderline"/>
          <w:sz w:val="24"/>
          <w:szCs w:val="24"/>
          <w:highlight w:val="cyan"/>
        </w:rPr>
        <w:t>Moral absolutism inhibits</w:t>
      </w:r>
      <w:r w:rsidRPr="003320EA">
        <w:rPr>
          <w:rStyle w:val="StyleBoldUnderline"/>
          <w:sz w:val="24"/>
          <w:szCs w:val="24"/>
        </w:rPr>
        <w:t xml:space="preserve"> this </w:t>
      </w:r>
      <w:r w:rsidRPr="003320EA">
        <w:rPr>
          <w:rStyle w:val="StyleBoldUnderline"/>
          <w:sz w:val="24"/>
          <w:szCs w:val="24"/>
          <w:highlight w:val="cyan"/>
        </w:rPr>
        <w:t>judgment.</w:t>
      </w:r>
      <w:r w:rsidRPr="003320EA">
        <w:rPr>
          <w:rStyle w:val="StyleBoldUnderline"/>
          <w:sz w:val="24"/>
          <w:szCs w:val="24"/>
        </w:rPr>
        <w:t xml:space="preserve"> It alienates those who are not true believers. It </w:t>
      </w:r>
      <w:r w:rsidRPr="003320EA">
        <w:rPr>
          <w:rStyle w:val="StyleBoldUnderline"/>
          <w:sz w:val="24"/>
          <w:szCs w:val="24"/>
          <w:highlight w:val="cyan"/>
        </w:rPr>
        <w:t>promotes arrogance. And it undermines political effectiveness.</w:t>
      </w:r>
      <w:r w:rsidRPr="003320EA">
        <w:rPr>
          <w:rStyle w:val="StyleBoldUnderline"/>
          <w:sz w:val="24"/>
          <w:szCs w:val="24"/>
        </w:rPr>
        <w:t xml:space="preserve"> </w:t>
      </w:r>
    </w:p>
    <w:p w:rsidR="004A0597" w:rsidRDefault="004A0597" w:rsidP="004A0597">
      <w:pPr>
        <w:pStyle w:val="Heading4"/>
      </w:pPr>
      <w:proofErr w:type="gramStart"/>
      <w:r>
        <w:t>Multiple obstacles to passage – catfish program and dairy prices.</w:t>
      </w:r>
      <w:proofErr w:type="gramEnd"/>
    </w:p>
    <w:p w:rsidR="004A0597" w:rsidRDefault="004A0597" w:rsidP="004A0597">
      <w:proofErr w:type="spellStart"/>
      <w:r w:rsidRPr="00BD4B6C">
        <w:rPr>
          <w:rStyle w:val="StyleStyleBold12pt"/>
        </w:rPr>
        <w:t>Vinik</w:t>
      </w:r>
      <w:proofErr w:type="spellEnd"/>
      <w:r w:rsidRPr="00BD4B6C">
        <w:rPr>
          <w:rStyle w:val="StyleStyleBold12pt"/>
        </w:rPr>
        <w:t xml:space="preserve"> 1/9</w:t>
      </w:r>
      <w:r>
        <w:t>/2014</w:t>
      </w:r>
    </w:p>
    <w:p w:rsidR="004A0597" w:rsidRPr="00C72D8B" w:rsidRDefault="004A0597" w:rsidP="004A0597">
      <w:r>
        <w:t xml:space="preserve">[-Danny, </w:t>
      </w:r>
      <w:r w:rsidRPr="00C72D8B">
        <w:t xml:space="preserve">One Big Thing Holding </w:t>
      </w:r>
      <w:proofErr w:type="gramStart"/>
      <w:r w:rsidRPr="00C72D8B">
        <w:t>Up The Farm Bill Is An</w:t>
      </w:r>
      <w:proofErr w:type="gramEnd"/>
      <w:r w:rsidRPr="00C72D8B">
        <w:t xml:space="preserve"> Obscure Catfish Program, www.businessinsider.com/one-big-thing-holding-up-the-farm-bill-is-an-obsucre-catfish-program-2014-1</w:t>
      </w:r>
      <w:r>
        <w:t>]</w:t>
      </w:r>
    </w:p>
    <w:p w:rsidR="004A0597" w:rsidRDefault="004A0597" w:rsidP="004A0597">
      <w:pPr>
        <w:rPr>
          <w:sz w:val="12"/>
        </w:rPr>
      </w:pPr>
      <w:r w:rsidRPr="00563C81">
        <w:rPr>
          <w:sz w:val="20"/>
          <w:highlight w:val="cyan"/>
          <w:u w:val="single"/>
        </w:rPr>
        <w:t>House and Senate</w:t>
      </w:r>
      <w:r w:rsidRPr="00450F0F">
        <w:rPr>
          <w:sz w:val="20"/>
          <w:u w:val="single"/>
        </w:rPr>
        <w:t xml:space="preserve"> negotiators </w:t>
      </w:r>
      <w:r w:rsidRPr="00563C81">
        <w:rPr>
          <w:sz w:val="20"/>
          <w:highlight w:val="cyan"/>
          <w:u w:val="single"/>
        </w:rPr>
        <w:t xml:space="preserve">are </w:t>
      </w:r>
      <w:r w:rsidRPr="00BD4B6C">
        <w:rPr>
          <w:sz w:val="20"/>
          <w:u w:val="single"/>
        </w:rPr>
        <w:t xml:space="preserve">still </w:t>
      </w:r>
      <w:r w:rsidRPr="00563C81">
        <w:rPr>
          <w:sz w:val="20"/>
          <w:highlight w:val="cyan"/>
          <w:u w:val="single"/>
        </w:rPr>
        <w:t xml:space="preserve">working on a conference report on </w:t>
      </w:r>
      <w:r w:rsidRPr="00BD4B6C">
        <w:rPr>
          <w:sz w:val="20"/>
          <w:u w:val="single"/>
        </w:rPr>
        <w:t xml:space="preserve">the </w:t>
      </w:r>
      <w:r w:rsidRPr="00563C81">
        <w:rPr>
          <w:sz w:val="20"/>
          <w:highlight w:val="cyan"/>
          <w:u w:val="single"/>
        </w:rPr>
        <w:t>Farm Bill</w:t>
      </w:r>
      <w:r w:rsidRPr="00450F0F">
        <w:rPr>
          <w:sz w:val="20"/>
          <w:u w:val="single"/>
        </w:rPr>
        <w:t xml:space="preserve"> and </w:t>
      </w:r>
      <w:r w:rsidRPr="00563C81">
        <w:rPr>
          <w:sz w:val="20"/>
          <w:highlight w:val="cyan"/>
          <w:u w:val="single"/>
        </w:rPr>
        <w:t>there is a</w:t>
      </w:r>
      <w:r w:rsidRPr="00450F0F">
        <w:rPr>
          <w:sz w:val="20"/>
          <w:u w:val="single"/>
        </w:rPr>
        <w:t xml:space="preserve"> </w:t>
      </w:r>
      <w:r w:rsidRPr="00563C81">
        <w:rPr>
          <w:sz w:val="20"/>
          <w:highlight w:val="cyan"/>
          <w:u w:val="single"/>
        </w:rPr>
        <w:t>strange provision holding it up: catfish. A bipartisan group of senators want to repeal the</w:t>
      </w:r>
      <w:r w:rsidRPr="00450F0F">
        <w:rPr>
          <w:sz w:val="20"/>
          <w:u w:val="single"/>
        </w:rPr>
        <w:t xml:space="preserve"> U.S. Department of Agriculture Catfish Inspection </w:t>
      </w:r>
      <w:r w:rsidRPr="00563C81">
        <w:rPr>
          <w:sz w:val="20"/>
          <w:highlight w:val="cyan"/>
          <w:u w:val="single"/>
        </w:rPr>
        <w:t>Program</w:t>
      </w:r>
      <w:r w:rsidRPr="0026545A">
        <w:rPr>
          <w:sz w:val="12"/>
        </w:rPr>
        <w:t xml:space="preserve">, Roll Call reports. The program costs $14 million a year and multiple Government Accountability Reports (GAO) say that it is unnecessary as catfish is a low-risk food. In addition, the Food and Drug Administration (FDA) already monitor catfish, as they do with all fish. </w:t>
      </w:r>
      <w:r w:rsidRPr="00563C81">
        <w:rPr>
          <w:sz w:val="20"/>
          <w:u w:val="single"/>
        </w:rPr>
        <w:t xml:space="preserve">Sens. John </w:t>
      </w:r>
      <w:r w:rsidRPr="00563C81">
        <w:rPr>
          <w:sz w:val="20"/>
          <w:highlight w:val="cyan"/>
          <w:u w:val="single"/>
        </w:rPr>
        <w:t>McCain</w:t>
      </w:r>
      <w:r w:rsidRPr="00563C81">
        <w:rPr>
          <w:sz w:val="20"/>
          <w:u w:val="single"/>
        </w:rPr>
        <w:t xml:space="preserve"> (R-Ariz.) </w:t>
      </w:r>
      <w:r w:rsidRPr="00563C81">
        <w:rPr>
          <w:sz w:val="20"/>
          <w:highlight w:val="cyan"/>
          <w:u w:val="single"/>
        </w:rPr>
        <w:t>and</w:t>
      </w:r>
      <w:r w:rsidRPr="00563C81">
        <w:rPr>
          <w:sz w:val="20"/>
          <w:u w:val="single"/>
        </w:rPr>
        <w:t xml:space="preserve"> Jeanne </w:t>
      </w:r>
      <w:proofErr w:type="spellStart"/>
      <w:r w:rsidRPr="00563C81">
        <w:rPr>
          <w:sz w:val="20"/>
          <w:highlight w:val="cyan"/>
          <w:u w:val="single"/>
        </w:rPr>
        <w:t>Shaheen</w:t>
      </w:r>
      <w:proofErr w:type="spellEnd"/>
      <w:r w:rsidRPr="00563C81">
        <w:rPr>
          <w:sz w:val="20"/>
          <w:u w:val="single"/>
        </w:rPr>
        <w:t xml:space="preserve"> (D-N.H.) </w:t>
      </w:r>
      <w:r w:rsidRPr="00BD4B6C">
        <w:rPr>
          <w:sz w:val="20"/>
          <w:u w:val="single"/>
        </w:rPr>
        <w:t xml:space="preserve">have </w:t>
      </w:r>
      <w:r w:rsidRPr="00563C81">
        <w:rPr>
          <w:sz w:val="20"/>
          <w:highlight w:val="cyan"/>
          <w:u w:val="single"/>
        </w:rPr>
        <w:t>led the fight against it</w:t>
      </w:r>
      <w:r w:rsidRPr="00563C81">
        <w:rPr>
          <w:sz w:val="20"/>
          <w:u w:val="single"/>
        </w:rPr>
        <w:t>. "The need</w:t>
      </w:r>
      <w:r w:rsidRPr="00450F0F">
        <w:rPr>
          <w:sz w:val="20"/>
          <w:u w:val="single"/>
        </w:rPr>
        <w:t xml:space="preserve"> to repeal the catfish program far outweighs whatever parochial reasons exist to prop up a small number of domestic catfish farmers," McCain wrote in a letter yesterday. "</w:t>
      </w:r>
      <w:r w:rsidRPr="0026545A">
        <w:rPr>
          <w:sz w:val="12"/>
        </w:rPr>
        <w:t xml:space="preserve">If Farm Bill conferees are denied the opportunity to vote against this reckless and wasteful catfish </w:t>
      </w:r>
      <w:proofErr w:type="gramStart"/>
      <w:r w:rsidRPr="0026545A">
        <w:rPr>
          <w:sz w:val="12"/>
        </w:rPr>
        <w:t>program,</w:t>
      </w:r>
      <w:proofErr w:type="gramEnd"/>
      <w:r w:rsidRPr="0026545A">
        <w:rPr>
          <w:sz w:val="12"/>
        </w:rPr>
        <w:t xml:space="preserve"> please be assured that I will work with my colleagues in the House and Senate to legislatively terminate it at every opportunity." Foreign catfish producers - Vietnam in particular - believe the inspection program is functionally a trade barrier that gives domestic firms an advantage. Of course, that's exactly why those firms want the program to continue and have found support in Congress as well. Sen. Thad Cochran (R-Miss.) is one proponent of the program, arguing that it is necessary on safety </w:t>
      </w:r>
      <w:r w:rsidRPr="0026545A">
        <w:rPr>
          <w:sz w:val="12"/>
        </w:rPr>
        <w:lastRenderedPageBreak/>
        <w:t xml:space="preserve">grounds. </w:t>
      </w:r>
      <w:r w:rsidRPr="00563C81">
        <w:rPr>
          <w:sz w:val="20"/>
          <w:u w:val="single"/>
        </w:rPr>
        <w:t xml:space="preserve">The </w:t>
      </w:r>
      <w:r w:rsidRPr="00563C81">
        <w:rPr>
          <w:sz w:val="20"/>
          <w:highlight w:val="cyan"/>
          <w:u w:val="single"/>
        </w:rPr>
        <w:t>catfish</w:t>
      </w:r>
      <w:r w:rsidRPr="00563C81">
        <w:rPr>
          <w:sz w:val="20"/>
          <w:u w:val="single"/>
        </w:rPr>
        <w:t xml:space="preserve"> program </w:t>
      </w:r>
      <w:r w:rsidRPr="00563C81">
        <w:rPr>
          <w:sz w:val="20"/>
          <w:highlight w:val="cyan"/>
          <w:u w:val="single"/>
        </w:rPr>
        <w:t>is not the only thing holding up the bill</w:t>
      </w:r>
      <w:r w:rsidRPr="00563C81">
        <w:rPr>
          <w:sz w:val="20"/>
          <w:u w:val="single"/>
        </w:rPr>
        <w:t xml:space="preserve">. For instance, House Speaker John </w:t>
      </w:r>
      <w:r w:rsidRPr="00563C81">
        <w:rPr>
          <w:sz w:val="20"/>
          <w:highlight w:val="cyan"/>
          <w:u w:val="single"/>
        </w:rPr>
        <w:t>Boehner</w:t>
      </w:r>
      <w:r w:rsidRPr="00563C81">
        <w:rPr>
          <w:sz w:val="20"/>
          <w:u w:val="single"/>
        </w:rPr>
        <w:t xml:space="preserve"> (R-Ohio) </w:t>
      </w:r>
      <w:r w:rsidRPr="00563C81">
        <w:rPr>
          <w:sz w:val="20"/>
          <w:highlight w:val="cyan"/>
          <w:u w:val="single"/>
        </w:rPr>
        <w:t>is determined to remove a</w:t>
      </w:r>
      <w:r w:rsidRPr="00563C81">
        <w:rPr>
          <w:sz w:val="20"/>
          <w:u w:val="single"/>
        </w:rPr>
        <w:t xml:space="preserve"> controversial </w:t>
      </w:r>
      <w:r w:rsidRPr="00563C81">
        <w:rPr>
          <w:sz w:val="20"/>
          <w:highlight w:val="cyan"/>
          <w:u w:val="single"/>
        </w:rPr>
        <w:t xml:space="preserve">provision that </w:t>
      </w:r>
      <w:r w:rsidRPr="00DA6157">
        <w:rPr>
          <w:sz w:val="20"/>
          <w:highlight w:val="cyan"/>
          <w:u w:val="single"/>
        </w:rPr>
        <w:t>regulates the</w:t>
      </w:r>
      <w:r w:rsidRPr="00563C81">
        <w:rPr>
          <w:sz w:val="20"/>
          <w:u w:val="single"/>
        </w:rPr>
        <w:t xml:space="preserve"> production and </w:t>
      </w:r>
      <w:r w:rsidRPr="00DA6157">
        <w:rPr>
          <w:sz w:val="20"/>
          <w:highlight w:val="cyan"/>
          <w:u w:val="single"/>
        </w:rPr>
        <w:t xml:space="preserve">price of dairy </w:t>
      </w:r>
      <w:r w:rsidRPr="00BD4B6C">
        <w:rPr>
          <w:sz w:val="20"/>
          <w:u w:val="single"/>
        </w:rPr>
        <w:t>products</w:t>
      </w:r>
      <w:r w:rsidRPr="00DA6157">
        <w:rPr>
          <w:sz w:val="20"/>
          <w:highlight w:val="cyan"/>
          <w:u w:val="single"/>
        </w:rPr>
        <w:t>,</w:t>
      </w:r>
      <w:r w:rsidRPr="00563C81">
        <w:rPr>
          <w:sz w:val="20"/>
          <w:u w:val="single"/>
        </w:rPr>
        <w:t xml:space="preserve"> but has faced pushback as well. Rep. Chris</w:t>
      </w:r>
      <w:r w:rsidRPr="00450F0F">
        <w:rPr>
          <w:sz w:val="20"/>
          <w:u w:val="single"/>
        </w:rPr>
        <w:t xml:space="preserve"> Van </w:t>
      </w:r>
      <w:proofErr w:type="spellStart"/>
      <w:r w:rsidRPr="00450F0F">
        <w:rPr>
          <w:sz w:val="20"/>
          <w:u w:val="single"/>
        </w:rPr>
        <w:t>Hollen</w:t>
      </w:r>
      <w:proofErr w:type="spellEnd"/>
      <w:r w:rsidRPr="00450F0F">
        <w:rPr>
          <w:sz w:val="20"/>
          <w:u w:val="single"/>
        </w:rPr>
        <w:t xml:space="preserve"> (D-Va.) has also pushed the idea of putting the savings in the bill towards extending emergency unemployment benefits for a year, although he wants to see the conference report first.</w:t>
      </w:r>
      <w:r w:rsidRPr="0026545A">
        <w:rPr>
          <w:sz w:val="12"/>
        </w:rPr>
        <w:t xml:space="preserve"> </w:t>
      </w:r>
    </w:p>
    <w:p w:rsidR="004A0597" w:rsidRDefault="004A0597" w:rsidP="004A0597">
      <w:pPr>
        <w:rPr>
          <w:sz w:val="12"/>
        </w:rPr>
      </w:pPr>
    </w:p>
    <w:p w:rsidR="004A0597" w:rsidRDefault="004A0597" w:rsidP="004A0597">
      <w:pPr>
        <w:pStyle w:val="Heading4"/>
      </w:pPr>
      <w:r>
        <w:t>Contention new amendments have caused optimism to wane from just Tuesday.</w:t>
      </w:r>
    </w:p>
    <w:p w:rsidR="004A0597" w:rsidRPr="00BD4B6C" w:rsidRDefault="004A0597" w:rsidP="004A0597">
      <w:pPr>
        <w:rPr>
          <w:rStyle w:val="StyleStyleBold12pt"/>
        </w:rPr>
      </w:pPr>
      <w:proofErr w:type="spellStart"/>
      <w:r w:rsidRPr="00BD4B6C">
        <w:rPr>
          <w:rStyle w:val="StyleStyleBold12pt"/>
        </w:rPr>
        <w:t>Lesniewski</w:t>
      </w:r>
      <w:proofErr w:type="spellEnd"/>
      <w:r w:rsidRPr="00BD4B6C">
        <w:rPr>
          <w:rStyle w:val="StyleStyleBold12pt"/>
        </w:rPr>
        <w:t xml:space="preserve"> 1/8</w:t>
      </w:r>
    </w:p>
    <w:p w:rsidR="004A0597" w:rsidRPr="009C2F66" w:rsidRDefault="004A0597" w:rsidP="004A0597">
      <w:r>
        <w:t>[-</w:t>
      </w:r>
      <w:proofErr w:type="spellStart"/>
      <w:r>
        <w:t>Niels</w:t>
      </w:r>
      <w:proofErr w:type="spellEnd"/>
      <w:r>
        <w:t xml:space="preserve">, </w:t>
      </w:r>
      <w:r w:rsidRPr="009C2F66">
        <w:t>Jobless Benefits, Farm Bill Hit Snags www.rollcall.com/news/jobless_benefits_farm_bill_hit_snags-230018-1.html?pg=2</w:t>
      </w:r>
      <w:r>
        <w:t>]</w:t>
      </w:r>
    </w:p>
    <w:p w:rsidR="004A0597" w:rsidRDefault="004A0597" w:rsidP="004A0597">
      <w:pPr>
        <w:rPr>
          <w:sz w:val="12"/>
        </w:rPr>
      </w:pPr>
      <w:r>
        <w:rPr>
          <w:sz w:val="12"/>
        </w:rPr>
        <w:t xml:space="preserve">Minority Leader Mitch </w:t>
      </w:r>
      <w:r w:rsidRPr="00073C36">
        <w:rPr>
          <w:sz w:val="20"/>
          <w:u w:val="single"/>
        </w:rPr>
        <w:t>McConnell</w:t>
      </w:r>
      <w:r>
        <w:rPr>
          <w:sz w:val="12"/>
        </w:rPr>
        <w:t xml:space="preserve">, R-Ky., meanwhile, </w:t>
      </w:r>
      <w:r w:rsidRPr="00073C36">
        <w:rPr>
          <w:sz w:val="20"/>
          <w:u w:val="single"/>
        </w:rPr>
        <w:t xml:space="preserve">has called for a vote on delaying the health care law’s individual mandate for </w:t>
      </w:r>
      <w:r w:rsidRPr="00094D28">
        <w:rPr>
          <w:sz w:val="20"/>
          <w:u w:val="single"/>
        </w:rPr>
        <w:t>a year.</w:t>
      </w:r>
      <w:r w:rsidRPr="00094D28">
        <w:rPr>
          <w:sz w:val="12"/>
        </w:rPr>
        <w:t xml:space="preserve"> Reid’s said</w:t>
      </w:r>
      <w:r>
        <w:rPr>
          <w:sz w:val="12"/>
        </w:rPr>
        <w:t xml:space="preserve"> he’s willing to look at other offers, but in a statement, New York Democratic Sen. Charles E. </w:t>
      </w:r>
      <w:r w:rsidRPr="00094D28">
        <w:rPr>
          <w:sz w:val="20"/>
          <w:u w:val="single"/>
        </w:rPr>
        <w:t>Schumer said, “I don’t think there’s much enthusiasm for a three-month offset deal on our side.”</w:t>
      </w:r>
      <w:r>
        <w:rPr>
          <w:sz w:val="12"/>
        </w:rPr>
        <w:t xml:space="preserve"> As for the Democrats’ suggested plan, </w:t>
      </w:r>
      <w:r w:rsidRPr="00A102D1">
        <w:rPr>
          <w:sz w:val="20"/>
          <w:highlight w:val="cyan"/>
          <w:u w:val="single"/>
        </w:rPr>
        <w:t>Tuesday’s optimism that a farm bill</w:t>
      </w:r>
      <w:r w:rsidRPr="00094D28">
        <w:rPr>
          <w:sz w:val="20"/>
          <w:u w:val="single"/>
        </w:rPr>
        <w:t xml:space="preserve"> conference report </w:t>
      </w:r>
      <w:r w:rsidRPr="00A102D1">
        <w:rPr>
          <w:sz w:val="20"/>
          <w:highlight w:val="cyan"/>
          <w:u w:val="single"/>
        </w:rPr>
        <w:t xml:space="preserve">could be completed </w:t>
      </w:r>
      <w:r w:rsidRPr="00BD4B6C">
        <w:rPr>
          <w:sz w:val="20"/>
          <w:u w:val="single"/>
        </w:rPr>
        <w:t>this week</w:t>
      </w:r>
      <w:r w:rsidRPr="00094D28">
        <w:rPr>
          <w:sz w:val="20"/>
          <w:u w:val="single"/>
        </w:rPr>
        <w:t xml:space="preserve"> — with or without jobless benefits — </w:t>
      </w:r>
      <w:r w:rsidRPr="00A102D1">
        <w:rPr>
          <w:sz w:val="20"/>
          <w:highlight w:val="cyan"/>
          <w:u w:val="single"/>
        </w:rPr>
        <w:t xml:space="preserve">waned </w:t>
      </w:r>
      <w:r w:rsidRPr="00BD4B6C">
        <w:rPr>
          <w:sz w:val="20"/>
          <w:u w:val="single"/>
        </w:rPr>
        <w:t>on Wednesday</w:t>
      </w:r>
      <w:r w:rsidRPr="00A102D1">
        <w:rPr>
          <w:sz w:val="12"/>
          <w:highlight w:val="cyan"/>
        </w:rPr>
        <w:t xml:space="preserve">. </w:t>
      </w:r>
      <w:r w:rsidRPr="00A102D1">
        <w:rPr>
          <w:sz w:val="20"/>
          <w:highlight w:val="cyan"/>
          <w:u w:val="single"/>
        </w:rPr>
        <w:t>Two Senate Ag</w:t>
      </w:r>
      <w:r w:rsidRPr="00BD4B6C">
        <w:rPr>
          <w:sz w:val="20"/>
          <w:u w:val="single"/>
        </w:rPr>
        <w:t xml:space="preserve">riculture </w:t>
      </w:r>
      <w:r w:rsidRPr="00A102D1">
        <w:rPr>
          <w:sz w:val="20"/>
          <w:highlight w:val="cyan"/>
          <w:u w:val="single"/>
        </w:rPr>
        <w:t xml:space="preserve">Committee members suggested that is </w:t>
      </w:r>
      <w:r w:rsidRPr="00BD4B6C">
        <w:rPr>
          <w:sz w:val="20"/>
          <w:u w:val="single"/>
        </w:rPr>
        <w:t xml:space="preserve">in part </w:t>
      </w:r>
      <w:r w:rsidRPr="00A102D1">
        <w:rPr>
          <w:sz w:val="20"/>
          <w:highlight w:val="cyan"/>
          <w:u w:val="single"/>
        </w:rPr>
        <w:t xml:space="preserve">because </w:t>
      </w:r>
      <w:r w:rsidRPr="00BD4B6C">
        <w:rPr>
          <w:sz w:val="20"/>
          <w:u w:val="single"/>
        </w:rPr>
        <w:t>of</w:t>
      </w:r>
      <w:r w:rsidRPr="00094D28">
        <w:rPr>
          <w:sz w:val="20"/>
          <w:u w:val="single"/>
        </w:rPr>
        <w:t xml:space="preserve"> direct involvement by Speaker John A. </w:t>
      </w:r>
      <w:r w:rsidRPr="00A102D1">
        <w:rPr>
          <w:sz w:val="20"/>
          <w:highlight w:val="cyan"/>
          <w:u w:val="single"/>
        </w:rPr>
        <w:t>Boehner</w:t>
      </w:r>
      <w:r w:rsidRPr="00094D28">
        <w:rPr>
          <w:sz w:val="20"/>
          <w:u w:val="single"/>
        </w:rPr>
        <w:t>, R-Ohio, on dairy programs.  “</w:t>
      </w:r>
      <w:r w:rsidRPr="00BD4B6C">
        <w:rPr>
          <w:sz w:val="20"/>
          <w:u w:val="single"/>
        </w:rPr>
        <w:t>The speaker</w:t>
      </w:r>
      <w:r w:rsidRPr="00094D28">
        <w:rPr>
          <w:sz w:val="20"/>
          <w:u w:val="single"/>
        </w:rPr>
        <w:t xml:space="preserve"> </w:t>
      </w:r>
      <w:r w:rsidRPr="00A102D1">
        <w:rPr>
          <w:sz w:val="20"/>
          <w:highlight w:val="cyan"/>
          <w:u w:val="single"/>
        </w:rPr>
        <w:t xml:space="preserve">has been clear that supply management will not be in the </w:t>
      </w:r>
      <w:r w:rsidRPr="00BD4B6C">
        <w:rPr>
          <w:sz w:val="20"/>
          <w:u w:val="single"/>
        </w:rPr>
        <w:t xml:space="preserve">final farm </w:t>
      </w:r>
      <w:r w:rsidRPr="00A102D1">
        <w:rPr>
          <w:sz w:val="20"/>
          <w:highlight w:val="cyan"/>
          <w:u w:val="single"/>
        </w:rPr>
        <w:t>bill</w:t>
      </w:r>
      <w:r w:rsidRPr="00094D28">
        <w:rPr>
          <w:sz w:val="20"/>
          <w:u w:val="single"/>
        </w:rPr>
        <w:t xml:space="preserve">,” one House GOP leadership aide said of a contentious provision to regulate the production and price of milk in the United States. That Senate provision is also championed by House Agriculture ranking Democrat Collin C. Peterson of Minnesota. </w:t>
      </w:r>
      <w:r>
        <w:rPr>
          <w:sz w:val="12"/>
        </w:rPr>
        <w:t xml:space="preserve">Peterson said when the conference first convened that he would get the votes to “bulldoze” dairy language favored by Boehner out of any deal. “The speaker used to be on the Ag Committee, the once-powerful House Ag Committee, and was a very active participant. He is not a big supporter of the current dairy programs, so I think he has some strong feelings about that,” said Senate conferee Pat Roberts, R-Kan., who added, “I’ve not talked to John.” Roberts is a former chairman of the House Agriculture panel. He was trumped for ranking member on the Senate panel in this Congress by Sen. Thad Cochran, R-Miss. </w:t>
      </w:r>
    </w:p>
    <w:p w:rsidR="004A0597" w:rsidRDefault="004A0597" w:rsidP="004A0597">
      <w:pPr>
        <w:rPr>
          <w:sz w:val="12"/>
        </w:rPr>
      </w:pPr>
    </w:p>
    <w:p w:rsidR="004A0597" w:rsidRDefault="004A0597" w:rsidP="004A0597">
      <w:pPr>
        <w:pStyle w:val="Heading4"/>
      </w:pPr>
      <w:proofErr w:type="gramStart"/>
      <w:r>
        <w:t>Dairy policy delaying the bill.</w:t>
      </w:r>
      <w:proofErr w:type="gramEnd"/>
    </w:p>
    <w:p w:rsidR="004A0597" w:rsidRPr="00BD4B6C" w:rsidRDefault="004A0597" w:rsidP="004A0597">
      <w:pPr>
        <w:rPr>
          <w:rStyle w:val="StyleStyleBold12pt"/>
        </w:rPr>
      </w:pPr>
      <w:proofErr w:type="spellStart"/>
      <w:r w:rsidRPr="00BD4B6C">
        <w:rPr>
          <w:rStyle w:val="StyleStyleBold12pt"/>
        </w:rPr>
        <w:t>Wallbank</w:t>
      </w:r>
      <w:proofErr w:type="spellEnd"/>
      <w:r w:rsidRPr="00BD4B6C">
        <w:rPr>
          <w:rStyle w:val="StyleStyleBold12pt"/>
        </w:rPr>
        <w:t xml:space="preserve"> and </w:t>
      </w:r>
      <w:proofErr w:type="spellStart"/>
      <w:r w:rsidRPr="00BD4B6C">
        <w:rPr>
          <w:rStyle w:val="StyleStyleBold12pt"/>
        </w:rPr>
        <w:t>Bjerga</w:t>
      </w:r>
      <w:proofErr w:type="spellEnd"/>
      <w:r w:rsidRPr="00BD4B6C">
        <w:rPr>
          <w:rStyle w:val="StyleStyleBold12pt"/>
        </w:rPr>
        <w:t xml:space="preserve"> 1/8</w:t>
      </w:r>
    </w:p>
    <w:p w:rsidR="004A0597" w:rsidRPr="008C18CD" w:rsidRDefault="004A0597" w:rsidP="004A0597">
      <w:r>
        <w:t xml:space="preserve">[-Derek and –Alan, </w:t>
      </w:r>
      <w:r w:rsidRPr="00786869">
        <w:t>Dairy Policy Fight Delaying Farm Bill, Chairman Lucas Says www.businessweek.com/news/2014-01-08/dairy-policy-fight-delaying-farm-bill-house-chairman-lucas-says</w:t>
      </w:r>
      <w:r>
        <w:t>]</w:t>
      </w:r>
    </w:p>
    <w:p w:rsidR="004A0597" w:rsidRPr="004A0597" w:rsidRDefault="004A0597" w:rsidP="004A0597">
      <w:pPr>
        <w:rPr>
          <w:sz w:val="12"/>
        </w:rPr>
      </w:pPr>
      <w:r w:rsidRPr="00C5352F">
        <w:rPr>
          <w:sz w:val="20"/>
          <w:highlight w:val="cyan"/>
          <w:u w:val="single"/>
        </w:rPr>
        <w:t>A</w:t>
      </w:r>
      <w:r w:rsidRPr="00A102D1">
        <w:rPr>
          <w:sz w:val="20"/>
          <w:u w:val="single"/>
        </w:rPr>
        <w:t xml:space="preserve"> longstanding </w:t>
      </w:r>
      <w:r w:rsidRPr="00C5352F">
        <w:rPr>
          <w:sz w:val="20"/>
          <w:highlight w:val="cyan"/>
          <w:u w:val="single"/>
        </w:rPr>
        <w:t>dispute over dairy</w:t>
      </w:r>
      <w:r w:rsidRPr="00A102D1">
        <w:rPr>
          <w:sz w:val="20"/>
          <w:u w:val="single"/>
        </w:rPr>
        <w:t xml:space="preserve"> policy </w:t>
      </w:r>
      <w:r w:rsidRPr="00C5352F">
        <w:rPr>
          <w:sz w:val="20"/>
          <w:highlight w:val="cyan"/>
          <w:u w:val="single"/>
        </w:rPr>
        <w:t>is holding up an agreement between U.S. House and Senate</w:t>
      </w:r>
      <w:r w:rsidRPr="00A102D1">
        <w:rPr>
          <w:sz w:val="20"/>
          <w:u w:val="single"/>
        </w:rPr>
        <w:t xml:space="preserve"> lawmakers </w:t>
      </w:r>
      <w:r w:rsidRPr="00C5352F">
        <w:rPr>
          <w:sz w:val="20"/>
          <w:highlight w:val="cyan"/>
          <w:u w:val="single"/>
        </w:rPr>
        <w:t>on a new farm bill</w:t>
      </w:r>
      <w:r w:rsidRPr="00C5352F">
        <w:rPr>
          <w:sz w:val="12"/>
          <w:highlight w:val="cyan"/>
        </w:rPr>
        <w:t xml:space="preserve">, </w:t>
      </w:r>
      <w:r w:rsidRPr="00C5352F">
        <w:rPr>
          <w:sz w:val="12"/>
        </w:rPr>
        <w:t>House</w:t>
      </w:r>
      <w:r>
        <w:rPr>
          <w:sz w:val="12"/>
        </w:rPr>
        <w:t xml:space="preserve"> Agriculture Committee Chairman Frank Lucas said. </w:t>
      </w:r>
      <w:r w:rsidRPr="00C5352F">
        <w:rPr>
          <w:sz w:val="20"/>
          <w:u w:val="single"/>
        </w:rPr>
        <w:t>The most obvious sticking point “is the dairy policy,” Lucas said in an interview today in Washington. “</w:t>
      </w:r>
      <w:r w:rsidRPr="00C5352F">
        <w:rPr>
          <w:sz w:val="20"/>
          <w:highlight w:val="cyan"/>
          <w:u w:val="single"/>
        </w:rPr>
        <w:t>We’re just not quite there yet,” said Lucas</w:t>
      </w:r>
      <w:r w:rsidRPr="00C5352F">
        <w:rPr>
          <w:sz w:val="20"/>
          <w:u w:val="single"/>
        </w:rPr>
        <w:t xml:space="preserve">, who said that once a “handful of things” are resolved, a conference meeting will be held to resolve remaining issues. </w:t>
      </w:r>
      <w:r w:rsidRPr="00C5352F">
        <w:rPr>
          <w:sz w:val="20"/>
          <w:highlight w:val="cyan"/>
          <w:u w:val="single"/>
        </w:rPr>
        <w:t>Lawmakers have been debating the bill for more than two years</w:t>
      </w:r>
      <w:r w:rsidRPr="00C5352F">
        <w:rPr>
          <w:sz w:val="20"/>
          <w:u w:val="single"/>
        </w:rPr>
        <w:t>.</w:t>
      </w:r>
      <w:r>
        <w:rPr>
          <w:sz w:val="12"/>
        </w:rPr>
        <w:t xml:space="preserve"> The measure governs farm subsidies, which encourage the planting of soybeans, cotton and other crops that reduce the cost of materials for commodity processors including Bunge Ltd. (BG:US) </w:t>
      </w:r>
    </w:p>
    <w:p w:rsidR="004A0597" w:rsidRDefault="004A0597" w:rsidP="004A0597">
      <w:pPr>
        <w:pStyle w:val="Heading4"/>
      </w:pPr>
      <w:r>
        <w:t>Obama’s investing PC in unemployment now- top of his agenda- huge opposition in the House and drags in other issues</w:t>
      </w:r>
    </w:p>
    <w:p w:rsidR="004A0597" w:rsidRPr="00E25410" w:rsidRDefault="004A0597" w:rsidP="004A0597">
      <w:pPr>
        <w:rPr>
          <w:sz w:val="16"/>
          <w:szCs w:val="16"/>
        </w:rPr>
      </w:pPr>
      <w:r w:rsidRPr="00E25410">
        <w:rPr>
          <w:rStyle w:val="StyleStyleBold12pt"/>
        </w:rPr>
        <w:t>NYT 1/7</w:t>
      </w:r>
      <w:r w:rsidRPr="00E25410">
        <w:rPr>
          <w:sz w:val="16"/>
          <w:szCs w:val="16"/>
        </w:rPr>
        <w:t>/2014 (Jobless Benefits Extension Clears One Hurdle, but More Remain, http://www.nytimes.com/2014/01/08/us/politics/unemployment-benefits.html?_r=0)</w:t>
      </w:r>
    </w:p>
    <w:p w:rsidR="004A0597" w:rsidRPr="00407E6D" w:rsidRDefault="004A0597" w:rsidP="004A0597">
      <w:pPr>
        <w:rPr>
          <w:sz w:val="16"/>
        </w:rPr>
      </w:pPr>
      <w:r w:rsidRPr="00E25410">
        <w:rPr>
          <w:rStyle w:val="StyleBoldUnderline"/>
        </w:rPr>
        <w:t xml:space="preserve">A </w:t>
      </w:r>
      <w:r w:rsidRPr="00246D7D">
        <w:rPr>
          <w:rStyle w:val="StyleBoldUnderline"/>
          <w:highlight w:val="cyan"/>
        </w:rPr>
        <w:t>Dem</w:t>
      </w:r>
      <w:r w:rsidRPr="001560E7">
        <w:rPr>
          <w:rStyle w:val="StyleBoldUnderline"/>
        </w:rPr>
        <w:t xml:space="preserve">ocratic </w:t>
      </w:r>
      <w:r w:rsidRPr="00246D7D">
        <w:rPr>
          <w:rStyle w:val="StyleBoldUnderline"/>
          <w:highlight w:val="cyan"/>
        </w:rPr>
        <w:t>push to extend unemployment benefits</w:t>
      </w:r>
      <w:r w:rsidRPr="00E25410">
        <w:rPr>
          <w:rStyle w:val="StyleBoldUnderline"/>
        </w:rPr>
        <w:t xml:space="preserve"> that have expired </w:t>
      </w:r>
      <w:r w:rsidRPr="001560E7">
        <w:rPr>
          <w:rStyle w:val="StyleBoldUnderline"/>
          <w:highlight w:val="yellow"/>
        </w:rPr>
        <w:t>squeaked past a Republican filibuster</w:t>
      </w:r>
      <w:r w:rsidRPr="00E25410">
        <w:rPr>
          <w:rStyle w:val="StyleBoldUnderline"/>
        </w:rPr>
        <w:t xml:space="preserve"> </w:t>
      </w:r>
      <w:r w:rsidRPr="00E25410">
        <w:rPr>
          <w:sz w:val="16"/>
        </w:rPr>
        <w:t xml:space="preserve">Tuesday, </w:t>
      </w:r>
      <w:r w:rsidRPr="00246D7D">
        <w:rPr>
          <w:rStyle w:val="Emphasis"/>
          <w:highlight w:val="cyan"/>
        </w:rPr>
        <w:t xml:space="preserve">setting off </w:t>
      </w:r>
      <w:r w:rsidRPr="001560E7">
        <w:rPr>
          <w:rStyle w:val="Emphasis"/>
          <w:highlight w:val="yellow"/>
        </w:rPr>
        <w:t xml:space="preserve">intense </w:t>
      </w:r>
      <w:r w:rsidRPr="00246D7D">
        <w:rPr>
          <w:rStyle w:val="Emphasis"/>
          <w:highlight w:val="cyan"/>
        </w:rPr>
        <w:t xml:space="preserve">negotiations </w:t>
      </w:r>
      <w:r w:rsidRPr="001560E7">
        <w:rPr>
          <w:rStyle w:val="Emphasis"/>
          <w:highlight w:val="yellow"/>
        </w:rPr>
        <w:t xml:space="preserve">to find a way </w:t>
      </w:r>
      <w:r w:rsidRPr="00246D7D">
        <w:rPr>
          <w:rStyle w:val="Emphasis"/>
          <w:highlight w:val="cyan"/>
        </w:rPr>
        <w:t xml:space="preserve">to pay for the program and win over a skeptical House </w:t>
      </w:r>
      <w:r w:rsidRPr="001560E7">
        <w:rPr>
          <w:rStyle w:val="Emphasis"/>
          <w:highlight w:val="yellow"/>
        </w:rPr>
        <w:t>leadership</w:t>
      </w:r>
      <w:r w:rsidRPr="00246D7D">
        <w:rPr>
          <w:sz w:val="16"/>
          <w:highlight w:val="cyan"/>
        </w:rPr>
        <w:t>.</w:t>
      </w:r>
      <w:r w:rsidRPr="00E25410">
        <w:rPr>
          <w:sz w:val="16"/>
        </w:rPr>
        <w:t xml:space="preserve"> The Senate’s 60-to-37 vote to take up a three-month extension of benefits passed with no room to spare, and some of the six Republicans who voted yes made clear they want the cost of the extension set off by cuts elsewhere in the budget.</w:t>
      </w:r>
      <w:r w:rsidRPr="00E25410">
        <w:rPr>
          <w:sz w:val="12"/>
        </w:rPr>
        <w:t>¶</w:t>
      </w:r>
      <w:r w:rsidRPr="00E25410">
        <w:rPr>
          <w:sz w:val="16"/>
        </w:rPr>
        <w:t xml:space="preserve"> Still, it was the rarest of Washington moments, a genuine surprise.</w:t>
      </w:r>
      <w:r w:rsidRPr="00E25410">
        <w:rPr>
          <w:sz w:val="12"/>
        </w:rPr>
        <w:t>¶</w:t>
      </w:r>
      <w:r w:rsidRPr="00E25410">
        <w:rPr>
          <w:sz w:val="16"/>
        </w:rPr>
        <w:t xml:space="preserve"> “It was in the balance </w:t>
      </w:r>
      <w:proofErr w:type="spellStart"/>
      <w:r w:rsidRPr="00E25410">
        <w:rPr>
          <w:sz w:val="16"/>
        </w:rPr>
        <w:t>til</w:t>
      </w:r>
      <w:proofErr w:type="spellEnd"/>
      <w:r w:rsidRPr="00E25410">
        <w:rPr>
          <w:sz w:val="16"/>
        </w:rPr>
        <w:t xml:space="preserve"> the very last minute,” said Senator Jack Reed, Democrat of Rhode Island, an author of the measure with Senator Dean Heller, Republican of Nevada.</w:t>
      </w:r>
      <w:r w:rsidRPr="00E25410">
        <w:rPr>
          <w:sz w:val="12"/>
        </w:rPr>
        <w:t>¶</w:t>
      </w:r>
      <w:r w:rsidRPr="00E25410">
        <w:rPr>
          <w:sz w:val="16"/>
        </w:rPr>
        <w:t xml:space="preserve"> President </w:t>
      </w:r>
      <w:r w:rsidRPr="00246D7D">
        <w:rPr>
          <w:rStyle w:val="StyleBoldUnderline"/>
          <w:highlight w:val="cyan"/>
        </w:rPr>
        <w:t>Obama</w:t>
      </w:r>
      <w:r w:rsidRPr="00E25410">
        <w:rPr>
          <w:sz w:val="16"/>
        </w:rPr>
        <w:t xml:space="preserve">, flanked by unemployed Americans as he spoke in the East Room of the White House, </w:t>
      </w:r>
      <w:r w:rsidRPr="00246D7D">
        <w:rPr>
          <w:rStyle w:val="Emphasis"/>
          <w:highlight w:val="cyan"/>
        </w:rPr>
        <w:t xml:space="preserve">tried to keep </w:t>
      </w:r>
      <w:r w:rsidRPr="003E3213">
        <w:rPr>
          <w:rStyle w:val="Emphasis"/>
          <w:highlight w:val="yellow"/>
        </w:rPr>
        <w:t xml:space="preserve">up the </w:t>
      </w:r>
      <w:r w:rsidRPr="00246D7D">
        <w:rPr>
          <w:rStyle w:val="Emphasis"/>
          <w:highlight w:val="cyan"/>
        </w:rPr>
        <w:t>pressure</w:t>
      </w:r>
      <w:r w:rsidRPr="00E25410">
        <w:rPr>
          <w:sz w:val="16"/>
        </w:rPr>
        <w:t>, first on the Senate to pass the bill and then on the House.</w:t>
      </w:r>
      <w:r w:rsidRPr="00E25410">
        <w:rPr>
          <w:sz w:val="12"/>
        </w:rPr>
        <w:t>¶</w:t>
      </w:r>
      <w:r w:rsidRPr="00E25410">
        <w:rPr>
          <w:sz w:val="16"/>
        </w:rPr>
        <w:t xml:space="preserve"> </w:t>
      </w:r>
      <w:r w:rsidRPr="00246D7D">
        <w:rPr>
          <w:szCs w:val="24"/>
          <w:u w:val="single"/>
        </w:rPr>
        <w:t>“</w:t>
      </w:r>
      <w:r w:rsidRPr="00246D7D">
        <w:rPr>
          <w:rStyle w:val="StyleBoldUnderline"/>
          <w:szCs w:val="24"/>
          <w:highlight w:val="cyan"/>
        </w:rPr>
        <w:t>W</w:t>
      </w:r>
      <w:r w:rsidRPr="003E3213">
        <w:rPr>
          <w:rStyle w:val="StyleBoldUnderline"/>
          <w:szCs w:val="24"/>
          <w:highlight w:val="yellow"/>
        </w:rPr>
        <w:t xml:space="preserve">e’ve got to get this across the finish line without </w:t>
      </w:r>
      <w:r w:rsidRPr="003E3213">
        <w:rPr>
          <w:b/>
          <w:szCs w:val="24"/>
          <w:highlight w:val="yellow"/>
          <w:u w:val="single"/>
        </w:rPr>
        <w:t xml:space="preserve">obstruction or </w:t>
      </w:r>
      <w:r w:rsidRPr="003E3213">
        <w:rPr>
          <w:rStyle w:val="StyleBoldUnderline"/>
          <w:szCs w:val="24"/>
          <w:highlight w:val="yellow"/>
        </w:rPr>
        <w:t>delay</w:t>
      </w:r>
      <w:r w:rsidRPr="003E3213">
        <w:rPr>
          <w:szCs w:val="24"/>
          <w:highlight w:val="yellow"/>
          <w:u w:val="single"/>
        </w:rPr>
        <w:t xml:space="preserve">,” </w:t>
      </w:r>
      <w:r w:rsidRPr="003E3213">
        <w:rPr>
          <w:b/>
          <w:szCs w:val="24"/>
          <w:highlight w:val="yellow"/>
          <w:u w:val="single"/>
        </w:rPr>
        <w:t>he said</w:t>
      </w:r>
      <w:r w:rsidRPr="00E25410">
        <w:rPr>
          <w:sz w:val="16"/>
        </w:rPr>
        <w:t>, even as he praised the surprise outcome.</w:t>
      </w:r>
      <w:r w:rsidRPr="00E25410">
        <w:rPr>
          <w:sz w:val="12"/>
        </w:rPr>
        <w:t>¶</w:t>
      </w:r>
      <w:r w:rsidRPr="00E25410">
        <w:rPr>
          <w:sz w:val="16"/>
        </w:rPr>
        <w:t xml:space="preserve"> But the House speaker, John A. </w:t>
      </w:r>
      <w:r w:rsidRPr="00246D7D">
        <w:rPr>
          <w:rStyle w:val="StyleBoldUnderline"/>
          <w:highlight w:val="cyan"/>
        </w:rPr>
        <w:t>Boehner</w:t>
      </w:r>
      <w:r w:rsidRPr="00E25410">
        <w:rPr>
          <w:sz w:val="16"/>
        </w:rPr>
        <w:t xml:space="preserve"> of Ohio, </w:t>
      </w:r>
      <w:r w:rsidRPr="003E3213">
        <w:rPr>
          <w:rStyle w:val="Emphasis"/>
          <w:highlight w:val="yellow"/>
        </w:rPr>
        <w:t xml:space="preserve">made clear he </w:t>
      </w:r>
      <w:r w:rsidRPr="00246D7D">
        <w:rPr>
          <w:rStyle w:val="Emphasis"/>
          <w:highlight w:val="cyan"/>
        </w:rPr>
        <w:t>would exact a price for consideration in</w:t>
      </w:r>
      <w:r w:rsidRPr="00E25410">
        <w:rPr>
          <w:rStyle w:val="Emphasis"/>
        </w:rPr>
        <w:t xml:space="preserve"> the </w:t>
      </w:r>
      <w:r w:rsidRPr="00246D7D">
        <w:rPr>
          <w:rStyle w:val="Emphasis"/>
          <w:highlight w:val="cyan"/>
        </w:rPr>
        <w:t>House</w:t>
      </w:r>
      <w:r w:rsidRPr="00246D7D">
        <w:rPr>
          <w:sz w:val="16"/>
          <w:highlight w:val="cyan"/>
        </w:rPr>
        <w:t xml:space="preserve">, </w:t>
      </w:r>
      <w:r w:rsidRPr="00246D7D">
        <w:rPr>
          <w:rStyle w:val="StyleBoldUnderline"/>
          <w:highlight w:val="cyan"/>
        </w:rPr>
        <w:t>saying that</w:t>
      </w:r>
      <w:r w:rsidRPr="00E25410">
        <w:rPr>
          <w:sz w:val="16"/>
        </w:rPr>
        <w:t xml:space="preserve"> not only would an extension of expired </w:t>
      </w:r>
      <w:r w:rsidRPr="00246D7D">
        <w:rPr>
          <w:rStyle w:val="StyleBoldUnderline"/>
          <w:highlight w:val="cyan"/>
        </w:rPr>
        <w:t>benefits</w:t>
      </w:r>
      <w:r w:rsidRPr="00E25410">
        <w:rPr>
          <w:rStyle w:val="StyleBoldUnderline"/>
        </w:rPr>
        <w:t xml:space="preserve"> have to be paid for but that it </w:t>
      </w:r>
      <w:r w:rsidRPr="00246D7D">
        <w:rPr>
          <w:rStyle w:val="StyleBoldUnderline"/>
          <w:highlight w:val="cyan"/>
        </w:rPr>
        <w:t>must</w:t>
      </w:r>
      <w:r w:rsidRPr="00E25410">
        <w:rPr>
          <w:rStyle w:val="StyleBoldUnderline"/>
        </w:rPr>
        <w:t xml:space="preserve"> also </w:t>
      </w:r>
      <w:r w:rsidRPr="00246D7D">
        <w:rPr>
          <w:rStyle w:val="StyleBoldUnderline"/>
          <w:highlight w:val="cyan"/>
        </w:rPr>
        <w:t>be tied to Republican priorities, such as</w:t>
      </w:r>
      <w:r w:rsidRPr="00E25410">
        <w:rPr>
          <w:sz w:val="16"/>
        </w:rPr>
        <w:t xml:space="preserve"> building the </w:t>
      </w:r>
      <w:r w:rsidRPr="00246D7D">
        <w:rPr>
          <w:rStyle w:val="Emphasis"/>
          <w:highlight w:val="cyan"/>
        </w:rPr>
        <w:t>Keystone</w:t>
      </w:r>
      <w:r w:rsidRPr="00E25410">
        <w:rPr>
          <w:sz w:val="16"/>
        </w:rPr>
        <w:t xml:space="preserve"> XL oil pipeline, </w:t>
      </w:r>
      <w:r w:rsidRPr="003E3213">
        <w:rPr>
          <w:rStyle w:val="Emphasis"/>
          <w:highlight w:val="yellow"/>
        </w:rPr>
        <w:t>expanding exemptions from</w:t>
      </w:r>
      <w:r w:rsidRPr="00E25410">
        <w:rPr>
          <w:rStyle w:val="Emphasis"/>
        </w:rPr>
        <w:t xml:space="preserve"> the </w:t>
      </w:r>
      <w:r w:rsidRPr="00246D7D">
        <w:rPr>
          <w:rStyle w:val="Emphasis"/>
          <w:highlight w:val="cyan"/>
        </w:rPr>
        <w:t>A</w:t>
      </w:r>
      <w:r w:rsidRPr="003E3213">
        <w:rPr>
          <w:rStyle w:val="Emphasis"/>
          <w:highlight w:val="yellow"/>
        </w:rPr>
        <w:t xml:space="preserve">ffordable </w:t>
      </w:r>
      <w:r w:rsidRPr="00246D7D">
        <w:rPr>
          <w:rStyle w:val="Emphasis"/>
          <w:highlight w:val="cyan"/>
        </w:rPr>
        <w:t>C</w:t>
      </w:r>
      <w:r w:rsidRPr="003E3213">
        <w:rPr>
          <w:rStyle w:val="Emphasis"/>
          <w:highlight w:val="yellow"/>
        </w:rPr>
        <w:t xml:space="preserve">are </w:t>
      </w:r>
      <w:r w:rsidRPr="00246D7D">
        <w:rPr>
          <w:rStyle w:val="Emphasis"/>
          <w:highlight w:val="cyan"/>
        </w:rPr>
        <w:t>A</w:t>
      </w:r>
      <w:r w:rsidRPr="003E3213">
        <w:rPr>
          <w:rStyle w:val="Emphasis"/>
          <w:highlight w:val="yellow"/>
        </w:rPr>
        <w:t xml:space="preserve">ct </w:t>
      </w:r>
      <w:r w:rsidRPr="00246D7D">
        <w:rPr>
          <w:rStyle w:val="Emphasis"/>
          <w:highlight w:val="cyan"/>
        </w:rPr>
        <w:t xml:space="preserve">and </w:t>
      </w:r>
      <w:r w:rsidRPr="003E3213">
        <w:rPr>
          <w:rStyle w:val="Emphasis"/>
          <w:highlight w:val="yellow"/>
        </w:rPr>
        <w:t xml:space="preserve">opening </w:t>
      </w:r>
      <w:r w:rsidRPr="00246D7D">
        <w:rPr>
          <w:rStyle w:val="Emphasis"/>
          <w:highlight w:val="cyan"/>
        </w:rPr>
        <w:t xml:space="preserve">energy exploration </w:t>
      </w:r>
      <w:r w:rsidRPr="003E3213">
        <w:rPr>
          <w:rStyle w:val="Emphasis"/>
          <w:highlight w:val="yellow"/>
        </w:rPr>
        <w:t>on federal land</w:t>
      </w:r>
      <w:r w:rsidRPr="00E25410">
        <w:rPr>
          <w:sz w:val="16"/>
        </w:rPr>
        <w:t>.</w:t>
      </w:r>
      <w:r w:rsidRPr="00E25410">
        <w:rPr>
          <w:sz w:val="12"/>
        </w:rPr>
        <w:t>¶</w:t>
      </w:r>
      <w:r w:rsidRPr="00E25410">
        <w:rPr>
          <w:sz w:val="16"/>
        </w:rPr>
        <w:t xml:space="preserve"> “One month ago I personally told the White House that another extension of temporary emergency unemployment benefits should not only be paid for but include something to help put people back to work,” Mr. Boehner said after the Senate vote. “To date, the president has offered no such plan. If he does, I’ll be happy to discuss it, but right now the House is </w:t>
      </w:r>
      <w:r w:rsidRPr="00E25410">
        <w:rPr>
          <w:sz w:val="16"/>
        </w:rPr>
        <w:lastRenderedPageBreak/>
        <w:t>going to remain focused on growing the economy and giving America’s unemployed the independence that only comes from finding a good job.”</w:t>
      </w:r>
    </w:p>
    <w:p w:rsidR="004A0597" w:rsidRPr="004F58FF" w:rsidRDefault="004A0597" w:rsidP="004A0597">
      <w:pPr>
        <w:pStyle w:val="Heading4"/>
        <w:rPr>
          <w:rFonts w:cs="Arial"/>
        </w:rPr>
      </w:pPr>
      <w:r w:rsidRPr="004F58FF">
        <w:rPr>
          <w:rFonts w:cs="Arial"/>
        </w:rPr>
        <w:t>Political capital doesn’t exist and isn’t key to their DA- more likely winners win</w:t>
      </w:r>
    </w:p>
    <w:p w:rsidR="004A0597" w:rsidRPr="004F58FF" w:rsidRDefault="004A0597" w:rsidP="004A0597">
      <w:pPr>
        <w:rPr>
          <w:sz w:val="18"/>
          <w:szCs w:val="18"/>
        </w:rPr>
      </w:pPr>
      <w:proofErr w:type="gramStart"/>
      <w:r w:rsidRPr="004F58FF">
        <w:t xml:space="preserve">Michael </w:t>
      </w:r>
      <w:r w:rsidRPr="00953CF3">
        <w:rPr>
          <w:rStyle w:val="StyleStyleBold12pt"/>
          <w:highlight w:val="cyan"/>
        </w:rPr>
        <w:t>Hirsch</w:t>
      </w:r>
      <w:r>
        <w:rPr>
          <w:rStyle w:val="StyleStyleBold12pt"/>
        </w:rPr>
        <w:t xml:space="preserve"> 5/30/</w:t>
      </w:r>
      <w:r w:rsidRPr="00953CF3">
        <w:rPr>
          <w:rStyle w:val="StyleStyleBold12pt"/>
          <w:highlight w:val="cyan"/>
        </w:rPr>
        <w:t>13</w:t>
      </w:r>
      <w:r>
        <w:rPr>
          <w:rStyle w:val="StyleStyleBold12pt"/>
        </w:rPr>
        <w:t xml:space="preserve"> – </w:t>
      </w:r>
      <w:r w:rsidRPr="004F58FF">
        <w:rPr>
          <w:sz w:val="18"/>
          <w:szCs w:val="18"/>
        </w:rPr>
        <w:t>chief correspondent for National Journal.</w:t>
      </w:r>
      <w:proofErr w:type="gramEnd"/>
      <w:r w:rsidRPr="004F58FF">
        <w:rPr>
          <w:sz w:val="18"/>
          <w:szCs w:val="18"/>
        </w:rPr>
        <w:t xml:space="preserve"> He also contributes to </w:t>
      </w:r>
      <w:r w:rsidRPr="00AC1C36">
        <w:rPr>
          <w:sz w:val="18"/>
          <w:szCs w:val="18"/>
        </w:rPr>
        <w:t>2012 Decoded</w:t>
      </w:r>
      <w:r w:rsidRPr="004F58FF">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6" w:history="1">
        <w:r w:rsidRPr="004F58FF">
          <w:rPr>
            <w:rStyle w:val="Hyperlink"/>
            <w:sz w:val="18"/>
            <w:szCs w:val="18"/>
          </w:rPr>
          <w:t>http://www.nationaljournal.com/magazine/there-s-no-such-thing-as-political-capital-20130207</w:t>
        </w:r>
      </w:hyperlink>
    </w:p>
    <w:p w:rsidR="004A0597" w:rsidRPr="004F58FF" w:rsidRDefault="004A0597" w:rsidP="004A0597">
      <w:pPr>
        <w:rPr>
          <w:sz w:val="18"/>
          <w:szCs w:val="18"/>
        </w:rPr>
      </w:pPr>
    </w:p>
    <w:p w:rsidR="004A0597" w:rsidRPr="004F58FF" w:rsidRDefault="004A0597" w:rsidP="004A0597">
      <w:pPr>
        <w:rPr>
          <w:sz w:val="8"/>
        </w:rPr>
      </w:pPr>
      <w:r w:rsidRPr="004F58FF">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4F58FF">
        <w:rPr>
          <w:rStyle w:val="StyleBoldUnderline"/>
        </w:rPr>
        <w:t>pundits will</w:t>
      </w:r>
      <w:r w:rsidRPr="004F58FF">
        <w:rPr>
          <w:sz w:val="8"/>
        </w:rPr>
        <w:t xml:space="preserve"> </w:t>
      </w:r>
      <w:r w:rsidRPr="004F58FF">
        <w:rPr>
          <w:rStyle w:val="StyleBoldUnderline"/>
        </w:rPr>
        <w:t>do what they always do</w:t>
      </w:r>
      <w:r w:rsidRPr="004F58FF">
        <w:rPr>
          <w:sz w:val="8"/>
        </w:rPr>
        <w:t xml:space="preserve"> this time of year: They will </w:t>
      </w:r>
      <w:r w:rsidRPr="004F58FF">
        <w:rPr>
          <w:rStyle w:val="StyleBoldUnderline"/>
        </w:rPr>
        <w:t>talk about</w:t>
      </w:r>
      <w:r w:rsidRPr="004F58FF">
        <w:rPr>
          <w:sz w:val="8"/>
        </w:rPr>
        <w:t xml:space="preserve"> how unrealistic most of the proposals are, discussions often informed by sagacious reckonings of </w:t>
      </w:r>
      <w:r w:rsidRPr="004F58FF">
        <w:rPr>
          <w:rStyle w:val="StyleBoldUnderline"/>
        </w:rPr>
        <w:t>how much</w:t>
      </w:r>
      <w:r w:rsidRPr="004F58FF">
        <w:rPr>
          <w:sz w:val="8"/>
        </w:rPr>
        <w:t xml:space="preserve"> </w:t>
      </w:r>
      <w:r w:rsidRPr="004F58FF">
        <w:rPr>
          <w:sz w:val="8"/>
          <w:highlight w:val="cyan"/>
        </w:rPr>
        <w:t>“</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ital</w:t>
      </w:r>
      <w:r w:rsidRPr="004F58FF">
        <w:rPr>
          <w:sz w:val="8"/>
        </w:rPr>
        <w:t xml:space="preserve">” </w:t>
      </w:r>
      <w:r w:rsidRPr="004F58FF">
        <w:rPr>
          <w:rStyle w:val="StyleBoldUnderline"/>
        </w:rPr>
        <w:t>Obama</w:t>
      </w:r>
      <w:r w:rsidRPr="004F58FF">
        <w:rPr>
          <w:sz w:val="8"/>
        </w:rPr>
        <w:t xml:space="preserve"> </w:t>
      </w:r>
      <w:r w:rsidRPr="004F58FF">
        <w:rPr>
          <w:rStyle w:val="StyleBoldUnderline"/>
        </w:rPr>
        <w:t>possesses to push his program through</w:t>
      </w:r>
      <w:r w:rsidRPr="004F58FF">
        <w:rPr>
          <w:sz w:val="8"/>
        </w:rPr>
        <w:t xml:space="preserve">. Most of </w:t>
      </w:r>
      <w:r w:rsidRPr="004F58FF">
        <w:rPr>
          <w:rStyle w:val="Emphasis"/>
        </w:rPr>
        <w:t xml:space="preserve">this talk will </w:t>
      </w:r>
      <w:r w:rsidRPr="004F58FF">
        <w:rPr>
          <w:rStyle w:val="Emphasis"/>
          <w:highlight w:val="cyan"/>
        </w:rPr>
        <w:t>have no bearing on what actually happens</w:t>
      </w:r>
      <w:r w:rsidRPr="004F58FF">
        <w:rPr>
          <w:sz w:val="8"/>
        </w:rPr>
        <w:t xml:space="preserve"> over the next four years. Consider this: </w:t>
      </w:r>
      <w:r w:rsidRPr="004F58FF">
        <w:rPr>
          <w:rStyle w:val="StyleBoldUnderline"/>
          <w:highlight w:val="cyan"/>
        </w:rPr>
        <w:t>Three months ago</w:t>
      </w:r>
      <w:r w:rsidRPr="004F58FF">
        <w:rPr>
          <w:sz w:val="8"/>
        </w:rPr>
        <w:t xml:space="preserve">, just before the November election, </w:t>
      </w:r>
      <w:r w:rsidRPr="004F58FF">
        <w:rPr>
          <w:rStyle w:val="StyleBoldUnderline"/>
          <w:highlight w:val="cyan"/>
        </w:rPr>
        <w:t>if someone had</w:t>
      </w:r>
      <w:r w:rsidRPr="004F58FF">
        <w:rPr>
          <w:sz w:val="8"/>
          <w:highlight w:val="cyan"/>
        </w:rPr>
        <w:t xml:space="preserve"> </w:t>
      </w:r>
      <w:r w:rsidRPr="004F58FF">
        <w:rPr>
          <w:rStyle w:val="StyleBoldUnderline"/>
          <w:highlight w:val="cyan"/>
        </w:rPr>
        <w:t>talked</w:t>
      </w:r>
      <w:r w:rsidRPr="004F58FF">
        <w:rPr>
          <w:sz w:val="8"/>
        </w:rPr>
        <w:t xml:space="preserve"> seriously </w:t>
      </w:r>
      <w:r w:rsidRPr="004F58FF">
        <w:rPr>
          <w:rStyle w:val="StyleBoldUnderline"/>
          <w:highlight w:val="cyan"/>
        </w:rPr>
        <w:t>about</w:t>
      </w:r>
      <w:r w:rsidRPr="004F58FF">
        <w:rPr>
          <w:sz w:val="8"/>
        </w:rPr>
        <w:t xml:space="preserve"> Obama having enough political </w:t>
      </w:r>
      <w:r w:rsidRPr="004F58FF">
        <w:rPr>
          <w:rStyle w:val="StyleBoldUnderline"/>
          <w:highlight w:val="cyan"/>
        </w:rPr>
        <w:t>capital to</w:t>
      </w:r>
      <w:r w:rsidRPr="004F58FF">
        <w:rPr>
          <w:rStyle w:val="StyleBoldUnderline"/>
        </w:rPr>
        <w:t xml:space="preserve"> oversee</w:t>
      </w:r>
      <w:r w:rsidRPr="004F58FF">
        <w:rPr>
          <w:sz w:val="8"/>
        </w:rPr>
        <w:t xml:space="preserve"> passage of </w:t>
      </w:r>
      <w:r w:rsidRPr="004F58FF">
        <w:rPr>
          <w:rStyle w:val="StyleBoldUnderline"/>
        </w:rPr>
        <w:t xml:space="preserve">both </w:t>
      </w:r>
      <w:r w:rsidRPr="004F58FF">
        <w:rPr>
          <w:rStyle w:val="StyleBoldUnderline"/>
          <w:highlight w:val="cyan"/>
        </w:rPr>
        <w:t>immigration</w:t>
      </w:r>
      <w:r w:rsidRPr="004F58FF">
        <w:rPr>
          <w:sz w:val="8"/>
        </w:rPr>
        <w:t xml:space="preserve"> reform </w:t>
      </w:r>
      <w:r w:rsidRPr="004F58FF">
        <w:rPr>
          <w:rStyle w:val="StyleBoldUnderline"/>
        </w:rPr>
        <w:t>and gun-control</w:t>
      </w:r>
      <w:r w:rsidRPr="004F58FF">
        <w:rPr>
          <w:sz w:val="8"/>
        </w:rPr>
        <w:t xml:space="preserve"> legislation at the beginning of his second term—even after winning the election by 4 percentage points and 5 million votes (the actual final tally)—</w:t>
      </w:r>
      <w:r w:rsidRPr="004F58FF">
        <w:rPr>
          <w:rStyle w:val="StyleBoldUnderline"/>
          <w:highlight w:val="cyan"/>
        </w:rPr>
        <w:t>this</w:t>
      </w:r>
      <w:r w:rsidRPr="004F58FF">
        <w:rPr>
          <w:sz w:val="8"/>
          <w:highlight w:val="cyan"/>
        </w:rPr>
        <w:t xml:space="preserve"> </w:t>
      </w:r>
      <w:r w:rsidRPr="004F58FF">
        <w:rPr>
          <w:rStyle w:val="StyleBoldUnderline"/>
          <w:highlight w:val="cyan"/>
        </w:rPr>
        <w:t>person would have been</w:t>
      </w:r>
      <w:r w:rsidRPr="004F58FF">
        <w:rPr>
          <w:rStyle w:val="StyleBoldUnderline"/>
        </w:rPr>
        <w:t xml:space="preserve"> called </w:t>
      </w:r>
      <w:r w:rsidRPr="004F58FF">
        <w:rPr>
          <w:rStyle w:val="StyleBoldUnderline"/>
          <w:highlight w:val="cyan"/>
        </w:rPr>
        <w:t>crazy</w:t>
      </w:r>
      <w:r w:rsidRPr="004F58FF">
        <w:rPr>
          <w:rStyle w:val="StyleBoldUnderline"/>
        </w:rPr>
        <w:t xml:space="preserve"> </w:t>
      </w:r>
      <w:r w:rsidRPr="004F58FF">
        <w:rPr>
          <w:sz w:val="8"/>
        </w:rPr>
        <w:t xml:space="preserve">and stripped of his pundit’s license. (It doesn’t exist, but it ought to.) </w:t>
      </w:r>
      <w:r w:rsidRPr="004F58FF">
        <w:rPr>
          <w:rStyle w:val="StyleBoldUnderline"/>
        </w:rPr>
        <w:t>In his first term</w:t>
      </w:r>
      <w:r w:rsidRPr="004F58FF">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4F58FF">
        <w:rPr>
          <w:rStyle w:val="StyleBoldUnderline"/>
        </w:rPr>
        <w:t>Obama didn’t dare to even bring up gun control</w:t>
      </w:r>
      <w:r w:rsidRPr="004F58FF">
        <w:rPr>
          <w:sz w:val="8"/>
        </w:rPr>
        <w:t xml:space="preserve">, a Democratic “third rail” that has cost the party elections and that actually might have been even less popular on the right than the president’s health care law. </w:t>
      </w:r>
      <w:r w:rsidRPr="004F58FF">
        <w:rPr>
          <w:rStyle w:val="StyleBoldUnderline"/>
        </w:rPr>
        <w:t xml:space="preserve">And yet, </w:t>
      </w:r>
      <w:r w:rsidRPr="004F58FF">
        <w:rPr>
          <w:rStyle w:val="StyleBoldUnderline"/>
          <w:highlight w:val="cyan"/>
        </w:rPr>
        <w:t>for reasons that have</w:t>
      </w:r>
      <w:r w:rsidRPr="004F58FF">
        <w:rPr>
          <w:rStyle w:val="StyleBoldUnderline"/>
        </w:rPr>
        <w:t xml:space="preserve"> very </w:t>
      </w:r>
      <w:r w:rsidRPr="004F58FF">
        <w:rPr>
          <w:rStyle w:val="StyleBoldUnderline"/>
          <w:highlight w:val="cyan"/>
        </w:rPr>
        <w:t>little to do with</w:t>
      </w:r>
      <w:r w:rsidRPr="004F58FF">
        <w:rPr>
          <w:rStyle w:val="StyleBoldUnderline"/>
        </w:rPr>
        <w:t xml:space="preserve"> Obama’s</w:t>
      </w:r>
      <w:r w:rsidRPr="004F58FF">
        <w:rPr>
          <w:sz w:val="8"/>
        </w:rPr>
        <w:t xml:space="preserve"> personal prestige or popularity—variously put in terms of a “mandate” or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ital</w:t>
      </w:r>
      <w:r w:rsidRPr="004F58FF">
        <w:rPr>
          <w:sz w:val="8"/>
        </w:rPr>
        <w:t>”—</w:t>
      </w:r>
      <w:r w:rsidRPr="004F58FF">
        <w:rPr>
          <w:rStyle w:val="StyleBoldUnderline"/>
        </w:rPr>
        <w:t xml:space="preserve">chances are fair that </w:t>
      </w:r>
      <w:r w:rsidRPr="004F58FF">
        <w:rPr>
          <w:rStyle w:val="StyleBoldUnderline"/>
          <w:highlight w:val="cyan"/>
        </w:rPr>
        <w:t>both will</w:t>
      </w:r>
      <w:r w:rsidRPr="004F58FF">
        <w:rPr>
          <w:rStyle w:val="StyleBoldUnderline"/>
        </w:rPr>
        <w:t xml:space="preserve"> now </w:t>
      </w:r>
      <w:r w:rsidRPr="004F58FF">
        <w:rPr>
          <w:rStyle w:val="StyleBoldUnderline"/>
          <w:highlight w:val="cyan"/>
        </w:rPr>
        <w:t>happen</w:t>
      </w:r>
      <w:r w:rsidRPr="004F58FF">
        <w:rPr>
          <w:sz w:val="8"/>
          <w:highlight w:val="cyan"/>
        </w:rPr>
        <w:t>.</w:t>
      </w:r>
      <w:r w:rsidRPr="004F58FF">
        <w:rPr>
          <w:sz w:val="8"/>
        </w:rPr>
        <w:t xml:space="preserve"> </w:t>
      </w:r>
      <w:r w:rsidRPr="004F58FF">
        <w:rPr>
          <w:rStyle w:val="StyleBoldUnderline"/>
        </w:rPr>
        <w:t>What changed</w:t>
      </w:r>
      <w:r w:rsidRPr="004F58FF">
        <w:rPr>
          <w:sz w:val="8"/>
        </w:rPr>
        <w:t xml:space="preserve">? </w:t>
      </w:r>
      <w:r w:rsidRPr="004F58FF">
        <w:rPr>
          <w:rStyle w:val="StyleBoldUnderline"/>
        </w:rPr>
        <w:t>In the case of gun control</w:t>
      </w:r>
      <w:r w:rsidRPr="004F58FF">
        <w:rPr>
          <w:sz w:val="8"/>
        </w:rPr>
        <w:t xml:space="preserve">, of course, it wasn’t the election. It was the horror of the 20 first-graders who were slaughtered in </w:t>
      </w:r>
      <w:r w:rsidRPr="004F58FF">
        <w:rPr>
          <w:rStyle w:val="StyleBoldUnderline"/>
        </w:rPr>
        <w:t>Newtown</w:t>
      </w:r>
      <w:r w:rsidRPr="004F58FF">
        <w:rPr>
          <w:sz w:val="8"/>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4F58FF">
        <w:rPr>
          <w:sz w:val="8"/>
        </w:rPr>
        <w:t>LaPierre</w:t>
      </w:r>
      <w:proofErr w:type="spellEnd"/>
      <w:r w:rsidRPr="004F58FF">
        <w:rPr>
          <w:sz w:val="8"/>
        </w:rPr>
        <w:t xml:space="preserve"> of the National Rifle Association marginalized himself with poorly chosen comments soon after the massacre. The pro-gun lobby, once a phalanx of opposition, began to fissure into </w:t>
      </w:r>
      <w:proofErr w:type="spellStart"/>
      <w:r w:rsidRPr="004F58FF">
        <w:rPr>
          <w:sz w:val="8"/>
        </w:rPr>
        <w:t>reasonables</w:t>
      </w:r>
      <w:proofErr w:type="spellEnd"/>
      <w:r w:rsidRPr="004F58FF">
        <w:rPr>
          <w:sz w:val="8"/>
        </w:rPr>
        <w:t xml:space="preserve"> and crazies. Former Rep. Gabrielle </w:t>
      </w:r>
      <w:proofErr w:type="spellStart"/>
      <w:r w:rsidRPr="004F58FF">
        <w:rPr>
          <w:sz w:val="8"/>
        </w:rPr>
        <w:t>Giffords</w:t>
      </w:r>
      <w:proofErr w:type="spellEnd"/>
      <w:r w:rsidRPr="004F58FF">
        <w:rPr>
          <w:sz w:val="8"/>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4F58FF">
        <w:rPr>
          <w:rStyle w:val="StyleBoldUnderline"/>
        </w:rPr>
        <w:t>Meanwhile</w:t>
      </w:r>
      <w:r w:rsidRPr="004F58FF">
        <w:rPr>
          <w:sz w:val="8"/>
        </w:rPr>
        <w:t xml:space="preserve">, the Republican members of the Senate’s so-called Gang of Eight are pushing hard for a new spirit of compromise on </w:t>
      </w:r>
      <w:r w:rsidRPr="004F58FF">
        <w:rPr>
          <w:rStyle w:val="StyleBoldUnderline"/>
          <w:highlight w:val="cyan"/>
        </w:rPr>
        <w:t>immigration</w:t>
      </w:r>
      <w:r w:rsidRPr="004F58FF">
        <w:rPr>
          <w:sz w:val="8"/>
          <w:highlight w:val="cyan"/>
        </w:rPr>
        <w:t xml:space="preserve"> r</w:t>
      </w:r>
      <w:r w:rsidRPr="004F58FF">
        <w:rPr>
          <w:sz w:val="8"/>
        </w:rPr>
        <w:t xml:space="preserve">eform, a sharp change after an election year in which the GOP standard-bearer declared he would make life so miserable for the 11 million illegal immigrants in the U.S. that they would “self-deport.” But this </w:t>
      </w:r>
      <w:r w:rsidRPr="004F58FF">
        <w:rPr>
          <w:rStyle w:val="StyleBoldUnderline"/>
        </w:rPr>
        <w:t>turnaround</w:t>
      </w:r>
      <w:r w:rsidRPr="004F58FF">
        <w:rPr>
          <w:sz w:val="8"/>
        </w:rPr>
        <w:t xml:space="preserve"> </w:t>
      </w:r>
      <w:r w:rsidRPr="004F58FF">
        <w:rPr>
          <w:rStyle w:val="StyleBoldUnderline"/>
        </w:rPr>
        <w:t>has very little to do with Obama’s</w:t>
      </w:r>
      <w:r w:rsidRPr="004F58FF">
        <w:rPr>
          <w:sz w:val="8"/>
        </w:rPr>
        <w:t xml:space="preserve"> </w:t>
      </w:r>
      <w:r w:rsidRPr="004F58FF">
        <w:rPr>
          <w:rStyle w:val="StyleBoldUnderline"/>
        </w:rPr>
        <w:t>personal influence</w:t>
      </w:r>
      <w:r w:rsidRPr="004F58FF">
        <w:rPr>
          <w:sz w:val="8"/>
        </w:rPr>
        <w:t xml:space="preserve">—his political mandate, as it were. </w:t>
      </w:r>
      <w:r w:rsidRPr="004F58FF">
        <w:rPr>
          <w:rStyle w:val="StyleBoldUnderline"/>
        </w:rPr>
        <w:t xml:space="preserve">It </w:t>
      </w:r>
      <w:r w:rsidRPr="004F58FF">
        <w:rPr>
          <w:rStyle w:val="StyleBoldUnderline"/>
          <w:highlight w:val="cyan"/>
        </w:rPr>
        <w:t>has</w:t>
      </w:r>
      <w:r w:rsidRPr="004F58FF">
        <w:rPr>
          <w:rStyle w:val="StyleBoldUnderline"/>
        </w:rPr>
        <w:t xml:space="preserve"> almost </w:t>
      </w:r>
      <w:r w:rsidRPr="004F58FF">
        <w:rPr>
          <w:rStyle w:val="StyleBoldUnderline"/>
          <w:highlight w:val="cyan"/>
        </w:rPr>
        <w:t>entirely to do with</w:t>
      </w:r>
      <w:r w:rsidRPr="004F58FF">
        <w:rPr>
          <w:sz w:val="8"/>
        </w:rPr>
        <w:t xml:space="preserve"> just two numbers: 71 and 27. That’s 71 percent for Obama, 27 percent for Mitt Romney, </w:t>
      </w:r>
      <w:r w:rsidRPr="004F58FF">
        <w:rPr>
          <w:rStyle w:val="StyleBoldUnderline"/>
        </w:rPr>
        <w:t>the</w:t>
      </w:r>
      <w:r w:rsidRPr="004F58FF">
        <w:rPr>
          <w:sz w:val="8"/>
        </w:rPr>
        <w:t xml:space="preserve"> breakdown of the </w:t>
      </w:r>
      <w:r w:rsidRPr="004F58FF">
        <w:rPr>
          <w:rStyle w:val="StyleBoldUnderline"/>
          <w:highlight w:val="cyan"/>
        </w:rPr>
        <w:t>Hispanic vote</w:t>
      </w:r>
      <w:r w:rsidRPr="004F58FF">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4F58FF">
        <w:rPr>
          <w:rStyle w:val="StyleBoldUnderline"/>
        </w:rPr>
        <w:t>movement on immigration</w:t>
      </w:r>
      <w:r w:rsidRPr="004F58FF">
        <w:rPr>
          <w:sz w:val="8"/>
        </w:rPr>
        <w:t xml:space="preserve"> </w:t>
      </w:r>
      <w:r w:rsidRPr="004F58FF">
        <w:rPr>
          <w:rStyle w:val="StyleBoldUnderline"/>
        </w:rPr>
        <w:t>has</w:t>
      </w:r>
      <w:r w:rsidRPr="004F58FF">
        <w:rPr>
          <w:sz w:val="8"/>
        </w:rPr>
        <w:t xml:space="preserve"> mainly </w:t>
      </w:r>
      <w:r w:rsidRPr="004F58FF">
        <w:rPr>
          <w:rStyle w:val="StyleBoldUnderline"/>
        </w:rPr>
        <w:t>come out of</w:t>
      </w:r>
      <w:r w:rsidRPr="004F58FF">
        <w:rPr>
          <w:sz w:val="8"/>
        </w:rPr>
        <w:t xml:space="preserve"> </w:t>
      </w:r>
      <w:r w:rsidRPr="004F58FF">
        <w:rPr>
          <w:rStyle w:val="StyleBoldUnderline"/>
        </w:rPr>
        <w:t>the Republican Party’s</w:t>
      </w:r>
      <w:r w:rsidRPr="004F58FF">
        <w:rPr>
          <w:sz w:val="8"/>
        </w:rPr>
        <w:t xml:space="preserve"> recent </w:t>
      </w:r>
      <w:r w:rsidRPr="004F58FF">
        <w:rPr>
          <w:rStyle w:val="StyleBoldUnderline"/>
        </w:rPr>
        <w:t>introspection</w:t>
      </w:r>
      <w:r w:rsidRPr="004F58FF">
        <w:rPr>
          <w:sz w:val="8"/>
        </w:rPr>
        <w:t>,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4F58FF">
        <w:rPr>
          <w:sz w:val="8"/>
        </w:rPr>
        <w:t>,</w:t>
      </w:r>
      <w:proofErr w:type="gramEnd"/>
      <w:r w:rsidRPr="004F58FF">
        <w:rPr>
          <w:sz w:val="8"/>
        </w:rPr>
        <w:t xml:space="preserve"> it’s a concept that matters, if you have popularity and some momentum on your side.” The real problem is that </w:t>
      </w:r>
      <w:r w:rsidRPr="004F58FF">
        <w:rPr>
          <w:rStyle w:val="StyleBoldUnderline"/>
        </w:rPr>
        <w:t xml:space="preserve">the idea of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ita</w:t>
      </w:r>
      <w:r w:rsidRPr="004F58FF">
        <w:rPr>
          <w:sz w:val="8"/>
        </w:rPr>
        <w:t>l—or mandates, or momentum—</w:t>
      </w:r>
      <w:r w:rsidRPr="004F58FF">
        <w:rPr>
          <w:rStyle w:val="StyleBoldUnderline"/>
          <w:highlight w:val="cyan"/>
        </w:rPr>
        <w:t>is</w:t>
      </w:r>
      <w:r w:rsidRPr="004F58FF">
        <w:rPr>
          <w:rStyle w:val="StyleBoldUnderline"/>
        </w:rPr>
        <w:t xml:space="preserve"> so </w:t>
      </w:r>
      <w:r w:rsidRPr="004F58FF">
        <w:rPr>
          <w:rStyle w:val="StyleBoldUnderline"/>
          <w:highlight w:val="cyan"/>
        </w:rPr>
        <w:t>poorly defined</w:t>
      </w:r>
      <w:r w:rsidRPr="004F58FF">
        <w:rPr>
          <w:rStyle w:val="StyleBoldUnderline"/>
        </w:rPr>
        <w:t xml:space="preserve"> that presidents and </w:t>
      </w:r>
      <w:r w:rsidRPr="004F58FF">
        <w:rPr>
          <w:rStyle w:val="StyleBoldUnderline"/>
          <w:highlight w:val="cyan"/>
        </w:rPr>
        <w:t>pundits</w:t>
      </w:r>
      <w:r w:rsidRPr="004F58FF">
        <w:rPr>
          <w:rStyle w:val="StyleBoldUnderline"/>
        </w:rPr>
        <w:t xml:space="preserve"> often </w:t>
      </w:r>
      <w:r w:rsidRPr="004F58FF">
        <w:rPr>
          <w:rStyle w:val="StyleBoldUnderline"/>
          <w:highlight w:val="cyan"/>
        </w:rPr>
        <w:t>get it wrong</w:t>
      </w:r>
      <w:r w:rsidRPr="004F58FF">
        <w:rPr>
          <w:rStyle w:val="StyleBoldUnderline"/>
        </w:rPr>
        <w:t>.</w:t>
      </w:r>
      <w:r w:rsidRPr="004F58FF">
        <w:rPr>
          <w:sz w:val="8"/>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4F58FF">
        <w:rPr>
          <w:sz w:val="8"/>
        </w:rPr>
        <w:t>In 1964, maybe.</w:t>
      </w:r>
      <w:proofErr w:type="gramEnd"/>
      <w:r w:rsidRPr="004F58FF">
        <w:rPr>
          <w:sz w:val="8"/>
        </w:rPr>
        <w:t xml:space="preserve"> </w:t>
      </w:r>
      <w:proofErr w:type="gramStart"/>
      <w:r w:rsidRPr="004F58FF">
        <w:rPr>
          <w:sz w:val="8"/>
        </w:rPr>
        <w:t>And to some degree in 1980.”</w:t>
      </w:r>
      <w:proofErr w:type="gramEnd"/>
      <w:r w:rsidRPr="004F58FF">
        <w:rPr>
          <w:sz w:val="8"/>
        </w:rPr>
        <w:t xml:space="preserve"> For that reason, political </w:t>
      </w:r>
      <w:r w:rsidRPr="004F58FF">
        <w:rPr>
          <w:rStyle w:val="StyleBoldUnderline"/>
        </w:rPr>
        <w:t>capital</w:t>
      </w:r>
      <w:r w:rsidRPr="004F58FF">
        <w:rPr>
          <w:sz w:val="8"/>
        </w:rPr>
        <w:t xml:space="preserve"> is a concept that misleads far more than it enlightens. It is distortionary. It </w:t>
      </w:r>
      <w:r w:rsidRPr="004F58FF">
        <w:rPr>
          <w:rStyle w:val="StyleBoldUnderline"/>
        </w:rPr>
        <w:t>conveys</w:t>
      </w:r>
      <w:r w:rsidRPr="004F58FF">
        <w:rPr>
          <w:sz w:val="8"/>
        </w:rPr>
        <w:t xml:space="preserve"> the idea </w:t>
      </w:r>
      <w:r w:rsidRPr="004F58FF">
        <w:rPr>
          <w:rStyle w:val="StyleBoldUnderline"/>
        </w:rPr>
        <w:t>that we know more than we really do</w:t>
      </w:r>
      <w:r w:rsidRPr="004F58FF">
        <w:rPr>
          <w:sz w:val="8"/>
        </w:rPr>
        <w:t xml:space="preserve"> </w:t>
      </w:r>
      <w:r w:rsidRPr="004F58FF">
        <w:rPr>
          <w:rStyle w:val="StyleBoldUnderline"/>
        </w:rPr>
        <w:t>about</w:t>
      </w:r>
      <w:r w:rsidRPr="004F58FF">
        <w:rPr>
          <w:sz w:val="8"/>
        </w:rPr>
        <w:t xml:space="preserve"> the </w:t>
      </w:r>
      <w:r w:rsidRPr="004F58FF">
        <w:rPr>
          <w:rStyle w:val="StyleBoldUnderline"/>
        </w:rPr>
        <w:t>ever-elusive</w:t>
      </w:r>
      <w:r w:rsidRPr="004F58FF">
        <w:rPr>
          <w:sz w:val="8"/>
        </w:rPr>
        <w:t xml:space="preserve"> concept of </w:t>
      </w:r>
      <w:r w:rsidRPr="004F58FF">
        <w:rPr>
          <w:rStyle w:val="StyleBoldUnderline"/>
        </w:rPr>
        <w:t>political power</w:t>
      </w:r>
      <w:r w:rsidRPr="004F58FF">
        <w:rPr>
          <w:sz w:val="8"/>
        </w:rPr>
        <w:t xml:space="preserve">, and it discounts the way </w:t>
      </w:r>
      <w:r w:rsidRPr="004F58FF">
        <w:rPr>
          <w:rStyle w:val="Emphasis"/>
          <w:highlight w:val="cyan"/>
        </w:rPr>
        <w:t>unforeseen events</w:t>
      </w:r>
      <w:r w:rsidRPr="004F58FF">
        <w:rPr>
          <w:rStyle w:val="Emphasis"/>
        </w:rPr>
        <w:t xml:space="preserve"> can </w:t>
      </w:r>
      <w:r w:rsidRPr="004F58FF">
        <w:rPr>
          <w:rStyle w:val="Emphasis"/>
          <w:highlight w:val="cyan"/>
        </w:rPr>
        <w:t>suddenly change everything</w:t>
      </w:r>
      <w:r w:rsidRPr="004F58FF">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4F58FF">
        <w:rPr>
          <w:sz w:val="8"/>
        </w:rPr>
        <w:t>himself</w:t>
      </w:r>
      <w:proofErr w:type="gramEnd"/>
      <w:r w:rsidRPr="004F58FF">
        <w:rPr>
          <w:sz w:val="8"/>
        </w:rPr>
        <w:t xml:space="preserve"> once wrote years ago, “Winning wins.” In theory, and in practice, </w:t>
      </w:r>
      <w:r w:rsidRPr="004F58FF">
        <w:rPr>
          <w:rStyle w:val="StyleBoldUnderline"/>
        </w:rPr>
        <w:t>depending on Obama’s handling</w:t>
      </w:r>
      <w:r w:rsidRPr="004F58FF">
        <w:rPr>
          <w:sz w:val="8"/>
        </w:rPr>
        <w:t xml:space="preserve"> </w:t>
      </w:r>
      <w:r w:rsidRPr="004F58FF">
        <w:rPr>
          <w:rStyle w:val="StyleBoldUnderline"/>
        </w:rPr>
        <w:t>of any</w:t>
      </w:r>
      <w:r w:rsidRPr="004F58FF">
        <w:rPr>
          <w:sz w:val="8"/>
        </w:rPr>
        <w:t xml:space="preserve"> particular </w:t>
      </w:r>
      <w:r w:rsidRPr="004F58FF">
        <w:rPr>
          <w:rStyle w:val="StyleBoldUnderline"/>
        </w:rPr>
        <w:t>issue, even in a polarized time</w:t>
      </w:r>
      <w:r w:rsidRPr="004F58FF">
        <w:rPr>
          <w:sz w:val="8"/>
        </w:rPr>
        <w:t xml:space="preserve">, </w:t>
      </w:r>
      <w:r w:rsidRPr="004F58FF">
        <w:rPr>
          <w:rStyle w:val="StyleBoldUnderline"/>
        </w:rPr>
        <w:t>he could</w:t>
      </w:r>
      <w:r w:rsidRPr="004F58FF">
        <w:rPr>
          <w:sz w:val="8"/>
        </w:rPr>
        <w:t xml:space="preserve"> </w:t>
      </w:r>
      <w:r w:rsidRPr="004F58FF">
        <w:rPr>
          <w:rStyle w:val="StyleBoldUnderline"/>
        </w:rPr>
        <w:t>still deliver on</w:t>
      </w:r>
      <w:r w:rsidRPr="004F58FF">
        <w:rPr>
          <w:sz w:val="8"/>
        </w:rPr>
        <w:t xml:space="preserve"> a lot of </w:t>
      </w:r>
      <w:r w:rsidRPr="004F58FF">
        <w:rPr>
          <w:rStyle w:val="StyleBoldUnderline"/>
        </w:rPr>
        <w:t>his second-term goals</w:t>
      </w:r>
      <w:r w:rsidRPr="004F58FF">
        <w:rPr>
          <w:sz w:val="8"/>
        </w:rPr>
        <w:t xml:space="preserve">, </w:t>
      </w:r>
      <w:r w:rsidRPr="004F58FF">
        <w:rPr>
          <w:rStyle w:val="StyleBoldUnderline"/>
        </w:rPr>
        <w:t>depending on</w:t>
      </w:r>
      <w:r w:rsidRPr="004F58FF">
        <w:rPr>
          <w:sz w:val="8"/>
        </w:rPr>
        <w:t xml:space="preserve"> his skill and </w:t>
      </w:r>
      <w:r w:rsidRPr="004F58FF">
        <w:rPr>
          <w:rStyle w:val="StyleBoldUnderline"/>
        </w:rPr>
        <w:t>the breaks</w:t>
      </w:r>
      <w:r w:rsidRPr="004F58FF">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 xml:space="preserve">ital </w:t>
      </w:r>
      <w:r w:rsidRPr="004F58FF">
        <w:rPr>
          <w:rStyle w:val="StyleBoldUnderline"/>
          <w:highlight w:val="cyan"/>
        </w:rPr>
        <w:t>is</w:t>
      </w:r>
      <w:r w:rsidRPr="004F58FF">
        <w:rPr>
          <w:rStyle w:val="StyleBoldUnderline"/>
        </w:rPr>
        <w:t xml:space="preserve">, at best, </w:t>
      </w:r>
      <w:r w:rsidRPr="004F58FF">
        <w:rPr>
          <w:rStyle w:val="StyleBoldUnderline"/>
          <w:highlight w:val="cyan"/>
        </w:rPr>
        <w:t>an empty concept</w:t>
      </w:r>
      <w:r w:rsidRPr="004F58FF">
        <w:rPr>
          <w:sz w:val="8"/>
        </w:rPr>
        <w:t xml:space="preserve">, and </w:t>
      </w:r>
      <w:r w:rsidRPr="004F58FF">
        <w:rPr>
          <w:rStyle w:val="StyleBoldUnderline"/>
        </w:rPr>
        <w:t>that almost nothing in the academic literature successfully quantifies or even defines it.</w:t>
      </w:r>
      <w:r w:rsidRPr="004F58FF">
        <w:rPr>
          <w:sz w:val="8"/>
        </w:rPr>
        <w:t xml:space="preserve"> “It can refer to a very abstract thing, like a president’s popularity, but there’s no mechanism there. That makes it kind of useless,” says Richard </w:t>
      </w:r>
      <w:proofErr w:type="spellStart"/>
      <w:r w:rsidRPr="004F58FF">
        <w:rPr>
          <w:sz w:val="8"/>
        </w:rPr>
        <w:t>Bensel</w:t>
      </w:r>
      <w:proofErr w:type="spellEnd"/>
      <w:r w:rsidRPr="004F58FF">
        <w:rPr>
          <w:sz w:val="8"/>
        </w:rPr>
        <w:t xml:space="preserve">, a government professor at Cornell University. Even Ornstein concedes that the calculus is far more complex than the term suggests. </w:t>
      </w:r>
      <w:r w:rsidRPr="004F58FF">
        <w:rPr>
          <w:rStyle w:val="Emphasis"/>
          <w:highlight w:val="cyan"/>
        </w:rPr>
        <w:t>Winning on one issue</w:t>
      </w:r>
      <w:r w:rsidRPr="004F58FF">
        <w:rPr>
          <w:rStyle w:val="Emphasis"/>
        </w:rPr>
        <w:t xml:space="preserve"> often </w:t>
      </w:r>
      <w:r w:rsidRPr="004F58FF">
        <w:rPr>
          <w:rStyle w:val="Emphasis"/>
          <w:highlight w:val="cyan"/>
        </w:rPr>
        <w:t>changes</w:t>
      </w:r>
      <w:r w:rsidRPr="004F58FF">
        <w:rPr>
          <w:rStyle w:val="Emphasis"/>
        </w:rPr>
        <w:t xml:space="preserve"> the </w:t>
      </w:r>
      <w:r w:rsidRPr="004F58FF">
        <w:rPr>
          <w:rStyle w:val="Emphasis"/>
          <w:highlight w:val="cyan"/>
        </w:rPr>
        <w:t>calculation for the next</w:t>
      </w:r>
      <w:r w:rsidRPr="004F58FF">
        <w:rPr>
          <w:rStyle w:val="Emphasis"/>
        </w:rPr>
        <w:t xml:space="preserve"> issue;</w:t>
      </w:r>
      <w:r w:rsidRPr="004F58FF">
        <w:rPr>
          <w:sz w:val="8"/>
        </w:rPr>
        <w:t xml:space="preserve"> </w:t>
      </w:r>
      <w:r w:rsidRPr="004F58FF">
        <w:rPr>
          <w:rStyle w:val="StyleBoldUnderline"/>
          <w:highlight w:val="cyan"/>
        </w:rPr>
        <w:t>there is never</w:t>
      </w:r>
      <w:r w:rsidRPr="004F58FF">
        <w:rPr>
          <w:rStyle w:val="StyleBoldUnderline"/>
        </w:rPr>
        <w:t xml:space="preserve"> any </w:t>
      </w:r>
      <w:r w:rsidRPr="004F58FF">
        <w:rPr>
          <w:rStyle w:val="StyleBoldUnderline"/>
          <w:highlight w:val="cyan"/>
        </w:rPr>
        <w:t>known amount of cap</w:t>
      </w:r>
      <w:r w:rsidRPr="004F58FF">
        <w:rPr>
          <w:rStyle w:val="StyleBoldUnderline"/>
        </w:rPr>
        <w:t>ital</w:t>
      </w:r>
      <w:r w:rsidRPr="004F58FF">
        <w:rPr>
          <w:sz w:val="8"/>
        </w:rPr>
        <w:t xml:space="preserve">. “The idea here is, if an issue comes up where the conventional wisdom is that president is not going to get what he wants, and he gets it, then each time that happens, it changes the calculus of the other actors” </w:t>
      </w:r>
      <w:r w:rsidRPr="004F58FF">
        <w:rPr>
          <w:rStyle w:val="StyleBoldUnderline"/>
        </w:rPr>
        <w:t>Ornstein says. “If they think he’s going to win, they may change positions to get on the winning side.</w:t>
      </w:r>
      <w:r w:rsidRPr="004F58FF">
        <w:rPr>
          <w:sz w:val="8"/>
        </w:rPr>
        <w:t xml:space="preserve"> </w:t>
      </w:r>
      <w:r w:rsidRPr="004F58FF">
        <w:rPr>
          <w:rStyle w:val="StyleBoldUnderline"/>
        </w:rPr>
        <w:t>It’s a bandwagon effect.”</w:t>
      </w:r>
      <w:r w:rsidRPr="004F58FF">
        <w:rPr>
          <w:rStyle w:val="StyleBoldUnderline"/>
          <w:sz w:val="12"/>
        </w:rPr>
        <w:t xml:space="preserve">¶ </w:t>
      </w:r>
      <w:r w:rsidRPr="004F58FF">
        <w:rPr>
          <w:sz w:val="8"/>
        </w:rPr>
        <w:t>ALL THE WAY WITH LBJ</w:t>
      </w:r>
      <w:r w:rsidRPr="004F58FF">
        <w:rPr>
          <w:sz w:val="12"/>
        </w:rPr>
        <w:t>¶</w:t>
      </w:r>
      <w:r w:rsidRPr="004F58FF">
        <w:rPr>
          <w:sz w:val="8"/>
        </w:rPr>
        <w:t xml:space="preserve"> Sometimes, a clever practitioner of power can get more done just because he’s aggressive and knows the hallways of Congress well. Texas </w:t>
      </w:r>
      <w:proofErr w:type="gramStart"/>
      <w:r w:rsidRPr="004F58FF">
        <w:rPr>
          <w:sz w:val="8"/>
        </w:rPr>
        <w:t>A&amp;M’s</w:t>
      </w:r>
      <w:proofErr w:type="gramEnd"/>
      <w:r w:rsidRPr="004F58FF">
        <w:rPr>
          <w:sz w:val="8"/>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4F58FF">
        <w:rPr>
          <w:sz w:val="8"/>
        </w:rPr>
        <w:t>antipoverty</w:t>
      </w:r>
      <w:proofErr w:type="gramEnd"/>
      <w:r w:rsidRPr="004F58FF">
        <w:rPr>
          <w:sz w:val="8"/>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w:t>
      </w:r>
      <w:r w:rsidRPr="004F58FF">
        <w:rPr>
          <w:sz w:val="8"/>
        </w:rPr>
        <w:lastRenderedPageBreak/>
        <w:t xml:space="preserve">momentum on his side because of the Republican Party’s concerns about the Latino vote and the shooting at Newtown.” </w:t>
      </w:r>
      <w:r w:rsidRPr="004F58FF">
        <w:rPr>
          <w:rStyle w:val="StyleBoldUnderline"/>
        </w:rPr>
        <w:t>Obama may</w:t>
      </w:r>
      <w:r w:rsidRPr="004F58FF">
        <w:rPr>
          <w:sz w:val="8"/>
        </w:rPr>
        <w:t xml:space="preserve"> also </w:t>
      </w:r>
      <w:r w:rsidRPr="004F58FF">
        <w:rPr>
          <w:rStyle w:val="StyleBoldUnderline"/>
        </w:rPr>
        <w:t>get his way</w:t>
      </w:r>
      <w:r w:rsidRPr="004F58FF">
        <w:rPr>
          <w:sz w:val="8"/>
        </w:rPr>
        <w:t xml:space="preserve"> on the debt ceiling, </w:t>
      </w:r>
      <w:r w:rsidRPr="004F58FF">
        <w:rPr>
          <w:rStyle w:val="StyleBoldUnderline"/>
        </w:rPr>
        <w:t xml:space="preserve">not because of his reelection, </w:t>
      </w:r>
      <w:r w:rsidRPr="004F58FF">
        <w:rPr>
          <w:sz w:val="8"/>
        </w:rPr>
        <w:t>Sides says, “</w:t>
      </w:r>
      <w:r w:rsidRPr="004F58FF">
        <w:rPr>
          <w:rStyle w:val="StyleBoldUnderline"/>
        </w:rPr>
        <w:t>but because Republicans are beginning to doubt whether taking a hard line on fiscal policy is a good idea</w:t>
      </w:r>
      <w:r w:rsidRPr="004F58FF">
        <w:rPr>
          <w:sz w:val="8"/>
        </w:rPr>
        <w:t>,” as the party suffers in the polls.</w:t>
      </w:r>
      <w:r w:rsidRPr="004F58FF">
        <w:rPr>
          <w:sz w:val="12"/>
        </w:rPr>
        <w:t>¶</w:t>
      </w:r>
      <w:r w:rsidRPr="004F58FF">
        <w:rPr>
          <w:sz w:val="8"/>
        </w:rPr>
        <w:t xml:space="preserve"> THE REAL LIMITS ON POWER</w:t>
      </w:r>
      <w:r w:rsidRPr="004F58FF">
        <w:rPr>
          <w:sz w:val="12"/>
        </w:rPr>
        <w:t>¶</w:t>
      </w:r>
      <w:r w:rsidRPr="004F58FF">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4F58FF">
        <w:rPr>
          <w:sz w:val="8"/>
        </w:rPr>
        <w:t>be</w:t>
      </w:r>
      <w:proofErr w:type="gramEnd"/>
      <w:r w:rsidRPr="004F58FF">
        <w:rPr>
          <w:sz w:val="8"/>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4F58FF">
        <w:rPr>
          <w:rStyle w:val="StyleBoldUnderline"/>
          <w:highlight w:val="cyan"/>
        </w:rPr>
        <w:t>if he picks issues</w:t>
      </w:r>
      <w:r w:rsidRPr="004F58FF">
        <w:rPr>
          <w:sz w:val="8"/>
        </w:rPr>
        <w:t xml:space="preserve"> that the country’s mood will support—such as, perhaps, immigration reform and gun control—</w:t>
      </w:r>
      <w:r w:rsidRPr="004F58FF">
        <w:rPr>
          <w:rStyle w:val="StyleBoldUnderline"/>
          <w:highlight w:val="cyan"/>
        </w:rPr>
        <w:t>there is no reason to</w:t>
      </w:r>
      <w:r w:rsidRPr="004F58FF">
        <w:rPr>
          <w:sz w:val="8"/>
          <w:highlight w:val="cyan"/>
        </w:rPr>
        <w:t xml:space="preserve"> </w:t>
      </w:r>
      <w:r w:rsidRPr="004F58FF">
        <w:rPr>
          <w:rStyle w:val="StyleBoldUnderline"/>
          <w:highlight w:val="cyan"/>
        </w:rPr>
        <w:t>think he can’t win</w:t>
      </w:r>
      <w:r w:rsidRPr="004F58FF">
        <w:rPr>
          <w:rStyle w:val="StyleBoldUnderline"/>
        </w:rPr>
        <w:t xml:space="preserve"> far </w:t>
      </w:r>
      <w:r w:rsidRPr="004F58FF">
        <w:rPr>
          <w:rStyle w:val="StyleBoldUnderline"/>
          <w:highlight w:val="cyan"/>
        </w:rPr>
        <w:t>more victories</w:t>
      </w:r>
      <w:r w:rsidRPr="004F58FF">
        <w:rPr>
          <w:sz w:val="8"/>
          <w:highlight w:val="cyan"/>
        </w:rPr>
        <w:t xml:space="preserve"> </w:t>
      </w:r>
      <w:r w:rsidRPr="004F58FF">
        <w:rPr>
          <w:rStyle w:val="StyleBoldUnderline"/>
          <w:highlight w:val="cyan"/>
        </w:rPr>
        <w:t>than</w:t>
      </w:r>
      <w:r w:rsidRPr="004F58FF">
        <w:rPr>
          <w:sz w:val="8"/>
        </w:rPr>
        <w:t xml:space="preserve"> any of the </w:t>
      </w:r>
      <w:r w:rsidRPr="004F58FF">
        <w:rPr>
          <w:rStyle w:val="StyleBoldUnderline"/>
        </w:rPr>
        <w:t xml:space="preserve">careful </w:t>
      </w:r>
      <w:r w:rsidRPr="004F58FF">
        <w:rPr>
          <w:rStyle w:val="StyleBoldUnderline"/>
          <w:highlight w:val="cyan"/>
        </w:rPr>
        <w:t>calculators of</w:t>
      </w:r>
      <w:r w:rsidRPr="004F58FF">
        <w:rPr>
          <w:rStyle w:val="StyleBoldUnderline"/>
        </w:rPr>
        <w:t xml:space="preserve"> </w:t>
      </w:r>
      <w:r w:rsidRPr="004F58FF">
        <w:rPr>
          <w:rStyle w:val="StyleBoldUnderline"/>
          <w:highlight w:val="cyan"/>
        </w:rPr>
        <w:t>pol</w:t>
      </w:r>
      <w:r w:rsidRPr="004F58FF">
        <w:rPr>
          <w:rStyle w:val="StyleBoldUnderline"/>
        </w:rPr>
        <w:t xml:space="preserve">itical </w:t>
      </w:r>
      <w:r w:rsidRPr="004F58FF">
        <w:rPr>
          <w:rStyle w:val="StyleBoldUnderline"/>
          <w:highlight w:val="cyan"/>
        </w:rPr>
        <w:t>cap</w:t>
      </w:r>
      <w:r w:rsidRPr="004F58FF">
        <w:rPr>
          <w:rStyle w:val="StyleBoldUnderline"/>
        </w:rPr>
        <w:t xml:space="preserve">ital </w:t>
      </w:r>
      <w:r w:rsidRPr="004F58FF">
        <w:rPr>
          <w:sz w:val="8"/>
        </w:rPr>
        <w:t xml:space="preserve">now </w:t>
      </w:r>
      <w:r w:rsidRPr="004F58FF">
        <w:rPr>
          <w:rStyle w:val="StyleBoldUnderline"/>
          <w:highlight w:val="cyan"/>
        </w:rPr>
        <w:t>believe is possible</w:t>
      </w:r>
      <w:r w:rsidRPr="004F58FF">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4F58FF">
        <w:rPr>
          <w:rStyle w:val="StyleBoldUnderline"/>
        </w:rPr>
        <w:t xml:space="preserve">If he can get some </w:t>
      </w:r>
      <w:r w:rsidRPr="004F58FF">
        <w:rPr>
          <w:rStyle w:val="StyleBoldUnderline"/>
          <w:highlight w:val="cyan"/>
        </w:rPr>
        <w:t>early wins</w:t>
      </w:r>
      <w:r w:rsidRPr="004F58FF">
        <w:rPr>
          <w:sz w:val="8"/>
        </w:rPr>
        <w:t>—as he already has, apparently, on the fiscal cliff and the upper-income tax increase—</w:t>
      </w:r>
      <w:r w:rsidRPr="004F58FF">
        <w:rPr>
          <w:rStyle w:val="StyleBoldUnderline"/>
        </w:rPr>
        <w:t xml:space="preserve">that will </w:t>
      </w:r>
      <w:r w:rsidRPr="004F58FF">
        <w:rPr>
          <w:rStyle w:val="StyleBoldUnderline"/>
          <w:highlight w:val="cyan"/>
        </w:rPr>
        <w:t>create momentum</w:t>
      </w:r>
      <w:r w:rsidRPr="004F58FF">
        <w:rPr>
          <w:rStyle w:val="StyleBoldUnderline"/>
        </w:rPr>
        <w:t>,</w:t>
      </w:r>
      <w:r w:rsidRPr="004F58FF">
        <w:rPr>
          <w:sz w:val="8"/>
        </w:rPr>
        <w:t xml:space="preserve"> </w:t>
      </w:r>
      <w:r w:rsidRPr="004F58FF">
        <w:rPr>
          <w:rStyle w:val="StyleBoldUnderline"/>
        </w:rPr>
        <w:t>and one win may well lead to others. “Winning wins</w:t>
      </w:r>
      <w:r w:rsidRPr="004F58FF">
        <w:rPr>
          <w:sz w:val="8"/>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4F58FF">
        <w:rPr>
          <w:sz w:val="8"/>
        </w:rPr>
        <w:t>backlash.</w:t>
      </w:r>
      <w:proofErr w:type="gramEnd"/>
      <w:r w:rsidRPr="004F58FF">
        <w:rPr>
          <w:sz w:val="8"/>
        </w:rPr>
        <w:t xml:space="preserve"> But by </w:t>
      </w:r>
      <w:proofErr w:type="gramStart"/>
      <w:r w:rsidRPr="004F58FF">
        <w:rPr>
          <w:sz w:val="8"/>
        </w:rPr>
        <w:t>laying</w:t>
      </w:r>
      <w:proofErr w:type="gramEnd"/>
      <w:r w:rsidRPr="004F58FF">
        <w:rPr>
          <w:sz w:val="8"/>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4A0597" w:rsidRDefault="004A0597" w:rsidP="004A0597">
      <w:pPr>
        <w:pStyle w:val="Heading2"/>
      </w:pPr>
      <w:r>
        <w:lastRenderedPageBreak/>
        <w:t>1ar</w:t>
      </w:r>
    </w:p>
    <w:p w:rsidR="004A0597" w:rsidRDefault="004A0597" w:rsidP="004A0597">
      <w:pPr>
        <w:pStyle w:val="Heading3"/>
      </w:pPr>
      <w:r>
        <w:lastRenderedPageBreak/>
        <w:t>1ar</w:t>
      </w:r>
      <w:bookmarkStart w:id="0" w:name="_GoBack"/>
      <w:bookmarkEnd w:id="0"/>
      <w:r>
        <w:t xml:space="preserve"> – k</w:t>
      </w:r>
    </w:p>
    <w:p w:rsidR="004A0597" w:rsidRDefault="004A0597" w:rsidP="004A0597">
      <w:pPr>
        <w:keepNext/>
        <w:keepLines/>
        <w:spacing w:before="200"/>
        <w:outlineLvl w:val="3"/>
        <w:rPr>
          <w:rFonts w:eastAsia="Times New Roman" w:cs="Times New Roman"/>
          <w:b/>
          <w:bCs/>
          <w:iCs/>
          <w:sz w:val="26"/>
        </w:rPr>
      </w:pPr>
      <w:r>
        <w:rPr>
          <w:rFonts w:eastAsia="Times New Roman" w:cs="Times New Roman"/>
          <w:b/>
          <w:bCs/>
          <w:iCs/>
          <w:sz w:val="26"/>
        </w:rPr>
        <w:t xml:space="preserve">Terror attack turns the entire case---fear would cause </w:t>
      </w:r>
      <w:r>
        <w:rPr>
          <w:rFonts w:eastAsia="Times New Roman" w:cs="Times New Roman"/>
          <w:b/>
          <w:bCs/>
          <w:iCs/>
          <w:sz w:val="26"/>
          <w:u w:val="single"/>
        </w:rPr>
        <w:t>public acquiescence</w:t>
      </w:r>
      <w:r>
        <w:rPr>
          <w:rFonts w:eastAsia="Times New Roman" w:cs="Times New Roman"/>
          <w:b/>
          <w:bCs/>
          <w:iCs/>
          <w:sz w:val="26"/>
        </w:rPr>
        <w:t xml:space="preserve"> to rights-violations and government crackdowns that outweigh the case by an order of magnitude </w:t>
      </w:r>
    </w:p>
    <w:p w:rsidR="004A0597" w:rsidRDefault="004A0597" w:rsidP="004A0597">
      <w:pPr>
        <w:rPr>
          <w:rFonts w:eastAsia="Calibri"/>
        </w:rPr>
      </w:pPr>
      <w:r>
        <w:rPr>
          <w:rFonts w:eastAsia="Calibri"/>
        </w:rPr>
        <w:t xml:space="preserve">Peter </w:t>
      </w:r>
      <w:proofErr w:type="spellStart"/>
      <w:r>
        <w:rPr>
          <w:rFonts w:eastAsia="Calibri"/>
          <w:b/>
          <w:bCs/>
          <w:sz w:val="26"/>
        </w:rPr>
        <w:t>Beinart</w:t>
      </w:r>
      <w:proofErr w:type="spellEnd"/>
      <w:r>
        <w:rPr>
          <w:rFonts w:eastAsia="Calibri"/>
          <w:b/>
          <w:bCs/>
          <w:sz w:val="26"/>
        </w:rPr>
        <w:t xml:space="preserve"> 8</w:t>
      </w:r>
      <w:r>
        <w:rPr>
          <w:rFonts w:eastAsia="Calibri"/>
        </w:rPr>
        <w:t>, associate professor of journalism and political science at CUNY, The Good Fight; Why Liberals – and only Liberals – Can Win the War on Terror and Make America Great Again, 110-1</w:t>
      </w:r>
    </w:p>
    <w:p w:rsidR="004A0597" w:rsidRDefault="004A0597" w:rsidP="004A0597">
      <w:pPr>
        <w:rPr>
          <w:rFonts w:eastAsia="Calibri"/>
          <w:bCs/>
          <w:u w:val="single"/>
        </w:rPr>
      </w:pPr>
      <w:r>
        <w:rPr>
          <w:rFonts w:eastAsia="Calibri"/>
          <w:sz w:val="14"/>
        </w:rPr>
        <w:t xml:space="preserve">Indeed, </w:t>
      </w:r>
      <w:r>
        <w:rPr>
          <w:rFonts w:eastAsia="Calibri"/>
          <w:bCs/>
          <w:u w:val="single"/>
        </w:rPr>
        <w:t>while the Bush administration bears the blame</w:t>
      </w:r>
      <w:r>
        <w:rPr>
          <w:rFonts w:eastAsia="Calibri"/>
          <w:sz w:val="14"/>
        </w:rPr>
        <w:t xml:space="preserve"> for these </w:t>
      </w:r>
      <w:proofErr w:type="spellStart"/>
      <w:r>
        <w:rPr>
          <w:rFonts w:eastAsia="Calibri"/>
          <w:sz w:val="14"/>
        </w:rPr>
        <w:t>hor</w:t>
      </w:r>
      <w:proofErr w:type="spellEnd"/>
      <w:r>
        <w:rPr>
          <w:rFonts w:eastAsia="Calibri"/>
          <w:sz w:val="14"/>
        </w:rPr>
        <w:t xml:space="preserve">- </w:t>
      </w:r>
      <w:proofErr w:type="spellStart"/>
      <w:r>
        <w:rPr>
          <w:rFonts w:eastAsia="Calibri"/>
          <w:sz w:val="14"/>
        </w:rPr>
        <w:t>rors</w:t>
      </w:r>
      <w:proofErr w:type="spellEnd"/>
      <w:r>
        <w:rPr>
          <w:rFonts w:eastAsia="Calibri"/>
          <w:sz w:val="14"/>
        </w:rPr>
        <w:t xml:space="preserve">, </w:t>
      </w:r>
      <w:r>
        <w:rPr>
          <w:rFonts w:eastAsia="Calibri"/>
          <w:bCs/>
          <w:u w:val="single"/>
        </w:rPr>
        <w:t xml:space="preserve">White House officials exploited a shift in public values </w:t>
      </w:r>
      <w:r>
        <w:rPr>
          <w:rFonts w:eastAsia="Calibri"/>
          <w:bCs/>
          <w:highlight w:val="yellow"/>
          <w:u w:val="single"/>
        </w:rPr>
        <w:t>after 9/11</w:t>
      </w:r>
      <w:r>
        <w:rPr>
          <w:rFonts w:eastAsia="Calibri"/>
          <w:sz w:val="14"/>
        </w:rPr>
        <w:t xml:space="preserve">. When asked by Princeton Survey Research Associates in 1997 whether stopping terrorism required citizens to cede some civil liberties, less than one-t </w:t>
      </w:r>
      <w:proofErr w:type="spellStart"/>
      <w:r>
        <w:rPr>
          <w:rFonts w:eastAsia="Calibri"/>
          <w:sz w:val="14"/>
        </w:rPr>
        <w:t>hird</w:t>
      </w:r>
      <w:proofErr w:type="spellEnd"/>
      <w:r>
        <w:rPr>
          <w:rFonts w:eastAsia="Calibri"/>
          <w:sz w:val="14"/>
        </w:rPr>
        <w:t xml:space="preserve"> of Americans said yes. By the spring of 2002, that had grown to almost three- quarters. </w:t>
      </w:r>
      <w:r>
        <w:rPr>
          <w:rFonts w:eastAsia="Calibri"/>
          <w:bCs/>
          <w:highlight w:val="yellow"/>
          <w:u w:val="single"/>
        </w:rPr>
        <w:t>Public support for</w:t>
      </w:r>
      <w:r>
        <w:rPr>
          <w:rFonts w:eastAsia="Calibri"/>
          <w:bCs/>
          <w:u w:val="single"/>
        </w:rPr>
        <w:t xml:space="preserve"> the </w:t>
      </w:r>
      <w:r>
        <w:rPr>
          <w:rFonts w:eastAsia="Calibri"/>
          <w:bCs/>
          <w:highlight w:val="yellow"/>
          <w:u w:val="single"/>
        </w:rPr>
        <w:t>government</w:t>
      </w:r>
      <w:r>
        <w:rPr>
          <w:rFonts w:eastAsia="Calibri"/>
          <w:bCs/>
          <w:u w:val="single"/>
        </w:rPr>
        <w:t xml:space="preserve">’s right to </w:t>
      </w:r>
      <w:r>
        <w:rPr>
          <w:rFonts w:eastAsia="Calibri"/>
          <w:bCs/>
          <w:highlight w:val="yellow"/>
          <w:u w:val="single"/>
        </w:rPr>
        <w:t>wire- tap</w:t>
      </w:r>
      <w:r>
        <w:rPr>
          <w:rFonts w:eastAsia="Calibri"/>
          <w:bCs/>
          <w:u w:val="single"/>
        </w:rPr>
        <w:t xml:space="preserve"> phones and read people’s mail also </w:t>
      </w:r>
      <w:r>
        <w:rPr>
          <w:rFonts w:eastAsia="Calibri"/>
          <w:bCs/>
          <w:highlight w:val="yellow"/>
          <w:u w:val="single"/>
        </w:rPr>
        <w:t>grew exponentially</w:t>
      </w:r>
      <w:r>
        <w:rPr>
          <w:rFonts w:eastAsia="Calibri"/>
          <w:bCs/>
          <w:u w:val="single"/>
        </w:rPr>
        <w:t>.</w:t>
      </w:r>
      <w:r>
        <w:rPr>
          <w:rFonts w:eastAsia="Calibri"/>
          <w:sz w:val="14"/>
        </w:rPr>
        <w:t xml:space="preserve"> In fact, </w:t>
      </w:r>
      <w:r>
        <w:rPr>
          <w:rFonts w:eastAsia="Calibri"/>
          <w:bCs/>
          <w:highlight w:val="yellow"/>
          <w:u w:val="single"/>
        </w:rPr>
        <w:t>polling</w:t>
      </w:r>
      <w:r>
        <w:rPr>
          <w:rFonts w:eastAsia="Calibri"/>
          <w:sz w:val="14"/>
        </w:rPr>
        <w:t xml:space="preserve"> in the months after the attack </w:t>
      </w:r>
      <w:r>
        <w:rPr>
          <w:rFonts w:eastAsia="Calibri"/>
          <w:bCs/>
          <w:highlight w:val="yellow"/>
          <w:u w:val="single"/>
        </w:rPr>
        <w:t xml:space="preserve">showed Americans less concerned that </w:t>
      </w:r>
      <w:r>
        <w:rPr>
          <w:rFonts w:eastAsia="Calibri"/>
          <w:bCs/>
          <w:u w:val="single"/>
        </w:rPr>
        <w:t xml:space="preserve">the </w:t>
      </w:r>
      <w:r>
        <w:rPr>
          <w:rFonts w:eastAsia="Calibri"/>
          <w:bCs/>
          <w:highlight w:val="yellow"/>
          <w:u w:val="single"/>
        </w:rPr>
        <w:t>Bush</w:t>
      </w:r>
      <w:r>
        <w:rPr>
          <w:rFonts w:eastAsia="Calibri"/>
          <w:bCs/>
          <w:u w:val="single"/>
        </w:rPr>
        <w:t xml:space="preserve"> administration </w:t>
      </w:r>
      <w:r>
        <w:rPr>
          <w:rFonts w:eastAsia="Calibri"/>
          <w:bCs/>
          <w:highlight w:val="yellow"/>
          <w:u w:val="single"/>
        </w:rPr>
        <w:t>was</w:t>
      </w:r>
      <w:r>
        <w:rPr>
          <w:rFonts w:eastAsia="Calibri"/>
          <w:bCs/>
          <w:u w:val="single"/>
        </w:rPr>
        <w:t xml:space="preserve"> </w:t>
      </w:r>
      <w:r>
        <w:rPr>
          <w:rFonts w:eastAsia="Calibri"/>
          <w:bCs/>
          <w:highlight w:val="yellow"/>
          <w:u w:val="single"/>
        </w:rPr>
        <w:t xml:space="preserve">violating civil liberties than that </w:t>
      </w:r>
      <w:r>
        <w:rPr>
          <w:rFonts w:eastAsia="Calibri"/>
          <w:b/>
          <w:highlight w:val="yellow"/>
          <w:u w:val="single"/>
          <w:bdr w:val="none" w:sz="0" w:space="0" w:color="auto" w:frame="1"/>
        </w:rPr>
        <w:t>it wasn’t violating them enough</w:t>
      </w:r>
      <w:r>
        <w:rPr>
          <w:rFonts w:eastAsia="Calibri"/>
          <w:sz w:val="14"/>
        </w:rPr>
        <w:t xml:space="preserve">. </w:t>
      </w:r>
      <w:r>
        <w:rPr>
          <w:rFonts w:eastAsia="Calibri"/>
          <w:bCs/>
          <w:u w:val="single"/>
        </w:rPr>
        <w:t>What will happen the next time?</w:t>
      </w:r>
      <w:r>
        <w:rPr>
          <w:rFonts w:eastAsia="Calibri"/>
          <w:sz w:val="14"/>
        </w:rPr>
        <w:t xml:space="preserve"> It is, of course, impossible to predict the reaction to any particular attack. But </w:t>
      </w:r>
      <w:r>
        <w:rPr>
          <w:rFonts w:eastAsia="Calibri"/>
          <w:bCs/>
          <w:highlight w:val="yellow"/>
          <w:u w:val="single"/>
        </w:rPr>
        <w:t>in 2003, the</w:t>
      </w:r>
      <w:r>
        <w:rPr>
          <w:rFonts w:eastAsia="Calibri"/>
          <w:bCs/>
          <w:u w:val="single"/>
        </w:rPr>
        <w:t xml:space="preserve"> </w:t>
      </w:r>
      <w:r>
        <w:rPr>
          <w:rFonts w:eastAsia="Calibri"/>
          <w:bCs/>
          <w:highlight w:val="yellow"/>
          <w:u w:val="single"/>
        </w:rPr>
        <w:t>Center</w:t>
      </w:r>
      <w:r>
        <w:rPr>
          <w:rFonts w:eastAsia="Calibri"/>
          <w:bCs/>
          <w:u w:val="single"/>
        </w:rPr>
        <w:t xml:space="preserve"> for Public Integrity </w:t>
      </w:r>
      <w:r>
        <w:rPr>
          <w:rFonts w:eastAsia="Calibri"/>
          <w:bCs/>
          <w:highlight w:val="yellow"/>
          <w:u w:val="single"/>
        </w:rPr>
        <w:t>got a draft of</w:t>
      </w:r>
      <w:r>
        <w:rPr>
          <w:rFonts w:eastAsia="Calibri"/>
          <w:sz w:val="14"/>
        </w:rPr>
        <w:t xml:space="preserve"> something called </w:t>
      </w:r>
      <w:r>
        <w:rPr>
          <w:rFonts w:eastAsia="Calibri"/>
          <w:bCs/>
          <w:highlight w:val="yellow"/>
          <w:u w:val="single"/>
        </w:rPr>
        <w:t>the</w:t>
      </w:r>
      <w:r>
        <w:rPr>
          <w:rFonts w:eastAsia="Calibri"/>
          <w:sz w:val="14"/>
        </w:rPr>
        <w:t xml:space="preserve"> Domestic Security Enhance- </w:t>
      </w:r>
      <w:proofErr w:type="spellStart"/>
      <w:r>
        <w:rPr>
          <w:rFonts w:eastAsia="Calibri"/>
          <w:sz w:val="14"/>
        </w:rPr>
        <w:t>ment</w:t>
      </w:r>
      <w:proofErr w:type="spellEnd"/>
      <w:r>
        <w:rPr>
          <w:rFonts w:eastAsia="Calibri"/>
          <w:sz w:val="14"/>
        </w:rPr>
        <w:t xml:space="preserve"> Act, quickly dubbed </w:t>
      </w:r>
      <w:r>
        <w:rPr>
          <w:rFonts w:eastAsia="Calibri"/>
          <w:bCs/>
          <w:highlight w:val="yellow"/>
          <w:u w:val="single"/>
        </w:rPr>
        <w:t>Patriot II.</w:t>
      </w:r>
      <w:r>
        <w:rPr>
          <w:rFonts w:eastAsia="Calibri"/>
          <w:sz w:val="14"/>
        </w:rPr>
        <w:t xml:space="preserve"> According to the center’s executive director, Charles Lewis, </w:t>
      </w:r>
      <w:r>
        <w:rPr>
          <w:rFonts w:eastAsia="Calibri"/>
          <w:b/>
          <w:highlight w:val="yellow"/>
          <w:u w:val="single"/>
          <w:bdr w:val="none" w:sz="0" w:space="0" w:color="auto" w:frame="1"/>
        </w:rPr>
        <w:t>it expanded government power</w:t>
      </w:r>
      <w:r>
        <w:rPr>
          <w:rFonts w:eastAsia="Calibri"/>
          <w:sz w:val="14"/>
        </w:rPr>
        <w:t xml:space="preserve"> five or </w:t>
      </w:r>
      <w:r>
        <w:rPr>
          <w:rFonts w:eastAsia="Calibri"/>
          <w:b/>
          <w:highlight w:val="yellow"/>
          <w:u w:val="single"/>
          <w:bdr w:val="single" w:sz="4" w:space="0" w:color="auto" w:frame="1"/>
        </w:rPr>
        <w:t>ten times</w:t>
      </w:r>
      <w:r>
        <w:rPr>
          <w:rFonts w:eastAsia="Calibri"/>
          <w:b/>
          <w:highlight w:val="yellow"/>
          <w:u w:val="single"/>
          <w:bdr w:val="none" w:sz="0" w:space="0" w:color="auto" w:frame="1"/>
        </w:rPr>
        <w:t xml:space="preserve"> as much</w:t>
      </w:r>
      <w:r>
        <w:rPr>
          <w:rFonts w:eastAsia="Calibri"/>
          <w:b/>
          <w:u w:val="single"/>
          <w:bdr w:val="none" w:sz="0" w:space="0" w:color="auto" w:frame="1"/>
        </w:rPr>
        <w:t xml:space="preserve"> as its predecessor</w:t>
      </w:r>
      <w:r>
        <w:rPr>
          <w:rFonts w:eastAsia="Calibri"/>
          <w:sz w:val="14"/>
        </w:rPr>
        <w:t xml:space="preserve">. </w:t>
      </w:r>
      <w:r>
        <w:rPr>
          <w:rFonts w:eastAsia="Calibri"/>
          <w:bCs/>
          <w:highlight w:val="yellow"/>
          <w:u w:val="single"/>
        </w:rPr>
        <w:t>One provision permitted the government to strip</w:t>
      </w:r>
      <w:r>
        <w:rPr>
          <w:rFonts w:eastAsia="Calibri"/>
          <w:sz w:val="14"/>
        </w:rPr>
        <w:t xml:space="preserve"> native-born </w:t>
      </w:r>
      <w:r>
        <w:rPr>
          <w:rFonts w:eastAsia="Calibri"/>
          <w:bCs/>
          <w:highlight w:val="yellow"/>
          <w:u w:val="single"/>
        </w:rPr>
        <w:t xml:space="preserve">Americans of </w:t>
      </w:r>
      <w:r>
        <w:rPr>
          <w:rFonts w:eastAsia="Calibri"/>
          <w:bCs/>
          <w:u w:val="single"/>
        </w:rPr>
        <w:t xml:space="preserve">their </w:t>
      </w:r>
      <w:r>
        <w:rPr>
          <w:rFonts w:eastAsia="Calibri"/>
          <w:bCs/>
          <w:highlight w:val="yellow"/>
          <w:u w:val="single"/>
        </w:rPr>
        <w:t xml:space="preserve">citizenship, allowing them to be </w:t>
      </w:r>
      <w:r>
        <w:rPr>
          <w:rStyle w:val="Emphasis"/>
          <w:highlight w:val="yellow"/>
        </w:rPr>
        <w:t>indefinitely imprisoned</w:t>
      </w:r>
      <w:r>
        <w:rPr>
          <w:rFonts w:eastAsia="Calibri"/>
          <w:bCs/>
          <w:u w:val="single"/>
        </w:rPr>
        <w:t xml:space="preserve"> </w:t>
      </w:r>
      <w:r>
        <w:rPr>
          <w:rFonts w:eastAsia="Calibri"/>
          <w:sz w:val="14"/>
        </w:rPr>
        <w:t xml:space="preserve">without legal recourse if they were deemed to have provided any support—even nonviolent support—to groups designated as terrorist. After an outcry, the bill was shelved. But </w:t>
      </w:r>
      <w:r>
        <w:rPr>
          <w:rFonts w:eastAsia="Calibri"/>
          <w:bCs/>
          <w:highlight w:val="yellow"/>
          <w:u w:val="single"/>
        </w:rPr>
        <w:t>it offers a hint of what</w:t>
      </w:r>
      <w:r>
        <w:rPr>
          <w:rFonts w:eastAsia="Calibri"/>
          <w:bCs/>
          <w:u w:val="single"/>
        </w:rPr>
        <w:t xml:space="preserve"> </w:t>
      </w:r>
      <w:r>
        <w:rPr>
          <w:rFonts w:eastAsia="Calibri"/>
          <w:sz w:val="14"/>
        </w:rPr>
        <w:t xml:space="preserve">this administration—or </w:t>
      </w:r>
      <w:r>
        <w:rPr>
          <w:rStyle w:val="Emphasis"/>
          <w:highlight w:val="yellow"/>
        </w:rPr>
        <w:t>any administration</w:t>
      </w:r>
      <w:r>
        <w:rPr>
          <w:rFonts w:eastAsia="Calibri"/>
          <w:bCs/>
          <w:highlight w:val="yellow"/>
          <w:u w:val="single"/>
        </w:rPr>
        <w:t>—might do if</w:t>
      </w:r>
      <w:r>
        <w:rPr>
          <w:rFonts w:eastAsia="Calibri"/>
          <w:bCs/>
          <w:u w:val="single"/>
        </w:rPr>
        <w:t xml:space="preserve"> the United States were </w:t>
      </w:r>
      <w:r>
        <w:rPr>
          <w:rFonts w:eastAsia="Calibri"/>
          <w:bCs/>
          <w:highlight w:val="yellow"/>
          <w:u w:val="single"/>
        </w:rPr>
        <w:t>hit again</w:t>
      </w:r>
      <w:r>
        <w:rPr>
          <w:rFonts w:eastAsia="Calibri"/>
          <w:sz w:val="14"/>
        </w:rPr>
        <w:t xml:space="preserve">. </w:t>
      </w:r>
      <w:r>
        <w:rPr>
          <w:rFonts w:eastAsia="Calibri"/>
          <w:sz w:val="12"/>
        </w:rPr>
        <w:t>¶</w:t>
      </w:r>
      <w:r>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w:t>
      </w:r>
      <w:proofErr w:type="spellStart"/>
      <w:r>
        <w:rPr>
          <w:rFonts w:eastAsia="Calibri"/>
          <w:sz w:val="14"/>
        </w:rPr>
        <w:t>tates</w:t>
      </w:r>
      <w:proofErr w:type="spellEnd"/>
      <w:r>
        <w:rPr>
          <w:rFonts w:eastAsia="Calibri"/>
          <w:sz w:val="14"/>
        </w:rPr>
        <w:t>.” The other jokes about the global recession sparked by the latest attacks. And he muses about how terrorism has changed American life. “</w:t>
      </w:r>
      <w:r>
        <w:rPr>
          <w:rFonts w:eastAsia="Calibri"/>
          <w:bCs/>
          <w:highlight w:val="yellow"/>
          <w:u w:val="single"/>
        </w:rPr>
        <w:t>That</w:t>
      </w:r>
      <w:r>
        <w:rPr>
          <w:rFonts w:eastAsia="Calibri"/>
          <w:bCs/>
          <w:u w:val="single"/>
        </w:rPr>
        <w:t xml:space="preserve"> new Patriot Act</w:t>
      </w:r>
      <w:r>
        <w:rPr>
          <w:rFonts w:eastAsia="Calibri"/>
          <w:sz w:val="14"/>
        </w:rPr>
        <w:t>,” he writes, “</w:t>
      </w:r>
      <w:r>
        <w:rPr>
          <w:rFonts w:eastAsia="Calibri"/>
          <w:bCs/>
          <w:highlight w:val="yellow"/>
          <w:u w:val="single"/>
        </w:rPr>
        <w:t xml:space="preserve">went </w:t>
      </w:r>
      <w:r>
        <w:rPr>
          <w:rFonts w:eastAsia="Calibri"/>
          <w:b/>
          <w:highlight w:val="yellow"/>
          <w:u w:val="single"/>
          <w:bdr w:val="none" w:sz="0" w:space="0" w:color="auto" w:frame="1"/>
        </w:rPr>
        <w:t>way beyond anything imagined</w:t>
      </w:r>
      <w:r>
        <w:rPr>
          <w:rFonts w:eastAsia="Calibri"/>
          <w:b/>
          <w:u w:val="single"/>
          <w:bdr w:val="none" w:sz="0" w:space="0" w:color="auto" w:frame="1"/>
        </w:rPr>
        <w:t xml:space="preserve"> after 9/11</w:t>
      </w:r>
      <w:r>
        <w:rPr>
          <w:rFonts w:eastAsia="Calibri"/>
          <w:sz w:val="14"/>
        </w:rPr>
        <w:t>.”  “</w:t>
      </w:r>
      <w:r>
        <w:rPr>
          <w:rFonts w:eastAsia="Calibri"/>
          <w:bCs/>
          <w:highlight w:val="yellow"/>
          <w:u w:val="single"/>
        </w:rPr>
        <w:t>The</w:t>
      </w:r>
      <w:r>
        <w:rPr>
          <w:rFonts w:eastAsia="Calibri"/>
          <w:sz w:val="14"/>
          <w:highlight w:val="yellow"/>
        </w:rPr>
        <w:t xml:space="preserve"> </w:t>
      </w:r>
      <w:r>
        <w:rPr>
          <w:rFonts w:eastAsia="Calibri"/>
          <w:bCs/>
          <w:highlight w:val="yellow"/>
          <w:u w:val="single"/>
        </w:rPr>
        <w:t>fear cycle generated by</w:t>
      </w:r>
      <w:r>
        <w:rPr>
          <w:rFonts w:eastAsia="Calibri"/>
          <w:bCs/>
          <w:u w:val="single"/>
        </w:rPr>
        <w:t xml:space="preserve"> an increasing spread of WMD and </w:t>
      </w:r>
      <w:r>
        <w:rPr>
          <w:rFonts w:eastAsia="Calibri"/>
          <w:bCs/>
          <w:highlight w:val="yellow"/>
          <w:u w:val="single"/>
        </w:rPr>
        <w:t>terrorist attacks</w:t>
      </w:r>
      <w:r>
        <w:rPr>
          <w:rFonts w:eastAsia="Calibri"/>
          <w:sz w:val="14"/>
        </w:rPr>
        <w:t>,” comments the CIA report, “</w:t>
      </w:r>
      <w:r>
        <w:rPr>
          <w:rFonts w:eastAsia="Calibri"/>
          <w:bCs/>
          <w:u w:val="single"/>
        </w:rPr>
        <w:t xml:space="preserve">once under way, </w:t>
      </w:r>
      <w:r>
        <w:rPr>
          <w:rFonts w:eastAsia="Calibri"/>
          <w:bCs/>
          <w:highlight w:val="yellow"/>
          <w:u w:val="single"/>
        </w:rPr>
        <w:t>would be</w:t>
      </w:r>
      <w:r>
        <w:rPr>
          <w:rFonts w:eastAsia="Calibri"/>
          <w:bCs/>
          <w:u w:val="single"/>
        </w:rPr>
        <w:t xml:space="preserve"> </w:t>
      </w:r>
      <w:r>
        <w:rPr>
          <w:rFonts w:eastAsia="Calibri"/>
          <w:sz w:val="14"/>
        </w:rPr>
        <w:t>one of</w:t>
      </w:r>
      <w:r>
        <w:rPr>
          <w:rFonts w:eastAsia="Calibri"/>
          <w:bCs/>
          <w:u w:val="single"/>
        </w:rPr>
        <w:t xml:space="preserve"> </w:t>
      </w:r>
      <w:r>
        <w:rPr>
          <w:rFonts w:eastAsia="Calibri"/>
          <w:bCs/>
          <w:highlight w:val="yellow"/>
          <w:u w:val="single"/>
        </w:rPr>
        <w:t xml:space="preserve">the </w:t>
      </w:r>
      <w:r>
        <w:rPr>
          <w:rFonts w:eastAsia="Calibri"/>
          <w:b/>
          <w:highlight w:val="yellow"/>
          <w:u w:val="single"/>
          <w:bdr w:val="none" w:sz="0" w:space="0" w:color="auto" w:frame="1"/>
        </w:rPr>
        <w:t>hardest to break</w:t>
      </w:r>
      <w:r>
        <w:rPr>
          <w:rFonts w:eastAsia="Calibri"/>
          <w:sz w:val="14"/>
        </w:rPr>
        <w:t xml:space="preserve">.” And the more entrenched that fear cycle grows, the less free America will become. </w:t>
      </w:r>
      <w:proofErr w:type="gramStart"/>
      <w:r>
        <w:rPr>
          <w:rFonts w:eastAsia="Calibri"/>
          <w:bCs/>
          <w:u w:val="single"/>
        </w:rPr>
        <w:t>Which is why a new generation of American liberals must make the fight against this new totalitarianism their own.</w:t>
      </w:r>
      <w:proofErr w:type="gramEnd"/>
      <w:r>
        <w:rPr>
          <w:rFonts w:eastAsia="Calibri"/>
          <w:bCs/>
          <w:u w:val="single"/>
        </w:rPr>
        <w:t xml:space="preserve"> </w:t>
      </w:r>
    </w:p>
    <w:p w:rsidR="004A0597" w:rsidRDefault="004A0597" w:rsidP="004A0597"/>
    <w:p w:rsidR="004A0597" w:rsidRDefault="004A0597" w:rsidP="004A0597">
      <w:pPr>
        <w:pStyle w:val="Heading4"/>
      </w:pPr>
      <w:r>
        <w:rPr>
          <w:b w:val="0"/>
          <w:bCs w:val="0"/>
        </w:rPr>
        <w:t xml:space="preserve">Evaluate the specific scenarios our evidence outlines---their critiques are too reductive </w:t>
      </w:r>
    </w:p>
    <w:p w:rsidR="004A0597" w:rsidRDefault="004A0597" w:rsidP="004A0597">
      <w:r>
        <w:t>Michael J.</w:t>
      </w:r>
      <w:r>
        <w:rPr>
          <w:rStyle w:val="StyleStyleBold12pt"/>
        </w:rPr>
        <w:t xml:space="preserve"> Boyle '8</w:t>
      </w:r>
      <w:r>
        <w:t xml:space="preserve">, School of International Relations, University of St. Andrews, and John </w:t>
      </w:r>
      <w:proofErr w:type="spellStart"/>
      <w:r>
        <w:t>Horgan</w:t>
      </w:r>
      <w:proofErr w:type="spellEnd"/>
      <w:r>
        <w:t>, International Center for the Study of Terrorism, Department of Psychology, Pennsylvania State University, April 2008, “A Case Against Critical Terrorism Studies,” Critical Studies On Terrorism, Vol. 1, No. 1, p. 51-64</w:t>
      </w:r>
    </w:p>
    <w:p w:rsidR="004A0597" w:rsidRDefault="004A0597" w:rsidP="004A0597">
      <w:pPr>
        <w:rPr>
          <w:u w:val="single"/>
        </w:rPr>
      </w:pPr>
      <w:r>
        <w:rPr>
          <w:sz w:val="16"/>
        </w:rPr>
        <w:t xml:space="preserve">One of the tensions within CTS concerns the issue of ‘policy relevance’. At the most basic level, </w:t>
      </w:r>
      <w:r>
        <w:rPr>
          <w:b/>
          <w:highlight w:val="cyan"/>
          <w:u w:val="single"/>
        </w:rPr>
        <w:t>there are</w:t>
      </w:r>
      <w:r>
        <w:rPr>
          <w:b/>
          <w:u w:val="single"/>
        </w:rPr>
        <w:t xml:space="preserve"> some </w:t>
      </w:r>
      <w:r>
        <w:rPr>
          <w:b/>
          <w:highlight w:val="cyan"/>
          <w:u w:val="single"/>
        </w:rPr>
        <w:t>sweeping generalizations</w:t>
      </w:r>
      <w:r>
        <w:rPr>
          <w:b/>
          <w:u w:val="single"/>
        </w:rPr>
        <w:t xml:space="preserve"> </w:t>
      </w:r>
      <w:r>
        <w:rPr>
          <w:b/>
          <w:highlight w:val="cyan"/>
          <w:u w:val="single"/>
        </w:rPr>
        <w:t>made by CTS</w:t>
      </w:r>
      <w:r>
        <w:rPr>
          <w:b/>
          <w:u w:val="single"/>
        </w:rPr>
        <w:t xml:space="preserve"> scholars, often </w:t>
      </w:r>
      <w:r>
        <w:rPr>
          <w:b/>
          <w:highlight w:val="cyan"/>
          <w:u w:val="single"/>
        </w:rPr>
        <w:t>with little evidence</w:t>
      </w:r>
      <w:r>
        <w:rPr>
          <w:sz w:val="16"/>
        </w:rPr>
        <w:t xml:space="preserve">. For example, Jackson (2007c) describes ‘the core terrorism scholars’ (without explicitly saying who he is referring to) as ‘intimately connected – institutionally, financially, politically, and ideologically – with a state hegemonic project’ (p. 245). </w:t>
      </w:r>
      <w:r>
        <w:rPr>
          <w:b/>
          <w:highlight w:val="cyan"/>
          <w:u w:val="single"/>
        </w:rPr>
        <w:t>Without giving any details</w:t>
      </w:r>
      <w:r>
        <w:rPr>
          <w:b/>
          <w:u w:val="single"/>
        </w:rPr>
        <w:t xml:space="preserve"> of who these ‘core’ scholars are, where they are, what they do, and exactly who funds them, his </w:t>
      </w:r>
      <w:r>
        <w:rPr>
          <w:b/>
          <w:highlight w:val="cyan"/>
          <w:u w:val="single"/>
        </w:rPr>
        <w:t>arguments are tantamount to conjecture</w:t>
      </w:r>
      <w:r>
        <w:rPr>
          <w:b/>
          <w:u w:val="single"/>
        </w:rPr>
        <w:t xml:space="preserve"> at best. We do not deny that governments fund terrorism research and terrorism researchers, and that this can influence the direction</w:t>
      </w:r>
      <w:r>
        <w:rPr>
          <w:sz w:val="16"/>
        </w:rPr>
        <w:t xml:space="preserve"> (and even the findings) of the research. But </w:t>
      </w:r>
      <w:r>
        <w:rPr>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Pr>
          <w:u w:val="single"/>
        </w:rPr>
        <w:t xml:space="preserve">. </w:t>
      </w:r>
      <w:r>
        <w:rPr>
          <w:sz w:val="16"/>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Pr>
          <w:rStyle w:val="Emphasis"/>
          <w:bdr w:val="single" w:sz="4" w:space="0" w:color="auto" w:frame="1"/>
        </w:rPr>
        <w:t xml:space="preserve">CTS aims to whisper into the ear of the prince, but it </w:t>
      </w:r>
      <w:r>
        <w:rPr>
          <w:rStyle w:val="Emphasis"/>
          <w:bdr w:val="single" w:sz="4" w:space="0" w:color="auto" w:frame="1"/>
        </w:rPr>
        <w:lastRenderedPageBreak/>
        <w:t>is just a different prince</w:t>
      </w:r>
      <w:r>
        <w:rPr>
          <w:sz w:val="16"/>
        </w:rPr>
        <w:t xml:space="preserve">. Gunning (2007a) also argues that </w:t>
      </w:r>
      <w:r>
        <w:rPr>
          <w:b/>
          <w:highlight w:val="cyan"/>
          <w:u w:val="single"/>
        </w:rPr>
        <w:t>research should be assessed on its own merits, for ‘just because a piece of research comes from RAND does not invalidate it; conversely, a “critical” study is not inherently good’</w:t>
      </w:r>
      <w:r>
        <w:rPr>
          <w:sz w:val="16"/>
          <w:highlight w:val="cyan"/>
        </w:rPr>
        <w:t xml:space="preserve"> (</w:t>
      </w:r>
      <w:r>
        <w:rPr>
          <w:sz w:val="16"/>
        </w:rPr>
        <w:t xml:space="preserve">p. 240). We agree entirely with this. Not all sponsored or contract research is made to ‘toe a party line’, and </w:t>
      </w:r>
      <w:r>
        <w:rPr>
          <w:b/>
          <w:highlight w:val="cyan"/>
          <w:u w:val="single"/>
        </w:rPr>
        <w:t>much</w:t>
      </w:r>
      <w:r>
        <w:rPr>
          <w:b/>
          <w:u w:val="single"/>
        </w:rPr>
        <w:t xml:space="preserve"> of the </w:t>
      </w:r>
      <w:r>
        <w:rPr>
          <w:b/>
          <w:highlight w:val="cyan"/>
          <w:u w:val="single"/>
        </w:rPr>
        <w:t>work</w:t>
      </w:r>
      <w:r>
        <w:rPr>
          <w:b/>
          <w:u w:val="single"/>
        </w:rPr>
        <w:t xml:space="preserve"> coming </w:t>
      </w:r>
      <w:r>
        <w:rPr>
          <w:b/>
          <w:highlight w:val="cyan"/>
          <w:u w:val="single"/>
        </w:rPr>
        <w:t>out of</w:t>
      </w:r>
      <w:r>
        <w:rPr>
          <w:highlight w:val="cyan"/>
          <w:u w:val="single"/>
        </w:rPr>
        <w:t xml:space="preserve"> </w:t>
      </w:r>
      <w:r>
        <w:rPr>
          <w:sz w:val="16"/>
        </w:rPr>
        <w:t xml:space="preserve">official </w:t>
      </w:r>
      <w:r>
        <w:rPr>
          <w:b/>
          <w:highlight w:val="cyan"/>
          <w:u w:val="single"/>
        </w:rPr>
        <w:t>government agencies</w:t>
      </w:r>
      <w:r>
        <w:rPr>
          <w:sz w:val="16"/>
        </w:rPr>
        <w:t xml:space="preserve"> or affiliated government agencies </w:t>
      </w:r>
      <w:r>
        <w:rPr>
          <w:b/>
          <w:highlight w:val="cyan"/>
          <w:u w:val="single"/>
        </w:rPr>
        <w:t>has little agenda</w:t>
      </w:r>
      <w:r>
        <w:rPr>
          <w:b/>
          <w:u w:val="single"/>
        </w:rPr>
        <w:t xml:space="preserve"> and can be</w:t>
      </w:r>
      <w:r>
        <w:rPr>
          <w:sz w:val="16"/>
        </w:rPr>
        <w:t xml:space="preserve"> analytically </w:t>
      </w:r>
      <w:r>
        <w:rPr>
          <w:b/>
          <w:u w:val="single"/>
        </w:rPr>
        <w:t>useful. The task of the scholar is to retain one’s sense of critical judgment and integrity, and we believe that there is no prima facie reason to assume that this cannot be done in sponsored research projects</w:t>
      </w:r>
      <w:r>
        <w:rPr>
          <w:u w:val="single"/>
        </w:rPr>
        <w:t>.</w:t>
      </w:r>
      <w:r>
        <w:rPr>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Pr>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Pr>
          <w:b/>
          <w:highlight w:val="cyan"/>
          <w:u w:val="single"/>
        </w:rPr>
        <w:t xml:space="preserve">engaging with governments </w:t>
      </w:r>
      <w:r>
        <w:rPr>
          <w:b/>
          <w:u w:val="single"/>
        </w:rPr>
        <w:t xml:space="preserve">on discrete projects </w:t>
      </w:r>
      <w:r>
        <w:rPr>
          <w:b/>
          <w:highlight w:val="cyan"/>
          <w:u w:val="single"/>
        </w:rPr>
        <w:t>does not make one an ‘embedded expert’</w:t>
      </w:r>
      <w:r>
        <w:rPr>
          <w:b/>
          <w:u w:val="single"/>
        </w:rPr>
        <w:t xml:space="preserve"> nor does it imply sanction to their actions</w:t>
      </w:r>
      <w:r>
        <w:rPr>
          <w:sz w:val="16"/>
        </w:rPr>
        <w:t xml:space="preserve">. But we also believe that the </w:t>
      </w:r>
      <w:r>
        <w:rPr>
          <w:b/>
          <w:highlight w:val="cyan"/>
          <w:u w:val="single"/>
        </w:rPr>
        <w:t xml:space="preserve">study of political violence lends itself to policy relevance </w:t>
      </w:r>
      <w:r>
        <w:rPr>
          <w:b/>
          <w:u w:val="single"/>
        </w:rPr>
        <w:t>and</w:t>
      </w:r>
      <w:r>
        <w:rPr>
          <w:u w:val="single"/>
        </w:rPr>
        <w:t xml:space="preserve"> </w:t>
      </w:r>
      <w:r>
        <w:rPr>
          <w:sz w:val="16"/>
        </w:rPr>
        <w:t>that</w:t>
      </w:r>
      <w:r>
        <w:rPr>
          <w:u w:val="single"/>
        </w:rPr>
        <w:t xml:space="preserve"> </w:t>
      </w:r>
      <w:r>
        <w:rPr>
          <w:b/>
          <w:u w:val="single"/>
        </w:rPr>
        <w:t>those who seek to produce research that might help policy-makers reduce the rates of terrorist attack are committing no sin</w:t>
      </w:r>
      <w:r>
        <w:rPr>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Pr>
          <w:b/>
          <w:u w:val="single"/>
        </w:rPr>
        <w:t xml:space="preserve">Implicit in the CTS literature is a deep </w:t>
      </w:r>
      <w:r>
        <w:rPr>
          <w:b/>
          <w:highlight w:val="cyan"/>
          <w:u w:val="single"/>
        </w:rPr>
        <w:t>suspicion about the state</w:t>
      </w:r>
      <w:r>
        <w:rPr>
          <w:sz w:val="16"/>
        </w:rPr>
        <w:t xml:space="preserve"> and those who engage with it. </w:t>
      </w:r>
      <w:r>
        <w:rPr>
          <w:b/>
          <w:u w:val="single"/>
        </w:rPr>
        <w:t xml:space="preserve">Such a suspicion may </w:t>
      </w:r>
      <w:r>
        <w:rPr>
          <w:b/>
          <w:highlight w:val="cyan"/>
          <w:u w:val="single"/>
          <w:bdr w:val="single" w:sz="4" w:space="0" w:color="auto" w:frame="1"/>
        </w:rPr>
        <w:t>blind</w:t>
      </w:r>
      <w:r>
        <w:rPr>
          <w:b/>
          <w:u w:val="single"/>
          <w:bdr w:val="single" w:sz="4" w:space="0" w:color="auto" w:frame="1"/>
        </w:rPr>
        <w:t xml:space="preserve"> some CTS </w:t>
      </w:r>
      <w:r>
        <w:rPr>
          <w:b/>
          <w:highlight w:val="cyan"/>
          <w:u w:val="single"/>
          <w:bdr w:val="single" w:sz="4" w:space="0" w:color="auto" w:frame="1"/>
        </w:rPr>
        <w:t>scholars to good work</w:t>
      </w:r>
      <w:r>
        <w:rPr>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w:t>
      </w:r>
      <w:proofErr w:type="spellStart"/>
      <w:r>
        <w:rPr>
          <w:sz w:val="16"/>
        </w:rPr>
        <w:t>cheque</w:t>
      </w:r>
      <w:proofErr w:type="spellEnd"/>
      <w:r>
        <w:rPr>
          <w:sz w:val="16"/>
        </w:rPr>
        <w:t xml:space="preserve"> for governments or as necessarily implicating the scholar in the </w:t>
      </w:r>
      <w:proofErr w:type="spellStart"/>
      <w:r>
        <w:rPr>
          <w:sz w:val="16"/>
        </w:rPr>
        <w:t>behaviour</w:t>
      </w:r>
      <w:proofErr w:type="spellEnd"/>
      <w:r>
        <w:rPr>
          <w:sz w:val="16"/>
        </w:rPr>
        <w:t xml:space="preserve"> of that government on issues unrelated to one’s work. Working for the US government, for instance, does not imply that the scholar sanctions or approves of the abuses at Abu Ghraib prison. </w:t>
      </w:r>
      <w:r>
        <w:rPr>
          <w:b/>
          <w:u w:val="single"/>
        </w:rPr>
        <w:t>The assumption that those who do not practice CTS are all ‘embedded’ with the ‘establishment’ and that this somehow gives the green light for states to engage in illegal activity is in our view unwarranted, to say the very least.</w:t>
      </w:r>
      <w:r>
        <w:rPr>
          <w:u w:val="single"/>
        </w:rPr>
        <w:t xml:space="preserve"> </w:t>
      </w:r>
    </w:p>
    <w:p w:rsidR="004A0597" w:rsidRDefault="004A0597" w:rsidP="004A0597"/>
    <w:p w:rsidR="004A0597" w:rsidRDefault="004A0597" w:rsidP="004A0597">
      <w:pPr>
        <w:pStyle w:val="Heading4"/>
        <w:rPr>
          <w:rFonts w:cs="Arial"/>
        </w:rPr>
      </w:pPr>
      <w:r>
        <w:rPr>
          <w:rFonts w:cs="Arial"/>
          <w:b w:val="0"/>
          <w:bCs w:val="0"/>
        </w:rPr>
        <w:t>Life is always valuable</w:t>
      </w:r>
    </w:p>
    <w:p w:rsidR="004A0597" w:rsidRDefault="004A0597" w:rsidP="004A0597">
      <w:proofErr w:type="spellStart"/>
      <w:r>
        <w:rPr>
          <w:b/>
          <w:sz w:val="24"/>
          <w:u w:val="single"/>
        </w:rPr>
        <w:t>Torchia</w:t>
      </w:r>
      <w:proofErr w:type="spellEnd"/>
      <w:r>
        <w:rPr>
          <w:b/>
          <w:sz w:val="24"/>
          <w:u w:val="single"/>
        </w:rPr>
        <w:t xml:space="preserve"> 2</w:t>
      </w:r>
      <w:r>
        <w:t xml:space="preserve">, Professor of Philosophy, Providence College, </w:t>
      </w:r>
      <w:proofErr w:type="spellStart"/>
      <w:r>
        <w:t>Phd</w:t>
      </w:r>
      <w:proofErr w:type="spellEnd"/>
      <w:r>
        <w:t xml:space="preserve"> in Philosophy, Fordham College (Joseph, “Postmodernism and the Persistent Vegetative State,” The National Catholic Bioethics Quarterly Summer 2002, Vol. 2, No. 2, </w:t>
      </w:r>
      <w:hyperlink r:id="rId27" w:history="1">
        <w:r>
          <w:rPr>
            <w:rStyle w:val="Hyperlink"/>
          </w:rPr>
          <w:t>http://www.lifeissues.net/writers/torc/torc_01postmodernismandpvs1.html</w:t>
        </w:r>
      </w:hyperlink>
      <w:r>
        <w:t xml:space="preserve">) </w:t>
      </w:r>
    </w:p>
    <w:p w:rsidR="004A0597" w:rsidRDefault="004A0597" w:rsidP="004A0597">
      <w:pPr>
        <w:rPr>
          <w:sz w:val="16"/>
        </w:rPr>
      </w:pPr>
      <w:r>
        <w:rPr>
          <w:sz w:val="16"/>
        </w:rPr>
        <w:t xml:space="preserve">Ultimately, </w:t>
      </w:r>
      <w:r>
        <w:rPr>
          <w:u w:val="single"/>
        </w:rPr>
        <w:t xml:space="preserve">Aquinas' theory of personhood requires a metaphysical explanation that is rooted in an understanding of the primacy of the existence or </w:t>
      </w:r>
      <w:proofErr w:type="spellStart"/>
      <w:r>
        <w:rPr>
          <w:u w:val="single"/>
        </w:rPr>
        <w:t>esse</w:t>
      </w:r>
      <w:proofErr w:type="spellEnd"/>
      <w:r>
        <w:rPr>
          <w:u w:val="single"/>
        </w:rPr>
        <w:t xml:space="preserve"> of the human person</w:t>
      </w:r>
      <w:r>
        <w:rPr>
          <w:sz w:val="16"/>
        </w:rPr>
        <w:t xml:space="preserve">. For </w:t>
      </w:r>
      <w:proofErr w:type="gramStart"/>
      <w:r>
        <w:rPr>
          <w:sz w:val="16"/>
        </w:rPr>
        <w:t>humans</w:t>
      </w:r>
      <w:proofErr w:type="gramEnd"/>
      <w:r>
        <w:rPr>
          <w:sz w:val="16"/>
        </w:rPr>
        <w:t xml:space="preserve"> beings, the upshot of this position is clear: </w:t>
      </w:r>
      <w:r>
        <w:rPr>
          <w:u w:val="single"/>
        </w:rPr>
        <w:t>while human personhood is intimately connected with a broad range of actions</w:t>
      </w:r>
      <w:r>
        <w:rPr>
          <w:sz w:val="16"/>
        </w:rPr>
        <w:t xml:space="preserve"> (including consciousness of oneself and others), </w:t>
      </w:r>
      <w:r>
        <w:rPr>
          <w:u w:val="single"/>
        </w:rPr>
        <w:t xml:space="preserve">the definition of </w:t>
      </w:r>
      <w:r>
        <w:rPr>
          <w:highlight w:val="cyan"/>
          <w:u w:val="single"/>
        </w:rPr>
        <w:t>personhood is not based upon any specific</w:t>
      </w:r>
      <w:r>
        <w:rPr>
          <w:u w:val="single"/>
        </w:rPr>
        <w:t xml:space="preserve"> activity or </w:t>
      </w:r>
      <w:r>
        <w:rPr>
          <w:highlight w:val="cyan"/>
          <w:u w:val="single"/>
        </w:rPr>
        <w:t>capacity</w:t>
      </w:r>
      <w:r>
        <w:rPr>
          <w:u w:val="single"/>
        </w:rPr>
        <w:t xml:space="preserve"> for action, </w:t>
      </w:r>
      <w:r>
        <w:rPr>
          <w:highlight w:val="cyan"/>
          <w:u w:val="single"/>
        </w:rPr>
        <w:t xml:space="preserve">but upon the primacy of </w:t>
      </w:r>
      <w:proofErr w:type="spellStart"/>
      <w:r>
        <w:rPr>
          <w:highlight w:val="cyan"/>
          <w:u w:val="single"/>
        </w:rPr>
        <w:t>esse</w:t>
      </w:r>
      <w:proofErr w:type="spellEnd"/>
      <w:r>
        <w:rPr>
          <w:u w:val="single"/>
        </w:rPr>
        <w:t>.</w:t>
      </w:r>
      <w:r>
        <w:rPr>
          <w:sz w:val="16"/>
        </w:rPr>
        <w:t xml:space="preserve"> Indeed, human actions would have neither a cause nor any referent in the absence of a stable, abiding self that is rooted in the person's very being. A commitment to the primacy of </w:t>
      </w:r>
      <w:proofErr w:type="spellStart"/>
      <w:r>
        <w:rPr>
          <w:sz w:val="16"/>
        </w:rPr>
        <w:t>esse</w:t>
      </w:r>
      <w:proofErr w:type="spellEnd"/>
      <w:r>
        <w:rPr>
          <w:sz w:val="16"/>
        </w:rPr>
        <w:t>, then, allows for an adequate recognition of the importance of actions in human life, while providing a principle for the unification and stabilizing of these behavioral features. In this respect</w:t>
      </w:r>
      <w:r>
        <w:rPr>
          <w:u w:val="single"/>
        </w:rPr>
        <w:t>, the human person is defined as a dynamic being which actualizes the potentiality for certain behavior or operations unique to his or her own existence</w:t>
      </w:r>
      <w:r>
        <w:rPr>
          <w:sz w:val="16"/>
        </w:rPr>
        <w:t xml:space="preserve">. </w:t>
      </w:r>
      <w:proofErr w:type="spellStart"/>
      <w:r>
        <w:rPr>
          <w:sz w:val="16"/>
        </w:rPr>
        <w:t>Esse</w:t>
      </w:r>
      <w:proofErr w:type="spellEnd"/>
      <w:r>
        <w:rPr>
          <w:sz w:val="16"/>
        </w:rPr>
        <w:t xml:space="preserve"> thereby embraces all that the person is and is capable of doing. </w:t>
      </w:r>
      <w:r>
        <w:rPr>
          <w:sz w:val="12"/>
        </w:rPr>
        <w:t>¶</w:t>
      </w:r>
      <w:r>
        <w:rPr>
          <w:sz w:val="16"/>
        </w:rPr>
        <w:t xml:space="preserve"> </w:t>
      </w:r>
      <w:proofErr w:type="gramStart"/>
      <w:r>
        <w:rPr>
          <w:sz w:val="16"/>
        </w:rPr>
        <w:t>In</w:t>
      </w:r>
      <w:proofErr w:type="gramEnd"/>
      <w:r>
        <w:rPr>
          <w:sz w:val="16"/>
        </w:rPr>
        <w:t xml:space="preserve"> the final analysis, </w:t>
      </w:r>
      <w:r>
        <w:rPr>
          <w:b/>
          <w:highlight w:val="cyan"/>
          <w:u w:val="single"/>
        </w:rPr>
        <w:t>any attempt to define the person in terms of a single attribute</w:t>
      </w:r>
      <w:r>
        <w:rPr>
          <w:b/>
          <w:u w:val="single"/>
        </w:rPr>
        <w:t>, activity, or capability</w:t>
      </w:r>
      <w:r>
        <w:rPr>
          <w:sz w:val="16"/>
        </w:rPr>
        <w:t xml:space="preserve"> (e.g., consciousness) </w:t>
      </w:r>
      <w:r>
        <w:rPr>
          <w:highlight w:val="cyan"/>
          <w:u w:val="single"/>
        </w:rPr>
        <w:t>flies in the face of the depth</w:t>
      </w:r>
      <w:r>
        <w:rPr>
          <w:u w:val="single"/>
        </w:rPr>
        <w:t xml:space="preserve"> and multi-dimensionality which is part and parcel </w:t>
      </w:r>
      <w:r>
        <w:rPr>
          <w:highlight w:val="cyan"/>
          <w:u w:val="single"/>
        </w:rPr>
        <w:t>of personhood itself</w:t>
      </w:r>
      <w:r>
        <w:rPr>
          <w:sz w:val="16"/>
          <w:highlight w:val="cyan"/>
        </w:rPr>
        <w:t>.</w:t>
      </w:r>
      <w:r>
        <w:rPr>
          <w:sz w:val="16"/>
        </w:rPr>
        <w:t xml:space="preserve"> </w:t>
      </w:r>
      <w:r>
        <w:rPr>
          <w:highlight w:val="cyan"/>
          <w:u w:val="single"/>
        </w:rPr>
        <w:t xml:space="preserve">To do so </w:t>
      </w:r>
      <w:r>
        <w:rPr>
          <w:b/>
          <w:highlight w:val="cyan"/>
          <w:u w:val="single"/>
        </w:rPr>
        <w:t>would abdicate the ontological core of the person</w:t>
      </w:r>
      <w:r>
        <w:rPr>
          <w:b/>
          <w:u w:val="single"/>
        </w:rPr>
        <w:t xml:space="preserve"> and the very center </w:t>
      </w:r>
      <w:proofErr w:type="gramStart"/>
      <w:r>
        <w:rPr>
          <w:b/>
          <w:u w:val="single"/>
        </w:rPr>
        <w:t>which renders human activities intelligible</w:t>
      </w:r>
      <w:r>
        <w:rPr>
          <w:u w:val="single"/>
        </w:rPr>
        <w:t>.</w:t>
      </w:r>
      <w:proofErr w:type="gramEnd"/>
      <w:r>
        <w:rPr>
          <w:sz w:val="16"/>
        </w:rPr>
        <w:t xml:space="preserve"> And Aquinas' anthropology, I submit, provides an effective philosophical lens through which the depth and profundity of the human reality comes into sharp focus. In this respect, Kenneth </w:t>
      </w:r>
      <w:r>
        <w:rPr>
          <w:u w:val="single"/>
        </w:rPr>
        <w:t>Schmitz draws an illuminating distinction between "person</w:t>
      </w:r>
      <w:r>
        <w:rPr>
          <w:sz w:val="16"/>
        </w:rPr>
        <w:t xml:space="preserve">" (a term which conveys such hidden depth </w:t>
      </w:r>
      <w:r>
        <w:rPr>
          <w:sz w:val="16"/>
        </w:rPr>
        <w:lastRenderedPageBreak/>
        <w:t xml:space="preserve">and profundity) </w:t>
      </w:r>
      <w:r>
        <w:rPr>
          <w:u w:val="single"/>
        </w:rPr>
        <w:t>and "personality</w:t>
      </w:r>
      <w:r>
        <w:rPr>
          <w:sz w:val="16"/>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Pr>
          <w:u w:val="single"/>
        </w:rPr>
        <w:t xml:space="preserve"> </w:t>
      </w:r>
      <w:r>
        <w:rPr>
          <w:highlight w:val="cyan"/>
          <w:u w:val="single"/>
        </w:rPr>
        <w:t>focus whereby the "self" became the ultimate referent for judging reality</w:t>
      </w:r>
      <w:r>
        <w:rPr>
          <w:sz w:val="16"/>
        </w:rPr>
        <w:t xml:space="preserve">. By extension, such a presupposition led to the conviction that only self-consciousness provides a means of validating any claims to personhood and membership in a community of free moral agents capable of responsibilities and worthy of rights. </w:t>
      </w:r>
      <w:r>
        <w:rPr>
          <w:sz w:val="12"/>
        </w:rPr>
        <w:t>¶</w:t>
      </w:r>
      <w:r>
        <w:rPr>
          <w:sz w:val="16"/>
        </w:rPr>
        <w:t xml:space="preserve"> </w:t>
      </w:r>
      <w:r>
        <w:rPr>
          <w:u w:val="single"/>
        </w:rPr>
        <w:t>In contrast to such an isolated and enclosed conception</w:t>
      </w:r>
      <w:r>
        <w:rPr>
          <w:sz w:val="16"/>
        </w:rPr>
        <w:t xml:space="preserve"> (i.e., whereby one is a person by virtue of being "set apart" from others as a privatized entity), </w:t>
      </w:r>
      <w:r>
        <w:rPr>
          <w:u w:val="single"/>
        </w:rPr>
        <w:t>Schmitz focuses upon an intimacy which presupposes a certain relation between persons</w:t>
      </w:r>
      <w:r>
        <w:rPr>
          <w:sz w:val="16"/>
        </w:rPr>
        <w:t xml:space="preserve">. From this standpoint, </w:t>
      </w:r>
      <w:r>
        <w:rPr>
          <w:u w:val="single"/>
        </w:rPr>
        <w:t>intimacy is only possible through genuine self-disclosure, and the sharing of self-disclosure that allows for an intimate knowledge of the other</w:t>
      </w:r>
      <w:r>
        <w:rPr>
          <w:sz w:val="16"/>
        </w:rPr>
        <w:t xml:space="preserve">.41 For Schmitz, </w:t>
      </w:r>
      <w:r>
        <w:rPr>
          <w:u w:val="single"/>
        </w:rPr>
        <w:t xml:space="preserve">such a </w:t>
      </w:r>
      <w:r>
        <w:rPr>
          <w:highlight w:val="cyan"/>
          <w:u w:val="single"/>
        </w:rPr>
        <w:t>revelation of one's inner self transcends any specific attributes</w:t>
      </w:r>
      <w:r>
        <w:rPr>
          <w:u w:val="single"/>
        </w:rPr>
        <w:t xml:space="preserve"> or any overt capacity </w:t>
      </w:r>
      <w:r>
        <w:rPr>
          <w:highlight w:val="cyan"/>
          <w:u w:val="single"/>
        </w:rPr>
        <w:t>the individual might possess</w:t>
      </w:r>
      <w:r>
        <w:rPr>
          <w:sz w:val="16"/>
        </w:rPr>
        <w:t xml:space="preserve">.42 Ultimately, Schmitz argues, intimacy is rooted in the unique act of </w:t>
      </w:r>
      <w:proofErr w:type="spellStart"/>
      <w:r>
        <w:rPr>
          <w:sz w:val="16"/>
        </w:rPr>
        <w:t>presencing</w:t>
      </w:r>
      <w:proofErr w:type="spellEnd"/>
      <w:r>
        <w:rPr>
          <w:sz w:val="16"/>
        </w:rPr>
        <w:t xml:space="preserve">, whereby the person reveals his or her personal existence. But such a mystery only admits of a </w:t>
      </w:r>
      <w:proofErr w:type="spellStart"/>
      <w:r>
        <w:rPr>
          <w:sz w:val="16"/>
        </w:rPr>
        <w:t>metphysical</w:t>
      </w:r>
      <w:proofErr w:type="spellEnd"/>
      <w:r>
        <w:rPr>
          <w:sz w:val="16"/>
        </w:rPr>
        <w:t xml:space="preserve"> explanation, rather than an epistemological theory of meaning which confines itself to what is observable on the basis of perception or sense experience. </w:t>
      </w:r>
      <w:r>
        <w:rPr>
          <w:u w:val="single"/>
        </w:rPr>
        <w:t>Intimacy</w:t>
      </w:r>
      <w:r>
        <w:rPr>
          <w:sz w:val="16"/>
        </w:rPr>
        <w:t xml:space="preserve">, then, </w:t>
      </w:r>
      <w:r>
        <w:rPr>
          <w:u w:val="single"/>
        </w:rPr>
        <w:t>discloses a level of being that transcends any distinctive properties.</w:t>
      </w:r>
      <w:r>
        <w:rPr>
          <w:sz w:val="16"/>
        </w:rPr>
        <w:t xml:space="preserve"> </w:t>
      </w:r>
      <w:r>
        <w:rPr>
          <w:u w:val="single"/>
        </w:rPr>
        <w:t xml:space="preserve">Because intimacy has a unique capacity to disclose being, it places us in touch with the very core of personhood. Metaphysically speaking, </w:t>
      </w:r>
      <w:r>
        <w:rPr>
          <w:highlight w:val="cyan"/>
          <w:u w:val="single"/>
        </w:rPr>
        <w:t>intimacy is not grounded in the recognition of this or that characteristic</w:t>
      </w:r>
      <w:r>
        <w:rPr>
          <w:u w:val="single"/>
        </w:rPr>
        <w:t xml:space="preserve"> a person has, </w:t>
      </w:r>
      <w:r>
        <w:rPr>
          <w:highlight w:val="cyan"/>
          <w:u w:val="single"/>
        </w:rPr>
        <w:t>but rather in the simple unqualified presence the person is</w:t>
      </w:r>
      <w:r>
        <w:rPr>
          <w:sz w:val="16"/>
          <w:highlight w:val="cyan"/>
        </w:rPr>
        <w:t>.43</w:t>
      </w:r>
      <w:r>
        <w:rPr>
          <w:sz w:val="16"/>
        </w:rPr>
        <w:t xml:space="preserve"> </w:t>
      </w:r>
    </w:p>
    <w:p w:rsidR="004A0597" w:rsidRDefault="004A0597" w:rsidP="004A0597"/>
    <w:p w:rsidR="004A0597" w:rsidRDefault="004A0597" w:rsidP="004A0597"/>
    <w:p w:rsidR="004A0597" w:rsidRDefault="004A0597" w:rsidP="004A0597"/>
    <w:p w:rsidR="004A0597" w:rsidRDefault="004A0597" w:rsidP="004A0597"/>
    <w:p w:rsidR="004A0597" w:rsidRPr="004A0597" w:rsidRDefault="004A0597" w:rsidP="004A0597"/>
    <w:sectPr w:rsidR="004A0597" w:rsidRPr="004A0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2A3" w:rsidRDefault="00AC12A3" w:rsidP="005F5576">
      <w:r>
        <w:separator/>
      </w:r>
    </w:p>
  </w:endnote>
  <w:endnote w:type="continuationSeparator" w:id="0">
    <w:p w:rsidR="00AC12A3" w:rsidRDefault="00AC12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2A3" w:rsidRDefault="00AC12A3" w:rsidP="005F5576">
      <w:r>
        <w:separator/>
      </w:r>
    </w:p>
  </w:footnote>
  <w:footnote w:type="continuationSeparator" w:id="0">
    <w:p w:rsidR="00AC12A3" w:rsidRDefault="00AC12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5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59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12A3"/>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42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059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qFormat/>
    <w:rsid w:val="004A0597"/>
    <w:pPr>
      <w:ind w:left="288" w:right="288"/>
    </w:pPr>
    <w:rPr>
      <w:rFonts w:asciiTheme="minorHAnsi" w:hAnsiTheme="minorHAnsi" w:cstheme="minorBidi"/>
      <w:bCs/>
      <w:u w:val="single"/>
    </w:rPr>
  </w:style>
  <w:style w:type="character" w:customStyle="1" w:styleId="underline">
    <w:name w:val="underline"/>
    <w:link w:val="textbold"/>
    <w:qFormat/>
    <w:rsid w:val="004A0597"/>
    <w:rPr>
      <w:b/>
      <w:u w:val="single"/>
    </w:rPr>
  </w:style>
  <w:style w:type="paragraph" w:customStyle="1" w:styleId="textbold">
    <w:name w:val="text bold"/>
    <w:basedOn w:val="Normal"/>
    <w:link w:val="underline"/>
    <w:qFormat/>
    <w:rsid w:val="004A0597"/>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A0597"/>
  </w:style>
  <w:style w:type="paragraph" w:customStyle="1" w:styleId="Nothing">
    <w:name w:val="Nothing"/>
    <w:link w:val="NothingChar"/>
    <w:qFormat/>
    <w:rsid w:val="004A0597"/>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A0597"/>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4A0597"/>
    <w:pPr>
      <w:autoSpaceDE w:val="0"/>
      <w:autoSpaceDN w:val="0"/>
      <w:adjustRightInd w:val="0"/>
      <w:ind w:left="432" w:right="432"/>
      <w:jc w:val="both"/>
    </w:pPr>
  </w:style>
  <w:style w:type="character" w:customStyle="1" w:styleId="CardsChar1">
    <w:name w:val="Cards Char1"/>
    <w:link w:val="Cards"/>
    <w:rsid w:val="004A0597"/>
    <w:rPr>
      <w:rFonts w:ascii="Arial" w:hAnsi="Arial" w:cs="Arial"/>
    </w:rPr>
  </w:style>
  <w:style w:type="paragraph" w:customStyle="1" w:styleId="CardsFont6pt">
    <w:name w:val="Cards + Font: 6 pt"/>
    <w:basedOn w:val="Normal"/>
    <w:link w:val="CardsFont6ptChar1"/>
    <w:rsid w:val="004A0597"/>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4A0597"/>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4A0597"/>
    <w:rPr>
      <w:sz w:val="24"/>
      <w:szCs w:val="24"/>
      <w:u w:val="thick"/>
      <w:lang w:val="en-US" w:eastAsia="en-US" w:bidi="ar-SA"/>
    </w:rPr>
  </w:style>
  <w:style w:type="paragraph" w:customStyle="1" w:styleId="Style1">
    <w:name w:val="Style1"/>
    <w:basedOn w:val="Heading4"/>
    <w:qFormat/>
    <w:rsid w:val="004A0597"/>
    <w:rPr>
      <w:sz w:val="24"/>
    </w:rPr>
  </w:style>
  <w:style w:type="paragraph" w:customStyle="1" w:styleId="cardtext">
    <w:name w:val="card text"/>
    <w:basedOn w:val="Normal"/>
    <w:link w:val="cardtextChar"/>
    <w:qFormat/>
    <w:rsid w:val="004A0597"/>
    <w:pPr>
      <w:ind w:left="864" w:right="864"/>
    </w:pPr>
    <w:rPr>
      <w:rFonts w:eastAsia="Times New Roman"/>
      <w:color w:val="000000"/>
      <w:sz w:val="18"/>
      <w:szCs w:val="18"/>
    </w:rPr>
  </w:style>
  <w:style w:type="character" w:customStyle="1" w:styleId="cardtextChar">
    <w:name w:val="card text Char"/>
    <w:basedOn w:val="DefaultParagraphFont"/>
    <w:link w:val="cardtext"/>
    <w:rsid w:val="004A0597"/>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4A0597"/>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A0597"/>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4A0597"/>
    <w:rPr>
      <w:sz w:val="12"/>
    </w:rPr>
  </w:style>
  <w:style w:type="paragraph" w:customStyle="1" w:styleId="CardsSix">
    <w:name w:val="Cards Six"/>
    <w:basedOn w:val="Normal"/>
    <w:link w:val="CardsSixChar"/>
    <w:rsid w:val="004A059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4A0597"/>
    <w:rPr>
      <w:sz w:val="24"/>
      <w:u w:val="thick"/>
    </w:rPr>
  </w:style>
  <w:style w:type="character" w:customStyle="1" w:styleId="StyleDate">
    <w:name w:val="Style Date"/>
    <w:aliases w:val="Author"/>
    <w:basedOn w:val="DefaultParagraphFont"/>
    <w:uiPriority w:val="1"/>
    <w:qFormat/>
    <w:rsid w:val="004A0597"/>
    <w:rPr>
      <w:rFonts w:ascii="Georgia" w:hAnsi="Georgia"/>
      <w:b/>
      <w:sz w:val="24"/>
      <w:u w:val="single"/>
    </w:rPr>
  </w:style>
  <w:style w:type="character" w:customStyle="1" w:styleId="Emphasis2">
    <w:name w:val="Emphasis2"/>
    <w:basedOn w:val="DefaultParagraphFont"/>
    <w:rsid w:val="004A0597"/>
    <w:rPr>
      <w:rFonts w:ascii="Franklin Gothic Heavy" w:hAnsi="Franklin Gothic Heavy"/>
      <w:iCs/>
      <w:u w:val="single"/>
    </w:rPr>
  </w:style>
  <w:style w:type="character" w:customStyle="1" w:styleId="cardChar">
    <w:name w:val="card Char"/>
    <w:rsid w:val="004A0597"/>
    <w:rPr>
      <w:rFonts w:ascii="Times New Roman" w:eastAsia="Times New Roman" w:hAnsi="Times New Roman" w:cs="Calibri"/>
      <w:sz w:val="16"/>
    </w:rPr>
  </w:style>
  <w:style w:type="paragraph" w:styleId="NoSpacing">
    <w:name w:val="No Spacing"/>
    <w:aliases w:val="No Spacing31"/>
    <w:qFormat/>
    <w:rsid w:val="004A0597"/>
    <w:pPr>
      <w:spacing w:after="0" w:line="240" w:lineRule="auto"/>
    </w:pPr>
    <w:rPr>
      <w:rFonts w:ascii="Calibri" w:eastAsia="Times New Roman" w:hAnsi="Calibri" w:cs="Times New Roman"/>
      <w:sz w:val="24"/>
      <w:szCs w:val="24"/>
    </w:rPr>
  </w:style>
  <w:style w:type="paragraph" w:customStyle="1" w:styleId="Tagline">
    <w:name w:val="Tagline"/>
    <w:basedOn w:val="Normal"/>
    <w:qFormat/>
    <w:rsid w:val="004A0597"/>
    <w:rPr>
      <w:rFonts w:ascii="Times New Roman" w:hAnsi="Times New Roman" w:cs="Times New Roman"/>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059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qFormat/>
    <w:rsid w:val="004A0597"/>
    <w:pPr>
      <w:ind w:left="288" w:right="288"/>
    </w:pPr>
    <w:rPr>
      <w:rFonts w:asciiTheme="minorHAnsi" w:hAnsiTheme="minorHAnsi" w:cstheme="minorBidi"/>
      <w:bCs/>
      <w:u w:val="single"/>
    </w:rPr>
  </w:style>
  <w:style w:type="character" w:customStyle="1" w:styleId="underline">
    <w:name w:val="underline"/>
    <w:link w:val="textbold"/>
    <w:qFormat/>
    <w:rsid w:val="004A0597"/>
    <w:rPr>
      <w:b/>
      <w:u w:val="single"/>
    </w:rPr>
  </w:style>
  <w:style w:type="paragraph" w:customStyle="1" w:styleId="textbold">
    <w:name w:val="text bold"/>
    <w:basedOn w:val="Normal"/>
    <w:link w:val="underline"/>
    <w:qFormat/>
    <w:rsid w:val="004A0597"/>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A0597"/>
  </w:style>
  <w:style w:type="paragraph" w:customStyle="1" w:styleId="Nothing">
    <w:name w:val="Nothing"/>
    <w:link w:val="NothingChar"/>
    <w:qFormat/>
    <w:rsid w:val="004A0597"/>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A0597"/>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4A0597"/>
    <w:pPr>
      <w:autoSpaceDE w:val="0"/>
      <w:autoSpaceDN w:val="0"/>
      <w:adjustRightInd w:val="0"/>
      <w:ind w:left="432" w:right="432"/>
      <w:jc w:val="both"/>
    </w:pPr>
  </w:style>
  <w:style w:type="character" w:customStyle="1" w:styleId="CardsChar1">
    <w:name w:val="Cards Char1"/>
    <w:link w:val="Cards"/>
    <w:rsid w:val="004A0597"/>
    <w:rPr>
      <w:rFonts w:ascii="Arial" w:hAnsi="Arial" w:cs="Arial"/>
    </w:rPr>
  </w:style>
  <w:style w:type="paragraph" w:customStyle="1" w:styleId="CardsFont6pt">
    <w:name w:val="Cards + Font: 6 pt"/>
    <w:basedOn w:val="Normal"/>
    <w:link w:val="CardsFont6ptChar1"/>
    <w:rsid w:val="004A0597"/>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4A0597"/>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4A0597"/>
    <w:rPr>
      <w:sz w:val="24"/>
      <w:szCs w:val="24"/>
      <w:u w:val="thick"/>
      <w:lang w:val="en-US" w:eastAsia="en-US" w:bidi="ar-SA"/>
    </w:rPr>
  </w:style>
  <w:style w:type="paragraph" w:customStyle="1" w:styleId="Style1">
    <w:name w:val="Style1"/>
    <w:basedOn w:val="Heading4"/>
    <w:qFormat/>
    <w:rsid w:val="004A0597"/>
    <w:rPr>
      <w:sz w:val="24"/>
    </w:rPr>
  </w:style>
  <w:style w:type="paragraph" w:customStyle="1" w:styleId="cardtext">
    <w:name w:val="card text"/>
    <w:basedOn w:val="Normal"/>
    <w:link w:val="cardtextChar"/>
    <w:qFormat/>
    <w:rsid w:val="004A0597"/>
    <w:pPr>
      <w:ind w:left="864" w:right="864"/>
    </w:pPr>
    <w:rPr>
      <w:rFonts w:eastAsia="Times New Roman"/>
      <w:color w:val="000000"/>
      <w:sz w:val="18"/>
      <w:szCs w:val="18"/>
    </w:rPr>
  </w:style>
  <w:style w:type="character" w:customStyle="1" w:styleId="cardtextChar">
    <w:name w:val="card text Char"/>
    <w:basedOn w:val="DefaultParagraphFont"/>
    <w:link w:val="cardtext"/>
    <w:rsid w:val="004A0597"/>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4A0597"/>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A0597"/>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4A0597"/>
    <w:rPr>
      <w:sz w:val="12"/>
    </w:rPr>
  </w:style>
  <w:style w:type="paragraph" w:customStyle="1" w:styleId="CardsSix">
    <w:name w:val="Cards Six"/>
    <w:basedOn w:val="Normal"/>
    <w:link w:val="CardsSixChar"/>
    <w:rsid w:val="004A059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4A0597"/>
    <w:rPr>
      <w:sz w:val="24"/>
      <w:u w:val="thick"/>
    </w:rPr>
  </w:style>
  <w:style w:type="character" w:customStyle="1" w:styleId="StyleDate">
    <w:name w:val="Style Date"/>
    <w:aliases w:val="Author"/>
    <w:basedOn w:val="DefaultParagraphFont"/>
    <w:uiPriority w:val="1"/>
    <w:qFormat/>
    <w:rsid w:val="004A0597"/>
    <w:rPr>
      <w:rFonts w:ascii="Georgia" w:hAnsi="Georgia"/>
      <w:b/>
      <w:sz w:val="24"/>
      <w:u w:val="single"/>
    </w:rPr>
  </w:style>
  <w:style w:type="character" w:customStyle="1" w:styleId="Emphasis2">
    <w:name w:val="Emphasis2"/>
    <w:basedOn w:val="DefaultParagraphFont"/>
    <w:rsid w:val="004A0597"/>
    <w:rPr>
      <w:rFonts w:ascii="Franklin Gothic Heavy" w:hAnsi="Franklin Gothic Heavy"/>
      <w:iCs/>
      <w:u w:val="single"/>
    </w:rPr>
  </w:style>
  <w:style w:type="character" w:customStyle="1" w:styleId="cardChar">
    <w:name w:val="card Char"/>
    <w:rsid w:val="004A0597"/>
    <w:rPr>
      <w:rFonts w:ascii="Times New Roman" w:eastAsia="Times New Roman" w:hAnsi="Times New Roman" w:cs="Calibri"/>
      <w:sz w:val="16"/>
    </w:rPr>
  </w:style>
  <w:style w:type="paragraph" w:styleId="NoSpacing">
    <w:name w:val="No Spacing"/>
    <w:aliases w:val="No Spacing31"/>
    <w:qFormat/>
    <w:rsid w:val="004A0597"/>
    <w:pPr>
      <w:spacing w:after="0" w:line="240" w:lineRule="auto"/>
    </w:pPr>
    <w:rPr>
      <w:rFonts w:ascii="Calibri" w:eastAsia="Times New Roman" w:hAnsi="Calibri" w:cs="Times New Roman"/>
      <w:sz w:val="24"/>
      <w:szCs w:val="24"/>
    </w:rPr>
  </w:style>
  <w:style w:type="paragraph" w:customStyle="1" w:styleId="Tagline">
    <w:name w:val="Tagline"/>
    <w:basedOn w:val="Normal"/>
    <w:qFormat/>
    <w:rsid w:val="004A0597"/>
    <w:rPr>
      <w:rFonts w:ascii="Times New Roman" w:hAnsi="Times New Roman" w:cs="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173552">
      <w:bodyDiv w:val="1"/>
      <w:marLeft w:val="0"/>
      <w:marRight w:val="0"/>
      <w:marTop w:val="0"/>
      <w:marBottom w:val="0"/>
      <w:divBdr>
        <w:top w:val="none" w:sz="0" w:space="0" w:color="auto"/>
        <w:left w:val="none" w:sz="0" w:space="0" w:color="auto"/>
        <w:bottom w:val="none" w:sz="0" w:space="0" w:color="auto"/>
        <w:right w:val="none" w:sz="0" w:space="0" w:color="auto"/>
      </w:divBdr>
    </w:div>
    <w:div w:id="14386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news/index.php/2013/04/11/the-medical-device-industry-manufacturing-in-mexico-has-a-clean-bill-of-health/" TargetMode="External"/><Relationship Id="rId18" Type="http://schemas.openxmlformats.org/officeDocument/2006/relationships/hyperlink" Target="http://www.defense-aerospace.com/article-view/release/142016/air-power-makes-america-a-superpower.html" TargetMode="External"/><Relationship Id="rId26"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dspace.cigilibrary.org/jspui/bitstream/123456789/18245/1/Engaging%20Problem%20Countries.pdf" TargetMode="Externa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aviationweek.com/Article.aspx?id=/article-xml/AW_04_01_2013_p44-562383.xml" TargetMode="External"/><Relationship Id="rId25" Type="http://schemas.openxmlformats.org/officeDocument/2006/relationships/hyperlink" Target="http://etd.ohiolink.edu/send-pdf.cgi/Fawver%20Kurt%20D.pdf?csu1219269969" TargetMode="External"/><Relationship Id="rId2" Type="http://schemas.openxmlformats.org/officeDocument/2006/relationships/customXml" Target="../customXml/item2.xml"/><Relationship Id="rId16" Type="http://schemas.openxmlformats.org/officeDocument/2006/relationships/hyperlink" Target="http://www.napsintl.com/auto.php" TargetMode="External"/><Relationship Id="rId20" Type="http://schemas.openxmlformats.org/officeDocument/2006/relationships/hyperlink" Target="http://www.mitpressjournals.org/doi/pdf/10.1162/ISEC_a_0006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www.danieldrezner.com/archives/002087.html" TargetMode="External"/><Relationship Id="rId5" Type="http://schemas.microsoft.com/office/2007/relationships/stylesWithEffects" Target="stylesWithEffects.xml"/><Relationship Id="rId15" Type="http://schemas.openxmlformats.org/officeDocument/2006/relationships/hyperlink" Target="http://www.napsintl.com/manufacturinginmexico.php" TargetMode="External"/><Relationship Id="rId23" Type="http://schemas.openxmlformats.org/officeDocument/2006/relationships/hyperlink" Target="http://americanmanufacturing.org/files/RemakingAmericanSecurityMay2013.pdf)//javi" TargetMode="External"/><Relationship Id="rId28" Type="http://schemas.openxmlformats.org/officeDocument/2006/relationships/fontTable" Target="fontTable.xml"/><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www.cato-unbound.org/2011/02/11/john-owen/dont-discount-hegemon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psintl.com/medicaldevice.php" TargetMode="External"/><Relationship Id="rId22" Type="http://schemas.openxmlformats.org/officeDocument/2006/relationships/hyperlink" Target="https://scholarworks.iu.edu/journals/index.php/ried/article/viewFile/1016/1307" TargetMode="External"/><Relationship Id="rId27" Type="http://schemas.openxmlformats.org/officeDocument/2006/relationships/hyperlink" Target="http://www.lifeissues.net/writers/torc/torc_01postmodernismandpvs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48</Pages>
  <Words>36113</Words>
  <Characters>205850</Characters>
  <Application>Microsoft Office Word</Application>
  <DocSecurity>0</DocSecurity>
  <Lines>1715</Lines>
  <Paragraphs>482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2014-01-14T00:30:00Z</dcterms:created>
  <dcterms:modified xsi:type="dcterms:W3CDTF">2014-01-14T00:35:00Z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