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21A82" w:rsidP="00121A82">
      <w:pPr>
        <w:pStyle w:val="Heading2"/>
      </w:pPr>
      <w:r>
        <w:t>1ac</w:t>
      </w:r>
    </w:p>
    <w:p w:rsidR="00121A82" w:rsidRDefault="00121A82" w:rsidP="00121A82">
      <w:pPr>
        <w:pStyle w:val="Heading3"/>
      </w:pPr>
      <w:r>
        <w:lastRenderedPageBreak/>
        <w:t xml:space="preserve">1ac – plan </w:t>
      </w:r>
    </w:p>
    <w:p w:rsidR="00121A82" w:rsidRPr="006328E7" w:rsidRDefault="00121A82" w:rsidP="00121A82">
      <w:pPr>
        <w:pStyle w:val="Heading4"/>
      </w:pPr>
      <w:r>
        <w:t xml:space="preserve">The United States federal government should provide financial assistance to small farmers in Mexico. </w:t>
      </w:r>
    </w:p>
    <w:p w:rsidR="00121A82" w:rsidRDefault="00121A82" w:rsidP="00121A82">
      <w:pPr>
        <w:pStyle w:val="Heading3"/>
      </w:pPr>
      <w:r>
        <w:lastRenderedPageBreak/>
        <w:t>1ac – environmental justice</w:t>
      </w:r>
    </w:p>
    <w:p w:rsidR="00121A82" w:rsidRDefault="00121A82" w:rsidP="00121A82">
      <w:pPr>
        <w:pStyle w:val="Heading4"/>
      </w:pPr>
      <w:r>
        <w:t>Status quo trade policies have run roughshod over Mexican society perpetuating an ideology that normalizes all forms of suffering—</w:t>
      </w:r>
    </w:p>
    <w:p w:rsidR="00121A82" w:rsidRPr="00097645" w:rsidRDefault="00121A82" w:rsidP="00121A82"/>
    <w:p w:rsidR="00121A82" w:rsidRPr="00F82754" w:rsidRDefault="00121A82" w:rsidP="00121A82">
      <w:r w:rsidRPr="00F82754">
        <w:rPr>
          <w:rStyle w:val="StyleStyleBold12pt"/>
        </w:rPr>
        <w:t>Watt in 2010</w:t>
      </w:r>
      <w:proofErr w:type="gramStart"/>
      <w:r w:rsidRPr="00F82754">
        <w:t>,  Lecturer</w:t>
      </w:r>
      <w:proofErr w:type="gramEnd"/>
      <w:r w:rsidRPr="00F82754">
        <w:t xml:space="preserve"> in Hispanic Studies at the University of Sheffield, UK, in ‘10</w:t>
      </w:r>
    </w:p>
    <w:p w:rsidR="00121A82" w:rsidRPr="00F82754" w:rsidRDefault="00121A82" w:rsidP="00121A82">
      <w:r w:rsidRPr="00F82754">
        <w:t xml:space="preserve">[Peter, “NAFTA 15 Years on: The Strange Fruits of Neoliberalism”, State of Nature, http://www.stateofnature.org/?p=6369#sthash.7JzbMAGf.dpuf, </w:t>
      </w:r>
      <w:proofErr w:type="gramStart"/>
      <w:r w:rsidRPr="00F82754">
        <w:t>Winter</w:t>
      </w:r>
      <w:proofErr w:type="gramEnd"/>
      <w:r w:rsidRPr="00F82754">
        <w:t>]</w:t>
      </w:r>
    </w:p>
    <w:p w:rsidR="00121A82" w:rsidRDefault="00121A82" w:rsidP="00121A82">
      <w:pPr>
        <w:rPr>
          <w:sz w:val="16"/>
          <w:szCs w:val="24"/>
        </w:rPr>
      </w:pPr>
      <w:r w:rsidRPr="001061CB">
        <w:rPr>
          <w:rStyle w:val="TitleChar"/>
          <w:highlight w:val="green"/>
        </w:rPr>
        <w:t>Proponents of</w:t>
      </w:r>
      <w:r w:rsidRPr="001061CB">
        <w:rPr>
          <w:sz w:val="16"/>
          <w:szCs w:val="24"/>
          <w:highlight w:val="green"/>
        </w:rPr>
        <w:t xml:space="preserve"> </w:t>
      </w:r>
      <w:r w:rsidRPr="001061CB">
        <w:rPr>
          <w:rStyle w:val="TitleChar"/>
          <w:highlight w:val="green"/>
        </w:rPr>
        <w:t>free trade and</w:t>
      </w:r>
      <w:r w:rsidRPr="001061CB">
        <w:rPr>
          <w:sz w:val="16"/>
          <w:szCs w:val="24"/>
          <w:highlight w:val="green"/>
        </w:rPr>
        <w:t xml:space="preserve"> </w:t>
      </w:r>
      <w:r w:rsidRPr="00F82754">
        <w:rPr>
          <w:sz w:val="16"/>
          <w:szCs w:val="24"/>
        </w:rPr>
        <w:t xml:space="preserve">its incarnation in </w:t>
      </w:r>
      <w:r w:rsidRPr="001061CB">
        <w:rPr>
          <w:rStyle w:val="TitleChar"/>
          <w:highlight w:val="green"/>
        </w:rPr>
        <w:t>NAFTA justified neoliberal policies by claiming that after an initial ‘shock’ to the economy, life for the majority would</w:t>
      </w:r>
      <w:r w:rsidRPr="00F82754">
        <w:rPr>
          <w:rStyle w:val="TitleChar"/>
        </w:rPr>
        <w:t xml:space="preserve"> soon </w:t>
      </w:r>
      <w:r w:rsidRPr="001061CB">
        <w:rPr>
          <w:rStyle w:val="TitleChar"/>
          <w:highlight w:val="green"/>
        </w:rPr>
        <w:t xml:space="preserve">improve. </w:t>
      </w:r>
      <w:r w:rsidRPr="00F82754">
        <w:rPr>
          <w:rStyle w:val="TitleChar"/>
        </w:rPr>
        <w:t>‘</w:t>
      </w:r>
      <w:r w:rsidRPr="00F82754">
        <w:rPr>
          <w:sz w:val="16"/>
          <w:szCs w:val="24"/>
        </w:rPr>
        <w:t xml:space="preserve">NAFTA’, claimed Harvard economist Jeffrey Sachs, ‘really is a beautiful thing’, noting that its principal benefits were due to the low wages received by Mexican workers. [5] Like many arguments presented in </w:t>
      </w:r>
      <w:proofErr w:type="spellStart"/>
      <w:r w:rsidRPr="00F82754">
        <w:rPr>
          <w:sz w:val="16"/>
          <w:szCs w:val="24"/>
        </w:rPr>
        <w:t>favour</w:t>
      </w:r>
      <w:proofErr w:type="spellEnd"/>
      <w:r w:rsidRPr="00F82754">
        <w:rPr>
          <w:sz w:val="16"/>
          <w:szCs w:val="24"/>
        </w:rPr>
        <w:t xml:space="preserve"> of free-trade, it was, as Edward Herman comments, ‘immune to evidence’ and disregarded ‘conditions or effects’ on the lives of millions of Mexicans. [6]</w:t>
      </w:r>
      <w:r w:rsidRPr="00F82754">
        <w:rPr>
          <w:sz w:val="12"/>
          <w:szCs w:val="24"/>
        </w:rPr>
        <w:t>¶</w:t>
      </w:r>
      <w:r w:rsidRPr="00F82754">
        <w:rPr>
          <w:sz w:val="16"/>
          <w:szCs w:val="24"/>
        </w:rPr>
        <w:t xml:space="preserve"> </w:t>
      </w:r>
      <w:proofErr w:type="gramStart"/>
      <w:r w:rsidRPr="001061CB">
        <w:rPr>
          <w:rStyle w:val="TitleChar"/>
          <w:highlight w:val="green"/>
        </w:rPr>
        <w:t>The</w:t>
      </w:r>
      <w:proofErr w:type="gramEnd"/>
      <w:r w:rsidRPr="001061CB">
        <w:rPr>
          <w:rStyle w:val="TitleChar"/>
          <w:highlight w:val="green"/>
        </w:rPr>
        <w:t xml:space="preserve"> human costs of neoliberalism</w:t>
      </w:r>
      <w:r w:rsidRPr="00F82754">
        <w:rPr>
          <w:rStyle w:val="TitleChar"/>
        </w:rPr>
        <w:t xml:space="preserve"> in Mexico </w:t>
      </w:r>
      <w:r w:rsidRPr="001061CB">
        <w:rPr>
          <w:rStyle w:val="TitleChar"/>
          <w:highlight w:val="green"/>
        </w:rPr>
        <w:t>were what economists refer to as an ‘externality’</w:t>
      </w:r>
      <w:r w:rsidRPr="00F82754">
        <w:rPr>
          <w:sz w:val="16"/>
          <w:szCs w:val="24"/>
        </w:rPr>
        <w:t xml:space="preserve">. Within the logic of the market, the social costs of a particular business deal are external to the concerns of those trading, unless they affect profit margins. [7] Thus, </w:t>
      </w:r>
      <w:r w:rsidRPr="001061CB">
        <w:rPr>
          <w:rStyle w:val="TitleChar"/>
          <w:highlight w:val="green"/>
        </w:rPr>
        <w:t>if corn</w:t>
      </w:r>
      <w:r w:rsidRPr="00F82754">
        <w:rPr>
          <w:rStyle w:val="TitleChar"/>
        </w:rPr>
        <w:t xml:space="preserve">, bean or </w:t>
      </w:r>
      <w:r w:rsidRPr="00A11795">
        <w:rPr>
          <w:rStyle w:val="TitleChar"/>
        </w:rPr>
        <w:t xml:space="preserve">coffee </w:t>
      </w:r>
      <w:r w:rsidRPr="001061CB">
        <w:rPr>
          <w:rStyle w:val="TitleChar"/>
          <w:highlight w:val="green"/>
        </w:rPr>
        <w:t xml:space="preserve">farmers can no longer scrape together a living </w:t>
      </w:r>
      <w:r w:rsidRPr="00F82754">
        <w:rPr>
          <w:rStyle w:val="TitleChar"/>
        </w:rPr>
        <w:t xml:space="preserve">as a result of a policy into which they never had any input, </w:t>
      </w:r>
      <w:r w:rsidRPr="001061CB">
        <w:rPr>
          <w:rStyle w:val="TitleChar"/>
          <w:highlight w:val="green"/>
        </w:rPr>
        <w:t>that’s not free-trade’s problem</w:t>
      </w:r>
      <w:r w:rsidRPr="00F82754">
        <w:rPr>
          <w:sz w:val="16"/>
          <w:szCs w:val="24"/>
        </w:rPr>
        <w:t>.</w:t>
      </w:r>
      <w:r w:rsidRPr="00F82754">
        <w:rPr>
          <w:sz w:val="12"/>
          <w:szCs w:val="24"/>
        </w:rPr>
        <w:t>¶</w:t>
      </w:r>
      <w:r w:rsidRPr="00F82754">
        <w:rPr>
          <w:sz w:val="16"/>
          <w:szCs w:val="24"/>
        </w:rPr>
        <w:t xml:space="preserve"> There being no alternative – at least in the orthodox thought of what Herman dubs ‘</w:t>
      </w:r>
      <w:proofErr w:type="spellStart"/>
      <w:r w:rsidRPr="00F82754">
        <w:rPr>
          <w:sz w:val="16"/>
          <w:szCs w:val="24"/>
        </w:rPr>
        <w:t>Marketspeak</w:t>
      </w:r>
      <w:proofErr w:type="spellEnd"/>
      <w:r w:rsidRPr="00F82754">
        <w:rPr>
          <w:sz w:val="16"/>
          <w:szCs w:val="24"/>
        </w:rPr>
        <w:t xml:space="preserve">’ – GATT, the WTO and NAFTA were introduced to the world as solutions to poverty, rather than its </w:t>
      </w:r>
      <w:proofErr w:type="spellStart"/>
      <w:r w:rsidRPr="00F82754">
        <w:rPr>
          <w:sz w:val="16"/>
          <w:szCs w:val="24"/>
        </w:rPr>
        <w:t>exacerbators</w:t>
      </w:r>
      <w:proofErr w:type="spellEnd"/>
      <w:r w:rsidRPr="00F82754">
        <w:rPr>
          <w:sz w:val="16"/>
          <w:szCs w:val="24"/>
        </w:rPr>
        <w:t>. ‘</w:t>
      </w:r>
      <w:r w:rsidRPr="001061CB">
        <w:rPr>
          <w:rStyle w:val="TitleChar"/>
          <w:highlight w:val="green"/>
        </w:rPr>
        <w:t>Future historians’</w:t>
      </w:r>
      <w:r w:rsidRPr="00F82754">
        <w:rPr>
          <w:sz w:val="16"/>
          <w:szCs w:val="24"/>
        </w:rPr>
        <w:t xml:space="preserve">, Mark </w:t>
      </w:r>
      <w:proofErr w:type="spellStart"/>
      <w:r w:rsidRPr="00F82754">
        <w:rPr>
          <w:sz w:val="16"/>
          <w:szCs w:val="24"/>
        </w:rPr>
        <w:t>Weisbrot</w:t>
      </w:r>
      <w:proofErr w:type="spellEnd"/>
      <w:r w:rsidRPr="00F82754">
        <w:rPr>
          <w:sz w:val="16"/>
          <w:szCs w:val="24"/>
        </w:rPr>
        <w:t xml:space="preserve"> observes</w:t>
      </w:r>
      <w:proofErr w:type="gramStart"/>
      <w:r w:rsidRPr="00F82754">
        <w:rPr>
          <w:sz w:val="16"/>
          <w:szCs w:val="24"/>
        </w:rPr>
        <w:t>,</w:t>
      </w:r>
      <w:r w:rsidRPr="00F82754">
        <w:rPr>
          <w:sz w:val="12"/>
          <w:szCs w:val="24"/>
        </w:rPr>
        <w:t>¶</w:t>
      </w:r>
      <w:proofErr w:type="gramEnd"/>
      <w:r w:rsidRPr="00F82754">
        <w:rPr>
          <w:sz w:val="16"/>
          <w:szCs w:val="24"/>
        </w:rPr>
        <w:t xml:space="preserve"> </w:t>
      </w:r>
      <w:r w:rsidRPr="001061CB">
        <w:rPr>
          <w:rStyle w:val="TitleChar"/>
          <w:highlight w:val="green"/>
        </w:rPr>
        <w:t xml:space="preserve">will </w:t>
      </w:r>
      <w:r w:rsidRPr="00F82754">
        <w:rPr>
          <w:rStyle w:val="TitleChar"/>
        </w:rPr>
        <w:t xml:space="preserve">certainly </w:t>
      </w:r>
      <w:r w:rsidRPr="001061CB">
        <w:rPr>
          <w:rStyle w:val="TitleChar"/>
          <w:highlight w:val="green"/>
        </w:rPr>
        <w:t xml:space="preserve">marvel at how trade, </w:t>
      </w:r>
      <w:r w:rsidRPr="00F82754">
        <w:rPr>
          <w:rStyle w:val="TitleChar"/>
        </w:rPr>
        <w:t xml:space="preserve">originally a means to obtain what could not be produced locally, </w:t>
      </w:r>
      <w:r w:rsidRPr="001061CB">
        <w:rPr>
          <w:rStyle w:val="TitleChar"/>
          <w:highlight w:val="green"/>
        </w:rPr>
        <w:t>became an end in itself</w:t>
      </w:r>
      <w:r w:rsidRPr="00F82754">
        <w:rPr>
          <w:rStyle w:val="TitleChar"/>
        </w:rPr>
        <w:t>. In our age it has become a measure of economic and social progress more important even than the well-being of the people who produce or consume the traded goods.</w:t>
      </w:r>
      <w:r w:rsidRPr="00F82754">
        <w:rPr>
          <w:sz w:val="16"/>
          <w:szCs w:val="24"/>
        </w:rPr>
        <w:t xml:space="preserve"> [8]</w:t>
      </w:r>
      <w:r w:rsidRPr="00F82754">
        <w:rPr>
          <w:sz w:val="12"/>
          <w:szCs w:val="24"/>
        </w:rPr>
        <w:t>¶</w:t>
      </w:r>
      <w:r w:rsidRPr="00F82754">
        <w:rPr>
          <w:sz w:val="16"/>
          <w:szCs w:val="24"/>
        </w:rPr>
        <w:t xml:space="preserve"> </w:t>
      </w:r>
      <w:proofErr w:type="gramStart"/>
      <w:r w:rsidRPr="001061CB">
        <w:rPr>
          <w:rStyle w:val="TitleChar"/>
          <w:highlight w:val="green"/>
        </w:rPr>
        <w:t>As</w:t>
      </w:r>
      <w:proofErr w:type="gramEnd"/>
      <w:r w:rsidRPr="001061CB">
        <w:rPr>
          <w:rStyle w:val="TitleChar"/>
          <w:highlight w:val="green"/>
        </w:rPr>
        <w:t xml:space="preserve"> free-market ideology contrasted with peoples’ lived experience, only a constant barrage of information and commentary on the wonders of the new socio-economic model would ensure that </w:t>
      </w:r>
      <w:r w:rsidRPr="001061CB">
        <w:rPr>
          <w:rStyle w:val="Emphasis"/>
          <w:highlight w:val="green"/>
        </w:rPr>
        <w:t xml:space="preserve">those with stakes in maintaining it would be immune to challenge. </w:t>
      </w:r>
      <w:r w:rsidRPr="001061CB">
        <w:rPr>
          <w:sz w:val="16"/>
          <w:szCs w:val="24"/>
          <w:highlight w:val="green"/>
        </w:rPr>
        <w:t>F</w:t>
      </w:r>
      <w:r w:rsidRPr="00F82754">
        <w:rPr>
          <w:sz w:val="16"/>
          <w:szCs w:val="24"/>
        </w:rPr>
        <w:t xml:space="preserve">or journalist and author Carlos </w:t>
      </w:r>
      <w:proofErr w:type="spellStart"/>
      <w:r w:rsidRPr="00F82754">
        <w:rPr>
          <w:sz w:val="16"/>
          <w:szCs w:val="24"/>
        </w:rPr>
        <w:t>Monsiváis</w:t>
      </w:r>
      <w:proofErr w:type="spellEnd"/>
      <w:r w:rsidRPr="00F82754">
        <w:rPr>
          <w:sz w:val="16"/>
          <w:szCs w:val="24"/>
        </w:rPr>
        <w:t xml:space="preserve">, the role of the Mexican media is to ‘persuade and dissuade Public Opinion, to </w:t>
      </w:r>
      <w:proofErr w:type="spellStart"/>
      <w:r w:rsidRPr="00F82754">
        <w:rPr>
          <w:sz w:val="16"/>
          <w:szCs w:val="24"/>
        </w:rPr>
        <w:t>neutralise</w:t>
      </w:r>
      <w:proofErr w:type="spellEnd"/>
      <w:r w:rsidRPr="00F82754">
        <w:rPr>
          <w:sz w:val="16"/>
          <w:szCs w:val="24"/>
        </w:rPr>
        <w:t xml:space="preserve"> “unorthodox inclinations”, to parody expressions of free thought and to convince of the inexistence of alternatives’. [9]</w:t>
      </w:r>
      <w:r w:rsidRPr="00F82754">
        <w:rPr>
          <w:sz w:val="12"/>
          <w:szCs w:val="24"/>
        </w:rPr>
        <w:t>¶</w:t>
      </w:r>
      <w:r w:rsidRPr="00F82754">
        <w:rPr>
          <w:sz w:val="16"/>
          <w:szCs w:val="24"/>
        </w:rPr>
        <w:t xml:space="preserve"> </w:t>
      </w:r>
      <w:r w:rsidRPr="001061CB">
        <w:rPr>
          <w:rStyle w:val="TitleChar"/>
          <w:highlight w:val="green"/>
        </w:rPr>
        <w:t xml:space="preserve">Trade agreements such as NAFTA were pushed through by underlining a sense of inevitability, ‘the inexistence of alternatives’ and although the public had no say, free-trade was </w:t>
      </w:r>
      <w:r w:rsidRPr="00F82754">
        <w:rPr>
          <w:rStyle w:val="TitleChar"/>
        </w:rPr>
        <w:t xml:space="preserve">soon </w:t>
      </w:r>
      <w:r w:rsidRPr="001061CB">
        <w:rPr>
          <w:rStyle w:val="TitleChar"/>
          <w:highlight w:val="green"/>
        </w:rPr>
        <w:t>to become a reality whether Mexicans wished it or not</w:t>
      </w:r>
      <w:r w:rsidRPr="00F82754">
        <w:rPr>
          <w:sz w:val="16"/>
          <w:szCs w:val="24"/>
        </w:rPr>
        <w:t xml:space="preserve">. If businesses and farmers failed or ran into debts as a result, this was explained as their failure to </w:t>
      </w:r>
      <w:proofErr w:type="spellStart"/>
      <w:r w:rsidRPr="00F82754">
        <w:rPr>
          <w:sz w:val="16"/>
          <w:szCs w:val="24"/>
        </w:rPr>
        <w:t>modernise</w:t>
      </w:r>
      <w:proofErr w:type="spellEnd"/>
      <w:r w:rsidRPr="00F82754">
        <w:rPr>
          <w:sz w:val="16"/>
          <w:szCs w:val="24"/>
        </w:rPr>
        <w:t>, to adapt to the new realities of the global market.</w:t>
      </w:r>
      <w:r w:rsidRPr="00F82754">
        <w:rPr>
          <w:sz w:val="12"/>
          <w:szCs w:val="24"/>
        </w:rPr>
        <w:t>¶</w:t>
      </w:r>
      <w:r w:rsidRPr="00F82754">
        <w:rPr>
          <w:sz w:val="16"/>
          <w:szCs w:val="24"/>
        </w:rPr>
        <w:t xml:space="preserve"> Countering this sense of inevitability is a major challenge, because it is this sense that allows for the unthinkable to become acceptable, or at least tolerable. On this, journalist John </w:t>
      </w:r>
      <w:proofErr w:type="spellStart"/>
      <w:r w:rsidRPr="00F82754">
        <w:rPr>
          <w:sz w:val="16"/>
          <w:szCs w:val="24"/>
        </w:rPr>
        <w:t>Gibler</w:t>
      </w:r>
      <w:proofErr w:type="spellEnd"/>
      <w:r w:rsidRPr="00F82754">
        <w:rPr>
          <w:sz w:val="16"/>
          <w:szCs w:val="24"/>
        </w:rPr>
        <w:t xml:space="preserve"> comments that</w:t>
      </w:r>
      <w:proofErr w:type="gramStart"/>
      <w:r w:rsidRPr="00F82754">
        <w:rPr>
          <w:sz w:val="16"/>
          <w:szCs w:val="24"/>
        </w:rPr>
        <w:t>,</w:t>
      </w:r>
      <w:r w:rsidRPr="00F82754">
        <w:rPr>
          <w:sz w:val="12"/>
          <w:szCs w:val="24"/>
        </w:rPr>
        <w:t>¶</w:t>
      </w:r>
      <w:proofErr w:type="gramEnd"/>
      <w:r w:rsidRPr="00F82754">
        <w:rPr>
          <w:sz w:val="16"/>
          <w:szCs w:val="24"/>
        </w:rPr>
        <w:t xml:space="preserve"> </w:t>
      </w:r>
      <w:r w:rsidRPr="001061CB">
        <w:rPr>
          <w:rStyle w:val="Emphasis"/>
          <w:highlight w:val="green"/>
        </w:rPr>
        <w:t xml:space="preserve">Ideology serves to </w:t>
      </w:r>
      <w:proofErr w:type="spellStart"/>
      <w:r w:rsidRPr="001061CB">
        <w:rPr>
          <w:rStyle w:val="Emphasis"/>
          <w:highlight w:val="green"/>
        </w:rPr>
        <w:t>normalise</w:t>
      </w:r>
      <w:proofErr w:type="spellEnd"/>
      <w:r w:rsidRPr="001061CB">
        <w:rPr>
          <w:rStyle w:val="Emphasis"/>
          <w:highlight w:val="green"/>
        </w:rPr>
        <w:t xml:space="preserve"> horrid social relations</w:t>
      </w:r>
      <w:r w:rsidRPr="00F82754">
        <w:rPr>
          <w:rStyle w:val="TitleChar"/>
        </w:rPr>
        <w:t>. With the magic of a well-placed word or two, duly impregnated with ideology, the most absurd and unacceptable of situations are made to seem natural</w:t>
      </w:r>
      <w:r w:rsidRPr="001061CB">
        <w:rPr>
          <w:rStyle w:val="TitleChar"/>
          <w:highlight w:val="green"/>
        </w:rPr>
        <w:t>. Ideology tells us that when the Mexican police routinely kill and torture</w:t>
      </w:r>
      <w:r w:rsidRPr="00F82754">
        <w:rPr>
          <w:rStyle w:val="TitleChar"/>
        </w:rPr>
        <w:t xml:space="preserve">, </w:t>
      </w:r>
      <w:r w:rsidRPr="00F82754">
        <w:rPr>
          <w:sz w:val="16"/>
          <w:szCs w:val="24"/>
        </w:rPr>
        <w:t xml:space="preserve">well, </w:t>
      </w:r>
      <w:r w:rsidRPr="001061CB">
        <w:rPr>
          <w:rStyle w:val="TitleChar"/>
          <w:highlight w:val="green"/>
        </w:rPr>
        <w:t>it is part of the rule of law</w:t>
      </w:r>
      <w:r w:rsidRPr="00F82754">
        <w:rPr>
          <w:rStyle w:val="TitleChar"/>
        </w:rPr>
        <w:t xml:space="preserve">; </w:t>
      </w:r>
      <w:r w:rsidRPr="001061CB">
        <w:rPr>
          <w:rStyle w:val="TitleChar"/>
          <w:highlight w:val="green"/>
        </w:rPr>
        <w:t xml:space="preserve">if twenty million Mexicans live in hunger, </w:t>
      </w:r>
      <w:r w:rsidRPr="00F82754">
        <w:rPr>
          <w:rStyle w:val="TitleChar"/>
        </w:rPr>
        <w:t xml:space="preserve">their children dying of </w:t>
      </w:r>
      <w:proofErr w:type="spellStart"/>
      <w:r w:rsidRPr="00F82754">
        <w:rPr>
          <w:rStyle w:val="TitleChar"/>
        </w:rPr>
        <w:t>diarrhoea</w:t>
      </w:r>
      <w:proofErr w:type="spellEnd"/>
      <w:r w:rsidRPr="001061CB">
        <w:rPr>
          <w:rStyle w:val="TitleChar"/>
          <w:highlight w:val="green"/>
        </w:rPr>
        <w:t>, well, that is the sad reality of poverty;</w:t>
      </w:r>
      <w:r w:rsidRPr="00F82754">
        <w:rPr>
          <w:rStyle w:val="TitleChar"/>
        </w:rPr>
        <w:t xml:space="preserve"> as nearly half a million Mexicans cross the border into the United States every year seeking their own </w:t>
      </w:r>
      <w:proofErr w:type="spellStart"/>
      <w:r w:rsidRPr="00F82754">
        <w:rPr>
          <w:rStyle w:val="TitleChar"/>
        </w:rPr>
        <w:t>labour</w:t>
      </w:r>
      <w:proofErr w:type="spellEnd"/>
      <w:r w:rsidRPr="00F82754">
        <w:rPr>
          <w:rStyle w:val="TitleChar"/>
        </w:rPr>
        <w:t xml:space="preserve"> exploitation just to keep their families alive, they are looking for a better life, hence they migrate</w:t>
      </w:r>
      <w:r w:rsidRPr="001061CB">
        <w:rPr>
          <w:rStyle w:val="TitleChar"/>
          <w:highlight w:val="green"/>
        </w:rPr>
        <w:t>; if Mexico’s twelve million indigenous people live on the margin of the state</w:t>
      </w:r>
      <w:r w:rsidRPr="00F82754">
        <w:rPr>
          <w:rStyle w:val="TitleChar"/>
        </w:rPr>
        <w:t xml:space="preserve">, constantly </w:t>
      </w:r>
      <w:r w:rsidRPr="001061CB">
        <w:rPr>
          <w:rStyle w:val="TitleChar"/>
          <w:highlight w:val="green"/>
        </w:rPr>
        <w:t xml:space="preserve">subject to massacres, </w:t>
      </w:r>
      <w:r w:rsidRPr="00F82754">
        <w:rPr>
          <w:rStyle w:val="TitleChar"/>
        </w:rPr>
        <w:t xml:space="preserve">everyday racism, and the ravage of hunger, </w:t>
      </w:r>
      <w:r w:rsidRPr="001061CB">
        <w:rPr>
          <w:rStyle w:val="TitleChar"/>
          <w:highlight w:val="green"/>
        </w:rPr>
        <w:t>well, the indigenous were always like that</w:t>
      </w:r>
      <w:r w:rsidRPr="00F82754">
        <w:rPr>
          <w:rStyle w:val="TitleChar"/>
        </w:rPr>
        <w:t>, even before the Spanish came, that’s the indigenous past</w:t>
      </w:r>
      <w:r w:rsidRPr="00F82754">
        <w:rPr>
          <w:sz w:val="16"/>
          <w:szCs w:val="24"/>
        </w:rPr>
        <w:t>. [10]</w:t>
      </w:r>
    </w:p>
    <w:p w:rsidR="00121A82" w:rsidRDefault="00121A82" w:rsidP="00121A82">
      <w:pPr>
        <w:rPr>
          <w:sz w:val="16"/>
          <w:szCs w:val="24"/>
        </w:rPr>
      </w:pPr>
    </w:p>
    <w:p w:rsidR="00121A82" w:rsidRDefault="00121A82" w:rsidP="00121A82">
      <w:pPr>
        <w:pStyle w:val="Heading4"/>
      </w:pPr>
      <w:r>
        <w:t xml:space="preserve">The almost 20 year old NAFTA agreement – has traded away the humanity of workers. </w:t>
      </w:r>
    </w:p>
    <w:p w:rsidR="00121A82" w:rsidRDefault="00121A82" w:rsidP="00121A82">
      <w:pPr>
        <w:pStyle w:val="Heading4"/>
      </w:pPr>
      <w:r>
        <w:t xml:space="preserve">Current </w:t>
      </w:r>
      <w:r w:rsidRPr="005D0A82">
        <w:t xml:space="preserve">maquiladora </w:t>
      </w:r>
      <w:r>
        <w:t>employees in Mexico suffer from a fatal indifference – where corporations care more about rapid production of goods. Workers are become insignificant cogs trapped in the wheels of production.</w:t>
      </w:r>
    </w:p>
    <w:p w:rsidR="00121A82" w:rsidRDefault="00121A82" w:rsidP="00121A82">
      <w:r>
        <w:t>Past US policies are what caused indifference and suffering in Mexico</w:t>
      </w:r>
    </w:p>
    <w:p w:rsidR="00121A82" w:rsidRDefault="00121A82" w:rsidP="00121A82">
      <w:proofErr w:type="spellStart"/>
      <w:r>
        <w:lastRenderedPageBreak/>
        <w:t>Amparo</w:t>
      </w:r>
      <w:proofErr w:type="spellEnd"/>
      <w:r>
        <w:t xml:space="preserve"> is an example of someone that was fired because she was trying </w:t>
      </w:r>
    </w:p>
    <w:p w:rsidR="00121A82" w:rsidRPr="00097645" w:rsidRDefault="00121A82" w:rsidP="00121A82">
      <w:r>
        <w:t xml:space="preserve">Workers are seen as tools to increase production – the </w:t>
      </w:r>
      <w:proofErr w:type="spellStart"/>
      <w:r>
        <w:t>aff</w:t>
      </w:r>
      <w:proofErr w:type="spellEnd"/>
      <w:r>
        <w:t xml:space="preserve"> flips the decision making calculus by placing the development of those that live in Mexico to redefine themselves in different jobs</w:t>
      </w:r>
    </w:p>
    <w:p w:rsidR="00121A82" w:rsidRDefault="00121A82" w:rsidP="00121A82">
      <w:proofErr w:type="spellStart"/>
      <w:r w:rsidRPr="00A649CC">
        <w:rPr>
          <w:rStyle w:val="Emphasis"/>
        </w:rPr>
        <w:t>Arriola</w:t>
      </w:r>
      <w:proofErr w:type="spellEnd"/>
      <w:r w:rsidRPr="00A649CC">
        <w:rPr>
          <w:rStyle w:val="Emphasis"/>
        </w:rPr>
        <w:t xml:space="preserve"> </w:t>
      </w:r>
      <w:r w:rsidRPr="00A649CC">
        <w:rPr>
          <w:sz w:val="16"/>
          <w:szCs w:val="16"/>
        </w:rPr>
        <w:t>- visited several border towns and met privately with mostly female workers -</w:t>
      </w:r>
      <w:r>
        <w:rPr>
          <w:rStyle w:val="Emphasis"/>
        </w:rPr>
        <w:t xml:space="preserve"> </w:t>
      </w:r>
      <w:r w:rsidRPr="00A649CC">
        <w:rPr>
          <w:rStyle w:val="Emphasis"/>
        </w:rPr>
        <w:t>7</w:t>
      </w:r>
      <w:r w:rsidRPr="00A649CC">
        <w:t xml:space="preserve"> </w:t>
      </w:r>
      <w:proofErr w:type="spellStart"/>
      <w:r>
        <w:t>Elvia</w:t>
      </w:r>
      <w:proofErr w:type="spellEnd"/>
      <w:r>
        <w:t xml:space="preserve"> R., Professor of Law - NORTHERN ILLINOIS UNIVERSITY, Seattle Journal for Social Justice, Vo. 5, Issue 2, Spring/Summer</w:t>
      </w:r>
    </w:p>
    <w:p w:rsidR="00121A82" w:rsidRDefault="00121A82" w:rsidP="00121A82"/>
    <w:p w:rsidR="00121A82" w:rsidRPr="005B302A" w:rsidRDefault="00121A82" w:rsidP="00121A82">
      <w:pPr>
        <w:rPr>
          <w:sz w:val="18"/>
          <w:u w:val="single"/>
          <w:bdr w:val="single" w:sz="18" w:space="0" w:color="auto"/>
        </w:rPr>
      </w:pPr>
      <w:r w:rsidRPr="003C3136">
        <w:rPr>
          <w:rStyle w:val="StyleBoldUnderline"/>
        </w:rPr>
        <w:t xml:space="preserve">Claudia Ivette-González might still be alive if her employers had not turned her away. </w:t>
      </w:r>
      <w:proofErr w:type="gramStart"/>
      <w:r w:rsidRPr="003C3136">
        <w:rPr>
          <w:rStyle w:val="StyleBoldUnderline"/>
        </w:rPr>
        <w:t xml:space="preserve">The 20-year-old resident of Ciudad </w:t>
      </w:r>
      <w:proofErr w:type="spellStart"/>
      <w:r w:rsidRPr="003C3136">
        <w:rPr>
          <w:rStyle w:val="StyleBoldUnderline"/>
        </w:rPr>
        <w:t>Juárez</w:t>
      </w:r>
      <w:proofErr w:type="spellEnd"/>
      <w:r w:rsidRPr="007E7BCF">
        <w:rPr>
          <w:sz w:val="16"/>
        </w:rPr>
        <w:t>-the Mexican city abutting El Paso, Texas-</w:t>
      </w:r>
      <w:r w:rsidRPr="003C3136">
        <w:rPr>
          <w:rStyle w:val="StyleBoldUnderline"/>
        </w:rPr>
        <w:t>arrived at her assembly plant job four minutes late one day</w:t>
      </w:r>
      <w:r w:rsidRPr="007E7BCF">
        <w:rPr>
          <w:sz w:val="16"/>
        </w:rPr>
        <w:t xml:space="preserve"> in October 2001.</w:t>
      </w:r>
      <w:proofErr w:type="gramEnd"/>
      <w:r w:rsidRPr="007E7BCF">
        <w:rPr>
          <w:sz w:val="16"/>
        </w:rPr>
        <w:t xml:space="preserve"> </w:t>
      </w:r>
      <w:r w:rsidRPr="003C3136">
        <w:rPr>
          <w:rStyle w:val="StyleBoldUnderline"/>
        </w:rPr>
        <w:t xml:space="preserve">After management refused to let her into the factory, she started home on foot. A month later, her corpse was discovered buried in a field </w:t>
      </w:r>
      <w:r w:rsidRPr="007E7BCF">
        <w:rPr>
          <w:sz w:val="16"/>
        </w:rPr>
        <w:t xml:space="preserve">near a busy </w:t>
      </w:r>
      <w:proofErr w:type="spellStart"/>
      <w:r w:rsidRPr="007E7BCF">
        <w:rPr>
          <w:sz w:val="16"/>
        </w:rPr>
        <w:t>Juárez</w:t>
      </w:r>
      <w:proofErr w:type="spellEnd"/>
      <w:r w:rsidRPr="007E7BCF">
        <w:rPr>
          <w:sz w:val="16"/>
        </w:rPr>
        <w:t xml:space="preserve"> intersection. </w:t>
      </w:r>
      <w:r w:rsidRPr="003C3136">
        <w:rPr>
          <w:rStyle w:val="StyleBoldUnderline"/>
        </w:rPr>
        <w:t>Next to her lay the bodies of seven other young women.</w:t>
      </w:r>
      <w:r>
        <w:rPr>
          <w:rStyle w:val="StyleBoldUnderline"/>
        </w:rPr>
        <w:t xml:space="preserve"> </w:t>
      </w:r>
      <w:r w:rsidRPr="001F24BA">
        <w:rPr>
          <w:rStyle w:val="StyleBoldUnderline"/>
        </w:rPr>
        <w:t>In less than a decade, a city that once had very low homicide statistics now reports that at least 300-400 women and girls were killed between 1994 and 2000. Along with an increase in murder rates, the rates of domestic violence have increased</w:t>
      </w:r>
      <w:r w:rsidRPr="007E7BCF">
        <w:rPr>
          <w:sz w:val="16"/>
        </w:rPr>
        <w:t xml:space="preserve"> </w:t>
      </w:r>
      <w:r w:rsidRPr="001F24BA">
        <w:rPr>
          <w:rStyle w:val="StyleBoldUnderline"/>
        </w:rPr>
        <w:t>as the border town</w:t>
      </w:r>
      <w:r w:rsidRPr="007E7BCF">
        <w:rPr>
          <w:sz w:val="16"/>
        </w:rPr>
        <w:t xml:space="preserve"> of Ciudad Juarez </w:t>
      </w:r>
      <w:r w:rsidRPr="001F24BA">
        <w:rPr>
          <w:rStyle w:val="StyleBoldUnderline"/>
        </w:rPr>
        <w:t>has experienced heavy industrialization</w:t>
      </w:r>
      <w:r w:rsidRPr="007E7BCF">
        <w:rPr>
          <w:sz w:val="16"/>
        </w:rPr>
        <w:t xml:space="preserve"> 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w:t>
      </w:r>
      <w:proofErr w:type="spellStart"/>
      <w:r w:rsidRPr="007E7BCF">
        <w:rPr>
          <w:sz w:val="16"/>
        </w:rPr>
        <w:t>Poleo</w:t>
      </w:r>
      <w:proofErr w:type="spellEnd"/>
      <w:r w:rsidRPr="007E7BCF">
        <w:rPr>
          <w:sz w:val="16"/>
        </w:rPr>
        <w:t xml:space="preserve">, the desert that surrounds Ciudad </w:t>
      </w:r>
      <w:proofErr w:type="spellStart"/>
      <w:r w:rsidRPr="007E7BCF">
        <w:rPr>
          <w:sz w:val="16"/>
        </w:rPr>
        <w:t>Juárez</w:t>
      </w:r>
      <w:proofErr w:type="spellEnd"/>
      <w:r w:rsidRPr="007E7BCF">
        <w:rPr>
          <w:sz w:val="16"/>
        </w:rPr>
        <w:t xml:space="preserve">. </w:t>
      </w:r>
      <w:r w:rsidRPr="001F24BA">
        <w:rPr>
          <w:rStyle w:val="StyleBoldUnderline"/>
        </w:rPr>
        <w:t>Many of the murdered women have been raped, beaten, or mutilated.</w:t>
      </w:r>
      <w:r w:rsidRPr="007E7BCF">
        <w:rPr>
          <w:sz w:val="16"/>
        </w:rPr>
        <w:t xml:space="preserve"> In Mexico, the maquiladora worker is someone typically without much education or property and is often a migrant from an even poorer region of the country. </w:t>
      </w:r>
      <w:r w:rsidRPr="001061CB">
        <w:rPr>
          <w:rStyle w:val="StyleBoldUnderline"/>
          <w:highlight w:val="green"/>
        </w:rPr>
        <w:t xml:space="preserve">Thousands of workers in these factories </w:t>
      </w:r>
      <w:r w:rsidRPr="001061CB">
        <w:rPr>
          <w:rStyle w:val="Emphasis"/>
          <w:highlight w:val="green"/>
        </w:rPr>
        <w:t>eke out sad lives</w:t>
      </w:r>
      <w:r w:rsidRPr="001F24BA">
        <w:rPr>
          <w:rStyle w:val="StyleBoldUnderline"/>
        </w:rPr>
        <w:t xml:space="preserve"> in shantytowns without water, electricity, or public lighting</w:t>
      </w:r>
      <w:r w:rsidRPr="007E7BCF">
        <w:rPr>
          <w:sz w:val="16"/>
        </w:rPr>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1F24BA">
        <w:rPr>
          <w:rStyle w:val="StyleBoldUnderline"/>
        </w:rPr>
        <w:t>Although news of the murders has generated much public discourse</w:t>
      </w:r>
      <w:r w:rsidRPr="007E7BCF">
        <w:rPr>
          <w:sz w:val="16"/>
        </w:rPr>
        <w:t xml:space="preserve"> about the injustices taking place in Ciudad Juarez, </w:t>
      </w:r>
      <w:r w:rsidRPr="001F24BA">
        <w:rPr>
          <w:rStyle w:val="StyleBoldUnderline"/>
        </w:rPr>
        <w:t xml:space="preserve">an important factor is </w:t>
      </w:r>
      <w:r w:rsidRPr="001F24BA">
        <w:rPr>
          <w:rStyle w:val="Emphasis"/>
        </w:rPr>
        <w:t>constantly overlooked in the discourse</w:t>
      </w:r>
      <w:r w:rsidRPr="001F24BA">
        <w:rPr>
          <w:rStyle w:val="StyleBoldUnderline"/>
        </w:rPr>
        <w:t>. What about the environment allowed the violence to take place? What about the fact that the government is in a cozy relationship with the CEOs of major corporations who come in to Mexico,</w:t>
      </w:r>
      <w:r w:rsidRPr="007E7BCF">
        <w:rPr>
          <w:sz w:val="16"/>
        </w:rPr>
        <w:t xml:space="preserve"> lease large plots of land, set up factories with 24/7 operating schedules, pay no taxes, </w:t>
      </w:r>
      <w:r w:rsidRPr="001F24BA">
        <w:rPr>
          <w:rStyle w:val="StyleBoldUnderline"/>
        </w:rPr>
        <w:t>do little to make sure the workers they employ will have a roof over their head, a bed to sleep in and enough money to feed their families?</w:t>
      </w:r>
      <w:r w:rsidRPr="007E7BCF">
        <w:rPr>
          <w:sz w:val="16"/>
        </w:rPr>
        <w:t xml:space="preserve"> What about the fact that the very girl whose body was found mutilated and dumped had worked hard, very hard, for one of those factories trying to improve her lot and that of her family? </w:t>
      </w:r>
      <w:r w:rsidRPr="001F24BA">
        <w:rPr>
          <w:rStyle w:val="StyleBoldUnderline"/>
        </w:rPr>
        <w:t>What of the fact that the</w:t>
      </w:r>
      <w:r w:rsidRPr="007E7BCF">
        <w:rPr>
          <w:sz w:val="16"/>
        </w:rPr>
        <w:t xml:space="preserve"> same </w:t>
      </w:r>
      <w:r w:rsidRPr="001F24BA">
        <w:rPr>
          <w:rStyle w:val="StyleBoldUnderline"/>
        </w:rPr>
        <w:t>attitude about the murders - we are not responsible - is reflected in the policies of employment that encourage indifference to the workers needs</w:t>
      </w:r>
      <w:r w:rsidRPr="007E7BCF">
        <w:rPr>
          <w:sz w:val="16"/>
        </w:rPr>
        <w:t xml:space="preserve"> or human rights whether in or out of the factories? This paper argues that </w:t>
      </w:r>
      <w:r w:rsidRPr="001F24BA">
        <w:rPr>
          <w:rStyle w:val="StyleBoldUnderline"/>
        </w:rPr>
        <w:t>the Juarez murders are an extreme manifestation of the systemic patterns of abuse, harassment and violence against women who work in the maquiladoras, whose treatment derives from privileges enjoyed by the investors who employ them</w:t>
      </w:r>
      <w:r w:rsidRPr="007E7BCF">
        <w:rPr>
          <w:sz w:val="16"/>
        </w:rPr>
        <w:t xml:space="preserve"> pursuant to the North American Free Trade Agreement. I begin by acknowledging that there is a critical relationship between women, gender violence and free trade as noted by Professor </w:t>
      </w:r>
      <w:proofErr w:type="spellStart"/>
      <w:r w:rsidRPr="007E7BCF">
        <w:rPr>
          <w:sz w:val="16"/>
        </w:rPr>
        <w:t>Weissman</w:t>
      </w:r>
      <w:proofErr w:type="spellEnd"/>
      <w:r w:rsidRPr="007E7BCF">
        <w:rPr>
          <w:sz w:val="16"/>
        </w:rPr>
        <w:t xml:space="preserve"> and others, but I also seek to understand how </w:t>
      </w:r>
      <w:r w:rsidRPr="001F24BA">
        <w:rPr>
          <w:rStyle w:val="StyleBoldUnderline"/>
        </w:rPr>
        <w:t>the absence of regulation to benefit workers in standard free trade</w:t>
      </w:r>
      <w:r w:rsidRPr="007E7BCF">
        <w:rPr>
          <w:sz w:val="16"/>
        </w:rPr>
        <w:t xml:space="preserve"> law and policy </w:t>
      </w:r>
      <w:r w:rsidRPr="001F24BA">
        <w:rPr>
          <w:rStyle w:val="StyleBoldUnderline"/>
        </w:rPr>
        <w:t>perpetuates the degradation of maquiladora workers and produces environments hostile to working women's lives, including discrimination, toxicity in the workplace and threats of fatal assault. The unquestioned right to exploit the mostly female working poor incites gender violence while it makes Mexico a major player in global economic politics,</w:t>
      </w:r>
      <w:r w:rsidRPr="007E7BCF">
        <w:rPr>
          <w:sz w:val="16"/>
        </w:rPr>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stodgy, inefficient and dictatorial (e.g., Communism, </w:t>
      </w:r>
      <w:proofErr w:type="spellStart"/>
      <w:r w:rsidRPr="007E7BCF">
        <w:rPr>
          <w:sz w:val="16"/>
        </w:rPr>
        <w:t>Sadam</w:t>
      </w:r>
      <w:proofErr w:type="spellEnd"/>
      <w:r w:rsidRPr="007E7BCF">
        <w:rPr>
          <w:sz w:val="16"/>
        </w:rPr>
        <w:t xml:space="preserve"> Hussein) will fade. Others are more cautious, calling for better regulatory insight by the International Monetary Fund (IMF) and other financial players in the politics of free trade. Still others see a deadly combination for nations that make too quick a transition to market economies and democracy. </w:t>
      </w:r>
      <w:r w:rsidRPr="001061CB">
        <w:rPr>
          <w:rStyle w:val="StyleBoldUnderline"/>
          <w:highlight w:val="green"/>
        </w:rPr>
        <w:t>Most contemporary discourse surrounding globalization focuses on the economic theories supporting or rejecting the trend; those who view gender and global trade as crucially related are still in the minority in academic discourse.</w:t>
      </w:r>
      <w:r>
        <w:rPr>
          <w:rStyle w:val="StyleBoldUnderline"/>
        </w:rPr>
        <w:t xml:space="preserve"> </w:t>
      </w:r>
      <w:r w:rsidRPr="007E7BCF">
        <w:rPr>
          <w:sz w:val="16"/>
        </w:rPr>
        <w:t xml:space="preserve">After observation of the relationship between gender and the operation of the maquiladoras at the </w:t>
      </w:r>
      <w:r w:rsidRPr="007E7BCF">
        <w:rPr>
          <w:sz w:val="16"/>
        </w:rPr>
        <w:lastRenderedPageBreak/>
        <w:t xml:space="preserve">Mexican border it is easy to see how </w:t>
      </w:r>
      <w:r w:rsidRPr="001F24BA">
        <w:rPr>
          <w:rStyle w:val="StyleBoldUnderline"/>
        </w:rPr>
        <w:t>gender based attitudes, affect everything from recruitment and hiring (nearly 100% female for workers) to treatment of women in the workplace. When American</w:t>
      </w:r>
      <w:r w:rsidRPr="007E7BCF">
        <w:rPr>
          <w:sz w:val="16"/>
        </w:rPr>
        <w:t xml:space="preserve"> electrical, television, and stereo component </w:t>
      </w:r>
      <w:r w:rsidRPr="001F24BA">
        <w:rPr>
          <w:rStyle w:val="StyleBoldUnderline"/>
        </w:rPr>
        <w:t>companies</w:t>
      </w:r>
      <w:r w:rsidRPr="007E7BCF">
        <w:rPr>
          <w:sz w:val="16"/>
        </w:rPr>
        <w:t xml:space="preserve"> such as GE, Sony, and Panasonic, </w:t>
      </w:r>
      <w:r w:rsidRPr="001F24BA">
        <w:rPr>
          <w:rStyle w:val="StyleBoldUnderline"/>
        </w:rPr>
        <w:t xml:space="preserve">began relocating to </w:t>
      </w:r>
      <w:proofErr w:type="gramStart"/>
      <w:r w:rsidRPr="001F24BA">
        <w:rPr>
          <w:rStyle w:val="StyleBoldUnderline"/>
        </w:rPr>
        <w:t>Mexico,</w:t>
      </w:r>
      <w:proofErr w:type="gramEnd"/>
      <w:r w:rsidRPr="001F24BA">
        <w:rPr>
          <w:rStyle w:val="StyleBoldUnderline"/>
        </w:rPr>
        <w:t xml:space="preserve"> women were blatantly preferred for the job. Women were seen as better fits; with smaller hands and fingers, they could better assemble tiny parts of export goods</w:t>
      </w:r>
      <w:r w:rsidRPr="007E7BCF">
        <w:rPr>
          <w:sz w:val="16"/>
        </w:rPr>
        <w:t xml:space="preserve"> such as light bulbs, cassette tapes, and recorders. </w:t>
      </w:r>
      <w:r w:rsidRPr="001F24BA">
        <w:rPr>
          <w:rStyle w:val="Emphasis"/>
        </w:rPr>
        <w:t>The ideal maquiladora worker thus emerged as a hybrid of stereotyped images based on sex, race and class</w:t>
      </w:r>
      <w:r w:rsidRPr="001F24BA">
        <w:rPr>
          <w:rStyle w:val="StyleBoldUnderline"/>
        </w:rPr>
        <w:t xml:space="preserve"> - she was not only more docile and passive than Mexican men, but submissive, easily trainable and </w:t>
      </w:r>
      <w:r w:rsidRPr="001F24BA">
        <w:rPr>
          <w:rStyle w:val="Emphasis"/>
        </w:rPr>
        <w:t>unlikely to pose problems with union organizing.</w:t>
      </w:r>
      <w:r w:rsidRPr="007E7BCF">
        <w:rPr>
          <w:sz w:val="16"/>
        </w:rPr>
        <w:t xml:space="preserve"> B. Where the Violence Leading to Murder Begins - The Voices of Experience from Inside the Maquiladoras </w:t>
      </w:r>
      <w:r w:rsidRPr="001F24BA">
        <w:rPr>
          <w:rStyle w:val="StyleBoldUnderline"/>
        </w:rPr>
        <w:t>Over several years I visited several border towns and began to meet privately with mostly female workers and heard about their experiences. I sometimes met workers in their homes,</w:t>
      </w:r>
      <w:r w:rsidRPr="007E7BCF">
        <w:rPr>
          <w:sz w:val="16"/>
        </w:rPr>
        <w:t xml:space="preserve"> which were uniformly tiny and clean but quite often without flooring, plumbing or more electricity than a single light bulb. "</w:t>
      </w:r>
      <w:r w:rsidRPr="001061CB">
        <w:rPr>
          <w:rStyle w:val="StyleBoldUnderline"/>
          <w:highlight w:val="green"/>
        </w:rPr>
        <w:t xml:space="preserve">Fatal indifference" is the best way to describe the totality of circumstances suffered by maquiladora workers - </w:t>
      </w:r>
      <w:r w:rsidRPr="001061CB">
        <w:rPr>
          <w:rStyle w:val="Emphasis"/>
          <w:highlight w:val="green"/>
        </w:rPr>
        <w:t>a systematic structural disregard by corporations and their agents for the humanity of the laborer.</w:t>
      </w:r>
      <w:r>
        <w:t xml:space="preserve"> </w:t>
      </w:r>
      <w:proofErr w:type="spellStart"/>
      <w:r w:rsidRPr="001061CB">
        <w:rPr>
          <w:rStyle w:val="StyleBoldUnderline"/>
          <w:highlight w:val="green"/>
        </w:rPr>
        <w:t>Amparo</w:t>
      </w:r>
      <w:proofErr w:type="spellEnd"/>
      <w:r w:rsidRPr="001061CB">
        <w:rPr>
          <w:rStyle w:val="StyleBoldUnderline"/>
          <w:highlight w:val="green"/>
        </w:rPr>
        <w:t xml:space="preserve"> was 38 and raising two teenage boys. She was desperately trying to keep the older boy in school</w:t>
      </w:r>
      <w:r w:rsidRPr="001F24BA">
        <w:rPr>
          <w:rStyle w:val="StyleBoldUnderline"/>
        </w:rPr>
        <w:t xml:space="preserve"> </w:t>
      </w:r>
      <w:r w:rsidRPr="008931BF">
        <w:rPr>
          <w:sz w:val="16"/>
        </w:rPr>
        <w:t xml:space="preserve">so that he might avoid the destiny of the working poor - to start working at age 15 in the factories that average 10 hour workdays and little pay. </w:t>
      </w:r>
      <w:proofErr w:type="spellStart"/>
      <w:r w:rsidRPr="001061CB">
        <w:rPr>
          <w:rStyle w:val="StyleBoldUnderline"/>
          <w:highlight w:val="green"/>
        </w:rPr>
        <w:t>Amparo</w:t>
      </w:r>
      <w:proofErr w:type="spellEnd"/>
      <w:r w:rsidRPr="001061CB">
        <w:rPr>
          <w:rStyle w:val="StyleBoldUnderline"/>
          <w:highlight w:val="green"/>
        </w:rPr>
        <w:t xml:space="preserve"> had been fired for being outspoken about</w:t>
      </w:r>
      <w:r w:rsidRPr="001061CB">
        <w:rPr>
          <w:sz w:val="16"/>
          <w:highlight w:val="green"/>
        </w:rPr>
        <w:t xml:space="preserve"> </w:t>
      </w:r>
      <w:r w:rsidRPr="008931BF">
        <w:rPr>
          <w:sz w:val="16"/>
        </w:rPr>
        <w:t xml:space="preserve">the </w:t>
      </w:r>
      <w:r w:rsidRPr="001061CB">
        <w:rPr>
          <w:rStyle w:val="StyleBoldUnderline"/>
          <w:highlight w:val="green"/>
        </w:rPr>
        <w:t>bad worker treatment</w:t>
      </w:r>
      <w:r w:rsidRPr="001061CB">
        <w:rPr>
          <w:sz w:val="16"/>
          <w:highlight w:val="green"/>
        </w:rPr>
        <w:t xml:space="preserve"> </w:t>
      </w:r>
      <w:r w:rsidRPr="008931BF">
        <w:rPr>
          <w:sz w:val="16"/>
        </w:rPr>
        <w:t xml:space="preserve">at Dimmit Industries, which is now defunct. </w:t>
      </w:r>
      <w:proofErr w:type="spellStart"/>
      <w:r w:rsidRPr="001F24BA">
        <w:rPr>
          <w:rStyle w:val="StyleBoldUnderline"/>
        </w:rPr>
        <w:t>Amparo</w:t>
      </w:r>
      <w:proofErr w:type="spellEnd"/>
      <w:r w:rsidRPr="001F24BA">
        <w:rPr>
          <w:rStyle w:val="StyleBoldUnderline"/>
        </w:rPr>
        <w:t xml:space="preserve"> was hired</w:t>
      </w:r>
      <w:r w:rsidRPr="008931BF">
        <w:rPr>
          <w:sz w:val="16"/>
        </w:rPr>
        <w:t xml:space="preserve"> at Dimmit </w:t>
      </w:r>
      <w:r w:rsidRPr="001F24BA">
        <w:rPr>
          <w:rStyle w:val="StyleBoldUnderline"/>
        </w:rPr>
        <w:t>to work sitting down for long hours sewing on the waistband to a minimum 1200 pairs of expensive dress slacks per day in order to receive the base weekly wage of 300 pesos and 200 pesos in bonus (about 35 dollars per week</w:t>
      </w:r>
      <w:r w:rsidRPr="008931BF">
        <w:rPr>
          <w:sz w:val="16"/>
        </w:rPr>
        <w:t xml:space="preserve">). To have a more livable take home paycheck she pushed herself to produce at 150% of the expected quota or about 1800 slacks per day. Everyday </w:t>
      </w:r>
      <w:proofErr w:type="spellStart"/>
      <w:r w:rsidRPr="008931BF">
        <w:rPr>
          <w:sz w:val="16"/>
        </w:rPr>
        <w:t>Amparo</w:t>
      </w:r>
      <w:proofErr w:type="spellEnd"/>
      <w:r w:rsidRPr="008931BF">
        <w:rPr>
          <w:sz w:val="16"/>
        </w:rPr>
        <w:t xml:space="preserve">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proofErr w:type="spellStart"/>
      <w:r w:rsidRPr="001F24BA">
        <w:rPr>
          <w:rStyle w:val="StyleBoldUnderline"/>
        </w:rPr>
        <w:t>Amparo</w:t>
      </w:r>
      <w:proofErr w:type="spellEnd"/>
      <w:r w:rsidRPr="008931BF">
        <w:rPr>
          <w:sz w:val="16"/>
        </w:rPr>
        <w:t xml:space="preserve"> was one of five workers who filed an unfair labor practice charge after she </w:t>
      </w:r>
      <w:r w:rsidRPr="001F24BA">
        <w:rPr>
          <w:rStyle w:val="StyleBoldUnderline"/>
        </w:rPr>
        <w:t xml:space="preserve">was fired for complaining about the piece work policy that keeps the wages so low. </w:t>
      </w:r>
      <w:proofErr w:type="spellStart"/>
      <w:r w:rsidRPr="001F24BA">
        <w:rPr>
          <w:rStyle w:val="StyleBoldUnderline"/>
        </w:rPr>
        <w:t>Amparo</w:t>
      </w:r>
      <w:proofErr w:type="spellEnd"/>
      <w:r w:rsidRPr="001F24BA">
        <w:rPr>
          <w:rStyle w:val="StyleBoldUnderline"/>
        </w:rPr>
        <w:t xml:space="preserve"> knew she was in for a long haul by filing a claim, but she said, it was worth it because "I've tolerated them for 8 years."</w:t>
      </w:r>
      <w:r w:rsidRPr="008931BF">
        <w:rPr>
          <w:sz w:val="16"/>
        </w:rPr>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w:t>
      </w:r>
      <w:proofErr w:type="gramStart"/>
      <w:r w:rsidRPr="008931BF">
        <w:rPr>
          <w:sz w:val="16"/>
        </w:rPr>
        <w:t>although</w:t>
      </w:r>
      <w:proofErr w:type="gramEnd"/>
      <w:r w:rsidRPr="008931BF">
        <w:rPr>
          <w:sz w:val="16"/>
        </w:rPr>
        <w:t xml:space="preserve">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w:t>
      </w:r>
      <w:proofErr w:type="gramStart"/>
      <w:r w:rsidRPr="008931BF">
        <w:rPr>
          <w:sz w:val="16"/>
        </w:rPr>
        <w:t>asthma</w:t>
      </w:r>
      <w:proofErr w:type="gramEnd"/>
      <w:r w:rsidRPr="008931BF">
        <w:rPr>
          <w:sz w:val="16"/>
        </w:rPr>
        <w:t xml:space="preserve"> and disabling allergic reactions which typically accompany the privilege of working in a maquiladora.   3. NAFTA: Setting an Agenda for the Global Factories of the World   </w:t>
      </w:r>
      <w:proofErr w:type="gramStart"/>
      <w:r w:rsidRPr="008931BF">
        <w:rPr>
          <w:sz w:val="16"/>
        </w:rPr>
        <w:t>The</w:t>
      </w:r>
      <w:proofErr w:type="gramEnd"/>
      <w:r w:rsidRPr="008931BF">
        <w:rPr>
          <w:sz w:val="16"/>
        </w:rPr>
        <w:t xml:space="preserve"> </w:t>
      </w:r>
      <w:r w:rsidRPr="0065260F">
        <w:rPr>
          <w:rStyle w:val="StyleBoldUnderline"/>
        </w:rPr>
        <w:t>maquiladoras thrive on the structure of a work week designed to produce the highest levels of output.</w:t>
      </w:r>
      <w:r w:rsidRPr="008931BF">
        <w:rPr>
          <w:sz w:val="16"/>
        </w:rPr>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w:t>
      </w:r>
      <w:proofErr w:type="gramStart"/>
      <w:r w:rsidRPr="008931BF">
        <w:rPr>
          <w:sz w:val="16"/>
        </w:rPr>
        <w:t>As one worker stated: "It's really unreasonable because we work from 7 a.m. to 5:30 p.m., Monday through Friday.</w:t>
      </w:r>
      <w:proofErr w:type="gramEnd"/>
      <w:r w:rsidRPr="008931BF">
        <w:rPr>
          <w:sz w:val="16"/>
        </w:rPr>
        <w:t xml:space="preserve"> To arrive on time, I have to get up at 5 a.m., and at that hour you really don't feel like eating. At 9:30 they give us 10 minutes for breakfast, and half an hour for lunch at 1 p.m."   </w:t>
      </w:r>
      <w:r w:rsidRPr="001061CB">
        <w:rPr>
          <w:rStyle w:val="StyleBoldUnderline"/>
          <w:highlight w:val="green"/>
        </w:rPr>
        <w:t>Global employment then</w:t>
      </w:r>
      <w:r w:rsidRPr="001061CB">
        <w:rPr>
          <w:sz w:val="16"/>
          <w:highlight w:val="green"/>
        </w:rPr>
        <w:t xml:space="preserve">, </w:t>
      </w:r>
      <w:r w:rsidRPr="008931BF">
        <w:rPr>
          <w:sz w:val="16"/>
        </w:rPr>
        <w:t xml:space="preserve">whether in Mexico or elsewhere, </w:t>
      </w:r>
      <w:r w:rsidRPr="001061CB">
        <w:rPr>
          <w:rStyle w:val="StyleBoldUnderline"/>
          <w:highlight w:val="green"/>
        </w:rPr>
        <w:t xml:space="preserve">falls into a familiar pattern </w:t>
      </w:r>
      <w:r w:rsidRPr="0065260F">
        <w:rPr>
          <w:rStyle w:val="StyleBoldUnderline"/>
        </w:rPr>
        <w:t xml:space="preserve">- </w:t>
      </w:r>
      <w:r w:rsidRPr="001061CB">
        <w:rPr>
          <w:rStyle w:val="StyleBoldUnderline"/>
          <w:highlight w:val="green"/>
        </w:rPr>
        <w:t>one where the policies of worker treatment emphasize rapid production,</w:t>
      </w:r>
      <w:r w:rsidRPr="0065260F">
        <w:rPr>
          <w:rStyle w:val="StyleBoldUnderline"/>
        </w:rPr>
        <w:t xml:space="preserve"> </w:t>
      </w:r>
      <w:r w:rsidRPr="001061CB">
        <w:rPr>
          <w:rStyle w:val="StyleBoldUnderline"/>
          <w:highlight w:val="green"/>
        </w:rPr>
        <w:t>not worker health and safety or improved living conditions</w:t>
      </w:r>
      <w:r w:rsidRPr="0065260F">
        <w:rPr>
          <w:rStyle w:val="StyleBoldUnderline"/>
        </w:rPr>
        <w:t>.</w:t>
      </w:r>
      <w:r w:rsidRPr="008931BF">
        <w:rPr>
          <w:sz w:val="16"/>
        </w:rPr>
        <w:t xml:space="preserve"> As some critics note, the new wealth that comes with free trade often benefits a tiny privileged minority not the general population of the poorer country. </w:t>
      </w:r>
      <w:r w:rsidRPr="0065260F">
        <w:rPr>
          <w:rStyle w:val="StyleBoldUnderline"/>
        </w:rPr>
        <w:t>To care about the workers would entail caring about things that don't factor well in a business driven by commitment to the bottom line</w:t>
      </w:r>
      <w:r w:rsidRPr="008931BF">
        <w:rPr>
          <w:sz w:val="16"/>
        </w:rPr>
        <w:t xml:space="preserv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w:t>
      </w:r>
      <w:r w:rsidRPr="0065260F">
        <w:rPr>
          <w:rStyle w:val="StyleBoldUnderline"/>
        </w:rPr>
        <w:t>adequate safety gear for employees who must work with toxic chemicals, lighting around the factory, security for the workers -- all of these things are not as important as making sure workers</w:t>
      </w:r>
      <w:r w:rsidRPr="008931BF">
        <w:rPr>
          <w:sz w:val="16"/>
        </w:rPr>
        <w:t xml:space="preserve"> do their tasks, supervisors </w:t>
      </w:r>
      <w:r w:rsidRPr="0065260F">
        <w:rPr>
          <w:rStyle w:val="StyleBoldUnderline"/>
        </w:rPr>
        <w:lastRenderedPageBreak/>
        <w:t>meet the production schedule</w:t>
      </w:r>
      <w:r w:rsidRPr="008931BF">
        <w:rPr>
          <w:sz w:val="16"/>
        </w:rPr>
        <w:t xml:space="preserve">, and goods are exported and released into the stream of commerce that generates the consumption and the profits that will ultimately line the pockets of the owners and shareholders. </w:t>
      </w:r>
      <w:r w:rsidRPr="0065260F">
        <w:rPr>
          <w:rStyle w:val="StyleBoldUnderline"/>
        </w:rPr>
        <w:t>These are the consequences of privilege</w:t>
      </w:r>
      <w:r w:rsidRPr="008931BF">
        <w:rPr>
          <w:sz w:val="16"/>
        </w:rPr>
        <w:t xml:space="preserve"> and rights </w:t>
      </w:r>
      <w:r w:rsidRPr="0065260F">
        <w:rPr>
          <w:rStyle w:val="StyleBoldUnderline"/>
        </w:rPr>
        <w:t xml:space="preserve">enjoyed by employers under free trade law </w:t>
      </w:r>
      <w:r w:rsidRPr="008931BF">
        <w:rPr>
          <w:sz w:val="16"/>
        </w:rPr>
        <w:t xml:space="preserve">and policy. </w:t>
      </w:r>
      <w:r w:rsidRPr="001061CB">
        <w:rPr>
          <w:rStyle w:val="Emphasis"/>
          <w:highlight w:val="green"/>
        </w:rPr>
        <w:t>It is a policy that doesn't give a damn about workers. The workers, after all, are only an insignificant cog in the wheel of production.</w:t>
      </w:r>
    </w:p>
    <w:p w:rsidR="00121A82" w:rsidRPr="00F82754" w:rsidRDefault="00121A82" w:rsidP="00121A82"/>
    <w:p w:rsidR="00121A82" w:rsidRDefault="00121A82" w:rsidP="00121A82">
      <w:pPr>
        <w:rPr>
          <w:rFonts w:eastAsiaTheme="majorEastAsia" w:cstheme="majorBidi"/>
          <w:b/>
          <w:bCs/>
          <w:iCs/>
          <w:sz w:val="26"/>
        </w:rPr>
      </w:pPr>
      <w:r>
        <w:rPr>
          <w:rFonts w:eastAsiaTheme="majorEastAsia" w:cstheme="majorBidi"/>
          <w:b/>
          <w:bCs/>
          <w:iCs/>
          <w:sz w:val="26"/>
        </w:rPr>
        <w:t xml:space="preserve">Specifically, </w:t>
      </w:r>
      <w:r w:rsidRPr="00CA6922">
        <w:rPr>
          <w:rFonts w:eastAsiaTheme="majorEastAsia" w:cstheme="majorBidi"/>
          <w:b/>
          <w:bCs/>
          <w:iCs/>
          <w:sz w:val="26"/>
        </w:rPr>
        <w:t>The North American Free Trade Agreement’s promotion of cheap American corn has impoverished small farmers and lead to large-scale agricultural operations that destroy soil, contaminate drinking water and expose people to toxic chemicals.</w:t>
      </w:r>
    </w:p>
    <w:p w:rsidR="00121A82" w:rsidRPr="00A11795" w:rsidRDefault="00121A82" w:rsidP="00121A82">
      <w:r>
        <w:t>Analysis of who wins and loses is necessary to understand those who actually comes out on bottom – our idea is not a bad one – the losers are the small farmers that lost their jobs and displaced</w:t>
      </w:r>
      <w:r w:rsidRPr="00CA6922">
        <w:br/>
      </w:r>
      <w:r w:rsidRPr="00DC6A74">
        <w:rPr>
          <w:rStyle w:val="StyleStyleBold12pt"/>
        </w:rPr>
        <w:t>Gonzalez in 2011</w:t>
      </w:r>
      <w:r w:rsidRPr="00DC6A74">
        <w:t>, Associate Professor, Seattle University School of Law, ’11 [Carmen G., “AN ENVIRONMENTAL JUSTICE CRITIQUE OF COMPARATIVE ADVANTAGE: INDIGENOUS PEOPLES, TRADE POLICY, AND THE MEXICAN NEOLIBERAL ECONOMIC REFORMS”, University of Pennsylvania Journal of International Law, 32 U. Pa. J. Int'l L. 723, Spring]</w:t>
      </w:r>
      <w:r w:rsidRPr="00EA3EA3">
        <w:rPr>
          <w:sz w:val="16"/>
        </w:rPr>
        <w:br/>
      </w:r>
      <w:r w:rsidRPr="001061CB">
        <w:rPr>
          <w:rStyle w:val="TitleChar"/>
          <w:highlight w:val="green"/>
        </w:rPr>
        <w:t>In order to draw lessons from</w:t>
      </w:r>
      <w:r w:rsidRPr="00F82754">
        <w:rPr>
          <w:rStyle w:val="TitleChar"/>
        </w:rPr>
        <w:t xml:space="preserve"> the Mexican experience with agricultural </w:t>
      </w:r>
      <w:r w:rsidRPr="001061CB">
        <w:rPr>
          <w:rStyle w:val="TitleChar"/>
          <w:highlight w:val="green"/>
        </w:rPr>
        <w:t>trade liberalization, it is</w:t>
      </w:r>
      <w:r w:rsidRPr="00F82754">
        <w:rPr>
          <w:rStyle w:val="TitleChar"/>
        </w:rPr>
        <w:t xml:space="preserve"> </w:t>
      </w:r>
      <w:r w:rsidRPr="001061CB">
        <w:rPr>
          <w:rStyle w:val="TitleChar"/>
          <w:highlight w:val="green"/>
        </w:rPr>
        <w:t>important to assess who wins and</w:t>
      </w:r>
      <w:r w:rsidRPr="00F82754">
        <w:rPr>
          <w:rStyle w:val="TitleChar"/>
        </w:rPr>
        <w:t xml:space="preserve"> who </w:t>
      </w:r>
      <w:r w:rsidRPr="001061CB">
        <w:rPr>
          <w:rStyle w:val="TitleChar"/>
          <w:highlight w:val="green"/>
        </w:rPr>
        <w:t>loses as a consequence</w:t>
      </w:r>
      <w:r w:rsidRPr="00F82754">
        <w:rPr>
          <w:rStyle w:val="TitleChar"/>
        </w:rPr>
        <w:t xml:space="preserve"> of this economic reform.</w:t>
      </w:r>
      <w:r w:rsidRPr="00EA3EA3">
        <w:rPr>
          <w:sz w:val="16"/>
        </w:rPr>
        <w:t xml:space="preserve"> </w:t>
      </w:r>
      <w:r w:rsidRPr="001061CB">
        <w:rPr>
          <w:rStyle w:val="TitleChar"/>
          <w:highlight w:val="green"/>
        </w:rPr>
        <w:t>In the U</w:t>
      </w:r>
      <w:r w:rsidRPr="00F82754">
        <w:rPr>
          <w:rStyle w:val="TitleChar"/>
        </w:rPr>
        <w:t xml:space="preserve">nited </w:t>
      </w:r>
      <w:r w:rsidRPr="001061CB">
        <w:rPr>
          <w:rStyle w:val="TitleChar"/>
          <w:highlight w:val="green"/>
        </w:rPr>
        <w:t>S</w:t>
      </w:r>
      <w:r w:rsidRPr="00F82754">
        <w:rPr>
          <w:rStyle w:val="TitleChar"/>
        </w:rPr>
        <w:t xml:space="preserve">tates, </w:t>
      </w:r>
      <w:r w:rsidRPr="001061CB">
        <w:rPr>
          <w:rStyle w:val="TitleChar"/>
          <w:highlight w:val="green"/>
        </w:rPr>
        <w:t>the main beneficiaries</w:t>
      </w:r>
      <w:r w:rsidRPr="00F82754">
        <w:rPr>
          <w:rStyle w:val="TitleChar"/>
        </w:rPr>
        <w:t xml:space="preserve"> of trade liberalization </w:t>
      </w:r>
      <w:r w:rsidRPr="001061CB">
        <w:rPr>
          <w:rStyle w:val="TitleChar"/>
          <w:highlight w:val="green"/>
        </w:rPr>
        <w:t>in the corn sector are large agricultural enterprises that receive</w:t>
      </w:r>
      <w:r w:rsidRPr="00F82754">
        <w:rPr>
          <w:rStyle w:val="TitleChar"/>
        </w:rPr>
        <w:t xml:space="preserve"> generous </w:t>
      </w:r>
      <w:r w:rsidRPr="001061CB">
        <w:rPr>
          <w:rStyle w:val="TitleChar"/>
          <w:highlight w:val="green"/>
        </w:rPr>
        <w:t>agricultural subsidies</w:t>
      </w:r>
      <w:r w:rsidRPr="00F82754">
        <w:rPr>
          <w:rStyle w:val="TitleChar"/>
        </w:rPr>
        <w:t xml:space="preserve"> as well as corn exporters, such as Cargill and Archer Daniels </w:t>
      </w:r>
      <w:proofErr w:type="gramStart"/>
      <w:r w:rsidRPr="00F82754">
        <w:rPr>
          <w:rStyle w:val="TitleChar"/>
        </w:rPr>
        <w:t>Midland, that</w:t>
      </w:r>
      <w:proofErr w:type="gramEnd"/>
      <w:r w:rsidRPr="00F82754">
        <w:rPr>
          <w:rStyle w:val="TitleChar"/>
        </w:rPr>
        <w:t xml:space="preserve"> undercut Mexican producers by selling corn on world markets at artificially depressed prices.</w:t>
      </w:r>
      <w:r w:rsidRPr="00EA3EA3">
        <w:rPr>
          <w:sz w:val="16"/>
        </w:rPr>
        <w:t xml:space="preserve"> n163 [*756] </w:t>
      </w:r>
      <w:proofErr w:type="gramStart"/>
      <w:r w:rsidRPr="00F82754">
        <w:rPr>
          <w:rStyle w:val="TitleChar"/>
        </w:rPr>
        <w:t>Between</w:t>
      </w:r>
      <w:proofErr w:type="gramEnd"/>
      <w:r w:rsidRPr="00F82754">
        <w:rPr>
          <w:rStyle w:val="TitleChar"/>
        </w:rPr>
        <w:t xml:space="preserve"> 1997 and 2005</w:t>
      </w:r>
      <w:r w:rsidRPr="00EA3EA3">
        <w:rPr>
          <w:sz w:val="16"/>
        </w:rPr>
        <w:t xml:space="preserve">, for example, </w:t>
      </w:r>
      <w:r w:rsidRPr="00F82754">
        <w:rPr>
          <w:rStyle w:val="TitleChar"/>
        </w:rPr>
        <w:t>U.S. agro-exporters dumped corn on Mexican markets at an average of nineteen percent below the cost of production</w:t>
      </w:r>
      <w:r w:rsidRPr="00EA3EA3">
        <w:rPr>
          <w:sz w:val="16"/>
        </w:rPr>
        <w:t xml:space="preserve">. </w:t>
      </w:r>
      <w:proofErr w:type="gramStart"/>
      <w:r w:rsidRPr="00EA3EA3">
        <w:rPr>
          <w:sz w:val="16"/>
        </w:rPr>
        <w:t>n164</w:t>
      </w:r>
      <w:proofErr w:type="gramEnd"/>
      <w:r w:rsidRPr="00EA3EA3">
        <w:rPr>
          <w:sz w:val="16"/>
        </w:rPr>
        <w:t xml:space="preserve"> These exporters also benefit from the U.S. government's provision of export credits to Mexican importers of U.S. corn in order to increase U.S. market share and help U.S. companies compete against foreign producers. </w:t>
      </w:r>
      <w:proofErr w:type="gramStart"/>
      <w:r w:rsidRPr="00EA3EA3">
        <w:rPr>
          <w:sz w:val="16"/>
        </w:rPr>
        <w:t>n165</w:t>
      </w:r>
      <w:proofErr w:type="gramEnd"/>
      <w:r w:rsidRPr="00EA3EA3">
        <w:rPr>
          <w:sz w:val="16"/>
        </w:rPr>
        <w:t xml:space="preserve"> </w:t>
      </w:r>
      <w:r w:rsidRPr="00F82754">
        <w:rPr>
          <w:rStyle w:val="TitleChar"/>
        </w:rPr>
        <w:t>In Mexico, the primary beneficiaries are the importers of U.S. corn, particularly large livestock enterprises (who use the corn for animal feed) and processors of soft drinks (who use corn syrup).</w:t>
      </w:r>
      <w:r w:rsidRPr="00EA3EA3">
        <w:rPr>
          <w:sz w:val="16"/>
        </w:rPr>
        <w:t xml:space="preserve"> </w:t>
      </w:r>
      <w:proofErr w:type="gramStart"/>
      <w:r w:rsidRPr="00EA3EA3">
        <w:rPr>
          <w:sz w:val="16"/>
        </w:rPr>
        <w:t>n166</w:t>
      </w:r>
      <w:proofErr w:type="gramEnd"/>
      <w:r w:rsidRPr="00EA3EA3">
        <w:rPr>
          <w:sz w:val="16"/>
        </w:rPr>
        <w:t xml:space="preserve"> The two Mexican firms that dominate tortilla production also benefit from depressed corn prices because their market power has enabled them to raise tortilla prices rather than pass on the lower corn prices to consumers. </w:t>
      </w:r>
      <w:proofErr w:type="gramStart"/>
      <w:r w:rsidRPr="00EA3EA3">
        <w:rPr>
          <w:sz w:val="16"/>
        </w:rPr>
        <w:t>n167</w:t>
      </w:r>
      <w:proofErr w:type="gramEnd"/>
      <w:r w:rsidRPr="00EA3EA3">
        <w:rPr>
          <w:sz w:val="16"/>
        </w:rPr>
        <w:t xml:space="preserve"> Indeed, public outcry over soaring tortilla prices and over the hoarding of corn flour by the giant tortilla companies in order to drive prices even higher prompted Mexican President Felipe Calderon to impose price controls on tortillas in early 2007. </w:t>
      </w:r>
      <w:proofErr w:type="gramStart"/>
      <w:r w:rsidRPr="00EA3EA3">
        <w:rPr>
          <w:sz w:val="16"/>
        </w:rPr>
        <w:t>n168</w:t>
      </w:r>
      <w:proofErr w:type="gramEnd"/>
      <w:r w:rsidRPr="00EA3EA3">
        <w:rPr>
          <w:sz w:val="12"/>
        </w:rPr>
        <w:t>¶</w:t>
      </w:r>
      <w:r w:rsidRPr="00EA3EA3">
        <w:rPr>
          <w:sz w:val="16"/>
        </w:rPr>
        <w:t xml:space="preserve"> </w:t>
      </w:r>
      <w:r w:rsidRPr="001061CB">
        <w:rPr>
          <w:rStyle w:val="TitleChar"/>
          <w:highlight w:val="green"/>
        </w:rPr>
        <w:t>The</w:t>
      </w:r>
      <w:r w:rsidRPr="00F82754">
        <w:rPr>
          <w:rStyle w:val="TitleChar"/>
        </w:rPr>
        <w:t xml:space="preserve"> primary </w:t>
      </w:r>
      <w:r w:rsidRPr="001061CB">
        <w:rPr>
          <w:rStyle w:val="TitleChar"/>
          <w:highlight w:val="green"/>
        </w:rPr>
        <w:t>losers</w:t>
      </w:r>
      <w:r w:rsidRPr="00F82754">
        <w:rPr>
          <w:rStyle w:val="TitleChar"/>
        </w:rPr>
        <w:t xml:space="preserve"> from trade liberalization </w:t>
      </w:r>
      <w:r w:rsidRPr="001061CB">
        <w:rPr>
          <w:rStyle w:val="TitleChar"/>
          <w:highlight w:val="green"/>
        </w:rPr>
        <w:t>are small farmers and consumers in Mexico</w:t>
      </w:r>
      <w:r w:rsidRPr="00F82754">
        <w:rPr>
          <w:rStyle w:val="TitleChar"/>
        </w:rPr>
        <w:t>, particularly traditional and indigenous</w:t>
      </w:r>
      <w:r w:rsidRPr="00EA3EA3">
        <w:rPr>
          <w:sz w:val="16"/>
        </w:rPr>
        <w:t xml:space="preserve"> [*757] </w:t>
      </w:r>
      <w:r w:rsidRPr="00F82754">
        <w:rPr>
          <w:rStyle w:val="TitleChar"/>
        </w:rPr>
        <w:t xml:space="preserve">farmers </w:t>
      </w:r>
      <w:r w:rsidRPr="001061CB">
        <w:rPr>
          <w:rStyle w:val="TitleChar"/>
          <w:highlight w:val="green"/>
        </w:rPr>
        <w:t>whose livelihoods have been destroyed by the elimination of tariffs and</w:t>
      </w:r>
      <w:r w:rsidRPr="00F82754">
        <w:rPr>
          <w:rStyle w:val="TitleChar"/>
        </w:rPr>
        <w:t xml:space="preserve"> by </w:t>
      </w:r>
      <w:r w:rsidRPr="001061CB">
        <w:rPr>
          <w:rStyle w:val="TitleChar"/>
          <w:highlight w:val="green"/>
        </w:rPr>
        <w:t>U.S. agricultural subsidies.</w:t>
      </w:r>
      <w:r w:rsidRPr="00EA3EA3">
        <w:rPr>
          <w:sz w:val="16"/>
        </w:rPr>
        <w:t xml:space="preserve"> However</w:t>
      </w:r>
      <w:r w:rsidRPr="001061CB">
        <w:rPr>
          <w:rStyle w:val="TitleChar"/>
          <w:highlight w:val="green"/>
        </w:rPr>
        <w:t xml:space="preserve">, </w:t>
      </w:r>
      <w:r w:rsidRPr="001061CB">
        <w:rPr>
          <w:rStyle w:val="Emphasis"/>
          <w:highlight w:val="green"/>
        </w:rPr>
        <w:t>human health and the environment</w:t>
      </w:r>
      <w:r w:rsidRPr="00F82754">
        <w:rPr>
          <w:rStyle w:val="TitleChar"/>
        </w:rPr>
        <w:t xml:space="preserve"> in both the United States and Mexico </w:t>
      </w:r>
      <w:r w:rsidRPr="001061CB">
        <w:rPr>
          <w:rStyle w:val="TitleChar"/>
          <w:highlight w:val="green"/>
        </w:rPr>
        <w:t>have suffered under this arrangement</w:t>
      </w:r>
      <w:r w:rsidRPr="00F82754">
        <w:rPr>
          <w:rStyle w:val="TitleChar"/>
        </w:rPr>
        <w:t xml:space="preserve"> in ways that are not immediately obvious due to the fact that social and environmental externalities</w:t>
      </w:r>
      <w:r w:rsidRPr="00EA3EA3">
        <w:rPr>
          <w:sz w:val="16"/>
        </w:rPr>
        <w:t xml:space="preserve"> (positive and negative) </w:t>
      </w:r>
      <w:r w:rsidRPr="00F82754">
        <w:rPr>
          <w:rStyle w:val="TitleChar"/>
        </w:rPr>
        <w:t>are not reflected in corn prices</w:t>
      </w:r>
      <w:r w:rsidRPr="00EA3EA3">
        <w:rPr>
          <w:sz w:val="16"/>
        </w:rPr>
        <w:t>.</w:t>
      </w:r>
      <w:r w:rsidRPr="00EA3EA3">
        <w:rPr>
          <w:sz w:val="12"/>
        </w:rPr>
        <w:t>¶</w:t>
      </w:r>
      <w:r w:rsidRPr="00EA3EA3">
        <w:rPr>
          <w:sz w:val="16"/>
        </w:rPr>
        <w:t xml:space="preserve"> </w:t>
      </w:r>
      <w:r w:rsidRPr="001061CB">
        <w:rPr>
          <w:rStyle w:val="TitleChar"/>
          <w:highlight w:val="green"/>
        </w:rPr>
        <w:t>Corn production in the U</w:t>
      </w:r>
      <w:r w:rsidRPr="00EA3EA3">
        <w:rPr>
          <w:sz w:val="16"/>
        </w:rPr>
        <w:t xml:space="preserve">nited </w:t>
      </w:r>
      <w:r w:rsidRPr="001061CB">
        <w:rPr>
          <w:rStyle w:val="TitleChar"/>
          <w:highlight w:val="green"/>
        </w:rPr>
        <w:t>S</w:t>
      </w:r>
      <w:r w:rsidRPr="00EA3EA3">
        <w:rPr>
          <w:sz w:val="16"/>
        </w:rPr>
        <w:t xml:space="preserve">tates </w:t>
      </w:r>
      <w:r w:rsidRPr="001061CB">
        <w:rPr>
          <w:rStyle w:val="TitleChar"/>
          <w:highlight w:val="green"/>
        </w:rPr>
        <w:t xml:space="preserve">is more </w:t>
      </w:r>
      <w:r w:rsidRPr="001061CB">
        <w:rPr>
          <w:rStyle w:val="Emphasis"/>
          <w:highlight w:val="green"/>
        </w:rPr>
        <w:t>chemical-intensive</w:t>
      </w:r>
      <w:r w:rsidRPr="001061CB">
        <w:rPr>
          <w:rStyle w:val="TitleChar"/>
          <w:highlight w:val="green"/>
        </w:rPr>
        <w:t xml:space="preserve"> </w:t>
      </w:r>
      <w:r w:rsidRPr="00F82754">
        <w:rPr>
          <w:rStyle w:val="TitleChar"/>
        </w:rPr>
        <w:t>than the production of other commodities</w:t>
      </w:r>
      <w:r w:rsidRPr="00EA3EA3">
        <w:rPr>
          <w:sz w:val="16"/>
        </w:rPr>
        <w:t xml:space="preserve"> (such as wheat or soybeans) </w:t>
      </w:r>
      <w:r w:rsidRPr="00F82754">
        <w:rPr>
          <w:rStyle w:val="TitleChar"/>
        </w:rPr>
        <w:t xml:space="preserve">and it is increasingly expanding into dry areas </w:t>
      </w:r>
      <w:r w:rsidRPr="001061CB">
        <w:rPr>
          <w:rStyle w:val="TitleChar"/>
          <w:highlight w:val="green"/>
        </w:rPr>
        <w:t>where irrigation is necessary</w:t>
      </w:r>
      <w:r w:rsidRPr="00F82754">
        <w:rPr>
          <w:rStyle w:val="TitleChar"/>
        </w:rPr>
        <w:t>.</w:t>
      </w:r>
      <w:r w:rsidRPr="00EA3EA3">
        <w:rPr>
          <w:sz w:val="16"/>
        </w:rPr>
        <w:t xml:space="preserve"> </w:t>
      </w:r>
      <w:proofErr w:type="gramStart"/>
      <w:r w:rsidRPr="00EA3EA3">
        <w:rPr>
          <w:sz w:val="16"/>
        </w:rPr>
        <w:t>n169</w:t>
      </w:r>
      <w:proofErr w:type="gramEnd"/>
      <w:r w:rsidRPr="00EA3EA3">
        <w:rPr>
          <w:sz w:val="16"/>
        </w:rPr>
        <w:t xml:space="preserve"> </w:t>
      </w:r>
      <w:r w:rsidRPr="001061CB">
        <w:rPr>
          <w:rStyle w:val="TitleChar"/>
          <w:highlight w:val="green"/>
        </w:rPr>
        <w:t>As corn production expands to meet Mexican demand</w:t>
      </w:r>
      <w:r w:rsidRPr="001061CB">
        <w:rPr>
          <w:sz w:val="16"/>
          <w:highlight w:val="green"/>
        </w:rPr>
        <w:t xml:space="preserve">, </w:t>
      </w:r>
      <w:r w:rsidRPr="001061CB">
        <w:rPr>
          <w:rStyle w:val="TitleChar"/>
          <w:highlight w:val="green"/>
        </w:rPr>
        <w:t>U.S. surface and groundwater supplies are increasingly contaminated</w:t>
      </w:r>
      <w:r w:rsidRPr="00F82754">
        <w:rPr>
          <w:rStyle w:val="TitleChar"/>
        </w:rPr>
        <w:t xml:space="preserve"> by agricultural runoff</w:t>
      </w:r>
      <w:r w:rsidRPr="00EA3EA3">
        <w:rPr>
          <w:sz w:val="16"/>
        </w:rPr>
        <w:t xml:space="preserve">. </w:t>
      </w:r>
      <w:proofErr w:type="gramStart"/>
      <w:r w:rsidRPr="00EA3EA3">
        <w:rPr>
          <w:sz w:val="16"/>
        </w:rPr>
        <w:t>n170</w:t>
      </w:r>
      <w:proofErr w:type="gramEnd"/>
      <w:r w:rsidRPr="00EA3EA3">
        <w:rPr>
          <w:sz w:val="16"/>
        </w:rPr>
        <w:t xml:space="preserve"> The </w:t>
      </w:r>
      <w:r w:rsidRPr="00F82754">
        <w:rPr>
          <w:rStyle w:val="TitleChar"/>
        </w:rPr>
        <w:t xml:space="preserve">contamination of surface waters by nitrogen-containing fertilizers promotes algae blooms that reduce dissolved oxygen in the water, </w:t>
      </w:r>
      <w:r w:rsidRPr="001061CB">
        <w:rPr>
          <w:rStyle w:val="TitleChar"/>
          <w:highlight w:val="green"/>
        </w:rPr>
        <w:t>thereby killing fish and other wildlife.</w:t>
      </w:r>
      <w:r w:rsidRPr="001061CB">
        <w:rPr>
          <w:sz w:val="16"/>
          <w:highlight w:val="green"/>
        </w:rPr>
        <w:t xml:space="preserve"> </w:t>
      </w:r>
      <w:proofErr w:type="gramStart"/>
      <w:r w:rsidRPr="00EA3EA3">
        <w:rPr>
          <w:sz w:val="16"/>
        </w:rPr>
        <w:t>n171</w:t>
      </w:r>
      <w:proofErr w:type="gramEnd"/>
      <w:r w:rsidRPr="00EA3EA3">
        <w:rPr>
          <w:sz w:val="16"/>
        </w:rPr>
        <w:t xml:space="preserve"> </w:t>
      </w:r>
      <w:r w:rsidRPr="001061CB">
        <w:rPr>
          <w:rStyle w:val="TitleChar"/>
          <w:highlight w:val="green"/>
        </w:rPr>
        <w:t xml:space="preserve">The great quantities of nitrogen </w:t>
      </w:r>
      <w:r w:rsidRPr="00F82754">
        <w:rPr>
          <w:rStyle w:val="TitleChar"/>
        </w:rPr>
        <w:t xml:space="preserve">carried from the nation's agricultural heartland by the Mississippi River </w:t>
      </w:r>
      <w:r w:rsidRPr="001061CB">
        <w:rPr>
          <w:rStyle w:val="TitleChar"/>
          <w:highlight w:val="green"/>
        </w:rPr>
        <w:t>have already produced a "dead zone" in the Gulf</w:t>
      </w:r>
      <w:r w:rsidRPr="00F82754">
        <w:rPr>
          <w:rStyle w:val="TitleChar"/>
        </w:rPr>
        <w:t xml:space="preserve"> of Mexico, </w:t>
      </w:r>
      <w:r w:rsidRPr="001061CB">
        <w:rPr>
          <w:rStyle w:val="TitleChar"/>
          <w:highlight w:val="green"/>
        </w:rPr>
        <w:t>where marine life cannot survive.</w:t>
      </w:r>
      <w:r w:rsidRPr="001061CB">
        <w:rPr>
          <w:sz w:val="16"/>
          <w:highlight w:val="green"/>
        </w:rPr>
        <w:t xml:space="preserve"> </w:t>
      </w:r>
      <w:proofErr w:type="gramStart"/>
      <w:r w:rsidRPr="00EA3EA3">
        <w:rPr>
          <w:sz w:val="16"/>
        </w:rPr>
        <w:t>n172</w:t>
      </w:r>
      <w:proofErr w:type="gramEnd"/>
      <w:r w:rsidRPr="00EA3EA3">
        <w:rPr>
          <w:sz w:val="16"/>
        </w:rPr>
        <w:t xml:space="preserve"> Likewise, </w:t>
      </w:r>
      <w:r w:rsidRPr="001061CB">
        <w:rPr>
          <w:rStyle w:val="Emphasis"/>
          <w:highlight w:val="green"/>
        </w:rPr>
        <w:t>atrazine</w:t>
      </w:r>
      <w:r w:rsidRPr="001061CB">
        <w:rPr>
          <w:sz w:val="16"/>
          <w:highlight w:val="green"/>
        </w:rPr>
        <w:t>,</w:t>
      </w:r>
      <w:r w:rsidRPr="00EA3EA3">
        <w:rPr>
          <w:sz w:val="16"/>
        </w:rPr>
        <w:t xml:space="preserve"> the most common herbicide used on corn, </w:t>
      </w:r>
      <w:r w:rsidRPr="001061CB">
        <w:rPr>
          <w:rStyle w:val="TitleChar"/>
          <w:highlight w:val="green"/>
        </w:rPr>
        <w:t>disrupts the endocrine system and is known to cause cancer in rats.</w:t>
      </w:r>
      <w:r w:rsidRPr="00EA3EA3">
        <w:rPr>
          <w:sz w:val="16"/>
        </w:rPr>
        <w:t xml:space="preserve"> </w:t>
      </w:r>
      <w:proofErr w:type="gramStart"/>
      <w:r w:rsidRPr="00EA3EA3">
        <w:rPr>
          <w:sz w:val="16"/>
        </w:rPr>
        <w:t>n173</w:t>
      </w:r>
      <w:proofErr w:type="gramEnd"/>
      <w:r w:rsidRPr="00EA3EA3">
        <w:rPr>
          <w:sz w:val="16"/>
        </w:rPr>
        <w:t xml:space="preserve"> </w:t>
      </w:r>
      <w:r w:rsidRPr="00F82754">
        <w:rPr>
          <w:rStyle w:val="TitleChar"/>
        </w:rPr>
        <w:t>Exposure to atrazine poses serious risks for farm workers (many of whom are Mexican immigrants), consumers of corn products, and people who use groundwater downstream from fields where corn is cultivated</w:t>
      </w:r>
      <w:r w:rsidRPr="00EA3EA3">
        <w:rPr>
          <w:sz w:val="16"/>
        </w:rPr>
        <w:t xml:space="preserve">. </w:t>
      </w:r>
      <w:proofErr w:type="gramStart"/>
      <w:r w:rsidRPr="00EA3EA3">
        <w:rPr>
          <w:sz w:val="16"/>
        </w:rPr>
        <w:t>n174</w:t>
      </w:r>
      <w:proofErr w:type="gramEnd"/>
      <w:r w:rsidRPr="00EA3EA3">
        <w:rPr>
          <w:sz w:val="16"/>
        </w:rPr>
        <w:t xml:space="preserve"> </w:t>
      </w:r>
      <w:proofErr w:type="spellStart"/>
      <w:r w:rsidRPr="001061CB">
        <w:rPr>
          <w:rStyle w:val="Emphasis"/>
          <w:highlight w:val="green"/>
        </w:rPr>
        <w:t>Chlorpyrifos</w:t>
      </w:r>
      <w:proofErr w:type="spellEnd"/>
      <w:r w:rsidRPr="001061CB">
        <w:rPr>
          <w:rStyle w:val="Emphasis"/>
          <w:highlight w:val="green"/>
        </w:rPr>
        <w:t xml:space="preserve">, </w:t>
      </w:r>
      <w:r w:rsidRPr="00EA3EA3">
        <w:rPr>
          <w:sz w:val="16"/>
        </w:rPr>
        <w:t xml:space="preserve">the </w:t>
      </w:r>
      <w:r w:rsidRPr="00EA3EA3">
        <w:rPr>
          <w:sz w:val="16"/>
        </w:rPr>
        <w:lastRenderedPageBreak/>
        <w:t>most common insecticide used in corn production</w:t>
      </w:r>
      <w:r w:rsidRPr="00F82754">
        <w:rPr>
          <w:rStyle w:val="TitleChar"/>
        </w:rPr>
        <w:t xml:space="preserve">, is a neurotoxin that </w:t>
      </w:r>
      <w:r w:rsidRPr="001061CB">
        <w:rPr>
          <w:rStyle w:val="TitleChar"/>
          <w:highlight w:val="green"/>
        </w:rPr>
        <w:t xml:space="preserve">is particularly dangerous to children </w:t>
      </w:r>
      <w:r w:rsidRPr="00F82754">
        <w:rPr>
          <w:rStyle w:val="TitleChar"/>
        </w:rPr>
        <w:t>who are exposed to it at high levels</w:t>
      </w:r>
      <w:r w:rsidRPr="00EA3EA3">
        <w:rPr>
          <w:sz w:val="16"/>
        </w:rPr>
        <w:t xml:space="preserve">. n175 </w:t>
      </w:r>
      <w:r w:rsidRPr="00F82754">
        <w:rPr>
          <w:rStyle w:val="TitleChar"/>
        </w:rPr>
        <w:t xml:space="preserve">Finally, the expansion of corn cultivation into Nebraska, Kansas, Texas, and Colorado to meet growing Mexican demand has necessitated the pumping of additional groundwater for irrigation, resulting in </w:t>
      </w:r>
      <w:r w:rsidRPr="00EA3EA3">
        <w:rPr>
          <w:sz w:val="16"/>
        </w:rPr>
        <w:t xml:space="preserve">[*758] </w:t>
      </w:r>
      <w:r w:rsidRPr="00F82754">
        <w:rPr>
          <w:rStyle w:val="TitleChar"/>
        </w:rPr>
        <w:t xml:space="preserve">unsustainable rates of withdrawal from the Ogallala Aquifer and conflicts over </w:t>
      </w:r>
      <w:r w:rsidRPr="00EA3EA3">
        <w:rPr>
          <w:rStyle w:val="Emphasis"/>
        </w:rPr>
        <w:t>water rights</w:t>
      </w:r>
      <w:r w:rsidRPr="00EA3EA3">
        <w:rPr>
          <w:sz w:val="16"/>
        </w:rPr>
        <w:t xml:space="preserve">. </w:t>
      </w:r>
      <w:proofErr w:type="gramStart"/>
      <w:r w:rsidRPr="00EA3EA3">
        <w:rPr>
          <w:sz w:val="16"/>
        </w:rPr>
        <w:t>n176</w:t>
      </w:r>
      <w:proofErr w:type="gramEnd"/>
      <w:r w:rsidRPr="00EA3EA3">
        <w:rPr>
          <w:sz w:val="12"/>
        </w:rPr>
        <w:t>¶</w:t>
      </w:r>
      <w:r w:rsidRPr="00EA3EA3">
        <w:rPr>
          <w:sz w:val="16"/>
        </w:rPr>
        <w:t xml:space="preserve"> </w:t>
      </w:r>
      <w:r w:rsidRPr="00F82754">
        <w:rPr>
          <w:rStyle w:val="TitleChar"/>
        </w:rPr>
        <w:t>In Mexico</w:t>
      </w:r>
      <w:r w:rsidRPr="001061CB">
        <w:rPr>
          <w:rStyle w:val="TitleChar"/>
          <w:highlight w:val="green"/>
        </w:rPr>
        <w:t>, the most significant social externality resulting from the drop in corn prices is growing rural poverty, which has increased rural-to-urban migration</w:t>
      </w:r>
      <w:r w:rsidRPr="00F82754">
        <w:rPr>
          <w:rStyle w:val="TitleChar"/>
        </w:rPr>
        <w:t xml:space="preserve"> and threatens the integrity of indigenous and local farming communities</w:t>
      </w:r>
      <w:r w:rsidRPr="00EA3EA3">
        <w:rPr>
          <w:sz w:val="16"/>
        </w:rPr>
        <w:t xml:space="preserve">. </w:t>
      </w:r>
      <w:proofErr w:type="gramStart"/>
      <w:r w:rsidRPr="00EA3EA3">
        <w:rPr>
          <w:sz w:val="16"/>
        </w:rPr>
        <w:t>n177</w:t>
      </w:r>
      <w:proofErr w:type="gramEnd"/>
      <w:r w:rsidRPr="00EA3EA3">
        <w:rPr>
          <w:sz w:val="16"/>
        </w:rPr>
        <w:t xml:space="preserve"> </w:t>
      </w:r>
      <w:r w:rsidRPr="001061CB">
        <w:rPr>
          <w:rStyle w:val="TitleChar"/>
          <w:highlight w:val="green"/>
        </w:rPr>
        <w:t xml:space="preserve">The most significant environmental externality is the threat to </w:t>
      </w:r>
      <w:proofErr w:type="spellStart"/>
      <w:r w:rsidRPr="001061CB">
        <w:rPr>
          <w:rStyle w:val="TitleChar"/>
          <w:highlight w:val="green"/>
        </w:rPr>
        <w:t>agrobiodiversity</w:t>
      </w:r>
      <w:proofErr w:type="spellEnd"/>
      <w:r w:rsidRPr="001061CB">
        <w:rPr>
          <w:rStyle w:val="TitleChar"/>
          <w:highlight w:val="green"/>
        </w:rPr>
        <w:t xml:space="preserve"> posed by the out-migration of the farmers who cultivate Mexico's diverse corn varieties.</w:t>
      </w:r>
      <w:r w:rsidRPr="001061CB">
        <w:rPr>
          <w:sz w:val="16"/>
          <w:highlight w:val="green"/>
        </w:rPr>
        <w:t xml:space="preserve"> </w:t>
      </w:r>
      <w:proofErr w:type="gramStart"/>
      <w:r w:rsidRPr="00EA3EA3">
        <w:rPr>
          <w:sz w:val="16"/>
        </w:rPr>
        <w:t>n178</w:t>
      </w:r>
      <w:proofErr w:type="gramEnd"/>
      <w:r w:rsidRPr="00EA3EA3">
        <w:rPr>
          <w:sz w:val="12"/>
        </w:rPr>
        <w:t>¶</w:t>
      </w:r>
      <w:r w:rsidRPr="00EA3EA3">
        <w:rPr>
          <w:sz w:val="16"/>
        </w:rPr>
        <w:t xml:space="preserve"> The market price for U.S. corn understates the true social cost of production because it neglects to internalize the human health and environmental costs discussed above. </w:t>
      </w:r>
      <w:r w:rsidRPr="00F82754">
        <w:rPr>
          <w:rStyle w:val="TitleChar"/>
        </w:rPr>
        <w:t>Conversely, the market price for Mexican corn fails to take into account the social and environmental benefits of traditional corn cultivation, including the well-being of indigenous communities and the importance for these communities and for the world's food supply of conserving Mexico's diverse corn varieties</w:t>
      </w:r>
      <w:r w:rsidRPr="00EA3EA3">
        <w:rPr>
          <w:sz w:val="16"/>
        </w:rPr>
        <w:t>.</w:t>
      </w:r>
      <w:r w:rsidRPr="00EA3EA3">
        <w:rPr>
          <w:sz w:val="12"/>
        </w:rPr>
        <w:t>¶</w:t>
      </w:r>
      <w:r w:rsidRPr="00EA3EA3">
        <w:rPr>
          <w:sz w:val="16"/>
        </w:rPr>
        <w:t xml:space="preserve"> </w:t>
      </w:r>
      <w:r w:rsidRPr="001061CB">
        <w:rPr>
          <w:rStyle w:val="TitleChar"/>
          <w:highlight w:val="green"/>
        </w:rPr>
        <w:t>As a consequence of trade liberalization, market failures in the U</w:t>
      </w:r>
      <w:r w:rsidRPr="00F82754">
        <w:rPr>
          <w:rStyle w:val="TitleChar"/>
        </w:rPr>
        <w:t xml:space="preserve">nited </w:t>
      </w:r>
      <w:r w:rsidRPr="001061CB">
        <w:rPr>
          <w:rStyle w:val="TitleChar"/>
          <w:highlight w:val="green"/>
        </w:rPr>
        <w:t>S</w:t>
      </w:r>
      <w:r w:rsidRPr="00F82754">
        <w:rPr>
          <w:rStyle w:val="TitleChar"/>
        </w:rPr>
        <w:t xml:space="preserve">tates </w:t>
      </w:r>
      <w:r w:rsidRPr="001061CB">
        <w:rPr>
          <w:rStyle w:val="TitleChar"/>
          <w:highlight w:val="green"/>
        </w:rPr>
        <w:t>interface with market failures in Mexico to create a price structure that misidentifies the U</w:t>
      </w:r>
      <w:r w:rsidRPr="00F82754">
        <w:rPr>
          <w:rStyle w:val="TitleChar"/>
        </w:rPr>
        <w:t xml:space="preserve">nited </w:t>
      </w:r>
      <w:r w:rsidRPr="001061CB">
        <w:rPr>
          <w:rStyle w:val="TitleChar"/>
          <w:highlight w:val="green"/>
        </w:rPr>
        <w:t>S</w:t>
      </w:r>
      <w:r w:rsidRPr="00F82754">
        <w:rPr>
          <w:rStyle w:val="TitleChar"/>
        </w:rPr>
        <w:t xml:space="preserve">tates </w:t>
      </w:r>
      <w:r w:rsidRPr="001061CB">
        <w:rPr>
          <w:rStyle w:val="TitleChar"/>
          <w:highlight w:val="green"/>
        </w:rPr>
        <w:t>as the most efficient corn producer, thereby increasing harm to human health and the environment in the U</w:t>
      </w:r>
      <w:r w:rsidRPr="00F82754">
        <w:rPr>
          <w:rStyle w:val="TitleChar"/>
        </w:rPr>
        <w:t xml:space="preserve">nited </w:t>
      </w:r>
      <w:r w:rsidRPr="001061CB">
        <w:rPr>
          <w:rStyle w:val="TitleChar"/>
          <w:highlight w:val="green"/>
        </w:rPr>
        <w:t>S</w:t>
      </w:r>
      <w:r w:rsidRPr="00F82754">
        <w:rPr>
          <w:rStyle w:val="TitleChar"/>
        </w:rPr>
        <w:t xml:space="preserve">tates, </w:t>
      </w:r>
      <w:r w:rsidRPr="001061CB">
        <w:rPr>
          <w:rStyle w:val="TitleChar"/>
          <w:highlight w:val="green"/>
        </w:rPr>
        <w:t>undermining the sustainable livelihoods of indigenous communities in Mexico, and jeopardizing Mexico's genetic diversity</w:t>
      </w:r>
      <w:r w:rsidRPr="00F82754">
        <w:rPr>
          <w:rStyle w:val="TitleChar"/>
        </w:rPr>
        <w:t>.</w:t>
      </w:r>
      <w:r w:rsidRPr="00EA3EA3">
        <w:rPr>
          <w:sz w:val="16"/>
        </w:rPr>
        <w:t xml:space="preserve"> </w:t>
      </w:r>
      <w:proofErr w:type="gramStart"/>
      <w:r w:rsidRPr="00EA3EA3">
        <w:rPr>
          <w:sz w:val="16"/>
        </w:rPr>
        <w:t>n179</w:t>
      </w:r>
      <w:proofErr w:type="gramEnd"/>
      <w:r w:rsidRPr="00EA3EA3">
        <w:rPr>
          <w:sz w:val="16"/>
        </w:rPr>
        <w:t xml:space="preserve"> Economist James Boyce has referred to this phenomenon as the "globalization of market failure." n180</w:t>
      </w:r>
      <w:r w:rsidRPr="00EA3EA3">
        <w:rPr>
          <w:sz w:val="12"/>
        </w:rPr>
        <w:t>¶</w:t>
      </w:r>
      <w:r w:rsidRPr="00EA3EA3">
        <w:rPr>
          <w:sz w:val="16"/>
        </w:rPr>
        <w:t xml:space="preserve"> [*759] </w:t>
      </w:r>
    </w:p>
    <w:p w:rsidR="00121A82" w:rsidRDefault="00121A82" w:rsidP="00121A82">
      <w:pPr>
        <w:pStyle w:val="Heading4"/>
      </w:pPr>
      <w:r w:rsidRPr="00A11795">
        <w:t>U.S. agricultural dominance has decimated the rural variety of maize seeds, leading to unsustainable monocultures.  This devastates the environment and the quality of public health.</w:t>
      </w:r>
    </w:p>
    <w:p w:rsidR="00121A82" w:rsidRPr="00161526" w:rsidRDefault="00121A82" w:rsidP="00121A82">
      <w:r>
        <w:t>Monocultures are bad – variation is good</w:t>
      </w:r>
    </w:p>
    <w:p w:rsidR="00121A82" w:rsidRPr="00270E7A" w:rsidRDefault="00121A82" w:rsidP="00121A82">
      <w:pPr>
        <w:rPr>
          <w:sz w:val="24"/>
          <w:szCs w:val="24"/>
        </w:rPr>
      </w:pPr>
      <w:r>
        <w:rPr>
          <w:rStyle w:val="StyleStyleBold12pt"/>
          <w:sz w:val="28"/>
          <w:szCs w:val="24"/>
        </w:rPr>
        <w:t xml:space="preserve">Gonzalez in </w:t>
      </w:r>
      <w:proofErr w:type="gramStart"/>
      <w:r>
        <w:rPr>
          <w:rStyle w:val="StyleStyleBold12pt"/>
          <w:sz w:val="28"/>
          <w:szCs w:val="24"/>
        </w:rPr>
        <w:t xml:space="preserve">2011 </w:t>
      </w:r>
      <w:r w:rsidRPr="00C50D07">
        <w:rPr>
          <w:rStyle w:val="StyleStyleBold12pt"/>
          <w:sz w:val="28"/>
          <w:szCs w:val="24"/>
        </w:rPr>
        <w:t>,</w:t>
      </w:r>
      <w:proofErr w:type="gramEnd"/>
      <w:r w:rsidRPr="00270E7A">
        <w:rPr>
          <w:sz w:val="24"/>
          <w:szCs w:val="24"/>
        </w:rPr>
        <w:t xml:space="preserve"> Associate Professor, Seattle University School of Law, ‘11</w:t>
      </w:r>
    </w:p>
    <w:p w:rsidR="00121A82" w:rsidRPr="00270E7A" w:rsidRDefault="00121A82" w:rsidP="00121A82">
      <w:pPr>
        <w:rPr>
          <w:sz w:val="24"/>
          <w:szCs w:val="24"/>
        </w:rPr>
      </w:pPr>
      <w:r w:rsidRPr="00270E7A">
        <w:rPr>
          <w:sz w:val="24"/>
          <w:szCs w:val="24"/>
        </w:rPr>
        <w:t xml:space="preserve">[Carmen G., “AN ENVIRONMENTAL JUSTICE CRITIQUE OF COMPARATIVE ADVANTAGE: INDIGENOUS PEOPLES, TRADE POLICY, AND THE MEXICAN NEOLIBERAL ECONOMIC REFORMS”, University of Pennsylvania Journal of International Law, 32 U. Pa. J. Int'l L. 723, </w:t>
      </w:r>
      <w:proofErr w:type="gramStart"/>
      <w:r w:rsidRPr="00270E7A">
        <w:rPr>
          <w:sz w:val="24"/>
          <w:szCs w:val="24"/>
        </w:rPr>
        <w:t>Spring</w:t>
      </w:r>
      <w:proofErr w:type="gramEnd"/>
      <w:r w:rsidRPr="00270E7A">
        <w:rPr>
          <w:sz w:val="24"/>
          <w:szCs w:val="24"/>
        </w:rPr>
        <w:t>]</w:t>
      </w:r>
    </w:p>
    <w:p w:rsidR="00121A82" w:rsidRDefault="00121A82" w:rsidP="00121A82">
      <w:pPr>
        <w:rPr>
          <w:rStyle w:val="TitleChar"/>
        </w:rPr>
      </w:pPr>
      <w:r w:rsidRPr="0001546E">
        <w:rPr>
          <w:sz w:val="16"/>
        </w:rPr>
        <w:t>5.3. The Conflict between Agro-Export Specialization and Agro-Biodiversity</w:t>
      </w:r>
      <w:r w:rsidRPr="0001546E">
        <w:rPr>
          <w:sz w:val="12"/>
        </w:rPr>
        <w:t>¶</w:t>
      </w:r>
      <w:r w:rsidRPr="0001546E">
        <w:rPr>
          <w:sz w:val="16"/>
        </w:rPr>
        <w:t xml:space="preserve"> The theory of comparative advantage promotes economic specialization in goods that a country produces relatively more efficiently. For countries well-suited to agricultural production, the theory of comparative advantage would counsel specialization in several primary agricultural commodities and importation of manufactured goods.</w:t>
      </w:r>
      <w:r w:rsidRPr="0001546E">
        <w:rPr>
          <w:sz w:val="12"/>
        </w:rPr>
        <w:t>¶</w:t>
      </w:r>
      <w:r w:rsidRPr="0001546E">
        <w:rPr>
          <w:sz w:val="16"/>
        </w:rPr>
        <w:t xml:space="preserve"> </w:t>
      </w:r>
      <w:proofErr w:type="gramStart"/>
      <w:r w:rsidRPr="00F82754">
        <w:rPr>
          <w:rStyle w:val="TitleChar"/>
        </w:rPr>
        <w:t>One</w:t>
      </w:r>
      <w:proofErr w:type="gramEnd"/>
      <w:r w:rsidRPr="00F82754">
        <w:rPr>
          <w:rStyle w:val="TitleChar"/>
        </w:rPr>
        <w:t xml:space="preserve"> of the lessons of the Mexican case study is that </w:t>
      </w:r>
      <w:r w:rsidRPr="001061CB">
        <w:rPr>
          <w:rStyle w:val="TitleChar"/>
          <w:highlight w:val="green"/>
        </w:rPr>
        <w:t>extending the principle of specialization from industry to agriculture is</w:t>
      </w:r>
      <w:r w:rsidRPr="00F82754">
        <w:rPr>
          <w:rStyle w:val="TitleChar"/>
        </w:rPr>
        <w:t xml:space="preserve"> fundamentally </w:t>
      </w:r>
      <w:r w:rsidRPr="001061CB">
        <w:rPr>
          <w:rStyle w:val="TitleChar"/>
          <w:highlight w:val="green"/>
        </w:rPr>
        <w:t xml:space="preserve">inconsistent with the </w:t>
      </w:r>
      <w:proofErr w:type="spellStart"/>
      <w:r w:rsidRPr="001061CB">
        <w:rPr>
          <w:rStyle w:val="TitleChar"/>
          <w:highlight w:val="green"/>
        </w:rPr>
        <w:t>agrobiodiversity</w:t>
      </w:r>
      <w:proofErr w:type="spellEnd"/>
      <w:r w:rsidRPr="001061CB">
        <w:rPr>
          <w:rStyle w:val="TitleChar"/>
          <w:highlight w:val="green"/>
        </w:rPr>
        <w:t xml:space="preserve"> necessary to protect the integrity of the world's food supply</w:t>
      </w:r>
      <w:r w:rsidRPr="00F82754">
        <w:rPr>
          <w:rStyle w:val="TitleChar"/>
        </w:rPr>
        <w:t xml:space="preserve">. </w:t>
      </w:r>
      <w:r w:rsidRPr="001061CB">
        <w:rPr>
          <w:rStyle w:val="TitleChar"/>
          <w:highlight w:val="green"/>
        </w:rPr>
        <w:t>Cultivating different varieties of corn designed to resist</w:t>
      </w:r>
      <w:r w:rsidRPr="00F82754">
        <w:rPr>
          <w:rStyle w:val="TitleChar"/>
        </w:rPr>
        <w:t xml:space="preserve"> different </w:t>
      </w:r>
      <w:r w:rsidRPr="001061CB">
        <w:rPr>
          <w:rStyle w:val="TitleChar"/>
          <w:highlight w:val="green"/>
        </w:rPr>
        <w:t xml:space="preserve">environmental conditions enables local farmers to diversify their risk in the event of crop failure. </w:t>
      </w:r>
      <w:r w:rsidRPr="00F82754">
        <w:rPr>
          <w:rStyle w:val="TitleChar"/>
        </w:rPr>
        <w:t xml:space="preserve">This genetic diversity is also essential to the world's plant breeders as they seek to develop new varieties to address the food security challenges of the 21st century, including climate change.¶ The lessons of the Mexican case study are broadly applicable to other crops. </w:t>
      </w:r>
      <w:r w:rsidRPr="001061CB">
        <w:rPr>
          <w:rStyle w:val="TitleChar"/>
          <w:highlight w:val="green"/>
        </w:rPr>
        <w:t>One of the</w:t>
      </w:r>
      <w:r w:rsidRPr="00F82754">
        <w:rPr>
          <w:rStyle w:val="TitleChar"/>
        </w:rPr>
        <w:t xml:space="preserve"> great </w:t>
      </w:r>
      <w:r w:rsidRPr="001061CB">
        <w:rPr>
          <w:rStyle w:val="TitleChar"/>
          <w:highlight w:val="green"/>
        </w:rPr>
        <w:t>risks</w:t>
      </w:r>
      <w:r w:rsidRPr="00F82754">
        <w:rPr>
          <w:rStyle w:val="TitleChar"/>
        </w:rPr>
        <w:t xml:space="preserve"> posed to small farmers in developing countries and to the resilience of the world's food supply </w:t>
      </w:r>
      <w:r w:rsidRPr="001061CB">
        <w:rPr>
          <w:rStyle w:val="TitleChar"/>
          <w:highlight w:val="green"/>
        </w:rPr>
        <w:t xml:space="preserve">is the pressure to abandon traditional, </w:t>
      </w:r>
      <w:proofErr w:type="spellStart"/>
      <w:r w:rsidRPr="001061CB">
        <w:rPr>
          <w:rStyle w:val="TitleChar"/>
          <w:highlight w:val="green"/>
        </w:rPr>
        <w:t>biodiverse</w:t>
      </w:r>
      <w:proofErr w:type="spellEnd"/>
      <w:r w:rsidRPr="001061CB">
        <w:rPr>
          <w:rStyle w:val="TitleChar"/>
          <w:highlight w:val="green"/>
        </w:rPr>
        <w:t xml:space="preserve"> cultivation techniques in favor of uniform seeds, chemical fertilizers, and synthetic pesticides.</w:t>
      </w:r>
      <w:r w:rsidRPr="00F82754">
        <w:rPr>
          <w:rStyle w:val="TitleChar"/>
        </w:rPr>
        <w:t xml:space="preserve"> </w:t>
      </w:r>
      <w:proofErr w:type="gramStart"/>
      <w:r w:rsidRPr="00F82754">
        <w:rPr>
          <w:rStyle w:val="TitleChar"/>
        </w:rPr>
        <w:t>n221</w:t>
      </w:r>
      <w:proofErr w:type="gramEnd"/>
      <w:r w:rsidRPr="00F82754">
        <w:rPr>
          <w:rStyle w:val="TitleChar"/>
        </w:rPr>
        <w:t xml:space="preserve"> Indeed, the U.N. Food and Agriculture Organization reports that </w:t>
      </w:r>
      <w:r w:rsidRPr="001061CB">
        <w:rPr>
          <w:rStyle w:val="TitleChar"/>
          <w:highlight w:val="green"/>
        </w:rPr>
        <w:t>seventy-five percent of the world's food crop diversity was lost in the 20th century.</w:t>
      </w:r>
      <w:r w:rsidRPr="0001546E">
        <w:rPr>
          <w:sz w:val="16"/>
        </w:rPr>
        <w:t xml:space="preserve"> </w:t>
      </w:r>
      <w:proofErr w:type="gramStart"/>
      <w:r w:rsidRPr="0001546E">
        <w:rPr>
          <w:sz w:val="16"/>
        </w:rPr>
        <w:t>n222</w:t>
      </w:r>
      <w:proofErr w:type="gramEnd"/>
      <w:r w:rsidRPr="0001546E">
        <w:rPr>
          <w:sz w:val="16"/>
        </w:rPr>
        <w:t xml:space="preserve"> Although thousands of food crops have been cultivated since the beginning of agriculture, four crops (corn, wheat, potato, and rice) currently supply sixty percent of the world's dietary energy from [*769] plants. </w:t>
      </w:r>
      <w:proofErr w:type="gramStart"/>
      <w:r w:rsidRPr="0001546E">
        <w:rPr>
          <w:sz w:val="16"/>
        </w:rPr>
        <w:t>n223</w:t>
      </w:r>
      <w:proofErr w:type="gramEnd"/>
      <w:r w:rsidRPr="0001546E">
        <w:rPr>
          <w:sz w:val="16"/>
        </w:rPr>
        <w:t xml:space="preserve"> Furthermore, the genetic base of these crops is alarmingly narrow. Genetically uniform, high-yielding varieties have displaced traditional varieties for 70 percent of the world's corn; 50 percent of the wheat in Asia, Africa, and Latin America; and 75 percent of Asian rice. </w:t>
      </w:r>
      <w:proofErr w:type="gramStart"/>
      <w:r w:rsidRPr="0001546E">
        <w:rPr>
          <w:sz w:val="16"/>
        </w:rPr>
        <w:t>n224</w:t>
      </w:r>
      <w:proofErr w:type="gramEnd"/>
      <w:r w:rsidRPr="0001546E">
        <w:rPr>
          <w:sz w:val="16"/>
        </w:rPr>
        <w:t xml:space="preserve"> The replacement of </w:t>
      </w:r>
      <w:proofErr w:type="spellStart"/>
      <w:r w:rsidRPr="0001546E">
        <w:rPr>
          <w:sz w:val="16"/>
        </w:rPr>
        <w:t>biodiverse</w:t>
      </w:r>
      <w:proofErr w:type="spellEnd"/>
      <w:r w:rsidRPr="0001546E">
        <w:rPr>
          <w:sz w:val="16"/>
        </w:rPr>
        <w:t xml:space="preserve"> </w:t>
      </w:r>
      <w:proofErr w:type="spellStart"/>
      <w:r w:rsidRPr="0001546E">
        <w:rPr>
          <w:sz w:val="16"/>
        </w:rPr>
        <w:t>agroecosystems</w:t>
      </w:r>
      <w:proofErr w:type="spellEnd"/>
      <w:r w:rsidRPr="0001546E">
        <w:rPr>
          <w:sz w:val="16"/>
        </w:rPr>
        <w:t xml:space="preserve"> by monocultures is destroying the reservoir of genetic diversity necessary to enable local farmers and the global food supply to recover from serious environmental disturbances - including the floods, droughts, and other dislocations associated with climate </w:t>
      </w:r>
      <w:r w:rsidRPr="0001546E">
        <w:rPr>
          <w:sz w:val="16"/>
        </w:rPr>
        <w:lastRenderedPageBreak/>
        <w:t>change. n225</w:t>
      </w:r>
      <w:r w:rsidRPr="00F82754">
        <w:rPr>
          <w:rStyle w:val="TitleChar"/>
        </w:rPr>
        <w:t xml:space="preserve">¶ The </w:t>
      </w:r>
      <w:r w:rsidRPr="001061CB">
        <w:rPr>
          <w:rStyle w:val="TitleChar"/>
          <w:highlight w:val="green"/>
        </w:rPr>
        <w:t>cultivation of uniform crop varieties</w:t>
      </w:r>
      <w:r w:rsidRPr="00F82754">
        <w:rPr>
          <w:rStyle w:val="TitleChar"/>
        </w:rPr>
        <w:t xml:space="preserve"> also </w:t>
      </w:r>
      <w:r w:rsidRPr="001061CB">
        <w:rPr>
          <w:rStyle w:val="TitleChar"/>
          <w:highlight w:val="green"/>
        </w:rPr>
        <w:t>increases vulnerability to pest and disease infestation</w:t>
      </w:r>
      <w:r w:rsidRPr="00F82754">
        <w:rPr>
          <w:rStyle w:val="TitleChar"/>
        </w:rPr>
        <w:t xml:space="preserve"> (because different crops and different genetic strains of a particular crop may be more resistant to certain pests), </w:t>
      </w:r>
      <w:r w:rsidRPr="001061CB">
        <w:rPr>
          <w:rStyle w:val="TitleChar"/>
          <w:highlight w:val="green"/>
        </w:rPr>
        <w:t>depletes the soil of vital nutrients</w:t>
      </w:r>
      <w:r w:rsidRPr="00F82754">
        <w:rPr>
          <w:rStyle w:val="TitleChar"/>
        </w:rPr>
        <w:t xml:space="preserve">, </w:t>
      </w:r>
      <w:r w:rsidRPr="001061CB">
        <w:rPr>
          <w:rStyle w:val="TitleChar"/>
          <w:highlight w:val="green"/>
        </w:rPr>
        <w:t>requires the use o</w:t>
      </w:r>
      <w:r w:rsidRPr="00F82754">
        <w:rPr>
          <w:rStyle w:val="TitleChar"/>
        </w:rPr>
        <w:t>f environmentally h</w:t>
      </w:r>
      <w:r w:rsidRPr="001061CB">
        <w:rPr>
          <w:rStyle w:val="TitleChar"/>
          <w:highlight w:val="green"/>
        </w:rPr>
        <w:t>armful chemical fertilizers and pesticides</w:t>
      </w:r>
      <w:r w:rsidRPr="00F82754">
        <w:rPr>
          <w:rStyle w:val="TitleChar"/>
        </w:rPr>
        <w:t xml:space="preserve">, </w:t>
      </w:r>
      <w:r w:rsidRPr="001061CB">
        <w:rPr>
          <w:rStyle w:val="TitleChar"/>
          <w:highlight w:val="green"/>
        </w:rPr>
        <w:t>and impairs human nutrition by reducing</w:t>
      </w:r>
      <w:r w:rsidRPr="00F82754">
        <w:rPr>
          <w:rStyle w:val="TitleChar"/>
        </w:rPr>
        <w:t xml:space="preserve"> the </w:t>
      </w:r>
      <w:r w:rsidRPr="001061CB">
        <w:rPr>
          <w:rStyle w:val="TitleChar"/>
          <w:highlight w:val="green"/>
        </w:rPr>
        <w:t>varieties of foods consumed.</w:t>
      </w:r>
      <w:r w:rsidRPr="00F82754">
        <w:rPr>
          <w:rStyle w:val="TitleChar"/>
        </w:rPr>
        <w:t xml:space="preserve"> </w:t>
      </w:r>
      <w:proofErr w:type="gramStart"/>
      <w:r w:rsidRPr="00F82754">
        <w:rPr>
          <w:rStyle w:val="TitleChar"/>
        </w:rPr>
        <w:t>n226</w:t>
      </w:r>
      <w:proofErr w:type="gramEnd"/>
      <w:r w:rsidRPr="00F82754">
        <w:rPr>
          <w:rStyle w:val="TitleChar"/>
        </w:rPr>
        <w:t xml:space="preserve"> </w:t>
      </w:r>
      <w:r w:rsidRPr="001061CB">
        <w:rPr>
          <w:rStyle w:val="TitleChar"/>
          <w:highlight w:val="green"/>
        </w:rPr>
        <w:t xml:space="preserve">The expansion of export monocultures as a consequence of agro-export led development strategies promoted by the IMF and the World Bank has imposed severe environmental costs on a wide range of developing countries. These </w:t>
      </w:r>
      <w:r w:rsidRPr="00F82754">
        <w:rPr>
          <w:rStyle w:val="TitleChar"/>
        </w:rPr>
        <w:t xml:space="preserve">costs </w:t>
      </w:r>
      <w:r w:rsidRPr="001061CB">
        <w:rPr>
          <w:rStyle w:val="TitleChar"/>
          <w:highlight w:val="green"/>
        </w:rPr>
        <w:t xml:space="preserve">include </w:t>
      </w:r>
      <w:r w:rsidRPr="001061CB">
        <w:rPr>
          <w:rStyle w:val="Emphasis"/>
          <w:highlight w:val="green"/>
        </w:rPr>
        <w:t>deforestation</w:t>
      </w:r>
      <w:r w:rsidRPr="001061CB">
        <w:rPr>
          <w:rStyle w:val="TitleChar"/>
          <w:highlight w:val="green"/>
        </w:rPr>
        <w:t xml:space="preserve">, </w:t>
      </w:r>
      <w:r w:rsidRPr="001061CB">
        <w:rPr>
          <w:rStyle w:val="Emphasis"/>
          <w:highlight w:val="green"/>
        </w:rPr>
        <w:t>unsustainable uses of freshwater resources</w:t>
      </w:r>
      <w:r w:rsidRPr="001061CB">
        <w:rPr>
          <w:rStyle w:val="TitleChar"/>
          <w:highlight w:val="green"/>
        </w:rPr>
        <w:t xml:space="preserve">, </w:t>
      </w:r>
      <w:r w:rsidRPr="001061CB">
        <w:rPr>
          <w:rStyle w:val="Emphasis"/>
          <w:highlight w:val="green"/>
        </w:rPr>
        <w:t>agrochemical contamination</w:t>
      </w:r>
      <w:r w:rsidRPr="001061CB">
        <w:rPr>
          <w:rStyle w:val="TitleChar"/>
          <w:highlight w:val="green"/>
        </w:rPr>
        <w:t xml:space="preserve"> of groundwater and surface waters, and </w:t>
      </w:r>
      <w:r w:rsidRPr="001061CB">
        <w:rPr>
          <w:rStyle w:val="Emphasis"/>
          <w:highlight w:val="green"/>
        </w:rPr>
        <w:t>greater pesticide-related illnesses</w:t>
      </w:r>
      <w:r w:rsidRPr="00CA6922">
        <w:rPr>
          <w:rStyle w:val="Emphasis"/>
        </w:rPr>
        <w:t>.</w:t>
      </w:r>
      <w:r w:rsidRPr="00F82754">
        <w:rPr>
          <w:rStyle w:val="TitleChar"/>
        </w:rPr>
        <w:t xml:space="preserve"> n227 </w:t>
      </w:r>
    </w:p>
    <w:p w:rsidR="00121A82" w:rsidRDefault="00121A82" w:rsidP="00121A82">
      <w:pPr>
        <w:pStyle w:val="Heading4"/>
      </w:pPr>
      <w:bookmarkStart w:id="0" w:name="_Toc371071743"/>
      <w:r>
        <w:t xml:space="preserve">Corporate rule at the expense of </w:t>
      </w:r>
      <w:r w:rsidRPr="005D0A82">
        <w:t>ordinary working people paying the price</w:t>
      </w:r>
      <w:r>
        <w:t xml:space="preserve"> is the logic that creates poverty, misery and ecological destruction to destroy the planet</w:t>
      </w:r>
    </w:p>
    <w:p w:rsidR="00121A82" w:rsidRPr="00161526" w:rsidRDefault="00121A82" w:rsidP="00121A82">
      <w:r>
        <w:t xml:space="preserve">Corporate control bad – it is </w:t>
      </w:r>
      <w:proofErr w:type="gramStart"/>
      <w:r>
        <w:t>a focus on production so they result in the ends justify</w:t>
      </w:r>
      <w:proofErr w:type="gramEnd"/>
      <w:r>
        <w:t xml:space="preserve"> the means mentality </w:t>
      </w:r>
    </w:p>
    <w:p w:rsidR="00121A82" w:rsidRPr="007044CC" w:rsidRDefault="00121A82" w:rsidP="00121A82">
      <w:proofErr w:type="spellStart"/>
      <w:r w:rsidRPr="009E4D0E">
        <w:rPr>
          <w:rStyle w:val="StyleStyleBold12pt"/>
        </w:rPr>
        <w:t>Lendman</w:t>
      </w:r>
      <w:proofErr w:type="spellEnd"/>
      <w:r w:rsidRPr="009E4D0E">
        <w:rPr>
          <w:rStyle w:val="StyleStyleBold12pt"/>
        </w:rPr>
        <w:t xml:space="preserve"> 07</w:t>
      </w:r>
      <w:r>
        <w:t xml:space="preserve">   </w:t>
      </w:r>
      <w:r w:rsidRPr="007044CC">
        <w:t xml:space="preserve"> (Stephen L, </w:t>
      </w:r>
      <w:proofErr w:type="gramStart"/>
      <w:r w:rsidRPr="005761B6">
        <w:rPr>
          <w:i/>
        </w:rPr>
        <w:t>The</w:t>
      </w:r>
      <w:proofErr w:type="gramEnd"/>
      <w:r w:rsidRPr="005761B6">
        <w:rPr>
          <w:i/>
        </w:rPr>
        <w:t xml:space="preserve"> Racist War on Immigrants</w:t>
      </w:r>
      <w:r w:rsidRPr="007044CC">
        <w:t>, 3/29)</w:t>
      </w:r>
    </w:p>
    <w:p w:rsidR="00121A82" w:rsidRPr="001061CB" w:rsidRDefault="00121A82" w:rsidP="00121A82">
      <w:pPr>
        <w:rPr>
          <w:b/>
          <w:highlight w:val="green"/>
          <w:u w:val="single"/>
        </w:rPr>
      </w:pPr>
      <w:r w:rsidRPr="006308A2">
        <w:rPr>
          <w:u w:val="single"/>
        </w:rPr>
        <w:t xml:space="preserve">No welcome sign is out for </w:t>
      </w:r>
      <w:r w:rsidRPr="001061CB">
        <w:rPr>
          <w:highlight w:val="green"/>
          <w:u w:val="single"/>
        </w:rPr>
        <w:t xml:space="preserve">the unwanted poor and desperate. At best, they're ignored to subsist on their own. At worst, they're </w:t>
      </w:r>
      <w:r w:rsidRPr="001061CB">
        <w:rPr>
          <w:rStyle w:val="Emphasis"/>
          <w:highlight w:val="green"/>
        </w:rPr>
        <w:t>scorned</w:t>
      </w:r>
      <w:r w:rsidRPr="001061CB">
        <w:rPr>
          <w:highlight w:val="green"/>
          <w:u w:val="single"/>
        </w:rPr>
        <w:t xml:space="preserve"> and </w:t>
      </w:r>
      <w:r w:rsidRPr="001061CB">
        <w:rPr>
          <w:rStyle w:val="Emphasis"/>
          <w:highlight w:val="green"/>
        </w:rPr>
        <w:t>abused</w:t>
      </w:r>
      <w:r w:rsidRPr="001061CB">
        <w:rPr>
          <w:highlight w:val="green"/>
          <w:u w:val="single"/>
        </w:rPr>
        <w:t xml:space="preserve">, </w:t>
      </w:r>
      <w:r w:rsidRPr="001061CB">
        <w:rPr>
          <w:rStyle w:val="Emphasis"/>
          <w:highlight w:val="green"/>
        </w:rPr>
        <w:t>exploited</w:t>
      </w:r>
      <w:r w:rsidRPr="001061CB">
        <w:rPr>
          <w:highlight w:val="green"/>
          <w:u w:val="single"/>
        </w:rPr>
        <w:t xml:space="preserve"> and </w:t>
      </w:r>
      <w:r w:rsidRPr="001061CB">
        <w:rPr>
          <w:rStyle w:val="Emphasis"/>
          <w:highlight w:val="green"/>
        </w:rPr>
        <w:t>discarded like trash</w:t>
      </w:r>
      <w:r w:rsidRPr="006308A2">
        <w:rPr>
          <w:u w:val="single"/>
        </w:rPr>
        <w:t xml:space="preserve"> </w:t>
      </w:r>
      <w:r w:rsidRPr="00C86475">
        <w:rPr>
          <w:sz w:val="16"/>
        </w:rPr>
        <w:t>or labeled "terrorists" in a post-9/11 world of mass witch-hunt roundups aimed at Muslims because of their faith or country of origin and Latinos coming north to survive the fallout from NAFTA's destructive effects on their lives.  Immigrants of color, the wrong faith or from the wrong parts of the world are never greeted warmly in "America the Beautiful" that's only for the privileged and no one else. They're not wanted except to harvest our crops or do the hard, low-pay, no-benefit labor few others will do. The ground rules to come were set straight away in our original Nationalization Act of 1790 establishing the first path to citizenship. It wasn't friendly to the wrong types as permanent status was limited to foreign-born "free white persons" of "good moral character," meaning people like most of us - our culture, countries of origin, religion and skin color.  Left out were indentured servants, slaves, free blacks, native Americans being exterminated, and later Asians and Latinos whose "appearance" wasn't as acceptable as the whiteness of English-speaking European Christian settlers and the mix of others from Western European countries like Holland, Germany and Scandinavia. The law scarcely changed for 162 years until the 1870 15th amendment loosened it enough to include blacks by 1875, no longer slaves but hardly free and in 1940 gave Latin Americans the same right. After the war in 1945 it extended it further to Filipinos and Asian Indians. Original native Americans, whose land this was for thousands of years, only were enfranchised and given the right of citizenship in their own land when Congress passed the Indian Citizenship Act in 1924 after most of them were exterminated in a genocidal process still ongoing, never mentioned in the mainstream, and for which no redress was ever made or likely will be.  The 1952 Immigration and Nationality (McCarran-Walter) Act (INA) only grudgingly did what no law before it allowed. For the first time it made individuals of all races eligible for citizenship but imposed strict quotas for those from the Eastern Hemisphere with different standards for Caucasians from the West. But nothing is ever simple and straightforward in "America the Beautiful." In the early Cold War atmosphere of Joe McCarthy's communist witch-hunts, anyone accused of leftist sympathies could be targeted, and any alien so-tagged could be deported, and like today no evidence was needed.  From the INA to the present, immigration laws kept changing for better or worse, but one thing was constant. White Christian Western Europeans are welcomed. Others, especially people of color or the wrong religion, get in grudgingly in lesser numbers and receive unequal or harsh treatment when they arrive. The 1996 Immigrant Responsibility Act (IIRAIRA) and Anti-Terrorism and Effective Death Penalty Act (AEDPA</w:t>
      </w:r>
      <w:proofErr w:type="gramStart"/>
      <w:r w:rsidRPr="00C86475">
        <w:rPr>
          <w:sz w:val="16"/>
        </w:rPr>
        <w:t>)proved</w:t>
      </w:r>
      <w:proofErr w:type="gramEnd"/>
      <w:r w:rsidRPr="00C86475">
        <w:rPr>
          <w:sz w:val="16"/>
        </w:rPr>
        <w:t xml:space="preserve"> it showing Democrat presidents can be as mean and nasty as Republicans, especially with help from a Republican-controlled Congress.  The 1996 acts were ugly and repressive ignoring the rights of due process and judicial fairness. They allowed Immigration and Naturalization Service (INS) agents to detain legal immigrants without bond, deport them without discretionary relief, restrict their access to counsel, bar them from appealing to the courts, and can be applied for even minor offenses little more than youthful indiscretions. These laws under a Democrat president "feel(</w:t>
      </w:r>
      <w:proofErr w:type="spellStart"/>
      <w:r w:rsidRPr="00C86475">
        <w:rPr>
          <w:sz w:val="16"/>
        </w:rPr>
        <w:t>ing</w:t>
      </w:r>
      <w:proofErr w:type="spellEnd"/>
      <w:r w:rsidRPr="00C86475">
        <w:rPr>
          <w:sz w:val="16"/>
        </w:rPr>
        <w:t xml:space="preserve">) our pain" showed no more compassion or equity than later ones under George Bush in force today. They allow no second chances and deny targeted legal immigrants their day in court. Their harshness tears apart families unjustly made to suffer by a nation hardening its stance to the wrong kinds of immigrants. They're sent an unwelcome message now much worse in the age of George Bush with his permanent wars on the world and homeland "terrorists" meaning anyone called that on his say alone.  It started post-9/11 with the 2001 USA Patriot Act even harsher in its updated Patriot Act II version. Enacted to combat "terrorism," it's done on the border with more guards to spot, detain, arrest and incarcerate Latinos entering the country for a way to survive. For being undocumented and on the pretext of being suspected "terrorists," they may be indefinitely detained or deported the way it works under any despotic national security police state. It's even worse for Muslims, 5000 of whom were rounded up and held early on with only three of them ever being charged with an offense. And it got far worse for them after that still ongoing.  Today, federal immigration courts can hold secret hearings for anyone here illegally or charged with a law violation, no matter how minor. Those convicted can then be incarcerated or deported to their country of origin often to face arrest and torture. It's now open season on anyone targeted with legal protection no longer shielding innocent victims Justice Department (DOJ) or Department of Homeland Security (DHS) go after. They includes poor and desperate mostly undocumented Latinos from Mexico and Central America coming el </w:t>
      </w:r>
      <w:proofErr w:type="spellStart"/>
      <w:r w:rsidRPr="00C86475">
        <w:rPr>
          <w:sz w:val="16"/>
        </w:rPr>
        <w:t>norte</w:t>
      </w:r>
      <w:proofErr w:type="spellEnd"/>
      <w:r w:rsidRPr="00C86475">
        <w:rPr>
          <w:sz w:val="16"/>
        </w:rPr>
        <w:t xml:space="preserve"> because NAFTA, CAFTA and other neoliberal unfair trade agreements called "free" destroyed their ability to earn a living at home leaving them no other choice but come north or perish.  It shouldn't be that way, and </w:t>
      </w:r>
      <w:r w:rsidRPr="001061CB">
        <w:rPr>
          <w:rStyle w:val="TitleChar"/>
          <w:highlight w:val="green"/>
        </w:rPr>
        <w:t>promises were made early on that "free trade" lifted all boats</w:t>
      </w:r>
      <w:r w:rsidRPr="001061CB">
        <w:rPr>
          <w:sz w:val="16"/>
          <w:highlight w:val="green"/>
        </w:rPr>
        <w:t xml:space="preserve"> </w:t>
      </w:r>
      <w:r w:rsidRPr="00C86475">
        <w:rPr>
          <w:sz w:val="16"/>
        </w:rPr>
        <w:t xml:space="preserve">with higher wages and more jobs. </w:t>
      </w:r>
      <w:r w:rsidRPr="001061CB">
        <w:rPr>
          <w:rStyle w:val="TitleChar"/>
          <w:highlight w:val="green"/>
        </w:rPr>
        <w:t>Instead millions of jobs were lost while real wages fell</w:t>
      </w:r>
      <w:r w:rsidRPr="001061CB">
        <w:rPr>
          <w:sz w:val="16"/>
          <w:highlight w:val="green"/>
        </w:rPr>
        <w:t xml:space="preserve"> </w:t>
      </w:r>
      <w:r w:rsidRPr="001061CB">
        <w:rPr>
          <w:rStyle w:val="TitleChar"/>
          <w:highlight w:val="green"/>
        </w:rPr>
        <w:t xml:space="preserve">under the effects of a globalized market system crafted for investor elites to profit at the expense of ordinary </w:t>
      </w:r>
      <w:r w:rsidRPr="001061CB">
        <w:rPr>
          <w:rStyle w:val="TitleChar"/>
          <w:highlight w:val="green"/>
        </w:rPr>
        <w:lastRenderedPageBreak/>
        <w:t>working people</w:t>
      </w:r>
      <w:r w:rsidRPr="001061CB">
        <w:rPr>
          <w:sz w:val="16"/>
          <w:highlight w:val="green"/>
        </w:rPr>
        <w:t xml:space="preserve"> </w:t>
      </w:r>
      <w:r w:rsidRPr="00C86475">
        <w:rPr>
          <w:sz w:val="16"/>
        </w:rPr>
        <w:t xml:space="preserve">paying the price. They've been devastated since by a sustained massive wealth transfer to the top of the economic pyramid that in the US alone has been a generational process of well over $1 trillion annually to corporations and the richest 1%.  </w:t>
      </w:r>
      <w:r w:rsidRPr="001061CB">
        <w:rPr>
          <w:highlight w:val="green"/>
          <w:u w:val="single"/>
        </w:rPr>
        <w:t xml:space="preserve">For the past 13 years, </w:t>
      </w:r>
      <w:r w:rsidRPr="001061CB">
        <w:rPr>
          <w:rStyle w:val="Emphasis"/>
          <w:highlight w:val="green"/>
        </w:rPr>
        <w:t>NAFTA</w:t>
      </w:r>
      <w:r w:rsidRPr="001061CB">
        <w:rPr>
          <w:highlight w:val="green"/>
          <w:u w:val="single"/>
        </w:rPr>
        <w:t xml:space="preserve"> </w:t>
      </w:r>
      <w:r w:rsidRPr="00C86475">
        <w:rPr>
          <w:sz w:val="16"/>
        </w:rPr>
        <w:t>and the rest of globalized trade</w:t>
      </w:r>
      <w:r w:rsidRPr="001061CB">
        <w:rPr>
          <w:highlight w:val="green"/>
          <w:u w:val="single"/>
        </w:rPr>
        <w:t xml:space="preserve"> </w:t>
      </w:r>
      <w:r w:rsidRPr="001061CB">
        <w:rPr>
          <w:rStyle w:val="Emphasis"/>
          <w:highlight w:val="green"/>
        </w:rPr>
        <w:t>provided cover for imperialism on the march for power and profit</w:t>
      </w:r>
      <w:r w:rsidRPr="001061CB">
        <w:rPr>
          <w:highlight w:val="green"/>
          <w:u w:val="single"/>
        </w:rPr>
        <w:t xml:space="preserve">. It prospers from economic and shooting wars of conquest with an engineered race to the bottom driven by giant predatory corporations allied with friendly governments in their service at the expense of ordinary working people paying the price. </w:t>
      </w:r>
      <w:proofErr w:type="gramStart"/>
      <w:r w:rsidRPr="001061CB">
        <w:rPr>
          <w:highlight w:val="green"/>
          <w:u w:val="single"/>
        </w:rPr>
        <w:t xml:space="preserve">The result - </w:t>
      </w:r>
      <w:r w:rsidRPr="001061CB">
        <w:rPr>
          <w:b/>
          <w:highlight w:val="green"/>
          <w:u w:val="single"/>
        </w:rPr>
        <w:t>mass and growing poverty, human misery, and ecological destruction great enough to threaten the ability of the planet to sustain life.</w:t>
      </w:r>
      <w:proofErr w:type="gramEnd"/>
    </w:p>
    <w:p w:rsidR="00121A82" w:rsidRPr="001061CB" w:rsidRDefault="00121A82" w:rsidP="00121A82">
      <w:pPr>
        <w:rPr>
          <w:sz w:val="16"/>
          <w:highlight w:val="green"/>
        </w:rPr>
      </w:pPr>
    </w:p>
    <w:p w:rsidR="00121A82" w:rsidRPr="009D3096" w:rsidRDefault="00121A82" w:rsidP="00121A82">
      <w:pPr>
        <w:rPr>
          <w:sz w:val="26"/>
        </w:rPr>
      </w:pPr>
      <w:r w:rsidRPr="00A11795">
        <w:rPr>
          <w:rFonts w:eastAsiaTheme="majorEastAsia" w:cstheme="majorBidi"/>
          <w:b/>
          <w:bCs/>
          <w:iCs/>
          <w:sz w:val="26"/>
        </w:rPr>
        <w:t>This form of environmental injustice outweighs any impact on probability and magnitude-we have an obligation to change our decision-making process.</w:t>
      </w:r>
      <w:r w:rsidRPr="009D3096">
        <w:br/>
      </w:r>
      <w:proofErr w:type="spellStart"/>
      <w:r w:rsidRPr="009D3096">
        <w:rPr>
          <w:rStyle w:val="StyleStyleBold12pt"/>
        </w:rPr>
        <w:t>Verchick</w:t>
      </w:r>
      <w:proofErr w:type="spellEnd"/>
      <w:r w:rsidRPr="009D3096">
        <w:rPr>
          <w:rStyle w:val="StyleStyleBold12pt"/>
        </w:rPr>
        <w:t xml:space="preserve"> in </w:t>
      </w:r>
      <w:proofErr w:type="gramStart"/>
      <w:r w:rsidRPr="009D3096">
        <w:rPr>
          <w:rStyle w:val="StyleStyleBold12pt"/>
        </w:rPr>
        <w:t>1996</w:t>
      </w:r>
      <w:r w:rsidRPr="009D3096">
        <w:t xml:space="preserve">  [</w:t>
      </w:r>
      <w:proofErr w:type="gramEnd"/>
      <w:r w:rsidRPr="009D3096">
        <w:t xml:space="preserve">Robert, Assistant Professor, University of Missouri -- Kansas City School of Law. J.D., Harvard Law School, 1989, “IN A GREENER VOICE: FEMINIST THEORY AND ENVIRONMENTAL JUSTICE” 19 </w:t>
      </w:r>
      <w:proofErr w:type="spellStart"/>
      <w:r w:rsidRPr="009D3096">
        <w:t>Harv</w:t>
      </w:r>
      <w:proofErr w:type="spellEnd"/>
      <w:r w:rsidRPr="009D3096">
        <w:t>. Women's L.J. 23]</w:t>
      </w:r>
    </w:p>
    <w:p w:rsidR="00121A82" w:rsidRPr="009D3096" w:rsidRDefault="00121A82" w:rsidP="00121A82">
      <w:pPr>
        <w:rPr>
          <w:sz w:val="16"/>
        </w:rPr>
      </w:pPr>
      <w:r w:rsidRPr="001061CB">
        <w:rPr>
          <w:rStyle w:val="TitleChar"/>
          <w:highlight w:val="green"/>
        </w:rPr>
        <w:t>Because risk assessment is based on statistical measures</w:t>
      </w:r>
      <w:r w:rsidRPr="00F82754">
        <w:rPr>
          <w:rStyle w:val="TitleChar"/>
        </w:rPr>
        <w:t xml:space="preserve"> of risk, </w:t>
      </w:r>
      <w:r w:rsidRPr="001061CB">
        <w:rPr>
          <w:rStyle w:val="TitleChar"/>
          <w:highlight w:val="green"/>
        </w:rPr>
        <w:t>policymakers view it as an accurate and objective tool in establishing</w:t>
      </w:r>
      <w:r w:rsidRPr="00F82754">
        <w:rPr>
          <w:rStyle w:val="TitleChar"/>
        </w:rPr>
        <w:t xml:space="preserve"> environmental </w:t>
      </w:r>
      <w:r w:rsidRPr="001061CB">
        <w:rPr>
          <w:rStyle w:val="TitleChar"/>
          <w:highlight w:val="green"/>
        </w:rPr>
        <w:t>standards.</w:t>
      </w:r>
      <w:r w:rsidRPr="009D3096">
        <w:rPr>
          <w:sz w:val="16"/>
        </w:rPr>
        <w:t xml:space="preserve"> </w:t>
      </w:r>
      <w:proofErr w:type="gramStart"/>
      <w:r w:rsidRPr="009D3096">
        <w:rPr>
          <w:sz w:val="16"/>
        </w:rPr>
        <w:t>n275</w:t>
      </w:r>
      <w:proofErr w:type="gramEnd"/>
      <w:r w:rsidRPr="009D3096">
        <w:rPr>
          <w:sz w:val="16"/>
        </w:rPr>
        <w:t xml:space="preserve"> The scientific process used to assess risk purports to focus single-mindedly on only one feature of a potential injury: the objective probability of its occurrence. </w:t>
      </w:r>
      <w:proofErr w:type="gramStart"/>
      <w:r w:rsidRPr="009D3096">
        <w:rPr>
          <w:sz w:val="16"/>
        </w:rPr>
        <w:t>n276</w:t>
      </w:r>
      <w:proofErr w:type="gramEnd"/>
      <w:r w:rsidRPr="009D3096">
        <w:rPr>
          <w:sz w:val="16"/>
        </w:rPr>
        <w:t xml:space="preserve"> Risk assessors, who consider most value judgments irrelevant in determining statistical risk, seek to banish them at every stage. </w:t>
      </w:r>
      <w:proofErr w:type="gramStart"/>
      <w:r w:rsidRPr="009D3096">
        <w:rPr>
          <w:sz w:val="16"/>
        </w:rPr>
        <w:t>n277</w:t>
      </w:r>
      <w:proofErr w:type="gramEnd"/>
      <w:r w:rsidRPr="009D3096">
        <w:rPr>
          <w:sz w:val="16"/>
        </w:rPr>
        <w:t xml:space="preserve"> As a result, the language of risk assessment -- and of related environmental safety standards -- often carry an air of </w:t>
      </w:r>
      <w:proofErr w:type="spellStart"/>
      <w:r w:rsidRPr="009D3096">
        <w:rPr>
          <w:sz w:val="16"/>
        </w:rPr>
        <w:t>irrebuttable</w:t>
      </w:r>
      <w:proofErr w:type="spellEnd"/>
      <w:r w:rsidRPr="009D3096">
        <w:rPr>
          <w:sz w:val="16"/>
        </w:rPr>
        <w:t xml:space="preserve"> precision and certainty. The EPA, for example, defines the standard acceptable level of risk under Superfund as "10&lt;-6&gt;" -- that is, the probability that one person in a million would develop cancer due to exposure to site contamination. n278 [*76] Feminism challenges this model of scientific risk assessment on at least three levels. First, feminism questions the assumption that scientific inquiry is value-neutral, that is, free of societal bias or prejudice. </w:t>
      </w:r>
      <w:proofErr w:type="gramStart"/>
      <w:r w:rsidRPr="009D3096">
        <w:rPr>
          <w:sz w:val="16"/>
        </w:rPr>
        <w:t>n279</w:t>
      </w:r>
      <w:proofErr w:type="gramEnd"/>
      <w:r w:rsidRPr="009D3096">
        <w:rPr>
          <w:sz w:val="16"/>
        </w:rPr>
        <w:t xml:space="preserve"> Indeed, as many have pointed out, one's perspective unavoidably influences the practice of science. </w:t>
      </w:r>
      <w:proofErr w:type="gramStart"/>
      <w:r w:rsidRPr="009D3096">
        <w:rPr>
          <w:sz w:val="16"/>
        </w:rPr>
        <w:t>n280</w:t>
      </w:r>
      <w:proofErr w:type="gramEnd"/>
      <w:r w:rsidRPr="009D3096">
        <w:rPr>
          <w:sz w:val="16"/>
        </w:rPr>
        <w:t xml:space="preserve"> Western science may be infused with its own ideology, perpetuating, in the view of the </w:t>
      </w:r>
      <w:proofErr w:type="spellStart"/>
      <w:r w:rsidRPr="009D3096">
        <w:rPr>
          <w:sz w:val="16"/>
        </w:rPr>
        <w:t>ecofeminists</w:t>
      </w:r>
      <w:proofErr w:type="spellEnd"/>
      <w:r w:rsidRPr="009D3096">
        <w:rPr>
          <w:sz w:val="16"/>
        </w:rPr>
        <w:t xml:space="preserve">, cycles of discrimination, domination, and exploitation. </w:t>
      </w:r>
      <w:proofErr w:type="gramStart"/>
      <w:r w:rsidRPr="009D3096">
        <w:rPr>
          <w:sz w:val="16"/>
        </w:rPr>
        <w:t>n281</w:t>
      </w:r>
      <w:proofErr w:type="gramEnd"/>
      <w:r w:rsidRPr="009D3096">
        <w:rPr>
          <w:sz w:val="16"/>
        </w:rPr>
        <w:t xml:space="preserve"> Second, even if scientific inquiry by itself were value-neutral, environmental regulation based on such inquiry would still contain subjective elements. Environmental regulation, like any other product of democracy, inevitably reflects elements of subjectivity, compromise, and self-interest. The technocratic language of regulation serves only to "mask, not eliminate, political and social considerations." n282 We have already seen how the subjective decision to prefer white men as subjects for epidemiological study can skew risk assessments against the interests of women and people of color. The focus of many assessments on the risk of cancer deaths, but not, say, the risks of birth defects or miscarriages, is yet another example of how a policymaker's subjective decision of what to look for can influence what is ultimately seen. </w:t>
      </w:r>
      <w:proofErr w:type="gramStart"/>
      <w:r w:rsidRPr="009D3096">
        <w:rPr>
          <w:sz w:val="16"/>
        </w:rPr>
        <w:t>n283</w:t>
      </w:r>
      <w:proofErr w:type="gramEnd"/>
      <w:r w:rsidRPr="009D3096">
        <w:rPr>
          <w:sz w:val="16"/>
        </w:rPr>
        <w:t xml:space="preserve"> Once risk data are collected and placed in a statistical form, the ultimate translation of that information into rules and standards of conduct once again reflects value judgments. A safety threshold of one in a million or a preference for "best conventional technology" does not spring from the periodic table, but rather evolves from the application [*77] of human experience and judgment to scientific information. Whose experience? Whose judgment? Which information? These are the questions that feminism prompts, and they will be discussed shortly. Finally, feminists would argue that questions involving the risk of death and disease should not even aspire to value neutrality. </w:t>
      </w:r>
      <w:r w:rsidRPr="001061CB">
        <w:rPr>
          <w:rStyle w:val="TitleChar"/>
          <w:highlight w:val="green"/>
        </w:rPr>
        <w:t>Such decisions</w:t>
      </w:r>
      <w:r w:rsidRPr="00F82754">
        <w:rPr>
          <w:rStyle w:val="TitleChar"/>
        </w:rPr>
        <w:t xml:space="preserve"> -- which affect not only today's generations, but those of the future -- </w:t>
      </w:r>
      <w:r w:rsidRPr="001061CB">
        <w:rPr>
          <w:rStyle w:val="TitleChar"/>
          <w:highlight w:val="green"/>
        </w:rPr>
        <w:t>should be made with</w:t>
      </w:r>
      <w:r w:rsidRPr="00F82754">
        <w:rPr>
          <w:rStyle w:val="TitleChar"/>
        </w:rPr>
        <w:t xml:space="preserve"> all related </w:t>
      </w:r>
      <w:r w:rsidRPr="001061CB">
        <w:rPr>
          <w:rStyle w:val="TitleChar"/>
          <w:highlight w:val="green"/>
        </w:rPr>
        <w:t>political and moral considerations plainly on the table.</w:t>
      </w:r>
      <w:r w:rsidRPr="009D3096">
        <w:rPr>
          <w:sz w:val="16"/>
        </w:rPr>
        <w:t xml:space="preserve"> </w:t>
      </w:r>
      <w:proofErr w:type="gramStart"/>
      <w:r w:rsidRPr="009D3096">
        <w:rPr>
          <w:sz w:val="16"/>
        </w:rPr>
        <w:t>n284</w:t>
      </w:r>
      <w:proofErr w:type="gramEnd"/>
      <w:r w:rsidRPr="009D3096">
        <w:rPr>
          <w:sz w:val="16"/>
        </w:rPr>
        <w:t xml:space="preserve"> In addition</w:t>
      </w:r>
      <w:r w:rsidRPr="00F82754">
        <w:rPr>
          <w:rStyle w:val="TitleChar"/>
        </w:rPr>
        <w:t xml:space="preserve">, </w:t>
      </w:r>
      <w:r w:rsidRPr="001061CB">
        <w:rPr>
          <w:rStyle w:val="TitleChar"/>
          <w:highlight w:val="green"/>
        </w:rPr>
        <w:t>policymakers should look to all perspectives,</w:t>
      </w:r>
      <w:r w:rsidRPr="00F82754">
        <w:rPr>
          <w:rStyle w:val="TitleChar"/>
        </w:rPr>
        <w:t xml:space="preserve"> </w:t>
      </w:r>
      <w:r w:rsidRPr="001061CB">
        <w:rPr>
          <w:rStyle w:val="TitleChar"/>
          <w:highlight w:val="green"/>
        </w:rPr>
        <w:t>especially those of society's most vulnerable members, to develop as complete a picture of the moral issues as possible.</w:t>
      </w:r>
      <w:r w:rsidRPr="009D3096">
        <w:rPr>
          <w:sz w:val="16"/>
        </w:rPr>
        <w:t xml:space="preserve"> Debates about scientific risk assessment and public values often appear as a tug of war between the "technicians," who would apply only value-neutral criteria to set regulatory standards, and the "public," who demand that psychological perceptions and contextual factors also be considered. </w:t>
      </w:r>
      <w:proofErr w:type="gramStart"/>
      <w:r w:rsidRPr="009D3096">
        <w:rPr>
          <w:sz w:val="16"/>
        </w:rPr>
        <w:t>n285</w:t>
      </w:r>
      <w:proofErr w:type="gramEnd"/>
      <w:r w:rsidRPr="009D3096">
        <w:rPr>
          <w:sz w:val="16"/>
        </w:rPr>
        <w:t xml:space="preserve"> Environmental justice advocates, strongly concerned with the practical experiences of threatened communities, argue convincingly for the latter position. </w:t>
      </w:r>
      <w:proofErr w:type="gramStart"/>
      <w:r w:rsidRPr="009D3096">
        <w:rPr>
          <w:sz w:val="16"/>
        </w:rPr>
        <w:t>n286</w:t>
      </w:r>
      <w:proofErr w:type="gramEnd"/>
      <w:r w:rsidRPr="009D3096">
        <w:rPr>
          <w:sz w:val="16"/>
        </w:rPr>
        <w:t xml:space="preserve"> A feminist critique of the issue, however, suggests that the debate is much richer and more complicated than a bipolar view allows. For feminists, the notion of value neutrality simply does not exist. The debate between technicians and the public, according to feminists, is not merely a contest between science and feelings, but a broader discussion about the sets of methods, values, and attitudes to which each group subscribes. Furthermore, feminists might argue, the parties to this discussion divide into more than two categories. Because one's world view is premised on many things, including personal experience, one might expect that subgroups within either category might differ in significant ways from other subgroups. Therefore, feminists would anticipate a broad spectrum of views concerning scientific risk assessment and public values. Intuitively, this makes sense. Certainly scientists disagree among themselves about the hazards of nuclear waste, ozone depletion, and global warming. </w:t>
      </w:r>
      <w:proofErr w:type="gramStart"/>
      <w:r w:rsidRPr="009D3096">
        <w:rPr>
          <w:sz w:val="16"/>
        </w:rPr>
        <w:t>n287</w:t>
      </w:r>
      <w:proofErr w:type="gramEnd"/>
      <w:r w:rsidRPr="009D3096">
        <w:rPr>
          <w:sz w:val="16"/>
        </w:rPr>
        <w:t xml:space="preserve"> Many critics have argued that </w:t>
      </w:r>
      <w:r w:rsidRPr="001061CB">
        <w:rPr>
          <w:rStyle w:val="TitleChar"/>
          <w:highlight w:val="green"/>
        </w:rPr>
        <w:t>scientists,</w:t>
      </w:r>
      <w:r w:rsidRPr="00F82754">
        <w:rPr>
          <w:rStyle w:val="TitleChar"/>
        </w:rPr>
        <w:t xml:space="preserve"> despite their allegiance [*78] to rational method</w:t>
      </w:r>
      <w:r w:rsidRPr="001061CB">
        <w:rPr>
          <w:rStyle w:val="TitleChar"/>
          <w:highlight w:val="green"/>
        </w:rPr>
        <w:t>, are</w:t>
      </w:r>
      <w:r w:rsidRPr="00F82754">
        <w:rPr>
          <w:rStyle w:val="TitleChar"/>
        </w:rPr>
        <w:t xml:space="preserve"> nonetheless </w:t>
      </w:r>
      <w:r w:rsidRPr="001061CB">
        <w:rPr>
          <w:rStyle w:val="TitleChar"/>
          <w:highlight w:val="green"/>
        </w:rPr>
        <w:t>influenced by personal and political views.</w:t>
      </w:r>
      <w:r w:rsidRPr="009D3096">
        <w:rPr>
          <w:sz w:val="16"/>
        </w:rPr>
        <w:t xml:space="preserve"> </w:t>
      </w:r>
      <w:proofErr w:type="gramStart"/>
      <w:r w:rsidRPr="009D3096">
        <w:rPr>
          <w:sz w:val="16"/>
        </w:rPr>
        <w:t>n288</w:t>
      </w:r>
      <w:proofErr w:type="gramEnd"/>
      <w:r w:rsidRPr="009D3096">
        <w:rPr>
          <w:sz w:val="16"/>
        </w:rPr>
        <w:t xml:space="preserve"> Similarly, members of the public are a widely divergent group. One would not be surprised to see politicians, land developers, and blue-collar workers disagreeing about environmental standards for essentially non-scientific reasons. Politicians and bureaucrats are two sets of the non-scientific community that affect environmental standards in fundamental ways. Their adherence to vocal, though not always broadly representative, constituencies may lead them to disfavor less advantaged socioeconomic groups when addressing environmental concerns. n289 In order to understand a diversity of risk perception and to see how attitudes and social status affect the risk assessment process, we must return to the feminist inquiry that explores the relationship between attitudes and identity. 1. The Diversity of Risk Perception A </w:t>
      </w:r>
      <w:r w:rsidRPr="009D3096">
        <w:rPr>
          <w:sz w:val="16"/>
        </w:rPr>
        <w:lastRenderedPageBreak/>
        <w:t xml:space="preserve">recent national survey, conducted by James Flynn, Paul </w:t>
      </w:r>
      <w:proofErr w:type="spellStart"/>
      <w:r w:rsidRPr="009D3096">
        <w:rPr>
          <w:sz w:val="16"/>
        </w:rPr>
        <w:t>Slovic</w:t>
      </w:r>
      <w:proofErr w:type="spellEnd"/>
      <w:r w:rsidRPr="009D3096">
        <w:rPr>
          <w:sz w:val="16"/>
        </w:rPr>
        <w:t xml:space="preserve">, and C.K. Mertz, measured the risk perceptions of a group of 1512 people that included numbers of men, women, whites, and non-whites proportional to their ratios in society. </w:t>
      </w:r>
      <w:proofErr w:type="gramStart"/>
      <w:r w:rsidRPr="009D3096">
        <w:rPr>
          <w:sz w:val="16"/>
        </w:rPr>
        <w:t>n290</w:t>
      </w:r>
      <w:proofErr w:type="gramEnd"/>
      <w:r w:rsidRPr="009D3096">
        <w:rPr>
          <w:sz w:val="16"/>
        </w:rPr>
        <w:t xml:space="preserve"> Respondents answered questions about the health risks of twenty-five environmental, technological, and "life-style" hazards, including such hazards as ozone depletion, chemical waste, and cigarette smoking. </w:t>
      </w:r>
      <w:proofErr w:type="gramStart"/>
      <w:r w:rsidRPr="009D3096">
        <w:rPr>
          <w:sz w:val="16"/>
        </w:rPr>
        <w:t>n291</w:t>
      </w:r>
      <w:proofErr w:type="gramEnd"/>
      <w:r w:rsidRPr="009D3096">
        <w:rPr>
          <w:sz w:val="16"/>
        </w:rPr>
        <w:t xml:space="preserve"> The researchers asked them to rate each hazard as posing "almost no health risk," a "slight health risk," a "moderate health risk," or a "high health risk." The researchers then analyzed [*79] the responses to determine whether the randomly selected groups of white men, white women, non-white men, and non-white women differed in any way. The researchers found that perceptions of risk generally differed on the lines of gender and race. Women, for instance, perceived greater risk from most hazards than did men. </w:t>
      </w:r>
      <w:proofErr w:type="gramStart"/>
      <w:r w:rsidRPr="009D3096">
        <w:rPr>
          <w:sz w:val="16"/>
        </w:rPr>
        <w:t>n292</w:t>
      </w:r>
      <w:proofErr w:type="gramEnd"/>
      <w:r w:rsidRPr="009D3096">
        <w:rPr>
          <w:sz w:val="16"/>
        </w:rPr>
        <w:t xml:space="preserve"> Furthermore, non-whites as a group perceived greater risk from most hazards than did whites. </w:t>
      </w:r>
      <w:proofErr w:type="gramStart"/>
      <w:r w:rsidRPr="009D3096">
        <w:rPr>
          <w:sz w:val="16"/>
        </w:rPr>
        <w:t>n293</w:t>
      </w:r>
      <w:proofErr w:type="gramEnd"/>
      <w:r w:rsidRPr="009D3096">
        <w:rPr>
          <w:sz w:val="16"/>
        </w:rPr>
        <w:t xml:space="preserve"> Yet the most striking results appeared when the researchers considered differences in gender and race together. They found that "white males tended to differ from everyone else in their attitudes and perceptions -- on average, they perceived risks as much smaller and much more acceptable than did other people." n294 Indeed, without exception, the pool of white men perceived each of the twenty-five hazards as less risky than did non-white men, white women, or non-white women. </w:t>
      </w:r>
      <w:proofErr w:type="gramStart"/>
      <w:r w:rsidRPr="009D3096">
        <w:rPr>
          <w:sz w:val="16"/>
        </w:rPr>
        <w:t>n295</w:t>
      </w:r>
      <w:proofErr w:type="gramEnd"/>
      <w:r w:rsidRPr="009D3096">
        <w:rPr>
          <w:sz w:val="16"/>
        </w:rPr>
        <w:t xml:space="preserve"> Wary that other factors associated with gender or race could be influencing their findings, the researchers later conducted several multiple regression analyses to correct for differences in income, education, political orientation, the presence of children in the home, and age, among others. Yet even after all corrections, "gender, race, and 'white male' [status] remained highly significant predictors" of perceptions of risk. </w:t>
      </w:r>
      <w:proofErr w:type="gramStart"/>
      <w:r w:rsidRPr="009D3096">
        <w:rPr>
          <w:sz w:val="16"/>
        </w:rPr>
        <w:t>n296 2.</w:t>
      </w:r>
      <w:proofErr w:type="gramEnd"/>
      <w:r w:rsidRPr="009D3096">
        <w:rPr>
          <w:sz w:val="16"/>
        </w:rPr>
        <w:t xml:space="preserve"> Explaining the Diversity </w:t>
      </w:r>
      <w:proofErr w:type="gramStart"/>
      <w:r w:rsidRPr="009D3096">
        <w:rPr>
          <w:sz w:val="16"/>
        </w:rPr>
        <w:t>From</w:t>
      </w:r>
      <w:proofErr w:type="gramEnd"/>
      <w:r w:rsidRPr="009D3096">
        <w:rPr>
          <w:sz w:val="16"/>
        </w:rPr>
        <w:t xml:space="preserve"> a feminist perspective, these findings are important because they suggest that risk assessors, politicians, and bureaucrats -- the large majority of whom are white men n297 -- may be acting on attitudes about security and risk that women and people of color do not widely share. If this is so, white men, as the "measurers of all things," have crafted a system of environmental protection that is biased toward their subjective understandings of the world. n298 [*80] Flynn, </w:t>
      </w:r>
      <w:proofErr w:type="spellStart"/>
      <w:r w:rsidRPr="009D3096">
        <w:rPr>
          <w:sz w:val="16"/>
        </w:rPr>
        <w:t>Slovic</w:t>
      </w:r>
      <w:proofErr w:type="spellEnd"/>
      <w:r w:rsidRPr="009D3096">
        <w:rPr>
          <w:sz w:val="16"/>
        </w:rPr>
        <w:t xml:space="preserve">, and Mertz speculate that white men's perceptions of risk may differ from those of others because in many ways women and people of color are "more vulnerable, because they benefit less from many of [society's] technologies and institutions, and because they have less power and control." n299 Although Flynn, </w:t>
      </w:r>
      <w:proofErr w:type="spellStart"/>
      <w:r w:rsidRPr="009D3096">
        <w:rPr>
          <w:sz w:val="16"/>
        </w:rPr>
        <w:t>Slovic</w:t>
      </w:r>
      <w:proofErr w:type="spellEnd"/>
      <w:r w:rsidRPr="009D3096">
        <w:rPr>
          <w:sz w:val="16"/>
        </w:rPr>
        <w:t xml:space="preserve">, and Mertz are careful to acknowledge that they have not yet tested this hypothesis empirically, their explanation appears consistent with the life experiences of less empowered groups and comports with previous understandings about the roles of control and risk perception. </w:t>
      </w:r>
      <w:proofErr w:type="gramStart"/>
      <w:r w:rsidRPr="009D3096">
        <w:rPr>
          <w:sz w:val="16"/>
        </w:rPr>
        <w:t>n300</w:t>
      </w:r>
      <w:proofErr w:type="gramEnd"/>
      <w:r w:rsidRPr="009D3096">
        <w:rPr>
          <w:sz w:val="16"/>
        </w:rPr>
        <w:t xml:space="preserve"> </w:t>
      </w:r>
      <w:r w:rsidRPr="001061CB">
        <w:rPr>
          <w:rStyle w:val="TitleChar"/>
          <w:highlight w:val="green"/>
        </w:rPr>
        <w:t>Women and people of color</w:t>
      </w:r>
      <w:r w:rsidRPr="009D3096">
        <w:rPr>
          <w:sz w:val="16"/>
        </w:rPr>
        <w:t xml:space="preserve">, for instance, </w:t>
      </w:r>
      <w:r w:rsidRPr="001061CB">
        <w:rPr>
          <w:rStyle w:val="TitleChar"/>
          <w:highlight w:val="green"/>
        </w:rPr>
        <w:t>are more vulnerable to environmental threat in several ways</w:t>
      </w:r>
      <w:r w:rsidRPr="00F82754">
        <w:rPr>
          <w:rStyle w:val="TitleChar"/>
        </w:rPr>
        <w:t xml:space="preserve">. </w:t>
      </w:r>
      <w:r w:rsidRPr="009D3096">
        <w:rPr>
          <w:sz w:val="16"/>
        </w:rPr>
        <w:t xml:space="preserve">Such groups are sometimes more biologically vulnerable than are white men. </w:t>
      </w:r>
      <w:proofErr w:type="gramStart"/>
      <w:r w:rsidRPr="009D3096">
        <w:rPr>
          <w:sz w:val="16"/>
        </w:rPr>
        <w:t>n301</w:t>
      </w:r>
      <w:proofErr w:type="gramEnd"/>
      <w:r w:rsidRPr="009D3096">
        <w:rPr>
          <w:sz w:val="16"/>
        </w:rPr>
        <w:t xml:space="preserve"> </w:t>
      </w:r>
      <w:r w:rsidRPr="001061CB">
        <w:rPr>
          <w:rStyle w:val="TitleChar"/>
          <w:highlight w:val="green"/>
        </w:rPr>
        <w:t>People of color are more likely to live near hazardous waste sites</w:t>
      </w:r>
      <w:r w:rsidRPr="00F82754">
        <w:rPr>
          <w:rStyle w:val="TitleChar"/>
        </w:rPr>
        <w:t xml:space="preserve">, to breathe dirty air in urban communities, </w:t>
      </w:r>
      <w:r w:rsidRPr="001061CB">
        <w:rPr>
          <w:rStyle w:val="TitleChar"/>
          <w:highlight w:val="green"/>
        </w:rPr>
        <w:t>and to be otherwise exposed to environmental harm</w:t>
      </w:r>
      <w:r w:rsidRPr="001061CB">
        <w:rPr>
          <w:sz w:val="16"/>
          <w:highlight w:val="green"/>
        </w:rPr>
        <w:t>.</w:t>
      </w:r>
      <w:r w:rsidRPr="009D3096">
        <w:rPr>
          <w:sz w:val="16"/>
        </w:rPr>
        <w:t xml:space="preserve"> </w:t>
      </w:r>
      <w:proofErr w:type="gramStart"/>
      <w:r w:rsidRPr="009D3096">
        <w:rPr>
          <w:sz w:val="16"/>
        </w:rPr>
        <w:t>n302</w:t>
      </w:r>
      <w:proofErr w:type="gramEnd"/>
      <w:r w:rsidRPr="009D3096">
        <w:rPr>
          <w:sz w:val="16"/>
        </w:rPr>
        <w:t xml:space="preserve"> Women, because of their traditional role as primary caretakers, are more likely to be aware of the vulnerabilities of their children. </w:t>
      </w:r>
      <w:proofErr w:type="gramStart"/>
      <w:r w:rsidRPr="009D3096">
        <w:rPr>
          <w:sz w:val="16"/>
        </w:rPr>
        <w:t>n303</w:t>
      </w:r>
      <w:proofErr w:type="gramEnd"/>
      <w:r w:rsidRPr="009D3096">
        <w:rPr>
          <w:sz w:val="16"/>
        </w:rPr>
        <w:t xml:space="preserve"> It makes sense that such vulnerabilities would give rise to increased fear about risk. It is also very likely that women and people of color believe they benefit less from the technical institutions that create toxic byproducts. </w:t>
      </w:r>
      <w:proofErr w:type="gramStart"/>
      <w:r w:rsidRPr="009D3096">
        <w:rPr>
          <w:sz w:val="16"/>
        </w:rPr>
        <w:t>n304</w:t>
      </w:r>
      <w:proofErr w:type="gramEnd"/>
      <w:r w:rsidRPr="009D3096">
        <w:rPr>
          <w:sz w:val="16"/>
        </w:rPr>
        <w:t xml:space="preserve"> Further, people may be more likely to discount risk if they feel somehow compensated for the activity. </w:t>
      </w:r>
      <w:proofErr w:type="gramStart"/>
      <w:r w:rsidRPr="009D3096">
        <w:rPr>
          <w:sz w:val="16"/>
        </w:rPr>
        <w:t>n305</w:t>
      </w:r>
      <w:proofErr w:type="gramEnd"/>
      <w:r w:rsidRPr="009D3096">
        <w:rPr>
          <w:sz w:val="16"/>
        </w:rPr>
        <w:t xml:space="preserve"> For this reason, Americans worry relatively little about driving automobiles, an activity with enormous advantages in our large country but one that claims tens of thousands of lives per year. The researchers' final hypothesis -- that differences in perception can be explained by the lack of "power and control"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w:t>
      </w:r>
      <w:proofErr w:type="gramStart"/>
      <w:r w:rsidRPr="009D3096">
        <w:rPr>
          <w:sz w:val="16"/>
        </w:rPr>
        <w:t>n306</w:t>
      </w:r>
      <w:proofErr w:type="gramEnd"/>
      <w:r w:rsidRPr="009D3096">
        <w:rPr>
          <w:sz w:val="16"/>
        </w:rPr>
        <w:t xml:space="preserve"> Voluntary risks are viewed as more acceptable in part because they are products of autonomous choice. </w:t>
      </w:r>
      <w:proofErr w:type="gramStart"/>
      <w:r w:rsidRPr="009D3096">
        <w:rPr>
          <w:sz w:val="16"/>
        </w:rPr>
        <w:t>n307</w:t>
      </w:r>
      <w:proofErr w:type="gramEnd"/>
      <w:r w:rsidRPr="009D3096">
        <w:rPr>
          <w:sz w:val="16"/>
        </w:rPr>
        <w:t xml:space="preserve"> A risk accepted voluntarily is also one from which a person is more likely to derive an individual benefit and one over which a person is more likely to retain some kind of control. </w:t>
      </w:r>
      <w:proofErr w:type="gramStart"/>
      <w:r w:rsidRPr="009D3096">
        <w:rPr>
          <w:sz w:val="16"/>
        </w:rPr>
        <w:t>n308</w:t>
      </w:r>
      <w:proofErr w:type="gramEnd"/>
      <w:r w:rsidRPr="009D3096">
        <w:rPr>
          <w:sz w:val="16"/>
        </w:rPr>
        <w:t xml:space="preserve"> Some studies have found that people prefer voluntary risks to involuntary risks by a factor of 1000 to 1. </w:t>
      </w:r>
      <w:proofErr w:type="gramStart"/>
      <w:r w:rsidRPr="009D3096">
        <w:rPr>
          <w:sz w:val="16"/>
        </w:rPr>
        <w:t>n309</w:t>
      </w:r>
      <w:proofErr w:type="gramEnd"/>
      <w:r w:rsidRPr="009D3096">
        <w:rPr>
          <w:sz w:val="16"/>
        </w:rPr>
        <w:t xml:space="preserve"> Although environmental risks are generally viewed as involuntary risks to a certain degree, choice plays a role in assuming risks. White men are still more likely to exercise some degree of choice in assuming environmental risks than other groups. </w:t>
      </w:r>
      <w:r w:rsidRPr="001061CB">
        <w:rPr>
          <w:rStyle w:val="TitleChar"/>
          <w:highlight w:val="green"/>
        </w:rPr>
        <w:t>Communities of color face</w:t>
      </w:r>
      <w:r w:rsidRPr="00F82754">
        <w:rPr>
          <w:rStyle w:val="TitleChar"/>
        </w:rPr>
        <w:t xml:space="preserve"> greater </w:t>
      </w:r>
      <w:r w:rsidRPr="001061CB">
        <w:rPr>
          <w:rStyle w:val="TitleChar"/>
          <w:highlight w:val="green"/>
        </w:rPr>
        <w:t>difficulty in avoiding the placement of hazardous facilities in their neighborhoods and are more likely to live in areas with polluted air and lead contamination.</w:t>
      </w:r>
      <w:r w:rsidRPr="00F82754">
        <w:rPr>
          <w:rStyle w:val="TitleChar"/>
        </w:rPr>
        <w:t xml:space="preserve"> </w:t>
      </w:r>
      <w:proofErr w:type="gramStart"/>
      <w:r w:rsidRPr="009D3096">
        <w:rPr>
          <w:sz w:val="16"/>
        </w:rPr>
        <w:t>n310</w:t>
      </w:r>
      <w:proofErr w:type="gramEnd"/>
      <w:r w:rsidRPr="009D3096">
        <w:rPr>
          <w:sz w:val="16"/>
        </w:rPr>
        <w:t xml:space="preserve"> </w:t>
      </w:r>
      <w:r w:rsidRPr="001061CB">
        <w:rPr>
          <w:rStyle w:val="TitleChar"/>
          <w:highlight w:val="green"/>
        </w:rPr>
        <w:t>Families of color wishing to buy their way out</w:t>
      </w:r>
      <w:r w:rsidRPr="00F82754">
        <w:rPr>
          <w:rStyle w:val="TitleChar"/>
        </w:rPr>
        <w:t xml:space="preserve"> of such polluted neighborhoods often </w:t>
      </w:r>
      <w:r w:rsidRPr="001061CB">
        <w:rPr>
          <w:rStyle w:val="TitleChar"/>
          <w:highlight w:val="green"/>
        </w:rPr>
        <w:t>find their mobility limited by</w:t>
      </w:r>
      <w:r w:rsidRPr="00F82754">
        <w:rPr>
          <w:rStyle w:val="TitleChar"/>
        </w:rPr>
        <w:t xml:space="preserve"> housing </w:t>
      </w:r>
      <w:r w:rsidRPr="001061CB">
        <w:rPr>
          <w:rStyle w:val="TitleChar"/>
          <w:highlight w:val="green"/>
        </w:rPr>
        <w:t>discrimination, redlining by banks, and residential segregation</w:t>
      </w:r>
      <w:r w:rsidRPr="001061CB">
        <w:rPr>
          <w:sz w:val="16"/>
          <w:highlight w:val="green"/>
        </w:rPr>
        <w:t>.</w:t>
      </w:r>
      <w:r w:rsidRPr="009D3096">
        <w:rPr>
          <w:sz w:val="16"/>
        </w:rPr>
        <w:t xml:space="preserve"> </w:t>
      </w:r>
      <w:proofErr w:type="gramStart"/>
      <w:r w:rsidRPr="009D3096">
        <w:rPr>
          <w:sz w:val="16"/>
        </w:rPr>
        <w:t>n311</w:t>
      </w:r>
      <w:proofErr w:type="gramEnd"/>
      <w:r w:rsidRPr="009D3096">
        <w:rPr>
          <w:sz w:val="16"/>
        </w:rPr>
        <w:t xml:space="preserve"> The workplace similarly presents workers exposed to toxic hazards (a disproportionate number of whom are minorities) n312 with impossible choices between health and work, or between sterilization and demotion. </w:t>
      </w:r>
      <w:proofErr w:type="gramStart"/>
      <w:r w:rsidRPr="009D3096">
        <w:rPr>
          <w:sz w:val="16"/>
        </w:rPr>
        <w:t>n313</w:t>
      </w:r>
      <w:proofErr w:type="gramEnd"/>
      <w:r w:rsidRPr="009D3096">
        <w:rPr>
          <w:sz w:val="16"/>
        </w:rPr>
        <w:t xml:space="preserve"> Just as marginalized groups have less choice in determining the degree of risk they will assume, they may feel less control over the risks they face. "Whether or not the risk is assumed voluntarily, people have greater [*82] fear of activities with risks that appear to be outside their individual control." n314 For this reason, people often fear flying in an airplane more than driving a car, even though flying is statistically safer. </w:t>
      </w:r>
      <w:proofErr w:type="gramStart"/>
      <w:r w:rsidRPr="009D3096">
        <w:rPr>
          <w:sz w:val="16"/>
        </w:rPr>
        <w:t>n315</w:t>
      </w:r>
      <w:proofErr w:type="gramEnd"/>
      <w:r w:rsidRPr="009D3096">
        <w:rPr>
          <w:sz w:val="16"/>
        </w:rPr>
        <w:t xml:space="preserve"> If white men are more complacent about public risks, it is perhaps because they are more likely to have their hands on the steering wheel when such risks are imposed. White men still control the major political and business institutions in this country. </w:t>
      </w:r>
      <w:proofErr w:type="gramStart"/>
      <w:r w:rsidRPr="009D3096">
        <w:rPr>
          <w:sz w:val="16"/>
        </w:rPr>
        <w:t>n316</w:t>
      </w:r>
      <w:proofErr w:type="gramEnd"/>
      <w:r w:rsidRPr="009D3096">
        <w:rPr>
          <w:sz w:val="16"/>
        </w:rPr>
        <w:t xml:space="preserve"> They also dominate the sciences n317 and make up the vast majority of management staff at environmental agencies. </w:t>
      </w:r>
      <w:proofErr w:type="gramStart"/>
      <w:r w:rsidRPr="009D3096">
        <w:rPr>
          <w:sz w:val="16"/>
        </w:rPr>
        <w:t>n318</w:t>
      </w:r>
      <w:proofErr w:type="gramEnd"/>
      <w:r w:rsidRPr="009D3096">
        <w:rPr>
          <w:sz w:val="16"/>
        </w:rPr>
        <w:t xml:space="preserve"> Women and people of color see this disparity and often lament their back-seat role in shaping environmental policy. </w:t>
      </w:r>
      <w:proofErr w:type="gramStart"/>
      <w:r w:rsidRPr="009D3096">
        <w:rPr>
          <w:sz w:val="16"/>
        </w:rPr>
        <w:t>n319</w:t>
      </w:r>
      <w:proofErr w:type="gramEnd"/>
      <w:r w:rsidRPr="009D3096">
        <w:rPr>
          <w:sz w:val="16"/>
        </w:rPr>
        <w:t xml:space="preserve"> Thus, many people of color in the environmental justice movement believe that environmental laws work to their disadvantage by design. n320 [*83] The toxic rivers of Mississippi's "Cancer Alley," n321 the extensive poisoning of rural Indian land, n322 and the mismanaged cleanup of the weapons manufacturing site in Hanford, Washington n323 only promote the feeling that environmental policy in the United States sacrifices the weak for the benefit of the strong. In addition, the catastrophic potential that groups other than white men associate with a risk may explain the perception gap between those groups and white males. Studies of risk perception show that, in general, individuals harbor particularly great fears of catastrophe. </w:t>
      </w:r>
      <w:proofErr w:type="gramStart"/>
      <w:r w:rsidRPr="009D3096">
        <w:rPr>
          <w:sz w:val="16"/>
        </w:rPr>
        <w:t>n324</w:t>
      </w:r>
      <w:proofErr w:type="gramEnd"/>
      <w:r w:rsidRPr="009D3096">
        <w:rPr>
          <w:sz w:val="16"/>
        </w:rPr>
        <w:t xml:space="preserve"> For this reason, earthquakes, terrorist bombings, and other disasters in which high concentrations of people are killed or injured prove particularly disturbing to the lay public. Local environmental threats involving toxic dumps, aging smelters, or poisoned wells also produce high concentrations of localized harm that can appear catastrophic to those involved. </w:t>
      </w:r>
      <w:proofErr w:type="gramStart"/>
      <w:r w:rsidRPr="009D3096">
        <w:rPr>
          <w:sz w:val="16"/>
        </w:rPr>
        <w:t>n325</w:t>
      </w:r>
      <w:proofErr w:type="gramEnd"/>
      <w:r w:rsidRPr="009D3096">
        <w:rPr>
          <w:sz w:val="16"/>
        </w:rPr>
        <w:t xml:space="preserve"> Some commentators contend that the catastrophic potential of a risk should influence risk assessment in only minimal ways. n326 </w:t>
      </w:r>
      <w:r w:rsidRPr="001061CB">
        <w:rPr>
          <w:rStyle w:val="TitleChar"/>
          <w:highlight w:val="green"/>
        </w:rPr>
        <w:t xml:space="preserve">Considering public </w:t>
      </w:r>
      <w:r w:rsidRPr="001061CB">
        <w:rPr>
          <w:rStyle w:val="TitleChar"/>
          <w:highlight w:val="green"/>
        </w:rPr>
        <w:lastRenderedPageBreak/>
        <w:t xml:space="preserve">fear of catastrophes, they argue, will irrationally lead policymakers to battle more dramatic but </w:t>
      </w:r>
      <w:r w:rsidRPr="001061CB">
        <w:rPr>
          <w:rStyle w:val="Emphasis"/>
          <w:highlight w:val="green"/>
        </w:rPr>
        <w:t>statistically less threatening hazards</w:t>
      </w:r>
      <w:r w:rsidRPr="001061CB">
        <w:rPr>
          <w:rStyle w:val="TitleChar"/>
          <w:highlight w:val="green"/>
        </w:rPr>
        <w:t xml:space="preserve">, while accepting </w:t>
      </w:r>
      <w:r w:rsidRPr="001061CB">
        <w:rPr>
          <w:rStyle w:val="Emphasis"/>
          <w:highlight w:val="green"/>
        </w:rPr>
        <w:t>more harmful but more mundane hazards</w:t>
      </w:r>
      <w:r w:rsidRPr="001061CB">
        <w:rPr>
          <w:sz w:val="16"/>
          <w:highlight w:val="green"/>
        </w:rPr>
        <w:t>.</w:t>
      </w:r>
      <w:r w:rsidRPr="009D3096">
        <w:rPr>
          <w:sz w:val="16"/>
        </w:rPr>
        <w:t xml:space="preserve"> n327 [*84] At least two reasons explain why the catastrophic potential of environmental hazards must be given weight in risk assessment. First, concentrated and localized environmental hazards do not simply harm </w:t>
      </w:r>
      <w:proofErr w:type="gramStart"/>
      <w:r w:rsidRPr="009D3096">
        <w:rPr>
          <w:sz w:val="16"/>
        </w:rPr>
        <w:t>individuals,</w:t>
      </w:r>
      <w:proofErr w:type="gramEnd"/>
      <w:r w:rsidRPr="009D3096">
        <w:rPr>
          <w:sz w:val="16"/>
        </w:rPr>
        <w:t xml:space="preserve"> they erode family ties and community relationships. An onslaught of miscarriages or birth defects in a neighborhood, for instance, will create community-wide stress that will debilitate the neighborhood in emotional, sociological, and economic ways. </w:t>
      </w:r>
      <w:proofErr w:type="gramStart"/>
      <w:r w:rsidRPr="009D3096">
        <w:rPr>
          <w:sz w:val="16"/>
        </w:rPr>
        <w:t>n328</w:t>
      </w:r>
      <w:proofErr w:type="gramEnd"/>
      <w:r w:rsidRPr="009D3096">
        <w:rPr>
          <w:sz w:val="16"/>
        </w:rPr>
        <w:t xml:space="preserve"> </w:t>
      </w:r>
      <w:r w:rsidRPr="001061CB">
        <w:rPr>
          <w:rStyle w:val="TitleChar"/>
          <w:highlight w:val="green"/>
        </w:rPr>
        <w:t>To ignore</w:t>
      </w:r>
      <w:r w:rsidRPr="009D3096">
        <w:rPr>
          <w:sz w:val="16"/>
        </w:rPr>
        <w:t xml:space="preserve"> this </w:t>
      </w:r>
      <w:r w:rsidRPr="001061CB">
        <w:rPr>
          <w:rStyle w:val="TitleChar"/>
          <w:highlight w:val="green"/>
        </w:rPr>
        <w:t xml:space="preserve">communal harm is to </w:t>
      </w:r>
      <w:r w:rsidRPr="001061CB">
        <w:rPr>
          <w:rStyle w:val="Emphasis"/>
          <w:highlight w:val="green"/>
        </w:rPr>
        <w:t>underestimate severely the true risk involved</w:t>
      </w:r>
      <w:r w:rsidRPr="009D3096">
        <w:rPr>
          <w:sz w:val="16"/>
        </w:rPr>
        <w:t xml:space="preserve">. </w:t>
      </w:r>
      <w:proofErr w:type="gramStart"/>
      <w:r w:rsidRPr="009D3096">
        <w:rPr>
          <w:sz w:val="16"/>
        </w:rPr>
        <w:t>n329</w:t>
      </w:r>
      <w:proofErr w:type="gramEnd"/>
      <w:r w:rsidRPr="009D3096">
        <w:rPr>
          <w:sz w:val="16"/>
        </w:rPr>
        <w:t xml:space="preserve"> Second, because </w:t>
      </w:r>
      <w:r w:rsidRPr="001061CB">
        <w:rPr>
          <w:rStyle w:val="TitleChar"/>
          <w:highlight w:val="green"/>
        </w:rPr>
        <w:t>concentrated and localized environmental hazards tend to be unevenly distributed on the basis of race and income level, any resulting mass injury to a threatened population takes on profound moral character</w:t>
      </w:r>
      <w:r w:rsidRPr="00F82754">
        <w:rPr>
          <w:rStyle w:val="TitleChar"/>
        </w:rPr>
        <w:t>.</w:t>
      </w:r>
      <w:r w:rsidRPr="009D3096">
        <w:rPr>
          <w:sz w:val="16"/>
        </w:rPr>
        <w:t xml:space="preserve"> For this reason, Native Americans often characterize the military's poisoning of Indian land as genocide. </w:t>
      </w:r>
      <w:proofErr w:type="gramStart"/>
      <w:r w:rsidRPr="009D3096">
        <w:rPr>
          <w:sz w:val="16"/>
        </w:rPr>
        <w:t>n330 [*85] 3.</w:t>
      </w:r>
      <w:proofErr w:type="gramEnd"/>
      <w:r w:rsidRPr="009D3096">
        <w:rPr>
          <w:sz w:val="16"/>
        </w:rPr>
        <w:t xml:space="preserve"> </w:t>
      </w:r>
    </w:p>
    <w:bookmarkEnd w:id="0"/>
    <w:p w:rsidR="00121A82" w:rsidRDefault="00121A82" w:rsidP="00121A82">
      <w:pPr>
        <w:pStyle w:val="Heading3"/>
      </w:pPr>
      <w:r>
        <w:lastRenderedPageBreak/>
        <w:t xml:space="preserve">1ac – solvency </w:t>
      </w:r>
    </w:p>
    <w:p w:rsidR="00121A82" w:rsidRDefault="00121A82" w:rsidP="00121A82">
      <w:pPr>
        <w:pStyle w:val="Heading4"/>
      </w:pPr>
      <w:r w:rsidRPr="006328E7">
        <w:t>United States aid to Mexican small farmers can address rural poverty and dispossession—</w:t>
      </w:r>
      <w:proofErr w:type="gramStart"/>
      <w:r w:rsidRPr="006328E7">
        <w:t>The</w:t>
      </w:r>
      <w:proofErr w:type="gramEnd"/>
      <w:r w:rsidRPr="006328E7">
        <w:t xml:space="preserve"> plan represents a radical shift in the foreign policy toward Mexico. </w:t>
      </w:r>
    </w:p>
    <w:p w:rsidR="00121A82" w:rsidRPr="00A61232" w:rsidRDefault="00121A82" w:rsidP="00121A82">
      <w:r>
        <w:t xml:space="preserve">We change foreign policy – we are no longer focused on utilizing Mexico </w:t>
      </w:r>
    </w:p>
    <w:p w:rsidR="00121A82" w:rsidRPr="00270E7A" w:rsidRDefault="00121A82" w:rsidP="00121A82">
      <w:pPr>
        <w:rPr>
          <w:sz w:val="24"/>
          <w:szCs w:val="24"/>
        </w:rPr>
      </w:pPr>
      <w:proofErr w:type="spellStart"/>
      <w:r w:rsidRPr="00C50D07">
        <w:rPr>
          <w:rStyle w:val="StyleStyleBold12pt"/>
          <w:sz w:val="28"/>
          <w:szCs w:val="24"/>
        </w:rPr>
        <w:t>Wainer</w:t>
      </w:r>
      <w:proofErr w:type="spellEnd"/>
      <w:r w:rsidRPr="00C50D07">
        <w:rPr>
          <w:rStyle w:val="StyleStyleBold12pt"/>
          <w:sz w:val="28"/>
          <w:szCs w:val="24"/>
        </w:rPr>
        <w:t xml:space="preserve"> in 11</w:t>
      </w:r>
      <w:r>
        <w:rPr>
          <w:rStyle w:val="StyleStyleBold12pt"/>
          <w:sz w:val="28"/>
          <w:szCs w:val="24"/>
        </w:rPr>
        <w:t xml:space="preserve"> </w:t>
      </w:r>
      <w:r w:rsidRPr="00270E7A">
        <w:rPr>
          <w:sz w:val="24"/>
          <w:szCs w:val="24"/>
        </w:rPr>
        <w:t>immigration policy analyst for Bread for the World Institute, in ‘11</w:t>
      </w:r>
    </w:p>
    <w:p w:rsidR="00121A82" w:rsidRPr="00270E7A" w:rsidRDefault="00121A82" w:rsidP="00121A82">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121A82" w:rsidRPr="00D31CEC" w:rsidRDefault="00121A82" w:rsidP="00121A82">
      <w:pPr>
        <w:rPr>
          <w:sz w:val="16"/>
        </w:rPr>
      </w:pPr>
      <w:r w:rsidRPr="001061CB">
        <w:rPr>
          <w:rStyle w:val="TitleChar"/>
          <w:highlight w:val="green"/>
        </w:rPr>
        <w:t>Mexico’s countryside is one of the most promising¶ environments to invest in rural development¶ to reduce migration pressures</w:t>
      </w:r>
      <w:r w:rsidRPr="006328E7">
        <w:rPr>
          <w:sz w:val="16"/>
        </w:rPr>
        <w:t>. Mexico has the</w:t>
      </w:r>
      <w:r w:rsidRPr="006328E7">
        <w:rPr>
          <w:sz w:val="12"/>
        </w:rPr>
        <w:t>¶</w:t>
      </w:r>
      <w:r w:rsidRPr="006328E7">
        <w:rPr>
          <w:sz w:val="16"/>
        </w:rPr>
        <w:t xml:space="preserve"> 14th largest economy in the world, but it is also</w:t>
      </w:r>
      <w:r w:rsidRPr="006328E7">
        <w:rPr>
          <w:sz w:val="12"/>
        </w:rPr>
        <w:t>¶</w:t>
      </w:r>
      <w:r w:rsidRPr="006328E7">
        <w:rPr>
          <w:sz w:val="16"/>
        </w:rPr>
        <w:t xml:space="preserve"> extraordinarily unequal.</w:t>
      </w:r>
      <w:r w:rsidRPr="00F82754">
        <w:rPr>
          <w:rStyle w:val="TitleChar"/>
        </w:rPr>
        <w:t>22 Depending on the measure</w:t>
      </w:r>
      <w:proofErr w:type="gramStart"/>
      <w:r w:rsidRPr="00F82754">
        <w:rPr>
          <w:rStyle w:val="TitleChar"/>
        </w:rPr>
        <w:t>,¶</w:t>
      </w:r>
      <w:proofErr w:type="gramEnd"/>
      <w:r w:rsidRPr="00F82754">
        <w:rPr>
          <w:rStyle w:val="TitleChar"/>
        </w:rPr>
        <w:t xml:space="preserve"> between one third and half of Mexicans are¶ considered poor and up to 18 percent live in extreme poverty,¶ unable to meet their basic food needs.23¶ Reducing migration pressures will require development¶ and job creation</w:t>
      </w:r>
      <w:r w:rsidRPr="006328E7">
        <w:rPr>
          <w:sz w:val="16"/>
        </w:rPr>
        <w:t xml:space="preserve"> throughout Mexico, but poverty and international</w:t>
      </w:r>
      <w:r w:rsidRPr="006328E7">
        <w:rPr>
          <w:sz w:val="12"/>
        </w:rPr>
        <w:t>¶</w:t>
      </w:r>
      <w:r w:rsidRPr="006328E7">
        <w:rPr>
          <w:sz w:val="16"/>
        </w:rPr>
        <w:t xml:space="preserve"> migration are particularly concentrated in the</w:t>
      </w:r>
      <w:r w:rsidRPr="006328E7">
        <w:rPr>
          <w:sz w:val="12"/>
        </w:rPr>
        <w:t>¶</w:t>
      </w:r>
      <w:r w:rsidRPr="006328E7">
        <w:rPr>
          <w:sz w:val="16"/>
        </w:rPr>
        <w:t xml:space="preserve"> countryside. Although about a quarter of all Mexicans live</w:t>
      </w:r>
      <w:r w:rsidRPr="006328E7">
        <w:rPr>
          <w:sz w:val="12"/>
        </w:rPr>
        <w:t>¶</w:t>
      </w:r>
      <w:r w:rsidRPr="006328E7">
        <w:rPr>
          <w:sz w:val="16"/>
        </w:rPr>
        <w:t xml:space="preserve"> in rural areas, 60 percent of Mexico’s extreme poor are rural</w:t>
      </w:r>
      <w:r w:rsidRPr="006328E7">
        <w:rPr>
          <w:sz w:val="12"/>
        </w:rPr>
        <w:t>¶</w:t>
      </w:r>
      <w:r w:rsidRPr="006328E7">
        <w:rPr>
          <w:sz w:val="16"/>
        </w:rPr>
        <w:t xml:space="preserve"> and 44 percent of all of Mexico’s international migration</w:t>
      </w:r>
      <w:r w:rsidRPr="006328E7">
        <w:rPr>
          <w:sz w:val="12"/>
        </w:rPr>
        <w:t>¶</w:t>
      </w:r>
      <w:r w:rsidRPr="006328E7">
        <w:rPr>
          <w:sz w:val="16"/>
        </w:rPr>
        <w:t xml:space="preserve"> originates in rural communities (see Figure 2).24</w:t>
      </w:r>
      <w:r w:rsidRPr="006328E7">
        <w:rPr>
          <w:sz w:val="12"/>
        </w:rPr>
        <w:t>¶</w:t>
      </w:r>
      <w:r w:rsidRPr="006328E7">
        <w:rPr>
          <w:sz w:val="16"/>
        </w:rPr>
        <w:t xml:space="preserve"> This means that more than half of rural Mexicans live</w:t>
      </w:r>
      <w:r w:rsidRPr="006328E7">
        <w:rPr>
          <w:sz w:val="12"/>
        </w:rPr>
        <w:t>¶</w:t>
      </w:r>
      <w:r w:rsidRPr="006328E7">
        <w:rPr>
          <w:sz w:val="16"/>
        </w:rPr>
        <w:t xml:space="preserve"> in poverty and 25 percent live in extreme poverty.25 As one</w:t>
      </w:r>
      <w:r w:rsidRPr="006328E7">
        <w:rPr>
          <w:sz w:val="12"/>
        </w:rPr>
        <w:t>¶</w:t>
      </w:r>
      <w:r w:rsidRPr="006328E7">
        <w:rPr>
          <w:sz w:val="16"/>
        </w:rPr>
        <w:t xml:space="preserve"> expert states, “</w:t>
      </w:r>
      <w:r w:rsidRPr="001061CB">
        <w:rPr>
          <w:rStyle w:val="TitleChar"/>
          <w:highlight w:val="green"/>
        </w:rPr>
        <w:t>Rural poverty is one … of the principal “</w:t>
      </w:r>
      <w:proofErr w:type="spellStart"/>
      <w:r w:rsidRPr="001061CB">
        <w:rPr>
          <w:rStyle w:val="TitleChar"/>
          <w:highlight w:val="green"/>
        </w:rPr>
        <w:t>pushfactors</w:t>
      </w:r>
      <w:proofErr w:type="spellEnd"/>
      <w:r w:rsidRPr="006328E7">
        <w:rPr>
          <w:sz w:val="16"/>
        </w:rPr>
        <w:t>”</w:t>
      </w:r>
      <w:r w:rsidRPr="006328E7">
        <w:rPr>
          <w:sz w:val="12"/>
        </w:rPr>
        <w:t>¶</w:t>
      </w:r>
      <w:r w:rsidRPr="006328E7">
        <w:rPr>
          <w:sz w:val="16"/>
        </w:rPr>
        <w:t xml:space="preserve"> in Mexican migration to the United States” and thus</w:t>
      </w:r>
      <w:r w:rsidRPr="006328E7">
        <w:rPr>
          <w:sz w:val="12"/>
        </w:rPr>
        <w:t>¶</w:t>
      </w:r>
      <w:r w:rsidRPr="006328E7">
        <w:rPr>
          <w:sz w:val="16"/>
        </w:rPr>
        <w:t xml:space="preserve"> should be the primary focus of development efforts aimed at</w:t>
      </w:r>
      <w:r w:rsidRPr="006328E7">
        <w:rPr>
          <w:sz w:val="12"/>
        </w:rPr>
        <w:t>¶</w:t>
      </w:r>
      <w:r w:rsidRPr="006328E7">
        <w:rPr>
          <w:sz w:val="16"/>
        </w:rPr>
        <w:t xml:space="preserve"> reducing migration pressures.26</w:t>
      </w:r>
      <w:r w:rsidRPr="006328E7">
        <w:rPr>
          <w:sz w:val="12"/>
        </w:rPr>
        <w:t>¶</w:t>
      </w:r>
      <w:r w:rsidRPr="006328E7">
        <w:rPr>
          <w:sz w:val="16"/>
        </w:rPr>
        <w:t xml:space="preserve"> After decades of declining support among international</w:t>
      </w:r>
      <w:r w:rsidRPr="006328E7">
        <w:rPr>
          <w:sz w:val="12"/>
        </w:rPr>
        <w:t>¶</w:t>
      </w:r>
      <w:r w:rsidRPr="006328E7">
        <w:rPr>
          <w:sz w:val="16"/>
        </w:rPr>
        <w:t xml:space="preserve"> assistance agencies,</w:t>
      </w:r>
      <w:r w:rsidRPr="00F82754">
        <w:rPr>
          <w:rStyle w:val="TitleChar"/>
        </w:rPr>
        <w:t xml:space="preserve">27 </w:t>
      </w:r>
      <w:r w:rsidRPr="001061CB">
        <w:rPr>
          <w:rStyle w:val="TitleChar"/>
          <w:highlight w:val="green"/>
        </w:rPr>
        <w:t>agriculture and rural development is¶ now re-emerging as a vital development focus.</w:t>
      </w:r>
      <w:r w:rsidRPr="006328E7">
        <w:rPr>
          <w:sz w:val="16"/>
        </w:rPr>
        <w:t xml:space="preserve"> The World</w:t>
      </w:r>
      <w:r w:rsidRPr="006328E7">
        <w:rPr>
          <w:sz w:val="12"/>
        </w:rPr>
        <w:t>¶</w:t>
      </w:r>
      <w:r w:rsidRPr="006328E7">
        <w:rPr>
          <w:sz w:val="16"/>
        </w:rPr>
        <w:t xml:space="preserve"> Bank’s 2008 World Development Report states, “Agriculture</w:t>
      </w:r>
      <w:r w:rsidRPr="006328E7">
        <w:rPr>
          <w:sz w:val="12"/>
        </w:rPr>
        <w:t>¶</w:t>
      </w:r>
      <w:r w:rsidRPr="006328E7">
        <w:rPr>
          <w:sz w:val="16"/>
        </w:rPr>
        <w:t xml:space="preserve"> continues to be a fundamental instrument for sustainable</w:t>
      </w:r>
      <w:r w:rsidRPr="006328E7">
        <w:rPr>
          <w:sz w:val="12"/>
        </w:rPr>
        <w:t>¶</w:t>
      </w:r>
      <w:r w:rsidRPr="006328E7">
        <w:rPr>
          <w:sz w:val="16"/>
        </w:rPr>
        <w:t xml:space="preserve"> development and poverty reduction.”28 Research has also</w:t>
      </w:r>
      <w:r w:rsidRPr="006328E7">
        <w:rPr>
          <w:sz w:val="12"/>
        </w:rPr>
        <w:t>¶</w:t>
      </w:r>
      <w:r w:rsidRPr="006328E7">
        <w:rPr>
          <w:sz w:val="16"/>
        </w:rPr>
        <w:t xml:space="preserve"> found that agriculture is one of the best returns on investment</w:t>
      </w:r>
      <w:r w:rsidRPr="006328E7">
        <w:rPr>
          <w:sz w:val="12"/>
        </w:rPr>
        <w:t>¶</w:t>
      </w:r>
      <w:r w:rsidRPr="006328E7">
        <w:rPr>
          <w:sz w:val="16"/>
        </w:rPr>
        <w:t xml:space="preserve"> in terms of poverty-reduction spending.29 For example,</w:t>
      </w:r>
      <w:r w:rsidRPr="006328E7">
        <w:rPr>
          <w:sz w:val="12"/>
        </w:rPr>
        <w:t>¶</w:t>
      </w:r>
      <w:r w:rsidRPr="006328E7">
        <w:rPr>
          <w:sz w:val="16"/>
        </w:rPr>
        <w:t xml:space="preserve"> each 1 percent increase in crop productivity in Asia reduces</w:t>
      </w:r>
      <w:r w:rsidRPr="006328E7">
        <w:rPr>
          <w:sz w:val="12"/>
        </w:rPr>
        <w:t>¶</w:t>
      </w:r>
      <w:r w:rsidRPr="006328E7">
        <w:rPr>
          <w:sz w:val="16"/>
        </w:rPr>
        <w:t xml:space="preserve"> the number of poor people by half a percent. This correlation</w:t>
      </w:r>
      <w:r w:rsidRPr="006328E7">
        <w:rPr>
          <w:sz w:val="12"/>
        </w:rPr>
        <w:t>¶</w:t>
      </w:r>
      <w:r w:rsidRPr="006328E7">
        <w:rPr>
          <w:sz w:val="16"/>
        </w:rPr>
        <w:t xml:space="preserve"> also holds for middle-income countries such as Mexico.30</w:t>
      </w:r>
      <w:r w:rsidRPr="00F82754">
        <w:rPr>
          <w:rStyle w:val="TitleChar"/>
        </w:rPr>
        <w:t xml:space="preserve">¶ Among the options for agricultural development, support¶ for smallholder farmers is the most promising path for poverty¶ reduction. The World Bank states, </w:t>
      </w:r>
      <w:r w:rsidRPr="001061CB">
        <w:rPr>
          <w:rStyle w:val="TitleChar"/>
          <w:highlight w:val="green"/>
        </w:rPr>
        <w:t>“Improving the productivity</w:t>
      </w:r>
      <w:proofErr w:type="gramStart"/>
      <w:r w:rsidRPr="001061CB">
        <w:rPr>
          <w:rStyle w:val="TitleChar"/>
          <w:highlight w:val="green"/>
        </w:rPr>
        <w:t>,¶</w:t>
      </w:r>
      <w:proofErr w:type="gramEnd"/>
      <w:r w:rsidRPr="001061CB">
        <w:rPr>
          <w:rStyle w:val="TitleChar"/>
          <w:highlight w:val="green"/>
        </w:rPr>
        <w:t xml:space="preserve"> profitability, and sustainability of smallholder farming¶ is the main pathway out of poverty in using agriculture for¶ development.</w:t>
      </w:r>
      <w:r w:rsidRPr="006328E7">
        <w:rPr>
          <w:sz w:val="16"/>
        </w:rPr>
        <w:t>”31 And smallholder farmers in Mexico are</w:t>
      </w:r>
      <w:r w:rsidRPr="006328E7">
        <w:rPr>
          <w:sz w:val="12"/>
        </w:rPr>
        <w:t>¶</w:t>
      </w:r>
      <w:r w:rsidRPr="006328E7">
        <w:rPr>
          <w:sz w:val="16"/>
        </w:rPr>
        <w:t xml:space="preserve"> especially in need of assistance</w:t>
      </w:r>
      <w:r w:rsidRPr="00F82754">
        <w:rPr>
          <w:rStyle w:val="TitleChar"/>
        </w:rPr>
        <w:t xml:space="preserve">. </w:t>
      </w:r>
      <w:r w:rsidRPr="001061CB">
        <w:rPr>
          <w:rStyle w:val="TitleChar"/>
          <w:highlight w:val="green"/>
        </w:rPr>
        <w:t>After decades of declining¶ support from the Mexican government and increased competition¶ from subsidized U.S. producers</w:t>
      </w:r>
      <w:r w:rsidRPr="00F82754">
        <w:rPr>
          <w:rStyle w:val="TitleChar"/>
        </w:rPr>
        <w:t xml:space="preserve"> under the North¶ American Free Trade Agreement (NAFTA), </w:t>
      </w:r>
      <w:r w:rsidRPr="001061CB">
        <w:rPr>
          <w:rStyle w:val="TitleChar"/>
          <w:highlight w:val="green"/>
        </w:rPr>
        <w:t>small-Mexican¶ farmers have found it increasingly difficult to make a living</w:t>
      </w:r>
      <w:r w:rsidRPr="00F82754">
        <w:rPr>
          <w:rStyle w:val="TitleChar"/>
        </w:rPr>
        <w:t>.</w:t>
      </w:r>
      <w:r w:rsidRPr="006328E7">
        <w:rPr>
          <w:sz w:val="12"/>
        </w:rPr>
        <w:t>¶</w:t>
      </w:r>
      <w:r w:rsidRPr="006328E7">
        <w:rPr>
          <w:sz w:val="16"/>
        </w:rPr>
        <w:t xml:space="preserve"> NAFTA and Mexican Small Farmers</w:t>
      </w:r>
      <w:r w:rsidRPr="006328E7">
        <w:rPr>
          <w:sz w:val="12"/>
        </w:rPr>
        <w:t>¶</w:t>
      </w:r>
      <w:r w:rsidRPr="006328E7">
        <w:rPr>
          <w:sz w:val="16"/>
        </w:rPr>
        <w:t xml:space="preserve"> After defaulting on its foreign debt in August 1982, the</w:t>
      </w:r>
      <w:r w:rsidRPr="006328E7">
        <w:rPr>
          <w:sz w:val="12"/>
        </w:rPr>
        <w:t>¶</w:t>
      </w:r>
      <w:r w:rsidRPr="006328E7">
        <w:rPr>
          <w:sz w:val="16"/>
        </w:rPr>
        <w:t xml:space="preserve"> Mexican government began a major shift in its development</w:t>
      </w:r>
      <w:r w:rsidRPr="006328E7">
        <w:rPr>
          <w:sz w:val="12"/>
        </w:rPr>
        <w:t>¶</w:t>
      </w:r>
      <w:r w:rsidRPr="006328E7">
        <w:rPr>
          <w:sz w:val="16"/>
        </w:rPr>
        <w:t xml:space="preserve"> strategy from a protectionist, state-run model that nurtured</w:t>
      </w:r>
      <w:r w:rsidRPr="006328E7">
        <w:rPr>
          <w:sz w:val="12"/>
        </w:rPr>
        <w:t>¶</w:t>
      </w:r>
      <w:r w:rsidRPr="006328E7">
        <w:rPr>
          <w:sz w:val="16"/>
        </w:rPr>
        <w:t xml:space="preserve"> domestic consumption and industrialization to a more market-</w:t>
      </w:r>
      <w:r w:rsidRPr="006328E7">
        <w:rPr>
          <w:sz w:val="12"/>
        </w:rPr>
        <w:t>¶</w:t>
      </w:r>
      <w:r w:rsidRPr="006328E7">
        <w:rPr>
          <w:sz w:val="16"/>
        </w:rPr>
        <w:t xml:space="preserve"> based model focused on cutting government spending</w:t>
      </w:r>
      <w:r w:rsidRPr="006328E7">
        <w:rPr>
          <w:sz w:val="12"/>
        </w:rPr>
        <w:t>¶</w:t>
      </w:r>
      <w:r w:rsidRPr="006328E7">
        <w:rPr>
          <w:sz w:val="16"/>
        </w:rPr>
        <w:t xml:space="preserve"> and encouraging exports, all with the aim of reducing debt,</w:t>
      </w:r>
      <w:r w:rsidRPr="006328E7">
        <w:rPr>
          <w:sz w:val="12"/>
        </w:rPr>
        <w:t>¶</w:t>
      </w:r>
      <w:r w:rsidRPr="006328E7">
        <w:rPr>
          <w:sz w:val="16"/>
        </w:rPr>
        <w:t xml:space="preserve"> inflation, and currency instability.32 Although the reforms of</w:t>
      </w:r>
      <w:r w:rsidRPr="006328E7">
        <w:rPr>
          <w:sz w:val="12"/>
        </w:rPr>
        <w:t>¶</w:t>
      </w:r>
      <w:r w:rsidRPr="006328E7">
        <w:rPr>
          <w:sz w:val="16"/>
        </w:rPr>
        <w:t xml:space="preserve"> the 1980s were aimed at stabilizing the economy, the shift</w:t>
      </w:r>
      <w:r w:rsidRPr="006328E7">
        <w:rPr>
          <w:sz w:val="12"/>
        </w:rPr>
        <w:t>¶</w:t>
      </w:r>
      <w:r w:rsidRPr="006328E7">
        <w:rPr>
          <w:sz w:val="16"/>
        </w:rPr>
        <w:t xml:space="preserve"> in economic model was wrenching for Mexicans. The 1980s</w:t>
      </w:r>
      <w:r w:rsidRPr="006328E7">
        <w:rPr>
          <w:sz w:val="12"/>
        </w:rPr>
        <w:t>¶</w:t>
      </w:r>
      <w:r w:rsidRPr="006328E7">
        <w:rPr>
          <w:sz w:val="16"/>
        </w:rPr>
        <w:t xml:space="preserve"> saw falling wages, a decline in living standards, job displacement</w:t>
      </w:r>
      <w:proofErr w:type="gramStart"/>
      <w:r w:rsidRPr="006328E7">
        <w:rPr>
          <w:sz w:val="16"/>
        </w:rPr>
        <w:t>,</w:t>
      </w:r>
      <w:r w:rsidRPr="006328E7">
        <w:rPr>
          <w:sz w:val="12"/>
        </w:rPr>
        <w:t>¶</w:t>
      </w:r>
      <w:proofErr w:type="gramEnd"/>
      <w:r w:rsidRPr="006328E7">
        <w:rPr>
          <w:sz w:val="16"/>
        </w:rPr>
        <w:t xml:space="preserve"> and lowered prospects for economic mobility</w:t>
      </w:r>
      <w:r w:rsidRPr="006328E7">
        <w:rPr>
          <w:sz w:val="12"/>
        </w:rPr>
        <w:t>¶</w:t>
      </w:r>
      <w:r w:rsidRPr="006328E7">
        <w:rPr>
          <w:sz w:val="16"/>
        </w:rPr>
        <w:t xml:space="preserve"> The impact on small farmers was particularly harmful. In</w:t>
      </w:r>
      <w:r w:rsidRPr="006328E7">
        <w:rPr>
          <w:sz w:val="12"/>
        </w:rPr>
        <w:t>¶</w:t>
      </w:r>
      <w:r w:rsidRPr="006328E7">
        <w:rPr>
          <w:sz w:val="16"/>
        </w:rPr>
        <w:t xml:space="preserve"> addition to a reduction in state support, small and </w:t>
      </w:r>
      <w:proofErr w:type="spellStart"/>
      <w:r w:rsidRPr="006328E7">
        <w:rPr>
          <w:sz w:val="16"/>
        </w:rPr>
        <w:t>mediumsized</w:t>
      </w:r>
      <w:proofErr w:type="spellEnd"/>
      <w:r w:rsidRPr="006328E7">
        <w:rPr>
          <w:sz w:val="12"/>
        </w:rPr>
        <w:t>¶</w:t>
      </w:r>
      <w:r w:rsidRPr="006328E7">
        <w:rPr>
          <w:sz w:val="16"/>
        </w:rPr>
        <w:t xml:space="preserve"> producers faced the cumulative impact of long-term</w:t>
      </w:r>
      <w:r w:rsidRPr="006328E7">
        <w:rPr>
          <w:sz w:val="12"/>
        </w:rPr>
        <w:t>¶</w:t>
      </w:r>
      <w:r w:rsidRPr="006328E7">
        <w:rPr>
          <w:sz w:val="16"/>
        </w:rPr>
        <w:t xml:space="preserve"> drought, multiple economic crises, increased competition</w:t>
      </w:r>
      <w:r w:rsidRPr="006328E7">
        <w:rPr>
          <w:sz w:val="12"/>
        </w:rPr>
        <w:t>¶</w:t>
      </w:r>
      <w:r w:rsidRPr="006328E7">
        <w:rPr>
          <w:sz w:val="16"/>
        </w:rPr>
        <w:t xml:space="preserve"> from U.S. producers, falling agricultural commodity prices</w:t>
      </w:r>
      <w:r w:rsidRPr="006328E7">
        <w:rPr>
          <w:sz w:val="12"/>
        </w:rPr>
        <w:t>¶</w:t>
      </w:r>
      <w:r w:rsidRPr="006328E7">
        <w:rPr>
          <w:sz w:val="16"/>
        </w:rPr>
        <w:t xml:space="preserve"> and increases in the price of agricultural inputs, and reduced</w:t>
      </w:r>
      <w:r w:rsidRPr="00F82754">
        <w:rPr>
          <w:rStyle w:val="TitleChar"/>
        </w:rPr>
        <w:t xml:space="preserve">¶ access to credit. </w:t>
      </w:r>
      <w:r w:rsidRPr="001061CB">
        <w:rPr>
          <w:rStyle w:val="TitleChar"/>
          <w:highlight w:val="green"/>
        </w:rPr>
        <w:t>Mexico’s rural population decreased from¶ 58 percent</w:t>
      </w:r>
      <w:r w:rsidRPr="00F82754">
        <w:rPr>
          <w:rStyle w:val="TitleChar"/>
        </w:rPr>
        <w:t xml:space="preserve"> in 1950 </w:t>
      </w:r>
      <w:r w:rsidRPr="001061CB">
        <w:rPr>
          <w:rStyle w:val="TitleChar"/>
          <w:highlight w:val="green"/>
        </w:rPr>
        <w:t>to 25 percent in 2005</w:t>
      </w:r>
      <w:r w:rsidRPr="00F82754">
        <w:rPr>
          <w:rStyle w:val="TitleChar"/>
        </w:rPr>
        <w:t xml:space="preserve">. While </w:t>
      </w:r>
      <w:r w:rsidRPr="001061CB">
        <w:rPr>
          <w:rStyle w:val="TitleChar"/>
          <w:highlight w:val="green"/>
        </w:rPr>
        <w:t>many of the¶ rural poor migrated to Mexico’s overcrowded cities</w:t>
      </w:r>
      <w:r w:rsidRPr="00F82754">
        <w:rPr>
          <w:rStyle w:val="TitleChar"/>
        </w:rPr>
        <w:t xml:space="preserve">, </w:t>
      </w:r>
      <w:r w:rsidRPr="001061CB">
        <w:rPr>
          <w:rStyle w:val="TitleChar"/>
          <w:highlight w:val="green"/>
        </w:rPr>
        <w:t>others¶ opted for the U</w:t>
      </w:r>
      <w:r w:rsidRPr="00F82754">
        <w:rPr>
          <w:rStyle w:val="TitleChar"/>
        </w:rPr>
        <w:t xml:space="preserve">nited </w:t>
      </w:r>
      <w:r w:rsidRPr="001061CB">
        <w:rPr>
          <w:rStyle w:val="TitleChar"/>
          <w:highlight w:val="green"/>
        </w:rPr>
        <w:t>S</w:t>
      </w:r>
      <w:r w:rsidRPr="00F82754">
        <w:rPr>
          <w:rStyle w:val="TitleChar"/>
        </w:rPr>
        <w:t>tates.</w:t>
      </w:r>
      <w:r w:rsidRPr="006328E7">
        <w:rPr>
          <w:sz w:val="16"/>
        </w:rPr>
        <w:t>33</w:t>
      </w:r>
      <w:r w:rsidRPr="006328E7">
        <w:rPr>
          <w:sz w:val="12"/>
        </w:rPr>
        <w:t>¶</w:t>
      </w:r>
      <w:r w:rsidRPr="006328E7">
        <w:rPr>
          <w:sz w:val="16"/>
        </w:rPr>
        <w:t xml:space="preserve"> The 1994 North American Free Trade Agreement (NAFTA</w:t>
      </w:r>
      <w:proofErr w:type="gramStart"/>
      <w:r w:rsidRPr="006328E7">
        <w:rPr>
          <w:sz w:val="16"/>
        </w:rPr>
        <w:t>)</w:t>
      </w:r>
      <w:r w:rsidRPr="006328E7">
        <w:rPr>
          <w:sz w:val="12"/>
        </w:rPr>
        <w:t>¶</w:t>
      </w:r>
      <w:proofErr w:type="gramEnd"/>
      <w:r w:rsidRPr="006328E7">
        <w:rPr>
          <w:sz w:val="16"/>
        </w:rPr>
        <w:t xml:space="preserve"> was the culmination of the economic liberalization that</w:t>
      </w:r>
      <w:r w:rsidRPr="006328E7">
        <w:rPr>
          <w:sz w:val="12"/>
        </w:rPr>
        <w:t>¶</w:t>
      </w:r>
      <w:r w:rsidRPr="006328E7">
        <w:rPr>
          <w:sz w:val="16"/>
        </w:rPr>
        <w:t xml:space="preserve"> began in the 1980s. NAFTA was touted as a Mexican job-creation program that would slow immigration</w:t>
      </w:r>
      <w:r w:rsidRPr="00F82754">
        <w:rPr>
          <w:rStyle w:val="TitleChar"/>
        </w:rPr>
        <w:t xml:space="preserve">. But </w:t>
      </w:r>
      <w:r w:rsidRPr="001061CB">
        <w:rPr>
          <w:rStyle w:val="TitleChar"/>
          <w:highlight w:val="green"/>
        </w:rPr>
        <w:t>NAFTA’s¶ policies reinforced support for large, export-oriented producers</w:t>
      </w:r>
      <w:r w:rsidRPr="00F82754">
        <w:rPr>
          <w:rStyle w:val="TitleChar"/>
        </w:rPr>
        <w:t xml:space="preserve">¶ </w:t>
      </w:r>
      <w:r w:rsidRPr="001061CB">
        <w:rPr>
          <w:rStyle w:val="TitleChar"/>
          <w:highlight w:val="green"/>
        </w:rPr>
        <w:t>at the cost of small farmers</w:t>
      </w:r>
      <w:r w:rsidRPr="00F82754">
        <w:rPr>
          <w:rStyle w:val="TitleChar"/>
        </w:rPr>
        <w:t xml:space="preserve">, </w:t>
      </w:r>
      <w:r w:rsidRPr="001061CB">
        <w:rPr>
          <w:rStyle w:val="TitleChar"/>
          <w:highlight w:val="green"/>
        </w:rPr>
        <w:t>and rural employment continued¶ to diminish</w:t>
      </w:r>
      <w:r w:rsidRPr="006328E7">
        <w:rPr>
          <w:sz w:val="16"/>
        </w:rPr>
        <w:t>. Between 1991 and 2007 Mexico lost 20</w:t>
      </w:r>
      <w:r w:rsidRPr="006328E7">
        <w:rPr>
          <w:sz w:val="12"/>
        </w:rPr>
        <w:t>¶</w:t>
      </w:r>
      <w:r w:rsidRPr="006328E7">
        <w:rPr>
          <w:sz w:val="16"/>
        </w:rPr>
        <w:t xml:space="preserve"> percent (2.1 million) of its agricultural jobs. </w:t>
      </w:r>
      <w:r w:rsidRPr="00F82754">
        <w:rPr>
          <w:rStyle w:val="TitleChar"/>
        </w:rPr>
        <w:t xml:space="preserve">The loss of rural¶ jobs and the inability to generate income impacted family¶ farms in particular: </w:t>
      </w:r>
      <w:r w:rsidRPr="001061CB">
        <w:rPr>
          <w:rStyle w:val="TitleChar"/>
          <w:highlight w:val="green"/>
        </w:rPr>
        <w:t>non-salaried agricultural family employment¶ declined 58 percent between 1991 and 2007. Many of¶ these displaced farmers ended up in the U</w:t>
      </w:r>
      <w:r w:rsidRPr="00F82754">
        <w:rPr>
          <w:rStyle w:val="TitleChar"/>
        </w:rPr>
        <w:t xml:space="preserve">nited </w:t>
      </w:r>
      <w:r w:rsidRPr="001061CB">
        <w:rPr>
          <w:rStyle w:val="TitleChar"/>
          <w:highlight w:val="green"/>
        </w:rPr>
        <w:t>S</w:t>
      </w:r>
      <w:r w:rsidRPr="00F82754">
        <w:rPr>
          <w:rStyle w:val="TitleChar"/>
        </w:rPr>
        <w:t>tates, s</w:t>
      </w:r>
      <w:r w:rsidRPr="001061CB">
        <w:rPr>
          <w:rStyle w:val="TitleChar"/>
          <w:highlight w:val="green"/>
        </w:rPr>
        <w:t>ometimes¶ working in U.S. agriculture as field laborers</w:t>
      </w:r>
      <w:r w:rsidRPr="006328E7">
        <w:rPr>
          <w:sz w:val="16"/>
        </w:rPr>
        <w:t>.34</w:t>
      </w:r>
      <w:r w:rsidRPr="006328E7">
        <w:rPr>
          <w:sz w:val="12"/>
        </w:rPr>
        <w:t>¶</w:t>
      </w:r>
      <w:r w:rsidRPr="006328E7">
        <w:rPr>
          <w:sz w:val="16"/>
        </w:rPr>
        <w:t xml:space="preserve"> After NAFTA, the operation of the Mexican small family</w:t>
      </w:r>
      <w:r w:rsidRPr="006328E7">
        <w:rPr>
          <w:sz w:val="12"/>
        </w:rPr>
        <w:t>¶</w:t>
      </w:r>
      <w:r w:rsidRPr="006328E7">
        <w:rPr>
          <w:sz w:val="16"/>
        </w:rPr>
        <w:t xml:space="preserve"> farm became the vocation of older Mexicans, while youth</w:t>
      </w:r>
      <w:r w:rsidRPr="006328E7">
        <w:rPr>
          <w:sz w:val="12"/>
        </w:rPr>
        <w:t>¶</w:t>
      </w:r>
      <w:r w:rsidRPr="006328E7">
        <w:rPr>
          <w:sz w:val="16"/>
        </w:rPr>
        <w:t xml:space="preserve"> migrated to the cities or the United States. </w:t>
      </w:r>
      <w:r w:rsidRPr="00F82754">
        <w:rPr>
          <w:rStyle w:val="TitleChar"/>
        </w:rPr>
        <w:t>Almost a quarter¶ of rural Mexicans ages 15-24 in 1990 had left by 2000.¶ Throughout 30 years of increasing emigration, the Mexican¶ government also has done little to slow the exodu</w:t>
      </w:r>
      <w:r w:rsidRPr="006328E7">
        <w:rPr>
          <w:sz w:val="16"/>
        </w:rPr>
        <w:t xml:space="preserve">s. </w:t>
      </w:r>
      <w:r w:rsidRPr="006328E7">
        <w:rPr>
          <w:sz w:val="16"/>
        </w:rPr>
        <w:lastRenderedPageBreak/>
        <w:t>Its leading</w:t>
      </w:r>
      <w:r w:rsidRPr="006328E7">
        <w:rPr>
          <w:sz w:val="12"/>
        </w:rPr>
        <w:t>¶</w:t>
      </w:r>
      <w:r w:rsidRPr="006328E7">
        <w:rPr>
          <w:sz w:val="16"/>
        </w:rPr>
        <w:t xml:space="preserve"> program for small agricultural producers—PROCAMPO—</w:t>
      </w:r>
      <w:r w:rsidRPr="006328E7">
        <w:rPr>
          <w:sz w:val="12"/>
        </w:rPr>
        <w:t>¶</w:t>
      </w:r>
      <w:r w:rsidRPr="006328E7">
        <w:rPr>
          <w:sz w:val="16"/>
        </w:rPr>
        <w:t xml:space="preserve"> does not target areas of high migration.35</w:t>
      </w:r>
      <w:r w:rsidRPr="006328E7">
        <w:rPr>
          <w:sz w:val="12"/>
        </w:rPr>
        <w:t>¶</w:t>
      </w:r>
      <w:r w:rsidRPr="006328E7">
        <w:rPr>
          <w:sz w:val="16"/>
        </w:rPr>
        <w:t xml:space="preserve"> </w:t>
      </w:r>
      <w:proofErr w:type="gramStart"/>
      <w:r w:rsidRPr="00F82754">
        <w:rPr>
          <w:rStyle w:val="TitleChar"/>
        </w:rPr>
        <w:t>Although</w:t>
      </w:r>
      <w:proofErr w:type="gramEnd"/>
      <w:r w:rsidRPr="00F82754">
        <w:rPr>
          <w:rStyle w:val="TitleChar"/>
        </w:rPr>
        <w:t xml:space="preserve"> the Mexican government is primarily responsible¶ for addressing the country’s rural poverty, </w:t>
      </w:r>
      <w:r w:rsidRPr="001061CB">
        <w:rPr>
          <w:rStyle w:val="TitleChar"/>
          <w:highlight w:val="green"/>
        </w:rPr>
        <w:t>the U</w:t>
      </w:r>
      <w:r w:rsidRPr="00F82754">
        <w:rPr>
          <w:rStyle w:val="TitleChar"/>
        </w:rPr>
        <w:t xml:space="preserve">nited¶ </w:t>
      </w:r>
      <w:r w:rsidRPr="001061CB">
        <w:rPr>
          <w:rStyle w:val="TitleChar"/>
          <w:highlight w:val="green"/>
        </w:rPr>
        <w:t>S</w:t>
      </w:r>
      <w:r w:rsidRPr="00F82754">
        <w:rPr>
          <w:rStyle w:val="TitleChar"/>
        </w:rPr>
        <w:t xml:space="preserve">tates </w:t>
      </w:r>
      <w:r w:rsidRPr="001061CB">
        <w:rPr>
          <w:rStyle w:val="TitleChar"/>
          <w:highlight w:val="green"/>
        </w:rPr>
        <w:t>can provide critical support for programs that address¶ migration pressures at their source. Because of its potential¶ for long-term impact, such a strategy requires commensurate</w:t>
      </w:r>
      <w:proofErr w:type="gramStart"/>
      <w:r w:rsidRPr="001061CB">
        <w:rPr>
          <w:rStyle w:val="TitleChar"/>
          <w:highlight w:val="green"/>
        </w:rPr>
        <w:t>,¶</w:t>
      </w:r>
      <w:proofErr w:type="gramEnd"/>
      <w:r w:rsidRPr="001061CB">
        <w:rPr>
          <w:rStyle w:val="TitleChar"/>
          <w:highlight w:val="green"/>
        </w:rPr>
        <w:t xml:space="preserve"> sustained policy attention and resources</w:t>
      </w:r>
      <w:r w:rsidRPr="00F82754">
        <w:rPr>
          <w:rStyle w:val="TitleChar"/>
        </w:rPr>
        <w:t xml:space="preserve">. Furthermore,¶ by supporting economic development projects with rural¶ Mexican organizations, Mexican government agencies—particularly¶ at the local and regional levels—can be drawn into¶ development projects that reduce migration pressures.¶ </w:t>
      </w:r>
      <w:r w:rsidRPr="001061CB">
        <w:rPr>
          <w:rStyle w:val="TitleChar"/>
          <w:highlight w:val="green"/>
        </w:rPr>
        <w:t>A comprehensive, smallholder-based approach to development¶ would by its very nature generate rural employment</w:t>
      </w:r>
      <w:r w:rsidRPr="00F82754">
        <w:rPr>
          <w:rStyle w:val="TitleChar"/>
        </w:rPr>
        <w:t>.¶</w:t>
      </w:r>
      <w:r w:rsidRPr="006328E7">
        <w:rPr>
          <w:sz w:val="16"/>
        </w:rPr>
        <w:t xml:space="preserve"> Without support for Mexico’s small and medium farmers,</w:t>
      </w:r>
      <w:r w:rsidRPr="006328E7">
        <w:rPr>
          <w:sz w:val="12"/>
        </w:rPr>
        <w:t>¶</w:t>
      </w:r>
      <w:r w:rsidRPr="006328E7">
        <w:rPr>
          <w:sz w:val="16"/>
        </w:rPr>
        <w:t xml:space="preserve"> the country’s rural economy will continue to be increasingly dependent on migration and remittances. While the link</w:t>
      </w:r>
      <w:r w:rsidRPr="006328E7">
        <w:rPr>
          <w:sz w:val="12"/>
        </w:rPr>
        <w:t>¶</w:t>
      </w:r>
      <w:r w:rsidRPr="006328E7">
        <w:rPr>
          <w:sz w:val="16"/>
        </w:rPr>
        <w:t xml:space="preserve"> between supporting smallholder farmers and poverty reduction</w:t>
      </w:r>
      <w:r w:rsidRPr="006328E7">
        <w:rPr>
          <w:sz w:val="12"/>
        </w:rPr>
        <w:t>¶</w:t>
      </w:r>
      <w:r w:rsidRPr="006328E7">
        <w:rPr>
          <w:sz w:val="16"/>
        </w:rPr>
        <w:t xml:space="preserve"> is proven, the next logical step with respect to its impact</w:t>
      </w:r>
      <w:r w:rsidRPr="006328E7">
        <w:rPr>
          <w:sz w:val="12"/>
        </w:rPr>
        <w:t>¶</w:t>
      </w:r>
      <w:r w:rsidRPr="006328E7">
        <w:rPr>
          <w:sz w:val="16"/>
        </w:rPr>
        <w:t xml:space="preserve"> on migration pressures is less recognized.36</w:t>
      </w:r>
    </w:p>
    <w:p w:rsidR="00121A82" w:rsidRPr="00D31CEC" w:rsidRDefault="00121A82" w:rsidP="00121A82">
      <w:pPr>
        <w:pStyle w:val="Heading4"/>
      </w:pPr>
      <w:r w:rsidRPr="00D31CEC">
        <w:t>Current policies are focused purely on maintaining smooth flows of trade.  This locks in conditions of economic and social instability in Mexico—</w:t>
      </w:r>
      <w:proofErr w:type="gramStart"/>
      <w:r>
        <w:t>The</w:t>
      </w:r>
      <w:proofErr w:type="gramEnd"/>
      <w:r>
        <w:t xml:space="preserve"> plan is key to overcome the factors that cause FORCED migration and change the decision process. </w:t>
      </w:r>
    </w:p>
    <w:p w:rsidR="00121A82" w:rsidRPr="00270E7A" w:rsidRDefault="00121A82" w:rsidP="00121A82">
      <w:pPr>
        <w:rPr>
          <w:sz w:val="24"/>
          <w:szCs w:val="24"/>
        </w:rPr>
      </w:pPr>
      <w:proofErr w:type="spellStart"/>
      <w:r w:rsidRPr="00C50D07">
        <w:rPr>
          <w:rStyle w:val="StyleStyleBold12pt"/>
          <w:sz w:val="28"/>
          <w:szCs w:val="24"/>
        </w:rPr>
        <w:t>Wainer</w:t>
      </w:r>
      <w:proofErr w:type="spellEnd"/>
      <w:r w:rsidRPr="00C50D07">
        <w:rPr>
          <w:rStyle w:val="StyleStyleBold12pt"/>
          <w:sz w:val="28"/>
          <w:szCs w:val="24"/>
        </w:rPr>
        <w:t xml:space="preserve"> in 2011</w:t>
      </w:r>
      <w:r w:rsidRPr="00270E7A">
        <w:rPr>
          <w:sz w:val="24"/>
          <w:szCs w:val="24"/>
        </w:rPr>
        <w:t>, immigration policy analyst for Bread for the World Institute, in ‘11</w:t>
      </w:r>
    </w:p>
    <w:p w:rsidR="00121A82" w:rsidRPr="00270E7A" w:rsidRDefault="00121A82" w:rsidP="00121A82">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121A82" w:rsidRPr="00D31CEC" w:rsidRDefault="00121A82" w:rsidP="00121A82">
      <w:pPr>
        <w:rPr>
          <w:sz w:val="16"/>
          <w:szCs w:val="24"/>
        </w:rPr>
      </w:pPr>
      <w:r w:rsidRPr="00D31CEC">
        <w:rPr>
          <w:sz w:val="16"/>
          <w:szCs w:val="24"/>
        </w:rPr>
        <w:t>As the source of 60 percent of all unauthorized immigration</w:t>
      </w:r>
      <w:r w:rsidRPr="00D31CEC">
        <w:rPr>
          <w:sz w:val="12"/>
          <w:szCs w:val="24"/>
        </w:rPr>
        <w:t>¶</w:t>
      </w:r>
      <w:r w:rsidRPr="00D31CEC">
        <w:rPr>
          <w:sz w:val="16"/>
          <w:szCs w:val="24"/>
        </w:rPr>
        <w:t xml:space="preserve"> to the United States, Mexico is unrivaled</w:t>
      </w:r>
      <w:r w:rsidRPr="00D31CEC">
        <w:rPr>
          <w:sz w:val="12"/>
          <w:szCs w:val="24"/>
        </w:rPr>
        <w:t>¶</w:t>
      </w:r>
      <w:r w:rsidRPr="00D31CEC">
        <w:rPr>
          <w:sz w:val="16"/>
          <w:szCs w:val="24"/>
        </w:rPr>
        <w:t xml:space="preserve"> as in its importance to U.S. immigration policy</w:t>
      </w:r>
      <w:r w:rsidRPr="00D31CEC">
        <w:rPr>
          <w:sz w:val="12"/>
          <w:szCs w:val="24"/>
        </w:rPr>
        <w:t>¶</w:t>
      </w:r>
      <w:r w:rsidRPr="00D31CEC">
        <w:rPr>
          <w:sz w:val="16"/>
          <w:szCs w:val="24"/>
        </w:rPr>
        <w:t xml:space="preserve"> (see Figure 1).1 Recognizing this, the U.S. government’s primary</w:t>
      </w:r>
      <w:r w:rsidRPr="00D31CEC">
        <w:rPr>
          <w:sz w:val="12"/>
          <w:szCs w:val="24"/>
        </w:rPr>
        <w:t>¶</w:t>
      </w:r>
      <w:r w:rsidRPr="00D31CEC">
        <w:rPr>
          <w:sz w:val="16"/>
          <w:szCs w:val="24"/>
        </w:rPr>
        <w:t xml:space="preserve"> response has been reinforcing the country’s 1,969-mile</w:t>
      </w:r>
      <w:r w:rsidRPr="00D31CEC">
        <w:rPr>
          <w:sz w:val="12"/>
          <w:szCs w:val="24"/>
        </w:rPr>
        <w:t>¶</w:t>
      </w:r>
      <w:r w:rsidRPr="00D31CEC">
        <w:rPr>
          <w:sz w:val="16"/>
          <w:szCs w:val="24"/>
        </w:rPr>
        <w:t xml:space="preserve"> border with its southern neighbor. While this is popular with</w:t>
      </w:r>
      <w:r w:rsidRPr="00D31CEC">
        <w:rPr>
          <w:sz w:val="12"/>
          <w:szCs w:val="24"/>
        </w:rPr>
        <w:t>¶</w:t>
      </w:r>
      <w:r w:rsidRPr="00D31CEC">
        <w:rPr>
          <w:sz w:val="16"/>
          <w:szCs w:val="24"/>
        </w:rPr>
        <w:t xml:space="preserve"> the public, it hasn’t stopped unauthorized immigration.2</w:t>
      </w:r>
      <w:r w:rsidRPr="00D31CEC">
        <w:rPr>
          <w:sz w:val="12"/>
          <w:szCs w:val="24"/>
        </w:rPr>
        <w:t>¶</w:t>
      </w:r>
      <w:r w:rsidRPr="00D31CEC">
        <w:rPr>
          <w:sz w:val="16"/>
          <w:szCs w:val="24"/>
        </w:rPr>
        <w:t xml:space="preserve"> </w:t>
      </w:r>
      <w:proofErr w:type="gramStart"/>
      <w:r w:rsidRPr="00D31CEC">
        <w:rPr>
          <w:sz w:val="16"/>
          <w:szCs w:val="24"/>
        </w:rPr>
        <w:t>Although</w:t>
      </w:r>
      <w:proofErr w:type="gramEnd"/>
      <w:r w:rsidRPr="00D31CEC">
        <w:rPr>
          <w:sz w:val="16"/>
          <w:szCs w:val="24"/>
        </w:rPr>
        <w:t xml:space="preserve"> unauthorized immigration has decreased in recent</w:t>
      </w:r>
      <w:r w:rsidRPr="00D31CEC">
        <w:rPr>
          <w:sz w:val="12"/>
          <w:szCs w:val="24"/>
        </w:rPr>
        <w:t>¶</w:t>
      </w:r>
      <w:r w:rsidRPr="00D31CEC">
        <w:rPr>
          <w:sz w:val="16"/>
          <w:szCs w:val="24"/>
        </w:rPr>
        <w:t xml:space="preserve"> years, most experts attribute that primarily to the loss</w:t>
      </w:r>
      <w:r w:rsidRPr="00D31CEC">
        <w:rPr>
          <w:sz w:val="12"/>
          <w:szCs w:val="24"/>
        </w:rPr>
        <w:t>¶</w:t>
      </w:r>
      <w:r w:rsidRPr="00D31CEC">
        <w:rPr>
          <w:sz w:val="16"/>
          <w:szCs w:val="24"/>
        </w:rPr>
        <w:t xml:space="preserve"> of available jobs in the United States rather than increased</w:t>
      </w:r>
      <w:r w:rsidRPr="00D31CEC">
        <w:rPr>
          <w:sz w:val="12"/>
          <w:szCs w:val="24"/>
        </w:rPr>
        <w:t>¶</w:t>
      </w:r>
      <w:r w:rsidRPr="00D31CEC">
        <w:rPr>
          <w:sz w:val="16"/>
          <w:szCs w:val="24"/>
        </w:rPr>
        <w:t xml:space="preserve"> spending on border enforcement.3</w:t>
      </w:r>
      <w:r w:rsidRPr="00D31CEC">
        <w:rPr>
          <w:sz w:val="12"/>
          <w:szCs w:val="24"/>
        </w:rPr>
        <w:t>¶</w:t>
      </w:r>
      <w:r w:rsidRPr="00D31CEC">
        <w:rPr>
          <w:sz w:val="16"/>
          <w:szCs w:val="24"/>
        </w:rPr>
        <w:t xml:space="preserve"> U.S. spending on immigration enforcement increased</w:t>
      </w:r>
      <w:r w:rsidRPr="00D31CEC">
        <w:rPr>
          <w:sz w:val="12"/>
          <w:szCs w:val="24"/>
        </w:rPr>
        <w:t>¶</w:t>
      </w:r>
      <w:r w:rsidRPr="00D31CEC">
        <w:rPr>
          <w:sz w:val="16"/>
          <w:szCs w:val="24"/>
        </w:rPr>
        <w:t xml:space="preserve"> from $1 billion to $15 billion between 1990 and 2009. During</w:t>
      </w:r>
      <w:r w:rsidRPr="00D31CEC">
        <w:rPr>
          <w:sz w:val="12"/>
          <w:szCs w:val="24"/>
        </w:rPr>
        <w:t>¶</w:t>
      </w:r>
      <w:r w:rsidRPr="00D31CEC">
        <w:rPr>
          <w:sz w:val="16"/>
          <w:szCs w:val="24"/>
        </w:rPr>
        <w:t xml:space="preserve"> this time the U.S. unauthorized immigrant population increased</w:t>
      </w:r>
      <w:r w:rsidRPr="00D31CEC">
        <w:rPr>
          <w:sz w:val="12"/>
          <w:szCs w:val="24"/>
        </w:rPr>
        <w:t>¶</w:t>
      </w:r>
      <w:r w:rsidRPr="00D31CEC">
        <w:rPr>
          <w:sz w:val="16"/>
          <w:szCs w:val="24"/>
        </w:rPr>
        <w:t xml:space="preserve"> from 3 million to almost 12 million.4 Experts recognize</w:t>
      </w:r>
      <w:r w:rsidRPr="00D31CEC">
        <w:rPr>
          <w:sz w:val="12"/>
          <w:szCs w:val="24"/>
        </w:rPr>
        <w:t>¶</w:t>
      </w:r>
      <w:r w:rsidRPr="00D31CEC">
        <w:rPr>
          <w:sz w:val="16"/>
          <w:szCs w:val="24"/>
        </w:rPr>
        <w:t xml:space="preserve"> that given the pull of higher wages in the United States,</w:t>
      </w:r>
      <w:r w:rsidRPr="00D31CEC">
        <w:rPr>
          <w:sz w:val="12"/>
          <w:szCs w:val="24"/>
        </w:rPr>
        <w:t>¶</w:t>
      </w:r>
      <w:r w:rsidRPr="00D31CEC">
        <w:rPr>
          <w:sz w:val="16"/>
          <w:szCs w:val="24"/>
        </w:rPr>
        <w:t xml:space="preserve"> it would take unrealistic amounts of personnel and funding–</w:t>
      </w:r>
      <w:r w:rsidRPr="00D31CEC">
        <w:rPr>
          <w:sz w:val="12"/>
          <w:szCs w:val="24"/>
        </w:rPr>
        <w:t>¶</w:t>
      </w:r>
      <w:r w:rsidRPr="00D31CEC">
        <w:rPr>
          <w:sz w:val="16"/>
          <w:szCs w:val="24"/>
        </w:rPr>
        <w:t xml:space="preserve"> not to mention the use of lethal force–to stop unauthorized</w:t>
      </w:r>
      <w:r w:rsidRPr="00D31CEC">
        <w:rPr>
          <w:sz w:val="12"/>
          <w:szCs w:val="24"/>
        </w:rPr>
        <w:t>¶</w:t>
      </w:r>
      <w:r w:rsidRPr="00D31CEC">
        <w:rPr>
          <w:sz w:val="16"/>
          <w:szCs w:val="24"/>
        </w:rPr>
        <w:t xml:space="preserve"> immigration through Mexico.5</w:t>
      </w:r>
      <w:r w:rsidRPr="00D31CEC">
        <w:rPr>
          <w:sz w:val="12"/>
          <w:szCs w:val="24"/>
        </w:rPr>
        <w:t>¶</w:t>
      </w:r>
      <w:r w:rsidRPr="00D31CEC">
        <w:rPr>
          <w:sz w:val="16"/>
          <w:szCs w:val="24"/>
        </w:rPr>
        <w:t xml:space="preserve"> </w:t>
      </w:r>
      <w:r w:rsidRPr="001061CB">
        <w:rPr>
          <w:rStyle w:val="TitleChar"/>
          <w:highlight w:val="green"/>
        </w:rPr>
        <w:t>The enforcement</w:t>
      </w:r>
      <w:r w:rsidRPr="00C50D07">
        <w:rPr>
          <w:rStyle w:val="TitleChar"/>
          <w:sz w:val="24"/>
          <w:szCs w:val="24"/>
        </w:rPr>
        <w:t xml:space="preserve">-only </w:t>
      </w:r>
      <w:r w:rsidRPr="001061CB">
        <w:rPr>
          <w:rStyle w:val="TitleChar"/>
          <w:highlight w:val="green"/>
        </w:rPr>
        <w:t>approach to migration is ineffective</w:t>
      </w:r>
      <w:r w:rsidRPr="00D31CEC">
        <w:rPr>
          <w:rStyle w:val="TitleChar"/>
          <w:sz w:val="12"/>
          <w:szCs w:val="24"/>
        </w:rPr>
        <w:t>¶</w:t>
      </w:r>
      <w:r w:rsidRPr="00C50D07">
        <w:rPr>
          <w:rStyle w:val="TitleChar"/>
          <w:sz w:val="24"/>
          <w:szCs w:val="24"/>
        </w:rPr>
        <w:t xml:space="preserve"> because</w:t>
      </w:r>
      <w:r w:rsidRPr="001061CB">
        <w:rPr>
          <w:rStyle w:val="TitleChar"/>
          <w:sz w:val="28"/>
          <w:szCs w:val="24"/>
          <w:highlight w:val="green"/>
        </w:rPr>
        <w:t xml:space="preserve"> </w:t>
      </w:r>
      <w:r w:rsidRPr="001061CB">
        <w:rPr>
          <w:rStyle w:val="TitleChar"/>
          <w:highlight w:val="green"/>
        </w:rPr>
        <w:t xml:space="preserve">it ignores </w:t>
      </w:r>
      <w:r w:rsidRPr="00C50D07">
        <w:rPr>
          <w:rStyle w:val="TitleChar"/>
          <w:sz w:val="24"/>
          <w:szCs w:val="24"/>
        </w:rPr>
        <w:t xml:space="preserve">some of the principal </w:t>
      </w:r>
      <w:r w:rsidRPr="001061CB">
        <w:rPr>
          <w:rStyle w:val="TitleChar"/>
          <w:highlight w:val="green"/>
        </w:rPr>
        <w:t xml:space="preserve">causes of </w:t>
      </w:r>
      <w:r w:rsidRPr="00C50D07">
        <w:rPr>
          <w:rStyle w:val="TitleChar"/>
          <w:sz w:val="24"/>
          <w:szCs w:val="24"/>
        </w:rPr>
        <w:t>unauthorized</w:t>
      </w:r>
      <w:r w:rsidRPr="00D31CEC">
        <w:rPr>
          <w:rStyle w:val="TitleChar"/>
          <w:sz w:val="12"/>
          <w:szCs w:val="24"/>
        </w:rPr>
        <w:t>¶</w:t>
      </w:r>
      <w:r w:rsidRPr="00C50D07">
        <w:rPr>
          <w:rStyle w:val="TitleChar"/>
          <w:sz w:val="24"/>
          <w:szCs w:val="24"/>
        </w:rPr>
        <w:t xml:space="preserve"> </w:t>
      </w:r>
      <w:r w:rsidRPr="001061CB">
        <w:rPr>
          <w:rStyle w:val="TitleChar"/>
          <w:highlight w:val="green"/>
        </w:rPr>
        <w:t>migration to the U</w:t>
      </w:r>
      <w:r w:rsidRPr="00C50D07">
        <w:rPr>
          <w:rStyle w:val="TitleChar"/>
          <w:sz w:val="24"/>
          <w:szCs w:val="24"/>
        </w:rPr>
        <w:t xml:space="preserve">nited </w:t>
      </w:r>
      <w:r w:rsidRPr="001061CB">
        <w:rPr>
          <w:rStyle w:val="TitleChar"/>
          <w:highlight w:val="green"/>
        </w:rPr>
        <w:t>S</w:t>
      </w:r>
      <w:r w:rsidRPr="00C50D07">
        <w:rPr>
          <w:rStyle w:val="TitleChar"/>
          <w:sz w:val="24"/>
          <w:szCs w:val="24"/>
        </w:rPr>
        <w:t>tates</w:t>
      </w:r>
      <w:r w:rsidRPr="001061CB">
        <w:rPr>
          <w:rStyle w:val="TitleChar"/>
          <w:sz w:val="28"/>
          <w:szCs w:val="24"/>
          <w:highlight w:val="green"/>
        </w:rPr>
        <w:t xml:space="preserve">: </w:t>
      </w:r>
      <w:r w:rsidRPr="001061CB">
        <w:rPr>
          <w:rStyle w:val="TitleChar"/>
          <w:highlight w:val="green"/>
        </w:rPr>
        <w:t xml:space="preserve">poverty and inequality¶ in </w:t>
      </w:r>
      <w:r w:rsidRPr="00D31CEC">
        <w:rPr>
          <w:sz w:val="16"/>
          <w:szCs w:val="24"/>
        </w:rPr>
        <w:t xml:space="preserve">Latin America, particularly in </w:t>
      </w:r>
      <w:r w:rsidRPr="001061CB">
        <w:rPr>
          <w:rStyle w:val="TitleChar"/>
          <w:highlight w:val="green"/>
        </w:rPr>
        <w:t>Mexico</w:t>
      </w:r>
      <w:r w:rsidRPr="00D31CEC">
        <w:rPr>
          <w:sz w:val="16"/>
          <w:szCs w:val="24"/>
        </w:rPr>
        <w:t>.6 Although</w:t>
      </w:r>
      <w:r w:rsidRPr="00D31CEC">
        <w:rPr>
          <w:sz w:val="12"/>
          <w:szCs w:val="24"/>
        </w:rPr>
        <w:t>¶</w:t>
      </w:r>
      <w:r w:rsidRPr="00D31CEC">
        <w:rPr>
          <w:sz w:val="16"/>
          <w:szCs w:val="24"/>
        </w:rPr>
        <w:t xml:space="preserve"> every migrant has his or her own story, </w:t>
      </w:r>
      <w:r w:rsidRPr="00C50D07">
        <w:rPr>
          <w:rStyle w:val="TitleChar"/>
          <w:sz w:val="24"/>
          <w:szCs w:val="24"/>
        </w:rPr>
        <w:t>most of those stories</w:t>
      </w:r>
      <w:r w:rsidRPr="00D31CEC">
        <w:rPr>
          <w:rStyle w:val="TitleChar"/>
          <w:sz w:val="12"/>
          <w:szCs w:val="24"/>
        </w:rPr>
        <w:t>¶</w:t>
      </w:r>
      <w:r w:rsidRPr="00C50D07">
        <w:rPr>
          <w:rStyle w:val="TitleChar"/>
          <w:sz w:val="24"/>
          <w:szCs w:val="24"/>
        </w:rPr>
        <w:t xml:space="preserve"> include the inability to find work or earn enough money in</w:t>
      </w:r>
      <w:r w:rsidRPr="00D31CEC">
        <w:rPr>
          <w:rStyle w:val="TitleChar"/>
          <w:sz w:val="12"/>
          <w:szCs w:val="24"/>
        </w:rPr>
        <w:t>¶</w:t>
      </w:r>
      <w:r w:rsidRPr="00C50D07">
        <w:rPr>
          <w:rStyle w:val="TitleChar"/>
          <w:sz w:val="24"/>
          <w:szCs w:val="24"/>
        </w:rPr>
        <w:t xml:space="preserve"> their homeland</w:t>
      </w:r>
      <w:r w:rsidRPr="00D31CEC">
        <w:rPr>
          <w:sz w:val="16"/>
          <w:szCs w:val="24"/>
        </w:rPr>
        <w:t>.</w:t>
      </w:r>
      <w:r w:rsidRPr="00D31CEC">
        <w:rPr>
          <w:sz w:val="12"/>
          <w:szCs w:val="24"/>
        </w:rPr>
        <w:t>¶</w:t>
      </w:r>
      <w:r w:rsidRPr="00D31CEC">
        <w:rPr>
          <w:sz w:val="16"/>
          <w:szCs w:val="24"/>
        </w:rPr>
        <w:t xml:space="preserve"> In a 2010 case study of an immigrant-sending community</w:t>
      </w:r>
      <w:r w:rsidRPr="00D31CEC">
        <w:rPr>
          <w:sz w:val="12"/>
          <w:szCs w:val="24"/>
        </w:rPr>
        <w:t>¶</w:t>
      </w:r>
      <w:r w:rsidRPr="00D31CEC">
        <w:rPr>
          <w:sz w:val="16"/>
          <w:szCs w:val="24"/>
        </w:rPr>
        <w:t xml:space="preserve"> in Mexico, </w:t>
      </w:r>
      <w:r w:rsidRPr="00C50D07">
        <w:rPr>
          <w:rStyle w:val="TitleChar"/>
          <w:sz w:val="24"/>
          <w:szCs w:val="24"/>
        </w:rPr>
        <w:t>61 percent of male migrants reported that</w:t>
      </w:r>
      <w:r w:rsidRPr="00D31CEC">
        <w:rPr>
          <w:rStyle w:val="TitleChar"/>
          <w:sz w:val="12"/>
          <w:szCs w:val="24"/>
        </w:rPr>
        <w:t>¶</w:t>
      </w:r>
      <w:r w:rsidRPr="00C50D07">
        <w:rPr>
          <w:rStyle w:val="TitleChar"/>
          <w:sz w:val="24"/>
          <w:szCs w:val="24"/>
        </w:rPr>
        <w:t xml:space="preserve"> economic opportunities–higher wages and more jobs–were</w:t>
      </w:r>
      <w:r w:rsidRPr="00D31CEC">
        <w:rPr>
          <w:rStyle w:val="TitleChar"/>
          <w:sz w:val="12"/>
          <w:szCs w:val="24"/>
        </w:rPr>
        <w:t>¶</w:t>
      </w:r>
      <w:r w:rsidRPr="00C50D07">
        <w:rPr>
          <w:rStyle w:val="TitleChar"/>
          <w:sz w:val="24"/>
          <w:szCs w:val="24"/>
        </w:rPr>
        <w:t xml:space="preserve"> the primary motivating factor for migration to the United</w:t>
      </w:r>
      <w:r w:rsidRPr="00D31CEC">
        <w:rPr>
          <w:rStyle w:val="TitleChar"/>
          <w:sz w:val="12"/>
          <w:szCs w:val="24"/>
        </w:rPr>
        <w:t>¶</w:t>
      </w:r>
      <w:r w:rsidRPr="00C50D07">
        <w:rPr>
          <w:rStyle w:val="TitleChar"/>
          <w:sz w:val="24"/>
          <w:szCs w:val="24"/>
        </w:rPr>
        <w:t xml:space="preserve"> States.</w:t>
      </w:r>
      <w:r w:rsidRPr="00D31CEC">
        <w:rPr>
          <w:sz w:val="16"/>
          <w:szCs w:val="24"/>
        </w:rPr>
        <w:t>7 As the 2009 United Nations Human Development</w:t>
      </w:r>
      <w:r w:rsidRPr="00D31CEC">
        <w:rPr>
          <w:sz w:val="12"/>
          <w:szCs w:val="24"/>
        </w:rPr>
        <w:t>¶</w:t>
      </w:r>
      <w:r w:rsidRPr="00D31CEC">
        <w:rPr>
          <w:sz w:val="16"/>
          <w:szCs w:val="24"/>
        </w:rPr>
        <w:t xml:space="preserve"> Report stated, </w:t>
      </w:r>
      <w:r w:rsidRPr="001061CB">
        <w:rPr>
          <w:rStyle w:val="TitleChar"/>
          <w:highlight w:val="green"/>
        </w:rPr>
        <w:t>migration “largely reflects people’s need to¶ improve their livelihood</w:t>
      </w:r>
      <w:r w:rsidRPr="001061CB">
        <w:rPr>
          <w:rStyle w:val="TitleChar"/>
          <w:sz w:val="28"/>
          <w:szCs w:val="24"/>
          <w:highlight w:val="green"/>
        </w:rPr>
        <w:t>s</w:t>
      </w:r>
      <w:r w:rsidRPr="00D31CEC">
        <w:rPr>
          <w:sz w:val="16"/>
          <w:szCs w:val="24"/>
        </w:rPr>
        <w:t>.”8</w:t>
      </w:r>
      <w:r w:rsidRPr="00D31CEC">
        <w:rPr>
          <w:sz w:val="12"/>
          <w:szCs w:val="24"/>
        </w:rPr>
        <w:t>¶</w:t>
      </w:r>
      <w:r w:rsidRPr="00D31CEC">
        <w:rPr>
          <w:sz w:val="16"/>
          <w:szCs w:val="24"/>
        </w:rPr>
        <w:t xml:space="preserve"> </w:t>
      </w:r>
      <w:r w:rsidRPr="00C50D07">
        <w:rPr>
          <w:rStyle w:val="TitleChar"/>
          <w:sz w:val="24"/>
          <w:szCs w:val="24"/>
        </w:rPr>
        <w:t xml:space="preserve">In order to address immigration pressures directly, </w:t>
      </w:r>
      <w:r w:rsidRPr="001061CB">
        <w:rPr>
          <w:rStyle w:val="TitleChar"/>
          <w:highlight w:val="green"/>
        </w:rPr>
        <w:t>the¶</w:t>
      </w:r>
      <w:r w:rsidRPr="001061CB">
        <w:rPr>
          <w:rStyle w:val="TitleChar"/>
          <w:sz w:val="28"/>
          <w:szCs w:val="24"/>
          <w:highlight w:val="green"/>
        </w:rPr>
        <w:t xml:space="preserve"> </w:t>
      </w:r>
      <w:r w:rsidRPr="001061CB">
        <w:rPr>
          <w:rStyle w:val="TitleChar"/>
          <w:highlight w:val="green"/>
        </w:rPr>
        <w:t>United</w:t>
      </w:r>
      <w:r w:rsidRPr="004F46F5">
        <w:rPr>
          <w:rStyle w:val="TitleChar"/>
        </w:rPr>
        <w:t xml:space="preserve"> </w:t>
      </w:r>
      <w:r w:rsidRPr="001061CB">
        <w:rPr>
          <w:rStyle w:val="TitleChar"/>
          <w:highlight w:val="green"/>
        </w:rPr>
        <w:t xml:space="preserve">States must consider a more balanced development¶ agenda toward Mexico </w:t>
      </w:r>
      <w:r w:rsidRPr="00D31CEC">
        <w:rPr>
          <w:sz w:val="16"/>
          <w:szCs w:val="24"/>
        </w:rPr>
        <w:t>and other migrant-sending countries</w:t>
      </w:r>
      <w:r w:rsidRPr="00D31CEC">
        <w:rPr>
          <w:sz w:val="12"/>
          <w:szCs w:val="24"/>
        </w:rPr>
        <w:t>¶</w:t>
      </w:r>
      <w:r w:rsidRPr="00D31CEC">
        <w:rPr>
          <w:sz w:val="16"/>
          <w:szCs w:val="24"/>
        </w:rPr>
        <w:t xml:space="preserve"> in Latin America. </w:t>
      </w:r>
      <w:r w:rsidRPr="001061CB">
        <w:rPr>
          <w:rStyle w:val="TitleChar"/>
          <w:highlight w:val="green"/>
        </w:rPr>
        <w:t>This includes elevating the importance¶ of poverty reduction and job-creation projects targeted to¶ migrant-sending communiti</w:t>
      </w:r>
      <w:r w:rsidRPr="00C50D07">
        <w:rPr>
          <w:rStyle w:val="TitleChar"/>
          <w:sz w:val="24"/>
          <w:szCs w:val="24"/>
        </w:rPr>
        <w:t>es</w:t>
      </w:r>
      <w:r w:rsidRPr="00D31CEC">
        <w:rPr>
          <w:sz w:val="16"/>
          <w:szCs w:val="24"/>
        </w:rPr>
        <w:t>—particularly in rural Mexico,</w:t>
      </w:r>
      <w:r w:rsidRPr="00D31CEC">
        <w:rPr>
          <w:sz w:val="12"/>
          <w:szCs w:val="24"/>
        </w:rPr>
        <w:t>¶</w:t>
      </w:r>
      <w:r w:rsidRPr="00D31CEC">
        <w:rPr>
          <w:sz w:val="16"/>
          <w:szCs w:val="24"/>
        </w:rPr>
        <w:t xml:space="preserve"> where poverty and migration are concentrated.9</w:t>
      </w:r>
      <w:r w:rsidRPr="00D31CEC">
        <w:rPr>
          <w:sz w:val="12"/>
          <w:szCs w:val="24"/>
        </w:rPr>
        <w:t>¶</w:t>
      </w:r>
      <w:r w:rsidRPr="00D31CEC">
        <w:rPr>
          <w:sz w:val="16"/>
          <w:szCs w:val="24"/>
        </w:rPr>
        <w:t xml:space="preserve"> </w:t>
      </w:r>
      <w:r w:rsidRPr="001061CB">
        <w:rPr>
          <w:rStyle w:val="TitleChar"/>
          <w:highlight w:val="green"/>
        </w:rPr>
        <w:t xml:space="preserve">Building sustainable livelihoods in migrant-sending communities¶ </w:t>
      </w:r>
      <w:r w:rsidRPr="00C50D07">
        <w:rPr>
          <w:rStyle w:val="TitleChar"/>
          <w:sz w:val="24"/>
          <w:szCs w:val="24"/>
        </w:rPr>
        <w:t xml:space="preserve">not only has the potential to </w:t>
      </w:r>
      <w:r w:rsidRPr="001061CB">
        <w:rPr>
          <w:rStyle w:val="TitleChar"/>
          <w:sz w:val="28"/>
          <w:szCs w:val="24"/>
          <w:highlight w:val="green"/>
        </w:rPr>
        <w:t>r</w:t>
      </w:r>
      <w:r w:rsidRPr="001061CB">
        <w:rPr>
          <w:rStyle w:val="TitleChar"/>
          <w:highlight w:val="green"/>
        </w:rPr>
        <w:t>educe a major cause¶ of immigration to the United States but could also contribute¶ to the fight against violence and lawlessne</w:t>
      </w:r>
      <w:r w:rsidRPr="001061CB">
        <w:rPr>
          <w:rStyle w:val="TitleChar"/>
          <w:sz w:val="28"/>
          <w:szCs w:val="24"/>
          <w:highlight w:val="green"/>
        </w:rPr>
        <w:t>ss</w:t>
      </w:r>
      <w:r w:rsidRPr="00C50D07">
        <w:rPr>
          <w:rStyle w:val="TitleChar"/>
          <w:sz w:val="24"/>
          <w:szCs w:val="24"/>
        </w:rPr>
        <w:t xml:space="preserve"> in Mexico</w:t>
      </w:r>
      <w:r w:rsidRPr="00D31CEC">
        <w:rPr>
          <w:sz w:val="16"/>
          <w:szCs w:val="24"/>
        </w:rPr>
        <w:t>.</w:t>
      </w:r>
      <w:r w:rsidRPr="00D31CEC">
        <w:rPr>
          <w:sz w:val="12"/>
          <w:szCs w:val="24"/>
        </w:rPr>
        <w:t>¶</w:t>
      </w:r>
      <w:r w:rsidRPr="00D31CEC">
        <w:rPr>
          <w:sz w:val="16"/>
          <w:szCs w:val="24"/>
        </w:rPr>
        <w:t xml:space="preserve"> </w:t>
      </w:r>
      <w:r w:rsidRPr="001061CB">
        <w:rPr>
          <w:rStyle w:val="TitleChar"/>
          <w:highlight w:val="green"/>
        </w:rPr>
        <w:t>While the reasons for the violence are complex, poverty and¶ a lack of economic opportunity for Mexican youth</w:t>
      </w:r>
      <w:r w:rsidRPr="001061CB">
        <w:rPr>
          <w:rStyle w:val="TitleChar"/>
          <w:sz w:val="28"/>
          <w:szCs w:val="24"/>
          <w:highlight w:val="green"/>
        </w:rPr>
        <w:t xml:space="preserve"> </w:t>
      </w:r>
      <w:r w:rsidRPr="00C50D07">
        <w:rPr>
          <w:rStyle w:val="TitleChar"/>
          <w:sz w:val="24"/>
          <w:szCs w:val="24"/>
        </w:rPr>
        <w:t>certainly</w:t>
      </w:r>
      <w:r w:rsidRPr="00D31CEC">
        <w:rPr>
          <w:rStyle w:val="TitleChar"/>
          <w:sz w:val="12"/>
          <w:szCs w:val="24"/>
        </w:rPr>
        <w:t>¶</w:t>
      </w:r>
      <w:r w:rsidRPr="001061CB">
        <w:rPr>
          <w:rStyle w:val="TitleChar"/>
          <w:sz w:val="28"/>
          <w:szCs w:val="24"/>
          <w:highlight w:val="green"/>
        </w:rPr>
        <w:t xml:space="preserve"> </w:t>
      </w:r>
      <w:r w:rsidRPr="001061CB">
        <w:rPr>
          <w:rStyle w:val="TitleChar"/>
          <w:highlight w:val="green"/>
        </w:rPr>
        <w:t>facilitate involvement in illicit activity along with out-migration.</w:t>
      </w:r>
      <w:r w:rsidRPr="00D31CEC">
        <w:rPr>
          <w:sz w:val="12"/>
          <w:szCs w:val="24"/>
        </w:rPr>
        <w:t>¶</w:t>
      </w:r>
      <w:r w:rsidRPr="00D31CEC">
        <w:rPr>
          <w:sz w:val="16"/>
          <w:szCs w:val="24"/>
        </w:rPr>
        <w:t xml:space="preserve"> 10</w:t>
      </w:r>
      <w:r w:rsidRPr="00D31CEC">
        <w:rPr>
          <w:sz w:val="12"/>
          <w:szCs w:val="24"/>
        </w:rPr>
        <w:t>¶</w:t>
      </w:r>
      <w:r w:rsidRPr="00D31CEC">
        <w:rPr>
          <w:sz w:val="16"/>
          <w:szCs w:val="24"/>
        </w:rPr>
        <w:t xml:space="preserve"> The U.S. government and multilateral organizations such</w:t>
      </w:r>
      <w:r w:rsidRPr="00D31CEC">
        <w:rPr>
          <w:sz w:val="12"/>
          <w:szCs w:val="24"/>
        </w:rPr>
        <w:t>¶</w:t>
      </w:r>
      <w:r w:rsidRPr="00D31CEC">
        <w:rPr>
          <w:sz w:val="16"/>
          <w:szCs w:val="24"/>
        </w:rPr>
        <w:t xml:space="preserve"> as the United Nations are expressing increased interest in</w:t>
      </w:r>
      <w:r w:rsidRPr="00D31CEC">
        <w:rPr>
          <w:sz w:val="12"/>
          <w:szCs w:val="24"/>
        </w:rPr>
        <w:t>¶</w:t>
      </w:r>
      <w:r w:rsidRPr="00D31CEC">
        <w:rPr>
          <w:sz w:val="16"/>
          <w:szCs w:val="24"/>
        </w:rPr>
        <w:t xml:space="preserve"> the nexus of development and migration. The U.S. Agency</w:t>
      </w:r>
      <w:r w:rsidRPr="00D31CEC">
        <w:rPr>
          <w:sz w:val="12"/>
          <w:szCs w:val="24"/>
        </w:rPr>
        <w:t>¶</w:t>
      </w:r>
      <w:r w:rsidRPr="00D31CEC">
        <w:rPr>
          <w:sz w:val="16"/>
          <w:szCs w:val="24"/>
        </w:rPr>
        <w:t xml:space="preserve"> for International Development (USAID) in particular is supporting</w:t>
      </w:r>
      <w:r w:rsidRPr="00D31CEC">
        <w:rPr>
          <w:sz w:val="12"/>
          <w:szCs w:val="24"/>
        </w:rPr>
        <w:t>¶</w:t>
      </w:r>
      <w:r w:rsidRPr="00D31CEC">
        <w:rPr>
          <w:sz w:val="16"/>
          <w:szCs w:val="24"/>
        </w:rPr>
        <w:t xml:space="preserve"> research on the role that the diaspora can play in</w:t>
      </w:r>
      <w:r w:rsidRPr="00D31CEC">
        <w:rPr>
          <w:sz w:val="12"/>
          <w:szCs w:val="24"/>
        </w:rPr>
        <w:t>¶</w:t>
      </w:r>
      <w:r w:rsidRPr="00D31CEC">
        <w:rPr>
          <w:sz w:val="16"/>
          <w:szCs w:val="24"/>
        </w:rPr>
        <w:t xml:space="preserve"> their home countries’ development.11</w:t>
      </w:r>
      <w:r w:rsidRPr="00D31CEC">
        <w:rPr>
          <w:sz w:val="12"/>
          <w:szCs w:val="24"/>
        </w:rPr>
        <w:t>¶</w:t>
      </w:r>
      <w:r w:rsidRPr="00D31CEC">
        <w:rPr>
          <w:sz w:val="16"/>
          <w:szCs w:val="24"/>
        </w:rPr>
        <w:t xml:space="preserve"> In November 2010, U.S. State Department Assistant Secretary</w:t>
      </w:r>
      <w:r w:rsidRPr="00D31CEC">
        <w:rPr>
          <w:sz w:val="12"/>
          <w:szCs w:val="24"/>
        </w:rPr>
        <w:t>¶</w:t>
      </w:r>
      <w:r w:rsidRPr="00D31CEC">
        <w:rPr>
          <w:sz w:val="16"/>
          <w:szCs w:val="24"/>
        </w:rPr>
        <w:t xml:space="preserve"> Eric P. Schwartz said, “Governments and international</w:t>
      </w:r>
      <w:r w:rsidRPr="00D31CEC">
        <w:rPr>
          <w:sz w:val="12"/>
          <w:szCs w:val="24"/>
        </w:rPr>
        <w:t>¶</w:t>
      </w:r>
      <w:r w:rsidRPr="00D31CEC">
        <w:rPr>
          <w:sz w:val="16"/>
          <w:szCs w:val="24"/>
        </w:rPr>
        <w:t xml:space="preserve"> organizations must also better anticipate the impact of development</w:t>
      </w:r>
      <w:r w:rsidRPr="00D31CEC">
        <w:rPr>
          <w:sz w:val="12"/>
          <w:szCs w:val="24"/>
        </w:rPr>
        <w:t>¶</w:t>
      </w:r>
      <w:r w:rsidRPr="00D31CEC">
        <w:rPr>
          <w:sz w:val="16"/>
          <w:szCs w:val="24"/>
        </w:rPr>
        <w:t xml:space="preserve"> programs on the movement of people.”12 These</w:t>
      </w:r>
      <w:r w:rsidRPr="00D31CEC">
        <w:rPr>
          <w:sz w:val="12"/>
          <w:szCs w:val="24"/>
        </w:rPr>
        <w:t>¶</w:t>
      </w:r>
      <w:r w:rsidRPr="00D31CEC">
        <w:rPr>
          <w:sz w:val="16"/>
          <w:szCs w:val="24"/>
        </w:rPr>
        <w:t xml:space="preserve"> are a promising signs. But policymakers lack models and a</w:t>
      </w:r>
      <w:r w:rsidRPr="00D31CEC">
        <w:rPr>
          <w:sz w:val="12"/>
          <w:szCs w:val="24"/>
        </w:rPr>
        <w:t>¶</w:t>
      </w:r>
      <w:r w:rsidRPr="00D31CEC">
        <w:rPr>
          <w:sz w:val="16"/>
          <w:szCs w:val="24"/>
        </w:rPr>
        <w:t xml:space="preserve"> process for converting this increased interest into concrete</w:t>
      </w:r>
      <w:r w:rsidRPr="00D31CEC">
        <w:rPr>
          <w:sz w:val="12"/>
          <w:szCs w:val="24"/>
        </w:rPr>
        <w:t>¶</w:t>
      </w:r>
      <w:r w:rsidRPr="00D31CEC">
        <w:rPr>
          <w:sz w:val="16"/>
          <w:szCs w:val="24"/>
        </w:rPr>
        <w:t xml:space="preserve"> policies and projects that seek to reduce migration pressures</w:t>
      </w:r>
      <w:r w:rsidRPr="00D31CEC">
        <w:rPr>
          <w:sz w:val="12"/>
          <w:szCs w:val="24"/>
        </w:rPr>
        <w:t>¶</w:t>
      </w:r>
      <w:r w:rsidRPr="00D31CEC">
        <w:rPr>
          <w:sz w:val="16"/>
          <w:szCs w:val="24"/>
        </w:rPr>
        <w:t xml:space="preserve"> in Latin America in general and in Mexico in particular.</w:t>
      </w:r>
      <w:r w:rsidRPr="00D31CEC">
        <w:rPr>
          <w:sz w:val="12"/>
          <w:szCs w:val="24"/>
        </w:rPr>
        <w:t>¶</w:t>
      </w:r>
      <w:r w:rsidRPr="00D31CEC">
        <w:rPr>
          <w:sz w:val="16"/>
          <w:szCs w:val="24"/>
        </w:rPr>
        <w:t xml:space="preserve"> U.S. Foreign Assistance to Mexico and the</w:t>
      </w:r>
      <w:r w:rsidRPr="00D31CEC">
        <w:rPr>
          <w:sz w:val="12"/>
          <w:szCs w:val="24"/>
        </w:rPr>
        <w:t>¶</w:t>
      </w:r>
      <w:r w:rsidRPr="00D31CEC">
        <w:rPr>
          <w:sz w:val="16"/>
          <w:szCs w:val="24"/>
        </w:rPr>
        <w:t xml:space="preserve"> Mérida Initiative</w:t>
      </w:r>
      <w:r w:rsidRPr="00D31CEC">
        <w:rPr>
          <w:sz w:val="12"/>
          <w:szCs w:val="24"/>
        </w:rPr>
        <w:t>¶</w:t>
      </w:r>
      <w:r w:rsidRPr="00D31CEC">
        <w:rPr>
          <w:sz w:val="16"/>
          <w:szCs w:val="24"/>
        </w:rPr>
        <w:t xml:space="preserve"> The U.S. embassy in Mexico City states on its website</w:t>
      </w:r>
      <w:proofErr w:type="gramStart"/>
      <w:r w:rsidRPr="00D31CEC">
        <w:rPr>
          <w:sz w:val="16"/>
          <w:szCs w:val="24"/>
        </w:rPr>
        <w:t>,</w:t>
      </w:r>
      <w:r w:rsidRPr="00D31CEC">
        <w:rPr>
          <w:sz w:val="12"/>
          <w:szCs w:val="24"/>
        </w:rPr>
        <w:t>¶</w:t>
      </w:r>
      <w:proofErr w:type="gramEnd"/>
      <w:r w:rsidRPr="00D31CEC">
        <w:rPr>
          <w:sz w:val="16"/>
          <w:szCs w:val="24"/>
        </w:rPr>
        <w:t xml:space="preserve"> “The lack of opportunities to earn a living wage spurs migration—</w:t>
      </w:r>
      <w:r w:rsidRPr="00D31CEC">
        <w:rPr>
          <w:sz w:val="12"/>
          <w:szCs w:val="24"/>
        </w:rPr>
        <w:t>¶</w:t>
      </w:r>
      <w:r w:rsidRPr="00D31CEC">
        <w:rPr>
          <w:sz w:val="16"/>
          <w:szCs w:val="24"/>
        </w:rPr>
        <w:t xml:space="preserve"> both internal and international.”13 </w:t>
      </w:r>
      <w:r w:rsidRPr="00C50D07">
        <w:rPr>
          <w:rStyle w:val="TitleChar"/>
          <w:sz w:val="24"/>
          <w:szCs w:val="24"/>
        </w:rPr>
        <w:t xml:space="preserve">But the </w:t>
      </w:r>
      <w:r w:rsidRPr="001061CB">
        <w:rPr>
          <w:rStyle w:val="TitleChar"/>
          <w:highlight w:val="green"/>
        </w:rPr>
        <w:t xml:space="preserve">U.S. </w:t>
      </w:r>
      <w:r w:rsidRPr="00C50D07">
        <w:rPr>
          <w:rStyle w:val="TitleChar"/>
          <w:sz w:val="24"/>
          <w:szCs w:val="24"/>
        </w:rPr>
        <w:t>government’s</w:t>
      </w:r>
      <w:r w:rsidRPr="001061CB">
        <w:rPr>
          <w:rStyle w:val="TitleChar"/>
          <w:highlight w:val="green"/>
        </w:rPr>
        <w:t xml:space="preserve">¶ foreign </w:t>
      </w:r>
      <w:r w:rsidRPr="001061CB">
        <w:rPr>
          <w:rStyle w:val="TitleChar"/>
          <w:highlight w:val="green"/>
        </w:rPr>
        <w:lastRenderedPageBreak/>
        <w:t>policy</w:t>
      </w:r>
      <w:r w:rsidRPr="001061CB">
        <w:rPr>
          <w:rStyle w:val="TitleChar"/>
          <w:sz w:val="28"/>
          <w:szCs w:val="24"/>
          <w:highlight w:val="green"/>
        </w:rPr>
        <w:t xml:space="preserve"> </w:t>
      </w:r>
      <w:r w:rsidRPr="00C50D07">
        <w:rPr>
          <w:rStyle w:val="TitleChar"/>
          <w:sz w:val="24"/>
          <w:szCs w:val="24"/>
        </w:rPr>
        <w:t>response to the causes of immigration</w:t>
      </w:r>
      <w:r w:rsidRPr="00D31CEC">
        <w:rPr>
          <w:rStyle w:val="TitleChar"/>
          <w:sz w:val="12"/>
          <w:szCs w:val="24"/>
        </w:rPr>
        <w:t>¶</w:t>
      </w:r>
      <w:r w:rsidRPr="001061CB">
        <w:rPr>
          <w:rStyle w:val="TitleChar"/>
          <w:sz w:val="28"/>
          <w:szCs w:val="24"/>
          <w:highlight w:val="green"/>
        </w:rPr>
        <w:t xml:space="preserve"> </w:t>
      </w:r>
      <w:r w:rsidRPr="001061CB">
        <w:rPr>
          <w:rStyle w:val="TitleChar"/>
          <w:highlight w:val="green"/>
        </w:rPr>
        <w:t>matches its domestic policy: an overwhelming focus on security¶ and law enforcement.</w:t>
      </w:r>
      <w:r w:rsidRPr="00D31CEC">
        <w:rPr>
          <w:sz w:val="16"/>
          <w:szCs w:val="24"/>
        </w:rPr>
        <w:t>14</w:t>
      </w:r>
      <w:r w:rsidRPr="00D31CEC">
        <w:rPr>
          <w:sz w:val="12"/>
          <w:szCs w:val="24"/>
        </w:rPr>
        <w:t>¶</w:t>
      </w:r>
      <w:r w:rsidRPr="00D31CEC">
        <w:rPr>
          <w:sz w:val="16"/>
          <w:szCs w:val="24"/>
        </w:rPr>
        <w:t xml:space="preserve"> Within the U.S. government’s Latin America assistance</w:t>
      </w:r>
      <w:r w:rsidRPr="00D31CEC">
        <w:rPr>
          <w:sz w:val="12"/>
          <w:szCs w:val="24"/>
        </w:rPr>
        <w:t>¶</w:t>
      </w:r>
      <w:r w:rsidRPr="00D31CEC">
        <w:rPr>
          <w:sz w:val="16"/>
          <w:szCs w:val="24"/>
        </w:rPr>
        <w:t xml:space="preserve"> portfolio, Mexico has traditionally been a low-priority country</w:t>
      </w:r>
      <w:r w:rsidRPr="00D31CEC">
        <w:rPr>
          <w:sz w:val="12"/>
          <w:szCs w:val="24"/>
        </w:rPr>
        <w:t>¶</w:t>
      </w:r>
      <w:r w:rsidRPr="00D31CEC">
        <w:rPr>
          <w:sz w:val="16"/>
          <w:szCs w:val="24"/>
        </w:rPr>
        <w:t xml:space="preserve"> because of its status as a middle-income nation. Until</w:t>
      </w:r>
      <w:r w:rsidRPr="00D31CEC">
        <w:rPr>
          <w:sz w:val="12"/>
          <w:szCs w:val="24"/>
        </w:rPr>
        <w:t>¶</w:t>
      </w:r>
      <w:r w:rsidRPr="00D31CEC">
        <w:rPr>
          <w:sz w:val="16"/>
          <w:szCs w:val="24"/>
        </w:rPr>
        <w:t xml:space="preserve"> 2008, </w:t>
      </w:r>
      <w:r w:rsidRPr="00C50D07">
        <w:rPr>
          <w:rStyle w:val="TitleChar"/>
          <w:sz w:val="24"/>
          <w:szCs w:val="24"/>
        </w:rPr>
        <w:t>Mexico and Central America received 16.2 percent</w:t>
      </w:r>
      <w:r w:rsidRPr="00D31CEC">
        <w:rPr>
          <w:rStyle w:val="TitleChar"/>
          <w:sz w:val="12"/>
          <w:szCs w:val="24"/>
        </w:rPr>
        <w:t>¶</w:t>
      </w:r>
      <w:r w:rsidRPr="00C50D07">
        <w:rPr>
          <w:rStyle w:val="TitleChar"/>
          <w:sz w:val="24"/>
          <w:szCs w:val="24"/>
        </w:rPr>
        <w:t xml:space="preserve"> of foreign assistance funds directed toward Latin America.</w:t>
      </w:r>
      <w:r w:rsidRPr="00D31CEC">
        <w:rPr>
          <w:rStyle w:val="TitleChar"/>
          <w:sz w:val="12"/>
          <w:szCs w:val="24"/>
        </w:rPr>
        <w:t>¶</w:t>
      </w:r>
      <w:r w:rsidRPr="00C50D07">
        <w:rPr>
          <w:rStyle w:val="TitleChar"/>
          <w:sz w:val="24"/>
          <w:szCs w:val="24"/>
        </w:rPr>
        <w:t xml:space="preserve"> This typically amounted to $60-70 million per year for Mexico,</w:t>
      </w:r>
      <w:r w:rsidRPr="00D31CEC">
        <w:rPr>
          <w:rStyle w:val="TitleChar"/>
          <w:sz w:val="12"/>
          <w:szCs w:val="24"/>
        </w:rPr>
        <w:t>¶</w:t>
      </w:r>
      <w:r w:rsidRPr="00C50D07">
        <w:rPr>
          <w:rStyle w:val="TitleChar"/>
          <w:sz w:val="24"/>
          <w:szCs w:val="24"/>
        </w:rPr>
        <w:t xml:space="preserve"> with more than half of that directed to assist Mexico’s</w:t>
      </w:r>
      <w:r w:rsidRPr="00D31CEC">
        <w:rPr>
          <w:rStyle w:val="TitleChar"/>
          <w:sz w:val="12"/>
          <w:szCs w:val="24"/>
        </w:rPr>
        <w:t>¶</w:t>
      </w:r>
      <w:r w:rsidRPr="00C50D07">
        <w:rPr>
          <w:rStyle w:val="TitleChar"/>
          <w:sz w:val="24"/>
          <w:szCs w:val="24"/>
        </w:rPr>
        <w:t xml:space="preserve"> fight against international drug trafficking</w:t>
      </w:r>
      <w:r w:rsidRPr="00D31CEC">
        <w:rPr>
          <w:sz w:val="16"/>
          <w:szCs w:val="24"/>
        </w:rPr>
        <w:t>. Mexico received</w:t>
      </w:r>
      <w:r w:rsidRPr="00D31CEC">
        <w:rPr>
          <w:sz w:val="12"/>
          <w:szCs w:val="24"/>
        </w:rPr>
        <w:t>¶</w:t>
      </w:r>
      <w:r w:rsidRPr="00D31CEC">
        <w:rPr>
          <w:sz w:val="16"/>
          <w:szCs w:val="24"/>
        </w:rPr>
        <w:t xml:space="preserve"> about $27 million per year in foreign assistance for all </w:t>
      </w:r>
      <w:proofErr w:type="spellStart"/>
      <w:r w:rsidRPr="00D31CEC">
        <w:rPr>
          <w:sz w:val="16"/>
          <w:szCs w:val="24"/>
        </w:rPr>
        <w:t>nonsecurity</w:t>
      </w:r>
      <w:proofErr w:type="spellEnd"/>
      <w:r w:rsidRPr="00D31CEC">
        <w:rPr>
          <w:sz w:val="12"/>
          <w:szCs w:val="24"/>
        </w:rPr>
        <w:t>¶</w:t>
      </w:r>
      <w:r w:rsidRPr="00D31CEC">
        <w:rPr>
          <w:sz w:val="16"/>
          <w:szCs w:val="24"/>
        </w:rPr>
        <w:t xml:space="preserve"> programs prior to 2008.15</w:t>
      </w:r>
      <w:r w:rsidRPr="00D31CEC">
        <w:rPr>
          <w:sz w:val="12"/>
          <w:szCs w:val="24"/>
        </w:rPr>
        <w:t>¶</w:t>
      </w:r>
      <w:r w:rsidRPr="00D31CEC">
        <w:rPr>
          <w:sz w:val="16"/>
          <w:szCs w:val="24"/>
        </w:rPr>
        <w:t xml:space="preserve"> In an effort to combat Mexico’s narcotic trafficking organizations,</w:t>
      </w:r>
      <w:r w:rsidRPr="00D31CEC">
        <w:rPr>
          <w:sz w:val="12"/>
          <w:szCs w:val="24"/>
        </w:rPr>
        <w:t>¶</w:t>
      </w:r>
      <w:r w:rsidRPr="00D31CEC">
        <w:rPr>
          <w:sz w:val="16"/>
          <w:szCs w:val="24"/>
        </w:rPr>
        <w:t xml:space="preserve"> U.S. assistance was dramatically increased in</w:t>
      </w:r>
      <w:r w:rsidRPr="00D31CEC">
        <w:rPr>
          <w:sz w:val="12"/>
          <w:szCs w:val="24"/>
        </w:rPr>
        <w:t>¶</w:t>
      </w:r>
      <w:r w:rsidRPr="00D31CEC">
        <w:rPr>
          <w:sz w:val="16"/>
          <w:szCs w:val="24"/>
        </w:rPr>
        <w:t xml:space="preserve"> 2008 through the Mérida Initiative, a multi-year $1.8 billion</w:t>
      </w:r>
      <w:r w:rsidRPr="00D31CEC">
        <w:rPr>
          <w:sz w:val="12"/>
          <w:szCs w:val="24"/>
        </w:rPr>
        <w:t>¶</w:t>
      </w:r>
      <w:r w:rsidRPr="00D31CEC">
        <w:rPr>
          <w:sz w:val="16"/>
          <w:szCs w:val="24"/>
        </w:rPr>
        <w:t xml:space="preserve"> program focused on law enforcement assistance to</w:t>
      </w:r>
      <w:r w:rsidRPr="00D31CEC">
        <w:rPr>
          <w:sz w:val="12"/>
          <w:szCs w:val="24"/>
        </w:rPr>
        <w:t>¶</w:t>
      </w:r>
      <w:r w:rsidRPr="00D31CEC">
        <w:rPr>
          <w:sz w:val="16"/>
          <w:szCs w:val="24"/>
        </w:rPr>
        <w:t xml:space="preserve"> Mexican (and, to a lesser extent, Central American)</w:t>
      </w:r>
      <w:r w:rsidRPr="00D31CEC">
        <w:rPr>
          <w:sz w:val="12"/>
          <w:szCs w:val="24"/>
        </w:rPr>
        <w:t>¶</w:t>
      </w:r>
      <w:r w:rsidRPr="00D31CEC">
        <w:rPr>
          <w:sz w:val="16"/>
          <w:szCs w:val="24"/>
        </w:rPr>
        <w:t xml:space="preserve"> security agencies. Through this program, U.S.</w:t>
      </w:r>
      <w:r w:rsidRPr="00D31CEC">
        <w:rPr>
          <w:sz w:val="12"/>
          <w:szCs w:val="24"/>
        </w:rPr>
        <w:t>¶</w:t>
      </w:r>
      <w:r w:rsidRPr="00D31CEC">
        <w:rPr>
          <w:sz w:val="16"/>
          <w:szCs w:val="24"/>
        </w:rPr>
        <w:t xml:space="preserve"> assistance to Mexico increased from $65 million</w:t>
      </w:r>
      <w:r w:rsidRPr="00D31CEC">
        <w:rPr>
          <w:sz w:val="12"/>
          <w:szCs w:val="24"/>
        </w:rPr>
        <w:t>¶</w:t>
      </w:r>
      <w:r w:rsidRPr="00D31CEC">
        <w:rPr>
          <w:sz w:val="16"/>
          <w:szCs w:val="24"/>
        </w:rPr>
        <w:t xml:space="preserve"> in fiscal year 2007 to almost $406 million in fiscal</w:t>
      </w:r>
      <w:r w:rsidRPr="00D31CEC">
        <w:rPr>
          <w:sz w:val="12"/>
          <w:szCs w:val="24"/>
        </w:rPr>
        <w:t>¶</w:t>
      </w:r>
      <w:r w:rsidRPr="00D31CEC">
        <w:rPr>
          <w:sz w:val="16"/>
          <w:szCs w:val="24"/>
        </w:rPr>
        <w:t xml:space="preserve"> year 2008.16 </w:t>
      </w:r>
      <w:proofErr w:type="gramStart"/>
      <w:r w:rsidRPr="00D31CEC">
        <w:rPr>
          <w:sz w:val="16"/>
          <w:szCs w:val="24"/>
        </w:rPr>
        <w:t>In</w:t>
      </w:r>
      <w:proofErr w:type="gramEnd"/>
      <w:r w:rsidRPr="00D31CEC">
        <w:rPr>
          <w:sz w:val="16"/>
          <w:szCs w:val="24"/>
        </w:rPr>
        <w:t xml:space="preserve"> 2009, total State Department assistance</w:t>
      </w:r>
      <w:r w:rsidRPr="00D31CEC">
        <w:rPr>
          <w:sz w:val="12"/>
          <w:szCs w:val="24"/>
        </w:rPr>
        <w:t>¶</w:t>
      </w:r>
      <w:r w:rsidRPr="00D31CEC">
        <w:rPr>
          <w:sz w:val="16"/>
          <w:szCs w:val="24"/>
        </w:rPr>
        <w:t xml:space="preserve"> to Mexico was $786.8 million. Of this total</w:t>
      </w:r>
      <w:r w:rsidRPr="00D31CEC">
        <w:rPr>
          <w:sz w:val="12"/>
          <w:szCs w:val="24"/>
        </w:rPr>
        <w:t>¶</w:t>
      </w:r>
      <w:r w:rsidRPr="00D31CEC">
        <w:rPr>
          <w:sz w:val="16"/>
          <w:szCs w:val="24"/>
        </w:rPr>
        <w:t xml:space="preserve"> assistance package, $753.8 million—96 percent of</w:t>
      </w:r>
      <w:r w:rsidRPr="00D31CEC">
        <w:rPr>
          <w:sz w:val="12"/>
          <w:szCs w:val="24"/>
        </w:rPr>
        <w:t>¶</w:t>
      </w:r>
      <w:r w:rsidRPr="00D31CEC">
        <w:rPr>
          <w:sz w:val="16"/>
          <w:szCs w:val="24"/>
        </w:rPr>
        <w:t xml:space="preserve"> U.S. funds to Mexico—was directed toward military</w:t>
      </w:r>
      <w:r w:rsidRPr="00D31CEC">
        <w:rPr>
          <w:sz w:val="12"/>
          <w:szCs w:val="24"/>
        </w:rPr>
        <w:t>¶</w:t>
      </w:r>
      <w:r w:rsidRPr="00D31CEC">
        <w:rPr>
          <w:sz w:val="16"/>
          <w:szCs w:val="24"/>
        </w:rPr>
        <w:t xml:space="preserve"> and drug enforcement assistance. Although</w:t>
      </w:r>
      <w:r w:rsidRPr="00D31CEC">
        <w:rPr>
          <w:sz w:val="12"/>
          <w:szCs w:val="24"/>
        </w:rPr>
        <w:t>¶</w:t>
      </w:r>
      <w:r w:rsidRPr="00D31CEC">
        <w:rPr>
          <w:sz w:val="16"/>
          <w:szCs w:val="24"/>
        </w:rPr>
        <w:t xml:space="preserve"> it’s dwarfed by the $10 billion annual border enforcement</w:t>
      </w:r>
      <w:r w:rsidRPr="00D31CEC">
        <w:rPr>
          <w:sz w:val="12"/>
          <w:szCs w:val="24"/>
        </w:rPr>
        <w:t>¶</w:t>
      </w:r>
      <w:r w:rsidRPr="00D31CEC">
        <w:rPr>
          <w:sz w:val="16"/>
          <w:szCs w:val="24"/>
        </w:rPr>
        <w:t xml:space="preserve"> budget, the Mérida Initiative dominates</w:t>
      </w:r>
      <w:r w:rsidRPr="00D31CEC">
        <w:rPr>
          <w:sz w:val="12"/>
          <w:szCs w:val="24"/>
        </w:rPr>
        <w:t>¶</w:t>
      </w:r>
      <w:r w:rsidRPr="00D31CEC">
        <w:rPr>
          <w:sz w:val="16"/>
          <w:szCs w:val="24"/>
        </w:rPr>
        <w:t xml:space="preserve"> U.S. foreign assistance to Mexico.17</w:t>
      </w:r>
      <w:r w:rsidRPr="00D31CEC">
        <w:rPr>
          <w:sz w:val="12"/>
          <w:szCs w:val="24"/>
        </w:rPr>
        <w:t>¶</w:t>
      </w:r>
      <w:r w:rsidRPr="00D31CEC">
        <w:rPr>
          <w:sz w:val="16"/>
          <w:szCs w:val="24"/>
        </w:rPr>
        <w:t xml:space="preserve"> </w:t>
      </w:r>
      <w:r w:rsidRPr="001061CB">
        <w:rPr>
          <w:rStyle w:val="TitleChar"/>
          <w:highlight w:val="green"/>
        </w:rPr>
        <w:t>In 2009, U.S. development assistance that could¶ be directed toward job-creation projects that reduce¶ migration pressures totaled $11.2 million,¶ or .01 percent of total U.S. assistance (</w:t>
      </w:r>
      <w:r w:rsidRPr="00D31CEC">
        <w:rPr>
          <w:sz w:val="16"/>
          <w:szCs w:val="24"/>
        </w:rPr>
        <w:t>see Table</w:t>
      </w:r>
      <w:r w:rsidRPr="00D31CEC">
        <w:rPr>
          <w:sz w:val="12"/>
          <w:szCs w:val="24"/>
        </w:rPr>
        <w:t>¶</w:t>
      </w:r>
      <w:r w:rsidRPr="00D31CEC">
        <w:rPr>
          <w:sz w:val="16"/>
          <w:szCs w:val="24"/>
        </w:rPr>
        <w:t xml:space="preserve"> 1 on next page). The Mérida Initiative increased</w:t>
      </w:r>
      <w:r w:rsidRPr="00D31CEC">
        <w:rPr>
          <w:sz w:val="12"/>
          <w:szCs w:val="24"/>
        </w:rPr>
        <w:t>¶</w:t>
      </w:r>
      <w:r w:rsidRPr="00D31CEC">
        <w:rPr>
          <w:sz w:val="16"/>
          <w:szCs w:val="24"/>
        </w:rPr>
        <w:t xml:space="preserve"> total U.S. assistance to Mexico but decreased the</w:t>
      </w:r>
      <w:r w:rsidRPr="00D31CEC">
        <w:rPr>
          <w:sz w:val="12"/>
          <w:szCs w:val="24"/>
        </w:rPr>
        <w:t>¶</w:t>
      </w:r>
      <w:r w:rsidRPr="00D31CEC">
        <w:rPr>
          <w:sz w:val="16"/>
          <w:szCs w:val="24"/>
        </w:rPr>
        <w:t xml:space="preserve"> importance of economic development in the overall</w:t>
      </w:r>
      <w:r w:rsidRPr="00D31CEC">
        <w:rPr>
          <w:sz w:val="12"/>
          <w:szCs w:val="24"/>
        </w:rPr>
        <w:t>¶</w:t>
      </w:r>
      <w:r w:rsidRPr="00D31CEC">
        <w:rPr>
          <w:sz w:val="16"/>
          <w:szCs w:val="24"/>
        </w:rPr>
        <w:t xml:space="preserve"> Mexican foreign assistance agenda.18 There are</w:t>
      </w:r>
      <w:r w:rsidRPr="00D31CEC">
        <w:rPr>
          <w:sz w:val="12"/>
          <w:szCs w:val="24"/>
        </w:rPr>
        <w:t>¶</w:t>
      </w:r>
      <w:r w:rsidRPr="00D31CEC">
        <w:rPr>
          <w:sz w:val="16"/>
          <w:szCs w:val="24"/>
        </w:rPr>
        <w:t xml:space="preserve"> U.S. government agencies other than the United</w:t>
      </w:r>
      <w:r w:rsidRPr="00D31CEC">
        <w:rPr>
          <w:sz w:val="12"/>
          <w:szCs w:val="24"/>
        </w:rPr>
        <w:t>¶</w:t>
      </w:r>
      <w:r w:rsidRPr="00D31CEC">
        <w:rPr>
          <w:sz w:val="16"/>
          <w:szCs w:val="24"/>
        </w:rPr>
        <w:t xml:space="preserve"> States Agency for International Development</w:t>
      </w:r>
      <w:r w:rsidRPr="00D31CEC">
        <w:rPr>
          <w:sz w:val="12"/>
          <w:szCs w:val="24"/>
        </w:rPr>
        <w:t>¶</w:t>
      </w:r>
      <w:r w:rsidRPr="00D31CEC">
        <w:rPr>
          <w:sz w:val="16"/>
          <w:szCs w:val="24"/>
        </w:rPr>
        <w:t xml:space="preserve"> (USAID) and the State Department that focus</w:t>
      </w:r>
      <w:r w:rsidRPr="00D31CEC">
        <w:rPr>
          <w:sz w:val="12"/>
          <w:szCs w:val="24"/>
        </w:rPr>
        <w:t>¶</w:t>
      </w:r>
      <w:r w:rsidRPr="00D31CEC">
        <w:rPr>
          <w:sz w:val="16"/>
          <w:szCs w:val="24"/>
        </w:rPr>
        <w:t xml:space="preserve"> on poverty reduction and rural development in</w:t>
      </w:r>
      <w:r w:rsidRPr="00D31CEC">
        <w:rPr>
          <w:sz w:val="12"/>
          <w:szCs w:val="24"/>
        </w:rPr>
        <w:t>¶</w:t>
      </w:r>
      <w:r w:rsidRPr="00D31CEC">
        <w:rPr>
          <w:sz w:val="16"/>
          <w:szCs w:val="24"/>
        </w:rPr>
        <w:t xml:space="preserve"> Latin America, but </w:t>
      </w:r>
      <w:r w:rsidRPr="001061CB">
        <w:rPr>
          <w:rStyle w:val="TitleChar"/>
          <w:highlight w:val="green"/>
        </w:rPr>
        <w:t>within the entirety of U.S. foreign¶ assistance to Mexico, poverty reduction and¶ economic development remain a low priority</w:t>
      </w:r>
      <w:r w:rsidRPr="00D31CEC">
        <w:rPr>
          <w:sz w:val="16"/>
          <w:szCs w:val="24"/>
        </w:rPr>
        <w:t>.19</w:t>
      </w:r>
      <w:r w:rsidRPr="00D31CEC">
        <w:rPr>
          <w:sz w:val="12"/>
          <w:szCs w:val="24"/>
        </w:rPr>
        <w:t>¶</w:t>
      </w:r>
      <w:r w:rsidRPr="00D31CEC">
        <w:rPr>
          <w:sz w:val="16"/>
          <w:szCs w:val="24"/>
        </w:rPr>
        <w:t xml:space="preserve"> USAID’s lack of emphasis on supporting rural</w:t>
      </w:r>
      <w:r w:rsidRPr="00D31CEC">
        <w:rPr>
          <w:sz w:val="12"/>
          <w:szCs w:val="24"/>
        </w:rPr>
        <w:t>¶</w:t>
      </w:r>
      <w:r w:rsidRPr="00D31CEC">
        <w:rPr>
          <w:sz w:val="16"/>
          <w:szCs w:val="24"/>
        </w:rPr>
        <w:t xml:space="preserve"> Mexico—where poverty and migration are concentrated—</w:t>
      </w:r>
      <w:r w:rsidRPr="00D31CEC">
        <w:rPr>
          <w:sz w:val="12"/>
          <w:szCs w:val="24"/>
        </w:rPr>
        <w:t>¶</w:t>
      </w:r>
      <w:r w:rsidRPr="00D31CEC">
        <w:rPr>
          <w:sz w:val="16"/>
          <w:szCs w:val="24"/>
        </w:rPr>
        <w:t xml:space="preserve"> is part of a global foreign assistance trend</w:t>
      </w:r>
      <w:r w:rsidRPr="00D31CEC">
        <w:rPr>
          <w:sz w:val="12"/>
          <w:szCs w:val="24"/>
        </w:rPr>
        <w:t>¶</w:t>
      </w:r>
      <w:r w:rsidRPr="00D31CEC">
        <w:rPr>
          <w:sz w:val="16"/>
          <w:szCs w:val="24"/>
        </w:rPr>
        <w:t xml:space="preserve"> beginning in the 1980s that de-emphasized agricultural</w:t>
      </w:r>
      <w:r w:rsidRPr="00D31CEC">
        <w:rPr>
          <w:sz w:val="12"/>
          <w:szCs w:val="24"/>
        </w:rPr>
        <w:t>¶</w:t>
      </w:r>
      <w:r w:rsidRPr="00D31CEC">
        <w:rPr>
          <w:sz w:val="16"/>
          <w:szCs w:val="24"/>
        </w:rPr>
        <w:t xml:space="preserve"> development.20</w:t>
      </w:r>
      <w:r w:rsidRPr="00D31CEC">
        <w:rPr>
          <w:sz w:val="12"/>
          <w:szCs w:val="24"/>
        </w:rPr>
        <w:t>¶</w:t>
      </w:r>
      <w:r w:rsidRPr="00D31CEC">
        <w:rPr>
          <w:sz w:val="16"/>
          <w:szCs w:val="24"/>
        </w:rPr>
        <w:t xml:space="preserve"> </w:t>
      </w:r>
      <w:r w:rsidRPr="001061CB">
        <w:rPr>
          <w:rStyle w:val="TitleChar"/>
          <w:highlight w:val="green"/>
        </w:rPr>
        <w:t>In spite of the growing interest, discussion¶ among U.S. policymakers and practitioners on¶ migration and development has largely been theoretical</w:t>
      </w:r>
      <w:r w:rsidRPr="00C50D07">
        <w:rPr>
          <w:rStyle w:val="TitleChar"/>
          <w:sz w:val="24"/>
          <w:szCs w:val="24"/>
        </w:rPr>
        <w:t>.</w:t>
      </w:r>
      <w:r w:rsidRPr="00D31CEC">
        <w:rPr>
          <w:rStyle w:val="TitleChar"/>
          <w:sz w:val="12"/>
          <w:szCs w:val="24"/>
        </w:rPr>
        <w:t>¶</w:t>
      </w:r>
      <w:r w:rsidRPr="00C50D07">
        <w:rPr>
          <w:rStyle w:val="TitleChar"/>
          <w:sz w:val="24"/>
          <w:szCs w:val="24"/>
        </w:rPr>
        <w:t xml:space="preserve"> </w:t>
      </w:r>
      <w:r w:rsidRPr="00D31CEC">
        <w:rPr>
          <w:sz w:val="16"/>
          <w:szCs w:val="24"/>
        </w:rPr>
        <w:t xml:space="preserve">Other than remittance projects, </w:t>
      </w:r>
      <w:r w:rsidRPr="00C50D07">
        <w:rPr>
          <w:rStyle w:val="TitleChar"/>
          <w:sz w:val="24"/>
          <w:szCs w:val="24"/>
        </w:rPr>
        <w:t>there are</w:t>
      </w:r>
      <w:r w:rsidRPr="00D31CEC">
        <w:rPr>
          <w:rStyle w:val="TitleChar"/>
          <w:sz w:val="12"/>
          <w:szCs w:val="24"/>
        </w:rPr>
        <w:t>¶</w:t>
      </w:r>
      <w:r w:rsidRPr="00C50D07">
        <w:rPr>
          <w:rStyle w:val="TitleChar"/>
          <w:sz w:val="24"/>
          <w:szCs w:val="24"/>
        </w:rPr>
        <w:t xml:space="preserve"> few models of how to design and implement development</w:t>
      </w:r>
      <w:r w:rsidRPr="00D31CEC">
        <w:rPr>
          <w:rStyle w:val="TitleChar"/>
          <w:sz w:val="12"/>
          <w:szCs w:val="24"/>
        </w:rPr>
        <w:t>¶</w:t>
      </w:r>
      <w:r w:rsidRPr="00C50D07">
        <w:rPr>
          <w:rStyle w:val="TitleChar"/>
          <w:sz w:val="24"/>
          <w:szCs w:val="24"/>
        </w:rPr>
        <w:t xml:space="preserve"> projects that seek to reduce migration</w:t>
      </w:r>
      <w:r w:rsidRPr="00D31CEC">
        <w:rPr>
          <w:rStyle w:val="TitleChar"/>
          <w:sz w:val="12"/>
          <w:szCs w:val="24"/>
        </w:rPr>
        <w:t>¶</w:t>
      </w:r>
      <w:r w:rsidRPr="00C50D07">
        <w:rPr>
          <w:rStyle w:val="TitleChar"/>
          <w:sz w:val="24"/>
          <w:szCs w:val="24"/>
        </w:rPr>
        <w:t xml:space="preserve"> pressures.</w:t>
      </w:r>
      <w:r w:rsidRPr="00D31CEC">
        <w:rPr>
          <w:sz w:val="16"/>
          <w:szCs w:val="24"/>
        </w:rPr>
        <w:t xml:space="preserve"> </w:t>
      </w:r>
      <w:r w:rsidRPr="00C50D07">
        <w:rPr>
          <w:rStyle w:val="TitleChar"/>
          <w:sz w:val="24"/>
          <w:szCs w:val="24"/>
        </w:rPr>
        <w:t>In order to translate conceptual discussions</w:t>
      </w:r>
      <w:r w:rsidRPr="00D31CEC">
        <w:rPr>
          <w:rStyle w:val="TitleChar"/>
          <w:sz w:val="12"/>
          <w:szCs w:val="24"/>
        </w:rPr>
        <w:t>¶</w:t>
      </w:r>
      <w:r w:rsidRPr="00C50D07">
        <w:rPr>
          <w:rStyle w:val="TitleChar"/>
          <w:sz w:val="24"/>
          <w:szCs w:val="24"/>
        </w:rPr>
        <w:t xml:space="preserve"> into practice, </w:t>
      </w:r>
      <w:r w:rsidRPr="001061CB">
        <w:rPr>
          <w:rStyle w:val="TitleChar"/>
          <w:highlight w:val="green"/>
        </w:rPr>
        <w:t>policymakers and practitioners¶ need to know what works in terms of development¶ in migrant-sending communities.21</w:t>
      </w:r>
    </w:p>
    <w:p w:rsidR="00121A82" w:rsidRDefault="00121A82" w:rsidP="00121A82"/>
    <w:p w:rsidR="00121A82" w:rsidRPr="00C50D07" w:rsidRDefault="00121A82" w:rsidP="00121A82">
      <w:pPr>
        <w:pStyle w:val="Heading4"/>
        <w:rPr>
          <w:sz w:val="28"/>
          <w:szCs w:val="24"/>
        </w:rPr>
      </w:pPr>
      <w:r w:rsidRPr="00C50D07">
        <w:rPr>
          <w:sz w:val="28"/>
          <w:szCs w:val="24"/>
        </w:rPr>
        <w:t>Now is a key time for the movement in order to prevent the introduction of genetically modified monocultures. There is energy now.</w:t>
      </w:r>
    </w:p>
    <w:p w:rsidR="00121A82" w:rsidRPr="00270E7A" w:rsidRDefault="00121A82" w:rsidP="00121A82">
      <w:pPr>
        <w:rPr>
          <w:sz w:val="24"/>
          <w:szCs w:val="24"/>
        </w:rPr>
      </w:pPr>
      <w:proofErr w:type="spellStart"/>
      <w:r w:rsidRPr="00C50D07">
        <w:rPr>
          <w:rStyle w:val="StyleStyleBold12pt"/>
          <w:sz w:val="28"/>
          <w:szCs w:val="24"/>
        </w:rPr>
        <w:t>Mensing</w:t>
      </w:r>
      <w:proofErr w:type="spellEnd"/>
      <w:r w:rsidRPr="00C50D07">
        <w:rPr>
          <w:rStyle w:val="StyleStyleBold12pt"/>
          <w:sz w:val="28"/>
          <w:szCs w:val="24"/>
        </w:rPr>
        <w:t xml:space="preserve"> ‘13, </w:t>
      </w:r>
      <w:proofErr w:type="spellStart"/>
      <w:r w:rsidRPr="00270E7A">
        <w:rPr>
          <w:sz w:val="24"/>
          <w:szCs w:val="24"/>
        </w:rPr>
        <w:t>Alternet</w:t>
      </w:r>
      <w:proofErr w:type="spellEnd"/>
      <w:r w:rsidRPr="00270E7A">
        <w:rPr>
          <w:sz w:val="24"/>
          <w:szCs w:val="24"/>
        </w:rPr>
        <w:t xml:space="preserve"> Reporter, 5-31-13[Alex, Thousands in Mexico Protest Monsanto by Throwing a Carnival of Corn”, http://www.alternet.org/activism/thousands-mexico-protest-monsanto-throwing-carnival-corn?paging=off]</w:t>
      </w:r>
    </w:p>
    <w:p w:rsidR="00121A82" w:rsidRPr="00D31CEC" w:rsidRDefault="00121A82" w:rsidP="00121A82">
      <w:pPr>
        <w:rPr>
          <w:sz w:val="16"/>
          <w:szCs w:val="24"/>
        </w:rPr>
      </w:pPr>
      <w:r w:rsidRPr="00C50D07">
        <w:rPr>
          <w:rStyle w:val="TitleChar"/>
          <w:sz w:val="24"/>
          <w:szCs w:val="24"/>
        </w:rPr>
        <w:t xml:space="preserve">On May 25, an estimated </w:t>
      </w:r>
      <w:r w:rsidRPr="001061CB">
        <w:rPr>
          <w:rStyle w:val="TitleChar"/>
          <w:highlight w:val="green"/>
        </w:rPr>
        <w:t>two million people</w:t>
      </w:r>
      <w:r w:rsidRPr="00C50D07">
        <w:rPr>
          <w:rStyle w:val="TitleChar"/>
          <w:sz w:val="24"/>
          <w:szCs w:val="24"/>
        </w:rPr>
        <w:t xml:space="preserve"> across 50 countries </w:t>
      </w:r>
      <w:r w:rsidRPr="001061CB">
        <w:rPr>
          <w:rStyle w:val="TitleChar"/>
          <w:highlight w:val="green"/>
        </w:rPr>
        <w:t xml:space="preserve">participated in the global March </w:t>
      </w:r>
      <w:proofErr w:type="gramStart"/>
      <w:r w:rsidRPr="001061CB">
        <w:rPr>
          <w:rStyle w:val="TitleChar"/>
          <w:highlight w:val="green"/>
        </w:rPr>
        <w:t>Against</w:t>
      </w:r>
      <w:proofErr w:type="gramEnd"/>
      <w:r w:rsidRPr="001061CB">
        <w:rPr>
          <w:rStyle w:val="TitleChar"/>
          <w:highlight w:val="green"/>
        </w:rPr>
        <w:t xml:space="preserve"> Monsanto</w:t>
      </w:r>
      <w:r w:rsidRPr="00C50D07">
        <w:rPr>
          <w:rStyle w:val="TitleChar"/>
          <w:sz w:val="24"/>
          <w:szCs w:val="24"/>
        </w:rPr>
        <w:t xml:space="preserve">. Organizers estimate that </w:t>
      </w:r>
      <w:r w:rsidRPr="001061CB">
        <w:rPr>
          <w:rStyle w:val="TitleChar"/>
          <w:highlight w:val="green"/>
        </w:rPr>
        <w:t>these protests</w:t>
      </w:r>
      <w:r w:rsidRPr="00C50D07">
        <w:rPr>
          <w:rStyle w:val="TitleChar"/>
          <w:sz w:val="24"/>
          <w:szCs w:val="24"/>
        </w:rPr>
        <w:t xml:space="preserve"> against the U.S.-based transnational biotech corporation </w:t>
      </w:r>
      <w:r w:rsidRPr="001061CB">
        <w:rPr>
          <w:rStyle w:val="TitleChar"/>
          <w:highlight w:val="green"/>
        </w:rPr>
        <w:t>were one of the largest days of coordinated action</w:t>
      </w:r>
      <w:r w:rsidRPr="00C50D07">
        <w:rPr>
          <w:rStyle w:val="TitleChar"/>
          <w:sz w:val="24"/>
          <w:szCs w:val="24"/>
        </w:rPr>
        <w:t xml:space="preserve"> in history</w:t>
      </w:r>
      <w:r w:rsidRPr="00D31CEC">
        <w:rPr>
          <w:sz w:val="16"/>
          <w:szCs w:val="24"/>
        </w:rPr>
        <w:t>. Yet, despite the high level of coordination, the local actions were not all orchestrated by professional organizers — and nor were the resulting actions all traditional marches.</w:t>
      </w:r>
      <w:r w:rsidRPr="00D31CEC">
        <w:rPr>
          <w:sz w:val="12"/>
          <w:szCs w:val="24"/>
        </w:rPr>
        <w:t>¶</w:t>
      </w:r>
      <w:r w:rsidRPr="00D31CEC">
        <w:rPr>
          <w:sz w:val="16"/>
          <w:szCs w:val="24"/>
        </w:rPr>
        <w:t xml:space="preserve"> On Saturday, </w:t>
      </w:r>
      <w:r w:rsidRPr="00C50D07">
        <w:rPr>
          <w:rStyle w:val="TitleChar"/>
          <w:sz w:val="24"/>
          <w:szCs w:val="24"/>
        </w:rPr>
        <w:t xml:space="preserve">about 2,000 participants gathered in Mexico City for the </w:t>
      </w:r>
      <w:proofErr w:type="spellStart"/>
      <w:r w:rsidRPr="00C50D07">
        <w:rPr>
          <w:rStyle w:val="TitleChar"/>
          <w:sz w:val="24"/>
          <w:szCs w:val="24"/>
        </w:rPr>
        <w:t>Carnaval</w:t>
      </w:r>
      <w:proofErr w:type="spellEnd"/>
      <w:r w:rsidRPr="00C50D07">
        <w:rPr>
          <w:rStyle w:val="TitleChar"/>
          <w:sz w:val="24"/>
          <w:szCs w:val="24"/>
        </w:rPr>
        <w:t xml:space="preserve"> del </w:t>
      </w:r>
      <w:proofErr w:type="spellStart"/>
      <w:r w:rsidRPr="00C50D07">
        <w:rPr>
          <w:rStyle w:val="TitleChar"/>
          <w:sz w:val="24"/>
          <w:szCs w:val="24"/>
        </w:rPr>
        <w:t>Maíz</w:t>
      </w:r>
      <w:proofErr w:type="spellEnd"/>
      <w:r w:rsidRPr="00C50D07">
        <w:rPr>
          <w:rStyle w:val="TitleChar"/>
          <w:sz w:val="24"/>
          <w:szCs w:val="24"/>
        </w:rPr>
        <w:t>, a “Carnival of Corn” to celebrate Mexico’s rich diversity of native corn, threatened by Monsanto’s plans to introduce a genetically modified variety of the crop</w:t>
      </w:r>
      <w:r w:rsidRPr="00D31CEC">
        <w:rPr>
          <w:sz w:val="16"/>
          <w:szCs w:val="24"/>
        </w:rPr>
        <w:t xml:space="preserve">. The fact that Mexico’s manifestation of the global March </w:t>
      </w:r>
      <w:proofErr w:type="gramStart"/>
      <w:r w:rsidRPr="00D31CEC">
        <w:rPr>
          <w:sz w:val="16"/>
          <w:szCs w:val="24"/>
        </w:rPr>
        <w:t>Against</w:t>
      </w:r>
      <w:proofErr w:type="gramEnd"/>
      <w:r w:rsidRPr="00D31CEC">
        <w:rPr>
          <w:sz w:val="16"/>
          <w:szCs w:val="24"/>
        </w:rPr>
        <w:t xml:space="preserve"> Monsanto took the form of a carnival is no coincidence. </w:t>
      </w:r>
      <w:r w:rsidRPr="001061CB">
        <w:rPr>
          <w:rStyle w:val="TitleChar"/>
          <w:highlight w:val="green"/>
        </w:rPr>
        <w:t>The current generation of</w:t>
      </w:r>
      <w:r w:rsidRPr="00C50D07">
        <w:rPr>
          <w:rStyle w:val="TitleChar"/>
          <w:sz w:val="24"/>
          <w:szCs w:val="24"/>
        </w:rPr>
        <w:t xml:space="preserve"> </w:t>
      </w:r>
      <w:r w:rsidRPr="001061CB">
        <w:rPr>
          <w:rStyle w:val="TitleChar"/>
          <w:highlight w:val="green"/>
        </w:rPr>
        <w:t xml:space="preserve">Mexican activists is looking for </w:t>
      </w:r>
      <w:r w:rsidRPr="00C50D07">
        <w:rPr>
          <w:rStyle w:val="TitleChar"/>
          <w:sz w:val="24"/>
          <w:szCs w:val="24"/>
        </w:rPr>
        <w:t xml:space="preserve">new </w:t>
      </w:r>
      <w:r w:rsidRPr="001061CB">
        <w:rPr>
          <w:rStyle w:val="TitleChar"/>
          <w:highlight w:val="green"/>
        </w:rPr>
        <w:t>strategies to fight for social justice</w:t>
      </w:r>
      <w:r w:rsidRPr="00C50D07">
        <w:rPr>
          <w:rStyle w:val="TitleChar"/>
          <w:sz w:val="24"/>
          <w:szCs w:val="24"/>
        </w:rPr>
        <w:t xml:space="preserve">, and the </w:t>
      </w:r>
      <w:r w:rsidRPr="001061CB">
        <w:rPr>
          <w:rStyle w:val="TitleChar"/>
          <w:highlight w:val="green"/>
        </w:rPr>
        <w:t xml:space="preserve">March </w:t>
      </w:r>
      <w:proofErr w:type="gramStart"/>
      <w:r w:rsidRPr="001061CB">
        <w:rPr>
          <w:rStyle w:val="TitleChar"/>
          <w:highlight w:val="green"/>
        </w:rPr>
        <w:t>Against</w:t>
      </w:r>
      <w:proofErr w:type="gramEnd"/>
      <w:r w:rsidRPr="001061CB">
        <w:rPr>
          <w:rStyle w:val="TitleChar"/>
          <w:highlight w:val="green"/>
        </w:rPr>
        <w:t xml:space="preserve"> Monsanto provided an opportunity to fuse tradition and innovation into the building blocks for a global food revolution</w:t>
      </w:r>
      <w:r w:rsidRPr="00D31CEC">
        <w:rPr>
          <w:sz w:val="16"/>
          <w:szCs w:val="24"/>
        </w:rPr>
        <w:t>.</w:t>
      </w:r>
      <w:r w:rsidRPr="00D31CEC">
        <w:rPr>
          <w:sz w:val="12"/>
          <w:szCs w:val="24"/>
        </w:rPr>
        <w:t>¶</w:t>
      </w:r>
      <w:r w:rsidRPr="00D31CEC">
        <w:rPr>
          <w:sz w:val="16"/>
          <w:szCs w:val="24"/>
        </w:rPr>
        <w:t xml:space="preserve"> The beginnings of the action came from an unlikely source: a novice Mexico City activist named </w:t>
      </w:r>
      <w:proofErr w:type="spellStart"/>
      <w:r w:rsidRPr="00D31CEC">
        <w:rPr>
          <w:sz w:val="16"/>
          <w:szCs w:val="24"/>
        </w:rPr>
        <w:t>Thalía</w:t>
      </w:r>
      <w:proofErr w:type="spellEnd"/>
      <w:r w:rsidRPr="00D31CEC">
        <w:rPr>
          <w:sz w:val="16"/>
          <w:szCs w:val="24"/>
        </w:rPr>
        <w:t xml:space="preserve"> </w:t>
      </w:r>
      <w:proofErr w:type="spellStart"/>
      <w:r w:rsidRPr="00D31CEC">
        <w:rPr>
          <w:sz w:val="16"/>
          <w:szCs w:val="24"/>
        </w:rPr>
        <w:t>Güido</w:t>
      </w:r>
      <w:proofErr w:type="spellEnd"/>
      <w:r w:rsidRPr="00D31CEC">
        <w:rPr>
          <w:sz w:val="16"/>
          <w:szCs w:val="24"/>
        </w:rPr>
        <w:t xml:space="preserve">. In early March, </w:t>
      </w:r>
      <w:proofErr w:type="spellStart"/>
      <w:r w:rsidRPr="00D31CEC">
        <w:rPr>
          <w:sz w:val="16"/>
          <w:szCs w:val="24"/>
        </w:rPr>
        <w:t>Güido</w:t>
      </w:r>
      <w:proofErr w:type="spellEnd"/>
      <w:r w:rsidRPr="00D31CEC">
        <w:rPr>
          <w:sz w:val="16"/>
          <w:szCs w:val="24"/>
        </w:rPr>
        <w:t xml:space="preserve"> found the “March Against Monsanto” Facebook page and learned there was to be a global protest on May 25.</w:t>
      </w:r>
      <w:r w:rsidRPr="00D31CEC">
        <w:rPr>
          <w:sz w:val="12"/>
          <w:szCs w:val="24"/>
        </w:rPr>
        <w:t>¶</w:t>
      </w:r>
      <w:r w:rsidRPr="00D31CEC">
        <w:rPr>
          <w:sz w:val="16"/>
          <w:szCs w:val="24"/>
        </w:rPr>
        <w:t xml:space="preserve"> “I started to see [actions] in Africa, in Boston, and I said to myself, how can it be that Mexico isn’t listed?” she remembered thinking. After the organizers confirmed that there was </w:t>
      </w:r>
      <w:r w:rsidRPr="00D31CEC">
        <w:rPr>
          <w:sz w:val="16"/>
          <w:szCs w:val="24"/>
        </w:rPr>
        <w:lastRenderedPageBreak/>
        <w:t>nothing yet planned for Mexico, she decided it was time to start planning.</w:t>
      </w:r>
      <w:r w:rsidRPr="00D31CEC">
        <w:rPr>
          <w:sz w:val="12"/>
          <w:szCs w:val="24"/>
        </w:rPr>
        <w:t>¶</w:t>
      </w:r>
      <w:r w:rsidRPr="00D31CEC">
        <w:rPr>
          <w:sz w:val="16"/>
          <w:szCs w:val="24"/>
        </w:rPr>
        <w:t xml:space="preserve"> She started by contacting student-activists who had belonged to her university’s chapter of </w:t>
      </w:r>
      <w:proofErr w:type="spellStart"/>
      <w:r w:rsidRPr="00D31CEC">
        <w:rPr>
          <w:sz w:val="16"/>
          <w:szCs w:val="24"/>
        </w:rPr>
        <w:t>Yo</w:t>
      </w:r>
      <w:proofErr w:type="spellEnd"/>
      <w:r w:rsidRPr="00D31CEC">
        <w:rPr>
          <w:sz w:val="16"/>
          <w:szCs w:val="24"/>
        </w:rPr>
        <w:t xml:space="preserve"> Soy 132, a movement that opposes Mexican President Enrique Peña Nieto and the nation’s corporate media conglomerate. They liked the idea, so she began reaching out to other organizations.</w:t>
      </w:r>
      <w:r w:rsidRPr="00D31CEC">
        <w:rPr>
          <w:sz w:val="12"/>
          <w:szCs w:val="24"/>
        </w:rPr>
        <w:t>¶</w:t>
      </w:r>
      <w:r w:rsidRPr="00D31CEC">
        <w:rPr>
          <w:sz w:val="16"/>
          <w:szCs w:val="24"/>
        </w:rPr>
        <w:t xml:space="preserve"> “I started sending emails like crazy,” said </w:t>
      </w:r>
      <w:proofErr w:type="spellStart"/>
      <w:r w:rsidRPr="00D31CEC">
        <w:rPr>
          <w:sz w:val="16"/>
          <w:szCs w:val="24"/>
        </w:rPr>
        <w:t>Güido</w:t>
      </w:r>
      <w:proofErr w:type="spellEnd"/>
      <w:r w:rsidRPr="00D31CEC">
        <w:rPr>
          <w:sz w:val="16"/>
          <w:szCs w:val="24"/>
        </w:rPr>
        <w:t>.</w:t>
      </w:r>
      <w:r w:rsidRPr="00D31CEC">
        <w:rPr>
          <w:sz w:val="12"/>
          <w:szCs w:val="24"/>
        </w:rPr>
        <w:t>¶</w:t>
      </w:r>
      <w:r w:rsidRPr="00D31CEC">
        <w:rPr>
          <w:sz w:val="16"/>
          <w:szCs w:val="24"/>
        </w:rPr>
        <w:t xml:space="preserve"> The momentum began building. At the first meeting, there were four participants; by the fourth, the group barely fit in the room. By the week before the event, more than 40 different organizations, as well as independent activists, were involved in the organizing efforts — although no one wore name tags identifying what institution they were coming from. </w:t>
      </w:r>
      <w:proofErr w:type="spellStart"/>
      <w:r w:rsidRPr="00D31CEC">
        <w:rPr>
          <w:sz w:val="16"/>
          <w:szCs w:val="24"/>
        </w:rPr>
        <w:t>Güido</w:t>
      </w:r>
      <w:proofErr w:type="spellEnd"/>
      <w:r w:rsidRPr="00D31CEC">
        <w:rPr>
          <w:sz w:val="16"/>
          <w:szCs w:val="24"/>
        </w:rPr>
        <w:t xml:space="preserve"> attributes the rapid growth of the planning meetings to the horizontal and citizen-oriented structure of the group, as well as to the </w:t>
      </w:r>
      <w:proofErr w:type="spellStart"/>
      <w:r w:rsidRPr="00D31CEC">
        <w:rPr>
          <w:sz w:val="16"/>
          <w:szCs w:val="24"/>
        </w:rPr>
        <w:t>carnivalesque</w:t>
      </w:r>
      <w:proofErr w:type="spellEnd"/>
      <w:r w:rsidRPr="00D31CEC">
        <w:rPr>
          <w:sz w:val="16"/>
          <w:szCs w:val="24"/>
        </w:rPr>
        <w:t xml:space="preserve"> nature of the event.</w:t>
      </w:r>
      <w:r w:rsidRPr="00D31CEC">
        <w:rPr>
          <w:sz w:val="12"/>
          <w:szCs w:val="24"/>
        </w:rPr>
        <w:t>¶</w:t>
      </w:r>
      <w:r w:rsidRPr="00D31CEC">
        <w:rPr>
          <w:sz w:val="16"/>
          <w:szCs w:val="24"/>
        </w:rPr>
        <w:t xml:space="preserve"> “The truth is I don’t want to be an ‘official organizer,’” </w:t>
      </w:r>
      <w:proofErr w:type="spellStart"/>
      <w:r w:rsidRPr="00D31CEC">
        <w:rPr>
          <w:sz w:val="16"/>
          <w:szCs w:val="24"/>
        </w:rPr>
        <w:t>Güido</w:t>
      </w:r>
      <w:proofErr w:type="spellEnd"/>
      <w:r w:rsidRPr="00D31CEC">
        <w:rPr>
          <w:sz w:val="16"/>
          <w:szCs w:val="24"/>
        </w:rPr>
        <w:t xml:space="preserve"> often told the others. “I want this to grow as a citizen initiative.”</w:t>
      </w:r>
      <w:r w:rsidRPr="00D31CEC">
        <w:rPr>
          <w:sz w:val="12"/>
          <w:szCs w:val="24"/>
        </w:rPr>
        <w:t>¶</w:t>
      </w:r>
      <w:r w:rsidRPr="00D31CEC">
        <w:rPr>
          <w:sz w:val="16"/>
          <w:szCs w:val="24"/>
        </w:rPr>
        <w:t xml:space="preserve"> Celebrating subversion</w:t>
      </w:r>
      <w:r w:rsidRPr="00D31CEC">
        <w:rPr>
          <w:sz w:val="12"/>
          <w:szCs w:val="24"/>
        </w:rPr>
        <w:t>¶</w:t>
      </w:r>
      <w:r w:rsidRPr="00D31CEC">
        <w:rPr>
          <w:sz w:val="16"/>
          <w:szCs w:val="24"/>
        </w:rPr>
        <w:t xml:space="preserve"> </w:t>
      </w:r>
      <w:proofErr w:type="gramStart"/>
      <w:r w:rsidRPr="00D31CEC">
        <w:rPr>
          <w:sz w:val="16"/>
          <w:szCs w:val="24"/>
        </w:rPr>
        <w:t>Another</w:t>
      </w:r>
      <w:proofErr w:type="gramEnd"/>
      <w:r w:rsidRPr="00D31CEC">
        <w:rPr>
          <w:sz w:val="16"/>
          <w:szCs w:val="24"/>
        </w:rPr>
        <w:t xml:space="preserve"> reason the event attracted so much participation is because the target — Monsanto — is one of the largest and most reviled corporations in the world. The global scale of last Saturday’s event reflects the far-reaching influence of and animosity toward Monsanto, which is embroiled in controversies around patent litigation, health concerns, environmental destruction and small farmer oppression.</w:t>
      </w:r>
      <w:r w:rsidRPr="00D31CEC">
        <w:rPr>
          <w:sz w:val="12"/>
          <w:szCs w:val="24"/>
        </w:rPr>
        <w:t>¶</w:t>
      </w:r>
      <w:r w:rsidRPr="00D31CEC">
        <w:rPr>
          <w:sz w:val="16"/>
          <w:szCs w:val="24"/>
        </w:rPr>
        <w:t xml:space="preserve"> Yet, </w:t>
      </w:r>
      <w:r w:rsidRPr="00C50D07">
        <w:rPr>
          <w:rStyle w:val="TitleChar"/>
          <w:sz w:val="24"/>
          <w:szCs w:val="24"/>
        </w:rPr>
        <w:t xml:space="preserve">the </w:t>
      </w:r>
      <w:r w:rsidRPr="001061CB">
        <w:rPr>
          <w:rStyle w:val="TitleChar"/>
          <w:highlight w:val="green"/>
        </w:rPr>
        <w:t>corporation</w:t>
      </w:r>
      <w:r w:rsidRPr="00C50D07">
        <w:rPr>
          <w:rStyle w:val="TitleChar"/>
          <w:sz w:val="24"/>
          <w:szCs w:val="24"/>
        </w:rPr>
        <w:t xml:space="preserve">’s </w:t>
      </w:r>
      <w:r w:rsidRPr="001061CB">
        <w:rPr>
          <w:rStyle w:val="TitleChar"/>
          <w:highlight w:val="green"/>
        </w:rPr>
        <w:t>presence is</w:t>
      </w:r>
      <w:r w:rsidRPr="00C50D07">
        <w:rPr>
          <w:rStyle w:val="TitleChar"/>
          <w:sz w:val="24"/>
          <w:szCs w:val="24"/>
        </w:rPr>
        <w:t xml:space="preserve"> particularly </w:t>
      </w:r>
      <w:r w:rsidRPr="001061CB">
        <w:rPr>
          <w:rStyle w:val="TitleChar"/>
          <w:highlight w:val="green"/>
        </w:rPr>
        <w:t>threatening in Mexico, where</w:t>
      </w:r>
      <w:r w:rsidRPr="00C50D07">
        <w:rPr>
          <w:rStyle w:val="TitleChar"/>
          <w:sz w:val="24"/>
          <w:szCs w:val="24"/>
        </w:rPr>
        <w:t xml:space="preserve"> much of the </w:t>
      </w:r>
      <w:r w:rsidRPr="001061CB">
        <w:rPr>
          <w:rStyle w:val="TitleChar"/>
          <w:highlight w:val="green"/>
        </w:rPr>
        <w:t>rural culture centers on corn</w:t>
      </w:r>
      <w:r w:rsidRPr="00C50D07">
        <w:rPr>
          <w:rStyle w:val="TitleChar"/>
          <w:sz w:val="24"/>
          <w:szCs w:val="24"/>
        </w:rPr>
        <w:t xml:space="preserve"> production</w:t>
      </w:r>
      <w:r w:rsidRPr="00D31CEC">
        <w:rPr>
          <w:sz w:val="16"/>
          <w:szCs w:val="24"/>
        </w:rPr>
        <w:t xml:space="preserve">. “It affects everything because our culture revolves around corn,” said farmer and activist </w:t>
      </w:r>
      <w:proofErr w:type="spellStart"/>
      <w:r w:rsidRPr="00D31CEC">
        <w:rPr>
          <w:sz w:val="16"/>
          <w:szCs w:val="24"/>
        </w:rPr>
        <w:t>Héctor</w:t>
      </w:r>
      <w:proofErr w:type="spellEnd"/>
      <w:r w:rsidRPr="00D31CEC">
        <w:rPr>
          <w:sz w:val="16"/>
          <w:szCs w:val="24"/>
        </w:rPr>
        <w:t xml:space="preserve"> Mendoza Rosas. “And with GMOs what you would have to do is, you wouldn’t be selecting seed, you would be buying it. You wouldn’t be saving seed. You’d have to by all of their stuff.” </w:t>
      </w:r>
      <w:r w:rsidRPr="00D31CEC">
        <w:rPr>
          <w:sz w:val="12"/>
          <w:szCs w:val="24"/>
        </w:rPr>
        <w:t>¶</w:t>
      </w:r>
      <w:r w:rsidRPr="00D31CEC">
        <w:rPr>
          <w:sz w:val="16"/>
          <w:szCs w:val="24"/>
        </w:rPr>
        <w:t xml:space="preserve"> </w:t>
      </w:r>
      <w:proofErr w:type="gramStart"/>
      <w:r w:rsidRPr="001061CB">
        <w:rPr>
          <w:rStyle w:val="TitleChar"/>
          <w:highlight w:val="green"/>
        </w:rPr>
        <w:t>This</w:t>
      </w:r>
      <w:proofErr w:type="gramEnd"/>
      <w:r w:rsidRPr="001061CB">
        <w:rPr>
          <w:rStyle w:val="TitleChar"/>
          <w:highlight w:val="green"/>
        </w:rPr>
        <w:t xml:space="preserve"> threat</w:t>
      </w:r>
      <w:r w:rsidRPr="00C50D07">
        <w:rPr>
          <w:rStyle w:val="TitleChar"/>
          <w:sz w:val="24"/>
          <w:szCs w:val="24"/>
        </w:rPr>
        <w:t xml:space="preserve"> to Mexico’s rural agricultural economy and sustainability </w:t>
      </w:r>
      <w:r w:rsidRPr="001061CB">
        <w:rPr>
          <w:rStyle w:val="TitleChar"/>
          <w:highlight w:val="green"/>
        </w:rPr>
        <w:t>isn’t new</w:t>
      </w:r>
      <w:r w:rsidRPr="00C50D07">
        <w:rPr>
          <w:rStyle w:val="TitleChar"/>
          <w:sz w:val="24"/>
          <w:szCs w:val="24"/>
        </w:rPr>
        <w:t xml:space="preserve">. </w:t>
      </w:r>
      <w:r w:rsidRPr="001061CB">
        <w:rPr>
          <w:rStyle w:val="TitleChar"/>
          <w:highlight w:val="green"/>
        </w:rPr>
        <w:t>Since</w:t>
      </w:r>
      <w:r w:rsidRPr="00C50D07">
        <w:rPr>
          <w:rStyle w:val="TitleChar"/>
          <w:sz w:val="24"/>
          <w:szCs w:val="24"/>
        </w:rPr>
        <w:t xml:space="preserve"> the </w:t>
      </w:r>
      <w:r w:rsidRPr="001061CB">
        <w:rPr>
          <w:rStyle w:val="TitleChar"/>
          <w:highlight w:val="green"/>
        </w:rPr>
        <w:t>N</w:t>
      </w:r>
      <w:r w:rsidRPr="00C50D07">
        <w:rPr>
          <w:rStyle w:val="TitleChar"/>
          <w:sz w:val="24"/>
          <w:szCs w:val="24"/>
        </w:rPr>
        <w:t xml:space="preserve">orth </w:t>
      </w:r>
      <w:r w:rsidRPr="001061CB">
        <w:rPr>
          <w:rStyle w:val="TitleChar"/>
          <w:highlight w:val="green"/>
        </w:rPr>
        <w:t>A</w:t>
      </w:r>
      <w:r w:rsidRPr="00C50D07">
        <w:rPr>
          <w:rStyle w:val="TitleChar"/>
          <w:sz w:val="24"/>
          <w:szCs w:val="24"/>
        </w:rPr>
        <w:t xml:space="preserve">merican </w:t>
      </w:r>
      <w:r w:rsidRPr="001061CB">
        <w:rPr>
          <w:rStyle w:val="TitleChar"/>
          <w:highlight w:val="green"/>
        </w:rPr>
        <w:t>F</w:t>
      </w:r>
      <w:r w:rsidRPr="00C50D07">
        <w:rPr>
          <w:rStyle w:val="TitleChar"/>
          <w:sz w:val="24"/>
          <w:szCs w:val="24"/>
        </w:rPr>
        <w:t xml:space="preserve">ree </w:t>
      </w:r>
      <w:r w:rsidRPr="001061CB">
        <w:rPr>
          <w:rStyle w:val="TitleChar"/>
          <w:highlight w:val="green"/>
        </w:rPr>
        <w:t>T</w:t>
      </w:r>
      <w:r w:rsidRPr="00C50D07">
        <w:rPr>
          <w:rStyle w:val="TitleChar"/>
          <w:sz w:val="24"/>
          <w:szCs w:val="24"/>
        </w:rPr>
        <w:t xml:space="preserve">rade </w:t>
      </w:r>
      <w:r w:rsidRPr="001061CB">
        <w:rPr>
          <w:rStyle w:val="TitleChar"/>
          <w:highlight w:val="green"/>
        </w:rPr>
        <w:t>A</w:t>
      </w:r>
      <w:r w:rsidRPr="00C50D07">
        <w:rPr>
          <w:rStyle w:val="TitleChar"/>
          <w:sz w:val="24"/>
          <w:szCs w:val="24"/>
        </w:rPr>
        <w:t xml:space="preserve">greement </w:t>
      </w:r>
      <w:r w:rsidRPr="001061CB">
        <w:rPr>
          <w:rStyle w:val="TitleChar"/>
          <w:highlight w:val="green"/>
        </w:rPr>
        <w:t>went into effect in 1994, cheap</w:t>
      </w:r>
      <w:r w:rsidRPr="00C50D07">
        <w:rPr>
          <w:rStyle w:val="TitleChar"/>
          <w:sz w:val="24"/>
          <w:szCs w:val="24"/>
        </w:rPr>
        <w:t xml:space="preserve"> </w:t>
      </w:r>
      <w:r w:rsidRPr="001061CB">
        <w:rPr>
          <w:rStyle w:val="TitleChar"/>
          <w:highlight w:val="green"/>
        </w:rPr>
        <w:t>corn from the</w:t>
      </w:r>
      <w:r w:rsidRPr="00C50D07">
        <w:rPr>
          <w:rStyle w:val="TitleChar"/>
          <w:sz w:val="24"/>
          <w:szCs w:val="24"/>
        </w:rPr>
        <w:t xml:space="preserve"> </w:t>
      </w:r>
      <w:r w:rsidRPr="001061CB">
        <w:rPr>
          <w:rStyle w:val="TitleChar"/>
          <w:highlight w:val="green"/>
        </w:rPr>
        <w:t>U</w:t>
      </w:r>
      <w:r w:rsidRPr="00C50D07">
        <w:rPr>
          <w:rStyle w:val="TitleChar"/>
          <w:sz w:val="24"/>
          <w:szCs w:val="24"/>
        </w:rPr>
        <w:t xml:space="preserve">nited </w:t>
      </w:r>
      <w:r w:rsidRPr="001061CB">
        <w:rPr>
          <w:rStyle w:val="TitleChar"/>
          <w:highlight w:val="green"/>
        </w:rPr>
        <w:t>S</w:t>
      </w:r>
      <w:r w:rsidRPr="00C50D07">
        <w:rPr>
          <w:rStyle w:val="TitleChar"/>
          <w:sz w:val="24"/>
          <w:szCs w:val="24"/>
        </w:rPr>
        <w:t xml:space="preserve">tates </w:t>
      </w:r>
      <w:r w:rsidRPr="001061CB">
        <w:rPr>
          <w:rStyle w:val="TitleChar"/>
          <w:highlight w:val="green"/>
        </w:rPr>
        <w:t>has undercut small Mexican farmers’</w:t>
      </w:r>
      <w:r w:rsidRPr="00C50D07">
        <w:rPr>
          <w:rStyle w:val="TitleChar"/>
          <w:sz w:val="24"/>
          <w:szCs w:val="24"/>
        </w:rPr>
        <w:t xml:space="preserve"> ability to make a living while maintaining the traditional practices that preserve Mexico’s cultural and biological diversity. </w:t>
      </w:r>
      <w:r w:rsidRPr="00D31CEC">
        <w:rPr>
          <w:sz w:val="16"/>
          <w:szCs w:val="24"/>
        </w:rPr>
        <w:t xml:space="preserve">But today’s </w:t>
      </w:r>
      <w:proofErr w:type="gramStart"/>
      <w:r w:rsidRPr="00D31CEC">
        <w:rPr>
          <w:sz w:val="16"/>
          <w:szCs w:val="24"/>
        </w:rPr>
        <w:t>plans to introduce a genetically modified crop threatens</w:t>
      </w:r>
      <w:proofErr w:type="gramEnd"/>
      <w:r w:rsidRPr="00D31CEC">
        <w:rPr>
          <w:sz w:val="16"/>
          <w:szCs w:val="24"/>
        </w:rPr>
        <w:t xml:space="preserve"> the very global future of the crop’s genetic diversity because Mexico is, organizers explained, “the center of origin and diversification of corn.”</w:t>
      </w:r>
      <w:r w:rsidRPr="00D31CEC">
        <w:rPr>
          <w:sz w:val="12"/>
          <w:szCs w:val="24"/>
        </w:rPr>
        <w:t>¶</w:t>
      </w:r>
      <w:r w:rsidRPr="00D31CEC">
        <w:rPr>
          <w:sz w:val="16"/>
          <w:szCs w:val="24"/>
        </w:rPr>
        <w:t xml:space="preserve"> Monsanto’s presence in Mexico is also seen as an attack, particularly on the nation’s pre-Hispanic cultural values. “There is a very strong nationalism in Mexico based on a mythology,” explained carnival organizer Paula, who chose to share only her first name. “It has always been said that in one way or another, Mexicans come from corn.”</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idea for a carnival stemmed from the organizers’ understanding of this pre-Hispanic culture, known as </w:t>
      </w:r>
      <w:proofErr w:type="spellStart"/>
      <w:r w:rsidRPr="00D31CEC">
        <w:rPr>
          <w:sz w:val="16"/>
          <w:szCs w:val="24"/>
        </w:rPr>
        <w:t>indigenismo</w:t>
      </w:r>
      <w:proofErr w:type="spellEnd"/>
      <w:r w:rsidRPr="00D31CEC">
        <w:rPr>
          <w:sz w:val="16"/>
          <w:szCs w:val="24"/>
        </w:rPr>
        <w:t>, in which these festivals represent challenges to the ruling power.</w:t>
      </w:r>
      <w:r w:rsidRPr="00D31CEC">
        <w:rPr>
          <w:sz w:val="12"/>
          <w:szCs w:val="24"/>
        </w:rPr>
        <w:t>¶</w:t>
      </w:r>
      <w:r w:rsidRPr="00D31CEC">
        <w:rPr>
          <w:sz w:val="16"/>
          <w:szCs w:val="24"/>
        </w:rPr>
        <w:t xml:space="preserve"> “</w:t>
      </w:r>
      <w:r w:rsidRPr="00C50D07">
        <w:rPr>
          <w:rStyle w:val="TitleChar"/>
          <w:sz w:val="24"/>
          <w:szCs w:val="24"/>
        </w:rPr>
        <w:t>The carnival in Mexico is subversive</w:t>
      </w:r>
      <w:r w:rsidRPr="00D31CEC">
        <w:rPr>
          <w:sz w:val="16"/>
          <w:szCs w:val="24"/>
        </w:rPr>
        <w:t xml:space="preserve">,” said Carlos Ventura </w:t>
      </w:r>
      <w:proofErr w:type="spellStart"/>
      <w:r w:rsidRPr="00D31CEC">
        <w:rPr>
          <w:sz w:val="16"/>
          <w:szCs w:val="24"/>
        </w:rPr>
        <w:t>Callejas</w:t>
      </w:r>
      <w:proofErr w:type="spellEnd"/>
      <w:r w:rsidRPr="00D31CEC">
        <w:rPr>
          <w:sz w:val="16"/>
          <w:szCs w:val="24"/>
        </w:rPr>
        <w:t xml:space="preserve">. He explained that in the aftermath of the Spanish conquest, </w:t>
      </w:r>
      <w:r w:rsidRPr="00C50D07">
        <w:rPr>
          <w:rStyle w:val="TitleChar"/>
          <w:sz w:val="24"/>
          <w:szCs w:val="24"/>
        </w:rPr>
        <w:t>indigenous communities used the carnival as a way to preserve traditional religious cultures in the face of imposed Catholicism.</w:t>
      </w:r>
      <w:r w:rsidRPr="00D31CEC">
        <w:rPr>
          <w:rStyle w:val="TitleChar"/>
          <w:sz w:val="12"/>
          <w:szCs w:val="24"/>
        </w:rPr>
        <w:t>¶</w:t>
      </w:r>
      <w:r w:rsidRPr="00D31CEC">
        <w:rPr>
          <w:sz w:val="16"/>
          <w:szCs w:val="24"/>
        </w:rPr>
        <w:t xml:space="preserve"> “</w:t>
      </w:r>
      <w:r w:rsidRPr="00C50D07">
        <w:rPr>
          <w:rStyle w:val="TitleChar"/>
          <w:sz w:val="24"/>
          <w:szCs w:val="24"/>
        </w:rPr>
        <w:t>Carnival time is a time to go out and think things that the system doesn’t allow you to think</w:t>
      </w:r>
      <w:r w:rsidRPr="00D31CEC">
        <w:rPr>
          <w:sz w:val="16"/>
          <w:szCs w:val="24"/>
        </w:rPr>
        <w:t>,” said Ventura.</w:t>
      </w:r>
      <w:r w:rsidRPr="00D31CEC">
        <w:rPr>
          <w:sz w:val="12"/>
          <w:szCs w:val="24"/>
        </w:rPr>
        <w:t>¶</w:t>
      </w:r>
      <w:r w:rsidRPr="00D31CEC">
        <w:rPr>
          <w:sz w:val="16"/>
          <w:szCs w:val="24"/>
        </w:rPr>
        <w:t xml:space="preserve"> So, organizers thought: What better way to go to battle against Monsanto than by having a Carnival of Corn?</w:t>
      </w:r>
      <w:r w:rsidRPr="00D31CEC">
        <w:rPr>
          <w:sz w:val="12"/>
          <w:szCs w:val="24"/>
        </w:rPr>
        <w:t>¶</w:t>
      </w:r>
      <w:r w:rsidRPr="00D31CEC">
        <w:rPr>
          <w:sz w:val="16"/>
          <w:szCs w:val="24"/>
        </w:rPr>
        <w:t xml:space="preserve"> A break from marches</w:t>
      </w:r>
      <w:r w:rsidRPr="00D31CEC">
        <w:rPr>
          <w:sz w:val="12"/>
          <w:szCs w:val="24"/>
        </w:rPr>
        <w:t>¶</w:t>
      </w:r>
      <w:r w:rsidRPr="00D31CEC">
        <w:rPr>
          <w:sz w:val="16"/>
          <w:szCs w:val="24"/>
        </w:rPr>
        <w:t xml:space="preserve"> The idea of organizing a carnival instead of a traditional political march was also a strategic decision.</w:t>
      </w:r>
      <w:r w:rsidRPr="00D31CEC">
        <w:rPr>
          <w:sz w:val="12"/>
          <w:szCs w:val="24"/>
        </w:rPr>
        <w:t>¶</w:t>
      </w:r>
      <w:r w:rsidRPr="00D31CEC">
        <w:rPr>
          <w:sz w:val="16"/>
          <w:szCs w:val="24"/>
        </w:rPr>
        <w:t xml:space="preserve"> “Something I’ve realized since getting more involved in </w:t>
      </w:r>
      <w:proofErr w:type="spellStart"/>
      <w:r w:rsidRPr="00D31CEC">
        <w:rPr>
          <w:sz w:val="16"/>
          <w:szCs w:val="24"/>
        </w:rPr>
        <w:t>Yo</w:t>
      </w:r>
      <w:proofErr w:type="spellEnd"/>
      <w:r w:rsidRPr="00D31CEC">
        <w:rPr>
          <w:sz w:val="16"/>
          <w:szCs w:val="24"/>
        </w:rPr>
        <w:t xml:space="preserve"> Soy 132 is that protest is now seen as something obsolete,” explained </w:t>
      </w:r>
      <w:proofErr w:type="spellStart"/>
      <w:r w:rsidRPr="00D31CEC">
        <w:rPr>
          <w:sz w:val="16"/>
          <w:szCs w:val="24"/>
        </w:rPr>
        <w:t>Güido</w:t>
      </w:r>
      <w:proofErr w:type="spellEnd"/>
      <w:r w:rsidRPr="00D31CEC">
        <w:rPr>
          <w:sz w:val="16"/>
          <w:szCs w:val="24"/>
        </w:rPr>
        <w:t>. “So it really has to do with a redefinition, with a change in concept. We’re going to put on a march, but we’re going to do it with a playful theme instead of making it combative… We’re going to have creative spaces for artists.”</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strategic emphasis on creating a playful and festive space was, in part, a reaction to the ugly street scene on the day of Enrique Peña Nieto’s inauguration, when thousands massed to protest the presidential imposition. Many of the people involved in organizing the Carnival for Corn remember the bitterness that exploded that day, and both </w:t>
      </w:r>
      <w:proofErr w:type="spellStart"/>
      <w:r w:rsidRPr="00D31CEC">
        <w:rPr>
          <w:sz w:val="16"/>
          <w:szCs w:val="24"/>
        </w:rPr>
        <w:t>Güido</w:t>
      </w:r>
      <w:proofErr w:type="spellEnd"/>
      <w:r w:rsidRPr="00D31CEC">
        <w:rPr>
          <w:sz w:val="16"/>
          <w:szCs w:val="24"/>
        </w:rPr>
        <w:t xml:space="preserve"> and Ventura saw it as a reason to organize a joyous carnival — especially since the government subsequently rewrote the police protocol for demonstrations, resulting in what </w:t>
      </w:r>
      <w:proofErr w:type="spellStart"/>
      <w:r w:rsidRPr="00D31CEC">
        <w:rPr>
          <w:sz w:val="16"/>
          <w:szCs w:val="24"/>
        </w:rPr>
        <w:t>Güido</w:t>
      </w:r>
      <w:proofErr w:type="spellEnd"/>
      <w:r w:rsidRPr="00D31CEC">
        <w:rPr>
          <w:sz w:val="16"/>
          <w:szCs w:val="24"/>
        </w:rPr>
        <w:t xml:space="preserve"> described as “an impressive criminalization of protest.”</w:t>
      </w:r>
      <w:r w:rsidRPr="00D31CEC">
        <w:rPr>
          <w:sz w:val="12"/>
          <w:szCs w:val="24"/>
        </w:rPr>
        <w:t>¶</w:t>
      </w:r>
      <w:r w:rsidRPr="00D31CEC">
        <w:rPr>
          <w:sz w:val="16"/>
          <w:szCs w:val="24"/>
        </w:rPr>
        <w:t xml:space="preserve"> The organizations and individuals involved in the planning sessions set about filling the day’s itinerary with theater, workshops, music and art, permeating the day’s scheduled march and speeches with </w:t>
      </w:r>
      <w:proofErr w:type="spellStart"/>
      <w:r w:rsidRPr="00D31CEC">
        <w:rPr>
          <w:sz w:val="16"/>
          <w:szCs w:val="24"/>
        </w:rPr>
        <w:t>carnivalesque</w:t>
      </w:r>
      <w:proofErr w:type="spellEnd"/>
      <w:r w:rsidRPr="00D31CEC">
        <w:rPr>
          <w:sz w:val="16"/>
          <w:szCs w:val="24"/>
        </w:rPr>
        <w:t xml:space="preserve"> activities. The organizers also deployed social media and their own </w:t>
      </w:r>
      <w:proofErr w:type="spellStart"/>
      <w:r w:rsidRPr="00D31CEC">
        <w:rPr>
          <w:sz w:val="16"/>
          <w:szCs w:val="24"/>
        </w:rPr>
        <w:t>livestream</w:t>
      </w:r>
      <w:proofErr w:type="spellEnd"/>
      <w:r w:rsidRPr="00D31CEC">
        <w:rPr>
          <w:sz w:val="16"/>
          <w:szCs w:val="24"/>
        </w:rPr>
        <w:t xml:space="preserve"> channel to spread the word. The message focused on the global aspect of the day of action.</w:t>
      </w:r>
      <w:r w:rsidRPr="00D31CEC">
        <w:rPr>
          <w:sz w:val="12"/>
          <w:szCs w:val="24"/>
        </w:rPr>
        <w:t>¶</w:t>
      </w:r>
      <w:r w:rsidRPr="00D31CEC">
        <w:rPr>
          <w:sz w:val="16"/>
          <w:szCs w:val="24"/>
        </w:rPr>
        <w:t xml:space="preserve"> At the Carnival of Corn’s press conference two days before the event, Paula began by declaring that the carnival would allow Mexico to “unite our voices” with those in more than 400 cities around the world. Then, on Saturday, the </w:t>
      </w:r>
      <w:proofErr w:type="spellStart"/>
      <w:r w:rsidRPr="00D31CEC">
        <w:rPr>
          <w:sz w:val="16"/>
          <w:szCs w:val="24"/>
        </w:rPr>
        <w:t>livestream</w:t>
      </w:r>
      <w:proofErr w:type="spellEnd"/>
      <w:r w:rsidRPr="00D31CEC">
        <w:rPr>
          <w:sz w:val="16"/>
          <w:szCs w:val="24"/>
        </w:rPr>
        <w:t xml:space="preserve"> group 5oymexico.org began broadcasting hours before the event in Mexico City began so that they could share video, images and audio from anti-Monsanto actions in places where the protests had already begun.</w:t>
      </w:r>
      <w:r w:rsidRPr="00D31CEC">
        <w:rPr>
          <w:sz w:val="12"/>
          <w:szCs w:val="24"/>
        </w:rPr>
        <w:t>¶</w:t>
      </w:r>
      <w:r w:rsidRPr="00D31CEC">
        <w:rPr>
          <w:sz w:val="16"/>
          <w:szCs w:val="24"/>
        </w:rPr>
        <w:t xml:space="preserve"> The carnival begins</w:t>
      </w:r>
      <w:r w:rsidRPr="00D31CEC">
        <w:rPr>
          <w:sz w:val="12"/>
          <w:szCs w:val="24"/>
        </w:rPr>
        <w:t>¶</w:t>
      </w:r>
      <w:r w:rsidRPr="00D31CEC">
        <w:rPr>
          <w:sz w:val="16"/>
          <w:szCs w:val="24"/>
        </w:rPr>
        <w:t xml:space="preserve"> The Carnival of Corn was, at its core, a celebration of Mexican agricultural heritage. Children made seed bombs, known in Spanish as </w:t>
      </w:r>
      <w:proofErr w:type="spellStart"/>
      <w:r w:rsidRPr="00D31CEC">
        <w:rPr>
          <w:sz w:val="16"/>
          <w:szCs w:val="24"/>
        </w:rPr>
        <w:t>bolitas</w:t>
      </w:r>
      <w:proofErr w:type="spellEnd"/>
      <w:r w:rsidRPr="00D31CEC">
        <w:rPr>
          <w:sz w:val="16"/>
          <w:szCs w:val="24"/>
        </w:rPr>
        <w:t xml:space="preserve"> de </w:t>
      </w:r>
      <w:proofErr w:type="spellStart"/>
      <w:r w:rsidRPr="00D31CEC">
        <w:rPr>
          <w:sz w:val="16"/>
          <w:szCs w:val="24"/>
        </w:rPr>
        <w:t>vida</w:t>
      </w:r>
      <w:proofErr w:type="spellEnd"/>
      <w:r w:rsidRPr="00D31CEC">
        <w:rPr>
          <w:sz w:val="16"/>
          <w:szCs w:val="24"/>
        </w:rPr>
        <w:t>, out of clay, soil and amaranth seeds.</w:t>
      </w:r>
      <w:r w:rsidRPr="00D31CEC">
        <w:rPr>
          <w:sz w:val="12"/>
          <w:szCs w:val="24"/>
        </w:rPr>
        <w:t>¶</w:t>
      </w:r>
      <w:r w:rsidRPr="00D31CEC">
        <w:rPr>
          <w:sz w:val="16"/>
          <w:szCs w:val="24"/>
        </w:rPr>
        <w:t xml:space="preserve"> Hundreds participated in a play written by a local playwright that showcased the importance of corn in Mexico and drew a parallel between traditional mythological characters and modern-day actors. Organizers distributed masks and audience-members-turned-actors assumed the role of </w:t>
      </w:r>
      <w:proofErr w:type="gramStart"/>
      <w:r w:rsidRPr="00D31CEC">
        <w:rPr>
          <w:sz w:val="16"/>
          <w:szCs w:val="24"/>
        </w:rPr>
        <w:t xml:space="preserve">either </w:t>
      </w:r>
      <w:proofErr w:type="spellStart"/>
      <w:r w:rsidRPr="00D31CEC">
        <w:rPr>
          <w:sz w:val="16"/>
          <w:szCs w:val="24"/>
        </w:rPr>
        <w:t>Olmecs</w:t>
      </w:r>
      <w:proofErr w:type="spellEnd"/>
      <w:proofErr w:type="gramEnd"/>
      <w:r w:rsidRPr="00D31CEC">
        <w:rPr>
          <w:sz w:val="16"/>
          <w:szCs w:val="24"/>
        </w:rPr>
        <w:t xml:space="preserve">, an ancient indigenous people from southern Mexico, or the minions of </w:t>
      </w:r>
      <w:proofErr w:type="spellStart"/>
      <w:r w:rsidRPr="00D31CEC">
        <w:rPr>
          <w:sz w:val="16"/>
          <w:szCs w:val="24"/>
        </w:rPr>
        <w:t>Tlaltecuhtli</w:t>
      </w:r>
      <w:proofErr w:type="spellEnd"/>
      <w:r w:rsidRPr="00D31CEC">
        <w:rPr>
          <w:sz w:val="16"/>
          <w:szCs w:val="24"/>
        </w:rPr>
        <w:t xml:space="preserve">, pre-Hispanic god of the dead. A figure playing Monsanto used the death-minions to steal native corn from the </w:t>
      </w:r>
      <w:proofErr w:type="spellStart"/>
      <w:r w:rsidRPr="00D31CEC">
        <w:rPr>
          <w:sz w:val="16"/>
          <w:szCs w:val="24"/>
        </w:rPr>
        <w:t>Olmecs</w:t>
      </w:r>
      <w:proofErr w:type="spellEnd"/>
      <w:r w:rsidRPr="00D31CEC">
        <w:rPr>
          <w:sz w:val="16"/>
          <w:szCs w:val="24"/>
        </w:rPr>
        <w:t>, but in the end the community organized to defeat him.</w:t>
      </w:r>
      <w:r w:rsidRPr="00D31CEC">
        <w:rPr>
          <w:sz w:val="12"/>
          <w:szCs w:val="24"/>
        </w:rPr>
        <w:t>¶</w:t>
      </w:r>
      <w:r w:rsidRPr="00D31CEC">
        <w:rPr>
          <w:sz w:val="16"/>
          <w:szCs w:val="24"/>
        </w:rPr>
        <w:t xml:space="preserve"> </w:t>
      </w:r>
      <w:proofErr w:type="gramStart"/>
      <w:r w:rsidRPr="00D31CEC">
        <w:rPr>
          <w:sz w:val="16"/>
          <w:szCs w:val="24"/>
        </w:rPr>
        <w:t>Throughout</w:t>
      </w:r>
      <w:proofErr w:type="gramEnd"/>
      <w:r w:rsidRPr="00D31CEC">
        <w:rPr>
          <w:sz w:val="16"/>
          <w:szCs w:val="24"/>
        </w:rPr>
        <w:t xml:space="preserve"> the day, artists used performance and creativity to inform the carnival’s estimated 2,000 participants about Monsanto. A theater troupe from nearby San Miguel de Allende performed a show illustrating the dangers of Monsanto’s genetically modified crops and the corporation’s business practices. As performer Diana </w:t>
      </w:r>
      <w:proofErr w:type="spellStart"/>
      <w:r w:rsidRPr="00D31CEC">
        <w:rPr>
          <w:sz w:val="16"/>
          <w:szCs w:val="24"/>
        </w:rPr>
        <w:t>Hoogesteger</w:t>
      </w:r>
      <w:proofErr w:type="spellEnd"/>
      <w:r w:rsidRPr="00D31CEC">
        <w:rPr>
          <w:sz w:val="16"/>
          <w:szCs w:val="24"/>
        </w:rPr>
        <w:t xml:space="preserve"> explained, “Theater is a way to get people to notice you. Once they see you, they listen, and then they can be informed in an entertaining way of the things that are happening in the world.”</w:t>
      </w:r>
      <w:r w:rsidRPr="00D31CEC">
        <w:rPr>
          <w:sz w:val="12"/>
          <w:szCs w:val="24"/>
        </w:rPr>
        <w:t>¶</w:t>
      </w:r>
      <w:r w:rsidRPr="00D31CEC">
        <w:rPr>
          <w:sz w:val="16"/>
          <w:szCs w:val="24"/>
        </w:rPr>
        <w:t xml:space="preserve"> </w:t>
      </w:r>
      <w:proofErr w:type="gramStart"/>
      <w:r w:rsidRPr="001061CB">
        <w:rPr>
          <w:rStyle w:val="TitleChar"/>
          <w:highlight w:val="green"/>
        </w:rPr>
        <w:t>The</w:t>
      </w:r>
      <w:proofErr w:type="gramEnd"/>
      <w:r w:rsidRPr="001061CB">
        <w:rPr>
          <w:rStyle w:val="TitleChar"/>
          <w:highlight w:val="green"/>
        </w:rPr>
        <w:t xml:space="preserve"> carnival attracted both city residents and small farmers from nearby rural communities who saw Monsanto’s presence as a threat to their very livelihood</w:t>
      </w:r>
      <w:r w:rsidRPr="00D31CEC">
        <w:rPr>
          <w:sz w:val="16"/>
          <w:szCs w:val="24"/>
        </w:rPr>
        <w:t xml:space="preserve">. One participant, </w:t>
      </w:r>
      <w:proofErr w:type="spellStart"/>
      <w:r w:rsidRPr="00D31CEC">
        <w:rPr>
          <w:sz w:val="16"/>
          <w:szCs w:val="24"/>
        </w:rPr>
        <w:t>Delfino</w:t>
      </w:r>
      <w:proofErr w:type="spellEnd"/>
      <w:r w:rsidRPr="00D31CEC">
        <w:rPr>
          <w:sz w:val="16"/>
          <w:szCs w:val="24"/>
        </w:rPr>
        <w:t xml:space="preserve"> </w:t>
      </w:r>
      <w:proofErr w:type="spellStart"/>
      <w:r w:rsidRPr="00D31CEC">
        <w:rPr>
          <w:sz w:val="16"/>
          <w:szCs w:val="24"/>
        </w:rPr>
        <w:t>Santillán</w:t>
      </w:r>
      <w:proofErr w:type="spellEnd"/>
      <w:r w:rsidRPr="00D31CEC">
        <w:rPr>
          <w:sz w:val="16"/>
          <w:szCs w:val="24"/>
        </w:rPr>
        <w:t xml:space="preserve"> Castillo, traveled from </w:t>
      </w:r>
      <w:proofErr w:type="spellStart"/>
      <w:r w:rsidRPr="00D31CEC">
        <w:rPr>
          <w:sz w:val="16"/>
          <w:szCs w:val="24"/>
        </w:rPr>
        <w:t>Zupango</w:t>
      </w:r>
      <w:proofErr w:type="spellEnd"/>
      <w:r w:rsidRPr="00D31CEC">
        <w:rPr>
          <w:sz w:val="16"/>
          <w:szCs w:val="24"/>
        </w:rPr>
        <w:t>, a region about an hour outside of Mexico City. He lamented that he now has trouble selling the native corn seed that he saves every year. He wife also expressed fear, particularly over Monsanto’s exclusive patents.</w:t>
      </w:r>
      <w:r w:rsidRPr="00D31CEC">
        <w:rPr>
          <w:sz w:val="12"/>
          <w:szCs w:val="24"/>
        </w:rPr>
        <w:t>¶</w:t>
      </w:r>
      <w:r w:rsidRPr="00D31CEC">
        <w:rPr>
          <w:sz w:val="16"/>
          <w:szCs w:val="24"/>
        </w:rPr>
        <w:t xml:space="preserve"> “If a Monsanto seed ends up on our land… they will sue us and take away everything we have,” she said.</w:t>
      </w:r>
      <w:r w:rsidRPr="00D31CEC">
        <w:rPr>
          <w:sz w:val="12"/>
          <w:szCs w:val="24"/>
        </w:rPr>
        <w:t>¶</w:t>
      </w:r>
      <w:r w:rsidRPr="00D31CEC">
        <w:rPr>
          <w:sz w:val="16"/>
          <w:szCs w:val="24"/>
        </w:rPr>
        <w:t xml:space="preserve"> The two heard about the action through a community radio program that had interviewed one of the Carnival’s organizers. Castillo explained that they prefer the radio over corporate news stations. “The television doesn’t tell the truth,” he said. “It just speaks in favor of the government and nothing else interests it.”</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day also attracted people from activist organizations, such as Guillermo </w:t>
      </w:r>
      <w:proofErr w:type="spellStart"/>
      <w:r w:rsidRPr="00D31CEC">
        <w:rPr>
          <w:sz w:val="16"/>
          <w:szCs w:val="24"/>
        </w:rPr>
        <w:lastRenderedPageBreak/>
        <w:t>Rizo</w:t>
      </w:r>
      <w:proofErr w:type="spellEnd"/>
      <w:r w:rsidRPr="00D31CEC">
        <w:rPr>
          <w:sz w:val="16"/>
          <w:szCs w:val="24"/>
        </w:rPr>
        <w:t xml:space="preserve"> Ornelas, who works with </w:t>
      </w:r>
      <w:proofErr w:type="spellStart"/>
      <w:r w:rsidRPr="00D31CEC">
        <w:rPr>
          <w:sz w:val="16"/>
          <w:szCs w:val="24"/>
        </w:rPr>
        <w:t>Ecos</w:t>
      </w:r>
      <w:proofErr w:type="spellEnd"/>
      <w:r w:rsidRPr="00D31CEC">
        <w:rPr>
          <w:sz w:val="16"/>
          <w:szCs w:val="24"/>
        </w:rPr>
        <w:t xml:space="preserve"> del </w:t>
      </w:r>
      <w:proofErr w:type="spellStart"/>
      <w:r w:rsidRPr="00D31CEC">
        <w:rPr>
          <w:sz w:val="16"/>
          <w:szCs w:val="24"/>
        </w:rPr>
        <w:t>Buen</w:t>
      </w:r>
      <w:proofErr w:type="spellEnd"/>
      <w:r w:rsidRPr="00D31CEC">
        <w:rPr>
          <w:sz w:val="16"/>
          <w:szCs w:val="24"/>
        </w:rPr>
        <w:t xml:space="preserve"> </w:t>
      </w:r>
      <w:proofErr w:type="spellStart"/>
      <w:r w:rsidRPr="00D31CEC">
        <w:rPr>
          <w:sz w:val="16"/>
          <w:szCs w:val="24"/>
        </w:rPr>
        <w:t>Vivir</w:t>
      </w:r>
      <w:proofErr w:type="spellEnd"/>
      <w:r w:rsidRPr="00D31CEC">
        <w:rPr>
          <w:sz w:val="16"/>
          <w:szCs w:val="24"/>
        </w:rPr>
        <w:t>, an organization dedicated to environmental justice, human rights, education and health issues. He called on the government to practice the precautionary principle — the idea that precautionary measures should be taken with potentially harmful activities even if the harmful effects have not yet been clearly proven.</w:t>
      </w:r>
      <w:r w:rsidRPr="00D31CEC">
        <w:rPr>
          <w:sz w:val="12"/>
          <w:szCs w:val="24"/>
        </w:rPr>
        <w:t>¶</w:t>
      </w:r>
      <w:r w:rsidRPr="00D31CEC">
        <w:rPr>
          <w:sz w:val="16"/>
          <w:szCs w:val="24"/>
        </w:rPr>
        <w:t xml:space="preserve"> After marching to the Monument to the Revolution in downtown Mexico City, the local Food Not Bombs chapters collaborated to nourish the hungry protesters, who continued talking, laughing and performing as they shared what the March Against Monsanto is finally all about: a meal. Presentations by various organizations followed, as well as music by artists including </w:t>
      </w:r>
      <w:proofErr w:type="spellStart"/>
      <w:r w:rsidRPr="00D31CEC">
        <w:rPr>
          <w:sz w:val="16"/>
          <w:szCs w:val="24"/>
        </w:rPr>
        <w:t>Roco</w:t>
      </w:r>
      <w:proofErr w:type="spellEnd"/>
      <w:r w:rsidRPr="00D31CEC">
        <w:rPr>
          <w:sz w:val="16"/>
          <w:szCs w:val="24"/>
        </w:rPr>
        <w:t xml:space="preserve">, from one of Mexico City’s most famous urban bands, </w:t>
      </w:r>
      <w:proofErr w:type="spellStart"/>
      <w:r w:rsidRPr="00D31CEC">
        <w:rPr>
          <w:sz w:val="16"/>
          <w:szCs w:val="24"/>
        </w:rPr>
        <w:t>Maldita</w:t>
      </w:r>
      <w:proofErr w:type="spellEnd"/>
      <w:r w:rsidRPr="00D31CEC">
        <w:rPr>
          <w:sz w:val="16"/>
          <w:szCs w:val="24"/>
        </w:rPr>
        <w:t xml:space="preserve"> </w:t>
      </w:r>
      <w:proofErr w:type="spellStart"/>
      <w:r w:rsidRPr="00D31CEC">
        <w:rPr>
          <w:sz w:val="16"/>
          <w:szCs w:val="24"/>
        </w:rPr>
        <w:t>Vecindad</w:t>
      </w:r>
      <w:proofErr w:type="spellEnd"/>
      <w:r w:rsidRPr="00D31CEC">
        <w:rPr>
          <w:sz w:val="16"/>
          <w:szCs w:val="24"/>
        </w:rPr>
        <w:t>.</w:t>
      </w:r>
      <w:r w:rsidRPr="00D31CEC">
        <w:rPr>
          <w:sz w:val="12"/>
          <w:szCs w:val="24"/>
        </w:rPr>
        <w:t>¶</w:t>
      </w:r>
      <w:r w:rsidRPr="00D31CEC">
        <w:rPr>
          <w:sz w:val="16"/>
          <w:szCs w:val="24"/>
        </w:rPr>
        <w:t xml:space="preserve"> At the end of the day, </w:t>
      </w:r>
      <w:proofErr w:type="spellStart"/>
      <w:r w:rsidRPr="00D31CEC">
        <w:rPr>
          <w:sz w:val="16"/>
          <w:szCs w:val="24"/>
        </w:rPr>
        <w:t>Thalía</w:t>
      </w:r>
      <w:proofErr w:type="spellEnd"/>
      <w:r w:rsidRPr="00D31CEC">
        <w:rPr>
          <w:sz w:val="16"/>
          <w:szCs w:val="24"/>
        </w:rPr>
        <w:t xml:space="preserve"> </w:t>
      </w:r>
      <w:proofErr w:type="spellStart"/>
      <w:r w:rsidRPr="00D31CEC">
        <w:rPr>
          <w:sz w:val="16"/>
          <w:szCs w:val="24"/>
        </w:rPr>
        <w:t>Güido’s</w:t>
      </w:r>
      <w:proofErr w:type="spellEnd"/>
      <w:r w:rsidRPr="00D31CEC">
        <w:rPr>
          <w:sz w:val="16"/>
          <w:szCs w:val="24"/>
        </w:rPr>
        <w:t xml:space="preserve"> speech echoed what she had expressed throughout the planning process.</w:t>
      </w:r>
      <w:r w:rsidRPr="00D31CEC">
        <w:rPr>
          <w:sz w:val="12"/>
          <w:szCs w:val="24"/>
        </w:rPr>
        <w:t>¶</w:t>
      </w:r>
      <w:r w:rsidRPr="00D31CEC">
        <w:rPr>
          <w:sz w:val="16"/>
          <w:szCs w:val="24"/>
        </w:rPr>
        <w:t xml:space="preserve"> “</w:t>
      </w:r>
      <w:r w:rsidRPr="001061CB">
        <w:rPr>
          <w:rStyle w:val="TitleChar"/>
          <w:highlight w:val="green"/>
        </w:rPr>
        <w:t>This isn’t just a crossroads here in Mexico</w:t>
      </w:r>
      <w:r w:rsidRPr="00D31CEC">
        <w:rPr>
          <w:sz w:val="16"/>
          <w:szCs w:val="24"/>
        </w:rPr>
        <w:t>,” she told journalists. “</w:t>
      </w:r>
      <w:r w:rsidRPr="001061CB">
        <w:rPr>
          <w:rStyle w:val="TitleChar"/>
          <w:highlight w:val="green"/>
        </w:rPr>
        <w:t>We’ve created a</w:t>
      </w:r>
      <w:r w:rsidRPr="00C50D07">
        <w:rPr>
          <w:rStyle w:val="TitleChar"/>
          <w:sz w:val="24"/>
          <w:szCs w:val="24"/>
        </w:rPr>
        <w:t xml:space="preserve"> worldwide </w:t>
      </w:r>
      <w:r w:rsidRPr="001061CB">
        <w:rPr>
          <w:rStyle w:val="TitleChar"/>
          <w:highlight w:val="green"/>
        </w:rPr>
        <w:t xml:space="preserve">network of communication between movements, organizations, </w:t>
      </w:r>
      <w:proofErr w:type="gramStart"/>
      <w:r w:rsidRPr="001061CB">
        <w:rPr>
          <w:rStyle w:val="TitleChar"/>
          <w:highlight w:val="green"/>
        </w:rPr>
        <w:t>people</w:t>
      </w:r>
      <w:proofErr w:type="gramEnd"/>
      <w:r w:rsidRPr="001061CB">
        <w:rPr>
          <w:rStyle w:val="TitleChar"/>
          <w:highlight w:val="green"/>
        </w:rPr>
        <w:t xml:space="preserve"> — between everyone who is in favor of the freedom of food and food sovereignty. So we believe that this is really part of a food revolution.”</w:t>
      </w:r>
      <w:r w:rsidRPr="001061CB">
        <w:rPr>
          <w:sz w:val="12"/>
          <w:szCs w:val="24"/>
          <w:highlight w:val="green"/>
        </w:rPr>
        <w:t>¶</w:t>
      </w:r>
      <w:r w:rsidRPr="00D31CEC">
        <w:rPr>
          <w:sz w:val="16"/>
          <w:szCs w:val="24"/>
        </w:rPr>
        <w:t xml:space="preserve"> Organizers have not yet planned their next action, but they have their eyes on even more symbolic date: September 29, Mexico’s National Day of Corn.</w:t>
      </w:r>
    </w:p>
    <w:p w:rsidR="00121A82" w:rsidRPr="00121A82" w:rsidRDefault="00121A82" w:rsidP="00121A82"/>
    <w:p w:rsidR="00121A82" w:rsidRDefault="00121A82" w:rsidP="00121A82">
      <w:pPr>
        <w:pStyle w:val="Heading2"/>
      </w:pPr>
      <w:r>
        <w:lastRenderedPageBreak/>
        <w:t>2ac</w:t>
      </w:r>
    </w:p>
    <w:p w:rsidR="00121A82" w:rsidRDefault="00121A82" w:rsidP="00121A82">
      <w:pPr>
        <w:pStyle w:val="Heading3"/>
      </w:pPr>
      <w:r>
        <w:lastRenderedPageBreak/>
        <w:t>2ac – environmental justice</w:t>
      </w:r>
    </w:p>
    <w:p w:rsidR="00121A82" w:rsidRPr="008335C2" w:rsidRDefault="00121A82" w:rsidP="00121A82">
      <w:pPr>
        <w:pStyle w:val="Heading4"/>
        <w:rPr>
          <w:b w:val="0"/>
          <w:bCs w:val="0"/>
          <w:iCs w:val="0"/>
          <w:szCs w:val="24"/>
        </w:rPr>
      </w:pPr>
      <w:r>
        <w:t xml:space="preserve">The </w:t>
      </w:r>
      <w:r>
        <w:rPr>
          <w:u w:val="single"/>
        </w:rPr>
        <w:t>real test</w:t>
      </w:r>
      <w:r>
        <w:t xml:space="preserve"> of our politics should be </w:t>
      </w:r>
      <w:r>
        <w:rPr>
          <w:u w:val="single"/>
        </w:rPr>
        <w:t>the ability to advocate for change</w:t>
      </w:r>
      <w:r>
        <w:t xml:space="preserve"> on issues that affect </w:t>
      </w:r>
      <w:r>
        <w:rPr>
          <w:u w:val="single"/>
        </w:rPr>
        <w:t>people who aren’t exclusively like us</w:t>
      </w:r>
      <w:r>
        <w:t xml:space="preserve"> and </w:t>
      </w:r>
      <w:r>
        <w:rPr>
          <w:u w:val="single"/>
        </w:rPr>
        <w:t>whose experience we don’t entirely share</w:t>
      </w:r>
      <w:r>
        <w:t xml:space="preserve">---voting negative </w:t>
      </w:r>
      <w:r>
        <w:rPr>
          <w:u w:val="single"/>
        </w:rPr>
        <w:t>forfeits</w:t>
      </w:r>
      <w:r>
        <w:t xml:space="preserve"> an opportunity to engage in public deliberation on broader issues of concern to people who might be </w:t>
      </w:r>
      <w:r>
        <w:rPr>
          <w:u w:val="single"/>
        </w:rPr>
        <w:t>unlike</w:t>
      </w:r>
      <w:r>
        <w:t xml:space="preserve"> ourselves---that’s a benefit </w:t>
      </w:r>
      <w:r>
        <w:rPr>
          <w:u w:val="single"/>
        </w:rPr>
        <w:t xml:space="preserve">only an </w:t>
      </w:r>
      <w:proofErr w:type="spellStart"/>
      <w:r>
        <w:rPr>
          <w:u w:val="single"/>
        </w:rPr>
        <w:t>aff</w:t>
      </w:r>
      <w:proofErr w:type="spellEnd"/>
      <w:r>
        <w:rPr>
          <w:u w:val="single"/>
        </w:rPr>
        <w:t xml:space="preserve"> ballot</w:t>
      </w:r>
      <w:r>
        <w:t xml:space="preserve"> can realize </w:t>
      </w:r>
    </w:p>
    <w:p w:rsidR="00121A82" w:rsidRPr="008335C2" w:rsidRDefault="00121A82" w:rsidP="00121A82">
      <w:pPr>
        <w:rPr>
          <w:szCs w:val="24"/>
        </w:rPr>
      </w:pPr>
      <w:r w:rsidRPr="008335C2">
        <w:rPr>
          <w:szCs w:val="24"/>
        </w:rPr>
        <w:t xml:space="preserve">Fred </w:t>
      </w:r>
      <w:r w:rsidRPr="008335C2">
        <w:rPr>
          <w:b/>
          <w:bCs/>
          <w:szCs w:val="24"/>
        </w:rPr>
        <w:t>Clark 13</w:t>
      </w:r>
      <w:r w:rsidRPr="008335C2">
        <w:rPr>
          <w:szCs w:val="24"/>
        </w:rPr>
        <w:t>, ethicist, journalist, former managing editor of Prism Magazine, 3/21/13, “For Sen. Portman, Sen. Kirk and the rest of us: The next big step is the important one,” http://www.patheos.com/blogs/slacktivist/2013/03/21/for-sen-portman-sen-kirk-and-the-rest-of-us-the-next-big-step-is-the-important-one/</w:t>
      </w:r>
    </w:p>
    <w:p w:rsidR="00121A82" w:rsidRPr="00121A82" w:rsidRDefault="00121A82" w:rsidP="00121A82">
      <w:pPr>
        <w:rPr>
          <w:sz w:val="12"/>
          <w:szCs w:val="24"/>
        </w:rPr>
      </w:pPr>
      <w:r w:rsidRPr="008335C2">
        <w:rPr>
          <w:sz w:val="12"/>
          <w:szCs w:val="24"/>
        </w:rPr>
        <w:t xml:space="preserve">Earlier this year, Sen. Mark </w:t>
      </w:r>
      <w:r w:rsidRPr="008335C2">
        <w:rPr>
          <w:bCs/>
          <w:szCs w:val="24"/>
          <w:highlight w:val="cyan"/>
          <w:u w:val="single"/>
        </w:rPr>
        <w:t>Kirk</w:t>
      </w:r>
      <w:r w:rsidRPr="008335C2">
        <w:rPr>
          <w:sz w:val="12"/>
          <w:szCs w:val="24"/>
        </w:rPr>
        <w:t xml:space="preserve">, R-Ill., </w:t>
      </w:r>
      <w:r w:rsidRPr="008335C2">
        <w:rPr>
          <w:bCs/>
          <w:szCs w:val="24"/>
          <w:highlight w:val="cyan"/>
          <w:u w:val="single"/>
        </w:rPr>
        <w:t>returned</w:t>
      </w:r>
      <w:r w:rsidRPr="008335C2">
        <w:rPr>
          <w:sz w:val="12"/>
          <w:szCs w:val="24"/>
        </w:rPr>
        <w:t xml:space="preserve"> to Washington </w:t>
      </w:r>
      <w:r w:rsidRPr="008335C2">
        <w:rPr>
          <w:bCs/>
          <w:szCs w:val="24"/>
          <w:highlight w:val="cyan"/>
          <w:u w:val="single"/>
        </w:rPr>
        <w:t>after a</w:t>
      </w:r>
      <w:r w:rsidRPr="008335C2">
        <w:rPr>
          <w:bCs/>
          <w:szCs w:val="24"/>
          <w:u w:val="single"/>
        </w:rPr>
        <w:t xml:space="preserve"> long</w:t>
      </w:r>
      <w:r w:rsidRPr="008335C2">
        <w:rPr>
          <w:sz w:val="12"/>
          <w:szCs w:val="24"/>
        </w:rPr>
        <w:t xml:space="preserve">, arduous </w:t>
      </w:r>
      <w:r w:rsidRPr="008335C2">
        <w:rPr>
          <w:bCs/>
          <w:szCs w:val="24"/>
          <w:u w:val="single"/>
        </w:rPr>
        <w:t xml:space="preserve">recovery from the </w:t>
      </w:r>
      <w:r w:rsidRPr="008335C2">
        <w:rPr>
          <w:bCs/>
          <w:szCs w:val="24"/>
          <w:highlight w:val="cyan"/>
          <w:u w:val="single"/>
        </w:rPr>
        <w:t>stroke</w:t>
      </w:r>
      <w:r w:rsidRPr="008335C2">
        <w:rPr>
          <w:sz w:val="12"/>
          <w:szCs w:val="24"/>
        </w:rPr>
        <w:t xml:space="preserve"> he suffered in early 2012. In an interview with Natasha </w:t>
      </w:r>
      <w:proofErr w:type="spellStart"/>
      <w:r w:rsidRPr="008335C2">
        <w:rPr>
          <w:sz w:val="12"/>
          <w:szCs w:val="24"/>
        </w:rPr>
        <w:t>Korecki</w:t>
      </w:r>
      <w:proofErr w:type="spellEnd"/>
      <w:r w:rsidRPr="008335C2">
        <w:rPr>
          <w:sz w:val="12"/>
          <w:szCs w:val="24"/>
        </w:rPr>
        <w:t xml:space="preserve"> of the Chicago Sun-Times, </w:t>
      </w:r>
      <w:r w:rsidRPr="008335C2">
        <w:rPr>
          <w:bCs/>
          <w:szCs w:val="24"/>
          <w:u w:val="single"/>
        </w:rPr>
        <w:t xml:space="preserve">Kirk said </w:t>
      </w:r>
      <w:r w:rsidRPr="008335C2">
        <w:rPr>
          <w:bCs/>
          <w:szCs w:val="24"/>
          <w:highlight w:val="cyan"/>
          <w:u w:val="single"/>
        </w:rPr>
        <w:t>he</w:t>
      </w:r>
      <w:r w:rsidRPr="008335C2">
        <w:rPr>
          <w:sz w:val="12"/>
          <w:szCs w:val="24"/>
        </w:rPr>
        <w:t xml:space="preserve">: </w:t>
      </w:r>
      <w:r w:rsidRPr="008335C2">
        <w:rPr>
          <w:sz w:val="12"/>
          <w:szCs w:val="24"/>
          <w:highlight w:val="cyan"/>
        </w:rPr>
        <w:t>[</w:t>
      </w:r>
      <w:r w:rsidRPr="008335C2">
        <w:rPr>
          <w:bCs/>
          <w:szCs w:val="24"/>
          <w:highlight w:val="cyan"/>
          <w:u w:val="single"/>
        </w:rPr>
        <w:t>Plans] to</w:t>
      </w:r>
      <w:r w:rsidRPr="008335C2">
        <w:rPr>
          <w:bCs/>
          <w:szCs w:val="24"/>
          <w:u w:val="single"/>
        </w:rPr>
        <w:t xml:space="preserve"> take a closer </w:t>
      </w:r>
      <w:r w:rsidRPr="008335C2">
        <w:rPr>
          <w:bCs/>
          <w:szCs w:val="24"/>
          <w:highlight w:val="cyan"/>
          <w:u w:val="single"/>
        </w:rPr>
        <w:t>look at funding</w:t>
      </w:r>
      <w:r w:rsidRPr="008335C2">
        <w:rPr>
          <w:szCs w:val="24"/>
          <w:highlight w:val="cyan"/>
          <w:u w:val="single"/>
        </w:rPr>
        <w:t xml:space="preserve"> of</w:t>
      </w:r>
      <w:r w:rsidRPr="008335C2">
        <w:rPr>
          <w:sz w:val="12"/>
          <w:szCs w:val="24"/>
        </w:rPr>
        <w:t xml:space="preserve"> the Illinois </w:t>
      </w:r>
      <w:r w:rsidRPr="008335C2">
        <w:rPr>
          <w:bCs/>
          <w:szCs w:val="24"/>
          <w:highlight w:val="cyan"/>
          <w:u w:val="single"/>
        </w:rPr>
        <w:t>Medicaid</w:t>
      </w:r>
      <w:r w:rsidRPr="008335C2">
        <w:rPr>
          <w:sz w:val="12"/>
          <w:szCs w:val="24"/>
        </w:rPr>
        <w:t xml:space="preserve"> program </w:t>
      </w:r>
      <w:r w:rsidRPr="008335C2">
        <w:rPr>
          <w:bCs/>
          <w:szCs w:val="24"/>
          <w:u w:val="single"/>
        </w:rPr>
        <w:t>for those with have no income who suffer a stroke</w:t>
      </w:r>
      <w:r w:rsidRPr="008335C2">
        <w:rPr>
          <w:sz w:val="12"/>
          <w:szCs w:val="24"/>
        </w:rPr>
        <w:t xml:space="preserve">, he said. In general, </w:t>
      </w:r>
      <w:r w:rsidRPr="008335C2">
        <w:rPr>
          <w:bCs/>
          <w:szCs w:val="24"/>
          <w:highlight w:val="cyan"/>
          <w:u w:val="single"/>
        </w:rPr>
        <w:t>a person on Medicaid</w:t>
      </w:r>
      <w:r w:rsidRPr="008335C2">
        <w:rPr>
          <w:sz w:val="12"/>
          <w:szCs w:val="24"/>
        </w:rPr>
        <w:t xml:space="preserve"> in Illinois </w:t>
      </w:r>
      <w:r w:rsidRPr="008335C2">
        <w:rPr>
          <w:bCs/>
          <w:szCs w:val="24"/>
          <w:highlight w:val="cyan"/>
          <w:u w:val="single"/>
        </w:rPr>
        <w:t>would be allowed 11 rehab visits</w:t>
      </w:r>
      <w:r w:rsidRPr="008335C2">
        <w:rPr>
          <w:sz w:val="12"/>
          <w:szCs w:val="24"/>
        </w:rPr>
        <w:t>, he said. “</w:t>
      </w:r>
      <w:r w:rsidRPr="008335C2">
        <w:rPr>
          <w:bCs/>
          <w:szCs w:val="24"/>
          <w:highlight w:val="cyan"/>
          <w:u w:val="single"/>
          <w:bdr w:val="single" w:sz="4" w:space="0" w:color="auto"/>
        </w:rPr>
        <w:t>Had I been limited to that</w:t>
      </w:r>
      <w:r w:rsidRPr="008335C2">
        <w:rPr>
          <w:sz w:val="12"/>
          <w:szCs w:val="24"/>
          <w:highlight w:val="cyan"/>
        </w:rPr>
        <w:t xml:space="preserve">, </w:t>
      </w:r>
      <w:r w:rsidRPr="008335C2">
        <w:rPr>
          <w:bCs/>
          <w:szCs w:val="24"/>
          <w:highlight w:val="cyan"/>
          <w:u w:val="single"/>
          <w:bdr w:val="single" w:sz="4" w:space="0" w:color="auto"/>
        </w:rPr>
        <w:t>I would have had no chance</w:t>
      </w:r>
      <w:r w:rsidRPr="008335C2">
        <w:rPr>
          <w:bCs/>
          <w:szCs w:val="24"/>
          <w:u w:val="single"/>
        </w:rPr>
        <w:t xml:space="preserve"> to recover</w:t>
      </w:r>
      <w:r w:rsidRPr="008335C2">
        <w:rPr>
          <w:sz w:val="12"/>
          <w:szCs w:val="24"/>
        </w:rPr>
        <w:t xml:space="preserve"> like I did,” </w:t>
      </w:r>
      <w:r w:rsidRPr="008335C2">
        <w:rPr>
          <w:szCs w:val="24"/>
          <w:u w:val="single"/>
        </w:rPr>
        <w:t>Kirk said</w:t>
      </w:r>
      <w:r w:rsidRPr="008335C2">
        <w:rPr>
          <w:sz w:val="12"/>
          <w:szCs w:val="24"/>
        </w:rPr>
        <w:t>. “</w:t>
      </w:r>
      <w:r w:rsidRPr="008335C2">
        <w:rPr>
          <w:bCs/>
          <w:szCs w:val="24"/>
          <w:u w:val="single"/>
        </w:rPr>
        <w:t>So unlike before</w:t>
      </w:r>
      <w:r w:rsidRPr="008335C2">
        <w:rPr>
          <w:sz w:val="12"/>
          <w:szCs w:val="24"/>
        </w:rPr>
        <w:t xml:space="preserve"> suffering the stroke, </w:t>
      </w:r>
      <w:r w:rsidRPr="008335C2">
        <w:rPr>
          <w:bCs/>
          <w:szCs w:val="24"/>
          <w:u w:val="single"/>
        </w:rPr>
        <w:t>I’m much more focused on</w:t>
      </w:r>
      <w:r w:rsidRPr="008335C2">
        <w:rPr>
          <w:sz w:val="12"/>
          <w:szCs w:val="24"/>
        </w:rPr>
        <w:t xml:space="preserve"> Medicaid and </w:t>
      </w:r>
      <w:r w:rsidRPr="008335C2">
        <w:rPr>
          <w:bCs/>
          <w:szCs w:val="24"/>
          <w:u w:val="single"/>
        </w:rPr>
        <w:t>what my fellow citizens face</w:t>
      </w:r>
      <w:r w:rsidRPr="008335C2">
        <w:rPr>
          <w:sz w:val="12"/>
          <w:szCs w:val="24"/>
        </w:rPr>
        <w:t xml:space="preserve">.” Kirk has the same federal health-care coverage available to other federal employees. He has incurred major out-of-pocket expenses, which have affected his savings and retirement, sources familiar with Kirk’s situation said. Harold Pollack commended Kirk for those “wise words, sadly earned,” writing: “Such a profound physical ordeal – and one’s accompanying sense of profound privilege in securing more help than so many other people routinely receive — this changes a person.” Steve </w:t>
      </w:r>
      <w:proofErr w:type="spellStart"/>
      <w:r w:rsidRPr="008335C2">
        <w:rPr>
          <w:sz w:val="12"/>
          <w:szCs w:val="24"/>
        </w:rPr>
        <w:t>Benen</w:t>
      </w:r>
      <w:proofErr w:type="spellEnd"/>
      <w:r w:rsidRPr="008335C2">
        <w:rPr>
          <w:sz w:val="12"/>
          <w:szCs w:val="24"/>
        </w:rPr>
        <w:t xml:space="preserve"> was also impressed with Kirk’s hard-won change of heart, but noted: </w:t>
      </w:r>
      <w:r w:rsidRPr="008335C2">
        <w:rPr>
          <w:bCs/>
          <w:szCs w:val="24"/>
          <w:highlight w:val="cyan"/>
          <w:u w:val="single"/>
        </w:rPr>
        <w:t>I</w:t>
      </w:r>
      <w:r w:rsidRPr="008335C2">
        <w:rPr>
          <w:sz w:val="12"/>
          <w:szCs w:val="24"/>
        </w:rPr>
        <w:t xml:space="preserve"> do </w:t>
      </w:r>
      <w:r w:rsidRPr="008335C2">
        <w:rPr>
          <w:bCs/>
          <w:szCs w:val="24"/>
          <w:highlight w:val="cyan"/>
          <w:u w:val="single"/>
        </w:rPr>
        <w:t>wish</w:t>
      </w:r>
      <w:r w:rsidRPr="008335C2">
        <w:rPr>
          <w:sz w:val="12"/>
          <w:szCs w:val="24"/>
        </w:rPr>
        <w:t xml:space="preserve">, however, that </w:t>
      </w:r>
      <w:r w:rsidRPr="008335C2">
        <w:rPr>
          <w:bCs/>
          <w:szCs w:val="24"/>
          <w:highlight w:val="cyan"/>
          <w:u w:val="single"/>
        </w:rPr>
        <w:t>we might see</w:t>
      </w:r>
      <w:r w:rsidRPr="008335C2">
        <w:rPr>
          <w:sz w:val="12"/>
          <w:szCs w:val="24"/>
        </w:rPr>
        <w:t xml:space="preserve"> </w:t>
      </w:r>
      <w:r w:rsidRPr="008335C2">
        <w:rPr>
          <w:bCs/>
          <w:szCs w:val="24"/>
          <w:u w:val="single"/>
          <w:bdr w:val="single" w:sz="4" w:space="0" w:color="auto"/>
        </w:rPr>
        <w:t xml:space="preserve">similarly </w:t>
      </w:r>
      <w:r w:rsidRPr="008335C2">
        <w:rPr>
          <w:bCs/>
          <w:szCs w:val="24"/>
          <w:highlight w:val="cyan"/>
          <w:u w:val="single"/>
          <w:bdr w:val="single" w:sz="4" w:space="0" w:color="auto"/>
        </w:rPr>
        <w:t xml:space="preserve">changed perspectives without the need for </w:t>
      </w:r>
      <w:r w:rsidRPr="008335C2">
        <w:rPr>
          <w:bCs/>
          <w:szCs w:val="24"/>
          <w:u w:val="single"/>
          <w:bdr w:val="single" w:sz="4" w:space="0" w:color="auto"/>
        </w:rPr>
        <w:t xml:space="preserve">direct </w:t>
      </w:r>
      <w:r w:rsidRPr="008335C2">
        <w:rPr>
          <w:bCs/>
          <w:szCs w:val="24"/>
          <w:highlight w:val="cyan"/>
          <w:u w:val="single"/>
          <w:bdr w:val="single" w:sz="4" w:space="0" w:color="auto"/>
        </w:rPr>
        <w:t>personal relevance</w:t>
      </w:r>
      <w:r w:rsidRPr="008335C2">
        <w:rPr>
          <w:sz w:val="12"/>
          <w:szCs w:val="24"/>
        </w:rPr>
        <w:t xml:space="preserve">. </w:t>
      </w:r>
      <w:r w:rsidRPr="008335C2">
        <w:rPr>
          <w:bCs/>
          <w:szCs w:val="24"/>
          <w:u w:val="single"/>
        </w:rPr>
        <w:t xml:space="preserve">Many </w:t>
      </w:r>
      <w:r w:rsidRPr="008335C2">
        <w:rPr>
          <w:bCs/>
          <w:szCs w:val="24"/>
          <w:highlight w:val="cyan"/>
          <w:u w:val="single"/>
        </w:rPr>
        <w:t>policymakers are skeptical about</w:t>
      </w:r>
      <w:r w:rsidRPr="008335C2">
        <w:rPr>
          <w:bCs/>
          <w:szCs w:val="24"/>
          <w:u w:val="single"/>
        </w:rPr>
        <w:t xml:space="preserve"> federal </w:t>
      </w:r>
      <w:r w:rsidRPr="008335C2">
        <w:rPr>
          <w:bCs/>
          <w:szCs w:val="24"/>
          <w:highlight w:val="cyan"/>
          <w:u w:val="single"/>
        </w:rPr>
        <w:t>disaster relief</w:t>
      </w:r>
      <w:r w:rsidRPr="008335C2">
        <w:rPr>
          <w:sz w:val="12"/>
          <w:szCs w:val="24"/>
          <w:highlight w:val="cyan"/>
        </w:rPr>
        <w:t xml:space="preserve"> </w:t>
      </w:r>
      <w:r w:rsidRPr="008335C2">
        <w:rPr>
          <w:bCs/>
          <w:szCs w:val="24"/>
          <w:highlight w:val="cyan"/>
          <w:u w:val="single"/>
          <w:bdr w:val="single" w:sz="4" w:space="0" w:color="auto"/>
        </w:rPr>
        <w:t>until it’s their community</w:t>
      </w:r>
      <w:r w:rsidRPr="008335C2">
        <w:rPr>
          <w:sz w:val="12"/>
          <w:szCs w:val="24"/>
        </w:rPr>
        <w:t xml:space="preserve"> that sees devastation. </w:t>
      </w:r>
      <w:r w:rsidRPr="008335C2">
        <w:rPr>
          <w:bCs/>
          <w:szCs w:val="24"/>
          <w:u w:val="single"/>
        </w:rPr>
        <w:t>They have no interest in gay rights until they learn someone close to them is gay</w:t>
      </w:r>
      <w:r w:rsidRPr="008335C2">
        <w:rPr>
          <w:sz w:val="12"/>
          <w:szCs w:val="24"/>
        </w:rPr>
        <w:t xml:space="preserve">. And they’re unsure of the value of Medicaid until they see its worth up close. </w:t>
      </w:r>
      <w:proofErr w:type="gramStart"/>
      <w:r w:rsidRPr="008335C2">
        <w:rPr>
          <w:sz w:val="12"/>
          <w:szCs w:val="24"/>
        </w:rPr>
        <w:t xml:space="preserve">Which brings us to this week, and the news that conservative Republican Sen. Rob </w:t>
      </w:r>
      <w:r w:rsidRPr="008335C2">
        <w:rPr>
          <w:bCs/>
          <w:szCs w:val="24"/>
          <w:highlight w:val="cyan"/>
          <w:u w:val="single"/>
        </w:rPr>
        <w:t>Portman</w:t>
      </w:r>
      <w:r w:rsidRPr="008335C2">
        <w:rPr>
          <w:sz w:val="12"/>
          <w:szCs w:val="24"/>
        </w:rPr>
        <w:t xml:space="preserve"> of Ohio </w:t>
      </w:r>
      <w:r w:rsidRPr="008335C2">
        <w:rPr>
          <w:bCs/>
          <w:szCs w:val="24"/>
          <w:highlight w:val="cyan"/>
          <w:u w:val="single"/>
        </w:rPr>
        <w:t>now supports marriage equality</w:t>
      </w:r>
      <w:r w:rsidRPr="008335C2">
        <w:rPr>
          <w:sz w:val="12"/>
          <w:szCs w:val="24"/>
        </w:rPr>
        <w:t xml:space="preserve"> for same-sex couples.</w:t>
      </w:r>
      <w:proofErr w:type="gramEnd"/>
      <w:r w:rsidRPr="008335C2">
        <w:rPr>
          <w:sz w:val="12"/>
          <w:szCs w:val="24"/>
        </w:rPr>
        <w:t xml:space="preserve"> The Cleveland Plain-Dealer’s headline for Sabrina Eaton’s report tells the story, “Sen. Rob Portman comes out in favor of gay marriage after son comes out as gay“: Republican U.S. Sen. Rob Portman on Thursday announced he has reversed his longtime opposition to same-sex marriage after reconsidering the issue </w:t>
      </w:r>
      <w:r w:rsidRPr="008335C2">
        <w:rPr>
          <w:bCs/>
          <w:szCs w:val="24"/>
          <w:highlight w:val="cyan"/>
          <w:u w:val="single"/>
        </w:rPr>
        <w:t>because his</w:t>
      </w:r>
      <w:r w:rsidRPr="008335C2">
        <w:rPr>
          <w:sz w:val="12"/>
          <w:szCs w:val="24"/>
        </w:rPr>
        <w:t xml:space="preserve"> 21-year-old </w:t>
      </w:r>
      <w:r w:rsidRPr="008335C2">
        <w:rPr>
          <w:bCs/>
          <w:szCs w:val="24"/>
          <w:highlight w:val="cyan"/>
          <w:u w:val="single"/>
        </w:rPr>
        <w:t>son</w:t>
      </w:r>
      <w:r w:rsidRPr="008335C2">
        <w:rPr>
          <w:sz w:val="12"/>
          <w:szCs w:val="24"/>
        </w:rPr>
        <w:t xml:space="preserve">, Will, </w:t>
      </w:r>
      <w:r w:rsidRPr="008335C2">
        <w:rPr>
          <w:bCs/>
          <w:szCs w:val="24"/>
          <w:highlight w:val="cyan"/>
          <w:u w:val="single"/>
        </w:rPr>
        <w:t>is gay</w:t>
      </w:r>
      <w:r w:rsidRPr="008335C2">
        <w:rPr>
          <w:sz w:val="12"/>
          <w:szCs w:val="24"/>
        </w:rPr>
        <w:t xml:space="preserve">. Portman said his son, a junior at Yale University, told him and his wife, Jane, that he’s gay and “it was not a choice, it was who he is and that he had been that way since he could remember.” “It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 The conversation the </w:t>
      </w:r>
      <w:proofErr w:type="spellStart"/>
      <w:r w:rsidRPr="008335C2">
        <w:rPr>
          <w:sz w:val="12"/>
          <w:szCs w:val="24"/>
        </w:rPr>
        <w:t>Portmans</w:t>
      </w:r>
      <w:proofErr w:type="spellEnd"/>
      <w:r w:rsidRPr="008335C2">
        <w:rPr>
          <w:sz w:val="12"/>
          <w:szCs w:val="24"/>
        </w:rPr>
        <w:t xml:space="preserve"> had with their son two years ago led to him to evolve on the issue after he consulted clergy members, friends — including former Vice President Dick Cheney, whose daughter is gay — and the Bible. This is a big deal. </w:t>
      </w:r>
      <w:r w:rsidRPr="008335C2">
        <w:rPr>
          <w:bCs/>
          <w:szCs w:val="24"/>
          <w:u w:val="single"/>
        </w:rPr>
        <w:t>Portman is the first Republican senator to endorse marriage equality</w:t>
      </w:r>
      <w:r w:rsidRPr="008335C2">
        <w:rPr>
          <w:sz w:val="12"/>
          <w:szCs w:val="24"/>
        </w:rPr>
        <w:t xml:space="preserve">. And he wasn’t previously someone who seemed on the fence — he was adamantly, religiously opposed before. So the first thing I want to say is congratulations, kudos, and thank you to Portman. I heartily second the commendations and praise he’s receiving from groups like the Human Rights Campaign, Freedom to Marry Ohio, and PFLAG. </w:t>
      </w:r>
      <w:r w:rsidRPr="008335C2">
        <w:rPr>
          <w:bCs/>
          <w:szCs w:val="24"/>
          <w:u w:val="single"/>
        </w:rPr>
        <w:t>For Portman, as for Kirk</w:t>
      </w:r>
      <w:r w:rsidRPr="008335C2">
        <w:rPr>
          <w:sz w:val="12"/>
          <w:szCs w:val="24"/>
        </w:rPr>
        <w:t xml:space="preserve">, an unbidden </w:t>
      </w:r>
      <w:r w:rsidRPr="008335C2">
        <w:rPr>
          <w:bCs/>
          <w:szCs w:val="24"/>
          <w:u w:val="single"/>
        </w:rPr>
        <w:t>circumstance expanded his perspective of the world</w:t>
      </w:r>
      <w:r w:rsidRPr="008335C2">
        <w:rPr>
          <w:sz w:val="12"/>
          <w:szCs w:val="24"/>
        </w:rPr>
        <w:t xml:space="preserve">. That new, larger appreciation in turn expanded his understanding of what justice requires — of what justice requires for people who aren’t necessarily just like him. 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 What Steve </w:t>
      </w:r>
      <w:proofErr w:type="spellStart"/>
      <w:r w:rsidRPr="008335C2">
        <w:rPr>
          <w:sz w:val="12"/>
          <w:szCs w:val="24"/>
        </w:rPr>
        <w:t>Benen</w:t>
      </w:r>
      <w:proofErr w:type="spellEnd"/>
      <w:r w:rsidRPr="008335C2">
        <w:rPr>
          <w:sz w:val="12"/>
          <w:szCs w:val="24"/>
        </w:rPr>
        <w:t xml:space="preserve"> said about Kirk is still true for Portman. </w:t>
      </w:r>
      <w:r w:rsidRPr="008335C2">
        <w:rPr>
          <w:bCs/>
          <w:szCs w:val="24"/>
          <w:highlight w:val="cyan"/>
          <w:u w:val="single"/>
        </w:rPr>
        <w:t>It is good to see</w:t>
      </w:r>
      <w:r w:rsidRPr="008335C2">
        <w:rPr>
          <w:bCs/>
          <w:szCs w:val="24"/>
          <w:u w:val="single"/>
        </w:rPr>
        <w:t xml:space="preserve"> his </w:t>
      </w:r>
      <w:r w:rsidRPr="008335C2">
        <w:rPr>
          <w:bCs/>
          <w:szCs w:val="24"/>
          <w:highlight w:val="cyan"/>
          <w:u w:val="single"/>
        </w:rPr>
        <w:t xml:space="preserve">perspective change </w:t>
      </w:r>
      <w:r w:rsidRPr="008335C2">
        <w:rPr>
          <w:bCs/>
          <w:szCs w:val="24"/>
          <w:u w:val="single"/>
        </w:rPr>
        <w:t>due to “direct personal relevance,</w:t>
      </w:r>
      <w:r w:rsidRPr="008335C2">
        <w:rPr>
          <w:sz w:val="12"/>
          <w:szCs w:val="24"/>
        </w:rPr>
        <w:t xml:space="preserve">” </w:t>
      </w:r>
      <w:r w:rsidRPr="008335C2">
        <w:rPr>
          <w:bCs/>
          <w:szCs w:val="24"/>
          <w:highlight w:val="cyan"/>
          <w:u w:val="single"/>
          <w:bdr w:val="single" w:sz="4" w:space="0" w:color="auto"/>
        </w:rPr>
        <w:t xml:space="preserve">but </w:t>
      </w:r>
      <w:r w:rsidRPr="008335C2">
        <w:rPr>
          <w:bCs/>
          <w:szCs w:val="24"/>
          <w:u w:val="single"/>
          <w:bdr w:val="single" w:sz="4" w:space="0" w:color="auto"/>
        </w:rPr>
        <w:t xml:space="preserve">it </w:t>
      </w:r>
      <w:r w:rsidRPr="008335C2">
        <w:rPr>
          <w:bCs/>
          <w:szCs w:val="24"/>
          <w:highlight w:val="cyan"/>
          <w:u w:val="single"/>
          <w:bdr w:val="single" w:sz="4" w:space="0" w:color="auto"/>
        </w:rPr>
        <w:t>would be better if he could</w:t>
      </w:r>
      <w:r w:rsidRPr="008335C2">
        <w:rPr>
          <w:bCs/>
          <w:szCs w:val="24"/>
          <w:u w:val="single"/>
          <w:bdr w:val="single" w:sz="4" w:space="0" w:color="auto"/>
        </w:rPr>
        <w:t xml:space="preserve"> learn to </w:t>
      </w:r>
      <w:r w:rsidRPr="008335C2">
        <w:rPr>
          <w:bCs/>
          <w:szCs w:val="24"/>
          <w:highlight w:val="cyan"/>
          <w:u w:val="single"/>
          <w:bdr w:val="single" w:sz="4" w:space="0" w:color="auto"/>
        </w:rPr>
        <w:t>expand his perspective</w:t>
      </w:r>
      <w:r w:rsidRPr="008335C2">
        <w:rPr>
          <w:bCs/>
          <w:szCs w:val="24"/>
          <w:u w:val="single"/>
          <w:bdr w:val="single" w:sz="4" w:space="0" w:color="auto"/>
        </w:rPr>
        <w:t xml:space="preserve"> even </w:t>
      </w:r>
      <w:r w:rsidRPr="008335C2">
        <w:rPr>
          <w:bCs/>
          <w:szCs w:val="24"/>
          <w:highlight w:val="cyan"/>
          <w:u w:val="single"/>
          <w:bdr w:val="single" w:sz="4" w:space="0" w:color="auto"/>
        </w:rPr>
        <w:t>without it</w:t>
      </w:r>
      <w:r w:rsidRPr="008335C2">
        <w:rPr>
          <w:sz w:val="12"/>
          <w:szCs w:val="24"/>
          <w:highlight w:val="cyan"/>
        </w:rPr>
        <w:t xml:space="preserve">. </w:t>
      </w:r>
      <w:r w:rsidRPr="008335C2">
        <w:rPr>
          <w:bCs/>
          <w:szCs w:val="24"/>
          <w:u w:val="single"/>
        </w:rPr>
        <w:t>That’s the</w:t>
      </w:r>
      <w:r w:rsidRPr="008335C2">
        <w:rPr>
          <w:sz w:val="12"/>
          <w:szCs w:val="24"/>
        </w:rPr>
        <w:t xml:space="preserve"> </w:t>
      </w:r>
      <w:r w:rsidRPr="008335C2">
        <w:rPr>
          <w:bCs/>
          <w:szCs w:val="24"/>
          <w:u w:val="single"/>
          <w:bdr w:val="single" w:sz="4" w:space="0" w:color="auto"/>
        </w:rPr>
        <w:t>next necessary step</w:t>
      </w:r>
      <w:r w:rsidRPr="008335C2">
        <w:rPr>
          <w:sz w:val="12"/>
          <w:szCs w:val="24"/>
        </w:rPr>
        <w:t xml:space="preserve">, the next epiphany awaiting these senators. 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8335C2">
        <w:rPr>
          <w:bCs/>
          <w:szCs w:val="24"/>
          <w:highlight w:val="cyan"/>
          <w:u w:val="single"/>
        </w:rPr>
        <w:t>The next step is</w:t>
      </w:r>
      <w:r w:rsidRPr="008335C2">
        <w:rPr>
          <w:sz w:val="12"/>
          <w:szCs w:val="24"/>
        </w:rPr>
        <w:t xml:space="preserve"> the big one. It’s </w:t>
      </w:r>
      <w:r w:rsidRPr="008335C2">
        <w:rPr>
          <w:bCs/>
          <w:szCs w:val="24"/>
          <w:u w:val="single"/>
        </w:rPr>
        <w:t>the realization that</w:t>
      </w:r>
      <w:r w:rsidRPr="008335C2">
        <w:rPr>
          <w:sz w:val="12"/>
          <w:szCs w:val="24"/>
        </w:rPr>
        <w:t xml:space="preserve"> </w:t>
      </w:r>
      <w:r w:rsidRPr="008335C2">
        <w:rPr>
          <w:bCs/>
          <w:szCs w:val="24"/>
          <w:u w:val="single"/>
        </w:rPr>
        <w:t>because I didn’t understand others’ situation</w:t>
      </w:r>
      <w:r w:rsidRPr="008335C2">
        <w:rPr>
          <w:sz w:val="12"/>
          <w:szCs w:val="24"/>
        </w:rPr>
        <w:t xml:space="preserve"> or others’ perspective </w:t>
      </w:r>
      <w:r w:rsidRPr="008335C2">
        <w:rPr>
          <w:bCs/>
          <w:szCs w:val="24"/>
          <w:u w:val="single"/>
        </w:rPr>
        <w:t>until I myself faced the same thing</w:t>
      </w:r>
      <w:r w:rsidRPr="008335C2">
        <w:rPr>
          <w:sz w:val="12"/>
          <w:szCs w:val="24"/>
        </w:rPr>
        <w:t xml:space="preserve">, </w:t>
      </w:r>
      <w:r w:rsidRPr="008335C2">
        <w:rPr>
          <w:bCs/>
          <w:szCs w:val="24"/>
          <w:u w:val="single"/>
        </w:rPr>
        <w:t xml:space="preserve">I should then strive to listen and to learn and </w:t>
      </w:r>
      <w:r w:rsidRPr="008335C2">
        <w:rPr>
          <w:bCs/>
          <w:szCs w:val="24"/>
          <w:highlight w:val="cyan"/>
          <w:u w:val="single"/>
        </w:rPr>
        <w:t>to see the world</w:t>
      </w:r>
      <w:r w:rsidRPr="008335C2">
        <w:rPr>
          <w:bCs/>
          <w:szCs w:val="24"/>
          <w:u w:val="single"/>
        </w:rPr>
        <w:t xml:space="preserve"> through others’ eyes</w:t>
      </w:r>
      <w:r w:rsidRPr="008335C2">
        <w:rPr>
          <w:sz w:val="12"/>
          <w:szCs w:val="24"/>
        </w:rPr>
        <w:t xml:space="preserve"> so that I can better understand the world </w:t>
      </w:r>
      <w:r w:rsidRPr="008335C2">
        <w:rPr>
          <w:bCs/>
          <w:szCs w:val="24"/>
          <w:highlight w:val="cyan"/>
          <w:u w:val="single"/>
          <w:bdr w:val="single" w:sz="4" w:space="0" w:color="auto"/>
        </w:rPr>
        <w:t xml:space="preserve">without having to experience </w:t>
      </w:r>
      <w:r w:rsidRPr="008335C2">
        <w:rPr>
          <w:bCs/>
          <w:szCs w:val="24"/>
          <w:u w:val="single"/>
          <w:bdr w:val="single" w:sz="4" w:space="0" w:color="auto"/>
        </w:rPr>
        <w:t>every situation</w:t>
      </w:r>
      <w:r w:rsidRPr="008335C2">
        <w:rPr>
          <w:sz w:val="12"/>
          <w:szCs w:val="24"/>
        </w:rPr>
        <w:t xml:space="preserve">, </w:t>
      </w:r>
      <w:r w:rsidRPr="008335C2">
        <w:rPr>
          <w:bCs/>
          <w:szCs w:val="24"/>
          <w:highlight w:val="cyan"/>
          <w:u w:val="single"/>
          <w:bdr w:val="single" w:sz="4" w:space="0" w:color="auto"/>
        </w:rPr>
        <w:t>every injustice</w:t>
      </w:r>
      <w:r w:rsidRPr="008335C2">
        <w:rPr>
          <w:sz w:val="12"/>
          <w:szCs w:val="24"/>
        </w:rPr>
        <w:t xml:space="preserve">, every ordeal </w:t>
      </w:r>
      <w:r w:rsidRPr="008335C2">
        <w:rPr>
          <w:bCs/>
          <w:szCs w:val="24"/>
          <w:highlight w:val="cyan"/>
          <w:u w:val="single"/>
          <w:bdr w:val="single" w:sz="4" w:space="0" w:color="auto"/>
        </w:rPr>
        <w:t>personally</w:t>
      </w:r>
      <w:r w:rsidRPr="008335C2">
        <w:rPr>
          <w:sz w:val="12"/>
          <w:szCs w:val="24"/>
        </w:rPr>
        <w:t xml:space="preserve">. </w:t>
      </w:r>
      <w:r w:rsidRPr="008335C2">
        <w:rPr>
          <w:bCs/>
          <w:szCs w:val="24"/>
          <w:highlight w:val="cyan"/>
          <w:u w:val="single"/>
          <w:bdr w:val="single" w:sz="4" w:space="0" w:color="auto"/>
        </w:rPr>
        <w:t xml:space="preserve">This </w:t>
      </w:r>
      <w:r w:rsidRPr="008335C2">
        <w:rPr>
          <w:bCs/>
          <w:szCs w:val="24"/>
          <w:u w:val="single"/>
          <w:bdr w:val="single" w:sz="4" w:space="0" w:color="auto"/>
        </w:rPr>
        <w:t xml:space="preserve">next step </w:t>
      </w:r>
      <w:r w:rsidRPr="008335C2">
        <w:rPr>
          <w:bCs/>
          <w:szCs w:val="24"/>
          <w:highlight w:val="cyan"/>
          <w:u w:val="single"/>
          <w:bdr w:val="single" w:sz="4" w:space="0" w:color="auto"/>
        </w:rPr>
        <w:t>is necessary for justice</w:t>
      </w:r>
      <w:r w:rsidRPr="008335C2">
        <w:rPr>
          <w:sz w:val="12"/>
          <w:szCs w:val="24"/>
        </w:rPr>
        <w:t xml:space="preserve">, </w:t>
      </w:r>
      <w:r w:rsidRPr="008335C2">
        <w:rPr>
          <w:bCs/>
          <w:szCs w:val="24"/>
          <w:u w:val="single"/>
        </w:rPr>
        <w:t>which can only come</w:t>
      </w:r>
      <w:r w:rsidRPr="008335C2">
        <w:rPr>
          <w:sz w:val="12"/>
          <w:szCs w:val="24"/>
        </w:rPr>
        <w:t xml:space="preserve"> “</w:t>
      </w:r>
      <w:r w:rsidRPr="008335C2">
        <w:rPr>
          <w:bCs/>
          <w:szCs w:val="24"/>
          <w:u w:val="single"/>
          <w:bdr w:val="single" w:sz="4" w:space="0" w:color="auto"/>
        </w:rPr>
        <w:t>When those who are not injured feel as indignant as those who are</w:t>
      </w:r>
      <w:r w:rsidRPr="008335C2">
        <w:rPr>
          <w:sz w:val="12"/>
          <w:szCs w:val="24"/>
        </w:rPr>
        <w:t xml:space="preserve">.” That next step may seem obvious, but epiphanies always seem obvious in retrospect. </w:t>
      </w:r>
      <w:r w:rsidRPr="008335C2">
        <w:rPr>
          <w:bCs/>
          <w:szCs w:val="24"/>
          <w:highlight w:val="cyan"/>
          <w:u w:val="single"/>
          <w:bdr w:val="single" w:sz="4" w:space="0" w:color="auto"/>
        </w:rPr>
        <w:t>Until that</w:t>
      </w:r>
      <w:r w:rsidRPr="008335C2">
        <w:rPr>
          <w:bCs/>
          <w:szCs w:val="24"/>
          <w:u w:val="single"/>
          <w:bdr w:val="single" w:sz="4" w:space="0" w:color="auto"/>
        </w:rPr>
        <w:t xml:space="preserve"> next step </w:t>
      </w:r>
      <w:r w:rsidRPr="008335C2">
        <w:rPr>
          <w:bCs/>
          <w:szCs w:val="24"/>
          <w:highlight w:val="cyan"/>
          <w:u w:val="single"/>
          <w:bdr w:val="single" w:sz="4" w:space="0" w:color="auto"/>
        </w:rPr>
        <w:t>occurs</w:t>
      </w:r>
      <w:r w:rsidRPr="008335C2">
        <w:rPr>
          <w:sz w:val="12"/>
          <w:szCs w:val="24"/>
        </w:rPr>
        <w:t xml:space="preserve">, though, </w:t>
      </w:r>
      <w:r w:rsidRPr="008335C2">
        <w:rPr>
          <w:bCs/>
          <w:szCs w:val="24"/>
          <w:u w:val="single"/>
        </w:rPr>
        <w:t xml:space="preserve">the slightly </w:t>
      </w:r>
      <w:r w:rsidRPr="008335C2">
        <w:rPr>
          <w:bCs/>
          <w:szCs w:val="24"/>
          <w:highlight w:val="cyan"/>
          <w:u w:val="single"/>
        </w:rPr>
        <w:t>expanded empathy</w:t>
      </w:r>
      <w:r w:rsidRPr="008335C2">
        <w:rPr>
          <w:bCs/>
          <w:szCs w:val="24"/>
          <w:u w:val="single"/>
        </w:rPr>
        <w:t xml:space="preserve"> of</w:t>
      </w:r>
      <w:r w:rsidRPr="008335C2">
        <w:rPr>
          <w:sz w:val="12"/>
          <w:szCs w:val="24"/>
        </w:rPr>
        <w:t xml:space="preserve"> people like </w:t>
      </w:r>
      <w:r w:rsidRPr="008335C2">
        <w:rPr>
          <w:bCs/>
          <w:szCs w:val="24"/>
          <w:u w:val="single"/>
        </w:rPr>
        <w:t>Kirk and Portman</w:t>
      </w:r>
      <w:r w:rsidRPr="008335C2">
        <w:rPr>
          <w:sz w:val="12"/>
          <w:szCs w:val="24"/>
        </w:rPr>
        <w:t xml:space="preserve"> </w:t>
      </w:r>
      <w:r w:rsidRPr="008335C2">
        <w:rPr>
          <w:bCs/>
          <w:szCs w:val="24"/>
          <w:highlight w:val="cyan"/>
          <w:u w:val="single"/>
          <w:bdr w:val="single" w:sz="4" w:space="0" w:color="auto"/>
        </w:rPr>
        <w:t>seems self-serving</w:t>
      </w:r>
      <w:r w:rsidRPr="008335C2">
        <w:rPr>
          <w:sz w:val="12"/>
          <w:szCs w:val="24"/>
        </w:rPr>
        <w:t xml:space="preserve">, like the “cowardice and hypocrisy” of the privileged, as </w:t>
      </w:r>
      <w:proofErr w:type="spellStart"/>
      <w:r w:rsidRPr="008335C2">
        <w:rPr>
          <w:sz w:val="12"/>
          <w:szCs w:val="24"/>
        </w:rPr>
        <w:t>Morf</w:t>
      </w:r>
      <w:proofErr w:type="spellEnd"/>
      <w:r w:rsidRPr="008335C2">
        <w:rPr>
          <w:sz w:val="12"/>
          <w:szCs w:val="24"/>
        </w:rPr>
        <w:t xml:space="preserve"> </w:t>
      </w:r>
      <w:proofErr w:type="spellStart"/>
      <w:r w:rsidRPr="008335C2">
        <w:rPr>
          <w:sz w:val="12"/>
          <w:szCs w:val="24"/>
        </w:rPr>
        <w:t>Morford</w:t>
      </w:r>
      <w:proofErr w:type="spellEnd"/>
      <w:r w:rsidRPr="008335C2">
        <w:rPr>
          <w:sz w:val="12"/>
          <w:szCs w:val="24"/>
        </w:rPr>
        <w:t xml:space="preserve"> describes it. </w:t>
      </w:r>
      <w:r w:rsidRPr="008335C2">
        <w:rPr>
          <w:bCs/>
          <w:szCs w:val="24"/>
          <w:u w:val="single"/>
        </w:rPr>
        <w:t>They still</w:t>
      </w:r>
      <w:r w:rsidRPr="008335C2">
        <w:rPr>
          <w:sz w:val="12"/>
          <w:szCs w:val="24"/>
        </w:rPr>
        <w:t xml:space="preserve"> seem to </w:t>
      </w:r>
      <w:r w:rsidRPr="008335C2">
        <w:rPr>
          <w:bCs/>
          <w:szCs w:val="24"/>
          <w:u w:val="single"/>
        </w:rPr>
        <w:t>cling to a cramped,</w:t>
      </w:r>
      <w:r w:rsidRPr="008335C2">
        <w:rPr>
          <w:sz w:val="12"/>
          <w:szCs w:val="24"/>
        </w:rPr>
        <w:t xml:space="preserve"> </w:t>
      </w:r>
      <w:r w:rsidRPr="008335C2">
        <w:rPr>
          <w:bCs/>
          <w:szCs w:val="24"/>
          <w:highlight w:val="cyan"/>
          <w:u w:val="single"/>
          <w:bdr w:val="single" w:sz="4" w:space="0" w:color="auto"/>
        </w:rPr>
        <w:t>self-centered</w:t>
      </w:r>
      <w:r w:rsidRPr="008335C2">
        <w:rPr>
          <w:bCs/>
          <w:szCs w:val="24"/>
          <w:u w:val="single"/>
          <w:bdr w:val="single" w:sz="4" w:space="0" w:color="auto"/>
        </w:rPr>
        <w:t xml:space="preserve"> understanding of </w:t>
      </w:r>
      <w:r w:rsidRPr="008335C2">
        <w:rPr>
          <w:bCs/>
          <w:szCs w:val="24"/>
          <w:highlight w:val="cyan"/>
          <w:u w:val="single"/>
          <w:bdr w:val="single" w:sz="4" w:space="0" w:color="auto"/>
        </w:rPr>
        <w:t>justice</w:t>
      </w:r>
      <w:r w:rsidRPr="008335C2">
        <w:rPr>
          <w:sz w:val="12"/>
          <w:szCs w:val="24"/>
        </w:rPr>
        <w:t xml:space="preserve"> — </w:t>
      </w:r>
      <w:r w:rsidRPr="008335C2">
        <w:rPr>
          <w:bCs/>
          <w:szCs w:val="24"/>
          <w:u w:val="single"/>
        </w:rPr>
        <w:t xml:space="preserve">one that </w:t>
      </w:r>
      <w:r w:rsidRPr="008335C2">
        <w:rPr>
          <w:bCs/>
          <w:szCs w:val="24"/>
          <w:highlight w:val="cyan"/>
          <w:u w:val="single"/>
        </w:rPr>
        <w:t>can</w:t>
      </w:r>
      <w:r w:rsidRPr="008335C2">
        <w:rPr>
          <w:sz w:val="12"/>
          <w:szCs w:val="24"/>
          <w:highlight w:val="cyan"/>
        </w:rPr>
        <w:t xml:space="preserve"> </w:t>
      </w:r>
      <w:r w:rsidRPr="008335C2">
        <w:rPr>
          <w:bCs/>
          <w:szCs w:val="24"/>
          <w:highlight w:val="cyan"/>
          <w:u w:val="single"/>
          <w:bdr w:val="single" w:sz="4" w:space="0" w:color="auto"/>
        </w:rPr>
        <w:t>only grow when</w:t>
      </w:r>
      <w:r w:rsidRPr="008335C2">
        <w:rPr>
          <w:bCs/>
          <w:szCs w:val="24"/>
          <w:u w:val="single"/>
          <w:bdr w:val="single" w:sz="4" w:space="0" w:color="auto"/>
        </w:rPr>
        <w:t xml:space="preserve"> their own, </w:t>
      </w:r>
      <w:r w:rsidRPr="008335C2">
        <w:rPr>
          <w:bCs/>
          <w:szCs w:val="24"/>
          <w:highlight w:val="cyan"/>
          <w:u w:val="single"/>
          <w:bdr w:val="single" w:sz="4" w:space="0" w:color="auto"/>
        </w:rPr>
        <w:t>personal interests require it</w:t>
      </w:r>
      <w:r w:rsidRPr="008335C2">
        <w:rPr>
          <w:sz w:val="12"/>
          <w:szCs w:val="24"/>
        </w:rPr>
        <w:t xml:space="preserve"> to do so. </w:t>
      </w:r>
      <w:r w:rsidRPr="008335C2">
        <w:rPr>
          <w:bCs/>
          <w:szCs w:val="24"/>
          <w:u w:val="single"/>
        </w:rPr>
        <w:t>It</w:t>
      </w:r>
      <w:r w:rsidRPr="008335C2">
        <w:rPr>
          <w:sz w:val="12"/>
          <w:szCs w:val="24"/>
        </w:rPr>
        <w:t xml:space="preserve"> still </w:t>
      </w:r>
      <w:r w:rsidRPr="008335C2">
        <w:rPr>
          <w:bCs/>
          <w:szCs w:val="24"/>
          <w:highlight w:val="cyan"/>
          <w:u w:val="single"/>
        </w:rPr>
        <w:t>lacks the ability to be “indignant</w:t>
      </w:r>
      <w:r w:rsidRPr="008335C2">
        <w:rPr>
          <w:sz w:val="12"/>
          <w:szCs w:val="24"/>
          <w:highlight w:val="cyan"/>
        </w:rPr>
        <w:t xml:space="preserve">” </w:t>
      </w:r>
      <w:r w:rsidRPr="008335C2">
        <w:rPr>
          <w:bCs/>
          <w:szCs w:val="24"/>
          <w:highlight w:val="cyan"/>
          <w:u w:val="single"/>
          <w:bdr w:val="single" w:sz="4" w:space="0" w:color="auto"/>
        </w:rPr>
        <w:t>except when one is personally among the “injured</w:t>
      </w:r>
      <w:r w:rsidRPr="008335C2">
        <w:rPr>
          <w:sz w:val="12"/>
          <w:szCs w:val="24"/>
        </w:rPr>
        <w:t xml:space="preserve">.” “Moral and political positions aren’t supposed to be something you only take when they’ll benefit you,” Mark </w:t>
      </w:r>
      <w:proofErr w:type="spellStart"/>
      <w:r w:rsidRPr="008335C2">
        <w:rPr>
          <w:sz w:val="12"/>
          <w:szCs w:val="24"/>
        </w:rPr>
        <w:t>Evanier</w:t>
      </w:r>
      <w:proofErr w:type="spellEnd"/>
      <w:r w:rsidRPr="008335C2">
        <w:rPr>
          <w:sz w:val="12"/>
          <w:szCs w:val="24"/>
        </w:rPr>
        <w:t xml:space="preserve"> wrote. Empathy becomes suspect when it coincides so closely with personal benefit. It begins to look like what Mark Schmitt calls “Miss America compassion“: 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w:t>
      </w:r>
      <w:r w:rsidRPr="008335C2">
        <w:rPr>
          <w:sz w:val="12"/>
          <w:szCs w:val="24"/>
        </w:rPr>
        <w:lastRenderedPageBreak/>
        <w:t xml:space="preserve">money for suicide help-lines? Shouldn’t it call into question the entire winners-win/losers-lose ideology of the current Republican Party? </w:t>
      </w:r>
      <w:r w:rsidRPr="008335C2">
        <w:rPr>
          <w:bCs/>
          <w:szCs w:val="24"/>
          <w:u w:val="single"/>
        </w:rPr>
        <w:t>If we take the first step without ever taking the next step</w:t>
      </w:r>
      <w:r w:rsidRPr="008335C2">
        <w:rPr>
          <w:sz w:val="12"/>
          <w:szCs w:val="24"/>
        </w:rPr>
        <w:t xml:space="preserve"> — changing our perspective only when “direct personal relevance” demands it and not otherwise — </w:t>
      </w:r>
      <w:r w:rsidRPr="008335C2">
        <w:rPr>
          <w:bCs/>
          <w:szCs w:val="24"/>
          <w:highlight w:val="cyan"/>
          <w:u w:val="single"/>
        </w:rPr>
        <w:t>we can fall into</w:t>
      </w:r>
      <w:r w:rsidRPr="008335C2">
        <w:rPr>
          <w:sz w:val="12"/>
          <w:szCs w:val="24"/>
        </w:rPr>
        <w:t xml:space="preserve"> what Matthew </w:t>
      </w:r>
      <w:proofErr w:type="spellStart"/>
      <w:r w:rsidRPr="008335C2">
        <w:rPr>
          <w:sz w:val="12"/>
          <w:szCs w:val="24"/>
        </w:rPr>
        <w:t>Yglesias</w:t>
      </w:r>
      <w:proofErr w:type="spellEnd"/>
      <w:r w:rsidRPr="008335C2">
        <w:rPr>
          <w:sz w:val="12"/>
          <w:szCs w:val="24"/>
        </w:rPr>
        <w:t xml:space="preserve"> describes as “</w:t>
      </w:r>
      <w:r w:rsidRPr="008335C2">
        <w:rPr>
          <w:bCs/>
          <w:szCs w:val="24"/>
          <w:u w:val="single"/>
          <w:bdr w:val="single" w:sz="4" w:space="0" w:color="auto"/>
        </w:rPr>
        <w:t xml:space="preserve">The </w:t>
      </w:r>
      <w:r w:rsidRPr="008335C2">
        <w:rPr>
          <w:bCs/>
          <w:szCs w:val="24"/>
          <w:highlight w:val="cyan"/>
          <w:u w:val="single"/>
          <w:bdr w:val="single" w:sz="4" w:space="0" w:color="auto"/>
        </w:rPr>
        <w:t>Politics of Narcissism</w:t>
      </w:r>
      <w:r w:rsidRPr="008335C2">
        <w:rPr>
          <w:sz w:val="12"/>
          <w:szCs w:val="24"/>
        </w:rPr>
        <w:t xml:space="preserve">“: Remember when Sarah Palin was running for vice president on a platform of tax cuts and reduced spending? But there was one form of domestic social spending she liked to champion? Spending on disabled children? </w:t>
      </w:r>
      <w:proofErr w:type="gramStart"/>
      <w:r w:rsidRPr="008335C2">
        <w:rPr>
          <w:sz w:val="12"/>
          <w:szCs w:val="24"/>
        </w:rPr>
        <w:t>Because she had a disabled child personally?</w:t>
      </w:r>
      <w:proofErr w:type="gramEnd"/>
      <w:r w:rsidRPr="008335C2">
        <w:rPr>
          <w:sz w:val="12"/>
          <w:szCs w:val="24"/>
        </w:rPr>
        <w:t xml:space="preserve"> Yet somehow her personal experience with disability didn’t lead her to any conclusions about the millions of mothers simply struggling to raise children in conditions of general poorness. </w:t>
      </w:r>
      <w:r w:rsidRPr="008335C2">
        <w:rPr>
          <w:bCs/>
          <w:szCs w:val="24"/>
          <w:u w:val="single"/>
        </w:rPr>
        <w:t xml:space="preserve">Rob </w:t>
      </w:r>
      <w:r w:rsidRPr="008335C2">
        <w:rPr>
          <w:bCs/>
          <w:szCs w:val="24"/>
          <w:highlight w:val="cyan"/>
          <w:u w:val="single"/>
        </w:rPr>
        <w:t>Portman doesn’t have a son with a pre-existing</w:t>
      </w:r>
      <w:r w:rsidRPr="008335C2">
        <w:rPr>
          <w:bCs/>
          <w:szCs w:val="24"/>
          <w:u w:val="single"/>
        </w:rPr>
        <w:t xml:space="preserve"> medical </w:t>
      </w:r>
      <w:r w:rsidRPr="008335C2">
        <w:rPr>
          <w:bCs/>
          <w:szCs w:val="24"/>
          <w:highlight w:val="cyan"/>
          <w:u w:val="single"/>
        </w:rPr>
        <w:t xml:space="preserve">condition </w:t>
      </w:r>
      <w:r w:rsidRPr="008335C2">
        <w:rPr>
          <w:bCs/>
          <w:szCs w:val="24"/>
          <w:u w:val="single"/>
        </w:rPr>
        <w:t xml:space="preserve">who’s </w:t>
      </w:r>
      <w:r w:rsidRPr="008335C2">
        <w:rPr>
          <w:bCs/>
          <w:szCs w:val="24"/>
          <w:highlight w:val="cyan"/>
          <w:u w:val="single"/>
        </w:rPr>
        <w:t>locked out of</w:t>
      </w:r>
      <w:r w:rsidRPr="008335C2">
        <w:rPr>
          <w:bCs/>
          <w:szCs w:val="24"/>
          <w:u w:val="single"/>
        </w:rPr>
        <w:t xml:space="preserve"> the health </w:t>
      </w:r>
      <w:r w:rsidRPr="008335C2">
        <w:rPr>
          <w:bCs/>
          <w:szCs w:val="24"/>
          <w:highlight w:val="cyan"/>
          <w:u w:val="single"/>
        </w:rPr>
        <w:t>insurance</w:t>
      </w:r>
      <w:r w:rsidRPr="008335C2">
        <w:rPr>
          <w:bCs/>
          <w:szCs w:val="24"/>
          <w:u w:val="single"/>
        </w:rPr>
        <w:t xml:space="preserve"> market</w:t>
      </w:r>
      <w:r w:rsidRPr="008335C2">
        <w:rPr>
          <w:sz w:val="12"/>
          <w:szCs w:val="24"/>
        </w:rPr>
        <w:t xml:space="preserve">. Rob </w:t>
      </w:r>
      <w:r w:rsidRPr="008335C2">
        <w:rPr>
          <w:bCs/>
          <w:szCs w:val="24"/>
          <w:u w:val="single"/>
        </w:rPr>
        <w:t>Portman doesn’t have a son engaged in peasant agriculture whose livelihood is likely to be wiped out by climate change</w:t>
      </w:r>
      <w:r w:rsidRPr="008335C2">
        <w:rPr>
          <w:sz w:val="12"/>
          <w:szCs w:val="24"/>
        </w:rPr>
        <w:t xml:space="preserve">. Rob Portman doesn’t have a son who’ll be malnourished if SNAP benefits are cut. </w:t>
      </w:r>
      <w:r w:rsidRPr="008335C2">
        <w:rPr>
          <w:bCs/>
          <w:szCs w:val="24"/>
          <w:highlight w:val="cyan"/>
          <w:u w:val="single"/>
          <w:bdr w:val="single" w:sz="4" w:space="0" w:color="auto"/>
        </w:rPr>
        <w:t>So</w:t>
      </w:r>
      <w:r w:rsidRPr="008335C2">
        <w:rPr>
          <w:bCs/>
          <w:szCs w:val="24"/>
          <w:u w:val="single"/>
          <w:bdr w:val="single" w:sz="4" w:space="0" w:color="auto"/>
        </w:rPr>
        <w:t xml:space="preserve"> Rob </w:t>
      </w:r>
      <w:r w:rsidRPr="008335C2">
        <w:rPr>
          <w:bCs/>
          <w:szCs w:val="24"/>
          <w:highlight w:val="cyan"/>
          <w:u w:val="single"/>
          <w:bdr w:val="single" w:sz="4" w:space="0" w:color="auto"/>
        </w:rPr>
        <w:t>Portman doesn’t care</w:t>
      </w:r>
      <w:r w:rsidRPr="008335C2">
        <w:rPr>
          <w:sz w:val="12"/>
          <w:szCs w:val="24"/>
        </w:rPr>
        <w:t xml:space="preserve">. … </w:t>
      </w:r>
      <w:r w:rsidRPr="008335C2">
        <w:rPr>
          <w:bCs/>
          <w:szCs w:val="24"/>
          <w:u w:val="single"/>
        </w:rPr>
        <w:t>But if Portman can turn around on one issue once he realizes how it touches his family</w:t>
      </w:r>
      <w:r w:rsidRPr="008335C2">
        <w:rPr>
          <w:sz w:val="12"/>
          <w:szCs w:val="24"/>
        </w:rPr>
        <w:t xml:space="preserve"> personally, </w:t>
      </w:r>
      <w:r w:rsidRPr="008335C2">
        <w:rPr>
          <w:bCs/>
          <w:szCs w:val="24"/>
          <w:highlight w:val="cyan"/>
          <w:u w:val="single"/>
        </w:rPr>
        <w:t>shouldn’t he</w:t>
      </w:r>
      <w:r w:rsidRPr="008335C2">
        <w:rPr>
          <w:sz w:val="12"/>
          <w:szCs w:val="24"/>
        </w:rPr>
        <w:t xml:space="preserve"> take some time to </w:t>
      </w:r>
      <w:r w:rsidRPr="008335C2">
        <w:rPr>
          <w:bCs/>
          <w:szCs w:val="24"/>
          <w:highlight w:val="cyan"/>
          <w:u w:val="single"/>
        </w:rPr>
        <w:t>think about</w:t>
      </w:r>
      <w:r w:rsidRPr="008335C2">
        <w:rPr>
          <w:bCs/>
          <w:szCs w:val="24"/>
          <w:u w:val="single"/>
        </w:rPr>
        <w:t xml:space="preserve"> how he might feel about other </w:t>
      </w:r>
      <w:r w:rsidRPr="008335C2">
        <w:rPr>
          <w:bCs/>
          <w:szCs w:val="24"/>
          <w:highlight w:val="cyan"/>
          <w:u w:val="single"/>
        </w:rPr>
        <w:t>issues</w:t>
      </w:r>
      <w:r w:rsidRPr="008335C2">
        <w:rPr>
          <w:sz w:val="12"/>
          <w:szCs w:val="24"/>
          <w:highlight w:val="cyan"/>
        </w:rPr>
        <w:t xml:space="preserve"> </w:t>
      </w:r>
      <w:r w:rsidRPr="008335C2">
        <w:rPr>
          <w:bCs/>
          <w:szCs w:val="24"/>
          <w:highlight w:val="cyan"/>
          <w:u w:val="single"/>
        </w:rPr>
        <w:t>that</w:t>
      </w:r>
      <w:r w:rsidRPr="008335C2">
        <w:rPr>
          <w:sz w:val="12"/>
          <w:szCs w:val="24"/>
          <w:highlight w:val="cyan"/>
        </w:rPr>
        <w:t xml:space="preserve"> </w:t>
      </w:r>
      <w:r w:rsidRPr="008335C2">
        <w:rPr>
          <w:bCs/>
          <w:szCs w:val="24"/>
          <w:highlight w:val="cyan"/>
          <w:u w:val="single"/>
          <w:bdr w:val="single" w:sz="4" w:space="0" w:color="auto"/>
        </w:rPr>
        <w:t>don’t</w:t>
      </w:r>
      <w:r w:rsidRPr="008335C2">
        <w:rPr>
          <w:bCs/>
          <w:szCs w:val="24"/>
          <w:u w:val="single"/>
          <w:bdr w:val="single" w:sz="4" w:space="0" w:color="auto"/>
        </w:rPr>
        <w:t xml:space="preserve"> happen to </w:t>
      </w:r>
      <w:r w:rsidRPr="008335C2">
        <w:rPr>
          <w:bCs/>
          <w:szCs w:val="24"/>
          <w:highlight w:val="cyan"/>
          <w:u w:val="single"/>
          <w:bdr w:val="single" w:sz="4" w:space="0" w:color="auto"/>
        </w:rPr>
        <w:t>touch him personally?</w:t>
      </w:r>
      <w:r w:rsidRPr="008335C2">
        <w:rPr>
          <w:sz w:val="12"/>
          <w:szCs w:val="24"/>
        </w:rPr>
        <w:t xml:space="preserve"> </w:t>
      </w:r>
      <w:r w:rsidRPr="008335C2">
        <w:rPr>
          <w:bCs/>
          <w:szCs w:val="24"/>
          <w:u w:val="single"/>
        </w:rPr>
        <w:t>Obviously the</w:t>
      </w:r>
      <w:r w:rsidRPr="008335C2">
        <w:rPr>
          <w:sz w:val="12"/>
          <w:szCs w:val="24"/>
        </w:rPr>
        <w:t xml:space="preserve"> </w:t>
      </w:r>
      <w:r w:rsidRPr="008335C2">
        <w:rPr>
          <w:bCs/>
          <w:szCs w:val="24"/>
          <w:highlight w:val="cyan"/>
          <w:u w:val="single"/>
          <w:bdr w:val="single" w:sz="4" w:space="0" w:color="auto"/>
        </w:rPr>
        <w:t>answers to complicated</w:t>
      </w:r>
      <w:r w:rsidRPr="008335C2">
        <w:rPr>
          <w:bCs/>
          <w:szCs w:val="24"/>
          <w:u w:val="single"/>
          <w:bdr w:val="single" w:sz="4" w:space="0" w:color="auto"/>
        </w:rPr>
        <w:t xml:space="preserve"> public </w:t>
      </w:r>
      <w:r w:rsidRPr="008335C2">
        <w:rPr>
          <w:bCs/>
          <w:szCs w:val="24"/>
          <w:highlight w:val="cyan"/>
          <w:u w:val="single"/>
          <w:bdr w:val="single" w:sz="4" w:space="0" w:color="auto"/>
        </w:rPr>
        <w:t>policy questions</w:t>
      </w:r>
      <w:r w:rsidRPr="008335C2">
        <w:rPr>
          <w:sz w:val="12"/>
          <w:szCs w:val="24"/>
          <w:highlight w:val="cyan"/>
        </w:rPr>
        <w:t xml:space="preserve"> </w:t>
      </w:r>
      <w:r w:rsidRPr="008335C2">
        <w:rPr>
          <w:bCs/>
          <w:szCs w:val="24"/>
          <w:highlight w:val="cyan"/>
          <w:u w:val="single"/>
        </w:rPr>
        <w:t>don’t just</w:t>
      </w:r>
      <w:r w:rsidRPr="008335C2">
        <w:rPr>
          <w:sz w:val="12"/>
          <w:szCs w:val="24"/>
        </w:rPr>
        <w:t xml:space="preserve"> directly </w:t>
      </w:r>
      <w:r w:rsidRPr="008335C2">
        <w:rPr>
          <w:bCs/>
          <w:szCs w:val="24"/>
          <w:highlight w:val="cyan"/>
          <w:u w:val="single"/>
        </w:rPr>
        <w:t>fall out of</w:t>
      </w:r>
      <w:r w:rsidRPr="008335C2">
        <w:rPr>
          <w:bCs/>
          <w:szCs w:val="24"/>
          <w:u w:val="single"/>
        </w:rPr>
        <w:t xml:space="preserve"> the emotion of </w:t>
      </w:r>
      <w:r w:rsidRPr="008335C2">
        <w:rPr>
          <w:bCs/>
          <w:szCs w:val="24"/>
          <w:highlight w:val="cyan"/>
          <w:u w:val="single"/>
        </w:rPr>
        <w:t>compassion. But</w:t>
      </w:r>
      <w:r w:rsidRPr="008335C2">
        <w:rPr>
          <w:sz w:val="12"/>
          <w:szCs w:val="24"/>
        </w:rPr>
        <w:t xml:space="preserve"> what </w:t>
      </w:r>
      <w:r w:rsidRPr="008335C2">
        <w:rPr>
          <w:bCs/>
          <w:szCs w:val="24"/>
          <w:u w:val="single"/>
        </w:rPr>
        <w:t>Portman is telling us</w:t>
      </w:r>
      <w:r w:rsidRPr="008335C2">
        <w:rPr>
          <w:sz w:val="12"/>
          <w:szCs w:val="24"/>
        </w:rPr>
        <w:t xml:space="preserve"> here is that </w:t>
      </w:r>
      <w:r w:rsidRPr="008335C2">
        <w:rPr>
          <w:bCs/>
          <w:szCs w:val="24"/>
          <w:u w:val="single"/>
        </w:rPr>
        <w:t>on this</w:t>
      </w:r>
      <w:r w:rsidRPr="008335C2">
        <w:rPr>
          <w:sz w:val="12"/>
          <w:szCs w:val="24"/>
        </w:rPr>
        <w:t xml:space="preserve"> one </w:t>
      </w:r>
      <w:r w:rsidRPr="008335C2">
        <w:rPr>
          <w:bCs/>
          <w:szCs w:val="24"/>
          <w:u w:val="single"/>
        </w:rPr>
        <w:t>issue, his previous position was driven by a lack of compassion</w:t>
      </w:r>
      <w:r w:rsidRPr="008335C2">
        <w:rPr>
          <w:sz w:val="12"/>
          <w:szCs w:val="24"/>
        </w:rPr>
        <w:t xml:space="preserve"> and empathy. Once he looked at the issue through his son’s eyes, he realized he was wrong. </w:t>
      </w:r>
      <w:r w:rsidRPr="008335C2">
        <w:rPr>
          <w:bCs/>
          <w:szCs w:val="24"/>
          <w:u w:val="single"/>
        </w:rPr>
        <w:t>Shouldn’t that lead to some broader soul-searching?</w:t>
      </w:r>
      <w:r w:rsidRPr="008335C2">
        <w:rPr>
          <w:sz w:val="12"/>
          <w:szCs w:val="24"/>
        </w:rPr>
        <w:t xml:space="preserve"> Is it just a coincidence that his son is gay, and also </w:t>
      </w:r>
      <w:proofErr w:type="gramStart"/>
      <w:r w:rsidRPr="008335C2">
        <w:rPr>
          <w:sz w:val="12"/>
          <w:szCs w:val="24"/>
        </w:rPr>
        <w:t>gay rights is</w:t>
      </w:r>
      <w:proofErr w:type="gramEnd"/>
      <w:r w:rsidRPr="008335C2">
        <w:rPr>
          <w:sz w:val="12"/>
          <w:szCs w:val="24"/>
        </w:rPr>
        <w:t xml:space="preserve"> the one issue on which a lack of empathy was leading him astray? That, it seems to me, would be a pretty remarkable coincidence. </w:t>
      </w:r>
      <w:r w:rsidRPr="008335C2">
        <w:rPr>
          <w:bCs/>
          <w:szCs w:val="24"/>
          <w:highlight w:val="cyan"/>
          <w:u w:val="single"/>
        </w:rPr>
        <w:t>The</w:t>
      </w:r>
      <w:r w:rsidRPr="008335C2">
        <w:rPr>
          <w:bCs/>
          <w:szCs w:val="24"/>
          <w:u w:val="single"/>
        </w:rPr>
        <w:t xml:space="preserve"> great </w:t>
      </w:r>
      <w:r w:rsidRPr="008335C2">
        <w:rPr>
          <w:bCs/>
          <w:szCs w:val="24"/>
          <w:highlight w:val="cyan"/>
          <w:u w:val="single"/>
        </w:rPr>
        <w:t>challenge</w:t>
      </w:r>
      <w:r w:rsidRPr="008335C2">
        <w:rPr>
          <w:bCs/>
          <w:szCs w:val="24"/>
          <w:u w:val="single"/>
        </w:rPr>
        <w:t xml:space="preserve"> for a senator </w:t>
      </w:r>
      <w:r w:rsidRPr="008335C2">
        <w:rPr>
          <w:bCs/>
          <w:szCs w:val="24"/>
          <w:highlight w:val="cyan"/>
          <w:u w:val="single"/>
        </w:rPr>
        <w:t>isn’t to</w:t>
      </w:r>
      <w:r w:rsidRPr="008335C2">
        <w:rPr>
          <w:sz w:val="12"/>
          <w:szCs w:val="24"/>
        </w:rPr>
        <w:t xml:space="preserve"> go to Washington and </w:t>
      </w:r>
      <w:r w:rsidRPr="008335C2">
        <w:rPr>
          <w:bCs/>
          <w:szCs w:val="24"/>
          <w:highlight w:val="cyan"/>
          <w:u w:val="single"/>
        </w:rPr>
        <w:t>represent</w:t>
      </w:r>
      <w:r w:rsidRPr="008335C2">
        <w:rPr>
          <w:bCs/>
          <w:szCs w:val="24"/>
          <w:u w:val="single"/>
        </w:rPr>
        <w:t xml:space="preserve"> the problems of </w:t>
      </w:r>
      <w:r w:rsidRPr="008335C2">
        <w:rPr>
          <w:bCs/>
          <w:szCs w:val="24"/>
          <w:highlight w:val="cyan"/>
          <w:u w:val="single"/>
        </w:rPr>
        <w:t>his own family</w:t>
      </w:r>
      <w:r w:rsidRPr="008335C2">
        <w:rPr>
          <w:sz w:val="12"/>
          <w:szCs w:val="24"/>
          <w:highlight w:val="cyan"/>
        </w:rPr>
        <w:t xml:space="preserve">. </w:t>
      </w:r>
      <w:r w:rsidRPr="008335C2">
        <w:rPr>
          <w:bCs/>
          <w:szCs w:val="24"/>
          <w:highlight w:val="cyan"/>
          <w:u w:val="single"/>
        </w:rPr>
        <w:t>It’s to</w:t>
      </w:r>
      <w:r w:rsidRPr="008335C2">
        <w:rPr>
          <w:sz w:val="12"/>
          <w:szCs w:val="24"/>
        </w:rPr>
        <w:t xml:space="preserve"> try to </w:t>
      </w:r>
      <w:r w:rsidRPr="008335C2">
        <w:rPr>
          <w:bCs/>
          <w:szCs w:val="24"/>
          <w:highlight w:val="cyan"/>
          <w:u w:val="single"/>
          <w:bdr w:val="single" w:sz="4" w:space="0" w:color="auto"/>
        </w:rPr>
        <w:t>obtain</w:t>
      </w:r>
      <w:r w:rsidRPr="008335C2">
        <w:rPr>
          <w:bCs/>
          <w:szCs w:val="24"/>
          <w:u w:val="single"/>
          <w:bdr w:val="single" w:sz="4" w:space="0" w:color="auto"/>
        </w:rPr>
        <w:t xml:space="preserve"> the </w:t>
      </w:r>
      <w:r w:rsidRPr="008335C2">
        <w:rPr>
          <w:bCs/>
          <w:szCs w:val="24"/>
          <w:highlight w:val="cyan"/>
          <w:u w:val="single"/>
          <w:bdr w:val="single" w:sz="4" w:space="0" w:color="auto"/>
        </w:rPr>
        <w:t>intellectual</w:t>
      </w:r>
      <w:r w:rsidRPr="008335C2">
        <w:rPr>
          <w:bCs/>
          <w:szCs w:val="24"/>
          <w:u w:val="single"/>
          <w:bdr w:val="single" w:sz="4" w:space="0" w:color="auto"/>
        </w:rPr>
        <w:t xml:space="preserve"> and moral </w:t>
      </w:r>
      <w:r w:rsidRPr="008335C2">
        <w:rPr>
          <w:bCs/>
          <w:szCs w:val="24"/>
          <w:highlight w:val="cyan"/>
          <w:u w:val="single"/>
          <w:bdr w:val="single" w:sz="4" w:space="0" w:color="auto"/>
        </w:rPr>
        <w:t>perspective necessary</w:t>
      </w:r>
      <w:r w:rsidRPr="008335C2">
        <w:rPr>
          <w:sz w:val="12"/>
          <w:szCs w:val="24"/>
          <w:highlight w:val="cyan"/>
        </w:rPr>
        <w:t xml:space="preserve"> </w:t>
      </w:r>
      <w:r w:rsidRPr="008335C2">
        <w:rPr>
          <w:bCs/>
          <w:szCs w:val="24"/>
          <w:highlight w:val="cyan"/>
          <w:u w:val="single"/>
        </w:rPr>
        <w:t>to</w:t>
      </w:r>
      <w:r w:rsidRPr="008335C2">
        <w:rPr>
          <w:sz w:val="12"/>
          <w:szCs w:val="24"/>
          <w:highlight w:val="cyan"/>
        </w:rPr>
        <w:t xml:space="preserve"> </w:t>
      </w:r>
      <w:r w:rsidRPr="008335C2">
        <w:rPr>
          <w:bCs/>
          <w:szCs w:val="24"/>
          <w:highlight w:val="cyan"/>
          <w:u w:val="single"/>
        </w:rPr>
        <w:t>represent</w:t>
      </w:r>
      <w:r w:rsidRPr="008335C2">
        <w:rPr>
          <w:bCs/>
          <w:szCs w:val="24"/>
          <w:u w:val="single"/>
        </w:rPr>
        <w:t xml:space="preserve"> the </w:t>
      </w:r>
      <w:r w:rsidRPr="008335C2">
        <w:rPr>
          <w:bCs/>
          <w:szCs w:val="24"/>
          <w:highlight w:val="cyan"/>
          <w:u w:val="single"/>
        </w:rPr>
        <w:t>problems of</w:t>
      </w:r>
      <w:r w:rsidRPr="008335C2">
        <w:rPr>
          <w:bCs/>
          <w:szCs w:val="24"/>
          <w:u w:val="single"/>
        </w:rPr>
        <w:t xml:space="preserve"> the </w:t>
      </w:r>
      <w:r w:rsidRPr="008335C2">
        <w:rPr>
          <w:bCs/>
          <w:szCs w:val="24"/>
          <w:highlight w:val="cyan"/>
          <w:u w:val="single"/>
        </w:rPr>
        <w:t>people who don’t have</w:t>
      </w:r>
      <w:r w:rsidRPr="008335C2">
        <w:rPr>
          <w:bCs/>
          <w:szCs w:val="24"/>
          <w:u w:val="single"/>
        </w:rPr>
        <w:t xml:space="preserve"> direct </w:t>
      </w:r>
      <w:r w:rsidRPr="008335C2">
        <w:rPr>
          <w:bCs/>
          <w:szCs w:val="24"/>
          <w:highlight w:val="cyan"/>
          <w:u w:val="single"/>
        </w:rPr>
        <w:t>access to</w:t>
      </w:r>
      <w:r w:rsidRPr="008335C2">
        <w:rPr>
          <w:bCs/>
          <w:szCs w:val="24"/>
          <w:u w:val="single"/>
        </w:rPr>
        <w:t xml:space="preserve"> the corridors of </w:t>
      </w:r>
      <w:r w:rsidRPr="008335C2">
        <w:rPr>
          <w:bCs/>
          <w:szCs w:val="24"/>
          <w:highlight w:val="cyan"/>
          <w:u w:val="single"/>
        </w:rPr>
        <w:t>power</w:t>
      </w:r>
      <w:r w:rsidRPr="008335C2">
        <w:rPr>
          <w:sz w:val="12"/>
          <w:szCs w:val="24"/>
        </w:rPr>
        <w:t xml:space="preserve">. Senators basically never have poor kids. That’s something members of Congress should think about. Will </w:t>
      </w:r>
      <w:proofErr w:type="spellStart"/>
      <w:r w:rsidRPr="008335C2">
        <w:rPr>
          <w:sz w:val="12"/>
          <w:szCs w:val="24"/>
        </w:rPr>
        <w:t>Femia</w:t>
      </w:r>
      <w:proofErr w:type="spellEnd"/>
      <w:r w:rsidRPr="008335C2">
        <w:rPr>
          <w:sz w:val="12"/>
          <w:szCs w:val="24"/>
        </w:rPr>
        <w:t xml:space="preserve"> notes that this widely shared observation prompted an insightful — and darkly funny — meme about “hypothetical Republican empathy.” “If empathy only extends to your flesh and blood, we </w:t>
      </w:r>
      <w:proofErr w:type="spellStart"/>
      <w:r w:rsidRPr="008335C2">
        <w:rPr>
          <w:sz w:val="12"/>
          <w:szCs w:val="24"/>
        </w:rPr>
        <w:t>gotta</w:t>
      </w:r>
      <w:proofErr w:type="spellEnd"/>
      <w:r w:rsidRPr="008335C2">
        <w:rPr>
          <w:sz w:val="12"/>
          <w:szCs w:val="24"/>
        </w:rPr>
        <w:t xml:space="preserve"> start shoving people into those families,” Rachel </w:t>
      </w:r>
      <w:proofErr w:type="spellStart"/>
      <w:r w:rsidRPr="008335C2">
        <w:rPr>
          <w:sz w:val="12"/>
          <w:szCs w:val="24"/>
        </w:rPr>
        <w:t>Maddow</w:t>
      </w:r>
      <w:proofErr w:type="spellEnd"/>
      <w:r w:rsidRPr="008335C2">
        <w:rPr>
          <w:sz w:val="12"/>
          <w:szCs w:val="24"/>
        </w:rPr>
        <w:t xml:space="preserve"> said. “Now all we need is 59 more gay Republican kids,” Dave </w:t>
      </w:r>
      <w:proofErr w:type="spellStart"/>
      <w:r w:rsidRPr="008335C2">
        <w:rPr>
          <w:sz w:val="12"/>
          <w:szCs w:val="24"/>
        </w:rPr>
        <w:t>Lartigue</w:t>
      </w:r>
      <w:proofErr w:type="spellEnd"/>
      <w:r w:rsidRPr="008335C2">
        <w:rPr>
          <w:sz w:val="12"/>
          <w:szCs w:val="24"/>
        </w:rPr>
        <w:t xml:space="preserve"> wrote. “Perhaps if we could get the Republican caucus to adopt gay, black Hispanic illegal-immigrant children, who will grow up to be denied insurance due to pre-existing conditions, we’d make some more social progress,” </w:t>
      </w:r>
      <w:proofErr w:type="spellStart"/>
      <w:r w:rsidRPr="008335C2">
        <w:rPr>
          <w:sz w:val="12"/>
          <w:szCs w:val="24"/>
        </w:rPr>
        <w:t>mistermix</w:t>
      </w:r>
      <w:proofErr w:type="spellEnd"/>
      <w:r w:rsidRPr="008335C2">
        <w:rPr>
          <w:sz w:val="12"/>
          <w:szCs w:val="24"/>
        </w:rPr>
        <w:t xml:space="preserve"> wrote. “Eventually one of these Republican congressmen is going to find out his daughter is a woman, and then we’re all set,” Anil Dash tweeted. And Andy </w:t>
      </w:r>
      <w:proofErr w:type="spellStart"/>
      <w:r w:rsidRPr="008335C2">
        <w:rPr>
          <w:sz w:val="12"/>
          <w:szCs w:val="24"/>
        </w:rPr>
        <w:t>Borowitz</w:t>
      </w:r>
      <w:proofErr w:type="spellEnd"/>
      <w:r w:rsidRPr="008335C2">
        <w:rPr>
          <w:sz w:val="12"/>
          <w:szCs w:val="24"/>
        </w:rPr>
        <w:t xml:space="preserve"> chimed in with “Portman Inspires Other Republicans to Stop Speaking to Their Children.” Endless variations of that joke circulated this week because that joke offers limitless possibilities — as limitless as the stunted “hypothetical empathy” of “Miss America compassion” is limited. That joke and </w:t>
      </w:r>
      <w:proofErr w:type="spellStart"/>
      <w:r w:rsidRPr="008335C2">
        <w:rPr>
          <w:sz w:val="12"/>
          <w:szCs w:val="24"/>
        </w:rPr>
        <w:t>Yglesias</w:t>
      </w:r>
      <w:proofErr w:type="spellEnd"/>
      <w:r w:rsidRPr="008335C2">
        <w:rPr>
          <w:sz w:val="12"/>
          <w:szCs w:val="24"/>
        </w:rPr>
        <w:t xml:space="preserve">’ argument are correct. An </w:t>
      </w:r>
      <w:r w:rsidRPr="008335C2">
        <w:rPr>
          <w:bCs/>
          <w:szCs w:val="24"/>
          <w:highlight w:val="cyan"/>
          <w:u w:val="single"/>
        </w:rPr>
        <w:t>empathy that never moves beyond that first step</w:t>
      </w:r>
      <w:r w:rsidRPr="008335C2">
        <w:rPr>
          <w:sz w:val="12"/>
          <w:szCs w:val="24"/>
        </w:rPr>
        <w:t xml:space="preserve"> and that first epiphany </w:t>
      </w:r>
      <w:r w:rsidRPr="008335C2">
        <w:rPr>
          <w:bCs/>
          <w:szCs w:val="24"/>
          <w:highlight w:val="cyan"/>
          <w:u w:val="single"/>
          <w:bdr w:val="single" w:sz="4" w:space="0" w:color="auto"/>
        </w:rPr>
        <w:t>is morally indistinct from selfishness</w:t>
      </w:r>
      <w:r w:rsidRPr="008335C2">
        <w:rPr>
          <w:sz w:val="12"/>
          <w:szCs w:val="24"/>
        </w:rPr>
        <w:t>. To take that first step without the next one is only to move from “</w:t>
      </w:r>
      <w:proofErr w:type="spellStart"/>
      <w:r w:rsidRPr="008335C2">
        <w:rPr>
          <w:sz w:val="12"/>
          <w:szCs w:val="24"/>
        </w:rPr>
        <w:t>me</w:t>
      </w:r>
      <w:proofErr w:type="spellEnd"/>
      <w:r w:rsidRPr="008335C2">
        <w:rPr>
          <w:sz w:val="12"/>
          <w:szCs w:val="24"/>
        </w:rPr>
        <w:t xml:space="preserve"> first” to “me and mine first.” (David </w:t>
      </w:r>
      <w:proofErr w:type="spellStart"/>
      <w:r w:rsidRPr="008335C2">
        <w:rPr>
          <w:sz w:val="12"/>
          <w:szCs w:val="24"/>
        </w:rPr>
        <w:t>Badash</w:t>
      </w:r>
      <w:proofErr w:type="spellEnd"/>
      <w:r w:rsidRPr="008335C2">
        <w:rPr>
          <w:sz w:val="12"/>
          <w:szCs w:val="24"/>
        </w:rPr>
        <w:t xml:space="preserve"> and Jonathan </w:t>
      </w:r>
      <w:proofErr w:type="spellStart"/>
      <w:r w:rsidRPr="008335C2">
        <w:rPr>
          <w:sz w:val="12"/>
          <w:szCs w:val="24"/>
        </w:rPr>
        <w:t>Chait</w:t>
      </w:r>
      <w:proofErr w:type="spellEnd"/>
      <w:r w:rsidRPr="008335C2">
        <w:rPr>
          <w:sz w:val="12"/>
          <w:szCs w:val="24"/>
        </w:rPr>
        <w:t xml:space="preserve"> also have insightful posts making this argument.) 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 That’s the bigger issue, the more important challenge. Ari Kohen tackles this challenge in a bookish post building on Richard </w:t>
      </w:r>
      <w:proofErr w:type="spellStart"/>
      <w:r w:rsidRPr="008335C2">
        <w:rPr>
          <w:sz w:val="12"/>
          <w:szCs w:val="24"/>
        </w:rPr>
        <w:t>Rorty’s</w:t>
      </w:r>
      <w:proofErr w:type="spellEnd"/>
      <w:r w:rsidRPr="008335C2">
        <w:rPr>
          <w:sz w:val="12"/>
          <w:szCs w:val="24"/>
        </w:rPr>
        <w:t xml:space="preserve"> thoughts. Kohen is interested most of all in how “to accomplish this progress of sentiments, this expanding of our sense of solidarity”: 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 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 (Note that we are, yet again, confronted with the idea of ethics as a trajectory.) The vital question, then, is how? How can we encourage “a progress of sentiments” along a trajectory “that leads to the equal treatment of more and more people”? Part of the answer, I think, is to remember how we ourselves were encouraged along — how we ourselves each came to take that next step, how we ourselves came to have that second epiphany. That’s the approach that Grace at Are Women Human? </w:t>
      </w:r>
      <w:proofErr w:type="gramStart"/>
      <w:r w:rsidRPr="008335C2">
        <w:rPr>
          <w:sz w:val="12"/>
          <w:szCs w:val="24"/>
        </w:rPr>
        <w:t>takes</w:t>
      </w:r>
      <w:proofErr w:type="gramEnd"/>
      <w:r w:rsidRPr="008335C2">
        <w:rPr>
          <w:sz w:val="12"/>
          <w:szCs w:val="24"/>
        </w:rPr>
        <w:t xml:space="preserve">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 How easy it is to say Portman … should have done better and </w:t>
      </w:r>
      <w:proofErr w:type="gramStart"/>
      <w:r w:rsidRPr="008335C2">
        <w:rPr>
          <w:sz w:val="12"/>
          <w:szCs w:val="24"/>
        </w:rPr>
        <w:t>forget</w:t>
      </w:r>
      <w:proofErr w:type="gramEnd"/>
      <w:r w:rsidRPr="008335C2">
        <w:rPr>
          <w:sz w:val="12"/>
          <w:szCs w:val="24"/>
        </w:rPr>
        <w:t xml:space="preserve"> that I wasn’t so different, not so long ago. 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 That history — her own and that of others who have come to a more inclusive, expansive understanding of justice — informs the advice, and the warning, that follows: </w:t>
      </w:r>
      <w:r w:rsidRPr="008335C2">
        <w:rPr>
          <w:bCs/>
          <w:szCs w:val="24"/>
          <w:u w:val="single"/>
        </w:rPr>
        <w:t>Portman isn’t an exception in</w:t>
      </w:r>
      <w:r w:rsidRPr="008335C2">
        <w:rPr>
          <w:sz w:val="12"/>
          <w:szCs w:val="24"/>
        </w:rPr>
        <w:t xml:space="preserve"> having, and indulging, the luxury of </w:t>
      </w:r>
      <w:r w:rsidRPr="008335C2">
        <w:rPr>
          <w:bCs/>
          <w:szCs w:val="24"/>
          <w:highlight w:val="cyan"/>
          <w:u w:val="single"/>
          <w:bdr w:val="single" w:sz="4" w:space="0" w:color="auto"/>
        </w:rPr>
        <w:t>ignoring</w:t>
      </w:r>
      <w:r w:rsidRPr="008335C2">
        <w:rPr>
          <w:bCs/>
          <w:szCs w:val="24"/>
          <w:u w:val="single"/>
          <w:bdr w:val="single" w:sz="4" w:space="0" w:color="auto"/>
        </w:rPr>
        <w:t xml:space="preserve"> the </w:t>
      </w:r>
      <w:r w:rsidRPr="008335C2">
        <w:rPr>
          <w:bCs/>
          <w:szCs w:val="24"/>
          <w:highlight w:val="cyan"/>
          <w:u w:val="single"/>
          <w:bdr w:val="single" w:sz="4" w:space="0" w:color="auto"/>
        </w:rPr>
        <w:t>consequences of politics that don’t affect him personally</w:t>
      </w:r>
      <w:r w:rsidRPr="008335C2">
        <w:rPr>
          <w:sz w:val="12"/>
          <w:szCs w:val="24"/>
        </w:rPr>
        <w:t xml:space="preserve">. </w:t>
      </w:r>
      <w:r w:rsidRPr="008335C2">
        <w:rPr>
          <w:bCs/>
          <w:szCs w:val="24"/>
          <w:u w:val="single"/>
        </w:rPr>
        <w:t xml:space="preserve">This </w:t>
      </w:r>
      <w:r w:rsidRPr="008335C2">
        <w:rPr>
          <w:bCs/>
          <w:szCs w:val="24"/>
          <w:highlight w:val="cyan"/>
          <w:u w:val="single"/>
        </w:rPr>
        <w:t>is a feature</w:t>
      </w:r>
      <w:r w:rsidRPr="008335C2">
        <w:rPr>
          <w:bCs/>
          <w:szCs w:val="24"/>
          <w:u w:val="single"/>
        </w:rPr>
        <w:t xml:space="preserve">, not a bug, </w:t>
      </w:r>
      <w:r w:rsidRPr="008335C2">
        <w:rPr>
          <w:bCs/>
          <w:szCs w:val="24"/>
          <w:highlight w:val="cyan"/>
          <w:u w:val="single"/>
        </w:rPr>
        <w:t>of our</w:t>
      </w:r>
      <w:r w:rsidRPr="008335C2">
        <w:rPr>
          <w:sz w:val="12"/>
          <w:szCs w:val="24"/>
        </w:rPr>
        <w:t xml:space="preserve"> culture and </w:t>
      </w:r>
      <w:r w:rsidRPr="008335C2">
        <w:rPr>
          <w:bCs/>
          <w:szCs w:val="24"/>
          <w:u w:val="single"/>
        </w:rPr>
        <w:t xml:space="preserve">political </w:t>
      </w:r>
      <w:r w:rsidRPr="008335C2">
        <w:rPr>
          <w:bCs/>
          <w:szCs w:val="24"/>
          <w:highlight w:val="cyan"/>
          <w:u w:val="single"/>
        </w:rPr>
        <w:t>system</w:t>
      </w:r>
      <w:r w:rsidRPr="008335C2">
        <w:rPr>
          <w:sz w:val="12"/>
          <w:szCs w:val="24"/>
        </w:rPr>
        <w:t xml:space="preserve">. </w:t>
      </w:r>
      <w:r w:rsidRPr="008335C2">
        <w:rPr>
          <w:bCs/>
          <w:szCs w:val="24"/>
          <w:u w:val="single"/>
        </w:rPr>
        <w:t xml:space="preserve">Power is concentrated in the hands of </w:t>
      </w:r>
      <w:r w:rsidRPr="008335C2">
        <w:rPr>
          <w:bCs/>
          <w:szCs w:val="24"/>
          <w:highlight w:val="cyan"/>
          <w:u w:val="single"/>
        </w:rPr>
        <w:t>people</w:t>
      </w:r>
      <w:r w:rsidRPr="008335C2">
        <w:rPr>
          <w:bCs/>
          <w:szCs w:val="24"/>
          <w:u w:val="single"/>
        </w:rPr>
        <w:t xml:space="preserve"> who</w:t>
      </w:r>
      <w:r w:rsidRPr="008335C2">
        <w:rPr>
          <w:sz w:val="12"/>
          <w:szCs w:val="24"/>
        </w:rPr>
        <w:t xml:space="preserve"> routinely </w:t>
      </w:r>
      <w:r w:rsidRPr="008335C2">
        <w:rPr>
          <w:bCs/>
          <w:szCs w:val="24"/>
          <w:highlight w:val="cyan"/>
          <w:u w:val="single"/>
        </w:rPr>
        <w:t>make policy on matters they have little experience</w:t>
      </w:r>
      <w:r w:rsidRPr="008335C2">
        <w:rPr>
          <w:bCs/>
          <w:szCs w:val="24"/>
          <w:u w:val="single"/>
        </w:rPr>
        <w:t xml:space="preserve"> or real stakes </w:t>
      </w:r>
      <w:r w:rsidRPr="008335C2">
        <w:rPr>
          <w:bCs/>
          <w:szCs w:val="24"/>
          <w:highlight w:val="cyan"/>
          <w:u w:val="single"/>
        </w:rPr>
        <w:t>in</w:t>
      </w:r>
      <w:r w:rsidRPr="008335C2">
        <w:rPr>
          <w:sz w:val="12"/>
          <w:szCs w:val="24"/>
        </w:rPr>
        <w:t xml:space="preserve">. </w:t>
      </w:r>
      <w:r w:rsidRPr="008335C2">
        <w:rPr>
          <w:bCs/>
          <w:szCs w:val="24"/>
          <w:u w:val="single"/>
        </w:rPr>
        <w:t>You don’t need</w:t>
      </w:r>
      <w:r w:rsidRPr="008335C2">
        <w:rPr>
          <w:sz w:val="12"/>
          <w:szCs w:val="24"/>
        </w:rPr>
        <w:t xml:space="preserve"> any conscious </w:t>
      </w:r>
      <w:r w:rsidRPr="008335C2">
        <w:rPr>
          <w:bCs/>
          <w:szCs w:val="24"/>
          <w:u w:val="single"/>
        </w:rPr>
        <w:t>malice</w:t>
      </w:r>
      <w:r w:rsidRPr="008335C2">
        <w:rPr>
          <w:sz w:val="12"/>
          <w:szCs w:val="24"/>
        </w:rPr>
        <w:t xml:space="preserve"> in this setup </w:t>
      </w:r>
      <w:r w:rsidRPr="008335C2">
        <w:rPr>
          <w:bCs/>
          <w:szCs w:val="24"/>
          <w:u w:val="single"/>
        </w:rPr>
        <w:t>to produce policy that has devastating effects on the communities these issues touch most directly</w:t>
      </w:r>
      <w:r w:rsidRPr="008335C2">
        <w:rPr>
          <w:sz w:val="12"/>
          <w:szCs w:val="24"/>
        </w:rPr>
        <w:t xml:space="preserve"> (though there’s plenty of malice, too). </w:t>
      </w:r>
      <w:r w:rsidRPr="008335C2">
        <w:rPr>
          <w:bCs/>
          <w:szCs w:val="24"/>
          <w:u w:val="single"/>
        </w:rPr>
        <w:t>All you need is a system run by people who can afford not to care that much about policies that mostly impact other people’s lives</w:t>
      </w:r>
      <w:r w:rsidRPr="008335C2">
        <w:rPr>
          <w:sz w:val="12"/>
          <w:szCs w:val="24"/>
        </w:rPr>
        <w:t xml:space="preserve">. </w:t>
      </w:r>
      <w:proofErr w:type="gramStart"/>
      <w:r w:rsidRPr="008335C2">
        <w:rPr>
          <w:sz w:val="12"/>
          <w:szCs w:val="24"/>
        </w:rPr>
        <w:t>Which, I suppose, is why civil rights activism often depends on cultivating these very moments of identification with the “other,” on spontaneous and planned appeals to emotion and basic decency.</w:t>
      </w:r>
      <w:proofErr w:type="gramEnd"/>
      <w:r w:rsidRPr="008335C2">
        <w:rPr>
          <w:sz w:val="12"/>
          <w:szCs w:val="24"/>
        </w:rPr>
        <w:t xml:space="preserve"> Systemic lack of incentive to care has to be confronted with stories that get politicians or the public to care. </w:t>
      </w:r>
      <w:proofErr w:type="gramStart"/>
      <w:r w:rsidRPr="008335C2">
        <w:rPr>
          <w:sz w:val="12"/>
          <w:szCs w:val="24"/>
        </w:rPr>
        <w:t>Emmitt Till’s open casket.</w:t>
      </w:r>
      <w:proofErr w:type="gramEnd"/>
      <w:r w:rsidRPr="008335C2">
        <w:rPr>
          <w:sz w:val="12"/>
          <w:szCs w:val="24"/>
        </w:rPr>
        <w:t xml:space="preserve"> Rosa Parks’ carefully planned protest of bus segregation – as a more “respectable” face of black resistance than Claudette Colvin. </w:t>
      </w:r>
      <w:proofErr w:type="spellStart"/>
      <w:proofErr w:type="gramStart"/>
      <w:r w:rsidRPr="008335C2">
        <w:rPr>
          <w:sz w:val="12"/>
          <w:szCs w:val="24"/>
        </w:rPr>
        <w:t>Hydeia</w:t>
      </w:r>
      <w:proofErr w:type="spellEnd"/>
      <w:r w:rsidRPr="008335C2">
        <w:rPr>
          <w:sz w:val="12"/>
          <w:szCs w:val="24"/>
        </w:rPr>
        <w:t xml:space="preserve"> Broadbent and Ryan White as the faces of children with HIV.</w:t>
      </w:r>
      <w:proofErr w:type="gramEnd"/>
      <w:r w:rsidRPr="008335C2">
        <w:rPr>
          <w:sz w:val="12"/>
          <w:szCs w:val="24"/>
        </w:rPr>
        <w:t xml:space="preserve"> </w:t>
      </w:r>
      <w:proofErr w:type="spellStart"/>
      <w:proofErr w:type="gramStart"/>
      <w:r w:rsidRPr="008335C2">
        <w:rPr>
          <w:sz w:val="12"/>
          <w:szCs w:val="24"/>
        </w:rPr>
        <w:t>DREAMers</w:t>
      </w:r>
      <w:proofErr w:type="spellEnd"/>
      <w:r w:rsidRPr="008335C2">
        <w:rPr>
          <w:sz w:val="12"/>
          <w:szCs w:val="24"/>
        </w:rPr>
        <w:t xml:space="preserve"> taking over public spaces, stories about families torn apart by racist, classist, unjust immigration policies.</w:t>
      </w:r>
      <w:proofErr w:type="gramEnd"/>
      <w:r w:rsidRPr="008335C2">
        <w:rPr>
          <w:sz w:val="12"/>
          <w:szCs w:val="24"/>
        </w:rPr>
        <w:t xml:space="preserve"> … Rob </w:t>
      </w:r>
      <w:r w:rsidRPr="008335C2">
        <w:rPr>
          <w:bCs/>
          <w:szCs w:val="24"/>
          <w:u w:val="single"/>
        </w:rPr>
        <w:t>Portman is not an exception. He’s the rule</w:t>
      </w:r>
      <w:r w:rsidRPr="008335C2">
        <w:rPr>
          <w:sz w:val="12"/>
          <w:szCs w:val="24"/>
        </w:rPr>
        <w:t xml:space="preserve">. I don’t say this to suggest that we cut him slack for finally arriving at a basic (and still incomplete) recognition of the humanity of queer people. Nor am I arguing that we shouldn’t critique the circumstances around his change of heart. What </w:t>
      </w:r>
      <w:r w:rsidRPr="008335C2">
        <w:rPr>
          <w:bCs/>
          <w:szCs w:val="24"/>
          <w:u w:val="single"/>
        </w:rPr>
        <w:t>I hope</w:t>
      </w:r>
      <w:r w:rsidRPr="008335C2">
        <w:rPr>
          <w:sz w:val="12"/>
          <w:szCs w:val="24"/>
        </w:rPr>
        <w:t xml:space="preserve"> is that </w:t>
      </w:r>
      <w:r w:rsidRPr="008335C2">
        <w:rPr>
          <w:bCs/>
          <w:szCs w:val="24"/>
          <w:u w:val="single"/>
        </w:rPr>
        <w:t>we don’t forget ourselves in these calls to do better</w:t>
      </w:r>
      <w:r w:rsidRPr="008335C2">
        <w:rPr>
          <w:sz w:val="12"/>
          <w:szCs w:val="24"/>
        </w:rPr>
        <w:t xml:space="preserve">. That we don’t fall into the deceptive confidence that because we know or do better, we’ve arrived…or forget how many of us had to change and grow to get to where we are now. </w:t>
      </w:r>
      <w:r w:rsidRPr="008335C2">
        <w:rPr>
          <w:bCs/>
          <w:szCs w:val="24"/>
          <w:highlight w:val="cyan"/>
          <w:u w:val="single"/>
        </w:rPr>
        <w:t>We’re all capable of fooling ourselves into thinking our standpoints are</w:t>
      </w:r>
      <w:r w:rsidRPr="008335C2">
        <w:rPr>
          <w:sz w:val="12"/>
          <w:szCs w:val="24"/>
        </w:rPr>
        <w:t xml:space="preserve"> clearly “rational” or “</w:t>
      </w:r>
      <w:r w:rsidRPr="008335C2">
        <w:rPr>
          <w:bCs/>
          <w:szCs w:val="24"/>
          <w:highlight w:val="cyan"/>
          <w:u w:val="single"/>
        </w:rPr>
        <w:t>moral</w:t>
      </w:r>
      <w:r w:rsidRPr="008335C2">
        <w:rPr>
          <w:sz w:val="12"/>
          <w:szCs w:val="24"/>
          <w:highlight w:val="cyan"/>
        </w:rPr>
        <w:t xml:space="preserve">” </w:t>
      </w:r>
      <w:r w:rsidRPr="008335C2">
        <w:rPr>
          <w:bCs/>
          <w:szCs w:val="24"/>
          <w:highlight w:val="cyan"/>
          <w:u w:val="single"/>
          <w:bdr w:val="single" w:sz="4" w:space="0" w:color="auto"/>
        </w:rPr>
        <w:t>when it comes to issues that don’t affect us</w:t>
      </w:r>
      <w:r w:rsidRPr="008335C2">
        <w:rPr>
          <w:sz w:val="12"/>
          <w:szCs w:val="24"/>
        </w:rPr>
        <w:t xml:space="preserve">. </w:t>
      </w:r>
    </w:p>
    <w:p w:rsidR="00121A82" w:rsidRDefault="00121A82" w:rsidP="00121A82">
      <w:pPr>
        <w:pStyle w:val="Heading4"/>
      </w:pPr>
      <w:r>
        <w:lastRenderedPageBreak/>
        <w:t xml:space="preserve">Methods of evaluation premised off of </w:t>
      </w:r>
      <w:proofErr w:type="spellStart"/>
      <w:r>
        <w:t>Rancière’s</w:t>
      </w:r>
      <w:proofErr w:type="spellEnd"/>
      <w:r>
        <w:t xml:space="preserve"> criticism fails – his theory is insular and limited to its prose without actual substance. This results into false intellectual debates which forgoes action</w:t>
      </w:r>
    </w:p>
    <w:p w:rsidR="00121A82" w:rsidRPr="00A71FC0" w:rsidRDefault="00121A82" w:rsidP="00121A82">
      <w:r w:rsidRPr="008A4F52">
        <w:rPr>
          <w:rStyle w:val="StyleStyleBold12pt"/>
          <w:highlight w:val="cyan"/>
        </w:rPr>
        <w:t>Davis 6</w:t>
      </w:r>
      <w:r>
        <w:t xml:space="preserve"> (Ben, associate editor of </w:t>
      </w:r>
      <w:proofErr w:type="spellStart"/>
      <w:r>
        <w:t>Artnet</w:t>
      </w:r>
      <w:proofErr w:type="spellEnd"/>
      <w:r>
        <w:t xml:space="preserve"> Magazine, 8-17-6, </w:t>
      </w:r>
      <w:proofErr w:type="spellStart"/>
      <w:r>
        <w:t>Artnet</w:t>
      </w:r>
      <w:proofErr w:type="spellEnd"/>
      <w:r>
        <w:t xml:space="preserve">, “RANCIÈRE, FOR DUMMIES”, </w:t>
      </w:r>
      <w:hyperlink r:id="rId10" w:history="1">
        <w:r w:rsidRPr="001E2D53">
          <w:rPr>
            <w:rStyle w:val="Hyperlink"/>
          </w:rPr>
          <w:t>http://www.artnet.com/magazineus/books/davis/davis8-17-06.asp</w:t>
        </w:r>
      </w:hyperlink>
      <w:r>
        <w:t>, Accessed</w:t>
      </w:r>
      <w:proofErr w:type="gramStart"/>
      <w:r>
        <w:t>:12</w:t>
      </w:r>
      <w:proofErr w:type="gramEnd"/>
      <w:r>
        <w:t>-7-13, JC)</w:t>
      </w:r>
    </w:p>
    <w:p w:rsidR="00121A82" w:rsidRDefault="00121A82" w:rsidP="00121A82">
      <w:pPr>
        <w:rPr>
          <w:rStyle w:val="StyleBoldUnderline"/>
        </w:rPr>
      </w:pPr>
      <w:r>
        <w:t xml:space="preserve">In the final sentences of The Politics of Aesthetics, </w:t>
      </w:r>
      <w:proofErr w:type="spellStart"/>
      <w:r w:rsidRPr="008A4F52">
        <w:rPr>
          <w:rStyle w:val="StyleBoldUnderline"/>
          <w:highlight w:val="cyan"/>
        </w:rPr>
        <w:t>Rancière</w:t>
      </w:r>
      <w:proofErr w:type="spellEnd"/>
      <w:r w:rsidRPr="008A4F52">
        <w:rPr>
          <w:rStyle w:val="StyleBoldUnderline"/>
          <w:highlight w:val="cyan"/>
        </w:rPr>
        <w:t xml:space="preserve"> concludes</w:t>
      </w:r>
      <w:r w:rsidRPr="00A71FC0">
        <w:rPr>
          <w:rStyle w:val="StyleBoldUnderline"/>
        </w:rPr>
        <w:t xml:space="preserve"> that he considers his own </w:t>
      </w:r>
      <w:r w:rsidRPr="008A4F52">
        <w:rPr>
          <w:rStyle w:val="StyleBoldUnderline"/>
          <w:highlight w:val="cyan"/>
        </w:rPr>
        <w:t>oeuvre to be a poetic endeavor, in keeping with</w:t>
      </w:r>
      <w:r w:rsidRPr="00A71FC0">
        <w:rPr>
          <w:rStyle w:val="StyleBoldUnderline"/>
        </w:rPr>
        <w:t xml:space="preserve"> his insinuation that </w:t>
      </w:r>
      <w:r w:rsidRPr="008A4F52">
        <w:rPr>
          <w:rStyle w:val="StyleBoldUnderline"/>
          <w:highlight w:val="cyan"/>
        </w:rPr>
        <w:t>esthetic refinement represents</w:t>
      </w:r>
      <w:r w:rsidRPr="00A71FC0">
        <w:rPr>
          <w:rStyle w:val="StyleBoldUnderline"/>
        </w:rPr>
        <w:t xml:space="preserve"> some kind of </w:t>
      </w:r>
      <w:r w:rsidRPr="008A4F52">
        <w:rPr>
          <w:rStyle w:val="StyleBoldUnderline"/>
          <w:highlight w:val="cyan"/>
        </w:rPr>
        <w:t>ideal</w:t>
      </w:r>
      <w:r w:rsidRPr="00A71FC0">
        <w:rPr>
          <w:rStyle w:val="StyleBoldUnderline"/>
        </w:rPr>
        <w:t xml:space="preserve"> for </w:t>
      </w:r>
      <w:r w:rsidRPr="008A4F52">
        <w:rPr>
          <w:rStyle w:val="StyleBoldUnderline"/>
          <w:highlight w:val="cyan"/>
        </w:rPr>
        <w:t>political thought</w:t>
      </w:r>
      <w:r w:rsidRPr="00A71FC0">
        <w:rPr>
          <w:rStyle w:val="StyleBoldUnderline"/>
        </w:rPr>
        <w:t>. Here, he is subject to his own critique. The</w:t>
      </w:r>
      <w:r>
        <w:t xml:space="preserve"> mellifluous, </w:t>
      </w:r>
      <w:r w:rsidRPr="00A71FC0">
        <w:rPr>
          <w:rStyle w:val="StyleBoldUnderline"/>
        </w:rPr>
        <w:t xml:space="preserve">impenetrable </w:t>
      </w:r>
      <w:r w:rsidRPr="008A4F52">
        <w:rPr>
          <w:rStyle w:val="StyleBoldUnderline"/>
          <w:highlight w:val="cyan"/>
        </w:rPr>
        <w:t>language of theory is</w:t>
      </w:r>
      <w:r w:rsidRPr="00A71FC0">
        <w:rPr>
          <w:rStyle w:val="StyleBoldUnderline"/>
        </w:rPr>
        <w:t xml:space="preserve"> often thought of as </w:t>
      </w:r>
      <w:r w:rsidRPr="00A71FC0">
        <w:t>a sign of sophistication</w:t>
      </w:r>
      <w:r>
        <w:t xml:space="preserve">. But it can just as well serve as </w:t>
      </w:r>
      <w:r w:rsidRPr="008A4F52">
        <w:rPr>
          <w:rStyle w:val="StyleBoldUnderline"/>
          <w:highlight w:val="cyan"/>
        </w:rPr>
        <w:t>a way of covering over underlying inconsistency</w:t>
      </w:r>
      <w:r w:rsidRPr="00A71FC0">
        <w:rPr>
          <w:rStyle w:val="StyleBoldUnderline"/>
        </w:rPr>
        <w:t xml:space="preserve"> or lack of substance</w:t>
      </w:r>
      <w:r>
        <w:t xml:space="preserve">. It all depends on how it is being used. For insight into the role that </w:t>
      </w:r>
      <w:proofErr w:type="spellStart"/>
      <w:r>
        <w:t>Rancière’s</w:t>
      </w:r>
      <w:proofErr w:type="spellEnd"/>
      <w:r>
        <w:t xml:space="preserve"> prose is playing here, one can look to Gabriel </w:t>
      </w:r>
      <w:proofErr w:type="spellStart"/>
      <w:r>
        <w:t>Rockhill’s</w:t>
      </w:r>
      <w:proofErr w:type="spellEnd"/>
      <w:r>
        <w:t xml:space="preserve"> translator’s introduction, where he huffs and puffs about how he is seeking a place between two languages, performing the by now so-clichéd-its-funny gesture of appropriating the philosopher he is working on to challenge the "very meaning of translation itself." Or one can read </w:t>
      </w:r>
      <w:proofErr w:type="spellStart"/>
      <w:r>
        <w:t>Slavoj</w:t>
      </w:r>
      <w:proofErr w:type="spellEnd"/>
      <w:r>
        <w:t xml:space="preserve"> </w:t>
      </w:r>
      <w:proofErr w:type="spellStart"/>
      <w:r>
        <w:t>Zizek’s</w:t>
      </w:r>
      <w:proofErr w:type="spellEnd"/>
      <w:r>
        <w:t xml:space="preserve"> </w:t>
      </w:r>
      <w:proofErr w:type="spellStart"/>
      <w:r>
        <w:t>postface</w:t>
      </w:r>
      <w:proofErr w:type="spellEnd"/>
      <w:r>
        <w:t xml:space="preserve">, which he titles "The Lesson of </w:t>
      </w:r>
      <w:proofErr w:type="spellStart"/>
      <w:r>
        <w:t>Rancière</w:t>
      </w:r>
      <w:proofErr w:type="spellEnd"/>
      <w:r>
        <w:t xml:space="preserve">," arriving at a "lesson" that is in fact two paragraphs cut-and-pasted (literally, from the look of it) from a previous book, Welcome to the Desert of the Real. Or one can check out the idea of politics at work in that </w:t>
      </w:r>
      <w:proofErr w:type="spellStart"/>
      <w:r>
        <w:t>Artforum</w:t>
      </w:r>
      <w:proofErr w:type="spellEnd"/>
      <w:r>
        <w:t xml:space="preserve"> essay on Paul Chan. </w:t>
      </w:r>
      <w:r w:rsidRPr="00A71FC0">
        <w:rPr>
          <w:rStyle w:val="StyleBoldUnderline"/>
        </w:rPr>
        <w:t xml:space="preserve">Such an </w:t>
      </w:r>
      <w:r w:rsidRPr="008A4F52">
        <w:rPr>
          <w:rStyle w:val="StyleBoldUnderline"/>
          <w:highlight w:val="cyan"/>
        </w:rPr>
        <w:t>inability to call obscurantism</w:t>
      </w:r>
      <w:r w:rsidRPr="00A71FC0">
        <w:rPr>
          <w:rStyle w:val="StyleBoldUnderline"/>
        </w:rPr>
        <w:t xml:space="preserve"> as one sees it -- </w:t>
      </w:r>
      <w:r w:rsidRPr="008A4F52">
        <w:rPr>
          <w:rStyle w:val="StyleBoldUnderline"/>
          <w:highlight w:val="cyan"/>
        </w:rPr>
        <w:t>the confusion of complex form</w:t>
      </w:r>
      <w:r w:rsidRPr="00A71FC0">
        <w:rPr>
          <w:rStyle w:val="StyleBoldUnderline"/>
        </w:rPr>
        <w:t xml:space="preserve"> with serious meaning -- </w:t>
      </w:r>
      <w:r w:rsidRPr="008A4F52">
        <w:rPr>
          <w:rStyle w:val="StyleBoldUnderline"/>
          <w:highlight w:val="cyan"/>
        </w:rPr>
        <w:t>is</w:t>
      </w:r>
      <w:r w:rsidRPr="00A71FC0">
        <w:rPr>
          <w:rStyle w:val="StyleBoldUnderline"/>
        </w:rPr>
        <w:t xml:space="preserve">, of course, </w:t>
      </w:r>
      <w:r w:rsidRPr="008A4F52">
        <w:rPr>
          <w:rStyle w:val="StyleBoldUnderline"/>
          <w:highlight w:val="cyan"/>
        </w:rPr>
        <w:t>an intellectual problem, leading to</w:t>
      </w:r>
      <w:r w:rsidRPr="00A71FC0">
        <w:rPr>
          <w:rStyle w:val="StyleBoldUnderline"/>
        </w:rPr>
        <w:t xml:space="preserve"> the </w:t>
      </w:r>
      <w:r w:rsidRPr="008A4F52">
        <w:rPr>
          <w:rStyle w:val="StyleBoldUnderline"/>
          <w:highlight w:val="cyan"/>
        </w:rPr>
        <w:t>substitution of</w:t>
      </w:r>
      <w:r w:rsidRPr="00A71FC0">
        <w:rPr>
          <w:rStyle w:val="StyleBoldUnderline"/>
        </w:rPr>
        <w:t xml:space="preserve"> </w:t>
      </w:r>
      <w:r>
        <w:t xml:space="preserve">quirky diction for </w:t>
      </w:r>
      <w:r w:rsidRPr="008A4F52">
        <w:rPr>
          <w:rStyle w:val="StyleBoldUnderline"/>
          <w:highlight w:val="cyan"/>
        </w:rPr>
        <w:t>critical thought.</w:t>
      </w:r>
      <w:r w:rsidRPr="00A71FC0">
        <w:rPr>
          <w:rStyle w:val="StyleBoldUnderline"/>
        </w:rPr>
        <w:t xml:space="preserve"> It is</w:t>
      </w:r>
      <w:r>
        <w:t xml:space="preserve"> also, in this case, </w:t>
      </w:r>
      <w:r w:rsidRPr="00A71FC0">
        <w:rPr>
          <w:rStyle w:val="StyleBoldUnderline"/>
        </w:rPr>
        <w:t>a political problem, in that it draws good people’s efforts into false intellectual debates.</w:t>
      </w:r>
      <w:r>
        <w:t xml:space="preserve"> But it is, finally, an esthetic problem as well. </w:t>
      </w:r>
      <w:r w:rsidRPr="00A71FC0">
        <w:rPr>
          <w:rStyle w:val="StyleBoldUnderline"/>
        </w:rPr>
        <w:t>Failing to deal with such thought skeptically can only make the art world more insular, and more pompous.</w:t>
      </w:r>
    </w:p>
    <w:p w:rsidR="00121A82" w:rsidRDefault="00121A82" w:rsidP="00121A82">
      <w:pPr>
        <w:rPr>
          <w:rStyle w:val="StyleBoldUnderline"/>
        </w:rPr>
      </w:pPr>
    </w:p>
    <w:p w:rsidR="00121A82" w:rsidRPr="00980315" w:rsidRDefault="00121A82" w:rsidP="00121A82">
      <w:pPr>
        <w:pStyle w:val="Heading4"/>
        <w:rPr>
          <w:sz w:val="28"/>
        </w:rPr>
      </w:pPr>
      <w:proofErr w:type="spellStart"/>
      <w:r>
        <w:rPr>
          <w:sz w:val="28"/>
        </w:rPr>
        <w:t>Decolonial</w:t>
      </w:r>
      <w:proofErr w:type="spellEnd"/>
      <w:r>
        <w:rPr>
          <w:sz w:val="28"/>
        </w:rPr>
        <w:t xml:space="preserve"> love is the only way to eliminate the monolithic ideology of the West</w:t>
      </w:r>
    </w:p>
    <w:p w:rsidR="00121A82" w:rsidRPr="00325C41" w:rsidRDefault="00121A82" w:rsidP="00121A82">
      <w:pPr>
        <w:rPr>
          <w:bCs/>
          <w:sz w:val="26"/>
        </w:rPr>
      </w:pPr>
      <w:r w:rsidRPr="00980315">
        <w:rPr>
          <w:b/>
          <w:sz w:val="28"/>
        </w:rPr>
        <w:t>Maldonado-Torres 2K7</w:t>
      </w:r>
      <w:r w:rsidRPr="00980315">
        <w:rPr>
          <w:sz w:val="24"/>
        </w:rPr>
        <w:t xml:space="preserve"> </w:t>
      </w:r>
      <w:r w:rsidRPr="00980315">
        <w:t>[Nelson, Professor in Latino and Hispanic Caribbean Studies at Rutgers, 'ON THE COLONIALITY OF BEING', Cultural Studies, 21:2, 240]</w:t>
      </w:r>
    </w:p>
    <w:p w:rsidR="00121A82" w:rsidRPr="00980315" w:rsidRDefault="00121A82" w:rsidP="00121A82">
      <w:pPr>
        <w:rPr>
          <w:sz w:val="16"/>
          <w:szCs w:val="20"/>
        </w:rPr>
      </w:pPr>
      <w:r w:rsidRPr="00980315">
        <w:rPr>
          <w:sz w:val="16"/>
          <w:szCs w:val="20"/>
        </w:rPr>
        <w:t>Decolonization and ‘des-</w:t>
      </w:r>
      <w:proofErr w:type="spellStart"/>
      <w:r w:rsidRPr="00980315">
        <w:rPr>
          <w:sz w:val="16"/>
          <w:szCs w:val="20"/>
        </w:rPr>
        <w:t>gener</w:t>
      </w:r>
      <w:proofErr w:type="spellEnd"/>
      <w:r w:rsidRPr="00980315">
        <w:rPr>
          <w:sz w:val="16"/>
          <w:szCs w:val="20"/>
        </w:rPr>
        <w:t>-</w:t>
      </w:r>
      <w:proofErr w:type="spellStart"/>
      <w:r w:rsidRPr="00980315">
        <w:rPr>
          <w:sz w:val="16"/>
          <w:szCs w:val="20"/>
        </w:rPr>
        <w:t>accio´n</w:t>
      </w:r>
      <w:proofErr w:type="spellEnd"/>
      <w:r w:rsidRPr="00980315">
        <w:rPr>
          <w:sz w:val="16"/>
          <w:szCs w:val="20"/>
        </w:rPr>
        <w:t>’, different from authenticity, are not</w:t>
      </w:r>
      <w:r w:rsidRPr="00980315">
        <w:rPr>
          <w:sz w:val="12"/>
          <w:szCs w:val="20"/>
        </w:rPr>
        <w:t>¶</w:t>
      </w:r>
      <w:r w:rsidRPr="00980315">
        <w:rPr>
          <w:sz w:val="16"/>
          <w:szCs w:val="20"/>
        </w:rPr>
        <w:t xml:space="preserve"> based on the anticipation of death, but on the aperture of one’s self to the</w:t>
      </w:r>
      <w:r w:rsidRPr="00980315">
        <w:rPr>
          <w:sz w:val="12"/>
          <w:szCs w:val="20"/>
        </w:rPr>
        <w:t>¶</w:t>
      </w:r>
      <w:r w:rsidRPr="00980315">
        <w:rPr>
          <w:sz w:val="16"/>
          <w:szCs w:val="20"/>
        </w:rPr>
        <w:t xml:space="preserve"> </w:t>
      </w:r>
      <w:proofErr w:type="spellStart"/>
      <w:r w:rsidRPr="00980315">
        <w:rPr>
          <w:sz w:val="16"/>
          <w:szCs w:val="20"/>
        </w:rPr>
        <w:t>racialized</w:t>
      </w:r>
      <w:proofErr w:type="spellEnd"/>
      <w:r w:rsidRPr="00980315">
        <w:rPr>
          <w:sz w:val="16"/>
          <w:szCs w:val="20"/>
        </w:rPr>
        <w:t xml:space="preserve"> other to the point of substitution.</w:t>
      </w:r>
      <w:r w:rsidRPr="00980315">
        <w:rPr>
          <w:sz w:val="12"/>
          <w:szCs w:val="20"/>
        </w:rPr>
        <w:t>¶</w:t>
      </w:r>
      <w:r w:rsidRPr="00980315">
        <w:rPr>
          <w:sz w:val="16"/>
          <w:szCs w:val="20"/>
        </w:rPr>
        <w:t xml:space="preserve"> 67</w:t>
      </w:r>
      <w:r w:rsidRPr="00980315">
        <w:rPr>
          <w:sz w:val="12"/>
          <w:szCs w:val="20"/>
        </w:rPr>
        <w:t>¶</w:t>
      </w:r>
      <w:r w:rsidRPr="00980315">
        <w:rPr>
          <w:sz w:val="16"/>
          <w:szCs w:val="20"/>
        </w:rPr>
        <w:t xml:space="preserve"> Substitution occurs when one’s</w:t>
      </w:r>
      <w:r w:rsidRPr="00980315">
        <w:rPr>
          <w:sz w:val="12"/>
          <w:szCs w:val="20"/>
        </w:rPr>
        <w:t>¶</w:t>
      </w:r>
      <w:r w:rsidRPr="00980315">
        <w:rPr>
          <w:sz w:val="16"/>
          <w:szCs w:val="20"/>
        </w:rPr>
        <w:t xml:space="preserve"> identity is </w:t>
      </w:r>
      <w:proofErr w:type="spellStart"/>
      <w:r w:rsidRPr="00980315">
        <w:rPr>
          <w:sz w:val="16"/>
          <w:szCs w:val="20"/>
        </w:rPr>
        <w:t>teleologically</w:t>
      </w:r>
      <w:proofErr w:type="spellEnd"/>
      <w:r w:rsidRPr="00980315">
        <w:rPr>
          <w:sz w:val="16"/>
          <w:szCs w:val="20"/>
        </w:rPr>
        <w:t xml:space="preserve"> suspended and when one offers one’s life to the task of</w:t>
      </w:r>
      <w:r w:rsidRPr="00980315">
        <w:rPr>
          <w:sz w:val="12"/>
          <w:szCs w:val="20"/>
        </w:rPr>
        <w:t>¶</w:t>
      </w:r>
      <w:r w:rsidRPr="00980315">
        <w:rPr>
          <w:sz w:val="16"/>
          <w:szCs w:val="20"/>
        </w:rPr>
        <w:t xml:space="preserve"> achieving </w:t>
      </w:r>
      <w:proofErr w:type="spellStart"/>
      <w:r w:rsidRPr="00980315">
        <w:rPr>
          <w:sz w:val="16"/>
          <w:szCs w:val="20"/>
        </w:rPr>
        <w:t>decolonial</w:t>
      </w:r>
      <w:proofErr w:type="spellEnd"/>
      <w:r w:rsidRPr="00980315">
        <w:rPr>
          <w:sz w:val="16"/>
          <w:szCs w:val="20"/>
        </w:rPr>
        <w:t xml:space="preserve"> justice: that is, a justice oriented by the trans-ontological</w:t>
      </w:r>
      <w:r w:rsidRPr="00980315">
        <w:rPr>
          <w:sz w:val="12"/>
          <w:szCs w:val="20"/>
        </w:rPr>
        <w:t>¶</w:t>
      </w:r>
      <w:r w:rsidRPr="00980315">
        <w:rPr>
          <w:sz w:val="16"/>
          <w:szCs w:val="20"/>
        </w:rPr>
        <w:t xml:space="preserve"> dimension of the human. </w:t>
      </w:r>
      <w:proofErr w:type="spellStart"/>
      <w:r w:rsidRPr="00980315">
        <w:rPr>
          <w:sz w:val="16"/>
          <w:szCs w:val="20"/>
        </w:rPr>
        <w:t>Decolonial</w:t>
      </w:r>
      <w:proofErr w:type="spellEnd"/>
      <w:r w:rsidRPr="00980315">
        <w:rPr>
          <w:sz w:val="16"/>
          <w:szCs w:val="20"/>
        </w:rPr>
        <w:t xml:space="preserve"> justice opposes the preferential option for</w:t>
      </w:r>
      <w:r w:rsidRPr="00980315">
        <w:rPr>
          <w:sz w:val="12"/>
          <w:szCs w:val="20"/>
        </w:rPr>
        <w:t>¶</w:t>
      </w:r>
      <w:r w:rsidRPr="00980315">
        <w:rPr>
          <w:sz w:val="16"/>
          <w:szCs w:val="20"/>
        </w:rPr>
        <w:t xml:space="preserve"> imperial Man by the preferential option for the </w:t>
      </w:r>
      <w:proofErr w:type="spellStart"/>
      <w:r w:rsidRPr="00980315">
        <w:rPr>
          <w:sz w:val="16"/>
          <w:szCs w:val="20"/>
        </w:rPr>
        <w:t>damne</w:t>
      </w:r>
      <w:proofErr w:type="spellEnd"/>
      <w:r w:rsidRPr="00980315">
        <w:rPr>
          <w:sz w:val="16"/>
          <w:szCs w:val="20"/>
        </w:rPr>
        <w:t>´ or condemned of the</w:t>
      </w:r>
      <w:r w:rsidRPr="00980315">
        <w:rPr>
          <w:sz w:val="12"/>
          <w:szCs w:val="20"/>
        </w:rPr>
        <w:t>¶</w:t>
      </w:r>
      <w:r w:rsidRPr="00980315">
        <w:rPr>
          <w:sz w:val="16"/>
          <w:szCs w:val="20"/>
        </w:rPr>
        <w:t xml:space="preserve"> earth. Such justice is inspired by a form of love which is also </w:t>
      </w:r>
      <w:proofErr w:type="spellStart"/>
      <w:r w:rsidRPr="00980315">
        <w:rPr>
          <w:sz w:val="16"/>
          <w:szCs w:val="20"/>
        </w:rPr>
        <w:t>decolonial</w:t>
      </w:r>
      <w:proofErr w:type="spellEnd"/>
      <w:r w:rsidRPr="00980315">
        <w:rPr>
          <w:sz w:val="16"/>
          <w:szCs w:val="20"/>
        </w:rPr>
        <w:t>.</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w:t>
      </w:r>
      <w:proofErr w:type="gramStart"/>
      <w:r w:rsidRPr="00980315">
        <w:rPr>
          <w:sz w:val="16"/>
          <w:szCs w:val="20"/>
        </w:rPr>
        <w:t>love’ !</w:t>
      </w:r>
      <w:proofErr w:type="gramEnd"/>
      <w:r w:rsidRPr="00980315">
        <w:rPr>
          <w:sz w:val="16"/>
          <w:szCs w:val="20"/>
        </w:rPr>
        <w:t xml:space="preserve"> </w:t>
      </w:r>
      <w:proofErr w:type="gramStart"/>
      <w:r w:rsidRPr="00980315">
        <w:rPr>
          <w:sz w:val="16"/>
          <w:szCs w:val="20"/>
        </w:rPr>
        <w:t>a</w:t>
      </w:r>
      <w:proofErr w:type="gramEnd"/>
      <w:r w:rsidRPr="00980315">
        <w:rPr>
          <w:sz w:val="16"/>
          <w:szCs w:val="20"/>
        </w:rPr>
        <w:t xml:space="preserve"> concept coined and developed by the Chicana theorist</w:t>
      </w:r>
      <w:r w:rsidRPr="00980315">
        <w:rPr>
          <w:sz w:val="12"/>
          <w:szCs w:val="20"/>
        </w:rPr>
        <w:t>¶</w:t>
      </w:r>
      <w:r w:rsidRPr="00980315">
        <w:rPr>
          <w:sz w:val="16"/>
          <w:szCs w:val="20"/>
        </w:rPr>
        <w:t xml:space="preserve"> Chela Sandoval ! </w:t>
      </w:r>
      <w:proofErr w:type="gramStart"/>
      <w:r w:rsidRPr="00980315">
        <w:rPr>
          <w:sz w:val="16"/>
          <w:szCs w:val="20"/>
        </w:rPr>
        <w:t>gives</w:t>
      </w:r>
      <w:proofErr w:type="gramEnd"/>
      <w:r w:rsidRPr="00980315">
        <w:rPr>
          <w:sz w:val="16"/>
          <w:szCs w:val="20"/>
        </w:rPr>
        <w:t xml:space="preserve"> priority to the trans-ontological over the claims of</w:t>
      </w:r>
      <w:r w:rsidRPr="00980315">
        <w:rPr>
          <w:sz w:val="12"/>
          <w:szCs w:val="20"/>
        </w:rPr>
        <w:t>¶</w:t>
      </w:r>
      <w:r w:rsidRPr="00980315">
        <w:rPr>
          <w:sz w:val="16"/>
          <w:szCs w:val="20"/>
        </w:rPr>
        <w:t xml:space="preserve"> ontology.</w:t>
      </w:r>
      <w:r w:rsidRPr="00980315">
        <w:rPr>
          <w:sz w:val="12"/>
          <w:szCs w:val="20"/>
        </w:rPr>
        <w:t>¶</w:t>
      </w:r>
      <w:r w:rsidRPr="00980315">
        <w:rPr>
          <w:sz w:val="16"/>
          <w:szCs w:val="20"/>
        </w:rPr>
        <w:t xml:space="preserve"> 68</w:t>
      </w:r>
      <w:r w:rsidRPr="00980315">
        <w:rPr>
          <w:sz w:val="12"/>
          <w:szCs w:val="20"/>
        </w:rPr>
        <w:t>¶</w:t>
      </w:r>
      <w:r w:rsidRPr="00980315">
        <w:rPr>
          <w:sz w:val="16"/>
          <w:szCs w:val="20"/>
        </w:rPr>
        <w:t xml:space="preserve"> Decolonization and ‘des-</w:t>
      </w:r>
      <w:proofErr w:type="spellStart"/>
      <w:r w:rsidRPr="00980315">
        <w:rPr>
          <w:sz w:val="16"/>
          <w:szCs w:val="20"/>
        </w:rPr>
        <w:t>gener</w:t>
      </w:r>
      <w:proofErr w:type="spellEnd"/>
      <w:r w:rsidRPr="00980315">
        <w:rPr>
          <w:sz w:val="16"/>
          <w:szCs w:val="20"/>
        </w:rPr>
        <w:t>-</w:t>
      </w:r>
      <w:proofErr w:type="spellStart"/>
      <w:r w:rsidRPr="00980315">
        <w:rPr>
          <w:sz w:val="16"/>
          <w:szCs w:val="20"/>
        </w:rPr>
        <w:t>accio´n</w:t>
      </w:r>
      <w:proofErr w:type="spellEnd"/>
      <w:r w:rsidRPr="00980315">
        <w:rPr>
          <w:sz w:val="16"/>
          <w:szCs w:val="20"/>
        </w:rPr>
        <w:t>’ are the active products of</w:t>
      </w:r>
      <w:r w:rsidRPr="00325C41">
        <w:rPr>
          <w:sz w:val="12"/>
          <w:szCs w:val="20"/>
          <w:highlight w:val="green"/>
        </w:rPr>
        <w:t>¶</w:t>
      </w:r>
      <w:r w:rsidRPr="00325C41">
        <w:rPr>
          <w:sz w:val="16"/>
          <w:szCs w:val="20"/>
          <w:highlight w:val="green"/>
        </w:rPr>
        <w:t xml:space="preserve"> </w:t>
      </w:r>
      <w:proofErr w:type="spellStart"/>
      <w:r w:rsidRPr="00325C41">
        <w:rPr>
          <w:rStyle w:val="StyleBoldUnderline"/>
          <w:highlight w:val="green"/>
        </w:rPr>
        <w:t>decolonial</w:t>
      </w:r>
      <w:proofErr w:type="spellEnd"/>
      <w:r w:rsidRPr="00325C41">
        <w:rPr>
          <w:rStyle w:val="StyleBoldUnderline"/>
          <w:highlight w:val="green"/>
        </w:rPr>
        <w:t xml:space="preserve"> love</w:t>
      </w:r>
      <w:r w:rsidRPr="00325C41">
        <w:rPr>
          <w:sz w:val="16"/>
          <w:szCs w:val="20"/>
          <w:highlight w:val="green"/>
        </w:rPr>
        <w:t xml:space="preserve"> </w:t>
      </w:r>
      <w:r w:rsidRPr="00980315">
        <w:rPr>
          <w:sz w:val="16"/>
          <w:szCs w:val="20"/>
        </w:rPr>
        <w:t>and justice. They aim to restore the logics of the gift through a</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politics of receptive generosity.</w:t>
      </w:r>
      <w:r w:rsidRPr="00980315">
        <w:rPr>
          <w:sz w:val="12"/>
          <w:szCs w:val="20"/>
        </w:rPr>
        <w:t>¶</w:t>
      </w:r>
      <w:r w:rsidRPr="00980315">
        <w:rPr>
          <w:sz w:val="16"/>
          <w:szCs w:val="20"/>
        </w:rPr>
        <w:t xml:space="preserve"> 69</w:t>
      </w:r>
      <w:r w:rsidRPr="00980315">
        <w:rPr>
          <w:sz w:val="12"/>
          <w:szCs w:val="20"/>
        </w:rPr>
        <w:t>¶</w:t>
      </w:r>
      <w:r w:rsidRPr="00980315">
        <w:rPr>
          <w:sz w:val="16"/>
          <w:szCs w:val="20"/>
        </w:rPr>
        <w:t xml:space="preserve"> In order to be consistent, the discourse of </w:t>
      </w:r>
      <w:r w:rsidRPr="00980315">
        <w:rPr>
          <w:sz w:val="16"/>
          <w:szCs w:val="16"/>
        </w:rPr>
        <w:t>decolonization and ‘des-</w:t>
      </w:r>
      <w:proofErr w:type="spellStart"/>
      <w:r w:rsidRPr="00980315">
        <w:rPr>
          <w:sz w:val="16"/>
          <w:szCs w:val="16"/>
        </w:rPr>
        <w:t>generaccio´n</w:t>
      </w:r>
      <w:proofErr w:type="spellEnd"/>
      <w:r w:rsidRPr="00980315">
        <w:rPr>
          <w:sz w:val="16"/>
          <w:szCs w:val="16"/>
        </w:rPr>
        <w:t>’</w:t>
      </w:r>
      <w:r w:rsidRPr="00980315">
        <w:rPr>
          <w:rStyle w:val="StyleBoldUnderline"/>
        </w:rPr>
        <w:t xml:space="preserve"> </w:t>
      </w:r>
      <w:r w:rsidRPr="00325C41">
        <w:rPr>
          <w:rStyle w:val="StyleBoldUnderline"/>
          <w:highlight w:val="green"/>
        </w:rPr>
        <w:t>would have to be understood according to the very logics that they</w:t>
      </w:r>
      <w:r w:rsidRPr="00325C41">
        <w:rPr>
          <w:highlight w:val="green"/>
        </w:rPr>
        <w:t xml:space="preserve"> </w:t>
      </w:r>
      <w:r w:rsidRPr="00325C41">
        <w:rPr>
          <w:rStyle w:val="StyleBoldUnderline"/>
          <w:highlight w:val="green"/>
        </w:rPr>
        <w:t>open</w:t>
      </w:r>
      <w:r w:rsidRPr="00980315">
        <w:t>.</w:t>
      </w:r>
      <w:r w:rsidRPr="00980315">
        <w:rPr>
          <w:rStyle w:val="Emphasis"/>
        </w:rPr>
        <w:t xml:space="preserve"> </w:t>
      </w:r>
      <w:r w:rsidRPr="00325C41">
        <w:rPr>
          <w:rStyle w:val="Emphasis"/>
          <w:highlight w:val="green"/>
        </w:rPr>
        <w:t>They cannot take the form of a new imperial universal. Decolonization</w:t>
      </w:r>
      <w:r w:rsidRPr="00980315">
        <w:rPr>
          <w:sz w:val="12"/>
          <w:szCs w:val="20"/>
        </w:rPr>
        <w:t>¶</w:t>
      </w:r>
      <w:r w:rsidRPr="00980315">
        <w:rPr>
          <w:sz w:val="16"/>
          <w:szCs w:val="20"/>
        </w:rPr>
        <w:t xml:space="preserve"> itself, the whole discourse around it, </w:t>
      </w:r>
      <w:r w:rsidRPr="00325C41">
        <w:rPr>
          <w:rStyle w:val="Emphasis"/>
          <w:highlight w:val="green"/>
        </w:rPr>
        <w:t>is a gift itself, an invitatio</w:t>
      </w:r>
      <w:r w:rsidRPr="00980315">
        <w:rPr>
          <w:rStyle w:val="Emphasis"/>
        </w:rPr>
        <w:t>n</w:t>
      </w:r>
      <w:r w:rsidRPr="00980315">
        <w:rPr>
          <w:sz w:val="16"/>
          <w:szCs w:val="20"/>
        </w:rPr>
        <w:t xml:space="preserve"> to engage in</w:t>
      </w:r>
      <w:r w:rsidRPr="00980315">
        <w:rPr>
          <w:sz w:val="12"/>
          <w:szCs w:val="20"/>
        </w:rPr>
        <w:t>¶</w:t>
      </w:r>
      <w:r w:rsidRPr="00980315">
        <w:rPr>
          <w:sz w:val="16"/>
          <w:szCs w:val="20"/>
        </w:rPr>
        <w:t xml:space="preserve"> dialogue. For decolonization, </w:t>
      </w:r>
      <w:r w:rsidRPr="00325C41">
        <w:rPr>
          <w:rStyle w:val="Emphasis"/>
          <w:highlight w:val="green"/>
        </w:rPr>
        <w:t>concepts need to be conceived as invitations to</w:t>
      </w:r>
      <w:r w:rsidRPr="00325C41">
        <w:rPr>
          <w:rStyle w:val="Emphasis"/>
          <w:b w:val="0"/>
          <w:sz w:val="12"/>
          <w:highlight w:val="green"/>
        </w:rPr>
        <w:t>¶</w:t>
      </w:r>
      <w:r w:rsidRPr="00325C41">
        <w:rPr>
          <w:rStyle w:val="Emphasis"/>
          <w:highlight w:val="green"/>
        </w:rPr>
        <w:t xml:space="preserve"> dialogue and not as impositions.</w:t>
      </w:r>
      <w:r w:rsidRPr="00325C41">
        <w:rPr>
          <w:sz w:val="16"/>
          <w:szCs w:val="20"/>
          <w:highlight w:val="green"/>
        </w:rPr>
        <w:t xml:space="preserve"> </w:t>
      </w:r>
      <w:r w:rsidRPr="00980315">
        <w:rPr>
          <w:sz w:val="16"/>
          <w:szCs w:val="20"/>
        </w:rPr>
        <w:t>They are expressions of the availability of the</w:t>
      </w:r>
      <w:r w:rsidRPr="00980315">
        <w:rPr>
          <w:sz w:val="12"/>
          <w:szCs w:val="20"/>
        </w:rPr>
        <w:t>¶</w:t>
      </w:r>
      <w:r w:rsidRPr="00980315">
        <w:rPr>
          <w:sz w:val="16"/>
          <w:szCs w:val="20"/>
        </w:rPr>
        <w:t xml:space="preserve"> subject to engage in dialogue and the desire for exchange. Decolonization in</w:t>
      </w:r>
      <w:r w:rsidRPr="00980315">
        <w:rPr>
          <w:sz w:val="12"/>
          <w:szCs w:val="20"/>
        </w:rPr>
        <w:t>¶</w:t>
      </w:r>
      <w:r w:rsidRPr="00980315">
        <w:rPr>
          <w:sz w:val="16"/>
          <w:szCs w:val="20"/>
        </w:rPr>
        <w:t xml:space="preserve"> this respect aspires </w:t>
      </w:r>
      <w:r w:rsidRPr="00325C41">
        <w:rPr>
          <w:rStyle w:val="StyleBoldUnderline"/>
          <w:highlight w:val="green"/>
        </w:rPr>
        <w:t xml:space="preserve">to break with </w:t>
      </w:r>
      <w:proofErr w:type="spellStart"/>
      <w:r w:rsidRPr="00325C41">
        <w:rPr>
          <w:rStyle w:val="StyleBoldUnderline"/>
          <w:highlight w:val="green"/>
        </w:rPr>
        <w:t>monologic</w:t>
      </w:r>
      <w:proofErr w:type="spellEnd"/>
      <w:r w:rsidRPr="00325C41">
        <w:rPr>
          <w:rStyle w:val="StyleBoldUnderline"/>
          <w:highlight w:val="green"/>
        </w:rPr>
        <w:t xml:space="preserve"> modernity</w:t>
      </w:r>
      <w:r w:rsidRPr="00325C41">
        <w:rPr>
          <w:sz w:val="16"/>
          <w:szCs w:val="20"/>
          <w:highlight w:val="green"/>
        </w:rPr>
        <w:t>.</w:t>
      </w:r>
      <w:r w:rsidRPr="00980315">
        <w:rPr>
          <w:sz w:val="16"/>
          <w:szCs w:val="20"/>
        </w:rPr>
        <w:t xml:space="preserve"> It aims to foment</w:t>
      </w:r>
      <w:r w:rsidRPr="00980315">
        <w:rPr>
          <w:sz w:val="12"/>
          <w:szCs w:val="20"/>
        </w:rPr>
        <w:t>¶</w:t>
      </w:r>
      <w:r w:rsidRPr="00980315">
        <w:rPr>
          <w:sz w:val="16"/>
          <w:szCs w:val="20"/>
        </w:rPr>
        <w:t xml:space="preserve"> </w:t>
      </w:r>
      <w:proofErr w:type="spellStart"/>
      <w:r w:rsidRPr="00325C41">
        <w:rPr>
          <w:rStyle w:val="StyleBoldUnderline"/>
          <w:highlight w:val="green"/>
        </w:rPr>
        <w:t>transmodernity</w:t>
      </w:r>
      <w:proofErr w:type="spellEnd"/>
      <w:r w:rsidRPr="00980315">
        <w:rPr>
          <w:rStyle w:val="StyleBoldUnderline"/>
        </w:rPr>
        <w:t>,</w:t>
      </w:r>
      <w:r w:rsidRPr="00980315">
        <w:rPr>
          <w:sz w:val="16"/>
          <w:szCs w:val="20"/>
        </w:rPr>
        <w:t xml:space="preserve"> a concept which also becomes an invitation that </w:t>
      </w:r>
      <w:r w:rsidRPr="00325C41">
        <w:rPr>
          <w:rStyle w:val="StyleBoldUnderline"/>
          <w:highlight w:val="green"/>
        </w:rPr>
        <w:t>has to be</w:t>
      </w:r>
      <w:r w:rsidRPr="00325C41">
        <w:rPr>
          <w:rStyle w:val="StyleBoldUnderline"/>
          <w:sz w:val="12"/>
          <w:highlight w:val="green"/>
        </w:rPr>
        <w:t>¶</w:t>
      </w:r>
      <w:r w:rsidRPr="00325C41">
        <w:rPr>
          <w:rStyle w:val="StyleBoldUnderline"/>
          <w:highlight w:val="green"/>
        </w:rPr>
        <w:t xml:space="preserve"> understood in relation to the </w:t>
      </w:r>
      <w:proofErr w:type="spellStart"/>
      <w:r w:rsidRPr="00325C41">
        <w:rPr>
          <w:rStyle w:val="StyleBoldUnderline"/>
          <w:highlight w:val="green"/>
        </w:rPr>
        <w:t>decolonial</w:t>
      </w:r>
      <w:proofErr w:type="spellEnd"/>
      <w:r w:rsidRPr="00325C41">
        <w:rPr>
          <w:rStyle w:val="StyleBoldUnderline"/>
          <w:highlight w:val="green"/>
        </w:rPr>
        <w:t xml:space="preserve"> paradox of giving and receiving</w:t>
      </w:r>
      <w:r w:rsidRPr="00325C41">
        <w:rPr>
          <w:sz w:val="16"/>
          <w:szCs w:val="20"/>
          <w:highlight w:val="green"/>
        </w:rPr>
        <w:t>.</w:t>
      </w:r>
      <w:r w:rsidRPr="00980315">
        <w:rPr>
          <w:sz w:val="12"/>
          <w:szCs w:val="20"/>
        </w:rPr>
        <w:t>¶</w:t>
      </w:r>
      <w:r w:rsidRPr="00980315">
        <w:rPr>
          <w:sz w:val="16"/>
          <w:szCs w:val="20"/>
        </w:rPr>
        <w:t xml:space="preserve"> 70</w:t>
      </w:r>
      <w:r w:rsidRPr="00980315">
        <w:rPr>
          <w:sz w:val="12"/>
          <w:szCs w:val="20"/>
        </w:rPr>
        <w:t>¶</w:t>
      </w:r>
      <w:r w:rsidRPr="00980315">
        <w:rPr>
          <w:sz w:val="16"/>
          <w:szCs w:val="20"/>
        </w:rPr>
        <w:t xml:space="preserve"> </w:t>
      </w:r>
      <w:proofErr w:type="spellStart"/>
      <w:r w:rsidRPr="00980315">
        <w:rPr>
          <w:sz w:val="16"/>
          <w:szCs w:val="20"/>
        </w:rPr>
        <w:t>Transmodernity</w:t>
      </w:r>
      <w:proofErr w:type="spellEnd"/>
      <w:r w:rsidRPr="00980315">
        <w:rPr>
          <w:sz w:val="16"/>
          <w:szCs w:val="20"/>
        </w:rPr>
        <w:t xml:space="preserve"> is </w:t>
      </w:r>
      <w:r w:rsidRPr="00325C41">
        <w:rPr>
          <w:rStyle w:val="Emphasis"/>
          <w:highlight w:val="green"/>
        </w:rPr>
        <w:t>an invitation</w:t>
      </w:r>
      <w:r w:rsidRPr="00325C41">
        <w:rPr>
          <w:sz w:val="16"/>
          <w:szCs w:val="20"/>
          <w:highlight w:val="green"/>
        </w:rPr>
        <w:t xml:space="preserve"> </w:t>
      </w:r>
      <w:r w:rsidRPr="00980315">
        <w:rPr>
          <w:sz w:val="16"/>
          <w:szCs w:val="20"/>
        </w:rPr>
        <w:t>to think modernity/</w:t>
      </w:r>
      <w:proofErr w:type="spellStart"/>
      <w:r w:rsidRPr="00980315">
        <w:rPr>
          <w:sz w:val="16"/>
          <w:szCs w:val="20"/>
        </w:rPr>
        <w:t>coloniality</w:t>
      </w:r>
      <w:proofErr w:type="spellEnd"/>
      <w:r w:rsidRPr="00980315">
        <w:rPr>
          <w:sz w:val="16"/>
          <w:szCs w:val="20"/>
        </w:rPr>
        <w:t xml:space="preserve"> critically from</w:t>
      </w:r>
      <w:r w:rsidRPr="00980315">
        <w:rPr>
          <w:sz w:val="12"/>
          <w:szCs w:val="20"/>
        </w:rPr>
        <w:t>¶</w:t>
      </w:r>
      <w:r w:rsidRPr="00980315">
        <w:rPr>
          <w:sz w:val="16"/>
          <w:szCs w:val="20"/>
        </w:rPr>
        <w:t xml:space="preserve"> different epistemic positions and according to the manifold experiences of</w:t>
      </w:r>
      <w:r w:rsidRPr="00980315">
        <w:rPr>
          <w:sz w:val="12"/>
          <w:szCs w:val="20"/>
        </w:rPr>
        <w:t>¶</w:t>
      </w:r>
      <w:r w:rsidRPr="00980315">
        <w:rPr>
          <w:sz w:val="16"/>
          <w:szCs w:val="20"/>
        </w:rPr>
        <w:t xml:space="preserve"> subjects who suffer different dimensions of the </w:t>
      </w:r>
      <w:proofErr w:type="spellStart"/>
      <w:r w:rsidRPr="00980315">
        <w:rPr>
          <w:sz w:val="16"/>
          <w:szCs w:val="20"/>
        </w:rPr>
        <w:t>coloniality</w:t>
      </w:r>
      <w:proofErr w:type="spellEnd"/>
      <w:r w:rsidRPr="00980315">
        <w:rPr>
          <w:sz w:val="16"/>
          <w:szCs w:val="20"/>
        </w:rPr>
        <w:t xml:space="preserve"> of Being.</w:t>
      </w:r>
      <w:r w:rsidRPr="00980315">
        <w:rPr>
          <w:sz w:val="12"/>
          <w:szCs w:val="20"/>
        </w:rPr>
        <w:t>¶</w:t>
      </w:r>
      <w:r w:rsidRPr="00980315">
        <w:rPr>
          <w:sz w:val="16"/>
          <w:szCs w:val="20"/>
        </w:rPr>
        <w:t xml:space="preserve"> </w:t>
      </w:r>
      <w:proofErr w:type="spellStart"/>
      <w:r w:rsidRPr="00980315">
        <w:rPr>
          <w:sz w:val="16"/>
          <w:szCs w:val="20"/>
        </w:rPr>
        <w:t>Transmodernity</w:t>
      </w:r>
      <w:proofErr w:type="spellEnd"/>
      <w:r w:rsidRPr="00980315">
        <w:rPr>
          <w:sz w:val="16"/>
          <w:szCs w:val="20"/>
        </w:rPr>
        <w:t xml:space="preserve"> involves radical dialogical </w:t>
      </w:r>
      <w:proofErr w:type="gramStart"/>
      <w:r w:rsidRPr="00980315">
        <w:rPr>
          <w:sz w:val="16"/>
          <w:szCs w:val="20"/>
        </w:rPr>
        <w:t>ethics !</w:t>
      </w:r>
      <w:proofErr w:type="gramEnd"/>
      <w:r w:rsidRPr="00980315">
        <w:rPr>
          <w:sz w:val="16"/>
          <w:szCs w:val="20"/>
        </w:rPr>
        <w:t xml:space="preserve"> </w:t>
      </w:r>
      <w:proofErr w:type="gramStart"/>
      <w:r w:rsidRPr="00980315">
        <w:rPr>
          <w:sz w:val="16"/>
          <w:szCs w:val="20"/>
        </w:rPr>
        <w:t>to</w:t>
      </w:r>
      <w:proofErr w:type="gramEnd"/>
      <w:r w:rsidRPr="00980315">
        <w:rPr>
          <w:sz w:val="16"/>
          <w:szCs w:val="20"/>
        </w:rPr>
        <w:t xml:space="preserve"> initiate a dialogue</w:t>
      </w:r>
      <w:r w:rsidRPr="00980315">
        <w:rPr>
          <w:sz w:val="12"/>
          <w:szCs w:val="20"/>
        </w:rPr>
        <w:t>¶</w:t>
      </w:r>
      <w:r w:rsidRPr="00980315">
        <w:rPr>
          <w:sz w:val="16"/>
          <w:szCs w:val="20"/>
        </w:rPr>
        <w:t xml:space="preserve"> between humans and those considered </w:t>
      </w:r>
      <w:proofErr w:type="spellStart"/>
      <w:r w:rsidRPr="00980315">
        <w:rPr>
          <w:sz w:val="16"/>
          <w:szCs w:val="20"/>
        </w:rPr>
        <w:t>subhumans</w:t>
      </w:r>
      <w:proofErr w:type="spellEnd"/>
      <w:r w:rsidRPr="00980315">
        <w:rPr>
          <w:sz w:val="16"/>
          <w:szCs w:val="20"/>
        </w:rPr>
        <w:t xml:space="preserve"> ! </w:t>
      </w:r>
      <w:proofErr w:type="gramStart"/>
      <w:r w:rsidRPr="00980315">
        <w:rPr>
          <w:sz w:val="16"/>
          <w:szCs w:val="20"/>
        </w:rPr>
        <w:t>and</w:t>
      </w:r>
      <w:proofErr w:type="gramEnd"/>
      <w:r w:rsidRPr="00980315">
        <w:rPr>
          <w:sz w:val="16"/>
          <w:szCs w:val="20"/>
        </w:rPr>
        <w:t xml:space="preserve"> the formulation of a</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and critical cosmopolitanism.</w:t>
      </w:r>
      <w:r w:rsidRPr="00980315">
        <w:rPr>
          <w:sz w:val="12"/>
          <w:szCs w:val="20"/>
        </w:rPr>
        <w:t>¶</w:t>
      </w:r>
      <w:r w:rsidRPr="00980315">
        <w:rPr>
          <w:sz w:val="16"/>
          <w:szCs w:val="20"/>
        </w:rPr>
        <w:t xml:space="preserve"> 71</w:t>
      </w:r>
      <w:r w:rsidRPr="00980315">
        <w:rPr>
          <w:sz w:val="12"/>
          <w:szCs w:val="20"/>
        </w:rPr>
        <w:t>¶</w:t>
      </w:r>
      <w:r w:rsidRPr="00980315">
        <w:rPr>
          <w:sz w:val="16"/>
          <w:szCs w:val="20"/>
        </w:rPr>
        <w:t xml:space="preserve"> </w:t>
      </w:r>
    </w:p>
    <w:p w:rsidR="00121A82" w:rsidRPr="00235466" w:rsidRDefault="00121A82" w:rsidP="00121A82">
      <w:pPr>
        <w:pStyle w:val="Heading4"/>
        <w:rPr>
          <w:rFonts w:eastAsia="Calibri"/>
        </w:rPr>
      </w:pPr>
      <w:r>
        <w:rPr>
          <w:rFonts w:eastAsia="Calibri"/>
        </w:rPr>
        <w:lastRenderedPageBreak/>
        <w:t>Only our framework can change economics – they re-entrench the current system</w:t>
      </w:r>
    </w:p>
    <w:p w:rsidR="00121A82" w:rsidRPr="00235466" w:rsidRDefault="00121A82" w:rsidP="00121A82">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121A82" w:rsidRPr="003E5C21" w:rsidRDefault="00121A82" w:rsidP="00121A82">
      <w:pPr>
        <w:rPr>
          <w:rFonts w:eastAsia="Calibri"/>
          <w:sz w:val="14"/>
          <w:szCs w:val="24"/>
        </w:rPr>
      </w:pPr>
      <w:r w:rsidRPr="00235466">
        <w:rPr>
          <w:rFonts w:eastAsia="Calibri"/>
          <w:sz w:val="14"/>
          <w:szCs w:val="24"/>
        </w:rPr>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corporate 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Giddens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Giddens)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121A82" w:rsidRPr="009738C5" w:rsidRDefault="00121A82" w:rsidP="00121A82"/>
    <w:p w:rsidR="00121A82" w:rsidRDefault="00121A82" w:rsidP="00121A82">
      <w:pPr>
        <w:pStyle w:val="Heading3"/>
      </w:pPr>
      <w:r>
        <w:lastRenderedPageBreak/>
        <w:t xml:space="preserve">2ac – </w:t>
      </w:r>
      <w:proofErr w:type="spellStart"/>
      <w:proofErr w:type="gramStart"/>
      <w:r>
        <w:t>byrd</w:t>
      </w:r>
      <w:proofErr w:type="spellEnd"/>
      <w:proofErr w:type="gramEnd"/>
      <w:r>
        <w:t xml:space="preserve"> </w:t>
      </w:r>
    </w:p>
    <w:p w:rsidR="00121A82" w:rsidRPr="00B73FE2" w:rsidRDefault="00121A82" w:rsidP="00121A82">
      <w:pPr>
        <w:pStyle w:val="Heading4"/>
        <w:rPr>
          <w:rFonts w:cs="Times New Roman"/>
        </w:rPr>
      </w:pPr>
      <w:r>
        <w:rPr>
          <w:rFonts w:cs="Times New Roman"/>
        </w:rPr>
        <w:t xml:space="preserve">Reform is possible—inserting ethics into </w:t>
      </w:r>
      <w:r w:rsidRPr="00B73FE2">
        <w:rPr>
          <w:rFonts w:cs="Times New Roman"/>
          <w:u w:val="single"/>
        </w:rPr>
        <w:t>decision making</w:t>
      </w:r>
      <w:r>
        <w:rPr>
          <w:rFonts w:cs="Times New Roman"/>
        </w:rPr>
        <w:t xml:space="preserve"> is key—</w:t>
      </w:r>
    </w:p>
    <w:p w:rsidR="00121A82" w:rsidRPr="00980315" w:rsidRDefault="00121A82" w:rsidP="00121A82">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1" w:history="1">
        <w:r w:rsidRPr="00980315">
          <w:rPr>
            <w:rStyle w:val="Hyperlink"/>
          </w:rPr>
          <w:t>https://scholarworks.iu.edu/journals/index.php/ried/article/viewFile/1016/1307</w:t>
        </w:r>
      </w:hyperlink>
      <w:r>
        <w:t>, Accessed: 7/30/13)OG</w:t>
      </w:r>
    </w:p>
    <w:p w:rsidR="00121A82" w:rsidRPr="00BC4135" w:rsidRDefault="00121A82" w:rsidP="00121A82">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1061CB">
        <w:rPr>
          <w:rStyle w:val="TitleChar"/>
          <w:highlight w:val="green"/>
        </w:rPr>
        <w:t>in Latin America</w:t>
      </w:r>
      <w:r w:rsidRPr="00C520DD">
        <w:rPr>
          <w:rStyle w:val="TitleChar"/>
        </w:rPr>
        <w:t>, where</w:t>
      </w:r>
      <w:r w:rsidRPr="00C520DD">
        <w:rPr>
          <w:rStyle w:val="TitleChar"/>
          <w:sz w:val="12"/>
        </w:rPr>
        <w:t xml:space="preserve">¶ </w:t>
      </w:r>
      <w:r w:rsidRPr="001061CB">
        <w:rPr>
          <w:rStyle w:val="TitleChar"/>
          <w:highlight w:val="green"/>
        </w:rPr>
        <w:t xml:space="preserve">there are </w:t>
      </w:r>
      <w:r w:rsidRPr="001061CB">
        <w:rPr>
          <w:rStyle w:val="Emphasis"/>
          <w:highlight w:val="green"/>
        </w:rPr>
        <w:t>great asymmetries in power and</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TitleChar"/>
        </w:rPr>
        <w:t>rather than</w:t>
      </w:r>
      <w:r w:rsidRPr="00C520DD">
        <w:rPr>
          <w:rStyle w:val="TitleChar"/>
          <w:sz w:val="12"/>
        </w:rPr>
        <w:t xml:space="preserve">¶ </w:t>
      </w:r>
      <w:r w:rsidRPr="00C520DD">
        <w:rPr>
          <w:rStyle w:val="TitleChar"/>
        </w:rPr>
        <w:t xml:space="preserve">concluding that </w:t>
      </w:r>
      <w:r w:rsidRPr="001061CB">
        <w:rPr>
          <w:rStyle w:val="Emphasis"/>
          <w:highlight w:val="green"/>
        </w:rPr>
        <w:t>deliberation</w:t>
      </w:r>
      <w:r w:rsidRPr="00C520DD">
        <w:rPr>
          <w:rStyle w:val="TitleChar"/>
        </w:rPr>
        <w:t xml:space="preserve"> and participation</w:t>
      </w:r>
      <w:r w:rsidRPr="00C520DD">
        <w:rPr>
          <w:rStyle w:val="TitleChar"/>
          <w:sz w:val="12"/>
        </w:rPr>
        <w:t xml:space="preserve">¶ </w:t>
      </w:r>
      <w:r w:rsidRPr="00C520DD">
        <w:rPr>
          <w:rStyle w:val="TitleChar"/>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TitleChar"/>
        </w:rPr>
        <w:t xml:space="preserve">they </w:t>
      </w:r>
      <w:r w:rsidRPr="001061CB">
        <w:rPr>
          <w:rStyle w:val="TitleChar"/>
          <w:highlight w:val="green"/>
        </w:rPr>
        <w:t>should</w:t>
      </w:r>
      <w:r w:rsidRPr="001061CB">
        <w:rPr>
          <w:rStyle w:val="TitleChar"/>
          <w:sz w:val="12"/>
          <w:highlight w:val="green"/>
        </w:rPr>
        <w:t xml:space="preserve">¶ </w:t>
      </w:r>
      <w:r w:rsidRPr="001061CB">
        <w:rPr>
          <w:rStyle w:val="TitleChar"/>
          <w:highlight w:val="green"/>
        </w:rPr>
        <w:t xml:space="preserve">be </w:t>
      </w:r>
      <w:r w:rsidRPr="001061CB">
        <w:rPr>
          <w:rStyle w:val="Emphasis"/>
          <w:highlight w:val="green"/>
        </w:rPr>
        <w:t>enhanced</w:t>
      </w:r>
      <w:r w:rsidRPr="00C520DD">
        <w:rPr>
          <w:rStyle w:val="Emphasis"/>
        </w:rPr>
        <w:t xml:space="preserve"> </w:t>
      </w:r>
      <w:r w:rsidRPr="001061CB">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TitleChar"/>
        </w:rPr>
        <w:t>a more</w:t>
      </w:r>
      <w:r w:rsidRPr="00C520DD">
        <w:rPr>
          <w:rStyle w:val="TitleChar"/>
          <w:sz w:val="12"/>
        </w:rPr>
        <w:t xml:space="preserve">¶ </w:t>
      </w:r>
      <w:r w:rsidRPr="00C520DD">
        <w:rPr>
          <w:rStyle w:val="TitleChar"/>
        </w:rPr>
        <w:t>substantive approach to deliberation in policy</w:t>
      </w:r>
      <w:r w:rsidRPr="00C520DD">
        <w:rPr>
          <w:sz w:val="12"/>
        </w:rPr>
        <w:t>¶</w:t>
      </w:r>
      <w:r w:rsidRPr="00C520DD">
        <w:rPr>
          <w:sz w:val="16"/>
        </w:rPr>
        <w:t xml:space="preserve"> which </w:t>
      </w:r>
      <w:r w:rsidRPr="00C520DD">
        <w:rPr>
          <w:rStyle w:val="TitleChar"/>
        </w:rPr>
        <w:t xml:space="preserve">establishes certain </w:t>
      </w:r>
      <w:r w:rsidRPr="00C520DD">
        <w:rPr>
          <w:rStyle w:val="Emphasis"/>
        </w:rPr>
        <w:t>parameters</w:t>
      </w:r>
      <w:r w:rsidRPr="00C520DD">
        <w:rPr>
          <w:rStyle w:val="TitleChar"/>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1061CB">
        <w:rPr>
          <w:rStyle w:val="TitleChar"/>
          <w:highlight w:val="green"/>
        </w:rPr>
        <w:t>to ensure</w:t>
      </w:r>
      <w:r w:rsidRPr="00C520DD">
        <w:rPr>
          <w:rStyle w:val="TitleChar"/>
        </w:rPr>
        <w:t xml:space="preserve"> that the </w:t>
      </w:r>
      <w:r w:rsidRPr="001061CB">
        <w:rPr>
          <w:rStyle w:val="Emphasis"/>
          <w:highlight w:val="green"/>
        </w:rPr>
        <w:t>outcomes do not</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1061CB">
        <w:rPr>
          <w:rStyle w:val="Emphasis"/>
          <w:highlight w:val="green"/>
        </w:rPr>
        <w:t>Reform</w:t>
      </w:r>
      <w:r w:rsidRPr="00C520DD">
        <w:rPr>
          <w:sz w:val="16"/>
        </w:rPr>
        <w:t xml:space="preserve"> in education</w:t>
      </w:r>
      <w:r w:rsidRPr="00C520DD">
        <w:rPr>
          <w:sz w:val="12"/>
        </w:rPr>
        <w:t>¶</w:t>
      </w:r>
      <w:r w:rsidRPr="00C520DD">
        <w:rPr>
          <w:sz w:val="16"/>
        </w:rPr>
        <w:t xml:space="preserve"> </w:t>
      </w:r>
      <w:r w:rsidRPr="001061CB">
        <w:rPr>
          <w:rStyle w:val="Emphasis"/>
          <w:highlight w:val="green"/>
        </w:rPr>
        <w:t>takes time</w:t>
      </w:r>
      <w:r w:rsidRPr="00C520DD">
        <w:rPr>
          <w:rStyle w:val="TitleChar"/>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TitleChar"/>
        </w:rPr>
        <w:t>Deliberative forums convening</w:t>
      </w:r>
      <w:r w:rsidRPr="00C520DD">
        <w:rPr>
          <w:rStyle w:val="TitleChar"/>
          <w:sz w:val="12"/>
        </w:rPr>
        <w:t xml:space="preserve">¶ </w:t>
      </w:r>
      <w:r w:rsidRPr="00C520DD">
        <w:rPr>
          <w:rStyle w:val="TitleChar"/>
        </w:rPr>
        <w:t>government, private sector, and civil society</w:t>
      </w:r>
      <w:r w:rsidRPr="00C520DD">
        <w:rPr>
          <w:rStyle w:val="TitleChar"/>
          <w:sz w:val="12"/>
        </w:rPr>
        <w:t xml:space="preserve">¶ </w:t>
      </w:r>
      <w:r w:rsidRPr="00C520DD">
        <w:rPr>
          <w:rStyle w:val="TitleChar"/>
        </w:rPr>
        <w:t>groups can contribute to developing this public</w:t>
      </w:r>
      <w:r w:rsidRPr="00C520DD">
        <w:rPr>
          <w:rStyle w:val="TitleChar"/>
          <w:sz w:val="12"/>
        </w:rPr>
        <w:t xml:space="preserve">¶ </w:t>
      </w:r>
      <w:r w:rsidRPr="00C520DD">
        <w:rPr>
          <w:rStyle w:val="TitleChar"/>
        </w:rPr>
        <w:t>consensus and to providing more continuity</w:t>
      </w:r>
      <w:r w:rsidRPr="00C520DD">
        <w:rPr>
          <w:rStyle w:val="TitleChar"/>
          <w:sz w:val="12"/>
        </w:rPr>
        <w:t xml:space="preserve">¶ </w:t>
      </w:r>
      <w:r w:rsidRPr="00C520DD">
        <w:rPr>
          <w:rStyle w:val="TitleChar"/>
        </w:rPr>
        <w:t>in policy. Deliberative forums combined</w:t>
      </w:r>
      <w:r w:rsidRPr="00C520DD">
        <w:rPr>
          <w:rStyle w:val="TitleChar"/>
          <w:sz w:val="12"/>
        </w:rPr>
        <w:t xml:space="preserve">¶ </w:t>
      </w:r>
      <w:r w:rsidRPr="00C520DD">
        <w:rPr>
          <w:rStyle w:val="TitleChar"/>
        </w:rPr>
        <w:t>with collaborative projects can help promote</w:t>
      </w:r>
      <w:r w:rsidRPr="00C520DD">
        <w:rPr>
          <w:rStyle w:val="TitleChar"/>
          <w:sz w:val="12"/>
        </w:rPr>
        <w:t xml:space="preserve">¶ </w:t>
      </w:r>
      <w:r w:rsidRPr="00C520DD">
        <w:rPr>
          <w:rStyle w:val="TitleChar"/>
        </w:rPr>
        <w:t>learning, distribute institutional memory</w:t>
      </w:r>
      <w:proofErr w:type="gramStart"/>
      <w:r w:rsidRPr="00C520DD">
        <w:rPr>
          <w:rStyle w:val="TitleChar"/>
        </w:rPr>
        <w:t>,</w:t>
      </w:r>
      <w:r w:rsidRPr="00C520DD">
        <w:rPr>
          <w:rStyle w:val="TitleChar"/>
          <w:sz w:val="12"/>
        </w:rPr>
        <w:t>¶</w:t>
      </w:r>
      <w:proofErr w:type="gramEnd"/>
      <w:r w:rsidRPr="00C520DD">
        <w:rPr>
          <w:rStyle w:val="TitleChar"/>
          <w:sz w:val="12"/>
        </w:rPr>
        <w:t xml:space="preserve"> </w:t>
      </w:r>
      <w:r w:rsidRPr="00C520DD">
        <w:rPr>
          <w:rStyle w:val="TitleChar"/>
        </w:rPr>
        <w:t>support capacity-building efforts, and bring</w:t>
      </w:r>
      <w:r w:rsidRPr="00C520DD">
        <w:rPr>
          <w:rStyle w:val="TitleChar"/>
          <w:sz w:val="12"/>
        </w:rPr>
        <w:t xml:space="preserve">¶ </w:t>
      </w:r>
      <w:r w:rsidRPr="00C520DD">
        <w:rPr>
          <w:rStyle w:val="TitleChar"/>
        </w:rPr>
        <w:t>more resources to bear on the education</w:t>
      </w:r>
      <w:r w:rsidRPr="00C520DD">
        <w:rPr>
          <w:rStyle w:val="TitleChar"/>
          <w:sz w:val="12"/>
        </w:rPr>
        <w:t xml:space="preserve">¶ </w:t>
      </w:r>
      <w:r w:rsidRPr="00C520DD">
        <w:rPr>
          <w:rStyle w:val="TitleChar"/>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TitleChar"/>
        </w:rPr>
        <w:t>In Latin</w:t>
      </w:r>
      <w:r w:rsidRPr="00C520DD">
        <w:rPr>
          <w:rStyle w:val="TitleChar"/>
          <w:sz w:val="12"/>
        </w:rPr>
        <w:t xml:space="preserve">¶ </w:t>
      </w:r>
      <w:r w:rsidRPr="00C520DD">
        <w:rPr>
          <w:rStyle w:val="TitleChar"/>
        </w:rPr>
        <w:t>America, the most innovative and successful</w:t>
      </w:r>
      <w:r w:rsidRPr="00C520DD">
        <w:rPr>
          <w:rStyle w:val="TitleChar"/>
          <w:sz w:val="12"/>
        </w:rPr>
        <w:t xml:space="preserve">¶ </w:t>
      </w:r>
      <w:r w:rsidRPr="00C520DD">
        <w:rPr>
          <w:rStyle w:val="TitleChar"/>
        </w:rPr>
        <w:t>reforms have all created multiple and</w:t>
      </w:r>
      <w:r w:rsidRPr="00C520DD">
        <w:rPr>
          <w:rStyle w:val="TitleChar"/>
          <w:sz w:val="12"/>
        </w:rPr>
        <w:t xml:space="preserve">¶ </w:t>
      </w:r>
      <w:r w:rsidRPr="00C520DD">
        <w:rPr>
          <w:rStyle w:val="TitleChar"/>
        </w:rPr>
        <w:t>continuous opportunities for diverse groups</w:t>
      </w:r>
      <w:r w:rsidRPr="00C520DD">
        <w:rPr>
          <w:rStyle w:val="TitleChar"/>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1061CB">
        <w:rPr>
          <w:rStyle w:val="TitleChar"/>
          <w:highlight w:val="green"/>
        </w:rPr>
        <w:t>Every reform</w:t>
      </w:r>
      <w:r w:rsidRPr="001061CB">
        <w:rPr>
          <w:rStyle w:val="TitleChar"/>
          <w:sz w:val="12"/>
          <w:highlight w:val="green"/>
        </w:rPr>
        <w:t>¶</w:t>
      </w:r>
      <w:r w:rsidRPr="00C520DD">
        <w:rPr>
          <w:rStyle w:val="TitleChar"/>
          <w:sz w:val="12"/>
        </w:rPr>
        <w:t xml:space="preserve"> </w:t>
      </w:r>
      <w:r w:rsidRPr="00C520DD">
        <w:rPr>
          <w:sz w:val="16"/>
        </w:rPr>
        <w:t>in education</w:t>
      </w:r>
      <w:r w:rsidRPr="00C520DD">
        <w:rPr>
          <w:rStyle w:val="TitleChar"/>
        </w:rPr>
        <w:t xml:space="preserve"> </w:t>
      </w:r>
      <w:r w:rsidRPr="001061CB">
        <w:rPr>
          <w:rStyle w:val="TitleChar"/>
          <w:highlight w:val="green"/>
        </w:rPr>
        <w:t>creates winners and losers,</w:t>
      </w:r>
      <w:r w:rsidRPr="00C520DD">
        <w:rPr>
          <w:rStyle w:val="TitleChar"/>
        </w:rPr>
        <w:t xml:space="preserve"> and</w:t>
      </w:r>
      <w:r w:rsidRPr="00C520DD">
        <w:rPr>
          <w:rStyle w:val="TitleChar"/>
          <w:sz w:val="12"/>
        </w:rPr>
        <w:t xml:space="preserve">¶ </w:t>
      </w:r>
      <w:r w:rsidRPr="00C520DD">
        <w:rPr>
          <w:rStyle w:val="TitleChar"/>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TitleChar"/>
        </w:rPr>
        <w:t>Structural inequalities</w:t>
      </w:r>
      <w:r w:rsidRPr="00C520DD">
        <w:rPr>
          <w:rStyle w:val="TitleChar"/>
          <w:sz w:val="12"/>
        </w:rPr>
        <w:t xml:space="preserve">¶ </w:t>
      </w:r>
      <w:r w:rsidRPr="00C520DD">
        <w:rPr>
          <w:rStyle w:val="TitleChar"/>
        </w:rPr>
        <w:t>and asymmetries of power in governments</w:t>
      </w:r>
      <w:r w:rsidRPr="00C520DD">
        <w:rPr>
          <w:rStyle w:val="TitleChar"/>
          <w:sz w:val="12"/>
        </w:rPr>
        <w:t xml:space="preserve">¶ </w:t>
      </w:r>
      <w:r w:rsidRPr="00C520DD">
        <w:rPr>
          <w:rStyle w:val="TitleChar"/>
        </w:rPr>
        <w:t>and international institutions in Latin America</w:t>
      </w:r>
      <w:r w:rsidRPr="00C520DD">
        <w:rPr>
          <w:rStyle w:val="TitleChar"/>
          <w:sz w:val="12"/>
        </w:rPr>
        <w:t xml:space="preserve">¶ </w:t>
      </w:r>
      <w:r w:rsidRPr="00C520DD">
        <w:rPr>
          <w:rStyle w:val="TitleChar"/>
        </w:rPr>
        <w:t>have facilitated domination by elites in terms</w:t>
      </w:r>
      <w:r w:rsidRPr="00C520DD">
        <w:rPr>
          <w:rStyle w:val="TitleChar"/>
          <w:sz w:val="12"/>
        </w:rPr>
        <w:t xml:space="preserve">¶ </w:t>
      </w:r>
      <w:r w:rsidRPr="00C520DD">
        <w:rPr>
          <w:rStyle w:val="TitleChar"/>
        </w:rPr>
        <w:t>of authority, power, and control in politics.</w:t>
      </w:r>
      <w:r w:rsidRPr="00C520DD">
        <w:rPr>
          <w:rStyle w:val="TitleChar"/>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w:t>
      </w:r>
      <w:r w:rsidRPr="00C520DD">
        <w:rPr>
          <w:sz w:val="16"/>
        </w:rPr>
        <w:lastRenderedPageBreak/>
        <w:t>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TitleChar"/>
        </w:rPr>
        <w:t>instead of</w:t>
      </w:r>
      <w:r w:rsidRPr="00C520DD">
        <w:rPr>
          <w:rStyle w:val="TitleChar"/>
          <w:sz w:val="12"/>
        </w:rPr>
        <w:t xml:space="preserve">¶ </w:t>
      </w:r>
      <w:r w:rsidRPr="00C520DD">
        <w:rPr>
          <w:rStyle w:val="TitleChar"/>
        </w:rPr>
        <w:t>rejecting further democratization in the face</w:t>
      </w:r>
      <w:r w:rsidRPr="00C520DD">
        <w:rPr>
          <w:rStyle w:val="TitleChar"/>
          <w:sz w:val="12"/>
        </w:rPr>
        <w:t xml:space="preserve">¶ </w:t>
      </w:r>
      <w:r w:rsidRPr="00C520DD">
        <w:rPr>
          <w:rStyle w:val="TitleChar"/>
        </w:rPr>
        <w:t>of these challenges, including the challenge</w:t>
      </w:r>
      <w:r w:rsidRPr="00C520DD">
        <w:rPr>
          <w:rStyle w:val="TitleChar"/>
          <w:sz w:val="12"/>
        </w:rPr>
        <w:t xml:space="preserve">¶ </w:t>
      </w:r>
      <w:r w:rsidRPr="00C520DD">
        <w:rPr>
          <w:rStyle w:val="TitleChar"/>
        </w:rPr>
        <w:t>of elite “domination,” what is needed is more</w:t>
      </w:r>
      <w:r w:rsidRPr="00C520DD">
        <w:rPr>
          <w:rStyle w:val="TitleChar"/>
          <w:sz w:val="12"/>
        </w:rPr>
        <w:t xml:space="preserve">¶ </w:t>
      </w:r>
      <w:r w:rsidRPr="00C520DD">
        <w:rPr>
          <w:rStyle w:val="TitleChar"/>
        </w:rPr>
        <w:t>and better democracy, defined in terms of its</w:t>
      </w:r>
      <w:r w:rsidRPr="00C520DD">
        <w:rPr>
          <w:rStyle w:val="TitleChar"/>
          <w:sz w:val="12"/>
        </w:rPr>
        <w:t xml:space="preserve">¶ </w:t>
      </w:r>
      <w:r w:rsidRPr="00C520DD">
        <w:rPr>
          <w:rStyle w:val="TitleChar"/>
        </w:rPr>
        <w:t>breadth, depth, range, and control.</w:t>
      </w:r>
      <w:r w:rsidRPr="00C520DD">
        <w:rPr>
          <w:sz w:val="16"/>
        </w:rPr>
        <w:t xml:space="preserve"> Finally,</w:t>
      </w:r>
      <w:r w:rsidRPr="00C520DD">
        <w:rPr>
          <w:sz w:val="12"/>
        </w:rPr>
        <w:t>¶</w:t>
      </w:r>
      <w:r w:rsidRPr="00C520DD">
        <w:rPr>
          <w:sz w:val="16"/>
        </w:rPr>
        <w:t xml:space="preserve"> </w:t>
      </w:r>
      <w:r w:rsidRPr="00C520DD">
        <w:rPr>
          <w:rStyle w:val="TitleChar"/>
        </w:rPr>
        <w:t>dealing with elite domination in international</w:t>
      </w:r>
      <w:r w:rsidRPr="00C520DD">
        <w:rPr>
          <w:rStyle w:val="TitleChar"/>
          <w:sz w:val="12"/>
        </w:rPr>
        <w:t xml:space="preserve">¶ </w:t>
      </w:r>
      <w:r w:rsidRPr="00C520DD">
        <w:rPr>
          <w:rStyle w:val="TitleChar"/>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1061CB">
        <w:rPr>
          <w:rStyle w:val="TitleChar"/>
          <w:highlight w:val="green"/>
        </w:rPr>
        <w:t>experiments</w:t>
      </w:r>
      <w:r w:rsidRPr="001061CB">
        <w:rPr>
          <w:rStyle w:val="TitleChar"/>
          <w:sz w:val="12"/>
          <w:highlight w:val="green"/>
        </w:rPr>
        <w:t xml:space="preserve">¶ </w:t>
      </w:r>
      <w:r w:rsidRPr="001061CB">
        <w:rPr>
          <w:rStyle w:val="TitleChar"/>
          <w:highlight w:val="green"/>
        </w:rPr>
        <w:t>in deliberative democracy</w:t>
      </w:r>
      <w:r w:rsidRPr="00C520DD">
        <w:rPr>
          <w:rStyle w:val="TitleChar"/>
        </w:rPr>
        <w:t xml:space="preserve"> </w:t>
      </w:r>
      <w:r w:rsidRPr="00C520DD">
        <w:rPr>
          <w:sz w:val="16"/>
        </w:rPr>
        <w:t xml:space="preserve">in education </w:t>
      </w:r>
      <w:r w:rsidRPr="00C520DD">
        <w:rPr>
          <w:rStyle w:val="TitleChar"/>
        </w:rPr>
        <w:t>reform</w:t>
      </w:r>
      <w:r w:rsidRPr="00C520DD">
        <w:rPr>
          <w:sz w:val="12"/>
        </w:rPr>
        <w:t>¶</w:t>
      </w:r>
      <w:r w:rsidRPr="00C520DD">
        <w:rPr>
          <w:sz w:val="16"/>
        </w:rPr>
        <w:t xml:space="preserve"> </w:t>
      </w:r>
      <w:r w:rsidRPr="001061CB">
        <w:rPr>
          <w:rStyle w:val="TitleChar"/>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1061CB">
        <w:rPr>
          <w:rStyle w:val="TitleChar"/>
          <w:highlight w:val="green"/>
        </w:rPr>
        <w:t>have shown</w:t>
      </w:r>
      <w:r w:rsidRPr="00C520DD">
        <w:rPr>
          <w:rStyle w:val="TitleChar"/>
        </w:rPr>
        <w:t xml:space="preserve"> that </w:t>
      </w:r>
      <w:r w:rsidRPr="001061CB">
        <w:rPr>
          <w:rStyle w:val="TitleChar"/>
          <w:highlight w:val="green"/>
        </w:rPr>
        <w:t>deliberative processes</w:t>
      </w:r>
      <w:r w:rsidRPr="001061CB">
        <w:rPr>
          <w:rStyle w:val="TitleChar"/>
          <w:sz w:val="12"/>
          <w:highlight w:val="green"/>
        </w:rPr>
        <w:t xml:space="preserve">¶ </w:t>
      </w:r>
      <w:r w:rsidRPr="001061CB">
        <w:rPr>
          <w:rStyle w:val="TitleChar"/>
          <w:highlight w:val="green"/>
        </w:rPr>
        <w:t>can enhance</w:t>
      </w:r>
      <w:r w:rsidRPr="00C520DD">
        <w:rPr>
          <w:rStyle w:val="TitleChar"/>
        </w:rPr>
        <w:t xml:space="preserve"> </w:t>
      </w:r>
      <w:r w:rsidRPr="001061CB">
        <w:rPr>
          <w:rStyle w:val="TitleChar"/>
          <w:highlight w:val="green"/>
        </w:rPr>
        <w:t>learning</w:t>
      </w:r>
      <w:r w:rsidRPr="00C520DD">
        <w:rPr>
          <w:rStyle w:val="TitleChar"/>
        </w:rPr>
        <w:t xml:space="preserve"> on the part of those</w:t>
      </w:r>
      <w:r w:rsidRPr="00C520DD">
        <w:rPr>
          <w:rStyle w:val="TitleChar"/>
          <w:sz w:val="12"/>
        </w:rPr>
        <w:t xml:space="preserve">¶ </w:t>
      </w:r>
      <w:r w:rsidRPr="00C520DD">
        <w:rPr>
          <w:rStyle w:val="TitleChar"/>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1061CB">
        <w:rPr>
          <w:rStyle w:val="TitleChar"/>
          <w:highlight w:val="green"/>
        </w:rPr>
        <w:t>participants exercise</w:t>
      </w:r>
      <w:r w:rsidRPr="00C520DD">
        <w:rPr>
          <w:rStyle w:val="TitleChar"/>
          <w:sz w:val="12"/>
        </w:rPr>
        <w:t xml:space="preserve">¶ </w:t>
      </w:r>
      <w:r w:rsidRPr="00C520DD">
        <w:rPr>
          <w:rStyle w:val="TitleChar"/>
        </w:rPr>
        <w:t xml:space="preserve">their </w:t>
      </w:r>
      <w:r w:rsidRPr="001061CB">
        <w:rPr>
          <w:rStyle w:val="TitleChar"/>
          <w:highlight w:val="green"/>
        </w:rPr>
        <w:t xml:space="preserve">capacities of </w:t>
      </w:r>
      <w:r w:rsidRPr="001061CB">
        <w:rPr>
          <w:rStyle w:val="Emphasis"/>
          <w:highlight w:val="green"/>
        </w:rPr>
        <w:t>argument, planning, and</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evaluation.</w:t>
      </w:r>
      <w:r w:rsidRPr="00C520DD">
        <w:rPr>
          <w:rStyle w:val="TitleChar"/>
        </w:rPr>
        <w:t xml:space="preserve"> </w:t>
      </w:r>
      <w:r w:rsidRPr="001061CB">
        <w:rPr>
          <w:rStyle w:val="TitleChar"/>
          <w:highlight w:val="green"/>
        </w:rPr>
        <w:t>Deliberation promotes</w:t>
      </w:r>
      <w:r w:rsidRPr="00C520DD">
        <w:rPr>
          <w:rStyle w:val="TitleChar"/>
        </w:rPr>
        <w:t xml:space="preserve"> joint </w:t>
      </w:r>
      <w:r w:rsidRPr="001061CB">
        <w:rPr>
          <w:rStyle w:val="Emphasis"/>
          <w:highlight w:val="green"/>
        </w:rPr>
        <w:t>reflection</w:t>
      </w:r>
      <w:r w:rsidRPr="00C520DD">
        <w:rPr>
          <w:rStyle w:val="Emphasis"/>
        </w:rPr>
        <w:t>¶</w:t>
      </w:r>
      <w:r w:rsidRPr="00C520DD">
        <w:rPr>
          <w:rStyle w:val="TitleChar"/>
          <w:sz w:val="12"/>
        </w:rPr>
        <w:t xml:space="preserve"> </w:t>
      </w:r>
      <w:r w:rsidRPr="001061CB">
        <w:rPr>
          <w:rStyle w:val="TitleChar"/>
          <w:highlight w:val="green"/>
        </w:rPr>
        <w:t xml:space="preserve">and </w:t>
      </w:r>
      <w:r w:rsidRPr="001061CB">
        <w:rPr>
          <w:rStyle w:val="Emphasis"/>
          <w:highlight w:val="green"/>
        </w:rPr>
        <w:t>consideration of others’ views</w:t>
      </w:r>
      <w:r w:rsidRPr="00C520DD">
        <w:rPr>
          <w:rStyle w:val="TitleChar"/>
        </w:rPr>
        <w:t>.</w:t>
      </w:r>
      <w:r w:rsidRPr="00C520DD">
        <w:rPr>
          <w:sz w:val="16"/>
        </w:rPr>
        <w:t xml:space="preserve"> </w:t>
      </w:r>
      <w:r w:rsidRPr="00C520DD">
        <w:rPr>
          <w:rStyle w:val="TitleChar"/>
        </w:rPr>
        <w:t>Citizens</w:t>
      </w:r>
      <w:r w:rsidRPr="00C520DD">
        <w:rPr>
          <w:rStyle w:val="TitleChar"/>
          <w:sz w:val="12"/>
        </w:rPr>
        <w:t xml:space="preserve">¶ </w:t>
      </w:r>
      <w:r w:rsidRPr="00C520DD">
        <w:rPr>
          <w:rStyle w:val="TitleChar"/>
        </w:rPr>
        <w:t>who participate in deliberative forums develop</w:t>
      </w:r>
      <w:r w:rsidRPr="00C520DD">
        <w:rPr>
          <w:rStyle w:val="TitleChar"/>
          <w:sz w:val="12"/>
        </w:rPr>
        <w:t xml:space="preserve">¶ </w:t>
      </w:r>
      <w:r w:rsidRPr="00C520DD">
        <w:rPr>
          <w:rStyle w:val="TitleChar"/>
        </w:rPr>
        <w:t>competencies that are important not only for</w:t>
      </w:r>
      <w:r w:rsidRPr="00C520DD">
        <w:rPr>
          <w:rStyle w:val="TitleChar"/>
          <w:sz w:val="12"/>
        </w:rPr>
        <w:t xml:space="preserve">¶ </w:t>
      </w:r>
      <w:r w:rsidRPr="00C520DD">
        <w:rPr>
          <w:rStyle w:val="TitleChar"/>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1061CB">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TitleChar"/>
        </w:rPr>
        <w:t>) but also crucial for managing</w:t>
      </w:r>
      <w:r w:rsidRPr="00C520DD">
        <w:rPr>
          <w:rStyle w:val="TitleChar"/>
          <w:sz w:val="12"/>
        </w:rPr>
        <w:t xml:space="preserve">¶ </w:t>
      </w:r>
      <w:r w:rsidRPr="00C520DD">
        <w:rPr>
          <w:rStyle w:val="TitleChar"/>
        </w:rPr>
        <w:t>change and school reform. Many of the same</w:t>
      </w:r>
      <w:r w:rsidRPr="00C520DD">
        <w:rPr>
          <w:rStyle w:val="TitleChar"/>
          <w:sz w:val="12"/>
        </w:rPr>
        <w:t xml:space="preserve">¶ </w:t>
      </w:r>
      <w:r w:rsidRPr="00C520DD">
        <w:rPr>
          <w:rStyle w:val="TitleChar"/>
        </w:rPr>
        <w:t>skills that are developed through citizen</w:t>
      </w:r>
      <w:r w:rsidRPr="00C520DD">
        <w:rPr>
          <w:rStyle w:val="TitleChar"/>
          <w:sz w:val="12"/>
        </w:rPr>
        <w:t xml:space="preserve">¶ </w:t>
      </w:r>
      <w:r w:rsidRPr="00C520DD">
        <w:rPr>
          <w:rStyle w:val="TitleChar"/>
        </w:rPr>
        <w:t>deliberation and participation are also essential</w:t>
      </w:r>
      <w:r w:rsidRPr="00C520DD">
        <w:rPr>
          <w:rStyle w:val="TitleChar"/>
          <w:sz w:val="12"/>
        </w:rPr>
        <w:t xml:space="preserve">¶ </w:t>
      </w:r>
      <w:r w:rsidRPr="00C520DD">
        <w:rPr>
          <w:rStyle w:val="TitleChar"/>
        </w:rPr>
        <w:t>for transforming school cultures, promoting</w:t>
      </w:r>
      <w:r w:rsidRPr="00C520DD">
        <w:rPr>
          <w:rStyle w:val="TitleChar"/>
          <w:sz w:val="12"/>
        </w:rPr>
        <w:t xml:space="preserve">¶ </w:t>
      </w:r>
      <w:r w:rsidRPr="00C520DD">
        <w:rPr>
          <w:rStyle w:val="TitleChar"/>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TitleChar"/>
        </w:rPr>
        <w:t>fostering</w:t>
      </w:r>
      <w:r w:rsidRPr="00C520DD">
        <w:rPr>
          <w:rStyle w:val="TitleChar"/>
          <w:sz w:val="12"/>
        </w:rPr>
        <w:t xml:space="preserve">¶ </w:t>
      </w:r>
      <w:r w:rsidRPr="00C520DD">
        <w:rPr>
          <w:rStyle w:val="TitleChar"/>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TitleChar"/>
        </w:rPr>
        <w:t>and developing communities of practice</w:t>
      </w:r>
      <w:r w:rsidRPr="00C520DD">
        <w:rPr>
          <w:rStyle w:val="TitleChar"/>
          <w:sz w:val="12"/>
        </w:rPr>
        <w:t xml:space="preserve">¶ </w:t>
      </w:r>
      <w:r w:rsidRPr="00C520DD">
        <w:rPr>
          <w:sz w:val="16"/>
        </w:rPr>
        <w:t>(Wenger, 2001). There is evidence from some</w:t>
      </w:r>
      <w:r w:rsidRPr="00C520DD">
        <w:rPr>
          <w:sz w:val="12"/>
        </w:rPr>
        <w:t>¶</w:t>
      </w:r>
      <w:r w:rsidRPr="00C520DD">
        <w:rPr>
          <w:sz w:val="16"/>
        </w:rPr>
        <w:t xml:space="preserve"> research that </w:t>
      </w:r>
      <w:r w:rsidRPr="001061CB">
        <w:rPr>
          <w:rStyle w:val="TitleChar"/>
          <w:highlight w:val="green"/>
        </w:rPr>
        <w:t>democratic interactions can create</w:t>
      </w:r>
      <w:r w:rsidRPr="001061CB">
        <w:rPr>
          <w:rStyle w:val="TitleChar"/>
          <w:sz w:val="12"/>
          <w:highlight w:val="green"/>
        </w:rPr>
        <w:t xml:space="preserve">¶ </w:t>
      </w:r>
      <w:r w:rsidRPr="001061CB">
        <w:rPr>
          <w:rStyle w:val="TitleChar"/>
          <w:highlight w:val="green"/>
        </w:rPr>
        <w:t>knowledge that is more rigorous</w:t>
      </w:r>
      <w:r w:rsidRPr="00C520DD">
        <w:rPr>
          <w:rStyle w:val="TitleChar"/>
        </w:rPr>
        <w:t xml:space="preserve">, precise, </w:t>
      </w:r>
      <w:r w:rsidRPr="001061CB">
        <w:rPr>
          <w:rStyle w:val="TitleChar"/>
          <w:highlight w:val="green"/>
        </w:rPr>
        <w:t>and</w:t>
      </w:r>
      <w:r w:rsidRPr="001061CB">
        <w:rPr>
          <w:rStyle w:val="TitleChar"/>
          <w:sz w:val="12"/>
          <w:highlight w:val="green"/>
        </w:rPr>
        <w:t xml:space="preserve">¶ </w:t>
      </w:r>
      <w:r w:rsidRPr="001061CB">
        <w:rPr>
          <w:rStyle w:val="TitleChar"/>
          <w:highlight w:val="green"/>
        </w:rPr>
        <w:t>relevant</w:t>
      </w:r>
      <w:r w:rsidRPr="00C520DD">
        <w:rPr>
          <w:rStyle w:val="TitleChar"/>
        </w:rPr>
        <w:t xml:space="preserve"> than that produced in authoritarian</w:t>
      </w:r>
      <w:r w:rsidRPr="00C520DD">
        <w:rPr>
          <w:rStyle w:val="TitleChar"/>
          <w:sz w:val="12"/>
        </w:rPr>
        <w:t xml:space="preserve">¶ </w:t>
      </w:r>
      <w:r w:rsidRPr="00C520DD">
        <w:rPr>
          <w:rStyle w:val="TitleChar"/>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TitleChar"/>
        </w:rPr>
        <w:t>would involve more direct and deeper</w:t>
      </w:r>
      <w:r w:rsidRPr="00C520DD">
        <w:rPr>
          <w:rStyle w:val="TitleChar"/>
          <w:sz w:val="12"/>
        </w:rPr>
        <w:t xml:space="preserve">¶ </w:t>
      </w:r>
      <w:r w:rsidRPr="00C520DD">
        <w:rPr>
          <w:rStyle w:val="TitleChar"/>
        </w:rPr>
        <w:t>forms of participation from everyday citizens,</w:t>
      </w:r>
      <w:r w:rsidRPr="00C520DD">
        <w:rPr>
          <w:rStyle w:val="TitleChar"/>
          <w:sz w:val="12"/>
        </w:rPr>
        <w:t xml:space="preserve">¶ </w:t>
      </w:r>
      <w:r w:rsidRPr="00C520DD">
        <w:rPr>
          <w:rStyle w:val="TitleChar"/>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TitleChar"/>
        </w:rPr>
        <w:t xml:space="preserve">, and </w:t>
      </w:r>
      <w:proofErr w:type="spellStart"/>
      <w:r w:rsidRPr="00C520DD">
        <w:rPr>
          <w:rStyle w:val="TitleChar"/>
        </w:rPr>
        <w:t>mesolevel</w:t>
      </w:r>
      <w:proofErr w:type="spellEnd"/>
      <w:r w:rsidRPr="00C520DD">
        <w:rPr>
          <w:rStyle w:val="TitleChar"/>
          <w:sz w:val="12"/>
        </w:rPr>
        <w:t xml:space="preserve">¶ </w:t>
      </w:r>
      <w:r w:rsidRPr="00C520DD">
        <w:rPr>
          <w:rStyle w:val="TitleChar"/>
        </w:rPr>
        <w:t>actors such as civil society organizations.</w:t>
      </w:r>
      <w:r w:rsidRPr="00C520DD">
        <w:rPr>
          <w:rStyle w:val="TitleChar"/>
          <w:sz w:val="12"/>
        </w:rPr>
        <w:t xml:space="preserve">¶ </w:t>
      </w:r>
      <w:r w:rsidRPr="001061CB">
        <w:rPr>
          <w:rStyle w:val="TitleChar"/>
          <w:highlight w:val="green"/>
        </w:rPr>
        <w:t>This</w:t>
      </w:r>
      <w:r w:rsidRPr="006D519F">
        <w:rPr>
          <w:rStyle w:val="TitleChar"/>
        </w:rPr>
        <w:t xml:space="preserve"> participation </w:t>
      </w:r>
      <w:r w:rsidRPr="001061CB">
        <w:rPr>
          <w:rStyle w:val="TitleChar"/>
          <w:highlight w:val="green"/>
        </w:rPr>
        <w:t>would move</w:t>
      </w:r>
      <w:r w:rsidRPr="006D519F">
        <w:rPr>
          <w:rStyle w:val="TitleChar"/>
        </w:rPr>
        <w:t xml:space="preserve"> beyond</w:t>
      </w:r>
      <w:r w:rsidRPr="00C520DD">
        <w:rPr>
          <w:rStyle w:val="TitleChar"/>
        </w:rPr>
        <w:t xml:space="preserve"> simple</w:t>
      </w:r>
      <w:r w:rsidRPr="00C520DD">
        <w:rPr>
          <w:rStyle w:val="TitleChar"/>
          <w:sz w:val="12"/>
        </w:rPr>
        <w:t xml:space="preserve">¶ </w:t>
      </w:r>
      <w:r w:rsidRPr="00C520DD">
        <w:rPr>
          <w:rStyle w:val="TitleChar"/>
        </w:rPr>
        <w:t xml:space="preserve">consultation </w:t>
      </w:r>
      <w:r w:rsidRPr="001061CB">
        <w:rPr>
          <w:rStyle w:val="TitleChar"/>
          <w:highlight w:val="green"/>
        </w:rPr>
        <w:t>to more authentic</w:t>
      </w:r>
      <w:r w:rsidRPr="00C520DD">
        <w:rPr>
          <w:rStyle w:val="TitleChar"/>
        </w:rPr>
        <w:t xml:space="preserve"> forms of </w:t>
      </w:r>
      <w:r w:rsidRPr="001061CB">
        <w:rPr>
          <w:rStyle w:val="TitleChar"/>
          <w:highlight w:val="green"/>
        </w:rPr>
        <w:t>joint</w:t>
      </w:r>
      <w:r w:rsidRPr="001061CB">
        <w:rPr>
          <w:rStyle w:val="TitleChar"/>
          <w:sz w:val="12"/>
          <w:highlight w:val="green"/>
        </w:rPr>
        <w:t xml:space="preserve">¶ </w:t>
      </w:r>
      <w:r w:rsidRPr="001061CB">
        <w:rPr>
          <w:rStyle w:val="TitleChar"/>
          <w:highlight w:val="green"/>
        </w:rPr>
        <w:t>decision-making</w:t>
      </w:r>
      <w:r w:rsidRPr="00C520DD">
        <w:rPr>
          <w:rStyle w:val="TitleChar"/>
        </w:rPr>
        <w:t xml:space="preserve"> and deliberation.</w:t>
      </w:r>
      <w:r w:rsidRPr="00C520DD">
        <w:rPr>
          <w:sz w:val="16"/>
        </w:rPr>
        <w:t xml:space="preserve"> </w:t>
      </w:r>
      <w:r w:rsidRPr="006D519F">
        <w:rPr>
          <w:rStyle w:val="TitleChar"/>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TitleChar"/>
        </w:rPr>
        <w:t xml:space="preserve">would require </w:t>
      </w:r>
      <w:r w:rsidRPr="001061CB">
        <w:rPr>
          <w:rStyle w:val="TitleChar"/>
          <w:highlight w:val="green"/>
        </w:rPr>
        <w:t>injecting</w:t>
      </w:r>
      <w:r w:rsidRPr="001061CB">
        <w:rPr>
          <w:rStyle w:val="TitleChar"/>
          <w:sz w:val="12"/>
          <w:highlight w:val="green"/>
        </w:rPr>
        <w:t xml:space="preserve">¶ </w:t>
      </w:r>
      <w:r w:rsidRPr="001061CB">
        <w:rPr>
          <w:rStyle w:val="TitleChar"/>
          <w:highlight w:val="green"/>
        </w:rPr>
        <w:t>ethical reasoning into</w:t>
      </w:r>
      <w:r w:rsidRPr="006D519F">
        <w:rPr>
          <w:rStyle w:val="TitleChar"/>
        </w:rPr>
        <w:t xml:space="preserve"> </w:t>
      </w:r>
      <w:r w:rsidRPr="001061CB">
        <w:rPr>
          <w:rStyle w:val="Emphasis"/>
          <w:highlight w:val="green"/>
        </w:rPr>
        <w:t>policies and</w:t>
      </w:r>
      <w:r w:rsidRPr="006D519F">
        <w:rPr>
          <w:rStyle w:val="Emphasis"/>
        </w:rPr>
        <w:t xml:space="preserve"> programming</w:t>
      </w:r>
      <w:r w:rsidRPr="00C520DD">
        <w:rPr>
          <w:rStyle w:val="TitleChar"/>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1061CB">
        <w:rPr>
          <w:rStyle w:val="TitleChar"/>
          <w:highlight w:val="green"/>
        </w:rPr>
        <w:t>a new</w:t>
      </w:r>
      <w:r w:rsidRPr="00C520DD">
        <w:rPr>
          <w:rStyle w:val="TitleChar"/>
        </w:rPr>
        <w:t xml:space="preserve"> more democratic </w:t>
      </w:r>
      <w:r w:rsidRPr="001061CB">
        <w:rPr>
          <w:rStyle w:val="TitleChar"/>
          <w:highlight w:val="green"/>
        </w:rPr>
        <w:t xml:space="preserve">model </w:t>
      </w:r>
      <w:r w:rsidRPr="00201169">
        <w:rPr>
          <w:rStyle w:val="TitleChar"/>
        </w:rPr>
        <w:t>of</w:t>
      </w:r>
      <w:r w:rsidRPr="00201169">
        <w:rPr>
          <w:rStyle w:val="TitleChar"/>
          <w:sz w:val="12"/>
        </w:rPr>
        <w:t xml:space="preserve">¶ </w:t>
      </w:r>
      <w:r w:rsidRPr="00201169">
        <w:rPr>
          <w:rStyle w:val="TitleChar"/>
        </w:rPr>
        <w:t xml:space="preserve">international cooperation </w:t>
      </w:r>
      <w:r w:rsidRPr="001061CB">
        <w:rPr>
          <w:rStyle w:val="TitleChar"/>
          <w:highlight w:val="green"/>
        </w:rPr>
        <w:t>would expand the</w:t>
      </w:r>
      <w:r w:rsidRPr="001061CB">
        <w:rPr>
          <w:rStyle w:val="TitleChar"/>
          <w:sz w:val="12"/>
          <w:highlight w:val="green"/>
        </w:rPr>
        <w:t xml:space="preserve">¶ </w:t>
      </w:r>
      <w:r w:rsidRPr="001061CB">
        <w:rPr>
          <w:rStyle w:val="TitleChar"/>
          <w:highlight w:val="green"/>
        </w:rPr>
        <w:t xml:space="preserve">range of </w:t>
      </w:r>
      <w:r w:rsidRPr="001061CB">
        <w:rPr>
          <w:rStyle w:val="Emphasis"/>
          <w:highlight w:val="green"/>
        </w:rPr>
        <w:t>policy options</w:t>
      </w:r>
      <w:r w:rsidRPr="001061CB">
        <w:rPr>
          <w:rStyle w:val="TitleChar"/>
          <w:highlight w:val="green"/>
        </w:rPr>
        <w:t xml:space="preserve"> available </w:t>
      </w:r>
      <w:r w:rsidRPr="00201169">
        <w:rPr>
          <w:rStyle w:val="TitleChar"/>
        </w:rPr>
        <w:t>to countries</w:t>
      </w:r>
      <w:r w:rsidRPr="00C520DD">
        <w:rPr>
          <w:rStyle w:val="TitleChar"/>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TitleChar"/>
        </w:rPr>
        <w:t>A more democratic</w:t>
      </w:r>
      <w:r w:rsidRPr="00C520DD">
        <w:rPr>
          <w:rStyle w:val="TitleChar"/>
          <w:sz w:val="12"/>
        </w:rPr>
        <w:t xml:space="preserve">¶ </w:t>
      </w:r>
      <w:r w:rsidRPr="00C520DD">
        <w:rPr>
          <w:rStyle w:val="TitleChar"/>
        </w:rPr>
        <w:t>model of international cooperation would stress</w:t>
      </w:r>
      <w:r w:rsidRPr="00C520DD">
        <w:rPr>
          <w:rStyle w:val="TitleChar"/>
          <w:sz w:val="12"/>
        </w:rPr>
        <w:t xml:space="preserve">¶ </w:t>
      </w:r>
      <w:r w:rsidRPr="00C520DD">
        <w:rPr>
          <w:rStyle w:val="TitleChar"/>
        </w:rPr>
        <w:t xml:space="preserve">valuing, systematizing, and </w:t>
      </w:r>
      <w:r w:rsidRPr="001061CB">
        <w:rPr>
          <w:rStyle w:val="TitleChar"/>
          <w:highlight w:val="green"/>
        </w:rPr>
        <w:t>disseminating</w:t>
      </w:r>
      <w:r w:rsidRPr="001061CB">
        <w:rPr>
          <w:rStyle w:val="TitleChar"/>
          <w:sz w:val="12"/>
          <w:highlight w:val="green"/>
        </w:rPr>
        <w:t xml:space="preserve">¶ </w:t>
      </w:r>
      <w:r w:rsidRPr="001061CB">
        <w:rPr>
          <w:rStyle w:val="TitleChar"/>
          <w:highlight w:val="green"/>
        </w:rPr>
        <w:t>local knowledge</w:t>
      </w:r>
      <w:r w:rsidRPr="00C520DD">
        <w:rPr>
          <w:rStyle w:val="TitleChar"/>
        </w:rPr>
        <w:t xml:space="preserve"> and innovation. </w:t>
      </w:r>
      <w:r w:rsidRPr="001061CB">
        <w:rPr>
          <w:rStyle w:val="TitleChar"/>
          <w:highlight w:val="green"/>
        </w:rPr>
        <w:t>Finally</w:t>
      </w:r>
      <w:proofErr w:type="gramStart"/>
      <w:r w:rsidRPr="001061CB">
        <w:rPr>
          <w:rStyle w:val="TitleChar"/>
          <w:highlight w:val="green"/>
        </w:rPr>
        <w:t>,</w:t>
      </w:r>
      <w:r w:rsidRPr="00C520DD">
        <w:rPr>
          <w:rStyle w:val="TitleChar"/>
          <w:sz w:val="12"/>
        </w:rPr>
        <w:t>¶</w:t>
      </w:r>
      <w:proofErr w:type="gramEnd"/>
      <w:r w:rsidRPr="00C520DD">
        <w:rPr>
          <w:rStyle w:val="TitleChar"/>
          <w:sz w:val="12"/>
        </w:rPr>
        <w:t xml:space="preserve"> </w:t>
      </w:r>
      <w:r w:rsidRPr="00C520DD">
        <w:rPr>
          <w:rStyle w:val="TitleChar"/>
        </w:rPr>
        <w:t xml:space="preserve">democratization and </w:t>
      </w:r>
      <w:r w:rsidRPr="001061CB">
        <w:rPr>
          <w:rStyle w:val="TitleChar"/>
          <w:highlight w:val="green"/>
        </w:rPr>
        <w:t>deliberation in</w:t>
      </w:r>
      <w:r w:rsidRPr="00C520DD">
        <w:rPr>
          <w:rStyle w:val="TitleChar"/>
        </w:rPr>
        <w:t xml:space="preserve"> international</w:t>
      </w:r>
      <w:r w:rsidRPr="00C520DD">
        <w:rPr>
          <w:rStyle w:val="TitleChar"/>
          <w:sz w:val="12"/>
        </w:rPr>
        <w:t xml:space="preserve">¶ </w:t>
      </w:r>
      <w:r w:rsidRPr="00C520DD">
        <w:rPr>
          <w:rStyle w:val="TitleChar"/>
        </w:rPr>
        <w:t xml:space="preserve">cooperation in education </w:t>
      </w:r>
      <w:r w:rsidRPr="001061CB">
        <w:rPr>
          <w:rStyle w:val="TitleChar"/>
          <w:highlight w:val="green"/>
        </w:rPr>
        <w:t>would lead to</w:t>
      </w:r>
      <w:r w:rsidRPr="00C520DD">
        <w:rPr>
          <w:rStyle w:val="TitleChar"/>
        </w:rPr>
        <w:t xml:space="preserve"> enhanced</w:t>
      </w:r>
      <w:r w:rsidRPr="00C520DD">
        <w:rPr>
          <w:rStyle w:val="TitleChar"/>
          <w:sz w:val="12"/>
        </w:rPr>
        <w:t xml:space="preserve">¶ </w:t>
      </w:r>
      <w:r w:rsidRPr="00C520DD">
        <w:rPr>
          <w:rStyle w:val="TitleChar"/>
        </w:rPr>
        <w:t xml:space="preserve">learning and </w:t>
      </w:r>
      <w:r w:rsidRPr="001061CB">
        <w:rPr>
          <w:rStyle w:val="Emphasis"/>
          <w:highlight w:val="green"/>
        </w:rPr>
        <w:t>agency</w:t>
      </w:r>
      <w:r w:rsidRPr="001061CB">
        <w:rPr>
          <w:rStyle w:val="TitleChar"/>
          <w:highlight w:val="green"/>
        </w:rPr>
        <w:t xml:space="preserve"> on the part of participating</w:t>
      </w:r>
      <w:r w:rsidRPr="001061CB">
        <w:rPr>
          <w:rStyle w:val="TitleChar"/>
          <w:sz w:val="12"/>
          <w:highlight w:val="green"/>
        </w:rPr>
        <w:t xml:space="preserve">¶ </w:t>
      </w:r>
      <w:r w:rsidRPr="001061CB">
        <w:rPr>
          <w:rStyle w:val="TitleChar"/>
          <w:highlight w:val="green"/>
        </w:rPr>
        <w:t>countries, groups, and individuals, and</w:t>
      </w:r>
      <w:r w:rsidRPr="00C520DD">
        <w:rPr>
          <w:rStyle w:val="TitleChar"/>
        </w:rPr>
        <w:t xml:space="preserve"> thus</w:t>
      </w:r>
      <w:r w:rsidRPr="00C520DD">
        <w:rPr>
          <w:rStyle w:val="TitleChar"/>
          <w:sz w:val="12"/>
        </w:rPr>
        <w:t xml:space="preserve">¶ </w:t>
      </w:r>
      <w:r w:rsidRPr="001061CB">
        <w:rPr>
          <w:rStyle w:val="TitleChar"/>
          <w:highlight w:val="green"/>
        </w:rPr>
        <w:t>contribute to better outcomes</w:t>
      </w:r>
      <w:r w:rsidRPr="00C520DD">
        <w:rPr>
          <w:rStyle w:val="TitleChar"/>
        </w:rPr>
        <w:t xml:space="preserve"> in terms of quality</w:t>
      </w:r>
      <w:r w:rsidRPr="00C520DD">
        <w:rPr>
          <w:rStyle w:val="TitleChar"/>
          <w:sz w:val="12"/>
        </w:rPr>
        <w:t xml:space="preserve">¶ </w:t>
      </w:r>
      <w:r w:rsidRPr="00C520DD">
        <w:rPr>
          <w:rStyle w:val="TitleChar"/>
        </w:rPr>
        <w:t>and equity</w:t>
      </w:r>
      <w:r w:rsidRPr="00C520DD">
        <w:rPr>
          <w:sz w:val="16"/>
        </w:rPr>
        <w:t xml:space="preserve"> in education at national and local</w:t>
      </w:r>
      <w:r w:rsidRPr="00C520DD">
        <w:rPr>
          <w:sz w:val="12"/>
        </w:rPr>
        <w:t>¶</w:t>
      </w:r>
      <w:r w:rsidRPr="00C520DD">
        <w:rPr>
          <w:sz w:val="16"/>
        </w:rPr>
        <w:t xml:space="preserve"> levels.</w:t>
      </w:r>
    </w:p>
    <w:p w:rsidR="00121A82" w:rsidRDefault="00121A82" w:rsidP="00121A82"/>
    <w:p w:rsidR="00121A82" w:rsidRDefault="00121A82" w:rsidP="00121A82">
      <w:pPr>
        <w:pStyle w:val="Heading4"/>
      </w:pPr>
      <w:r>
        <w:t>O</w:t>
      </w:r>
      <w:r w:rsidRPr="00612EEA">
        <w:t xml:space="preserve">nly practical political solutions can solve the epistemology critique </w:t>
      </w:r>
    </w:p>
    <w:p w:rsidR="00121A82" w:rsidRPr="00612EEA" w:rsidRDefault="00121A82" w:rsidP="00121A82">
      <w:pPr>
        <w:rPr>
          <w:rStyle w:val="TitleChar"/>
          <w:b w:val="0"/>
          <w:bCs w:val="0"/>
          <w:iCs/>
        </w:rPr>
      </w:pPr>
      <w:r w:rsidRPr="00612EEA">
        <w:rPr>
          <w:rStyle w:val="Heading4Char"/>
          <w:sz w:val="28"/>
        </w:rPr>
        <w:t>Gordon 4</w:t>
      </w:r>
      <w:r w:rsidRPr="00612EEA">
        <w:t xml:space="preserve"> (Lewis, Professor of Philosophy at University of Connecticut, Fanon and Development: A Philosophical Look, http://www.codesria.org/IMG/pdf/4-3.pdf) Democracy and Development: Irene </w:t>
      </w:r>
      <w:proofErr w:type="spellStart"/>
      <w:r w:rsidRPr="00612EEA">
        <w:t>Gendzier</w:t>
      </w:r>
      <w:proofErr w:type="spellEnd"/>
      <w:r w:rsidRPr="00612EEA">
        <w:t xml:space="preserve"> </w:t>
      </w:r>
      <w:r w:rsidRPr="00612EEA">
        <w:rPr>
          <w:rStyle w:val="TitleChar"/>
        </w:rPr>
        <w:t xml:space="preserve">Although Sylvia </w:t>
      </w:r>
      <w:proofErr w:type="spellStart"/>
      <w:r w:rsidRPr="00612EEA">
        <w:rPr>
          <w:rStyle w:val="TitleChar"/>
        </w:rPr>
        <w:t>Wynter</w:t>
      </w:r>
      <w:proofErr w:type="spellEnd"/>
      <w:r w:rsidRPr="00612EEA">
        <w:rPr>
          <w:rStyle w:val="TitleChar"/>
        </w:rPr>
        <w:t xml:space="preserve"> qualified her conclusions by reminding us that we should work through epistemological categories and ‘not merely economic’ ones, her dis- </w:t>
      </w:r>
      <w:proofErr w:type="spellStart"/>
      <w:r w:rsidRPr="00612EEA">
        <w:rPr>
          <w:rStyle w:val="TitleChar"/>
        </w:rPr>
        <w:t>cussion</w:t>
      </w:r>
      <w:proofErr w:type="spellEnd"/>
      <w:r w:rsidRPr="00612EEA">
        <w:rPr>
          <w:rStyle w:val="TitleChar"/>
        </w:rPr>
        <w:t xml:space="preserve"> so focuses on the question of conceptual conditions that it is difficult to determine how those economic considerations configure in the analysis</w:t>
      </w:r>
      <w:r w:rsidRPr="00612EEA">
        <w:rPr>
          <w:sz w:val="16"/>
        </w:rPr>
        <w:t xml:space="preserve">. </w:t>
      </w:r>
      <w:r w:rsidRPr="00612EEA">
        <w:rPr>
          <w:sz w:val="8"/>
          <w:szCs w:val="8"/>
        </w:rPr>
        <w:t xml:space="preserve">Irene </w:t>
      </w:r>
      <w:proofErr w:type="spellStart"/>
      <w:r w:rsidRPr="00612EEA">
        <w:rPr>
          <w:sz w:val="8"/>
          <w:szCs w:val="8"/>
        </w:rPr>
        <w:t>Gendzier</w:t>
      </w:r>
      <w:proofErr w:type="spellEnd"/>
      <w:r w:rsidRPr="00612EEA">
        <w:rPr>
          <w:sz w:val="8"/>
          <w:szCs w:val="8"/>
        </w:rPr>
        <w:t xml:space="preserve">, author of one of the early studies of Fanon’s life and thought, took on this task, in addition to elaborating its political dimensions as well, in her 1995 history of the field of development studies, Development against Democracy: Manipulating Political Change in the Third World. </w:t>
      </w:r>
      <w:proofErr w:type="spellStart"/>
      <w:r w:rsidRPr="00612EEA">
        <w:rPr>
          <w:sz w:val="8"/>
          <w:szCs w:val="8"/>
        </w:rPr>
        <w:t>Gendzier</w:t>
      </w:r>
      <w:proofErr w:type="spellEnd"/>
      <w:r w:rsidRPr="00612EEA">
        <w:rPr>
          <w:sz w:val="8"/>
          <w:szCs w:val="8"/>
        </w:rPr>
        <w:t xml:space="preserve"> first points out that development studies emerged in elite, First World universities as an attempt to offer their vision of </w:t>
      </w:r>
      <w:proofErr w:type="spellStart"/>
      <w:r w:rsidRPr="00612EEA">
        <w:rPr>
          <w:sz w:val="8"/>
          <w:szCs w:val="8"/>
        </w:rPr>
        <w:t>modernisation</w:t>
      </w:r>
      <w:proofErr w:type="spellEnd"/>
      <w:r w:rsidRPr="00612EEA">
        <w:rPr>
          <w:sz w:val="8"/>
          <w:szCs w:val="8"/>
        </w:rPr>
        <w:t xml:space="preserve"> over the Marxist ones of the U.S.S.R., Communist China, </w:t>
      </w:r>
      <w:r w:rsidRPr="00612EEA">
        <w:rPr>
          <w:sz w:val="8"/>
          <w:szCs w:val="8"/>
        </w:rPr>
        <w:lastRenderedPageBreak/>
        <w:t xml:space="preserve">and Cuba. Their model was resolute: A capitalist economy and elite (oligarchical) democracy. We see here the normative </w:t>
      </w:r>
      <w:proofErr w:type="spellStart"/>
      <w:r w:rsidRPr="00612EEA">
        <w:rPr>
          <w:sz w:val="8"/>
          <w:szCs w:val="8"/>
        </w:rPr>
        <w:t>telos</w:t>
      </w:r>
      <w:proofErr w:type="spellEnd"/>
      <w:r w:rsidRPr="00612EEA">
        <w:rPr>
          <w:sz w:val="8"/>
          <w:szCs w:val="8"/>
        </w:rPr>
        <w:t xml:space="preserve"> writ large: The United States. Although </w:t>
      </w:r>
      <w:proofErr w:type="spellStart"/>
      <w:r w:rsidRPr="00612EEA">
        <w:rPr>
          <w:sz w:val="8"/>
          <w:szCs w:val="8"/>
        </w:rPr>
        <w:t>Gendzier</w:t>
      </w:r>
      <w:proofErr w:type="spellEnd"/>
      <w:r w:rsidRPr="00612EEA">
        <w:rPr>
          <w:sz w:val="8"/>
          <w:szCs w:val="8"/>
        </w:rPr>
        <w:t xml:space="preserve"> does not present this as a </w:t>
      </w:r>
      <w:proofErr w:type="spellStart"/>
      <w:r w:rsidRPr="00612EEA">
        <w:rPr>
          <w:sz w:val="8"/>
          <w:szCs w:val="8"/>
        </w:rPr>
        <w:t>theodicean</w:t>
      </w:r>
      <w:proofErr w:type="spellEnd"/>
      <w:r w:rsidRPr="00612EEA">
        <w:rPr>
          <w:sz w:val="8"/>
          <w:szCs w:val="8"/>
        </w:rPr>
        <w:t xml:space="preserve"> argument, those elements are unmistakable. The initial phase of development studies granted the United States the status of utopia, which means that both its contradictions and those that emerge from its application abroad must be functions of the limitations of the people who manifest them. In effect, </w:t>
      </w:r>
      <w:proofErr w:type="spellStart"/>
      <w:r w:rsidRPr="00612EEA">
        <w:rPr>
          <w:sz w:val="8"/>
          <w:szCs w:val="8"/>
        </w:rPr>
        <w:t>Gendzier’s</w:t>
      </w:r>
      <w:proofErr w:type="spellEnd"/>
      <w:r w:rsidRPr="00612EEA">
        <w:rPr>
          <w:sz w:val="8"/>
          <w:szCs w:val="8"/>
        </w:rPr>
        <w:t xml:space="preserve"> study is an empirical validation of much of </w:t>
      </w:r>
      <w:proofErr w:type="spellStart"/>
      <w:r w:rsidRPr="00612EEA">
        <w:rPr>
          <w:sz w:val="8"/>
          <w:szCs w:val="8"/>
        </w:rPr>
        <w:t>Wynter’s</w:t>
      </w:r>
      <w:proofErr w:type="spellEnd"/>
      <w:r w:rsidRPr="00612EEA">
        <w:rPr>
          <w:sz w:val="8"/>
          <w:szCs w:val="8"/>
        </w:rPr>
        <w:t xml:space="preserve"> and Fanon’s arguments. The record of those development policies is universally bad, although there seems to be no example that could meet any test of falsification that would convince, say, </w:t>
      </w:r>
      <w:proofErr w:type="spellStart"/>
      <w:r w:rsidRPr="00612EEA">
        <w:rPr>
          <w:sz w:val="8"/>
          <w:szCs w:val="8"/>
        </w:rPr>
        <w:t>mem</w:t>
      </w:r>
      <w:proofErr w:type="spellEnd"/>
      <w:r w:rsidRPr="00612EEA">
        <w:rPr>
          <w:sz w:val="8"/>
          <w:szCs w:val="8"/>
        </w:rPr>
        <w:t xml:space="preserve">- </w:t>
      </w:r>
      <w:proofErr w:type="spellStart"/>
      <w:r w:rsidRPr="00612EEA">
        <w:rPr>
          <w:sz w:val="8"/>
          <w:szCs w:val="8"/>
        </w:rPr>
        <w:t>bers</w:t>
      </w:r>
      <w:proofErr w:type="spellEnd"/>
      <w:r w:rsidRPr="00612EEA">
        <w:rPr>
          <w:sz w:val="8"/>
          <w:szCs w:val="8"/>
        </w:rPr>
        <w:t xml:space="preserve"> of the Council for Foreign Relations, many of whom are from the neoliberal and conservative wings of the North American academic elite. </w:t>
      </w:r>
      <w:proofErr w:type="spellStart"/>
      <w:r w:rsidRPr="00612EEA">
        <w:rPr>
          <w:sz w:val="8"/>
          <w:szCs w:val="8"/>
        </w:rPr>
        <w:t>Gendzier</w:t>
      </w:r>
      <w:proofErr w:type="spellEnd"/>
      <w:r w:rsidRPr="00612EEA">
        <w:rPr>
          <w:sz w:val="8"/>
          <w:szCs w:val="8"/>
        </w:rPr>
        <w:t xml:space="preserve"> uses an apt term to describe the work such policies have done: </w:t>
      </w:r>
      <w:proofErr w:type="spellStart"/>
      <w:r w:rsidRPr="00612EEA">
        <w:rPr>
          <w:sz w:val="8"/>
          <w:szCs w:val="8"/>
        </w:rPr>
        <w:t>maldevelopment</w:t>
      </w:r>
      <w:proofErr w:type="spellEnd"/>
      <w:r w:rsidRPr="00612EEA">
        <w:rPr>
          <w:sz w:val="8"/>
          <w:szCs w:val="8"/>
        </w:rPr>
        <w:t>. Here is her assessment of their record</w:t>
      </w:r>
      <w:proofErr w:type="gramStart"/>
      <w:r w:rsidRPr="00612EEA">
        <w:rPr>
          <w:sz w:val="8"/>
          <w:szCs w:val="8"/>
        </w:rPr>
        <w:t>:¶</w:t>
      </w:r>
      <w:proofErr w:type="gramEnd"/>
      <w:r w:rsidRPr="00612EEA">
        <w:rPr>
          <w:sz w:val="8"/>
          <w:szCs w:val="8"/>
        </w:rPr>
        <w:t xml:space="preserve"> For many, terms like Development and Modernization have lost their meaning. They have become code words. They refer to policies pursued by governments and international agencies that enrich ruling elites and technocrats, while the masses are told to await the benefits of the ‘trickle down’ effect. For many, Development and Modernization are terms that refer to a politics of reform designed to preserve the status quo while promising to alter it. And for many social scientists, those who have rationalized the interests of governments committed to such policies are </w:t>
      </w:r>
      <w:proofErr w:type="spellStart"/>
      <w:r w:rsidRPr="00612EEA">
        <w:rPr>
          <w:sz w:val="8"/>
          <w:szCs w:val="8"/>
        </w:rPr>
        <w:t>accom</w:t>
      </w:r>
      <w:proofErr w:type="spellEnd"/>
      <w:r w:rsidRPr="00612EEA">
        <w:rPr>
          <w:sz w:val="8"/>
          <w:szCs w:val="8"/>
        </w:rPr>
        <w:t xml:space="preserve">- </w:t>
      </w:r>
      <w:proofErr w:type="spellStart"/>
      <w:r w:rsidRPr="00612EEA">
        <w:rPr>
          <w:sz w:val="8"/>
          <w:szCs w:val="8"/>
        </w:rPr>
        <w:t>plices</w:t>
      </w:r>
      <w:proofErr w:type="spellEnd"/>
      <w:r w:rsidRPr="00612EEA">
        <w:rPr>
          <w:sz w:val="8"/>
          <w:szCs w:val="8"/>
        </w:rPr>
        <w:t xml:space="preserve"> in deception (</w:t>
      </w:r>
      <w:proofErr w:type="spellStart"/>
      <w:r w:rsidRPr="00612EEA">
        <w:rPr>
          <w:sz w:val="8"/>
          <w:szCs w:val="8"/>
        </w:rPr>
        <w:t>Gendzier</w:t>
      </w:r>
      <w:proofErr w:type="spellEnd"/>
      <w:r w:rsidRPr="00612EEA">
        <w:rPr>
          <w:sz w:val="8"/>
          <w:szCs w:val="8"/>
        </w:rPr>
        <w:t xml:space="preserve"> 1995:2).¶ North American and European development studies set the foundations for U.S. policies that supported antidemocratic regimes for the sake of preserving the eco- </w:t>
      </w:r>
      <w:proofErr w:type="spellStart"/>
      <w:r w:rsidRPr="00612EEA">
        <w:rPr>
          <w:sz w:val="8"/>
          <w:szCs w:val="8"/>
        </w:rPr>
        <w:t>nomic</w:t>
      </w:r>
      <w:proofErr w:type="spellEnd"/>
      <w:r w:rsidRPr="00612EEA">
        <w:rPr>
          <w:sz w:val="8"/>
          <w:szCs w:val="8"/>
        </w:rPr>
        <w:t xml:space="preserve"> hegemony of American business elites, and the supposed dilemma emerged, in many countries under the yoke of First World developmental dictates, of whether to reduce social inequalities, which often led to economic decline on the one hand, or increase economic prosperity, which often led to social inequalities on the other. The problem, of course, is that this is a false dilemma since no nation attempts either pole in a vacuum. How other countries respond to a nation’s social and eco- </w:t>
      </w:r>
      <w:proofErr w:type="spellStart"/>
      <w:r w:rsidRPr="00612EEA">
        <w:rPr>
          <w:sz w:val="8"/>
          <w:szCs w:val="8"/>
        </w:rPr>
        <w:t>nomic</w:t>
      </w:r>
      <w:proofErr w:type="spellEnd"/>
      <w:r w:rsidRPr="00612EEA">
        <w:rPr>
          <w:sz w:val="8"/>
          <w:szCs w:val="8"/>
        </w:rPr>
        <w:t xml:space="preserve"> policy will impact its outcome. It is not, in other words, as though any nation truly functions as a self-supporting island anymore. A good example is the small Caribbean island of Antigua. To ‘</w:t>
      </w:r>
      <w:proofErr w:type="spellStart"/>
      <w:r w:rsidRPr="00612EEA">
        <w:rPr>
          <w:sz w:val="8"/>
          <w:szCs w:val="8"/>
        </w:rPr>
        <w:t>normalise</w:t>
      </w:r>
      <w:proofErr w:type="spellEnd"/>
      <w:r w:rsidRPr="00612EEA">
        <w:rPr>
          <w:sz w:val="8"/>
          <w:szCs w:val="8"/>
        </w:rPr>
        <w:t xml:space="preserve">’ relations with the United States, that island was forced to create immigration laws that would stimulate the formation of an underclass, which U.S. advisors claimed would create a cheap </w:t>
      </w:r>
      <w:proofErr w:type="spellStart"/>
      <w:r w:rsidRPr="00612EEA">
        <w:rPr>
          <w:sz w:val="8"/>
          <w:szCs w:val="8"/>
        </w:rPr>
        <w:t>labour</w:t>
      </w:r>
      <w:proofErr w:type="spellEnd"/>
      <w:r w:rsidRPr="00612EEA">
        <w:rPr>
          <w:sz w:val="8"/>
          <w:szCs w:val="8"/>
        </w:rPr>
        <w:t xml:space="preserve"> base to stimulate economic investment and an increase in production and prosperity. There is now such a class in Antigua, but there has, in fact, been a decline in prosperity. The reason is obvious: There was not an infrastructure of capital in need of such a </w:t>
      </w:r>
      <w:proofErr w:type="spellStart"/>
      <w:r w:rsidRPr="00612EEA">
        <w:rPr>
          <w:sz w:val="8"/>
          <w:szCs w:val="8"/>
        </w:rPr>
        <w:t>labour</w:t>
      </w:r>
      <w:proofErr w:type="spellEnd"/>
      <w:r w:rsidRPr="00612EEA">
        <w:rPr>
          <w:sz w:val="8"/>
          <w:szCs w:val="8"/>
        </w:rPr>
        <w:t xml:space="preserve"> force in the first place. The island of Antigua has a good education base, which makes the type of </w:t>
      </w:r>
      <w:proofErr w:type="spellStart"/>
      <w:r w:rsidRPr="00612EEA">
        <w:rPr>
          <w:sz w:val="8"/>
          <w:szCs w:val="8"/>
        </w:rPr>
        <w:t>labour</w:t>
      </w:r>
      <w:proofErr w:type="spellEnd"/>
      <w:r w:rsidRPr="00612EEA">
        <w:rPr>
          <w:sz w:val="8"/>
          <w:szCs w:val="8"/>
        </w:rPr>
        <w:t xml:space="preserve"> suitable for its economy to be one of a trained </w:t>
      </w:r>
      <w:proofErr w:type="spellStart"/>
      <w:r w:rsidRPr="00612EEA">
        <w:rPr>
          <w:sz w:val="8"/>
          <w:szCs w:val="8"/>
        </w:rPr>
        <w:t>profes</w:t>
      </w:r>
      <w:proofErr w:type="spellEnd"/>
      <w:r w:rsidRPr="00612EEA">
        <w:rPr>
          <w:sz w:val="8"/>
          <w:szCs w:val="8"/>
        </w:rPr>
        <w:t xml:space="preserve">- </w:t>
      </w:r>
      <w:proofErr w:type="spellStart"/>
      <w:r w:rsidRPr="00612EEA">
        <w:rPr>
          <w:sz w:val="8"/>
          <w:szCs w:val="8"/>
        </w:rPr>
        <w:t>sional</w:t>
      </w:r>
      <w:proofErr w:type="spellEnd"/>
      <w:r w:rsidRPr="00612EEA">
        <w:rPr>
          <w:sz w:val="8"/>
          <w:szCs w:val="8"/>
        </w:rPr>
        <w:t xml:space="preserve"> class linked in with the tourist economy and other high-leveled service-</w:t>
      </w:r>
      <w:proofErr w:type="spellStart"/>
      <w:r w:rsidRPr="00612EEA">
        <w:rPr>
          <w:sz w:val="8"/>
          <w:szCs w:val="8"/>
        </w:rPr>
        <w:t>ori</w:t>
      </w:r>
      <w:proofErr w:type="spellEnd"/>
      <w:r w:rsidRPr="00612EEA">
        <w:rPr>
          <w:sz w:val="8"/>
          <w:szCs w:val="8"/>
        </w:rPr>
        <w:t xml:space="preserve">- </w:t>
      </w:r>
      <w:proofErr w:type="spellStart"/>
      <w:r w:rsidRPr="00612EEA">
        <w:rPr>
          <w:sz w:val="8"/>
          <w:szCs w:val="8"/>
        </w:rPr>
        <w:t>ented</w:t>
      </w:r>
      <w:proofErr w:type="spellEnd"/>
      <w:r w:rsidRPr="00612EEA">
        <w:rPr>
          <w:sz w:val="8"/>
          <w:szCs w:val="8"/>
        </w:rPr>
        <w:t xml:space="preserve"> professions such as banking and trade, all of which, save tourism, the United States does not associate within a predominantly black country. The creation of an underclass without an education or social-welfare system to provide training and economic relief, conjoined with an absence of investments from abroad, has </w:t>
      </w:r>
      <w:proofErr w:type="spellStart"/>
      <w:r w:rsidRPr="00612EEA">
        <w:rPr>
          <w:sz w:val="8"/>
          <w:szCs w:val="8"/>
        </w:rPr>
        <w:t>cre</w:t>
      </w:r>
      <w:proofErr w:type="spellEnd"/>
      <w:r w:rsidRPr="00612EEA">
        <w:rPr>
          <w:sz w:val="8"/>
          <w:szCs w:val="8"/>
        </w:rPr>
        <w:t xml:space="preserve">- </w:t>
      </w:r>
      <w:proofErr w:type="spellStart"/>
      <w:r w:rsidRPr="00612EEA">
        <w:rPr>
          <w:sz w:val="8"/>
          <w:szCs w:val="8"/>
        </w:rPr>
        <w:t>ated</w:t>
      </w:r>
      <w:proofErr w:type="spellEnd"/>
      <w:r w:rsidRPr="00612EEA">
        <w:rPr>
          <w:sz w:val="8"/>
          <w:szCs w:val="8"/>
        </w:rPr>
        <w:t xml:space="preserve"> a politically and economically noxious situation, and the quality of life in Anti- </w:t>
      </w:r>
      <w:proofErr w:type="spellStart"/>
      <w:r w:rsidRPr="00612EEA">
        <w:rPr>
          <w:sz w:val="8"/>
          <w:szCs w:val="8"/>
        </w:rPr>
        <w:t>gua</w:t>
      </w:r>
      <w:proofErr w:type="spellEnd"/>
      <w:r w:rsidRPr="00612EEA">
        <w:rPr>
          <w:sz w:val="8"/>
          <w:szCs w:val="8"/>
        </w:rPr>
        <w:t xml:space="preserve"> now faces decline.8 This story is no doubt a familiar one in nations with very modest prosperity as in Africa.¶ There has been a set of critical responses to development theory, the most influential of which has been those by theorists of dependency.9 The obvious </w:t>
      </w:r>
      <w:proofErr w:type="spellStart"/>
      <w:r w:rsidRPr="00612EEA">
        <w:rPr>
          <w:sz w:val="8"/>
          <w:szCs w:val="8"/>
        </w:rPr>
        <w:t>situa</w:t>
      </w:r>
      <w:proofErr w:type="spellEnd"/>
      <w:r w:rsidRPr="00612EEA">
        <w:rPr>
          <w:sz w:val="8"/>
          <w:szCs w:val="8"/>
        </w:rPr>
        <w:t xml:space="preserve">- </w:t>
      </w:r>
      <w:proofErr w:type="spellStart"/>
      <w:r w:rsidRPr="00612EEA">
        <w:rPr>
          <w:sz w:val="8"/>
          <w:szCs w:val="8"/>
        </w:rPr>
        <w:t>tion</w:t>
      </w:r>
      <w:proofErr w:type="spellEnd"/>
      <w:r w:rsidRPr="00612EEA">
        <w:rPr>
          <w:sz w:val="8"/>
          <w:szCs w:val="8"/>
        </w:rPr>
        <w:t xml:space="preserve"> of epistemological dependence emerges from the United States as the standard of development, both economic and cultural. The economic consequence is a </w:t>
      </w:r>
      <w:proofErr w:type="spellStart"/>
      <w:r w:rsidRPr="00612EEA">
        <w:rPr>
          <w:sz w:val="8"/>
          <w:szCs w:val="8"/>
        </w:rPr>
        <w:t>func</w:t>
      </w:r>
      <w:proofErr w:type="spellEnd"/>
      <w:r w:rsidRPr="00612EEA">
        <w:rPr>
          <w:sz w:val="8"/>
          <w:szCs w:val="8"/>
        </w:rPr>
        <w:t xml:space="preserve">- </w:t>
      </w:r>
      <w:proofErr w:type="spellStart"/>
      <w:r w:rsidRPr="00612EEA">
        <w:rPr>
          <w:sz w:val="8"/>
          <w:szCs w:val="8"/>
        </w:rPr>
        <w:t>tion</w:t>
      </w:r>
      <w:proofErr w:type="spellEnd"/>
      <w:r w:rsidRPr="00612EEA">
        <w:rPr>
          <w:sz w:val="8"/>
          <w:szCs w:val="8"/>
        </w:rPr>
        <w:t xml:space="preserve"> of the international institutions that form usury relationships with countries that are structurally in a condition of serfdom, where they depend on loans that it is no longer possible to believe they can even pay back. Fanon would add, however, that we should bear in mind that in the case of many African countries who re- </w:t>
      </w:r>
      <w:proofErr w:type="spellStart"/>
      <w:r w:rsidRPr="00612EEA">
        <w:rPr>
          <w:sz w:val="8"/>
          <w:szCs w:val="8"/>
        </w:rPr>
        <w:t>ceived</w:t>
      </w:r>
      <w:proofErr w:type="spellEnd"/>
      <w:r w:rsidRPr="00612EEA">
        <w:rPr>
          <w:sz w:val="8"/>
          <w:szCs w:val="8"/>
        </w:rPr>
        <w:t xml:space="preserve"> such loans, the situation might have been different had those funds been spent on infrastructural resources instead of as a source of wealth for neocolonial elites. That European and American banks hold accounts for leaders who have, in effect, robbed their countries and have left their citizens in near perpetual debt to the World Bank reveals the gravity of Fanon’s warnings of forty years past. An additional </w:t>
      </w:r>
      <w:proofErr w:type="spellStart"/>
      <w:r w:rsidRPr="00612EEA">
        <w:rPr>
          <w:sz w:val="8"/>
          <w:szCs w:val="8"/>
        </w:rPr>
        <w:t>Fanonian</w:t>
      </w:r>
      <w:proofErr w:type="spellEnd"/>
      <w:r w:rsidRPr="00612EEA">
        <w:rPr>
          <w:sz w:val="8"/>
          <w:szCs w:val="8"/>
        </w:rPr>
        <w:t xml:space="preserve"> warning has also been updated by sociologist Paget Henry, who warns us that the epistemological struggle also includes fighting ‘to save the sciences from extreme commodification and </w:t>
      </w:r>
      <w:proofErr w:type="spellStart"/>
      <w:r w:rsidRPr="00612EEA">
        <w:rPr>
          <w:sz w:val="8"/>
          <w:szCs w:val="8"/>
        </w:rPr>
        <w:t>instrumentalisation</w:t>
      </w:r>
      <w:proofErr w:type="spellEnd"/>
      <w:r w:rsidRPr="00612EEA">
        <w:rPr>
          <w:sz w:val="8"/>
          <w:szCs w:val="8"/>
        </w:rPr>
        <w:t xml:space="preserve">’ (Henry 2002–2003:51).¶ </w:t>
      </w:r>
      <w:proofErr w:type="gramStart"/>
      <w:r w:rsidRPr="00612EEA">
        <w:rPr>
          <w:sz w:val="8"/>
          <w:szCs w:val="8"/>
        </w:rPr>
        <w:t>To</w:t>
      </w:r>
      <w:proofErr w:type="gramEnd"/>
      <w:r w:rsidRPr="00612EEA">
        <w:rPr>
          <w:sz w:val="8"/>
          <w:szCs w:val="8"/>
        </w:rPr>
        <w:t xml:space="preserve"> these criticisms, </w:t>
      </w:r>
      <w:proofErr w:type="spellStart"/>
      <w:r w:rsidRPr="00612EEA">
        <w:rPr>
          <w:sz w:val="8"/>
          <w:szCs w:val="8"/>
        </w:rPr>
        <w:t>Gendzier</w:t>
      </w:r>
      <w:proofErr w:type="spellEnd"/>
      <w:r w:rsidRPr="00612EEA">
        <w:rPr>
          <w:sz w:val="8"/>
          <w:szCs w:val="8"/>
        </w:rPr>
        <w:t xml:space="preserve"> poses the following consideration.</w:t>
      </w:r>
      <w:r w:rsidRPr="00612EEA">
        <w:rPr>
          <w:sz w:val="16"/>
        </w:rPr>
        <w:t xml:space="preserve"> The </w:t>
      </w:r>
      <w:r w:rsidRPr="001061CB">
        <w:rPr>
          <w:rStyle w:val="TitleChar"/>
          <w:highlight w:val="green"/>
        </w:rPr>
        <w:t>critics of development have pointed out what is wrong</w:t>
      </w:r>
      <w:r w:rsidRPr="00612EEA">
        <w:rPr>
          <w:rStyle w:val="TitleChar"/>
        </w:rPr>
        <w:t xml:space="preserve"> with development studies, particularly its project of </w:t>
      </w:r>
      <w:proofErr w:type="spellStart"/>
      <w:r w:rsidRPr="00612EEA">
        <w:rPr>
          <w:rStyle w:val="TitleChar"/>
        </w:rPr>
        <w:t>modernisation</w:t>
      </w:r>
      <w:proofErr w:type="spellEnd"/>
      <w:r w:rsidRPr="00612EEA">
        <w:rPr>
          <w:rStyle w:val="TitleChar"/>
        </w:rPr>
        <w:t xml:space="preserve">, </w:t>
      </w:r>
      <w:r w:rsidRPr="001061CB">
        <w:rPr>
          <w:rStyle w:val="TitleChar"/>
          <w:highlight w:val="green"/>
        </w:rPr>
        <w:t>but</w:t>
      </w:r>
      <w:r w:rsidRPr="001061CB">
        <w:rPr>
          <w:sz w:val="16"/>
          <w:highlight w:val="green"/>
        </w:rPr>
        <w:t xml:space="preserve"> t</w:t>
      </w:r>
      <w:r w:rsidRPr="00612EEA">
        <w:rPr>
          <w:sz w:val="16"/>
        </w:rPr>
        <w:t xml:space="preserve">heir shortcoming is that many of them </w:t>
      </w:r>
      <w:r w:rsidRPr="001061CB">
        <w:rPr>
          <w:rStyle w:val="TitleChar"/>
          <w:highlight w:val="green"/>
        </w:rPr>
        <w:t xml:space="preserve">have not presented </w:t>
      </w:r>
      <w:r w:rsidRPr="001061CB">
        <w:rPr>
          <w:rStyle w:val="Emphasis"/>
          <w:highlight w:val="green"/>
        </w:rPr>
        <w:t>alternative conceptions</w:t>
      </w:r>
      <w:r w:rsidRPr="001061CB">
        <w:rPr>
          <w:rStyle w:val="TitleChar"/>
          <w:highlight w:val="green"/>
        </w:rPr>
        <w:t xml:space="preserve"> of how to respond to the problems that plague</w:t>
      </w:r>
      <w:r w:rsidRPr="00612EEA">
        <w:rPr>
          <w:sz w:val="16"/>
        </w:rPr>
        <w:t xml:space="preserve"> most of Africa and much of </w:t>
      </w:r>
      <w:r w:rsidRPr="001061CB">
        <w:rPr>
          <w:rStyle w:val="TitleChar"/>
          <w:highlight w:val="green"/>
        </w:rPr>
        <w:t>the Third World.</w:t>
      </w:r>
      <w:r w:rsidRPr="00612EEA">
        <w:rPr>
          <w:rStyle w:val="TitleChar"/>
        </w:rPr>
        <w:t xml:space="preserve"> Think</w:t>
      </w:r>
      <w:r w:rsidRPr="00612EEA">
        <w:rPr>
          <w:sz w:val="16"/>
        </w:rPr>
        <w:t xml:space="preserve">, for example, </w:t>
      </w:r>
      <w:r w:rsidRPr="00612EEA">
        <w:rPr>
          <w:rStyle w:val="TitleChar"/>
        </w:rPr>
        <w:t xml:space="preserve">of </w:t>
      </w:r>
      <w:proofErr w:type="spellStart"/>
      <w:r w:rsidRPr="00612EEA">
        <w:rPr>
          <w:rStyle w:val="TitleChar"/>
        </w:rPr>
        <w:t>Wynter’s</w:t>
      </w:r>
      <w:proofErr w:type="spellEnd"/>
      <w:r w:rsidRPr="00612EEA">
        <w:rPr>
          <w:rStyle w:val="TitleChar"/>
        </w:rPr>
        <w:t xml:space="preserve"> call for a new epistemic order. </w:t>
      </w:r>
      <w:r w:rsidRPr="001061CB">
        <w:rPr>
          <w:rStyle w:val="Emphasis"/>
          <w:highlight w:val="green"/>
        </w:rPr>
        <w:t>Calling for it is not identical with creating it.</w:t>
      </w:r>
      <w:r w:rsidRPr="001061CB">
        <w:rPr>
          <w:rStyle w:val="TitleChar"/>
          <w:highlight w:val="green"/>
        </w:rPr>
        <w:t xml:space="preserve"> This is one of the ironic aspects of the epistemological project. Although it is a necessary </w:t>
      </w:r>
      <w:proofErr w:type="spellStart"/>
      <w:r w:rsidRPr="001061CB">
        <w:rPr>
          <w:rStyle w:val="TitleChar"/>
          <w:highlight w:val="green"/>
        </w:rPr>
        <w:t>reflec</w:t>
      </w:r>
      <w:proofErr w:type="spellEnd"/>
      <w:r w:rsidRPr="001061CB">
        <w:rPr>
          <w:rStyle w:val="TitleChar"/>
          <w:highlight w:val="green"/>
        </w:rPr>
        <w:t xml:space="preserve">- </w:t>
      </w:r>
      <w:proofErr w:type="spellStart"/>
      <w:r w:rsidRPr="001061CB">
        <w:rPr>
          <w:rStyle w:val="TitleChar"/>
          <w:highlight w:val="green"/>
        </w:rPr>
        <w:t>tion</w:t>
      </w:r>
      <w:proofErr w:type="spellEnd"/>
      <w:r w:rsidRPr="001061CB">
        <w:rPr>
          <w:rStyle w:val="TitleChar"/>
          <w:highlight w:val="green"/>
        </w:rPr>
        <w:t xml:space="preserve">, it is an </w:t>
      </w:r>
      <w:r w:rsidRPr="001061CB">
        <w:rPr>
          <w:rStyle w:val="Emphasis"/>
          <w:highlight w:val="green"/>
        </w:rPr>
        <w:t>impractical</w:t>
      </w:r>
      <w:r w:rsidRPr="001061CB">
        <w:rPr>
          <w:rStyle w:val="TitleChar"/>
          <w:highlight w:val="green"/>
        </w:rPr>
        <w:t xml:space="preserve"> call for a practical respons</w:t>
      </w:r>
      <w:r w:rsidRPr="00612EEA">
        <w:rPr>
          <w:rStyle w:val="TitleChar"/>
        </w:rPr>
        <w:t>e.</w:t>
      </w:r>
    </w:p>
    <w:p w:rsidR="00121A82" w:rsidRPr="004F5C0D" w:rsidRDefault="00121A82" w:rsidP="00121A82">
      <w:pPr>
        <w:pStyle w:val="Heading4"/>
      </w:pPr>
      <w:r w:rsidRPr="004F5C0D">
        <w:t>Turn – direct AID from the US undermines farmers reliance on the state – making them less apt to participate in state institutions</w:t>
      </w:r>
    </w:p>
    <w:p w:rsidR="00121A82" w:rsidRPr="004F5C0D" w:rsidRDefault="00121A82" w:rsidP="00121A82">
      <w:pPr>
        <w:rPr>
          <w:rStyle w:val="StyleStyleBold12pt"/>
        </w:rPr>
      </w:pPr>
      <w:r w:rsidRPr="004F5C0D">
        <w:rPr>
          <w:rStyle w:val="StyleStyleBold12pt"/>
        </w:rPr>
        <w:t>Kelly, Lecturer in Philosophy at Middlesex University, in ‘10</w:t>
      </w:r>
    </w:p>
    <w:p w:rsidR="00121A82" w:rsidRPr="004F5C0D" w:rsidRDefault="00121A82" w:rsidP="00121A82">
      <w:pPr>
        <w:rPr>
          <w:b/>
          <w:sz w:val="26"/>
        </w:rPr>
      </w:pPr>
      <w:r w:rsidRPr="004F5C0D">
        <w:rPr>
          <w:rStyle w:val="StyleStyleBold12pt"/>
        </w:rPr>
        <w:t xml:space="preserve">[M.G.E., “International </w:t>
      </w:r>
      <w:proofErr w:type="spellStart"/>
      <w:r w:rsidRPr="004F5C0D">
        <w:rPr>
          <w:rStyle w:val="StyleStyleBold12pt"/>
        </w:rPr>
        <w:t>Biopolitics</w:t>
      </w:r>
      <w:proofErr w:type="spellEnd"/>
      <w:r w:rsidRPr="004F5C0D">
        <w:rPr>
          <w:rStyle w:val="StyleStyleBold12pt"/>
        </w:rPr>
        <w:t xml:space="preserve"> Foucault, </w:t>
      </w:r>
      <w:proofErr w:type="spellStart"/>
      <w:r w:rsidRPr="004F5C0D">
        <w:rPr>
          <w:rStyle w:val="StyleStyleBold12pt"/>
        </w:rPr>
        <w:t>Globalisation</w:t>
      </w:r>
      <w:proofErr w:type="spellEnd"/>
      <w:r w:rsidRPr="004F5C0D">
        <w:rPr>
          <w:rStyle w:val="StyleStyleBold12pt"/>
        </w:rPr>
        <w:t xml:space="preserve"> and Imperialism”, </w:t>
      </w:r>
      <w:proofErr w:type="spellStart"/>
      <w:r w:rsidRPr="004F5C0D">
        <w:rPr>
          <w:rStyle w:val="StyleStyleBold12pt"/>
        </w:rPr>
        <w:t>Theoria</w:t>
      </w:r>
      <w:proofErr w:type="spellEnd"/>
      <w:r w:rsidRPr="004F5C0D">
        <w:rPr>
          <w:rStyle w:val="StyleStyleBold12pt"/>
        </w:rPr>
        <w:t>, June]</w:t>
      </w:r>
    </w:p>
    <w:p w:rsidR="00121A82" w:rsidRPr="008B7224" w:rsidRDefault="00121A82" w:rsidP="00121A82">
      <w:pPr>
        <w:rPr>
          <w:rStyle w:val="TitleChar"/>
        </w:rPr>
      </w:pPr>
      <w:r w:rsidRPr="008B7224">
        <w:rPr>
          <w:rStyle w:val="TitleChar"/>
        </w:rPr>
        <w:t>If</w:t>
      </w:r>
      <w:r w:rsidRPr="008B7224">
        <w:rPr>
          <w:sz w:val="16"/>
        </w:rPr>
        <w:t xml:space="preserve">, on the other hand, as is increasingly the case, </w:t>
      </w:r>
      <w:r w:rsidRPr="001061CB">
        <w:rPr>
          <w:rStyle w:val="TitleChar"/>
          <w:highlight w:val="green"/>
        </w:rPr>
        <w:t>donors bypass</w:t>
      </w:r>
      <w:r w:rsidRPr="001061CB">
        <w:rPr>
          <w:rStyle w:val="TitleChar"/>
          <w:sz w:val="12"/>
          <w:highlight w:val="green"/>
        </w:rPr>
        <w:t xml:space="preserve"> </w:t>
      </w:r>
      <w:r w:rsidRPr="001061CB">
        <w:rPr>
          <w:rStyle w:val="TitleChar"/>
          <w:highlight w:val="green"/>
        </w:rPr>
        <w:t>governments and deal directly with civil society,</w:t>
      </w:r>
      <w:r w:rsidRPr="008B7224">
        <w:rPr>
          <w:rStyle w:val="TitleChar"/>
        </w:rPr>
        <w:t xml:space="preserve"> this leads to the irrelevance</w:t>
      </w:r>
      <w:r w:rsidRPr="008B7224">
        <w:rPr>
          <w:rStyle w:val="TitleChar"/>
          <w:sz w:val="12"/>
        </w:rPr>
        <w:t xml:space="preserve"> </w:t>
      </w:r>
      <w:r w:rsidRPr="008B7224">
        <w:rPr>
          <w:rStyle w:val="TitleChar"/>
        </w:rPr>
        <w:t xml:space="preserve">and atrophy of the state, in </w:t>
      </w:r>
      <w:proofErr w:type="spellStart"/>
      <w:r w:rsidRPr="008B7224">
        <w:rPr>
          <w:rStyle w:val="TitleChar"/>
        </w:rPr>
        <w:t>favour</w:t>
      </w:r>
      <w:proofErr w:type="spellEnd"/>
      <w:r w:rsidRPr="008B7224">
        <w:rPr>
          <w:rStyle w:val="TitleChar"/>
        </w:rPr>
        <w:t xml:space="preserve"> of </w:t>
      </w:r>
      <w:proofErr w:type="spellStart"/>
      <w:r w:rsidRPr="008B7224">
        <w:rPr>
          <w:rStyle w:val="TitleChar"/>
        </w:rPr>
        <w:t>organisations</w:t>
      </w:r>
      <w:proofErr w:type="spellEnd"/>
      <w:r w:rsidRPr="008B7224">
        <w:rPr>
          <w:rStyle w:val="TitleChar"/>
        </w:rPr>
        <w:t xml:space="preserve"> that do not</w:t>
      </w:r>
      <w:r w:rsidRPr="008B7224">
        <w:rPr>
          <w:rStyle w:val="TitleChar"/>
          <w:sz w:val="12"/>
        </w:rPr>
        <w:t xml:space="preserve"> </w:t>
      </w:r>
      <w:r w:rsidRPr="008B7224">
        <w:rPr>
          <w:rStyle w:val="TitleChar"/>
        </w:rPr>
        <w:t xml:space="preserve">perform the coordinating functions required for </w:t>
      </w:r>
      <w:proofErr w:type="spellStart"/>
      <w:r w:rsidRPr="008B7224">
        <w:rPr>
          <w:rStyle w:val="TitleChar"/>
        </w:rPr>
        <w:t>biopolitics</w:t>
      </w:r>
      <w:proofErr w:type="spellEnd"/>
      <w:r w:rsidRPr="008B7224">
        <w:rPr>
          <w:sz w:val="16"/>
        </w:rPr>
        <w:t xml:space="preserve">, and, moreover, like the government that receives aid, are as a result less likely to be profoundly concerned about the people in their care. As Mark Duffield has argued, the fashionable model of ‘sustainable development’ in fact makes people, rather than states, responsible for their own </w:t>
      </w:r>
      <w:proofErr w:type="spellStart"/>
      <w:r w:rsidRPr="008B7224">
        <w:rPr>
          <w:sz w:val="16"/>
        </w:rPr>
        <w:t>biopolitics</w:t>
      </w:r>
      <w:proofErr w:type="spellEnd"/>
      <w:r w:rsidRPr="008B7224">
        <w:rPr>
          <w:sz w:val="16"/>
        </w:rPr>
        <w:t xml:space="preserve">, thus ruling out the development of the complex governmental </w:t>
      </w:r>
      <w:proofErr w:type="spellStart"/>
      <w:r w:rsidRPr="008B7224">
        <w:rPr>
          <w:sz w:val="16"/>
        </w:rPr>
        <w:t>biopolitics</w:t>
      </w:r>
      <w:proofErr w:type="spellEnd"/>
      <w:r w:rsidRPr="008B7224">
        <w:rPr>
          <w:sz w:val="16"/>
        </w:rPr>
        <w:t xml:space="preserve"> of developed nations (2006). </w:t>
      </w:r>
      <w:r w:rsidRPr="001061CB">
        <w:rPr>
          <w:rStyle w:val="TitleChar"/>
          <w:highlight w:val="green"/>
        </w:rPr>
        <w:t>Aid directly administered by Western governments</w:t>
      </w:r>
      <w:r w:rsidRPr="008B7224">
        <w:rPr>
          <w:sz w:val="16"/>
        </w:rPr>
        <w:t xml:space="preserve"> or NGOs, on the other hand</w:t>
      </w:r>
      <w:r w:rsidRPr="001061CB">
        <w:rPr>
          <w:sz w:val="16"/>
          <w:highlight w:val="green"/>
        </w:rPr>
        <w:t xml:space="preserve">, </w:t>
      </w:r>
      <w:r w:rsidRPr="001061CB">
        <w:rPr>
          <w:rStyle w:val="TitleChar"/>
          <w:highlight w:val="green"/>
        </w:rPr>
        <w:t xml:space="preserve">means that people have a relation to those </w:t>
      </w:r>
      <w:proofErr w:type="spellStart"/>
      <w:r w:rsidRPr="001061CB">
        <w:rPr>
          <w:rStyle w:val="TitleChar"/>
          <w:highlight w:val="green"/>
        </w:rPr>
        <w:t>organisations</w:t>
      </w:r>
      <w:proofErr w:type="spellEnd"/>
      <w:r w:rsidRPr="001061CB">
        <w:rPr>
          <w:rStyle w:val="TitleChar"/>
          <w:highlight w:val="green"/>
        </w:rPr>
        <w:t>,</w:t>
      </w:r>
      <w:r w:rsidRPr="008B7224">
        <w:rPr>
          <w:rStyle w:val="TitleChar"/>
          <w:sz w:val="12"/>
        </w:rPr>
        <w:t xml:space="preserve"> </w:t>
      </w:r>
      <w:r w:rsidRPr="008B7224">
        <w:rPr>
          <w:rStyle w:val="TitleChar"/>
        </w:rPr>
        <w:t>not to their own state</w:t>
      </w:r>
      <w:r w:rsidRPr="008B7224">
        <w:rPr>
          <w:sz w:val="16"/>
        </w:rPr>
        <w:t xml:space="preserve">, or even their own civil society: </w:t>
      </w:r>
      <w:r w:rsidRPr="001061CB">
        <w:rPr>
          <w:rStyle w:val="TitleChar"/>
          <w:highlight w:val="green"/>
        </w:rPr>
        <w:t>they have</w:t>
      </w:r>
      <w:r w:rsidRPr="001061CB">
        <w:rPr>
          <w:rStyle w:val="TitleChar"/>
          <w:sz w:val="12"/>
          <w:highlight w:val="green"/>
        </w:rPr>
        <w:t xml:space="preserve"> </w:t>
      </w:r>
      <w:r w:rsidRPr="001061CB">
        <w:rPr>
          <w:rStyle w:val="TitleChar"/>
          <w:highlight w:val="green"/>
        </w:rPr>
        <w:t>less reason to care about their own state</w:t>
      </w:r>
      <w:r w:rsidRPr="008B7224">
        <w:rPr>
          <w:rStyle w:val="TitleChar"/>
        </w:rPr>
        <w:t>, to engage with it politically,</w:t>
      </w:r>
      <w:r w:rsidRPr="008B7224">
        <w:rPr>
          <w:rStyle w:val="TitleChar"/>
          <w:sz w:val="12"/>
        </w:rPr>
        <w:t xml:space="preserve"> </w:t>
      </w:r>
      <w:r w:rsidRPr="008B7224">
        <w:rPr>
          <w:rStyle w:val="TitleChar"/>
        </w:rPr>
        <w:t xml:space="preserve">to pay taxes, since their limited </w:t>
      </w:r>
      <w:proofErr w:type="spellStart"/>
      <w:r w:rsidRPr="008B7224">
        <w:rPr>
          <w:rStyle w:val="TitleChar"/>
        </w:rPr>
        <w:t>biopolitical</w:t>
      </w:r>
      <w:proofErr w:type="spellEnd"/>
      <w:r w:rsidRPr="008B7224">
        <w:rPr>
          <w:rStyle w:val="TitleChar"/>
        </w:rPr>
        <w:t xml:space="preserve"> provision comes from</w:t>
      </w:r>
      <w:r w:rsidRPr="008B7224">
        <w:rPr>
          <w:rStyle w:val="TitleChar"/>
          <w:sz w:val="12"/>
        </w:rPr>
        <w:t xml:space="preserve"> </w:t>
      </w:r>
      <w:r w:rsidRPr="008B7224">
        <w:rPr>
          <w:rStyle w:val="TitleChar"/>
        </w:rPr>
        <w:t>elsewhere,</w:t>
      </w:r>
      <w:r w:rsidRPr="008B7224">
        <w:rPr>
          <w:sz w:val="16"/>
        </w:rPr>
        <w:t xml:space="preserve"> but of course they cannot enter into the same sorts of relationship of political involvement with foreign states or NGOs as they can with local stakeholders, since these states and NGOs do not get funds directly from aid recipients. Direct aid thus effectively undermines </w:t>
      </w:r>
      <w:proofErr w:type="spellStart"/>
      <w:r w:rsidRPr="008B7224">
        <w:rPr>
          <w:sz w:val="16"/>
        </w:rPr>
        <w:t>biopolitics</w:t>
      </w:r>
      <w:proofErr w:type="spellEnd"/>
      <w:r w:rsidRPr="008B7224">
        <w:rPr>
          <w:sz w:val="16"/>
        </w:rPr>
        <w:t xml:space="preserve">. Clearly, we cannot address the empirical case for aid here in the required detail: this work remains to be done; what we say here amounts only to a hypothesis about the relation of aid to </w:t>
      </w:r>
      <w:proofErr w:type="spellStart"/>
      <w:r w:rsidRPr="008B7224">
        <w:rPr>
          <w:sz w:val="16"/>
        </w:rPr>
        <w:t>biopolitical</w:t>
      </w:r>
      <w:proofErr w:type="spellEnd"/>
      <w:r w:rsidRPr="008B7224">
        <w:rPr>
          <w:sz w:val="16"/>
        </w:rPr>
        <w:t xml:space="preserve"> society. We hence cannot state that aid is an utterly decisive factor in </w:t>
      </w:r>
      <w:proofErr w:type="spellStart"/>
      <w:r w:rsidRPr="008B7224">
        <w:rPr>
          <w:sz w:val="16"/>
        </w:rPr>
        <w:t>biopolitical</w:t>
      </w:r>
      <w:proofErr w:type="spellEnd"/>
      <w:r w:rsidRPr="008B7224">
        <w:rPr>
          <w:sz w:val="16"/>
        </w:rPr>
        <w:t xml:space="preserve"> development, such that aid will always prevent such development, or in the absence of aid such development will always occur. We cannot thus simply point to examples of countries that have or have not developed as conclusive cases: only detailed studies on the operation of aid in specific cases can shed light here. We moreover cannot assert that it is impossible to give aid that strengthens </w:t>
      </w:r>
      <w:proofErr w:type="spellStart"/>
      <w:r w:rsidRPr="008B7224">
        <w:rPr>
          <w:sz w:val="16"/>
        </w:rPr>
        <w:t>biopolities</w:t>
      </w:r>
      <w:proofErr w:type="spellEnd"/>
      <w:r w:rsidRPr="008B7224">
        <w:rPr>
          <w:sz w:val="16"/>
        </w:rPr>
        <w:t xml:space="preserve"> as such: a possible example of such aid is the Marshall Plan by which the U.S. funded European reconstruction after World War II. Reasons for any success of this plan in contrast with aid include: the achievement of a careful administration of funds (funds were managed by joint committees of representatives of the donor, local governments, and civil society, and used to buy either consumables or to invest in industry); the fact that the aid was not ongoing, so did not allow for the development of patterns of dependency or corruption; and the fact that it was in response to a specific situation of devastation (caused by the war) which was not itself a stable, ongoing state of affairs. One type of payment that might be implemented similarly </w:t>
      </w:r>
      <w:proofErr w:type="gramStart"/>
      <w:r w:rsidRPr="008B7224">
        <w:rPr>
          <w:sz w:val="16"/>
        </w:rPr>
        <w:t>are</w:t>
      </w:r>
      <w:proofErr w:type="gramEnd"/>
      <w:r w:rsidRPr="008B7224">
        <w:rPr>
          <w:sz w:val="16"/>
        </w:rPr>
        <w:t xml:space="preserve"> reparations for past injustices. Duffield suggests there has been a retrograde shift, from the Cold War situation in which Third World nations were built up by either side, as in the Marshall Plan, to a situation in which states are not built up at all, only civil society—Duffield sees this as a return to the colonial policy of Native Administration, albeit within a different and more diffuse institutional framework (Duffield, 2005). Certainly, aid policy today is very similar in key respects to the colonial policy: colonialism was the same as aid in </w:t>
      </w:r>
      <w:proofErr w:type="spellStart"/>
      <w:r w:rsidRPr="008B7224">
        <w:rPr>
          <w:sz w:val="16"/>
        </w:rPr>
        <w:t>biopolitical</w:t>
      </w:r>
      <w:proofErr w:type="spellEnd"/>
      <w:r w:rsidRPr="008B7224">
        <w:rPr>
          <w:sz w:val="16"/>
        </w:rPr>
        <w:t xml:space="preserve"> terms, casting </w:t>
      </w:r>
      <w:proofErr w:type="gramStart"/>
      <w:r w:rsidRPr="008B7224">
        <w:rPr>
          <w:sz w:val="16"/>
        </w:rPr>
        <w:t>itself</w:t>
      </w:r>
      <w:proofErr w:type="gramEnd"/>
      <w:r w:rsidRPr="008B7224">
        <w:rPr>
          <w:sz w:val="16"/>
        </w:rPr>
        <w:t xml:space="preserve"> as philanthropic, while having consequences that are rather different. The pure building up of states though is of dubious merit: </w:t>
      </w:r>
      <w:r w:rsidRPr="001061CB">
        <w:rPr>
          <w:rStyle w:val="TitleChar"/>
          <w:highlight w:val="green"/>
        </w:rPr>
        <w:t>many states</w:t>
      </w:r>
      <w:r w:rsidRPr="001061CB">
        <w:rPr>
          <w:rStyle w:val="TitleChar"/>
          <w:sz w:val="12"/>
          <w:highlight w:val="green"/>
        </w:rPr>
        <w:t xml:space="preserve"> </w:t>
      </w:r>
      <w:r w:rsidRPr="001061CB">
        <w:rPr>
          <w:rStyle w:val="TitleChar"/>
          <w:highlight w:val="green"/>
        </w:rPr>
        <w:t>supported by either side during the Cold War were disastrously unsuccessful</w:t>
      </w:r>
      <w:r w:rsidRPr="008B7224">
        <w:rPr>
          <w:rStyle w:val="TitleChar"/>
        </w:rPr>
        <w:t>;</w:t>
      </w:r>
      <w:r w:rsidRPr="008B7224">
        <w:rPr>
          <w:rStyle w:val="TitleChar"/>
          <w:sz w:val="12"/>
        </w:rPr>
        <w:t xml:space="preserve"> </w:t>
      </w:r>
      <w:r w:rsidRPr="008B7224">
        <w:rPr>
          <w:rStyle w:val="TitleChar"/>
        </w:rPr>
        <w:t>as we have indicated, the supply of aid to states is a powerful</w:t>
      </w:r>
      <w:r w:rsidRPr="008B7224">
        <w:rPr>
          <w:rStyle w:val="TitleChar"/>
          <w:sz w:val="12"/>
        </w:rPr>
        <w:t xml:space="preserve"> </w:t>
      </w:r>
      <w:r w:rsidRPr="008B7224">
        <w:rPr>
          <w:rStyle w:val="TitleChar"/>
        </w:rPr>
        <w:t>corrupting force that might enable the rulers to buy support, or might</w:t>
      </w:r>
      <w:r w:rsidRPr="008B7224">
        <w:rPr>
          <w:rStyle w:val="TitleChar"/>
          <w:sz w:val="12"/>
        </w:rPr>
        <w:t xml:space="preserve"> </w:t>
      </w:r>
      <w:r w:rsidRPr="008B7224">
        <w:rPr>
          <w:rStyle w:val="TitleChar"/>
        </w:rPr>
        <w:t>build resentment against them, but either way is unlikely to lead by</w:t>
      </w:r>
      <w:r w:rsidRPr="008B7224">
        <w:rPr>
          <w:rStyle w:val="TitleChar"/>
          <w:sz w:val="12"/>
        </w:rPr>
        <w:t xml:space="preserve"> </w:t>
      </w:r>
      <w:r w:rsidRPr="008B7224">
        <w:rPr>
          <w:rStyle w:val="TitleChar"/>
        </w:rPr>
        <w:t>itself to development per se.</w:t>
      </w:r>
      <w:r w:rsidRPr="008B7224">
        <w:rPr>
          <w:rStyle w:val="TitleChar"/>
          <w:sz w:val="12"/>
        </w:rPr>
        <w:t xml:space="preserve"> </w:t>
      </w:r>
      <w:r w:rsidRPr="008B7224">
        <w:rPr>
          <w:sz w:val="16"/>
        </w:rPr>
        <w:t xml:space="preserve">What is clearly the case is that aid is sometimes given explicitly with the aim of undermining government, as in the case of USAID’s budget of $15 million for 2006, designated specifically for undermining the Cuban government by building up civil society.15 What is astonishing indeed is that where the United States government gives aid to Cubans precisely to undermine their government, it gives it elsewhere apparently oblivious to its potential to do exactly the same thing. </w:t>
      </w:r>
      <w:r w:rsidRPr="001061CB">
        <w:rPr>
          <w:rStyle w:val="TitleChar"/>
          <w:highlight w:val="green"/>
        </w:rPr>
        <w:t>It</w:t>
      </w:r>
      <w:r w:rsidRPr="008B7224">
        <w:rPr>
          <w:rStyle w:val="TitleChar"/>
        </w:rPr>
        <w:t xml:space="preserve"> </w:t>
      </w:r>
      <w:r w:rsidRPr="001061CB">
        <w:rPr>
          <w:rStyle w:val="TitleChar"/>
          <w:highlight w:val="green"/>
        </w:rPr>
        <w:t>is not that philanthropy and government assistance in general</w:t>
      </w:r>
      <w:r w:rsidRPr="001061CB">
        <w:rPr>
          <w:rStyle w:val="TitleChar"/>
          <w:sz w:val="12"/>
          <w:highlight w:val="green"/>
        </w:rPr>
        <w:t xml:space="preserve"> </w:t>
      </w:r>
      <w:r w:rsidRPr="001061CB">
        <w:rPr>
          <w:rStyle w:val="TitleChar"/>
          <w:highlight w:val="green"/>
        </w:rPr>
        <w:t>cleave the state and population apar</w:t>
      </w:r>
      <w:r w:rsidRPr="008B7224">
        <w:rPr>
          <w:rStyle w:val="TitleChar"/>
        </w:rPr>
        <w:t xml:space="preserve">t: when they originate within </w:t>
      </w:r>
      <w:r w:rsidRPr="008B7224">
        <w:rPr>
          <w:rStyle w:val="TitleChar"/>
        </w:rPr>
        <w:lastRenderedPageBreak/>
        <w:t>the</w:t>
      </w:r>
      <w:r w:rsidRPr="008B7224">
        <w:rPr>
          <w:rStyle w:val="TitleChar"/>
          <w:sz w:val="12"/>
        </w:rPr>
        <w:t xml:space="preserve"> </w:t>
      </w:r>
      <w:r w:rsidRPr="008B7224">
        <w:rPr>
          <w:rStyle w:val="TitleChar"/>
        </w:rPr>
        <w:t xml:space="preserve">same polity, philanthropy and welfare are elements of a </w:t>
      </w:r>
      <w:proofErr w:type="spellStart"/>
      <w:r w:rsidRPr="008B7224">
        <w:rPr>
          <w:rStyle w:val="TitleChar"/>
        </w:rPr>
        <w:t>biopolitical</w:t>
      </w:r>
      <w:proofErr w:type="spellEnd"/>
      <w:r w:rsidRPr="008B7224">
        <w:rPr>
          <w:rStyle w:val="TitleChar"/>
          <w:sz w:val="12"/>
        </w:rPr>
        <w:t xml:space="preserve"> </w:t>
      </w:r>
      <w:r w:rsidRPr="008B7224">
        <w:rPr>
          <w:rStyle w:val="TitleChar"/>
        </w:rPr>
        <w:t>whole, which incorporates both governmental and non-governmental</w:t>
      </w:r>
      <w:r w:rsidRPr="008B7224">
        <w:rPr>
          <w:rStyle w:val="TitleChar"/>
          <w:sz w:val="12"/>
        </w:rPr>
        <w:t xml:space="preserve"> </w:t>
      </w:r>
      <w:proofErr w:type="spellStart"/>
      <w:r w:rsidRPr="008B7224">
        <w:rPr>
          <w:rStyle w:val="TitleChar"/>
        </w:rPr>
        <w:t>organisations</w:t>
      </w:r>
      <w:proofErr w:type="spellEnd"/>
      <w:r w:rsidRPr="008B7224">
        <w:rPr>
          <w:rStyle w:val="TitleChar"/>
        </w:rPr>
        <w:t xml:space="preserve">. </w:t>
      </w:r>
      <w:r w:rsidRPr="001061CB">
        <w:rPr>
          <w:rStyle w:val="TitleChar"/>
          <w:highlight w:val="green"/>
        </w:rPr>
        <w:t>It is true that domestic philanthropy may assuage the</w:t>
      </w:r>
      <w:r w:rsidRPr="001061CB">
        <w:rPr>
          <w:rStyle w:val="TitleChar"/>
          <w:sz w:val="12"/>
          <w:highlight w:val="green"/>
        </w:rPr>
        <w:t xml:space="preserve"> </w:t>
      </w:r>
      <w:r w:rsidRPr="001061CB">
        <w:rPr>
          <w:rStyle w:val="TitleChar"/>
          <w:highlight w:val="green"/>
        </w:rPr>
        <w:t>development of demands for the state intervention necessary to constitute</w:t>
      </w:r>
      <w:r w:rsidRPr="001061CB">
        <w:rPr>
          <w:rStyle w:val="TitleChar"/>
          <w:sz w:val="12"/>
          <w:highlight w:val="green"/>
        </w:rPr>
        <w:t xml:space="preserve"> </w:t>
      </w:r>
      <w:r w:rsidRPr="001061CB">
        <w:rPr>
          <w:rStyle w:val="TitleChar"/>
          <w:highlight w:val="green"/>
        </w:rPr>
        <w:t xml:space="preserve">a </w:t>
      </w:r>
      <w:proofErr w:type="spellStart"/>
      <w:r w:rsidRPr="001061CB">
        <w:rPr>
          <w:rStyle w:val="TitleChar"/>
          <w:highlight w:val="green"/>
        </w:rPr>
        <w:t>biopolitics</w:t>
      </w:r>
      <w:proofErr w:type="spellEnd"/>
      <w:r w:rsidRPr="008B7224">
        <w:rPr>
          <w:rStyle w:val="TitleChar"/>
        </w:rPr>
        <w:t>, but once a coherent control of population has</w:t>
      </w:r>
      <w:r w:rsidRPr="008B7224">
        <w:rPr>
          <w:rStyle w:val="TitleChar"/>
          <w:sz w:val="12"/>
        </w:rPr>
        <w:t xml:space="preserve"> </w:t>
      </w:r>
      <w:r w:rsidRPr="008B7224">
        <w:rPr>
          <w:rStyle w:val="TitleChar"/>
        </w:rPr>
        <w:t>developed, philanthropy slots in as an adjunct.</w:t>
      </w:r>
    </w:p>
    <w:p w:rsidR="00121A82" w:rsidRPr="00B73FE2" w:rsidRDefault="00121A82" w:rsidP="00121A82"/>
    <w:p w:rsidR="00121A82" w:rsidRPr="004F5C0D" w:rsidRDefault="00121A82" w:rsidP="00121A82">
      <w:pPr>
        <w:pStyle w:val="Heading4"/>
      </w:pPr>
      <w:r w:rsidRPr="004F5C0D">
        <w:t xml:space="preserve">No Link – the K ignores the alliance between the </w:t>
      </w:r>
      <w:proofErr w:type="spellStart"/>
      <w:r w:rsidRPr="004F5C0D">
        <w:t>aff’s</w:t>
      </w:r>
      <w:proofErr w:type="spellEnd"/>
      <w:r w:rsidRPr="004F5C0D">
        <w:t xml:space="preserve"> politics and left social movements in Mexico breaking out of the distinction between insured and uninsured life. The K is only descriptive of the status quo, not the </w:t>
      </w:r>
      <w:proofErr w:type="spellStart"/>
      <w:r w:rsidRPr="004F5C0D">
        <w:t>aff</w:t>
      </w:r>
      <w:proofErr w:type="spellEnd"/>
      <w:r w:rsidRPr="004F5C0D">
        <w:t>.</w:t>
      </w:r>
    </w:p>
    <w:p w:rsidR="00121A82" w:rsidRPr="004F5C0D" w:rsidRDefault="00121A82" w:rsidP="00121A82">
      <w:pPr>
        <w:rPr>
          <w:rStyle w:val="StyleStyleBold12pt"/>
        </w:rPr>
      </w:pPr>
      <w:r w:rsidRPr="004F5C0D">
        <w:rPr>
          <w:rStyle w:val="StyleStyleBold12pt"/>
        </w:rPr>
        <w:t>Li, Department of Anthropology, University of Toronto, Canada, ‘10</w:t>
      </w:r>
    </w:p>
    <w:p w:rsidR="00121A82" w:rsidRPr="004F5C0D" w:rsidRDefault="00121A82" w:rsidP="00121A82">
      <w:pPr>
        <w:rPr>
          <w:b/>
          <w:sz w:val="26"/>
        </w:rPr>
      </w:pPr>
      <w:proofErr w:type="gramStart"/>
      <w:r w:rsidRPr="004F5C0D">
        <w:rPr>
          <w:rStyle w:val="StyleStyleBold12pt"/>
        </w:rPr>
        <w:t>[Tania Murray, “To Make Live or Let Die?</w:t>
      </w:r>
      <w:proofErr w:type="gramEnd"/>
      <w:r w:rsidRPr="004F5C0D">
        <w:rPr>
          <w:rStyle w:val="StyleStyleBold12pt"/>
        </w:rPr>
        <w:t xml:space="preserve"> Rural Dispossession and the Protection of Surplus Populations”, Antipode, Vol. 42 No.S1, Jan]</w:t>
      </w:r>
    </w:p>
    <w:p w:rsidR="00121A82" w:rsidRDefault="00121A82" w:rsidP="00121A82">
      <w:pPr>
        <w:rPr>
          <w:sz w:val="16"/>
        </w:rPr>
      </w:pPr>
      <w:r w:rsidRPr="00FF682F">
        <w:rPr>
          <w:rStyle w:val="TitleChar"/>
        </w:rPr>
        <w:t>Echoing the late colonial holocausts</w:t>
      </w:r>
      <w:r w:rsidRPr="00B04CB7">
        <w:rPr>
          <w:sz w:val="16"/>
        </w:rPr>
        <w:t xml:space="preserve">, as Davis (2006:174) observes, the </w:t>
      </w:r>
      <w:r w:rsidRPr="001061CB">
        <w:rPr>
          <w:rStyle w:val="TitleChar"/>
          <w:highlight w:val="green"/>
        </w:rPr>
        <w:t>structural adjustment programs</w:t>
      </w:r>
      <w:r w:rsidRPr="00B04CB7">
        <w:rPr>
          <w:sz w:val="16"/>
        </w:rPr>
        <w:t xml:space="preserve"> of the 1980s and 1990s </w:t>
      </w:r>
      <w:r w:rsidRPr="001061CB">
        <w:rPr>
          <w:rStyle w:val="TitleChar"/>
          <w:highlight w:val="green"/>
        </w:rPr>
        <w:t>deliberately</w:t>
      </w:r>
      <w:r w:rsidRPr="001061CB">
        <w:rPr>
          <w:rStyle w:val="TitleChar"/>
          <w:sz w:val="12"/>
          <w:highlight w:val="green"/>
        </w:rPr>
        <w:t xml:space="preserve"> </w:t>
      </w:r>
      <w:r w:rsidRPr="001061CB">
        <w:rPr>
          <w:rStyle w:val="TitleChar"/>
          <w:highlight w:val="green"/>
        </w:rPr>
        <w:t>exposed rural populations of the global South to the full blast of market</w:t>
      </w:r>
      <w:r w:rsidRPr="001061CB">
        <w:rPr>
          <w:rStyle w:val="TitleChar"/>
          <w:sz w:val="12"/>
          <w:highlight w:val="green"/>
        </w:rPr>
        <w:t xml:space="preserve"> </w:t>
      </w:r>
      <w:r w:rsidRPr="001061CB">
        <w:rPr>
          <w:rStyle w:val="TitleChar"/>
          <w:highlight w:val="green"/>
        </w:rPr>
        <w:t>discipline,</w:t>
      </w:r>
      <w:r w:rsidRPr="00FF682F">
        <w:rPr>
          <w:rStyle w:val="TitleChar"/>
        </w:rPr>
        <w:t xml:space="preserve"> while withdrawing social protections. “Letting die” was</w:t>
      </w:r>
      <w:r w:rsidRPr="00B04CB7">
        <w:rPr>
          <w:rStyle w:val="TitleChar"/>
          <w:sz w:val="12"/>
        </w:rPr>
        <w:t xml:space="preserve"> </w:t>
      </w:r>
      <w:r w:rsidRPr="00FF682F">
        <w:rPr>
          <w:rStyle w:val="TitleChar"/>
        </w:rPr>
        <w:t xml:space="preserve">part of this </w:t>
      </w:r>
      <w:proofErr w:type="spellStart"/>
      <w:r w:rsidRPr="00FF682F">
        <w:rPr>
          <w:rStyle w:val="TitleChar"/>
        </w:rPr>
        <w:t>biopolitical</w:t>
      </w:r>
      <w:proofErr w:type="spellEnd"/>
      <w:r w:rsidRPr="00FF682F">
        <w:rPr>
          <w:rStyle w:val="TitleChar"/>
        </w:rPr>
        <w:t xml:space="preserve"> triage, not in its rhetoric</w:t>
      </w:r>
      <w:r w:rsidRPr="00B04CB7">
        <w:rPr>
          <w:sz w:val="16"/>
        </w:rPr>
        <w:t>—one of economic growth and development—</w:t>
      </w:r>
      <w:r w:rsidRPr="00FF682F">
        <w:rPr>
          <w:rStyle w:val="TitleChar"/>
        </w:rPr>
        <w:t>but in its results</w:t>
      </w:r>
      <w:r w:rsidRPr="00B04CB7">
        <w:rPr>
          <w:sz w:val="16"/>
        </w:rPr>
        <w:t xml:space="preserve">. In the period 1990–2003, 21 countries experienced a decline in the Human Development Index, which includes factors such as life expectancy and infant mortality (UNDP 2003). </w:t>
      </w:r>
      <w:r w:rsidRPr="00A74709">
        <w:rPr>
          <w:rStyle w:val="TitleChar"/>
        </w:rPr>
        <w:t xml:space="preserve">The </w:t>
      </w:r>
      <w:r w:rsidRPr="001061CB">
        <w:rPr>
          <w:rStyle w:val="TitleChar"/>
          <w:highlight w:val="green"/>
        </w:rPr>
        <w:t>effects of structural adjustment were horrendous,</w:t>
      </w:r>
      <w:r w:rsidRPr="001061CB">
        <w:rPr>
          <w:rStyle w:val="TitleChar"/>
          <w:sz w:val="12"/>
          <w:highlight w:val="green"/>
        </w:rPr>
        <w:t xml:space="preserve"> </w:t>
      </w:r>
      <w:r w:rsidRPr="001061CB">
        <w:rPr>
          <w:rStyle w:val="TitleChar"/>
          <w:highlight w:val="green"/>
        </w:rPr>
        <w:t>and policies of a similar kind are still promoted.</w:t>
      </w:r>
      <w:r w:rsidRPr="00A74709">
        <w:rPr>
          <w:rStyle w:val="TitleChar"/>
        </w:rPr>
        <w:t xml:space="preserve"> Yet death and</w:t>
      </w:r>
      <w:r w:rsidRPr="00B04CB7">
        <w:rPr>
          <w:rStyle w:val="TitleChar"/>
          <w:sz w:val="12"/>
        </w:rPr>
        <w:t xml:space="preserve"> </w:t>
      </w:r>
      <w:r w:rsidRPr="00A74709">
        <w:rPr>
          <w:rStyle w:val="TitleChar"/>
        </w:rPr>
        <w:t xml:space="preserve">destruction were not everything. </w:t>
      </w:r>
      <w:r w:rsidRPr="001061CB">
        <w:rPr>
          <w:rStyle w:val="TitleChar"/>
          <w:highlight w:val="green"/>
        </w:rPr>
        <w:t>Even at their height, neoliberal attacks</w:t>
      </w:r>
      <w:r w:rsidRPr="001061CB">
        <w:rPr>
          <w:rStyle w:val="TitleChar"/>
          <w:sz w:val="12"/>
          <w:highlight w:val="green"/>
        </w:rPr>
        <w:t xml:space="preserve"> </w:t>
      </w:r>
      <w:r w:rsidRPr="001061CB">
        <w:rPr>
          <w:rStyle w:val="TitleChar"/>
          <w:highlight w:val="green"/>
        </w:rPr>
        <w:t>on social protection were tempered by countermoves</w:t>
      </w:r>
      <w:r w:rsidRPr="00A74709">
        <w:rPr>
          <w:rStyle w:val="TitleChar"/>
        </w:rPr>
        <w:t xml:space="preserve"> such as safety nets,</w:t>
      </w:r>
      <w:r w:rsidRPr="00B04CB7">
        <w:rPr>
          <w:rStyle w:val="TitleChar"/>
          <w:sz w:val="12"/>
        </w:rPr>
        <w:t xml:space="preserve"> </w:t>
      </w:r>
      <w:r w:rsidRPr="00A74709">
        <w:rPr>
          <w:rStyle w:val="TitleChar"/>
        </w:rPr>
        <w:t>employment schemes</w:t>
      </w:r>
      <w:r w:rsidRPr="00B04CB7">
        <w:rPr>
          <w:sz w:val="16"/>
        </w:rPr>
        <w:t xml:space="preserve">, and Millennium Development Goals that pulled in the other direction. Likewise, </w:t>
      </w:r>
      <w:r w:rsidRPr="00A74709">
        <w:rPr>
          <w:rStyle w:val="TitleChar"/>
        </w:rPr>
        <w:t>colonial regimes often had protective</w:t>
      </w:r>
      <w:r w:rsidRPr="00B04CB7">
        <w:rPr>
          <w:rStyle w:val="TitleChar"/>
          <w:sz w:val="12"/>
        </w:rPr>
        <w:t xml:space="preserve"> </w:t>
      </w:r>
      <w:r w:rsidRPr="00A74709">
        <w:rPr>
          <w:rStyle w:val="TitleChar"/>
        </w:rPr>
        <w:t>aspirations that coexisted in uneasy tension with the search for profit,</w:t>
      </w:r>
      <w:r w:rsidRPr="00B04CB7">
        <w:rPr>
          <w:rStyle w:val="TitleChar"/>
          <w:sz w:val="12"/>
        </w:rPr>
        <w:t xml:space="preserve"> </w:t>
      </w:r>
      <w:r w:rsidRPr="00A74709">
        <w:rPr>
          <w:rStyle w:val="TitleChar"/>
        </w:rPr>
        <w:t>the need for stability, and other agendas</w:t>
      </w:r>
      <w:r w:rsidRPr="00B04CB7">
        <w:rPr>
          <w:sz w:val="16"/>
        </w:rPr>
        <w:t xml:space="preserve"> (Li 2007b, in press). How can we understand these contradictory formations? One approach to the contradiction between dispossession and protection would be to look at how it is sustained by quotidian practices of compromise that enable, at the end of the day, a monstrous disavowal (</w:t>
      </w:r>
      <w:proofErr w:type="spellStart"/>
      <w:r w:rsidRPr="00B04CB7">
        <w:rPr>
          <w:sz w:val="16"/>
        </w:rPr>
        <w:t>Mosse</w:t>
      </w:r>
      <w:proofErr w:type="spellEnd"/>
      <w:r w:rsidRPr="00B04CB7">
        <w:rPr>
          <w:sz w:val="16"/>
        </w:rPr>
        <w:t xml:space="preserve"> 2008; Watts 2009:275). Or we could approach it as a matter of bad faith: dispossession is real, protection is just talk. Or protection is real but minimal, self-serving, and disciplinary: its purpose is to manage the chaos created by dispossession, and stave off revolt (Cowen and </w:t>
      </w:r>
      <w:proofErr w:type="spellStart"/>
      <w:r w:rsidRPr="00B04CB7">
        <w:rPr>
          <w:sz w:val="16"/>
        </w:rPr>
        <w:t>Shenton</w:t>
      </w:r>
      <w:proofErr w:type="spellEnd"/>
      <w:r w:rsidRPr="00B04CB7">
        <w:rPr>
          <w:sz w:val="16"/>
        </w:rPr>
        <w:t xml:space="preserve"> 1996; Peck and </w:t>
      </w:r>
      <w:proofErr w:type="spellStart"/>
      <w:r w:rsidRPr="00B04CB7">
        <w:rPr>
          <w:sz w:val="16"/>
        </w:rPr>
        <w:t>Tickell</w:t>
      </w:r>
      <w:proofErr w:type="spellEnd"/>
      <w:r w:rsidRPr="00B04CB7">
        <w:rPr>
          <w:sz w:val="16"/>
        </w:rPr>
        <w:t xml:space="preserve"> 2002). Another approach, the one I took in The Will to Improve (Li 2007b), is to take make live aspirations at their word, while acknowledging the contradictions that cause them to fall short. There is, from this perspective, no master plan, only assemblages pulled together by one set of social forces, only to fragment and reassemble. Some of the elements of a make live </w:t>
      </w:r>
      <w:proofErr w:type="gramStart"/>
      <w:r w:rsidRPr="00B04CB7">
        <w:rPr>
          <w:sz w:val="16"/>
        </w:rPr>
        <w:t>assemblage are</w:t>
      </w:r>
      <w:proofErr w:type="gramEnd"/>
      <w:r w:rsidRPr="00B04CB7">
        <w:rPr>
          <w:sz w:val="16"/>
        </w:rPr>
        <w:t xml:space="preserve"> located within the state apparatus. Writing about the rise of neoliberalism in Europe in the 1980s and 1990s, Pierre Bourdieu (1998:2) distinguished between what he called the “left hand of the state, the set of agents of the so called spending ministries which are the trace, within the state, of the social struggles of the past”, and the “right hand of the state”, often headquartered in ministries of finance. In a democratic system, and within the container of the nation state, tensions between productivity and protection may be worked out by means of the ballot and embedded in laws that define entitlements and—just as important—a sense of entitlement that is not easy to eradicate. In the UK, as in France, </w:t>
      </w:r>
      <w:r w:rsidRPr="001061CB">
        <w:rPr>
          <w:rStyle w:val="TitleChar"/>
          <w:highlight w:val="green"/>
        </w:rPr>
        <w:t>decades of neoliberal government did not eliminate public expectations</w:t>
      </w:r>
      <w:r w:rsidRPr="001061CB">
        <w:rPr>
          <w:rStyle w:val="TitleChar"/>
          <w:sz w:val="12"/>
          <w:highlight w:val="green"/>
        </w:rPr>
        <w:t xml:space="preserve"> </w:t>
      </w:r>
      <w:r w:rsidRPr="001061CB">
        <w:rPr>
          <w:rStyle w:val="TitleChar"/>
          <w:highlight w:val="green"/>
        </w:rPr>
        <w:t>about the provision of public services, especially state-mediated social</w:t>
      </w:r>
      <w:r w:rsidRPr="001061CB">
        <w:rPr>
          <w:rStyle w:val="TitleChar"/>
          <w:sz w:val="12"/>
          <w:highlight w:val="green"/>
        </w:rPr>
        <w:t xml:space="preserve"> </w:t>
      </w:r>
      <w:r w:rsidRPr="001061CB">
        <w:rPr>
          <w:rStyle w:val="TitleChar"/>
          <w:highlight w:val="green"/>
        </w:rPr>
        <w:t>security for people facing hard times</w:t>
      </w:r>
      <w:r w:rsidRPr="00B04CB7">
        <w:rPr>
          <w:sz w:val="16"/>
        </w:rPr>
        <w:t xml:space="preserve">. As Janet Newman and John Clarke (2009) argue, announcements of the “death of the social” have been premature. Nevertheless, </w:t>
      </w:r>
      <w:r w:rsidRPr="00A74709">
        <w:rPr>
          <w:rStyle w:val="TitleChar"/>
        </w:rPr>
        <w:t>under increasingly globalized conditions,</w:t>
      </w:r>
      <w:r w:rsidRPr="00B04CB7">
        <w:rPr>
          <w:rStyle w:val="TitleChar"/>
          <w:sz w:val="12"/>
        </w:rPr>
        <w:t xml:space="preserve"> </w:t>
      </w:r>
      <w:r w:rsidRPr="001061CB">
        <w:rPr>
          <w:rStyle w:val="TitleChar"/>
          <w:highlight w:val="green"/>
        </w:rPr>
        <w:t xml:space="preserve">it is less obvious that nation states provide containers for </w:t>
      </w:r>
      <w:proofErr w:type="spellStart"/>
      <w:r w:rsidRPr="001061CB">
        <w:rPr>
          <w:rStyle w:val="TitleChar"/>
          <w:highlight w:val="green"/>
        </w:rPr>
        <w:t>crossclass</w:t>
      </w:r>
      <w:proofErr w:type="spellEnd"/>
      <w:r w:rsidRPr="001061CB">
        <w:rPr>
          <w:rStyle w:val="TitleChar"/>
          <w:sz w:val="12"/>
          <w:highlight w:val="green"/>
        </w:rPr>
        <w:t xml:space="preserve"> </w:t>
      </w:r>
      <w:r w:rsidRPr="001061CB">
        <w:rPr>
          <w:rStyle w:val="TitleChar"/>
          <w:highlight w:val="green"/>
        </w:rPr>
        <w:t>settlements, or command the resources</w:t>
      </w:r>
      <w:r w:rsidRPr="00A74709">
        <w:rPr>
          <w:rStyle w:val="TitleChar"/>
        </w:rPr>
        <w:t xml:space="preserve"> to engage in projects of</w:t>
      </w:r>
      <w:r w:rsidRPr="00B04CB7">
        <w:rPr>
          <w:rStyle w:val="TitleChar"/>
          <w:sz w:val="12"/>
        </w:rPr>
        <w:t xml:space="preserve"> </w:t>
      </w:r>
      <w:r w:rsidRPr="00A74709">
        <w:rPr>
          <w:rStyle w:val="TitleChar"/>
        </w:rPr>
        <w:t>productivity or protection, as contradictory pressures operate at multiple</w:t>
      </w:r>
      <w:r w:rsidRPr="00B04CB7">
        <w:rPr>
          <w:rStyle w:val="TitleChar"/>
          <w:sz w:val="12"/>
        </w:rPr>
        <w:t xml:space="preserve"> </w:t>
      </w:r>
      <w:r w:rsidRPr="00A74709">
        <w:rPr>
          <w:rStyle w:val="TitleChar"/>
        </w:rPr>
        <w:t>scales</w:t>
      </w:r>
      <w:r w:rsidRPr="00B04CB7">
        <w:rPr>
          <w:sz w:val="16"/>
        </w:rPr>
        <w:t xml:space="preserve"> (</w:t>
      </w:r>
      <w:proofErr w:type="spellStart"/>
      <w:r w:rsidRPr="00B04CB7">
        <w:rPr>
          <w:sz w:val="16"/>
        </w:rPr>
        <w:t>Swyngedouw</w:t>
      </w:r>
      <w:proofErr w:type="spellEnd"/>
      <w:r w:rsidRPr="00B04CB7">
        <w:rPr>
          <w:sz w:val="16"/>
        </w:rPr>
        <w:t xml:space="preserve"> 2000). Echoing the left-hand/right-hand split at a transnational scale, the UN system, with its Declaration on Economic and Social Rights, including a right to food, and a “rights-based approach” to development, sits awkwardly alongside the IFIs, convinced that sacrifice is necessary in order to promote growth, from which the poor will eventually benefit (</w:t>
      </w:r>
      <w:proofErr w:type="spellStart"/>
      <w:r w:rsidRPr="00B04CB7">
        <w:rPr>
          <w:sz w:val="16"/>
        </w:rPr>
        <w:t>Kanbur</w:t>
      </w:r>
      <w:proofErr w:type="spellEnd"/>
      <w:r w:rsidRPr="00B04CB7">
        <w:rPr>
          <w:sz w:val="16"/>
        </w:rPr>
        <w:t xml:space="preserve"> 2001; United Nations 2007). The IFIs, unable to admit that their own policies are implicated in dispossession and abandonment, attempt to pass the responsibility on to national governments, obliged to prepare poverty reduction strategies as a condition of receiving funds. Many national regimes, in turn, have been radically reconfigured by decentralization measures, making it difficult for them to deliver on national commitments, and devolving responsibilities downwards to districts, “communities”, groups of “stakeholders” and other weakly territorialized units with uncertain mandates and capacities (Craig and Porter 2006). To the left-hand/right-</w:t>
      </w:r>
      <w:proofErr w:type="spellStart"/>
      <w:r w:rsidRPr="00B04CB7">
        <w:rPr>
          <w:sz w:val="16"/>
        </w:rPr>
        <w:t>handmix</w:t>
      </w:r>
      <w:proofErr w:type="spellEnd"/>
      <w:r w:rsidRPr="00B04CB7">
        <w:rPr>
          <w:sz w:val="16"/>
        </w:rPr>
        <w:t>, then, is added the problem of territorial jurisdiction and scale, and the further problem of population mobility. As a result, it is often very unclear who is responsible for the fate of which ensemble of population, and what resources they could command to make the dispossessed live better. The attempt to govern through communities, and make them responsible for their own fate, has been prominent in the era of neoliberalism, especially in the form of micro-credit schemes that require the poor to supply their own employment as entrepreneurs (</w:t>
      </w:r>
      <w:proofErr w:type="spellStart"/>
      <w:r w:rsidRPr="00B04CB7">
        <w:rPr>
          <w:sz w:val="16"/>
        </w:rPr>
        <w:t>Elyachar</w:t>
      </w:r>
      <w:proofErr w:type="spellEnd"/>
      <w:r w:rsidRPr="00B04CB7">
        <w:rPr>
          <w:sz w:val="16"/>
        </w:rPr>
        <w:t xml:space="preserve"> 2005). Variations on the theme of community self-reliance have reappeared with regularity in Indonesia for 200 years, and appeared again in the 1997–1998 economic </w:t>
      </w:r>
      <w:proofErr w:type="gramStart"/>
      <w:r w:rsidRPr="00B04CB7">
        <w:rPr>
          <w:sz w:val="16"/>
        </w:rPr>
        <w:t>crisis</w:t>
      </w:r>
      <w:proofErr w:type="gramEnd"/>
      <w:r w:rsidRPr="00B04CB7">
        <w:rPr>
          <w:sz w:val="16"/>
        </w:rPr>
        <w:t xml:space="preserve">, when some experts argued that there was no need to supply a “safety net” for displaced </w:t>
      </w:r>
      <w:r w:rsidRPr="00B04CB7">
        <w:rPr>
          <w:sz w:val="16"/>
        </w:rPr>
        <w:lastRenderedPageBreak/>
        <w:t>urban workers since they could be reabsorbed into the village economy. There was a program to supply them with one-way tickets “home” (</w:t>
      </w:r>
      <w:proofErr w:type="spellStart"/>
      <w:r w:rsidRPr="00B04CB7">
        <w:rPr>
          <w:sz w:val="16"/>
        </w:rPr>
        <w:t>Breman</w:t>
      </w:r>
      <w:proofErr w:type="spellEnd"/>
      <w:r w:rsidRPr="00B04CB7">
        <w:rPr>
          <w:sz w:val="16"/>
        </w:rPr>
        <w:t xml:space="preserve"> and </w:t>
      </w:r>
      <w:proofErr w:type="spellStart"/>
      <w:r w:rsidRPr="00B04CB7">
        <w:rPr>
          <w:sz w:val="16"/>
        </w:rPr>
        <w:t>Wiradi</w:t>
      </w:r>
      <w:proofErr w:type="spellEnd"/>
      <w:r w:rsidRPr="00B04CB7">
        <w:rPr>
          <w:sz w:val="16"/>
        </w:rPr>
        <w:t xml:space="preserve"> 2002:2–4, 306; Li 2007b). The World Bank subsequently glorified this event with a label, “farm financed social welfare”, heralded as a remedy for “urban shocks” (World Bank 2008:3). The same discourse arose in 2009, as global recession set in. A news report about job losses in Thailand anticipated an “exodus of workers back to the family farm”, waxed lyrical on the “bright green rice terraces”, coconut groves, and fishponds dotting “an exceedingly fertile countryside”, and quoted the country director of the Asian Development Bank on the virtues of the Thai countryside as a “social safety net” (International Herald Tribune 2009). A critical flaw in these observations, however, is that a large number of </w:t>
      </w:r>
      <w:proofErr w:type="spellStart"/>
      <w:r w:rsidRPr="00B04CB7">
        <w:rPr>
          <w:sz w:val="16"/>
        </w:rPr>
        <w:t>thosewho</w:t>
      </w:r>
      <w:proofErr w:type="spellEnd"/>
      <w:r w:rsidRPr="00B04CB7">
        <w:rPr>
          <w:sz w:val="16"/>
        </w:rPr>
        <w:t xml:space="preserve"> exit rural areas have no farms, and some of them have been landless for multiple generations. If “farm-financed social welfare” works at all, it works for prosperous landowners. For the poor it is a mirage, with potentially lethal effects. In his recent book, Mark </w:t>
      </w:r>
      <w:r w:rsidRPr="00B04CB7">
        <w:rPr>
          <w:rStyle w:val="TitleChar"/>
        </w:rPr>
        <w:t>Duffield</w:t>
      </w:r>
      <w:r w:rsidRPr="00B04CB7">
        <w:rPr>
          <w:sz w:val="16"/>
        </w:rPr>
        <w:t xml:space="preserve"> (2007:19) </w:t>
      </w:r>
      <w:r w:rsidRPr="00B04CB7">
        <w:rPr>
          <w:rStyle w:val="TitleChar"/>
        </w:rPr>
        <w:t>draws a stark contrast between “insured life” in the global North, and “non-insured surplus life” in the global South. The</w:t>
      </w:r>
      <w:r w:rsidRPr="00A74709">
        <w:rPr>
          <w:rStyle w:val="TitleChar"/>
        </w:rPr>
        <w:t xml:space="preserve"> goal of transnational development</w:t>
      </w:r>
      <w:r w:rsidRPr="00B04CB7">
        <w:rPr>
          <w:rStyle w:val="TitleChar"/>
          <w:sz w:val="12"/>
        </w:rPr>
        <w:t xml:space="preserve"> </w:t>
      </w:r>
      <w:r w:rsidRPr="00A74709">
        <w:rPr>
          <w:rStyle w:val="TitleChar"/>
        </w:rPr>
        <w:t>intervention, he argues, is not to extend northern-style social protections</w:t>
      </w:r>
      <w:r w:rsidRPr="00B04CB7">
        <w:rPr>
          <w:rStyle w:val="TitleChar"/>
          <w:sz w:val="12"/>
        </w:rPr>
        <w:t xml:space="preserve"> </w:t>
      </w:r>
      <w:r w:rsidRPr="00A74709">
        <w:rPr>
          <w:rStyle w:val="TitleChar"/>
        </w:rPr>
        <w:t>to the population of the global South, but to keep the latter in their</w:t>
      </w:r>
      <w:r w:rsidRPr="00B04CB7">
        <w:rPr>
          <w:rStyle w:val="TitleChar"/>
          <w:sz w:val="12"/>
        </w:rPr>
        <w:t xml:space="preserve"> </w:t>
      </w:r>
      <w:r w:rsidRPr="00A74709">
        <w:rPr>
          <w:rStyle w:val="TitleChar"/>
        </w:rPr>
        <w:t>place—ensconced in their nations, communities and families, where</w:t>
      </w:r>
      <w:r w:rsidRPr="00B04CB7">
        <w:rPr>
          <w:rStyle w:val="TitleChar"/>
          <w:sz w:val="12"/>
        </w:rPr>
        <w:t xml:space="preserve"> </w:t>
      </w:r>
      <w:r w:rsidRPr="00A74709">
        <w:rPr>
          <w:rStyle w:val="TitleChar"/>
        </w:rPr>
        <w:t>they must be self-sufficient, and not make demands</w:t>
      </w:r>
      <w:r w:rsidRPr="001061CB">
        <w:rPr>
          <w:rStyle w:val="TitleChar"/>
          <w:highlight w:val="green"/>
        </w:rPr>
        <w:t>. I think the</w:t>
      </w:r>
      <w:r w:rsidRPr="001061CB">
        <w:rPr>
          <w:rStyle w:val="TitleChar"/>
          <w:sz w:val="12"/>
          <w:highlight w:val="green"/>
        </w:rPr>
        <w:t xml:space="preserve"> </w:t>
      </w:r>
      <w:r w:rsidRPr="001061CB">
        <w:rPr>
          <w:rStyle w:val="TitleChar"/>
          <w:highlight w:val="green"/>
        </w:rPr>
        <w:t>distinction between insured and uninsured life is accurate enough as</w:t>
      </w:r>
      <w:r w:rsidRPr="001061CB">
        <w:rPr>
          <w:rStyle w:val="TitleChar"/>
          <w:sz w:val="12"/>
          <w:highlight w:val="green"/>
        </w:rPr>
        <w:t xml:space="preserve"> </w:t>
      </w:r>
      <w:r w:rsidRPr="001061CB">
        <w:rPr>
          <w:rStyle w:val="TitleChar"/>
          <w:highlight w:val="green"/>
        </w:rPr>
        <w:t>a description of the status quo, but it is not the end of history</w:t>
      </w:r>
      <w:r w:rsidRPr="001061CB">
        <w:rPr>
          <w:sz w:val="16"/>
          <w:highlight w:val="green"/>
        </w:rPr>
        <w:t>.</w:t>
      </w:r>
      <w:r w:rsidRPr="00B04CB7">
        <w:rPr>
          <w:sz w:val="16"/>
        </w:rPr>
        <w:t xml:space="preserve"> As I noted earlier, </w:t>
      </w:r>
      <w:r w:rsidRPr="00B04CB7">
        <w:rPr>
          <w:rStyle w:val="TitleChar"/>
        </w:rPr>
        <w:t>some parts of the development apparatus talk in terms</w:t>
      </w:r>
      <w:r w:rsidRPr="00B04CB7">
        <w:rPr>
          <w:rStyle w:val="TitleChar"/>
          <w:sz w:val="12"/>
        </w:rPr>
        <w:t xml:space="preserve"> </w:t>
      </w:r>
      <w:r w:rsidRPr="00B04CB7">
        <w:rPr>
          <w:rStyle w:val="TitleChar"/>
        </w:rPr>
        <w:t>of rights and entitlements, even though they do not have the means</w:t>
      </w:r>
      <w:r w:rsidRPr="00B04CB7">
        <w:rPr>
          <w:rStyle w:val="TitleChar"/>
          <w:sz w:val="12"/>
        </w:rPr>
        <w:t xml:space="preserve"> </w:t>
      </w:r>
      <w:r w:rsidRPr="00B04CB7">
        <w:rPr>
          <w:rStyle w:val="TitleChar"/>
        </w:rPr>
        <w:t>to secure them.</w:t>
      </w:r>
      <w:r w:rsidRPr="00B04CB7">
        <w:rPr>
          <w:sz w:val="16"/>
        </w:rPr>
        <w:t xml:space="preserve"> More significantly, </w:t>
      </w:r>
      <w:r w:rsidRPr="00B04CB7">
        <w:rPr>
          <w:rStyle w:val="TitleChar"/>
        </w:rPr>
        <w:t>Duffield’s North–South division</w:t>
      </w:r>
      <w:r w:rsidRPr="00B04CB7">
        <w:rPr>
          <w:rStyle w:val="TitleChar"/>
          <w:sz w:val="12"/>
        </w:rPr>
        <w:t xml:space="preserve"> </w:t>
      </w:r>
      <w:r w:rsidRPr="00B04CB7">
        <w:rPr>
          <w:rStyle w:val="TitleChar"/>
        </w:rPr>
        <w:t>underestimates the aspiration for broader forms of social justice that</w:t>
      </w:r>
      <w:r w:rsidRPr="00B04CB7">
        <w:rPr>
          <w:rStyle w:val="TitleChar"/>
          <w:sz w:val="12"/>
        </w:rPr>
        <w:t xml:space="preserve"> </w:t>
      </w:r>
      <w:r w:rsidRPr="00B04CB7">
        <w:rPr>
          <w:rStyle w:val="TitleChar"/>
        </w:rPr>
        <w:t>exists within some nations of the global South, is nurtured in unions,</w:t>
      </w:r>
      <w:r w:rsidRPr="00B04CB7">
        <w:rPr>
          <w:rStyle w:val="TitleChar"/>
          <w:sz w:val="12"/>
        </w:rPr>
        <w:t xml:space="preserve"> </w:t>
      </w:r>
      <w:r w:rsidRPr="00B04CB7">
        <w:rPr>
          <w:rStyle w:val="TitleChar"/>
        </w:rPr>
        <w:t>social movements, left-leaning political parties and the “left hand”</w:t>
      </w:r>
      <w:r w:rsidRPr="00B04CB7">
        <w:rPr>
          <w:rStyle w:val="TitleChar"/>
          <w:sz w:val="12"/>
        </w:rPr>
        <w:t xml:space="preserve"> </w:t>
      </w:r>
      <w:r w:rsidRPr="00B04CB7">
        <w:rPr>
          <w:rStyle w:val="TitleChar"/>
        </w:rPr>
        <w:t>of the state apparatus, and can sometimes assemble a protective</w:t>
      </w:r>
      <w:r w:rsidRPr="00B04CB7">
        <w:rPr>
          <w:rStyle w:val="TitleChar"/>
          <w:sz w:val="12"/>
        </w:rPr>
        <w:t xml:space="preserve"> </w:t>
      </w:r>
      <w:proofErr w:type="spellStart"/>
      <w:r w:rsidRPr="00B04CB7">
        <w:rPr>
          <w:rStyle w:val="TitleChar"/>
        </w:rPr>
        <w:t>biopolitics</w:t>
      </w:r>
      <w:proofErr w:type="spellEnd"/>
      <w:r w:rsidRPr="00B04CB7">
        <w:rPr>
          <w:rStyle w:val="TitleChar"/>
        </w:rPr>
        <w:t>, despite the odds</w:t>
      </w:r>
      <w:r w:rsidRPr="00B04CB7">
        <w:rPr>
          <w:sz w:val="16"/>
        </w:rPr>
        <w:t>. In the next section, I examine one such assemblage in India, that aspires to secure the “right to food” on a national scale, and contrast it with the situation in Indonesia, where movements for social justice are truncated, and the myth of village self-sufficiency leaves the dispossessed seriously exposed.</w:t>
      </w:r>
    </w:p>
    <w:p w:rsidR="00121A82" w:rsidRPr="00980315" w:rsidRDefault="00121A82" w:rsidP="00121A82">
      <w:pPr>
        <w:pStyle w:val="Heading4"/>
        <w:rPr>
          <w:sz w:val="28"/>
        </w:rPr>
      </w:pPr>
      <w:r>
        <w:rPr>
          <w:sz w:val="28"/>
        </w:rPr>
        <w:t>We believe a</w:t>
      </w:r>
      <w:r w:rsidRPr="00980315">
        <w:rPr>
          <w:sz w:val="28"/>
        </w:rPr>
        <w:t xml:space="preserve"> love for all people, revolutionaries, </w:t>
      </w:r>
      <w:r>
        <w:rPr>
          <w:sz w:val="28"/>
        </w:rPr>
        <w:t>AND reformists</w:t>
      </w:r>
      <w:r w:rsidRPr="00980315">
        <w:rPr>
          <w:sz w:val="28"/>
        </w:rPr>
        <w:t xml:space="preserve">, is the only way to deconstruct colonialism. </w:t>
      </w:r>
      <w:proofErr w:type="spellStart"/>
      <w:r w:rsidRPr="00980315">
        <w:rPr>
          <w:sz w:val="28"/>
        </w:rPr>
        <w:t>Decolonial</w:t>
      </w:r>
      <w:proofErr w:type="spellEnd"/>
      <w:r w:rsidRPr="00980315">
        <w:rPr>
          <w:sz w:val="28"/>
        </w:rPr>
        <w:t xml:space="preserve"> love calls us to a higher place, outside the guise of colonialism. </w:t>
      </w:r>
    </w:p>
    <w:p w:rsidR="00121A82" w:rsidRPr="003D5B98" w:rsidRDefault="00121A82" w:rsidP="00121A82">
      <w:pPr>
        <w:rPr>
          <w:rStyle w:val="StyleStyleBold12pt"/>
          <w:bCs w:val="0"/>
          <w:sz w:val="28"/>
        </w:rPr>
      </w:pPr>
      <w:proofErr w:type="spellStart"/>
      <w:r w:rsidRPr="00980315">
        <w:rPr>
          <w:rStyle w:val="StyleStyleBold12pt"/>
          <w:sz w:val="28"/>
        </w:rPr>
        <w:t>Willsea</w:t>
      </w:r>
      <w:proofErr w:type="spellEnd"/>
      <w:r w:rsidRPr="00980315">
        <w:rPr>
          <w:rStyle w:val="StyleStyleBold12pt"/>
          <w:sz w:val="28"/>
        </w:rPr>
        <w:t xml:space="preserve"> 12</w:t>
      </w:r>
      <w:r w:rsidRPr="00980315">
        <w:rPr>
          <w:rFonts w:ascii="Helvetica" w:eastAsia="Times New Roman" w:hAnsi="Helvetica"/>
          <w:caps/>
          <w:color w:val="404040"/>
          <w:sz w:val="15"/>
          <w:szCs w:val="15"/>
        </w:rPr>
        <w:t xml:space="preserve"> </w:t>
      </w:r>
      <w:r w:rsidRPr="00980315">
        <w:rPr>
          <w:sz w:val="20"/>
          <w:szCs w:val="20"/>
        </w:rPr>
        <w:t>[JEN WILLSEA, Member, Board of Advisors at </w:t>
      </w:r>
      <w:hyperlink r:id="rId12" w:history="1">
        <w:r w:rsidRPr="00980315">
          <w:rPr>
            <w:sz w:val="20"/>
            <w:szCs w:val="20"/>
          </w:rPr>
          <w:t>Resource Generation</w:t>
        </w:r>
      </w:hyperlink>
      <w:r w:rsidRPr="00980315">
        <w:rPr>
          <w:sz w:val="20"/>
          <w:szCs w:val="20"/>
        </w:rPr>
        <w:t>Senior Associate at </w:t>
      </w:r>
      <w:hyperlink r:id="rId13" w:history="1">
        <w:r w:rsidRPr="00980315">
          <w:rPr>
            <w:sz w:val="20"/>
            <w:szCs w:val="20"/>
          </w:rPr>
          <w:t>Interaction Institute for Social Change</w:t>
        </w:r>
      </w:hyperlink>
      <w:r w:rsidRPr="00980315">
        <w:rPr>
          <w:sz w:val="20"/>
          <w:szCs w:val="20"/>
        </w:rPr>
        <w:t>, Member, Board of Directors at RESIST, Inc., Individual Giving Officer at </w:t>
      </w:r>
      <w:hyperlink r:id="rId14" w:history="1">
        <w:r w:rsidRPr="00980315">
          <w:rPr>
            <w:sz w:val="20"/>
            <w:szCs w:val="20"/>
          </w:rPr>
          <w:t>Facing History and Ourselves</w:t>
        </w:r>
      </w:hyperlink>
      <w:r w:rsidRPr="00980315">
        <w:rPr>
          <w:sz w:val="20"/>
          <w:szCs w:val="20"/>
        </w:rPr>
        <w:t>, Grassroots Fundraiser at Peace Action West</w:t>
      </w:r>
      <w:r>
        <w:rPr>
          <w:sz w:val="20"/>
          <w:szCs w:val="20"/>
        </w:rPr>
        <w:t xml:space="preserve">, </w:t>
      </w:r>
      <w:r w:rsidRPr="00980315">
        <w:rPr>
          <w:sz w:val="20"/>
          <w:szCs w:val="20"/>
        </w:rPr>
        <w:t xml:space="preserve">Searching for </w:t>
      </w:r>
      <w:proofErr w:type="spellStart"/>
      <w:r w:rsidRPr="00980315">
        <w:rPr>
          <w:sz w:val="20"/>
          <w:szCs w:val="20"/>
        </w:rPr>
        <w:t>DeColonial</w:t>
      </w:r>
      <w:proofErr w:type="spellEnd"/>
      <w:r w:rsidRPr="00980315">
        <w:rPr>
          <w:sz w:val="20"/>
          <w:szCs w:val="20"/>
        </w:rPr>
        <w:t xml:space="preserve"> Love, </w:t>
      </w:r>
      <w:hyperlink r:id="rId15" w:history="1">
        <w:r w:rsidRPr="00980315">
          <w:rPr>
            <w:sz w:val="20"/>
            <w:szCs w:val="20"/>
          </w:rPr>
          <w:t>http://interactioninstitute.org/blog/2012/12/07/searching-for-decolonial-love/</w:t>
        </w:r>
      </w:hyperlink>
      <w:r w:rsidRPr="00980315">
        <w:rPr>
          <w:sz w:val="20"/>
          <w:szCs w:val="20"/>
        </w:rPr>
        <w:t>,]</w:t>
      </w:r>
    </w:p>
    <w:p w:rsidR="00121A82" w:rsidRDefault="00121A82" w:rsidP="00121A82">
      <w:pPr>
        <w:rPr>
          <w:sz w:val="16"/>
        </w:rPr>
      </w:pPr>
      <w:r w:rsidRPr="00980315">
        <w:rPr>
          <w:sz w:val="16"/>
        </w:rPr>
        <w:t xml:space="preserve">The conquistador’s mind is a permanent feature of how we think about ourselves and others, </w:t>
      </w:r>
      <w:proofErr w:type="spellStart"/>
      <w:r w:rsidRPr="00980315">
        <w:rPr>
          <w:sz w:val="16"/>
        </w:rPr>
        <w:t>Díaz</w:t>
      </w:r>
      <w:proofErr w:type="spellEnd"/>
      <w:r w:rsidRPr="00980315">
        <w:rPr>
          <w:sz w:val="16"/>
        </w:rPr>
        <w:t xml:space="preserve"> says. It explains why folks of color often see their own group as human, but are not so sure about other folks of color. It explains why so many people in the U.S. are suspicious that Obama isn’t really American. I’m reminded of </w:t>
      </w:r>
      <w:hyperlink r:id="rId16" w:history="1">
        <w:r w:rsidRPr="00980315">
          <w:rPr>
            <w:sz w:val="16"/>
          </w:rPr>
          <w:t xml:space="preserve">john </w:t>
        </w:r>
        <w:proofErr w:type="spellStart"/>
        <w:proofErr w:type="gramStart"/>
        <w:r w:rsidRPr="00980315">
          <w:rPr>
            <w:sz w:val="16"/>
          </w:rPr>
          <w:t>powell’s</w:t>
        </w:r>
        <w:proofErr w:type="spellEnd"/>
        <w:proofErr w:type="gramEnd"/>
        <w:r w:rsidRPr="00980315">
          <w:rPr>
            <w:sz w:val="16"/>
          </w:rPr>
          <w:t xml:space="preserve"> argument in </w:t>
        </w:r>
        <w:r w:rsidRPr="00980315">
          <w:rPr>
            <w:i/>
            <w:iCs/>
            <w:sz w:val="16"/>
          </w:rPr>
          <w:t>Racing to Justice</w:t>
        </w:r>
      </w:hyperlink>
      <w:r w:rsidRPr="00980315">
        <w:rPr>
          <w:i/>
          <w:iCs/>
          <w:sz w:val="16"/>
        </w:rPr>
        <w:t xml:space="preserve"> </w:t>
      </w:r>
      <w:r w:rsidRPr="00980315">
        <w:rPr>
          <w:sz w:val="16"/>
        </w:rPr>
        <w:t xml:space="preserve">that the “problematic and isolated white self” is the lens through which we see and is preventing us from living into a truly inclusive America. This is NOT to say that white people themselves are the problem, but that </w:t>
      </w:r>
      <w:r w:rsidRPr="00F14E85">
        <w:rPr>
          <w:rStyle w:val="StyleBoldUnderline"/>
          <w:highlight w:val="green"/>
        </w:rPr>
        <w:t xml:space="preserve">this conquistador’s mind is the frame operating within each of us </w:t>
      </w:r>
      <w:r w:rsidRPr="00F14E85">
        <w:rPr>
          <w:sz w:val="16"/>
          <w:highlight w:val="green"/>
        </w:rPr>
        <w:t>(</w:t>
      </w:r>
      <w:r w:rsidRPr="00980315">
        <w:rPr>
          <w:sz w:val="16"/>
        </w:rPr>
        <w:t xml:space="preserve">and in our institutions and structures). I think </w:t>
      </w:r>
      <w:proofErr w:type="spellStart"/>
      <w:r w:rsidRPr="00980315">
        <w:rPr>
          <w:sz w:val="16"/>
        </w:rPr>
        <w:t>Díaz</w:t>
      </w:r>
      <w:proofErr w:type="spellEnd"/>
      <w:r w:rsidRPr="00980315">
        <w:rPr>
          <w:sz w:val="16"/>
        </w:rPr>
        <w:t xml:space="preserve"> and </w:t>
      </w:r>
      <w:proofErr w:type="spellStart"/>
      <w:r w:rsidRPr="00980315">
        <w:rPr>
          <w:sz w:val="16"/>
        </w:rPr>
        <w:t>powell</w:t>
      </w:r>
      <w:proofErr w:type="spellEnd"/>
      <w:r w:rsidRPr="00980315">
        <w:rPr>
          <w:sz w:val="16"/>
        </w:rPr>
        <w:t xml:space="preserve"> would agree that </w:t>
      </w:r>
      <w:r w:rsidRPr="00F14E85">
        <w:rPr>
          <w:rStyle w:val="StyleBoldUnderline"/>
          <w:highlight w:val="green"/>
        </w:rPr>
        <w:t>we must see that colonial idea of self and others, name it, and find another way</w:t>
      </w:r>
      <w:r w:rsidRPr="00980315">
        <w:rPr>
          <w:sz w:val="16"/>
        </w:rPr>
        <w:t xml:space="preserve">, all of us, </w:t>
      </w:r>
      <w:r w:rsidRPr="00F14E85">
        <w:rPr>
          <w:rStyle w:val="StyleBoldUnderline"/>
          <w:highlight w:val="green"/>
        </w:rPr>
        <w:t>to become more</w:t>
      </w:r>
      <w:r w:rsidRPr="00980315">
        <w:rPr>
          <w:sz w:val="16"/>
        </w:rPr>
        <w:t xml:space="preserve"> dynamically </w:t>
      </w:r>
      <w:r w:rsidRPr="00F14E85">
        <w:rPr>
          <w:rStyle w:val="StyleBoldUnderline"/>
          <w:highlight w:val="green"/>
        </w:rPr>
        <w:t>interconnected</w:t>
      </w:r>
      <w:r w:rsidRPr="00980315">
        <w:rPr>
          <w:sz w:val="16"/>
        </w:rPr>
        <w:t xml:space="preserve">. </w:t>
      </w:r>
      <w:proofErr w:type="spellStart"/>
      <w:r w:rsidRPr="00980315">
        <w:rPr>
          <w:sz w:val="16"/>
        </w:rPr>
        <w:t>Díaz</w:t>
      </w:r>
      <w:proofErr w:type="spellEnd"/>
      <w:r w:rsidRPr="00980315">
        <w:rPr>
          <w:sz w:val="16"/>
        </w:rPr>
        <w:t xml:space="preserve"> says that </w:t>
      </w:r>
      <w:r w:rsidRPr="00F14E85">
        <w:rPr>
          <w:rStyle w:val="Emphasis"/>
          <w:highlight w:val="green"/>
        </w:rPr>
        <w:t xml:space="preserve">cultivating </w:t>
      </w:r>
      <w:proofErr w:type="spellStart"/>
      <w:r w:rsidRPr="00F14E85">
        <w:rPr>
          <w:rStyle w:val="Emphasis"/>
          <w:highlight w:val="green"/>
        </w:rPr>
        <w:t>decolonial</w:t>
      </w:r>
      <w:proofErr w:type="spellEnd"/>
      <w:r w:rsidRPr="00F14E85">
        <w:rPr>
          <w:rStyle w:val="Emphasis"/>
          <w:highlight w:val="green"/>
        </w:rPr>
        <w:t xml:space="preserve"> love will get us there</w:t>
      </w:r>
      <w:r w:rsidRPr="00980315">
        <w:rPr>
          <w:sz w:val="16"/>
        </w:rPr>
        <w:t>.</w:t>
      </w:r>
      <w:r w:rsidRPr="00980315">
        <w:rPr>
          <w:sz w:val="12"/>
        </w:rPr>
        <w:t>¶</w:t>
      </w:r>
      <w:r w:rsidRPr="00980315">
        <w:rPr>
          <w:sz w:val="16"/>
        </w:rPr>
        <w:t xml:space="preserve"> </w:t>
      </w:r>
      <w:r w:rsidRPr="00980315">
        <w:rPr>
          <w:i/>
          <w:iCs/>
          <w:sz w:val="16"/>
        </w:rPr>
        <w:t xml:space="preserve">How can we cultivate </w:t>
      </w:r>
      <w:proofErr w:type="spellStart"/>
      <w:r w:rsidRPr="00980315">
        <w:rPr>
          <w:i/>
          <w:iCs/>
          <w:sz w:val="16"/>
        </w:rPr>
        <w:t>decolonial</w:t>
      </w:r>
      <w:proofErr w:type="spellEnd"/>
      <w:r w:rsidRPr="00980315">
        <w:rPr>
          <w:i/>
          <w:iCs/>
          <w:sz w:val="16"/>
        </w:rPr>
        <w:t xml:space="preserve"> love?</w:t>
      </w:r>
      <w:r w:rsidRPr="00980315">
        <w:rPr>
          <w:sz w:val="16"/>
        </w:rPr>
        <w:t xml:space="preserve"> </w:t>
      </w:r>
      <w:proofErr w:type="spellStart"/>
      <w:r w:rsidRPr="00980315">
        <w:rPr>
          <w:sz w:val="16"/>
        </w:rPr>
        <w:t>Díaz</w:t>
      </w:r>
      <w:proofErr w:type="spellEnd"/>
      <w:r w:rsidRPr="00980315">
        <w:rPr>
          <w:sz w:val="16"/>
        </w:rPr>
        <w:t xml:space="preserve"> says that there is no telling which practices will prove </w:t>
      </w:r>
      <w:proofErr w:type="spellStart"/>
      <w:r w:rsidRPr="00980315">
        <w:rPr>
          <w:sz w:val="16"/>
        </w:rPr>
        <w:t>liberatory</w:t>
      </w:r>
      <w:proofErr w:type="spellEnd"/>
      <w:r w:rsidRPr="00980315">
        <w:rPr>
          <w:sz w:val="16"/>
        </w:rPr>
        <w:t xml:space="preserve"> for the future, so we must </w:t>
      </w:r>
      <w:proofErr w:type="gramStart"/>
      <w:r w:rsidRPr="00980315">
        <w:rPr>
          <w:sz w:val="16"/>
        </w:rPr>
        <w:t>proliferate</w:t>
      </w:r>
      <w:proofErr w:type="gramEnd"/>
      <w:r w:rsidRPr="00980315">
        <w:rPr>
          <w:sz w:val="16"/>
        </w:rPr>
        <w:t xml:space="preserve"> strategies to see what works. Here are a few </w:t>
      </w:r>
      <w:proofErr w:type="spellStart"/>
      <w:r w:rsidRPr="00980315">
        <w:rPr>
          <w:sz w:val="16"/>
        </w:rPr>
        <w:t>Díaz</w:t>
      </w:r>
      <w:proofErr w:type="spellEnd"/>
      <w:r w:rsidRPr="00980315">
        <w:rPr>
          <w:sz w:val="16"/>
        </w:rPr>
        <w:t xml:space="preserve"> calls out</w:t>
      </w:r>
      <w:proofErr w:type="gramStart"/>
      <w:r w:rsidRPr="00980315">
        <w:rPr>
          <w:sz w:val="16"/>
        </w:rPr>
        <w:t>:</w:t>
      </w:r>
      <w:r w:rsidRPr="00980315">
        <w:rPr>
          <w:sz w:val="12"/>
        </w:rPr>
        <w:t>¶</w:t>
      </w:r>
      <w:proofErr w:type="gramEnd"/>
      <w:r w:rsidRPr="00980315">
        <w:rPr>
          <w:sz w:val="16"/>
        </w:rPr>
        <w:t xml:space="preserve"> </w:t>
      </w:r>
      <w:r w:rsidRPr="00980315">
        <w:rPr>
          <w:rFonts w:eastAsia="Times New Roman"/>
          <w:bCs/>
          <w:sz w:val="16"/>
        </w:rPr>
        <w:t xml:space="preserve">Cultivate the </w:t>
      </w:r>
      <w:proofErr w:type="spellStart"/>
      <w:r w:rsidRPr="00980315">
        <w:rPr>
          <w:rFonts w:eastAsia="Times New Roman"/>
          <w:bCs/>
          <w:sz w:val="16"/>
        </w:rPr>
        <w:t>Martí</w:t>
      </w:r>
      <w:proofErr w:type="spellEnd"/>
      <w:r w:rsidRPr="00980315">
        <w:rPr>
          <w:rFonts w:eastAsia="Times New Roman"/>
          <w:bCs/>
          <w:sz w:val="16"/>
        </w:rPr>
        <w:t xml:space="preserve"> Mind</w:t>
      </w:r>
      <w:r w:rsidRPr="00980315">
        <w:rPr>
          <w:rFonts w:eastAsia="Times New Roman"/>
          <w:sz w:val="16"/>
        </w:rPr>
        <w:t xml:space="preserve">, named for </w:t>
      </w:r>
      <w:hyperlink r:id="rId17" w:history="1">
        <w:r w:rsidRPr="00980315">
          <w:rPr>
            <w:rFonts w:eastAsia="Times New Roman"/>
            <w:sz w:val="16"/>
          </w:rPr>
          <w:t xml:space="preserve">José </w:t>
        </w:r>
        <w:proofErr w:type="spellStart"/>
        <w:r w:rsidRPr="00980315">
          <w:rPr>
            <w:rFonts w:eastAsia="Times New Roman"/>
            <w:sz w:val="16"/>
          </w:rPr>
          <w:t>Martí</w:t>
        </w:r>
        <w:proofErr w:type="spellEnd"/>
      </w:hyperlink>
      <w:r w:rsidRPr="00980315">
        <w:rPr>
          <w:rFonts w:eastAsia="Times New Roman"/>
          <w:sz w:val="16"/>
        </w:rPr>
        <w:t xml:space="preserve">. As progressives we judge each other’s authenticity all the time. This is so </w:t>
      </w:r>
      <w:r w:rsidRPr="00980315">
        <w:rPr>
          <w:rFonts w:eastAsia="Times New Roman"/>
          <w:i/>
          <w:iCs/>
          <w:sz w:val="16"/>
        </w:rPr>
        <w:t xml:space="preserve">not </w:t>
      </w:r>
      <w:r w:rsidRPr="00980315">
        <w:rPr>
          <w:rFonts w:eastAsia="Times New Roman"/>
          <w:sz w:val="16"/>
        </w:rPr>
        <w:t xml:space="preserve">helpful. We must </w:t>
      </w:r>
      <w:r w:rsidRPr="00F14E85">
        <w:rPr>
          <w:rStyle w:val="StyleBoldUnderline"/>
          <w:highlight w:val="green"/>
        </w:rPr>
        <w:t>stop seeing each other through the conquistador’s mind and instead, have as much love for other groups as we have for our own</w:t>
      </w:r>
      <w:r w:rsidRPr="00980315">
        <w:rPr>
          <w:rFonts w:eastAsia="Times New Roman"/>
          <w:sz w:val="16"/>
        </w:rPr>
        <w:t>.</w:t>
      </w:r>
      <w:r w:rsidRPr="00980315">
        <w:rPr>
          <w:rFonts w:eastAsia="Times New Roman"/>
          <w:sz w:val="12"/>
        </w:rPr>
        <w:t>¶</w:t>
      </w:r>
      <w:r w:rsidRPr="00980315">
        <w:rPr>
          <w:rFonts w:eastAsia="Times New Roman"/>
          <w:sz w:val="16"/>
        </w:rPr>
        <w:t xml:space="preserve"> </w:t>
      </w:r>
      <w:r w:rsidRPr="00980315">
        <w:rPr>
          <w:rFonts w:eastAsia="Times New Roman"/>
          <w:bCs/>
          <w:sz w:val="16"/>
        </w:rPr>
        <w:t xml:space="preserve">Practice “racial anarchist calisthenics.” </w:t>
      </w:r>
      <w:r w:rsidRPr="00980315">
        <w:rPr>
          <w:rFonts w:eastAsia="Times New Roman"/>
          <w:sz w:val="16"/>
        </w:rPr>
        <w:t xml:space="preserve">Drawing on </w:t>
      </w:r>
      <w:hyperlink r:id="rId18" w:history="1">
        <w:r w:rsidRPr="00980315">
          <w:rPr>
            <w:rFonts w:eastAsia="Times New Roman"/>
            <w:sz w:val="16"/>
          </w:rPr>
          <w:t>James Scott’s concept of “anarchist calisthenics,”</w:t>
        </w:r>
      </w:hyperlink>
      <w:r w:rsidRPr="00980315">
        <w:rPr>
          <w:rFonts w:eastAsia="Times New Roman"/>
          <w:sz w:val="16"/>
        </w:rPr>
        <w:t xml:space="preserve"> we must </w:t>
      </w:r>
      <w:r w:rsidRPr="00F14E85">
        <w:rPr>
          <w:rStyle w:val="StyleBoldUnderline"/>
          <w:highlight w:val="green"/>
        </w:rPr>
        <w:t>practice breaking the little rules of society and exercise the muscles of resistance</w:t>
      </w:r>
      <w:r w:rsidRPr="00980315">
        <w:rPr>
          <w:rStyle w:val="StyleBoldUnderline"/>
        </w:rPr>
        <w:t xml:space="preserve"> – </w:t>
      </w:r>
      <w:r w:rsidRPr="00F14E85">
        <w:rPr>
          <w:rStyle w:val="StyleBoldUnderline"/>
          <w:highlight w:val="green"/>
        </w:rPr>
        <w:t>because we are practicing society’s rules all the time without thinking about it</w:t>
      </w:r>
      <w:r w:rsidRPr="00F14E85">
        <w:rPr>
          <w:rFonts w:eastAsia="Times New Roman"/>
          <w:sz w:val="16"/>
          <w:highlight w:val="green"/>
        </w:rPr>
        <w:t>.</w:t>
      </w:r>
      <w:r w:rsidRPr="00F14E85">
        <w:rPr>
          <w:rFonts w:eastAsia="Times New Roman"/>
          <w:sz w:val="12"/>
          <w:highlight w:val="green"/>
        </w:rPr>
        <w:t>¶</w:t>
      </w:r>
      <w:r w:rsidRPr="00980315">
        <w:rPr>
          <w:rFonts w:eastAsia="Times New Roman"/>
          <w:sz w:val="16"/>
        </w:rPr>
        <w:t xml:space="preserve"> </w:t>
      </w:r>
      <w:hyperlink r:id="rId19" w:history="1">
        <w:r w:rsidRPr="00980315">
          <w:rPr>
            <w:rStyle w:val="StyleBoldUnderline"/>
          </w:rPr>
          <w:t>Say white</w:t>
        </w:r>
      </w:hyperlink>
      <w:r w:rsidRPr="00980315">
        <w:rPr>
          <w:rStyle w:val="StyleBoldUnderline"/>
        </w:rPr>
        <w:t>. White supremacy is the great silence of our world,</w:t>
      </w:r>
      <w:r w:rsidRPr="00980315">
        <w:rPr>
          <w:rFonts w:eastAsia="Times New Roman"/>
          <w:sz w:val="16"/>
        </w:rPr>
        <w:t xml:space="preserve"> and in it is embedded much of what ails us as a planet. White supremacy’s greatest trick is that it has convinced people that, if it exists at all, it exists always in other people, never in us. We must practice saying white.</w:t>
      </w:r>
      <w:r w:rsidRPr="00980315">
        <w:rPr>
          <w:rFonts w:eastAsia="Times New Roman"/>
          <w:sz w:val="12"/>
        </w:rPr>
        <w:t>¶</w:t>
      </w:r>
      <w:r w:rsidRPr="00980315">
        <w:rPr>
          <w:rFonts w:eastAsia="Times New Roman"/>
          <w:sz w:val="16"/>
        </w:rPr>
        <w:t xml:space="preserve"> </w:t>
      </w:r>
      <w:r w:rsidRPr="00980315">
        <w:rPr>
          <w:rFonts w:eastAsia="Times New Roman"/>
          <w:bCs/>
          <w:sz w:val="16"/>
        </w:rPr>
        <w:t>Study and emulate the 3</w:t>
      </w:r>
      <w:r w:rsidRPr="00980315">
        <w:rPr>
          <w:rFonts w:eastAsia="Times New Roman"/>
          <w:bCs/>
          <w:sz w:val="16"/>
          <w:vertAlign w:val="superscript"/>
        </w:rPr>
        <w:t>rd</w:t>
      </w:r>
      <w:r w:rsidRPr="00980315">
        <w:rPr>
          <w:rFonts w:eastAsia="Times New Roman"/>
          <w:bCs/>
          <w:sz w:val="16"/>
        </w:rPr>
        <w:t xml:space="preserve"> world feminist writers of the 1980s</w:t>
      </w:r>
      <w:r w:rsidRPr="00980315">
        <w:rPr>
          <w:rFonts w:eastAsia="Times New Roman"/>
          <w:sz w:val="16"/>
        </w:rPr>
        <w:t xml:space="preserve">, including </w:t>
      </w:r>
      <w:hyperlink r:id="rId20" w:history="1">
        <w:proofErr w:type="spellStart"/>
        <w:r w:rsidRPr="00980315">
          <w:rPr>
            <w:rFonts w:eastAsia="Times New Roman"/>
            <w:sz w:val="16"/>
          </w:rPr>
          <w:t>Cherríe</w:t>
        </w:r>
        <w:proofErr w:type="spellEnd"/>
        <w:r w:rsidRPr="00980315">
          <w:rPr>
            <w:rFonts w:eastAsia="Times New Roman"/>
            <w:sz w:val="16"/>
          </w:rPr>
          <w:t xml:space="preserve"> Moraga</w:t>
        </w:r>
      </w:hyperlink>
      <w:r w:rsidRPr="00980315">
        <w:rPr>
          <w:rFonts w:eastAsia="Times New Roman"/>
          <w:sz w:val="16"/>
        </w:rPr>
        <w:t xml:space="preserve">, </w:t>
      </w:r>
      <w:hyperlink r:id="rId21" w:history="1">
        <w:proofErr w:type="spellStart"/>
        <w:r w:rsidRPr="00980315">
          <w:rPr>
            <w:rFonts w:eastAsia="Times New Roman"/>
            <w:sz w:val="16"/>
          </w:rPr>
          <w:t>Audre</w:t>
        </w:r>
        <w:proofErr w:type="spellEnd"/>
        <w:r w:rsidRPr="00980315">
          <w:rPr>
            <w:rFonts w:eastAsia="Times New Roman"/>
            <w:sz w:val="16"/>
          </w:rPr>
          <w:t xml:space="preserve"> </w:t>
        </w:r>
        <w:proofErr w:type="spellStart"/>
        <w:r w:rsidRPr="00980315">
          <w:rPr>
            <w:rFonts w:eastAsia="Times New Roman"/>
            <w:sz w:val="16"/>
          </w:rPr>
          <w:t>Lorde</w:t>
        </w:r>
        <w:proofErr w:type="spellEnd"/>
      </w:hyperlink>
      <w:r w:rsidRPr="00980315">
        <w:rPr>
          <w:rFonts w:eastAsia="Times New Roman"/>
          <w:sz w:val="16"/>
        </w:rPr>
        <w:t xml:space="preserve"> and </w:t>
      </w:r>
      <w:hyperlink r:id="rId22" w:history="1">
        <w:r w:rsidRPr="00980315">
          <w:rPr>
            <w:rFonts w:eastAsia="Times New Roman"/>
            <w:sz w:val="16"/>
          </w:rPr>
          <w:t>Octavia Butler</w:t>
        </w:r>
      </w:hyperlink>
      <w:r w:rsidRPr="00980315">
        <w:rPr>
          <w:rFonts w:eastAsia="Times New Roman"/>
          <w:sz w:val="16"/>
        </w:rPr>
        <w:t xml:space="preserve">. They write/wrote brilliantly about how power and oppression work and there are threads of hope in their work we should look to. Without knowing it, </w:t>
      </w:r>
      <w:r w:rsidRPr="00F14E85">
        <w:rPr>
          <w:rStyle w:val="StyleBoldUnderline"/>
          <w:highlight w:val="green"/>
        </w:rPr>
        <w:t>each of us nurses a head of the many-headed hydra of power</w:t>
      </w:r>
      <w:r w:rsidRPr="00980315">
        <w:rPr>
          <w:rStyle w:val="StyleBoldUnderline"/>
        </w:rPr>
        <w:t xml:space="preserve">. </w:t>
      </w:r>
      <w:r w:rsidRPr="00F14E85">
        <w:rPr>
          <w:rStyle w:val="StyleBoldUnderline"/>
          <w:highlight w:val="green"/>
        </w:rPr>
        <w:t xml:space="preserve">Even if we chop all the heads off and raze the structures of oppression, the hydra lives within us. We must realize that </w:t>
      </w:r>
      <w:r w:rsidRPr="00F14E85">
        <w:rPr>
          <w:rStyle w:val="Emphasis"/>
          <w:highlight w:val="green"/>
        </w:rPr>
        <w:t xml:space="preserve">we are fundamentally comprised of the oppressions we resist, understand how that has shaped </w:t>
      </w:r>
      <w:r w:rsidRPr="00F14E85">
        <w:rPr>
          <w:rStyle w:val="Emphasis"/>
          <w:highlight w:val="green"/>
        </w:rPr>
        <w:lastRenderedPageBreak/>
        <w:t>us and how we love</w:t>
      </w:r>
      <w:r w:rsidRPr="00980315">
        <w:rPr>
          <w:rFonts w:eastAsia="Times New Roman"/>
          <w:i/>
          <w:iCs/>
          <w:sz w:val="16"/>
        </w:rPr>
        <w:t>.</w:t>
      </w:r>
      <w:r w:rsidRPr="00980315">
        <w:rPr>
          <w:rFonts w:eastAsia="Times New Roman"/>
          <w:sz w:val="12"/>
        </w:rPr>
        <w:t>¶</w:t>
      </w:r>
      <w:r w:rsidRPr="00980315">
        <w:rPr>
          <w:rFonts w:eastAsia="Times New Roman"/>
          <w:sz w:val="16"/>
        </w:rPr>
        <w:t xml:space="preserve"> </w:t>
      </w:r>
      <w:r w:rsidRPr="00980315">
        <w:rPr>
          <w:sz w:val="16"/>
        </w:rPr>
        <w:t xml:space="preserve">BAM! </w:t>
      </w:r>
      <w:proofErr w:type="spellStart"/>
      <w:r w:rsidRPr="00980315">
        <w:rPr>
          <w:sz w:val="16"/>
        </w:rPr>
        <w:t>Díaz</w:t>
      </w:r>
      <w:proofErr w:type="spellEnd"/>
      <w:r w:rsidRPr="00980315">
        <w:rPr>
          <w:sz w:val="16"/>
        </w:rPr>
        <w:t xml:space="preserve"> drove the point home that we progressives are too often too quick to act from our conquistador’s mind. I could not agree more. We should take to heart </w:t>
      </w:r>
      <w:proofErr w:type="spellStart"/>
      <w:r w:rsidRPr="00980315">
        <w:rPr>
          <w:sz w:val="16"/>
        </w:rPr>
        <w:t>Díaz’s</w:t>
      </w:r>
      <w:proofErr w:type="spellEnd"/>
      <w:r w:rsidRPr="00980315">
        <w:rPr>
          <w:sz w:val="16"/>
        </w:rPr>
        <w:t xml:space="preserve"> advice that we learn to tolerate other people’s </w:t>
      </w:r>
      <w:proofErr w:type="spellStart"/>
      <w:r w:rsidRPr="00980315">
        <w:rPr>
          <w:sz w:val="16"/>
        </w:rPr>
        <w:t>contradictions</w:t>
      </w:r>
      <w:r w:rsidRPr="00980315">
        <w:rPr>
          <w:i/>
          <w:iCs/>
          <w:sz w:val="16"/>
        </w:rPr>
        <w:t>and</w:t>
      </w:r>
      <w:proofErr w:type="spellEnd"/>
      <w:r w:rsidRPr="00980315">
        <w:rPr>
          <w:i/>
          <w:iCs/>
          <w:sz w:val="16"/>
        </w:rPr>
        <w:t xml:space="preserve"> </w:t>
      </w:r>
      <w:r w:rsidRPr="00980315">
        <w:rPr>
          <w:sz w:val="16"/>
        </w:rPr>
        <w:t xml:space="preserve">our own, and that we embrace </w:t>
      </w:r>
      <w:r w:rsidRPr="00980315">
        <w:rPr>
          <w:i/>
          <w:iCs/>
          <w:sz w:val="16"/>
        </w:rPr>
        <w:t xml:space="preserve">simultaneity </w:t>
      </w:r>
      <w:r w:rsidRPr="00980315">
        <w:rPr>
          <w:sz w:val="16"/>
        </w:rPr>
        <w:t xml:space="preserve">as a value. Because practicing </w:t>
      </w:r>
      <w:proofErr w:type="spellStart"/>
      <w:r w:rsidRPr="00F14E85">
        <w:rPr>
          <w:rStyle w:val="Emphasis"/>
          <w:highlight w:val="green"/>
        </w:rPr>
        <w:t>decolonial</w:t>
      </w:r>
      <w:proofErr w:type="spellEnd"/>
      <w:r w:rsidRPr="00F14E85">
        <w:rPr>
          <w:rStyle w:val="Emphasis"/>
          <w:highlight w:val="green"/>
        </w:rPr>
        <w:t xml:space="preserve"> love calls us all to a higher and harder place – loving ourselves, loving those we love to judge</w:t>
      </w:r>
      <w:r w:rsidRPr="00F14E85">
        <w:rPr>
          <w:rStyle w:val="StyleBoldUnderline"/>
          <w:highlight w:val="green"/>
        </w:rPr>
        <w:t>, and cultivating a way of being and loving that is not rooted in colonialism, but freedom</w:t>
      </w:r>
      <w:r w:rsidRPr="00F14E85">
        <w:rPr>
          <w:sz w:val="16"/>
          <w:highlight w:val="green"/>
        </w:rPr>
        <w:t>.</w:t>
      </w:r>
    </w:p>
    <w:p w:rsidR="00121A82" w:rsidRDefault="00121A82" w:rsidP="00121A82">
      <w:pPr>
        <w:rPr>
          <w:sz w:val="16"/>
        </w:rPr>
      </w:pPr>
    </w:p>
    <w:p w:rsidR="00121A82" w:rsidRPr="00325C41" w:rsidRDefault="00121A82" w:rsidP="00121A82">
      <w:pPr>
        <w:pStyle w:val="Heading4"/>
        <w:rPr>
          <w:sz w:val="28"/>
        </w:rPr>
      </w:pPr>
      <w:r w:rsidRPr="00980315">
        <w:rPr>
          <w:sz w:val="28"/>
        </w:rPr>
        <w:t xml:space="preserve">Multiple </w:t>
      </w:r>
      <w:proofErr w:type="spellStart"/>
      <w:r w:rsidRPr="00980315">
        <w:rPr>
          <w:sz w:val="28"/>
        </w:rPr>
        <w:t>modernities</w:t>
      </w:r>
      <w:proofErr w:type="spellEnd"/>
      <w:r w:rsidRPr="00980315">
        <w:rPr>
          <w:sz w:val="28"/>
        </w:rPr>
        <w:t xml:space="preserve"> exist within Latin America. There’s a stark difference between the violence towards the Andean nations </w:t>
      </w:r>
      <w:proofErr w:type="gramStart"/>
      <w:r w:rsidRPr="00980315">
        <w:rPr>
          <w:sz w:val="28"/>
        </w:rPr>
        <w:t>and  the</w:t>
      </w:r>
      <w:proofErr w:type="gramEnd"/>
      <w:r w:rsidRPr="00980315">
        <w:rPr>
          <w:sz w:val="28"/>
        </w:rPr>
        <w:t xml:space="preserve"> violence towards countries of the Southern Cone. </w:t>
      </w:r>
      <w:r>
        <w:rPr>
          <w:sz w:val="28"/>
        </w:rPr>
        <w:t>Their focus on the ROOT of it all</w:t>
      </w:r>
      <w:r w:rsidRPr="00980315">
        <w:rPr>
          <w:sz w:val="28"/>
        </w:rPr>
        <w:t xml:space="preserve"> doesn’t take into accou</w:t>
      </w:r>
      <w:r>
        <w:rPr>
          <w:sz w:val="28"/>
        </w:rPr>
        <w:t xml:space="preserve">nt unique cultural difference. </w:t>
      </w:r>
    </w:p>
    <w:p w:rsidR="00121A82" w:rsidRPr="00325C41" w:rsidRDefault="00121A82" w:rsidP="00121A82">
      <w:pPr>
        <w:rPr>
          <w:rStyle w:val="StyleBoldUnderline"/>
          <w:bCs w:val="0"/>
          <w:u w:val="none"/>
        </w:rPr>
      </w:pPr>
      <w:r w:rsidRPr="00980315">
        <w:rPr>
          <w:rStyle w:val="StyleStyleBold12pt"/>
          <w:sz w:val="28"/>
        </w:rPr>
        <w:t>Salvatore 10</w:t>
      </w:r>
      <w:r>
        <w:rPr>
          <w:rStyle w:val="StyleStyleBold12pt"/>
          <w:sz w:val="28"/>
        </w:rPr>
        <w:t xml:space="preserve"> </w:t>
      </w:r>
      <w:r>
        <w:t>[</w:t>
      </w:r>
      <w:r w:rsidRPr="00C7456C">
        <w:t xml:space="preserve">Ricardo D. Salvatore, History professor, Universidad </w:t>
      </w:r>
      <w:proofErr w:type="spellStart"/>
      <w:r w:rsidRPr="00C7456C">
        <w:t>Torcuato</w:t>
      </w:r>
      <w:proofErr w:type="spellEnd"/>
      <w:r w:rsidRPr="00C7456C">
        <w:t xml:space="preserve"> Di </w:t>
      </w:r>
      <w:proofErr w:type="spellStart"/>
      <w:r w:rsidRPr="00C7456C">
        <w:t>Tella</w:t>
      </w:r>
      <w:proofErr w:type="spellEnd"/>
      <w:r w:rsidRPr="00C7456C">
        <w:t xml:space="preserve">, The Postcolonial in Latin America and the Concept of </w:t>
      </w:r>
      <w:proofErr w:type="spellStart"/>
      <w:r w:rsidRPr="00C7456C">
        <w:t>Coloniality</w:t>
      </w:r>
      <w:proofErr w:type="spellEnd"/>
      <w:r w:rsidRPr="00C7456C">
        <w:t xml:space="preserve">:  A Historian’s Point of View, Vol. 8, No. 1, Fall 2010, 332-348, </w:t>
      </w:r>
      <w:hyperlink r:id="rId23" w:history="1">
        <w:r w:rsidRPr="00C7456C">
          <w:rPr>
            <w:rStyle w:val="Hyperlink"/>
          </w:rPr>
          <w:t>www.ncsu.edu/project/acontracorriente</w:t>
        </w:r>
      </w:hyperlink>
      <w:r w:rsidRPr="00C7456C">
        <w:t>, Pgs. 341-342]</w:t>
      </w:r>
    </w:p>
    <w:p w:rsidR="00121A82" w:rsidRDefault="00121A82" w:rsidP="00121A82">
      <w:pPr>
        <w:rPr>
          <w:color w:val="FF0000"/>
          <w:sz w:val="36"/>
        </w:rPr>
      </w:pPr>
      <w:r w:rsidRPr="00325C41">
        <w:rPr>
          <w:rStyle w:val="StyleBoldUnderline"/>
          <w:highlight w:val="green"/>
        </w:rPr>
        <w:t>Similar types of modernity could be observed</w:t>
      </w:r>
      <w:r w:rsidRPr="00980315">
        <w:rPr>
          <w:rStyle w:val="StyleBoldUnderline"/>
        </w:rPr>
        <w:t xml:space="preserve"> at the time </w:t>
      </w:r>
      <w:r w:rsidRPr="00325C41">
        <w:rPr>
          <w:rStyle w:val="StyleBoldUnderline"/>
          <w:highlight w:val="green"/>
        </w:rPr>
        <w:t xml:space="preserve">in </w:t>
      </w:r>
      <w:r w:rsidRPr="00325C41">
        <w:rPr>
          <w:rStyle w:val="StyleBoldUnderline"/>
          <w:sz w:val="12"/>
          <w:highlight w:val="green"/>
          <w:u w:val="none"/>
        </w:rPr>
        <w:t>¶</w:t>
      </w:r>
      <w:r w:rsidRPr="00325C41">
        <w:rPr>
          <w:rStyle w:val="StyleBoldUnderline"/>
          <w:highlight w:val="green"/>
        </w:rPr>
        <w:t xml:space="preserve"> certain cities and regions of</w:t>
      </w:r>
      <w:r w:rsidRPr="00325C41">
        <w:rPr>
          <w:sz w:val="16"/>
        </w:rPr>
        <w:t xml:space="preserve"> southern </w:t>
      </w:r>
      <w:r w:rsidRPr="00325C41">
        <w:rPr>
          <w:rStyle w:val="StyleBoldUnderline"/>
          <w:highlight w:val="green"/>
        </w:rPr>
        <w:t>Brazil</w:t>
      </w:r>
      <w:r w:rsidRPr="00325C41">
        <w:rPr>
          <w:sz w:val="16"/>
        </w:rPr>
        <w:t xml:space="preserve"> and the central valley of </w:t>
      </w:r>
      <w:r w:rsidRPr="00325C41">
        <w:rPr>
          <w:sz w:val="12"/>
        </w:rPr>
        <w:t>¶</w:t>
      </w:r>
      <w:r w:rsidRPr="00325C41">
        <w:rPr>
          <w:sz w:val="16"/>
        </w:rPr>
        <w:t xml:space="preserve"> Chile, </w:t>
      </w:r>
      <w:r w:rsidRPr="00325C41">
        <w:rPr>
          <w:rStyle w:val="StyleBoldUnderline"/>
          <w:highlight w:val="green"/>
        </w:rPr>
        <w:t>but not in Peru, Ecuador and Bolivia</w:t>
      </w:r>
      <w:r w:rsidRPr="00980315">
        <w:rPr>
          <w:rStyle w:val="StyleBoldUnderline"/>
        </w:rPr>
        <w:t xml:space="preserve">, </w:t>
      </w:r>
      <w:r w:rsidRPr="00325C41">
        <w:rPr>
          <w:rStyle w:val="StyleBoldUnderline"/>
          <w:highlight w:val="green"/>
        </w:rPr>
        <w:t>where changes in land</w:t>
      </w:r>
      <w:r w:rsidRPr="00980315">
        <w:rPr>
          <w:rStyle w:val="StyleBoldUnderline"/>
        </w:rPr>
        <w:t xml:space="preserve"> </w:t>
      </w:r>
      <w:r w:rsidRPr="00325C41">
        <w:rPr>
          <w:rStyle w:val="StyleBoldUnderline"/>
          <w:sz w:val="12"/>
          <w:u w:val="none"/>
        </w:rPr>
        <w:t>¶</w:t>
      </w:r>
      <w:r w:rsidRPr="00980315">
        <w:rPr>
          <w:rStyle w:val="StyleBoldUnderline"/>
        </w:rPr>
        <w:t xml:space="preserve"> </w:t>
      </w:r>
      <w:r w:rsidRPr="00325C41">
        <w:rPr>
          <w:rStyle w:val="StyleBoldUnderline"/>
          <w:highlight w:val="green"/>
        </w:rPr>
        <w:t>tenure, race relations, and political culture were slower to develop and</w:t>
      </w:r>
      <w:r w:rsidRPr="00980315">
        <w:rPr>
          <w:rStyle w:val="StyleBoldUnderline"/>
        </w:rPr>
        <w:t xml:space="preserve"> </w:t>
      </w:r>
      <w:r w:rsidRPr="00325C41">
        <w:rPr>
          <w:rStyle w:val="StyleBoldUnderline"/>
          <w:sz w:val="12"/>
          <w:u w:val="none"/>
        </w:rPr>
        <w:t>¶</w:t>
      </w:r>
      <w:r w:rsidRPr="00980315">
        <w:rPr>
          <w:rStyle w:val="StyleBoldUnderline"/>
        </w:rPr>
        <w:t xml:space="preserve"> </w:t>
      </w:r>
      <w:r w:rsidRPr="00325C41">
        <w:rPr>
          <w:rStyle w:val="StyleBoldUnderline"/>
          <w:highlight w:val="green"/>
        </w:rPr>
        <w:t>more limited in scope</w:t>
      </w:r>
      <w:r w:rsidRPr="00325C41">
        <w:rPr>
          <w:sz w:val="16"/>
        </w:rPr>
        <w:t xml:space="preserve">. One must acknowledge, though, that among </w:t>
      </w:r>
      <w:r w:rsidRPr="00325C41">
        <w:rPr>
          <w:sz w:val="12"/>
        </w:rPr>
        <w:t>¶</w:t>
      </w:r>
      <w:r w:rsidRPr="00325C41">
        <w:rPr>
          <w:sz w:val="16"/>
        </w:rPr>
        <w:t xml:space="preserve"> these effects there was a cultural amnesia about indigenous peoples and </w:t>
      </w:r>
      <w:r w:rsidRPr="00325C41">
        <w:rPr>
          <w:sz w:val="12"/>
        </w:rPr>
        <w:t>¶</w:t>
      </w:r>
      <w:r w:rsidRPr="00325C41">
        <w:rPr>
          <w:sz w:val="16"/>
        </w:rPr>
        <w:t xml:space="preserve"> a marginalization of Creole subjects. The peoples inhabiting the interior </w:t>
      </w:r>
      <w:r w:rsidRPr="00325C41">
        <w:rPr>
          <w:sz w:val="12"/>
        </w:rPr>
        <w:t>¶</w:t>
      </w:r>
      <w:r w:rsidRPr="00325C41">
        <w:rPr>
          <w:sz w:val="16"/>
        </w:rPr>
        <w:t xml:space="preserve"> or the backlands of these modern nations were </w:t>
      </w:r>
      <w:proofErr w:type="spellStart"/>
      <w:r w:rsidRPr="00325C41">
        <w:rPr>
          <w:sz w:val="16"/>
        </w:rPr>
        <w:t>racialized</w:t>
      </w:r>
      <w:proofErr w:type="spellEnd"/>
      <w:r w:rsidRPr="00325C41">
        <w:rPr>
          <w:sz w:val="16"/>
        </w:rPr>
        <w:t xml:space="preserve"> and construed </w:t>
      </w:r>
      <w:r w:rsidRPr="00325C41">
        <w:rPr>
          <w:sz w:val="12"/>
        </w:rPr>
        <w:t>¶</w:t>
      </w:r>
      <w:r w:rsidRPr="00325C41">
        <w:rPr>
          <w:sz w:val="16"/>
        </w:rPr>
        <w:t xml:space="preserve"> as incapable of self-government and civilized sociability. Nonetheless, it </w:t>
      </w:r>
      <w:r w:rsidRPr="00325C41">
        <w:rPr>
          <w:sz w:val="12"/>
        </w:rPr>
        <w:t>¶</w:t>
      </w:r>
      <w:r w:rsidRPr="00325C41">
        <w:rPr>
          <w:sz w:val="16"/>
        </w:rPr>
        <w:t xml:space="preserve"> would not be inaccurate to argue that </w:t>
      </w:r>
      <w:r w:rsidRPr="00325C41">
        <w:rPr>
          <w:rStyle w:val="StyleBoldUnderline"/>
          <w:highlight w:val="green"/>
        </w:rPr>
        <w:t xml:space="preserve">the colonial was less evident in </w:t>
      </w:r>
      <w:r w:rsidRPr="00325C41">
        <w:rPr>
          <w:rStyle w:val="StyleBoldUnderline"/>
          <w:sz w:val="12"/>
          <w:highlight w:val="green"/>
          <w:u w:val="none"/>
        </w:rPr>
        <w:t>¶</w:t>
      </w:r>
      <w:r w:rsidRPr="00325C41">
        <w:rPr>
          <w:rStyle w:val="StyleBoldUnderline"/>
          <w:highlight w:val="green"/>
        </w:rPr>
        <w:t xml:space="preserve"> the terrain of the social and in cultural forms in Argentina than it was in </w:t>
      </w:r>
      <w:r w:rsidRPr="00325C41">
        <w:rPr>
          <w:rStyle w:val="StyleBoldUnderline"/>
          <w:sz w:val="12"/>
          <w:highlight w:val="green"/>
          <w:u w:val="none"/>
        </w:rPr>
        <w:t>¶</w:t>
      </w:r>
      <w:r w:rsidRPr="00325C41">
        <w:rPr>
          <w:rStyle w:val="StyleBoldUnderline"/>
          <w:highlight w:val="green"/>
        </w:rPr>
        <w:t xml:space="preserve"> Bolivia</w:t>
      </w:r>
      <w:r w:rsidRPr="00325C41">
        <w:rPr>
          <w:sz w:val="16"/>
        </w:rPr>
        <w:t xml:space="preserve">, </w:t>
      </w:r>
    </w:p>
    <w:p w:rsidR="00121A82" w:rsidRDefault="00121A82" w:rsidP="00121A82">
      <w:pPr>
        <w:rPr>
          <w:color w:val="FF0000"/>
          <w:sz w:val="36"/>
        </w:rPr>
      </w:pPr>
    </w:p>
    <w:p w:rsidR="00121A82" w:rsidRDefault="00121A82" w:rsidP="00121A82">
      <w:pPr>
        <w:rPr>
          <w:color w:val="FF0000"/>
          <w:sz w:val="36"/>
        </w:rPr>
      </w:pPr>
    </w:p>
    <w:p w:rsidR="00121A82" w:rsidRDefault="00121A82" w:rsidP="00121A82">
      <w:pPr>
        <w:rPr>
          <w:sz w:val="16"/>
        </w:rPr>
      </w:pPr>
      <w:proofErr w:type="gramStart"/>
      <w:r w:rsidRPr="00325C41">
        <w:rPr>
          <w:sz w:val="16"/>
        </w:rPr>
        <w:t>Peru,</w:t>
      </w:r>
      <w:proofErr w:type="gramEnd"/>
      <w:r w:rsidRPr="00325C41">
        <w:rPr>
          <w:sz w:val="16"/>
        </w:rPr>
        <w:t xml:space="preserve"> or Ecuador. In the first decades of the 20th century, as </w:t>
      </w:r>
      <w:r w:rsidRPr="00325C41">
        <w:rPr>
          <w:sz w:val="12"/>
        </w:rPr>
        <w:t>¶</w:t>
      </w:r>
      <w:r w:rsidRPr="00325C41">
        <w:rPr>
          <w:sz w:val="16"/>
        </w:rPr>
        <w:t xml:space="preserve"> foreign observers (business prospectors, scholars, missionaries, and </w:t>
      </w:r>
      <w:r w:rsidRPr="00325C41">
        <w:rPr>
          <w:sz w:val="12"/>
        </w:rPr>
        <w:t>¶</w:t>
      </w:r>
      <w:r w:rsidRPr="00325C41">
        <w:rPr>
          <w:sz w:val="16"/>
        </w:rPr>
        <w:t xml:space="preserve"> tourists) pointed out, </w:t>
      </w:r>
      <w:r w:rsidRPr="00325C41">
        <w:rPr>
          <w:rStyle w:val="StyleBoldUnderline"/>
          <w:highlight w:val="green"/>
        </w:rPr>
        <w:t xml:space="preserve">the Andean nations had retained more visible </w:t>
      </w:r>
      <w:r w:rsidRPr="00325C41">
        <w:rPr>
          <w:rStyle w:val="StyleBoldUnderline"/>
          <w:sz w:val="12"/>
          <w:highlight w:val="green"/>
          <w:u w:val="none"/>
        </w:rPr>
        <w:t>¶</w:t>
      </w:r>
      <w:r w:rsidRPr="00325C41">
        <w:rPr>
          <w:rStyle w:val="StyleBoldUnderline"/>
          <w:highlight w:val="green"/>
        </w:rPr>
        <w:t xml:space="preserve"> marks of “</w:t>
      </w:r>
      <w:proofErr w:type="spellStart"/>
      <w:r w:rsidRPr="00325C41">
        <w:rPr>
          <w:rStyle w:val="StyleBoldUnderline"/>
          <w:highlight w:val="green"/>
        </w:rPr>
        <w:t>coloniality</w:t>
      </w:r>
      <w:proofErr w:type="spellEnd"/>
      <w:r w:rsidRPr="00325C41">
        <w:rPr>
          <w:rStyle w:val="StyleBoldUnderline"/>
          <w:highlight w:val="green"/>
        </w:rPr>
        <w:t>” than the countries of the Southern Cone</w:t>
      </w:r>
      <w:r w:rsidRPr="00325C41">
        <w:rPr>
          <w:sz w:val="16"/>
        </w:rPr>
        <w:t xml:space="preserve">. The </w:t>
      </w:r>
      <w:r w:rsidRPr="00325C41">
        <w:rPr>
          <w:sz w:val="12"/>
        </w:rPr>
        <w:t>¶</w:t>
      </w:r>
      <w:r w:rsidRPr="00325C41">
        <w:rPr>
          <w:sz w:val="16"/>
        </w:rPr>
        <w:t xml:space="preserve"> persistence of aristocratic privilege, landlord despotism, labor servitude, </w:t>
      </w:r>
      <w:r w:rsidRPr="00325C41">
        <w:rPr>
          <w:sz w:val="12"/>
        </w:rPr>
        <w:t>¶</w:t>
      </w:r>
      <w:r w:rsidRPr="00325C41">
        <w:rPr>
          <w:sz w:val="16"/>
        </w:rPr>
        <w:t xml:space="preserve"> and open forms of racism in the highlands of Bolivia, Peru, and Ecuador </w:t>
      </w:r>
      <w:r w:rsidRPr="00325C41">
        <w:rPr>
          <w:sz w:val="12"/>
        </w:rPr>
        <w:t>¶</w:t>
      </w:r>
      <w:r w:rsidRPr="00325C41">
        <w:rPr>
          <w:sz w:val="16"/>
        </w:rPr>
        <w:t xml:space="preserve"> were a constant and sad reminder that these places had been the </w:t>
      </w:r>
      <w:r w:rsidRPr="00325C41">
        <w:rPr>
          <w:sz w:val="12"/>
        </w:rPr>
        <w:t>¶</w:t>
      </w:r>
      <w:r w:rsidRPr="00325C41">
        <w:rPr>
          <w:sz w:val="16"/>
        </w:rPr>
        <w:t xml:space="preserve"> experimental workshops of Spanish colonialism. It was in these </w:t>
      </w:r>
      <w:r w:rsidRPr="00325C41">
        <w:rPr>
          <w:sz w:val="12"/>
        </w:rPr>
        <w:t>¶</w:t>
      </w:r>
      <w:r w:rsidRPr="00325C41">
        <w:rPr>
          <w:sz w:val="16"/>
        </w:rPr>
        <w:t xml:space="preserve"> territories where foreign observers found that the wars of </w:t>
      </w:r>
      <w:r w:rsidRPr="00325C41">
        <w:rPr>
          <w:sz w:val="12"/>
        </w:rPr>
        <w:t>¶</w:t>
      </w:r>
      <w:r w:rsidRPr="00325C41">
        <w:rPr>
          <w:sz w:val="16"/>
        </w:rPr>
        <w:t xml:space="preserve"> independence, liberalism, and later positivism had produced almost no </w:t>
      </w:r>
      <w:r w:rsidRPr="00325C41">
        <w:rPr>
          <w:sz w:val="12"/>
        </w:rPr>
        <w:t>¶</w:t>
      </w:r>
      <w:r w:rsidRPr="00325C41">
        <w:rPr>
          <w:sz w:val="16"/>
        </w:rPr>
        <w:t xml:space="preserve"> change in the condition, life style, and self-awareness of indigenous peoples. </w:t>
      </w:r>
      <w:r w:rsidRPr="00325C41">
        <w:rPr>
          <w:sz w:val="12"/>
        </w:rPr>
        <w:t>¶</w:t>
      </w:r>
      <w:r w:rsidRPr="00325C41">
        <w:rPr>
          <w:sz w:val="16"/>
        </w:rPr>
        <w:t xml:space="preserve"> Thus, from a historical point of view, </w:t>
      </w:r>
      <w:r w:rsidRPr="00325C41">
        <w:rPr>
          <w:rStyle w:val="StyleBoldUnderline"/>
          <w:highlight w:val="green"/>
        </w:rPr>
        <w:t>the term “</w:t>
      </w:r>
      <w:proofErr w:type="spellStart"/>
      <w:r w:rsidRPr="00325C41">
        <w:rPr>
          <w:rStyle w:val="StyleBoldUnderline"/>
          <w:highlight w:val="green"/>
        </w:rPr>
        <w:t>coloniality</w:t>
      </w:r>
      <w:proofErr w:type="spellEnd"/>
      <w:r w:rsidRPr="00325C41">
        <w:rPr>
          <w:rStyle w:val="StyleBoldUnderline"/>
          <w:highlight w:val="green"/>
        </w:rPr>
        <w:t xml:space="preserve">” appears as describing an undifferentiated continuity of forms of </w:t>
      </w:r>
      <w:r w:rsidRPr="00325C41">
        <w:rPr>
          <w:rStyle w:val="StyleBoldUnderline"/>
          <w:sz w:val="12"/>
          <w:highlight w:val="green"/>
          <w:u w:val="none"/>
        </w:rPr>
        <w:t>¶</w:t>
      </w:r>
      <w:r w:rsidRPr="00325C41">
        <w:rPr>
          <w:rStyle w:val="StyleBoldUnderline"/>
          <w:highlight w:val="green"/>
        </w:rPr>
        <w:t xml:space="preserve"> </w:t>
      </w:r>
      <w:proofErr w:type="spellStart"/>
      <w:r w:rsidRPr="00325C41">
        <w:rPr>
          <w:rStyle w:val="StyleBoldUnderline"/>
          <w:highlight w:val="green"/>
        </w:rPr>
        <w:t>governmentality</w:t>
      </w:r>
      <w:proofErr w:type="spellEnd"/>
      <w:r w:rsidRPr="00325C41">
        <w:rPr>
          <w:rStyle w:val="StyleBoldUnderline"/>
          <w:highlight w:val="green"/>
        </w:rPr>
        <w:t xml:space="preserve">, </w:t>
      </w:r>
      <w:proofErr w:type="spellStart"/>
      <w:r w:rsidRPr="00325C41">
        <w:rPr>
          <w:rStyle w:val="StyleBoldUnderline"/>
          <w:highlight w:val="green"/>
        </w:rPr>
        <w:t>subalternity</w:t>
      </w:r>
      <w:proofErr w:type="spellEnd"/>
      <w:r w:rsidRPr="00325C41">
        <w:rPr>
          <w:rStyle w:val="StyleBoldUnderline"/>
          <w:highlight w:val="green"/>
        </w:rPr>
        <w:t xml:space="preserve">, and marginalization of native </w:t>
      </w:r>
      <w:proofErr w:type="spellStart"/>
      <w:r w:rsidRPr="00325C41">
        <w:rPr>
          <w:rStyle w:val="StyleBoldUnderline"/>
          <w:highlight w:val="green"/>
        </w:rPr>
        <w:t>knowledges</w:t>
      </w:r>
      <w:proofErr w:type="spellEnd"/>
      <w:r w:rsidRPr="00325C41">
        <w:rPr>
          <w:sz w:val="16"/>
        </w:rPr>
        <w:t xml:space="preserve"> proper of Spanish and Portuguese colonization in the </w:t>
      </w:r>
      <w:r w:rsidRPr="00325C41">
        <w:rPr>
          <w:sz w:val="12"/>
        </w:rPr>
        <w:t>¶</w:t>
      </w:r>
      <w:r w:rsidRPr="00325C41">
        <w:rPr>
          <w:sz w:val="16"/>
        </w:rPr>
        <w:t xml:space="preserve"> Americas. (Many historians have referred to this persistence of the colonial past in the present with the term “the colonial heritage.”) </w:t>
      </w:r>
      <w:r w:rsidRPr="00325C41">
        <w:rPr>
          <w:rStyle w:val="StyleBoldUnderline"/>
          <w:highlight w:val="green"/>
        </w:rPr>
        <w:t xml:space="preserve">We need to challenge this </w:t>
      </w:r>
      <w:proofErr w:type="spellStart"/>
      <w:r w:rsidRPr="00325C41">
        <w:rPr>
          <w:rStyle w:val="StyleBoldUnderline"/>
          <w:highlight w:val="green"/>
        </w:rPr>
        <w:t>homogeneization</w:t>
      </w:r>
      <w:proofErr w:type="spellEnd"/>
      <w:r w:rsidRPr="00325C41">
        <w:rPr>
          <w:sz w:val="16"/>
        </w:rPr>
        <w:t xml:space="preserve"> of a long-term persistence of </w:t>
      </w:r>
      <w:r w:rsidRPr="00325C41">
        <w:rPr>
          <w:sz w:val="12"/>
        </w:rPr>
        <w:t>¶</w:t>
      </w:r>
      <w:r w:rsidRPr="00325C41">
        <w:rPr>
          <w:sz w:val="16"/>
        </w:rPr>
        <w:t xml:space="preserve"> the colonial. </w:t>
      </w:r>
      <w:r w:rsidRPr="00980315">
        <w:rPr>
          <w:rStyle w:val="StyleBoldUnderline"/>
        </w:rPr>
        <w:t>I</w:t>
      </w:r>
      <w:r w:rsidRPr="00325C41">
        <w:rPr>
          <w:rStyle w:val="StyleBoldUnderline"/>
          <w:highlight w:val="green"/>
        </w:rPr>
        <w:t xml:space="preserve">t is better to speak of different degrees of </w:t>
      </w:r>
      <w:proofErr w:type="spellStart"/>
      <w:r w:rsidRPr="00325C41">
        <w:rPr>
          <w:rStyle w:val="StyleBoldUnderline"/>
          <w:highlight w:val="green"/>
        </w:rPr>
        <w:t>coloniality</w:t>
      </w:r>
      <w:proofErr w:type="spellEnd"/>
      <w:r w:rsidRPr="00325C41">
        <w:rPr>
          <w:rStyle w:val="StyleBoldUnderline"/>
          <w:highlight w:val="green"/>
        </w:rPr>
        <w:t>,</w:t>
      </w:r>
      <w:r w:rsidRPr="00980315">
        <w:rPr>
          <w:rStyle w:val="StyleBoldUnderline"/>
        </w:rPr>
        <w:t xml:space="preserve"> in </w:t>
      </w:r>
      <w:r w:rsidRPr="00325C41">
        <w:rPr>
          <w:rStyle w:val="StyleBoldUnderline"/>
          <w:sz w:val="12"/>
          <w:u w:val="none"/>
        </w:rPr>
        <w:t>¶</w:t>
      </w:r>
      <w:r w:rsidRPr="00980315">
        <w:rPr>
          <w:rStyle w:val="StyleBoldUnderline"/>
        </w:rPr>
        <w:t xml:space="preserve"> order to </w:t>
      </w:r>
      <w:r w:rsidRPr="00325C41">
        <w:rPr>
          <w:rStyle w:val="StyleBoldUnderline"/>
          <w:highlight w:val="green"/>
        </w:rPr>
        <w:t xml:space="preserve">take into account the profound transformations experienced by </w:t>
      </w:r>
      <w:r w:rsidRPr="00325C41">
        <w:rPr>
          <w:rStyle w:val="StyleBoldUnderline"/>
          <w:sz w:val="12"/>
          <w:highlight w:val="green"/>
          <w:u w:val="none"/>
        </w:rPr>
        <w:t>¶</w:t>
      </w:r>
      <w:r w:rsidRPr="00325C41">
        <w:rPr>
          <w:rStyle w:val="StyleBoldUnderline"/>
          <w:highlight w:val="green"/>
        </w:rPr>
        <w:t xml:space="preserve"> certain regions and cities</w:t>
      </w:r>
      <w:r w:rsidRPr="00325C41">
        <w:rPr>
          <w:sz w:val="16"/>
        </w:rPr>
        <w:t xml:space="preserve"> within the most progressive republics of South </w:t>
      </w:r>
      <w:r w:rsidRPr="00325C41">
        <w:rPr>
          <w:sz w:val="12"/>
        </w:rPr>
        <w:t>¶</w:t>
      </w:r>
      <w:r w:rsidRPr="00325C41">
        <w:rPr>
          <w:sz w:val="16"/>
        </w:rPr>
        <w:t xml:space="preserve"> America. At the time of the first Centenary of independence, South </w:t>
      </w:r>
      <w:r w:rsidRPr="00325C41">
        <w:rPr>
          <w:sz w:val="12"/>
        </w:rPr>
        <w:t>¶</w:t>
      </w:r>
      <w:r w:rsidRPr="00325C41">
        <w:rPr>
          <w:sz w:val="16"/>
        </w:rPr>
        <w:t xml:space="preserve"> America appeared as highly differentiated in terms of economic </w:t>
      </w:r>
      <w:r w:rsidRPr="00325C41">
        <w:rPr>
          <w:sz w:val="12"/>
        </w:rPr>
        <w:t>¶</w:t>
      </w:r>
      <w:r w:rsidRPr="00325C41">
        <w:rPr>
          <w:sz w:val="16"/>
        </w:rPr>
        <w:t xml:space="preserve"> achievement, democratic sociability, political stability, and educational </w:t>
      </w:r>
      <w:r w:rsidRPr="00325C41">
        <w:rPr>
          <w:sz w:val="12"/>
        </w:rPr>
        <w:t>¶</w:t>
      </w:r>
      <w:r w:rsidRPr="00325C41">
        <w:rPr>
          <w:sz w:val="16"/>
        </w:rPr>
        <w:t xml:space="preserve"> progress. Maybe in the Argentine northwest (Salta, Jujuy, Tucuman, </w:t>
      </w:r>
      <w:r w:rsidRPr="00325C41">
        <w:rPr>
          <w:sz w:val="12"/>
        </w:rPr>
        <w:t>¶</w:t>
      </w:r>
      <w:r w:rsidRPr="00325C41">
        <w:rPr>
          <w:sz w:val="16"/>
        </w:rPr>
        <w:t xml:space="preserve"> Santiago del Estero, Catamarca), the degree of residual </w:t>
      </w:r>
      <w:proofErr w:type="spellStart"/>
      <w:r w:rsidRPr="00325C41">
        <w:rPr>
          <w:sz w:val="16"/>
        </w:rPr>
        <w:t>coloniality</w:t>
      </w:r>
      <w:proofErr w:type="spellEnd"/>
      <w:r w:rsidRPr="00325C41">
        <w:rPr>
          <w:sz w:val="16"/>
        </w:rPr>
        <w:t xml:space="preserve"> was </w:t>
      </w:r>
      <w:r w:rsidRPr="00325C41">
        <w:rPr>
          <w:sz w:val="12"/>
        </w:rPr>
        <w:t>¶</w:t>
      </w:r>
      <w:r w:rsidRPr="00325C41">
        <w:rPr>
          <w:sz w:val="16"/>
        </w:rPr>
        <w:t xml:space="preserve"> similar or comparable to that of regions in Ecuador, Peru and Bolivia, </w:t>
      </w:r>
      <w:r w:rsidRPr="00325C41">
        <w:rPr>
          <w:sz w:val="12"/>
        </w:rPr>
        <w:t>¶</w:t>
      </w:r>
      <w:r w:rsidRPr="00325C41">
        <w:rPr>
          <w:sz w:val="16"/>
        </w:rPr>
        <w:t xml:space="preserve"> but this was certainly not the case for the Argentine </w:t>
      </w:r>
      <w:proofErr w:type="spellStart"/>
      <w:r w:rsidRPr="00325C41">
        <w:rPr>
          <w:sz w:val="16"/>
        </w:rPr>
        <w:t>Litoral</w:t>
      </w:r>
      <w:proofErr w:type="spellEnd"/>
      <w:r w:rsidRPr="00325C41">
        <w:rPr>
          <w:sz w:val="16"/>
        </w:rPr>
        <w:t xml:space="preserve"> (Buenos </w:t>
      </w:r>
      <w:r w:rsidRPr="00325C41">
        <w:rPr>
          <w:sz w:val="12"/>
        </w:rPr>
        <w:t>¶</w:t>
      </w:r>
      <w:r w:rsidRPr="00325C41">
        <w:rPr>
          <w:sz w:val="16"/>
        </w:rPr>
        <w:t xml:space="preserve"> Aires, Santa Fe, Entre Ríos, and southern Córdoba)</w:t>
      </w:r>
    </w:p>
    <w:p w:rsidR="00121A82" w:rsidRDefault="00121A82" w:rsidP="00121A82"/>
    <w:p w:rsidR="00121A82" w:rsidRDefault="00121A82" w:rsidP="00121A82">
      <w:pPr>
        <w:pStyle w:val="Heading3"/>
      </w:pPr>
      <w:r>
        <w:lastRenderedPageBreak/>
        <w:t xml:space="preserve">2ac – </w:t>
      </w:r>
      <w:proofErr w:type="spellStart"/>
      <w:r>
        <w:t>pozo</w:t>
      </w:r>
      <w:proofErr w:type="spellEnd"/>
      <w:r>
        <w:t xml:space="preserve"> </w:t>
      </w:r>
    </w:p>
    <w:p w:rsidR="00121A82" w:rsidRPr="009738C5" w:rsidRDefault="00121A82" w:rsidP="00121A82"/>
    <w:p w:rsidR="00121A82" w:rsidRPr="00612EEA" w:rsidRDefault="00121A82" w:rsidP="00121A82">
      <w:pPr>
        <w:pStyle w:val="Heading4"/>
        <w:rPr>
          <w:sz w:val="28"/>
        </w:rPr>
      </w:pPr>
      <w:r w:rsidRPr="00612EEA">
        <w:rPr>
          <w:sz w:val="28"/>
        </w:rPr>
        <w:t xml:space="preserve">Our advocacy is crucial to widen movements to a global scale and connect across geographical and ideological divides </w:t>
      </w:r>
    </w:p>
    <w:p w:rsidR="00121A82" w:rsidRPr="00612EEA" w:rsidRDefault="00121A82" w:rsidP="00121A82">
      <w:proofErr w:type="gramStart"/>
      <w:r w:rsidRPr="00612EEA">
        <w:rPr>
          <w:rStyle w:val="StyleStyleBold12pt"/>
          <w:sz w:val="28"/>
        </w:rPr>
        <w:t>Escobar 8</w:t>
      </w:r>
      <w:r w:rsidRPr="00612EEA">
        <w:t xml:space="preserve"> (Arturo, Kenan Distinguished Professor at UNC Chapel Hill, </w:t>
      </w:r>
      <w:proofErr w:type="spellStart"/>
      <w:r w:rsidRPr="00612EEA">
        <w:t>Ph.D</w:t>
      </w:r>
      <w:proofErr w:type="spellEnd"/>
      <w:r w:rsidRPr="00612EEA">
        <w:t xml:space="preserve">, University of </w:t>
      </w:r>
      <w:proofErr w:type="spellStart"/>
      <w:r w:rsidRPr="00612EEA">
        <w:t>Calfornia</w:t>
      </w:r>
      <w:proofErr w:type="spellEnd"/>
      <w:r w:rsidRPr="00612EEA">
        <w:t>, Berkeley, May 27.</w:t>
      </w:r>
      <w:proofErr w:type="gramEnd"/>
      <w:r w:rsidRPr="00612EEA">
        <w:t xml:space="preserve"> </w:t>
      </w:r>
      <w:proofErr w:type="gramStart"/>
      <w:r w:rsidRPr="00612EEA">
        <w:t>Third World Quarterly.</w:t>
      </w:r>
      <w:proofErr w:type="gramEnd"/>
      <w:r w:rsidRPr="00612EEA">
        <w:t xml:space="preserve"> Beyond the Third World: imperial</w:t>
      </w:r>
      <w:r w:rsidRPr="00612EEA">
        <w:rPr>
          <w:sz w:val="12"/>
        </w:rPr>
        <w:t xml:space="preserve">¶ </w:t>
      </w:r>
      <w:proofErr w:type="spellStart"/>
      <w:r w:rsidRPr="00612EEA">
        <w:t>globality</w:t>
      </w:r>
      <w:proofErr w:type="spellEnd"/>
      <w:r w:rsidRPr="00612EEA">
        <w:t xml:space="preserve">, global </w:t>
      </w:r>
      <w:proofErr w:type="spellStart"/>
      <w:r w:rsidRPr="00612EEA">
        <w:t>coloniality</w:t>
      </w:r>
      <w:proofErr w:type="spellEnd"/>
      <w:r w:rsidRPr="00612EEA">
        <w:t xml:space="preserve"> and </w:t>
      </w:r>
      <w:proofErr w:type="spellStart"/>
      <w:r w:rsidRPr="00612EEA">
        <w:t>antiglobalisation</w:t>
      </w:r>
      <w:proofErr w:type="spellEnd"/>
      <w:r w:rsidRPr="00612EEA">
        <w:t xml:space="preserve"> social movements. Third World Quarterly, </w:t>
      </w:r>
      <w:proofErr w:type="spellStart"/>
      <w:r w:rsidRPr="00612EEA">
        <w:t>Vol</w:t>
      </w:r>
      <w:proofErr w:type="spellEnd"/>
      <w:r w:rsidRPr="00612EEA">
        <w:t xml:space="preserve"> 25, No 1, pp 207–230)</w:t>
      </w:r>
    </w:p>
    <w:p w:rsidR="00121A82" w:rsidRDefault="00121A82" w:rsidP="00121A82">
      <w:pPr>
        <w:rPr>
          <w:sz w:val="12"/>
          <w:u w:val="single"/>
        </w:rPr>
      </w:pPr>
      <w:r w:rsidRPr="00612EEA">
        <w:rPr>
          <w:sz w:val="14"/>
        </w:rPr>
        <w:t xml:space="preserve">But this also means that </w:t>
      </w:r>
      <w:r w:rsidRPr="00612EEA">
        <w:rPr>
          <w:rStyle w:val="TitleChar"/>
        </w:rPr>
        <w:t>there is a dire need for what Santos has called a</w:t>
      </w:r>
      <w:r w:rsidRPr="00612EEA">
        <w:rPr>
          <w:sz w:val="12"/>
        </w:rPr>
        <w:t>¶</w:t>
      </w:r>
      <w:r w:rsidRPr="00612EEA">
        <w:rPr>
          <w:sz w:val="12"/>
          <w:u w:val="single"/>
        </w:rPr>
        <w:t xml:space="preserve"> </w:t>
      </w:r>
      <w:r w:rsidRPr="00612EEA">
        <w:rPr>
          <w:rStyle w:val="TitleChar"/>
        </w:rPr>
        <w:t>theory of translation—one that propitiates mutual understanding and intelligibility among movements brought together into networks but with worldviews, life</w:t>
      </w:r>
      <w:r w:rsidRPr="00612EEA">
        <w:rPr>
          <w:sz w:val="12"/>
        </w:rPr>
        <w:t>¶</w:t>
      </w:r>
      <w:r w:rsidRPr="00612EEA">
        <w:rPr>
          <w:sz w:val="12"/>
          <w:u w:val="single"/>
        </w:rPr>
        <w:t xml:space="preserve"> </w:t>
      </w:r>
      <w:r w:rsidRPr="00612EEA">
        <w:rPr>
          <w:rStyle w:val="TitleChar"/>
        </w:rPr>
        <w:t>worlds and conceptions that are often different and at odds with each other, if</w:t>
      </w:r>
      <w:r w:rsidRPr="00612EEA">
        <w:rPr>
          <w:sz w:val="12"/>
        </w:rPr>
        <w:t>¶</w:t>
      </w:r>
      <w:r w:rsidRPr="00612EEA">
        <w:rPr>
          <w:sz w:val="12"/>
          <w:u w:val="single"/>
        </w:rPr>
        <w:t xml:space="preserve"> </w:t>
      </w:r>
      <w:r w:rsidRPr="00612EEA">
        <w:rPr>
          <w:rStyle w:val="TitleChar"/>
        </w:rPr>
        <w:t>not plainly incommensurable</w:t>
      </w:r>
      <w:r w:rsidRPr="00612EEA">
        <w:rPr>
          <w:sz w:val="14"/>
        </w:rPr>
        <w:t>.54 How can mutual learning and transformation</w:t>
      </w:r>
      <w:r w:rsidRPr="00612EEA">
        <w:rPr>
          <w:sz w:val="12"/>
        </w:rPr>
        <w:t>¶</w:t>
      </w:r>
      <w:r w:rsidRPr="00612EEA">
        <w:rPr>
          <w:sz w:val="14"/>
        </w:rPr>
        <w:t xml:space="preserve"> among subaltern practices be promoted? This is increasingly </w:t>
      </w:r>
      <w:proofErr w:type="spellStart"/>
      <w:r w:rsidRPr="00612EEA">
        <w:rPr>
          <w:sz w:val="14"/>
        </w:rPr>
        <w:t>recognised</w:t>
      </w:r>
      <w:proofErr w:type="spellEnd"/>
      <w:r w:rsidRPr="00612EEA">
        <w:rPr>
          <w:sz w:val="14"/>
        </w:rPr>
        <w:t xml:space="preserve"> as an</w:t>
      </w:r>
      <w:r w:rsidRPr="00612EEA">
        <w:rPr>
          <w:sz w:val="12"/>
        </w:rPr>
        <w:t>¶</w:t>
      </w:r>
      <w:r w:rsidRPr="00612EEA">
        <w:rPr>
          <w:sz w:val="14"/>
        </w:rPr>
        <w:t xml:space="preserve"> important element for advancing counter-hegemonic </w:t>
      </w:r>
      <w:proofErr w:type="spellStart"/>
      <w:r w:rsidRPr="00612EEA">
        <w:rPr>
          <w:sz w:val="14"/>
        </w:rPr>
        <w:t>globalisation</w:t>
      </w:r>
      <w:proofErr w:type="spellEnd"/>
      <w:r w:rsidRPr="00612EEA">
        <w:rPr>
          <w:sz w:val="14"/>
        </w:rPr>
        <w:t xml:space="preserve"> (for instance</w:t>
      </w:r>
      <w:proofErr w:type="gramStart"/>
      <w:r w:rsidRPr="00612EEA">
        <w:rPr>
          <w:sz w:val="14"/>
        </w:rPr>
        <w:t>,</w:t>
      </w:r>
      <w:r w:rsidRPr="00612EEA">
        <w:rPr>
          <w:sz w:val="12"/>
        </w:rPr>
        <w:t>¶</w:t>
      </w:r>
      <w:proofErr w:type="gramEnd"/>
      <w:r w:rsidRPr="00612EEA">
        <w:rPr>
          <w:sz w:val="14"/>
        </w:rPr>
        <w:t xml:space="preserve"> by the world network of social movements that emerged from the World Social</w:t>
      </w:r>
      <w:r w:rsidRPr="00612EEA">
        <w:rPr>
          <w:sz w:val="12"/>
        </w:rPr>
        <w:t>¶</w:t>
      </w:r>
      <w:r w:rsidRPr="00612EEA">
        <w:rPr>
          <w:sz w:val="14"/>
        </w:rPr>
        <w:t xml:space="preserve"> Forum process). </w:t>
      </w:r>
      <w:r w:rsidRPr="00612EEA">
        <w:rPr>
          <w:rStyle w:val="TitleChar"/>
        </w:rPr>
        <w:t>If it is true that many of the subaltern movements of today are</w:t>
      </w:r>
      <w:r w:rsidRPr="00612EEA">
        <w:rPr>
          <w:sz w:val="12"/>
        </w:rPr>
        <w:t>¶</w:t>
      </w:r>
      <w:r w:rsidRPr="00612EEA">
        <w:rPr>
          <w:sz w:val="12"/>
          <w:u w:val="single"/>
        </w:rPr>
        <w:t xml:space="preserve"> </w:t>
      </w:r>
      <w:r w:rsidRPr="00612EEA">
        <w:rPr>
          <w:rStyle w:val="TitleChar"/>
        </w:rPr>
        <w:t xml:space="preserve">movements of </w:t>
      </w:r>
      <w:proofErr w:type="spellStart"/>
      <w:r w:rsidRPr="00612EEA">
        <w:rPr>
          <w:rStyle w:val="TitleChar"/>
        </w:rPr>
        <w:t>knowledges</w:t>
      </w:r>
      <w:proofErr w:type="spellEnd"/>
      <w:r w:rsidRPr="00612EEA">
        <w:rPr>
          <w:rStyle w:val="TitleChar"/>
        </w:rPr>
        <w:t xml:space="preserve"> that have been </w:t>
      </w:r>
      <w:proofErr w:type="spellStart"/>
      <w:r w:rsidRPr="00612EEA">
        <w:rPr>
          <w:rStyle w:val="TitleChar"/>
        </w:rPr>
        <w:t>marginalised</w:t>
      </w:r>
      <w:proofErr w:type="spellEnd"/>
      <w:r w:rsidRPr="00612EEA">
        <w:rPr>
          <w:rStyle w:val="TitleChar"/>
        </w:rPr>
        <w:t xml:space="preserve"> and excluded, does this</w:t>
      </w:r>
      <w:r w:rsidRPr="00612EEA">
        <w:rPr>
          <w:sz w:val="12"/>
        </w:rPr>
        <w:t>¶</w:t>
      </w:r>
      <w:r w:rsidRPr="00612EEA">
        <w:rPr>
          <w:sz w:val="12"/>
          <w:u w:val="single"/>
        </w:rPr>
        <w:t xml:space="preserve"> </w:t>
      </w:r>
      <w:r w:rsidRPr="00612EEA">
        <w:rPr>
          <w:rStyle w:val="TitleChar"/>
        </w:rPr>
        <w:t>not amount in some fashion to a situation of ‘transnational third worlds of</w:t>
      </w:r>
      <w:r w:rsidRPr="00612EEA">
        <w:rPr>
          <w:sz w:val="12"/>
        </w:rPr>
        <w:t>¶</w:t>
      </w:r>
      <w:r w:rsidRPr="00612EEA">
        <w:rPr>
          <w:sz w:val="12"/>
          <w:u w:val="single"/>
        </w:rPr>
        <w:t xml:space="preserve"> </w:t>
      </w:r>
      <w:r w:rsidRPr="00612EEA">
        <w:rPr>
          <w:rStyle w:val="TitleChar"/>
        </w:rPr>
        <w:t>peoples and knowledges’,55 whose articulation might usher in new types of</w:t>
      </w:r>
      <w:r w:rsidRPr="00612EEA">
        <w:rPr>
          <w:sz w:val="12"/>
        </w:rPr>
        <w:t>¶</w:t>
      </w:r>
      <w:r w:rsidRPr="00612EEA">
        <w:rPr>
          <w:sz w:val="12"/>
          <w:u w:val="single"/>
        </w:rPr>
        <w:t xml:space="preserve"> </w:t>
      </w:r>
      <w:r w:rsidRPr="00612EEA">
        <w:rPr>
          <w:rStyle w:val="TitleChar"/>
        </w:rPr>
        <w:t>counter-hegemonic agency?</w:t>
      </w:r>
      <w:r w:rsidRPr="00612EEA">
        <w:rPr>
          <w:sz w:val="14"/>
        </w:rPr>
        <w:t xml:space="preserve"> </w:t>
      </w:r>
      <w:r w:rsidRPr="00612EEA">
        <w:rPr>
          <w:rStyle w:val="TitleChar"/>
        </w:rPr>
        <w:t>No longer conceived as a classiﬁcatory feature</w:t>
      </w:r>
      <w:r w:rsidRPr="00612EEA">
        <w:rPr>
          <w:sz w:val="12"/>
        </w:rPr>
        <w:t>¶</w:t>
      </w:r>
      <w:r w:rsidRPr="00612EEA">
        <w:rPr>
          <w:sz w:val="12"/>
          <w:u w:val="single"/>
        </w:rPr>
        <w:t xml:space="preserve"> </w:t>
      </w:r>
      <w:r w:rsidRPr="00612EEA">
        <w:rPr>
          <w:rStyle w:val="TitleChar"/>
        </w:rPr>
        <w:t xml:space="preserve">within the modern epistemic order, these ‘third worlds of peoples and </w:t>
      </w:r>
      <w:proofErr w:type="spellStart"/>
      <w:r w:rsidRPr="00612EEA">
        <w:rPr>
          <w:rStyle w:val="TitleChar"/>
        </w:rPr>
        <w:t>knowledges</w:t>
      </w:r>
      <w:proofErr w:type="spellEnd"/>
      <w:r w:rsidRPr="00612EEA">
        <w:rPr>
          <w:rStyle w:val="TitleChar"/>
        </w:rPr>
        <w:t>’ could function as the basis for a theory of translation that, while</w:t>
      </w:r>
      <w:r w:rsidRPr="00612EEA">
        <w:rPr>
          <w:sz w:val="12"/>
        </w:rPr>
        <w:t>¶</w:t>
      </w:r>
      <w:r w:rsidRPr="00612EEA">
        <w:rPr>
          <w:sz w:val="12"/>
          <w:u w:val="single"/>
        </w:rPr>
        <w:t xml:space="preserve"> </w:t>
      </w:r>
      <w:r w:rsidRPr="00612EEA">
        <w:rPr>
          <w:rStyle w:val="TitleChar"/>
        </w:rPr>
        <w:t>respecting the diversity and multiplicity of movements</w:t>
      </w:r>
      <w:r w:rsidRPr="00612EEA">
        <w:rPr>
          <w:sz w:val="14"/>
        </w:rPr>
        <w:t xml:space="preserve"> (albeit questioning their</w:t>
      </w:r>
      <w:r w:rsidRPr="00612EEA">
        <w:rPr>
          <w:sz w:val="12"/>
        </w:rPr>
        <w:t>¶</w:t>
      </w:r>
      <w:r w:rsidRPr="00612EEA">
        <w:rPr>
          <w:sz w:val="14"/>
        </w:rPr>
        <w:t xml:space="preserve"> particular identities), </w:t>
      </w:r>
      <w:r w:rsidRPr="00612EEA">
        <w:rPr>
          <w:rStyle w:val="TitleChar"/>
        </w:rPr>
        <w:t>would enable increasing intelligibility of experiences</w:t>
      </w:r>
      <w:r w:rsidRPr="00612EEA">
        <w:rPr>
          <w:sz w:val="12"/>
        </w:rPr>
        <w:t>¶</w:t>
      </w:r>
      <w:r w:rsidRPr="00612EEA">
        <w:rPr>
          <w:sz w:val="12"/>
          <w:u w:val="single"/>
        </w:rPr>
        <w:t xml:space="preserve"> </w:t>
      </w:r>
      <w:r w:rsidRPr="00612EEA">
        <w:rPr>
          <w:rStyle w:val="TitleChar"/>
        </w:rPr>
        <w:t>among existing worlds</w:t>
      </w:r>
      <w:r w:rsidRPr="00612EEA">
        <w:rPr>
          <w:sz w:val="14"/>
        </w:rPr>
        <w:t xml:space="preserve"> </w:t>
      </w:r>
      <w:r w:rsidRPr="00612EEA">
        <w:rPr>
          <w:rStyle w:val="TitleChar"/>
        </w:rPr>
        <w:t xml:space="preserve">and </w:t>
      </w:r>
      <w:proofErr w:type="spellStart"/>
      <w:r w:rsidRPr="00612EEA">
        <w:rPr>
          <w:rStyle w:val="TitleChar"/>
        </w:rPr>
        <w:t>knowleges</w:t>
      </w:r>
      <w:proofErr w:type="spellEnd"/>
      <w:r w:rsidRPr="00612EEA">
        <w:rPr>
          <w:rStyle w:val="TitleChar"/>
        </w:rPr>
        <w:t>, thus making possible a higher level of</w:t>
      </w:r>
      <w:r w:rsidRPr="00612EEA">
        <w:rPr>
          <w:sz w:val="12"/>
        </w:rPr>
        <w:t>¶</w:t>
      </w:r>
      <w:r w:rsidRPr="00612EEA">
        <w:rPr>
          <w:sz w:val="12"/>
          <w:u w:val="single"/>
        </w:rPr>
        <w:t xml:space="preserve"> </w:t>
      </w:r>
      <w:r w:rsidRPr="00612EEA">
        <w:rPr>
          <w:rStyle w:val="TitleChar"/>
        </w:rPr>
        <w:t xml:space="preserve">articulation of ‘worlds and </w:t>
      </w:r>
      <w:proofErr w:type="spellStart"/>
      <w:r w:rsidRPr="00612EEA">
        <w:rPr>
          <w:rStyle w:val="TitleChar"/>
        </w:rPr>
        <w:t>knowledges</w:t>
      </w:r>
      <w:proofErr w:type="spellEnd"/>
      <w:r w:rsidRPr="00612EEA">
        <w:rPr>
          <w:rStyle w:val="TitleChar"/>
        </w:rPr>
        <w:t xml:space="preserve"> otherwise’</w:t>
      </w:r>
      <w:r w:rsidRPr="00612EEA">
        <w:rPr>
          <w:sz w:val="14"/>
        </w:rPr>
        <w:t>. As Santos put it:</w:t>
      </w:r>
      <w:r w:rsidRPr="00612EEA">
        <w:rPr>
          <w:sz w:val="12"/>
        </w:rPr>
        <w:t>¶</w:t>
      </w:r>
      <w:r w:rsidRPr="00612EEA">
        <w:rPr>
          <w:sz w:val="14"/>
        </w:rPr>
        <w:t xml:space="preserve"> </w:t>
      </w:r>
      <w:r w:rsidRPr="001061CB">
        <w:rPr>
          <w:rStyle w:val="Emphasis"/>
          <w:highlight w:val="green"/>
        </w:rPr>
        <w:t>such a process includes articulating struggles and resistances, as well as promoting</w:t>
      </w:r>
      <w:r w:rsidRPr="001061CB">
        <w:rPr>
          <w:rStyle w:val="Emphasis"/>
          <w:b w:val="0"/>
          <w:sz w:val="12"/>
          <w:highlight w:val="green"/>
        </w:rPr>
        <w:t>¶</w:t>
      </w:r>
      <w:r w:rsidRPr="001061CB">
        <w:rPr>
          <w:rStyle w:val="Emphasis"/>
          <w:highlight w:val="green"/>
        </w:rPr>
        <w:t xml:space="preserve"> ever more comprehensive and consistent alternatives … an enormous effort of</w:t>
      </w:r>
      <w:r w:rsidRPr="001061CB">
        <w:rPr>
          <w:rStyle w:val="Emphasis"/>
          <w:b w:val="0"/>
          <w:sz w:val="12"/>
          <w:highlight w:val="green"/>
        </w:rPr>
        <w:t>¶</w:t>
      </w:r>
      <w:r w:rsidRPr="001061CB">
        <w:rPr>
          <w:rStyle w:val="Emphasis"/>
          <w:highlight w:val="green"/>
        </w:rPr>
        <w:t xml:space="preserve"> mutual recognition, dialogue, and debate will be required to carry out the</w:t>
      </w:r>
      <w:r w:rsidRPr="001061CB">
        <w:rPr>
          <w:rStyle w:val="Emphasis"/>
          <w:b w:val="0"/>
          <w:sz w:val="12"/>
          <w:highlight w:val="green"/>
        </w:rPr>
        <w:t>¶</w:t>
      </w:r>
      <w:r w:rsidRPr="001061CB">
        <w:rPr>
          <w:rStyle w:val="Emphasis"/>
          <w:highlight w:val="green"/>
        </w:rPr>
        <w:t xml:space="preserve"> task</w:t>
      </w:r>
      <w:r w:rsidRPr="00612EEA">
        <w:rPr>
          <w:rStyle w:val="Emphasis"/>
        </w:rPr>
        <w:t xml:space="preserve"> …</w:t>
      </w:r>
      <w:r w:rsidRPr="00612EEA">
        <w:rPr>
          <w:sz w:val="14"/>
        </w:rPr>
        <w:t xml:space="preserve"> </w:t>
      </w:r>
      <w:r w:rsidRPr="00612EEA">
        <w:rPr>
          <w:rStyle w:val="TitleChar"/>
        </w:rPr>
        <w:t>Such a task entails a wide exercise in translation to enlarge reciprocal</w:t>
      </w:r>
      <w:r w:rsidRPr="00612EEA">
        <w:rPr>
          <w:sz w:val="12"/>
        </w:rPr>
        <w:t>¶</w:t>
      </w:r>
      <w:r w:rsidRPr="00612EEA">
        <w:rPr>
          <w:sz w:val="12"/>
          <w:u w:val="single"/>
        </w:rPr>
        <w:t xml:space="preserve"> </w:t>
      </w:r>
      <w:r w:rsidRPr="00612EEA">
        <w:rPr>
          <w:rStyle w:val="TitleChar"/>
        </w:rPr>
        <w:t>intelligibility without destroying the identity of what is translated</w:t>
      </w:r>
      <w:r w:rsidRPr="00612EEA">
        <w:rPr>
          <w:sz w:val="14"/>
        </w:rPr>
        <w:t>. The point is to</w:t>
      </w:r>
      <w:r w:rsidRPr="00612EEA">
        <w:rPr>
          <w:sz w:val="12"/>
        </w:rPr>
        <w:t>¶</w:t>
      </w:r>
      <w:r w:rsidRPr="00612EEA">
        <w:rPr>
          <w:sz w:val="14"/>
        </w:rPr>
        <w:t xml:space="preserve"> create, in </w:t>
      </w:r>
      <w:r w:rsidRPr="00612EEA">
        <w:rPr>
          <w:rStyle w:val="TitleChar"/>
        </w:rPr>
        <w:t>every movement or NGO, in every practice or strategy, in every discourse</w:t>
      </w:r>
      <w:r w:rsidRPr="00612EEA">
        <w:rPr>
          <w:sz w:val="12"/>
        </w:rPr>
        <w:t>¶</w:t>
      </w:r>
      <w:r w:rsidRPr="00612EEA">
        <w:rPr>
          <w:sz w:val="12"/>
          <w:u w:val="single"/>
        </w:rPr>
        <w:t xml:space="preserve"> </w:t>
      </w:r>
      <w:r w:rsidRPr="00612EEA">
        <w:rPr>
          <w:rStyle w:val="TitleChar"/>
        </w:rPr>
        <w:t xml:space="preserve">or knowledge, a contact zone </w:t>
      </w:r>
      <w:r w:rsidRPr="00612EEA">
        <w:rPr>
          <w:sz w:val="14"/>
        </w:rPr>
        <w:t>that</w:t>
      </w:r>
      <w:r w:rsidRPr="00612EEA">
        <w:rPr>
          <w:rStyle w:val="TitleChar"/>
        </w:rPr>
        <w:t xml:space="preserve"> may render it porous and hence permeable to</w:t>
      </w:r>
      <w:r w:rsidRPr="00612EEA">
        <w:rPr>
          <w:sz w:val="12"/>
        </w:rPr>
        <w:t>¶</w:t>
      </w:r>
      <w:r w:rsidRPr="00612EEA">
        <w:rPr>
          <w:sz w:val="12"/>
          <w:u w:val="single"/>
        </w:rPr>
        <w:t xml:space="preserve"> </w:t>
      </w:r>
      <w:r w:rsidRPr="00612EEA">
        <w:rPr>
          <w:rStyle w:val="TitleChar"/>
        </w:rPr>
        <w:t xml:space="preserve">other NGOs, practices, strategies, discourses and </w:t>
      </w:r>
      <w:proofErr w:type="spellStart"/>
      <w:r w:rsidRPr="00612EEA">
        <w:rPr>
          <w:rStyle w:val="TitleChar"/>
        </w:rPr>
        <w:t>knowledges</w:t>
      </w:r>
      <w:proofErr w:type="spellEnd"/>
      <w:r w:rsidRPr="00612EEA">
        <w:rPr>
          <w:sz w:val="14"/>
        </w:rPr>
        <w:t>.</w:t>
      </w:r>
      <w:r w:rsidRPr="00612EEA">
        <w:rPr>
          <w:rStyle w:val="TitleChar"/>
        </w:rPr>
        <w:t xml:space="preserve"> </w:t>
      </w:r>
      <w:r w:rsidRPr="001061CB">
        <w:rPr>
          <w:rStyle w:val="Emphasis"/>
          <w:highlight w:val="green"/>
        </w:rPr>
        <w:t>The exercise of¶ translation aims to identify and potentiate what is common in the diversity of the¶ counter-hegemonic drive.</w:t>
      </w:r>
      <w:r w:rsidRPr="00612EEA">
        <w:rPr>
          <w:rStyle w:val="Emphasis"/>
        </w:rPr>
        <w:t>56</w:t>
      </w:r>
      <w:r w:rsidRPr="00612EEA">
        <w:rPr>
          <w:rStyle w:val="TitleChar"/>
        </w:rPr>
        <w:pgNum/>
      </w:r>
      <w:r w:rsidRPr="00612EEA">
        <w:rPr>
          <w:sz w:val="12"/>
        </w:rPr>
        <w:t>¶</w:t>
      </w:r>
      <w:r w:rsidRPr="00612EEA">
        <w:rPr>
          <w:sz w:val="12"/>
          <w:u w:val="single"/>
        </w:rPr>
        <w:t xml:space="preserve"> </w:t>
      </w:r>
    </w:p>
    <w:p w:rsidR="00121A82" w:rsidRPr="004F5C0D" w:rsidRDefault="00121A82" w:rsidP="00121A82">
      <w:pPr>
        <w:pStyle w:val="Heading4"/>
      </w:pPr>
      <w:r>
        <w:t>R</w:t>
      </w:r>
      <w:r w:rsidRPr="004F5C0D">
        <w:t>eforms like the plan are key to institutional change and getting others to sign on</w:t>
      </w:r>
      <w:r>
        <w:t>—</w:t>
      </w:r>
      <w:r w:rsidRPr="004F5C0D">
        <w:t xml:space="preserve"> </w:t>
      </w:r>
    </w:p>
    <w:p w:rsidR="00121A82" w:rsidRPr="004F5C0D" w:rsidRDefault="00121A82" w:rsidP="00121A82">
      <w:pPr>
        <w:rPr>
          <w:rStyle w:val="underline"/>
        </w:rPr>
      </w:pPr>
      <w:r w:rsidRPr="004F5C0D">
        <w:t xml:space="preserve">Erik Olin </w:t>
      </w:r>
      <w:r w:rsidRPr="004F5C0D">
        <w:rPr>
          <w:rStyle w:val="StyleStyleBold12pt"/>
        </w:rPr>
        <w:t>Wright 7</w:t>
      </w:r>
      <w:r w:rsidRPr="004F5C0D">
        <w:t>, Vilas Distinguished Professor of Sociology at the University of Wisconsin, “Guidelines for Envisioning Real Utopias”, Soundings, April, www.ssc.wisc.edu/~wright/Published%20writing/Guidelines-soundings.pdf</w:t>
      </w:r>
    </w:p>
    <w:p w:rsidR="00121A82" w:rsidRDefault="00121A82" w:rsidP="00121A82">
      <w:pPr>
        <w:pStyle w:val="card"/>
        <w:ind w:left="0" w:right="0"/>
        <w:rPr>
          <w:rStyle w:val="Box"/>
        </w:rPr>
      </w:pPr>
      <w:r w:rsidRPr="004F5C0D">
        <w:rPr>
          <w:sz w:val="12"/>
        </w:rPr>
        <w:t xml:space="preserve">5. </w:t>
      </w:r>
      <w:proofErr w:type="spellStart"/>
      <w:r w:rsidRPr="004F5C0D">
        <w:rPr>
          <w:sz w:val="12"/>
        </w:rPr>
        <w:t>Waystations</w:t>
      </w:r>
      <w:proofErr w:type="spellEnd"/>
      <w:r w:rsidRPr="004F5C0D">
        <w:rPr>
          <w:sz w:val="12"/>
        </w:rPr>
        <w:t xml:space="preserve"> The final guideline for discussions of envisioning real utopias concerns the importance of </w:t>
      </w:r>
      <w:proofErr w:type="spellStart"/>
      <w:r w:rsidRPr="004F5C0D">
        <w:rPr>
          <w:sz w:val="12"/>
        </w:rPr>
        <w:t>waystations</w:t>
      </w:r>
      <w:proofErr w:type="spellEnd"/>
      <w:r w:rsidRPr="004F5C0D">
        <w:rPr>
          <w:sz w:val="12"/>
        </w:rPr>
        <w:t xml:space="preserve">. </w:t>
      </w:r>
      <w:r w:rsidRPr="004F5C0D">
        <w:rPr>
          <w:rStyle w:val="underline"/>
        </w:rPr>
        <w:t>The central problem of envisioning real utopias concerns the viability of institutional alternatives that embody emancipatory values</w:t>
      </w:r>
      <w:r w:rsidRPr="004F5C0D">
        <w:rPr>
          <w:b/>
          <w:sz w:val="12"/>
        </w:rPr>
        <w:t xml:space="preserve">, </w:t>
      </w:r>
      <w:r w:rsidRPr="004F5C0D">
        <w:rPr>
          <w:rStyle w:val="underline"/>
        </w:rPr>
        <w:t xml:space="preserve">but the practical </w:t>
      </w:r>
      <w:r w:rsidRPr="001061CB">
        <w:rPr>
          <w:rStyle w:val="underline"/>
          <w:highlight w:val="green"/>
        </w:rPr>
        <w:t>achievability of</w:t>
      </w:r>
      <w:r w:rsidRPr="004F5C0D">
        <w:rPr>
          <w:rStyle w:val="underline"/>
        </w:rPr>
        <w:t xml:space="preserve"> such </w:t>
      </w:r>
      <w:r w:rsidRPr="001061CB">
        <w:rPr>
          <w:rStyle w:val="underline"/>
          <w:highlight w:val="green"/>
        </w:rPr>
        <w:t>institutional designs</w:t>
      </w:r>
      <w:r w:rsidRPr="004F5C0D">
        <w:rPr>
          <w:rStyle w:val="underline"/>
        </w:rPr>
        <w:t xml:space="preserve"> often </w:t>
      </w:r>
      <w:r w:rsidRPr="001061CB">
        <w:rPr>
          <w:rStyle w:val="Box"/>
          <w:highlight w:val="green"/>
        </w:rPr>
        <w:t xml:space="preserve">depends upon </w:t>
      </w:r>
      <w:r w:rsidRPr="003B37C5">
        <w:rPr>
          <w:rStyle w:val="Box"/>
        </w:rPr>
        <w:t xml:space="preserve">the existence of </w:t>
      </w:r>
      <w:r w:rsidRPr="001061CB">
        <w:rPr>
          <w:rStyle w:val="Box"/>
          <w:highlight w:val="green"/>
        </w:rPr>
        <w:t>smaller steps</w:t>
      </w:r>
      <w:r w:rsidRPr="004F5C0D">
        <w:rPr>
          <w:rStyle w:val="underline"/>
        </w:rPr>
        <w:t>, intermediate institutional innovations that move us in the right direction but only partially embody these values</w:t>
      </w:r>
      <w:r w:rsidRPr="004F5C0D">
        <w:rPr>
          <w:b/>
          <w:sz w:val="12"/>
        </w:rPr>
        <w:t xml:space="preserve">. </w:t>
      </w:r>
      <w:r w:rsidRPr="004F5C0D">
        <w:rPr>
          <w:rStyle w:val="underline"/>
        </w:rPr>
        <w:t xml:space="preserve">Institutional proposals which have an </w:t>
      </w:r>
      <w:r w:rsidRPr="001061CB">
        <w:rPr>
          <w:rStyle w:val="Box"/>
          <w:highlight w:val="green"/>
        </w:rPr>
        <w:t>all-or-nothing quality</w:t>
      </w:r>
      <w:r w:rsidRPr="004F5C0D">
        <w:rPr>
          <w:rStyle w:val="underline"/>
        </w:rPr>
        <w:t xml:space="preserve"> to them are both </w:t>
      </w:r>
      <w:r w:rsidRPr="001061CB">
        <w:rPr>
          <w:rStyle w:val="Box"/>
          <w:highlight w:val="green"/>
        </w:rPr>
        <w:t>less likely to be adopted</w:t>
      </w:r>
      <w:r w:rsidRPr="004F5C0D">
        <w:rPr>
          <w:rStyle w:val="Box"/>
        </w:rPr>
        <w:t xml:space="preserve"> in the first place, </w:t>
      </w:r>
      <w:r w:rsidRPr="001061CB">
        <w:rPr>
          <w:rStyle w:val="Box"/>
          <w:highlight w:val="green"/>
        </w:rPr>
        <w:t xml:space="preserve">and may pose </w:t>
      </w:r>
      <w:r w:rsidRPr="003B37C5">
        <w:rPr>
          <w:rStyle w:val="Box"/>
        </w:rPr>
        <w:t xml:space="preserve">more difficult </w:t>
      </w:r>
      <w:r w:rsidRPr="001061CB">
        <w:rPr>
          <w:rStyle w:val="Box"/>
          <w:highlight w:val="green"/>
        </w:rPr>
        <w:t>transition-cost problems</w:t>
      </w:r>
      <w:r w:rsidRPr="004F5C0D">
        <w:rPr>
          <w:rStyle w:val="underline"/>
        </w:rPr>
        <w:t xml:space="preserve"> if implemented</w:t>
      </w:r>
      <w:r w:rsidRPr="004F5C0D">
        <w:rPr>
          <w:b/>
          <w:sz w:val="12"/>
        </w:rPr>
        <w:t xml:space="preserve">. </w:t>
      </w:r>
      <w:r w:rsidRPr="004F5C0D">
        <w:rPr>
          <w:rStyle w:val="underline"/>
        </w:rPr>
        <w:t>The catastrophic experience of Russia in the “shock therapy” approach to market reform is historical testimony to this problem.</w:t>
      </w:r>
      <w:r w:rsidRPr="004F5C0D">
        <w:rPr>
          <w:u w:val="single"/>
        </w:rPr>
        <w:t xml:space="preserve"> </w:t>
      </w:r>
      <w:proofErr w:type="spellStart"/>
      <w:r w:rsidRPr="004F5C0D">
        <w:rPr>
          <w:sz w:val="12"/>
        </w:rPr>
        <w:t>Waystations</w:t>
      </w:r>
      <w:proofErr w:type="spellEnd"/>
      <w:r w:rsidRPr="004F5C0D">
        <w:rPr>
          <w:sz w:val="12"/>
        </w:rPr>
        <w:t xml:space="preserve"> are a difficult theoretical and practical problem because </w:t>
      </w:r>
      <w:r w:rsidRPr="004F5C0D">
        <w:rPr>
          <w:rStyle w:val="underline"/>
        </w:rPr>
        <w:t>there are many instances in which partial reforms may have very different consequences than full- bodied changes</w:t>
      </w:r>
      <w:r w:rsidRPr="004F5C0D">
        <w:rPr>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w:t>
      </w:r>
      <w:r w:rsidRPr="004F5C0D">
        <w:rPr>
          <w:sz w:val="12"/>
        </w:rPr>
        <w:lastRenderedPageBreak/>
        <w:t xml:space="preserve">earnings. There may be good reasons to institute such wage subsidies, but they would not generate the positive effects of a UBI, and therefore might not function as a stepping stone. </w:t>
      </w:r>
      <w:r w:rsidRPr="004F5C0D">
        <w:rPr>
          <w:rStyle w:val="underline"/>
        </w:rPr>
        <w:t>What we ideally want</w:t>
      </w:r>
      <w:r w:rsidRPr="004F5C0D">
        <w:rPr>
          <w:b/>
          <w:sz w:val="12"/>
        </w:rPr>
        <w:t xml:space="preserve">, therefore, </w:t>
      </w:r>
      <w:r w:rsidRPr="004F5C0D">
        <w:rPr>
          <w:rStyle w:val="underline"/>
        </w:rPr>
        <w:t>are intermediate reforms that have two main properties:</w:t>
      </w:r>
      <w:r w:rsidRPr="004F5C0D">
        <w:rPr>
          <w:b/>
          <w:sz w:val="12"/>
        </w:rPr>
        <w:t xml:space="preserve"> first, </w:t>
      </w:r>
      <w:r w:rsidRPr="004F5C0D">
        <w:rPr>
          <w:rStyle w:val="underline"/>
        </w:rPr>
        <w:t xml:space="preserve">they concretely demonstrate the virtues of the fuller program of transformation, so </w:t>
      </w:r>
      <w:r w:rsidRPr="001061CB">
        <w:rPr>
          <w:rStyle w:val="underline"/>
          <w:highlight w:val="green"/>
        </w:rPr>
        <w:t>they contribute to the</w:t>
      </w:r>
      <w:r w:rsidRPr="004F5C0D">
        <w:rPr>
          <w:rStyle w:val="underline"/>
        </w:rPr>
        <w:t xml:space="preserve"> ideological </w:t>
      </w:r>
      <w:r w:rsidRPr="001061CB">
        <w:rPr>
          <w:rStyle w:val="underline"/>
          <w:highlight w:val="green"/>
        </w:rPr>
        <w:t xml:space="preserve">battle of </w:t>
      </w:r>
      <w:r w:rsidRPr="001061CB">
        <w:rPr>
          <w:rStyle w:val="Box"/>
          <w:highlight w:val="green"/>
        </w:rPr>
        <w:t>convincing people that the alternative is credible and desirable;</w:t>
      </w:r>
      <w:r w:rsidRPr="004F5C0D">
        <w:rPr>
          <w:b/>
          <w:sz w:val="12"/>
        </w:rPr>
        <w:t xml:space="preserve"> and second, </w:t>
      </w:r>
      <w:r w:rsidRPr="001061CB">
        <w:rPr>
          <w:rStyle w:val="underline"/>
          <w:highlight w:val="green"/>
        </w:rPr>
        <w:t xml:space="preserve">they </w:t>
      </w:r>
      <w:r w:rsidRPr="001061CB">
        <w:rPr>
          <w:rStyle w:val="Box"/>
          <w:highlight w:val="green"/>
        </w:rPr>
        <w:t>enhance the capacity for action of people</w:t>
      </w:r>
      <w:r w:rsidRPr="004F5C0D">
        <w:rPr>
          <w:rStyle w:val="underline"/>
        </w:rPr>
        <w:t>, increasing their ability to push further in the future</w:t>
      </w:r>
      <w:r w:rsidRPr="004F5C0D">
        <w:rPr>
          <w:sz w:val="12"/>
        </w:rPr>
        <w:t xml:space="preserve">. </w:t>
      </w:r>
      <w:proofErr w:type="spellStart"/>
      <w:r w:rsidRPr="004F5C0D">
        <w:rPr>
          <w:rStyle w:val="underline"/>
        </w:rPr>
        <w:t>Waystations</w:t>
      </w:r>
      <w:proofErr w:type="spellEnd"/>
      <w:r w:rsidRPr="004F5C0D">
        <w:rPr>
          <w:rStyle w:val="underline"/>
        </w:rPr>
        <w:t xml:space="preserve"> that increase popular participation </w:t>
      </w:r>
      <w:r w:rsidRPr="001061CB">
        <w:rPr>
          <w:rStyle w:val="underline"/>
          <w:highlight w:val="green"/>
        </w:rPr>
        <w:t xml:space="preserve">and </w:t>
      </w:r>
      <w:r w:rsidRPr="001061CB">
        <w:rPr>
          <w:rStyle w:val="Box"/>
          <w:highlight w:val="green"/>
        </w:rPr>
        <w:t>bring people together in problem-solving deliberations</w:t>
      </w:r>
      <w:r w:rsidRPr="004F5C0D">
        <w:rPr>
          <w:rStyle w:val="underline"/>
        </w:rPr>
        <w:t xml:space="preserve"> for collective purposes are particularly salient in this regard</w:t>
      </w:r>
      <w:r w:rsidRPr="004F5C0D">
        <w:rPr>
          <w:b/>
          <w:sz w:val="12"/>
        </w:rPr>
        <w:t xml:space="preserve">. </w:t>
      </w:r>
      <w:r w:rsidRPr="004F5C0D">
        <w:rPr>
          <w:rStyle w:val="underline"/>
        </w:rPr>
        <w:t>This is what in the 1970s was called “</w:t>
      </w:r>
      <w:proofErr w:type="spellStart"/>
      <w:r w:rsidRPr="004F5C0D">
        <w:rPr>
          <w:rStyle w:val="underline"/>
        </w:rPr>
        <w:t>nonreformist</w:t>
      </w:r>
      <w:proofErr w:type="spellEnd"/>
      <w:r w:rsidRPr="004F5C0D">
        <w:rPr>
          <w:rStyle w:val="underline"/>
        </w:rPr>
        <w:t xml:space="preserve"> reforms”</w:t>
      </w:r>
      <w:r w:rsidRPr="004F5C0D">
        <w:rPr>
          <w:b/>
          <w:sz w:val="12"/>
        </w:rPr>
        <w:t xml:space="preserve">: </w:t>
      </w:r>
      <w:r w:rsidRPr="001061CB">
        <w:rPr>
          <w:rStyle w:val="underline"/>
          <w:highlight w:val="green"/>
        </w:rPr>
        <w:t>reforms</w:t>
      </w:r>
      <w:r w:rsidRPr="004F5C0D">
        <w:rPr>
          <w:rStyle w:val="underline"/>
        </w:rPr>
        <w:t xml:space="preserve"> that </w:t>
      </w:r>
      <w:r w:rsidRPr="001061CB">
        <w:rPr>
          <w:rStyle w:val="underline"/>
          <w:highlight w:val="green"/>
        </w:rPr>
        <w:t xml:space="preserve">are </w:t>
      </w:r>
      <w:r w:rsidRPr="001061CB">
        <w:rPr>
          <w:rStyle w:val="Box"/>
          <w:highlight w:val="green"/>
        </w:rPr>
        <w:t>possible within existing institutions</w:t>
      </w:r>
      <w:r w:rsidRPr="004F5C0D">
        <w:rPr>
          <w:rStyle w:val="underline"/>
        </w:rPr>
        <w:t xml:space="preserve"> </w:t>
      </w:r>
      <w:r w:rsidRPr="001061CB">
        <w:rPr>
          <w:rStyle w:val="underline"/>
          <w:highlight w:val="green"/>
        </w:rPr>
        <w:t>and</w:t>
      </w:r>
      <w:r w:rsidRPr="004F5C0D">
        <w:rPr>
          <w:rStyle w:val="underline"/>
        </w:rPr>
        <w:t xml:space="preserve"> that </w:t>
      </w:r>
      <w:r w:rsidRPr="001061CB">
        <w:rPr>
          <w:rStyle w:val="Box"/>
          <w:highlight w:val="green"/>
        </w:rPr>
        <w:t>pragmatically solve real problems</w:t>
      </w:r>
      <w:r w:rsidRPr="004F5C0D">
        <w:rPr>
          <w:rStyle w:val="underline"/>
        </w:rPr>
        <w:t xml:space="preserve"> while at the same time empowering people in ways </w:t>
      </w:r>
      <w:r w:rsidRPr="001061CB">
        <w:rPr>
          <w:rStyle w:val="underline"/>
          <w:highlight w:val="green"/>
        </w:rPr>
        <w:t xml:space="preserve">which </w:t>
      </w:r>
      <w:r w:rsidRPr="001061CB">
        <w:rPr>
          <w:rStyle w:val="Box"/>
          <w:highlight w:val="green"/>
        </w:rPr>
        <w:t>enlarge their scope of action in the future.</w:t>
      </w:r>
    </w:p>
    <w:p w:rsidR="00121A82" w:rsidRDefault="00121A82" w:rsidP="00121A82">
      <w:pPr>
        <w:pStyle w:val="card"/>
        <w:ind w:left="0" w:right="0"/>
        <w:rPr>
          <w:rStyle w:val="Box"/>
        </w:rPr>
      </w:pPr>
    </w:p>
    <w:p w:rsidR="00121A82" w:rsidRDefault="00121A82" w:rsidP="00121A82">
      <w:pPr>
        <w:pStyle w:val="Heading2"/>
      </w:pPr>
      <w:r>
        <w:lastRenderedPageBreak/>
        <w:t>1ar</w:t>
      </w:r>
    </w:p>
    <w:p w:rsidR="00121A82" w:rsidRPr="00121A82" w:rsidRDefault="00121A82" w:rsidP="00121A82">
      <w:pPr>
        <w:pStyle w:val="Heading3"/>
      </w:pPr>
      <w:r>
        <w:lastRenderedPageBreak/>
        <w:t>1ar – environmental justice</w:t>
      </w:r>
      <w:bookmarkStart w:id="1" w:name="_GoBack"/>
      <w:bookmarkEnd w:id="1"/>
    </w:p>
    <w:p w:rsidR="00121A82" w:rsidRPr="008335C2" w:rsidRDefault="00121A82" w:rsidP="00121A82">
      <w:pPr>
        <w:pStyle w:val="Heading4"/>
        <w:rPr>
          <w:rFonts w:cs="Arial"/>
        </w:rPr>
      </w:pPr>
      <w:r w:rsidRPr="008335C2">
        <w:rPr>
          <w:rFonts w:cs="Arial"/>
        </w:rPr>
        <w:t>Their criticism of spectatorship is reactionary - it produces a false dichotomy between duped spectators and political actors</w:t>
      </w:r>
      <w:proofErr w:type="gramStart"/>
      <w:r w:rsidRPr="008335C2">
        <w:rPr>
          <w:rFonts w:cs="Arial"/>
        </w:rPr>
        <w:t>,  ignoring</w:t>
      </w:r>
      <w:proofErr w:type="gramEnd"/>
      <w:r w:rsidRPr="008335C2">
        <w:rPr>
          <w:rFonts w:cs="Arial"/>
        </w:rPr>
        <w:t xml:space="preserve"> that we are all spectators and that spectatorship is a form of action</w:t>
      </w:r>
    </w:p>
    <w:p w:rsidR="00121A82" w:rsidRPr="008335C2" w:rsidRDefault="00121A82" w:rsidP="00121A82">
      <w:pPr>
        <w:rPr>
          <w:b/>
          <w:bCs/>
        </w:rPr>
      </w:pPr>
      <w:r w:rsidRPr="008335C2">
        <w:rPr>
          <w:rStyle w:val="StyleStyleBold12pt"/>
          <w:highlight w:val="cyan"/>
        </w:rPr>
        <w:t>Ramos et al, 2009</w:t>
      </w:r>
      <w:r w:rsidRPr="008335C2">
        <w:rPr>
          <w:rStyle w:val="StyleStyleBold12pt"/>
        </w:rPr>
        <w:t xml:space="preserve"> (Manuel, University of London, </w:t>
      </w:r>
      <w:proofErr w:type="spellStart"/>
      <w:r w:rsidRPr="008335C2">
        <w:rPr>
          <w:rStyle w:val="StyleStyleBold12pt"/>
        </w:rPr>
        <w:t>Costica</w:t>
      </w:r>
      <w:proofErr w:type="spellEnd"/>
      <w:r w:rsidRPr="008335C2">
        <w:rPr>
          <w:rStyle w:val="StyleStyleBold12pt"/>
        </w:rPr>
        <w:t xml:space="preserve"> </w:t>
      </w:r>
      <w:proofErr w:type="spellStart"/>
      <w:r w:rsidRPr="008335C2">
        <w:rPr>
          <w:rStyle w:val="StyleStyleBold12pt"/>
        </w:rPr>
        <w:t>Bradatan</w:t>
      </w:r>
      <w:proofErr w:type="spellEnd"/>
      <w:r w:rsidRPr="008335C2">
        <w:rPr>
          <w:rStyle w:val="StyleStyleBold12pt"/>
        </w:rPr>
        <w:t xml:space="preserve">, Texas Tech, and </w:t>
      </w:r>
      <w:proofErr w:type="spellStart"/>
      <w:r w:rsidRPr="008335C2">
        <w:rPr>
          <w:rStyle w:val="StyleStyleBold12pt"/>
        </w:rPr>
        <w:t>Fabienne</w:t>
      </w:r>
      <w:proofErr w:type="spellEnd"/>
      <w:r w:rsidRPr="008335C2">
        <w:rPr>
          <w:rStyle w:val="StyleStyleBold12pt"/>
        </w:rPr>
        <w:t xml:space="preserve"> </w:t>
      </w:r>
      <w:proofErr w:type="spellStart"/>
      <w:r w:rsidRPr="008335C2">
        <w:rPr>
          <w:rStyle w:val="StyleStyleBold12pt"/>
        </w:rPr>
        <w:t>Collignon</w:t>
      </w:r>
      <w:proofErr w:type="spellEnd"/>
      <w:r w:rsidRPr="008335C2">
        <w:rPr>
          <w:rStyle w:val="StyleStyleBold12pt"/>
        </w:rPr>
        <w:t xml:space="preserve">, University of Glasgow, “We Are All Spectators,” review of Jacques </w:t>
      </w:r>
      <w:proofErr w:type="spellStart"/>
      <w:r w:rsidRPr="008335C2">
        <w:rPr>
          <w:rStyle w:val="StyleStyleBold12pt"/>
        </w:rPr>
        <w:t>Ranciere’s</w:t>
      </w:r>
      <w:proofErr w:type="spellEnd"/>
      <w:r w:rsidRPr="008335C2">
        <w:rPr>
          <w:rStyle w:val="StyleStyleBold12pt"/>
        </w:rPr>
        <w:t xml:space="preserve"> “Emancipated spectator,” Parallax, vol. 15, no. 3)</w:t>
      </w:r>
    </w:p>
    <w:p w:rsidR="00121A82" w:rsidRPr="008335C2" w:rsidRDefault="00121A82" w:rsidP="00121A82">
      <w:pPr>
        <w:rPr>
          <w:rStyle w:val="StyleBoldUnderline"/>
        </w:rPr>
      </w:pPr>
      <w:r w:rsidRPr="008335C2">
        <w:rPr>
          <w:sz w:val="16"/>
        </w:rPr>
        <w:t xml:space="preserve">Spectatorship constitutes the new focus in Jacques </w:t>
      </w:r>
      <w:proofErr w:type="spellStart"/>
      <w:r w:rsidRPr="008335C2">
        <w:rPr>
          <w:sz w:val="16"/>
        </w:rPr>
        <w:t>Ranciere’s</w:t>
      </w:r>
      <w:proofErr w:type="spellEnd"/>
      <w:r w:rsidRPr="008335C2">
        <w:rPr>
          <w:sz w:val="16"/>
        </w:rPr>
        <w:t xml:space="preserve"> continuous interrogation of the ground that supports our understanding of the efficacy of the arts ‘to change something in the world we live in’ (p.29). In Le </w:t>
      </w:r>
      <w:proofErr w:type="spellStart"/>
      <w:r w:rsidRPr="008335C2">
        <w:rPr>
          <w:sz w:val="16"/>
        </w:rPr>
        <w:t>spectateur</w:t>
      </w:r>
      <w:proofErr w:type="spellEnd"/>
      <w:r w:rsidRPr="008335C2">
        <w:rPr>
          <w:sz w:val="16"/>
        </w:rPr>
        <w:t xml:space="preserve"> e´mancipe´1 he calls into question the recurrent production of pitiable spectators in the Western critical tradition and its contemporary mutations. The book is particularly engaging in its fierce stance against practices of </w:t>
      </w:r>
      <w:r w:rsidRPr="008335C2">
        <w:rPr>
          <w:rStyle w:val="StyleBoldUnderline"/>
          <w:highlight w:val="cyan"/>
        </w:rPr>
        <w:t xml:space="preserve">intellectual </w:t>
      </w:r>
      <w:r w:rsidRPr="008335C2">
        <w:rPr>
          <w:rStyle w:val="StyleBoldUnderline"/>
          <w:highlight w:val="green"/>
        </w:rPr>
        <w:t>paternalism</w:t>
      </w:r>
      <w:r w:rsidRPr="008335C2">
        <w:rPr>
          <w:sz w:val="16"/>
        </w:rPr>
        <w:t xml:space="preserve"> in art and philosophy. </w:t>
      </w:r>
      <w:proofErr w:type="spellStart"/>
      <w:r w:rsidRPr="008335C2">
        <w:rPr>
          <w:sz w:val="16"/>
        </w:rPr>
        <w:t>Ranciere</w:t>
      </w:r>
      <w:proofErr w:type="spellEnd"/>
      <w:r w:rsidRPr="008335C2">
        <w:rPr>
          <w:sz w:val="16"/>
        </w:rPr>
        <w:t xml:space="preserve"> repeatedly portrays numerous authors as pathologists who </w:t>
      </w:r>
      <w:r w:rsidRPr="008335C2">
        <w:rPr>
          <w:rStyle w:val="StyleBoldUnderline"/>
          <w:highlight w:val="green"/>
        </w:rPr>
        <w:t xml:space="preserve">presuppose </w:t>
      </w:r>
      <w:r w:rsidRPr="008335C2">
        <w:rPr>
          <w:rStyle w:val="StyleBoldUnderline"/>
          <w:highlight w:val="cyan"/>
        </w:rPr>
        <w:t xml:space="preserve">that </w:t>
      </w:r>
      <w:r w:rsidRPr="008335C2">
        <w:rPr>
          <w:rStyle w:val="StyleBoldUnderline"/>
          <w:highlight w:val="green"/>
        </w:rPr>
        <w:t>the spectacle ‘weakens</w:t>
      </w:r>
      <w:r w:rsidRPr="008335C2">
        <w:rPr>
          <w:sz w:val="16"/>
        </w:rPr>
        <w:t xml:space="preserve"> the heads of the children of </w:t>
      </w:r>
      <w:r w:rsidRPr="008335C2">
        <w:rPr>
          <w:rStyle w:val="StyleBoldUnderline"/>
          <w:highlight w:val="cyan"/>
        </w:rPr>
        <w:t xml:space="preserve">the </w:t>
      </w:r>
      <w:r w:rsidRPr="008335C2">
        <w:rPr>
          <w:rStyle w:val="StyleBoldUnderline"/>
          <w:highlight w:val="green"/>
        </w:rPr>
        <w:t>people’</w:t>
      </w:r>
      <w:r w:rsidRPr="008335C2">
        <w:rPr>
          <w:sz w:val="16"/>
        </w:rPr>
        <w:t xml:space="preserve"> (p.52), or that too many images ‘soften the brains of the multitude’ (p.105). </w:t>
      </w:r>
      <w:r w:rsidRPr="008335C2">
        <w:rPr>
          <w:rStyle w:val="StyleBoldUnderline"/>
        </w:rPr>
        <w:t>The emphasis on</w:t>
      </w:r>
      <w:r w:rsidRPr="008335C2">
        <w:rPr>
          <w:sz w:val="16"/>
        </w:rPr>
        <w:t xml:space="preserve"> the </w:t>
      </w:r>
      <w:r w:rsidRPr="008335C2">
        <w:rPr>
          <w:rStyle w:val="StyleBoldUnderline"/>
        </w:rPr>
        <w:t>pseudo</w:t>
      </w:r>
      <w:r w:rsidRPr="008335C2">
        <w:rPr>
          <w:sz w:val="16"/>
        </w:rPr>
        <w:t xml:space="preserve">-medical veneer of </w:t>
      </w:r>
      <w:r w:rsidRPr="008335C2">
        <w:rPr>
          <w:rStyle w:val="StyleBoldUnderline"/>
        </w:rPr>
        <w:t>cultural expertise stresses that</w:t>
      </w:r>
      <w:r w:rsidRPr="008335C2">
        <w:rPr>
          <w:sz w:val="16"/>
        </w:rPr>
        <w:t xml:space="preserve"> what is </w:t>
      </w:r>
      <w:r w:rsidRPr="008335C2">
        <w:rPr>
          <w:rStyle w:val="StyleBoldUnderline"/>
          <w:highlight w:val="cyan"/>
        </w:rPr>
        <w:t>at stake</w:t>
      </w:r>
      <w:r w:rsidRPr="008335C2">
        <w:rPr>
          <w:sz w:val="16"/>
        </w:rPr>
        <w:t xml:space="preserve"> in this book </w:t>
      </w:r>
      <w:r w:rsidRPr="008335C2">
        <w:rPr>
          <w:rStyle w:val="StyleBoldUnderline"/>
          <w:highlight w:val="cyan"/>
        </w:rPr>
        <w:t>is</w:t>
      </w:r>
      <w:r w:rsidRPr="008335C2">
        <w:rPr>
          <w:rStyle w:val="StyleBoldUnderline"/>
        </w:rPr>
        <w:t xml:space="preserve"> not</w:t>
      </w:r>
      <w:r w:rsidRPr="008335C2">
        <w:rPr>
          <w:sz w:val="16"/>
        </w:rPr>
        <w:t xml:space="preserve"> a </w:t>
      </w:r>
      <w:r w:rsidRPr="008335C2">
        <w:rPr>
          <w:rStyle w:val="StyleBoldUnderline"/>
        </w:rPr>
        <w:t>mere</w:t>
      </w:r>
      <w:r w:rsidRPr="008335C2">
        <w:rPr>
          <w:sz w:val="16"/>
        </w:rPr>
        <w:t xml:space="preserve"> affair of </w:t>
      </w:r>
      <w:r w:rsidRPr="008335C2">
        <w:rPr>
          <w:rStyle w:val="StyleBoldUnderline"/>
        </w:rPr>
        <w:t xml:space="preserve">intellectual condescension but </w:t>
      </w:r>
      <w:r w:rsidRPr="008335C2">
        <w:rPr>
          <w:rStyle w:val="StyleBoldUnderline"/>
          <w:highlight w:val="cyan"/>
        </w:rPr>
        <w:t>the complete incapacitation of</w:t>
      </w:r>
      <w:r w:rsidRPr="008335C2">
        <w:rPr>
          <w:rStyle w:val="StyleBoldUnderline"/>
        </w:rPr>
        <w:t xml:space="preserve"> the </w:t>
      </w:r>
      <w:r w:rsidRPr="008335C2">
        <w:rPr>
          <w:rStyle w:val="StyleBoldUnderline"/>
          <w:highlight w:val="cyan"/>
        </w:rPr>
        <w:t>spectators</w:t>
      </w:r>
      <w:r w:rsidRPr="008335C2">
        <w:rPr>
          <w:sz w:val="16"/>
        </w:rPr>
        <w:t xml:space="preserve">. The five conference papers composing </w:t>
      </w:r>
      <w:r w:rsidRPr="008335C2">
        <w:rPr>
          <w:rStyle w:val="StyleBoldUnderline"/>
        </w:rPr>
        <w:t>this</w:t>
      </w:r>
      <w:r w:rsidRPr="008335C2">
        <w:rPr>
          <w:sz w:val="16"/>
        </w:rPr>
        <w:t xml:space="preserve"> volume effectively </w:t>
      </w:r>
      <w:r w:rsidRPr="008335C2">
        <w:rPr>
          <w:rStyle w:val="StyleBoldUnderline"/>
        </w:rPr>
        <w:t>dismantle the</w:t>
      </w:r>
      <w:r w:rsidRPr="008335C2">
        <w:rPr>
          <w:sz w:val="16"/>
        </w:rPr>
        <w:t xml:space="preserve"> all too often </w:t>
      </w:r>
      <w:r w:rsidRPr="008335C2">
        <w:rPr>
          <w:rStyle w:val="StyleBoldUnderline"/>
        </w:rPr>
        <w:t xml:space="preserve">characterization of the spectator as a </w:t>
      </w:r>
      <w:proofErr w:type="spellStart"/>
      <w:r w:rsidRPr="008335C2">
        <w:rPr>
          <w:rStyle w:val="StyleBoldUnderline"/>
        </w:rPr>
        <w:t>malade</w:t>
      </w:r>
      <w:proofErr w:type="spellEnd"/>
      <w:r w:rsidRPr="008335C2">
        <w:rPr>
          <w:rStyle w:val="StyleBoldUnderline"/>
        </w:rPr>
        <w:t xml:space="preserve"> of passivity and ignorance</w:t>
      </w:r>
      <w:r w:rsidRPr="008335C2">
        <w:rPr>
          <w:sz w:val="16"/>
        </w:rPr>
        <w:t xml:space="preserve"> in order </w:t>
      </w:r>
      <w:r w:rsidRPr="008335C2">
        <w:rPr>
          <w:rStyle w:val="StyleBoldUnderline"/>
        </w:rPr>
        <w:t xml:space="preserve">to vehemently affirm that spectatorship is a capacity of all and anyone. </w:t>
      </w:r>
      <w:r w:rsidRPr="008335C2">
        <w:rPr>
          <w:sz w:val="16"/>
        </w:rPr>
        <w:t xml:space="preserve">An heir of Foucault, </w:t>
      </w:r>
      <w:proofErr w:type="spellStart"/>
      <w:r w:rsidRPr="008335C2">
        <w:rPr>
          <w:sz w:val="16"/>
        </w:rPr>
        <w:t>Ranciere</w:t>
      </w:r>
      <w:proofErr w:type="spellEnd"/>
      <w:r w:rsidRPr="008335C2">
        <w:rPr>
          <w:sz w:val="16"/>
        </w:rPr>
        <w:t xml:space="preserve"> builds an expeditious genealogy that associates the work of disparate authors whose common premise is the spectator’s idiocy. The resonance of this genealogy of stultification is amplified by the re-activation of </w:t>
      </w:r>
      <w:proofErr w:type="spellStart"/>
      <w:r w:rsidRPr="008335C2">
        <w:rPr>
          <w:sz w:val="16"/>
        </w:rPr>
        <w:t>Ranciere’s</w:t>
      </w:r>
      <w:proofErr w:type="spellEnd"/>
      <w:r w:rsidRPr="008335C2">
        <w:rPr>
          <w:sz w:val="16"/>
        </w:rPr>
        <w:t xml:space="preserve"> investigation of pedagogical relations in The Ignorant Schoolmaster (1987). This pivotal book in </w:t>
      </w:r>
      <w:proofErr w:type="spellStart"/>
      <w:r w:rsidRPr="008335C2">
        <w:rPr>
          <w:sz w:val="16"/>
        </w:rPr>
        <w:t>Ranciere’s</w:t>
      </w:r>
      <w:proofErr w:type="spellEnd"/>
      <w:r w:rsidRPr="008335C2">
        <w:rPr>
          <w:sz w:val="16"/>
        </w:rPr>
        <w:t xml:space="preserve"> re-conceptualization of emancipation examined the practice of Joseph </w:t>
      </w:r>
      <w:proofErr w:type="spellStart"/>
      <w:r w:rsidRPr="008335C2">
        <w:rPr>
          <w:sz w:val="16"/>
        </w:rPr>
        <w:t>Jacotot</w:t>
      </w:r>
      <w:proofErr w:type="spellEnd"/>
      <w:r w:rsidRPr="008335C2">
        <w:rPr>
          <w:sz w:val="16"/>
        </w:rPr>
        <w:t xml:space="preserve">, who at the beginning of the nineteenth century developed a pedagogy not aimed at the instruction of the people but their emancipation. </w:t>
      </w:r>
      <w:proofErr w:type="spellStart"/>
      <w:r w:rsidRPr="008335C2">
        <w:rPr>
          <w:rStyle w:val="StyleBoldUnderline"/>
          <w:highlight w:val="cyan"/>
        </w:rPr>
        <w:t>Jacotot</w:t>
      </w:r>
      <w:proofErr w:type="spellEnd"/>
      <w:r w:rsidRPr="008335C2">
        <w:rPr>
          <w:rStyle w:val="StyleBoldUnderline"/>
          <w:highlight w:val="cyan"/>
        </w:rPr>
        <w:t xml:space="preserve"> refused</w:t>
      </w:r>
      <w:r w:rsidRPr="008335C2">
        <w:rPr>
          <w:sz w:val="16"/>
        </w:rPr>
        <w:t xml:space="preserve"> to accept </w:t>
      </w:r>
      <w:r w:rsidRPr="008335C2">
        <w:rPr>
          <w:rStyle w:val="StyleBoldUnderline"/>
          <w:highlight w:val="cyan"/>
        </w:rPr>
        <w:t>the</w:t>
      </w:r>
      <w:r w:rsidRPr="008335C2">
        <w:rPr>
          <w:rStyle w:val="StyleBoldUnderline"/>
        </w:rPr>
        <w:t xml:space="preserve"> instruction </w:t>
      </w:r>
      <w:r w:rsidRPr="008335C2">
        <w:rPr>
          <w:rStyle w:val="StyleBoldUnderline"/>
          <w:highlight w:val="cyan"/>
        </w:rPr>
        <w:t>model because it</w:t>
      </w:r>
      <w:r w:rsidRPr="008335C2">
        <w:rPr>
          <w:rStyle w:val="StyleBoldUnderline"/>
        </w:rPr>
        <w:t xml:space="preserve"> repeatedly </w:t>
      </w:r>
      <w:r w:rsidRPr="008335C2">
        <w:rPr>
          <w:rStyle w:val="StyleBoldUnderline"/>
          <w:highlight w:val="cyan"/>
        </w:rPr>
        <w:t>produces a hierarchical distance</w:t>
      </w:r>
      <w:r w:rsidRPr="008335C2">
        <w:rPr>
          <w:rStyle w:val="StyleBoldUnderline"/>
        </w:rPr>
        <w:t xml:space="preserve"> between the teacher and the student</w:t>
      </w:r>
      <w:r w:rsidRPr="008335C2">
        <w:rPr>
          <w:sz w:val="16"/>
        </w:rPr>
        <w:t xml:space="preserve">; instead </w:t>
      </w:r>
      <w:r w:rsidRPr="008335C2">
        <w:rPr>
          <w:rStyle w:val="StyleBoldUnderline"/>
          <w:highlight w:val="cyan"/>
        </w:rPr>
        <w:t xml:space="preserve">he developed </w:t>
      </w:r>
      <w:r w:rsidRPr="008335C2">
        <w:rPr>
          <w:rStyle w:val="StyleBoldUnderline"/>
          <w:highlight w:val="green"/>
        </w:rPr>
        <w:t>a methodology based on the equality of all intelligences</w:t>
      </w:r>
      <w:r w:rsidRPr="008335C2">
        <w:rPr>
          <w:sz w:val="16"/>
        </w:rPr>
        <w:t xml:space="preserve">. The parallelism </w:t>
      </w:r>
      <w:proofErr w:type="spellStart"/>
      <w:r w:rsidRPr="008335C2">
        <w:rPr>
          <w:sz w:val="16"/>
        </w:rPr>
        <w:t>Ranciere</w:t>
      </w:r>
      <w:proofErr w:type="spellEnd"/>
      <w:r w:rsidRPr="008335C2">
        <w:rPr>
          <w:sz w:val="16"/>
        </w:rPr>
        <w:t xml:space="preserve"> draws between </w:t>
      </w:r>
      <w:proofErr w:type="spellStart"/>
      <w:r w:rsidRPr="008335C2">
        <w:rPr>
          <w:sz w:val="16"/>
        </w:rPr>
        <w:t>Jacotot’s</w:t>
      </w:r>
      <w:proofErr w:type="spellEnd"/>
      <w:r w:rsidRPr="008335C2">
        <w:rPr>
          <w:sz w:val="16"/>
        </w:rPr>
        <w:t xml:space="preserve"> conclusions and the case of the spectator persistently galvanizes the anti-mastery brio of this book. But rather than a parallelism, </w:t>
      </w:r>
      <w:proofErr w:type="spellStart"/>
      <w:r w:rsidRPr="008335C2">
        <w:rPr>
          <w:sz w:val="16"/>
        </w:rPr>
        <w:t>Ranciere</w:t>
      </w:r>
      <w:proofErr w:type="spellEnd"/>
      <w:r w:rsidRPr="008335C2">
        <w:rPr>
          <w:sz w:val="16"/>
        </w:rPr>
        <w:t xml:space="preserve"> recognizes the very same process of stultification at work in the ways various philosophers and cultural revolutionaries indoctrinated and continue to indoctrinate the spectator. </w:t>
      </w:r>
      <w:proofErr w:type="spellStart"/>
      <w:r w:rsidRPr="008335C2">
        <w:rPr>
          <w:rStyle w:val="StyleBoldUnderline"/>
        </w:rPr>
        <w:t>Ranciere</w:t>
      </w:r>
      <w:proofErr w:type="spellEnd"/>
      <w:r w:rsidRPr="008335C2">
        <w:rPr>
          <w:sz w:val="16"/>
        </w:rPr>
        <w:t xml:space="preserve">, with undisciplined </w:t>
      </w:r>
      <w:proofErr w:type="spellStart"/>
      <w:r w:rsidRPr="008335C2">
        <w:rPr>
          <w:sz w:val="16"/>
        </w:rPr>
        <w:t>ardour</w:t>
      </w:r>
      <w:proofErr w:type="spellEnd"/>
      <w:r w:rsidRPr="008335C2">
        <w:rPr>
          <w:sz w:val="16"/>
        </w:rPr>
        <w:t xml:space="preserve">, </w:t>
      </w:r>
      <w:r w:rsidRPr="008335C2">
        <w:rPr>
          <w:rStyle w:val="StyleBoldUnderline"/>
          <w:highlight w:val="green"/>
        </w:rPr>
        <w:t>identifies the hierarchical distance between actors and spectators with a historical consensus</w:t>
      </w:r>
      <w:r w:rsidRPr="008335C2">
        <w:rPr>
          <w:rStyle w:val="StyleBoldUnderline"/>
        </w:rPr>
        <w:t xml:space="preserve"> produced by</w:t>
      </w:r>
      <w:r w:rsidRPr="008335C2">
        <w:rPr>
          <w:sz w:val="16"/>
        </w:rPr>
        <w:t xml:space="preserve"> the work of </w:t>
      </w:r>
      <w:r w:rsidRPr="008335C2">
        <w:rPr>
          <w:rStyle w:val="StyleBoldUnderline"/>
        </w:rPr>
        <w:t>stultifying pedagogues from Plato to</w:t>
      </w:r>
      <w:r w:rsidRPr="008335C2">
        <w:rPr>
          <w:sz w:val="16"/>
        </w:rPr>
        <w:t xml:space="preserve"> Nicolas </w:t>
      </w:r>
      <w:proofErr w:type="spellStart"/>
      <w:r w:rsidRPr="008335C2">
        <w:rPr>
          <w:rStyle w:val="StyleBoldUnderline"/>
        </w:rPr>
        <w:t>Bourriaud</w:t>
      </w:r>
      <w:proofErr w:type="spellEnd"/>
      <w:r w:rsidRPr="008335C2">
        <w:rPr>
          <w:sz w:val="16"/>
        </w:rPr>
        <w:t xml:space="preserve">. If the instruction of the spectator dates back to Plato, it seems reasonable for </w:t>
      </w:r>
      <w:proofErr w:type="spellStart"/>
      <w:r w:rsidRPr="008335C2">
        <w:rPr>
          <w:sz w:val="16"/>
        </w:rPr>
        <w:t>Ranciere</w:t>
      </w:r>
      <w:proofErr w:type="spellEnd"/>
      <w:r w:rsidRPr="008335C2">
        <w:rPr>
          <w:sz w:val="16"/>
        </w:rPr>
        <w:t xml:space="preserve"> to declare it is high time to situate spectatorship on different grounds (p.54). However, </w:t>
      </w:r>
      <w:proofErr w:type="spellStart"/>
      <w:r w:rsidRPr="008335C2">
        <w:rPr>
          <w:sz w:val="16"/>
        </w:rPr>
        <w:t>Ranciere</w:t>
      </w:r>
      <w:proofErr w:type="spellEnd"/>
      <w:r w:rsidRPr="008335C2">
        <w:rPr>
          <w:sz w:val="16"/>
        </w:rPr>
        <w:t xml:space="preserve"> is chiefly concerned here with the current version of the instructional consensus and with what he recognizes as its particularly powerful stultifying effects. Post-critical thought (chapter 2) and different practices calling for a re-politicization of the arts (chapters 3 and 4) continue to entertain today a paternalistic relation with spectatorship. </w:t>
      </w:r>
      <w:proofErr w:type="spellStart"/>
      <w:r w:rsidRPr="008335C2">
        <w:rPr>
          <w:sz w:val="16"/>
        </w:rPr>
        <w:t>Ranciere</w:t>
      </w:r>
      <w:proofErr w:type="spellEnd"/>
      <w:r w:rsidRPr="008335C2">
        <w:rPr>
          <w:sz w:val="16"/>
        </w:rPr>
        <w:t xml:space="preserve"> regards this malaise as evidence of the persistence of the modernist model of critique and its determination to restore to health the ‘fragile brains of the people’ (p.54). But he also introduces a discontinuity between modernity and our present, and this difference is the key to understand the urgent pathos of these pages. Authors from the modern critical tradition such as </w:t>
      </w:r>
      <w:proofErr w:type="spellStart"/>
      <w:r w:rsidRPr="008335C2">
        <w:rPr>
          <w:sz w:val="16"/>
        </w:rPr>
        <w:t>Bertolt</w:t>
      </w:r>
      <w:proofErr w:type="spellEnd"/>
      <w:r w:rsidRPr="008335C2">
        <w:rPr>
          <w:sz w:val="16"/>
        </w:rPr>
        <w:t xml:space="preserve"> Brecht or Guy </w:t>
      </w:r>
      <w:proofErr w:type="spellStart"/>
      <w:r w:rsidRPr="008335C2">
        <w:rPr>
          <w:sz w:val="16"/>
        </w:rPr>
        <w:t>Debord</w:t>
      </w:r>
      <w:proofErr w:type="spellEnd"/>
      <w:r w:rsidRPr="008335C2">
        <w:rPr>
          <w:sz w:val="16"/>
        </w:rPr>
        <w:t xml:space="preserve"> got it wrong, and yet their horizon was the emancipation of the spectator. Since the winter, as Fe´ lix </w:t>
      </w:r>
      <w:proofErr w:type="spellStart"/>
      <w:r w:rsidRPr="008335C2">
        <w:rPr>
          <w:sz w:val="16"/>
        </w:rPr>
        <w:t>Guattari</w:t>
      </w:r>
      <w:proofErr w:type="spellEnd"/>
      <w:r w:rsidRPr="008335C2">
        <w:rPr>
          <w:sz w:val="16"/>
        </w:rPr>
        <w:t xml:space="preserve"> called the 1980s, the consensus to overturn the modernist paradigm disconnected the critique of capitalist spectatorship from any process of emancipation. </w:t>
      </w:r>
      <w:proofErr w:type="spellStart"/>
      <w:r w:rsidRPr="008335C2">
        <w:rPr>
          <w:rStyle w:val="StyleBoldUnderline"/>
        </w:rPr>
        <w:t>Ranciere</w:t>
      </w:r>
      <w:proofErr w:type="spellEnd"/>
      <w:r w:rsidRPr="008335C2">
        <w:rPr>
          <w:rStyle w:val="StyleBoldUnderline"/>
        </w:rPr>
        <w:t xml:space="preserve"> is vociferous against the disenchanted and apocalyptic subtraction of capability operated by what he calls ‘leftist melancholia’</w:t>
      </w:r>
      <w:r w:rsidRPr="008335C2">
        <w:rPr>
          <w:sz w:val="16"/>
        </w:rPr>
        <w:t xml:space="preserve"> (p.43). </w:t>
      </w:r>
      <w:r w:rsidRPr="008335C2">
        <w:rPr>
          <w:rStyle w:val="StyleBoldUnderline"/>
          <w:highlight w:val="cyan"/>
        </w:rPr>
        <w:t>Theories of</w:t>
      </w:r>
      <w:r w:rsidRPr="008335C2">
        <w:rPr>
          <w:rStyle w:val="StyleBoldUnderline"/>
        </w:rPr>
        <w:t xml:space="preserve"> </w:t>
      </w:r>
      <w:r w:rsidRPr="008335C2">
        <w:rPr>
          <w:sz w:val="16"/>
        </w:rPr>
        <w:t xml:space="preserve">notorious </w:t>
      </w:r>
      <w:r w:rsidRPr="008335C2">
        <w:rPr>
          <w:rStyle w:val="StyleBoldUnderline"/>
          <w:highlight w:val="cyan"/>
        </w:rPr>
        <w:t>authors such as</w:t>
      </w:r>
      <w:r w:rsidRPr="008335C2">
        <w:rPr>
          <w:sz w:val="16"/>
        </w:rPr>
        <w:t xml:space="preserve"> Jean </w:t>
      </w:r>
      <w:proofErr w:type="spellStart"/>
      <w:r w:rsidRPr="008335C2">
        <w:rPr>
          <w:rStyle w:val="StyleBoldUnderline"/>
          <w:highlight w:val="green"/>
        </w:rPr>
        <w:t>Baudrillard</w:t>
      </w:r>
      <w:proofErr w:type="spellEnd"/>
      <w:r w:rsidRPr="008335C2">
        <w:rPr>
          <w:sz w:val="16"/>
        </w:rPr>
        <w:t xml:space="preserve"> or Peter </w:t>
      </w:r>
      <w:proofErr w:type="spellStart"/>
      <w:r w:rsidRPr="008335C2">
        <w:rPr>
          <w:sz w:val="16"/>
        </w:rPr>
        <w:t>Sloterdijk</w:t>
      </w:r>
      <w:proofErr w:type="spellEnd"/>
      <w:r w:rsidRPr="008335C2">
        <w:rPr>
          <w:sz w:val="16"/>
        </w:rPr>
        <w:t xml:space="preserve"> </w:t>
      </w:r>
      <w:r w:rsidRPr="008335C2">
        <w:rPr>
          <w:rStyle w:val="StyleBoldUnderline"/>
          <w:highlight w:val="cyan"/>
        </w:rPr>
        <w:t>are</w:t>
      </w:r>
      <w:r w:rsidRPr="008335C2">
        <w:rPr>
          <w:rStyle w:val="StyleBoldUnderline"/>
        </w:rPr>
        <w:t xml:space="preserve"> disgraced</w:t>
      </w:r>
      <w:r w:rsidRPr="008335C2">
        <w:rPr>
          <w:sz w:val="16"/>
        </w:rPr>
        <w:t xml:space="preserve"> without ceremony </w:t>
      </w:r>
      <w:r w:rsidRPr="008335C2">
        <w:rPr>
          <w:rStyle w:val="StyleBoldUnderline"/>
        </w:rPr>
        <w:t>as ‘</w:t>
      </w:r>
      <w:r w:rsidRPr="008335C2">
        <w:rPr>
          <w:rStyle w:val="StyleBoldUnderline"/>
          <w:highlight w:val="cyan"/>
        </w:rPr>
        <w:t>tools against any</w:t>
      </w:r>
      <w:r w:rsidRPr="008335C2">
        <w:rPr>
          <w:rStyle w:val="StyleBoldUnderline"/>
        </w:rPr>
        <w:t xml:space="preserve"> process or even any </w:t>
      </w:r>
      <w:r w:rsidRPr="008335C2">
        <w:rPr>
          <w:rStyle w:val="StyleBoldUnderline"/>
          <w:highlight w:val="cyan"/>
        </w:rPr>
        <w:t>dream of emancipation’</w:t>
      </w:r>
      <w:r w:rsidRPr="008335C2">
        <w:rPr>
          <w:sz w:val="16"/>
        </w:rPr>
        <w:t xml:space="preserve"> (p.38). In this sense, </w:t>
      </w:r>
      <w:r w:rsidRPr="008335C2">
        <w:rPr>
          <w:rStyle w:val="StyleBoldUnderline"/>
          <w:highlight w:val="cyan"/>
        </w:rPr>
        <w:t>post-critical consensus</w:t>
      </w:r>
      <w:r w:rsidRPr="008335C2">
        <w:rPr>
          <w:rStyle w:val="StyleBoldUnderline"/>
        </w:rPr>
        <w:t xml:space="preserve"> has </w:t>
      </w:r>
      <w:r w:rsidRPr="008335C2">
        <w:rPr>
          <w:rStyle w:val="StyleBoldUnderline"/>
          <w:highlight w:val="green"/>
        </w:rPr>
        <w:t>redoubled the incapacity</w:t>
      </w:r>
      <w:r w:rsidRPr="008335C2">
        <w:rPr>
          <w:rStyle w:val="StyleBoldUnderline"/>
          <w:highlight w:val="cyan"/>
        </w:rPr>
        <w:t xml:space="preserve"> of</w:t>
      </w:r>
      <w:r w:rsidRPr="008335C2">
        <w:rPr>
          <w:rStyle w:val="StyleBoldUnderline"/>
        </w:rPr>
        <w:t xml:space="preserve"> the </w:t>
      </w:r>
      <w:r w:rsidRPr="008335C2">
        <w:rPr>
          <w:rStyle w:val="StyleBoldUnderline"/>
          <w:highlight w:val="cyan"/>
        </w:rPr>
        <w:t xml:space="preserve">spectators: </w:t>
      </w:r>
      <w:r w:rsidRPr="008335C2">
        <w:rPr>
          <w:rStyle w:val="StyleBoldUnderline"/>
          <w:highlight w:val="green"/>
        </w:rPr>
        <w:t>we are not only seduced into passivity</w:t>
      </w:r>
      <w:r w:rsidRPr="008335C2">
        <w:rPr>
          <w:rStyle w:val="StyleBoldUnderline"/>
          <w:highlight w:val="cyan"/>
        </w:rPr>
        <w:t xml:space="preserve"> and ignorance</w:t>
      </w:r>
      <w:r w:rsidRPr="008335C2">
        <w:rPr>
          <w:rStyle w:val="StyleBoldUnderline"/>
        </w:rPr>
        <w:t xml:space="preserve"> by the capitalist spectacle </w:t>
      </w:r>
      <w:r w:rsidRPr="008335C2">
        <w:rPr>
          <w:rStyle w:val="StyleBoldUnderline"/>
          <w:highlight w:val="green"/>
        </w:rPr>
        <w:t>but our experiments</w:t>
      </w:r>
      <w:r w:rsidRPr="008335C2">
        <w:rPr>
          <w:rStyle w:val="StyleBoldUnderline"/>
        </w:rPr>
        <w:t xml:space="preserve"> and desires </w:t>
      </w:r>
      <w:r w:rsidRPr="008335C2">
        <w:rPr>
          <w:rStyle w:val="StyleBoldUnderline"/>
          <w:highlight w:val="green"/>
        </w:rPr>
        <w:t xml:space="preserve">are doomed </w:t>
      </w:r>
      <w:r w:rsidRPr="008335C2">
        <w:rPr>
          <w:rStyle w:val="StyleBoldUnderline"/>
          <w:highlight w:val="cyan"/>
        </w:rPr>
        <w:t>to end up ‘swallowed in the belly of the monster’</w:t>
      </w:r>
      <w:r w:rsidRPr="008335C2">
        <w:rPr>
          <w:sz w:val="16"/>
        </w:rPr>
        <w:t xml:space="preserve"> (p.40).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argues that </w:t>
      </w:r>
      <w:r w:rsidRPr="008335C2">
        <w:rPr>
          <w:rStyle w:val="StyleBoldUnderline"/>
        </w:rPr>
        <w:t>to verify the capacity of art to resist</w:t>
      </w:r>
      <w:r w:rsidRPr="008335C2">
        <w:rPr>
          <w:sz w:val="16"/>
        </w:rPr>
        <w:t xml:space="preserve"> the voracity of </w:t>
      </w:r>
      <w:r w:rsidRPr="008335C2">
        <w:rPr>
          <w:rStyle w:val="StyleBoldUnderline"/>
        </w:rPr>
        <w:t xml:space="preserve">consensus </w:t>
      </w:r>
      <w:r w:rsidRPr="008335C2">
        <w:rPr>
          <w:rStyle w:val="StyleBoldUnderline"/>
          <w:highlight w:val="green"/>
        </w:rPr>
        <w:t xml:space="preserve">it is crucial to re-conceptualize </w:t>
      </w:r>
      <w:r w:rsidRPr="008335C2">
        <w:rPr>
          <w:rStyle w:val="StyleBoldUnderline"/>
          <w:highlight w:val="cyan"/>
        </w:rPr>
        <w:t>the political efficacy of spectatorship</w:t>
      </w:r>
      <w:r w:rsidRPr="008335C2">
        <w:rPr>
          <w:sz w:val="16"/>
        </w:rPr>
        <w:t xml:space="preserve">. Political </w:t>
      </w:r>
      <w:r w:rsidRPr="008335C2">
        <w:rPr>
          <w:rStyle w:val="StyleBoldUnderline"/>
        </w:rPr>
        <w:t>art</w:t>
      </w:r>
      <w:r w:rsidRPr="008335C2">
        <w:rPr>
          <w:sz w:val="16"/>
        </w:rPr>
        <w:t xml:space="preserve"> most </w:t>
      </w:r>
      <w:r w:rsidRPr="008335C2">
        <w:rPr>
          <w:rStyle w:val="StyleBoldUnderline"/>
        </w:rPr>
        <w:t xml:space="preserve">often regulates the agency of the spectator according to </w:t>
      </w:r>
      <w:r w:rsidRPr="008335C2">
        <w:rPr>
          <w:rStyle w:val="StyleBoldUnderline"/>
          <w:highlight w:val="green"/>
        </w:rPr>
        <w:t>the hierarchical opposition of doing and looking</w:t>
      </w:r>
      <w:r w:rsidRPr="008335C2">
        <w:rPr>
          <w:sz w:val="16"/>
        </w:rPr>
        <w:t xml:space="preserve">. The current will to re-politicize the arts is not an exception; its modus operandi is footed on the hierarchy between ‘active intelligence’ and ‘material passivity’ (p.69). </w:t>
      </w:r>
      <w:proofErr w:type="spellStart"/>
      <w:r w:rsidRPr="008335C2">
        <w:rPr>
          <w:sz w:val="16"/>
        </w:rPr>
        <w:t>Ranciere</w:t>
      </w:r>
      <w:proofErr w:type="spellEnd"/>
      <w:r w:rsidRPr="008335C2">
        <w:rPr>
          <w:sz w:val="16"/>
        </w:rPr>
        <w:t xml:space="preserve"> perceives a ‘strange schizophrenia’ in contemporary art: artists denounce the impasses of critique and post-critique and yet they continue to massively validate their consensual rationale of political action (p.57). The two usual suspects are targeted in this book: </w:t>
      </w:r>
      <w:r w:rsidRPr="008335C2">
        <w:rPr>
          <w:rStyle w:val="StyleBoldUnderline"/>
          <w:highlight w:val="green"/>
        </w:rPr>
        <w:t>the critique</w:t>
      </w:r>
      <w:r w:rsidRPr="008335C2">
        <w:rPr>
          <w:rStyle w:val="StyleBoldUnderline"/>
        </w:rPr>
        <w:t xml:space="preserve"> of representation</w:t>
      </w:r>
      <w:r w:rsidRPr="008335C2">
        <w:rPr>
          <w:sz w:val="16"/>
        </w:rPr>
        <w:t xml:space="preserve"> and the ethical immediacy between art and life. Both models are genealogically reconstructed as pedagogies of efficacy </w:t>
      </w:r>
      <w:r w:rsidRPr="008335C2">
        <w:rPr>
          <w:rStyle w:val="StyleBoldUnderline"/>
          <w:highlight w:val="green"/>
        </w:rPr>
        <w:t>presuppos</w:t>
      </w:r>
      <w:r w:rsidRPr="008335C2">
        <w:rPr>
          <w:sz w:val="16"/>
        </w:rPr>
        <w:t xml:space="preserve">ing that </w:t>
      </w:r>
      <w:r w:rsidRPr="008335C2">
        <w:rPr>
          <w:rStyle w:val="StyleBoldUnderline"/>
          <w:highlight w:val="green"/>
        </w:rPr>
        <w:t>spectators are ignorant of what they are</w:t>
      </w:r>
      <w:r w:rsidRPr="008335C2">
        <w:rPr>
          <w:sz w:val="16"/>
        </w:rPr>
        <w:t xml:space="preserve"> really </w:t>
      </w:r>
      <w:r w:rsidRPr="008335C2">
        <w:rPr>
          <w:rStyle w:val="StyleBoldUnderline"/>
          <w:highlight w:val="green"/>
        </w:rPr>
        <w:t>looking at</w:t>
      </w:r>
      <w:r w:rsidRPr="008335C2">
        <w:rPr>
          <w:sz w:val="16"/>
          <w:highlight w:val="green"/>
        </w:rPr>
        <w:t xml:space="preserve"> </w:t>
      </w:r>
      <w:r w:rsidRPr="008335C2">
        <w:rPr>
          <w:rStyle w:val="StyleBoldUnderline"/>
          <w:highlight w:val="green"/>
        </w:rPr>
        <w:t>and</w:t>
      </w:r>
      <w:r w:rsidRPr="008335C2">
        <w:rPr>
          <w:sz w:val="16"/>
        </w:rPr>
        <w:t xml:space="preserve">/or they </w:t>
      </w:r>
      <w:r w:rsidRPr="008335C2">
        <w:rPr>
          <w:rStyle w:val="StyleBoldUnderline"/>
          <w:highlight w:val="green"/>
        </w:rPr>
        <w:t xml:space="preserve">are passive because they are only looking </w:t>
      </w:r>
      <w:r w:rsidRPr="008335C2">
        <w:rPr>
          <w:rStyle w:val="StyleBoldUnderline"/>
          <w:highlight w:val="cyan"/>
        </w:rPr>
        <w:t>at</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the</w:t>
      </w:r>
      <w:r w:rsidRPr="008335C2">
        <w:rPr>
          <w:sz w:val="16"/>
        </w:rPr>
        <w:t xml:space="preserve"> current </w:t>
      </w:r>
      <w:r w:rsidRPr="008335C2">
        <w:rPr>
          <w:rStyle w:val="StyleBoldUnderline"/>
          <w:highlight w:val="cyan"/>
        </w:rPr>
        <w:t>mobilization</w:t>
      </w:r>
      <w:r w:rsidRPr="008335C2">
        <w:rPr>
          <w:sz w:val="16"/>
        </w:rPr>
        <w:t xml:space="preserve"> of concepts such as </w:t>
      </w:r>
      <w:r w:rsidRPr="008335C2">
        <w:rPr>
          <w:sz w:val="16"/>
        </w:rPr>
        <w:lastRenderedPageBreak/>
        <w:t xml:space="preserve">participation or community most often </w:t>
      </w:r>
      <w:r w:rsidRPr="008335C2">
        <w:rPr>
          <w:rStyle w:val="StyleBoldUnderline"/>
          <w:highlight w:val="cyan"/>
        </w:rPr>
        <w:t>confirms the distribution of capacities</w:t>
      </w:r>
      <w:r w:rsidRPr="008335C2">
        <w:rPr>
          <w:rStyle w:val="StyleBoldUnderline"/>
        </w:rPr>
        <w:t xml:space="preserve"> and incapacities </w:t>
      </w:r>
      <w:r w:rsidRPr="008335C2">
        <w:rPr>
          <w:rStyle w:val="StyleBoldUnderline"/>
          <w:highlight w:val="cyan"/>
        </w:rPr>
        <w:t>between actors and spectators</w:t>
      </w:r>
      <w:r w:rsidRPr="008335C2">
        <w:rPr>
          <w:rStyle w:val="StyleBoldUnderline"/>
        </w:rPr>
        <w:t>. Different</w:t>
      </w:r>
      <w:r w:rsidRPr="008335C2">
        <w:rPr>
          <w:sz w:val="16"/>
        </w:rPr>
        <w:t xml:space="preserve"> art </w:t>
      </w:r>
      <w:r w:rsidRPr="008335C2">
        <w:rPr>
          <w:rStyle w:val="StyleBoldUnderline"/>
        </w:rPr>
        <w:t>practices</w:t>
      </w:r>
      <w:r w:rsidRPr="008335C2">
        <w:rPr>
          <w:sz w:val="16"/>
        </w:rPr>
        <w:t xml:space="preserve">, relational and other, </w:t>
      </w:r>
      <w:r w:rsidRPr="008335C2">
        <w:rPr>
          <w:rStyle w:val="StyleBoldUnderline"/>
        </w:rPr>
        <w:t>seek to directly produce social relations</w:t>
      </w:r>
      <w:r w:rsidRPr="008335C2">
        <w:rPr>
          <w:sz w:val="16"/>
        </w:rPr>
        <w:t xml:space="preserve"> in order </w:t>
      </w:r>
      <w:r w:rsidRPr="008335C2">
        <w:rPr>
          <w:rStyle w:val="StyleBoldUnderline"/>
        </w:rPr>
        <w:t>to erase the distance between the spectator and the real world</w:t>
      </w:r>
      <w:r w:rsidRPr="008335C2">
        <w:rPr>
          <w:sz w:val="16"/>
        </w:rPr>
        <w:t xml:space="preserve">. </w:t>
      </w:r>
      <w:proofErr w:type="spellStart"/>
      <w:r w:rsidRPr="008335C2">
        <w:rPr>
          <w:sz w:val="16"/>
        </w:rPr>
        <w:t>Ranciere</w:t>
      </w:r>
      <w:proofErr w:type="spellEnd"/>
      <w:r w:rsidRPr="008335C2">
        <w:rPr>
          <w:sz w:val="16"/>
        </w:rPr>
        <w:t xml:space="preserve"> rightly insists that </w:t>
      </w:r>
      <w:r w:rsidRPr="008335C2">
        <w:rPr>
          <w:rStyle w:val="StyleBoldUnderline"/>
          <w:highlight w:val="green"/>
        </w:rPr>
        <w:t>there is no evil distance that needs to be abolished between the spectator and</w:t>
      </w:r>
      <w:r w:rsidRPr="008335C2">
        <w:rPr>
          <w:rStyle w:val="StyleBoldUnderline"/>
        </w:rPr>
        <w:t xml:space="preserve"> the reality of </w:t>
      </w:r>
      <w:r w:rsidRPr="008335C2">
        <w:rPr>
          <w:rStyle w:val="StyleBoldUnderline"/>
          <w:highlight w:val="cyan"/>
        </w:rPr>
        <w:t xml:space="preserve">political </w:t>
      </w:r>
      <w:r w:rsidRPr="008335C2">
        <w:rPr>
          <w:rStyle w:val="StyleBoldUnderline"/>
          <w:highlight w:val="green"/>
        </w:rPr>
        <w:t>action</w:t>
      </w:r>
      <w:r w:rsidRPr="008335C2">
        <w:rPr>
          <w:rStyle w:val="StyleBoldUnderline"/>
          <w:highlight w:val="cyan"/>
        </w:rPr>
        <w:t xml:space="preserve">. </w:t>
      </w:r>
      <w:proofErr w:type="spellStart"/>
      <w:r w:rsidRPr="008335C2">
        <w:rPr>
          <w:rStyle w:val="StyleBoldUnderline"/>
          <w:highlight w:val="cyan"/>
        </w:rPr>
        <w:t>Ranciere</w:t>
      </w:r>
      <w:proofErr w:type="spellEnd"/>
      <w:r w:rsidRPr="008335C2">
        <w:rPr>
          <w:sz w:val="16"/>
        </w:rPr>
        <w:t xml:space="preserve">, always ready to remove the act of looking an image from ‘the trial atmosphere it is so often immersed in’ (p.104), </w:t>
      </w:r>
      <w:r w:rsidRPr="008335C2">
        <w:rPr>
          <w:rStyle w:val="StyleBoldUnderline"/>
          <w:highlight w:val="cyan"/>
        </w:rPr>
        <w:t>affirms spectatorship as an action that intervenes to</w:t>
      </w:r>
      <w:r w:rsidRPr="008335C2">
        <w:rPr>
          <w:rStyle w:val="StyleBoldUnderline"/>
        </w:rPr>
        <w:t xml:space="preserve"> confirm or </w:t>
      </w:r>
      <w:r w:rsidRPr="008335C2">
        <w:rPr>
          <w:rStyle w:val="StyleBoldUnderline"/>
          <w:highlight w:val="cyan"/>
        </w:rPr>
        <w:t>modify the</w:t>
      </w:r>
      <w:r w:rsidRPr="008335C2">
        <w:rPr>
          <w:rStyle w:val="StyleBoldUnderline"/>
        </w:rPr>
        <w:t xml:space="preserve"> consensual </w:t>
      </w:r>
      <w:r w:rsidRPr="008335C2">
        <w:rPr>
          <w:rStyle w:val="StyleBoldUnderline"/>
          <w:highlight w:val="cyan"/>
        </w:rPr>
        <w:t>order</w:t>
      </w:r>
      <w:r w:rsidRPr="008335C2">
        <w:rPr>
          <w:rStyle w:val="StyleBoldUnderline"/>
        </w:rPr>
        <w:t xml:space="preserve">. </w:t>
      </w:r>
      <w:r w:rsidRPr="008335C2">
        <w:rPr>
          <w:rStyle w:val="StyleBoldUnderline"/>
          <w:highlight w:val="cyan"/>
        </w:rPr>
        <w:t>Pedagogies of action are not only fallacious</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to produce one model of efficacy is always a critical error</w:t>
      </w:r>
      <w:r w:rsidRPr="008335C2">
        <w:rPr>
          <w:sz w:val="16"/>
        </w:rPr>
        <w:t xml:space="preserve">. In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w:t>
      </w:r>
      <w:r w:rsidRPr="008335C2">
        <w:rPr>
          <w:rStyle w:val="StyleBoldUnderline"/>
        </w:rPr>
        <w:t>political efficacy is</w:t>
      </w:r>
      <w:r w:rsidRPr="008335C2">
        <w:rPr>
          <w:sz w:val="16"/>
        </w:rPr>
        <w:t xml:space="preserve"> constructed as </w:t>
      </w:r>
      <w:r w:rsidRPr="008335C2">
        <w:rPr>
          <w:rStyle w:val="StyleBoldUnderline"/>
        </w:rPr>
        <w:t>an incalculable relation between</w:t>
      </w:r>
      <w:r w:rsidRPr="008335C2">
        <w:rPr>
          <w:sz w:val="16"/>
        </w:rPr>
        <w:t xml:space="preserve"> the </w:t>
      </w:r>
      <w:r w:rsidRPr="008335C2">
        <w:rPr>
          <w:rStyle w:val="StyleBoldUnderline"/>
        </w:rPr>
        <w:t>spectators and</w:t>
      </w:r>
      <w:r w:rsidRPr="008335C2">
        <w:rPr>
          <w:sz w:val="16"/>
        </w:rPr>
        <w:t xml:space="preserve"> a </w:t>
      </w:r>
      <w:r w:rsidRPr="008335C2">
        <w:rPr>
          <w:rStyle w:val="StyleBoldUnderline"/>
        </w:rPr>
        <w:t xml:space="preserve">political </w:t>
      </w:r>
      <w:proofErr w:type="spellStart"/>
      <w:r w:rsidRPr="008335C2">
        <w:rPr>
          <w:rStyle w:val="StyleBoldUnderline"/>
        </w:rPr>
        <w:t>subjectivation</w:t>
      </w:r>
      <w:proofErr w:type="spellEnd"/>
      <w:r w:rsidRPr="008335C2">
        <w:rPr>
          <w:rStyle w:val="StyleBoldUnderline"/>
        </w:rPr>
        <w:t xml:space="preserve">. </w:t>
      </w:r>
      <w:r w:rsidRPr="008335C2">
        <w:rPr>
          <w:rStyle w:val="StyleBoldUnderline"/>
          <w:highlight w:val="cyan"/>
        </w:rPr>
        <w:t xml:space="preserve">There is no model to be founded on the activation of spectatorship </w:t>
      </w:r>
      <w:r w:rsidRPr="008335C2">
        <w:rPr>
          <w:rStyle w:val="StyleBoldUnderline"/>
          <w:highlight w:val="green"/>
        </w:rPr>
        <w:t>because</w:t>
      </w:r>
      <w:r w:rsidRPr="008335C2">
        <w:rPr>
          <w:sz w:val="16"/>
        </w:rPr>
        <w:t xml:space="preserve">, quite simply, </w:t>
      </w:r>
      <w:r w:rsidRPr="008335C2">
        <w:rPr>
          <w:rStyle w:val="StyleBoldUnderline"/>
          <w:highlight w:val="green"/>
        </w:rPr>
        <w:t>we are all spectators</w:t>
      </w:r>
      <w:r w:rsidRPr="008335C2">
        <w:rPr>
          <w:sz w:val="16"/>
        </w:rPr>
        <w:t xml:space="preserve">. With unfussy statements such as ‘spectatorship is our normal situation’ (p.23), rather than through meticulous argumentation, </w:t>
      </w:r>
      <w:proofErr w:type="spellStart"/>
      <w:r w:rsidRPr="008335C2">
        <w:rPr>
          <w:sz w:val="16"/>
        </w:rPr>
        <w:t>Ranciere</w:t>
      </w:r>
      <w:proofErr w:type="spellEnd"/>
      <w:r w:rsidRPr="008335C2">
        <w:rPr>
          <w:sz w:val="16"/>
        </w:rPr>
        <w:t xml:space="preserve"> displaces the omnipotent logic of instruction inherent to countless edifying pedagogies to postulate spectatorship as a condition of all. Following his usual production of vacant names, </w:t>
      </w:r>
      <w:proofErr w:type="spellStart"/>
      <w:r w:rsidRPr="008335C2">
        <w:rPr>
          <w:rStyle w:val="StyleBoldUnderline"/>
        </w:rPr>
        <w:t>Ranciere</w:t>
      </w:r>
      <w:proofErr w:type="spellEnd"/>
      <w:r w:rsidRPr="008335C2">
        <w:rPr>
          <w:rStyle w:val="StyleBoldUnderline"/>
        </w:rPr>
        <w:t xml:space="preserve"> evacuates any specificity from the term spectatorship to problematize its capacity to designate one identifiable audience. The </w:t>
      </w:r>
      <w:r w:rsidRPr="008335C2">
        <w:rPr>
          <w:sz w:val="16"/>
        </w:rPr>
        <w:t xml:space="preserve">name-without-a-specific-content </w:t>
      </w:r>
      <w:r w:rsidRPr="008335C2">
        <w:rPr>
          <w:rStyle w:val="StyleBoldUnderline"/>
        </w:rPr>
        <w:t>spectator becomes an operator performing in different configurations the gap between an identification and anonymity</w:t>
      </w:r>
      <w:r w:rsidRPr="008335C2">
        <w:rPr>
          <w:sz w:val="16"/>
        </w:rPr>
        <w:t xml:space="preserve">. Thus </w:t>
      </w:r>
      <w:r w:rsidRPr="008335C2">
        <w:rPr>
          <w:rStyle w:val="StyleBoldUnderline"/>
          <w:highlight w:val="cyan"/>
        </w:rPr>
        <w:t>spectators become</w:t>
      </w:r>
      <w:r w:rsidRPr="008335C2">
        <w:rPr>
          <w:sz w:val="16"/>
        </w:rPr>
        <w:t xml:space="preserve"> in these pages alternatively </w:t>
      </w:r>
      <w:r w:rsidRPr="008335C2">
        <w:rPr>
          <w:rStyle w:val="StyleBoldUnderline"/>
          <w:highlight w:val="cyan"/>
        </w:rPr>
        <w:t>readers, viewers or consumers</w:t>
      </w:r>
      <w:r w:rsidRPr="008335C2">
        <w:rPr>
          <w:sz w:val="16"/>
        </w:rPr>
        <w:t xml:space="preserve">, but also </w:t>
      </w:r>
      <w:r w:rsidRPr="008335C2">
        <w:rPr>
          <w:rStyle w:val="StyleBoldUnderline"/>
          <w:highlight w:val="cyan"/>
        </w:rPr>
        <w:t>poets, authors, translators</w:t>
      </w:r>
      <w:r w:rsidRPr="008335C2">
        <w:rPr>
          <w:sz w:val="16"/>
        </w:rPr>
        <w:t xml:space="preserve">. From the film La </w:t>
      </w:r>
      <w:proofErr w:type="spellStart"/>
      <w:r w:rsidRPr="008335C2">
        <w:rPr>
          <w:sz w:val="16"/>
        </w:rPr>
        <w:t>socie´te</w:t>
      </w:r>
      <w:proofErr w:type="spellEnd"/>
      <w:r w:rsidRPr="008335C2">
        <w:rPr>
          <w:sz w:val="16"/>
        </w:rPr>
        <w:t xml:space="preserve">´ du spectacle to the photographs of Sophie </w:t>
      </w:r>
      <w:proofErr w:type="spellStart"/>
      <w:r w:rsidRPr="008335C2">
        <w:rPr>
          <w:sz w:val="16"/>
        </w:rPr>
        <w:t>Ristelhueber</w:t>
      </w:r>
      <w:proofErr w:type="spellEnd"/>
      <w:r w:rsidRPr="008335C2">
        <w:rPr>
          <w:sz w:val="16"/>
        </w:rPr>
        <w:t xml:space="preserve">, from the documentary films of </w:t>
      </w:r>
      <w:proofErr w:type="spellStart"/>
      <w:r w:rsidRPr="008335C2">
        <w:rPr>
          <w:sz w:val="16"/>
        </w:rPr>
        <w:t>Rithy</w:t>
      </w:r>
      <w:proofErr w:type="spellEnd"/>
      <w:r w:rsidRPr="008335C2">
        <w:rPr>
          <w:sz w:val="16"/>
        </w:rPr>
        <w:t xml:space="preserve"> </w:t>
      </w:r>
      <w:proofErr w:type="spellStart"/>
      <w:r w:rsidRPr="008335C2">
        <w:rPr>
          <w:sz w:val="16"/>
        </w:rPr>
        <w:t>Panh</w:t>
      </w:r>
      <w:proofErr w:type="spellEnd"/>
      <w:r w:rsidRPr="008335C2">
        <w:rPr>
          <w:sz w:val="16"/>
        </w:rPr>
        <w:t xml:space="preserve"> to Madame Bovary, from the installation The Sound of Silence by Alfredo </w:t>
      </w:r>
      <w:proofErr w:type="spellStart"/>
      <w:r w:rsidRPr="008335C2">
        <w:rPr>
          <w:sz w:val="16"/>
        </w:rPr>
        <w:t>Jaar</w:t>
      </w:r>
      <w:proofErr w:type="spellEnd"/>
      <w:r w:rsidRPr="008335C2">
        <w:rPr>
          <w:sz w:val="16"/>
        </w:rPr>
        <w:t xml:space="preserve"> to media images, the book gathers contrasting voices across disciplinary boundaries to attest to the emancipation of the spectators. This </w:t>
      </w:r>
      <w:proofErr w:type="spellStart"/>
      <w:r w:rsidRPr="008335C2">
        <w:rPr>
          <w:sz w:val="16"/>
        </w:rPr>
        <w:t>indisciplinarity</w:t>
      </w:r>
      <w:proofErr w:type="spellEnd"/>
      <w:r w:rsidRPr="008335C2">
        <w:rPr>
          <w:sz w:val="16"/>
        </w:rPr>
        <w:t xml:space="preserve"> is not a virtuoso amplification of the scope of the book; it works to stage different theatrical </w:t>
      </w:r>
      <w:proofErr w:type="spellStart"/>
      <w:r w:rsidRPr="008335C2">
        <w:rPr>
          <w:sz w:val="16"/>
        </w:rPr>
        <w:t>manoeuvres</w:t>
      </w:r>
      <w:proofErr w:type="spellEnd"/>
      <w:r w:rsidRPr="008335C2">
        <w:rPr>
          <w:sz w:val="16"/>
        </w:rPr>
        <w:t xml:space="preserve"> to address different stakes of our spectatorship. Each chapter is best understood as a singular intervention pursuing the implications of </w:t>
      </w:r>
      <w:r w:rsidRPr="008335C2">
        <w:rPr>
          <w:rStyle w:val="StyleBoldUnderline"/>
        </w:rPr>
        <w:t>the axiom we are all spectators</w:t>
      </w:r>
      <w:r w:rsidRPr="008335C2">
        <w:rPr>
          <w:sz w:val="16"/>
        </w:rPr>
        <w:t xml:space="preserve"> for a </w:t>
      </w:r>
      <w:r w:rsidRPr="008335C2">
        <w:rPr>
          <w:rStyle w:val="StyleBoldUnderline"/>
        </w:rPr>
        <w:t>re-conceptualization</w:t>
      </w:r>
      <w:r w:rsidRPr="008335C2">
        <w:rPr>
          <w:sz w:val="16"/>
        </w:rPr>
        <w:t xml:space="preserve"> of critical art and in particular for </w:t>
      </w:r>
      <w:r w:rsidRPr="008335C2">
        <w:rPr>
          <w:rStyle w:val="StyleBoldUnderline"/>
        </w:rPr>
        <w:t xml:space="preserve">the relation actor/spectator. </w:t>
      </w:r>
      <w:r w:rsidRPr="008335C2">
        <w:rPr>
          <w:rStyle w:val="StyleBoldUnderline"/>
          <w:highlight w:val="cyan"/>
        </w:rPr>
        <w:t>The emancipated spectator</w:t>
      </w:r>
      <w:r w:rsidRPr="008335C2">
        <w:rPr>
          <w:sz w:val="16"/>
        </w:rPr>
        <w:t xml:space="preserve"> of the title </w:t>
      </w:r>
      <w:r w:rsidRPr="008335C2">
        <w:rPr>
          <w:rStyle w:val="StyleBoldUnderline"/>
          <w:highlight w:val="cyan"/>
        </w:rPr>
        <w:t>is not celebrated</w:t>
      </w:r>
      <w:r w:rsidRPr="008335C2">
        <w:rPr>
          <w:sz w:val="16"/>
        </w:rPr>
        <w:t xml:space="preserve"> in this </w:t>
      </w:r>
      <w:r w:rsidRPr="008335C2">
        <w:rPr>
          <w:sz w:val="16"/>
          <w:highlight w:val="cyan"/>
        </w:rPr>
        <w:t xml:space="preserve">book </w:t>
      </w:r>
      <w:r w:rsidRPr="008335C2">
        <w:rPr>
          <w:rStyle w:val="StyleBoldUnderline"/>
          <w:highlight w:val="cyan"/>
        </w:rPr>
        <w:t>as an active creator</w:t>
      </w:r>
      <w:r w:rsidRPr="008335C2">
        <w:rPr>
          <w:rStyle w:val="StyleBoldUnderline"/>
        </w:rPr>
        <w:t>. In contrast to an author</w:t>
      </w:r>
      <w:r w:rsidRPr="008335C2">
        <w:rPr>
          <w:sz w:val="16"/>
        </w:rPr>
        <w:t xml:space="preserve"> like Michel de </w:t>
      </w:r>
      <w:proofErr w:type="spellStart"/>
      <w:r w:rsidRPr="008335C2">
        <w:rPr>
          <w:sz w:val="16"/>
        </w:rPr>
        <w:t>Certeau</w:t>
      </w:r>
      <w:proofErr w:type="spellEnd"/>
      <w:r w:rsidRPr="008335C2">
        <w:rPr>
          <w:sz w:val="16"/>
        </w:rPr>
        <w:t xml:space="preserve"> </w:t>
      </w:r>
      <w:r w:rsidRPr="008335C2">
        <w:rPr>
          <w:rStyle w:val="StyleBoldUnderline"/>
        </w:rPr>
        <w:t>who rejoiced in productive everyday tactics</w:t>
      </w:r>
      <w:r w:rsidRPr="008335C2">
        <w:rPr>
          <w:sz w:val="16"/>
        </w:rPr>
        <w:t xml:space="preserve"> (‘the ways of operating of the weak’2), </w:t>
      </w:r>
      <w:proofErr w:type="spellStart"/>
      <w:r w:rsidRPr="008335C2">
        <w:rPr>
          <w:rStyle w:val="StyleBoldUnderline"/>
          <w:highlight w:val="cyan"/>
        </w:rPr>
        <w:t>Ranciere</w:t>
      </w:r>
      <w:proofErr w:type="spellEnd"/>
      <w:r w:rsidRPr="008335C2">
        <w:rPr>
          <w:rStyle w:val="StyleBoldUnderline"/>
          <w:highlight w:val="cyan"/>
        </w:rPr>
        <w:t xml:space="preserve"> understands</w:t>
      </w:r>
      <w:r w:rsidRPr="008335C2">
        <w:rPr>
          <w:rStyle w:val="StyleBoldUnderline"/>
        </w:rPr>
        <w:t xml:space="preserve"> the </w:t>
      </w:r>
      <w:r w:rsidRPr="008335C2">
        <w:rPr>
          <w:rStyle w:val="StyleBoldUnderline"/>
          <w:highlight w:val="cyan"/>
        </w:rPr>
        <w:t>transformation of the consumer into a producer as a validation of the dominant hierarchy between action and passivity</w:t>
      </w:r>
      <w:r w:rsidRPr="008335C2">
        <w:rPr>
          <w:sz w:val="16"/>
        </w:rPr>
        <w:t xml:space="preserve">. In the chapter entitled ‘The Misadventures of Critical Thinking’ </w:t>
      </w:r>
      <w:proofErr w:type="spellStart"/>
      <w:r w:rsidRPr="008335C2">
        <w:rPr>
          <w:sz w:val="16"/>
        </w:rPr>
        <w:t>Ranciere</w:t>
      </w:r>
      <w:proofErr w:type="spellEnd"/>
      <w:r w:rsidRPr="008335C2">
        <w:rPr>
          <w:sz w:val="16"/>
        </w:rPr>
        <w:t xml:space="preserve"> points out </w:t>
      </w:r>
      <w:proofErr w:type="gramStart"/>
      <w:r w:rsidRPr="008335C2">
        <w:rPr>
          <w:sz w:val="16"/>
        </w:rPr>
        <w:t xml:space="preserve">that </w:t>
      </w:r>
      <w:r w:rsidRPr="008335C2">
        <w:rPr>
          <w:rStyle w:val="StyleBoldUnderline"/>
        </w:rPr>
        <w:t>strategies</w:t>
      </w:r>
      <w:proofErr w:type="gramEnd"/>
      <w:r w:rsidRPr="008335C2">
        <w:rPr>
          <w:rStyle w:val="StyleBoldUnderline"/>
        </w:rPr>
        <w:t xml:space="preserve"> of reversal</w:t>
      </w:r>
      <w:r w:rsidRPr="008335C2">
        <w:rPr>
          <w:sz w:val="16"/>
        </w:rPr>
        <w:t xml:space="preserve"> like de </w:t>
      </w:r>
      <w:proofErr w:type="spellStart"/>
      <w:r w:rsidRPr="008335C2">
        <w:rPr>
          <w:sz w:val="16"/>
        </w:rPr>
        <w:t>Certeau’s</w:t>
      </w:r>
      <w:proofErr w:type="spellEnd"/>
      <w:r w:rsidRPr="008335C2">
        <w:rPr>
          <w:sz w:val="16"/>
        </w:rPr>
        <w:t xml:space="preserve"> continue to </w:t>
      </w:r>
      <w:r w:rsidRPr="008335C2">
        <w:rPr>
          <w:rStyle w:val="StyleBoldUnderline"/>
        </w:rPr>
        <w:t>thrive</w:t>
      </w:r>
      <w:r w:rsidRPr="008335C2">
        <w:rPr>
          <w:sz w:val="16"/>
        </w:rPr>
        <w:t xml:space="preserve"> among the critical intelligentsia </w:t>
      </w:r>
      <w:r w:rsidRPr="008335C2">
        <w:rPr>
          <w:rStyle w:val="StyleBoldUnderline"/>
        </w:rPr>
        <w:t>and</w:t>
      </w:r>
      <w:r w:rsidRPr="008335C2">
        <w:rPr>
          <w:sz w:val="16"/>
        </w:rPr>
        <w:t xml:space="preserve"> </w:t>
      </w:r>
      <w:r w:rsidRPr="008335C2">
        <w:rPr>
          <w:rStyle w:val="StyleBoldUnderline"/>
        </w:rPr>
        <w:t>continue to be useless</w:t>
      </w:r>
      <w:r w:rsidRPr="008335C2">
        <w:rPr>
          <w:sz w:val="16"/>
        </w:rPr>
        <w:t xml:space="preserve">. Thus he understands the photographs of Josephine </w:t>
      </w:r>
      <w:proofErr w:type="spellStart"/>
      <w:r w:rsidRPr="008335C2">
        <w:rPr>
          <w:sz w:val="16"/>
        </w:rPr>
        <w:t>Meckseper</w:t>
      </w:r>
      <w:proofErr w:type="spellEnd"/>
      <w:r w:rsidRPr="008335C2">
        <w:rPr>
          <w:sz w:val="16"/>
        </w:rPr>
        <w:t xml:space="preserve"> or the work of Bernard </w:t>
      </w:r>
      <w:proofErr w:type="spellStart"/>
      <w:r w:rsidRPr="008335C2">
        <w:rPr>
          <w:sz w:val="16"/>
        </w:rPr>
        <w:t>Stiegler</w:t>
      </w:r>
      <w:proofErr w:type="spellEnd"/>
      <w:r w:rsidRPr="008335C2">
        <w:rPr>
          <w:sz w:val="16"/>
        </w:rPr>
        <w:t xml:space="preserve"> as the futile propositions from an up-to-date ‘inverted activism’ (p.42).3 The </w:t>
      </w:r>
      <w:r w:rsidRPr="008335C2">
        <w:rPr>
          <w:rStyle w:val="StyleBoldUnderline"/>
          <w:highlight w:val="green"/>
        </w:rPr>
        <w:t>emancipation</w:t>
      </w:r>
      <w:r w:rsidRPr="008335C2">
        <w:rPr>
          <w:sz w:val="16"/>
        </w:rPr>
        <w:t xml:space="preserve"> at stake in this book </w:t>
      </w:r>
      <w:r w:rsidRPr="008335C2">
        <w:rPr>
          <w:rStyle w:val="StyleBoldUnderline"/>
          <w:highlight w:val="green"/>
        </w:rPr>
        <w:t xml:space="preserve">is not about turning the passive spectator into an active participant. It is about </w:t>
      </w:r>
      <w:r w:rsidRPr="008335C2">
        <w:rPr>
          <w:rStyle w:val="StyleBoldUnderline"/>
          <w:highlight w:val="cyan"/>
        </w:rPr>
        <w:t xml:space="preserve">constructing another ground of efficacy through </w:t>
      </w:r>
      <w:r w:rsidRPr="008335C2">
        <w:rPr>
          <w:rStyle w:val="StyleBoldUnderline"/>
          <w:highlight w:val="green"/>
        </w:rPr>
        <w:t>the disarticulation of the order equating the actor with activity</w:t>
      </w:r>
      <w:r w:rsidRPr="008335C2">
        <w:rPr>
          <w:sz w:val="16"/>
        </w:rPr>
        <w:t xml:space="preserve">, living </w:t>
      </w:r>
      <w:r w:rsidRPr="008335C2">
        <w:rPr>
          <w:rStyle w:val="StyleBoldUnderline"/>
        </w:rPr>
        <w:t xml:space="preserve">reality, </w:t>
      </w:r>
      <w:r w:rsidRPr="008335C2">
        <w:rPr>
          <w:rStyle w:val="StyleBoldUnderline"/>
          <w:highlight w:val="cyan"/>
        </w:rPr>
        <w:t>self-possession</w:t>
      </w:r>
      <w:r w:rsidRPr="008335C2">
        <w:rPr>
          <w:rStyle w:val="StyleBoldUnderline"/>
        </w:rPr>
        <w:t xml:space="preserve"> </w:t>
      </w:r>
      <w:r w:rsidRPr="008335C2">
        <w:rPr>
          <w:rStyle w:val="StyleBoldUnderline"/>
          <w:highlight w:val="green"/>
        </w:rPr>
        <w:t>and the spectator with passivity</w:t>
      </w:r>
      <w:r w:rsidRPr="008335C2">
        <w:rPr>
          <w:sz w:val="16"/>
        </w:rPr>
        <w:t xml:space="preserve">, illusion </w:t>
      </w:r>
      <w:r w:rsidRPr="008335C2">
        <w:rPr>
          <w:rStyle w:val="StyleBoldUnderline"/>
        </w:rPr>
        <w:t xml:space="preserve">and </w:t>
      </w:r>
      <w:r w:rsidRPr="008335C2">
        <w:rPr>
          <w:rStyle w:val="StyleBoldUnderline"/>
          <w:highlight w:val="cyan"/>
        </w:rPr>
        <w:t>alienation</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 xml:space="preserve">this hierarchical order is untenable because </w:t>
      </w:r>
      <w:r w:rsidRPr="008335C2">
        <w:rPr>
          <w:rStyle w:val="StyleBoldUnderline"/>
          <w:highlight w:val="green"/>
        </w:rPr>
        <w:t>actors are always</w:t>
      </w:r>
      <w:r w:rsidRPr="008335C2">
        <w:rPr>
          <w:sz w:val="16"/>
        </w:rPr>
        <w:t xml:space="preserve"> and </w:t>
      </w:r>
      <w:r w:rsidRPr="008335C2">
        <w:rPr>
          <w:rStyle w:val="StyleBoldUnderline"/>
          <w:highlight w:val="green"/>
        </w:rPr>
        <w:t>already immersed in spectatorship</w:t>
      </w:r>
      <w:r w:rsidRPr="008335C2">
        <w:rPr>
          <w:rStyle w:val="StyleBoldUnderline"/>
        </w:rPr>
        <w:t>. Actors and spectators actively engage</w:t>
      </w:r>
      <w:r w:rsidRPr="008335C2">
        <w:rPr>
          <w:sz w:val="16"/>
        </w:rPr>
        <w:t xml:space="preserve"> with images and words </w:t>
      </w:r>
      <w:r w:rsidRPr="008335C2">
        <w:rPr>
          <w:rStyle w:val="StyleBoldUnderline"/>
        </w:rPr>
        <w:t>through</w:t>
      </w:r>
      <w:r w:rsidRPr="008335C2">
        <w:rPr>
          <w:sz w:val="16"/>
        </w:rPr>
        <w:t xml:space="preserve"> a ‘</w:t>
      </w:r>
      <w:r w:rsidRPr="008335C2">
        <w:rPr>
          <w:rStyle w:val="StyleBoldUnderline"/>
        </w:rPr>
        <w:t>poetic</w:t>
      </w:r>
      <w:r w:rsidRPr="008335C2">
        <w:rPr>
          <w:sz w:val="16"/>
        </w:rPr>
        <w:t xml:space="preserve"> work of </w:t>
      </w:r>
      <w:r w:rsidRPr="008335C2">
        <w:rPr>
          <w:rStyle w:val="StyleBoldUnderline"/>
        </w:rPr>
        <w:t>translation’</w:t>
      </w:r>
      <w:r w:rsidRPr="008335C2">
        <w:rPr>
          <w:sz w:val="16"/>
        </w:rPr>
        <w:t xml:space="preserve"> (p.16). </w:t>
      </w:r>
      <w:r w:rsidRPr="008335C2">
        <w:rPr>
          <w:rStyle w:val="StyleBoldUnderline"/>
          <w:highlight w:val="cyan"/>
        </w:rPr>
        <w:t>The distance between the actor</w:t>
      </w:r>
      <w:r w:rsidRPr="008335C2">
        <w:rPr>
          <w:sz w:val="16"/>
        </w:rPr>
        <w:t xml:space="preserve">, the </w:t>
      </w:r>
      <w:r w:rsidRPr="008335C2">
        <w:rPr>
          <w:rStyle w:val="StyleBoldUnderline"/>
          <w:highlight w:val="cyan"/>
        </w:rPr>
        <w:t>spectator and</w:t>
      </w:r>
      <w:r w:rsidRPr="008335C2">
        <w:rPr>
          <w:sz w:val="16"/>
        </w:rPr>
        <w:t xml:space="preserve"> the </w:t>
      </w:r>
      <w:r w:rsidRPr="008335C2">
        <w:rPr>
          <w:rStyle w:val="StyleBoldUnderline"/>
        </w:rPr>
        <w:t>spectacle is not</w:t>
      </w:r>
      <w:r w:rsidRPr="008335C2">
        <w:rPr>
          <w:sz w:val="16"/>
        </w:rPr>
        <w:t xml:space="preserve"> the </w:t>
      </w:r>
      <w:r w:rsidRPr="008335C2">
        <w:rPr>
          <w:rStyle w:val="StyleBoldUnderline"/>
          <w:highlight w:val="cyan"/>
        </w:rPr>
        <w:t>evidence of</w:t>
      </w:r>
      <w:r w:rsidRPr="008335C2">
        <w:rPr>
          <w:sz w:val="16"/>
        </w:rPr>
        <w:t xml:space="preserve"> a process of </w:t>
      </w:r>
      <w:r w:rsidRPr="008335C2">
        <w:rPr>
          <w:rStyle w:val="StyleBoldUnderline"/>
          <w:highlight w:val="cyan"/>
        </w:rPr>
        <w:t>alienation but ‘the pathway that</w:t>
      </w:r>
      <w:r w:rsidRPr="008335C2">
        <w:rPr>
          <w:sz w:val="16"/>
        </w:rPr>
        <w:t xml:space="preserve"> endlessly </w:t>
      </w:r>
      <w:r w:rsidRPr="008335C2">
        <w:rPr>
          <w:rStyle w:val="StyleBoldUnderline"/>
          <w:highlight w:val="cyan"/>
        </w:rPr>
        <w:t>abolishes any</w:t>
      </w:r>
      <w:r w:rsidRPr="008335C2">
        <w:rPr>
          <w:sz w:val="16"/>
        </w:rPr>
        <w:t xml:space="preserve"> fixation and </w:t>
      </w:r>
      <w:r w:rsidRPr="008335C2">
        <w:rPr>
          <w:rStyle w:val="StyleBoldUnderline"/>
          <w:highlight w:val="cyan"/>
        </w:rPr>
        <w:t>hierarchy</w:t>
      </w:r>
      <w:r w:rsidRPr="008335C2">
        <w:rPr>
          <w:rStyle w:val="StyleBoldUnderline"/>
        </w:rPr>
        <w:t xml:space="preserve"> of positions’</w:t>
      </w:r>
      <w:r w:rsidRPr="008335C2">
        <w:rPr>
          <w:sz w:val="16"/>
        </w:rPr>
        <w:t xml:space="preserve"> (p.17). With welcomed polemical impetus </w:t>
      </w:r>
      <w:proofErr w:type="spellStart"/>
      <w:r w:rsidRPr="008335C2">
        <w:rPr>
          <w:sz w:val="16"/>
        </w:rPr>
        <w:t>Ranciere</w:t>
      </w:r>
      <w:proofErr w:type="spellEnd"/>
      <w:r w:rsidRPr="008335C2">
        <w:rPr>
          <w:sz w:val="16"/>
        </w:rPr>
        <w:t xml:space="preserve"> transforms the evil litany of interpretation, representation and mediation into a series of crucial components in the process of our emancipation as spectators. </w:t>
      </w:r>
      <w:r w:rsidRPr="008335C2">
        <w:rPr>
          <w:rStyle w:val="StyleBoldUnderline"/>
          <w:highlight w:val="cyan"/>
        </w:rPr>
        <w:t>Spectatorship</w:t>
      </w:r>
      <w:r w:rsidRPr="008335C2">
        <w:rPr>
          <w:rStyle w:val="StyleBoldUnderline"/>
        </w:rPr>
        <w:t xml:space="preserve"> is</w:t>
      </w:r>
      <w:r w:rsidRPr="008335C2">
        <w:rPr>
          <w:sz w:val="16"/>
        </w:rPr>
        <w:t xml:space="preserve"> thus constructed as </w:t>
      </w:r>
      <w:r w:rsidRPr="008335C2">
        <w:rPr>
          <w:rStyle w:val="StyleBoldUnderline"/>
        </w:rPr>
        <w:t xml:space="preserve">a common, active, anonymous distancing that </w:t>
      </w:r>
      <w:r w:rsidRPr="008335C2">
        <w:rPr>
          <w:rStyle w:val="StyleBoldUnderline"/>
          <w:highlight w:val="cyan"/>
        </w:rPr>
        <w:t>allows different re-distributions of capacities</w:t>
      </w:r>
      <w:r w:rsidRPr="008335C2">
        <w:rPr>
          <w:sz w:val="16"/>
        </w:rPr>
        <w:t xml:space="preserve"> and incapacities between proper and improper bodies.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re-formulates the critical capacity of numerous films, photographs and texts to verify that they produce effects inasmuch as they do not tell us what to do. </w:t>
      </w:r>
      <w:proofErr w:type="spellStart"/>
      <w:r w:rsidRPr="008335C2">
        <w:rPr>
          <w:sz w:val="16"/>
        </w:rPr>
        <w:t>Ranciere</w:t>
      </w:r>
      <w:proofErr w:type="spellEnd"/>
      <w:r w:rsidRPr="008335C2">
        <w:rPr>
          <w:sz w:val="16"/>
        </w:rPr>
        <w:t xml:space="preserve"> performs himself this anti-authoritarian stance with a conflictive equilibrium between a doctrinal style of writing and the declaration that the equalitarian ground of his oeuvre is a ‘foolish assumption’ (p.54). But the engagement against postures of mastery in these pages does not simply resonate in an anarchist vacuum that negates the hierarchy between authors and moronic spectators, readers or consumers. Very differently the cinema of Pedro Costa or </w:t>
      </w:r>
      <w:proofErr w:type="gramStart"/>
      <w:r w:rsidRPr="008335C2">
        <w:rPr>
          <w:sz w:val="16"/>
        </w:rPr>
        <w:t>a photograph by Walker Evans are</w:t>
      </w:r>
      <w:proofErr w:type="gramEnd"/>
      <w:r w:rsidRPr="008335C2">
        <w:rPr>
          <w:sz w:val="16"/>
        </w:rPr>
        <w:t xml:space="preserve"> interpreted as the ‘work of a spectator addressed to other spectators’ (p.91). </w:t>
      </w:r>
      <w:proofErr w:type="spellStart"/>
      <w:r w:rsidRPr="008335C2">
        <w:rPr>
          <w:rStyle w:val="StyleBoldUnderline"/>
          <w:highlight w:val="green"/>
        </w:rPr>
        <w:t>Ranciere</w:t>
      </w:r>
      <w:proofErr w:type="spellEnd"/>
      <w:r w:rsidRPr="008335C2">
        <w:rPr>
          <w:rStyle w:val="StyleBoldUnderline"/>
          <w:highlight w:val="green"/>
        </w:rPr>
        <w:t xml:space="preserve"> advocates</w:t>
      </w:r>
      <w:r w:rsidRPr="008335C2">
        <w:rPr>
          <w:sz w:val="16"/>
        </w:rPr>
        <w:t xml:space="preserve"> a critical art that disqualifies its instructional authority and confirms </w:t>
      </w:r>
      <w:r w:rsidRPr="008335C2">
        <w:rPr>
          <w:rStyle w:val="StyleBoldUnderline"/>
          <w:highlight w:val="green"/>
        </w:rPr>
        <w:t xml:space="preserve">an anonymous capacity of all to re-organize </w:t>
      </w:r>
      <w:r w:rsidRPr="008335C2">
        <w:rPr>
          <w:rStyle w:val="StyleBoldUnderline"/>
          <w:highlight w:val="cyan"/>
        </w:rPr>
        <w:t xml:space="preserve">the set of distances </w:t>
      </w:r>
      <w:r w:rsidRPr="008335C2">
        <w:rPr>
          <w:rStyle w:val="StyleBoldUnderline"/>
          <w:highlight w:val="green"/>
        </w:rPr>
        <w:t>an</w:t>
      </w:r>
      <w:r w:rsidRPr="008335C2">
        <w:rPr>
          <w:rStyle w:val="StyleBoldUnderline"/>
          <w:highlight w:val="cyan"/>
        </w:rPr>
        <w:t xml:space="preserve">d proximities of a consensual </w:t>
      </w:r>
      <w:r w:rsidRPr="008335C2">
        <w:rPr>
          <w:rStyle w:val="StyleBoldUnderline"/>
          <w:highlight w:val="green"/>
        </w:rPr>
        <w:t>order</w:t>
      </w:r>
      <w:r w:rsidRPr="008335C2">
        <w:rPr>
          <w:rStyle w:val="StyleBoldUnderline"/>
        </w:rPr>
        <w:t>. Spectatorship is re-worked as</w:t>
      </w:r>
      <w:r w:rsidRPr="008335C2">
        <w:rPr>
          <w:sz w:val="16"/>
        </w:rPr>
        <w:t xml:space="preserve"> the cultural counterpart of the empty name people, i.e. </w:t>
      </w:r>
      <w:r w:rsidRPr="008335C2">
        <w:rPr>
          <w:rStyle w:val="StyleBoldUnderline"/>
        </w:rPr>
        <w:t xml:space="preserve">an anonymous we that ruins any definitive formula to regulate cause and effects between art and political efficacy. The insistence on the un-decidability of the relation between spectators and a specific political </w:t>
      </w:r>
      <w:proofErr w:type="spellStart"/>
      <w:r w:rsidRPr="008335C2">
        <w:rPr>
          <w:rStyle w:val="StyleBoldUnderline"/>
        </w:rPr>
        <w:t>subjectivation</w:t>
      </w:r>
      <w:proofErr w:type="spellEnd"/>
      <w:r w:rsidRPr="008335C2">
        <w:rPr>
          <w:rStyle w:val="StyleBoldUnderline"/>
        </w:rPr>
        <w:t xml:space="preserve"> is not a sophisticated allegory of the state of the world or a cunning strategy of suspension. It works as an affirmative call to the readers of these pages to re-distribute again the grounds from where we read, write or look.</w:t>
      </w:r>
    </w:p>
    <w:p w:rsidR="00121A82" w:rsidRPr="00121A82" w:rsidRDefault="00121A82" w:rsidP="00121A82"/>
    <w:sectPr w:rsidR="00121A82" w:rsidRPr="00121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A74" w:rsidRDefault="00830A74" w:rsidP="005F5576">
      <w:r>
        <w:separator/>
      </w:r>
    </w:p>
  </w:endnote>
  <w:endnote w:type="continuationSeparator" w:id="0">
    <w:p w:rsidR="00830A74" w:rsidRDefault="00830A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A74" w:rsidRDefault="00830A74" w:rsidP="005F5576">
      <w:r>
        <w:separator/>
      </w:r>
    </w:p>
  </w:footnote>
  <w:footnote w:type="continuationSeparator" w:id="0">
    <w:p w:rsidR="00830A74" w:rsidRDefault="00830A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A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1A8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A7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No Spacing21,CD - Cite,small space,T,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Citation Char Char Char,Underline Char,ci,c,Style,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T Char"/>
    <w:basedOn w:val="DefaultParagraphFont"/>
    <w:link w:val="Heading4"/>
    <w:uiPriority w:val="4"/>
    <w:qFormat/>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121A82"/>
    <w:rPr>
      <w:b/>
      <w:bCs/>
      <w:u w:val="single"/>
    </w:rPr>
  </w:style>
  <w:style w:type="paragraph" w:styleId="Title">
    <w:name w:val="Title"/>
    <w:basedOn w:val="Normal"/>
    <w:next w:val="Normal"/>
    <w:link w:val="TitleChar"/>
    <w:uiPriority w:val="6"/>
    <w:qFormat/>
    <w:rsid w:val="00121A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21A8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121A82"/>
    <w:rPr>
      <w:b/>
      <w:u w:val="single"/>
      <w:bdr w:val="single" w:sz="4" w:space="0" w:color="auto"/>
    </w:rPr>
  </w:style>
  <w:style w:type="paragraph" w:customStyle="1" w:styleId="card">
    <w:name w:val="card"/>
    <w:basedOn w:val="Normal"/>
    <w:link w:val="cardChar"/>
    <w:autoRedefine/>
    <w:qFormat/>
    <w:rsid w:val="00121A82"/>
    <w:pPr>
      <w:ind w:left="288" w:right="288"/>
    </w:pPr>
    <w:rPr>
      <w:rFonts w:eastAsiaTheme="majorEastAsia"/>
    </w:rPr>
  </w:style>
  <w:style w:type="character" w:customStyle="1" w:styleId="cardChar">
    <w:name w:val="card Char"/>
    <w:basedOn w:val="DefaultParagraphFont"/>
    <w:link w:val="card"/>
    <w:rsid w:val="00121A82"/>
    <w:rPr>
      <w:rFonts w:ascii="Arial" w:eastAsiaTheme="majorEastAsia" w:hAnsi="Arial" w:cs="Arial"/>
    </w:rPr>
  </w:style>
  <w:style w:type="character" w:customStyle="1" w:styleId="underline">
    <w:name w:val="underline"/>
    <w:basedOn w:val="DefaultParagraphFont"/>
    <w:link w:val="textbold"/>
    <w:qFormat/>
    <w:rsid w:val="00121A82"/>
    <w:rPr>
      <w:u w:val="single"/>
    </w:rPr>
  </w:style>
  <w:style w:type="paragraph" w:customStyle="1" w:styleId="textbold">
    <w:name w:val="text bold"/>
    <w:basedOn w:val="Normal"/>
    <w:link w:val="underline"/>
    <w:qFormat/>
    <w:rsid w:val="00121A82"/>
    <w:pPr>
      <w:ind w:left="720"/>
      <w:jc w:val="both"/>
    </w:pPr>
    <w:rPr>
      <w:rFonts w:asciiTheme="minorHAnsi" w:hAnsiTheme="minorHAnsi" w:cstheme="minorBidi"/>
      <w:u w:val="single"/>
    </w:rPr>
  </w:style>
  <w:style w:type="character" w:customStyle="1" w:styleId="Cites-AuthorDate">
    <w:name w:val="Cites-Author/Date"/>
    <w:rsid w:val="00121A82"/>
    <w:rPr>
      <w:rFonts w:ascii="Helvetica" w:hAnsi="Helvetica"/>
      <w:b/>
      <w:sz w:val="22"/>
      <w:szCs w:val="24"/>
      <w:u w:val="thick"/>
    </w:rPr>
  </w:style>
  <w:style w:type="character" w:customStyle="1" w:styleId="CardsUnderlined">
    <w:name w:val="Cards Underlined"/>
    <w:rsid w:val="00121A82"/>
    <w:rPr>
      <w:rFonts w:ascii="Helvetica" w:hAnsi="Helvetica"/>
      <w:sz w:val="22"/>
      <w:szCs w:val="24"/>
      <w:u w:val="thick"/>
    </w:rPr>
  </w:style>
  <w:style w:type="paragraph" w:customStyle="1" w:styleId="evidencetext">
    <w:name w:val="evidence text"/>
    <w:basedOn w:val="Normal"/>
    <w:rsid w:val="00121A82"/>
    <w:pPr>
      <w:ind w:left="1728" w:right="1008"/>
    </w:pPr>
    <w:rPr>
      <w:rFonts w:eastAsia="Calibri" w:cs="Times New Roman"/>
      <w:noProof/>
      <w:color w:val="000000"/>
      <w:sz w:val="18"/>
    </w:rPr>
  </w:style>
  <w:style w:type="character" w:customStyle="1" w:styleId="reduce2">
    <w:name w:val="reduce2"/>
    <w:rsid w:val="00121A82"/>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No Spacing21,CD - Cite,small space,T,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Citation Char Char Char,Underline Char,ci,c,Style,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T Char"/>
    <w:basedOn w:val="DefaultParagraphFont"/>
    <w:link w:val="Heading4"/>
    <w:uiPriority w:val="4"/>
    <w:qFormat/>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121A82"/>
    <w:rPr>
      <w:b/>
      <w:bCs/>
      <w:u w:val="single"/>
    </w:rPr>
  </w:style>
  <w:style w:type="paragraph" w:styleId="Title">
    <w:name w:val="Title"/>
    <w:basedOn w:val="Normal"/>
    <w:next w:val="Normal"/>
    <w:link w:val="TitleChar"/>
    <w:uiPriority w:val="6"/>
    <w:qFormat/>
    <w:rsid w:val="00121A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21A8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121A82"/>
    <w:rPr>
      <w:b/>
      <w:u w:val="single"/>
      <w:bdr w:val="single" w:sz="4" w:space="0" w:color="auto"/>
    </w:rPr>
  </w:style>
  <w:style w:type="paragraph" w:customStyle="1" w:styleId="card">
    <w:name w:val="card"/>
    <w:basedOn w:val="Normal"/>
    <w:link w:val="cardChar"/>
    <w:autoRedefine/>
    <w:qFormat/>
    <w:rsid w:val="00121A82"/>
    <w:pPr>
      <w:ind w:left="288" w:right="288"/>
    </w:pPr>
    <w:rPr>
      <w:rFonts w:eastAsiaTheme="majorEastAsia"/>
    </w:rPr>
  </w:style>
  <w:style w:type="character" w:customStyle="1" w:styleId="cardChar">
    <w:name w:val="card Char"/>
    <w:basedOn w:val="DefaultParagraphFont"/>
    <w:link w:val="card"/>
    <w:rsid w:val="00121A82"/>
    <w:rPr>
      <w:rFonts w:ascii="Arial" w:eastAsiaTheme="majorEastAsia" w:hAnsi="Arial" w:cs="Arial"/>
    </w:rPr>
  </w:style>
  <w:style w:type="character" w:customStyle="1" w:styleId="underline">
    <w:name w:val="underline"/>
    <w:basedOn w:val="DefaultParagraphFont"/>
    <w:link w:val="textbold"/>
    <w:qFormat/>
    <w:rsid w:val="00121A82"/>
    <w:rPr>
      <w:u w:val="single"/>
    </w:rPr>
  </w:style>
  <w:style w:type="paragraph" w:customStyle="1" w:styleId="textbold">
    <w:name w:val="text bold"/>
    <w:basedOn w:val="Normal"/>
    <w:link w:val="underline"/>
    <w:qFormat/>
    <w:rsid w:val="00121A82"/>
    <w:pPr>
      <w:ind w:left="720"/>
      <w:jc w:val="both"/>
    </w:pPr>
    <w:rPr>
      <w:rFonts w:asciiTheme="minorHAnsi" w:hAnsiTheme="minorHAnsi" w:cstheme="minorBidi"/>
      <w:u w:val="single"/>
    </w:rPr>
  </w:style>
  <w:style w:type="character" w:customStyle="1" w:styleId="Cites-AuthorDate">
    <w:name w:val="Cites-Author/Date"/>
    <w:rsid w:val="00121A82"/>
    <w:rPr>
      <w:rFonts w:ascii="Helvetica" w:hAnsi="Helvetica"/>
      <w:b/>
      <w:sz w:val="22"/>
      <w:szCs w:val="24"/>
      <w:u w:val="thick"/>
    </w:rPr>
  </w:style>
  <w:style w:type="character" w:customStyle="1" w:styleId="CardsUnderlined">
    <w:name w:val="Cards Underlined"/>
    <w:rsid w:val="00121A82"/>
    <w:rPr>
      <w:rFonts w:ascii="Helvetica" w:hAnsi="Helvetica"/>
      <w:sz w:val="22"/>
      <w:szCs w:val="24"/>
      <w:u w:val="thick"/>
    </w:rPr>
  </w:style>
  <w:style w:type="paragraph" w:customStyle="1" w:styleId="evidencetext">
    <w:name w:val="evidence text"/>
    <w:basedOn w:val="Normal"/>
    <w:rsid w:val="00121A82"/>
    <w:pPr>
      <w:ind w:left="1728" w:right="1008"/>
    </w:pPr>
    <w:rPr>
      <w:rFonts w:eastAsia="Calibri" w:cs="Times New Roman"/>
      <w:noProof/>
      <w:color w:val="000000"/>
      <w:sz w:val="18"/>
    </w:rPr>
  </w:style>
  <w:style w:type="character" w:customStyle="1" w:styleId="reduce2">
    <w:name w:val="reduce2"/>
    <w:rsid w:val="00121A82"/>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inkedin.com/company/interaction-institute-for-social-change?trk=ppro_cprof" TargetMode="External"/><Relationship Id="rId18" Type="http://schemas.openxmlformats.org/officeDocument/2006/relationships/hyperlink" Target="http://press.princeton.edu/titles/9816.html" TargetMode="External"/><Relationship Id="rId3" Type="http://schemas.openxmlformats.org/officeDocument/2006/relationships/customXml" Target="../customXml/item3.xml"/><Relationship Id="rId21" Type="http://schemas.openxmlformats.org/officeDocument/2006/relationships/hyperlink" Target="http://alp.org/about/audre" TargetMode="External"/><Relationship Id="rId7" Type="http://schemas.openxmlformats.org/officeDocument/2006/relationships/webSettings" Target="webSettings.xml"/><Relationship Id="rId12" Type="http://schemas.openxmlformats.org/officeDocument/2006/relationships/hyperlink" Target="http://www.linkedin.com/company/resource-generation?trk=ppro_cprof" TargetMode="External"/><Relationship Id="rId17" Type="http://schemas.openxmlformats.org/officeDocument/2006/relationships/hyperlink" Target="http://en.wikipedia.org/wiki/Jos%C3%A9_Mart%C3%A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upress.indiana.edu/product_info.php?products_id=806639" TargetMode="External"/><Relationship Id="rId20" Type="http://schemas.openxmlformats.org/officeDocument/2006/relationships/hyperlink" Target="http://www.cherriemorag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holarworks.iu.edu/journals/index.php/ried/article/viewFile/1016/1307"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interactioninstitute.org/blog/2012/12/07/searching-for-decolonial-love/" TargetMode="External"/><Relationship Id="rId23" Type="http://schemas.openxmlformats.org/officeDocument/2006/relationships/hyperlink" Target="http://www.ncsu.edu/project/acontracorriente" TargetMode="External"/><Relationship Id="rId10" Type="http://schemas.openxmlformats.org/officeDocument/2006/relationships/hyperlink" Target="http://www.artnet.com/magazineus/books/davis/davis8-17-06.asp" TargetMode="External"/><Relationship Id="rId19" Type="http://schemas.openxmlformats.org/officeDocument/2006/relationships/hyperlink" Target="http://www.bostonreview.net/BR37.4/junot_diaz_paula_moya_drown_race.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inkedin.com/company/facing-history-and-ourselves?trk=ppro_cprof" TargetMode="External"/><Relationship Id="rId22" Type="http://schemas.openxmlformats.org/officeDocument/2006/relationships/hyperlink" Target="http://octaviabutle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32</Pages>
  <Words>23169</Words>
  <Characters>132067</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2014-01-14T00:49:00Z</dcterms:created>
  <dcterms:modified xsi:type="dcterms:W3CDTF">2014-01-14T00:54:00Z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