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26F33" w14:textId="77777777" w:rsidR="001B6830" w:rsidRDefault="001B6830" w:rsidP="001B6830">
      <w:pPr>
        <w:pStyle w:val="Heading1"/>
      </w:pPr>
      <w:bookmarkStart w:id="0" w:name="_Toc344100282"/>
      <w:r>
        <w:t>1NC</w:t>
      </w:r>
    </w:p>
    <w:p w14:paraId="1550A17D" w14:textId="77777777" w:rsidR="001B6830" w:rsidRDefault="001B6830" w:rsidP="001B6830"/>
    <w:p w14:paraId="51500776" w14:textId="77777777" w:rsidR="001B6830" w:rsidRDefault="001B6830" w:rsidP="001B6830">
      <w:pPr>
        <w:pStyle w:val="Heading4"/>
      </w:pPr>
      <w:r w:rsidRPr="00BD382F">
        <w:t xml:space="preserve">Text: </w:t>
      </w:r>
      <w:r>
        <w:t xml:space="preserve">The President of the United States should issue an executive order to &lt;modified plan&gt; </w:t>
      </w:r>
    </w:p>
    <w:p w14:paraId="063B1C8D" w14:textId="77777777" w:rsidR="001B6830" w:rsidRPr="00BD382F" w:rsidRDefault="001B6830" w:rsidP="001B6830">
      <w:pPr>
        <w:pStyle w:val="Heading4"/>
      </w:pPr>
      <w:r>
        <w:t xml:space="preserve">XO has supreme law of the land. </w:t>
      </w:r>
    </w:p>
    <w:p w14:paraId="24C3092B" w14:textId="77777777" w:rsidR="001B6830" w:rsidRDefault="001B6830" w:rsidP="001B6830">
      <w:r w:rsidRPr="00BD382F">
        <w:rPr>
          <w:rStyle w:val="StyleStyleBold12pt"/>
        </w:rPr>
        <w:t>Nelson 2009</w:t>
      </w:r>
      <w:r>
        <w:t xml:space="preserve"> </w:t>
      </w:r>
    </w:p>
    <w:p w14:paraId="69437615" w14:textId="77777777" w:rsidR="001B6830" w:rsidRPr="009A4649" w:rsidRDefault="001B6830" w:rsidP="001B6830">
      <w:r>
        <w:t xml:space="preserve">[Anne E. J.D. Candidate, University of Arizona James E. Rogers College of Law, 2010, “Muddled to Medellin: A Legal History of Sole Executive Agreements”, </w:t>
      </w:r>
      <w:hyperlink r:id="rId10" w:history="1">
        <w:r w:rsidRPr="00F76436">
          <w:rPr>
            <w:rStyle w:val="Hyperlink"/>
          </w:rPr>
          <w:t>http://www.arizonalawreview.org/pdf/51-4/51arizlrev1035.pdf</w:t>
        </w:r>
      </w:hyperlink>
      <w:r>
        <w:t>, 1036-1027, accessed 9/21, CC]</w:t>
      </w:r>
    </w:p>
    <w:p w14:paraId="5C15FE0F" w14:textId="77777777" w:rsidR="001B6830" w:rsidRDefault="001B6830" w:rsidP="001B6830">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 xml:space="preserve">sole executive agreements are a means by which </w:t>
      </w:r>
      <w:proofErr w:type="gramStart"/>
      <w:r w:rsidRPr="000722E6">
        <w:rPr>
          <w:rStyle w:val="StyleBoldUnderline"/>
          <w:rFonts w:eastAsiaTheme="majorEastAsia"/>
        </w:rPr>
        <w:t>the</w:t>
      </w:r>
      <w:proofErr w:type="gramEnd"/>
      <w:r w:rsidRPr="000722E6">
        <w:rPr>
          <w:rStyle w:val="StyleBoldUnderline"/>
          <w:rFonts w:eastAsiaTheme="majorEastAsia"/>
        </w:rPr>
        <w:t xml:space="preserve"> President can sideline the legislature and unilaterally create federal law.</w:t>
      </w:r>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52C07E02" w14:textId="77777777" w:rsidR="001B6830" w:rsidRDefault="001B6830" w:rsidP="001B6830">
      <w:pPr>
        <w:pStyle w:val="Heading4"/>
      </w:pPr>
      <w:r>
        <w:t xml:space="preserve">Net benefit – </w:t>
      </w:r>
    </w:p>
    <w:p w14:paraId="3DAEF688" w14:textId="77777777" w:rsidR="001B6830" w:rsidRDefault="001B6830" w:rsidP="001B6830">
      <w:pPr>
        <w:pStyle w:val="Heading4"/>
      </w:pPr>
      <w:r>
        <w:t xml:space="preserve">Obama needs strong presidential powers to pass climate agreements. </w:t>
      </w:r>
    </w:p>
    <w:p w14:paraId="7C349725" w14:textId="77777777" w:rsidR="001B6830" w:rsidRPr="004B6F54" w:rsidRDefault="001B6830" w:rsidP="001B6830">
      <w:pPr>
        <w:rPr>
          <w:rStyle w:val="StyleStyleBold12pt"/>
        </w:rPr>
      </w:pPr>
      <w:r w:rsidRPr="004B6F54">
        <w:rPr>
          <w:rStyle w:val="StyleStyleBold12pt"/>
        </w:rPr>
        <w:t>Sassoon 9</w:t>
      </w:r>
    </w:p>
    <w:p w14:paraId="08975B2F" w14:textId="77777777" w:rsidR="001B6830" w:rsidRDefault="001B6830" w:rsidP="001B6830">
      <w:r>
        <w:t xml:space="preserve">[David, December 7, founder and publisher of </w:t>
      </w:r>
      <w:proofErr w:type="spellStart"/>
      <w:r>
        <w:t>InsideClimate</w:t>
      </w:r>
      <w:proofErr w:type="spellEnd"/>
      <w:r>
        <w:t xml:space="preserve"> News, the non-partisan and non-profit news organization that won the Pulitzer Prize for National Reporting in 2013, Inside Climate News, “Obama's Treaty-Making Powers Broader Than Recognized”, </w:t>
      </w:r>
      <w:hyperlink r:id="rId11" w:history="1">
        <w:r w:rsidRPr="00DF5EF6">
          <w:rPr>
            <w:rStyle w:val="Hyperlink"/>
          </w:rPr>
          <w:t>http://insideclimatenews.org/news/20091207/obamas-treaty-making-powers-broader-recognized</w:t>
        </w:r>
      </w:hyperlink>
      <w:r>
        <w:t xml:space="preserve">, accessed 9/20, CC] </w:t>
      </w:r>
    </w:p>
    <w:p w14:paraId="3191CD8D" w14:textId="77777777" w:rsidR="001B6830" w:rsidRDefault="001B6830" w:rsidP="001B6830">
      <w:proofErr w:type="gramStart"/>
      <w:r>
        <w:t>Though arguably the most powerful man on the planet</w:t>
      </w:r>
      <w:r w:rsidRPr="004B6F54">
        <w:rPr>
          <w:rStyle w:val="StyleBoldUnderline"/>
        </w:rPr>
        <w:t>, U.S. President Barack Obama heads to Copenhagen later this month wearing handcuffs.</w:t>
      </w:r>
      <w:proofErr w:type="gramEnd"/>
      <w:r w:rsidRPr="004B6F54">
        <w:rPr>
          <w:rStyle w:val="StyleBoldUnderline"/>
        </w:rPr>
        <w:t xml:space="preserve"> The failure of Congress to pass domestic climate legislation has meant the president has had to advance slowly</w:t>
      </w:r>
      <w:r>
        <w:t>, lest he get ahead of lawmakers in the Capitol. After all according to the Constitution, international treaties must be ratified by 67 "yes" votes in the Senate.</w:t>
      </w:r>
      <w:r w:rsidRPr="004B6F54">
        <w:rPr>
          <w:sz w:val="12"/>
        </w:rPr>
        <w:t xml:space="preserve">¶ </w:t>
      </w:r>
      <w:r>
        <w:t>Also still fresh in everybody's mind is the 95-0 vote the Senate cast in opposition to US participation in the Kyoto Protocol, though that vote happened more than a decade ago.</w:t>
      </w:r>
      <w:r w:rsidRPr="004B6F54">
        <w:rPr>
          <w:sz w:val="12"/>
        </w:rPr>
        <w:t xml:space="preserve">¶ </w:t>
      </w:r>
      <w:r w:rsidRPr="004B6F54">
        <w:rPr>
          <w:rStyle w:val="StyleBoldUnderline"/>
        </w:rPr>
        <w:t>But a working paper just posted at the Center for Climate Change Law at Columbia University's law school takes a fresh look at the legal basis of the president’s independent power to enter into internationally binding commitments related to climate change</w:t>
      </w:r>
      <w:r>
        <w:t xml:space="preserve">, and it finds that </w:t>
      </w:r>
      <w:r w:rsidRPr="004B6F54">
        <w:rPr>
          <w:rStyle w:val="StyleBoldUnderline"/>
        </w:rPr>
        <w:t>the president has broader powers than commonly recognized</w:t>
      </w:r>
      <w:r>
        <w:t>. It also identifies an intriguing possibility backed by historical and legal precedent.</w:t>
      </w:r>
      <w:r w:rsidRPr="004B6F54">
        <w:rPr>
          <w:sz w:val="12"/>
        </w:rPr>
        <w:t xml:space="preserve">¶ </w:t>
      </w:r>
      <w:proofErr w:type="gramStart"/>
      <w:r w:rsidRPr="004B6F54">
        <w:rPr>
          <w:rStyle w:val="StyleBoldUnderline"/>
        </w:rPr>
        <w:t>The</w:t>
      </w:r>
      <w:proofErr w:type="gramEnd"/>
      <w:r w:rsidRPr="004B6F54">
        <w:rPr>
          <w:rStyle w:val="StyleBoldUnderline"/>
        </w:rPr>
        <w:t xml:space="preserve"> president could submit a climate treaty for passage in both houses of Congress by a simple majority</w:t>
      </w:r>
      <w:r>
        <w:t>, rather than before the Senate alone for passage by a super-majority. In other words, it is possible for Obama to get a global deal ratified by securing a filibuster-proof 60 "yes" votes in the Senate, rather than 67.</w:t>
      </w:r>
      <w:r w:rsidRPr="004B6F54">
        <w:rPr>
          <w:sz w:val="12"/>
        </w:rPr>
        <w:t xml:space="preserve">¶ </w:t>
      </w:r>
      <w:r>
        <w:t xml:space="preserve">"Every vote is blood," Michael Gerrard, executive director of the center, told </w:t>
      </w:r>
      <w:proofErr w:type="spellStart"/>
      <w:r>
        <w:t>SolveClimate</w:t>
      </w:r>
      <w:proofErr w:type="spellEnd"/>
      <w:r>
        <w:t>. "And there's a century's worth of practice that provides the legal basis."</w:t>
      </w:r>
      <w:r w:rsidRPr="004B6F54">
        <w:rPr>
          <w:sz w:val="12"/>
        </w:rPr>
        <w:t xml:space="preserve">¶ </w:t>
      </w:r>
      <w:proofErr w:type="gramStart"/>
      <w:r>
        <w:t>The</w:t>
      </w:r>
      <w:proofErr w:type="gramEnd"/>
      <w:r>
        <w:t xml:space="preserve"> working paper is a reassuring bit of legal sleuthing</w:t>
      </w:r>
      <w:r w:rsidRPr="004B6F54">
        <w:rPr>
          <w:rStyle w:val="StyleBoldUnderline"/>
        </w:rPr>
        <w:t>. Even if the U.S. passes domestic climate legislation, genuine concern remains that in the polarized politics inside the beltway, a global treaty could still fail to garner 67 votes needed for U.S. ratification. Now, with Obama announcing that he will travel to Copenhagen on the summit's closing day, when deals are customarily finalized, the idea of needing seven fewer votes in the Senate to secure passage of an eventual treaty is a tantalizing prospect that could fortify his ambition</w:t>
      </w:r>
      <w:r>
        <w:t>.</w:t>
      </w:r>
      <w:r w:rsidRPr="004B6F54">
        <w:rPr>
          <w:sz w:val="12"/>
        </w:rPr>
        <w:t xml:space="preserve">¶ </w:t>
      </w:r>
      <w:r>
        <w:t>The center's paper opens a legal discussion with important political implications for the president to consider</w:t>
      </w:r>
      <w:r w:rsidRPr="004B6F54">
        <w:rPr>
          <w:rStyle w:val="StyleBoldUnderline"/>
        </w:rPr>
        <w:t>.¶ It points to a suite of broad presidential powers to conduct foreign affairs that could loosen his handcuffs as international climate negotiations proceed in Copenhagen and beyond.</w:t>
      </w:r>
      <w:r>
        <w:t xml:space="preserve"> There's a legal basis for Obama to exercise more global leadership in spite of a laggard Congress.</w:t>
      </w:r>
    </w:p>
    <w:p w14:paraId="41876BE5" w14:textId="77777777" w:rsidR="001B6830" w:rsidRDefault="001B6830" w:rsidP="001B6830"/>
    <w:p w14:paraId="03430996" w14:textId="77777777" w:rsidR="001B6830" w:rsidRPr="00D9169F" w:rsidRDefault="001B6830" w:rsidP="001B6830">
      <w:pPr>
        <w:pStyle w:val="Heading4"/>
        <w:rPr>
          <w:rFonts w:cs="Times New Roman"/>
        </w:rPr>
      </w:pPr>
      <w:r w:rsidRPr="00D9169F">
        <w:rPr>
          <w:rFonts w:cs="Times New Roman"/>
        </w:rPr>
        <w:t xml:space="preserve">Warming causes extinction </w:t>
      </w:r>
      <w:r>
        <w:rPr>
          <w:rFonts w:cs="Times New Roman"/>
        </w:rPr>
        <w:t>–</w:t>
      </w:r>
      <w:r w:rsidRPr="00D9169F">
        <w:rPr>
          <w:rFonts w:cs="Times New Roman"/>
        </w:rPr>
        <w:t xml:space="preserve"> </w:t>
      </w:r>
      <w:r>
        <w:rPr>
          <w:rFonts w:cs="Times New Roman"/>
        </w:rPr>
        <w:t xml:space="preserve">consensus </w:t>
      </w:r>
      <w:r w:rsidRPr="00D9169F">
        <w:rPr>
          <w:rFonts w:cs="Times New Roman"/>
        </w:rPr>
        <w:t>it's real, anthropogenic, and outweighs other threats</w:t>
      </w:r>
    </w:p>
    <w:p w14:paraId="3DD3675B" w14:textId="77777777" w:rsidR="001B6830" w:rsidRPr="00D9169F" w:rsidRDefault="001B6830" w:rsidP="001B6830">
      <w:pPr>
        <w:rPr>
          <w:rStyle w:val="StyleStyleBold12pt"/>
        </w:rPr>
      </w:pPr>
      <w:proofErr w:type="spellStart"/>
      <w:r w:rsidRPr="00D9169F">
        <w:rPr>
          <w:rStyle w:val="StyleStyleBold12pt"/>
        </w:rPr>
        <w:t>Deibel</w:t>
      </w:r>
      <w:proofErr w:type="spellEnd"/>
      <w:r w:rsidRPr="00D9169F">
        <w:rPr>
          <w:rStyle w:val="StyleStyleBold12pt"/>
        </w:rPr>
        <w:t xml:space="preserve"> 7</w:t>
      </w:r>
      <w:r w:rsidRPr="00D9169F">
        <w:rPr>
          <w:rFonts w:eastAsia="Calibri"/>
        </w:rPr>
        <w:t xml:space="preserve"> </w:t>
      </w:r>
      <w:r w:rsidRPr="00D9169F">
        <w:rPr>
          <w:rStyle w:val="StyleStyleBold12pt"/>
        </w:rPr>
        <w:t>(Terry, "Foreign Affairs Strategy: Logic of American Statecraft," Conclusion: American Foreign Affairs Strategy Today)</w:t>
      </w:r>
    </w:p>
    <w:p w14:paraId="7230D9D0" w14:textId="77777777" w:rsidR="001B6830" w:rsidRPr="00D9169F" w:rsidRDefault="001B6830" w:rsidP="001B6830">
      <w:pPr>
        <w:rPr>
          <w:u w:val="thick"/>
        </w:rPr>
      </w:pPr>
      <w:r w:rsidRPr="00543256">
        <w:t xml:space="preserve">Finally, </w:t>
      </w:r>
      <w:r w:rsidRPr="00543256">
        <w:rPr>
          <w:rStyle w:val="StyleBoldUnderline"/>
        </w:rPr>
        <w:t>there is one major existential threat</w:t>
      </w:r>
      <w:r w:rsidRPr="00543256">
        <w:t xml:space="preserve"> to American security (as well as prosperity) of a nonviolent nature, which, though far in the future, demands urgent action. </w:t>
      </w:r>
      <w:r w:rsidRPr="00543256">
        <w:rPr>
          <w:rStyle w:val="StyleBoldUnderline"/>
        </w:rPr>
        <w:t>It is the threat of global warming to the stability of the climate upon which all earthly life depends. Scientists worldwide have been observing the gathering of this threat for three decades now, and what was once a mere possibility has passed through probability to near certainty.  Indeed not one of more than 900 articles on climate change published in refereed scientific journals from 1993 to 2003 doubted that anthropogenic warming is occurring</w:t>
      </w:r>
      <w:r w:rsidRPr="00543256">
        <w:rPr>
          <w:u w:val="thick"/>
        </w:rPr>
        <w:t>.</w:t>
      </w:r>
      <w:r w:rsidRPr="00543256">
        <w:t xml:space="preserve"> “In legitimate scientific circles,” writes Elizabeth </w:t>
      </w:r>
      <w:proofErr w:type="spellStart"/>
      <w:r w:rsidRPr="00543256">
        <w:t>Kolbert</w:t>
      </w:r>
      <w:proofErr w:type="spellEnd"/>
      <w:r w:rsidRPr="00543256">
        <w:t>, “</w:t>
      </w:r>
      <w:r w:rsidRPr="00543256">
        <w:rPr>
          <w:rStyle w:val="StyleBoldUnderline"/>
        </w:rPr>
        <w:t>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w:t>
      </w:r>
      <w:r w:rsidRPr="00543256">
        <w:rPr>
          <w:u w:val="single"/>
        </w:rPr>
        <w:t xml:space="preserve"> </w:t>
      </w:r>
      <w:r w:rsidRPr="00543256">
        <w:t xml:space="preserve">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w:t>
      </w:r>
      <w:r w:rsidRPr="00543256">
        <w:lastRenderedPageBreak/>
        <w:t xml:space="preserve">increase in the most destructive hurricanes”; “NASA scientists have concluded from direct temperature measurements that 2005 was the hottest year on record, with 1998 a close second”; “Earth’s </w:t>
      </w:r>
      <w:r w:rsidRPr="00543256">
        <w:rPr>
          <w:u w:val="thick"/>
        </w:rPr>
        <w:t>warming climate is estimated to contribute to</w:t>
      </w:r>
      <w:r w:rsidRPr="00543256">
        <w:t xml:space="preserve"> more than 150,000 deaths and 5 million illnesses each year” as </w:t>
      </w:r>
      <w:r w:rsidRPr="00543256">
        <w:rPr>
          <w:u w:val="thick"/>
        </w:rPr>
        <w:t>disease spreads</w:t>
      </w:r>
      <w:r w:rsidRPr="00543256">
        <w:t xml:space="preserve">; “widespread bleaching from Texas to Trinidad…killed broad swaths of corals” due to a 2-degree rise in sea temperatures.  “The world is slowly disintegrating,” concluded Inuit hunter Noah </w:t>
      </w:r>
      <w:proofErr w:type="spellStart"/>
      <w:r w:rsidRPr="00543256">
        <w:t>Metuq</w:t>
      </w:r>
      <w:proofErr w:type="spellEnd"/>
      <w:r w:rsidRPr="00543256">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t>
      </w:r>
      <w:r w:rsidRPr="00543256">
        <w:rPr>
          <w:rStyle w:val="StyleBoldUnderline"/>
        </w:rPr>
        <w:t xml:space="preserve">we are thus in for significant global warming; the only debate is how much and how </w:t>
      </w:r>
      <w:proofErr w:type="spellStart"/>
      <w:r w:rsidRPr="00543256">
        <w:rPr>
          <w:rStyle w:val="StyleBoldUnderline"/>
        </w:rPr>
        <w:t>serous</w:t>
      </w:r>
      <w:proofErr w:type="spellEnd"/>
      <w:r w:rsidRPr="00543256">
        <w:rPr>
          <w:rStyle w:val="StyleBoldUnderline"/>
        </w:rPr>
        <w:t xml:space="preserve"> the effects will be</w:t>
      </w:r>
      <w:r w:rsidRPr="00543256">
        <w:rPr>
          <w:u w:val="thick"/>
        </w:rPr>
        <w:t>.</w:t>
      </w:r>
      <w:r w:rsidRPr="00543256">
        <w:t xml:space="preserve"> As the newspaper stories quoted above show, we are already experiencing the effects of 1-2 degree warming in more violent storms, spread of disease, mass die offs of plants</w:t>
      </w:r>
      <w:r w:rsidRPr="00543256">
        <w:rPr>
          <w:u w:val="single"/>
        </w:rPr>
        <w:t xml:space="preserve"> </w:t>
      </w:r>
      <w:r w:rsidRPr="00543256">
        <w:rPr>
          <w:rStyle w:val="StyleBoldUnderline"/>
        </w:rPr>
        <w:t>and animals, species extinction, and threatened inundation of low-lying</w:t>
      </w:r>
      <w:r w:rsidRPr="00543256">
        <w:t xml:space="preserve"> countries like the Pacific nation of Kiribati and the Netherlands at a warming of 5 degrees or less the Greenland and West Antarctic ice sheets could disintegrate, </w:t>
      </w:r>
      <w:r w:rsidRPr="00543256">
        <w:rPr>
          <w:rStyle w:val="StyleBoldUnderline"/>
        </w:rPr>
        <w:t>leading to a sea level of rise of 20 feet that would cover North Carolina’s outer banks, swamp the southern third of Florida</w:t>
      </w:r>
      <w:r w:rsidRPr="00543256">
        <w:rPr>
          <w:u w:val="thick"/>
        </w:rPr>
        <w:t>,</w:t>
      </w:r>
      <w:r w:rsidRPr="00543256">
        <w:t xml:space="preserve"> and inundate Manhattan up to the middle of Greenwich Village. </w:t>
      </w:r>
      <w:r w:rsidRPr="00543256">
        <w:rPr>
          <w:rStyle w:val="StyleBoldUnderline"/>
        </w:rPr>
        <w:t xml:space="preserve">Another catastrophic effect would be the collapse of the Atlantic </w:t>
      </w:r>
      <w:proofErr w:type="spellStart"/>
      <w:r w:rsidRPr="00543256">
        <w:rPr>
          <w:rStyle w:val="StyleBoldUnderline"/>
        </w:rPr>
        <w:t>thermohaline</w:t>
      </w:r>
      <w:proofErr w:type="spellEnd"/>
      <w:r w:rsidRPr="00543256">
        <w:rPr>
          <w:rStyle w:val="StyleBoldUnderline"/>
        </w:rPr>
        <w:t xml:space="preserve"> circulation</w:t>
      </w:r>
      <w:r w:rsidRPr="00543256">
        <w:rPr>
          <w:u w:val="single"/>
        </w:rPr>
        <w:t xml:space="preserve"> </w:t>
      </w:r>
      <w:r w:rsidRPr="00543256">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543256">
        <w:rPr>
          <w:rStyle w:val="StyleBoldUnderline"/>
        </w:rPr>
        <w:t>the most frightening scenario is runaway greenhouse warming, based on positive feedback from the buildup of water vapor in the atmosphere that is both caused by and causes hotter surface temperatures.</w:t>
      </w:r>
      <w:r w:rsidRPr="00543256">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543256">
        <w:t>Hoffert</w:t>
      </w:r>
      <w:proofErr w:type="spellEnd"/>
      <w:r w:rsidRPr="00543256">
        <w:t xml:space="preserve"> of New York University, “</w:t>
      </w:r>
      <w:r w:rsidRPr="00543256">
        <w:rPr>
          <w:rStyle w:val="StyleBoldUnderline"/>
        </w:rPr>
        <w:t>we’re just going to burn everything up</w:t>
      </w:r>
      <w:r w:rsidRPr="00543256">
        <w:rPr>
          <w:u w:val="thick"/>
        </w:rPr>
        <w:t>;</w:t>
      </w:r>
      <w:r w:rsidRPr="00543256">
        <w:rPr>
          <w:u w:val="single"/>
        </w:rPr>
        <w:t xml:space="preserve"> </w:t>
      </w:r>
      <w:r w:rsidRPr="00543256">
        <w:t xml:space="preserve">we’re going to </w:t>
      </w:r>
      <w:proofErr w:type="spellStart"/>
      <w:r w:rsidRPr="00543256">
        <w:t>het</w:t>
      </w:r>
      <w:proofErr w:type="spellEnd"/>
      <w:r w:rsidRPr="00543256">
        <w:t xml:space="preserve"> the atmosphere to the temperature it was in the Cretaceous when there were crocodiles at the poles, and then </w:t>
      </w:r>
      <w:r w:rsidRPr="00543256">
        <w:rPr>
          <w:rStyle w:val="StyleBoldUnderline"/>
        </w:rPr>
        <w:t>everything will collapse</w:t>
      </w:r>
      <w:r w:rsidRPr="00543256">
        <w:rPr>
          <w:u w:val="thick"/>
        </w:rPr>
        <w:t>.”</w:t>
      </w:r>
      <w:r w:rsidRPr="00543256">
        <w:t xml:space="preserve"> During the Cold War, astronomer Carl Sagan popularized a theory of nuclear winter to describe how a thermonuclear war between the </w:t>
      </w:r>
      <w:proofErr w:type="spellStart"/>
      <w:r w:rsidRPr="00543256">
        <w:t>Untied</w:t>
      </w:r>
      <w:proofErr w:type="spellEnd"/>
      <w:r w:rsidRPr="00543256">
        <w:t xml:space="preserve"> States and the Soviet Union would not only destroy both countries but possible end life on this planet. </w:t>
      </w:r>
      <w:r w:rsidRPr="00543256">
        <w:rPr>
          <w:rStyle w:val="StyleBoldUnderline"/>
        </w:rPr>
        <w:t>Global warming is the post-Cold War era’s equivalent of nuclear winter at least as serious and considerably better supported scientifically</w:t>
      </w:r>
      <w:r w:rsidRPr="00543256">
        <w:t xml:space="preserve">. Over the </w:t>
      </w:r>
      <w:r w:rsidRPr="00543256">
        <w:rPr>
          <w:rStyle w:val="StyleBoldUnderline"/>
        </w:rPr>
        <w:t>long run it puts dangers form terrorism and traditional military challenges to shame. It is a threat not only to the security and prosperity to the United States, but potentially to the continued existence of life on this planet.</w:t>
      </w:r>
      <w:r w:rsidRPr="00D9169F">
        <w:rPr>
          <w:u w:val="thick"/>
        </w:rPr>
        <w:t xml:space="preserve">  </w:t>
      </w:r>
    </w:p>
    <w:p w14:paraId="5720E38B" w14:textId="77777777" w:rsidR="001B6830" w:rsidRDefault="001B6830" w:rsidP="001B6830"/>
    <w:p w14:paraId="23C62364" w14:textId="77777777" w:rsidR="001B6830" w:rsidRDefault="001B6830" w:rsidP="001B6830">
      <w:pPr>
        <w:pStyle w:val="Heading1"/>
      </w:pPr>
      <w:r>
        <w:lastRenderedPageBreak/>
        <w:t>1NC</w:t>
      </w:r>
    </w:p>
    <w:p w14:paraId="03486948" w14:textId="77777777" w:rsidR="001B6830" w:rsidRDefault="001B6830" w:rsidP="001B6830"/>
    <w:p w14:paraId="0BFB9A3E" w14:textId="77777777" w:rsidR="001B6830" w:rsidRPr="00D23185" w:rsidRDefault="001B6830" w:rsidP="001B6830">
      <w:pPr>
        <w:pStyle w:val="Heading4"/>
        <w:rPr>
          <w:rFonts w:cs="Times New Roman"/>
        </w:rPr>
      </w:pPr>
      <w:r w:rsidRPr="00D23185">
        <w:rPr>
          <w:rFonts w:cs="Times New Roman"/>
        </w:rPr>
        <w:t>China is increasing influence in Latin America while US engagement is faltering</w:t>
      </w:r>
    </w:p>
    <w:p w14:paraId="4E590102" w14:textId="77777777" w:rsidR="001B6830" w:rsidRPr="00D23185" w:rsidRDefault="001B6830" w:rsidP="001B6830">
      <w:proofErr w:type="spellStart"/>
      <w:r w:rsidRPr="00D23185">
        <w:rPr>
          <w:rStyle w:val="StyleStyleBold12pt"/>
        </w:rPr>
        <w:t>Mallen</w:t>
      </w:r>
      <w:proofErr w:type="spellEnd"/>
      <w:r w:rsidRPr="00D23185">
        <w:rPr>
          <w:rStyle w:val="StyleStyleBold12pt"/>
        </w:rPr>
        <w:t xml:space="preserve"> 13</w:t>
      </w:r>
      <w:r w:rsidRPr="00D23185">
        <w:t xml:space="preserve"> (June 28, Patricia </w:t>
      </w:r>
      <w:proofErr w:type="spellStart"/>
      <w:r w:rsidRPr="00D23185">
        <w:t>Mallen</w:t>
      </w:r>
      <w:proofErr w:type="spellEnd"/>
      <w:r w:rsidRPr="00D23185">
        <w:t>- Covers Latin America for the International Business Times, “Latin America Increases Relations With China: What Does That Mean For The US?</w:t>
      </w:r>
      <w:proofErr w:type="gramStart"/>
      <w:r w:rsidRPr="00D23185">
        <w:t>”,</w:t>
      </w:r>
      <w:proofErr w:type="gramEnd"/>
      <w:r w:rsidRPr="00D23185">
        <w:t xml:space="preserve"> http://www.ibtimes.com/latin-america-increases-relations-china-what-does-mean-us-1317981)</w:t>
      </w:r>
    </w:p>
    <w:p w14:paraId="47889B4F" w14:textId="77777777" w:rsidR="001B6830" w:rsidRPr="00D23185" w:rsidRDefault="001B6830" w:rsidP="001B6830"/>
    <w:p w14:paraId="5EBAFE56" w14:textId="77777777" w:rsidR="001B6830" w:rsidRPr="00D23185" w:rsidRDefault="001B6830" w:rsidP="001B6830">
      <w:r w:rsidRPr="00D23185">
        <w:rPr>
          <w:rStyle w:val="StyleBoldUnderline"/>
        </w:rPr>
        <w:t>As if to confirm the declining hegemony of the United States</w:t>
      </w:r>
      <w:r w:rsidRPr="00D23185">
        <w:t xml:space="preserve"> as the ruling global superpower, </w:t>
      </w:r>
      <w:r w:rsidRPr="00736F0B">
        <w:rPr>
          <w:rStyle w:val="StyleBoldUnderline"/>
          <w:highlight w:val="yellow"/>
        </w:rPr>
        <w:t>China is gaining influence in</w:t>
      </w:r>
      <w:r w:rsidRPr="00D23185">
        <w:rPr>
          <w:rStyle w:val="StyleBoldUnderline"/>
        </w:rPr>
        <w:t xml:space="preserve"> </w:t>
      </w:r>
      <w:r w:rsidRPr="00D23185">
        <w:t xml:space="preserve">its hemispheric "backyard," Secretary of State John Kerry's unintentionally insulting designation for </w:t>
      </w:r>
      <w:r w:rsidRPr="00736F0B">
        <w:rPr>
          <w:rStyle w:val="StyleBoldUnderline"/>
          <w:highlight w:val="yellow"/>
        </w:rPr>
        <w:t>Latin America</w:t>
      </w:r>
      <w:r w:rsidRPr="00D23185">
        <w:t xml:space="preserve">. </w:t>
      </w:r>
      <w:r w:rsidRPr="00D23185">
        <w:rPr>
          <w:rStyle w:val="StyleBoldUnderline"/>
        </w:rPr>
        <w:t xml:space="preserve">China has had its sights on Latin America for the past decade </w:t>
      </w:r>
      <w:r w:rsidRPr="00736F0B">
        <w:rPr>
          <w:rStyle w:val="StyleBoldUnderline"/>
          <w:highlight w:val="yellow"/>
        </w:rPr>
        <w:t>and is now positioning itself as a competitive trade partner in the region</w:t>
      </w:r>
      <w:r w:rsidRPr="00D23185">
        <w:rPr>
          <w:rStyle w:val="StyleBoldUnderline"/>
        </w:rPr>
        <w:t xml:space="preserve">. </w:t>
      </w:r>
      <w:r w:rsidRPr="00736F0B">
        <w:rPr>
          <w:rStyle w:val="StyleBoldUnderline"/>
          <w:highlight w:val="yellow"/>
        </w:rPr>
        <w:t>The</w:t>
      </w:r>
      <w:r w:rsidRPr="00D23185">
        <w:rPr>
          <w:rStyle w:val="StyleBoldUnderline"/>
        </w:rPr>
        <w:t xml:space="preserve"> populous, rapidly </w:t>
      </w:r>
      <w:r w:rsidRPr="00736F0B">
        <w:rPr>
          <w:rStyle w:val="StyleBoldUnderline"/>
          <w:highlight w:val="yellow"/>
        </w:rPr>
        <w:t>developing Asian nation covets oil, soybeans and gold</w:t>
      </w:r>
      <w:r w:rsidRPr="00D23185">
        <w:rPr>
          <w:rStyle w:val="StyleBoldUnderline"/>
        </w:rPr>
        <w:t xml:space="preserve">, </w:t>
      </w:r>
      <w:r w:rsidRPr="00736F0B">
        <w:rPr>
          <w:rStyle w:val="StyleBoldUnderline"/>
          <w:highlight w:val="yellow"/>
        </w:rPr>
        <w:t>of which Latin America has plenty</w:t>
      </w:r>
      <w:r w:rsidRPr="00D23185">
        <w:rPr>
          <w:rStyle w:val="StyleBoldUnderline"/>
        </w:rPr>
        <w:t xml:space="preserve">, </w:t>
      </w:r>
      <w:r w:rsidRPr="00736F0B">
        <w:rPr>
          <w:rStyle w:val="StyleBoldUnderline"/>
          <w:highlight w:val="yellow"/>
        </w:rPr>
        <w:t>and has been</w:t>
      </w:r>
      <w:r w:rsidRPr="00D23185">
        <w:rPr>
          <w:rStyle w:val="StyleBoldUnderline"/>
        </w:rPr>
        <w:t xml:space="preserve"> slowly but steadily </w:t>
      </w:r>
      <w:r w:rsidRPr="00736F0B">
        <w:rPr>
          <w:rStyle w:val="StyleBoldUnderline"/>
          <w:highlight w:val="yellow"/>
        </w:rPr>
        <w:t>increasing</w:t>
      </w:r>
      <w:r w:rsidRPr="00D23185">
        <w:rPr>
          <w:rStyle w:val="StyleBoldUnderline"/>
        </w:rPr>
        <w:t xml:space="preserve"> its presence and </w:t>
      </w:r>
      <w:r w:rsidRPr="00736F0B">
        <w:rPr>
          <w:rStyle w:val="StyleBoldUnderline"/>
          <w:highlight w:val="yellow"/>
        </w:rPr>
        <w:t>its trade</w:t>
      </w:r>
      <w:r w:rsidRPr="00D23185">
        <w:rPr>
          <w:rStyle w:val="StyleBoldUnderline"/>
        </w:rPr>
        <w:t xml:space="preserve"> with several countries there</w:t>
      </w:r>
      <w:r w:rsidRPr="00D23185">
        <w:t xml:space="preserve">. </w:t>
      </w:r>
      <w:r w:rsidRPr="00D23185">
        <w:rPr>
          <w:rStyle w:val="StyleBoldUnderline"/>
        </w:rPr>
        <w:t>The U.S</w:t>
      </w:r>
      <w:r w:rsidRPr="00D23185">
        <w:t xml:space="preserve">., whose history of blocking outside political influence in Latin America going back to the Monroe Doctrine, </w:t>
      </w:r>
      <w:r w:rsidRPr="00D23185">
        <w:rPr>
          <w:rStyle w:val="StyleBoldUnderline"/>
        </w:rPr>
        <w:t>has been directing its attention elsewhere</w:t>
      </w:r>
      <w:r w:rsidRPr="00D23185">
        <w:t xml:space="preserve">, as Michael </w:t>
      </w:r>
      <w:proofErr w:type="spellStart"/>
      <w:r w:rsidRPr="00D23185">
        <w:t>Cerna</w:t>
      </w:r>
      <w:proofErr w:type="spellEnd"/>
      <w:r w:rsidRPr="00D23185">
        <w:t xml:space="preserve"> of the China Research Center observed. “[The U.S.'] attention of late has been focused on Iraq and Afghanistan, and </w:t>
      </w:r>
      <w:r w:rsidRPr="00736F0B">
        <w:rPr>
          <w:rStyle w:val="Emphasis"/>
          <w:highlight w:val="yellow"/>
        </w:rPr>
        <w:t>Latin America fell lower and lower on America’s list of priorities. China has been all too willing to fill any void</w:t>
      </w:r>
      <w:r w:rsidRPr="00D23185">
        <w:t xml:space="preserve">,” </w:t>
      </w:r>
      <w:proofErr w:type="spellStart"/>
      <w:r w:rsidRPr="00D23185">
        <w:t>Cerna</w:t>
      </w:r>
      <w:proofErr w:type="spellEnd"/>
      <w:r w:rsidRPr="00D23185">
        <w:t xml:space="preserve"> said.</w:t>
      </w:r>
    </w:p>
    <w:p w14:paraId="46BC24E0" w14:textId="77777777" w:rsidR="001B6830" w:rsidRPr="00D23185" w:rsidRDefault="001B6830" w:rsidP="001B6830">
      <w:r w:rsidRPr="00D23185">
        <w:t xml:space="preserve">Between 2000 and 2009, </w:t>
      </w:r>
      <w:r w:rsidRPr="00D23185">
        <w:rPr>
          <w:rStyle w:val="StyleBoldUnderline"/>
        </w:rPr>
        <w:t>China increased its two-way trade with Latin America by 660 percent</w:t>
      </w:r>
      <w:r w:rsidRPr="00D23185">
        <w:t xml:space="preserve">, from $13 billion at the beginning of the 21st century to more than $120 billion nine years later. </w:t>
      </w:r>
      <w:r w:rsidRPr="00D23185">
        <w:rPr>
          <w:sz w:val="12"/>
          <w:szCs w:val="12"/>
        </w:rPr>
        <w:t>Latin American exports to China reached $41.3 billion, almost 7 percent of the region's total exports. China’s share of the region’s trade was less than 10 percent in 2000; by 2009, the number had jumped to 12 percent.</w:t>
      </w:r>
    </w:p>
    <w:p w14:paraId="68E7C4CF" w14:textId="77777777" w:rsidR="00167747" w:rsidRDefault="001B6830" w:rsidP="001B6830">
      <w:proofErr w:type="gramStart"/>
      <w:r w:rsidRPr="00D23185">
        <w:rPr>
          <w:sz w:val="12"/>
          <w:szCs w:val="12"/>
        </w:rPr>
        <w:t>As impressive as that growth is, the numbers still pale in comparison to the U.S.' stats in its commercial relationship with Latin America.</w:t>
      </w:r>
      <w:proofErr w:type="gramEnd"/>
      <w:r w:rsidRPr="00D23185">
        <w:rPr>
          <w:sz w:val="12"/>
          <w:szCs w:val="12"/>
        </w:rPr>
        <w:t xml:space="preserve"> The U.S. still holds more than half of the total trade, adding up to $560 billion in 2008. Notably, though,</w:t>
      </w:r>
      <w:r w:rsidRPr="00D23185">
        <w:t xml:space="preserve"> </w:t>
      </w:r>
      <w:r w:rsidRPr="00736F0B">
        <w:rPr>
          <w:rStyle w:val="Emphasis"/>
          <w:highlight w:val="yellow"/>
        </w:rPr>
        <w:t>America’s trade participation in Latin America has remained static, while China is closing the gap more and more each year</w:t>
      </w:r>
      <w:r w:rsidRPr="00D23185">
        <w:rPr>
          <w:rStyle w:val="Emphasis"/>
        </w:rPr>
        <w:t xml:space="preserve"> -- having already surpassed the U.S. in some countries</w:t>
      </w:r>
      <w:r w:rsidRPr="00D23185">
        <w:t xml:space="preserve">, including powerhouse Brazil. </w:t>
      </w:r>
      <w:r w:rsidRPr="00D23185">
        <w:rPr>
          <w:sz w:val="12"/>
          <w:szCs w:val="12"/>
        </w:rPr>
        <w:t>Concomitant with this burgeoning interest from the Far East, Latin America is undergoing an economic rebirth. After decades of devastating economic crises, the region is experiencing unprecedented growth: On average, annual GDP growth for Latin American countries will be 3.7 percent this year, according to United Nations estimates, almost double the average for the rest of the world. That has prompted several countries to form quasi-governmental entities to further promote the progress of the region.</w:t>
      </w:r>
      <w:r w:rsidRPr="00D23185">
        <w:t xml:space="preserve"> </w:t>
      </w:r>
      <w:r w:rsidRPr="00D23185">
        <w:rPr>
          <w:sz w:val="12"/>
          <w:szCs w:val="12"/>
        </w:rPr>
        <w:t>One such entity is</w:t>
      </w:r>
      <w:r w:rsidRPr="00D23185">
        <w:t xml:space="preserve"> </w:t>
      </w:r>
      <w:r w:rsidRPr="00736F0B">
        <w:rPr>
          <w:rStyle w:val="StyleBoldUnderline"/>
          <w:highlight w:val="yellow"/>
        </w:rPr>
        <w:t>the recently formed Pacific Alliance</w:t>
      </w:r>
      <w:r w:rsidRPr="00D23185">
        <w:rPr>
          <w:rStyle w:val="StyleBoldUnderline"/>
        </w:rPr>
        <w:t xml:space="preserve">. Born with the specific goal of increasing relations with Asia, its </w:t>
      </w:r>
      <w:r w:rsidRPr="00736F0B">
        <w:rPr>
          <w:rStyle w:val="StyleBoldUnderline"/>
          <w:highlight w:val="yellow"/>
        </w:rPr>
        <w:t>members include Mexico</w:t>
      </w:r>
      <w:r w:rsidRPr="00D23185">
        <w:t xml:space="preserve">, Colombia, Chile and Peru, which together represent half of the region’s total exports and 35 percent of its GDP. In a meeting in Colombian capital Bogotá last month, </w:t>
      </w:r>
      <w:r w:rsidRPr="00D23185">
        <w:rPr>
          <w:rStyle w:val="StyleBoldUnderline"/>
        </w:rPr>
        <w:t>the Pacific Alliance signed an agreement to open its member countries' economies to Asian markets; the U.S.,</w:t>
      </w:r>
      <w:r w:rsidRPr="00D23185">
        <w:t xml:space="preserve"> despite an invitation, </w:t>
      </w:r>
      <w:r w:rsidRPr="00D23185">
        <w:rPr>
          <w:rStyle w:val="StyleBoldUnderline"/>
        </w:rPr>
        <w:t>did not attend.</w:t>
      </w:r>
      <w:r w:rsidRPr="00D23185">
        <w:t xml:space="preserve"> </w:t>
      </w:r>
      <w:r w:rsidRPr="00D23185">
        <w:rPr>
          <w:sz w:val="12"/>
          <w:szCs w:val="12"/>
        </w:rPr>
        <w:t xml:space="preserve">Though a recent trip to the region by Vice President Joe Biden seems to run counter to the Pacific Alliance snub, China’s President Xi </w:t>
      </w:r>
      <w:proofErr w:type="spellStart"/>
      <w:r w:rsidRPr="00D23185">
        <w:rPr>
          <w:sz w:val="12"/>
          <w:szCs w:val="12"/>
        </w:rPr>
        <w:t>Jinping</w:t>
      </w:r>
      <w:proofErr w:type="spellEnd"/>
      <w:r w:rsidRPr="00D23185">
        <w:rPr>
          <w:sz w:val="12"/>
          <w:szCs w:val="12"/>
        </w:rPr>
        <w:t xml:space="preserve"> has also visited recently, and likewise met with Latin American leaders, illustrating how the two global powers are going after the same prize.</w:t>
      </w:r>
      <w:r w:rsidRPr="00D23185">
        <w:t xml:space="preserve"> </w:t>
      </w:r>
      <w:r w:rsidRPr="00D23185">
        <w:rPr>
          <w:sz w:val="12"/>
          <w:szCs w:val="12"/>
        </w:rPr>
        <w:t>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w:t>
      </w:r>
      <w:r w:rsidRPr="00D23185">
        <w:t xml:space="preserve"> </w:t>
      </w:r>
      <w:r w:rsidRPr="00D23185">
        <w:rPr>
          <w:sz w:val="12"/>
          <w:szCs w:val="12"/>
        </w:rPr>
        <w:t xml:space="preserve">Xi’s trip was the first visit from a Chinese official to the region in almost a decade. Trinidad and Tobago’s main newspaper, Newsday, called the visit a “historic occasion” and a “visit from China to a good friend.” Prime Minister </w:t>
      </w:r>
      <w:proofErr w:type="spellStart"/>
      <w:r w:rsidRPr="00D23185">
        <w:rPr>
          <w:sz w:val="12"/>
          <w:szCs w:val="12"/>
        </w:rPr>
        <w:t>Kamla</w:t>
      </w:r>
      <w:proofErr w:type="spellEnd"/>
      <w:r w:rsidRPr="00D23185">
        <w:rPr>
          <w:sz w:val="12"/>
          <w:szCs w:val="12"/>
        </w:rPr>
        <w:t xml:space="preserve"> </w:t>
      </w:r>
      <w:proofErr w:type="spellStart"/>
      <w:r w:rsidRPr="00D23185">
        <w:rPr>
          <w:sz w:val="12"/>
          <w:szCs w:val="12"/>
        </w:rPr>
        <w:t>Persad-Bissessar</w:t>
      </w:r>
      <w:proofErr w:type="spellEnd"/>
      <w:r w:rsidRPr="00D23185">
        <w:rPr>
          <w:sz w:val="12"/>
          <w:szCs w:val="12"/>
        </w:rPr>
        <w:t xml:space="preserve">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w:t>
      </w:r>
      <w:r w:rsidRPr="00D23185">
        <w:t xml:space="preserve"> Even </w:t>
      </w:r>
      <w:r w:rsidRPr="00D23185">
        <w:rPr>
          <w:rStyle w:val="StyleBoldUnderline"/>
        </w:rPr>
        <w:t xml:space="preserve">more significant was Xi’s visit to Mexico. President Enrique Peña Nieto welcomed his Chinese counterpart, whom he had visited in Beijing in April, and made his intentions clear: </w:t>
      </w:r>
      <w:r w:rsidRPr="00736F0B">
        <w:rPr>
          <w:rStyle w:val="Emphasis"/>
          <w:highlight w:val="yellow"/>
        </w:rPr>
        <w:t>Mexico wants closer trade relations with China</w:t>
      </w:r>
      <w:r w:rsidRPr="00D23185">
        <w:t xml:space="preserve">, with whom it has a gap of $45 billion in export and import -- an important development considering that Mexico is, for now, America's biggest trade partner in the world. </w:t>
      </w:r>
      <w:r w:rsidRPr="00D23185">
        <w:rPr>
          <w:rStyle w:val="StyleBoldUnderline"/>
        </w:rPr>
        <w:t>Biden’s visit was not as successful. His meeting</w:t>
      </w:r>
      <w:r w:rsidRPr="00D23185">
        <w:rPr>
          <w:sz w:val="12"/>
          <w:szCs w:val="12"/>
        </w:rPr>
        <w:t xml:space="preserve"> in Trinidad and Tobago </w:t>
      </w:r>
      <w:r w:rsidRPr="00D23185">
        <w:rPr>
          <w:rStyle w:val="StyleBoldUnderline"/>
        </w:rPr>
        <w:t>was called “brutal and tense</w:t>
      </w:r>
      <w:r w:rsidRPr="00D23185">
        <w:rPr>
          <w:sz w:val="12"/>
          <w:szCs w:val="12"/>
        </w:rPr>
        <w:t xml:space="preserve">” by </w:t>
      </w:r>
      <w:proofErr w:type="spellStart"/>
      <w:r w:rsidRPr="00D23185">
        <w:rPr>
          <w:sz w:val="12"/>
          <w:szCs w:val="12"/>
        </w:rPr>
        <w:t>Persad-Bissessar</w:t>
      </w:r>
      <w:proofErr w:type="spellEnd"/>
      <w:r w:rsidRPr="00D23185">
        <w:rPr>
          <w:sz w:val="12"/>
          <w:szCs w:val="12"/>
        </w:rPr>
        <w:t xml:space="preserve">, and Colombian journalist Andrés Oppenheimer deemed the trip a sympathy visit after Secretary John Kerry called Latin America “Washington’s backyard” in a much-berated slip last April. While Biden had pleasant meetings in Rio and Bogotá, </w:t>
      </w:r>
      <w:r w:rsidRPr="00D23185">
        <w:rPr>
          <w:rStyle w:val="StyleBoldUnderline"/>
        </w:rPr>
        <w:t>no agreements were signed during his trip</w:t>
      </w:r>
      <w:r w:rsidRPr="00D23185">
        <w:t xml:space="preserve">. </w:t>
      </w:r>
      <w:r w:rsidRPr="00D23185">
        <w:rPr>
          <w:sz w:val="12"/>
          <w:szCs w:val="12"/>
        </w:rPr>
        <w:t xml:space="preserve">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w:t>
      </w:r>
      <w:r w:rsidRPr="00D23185">
        <w:rPr>
          <w:sz w:val="12"/>
          <w:szCs w:val="12"/>
        </w:rPr>
        <w:lastRenderedPageBreak/>
        <w:t>Canal, which, though it is now part of Panama's domain, was built by the</w:t>
      </w:r>
      <w:r w:rsidRPr="00D23185">
        <w:t xml:space="preserve"> </w:t>
      </w:r>
      <w:r w:rsidRPr="00D23185">
        <w:rPr>
          <w:rStyle w:val="StyleBoldUnderline"/>
        </w:rPr>
        <w:t>U.S.</w:t>
      </w:r>
      <w:r w:rsidRPr="00D23185">
        <w:t xml:space="preserve"> </w:t>
      </w:r>
      <w:r w:rsidRPr="00D23185">
        <w:rPr>
          <w:sz w:val="12"/>
          <w:szCs w:val="12"/>
        </w:rPr>
        <w:t>and remains a symbol of the nation's historical dominance in the region.</w:t>
      </w:r>
      <w:r w:rsidRPr="00D23185">
        <w:t xml:space="preserve">  That </w:t>
      </w:r>
      <w:r w:rsidRPr="00736F0B">
        <w:rPr>
          <w:rStyle w:val="StyleBoldUnderline"/>
          <w:highlight w:val="yellow"/>
        </w:rPr>
        <w:t>dominance is in decline. After decades of uncontested U.S. influence in the region, some Latin American leaders have started making decidedly anti-American policies</w:t>
      </w:r>
      <w:r w:rsidRPr="00D23185">
        <w:t xml:space="preserve">. The most </w:t>
      </w:r>
      <w:r w:rsidRPr="00D23185">
        <w:rPr>
          <w:rStyle w:val="StyleBoldUnderline"/>
        </w:rPr>
        <w:t>notable was</w:t>
      </w:r>
      <w:r w:rsidRPr="00D23185">
        <w:t xml:space="preserve"> the late </w:t>
      </w:r>
      <w:r w:rsidRPr="00D23185">
        <w:rPr>
          <w:rStyle w:val="StyleBoldUnderline"/>
        </w:rPr>
        <w:t>Venezuela</w:t>
      </w:r>
      <w:r w:rsidRPr="00D23185">
        <w:t xml:space="preserve">n </w:t>
      </w:r>
      <w:proofErr w:type="spellStart"/>
      <w:r w:rsidRPr="00D23185">
        <w:t>Comandante</w:t>
      </w:r>
      <w:proofErr w:type="spellEnd"/>
      <w:r w:rsidRPr="00D23185">
        <w:t xml:space="preserve"> Hugo Chávez, who was very vocal about h</w:t>
      </w:r>
    </w:p>
    <w:p w14:paraId="347464E8" w14:textId="77777777" w:rsidR="00167747" w:rsidRDefault="00167747" w:rsidP="001B6830"/>
    <w:p w14:paraId="704FED52" w14:textId="77777777" w:rsidR="00167747" w:rsidRDefault="00167747" w:rsidP="001B6830"/>
    <w:p w14:paraId="45506936" w14:textId="77777777" w:rsidR="00167747" w:rsidRDefault="00167747" w:rsidP="001B6830"/>
    <w:p w14:paraId="3ADF73FA" w14:textId="1E761E48" w:rsidR="001B6830" w:rsidRPr="00D23185" w:rsidRDefault="001B6830" w:rsidP="001B6830">
      <w:proofErr w:type="gramStart"/>
      <w:r w:rsidRPr="00D23185">
        <w:t>is</w:t>
      </w:r>
      <w:proofErr w:type="gramEnd"/>
      <w:r w:rsidRPr="00D23185">
        <w:t xml:space="preserve"> disdain for the U.S., but he is far from the only one. </w:t>
      </w:r>
      <w:r w:rsidRPr="00D23185">
        <w:rPr>
          <w:sz w:val="12"/>
          <w:szCs w:val="12"/>
        </w:rPr>
        <w:t xml:space="preserve">Bolivia's President </w:t>
      </w:r>
      <w:proofErr w:type="spellStart"/>
      <w:r w:rsidRPr="00D23185">
        <w:rPr>
          <w:sz w:val="12"/>
          <w:szCs w:val="12"/>
        </w:rPr>
        <w:t>Evo</w:t>
      </w:r>
      <w:proofErr w:type="spellEnd"/>
      <w:r w:rsidRPr="00D23185">
        <w:rPr>
          <w:sz w:val="12"/>
          <w:szCs w:val="12"/>
        </w:rPr>
        <w:t xml:space="preserve"> Morales, for instance, kicked out USAID after Kerry's verbal slip, and has gone so far as to ban Coca-Cola from the country. </w:t>
      </w:r>
    </w:p>
    <w:p w14:paraId="2971060E" w14:textId="77777777" w:rsidR="001B6830" w:rsidRPr="00D23185" w:rsidRDefault="001B6830" w:rsidP="001B6830">
      <w:r w:rsidRPr="00D23185">
        <w:rPr>
          <w:sz w:val="12"/>
          <w:szCs w:val="12"/>
        </w:rPr>
        <w:t xml:space="preserve">But now it's Ecuador bumping heads with its northern neighbor, mostly in regard to Ecuador granting entry to NSA-secrets leaker Edward Snowden. President Rafael Correa openly said that they would welcome the whistle-blower because he was a "free man," no matter what the U.S. said. </w:t>
      </w:r>
      <w:r w:rsidRPr="00D23185">
        <w:rPr>
          <w:rStyle w:val="StyleBoldUnderline"/>
        </w:rPr>
        <w:t>Disagreements between the governments have led to the cancellation of a special trade agreement</w:t>
      </w:r>
      <w:r w:rsidRPr="00D23185">
        <w:t xml:space="preserve">, which Ecuador has called "an instrument of blackmail." </w:t>
      </w:r>
      <w:r w:rsidRPr="00D23185">
        <w:rPr>
          <w:rStyle w:val="StyleBoldUnderline"/>
        </w:rPr>
        <w:t>Beyond the lack of understanding with its former main trade partner</w:t>
      </w:r>
      <w:r w:rsidRPr="00D23185">
        <w:t xml:space="preserve">, why is </w:t>
      </w:r>
      <w:r w:rsidRPr="00D23185">
        <w:rPr>
          <w:rStyle w:val="StyleBoldUnderline"/>
        </w:rPr>
        <w:t>Latin America</w:t>
      </w:r>
      <w:r w:rsidRPr="00D23185">
        <w:t xml:space="preserve"> so </w:t>
      </w:r>
      <w:r w:rsidRPr="00D23185">
        <w:rPr>
          <w:rStyle w:val="StyleBoldUnderline"/>
        </w:rPr>
        <w:t>smitten with China</w:t>
      </w:r>
      <w:r w:rsidRPr="00D23185">
        <w:t xml:space="preserve">? Kevin Gallagher, a professor of international relations at Boston University, says </w:t>
      </w:r>
      <w:r w:rsidRPr="00D23185">
        <w:rPr>
          <w:rStyle w:val="StyleBoldUnderline"/>
        </w:rPr>
        <w:t>China speaks to the region’s newfound confidence. “</w:t>
      </w:r>
      <w:r w:rsidRPr="00736F0B">
        <w:rPr>
          <w:rStyle w:val="StyleBoldUnderline"/>
          <w:highlight w:val="yellow"/>
        </w:rPr>
        <w:t>China is offering attractive deals to Latin American economies while the United States continues to lecture and dictate</w:t>
      </w:r>
      <w:r w:rsidRPr="00D23185">
        <w:t xml:space="preserve">,” Gallagher wrote for The Globalist. “For too long, the United States has relied on a rather imperial mechanism, just telling Latin America what it needs,” he added. “Compare that to </w:t>
      </w:r>
      <w:r w:rsidRPr="00D23185">
        <w:rPr>
          <w:rStyle w:val="StyleBoldUnderline"/>
        </w:rPr>
        <w:t>China</w:t>
      </w:r>
      <w:r w:rsidRPr="00D23185">
        <w:t xml:space="preserve">’s approach: It </w:t>
      </w:r>
      <w:r w:rsidRPr="00D23185">
        <w:rPr>
          <w:rStyle w:val="StyleBoldUnderline"/>
        </w:rPr>
        <w:t>offers Latin America what it wants</w:t>
      </w:r>
      <w:r w:rsidRPr="00D23185">
        <w:t>.”</w:t>
      </w:r>
    </w:p>
    <w:p w14:paraId="7001FE75" w14:textId="77777777" w:rsidR="001B6830" w:rsidRPr="00D23185" w:rsidRDefault="001B6830" w:rsidP="001B6830">
      <w:pPr>
        <w:rPr>
          <w:sz w:val="12"/>
          <w:szCs w:val="12"/>
        </w:rPr>
      </w:pPr>
      <w:r w:rsidRPr="00D23185">
        <w:rPr>
          <w:sz w:val="12"/>
          <w:szCs w:val="12"/>
        </w:rPr>
        <w:t>Gallagher argued that the U.S.’ biggest offer to Latin America is the Trans-Pacific Partnership, which offers access to the U.S. market on three conditions: deregulate financial markets, adopt intellectual property provisions that give preferences to U.S. firms, and allow U.S. firms to sue governments for violating any of its conditions.</w:t>
      </w:r>
    </w:p>
    <w:p w14:paraId="178BB143" w14:textId="77777777" w:rsidR="001B6830" w:rsidRPr="00D23185" w:rsidRDefault="001B6830" w:rsidP="001B6830">
      <w:r w:rsidRPr="00736F0B">
        <w:rPr>
          <w:rStyle w:val="Emphasis"/>
          <w:highlight w:val="yellow"/>
        </w:rPr>
        <w:t>China</w:t>
      </w:r>
      <w:r w:rsidRPr="00D23185">
        <w:t>, on the other hand,</w:t>
      </w:r>
      <w:r w:rsidRPr="00D23185">
        <w:rPr>
          <w:rStyle w:val="StyleBoldUnderline"/>
        </w:rPr>
        <w:t xml:space="preserve"> </w:t>
      </w:r>
      <w:r w:rsidRPr="00736F0B">
        <w:rPr>
          <w:rStyle w:val="Emphasis"/>
          <w:highlight w:val="yellow"/>
        </w:rPr>
        <w:t>has been providing more financing to Latin America than the World Bank,</w:t>
      </w:r>
      <w:r w:rsidRPr="00D23185">
        <w:rPr>
          <w:rStyle w:val="Emphasis"/>
        </w:rPr>
        <w:t xml:space="preserve"> the Inter-American Development Bank </w:t>
      </w:r>
      <w:r w:rsidRPr="00736F0B">
        <w:rPr>
          <w:rStyle w:val="Emphasis"/>
          <w:highlight w:val="yellow"/>
        </w:rPr>
        <w:t>and the U.S. Export-Import Bank combined since 2003,</w:t>
      </w:r>
      <w:r w:rsidRPr="00736F0B">
        <w:rPr>
          <w:rStyle w:val="StyleBoldUnderline"/>
          <w:highlight w:val="yellow"/>
        </w:rPr>
        <w:t xml:space="preserve"> with no previous conditions and very few strings attached</w:t>
      </w:r>
      <w:r w:rsidRPr="00D23185">
        <w:t>. “</w:t>
      </w:r>
      <w:r w:rsidRPr="00D23185">
        <w:rPr>
          <w:rStyle w:val="StyleBoldUnderline"/>
        </w:rPr>
        <w:t>Latin America is very sensitive to any notions of conditionality due to painful past experiences with the IMF and the World Bank</w:t>
      </w:r>
      <w:r w:rsidRPr="00D23185">
        <w:t>,” Gallagher said. “</w:t>
      </w:r>
      <w:r w:rsidRPr="00736F0B">
        <w:rPr>
          <w:rStyle w:val="StyleBoldUnderline"/>
          <w:highlight w:val="yellow"/>
        </w:rPr>
        <w:t xml:space="preserve">China makes sure that its policy is not based on </w:t>
      </w:r>
      <w:proofErr w:type="spellStart"/>
      <w:r w:rsidRPr="00736F0B">
        <w:rPr>
          <w:rStyle w:val="StyleBoldUnderline"/>
          <w:highlight w:val="yellow"/>
        </w:rPr>
        <w:t>conditionalities</w:t>
      </w:r>
      <w:proofErr w:type="spellEnd"/>
      <w:r w:rsidRPr="00D23185">
        <w:t>.”</w:t>
      </w:r>
    </w:p>
    <w:p w14:paraId="651C1A66" w14:textId="77777777" w:rsidR="001B6830" w:rsidRPr="00D23185" w:rsidRDefault="001B6830" w:rsidP="001B6830"/>
    <w:p w14:paraId="022DAAB4" w14:textId="77777777" w:rsidR="001B6830" w:rsidRPr="00D23185" w:rsidRDefault="001B6830" w:rsidP="001B6830">
      <w:pPr>
        <w:pStyle w:val="Heading4"/>
        <w:rPr>
          <w:rFonts w:cs="Times New Roman"/>
        </w:rPr>
      </w:pPr>
      <w:r w:rsidRPr="00D23185">
        <w:rPr>
          <w:rFonts w:cs="Times New Roman"/>
        </w:rPr>
        <w:t>B. Empirics prove US-China influence is zero-sum – economic engagement is key</w:t>
      </w:r>
    </w:p>
    <w:p w14:paraId="2CFA613B" w14:textId="77777777" w:rsidR="001B6830" w:rsidRPr="00D23185" w:rsidRDefault="001B6830" w:rsidP="001B6830">
      <w:r w:rsidRPr="00D23185">
        <w:rPr>
          <w:rStyle w:val="StyleStyleBold12pt"/>
        </w:rPr>
        <w:t>Frost 09</w:t>
      </w:r>
      <w:r w:rsidRPr="00D23185">
        <w:t xml:space="preserve"> (April 18, Patrick, “Latin America: Bush, China, &amp; Obama,” Hello, I’m Patrick Frost the creator, writer, and host for GPP. I’m a Californian who has a BA in modern history, a MA in International Relations from NYU, write for Foreign Policy Association’s blog network, and have taught political science/international relations at San Diego City College, http://greatpowerpolitics.com/?p=1282)</w:t>
      </w:r>
    </w:p>
    <w:p w14:paraId="1C70E3DD" w14:textId="77777777" w:rsidR="001B6830" w:rsidRPr="00D23185" w:rsidRDefault="001B6830" w:rsidP="001B6830"/>
    <w:p w14:paraId="31E24E15" w14:textId="77777777" w:rsidR="001B6830" w:rsidRPr="00D23185" w:rsidRDefault="001B6830" w:rsidP="001B6830">
      <w:r w:rsidRPr="00736F0B">
        <w:rPr>
          <w:rStyle w:val="StyleBoldUnderline"/>
          <w:highlight w:val="yellow"/>
        </w:rPr>
        <w:t>The Bush administration</w:t>
      </w:r>
      <w:r w:rsidRPr="00736F0B">
        <w:rPr>
          <w:rStyle w:val="StyleBoldUnderline"/>
        </w:rPr>
        <w:t>’s</w:t>
      </w:r>
      <w:r w:rsidRPr="00D23185">
        <w:rPr>
          <w:rStyle w:val="StyleBoldUnderline"/>
        </w:rPr>
        <w:t xml:space="preserve"> track record in Latin America</w:t>
      </w:r>
      <w:r w:rsidRPr="00D23185">
        <w:t xml:space="preserve"> </w:t>
      </w:r>
      <w:r w:rsidRPr="00736F0B">
        <w:rPr>
          <w:highlight w:val="yellow"/>
        </w:rPr>
        <w:t>had</w:t>
      </w:r>
      <w:r w:rsidRPr="00D23185">
        <w:t xml:space="preserve"> its moments (Free trade agreements with Central America, Chile, and one with Colombia yet to be ratified, effective assistance in helping the Colombian state come close to defeating the FARC), but he rightly deserves criticism for </w:t>
      </w:r>
      <w:r w:rsidRPr="00736F0B">
        <w:rPr>
          <w:rStyle w:val="StyleBoldUnderline"/>
          <w:highlight w:val="yellow"/>
        </w:rPr>
        <w:t>a lack of attention to many of Latin America’s needs and wants</w:t>
      </w:r>
      <w:r w:rsidRPr="00D23185">
        <w:rPr>
          <w:rStyle w:val="StyleBoldUnderline"/>
        </w:rPr>
        <w:t xml:space="preserve">. For instance, in </w:t>
      </w:r>
      <w:r w:rsidRPr="00736F0B">
        <w:rPr>
          <w:rStyle w:val="StyleBoldUnderline"/>
          <w:highlight w:val="yellow"/>
        </w:rPr>
        <w:t>his visits</w:t>
      </w:r>
      <w:r w:rsidRPr="00D23185">
        <w:rPr>
          <w:rStyle w:val="StyleBoldUnderline"/>
        </w:rPr>
        <w:t xml:space="preserve"> to the region he </w:t>
      </w:r>
      <w:r w:rsidRPr="00736F0B">
        <w:rPr>
          <w:rStyle w:val="StyleBoldUnderline"/>
          <w:highlight w:val="yellow"/>
        </w:rPr>
        <w:t>seemed to focus on global terrorism</w:t>
      </w:r>
      <w:r w:rsidRPr="00D23185">
        <w:rPr>
          <w:rStyle w:val="StyleBoldUnderline"/>
        </w:rPr>
        <w:t xml:space="preserve">, </w:t>
      </w:r>
      <w:r w:rsidRPr="00736F0B">
        <w:rPr>
          <w:rStyle w:val="StyleBoldUnderline"/>
          <w:highlight w:val="yellow"/>
        </w:rPr>
        <w:t>when</w:t>
      </w:r>
      <w:r w:rsidRPr="00D23185">
        <w:rPr>
          <w:rStyle w:val="StyleBoldUnderline"/>
        </w:rPr>
        <w:t xml:space="preserve"> the </w:t>
      </w:r>
      <w:r w:rsidRPr="00736F0B">
        <w:rPr>
          <w:rStyle w:val="StyleBoldUnderline"/>
          <w:highlight w:val="yellow"/>
        </w:rPr>
        <w:t>leaders and peoples</w:t>
      </w:r>
      <w:r w:rsidRPr="00D23185">
        <w:rPr>
          <w:rStyle w:val="StyleBoldUnderline"/>
        </w:rPr>
        <w:t xml:space="preserve"> of the region </w:t>
      </w:r>
      <w:r w:rsidRPr="00736F0B">
        <w:rPr>
          <w:rStyle w:val="StyleBoldUnderline"/>
          <w:highlight w:val="yellow"/>
        </w:rPr>
        <w:t>were</w:t>
      </w:r>
      <w:r w:rsidRPr="00D23185">
        <w:rPr>
          <w:rStyle w:val="StyleBoldUnderline"/>
        </w:rPr>
        <w:t xml:space="preserve"> really </w:t>
      </w:r>
      <w:r w:rsidRPr="00736F0B">
        <w:rPr>
          <w:rStyle w:val="StyleBoldUnderline"/>
          <w:highlight w:val="yellow"/>
        </w:rPr>
        <w:t>concerned with economic growth</w:t>
      </w:r>
      <w:r w:rsidRPr="00D23185">
        <w:rPr>
          <w:rStyle w:val="StyleBoldUnderline"/>
        </w:rPr>
        <w:t xml:space="preserve"> and trade. </w:t>
      </w:r>
      <w:r w:rsidRPr="00736F0B">
        <w:rPr>
          <w:rStyle w:val="Emphasis"/>
          <w:highlight w:val="yellow"/>
        </w:rPr>
        <w:t>The downside to this lack of attention was the growth of Chinese influence that can now be found in the region</w:t>
      </w:r>
      <w:r w:rsidRPr="00D23185">
        <w:rPr>
          <w:rStyle w:val="Emphasis"/>
        </w:rPr>
        <w:t>.¶</w:t>
      </w:r>
      <w:r w:rsidRPr="00D23185">
        <w:rPr>
          <w:rStyle w:val="StyleBoldUnderline"/>
        </w:rPr>
        <w:t xml:space="preserve"> </w:t>
      </w:r>
      <w:r w:rsidRPr="00736F0B">
        <w:rPr>
          <w:rStyle w:val="StyleBoldUnderline"/>
          <w:highlight w:val="yellow"/>
        </w:rPr>
        <w:t>Beijing</w:t>
      </w:r>
      <w:r w:rsidRPr="00D23185">
        <w:rPr>
          <w:rStyle w:val="StyleBoldUnderline"/>
        </w:rPr>
        <w:t xml:space="preserve"> </w:t>
      </w:r>
      <w:r w:rsidRPr="00736F0B">
        <w:rPr>
          <w:rStyle w:val="StyleBoldUnderline"/>
          <w:highlight w:val="yellow"/>
        </w:rPr>
        <w:t>has</w:t>
      </w:r>
      <w:r w:rsidRPr="00D23185">
        <w:rPr>
          <w:rStyle w:val="StyleBoldUnderline"/>
        </w:rPr>
        <w:t xml:space="preserve"> </w:t>
      </w:r>
      <w:r w:rsidRPr="00736F0B">
        <w:rPr>
          <w:rStyle w:val="StyleBoldUnderline"/>
        </w:rPr>
        <w:t>effectively</w:t>
      </w:r>
      <w:r w:rsidRPr="00D23185">
        <w:rPr>
          <w:rStyle w:val="StyleBoldUnderline"/>
        </w:rPr>
        <w:t xml:space="preserve"> </w:t>
      </w:r>
      <w:r w:rsidRPr="00736F0B">
        <w:rPr>
          <w:rStyle w:val="StyleBoldUnderline"/>
        </w:rPr>
        <w:t>utilized</w:t>
      </w:r>
      <w:r w:rsidRPr="00D23185">
        <w:t xml:space="preserve"> its </w:t>
      </w:r>
      <w:r w:rsidRPr="00D23185">
        <w:rPr>
          <w:rStyle w:val="StyleBoldUnderline"/>
        </w:rPr>
        <w:t>checkbook diplomacy</w:t>
      </w:r>
      <w:r w:rsidRPr="00D23185">
        <w:t xml:space="preserve"> with no strings attached to </w:t>
      </w:r>
      <w:r w:rsidRPr="00D23185">
        <w:rPr>
          <w:rStyle w:val="StyleBoldUnderline"/>
        </w:rPr>
        <w:t xml:space="preserve">gain a </w:t>
      </w:r>
      <w:r w:rsidRPr="00736F0B">
        <w:rPr>
          <w:rStyle w:val="StyleBoldUnderline"/>
          <w:highlight w:val="yellow"/>
        </w:rPr>
        <w:t>strong foothold in many South American countries</w:t>
      </w:r>
      <w:r w:rsidRPr="00D23185">
        <w:t xml:space="preserve"> and in many ways </w:t>
      </w:r>
      <w:r w:rsidRPr="00736F0B">
        <w:rPr>
          <w:rStyle w:val="Emphasis"/>
          <w:highlight w:val="yellow"/>
        </w:rPr>
        <w:t>this is a zero-sum game</w:t>
      </w:r>
      <w:r w:rsidRPr="00D23185">
        <w:t xml:space="preserve"> where US interests have been compromised. </w:t>
      </w:r>
      <w:r w:rsidRPr="00D23185">
        <w:rPr>
          <w:rStyle w:val="StyleBoldUnderline"/>
        </w:rPr>
        <w:t xml:space="preserve">The </w:t>
      </w:r>
      <w:r w:rsidRPr="00736F0B">
        <w:rPr>
          <w:rStyle w:val="StyleBoldUnderline"/>
          <w:highlight w:val="yellow"/>
        </w:rPr>
        <w:t>Chinese have provided aid and loans in the billions of dollars to Venezuela</w:t>
      </w:r>
      <w:r w:rsidRPr="00D23185">
        <w:t xml:space="preserve">, Brazil, and Argentina, </w:t>
      </w:r>
      <w:r w:rsidRPr="00736F0B">
        <w:rPr>
          <w:rStyle w:val="StyleBoldUnderline"/>
          <w:highlight w:val="yellow"/>
        </w:rPr>
        <w:t>securing oil shipments</w:t>
      </w:r>
      <w:r w:rsidRPr="00736F0B">
        <w:rPr>
          <w:highlight w:val="yellow"/>
        </w:rPr>
        <w:t xml:space="preserve"> </w:t>
      </w:r>
      <w:r w:rsidRPr="00736F0B">
        <w:rPr>
          <w:rStyle w:val="StyleBoldUnderline"/>
          <w:highlight w:val="yellow"/>
        </w:rPr>
        <w:t xml:space="preserve">and </w:t>
      </w:r>
      <w:r w:rsidRPr="00736F0B">
        <w:rPr>
          <w:rStyle w:val="Emphasis"/>
          <w:highlight w:val="yellow"/>
        </w:rPr>
        <w:t>political influence</w:t>
      </w:r>
      <w:r w:rsidRPr="00736F0B">
        <w:rPr>
          <w:rStyle w:val="StyleBoldUnderline"/>
          <w:highlight w:val="yellow"/>
        </w:rPr>
        <w:t xml:space="preserve"> in return</w:t>
      </w:r>
      <w:r w:rsidRPr="00D23185">
        <w:rPr>
          <w:rStyle w:val="StyleBoldUnderline"/>
        </w:rPr>
        <w:t xml:space="preserve">. </w:t>
      </w:r>
      <w:r w:rsidRPr="00D23185">
        <w:rPr>
          <w:rStyle w:val="Emphasis"/>
        </w:rPr>
        <w:t xml:space="preserve">This has come at a time </w:t>
      </w:r>
      <w:r w:rsidRPr="00736F0B">
        <w:rPr>
          <w:rStyle w:val="Emphasis"/>
          <w:highlight w:val="yellow"/>
        </w:rPr>
        <w:t>when the US</w:t>
      </w:r>
      <w:r w:rsidRPr="00736F0B">
        <w:rPr>
          <w:rStyle w:val="StyleBoldUnderline"/>
          <w:highlight w:val="yellow"/>
        </w:rPr>
        <w:t xml:space="preserve"> sponsored and controlled Inter-American Bank is losing money and appears to be </w:t>
      </w:r>
      <w:r w:rsidRPr="00736F0B">
        <w:rPr>
          <w:rStyle w:val="Emphasis"/>
          <w:highlight w:val="yellow"/>
        </w:rPr>
        <w:t>struggling to maintain relevance</w:t>
      </w:r>
      <w:r w:rsidRPr="00D23185">
        <w:t xml:space="preserve">, as Brazil has not even taken billions of dollars put in it for them alone. </w:t>
      </w:r>
      <w:r w:rsidRPr="00D23185">
        <w:rPr>
          <w:rStyle w:val="StyleBoldUnderline"/>
        </w:rPr>
        <w:t xml:space="preserve">China’s </w:t>
      </w:r>
      <w:r w:rsidRPr="00D23185">
        <w:rPr>
          <w:rStyle w:val="StyleBoldUnderline"/>
        </w:rPr>
        <w:lastRenderedPageBreak/>
        <w:t>money must seem welcoming to these South American powers</w:t>
      </w:r>
      <w:r w:rsidRPr="00D23185">
        <w:t xml:space="preserve"> as it comes from a </w:t>
      </w:r>
      <w:proofErr w:type="spellStart"/>
      <w:r w:rsidRPr="00D23185">
        <w:t>far away</w:t>
      </w:r>
      <w:proofErr w:type="spellEnd"/>
      <w:r w:rsidRPr="00D23185">
        <w:t xml:space="preserve"> power who demands less oversight and domestic changes in return for the financial resources.</w:t>
      </w:r>
    </w:p>
    <w:p w14:paraId="51DA4954" w14:textId="77777777" w:rsidR="001B6830" w:rsidRPr="00D23185" w:rsidRDefault="001B6830" w:rsidP="001B6830"/>
    <w:p w14:paraId="3E3C0338" w14:textId="77777777" w:rsidR="001B6830" w:rsidRPr="00D23185" w:rsidRDefault="001B6830" w:rsidP="001B6830">
      <w:pPr>
        <w:pStyle w:val="Heading4"/>
        <w:rPr>
          <w:rFonts w:cs="Times New Roman"/>
        </w:rPr>
      </w:pPr>
      <w:r w:rsidRPr="00D23185">
        <w:rPr>
          <w:rFonts w:cs="Times New Roman"/>
        </w:rPr>
        <w:t>C. Latin American influence is key to global PRC power projection</w:t>
      </w:r>
    </w:p>
    <w:p w14:paraId="1F543DCF" w14:textId="77777777" w:rsidR="001B6830" w:rsidRPr="00D23185" w:rsidRDefault="001B6830" w:rsidP="001B6830">
      <w:r w:rsidRPr="00D23185">
        <w:rPr>
          <w:rStyle w:val="StyleStyleBold12pt"/>
        </w:rPr>
        <w:t>Malik 06</w:t>
      </w:r>
      <w:r w:rsidRPr="00D23185">
        <w:t xml:space="preserve"> (June 12, Mohan Malik- PhD in International Relations, "China's Growing Involvement in Latin America,</w:t>
      </w:r>
      <w:proofErr w:type="gramStart"/>
      <w:r w:rsidRPr="00D23185">
        <w:t>",</w:t>
      </w:r>
      <w:proofErr w:type="gramEnd"/>
      <w:r w:rsidRPr="00D23185">
        <w:t xml:space="preserve"> http://uyghuramerican.org/old/articles/300/1/info@uyghuramerican.org)</w:t>
      </w:r>
    </w:p>
    <w:p w14:paraId="7DD3E618" w14:textId="77777777" w:rsidR="001B6830" w:rsidRPr="00D23185" w:rsidRDefault="001B6830" w:rsidP="001B6830"/>
    <w:p w14:paraId="38E11136" w14:textId="77777777" w:rsidR="00167747" w:rsidRDefault="001B6830" w:rsidP="001B6830">
      <w:r w:rsidRPr="00736F0B">
        <w:rPr>
          <w:rStyle w:val="Emphasis"/>
          <w:highlight w:val="yellow"/>
        </w:rPr>
        <w:t>China's forays into Latin America are part of its grand strategy to acquire "comprehensive national power" to become a "global great power</w:t>
      </w:r>
      <w:r w:rsidRPr="00D23185">
        <w:t xml:space="preserve"> that is second to none." </w:t>
      </w:r>
      <w:r w:rsidRPr="00736F0B">
        <w:rPr>
          <w:rStyle w:val="StyleBoldUnderline"/>
          <w:highlight w:val="yellow"/>
        </w:rPr>
        <w:t>Aiming to secure access to the continent's vast natural resources and markets, China is forging deep economic, political and military ties</w:t>
      </w:r>
      <w:r w:rsidRPr="00D23185">
        <w:rPr>
          <w:rStyle w:val="StyleBoldUnderline"/>
        </w:rPr>
        <w:t xml:space="preserve"> with most of</w:t>
      </w:r>
      <w:r w:rsidRPr="00D23185">
        <w:t xml:space="preserve"> the </w:t>
      </w:r>
      <w:r w:rsidRPr="00D23185">
        <w:rPr>
          <w:rStyle w:val="StyleBoldUnderline"/>
        </w:rPr>
        <w:t>Latin America</w:t>
      </w:r>
      <w:r w:rsidRPr="00D23185">
        <w:t xml:space="preserve">n and Caribbean countries. There is more to China's Latin American activism than just fuel for an economic juggernaut. </w:t>
      </w:r>
      <w:r w:rsidRPr="00D23185">
        <w:rPr>
          <w:rStyle w:val="StyleBoldUnderline"/>
        </w:rPr>
        <w:t>China now provides a major source of leverage against the United States for</w:t>
      </w:r>
      <w:r w:rsidRPr="00D23185">
        <w:t xml:space="preserve"> some </w:t>
      </w:r>
      <w:r w:rsidRPr="00D23185">
        <w:rPr>
          <w:rStyle w:val="StyleBoldUnderline"/>
        </w:rPr>
        <w:t>Latin America</w:t>
      </w:r>
      <w:r w:rsidRPr="00D23185">
        <w:t xml:space="preserve">n and Caribbean countries. As in many other parts of the developing world, </w:t>
      </w:r>
      <w:r w:rsidRPr="00736F0B">
        <w:rPr>
          <w:rStyle w:val="StyleBoldUnderline"/>
          <w:highlight w:val="yellow"/>
        </w:rPr>
        <w:t>China is redrawing geopolitical alliances in ways that help propel China's rise as a global superpower.</w:t>
      </w:r>
      <w:r w:rsidRPr="00D23185">
        <w:rPr>
          <w:rStyle w:val="StyleBoldUnderline"/>
        </w:rPr>
        <w:t xml:space="preserve"> Beijing's courtship of Latin American countries</w:t>
      </w:r>
      <w:r w:rsidRPr="00D23185">
        <w:t xml:space="preserve"> to </w:t>
      </w:r>
      <w:r w:rsidRPr="00D23185">
        <w:rPr>
          <w:rStyle w:val="StyleBoldUnderline"/>
        </w:rPr>
        <w:t xml:space="preserve">support its plan to subdue Taiwan </w:t>
      </w:r>
      <w:r w:rsidRPr="00D23185">
        <w:t>and enlist them to</w:t>
      </w:r>
      <w:r w:rsidRPr="00D23185">
        <w:rPr>
          <w:rStyle w:val="StyleBoldUnderline"/>
        </w:rPr>
        <w:t xml:space="preserve"> </w:t>
      </w:r>
      <w:r w:rsidRPr="00D23185">
        <w:t xml:space="preserve">join a countervailing coalition against U.S. global power </w:t>
      </w:r>
      <w:r w:rsidRPr="00D23185">
        <w:rPr>
          <w:sz w:val="12"/>
          <w:szCs w:val="12"/>
        </w:rPr>
        <w:t>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China is rapidly expanding its economic and diplomatic presence in Latin America -- a region the United States has long considered inside its sphere of influence.</w:t>
      </w:r>
      <w:r w:rsidRPr="00D23185">
        <w:t xml:space="preserve"> </w:t>
      </w:r>
      <w:r w:rsidRPr="00736F0B">
        <w:rPr>
          <w:rStyle w:val="Emphasis"/>
          <w:highlight w:val="yellow"/>
        </w:rPr>
        <w:t>China's interest in Latin America is driven by its desire to secure reliable sources of energy and raw materials for its</w:t>
      </w:r>
      <w:r w:rsidRPr="00D23185">
        <w:rPr>
          <w:rStyle w:val="Emphasis"/>
        </w:rPr>
        <w:t xml:space="preserve"> continued </w:t>
      </w:r>
      <w:r w:rsidRPr="00736F0B">
        <w:rPr>
          <w:rStyle w:val="Emphasis"/>
          <w:highlight w:val="yellow"/>
        </w:rPr>
        <w:t>economic expansion, compete with Taiwan for diplomatic recognition, pursue defense</w:t>
      </w:r>
      <w:r w:rsidRPr="00D23185">
        <w:rPr>
          <w:rStyle w:val="Emphasis"/>
        </w:rPr>
        <w:t xml:space="preserve"> </w:t>
      </w:r>
      <w:r w:rsidRPr="00736F0B">
        <w:rPr>
          <w:rStyle w:val="Emphasis"/>
          <w:highlight w:val="yellow"/>
        </w:rPr>
        <w:t>and intelligence</w:t>
      </w:r>
      <w:r w:rsidRPr="00D23185">
        <w:rPr>
          <w:rStyle w:val="Emphasis"/>
        </w:rPr>
        <w:t xml:space="preserve"> </w:t>
      </w:r>
      <w:r w:rsidRPr="00736F0B">
        <w:rPr>
          <w:rStyle w:val="Emphasis"/>
          <w:highlight w:val="yellow"/>
        </w:rPr>
        <w:t>opportunities to define limits to U.S. power</w:t>
      </w:r>
      <w:r w:rsidRPr="00D23185">
        <w:rPr>
          <w:rStyle w:val="Emphasis"/>
        </w:rPr>
        <w:t xml:space="preserve"> in its own backyard, and to showcase China's emergence as a truly global great power</w:t>
      </w:r>
      <w:r w:rsidRPr="00D23185">
        <w:t xml:space="preserve"> at par with the United States. </w:t>
      </w:r>
      <w:r w:rsidRPr="00D23185">
        <w:rPr>
          <w:sz w:val="12"/>
          <w:szCs w:val="12"/>
        </w:rPr>
        <w:t>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Beijing cannot resist the temptation to exploit resentment of Washington's domineering presence in the region to its own advantage.</w:t>
      </w:r>
      <w:r w:rsidRPr="00D23185">
        <w:t xml:space="preserve"> For Washington, China's forays into the region have significant political, security and economic implications because </w:t>
      </w:r>
      <w:r w:rsidRPr="00736F0B">
        <w:rPr>
          <w:rStyle w:val="Emphasis"/>
          <w:highlight w:val="yellow"/>
        </w:rPr>
        <w:t>Beijing's grand strategy has made Latin America</w:t>
      </w:r>
      <w:r w:rsidRPr="00D23185">
        <w:t xml:space="preserve"> and Africa </w:t>
      </w:r>
      <w:r w:rsidRPr="00736F0B">
        <w:rPr>
          <w:rStyle w:val="Emphasis"/>
          <w:highlight w:val="yellow"/>
        </w:rPr>
        <w:t>a frontline in its pursuit of global influence</w:t>
      </w:r>
      <w:r w:rsidRPr="00D23185">
        <w:t xml:space="preserve">. China's Grand Strategy: Placing Latin America in the Proper Context </w:t>
      </w:r>
      <w:r w:rsidRPr="00736F0B">
        <w:rPr>
          <w:rStyle w:val="StyleBoldUnderline"/>
          <w:highlight w:val="yellow"/>
        </w:rPr>
        <w:t xml:space="preserve">China's activities in Latin America </w:t>
      </w:r>
      <w:proofErr w:type="gramStart"/>
      <w:r w:rsidRPr="00736F0B">
        <w:rPr>
          <w:rStyle w:val="StyleBoldUnderline"/>
          <w:highlight w:val="yellow"/>
        </w:rPr>
        <w:t>are</w:t>
      </w:r>
      <w:proofErr w:type="gramEnd"/>
      <w:r w:rsidRPr="00736F0B">
        <w:rPr>
          <w:rStyle w:val="StyleBoldUnderline"/>
          <w:highlight w:val="yellow"/>
        </w:rPr>
        <w:t xml:space="preserve"> part and parcel of its long-term grand strategy</w:t>
      </w:r>
      <w:r w:rsidRPr="00736F0B">
        <w:rPr>
          <w:highlight w:val="yellow"/>
        </w:rPr>
        <w:t>.</w:t>
      </w:r>
      <w:r w:rsidRPr="00D23185">
        <w:t xml:space="preserve"> </w:t>
      </w:r>
    </w:p>
    <w:p w14:paraId="0F2D9B65" w14:textId="77777777" w:rsidR="00167747" w:rsidRDefault="00167747" w:rsidP="001B6830"/>
    <w:p w14:paraId="63AF25B1" w14:textId="77777777" w:rsidR="00167747" w:rsidRDefault="00167747" w:rsidP="001B6830"/>
    <w:p w14:paraId="452F13E4" w14:textId="2D5E213B" w:rsidR="001B6830" w:rsidRPr="00D23185" w:rsidRDefault="001B6830" w:rsidP="001B6830">
      <w:r w:rsidRPr="00D23185">
        <w:rPr>
          <w:rStyle w:val="StyleBoldUnderline"/>
        </w:rPr>
        <w:t>The key elements of Beijing's grand strategy can be identified as follows: Focus on "</w:t>
      </w:r>
      <w:r w:rsidRPr="00736F0B">
        <w:rPr>
          <w:rStyle w:val="StyleBoldUnderline"/>
          <w:highlight w:val="yellow"/>
        </w:rPr>
        <w:t>comprehensive national power</w:t>
      </w:r>
      <w:r w:rsidRPr="00D23185">
        <w:t xml:space="preserve">" essential to achieving the status of a "global great power that is second to none" by 2049; </w:t>
      </w:r>
      <w:r w:rsidRPr="00736F0B">
        <w:rPr>
          <w:rStyle w:val="StyleBoldUnderline"/>
          <w:highlight w:val="yellow"/>
        </w:rPr>
        <w:t>Seek energy security</w:t>
      </w:r>
      <w:r w:rsidRPr="00D23185">
        <w:rPr>
          <w:rStyle w:val="StyleBoldUnderline"/>
        </w:rPr>
        <w:t xml:space="preserve"> </w:t>
      </w:r>
      <w:r w:rsidRPr="00736F0B">
        <w:rPr>
          <w:rStyle w:val="StyleBoldUnderline"/>
          <w:highlight w:val="yellow"/>
        </w:rPr>
        <w:t>and gain access to natural resource</w:t>
      </w:r>
      <w:r w:rsidRPr="00D23185">
        <w:rPr>
          <w:rStyle w:val="StyleBoldUnderline"/>
        </w:rPr>
        <w:t>s</w:t>
      </w:r>
      <w:r w:rsidRPr="00D23185">
        <w:t xml:space="preserve">, raw materials and overseas markets </w:t>
      </w:r>
      <w:r w:rsidRPr="00736F0B">
        <w:rPr>
          <w:rStyle w:val="StyleBoldUnderline"/>
          <w:highlight w:val="yellow"/>
        </w:rPr>
        <w:t>to</w:t>
      </w:r>
      <w:r w:rsidRPr="00D23185">
        <w:rPr>
          <w:rStyle w:val="StyleBoldUnderline"/>
        </w:rPr>
        <w:t xml:space="preserve"> </w:t>
      </w:r>
      <w:r w:rsidRPr="00736F0B">
        <w:rPr>
          <w:rStyle w:val="StyleBoldUnderline"/>
          <w:highlight w:val="yellow"/>
        </w:rPr>
        <w:t>sustain China's economic expansion</w:t>
      </w:r>
      <w:r w:rsidRPr="00D23185">
        <w:t xml:space="preserve">; Pursue the "three </w:t>
      </w:r>
      <w:proofErr w:type="spellStart"/>
      <w:r w:rsidRPr="00D23185">
        <w:t>Ms</w:t>
      </w:r>
      <w:proofErr w:type="spellEnd"/>
      <w:r w:rsidRPr="00D23185">
        <w:t xml:space="preserve">": military build-up (including military presence along the vital sea lanes of communication and maritime chokepoints), multilateralism, and </w:t>
      </w:r>
      <w:proofErr w:type="spellStart"/>
      <w:r w:rsidRPr="00D23185">
        <w:t>multipolarity</w:t>
      </w:r>
      <w:proofErr w:type="spellEnd"/>
      <w:r w:rsidRPr="00D23185">
        <w:t xml:space="preserve"> so as to counter the containment of China's regional and global aspirations by the United States and its friends and allies; </w:t>
      </w:r>
      <w:r w:rsidRPr="00736F0B">
        <w:rPr>
          <w:rStyle w:val="StyleBoldUnderline"/>
          <w:highlight w:val="yellow"/>
        </w:rPr>
        <w:t>Build a network of Beijing's friends and allies through China's "soft power" and diplomatic charm offensive, trade and economic dependencies via closer economic integration</w:t>
      </w:r>
      <w:r w:rsidRPr="00D23185">
        <w:t xml:space="preserve"> (free trade agreements), and mutual security pacts, intelligence cooperation and arms sales.</w:t>
      </w:r>
    </w:p>
    <w:p w14:paraId="3A1ADE55" w14:textId="77777777" w:rsidR="001B6830" w:rsidRPr="00D23185" w:rsidRDefault="001B6830" w:rsidP="001B6830"/>
    <w:p w14:paraId="33D027D0" w14:textId="77777777" w:rsidR="001B6830" w:rsidRPr="00D23185" w:rsidRDefault="001B6830" w:rsidP="001B6830">
      <w:pPr>
        <w:pStyle w:val="Heading4"/>
        <w:rPr>
          <w:rFonts w:cs="Times New Roman"/>
        </w:rPr>
      </w:pPr>
      <w:r w:rsidRPr="00D23185">
        <w:rPr>
          <w:rFonts w:cs="Times New Roman"/>
        </w:rPr>
        <w:lastRenderedPageBreak/>
        <w:t>D. Chinese leadership turns case and solves global stability, econ, warming, and terrorism</w:t>
      </w:r>
    </w:p>
    <w:p w14:paraId="53943499" w14:textId="77777777" w:rsidR="001B6830" w:rsidRPr="00D23185" w:rsidRDefault="001B6830" w:rsidP="001B6830">
      <w:proofErr w:type="gramStart"/>
      <w:r w:rsidRPr="00D23185">
        <w:rPr>
          <w:rStyle w:val="StyleStyleBold12pt"/>
        </w:rPr>
        <w:t>Zhang 12</w:t>
      </w:r>
      <w:r w:rsidRPr="00D23185">
        <w:t xml:space="preserve"> (Prof of Diplomacy and IR at the Geneva School of Diplomacy.</w:t>
      </w:r>
      <w:proofErr w:type="gramEnd"/>
      <w:r w:rsidRPr="00D23185">
        <w:t xml:space="preserve"> “The Rise of China’s Political </w:t>
      </w:r>
      <w:proofErr w:type="spellStart"/>
      <w:r w:rsidRPr="00D23185">
        <w:t>Softpower</w:t>
      </w:r>
      <w:proofErr w:type="spellEnd"/>
      <w:r w:rsidRPr="00D23185">
        <w:t>” 9/4/12 http://www.china.org.cn/opinion/2012-09/04/content_26421330.htm)</w:t>
      </w:r>
    </w:p>
    <w:p w14:paraId="77B2A9D8" w14:textId="77777777" w:rsidR="001B6830" w:rsidRPr="00D23185" w:rsidRDefault="001B6830" w:rsidP="001B6830"/>
    <w:p w14:paraId="5145D363" w14:textId="77777777" w:rsidR="00167747" w:rsidRDefault="001B6830" w:rsidP="001B6830">
      <w:r w:rsidRPr="00D23185">
        <w:t xml:space="preserve">As </w:t>
      </w:r>
      <w:r w:rsidRPr="00736F0B">
        <w:rPr>
          <w:rStyle w:val="StyleBoldUnderline"/>
          <w:highlight w:val="yellow"/>
        </w:rPr>
        <w:t>China</w:t>
      </w:r>
      <w:r w:rsidRPr="00D23185">
        <w:t xml:space="preserve"> plays an increasingly significant role in the world, its </w:t>
      </w:r>
      <w:r w:rsidRPr="00736F0B">
        <w:rPr>
          <w:rStyle w:val="StyleBoldUnderline"/>
          <w:highlight w:val="yellow"/>
        </w:rPr>
        <w:t>soft power must be attractive both domestically as well as internationally.</w:t>
      </w:r>
      <w:r w:rsidRPr="00D23185">
        <w:rPr>
          <w:rStyle w:val="StyleBoldUnderline"/>
        </w:rPr>
        <w:t xml:space="preserve"> </w:t>
      </w:r>
      <w:r w:rsidRPr="00736F0B">
        <w:rPr>
          <w:rStyle w:val="StyleBoldUnderline"/>
          <w:highlight w:val="yellow"/>
        </w:rPr>
        <w:t>The world faces many difficulties</w:t>
      </w:r>
      <w:r w:rsidRPr="00D23185">
        <w:rPr>
          <w:rStyle w:val="StyleBoldUnderline"/>
        </w:rPr>
        <w:t xml:space="preserve">, including widespread </w:t>
      </w:r>
      <w:r w:rsidRPr="00736F0B">
        <w:rPr>
          <w:rStyle w:val="StyleBoldUnderline"/>
          <w:highlight w:val="yellow"/>
        </w:rPr>
        <w:t>poverty</w:t>
      </w:r>
      <w:r w:rsidRPr="00D23185">
        <w:rPr>
          <w:rStyle w:val="StyleBoldUnderline"/>
        </w:rPr>
        <w:t xml:space="preserve">, </w:t>
      </w:r>
      <w:r w:rsidRPr="00736F0B">
        <w:rPr>
          <w:rStyle w:val="StyleBoldUnderline"/>
          <w:highlight w:val="yellow"/>
        </w:rPr>
        <w:t>international conflict,</w:t>
      </w:r>
      <w:r w:rsidRPr="00D23185">
        <w:rPr>
          <w:rStyle w:val="StyleBoldUnderline"/>
        </w:rPr>
        <w:t xml:space="preserve"> the clash of civilizations and </w:t>
      </w:r>
      <w:r w:rsidRPr="00736F0B">
        <w:rPr>
          <w:rStyle w:val="StyleBoldUnderline"/>
          <w:highlight w:val="yellow"/>
        </w:rPr>
        <w:t>environmental</w:t>
      </w:r>
      <w:r w:rsidRPr="00D23185">
        <w:rPr>
          <w:rStyle w:val="StyleBoldUnderline"/>
        </w:rPr>
        <w:t xml:space="preserve"> </w:t>
      </w:r>
      <w:r w:rsidRPr="00736F0B">
        <w:rPr>
          <w:rStyle w:val="StyleBoldUnderline"/>
          <w:highlight w:val="yellow"/>
        </w:rPr>
        <w:t>protection</w:t>
      </w:r>
      <w:r w:rsidRPr="00D23185">
        <w:rPr>
          <w:rStyle w:val="StyleBoldUnderline"/>
        </w:rPr>
        <w:t xml:space="preserve">. </w:t>
      </w:r>
      <w:r w:rsidRPr="00736F0B">
        <w:rPr>
          <w:rStyle w:val="StyleBoldUnderline"/>
        </w:rPr>
        <w:t xml:space="preserve">Thus far, </w:t>
      </w:r>
      <w:r w:rsidRPr="00736F0B">
        <w:rPr>
          <w:rStyle w:val="StyleBoldUnderline"/>
          <w:highlight w:val="yellow"/>
        </w:rPr>
        <w:t>the Western model has not been able to decisively address</w:t>
      </w:r>
      <w:r w:rsidRPr="00D23185">
        <w:rPr>
          <w:rStyle w:val="StyleBoldUnderline"/>
        </w:rPr>
        <w:t xml:space="preserve"> </w:t>
      </w:r>
      <w:r w:rsidRPr="00736F0B">
        <w:rPr>
          <w:rStyle w:val="StyleBoldUnderline"/>
          <w:highlight w:val="yellow"/>
        </w:rPr>
        <w:t xml:space="preserve">these issues; the China model therefore brings hope </w:t>
      </w:r>
      <w:r w:rsidRPr="00736F0B">
        <w:rPr>
          <w:rStyle w:val="StyleBoldUnderline"/>
        </w:rPr>
        <w:t>that we can make progress in conquering these dilemmas</w:t>
      </w:r>
      <w:r w:rsidRPr="00D23185">
        <w:t xml:space="preserve">. Poverty and development The Western-dominated global economic order has worsened poverty in developing countries.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In contrast, </w:t>
      </w:r>
      <w:r w:rsidRPr="00736F0B">
        <w:rPr>
          <w:rStyle w:val="StyleBoldUnderline"/>
          <w:highlight w:val="yellow"/>
        </w:rPr>
        <w:t>China forged a new path of developmen</w:t>
      </w:r>
      <w:r w:rsidRPr="00D23185">
        <w:rPr>
          <w:rStyle w:val="StyleBoldUnderline"/>
        </w:rPr>
        <w:t>t for its citizens</w:t>
      </w:r>
      <w:r w:rsidRPr="00D23185">
        <w:t xml:space="preserve"> in spite of this unfair international order </w:t>
      </w:r>
      <w:r w:rsidRPr="00736F0B">
        <w:rPr>
          <w:rStyle w:val="StyleBoldUnderline"/>
          <w:highlight w:val="yellow"/>
        </w:rPr>
        <w:t>which enabled it to virtually eliminate extreme poverty</w:t>
      </w:r>
      <w:r w:rsidRPr="00D23185">
        <w:t xml:space="preserve"> at home. </w:t>
      </w:r>
      <w:r w:rsidRPr="00736F0B">
        <w:rPr>
          <w:rStyle w:val="StyleBoldUnderline"/>
          <w:highlight w:val="yellow"/>
        </w:rPr>
        <w:t>This</w:t>
      </w:r>
      <w:r w:rsidRPr="00D23185">
        <w:rPr>
          <w:rStyle w:val="StyleBoldUnderline"/>
        </w:rPr>
        <w:t xml:space="preserve"> extensive experience </w:t>
      </w:r>
      <w:r w:rsidRPr="00736F0B">
        <w:rPr>
          <w:rStyle w:val="StyleBoldUnderline"/>
          <w:highlight w:val="yellow"/>
        </w:rPr>
        <w:t>would indeed be helpful in the fight against global poverty</w:t>
      </w:r>
      <w:r w:rsidRPr="00D23185">
        <w:t xml:space="preserve">. War and peace </w:t>
      </w:r>
      <w:proofErr w:type="gramStart"/>
      <w:r w:rsidRPr="00D23185">
        <w:t>In</w:t>
      </w:r>
      <w:proofErr w:type="gramEnd"/>
      <w:r w:rsidRPr="00D23185">
        <w:t xml:space="preserve"> the past few years, </w:t>
      </w:r>
      <w:r w:rsidRPr="00D23185">
        <w:rPr>
          <w:rStyle w:val="StyleBoldUnderline"/>
        </w:rPr>
        <w:t xml:space="preserve">the </w:t>
      </w:r>
      <w:r w:rsidRPr="00736F0B">
        <w:rPr>
          <w:rStyle w:val="StyleBoldUnderline"/>
          <w:highlight w:val="yellow"/>
        </w:rPr>
        <w:t>American model of "exporting democracy'" has produced a more turbulent world, as the increased risk of terrorism threatens global security</w:t>
      </w:r>
      <w:r w:rsidRPr="00D23185">
        <w:t>. In contrast</w:t>
      </w:r>
      <w:r w:rsidRPr="00D23185">
        <w:rPr>
          <w:rStyle w:val="StyleBoldUnderline"/>
        </w:rPr>
        <w:t xml:space="preserve">, China insists that "harmony is most precious". It is more practical, </w:t>
      </w:r>
      <w:r w:rsidRPr="00736F0B">
        <w:rPr>
          <w:rStyle w:val="StyleBoldUnderline"/>
          <w:highlight w:val="yellow"/>
        </w:rPr>
        <w:t>the</w:t>
      </w:r>
      <w:r w:rsidRPr="00D23185">
        <w:rPr>
          <w:rStyle w:val="StyleBoldUnderline"/>
        </w:rPr>
        <w:t xml:space="preserve"> </w:t>
      </w:r>
      <w:r w:rsidRPr="00736F0B">
        <w:rPr>
          <w:rStyle w:val="StyleBoldUnderline"/>
          <w:highlight w:val="yellow"/>
        </w:rPr>
        <w:t>Chinese</w:t>
      </w:r>
      <w:r w:rsidRPr="00736F0B">
        <w:rPr>
          <w:rStyle w:val="StyleBoldUnderline"/>
        </w:rPr>
        <w:t xml:space="preserve"> </w:t>
      </w:r>
      <w:r w:rsidRPr="00736F0B">
        <w:rPr>
          <w:rStyle w:val="StyleBoldUnderline"/>
          <w:highlight w:val="yellow"/>
        </w:rPr>
        <w:t xml:space="preserve">system argues, to strengthen international cooperation while </w:t>
      </w:r>
      <w:r w:rsidRPr="00736F0B">
        <w:rPr>
          <w:rStyle w:val="Emphasis"/>
          <w:highlight w:val="yellow"/>
        </w:rPr>
        <w:t>addressing both the symptoms and root causes of terrorism</w:t>
      </w:r>
      <w:r w:rsidRPr="00D23185">
        <w:t xml:space="preserve">. The clash of civilizations </w:t>
      </w:r>
      <w:r w:rsidRPr="00736F0B">
        <w:rPr>
          <w:rStyle w:val="StyleBoldUnderline"/>
          <w:highlight w:val="yellow"/>
        </w:rPr>
        <w:t>Conflict between Western countries and the Islamic world is intensifying</w:t>
      </w:r>
      <w:r w:rsidRPr="00D23185">
        <w:t>.</w:t>
      </w:r>
    </w:p>
    <w:p w14:paraId="5B29BEDC" w14:textId="77777777" w:rsidR="00167747" w:rsidRDefault="00167747" w:rsidP="001B6830"/>
    <w:p w14:paraId="6B8BD775" w14:textId="77777777" w:rsidR="00167747" w:rsidRDefault="00167747" w:rsidP="001B6830"/>
    <w:p w14:paraId="6ED5A607" w14:textId="77777777" w:rsidR="00167747" w:rsidRDefault="00167747" w:rsidP="001B6830"/>
    <w:p w14:paraId="154F446B" w14:textId="77777777" w:rsidR="00167747" w:rsidRDefault="00167747" w:rsidP="001B6830"/>
    <w:p w14:paraId="1C2AC2A0" w14:textId="7ECB5FDE" w:rsidR="001B6830" w:rsidRPr="00D23185" w:rsidRDefault="001B6830" w:rsidP="001B6830">
      <w:r w:rsidRPr="00D23185">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D23185">
        <w:t>".</w:t>
      </w:r>
      <w:proofErr w:type="gramEnd"/>
      <w:r w:rsidRPr="00D23185">
        <w:t xml:space="preserve"> </w:t>
      </w:r>
      <w:r w:rsidRPr="00736F0B">
        <w:rPr>
          <w:rStyle w:val="StyleBoldUnderline"/>
          <w:highlight w:val="yellow"/>
        </w:rPr>
        <w:t>China strives</w:t>
      </w:r>
      <w:r w:rsidRPr="00D23185">
        <w:t xml:space="preserve"> for "being harmonious yet remaining different", which means </w:t>
      </w:r>
      <w:r w:rsidRPr="00736F0B">
        <w:rPr>
          <w:rStyle w:val="StyleBoldUnderline"/>
          <w:highlight w:val="yellow"/>
        </w:rPr>
        <w:t>to respect other nations, and learn from each other</w:t>
      </w:r>
      <w:r w:rsidRPr="00D23185">
        <w:rPr>
          <w:rStyle w:val="StyleBoldUnderline"/>
        </w:rPr>
        <w:t>. This philosophy is</w:t>
      </w:r>
      <w:r w:rsidRPr="00D23185">
        <w:t xml:space="preserve">, in fact, </w:t>
      </w:r>
      <w:r w:rsidRPr="00D23185">
        <w:rPr>
          <w:rStyle w:val="StyleBoldUnderline"/>
        </w:rPr>
        <w:t>wiser</w:t>
      </w:r>
      <w:r w:rsidRPr="00D23185">
        <w:t xml:space="preserve"> than that of Huntington, and </w:t>
      </w:r>
      <w:r w:rsidRPr="00736F0B">
        <w:rPr>
          <w:rStyle w:val="StyleBoldUnderline"/>
          <w:highlight w:val="yellow"/>
        </w:rPr>
        <w:t>it's</w:t>
      </w:r>
      <w:r w:rsidRPr="00D23185">
        <w:rPr>
          <w:rStyle w:val="StyleBoldUnderline"/>
        </w:rPr>
        <w:t xml:space="preserve"> also the reason </w:t>
      </w:r>
      <w:r w:rsidRPr="00736F0B">
        <w:rPr>
          <w:rStyle w:val="StyleBoldUnderline"/>
          <w:highlight w:val="yellow"/>
        </w:rPr>
        <w:t>why few religious conflicts have broken out in China</w:t>
      </w:r>
      <w:r w:rsidRPr="00D23185">
        <w:t xml:space="preserve">. </w:t>
      </w:r>
      <w:r w:rsidRPr="00736F0B">
        <w:rPr>
          <w:rStyle w:val="Emphasis"/>
          <w:highlight w:val="yellow"/>
        </w:rPr>
        <w:t>China's stance in regards to reconciling cultural conflicts, therefore, is more preferable than its "self-centered" Western counterargument</w:t>
      </w:r>
      <w:r w:rsidRPr="00D23185">
        <w:t xml:space="preserve">. Environmental protection </w:t>
      </w:r>
      <w:proofErr w:type="gramStart"/>
      <w:r w:rsidRPr="00D23185">
        <w:rPr>
          <w:rStyle w:val="StyleBoldUnderline"/>
        </w:rPr>
        <w:t>Poorer</w:t>
      </w:r>
      <w:proofErr w:type="gramEnd"/>
      <w:r w:rsidRPr="00D23185">
        <w:rPr>
          <w:rStyle w:val="StyleBoldUnderline"/>
        </w:rPr>
        <w:t xml:space="preserve"> countries and their people are the most obvious victims of global warming, yet they are the least responsible for the emission of greenhouse gases</w:t>
      </w:r>
      <w:r w:rsidRPr="00D23185">
        <w:t xml:space="preserve">. Although Europeans and </w:t>
      </w:r>
      <w:r w:rsidRPr="00736F0B">
        <w:rPr>
          <w:rStyle w:val="StyleBoldUnderline"/>
          <w:highlight w:val="yellow"/>
        </w:rPr>
        <w:t>Americans have a strong awareness of environmental protection, it is still hard to change their extravagant lifestyles</w:t>
      </w:r>
      <w:r w:rsidRPr="00D23185">
        <w:t xml:space="preserve">. Chinese environmental protection standards are not yet ideal, but some </w:t>
      </w:r>
      <w:r w:rsidRPr="00736F0B">
        <w:rPr>
          <w:rStyle w:val="Emphasis"/>
          <w:highlight w:val="yellow"/>
        </w:rPr>
        <w:t>effective environmental</w:t>
      </w:r>
      <w:r w:rsidRPr="00D23185">
        <w:rPr>
          <w:rStyle w:val="Emphasis"/>
        </w:rPr>
        <w:t xml:space="preserve"> </w:t>
      </w:r>
      <w:r w:rsidRPr="00736F0B">
        <w:rPr>
          <w:rStyle w:val="Emphasis"/>
          <w:highlight w:val="yellow"/>
        </w:rPr>
        <w:t>ideas can be extracted from the China model</w:t>
      </w:r>
      <w:r w:rsidRPr="00D23185">
        <w:t xml:space="preserve">. Perfecting the China model The China model is still being perfected, but its unique influence in dealing with the above four issues grows as China becomes stronger. China's experiences in eliminating poverty, prioritizing modernization while maintaining traditional values, and creating core values for its citizens demonstrate our insight and sense of human consciousness. Indeed, </w:t>
      </w:r>
      <w:r w:rsidRPr="00D23185">
        <w:rPr>
          <w:rStyle w:val="StyleBoldUnderline"/>
        </w:rPr>
        <w:t>the success of the China model has</w:t>
      </w:r>
      <w:r w:rsidRPr="00D23185">
        <w:t xml:space="preserve"> not only </w:t>
      </w:r>
      <w:r w:rsidRPr="00D23185">
        <w:rPr>
          <w:rStyle w:val="StyleBoldUnderline"/>
        </w:rPr>
        <w:t>brought about China's rise</w:t>
      </w:r>
      <w:r w:rsidRPr="00D23185">
        <w:t xml:space="preserve">, but also a new trend that can't be explained by Western theory. In essence, </w:t>
      </w:r>
      <w:r w:rsidRPr="00586F60">
        <w:rPr>
          <w:rStyle w:val="StyleBoldUnderline"/>
          <w:highlight w:val="yellow"/>
        </w:rPr>
        <w:t>the rise of China is the rise of China's political soft power, which has significantly helped China deal with challenges, assist developing countries in reducing poverty, and manage global issues</w:t>
      </w:r>
      <w:r w:rsidRPr="00D23185">
        <w:rPr>
          <w:rStyle w:val="StyleBoldUnderline"/>
        </w:rPr>
        <w:t>. As the China model improves, it will continue to surprise the world</w:t>
      </w:r>
      <w:r w:rsidRPr="00D23185">
        <w:t>.</w:t>
      </w:r>
    </w:p>
    <w:p w14:paraId="2F79310B" w14:textId="77777777" w:rsidR="001B6830" w:rsidRDefault="001B6830" w:rsidP="001B6830"/>
    <w:p w14:paraId="575B4052" w14:textId="77777777" w:rsidR="001B6830" w:rsidRPr="00E27E4C" w:rsidRDefault="001B6830" w:rsidP="001B6830"/>
    <w:p w14:paraId="62BF7502" w14:textId="77777777" w:rsidR="001B6830" w:rsidRDefault="001B6830" w:rsidP="001B6830">
      <w:pPr>
        <w:pStyle w:val="Heading1"/>
      </w:pPr>
      <w:r>
        <w:lastRenderedPageBreak/>
        <w:t>1NC</w:t>
      </w:r>
    </w:p>
    <w:p w14:paraId="65F8CB28" w14:textId="77777777" w:rsidR="001B6830" w:rsidRDefault="001B6830" w:rsidP="001B6830"/>
    <w:p w14:paraId="149699EC" w14:textId="77777777" w:rsidR="001B6830" w:rsidRPr="00F252E4" w:rsidRDefault="001B6830" w:rsidP="001B6830">
      <w:pPr>
        <w:pStyle w:val="Heading4"/>
        <w:rPr>
          <w:rStyle w:val="StyleStyleBold12pt"/>
          <w:b/>
          <w:bCs/>
          <w:sz w:val="24"/>
        </w:rPr>
      </w:pPr>
      <w:r>
        <w:rPr>
          <w:rStyle w:val="StyleStyleBold12pt"/>
          <w:b/>
          <w:sz w:val="24"/>
        </w:rPr>
        <w:t xml:space="preserve">The plan </w:t>
      </w:r>
      <w:r w:rsidRPr="00F252E4">
        <w:rPr>
          <w:rStyle w:val="StyleStyleBold12pt"/>
          <w:b/>
          <w:sz w:val="24"/>
        </w:rPr>
        <w:t>is a vehicle for neoliberal exploitation –</w:t>
      </w:r>
      <w:r w:rsidRPr="00E27C30">
        <w:rPr>
          <w:rStyle w:val="StyleStyleBold12pt"/>
          <w:b/>
          <w:sz w:val="24"/>
        </w:rPr>
        <w:t xml:space="preserve"> </w:t>
      </w:r>
      <w:r w:rsidRPr="00F252E4">
        <w:rPr>
          <w:rStyle w:val="StyleStyleBold12pt"/>
          <w:b/>
          <w:sz w:val="24"/>
        </w:rPr>
        <w:t xml:space="preserve">US economic engagement becomes a tool for military intervention and US security interests while strengthening its economic grip over Latin America </w:t>
      </w:r>
    </w:p>
    <w:p w14:paraId="709BA4C9" w14:textId="77777777" w:rsidR="001B6830" w:rsidRPr="00D518EE" w:rsidRDefault="001B6830" w:rsidP="001B6830">
      <w:r w:rsidRPr="00D518EE">
        <w:rPr>
          <w:rStyle w:val="StyleStyleBold12pt"/>
        </w:rPr>
        <w:t>Jacobs 4</w:t>
      </w:r>
      <w:r w:rsidRPr="00D518EE">
        <w:t xml:space="preserve"> (Jamie Elizabeth, Assistant Prof of </w:t>
      </w:r>
      <w:proofErr w:type="spellStart"/>
      <w:r w:rsidRPr="00D518EE">
        <w:t>Polisci</w:t>
      </w:r>
      <w:proofErr w:type="spellEnd"/>
      <w:r w:rsidRPr="00D518EE">
        <w:t xml:space="preserve"> at West Virginia U, "Neoliberalism and </w:t>
      </w:r>
      <w:proofErr w:type="spellStart"/>
      <w:r w:rsidRPr="00D518EE">
        <w:t>Neopanamericanism</w:t>
      </w:r>
      <w:proofErr w:type="spellEnd"/>
      <w:r w:rsidRPr="00D518EE">
        <w:t>: The View from Latin America,</w:t>
      </w:r>
      <w:proofErr w:type="gramStart"/>
      <w:r w:rsidRPr="00D518EE">
        <w:t>"  Latin</w:t>
      </w:r>
      <w:proofErr w:type="gramEnd"/>
      <w:r w:rsidRPr="00D518EE">
        <w:t xml:space="preserve"> American Politics &amp; Society 46.4 (2004) 149-152, MUSE)</w:t>
      </w:r>
    </w:p>
    <w:p w14:paraId="1E0D99C0" w14:textId="77777777" w:rsidR="001B6830" w:rsidRPr="00EA18CF" w:rsidRDefault="001B6830" w:rsidP="001B6830">
      <w:pPr>
        <w:rPr>
          <w:sz w:val="16"/>
        </w:rPr>
      </w:pPr>
      <w:r w:rsidRPr="00D518EE">
        <w:rPr>
          <w:sz w:val="16"/>
        </w:rPr>
        <w:t xml:space="preserve">The advance of neoliberalism suffers no shortage of critics, both from its supporters who seek a greater balance in the interests of North and South, and from its opponents who see it as lacking any real choice for developing states. </w:t>
      </w:r>
      <w:r w:rsidRPr="00D518EE">
        <w:rPr>
          <w:u w:val="single"/>
        </w:rPr>
        <w:t xml:space="preserve">The spread of </w:t>
      </w:r>
      <w:r w:rsidRPr="00773534">
        <w:rPr>
          <w:highlight w:val="yellow"/>
          <w:u w:val="single"/>
        </w:rPr>
        <w:t>neoliberalism is</w:t>
      </w:r>
      <w:r w:rsidRPr="00D518EE">
        <w:rPr>
          <w:u w:val="single"/>
        </w:rPr>
        <w:t xml:space="preserve"> </w:t>
      </w:r>
      <w:r w:rsidRPr="00D518EE">
        <w:rPr>
          <w:sz w:val="16"/>
        </w:rPr>
        <w:t xml:space="preserve">viewed by its strongest critics as part of </w:t>
      </w:r>
      <w:r w:rsidRPr="00773534">
        <w:rPr>
          <w:highlight w:val="yellow"/>
          <w:u w:val="single"/>
        </w:rPr>
        <w:t>the</w:t>
      </w:r>
      <w:r w:rsidRPr="00D518EE">
        <w:rPr>
          <w:u w:val="single"/>
        </w:rPr>
        <w:t xml:space="preserve"> </w:t>
      </w:r>
      <w:r w:rsidRPr="00D518EE">
        <w:rPr>
          <w:sz w:val="16"/>
        </w:rPr>
        <w:t xml:space="preserve">continuing </w:t>
      </w:r>
      <w:r w:rsidRPr="00773534">
        <w:rPr>
          <w:b/>
          <w:bCs/>
          <w:sz w:val="24"/>
          <w:highlight w:val="yellow"/>
          <w:u w:val="single"/>
        </w:rPr>
        <w:t>expression of Western power</w:t>
      </w:r>
      <w:r w:rsidRPr="00773534">
        <w:rPr>
          <w:sz w:val="24"/>
          <w:highlight w:val="yellow"/>
          <w:u w:val="single"/>
        </w:rPr>
        <w:t xml:space="preserve"> </w:t>
      </w:r>
      <w:r w:rsidRPr="00773534">
        <w:rPr>
          <w:highlight w:val="yellow"/>
          <w:u w:val="single"/>
        </w:rPr>
        <w:t>through</w:t>
      </w:r>
      <w:r w:rsidRPr="00D518EE">
        <w:rPr>
          <w:u w:val="single"/>
        </w:rPr>
        <w:t xml:space="preserve"> </w:t>
      </w:r>
      <w:r w:rsidRPr="00D518EE">
        <w:rPr>
          <w:sz w:val="16"/>
        </w:rPr>
        <w:t xml:space="preserve">the mechanisms of </w:t>
      </w:r>
      <w:r w:rsidRPr="00773534">
        <w:rPr>
          <w:highlight w:val="yellow"/>
          <w:u w:val="single"/>
        </w:rPr>
        <w:t>globalization</w:t>
      </w:r>
      <w:r w:rsidRPr="00D518EE">
        <w:rPr>
          <w:sz w:val="16"/>
        </w:rPr>
        <w:t xml:space="preserve">, often </w:t>
      </w:r>
      <w:r w:rsidRPr="00773534">
        <w:rPr>
          <w:highlight w:val="yellow"/>
          <w:u w:val="single"/>
        </w:rPr>
        <w:t xml:space="preserve">directly linked to the </w:t>
      </w:r>
      <w:r w:rsidRPr="00773534">
        <w:rPr>
          <w:b/>
          <w:bCs/>
          <w:sz w:val="24"/>
          <w:highlight w:val="yellow"/>
          <w:u w:val="single"/>
        </w:rPr>
        <w:t>hegemonic power</w:t>
      </w:r>
      <w:r w:rsidRPr="00773534">
        <w:rPr>
          <w:sz w:val="24"/>
          <w:highlight w:val="yellow"/>
          <w:u w:val="single"/>
        </w:rPr>
        <w:t xml:space="preserve"> </w:t>
      </w:r>
      <w:r w:rsidRPr="00773534">
        <w:rPr>
          <w:highlight w:val="yellow"/>
          <w:u w:val="single"/>
        </w:rPr>
        <w:t>of the U</w:t>
      </w:r>
      <w:r w:rsidRPr="00D518EE">
        <w:rPr>
          <w:u w:val="single"/>
        </w:rPr>
        <w:t xml:space="preserve">nited </w:t>
      </w:r>
      <w:r w:rsidRPr="00773534">
        <w:rPr>
          <w:highlight w:val="yellow"/>
          <w:u w:val="single"/>
        </w:rPr>
        <w:t>S</w:t>
      </w:r>
      <w:r w:rsidRPr="00D518EE">
        <w:rPr>
          <w:u w:val="single"/>
        </w:rPr>
        <w:t>tates</w:t>
      </w:r>
      <w:r w:rsidRPr="00D518EE">
        <w:rPr>
          <w:sz w:val="16"/>
        </w:rPr>
        <w:t xml:space="preserve">. Gary Prevost and Carlos </w:t>
      </w:r>
      <w:proofErr w:type="spellStart"/>
      <w:r w:rsidRPr="00D518EE">
        <w:rPr>
          <w:sz w:val="16"/>
        </w:rPr>
        <w:t>Oliva</w:t>
      </w:r>
      <w:proofErr w:type="spellEnd"/>
      <w:r w:rsidRPr="00D518EE">
        <w:rPr>
          <w:sz w:val="16"/>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D518EE">
        <w:rPr>
          <w:sz w:val="16"/>
        </w:rPr>
        <w:t>panamericanism</w:t>
      </w:r>
      <w:proofErr w:type="spellEnd"/>
      <w:r w:rsidRPr="00D518EE">
        <w:rPr>
          <w:sz w:val="16"/>
        </w:rPr>
        <w:t xml:space="preserve">, which emphasizes a distinctly political overtone in the discussion. The edited volume argues that </w:t>
      </w:r>
      <w:r w:rsidRPr="00773534">
        <w:rPr>
          <w:highlight w:val="yellow"/>
          <w:u w:val="single"/>
        </w:rPr>
        <w:t>neoliberalism</w:t>
      </w:r>
      <w:r w:rsidRPr="00D518EE">
        <w:rPr>
          <w:u w:val="single"/>
        </w:rPr>
        <w:t xml:space="preserve"> reanimates a system of relations </w:t>
      </w:r>
      <w:r w:rsidRPr="00D518EE">
        <w:rPr>
          <w:sz w:val="16"/>
        </w:rPr>
        <w:t xml:space="preserve">in the hemisphere </w:t>
      </w:r>
      <w:r w:rsidRPr="00D518EE">
        <w:rPr>
          <w:u w:val="single"/>
        </w:rPr>
        <w:t xml:space="preserve">that </w:t>
      </w:r>
      <w:r w:rsidRPr="00773534">
        <w:rPr>
          <w:b/>
          <w:bCs/>
          <w:sz w:val="24"/>
          <w:highlight w:val="yellow"/>
          <w:u w:val="single"/>
        </w:rPr>
        <w:t>reinforces the</w:t>
      </w:r>
      <w:r w:rsidRPr="00F252E4">
        <w:rPr>
          <w:b/>
          <w:bCs/>
          <w:sz w:val="24"/>
          <w:u w:val="single"/>
        </w:rPr>
        <w:t xml:space="preserve"> most </w:t>
      </w:r>
      <w:r w:rsidRPr="00773534">
        <w:rPr>
          <w:b/>
          <w:bCs/>
          <w:sz w:val="24"/>
          <w:highlight w:val="yellow"/>
          <w:u w:val="single"/>
        </w:rPr>
        <w:t>negative aspects of</w:t>
      </w:r>
      <w:r w:rsidRPr="00F252E4">
        <w:rPr>
          <w:sz w:val="24"/>
          <w:u w:val="single"/>
        </w:rPr>
        <w:t xml:space="preserve"> </w:t>
      </w:r>
      <w:r w:rsidRPr="00D518EE">
        <w:rPr>
          <w:sz w:val="16"/>
        </w:rPr>
        <w:t xml:space="preserve">the last century's </w:t>
      </w:r>
      <w:r w:rsidRPr="00773534">
        <w:rPr>
          <w:highlight w:val="yellow"/>
          <w:u w:val="single"/>
        </w:rPr>
        <w:t xml:space="preserve">U.S.-dominated </w:t>
      </w:r>
      <w:proofErr w:type="spellStart"/>
      <w:r w:rsidRPr="00773534">
        <w:rPr>
          <w:highlight w:val="yellow"/>
          <w:u w:val="single"/>
        </w:rPr>
        <w:t>panamericanism</w:t>
      </w:r>
      <w:proofErr w:type="spellEnd"/>
      <w:r w:rsidRPr="00D518EE">
        <w:rPr>
          <w:u w:val="single"/>
        </w:rPr>
        <w:t xml:space="preserve">. </w:t>
      </w:r>
      <w:r w:rsidRPr="00D518EE">
        <w:rPr>
          <w:sz w:val="16"/>
        </w:rPr>
        <w:t xml:space="preserve">The assembled authors offer a critical view </w:t>
      </w:r>
      <w:r w:rsidRPr="00773534">
        <w:rPr>
          <w:highlight w:val="yellow"/>
          <w:u w:val="single"/>
        </w:rPr>
        <w:t>that places neoliberalism</w:t>
      </w:r>
      <w:r w:rsidRPr="00D518EE">
        <w:rPr>
          <w:u w:val="single"/>
        </w:rPr>
        <w:t xml:space="preserve"> squarely </w:t>
      </w:r>
      <w:r w:rsidRPr="00773534">
        <w:rPr>
          <w:highlight w:val="yellow"/>
          <w:u w:val="single"/>
        </w:rPr>
        <w:t xml:space="preserve">in the realm of </w:t>
      </w:r>
      <w:r w:rsidRPr="00773534">
        <w:rPr>
          <w:b/>
          <w:bCs/>
          <w:sz w:val="24"/>
          <w:highlight w:val="yellow"/>
          <w:u w:val="single"/>
        </w:rPr>
        <w:t xml:space="preserve">U.S. hegemonic exploitation of </w:t>
      </w:r>
      <w:proofErr w:type="spellStart"/>
      <w:r w:rsidRPr="00773534">
        <w:rPr>
          <w:b/>
          <w:bCs/>
          <w:sz w:val="24"/>
          <w:highlight w:val="yellow"/>
          <w:u w:val="single"/>
        </w:rPr>
        <w:t>interamerican</w:t>
      </w:r>
      <w:proofErr w:type="spellEnd"/>
      <w:r w:rsidRPr="00773534">
        <w:rPr>
          <w:b/>
          <w:bCs/>
          <w:sz w:val="24"/>
          <w:highlight w:val="yellow"/>
          <w:u w:val="single"/>
        </w:rPr>
        <w:t xml:space="preserve"> relations</w:t>
      </w:r>
      <w:r w:rsidRPr="00D518EE">
        <w:rPr>
          <w:sz w:val="16"/>
        </w:rPr>
        <w:t xml:space="preserve">. This volume, furthermore, articulates a detailed vision of the potential failures of this approach in terms of culture, politics, security, and economics for both North and South. </w:t>
      </w:r>
      <w:proofErr w:type="spellStart"/>
      <w:r w:rsidRPr="00D518EE">
        <w:rPr>
          <w:sz w:val="16"/>
        </w:rPr>
        <w:t>Oliva</w:t>
      </w:r>
      <w:proofErr w:type="spellEnd"/>
      <w:r w:rsidRPr="00D518EE">
        <w:rPr>
          <w:sz w:val="16"/>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D518EE">
        <w:rPr>
          <w:sz w:val="16"/>
        </w:rPr>
        <w:t>Oliva</w:t>
      </w:r>
      <w:proofErr w:type="spellEnd"/>
      <w:r w:rsidRPr="00D518EE">
        <w:rPr>
          <w:sz w:val="16"/>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D518EE">
        <w:rPr>
          <w:sz w:val="16"/>
        </w:rPr>
        <w:t>interamerican</w:t>
      </w:r>
      <w:proofErr w:type="spellEnd"/>
      <w:r w:rsidRPr="00D518EE">
        <w:rPr>
          <w:sz w:val="16"/>
        </w:rPr>
        <w:t xml:space="preserve"> relations—</w:t>
      </w:r>
      <w:r w:rsidRPr="00773534">
        <w:rPr>
          <w:highlight w:val="yellow"/>
          <w:u w:val="single"/>
        </w:rPr>
        <w:t>they</w:t>
      </w:r>
      <w:r w:rsidRPr="00D518EE">
        <w:rPr>
          <w:u w:val="single"/>
        </w:rPr>
        <w:t xml:space="preserve"> all </w:t>
      </w:r>
      <w:r w:rsidRPr="00773534">
        <w:rPr>
          <w:highlight w:val="yellow"/>
          <w:u w:val="single"/>
        </w:rPr>
        <w:t>view</w:t>
      </w:r>
      <w:r w:rsidRPr="00D518EE">
        <w:rPr>
          <w:u w:val="single"/>
        </w:rPr>
        <w:t xml:space="preserve"> the </w:t>
      </w:r>
      <w:r w:rsidRPr="00773534">
        <w:rPr>
          <w:highlight w:val="yellow"/>
          <w:u w:val="single"/>
        </w:rPr>
        <w:t>U.S.</w:t>
      </w:r>
      <w:r w:rsidRPr="00D518EE">
        <w:rPr>
          <w:u w:val="single"/>
        </w:rPr>
        <w:t xml:space="preserve"> foreign </w:t>
      </w:r>
      <w:r w:rsidRPr="00773534">
        <w:rPr>
          <w:highlight w:val="yellow"/>
          <w:u w:val="single"/>
        </w:rPr>
        <w:t>policy of neoliberalism and economic integration</w:t>
      </w:r>
      <w:r w:rsidRPr="00D518EE">
        <w:rPr>
          <w:u w:val="single"/>
        </w:rPr>
        <w:t xml:space="preserve"> </w:t>
      </w:r>
      <w:r w:rsidRPr="00D518EE">
        <w:rPr>
          <w:sz w:val="16"/>
        </w:rPr>
        <w:t xml:space="preserve">essentially </w:t>
      </w:r>
      <w:r w:rsidRPr="00773534">
        <w:rPr>
          <w:highlight w:val="yellow"/>
          <w:u w:val="single"/>
        </w:rPr>
        <w:t xml:space="preserve">as </w:t>
      </w:r>
      <w:r w:rsidRPr="00773534">
        <w:rPr>
          <w:b/>
          <w:bCs/>
          <w:sz w:val="24"/>
          <w:highlight w:val="yellow"/>
          <w:u w:val="single"/>
        </w:rPr>
        <w:t>old wine in new bottles</w:t>
      </w:r>
      <w:r w:rsidRPr="00D518EE">
        <w:rPr>
          <w:u w:val="single"/>
        </w:rPr>
        <w:t xml:space="preserve">. </w:t>
      </w:r>
      <w:r w:rsidRPr="00D518EE">
        <w:rPr>
          <w:sz w:val="16"/>
        </w:rPr>
        <w:t xml:space="preserve">As such, </w:t>
      </w:r>
      <w:r w:rsidRPr="00D518EE">
        <w:rPr>
          <w:u w:val="single"/>
        </w:rPr>
        <w:t xml:space="preserve">old enemies </w:t>
      </w:r>
      <w:r w:rsidRPr="00D518EE">
        <w:rPr>
          <w:sz w:val="16"/>
        </w:rPr>
        <w:t xml:space="preserve">(communism) </w:t>
      </w:r>
      <w:r w:rsidRPr="00D518EE">
        <w:rPr>
          <w:u w:val="single"/>
        </w:rPr>
        <w:t xml:space="preserve">are replaced by new </w:t>
      </w:r>
      <w:r w:rsidRPr="00D518EE">
        <w:rPr>
          <w:sz w:val="16"/>
        </w:rPr>
        <w:t xml:space="preserve">(drugs and terrorism), </w:t>
      </w:r>
      <w:r w:rsidRPr="00773534">
        <w:rPr>
          <w:highlight w:val="yellow"/>
          <w:u w:val="single"/>
        </w:rPr>
        <w:t>but</w:t>
      </w:r>
      <w:r w:rsidRPr="00D518EE">
        <w:rPr>
          <w:u w:val="single"/>
        </w:rPr>
        <w:t xml:space="preserve"> </w:t>
      </w:r>
      <w:r w:rsidRPr="00D518EE">
        <w:rPr>
          <w:sz w:val="16"/>
        </w:rPr>
        <w:t xml:space="preserve">the </w:t>
      </w:r>
      <w:r w:rsidRPr="00773534">
        <w:rPr>
          <w:highlight w:val="yellow"/>
          <w:u w:val="single"/>
        </w:rPr>
        <w:t>fear of Northern domination</w:t>
      </w:r>
      <w:r w:rsidRPr="00D518EE">
        <w:rPr>
          <w:u w:val="single"/>
        </w:rPr>
        <w:t xml:space="preserve"> of </w:t>
      </w:r>
      <w:r w:rsidRPr="00773534">
        <w:rPr>
          <w:rStyle w:val="TitleChar"/>
          <w:highlight w:val="yellow"/>
        </w:rPr>
        <w:t>and</w:t>
      </w:r>
      <w:r w:rsidRPr="00D518EE">
        <w:rPr>
          <w:sz w:val="16"/>
        </w:rPr>
        <w:t xml:space="preserve"> </w:t>
      </w:r>
      <w:r w:rsidRPr="00773534">
        <w:rPr>
          <w:b/>
          <w:bCs/>
          <w:sz w:val="24"/>
          <w:highlight w:val="yellow"/>
          <w:u w:val="single"/>
        </w:rPr>
        <w:t>intervention</w:t>
      </w:r>
      <w:r w:rsidRPr="00773534">
        <w:rPr>
          <w:sz w:val="24"/>
          <w:highlight w:val="yellow"/>
          <w:u w:val="single"/>
        </w:rPr>
        <w:t xml:space="preserve"> </w:t>
      </w:r>
      <w:r w:rsidRPr="00773534">
        <w:rPr>
          <w:highlight w:val="yellow"/>
          <w:u w:val="single"/>
        </w:rPr>
        <w:t>in Latin America remains</w:t>
      </w:r>
      <w:r w:rsidRPr="00D518EE">
        <w:rPr>
          <w:sz w:val="16"/>
        </w:rPr>
        <w:t xml:space="preserve">. Specifically, </w:t>
      </w:r>
      <w:proofErr w:type="spellStart"/>
      <w:r w:rsidRPr="00D518EE">
        <w:rPr>
          <w:sz w:val="16"/>
        </w:rPr>
        <w:t>Oliva</w:t>
      </w:r>
      <w:proofErr w:type="spellEnd"/>
      <w:r w:rsidRPr="00D518EE">
        <w:rPr>
          <w:sz w:val="16"/>
        </w:rPr>
        <w:t xml:space="preserve"> and Prevost identify the process through which "economics had taken center stage in </w:t>
      </w:r>
      <w:proofErr w:type="spellStart"/>
      <w:r w:rsidRPr="00D518EE">
        <w:rPr>
          <w:sz w:val="16"/>
        </w:rPr>
        <w:t>interamerican</w:t>
      </w:r>
      <w:proofErr w:type="spellEnd"/>
      <w:r w:rsidRPr="00D518EE">
        <w:rPr>
          <w:sz w:val="16"/>
        </w:rPr>
        <w:t xml:space="preserve"> affairs." They [End Page 149] suggest that </w:t>
      </w:r>
      <w:r w:rsidRPr="00D518EE">
        <w:rPr>
          <w:u w:val="single"/>
        </w:rPr>
        <w:t>the Washington Consensus</w:t>
      </w:r>
      <w:r w:rsidRPr="00D518EE">
        <w:rPr>
          <w:sz w:val="16"/>
        </w:rPr>
        <w:t>—diminishing the state's role in the economy, privatizing to reduce public deficits, and shifting more fully to external markets—</w:t>
      </w:r>
      <w:r w:rsidRPr="00D518EE">
        <w:rPr>
          <w:u w:val="single"/>
        </w:rPr>
        <w:t xml:space="preserve">was </w:t>
      </w:r>
      <w:r w:rsidRPr="00D518EE">
        <w:rPr>
          <w:sz w:val="16"/>
        </w:rPr>
        <w:t xml:space="preserve">instead </w:t>
      </w:r>
      <w:r w:rsidRPr="00D518EE">
        <w:rPr>
          <w:u w:val="single"/>
        </w:rPr>
        <w:t xml:space="preserve">a recipe for weakened governments susceptible to hemispheric domination by the United States </w:t>
      </w:r>
      <w:r w:rsidRPr="00D518EE">
        <w:rPr>
          <w:sz w:val="16"/>
        </w:rPr>
        <w:t xml:space="preserve">(xi). The book is divided into two main sections that emphasize hemispheric and regional issues, respectively. The first section links more effectively to the overall theme of the volume in its chapters on </w:t>
      </w:r>
      <w:proofErr w:type="spellStart"/>
      <w:r w:rsidRPr="00D518EE">
        <w:rPr>
          <w:sz w:val="16"/>
        </w:rPr>
        <w:t>interamerican</w:t>
      </w:r>
      <w:proofErr w:type="spellEnd"/>
      <w:r w:rsidRPr="00D518EE">
        <w:rPr>
          <w:sz w:val="16"/>
        </w:rPr>
        <w:t xml:space="preserve"> relations, culture, governance, trade, and security. In the first of these chapters, </w:t>
      </w:r>
      <w:proofErr w:type="spellStart"/>
      <w:r w:rsidRPr="00D518EE">
        <w:rPr>
          <w:sz w:val="16"/>
        </w:rPr>
        <w:t>Oliva</w:t>
      </w:r>
      <w:proofErr w:type="spellEnd"/>
      <w:r w:rsidRPr="00D518EE">
        <w:rPr>
          <w:sz w:val="16"/>
        </w:rPr>
        <w:t xml:space="preserve"> traces the evolution of U.S. influence in Latin America and concludes that, </w:t>
      </w:r>
      <w:r w:rsidRPr="00773534">
        <w:rPr>
          <w:highlight w:val="yellow"/>
          <w:u w:val="single"/>
        </w:rPr>
        <w:t xml:space="preserve">like the </w:t>
      </w:r>
      <w:r w:rsidRPr="00773534">
        <w:rPr>
          <w:b/>
          <w:bCs/>
          <w:sz w:val="24"/>
          <w:highlight w:val="yellow"/>
          <w:u w:val="single"/>
        </w:rPr>
        <w:t>Monroe Doctrine and Manifest Destiny</w:t>
      </w:r>
      <w:r w:rsidRPr="00F252E4">
        <w:rPr>
          <w:sz w:val="24"/>
          <w:u w:val="single"/>
        </w:rPr>
        <w:t xml:space="preserve"> </w:t>
      </w:r>
      <w:r w:rsidRPr="00D518EE">
        <w:rPr>
          <w:sz w:val="16"/>
        </w:rPr>
        <w:t xml:space="preserve">in the past, </w:t>
      </w:r>
      <w:r w:rsidRPr="00773534">
        <w:rPr>
          <w:highlight w:val="yellow"/>
          <w:u w:val="single"/>
        </w:rPr>
        <w:t xml:space="preserve">the prospect of hemispheric </w:t>
      </w:r>
      <w:r w:rsidRPr="00773534">
        <w:rPr>
          <w:b/>
          <w:bCs/>
          <w:sz w:val="24"/>
          <w:highlight w:val="yellow"/>
          <w:u w:val="single"/>
        </w:rPr>
        <w:t>economic integration</w:t>
      </w:r>
      <w:r w:rsidRPr="00773534">
        <w:rPr>
          <w:sz w:val="24"/>
          <w:highlight w:val="yellow"/>
          <w:u w:val="single"/>
        </w:rPr>
        <w:t xml:space="preserve"> </w:t>
      </w:r>
      <w:r w:rsidRPr="00773534">
        <w:rPr>
          <w:highlight w:val="yellow"/>
          <w:u w:val="single"/>
        </w:rPr>
        <w:t xml:space="preserve">will be marked by a </w:t>
      </w:r>
      <w:r w:rsidRPr="00773534">
        <w:rPr>
          <w:b/>
          <w:bCs/>
          <w:sz w:val="24"/>
          <w:highlight w:val="yellow"/>
          <w:u w:val="single"/>
        </w:rPr>
        <w:t>dominant view privileging U.S. security</w:t>
      </w:r>
      <w:r w:rsidRPr="00D518EE">
        <w:rPr>
          <w:sz w:val="16"/>
        </w:rPr>
        <w:t xml:space="preserve">, conceptualized in transnational, hemispheric terms, </w:t>
      </w:r>
      <w:r w:rsidRPr="00D518EE">
        <w:rPr>
          <w:u w:val="single"/>
        </w:rPr>
        <w:t xml:space="preserve">that is </w:t>
      </w:r>
      <w:r w:rsidRPr="00D518EE">
        <w:rPr>
          <w:sz w:val="16"/>
        </w:rPr>
        <w:t xml:space="preserve">both </w:t>
      </w:r>
      <w:r w:rsidRPr="00D518EE">
        <w:rPr>
          <w:u w:val="single"/>
        </w:rPr>
        <w:t xml:space="preserve">asymmetrical </w:t>
      </w:r>
      <w:r w:rsidRPr="00D518EE">
        <w:rPr>
          <w:sz w:val="16"/>
        </w:rPr>
        <w:t xml:space="preserve">and not truly integrated among all members. In this context, </w:t>
      </w:r>
      <w:proofErr w:type="spellStart"/>
      <w:r w:rsidRPr="00D518EE">
        <w:rPr>
          <w:sz w:val="16"/>
        </w:rPr>
        <w:t>Oliva</w:t>
      </w:r>
      <w:proofErr w:type="spellEnd"/>
      <w:r w:rsidRPr="00D518EE">
        <w:rPr>
          <w:sz w:val="16"/>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D518EE">
        <w:rPr>
          <w:sz w:val="16"/>
        </w:rPr>
        <w:t>Alzugaray</w:t>
      </w:r>
      <w:proofErr w:type="spellEnd"/>
      <w:r w:rsidRPr="00D518EE">
        <w:rPr>
          <w:sz w:val="16"/>
        </w:rPr>
        <w:t xml:space="preserve"> </w:t>
      </w:r>
      <w:proofErr w:type="spellStart"/>
      <w:r w:rsidRPr="00D518EE">
        <w:rPr>
          <w:sz w:val="16"/>
        </w:rPr>
        <w:t>Treto</w:t>
      </w:r>
      <w:proofErr w:type="spellEnd"/>
      <w:r w:rsidRPr="00D518EE">
        <w:rPr>
          <w:sz w:val="16"/>
        </w:rPr>
        <w:t xml:space="preserve"> draws on the history of political philosophy, traced to Polanyi, identifying ways that </w:t>
      </w:r>
      <w:r w:rsidRPr="00773534">
        <w:rPr>
          <w:highlight w:val="yellow"/>
          <w:u w:val="single"/>
        </w:rPr>
        <w:t xml:space="preserve">social inequality has the potential to </w:t>
      </w:r>
      <w:r w:rsidRPr="00773534">
        <w:rPr>
          <w:b/>
          <w:bCs/>
          <w:sz w:val="24"/>
          <w:highlight w:val="yellow"/>
          <w:u w:val="single"/>
        </w:rPr>
        <w:t>undermine</w:t>
      </w:r>
      <w:r w:rsidRPr="00F252E4">
        <w:rPr>
          <w:b/>
          <w:bCs/>
          <w:sz w:val="24"/>
          <w:u w:val="single"/>
        </w:rPr>
        <w:t xml:space="preserve"> the </w:t>
      </w:r>
      <w:r w:rsidRPr="00773534">
        <w:rPr>
          <w:b/>
          <w:bCs/>
          <w:sz w:val="24"/>
          <w:highlight w:val="yellow"/>
          <w:u w:val="single"/>
        </w:rPr>
        <w:t>stable governance</w:t>
      </w:r>
      <w:r w:rsidRPr="00F252E4">
        <w:rPr>
          <w:sz w:val="24"/>
          <w:u w:val="single"/>
        </w:rPr>
        <w:t xml:space="preserve"> </w:t>
      </w:r>
      <w:r w:rsidRPr="00773534">
        <w:rPr>
          <w:highlight w:val="yellow"/>
          <w:u w:val="single"/>
        </w:rPr>
        <w:t>that is</w:t>
      </w:r>
      <w:r w:rsidRPr="00D518EE">
        <w:rPr>
          <w:u w:val="single"/>
        </w:rPr>
        <w:t xml:space="preserve"> </w:t>
      </w:r>
      <w:r w:rsidRPr="00773534">
        <w:rPr>
          <w:highlight w:val="yellow"/>
          <w:u w:val="single"/>
        </w:rPr>
        <w:t>so crucial a part of the neoliberal plan</w:t>
      </w:r>
      <w:r w:rsidRPr="00D518EE">
        <w:rPr>
          <w:sz w:val="16"/>
        </w:rPr>
        <w:t xml:space="preserve">. He goes on to point out how this potential for </w:t>
      </w:r>
      <w:r w:rsidRPr="00773534">
        <w:rPr>
          <w:b/>
          <w:bCs/>
          <w:sz w:val="24"/>
          <w:highlight w:val="yellow"/>
          <w:u w:val="single"/>
        </w:rPr>
        <w:t>instability</w:t>
      </w:r>
      <w:r w:rsidRPr="00773534">
        <w:rPr>
          <w:sz w:val="24"/>
          <w:highlight w:val="yellow"/>
          <w:u w:val="single"/>
        </w:rPr>
        <w:t xml:space="preserve"> </w:t>
      </w:r>
      <w:r w:rsidRPr="00773534">
        <w:rPr>
          <w:highlight w:val="yellow"/>
          <w:u w:val="single"/>
        </w:rPr>
        <w:t>could</w:t>
      </w:r>
      <w:r w:rsidRPr="00D518EE">
        <w:rPr>
          <w:u w:val="single"/>
        </w:rPr>
        <w:t xml:space="preserve"> </w:t>
      </w:r>
      <w:r w:rsidRPr="00D518EE">
        <w:rPr>
          <w:sz w:val="16"/>
        </w:rPr>
        <w:t xml:space="preserve">also </w:t>
      </w:r>
      <w:r w:rsidRPr="00773534">
        <w:rPr>
          <w:highlight w:val="yellow"/>
          <w:u w:val="single"/>
        </w:rPr>
        <w:t>generate</w:t>
      </w:r>
      <w:r w:rsidRPr="00D518EE">
        <w:rPr>
          <w:u w:val="single"/>
        </w:rPr>
        <w:t xml:space="preserve"> </w:t>
      </w:r>
      <w:r w:rsidRPr="00D518EE">
        <w:rPr>
          <w:sz w:val="16"/>
        </w:rPr>
        <w:t xml:space="preserve">a new period of </w:t>
      </w:r>
      <w:r w:rsidRPr="00773534">
        <w:rPr>
          <w:b/>
          <w:bCs/>
          <w:sz w:val="24"/>
          <w:highlight w:val="yellow"/>
          <w:u w:val="single"/>
        </w:rPr>
        <w:t>U.S. interventionism in Latin America</w:t>
      </w:r>
      <w:r w:rsidRPr="00D518EE">
        <w:rPr>
          <w:sz w:val="16"/>
        </w:rPr>
        <w:t xml:space="preserve">. </w:t>
      </w:r>
      <w:proofErr w:type="spellStart"/>
      <w:r w:rsidRPr="00D518EE">
        <w:rPr>
          <w:sz w:val="16"/>
        </w:rPr>
        <w:t>Treto</w:t>
      </w:r>
      <w:proofErr w:type="spellEnd"/>
      <w:r w:rsidRPr="00D518EE">
        <w:rPr>
          <w:sz w:val="16"/>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D518EE">
        <w:rPr>
          <w:sz w:val="16"/>
        </w:rPr>
        <w:t>neoauthoritarianism</w:t>
      </w:r>
      <w:proofErr w:type="spellEnd"/>
      <w:r w:rsidRPr="00D518EE">
        <w:rPr>
          <w:sz w:val="16"/>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D518EE">
        <w:rPr>
          <w:sz w:val="16"/>
        </w:rPr>
        <w:t>structuralist</w:t>
      </w:r>
      <w:proofErr w:type="spellEnd"/>
      <w:r w:rsidRPr="00D518EE">
        <w:rPr>
          <w:sz w:val="16"/>
        </w:rPr>
        <w:t xml:space="preserve"> viewpoint, they often highlight concerns expressed from other theoretical perspectives and subfields (such as the literature on citizenship and participation in the context of economic integration). These chapters also emphasize the way inattention to </w:t>
      </w:r>
      <w:r w:rsidRPr="00D518EE">
        <w:rPr>
          <w:sz w:val="16"/>
        </w:rPr>
        <w:lastRenderedPageBreak/>
        <w:t xml:space="preserve">economic, social, and </w:t>
      </w:r>
      <w:r w:rsidRPr="00773534">
        <w:rPr>
          <w:highlight w:val="yellow"/>
          <w:u w:val="single"/>
        </w:rPr>
        <w:t>political crisis could damage attempts at integration and</w:t>
      </w:r>
      <w:r w:rsidRPr="00D518EE">
        <w:rPr>
          <w:u w:val="single"/>
        </w:rPr>
        <w:t xml:space="preserve"> the overall </w:t>
      </w:r>
      <w:r w:rsidRPr="00773534">
        <w:rPr>
          <w:highlight w:val="yellow"/>
          <w:u w:val="single"/>
        </w:rPr>
        <w:t>success of the neoliberal paradigm</w:t>
      </w:r>
      <w:r w:rsidRPr="00D518EE">
        <w:rPr>
          <w:u w:val="single"/>
        </w:rPr>
        <w:t xml:space="preserve"> </w:t>
      </w:r>
      <w:r w:rsidRPr="00D518EE">
        <w:rPr>
          <w:sz w:val="16"/>
        </w:rPr>
        <w:t xml:space="preserve">in the Americas. In general, the section on hemispheric issues offers a suspicious view of the U.S. role in promoting integration, arguing that in reality, </w:t>
      </w:r>
      <w:r w:rsidRPr="00773534">
        <w:rPr>
          <w:highlight w:val="yellow"/>
          <w:u w:val="single"/>
        </w:rPr>
        <w:t xml:space="preserve">integration offers a deepening of </w:t>
      </w:r>
      <w:r w:rsidRPr="00773534">
        <w:rPr>
          <w:b/>
          <w:bCs/>
          <w:sz w:val="24"/>
          <w:highlight w:val="yellow"/>
          <w:u w:val="single"/>
        </w:rPr>
        <w:t>historical asymmetries of power</w:t>
      </w:r>
      <w:r w:rsidRPr="00D518EE">
        <w:rPr>
          <w:u w:val="single"/>
        </w:rPr>
        <w:t xml:space="preserve">, </w:t>
      </w:r>
      <w:r w:rsidRPr="00D518EE">
        <w:rPr>
          <w:sz w:val="16"/>
        </w:rPr>
        <w:t xml:space="preserve">the potential </w:t>
      </w:r>
      <w:r w:rsidRPr="00773534">
        <w:rPr>
          <w:highlight w:val="yellow"/>
          <w:u w:val="single"/>
        </w:rPr>
        <w:t xml:space="preserve">to create </w:t>
      </w:r>
      <w:r w:rsidRPr="00773534">
        <w:rPr>
          <w:b/>
          <w:bCs/>
          <w:sz w:val="24"/>
          <w:highlight w:val="yellow"/>
          <w:u w:val="single"/>
        </w:rPr>
        <w:t>new justifications</w:t>
      </w:r>
      <w:r w:rsidRPr="00773534">
        <w:rPr>
          <w:sz w:val="24"/>
          <w:highlight w:val="yellow"/>
          <w:u w:val="single"/>
        </w:rPr>
        <w:t xml:space="preserve"> </w:t>
      </w:r>
      <w:r w:rsidRPr="00773534">
        <w:rPr>
          <w:highlight w:val="yellow"/>
          <w:u w:val="single"/>
        </w:rPr>
        <w:t xml:space="preserve">for </w:t>
      </w:r>
      <w:r w:rsidRPr="00773534">
        <w:rPr>
          <w:b/>
          <w:bCs/>
          <w:sz w:val="24"/>
          <w:highlight w:val="yellow"/>
          <w:u w:val="single"/>
        </w:rPr>
        <w:t>hegemonic intervention</w:t>
      </w:r>
      <w:r w:rsidRPr="00773534">
        <w:rPr>
          <w:highlight w:val="yellow"/>
          <w:u w:val="single"/>
        </w:rPr>
        <w:t>,</w:t>
      </w:r>
      <w:r w:rsidRPr="00D518EE">
        <w:rPr>
          <w:u w:val="single"/>
        </w:rPr>
        <w:t xml:space="preserve"> and the </w:t>
      </w:r>
      <w:r w:rsidRPr="00D518EE">
        <w:rPr>
          <w:sz w:val="16"/>
        </w:rPr>
        <w:t xml:space="preserve">further </w:t>
      </w:r>
      <w:r w:rsidRPr="00D518EE">
        <w:rPr>
          <w:u w:val="single"/>
        </w:rPr>
        <w:t xml:space="preserve">weakening of </w:t>
      </w:r>
      <w:r w:rsidRPr="00D518EE">
        <w:rPr>
          <w:sz w:val="16"/>
        </w:rPr>
        <w:t xml:space="preserve">state </w:t>
      </w:r>
      <w:r w:rsidRPr="00D518EE">
        <w:rPr>
          <w:u w:val="single"/>
        </w:rPr>
        <w:t>sovereignty in the South</w:t>
      </w:r>
      <w:r w:rsidRPr="00D518EE">
        <w:rPr>
          <w:sz w:val="16"/>
        </w:rPr>
        <w:t xml:space="preserve">. [End Page 150] </w:t>
      </w:r>
    </w:p>
    <w:p w14:paraId="0AD00F6E" w14:textId="77777777" w:rsidR="001B6830" w:rsidRPr="00D61A1D" w:rsidRDefault="001B6830" w:rsidP="001B6830">
      <w:pPr>
        <w:pStyle w:val="Heading4"/>
      </w:pPr>
      <w:r w:rsidRPr="00D61A1D">
        <w:t>Racism was born out of capitalism to justify the suppression, exploitation of the working class and oppression of slaves</w:t>
      </w:r>
    </w:p>
    <w:p w14:paraId="6AEC96AC" w14:textId="77777777" w:rsidR="001B6830" w:rsidRDefault="001B6830" w:rsidP="001B6830">
      <w:proofErr w:type="gramStart"/>
      <w:r w:rsidRPr="007B2589">
        <w:rPr>
          <w:rStyle w:val="StyleStyleBold12pt"/>
        </w:rPr>
        <w:t>Taylor</w:t>
      </w:r>
      <w:r>
        <w:t xml:space="preserve">, </w:t>
      </w:r>
      <w:r w:rsidRPr="002F55B5">
        <w:t>doctoral candidate in the department of African Am</w:t>
      </w:r>
      <w:r>
        <w:t xml:space="preserve">erican Studies at Northwestern University, </w:t>
      </w:r>
      <w:r w:rsidRPr="007B2589">
        <w:rPr>
          <w:rStyle w:val="StyleStyleBold12pt"/>
        </w:rPr>
        <w:t>2011</w:t>
      </w:r>
      <w:r>
        <w:t xml:space="preserve"> (</w:t>
      </w:r>
      <w:proofErr w:type="spellStart"/>
      <w:r>
        <w:t>Keeanga-Yamahtta</w:t>
      </w:r>
      <w:proofErr w:type="spellEnd"/>
      <w:r>
        <w:t>.</w:t>
      </w:r>
      <w:proofErr w:type="gramEnd"/>
      <w:r>
        <w:t xml:space="preserve"> January 4</w:t>
      </w:r>
      <w:r w:rsidRPr="007B2589">
        <w:rPr>
          <w:vertAlign w:val="superscript"/>
        </w:rPr>
        <w:t>th</w:t>
      </w:r>
      <w:r>
        <w:t xml:space="preserve"> 2011. The Socialist Worker “Race, Class and Marxism” </w:t>
      </w:r>
      <w:r w:rsidRPr="00C042B7">
        <w:t>http://socialistworker.org/2011/01/04/race-class-and-marxism</w:t>
      </w:r>
      <w:r>
        <w:t xml:space="preserve"> NMS)</w:t>
      </w:r>
    </w:p>
    <w:p w14:paraId="115D28AB" w14:textId="77777777" w:rsidR="001B6830" w:rsidRDefault="001B6830" w:rsidP="001B6830">
      <w:r w:rsidRPr="007B2589">
        <w:t xml:space="preserve">Marxists argue that </w:t>
      </w:r>
      <w:r w:rsidRPr="00F71912">
        <w:rPr>
          <w:rStyle w:val="TitleChar"/>
          <w:highlight w:val="cyan"/>
        </w:rPr>
        <w:t>capitalism is a system that is based on the exploitation of the many by the few</w:t>
      </w:r>
      <w:r w:rsidRPr="007B2589">
        <w:rPr>
          <w:rStyle w:val="TitleChar"/>
        </w:rPr>
        <w:t>.</w:t>
      </w:r>
      <w:r w:rsidRPr="007B2589">
        <w:t xml:space="preserve"> Because it is a system based on gross inequality</w:t>
      </w:r>
      <w:r w:rsidRPr="007B2589">
        <w:rPr>
          <w:rStyle w:val="TitleChar"/>
        </w:rPr>
        <w:t xml:space="preserve">, </w:t>
      </w:r>
      <w:r w:rsidRPr="00F71912">
        <w:rPr>
          <w:rStyle w:val="TitleChar"/>
          <w:highlight w:val="cyan"/>
        </w:rPr>
        <w:t>it requires</w:t>
      </w:r>
      <w:r w:rsidRPr="007B2589">
        <w:rPr>
          <w:rStyle w:val="TitleChar"/>
        </w:rPr>
        <w:t xml:space="preserve"> </w:t>
      </w:r>
      <w:r w:rsidRPr="007B2589">
        <w:t>various tools to divide the majority--</w:t>
      </w:r>
      <w:r w:rsidRPr="00F71912">
        <w:rPr>
          <w:rStyle w:val="TitleChar"/>
          <w:highlight w:val="cyan"/>
        </w:rPr>
        <w:t>racism</w:t>
      </w:r>
      <w:r w:rsidRPr="007B2589">
        <w:rPr>
          <w:rStyle w:val="TitleChar"/>
        </w:rPr>
        <w:t xml:space="preserve"> </w:t>
      </w:r>
      <w:r w:rsidRPr="007B2589">
        <w:t xml:space="preserve">and all oppressions under capitalism serve this purpose. Moreover, </w:t>
      </w:r>
      <w:r w:rsidRPr="00A37F6F">
        <w:rPr>
          <w:rStyle w:val="TitleChar"/>
          <w:highlight w:val="cyan"/>
        </w:rPr>
        <w:t>oppression is used to justify</w:t>
      </w:r>
      <w:r w:rsidRPr="007B2589">
        <w:rPr>
          <w:rStyle w:val="TitleChar"/>
        </w:rPr>
        <w:t xml:space="preserve"> and "explain" </w:t>
      </w:r>
      <w:r w:rsidRPr="00A37F6F">
        <w:rPr>
          <w:rStyle w:val="TitleChar"/>
          <w:highlight w:val="cyan"/>
        </w:rPr>
        <w:t>unequal relationships in society</w:t>
      </w:r>
      <w:r w:rsidRPr="007B2589">
        <w:t xml:space="preserve"> </w:t>
      </w:r>
      <w:r w:rsidRPr="007B2589">
        <w:rPr>
          <w:rStyle w:val="TitleChar"/>
        </w:rPr>
        <w:t>that enrich the minority that live off the majority's labor.</w:t>
      </w:r>
      <w:r w:rsidRPr="007B2589">
        <w:t xml:space="preserve"> Thus, </w:t>
      </w:r>
      <w:r w:rsidRPr="007B2589">
        <w:rPr>
          <w:rStyle w:val="TitleChar"/>
        </w:rPr>
        <w:t>racism developed initially to explain and justify the enslavement of Africans</w:t>
      </w:r>
      <w:r w:rsidRPr="007B2589">
        <w:t xml:space="preserve">--because they were less than human and undeserving of liberty and freedom.¶ </w:t>
      </w:r>
      <w:proofErr w:type="gramStart"/>
      <w:r w:rsidRPr="007B2589">
        <w:t>Everyone</w:t>
      </w:r>
      <w:proofErr w:type="gramEnd"/>
      <w:r w:rsidRPr="007B2589">
        <w:t xml:space="preserve"> accepts the </w:t>
      </w:r>
      <w:r w:rsidRPr="007B2589">
        <w:rPr>
          <w:rStyle w:val="TitleChar"/>
        </w:rPr>
        <w:t xml:space="preserve">idea that </w:t>
      </w:r>
      <w:r w:rsidRPr="00A37F6F">
        <w:rPr>
          <w:rStyle w:val="TitleChar"/>
          <w:highlight w:val="cyan"/>
        </w:rPr>
        <w:t>the oppression of slaves was rooted in the class relations</w:t>
      </w:r>
      <w:r w:rsidRPr="007B2589">
        <w:rPr>
          <w:rStyle w:val="TitleChar"/>
        </w:rPr>
        <w:t xml:space="preserve"> of exploitation under that system</w:t>
      </w:r>
      <w:r w:rsidRPr="007B2589">
        <w:t xml:space="preserve">. Fewer recognize that under capitalism, wage slavery is the pivot around which all other inequalities and oppressions turn. </w:t>
      </w:r>
      <w:r w:rsidRPr="00A37F6F">
        <w:rPr>
          <w:rStyle w:val="TitleChar"/>
          <w:highlight w:val="cyan"/>
        </w:rPr>
        <w:t>Capitalism used racism to justify plunder</w:t>
      </w:r>
      <w:r w:rsidRPr="007B2589">
        <w:rPr>
          <w:rStyle w:val="TitleChar"/>
        </w:rPr>
        <w:t>, conquest and slavery</w:t>
      </w:r>
      <w:r w:rsidRPr="007B2589">
        <w:t xml:space="preserve">, but as Karl Marx pointed out, </w:t>
      </w:r>
      <w:r w:rsidRPr="00A37F6F">
        <w:rPr>
          <w:rStyle w:val="TitleChar"/>
          <w:highlight w:val="cyan"/>
        </w:rPr>
        <w:t>it also used racism to divide and rule</w:t>
      </w:r>
      <w:r w:rsidRPr="007B2589">
        <w:rPr>
          <w:rStyle w:val="TitleChar"/>
        </w:rPr>
        <w:t>--to pit one section of the working class against another and thereby blunt class consciousness</w:t>
      </w:r>
      <w:r w:rsidRPr="007B2589">
        <w:t xml:space="preserve">.¶ </w:t>
      </w:r>
      <w:r w:rsidRPr="00A37F6F">
        <w:rPr>
          <w:rStyle w:val="TitleChar"/>
          <w:highlight w:val="cyan"/>
        </w:rPr>
        <w:t>To claim</w:t>
      </w:r>
      <w:r w:rsidRPr="007B2589">
        <w:t xml:space="preserve">, as Marxists do, </w:t>
      </w:r>
      <w:r w:rsidRPr="00A37F6F">
        <w:rPr>
          <w:rStyle w:val="TitleChar"/>
          <w:highlight w:val="cyan"/>
        </w:rPr>
        <w:t>that racism is a product of capitalism</w:t>
      </w:r>
      <w:r w:rsidRPr="007B2589">
        <w:t xml:space="preserve"> is </w:t>
      </w:r>
      <w:r w:rsidRPr="007B2589">
        <w:rPr>
          <w:rStyle w:val="TitleChar"/>
        </w:rPr>
        <w:t>not to</w:t>
      </w:r>
      <w:r w:rsidRPr="007B2589">
        <w:t xml:space="preserve"> deny or </w:t>
      </w:r>
      <w:r w:rsidRPr="007B2589">
        <w:rPr>
          <w:rStyle w:val="TitleChar"/>
        </w:rPr>
        <w:t>diminish its importance</w:t>
      </w:r>
      <w:r w:rsidRPr="007B2589">
        <w:t xml:space="preserve"> or impact in American society. </w:t>
      </w:r>
      <w:r w:rsidRPr="007B2589">
        <w:rPr>
          <w:rStyle w:val="TitleChar"/>
        </w:rPr>
        <w:t xml:space="preserve">It </w:t>
      </w:r>
      <w:r w:rsidRPr="00A37F6F">
        <w:rPr>
          <w:rStyle w:val="TitleChar"/>
          <w:highlight w:val="cyan"/>
        </w:rPr>
        <w:t>is</w:t>
      </w:r>
      <w:r w:rsidRPr="007B2589">
        <w:rPr>
          <w:rStyle w:val="TitleChar"/>
        </w:rPr>
        <w:t xml:space="preserve"> simply </w:t>
      </w:r>
      <w:r w:rsidRPr="00A37F6F">
        <w:rPr>
          <w:rStyle w:val="TitleChar"/>
          <w:highlight w:val="cyan"/>
        </w:rPr>
        <w:t>to explain its origins</w:t>
      </w:r>
      <w:r w:rsidRPr="007B2589">
        <w:rPr>
          <w:rStyle w:val="TitleChar"/>
        </w:rPr>
        <w:t xml:space="preserve"> and the reasons for its perpetuation</w:t>
      </w:r>
      <w:r w:rsidRPr="007B2589">
        <w:t xml:space="preserve">. </w:t>
      </w:r>
      <w:proofErr w:type="gramStart"/>
      <w:r w:rsidRPr="007B2589">
        <w:t>Many on the left today talk about class as if it is one of many oppressions, often describing it as "classism."</w:t>
      </w:r>
      <w:proofErr w:type="gramEnd"/>
      <w:r w:rsidRPr="007B2589">
        <w:t xml:space="preserve"> What people are really referring to as "classism" is elitism or snobbery, and not the fundamental organization of society under capitalism.¶ </w:t>
      </w:r>
      <w:proofErr w:type="gramStart"/>
      <w:r w:rsidRPr="007B2589">
        <w:t>Moreover</w:t>
      </w:r>
      <w:r w:rsidRPr="007B2589">
        <w:rPr>
          <w:rStyle w:val="TitleChar"/>
        </w:rPr>
        <w:t>,</w:t>
      </w:r>
      <w:proofErr w:type="gramEnd"/>
      <w:r w:rsidRPr="007B2589">
        <w:rPr>
          <w:rStyle w:val="TitleChar"/>
        </w:rPr>
        <w:t xml:space="preserve"> it is popular</w:t>
      </w:r>
      <w:r w:rsidRPr="007B2589">
        <w:t xml:space="preserve"> today </w:t>
      </w:r>
      <w:r w:rsidRPr="007B2589">
        <w:rPr>
          <w:rStyle w:val="TitleChar"/>
        </w:rPr>
        <w:t>to talk about various oppressions</w:t>
      </w:r>
      <w:r w:rsidRPr="007B2589">
        <w:t xml:space="preserve">, including class, </w:t>
      </w:r>
      <w:r w:rsidRPr="007B2589">
        <w:rPr>
          <w:rStyle w:val="TitleChar"/>
        </w:rPr>
        <w:t>as intersecting</w:t>
      </w:r>
      <w:r w:rsidRPr="007B2589">
        <w:t xml:space="preserve">. While it is true </w:t>
      </w:r>
      <w:r w:rsidRPr="007B2589">
        <w:rPr>
          <w:rStyle w:val="TitleChar"/>
        </w:rPr>
        <w:t>that</w:t>
      </w:r>
      <w:r w:rsidRPr="007B2589">
        <w:t xml:space="preserve"> oppressions can reinforce and compound each other, they </w:t>
      </w:r>
      <w:r w:rsidRPr="007B2589">
        <w:rPr>
          <w:rStyle w:val="TitleChar"/>
        </w:rPr>
        <w:t xml:space="preserve">are born out of </w:t>
      </w:r>
      <w:r w:rsidRPr="007B2589">
        <w:t xml:space="preserve">the material relations shaped by </w:t>
      </w:r>
      <w:r w:rsidRPr="007B2589">
        <w:rPr>
          <w:rStyle w:val="TitleChar"/>
        </w:rPr>
        <w:t>capitalism</w:t>
      </w:r>
      <w:r w:rsidRPr="007B2589">
        <w:t xml:space="preserve"> and the economic exploitation that is at the heart of capitalist society. In other words, it is the material and economic structure of society that gave rise to a range of ideas and ideologies to </w:t>
      </w:r>
      <w:proofErr w:type="gramStart"/>
      <w:r w:rsidRPr="007B2589">
        <w:t>justify,</w:t>
      </w:r>
      <w:proofErr w:type="gramEnd"/>
      <w:r w:rsidRPr="007B2589">
        <w:t xml:space="preserve"> explain and help perpetuate that order. In the United States, racism is the most important of those ideologies.</w:t>
      </w:r>
    </w:p>
    <w:p w14:paraId="3DEDD60D" w14:textId="77777777" w:rsidR="001B6830" w:rsidRDefault="001B6830" w:rsidP="001B6830"/>
    <w:p w14:paraId="683997D2" w14:textId="77777777" w:rsidR="001B6830" w:rsidRPr="00962435" w:rsidRDefault="001B6830" w:rsidP="001B6830">
      <w:pPr>
        <w:pStyle w:val="Heading4"/>
      </w:pPr>
      <w:r>
        <w:t xml:space="preserve">Rejection of the aff is key to a historical materialist criticism – voting negative endorses an anti-capitalist methodology that denaturalizes the functions of capital </w:t>
      </w:r>
    </w:p>
    <w:p w14:paraId="04825119" w14:textId="77777777" w:rsidR="001B6830" w:rsidRPr="00444F81" w:rsidRDefault="001B6830" w:rsidP="001B6830">
      <w:pPr>
        <w:rPr>
          <w:rFonts w:asciiTheme="minorHAnsi" w:hAnsiTheme="minorHAnsi" w:cstheme="minorHAnsi"/>
          <w:sz w:val="16"/>
          <w:szCs w:val="16"/>
        </w:rPr>
      </w:pPr>
      <w:r w:rsidRPr="00444F81">
        <w:rPr>
          <w:rStyle w:val="StyleStyleBold12pt"/>
          <w:rFonts w:asciiTheme="minorHAnsi" w:hAnsiTheme="minorHAnsi" w:cstheme="minorHAnsi"/>
        </w:rPr>
        <w:t xml:space="preserve">San Juan 6 </w:t>
      </w:r>
      <w:r w:rsidRPr="00444F81">
        <w:rPr>
          <w:rFonts w:asciiTheme="minorHAnsi" w:hAnsiTheme="minorHAnsi" w:cstheme="minorHAnsi"/>
          <w:sz w:val="16"/>
          <w:szCs w:val="16"/>
        </w:rPr>
        <w:t>(</w:t>
      </w:r>
      <w:proofErr w:type="spellStart"/>
      <w:r w:rsidRPr="00444F81">
        <w:rPr>
          <w:rFonts w:asciiTheme="minorHAnsi" w:hAnsiTheme="minorHAnsi" w:cstheme="minorHAnsi"/>
          <w:sz w:val="16"/>
          <w:szCs w:val="16"/>
        </w:rPr>
        <w:t>Epifanio</w:t>
      </w:r>
      <w:proofErr w:type="spellEnd"/>
      <w:r w:rsidRPr="00444F81">
        <w:rPr>
          <w:rFonts w:asciiTheme="minorHAnsi" w:hAnsiTheme="minorHAnsi" w:cstheme="minorHAnsi"/>
          <w:sz w:val="16"/>
          <w:szCs w:val="16"/>
        </w:rPr>
        <w:t>, Jr., Fulbright Lecturer in American Studies at the Catholic University of Leuven, Belgium, “Crisis and Contradiction in Globalization Discourse” http://www.redcritique.org/WinterSpring2006/crisisandcontradictioninglobalizationdiscourse.htm) APB</w:t>
      </w:r>
    </w:p>
    <w:p w14:paraId="166DDE96" w14:textId="77777777" w:rsidR="001B6830" w:rsidRPr="00444F81" w:rsidRDefault="001B6830" w:rsidP="001B6830">
      <w:pPr>
        <w:rPr>
          <w:rFonts w:asciiTheme="minorHAnsi" w:hAnsiTheme="minorHAnsi" w:cstheme="minorHAnsi"/>
          <w:sz w:val="10"/>
          <w:szCs w:val="16"/>
        </w:rPr>
      </w:pPr>
    </w:p>
    <w:p w14:paraId="1000E44E" w14:textId="77777777" w:rsidR="001B6830" w:rsidRPr="00444F81" w:rsidRDefault="001B6830" w:rsidP="001B6830">
      <w:pPr>
        <w:jc w:val="both"/>
        <w:rPr>
          <w:rStyle w:val="StyleBoldUnderline"/>
          <w:rFonts w:asciiTheme="minorHAnsi" w:hAnsiTheme="minorHAnsi" w:cstheme="minorHAnsi"/>
        </w:rPr>
      </w:pPr>
      <w:r w:rsidRPr="00444F81">
        <w:rPr>
          <w:rFonts w:asciiTheme="minorHAnsi" w:hAnsiTheme="minorHAnsi" w:cstheme="minorHAnsi"/>
          <w:sz w:val="16"/>
        </w:rPr>
        <w:t xml:space="preserve">In order </w:t>
      </w:r>
      <w:r w:rsidRPr="003A35CE">
        <w:rPr>
          <w:rStyle w:val="StyleBoldUnderline"/>
          <w:rFonts w:asciiTheme="minorHAnsi" w:hAnsiTheme="minorHAnsi" w:cstheme="minorHAnsi"/>
          <w:highlight w:val="cyan"/>
        </w:rPr>
        <w:t>to</w:t>
      </w:r>
      <w:r w:rsidRPr="00444F81">
        <w:rPr>
          <w:rStyle w:val="StyleBoldUnderline"/>
          <w:rFonts w:asciiTheme="minorHAnsi" w:hAnsiTheme="minorHAnsi" w:cstheme="minorHAnsi"/>
        </w:rPr>
        <w:t xml:space="preserve"> </w:t>
      </w:r>
      <w:r w:rsidRPr="00444F81">
        <w:rPr>
          <w:rFonts w:asciiTheme="minorHAnsi" w:hAnsiTheme="minorHAnsi" w:cstheme="minorHAnsi"/>
          <w:sz w:val="16"/>
        </w:rPr>
        <w:t>probe and</w:t>
      </w:r>
      <w:r w:rsidRPr="00444F81">
        <w:rPr>
          <w:rFonts w:asciiTheme="minorHAnsi" w:hAnsiTheme="minorHAnsi" w:cstheme="minorHAnsi"/>
          <w:color w:val="000000"/>
          <w:u w:val="single"/>
        </w:rPr>
        <w:t xml:space="preserve"> </w:t>
      </w:r>
      <w:r w:rsidRPr="003A35CE">
        <w:rPr>
          <w:rStyle w:val="StyleBoldUnderline"/>
          <w:rFonts w:asciiTheme="minorHAnsi" w:hAnsiTheme="minorHAnsi" w:cstheme="minorHAnsi"/>
          <w:highlight w:val="cyan"/>
        </w:rPr>
        <w:t>analyze the multilayered contradictions of any phenomenon, we need to apply the principle of historical totalizing</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connecting spheres of culture, ideology, and politics to the overarching structure of production and reproduction</w:t>
      </w:r>
      <w:r w:rsidRPr="00444F81">
        <w:rPr>
          <w:rFonts w:asciiTheme="minorHAnsi" w:hAnsiTheme="minorHAnsi" w:cstheme="minorHAnsi"/>
          <w:color w:val="000000"/>
          <w:sz w:val="16"/>
        </w:rPr>
        <w:t xml:space="preserve">. </w:t>
      </w:r>
      <w:r w:rsidRPr="003A35CE">
        <w:rPr>
          <w:rStyle w:val="StyleBoldUnderline"/>
          <w:rFonts w:asciiTheme="minorHAnsi" w:hAnsiTheme="minorHAnsi" w:cstheme="minorHAnsi"/>
          <w:highlight w:val="cyan"/>
        </w:rPr>
        <w:t>This is axiomatic for any historical-materialist critique</w:t>
      </w:r>
      <w:r w:rsidRPr="003A35CE">
        <w:rPr>
          <w:rFonts w:asciiTheme="minorHAnsi" w:hAnsiTheme="minorHAnsi" w:cstheme="minorHAnsi"/>
          <w:color w:val="000000"/>
          <w:sz w:val="16"/>
          <w:highlight w:val="cyan"/>
        </w:rPr>
        <w:t>.</w:t>
      </w:r>
      <w:r w:rsidRPr="00444F81">
        <w:rPr>
          <w:rFonts w:asciiTheme="minorHAnsi" w:hAnsiTheme="minorHAnsi" w:cstheme="minorHAnsi"/>
          <w:color w:val="000000"/>
          <w:sz w:val="16"/>
        </w:rPr>
        <w:t xml:space="preserve"> </w:t>
      </w:r>
      <w:r w:rsidRPr="00444F81">
        <w:rPr>
          <w:rFonts w:asciiTheme="minorHAnsi" w:hAnsiTheme="minorHAnsi" w:cstheme="minorHAnsi"/>
          <w:sz w:val="16"/>
        </w:rPr>
        <w:t>Consequently</w:t>
      </w:r>
      <w:r w:rsidRPr="00444F81">
        <w:rPr>
          <w:rFonts w:asciiTheme="minorHAnsi" w:hAnsiTheme="minorHAnsi" w:cstheme="minorHAnsi"/>
          <w:color w:val="000000"/>
          <w:u w:val="single"/>
        </w:rPr>
        <w:t>, t</w:t>
      </w:r>
      <w:r w:rsidRPr="00444F81">
        <w:rPr>
          <w:rStyle w:val="StyleBoldUnderline"/>
          <w:rFonts w:asciiTheme="minorHAnsi" w:hAnsiTheme="minorHAnsi" w:cstheme="minorHAnsi"/>
        </w:rPr>
        <w:t xml:space="preserve">he question of </w:t>
      </w:r>
      <w:r w:rsidRPr="003A35CE">
        <w:rPr>
          <w:rStyle w:val="StyleBoldUnderline"/>
          <w:rFonts w:asciiTheme="minorHAnsi" w:hAnsiTheme="minorHAnsi" w:cstheme="minorHAnsi"/>
          <w:highlight w:val="cyan"/>
        </w:rPr>
        <w:t>cultural identity cannot be mechanically divorced from the historically determinate mode of production</w:t>
      </w:r>
      <w:r w:rsidRPr="00444F81">
        <w:rPr>
          <w:rStyle w:val="StyleBoldUnderline"/>
          <w:rFonts w:asciiTheme="minorHAnsi" w:hAnsiTheme="minorHAnsi" w:cstheme="minorHAnsi"/>
        </w:rPr>
        <w:t xml:space="preserve"> and attendant social relations of any given socioeconomic formation</w:t>
      </w:r>
      <w:r w:rsidRPr="00444F81">
        <w:rPr>
          <w:rFonts w:asciiTheme="minorHAnsi" w:hAnsiTheme="minorHAnsi" w:cstheme="minorHAnsi"/>
          <w:color w:val="000000"/>
          <w:sz w:val="16"/>
        </w:rPr>
        <w:t xml:space="preserve">. </w:t>
      </w:r>
      <w:r w:rsidRPr="00444F81">
        <w:rPr>
          <w:rFonts w:asciiTheme="minorHAnsi" w:hAnsiTheme="minorHAnsi" w:cstheme="minorHAnsi"/>
          <w:color w:val="000000"/>
          <w:sz w:val="20"/>
          <w:u w:val="single"/>
        </w:rPr>
        <w:t>What is the point of eulogizing hybrid, cyborg-</w:t>
      </w:r>
      <w:proofErr w:type="spellStart"/>
      <w:r w:rsidRPr="00444F81">
        <w:rPr>
          <w:rFonts w:asciiTheme="minorHAnsi" w:hAnsiTheme="minorHAnsi" w:cstheme="minorHAnsi"/>
          <w:color w:val="000000"/>
          <w:sz w:val="20"/>
          <w:u w:val="single"/>
        </w:rPr>
        <w:t>esque</w:t>
      </w:r>
      <w:proofErr w:type="spellEnd"/>
      <w:r w:rsidRPr="00444F81">
        <w:rPr>
          <w:rFonts w:asciiTheme="minorHAnsi" w:hAnsiTheme="minorHAnsi" w:cstheme="minorHAnsi"/>
          <w:color w:val="000000"/>
          <w:sz w:val="20"/>
          <w:u w:val="single"/>
        </w:rPr>
        <w:t xml:space="preserve">, nomadic global citizens—even fluid, ambivalent "subject positions" if you like—when the majority of these </w:t>
      </w:r>
      <w:proofErr w:type="spellStart"/>
      <w:r w:rsidRPr="00444F81">
        <w:rPr>
          <w:rFonts w:asciiTheme="minorHAnsi" w:hAnsiTheme="minorHAnsi" w:cstheme="minorHAnsi"/>
          <w:color w:val="000000"/>
          <w:sz w:val="20"/>
          <w:u w:val="single"/>
        </w:rPr>
        <w:t>postmodernized</w:t>
      </w:r>
      <w:proofErr w:type="spellEnd"/>
      <w:r w:rsidRPr="00444F81">
        <w:rPr>
          <w:rFonts w:asciiTheme="minorHAnsi" w:hAnsiTheme="minorHAnsi" w:cstheme="minorHAnsi"/>
          <w:color w:val="000000"/>
          <w:sz w:val="20"/>
          <w:u w:val="single"/>
        </w:rPr>
        <w:t xml:space="preserve"> creatures are dying of hunger, curable epidemics, diseases and psychosomatic illnesses brought about precisely by the predatory encroachment of globalizing transnational corporations,</w:t>
      </w:r>
      <w:r w:rsidRPr="00444F81">
        <w:rPr>
          <w:rFonts w:asciiTheme="minorHAnsi" w:hAnsiTheme="minorHAnsi" w:cstheme="minorHAnsi"/>
          <w:color w:val="000000"/>
          <w:sz w:val="16"/>
        </w:rPr>
        <w:t xml:space="preserve"> mostly based in the U.S. and Western </w:t>
      </w:r>
      <w:r w:rsidRPr="00444F81">
        <w:rPr>
          <w:rFonts w:asciiTheme="minorHAnsi" w:hAnsiTheme="minorHAnsi" w:cstheme="minorHAnsi"/>
          <w:sz w:val="16"/>
        </w:rPr>
        <w:t>Europe? But it is not just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 xml:space="preserve">academic </w:t>
      </w:r>
      <w:r w:rsidRPr="00444F81">
        <w:rPr>
          <w:rFonts w:asciiTheme="minorHAnsi" w:hAnsiTheme="minorHAnsi" w:cstheme="minorHAnsi"/>
          <w:sz w:val="16"/>
        </w:rPr>
        <w:lastRenderedPageBreak/>
        <w:t xml:space="preserve">postmodernists suffering from the virus of pragmatist metaphysics who apologize for profit-making globalization. Even a latterly repentant World Bank expert, Joseph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could submit in his well-known Globalization and Its Discontents, the following ideological plea: "Foreign aid, another aspect of the globalized world, for all its faults still has brought benefits to millions, often in ways that have almost gone unnoticed: guerillas in the Philippines were provided jobs by a World Bank financed-project as they laid down their arms"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xml:space="preserve"> 420). Any one slightly familiar with the Cold War policies of Washington vis-à-vis a </w:t>
      </w:r>
      <w:proofErr w:type="spellStart"/>
      <w:r w:rsidRPr="00444F81">
        <w:rPr>
          <w:rFonts w:asciiTheme="minorHAnsi" w:hAnsiTheme="minorHAnsi" w:cstheme="minorHAnsi"/>
          <w:sz w:val="16"/>
        </w:rPr>
        <w:t>neocolony</w:t>
      </w:r>
      <w:proofErr w:type="spellEnd"/>
      <w:r w:rsidRPr="00444F81">
        <w:rPr>
          <w:rFonts w:asciiTheme="minorHAnsi" w:hAnsiTheme="minorHAnsi" w:cstheme="minorHAnsi"/>
          <w:sz w:val="16"/>
        </w:rPr>
        <w:t xml:space="preserve"> like the Philippines knows </w:t>
      </w:r>
      <w:r w:rsidRPr="00444F81">
        <w:rPr>
          <w:rStyle w:val="StyleBoldUnderline"/>
          <w:rFonts w:asciiTheme="minorHAnsi" w:hAnsiTheme="minorHAnsi" w:cstheme="minorHAnsi"/>
        </w:rPr>
        <w:t>that World Bank funds were then used by the U.S. Pentagon to suppress the</w:t>
      </w:r>
      <w:r w:rsidRPr="00444F81">
        <w:rPr>
          <w:rFonts w:asciiTheme="minorHAnsi" w:hAnsiTheme="minorHAnsi" w:cstheme="minorHAnsi"/>
          <w:color w:val="000000"/>
          <w:sz w:val="16"/>
        </w:rPr>
        <w:t xml:space="preserve"> Communist Party-led </w:t>
      </w:r>
      <w:r w:rsidRPr="00444F81">
        <w:rPr>
          <w:rStyle w:val="StyleBoldUnderline"/>
          <w:rFonts w:asciiTheme="minorHAnsi" w:hAnsiTheme="minorHAnsi" w:cstheme="minorHAnsi"/>
        </w:rPr>
        <w:t>peasant rebellion in the 1950s against the iniquitous semi-feudal system</w:t>
      </w:r>
      <w:r w:rsidRPr="00444F81">
        <w:rPr>
          <w:rFonts w:asciiTheme="minorHAnsi" w:hAnsiTheme="minorHAnsi" w:cstheme="minorHAnsi"/>
          <w:color w:val="000000"/>
          <w:sz w:val="16"/>
        </w:rPr>
        <w:t xml:space="preserve"> and corrupt comprador regime (Doty; </w:t>
      </w:r>
      <w:proofErr w:type="spellStart"/>
      <w:r w:rsidRPr="00444F81">
        <w:rPr>
          <w:rFonts w:asciiTheme="minorHAnsi" w:hAnsiTheme="minorHAnsi" w:cstheme="minorHAnsi"/>
          <w:color w:val="000000"/>
          <w:sz w:val="16"/>
        </w:rPr>
        <w:t>Constantino</w:t>
      </w:r>
      <w:proofErr w:type="spellEnd"/>
      <w:r w:rsidRPr="00444F81">
        <w:rPr>
          <w:rFonts w:asciiTheme="minorHAnsi" w:hAnsiTheme="minorHAnsi" w:cstheme="minorHAnsi"/>
          <w:color w:val="000000"/>
          <w:sz w:val="16"/>
        </w:rPr>
        <w:t xml:space="preserve">). It is globalization utilized to maintain direct coercive U.S. domination of the Philippines at a crucial conjuncture when the Korean War was mutating into the Vietnam War, all designed to contain "World Communism" (China, Soviet Union). Up to now, despite nationalist gains in the last decade, the Philippine government plays host every year to thousands of U.S. "Special Forces" purportedly training Filipino troops in the war against "terrorism"—that is, against anti-imperialist forces like the Communist Party-led New People's Army and progressive elements of the Moro Islamic National Liberation Front and the Moro National Liberation Front (International Peace Mission). One needs to repeat again that the present world system, as Hugo </w:t>
      </w:r>
      <w:proofErr w:type="spellStart"/>
      <w:r w:rsidRPr="00444F81">
        <w:rPr>
          <w:rFonts w:asciiTheme="minorHAnsi" w:hAnsiTheme="minorHAnsi" w:cstheme="minorHAnsi"/>
          <w:color w:val="000000"/>
          <w:sz w:val="16"/>
        </w:rPr>
        <w:t>Radice</w:t>
      </w:r>
      <w:proofErr w:type="spellEnd"/>
      <w:r w:rsidRPr="00444F81">
        <w:rPr>
          <w:rFonts w:asciiTheme="minorHAnsi" w:hAnsiTheme="minorHAnsi" w:cstheme="minorHAnsi"/>
          <w:color w:val="000000"/>
          <w:sz w:val="16"/>
        </w:rPr>
        <w:t xml:space="preserve"> argues, remains "both global and national", a contingent and contradictory process (4). Globalization dialectically negates and affirms national entities—pseudo-nations as well as those peoples struggling for various forms of national sovereignty. </w:t>
      </w:r>
      <w:r w:rsidRPr="00444F81">
        <w:rPr>
          <w:rFonts w:asciiTheme="minorHAnsi" w:hAnsiTheme="minorHAnsi" w:cstheme="minorHAnsi"/>
          <w:sz w:val="16"/>
        </w:rPr>
        <w:t>While</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 </w:t>
      </w:r>
      <w:r w:rsidRPr="00713023">
        <w:rPr>
          <w:rStyle w:val="StyleBoldUnderline"/>
          <w:rFonts w:asciiTheme="minorHAnsi" w:hAnsiTheme="minorHAnsi" w:cstheme="minorHAnsi"/>
          <w:highlight w:val="cyan"/>
        </w:rPr>
        <w:t>universal "free market"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promoted by TNC triumphalism</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deemed to be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homogenizing and centralizing</w:t>
      </w:r>
      <w:r w:rsidRPr="00444F81">
        <w:rPr>
          <w:rFonts w:asciiTheme="minorHAnsi" w:hAnsiTheme="minorHAnsi" w:cstheme="minorHAnsi"/>
          <w:color w:val="000000"/>
          <w:u w:val="single"/>
        </w:rPr>
        <w:t xml:space="preserve"> </w:t>
      </w:r>
      <w:r w:rsidRPr="00444F81">
        <w:rPr>
          <w:rFonts w:asciiTheme="minorHAnsi" w:hAnsiTheme="minorHAnsi" w:cstheme="minorHAnsi"/>
          <w:sz w:val="16"/>
        </w:rPr>
        <w:t>in effect</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abolishing independent states</w:t>
      </w:r>
      <w:r w:rsidRPr="00444F81">
        <w:rPr>
          <w:rFonts w:asciiTheme="minorHAnsi" w:hAnsiTheme="minorHAnsi" w:cstheme="minorHAnsi"/>
          <w:color w:val="000000"/>
          <w:u w:val="single"/>
        </w:rPr>
        <w:t>/</w:t>
      </w:r>
      <w:r w:rsidRPr="00444F81">
        <w:rPr>
          <w:rFonts w:asciiTheme="minorHAnsi" w:hAnsiTheme="minorHAnsi" w:cstheme="minorHAnsi"/>
          <w:sz w:val="16"/>
        </w:rPr>
        <w:t>nationalities</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creating</w:t>
      </w:r>
      <w:r w:rsidRPr="00444F81">
        <w:rPr>
          <w:rStyle w:val="StyleBoldUnderline"/>
          <w:rFonts w:asciiTheme="minorHAnsi" w:hAnsiTheme="minorHAnsi" w:cstheme="minorHAnsi"/>
        </w:rPr>
        <w:t xml:space="preserve"> </w:t>
      </w:r>
      <w:r w:rsidRPr="00444F81">
        <w:rPr>
          <w:rFonts w:asciiTheme="minorHAnsi" w:hAnsiTheme="minorHAnsi" w:cstheme="minorHAnsi"/>
          <w:sz w:val="16"/>
        </w:rPr>
        <w:t xml:space="preserve">a global public sphere through juxtaposition, syncretic amalgamation, and so on, one perceives a counter-current of fragmentation, increasing asymmetry, </w:t>
      </w:r>
      <w:r w:rsidRPr="00713023">
        <w:rPr>
          <w:rStyle w:val="StyleBoldUnderline"/>
          <w:rFonts w:asciiTheme="minorHAnsi" w:hAnsiTheme="minorHAnsi" w:cstheme="minorHAnsi"/>
          <w:highlight w:val="cyan"/>
        </w:rPr>
        <w:t>unbridgeable inequalities, and particularistic challenges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to neoliberal integration—including fundamentalist political Islam, eco-terrorism, drugs, migration, and other movements of "barbarians at the gates" (Schaeffer). Is it a question of mere human rights in representation and life-style, or actual dignity and justice in the everyday lives of whole populations with singular life-forms?</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Articulating these historical contradictions without theorizing the concept of crisis</w:t>
      </w:r>
      <w:r w:rsidRPr="00444F81">
        <w:rPr>
          <w:rStyle w:val="StyleBoldUnderline"/>
          <w:rFonts w:asciiTheme="minorHAnsi" w:hAnsiTheme="minorHAnsi" w:cstheme="minorHAnsi"/>
        </w:rPr>
        <w:t xml:space="preserve"> in capital accumulation </w:t>
      </w:r>
      <w:r w:rsidRPr="00713023">
        <w:rPr>
          <w:rStyle w:val="StyleBoldUnderline"/>
          <w:rFonts w:asciiTheme="minorHAnsi" w:hAnsiTheme="minorHAnsi" w:cstheme="minorHAnsi"/>
          <w:highlight w:val="cyan"/>
        </w:rPr>
        <w:t>will</w:t>
      </w:r>
      <w:r w:rsidRPr="00444F81">
        <w:rPr>
          <w:rStyle w:val="StyleBoldUnderline"/>
          <w:rFonts w:asciiTheme="minorHAnsi" w:hAnsiTheme="minorHAnsi" w:cstheme="minorHAnsi"/>
        </w:rPr>
        <w:t xml:space="preserve"> only </w:t>
      </w:r>
      <w:r w:rsidRPr="00713023">
        <w:rPr>
          <w:rStyle w:val="StyleBoldUnderline"/>
          <w:rFonts w:asciiTheme="minorHAnsi" w:hAnsiTheme="minorHAnsi" w:cstheme="minorHAnsi"/>
          <w:highlight w:val="cyan"/>
        </w:rPr>
        <w:t>lead to the short-circuiting</w:t>
      </w:r>
      <w:r w:rsidRPr="00444F81">
        <w:rPr>
          <w:rStyle w:val="StyleBoldUnderline"/>
          <w:rFonts w:asciiTheme="minorHAnsi" w:hAnsiTheme="minorHAnsi" w:cstheme="minorHAnsi"/>
        </w:rPr>
        <w:t xml:space="preserve"> </w:t>
      </w:r>
      <w:proofErr w:type="spellStart"/>
      <w:r w:rsidRPr="00444F81">
        <w:rPr>
          <w:rStyle w:val="StyleBoldUnderline"/>
          <w:rFonts w:asciiTheme="minorHAnsi" w:hAnsiTheme="minorHAnsi" w:cstheme="minorHAnsi"/>
        </w:rPr>
        <w:t>transculturalism</w:t>
      </w:r>
      <w:proofErr w:type="spellEnd"/>
      <w:r w:rsidRPr="00444F81">
        <w:rPr>
          <w:rStyle w:val="StyleBoldUnderline"/>
          <w:rFonts w:asciiTheme="minorHAnsi" w:hAnsiTheme="minorHAnsi" w:cstheme="minorHAnsi"/>
        </w:rPr>
        <w:t xml:space="preserve"> </w:t>
      </w:r>
      <w:r w:rsidRPr="00713023">
        <w:rPr>
          <w:rStyle w:val="StyleBoldUnderline"/>
          <w:rFonts w:asciiTheme="minorHAnsi" w:hAnsiTheme="minorHAnsi" w:cstheme="minorHAnsi"/>
          <w:highlight w:val="cyan"/>
        </w:rPr>
        <w:t>of</w:t>
      </w:r>
      <w:r w:rsidRPr="00444F81">
        <w:rPr>
          <w:rFonts w:asciiTheme="minorHAnsi" w:hAnsiTheme="minorHAnsi" w:cstheme="minorHAnsi"/>
          <w:color w:val="000000"/>
          <w:u w:val="single"/>
        </w:rPr>
        <w:t xml:space="preserve"> </w:t>
      </w:r>
      <w:r w:rsidRPr="00444F81">
        <w:rPr>
          <w:rFonts w:asciiTheme="minorHAnsi" w:hAnsiTheme="minorHAnsi" w:cstheme="minorHAnsi"/>
          <w:color w:val="000000"/>
          <w:sz w:val="16"/>
        </w:rPr>
        <w:t>Ashcroft and other</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ideologies waging battle for supremacy</w:t>
      </w:r>
      <w:r w:rsidRPr="00444F81">
        <w:rPr>
          <w:rStyle w:val="StyleBoldUnderline"/>
          <w:rFonts w:asciiTheme="minorHAnsi" w:hAnsiTheme="minorHAnsi" w:cstheme="minorHAnsi"/>
        </w:rPr>
        <w:t xml:space="preserve">/hegemony over "popular common sense" </w:t>
      </w:r>
      <w:r w:rsidRPr="00713023">
        <w:rPr>
          <w:rStyle w:val="StyleBoldUnderline"/>
          <w:rFonts w:asciiTheme="minorHAnsi" w:hAnsiTheme="minorHAnsi" w:cstheme="minorHAnsi"/>
          <w:highlight w:val="cyan"/>
        </w:rPr>
        <w:t>imposing meaning</w:t>
      </w:r>
      <w:r w:rsidRPr="00444F81">
        <w:rPr>
          <w:rFonts w:asciiTheme="minorHAnsi" w:hAnsiTheme="minorHAnsi" w:cstheme="minorHAnsi"/>
          <w:color w:val="000000"/>
          <w:u w:val="single"/>
        </w:rPr>
        <w:t>/</w:t>
      </w:r>
      <w:r w:rsidRPr="00444F81">
        <w:rPr>
          <w:rFonts w:asciiTheme="minorHAnsi" w:hAnsiTheme="minorHAnsi" w:cstheme="minorHAnsi"/>
          <w:sz w:val="16"/>
        </w:rPr>
        <w:t>order/significance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on the whole globalization process</w:t>
      </w:r>
      <w:r w:rsidRPr="00444F81">
        <w:rPr>
          <w:rFonts w:asciiTheme="minorHAnsi" w:hAnsiTheme="minorHAnsi" w:cstheme="minorHAnsi"/>
          <w:color w:val="000000"/>
          <w:sz w:val="16"/>
        </w:rPr>
        <w:t xml:space="preserve"> (Rup</w:t>
      </w:r>
      <w:r w:rsidRPr="00444F81">
        <w:rPr>
          <w:rFonts w:asciiTheme="minorHAnsi" w:hAnsiTheme="minorHAnsi" w:cstheme="minorHAnsi"/>
          <w:sz w:val="16"/>
        </w:rPr>
        <w:t xml:space="preserve">ert). Indeed, academic inquirers of globalization are protagonists in this unfolding drama of universalization under duress. One may pose the following questions as a heuristic pedagogical maneuver: </w:t>
      </w:r>
      <w:r w:rsidRPr="00713023">
        <w:rPr>
          <w:rStyle w:val="StyleBoldUnderline"/>
          <w:rFonts w:asciiTheme="minorHAnsi" w:hAnsiTheme="minorHAnsi" w:cstheme="minorHAnsi"/>
        </w:rPr>
        <w:t>Can globalized capital</w:t>
      </w:r>
      <w:r w:rsidRPr="00444F81">
        <w:rPr>
          <w:rStyle w:val="StyleBoldUnderline"/>
          <w:rFonts w:asciiTheme="minorHAnsi" w:hAnsiTheme="minorHAnsi" w:cstheme="minorHAnsi"/>
        </w:rPr>
        <w:t xml:space="preserve"> truly universalize the world and bring freedom and prosperity to everyone,</w:t>
      </w:r>
      <w:r w:rsidRPr="00444F81">
        <w:rPr>
          <w:rFonts w:asciiTheme="minorHAnsi" w:hAnsiTheme="minorHAnsi" w:cstheme="minorHAnsi"/>
          <w:color w:val="000000"/>
          <w:u w:val="single"/>
        </w:rPr>
        <w:t xml:space="preserve"> </w:t>
      </w:r>
      <w:r w:rsidRPr="00444F81">
        <w:rPr>
          <w:rFonts w:asciiTheme="minorHAnsi" w:hAnsiTheme="minorHAnsi" w:cstheme="minorHAnsi"/>
          <w:sz w:val="16"/>
        </w:rPr>
        <w:t>as its celebrants claim</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Globalization</w:t>
      </w:r>
      <w:r w:rsidRPr="00444F81">
        <w:rPr>
          <w:rStyle w:val="StyleBoldUnderline"/>
          <w:rFonts w:asciiTheme="minorHAnsi" w:hAnsiTheme="minorHAnsi" w:cstheme="minorHAnsi"/>
        </w:rPr>
        <w:t xml:space="preserve"> as the </w:t>
      </w:r>
      <w:proofErr w:type="spellStart"/>
      <w:r w:rsidRPr="00444F81">
        <w:rPr>
          <w:rStyle w:val="StyleBoldUnderline"/>
          <w:rFonts w:asciiTheme="minorHAnsi" w:hAnsiTheme="minorHAnsi" w:cstheme="minorHAnsi"/>
        </w:rPr>
        <w:t>transnationalized</w:t>
      </w:r>
      <w:proofErr w:type="spellEnd"/>
      <w:r w:rsidRPr="00444F81">
        <w:rPr>
          <w:rStyle w:val="StyleBoldUnderline"/>
          <w:rFonts w:asciiTheme="minorHAnsi" w:hAnsiTheme="minorHAnsi" w:cstheme="minorHAnsi"/>
        </w:rPr>
        <w:t xml:space="preserve"> domination of capital </w:t>
      </w:r>
      <w:r w:rsidRPr="00713023">
        <w:rPr>
          <w:rStyle w:val="StyleBoldUnderline"/>
          <w:rFonts w:asciiTheme="minorHAnsi" w:hAnsiTheme="minorHAnsi" w:cstheme="minorHAnsi"/>
          <w:highlight w:val="cyan"/>
        </w:rPr>
        <w:t>exposes its historical limit in the deepening class inequality in a polarized</w:t>
      </w:r>
      <w:r w:rsidRPr="00444F81">
        <w:rPr>
          <w:rStyle w:val="StyleBoldUnderline"/>
          <w:rFonts w:asciiTheme="minorHAnsi" w:hAnsiTheme="minorHAnsi" w:cstheme="minorHAnsi"/>
        </w:rPr>
        <w:t xml:space="preserve">, segregated and policed </w:t>
      </w:r>
      <w:r w:rsidRPr="00713023">
        <w:rPr>
          <w:rStyle w:val="StyleBoldUnderline"/>
          <w:rFonts w:asciiTheme="minorHAnsi" w:hAnsiTheme="minorHAnsi" w:cstheme="minorHAnsi"/>
          <w:highlight w:val="cyan"/>
        </w:rPr>
        <w:t>world</w:t>
      </w:r>
      <w:r w:rsidRPr="00444F81">
        <w:rPr>
          <w:rStyle w:val="StyleBoldUnderline"/>
          <w:rFonts w:asciiTheme="minorHAnsi" w:hAnsiTheme="minorHAnsi" w:cstheme="minorHAnsi"/>
        </w:rPr>
        <w:t>. While surplus-value extraction</w:t>
      </w:r>
      <w:r w:rsidRPr="00444F81">
        <w:rPr>
          <w:rFonts w:asciiTheme="minorHAnsi" w:hAnsiTheme="minorHAnsi" w:cstheme="minorHAnsi"/>
          <w:color w:val="000000"/>
          <w:sz w:val="16"/>
        </w:rPr>
        <w:t xml:space="preserve"> in the international labor market </w:t>
      </w:r>
      <w:r w:rsidRPr="00444F81">
        <w:rPr>
          <w:rStyle w:val="StyleBoldUnderline"/>
          <w:rFonts w:asciiTheme="minorHAnsi" w:hAnsiTheme="minorHAnsi" w:cstheme="minorHAnsi"/>
        </w:rPr>
        <w:t xml:space="preserve">remains basic to the logic of accumulation, </w:t>
      </w:r>
      <w:r w:rsidRPr="00713023">
        <w:rPr>
          <w:rStyle w:val="StyleBoldUnderline"/>
          <w:rFonts w:asciiTheme="minorHAnsi" w:hAnsiTheme="minorHAnsi" w:cstheme="minorHAnsi"/>
          <w:highlight w:val="cyan"/>
        </w:rPr>
        <w:t>the ideology of neoliberal transnationalism has evolved into the discourse of war</w:t>
      </w:r>
      <w:r w:rsidRPr="00444F81">
        <w:rPr>
          <w:rStyle w:val="StyleBoldUnderline"/>
          <w:rFonts w:asciiTheme="minorHAnsi" w:hAnsiTheme="minorHAnsi" w:cstheme="minorHAnsi"/>
        </w:rPr>
        <w:t xml:space="preserve"> on terrorism</w:t>
      </w:r>
      <w:r w:rsidRPr="00444F81">
        <w:rPr>
          <w:rFonts w:asciiTheme="minorHAnsi" w:hAnsiTheme="minorHAnsi" w:cstheme="minorHAnsi"/>
          <w:color w:val="000000"/>
          <w:u w:val="single"/>
        </w:rPr>
        <w:t xml:space="preserve"> ("</w:t>
      </w:r>
      <w:r w:rsidRPr="00444F81">
        <w:rPr>
          <w:rFonts w:asciiTheme="minorHAnsi" w:hAnsiTheme="minorHAnsi" w:cstheme="minorHAnsi"/>
          <w:sz w:val="16"/>
        </w:rPr>
        <w:t>extremism</w:t>
      </w:r>
      <w:r w:rsidRPr="00444F81">
        <w:rPr>
          <w:rFonts w:asciiTheme="minorHAnsi" w:hAnsiTheme="minorHAnsi" w:cstheme="minorHAnsi"/>
          <w:color w:val="000000"/>
          <w:u w:val="single"/>
        </w:rPr>
        <w:t>"</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 xml:space="preserve">rationalized as "the clash of civilizations". Contradictions and its temporary resolutions constitute the imperialist project of eliding the crisis of unilateral globalism. </w:t>
      </w:r>
      <w:r w:rsidRPr="00713023">
        <w:rPr>
          <w:rStyle w:val="StyleBoldUnderline"/>
          <w:rFonts w:asciiTheme="minorHAnsi" w:hAnsiTheme="minorHAnsi" w:cstheme="minorHAnsi"/>
          <w:highlight w:val="cyan"/>
        </w:rPr>
        <w:t>A historical-materialist critique should seek to highlight the political economy of this recolonizing strategy</w:t>
      </w:r>
      <w:r w:rsidRPr="00444F81">
        <w:rPr>
          <w:rFonts w:asciiTheme="minorHAnsi" w:hAnsiTheme="minorHAnsi" w:cstheme="minorHAnsi"/>
          <w:sz w:val="16"/>
        </w:rPr>
        <w:t xml:space="preserve"> operating in the fierce competition of the ruling classes of the U.S., Japan, and Europe </w:t>
      </w:r>
      <w:r w:rsidRPr="00444F81">
        <w:rPr>
          <w:rStyle w:val="StyleBoldUnderline"/>
          <w:rFonts w:asciiTheme="minorHAnsi" w:hAnsiTheme="minorHAnsi" w:cstheme="minorHAnsi"/>
        </w:rPr>
        <w:t xml:space="preserve">to impose hegemonic control in an increasingly boundary-destroying space and continue the neocolonial oppression of the rest of the world. </w:t>
      </w:r>
      <w:r w:rsidRPr="00713023">
        <w:rPr>
          <w:rStyle w:val="StyleBoldUnderline"/>
          <w:rFonts w:asciiTheme="minorHAnsi" w:hAnsiTheme="minorHAnsi" w:cstheme="minorHAnsi"/>
          <w:highlight w:val="cyan"/>
        </w:rPr>
        <w:t>What is needed is a radical critique of the ideology of technological determinism and its associated apologetics of</w:t>
      </w:r>
      <w:r w:rsidRPr="00444F81">
        <w:rPr>
          <w:rStyle w:val="StyleBoldUnderline"/>
          <w:rFonts w:asciiTheme="minorHAnsi" w:hAnsiTheme="minorHAnsi" w:cstheme="minorHAnsi"/>
        </w:rPr>
        <w:t xml:space="preserve"> the "civilizing mission", the evangelism of "pre-emptive" intervention in the name of Realpolitik "democracy" against resistance by workers, peasants, women, indigenous communities</w:t>
      </w:r>
      <w:r w:rsidRPr="00444F81">
        <w:rPr>
          <w:rFonts w:asciiTheme="minorHAnsi" w:hAnsiTheme="minorHAnsi" w:cstheme="minorHAnsi"/>
          <w:sz w:val="16"/>
        </w:rPr>
        <w:t xml:space="preserve"> (in Latin America, Africa, the Philippines and elsewhere [see Houghton and Bell; San Juan, "U.S. Imperial Terror"]),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all the excluded and marginalized peoples of the planet.</w:t>
      </w:r>
      <w:r w:rsidRPr="00444F81">
        <w:rPr>
          <w:rStyle w:val="StyleBoldUnderline"/>
          <w:rFonts w:asciiTheme="minorHAnsi" w:hAnsiTheme="minorHAnsi" w:cstheme="minorHAnsi"/>
        </w:rPr>
        <w:t xml:space="preserve"> </w:t>
      </w:r>
    </w:p>
    <w:p w14:paraId="0D434693" w14:textId="77777777" w:rsidR="001B6830" w:rsidRPr="00E27E4C" w:rsidRDefault="001B6830" w:rsidP="001B6830"/>
    <w:p w14:paraId="68F73EC1" w14:textId="77777777" w:rsidR="001B6830" w:rsidRDefault="001B6830" w:rsidP="00882311">
      <w:pPr>
        <w:pStyle w:val="Heading1"/>
        <w:rPr>
          <w:lang w:eastAsia="ko-KR"/>
        </w:rPr>
      </w:pPr>
    </w:p>
    <w:p w14:paraId="702F6BA5" w14:textId="77777777" w:rsidR="00882311" w:rsidRDefault="00882311" w:rsidP="00882311">
      <w:pPr>
        <w:pStyle w:val="Heading1"/>
        <w:rPr>
          <w:lang w:eastAsia="ko-KR"/>
        </w:rPr>
      </w:pPr>
      <w:r>
        <w:rPr>
          <w:lang w:eastAsia="ko-KR"/>
        </w:rPr>
        <w:lastRenderedPageBreak/>
        <w:t>Science</w:t>
      </w:r>
    </w:p>
    <w:p w14:paraId="66418A9B" w14:textId="77777777" w:rsidR="00882311" w:rsidRPr="00A26586" w:rsidRDefault="00882311" w:rsidP="00882311">
      <w:pPr>
        <w:pStyle w:val="Heading4"/>
        <w:rPr>
          <w:rFonts w:cs="Times New Roman"/>
          <w:lang w:eastAsia="ko-KR"/>
        </w:rPr>
      </w:pPr>
      <w:r w:rsidRPr="00A26586">
        <w:rPr>
          <w:rFonts w:cs="Times New Roman"/>
          <w:lang w:eastAsia="ko-KR"/>
        </w:rPr>
        <w:t>Ozone depletion has tiny impact on humans – Only 350 in the U.S.</w:t>
      </w:r>
      <w:bookmarkEnd w:id="0"/>
    </w:p>
    <w:p w14:paraId="7B6F4B46" w14:textId="77777777" w:rsidR="00882311" w:rsidRPr="00A26586" w:rsidRDefault="00882311" w:rsidP="00882311">
      <w:bookmarkStart w:id="1" w:name="_Toc344100283"/>
      <w:r w:rsidRPr="00A26586">
        <w:t>Bjorn</w:t>
      </w:r>
      <w:bookmarkEnd w:id="1"/>
      <w:r w:rsidRPr="00A26586">
        <w:t xml:space="preserve"> </w:t>
      </w:r>
      <w:proofErr w:type="spellStart"/>
      <w:r w:rsidRPr="00A26586">
        <w:rPr>
          <w:rStyle w:val="StyleStyleBold12pt"/>
        </w:rPr>
        <w:t>Lomborg</w:t>
      </w:r>
      <w:proofErr w:type="spellEnd"/>
      <w:r w:rsidRPr="00A26586">
        <w:rPr>
          <w:rStyle w:val="StyleStyleBold12pt"/>
        </w:rPr>
        <w:t xml:space="preserve"> 01,</w:t>
      </w:r>
      <w:r w:rsidRPr="00A26586">
        <w:t xml:space="preserve"> Associate Professor Political Science, University of Aarhus, 2001, </w:t>
      </w:r>
      <w:proofErr w:type="gramStart"/>
      <w:r w:rsidRPr="00A26586">
        <w:t>The</w:t>
      </w:r>
      <w:proofErr w:type="gramEnd"/>
      <w:r w:rsidRPr="00A26586">
        <w:t xml:space="preserve"> Skeptical Environmentalist, p.  275</w:t>
      </w:r>
    </w:p>
    <w:p w14:paraId="77A7BD01" w14:textId="77777777" w:rsidR="00882311" w:rsidRPr="00A26586" w:rsidRDefault="00882311" w:rsidP="00882311">
      <w:pPr>
        <w:rPr>
          <w:rFonts w:eastAsia="Times New Roman"/>
          <w:lang w:eastAsia="ko-KR"/>
        </w:rPr>
      </w:pPr>
      <w:r w:rsidRPr="00A26586">
        <w:rPr>
          <w:rStyle w:val="StyleBoldUnderline"/>
          <w:highlight w:val="cyan"/>
        </w:rPr>
        <w:t>About 95 percent of skin cancers today consist of the highly curable basal and squamous cell cancers, whereas the last 5 percent consist of the much more lethal melanoma skin cancer</w:t>
      </w:r>
      <w:r w:rsidRPr="00A26586">
        <w:rPr>
          <w:rStyle w:val="StyleBoldUnderline"/>
        </w:rPr>
        <w:t xml:space="preserve">. </w:t>
      </w:r>
      <w:r w:rsidRPr="00A26586">
        <w:rPr>
          <w:rFonts w:eastAsia="Times New Roman"/>
          <w:b/>
          <w:bCs/>
          <w:sz w:val="8"/>
          <w:szCs w:val="8"/>
        </w:rPr>
        <w:t xml:space="preserve"> In total, the US experiences about 50,000 new melanoma cases each year and about a million new basal and squamous cell cancers, with almost all mortality stemming from the melanomas.  Assuming no change in behavior (sun exposure, etc.) and full compliance with the CFC protocols,</w:t>
      </w:r>
      <w:r w:rsidRPr="00A26586">
        <w:rPr>
          <w:rFonts w:eastAsia="Times New Roman"/>
          <w:lang w:eastAsia="ko-KR"/>
        </w:rPr>
        <w:t xml:space="preserve"> </w:t>
      </w:r>
      <w:r w:rsidRPr="00A26586">
        <w:rPr>
          <w:rStyle w:val="StyleBoldUnderline"/>
        </w:rPr>
        <w:t xml:space="preserve">it is estimated that the current ozone minimum will lead to more cancers in the future, reaching a maximum in 2060 of 27,000 extra annual skin cancers in the US, or an increase in total skin cancer of about 3 percent.  Since the vast majority of extra cancers will be the almost entirely curable skin cancers, </w:t>
      </w:r>
      <w:r w:rsidRPr="00A26586">
        <w:rPr>
          <w:rStyle w:val="StyleBoldUnderline"/>
          <w:highlight w:val="cyan"/>
        </w:rPr>
        <w:t>the maximum extra deaths</w:t>
      </w:r>
      <w:r w:rsidRPr="00A26586">
        <w:rPr>
          <w:rStyle w:val="StyleBoldUnderline"/>
        </w:rPr>
        <w:t xml:space="preserve"> in 2060 in the US </w:t>
      </w:r>
      <w:r w:rsidRPr="00A26586">
        <w:rPr>
          <w:rStyle w:val="StyleBoldUnderline"/>
          <w:highlight w:val="cyan"/>
        </w:rPr>
        <w:t>are estimated at about 350</w:t>
      </w:r>
      <w:r w:rsidRPr="00A26586">
        <w:rPr>
          <w:rStyle w:val="StyleBoldUnderline"/>
        </w:rPr>
        <w:t xml:space="preserve"> </w:t>
      </w:r>
      <w:r w:rsidRPr="00A26586">
        <w:rPr>
          <w:rFonts w:eastAsia="Times New Roman"/>
          <w:b/>
          <w:bCs/>
          <w:sz w:val="8"/>
          <w:szCs w:val="8"/>
        </w:rPr>
        <w:t xml:space="preserve">or about 5 percent of all skin cancer deaths. </w:t>
      </w:r>
      <w:r w:rsidRPr="00A26586">
        <w:rPr>
          <w:rStyle w:val="StyleBoldUnderline"/>
        </w:rPr>
        <w:t xml:space="preserve">Thus, </w:t>
      </w:r>
      <w:r w:rsidRPr="00A26586">
        <w:rPr>
          <w:rStyle w:val="StyleBoldUnderline"/>
          <w:highlight w:val="cyan"/>
        </w:rPr>
        <w:t>even at ozone depletion’s greatest impact, it will cause a relatively slight increase in</w:t>
      </w:r>
      <w:r w:rsidRPr="00A26586">
        <w:rPr>
          <w:rStyle w:val="StyleBoldUnderline"/>
        </w:rPr>
        <w:t xml:space="preserve"> the cancer incidence and </w:t>
      </w:r>
      <w:r w:rsidRPr="00A26586">
        <w:rPr>
          <w:rStyle w:val="StyleBoldUnderline"/>
          <w:highlight w:val="cyan"/>
        </w:rPr>
        <w:t>death rate</w:t>
      </w:r>
      <w:r w:rsidRPr="00A26586">
        <w:rPr>
          <w:rStyle w:val="StyleBoldUnderline"/>
        </w:rPr>
        <w:t>.</w:t>
      </w:r>
      <w:r w:rsidRPr="00A26586">
        <w:rPr>
          <w:rFonts w:eastAsia="Times New Roman"/>
          <w:lang w:eastAsia="ko-KR"/>
        </w:rPr>
        <w:t xml:space="preserve"> </w:t>
      </w:r>
    </w:p>
    <w:p w14:paraId="790AC3E0" w14:textId="77777777" w:rsidR="00882311" w:rsidRPr="00A26586" w:rsidRDefault="00882311" w:rsidP="00882311">
      <w:pPr>
        <w:pStyle w:val="Heading4"/>
        <w:rPr>
          <w:rFonts w:cs="Times New Roman"/>
        </w:rPr>
      </w:pPr>
      <w:r w:rsidRPr="00A26586">
        <w:rPr>
          <w:rFonts w:cs="Times New Roman"/>
        </w:rPr>
        <w:t>The impact wouldn’t be felt for decades</w:t>
      </w:r>
    </w:p>
    <w:p w14:paraId="2D095399" w14:textId="77777777" w:rsidR="00882311" w:rsidRPr="00A26586" w:rsidRDefault="00882311" w:rsidP="00882311">
      <w:pPr>
        <w:spacing w:line="276" w:lineRule="auto"/>
        <w:rPr>
          <w:rFonts w:eastAsia="Cambria"/>
        </w:rPr>
      </w:pPr>
      <w:r w:rsidRPr="00A26586">
        <w:rPr>
          <w:rStyle w:val="StyleStyleBold12pt"/>
        </w:rPr>
        <w:t>Rivet 8</w:t>
      </w:r>
      <w:r w:rsidRPr="00A26586">
        <w:rPr>
          <w:rFonts w:eastAsia="Cambria"/>
        </w:rPr>
        <w:t xml:space="preserve"> </w:t>
      </w:r>
      <w:r w:rsidRPr="00A26586">
        <w:t>(</w:t>
      </w:r>
      <w:proofErr w:type="spellStart"/>
      <w:r w:rsidRPr="00A26586">
        <w:t>Yannick</w:t>
      </w:r>
      <w:proofErr w:type="spellEnd"/>
      <w:r w:rsidRPr="00A26586">
        <w:t>, 9/19, pg. http://www.defimedia.info/articles/3818/1/Saving-the-ozone-layer/Page1.html)</w:t>
      </w:r>
    </w:p>
    <w:p w14:paraId="59D8EBB9" w14:textId="77777777" w:rsidR="00882311" w:rsidRPr="00A26586" w:rsidRDefault="00882311" w:rsidP="00882311">
      <w:r w:rsidRPr="00A26586">
        <w:t xml:space="preserve">After decades of chemical attack, it is estimated that </w:t>
      </w:r>
      <w:r w:rsidRPr="00A26586">
        <w:rPr>
          <w:rStyle w:val="StyleBoldUnderline"/>
          <w:highlight w:val="cyan"/>
        </w:rPr>
        <w:t>another 60 years will be needed for the ozone layer to recover fully.</w:t>
      </w:r>
      <w:r w:rsidRPr="00A26586">
        <w:rPr>
          <w:rStyle w:val="StyleBoldUnderline"/>
        </w:rPr>
        <w:t xml:space="preserve"> While the </w:t>
      </w:r>
      <w:r w:rsidRPr="00A26586">
        <w:rPr>
          <w:rStyle w:val="StyleBoldUnderline"/>
          <w:highlight w:val="cyan"/>
        </w:rPr>
        <w:t>191 parties to the Montreal Protocol have achieved excellent results</w:t>
      </w:r>
      <w:r w:rsidRPr="00A26586">
        <w:rPr>
          <w:rStyle w:val="StyleBoldUnderline"/>
        </w:rPr>
        <w:t xml:space="preserve"> to date, </w:t>
      </w:r>
      <w:r w:rsidRPr="00A26586">
        <w:rPr>
          <w:rStyle w:val="StyleBoldUnderline"/>
          <w:highlight w:val="cyan"/>
        </w:rPr>
        <w:t>much remains to be done as nursing the Ozone layer back to health will be more of a long journey than a quick fix.</w:t>
      </w:r>
    </w:p>
    <w:p w14:paraId="71D7FB8F" w14:textId="77777777" w:rsidR="00882311" w:rsidRPr="00A26586" w:rsidRDefault="00882311" w:rsidP="00882311">
      <w:pPr>
        <w:keepNext/>
        <w:keepLines/>
        <w:spacing w:before="200"/>
        <w:outlineLvl w:val="3"/>
        <w:rPr>
          <w:rFonts w:eastAsia="MS Gothic"/>
          <w:b/>
          <w:bCs/>
          <w:iCs/>
          <w:sz w:val="26"/>
          <w:lang w:eastAsia="ko-KR"/>
        </w:rPr>
      </w:pPr>
      <w:r w:rsidRPr="00A26586">
        <w:rPr>
          <w:rFonts w:eastAsia="MS Gothic"/>
          <w:b/>
          <w:bCs/>
          <w:iCs/>
          <w:sz w:val="26"/>
          <w:lang w:eastAsia="ko-KR"/>
        </w:rPr>
        <w:t>Status quo international agreements will solve.</w:t>
      </w:r>
    </w:p>
    <w:p w14:paraId="05DA979C" w14:textId="77777777" w:rsidR="00882311" w:rsidRPr="00A26586" w:rsidRDefault="00882311" w:rsidP="00882311">
      <w:r w:rsidRPr="00A26586">
        <w:rPr>
          <w:rStyle w:val="StyleStyleBold12pt"/>
          <w:highlight w:val="cyan"/>
        </w:rPr>
        <w:t>European Commission</w:t>
      </w:r>
      <w:r w:rsidRPr="00A26586">
        <w:rPr>
          <w:rStyle w:val="StyleStyleBold12pt"/>
        </w:rPr>
        <w:t xml:space="preserve"> </w:t>
      </w:r>
      <w:r w:rsidRPr="00A26586">
        <w:t>3/29/20</w:t>
      </w:r>
      <w:r w:rsidRPr="00A26586">
        <w:rPr>
          <w:rStyle w:val="StyleStyleBold12pt"/>
          <w:highlight w:val="cyan"/>
        </w:rPr>
        <w:t>04</w:t>
      </w:r>
      <w:r w:rsidRPr="00A26586">
        <w:t>, Briefing, http://www.hri.org/news/europe/midex/2004/04-03-30.midex.html</w:t>
      </w:r>
    </w:p>
    <w:p w14:paraId="2DF6FC7C" w14:textId="77777777" w:rsidR="00882311" w:rsidRPr="00A26586" w:rsidRDefault="00882311" w:rsidP="00882311">
      <w:pPr>
        <w:rPr>
          <w:rFonts w:eastAsia="Times New Roman"/>
          <w:lang w:eastAsia="ko-KR"/>
        </w:rPr>
      </w:pPr>
    </w:p>
    <w:p w14:paraId="7740FF74" w14:textId="77777777" w:rsidR="00882311" w:rsidRPr="00A26586" w:rsidRDefault="00882311" w:rsidP="00882311">
      <w:pPr>
        <w:rPr>
          <w:rStyle w:val="StyleBoldUnderline"/>
        </w:rPr>
      </w:pPr>
      <w:bookmarkStart w:id="2" w:name="_Toc344100285"/>
      <w:r w:rsidRPr="00A26586">
        <w:rPr>
          <w:rFonts w:eastAsia="Times New Roman"/>
          <w:b/>
          <w:bCs/>
          <w:sz w:val="8"/>
          <w:szCs w:val="8"/>
          <w:lang w:eastAsia="ko-KR"/>
        </w:rPr>
        <w:t xml:space="preserve">The European Commission welcomes the outcome of an extraordinary meeting of the Parties to the 1987 Montreal Protocol, on 24-26 March in Montreal, the Protocol's birthplace. The 183 Parties agreed how to respect a scheduled ban on the production and consumption </w:t>
      </w:r>
      <w:proofErr w:type="gramStart"/>
      <w:r w:rsidRPr="00A26586">
        <w:rPr>
          <w:rFonts w:eastAsia="Times New Roman"/>
          <w:b/>
          <w:bCs/>
          <w:sz w:val="8"/>
          <w:szCs w:val="8"/>
          <w:lang w:eastAsia="ko-KR"/>
        </w:rPr>
        <w:t>of  methyl</w:t>
      </w:r>
      <w:proofErr w:type="gramEnd"/>
      <w:r w:rsidRPr="00A26586">
        <w:rPr>
          <w:rFonts w:eastAsia="Times New Roman"/>
          <w:b/>
          <w:bCs/>
          <w:sz w:val="8"/>
          <w:szCs w:val="8"/>
          <w:lang w:eastAsia="ko-KR"/>
        </w:rPr>
        <w:t xml:space="preserve"> bromide,  a highly ozone damaging pesticide still in use in some countries. Under the Montreal Protocol, the ban is to come into effect in </w:t>
      </w:r>
      <w:proofErr w:type="spellStart"/>
      <w:r w:rsidRPr="00A26586">
        <w:rPr>
          <w:rFonts w:eastAsia="Times New Roman"/>
          <w:b/>
          <w:bCs/>
          <w:sz w:val="8"/>
          <w:szCs w:val="8"/>
          <w:lang w:eastAsia="ko-KR"/>
        </w:rPr>
        <w:t>industrialised</w:t>
      </w:r>
      <w:proofErr w:type="spellEnd"/>
      <w:r w:rsidRPr="00A26586">
        <w:rPr>
          <w:rFonts w:eastAsia="Times New Roman"/>
          <w:b/>
          <w:bCs/>
          <w:sz w:val="8"/>
          <w:szCs w:val="8"/>
          <w:lang w:eastAsia="ko-KR"/>
        </w:rPr>
        <w:t xml:space="preserve"> countries on 1 January 2005. Demands for far-reaching exemptions put forward by the US and a number of other countries, including some EU Member States, had </w:t>
      </w:r>
      <w:proofErr w:type="spellStart"/>
      <w:r w:rsidRPr="00A26586">
        <w:rPr>
          <w:rFonts w:eastAsia="Times New Roman"/>
          <w:b/>
          <w:bCs/>
          <w:sz w:val="8"/>
          <w:szCs w:val="8"/>
          <w:lang w:eastAsia="ko-KR"/>
        </w:rPr>
        <w:t>jeopardised</w:t>
      </w:r>
      <w:proofErr w:type="spellEnd"/>
      <w:r w:rsidRPr="00A26586">
        <w:rPr>
          <w:rFonts w:eastAsia="Times New Roman"/>
          <w:b/>
          <w:bCs/>
          <w:sz w:val="8"/>
          <w:szCs w:val="8"/>
          <w:lang w:eastAsia="ko-KR"/>
        </w:rPr>
        <w:t xml:space="preserve"> the phase-out timetable and were the main reason that a previous conference of the Parties in Nairobi</w:t>
      </w:r>
      <w:r w:rsidRPr="00A26586">
        <w:rPr>
          <w:rFonts w:eastAsia="Times New Roman"/>
          <w:b/>
          <w:bCs/>
          <w:sz w:val="8"/>
          <w:szCs w:val="8"/>
        </w:rPr>
        <w:t xml:space="preserve"> last November collapsed. </w:t>
      </w:r>
      <w:r w:rsidRPr="00A26586">
        <w:rPr>
          <w:rFonts w:eastAsia="Times New Roman"/>
          <w:b/>
          <w:bCs/>
          <w:sz w:val="8"/>
          <w:szCs w:val="8"/>
          <w:lang w:eastAsia="ko-KR"/>
        </w:rPr>
        <w:t xml:space="preserve">"This is the best piece of news I received last weekend," said Margot </w:t>
      </w:r>
      <w:proofErr w:type="spellStart"/>
      <w:r w:rsidRPr="00A26586">
        <w:rPr>
          <w:rFonts w:eastAsia="Times New Roman"/>
          <w:b/>
          <w:bCs/>
          <w:sz w:val="8"/>
          <w:szCs w:val="8"/>
          <w:lang w:eastAsia="ko-KR"/>
        </w:rPr>
        <w:t>Wallstrom</w:t>
      </w:r>
      <w:proofErr w:type="spellEnd"/>
      <w:r w:rsidRPr="00A26586">
        <w:rPr>
          <w:rFonts w:eastAsia="Times New Roman"/>
          <w:b/>
          <w:bCs/>
          <w:sz w:val="8"/>
          <w:szCs w:val="8"/>
          <w:lang w:eastAsia="ko-KR"/>
        </w:rPr>
        <w:t>, Commissioner for the Environment. "</w:t>
      </w:r>
      <w:bookmarkEnd w:id="2"/>
      <w:r w:rsidRPr="00A26586">
        <w:rPr>
          <w:rStyle w:val="StyleBoldUnderline"/>
          <w:highlight w:val="cyan"/>
        </w:rPr>
        <w:t>The Montreal Protocol is the most successful environmental treaty to date</w:t>
      </w:r>
      <w:r w:rsidRPr="00A26586">
        <w:rPr>
          <w:rStyle w:val="StyleBoldUnderline"/>
        </w:rPr>
        <w:t>.</w:t>
      </w:r>
      <w:r w:rsidRPr="00A26586">
        <w:rPr>
          <w:rFonts w:eastAsia="Times New Roman"/>
          <w:b/>
          <w:bCs/>
          <w:sz w:val="8"/>
          <w:szCs w:val="8"/>
          <w:lang w:eastAsia="ko-KR"/>
        </w:rPr>
        <w:t xml:space="preserve"> I am relieved and glad that the disagreement </w:t>
      </w:r>
      <w:proofErr w:type="gramStart"/>
      <w:r w:rsidRPr="00A26586">
        <w:rPr>
          <w:rFonts w:eastAsia="Times New Roman"/>
          <w:b/>
          <w:bCs/>
          <w:sz w:val="8"/>
          <w:szCs w:val="8"/>
          <w:lang w:eastAsia="ko-KR"/>
        </w:rPr>
        <w:t>over  methyl</w:t>
      </w:r>
      <w:proofErr w:type="gramEnd"/>
      <w:r w:rsidRPr="00A26586">
        <w:rPr>
          <w:rFonts w:eastAsia="Times New Roman"/>
          <w:b/>
          <w:bCs/>
          <w:sz w:val="8"/>
          <w:szCs w:val="8"/>
          <w:lang w:eastAsia="ko-KR"/>
        </w:rPr>
        <w:t xml:space="preserve"> bromide  has been resolved, thanks to flexibility and commitment by all Parties.</w:t>
      </w:r>
      <w:r w:rsidRPr="00A26586">
        <w:rPr>
          <w:rFonts w:eastAsia="Times New Roman"/>
          <w:lang w:eastAsia="ko-KR"/>
        </w:rPr>
        <w:t xml:space="preserve"> </w:t>
      </w:r>
      <w:r w:rsidRPr="00A26586">
        <w:rPr>
          <w:rStyle w:val="StyleBoldUnderline"/>
        </w:rPr>
        <w:t xml:space="preserve">This will allow us to continue the Protocol's implementation as previously agreed. </w:t>
      </w:r>
      <w:r w:rsidRPr="00A26586">
        <w:rPr>
          <w:rStyle w:val="StyleBoldUnderline"/>
          <w:highlight w:val="cyan"/>
        </w:rPr>
        <w:t>We simply have to stick to the timetable to phase out all ozone-damaging substances</w:t>
      </w:r>
      <w:r w:rsidRPr="00A26586">
        <w:rPr>
          <w:rStyle w:val="StyleBoldUnderline"/>
        </w:rPr>
        <w:t xml:space="preserve"> as agreed. Only </w:t>
      </w:r>
      <w:r w:rsidRPr="00A26586">
        <w:rPr>
          <w:rStyle w:val="StyleBoldUnderline"/>
          <w:highlight w:val="cyan"/>
        </w:rPr>
        <w:t>this</w:t>
      </w:r>
      <w:r w:rsidRPr="00A26586">
        <w:rPr>
          <w:rStyle w:val="StyleBoldUnderline"/>
        </w:rPr>
        <w:t xml:space="preserve"> will </w:t>
      </w:r>
      <w:r w:rsidRPr="00A26586">
        <w:rPr>
          <w:rStyle w:val="StyleBoldUnderline"/>
          <w:highlight w:val="cyan"/>
        </w:rPr>
        <w:t>allow the ozone layer to regain its full protective power and save</w:t>
      </w:r>
      <w:r w:rsidRPr="00A26586">
        <w:rPr>
          <w:rStyle w:val="StyleBoldUnderline"/>
        </w:rPr>
        <w:t xml:space="preserve"> current and future generations from the sun's </w:t>
      </w:r>
      <w:r w:rsidRPr="00A26586">
        <w:rPr>
          <w:rStyle w:val="StyleBoldUnderline"/>
          <w:highlight w:val="cyan"/>
        </w:rPr>
        <w:t>dangerous ultraviolet radiation</w:t>
      </w:r>
      <w:r w:rsidRPr="00A26586">
        <w:rPr>
          <w:rStyle w:val="StyleBoldUnderline"/>
        </w:rPr>
        <w:t>."</w:t>
      </w:r>
      <w:r w:rsidRPr="00A26586">
        <w:rPr>
          <w:rFonts w:eastAsia="Times New Roman"/>
          <w:b/>
          <w:bCs/>
          <w:sz w:val="8"/>
          <w:szCs w:val="8"/>
        </w:rPr>
        <w:t xml:space="preserve"> </w:t>
      </w:r>
      <w:r w:rsidRPr="00A26586">
        <w:rPr>
          <w:rFonts w:eastAsia="Times New Roman"/>
          <w:b/>
          <w:bCs/>
          <w:sz w:val="8"/>
          <w:szCs w:val="8"/>
          <w:lang w:eastAsia="ko-KR"/>
        </w:rPr>
        <w:t xml:space="preserve">Ban </w:t>
      </w:r>
      <w:proofErr w:type="gramStart"/>
      <w:r w:rsidRPr="00A26586">
        <w:rPr>
          <w:rFonts w:eastAsia="Times New Roman"/>
          <w:b/>
          <w:bCs/>
          <w:sz w:val="8"/>
          <w:szCs w:val="8"/>
          <w:lang w:eastAsia="ko-KR"/>
        </w:rPr>
        <w:t>on  methyl</w:t>
      </w:r>
      <w:proofErr w:type="gramEnd"/>
      <w:r w:rsidRPr="00A26586">
        <w:rPr>
          <w:rFonts w:eastAsia="Times New Roman"/>
          <w:b/>
          <w:bCs/>
          <w:sz w:val="8"/>
          <w:szCs w:val="8"/>
          <w:lang w:eastAsia="ko-KR"/>
        </w:rPr>
        <w:t xml:space="preserve"> bromide  production and import Methyl bromide  is a pesticide that is still used by some strawberry and tomato growers and mill owners to kill pests in soils and food processing facilities. Its damaging effect on the Earth's protective ozone layer became known in the early 1990s, prompting the Parties to the Montreal Protocol to agree on a phase-out schedule and a production and import ban to come into effect in </w:t>
      </w:r>
      <w:proofErr w:type="spellStart"/>
      <w:r w:rsidRPr="00A26586">
        <w:rPr>
          <w:rFonts w:eastAsia="Times New Roman"/>
          <w:b/>
          <w:bCs/>
          <w:sz w:val="8"/>
          <w:szCs w:val="8"/>
          <w:lang w:eastAsia="ko-KR"/>
        </w:rPr>
        <w:t>industrialised</w:t>
      </w:r>
      <w:proofErr w:type="spellEnd"/>
      <w:r w:rsidRPr="00A26586">
        <w:rPr>
          <w:rFonts w:eastAsia="Times New Roman"/>
          <w:b/>
          <w:bCs/>
          <w:sz w:val="8"/>
          <w:szCs w:val="8"/>
          <w:lang w:eastAsia="ko-KR"/>
        </w:rPr>
        <w:t xml:space="preserve"> countries in 2005. Critical use exemptions to the ban are to be granted by the 183 Parties themselves, acting in agreement, in a very limited number of cases where there are no technically and economically feasible alternatives. For the vast majority of uses, there are alternatives that are now in use in many countries around the world.     The sticking point among the 183 Parties were the critical use exemptions that the US and 16 other </w:t>
      </w:r>
      <w:proofErr w:type="spellStart"/>
      <w:r w:rsidRPr="00A26586">
        <w:rPr>
          <w:rFonts w:eastAsia="Times New Roman"/>
          <w:b/>
          <w:bCs/>
          <w:sz w:val="8"/>
          <w:szCs w:val="8"/>
          <w:lang w:eastAsia="ko-KR"/>
        </w:rPr>
        <w:t>industrialised</w:t>
      </w:r>
      <w:proofErr w:type="spellEnd"/>
      <w:r w:rsidRPr="00A26586">
        <w:rPr>
          <w:rFonts w:eastAsia="Times New Roman"/>
          <w:b/>
          <w:bCs/>
          <w:sz w:val="8"/>
          <w:szCs w:val="8"/>
          <w:lang w:eastAsia="ko-KR"/>
        </w:rPr>
        <w:t xml:space="preserve"> countries requested to the 2005 ban on production and import </w:t>
      </w:r>
      <w:proofErr w:type="gramStart"/>
      <w:r w:rsidRPr="00A26586">
        <w:rPr>
          <w:rFonts w:eastAsia="Times New Roman"/>
          <w:b/>
          <w:bCs/>
          <w:sz w:val="8"/>
          <w:szCs w:val="8"/>
          <w:lang w:eastAsia="ko-KR"/>
        </w:rPr>
        <w:t>of  methyl</w:t>
      </w:r>
      <w:proofErr w:type="gramEnd"/>
      <w:r w:rsidRPr="00A26586">
        <w:rPr>
          <w:rFonts w:eastAsia="Times New Roman"/>
          <w:b/>
          <w:bCs/>
          <w:sz w:val="8"/>
          <w:szCs w:val="8"/>
          <w:lang w:eastAsia="ko-KR"/>
        </w:rPr>
        <w:t xml:space="preserve"> bromide  in </w:t>
      </w:r>
      <w:proofErr w:type="spellStart"/>
      <w:r w:rsidRPr="00A26586">
        <w:rPr>
          <w:rFonts w:eastAsia="Times New Roman"/>
          <w:b/>
          <w:bCs/>
          <w:sz w:val="8"/>
          <w:szCs w:val="8"/>
          <w:lang w:eastAsia="ko-KR"/>
        </w:rPr>
        <w:t>industrialised</w:t>
      </w:r>
      <w:proofErr w:type="spellEnd"/>
      <w:r w:rsidRPr="00A26586">
        <w:rPr>
          <w:rFonts w:eastAsia="Times New Roman"/>
          <w:b/>
          <w:bCs/>
          <w:sz w:val="8"/>
          <w:szCs w:val="8"/>
          <w:lang w:eastAsia="ko-KR"/>
        </w:rPr>
        <w:t xml:space="preserve"> countries. In total, they had asked to produce or import 14,000 </w:t>
      </w:r>
      <w:proofErr w:type="spellStart"/>
      <w:r w:rsidRPr="00A26586">
        <w:rPr>
          <w:rFonts w:eastAsia="Times New Roman"/>
          <w:b/>
          <w:bCs/>
          <w:sz w:val="8"/>
          <w:szCs w:val="8"/>
          <w:lang w:eastAsia="ko-KR"/>
        </w:rPr>
        <w:t>tonnes</w:t>
      </w:r>
      <w:proofErr w:type="spellEnd"/>
      <w:r w:rsidRPr="00A26586">
        <w:rPr>
          <w:rFonts w:eastAsia="Times New Roman"/>
          <w:b/>
          <w:bCs/>
          <w:sz w:val="8"/>
          <w:szCs w:val="8"/>
          <w:lang w:eastAsia="ko-KR"/>
        </w:rPr>
        <w:t xml:space="preserve"> </w:t>
      </w:r>
      <w:proofErr w:type="gramStart"/>
      <w:r w:rsidRPr="00A26586">
        <w:rPr>
          <w:rFonts w:eastAsia="Times New Roman"/>
          <w:b/>
          <w:bCs/>
          <w:sz w:val="8"/>
          <w:szCs w:val="8"/>
          <w:lang w:eastAsia="ko-KR"/>
        </w:rPr>
        <w:t>of  methyl</w:t>
      </w:r>
      <w:proofErr w:type="gramEnd"/>
      <w:r w:rsidRPr="00A26586">
        <w:rPr>
          <w:rFonts w:eastAsia="Times New Roman"/>
          <w:b/>
          <w:bCs/>
          <w:sz w:val="8"/>
          <w:szCs w:val="8"/>
          <w:lang w:eastAsia="ko-KR"/>
        </w:rPr>
        <w:t xml:space="preserve"> bromide  under the ban, with the US alone requesting 9,500 </w:t>
      </w:r>
      <w:proofErr w:type="spellStart"/>
      <w:r w:rsidRPr="00A26586">
        <w:rPr>
          <w:rFonts w:eastAsia="Times New Roman"/>
          <w:b/>
          <w:bCs/>
          <w:sz w:val="8"/>
          <w:szCs w:val="8"/>
          <w:lang w:eastAsia="ko-KR"/>
        </w:rPr>
        <w:t>tonnes</w:t>
      </w:r>
      <w:proofErr w:type="spellEnd"/>
      <w:r w:rsidRPr="00A26586">
        <w:rPr>
          <w:rFonts w:eastAsia="Times New Roman"/>
          <w:b/>
          <w:bCs/>
          <w:sz w:val="8"/>
          <w:szCs w:val="8"/>
          <w:lang w:eastAsia="ko-KR"/>
        </w:rPr>
        <w:t xml:space="preserve"> and EU member states demanding 4,000 </w:t>
      </w:r>
      <w:proofErr w:type="spellStart"/>
      <w:r w:rsidRPr="00A26586">
        <w:rPr>
          <w:rFonts w:eastAsia="Times New Roman"/>
          <w:b/>
          <w:bCs/>
          <w:sz w:val="8"/>
          <w:szCs w:val="8"/>
          <w:lang w:eastAsia="ko-KR"/>
        </w:rPr>
        <w:t>tonnes</w:t>
      </w:r>
      <w:proofErr w:type="spellEnd"/>
      <w:r w:rsidRPr="00A26586">
        <w:rPr>
          <w:rFonts w:eastAsia="Times New Roman"/>
          <w:b/>
          <w:bCs/>
          <w:sz w:val="8"/>
          <w:szCs w:val="8"/>
          <w:lang w:eastAsia="ko-KR"/>
        </w:rPr>
        <w:t xml:space="preserve">. The US request exceeded current levels </w:t>
      </w:r>
      <w:proofErr w:type="gramStart"/>
      <w:r w:rsidRPr="00A26586">
        <w:rPr>
          <w:rFonts w:eastAsia="Times New Roman"/>
          <w:b/>
          <w:bCs/>
          <w:sz w:val="8"/>
          <w:szCs w:val="8"/>
          <w:lang w:eastAsia="ko-KR"/>
        </w:rPr>
        <w:t>of  methyl</w:t>
      </w:r>
      <w:proofErr w:type="gramEnd"/>
      <w:r w:rsidRPr="00A26586">
        <w:rPr>
          <w:rFonts w:eastAsia="Times New Roman"/>
          <w:b/>
          <w:bCs/>
          <w:sz w:val="8"/>
          <w:szCs w:val="8"/>
          <w:lang w:eastAsia="ko-KR"/>
        </w:rPr>
        <w:t xml:space="preserve"> bromide  production and import in the US (7,500 </w:t>
      </w:r>
      <w:proofErr w:type="spellStart"/>
      <w:r w:rsidRPr="00A26586">
        <w:rPr>
          <w:rFonts w:eastAsia="Times New Roman"/>
          <w:b/>
          <w:bCs/>
          <w:sz w:val="8"/>
          <w:szCs w:val="8"/>
          <w:lang w:eastAsia="ko-KR"/>
        </w:rPr>
        <w:t>tonnes</w:t>
      </w:r>
      <w:proofErr w:type="spellEnd"/>
      <w:r w:rsidRPr="00A26586">
        <w:rPr>
          <w:rFonts w:eastAsia="Times New Roman"/>
          <w:b/>
          <w:bCs/>
          <w:sz w:val="8"/>
          <w:szCs w:val="8"/>
          <w:lang w:eastAsia="ko-KR"/>
        </w:rPr>
        <w:t>) and asked for more  methyl   bromide  than 126 developing countries at present use in total. Some other</w:t>
      </w:r>
      <w:r w:rsidRPr="00A26586">
        <w:rPr>
          <w:rFonts w:eastAsia="Times New Roman"/>
          <w:lang w:eastAsia="ko-KR"/>
        </w:rPr>
        <w:t xml:space="preserve"> </w:t>
      </w:r>
      <w:r w:rsidRPr="00A26586">
        <w:rPr>
          <w:rStyle w:val="StyleBoldUnderline"/>
          <w:highlight w:val="cyan"/>
        </w:rPr>
        <w:t xml:space="preserve">80 countries have already </w:t>
      </w:r>
      <w:proofErr w:type="spellStart"/>
      <w:r w:rsidRPr="00A26586">
        <w:rPr>
          <w:rStyle w:val="StyleBoldUnderline"/>
          <w:highlight w:val="cyan"/>
        </w:rPr>
        <w:t>familiarised</w:t>
      </w:r>
      <w:proofErr w:type="spellEnd"/>
      <w:r w:rsidRPr="00A26586">
        <w:rPr>
          <w:rStyle w:val="StyleBoldUnderline"/>
          <w:highlight w:val="cyan"/>
        </w:rPr>
        <w:t xml:space="preserve"> their farmers and mill owners with alternatives so that  methyl bromide  is hardly used in these countries</w:t>
      </w:r>
      <w:r w:rsidRPr="00A26586">
        <w:rPr>
          <w:rStyle w:val="StyleBoldUnderline"/>
        </w:rPr>
        <w:t xml:space="preserve"> any longer, if at all.</w:t>
      </w:r>
      <w:r w:rsidRPr="00A26586">
        <w:rPr>
          <w:rFonts w:eastAsia="Times New Roman"/>
          <w:b/>
          <w:bCs/>
          <w:sz w:val="8"/>
          <w:szCs w:val="8"/>
          <w:lang w:eastAsia="ko-KR"/>
        </w:rPr>
        <w:t xml:space="preserve"> They include the Netherlands, Denmark, Germany and Japan, but also developing countries such as Brazil, Costa Rica and Argentina</w:t>
      </w:r>
      <w:r w:rsidRPr="00A26586">
        <w:rPr>
          <w:rFonts w:eastAsia="Times New Roman"/>
          <w:b/>
          <w:bCs/>
          <w:sz w:val="8"/>
          <w:szCs w:val="8"/>
        </w:rPr>
        <w:t xml:space="preserve">. </w:t>
      </w:r>
      <w:r w:rsidRPr="00A26586">
        <w:rPr>
          <w:rFonts w:eastAsia="Times New Roman"/>
          <w:b/>
          <w:bCs/>
          <w:sz w:val="8"/>
          <w:szCs w:val="8"/>
          <w:lang w:eastAsia="ko-KR"/>
        </w:rPr>
        <w:t xml:space="preserve"> A regular conference of the Parties last November in Nairobi collapsed as the Parties could not resolve the exemption issue. Last week's extraordinary meeting in Montreal was specifically scheduled to find a solution to the issue.     Outcome of the Montreal meeting In Montreal, the Parties agreed on the following: Critical-use exemptions and permitted levels of production and consumption </w:t>
      </w:r>
      <w:proofErr w:type="gramStart"/>
      <w:r w:rsidRPr="00A26586">
        <w:rPr>
          <w:rFonts w:eastAsia="Times New Roman"/>
          <w:b/>
          <w:bCs/>
          <w:sz w:val="8"/>
          <w:szCs w:val="8"/>
          <w:lang w:eastAsia="ko-KR"/>
        </w:rPr>
        <w:t>for  methyl</w:t>
      </w:r>
      <w:proofErr w:type="gramEnd"/>
      <w:r w:rsidRPr="00A26586">
        <w:rPr>
          <w:rFonts w:eastAsia="Times New Roman"/>
          <w:b/>
          <w:bCs/>
          <w:sz w:val="8"/>
          <w:szCs w:val="8"/>
          <w:lang w:eastAsia="ko-KR"/>
        </w:rPr>
        <w:t xml:space="preserve"> bromide  are granted for the year 2005 on the basis of the scientific and technical recommendations of two expert panels set up under the Montreal Protocol: the Technical and Economic Assessment Panel (TEAP) and the   Methyl Bromide  Technical Options Committee (MBTOC). The assessment methodology of the MBTOC for critical use exemptions will be reviewed over the coming months in order to strengthen it. This will ensure that exemptions are only granted in cases where there are no technically and economically feasible alternatives. This also provides end users </w:t>
      </w:r>
      <w:proofErr w:type="gramStart"/>
      <w:r w:rsidRPr="00A26586">
        <w:rPr>
          <w:rFonts w:eastAsia="Times New Roman"/>
          <w:b/>
          <w:bCs/>
          <w:sz w:val="8"/>
          <w:szCs w:val="8"/>
          <w:lang w:eastAsia="ko-KR"/>
        </w:rPr>
        <w:t>of  methyl</w:t>
      </w:r>
      <w:proofErr w:type="gramEnd"/>
      <w:r w:rsidRPr="00A26586">
        <w:rPr>
          <w:rFonts w:eastAsia="Times New Roman"/>
          <w:b/>
          <w:bCs/>
          <w:sz w:val="8"/>
          <w:szCs w:val="8"/>
          <w:lang w:eastAsia="ko-KR"/>
        </w:rPr>
        <w:t xml:space="preserve"> bromide  with certainty with regard to the 2005 season and will allow the start of the licensing p</w:t>
      </w:r>
      <w:r w:rsidRPr="00A26586">
        <w:rPr>
          <w:rFonts w:eastAsia="Times New Roman"/>
          <w:b/>
          <w:bCs/>
          <w:sz w:val="8"/>
          <w:szCs w:val="8"/>
        </w:rPr>
        <w:t xml:space="preserve">rocess in the EU and elsewhere. </w:t>
      </w:r>
      <w:r w:rsidRPr="00A26586">
        <w:rPr>
          <w:rFonts w:eastAsia="Times New Roman"/>
          <w:b/>
          <w:bCs/>
          <w:sz w:val="8"/>
          <w:szCs w:val="8"/>
          <w:lang w:eastAsia="ko-KR"/>
        </w:rPr>
        <w:t>Nonetheless,</w:t>
      </w:r>
      <w:r w:rsidRPr="00A26586">
        <w:rPr>
          <w:rFonts w:eastAsia="Times New Roman"/>
          <w:u w:val="single"/>
          <w:lang w:eastAsia="ko-KR"/>
        </w:rPr>
        <w:t xml:space="preserve"> </w:t>
      </w:r>
      <w:r w:rsidRPr="00A26586">
        <w:rPr>
          <w:rStyle w:val="StyleBoldUnderline"/>
        </w:rPr>
        <w:t xml:space="preserve">in </w:t>
      </w:r>
      <w:r w:rsidRPr="00A26586">
        <w:rPr>
          <w:rStyle w:val="StyleBoldUnderline"/>
          <w:highlight w:val="cyan"/>
        </w:rPr>
        <w:t>each country permitted consumption</w:t>
      </w:r>
      <w:r w:rsidRPr="00A26586">
        <w:rPr>
          <w:rStyle w:val="StyleBoldUnderline"/>
        </w:rPr>
        <w:t xml:space="preserve"> and production levels in 2005 must not exceed current levels, which are at </w:t>
      </w:r>
      <w:r w:rsidRPr="00A26586">
        <w:rPr>
          <w:rStyle w:val="StyleBoldUnderline"/>
          <w:highlight w:val="cyan"/>
        </w:rPr>
        <w:t>30% of the 1991 base year level</w:t>
      </w:r>
      <w:r w:rsidRPr="00A26586">
        <w:rPr>
          <w:rStyle w:val="StyleBoldUnderline"/>
        </w:rPr>
        <w:t>. Only the US is at this level with other countries well below.</w:t>
      </w:r>
    </w:p>
    <w:p w14:paraId="13950040" w14:textId="77777777" w:rsidR="00882311" w:rsidRPr="00A26586" w:rsidRDefault="00882311" w:rsidP="00882311">
      <w:pPr>
        <w:keepNext/>
        <w:keepLines/>
        <w:spacing w:before="200"/>
        <w:outlineLvl w:val="3"/>
        <w:rPr>
          <w:rFonts w:eastAsia="MS Gothic"/>
          <w:b/>
          <w:bCs/>
          <w:iCs/>
          <w:sz w:val="26"/>
          <w:lang w:eastAsia="ko-KR"/>
        </w:rPr>
      </w:pPr>
      <w:r w:rsidRPr="00A26586">
        <w:rPr>
          <w:rFonts w:eastAsia="MS Gothic"/>
          <w:b/>
          <w:bCs/>
          <w:iCs/>
          <w:sz w:val="26"/>
          <w:lang w:eastAsia="ko-KR"/>
        </w:rPr>
        <w:lastRenderedPageBreak/>
        <w:t>Ozone is rapidly recovering</w:t>
      </w:r>
    </w:p>
    <w:p w14:paraId="56375B82" w14:textId="77777777" w:rsidR="00882311" w:rsidRPr="00A26586" w:rsidRDefault="00882311" w:rsidP="00882311">
      <w:r w:rsidRPr="00A26586">
        <w:rPr>
          <w:rStyle w:val="StyleStyleBold12pt"/>
          <w:highlight w:val="cyan"/>
        </w:rPr>
        <w:t>EDIE News</w:t>
      </w:r>
      <w:r w:rsidRPr="00A26586">
        <w:rPr>
          <w:rStyle w:val="StyleStyleBold12pt"/>
        </w:rPr>
        <w:t>, August 8, 20</w:t>
      </w:r>
      <w:r w:rsidRPr="00A26586">
        <w:rPr>
          <w:rStyle w:val="StyleStyleBold12pt"/>
          <w:highlight w:val="cyan"/>
        </w:rPr>
        <w:t>03</w:t>
      </w:r>
      <w:r w:rsidRPr="00A26586">
        <w:rPr>
          <w:rStyle w:val="StyleStyleBold12pt"/>
        </w:rPr>
        <w:t>,</w:t>
      </w:r>
      <w:r w:rsidRPr="00A26586">
        <w:t xml:space="preserve"> “Ozone layer benefits from CFC ban,” http://www.edie.net/news/news_story.asp?id=7352&amp;channel=0</w:t>
      </w:r>
    </w:p>
    <w:p w14:paraId="24BE7646" w14:textId="77777777" w:rsidR="00882311" w:rsidRPr="00A26586" w:rsidRDefault="00882311" w:rsidP="00882311">
      <w:pPr>
        <w:rPr>
          <w:rFonts w:eastAsia="Times New Roman"/>
          <w:lang w:eastAsia="ko-KR"/>
        </w:rPr>
      </w:pPr>
    </w:p>
    <w:p w14:paraId="39CC326C" w14:textId="77777777" w:rsidR="00882311" w:rsidRPr="00A26586" w:rsidRDefault="00882311" w:rsidP="00882311">
      <w:pPr>
        <w:rPr>
          <w:rFonts w:eastAsia="Times New Roman"/>
          <w:lang w:eastAsia="ko-KR"/>
        </w:rPr>
      </w:pPr>
      <w:r w:rsidRPr="00A26586">
        <w:rPr>
          <w:rStyle w:val="StyleBoldUnderline"/>
        </w:rPr>
        <w:t>A team of researchers</w:t>
      </w:r>
      <w:r w:rsidRPr="00A26586">
        <w:rPr>
          <w:rFonts w:eastAsia="Times New Roman"/>
          <w:b/>
          <w:bCs/>
          <w:sz w:val="8"/>
          <w:szCs w:val="8"/>
          <w:lang w:eastAsia="ko-KR"/>
        </w:rPr>
        <w:t xml:space="preserve"> from the University of Alabama in </w:t>
      </w:r>
      <w:proofErr w:type="gramStart"/>
      <w:r w:rsidRPr="00A26586">
        <w:rPr>
          <w:rFonts w:eastAsia="Times New Roman"/>
          <w:b/>
          <w:bCs/>
          <w:sz w:val="8"/>
          <w:szCs w:val="8"/>
          <w:lang w:eastAsia="ko-KR"/>
        </w:rPr>
        <w:t>Huntsville,</w:t>
      </w:r>
      <w:proofErr w:type="gramEnd"/>
      <w:r w:rsidRPr="00A26586">
        <w:rPr>
          <w:rFonts w:eastAsia="Times New Roman"/>
          <w:b/>
          <w:bCs/>
          <w:sz w:val="8"/>
          <w:szCs w:val="8"/>
          <w:lang w:eastAsia="ko-KR"/>
        </w:rPr>
        <w:t xml:space="preserve"> has </w:t>
      </w:r>
      <w:r w:rsidRPr="00A26586">
        <w:rPr>
          <w:rStyle w:val="StyleBoldUnderline"/>
        </w:rPr>
        <w:t xml:space="preserve">found that </w:t>
      </w:r>
      <w:r w:rsidRPr="00A26586">
        <w:rPr>
          <w:rStyle w:val="StyleBoldUnderline"/>
          <w:highlight w:val="cyan"/>
        </w:rPr>
        <w:t>not only is the ozone depletion rate</w:t>
      </w:r>
      <w:r w:rsidRPr="00A26586">
        <w:rPr>
          <w:rStyle w:val="StyleBoldUnderline"/>
        </w:rPr>
        <w:t xml:space="preserve"> in the upper stratosphere </w:t>
      </w:r>
      <w:r w:rsidRPr="00A26586">
        <w:rPr>
          <w:rStyle w:val="StyleBoldUnderline"/>
          <w:highlight w:val="cyan"/>
        </w:rPr>
        <w:t>slowing, but the rate of production for ozone-destroying chlorine is also dropping</w:t>
      </w:r>
      <w:r w:rsidRPr="00A26586">
        <w:rPr>
          <w:rStyle w:val="StyleBoldUnderline"/>
        </w:rPr>
        <w:t xml:space="preserve">. </w:t>
      </w:r>
      <w:r w:rsidRPr="00A26586">
        <w:rPr>
          <w:rFonts w:eastAsia="Times New Roman"/>
          <w:b/>
          <w:bCs/>
          <w:sz w:val="8"/>
          <w:szCs w:val="8"/>
          <w:lang w:eastAsia="ko-KR"/>
        </w:rPr>
        <w:t>The scientists</w:t>
      </w:r>
      <w:r w:rsidRPr="00A26586">
        <w:rPr>
          <w:rFonts w:eastAsia="Times New Roman"/>
          <w:lang w:eastAsia="ko-KR"/>
        </w:rPr>
        <w:t xml:space="preserve"> </w:t>
      </w:r>
      <w:r w:rsidRPr="00A26586">
        <w:rPr>
          <w:rStyle w:val="StyleBoldUnderline"/>
        </w:rPr>
        <w:t xml:space="preserve">believe that this is </w:t>
      </w:r>
      <w:r w:rsidRPr="00A26586">
        <w:rPr>
          <w:rStyle w:val="StyleBoldUnderline"/>
          <w:highlight w:val="cyan"/>
        </w:rPr>
        <w:t>due to the</w:t>
      </w:r>
      <w:r w:rsidRPr="00A26586">
        <w:rPr>
          <w:rStyle w:val="StyleBoldUnderline"/>
        </w:rPr>
        <w:t xml:space="preserve"> success of the </w:t>
      </w:r>
      <w:r w:rsidRPr="00A26586">
        <w:rPr>
          <w:rStyle w:val="StyleBoldUnderline"/>
          <w:highlight w:val="cyan"/>
        </w:rPr>
        <w:t>Montreal Protocol</w:t>
      </w:r>
      <w:r w:rsidRPr="00A26586">
        <w:rPr>
          <w:rStyle w:val="StyleBoldUnderline"/>
        </w:rPr>
        <w:t xml:space="preserve"> - an international ban on chlorofluorocarbons (CFCs), chemicals used in refrigerants and aerosol propellants,</w:t>
      </w:r>
      <w:r w:rsidRPr="00A26586">
        <w:rPr>
          <w:rFonts w:eastAsia="Times New Roman"/>
          <w:b/>
          <w:bCs/>
          <w:sz w:val="8"/>
          <w:szCs w:val="8"/>
          <w:lang w:eastAsia="ko-KR"/>
        </w:rPr>
        <w:t xml:space="preserve"> which came into force in 1989. Professor Michael </w:t>
      </w:r>
      <w:proofErr w:type="spellStart"/>
      <w:r w:rsidRPr="00A26586">
        <w:rPr>
          <w:rFonts w:eastAsia="Times New Roman"/>
          <w:b/>
          <w:bCs/>
          <w:sz w:val="8"/>
          <w:szCs w:val="8"/>
          <w:lang w:eastAsia="ko-KR"/>
        </w:rPr>
        <w:t>Newchurch</w:t>
      </w:r>
      <w:proofErr w:type="spellEnd"/>
      <w:r w:rsidRPr="00A26586">
        <w:rPr>
          <w:rFonts w:eastAsia="Times New Roman"/>
          <w:b/>
          <w:bCs/>
          <w:sz w:val="8"/>
          <w:szCs w:val="8"/>
          <w:lang w:eastAsia="ko-KR"/>
        </w:rPr>
        <w:t>, who led the research, said: “</w:t>
      </w:r>
      <w:r w:rsidRPr="00A26586">
        <w:rPr>
          <w:rStyle w:val="StyleBoldUnderline"/>
          <w:highlight w:val="cyan"/>
        </w:rPr>
        <w:t>This is the beginning of a recovery of the ozone layer</w:t>
      </w:r>
      <w:r w:rsidRPr="00A26586">
        <w:rPr>
          <w:rStyle w:val="StyleBoldUnderline"/>
        </w:rPr>
        <w:t xml:space="preserve">. We had a monumental problem of global scale that we have started to solve. Now we can say that </w:t>
      </w:r>
      <w:r w:rsidRPr="00A26586">
        <w:rPr>
          <w:rStyle w:val="StyleBoldUnderline"/>
          <w:highlight w:val="cyan"/>
        </w:rPr>
        <w:t>what we are doing is working</w:t>
      </w:r>
      <w:r w:rsidRPr="00A26586">
        <w:rPr>
          <w:rStyle w:val="StyleBoldUnderline"/>
        </w:rPr>
        <w:t xml:space="preserve"> and we should continue the ban.</w:t>
      </w:r>
      <w:r w:rsidRPr="00A26586">
        <w:rPr>
          <w:rFonts w:eastAsia="Times New Roman"/>
          <w:b/>
          <w:bCs/>
          <w:sz w:val="8"/>
          <w:szCs w:val="8"/>
          <w:lang w:eastAsia="ko-KR"/>
        </w:rPr>
        <w:t xml:space="preserve">” CFC molecules take several years to percolate into the stratosphere where they are broken up by ultra-violet light, releasing chlorine. This free chlorine reacts with ozone and converts it into three oxygen molecules, before bonding with hydrogen to form hydrogen chloride. Eventually it drifts back down into the lower atmosphere, dissolves into water </w:t>
      </w:r>
      <w:proofErr w:type="spellStart"/>
      <w:r w:rsidRPr="00A26586">
        <w:rPr>
          <w:rFonts w:eastAsia="Times New Roman"/>
          <w:b/>
          <w:bCs/>
          <w:sz w:val="8"/>
          <w:szCs w:val="8"/>
          <w:lang w:eastAsia="ko-KR"/>
        </w:rPr>
        <w:t>vapour</w:t>
      </w:r>
      <w:proofErr w:type="spellEnd"/>
      <w:r w:rsidRPr="00A26586">
        <w:rPr>
          <w:rFonts w:eastAsia="Times New Roman"/>
          <w:b/>
          <w:bCs/>
          <w:sz w:val="8"/>
          <w:szCs w:val="8"/>
          <w:lang w:eastAsia="ko-KR"/>
        </w:rPr>
        <w:t xml:space="preserve"> and gets rained back down to earth. The whole process can take decades.</w:t>
      </w:r>
      <w:r w:rsidRPr="00A26586">
        <w:rPr>
          <w:rFonts w:eastAsia="Times New Roman"/>
          <w:lang w:eastAsia="ko-KR"/>
        </w:rPr>
        <w:t xml:space="preserve"> </w:t>
      </w:r>
      <w:r w:rsidRPr="00A26586">
        <w:rPr>
          <w:rStyle w:val="StyleBoldUnderline"/>
          <w:highlight w:val="cyan"/>
        </w:rPr>
        <w:t>Using data from three NASA satellites and three international ground stations, the team found that ozone depletion in the upper atmosphere</w:t>
      </w:r>
      <w:r w:rsidRPr="00A26586">
        <w:rPr>
          <w:rStyle w:val="StyleBoldUnderline"/>
        </w:rPr>
        <w:t xml:space="preserve"> –</w:t>
      </w:r>
      <w:r w:rsidRPr="00A26586">
        <w:rPr>
          <w:rFonts w:eastAsia="Times New Roman"/>
          <w:b/>
          <w:bCs/>
          <w:sz w:val="8"/>
          <w:szCs w:val="8"/>
          <w:lang w:eastAsia="ko-KR"/>
        </w:rPr>
        <w:t xml:space="preserve"> between 35 and 45 </w:t>
      </w:r>
      <w:proofErr w:type="spellStart"/>
      <w:r w:rsidRPr="00A26586">
        <w:rPr>
          <w:rFonts w:eastAsia="Times New Roman"/>
          <w:b/>
          <w:bCs/>
          <w:sz w:val="8"/>
          <w:szCs w:val="8"/>
          <w:lang w:eastAsia="ko-KR"/>
        </w:rPr>
        <w:t>kilometres</w:t>
      </w:r>
      <w:proofErr w:type="spellEnd"/>
      <w:r w:rsidRPr="00A26586">
        <w:rPr>
          <w:rFonts w:eastAsia="Times New Roman"/>
          <w:b/>
          <w:bCs/>
          <w:sz w:val="8"/>
          <w:szCs w:val="8"/>
          <w:lang w:eastAsia="ko-KR"/>
        </w:rPr>
        <w:t xml:space="preserve"> above the ground </w:t>
      </w:r>
      <w:r w:rsidRPr="00A26586">
        <w:rPr>
          <w:rStyle w:val="StyleBoldUnderline"/>
        </w:rPr>
        <w:t xml:space="preserve">– </w:t>
      </w:r>
      <w:r w:rsidRPr="00A26586">
        <w:rPr>
          <w:rStyle w:val="StyleBoldUnderline"/>
          <w:highlight w:val="cyan"/>
        </w:rPr>
        <w:t>has slowed</w:t>
      </w:r>
      <w:r w:rsidRPr="00A26586">
        <w:rPr>
          <w:rFonts w:eastAsia="Times New Roman"/>
          <w:b/>
          <w:bCs/>
          <w:sz w:val="8"/>
          <w:szCs w:val="8"/>
          <w:lang w:eastAsia="ko-KR"/>
        </w:rPr>
        <w:t xml:space="preserve"> since 1997.</w:t>
      </w:r>
    </w:p>
    <w:p w14:paraId="69B72EA7" w14:textId="77777777" w:rsidR="00882311" w:rsidRPr="00A26586" w:rsidRDefault="00882311" w:rsidP="00882311">
      <w:pPr>
        <w:keepNext/>
        <w:keepLines/>
        <w:spacing w:before="200"/>
        <w:outlineLvl w:val="3"/>
        <w:rPr>
          <w:rFonts w:eastAsia="MS Gothic"/>
          <w:b/>
          <w:bCs/>
          <w:iCs/>
          <w:sz w:val="26"/>
        </w:rPr>
      </w:pPr>
      <w:r w:rsidRPr="00A26586">
        <w:rPr>
          <w:rFonts w:eastAsia="MS Gothic"/>
          <w:b/>
          <w:bCs/>
          <w:iCs/>
          <w:sz w:val="26"/>
        </w:rPr>
        <w:t>Ozone damage inevitable- Warming and CFC's</w:t>
      </w:r>
    </w:p>
    <w:p w14:paraId="33859935" w14:textId="77777777" w:rsidR="00882311" w:rsidRPr="00A26586" w:rsidRDefault="00882311" w:rsidP="00882311">
      <w:pPr>
        <w:rPr>
          <w:rFonts w:eastAsia="Cambria"/>
        </w:rPr>
      </w:pPr>
      <w:r w:rsidRPr="00A26586">
        <w:rPr>
          <w:rFonts w:eastAsia="Cambria"/>
          <w:b/>
          <w:bCs/>
          <w:sz w:val="26"/>
        </w:rPr>
        <w:t>LA Times 11</w:t>
      </w:r>
      <w:r w:rsidRPr="00A26586">
        <w:rPr>
          <w:rFonts w:eastAsia="Cambria"/>
        </w:rPr>
        <w:t xml:space="preserve"> </w:t>
      </w:r>
      <w:r w:rsidRPr="00A26586">
        <w:rPr>
          <w:rFonts w:eastAsia="Cambria"/>
          <w:sz w:val="16"/>
          <w:szCs w:val="16"/>
        </w:rPr>
        <w:t>(October 5, "Arctic Ozone Layer Fell to an Unprecedented Low in 2011", http://latimesblogs.latimes.com/nationnow/2011/10/arctic-ozone-layer-fell-to-unprecedented-low-in-2011.html)</w:t>
      </w:r>
    </w:p>
    <w:p w14:paraId="2753463F" w14:textId="77777777" w:rsidR="00882311" w:rsidRPr="00A26586" w:rsidRDefault="00882311" w:rsidP="00882311">
      <w:pPr>
        <w:rPr>
          <w:rFonts w:eastAsia="Cambria"/>
          <w:sz w:val="16"/>
        </w:rPr>
      </w:pPr>
      <w:r w:rsidRPr="00A26586">
        <w:rPr>
          <w:rFonts w:eastAsia="Cambria"/>
          <w:sz w:val="16"/>
        </w:rPr>
        <w:t xml:space="preserve">NASA scientists this week published a study reporting </w:t>
      </w:r>
      <w:r w:rsidRPr="00A26586">
        <w:rPr>
          <w:rFonts w:eastAsia="Cambria"/>
          <w:b/>
          <w:bCs/>
          <w:u w:val="single"/>
        </w:rPr>
        <w:t>that the ozone layer over the Arctic fell to unprecedentedly low levels over the winter and spring of 2011.</w:t>
      </w:r>
      <w:r w:rsidRPr="00A26586">
        <w:rPr>
          <w:rFonts w:eastAsia="Cambria"/>
          <w:sz w:val="16"/>
        </w:rPr>
        <w:t xml:space="preserve"> Of course, back in the '80s, the concern was about the ozone hole over Antarctica, but still ... </w:t>
      </w:r>
      <w:r w:rsidRPr="00A26586">
        <w:rPr>
          <w:rFonts w:eastAsia="Cambria"/>
          <w:b/>
          <w:bCs/>
          <w:u w:val="single"/>
        </w:rPr>
        <w:t xml:space="preserve">we all stopped using </w:t>
      </w:r>
      <w:proofErr w:type="gramStart"/>
      <w:r w:rsidRPr="00A26586">
        <w:rPr>
          <w:rFonts w:eastAsia="Cambria"/>
          <w:b/>
          <w:bCs/>
          <w:u w:val="single"/>
        </w:rPr>
        <w:t>that CFC-spewing hairspray decades</w:t>
      </w:r>
      <w:proofErr w:type="gramEnd"/>
      <w:r w:rsidRPr="00A26586">
        <w:rPr>
          <w:rFonts w:eastAsia="Cambria"/>
          <w:b/>
          <w:bCs/>
          <w:u w:val="single"/>
        </w:rPr>
        <w:t xml:space="preserve"> ago. Shouldn't this be over by now?</w:t>
      </w:r>
      <w:r w:rsidRPr="00A26586">
        <w:rPr>
          <w:rFonts w:eastAsia="Cambria"/>
          <w:sz w:val="16"/>
        </w:rPr>
        <w:t xml:space="preserve"> According to atmospheric scientists Michelle Santee and Nathaniel </w:t>
      </w:r>
      <w:proofErr w:type="spellStart"/>
      <w:r w:rsidRPr="00A26586">
        <w:rPr>
          <w:rFonts w:eastAsia="Cambria"/>
          <w:sz w:val="16"/>
        </w:rPr>
        <w:t>Livesey</w:t>
      </w:r>
      <w:proofErr w:type="spellEnd"/>
      <w:r w:rsidRPr="00A26586">
        <w:rPr>
          <w:rFonts w:eastAsia="Cambria"/>
          <w:sz w:val="16"/>
        </w:rPr>
        <w:t xml:space="preserve">, two of the co-authors of the new study, the answer is no. </w:t>
      </w:r>
      <w:proofErr w:type="gramStart"/>
      <w:r w:rsidRPr="00A26586">
        <w:rPr>
          <w:rFonts w:eastAsia="Cambria"/>
          <w:b/>
          <w:bCs/>
          <w:u w:val="single"/>
        </w:rPr>
        <w:t>Although industry and scientists around the world came together to stop the release of new ozone-destroying CFCs (chlorofluorocarbons) in the '90s, the CFCs that had already been released into the atmosphere have a long shelf life.</w:t>
      </w:r>
      <w:proofErr w:type="gramEnd"/>
      <w:r w:rsidRPr="00A26586">
        <w:rPr>
          <w:rFonts w:eastAsia="Cambria"/>
          <w:b/>
          <w:bCs/>
          <w:u w:val="single"/>
        </w:rPr>
        <w:t xml:space="preserve"> It will be another 50 or so years before the level of CFCs in the stratosphere start noticeably decreasing</w:t>
      </w:r>
      <w:r w:rsidRPr="00A26586">
        <w:rPr>
          <w:rFonts w:eastAsia="Cambria"/>
          <w:sz w:val="16"/>
        </w:rPr>
        <w:t xml:space="preserve">. Scientists are not surprised that the ozone hole continues to show up in Antarctica. </w:t>
      </w:r>
      <w:proofErr w:type="gramStart"/>
      <w:r w:rsidRPr="00A26586">
        <w:rPr>
          <w:rFonts w:eastAsia="Cambria"/>
          <w:sz w:val="16"/>
        </w:rPr>
        <w:t>But a new hole emerging in the Arctic?</w:t>
      </w:r>
      <w:proofErr w:type="gramEnd"/>
      <w:r w:rsidRPr="00A26586">
        <w:rPr>
          <w:rFonts w:eastAsia="Cambria"/>
          <w:sz w:val="16"/>
        </w:rPr>
        <w:t xml:space="preserve"> That's troubling. What happened in the Arctic is that </w:t>
      </w:r>
      <w:r w:rsidRPr="00A26586">
        <w:rPr>
          <w:rFonts w:eastAsia="Cambria"/>
          <w:b/>
          <w:bCs/>
          <w:u w:val="single"/>
        </w:rPr>
        <w:t>the temperature in the stratosphere stayed colder for longer in 2011, and CFCs break down ozone faster when the stratosphere is colder.</w:t>
      </w:r>
      <w:r w:rsidRPr="00A26586">
        <w:rPr>
          <w:rFonts w:eastAsia="Cambria"/>
          <w:sz w:val="16"/>
        </w:rPr>
        <w:t xml:space="preserve"> "The challenge facing the scientific community is to try to tease out why this winter was so much colder," said </w:t>
      </w:r>
      <w:proofErr w:type="spellStart"/>
      <w:r w:rsidRPr="00A26586">
        <w:rPr>
          <w:rFonts w:eastAsia="Cambria"/>
          <w:sz w:val="16"/>
        </w:rPr>
        <w:t>Livesey</w:t>
      </w:r>
      <w:proofErr w:type="spellEnd"/>
      <w:r w:rsidRPr="00A26586">
        <w:rPr>
          <w:rFonts w:eastAsia="Cambria"/>
          <w:sz w:val="16"/>
        </w:rPr>
        <w:t xml:space="preserve"> in an interview with The Times. </w:t>
      </w:r>
      <w:r w:rsidRPr="00A26586">
        <w:rPr>
          <w:rFonts w:eastAsia="Cambria"/>
          <w:b/>
          <w:bCs/>
          <w:u w:val="single"/>
        </w:rPr>
        <w:t>Although climate change is causing warmer temperatures on Earth's surface, Santee said, it appears to be causing colder temperatures in the stratosphere.</w:t>
      </w:r>
      <w:r w:rsidRPr="00A26586">
        <w:rPr>
          <w:rFonts w:eastAsia="Cambria"/>
          <w:sz w:val="16"/>
        </w:rPr>
        <w:t xml:space="preserve"> Scientists are continuing to investigate how the two phenomena are linked, she told The Times.</w:t>
      </w:r>
    </w:p>
    <w:p w14:paraId="40BA9702" w14:textId="77777777" w:rsidR="00882311" w:rsidRPr="00A26586" w:rsidRDefault="00882311" w:rsidP="00882311">
      <w:pPr>
        <w:rPr>
          <w:rFonts w:eastAsia="Cambria"/>
          <w:b/>
          <w:bCs/>
          <w:u w:val="single"/>
        </w:rPr>
      </w:pPr>
    </w:p>
    <w:p w14:paraId="51400370" w14:textId="77777777" w:rsidR="00882311" w:rsidRPr="00A26586" w:rsidRDefault="00882311" w:rsidP="00882311">
      <w:pPr>
        <w:keepNext/>
        <w:keepLines/>
        <w:spacing w:before="200"/>
        <w:outlineLvl w:val="3"/>
        <w:rPr>
          <w:rFonts w:eastAsia="MS Gothic"/>
          <w:b/>
          <w:bCs/>
          <w:iCs/>
          <w:sz w:val="26"/>
        </w:rPr>
      </w:pPr>
      <w:r w:rsidRPr="00A26586">
        <w:rPr>
          <w:rFonts w:eastAsia="MS Gothic"/>
          <w:b/>
          <w:bCs/>
          <w:iCs/>
          <w:sz w:val="26"/>
        </w:rPr>
        <w:t>Multiple causes to ozone destruction and it will recover</w:t>
      </w:r>
    </w:p>
    <w:p w14:paraId="1FD0C61E" w14:textId="77777777" w:rsidR="00882311" w:rsidRPr="00A26586" w:rsidRDefault="00882311" w:rsidP="00882311">
      <w:pPr>
        <w:rPr>
          <w:rFonts w:eastAsia="Cambria"/>
        </w:rPr>
      </w:pPr>
      <w:r w:rsidRPr="00A26586">
        <w:rPr>
          <w:rFonts w:eastAsia="Cambria"/>
          <w:b/>
          <w:bCs/>
          <w:sz w:val="26"/>
        </w:rPr>
        <w:t>The Guardian 11</w:t>
      </w:r>
      <w:r w:rsidRPr="00A26586">
        <w:rPr>
          <w:rFonts w:eastAsia="Cambria"/>
        </w:rPr>
        <w:t xml:space="preserve"> (October 30, English based Newspaper, "Ozone Layer Hole </w:t>
      </w:r>
      <w:proofErr w:type="gramStart"/>
      <w:r w:rsidRPr="00A26586">
        <w:rPr>
          <w:rFonts w:eastAsia="Cambria"/>
        </w:rPr>
        <w:t>Over</w:t>
      </w:r>
      <w:proofErr w:type="gramEnd"/>
      <w:r w:rsidRPr="00A26586">
        <w:rPr>
          <w:rFonts w:eastAsia="Cambria"/>
        </w:rPr>
        <w:t xml:space="preserve"> Arctic in Sudden Expansion", http://www.guardian.co.uk/environment/2011/oct/03/arctic-ozone-layer-hole-expands)</w:t>
      </w:r>
    </w:p>
    <w:p w14:paraId="274D2BFD" w14:textId="77777777" w:rsidR="00882311" w:rsidRPr="00A26586" w:rsidRDefault="00882311" w:rsidP="00882311">
      <w:pPr>
        <w:rPr>
          <w:rFonts w:eastAsia="Cambria"/>
          <w:sz w:val="16"/>
        </w:rPr>
      </w:pPr>
      <w:r w:rsidRPr="00A26586">
        <w:rPr>
          <w:rFonts w:eastAsia="Cambria"/>
          <w:b/>
          <w:bCs/>
          <w:u w:val="single"/>
        </w:rPr>
        <w:t>A huge hole that appeared in the Earth's protective ozone layer above the Arctic in 2011 was the largest recorded in the northern hemisphere, though the sudden appearance of the hole was not due to man-made causes</w:t>
      </w:r>
      <w:r w:rsidRPr="00A26586">
        <w:rPr>
          <w:rFonts w:eastAsia="Cambria"/>
          <w:sz w:val="16"/>
        </w:rPr>
        <w:t xml:space="preserve">, scientists said in a report on Monday. The ozone layer high in the stratosphere acts like a giant shield against the sun's ultraviolet (UV) radiation, which can cause skin cancer and cataracts. Since the 1980s, scientists have charted the size of the ozone hole every summer above the Antarctic. </w:t>
      </w:r>
      <w:r w:rsidRPr="00A26586">
        <w:rPr>
          <w:rFonts w:eastAsia="Cambria"/>
          <w:b/>
          <w:bCs/>
          <w:u w:val="single"/>
        </w:rPr>
        <w:t>Some years, the holes have been so large that they covered the entire continent and stretched to parts of South America</w:t>
      </w:r>
      <w:r w:rsidRPr="00A26586">
        <w:rPr>
          <w:rFonts w:eastAsia="Cambria"/>
          <w:sz w:val="16"/>
        </w:rPr>
        <w:t xml:space="preserve">. During extreme events, up to 70% of the ozone layer can be destroyed, before it recovers months later. </w:t>
      </w:r>
      <w:r w:rsidRPr="00A26586">
        <w:rPr>
          <w:rFonts w:eastAsia="Cambria"/>
          <w:b/>
          <w:bCs/>
          <w:u w:val="single"/>
        </w:rPr>
        <w:t>The hole above the Arctic was always much smaller – until March this year, when a combination of powerful wind patterns and intense cold temperatures high up in the atmosphere created the right conditions for already-present, ozone-eating chlorine chemicals to damage the layer.</w:t>
      </w:r>
      <w:r w:rsidRPr="00A26586">
        <w:rPr>
          <w:rFonts w:eastAsia="Cambria"/>
          <w:sz w:val="16"/>
        </w:rPr>
        <w:t xml:space="preserve"> The findings, reported on Monday in the journal Nature, show </w:t>
      </w:r>
      <w:r w:rsidRPr="00A26586">
        <w:rPr>
          <w:rFonts w:eastAsia="Cambria"/>
          <w:b/>
          <w:bCs/>
          <w:u w:val="single"/>
        </w:rPr>
        <w:t>that the hole had opened over northern Russia, parts of Greenland, and Norway, meaning people in these areas were likely to have been exposed to high levels of UV radiation.</w:t>
      </w:r>
      <w:r w:rsidRPr="00A26586">
        <w:rPr>
          <w:rFonts w:eastAsia="Cambria"/>
          <w:sz w:val="16"/>
        </w:rPr>
        <w:t xml:space="preserve"> "The chemical ozone destruction over the Arctic in early 2011 was, for the first </w:t>
      </w:r>
      <w:r w:rsidRPr="00A26586">
        <w:rPr>
          <w:rFonts w:eastAsia="Cambria"/>
          <w:sz w:val="16"/>
        </w:rPr>
        <w:lastRenderedPageBreak/>
        <w:t xml:space="preserve">time in the observational record, comparable to that in the Antarctic ozone hole," say the scientists, led by Gloria </w:t>
      </w:r>
      <w:proofErr w:type="spellStart"/>
      <w:r w:rsidRPr="00A26586">
        <w:rPr>
          <w:rFonts w:eastAsia="Cambria"/>
          <w:sz w:val="16"/>
        </w:rPr>
        <w:t>Manney</w:t>
      </w:r>
      <w:proofErr w:type="spellEnd"/>
      <w:r w:rsidRPr="00A26586">
        <w:rPr>
          <w:rFonts w:eastAsia="Cambria"/>
          <w:sz w:val="16"/>
        </w:rPr>
        <w:t xml:space="preserve"> of the Jet Propulsion Laboratory in Pasadena, California. The scientists say man-made chemicals such as chlorofluorocarbons (CFCs) destroy ozone in the stratosphere, after sunlight breaks up the complex chemicals into simpler forms that react with ozone. </w:t>
      </w:r>
      <w:r w:rsidRPr="00A26586">
        <w:rPr>
          <w:rFonts w:eastAsia="Cambria"/>
          <w:b/>
          <w:bCs/>
          <w:u w:val="single"/>
        </w:rPr>
        <w:t xml:space="preserve">While some of the chemicals are covered by a UN treaty that aims to stop their use, it will be decades before they are fully </w:t>
      </w:r>
      <w:proofErr w:type="gramStart"/>
      <w:r w:rsidRPr="00A26586">
        <w:rPr>
          <w:rFonts w:eastAsia="Cambria"/>
          <w:b/>
          <w:bCs/>
          <w:u w:val="single"/>
        </w:rPr>
        <w:t>phased</w:t>
      </w:r>
      <w:proofErr w:type="gramEnd"/>
      <w:r w:rsidRPr="00A26586">
        <w:rPr>
          <w:rFonts w:eastAsia="Cambria"/>
          <w:b/>
          <w:bCs/>
          <w:u w:val="single"/>
        </w:rPr>
        <w:t xml:space="preserve"> out of production.</w:t>
      </w:r>
      <w:r w:rsidRPr="00A26586">
        <w:rPr>
          <w:rFonts w:eastAsia="Cambria"/>
          <w:sz w:val="16"/>
        </w:rPr>
        <w:t xml:space="preserve"> Normally, atmospheric conditions high above the Arctic do not trigger a large-scale plunge in ozone levels. </w:t>
      </w:r>
      <w:r w:rsidRPr="00A26586">
        <w:rPr>
          <w:rFonts w:eastAsia="Cambria"/>
          <w:b/>
          <w:bCs/>
          <w:u w:val="single"/>
        </w:rPr>
        <w:t>But during the 2010/11 winter, a high-altitude wind pattern called the polar vortex was unusually strong, leading to very cold conditions in the stratosphere that also lasted for several months. This created the right conditions for the ozone-destroying forms of chlorine to slash ozone levels over a long period</w:t>
      </w:r>
      <w:r w:rsidRPr="00A26586">
        <w:rPr>
          <w:rFonts w:eastAsia="Cambria"/>
          <w:sz w:val="16"/>
        </w:rPr>
        <w:t>. The report's authors said there was a risk that the spread of the Arctic hole could become an annual event.</w:t>
      </w:r>
    </w:p>
    <w:p w14:paraId="569D6080" w14:textId="77777777" w:rsidR="00882311" w:rsidRPr="00D17C4E" w:rsidRDefault="00882311" w:rsidP="00882311"/>
    <w:p w14:paraId="6E8BF54D" w14:textId="77777777" w:rsidR="00882311" w:rsidRDefault="00882311" w:rsidP="00882311">
      <w:pPr>
        <w:pStyle w:val="Heading2"/>
      </w:pPr>
      <w:r>
        <w:lastRenderedPageBreak/>
        <w:t>**AT: Biodiversity**</w:t>
      </w:r>
    </w:p>
    <w:p w14:paraId="0A4E6CE8" w14:textId="77777777" w:rsidR="00882311" w:rsidRPr="00D5340F" w:rsidRDefault="00882311" w:rsidP="00882311">
      <w:pPr>
        <w:pStyle w:val="Heading4"/>
        <w:rPr>
          <w:rFonts w:asciiTheme="minorHAnsi" w:hAnsiTheme="minorHAnsi"/>
        </w:rPr>
      </w:pPr>
      <w:r w:rsidRPr="00D5340F">
        <w:rPr>
          <w:rFonts w:asciiTheme="minorHAnsi" w:hAnsiTheme="minorHAnsi"/>
        </w:rPr>
        <w:t>No extinction</w:t>
      </w:r>
    </w:p>
    <w:p w14:paraId="7DB4C357" w14:textId="77777777" w:rsidR="00882311" w:rsidRPr="00D5340F" w:rsidRDefault="00882311" w:rsidP="00882311">
      <w:pPr>
        <w:rPr>
          <w:rStyle w:val="StyleStyleBold12pt"/>
          <w:rFonts w:asciiTheme="minorHAnsi" w:hAnsiTheme="minorHAnsi"/>
        </w:rPr>
      </w:pPr>
      <w:r w:rsidRPr="00D5340F">
        <w:rPr>
          <w:rStyle w:val="StyleStyleBold12pt"/>
          <w:rFonts w:asciiTheme="minorHAnsi" w:hAnsiTheme="minorHAnsi"/>
        </w:rPr>
        <w:t xml:space="preserve">Easterbrook, New Republic Senior Fellow 3 </w:t>
      </w:r>
    </w:p>
    <w:p w14:paraId="1AB6D040" w14:textId="77777777" w:rsidR="00882311" w:rsidRPr="00D5340F" w:rsidRDefault="00882311" w:rsidP="00882311">
      <w:pPr>
        <w:rPr>
          <w:rFonts w:asciiTheme="minorHAnsi" w:eastAsia="Calibri" w:hAnsiTheme="minorHAnsi" w:cs="Times New Roman"/>
          <w:sz w:val="20"/>
        </w:rPr>
      </w:pPr>
      <w:r w:rsidRPr="00D5340F">
        <w:rPr>
          <w:rFonts w:asciiTheme="minorHAnsi" w:eastAsia="Calibri" w:hAnsiTheme="minorHAnsi" w:cs="Times New Roman"/>
          <w:sz w:val="20"/>
        </w:rPr>
        <w:t xml:space="preserve">(Gregg, senior fellow at the New Republic, “We're All </w:t>
      </w:r>
      <w:proofErr w:type="spellStart"/>
      <w:r w:rsidRPr="00D5340F">
        <w:rPr>
          <w:rFonts w:asciiTheme="minorHAnsi" w:eastAsia="Calibri" w:hAnsiTheme="minorHAnsi" w:cs="Times New Roman"/>
          <w:sz w:val="20"/>
        </w:rPr>
        <w:t>Gonna</w:t>
      </w:r>
      <w:proofErr w:type="spellEnd"/>
      <w:r w:rsidRPr="00D5340F">
        <w:rPr>
          <w:rFonts w:asciiTheme="minorHAnsi" w:eastAsia="Calibri" w:hAnsiTheme="minorHAnsi" w:cs="Times New Roman"/>
          <w:sz w:val="20"/>
        </w:rPr>
        <w:t xml:space="preserve"> Die!</w:t>
      </w:r>
      <w:proofErr w:type="gramStart"/>
      <w:r w:rsidRPr="00D5340F">
        <w:rPr>
          <w:rFonts w:asciiTheme="minorHAnsi" w:eastAsia="Calibri" w:hAnsiTheme="minorHAnsi" w:cs="Times New Roman"/>
          <w:sz w:val="20"/>
        </w:rPr>
        <w:t>”,</w:t>
      </w:r>
      <w:proofErr w:type="gramEnd"/>
      <w:r w:rsidRPr="00D5340F">
        <w:rPr>
          <w:rFonts w:asciiTheme="minorHAnsi" w:eastAsia="Calibri" w:hAnsiTheme="minorHAnsi" w:cs="Times New Roman"/>
          <w:sz w:val="20"/>
        </w:rPr>
        <w:t xml:space="preserve"> </w:t>
      </w:r>
      <w:hyperlink r:id="rId12" w:history="1">
        <w:r w:rsidRPr="00D5340F">
          <w:rPr>
            <w:rFonts w:asciiTheme="minorHAnsi" w:eastAsia="Calibri" w:hAnsiTheme="minorHAnsi" w:cs="Times New Roman"/>
            <w:sz w:val="20"/>
          </w:rPr>
          <w:t>http://www.wired.com/wired/archive/11.07/doomsday.html?pg=1&amp;topic=&amp;topic_set</w:t>
        </w:r>
      </w:hyperlink>
      <w:r w:rsidRPr="00D5340F">
        <w:rPr>
          <w:rFonts w:asciiTheme="minorHAnsi" w:eastAsia="Calibri" w:hAnsiTheme="minorHAnsi" w:cs="Times New Roman"/>
          <w:sz w:val="20"/>
        </w:rPr>
        <w:t>=)</w:t>
      </w:r>
    </w:p>
    <w:p w14:paraId="725FF399" w14:textId="77777777" w:rsidR="00882311" w:rsidRPr="00D5340F" w:rsidRDefault="00882311" w:rsidP="00882311">
      <w:pPr>
        <w:rPr>
          <w:rFonts w:asciiTheme="minorHAnsi" w:eastAsia="Calibri" w:hAnsiTheme="minorHAnsi" w:cs="Times New Roman"/>
          <w:sz w:val="20"/>
        </w:rPr>
      </w:pPr>
    </w:p>
    <w:p w14:paraId="6611384E" w14:textId="77777777" w:rsidR="00882311" w:rsidRPr="00D5340F" w:rsidRDefault="00882311" w:rsidP="00882311">
      <w:pPr>
        <w:rPr>
          <w:rFonts w:asciiTheme="minorHAnsi" w:eastAsia="Calibri" w:hAnsiTheme="minorHAnsi" w:cs="Times New Roman"/>
          <w:sz w:val="16"/>
        </w:rPr>
      </w:pPr>
      <w:r w:rsidRPr="00D5340F">
        <w:rPr>
          <w:rStyle w:val="StyleBoldUnderline"/>
          <w:rFonts w:asciiTheme="minorHAnsi" w:hAnsiTheme="minorHAnsi"/>
        </w:rPr>
        <w:t>If we're talking about doomsday - the end of human civilization - many scenarios simply don't measure up</w:t>
      </w:r>
      <w:r w:rsidRPr="00D5340F">
        <w:rPr>
          <w:rFonts w:asciiTheme="minorHAnsi" w:eastAsia="Calibri" w:hAnsiTheme="minorHAnsi" w:cs="Times New Roman"/>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D5340F">
        <w:rPr>
          <w:rStyle w:val="StyleBoldUnderline"/>
          <w:rFonts w:asciiTheme="minorHAnsi" w:hAnsiTheme="minorHAnsi"/>
        </w:rPr>
        <w:t>Environmental collapse might make parts of the globe unpleasant, but considering that the biosphere has survived ice ages, it wouldn't be the final curtain.</w:t>
      </w:r>
      <w:r w:rsidRPr="00D5340F">
        <w:rPr>
          <w:rFonts w:asciiTheme="minorHAnsi" w:eastAsia="Calibri" w:hAnsiTheme="minorHAnsi" w:cs="Times New Roman"/>
          <w:sz w:val="16"/>
        </w:rPr>
        <w:t xml:space="preserve"> Depression, which has become 10 times more prevalent in Western nations in the postwar era, might grow so widespread that vast numbers of people would refuse to get out of bed, a possibility that </w:t>
      </w:r>
      <w:proofErr w:type="spellStart"/>
      <w:r w:rsidRPr="00D5340F">
        <w:rPr>
          <w:rFonts w:asciiTheme="minorHAnsi" w:eastAsia="Calibri" w:hAnsiTheme="minorHAnsi" w:cs="Times New Roman"/>
          <w:sz w:val="16"/>
        </w:rPr>
        <w:t>Petranek</w:t>
      </w:r>
      <w:proofErr w:type="spellEnd"/>
      <w:r w:rsidRPr="00D5340F">
        <w:rPr>
          <w:rFonts w:asciiTheme="minorHAnsi" w:eastAsia="Calibri" w:hAnsiTheme="minorHAnsi" w:cs="Times New Roman"/>
          <w:sz w:val="16"/>
        </w:rPr>
        <w:t xml:space="preserve"> suggested in a doomsday talk at the Technology Entertainment Design conference in 2002. But Marcel Proust, as miserable as he was, wrote </w:t>
      </w:r>
      <w:r w:rsidRPr="00D5340F">
        <w:rPr>
          <w:rFonts w:asciiTheme="minorHAnsi" w:eastAsia="Calibri" w:hAnsiTheme="minorHAnsi" w:cs="Times New Roman"/>
          <w:i/>
          <w:iCs/>
          <w:sz w:val="16"/>
        </w:rPr>
        <w:t>Remembrance of Things Past</w:t>
      </w:r>
      <w:r w:rsidRPr="00D5340F">
        <w:rPr>
          <w:rFonts w:asciiTheme="minorHAnsi" w:eastAsia="Calibri" w:hAnsiTheme="minorHAnsi" w:cs="Times New Roman"/>
          <w:sz w:val="16"/>
        </w:rPr>
        <w:t xml:space="preserve"> while lying in bed.</w:t>
      </w:r>
    </w:p>
    <w:p w14:paraId="3DA9EEC3" w14:textId="77777777" w:rsidR="00882311" w:rsidRPr="00D5340F" w:rsidRDefault="00882311" w:rsidP="00882311">
      <w:pPr>
        <w:rPr>
          <w:rFonts w:asciiTheme="minorHAnsi" w:eastAsia="Calibri" w:hAnsiTheme="minorHAnsi" w:cs="Times New Roman"/>
          <w:sz w:val="20"/>
        </w:rPr>
      </w:pPr>
    </w:p>
    <w:p w14:paraId="3B39944B" w14:textId="77777777" w:rsidR="00882311" w:rsidRPr="00D5340F" w:rsidRDefault="00882311" w:rsidP="00882311">
      <w:pPr>
        <w:pStyle w:val="Heading4"/>
        <w:rPr>
          <w:rFonts w:asciiTheme="minorHAnsi" w:hAnsiTheme="minorHAnsi"/>
        </w:rPr>
      </w:pPr>
      <w:r w:rsidRPr="00D5340F">
        <w:rPr>
          <w:rFonts w:asciiTheme="minorHAnsi" w:hAnsiTheme="minorHAnsi"/>
        </w:rPr>
        <w:t>Won’t collapse the environment</w:t>
      </w:r>
    </w:p>
    <w:p w14:paraId="2AFAD8D7" w14:textId="77777777" w:rsidR="00882311" w:rsidRPr="00D5340F" w:rsidRDefault="00882311" w:rsidP="00882311">
      <w:pPr>
        <w:rPr>
          <w:rFonts w:asciiTheme="minorHAnsi" w:eastAsia="Calibri" w:hAnsiTheme="minorHAnsi" w:cs="Times New Roman"/>
          <w:sz w:val="20"/>
        </w:rPr>
      </w:pPr>
      <w:r w:rsidRPr="00D5340F">
        <w:rPr>
          <w:rStyle w:val="StyleStyleBold12pt"/>
          <w:rFonts w:asciiTheme="minorHAnsi" w:hAnsiTheme="minorHAnsi"/>
        </w:rPr>
        <w:t>Washington Post 97</w:t>
      </w:r>
      <w:r w:rsidRPr="00D5340F">
        <w:rPr>
          <w:rFonts w:asciiTheme="minorHAnsi" w:eastAsia="Calibri" w:hAnsiTheme="minorHAnsi" w:cs="Times New Roman"/>
          <w:sz w:val="20"/>
        </w:rPr>
        <w:t xml:space="preserve"> </w:t>
      </w:r>
    </w:p>
    <w:p w14:paraId="745D708A" w14:textId="77777777" w:rsidR="00882311" w:rsidRPr="00D5340F" w:rsidRDefault="00882311" w:rsidP="00882311">
      <w:pPr>
        <w:rPr>
          <w:rFonts w:asciiTheme="minorHAnsi" w:eastAsia="Calibri" w:hAnsiTheme="minorHAnsi" w:cs="Times New Roman"/>
          <w:sz w:val="20"/>
        </w:rPr>
      </w:pPr>
      <w:r w:rsidRPr="00D5340F">
        <w:rPr>
          <w:rFonts w:asciiTheme="minorHAnsi" w:eastAsia="Calibri" w:hAnsiTheme="minorHAnsi" w:cs="Times New Roman"/>
          <w:sz w:val="20"/>
        </w:rPr>
        <w:t>(“Diversity Is Not Enough to Ensure Hardy Ecosystems,” p. A03, l/n)</w:t>
      </w:r>
    </w:p>
    <w:p w14:paraId="3FB3666D" w14:textId="77777777" w:rsidR="00882311" w:rsidRPr="00D5340F" w:rsidRDefault="00882311" w:rsidP="00882311">
      <w:pPr>
        <w:rPr>
          <w:rFonts w:asciiTheme="minorHAnsi" w:eastAsia="Calibri" w:hAnsiTheme="minorHAnsi" w:cs="Times New Roman"/>
          <w:sz w:val="20"/>
        </w:rPr>
      </w:pPr>
    </w:p>
    <w:p w14:paraId="1D0089AD" w14:textId="77777777" w:rsidR="00167747" w:rsidRDefault="00882311" w:rsidP="00882311">
      <w:pPr>
        <w:rPr>
          <w:rStyle w:val="StyleBoldUnderline"/>
          <w:rFonts w:asciiTheme="minorHAnsi" w:hAnsiTheme="minorHAnsi"/>
        </w:rPr>
      </w:pPr>
      <w:r w:rsidRPr="00D5340F">
        <w:rPr>
          <w:rFonts w:asciiTheme="minorHAnsi" w:eastAsia="Calibri" w:hAnsiTheme="minorHAnsi" w:cs="Times New Roman"/>
          <w:sz w:val="20"/>
        </w:rPr>
        <w:t xml:space="preserve">Ecologists have long maintained that diversity is one of nature’s greatest strengths, but </w:t>
      </w:r>
      <w:r w:rsidRPr="00D5340F">
        <w:rPr>
          <w:rStyle w:val="StyleBoldUnderline"/>
          <w:rFonts w:asciiTheme="minorHAnsi" w:hAnsiTheme="minorHAnsi"/>
        </w:rPr>
        <w:t>new research suggests that diversity alone does not guarantee strong ecosystems</w:t>
      </w:r>
      <w:r w:rsidRPr="00D5340F">
        <w:rPr>
          <w:rFonts w:asciiTheme="minorHAnsi" w:eastAsia="Calibri" w:hAnsiTheme="minorHAnsi" w:cs="Times New Roman"/>
          <w:sz w:val="20"/>
        </w:rPr>
        <w:t xml:space="preserve">. In findings that could intensify the national debate over endangered species and habitat conservation, </w:t>
      </w:r>
      <w:r w:rsidRPr="00D5340F">
        <w:rPr>
          <w:rStyle w:val="StyleBoldUnderline"/>
          <w:rFonts w:asciiTheme="minorHAnsi" w:hAnsiTheme="minorHAnsi"/>
        </w:rPr>
        <w:t>three new studies suggest that a greater abundance of plant and animal varieties does not always translate to better ecological health.</w:t>
      </w:r>
      <w:r w:rsidRPr="00D5340F">
        <w:rPr>
          <w:rFonts w:asciiTheme="minorHAnsi" w:eastAsia="Calibri" w:hAnsiTheme="minorHAnsi" w:cs="Times New Roman"/>
          <w:sz w:val="20"/>
        </w:rPr>
        <w:t xml:space="preserve"> At least equally important, the research found, are the types of species and how they function together. </w:t>
      </w:r>
      <w:r w:rsidRPr="00D5340F">
        <w:rPr>
          <w:rStyle w:val="StyleBoldUnderline"/>
          <w:rFonts w:asciiTheme="minorHAnsi" w:hAnsiTheme="minorHAnsi"/>
        </w:rPr>
        <w:t>“Having a long list of Latin names isn’t always better than a shorter list of Latin names,” said Stanford University biologist</w:t>
      </w:r>
      <w:r w:rsidRPr="00D5340F">
        <w:rPr>
          <w:rFonts w:asciiTheme="minorHAnsi" w:eastAsia="Calibri" w:hAnsiTheme="minorHAnsi" w:cs="Times New Roman"/>
          <w:sz w:val="20"/>
        </w:rPr>
        <w:t xml:space="preserve"> Peter </w:t>
      </w:r>
      <w:proofErr w:type="spellStart"/>
      <w:r w:rsidRPr="00D5340F">
        <w:rPr>
          <w:rFonts w:asciiTheme="minorHAnsi" w:eastAsia="Calibri" w:hAnsiTheme="minorHAnsi" w:cs="Times New Roman"/>
          <w:sz w:val="20"/>
          <w:u w:val="single"/>
        </w:rPr>
        <w:t>Vitousek</w:t>
      </w:r>
      <w:proofErr w:type="spellEnd"/>
      <w:r w:rsidRPr="00D5340F">
        <w:rPr>
          <w:rFonts w:asciiTheme="minorHAnsi" w:eastAsia="Calibri" w:hAnsiTheme="minorHAnsi" w:cs="Times New Roman"/>
          <w:sz w:val="20"/>
        </w:rPr>
        <w:t xml:space="preserve">, co-author of one of the studies published in the journal Science. </w:t>
      </w:r>
      <w:r w:rsidRPr="00D5340F">
        <w:rPr>
          <w:rStyle w:val="StyleBoldUnderline"/>
          <w:rFonts w:asciiTheme="minorHAnsi" w:hAnsiTheme="minorHAnsi"/>
        </w:rPr>
        <w:t xml:space="preserve">Separate experiments in California, Minnesota and Sweden found that diversity often had little bearing on the performance of ecosystems </w:t>
      </w:r>
      <w:r w:rsidRPr="00D5340F">
        <w:rPr>
          <w:rFonts w:asciiTheme="minorHAnsi" w:eastAsia="Calibri" w:hAnsiTheme="minorHAnsi" w:cs="Times New Roman"/>
          <w:sz w:val="20"/>
        </w:rPr>
        <w:t xml:space="preserve">-- at least as measured by the growth and health of native plants. In fact, </w:t>
      </w:r>
      <w:r w:rsidRPr="00D5340F">
        <w:rPr>
          <w:rStyle w:val="StyleBoldUnderline"/>
          <w:rFonts w:asciiTheme="minorHAnsi" w:hAnsiTheme="minorHAnsi"/>
        </w:rPr>
        <w:t>the communities with the greatest biological richness were often the poorest when it came to productivity and the cycling of nutrients. One study</w:t>
      </w:r>
      <w:r w:rsidRPr="00D5340F">
        <w:rPr>
          <w:rFonts w:asciiTheme="minorHAnsi" w:eastAsia="Calibri" w:hAnsiTheme="minorHAnsi" w:cs="Times New Roman"/>
          <w:sz w:val="20"/>
        </w:rPr>
        <w:t xml:space="preserve"> compared plant life on 50 remote </w:t>
      </w:r>
      <w:r w:rsidRPr="00D5340F">
        <w:rPr>
          <w:rStyle w:val="StyleBoldUnderline"/>
          <w:rFonts w:asciiTheme="minorHAnsi" w:hAnsiTheme="minorHAnsi"/>
        </w:rPr>
        <w:t>islands in northern Sweden</w:t>
      </w:r>
      <w:r w:rsidRPr="00D5340F">
        <w:rPr>
          <w:rFonts w:asciiTheme="minorHAnsi" w:eastAsia="Calibri" w:hAnsiTheme="minorHAnsi" w:cs="Times New Roman"/>
          <w:sz w:val="20"/>
        </w:rPr>
        <w:t xml:space="preserve"> that are prone to frequent wildfires from lightning strikes. Scientist David Wardle of </w:t>
      </w:r>
      <w:proofErr w:type="spellStart"/>
      <w:r w:rsidRPr="00D5340F">
        <w:rPr>
          <w:rFonts w:asciiTheme="minorHAnsi" w:eastAsia="Calibri" w:hAnsiTheme="minorHAnsi" w:cs="Times New Roman"/>
          <w:sz w:val="20"/>
        </w:rPr>
        <w:t>Landcare</w:t>
      </w:r>
      <w:proofErr w:type="spellEnd"/>
      <w:r w:rsidRPr="00D5340F">
        <w:rPr>
          <w:rFonts w:asciiTheme="minorHAnsi" w:eastAsia="Calibri" w:hAnsiTheme="minorHAnsi" w:cs="Times New Roman"/>
          <w:sz w:val="20"/>
        </w:rPr>
        <w:t xml:space="preserve"> Research in Lincoln, New Zealand, and colleagues at the Swedish University of Agricultural Sciences, </w:t>
      </w:r>
      <w:r w:rsidRPr="00D5340F">
        <w:rPr>
          <w:rStyle w:val="StyleBoldUnderline"/>
          <w:rFonts w:asciiTheme="minorHAnsi" w:hAnsiTheme="minorHAnsi"/>
        </w:rPr>
        <w:t xml:space="preserve">found that islands dominated by a few species of plants recovered more quickly than nearby islands with greater biological diversity. </w:t>
      </w:r>
    </w:p>
    <w:p w14:paraId="167D46CD" w14:textId="77777777" w:rsidR="00167747" w:rsidRDefault="00167747" w:rsidP="00882311">
      <w:pPr>
        <w:rPr>
          <w:rStyle w:val="StyleBoldUnderline"/>
          <w:rFonts w:asciiTheme="minorHAnsi" w:hAnsiTheme="minorHAnsi"/>
        </w:rPr>
      </w:pPr>
    </w:p>
    <w:p w14:paraId="5F11D9DF" w14:textId="77777777" w:rsidR="00167747" w:rsidRDefault="00167747" w:rsidP="00882311">
      <w:pPr>
        <w:rPr>
          <w:rStyle w:val="StyleBoldUnderline"/>
          <w:rFonts w:asciiTheme="minorHAnsi" w:hAnsiTheme="minorHAnsi"/>
        </w:rPr>
      </w:pPr>
    </w:p>
    <w:p w14:paraId="606D4D05" w14:textId="38AE6C4B" w:rsidR="00882311" w:rsidRPr="00D5340F" w:rsidRDefault="00882311" w:rsidP="00882311">
      <w:pPr>
        <w:rPr>
          <w:rFonts w:asciiTheme="minorHAnsi" w:eastAsia="Calibri" w:hAnsiTheme="minorHAnsi" w:cs="Times New Roman"/>
          <w:sz w:val="20"/>
        </w:rPr>
      </w:pPr>
      <w:r w:rsidRPr="00D5340F">
        <w:rPr>
          <w:rStyle w:val="StyleBoldUnderline"/>
          <w:rFonts w:asciiTheme="minorHAnsi" w:hAnsiTheme="minorHAnsi"/>
        </w:rPr>
        <w:t>Similar findings were reported by University of Minnesota researchers who studied savannah grasses</w:t>
      </w:r>
      <w:r w:rsidRPr="00D5340F">
        <w:rPr>
          <w:rFonts w:asciiTheme="minorHAnsi" w:eastAsia="Calibri" w:hAnsiTheme="minorHAnsi" w:cs="Times New Roman"/>
          <w:sz w:val="20"/>
        </w:rPr>
        <w:t xml:space="preserve">, and by Stanford’s </w:t>
      </w:r>
      <w:proofErr w:type="spellStart"/>
      <w:r w:rsidRPr="00D5340F">
        <w:rPr>
          <w:rFonts w:asciiTheme="minorHAnsi" w:eastAsia="Calibri" w:hAnsiTheme="minorHAnsi" w:cs="Times New Roman"/>
          <w:sz w:val="20"/>
        </w:rPr>
        <w:t>Vitousek</w:t>
      </w:r>
      <w:proofErr w:type="spellEnd"/>
      <w:r w:rsidRPr="00D5340F">
        <w:rPr>
          <w:rFonts w:asciiTheme="minorHAnsi" w:eastAsia="Calibri" w:hAnsiTheme="minorHAnsi" w:cs="Times New Roman"/>
          <w:sz w:val="20"/>
        </w:rPr>
        <w:t xml:space="preserve">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sidRPr="00D5340F">
        <w:rPr>
          <w:rStyle w:val="StyleBoldUnderline"/>
          <w:rFonts w:asciiTheme="minorHAnsi" w:hAnsiTheme="minorHAnsi"/>
        </w:rPr>
        <w:t xml:space="preserve">British plant ecologist </w:t>
      </w:r>
      <w:r w:rsidRPr="00D5340F">
        <w:rPr>
          <w:rFonts w:asciiTheme="minorHAnsi" w:eastAsia="Calibri" w:hAnsiTheme="minorHAnsi" w:cs="Times New Roman"/>
          <w:sz w:val="20"/>
        </w:rPr>
        <w:t>J.P</w:t>
      </w:r>
      <w:r w:rsidRPr="00D5340F">
        <w:rPr>
          <w:rStyle w:val="StyleBoldUnderline"/>
          <w:rFonts w:asciiTheme="minorHAnsi" w:hAnsiTheme="minorHAnsi"/>
        </w:rPr>
        <w:t>. Grime</w:t>
      </w:r>
      <w:r w:rsidRPr="00D5340F">
        <w:rPr>
          <w:rFonts w:asciiTheme="minorHAnsi" w:eastAsia="Calibri" w:hAnsiTheme="minorHAnsi" w:cs="Times New Roman"/>
          <w:sz w:val="20"/>
        </w:rPr>
        <w:t xml:space="preserve">, in a commentary summarizing the research, </w:t>
      </w:r>
      <w:r w:rsidRPr="00D5340F">
        <w:rPr>
          <w:rStyle w:val="StyleBoldUnderline"/>
          <w:rFonts w:asciiTheme="minorHAnsi" w:hAnsiTheme="minorHAnsi"/>
        </w:rPr>
        <w:t>said there is not yet “convincing evidence that species diversity and ecosystem function are consistently and causally related.</w:t>
      </w:r>
      <w:r w:rsidRPr="00D5340F">
        <w:rPr>
          <w:rFonts w:asciiTheme="minorHAnsi" w:eastAsia="Calibri" w:hAnsiTheme="minorHAnsi" w:cs="Times New Roman"/>
          <w:sz w:val="20"/>
        </w:rPr>
        <w:t xml:space="preserve">” “It could be argued,” he added, “that </w:t>
      </w:r>
      <w:r w:rsidRPr="00D5340F">
        <w:rPr>
          <w:rStyle w:val="StyleBoldUnderline"/>
          <w:rFonts w:asciiTheme="minorHAnsi" w:hAnsiTheme="minorHAnsi"/>
        </w:rPr>
        <w:t>the tide is turning against the notion of high biodiversity as a controller of ecosystem function and insurance against ecological collapse</w:t>
      </w:r>
      <w:r w:rsidRPr="00D5340F">
        <w:rPr>
          <w:rFonts w:asciiTheme="minorHAnsi" w:eastAsia="Calibri" w:hAnsiTheme="minorHAnsi" w:cs="Times New Roman"/>
          <w:sz w:val="20"/>
          <w:u w:val="single"/>
        </w:rPr>
        <w:t>.</w:t>
      </w:r>
      <w:r w:rsidRPr="00D5340F">
        <w:rPr>
          <w:rFonts w:asciiTheme="minorHAnsi" w:eastAsia="Calibri" w:hAnsiTheme="minorHAnsi" w:cs="Times New Roman"/>
          <w:sz w:val="20"/>
        </w:rPr>
        <w:t>”</w:t>
      </w:r>
    </w:p>
    <w:p w14:paraId="5C30A875" w14:textId="77777777" w:rsidR="00882311" w:rsidRPr="00D5340F" w:rsidRDefault="00882311" w:rsidP="00882311">
      <w:pPr>
        <w:rPr>
          <w:rFonts w:asciiTheme="minorHAnsi" w:eastAsia="Calibri" w:hAnsiTheme="minorHAnsi" w:cs="Times New Roman"/>
          <w:b/>
          <w:sz w:val="24"/>
          <w:lang w:val="x-none" w:eastAsia="x-none"/>
        </w:rPr>
      </w:pPr>
    </w:p>
    <w:p w14:paraId="51BB8312" w14:textId="77777777" w:rsidR="00882311" w:rsidRPr="00D5340F" w:rsidRDefault="00882311" w:rsidP="00FC66BC">
      <w:pPr>
        <w:pStyle w:val="Heading4"/>
      </w:pPr>
      <w:r w:rsidRPr="00D5340F">
        <w:lastRenderedPageBreak/>
        <w:t>Adaptation and migration solve</w:t>
      </w:r>
    </w:p>
    <w:p w14:paraId="21A018F7" w14:textId="77777777" w:rsidR="00882311" w:rsidRPr="00D5340F" w:rsidRDefault="00882311" w:rsidP="00882311">
      <w:pPr>
        <w:rPr>
          <w:rFonts w:asciiTheme="minorHAnsi" w:eastAsia="Calibri" w:hAnsiTheme="minorHAnsi" w:cs="Times New Roman"/>
          <w:sz w:val="20"/>
        </w:rPr>
      </w:pPr>
      <w:r w:rsidRPr="00D5340F">
        <w:rPr>
          <w:rFonts w:asciiTheme="minorHAnsi" w:eastAsia="Calibri" w:hAnsiTheme="minorHAnsi" w:cs="Times New Roman"/>
          <w:sz w:val="20"/>
        </w:rPr>
        <w:t xml:space="preserve">Ian </w:t>
      </w:r>
      <w:r w:rsidRPr="00D5340F">
        <w:rPr>
          <w:rFonts w:asciiTheme="minorHAnsi" w:eastAsia="Calibri" w:hAnsiTheme="minorHAnsi" w:cs="Arial"/>
          <w:b/>
          <w:sz w:val="24"/>
          <w:u w:val="single"/>
        </w:rPr>
        <w:t>Thompson et al. 9</w:t>
      </w:r>
      <w:r w:rsidRPr="00D5340F">
        <w:rPr>
          <w:rFonts w:asciiTheme="minorHAnsi" w:eastAsia="Calibri" w:hAnsiTheme="minorHAnsi" w:cs="Times New Roman"/>
          <w:sz w:val="20"/>
        </w:rPr>
        <w:t xml:space="preserve">, Canadian Forest Service,  Brendan Mackey, The Australian National University, The </w:t>
      </w:r>
      <w:proofErr w:type="spellStart"/>
      <w:r w:rsidRPr="00D5340F">
        <w:rPr>
          <w:rFonts w:asciiTheme="minorHAnsi" w:eastAsia="Calibri" w:hAnsiTheme="minorHAnsi" w:cs="Times New Roman"/>
          <w:sz w:val="20"/>
        </w:rPr>
        <w:t>Fenner</w:t>
      </w:r>
      <w:proofErr w:type="spellEnd"/>
      <w:r w:rsidRPr="00D5340F">
        <w:rPr>
          <w:rFonts w:asciiTheme="minorHAnsi" w:eastAsia="Calibri" w:hAnsiTheme="minorHAnsi" w:cs="Times New Roman"/>
          <w:sz w:val="20"/>
        </w:rPr>
        <w:t xml:space="preserve"> School of Environment and Society, College of Medicine, Biology and Environment,  Steven McNulty, USDA Forest Service,  Alex </w:t>
      </w:r>
      <w:proofErr w:type="spellStart"/>
      <w:r w:rsidRPr="00D5340F">
        <w:rPr>
          <w:rFonts w:asciiTheme="minorHAnsi" w:eastAsia="Calibri" w:hAnsiTheme="minorHAnsi" w:cs="Times New Roman"/>
          <w:sz w:val="20"/>
        </w:rPr>
        <w:t>Mosseler</w:t>
      </w:r>
      <w:proofErr w:type="spellEnd"/>
      <w:r w:rsidRPr="00D5340F">
        <w:rPr>
          <w:rFonts w:asciiTheme="minorHAnsi" w:eastAsia="Calibri" w:hAnsiTheme="minorHAnsi" w:cs="Times New Roman"/>
          <w:sz w:val="20"/>
        </w:rPr>
        <w:t>, Canadian Forest Service, 2009, Secretariat of the Convention on Biological Diversity “Forest Resilience, Biodiversity, and Climate Change” Convention on Biological Diversity</w:t>
      </w:r>
    </w:p>
    <w:p w14:paraId="15EA83E4" w14:textId="77777777" w:rsidR="00882311" w:rsidRPr="00D5340F" w:rsidRDefault="00882311" w:rsidP="00882311">
      <w:pPr>
        <w:rPr>
          <w:rFonts w:asciiTheme="minorHAnsi" w:eastAsia="Calibri" w:hAnsiTheme="minorHAnsi" w:cs="Times New Roman"/>
          <w:sz w:val="16"/>
        </w:rPr>
      </w:pPr>
      <w:r w:rsidRPr="00D5340F">
        <w:rPr>
          <w:rFonts w:asciiTheme="minorHAnsi" w:eastAsia="Calibri" w:hAnsiTheme="minorHAnsi" w:cs="Times New Roman"/>
          <w:sz w:val="16"/>
        </w:rPr>
        <w:t xml:space="preserve"> While </w:t>
      </w:r>
      <w:r w:rsidRPr="00D5340F">
        <w:rPr>
          <w:rStyle w:val="StyleBoldUnderline"/>
          <w:rFonts w:asciiTheme="minorHAnsi" w:hAnsiTheme="minorHAnsi"/>
        </w:rPr>
        <w:t>resilience can be attributed to</w:t>
      </w:r>
      <w:r w:rsidRPr="00D5340F">
        <w:rPr>
          <w:rFonts w:asciiTheme="minorHAnsi" w:eastAsia="Calibri" w:hAnsiTheme="minorHAnsi" w:cs="Times New Roman"/>
          <w:sz w:val="16"/>
        </w:rPr>
        <w:t xml:space="preserve"> many levels of organization of biodiversity, the </w:t>
      </w:r>
      <w:r w:rsidRPr="00D5340F">
        <w:rPr>
          <w:rStyle w:val="StyleBoldUnderline"/>
          <w:rFonts w:asciiTheme="minorHAnsi" w:hAnsiTheme="minorHAnsi"/>
        </w:rPr>
        <w:t>genetic composition of species</w:t>
      </w:r>
      <w:r w:rsidRPr="00D5340F">
        <w:rPr>
          <w:rFonts w:asciiTheme="minorHAnsi" w:eastAsia="Calibri" w:hAnsiTheme="minorHAnsi" w:cs="Times New Roman"/>
          <w:sz w:val="20"/>
          <w:u w:val="single"/>
        </w:rPr>
        <w:t xml:space="preserve"> </w:t>
      </w:r>
      <w:r w:rsidRPr="00D5340F">
        <w:rPr>
          <w:rFonts w:asciiTheme="minorHAnsi" w:eastAsia="Calibri" w:hAnsiTheme="minorHAnsi" w:cs="Times New Roman"/>
          <w:sz w:val="16"/>
        </w:rPr>
        <w:t xml:space="preserve">is the most fundamental. </w:t>
      </w:r>
      <w:r w:rsidRPr="00D5340F">
        <w:rPr>
          <w:rStyle w:val="StyleBoldUnderline"/>
          <w:rFonts w:asciiTheme="minorHAnsi" w:hAnsiTheme="minorHAnsi"/>
        </w:rPr>
        <w:t xml:space="preserve">Molecular genet- </w:t>
      </w:r>
      <w:proofErr w:type="spellStart"/>
      <w:proofErr w:type="gramStart"/>
      <w:r w:rsidRPr="00D5340F">
        <w:rPr>
          <w:rStyle w:val="StyleBoldUnderline"/>
          <w:rFonts w:asciiTheme="minorHAnsi" w:hAnsiTheme="minorHAnsi"/>
        </w:rPr>
        <w:t>ic</w:t>
      </w:r>
      <w:proofErr w:type="spellEnd"/>
      <w:proofErr w:type="gramEnd"/>
      <w:r w:rsidRPr="00D5340F">
        <w:rPr>
          <w:rStyle w:val="StyleBoldUnderline"/>
          <w:rFonts w:asciiTheme="minorHAnsi" w:hAnsiTheme="minorHAnsi"/>
        </w:rPr>
        <w:t xml:space="preserve"> diversity within a species, species diversity within a forested community, and community or ecosystem diversity across a landscape and bioregion represent expressions of biological diversity at different scales</w:t>
      </w:r>
      <w:r w:rsidRPr="00D5340F">
        <w:rPr>
          <w:rFonts w:asciiTheme="minorHAnsi" w:eastAsia="Calibri" w:hAnsiTheme="minorHAnsi" w:cs="Times New Roman"/>
          <w:sz w:val="16"/>
        </w:rPr>
        <w:t xml:space="preserve">. The basis of all expressions of biological diversity is the genotypic variation found in populations. The </w:t>
      </w:r>
      <w:r w:rsidRPr="00D5340F">
        <w:rPr>
          <w:rStyle w:val="StyleBoldUnderline"/>
          <w:rFonts w:asciiTheme="minorHAnsi" w:hAnsiTheme="minorHAnsi"/>
        </w:rPr>
        <w:t>individuals</w:t>
      </w:r>
      <w:r w:rsidRPr="00D5340F">
        <w:rPr>
          <w:rFonts w:asciiTheme="minorHAnsi" w:eastAsia="Calibri" w:hAnsiTheme="minorHAnsi" w:cs="Times New Roman"/>
          <w:sz w:val="16"/>
        </w:rPr>
        <w:t xml:space="preserve"> that comprise populations </w:t>
      </w:r>
      <w:r w:rsidRPr="00D5340F">
        <w:rPr>
          <w:rStyle w:val="StyleBoldUnderline"/>
          <w:rFonts w:asciiTheme="minorHAnsi" w:hAnsiTheme="minorHAnsi"/>
        </w:rPr>
        <w:t>at each level of ecological organization</w:t>
      </w:r>
      <w:r w:rsidRPr="00D5340F">
        <w:rPr>
          <w:rFonts w:asciiTheme="minorHAnsi" w:eastAsia="Calibri" w:hAnsiTheme="minorHAnsi" w:cs="Times New Roman"/>
          <w:sz w:val="16"/>
        </w:rPr>
        <w:t xml:space="preserve"> are subject to natural se- lection and </w:t>
      </w:r>
      <w:r w:rsidRPr="00D5340F">
        <w:rPr>
          <w:rStyle w:val="StyleBoldUnderline"/>
          <w:rFonts w:asciiTheme="minorHAnsi" w:hAnsiTheme="minorHAnsi"/>
        </w:rPr>
        <w:t xml:space="preserve">contribute to the adaptive capacity or re- </w:t>
      </w:r>
      <w:proofErr w:type="spellStart"/>
      <w:r w:rsidRPr="00D5340F">
        <w:rPr>
          <w:rStyle w:val="StyleBoldUnderline"/>
          <w:rFonts w:asciiTheme="minorHAnsi" w:hAnsiTheme="minorHAnsi"/>
        </w:rPr>
        <w:t>silience</w:t>
      </w:r>
      <w:proofErr w:type="spellEnd"/>
      <w:r w:rsidRPr="00D5340F">
        <w:rPr>
          <w:rFonts w:asciiTheme="minorHAnsi" w:eastAsia="Calibri" w:hAnsiTheme="minorHAnsi" w:cs="Times New Roman"/>
          <w:sz w:val="20"/>
          <w:u w:val="single"/>
        </w:rPr>
        <w:t xml:space="preserve"> </w:t>
      </w:r>
      <w:r w:rsidRPr="00D5340F">
        <w:rPr>
          <w:rFonts w:asciiTheme="minorHAnsi" w:eastAsia="Calibri" w:hAnsiTheme="minorHAnsi" w:cs="Times New Roman"/>
          <w:sz w:val="16"/>
        </w:rPr>
        <w:t xml:space="preserve">of tree species and forest ecosystems (Mull- </w:t>
      </w:r>
      <w:proofErr w:type="spellStart"/>
      <w:r w:rsidRPr="00D5340F">
        <w:rPr>
          <w:rFonts w:asciiTheme="minorHAnsi" w:eastAsia="Calibri" w:hAnsiTheme="minorHAnsi" w:cs="Times New Roman"/>
          <w:sz w:val="16"/>
        </w:rPr>
        <w:t>er-Starck</w:t>
      </w:r>
      <w:proofErr w:type="spellEnd"/>
      <w:r w:rsidRPr="00D5340F">
        <w:rPr>
          <w:rFonts w:asciiTheme="minorHAnsi" w:eastAsia="Calibri" w:hAnsiTheme="minorHAnsi" w:cs="Times New Roman"/>
          <w:sz w:val="16"/>
        </w:rPr>
        <w:t xml:space="preserve"> et al. 2005). </w:t>
      </w:r>
      <w:r w:rsidRPr="00D5340F">
        <w:rPr>
          <w:rStyle w:val="StyleBoldUnderline"/>
          <w:rFonts w:asciiTheme="minorHAnsi" w:hAnsiTheme="minorHAnsi"/>
        </w:rPr>
        <w:t>Diversity at each of these levels has fostered natural</w:t>
      </w:r>
      <w:r w:rsidRPr="00D5340F">
        <w:rPr>
          <w:rFonts w:asciiTheme="minorHAnsi" w:eastAsia="Calibri" w:hAnsiTheme="minorHAnsi" w:cs="Times New Roman"/>
          <w:sz w:val="16"/>
        </w:rPr>
        <w:t xml:space="preserve"> (and artificial) </w:t>
      </w:r>
      <w:r w:rsidRPr="00D5340F">
        <w:rPr>
          <w:rStyle w:val="StyleBoldUnderline"/>
          <w:rFonts w:asciiTheme="minorHAnsi" w:hAnsiTheme="minorHAnsi"/>
        </w:rPr>
        <w:t xml:space="preserve">regeneration </w:t>
      </w:r>
      <w:r w:rsidRPr="00D5340F">
        <w:rPr>
          <w:rFonts w:asciiTheme="minorHAnsi" w:eastAsia="Calibri" w:hAnsiTheme="minorHAnsi" w:cs="Times New Roman"/>
          <w:sz w:val="16"/>
        </w:rPr>
        <w:t xml:space="preserve">of forest ecosystems and facilitated their adaptation to dramatic climate changes that occurred during the quaternary period (review by: </w:t>
      </w:r>
      <w:proofErr w:type="spellStart"/>
      <w:r w:rsidRPr="00D5340F">
        <w:rPr>
          <w:rFonts w:asciiTheme="minorHAnsi" w:eastAsia="Calibri" w:hAnsiTheme="minorHAnsi" w:cs="Times New Roman"/>
          <w:sz w:val="16"/>
        </w:rPr>
        <w:t>DeHayes</w:t>
      </w:r>
      <w:proofErr w:type="spellEnd"/>
      <w:r w:rsidRPr="00D5340F">
        <w:rPr>
          <w:rFonts w:asciiTheme="minorHAnsi" w:eastAsia="Calibri" w:hAnsiTheme="minorHAnsi" w:cs="Times New Roman"/>
          <w:sz w:val="16"/>
        </w:rPr>
        <w:t xml:space="preserve"> et al. 2000); this diversity must be maintained in the face of </w:t>
      </w:r>
      <w:proofErr w:type="spellStart"/>
      <w:r w:rsidRPr="00D5340F">
        <w:rPr>
          <w:rFonts w:asciiTheme="minorHAnsi" w:eastAsia="Calibri" w:hAnsiTheme="minorHAnsi" w:cs="Times New Roman"/>
          <w:sz w:val="16"/>
        </w:rPr>
        <w:t>antici</w:t>
      </w:r>
      <w:proofErr w:type="spellEnd"/>
      <w:r w:rsidRPr="00D5340F">
        <w:rPr>
          <w:rFonts w:asciiTheme="minorHAnsi" w:eastAsia="Calibri" w:hAnsiTheme="minorHAnsi" w:cs="Times New Roman"/>
          <w:sz w:val="16"/>
        </w:rPr>
        <w:t>- pated changes from anthropogenic climate warming</w:t>
      </w:r>
      <w:r w:rsidRPr="00D5340F">
        <w:rPr>
          <w:rStyle w:val="StyleBoldUnderline"/>
          <w:rFonts w:asciiTheme="minorHAnsi" w:hAnsiTheme="minorHAnsi"/>
        </w:rPr>
        <w:t>. Genetic diversity</w:t>
      </w:r>
      <w:r w:rsidRPr="00D5340F">
        <w:rPr>
          <w:rFonts w:asciiTheme="minorHAnsi" w:eastAsia="Calibri" w:hAnsiTheme="minorHAnsi" w:cs="Times New Roman"/>
          <w:sz w:val="16"/>
        </w:rPr>
        <w:t xml:space="preserve"> (e.g., additive genetic variance) </w:t>
      </w:r>
      <w:r w:rsidRPr="00D5340F">
        <w:rPr>
          <w:rStyle w:val="StyleBoldUnderline"/>
          <w:rFonts w:asciiTheme="minorHAnsi" w:hAnsiTheme="minorHAnsi"/>
        </w:rPr>
        <w:t xml:space="preserve">within a species is important because it is the basis for the natural selection of genotypes </w:t>
      </w:r>
      <w:r w:rsidRPr="00D5340F">
        <w:rPr>
          <w:rFonts w:asciiTheme="minorHAnsi" w:eastAsia="Calibri" w:hAnsiTheme="minorHAnsi" w:cs="Times New Roman"/>
          <w:sz w:val="16"/>
        </w:rPr>
        <w:t xml:space="preserve">within </w:t>
      </w:r>
      <w:proofErr w:type="spellStart"/>
      <w:r w:rsidRPr="00D5340F">
        <w:rPr>
          <w:rFonts w:asciiTheme="minorHAnsi" w:eastAsia="Calibri" w:hAnsiTheme="minorHAnsi" w:cs="Times New Roman"/>
          <w:sz w:val="16"/>
        </w:rPr>
        <w:t>popu</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lations</w:t>
      </w:r>
      <w:proofErr w:type="spellEnd"/>
      <w:r w:rsidRPr="00D5340F">
        <w:rPr>
          <w:rFonts w:asciiTheme="minorHAnsi" w:eastAsia="Calibri" w:hAnsiTheme="minorHAnsi" w:cs="Times New Roman"/>
          <w:sz w:val="16"/>
        </w:rPr>
        <w:t xml:space="preserve"> and species </w:t>
      </w:r>
      <w:r w:rsidRPr="00D5340F">
        <w:rPr>
          <w:rStyle w:val="StyleBoldUnderline"/>
          <w:rFonts w:asciiTheme="minorHAnsi" w:hAnsiTheme="minorHAnsi"/>
        </w:rPr>
        <w:t>as they</w:t>
      </w:r>
      <w:r w:rsidRPr="00D5340F">
        <w:rPr>
          <w:rFonts w:asciiTheme="minorHAnsi" w:eastAsia="Calibri" w:hAnsiTheme="minorHAnsi" w:cs="Times New Roman"/>
          <w:sz w:val="16"/>
        </w:rPr>
        <w:t xml:space="preserve"> respond or </w:t>
      </w:r>
      <w:r w:rsidRPr="00D5340F">
        <w:rPr>
          <w:rStyle w:val="StyleBoldUnderline"/>
          <w:rFonts w:asciiTheme="minorHAnsi" w:hAnsiTheme="minorHAnsi"/>
        </w:rPr>
        <w:t xml:space="preserve">adapt to en- </w:t>
      </w:r>
      <w:proofErr w:type="spellStart"/>
      <w:r w:rsidRPr="00D5340F">
        <w:rPr>
          <w:rStyle w:val="StyleBoldUnderline"/>
          <w:rFonts w:asciiTheme="minorHAnsi" w:hAnsiTheme="minorHAnsi"/>
        </w:rPr>
        <w:t>vironmental</w:t>
      </w:r>
      <w:proofErr w:type="spellEnd"/>
      <w:r w:rsidRPr="00D5340F">
        <w:rPr>
          <w:rStyle w:val="StyleBoldUnderline"/>
          <w:rFonts w:asciiTheme="minorHAnsi" w:hAnsiTheme="minorHAnsi"/>
        </w:rPr>
        <w:t xml:space="preserve"> changes</w:t>
      </w:r>
      <w:r w:rsidRPr="00D5340F">
        <w:rPr>
          <w:rFonts w:asciiTheme="minorHAnsi" w:eastAsia="Calibri" w:hAnsiTheme="minorHAnsi" w:cs="Times New Roman"/>
          <w:sz w:val="16"/>
        </w:rPr>
        <w:t xml:space="preserve"> (Fisher 1930, </w:t>
      </w:r>
      <w:proofErr w:type="spellStart"/>
      <w:r w:rsidRPr="00D5340F">
        <w:rPr>
          <w:rFonts w:asciiTheme="minorHAnsi" w:eastAsia="Calibri" w:hAnsiTheme="minorHAnsi" w:cs="Times New Roman"/>
          <w:sz w:val="16"/>
        </w:rPr>
        <w:t>Pitelka</w:t>
      </w:r>
      <w:proofErr w:type="spellEnd"/>
      <w:r w:rsidRPr="00D5340F">
        <w:rPr>
          <w:rFonts w:asciiTheme="minorHAnsi" w:eastAsia="Calibri" w:hAnsiTheme="minorHAnsi" w:cs="Times New Roman"/>
          <w:sz w:val="16"/>
        </w:rPr>
        <w:t xml:space="preserve"> 1988, Pease et al. 1989, Burger and Lynch 1995, Burdon and Thrall, 2001, </w:t>
      </w:r>
      <w:proofErr w:type="spellStart"/>
      <w:r w:rsidRPr="00D5340F">
        <w:rPr>
          <w:rFonts w:asciiTheme="minorHAnsi" w:eastAsia="Calibri" w:hAnsiTheme="minorHAnsi" w:cs="Times New Roman"/>
          <w:sz w:val="16"/>
        </w:rPr>
        <w:t>Etterson</w:t>
      </w:r>
      <w:proofErr w:type="spellEnd"/>
      <w:r w:rsidRPr="00D5340F">
        <w:rPr>
          <w:rFonts w:asciiTheme="minorHAnsi" w:eastAsia="Calibri" w:hAnsiTheme="minorHAnsi" w:cs="Times New Roman"/>
          <w:sz w:val="16"/>
        </w:rPr>
        <w:t xml:space="preserve"> 2004, </w:t>
      </w:r>
      <w:proofErr w:type="spellStart"/>
      <w:r w:rsidRPr="00D5340F">
        <w:rPr>
          <w:rFonts w:asciiTheme="minorHAnsi" w:eastAsia="Calibri" w:hAnsiTheme="minorHAnsi" w:cs="Times New Roman"/>
          <w:sz w:val="16"/>
        </w:rPr>
        <w:t>Reusch</w:t>
      </w:r>
      <w:proofErr w:type="spellEnd"/>
      <w:r w:rsidRPr="00D5340F">
        <w:rPr>
          <w:rFonts w:asciiTheme="minorHAnsi" w:eastAsia="Calibri" w:hAnsiTheme="minorHAnsi" w:cs="Times New Roman"/>
          <w:sz w:val="16"/>
        </w:rPr>
        <w:t xml:space="preserve"> et al. 2005, </w:t>
      </w:r>
      <w:proofErr w:type="spellStart"/>
      <w:r w:rsidRPr="00D5340F">
        <w:rPr>
          <w:rFonts w:asciiTheme="minorHAnsi" w:eastAsia="Calibri" w:hAnsiTheme="minorHAnsi" w:cs="Times New Roman"/>
          <w:sz w:val="16"/>
        </w:rPr>
        <w:t>Schaberg</w:t>
      </w:r>
      <w:proofErr w:type="spellEnd"/>
      <w:r w:rsidRPr="00D5340F">
        <w:rPr>
          <w:rFonts w:asciiTheme="minorHAnsi" w:eastAsia="Calibri" w:hAnsiTheme="minorHAnsi" w:cs="Times New Roman"/>
          <w:sz w:val="16"/>
        </w:rPr>
        <w:t xml:space="preserve"> et al. 2008). The potential for </w:t>
      </w:r>
      <w:r w:rsidRPr="00D5340F">
        <w:rPr>
          <w:rStyle w:val="StyleBoldUnderline"/>
          <w:rFonts w:asciiTheme="minorHAnsi" w:hAnsiTheme="minorHAnsi"/>
        </w:rPr>
        <w:t xml:space="preserve">evolutionary change has been demonstrated in numerous long- term </w:t>
      </w:r>
      <w:proofErr w:type="spellStart"/>
      <w:r w:rsidRPr="00D5340F">
        <w:rPr>
          <w:rStyle w:val="StyleBoldUnderline"/>
          <w:rFonts w:asciiTheme="minorHAnsi" w:hAnsiTheme="minorHAnsi"/>
        </w:rPr>
        <w:t>programmes</w:t>
      </w:r>
      <w:proofErr w:type="spellEnd"/>
      <w:r w:rsidRPr="00D5340F">
        <w:rPr>
          <w:rFonts w:asciiTheme="minorHAnsi" w:eastAsia="Calibri" w:hAnsiTheme="minorHAnsi" w:cs="Times New Roman"/>
          <w:sz w:val="16"/>
        </w:rPr>
        <w:t xml:space="preserve"> based on artificial selection (</w:t>
      </w:r>
      <w:proofErr w:type="spellStart"/>
      <w:r w:rsidRPr="00D5340F">
        <w:rPr>
          <w:rFonts w:asciiTheme="minorHAnsi" w:eastAsia="Calibri" w:hAnsiTheme="minorHAnsi" w:cs="Times New Roman"/>
          <w:sz w:val="16"/>
        </w:rPr>
        <w:t>Fal</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coner</w:t>
      </w:r>
      <w:proofErr w:type="spellEnd"/>
      <w:r w:rsidRPr="00D5340F">
        <w:rPr>
          <w:rFonts w:asciiTheme="minorHAnsi" w:eastAsia="Calibri" w:hAnsiTheme="minorHAnsi" w:cs="Times New Roman"/>
          <w:sz w:val="16"/>
        </w:rPr>
        <w:t xml:space="preserve"> 1989), </w:t>
      </w:r>
      <w:r w:rsidRPr="00D5340F">
        <w:rPr>
          <w:rStyle w:val="StyleBoldUnderline"/>
          <w:rFonts w:asciiTheme="minorHAnsi" w:hAnsiTheme="minorHAnsi"/>
        </w:rPr>
        <w:t>and genetic strategies for reforestation in the presence of rapid climate change</w:t>
      </w:r>
      <w:r w:rsidRPr="00D5340F">
        <w:rPr>
          <w:rFonts w:asciiTheme="minorHAnsi" w:eastAsia="Calibri" w:hAnsiTheme="minorHAnsi" w:cs="Times New Roman"/>
          <w:sz w:val="16"/>
        </w:rPr>
        <w:t xml:space="preserve"> must focus on maintaining species diversity and genetic </w:t>
      </w:r>
      <w:proofErr w:type="spellStart"/>
      <w:r w:rsidRPr="00D5340F">
        <w:rPr>
          <w:rFonts w:asciiTheme="minorHAnsi" w:eastAsia="Calibri" w:hAnsiTheme="minorHAnsi" w:cs="Times New Roman"/>
          <w:sz w:val="16"/>
        </w:rPr>
        <w:t>diversi</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ty</w:t>
      </w:r>
      <w:proofErr w:type="spellEnd"/>
      <w:r w:rsidRPr="00D5340F">
        <w:rPr>
          <w:rFonts w:asciiTheme="minorHAnsi" w:eastAsia="Calibri" w:hAnsiTheme="minorHAnsi" w:cs="Times New Roman"/>
          <w:sz w:val="16"/>
        </w:rPr>
        <w:t xml:space="preserve"> within species (</w:t>
      </w:r>
      <w:proofErr w:type="spellStart"/>
      <w:r w:rsidRPr="00D5340F">
        <w:rPr>
          <w:rFonts w:asciiTheme="minorHAnsi" w:eastAsia="Calibri" w:hAnsiTheme="minorHAnsi" w:cs="Times New Roman"/>
          <w:sz w:val="16"/>
        </w:rPr>
        <w:t>Ledig</w:t>
      </w:r>
      <w:proofErr w:type="spellEnd"/>
      <w:r w:rsidRPr="00D5340F">
        <w:rPr>
          <w:rFonts w:asciiTheme="minorHAnsi" w:eastAsia="Calibri" w:hAnsiTheme="minorHAnsi" w:cs="Times New Roman"/>
          <w:sz w:val="16"/>
        </w:rPr>
        <w:t xml:space="preserve"> and </w:t>
      </w:r>
      <w:proofErr w:type="spellStart"/>
      <w:r w:rsidRPr="00D5340F">
        <w:rPr>
          <w:rFonts w:asciiTheme="minorHAnsi" w:eastAsia="Calibri" w:hAnsiTheme="minorHAnsi" w:cs="Times New Roman"/>
          <w:sz w:val="16"/>
        </w:rPr>
        <w:t>Kitzmiller</w:t>
      </w:r>
      <w:proofErr w:type="spellEnd"/>
      <w:r w:rsidRPr="00D5340F">
        <w:rPr>
          <w:rFonts w:asciiTheme="minorHAnsi" w:eastAsia="Calibri" w:hAnsiTheme="minorHAnsi" w:cs="Times New Roman"/>
          <w:sz w:val="16"/>
        </w:rPr>
        <w:t xml:space="preserve"> 1992). </w:t>
      </w:r>
      <w:r w:rsidRPr="00D5340F">
        <w:rPr>
          <w:rStyle w:val="StyleBoldUnderline"/>
          <w:rFonts w:asciiTheme="minorHAnsi" w:hAnsiTheme="minorHAnsi"/>
        </w:rPr>
        <w:t xml:space="preserve">In the face of rapid environmental change, it is important to understand that the genetic diversity and </w:t>
      </w:r>
      <w:proofErr w:type="spellStart"/>
      <w:r w:rsidRPr="00D5340F">
        <w:rPr>
          <w:rStyle w:val="StyleBoldUnderline"/>
          <w:rFonts w:asciiTheme="minorHAnsi" w:hAnsiTheme="minorHAnsi"/>
        </w:rPr>
        <w:t>adap</w:t>
      </w:r>
      <w:proofErr w:type="spellEnd"/>
      <w:r w:rsidRPr="00D5340F">
        <w:rPr>
          <w:rStyle w:val="StyleBoldUnderline"/>
          <w:rFonts w:asciiTheme="minorHAnsi" w:hAnsiTheme="minorHAnsi"/>
        </w:rPr>
        <w:t xml:space="preserve">- </w:t>
      </w:r>
      <w:proofErr w:type="spellStart"/>
      <w:r w:rsidRPr="00D5340F">
        <w:rPr>
          <w:rStyle w:val="StyleBoldUnderline"/>
          <w:rFonts w:asciiTheme="minorHAnsi" w:hAnsiTheme="minorHAnsi"/>
        </w:rPr>
        <w:t>tive</w:t>
      </w:r>
      <w:proofErr w:type="spellEnd"/>
      <w:r w:rsidRPr="00D5340F">
        <w:rPr>
          <w:rStyle w:val="StyleBoldUnderline"/>
          <w:rFonts w:asciiTheme="minorHAnsi" w:hAnsiTheme="minorHAnsi"/>
        </w:rPr>
        <w:t xml:space="preserve"> capacity of forested ecosystems depends largely on in situ genetic variation</w:t>
      </w:r>
      <w:r w:rsidRPr="00D5340F">
        <w:rPr>
          <w:rFonts w:asciiTheme="minorHAnsi" w:eastAsia="Calibri" w:hAnsiTheme="minorHAnsi" w:cs="Times New Roman"/>
          <w:sz w:val="16"/>
        </w:rPr>
        <w:t xml:space="preserve"> within each population of a species (Bradshaw 1991). Populations exposed to a rate of environmental change exceeding the rate at which populations can adapt, or disperse, may be doomed to extinction (Lynch and </w:t>
      </w:r>
      <w:proofErr w:type="spellStart"/>
      <w:r w:rsidRPr="00D5340F">
        <w:rPr>
          <w:rFonts w:asciiTheme="minorHAnsi" w:eastAsia="Calibri" w:hAnsiTheme="minorHAnsi" w:cs="Times New Roman"/>
          <w:sz w:val="16"/>
        </w:rPr>
        <w:t>Lande</w:t>
      </w:r>
      <w:proofErr w:type="spellEnd"/>
      <w:r w:rsidRPr="00D5340F">
        <w:rPr>
          <w:rFonts w:asciiTheme="minorHAnsi" w:eastAsia="Calibri" w:hAnsiTheme="minorHAnsi" w:cs="Times New Roman"/>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D5340F">
        <w:rPr>
          <w:rFonts w:asciiTheme="minorHAnsi" w:eastAsia="Calibri" w:hAnsiTheme="minorHAnsi" w:cs="Times New Roman"/>
          <w:sz w:val="16"/>
        </w:rPr>
        <w:t>terminants</w:t>
      </w:r>
      <w:proofErr w:type="spellEnd"/>
      <w:r w:rsidRPr="00D5340F">
        <w:rPr>
          <w:rFonts w:asciiTheme="minorHAnsi" w:eastAsia="Calibri" w:hAnsiTheme="minorHAnsi" w:cs="Times New Roman"/>
          <w:sz w:val="16"/>
        </w:rPr>
        <w:t xml:space="preserve"> of potential species responses to change (Pease et al. 1989, </w:t>
      </w:r>
      <w:proofErr w:type="spellStart"/>
      <w:r w:rsidRPr="00D5340F">
        <w:rPr>
          <w:rFonts w:asciiTheme="minorHAnsi" w:eastAsia="Calibri" w:hAnsiTheme="minorHAnsi" w:cs="Times New Roman"/>
          <w:sz w:val="16"/>
        </w:rPr>
        <w:t>Halpin</w:t>
      </w:r>
      <w:proofErr w:type="spellEnd"/>
      <w:r w:rsidRPr="00D5340F">
        <w:rPr>
          <w:rFonts w:asciiTheme="minorHAnsi" w:eastAsia="Calibri" w:hAnsiTheme="minorHAnsi" w:cs="Times New Roman"/>
          <w:sz w:val="16"/>
        </w:rPr>
        <w:t xml:space="preserve"> 1997). In the past, </w:t>
      </w:r>
      <w:r w:rsidRPr="00D5340F">
        <w:rPr>
          <w:rStyle w:val="StyleBoldUnderline"/>
          <w:rFonts w:asciiTheme="minorHAnsi" w:hAnsiTheme="minorHAnsi"/>
        </w:rPr>
        <w:t>plants have responded to dramatic changes in climate both through adaptation and migration</w:t>
      </w:r>
      <w:r w:rsidRPr="00D5340F">
        <w:rPr>
          <w:rFonts w:asciiTheme="minorHAnsi" w:eastAsia="Calibri" w:hAnsiTheme="minorHAnsi" w:cs="Times New Roman"/>
          <w:sz w:val="16"/>
        </w:rPr>
        <w:t xml:space="preserve"> (Davis and Shaw 2001). The capacity for long-distance migration of plants by seed dispersal is particularly important in the event of rapid environmental change. Most, and probably </w:t>
      </w:r>
      <w:r w:rsidRPr="00D5340F">
        <w:rPr>
          <w:rStyle w:val="StyleBoldUnderline"/>
          <w:rFonts w:asciiTheme="minorHAnsi" w:hAnsiTheme="minorHAnsi"/>
        </w:rPr>
        <w:t xml:space="preserve">all, species are capable of long-distance seed </w:t>
      </w:r>
      <w:proofErr w:type="spellStart"/>
      <w:r w:rsidRPr="00D5340F">
        <w:rPr>
          <w:rStyle w:val="StyleBoldUnderline"/>
          <w:rFonts w:asciiTheme="minorHAnsi" w:hAnsiTheme="minorHAnsi"/>
        </w:rPr>
        <w:t>disper</w:t>
      </w:r>
      <w:proofErr w:type="spellEnd"/>
      <w:r w:rsidRPr="00D5340F">
        <w:rPr>
          <w:rStyle w:val="StyleBoldUnderline"/>
          <w:rFonts w:asciiTheme="minorHAnsi" w:hAnsiTheme="minorHAnsi"/>
        </w:rPr>
        <w:t xml:space="preserve">- </w:t>
      </w:r>
      <w:proofErr w:type="spellStart"/>
      <w:r w:rsidRPr="00D5340F">
        <w:rPr>
          <w:rStyle w:val="StyleBoldUnderline"/>
          <w:rFonts w:asciiTheme="minorHAnsi" w:hAnsiTheme="minorHAnsi"/>
        </w:rPr>
        <w:t>sal</w:t>
      </w:r>
      <w:proofErr w:type="spellEnd"/>
      <w:r w:rsidRPr="00D5340F">
        <w:rPr>
          <w:rFonts w:asciiTheme="minorHAnsi" w:eastAsia="Calibri" w:hAnsiTheme="minorHAnsi" w:cs="Times New Roman"/>
          <w:sz w:val="20"/>
          <w:u w:val="single"/>
        </w:rPr>
        <w:t>,</w:t>
      </w:r>
      <w:r w:rsidRPr="00D5340F">
        <w:rPr>
          <w:rFonts w:asciiTheme="minorHAnsi" w:eastAsia="Calibri" w:hAnsiTheme="minorHAnsi" w:cs="Times New Roman"/>
          <w:sz w:val="16"/>
        </w:rPr>
        <w:t xml:space="preserve"> despite morphological dispersal syndromes that would indicate morphological adaptations primarily for short-distance dispersal (</w:t>
      </w:r>
      <w:proofErr w:type="spellStart"/>
      <w:r w:rsidRPr="00D5340F">
        <w:rPr>
          <w:rFonts w:asciiTheme="minorHAnsi" w:eastAsia="Calibri" w:hAnsiTheme="minorHAnsi" w:cs="Times New Roman"/>
          <w:sz w:val="16"/>
        </w:rPr>
        <w:t>Cwyner</w:t>
      </w:r>
      <w:proofErr w:type="spellEnd"/>
      <w:r w:rsidRPr="00D5340F">
        <w:rPr>
          <w:rFonts w:asciiTheme="minorHAnsi" w:eastAsia="Calibri" w:hAnsiTheme="minorHAnsi" w:cs="Times New Roman"/>
          <w:sz w:val="16"/>
        </w:rPr>
        <w:t xml:space="preserve"> and </w:t>
      </w:r>
      <w:proofErr w:type="spellStart"/>
      <w:r w:rsidRPr="00D5340F">
        <w:rPr>
          <w:rFonts w:asciiTheme="minorHAnsi" w:eastAsia="Calibri" w:hAnsiTheme="minorHAnsi" w:cs="Times New Roman"/>
          <w:sz w:val="16"/>
        </w:rPr>
        <w:t>MacDon</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ald</w:t>
      </w:r>
      <w:proofErr w:type="spellEnd"/>
      <w:r w:rsidRPr="00D5340F">
        <w:rPr>
          <w:rFonts w:asciiTheme="minorHAnsi" w:eastAsia="Calibri" w:hAnsiTheme="minorHAnsi" w:cs="Times New Roman"/>
          <w:sz w:val="16"/>
        </w:rPr>
        <w:t xml:space="preserve"> 1986, Higgins et al. 2003). Assessments of mean migration rates found no significant differences </w:t>
      </w:r>
      <w:proofErr w:type="gramStart"/>
      <w:r w:rsidRPr="00D5340F">
        <w:rPr>
          <w:rFonts w:asciiTheme="minorHAnsi" w:eastAsia="Calibri" w:hAnsiTheme="minorHAnsi" w:cs="Times New Roman"/>
          <w:sz w:val="16"/>
        </w:rPr>
        <w:t>be</w:t>
      </w:r>
      <w:proofErr w:type="gramEnd"/>
      <w:r w:rsidRPr="00D5340F">
        <w:rPr>
          <w:rFonts w:asciiTheme="minorHAnsi" w:eastAsia="Calibri" w:hAnsiTheme="minorHAnsi" w:cs="Times New Roman"/>
          <w:sz w:val="16"/>
        </w:rPr>
        <w:t xml:space="preserve">- tween wind and animal dispersed plants (Wilkinson 1997, Higgins et al. 2003). Long-distance migration can also be strongly influenced by habitat </w:t>
      </w:r>
      <w:proofErr w:type="spellStart"/>
      <w:r w:rsidRPr="00D5340F">
        <w:rPr>
          <w:rFonts w:asciiTheme="minorHAnsi" w:eastAsia="Calibri" w:hAnsiTheme="minorHAnsi" w:cs="Times New Roman"/>
          <w:sz w:val="16"/>
        </w:rPr>
        <w:t>suitabil</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ity</w:t>
      </w:r>
      <w:proofErr w:type="spellEnd"/>
      <w:r w:rsidRPr="00D5340F">
        <w:rPr>
          <w:rFonts w:asciiTheme="minorHAnsi" w:eastAsia="Calibri" w:hAnsiTheme="minorHAnsi" w:cs="Times New Roman"/>
          <w:sz w:val="16"/>
        </w:rPr>
        <w:t xml:space="preserve"> (Higgins and Richardson 1999) suggesting that rapid migration may become more frequent and </w:t>
      </w:r>
      <w:proofErr w:type="spellStart"/>
      <w:r w:rsidRPr="00D5340F">
        <w:rPr>
          <w:rFonts w:asciiTheme="minorHAnsi" w:eastAsia="Calibri" w:hAnsiTheme="minorHAnsi" w:cs="Times New Roman"/>
          <w:sz w:val="16"/>
        </w:rPr>
        <w:t>vis</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ible</w:t>
      </w:r>
      <w:proofErr w:type="spellEnd"/>
      <w:r w:rsidRPr="00D5340F">
        <w:rPr>
          <w:rFonts w:asciiTheme="minorHAnsi" w:eastAsia="Calibri" w:hAnsiTheme="minorHAnsi" w:cs="Times New Roman"/>
          <w:sz w:val="16"/>
        </w:rPr>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D5340F">
        <w:rPr>
          <w:rFonts w:asciiTheme="minorHAnsi" w:eastAsia="Calibri" w:hAnsiTheme="minorHAnsi" w:cs="Times New Roman"/>
          <w:sz w:val="16"/>
        </w:rPr>
        <w:t>disper</w:t>
      </w:r>
      <w:proofErr w:type="spellEnd"/>
      <w:r w:rsidRPr="00D5340F">
        <w:rPr>
          <w:rFonts w:asciiTheme="minorHAnsi" w:eastAsia="Calibri" w:hAnsiTheme="minorHAnsi" w:cs="Times New Roman"/>
          <w:sz w:val="16"/>
        </w:rPr>
        <w:t xml:space="preserve">- </w:t>
      </w:r>
      <w:proofErr w:type="spellStart"/>
      <w:r w:rsidRPr="00D5340F">
        <w:rPr>
          <w:rFonts w:asciiTheme="minorHAnsi" w:eastAsia="Calibri" w:hAnsiTheme="minorHAnsi" w:cs="Times New Roman"/>
          <w:sz w:val="16"/>
        </w:rPr>
        <w:t>sal</w:t>
      </w:r>
      <w:proofErr w:type="spellEnd"/>
      <w:r w:rsidRPr="00D5340F">
        <w:rPr>
          <w:rFonts w:asciiTheme="minorHAnsi" w:eastAsia="Calibri" w:hAnsiTheme="minorHAnsi" w:cs="Times New Roman"/>
          <w:sz w:val="16"/>
        </w:rPr>
        <w:t xml:space="preserve"> rates and events (Brunet and von </w:t>
      </w:r>
      <w:proofErr w:type="spellStart"/>
      <w:r w:rsidRPr="00D5340F">
        <w:rPr>
          <w:rFonts w:asciiTheme="minorHAnsi" w:eastAsia="Calibri" w:hAnsiTheme="minorHAnsi" w:cs="Times New Roman"/>
          <w:sz w:val="16"/>
        </w:rPr>
        <w:t>Oheimb</w:t>
      </w:r>
      <w:proofErr w:type="spellEnd"/>
      <w:r w:rsidRPr="00D5340F">
        <w:rPr>
          <w:rFonts w:asciiTheme="minorHAnsi" w:eastAsia="Calibri" w:hAnsiTheme="minorHAnsi" w:cs="Times New Roman"/>
          <w:sz w:val="16"/>
        </w:rPr>
        <w:t xml:space="preserve"> 1998, Clark 1998, Cain et al. 1998, 2000). Nevertheless, concerns </w:t>
      </w:r>
      <w:proofErr w:type="gramStart"/>
      <w:r w:rsidRPr="00D5340F">
        <w:rPr>
          <w:rFonts w:asciiTheme="minorHAnsi" w:eastAsia="Calibri" w:hAnsiTheme="minorHAnsi" w:cs="Times New Roman"/>
          <w:sz w:val="16"/>
        </w:rPr>
        <w:t>persist</w:t>
      </w:r>
      <w:proofErr w:type="gramEnd"/>
      <w:r w:rsidRPr="00D5340F">
        <w:rPr>
          <w:rFonts w:asciiTheme="minorHAnsi" w:eastAsia="Calibri" w:hAnsiTheme="minorHAnsi" w:cs="Times New Roman"/>
          <w:sz w:val="16"/>
        </w:rPr>
        <w:t xml:space="preserve"> that potential migration and ad- </w:t>
      </w:r>
      <w:proofErr w:type="spellStart"/>
      <w:r w:rsidRPr="00D5340F">
        <w:rPr>
          <w:rFonts w:asciiTheme="minorHAnsi" w:eastAsia="Calibri" w:hAnsiTheme="minorHAnsi" w:cs="Times New Roman"/>
          <w:sz w:val="16"/>
        </w:rPr>
        <w:t>aptation</w:t>
      </w:r>
      <w:proofErr w:type="spellEnd"/>
      <w:r w:rsidRPr="00D5340F">
        <w:rPr>
          <w:rFonts w:asciiTheme="minorHAnsi" w:eastAsia="Calibri" w:hAnsiTheme="minorHAnsi" w:cs="Times New Roman"/>
          <w:sz w:val="16"/>
        </w:rPr>
        <w:t xml:space="preserve"> rates of many tree species may not be able to keep pace with projected global warming (Davis 1989, Huntley 1991, Dyer 1995, </w:t>
      </w:r>
      <w:proofErr w:type="spellStart"/>
      <w:r w:rsidRPr="00D5340F">
        <w:rPr>
          <w:rFonts w:asciiTheme="minorHAnsi" w:eastAsia="Calibri" w:hAnsiTheme="minorHAnsi" w:cs="Times New Roman"/>
          <w:sz w:val="16"/>
        </w:rPr>
        <w:t>Collingham</w:t>
      </w:r>
      <w:proofErr w:type="spellEnd"/>
      <w:r w:rsidRPr="00D5340F">
        <w:rPr>
          <w:rFonts w:asciiTheme="minorHAnsi" w:eastAsia="Calibri" w:hAnsiTheme="minorHAnsi" w:cs="Times New Roman"/>
          <w:sz w:val="16"/>
        </w:rPr>
        <w:t xml:space="preserve"> et al. 1996, Malcolm et al. 2002). However, these models refer to fundamental niches and generally ignore the ecological interactions that also govern species dis- </w:t>
      </w:r>
      <w:proofErr w:type="spellStart"/>
      <w:r w:rsidRPr="00D5340F">
        <w:rPr>
          <w:rFonts w:asciiTheme="minorHAnsi" w:eastAsia="Calibri" w:hAnsiTheme="minorHAnsi" w:cs="Times New Roman"/>
          <w:sz w:val="16"/>
        </w:rPr>
        <w:t>tributions</w:t>
      </w:r>
      <w:proofErr w:type="spellEnd"/>
      <w:r w:rsidRPr="00D5340F">
        <w:rPr>
          <w:rFonts w:asciiTheme="minorHAnsi" w:eastAsia="Calibri" w:hAnsiTheme="minorHAnsi" w:cs="Times New Roman"/>
          <w:sz w:val="16"/>
        </w:rPr>
        <w:t xml:space="preserve">. </w:t>
      </w:r>
    </w:p>
    <w:p w14:paraId="60D2723B" w14:textId="77777777" w:rsidR="00882311" w:rsidRPr="00D5340F" w:rsidRDefault="00882311" w:rsidP="00882311">
      <w:pPr>
        <w:rPr>
          <w:rFonts w:ascii="Arial" w:eastAsia="Calibri" w:hAnsi="Arial" w:cs="Times New Roman"/>
          <w:b/>
          <w:sz w:val="24"/>
          <w:lang w:val="x-none" w:eastAsia="x-none"/>
        </w:rPr>
      </w:pPr>
    </w:p>
    <w:p w14:paraId="04752850" w14:textId="77777777" w:rsidR="00882311" w:rsidRPr="00D5340F" w:rsidRDefault="00882311" w:rsidP="00882311">
      <w:pPr>
        <w:rPr>
          <w:rFonts w:ascii="Arial" w:eastAsia="Calibri" w:hAnsi="Arial" w:cs="Times New Roman"/>
          <w:b/>
          <w:sz w:val="24"/>
          <w:lang w:val="x-none" w:eastAsia="x-none"/>
        </w:rPr>
      </w:pPr>
    </w:p>
    <w:p w14:paraId="1D98479A" w14:textId="77777777" w:rsidR="00882311" w:rsidRPr="00D5340F" w:rsidRDefault="00882311" w:rsidP="00882311">
      <w:pPr>
        <w:jc w:val="both"/>
        <w:rPr>
          <w:rFonts w:ascii="Times New Roman" w:eastAsia="Times New Roman" w:hAnsi="Times New Roman" w:cs="Times New Roman"/>
          <w:sz w:val="20"/>
          <w:szCs w:val="26"/>
        </w:rPr>
      </w:pPr>
    </w:p>
    <w:p w14:paraId="75FF9DCF" w14:textId="77777777" w:rsidR="00882311" w:rsidRPr="00D5340F" w:rsidRDefault="00882311" w:rsidP="00882311"/>
    <w:p w14:paraId="6A55F73F" w14:textId="77777777" w:rsidR="00882311" w:rsidRDefault="00882311" w:rsidP="00882311">
      <w:pPr>
        <w:pStyle w:val="Heading1"/>
      </w:pPr>
      <w:bookmarkStart w:id="3" w:name="_GoBack"/>
      <w:bookmarkEnd w:id="3"/>
      <w:r>
        <w:lastRenderedPageBreak/>
        <w:t>Biotech</w:t>
      </w:r>
    </w:p>
    <w:p w14:paraId="7EFB1F33" w14:textId="77777777" w:rsidR="00F21A3D" w:rsidRDefault="00F21A3D" w:rsidP="00F21A3D">
      <w:pPr>
        <w:pStyle w:val="Heading4"/>
      </w:pPr>
      <w:r>
        <w:t>The status quo solves, licenses and visas are attainable in the status quo</w:t>
      </w:r>
    </w:p>
    <w:p w14:paraId="02E8D647" w14:textId="77777777" w:rsidR="00F21A3D" w:rsidRDefault="00F21A3D" w:rsidP="00F21A3D">
      <w:proofErr w:type="spellStart"/>
      <w:r w:rsidRPr="00326E91">
        <w:rPr>
          <w:rStyle w:val="StyleStyleBold12pt"/>
        </w:rPr>
        <w:t>Ordoñez</w:t>
      </w:r>
      <w:proofErr w:type="spellEnd"/>
      <w:r w:rsidRPr="00326E91">
        <w:rPr>
          <w:rStyle w:val="StyleStyleBold12pt"/>
        </w:rPr>
        <w:t xml:space="preserve"> 12</w:t>
      </w:r>
      <w:r w:rsidRPr="00326E91">
        <w:t xml:space="preserve"> </w:t>
      </w:r>
      <w:r w:rsidRPr="00326E91">
        <w:rPr>
          <w:sz w:val="16"/>
          <w:szCs w:val="16"/>
        </w:rPr>
        <w:t xml:space="preserve">Franco covers immigration and the U.S. Department of Labor for McClatchy Newspapers, based in Washington, D.C. He also writes for The Charlotte Observer. (“Scientists work to bridge political gap between Cuba, U.S.”—5/21/2012 </w:t>
      </w:r>
      <w:hyperlink r:id="rId13" w:anchor=".Udid10CTjYs" w:history="1">
        <w:r w:rsidRPr="001D093F">
          <w:rPr>
            <w:rStyle w:val="Hyperlink"/>
            <w:sz w:val="16"/>
            <w:szCs w:val="16"/>
          </w:rPr>
          <w:t>http://www.mcclatchydc.com/2012/05/21/149603/scientists-work-to-bridge-political.html#.Udid10CTjYs</w:t>
        </w:r>
      </w:hyperlink>
      <w:r>
        <w:rPr>
          <w:sz w:val="16"/>
          <w:szCs w:val="16"/>
        </w:rPr>
        <w:t xml:space="preserve"> KW)</w:t>
      </w:r>
    </w:p>
    <w:p w14:paraId="397100E4" w14:textId="77777777" w:rsidR="00F21A3D" w:rsidRDefault="00F21A3D" w:rsidP="00F21A3D">
      <w:pPr>
        <w:rPr>
          <w:sz w:val="16"/>
        </w:rPr>
      </w:pPr>
      <w:r w:rsidRPr="007172DF">
        <w:rPr>
          <w:rStyle w:val="StyleBoldUnderline"/>
          <w:highlight w:val="cyan"/>
        </w:rPr>
        <w:t>Cuban and American scientists have joined forces</w:t>
      </w:r>
      <w:r w:rsidRPr="00326E91">
        <w:rPr>
          <w:rStyle w:val="StyleBoldUnderline"/>
        </w:rPr>
        <w:t xml:space="preserve"> </w:t>
      </w:r>
      <w:r w:rsidRPr="00E532F3">
        <w:rPr>
          <w:sz w:val="16"/>
        </w:rPr>
        <w:t>in an effort</w:t>
      </w:r>
      <w:r w:rsidRPr="00326E91">
        <w:rPr>
          <w:rStyle w:val="StyleBoldUnderline"/>
        </w:rPr>
        <w:t xml:space="preserve"> to protect baby sea turtles and endangered sharks. They’re studying Caribbean weather patterns that fuel </w:t>
      </w:r>
      <w:r w:rsidRPr="00E532F3">
        <w:rPr>
          <w:sz w:val="16"/>
        </w:rPr>
        <w:t xml:space="preserve">the </w:t>
      </w:r>
      <w:r w:rsidRPr="00326E91">
        <w:rPr>
          <w:rStyle w:val="StyleBoldUnderline"/>
        </w:rPr>
        <w:t xml:space="preserve">hurricanes </w:t>
      </w:r>
      <w:r w:rsidRPr="00E532F3">
        <w:rPr>
          <w:sz w:val="16"/>
        </w:rPr>
        <w:t>that have devastated the Southeastern United States.</w:t>
      </w:r>
      <w:r w:rsidRPr="00E532F3">
        <w:rPr>
          <w:sz w:val="12"/>
        </w:rPr>
        <w:t>¶</w:t>
      </w:r>
      <w:r w:rsidRPr="00E532F3">
        <w:rPr>
          <w:sz w:val="16"/>
        </w:rPr>
        <w:t xml:space="preserve"> </w:t>
      </w:r>
      <w:r w:rsidRPr="00326E91">
        <w:rPr>
          <w:rStyle w:val="StyleBoldUnderline"/>
        </w:rPr>
        <w:t>In the process, they’re chipping away at a half-century of government feuding, helping to bring the nations together for talks on vital matters, such as what to do in case of an oil spill.</w:t>
      </w:r>
      <w:r w:rsidRPr="00E532F3">
        <w:rPr>
          <w:rStyle w:val="StyleBoldUnderline"/>
          <w:b w:val="0"/>
          <w:sz w:val="12"/>
          <w:u w:val="none"/>
        </w:rPr>
        <w:t>¶</w:t>
      </w:r>
      <w:r w:rsidRPr="00E532F3">
        <w:rPr>
          <w:rStyle w:val="StyleBoldUnderline"/>
          <w:sz w:val="12"/>
        </w:rPr>
        <w:t xml:space="preserve"> </w:t>
      </w:r>
      <w:r w:rsidRPr="00E532F3">
        <w:rPr>
          <w:sz w:val="16"/>
        </w:rPr>
        <w:t>The two countries are so geographically close, and the environmental concerns so similar, that scientists say it’s crucial to combine forces.</w:t>
      </w:r>
      <w:r w:rsidRPr="00E532F3">
        <w:rPr>
          <w:sz w:val="12"/>
        </w:rPr>
        <w:t>¶</w:t>
      </w:r>
      <w:r w:rsidRPr="00E532F3">
        <w:rPr>
          <w:sz w:val="16"/>
        </w:rPr>
        <w:t xml:space="preserve"> “If we’re going to have any hope of protecting our environment in the future, from climate change to our shared resources in the Gulf of Mexico, we have to collaborate,” said Dan Whittle, the Cuba program director at the Environmental Defense Fund.</w:t>
      </w:r>
      <w:r w:rsidRPr="00E532F3">
        <w:rPr>
          <w:sz w:val="12"/>
        </w:rPr>
        <w:t>¶</w:t>
      </w:r>
      <w:r w:rsidRPr="00E532F3">
        <w:rPr>
          <w:sz w:val="16"/>
        </w:rPr>
        <w:t xml:space="preserve"> </w:t>
      </w:r>
      <w:r w:rsidRPr="007172DF">
        <w:rPr>
          <w:rStyle w:val="Emphasis"/>
          <w:highlight w:val="cyan"/>
        </w:rPr>
        <w:t>Under the Obama administration, cooperation between scientific organizations has increased</w:t>
      </w:r>
      <w:r w:rsidRPr="00E532F3">
        <w:rPr>
          <w:sz w:val="16"/>
        </w:rPr>
        <w:t xml:space="preserve">, scientists say. </w:t>
      </w:r>
      <w:r w:rsidRPr="007172DF">
        <w:rPr>
          <w:rStyle w:val="Emphasis"/>
          <w:highlight w:val="cyan"/>
        </w:rPr>
        <w:t>Visas are being granted</w:t>
      </w:r>
      <w:r w:rsidRPr="007172DF">
        <w:rPr>
          <w:rStyle w:val="StyleBoldUnderline"/>
          <w:highlight w:val="cyan"/>
        </w:rPr>
        <w:t xml:space="preserve"> more regularly to Cuban scientists</w:t>
      </w:r>
      <w:r w:rsidRPr="00326E91">
        <w:rPr>
          <w:rStyle w:val="StyleBoldUnderline"/>
        </w:rPr>
        <w:t xml:space="preserve"> </w:t>
      </w:r>
      <w:r w:rsidRPr="007172DF">
        <w:rPr>
          <w:rStyle w:val="Emphasis"/>
          <w:highlight w:val="cyan"/>
        </w:rPr>
        <w:t>and it’s easier for Americans to get</w:t>
      </w:r>
      <w:r w:rsidRPr="00E532F3">
        <w:rPr>
          <w:sz w:val="16"/>
        </w:rPr>
        <w:t xml:space="preserve"> the U.S. </w:t>
      </w:r>
      <w:r w:rsidRPr="007172DF">
        <w:rPr>
          <w:rStyle w:val="Emphasis"/>
          <w:highlight w:val="cyan"/>
        </w:rPr>
        <w:t>government licenses</w:t>
      </w:r>
      <w:r w:rsidRPr="00E532F3">
        <w:rPr>
          <w:sz w:val="16"/>
        </w:rPr>
        <w:t xml:space="preserve"> needed to do research on the island.</w:t>
      </w:r>
      <w:r w:rsidRPr="00E532F3">
        <w:rPr>
          <w:sz w:val="12"/>
        </w:rPr>
        <w:t>¶</w:t>
      </w:r>
      <w:r w:rsidRPr="00E532F3">
        <w:rPr>
          <w:sz w:val="16"/>
        </w:rPr>
        <w:t xml:space="preserve"> Peter </w:t>
      </w:r>
      <w:proofErr w:type="spellStart"/>
      <w:r w:rsidRPr="00E532F3">
        <w:rPr>
          <w:sz w:val="16"/>
        </w:rPr>
        <w:t>Agre</w:t>
      </w:r>
      <w:proofErr w:type="spellEnd"/>
      <w:r w:rsidRPr="00E532F3">
        <w:rPr>
          <w:sz w:val="16"/>
        </w:rPr>
        <w:t>, a Nobel laureate in chemistry and the head of the Johns Hopkins Malaria Research Institute, led 18 U.S. scientists associated with the American Association for the Advancement of Science on a trip to Cuba in December to meet with counterparts about potential cooperation in marine and atmospheric sciences, and sustainable fisheries.</w:t>
      </w:r>
      <w:r w:rsidRPr="00E532F3">
        <w:rPr>
          <w:sz w:val="12"/>
        </w:rPr>
        <w:t>¶</w:t>
      </w:r>
      <w:r w:rsidRPr="00E532F3">
        <w:rPr>
          <w:sz w:val="16"/>
        </w:rPr>
        <w:t xml:space="preserve"> For some American scientists, going to Cuba is like tasting a piece of forbidden fruit. The scientific landscape has been largely untouched for decades.</w:t>
      </w:r>
      <w:r w:rsidRPr="00E532F3">
        <w:rPr>
          <w:sz w:val="12"/>
        </w:rPr>
        <w:t>¶</w:t>
      </w:r>
      <w:r w:rsidRPr="00E532F3">
        <w:rPr>
          <w:sz w:val="16"/>
        </w:rPr>
        <w:t xml:space="preserve"> The U.S. trade embargo, which has been in place for 50 years, has in many ways been a gift to Cuba’s forests, fish populations and coral reefs. It helped insulate Cuba’s ecosystem from the type of tourist development that’s wracked other nations.</w:t>
      </w:r>
      <w:r w:rsidRPr="00E532F3">
        <w:rPr>
          <w:sz w:val="12"/>
        </w:rPr>
        <w:t>¶</w:t>
      </w:r>
      <w:r w:rsidRPr="00E532F3">
        <w:rPr>
          <w:sz w:val="16"/>
        </w:rPr>
        <w:t xml:space="preserve"> Sea turtles that feed in Florida journey back each year to nest in Cuba. Many grunts and snapper fish that live off the North Carolina coast also spawn in Cuba. The oceanic </w:t>
      </w:r>
      <w:proofErr w:type="spellStart"/>
      <w:r w:rsidRPr="00E532F3">
        <w:rPr>
          <w:sz w:val="16"/>
        </w:rPr>
        <w:t>whitetip</w:t>
      </w:r>
      <w:proofErr w:type="spellEnd"/>
      <w:r w:rsidRPr="00E532F3">
        <w:rPr>
          <w:sz w:val="16"/>
        </w:rPr>
        <w:t xml:space="preserve"> shark has almost disappeared from U.S. waters, but preliminary studies show the predators in abundance around the island.</w:t>
      </w:r>
      <w:r w:rsidRPr="00E532F3">
        <w:rPr>
          <w:sz w:val="12"/>
        </w:rPr>
        <w:t>¶</w:t>
      </w:r>
      <w:r w:rsidRPr="00E532F3">
        <w:rPr>
          <w:sz w:val="16"/>
        </w:rPr>
        <w:t xml:space="preserve"> Cuban scientists see the collaboration with Americans as an honest exchange of work, as opposed to a plea for funding or resources.</w:t>
      </w:r>
      <w:r w:rsidRPr="00E532F3">
        <w:rPr>
          <w:sz w:val="12"/>
        </w:rPr>
        <w:t>¶</w:t>
      </w:r>
      <w:r w:rsidRPr="00E532F3">
        <w:rPr>
          <w:sz w:val="16"/>
        </w:rPr>
        <w:t xml:space="preserve"> They complain that they don’t get enough credit for their science, and they boast that Cuba represents 2 percent of the Latin American population but has 11 percent of the scientists in the region. There are thousands of Cuban doctors and health professionals on medical </w:t>
      </w:r>
      <w:proofErr w:type="gramStart"/>
      <w:r w:rsidRPr="00E532F3">
        <w:rPr>
          <w:sz w:val="16"/>
        </w:rPr>
        <w:t>missions</w:t>
      </w:r>
      <w:proofErr w:type="gramEnd"/>
      <w:r w:rsidRPr="00E532F3">
        <w:rPr>
          <w:sz w:val="16"/>
        </w:rPr>
        <w:t xml:space="preserve"> abroad.</w:t>
      </w:r>
      <w:r w:rsidRPr="00E532F3">
        <w:rPr>
          <w:sz w:val="12"/>
        </w:rPr>
        <w:t>¶</w:t>
      </w:r>
      <w:r w:rsidRPr="00E532F3">
        <w:rPr>
          <w:sz w:val="16"/>
        </w:rPr>
        <w:t xml:space="preserve"> The country includes more than 84 protected areas, making up almost 14 percent of the island. In Western Cuba at the 37,500-acre </w:t>
      </w:r>
      <w:proofErr w:type="spellStart"/>
      <w:r w:rsidRPr="00E532F3">
        <w:rPr>
          <w:sz w:val="16"/>
        </w:rPr>
        <w:t>Vinales</w:t>
      </w:r>
      <w:proofErr w:type="spellEnd"/>
      <w:r w:rsidRPr="00E532F3">
        <w:rPr>
          <w:sz w:val="16"/>
        </w:rPr>
        <w:t xml:space="preserve"> National Park, environmentalists study ways to protect the vast mountains that are home to an array of native plants and animals, including the </w:t>
      </w:r>
      <w:proofErr w:type="gramStart"/>
      <w:r w:rsidRPr="00E532F3">
        <w:rPr>
          <w:sz w:val="16"/>
        </w:rPr>
        <w:t>renown</w:t>
      </w:r>
      <w:proofErr w:type="gramEnd"/>
      <w:r w:rsidRPr="00E532F3">
        <w:rPr>
          <w:sz w:val="16"/>
        </w:rPr>
        <w:t xml:space="preserve"> “painted snails.” Legend has it that the sun painted their vibrant orange and yellow swirled shells.</w:t>
      </w:r>
      <w:r w:rsidRPr="00E532F3">
        <w:rPr>
          <w:sz w:val="12"/>
        </w:rPr>
        <w:t>¶</w:t>
      </w:r>
      <w:r w:rsidRPr="00E532F3">
        <w:rPr>
          <w:sz w:val="16"/>
        </w:rPr>
        <w:t xml:space="preserve"> “Of maximum importance is the need to protect and conserve the environment,” said </w:t>
      </w:r>
      <w:proofErr w:type="spellStart"/>
      <w:r w:rsidRPr="00E532F3">
        <w:rPr>
          <w:sz w:val="16"/>
        </w:rPr>
        <w:t>Yamira</w:t>
      </w:r>
      <w:proofErr w:type="spellEnd"/>
      <w:r w:rsidRPr="00E532F3">
        <w:rPr>
          <w:sz w:val="16"/>
        </w:rPr>
        <w:t xml:space="preserve"> Valdez, a Cuban environmental specialist at the park. “Our countries can share experiences, criteria. They can see what works here. And we can apply their experience to the work we do.”</w:t>
      </w:r>
      <w:r w:rsidRPr="00E532F3">
        <w:rPr>
          <w:sz w:val="12"/>
        </w:rPr>
        <w:t>¶</w:t>
      </w:r>
      <w:r w:rsidRPr="00E532F3">
        <w:rPr>
          <w:sz w:val="16"/>
        </w:rPr>
        <w:t xml:space="preserve"> Scientists and scholars have helped break through political barriers before. An environmental agreement reached with the Soviet Union in the 1970s is often credited with easing Cold War tensions.</w:t>
      </w:r>
      <w:r w:rsidRPr="00E532F3">
        <w:rPr>
          <w:sz w:val="12"/>
        </w:rPr>
        <w:t>¶</w:t>
      </w:r>
      <w:r w:rsidRPr="00E532F3">
        <w:rPr>
          <w:sz w:val="16"/>
        </w:rPr>
        <w:t xml:space="preserve"> “So later when things began to loosen up and relations warmed, there was a network of people who knew each other quite well who had actually had dinners together and been to each other’s homes,” said William Reilly, the head of the Environmental Protection Agency under President George H.W. Bush. “That is enormously constructive.”</w:t>
      </w:r>
      <w:r w:rsidRPr="00E532F3">
        <w:rPr>
          <w:sz w:val="12"/>
        </w:rPr>
        <w:t>¶</w:t>
      </w:r>
      <w:r w:rsidRPr="00E532F3">
        <w:rPr>
          <w:sz w:val="16"/>
        </w:rPr>
        <w:t xml:space="preserve"> </w:t>
      </w:r>
      <w:proofErr w:type="gramStart"/>
      <w:r w:rsidRPr="00E532F3">
        <w:rPr>
          <w:sz w:val="16"/>
        </w:rPr>
        <w:t>The</w:t>
      </w:r>
      <w:proofErr w:type="gramEnd"/>
      <w:r w:rsidRPr="00E532F3">
        <w:rPr>
          <w:sz w:val="16"/>
        </w:rPr>
        <w:t xml:space="preserve"> researchers understand that anything involving Cuba is going to be controversial. A decision to grant President Raul Castro’s daughter a visa to attend an academic conference in San Francisco this week sparked a wave of criticism from Cuban-American groups, calling her an enemy of democracy. But the researchers say their work is focused on science, not politics. Their cooperation will serve as a foundation for future dialogue, they say.</w:t>
      </w:r>
      <w:r w:rsidRPr="00E532F3">
        <w:rPr>
          <w:sz w:val="12"/>
        </w:rPr>
        <w:t>¶</w:t>
      </w:r>
      <w:r w:rsidRPr="00E532F3">
        <w:rPr>
          <w:sz w:val="16"/>
        </w:rPr>
        <w:t xml:space="preserve"> “The political relationship at some point, in five years, 50 years, 500 years, whatever it is, will change,” said Vaughan </w:t>
      </w:r>
      <w:proofErr w:type="spellStart"/>
      <w:r w:rsidRPr="00E532F3">
        <w:rPr>
          <w:sz w:val="16"/>
        </w:rPr>
        <w:t>Turekian</w:t>
      </w:r>
      <w:proofErr w:type="spellEnd"/>
      <w:r w:rsidRPr="00E532F3">
        <w:rPr>
          <w:sz w:val="16"/>
        </w:rPr>
        <w:t>, an atmospheric geochemist and chief international officer at the American Association for the Advancement of Science.</w:t>
      </w:r>
      <w:r w:rsidRPr="00E532F3">
        <w:rPr>
          <w:sz w:val="12"/>
        </w:rPr>
        <w:t>¶</w:t>
      </w:r>
      <w:r w:rsidRPr="00E532F3">
        <w:rPr>
          <w:sz w:val="16"/>
        </w:rPr>
        <w:t xml:space="preserve"> In a rare move last year, the Environmental Defense Fund received State Department approval to bring a senior official from the National Oceanic and Atmospheric Administration to Cuba to meet with officials about rebuilding fish stocks for species of fish that populate the region.</w:t>
      </w:r>
      <w:r w:rsidRPr="00E532F3">
        <w:rPr>
          <w:sz w:val="12"/>
        </w:rPr>
        <w:t>¶</w:t>
      </w:r>
      <w:r w:rsidRPr="00E532F3">
        <w:rPr>
          <w:sz w:val="16"/>
        </w:rPr>
        <w:t xml:space="preserve"> Oil is a key area of cooperative interest.</w:t>
      </w:r>
      <w:r w:rsidRPr="00E532F3">
        <w:rPr>
          <w:sz w:val="12"/>
        </w:rPr>
        <w:t>¶</w:t>
      </w:r>
      <w:r w:rsidRPr="00E532F3">
        <w:rPr>
          <w:sz w:val="16"/>
        </w:rPr>
        <w:t xml:space="preserve"> </w:t>
      </w:r>
      <w:r w:rsidRPr="00326E91">
        <w:rPr>
          <w:rStyle w:val="StyleBoldUnderline"/>
        </w:rPr>
        <w:t>Scientists have helped facilitate talks between the nations as the specter of an oil spill has raised concerns in both of them.</w:t>
      </w:r>
      <w:r w:rsidRPr="00E532F3">
        <w:rPr>
          <w:rStyle w:val="StyleBoldUnderline"/>
          <w:b w:val="0"/>
          <w:sz w:val="12"/>
          <w:u w:val="none"/>
        </w:rPr>
        <w:t>¶</w:t>
      </w:r>
      <w:r w:rsidRPr="00E532F3">
        <w:rPr>
          <w:sz w:val="16"/>
        </w:rPr>
        <w:t xml:space="preserve"> Cuban oceanographers reached out to their U.S. counterparts after the 2010 BP spill to help them gain reassurances that the U.S. government would step in should the gushing petroleum come near Cuban shores.</w:t>
      </w:r>
      <w:r w:rsidRPr="00E532F3">
        <w:rPr>
          <w:sz w:val="12"/>
        </w:rPr>
        <w:t>¶</w:t>
      </w:r>
      <w:r w:rsidRPr="00E532F3">
        <w:rPr>
          <w:sz w:val="16"/>
        </w:rPr>
        <w:t xml:space="preserve"> “The ocean doesn’t have borders. It’s more about the currents. It’s more how nature works and which are the vulnerable species,” said Roberto Perez, a scientist at the Antonio Nunez Jimenez Foundation of Man and Nature in Havana. “Fortunately, it didn’t come to our waters, but the idea really opened up the window of opportunity for the governments to talk.”</w:t>
      </w:r>
      <w:r w:rsidRPr="00E532F3">
        <w:rPr>
          <w:sz w:val="12"/>
        </w:rPr>
        <w:t>¶</w:t>
      </w:r>
      <w:r w:rsidRPr="00E532F3">
        <w:rPr>
          <w:sz w:val="16"/>
        </w:rPr>
        <w:t xml:space="preserve"> Those </w:t>
      </w:r>
      <w:r w:rsidRPr="00326E91">
        <w:rPr>
          <w:rStyle w:val="StyleBoldUnderline"/>
        </w:rPr>
        <w:t>conversations have increased</w:t>
      </w:r>
      <w:r w:rsidRPr="00E532F3">
        <w:rPr>
          <w:sz w:val="16"/>
        </w:rPr>
        <w:t xml:space="preserve"> as Cuba prepares to drill for oil just 70 miles from the Florida Keys.</w:t>
      </w:r>
      <w:r w:rsidRPr="00E532F3">
        <w:rPr>
          <w:sz w:val="12"/>
        </w:rPr>
        <w:t>¶</w:t>
      </w:r>
      <w:r w:rsidRPr="00E532F3">
        <w:rPr>
          <w:sz w:val="16"/>
        </w:rPr>
        <w:t xml:space="preserve"> Last year, the U.S. Treasury Department granted a group of environmentalists and drilling experts, led by the Environmental Defense Fund, permission to travel to Cuban to meet with top officials at the Ministry of Basic Industry, which regulates the energy sector, as well as the state-run petroleum company. The group included Reilly, the co-chair of a bipartisan commission that investigated the 2010 BP spill. He said his goal was to share the commission’s findings with Cuban officials, who had no experience regulating offshore oil and gas, in hopes that they wouldn’t make the same mistakes that led to the BP disaster.</w:t>
      </w:r>
      <w:r w:rsidRPr="00E532F3">
        <w:rPr>
          <w:sz w:val="12"/>
        </w:rPr>
        <w:t>¶</w:t>
      </w:r>
      <w:r w:rsidRPr="00E532F3">
        <w:rPr>
          <w:sz w:val="16"/>
        </w:rPr>
        <w:t xml:space="preserve"> When he returned to the United States, Reilly briefed the Bureau of Ocean Energy </w:t>
      </w:r>
      <w:r w:rsidRPr="00E532F3">
        <w:rPr>
          <w:sz w:val="16"/>
        </w:rPr>
        <w:lastRenderedPageBreak/>
        <w:t>Management, Regulation and Enforcement and other administration agencies, whose officials, Reilly said, were very interested to learn that the Cubans were reading the Interior Department’s regulatory reports and planned to adhere to American standards.</w:t>
      </w:r>
      <w:r w:rsidRPr="00E532F3">
        <w:rPr>
          <w:sz w:val="12"/>
        </w:rPr>
        <w:t>¶</w:t>
      </w:r>
      <w:r w:rsidRPr="00E532F3">
        <w:rPr>
          <w:sz w:val="16"/>
        </w:rPr>
        <w:t xml:space="preserve"> “That was not known,” he said.</w:t>
      </w:r>
      <w:r w:rsidRPr="00E532F3">
        <w:rPr>
          <w:sz w:val="12"/>
        </w:rPr>
        <w:t>¶</w:t>
      </w:r>
      <w:r w:rsidRPr="00E532F3">
        <w:rPr>
          <w:sz w:val="16"/>
        </w:rPr>
        <w:t xml:space="preserve"> U.S. officials also have engaged with the International Maritime Organization, which has sent technical teams to Cuba to evaluate its oil drilling procedures, and Cuban and U.S. officials met in the Bahamas in December along with officials from Mexico and Jamaica to discuss disaster plans. A similar meeting was held in Trinidad and administration officials say more will come.</w:t>
      </w:r>
      <w:r w:rsidRPr="00E532F3">
        <w:rPr>
          <w:sz w:val="12"/>
        </w:rPr>
        <w:t>¶</w:t>
      </w:r>
      <w:r w:rsidRPr="00E532F3">
        <w:rPr>
          <w:sz w:val="16"/>
        </w:rPr>
        <w:t xml:space="preserve"> “In fact, we’re all comfortable</w:t>
      </w:r>
      <w:r w:rsidRPr="00326E91">
        <w:rPr>
          <w:rStyle w:val="StyleBoldUnderline"/>
        </w:rPr>
        <w:t xml:space="preserve"> all the entities that would need licenses </w:t>
      </w:r>
      <w:r w:rsidRPr="00E532F3">
        <w:rPr>
          <w:sz w:val="16"/>
        </w:rPr>
        <w:t>to respond appropriately</w:t>
      </w:r>
      <w:r w:rsidRPr="00326E91">
        <w:rPr>
          <w:rStyle w:val="StyleBoldUnderline"/>
        </w:rPr>
        <w:t xml:space="preserve"> either have them or are in the process of getting them at this point</w:t>
      </w:r>
      <w:r w:rsidRPr="00E532F3">
        <w:rPr>
          <w:sz w:val="16"/>
        </w:rPr>
        <w:t>,” said a senior administration official, who requested anonymity in order to speak freely.</w:t>
      </w:r>
      <w:r w:rsidRPr="00E532F3">
        <w:rPr>
          <w:sz w:val="12"/>
        </w:rPr>
        <w:t>¶</w:t>
      </w:r>
      <w:r w:rsidRPr="00E532F3">
        <w:rPr>
          <w:sz w:val="16"/>
        </w:rPr>
        <w:t xml:space="preserve"> Reilly notes that his delegation spent several days speaking directly with top Cuban officials and was able to gather specific details about Cuban plans that may not have been discussed at other multinational meetings.</w:t>
      </w:r>
      <w:r w:rsidRPr="00E532F3">
        <w:rPr>
          <w:sz w:val="12"/>
        </w:rPr>
        <w:t>¶</w:t>
      </w:r>
      <w:r w:rsidRPr="00E532F3">
        <w:rPr>
          <w:sz w:val="16"/>
        </w:rPr>
        <w:t xml:space="preserve"> “On the oil and gas issues, </w:t>
      </w:r>
      <w:r w:rsidRPr="00326E91">
        <w:rPr>
          <w:rStyle w:val="StyleBoldUnderline"/>
        </w:rPr>
        <w:t>we’ve been moderately successful in getting the two governments to start talking with each other</w:t>
      </w:r>
      <w:r w:rsidRPr="00E532F3">
        <w:rPr>
          <w:sz w:val="16"/>
        </w:rPr>
        <w:t>,” said the Environmental Defense Fund’s Whittle, who helped lead the trip and had several meetings with administration officials.</w:t>
      </w:r>
      <w:r w:rsidRPr="00E532F3">
        <w:rPr>
          <w:sz w:val="12"/>
        </w:rPr>
        <w:t>¶</w:t>
      </w:r>
      <w:r w:rsidRPr="00E532F3">
        <w:rPr>
          <w:sz w:val="16"/>
        </w:rPr>
        <w:t xml:space="preserve"> There are still considerable obstacles to be overcome. In addition to needing visas to travel to the United States, Cuban scientists work with fewer resources. The Internet also is not easily accessible.</w:t>
      </w:r>
      <w:r w:rsidRPr="00E532F3">
        <w:rPr>
          <w:sz w:val="12"/>
        </w:rPr>
        <w:t>¶</w:t>
      </w:r>
      <w:r w:rsidRPr="00E532F3">
        <w:rPr>
          <w:sz w:val="16"/>
        </w:rPr>
        <w:t xml:space="preserve"> In February, Fabian </w:t>
      </w:r>
      <w:proofErr w:type="spellStart"/>
      <w:r w:rsidRPr="00E532F3">
        <w:rPr>
          <w:sz w:val="16"/>
        </w:rPr>
        <w:t>Pina</w:t>
      </w:r>
      <w:proofErr w:type="spellEnd"/>
      <w:r w:rsidRPr="00E532F3">
        <w:rPr>
          <w:sz w:val="16"/>
        </w:rPr>
        <w:t xml:space="preserve">, a scientist with Cuba’s Center for Coastal Ecosystems Research in </w:t>
      </w:r>
      <w:proofErr w:type="spellStart"/>
      <w:r w:rsidRPr="00E532F3">
        <w:rPr>
          <w:sz w:val="16"/>
        </w:rPr>
        <w:t>Cayo</w:t>
      </w:r>
      <w:proofErr w:type="spellEnd"/>
      <w:r w:rsidRPr="00E532F3">
        <w:rPr>
          <w:sz w:val="16"/>
        </w:rPr>
        <w:t xml:space="preserve"> Coco, Cuba, was awarded a $150,000 Pew Fellowship in Marine Conservation to study goliath grouper populations in Cuba, the first time a Cuban researcher has received the </w:t>
      </w:r>
      <w:proofErr w:type="spellStart"/>
      <w:r w:rsidRPr="00E532F3">
        <w:rPr>
          <w:sz w:val="16"/>
        </w:rPr>
        <w:t>prestitigous</w:t>
      </w:r>
      <w:proofErr w:type="spellEnd"/>
      <w:r w:rsidRPr="00E532F3">
        <w:rPr>
          <w:sz w:val="16"/>
        </w:rPr>
        <w:t xml:space="preserve"> grant, a kin, in the marine science world, to winning a MacArthur “genius grant.”</w:t>
      </w:r>
      <w:r w:rsidRPr="00E532F3">
        <w:rPr>
          <w:sz w:val="12"/>
        </w:rPr>
        <w:t>¶</w:t>
      </w:r>
      <w:r w:rsidRPr="00E532F3">
        <w:rPr>
          <w:sz w:val="16"/>
        </w:rPr>
        <w:t xml:space="preserve"> But </w:t>
      </w:r>
      <w:proofErr w:type="spellStart"/>
      <w:r w:rsidRPr="00E532F3">
        <w:rPr>
          <w:sz w:val="16"/>
        </w:rPr>
        <w:t>Pina</w:t>
      </w:r>
      <w:proofErr w:type="spellEnd"/>
      <w:r w:rsidRPr="00E532F3">
        <w:rPr>
          <w:sz w:val="16"/>
        </w:rPr>
        <w:t xml:space="preserve"> was supposed to be in the 2011 class. It took months to get proper approvals from U.S. officials, who were concerned the grant money would be taken or taxed by the Cuban government.</w:t>
      </w:r>
    </w:p>
    <w:p w14:paraId="3F3BECEB" w14:textId="77777777" w:rsidR="00F21A3D" w:rsidRDefault="00F21A3D" w:rsidP="00F21A3D">
      <w:pPr>
        <w:rPr>
          <w:sz w:val="16"/>
        </w:rPr>
      </w:pPr>
    </w:p>
    <w:p w14:paraId="78FCC5CA" w14:textId="77777777" w:rsidR="00F21A3D" w:rsidRPr="002834F8" w:rsidRDefault="00F21A3D" w:rsidP="00F21A3D">
      <w:pPr>
        <w:pStyle w:val="Heading4"/>
      </w:pPr>
      <w:r>
        <w:t xml:space="preserve">Starr 04 also says that there is science cooperation right now. Castro has opened the door to biotechnology coop with the United States. </w:t>
      </w:r>
    </w:p>
    <w:p w14:paraId="143CCF18" w14:textId="77777777" w:rsidR="00F21A3D" w:rsidRDefault="00F21A3D" w:rsidP="00F21A3D">
      <w:pPr>
        <w:pStyle w:val="Heading4"/>
      </w:pPr>
      <w:r w:rsidRPr="000C30DD">
        <w:t>Scientific Dipl</w:t>
      </w:r>
      <w:r>
        <w:t>omacy fails – Multiple warrants</w:t>
      </w:r>
    </w:p>
    <w:p w14:paraId="7BE1972B" w14:textId="77777777" w:rsidR="00F21A3D" w:rsidRPr="000C30DD" w:rsidRDefault="00F21A3D" w:rsidP="00F21A3D">
      <w:proofErr w:type="gramStart"/>
      <w:r w:rsidRPr="002129CB">
        <w:rPr>
          <w:rStyle w:val="StyleStyleBold12pt"/>
        </w:rPr>
        <w:t>Dickson</w:t>
      </w:r>
      <w:r w:rsidRPr="000C30DD">
        <w:t>, science journalist, 6/28/</w:t>
      </w:r>
      <w:r w:rsidRPr="002129CB">
        <w:rPr>
          <w:rStyle w:val="StyleStyleBold12pt"/>
        </w:rPr>
        <w:t>10</w:t>
      </w:r>
      <w:r w:rsidRPr="000C30DD">
        <w:t xml:space="preserve"> </w:t>
      </w:r>
      <w:r w:rsidRPr="002129CB">
        <w:t>[David.</w:t>
      </w:r>
      <w:proofErr w:type="gramEnd"/>
      <w:r w:rsidRPr="002129CB">
        <w:t xml:space="preserve"> </w:t>
      </w:r>
      <w:proofErr w:type="gramStart"/>
      <w:r w:rsidRPr="002129CB">
        <w:t>Director of SciDev.net.</w:t>
      </w:r>
      <w:proofErr w:type="gramEnd"/>
      <w:r w:rsidRPr="002129CB">
        <w:t xml:space="preserve"> “</w:t>
      </w:r>
      <w:hyperlink r:id="rId14" w:tooltip="External link" w:history="1">
        <w:r w:rsidRPr="002129CB">
          <w:rPr>
            <w:rStyle w:val="Hyperlink"/>
          </w:rPr>
          <w:t>Science in diplomacy: “On tap but not on top”</w:t>
        </w:r>
      </w:hyperlink>
      <w:r w:rsidRPr="002129CB">
        <w:t>.” June 28, 2010. </w:t>
      </w:r>
      <w:hyperlink r:id="rId15" w:tooltip="External link" w:history="1">
        <w:r w:rsidRPr="002129CB">
          <w:rPr>
            <w:rStyle w:val="Hyperlink"/>
          </w:rPr>
          <w:t>http://scidevnet.wor...onference-2010/</w:t>
        </w:r>
      </w:hyperlink>
      <w:r w:rsidRPr="002129CB">
        <w:t xml:space="preserve">. </w:t>
      </w:r>
      <w:proofErr w:type="spellStart"/>
      <w:proofErr w:type="gramStart"/>
      <w:r w:rsidRPr="002129CB">
        <w:t>JCook</w:t>
      </w:r>
      <w:proofErr w:type="spellEnd"/>
      <w:r w:rsidRPr="002129CB">
        <w:t>.]</w:t>
      </w:r>
      <w:proofErr w:type="gramEnd"/>
    </w:p>
    <w:p w14:paraId="18714974" w14:textId="77777777" w:rsidR="00F21A3D" w:rsidRPr="00D21553" w:rsidRDefault="00F21A3D" w:rsidP="00F21A3D">
      <w:pPr>
        <w:rPr>
          <w:sz w:val="16"/>
        </w:rPr>
      </w:pPr>
      <w:r w:rsidRPr="001D2A5B">
        <w:rPr>
          <w:b/>
          <w:bCs/>
          <w:u w:val="single"/>
        </w:rPr>
        <w:t>There’s a general consensus</w:t>
      </w:r>
      <w:r w:rsidRPr="002129CB">
        <w:rPr>
          <w:sz w:val="16"/>
        </w:rPr>
        <w:t> in both the scientific and political worlds </w:t>
      </w:r>
      <w:r w:rsidRPr="001D2A5B">
        <w:rPr>
          <w:b/>
          <w:bCs/>
          <w:u w:val="single"/>
        </w:rPr>
        <w:t>that the principle of science diplomacy</w:t>
      </w:r>
      <w:r w:rsidRPr="002129CB">
        <w:rPr>
          <w:sz w:val="16"/>
        </w:rPr>
        <w:t>, at least in the somewhat restricted sense of the need to get more and better science into international negotiations, </w:t>
      </w:r>
      <w:r w:rsidRPr="001D2A5B">
        <w:rPr>
          <w:b/>
          <w:bCs/>
          <w:u w:val="single"/>
        </w:rPr>
        <w:t xml:space="preserve">is a desirable objective. </w:t>
      </w:r>
      <w:r w:rsidRPr="00B33B6D">
        <w:rPr>
          <w:rStyle w:val="StyleBoldUnderline"/>
          <w:highlight w:val="cyan"/>
        </w:rPr>
        <w:t>There is less agreement</w:t>
      </w:r>
      <w:r w:rsidRPr="001D2A5B">
        <w:rPr>
          <w:b/>
          <w:bCs/>
          <w:u w:val="single"/>
        </w:rPr>
        <w:t xml:space="preserve">, however, </w:t>
      </w:r>
      <w:r w:rsidRPr="00B33B6D">
        <w:rPr>
          <w:b/>
          <w:bCs/>
          <w:highlight w:val="cyan"/>
          <w:u w:val="single"/>
        </w:rPr>
        <w:t>on how far the concept can</w:t>
      </w:r>
      <w:r w:rsidRPr="001D2A5B">
        <w:rPr>
          <w:b/>
          <w:bCs/>
          <w:u w:val="single"/>
        </w:rPr>
        <w:t xml:space="preserve"> </w:t>
      </w:r>
      <w:r w:rsidRPr="002129CB">
        <w:rPr>
          <w:sz w:val="16"/>
        </w:rPr>
        <w:t>– or indeed should –</w:t>
      </w:r>
      <w:r w:rsidRPr="001D2A5B">
        <w:rPr>
          <w:b/>
          <w:bCs/>
          <w:u w:val="single"/>
        </w:rPr>
        <w:t xml:space="preserve"> be extended to </w:t>
      </w:r>
      <w:r w:rsidRPr="00B33B6D">
        <w:rPr>
          <w:b/>
          <w:bCs/>
          <w:highlight w:val="cyan"/>
          <w:u w:val="single"/>
        </w:rPr>
        <w:t>embrace</w:t>
      </w:r>
      <w:r w:rsidRPr="001D2A5B">
        <w:rPr>
          <w:b/>
          <w:bCs/>
          <w:u w:val="single"/>
        </w:rPr>
        <w:t xml:space="preserve"> broader </w:t>
      </w:r>
      <w:r w:rsidRPr="00B33B6D">
        <w:rPr>
          <w:b/>
          <w:bCs/>
          <w:highlight w:val="cyan"/>
          <w:u w:val="single"/>
        </w:rPr>
        <w:t>goals</w:t>
      </w:r>
      <w:r w:rsidRPr="001D2A5B">
        <w:rPr>
          <w:b/>
          <w:bCs/>
          <w:u w:val="single"/>
        </w:rPr>
        <w:t xml:space="preserve"> and objectives, </w:t>
      </w:r>
      <w:r w:rsidRPr="00B33B6D">
        <w:rPr>
          <w:b/>
          <w:bCs/>
          <w:highlight w:val="cyan"/>
          <w:u w:val="single"/>
        </w:rPr>
        <w:t>in particular attempts to use science to achieve political or diplomatic goals at the international level.</w:t>
      </w:r>
      <w:r w:rsidRPr="002129CB">
        <w:rPr>
          <w:sz w:val="16"/>
        </w:rPr>
        <w:t> </w:t>
      </w:r>
      <w:r w:rsidRPr="00B33B6D">
        <w:rPr>
          <w:sz w:val="16"/>
          <w:highlight w:val="cyan"/>
        </w:rPr>
        <w:t>S</w:t>
      </w:r>
      <w:r w:rsidRPr="00B33B6D">
        <w:rPr>
          <w:b/>
          <w:bCs/>
          <w:highlight w:val="cyan"/>
          <w:u w:val="single"/>
        </w:rPr>
        <w:t>cience, despite its international characteristics, is no substitute for effective diplomacy.</w:t>
      </w:r>
      <w:r w:rsidRPr="002129CB">
        <w:rPr>
          <w:sz w:val="16"/>
        </w:rPr>
        <w:t> </w:t>
      </w:r>
      <w:r w:rsidRPr="002129CB">
        <w:rPr>
          <w:sz w:val="16"/>
          <w:szCs w:val="18"/>
        </w:rPr>
        <w:t xml:space="preserve">Any more than diplomatic initiatives necessarily lead to good science. These seem to have been the broad conclusions to emerge from a three-day meeting at Wilton Park in Sussex, UK, </w:t>
      </w:r>
      <w:proofErr w:type="spellStart"/>
      <w:r w:rsidRPr="002129CB">
        <w:rPr>
          <w:sz w:val="16"/>
          <w:szCs w:val="18"/>
        </w:rPr>
        <w:t>organised</w:t>
      </w:r>
      <w:proofErr w:type="spellEnd"/>
      <w:r w:rsidRPr="002129CB">
        <w:rPr>
          <w:sz w:val="16"/>
          <w:szCs w:val="18"/>
        </w:rPr>
        <w:t xml:space="preserve"> by the British Foreign Office and the Royal Society, and attended by scientists, government officials and politicians from 17 countries around the world. The definition of science diplomacy varied widely among participants. Some saw it as a subcategory of “public diplomacy”, or what US diplomats have recently been promoting as “soft power” (“the carrot rather than the stick approach”, as a participant described it). Others preferred to see it as a core element of the broader concept of “innovation diplomacy”, covering the politics of engagement in the familiar fields of international scientific exchange and technology transfer, but raising these to a higher level as a diplomatic objective. Whatever definition is used, three particular aspects of the debate became the focus of attention during the Wilton Park meeting: how science can inform the diplomatic process; how diplomacy can assist science in achieving its objectives; and, finally, how science can provide a channel for quasi-diplomatic exchanges by forming an apparently neutral bridge between countries. There was little disagreement on the first of these. Indeed for many, given the increasing number of international issues with a scientific dimension that politicians have to deal with, this is essentially what the core of science diplomacy should be about. Chris </w:t>
      </w:r>
      <w:proofErr w:type="spellStart"/>
      <w:r w:rsidRPr="002129CB">
        <w:rPr>
          <w:sz w:val="16"/>
          <w:szCs w:val="18"/>
        </w:rPr>
        <w:t>Whitty</w:t>
      </w:r>
      <w:proofErr w:type="spellEnd"/>
      <w:r w:rsidRPr="002129CB">
        <w:rPr>
          <w:sz w:val="16"/>
          <w:szCs w:val="18"/>
        </w:rPr>
        <w:t>, for example, chief scientist at the UK’s Department for International Development, described how knowledge about the threat raised by the spread of the </w:t>
      </w:r>
      <w:hyperlink r:id="rId16" w:tooltip="External link" w:history="1">
        <w:r w:rsidRPr="002129CB">
          <w:rPr>
            <w:sz w:val="16"/>
            <w:szCs w:val="18"/>
          </w:rPr>
          <w:t>highly damaging plant disease stem rust </w:t>
        </w:r>
      </w:hyperlink>
      <w:r w:rsidRPr="002129CB">
        <w:rPr>
          <w:sz w:val="16"/>
          <w:szCs w:val="18"/>
        </w:rPr>
        <w:t xml:space="preserve">had been an important input by researchers into discussions by politicians and diplomats over strategies for persuading Afghan farmers to shift from the production of opium to wheat. 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 Acknowledging this role for science has some important implications. No-one dissented when </w:t>
      </w:r>
      <w:proofErr w:type="spellStart"/>
      <w:r w:rsidRPr="002129CB">
        <w:rPr>
          <w:sz w:val="16"/>
          <w:szCs w:val="18"/>
        </w:rPr>
        <w:t>Rohinton</w:t>
      </w:r>
      <w:proofErr w:type="spellEnd"/>
      <w:r w:rsidRPr="002129CB">
        <w:rPr>
          <w:sz w:val="16"/>
          <w:szCs w:val="18"/>
        </w:rPr>
        <w:t xml:space="preserve"> </w:t>
      </w:r>
      <w:proofErr w:type="spellStart"/>
      <w:r w:rsidRPr="002129CB">
        <w:rPr>
          <w:sz w:val="16"/>
          <w:szCs w:val="18"/>
        </w:rPr>
        <w:t>Medhora</w:t>
      </w:r>
      <w:proofErr w:type="spellEnd"/>
      <w:r w:rsidRPr="002129CB">
        <w:rPr>
          <w:sz w:val="16"/>
          <w:szCs w:val="18"/>
        </w:rPr>
        <w:t xml:space="preserve">,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On the positive side, such diplomacy can play a significant role in facilitating science exchange and the launch of international science projects, both essential for the development of modern science. Europe’s framework </w:t>
      </w:r>
      <w:proofErr w:type="spellStart"/>
      <w:r w:rsidRPr="002129CB">
        <w:rPr>
          <w:sz w:val="16"/>
          <w:szCs w:val="18"/>
        </w:rPr>
        <w:t>programme</w:t>
      </w:r>
      <w:proofErr w:type="spellEnd"/>
      <w:r w:rsidRPr="002129CB">
        <w:rPr>
          <w:sz w:val="16"/>
          <w:szCs w:val="18"/>
        </w:rPr>
        <w:t xml:space="preserve"> of research </w:t>
      </w:r>
      <w:proofErr w:type="spellStart"/>
      <w:r w:rsidRPr="002129CB">
        <w:rPr>
          <w:sz w:val="16"/>
          <w:szCs w:val="18"/>
        </w:rPr>
        <w:t>programmes</w:t>
      </w:r>
      <w:proofErr w:type="spellEnd"/>
      <w:r w:rsidRPr="002129CB">
        <w:rPr>
          <w:sz w:val="16"/>
          <w:szCs w:val="18"/>
        </w:rPr>
        <w:t xml:space="preserve"> was quoted as a successful advantage of the first of these. Examples of the second range from the establishment of the European </w:t>
      </w:r>
      <w:proofErr w:type="spellStart"/>
      <w:r w:rsidRPr="002129CB">
        <w:rPr>
          <w:sz w:val="16"/>
          <w:szCs w:val="18"/>
        </w:rPr>
        <w:t>Organisation</w:t>
      </w:r>
      <w:proofErr w:type="spellEnd"/>
      <w:r w:rsidRPr="002129CB">
        <w:rPr>
          <w:sz w:val="16"/>
          <w:szCs w:val="18"/>
        </w:rPr>
        <w:t xml:space="preserve"> of Nuclear Research (usually known as CERN) in Switzerland after the Second World War, to current efforts to build a large new nuclear fusion facility (ITER). Less positively, increasing restrictions on entry to certain countries, and in particular the United States after the 9/11 attacks in New York and elsewhere, have significantly impeded scientific exchange </w:t>
      </w:r>
      <w:proofErr w:type="spellStart"/>
      <w:r w:rsidRPr="002129CB">
        <w:rPr>
          <w:sz w:val="16"/>
          <w:szCs w:val="18"/>
        </w:rPr>
        <w:t>programmes</w:t>
      </w:r>
      <w:proofErr w:type="spellEnd"/>
      <w:r w:rsidRPr="002129CB">
        <w:rPr>
          <w:sz w:val="16"/>
          <w:szCs w:val="18"/>
        </w:rPr>
        <w:t xml:space="preserve">. Here the challenge for diplomats was seen as helping to find ways to ease the burdens of such restrictions. The broadest gaps in understanding the potential of scientific diplomacy lay in the third category, namely the use of science as a channel of international diplomacy, either as a way of helping to forge consensus on contentious issues, or as a catalyst for peace in situations of conflict. On the first of these, some pointed to recent climate change </w:t>
      </w:r>
      <w:proofErr w:type="gramStart"/>
      <w:r w:rsidRPr="002129CB">
        <w:rPr>
          <w:sz w:val="16"/>
          <w:szCs w:val="18"/>
        </w:rPr>
        <w:t>negotiations,</w:t>
      </w:r>
      <w:proofErr w:type="gramEnd"/>
      <w:r w:rsidRPr="002129CB">
        <w:rPr>
          <w:sz w:val="16"/>
          <w:szCs w:val="18"/>
        </w:rPr>
        <w:t xml:space="preserve"> and in particular the work of the Intergovernmental Panel on Climate Change, as a good example, of the way that the scientific community can provide a strong rationale for joint international action. But others referred to the failure of the Copenhagen climate </w:t>
      </w:r>
      <w:r w:rsidRPr="002129CB">
        <w:rPr>
          <w:sz w:val="16"/>
          <w:szCs w:val="18"/>
        </w:rPr>
        <w:lastRenderedPageBreak/>
        <w:t>summit last December to come up with a meaningful agreement on action as a demonstration of the limitations of this way of thinking. It was argued that this failure had been partly due to a misplaced belief that scientific consensus would be sufficient to generate a commitment to collective action, without taking into account the political impact that scientific ideas would have. Another example that received considerable attention was </w:t>
      </w:r>
      <w:hyperlink r:id="rId17" w:tooltip="External link" w:history="1">
        <w:r w:rsidRPr="002129CB">
          <w:rPr>
            <w:sz w:val="16"/>
            <w:szCs w:val="18"/>
          </w:rPr>
          <w:t xml:space="preserve">the current construction of a synchrotron facility </w:t>
        </w:r>
        <w:proofErr w:type="spellStart"/>
        <w:r w:rsidRPr="002129CB">
          <w:rPr>
            <w:sz w:val="16"/>
            <w:szCs w:val="18"/>
          </w:rPr>
          <w:t>SESAME</w:t>
        </w:r>
      </w:hyperlink>
      <w:r w:rsidRPr="002129CB">
        <w:rPr>
          <w:sz w:val="16"/>
          <w:szCs w:val="18"/>
        </w:rPr>
        <w:t>in</w:t>
      </w:r>
      <w:proofErr w:type="spellEnd"/>
      <w:r w:rsidRPr="002129CB">
        <w:rPr>
          <w:sz w:val="16"/>
          <w:szCs w:val="18"/>
        </w:rPr>
        <w:t xml:space="preserve">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w:t>
      </w:r>
      <w:proofErr w:type="spellStart"/>
      <w:r w:rsidRPr="002129CB">
        <w:rPr>
          <w:sz w:val="16"/>
          <w:szCs w:val="18"/>
        </w:rPr>
        <w:t>centre</w:t>
      </w:r>
      <w:proofErr w:type="spellEnd"/>
      <w:r w:rsidRPr="002129CB">
        <w:rPr>
          <w:sz w:val="16"/>
          <w:szCs w:val="18"/>
        </w:rPr>
        <w:t xml:space="preserv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 Political conflicts have deep roots that cannot easily be papered over, however open-minded scientists may be to professional colleagues coming from other political contexts. Indeed,</w:t>
      </w:r>
      <w:r w:rsidRPr="002129CB">
        <w:rPr>
          <w:sz w:val="16"/>
        </w:rPr>
        <w:t> </w:t>
      </w:r>
      <w:r w:rsidRPr="001D2A5B">
        <w:rPr>
          <w:b/>
          <w:bCs/>
          <w:u w:val="single"/>
        </w:rPr>
        <w:t xml:space="preserve">there was even a warning that in the developing world, high profile scientific projects, particular those with explicit political </w:t>
      </w:r>
      <w:proofErr w:type="gramStart"/>
      <w:r w:rsidRPr="001D2A5B">
        <w:rPr>
          <w:b/>
          <w:bCs/>
          <w:u w:val="single"/>
        </w:rPr>
        <w:t>backing,</w:t>
      </w:r>
      <w:proofErr w:type="gramEnd"/>
      <w:r w:rsidRPr="001D2A5B">
        <w:rPr>
          <w:b/>
          <w:bCs/>
          <w:u w:val="single"/>
        </w:rPr>
        <w:t xml:space="preserve"> could end up doing damage by inadvertently </w:t>
      </w:r>
      <w:proofErr w:type="spellStart"/>
      <w:r w:rsidRPr="001D2A5B">
        <w:rPr>
          <w:b/>
          <w:bCs/>
          <w:u w:val="single"/>
        </w:rPr>
        <w:t>favouring</w:t>
      </w:r>
      <w:proofErr w:type="spellEnd"/>
      <w:r w:rsidRPr="001D2A5B">
        <w:rPr>
          <w:b/>
          <w:bCs/>
          <w:u w:val="single"/>
        </w:rPr>
        <w:t xml:space="preserve"> one social group over another.</w:t>
      </w:r>
      <w:r w:rsidRPr="002129CB">
        <w:rPr>
          <w:sz w:val="16"/>
        </w:rPr>
        <w:t xml:space="preserve"> Scientists should be wary of having their prestige used in this way; those who did so could come over as </w:t>
      </w:r>
      <w:proofErr w:type="spellStart"/>
      <w:r w:rsidRPr="002129CB">
        <w:rPr>
          <w:sz w:val="16"/>
        </w:rPr>
        <w:t>patronising</w:t>
      </w:r>
      <w:proofErr w:type="spellEnd"/>
      <w:r w:rsidRPr="002129CB">
        <w:rPr>
          <w:sz w:val="16"/>
        </w:rPr>
        <w:t>, appearing unaware of political realities. Similarly, </w:t>
      </w:r>
      <w:r w:rsidRPr="001D2A5B">
        <w:rPr>
          <w:b/>
          <w:bCs/>
          <w:u w:val="single"/>
        </w:rPr>
        <w:t>those who hold science in esteem as a practice committed to promoting the causes of peace and development were reminded of the need to take into account how advances in science – whether nuclear physics or genetic technolog</w:t>
      </w:r>
      <w:r w:rsidRPr="002129CB">
        <w:rPr>
          <w:sz w:val="16"/>
        </w:rPr>
        <w:t>y – </w:t>
      </w:r>
      <w:r w:rsidRPr="001D2A5B">
        <w:rPr>
          <w:b/>
          <w:bCs/>
          <w:u w:val="single"/>
        </w:rPr>
        <w:t>have also led to new types of weaponry</w:t>
      </w:r>
      <w:r w:rsidRPr="002129CB">
        <w:rPr>
          <w:sz w:val="16"/>
        </w:rPr>
        <w:t xml:space="preserve">. Nor did science automatically lead to the reduction of global inequalities. “Science for diplomacy” therefore ended up with a highly mixed review. </w:t>
      </w:r>
      <w:r w:rsidRPr="00B33B6D">
        <w:rPr>
          <w:b/>
          <w:bCs/>
          <w:highlight w:val="cyan"/>
          <w:u w:val="single"/>
        </w:rPr>
        <w:t>The consensus seemed to be that science</w:t>
      </w:r>
      <w:r w:rsidRPr="00B33B6D">
        <w:rPr>
          <w:sz w:val="16"/>
          <w:highlight w:val="cyan"/>
        </w:rPr>
        <w:t xml:space="preserve"> </w:t>
      </w:r>
      <w:r w:rsidRPr="00B33B6D">
        <w:rPr>
          <w:b/>
          <w:bCs/>
          <w:highlight w:val="cyan"/>
          <w:u w:val="single"/>
        </w:rPr>
        <w:t>can prepare the ground for diplomatic initiatives</w:t>
      </w:r>
      <w:r w:rsidRPr="001D2A5B">
        <w:rPr>
          <w:b/>
          <w:bCs/>
          <w:u w:val="single"/>
        </w:rPr>
        <w:t xml:space="preserve"> – and</w:t>
      </w:r>
      <w:r w:rsidRPr="002129CB">
        <w:rPr>
          <w:sz w:val="16"/>
        </w:rPr>
        <w:t xml:space="preserve"> benefit from diplomatic </w:t>
      </w:r>
      <w:r w:rsidRPr="001D2A5B">
        <w:rPr>
          <w:b/>
          <w:bCs/>
          <w:u w:val="single"/>
        </w:rPr>
        <w:t>agreements </w:t>
      </w:r>
      <w:r w:rsidRPr="002129CB">
        <w:rPr>
          <w:sz w:val="16"/>
        </w:rPr>
        <w:t xml:space="preserve">– </w:t>
      </w:r>
      <w:r w:rsidRPr="00B33B6D">
        <w:rPr>
          <w:b/>
          <w:bCs/>
          <w:highlight w:val="cyan"/>
          <w:u w:val="single"/>
        </w:rPr>
        <w:t>but cannot provide the solutions to</w:t>
      </w:r>
      <w:r w:rsidRPr="001D2A5B">
        <w:rPr>
          <w:b/>
          <w:bCs/>
          <w:u w:val="single"/>
        </w:rPr>
        <w:t xml:space="preserve"> </w:t>
      </w:r>
      <w:r w:rsidRPr="00B33B6D">
        <w:rPr>
          <w:b/>
          <w:bCs/>
          <w:highlight w:val="cyan"/>
          <w:u w:val="single"/>
        </w:rPr>
        <w:t>either</w:t>
      </w:r>
      <w:r w:rsidRPr="002129CB">
        <w:rPr>
          <w:sz w:val="16"/>
        </w:rPr>
        <w:t>. “On tap but not on top” seems as relevant in international settings as it does in purely national ones. With all the caution that even this formulation still requires.</w:t>
      </w:r>
    </w:p>
    <w:p w14:paraId="4D1BB24B" w14:textId="77777777" w:rsidR="00F21A3D" w:rsidRDefault="00F21A3D" w:rsidP="00F21A3D">
      <w:pPr>
        <w:pStyle w:val="Heading4"/>
      </w:pPr>
      <w:r>
        <w:t>The US breaks science diplomacy promises, undermines all solvency</w:t>
      </w:r>
    </w:p>
    <w:p w14:paraId="3A93C834" w14:textId="77777777" w:rsidR="00F21A3D" w:rsidRPr="00535C0F" w:rsidRDefault="00F21A3D" w:rsidP="00F21A3D">
      <w:r w:rsidRPr="000D72CD">
        <w:rPr>
          <w:rStyle w:val="StyleStyleBold12pt"/>
        </w:rPr>
        <w:t xml:space="preserve">National Research Council 12 </w:t>
      </w:r>
      <w:proofErr w:type="gramStart"/>
      <w:r>
        <w:t>The</w:t>
      </w:r>
      <w:proofErr w:type="gramEnd"/>
      <w:r>
        <w:t xml:space="preserve"> National Research Council (NRC) is the working arm of the United States National Academies, which produces reports that shape policies, inform public opinion, and advance the pursuit of science, engineering, and medicine. (“U.S. and International Perspectives on Global Science Policy and Science” [pg.35]—2012 </w:t>
      </w:r>
      <w:hyperlink r:id="rId18" w:history="1">
        <w:r w:rsidRPr="001D093F">
          <w:rPr>
            <w:rStyle w:val="Hyperlink"/>
          </w:rPr>
          <w:t>http://www.nap.edu/openbook.php?record_id=13300&amp;page=33</w:t>
        </w:r>
      </w:hyperlink>
      <w:r>
        <w:t xml:space="preserve"> KW)</w:t>
      </w:r>
    </w:p>
    <w:p w14:paraId="52744E61" w14:textId="77777777" w:rsidR="00F21A3D" w:rsidRPr="002129CB" w:rsidRDefault="00F21A3D" w:rsidP="00F21A3D">
      <w:pPr>
        <w:rPr>
          <w:rStyle w:val="TitleChar"/>
          <w:rFonts w:asciiTheme="minorHAnsi" w:hAnsiTheme="minorHAnsi"/>
          <w:b w:val="0"/>
          <w:bCs w:val="0"/>
          <w:sz w:val="16"/>
        </w:rPr>
      </w:pPr>
      <w:r w:rsidRPr="002129CB">
        <w:rPr>
          <w:sz w:val="16"/>
        </w:rPr>
        <w:t xml:space="preserve">Some workshop participants felt that </w:t>
      </w:r>
      <w:r w:rsidRPr="00B33B6D">
        <w:rPr>
          <w:rStyle w:val="TitleChar"/>
          <w:rFonts w:asciiTheme="minorHAnsi" w:hAnsiTheme="minorHAnsi"/>
          <w:highlight w:val="cyan"/>
        </w:rPr>
        <w:t>another challenge to effective science diplomacy is the failure of governments to implement commitments made</w:t>
      </w:r>
      <w:r w:rsidRPr="002129CB">
        <w:rPr>
          <w:sz w:val="16"/>
        </w:rPr>
        <w:t xml:space="preserve"> in bilateral, summit, and other meetings, </w:t>
      </w:r>
      <w:r w:rsidRPr="00B33B6D">
        <w:rPr>
          <w:rStyle w:val="TitleChar"/>
          <w:rFonts w:asciiTheme="minorHAnsi" w:hAnsiTheme="minorHAnsi"/>
          <w:highlight w:val="cyan"/>
        </w:rPr>
        <w:t>thus undermining the credibility of the science diplomacy process</w:t>
      </w:r>
      <w:r w:rsidRPr="002129CB">
        <w:rPr>
          <w:rStyle w:val="TitleChar"/>
          <w:rFonts w:asciiTheme="minorHAnsi" w:hAnsiTheme="minorHAnsi"/>
        </w:rPr>
        <w:t xml:space="preserve">.  </w:t>
      </w:r>
      <w:r w:rsidRPr="002129CB">
        <w:rPr>
          <w:sz w:val="16"/>
        </w:rPr>
        <w:t xml:space="preserve">As observed by Michael Clegg, </w:t>
      </w:r>
      <w:r w:rsidRPr="00B33B6D">
        <w:rPr>
          <w:rStyle w:val="TitleChar"/>
          <w:rFonts w:asciiTheme="minorHAnsi" w:hAnsiTheme="minorHAnsi"/>
          <w:highlight w:val="cyan"/>
        </w:rPr>
        <w:t xml:space="preserve">the United States </w:t>
      </w:r>
      <w:r w:rsidRPr="0033688B">
        <w:rPr>
          <w:rStyle w:val="TitleChar"/>
          <w:rFonts w:asciiTheme="minorHAnsi" w:hAnsiTheme="minorHAnsi"/>
        </w:rPr>
        <w:t>and other</w:t>
      </w:r>
      <w:r w:rsidRPr="0033688B">
        <w:rPr>
          <w:sz w:val="16"/>
        </w:rPr>
        <w:t xml:space="preserve"> advanced </w:t>
      </w:r>
      <w:r w:rsidRPr="0033688B">
        <w:rPr>
          <w:rStyle w:val="TitleChar"/>
          <w:rFonts w:asciiTheme="minorHAnsi" w:hAnsiTheme="minorHAnsi"/>
        </w:rPr>
        <w:t>nations</w:t>
      </w:r>
      <w:r w:rsidRPr="00B33B6D">
        <w:rPr>
          <w:rStyle w:val="TitleChar"/>
          <w:rFonts w:asciiTheme="minorHAnsi" w:hAnsiTheme="minorHAnsi"/>
          <w:highlight w:val="cyan"/>
        </w:rPr>
        <w:t xml:space="preserve"> make commitments that they do not always honor.</w:t>
      </w:r>
      <w:r w:rsidRPr="002129CB">
        <w:rPr>
          <w:rStyle w:val="TitleChar"/>
          <w:rFonts w:asciiTheme="minorHAnsi" w:hAnsiTheme="minorHAnsi"/>
        </w:rPr>
        <w:t xml:space="preserve">  </w:t>
      </w:r>
      <w:r w:rsidRPr="00B33B6D">
        <w:rPr>
          <w:rStyle w:val="TitleChar"/>
          <w:rFonts w:asciiTheme="minorHAnsi" w:hAnsiTheme="minorHAnsi"/>
          <w:highlight w:val="cyan"/>
        </w:rPr>
        <w:t>For example,</w:t>
      </w:r>
      <w:r w:rsidRPr="002129CB">
        <w:rPr>
          <w:rStyle w:val="TitleChar"/>
          <w:rFonts w:asciiTheme="minorHAnsi" w:hAnsiTheme="minorHAnsi"/>
        </w:rPr>
        <w:t xml:space="preserve"> </w:t>
      </w:r>
      <w:r w:rsidRPr="00B33B6D">
        <w:rPr>
          <w:rStyle w:val="TitleChar"/>
          <w:rFonts w:asciiTheme="minorHAnsi" w:hAnsiTheme="minorHAnsi"/>
          <w:highlight w:val="cyan"/>
        </w:rPr>
        <w:t>unmet expectations</w:t>
      </w:r>
      <w:r w:rsidRPr="002129CB">
        <w:rPr>
          <w:rStyle w:val="TitleChar"/>
          <w:rFonts w:asciiTheme="minorHAnsi" w:hAnsiTheme="minorHAnsi"/>
        </w:rPr>
        <w:t xml:space="preserve"> </w:t>
      </w:r>
      <w:r w:rsidRPr="002129CB">
        <w:rPr>
          <w:sz w:val="16"/>
        </w:rPr>
        <w:t>of U.S. agency participation</w:t>
      </w:r>
      <w:r w:rsidRPr="002129CB">
        <w:rPr>
          <w:rStyle w:val="TitleChar"/>
          <w:rFonts w:asciiTheme="minorHAnsi" w:hAnsiTheme="minorHAnsi"/>
        </w:rPr>
        <w:t xml:space="preserve"> </w:t>
      </w:r>
      <w:r w:rsidRPr="00B33B6D">
        <w:rPr>
          <w:rStyle w:val="TitleChar"/>
          <w:rFonts w:asciiTheme="minorHAnsi" w:hAnsiTheme="minorHAnsi"/>
          <w:highlight w:val="cyan"/>
        </w:rPr>
        <w:t>in joint project of the U.S.-Mexico Foundation for Science</w:t>
      </w:r>
      <w:r w:rsidRPr="002129CB">
        <w:rPr>
          <w:rStyle w:val="TitleChar"/>
          <w:rFonts w:asciiTheme="minorHAnsi" w:hAnsiTheme="minorHAnsi"/>
        </w:rPr>
        <w:t xml:space="preserve">, created by good intentions, </w:t>
      </w:r>
      <w:r w:rsidRPr="0033688B">
        <w:rPr>
          <w:rStyle w:val="TitleChar"/>
          <w:rFonts w:asciiTheme="minorHAnsi" w:hAnsiTheme="minorHAnsi"/>
        </w:rPr>
        <w:t>have led to an awkward situation between the two partners</w:t>
      </w:r>
      <w:r w:rsidRPr="002129CB">
        <w:rPr>
          <w:rStyle w:val="TitleChar"/>
          <w:rFonts w:asciiTheme="minorHAnsi" w:hAnsiTheme="minorHAnsi"/>
        </w:rPr>
        <w:t>.</w:t>
      </w:r>
      <w:r w:rsidRPr="002129CB">
        <w:rPr>
          <w:sz w:val="16"/>
        </w:rPr>
        <w:t xml:space="preserve">  Larry Weber of NSF noted a similar situation after the U.S government put forward a broad Middle Eastern agenda, fueling large expectations in the Arab and Muslim worlds.  Considerable efforts and progress have been made, yet financial support was insufficient to meet high expectations created by publicly announced agendas.  There may be too much of a tendency to assume that new initiatives are needed, noted </w:t>
      </w:r>
      <w:proofErr w:type="spellStart"/>
      <w:r w:rsidRPr="002129CB">
        <w:rPr>
          <w:sz w:val="16"/>
        </w:rPr>
        <w:t>Gebisa</w:t>
      </w:r>
      <w:proofErr w:type="spellEnd"/>
      <w:r w:rsidRPr="002129CB">
        <w:rPr>
          <w:sz w:val="16"/>
        </w:rPr>
        <w:t xml:space="preserve"> </w:t>
      </w:r>
      <w:proofErr w:type="spellStart"/>
      <w:r w:rsidRPr="002129CB">
        <w:rPr>
          <w:sz w:val="16"/>
        </w:rPr>
        <w:t>Ejeta</w:t>
      </w:r>
      <w:proofErr w:type="spellEnd"/>
      <w:r w:rsidRPr="002129CB">
        <w:rPr>
          <w:sz w:val="16"/>
        </w:rPr>
        <w:t xml:space="preserve">.  In many cases there are already existing programs and agencies for international cooperation that have important goals and have built capabilities but do not have enough </w:t>
      </w:r>
      <w:proofErr w:type="gramStart"/>
      <w:r w:rsidRPr="002129CB">
        <w:rPr>
          <w:sz w:val="16"/>
        </w:rPr>
        <w:t>resources ,</w:t>
      </w:r>
      <w:proofErr w:type="gramEnd"/>
      <w:r w:rsidRPr="002129CB">
        <w:rPr>
          <w:sz w:val="16"/>
        </w:rPr>
        <w:t xml:space="preserve"> and it may be effective to provide the programs already in place with needed resources.</w:t>
      </w:r>
    </w:p>
    <w:p w14:paraId="52EFB0C2" w14:textId="77777777" w:rsidR="00F21A3D" w:rsidRPr="00257155" w:rsidRDefault="00F21A3D" w:rsidP="00F21A3D">
      <w:pPr>
        <w:keepNext/>
        <w:keepLines/>
        <w:spacing w:before="200"/>
        <w:outlineLvl w:val="3"/>
        <w:rPr>
          <w:rFonts w:eastAsia="Times New Roman"/>
          <w:b/>
          <w:bCs/>
          <w:iCs/>
          <w:sz w:val="26"/>
        </w:rPr>
      </w:pPr>
      <w:r w:rsidRPr="00257155">
        <w:rPr>
          <w:rFonts w:eastAsia="Times New Roman"/>
          <w:b/>
          <w:bCs/>
          <w:iCs/>
          <w:sz w:val="26"/>
        </w:rPr>
        <w:t xml:space="preserve">Cuba doesn’t need to work with US on </w:t>
      </w:r>
      <w:proofErr w:type="spellStart"/>
      <w:r w:rsidRPr="00257155">
        <w:rPr>
          <w:rFonts w:eastAsia="Times New Roman"/>
          <w:b/>
          <w:bCs/>
          <w:iCs/>
          <w:sz w:val="26"/>
        </w:rPr>
        <w:t>BioTech</w:t>
      </w:r>
      <w:proofErr w:type="spellEnd"/>
      <w:r w:rsidRPr="00257155">
        <w:rPr>
          <w:rFonts w:eastAsia="Times New Roman"/>
          <w:b/>
          <w:bCs/>
          <w:iCs/>
          <w:sz w:val="26"/>
        </w:rPr>
        <w:t xml:space="preserve"> – Partnership with Brazil already </w:t>
      </w:r>
    </w:p>
    <w:p w14:paraId="505CF44B" w14:textId="77777777" w:rsidR="00F21A3D" w:rsidRPr="00257155" w:rsidRDefault="00F21A3D" w:rsidP="00F21A3D">
      <w:pPr>
        <w:rPr>
          <w:rFonts w:eastAsia="Calibri"/>
        </w:rPr>
      </w:pPr>
      <w:r w:rsidRPr="002129CB">
        <w:rPr>
          <w:rStyle w:val="StyleStyleBold12pt"/>
        </w:rPr>
        <w:t>Cuba Standard.com</w:t>
      </w:r>
      <w:r w:rsidRPr="00257155">
        <w:rPr>
          <w:rFonts w:eastAsia="Calibri"/>
          <w:b/>
        </w:rPr>
        <w:t xml:space="preserve">, Cuban Business and Economic News, </w:t>
      </w:r>
      <w:r w:rsidRPr="002129CB">
        <w:rPr>
          <w:rStyle w:val="StyleStyleBold12pt"/>
        </w:rPr>
        <w:t>12</w:t>
      </w:r>
      <w:r w:rsidRPr="00257155">
        <w:rPr>
          <w:rFonts w:eastAsia="Calibri"/>
        </w:rPr>
        <w:t xml:space="preserve"> (11/12/12</w:t>
      </w:r>
      <w:proofErr w:type="gramStart"/>
      <w:r w:rsidRPr="00257155">
        <w:rPr>
          <w:rFonts w:eastAsia="Calibri"/>
        </w:rPr>
        <w:t>,Cuba</w:t>
      </w:r>
      <w:proofErr w:type="gramEnd"/>
      <w:r w:rsidRPr="00257155">
        <w:rPr>
          <w:rFonts w:eastAsia="Calibri"/>
        </w:rPr>
        <w:t xml:space="preserve"> Standard.com, “Cuba seeking Brazilian biotech partners”, </w:t>
      </w:r>
      <w:hyperlink r:id="rId19" w:history="1">
        <w:r w:rsidRPr="00257155">
          <w:rPr>
            <w:rFonts w:eastAsia="Calibri"/>
          </w:rPr>
          <w:t>http://www.cubastandard.com/2012/10/12/cuba-seeking-brazilian-biotech-partners/</w:t>
        </w:r>
      </w:hyperlink>
      <w:r w:rsidRPr="00257155">
        <w:rPr>
          <w:rFonts w:eastAsia="Calibri"/>
        </w:rPr>
        <w:t>, 6/25/13, AC)</w:t>
      </w:r>
    </w:p>
    <w:p w14:paraId="1914B7B7" w14:textId="77777777" w:rsidR="00F21A3D" w:rsidRPr="002129CB" w:rsidRDefault="00F21A3D" w:rsidP="00F21A3D">
      <w:pPr>
        <w:rPr>
          <w:rFonts w:eastAsia="Calibri"/>
          <w:b/>
          <w:bCs/>
          <w:u w:val="single"/>
        </w:rPr>
      </w:pPr>
      <w:r w:rsidRPr="00257155">
        <w:rPr>
          <w:rFonts w:eastAsia="Calibri"/>
          <w:b/>
          <w:bCs/>
          <w:u w:val="single"/>
        </w:rPr>
        <w:t>Cuba is seeking private partners to develop new bio-pharmaceutical products and for cooperation between laboratories</w:t>
      </w:r>
      <w:r w:rsidRPr="002129CB">
        <w:rPr>
          <w:rFonts w:eastAsia="Calibri"/>
          <w:sz w:val="16"/>
        </w:rPr>
        <w:t xml:space="preserve">, </w:t>
      </w:r>
      <w:r w:rsidRPr="00257155">
        <w:rPr>
          <w:rFonts w:eastAsia="Calibri"/>
          <w:b/>
          <w:bCs/>
          <w:u w:val="single"/>
        </w:rPr>
        <w:t>Foreign Trade Minister</w:t>
      </w:r>
      <w:r w:rsidRPr="002129CB">
        <w:rPr>
          <w:rFonts w:eastAsia="Calibri"/>
          <w:sz w:val="16"/>
        </w:rPr>
        <w:t xml:space="preserve"> Rodrigo </w:t>
      </w:r>
      <w:proofErr w:type="spellStart"/>
      <w:r w:rsidRPr="00257155">
        <w:rPr>
          <w:rFonts w:eastAsia="Calibri"/>
          <w:b/>
          <w:bCs/>
          <w:u w:val="single"/>
        </w:rPr>
        <w:t>Malmierca</w:t>
      </w:r>
      <w:proofErr w:type="spellEnd"/>
      <w:r w:rsidRPr="00257155">
        <w:rPr>
          <w:rFonts w:eastAsia="Calibri"/>
          <w:b/>
          <w:bCs/>
          <w:u w:val="single"/>
        </w:rPr>
        <w:t xml:space="preserve"> told Brazilian businesspeople during a visit in São Paulo. </w:t>
      </w:r>
      <w:proofErr w:type="spellStart"/>
      <w:r w:rsidRPr="002129CB">
        <w:rPr>
          <w:rFonts w:eastAsia="Calibri"/>
          <w:sz w:val="16"/>
        </w:rPr>
        <w:t>Malmierca</w:t>
      </w:r>
      <w:proofErr w:type="spellEnd"/>
      <w:r w:rsidRPr="002129CB">
        <w:rPr>
          <w:rFonts w:eastAsia="Calibri"/>
          <w:sz w:val="16"/>
        </w:rPr>
        <w:t xml:space="preserve"> headed a Cuban delegation that met Oct. 9 with entrepreneurs affiliated with the </w:t>
      </w:r>
      <w:proofErr w:type="spellStart"/>
      <w:r w:rsidRPr="002129CB">
        <w:rPr>
          <w:rFonts w:eastAsia="Calibri"/>
          <w:sz w:val="16"/>
        </w:rPr>
        <w:t>Federação</w:t>
      </w:r>
      <w:proofErr w:type="spellEnd"/>
      <w:r w:rsidRPr="002129CB">
        <w:rPr>
          <w:rFonts w:eastAsia="Calibri"/>
          <w:sz w:val="16"/>
        </w:rPr>
        <w:t xml:space="preserve"> das </w:t>
      </w:r>
      <w:proofErr w:type="spellStart"/>
      <w:r w:rsidRPr="002129CB">
        <w:rPr>
          <w:rFonts w:eastAsia="Calibri"/>
          <w:sz w:val="16"/>
        </w:rPr>
        <w:t>Indústrias</w:t>
      </w:r>
      <w:proofErr w:type="spellEnd"/>
      <w:r w:rsidRPr="002129CB">
        <w:rPr>
          <w:rFonts w:eastAsia="Calibri"/>
          <w:sz w:val="16"/>
        </w:rPr>
        <w:t xml:space="preserve"> do Estado de São Paulo (</w:t>
      </w:r>
      <w:proofErr w:type="spellStart"/>
      <w:r w:rsidRPr="002129CB">
        <w:rPr>
          <w:rFonts w:eastAsia="Calibri"/>
          <w:sz w:val="16"/>
        </w:rPr>
        <w:t>Fiesp</w:t>
      </w:r>
      <w:proofErr w:type="spellEnd"/>
      <w:r w:rsidRPr="002129CB">
        <w:rPr>
          <w:rFonts w:eastAsia="Calibri"/>
          <w:sz w:val="16"/>
        </w:rPr>
        <w:t xml:space="preserve">). </w:t>
      </w:r>
      <w:r w:rsidRPr="00257155">
        <w:rPr>
          <w:rFonts w:eastAsia="Calibri"/>
          <w:b/>
          <w:bCs/>
          <w:u w:val="single"/>
        </w:rPr>
        <w:t xml:space="preserve">Some 40 percent of Brazil’s biotech industry is clustered in São Paulo, according to </w:t>
      </w:r>
      <w:proofErr w:type="spellStart"/>
      <w:r w:rsidRPr="00257155">
        <w:rPr>
          <w:rFonts w:eastAsia="Calibri"/>
          <w:b/>
          <w:bCs/>
          <w:u w:val="single"/>
        </w:rPr>
        <w:t>Fiesp</w:t>
      </w:r>
      <w:proofErr w:type="spellEnd"/>
      <w:r w:rsidRPr="00257155">
        <w:rPr>
          <w:rFonts w:eastAsia="Calibri"/>
          <w:b/>
          <w:bCs/>
          <w:u w:val="single"/>
        </w:rPr>
        <w:t xml:space="preserve">. </w:t>
      </w:r>
      <w:r w:rsidRPr="002129CB">
        <w:rPr>
          <w:rFonts w:eastAsia="Calibri"/>
          <w:sz w:val="16"/>
        </w:rPr>
        <w:t xml:space="preserve">“Beyond the embassy and consulate of Cuba in São Paulo, I believe we have to use all possible channels,” </w:t>
      </w:r>
      <w:proofErr w:type="spellStart"/>
      <w:r w:rsidRPr="002129CB">
        <w:rPr>
          <w:rFonts w:eastAsia="Calibri"/>
          <w:sz w:val="16"/>
        </w:rPr>
        <w:t>Malmierca</w:t>
      </w:r>
      <w:proofErr w:type="spellEnd"/>
      <w:r w:rsidRPr="002129CB">
        <w:rPr>
          <w:rFonts w:eastAsia="Calibri"/>
          <w:sz w:val="16"/>
        </w:rPr>
        <w:t xml:space="preserve"> said at the end of the meeting, according to a press release by </w:t>
      </w:r>
      <w:proofErr w:type="spellStart"/>
      <w:r w:rsidRPr="002129CB">
        <w:rPr>
          <w:rFonts w:eastAsia="Calibri"/>
          <w:sz w:val="16"/>
        </w:rPr>
        <w:t>Fiesp</w:t>
      </w:r>
      <w:proofErr w:type="spellEnd"/>
      <w:r w:rsidRPr="002129CB">
        <w:rPr>
          <w:rFonts w:eastAsia="Calibri"/>
          <w:sz w:val="16"/>
        </w:rPr>
        <w:t xml:space="preserve">. “The two governments are negotiating with each other, but companies can also do that. We’re not leaving out any possibility.” </w:t>
      </w:r>
      <w:r w:rsidRPr="00814A26">
        <w:rPr>
          <w:rFonts w:eastAsia="Calibri"/>
          <w:b/>
          <w:bCs/>
          <w:highlight w:val="cyan"/>
          <w:u w:val="single"/>
        </w:rPr>
        <w:t>Brazilian companies are looking for cooperation with Cuba in the use of existing Cuban products</w:t>
      </w:r>
      <w:r w:rsidRPr="00257155">
        <w:rPr>
          <w:rFonts w:eastAsia="Calibri"/>
          <w:b/>
          <w:bCs/>
          <w:u w:val="single"/>
        </w:rPr>
        <w:t xml:space="preserve">, the development of </w:t>
      </w:r>
      <w:r w:rsidRPr="00814A26">
        <w:rPr>
          <w:rFonts w:eastAsia="Calibri"/>
          <w:b/>
          <w:bCs/>
          <w:highlight w:val="cyan"/>
          <w:u w:val="single"/>
        </w:rPr>
        <w:t>new products</w:t>
      </w:r>
      <w:r w:rsidRPr="00257155">
        <w:rPr>
          <w:rFonts w:eastAsia="Calibri"/>
          <w:b/>
          <w:bCs/>
          <w:u w:val="single"/>
        </w:rPr>
        <w:t xml:space="preserve">, as well as </w:t>
      </w:r>
      <w:r w:rsidRPr="00814A26">
        <w:rPr>
          <w:rFonts w:eastAsia="Calibri"/>
          <w:b/>
          <w:bCs/>
          <w:highlight w:val="cyan"/>
          <w:u w:val="single"/>
        </w:rPr>
        <w:t>the sale of Brazilian products</w:t>
      </w:r>
      <w:r w:rsidRPr="00257155">
        <w:rPr>
          <w:rFonts w:eastAsia="Calibri"/>
          <w:b/>
          <w:bCs/>
          <w:u w:val="single"/>
        </w:rPr>
        <w:t xml:space="preserve"> </w:t>
      </w:r>
      <w:r w:rsidRPr="00257155">
        <w:rPr>
          <w:rFonts w:eastAsia="Calibri"/>
          <w:b/>
          <w:bCs/>
          <w:u w:val="single"/>
        </w:rPr>
        <w:lastRenderedPageBreak/>
        <w:t>in Cuba</w:t>
      </w:r>
      <w:r w:rsidRPr="002129CB">
        <w:rPr>
          <w:rFonts w:eastAsia="Calibri"/>
          <w:sz w:val="16"/>
        </w:rPr>
        <w:t xml:space="preserve">, said </w:t>
      </w:r>
      <w:proofErr w:type="spellStart"/>
      <w:r w:rsidRPr="002129CB">
        <w:rPr>
          <w:rFonts w:eastAsia="Calibri"/>
          <w:sz w:val="16"/>
        </w:rPr>
        <w:t>Ruy</w:t>
      </w:r>
      <w:proofErr w:type="spellEnd"/>
      <w:r w:rsidRPr="002129CB">
        <w:rPr>
          <w:rFonts w:eastAsia="Calibri"/>
          <w:sz w:val="16"/>
        </w:rPr>
        <w:t xml:space="preserve"> </w:t>
      </w:r>
      <w:proofErr w:type="spellStart"/>
      <w:r w:rsidRPr="002129CB">
        <w:rPr>
          <w:rFonts w:eastAsia="Calibri"/>
          <w:sz w:val="16"/>
        </w:rPr>
        <w:t>Baumer</w:t>
      </w:r>
      <w:proofErr w:type="spellEnd"/>
      <w:r w:rsidRPr="002129CB">
        <w:rPr>
          <w:rFonts w:eastAsia="Calibri"/>
          <w:sz w:val="16"/>
        </w:rPr>
        <w:t xml:space="preserve">, a pharmaceutical industry official with </w:t>
      </w:r>
      <w:proofErr w:type="spellStart"/>
      <w:r w:rsidRPr="002129CB">
        <w:rPr>
          <w:rFonts w:eastAsia="Calibri"/>
          <w:sz w:val="16"/>
        </w:rPr>
        <w:t>Fiesp</w:t>
      </w:r>
      <w:proofErr w:type="spellEnd"/>
      <w:r w:rsidRPr="002129CB">
        <w:rPr>
          <w:rFonts w:eastAsia="Calibri"/>
          <w:sz w:val="16"/>
        </w:rPr>
        <w:t xml:space="preserve">. </w:t>
      </w:r>
      <w:r w:rsidRPr="00257155">
        <w:rPr>
          <w:rFonts w:eastAsia="Calibri"/>
          <w:b/>
          <w:bCs/>
          <w:u w:val="single"/>
        </w:rPr>
        <w:t xml:space="preserve">São Paulo-based </w:t>
      </w:r>
      <w:proofErr w:type="spellStart"/>
      <w:r w:rsidRPr="00257155">
        <w:rPr>
          <w:rFonts w:eastAsia="Calibri"/>
          <w:b/>
          <w:bCs/>
          <w:u w:val="single"/>
        </w:rPr>
        <w:t>Eurofarma</w:t>
      </w:r>
      <w:proofErr w:type="spellEnd"/>
      <w:r w:rsidRPr="00257155">
        <w:rPr>
          <w:rFonts w:eastAsia="Calibri"/>
          <w:b/>
          <w:bCs/>
          <w:u w:val="single"/>
        </w:rPr>
        <w:t xml:space="preserve"> </w:t>
      </w:r>
      <w:proofErr w:type="spellStart"/>
      <w:r w:rsidRPr="00257155">
        <w:rPr>
          <w:rFonts w:eastAsia="Calibri"/>
          <w:b/>
          <w:bCs/>
          <w:u w:val="single"/>
        </w:rPr>
        <w:t>Laboratórios</w:t>
      </w:r>
      <w:proofErr w:type="spellEnd"/>
      <w:r w:rsidRPr="00257155">
        <w:rPr>
          <w:rFonts w:eastAsia="Calibri"/>
          <w:b/>
          <w:bCs/>
          <w:u w:val="single"/>
        </w:rPr>
        <w:t xml:space="preserve"> has been working with Cuba’s CIMAB S.A. on the development of cancer products since 2006. In 2010, </w:t>
      </w:r>
      <w:proofErr w:type="spellStart"/>
      <w:r w:rsidRPr="00257155">
        <w:rPr>
          <w:rFonts w:eastAsia="Calibri"/>
          <w:b/>
          <w:bCs/>
          <w:u w:val="single"/>
        </w:rPr>
        <w:t>Eurofarma</w:t>
      </w:r>
      <w:proofErr w:type="spellEnd"/>
      <w:r w:rsidRPr="00257155">
        <w:rPr>
          <w:rFonts w:eastAsia="Calibri"/>
          <w:b/>
          <w:bCs/>
          <w:u w:val="single"/>
        </w:rPr>
        <w:t xml:space="preserve"> began marketing Cuban cancer drug </w:t>
      </w:r>
      <w:proofErr w:type="spellStart"/>
      <w:r w:rsidRPr="00257155">
        <w:rPr>
          <w:rFonts w:eastAsia="Calibri"/>
          <w:b/>
          <w:bCs/>
          <w:u w:val="single"/>
        </w:rPr>
        <w:t>CIMAher</w:t>
      </w:r>
      <w:proofErr w:type="spellEnd"/>
      <w:r w:rsidRPr="00257155">
        <w:rPr>
          <w:rFonts w:eastAsia="Calibri"/>
          <w:b/>
          <w:bCs/>
          <w:u w:val="single"/>
        </w:rPr>
        <w:t xml:space="preserve"> (</w:t>
      </w:r>
      <w:proofErr w:type="spellStart"/>
      <w:r w:rsidRPr="00257155">
        <w:rPr>
          <w:rFonts w:eastAsia="Calibri"/>
          <w:b/>
          <w:bCs/>
          <w:u w:val="single"/>
        </w:rPr>
        <w:t>nimotuzumab</w:t>
      </w:r>
      <w:proofErr w:type="spellEnd"/>
      <w:r w:rsidRPr="00257155">
        <w:rPr>
          <w:rFonts w:eastAsia="Calibri"/>
          <w:b/>
          <w:bCs/>
          <w:u w:val="single"/>
        </w:rPr>
        <w:t xml:space="preserve">) in Brazil. </w:t>
      </w:r>
      <w:r w:rsidRPr="00814A26">
        <w:rPr>
          <w:rFonts w:eastAsia="Calibri"/>
          <w:b/>
          <w:bCs/>
          <w:highlight w:val="cyan"/>
          <w:u w:val="single"/>
        </w:rPr>
        <w:t>The two countries are already cooperating in the production</w:t>
      </w:r>
      <w:r w:rsidRPr="00257155">
        <w:rPr>
          <w:rFonts w:eastAsia="Calibri"/>
          <w:b/>
          <w:bCs/>
          <w:u w:val="single"/>
        </w:rPr>
        <w:t xml:space="preserve"> of millions of doses </w:t>
      </w:r>
      <w:r w:rsidRPr="00814A26">
        <w:rPr>
          <w:rFonts w:eastAsia="Calibri"/>
          <w:b/>
          <w:bCs/>
          <w:highlight w:val="cyan"/>
          <w:u w:val="single"/>
        </w:rPr>
        <w:t>of</w:t>
      </w:r>
      <w:r w:rsidRPr="00257155">
        <w:rPr>
          <w:rFonts w:eastAsia="Calibri"/>
          <w:b/>
          <w:bCs/>
          <w:u w:val="single"/>
        </w:rPr>
        <w:t xml:space="preserve"> meningococcal </w:t>
      </w:r>
      <w:r w:rsidRPr="00814A26">
        <w:rPr>
          <w:rFonts w:eastAsia="Calibri"/>
          <w:b/>
          <w:bCs/>
          <w:highlight w:val="cyan"/>
          <w:u w:val="single"/>
        </w:rPr>
        <w:t>vaccine</w:t>
      </w:r>
      <w:r w:rsidRPr="00257155">
        <w:rPr>
          <w:rFonts w:eastAsia="Calibri"/>
          <w:b/>
          <w:bCs/>
          <w:u w:val="single"/>
        </w:rPr>
        <w:t xml:space="preserve"> A+C for Africa’s “meningitis belt,” distributed by the United Nations’ World Health Organization. Cuba manufactures the polysaccharide components and Brazil does the formulation and completes the final product. In 2011, Brazil and Cuba expanded their cooperation, signing agreements for joint research of cancer and diabetes drugs. Under the agreements, Brazil will make and distribute a Cuban diabetes drug and 11 cancer products. </w:t>
      </w:r>
      <w:r w:rsidRPr="00814A26">
        <w:rPr>
          <w:rFonts w:eastAsia="Calibri"/>
          <w:b/>
          <w:bCs/>
          <w:highlight w:val="cyan"/>
          <w:u w:val="single"/>
        </w:rPr>
        <w:t>The ministers also signed an agreement about clinical research cooperation on cancer vaccines.</w:t>
      </w:r>
      <w:r w:rsidRPr="00257155">
        <w:rPr>
          <w:rFonts w:eastAsia="Calibri"/>
          <w:b/>
          <w:bCs/>
          <w:u w:val="single"/>
        </w:rPr>
        <w:t xml:space="preserve"> If fully implemented, the 58 cooperation projects could generate $200 million worth of sales, according to the Brazilian health ministry. </w:t>
      </w:r>
      <w:r w:rsidRPr="002129CB">
        <w:rPr>
          <w:rFonts w:eastAsia="Calibri"/>
          <w:sz w:val="16"/>
        </w:rPr>
        <w:t xml:space="preserve">The agreements involve Brazil’s </w:t>
      </w:r>
      <w:proofErr w:type="spellStart"/>
      <w:r w:rsidRPr="002129CB">
        <w:rPr>
          <w:rFonts w:eastAsia="Calibri"/>
          <w:sz w:val="16"/>
        </w:rPr>
        <w:t>Instituto</w:t>
      </w:r>
      <w:proofErr w:type="spellEnd"/>
      <w:r w:rsidRPr="002129CB">
        <w:rPr>
          <w:rFonts w:eastAsia="Calibri"/>
          <w:sz w:val="16"/>
        </w:rPr>
        <w:t xml:space="preserve"> </w:t>
      </w:r>
      <w:proofErr w:type="spellStart"/>
      <w:r w:rsidRPr="002129CB">
        <w:rPr>
          <w:rFonts w:eastAsia="Calibri"/>
          <w:sz w:val="16"/>
        </w:rPr>
        <w:t>Nacional</w:t>
      </w:r>
      <w:proofErr w:type="spellEnd"/>
      <w:r w:rsidRPr="002129CB">
        <w:rPr>
          <w:rFonts w:eastAsia="Calibri"/>
          <w:sz w:val="16"/>
        </w:rPr>
        <w:t xml:space="preserve"> do </w:t>
      </w:r>
      <w:proofErr w:type="spellStart"/>
      <w:r w:rsidRPr="002129CB">
        <w:rPr>
          <w:rFonts w:eastAsia="Calibri"/>
          <w:sz w:val="16"/>
        </w:rPr>
        <w:t>Câncer</w:t>
      </w:r>
      <w:proofErr w:type="spellEnd"/>
      <w:r w:rsidRPr="002129CB">
        <w:rPr>
          <w:rFonts w:eastAsia="Calibri"/>
          <w:sz w:val="16"/>
        </w:rPr>
        <w:t xml:space="preserve"> (Inca), the National Agency of Sanitary Controls (</w:t>
      </w:r>
      <w:proofErr w:type="spellStart"/>
      <w:r w:rsidRPr="002129CB">
        <w:rPr>
          <w:rFonts w:eastAsia="Calibri"/>
          <w:sz w:val="16"/>
        </w:rPr>
        <w:t>Anvisa</w:t>
      </w:r>
      <w:proofErr w:type="spellEnd"/>
      <w:r w:rsidRPr="002129CB">
        <w:rPr>
          <w:rFonts w:eastAsia="Calibri"/>
          <w:sz w:val="16"/>
        </w:rPr>
        <w:t>), the Oswaldo Cruz Foundation (</w:t>
      </w:r>
      <w:proofErr w:type="spellStart"/>
      <w:r w:rsidRPr="002129CB">
        <w:rPr>
          <w:rFonts w:eastAsia="Calibri"/>
          <w:sz w:val="16"/>
        </w:rPr>
        <w:t>Fiocruz</w:t>
      </w:r>
      <w:proofErr w:type="spellEnd"/>
      <w:r w:rsidRPr="002129CB">
        <w:rPr>
          <w:rFonts w:eastAsia="Calibri"/>
          <w:sz w:val="16"/>
        </w:rPr>
        <w:t xml:space="preserve">), the ministry of science and technology, and the </w:t>
      </w:r>
      <w:proofErr w:type="spellStart"/>
      <w:r w:rsidRPr="002129CB">
        <w:rPr>
          <w:rFonts w:eastAsia="Calibri"/>
          <w:sz w:val="16"/>
        </w:rPr>
        <w:t>Banco</w:t>
      </w:r>
      <w:proofErr w:type="spellEnd"/>
      <w:r w:rsidRPr="002129CB">
        <w:rPr>
          <w:rFonts w:eastAsia="Calibri"/>
          <w:sz w:val="16"/>
        </w:rPr>
        <w:t xml:space="preserve"> </w:t>
      </w:r>
      <w:proofErr w:type="spellStart"/>
      <w:r w:rsidRPr="002129CB">
        <w:rPr>
          <w:rFonts w:eastAsia="Calibri"/>
          <w:sz w:val="16"/>
        </w:rPr>
        <w:t>Nacional</w:t>
      </w:r>
      <w:proofErr w:type="spellEnd"/>
      <w:r w:rsidRPr="002129CB">
        <w:rPr>
          <w:rFonts w:eastAsia="Calibri"/>
          <w:sz w:val="16"/>
        </w:rPr>
        <w:t xml:space="preserve"> de </w:t>
      </w:r>
      <w:proofErr w:type="spellStart"/>
      <w:r w:rsidRPr="002129CB">
        <w:rPr>
          <w:rFonts w:eastAsia="Calibri"/>
          <w:sz w:val="16"/>
        </w:rPr>
        <w:t>Desenvolvimento</w:t>
      </w:r>
      <w:proofErr w:type="spellEnd"/>
      <w:r w:rsidRPr="002129CB">
        <w:rPr>
          <w:rFonts w:eastAsia="Calibri"/>
          <w:sz w:val="16"/>
        </w:rPr>
        <w:t xml:space="preserve"> </w:t>
      </w:r>
      <w:proofErr w:type="spellStart"/>
      <w:r w:rsidRPr="002129CB">
        <w:rPr>
          <w:rFonts w:eastAsia="Calibri"/>
          <w:sz w:val="16"/>
        </w:rPr>
        <w:t>Econômico</w:t>
      </w:r>
      <w:proofErr w:type="spellEnd"/>
      <w:r w:rsidRPr="002129CB">
        <w:rPr>
          <w:rFonts w:eastAsia="Calibri"/>
          <w:sz w:val="16"/>
        </w:rPr>
        <w:t xml:space="preserve"> e Social (BNDES), as well as “large Brazilian companies in the health sector,” according to the Brazilian health ministry. </w:t>
      </w:r>
      <w:r w:rsidRPr="00257155">
        <w:rPr>
          <w:rFonts w:eastAsia="Calibri"/>
          <w:b/>
          <w:bCs/>
          <w:u w:val="single"/>
        </w:rPr>
        <w:t>Under the 2011 agreement, Brazilian-Cuban joint ventures would not only produce and distribute Cuban drugs in Brazil, but export them to other countries. Brazilian officials expect Cuban-Brazilian drug production in the South American country to contribute to the reduction of the trade deficit, because Brazil is importing nearly all its inputs.</w:t>
      </w:r>
    </w:p>
    <w:p w14:paraId="4AD8B27C" w14:textId="77777777" w:rsidR="00F21A3D" w:rsidRPr="00F21A3D" w:rsidRDefault="00F21A3D" w:rsidP="00F21A3D"/>
    <w:p w14:paraId="76441210" w14:textId="77777777" w:rsidR="00882311" w:rsidRPr="00257155" w:rsidRDefault="00882311" w:rsidP="00882311">
      <w:pPr>
        <w:keepNext/>
        <w:keepLines/>
        <w:spacing w:before="200"/>
        <w:outlineLvl w:val="3"/>
        <w:rPr>
          <w:rFonts w:eastAsia="MS Gothic"/>
          <w:b/>
          <w:bCs/>
          <w:iCs/>
          <w:sz w:val="26"/>
          <w:szCs w:val="24"/>
        </w:rPr>
      </w:pPr>
      <w:r w:rsidRPr="00257155">
        <w:rPr>
          <w:rFonts w:eastAsia="MS Gothic"/>
          <w:b/>
          <w:bCs/>
          <w:iCs/>
          <w:sz w:val="26"/>
          <w:szCs w:val="24"/>
        </w:rPr>
        <w:t xml:space="preserve">Cuban Bio tech is unprofitable and </w:t>
      </w:r>
      <w:proofErr w:type="spellStart"/>
      <w:r w:rsidRPr="00257155">
        <w:rPr>
          <w:rFonts w:eastAsia="MS Gothic"/>
          <w:b/>
          <w:bCs/>
          <w:iCs/>
          <w:sz w:val="26"/>
          <w:szCs w:val="24"/>
        </w:rPr>
        <w:t>buisnesses</w:t>
      </w:r>
      <w:proofErr w:type="spellEnd"/>
      <w:r w:rsidRPr="00257155">
        <w:rPr>
          <w:rFonts w:eastAsia="MS Gothic"/>
          <w:b/>
          <w:bCs/>
          <w:iCs/>
          <w:sz w:val="26"/>
          <w:szCs w:val="24"/>
        </w:rPr>
        <w:t xml:space="preserve"> don't want to invest in it</w:t>
      </w:r>
    </w:p>
    <w:p w14:paraId="2C75F9E8" w14:textId="77777777" w:rsidR="00882311" w:rsidRPr="00257155" w:rsidRDefault="00882311" w:rsidP="00882311">
      <w:pPr>
        <w:rPr>
          <w:rFonts w:eastAsia="MS Mincho"/>
          <w:szCs w:val="24"/>
        </w:rPr>
      </w:pPr>
      <w:proofErr w:type="spellStart"/>
      <w:r w:rsidRPr="00257155">
        <w:rPr>
          <w:rFonts w:eastAsia="MS Mincho"/>
          <w:szCs w:val="24"/>
        </w:rPr>
        <w:t>Scheye</w:t>
      </w:r>
      <w:proofErr w:type="spellEnd"/>
      <w:r w:rsidRPr="00257155">
        <w:rPr>
          <w:rFonts w:eastAsia="MS Mincho"/>
          <w:szCs w:val="24"/>
        </w:rPr>
        <w:t xml:space="preserve">, CEO of The </w:t>
      </w:r>
      <w:proofErr w:type="spellStart"/>
      <w:r w:rsidRPr="00257155">
        <w:rPr>
          <w:rFonts w:eastAsia="MS Mincho"/>
          <w:szCs w:val="24"/>
        </w:rPr>
        <w:t>Scheye</w:t>
      </w:r>
      <w:proofErr w:type="spellEnd"/>
      <w:r w:rsidRPr="00257155">
        <w:rPr>
          <w:rFonts w:eastAsia="MS Mincho"/>
          <w:szCs w:val="24"/>
        </w:rPr>
        <w:t xml:space="preserve"> Group, ‘11 (Elaine, ACSE</w:t>
      </w:r>
      <w:proofErr w:type="gramStart"/>
      <w:r w:rsidRPr="00257155">
        <w:rPr>
          <w:rFonts w:eastAsia="MS Mincho"/>
          <w:szCs w:val="24"/>
        </w:rPr>
        <w:t>,“</w:t>
      </w:r>
      <w:proofErr w:type="gramEnd"/>
      <w:r w:rsidRPr="00257155">
        <w:rPr>
          <w:rFonts w:eastAsia="MS Mincho"/>
          <w:szCs w:val="24"/>
        </w:rPr>
        <w:t>CUBAN HEALTHCARE AND BIOTECHNOLOGY:</w:t>
      </w:r>
      <w:r w:rsidRPr="00257155">
        <w:rPr>
          <w:rFonts w:eastAsia="MS Mincho"/>
          <w:sz w:val="12"/>
          <w:szCs w:val="24"/>
        </w:rPr>
        <w:t xml:space="preserve"> </w:t>
      </w:r>
      <w:r w:rsidRPr="00257155">
        <w:rPr>
          <w:rFonts w:eastAsia="MS Mincho"/>
          <w:szCs w:val="24"/>
        </w:rPr>
        <w:t xml:space="preserve">REFORM, A BITTER PILL TO SWALLOW </w:t>
      </w:r>
      <w:r w:rsidRPr="00257155">
        <w:rPr>
          <w:rFonts w:eastAsia="MS Mincho"/>
          <w:sz w:val="12"/>
          <w:szCs w:val="24"/>
        </w:rPr>
        <w:t xml:space="preserve">¶ </w:t>
      </w:r>
      <w:r w:rsidRPr="00257155">
        <w:rPr>
          <w:rFonts w:eastAsia="MS Mincho"/>
          <w:szCs w:val="24"/>
        </w:rPr>
        <w:t xml:space="preserve">OR JUST WHAT THE DOCTOR ORDERED” </w:t>
      </w:r>
      <w:hyperlink r:id="rId20" w:history="1">
        <w:r w:rsidRPr="00257155">
          <w:rPr>
            <w:rFonts w:eastAsia="MS Mincho"/>
            <w:color w:val="0000FF"/>
            <w:szCs w:val="24"/>
            <w:u w:val="single"/>
          </w:rPr>
          <w:t>http://www.ascecuba.org/publications/proceedings/volume21/pdfs/scheye.pdf</w:t>
        </w:r>
      </w:hyperlink>
      <w:r w:rsidRPr="00257155">
        <w:rPr>
          <w:rFonts w:eastAsia="MS Mincho"/>
          <w:szCs w:val="24"/>
        </w:rPr>
        <w:t>, EB)</w:t>
      </w:r>
    </w:p>
    <w:p w14:paraId="45010A21" w14:textId="77777777" w:rsidR="00882311" w:rsidRPr="00257155" w:rsidRDefault="00882311" w:rsidP="00882311">
      <w:pPr>
        <w:rPr>
          <w:rFonts w:eastAsia="MS Mincho"/>
          <w:b/>
          <w:szCs w:val="24"/>
          <w:u w:val="single"/>
        </w:rPr>
      </w:pPr>
    </w:p>
    <w:p w14:paraId="53EE6D74" w14:textId="77777777" w:rsidR="00882311" w:rsidRDefault="00882311" w:rsidP="00882311">
      <w:pPr>
        <w:rPr>
          <w:rFonts w:eastAsia="MS Mincho"/>
          <w:szCs w:val="24"/>
        </w:rPr>
      </w:pPr>
      <w:r w:rsidRPr="00257155">
        <w:rPr>
          <w:rFonts w:eastAsia="MS Mincho"/>
          <w:b/>
          <w:szCs w:val="24"/>
          <w:u w:val="single"/>
        </w:rPr>
        <w:t>Cuba’s attractiveness to foreign investors remains negative</w:t>
      </w:r>
      <w:r w:rsidRPr="00257155">
        <w:rPr>
          <w:rFonts w:eastAsia="MS Mincho"/>
          <w:szCs w:val="24"/>
        </w:rPr>
        <w:t>. The Economic Intelligence Unit’s Country</w:t>
      </w:r>
      <w:r w:rsidRPr="00257155">
        <w:rPr>
          <w:rFonts w:eastAsia="MS Mincho"/>
          <w:sz w:val="12"/>
          <w:szCs w:val="24"/>
        </w:rPr>
        <w:t xml:space="preserve">¶ </w:t>
      </w:r>
      <w:r w:rsidRPr="00257155">
        <w:rPr>
          <w:rFonts w:eastAsia="MS Mincho"/>
          <w:szCs w:val="24"/>
        </w:rPr>
        <w:t>Forecast for Cuba reports that “</w:t>
      </w:r>
      <w:r w:rsidRPr="00257155">
        <w:rPr>
          <w:rFonts w:eastAsia="MS Mincho"/>
          <w:b/>
          <w:szCs w:val="24"/>
          <w:u w:val="single"/>
        </w:rPr>
        <w:t>Cuba was one of the world’s least attractive foreign investment destinations</w:t>
      </w:r>
      <w:r w:rsidRPr="00257155">
        <w:rPr>
          <w:rFonts w:eastAsia="MS Mincho"/>
          <w:szCs w:val="24"/>
        </w:rPr>
        <w:t xml:space="preserve"> in the historical period 2005-09 </w:t>
      </w:r>
      <w:r w:rsidRPr="00257155">
        <w:rPr>
          <w:rFonts w:eastAsia="MS Mincho"/>
          <w:b/>
          <w:szCs w:val="24"/>
          <w:u w:val="single"/>
        </w:rPr>
        <w:t>and</w:t>
      </w:r>
      <w:r w:rsidRPr="00257155">
        <w:rPr>
          <w:rFonts w:eastAsia="MS Mincho"/>
          <w:szCs w:val="24"/>
        </w:rPr>
        <w:t xml:space="preserve"> in spite of</w:t>
      </w:r>
      <w:r w:rsidRPr="00257155">
        <w:rPr>
          <w:rFonts w:eastAsia="MS Mincho"/>
          <w:sz w:val="12"/>
          <w:szCs w:val="24"/>
        </w:rPr>
        <w:t xml:space="preserve">¶ </w:t>
      </w:r>
      <w:r w:rsidRPr="00257155">
        <w:rPr>
          <w:rFonts w:eastAsia="MS Mincho"/>
          <w:szCs w:val="24"/>
        </w:rPr>
        <w:t xml:space="preserve">some improvements, </w:t>
      </w:r>
      <w:r w:rsidRPr="00257155">
        <w:rPr>
          <w:rFonts w:eastAsia="MS Mincho"/>
          <w:b/>
          <w:szCs w:val="24"/>
          <w:u w:val="single"/>
        </w:rPr>
        <w:t xml:space="preserve">will remain and extremely challenging place to do business </w:t>
      </w:r>
      <w:r w:rsidRPr="00257155">
        <w:rPr>
          <w:rFonts w:eastAsia="MS Mincho"/>
          <w:szCs w:val="24"/>
        </w:rPr>
        <w:t>in the forecast period</w:t>
      </w:r>
      <w:r w:rsidRPr="00257155">
        <w:rPr>
          <w:rFonts w:eastAsia="MS Mincho"/>
          <w:sz w:val="12"/>
          <w:szCs w:val="24"/>
        </w:rPr>
        <w:t xml:space="preserve">¶ </w:t>
      </w:r>
      <w:r w:rsidRPr="00257155">
        <w:rPr>
          <w:rFonts w:eastAsia="MS Mincho"/>
          <w:szCs w:val="24"/>
        </w:rPr>
        <w:t xml:space="preserve">2010–14.” The report goes on to say that the </w:t>
      </w:r>
      <w:r w:rsidRPr="00257155">
        <w:rPr>
          <w:rFonts w:eastAsia="MS Mincho"/>
          <w:b/>
          <w:szCs w:val="24"/>
          <w:u w:val="single"/>
        </w:rPr>
        <w:t>prognosis for foreign business will remain limited, owing to the dominance by the state. The limited space for private businesses</w:t>
      </w:r>
      <w:r w:rsidRPr="00257155">
        <w:rPr>
          <w:rFonts w:eastAsia="MS Mincho"/>
          <w:szCs w:val="24"/>
        </w:rPr>
        <w:t xml:space="preserve">, U.S. sanctions </w:t>
      </w:r>
      <w:r w:rsidRPr="00257155">
        <w:rPr>
          <w:rFonts w:eastAsia="MS Mincho"/>
          <w:b/>
          <w:szCs w:val="24"/>
          <w:u w:val="single"/>
        </w:rPr>
        <w:t>and monetary imbalances remain impediments to attracting foreign business</w:t>
      </w:r>
      <w:r w:rsidRPr="00257155">
        <w:rPr>
          <w:rFonts w:eastAsia="MS Mincho"/>
          <w:szCs w:val="24"/>
        </w:rPr>
        <w:t>. However, the report notes that investors</w:t>
      </w:r>
      <w:r w:rsidRPr="00257155">
        <w:rPr>
          <w:rFonts w:eastAsia="MS Mincho"/>
          <w:sz w:val="12"/>
          <w:szCs w:val="24"/>
        </w:rPr>
        <w:t xml:space="preserve">¶ </w:t>
      </w:r>
      <w:r w:rsidRPr="00257155">
        <w:rPr>
          <w:rFonts w:eastAsia="MS Mincho"/>
          <w:szCs w:val="24"/>
        </w:rPr>
        <w:t>who manage to surmount these difficulties benefit</w:t>
      </w:r>
      <w:r w:rsidRPr="00257155">
        <w:rPr>
          <w:rFonts w:eastAsia="MS Mincho"/>
          <w:sz w:val="12"/>
          <w:szCs w:val="24"/>
        </w:rPr>
        <w:t xml:space="preserve">¶ </w:t>
      </w:r>
      <w:r w:rsidRPr="00257155">
        <w:rPr>
          <w:rFonts w:eastAsia="MS Mincho"/>
          <w:szCs w:val="24"/>
        </w:rPr>
        <w:t>from low levels of crime and a highly educated labor</w:t>
      </w:r>
      <w:r w:rsidRPr="00257155">
        <w:rPr>
          <w:rFonts w:eastAsia="MS Mincho"/>
          <w:sz w:val="12"/>
          <w:szCs w:val="24"/>
        </w:rPr>
        <w:t xml:space="preserve">¶ </w:t>
      </w:r>
      <w:r w:rsidRPr="00257155">
        <w:rPr>
          <w:rFonts w:eastAsia="MS Mincho"/>
          <w:szCs w:val="24"/>
        </w:rPr>
        <w:t>force (Morris).</w:t>
      </w:r>
    </w:p>
    <w:p w14:paraId="7CE9D055" w14:textId="77777777" w:rsidR="00882311" w:rsidRPr="00257155" w:rsidRDefault="00882311" w:rsidP="00882311">
      <w:pPr>
        <w:keepNext/>
        <w:keepLines/>
        <w:spacing w:before="200"/>
        <w:outlineLvl w:val="3"/>
        <w:rPr>
          <w:rFonts w:eastAsia="Times New Roman"/>
          <w:b/>
          <w:bCs/>
          <w:iCs/>
          <w:sz w:val="26"/>
        </w:rPr>
      </w:pPr>
      <w:r w:rsidRPr="00257155">
        <w:rPr>
          <w:rFonts w:eastAsia="Times New Roman"/>
          <w:b/>
          <w:bCs/>
          <w:iCs/>
          <w:sz w:val="26"/>
        </w:rPr>
        <w:t xml:space="preserve">Cuba doesn’t need to work with US on </w:t>
      </w:r>
      <w:proofErr w:type="spellStart"/>
      <w:r w:rsidRPr="00257155">
        <w:rPr>
          <w:rFonts w:eastAsia="Times New Roman"/>
          <w:b/>
          <w:bCs/>
          <w:iCs/>
          <w:sz w:val="26"/>
        </w:rPr>
        <w:t>BioTech</w:t>
      </w:r>
      <w:proofErr w:type="spellEnd"/>
      <w:r w:rsidRPr="00257155">
        <w:rPr>
          <w:rFonts w:eastAsia="Times New Roman"/>
          <w:b/>
          <w:bCs/>
          <w:iCs/>
          <w:sz w:val="26"/>
        </w:rPr>
        <w:t xml:space="preserve"> – Partnership with Brazil already </w:t>
      </w:r>
    </w:p>
    <w:p w14:paraId="30EA3AE0" w14:textId="77777777" w:rsidR="00882311" w:rsidRPr="00257155" w:rsidRDefault="00882311" w:rsidP="00882311">
      <w:pPr>
        <w:rPr>
          <w:rFonts w:eastAsia="Calibri"/>
        </w:rPr>
      </w:pPr>
      <w:r w:rsidRPr="00257155">
        <w:rPr>
          <w:rFonts w:eastAsia="Calibri"/>
          <w:b/>
        </w:rPr>
        <w:t>Cuba Standard.com, Cuban Business and Economic News, 12</w:t>
      </w:r>
      <w:r w:rsidRPr="00257155">
        <w:rPr>
          <w:rFonts w:eastAsia="Calibri"/>
        </w:rPr>
        <w:t xml:space="preserve"> (11/12/12</w:t>
      </w:r>
      <w:proofErr w:type="gramStart"/>
      <w:r w:rsidRPr="00257155">
        <w:rPr>
          <w:rFonts w:eastAsia="Calibri"/>
        </w:rPr>
        <w:t>,Cuba</w:t>
      </w:r>
      <w:proofErr w:type="gramEnd"/>
      <w:r w:rsidRPr="00257155">
        <w:rPr>
          <w:rFonts w:eastAsia="Calibri"/>
        </w:rPr>
        <w:t xml:space="preserve"> Standard.com, “Cuba seeking Brazilian biotech partners”, </w:t>
      </w:r>
      <w:hyperlink r:id="rId21" w:history="1">
        <w:r w:rsidRPr="00257155">
          <w:rPr>
            <w:rFonts w:eastAsia="Calibri"/>
          </w:rPr>
          <w:t>http://www.cubastandard.com/2012/10/12/cuba-seeking-brazilian-biotech-partners/</w:t>
        </w:r>
      </w:hyperlink>
      <w:r w:rsidRPr="00257155">
        <w:rPr>
          <w:rFonts w:eastAsia="Calibri"/>
        </w:rPr>
        <w:t>, 6/25/13, AC)</w:t>
      </w:r>
    </w:p>
    <w:p w14:paraId="24E16FBB" w14:textId="77777777" w:rsidR="00882311" w:rsidRPr="00257155" w:rsidRDefault="00882311" w:rsidP="00882311">
      <w:pPr>
        <w:rPr>
          <w:rFonts w:eastAsia="Calibri"/>
        </w:rPr>
      </w:pPr>
    </w:p>
    <w:p w14:paraId="77880FEE" w14:textId="77777777" w:rsidR="00882311" w:rsidRDefault="00882311" w:rsidP="00882311">
      <w:pPr>
        <w:rPr>
          <w:rFonts w:eastAsia="Calibri"/>
          <w:b/>
          <w:bCs/>
          <w:u w:val="single"/>
        </w:rPr>
      </w:pPr>
      <w:r w:rsidRPr="00257155">
        <w:rPr>
          <w:rFonts w:eastAsia="Calibri"/>
          <w:b/>
          <w:bCs/>
          <w:u w:val="single"/>
        </w:rPr>
        <w:t>Cuba is seeking private partners to develop new bio-pharmaceutical products and for cooperation between laboratories</w:t>
      </w:r>
      <w:r w:rsidRPr="00257155">
        <w:rPr>
          <w:rFonts w:eastAsia="Calibri"/>
        </w:rPr>
        <w:t xml:space="preserve">, </w:t>
      </w:r>
      <w:r w:rsidRPr="00257155">
        <w:rPr>
          <w:rFonts w:eastAsia="Calibri"/>
          <w:b/>
          <w:bCs/>
          <w:u w:val="single"/>
        </w:rPr>
        <w:t>Foreign Trade Minister</w:t>
      </w:r>
      <w:r w:rsidRPr="00257155">
        <w:rPr>
          <w:rFonts w:eastAsia="Calibri"/>
        </w:rPr>
        <w:t xml:space="preserve"> Rodrigo </w:t>
      </w:r>
      <w:proofErr w:type="spellStart"/>
      <w:r w:rsidRPr="00257155">
        <w:rPr>
          <w:rFonts w:eastAsia="Calibri"/>
          <w:b/>
          <w:bCs/>
          <w:u w:val="single"/>
        </w:rPr>
        <w:t>Malmierca</w:t>
      </w:r>
      <w:proofErr w:type="spellEnd"/>
      <w:r w:rsidRPr="00257155">
        <w:rPr>
          <w:rFonts w:eastAsia="Calibri"/>
          <w:b/>
          <w:bCs/>
          <w:u w:val="single"/>
        </w:rPr>
        <w:t xml:space="preserve"> told Brazilian businesspeople during a visit in São Paulo. </w:t>
      </w:r>
      <w:proofErr w:type="spellStart"/>
      <w:r w:rsidRPr="00257155">
        <w:rPr>
          <w:rFonts w:eastAsia="Calibri"/>
        </w:rPr>
        <w:t>Malmierca</w:t>
      </w:r>
      <w:proofErr w:type="spellEnd"/>
      <w:r w:rsidRPr="00257155">
        <w:rPr>
          <w:rFonts w:eastAsia="Calibri"/>
        </w:rPr>
        <w:t xml:space="preserve"> headed a Cuban delegation that met Oct. 9 with entrepreneurs affiliated with the </w:t>
      </w:r>
      <w:proofErr w:type="spellStart"/>
      <w:r w:rsidRPr="00257155">
        <w:rPr>
          <w:rFonts w:eastAsia="Calibri"/>
        </w:rPr>
        <w:t>Federação</w:t>
      </w:r>
      <w:proofErr w:type="spellEnd"/>
      <w:r w:rsidRPr="00257155">
        <w:rPr>
          <w:rFonts w:eastAsia="Calibri"/>
        </w:rPr>
        <w:t xml:space="preserve"> das </w:t>
      </w:r>
      <w:proofErr w:type="spellStart"/>
      <w:r w:rsidRPr="00257155">
        <w:rPr>
          <w:rFonts w:eastAsia="Calibri"/>
        </w:rPr>
        <w:t>Indústrias</w:t>
      </w:r>
      <w:proofErr w:type="spellEnd"/>
      <w:r w:rsidRPr="00257155">
        <w:rPr>
          <w:rFonts w:eastAsia="Calibri"/>
        </w:rPr>
        <w:t xml:space="preserve"> do Estado de São Paulo (</w:t>
      </w:r>
      <w:proofErr w:type="spellStart"/>
      <w:r w:rsidRPr="00257155">
        <w:rPr>
          <w:rFonts w:eastAsia="Calibri"/>
        </w:rPr>
        <w:t>Fiesp</w:t>
      </w:r>
      <w:proofErr w:type="spellEnd"/>
      <w:r w:rsidRPr="00257155">
        <w:rPr>
          <w:rFonts w:eastAsia="Calibri"/>
        </w:rPr>
        <w:t xml:space="preserve">). </w:t>
      </w:r>
      <w:r w:rsidRPr="00257155">
        <w:rPr>
          <w:rFonts w:eastAsia="Calibri"/>
          <w:b/>
          <w:bCs/>
          <w:u w:val="single"/>
        </w:rPr>
        <w:t xml:space="preserve">Some 40 percent of Brazil’s biotech industry is clustered in São Paulo, according to </w:t>
      </w:r>
      <w:proofErr w:type="spellStart"/>
      <w:r w:rsidRPr="00257155">
        <w:rPr>
          <w:rFonts w:eastAsia="Calibri"/>
          <w:b/>
          <w:bCs/>
          <w:u w:val="single"/>
        </w:rPr>
        <w:t>Fiesp</w:t>
      </w:r>
      <w:proofErr w:type="spellEnd"/>
      <w:r w:rsidRPr="00257155">
        <w:rPr>
          <w:rFonts w:eastAsia="Calibri"/>
          <w:b/>
          <w:bCs/>
          <w:u w:val="single"/>
        </w:rPr>
        <w:t xml:space="preserve">. </w:t>
      </w:r>
      <w:r w:rsidRPr="00257155">
        <w:rPr>
          <w:rFonts w:eastAsia="Calibri"/>
        </w:rPr>
        <w:t xml:space="preserve">“Beyond the embassy and consulate of Cuba in São Paulo, I believe we have to use all possible channels,” </w:t>
      </w:r>
      <w:proofErr w:type="spellStart"/>
      <w:r w:rsidRPr="00257155">
        <w:rPr>
          <w:rFonts w:eastAsia="Calibri"/>
        </w:rPr>
        <w:t>Malmierca</w:t>
      </w:r>
      <w:proofErr w:type="spellEnd"/>
      <w:r w:rsidRPr="00257155">
        <w:rPr>
          <w:rFonts w:eastAsia="Calibri"/>
        </w:rPr>
        <w:t xml:space="preserve"> said at the end of the meeting, according to a press release by </w:t>
      </w:r>
      <w:proofErr w:type="spellStart"/>
      <w:r w:rsidRPr="00257155">
        <w:rPr>
          <w:rFonts w:eastAsia="Calibri"/>
        </w:rPr>
        <w:t>Fiesp</w:t>
      </w:r>
      <w:proofErr w:type="spellEnd"/>
      <w:r w:rsidRPr="00257155">
        <w:rPr>
          <w:rFonts w:eastAsia="Calibri"/>
        </w:rPr>
        <w:t xml:space="preserve">. “The two governments are negotiating with each other, but companies can also do that. We’re not leaving out any possibility.” </w:t>
      </w:r>
      <w:r w:rsidRPr="00257155">
        <w:rPr>
          <w:rFonts w:eastAsia="Calibri"/>
          <w:b/>
          <w:bCs/>
          <w:u w:val="single"/>
        </w:rPr>
        <w:t>Brazilian companies are looking for cooperation with Cuba in the use of existing Cuban products, the development of new products, as well as the sale of Brazilian products in Cuba</w:t>
      </w:r>
      <w:r w:rsidRPr="00257155">
        <w:rPr>
          <w:rFonts w:eastAsia="Calibri"/>
        </w:rPr>
        <w:t xml:space="preserve">, said </w:t>
      </w:r>
      <w:proofErr w:type="spellStart"/>
      <w:r w:rsidRPr="00257155">
        <w:rPr>
          <w:rFonts w:eastAsia="Calibri"/>
        </w:rPr>
        <w:t>Ruy</w:t>
      </w:r>
      <w:proofErr w:type="spellEnd"/>
      <w:r w:rsidRPr="00257155">
        <w:rPr>
          <w:rFonts w:eastAsia="Calibri"/>
        </w:rPr>
        <w:t xml:space="preserve"> </w:t>
      </w:r>
      <w:proofErr w:type="spellStart"/>
      <w:r w:rsidRPr="00257155">
        <w:rPr>
          <w:rFonts w:eastAsia="Calibri"/>
        </w:rPr>
        <w:t>Baumer</w:t>
      </w:r>
      <w:proofErr w:type="spellEnd"/>
      <w:r w:rsidRPr="00257155">
        <w:rPr>
          <w:rFonts w:eastAsia="Calibri"/>
        </w:rPr>
        <w:t xml:space="preserve">, a pharmaceutical industry official with </w:t>
      </w:r>
      <w:proofErr w:type="spellStart"/>
      <w:r w:rsidRPr="00257155">
        <w:rPr>
          <w:rFonts w:eastAsia="Calibri"/>
        </w:rPr>
        <w:lastRenderedPageBreak/>
        <w:t>Fiesp</w:t>
      </w:r>
      <w:proofErr w:type="spellEnd"/>
      <w:r w:rsidRPr="00257155">
        <w:rPr>
          <w:rFonts w:eastAsia="Calibri"/>
        </w:rPr>
        <w:t xml:space="preserve">. </w:t>
      </w:r>
      <w:r w:rsidRPr="00257155">
        <w:rPr>
          <w:rFonts w:eastAsia="Calibri"/>
          <w:b/>
          <w:bCs/>
          <w:u w:val="single"/>
        </w:rPr>
        <w:t xml:space="preserve">São Paulo-based </w:t>
      </w:r>
      <w:proofErr w:type="spellStart"/>
      <w:r w:rsidRPr="00257155">
        <w:rPr>
          <w:rFonts w:eastAsia="Calibri"/>
          <w:b/>
          <w:bCs/>
          <w:u w:val="single"/>
        </w:rPr>
        <w:t>Eurofarma</w:t>
      </w:r>
      <w:proofErr w:type="spellEnd"/>
      <w:r w:rsidRPr="00257155">
        <w:rPr>
          <w:rFonts w:eastAsia="Calibri"/>
          <w:b/>
          <w:bCs/>
          <w:u w:val="single"/>
        </w:rPr>
        <w:t xml:space="preserve"> </w:t>
      </w:r>
      <w:proofErr w:type="spellStart"/>
      <w:r w:rsidRPr="00257155">
        <w:rPr>
          <w:rFonts w:eastAsia="Calibri"/>
          <w:b/>
          <w:bCs/>
          <w:u w:val="single"/>
        </w:rPr>
        <w:t>Laboratórios</w:t>
      </w:r>
      <w:proofErr w:type="spellEnd"/>
      <w:r w:rsidRPr="00257155">
        <w:rPr>
          <w:rFonts w:eastAsia="Calibri"/>
          <w:b/>
          <w:bCs/>
          <w:u w:val="single"/>
        </w:rPr>
        <w:t xml:space="preserve"> has been working with Cuba’s CIMAB S.A. on the development of cancer products since 2006. In 2010, </w:t>
      </w:r>
      <w:proofErr w:type="spellStart"/>
      <w:r w:rsidRPr="00257155">
        <w:rPr>
          <w:rFonts w:eastAsia="Calibri"/>
          <w:b/>
          <w:bCs/>
          <w:u w:val="single"/>
        </w:rPr>
        <w:t>Eurofarma</w:t>
      </w:r>
      <w:proofErr w:type="spellEnd"/>
      <w:r w:rsidRPr="00257155">
        <w:rPr>
          <w:rFonts w:eastAsia="Calibri"/>
          <w:b/>
          <w:bCs/>
          <w:u w:val="single"/>
        </w:rPr>
        <w:t xml:space="preserve"> began marketing Cuban cancer drug </w:t>
      </w:r>
      <w:proofErr w:type="spellStart"/>
      <w:r w:rsidRPr="00257155">
        <w:rPr>
          <w:rFonts w:eastAsia="Calibri"/>
          <w:b/>
          <w:bCs/>
          <w:u w:val="single"/>
        </w:rPr>
        <w:t>CIMAher</w:t>
      </w:r>
      <w:proofErr w:type="spellEnd"/>
      <w:r w:rsidRPr="00257155">
        <w:rPr>
          <w:rFonts w:eastAsia="Calibri"/>
          <w:b/>
          <w:bCs/>
          <w:u w:val="single"/>
        </w:rPr>
        <w:t xml:space="preserve"> (</w:t>
      </w:r>
      <w:proofErr w:type="spellStart"/>
      <w:r w:rsidRPr="00257155">
        <w:rPr>
          <w:rFonts w:eastAsia="Calibri"/>
          <w:b/>
          <w:bCs/>
          <w:u w:val="single"/>
        </w:rPr>
        <w:t>nimotuzumab</w:t>
      </w:r>
      <w:proofErr w:type="spellEnd"/>
      <w:r w:rsidRPr="00257155">
        <w:rPr>
          <w:rFonts w:eastAsia="Calibri"/>
          <w:b/>
          <w:bCs/>
          <w:u w:val="single"/>
        </w:rPr>
        <w:t xml:space="preserve">) in Brazil. The two countries are already cooperating in the production of millions of doses of meningococcal vaccine A+C for Africa’s “meningitis belt,” distributed by the United Nations’ World Health Organization. Cuba manufactures the polysaccharide components and Brazil does the formulation and completes the final product. In 2011, Brazil and Cuba expanded their cooperation, signing agreements for joint research of cancer and diabetes drugs. Under the agreements, Brazil will make and distribute a Cuban diabetes drug and 11 cancer products. The ministers also signed an agreement about clinical research cooperation on cancer vaccines. If fully implemented, the 58 cooperation projects could generate $200 million worth of sales, according to the Brazilian health ministry. </w:t>
      </w:r>
      <w:r w:rsidRPr="00257155">
        <w:rPr>
          <w:rFonts w:eastAsia="Calibri"/>
        </w:rPr>
        <w:t xml:space="preserve">The agreements involve Brazil’s </w:t>
      </w:r>
      <w:proofErr w:type="spellStart"/>
      <w:r w:rsidRPr="00257155">
        <w:rPr>
          <w:rFonts w:eastAsia="Calibri"/>
        </w:rPr>
        <w:t>Instituto</w:t>
      </w:r>
      <w:proofErr w:type="spellEnd"/>
      <w:r w:rsidRPr="00257155">
        <w:rPr>
          <w:rFonts w:eastAsia="Calibri"/>
        </w:rPr>
        <w:t xml:space="preserve"> </w:t>
      </w:r>
      <w:proofErr w:type="spellStart"/>
      <w:r w:rsidRPr="00257155">
        <w:rPr>
          <w:rFonts w:eastAsia="Calibri"/>
        </w:rPr>
        <w:t>Nacional</w:t>
      </w:r>
      <w:proofErr w:type="spellEnd"/>
      <w:r w:rsidRPr="00257155">
        <w:rPr>
          <w:rFonts w:eastAsia="Calibri"/>
        </w:rPr>
        <w:t xml:space="preserve"> do </w:t>
      </w:r>
      <w:proofErr w:type="spellStart"/>
      <w:r w:rsidRPr="00257155">
        <w:rPr>
          <w:rFonts w:eastAsia="Calibri"/>
        </w:rPr>
        <w:t>Câncer</w:t>
      </w:r>
      <w:proofErr w:type="spellEnd"/>
      <w:r w:rsidRPr="00257155">
        <w:rPr>
          <w:rFonts w:eastAsia="Calibri"/>
        </w:rPr>
        <w:t xml:space="preserve"> (Inca), the National Agency of Sanitary Controls (</w:t>
      </w:r>
      <w:proofErr w:type="spellStart"/>
      <w:r w:rsidRPr="00257155">
        <w:rPr>
          <w:rFonts w:eastAsia="Calibri"/>
        </w:rPr>
        <w:t>Anvisa</w:t>
      </w:r>
      <w:proofErr w:type="spellEnd"/>
      <w:r w:rsidRPr="00257155">
        <w:rPr>
          <w:rFonts w:eastAsia="Calibri"/>
        </w:rPr>
        <w:t>), the Oswaldo Cruz Foundation (</w:t>
      </w:r>
      <w:proofErr w:type="spellStart"/>
      <w:r w:rsidRPr="00257155">
        <w:rPr>
          <w:rFonts w:eastAsia="Calibri"/>
        </w:rPr>
        <w:t>Fiocruz</w:t>
      </w:r>
      <w:proofErr w:type="spellEnd"/>
      <w:r w:rsidRPr="00257155">
        <w:rPr>
          <w:rFonts w:eastAsia="Calibri"/>
        </w:rPr>
        <w:t xml:space="preserve">), the ministry of science and technology, and the </w:t>
      </w:r>
      <w:proofErr w:type="spellStart"/>
      <w:r w:rsidRPr="00257155">
        <w:rPr>
          <w:rFonts w:eastAsia="Calibri"/>
        </w:rPr>
        <w:t>Banco</w:t>
      </w:r>
      <w:proofErr w:type="spellEnd"/>
      <w:r w:rsidRPr="00257155">
        <w:rPr>
          <w:rFonts w:eastAsia="Calibri"/>
        </w:rPr>
        <w:t xml:space="preserve"> </w:t>
      </w:r>
      <w:proofErr w:type="spellStart"/>
      <w:r w:rsidRPr="00257155">
        <w:rPr>
          <w:rFonts w:eastAsia="Calibri"/>
        </w:rPr>
        <w:t>Nacional</w:t>
      </w:r>
      <w:proofErr w:type="spellEnd"/>
      <w:r w:rsidRPr="00257155">
        <w:rPr>
          <w:rFonts w:eastAsia="Calibri"/>
        </w:rPr>
        <w:t xml:space="preserve"> de </w:t>
      </w:r>
      <w:proofErr w:type="spellStart"/>
      <w:r w:rsidRPr="00257155">
        <w:rPr>
          <w:rFonts w:eastAsia="Calibri"/>
        </w:rPr>
        <w:t>Desenvolvimento</w:t>
      </w:r>
      <w:proofErr w:type="spellEnd"/>
      <w:r w:rsidRPr="00257155">
        <w:rPr>
          <w:rFonts w:eastAsia="Calibri"/>
        </w:rPr>
        <w:t xml:space="preserve"> </w:t>
      </w:r>
      <w:proofErr w:type="spellStart"/>
      <w:r w:rsidRPr="00257155">
        <w:rPr>
          <w:rFonts w:eastAsia="Calibri"/>
        </w:rPr>
        <w:t>Econômico</w:t>
      </w:r>
      <w:proofErr w:type="spellEnd"/>
      <w:r w:rsidRPr="00257155">
        <w:rPr>
          <w:rFonts w:eastAsia="Calibri"/>
        </w:rPr>
        <w:t xml:space="preserve"> e Social (BNDES), as well as “large Brazilian companies in the health sector,” according to the Brazilian health ministry. </w:t>
      </w:r>
      <w:r w:rsidRPr="00257155">
        <w:rPr>
          <w:rFonts w:eastAsia="Calibri"/>
          <w:b/>
          <w:bCs/>
          <w:u w:val="single"/>
        </w:rPr>
        <w:t>Under the 2011 agreement, Brazilian-Cuban joint ventures would not only produce and distribute Cuban drugs in Brazil, but export them to other countries. Brazilian officials expect Cuban-Brazilian drug production in the South American country to contribute to the reduction of the trade deficit, because Brazil is importing nearly all its inputs.</w:t>
      </w:r>
    </w:p>
    <w:p w14:paraId="39D803BD" w14:textId="77777777" w:rsidR="00882311" w:rsidRPr="00A26586" w:rsidRDefault="00882311" w:rsidP="00882311">
      <w:pPr>
        <w:pStyle w:val="Heading4"/>
        <w:rPr>
          <w:rFonts w:cs="Times New Roman"/>
        </w:rPr>
      </w:pPr>
      <w:r w:rsidRPr="00A26586">
        <w:rPr>
          <w:rFonts w:cs="Times New Roman"/>
        </w:rPr>
        <w:t>No Impact- Quarantines and vaccines solve</w:t>
      </w:r>
    </w:p>
    <w:p w14:paraId="2F144141" w14:textId="77777777" w:rsidR="00882311" w:rsidRPr="00A26586" w:rsidRDefault="00882311" w:rsidP="00882311">
      <w:r w:rsidRPr="00A26586">
        <w:rPr>
          <w:rStyle w:val="StyleStyleBold12pt"/>
        </w:rPr>
        <w:t>Keller 13</w:t>
      </w:r>
      <w:r w:rsidRPr="00A26586">
        <w:t xml:space="preserve"> (March 17, Rebecca Keller- Ph.D. Biophysical Chemistry, </w:t>
      </w:r>
      <w:proofErr w:type="spellStart"/>
      <w:r w:rsidRPr="00A26586">
        <w:t>Stratfor</w:t>
      </w:r>
      <w:proofErr w:type="spellEnd"/>
      <w:r w:rsidRPr="00A26586">
        <w:t xml:space="preserve"> Reporter, </w:t>
      </w:r>
      <w:proofErr w:type="spellStart"/>
      <w:r w:rsidRPr="00A26586">
        <w:t>Stratfor</w:t>
      </w:r>
      <w:proofErr w:type="spellEnd"/>
      <w:r w:rsidRPr="00A26586">
        <w:t xml:space="preserve"> </w:t>
      </w:r>
      <w:proofErr w:type="spellStart"/>
      <w:r w:rsidRPr="00A26586">
        <w:t>Intellligence</w:t>
      </w:r>
      <w:proofErr w:type="spellEnd"/>
      <w:r w:rsidRPr="00A26586">
        <w:t>, “Bioterrorism and the Pandemic Potential”, http://www.stratfor.com/weekly/bioterrorism-and-pandemic-potential)</w:t>
      </w:r>
    </w:p>
    <w:p w14:paraId="37181B0D" w14:textId="77777777" w:rsidR="00882311" w:rsidRPr="00A26586" w:rsidRDefault="00882311" w:rsidP="00882311"/>
    <w:p w14:paraId="32D2A3A8" w14:textId="77777777" w:rsidR="00882311" w:rsidRPr="00A26586" w:rsidRDefault="00882311" w:rsidP="00882311">
      <w:r w:rsidRPr="00A26586">
        <w:t xml:space="preserve">Periodic </w:t>
      </w:r>
      <w:r w:rsidRPr="00A26586">
        <w:rPr>
          <w:rStyle w:val="StyleBoldUnderline"/>
        </w:rPr>
        <w:t xml:space="preserve">media reports </w:t>
      </w:r>
      <w:r w:rsidRPr="00A26586">
        <w:t xml:space="preserve">of bird flu, a new SARS-like </w:t>
      </w:r>
      <w:r w:rsidRPr="00A26586">
        <w:rPr>
          <w:rStyle w:val="StyleBoldUnderline"/>
        </w:rPr>
        <w:t>virus</w:t>
      </w:r>
      <w:r w:rsidRPr="00A26586">
        <w:t xml:space="preserve"> and a case of drug-resistant tuberculosis have kept the world informed, but they have also </w:t>
      </w:r>
      <w:r w:rsidRPr="00A26586">
        <w:rPr>
          <w:rStyle w:val="StyleBoldUnderline"/>
        </w:rPr>
        <w:t>contributed to a distorted perception of the true threat such contagions pose</w:t>
      </w:r>
      <w:r w:rsidRPr="00A26586">
        <w:t xml:space="preserve">. Perhaps the greatest value of the media coverage is the opportunity it provides to discuss the uncertainties and the best ways to prepare for biological threats, both natural and man-made. </w:t>
      </w:r>
    </w:p>
    <w:p w14:paraId="55DD2704" w14:textId="77777777" w:rsidR="00882311" w:rsidRPr="00A26586" w:rsidRDefault="00882311" w:rsidP="00882311">
      <w:r w:rsidRPr="00A26586">
        <w:t xml:space="preserve">It is important to remember that the risk of biological attack is very low 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 </w:t>
      </w:r>
      <w:r w:rsidRPr="00A26586">
        <w:rPr>
          <w:rStyle w:val="StyleBoldUnderline"/>
        </w:rPr>
        <w:t>the news</w:t>
      </w:r>
      <w:r w:rsidRPr="00A26586">
        <w:t xml:space="preserve"> can </w:t>
      </w:r>
      <w:r w:rsidRPr="00A26586">
        <w:rPr>
          <w:rStyle w:val="StyleBoldUnderline"/>
        </w:rPr>
        <w:t>appear far worse than the actual threat</w:t>
      </w:r>
      <w:r w:rsidRPr="00A26586">
        <w:t>.</w:t>
      </w:r>
    </w:p>
    <w:p w14:paraId="202EAD21" w14:textId="77777777" w:rsidR="00882311" w:rsidRPr="00A26586" w:rsidRDefault="00882311" w:rsidP="00882311">
      <w:pPr>
        <w:rPr>
          <w:sz w:val="16"/>
          <w:szCs w:val="16"/>
        </w:rPr>
      </w:pPr>
      <w:r w:rsidRPr="00A26586">
        <w:rPr>
          <w:sz w:val="16"/>
          <w:szCs w:val="16"/>
        </w:rPr>
        <w:t>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w:t>
      </w:r>
    </w:p>
    <w:p w14:paraId="39B49B50" w14:textId="77777777" w:rsidR="00882311" w:rsidRPr="00A26586" w:rsidRDefault="00882311" w:rsidP="00882311">
      <w:pPr>
        <w:rPr>
          <w:sz w:val="16"/>
          <w:szCs w:val="16"/>
        </w:rPr>
      </w:pPr>
      <w:r w:rsidRPr="00A26586">
        <w:rPr>
          <w:sz w:val="16"/>
          <w:szCs w:val="16"/>
        </w:rPr>
        <w:t>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A26586">
        <w:rPr>
          <w:sz w:val="16"/>
          <w:szCs w:val="16"/>
        </w:rPr>
        <w:t>,</w:t>
      </w:r>
      <w:proofErr w:type="gramEnd"/>
      <w:r w:rsidRPr="00A26586">
        <w:rPr>
          <w:sz w:val="16"/>
          <w:szCs w:val="16"/>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w:t>
      </w:r>
    </w:p>
    <w:p w14:paraId="60B71B1C" w14:textId="77777777" w:rsidR="00882311" w:rsidRPr="00A26586" w:rsidRDefault="00882311" w:rsidP="00882311">
      <w:pPr>
        <w:rPr>
          <w:sz w:val="16"/>
          <w:szCs w:val="16"/>
        </w:rPr>
      </w:pPr>
      <w:r w:rsidRPr="00A26586">
        <w:rPr>
          <w:sz w:val="16"/>
          <w:szCs w:val="16"/>
        </w:rPr>
        <w:t>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w:t>
      </w:r>
    </w:p>
    <w:p w14:paraId="6B97F336" w14:textId="77777777" w:rsidR="00882311" w:rsidRPr="00A26586" w:rsidRDefault="00882311" w:rsidP="00882311">
      <w:pPr>
        <w:rPr>
          <w:sz w:val="16"/>
          <w:szCs w:val="16"/>
        </w:rPr>
      </w:pPr>
      <w:r w:rsidRPr="00A26586">
        <w:rPr>
          <w:sz w:val="16"/>
          <w:szCs w:val="16"/>
        </w:rPr>
        <w:lastRenderedPageBreak/>
        <w:t>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w:t>
      </w:r>
    </w:p>
    <w:p w14:paraId="3F5A49FD" w14:textId="77777777" w:rsidR="00882311" w:rsidRPr="00A26586" w:rsidRDefault="00882311" w:rsidP="00882311">
      <w:r w:rsidRPr="00A26586">
        <w:t>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w:t>
      </w:r>
    </w:p>
    <w:p w14:paraId="05D553FE" w14:textId="77777777" w:rsidR="00882311" w:rsidRPr="00A26586" w:rsidRDefault="00882311" w:rsidP="00882311">
      <w:r w:rsidRPr="00A26586">
        <w:t xml:space="preserve">There have been several influenza pandemics throughout history. </w:t>
      </w:r>
      <w:r w:rsidRPr="00A26586">
        <w:rPr>
          <w:rStyle w:val="StyleBoldUnderline"/>
        </w:rPr>
        <w:t>The 1918 Spanish Flu</w:t>
      </w:r>
      <w:r w:rsidRPr="00A26586">
        <w:t xml:space="preserve"> pandemic is often cited as a worst-case scenario, since it </w:t>
      </w:r>
      <w:r w:rsidRPr="00A26586">
        <w:rPr>
          <w:rStyle w:val="StyleBoldUnderline"/>
        </w:rPr>
        <w:t>infected</w:t>
      </w:r>
      <w:r w:rsidRPr="00A26586">
        <w:t xml:space="preserve"> between 20 and </w:t>
      </w:r>
      <w:r w:rsidRPr="00A26586">
        <w:rPr>
          <w:rStyle w:val="StyleBoldUnderline"/>
        </w:rPr>
        <w:t xml:space="preserve">40 percent of the world's population, killing roughly 2 percent </w:t>
      </w:r>
      <w:r w:rsidRPr="00A26586">
        <w:t xml:space="preserve">of those infected. </w:t>
      </w:r>
      <w:r w:rsidRPr="00A26586">
        <w:rPr>
          <w:rStyle w:val="StyleBoldUnderline"/>
        </w:rPr>
        <w:t>In more recent history</w:t>
      </w:r>
      <w:r w:rsidRPr="00A26586">
        <w:t xml:space="preserve">, smaller incidents, including </w:t>
      </w:r>
      <w:r w:rsidRPr="00A26586">
        <w:rPr>
          <w:rStyle w:val="StyleBoldUnderline"/>
        </w:rPr>
        <w:t>an epidemic of</w:t>
      </w:r>
      <w:r w:rsidRPr="00A26586">
        <w:t xml:space="preserve"> the </w:t>
      </w:r>
      <w:r w:rsidRPr="00A26586">
        <w:rPr>
          <w:rStyle w:val="StyleBoldUnderline"/>
        </w:rPr>
        <w:t xml:space="preserve">SARS </w:t>
      </w:r>
      <w:r w:rsidRPr="00A26586">
        <w:t xml:space="preserve">virus in 2003 </w:t>
      </w:r>
      <w:r w:rsidRPr="00A26586">
        <w:rPr>
          <w:rStyle w:val="StyleBoldUnderline"/>
        </w:rPr>
        <w:t>and</w:t>
      </w:r>
      <w:r w:rsidRPr="00A26586">
        <w:t xml:space="preserve"> what was technically defined as a </w:t>
      </w:r>
      <w:r w:rsidRPr="00A26586">
        <w:rPr>
          <w:rStyle w:val="StyleBoldUnderline"/>
        </w:rPr>
        <w:t>pandemic of the swine flu</w:t>
      </w:r>
      <w:r w:rsidRPr="00A26586">
        <w:t xml:space="preserve"> (H1N1) in 2009, </w:t>
      </w:r>
      <w:r w:rsidRPr="00A26586">
        <w:rPr>
          <w:rStyle w:val="StyleBoldUnderline"/>
        </w:rPr>
        <w:t>caused fear of another pandemic</w:t>
      </w:r>
      <w:r w:rsidRPr="00A26586">
        <w:t xml:space="preserve"> like the 1918 occurrence. </w:t>
      </w:r>
      <w:r w:rsidRPr="00A26586">
        <w:rPr>
          <w:rStyle w:val="StyleBoldUnderline"/>
        </w:rPr>
        <w:t>The spread of these two diseases was contained before reaching catastrophic levels,</w:t>
      </w:r>
      <w:r w:rsidRPr="00A26586">
        <w:t xml:space="preserve"> although the economic impact from fear of the diseases reached beyond the infected areas.</w:t>
      </w:r>
    </w:p>
    <w:p w14:paraId="6403EC05" w14:textId="77777777" w:rsidR="00882311" w:rsidRPr="00A26586" w:rsidRDefault="00882311" w:rsidP="00882311">
      <w:r w:rsidRPr="00A26586">
        <w:rPr>
          <w:rStyle w:val="StyleBoldUnderline"/>
        </w:rPr>
        <w:t>Previous pandemics have underscored the importance of preparation</w:t>
      </w:r>
      <w:r w:rsidRPr="00A26586">
        <w:t xml:space="preserve">, which is essential to effective disease management. </w:t>
      </w:r>
      <w:r w:rsidRPr="00A26586">
        <w:rPr>
          <w:rStyle w:val="StyleBoldUnderline"/>
        </w:rPr>
        <w:t>The W</w:t>
      </w:r>
      <w:r w:rsidRPr="00A26586">
        <w:t xml:space="preserve">orld </w:t>
      </w:r>
      <w:r w:rsidRPr="00A26586">
        <w:rPr>
          <w:rStyle w:val="StyleBoldUnderline"/>
        </w:rPr>
        <w:t>H</w:t>
      </w:r>
      <w:r w:rsidRPr="00A26586">
        <w:t xml:space="preserve">ealth </w:t>
      </w:r>
      <w:r w:rsidRPr="00A26586">
        <w:rPr>
          <w:rStyle w:val="StyleBoldUnderline"/>
        </w:rPr>
        <w:t>O</w:t>
      </w:r>
      <w:r w:rsidRPr="00A26586">
        <w:t xml:space="preserve">rganization </w:t>
      </w:r>
      <w:r w:rsidRPr="00A26586">
        <w:rPr>
          <w:rStyle w:val="StyleBoldUnderline"/>
        </w:rPr>
        <w:t>lays out</w:t>
      </w:r>
      <w:r w:rsidRPr="00A26586">
        <w:t xml:space="preserve"> a set of </w:t>
      </w:r>
      <w:r w:rsidRPr="00A26586">
        <w:rPr>
          <w:rStyle w:val="StyleBoldUnderline"/>
        </w:rPr>
        <w:t>guidelines for pandemic prevention and containment</w:t>
      </w:r>
      <w:r w:rsidRPr="00A26586">
        <w:t xml:space="preserve">. The general principles of preparedness </w:t>
      </w:r>
      <w:r w:rsidRPr="00A26586">
        <w:rPr>
          <w:rStyle w:val="StyleBoldUnderline"/>
        </w:rPr>
        <w:t>include stockpiling vaccines, which is done by</w:t>
      </w:r>
      <w:r w:rsidRPr="00A26586">
        <w:t xml:space="preserve"> both </w:t>
      </w:r>
      <w:r w:rsidRPr="00A26586">
        <w:rPr>
          <w:rStyle w:val="StyleBoldUnderline"/>
        </w:rPr>
        <w:t>the United States</w:t>
      </w:r>
      <w:r w:rsidRPr="00A26586">
        <w:t xml:space="preserve"> and the European Union (although the possibility exists that the vaccines may not be effective against a new virus). In the event of an outbreak, the </w:t>
      </w:r>
      <w:r w:rsidRPr="00A26586">
        <w:rPr>
          <w:rStyle w:val="StyleBoldUnderline"/>
        </w:rPr>
        <w:t>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w:t>
      </w:r>
      <w:r w:rsidRPr="00A26586">
        <w:t>.</w:t>
      </w:r>
    </w:p>
    <w:p w14:paraId="0582773A" w14:textId="77777777" w:rsidR="00882311" w:rsidRPr="00A26586" w:rsidRDefault="00882311" w:rsidP="00882311">
      <w:r w:rsidRPr="00A26586">
        <w:rPr>
          <w:rStyle w:val="StyleBoldUnderline"/>
        </w:rPr>
        <w:t>Individual measures can also be taken to guard against infection</w:t>
      </w:r>
      <w:r w:rsidRPr="00A26586">
        <w:t xml:space="preserve">. These involve general hygienic measures -- </w:t>
      </w:r>
      <w:r w:rsidRPr="00A26586">
        <w:rPr>
          <w:rStyle w:val="StyleBoldUnderline"/>
        </w:rPr>
        <w:t>avoiding mass gatherings, thoroughly washing hands and even wearing masks</w:t>
      </w:r>
      <w:r w:rsidRPr="00A26586">
        <w:t xml:space="preserve"> in specific, high-risk situations. However, airborne viruses such as influenza are still the most difficult to contain because of the method of transmission. Diseases like </w:t>
      </w:r>
      <w:proofErr w:type="spellStart"/>
      <w:r w:rsidRPr="00A26586">
        <w:t>noroviruses</w:t>
      </w:r>
      <w:proofErr w:type="spellEnd"/>
      <w:r w:rsidRPr="00A26586">
        <w:t xml:space="preserve">, HIV or cholera are more serious but have to be transmitted by blood, other bodily fluids or fecal matter. </w:t>
      </w:r>
      <w:r w:rsidRPr="00A26586">
        <w:rPr>
          <w:rStyle w:val="StyleBoldUnderline"/>
        </w:rPr>
        <w:t>The threat of a</w:t>
      </w:r>
      <w:r w:rsidRPr="00A26586">
        <w:t xml:space="preserve"> rapid </w:t>
      </w:r>
      <w:r w:rsidRPr="00A26586">
        <w:rPr>
          <w:rStyle w:val="StyleBoldUnderline"/>
        </w:rPr>
        <w:t>pandemic is thereby slowed because it is easier to identify potential contaminates and either avoid or sterilize them</w:t>
      </w:r>
      <w:r w:rsidRPr="00A26586">
        <w:t>.</w:t>
      </w:r>
    </w:p>
    <w:p w14:paraId="7924A5C3" w14:textId="77777777" w:rsidR="00882311" w:rsidRPr="00A26586" w:rsidRDefault="00882311" w:rsidP="00882311">
      <w:r w:rsidRPr="00A26586">
        <w:t>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w:t>
      </w:r>
    </w:p>
    <w:p w14:paraId="0DF824CD" w14:textId="77777777" w:rsidR="00882311" w:rsidRPr="00A26586" w:rsidRDefault="00882311" w:rsidP="00882311">
      <w:r w:rsidRPr="00A26586">
        <w:rPr>
          <w:rStyle w:val="StyleBoldUnderline"/>
        </w:rPr>
        <w:t>Ongoing research into viruses can also help make future vaccines more efficient against possible mutations</w:t>
      </w:r>
      <w:r w:rsidRPr="00A26586">
        <w:t>, though this type of research is not without controversy. A case in point is research on the H5N1 virus.</w:t>
      </w:r>
    </w:p>
    <w:p w14:paraId="03A882CD" w14:textId="77777777" w:rsidR="00882311" w:rsidRPr="00A26586" w:rsidRDefault="00882311" w:rsidP="00882311"/>
    <w:p w14:paraId="72AE9A08" w14:textId="77777777" w:rsidR="00882311" w:rsidRPr="00A26586" w:rsidRDefault="00882311" w:rsidP="00882311">
      <w:pPr>
        <w:pStyle w:val="Heading4"/>
        <w:rPr>
          <w:rFonts w:cs="Times New Roman"/>
        </w:rPr>
      </w:pPr>
      <w:r w:rsidRPr="00A26586">
        <w:rPr>
          <w:rFonts w:cs="Times New Roman"/>
        </w:rPr>
        <w:t>No impact to disease – they either burn out or don’t spread</w:t>
      </w:r>
    </w:p>
    <w:p w14:paraId="2F582183" w14:textId="77777777" w:rsidR="00882311" w:rsidRPr="00A26586" w:rsidRDefault="00882311" w:rsidP="00882311">
      <w:r w:rsidRPr="00A26586">
        <w:rPr>
          <w:rStyle w:val="StyleStyleBold12pt"/>
        </w:rPr>
        <w:t>Posner 05</w:t>
      </w:r>
      <w:r w:rsidRPr="00A26586">
        <w:t xml:space="preserve"> (Winter, Richard Posner- Senior Lecturer at University of Chicago, “Catastrophe: the dozen most significant catastrophic risks and what we can do about them.</w:t>
      </w:r>
      <w:proofErr w:type="gramStart"/>
      <w:r w:rsidRPr="00A26586">
        <w:t>”,</w:t>
      </w:r>
      <w:proofErr w:type="gramEnd"/>
      <w:r w:rsidRPr="00A26586">
        <w:t xml:space="preserve"> http://findarticles.com/p/articles/mi_kmske/is_3_11/ai_n29167514/pg_2?tag=content;col1)</w:t>
      </w:r>
    </w:p>
    <w:p w14:paraId="630A7B20" w14:textId="77777777" w:rsidR="00882311" w:rsidRPr="00A26586" w:rsidRDefault="00882311" w:rsidP="00882311"/>
    <w:p w14:paraId="242260FB" w14:textId="77777777" w:rsidR="00882311" w:rsidRPr="00A26586" w:rsidRDefault="00882311" w:rsidP="00882311">
      <w:r w:rsidRPr="00A26586">
        <w:lastRenderedPageBreak/>
        <w:t xml:space="preserve">Yet </w:t>
      </w:r>
      <w:r w:rsidRPr="00A26586">
        <w:rPr>
          <w:rStyle w:val="StyleBoldUnderline"/>
        </w:rPr>
        <w:t>the fact</w:t>
      </w:r>
      <w:r w:rsidRPr="00A26586">
        <w:t xml:space="preserve"> that </w:t>
      </w:r>
      <w:r w:rsidRPr="00A26586">
        <w:rPr>
          <w:rStyle w:val="Emphasis"/>
        </w:rPr>
        <w:t>Homo sapiens has managed to survive every disease</w:t>
      </w:r>
      <w:r w:rsidRPr="00A26586">
        <w:t xml:space="preserve"> to assail it </w:t>
      </w:r>
      <w:r w:rsidRPr="00A26586">
        <w:rPr>
          <w:rStyle w:val="StyleBoldUnderline"/>
        </w:rPr>
        <w:t>in the 200,000 years</w:t>
      </w:r>
      <w:r w:rsidRPr="00A26586">
        <w:t xml:space="preserve"> or so </w:t>
      </w:r>
      <w:r w:rsidRPr="00A26586">
        <w:rPr>
          <w:rStyle w:val="StyleBoldUnderline"/>
        </w:rPr>
        <w:t>of its existence is a source of genuine comfort</w:t>
      </w:r>
      <w:r w:rsidRPr="00A26586">
        <w:t xml:space="preserve">, at least </w:t>
      </w:r>
      <w:r w:rsidRPr="00A26586">
        <w:rPr>
          <w:rStyle w:val="StyleBoldUnderline"/>
        </w:rPr>
        <w:t xml:space="preserve">if the focus is on extinction events. There have been enormously destructive plagues, such as the Black Death, smallpox, and now AIDS, but none has come close to destroying the entire human race. There is a biological reason. </w:t>
      </w:r>
      <w:r w:rsidRPr="00A26586">
        <w:rPr>
          <w:rStyle w:val="Emphasis"/>
        </w:rPr>
        <w:t>Natural selection favors germs of limited lethality</w:t>
      </w:r>
      <w:r w:rsidRPr="00A26586">
        <w:t xml:space="preserve">; they are fitter in an evolutionary sense because </w:t>
      </w:r>
      <w:r w:rsidRPr="00A26586">
        <w:rPr>
          <w:rStyle w:val="StyleBoldUnderline"/>
        </w:rPr>
        <w:t>their genes are more likely to be spread if the germs do not kill their hosts too quickly</w:t>
      </w:r>
      <w:r w:rsidRPr="00A26586">
        <w:t xml:space="preserve">. The AIDS virus is an example of a lethal virus, wholly natural, that by lying dormant yet infectious in its host for years maximizes its spread. Yet there is no danger that AIDS will destroy the entire human race. </w:t>
      </w:r>
      <w:r w:rsidRPr="00A26586">
        <w:rPr>
          <w:rStyle w:val="StyleBoldUnderline"/>
        </w:rPr>
        <w:t>The likelihood of a natural pandemic that would cause the extinction of the human race is probably even less today than in the past</w:t>
      </w:r>
      <w:r w:rsidRPr="00A26586">
        <w:t xml:space="preserve"> (except in prehistoric times, when people lived in small, scattered bands, which would have limited the spread of disease), despite wider human contacts that make it more difficult to localize an infectious disease. </w:t>
      </w:r>
      <w:r w:rsidRPr="00A26586">
        <w:rPr>
          <w:rStyle w:val="StyleBoldUnderline"/>
        </w:rPr>
        <w:t>The reason is improvements in medical science</w:t>
      </w:r>
      <w:r w:rsidRPr="00A26586">
        <w:t>. But the comfort is a small one. Pandemics can still impose enormous losses and resist prevention and cure: the lesson of the AIDS pandemic. And there is always a lust time.</w:t>
      </w:r>
    </w:p>
    <w:p w14:paraId="55EF354E" w14:textId="77777777" w:rsidR="00882311" w:rsidRPr="00A26586" w:rsidRDefault="00882311" w:rsidP="00882311"/>
    <w:p w14:paraId="54DCCD0C" w14:textId="77777777" w:rsidR="00882311" w:rsidRPr="00A26586" w:rsidRDefault="00882311" w:rsidP="00882311"/>
    <w:p w14:paraId="35B32BCA" w14:textId="77777777" w:rsidR="00882311" w:rsidRDefault="00882311" w:rsidP="00882311">
      <w:pPr>
        <w:pStyle w:val="Heading1"/>
      </w:pPr>
      <w:r>
        <w:lastRenderedPageBreak/>
        <w:t>Solvency</w:t>
      </w:r>
    </w:p>
    <w:p w14:paraId="35A3A379" w14:textId="77777777" w:rsidR="00882311" w:rsidRDefault="00882311" w:rsidP="00882311">
      <w:pPr>
        <w:pStyle w:val="Heading3"/>
      </w:pPr>
      <w:proofErr w:type="spellStart"/>
      <w:r>
        <w:lastRenderedPageBreak/>
        <w:t>Squo</w:t>
      </w:r>
      <w:proofErr w:type="spellEnd"/>
      <w:r>
        <w:t xml:space="preserve"> Solves</w:t>
      </w:r>
    </w:p>
    <w:p w14:paraId="61C3308C" w14:textId="77777777" w:rsidR="00882311" w:rsidRPr="000B6781" w:rsidRDefault="00882311" w:rsidP="00882311"/>
    <w:p w14:paraId="182A51AA" w14:textId="77777777" w:rsidR="00882311" w:rsidRPr="00FA2456" w:rsidRDefault="00882311" w:rsidP="00882311">
      <w:pPr>
        <w:pStyle w:val="Heading4"/>
      </w:pPr>
      <w:r w:rsidRPr="00FA2456">
        <w:t>Cuba and the US work together behind the scenes in the status quo</w:t>
      </w:r>
    </w:p>
    <w:p w14:paraId="2A8BA254" w14:textId="77777777" w:rsidR="00882311" w:rsidRDefault="00882311" w:rsidP="00882311">
      <w:pPr>
        <w:rPr>
          <w:rStyle w:val="StyleStyleBold12pt"/>
        </w:rPr>
      </w:pPr>
      <w:r>
        <w:rPr>
          <w:rStyle w:val="StyleStyleBold12pt"/>
        </w:rPr>
        <w:t>Haven, staff writer for the AP, 4-10</w:t>
      </w:r>
    </w:p>
    <w:p w14:paraId="49DF3380" w14:textId="77777777" w:rsidR="00882311" w:rsidRDefault="00882311" w:rsidP="00882311">
      <w:pPr>
        <w:rPr>
          <w:rStyle w:val="StyleStyleBold12pt"/>
        </w:rPr>
      </w:pPr>
      <w:r>
        <w:rPr>
          <w:rStyle w:val="StyleStyleBold12pt"/>
        </w:rPr>
        <w:t>(Paul, Associated Press, “Under the radar, Cuba and U.S. often work together,” http://bigstory.ap.org/article/under-radar-cuba-and-us-often-work-together, 6/30/13, ND)</w:t>
      </w:r>
    </w:p>
    <w:p w14:paraId="12C79E2E" w14:textId="77777777" w:rsidR="00882311" w:rsidRDefault="00882311" w:rsidP="00882311">
      <w:pPr>
        <w:rPr>
          <w:rStyle w:val="StyleStyleBold12pt"/>
        </w:rPr>
      </w:pPr>
    </w:p>
    <w:p w14:paraId="4AE03114" w14:textId="77777777" w:rsidR="00167747" w:rsidRDefault="00882311" w:rsidP="00882311">
      <w:pPr>
        <w:rPr>
          <w:rStyle w:val="StyleBoldUnderline"/>
        </w:rPr>
      </w:pPr>
      <w:r w:rsidRPr="00AE3C24">
        <w:rPr>
          <w:sz w:val="16"/>
        </w:rPr>
        <w:t xml:space="preserve">Indeed, </w:t>
      </w:r>
      <w:r w:rsidRPr="00FA2456">
        <w:rPr>
          <w:rStyle w:val="StyleBoldUnderline"/>
        </w:rPr>
        <w:t>diplomats</w:t>
      </w:r>
      <w:r w:rsidRPr="00AE3C24">
        <w:rPr>
          <w:sz w:val="16"/>
        </w:rPr>
        <w:t xml:space="preserve"> and observers </w:t>
      </w:r>
      <w:r w:rsidRPr="00FA2456">
        <w:rPr>
          <w:rStyle w:val="StyleBoldUnderline"/>
        </w:rPr>
        <w:t>on both sides of the Florida Straits say American and Cuban law enforcement</w:t>
      </w:r>
      <w:r w:rsidRPr="00AE3C24">
        <w:rPr>
          <w:sz w:val="16"/>
        </w:rPr>
        <w:t xml:space="preserve"> officers, </w:t>
      </w:r>
      <w:r w:rsidRPr="00FA2456">
        <w:rPr>
          <w:rStyle w:val="StyleBoldUnderline"/>
        </w:rPr>
        <w:t>scientists, disaster relief workers, Coast Guard officials and other experts work together on a daily basis, and</w:t>
      </w:r>
      <w:r w:rsidRPr="00AE3C24">
        <w:rPr>
          <w:sz w:val="16"/>
        </w:rPr>
        <w:t xml:space="preserve"> invariably </w:t>
      </w:r>
      <w:r w:rsidRPr="00FA2456">
        <w:rPr>
          <w:rStyle w:val="StyleBoldUnderline"/>
        </w:rPr>
        <w:t>express professional admiration for each other.</w:t>
      </w:r>
      <w:r w:rsidRPr="00AE3C24">
        <w:rPr>
          <w:sz w:val="12"/>
        </w:rPr>
        <w:t>¶</w:t>
      </w:r>
      <w:r w:rsidRPr="00AE3C24">
        <w:rPr>
          <w:sz w:val="16"/>
        </w:rPr>
        <w:t xml:space="preserve"> "I don't think the story has been told, but </w:t>
      </w:r>
      <w:r w:rsidRPr="001E55E7">
        <w:rPr>
          <w:rStyle w:val="StyleBoldUnderline"/>
        </w:rPr>
        <w:t>there is a real warmth in</w:t>
      </w:r>
      <w:r w:rsidRPr="00AE3C24">
        <w:rPr>
          <w:sz w:val="16"/>
        </w:rPr>
        <w:t xml:space="preserve"> just the sort of </w:t>
      </w:r>
      <w:r w:rsidRPr="001E55E7">
        <w:rPr>
          <w:rStyle w:val="StyleBoldUnderline"/>
        </w:rPr>
        <w:t>day-to-day relations between U.S. and Cuban government officials</w:t>
      </w:r>
    </w:p>
    <w:p w14:paraId="27C90525" w14:textId="77777777" w:rsidR="00167747" w:rsidRDefault="00167747" w:rsidP="00882311">
      <w:pPr>
        <w:rPr>
          <w:rStyle w:val="StyleBoldUnderline"/>
        </w:rPr>
      </w:pPr>
    </w:p>
    <w:p w14:paraId="65D72BB7" w14:textId="77777777" w:rsidR="00167747" w:rsidRDefault="00167747" w:rsidP="00882311">
      <w:pPr>
        <w:rPr>
          <w:rStyle w:val="StyleBoldUnderline"/>
        </w:rPr>
      </w:pPr>
    </w:p>
    <w:p w14:paraId="0F0BF4AD" w14:textId="15C7A9C7" w:rsidR="00882311" w:rsidRPr="00AE3C24" w:rsidRDefault="00882311" w:rsidP="00882311">
      <w:pPr>
        <w:rPr>
          <w:sz w:val="16"/>
        </w:rPr>
      </w:pPr>
      <w:r w:rsidRPr="00AE3C24">
        <w:rPr>
          <w:sz w:val="16"/>
        </w:rPr>
        <w:t xml:space="preserve">," said Dan Whittle, who frequently brings scientific groups to the island in his role as Cuba program director for the Environmental Defense Fund. "Nearly every time I talk to </w:t>
      </w:r>
      <w:r w:rsidRPr="001E55E7">
        <w:rPr>
          <w:rStyle w:val="StyleBoldUnderline"/>
        </w:rPr>
        <w:t>American officials</w:t>
      </w:r>
      <w:r w:rsidRPr="00AE3C24">
        <w:rPr>
          <w:sz w:val="16"/>
        </w:rPr>
        <w:t xml:space="preserve">, they </w:t>
      </w:r>
      <w:r w:rsidRPr="001E55E7">
        <w:rPr>
          <w:rStyle w:val="StyleBoldUnderline"/>
        </w:rPr>
        <w:t>say they were impressed by their Cuban counterparts. There really is a high level of mutual respect.</w:t>
      </w:r>
      <w:r w:rsidRPr="00AE3C24">
        <w:rPr>
          <w:sz w:val="16"/>
        </w:rPr>
        <w:t>"</w:t>
      </w:r>
      <w:r w:rsidRPr="00AE3C24">
        <w:rPr>
          <w:sz w:val="12"/>
        </w:rPr>
        <w:t>¶</w:t>
      </w:r>
      <w:r w:rsidRPr="00AE3C24">
        <w:rPr>
          <w:sz w:val="16"/>
        </w:rPr>
        <w:t xml:space="preserve"> </w:t>
      </w:r>
      <w:proofErr w:type="gramStart"/>
      <w:r w:rsidRPr="00AE3C24">
        <w:rPr>
          <w:sz w:val="16"/>
        </w:rPr>
        <w:t>Almost</w:t>
      </w:r>
      <w:proofErr w:type="gramEnd"/>
      <w:r w:rsidRPr="00AE3C24">
        <w:rPr>
          <w:sz w:val="16"/>
        </w:rPr>
        <w:t xml:space="preserve"> </w:t>
      </w:r>
      <w:r w:rsidRPr="001E55E7">
        <w:rPr>
          <w:rStyle w:val="StyleBoldUnderline"/>
        </w:rPr>
        <w:t>none of these technical-level interactions make the headlines, but</w:t>
      </w:r>
      <w:r w:rsidRPr="00AE3C24">
        <w:rPr>
          <w:sz w:val="16"/>
        </w:rPr>
        <w:t xml:space="preserve"> examples are endless. Just last week, </w:t>
      </w:r>
      <w:r w:rsidRPr="00AE3C24">
        <w:rPr>
          <w:rStyle w:val="StyleBoldUnderline"/>
        </w:rPr>
        <w:t>Cuba's top environmental official</w:t>
      </w:r>
      <w:r w:rsidRPr="00AE3C24">
        <w:rPr>
          <w:sz w:val="16"/>
        </w:rPr>
        <w:t xml:space="preserve"> Ulises Fernandez </w:t>
      </w:r>
      <w:r w:rsidRPr="00AE3C24">
        <w:rPr>
          <w:rStyle w:val="StyleBoldUnderline"/>
        </w:rPr>
        <w:t>and several island oil experts attended a conference in New York of the International Association of Drilling Contractors</w:t>
      </w:r>
      <w:r w:rsidRPr="00AE3C24">
        <w:rPr>
          <w:sz w:val="16"/>
        </w:rPr>
        <w:t xml:space="preserve"> after the State Department expedited their visas.</w:t>
      </w:r>
      <w:r w:rsidRPr="00AE3C24">
        <w:rPr>
          <w:sz w:val="12"/>
        </w:rPr>
        <w:t>¶</w:t>
      </w:r>
      <w:r w:rsidRPr="00AE3C24">
        <w:rPr>
          <w:sz w:val="16"/>
        </w:rPr>
        <w:t xml:space="preserve"> </w:t>
      </w:r>
      <w:r w:rsidRPr="00AE3C24">
        <w:rPr>
          <w:rStyle w:val="StyleBoldUnderline"/>
        </w:rPr>
        <w:t>The American government maintains a Coast Guard representative in Cuba, and the two countries work together</w:t>
      </w:r>
      <w:r w:rsidRPr="00AE3C24">
        <w:rPr>
          <w:sz w:val="16"/>
        </w:rPr>
        <w:t xml:space="preserve"> to interdict suspicious boats. A U.S. diplomat involved in the process said that </w:t>
      </w:r>
      <w:r w:rsidRPr="00AE3C24">
        <w:rPr>
          <w:rStyle w:val="StyleBoldUnderline"/>
        </w:rPr>
        <w:t xml:space="preserve">security officials on both sides are on a first-name basis and that the Cubans happily accept FBI and Coast Guard </w:t>
      </w:r>
      <w:r w:rsidRPr="00AE3C24">
        <w:rPr>
          <w:sz w:val="16"/>
        </w:rPr>
        <w:t xml:space="preserve">baseball caps as </w:t>
      </w:r>
      <w:r w:rsidRPr="00AE3C24">
        <w:rPr>
          <w:rStyle w:val="StyleBoldUnderline"/>
        </w:rPr>
        <w:t>gifts.</w:t>
      </w:r>
      <w:r w:rsidRPr="00AE3C24">
        <w:rPr>
          <w:sz w:val="12"/>
        </w:rPr>
        <w:t>¶</w:t>
      </w:r>
      <w:r w:rsidRPr="00AE3C24">
        <w:rPr>
          <w:sz w:val="16"/>
        </w:rPr>
        <w:t xml:space="preserve"> "There are so many weird and abnormal aspects of the relationship between Cuba and the United States, things that don't occur between other countries, that when something normal happens it is a surprise," said Carlos </w:t>
      </w:r>
      <w:proofErr w:type="spellStart"/>
      <w:r w:rsidRPr="00AE3C24">
        <w:rPr>
          <w:sz w:val="16"/>
        </w:rPr>
        <w:t>Alzugaray</w:t>
      </w:r>
      <w:proofErr w:type="spellEnd"/>
      <w:r w:rsidRPr="00AE3C24">
        <w:rPr>
          <w:sz w:val="16"/>
        </w:rPr>
        <w:t>, a former Cuban diplomat.</w:t>
      </w:r>
      <w:r w:rsidRPr="00AE3C24">
        <w:rPr>
          <w:sz w:val="12"/>
        </w:rPr>
        <w:t>¶</w:t>
      </w:r>
      <w:r w:rsidRPr="00AE3C24">
        <w:rPr>
          <w:sz w:val="16"/>
        </w:rPr>
        <w:t xml:space="preserve"> He said </w:t>
      </w:r>
      <w:r w:rsidRPr="00AE3C24">
        <w:rPr>
          <w:rStyle w:val="StyleBoldUnderline"/>
        </w:rPr>
        <w:t>Cuba has in recent years taken a pragmatic approach, more often than not cooperating on drug enforcement and judicial issues.</w:t>
      </w:r>
      <w:r w:rsidRPr="00AE3C24">
        <w:rPr>
          <w:sz w:val="16"/>
        </w:rPr>
        <w:t xml:space="preserve"> "It is important to highlight ... that </w:t>
      </w:r>
      <w:r w:rsidRPr="00AE3C24">
        <w:rPr>
          <w:rStyle w:val="StyleBoldUnderline"/>
        </w:rPr>
        <w:t>in judicial matters there is a willingness to cooperate and that could open a path to other types of cooperation,</w:t>
      </w:r>
      <w:r w:rsidRPr="00AE3C24">
        <w:rPr>
          <w:sz w:val="16"/>
        </w:rPr>
        <w:t xml:space="preserve">" he said, citing the return of Joshua Michael </w:t>
      </w:r>
      <w:proofErr w:type="spellStart"/>
      <w:r w:rsidRPr="00AE3C24">
        <w:rPr>
          <w:sz w:val="16"/>
        </w:rPr>
        <w:t>Hakken</w:t>
      </w:r>
      <w:proofErr w:type="spellEnd"/>
      <w:r w:rsidRPr="00AE3C24">
        <w:rPr>
          <w:sz w:val="16"/>
        </w:rPr>
        <w:t xml:space="preserve"> and his wife, Sharyn, as a case in point.</w:t>
      </w:r>
    </w:p>
    <w:p w14:paraId="58B63988" w14:textId="77777777" w:rsidR="00882311" w:rsidRPr="00CE7937" w:rsidRDefault="00882311" w:rsidP="00882311"/>
    <w:p w14:paraId="61CA0872" w14:textId="77777777" w:rsidR="00882311" w:rsidRPr="00257155" w:rsidRDefault="00882311" w:rsidP="00882311"/>
    <w:p w14:paraId="1EB2E8CA" w14:textId="77777777" w:rsidR="00882311" w:rsidRPr="00257155" w:rsidRDefault="00882311" w:rsidP="00882311">
      <w:pPr>
        <w:keepNext/>
        <w:keepLines/>
        <w:pageBreakBefore/>
        <w:spacing w:before="200"/>
        <w:jc w:val="center"/>
        <w:outlineLvl w:val="2"/>
        <w:rPr>
          <w:rFonts w:eastAsiaTheme="majorEastAsia" w:cstheme="majorBidi"/>
          <w:b/>
          <w:bCs/>
          <w:sz w:val="32"/>
          <w:u w:val="single"/>
        </w:rPr>
      </w:pPr>
      <w:r w:rsidRPr="00257155">
        <w:rPr>
          <w:rFonts w:eastAsiaTheme="majorEastAsia" w:cstheme="majorBidi"/>
          <w:b/>
          <w:bCs/>
          <w:sz w:val="32"/>
          <w:u w:val="single"/>
        </w:rPr>
        <w:lastRenderedPageBreak/>
        <w:t>No Solvency—Say No</w:t>
      </w:r>
    </w:p>
    <w:p w14:paraId="50994C06" w14:textId="77777777" w:rsidR="00882311" w:rsidRPr="00257155" w:rsidRDefault="00882311" w:rsidP="00882311">
      <w:pPr>
        <w:keepNext/>
        <w:keepLines/>
        <w:spacing w:before="200"/>
        <w:outlineLvl w:val="3"/>
        <w:rPr>
          <w:rFonts w:eastAsiaTheme="majorEastAsia" w:cstheme="majorBidi"/>
          <w:b/>
          <w:bCs/>
          <w:iCs/>
          <w:sz w:val="24"/>
        </w:rPr>
      </w:pPr>
      <w:r w:rsidRPr="00257155">
        <w:rPr>
          <w:rFonts w:eastAsiaTheme="majorEastAsia" w:cstheme="majorBidi"/>
          <w:b/>
          <w:bCs/>
          <w:iCs/>
          <w:sz w:val="24"/>
        </w:rPr>
        <w:t>Cuba doesn’t want US-Relations and the plan doesn’t solve for reform</w:t>
      </w:r>
    </w:p>
    <w:p w14:paraId="24065654" w14:textId="77777777" w:rsidR="00882311" w:rsidRPr="00257155" w:rsidRDefault="00882311" w:rsidP="00882311">
      <w:r w:rsidRPr="00257155">
        <w:rPr>
          <w:b/>
          <w:bCs/>
        </w:rPr>
        <w:t>Cave</w:t>
      </w:r>
      <w:r w:rsidRPr="00257155">
        <w:t xml:space="preserve">, NY Times Correspondent based in Mexico City, </w:t>
      </w:r>
      <w:r w:rsidRPr="00257155">
        <w:rPr>
          <w:b/>
          <w:bCs/>
        </w:rPr>
        <w:t>11/19</w:t>
      </w:r>
      <w:r w:rsidRPr="00257155">
        <w:t xml:space="preserve"> </w:t>
      </w:r>
    </w:p>
    <w:p w14:paraId="222A8752" w14:textId="77777777" w:rsidR="00882311" w:rsidRPr="00257155" w:rsidRDefault="00882311" w:rsidP="00882311">
      <w:r w:rsidRPr="00257155">
        <w:t>(Damien, November 19 2013, New York Times, “Easing of Restrictions in Cuba Renews Debate on U.S. Embargo,” http://www.nytimes.com/2012/11/20/world/americas/changes-in-cuba-create-support-for-easing-embargo.html?pagewanted=all&amp;pagewanted=</w:t>
      </w:r>
      <w:proofErr w:type="gramStart"/>
      <w:r w:rsidRPr="00257155">
        <w:t>print ,</w:t>
      </w:r>
      <w:proofErr w:type="gramEnd"/>
      <w:r w:rsidRPr="00257155">
        <w:t xml:space="preserve"> Accessed 6/24/13. RJ)</w:t>
      </w:r>
    </w:p>
    <w:p w14:paraId="54960E1C" w14:textId="77777777" w:rsidR="00882311" w:rsidRPr="00257155" w:rsidRDefault="00882311" w:rsidP="00882311">
      <w:pPr>
        <w:rPr>
          <w:sz w:val="16"/>
        </w:rPr>
      </w:pPr>
      <w:r w:rsidRPr="00257155">
        <w:rPr>
          <w:sz w:val="16"/>
        </w:rPr>
        <w:t xml:space="preserve">HAVANA — “If I could just get a lift,” said Francisco </w:t>
      </w:r>
      <w:proofErr w:type="spellStart"/>
      <w:r w:rsidRPr="00257155">
        <w:rPr>
          <w:sz w:val="16"/>
        </w:rPr>
        <w:t>López</w:t>
      </w:r>
      <w:proofErr w:type="spellEnd"/>
      <w:r w:rsidRPr="00257155">
        <w:rPr>
          <w:sz w:val="16"/>
        </w:rPr>
        <w:t>, imagining the addition of a hydraulic elevator as he stood by a rusted Russian sedan in his mechanic’s workshop here. All he needed was an investment from his brother in Miami or from a Cuban friend there who already sneaks in brake pads and other parts for him.</w:t>
      </w:r>
      <w:r w:rsidRPr="00257155">
        <w:rPr>
          <w:sz w:val="12"/>
        </w:rPr>
        <w:t>¶</w:t>
      </w:r>
      <w:r w:rsidRPr="00257155">
        <w:rPr>
          <w:sz w:val="16"/>
        </w:rPr>
        <w:t xml:space="preserve"> </w:t>
      </w:r>
      <w:proofErr w:type="gramStart"/>
      <w:r w:rsidRPr="00257155">
        <w:rPr>
          <w:sz w:val="16"/>
        </w:rPr>
        <w:t>The</w:t>
      </w:r>
      <w:proofErr w:type="gramEnd"/>
      <w:r w:rsidRPr="00257155">
        <w:rPr>
          <w:sz w:val="16"/>
        </w:rPr>
        <w:t xml:space="preserve"> problem: Washington’s 50-year-old trade embargo, which prohibits even the most basic business dealings across the 90 miles separating Cuba from the United States. Indeed, every time Mr. </w:t>
      </w:r>
      <w:proofErr w:type="spellStart"/>
      <w:r w:rsidRPr="00257155">
        <w:rPr>
          <w:sz w:val="16"/>
        </w:rPr>
        <w:t>López’s</w:t>
      </w:r>
      <w:proofErr w:type="spellEnd"/>
      <w:r w:rsidRPr="00257155">
        <w:rPr>
          <w:sz w:val="16"/>
        </w:rPr>
        <w:t xml:space="preserve"> friend in Florida accepts payment for a car part destined for Cuba, he puts himself at risk of a fine of up to $65,000.</w:t>
      </w:r>
      <w:r w:rsidRPr="00257155">
        <w:rPr>
          <w:sz w:val="12"/>
        </w:rPr>
        <w:t>¶</w:t>
      </w:r>
      <w:r w:rsidRPr="00257155">
        <w:rPr>
          <w:sz w:val="16"/>
        </w:rPr>
        <w:t xml:space="preserve"> With Cuba cautiously introducing free-market changes that have legalized hundreds of thousands of small private businesses over the past two years, new economic bonds between Cuba and the United States have formed, creating new challenges, new possibilities — and a more complicated debate over the embargo.</w:t>
      </w:r>
      <w:r w:rsidRPr="00257155">
        <w:rPr>
          <w:sz w:val="12"/>
        </w:rPr>
        <w:t>¶</w:t>
      </w:r>
      <w:r w:rsidRPr="00257155">
        <w:rPr>
          <w:sz w:val="16"/>
        </w:rPr>
        <w:t xml:space="preserve"> The longstanding logic has been that broad sanctions are necessary to suffocate the totalitarian government of Fidel and </w:t>
      </w:r>
      <w:proofErr w:type="spellStart"/>
      <w:r w:rsidRPr="00257155">
        <w:rPr>
          <w:sz w:val="16"/>
        </w:rPr>
        <w:t>Raúl</w:t>
      </w:r>
      <w:proofErr w:type="spellEnd"/>
      <w:r w:rsidRPr="00257155">
        <w:rPr>
          <w:sz w:val="16"/>
        </w:rPr>
        <w:t xml:space="preserve"> Castro. Now, especially for many Cubans who had previously stayed on the sidelines in the battle over Cuba policy, a new argument against the embargo is gaining currency — that the tentative move toward capitalism by the Cuban government could be sped up with more assistance from Americans.</w:t>
      </w:r>
      <w:r w:rsidRPr="00257155">
        <w:rPr>
          <w:sz w:val="12"/>
        </w:rPr>
        <w:t>¶</w:t>
      </w:r>
      <w:r w:rsidRPr="00257155">
        <w:rPr>
          <w:sz w:val="16"/>
        </w:rPr>
        <w:t xml:space="preserve"> Even as defenders of the embargo warn against providing the Cuban government with “economic lifelines,” some Cubans and exiles are advocating a fresh approach. The Obama administration already showed </w:t>
      </w:r>
      <w:proofErr w:type="gramStart"/>
      <w:r w:rsidRPr="00257155">
        <w:rPr>
          <w:sz w:val="16"/>
        </w:rPr>
        <w:t>an openness</w:t>
      </w:r>
      <w:proofErr w:type="gramEnd"/>
      <w:r w:rsidRPr="00257155">
        <w:rPr>
          <w:sz w:val="16"/>
        </w:rPr>
        <w:t xml:space="preserve"> to engagement with Cuba in 2009 by removing restrictions on travel and remittances for Cuban Americans. But with Fidel Castro, 86, retired and President </w:t>
      </w:r>
      <w:proofErr w:type="spellStart"/>
      <w:r w:rsidRPr="00257155">
        <w:rPr>
          <w:sz w:val="16"/>
        </w:rPr>
        <w:t>Raúl</w:t>
      </w:r>
      <w:proofErr w:type="spellEnd"/>
      <w:r w:rsidRPr="00257155">
        <w:rPr>
          <w:sz w:val="16"/>
        </w:rPr>
        <w:t xml:space="preserve"> Castro, 81, leading a bureaucracy that is divided on the pace and scope of change, many have begun urging President Obama to go further and update American policy by putting a priority on assistance for Cubans seeking more economic independence from the government.</w:t>
      </w:r>
      <w:r w:rsidRPr="00257155">
        <w:rPr>
          <w:sz w:val="12"/>
        </w:rPr>
        <w:t>¶</w:t>
      </w:r>
      <w:r w:rsidRPr="00257155">
        <w:rPr>
          <w:sz w:val="16"/>
        </w:rPr>
        <w:t xml:space="preserve"> “Maintaining this embargo, maintaining this hostility, all it does is strengthen and embolden the hard-liners,” said Carlos </w:t>
      </w:r>
      <w:proofErr w:type="spellStart"/>
      <w:r w:rsidRPr="00257155">
        <w:rPr>
          <w:sz w:val="16"/>
        </w:rPr>
        <w:t>Saladrigas</w:t>
      </w:r>
      <w:proofErr w:type="spellEnd"/>
      <w:r w:rsidRPr="00257155">
        <w:rPr>
          <w:sz w:val="16"/>
        </w:rPr>
        <w:t>, a Cuban exile and co-chairman of the Cuba Study Group in Washington, which advocates engagement with Cuba. “What we should be doing is helping the reformers.”</w:t>
      </w:r>
      <w:r w:rsidRPr="00257155">
        <w:rPr>
          <w:sz w:val="12"/>
        </w:rPr>
        <w:t>¶</w:t>
      </w:r>
      <w:r w:rsidRPr="00257155">
        <w:rPr>
          <w:sz w:val="16"/>
        </w:rPr>
        <w:t xml:space="preserve"> </w:t>
      </w:r>
      <w:proofErr w:type="gramStart"/>
      <w:r w:rsidRPr="00257155">
        <w:rPr>
          <w:sz w:val="16"/>
        </w:rPr>
        <w:t>Any</w:t>
      </w:r>
      <w:proofErr w:type="gramEnd"/>
      <w:r w:rsidRPr="00257155">
        <w:rPr>
          <w:sz w:val="16"/>
        </w:rPr>
        <w:t xml:space="preserve"> easing would be a gamble. </w:t>
      </w:r>
      <w:r w:rsidRPr="00257155">
        <w:rPr>
          <w:bCs/>
          <w:u w:val="single"/>
        </w:rPr>
        <w:t>Free enterprise may not necessarily lead to the embargo’s goal of free elections</w:t>
      </w:r>
      <w:r w:rsidRPr="00257155">
        <w:rPr>
          <w:sz w:val="16"/>
        </w:rPr>
        <w:t xml:space="preserve">, especially because </w:t>
      </w:r>
      <w:r w:rsidRPr="00257155">
        <w:rPr>
          <w:bCs/>
          <w:u w:val="single"/>
        </w:rPr>
        <w:t>Cuba has said it wants to replicate the paths of Vietnam and China, where the loosening of economic restrictions has not led to political change</w:t>
      </w:r>
      <w:r w:rsidRPr="00257155">
        <w:rPr>
          <w:sz w:val="16"/>
        </w:rPr>
        <w:t xml:space="preserve">. Indeed, Cuban </w:t>
      </w:r>
      <w:r w:rsidRPr="00257155">
        <w:rPr>
          <w:bCs/>
          <w:u w:val="single"/>
        </w:rPr>
        <w:t xml:space="preserve">officials have become adept at using </w:t>
      </w:r>
      <w:r w:rsidRPr="00257155">
        <w:rPr>
          <w:sz w:val="16"/>
        </w:rPr>
        <w:t xml:space="preserve">previous </w:t>
      </w:r>
      <w:r w:rsidRPr="00257155">
        <w:rPr>
          <w:bCs/>
          <w:u w:val="single"/>
        </w:rPr>
        <w:t>American</w:t>
      </w:r>
      <w:r w:rsidRPr="00257155">
        <w:rPr>
          <w:sz w:val="16"/>
        </w:rPr>
        <w:t xml:space="preserve"> </w:t>
      </w:r>
      <w:r w:rsidRPr="00257155">
        <w:rPr>
          <w:bCs/>
          <w:u w:val="single"/>
        </w:rPr>
        <w:t>efforts</w:t>
      </w:r>
      <w:r w:rsidRPr="00257155">
        <w:rPr>
          <w:sz w:val="16"/>
        </w:rPr>
        <w:t xml:space="preserve"> to soften the embargo </w:t>
      </w:r>
      <w:r w:rsidRPr="00257155">
        <w:rPr>
          <w:bCs/>
          <w:u w:val="single"/>
        </w:rPr>
        <w:t xml:space="preserve">to their advantage, </w:t>
      </w:r>
      <w:r w:rsidRPr="00257155">
        <w:rPr>
          <w:sz w:val="16"/>
        </w:rPr>
        <w:t>taking a cut of dollars converted into pesos and marking up the prices at state-owned stores.</w:t>
      </w:r>
      <w:r w:rsidRPr="00257155">
        <w:rPr>
          <w:sz w:val="12"/>
        </w:rPr>
        <w:t>¶</w:t>
      </w:r>
      <w:r w:rsidRPr="00257155">
        <w:rPr>
          <w:sz w:val="16"/>
        </w:rPr>
        <w:t xml:space="preserve"> And </w:t>
      </w:r>
      <w:r w:rsidRPr="00257155">
        <w:rPr>
          <w:bCs/>
          <w:u w:val="single"/>
        </w:rPr>
        <w:t>Cuba has a long history of tossing ice on warming relations</w:t>
      </w:r>
      <w:r w:rsidRPr="00257155">
        <w:rPr>
          <w:sz w:val="16"/>
        </w:rPr>
        <w:t xml:space="preserve">. </w:t>
      </w:r>
      <w:r w:rsidRPr="00257155">
        <w:rPr>
          <w:bCs/>
          <w:u w:val="single"/>
        </w:rPr>
        <w:t>The latest example is the jailing of Alan Gross</w:t>
      </w:r>
      <w:r w:rsidRPr="00257155">
        <w:rPr>
          <w:sz w:val="16"/>
        </w:rPr>
        <w:t>, a State Department contractor who has spent nearly three years behind bars for distributing satellite telephone equipment to Jewish groups in Havana.</w:t>
      </w:r>
      <w:r w:rsidRPr="00257155">
        <w:rPr>
          <w:sz w:val="12"/>
        </w:rPr>
        <w:t>¶</w:t>
      </w:r>
      <w:r w:rsidRPr="00257155">
        <w:rPr>
          <w:sz w:val="16"/>
        </w:rPr>
        <w:t xml:space="preserve"> In Washington, Mr. Gross is seen as the main impediment to an easing of the embargo,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further expansions in travel are possible along with new allowances for investment or imports and exports, especially if narrowly applied to Cuban businesses.</w:t>
      </w:r>
      <w:r w:rsidRPr="00257155">
        <w:rPr>
          <w:sz w:val="12"/>
        </w:rPr>
        <w:t>¶</w:t>
      </w:r>
      <w:r w:rsidRPr="00257155">
        <w:rPr>
          <w:sz w:val="16"/>
        </w:rPr>
        <w:t xml:space="preserve"> Even these adjustments — which could also include travel for all Americans and looser rules for ships engaged in trade with Cuba, according to a legal analysis commissioned by the Cuba Study Group — would probably mean a fierce political fight. The handful of Cuban-Americans in Congress for whom the embargo is sacred oppose looser rules.</w:t>
      </w:r>
      <w:r w:rsidRPr="00257155">
        <w:rPr>
          <w:sz w:val="12"/>
        </w:rPr>
        <w:t>¶</w:t>
      </w:r>
      <w:r w:rsidRPr="00257155">
        <w:rPr>
          <w:sz w:val="16"/>
        </w:rPr>
        <w:t xml:space="preserve"> When asked about Cuban entrepreneurs who are seeking more American support, Representative Ileana Ros-Lehtinen, the Florida Republican who is chairwoman of the House Foreign Relations Committee, proposed an even tighter embargo.</w:t>
      </w:r>
      <w:r w:rsidRPr="00257155">
        <w:rPr>
          <w:sz w:val="12"/>
        </w:rPr>
        <w:t>¶</w:t>
      </w:r>
      <w:r w:rsidRPr="00257155">
        <w:rPr>
          <w:sz w:val="16"/>
        </w:rPr>
        <w:t xml:space="preserve"> “The sanctions on the regime must remain in place and, in fact, should be strengthened, and not be altered,” she wrote in an e-mail. “Responsible nations must not buy into the facade the dictatorship is trying to create by announcing ‘reforms’ while, in reality, it’s tightening its grip on its people.”</w:t>
      </w:r>
      <w:r w:rsidRPr="00257155">
        <w:rPr>
          <w:sz w:val="12"/>
        </w:rPr>
        <w:t>¶</w:t>
      </w:r>
      <w:r w:rsidRPr="00257155">
        <w:rPr>
          <w:sz w:val="16"/>
        </w:rPr>
        <w:t xml:space="preserve"> Many Cubans agree that their government cares more about control than economic growth. Business owners complain that inspectors pounce when they see signs of success and demand receipts to prove that supplies were not stolen from the government, a common practice here. One restaurant owner in Havana said he received a large fine for failing to produce a receipt for plastic wrap.</w:t>
      </w:r>
      <w:r w:rsidRPr="00257155">
        <w:rPr>
          <w:sz w:val="12"/>
        </w:rPr>
        <w:t>¶</w:t>
      </w:r>
      <w:r w:rsidRPr="00257155">
        <w:rPr>
          <w:sz w:val="16"/>
        </w:rPr>
        <w:t xml:space="preserve"> Cuban officials say the shortages fueling the black market are caused by the embargo. But mostly they prefer to discuss the policy in familiar terms. They take reporter after reporter to hospitals of frail infants, where American medical exports are allowed under a humanitarian exception. Few companies bother, however, largely because of a rule, unique to Cuba, requiring that the American companies do on-site monitoring to make sure products are not used for weapons.</w:t>
      </w:r>
      <w:r w:rsidRPr="00257155">
        <w:rPr>
          <w:sz w:val="12"/>
        </w:rPr>
        <w:t>¶</w:t>
      </w:r>
      <w:r w:rsidRPr="00257155">
        <w:rPr>
          <w:sz w:val="16"/>
        </w:rPr>
        <w:t xml:space="preserve"> “The Treasury Department is asking me, in a children’s hospital, if I use, for example, catheters for military uses — chemical, nuclear or biological,” said Dr. Eugenio Selman, director of the William </w:t>
      </w:r>
      <w:proofErr w:type="spellStart"/>
      <w:r w:rsidRPr="00257155">
        <w:rPr>
          <w:sz w:val="16"/>
        </w:rPr>
        <w:t>Soler</w:t>
      </w:r>
      <w:proofErr w:type="spellEnd"/>
      <w:r w:rsidRPr="00257155">
        <w:rPr>
          <w:sz w:val="16"/>
        </w:rPr>
        <w:t xml:space="preserve"> Pediatric Cardiology Center.</w:t>
      </w:r>
      <w:r w:rsidRPr="00257155">
        <w:rPr>
          <w:sz w:val="12"/>
        </w:rPr>
        <w:t>¶</w:t>
      </w:r>
      <w:r w:rsidRPr="00257155">
        <w:rPr>
          <w:sz w:val="16"/>
        </w:rPr>
        <w:t xml:space="preserve"> As for the embargo’s restriction on investment, Cuban officials have expressed feelings that are more mixed. At a meeting in New York in September with a group called Cuban Americans for Engagement, Cuba’s foreign minister, Bruno Rodríguez </w:t>
      </w:r>
      <w:proofErr w:type="spellStart"/>
      <w:r w:rsidRPr="00257155">
        <w:rPr>
          <w:sz w:val="16"/>
        </w:rPr>
        <w:t>Parrilla</w:t>
      </w:r>
      <w:proofErr w:type="spellEnd"/>
      <w:r w:rsidRPr="00257155">
        <w:rPr>
          <w:sz w:val="16"/>
        </w:rPr>
        <w:t>, said business investment was not a priority.</w:t>
      </w:r>
      <w:r w:rsidRPr="00257155">
        <w:rPr>
          <w:sz w:val="12"/>
        </w:rPr>
        <w:t>¶</w:t>
      </w:r>
      <w:r w:rsidRPr="00257155">
        <w:rPr>
          <w:sz w:val="16"/>
        </w:rPr>
        <w:t xml:space="preserve"> “Today the economic development of Cuba does not demand investments of $100,000, $200,000, $300</w:t>
      </w:r>
      <w:proofErr w:type="gramStart"/>
      <w:r w:rsidRPr="00257155">
        <w:rPr>
          <w:sz w:val="16"/>
        </w:rPr>
        <w:t>,000</w:t>
      </w:r>
      <w:proofErr w:type="gramEnd"/>
      <w:r w:rsidRPr="00257155">
        <w:rPr>
          <w:sz w:val="16"/>
        </w:rPr>
        <w:t xml:space="preserve">,” he said, according to the group’s account of the meeting. Rather, he called for hundreds of millions of dollars to expand </w:t>
      </w:r>
      <w:proofErr w:type="gramStart"/>
      <w:r w:rsidRPr="00257155">
        <w:rPr>
          <w:sz w:val="16"/>
        </w:rPr>
        <w:t>a local port.</w:t>
      </w:r>
      <w:r w:rsidRPr="00257155">
        <w:rPr>
          <w:sz w:val="12"/>
        </w:rPr>
        <w:t>¶</w:t>
      </w:r>
      <w:r w:rsidRPr="00257155">
        <w:rPr>
          <w:sz w:val="16"/>
        </w:rPr>
        <w:t xml:space="preserve"> Owners of Cuba’s small businesses</w:t>
      </w:r>
      <w:proofErr w:type="gramEnd"/>
      <w:r w:rsidRPr="00257155">
        <w:rPr>
          <w:sz w:val="16"/>
        </w:rPr>
        <w:t>, mostly one-person operations at this point, say they know that the government would most likely find ways to profit from wider economic relations with the United States. The response to the informal imports that come from Miami in the suitcases of relatives, for instance, has been higher customs duties.</w:t>
      </w:r>
      <w:r w:rsidRPr="00257155">
        <w:rPr>
          <w:sz w:val="12"/>
        </w:rPr>
        <w:t>¶</w:t>
      </w:r>
      <w:r w:rsidRPr="00257155">
        <w:rPr>
          <w:sz w:val="16"/>
        </w:rPr>
        <w:t xml:space="preserve"> Still, in a country where Cubans “resolve” their way around government restrictions every day (private deals with customs agents are common), many Cubans anticipate real benefits should the United States change course. Mr. </w:t>
      </w:r>
      <w:proofErr w:type="spellStart"/>
      <w:r w:rsidRPr="00257155">
        <w:rPr>
          <w:sz w:val="16"/>
        </w:rPr>
        <w:t>López</w:t>
      </w:r>
      <w:proofErr w:type="spellEnd"/>
      <w:r w:rsidRPr="00257155">
        <w:rPr>
          <w:sz w:val="16"/>
        </w:rPr>
        <w:t xml:space="preserve">, a meticulous mechanic who wears plastic gloves to avoid dirtying his fingers, said legalizing imports and investment would create a flood of the supplies that businesses needed, overwhelming the government’s </w:t>
      </w:r>
      <w:r w:rsidRPr="00257155">
        <w:rPr>
          <w:sz w:val="16"/>
        </w:rPr>
        <w:lastRenderedPageBreak/>
        <w:t>controls while lowering prices and creating more work apart from the state.</w:t>
      </w:r>
      <w:r w:rsidRPr="00257155">
        <w:rPr>
          <w:sz w:val="12"/>
        </w:rPr>
        <w:t>¶</w:t>
      </w:r>
      <w:r w:rsidRPr="00257155">
        <w:rPr>
          <w:sz w:val="16"/>
        </w:rPr>
        <w:t xml:space="preserve"> Other Cubans, including political dissidents, say softening the embargo would increase the pressure for more rapid change by undermining one of the government’s main excuses for failing to provide freedom, economic opportunity or just basic supplies.</w:t>
      </w:r>
      <w:r w:rsidRPr="00257155">
        <w:rPr>
          <w:sz w:val="12"/>
        </w:rPr>
        <w:t>¶</w:t>
      </w:r>
      <w:r w:rsidRPr="00257155">
        <w:rPr>
          <w:sz w:val="16"/>
        </w:rPr>
        <w:t xml:space="preserve"> “Last month, someone asked me to redo their kitchen, but I told them I couldn’t do it because I didn’t have the materials,” said Pedro José, 49, a licensed carpenter in Havana who did not want his last name published to avoid government pressure.</w:t>
      </w:r>
      <w:r w:rsidRPr="00257155">
        <w:rPr>
          <w:sz w:val="12"/>
        </w:rPr>
        <w:t>¶</w:t>
      </w:r>
      <w:r w:rsidRPr="00257155">
        <w:rPr>
          <w:sz w:val="16"/>
        </w:rPr>
        <w:t xml:space="preserve"> “Look around — Cuba is destroyed,” he added, waving a hand toward a colonial building blushing with circles of faded pink paint from the 1950s. “There is a lot of work to be done.”</w:t>
      </w:r>
    </w:p>
    <w:p w14:paraId="1BA8204A" w14:textId="77777777" w:rsidR="00882311" w:rsidRPr="00882311" w:rsidRDefault="00882311" w:rsidP="00882311"/>
    <w:sectPr w:rsidR="00882311" w:rsidRPr="00882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8948E" w14:textId="77777777" w:rsidR="00870EEA" w:rsidRDefault="00870EEA" w:rsidP="005F5576">
      <w:r>
        <w:separator/>
      </w:r>
    </w:p>
  </w:endnote>
  <w:endnote w:type="continuationSeparator" w:id="0">
    <w:p w14:paraId="66550969" w14:textId="77777777" w:rsidR="00870EEA" w:rsidRDefault="00870E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65908" w14:textId="77777777" w:rsidR="00870EEA" w:rsidRDefault="00870EEA" w:rsidP="005F5576">
      <w:r>
        <w:separator/>
      </w:r>
    </w:p>
  </w:footnote>
  <w:footnote w:type="continuationSeparator" w:id="0">
    <w:p w14:paraId="6808B452" w14:textId="77777777" w:rsidR="00870EEA" w:rsidRDefault="00870E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747"/>
    <w:rsid w:val="00167A9F"/>
    <w:rsid w:val="001711E1"/>
    <w:rsid w:val="00175018"/>
    <w:rsid w:val="00177828"/>
    <w:rsid w:val="00177A1E"/>
    <w:rsid w:val="00182D51"/>
    <w:rsid w:val="0018565A"/>
    <w:rsid w:val="0019587B"/>
    <w:rsid w:val="001A4F0E"/>
    <w:rsid w:val="001B0A04"/>
    <w:rsid w:val="001B3CEC"/>
    <w:rsid w:val="001B6830"/>
    <w:rsid w:val="001C1D82"/>
    <w:rsid w:val="001C2147"/>
    <w:rsid w:val="001C587E"/>
    <w:rsid w:val="001C7C90"/>
    <w:rsid w:val="001D0D51"/>
    <w:rsid w:val="001F7572"/>
    <w:rsid w:val="0020006E"/>
    <w:rsid w:val="002009AE"/>
    <w:rsid w:val="002101DA"/>
    <w:rsid w:val="00217499"/>
    <w:rsid w:val="0024023F"/>
    <w:rsid w:val="00240C4E"/>
    <w:rsid w:val="00242F20"/>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8A5"/>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27E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7A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A1B"/>
    <w:rsid w:val="007C350D"/>
    <w:rsid w:val="007C3689"/>
    <w:rsid w:val="007C3C9B"/>
    <w:rsid w:val="007D3012"/>
    <w:rsid w:val="007D65A7"/>
    <w:rsid w:val="007E3F59"/>
    <w:rsid w:val="007E5043"/>
    <w:rsid w:val="007E5183"/>
    <w:rsid w:val="008133F9"/>
    <w:rsid w:val="00823AAC"/>
    <w:rsid w:val="00854C66"/>
    <w:rsid w:val="008553E1"/>
    <w:rsid w:val="00870EEA"/>
    <w:rsid w:val="0087643B"/>
    <w:rsid w:val="00877669"/>
    <w:rsid w:val="0088231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D38"/>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149"/>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6B0E"/>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1A3D"/>
    <w:rsid w:val="00F22565"/>
    <w:rsid w:val="00F3380E"/>
    <w:rsid w:val="00F40837"/>
    <w:rsid w:val="00F42F79"/>
    <w:rsid w:val="00F47773"/>
    <w:rsid w:val="00F5019D"/>
    <w:rsid w:val="00F53A85"/>
    <w:rsid w:val="00F56308"/>
    <w:rsid w:val="00F634D6"/>
    <w:rsid w:val="00F64385"/>
    <w:rsid w:val="00F6473F"/>
    <w:rsid w:val="00F76366"/>
    <w:rsid w:val="00F805C0"/>
    <w:rsid w:val="00FB4261"/>
    <w:rsid w:val="00FB43B1"/>
    <w:rsid w:val="00FC0608"/>
    <w:rsid w:val="00FC2155"/>
    <w:rsid w:val="00FC41A7"/>
    <w:rsid w:val="00FC66B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A8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77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677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677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677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Tag1,No Spacing1111"/>
    <w:basedOn w:val="Normal"/>
    <w:next w:val="Normal"/>
    <w:link w:val="Heading4Char"/>
    <w:uiPriority w:val="4"/>
    <w:qFormat/>
    <w:rsid w:val="001677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677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7747"/>
  </w:style>
  <w:style w:type="character" w:customStyle="1" w:styleId="Heading1Char">
    <w:name w:val="Heading 1 Char"/>
    <w:aliases w:val="Pocket Char"/>
    <w:basedOn w:val="DefaultParagraphFont"/>
    <w:link w:val="Heading1"/>
    <w:uiPriority w:val="1"/>
    <w:rsid w:val="0016774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67747"/>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16774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67747"/>
    <w:rPr>
      <w:b/>
      <w:bCs/>
    </w:rPr>
  </w:style>
  <w:style w:type="character" w:customStyle="1" w:styleId="Heading3Char">
    <w:name w:val="Heading 3 Char"/>
    <w:aliases w:val="Block Char"/>
    <w:basedOn w:val="DefaultParagraphFont"/>
    <w:link w:val="Heading3"/>
    <w:uiPriority w:val="3"/>
    <w:rsid w:val="0016774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B"/>
    <w:basedOn w:val="DefaultParagraphFont"/>
    <w:uiPriority w:val="6"/>
    <w:qFormat/>
    <w:rsid w:val="0016774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67747"/>
    <w:rPr>
      <w:b/>
      <w:bCs/>
      <w:sz w:val="26"/>
      <w:u w:val="none"/>
    </w:rPr>
  </w:style>
  <w:style w:type="paragraph" w:styleId="Header">
    <w:name w:val="header"/>
    <w:basedOn w:val="Normal"/>
    <w:link w:val="HeaderChar"/>
    <w:uiPriority w:val="99"/>
    <w:semiHidden/>
    <w:rsid w:val="00167747"/>
    <w:pPr>
      <w:tabs>
        <w:tab w:val="center" w:pos="4680"/>
        <w:tab w:val="right" w:pos="9360"/>
      </w:tabs>
    </w:pPr>
  </w:style>
  <w:style w:type="character" w:customStyle="1" w:styleId="HeaderChar">
    <w:name w:val="Header Char"/>
    <w:basedOn w:val="DefaultParagraphFont"/>
    <w:link w:val="Header"/>
    <w:uiPriority w:val="99"/>
    <w:semiHidden/>
    <w:rsid w:val="00167747"/>
    <w:rPr>
      <w:rFonts w:ascii="Calibri" w:hAnsi="Calibri" w:cs="Calibri"/>
    </w:rPr>
  </w:style>
  <w:style w:type="paragraph" w:styleId="Footer">
    <w:name w:val="footer"/>
    <w:basedOn w:val="Normal"/>
    <w:link w:val="FooterChar"/>
    <w:uiPriority w:val="99"/>
    <w:semiHidden/>
    <w:rsid w:val="00167747"/>
    <w:pPr>
      <w:tabs>
        <w:tab w:val="center" w:pos="4680"/>
        <w:tab w:val="right" w:pos="9360"/>
      </w:tabs>
    </w:pPr>
  </w:style>
  <w:style w:type="character" w:customStyle="1" w:styleId="FooterChar">
    <w:name w:val="Footer Char"/>
    <w:basedOn w:val="DefaultParagraphFont"/>
    <w:link w:val="Footer"/>
    <w:uiPriority w:val="99"/>
    <w:semiHidden/>
    <w:rsid w:val="00167747"/>
    <w:rPr>
      <w:rFonts w:ascii="Calibri" w:hAnsi="Calibri" w:cs="Calibri"/>
    </w:rPr>
  </w:style>
  <w:style w:type="character" w:styleId="Hyperlink">
    <w:name w:val="Hyperlink"/>
    <w:aliases w:val="heading 1 (block title),Important,Read,Card Text,Internet Link"/>
    <w:basedOn w:val="DefaultParagraphFont"/>
    <w:uiPriority w:val="99"/>
    <w:rsid w:val="00167747"/>
    <w:rPr>
      <w:color w:val="auto"/>
      <w:u w:val="none"/>
    </w:rPr>
  </w:style>
  <w:style w:type="character" w:styleId="FollowedHyperlink">
    <w:name w:val="FollowedHyperlink"/>
    <w:basedOn w:val="DefaultParagraphFont"/>
    <w:uiPriority w:val="99"/>
    <w:semiHidden/>
    <w:rsid w:val="00167747"/>
    <w:rPr>
      <w:color w:val="auto"/>
      <w:u w:val="non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4"/>
    <w:rsid w:val="00167747"/>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qFormat/>
    <w:rsid w:val="00F21A3D"/>
    <w:rPr>
      <w:b/>
      <w:bCs/>
      <w:u w:val="single"/>
    </w:rPr>
  </w:style>
  <w:style w:type="paragraph" w:styleId="Title">
    <w:name w:val="Title"/>
    <w:aliases w:val="Bold Underlined,UNDERLINE,Cites and Cards"/>
    <w:basedOn w:val="Normal"/>
    <w:next w:val="Normal"/>
    <w:link w:val="TitleChar"/>
    <w:qFormat/>
    <w:rsid w:val="00F21A3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21A3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1B683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B6830"/>
    <w:rPr>
      <w:rFonts w:ascii="Lucida Grande" w:hAnsi="Lucida Grande" w:cs="Lucida Grande"/>
      <w:sz w:val="24"/>
      <w:szCs w:val="24"/>
    </w:rPr>
  </w:style>
  <w:style w:type="paragraph" w:customStyle="1" w:styleId="card">
    <w:name w:val="card"/>
    <w:basedOn w:val="Normal"/>
    <w:next w:val="Normal"/>
    <w:link w:val="cardChar"/>
    <w:qFormat/>
    <w:rsid w:val="001B6830"/>
    <w:pPr>
      <w:ind w:left="288" w:right="288"/>
    </w:pPr>
    <w:rPr>
      <w:rFonts w:eastAsia="Times New Roman" w:cs="Times New Roman"/>
    </w:rPr>
  </w:style>
  <w:style w:type="character" w:customStyle="1" w:styleId="cardChar">
    <w:name w:val="card Char"/>
    <w:link w:val="card"/>
    <w:rsid w:val="001B6830"/>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77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677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677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677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Tag1,No Spacing1111"/>
    <w:basedOn w:val="Normal"/>
    <w:next w:val="Normal"/>
    <w:link w:val="Heading4Char"/>
    <w:uiPriority w:val="4"/>
    <w:qFormat/>
    <w:rsid w:val="001677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677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7747"/>
  </w:style>
  <w:style w:type="character" w:customStyle="1" w:styleId="Heading1Char">
    <w:name w:val="Heading 1 Char"/>
    <w:aliases w:val="Pocket Char"/>
    <w:basedOn w:val="DefaultParagraphFont"/>
    <w:link w:val="Heading1"/>
    <w:uiPriority w:val="1"/>
    <w:rsid w:val="0016774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67747"/>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16774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67747"/>
    <w:rPr>
      <w:b/>
      <w:bCs/>
    </w:rPr>
  </w:style>
  <w:style w:type="character" w:customStyle="1" w:styleId="Heading3Char">
    <w:name w:val="Heading 3 Char"/>
    <w:aliases w:val="Block Char"/>
    <w:basedOn w:val="DefaultParagraphFont"/>
    <w:link w:val="Heading3"/>
    <w:uiPriority w:val="3"/>
    <w:rsid w:val="0016774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9.5 pt,B"/>
    <w:basedOn w:val="DefaultParagraphFont"/>
    <w:uiPriority w:val="6"/>
    <w:qFormat/>
    <w:rsid w:val="0016774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67747"/>
    <w:rPr>
      <w:b/>
      <w:bCs/>
      <w:sz w:val="26"/>
      <w:u w:val="none"/>
    </w:rPr>
  </w:style>
  <w:style w:type="paragraph" w:styleId="Header">
    <w:name w:val="header"/>
    <w:basedOn w:val="Normal"/>
    <w:link w:val="HeaderChar"/>
    <w:uiPriority w:val="99"/>
    <w:semiHidden/>
    <w:rsid w:val="00167747"/>
    <w:pPr>
      <w:tabs>
        <w:tab w:val="center" w:pos="4680"/>
        <w:tab w:val="right" w:pos="9360"/>
      </w:tabs>
    </w:pPr>
  </w:style>
  <w:style w:type="character" w:customStyle="1" w:styleId="HeaderChar">
    <w:name w:val="Header Char"/>
    <w:basedOn w:val="DefaultParagraphFont"/>
    <w:link w:val="Header"/>
    <w:uiPriority w:val="99"/>
    <w:semiHidden/>
    <w:rsid w:val="00167747"/>
    <w:rPr>
      <w:rFonts w:ascii="Calibri" w:hAnsi="Calibri" w:cs="Calibri"/>
    </w:rPr>
  </w:style>
  <w:style w:type="paragraph" w:styleId="Footer">
    <w:name w:val="footer"/>
    <w:basedOn w:val="Normal"/>
    <w:link w:val="FooterChar"/>
    <w:uiPriority w:val="99"/>
    <w:semiHidden/>
    <w:rsid w:val="00167747"/>
    <w:pPr>
      <w:tabs>
        <w:tab w:val="center" w:pos="4680"/>
        <w:tab w:val="right" w:pos="9360"/>
      </w:tabs>
    </w:pPr>
  </w:style>
  <w:style w:type="character" w:customStyle="1" w:styleId="FooterChar">
    <w:name w:val="Footer Char"/>
    <w:basedOn w:val="DefaultParagraphFont"/>
    <w:link w:val="Footer"/>
    <w:uiPriority w:val="99"/>
    <w:semiHidden/>
    <w:rsid w:val="00167747"/>
    <w:rPr>
      <w:rFonts w:ascii="Calibri" w:hAnsi="Calibri" w:cs="Calibri"/>
    </w:rPr>
  </w:style>
  <w:style w:type="character" w:styleId="Hyperlink">
    <w:name w:val="Hyperlink"/>
    <w:aliases w:val="heading 1 (block title),Important,Read,Card Text,Internet Link"/>
    <w:basedOn w:val="DefaultParagraphFont"/>
    <w:uiPriority w:val="99"/>
    <w:rsid w:val="00167747"/>
    <w:rPr>
      <w:color w:val="auto"/>
      <w:u w:val="none"/>
    </w:rPr>
  </w:style>
  <w:style w:type="character" w:styleId="FollowedHyperlink">
    <w:name w:val="FollowedHyperlink"/>
    <w:basedOn w:val="DefaultParagraphFont"/>
    <w:uiPriority w:val="99"/>
    <w:semiHidden/>
    <w:rsid w:val="00167747"/>
    <w:rPr>
      <w:color w:val="auto"/>
      <w:u w:val="non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4"/>
    <w:rsid w:val="00167747"/>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qFormat/>
    <w:rsid w:val="00F21A3D"/>
    <w:rPr>
      <w:b/>
      <w:bCs/>
      <w:u w:val="single"/>
    </w:rPr>
  </w:style>
  <w:style w:type="paragraph" w:styleId="Title">
    <w:name w:val="Title"/>
    <w:aliases w:val="Bold Underlined,UNDERLINE,Cites and Cards"/>
    <w:basedOn w:val="Normal"/>
    <w:next w:val="Normal"/>
    <w:link w:val="TitleChar"/>
    <w:qFormat/>
    <w:rsid w:val="00F21A3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21A3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1B683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B6830"/>
    <w:rPr>
      <w:rFonts w:ascii="Lucida Grande" w:hAnsi="Lucida Grande" w:cs="Lucida Grande"/>
      <w:sz w:val="24"/>
      <w:szCs w:val="24"/>
    </w:rPr>
  </w:style>
  <w:style w:type="paragraph" w:customStyle="1" w:styleId="card">
    <w:name w:val="card"/>
    <w:basedOn w:val="Normal"/>
    <w:next w:val="Normal"/>
    <w:link w:val="cardChar"/>
    <w:qFormat/>
    <w:rsid w:val="001B6830"/>
    <w:pPr>
      <w:ind w:left="288" w:right="288"/>
    </w:pPr>
    <w:rPr>
      <w:rFonts w:eastAsia="Times New Roman" w:cs="Times New Roman"/>
    </w:rPr>
  </w:style>
  <w:style w:type="character" w:customStyle="1" w:styleId="cardChar">
    <w:name w:val="card Char"/>
    <w:link w:val="card"/>
    <w:rsid w:val="001B6830"/>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cclatchydc.com/2012/05/21/149603/scientists-work-to-bridge-political.html" TargetMode="External"/><Relationship Id="rId18" Type="http://schemas.openxmlformats.org/officeDocument/2006/relationships/hyperlink" Target="http://www.nap.edu/openbook.php?record_id=13300&amp;page=33" TargetMode="External"/><Relationship Id="rId3" Type="http://schemas.openxmlformats.org/officeDocument/2006/relationships/customXml" Target="../customXml/item3.xml"/><Relationship Id="rId21" Type="http://schemas.openxmlformats.org/officeDocument/2006/relationships/hyperlink" Target="http://www.cubastandard.com/2012/10/12/cuba-seeking-brazilian-biotech-partners/" TargetMode="External"/><Relationship Id="rId7" Type="http://schemas.openxmlformats.org/officeDocument/2006/relationships/webSettings" Target="webSettings.xml"/><Relationship Id="rId12" Type="http://schemas.openxmlformats.org/officeDocument/2006/relationships/hyperlink" Target="http://www.wired.com/wired/archive/11.07/doomsday.html?pg=1&amp;topic=&amp;topic_set" TargetMode="External"/><Relationship Id="rId17" Type="http://schemas.openxmlformats.org/officeDocument/2006/relationships/hyperlink" Target="http://www.scidev.net/en/news/middle-east-synchrotron-gets-the-goahead.html" TargetMode="External"/><Relationship Id="rId2" Type="http://schemas.openxmlformats.org/officeDocument/2006/relationships/customXml" Target="../customXml/item2.xml"/><Relationship Id="rId16" Type="http://schemas.openxmlformats.org/officeDocument/2006/relationships/hyperlink" Target="http://www.scidev.net/en/news/deadly-wheat-disease-a-threat-to-world-food-secur.html" TargetMode="External"/><Relationship Id="rId20" Type="http://schemas.openxmlformats.org/officeDocument/2006/relationships/hyperlink" Target="http://www.ascecuba.org/publications/proceedings/volume21/pdfs/schey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sideclimatenews.org/news/20091207/obamas-treaty-making-powers-broader-recognized" TargetMode="External"/><Relationship Id="rId5" Type="http://schemas.microsoft.com/office/2007/relationships/stylesWithEffects" Target="stylesWithEffects.xml"/><Relationship Id="rId15" Type="http://schemas.openxmlformats.org/officeDocument/2006/relationships/hyperlink" Target="http://scidevnet.wordpress.com/category/science-diplomacy-conference-2010/" TargetMode="External"/><Relationship Id="rId23" Type="http://schemas.openxmlformats.org/officeDocument/2006/relationships/theme" Target="theme/theme1.xml"/><Relationship Id="rId10" Type="http://schemas.openxmlformats.org/officeDocument/2006/relationships/hyperlink" Target="http://www.arizonalawreview.org/pdf/51-4/51arizlrev1035.pdf" TargetMode="External"/><Relationship Id="rId19" Type="http://schemas.openxmlformats.org/officeDocument/2006/relationships/hyperlink" Target="http://www.cubastandard.com/2012/10/12/cuba-seeking-brazilian-biotech-partner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idevnet.wordpress.com/2010/06/28/the-place-of-science-in-diplomacy-%E2%80%9Con-tap-but-not-on-to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16580</Words>
  <Characters>94510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Varun Gupta</cp:lastModifiedBy>
  <cp:revision>2</cp:revision>
  <dcterms:created xsi:type="dcterms:W3CDTF">2013-12-06T01:54:00Z</dcterms:created>
  <dcterms:modified xsi:type="dcterms:W3CDTF">2013-12-06T01:54:00Z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