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5ACD0" w14:textId="1F20FDF6" w:rsidR="006326E2" w:rsidRDefault="009C71B8" w:rsidP="009C71B8">
      <w:pPr>
        <w:pStyle w:val="Heading1"/>
      </w:pPr>
      <w:r>
        <w:t>1NC</w:t>
      </w:r>
    </w:p>
    <w:p w14:paraId="3C31DA83" w14:textId="1864F46A" w:rsidR="006128E6" w:rsidRDefault="006128E6" w:rsidP="009C71B8"/>
    <w:p w14:paraId="66EA9D61" w14:textId="77777777" w:rsidR="009C71B8" w:rsidRDefault="009C71B8" w:rsidP="009C71B8">
      <w:pPr>
        <w:pStyle w:val="Heading4"/>
      </w:pPr>
      <w:r>
        <w:t xml:space="preserve">Capitalism makes the construction of borders inevitable—without eliminating structural inequality they will just be created in new ways in times of conflict </w:t>
      </w:r>
    </w:p>
    <w:p w14:paraId="51A480E8" w14:textId="77777777" w:rsidR="009C71B8" w:rsidRDefault="009C71B8" w:rsidP="009C71B8">
      <w:pPr>
        <w:rPr>
          <w:rStyle w:val="StyleStyleBold12pt"/>
        </w:rPr>
      </w:pPr>
      <w:r w:rsidRPr="004D76DC">
        <w:rPr>
          <w:rStyle w:val="StyleStyleBold12pt"/>
        </w:rPr>
        <w:t>DeFazio</w:t>
      </w:r>
      <w:r>
        <w:rPr>
          <w:rStyle w:val="StyleStyleBold12pt"/>
        </w:rPr>
        <w:t>, professor @ the English Department at the University of Wisconsin-La Crosse, 02</w:t>
      </w:r>
    </w:p>
    <w:p w14:paraId="2EF228FC" w14:textId="77777777" w:rsidR="009C71B8" w:rsidRPr="00A80AA9" w:rsidRDefault="009C71B8" w:rsidP="009C71B8">
      <w:r w:rsidRPr="00663866">
        <w:t>[</w:t>
      </w:r>
      <w:r>
        <w:t>Kimberly, May/June, Red Critique, “Whither Borders?</w:t>
      </w:r>
      <w:proofErr w:type="gramStart"/>
      <w:r>
        <w:t>”,</w:t>
      </w:r>
      <w:proofErr w:type="gramEnd"/>
      <w:r>
        <w:t xml:space="preserve"> </w:t>
      </w:r>
      <w:hyperlink r:id="rId12" w:history="1">
        <w:r w:rsidRPr="00CA63BA">
          <w:rPr>
            <w:rStyle w:val="Hyperlink"/>
          </w:rPr>
          <w:t>http://www.redcritique.org/MayJune02/whitherborders.htm</w:t>
        </w:r>
      </w:hyperlink>
      <w:r>
        <w:t xml:space="preserve">, accessed 7-19-13, GSK] </w:t>
      </w:r>
    </w:p>
    <w:p w14:paraId="1B1B2A2F" w14:textId="77777777" w:rsidR="009C71B8" w:rsidRDefault="009C71B8" w:rsidP="009C71B8">
      <w:r w:rsidRPr="00D8595A">
        <w:rPr>
          <w:rStyle w:val="StyleBoldUnderline"/>
        </w:rPr>
        <w:t>What is at stake in the new emphasis on reinstituting borders</w:t>
      </w:r>
      <w:r>
        <w:t xml:space="preserve"> (whether through the "crisis" of the INS, the new surveillance technologies, the rolling back of civil rights, the exclusion and incarceration of non-citizens…) </w:t>
      </w:r>
      <w:r w:rsidRPr="00D8595A">
        <w:rPr>
          <w:rStyle w:val="StyleBoldUnderline"/>
        </w:rPr>
        <w:t>has little to do with actually securing the US border</w:t>
      </w:r>
      <w:r>
        <w:t xml:space="preserve"> or ensuring the security of citizens. Rather, </w:t>
      </w:r>
      <w:r w:rsidRPr="00D8595A">
        <w:rPr>
          <w:rStyle w:val="StyleBoldUnderline"/>
        </w:rPr>
        <w:t>it is aimed at concealing the fundamental class conflict by targeting as "other" any who do not conform to the US corporate agenda. It is primarily aimed at diverting attention from what lies at the core of the global economic crisis</w:t>
      </w:r>
      <w:r>
        <w:t xml:space="preserve">—namely </w:t>
      </w:r>
      <w:r w:rsidRPr="00D8595A">
        <w:rPr>
          <w:rStyle w:val="StyleBoldUnderline"/>
        </w:rPr>
        <w:t>that it is a system built on the ever-widening gap between rich and poor worldwide</w:t>
      </w:r>
      <w:r>
        <w:t xml:space="preserve">—while scaring working people into accepting the suspension of the rights of some so that capital can better exploit the labor of the entire working class. </w:t>
      </w:r>
      <w:r w:rsidRPr="00D8595A">
        <w:rPr>
          <w:rStyle w:val="StyleBoldUnderline"/>
        </w:rPr>
        <w:t>The return of the border is</w:t>
      </w:r>
      <w:r>
        <w:t xml:space="preserve">, in short, </w:t>
      </w:r>
      <w:r w:rsidRPr="00D8595A">
        <w:rPr>
          <w:rStyle w:val="StyleBoldUnderline"/>
        </w:rPr>
        <w:t>a cynical alibi for restructuring the national security state and reorganizing the workforce to make up for the lost profits</w:t>
      </w:r>
      <w:r>
        <w:t xml:space="preserve"> in the wake of the recession which began well before 9-11.</w:t>
      </w:r>
    </w:p>
    <w:p w14:paraId="7C2E105B" w14:textId="77777777" w:rsidR="009C71B8" w:rsidRDefault="009C71B8" w:rsidP="009C71B8">
      <w:r>
        <w:t>After all, despite billions of dollars that have gone into stepping-up airport security, a recent report revealed that the new security measures had failed miserably in nation-wide testing. Similarly, while Ashcroft recently heralded a vast new computer system for tracking foreign students as representing a major step forward in protecting American citizens (since, he argued, foreign students represent a serious "national security concern"), even an editorial in the New York Times responded by pointing out that "[t]</w:t>
      </w:r>
      <w:proofErr w:type="spellStart"/>
      <w:r>
        <w:t>hirteen</w:t>
      </w:r>
      <w:proofErr w:type="spellEnd"/>
      <w:r>
        <w:t xml:space="preserve"> of the 19 hijackers entered the country on tourist visas" and that in fact "[f]</w:t>
      </w:r>
      <w:proofErr w:type="spellStart"/>
      <w:r>
        <w:t>oreign</w:t>
      </w:r>
      <w:proofErr w:type="spellEnd"/>
      <w:r>
        <w:t xml:space="preserve"> students account for only 2 percent of foreign visitors". In other words, if it is really non-citizens who are most threatening to American citizens, the new computer system technically covers only a tiny fraction of the so-called "threats" to US security. I leave aside the mounting evidence not only that US officials knew about the September attacks, but that the war on Afghanistan was planned by US officials and the oil interests they serve long before September 11.</w:t>
      </w:r>
    </w:p>
    <w:p w14:paraId="0E36779C" w14:textId="77777777" w:rsidR="009C71B8" w:rsidRDefault="009C71B8" w:rsidP="009C71B8">
      <w:r>
        <w:t xml:space="preserve">Moreover, it has become increasingly clear that the military tribunals and other policies which eradicate democratic rights and which were supposedly established "only" for the specific targeting of non-citizens are being used to target all people in the US, and especially those deemed in any way a threat to US corporate interests. While thousands of Arab and Muslim citizens have been investigated, and many remain incarcerated without any rights in secret detention, a recent article by Daniel Pipes and Jonathan </w:t>
      </w:r>
      <w:proofErr w:type="spellStart"/>
      <w:r>
        <w:t>Schanzer</w:t>
      </w:r>
      <w:proofErr w:type="spellEnd"/>
      <w:r>
        <w:t xml:space="preserve"> in the New York Post goes so far as to demand that "stakeholders" of universities "take back the universities as institutions of civilized discourse". That is, they suggest, get rid of "left-wing extremists" who teach "seemingly harmless theories about 'deconstruction,' 'post-modernism,' 'race, gender and class' while venting against the United States, its government and its allies"—thus criminalizing any who question the policies of the US government.</w:t>
      </w:r>
    </w:p>
    <w:p w14:paraId="5A975B96" w14:textId="77777777" w:rsidR="009C71B8" w:rsidRPr="00B35B98" w:rsidRDefault="009C71B8" w:rsidP="009C71B8">
      <w:pPr>
        <w:rPr>
          <w:rStyle w:val="StyleBoldUnderline"/>
        </w:rPr>
      </w:pPr>
      <w:r>
        <w:lastRenderedPageBreak/>
        <w:t xml:space="preserve">In other words, </w:t>
      </w:r>
      <w:r w:rsidRPr="00B35B98">
        <w:rPr>
          <w:rStyle w:val="StyleBoldUnderline"/>
        </w:rPr>
        <w:t>as aggressively as the border has returned to dominant discourse, it also appears to be "ambiguous": some non-citizens are not subject to investigation, while some citizens remain in jail because they have been deemed suspicious.</w:t>
      </w:r>
    </w:p>
    <w:p w14:paraId="7BA16101" w14:textId="77777777" w:rsidR="009C71B8" w:rsidRDefault="009C71B8" w:rsidP="009C71B8">
      <w:r>
        <w:t>In fact, the apparent incoherence of who is considered dangerous and who is considered safe has led many liberal commentators to conclude that the policies are simply inconsistent and show that the Bush Administration does not have a "clear" or "consistent" agenda. Or they use these apparent inconsistencies to point to the "stupidity" of Bush's policies. But such arguments miss the point. And in doing so, they alibi the practices his administration is unleashing on people throughout the world.</w:t>
      </w:r>
    </w:p>
    <w:p w14:paraId="7913698F" w14:textId="77777777" w:rsidR="009C71B8" w:rsidRDefault="009C71B8" w:rsidP="009C71B8">
      <w:pPr>
        <w:rPr>
          <w:rStyle w:val="StyleBoldUnderline"/>
        </w:rPr>
      </w:pPr>
      <w:r w:rsidRPr="004D76DC">
        <w:rPr>
          <w:rStyle w:val="StyleBoldUnderline"/>
        </w:rPr>
        <w:t>The very notion of who is considered "other" and who is not, who can legitimately cross the border and who cannot, has never been static but shifts to meet the needs of capital. Its "ambiguity"</w:t>
      </w:r>
      <w:r>
        <w:t xml:space="preserve"> in other words </w:t>
      </w:r>
      <w:r w:rsidRPr="004D76DC">
        <w:rPr>
          <w:rStyle w:val="StyleBoldUnderline"/>
        </w:rPr>
        <w:t>is an effect of the shifting borders of capital accumulation.</w:t>
      </w:r>
    </w:p>
    <w:p w14:paraId="4FBB7E57" w14:textId="77777777" w:rsidR="009C71B8" w:rsidRDefault="009C71B8" w:rsidP="009C71B8"/>
    <w:p w14:paraId="47241838" w14:textId="77777777" w:rsidR="009C71B8" w:rsidRPr="008222D5" w:rsidRDefault="009C71B8" w:rsidP="009C71B8">
      <w:pPr>
        <w:rPr>
          <w:b/>
        </w:rPr>
      </w:pPr>
      <w:r w:rsidRPr="008222D5">
        <w:rPr>
          <w:b/>
          <w:u w:val="single"/>
        </w:rPr>
        <w:t>Even if</w:t>
      </w:r>
      <w:r w:rsidRPr="008222D5">
        <w:rPr>
          <w:b/>
        </w:rPr>
        <w:t xml:space="preserve"> they win our alt doesn’t solve you </w:t>
      </w:r>
      <w:r w:rsidRPr="008222D5">
        <w:rPr>
          <w:b/>
          <w:u w:val="single"/>
        </w:rPr>
        <w:t>vote negative</w:t>
      </w:r>
      <w:r w:rsidRPr="008222D5">
        <w:rPr>
          <w:b/>
        </w:rPr>
        <w:t xml:space="preserve"> –</w:t>
      </w:r>
      <w:r>
        <w:rPr>
          <w:b/>
        </w:rPr>
        <w:t xml:space="preserve"> neoliberalism </w:t>
      </w:r>
      <w:r w:rsidRPr="008222D5">
        <w:rPr>
          <w:b/>
          <w:u w:val="single"/>
        </w:rPr>
        <w:t>frames decision making</w:t>
      </w:r>
      <w:r w:rsidRPr="008222D5">
        <w:rPr>
          <w:b/>
        </w:rPr>
        <w:t xml:space="preserve"> – radically breaking away from the way the status quo produces </w:t>
      </w:r>
      <w:r w:rsidRPr="008222D5">
        <w:rPr>
          <w:b/>
          <w:u w:val="single"/>
        </w:rPr>
        <w:t>knowledge</w:t>
      </w:r>
      <w:r w:rsidRPr="008222D5">
        <w:rPr>
          <w:b/>
        </w:rPr>
        <w:t xml:space="preserve"> is key to solving oppression</w:t>
      </w:r>
    </w:p>
    <w:p w14:paraId="4EC2083D" w14:textId="77777777" w:rsidR="009C71B8" w:rsidRPr="008222D5" w:rsidRDefault="009C71B8" w:rsidP="009C71B8">
      <w:pPr>
        <w:rPr>
          <w:b/>
        </w:rPr>
      </w:pPr>
      <w:r w:rsidRPr="008222D5">
        <w:rPr>
          <w:b/>
        </w:rPr>
        <w:t xml:space="preserve">De Angelis 3 </w:t>
      </w:r>
      <w:r w:rsidRPr="008222D5">
        <w:t xml:space="preserve">(Massimo, </w:t>
      </w:r>
      <w:proofErr w:type="spellStart"/>
      <w:r w:rsidRPr="008222D5">
        <w:t>Dept</w:t>
      </w:r>
      <w:proofErr w:type="spellEnd"/>
      <w:r w:rsidRPr="008222D5">
        <w:t xml:space="preserve"> of Economics at East London, </w:t>
      </w:r>
      <w:r w:rsidRPr="008222D5">
        <w:rPr>
          <w:u w:val="single"/>
        </w:rPr>
        <w:t>The commoner</w:t>
      </w:r>
      <w:r w:rsidRPr="008222D5">
        <w:t xml:space="preserve">, </w:t>
      </w:r>
      <w:hyperlink r:id="rId13" w:history="1">
        <w:r w:rsidRPr="008222D5">
          <w:rPr>
            <w:rStyle w:val="Hyperlink"/>
          </w:rPr>
          <w:t>http://www.ainfos.ca/03/jan/ainfos00479.html</w:t>
        </w:r>
      </w:hyperlink>
      <w:r w:rsidRPr="008222D5">
        <w:t>)</w:t>
      </w:r>
    </w:p>
    <w:p w14:paraId="04C2FB95" w14:textId="77777777" w:rsidR="009C71B8" w:rsidRPr="008222D5" w:rsidRDefault="009C71B8" w:rsidP="009C71B8">
      <w:pPr>
        <w:rPr>
          <w:u w:val="single"/>
        </w:rPr>
      </w:pPr>
      <w:r w:rsidRPr="00773534">
        <w:rPr>
          <w:highlight w:val="yellow"/>
          <w:u w:val="single"/>
        </w:rPr>
        <w:t xml:space="preserve">Once we acknowledge the </w:t>
      </w:r>
      <w:proofErr w:type="gramStart"/>
      <w:r w:rsidRPr="00773534">
        <w:rPr>
          <w:highlight w:val="yellow"/>
          <w:u w:val="single"/>
        </w:rPr>
        <w:t>existence  of</w:t>
      </w:r>
      <w:proofErr w:type="gramEnd"/>
      <w:r w:rsidRPr="008222D5">
        <w:rPr>
          <w:u w:val="single"/>
        </w:rPr>
        <w:t xml:space="preserve"> the galaxy of  </w:t>
      </w:r>
      <w:r w:rsidRPr="00773534">
        <w:rPr>
          <w:highlight w:val="yellow"/>
          <w:u w:val="single"/>
        </w:rPr>
        <w:t>alternatives</w:t>
      </w:r>
      <w:r w:rsidRPr="008222D5">
        <w:rPr>
          <w:sz w:val="16"/>
        </w:rPr>
        <w:t xml:space="preserve"> as they emerge from concrete needs and aspirations, </w:t>
      </w:r>
      <w:r w:rsidRPr="00773534">
        <w:rPr>
          <w:highlight w:val="yellow"/>
          <w:u w:val="single"/>
        </w:rPr>
        <w:t>we can ground</w:t>
      </w:r>
      <w:r w:rsidRPr="008222D5">
        <w:rPr>
          <w:sz w:val="16"/>
        </w:rPr>
        <w:t xml:space="preserve">  today's new </w:t>
      </w:r>
      <w:r w:rsidRPr="00773534">
        <w:rPr>
          <w:highlight w:val="yellow"/>
          <w:u w:val="single"/>
        </w:rPr>
        <w:t>political discourse in</w:t>
      </w:r>
      <w:r w:rsidRPr="00773534">
        <w:rPr>
          <w:sz w:val="16"/>
          <w:highlight w:val="yellow"/>
        </w:rPr>
        <w:t xml:space="preserve"> </w:t>
      </w:r>
      <w:r w:rsidRPr="00773534">
        <w:rPr>
          <w:highlight w:val="yellow"/>
          <w:u w:val="single"/>
        </w:rPr>
        <w:t>the thinking and practice of</w:t>
      </w:r>
      <w:r w:rsidRPr="00773534">
        <w:rPr>
          <w:sz w:val="16"/>
          <w:highlight w:val="yellow"/>
        </w:rPr>
        <w:t xml:space="preserve"> </w:t>
      </w:r>
      <w:r w:rsidRPr="008222D5">
        <w:rPr>
          <w:sz w:val="16"/>
        </w:rPr>
        <w:t xml:space="preserve">the actualization and the  coordination of </w:t>
      </w:r>
      <w:r w:rsidRPr="00773534">
        <w:rPr>
          <w:highlight w:val="yellow"/>
          <w:u w:val="single"/>
        </w:rPr>
        <w:t>alternatives</w:t>
      </w:r>
      <w:r w:rsidRPr="008222D5">
        <w:rPr>
          <w:sz w:val="16"/>
        </w:rPr>
        <w:t xml:space="preserve">, so as each social node and each individual within it has the power to  decide and take control over their lives. </w:t>
      </w:r>
      <w:r w:rsidRPr="00773534">
        <w:rPr>
          <w:highlight w:val="yellow"/>
          <w:u w:val="single"/>
        </w:rPr>
        <w:t>It is</w:t>
      </w:r>
      <w:r w:rsidRPr="008222D5">
        <w:rPr>
          <w:u w:val="single"/>
        </w:rPr>
        <w:t xml:space="preserve"> this </w:t>
      </w:r>
      <w:r w:rsidRPr="00773534">
        <w:rPr>
          <w:highlight w:val="yellow"/>
          <w:u w:val="single"/>
        </w:rPr>
        <w:t>actualization</w:t>
      </w:r>
      <w:r w:rsidRPr="008222D5">
        <w:rPr>
          <w:sz w:val="16"/>
        </w:rPr>
        <w:t xml:space="preserve"> and this coordination that </w:t>
      </w:r>
      <w:proofErr w:type="gramStart"/>
      <w:r w:rsidRPr="008222D5">
        <w:rPr>
          <w:sz w:val="16"/>
        </w:rPr>
        <w:t>rescues  existing</w:t>
      </w:r>
      <w:proofErr w:type="gramEnd"/>
      <w:r w:rsidRPr="008222D5">
        <w:rPr>
          <w:sz w:val="16"/>
        </w:rPr>
        <w:t xml:space="preserve"> alternatives </w:t>
      </w:r>
      <w:r w:rsidRPr="00773534">
        <w:rPr>
          <w:highlight w:val="yellow"/>
          <w:u w:val="single"/>
        </w:rPr>
        <w:t>from</w:t>
      </w:r>
      <w:r w:rsidRPr="008222D5">
        <w:rPr>
          <w:u w:val="single"/>
        </w:rPr>
        <w:t xml:space="preserve"> the cloud of their </w:t>
      </w:r>
      <w:r w:rsidRPr="00773534">
        <w:rPr>
          <w:b/>
          <w:highlight w:val="yellow"/>
          <w:u w:val="single"/>
        </w:rPr>
        <w:t>invisibility</w:t>
      </w:r>
      <w:r w:rsidRPr="008222D5">
        <w:rPr>
          <w:u w:val="single"/>
        </w:rPr>
        <w:t xml:space="preserve">, </w:t>
      </w:r>
      <w:r w:rsidRPr="00773534">
        <w:rPr>
          <w:highlight w:val="yellow"/>
          <w:u w:val="single"/>
        </w:rPr>
        <w:t>because alternatives</w:t>
      </w:r>
      <w:r w:rsidRPr="00773534">
        <w:rPr>
          <w:sz w:val="16"/>
          <w:highlight w:val="yellow"/>
        </w:rPr>
        <w:t>,</w:t>
      </w:r>
      <w:r w:rsidRPr="008222D5">
        <w:rPr>
          <w:sz w:val="16"/>
        </w:rPr>
        <w:t xml:space="preserve"> as with any  human product, </w:t>
      </w:r>
      <w:r w:rsidRPr="00773534">
        <w:rPr>
          <w:highlight w:val="yellow"/>
          <w:u w:val="single"/>
        </w:rPr>
        <w:t>are social products, and</w:t>
      </w:r>
      <w:r w:rsidRPr="008222D5">
        <w:rPr>
          <w:sz w:val="16"/>
        </w:rPr>
        <w:t xml:space="preserve"> they </w:t>
      </w:r>
      <w:r w:rsidRPr="00773534">
        <w:rPr>
          <w:highlight w:val="yellow"/>
          <w:u w:val="single"/>
        </w:rPr>
        <w:t xml:space="preserve">need to be </w:t>
      </w:r>
      <w:r w:rsidRPr="00773534">
        <w:rPr>
          <w:b/>
          <w:highlight w:val="yellow"/>
          <w:u w:val="single"/>
        </w:rPr>
        <w:t>recognized</w:t>
      </w:r>
      <w:r w:rsidRPr="00773534">
        <w:rPr>
          <w:highlight w:val="yellow"/>
          <w:u w:val="single"/>
        </w:rPr>
        <w:t xml:space="preserve"> and </w:t>
      </w:r>
      <w:r w:rsidRPr="00773534">
        <w:rPr>
          <w:b/>
          <w:highlight w:val="yellow"/>
          <w:u w:val="single"/>
        </w:rPr>
        <w:t>validated socially</w:t>
      </w:r>
      <w:r w:rsidRPr="008222D5">
        <w:rPr>
          <w:sz w:val="16"/>
        </w:rPr>
        <w:t xml:space="preserve">. </w:t>
      </w:r>
      <w:proofErr w:type="gramStart"/>
      <w:r w:rsidRPr="008222D5">
        <w:rPr>
          <w:u w:val="single"/>
        </w:rPr>
        <w:t>Our  political</w:t>
      </w:r>
      <w:proofErr w:type="gramEnd"/>
      <w:r w:rsidRPr="008222D5">
        <w:rPr>
          <w:u w:val="single"/>
        </w:rPr>
        <w:t xml:space="preserve"> projects must push</w:t>
      </w:r>
      <w:r w:rsidRPr="008222D5">
        <w:rPr>
          <w:sz w:val="16"/>
        </w:rPr>
        <w:t xml:space="preserve"> their way through </w:t>
      </w:r>
      <w:r w:rsidRPr="008222D5">
        <w:rPr>
          <w:u w:val="single"/>
        </w:rPr>
        <w:t>beyond</w:t>
      </w:r>
      <w:r w:rsidRPr="008222D5">
        <w:rPr>
          <w:sz w:val="16"/>
        </w:rPr>
        <w:t xml:space="preserve"> the existing forms of coordination, beyond  the visible fist of the state, beyond the invisible hand of </w:t>
      </w:r>
      <w:r w:rsidRPr="008222D5">
        <w:rPr>
          <w:u w:val="single"/>
        </w:rPr>
        <w:t>competitive markets,</w:t>
      </w:r>
      <w:r w:rsidRPr="008222D5">
        <w:rPr>
          <w:sz w:val="16"/>
        </w:rPr>
        <w:t xml:space="preserve"> and beyond  the hard realities of their interconnections that express themselves in today forms of  neoliberal governance, promoting cooperation through competition and community through  disempowerment. As I will argue, </w:t>
      </w:r>
      <w:r w:rsidRPr="00773534">
        <w:rPr>
          <w:highlight w:val="yellow"/>
          <w:u w:val="single"/>
        </w:rPr>
        <w:t>this new political discourse is based on the project of d</w:t>
      </w:r>
      <w:r w:rsidRPr="008222D5">
        <w:rPr>
          <w:u w:val="single"/>
        </w:rPr>
        <w:t xml:space="preserve">efending </w:t>
      </w:r>
      <w:proofErr w:type="gramStart"/>
      <w:r w:rsidRPr="008222D5">
        <w:rPr>
          <w:u w:val="single"/>
        </w:rPr>
        <w:t xml:space="preserve">and  </w:t>
      </w:r>
      <w:r w:rsidRPr="00773534">
        <w:rPr>
          <w:highlight w:val="yellow"/>
          <w:u w:val="single"/>
        </w:rPr>
        <w:t>extending</w:t>
      </w:r>
      <w:proofErr w:type="gramEnd"/>
      <w:r w:rsidRPr="00773534">
        <w:rPr>
          <w:highlight w:val="yellow"/>
          <w:u w:val="single"/>
        </w:rPr>
        <w:t xml:space="preserve"> the space of commons</w:t>
      </w:r>
      <w:r w:rsidRPr="008222D5">
        <w:rPr>
          <w:sz w:val="16"/>
        </w:rPr>
        <w:t xml:space="preserve">, at the same time building </w:t>
      </w:r>
      <w:r w:rsidRPr="008222D5">
        <w:rPr>
          <w:u w:val="single"/>
        </w:rPr>
        <w:t>and strengthening communities  through the social fields.</w:t>
      </w:r>
    </w:p>
    <w:p w14:paraId="1CB0D690" w14:textId="77777777" w:rsidR="009C71B8" w:rsidRDefault="009C71B8" w:rsidP="009C71B8"/>
    <w:p w14:paraId="2DBE2823" w14:textId="77777777" w:rsidR="009C71B8" w:rsidRPr="00D61A1D" w:rsidRDefault="009C71B8" w:rsidP="009C71B8">
      <w:pPr>
        <w:pStyle w:val="Heading4"/>
      </w:pPr>
      <w:r w:rsidRPr="00D61A1D">
        <w:t>Racism was born out of capitalism to justify the suppression, exploitation of the working class and oppression of slaves</w:t>
      </w:r>
    </w:p>
    <w:p w14:paraId="73168A99" w14:textId="77777777" w:rsidR="009C71B8" w:rsidRDefault="009C71B8" w:rsidP="009C71B8">
      <w:r w:rsidRPr="007B2589">
        <w:rPr>
          <w:rStyle w:val="StyleStyleBold12pt"/>
        </w:rPr>
        <w:t>Taylor</w:t>
      </w:r>
      <w:r>
        <w:t xml:space="preserve">, </w:t>
      </w:r>
      <w:r w:rsidRPr="002F55B5">
        <w:t>doctoral candidate in the department of African Am</w:t>
      </w:r>
      <w:r>
        <w:t xml:space="preserve">erican Studies at Northwestern University, </w:t>
      </w:r>
      <w:r w:rsidRPr="007B2589">
        <w:rPr>
          <w:rStyle w:val="StyleStyleBold12pt"/>
        </w:rPr>
        <w:t>2011</w:t>
      </w:r>
      <w:r>
        <w:t xml:space="preserve"> (</w:t>
      </w:r>
      <w:proofErr w:type="spellStart"/>
      <w:r>
        <w:t>Keeanga-Yamahtta</w:t>
      </w:r>
      <w:proofErr w:type="spellEnd"/>
      <w:r>
        <w:t>. January 4</w:t>
      </w:r>
      <w:r w:rsidRPr="007B2589">
        <w:rPr>
          <w:vertAlign w:val="superscript"/>
        </w:rPr>
        <w:t>th</w:t>
      </w:r>
      <w:r>
        <w:t xml:space="preserve"> 2011. The Socialist Worker “Race, Class and Marxism” </w:t>
      </w:r>
      <w:r w:rsidRPr="00C042B7">
        <w:t>http://socialistworker.org/2011/01/04/race-class-and-marxism</w:t>
      </w:r>
      <w:r>
        <w:t xml:space="preserve"> NMS)</w:t>
      </w:r>
    </w:p>
    <w:p w14:paraId="42CFFF27" w14:textId="77777777" w:rsidR="009C71B8" w:rsidRDefault="009C71B8" w:rsidP="009C71B8">
      <w:r w:rsidRPr="007B2589">
        <w:t xml:space="preserve">Marxists argue that </w:t>
      </w:r>
      <w:r w:rsidRPr="00F71912">
        <w:rPr>
          <w:rStyle w:val="TitleChar"/>
          <w:highlight w:val="cyan"/>
        </w:rPr>
        <w:t>capitalism is a system that is based on the exploitation of the many by the few</w:t>
      </w:r>
      <w:r w:rsidRPr="007B2589">
        <w:rPr>
          <w:rStyle w:val="TitleChar"/>
        </w:rPr>
        <w:t>.</w:t>
      </w:r>
      <w:r w:rsidRPr="007B2589">
        <w:t xml:space="preserve"> Because it is a system based on gross inequality</w:t>
      </w:r>
      <w:r w:rsidRPr="007B2589">
        <w:rPr>
          <w:rStyle w:val="TitleChar"/>
        </w:rPr>
        <w:t xml:space="preserve">, </w:t>
      </w:r>
      <w:r w:rsidRPr="00F71912">
        <w:rPr>
          <w:rStyle w:val="TitleChar"/>
          <w:highlight w:val="cyan"/>
        </w:rPr>
        <w:t>it requires</w:t>
      </w:r>
      <w:r w:rsidRPr="007B2589">
        <w:rPr>
          <w:rStyle w:val="TitleChar"/>
        </w:rPr>
        <w:t xml:space="preserve"> </w:t>
      </w:r>
      <w:r w:rsidRPr="007B2589">
        <w:t>various tools to divide the majority--</w:t>
      </w:r>
      <w:r w:rsidRPr="00F71912">
        <w:rPr>
          <w:rStyle w:val="TitleChar"/>
          <w:highlight w:val="cyan"/>
        </w:rPr>
        <w:t>racism</w:t>
      </w:r>
      <w:r w:rsidRPr="007B2589">
        <w:rPr>
          <w:rStyle w:val="TitleChar"/>
        </w:rPr>
        <w:t xml:space="preserve"> </w:t>
      </w:r>
      <w:r w:rsidRPr="007B2589">
        <w:t xml:space="preserve">and all oppressions under capitalism serve this purpose. Moreover, </w:t>
      </w:r>
      <w:r w:rsidRPr="00A37F6F">
        <w:rPr>
          <w:rStyle w:val="TitleChar"/>
          <w:highlight w:val="cyan"/>
        </w:rPr>
        <w:t>oppression is used to justify</w:t>
      </w:r>
      <w:r w:rsidRPr="007B2589">
        <w:rPr>
          <w:rStyle w:val="TitleChar"/>
        </w:rPr>
        <w:t xml:space="preserve"> and "explain" </w:t>
      </w:r>
      <w:r w:rsidRPr="00A37F6F">
        <w:rPr>
          <w:rStyle w:val="TitleChar"/>
          <w:highlight w:val="cyan"/>
        </w:rPr>
        <w:t>unequal relationships in society</w:t>
      </w:r>
      <w:r w:rsidRPr="007B2589">
        <w:t xml:space="preserve"> </w:t>
      </w:r>
      <w:r w:rsidRPr="007B2589">
        <w:rPr>
          <w:rStyle w:val="TitleChar"/>
        </w:rPr>
        <w:t>that enrich the minority that live off the majority's labor.</w:t>
      </w:r>
      <w:r w:rsidRPr="007B2589">
        <w:t xml:space="preserve"> Thus, </w:t>
      </w:r>
      <w:r w:rsidRPr="007B2589">
        <w:rPr>
          <w:rStyle w:val="TitleChar"/>
        </w:rPr>
        <w:t>racism developed initially to explain and justify the enslavement of Africans</w:t>
      </w:r>
      <w:r w:rsidRPr="007B2589">
        <w:t xml:space="preserve">--because they were less than human and undeserving of liberty and freedom.¶ </w:t>
      </w:r>
      <w:proofErr w:type="gramStart"/>
      <w:r w:rsidRPr="007B2589">
        <w:t>Everyone</w:t>
      </w:r>
      <w:proofErr w:type="gramEnd"/>
      <w:r w:rsidRPr="007B2589">
        <w:t xml:space="preserve"> accepts the </w:t>
      </w:r>
      <w:r w:rsidRPr="007B2589">
        <w:rPr>
          <w:rStyle w:val="TitleChar"/>
        </w:rPr>
        <w:t xml:space="preserve">idea that </w:t>
      </w:r>
      <w:r w:rsidRPr="00A37F6F">
        <w:rPr>
          <w:rStyle w:val="TitleChar"/>
          <w:highlight w:val="cyan"/>
        </w:rPr>
        <w:t>the oppression of slaves was rooted in the class relations</w:t>
      </w:r>
      <w:r w:rsidRPr="007B2589">
        <w:rPr>
          <w:rStyle w:val="TitleChar"/>
        </w:rPr>
        <w:t xml:space="preserve"> of exploitation under that system</w:t>
      </w:r>
      <w:r w:rsidRPr="007B2589">
        <w:t xml:space="preserve">. Fewer recognize that under capitalism, wage slavery is the pivot around which all other inequalities and oppressions turn. </w:t>
      </w:r>
      <w:r w:rsidRPr="00A37F6F">
        <w:rPr>
          <w:rStyle w:val="TitleChar"/>
          <w:highlight w:val="cyan"/>
        </w:rPr>
        <w:t>Capitalism used racism to justify plunder</w:t>
      </w:r>
      <w:r w:rsidRPr="007B2589">
        <w:rPr>
          <w:rStyle w:val="TitleChar"/>
        </w:rPr>
        <w:t>, conquest and slavery</w:t>
      </w:r>
      <w:r w:rsidRPr="007B2589">
        <w:t xml:space="preserve">, but as Karl Marx pointed out, </w:t>
      </w:r>
      <w:r w:rsidRPr="00A37F6F">
        <w:rPr>
          <w:rStyle w:val="TitleChar"/>
          <w:highlight w:val="cyan"/>
        </w:rPr>
        <w:t>it also used racism to divide and rule</w:t>
      </w:r>
      <w:r w:rsidRPr="007B2589">
        <w:rPr>
          <w:rStyle w:val="TitleChar"/>
        </w:rPr>
        <w:t>--to pit one section of the working class against another and thereby blunt class consciousness</w:t>
      </w:r>
      <w:r w:rsidRPr="007B2589">
        <w:t xml:space="preserve">.¶ </w:t>
      </w:r>
      <w:r w:rsidRPr="00A37F6F">
        <w:rPr>
          <w:rStyle w:val="TitleChar"/>
          <w:highlight w:val="cyan"/>
        </w:rPr>
        <w:t>To claim</w:t>
      </w:r>
      <w:r w:rsidRPr="007B2589">
        <w:t xml:space="preserve">, as Marxists do, </w:t>
      </w:r>
      <w:r w:rsidRPr="00A37F6F">
        <w:rPr>
          <w:rStyle w:val="TitleChar"/>
          <w:highlight w:val="cyan"/>
        </w:rPr>
        <w:t>that racism is a product of capitalism</w:t>
      </w:r>
      <w:r w:rsidRPr="007B2589">
        <w:t xml:space="preserve"> is </w:t>
      </w:r>
      <w:r w:rsidRPr="007B2589">
        <w:rPr>
          <w:rStyle w:val="TitleChar"/>
        </w:rPr>
        <w:lastRenderedPageBreak/>
        <w:t>not to</w:t>
      </w:r>
      <w:r w:rsidRPr="007B2589">
        <w:t xml:space="preserve"> deny or </w:t>
      </w:r>
      <w:r w:rsidRPr="007B2589">
        <w:rPr>
          <w:rStyle w:val="TitleChar"/>
        </w:rPr>
        <w:t>diminish its importance</w:t>
      </w:r>
      <w:r w:rsidRPr="007B2589">
        <w:t xml:space="preserve"> or impact in American society. </w:t>
      </w:r>
      <w:r w:rsidRPr="007B2589">
        <w:rPr>
          <w:rStyle w:val="TitleChar"/>
        </w:rPr>
        <w:t xml:space="preserve">It </w:t>
      </w:r>
      <w:r w:rsidRPr="00A37F6F">
        <w:rPr>
          <w:rStyle w:val="TitleChar"/>
          <w:highlight w:val="cyan"/>
        </w:rPr>
        <w:t>is</w:t>
      </w:r>
      <w:r w:rsidRPr="007B2589">
        <w:rPr>
          <w:rStyle w:val="TitleChar"/>
        </w:rPr>
        <w:t xml:space="preserve"> simply </w:t>
      </w:r>
      <w:r w:rsidRPr="00A37F6F">
        <w:rPr>
          <w:rStyle w:val="TitleChar"/>
          <w:highlight w:val="cyan"/>
        </w:rPr>
        <w:t>to explain its origins</w:t>
      </w:r>
      <w:r w:rsidRPr="007B2589">
        <w:rPr>
          <w:rStyle w:val="TitleChar"/>
        </w:rPr>
        <w:t xml:space="preserve"> and the reasons for its perpetuation</w:t>
      </w:r>
      <w:r w:rsidRPr="007B2589">
        <w:t xml:space="preserve">. </w:t>
      </w:r>
      <w:proofErr w:type="gramStart"/>
      <w:r w:rsidRPr="007B2589">
        <w:t>Many on the left today talk about class as if it is one of many oppressions, often describing it as "classism."</w:t>
      </w:r>
      <w:proofErr w:type="gramEnd"/>
      <w:r w:rsidRPr="007B2589">
        <w:t xml:space="preserve"> What people are really referring to as "classism" is elitism or snobbery, and not the fundamental organization of society under capitalism.¶ </w:t>
      </w:r>
      <w:proofErr w:type="gramStart"/>
      <w:r w:rsidRPr="007B2589">
        <w:t>Moreover</w:t>
      </w:r>
      <w:r w:rsidRPr="007B2589">
        <w:rPr>
          <w:rStyle w:val="TitleChar"/>
        </w:rPr>
        <w:t>,</w:t>
      </w:r>
      <w:proofErr w:type="gramEnd"/>
      <w:r w:rsidRPr="007B2589">
        <w:rPr>
          <w:rStyle w:val="TitleChar"/>
        </w:rPr>
        <w:t xml:space="preserve"> it is popular</w:t>
      </w:r>
      <w:r w:rsidRPr="007B2589">
        <w:t xml:space="preserve"> today </w:t>
      </w:r>
      <w:r w:rsidRPr="007B2589">
        <w:rPr>
          <w:rStyle w:val="TitleChar"/>
        </w:rPr>
        <w:t>to talk about various oppressions</w:t>
      </w:r>
      <w:r w:rsidRPr="007B2589">
        <w:t xml:space="preserve">, including class, </w:t>
      </w:r>
      <w:r w:rsidRPr="007B2589">
        <w:rPr>
          <w:rStyle w:val="TitleChar"/>
        </w:rPr>
        <w:t>as intersecting</w:t>
      </w:r>
      <w:r w:rsidRPr="007B2589">
        <w:t xml:space="preserve">. While it is true </w:t>
      </w:r>
      <w:r w:rsidRPr="007B2589">
        <w:rPr>
          <w:rStyle w:val="TitleChar"/>
        </w:rPr>
        <w:t>that</w:t>
      </w:r>
      <w:r w:rsidRPr="007B2589">
        <w:t xml:space="preserve"> oppressions can reinforce and compound each other, they </w:t>
      </w:r>
      <w:r w:rsidRPr="007B2589">
        <w:rPr>
          <w:rStyle w:val="TitleChar"/>
        </w:rPr>
        <w:t xml:space="preserve">are born out of </w:t>
      </w:r>
      <w:r w:rsidRPr="007B2589">
        <w:t xml:space="preserve">the material relations shaped by </w:t>
      </w:r>
      <w:r w:rsidRPr="007B2589">
        <w:rPr>
          <w:rStyle w:val="TitleChar"/>
        </w:rPr>
        <w:t>capitalism</w:t>
      </w:r>
      <w:r w:rsidRPr="007B2589">
        <w:t xml:space="preserve"> and the economic exploitation that is at the heart of capitalist society. In other words, it is the material and economic structure of society that gave rise to a range of ideas and ideologies to justify, explain and help perpetuate that order. In the United States, racism is the most important of those ideologies.</w:t>
      </w:r>
    </w:p>
    <w:p w14:paraId="22EE5EF8" w14:textId="77777777" w:rsidR="009C71B8" w:rsidRDefault="009C71B8" w:rsidP="009C71B8"/>
    <w:p w14:paraId="090D50D1" w14:textId="77777777" w:rsidR="00F07F8C" w:rsidRPr="001772BC" w:rsidRDefault="00F07F8C" w:rsidP="00F07F8C">
      <w:pPr>
        <w:pStyle w:val="Heading4"/>
        <w:rPr>
          <w:rFonts w:cs="Times New Roman"/>
        </w:rPr>
      </w:pPr>
      <w:r w:rsidRPr="001772BC">
        <w:rPr>
          <w:rFonts w:cs="Times New Roman"/>
        </w:rPr>
        <w:t xml:space="preserve">The alternative is to reject the aff – key to a historical materialist criticism – voting negative endorses an anti-capitalist methodology that denaturalizes the functions of capital </w:t>
      </w:r>
    </w:p>
    <w:p w14:paraId="5EE213AD" w14:textId="77777777" w:rsidR="00F07F8C" w:rsidRPr="001772BC" w:rsidRDefault="00F07F8C" w:rsidP="00F07F8C">
      <w:pPr>
        <w:rPr>
          <w:sz w:val="16"/>
          <w:szCs w:val="16"/>
        </w:rPr>
      </w:pPr>
      <w:r w:rsidRPr="001772BC">
        <w:rPr>
          <w:rStyle w:val="StyleStyleBold12pt"/>
        </w:rPr>
        <w:t>San Juan</w:t>
      </w:r>
      <w:r>
        <w:rPr>
          <w:rStyle w:val="StyleStyleBold12pt"/>
        </w:rPr>
        <w:t>, Leuven American Studies lecturer,</w:t>
      </w:r>
      <w:r w:rsidRPr="001772BC">
        <w:rPr>
          <w:rStyle w:val="StyleStyleBold12pt"/>
        </w:rPr>
        <w:t xml:space="preserve"> 6 </w:t>
      </w:r>
      <w:r w:rsidRPr="001772BC">
        <w:rPr>
          <w:sz w:val="16"/>
          <w:szCs w:val="16"/>
        </w:rPr>
        <w:t>(</w:t>
      </w:r>
      <w:proofErr w:type="spellStart"/>
      <w:r w:rsidRPr="001772BC">
        <w:rPr>
          <w:sz w:val="16"/>
          <w:szCs w:val="16"/>
        </w:rPr>
        <w:t>Epifanio</w:t>
      </w:r>
      <w:proofErr w:type="spellEnd"/>
      <w:r w:rsidRPr="001772BC">
        <w:rPr>
          <w:sz w:val="16"/>
          <w:szCs w:val="16"/>
        </w:rPr>
        <w:t>, Jr., Fulbright Lecturer in American Studies at the Catholic University of Leuven, Belgium, “Crisis and Contradiction in Globalization Discourse” http://www.redcritique.org/WinterSpring2006/crisisandcontradictioninglobalizationdiscourse.htm) APB</w:t>
      </w:r>
    </w:p>
    <w:p w14:paraId="2219C511" w14:textId="77777777" w:rsidR="00F07F8C" w:rsidRPr="001772BC" w:rsidRDefault="00F07F8C" w:rsidP="00F07F8C">
      <w:pPr>
        <w:rPr>
          <w:sz w:val="10"/>
          <w:szCs w:val="16"/>
        </w:rPr>
      </w:pPr>
    </w:p>
    <w:p w14:paraId="51A9E242" w14:textId="77777777" w:rsidR="00F07F8C" w:rsidRPr="001772BC" w:rsidRDefault="00F07F8C" w:rsidP="00F07F8C">
      <w:pPr>
        <w:jc w:val="both"/>
      </w:pPr>
      <w:r w:rsidRPr="001772BC">
        <w:rPr>
          <w:sz w:val="16"/>
        </w:rPr>
        <w:t xml:space="preserve">In order </w:t>
      </w:r>
      <w:r w:rsidRPr="001772BC">
        <w:rPr>
          <w:rStyle w:val="StyleBoldUnderline"/>
        </w:rPr>
        <w:t xml:space="preserve">to </w:t>
      </w:r>
      <w:r w:rsidRPr="001772BC">
        <w:rPr>
          <w:sz w:val="16"/>
        </w:rPr>
        <w:t>probe and</w:t>
      </w:r>
      <w:r w:rsidRPr="001772BC">
        <w:rPr>
          <w:color w:val="000000"/>
          <w:u w:val="single"/>
        </w:rPr>
        <w:t xml:space="preserve"> </w:t>
      </w:r>
      <w:r w:rsidRPr="001772BC">
        <w:rPr>
          <w:rStyle w:val="StyleBoldUnderline"/>
        </w:rPr>
        <w:t xml:space="preserve">analyze the multilayered contradictions of any phenomenon, </w:t>
      </w:r>
      <w:r w:rsidRPr="001772BC">
        <w:rPr>
          <w:rStyle w:val="StyleBoldUnderline"/>
          <w:highlight w:val="green"/>
        </w:rPr>
        <w:t>we need to apply</w:t>
      </w:r>
      <w:r w:rsidRPr="001772BC">
        <w:rPr>
          <w:rStyle w:val="StyleBoldUnderline"/>
        </w:rPr>
        <w:t xml:space="preserve"> the principle of </w:t>
      </w:r>
      <w:r w:rsidRPr="001772BC">
        <w:rPr>
          <w:rStyle w:val="StyleBoldUnderline"/>
          <w:highlight w:val="green"/>
        </w:rPr>
        <w:t>historical totalizing</w:t>
      </w:r>
      <w:r w:rsidRPr="001772BC">
        <w:rPr>
          <w:color w:val="000000"/>
          <w:sz w:val="16"/>
          <w:highlight w:val="green"/>
        </w:rPr>
        <w:t xml:space="preserve">: </w:t>
      </w:r>
      <w:r w:rsidRPr="001772BC">
        <w:rPr>
          <w:rStyle w:val="StyleBoldUnderline"/>
          <w:highlight w:val="green"/>
        </w:rPr>
        <w:t>connecting spheres of culture, ideology, and politics to</w:t>
      </w:r>
      <w:r w:rsidRPr="001772BC">
        <w:rPr>
          <w:rStyle w:val="StyleBoldUnderline"/>
        </w:rPr>
        <w:t xml:space="preserve"> the overarching structure of </w:t>
      </w:r>
      <w:r w:rsidRPr="001772BC">
        <w:rPr>
          <w:rStyle w:val="StyleBoldUnderline"/>
          <w:highlight w:val="green"/>
        </w:rPr>
        <w:t>production</w:t>
      </w:r>
      <w:r w:rsidRPr="001772BC">
        <w:rPr>
          <w:rStyle w:val="StyleBoldUnderline"/>
        </w:rPr>
        <w:t xml:space="preserve"> and reproduction</w:t>
      </w:r>
      <w:r w:rsidRPr="001772BC">
        <w:rPr>
          <w:color w:val="000000"/>
          <w:sz w:val="16"/>
        </w:rPr>
        <w:t xml:space="preserve">. </w:t>
      </w:r>
      <w:r w:rsidRPr="001772BC">
        <w:rPr>
          <w:rStyle w:val="StyleBoldUnderline"/>
        </w:rPr>
        <w:t>This is axiomatic for any historical-materialist critique</w:t>
      </w:r>
      <w:r w:rsidRPr="001772BC">
        <w:rPr>
          <w:color w:val="000000"/>
          <w:sz w:val="16"/>
        </w:rPr>
        <w:t xml:space="preserve">. </w:t>
      </w:r>
      <w:r w:rsidRPr="001772BC">
        <w:rPr>
          <w:sz w:val="16"/>
        </w:rPr>
        <w:t>Consequently</w:t>
      </w:r>
      <w:r w:rsidRPr="001772BC">
        <w:rPr>
          <w:color w:val="000000"/>
          <w:u w:val="single"/>
        </w:rPr>
        <w:t xml:space="preserve">, </w:t>
      </w:r>
      <w:r w:rsidRPr="001772BC">
        <w:rPr>
          <w:color w:val="000000"/>
          <w:highlight w:val="green"/>
          <w:u w:val="single"/>
        </w:rPr>
        <w:t>t</w:t>
      </w:r>
      <w:r w:rsidRPr="001772BC">
        <w:rPr>
          <w:rStyle w:val="StyleBoldUnderline"/>
          <w:highlight w:val="green"/>
        </w:rPr>
        <w:t>he question of cultural identity cannot be mechanically divorced</w:t>
      </w:r>
      <w:r w:rsidRPr="001772BC">
        <w:rPr>
          <w:rStyle w:val="StyleBoldUnderline"/>
        </w:rPr>
        <w:t xml:space="preserve"> from the historically determinate mode of production and attendant social relations of any given socioeconomic formation</w:t>
      </w:r>
      <w:r w:rsidRPr="001772BC">
        <w:rPr>
          <w:color w:val="000000"/>
          <w:sz w:val="16"/>
        </w:rPr>
        <w:t xml:space="preserve">. </w:t>
      </w:r>
      <w:r w:rsidRPr="001772BC">
        <w:rPr>
          <w:color w:val="000000"/>
          <w:sz w:val="20"/>
          <w:u w:val="single"/>
        </w:rPr>
        <w:t>What is the point of eulogizing hybrid, cyborg-</w:t>
      </w:r>
      <w:proofErr w:type="spellStart"/>
      <w:r w:rsidRPr="001772BC">
        <w:rPr>
          <w:color w:val="000000"/>
          <w:sz w:val="20"/>
          <w:u w:val="single"/>
        </w:rPr>
        <w:t>esque</w:t>
      </w:r>
      <w:proofErr w:type="spellEnd"/>
      <w:r w:rsidRPr="001772BC">
        <w:rPr>
          <w:color w:val="000000"/>
          <w:sz w:val="20"/>
          <w:u w:val="single"/>
        </w:rPr>
        <w:t xml:space="preserve">, nomadic global citizens—even fluid, ambivalent "subject positions" if you like—when the majority of these </w:t>
      </w:r>
      <w:proofErr w:type="spellStart"/>
      <w:r w:rsidRPr="001772BC">
        <w:rPr>
          <w:color w:val="000000"/>
          <w:sz w:val="20"/>
          <w:u w:val="single"/>
        </w:rPr>
        <w:t>postmodernized</w:t>
      </w:r>
      <w:proofErr w:type="spellEnd"/>
      <w:r w:rsidRPr="001772BC">
        <w:rPr>
          <w:color w:val="000000"/>
          <w:sz w:val="20"/>
          <w:u w:val="single"/>
        </w:rPr>
        <w:t xml:space="preserve"> creatures are dying of hunger, curable epidemics, diseases and psychosomatic illnesses brought about precisely by the predatory encroachment of globalizing transnational corporations,</w:t>
      </w:r>
      <w:r w:rsidRPr="001772BC">
        <w:rPr>
          <w:color w:val="000000"/>
          <w:sz w:val="16"/>
        </w:rPr>
        <w:t xml:space="preserve"> mostly based in the U.S. and Western </w:t>
      </w:r>
      <w:r w:rsidRPr="001772BC">
        <w:rPr>
          <w:sz w:val="16"/>
        </w:rPr>
        <w:t>Europe? But it is not just</w:t>
      </w:r>
      <w:r w:rsidRPr="001772BC">
        <w:rPr>
          <w:color w:val="000000"/>
          <w:u w:val="single"/>
        </w:rPr>
        <w:t xml:space="preserve"> </w:t>
      </w:r>
      <w:r w:rsidRPr="001772BC">
        <w:rPr>
          <w:sz w:val="16"/>
        </w:rPr>
        <w:t xml:space="preserve">academic postmodernists suffering from the virus of pragmatist metaphysics who apologize for profit-making globalization. Even a latterly repentant World Bank expert, Joseph </w:t>
      </w:r>
      <w:proofErr w:type="spellStart"/>
      <w:r w:rsidRPr="001772BC">
        <w:rPr>
          <w:sz w:val="16"/>
        </w:rPr>
        <w:t>Stiglitz</w:t>
      </w:r>
      <w:proofErr w:type="spellEnd"/>
      <w:r w:rsidRPr="001772BC">
        <w:rPr>
          <w:sz w:val="16"/>
        </w:rPr>
        <w:t>, could submit in his well-known Globalization and Its Discontents, the following ideological plea: "Foreign aid, another aspect of the globalized world, for all its faults still has brought benefits to millions, often in ways that have almost gone unnoticed: guerillas in the Philippines were provided jobs by a World Bank financed-project as they laid down their arms" (</w:t>
      </w:r>
      <w:proofErr w:type="spellStart"/>
      <w:r w:rsidRPr="001772BC">
        <w:rPr>
          <w:sz w:val="16"/>
        </w:rPr>
        <w:t>Stiglitz</w:t>
      </w:r>
      <w:proofErr w:type="spellEnd"/>
      <w:r w:rsidRPr="001772BC">
        <w:rPr>
          <w:sz w:val="16"/>
        </w:rPr>
        <w:t xml:space="preserve"> 420). Any one slightly familiar with the Cold War policies of Washington vis-à-vis a </w:t>
      </w:r>
      <w:proofErr w:type="spellStart"/>
      <w:r w:rsidRPr="001772BC">
        <w:rPr>
          <w:sz w:val="16"/>
        </w:rPr>
        <w:t>neocolony</w:t>
      </w:r>
      <w:proofErr w:type="spellEnd"/>
      <w:r w:rsidRPr="001772BC">
        <w:rPr>
          <w:sz w:val="16"/>
        </w:rPr>
        <w:t xml:space="preserve"> like the Philippines knows </w:t>
      </w:r>
      <w:r w:rsidRPr="001772BC">
        <w:rPr>
          <w:rStyle w:val="StyleBoldUnderline"/>
        </w:rPr>
        <w:t>that World Bank funds were then used by the U.S. Pentagon to suppress the</w:t>
      </w:r>
      <w:r w:rsidRPr="001772BC">
        <w:rPr>
          <w:color w:val="000000"/>
          <w:sz w:val="16"/>
        </w:rPr>
        <w:t xml:space="preserve"> Communist Party-led </w:t>
      </w:r>
      <w:r w:rsidRPr="001772BC">
        <w:rPr>
          <w:rStyle w:val="StyleBoldUnderline"/>
        </w:rPr>
        <w:t>peasant rebellion in the 1950s against the iniquitous semi-feudal system</w:t>
      </w:r>
      <w:r w:rsidRPr="001772BC">
        <w:rPr>
          <w:color w:val="000000"/>
          <w:sz w:val="16"/>
        </w:rPr>
        <w:t xml:space="preserve"> and corrupt comprador regime (Doty; </w:t>
      </w:r>
      <w:proofErr w:type="spellStart"/>
      <w:r w:rsidRPr="001772BC">
        <w:rPr>
          <w:color w:val="000000"/>
          <w:sz w:val="16"/>
        </w:rPr>
        <w:t>Constantino</w:t>
      </w:r>
      <w:proofErr w:type="spellEnd"/>
      <w:r w:rsidRPr="001772BC">
        <w:rPr>
          <w:color w:val="000000"/>
          <w:sz w:val="16"/>
        </w:rPr>
        <w:t xml:space="preserve">). It is globalization utilized to maintain direct coercive U.S. domination of the Philippines at a crucial conjuncture when the Korean War was mutating into the Vietnam War, all designed to contain "World Communism" (China, Soviet Union). Up to now, despite nationalist gains in the last decade, the Philippine government plays host every year to thousands of U.S. "Special Forces" purportedly training Filipino troops in the war against "terrorism"—that is, against anti-imperialist forces like the Communist Party-led New People's Army and progressive elements of the Moro Islamic National Liberation Front and the Moro National Liberation Front (International Peace Mission). One needs to repeat again that the present world system, as Hugo </w:t>
      </w:r>
      <w:proofErr w:type="spellStart"/>
      <w:r w:rsidRPr="001772BC">
        <w:rPr>
          <w:color w:val="000000"/>
          <w:sz w:val="16"/>
        </w:rPr>
        <w:t>Radice</w:t>
      </w:r>
      <w:proofErr w:type="spellEnd"/>
      <w:r w:rsidRPr="001772BC">
        <w:rPr>
          <w:color w:val="000000"/>
          <w:sz w:val="16"/>
        </w:rPr>
        <w:t xml:space="preserve"> argues, remains "both global and national", a contingent and contradictory process (4). Globalization dialectically negates and affirms national entities—pseudo-nations as well as those peoples struggling for various forms of national sovereignty. </w:t>
      </w:r>
      <w:r w:rsidRPr="001772BC">
        <w:rPr>
          <w:sz w:val="16"/>
        </w:rPr>
        <w:t>While</w:t>
      </w:r>
      <w:r w:rsidRPr="001772BC">
        <w:rPr>
          <w:color w:val="000000"/>
          <w:u w:val="single"/>
        </w:rPr>
        <w:t xml:space="preserve"> </w:t>
      </w:r>
      <w:r w:rsidRPr="001772BC">
        <w:rPr>
          <w:rStyle w:val="StyleBoldUnderline"/>
          <w:highlight w:val="green"/>
        </w:rPr>
        <w:t>a universal "free market</w:t>
      </w:r>
      <w:r w:rsidRPr="001772BC">
        <w:rPr>
          <w:rStyle w:val="StyleBoldUnderline"/>
        </w:rPr>
        <w:t>"</w:t>
      </w:r>
      <w:r w:rsidRPr="001772BC">
        <w:rPr>
          <w:color w:val="000000"/>
          <w:u w:val="single"/>
        </w:rPr>
        <w:t xml:space="preserve"> </w:t>
      </w:r>
      <w:r w:rsidRPr="001772BC">
        <w:rPr>
          <w:sz w:val="16"/>
        </w:rPr>
        <w:t>promoted by TNC triumphalism</w:t>
      </w:r>
      <w:r w:rsidRPr="001772BC">
        <w:rPr>
          <w:color w:val="000000"/>
          <w:u w:val="single"/>
        </w:rPr>
        <w:t xml:space="preserve"> </w:t>
      </w:r>
      <w:r w:rsidRPr="001772BC">
        <w:rPr>
          <w:rStyle w:val="StyleBoldUnderline"/>
          <w:highlight w:val="green"/>
        </w:rPr>
        <w:t>is</w:t>
      </w:r>
      <w:r w:rsidRPr="001772BC">
        <w:rPr>
          <w:color w:val="000000"/>
          <w:u w:val="single"/>
        </w:rPr>
        <w:t xml:space="preserve"> </w:t>
      </w:r>
      <w:r w:rsidRPr="001772BC">
        <w:rPr>
          <w:sz w:val="16"/>
        </w:rPr>
        <w:t>deemed to be</w:t>
      </w:r>
      <w:r w:rsidRPr="001772BC">
        <w:rPr>
          <w:color w:val="000000"/>
          <w:u w:val="single"/>
        </w:rPr>
        <w:t xml:space="preserve"> </w:t>
      </w:r>
      <w:r w:rsidRPr="001772BC">
        <w:rPr>
          <w:rStyle w:val="StyleBoldUnderline"/>
          <w:highlight w:val="green"/>
        </w:rPr>
        <w:t>homogenizing and centralizing</w:t>
      </w:r>
      <w:r w:rsidRPr="001772BC">
        <w:rPr>
          <w:color w:val="000000"/>
          <w:u w:val="single"/>
        </w:rPr>
        <w:t xml:space="preserve"> </w:t>
      </w:r>
      <w:r w:rsidRPr="001772BC">
        <w:rPr>
          <w:sz w:val="16"/>
        </w:rPr>
        <w:t>in effect</w:t>
      </w:r>
      <w:r w:rsidRPr="001772BC">
        <w:rPr>
          <w:color w:val="000000"/>
          <w:u w:val="single"/>
        </w:rPr>
        <w:t xml:space="preserve">, </w:t>
      </w:r>
      <w:r w:rsidRPr="001772BC">
        <w:rPr>
          <w:rStyle w:val="StyleBoldUnderline"/>
          <w:highlight w:val="green"/>
        </w:rPr>
        <w:t>abolishing independent states</w:t>
      </w:r>
      <w:r w:rsidRPr="001772BC">
        <w:rPr>
          <w:color w:val="000000"/>
          <w:u w:val="single"/>
        </w:rPr>
        <w:t>/</w:t>
      </w:r>
      <w:r w:rsidRPr="001772BC">
        <w:rPr>
          <w:sz w:val="16"/>
        </w:rPr>
        <w:t>nationalities</w:t>
      </w:r>
      <w:r w:rsidRPr="001772BC">
        <w:rPr>
          <w:color w:val="000000"/>
          <w:u w:val="single"/>
        </w:rPr>
        <w:t xml:space="preserve">, </w:t>
      </w:r>
      <w:r w:rsidRPr="001772BC">
        <w:rPr>
          <w:rStyle w:val="StyleBoldUnderline"/>
          <w:highlight w:val="green"/>
        </w:rPr>
        <w:t>and creating</w:t>
      </w:r>
      <w:r w:rsidRPr="001772BC">
        <w:rPr>
          <w:rStyle w:val="StyleBoldUnderline"/>
        </w:rPr>
        <w:t xml:space="preserve"> </w:t>
      </w:r>
      <w:r w:rsidRPr="001772BC">
        <w:rPr>
          <w:sz w:val="16"/>
        </w:rPr>
        <w:t xml:space="preserve">a global public sphere through juxtaposition, syncretic amalgamation, and so on, one perceives a counter-current of fragmentation, increasing asymmetry, </w:t>
      </w:r>
      <w:r w:rsidRPr="001772BC">
        <w:rPr>
          <w:rStyle w:val="StyleBoldUnderline"/>
          <w:highlight w:val="green"/>
        </w:rPr>
        <w:t>unbridgeable inequalities</w:t>
      </w:r>
      <w:r w:rsidRPr="001772BC">
        <w:rPr>
          <w:rStyle w:val="StyleBoldUnderline"/>
        </w:rPr>
        <w:t>, and particularistic challenges</w:t>
      </w:r>
      <w:r w:rsidRPr="001772BC">
        <w:rPr>
          <w:color w:val="000000"/>
          <w:u w:val="single"/>
        </w:rPr>
        <w:t xml:space="preserve"> </w:t>
      </w:r>
      <w:r w:rsidRPr="001772BC">
        <w:rPr>
          <w:sz w:val="16"/>
        </w:rPr>
        <w:t>to neoliberal integration—including fundamentalist political Islam, eco-terrorism, drugs, migration, and other movements of "barbarians at the gates" (Schaeffer). Is it a question of mere human rights in representation and life-style, or actual dignity and justice in the everyday lives of whole populations with singular life-forms?</w:t>
      </w:r>
      <w:r w:rsidRPr="001772BC">
        <w:rPr>
          <w:color w:val="000000"/>
          <w:sz w:val="16"/>
        </w:rPr>
        <w:t xml:space="preserve"> </w:t>
      </w:r>
      <w:r w:rsidRPr="001772BC">
        <w:rPr>
          <w:rStyle w:val="StyleBoldUnderline"/>
          <w:highlight w:val="green"/>
        </w:rPr>
        <w:t xml:space="preserve">Articulating these historical contradictions without theorizing the concept of crisis in capital accumulation will only lead to the short-circuiting </w:t>
      </w:r>
      <w:proofErr w:type="spellStart"/>
      <w:r w:rsidRPr="001772BC">
        <w:rPr>
          <w:rStyle w:val="StyleBoldUnderline"/>
          <w:highlight w:val="green"/>
        </w:rPr>
        <w:t>transculturalism</w:t>
      </w:r>
      <w:proofErr w:type="spellEnd"/>
      <w:r w:rsidRPr="001772BC">
        <w:rPr>
          <w:rStyle w:val="StyleBoldUnderline"/>
          <w:highlight w:val="green"/>
        </w:rPr>
        <w:t xml:space="preserve"> of</w:t>
      </w:r>
      <w:r w:rsidRPr="001772BC">
        <w:rPr>
          <w:color w:val="000000"/>
          <w:u w:val="single"/>
        </w:rPr>
        <w:t xml:space="preserve"> </w:t>
      </w:r>
      <w:r w:rsidRPr="001772BC">
        <w:rPr>
          <w:color w:val="000000"/>
          <w:sz w:val="16"/>
        </w:rPr>
        <w:t>Ashcroft and other</w:t>
      </w:r>
      <w:r w:rsidRPr="001772BC">
        <w:rPr>
          <w:color w:val="000000"/>
          <w:u w:val="single"/>
        </w:rPr>
        <w:t xml:space="preserve"> </w:t>
      </w:r>
      <w:r w:rsidRPr="001772BC">
        <w:rPr>
          <w:rStyle w:val="StyleBoldUnderline"/>
          <w:highlight w:val="green"/>
        </w:rPr>
        <w:t xml:space="preserve">ideologies </w:t>
      </w:r>
      <w:r w:rsidRPr="001772BC">
        <w:rPr>
          <w:rStyle w:val="StyleBoldUnderline"/>
          <w:highlight w:val="green"/>
        </w:rPr>
        <w:lastRenderedPageBreak/>
        <w:t>waging battle</w:t>
      </w:r>
      <w:r w:rsidRPr="001772BC">
        <w:rPr>
          <w:rStyle w:val="StyleBoldUnderline"/>
        </w:rPr>
        <w:t xml:space="preserve"> for supremacy/hegemony over "popular common sense" imposing meaning</w:t>
      </w:r>
      <w:r w:rsidRPr="001772BC">
        <w:rPr>
          <w:color w:val="000000"/>
          <w:u w:val="single"/>
        </w:rPr>
        <w:t>/</w:t>
      </w:r>
      <w:r w:rsidRPr="001772BC">
        <w:rPr>
          <w:sz w:val="16"/>
        </w:rPr>
        <w:t>order/significance</w:t>
      </w:r>
      <w:r w:rsidRPr="001772BC">
        <w:rPr>
          <w:color w:val="000000"/>
          <w:u w:val="single"/>
        </w:rPr>
        <w:t xml:space="preserve"> </w:t>
      </w:r>
      <w:r w:rsidRPr="001772BC">
        <w:rPr>
          <w:rStyle w:val="StyleBoldUnderline"/>
        </w:rPr>
        <w:t>on the whole globalization process</w:t>
      </w:r>
      <w:r w:rsidRPr="001772BC">
        <w:rPr>
          <w:color w:val="000000"/>
          <w:sz w:val="16"/>
        </w:rPr>
        <w:t xml:space="preserve"> (Rup</w:t>
      </w:r>
      <w:r w:rsidRPr="001772BC">
        <w:rPr>
          <w:sz w:val="16"/>
        </w:rPr>
        <w:t xml:space="preserve">ert). Indeed, academic inquirers of globalization are protagonists in this unfolding drama of universalization under duress. One may pose the following questions as a heuristic pedagogical maneuver: </w:t>
      </w:r>
      <w:r w:rsidRPr="001772BC">
        <w:rPr>
          <w:rStyle w:val="StyleBoldUnderline"/>
        </w:rPr>
        <w:t>Can globalized capital truly universalize the world and bring freedom and prosperity to everyone,</w:t>
      </w:r>
      <w:r w:rsidRPr="001772BC">
        <w:rPr>
          <w:color w:val="000000"/>
          <w:u w:val="single"/>
        </w:rPr>
        <w:t xml:space="preserve"> </w:t>
      </w:r>
      <w:r w:rsidRPr="001772BC">
        <w:rPr>
          <w:sz w:val="16"/>
        </w:rPr>
        <w:t>as its celebrants claim</w:t>
      </w:r>
      <w:r w:rsidRPr="001772BC">
        <w:rPr>
          <w:color w:val="000000"/>
          <w:sz w:val="16"/>
        </w:rPr>
        <w:t xml:space="preserve">? </w:t>
      </w:r>
      <w:r w:rsidRPr="001772BC">
        <w:rPr>
          <w:rStyle w:val="StyleBoldUnderline"/>
          <w:highlight w:val="green"/>
        </w:rPr>
        <w:t xml:space="preserve">Globalization as the </w:t>
      </w:r>
      <w:proofErr w:type="spellStart"/>
      <w:r w:rsidRPr="001772BC">
        <w:rPr>
          <w:rStyle w:val="StyleBoldUnderline"/>
          <w:highlight w:val="green"/>
        </w:rPr>
        <w:t>transnationalized</w:t>
      </w:r>
      <w:proofErr w:type="spellEnd"/>
      <w:r w:rsidRPr="001772BC">
        <w:rPr>
          <w:rStyle w:val="StyleBoldUnderline"/>
          <w:highlight w:val="green"/>
        </w:rPr>
        <w:t xml:space="preserve"> domination of capital exposes its historical limit in the deepening class inequality</w:t>
      </w:r>
      <w:r w:rsidRPr="001772BC">
        <w:rPr>
          <w:rStyle w:val="StyleBoldUnderline"/>
        </w:rPr>
        <w:t xml:space="preserve"> in a polarized, segregated and policed world. While surplus-value extraction</w:t>
      </w:r>
      <w:r w:rsidRPr="001772BC">
        <w:rPr>
          <w:color w:val="000000"/>
          <w:sz w:val="16"/>
        </w:rPr>
        <w:t xml:space="preserve"> in the international labor market </w:t>
      </w:r>
      <w:r w:rsidRPr="001772BC">
        <w:rPr>
          <w:rStyle w:val="StyleBoldUnderline"/>
        </w:rPr>
        <w:t xml:space="preserve">remains basic to the logic of accumulation, </w:t>
      </w:r>
      <w:r w:rsidRPr="001772BC">
        <w:rPr>
          <w:rStyle w:val="StyleBoldUnderline"/>
          <w:highlight w:val="green"/>
        </w:rPr>
        <w:t>the ideology of neoliberal transnationalism has evolved into the discourse of war on terrorism</w:t>
      </w:r>
      <w:r w:rsidRPr="001772BC">
        <w:rPr>
          <w:color w:val="000000"/>
          <w:u w:val="single"/>
        </w:rPr>
        <w:t xml:space="preserve"> ("</w:t>
      </w:r>
      <w:r w:rsidRPr="001772BC">
        <w:rPr>
          <w:sz w:val="16"/>
        </w:rPr>
        <w:t>extremism</w:t>
      </w:r>
      <w:r w:rsidRPr="001772BC">
        <w:rPr>
          <w:color w:val="000000"/>
          <w:u w:val="single"/>
        </w:rPr>
        <w:t>"</w:t>
      </w:r>
      <w:r w:rsidRPr="001772BC">
        <w:rPr>
          <w:color w:val="000000"/>
          <w:sz w:val="16"/>
        </w:rPr>
        <w:t xml:space="preserve">) </w:t>
      </w:r>
      <w:r w:rsidRPr="001772BC">
        <w:rPr>
          <w:rStyle w:val="StyleBoldUnderline"/>
          <w:highlight w:val="green"/>
        </w:rPr>
        <w:t>rationalized as "the clash of civilizations". Contradictions and its temporary resolutions constitute the imperialist project of eliding the crisis</w:t>
      </w:r>
      <w:r w:rsidRPr="001772BC">
        <w:rPr>
          <w:rStyle w:val="StyleBoldUnderline"/>
        </w:rPr>
        <w:t xml:space="preserve"> of unilateral globalism. </w:t>
      </w:r>
      <w:r w:rsidRPr="001772BC">
        <w:rPr>
          <w:rStyle w:val="StyleBoldUnderline"/>
          <w:highlight w:val="green"/>
        </w:rPr>
        <w:t>A historical-materialist critique should</w:t>
      </w:r>
      <w:r w:rsidRPr="001772BC">
        <w:rPr>
          <w:rStyle w:val="StyleBoldUnderline"/>
        </w:rPr>
        <w:t xml:space="preserve"> seek to </w:t>
      </w:r>
      <w:r w:rsidRPr="001772BC">
        <w:rPr>
          <w:rStyle w:val="StyleBoldUnderline"/>
          <w:highlight w:val="green"/>
        </w:rPr>
        <w:t>highlight the political economy of this recolonizing strategy</w:t>
      </w:r>
      <w:r w:rsidRPr="001772BC">
        <w:rPr>
          <w:sz w:val="16"/>
        </w:rPr>
        <w:t xml:space="preserve"> operating in the fierce competition of the ruling classes of the U.S., Japan, and Europe </w:t>
      </w:r>
      <w:r w:rsidRPr="001772BC">
        <w:rPr>
          <w:rStyle w:val="StyleBoldUnderline"/>
        </w:rPr>
        <w:t xml:space="preserve">to impose hegemonic control in an increasingly boundary-destroying space and continue the neocolonial oppression of the rest of the world. </w:t>
      </w:r>
      <w:r w:rsidRPr="001772BC">
        <w:rPr>
          <w:rStyle w:val="StyleBoldUnderline"/>
          <w:highlight w:val="green"/>
        </w:rPr>
        <w:t>What is needed is a radical critique of the ideology</w:t>
      </w:r>
      <w:r w:rsidRPr="001772BC">
        <w:rPr>
          <w:rStyle w:val="StyleBoldUnderline"/>
        </w:rPr>
        <w:t xml:space="preserve"> of technological determinism and its associated apologetics of the "civilizing mission", the evangelism of "pre-emptive" intervention in the name of Realpolitik "democracy" against resistance by workers, peasants, women, indigenous communities</w:t>
      </w:r>
      <w:r w:rsidRPr="001772BC">
        <w:rPr>
          <w:sz w:val="16"/>
        </w:rPr>
        <w:t xml:space="preserve"> (in Latin America, Africa, the Philippines and elsewhere [see Houghton and Bell; San Juan, "U.S. Imperial Terror"]), </w:t>
      </w:r>
      <w:r w:rsidRPr="001772BC">
        <w:rPr>
          <w:rStyle w:val="StyleBoldUnderline"/>
        </w:rPr>
        <w:t xml:space="preserve">and all the excluded and marginalized peoples of the planet. </w:t>
      </w:r>
    </w:p>
    <w:p w14:paraId="0525E01A" w14:textId="77777777" w:rsidR="009C71B8" w:rsidRDefault="009C71B8" w:rsidP="009C71B8"/>
    <w:p w14:paraId="71B6EC8B" w14:textId="5DE1669B" w:rsidR="009C71B8" w:rsidRDefault="009C71B8" w:rsidP="009C71B8">
      <w:pPr>
        <w:pStyle w:val="Heading1"/>
      </w:pPr>
      <w:r>
        <w:lastRenderedPageBreak/>
        <w:t>1NC</w:t>
      </w:r>
    </w:p>
    <w:p w14:paraId="717A44D7" w14:textId="77777777" w:rsidR="009C71B8" w:rsidRDefault="009C71B8" w:rsidP="009C71B8"/>
    <w:p w14:paraId="492EEE46" w14:textId="77777777" w:rsidR="009C71B8" w:rsidRDefault="009C71B8" w:rsidP="009C71B8">
      <w:pPr>
        <w:pStyle w:val="Heading4"/>
      </w:pPr>
      <w:r>
        <w:t>CIR will pass- renewed Boehner commitment</w:t>
      </w:r>
    </w:p>
    <w:p w14:paraId="2877DA28" w14:textId="77777777" w:rsidR="009C71B8" w:rsidRPr="00A31BCC" w:rsidRDefault="009C71B8" w:rsidP="009C71B8">
      <w:r w:rsidRPr="00A31BCC">
        <w:rPr>
          <w:rStyle w:val="StyleStyleBold12pt"/>
        </w:rPr>
        <w:t>Saenz 13</w:t>
      </w:r>
      <w:r>
        <w:t xml:space="preserve"> (</w:t>
      </w:r>
      <w:proofErr w:type="spellStart"/>
      <w:r w:rsidRPr="00A31BCC">
        <w:t>Arlette</w:t>
      </w:r>
      <w:proofErr w:type="spellEnd"/>
      <w:r w:rsidRPr="00A31BCC">
        <w:t xml:space="preserve"> Saenz</w:t>
      </w:r>
      <w:r>
        <w:t>, December 4</w:t>
      </w:r>
      <w:r w:rsidRPr="00A31BCC">
        <w:rPr>
          <w:vertAlign w:val="superscript"/>
        </w:rPr>
        <w:t>th</w:t>
      </w:r>
      <w:r>
        <w:t xml:space="preserve">, 2013, </w:t>
      </w:r>
      <w:r w:rsidRPr="00A31BCC">
        <w:t xml:space="preserve">ABC News Digital Journalist covering politics &amp; Washington, D.C.  </w:t>
      </w:r>
      <w:r>
        <w:t>“</w:t>
      </w:r>
      <w:r w:rsidRPr="00A31BCC">
        <w:t>On Immigration, Reid Predicts Boehner Will 'Cave In'</w:t>
      </w:r>
      <w:r>
        <w:t xml:space="preserve">” </w:t>
      </w:r>
      <w:hyperlink r:id="rId14" w:history="1">
        <w:r w:rsidRPr="001F1117">
          <w:rPr>
            <w:rStyle w:val="Hyperlink"/>
          </w:rPr>
          <w:t>http://abcnews.go.com/m/blogEntry?id=21097974&amp;ref=http%3A%2F%2Fnews.google.com%2F</w:t>
        </w:r>
      </w:hyperlink>
      <w:r>
        <w:t xml:space="preserve"> MB Accessed: 12/5/13)</w:t>
      </w:r>
    </w:p>
    <w:p w14:paraId="18F90B7F" w14:textId="77777777" w:rsidR="009C71B8" w:rsidRPr="002D409F" w:rsidRDefault="009C71B8" w:rsidP="009C71B8">
      <w:pPr>
        <w:rPr>
          <w:sz w:val="16"/>
        </w:rPr>
      </w:pPr>
      <w:r w:rsidRPr="00A31BCC">
        <w:rPr>
          <w:sz w:val="16"/>
        </w:rPr>
        <w:t xml:space="preserve">Senate Majority Leader Harry </w:t>
      </w:r>
      <w:r w:rsidRPr="00A31BCC">
        <w:rPr>
          <w:rStyle w:val="StyleBoldUnderline"/>
        </w:rPr>
        <w:t>Reid still sees hope for an immigration bill to pass the House, telling a local newspaper on Tuesday that he thinks House Speaker John Boehner is "going to cave in."</w:t>
      </w:r>
      <w:r>
        <w:rPr>
          <w:rStyle w:val="StyleBoldUnderline"/>
        </w:rPr>
        <w:t xml:space="preserve"> </w:t>
      </w:r>
      <w:r w:rsidRPr="00A31BCC">
        <w:rPr>
          <w:sz w:val="16"/>
        </w:rPr>
        <w:t xml:space="preserve">"I think </w:t>
      </w:r>
      <w:r w:rsidRPr="00A31BCC">
        <w:rPr>
          <w:rStyle w:val="StyleBoldUnderline"/>
        </w:rPr>
        <w:t>there's going to be so much pressure on the House that they'll have to pass it,"</w:t>
      </w:r>
      <w:r w:rsidRPr="00A31BCC">
        <w:rPr>
          <w:sz w:val="16"/>
        </w:rPr>
        <w:t xml:space="preserve"> Reid told the Las Vegas Sun editorial board Tuesday. "</w:t>
      </w:r>
      <w:r w:rsidRPr="00A31BCC">
        <w:rPr>
          <w:rStyle w:val="StyleBoldUnderline"/>
        </w:rPr>
        <w:t>This is an issue that isn't going to go away,"</w:t>
      </w:r>
      <w:r w:rsidRPr="00A31BCC">
        <w:rPr>
          <w:sz w:val="16"/>
        </w:rPr>
        <w:t xml:space="preserve"> he said. "It's here. We have 11 million people here who are not going to be sent back to their country of origin. They can't do that. They can't do it fiscally. They can't do it physically. It's nearly impossible." The Senate passed a comprehensive immigration bill last summer, but the House of Representatives has not acted on the legislation yet. Though it won't see any substantial progress this year, </w:t>
      </w:r>
      <w:r w:rsidRPr="00A31BCC">
        <w:rPr>
          <w:rStyle w:val="StyleBoldUnderline"/>
        </w:rPr>
        <w:t>Boehner has said immigration reform is "absolutely not" dead.</w:t>
      </w:r>
      <w:r>
        <w:rPr>
          <w:rStyle w:val="StyleBoldUnderline"/>
        </w:rPr>
        <w:t xml:space="preserve"> </w:t>
      </w:r>
      <w:r w:rsidRPr="00A31BCC">
        <w:rPr>
          <w:sz w:val="16"/>
        </w:rPr>
        <w:t>"</w:t>
      </w:r>
      <w:r w:rsidRPr="00A31BCC">
        <w:rPr>
          <w:rStyle w:val="StyleBoldUnderline"/>
        </w:rPr>
        <w:t xml:space="preserve">Is immigration reform dead? Absolutely not," Boehner said last month. "I believe that </w:t>
      </w:r>
      <w:r w:rsidRPr="00A31BCC">
        <w:rPr>
          <w:rStyle w:val="Emphasis"/>
        </w:rPr>
        <w:t>Congress needs to deal with this issue</w:t>
      </w:r>
      <w:r w:rsidRPr="00A31BCC">
        <w:rPr>
          <w:rStyle w:val="StyleBoldUnderline"/>
        </w:rPr>
        <w:t>. Our committees are continuing to do their work. There are a lot of private conversations that are underway to try to figure out, how do we best move on a common-sense, step-by-step basis to address this very important issue</w:t>
      </w:r>
      <w:r w:rsidRPr="00A31BCC">
        <w:rPr>
          <w:sz w:val="16"/>
        </w:rPr>
        <w:t xml:space="preserve"> … because it is a very important issue." Just yesterday, </w:t>
      </w:r>
      <w:r w:rsidRPr="00A31BCC">
        <w:rPr>
          <w:rStyle w:val="StyleBoldUnderline"/>
        </w:rPr>
        <w:t xml:space="preserve">Boehner announced the hiring of Rebecca </w:t>
      </w:r>
      <w:proofErr w:type="spellStart"/>
      <w:r w:rsidRPr="00A31BCC">
        <w:rPr>
          <w:rStyle w:val="StyleBoldUnderline"/>
        </w:rPr>
        <w:t>Tallent</w:t>
      </w:r>
      <w:proofErr w:type="spellEnd"/>
      <w:r w:rsidRPr="00A31BCC">
        <w:rPr>
          <w:rStyle w:val="StyleBoldUnderline"/>
        </w:rPr>
        <w:t>, director of immigration policy at the Bipartisan Policy Center, as his point person on immigration issues. T</w:t>
      </w:r>
      <w:r w:rsidRPr="00A31BCC">
        <w:rPr>
          <w:sz w:val="16"/>
        </w:rPr>
        <w:t xml:space="preserve">he addition of </w:t>
      </w:r>
      <w:proofErr w:type="spellStart"/>
      <w:r w:rsidRPr="00A31BCC">
        <w:rPr>
          <w:sz w:val="16"/>
        </w:rPr>
        <w:t>Tallent</w:t>
      </w:r>
      <w:proofErr w:type="spellEnd"/>
      <w:r w:rsidRPr="00A31BCC">
        <w:rPr>
          <w:sz w:val="16"/>
        </w:rPr>
        <w:t xml:space="preserve">, an immigration policy expert, to the staff </w:t>
      </w:r>
      <w:r w:rsidRPr="00A31BCC">
        <w:rPr>
          <w:rStyle w:val="StyleBoldUnderline"/>
        </w:rPr>
        <w:t>could signal a renewed emphasis Boehner intends to place on immigration reform</w:t>
      </w:r>
      <w:r w:rsidRPr="00A31BCC">
        <w:rPr>
          <w:sz w:val="16"/>
        </w:rPr>
        <w:t>.</w:t>
      </w:r>
    </w:p>
    <w:p w14:paraId="7AAFE69C" w14:textId="77777777" w:rsidR="009C71B8" w:rsidRDefault="009C71B8" w:rsidP="009C71B8"/>
    <w:p w14:paraId="22AA2FB2" w14:textId="77777777" w:rsidR="009C71B8" w:rsidRDefault="009C71B8" w:rsidP="009C71B8">
      <w:pPr>
        <w:pStyle w:val="Heading4"/>
      </w:pPr>
      <w:r>
        <w:t xml:space="preserve">The plan is unpopular – border security </w:t>
      </w:r>
    </w:p>
    <w:p w14:paraId="75F47A8E" w14:textId="77777777" w:rsidR="009C71B8" w:rsidRDefault="009C71B8" w:rsidP="009C71B8">
      <w:proofErr w:type="spellStart"/>
      <w:r w:rsidRPr="00F165F9">
        <w:rPr>
          <w:rStyle w:val="StyleStyleBold12pt"/>
        </w:rPr>
        <w:t>Bogda</w:t>
      </w:r>
      <w:proofErr w:type="spellEnd"/>
      <w:r>
        <w:rPr>
          <w:rStyle w:val="StyleStyleBold12pt"/>
        </w:rPr>
        <w:t xml:space="preserve"> </w:t>
      </w:r>
      <w:r>
        <w:rPr>
          <w:rStyle w:val="StyleStyleBold12pt"/>
          <w:b w:val="0"/>
        </w:rPr>
        <w:t>director of USC Political Student Assembly</w:t>
      </w:r>
      <w:r>
        <w:rPr>
          <w:rStyle w:val="StyleStyleBold12pt"/>
        </w:rPr>
        <w:t xml:space="preserve"> </w:t>
      </w:r>
      <w:r w:rsidRPr="00F165F9">
        <w:rPr>
          <w:rStyle w:val="StyleStyleBold12pt"/>
        </w:rPr>
        <w:t>13</w:t>
      </w:r>
      <w:r>
        <w:t xml:space="preserve"> (Justin, July 8, 2013, USDA, “Economic Costs of Border Wait Times on the U.S. Agricultural Sector”, p.2, </w:t>
      </w:r>
      <w:hyperlink r:id="rId15" w:history="1">
        <w:r w:rsidRPr="00DF593E">
          <w:rPr>
            <w:rStyle w:val="Hyperlink"/>
          </w:rPr>
          <w:t>http://gain.fas.usda.gov/Recent%20GAIN%20Publications/Economic%20Costs%20of%20Border%20Wait%20Times%20on%20the%20U.S.%20Agricultural%20Sector_Mexico%20ATO_Mexico_7-8-2013.pdf</w:t>
        </w:r>
      </w:hyperlink>
      <w:r>
        <w:t>, Accessed: 9/17/13, TM)</w:t>
      </w:r>
    </w:p>
    <w:p w14:paraId="3F0E90F2" w14:textId="77777777" w:rsidR="009C71B8" w:rsidRDefault="009C71B8" w:rsidP="009C71B8"/>
    <w:p w14:paraId="2CDB7B64" w14:textId="77777777" w:rsidR="009C71B8" w:rsidRPr="00883317" w:rsidRDefault="009C71B8" w:rsidP="009C71B8">
      <w:pPr>
        <w:rPr>
          <w:b/>
          <w:u w:val="single"/>
        </w:rPr>
      </w:pPr>
      <w:r>
        <w:t xml:space="preserve">Executive Summary: </w:t>
      </w:r>
      <w:r w:rsidRPr="00883317">
        <w:rPr>
          <w:b/>
          <w:u w:val="single"/>
        </w:rPr>
        <w:t>The border between the United States and Mexico is widely recognized as one of the busiest in the world. There are 43 points of entry</w:t>
      </w:r>
      <w:r>
        <w:t xml:space="preserve"> (POE’s) along the border, and </w:t>
      </w:r>
      <w:r w:rsidRPr="00883317">
        <w:rPr>
          <w:b/>
          <w:u w:val="single"/>
        </w:rPr>
        <w:t xml:space="preserve">counties </w:t>
      </w:r>
      <w:r>
        <w:t xml:space="preserve">and municipalities </w:t>
      </w:r>
      <w:r w:rsidRPr="00883317">
        <w:rPr>
          <w:b/>
          <w:u w:val="single"/>
        </w:rPr>
        <w:t>on both</w:t>
      </w:r>
      <w:r>
        <w:t xml:space="preserve"> the U.S. and Mexican </w:t>
      </w:r>
      <w:r w:rsidRPr="00883317">
        <w:rPr>
          <w:b/>
          <w:u w:val="single"/>
        </w:rPr>
        <w:t>side of the border</w:t>
      </w:r>
      <w:r>
        <w:t xml:space="preserve">, with the exception of San Diego, </w:t>
      </w:r>
      <w:r w:rsidRPr="00883317">
        <w:rPr>
          <w:b/>
          <w:u w:val="single"/>
        </w:rPr>
        <w:t>have</w:t>
      </w:r>
      <w:r>
        <w:t xml:space="preserve"> relatively </w:t>
      </w:r>
      <w:r w:rsidRPr="00883317">
        <w:rPr>
          <w:b/>
          <w:u w:val="single"/>
        </w:rPr>
        <w:t>higher rates of poverty</w:t>
      </w:r>
      <w:r>
        <w:t xml:space="preserve"> than counties and municipalities not directly on the border. </w:t>
      </w:r>
      <w:r w:rsidRPr="00883317">
        <w:rPr>
          <w:b/>
          <w:u w:val="single"/>
        </w:rPr>
        <w:t>Issues such as poverty and drug trafficking make many of these border towns high security risks,</w:t>
      </w:r>
      <w:r>
        <w:t xml:space="preserve"> and accordingly, </w:t>
      </w:r>
      <w:r w:rsidRPr="00883317">
        <w:rPr>
          <w:b/>
          <w:u w:val="single"/>
        </w:rPr>
        <w:t>regulations of border crossings are of the highest priority</w:t>
      </w:r>
      <w:r>
        <w:t xml:space="preserve">. Every day at least 800,000 people travel between the United States and Mexico, and within a year, more than 300 million of these two-way border crossings occur. Mexico is the third largest trading partner of the United States, and trade between the two countries amounts to over $1 billion U.S. dollars (USD) a day. </w:t>
      </w:r>
      <w:r w:rsidRPr="00883317">
        <w:rPr>
          <w:b/>
          <w:u w:val="single"/>
        </w:rPr>
        <w:t>However, due to border security measures and the congestion that they create, a great deal of revenue can be lost,</w:t>
      </w:r>
      <w:r>
        <w:t xml:space="preserve"> and many exporters run the </w:t>
      </w:r>
      <w:r>
        <w:lastRenderedPageBreak/>
        <w:t xml:space="preserve">risk of damaging their product with prolonged border wait times. </w:t>
      </w:r>
      <w:r w:rsidRPr="00883317">
        <w:rPr>
          <w:b/>
          <w:u w:val="single"/>
        </w:rPr>
        <w:t>Several measures to bolster the rate of flow between the two nations could be implemented, but are often limited by security concerns such as undocumented immigration and drug trafficking</w:t>
      </w:r>
    </w:p>
    <w:p w14:paraId="2337BBFB" w14:textId="77777777" w:rsidR="009C71B8" w:rsidRDefault="009C71B8" w:rsidP="009C71B8"/>
    <w:p w14:paraId="035A776B" w14:textId="77777777" w:rsidR="009C71B8" w:rsidRDefault="009C71B8" w:rsidP="009C71B8">
      <w:pPr>
        <w:pStyle w:val="Heading4"/>
      </w:pPr>
      <w:r>
        <w:t>Immigration key to the economy – competitiveness, growth, jobs, innovation</w:t>
      </w:r>
    </w:p>
    <w:p w14:paraId="40A3E9EF" w14:textId="77777777" w:rsidR="009C71B8" w:rsidRPr="004A4773" w:rsidRDefault="009C71B8" w:rsidP="009C71B8">
      <w:pPr>
        <w:rPr>
          <w:szCs w:val="16"/>
        </w:rPr>
      </w:pPr>
      <w:proofErr w:type="spellStart"/>
      <w:r w:rsidRPr="004A4773">
        <w:rPr>
          <w:rStyle w:val="StyleStyleBold12pt"/>
        </w:rPr>
        <w:t>Palomarez</w:t>
      </w:r>
      <w:proofErr w:type="spellEnd"/>
      <w:r w:rsidRPr="00E902B5">
        <w:t xml:space="preserve"> 3-6-</w:t>
      </w:r>
      <w:r w:rsidRPr="00E902B5">
        <w:rPr>
          <w:rStyle w:val="StyleStyleBold12pt"/>
        </w:rPr>
        <w:t>13</w:t>
      </w:r>
      <w:r w:rsidRPr="004A4773">
        <w:rPr>
          <w:szCs w:val="16"/>
        </w:rPr>
        <w:t xml:space="preserve"> [Javier, </w:t>
      </w:r>
      <w:proofErr w:type="gramStart"/>
      <w:r w:rsidRPr="004A4773">
        <w:rPr>
          <w:szCs w:val="16"/>
        </w:rPr>
        <w:t>President &amp;</w:t>
      </w:r>
      <w:proofErr w:type="gramEnd"/>
      <w:r w:rsidRPr="004A4773">
        <w:rPr>
          <w:szCs w:val="16"/>
        </w:rPr>
        <w:t xml:space="preserve"> CEO of the United States Hispanic Chamber of Commerce., "The pent up </w:t>
      </w:r>
      <w:proofErr w:type="spellStart"/>
      <w:r w:rsidRPr="004A4773">
        <w:rPr>
          <w:szCs w:val="16"/>
        </w:rPr>
        <w:t>entreprenuership</w:t>
      </w:r>
      <w:proofErr w:type="spellEnd"/>
      <w:r w:rsidRPr="004A4773">
        <w:rPr>
          <w:szCs w:val="16"/>
        </w:rPr>
        <w:t xml:space="preserve"> that immigration reform </w:t>
      </w:r>
      <w:proofErr w:type="spellStart"/>
      <w:r w:rsidRPr="004A4773">
        <w:rPr>
          <w:szCs w:val="16"/>
        </w:rPr>
        <w:t>woudl</w:t>
      </w:r>
      <w:proofErr w:type="spellEnd"/>
      <w:r w:rsidRPr="004A4773">
        <w:rPr>
          <w:szCs w:val="16"/>
        </w:rPr>
        <w:t xml:space="preserve"> unleash" Forbes -- www.forbes.com/sites/realspin/2013/03/06/the-pent-up-entrepreneurship-that-immigration-reform-would-unleash/]</w:t>
      </w:r>
    </w:p>
    <w:p w14:paraId="6B525A27" w14:textId="77777777" w:rsidR="009C71B8" w:rsidRPr="00D72C32" w:rsidRDefault="009C71B8" w:rsidP="009C71B8">
      <w:pPr>
        <w:rPr>
          <w:b/>
          <w:iCs/>
          <w:sz w:val="25"/>
          <w:u w:val="single"/>
          <w:bdr w:val="single" w:sz="18" w:space="0" w:color="auto"/>
        </w:rPr>
      </w:pPr>
      <w:r w:rsidRPr="004A4773">
        <w:t>Out of countless conversations with business leaders in virtually every sector and every state</w:t>
      </w:r>
      <w:r w:rsidRPr="0049663A">
        <w:rPr>
          <w:rStyle w:val="StyleBoldUnderline"/>
        </w:rPr>
        <w:t xml:space="preserve">, a consensus has emerged: </w:t>
      </w:r>
      <w:r w:rsidRPr="00BD0B55">
        <w:rPr>
          <w:rStyle w:val="StyleBoldUnderline"/>
          <w:highlight w:val="green"/>
        </w:rPr>
        <w:t>our</w:t>
      </w:r>
      <w:r w:rsidRPr="0049663A">
        <w:rPr>
          <w:rStyle w:val="StyleBoldUnderline"/>
        </w:rPr>
        <w:t xml:space="preserve"> broken and outdated </w:t>
      </w:r>
      <w:r w:rsidRPr="00BD0B55">
        <w:rPr>
          <w:rStyle w:val="StyleBoldUnderline"/>
          <w:highlight w:val="green"/>
        </w:rPr>
        <w:t>immigration system hinders our economy’s growth and puts America’s</w:t>
      </w:r>
      <w:r w:rsidRPr="0049663A">
        <w:rPr>
          <w:rStyle w:val="StyleBoldUnderline"/>
        </w:rPr>
        <w:t xml:space="preserve"> global </w:t>
      </w:r>
      <w:r w:rsidRPr="00BD0B55">
        <w:rPr>
          <w:rStyle w:val="StyleBoldUnderline"/>
          <w:highlight w:val="green"/>
        </w:rPr>
        <w:t>leadership in jeopardy</w:t>
      </w:r>
      <w:r w:rsidRPr="004A4773">
        <w:t>.</w:t>
      </w:r>
      <w:r w:rsidRPr="004A4773">
        <w:rPr>
          <w:sz w:val="12"/>
        </w:rPr>
        <w:t>¶</w:t>
      </w:r>
      <w:r w:rsidRPr="004A4773">
        <w:t xml:space="preserve"> </w:t>
      </w:r>
      <w:r w:rsidRPr="0049663A">
        <w:rPr>
          <w:rStyle w:val="StyleBoldUnderline"/>
        </w:rPr>
        <w:t xml:space="preserve">Innovation drives the American economy, and </w:t>
      </w:r>
      <w:r w:rsidRPr="00BD0B55">
        <w:rPr>
          <w:rStyle w:val="StyleBoldUnderline"/>
          <w:highlight w:val="green"/>
        </w:rPr>
        <w:t>without good ideas and skilled workers, our country won’t be able to transform</w:t>
      </w:r>
      <w:r w:rsidRPr="0049663A">
        <w:rPr>
          <w:rStyle w:val="StyleBoldUnderline"/>
        </w:rPr>
        <w:t xml:space="preserve"> industries</w:t>
      </w:r>
      <w:r w:rsidRPr="004A4773">
        <w:t xml:space="preserve"> </w:t>
      </w:r>
      <w:r w:rsidRPr="0049663A">
        <w:rPr>
          <w:rStyle w:val="StyleBoldUnderline"/>
        </w:rPr>
        <w:t xml:space="preserve">or to lead world markets </w:t>
      </w:r>
      <w:r w:rsidRPr="004A4773">
        <w:t xml:space="preserve">as </w:t>
      </w:r>
      <w:r w:rsidRPr="00BD0B55">
        <w:rPr>
          <w:rStyle w:val="StyleBoldUnderline"/>
          <w:highlight w:val="green"/>
        </w:rPr>
        <w:t>effectively</w:t>
      </w:r>
      <w:r w:rsidRPr="004A4773">
        <w:t xml:space="preserve"> as it has done for decades.</w:t>
      </w:r>
      <w:r w:rsidRPr="004A4773">
        <w:rPr>
          <w:sz w:val="12"/>
        </w:rPr>
        <w:t>¶</w:t>
      </w:r>
      <w:r w:rsidRPr="004A4773">
        <w:t xml:space="preserve"> Consider some figures: </w:t>
      </w:r>
      <w:r w:rsidRPr="00BD0B55">
        <w:rPr>
          <w:rStyle w:val="StyleBoldUnderline"/>
          <w:highlight w:val="green"/>
        </w:rPr>
        <w:t>Immigrant-owned firms generate</w:t>
      </w:r>
      <w:r w:rsidRPr="0049663A">
        <w:rPr>
          <w:rStyle w:val="StyleBoldUnderline"/>
        </w:rPr>
        <w:t xml:space="preserve"> an estimated </w:t>
      </w:r>
      <w:r w:rsidRPr="00BD0B55">
        <w:rPr>
          <w:rStyle w:val="StyleBoldUnderline"/>
          <w:highlight w:val="green"/>
        </w:rPr>
        <w:t>$775 billion in annual revenu</w:t>
      </w:r>
      <w:r w:rsidRPr="0049663A">
        <w:rPr>
          <w:rStyle w:val="StyleBoldUnderline"/>
        </w:rPr>
        <w:t>e, $125 billion in payroll and about $100 billion in income</w:t>
      </w:r>
      <w:r w:rsidRPr="004A4773">
        <w:t xml:space="preserve">. A study conducted by the New American Economy found that </w:t>
      </w:r>
      <w:r w:rsidRPr="00BD0B55">
        <w:rPr>
          <w:rStyle w:val="StyleBoldUnderline"/>
          <w:highlight w:val="green"/>
        </w:rPr>
        <w:t>over 40 percent of Fortune 500 companies were started by immigrants</w:t>
      </w:r>
      <w:r w:rsidRPr="0049663A">
        <w:rPr>
          <w:rStyle w:val="StyleBoldUnderline"/>
        </w:rPr>
        <w:t xml:space="preserve"> or children of immigrants.</w:t>
      </w:r>
      <w:r w:rsidRPr="004A4773">
        <w:rPr>
          <w:rStyle w:val="StyleBoldUnderline"/>
          <w:sz w:val="12"/>
        </w:rPr>
        <w:t>¶</w:t>
      </w:r>
      <w:r w:rsidRPr="004A4773">
        <w:t xml:space="preserve"> </w:t>
      </w:r>
      <w:proofErr w:type="gramStart"/>
      <w:r w:rsidRPr="004A4773">
        <w:t>Leading</w:t>
      </w:r>
      <w:proofErr w:type="gramEnd"/>
      <w:r w:rsidRPr="004A4773">
        <w:t xml:space="preserve"> brands, like Google, </w:t>
      </w:r>
      <w:proofErr w:type="spellStart"/>
      <w:r w:rsidRPr="004A4773">
        <w:t>Kohls</w:t>
      </w:r>
      <w:proofErr w:type="spellEnd"/>
      <w:r w:rsidRPr="004A4773">
        <w:t xml:space="preserve">, eBay, Pfizer, and AT&amp;T, were founded by immigrants. Researchers at the Kauffman Foundation released a study late last year showing that from 2006 to 2012, </w:t>
      </w:r>
      <w:r w:rsidRPr="00BD0B55">
        <w:rPr>
          <w:rStyle w:val="StyleBoldUnderline"/>
          <w:highlight w:val="green"/>
        </w:rPr>
        <w:t>one in four engineering</w:t>
      </w:r>
      <w:r w:rsidRPr="0049663A">
        <w:rPr>
          <w:rStyle w:val="StyleBoldUnderline"/>
        </w:rPr>
        <w:t xml:space="preserve"> and technology </w:t>
      </w:r>
      <w:r w:rsidRPr="00BD0B55">
        <w:rPr>
          <w:rStyle w:val="StyleBoldUnderline"/>
          <w:highlight w:val="green"/>
        </w:rPr>
        <w:t>companies</w:t>
      </w:r>
      <w:r w:rsidRPr="0049663A">
        <w:rPr>
          <w:rStyle w:val="StyleBoldUnderline"/>
        </w:rPr>
        <w:t xml:space="preserve"> started in the U.S. </w:t>
      </w:r>
      <w:r w:rsidRPr="00BD0B55">
        <w:rPr>
          <w:rStyle w:val="StyleBoldUnderline"/>
          <w:highlight w:val="green"/>
        </w:rPr>
        <w:t>had at least one foreign-born founder</w:t>
      </w:r>
      <w:r w:rsidRPr="004A4773">
        <w:t xml:space="preserve"> — in Silicon Valley it was almost half of new companies.</w:t>
      </w:r>
      <w:r w:rsidRPr="004A4773">
        <w:rPr>
          <w:sz w:val="12"/>
        </w:rPr>
        <w:t>¶</w:t>
      </w:r>
      <w:r w:rsidRPr="004A4773">
        <w:t xml:space="preserve"> There are an estimated 11 million undocumented workers currently in the U.S. Imagine what small business growth in the U.S. would look like if they were provided legal status, if they had an opportunity for citizenship. Without fear of deportation or prosecution, imagine the pent up entrepreneurship that could be unleashed. After all, these are people who are clearly entrepreneurial in spirit to have come here and risk all in the first place.</w:t>
      </w:r>
      <w:r w:rsidRPr="004A4773">
        <w:rPr>
          <w:sz w:val="12"/>
        </w:rPr>
        <w:t>¶</w:t>
      </w:r>
      <w:r w:rsidRPr="004A4773">
        <w:t xml:space="preserve"> </w:t>
      </w:r>
      <w:r w:rsidRPr="00BD0B55">
        <w:rPr>
          <w:rStyle w:val="StyleBoldUnderline"/>
          <w:highlight w:val="green"/>
        </w:rPr>
        <w:t>Immigrants are twice as likely to start businesses</w:t>
      </w:r>
      <w:r w:rsidRPr="004A4773">
        <w:t xml:space="preserve"> as native-born Americans, and statistics show that most job growth comes from small businesses.</w:t>
      </w:r>
      <w:r w:rsidRPr="004A4773">
        <w:rPr>
          <w:sz w:val="12"/>
        </w:rPr>
        <w:t>¶</w:t>
      </w:r>
      <w:r w:rsidRPr="004A4773">
        <w:t xml:space="preserve"> </w:t>
      </w:r>
      <w:r w:rsidRPr="0049663A">
        <w:rPr>
          <w:rStyle w:val="StyleBoldUnderline"/>
        </w:rPr>
        <w:t xml:space="preserve">While immigrants are both critically-important consumers and producers, </w:t>
      </w:r>
      <w:r w:rsidRPr="00BD0B55">
        <w:rPr>
          <w:rStyle w:val="StyleBoldUnderline"/>
          <w:highlight w:val="green"/>
        </w:rPr>
        <w:t>they boost the economic well-being of native-born Americans</w:t>
      </w:r>
      <w:r w:rsidRPr="0049663A">
        <w:rPr>
          <w:rStyle w:val="StyleBoldUnderline"/>
        </w:rPr>
        <w:t xml:space="preserve"> as well.</w:t>
      </w:r>
      <w:r w:rsidRPr="004A4773">
        <w:rPr>
          <w:rStyle w:val="StyleBoldUnderline"/>
          <w:sz w:val="12"/>
        </w:rPr>
        <w:t>¶</w:t>
      </w:r>
      <w:r w:rsidRPr="004A4773">
        <w:t xml:space="preserve"> </w:t>
      </w:r>
      <w:r w:rsidRPr="00BD0B55">
        <w:rPr>
          <w:rStyle w:val="StyleBoldUnderline"/>
          <w:highlight w:val="green"/>
        </w:rPr>
        <w:t>Scholars at the Brookings Institution</w:t>
      </w:r>
      <w:r w:rsidRPr="0049663A">
        <w:rPr>
          <w:rStyle w:val="StyleBoldUnderline"/>
        </w:rPr>
        <w:t xml:space="preserve"> recently </w:t>
      </w:r>
      <w:r w:rsidRPr="00BD0B55">
        <w:rPr>
          <w:rStyle w:val="StyleBoldUnderline"/>
          <w:highlight w:val="green"/>
        </w:rPr>
        <w:t>described</w:t>
      </w:r>
      <w:r w:rsidRPr="0049663A">
        <w:rPr>
          <w:rStyle w:val="StyleBoldUnderline"/>
        </w:rPr>
        <w:t xml:space="preserve"> the relationship of these two groups of workers as complementary</w:t>
      </w:r>
      <w:r w:rsidRPr="004A4773">
        <w:t>. This is because lower-skilled immigrants largely take farming and other manual, low-paid jobs that native-born workers don’t usually want.</w:t>
      </w:r>
      <w:r w:rsidRPr="004A4773">
        <w:rPr>
          <w:sz w:val="12"/>
        </w:rPr>
        <w:t>¶</w:t>
      </w:r>
      <w:r w:rsidRPr="004A4773">
        <w:t xml:space="preserve"> For example, when Alabama passed HB 56, an immigration law in 2012 aimed at forcing self-deportation, the state lost roughly $11 billion in economic productivity as crops were left to wither and jobs were lost.</w:t>
      </w:r>
      <w:r w:rsidRPr="004A4773">
        <w:rPr>
          <w:sz w:val="12"/>
        </w:rPr>
        <w:t>¶</w:t>
      </w:r>
      <w:r w:rsidRPr="004A4773">
        <w:t xml:space="preserve"> </w:t>
      </w:r>
      <w:r w:rsidRPr="00BD0B55">
        <w:rPr>
          <w:rStyle w:val="StyleBoldUnderline"/>
          <w:highlight w:val="green"/>
        </w:rPr>
        <w:t>Immigration reform would</w:t>
      </w:r>
      <w:r w:rsidRPr="0049663A">
        <w:rPr>
          <w:rStyle w:val="StyleBoldUnderline"/>
        </w:rPr>
        <w:t xml:space="preserve"> also </w:t>
      </w:r>
      <w:r w:rsidRPr="00BD0B55">
        <w:rPr>
          <w:rStyle w:val="StyleBoldUnderline"/>
          <w:highlight w:val="green"/>
        </w:rPr>
        <w:t>address</w:t>
      </w:r>
      <w:r w:rsidRPr="0049663A">
        <w:rPr>
          <w:rStyle w:val="StyleBoldUnderline"/>
        </w:rPr>
        <w:t xml:space="preserve"> another important angle in the debate – </w:t>
      </w:r>
      <w:r w:rsidRPr="00BD0B55">
        <w:rPr>
          <w:rStyle w:val="StyleBoldUnderline"/>
          <w:highlight w:val="green"/>
        </w:rPr>
        <w:t>the need to entice high-skilled immigrants</w:t>
      </w:r>
      <w:r w:rsidRPr="004A4773">
        <w:t xml:space="preserve">. </w:t>
      </w:r>
      <w:r w:rsidRPr="0049663A">
        <w:rPr>
          <w:rStyle w:val="StyleBoldUnderline"/>
        </w:rPr>
        <w:t>Higher-skilled immigrants provide talent that high-tech companies often cannot locate d</w:t>
      </w:r>
      <w:r w:rsidRPr="00D72C32">
        <w:rPr>
          <w:rStyle w:val="StyleBoldUnderline"/>
        </w:rPr>
        <w:t>omestically</w:t>
      </w:r>
      <w:r w:rsidRPr="00D72C32">
        <w:t>. High-tech leaders recently organized a nationwide “virtual march for immigration reform” to pressure policymakers to remove barriers that prevent them from recruiting the workers they need.</w:t>
      </w:r>
      <w:r w:rsidRPr="00D72C32">
        <w:rPr>
          <w:sz w:val="12"/>
        </w:rPr>
        <w:t>¶</w:t>
      </w:r>
      <w:r w:rsidRPr="00D72C32">
        <w:t xml:space="preserve"> </w:t>
      </w:r>
      <w:proofErr w:type="gramStart"/>
      <w:r w:rsidRPr="00D72C32">
        <w:t>Finally</w:t>
      </w:r>
      <w:proofErr w:type="gramEnd"/>
      <w:r w:rsidRPr="00D72C32">
        <w:t xml:space="preserve">, and perhaps most importantly, </w:t>
      </w:r>
      <w:r w:rsidRPr="00D72C32">
        <w:rPr>
          <w:rStyle w:val="StyleBoldUnderline"/>
        </w:rPr>
        <w:t>fixing immigration makes sound fiscal sense</w:t>
      </w:r>
      <w:r w:rsidRPr="00D72C32">
        <w:t xml:space="preserve">. Economist Raul Hinojosa-Ojeda calculated in 2010 that </w:t>
      </w:r>
      <w:r w:rsidRPr="00D72C32">
        <w:rPr>
          <w:rStyle w:val="StyleBoldUnderline"/>
        </w:rPr>
        <w:t xml:space="preserve">comprehensive immigration </w:t>
      </w:r>
      <w:r w:rsidRPr="00BD0B55">
        <w:rPr>
          <w:rStyle w:val="StyleBoldUnderline"/>
          <w:highlight w:val="green"/>
        </w:rPr>
        <w:t>reform would add $1.5 trillion to the country’s GDP</w:t>
      </w:r>
      <w:r w:rsidRPr="00D72C32">
        <w:rPr>
          <w:rStyle w:val="StyleBoldUnderline"/>
        </w:rPr>
        <w:t xml:space="preserve"> over 10 years and add $66 billion in tax revenue</w:t>
      </w:r>
      <w:r w:rsidRPr="00D72C32">
        <w:t xml:space="preserve"> – enough to fully fund the Small Business Administration and the Departments of the Treasury and Commerce for over two years.</w:t>
      </w:r>
      <w:r w:rsidRPr="00D72C32">
        <w:rPr>
          <w:sz w:val="12"/>
        </w:rPr>
        <w:t>¶</w:t>
      </w:r>
      <w:r w:rsidRPr="00D72C32">
        <w:t xml:space="preserve"> As Congress continues to wring its hands and debate the issue, lawmakers must understand what both businesses and workers already know: </w:t>
      </w:r>
      <w:r w:rsidRPr="00BD0B55">
        <w:rPr>
          <w:rStyle w:val="Emphasis"/>
          <w:highlight w:val="green"/>
        </w:rPr>
        <w:t>The American economy needs comprehensive immigration reform.</w:t>
      </w:r>
    </w:p>
    <w:p w14:paraId="51596C53" w14:textId="77777777" w:rsidR="009C71B8" w:rsidRPr="003600BC" w:rsidRDefault="009C71B8" w:rsidP="009C71B8">
      <w:pPr>
        <w:pStyle w:val="Heading4"/>
      </w:pPr>
      <w:r>
        <w:lastRenderedPageBreak/>
        <w:t>Prevents global decline</w:t>
      </w:r>
    </w:p>
    <w:p w14:paraId="6E9D8431" w14:textId="77777777" w:rsidR="009C71B8" w:rsidRDefault="009C71B8" w:rsidP="009C71B8">
      <w:proofErr w:type="spellStart"/>
      <w:r w:rsidRPr="003600BC">
        <w:rPr>
          <w:rStyle w:val="StyleStyleBold12pt"/>
        </w:rPr>
        <w:t>Caploe</w:t>
      </w:r>
      <w:proofErr w:type="spellEnd"/>
      <w:r w:rsidRPr="003600BC">
        <w:rPr>
          <w:rStyle w:val="StyleStyleBold12pt"/>
        </w:rPr>
        <w:t xml:space="preserve"> </w:t>
      </w:r>
      <w:r>
        <w:rPr>
          <w:rStyle w:val="StyleStyleBold12pt"/>
        </w:rPr>
        <w:t>‘</w:t>
      </w:r>
      <w:r w:rsidRPr="003600BC">
        <w:rPr>
          <w:rStyle w:val="StyleStyleBold12pt"/>
        </w:rPr>
        <w:t>9</w:t>
      </w:r>
      <w:r>
        <w:t xml:space="preserve"> </w:t>
      </w:r>
    </w:p>
    <w:p w14:paraId="2BE5360D" w14:textId="77777777" w:rsidR="009C71B8" w:rsidRPr="00541EC8" w:rsidRDefault="009C71B8" w:rsidP="009C71B8">
      <w:pPr>
        <w:rPr>
          <w:sz w:val="16"/>
          <w:szCs w:val="16"/>
        </w:rPr>
      </w:pPr>
      <w:r w:rsidRPr="003600BC">
        <w:rPr>
          <w:sz w:val="16"/>
          <w:szCs w:val="16"/>
        </w:rPr>
        <w:t xml:space="preserve">(David </w:t>
      </w:r>
      <w:proofErr w:type="spellStart"/>
      <w:r w:rsidRPr="003600BC">
        <w:rPr>
          <w:sz w:val="16"/>
          <w:szCs w:val="16"/>
        </w:rPr>
        <w:t>Caploe</w:t>
      </w:r>
      <w:proofErr w:type="spellEnd"/>
      <w:r w:rsidRPr="003600BC">
        <w:rPr>
          <w:sz w:val="16"/>
          <w:szCs w:val="16"/>
        </w:rPr>
        <w:t xml:space="preserve"> is CEO of the Singapore-incorporated American Centre for Applied Liberal Arts and Humanities in Asia., “Focus still on America to lead global recovery”, April 7, The Strait Times, lexis)</w:t>
      </w:r>
      <w:r>
        <w:rPr>
          <w:sz w:val="16"/>
          <w:szCs w:val="16"/>
        </w:rPr>
        <w:t>=</w:t>
      </w:r>
    </w:p>
    <w:p w14:paraId="13575A15" w14:textId="77777777" w:rsidR="009C71B8" w:rsidRPr="003600BC" w:rsidRDefault="009C71B8" w:rsidP="009C71B8">
      <w:pPr>
        <w:rPr>
          <w:sz w:val="16"/>
        </w:rPr>
      </w:pPr>
      <w:r w:rsidRPr="003600BC">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BoldUnderline"/>
        </w:rPr>
        <w:t>the global economy has</w:t>
      </w:r>
      <w:r w:rsidRPr="003600BC">
        <w:rPr>
          <w:sz w:val="16"/>
        </w:rPr>
        <w:t xml:space="preserve"> in fact </w:t>
      </w:r>
      <w:r w:rsidRPr="001206D2">
        <w:rPr>
          <w:rStyle w:val="StyleBoldUnderline"/>
        </w:rPr>
        <w:t>been 'America-</w:t>
      </w:r>
      <w:proofErr w:type="spellStart"/>
      <w:r w:rsidRPr="001206D2">
        <w:rPr>
          <w:rStyle w:val="StyleBoldUnderline"/>
        </w:rPr>
        <w:t>centred</w:t>
      </w:r>
      <w:proofErr w:type="spellEnd"/>
      <w:r w:rsidRPr="001206D2">
        <w:rPr>
          <w:rStyle w:val="StyleBoldUnderline"/>
        </w:rPr>
        <w:t>' for</w:t>
      </w:r>
      <w:r w:rsidRPr="003600BC">
        <w:rPr>
          <w:sz w:val="16"/>
        </w:rPr>
        <w:t xml:space="preserve"> more than </w:t>
      </w:r>
      <w:r w:rsidRPr="001206D2">
        <w:rPr>
          <w:rStyle w:val="StyleBoldUnderline"/>
        </w:rPr>
        <w:t>60 years</w:t>
      </w:r>
      <w:r w:rsidRPr="003600BC">
        <w:rPr>
          <w:sz w:val="16"/>
        </w:rPr>
        <w:t xml:space="preserve">. </w:t>
      </w:r>
      <w:r w:rsidRPr="00A52E97">
        <w:rPr>
          <w:rStyle w:val="StyleBoldUnderline"/>
          <w:highlight w:val="cyan"/>
        </w:rPr>
        <w:t>Countries</w:t>
      </w:r>
      <w:r w:rsidRPr="00A52E97">
        <w:rPr>
          <w:sz w:val="16"/>
          <w:highlight w:val="cyan"/>
        </w:rPr>
        <w:t xml:space="preserve"> </w:t>
      </w:r>
      <w:r w:rsidRPr="003600BC">
        <w:rPr>
          <w:sz w:val="16"/>
        </w:rPr>
        <w:t xml:space="preserve">- China, Japan, Canada, Brazil, Korea, Mexico and so on - </w:t>
      </w:r>
      <w:r w:rsidRPr="00A52E97">
        <w:rPr>
          <w:rStyle w:val="StyleBoldUnderline"/>
          <w:highlight w:val="cyan"/>
        </w:rPr>
        <w:t xml:space="preserve">either sell to the US or </w:t>
      </w:r>
      <w:r w:rsidRPr="001206D2">
        <w:rPr>
          <w:rStyle w:val="StyleBoldUnderline"/>
        </w:rPr>
        <w:t xml:space="preserve">they </w:t>
      </w:r>
      <w:r w:rsidRPr="009D21BB">
        <w:rPr>
          <w:rStyle w:val="StyleBoldUnderline"/>
        </w:rPr>
        <w:t xml:space="preserve">sell to </w:t>
      </w:r>
      <w:r w:rsidRPr="00A52E97">
        <w:rPr>
          <w:rStyle w:val="StyleBoldUnderline"/>
          <w:highlight w:val="cyan"/>
        </w:rPr>
        <w:t>countries that sell to the US</w:t>
      </w:r>
      <w:r w:rsidRPr="003600BC">
        <w:rPr>
          <w:sz w:val="16"/>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9D21BB">
        <w:rPr>
          <w:rStyle w:val="StyleBoldUnderline"/>
        </w:rPr>
        <w:t xml:space="preserve">this </w:t>
      </w:r>
      <w:r w:rsidRPr="00A52E97">
        <w:rPr>
          <w:rStyle w:val="StyleBoldUnderline"/>
          <w:highlight w:val="cyan"/>
        </w:rPr>
        <w:t>deep inter-connection</w:t>
      </w:r>
      <w:r w:rsidRPr="00A52E97">
        <w:rPr>
          <w:sz w:val="16"/>
          <w:highlight w:val="cyan"/>
        </w:rPr>
        <w:t xml:space="preserve"> </w:t>
      </w:r>
      <w:r w:rsidRPr="003600BC">
        <w:rPr>
          <w:sz w:val="16"/>
        </w:rPr>
        <w:t xml:space="preserve">between the US and the rest of the world also </w:t>
      </w:r>
      <w:r w:rsidRPr="009D21BB">
        <w:rPr>
          <w:rStyle w:val="StyleBoldUnderline"/>
        </w:rPr>
        <w:t xml:space="preserve">explains how the </w:t>
      </w:r>
      <w:r w:rsidRPr="00A52E97">
        <w:rPr>
          <w:rStyle w:val="StyleBoldUnderline"/>
          <w:highlight w:val="cyan"/>
        </w:rPr>
        <w:t>collapse of</w:t>
      </w:r>
      <w:r w:rsidRPr="00A52E97">
        <w:rPr>
          <w:sz w:val="16"/>
          <w:highlight w:val="cyan"/>
        </w:rPr>
        <w:t xml:space="preserve"> </w:t>
      </w:r>
      <w:r w:rsidRPr="003600BC">
        <w:rPr>
          <w:sz w:val="16"/>
        </w:rPr>
        <w:t xml:space="preserve">a relatively small sector of </w:t>
      </w:r>
      <w:r w:rsidRPr="00A52E97">
        <w:rPr>
          <w:rStyle w:val="StyleBoldUnderline"/>
          <w:highlight w:val="cyan"/>
        </w:rPr>
        <w:t>the US economy</w:t>
      </w:r>
      <w:r w:rsidRPr="009D21BB">
        <w:rPr>
          <w:rStyle w:val="StyleBoldUnderline"/>
        </w:rPr>
        <w:t xml:space="preserve"> - 'sub-prime' housing</w:t>
      </w:r>
      <w:r w:rsidRPr="009D21BB">
        <w:rPr>
          <w:sz w:val="16"/>
        </w:rPr>
        <w:t>, logarithmically</w:t>
      </w:r>
      <w:r w:rsidRPr="003600BC">
        <w:rPr>
          <w:sz w:val="16"/>
        </w:rPr>
        <w:t xml:space="preserve"> </w:t>
      </w:r>
      <w:proofErr w:type="spellStart"/>
      <w:r w:rsidRPr="003600BC">
        <w:rPr>
          <w:sz w:val="16"/>
        </w:rPr>
        <w:t>exponentialised</w:t>
      </w:r>
      <w:proofErr w:type="spellEnd"/>
      <w:r w:rsidRPr="003600BC">
        <w:rPr>
          <w:sz w:val="16"/>
        </w:rPr>
        <w:t xml:space="preserve"> by Wall Street's ingenious chicanery - </w:t>
      </w:r>
      <w:r w:rsidRPr="009D21BB">
        <w:rPr>
          <w:rStyle w:val="StyleBoldUnderline"/>
        </w:rPr>
        <w:t xml:space="preserve">has </w:t>
      </w:r>
      <w:r w:rsidRPr="00A52E97">
        <w:rPr>
          <w:rStyle w:val="StyleBoldUnderline"/>
          <w:highlight w:val="cyan"/>
        </w:rPr>
        <w:t xml:space="preserve">cascaded into </w:t>
      </w:r>
      <w:r w:rsidRPr="009D21BB">
        <w:rPr>
          <w:rStyle w:val="StyleBoldUnderline"/>
        </w:rPr>
        <w:t xml:space="preserve">the </w:t>
      </w:r>
      <w:r w:rsidRPr="001206D2">
        <w:rPr>
          <w:rStyle w:val="StyleBoldUnderline"/>
        </w:rPr>
        <w:t xml:space="preserve">worst </w:t>
      </w:r>
      <w:r w:rsidRPr="00A52E97">
        <w:rPr>
          <w:rStyle w:val="StyleBoldUnderline"/>
          <w:highlight w:val="cyan"/>
        </w:rPr>
        <w:t xml:space="preserve">global economic crisis </w:t>
      </w:r>
      <w:r w:rsidRPr="001206D2">
        <w:rPr>
          <w:rStyle w:val="StyleBoldUnderline"/>
        </w:rPr>
        <w:t>since the Great Depression</w:t>
      </w:r>
      <w:r w:rsidRPr="003600BC">
        <w:rPr>
          <w:sz w:val="16"/>
        </w:rPr>
        <w:t xml:space="preserve">.  To put it simply, </w:t>
      </w:r>
      <w:proofErr w:type="spellStart"/>
      <w:r w:rsidRPr="003600BC">
        <w:rPr>
          <w:sz w:val="16"/>
        </w:rPr>
        <w:t>Mr</w:t>
      </w:r>
      <w:proofErr w:type="spellEnd"/>
      <w:r w:rsidRPr="003600BC">
        <w:rPr>
          <w:sz w:val="16"/>
        </w:rPr>
        <w:t xml:space="preserve"> Obama doesn't seem to understand that </w:t>
      </w:r>
      <w:r w:rsidRPr="009D21BB">
        <w:rPr>
          <w:rStyle w:val="StyleBoldUnderline"/>
        </w:rPr>
        <w:t xml:space="preserve">there is </w:t>
      </w:r>
      <w:r w:rsidRPr="00A52E97">
        <w:rPr>
          <w:rStyle w:val="StyleBoldUnderline"/>
          <w:highlight w:val="cyan"/>
        </w:rPr>
        <w:t>no other engine for the world economy</w:t>
      </w:r>
      <w:r w:rsidRPr="003600BC">
        <w:rPr>
          <w:sz w:val="16"/>
        </w:rPr>
        <w:t xml:space="preserve"> - and hasn't been for the last six decades. </w:t>
      </w:r>
      <w:r w:rsidRPr="00A52E97">
        <w:rPr>
          <w:rStyle w:val="StyleBoldUnderline"/>
          <w:highlight w:val="cyan"/>
        </w:rPr>
        <w:t>If the US does not drive</w:t>
      </w:r>
      <w:r w:rsidRPr="00A52E97">
        <w:rPr>
          <w:sz w:val="16"/>
          <w:highlight w:val="cyan"/>
        </w:rPr>
        <w:t xml:space="preserve"> </w:t>
      </w:r>
      <w:r w:rsidRPr="003600BC">
        <w:rPr>
          <w:sz w:val="16"/>
        </w:rPr>
        <w:t xml:space="preserve">global economic </w:t>
      </w:r>
      <w:r w:rsidRPr="009D21BB">
        <w:rPr>
          <w:rStyle w:val="StyleBoldUnderline"/>
        </w:rPr>
        <w:t xml:space="preserve">growth, </w:t>
      </w:r>
      <w:r w:rsidRPr="00A52E97">
        <w:rPr>
          <w:rStyle w:val="StyleBoldUnderline"/>
          <w:highlight w:val="cyan"/>
        </w:rPr>
        <w:t>growth is not going to happen</w:t>
      </w:r>
      <w:r w:rsidRPr="003600BC">
        <w:rPr>
          <w:sz w:val="16"/>
        </w:rPr>
        <w:t xml:space="preserve">. Thus, </w:t>
      </w:r>
      <w:r w:rsidRPr="001206D2">
        <w:rPr>
          <w:rStyle w:val="StyleBoldUnderline"/>
        </w:rPr>
        <w:t>US policies to deal with the</w:t>
      </w:r>
      <w:r w:rsidRPr="003600BC">
        <w:rPr>
          <w:sz w:val="16"/>
        </w:rPr>
        <w:t xml:space="preserve"> current </w:t>
      </w:r>
      <w:r w:rsidRPr="001206D2">
        <w:rPr>
          <w:rStyle w:val="StyleBoldUnderline"/>
        </w:rPr>
        <w:t>crisis are critical</w:t>
      </w:r>
      <w:r w:rsidRPr="003600BC">
        <w:rPr>
          <w:sz w:val="16"/>
        </w:rPr>
        <w:t xml:space="preserve"> not just domestically, but also </w:t>
      </w:r>
      <w:r w:rsidRPr="001206D2">
        <w:rPr>
          <w:rStyle w:val="StyleBoldUnderline"/>
        </w:rPr>
        <w:t>to the entire world</w:t>
      </w:r>
      <w:r w:rsidRPr="003600BC">
        <w:rPr>
          <w:sz w:val="16"/>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3600BC">
        <w:rPr>
          <w:sz w:val="16"/>
        </w:rPr>
        <w:t>Stiglitz</w:t>
      </w:r>
      <w:proofErr w:type="spellEnd"/>
      <w:r w:rsidRPr="003600BC">
        <w:rPr>
          <w:sz w:val="16"/>
        </w:rPr>
        <w:t xml:space="preserve"> and Paul </w:t>
      </w:r>
      <w:proofErr w:type="spellStart"/>
      <w:r w:rsidRPr="003600BC">
        <w:rPr>
          <w:sz w:val="16"/>
        </w:rPr>
        <w:t>Krugman</w:t>
      </w:r>
      <w:proofErr w:type="spellEnd"/>
      <w:r w:rsidRPr="003600BC">
        <w:rPr>
          <w:sz w:val="16"/>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w:t>
      </w:r>
      <w:r w:rsidRPr="009D21BB">
        <w:rPr>
          <w:sz w:val="16"/>
        </w:rPr>
        <w:t xml:space="preserve">for three reasons.  First, </w:t>
      </w:r>
      <w:r w:rsidRPr="009D21BB">
        <w:rPr>
          <w:rStyle w:val="StyleBoldUnderline"/>
        </w:rPr>
        <w:t>China's economic health is</w:t>
      </w:r>
      <w:r w:rsidRPr="009D21BB">
        <w:rPr>
          <w:sz w:val="16"/>
        </w:rPr>
        <w:t xml:space="preserve"> more </w:t>
      </w:r>
      <w:r w:rsidRPr="009D21BB">
        <w:rPr>
          <w:rStyle w:val="StyleBoldUnderline"/>
        </w:rPr>
        <w:t>tied to America's</w:t>
      </w:r>
      <w:r w:rsidRPr="009D21BB">
        <w:rPr>
          <w:sz w:val="16"/>
        </w:rPr>
        <w:t xml:space="preserve"> than practically any other country in the world. Indeed, the reason </w:t>
      </w:r>
      <w:r w:rsidRPr="009D21BB">
        <w:rPr>
          <w:rStyle w:val="StyleBoldUnderline"/>
        </w:rPr>
        <w:t>China</w:t>
      </w:r>
      <w:r w:rsidRPr="009D21BB">
        <w:rPr>
          <w:sz w:val="16"/>
        </w:rPr>
        <w:t xml:space="preserve"> has so many dollars to invest everywhere - whether in US Treasury bonds or in Africa - is precisely that it </w:t>
      </w:r>
      <w:r w:rsidRPr="009D21BB">
        <w:rPr>
          <w:rStyle w:val="StyleBoldUnderline"/>
        </w:rPr>
        <w:t>has structured its own economy to complement America's. The only way China can serve as the engine of the global economy is if the US starts pulling it first</w:t>
      </w:r>
      <w:r w:rsidRPr="009D21BB">
        <w:rPr>
          <w:sz w:val="16"/>
        </w:rPr>
        <w:t>.  Second, the US-</w:t>
      </w:r>
      <w:proofErr w:type="spellStart"/>
      <w:r w:rsidRPr="009D21BB">
        <w:rPr>
          <w:sz w:val="16"/>
        </w:rPr>
        <w:t>centred</w:t>
      </w:r>
      <w:proofErr w:type="spellEnd"/>
      <w:r w:rsidRPr="009D21BB">
        <w:rPr>
          <w:sz w:val="16"/>
        </w:rPr>
        <w:t xml:space="preserve">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w:t>
      </w:r>
      <w:r w:rsidRPr="003600BC">
        <w:rPr>
          <w:sz w:val="16"/>
        </w:rPr>
        <w:t xml:space="preserve"> the US dollar as the world's medium of exchange has given the US some tremendous advantages, it has also created huge problems, both for America and the global economic system.  The Chinese leadership is certainly familiar with this history. It will try to avoid the </w:t>
      </w:r>
      <w:proofErr w:type="spellStart"/>
      <w:r w:rsidRPr="003600BC">
        <w:rPr>
          <w:sz w:val="16"/>
        </w:rPr>
        <w:t>yuan</w:t>
      </w:r>
      <w:proofErr w:type="spellEnd"/>
      <w:r w:rsidRPr="003600BC">
        <w:rPr>
          <w:sz w:val="16"/>
        </w:rPr>
        <w:t xml:space="preserve"> becoming an international medium of exchange until it feels much more confident in its ability to handle the manifold currency problems that the US has grappled with for decades.  Given all this, </w:t>
      </w:r>
      <w:r w:rsidRPr="001206D2">
        <w:rPr>
          <w:rStyle w:val="StyleBoldUnderline"/>
        </w:rPr>
        <w:t>the US will remain the engine of global economic recovery for the foreseeable future</w:t>
      </w:r>
      <w:r w:rsidRPr="003600BC">
        <w:rPr>
          <w:sz w:val="16"/>
        </w:rPr>
        <w:t xml:space="preserve">, even though other countries must certainly help. </w:t>
      </w:r>
      <w:r w:rsidRPr="001206D2">
        <w:rPr>
          <w:rStyle w:val="StyleBoldUnderline"/>
        </w:rPr>
        <w:t>This crisis began in the US - and it is going to have to be solved there too</w:t>
      </w:r>
      <w:r w:rsidRPr="003600BC">
        <w:rPr>
          <w:sz w:val="16"/>
        </w:rPr>
        <w:t>.</w:t>
      </w:r>
    </w:p>
    <w:p w14:paraId="19278470" w14:textId="77777777" w:rsidR="009C71B8" w:rsidRPr="0024004D" w:rsidRDefault="009C71B8" w:rsidP="009C71B8">
      <w:pPr>
        <w:pStyle w:val="Heading4"/>
        <w:rPr>
          <w:lang w:eastAsia="zh-CN"/>
        </w:rPr>
      </w:pPr>
      <w:r>
        <w:rPr>
          <w:lang w:eastAsia="zh-CN"/>
        </w:rPr>
        <w:t>Nuclear war</w:t>
      </w:r>
    </w:p>
    <w:p w14:paraId="1C1087FE" w14:textId="77777777" w:rsidR="009C71B8" w:rsidRPr="00291263" w:rsidRDefault="009C71B8" w:rsidP="009C71B8">
      <w:pPr>
        <w:rPr>
          <w:b/>
          <w:bCs/>
          <w:sz w:val="26"/>
        </w:rPr>
      </w:pPr>
      <w:proofErr w:type="spellStart"/>
      <w:r w:rsidRPr="00291263">
        <w:rPr>
          <w:b/>
          <w:bCs/>
          <w:sz w:val="26"/>
        </w:rPr>
        <w:t>Auslin</w:t>
      </w:r>
      <w:proofErr w:type="spellEnd"/>
      <w:r w:rsidRPr="00291263">
        <w:rPr>
          <w:b/>
          <w:bCs/>
          <w:sz w:val="26"/>
        </w:rPr>
        <w:t xml:space="preserve"> ‘9 </w:t>
      </w:r>
    </w:p>
    <w:p w14:paraId="413DE3CE" w14:textId="77777777" w:rsidR="009C71B8" w:rsidRPr="00291263" w:rsidRDefault="009C71B8" w:rsidP="009C71B8">
      <w:pPr>
        <w:rPr>
          <w:rFonts w:eastAsia="SimSun" w:cs="Times New Roman"/>
          <w:sz w:val="16"/>
          <w:szCs w:val="16"/>
          <w:lang w:eastAsia="zh-CN"/>
        </w:rPr>
      </w:pPr>
      <w:r w:rsidRPr="00291263">
        <w:rPr>
          <w:rFonts w:eastAsia="SimSun" w:cs="Times New Roman"/>
          <w:sz w:val="16"/>
          <w:szCs w:val="16"/>
          <w:lang w:eastAsia="zh-CN"/>
        </w:rPr>
        <w:t xml:space="preserve">(Michael, Resident Scholar – American Enterprise Institute, and Desmond </w:t>
      </w:r>
      <w:proofErr w:type="spellStart"/>
      <w:r w:rsidRPr="00291263">
        <w:rPr>
          <w:rFonts w:eastAsia="SimSun" w:cs="Times New Roman"/>
          <w:sz w:val="16"/>
          <w:szCs w:val="16"/>
          <w:lang w:eastAsia="zh-CN"/>
        </w:rPr>
        <w:t>Lachman</w:t>
      </w:r>
      <w:proofErr w:type="spellEnd"/>
      <w:r w:rsidRPr="00291263">
        <w:rPr>
          <w:rFonts w:eastAsia="SimSun" w:cs="Times New Roman"/>
          <w:sz w:val="16"/>
          <w:szCs w:val="16"/>
          <w:lang w:eastAsia="zh-CN"/>
        </w:rPr>
        <w:t xml:space="preserve"> – Resident Fellow – American Enterprise Institute, “The Global Economy Unravels”, Forbes, 3-6, http://www.aei.org/article/100187)</w:t>
      </w:r>
    </w:p>
    <w:p w14:paraId="7E592914" w14:textId="77777777" w:rsidR="009C71B8" w:rsidRPr="00E05185" w:rsidRDefault="009C71B8" w:rsidP="009C71B8">
      <w:pPr>
        <w:rPr>
          <w:rFonts w:eastAsia="SimSun" w:cs="Times New Roman"/>
          <w:lang w:eastAsia="zh-CN"/>
        </w:rPr>
      </w:pPr>
      <w:r w:rsidRPr="00291263">
        <w:rPr>
          <w:rFonts w:eastAsia="SimSun" w:cs="Times New Roman"/>
          <w:sz w:val="16"/>
          <w:lang w:eastAsia="zh-CN"/>
        </w:rPr>
        <w:t xml:space="preserve">What do these trends mean in the short and medium term? The Great Depression showed how social and </w:t>
      </w:r>
      <w:r w:rsidRPr="00A52E97">
        <w:rPr>
          <w:rFonts w:eastAsia="SimSun"/>
          <w:bCs/>
          <w:szCs w:val="26"/>
          <w:highlight w:val="cyan"/>
          <w:u w:val="single"/>
          <w:bdr w:val="single" w:sz="4" w:space="0" w:color="auto"/>
        </w:rPr>
        <w:t>global chaos</w:t>
      </w:r>
      <w:r w:rsidRPr="00A52E97">
        <w:rPr>
          <w:rFonts w:eastAsia="SimSun" w:cs="Times New Roman"/>
          <w:sz w:val="16"/>
          <w:highlight w:val="cyan"/>
          <w:lang w:eastAsia="zh-CN"/>
        </w:rPr>
        <w:t xml:space="preserve"> </w:t>
      </w:r>
      <w:r w:rsidRPr="00A52E97">
        <w:rPr>
          <w:rFonts w:eastAsia="SimSun"/>
          <w:bCs/>
          <w:szCs w:val="26"/>
          <w:highlight w:val="cyan"/>
          <w:u w:val="single"/>
        </w:rPr>
        <w:t>followed</w:t>
      </w:r>
      <w:r w:rsidRPr="00291263">
        <w:rPr>
          <w:rFonts w:eastAsia="SimSun"/>
          <w:bCs/>
          <w:szCs w:val="26"/>
          <w:u w:val="single"/>
        </w:rPr>
        <w:t xml:space="preserve"> hard on </w:t>
      </w:r>
      <w:r w:rsidRPr="00A52E97">
        <w:rPr>
          <w:rFonts w:eastAsia="SimSun"/>
          <w:bCs/>
          <w:szCs w:val="26"/>
          <w:highlight w:val="cyan"/>
          <w:u w:val="single"/>
        </w:rPr>
        <w:t>economic collapse</w:t>
      </w:r>
      <w:r w:rsidRPr="00291263">
        <w:rPr>
          <w:rFonts w:eastAsia="SimSun" w:cs="Times New Roman"/>
          <w:sz w:val="16"/>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291263">
        <w:rPr>
          <w:rFonts w:eastAsia="SimSun"/>
          <w:bCs/>
          <w:szCs w:val="26"/>
          <w:u w:val="single"/>
        </w:rPr>
        <w:t>The threat of instability is a pressing concern</w:t>
      </w:r>
      <w:r w:rsidRPr="00291263">
        <w:rPr>
          <w:rFonts w:eastAsia="SimSun" w:cs="Times New Roman"/>
          <w:sz w:val="16"/>
          <w:lang w:eastAsia="zh-CN"/>
        </w:rPr>
        <w:t xml:space="preserve">. China, until last year the world's fastest growing economy, just reported that 20 million migrant laborers lost their jobs. Even in the flush times of recent </w:t>
      </w:r>
      <w:r w:rsidRPr="00291263">
        <w:rPr>
          <w:rFonts w:eastAsia="SimSun" w:cs="Times New Roman"/>
          <w:sz w:val="16"/>
          <w:lang w:eastAsia="zh-CN"/>
        </w:rPr>
        <w:lastRenderedPageBreak/>
        <w:t xml:space="preserve">years, </w:t>
      </w:r>
      <w:r w:rsidRPr="00291263">
        <w:rPr>
          <w:rFonts w:eastAsia="SimSun"/>
          <w:bCs/>
          <w:szCs w:val="26"/>
          <w:u w:val="single"/>
        </w:rPr>
        <w:t>China faced</w:t>
      </w:r>
      <w:r w:rsidRPr="00291263">
        <w:rPr>
          <w:rFonts w:eastAsia="SimSun" w:cs="Times New Roman"/>
          <w:sz w:val="16"/>
          <w:lang w:eastAsia="zh-CN"/>
        </w:rPr>
        <w:t xml:space="preserve"> upward of </w:t>
      </w:r>
      <w:r w:rsidRPr="00291263">
        <w:rPr>
          <w:rFonts w:eastAsia="SimSun"/>
          <w:bCs/>
          <w:szCs w:val="26"/>
          <w:u w:val="single"/>
        </w:rPr>
        <w:t>70,000 labor uprisings a year</w:t>
      </w:r>
      <w:r w:rsidRPr="00291263">
        <w:rPr>
          <w:rFonts w:eastAsia="SimSun" w:cs="Times New Roman"/>
          <w:sz w:val="16"/>
          <w:lang w:eastAsia="zh-CN"/>
        </w:rPr>
        <w:t xml:space="preserve">. </w:t>
      </w:r>
      <w:r w:rsidRPr="009D21BB">
        <w:rPr>
          <w:rFonts w:eastAsia="SimSun"/>
          <w:bCs/>
          <w:szCs w:val="26"/>
          <w:u w:val="single"/>
        </w:rPr>
        <w:t xml:space="preserve">A sustained downturn poses </w:t>
      </w:r>
      <w:r w:rsidRPr="00A52E97">
        <w:rPr>
          <w:rFonts w:eastAsia="SimSun"/>
          <w:bCs/>
          <w:szCs w:val="26"/>
          <w:highlight w:val="cyan"/>
          <w:u w:val="single"/>
        </w:rPr>
        <w:t>grave</w:t>
      </w:r>
      <w:r w:rsidRPr="00291263">
        <w:rPr>
          <w:rFonts w:eastAsia="SimSun"/>
          <w:bCs/>
          <w:szCs w:val="26"/>
          <w:u w:val="single"/>
        </w:rPr>
        <w:t xml:space="preserve"> and possibly immediate </w:t>
      </w:r>
      <w:r w:rsidRPr="00A52E97">
        <w:rPr>
          <w:rFonts w:eastAsia="SimSun"/>
          <w:bCs/>
          <w:szCs w:val="26"/>
          <w:highlight w:val="cyan"/>
          <w:u w:val="single"/>
        </w:rPr>
        <w:t>threats to Chinese</w:t>
      </w:r>
      <w:r w:rsidRPr="00291263">
        <w:rPr>
          <w:rFonts w:eastAsia="SimSun"/>
          <w:bCs/>
          <w:szCs w:val="26"/>
          <w:u w:val="single"/>
        </w:rPr>
        <w:t xml:space="preserve"> internal </w:t>
      </w:r>
      <w:r w:rsidRPr="00A52E97">
        <w:rPr>
          <w:rFonts w:eastAsia="SimSun"/>
          <w:bCs/>
          <w:szCs w:val="26"/>
          <w:highlight w:val="cyan"/>
          <w:u w:val="single"/>
        </w:rPr>
        <w:t>stability</w:t>
      </w:r>
      <w:r w:rsidRPr="00291263">
        <w:rPr>
          <w:rFonts w:eastAsia="SimSun" w:cs="Times New Roman"/>
          <w:sz w:val="16"/>
          <w:lang w:eastAsia="zh-CN"/>
        </w:rPr>
        <w:t xml:space="preserve">. The regime in Beijing may be faced with a choice of repressing its own people or diverting their energies outward, leading to conflict with China's neighbors. </w:t>
      </w:r>
      <w:r w:rsidRPr="00291263">
        <w:rPr>
          <w:rFonts w:eastAsia="SimSun"/>
          <w:bCs/>
          <w:szCs w:val="26"/>
          <w:u w:val="single"/>
        </w:rPr>
        <w:t>Russia</w:t>
      </w:r>
      <w:r w:rsidRPr="00291263">
        <w:rPr>
          <w:rFonts w:eastAsia="SimSun" w:cs="Times New Roman"/>
          <w:sz w:val="16"/>
          <w:lang w:eastAsia="zh-CN"/>
        </w:rPr>
        <w:t xml:space="preserve">, an oil state completely dependent on energy sales, </w:t>
      </w:r>
      <w:r w:rsidRPr="00291263">
        <w:rPr>
          <w:rFonts w:eastAsia="SimSun"/>
          <w:bCs/>
          <w:szCs w:val="26"/>
          <w:u w:val="single"/>
        </w:rPr>
        <w:t>has had to put down riots in its Far East as well as in downtown Moscow</w:t>
      </w:r>
      <w:r w:rsidRPr="00291263">
        <w:rPr>
          <w:rFonts w:eastAsia="SimSun" w:cs="Times New Roman"/>
          <w:sz w:val="16"/>
          <w:lang w:eastAsia="zh-CN"/>
        </w:rPr>
        <w:t xml:space="preserve">. Vladimir Putin's rule has been predicated on squeezing civil liberties while providing economic largesse. If that devil's bargain falls apart, then </w:t>
      </w:r>
      <w:r w:rsidRPr="009D21BB">
        <w:rPr>
          <w:rFonts w:eastAsia="SimSun"/>
          <w:bCs/>
          <w:szCs w:val="26"/>
          <w:u w:val="single"/>
        </w:rPr>
        <w:t>wide-scale repression inside</w:t>
      </w:r>
      <w:r w:rsidRPr="00291263">
        <w:rPr>
          <w:rFonts w:eastAsia="SimSun"/>
          <w:bCs/>
          <w:szCs w:val="26"/>
          <w:u w:val="single"/>
        </w:rPr>
        <w:t xml:space="preserve"> </w:t>
      </w:r>
      <w:r w:rsidRPr="00A52E97">
        <w:rPr>
          <w:rFonts w:eastAsia="SimSun"/>
          <w:bCs/>
          <w:szCs w:val="26"/>
          <w:highlight w:val="cyan"/>
          <w:u w:val="single"/>
        </w:rPr>
        <w:t xml:space="preserve">Russia, </w:t>
      </w:r>
      <w:r w:rsidRPr="009D21BB">
        <w:rPr>
          <w:rFonts w:eastAsia="SimSun"/>
          <w:bCs/>
          <w:szCs w:val="26"/>
          <w:u w:val="single"/>
        </w:rPr>
        <w:t>along with a</w:t>
      </w:r>
      <w:r w:rsidRPr="009D21BB">
        <w:rPr>
          <w:rFonts w:eastAsia="SimSun" w:cs="Times New Roman"/>
          <w:sz w:val="16"/>
          <w:lang w:eastAsia="zh-CN"/>
        </w:rPr>
        <w:t xml:space="preserve"> </w:t>
      </w:r>
      <w:r w:rsidRPr="00291263">
        <w:rPr>
          <w:rFonts w:eastAsia="SimSun" w:cs="Times New Roman"/>
          <w:sz w:val="16"/>
          <w:lang w:eastAsia="zh-CN"/>
        </w:rPr>
        <w:t xml:space="preserve">continuing </w:t>
      </w:r>
      <w:r w:rsidRPr="00A52E97">
        <w:rPr>
          <w:rFonts w:eastAsia="SimSun"/>
          <w:bCs/>
          <w:szCs w:val="26"/>
          <w:highlight w:val="cyan"/>
          <w:u w:val="single"/>
        </w:rPr>
        <w:t xml:space="preserve">threatening posture </w:t>
      </w:r>
      <w:r w:rsidRPr="009D21BB">
        <w:rPr>
          <w:rFonts w:eastAsia="SimSun"/>
          <w:bCs/>
          <w:szCs w:val="26"/>
          <w:u w:val="single"/>
        </w:rPr>
        <w:t>toward</w:t>
      </w:r>
      <w:r w:rsidRPr="009D21BB">
        <w:rPr>
          <w:rFonts w:eastAsia="SimSun" w:cs="Times New Roman"/>
          <w:sz w:val="16"/>
          <w:lang w:eastAsia="zh-CN"/>
        </w:rPr>
        <w:t xml:space="preserve"> Russia's </w:t>
      </w:r>
      <w:r w:rsidRPr="009D21BB">
        <w:rPr>
          <w:rFonts w:eastAsia="SimSun"/>
          <w:bCs/>
          <w:szCs w:val="26"/>
          <w:u w:val="single"/>
        </w:rPr>
        <w:t>neighbors</w:t>
      </w:r>
      <w:r w:rsidRPr="009D21BB">
        <w:rPr>
          <w:rFonts w:eastAsia="SimSun" w:cs="Times New Roman"/>
          <w:sz w:val="16"/>
          <w:lang w:eastAsia="zh-CN"/>
        </w:rPr>
        <w:t xml:space="preserve">, </w:t>
      </w:r>
      <w:r w:rsidRPr="009D21BB">
        <w:rPr>
          <w:rFonts w:eastAsia="SimSun"/>
          <w:bCs/>
          <w:szCs w:val="26"/>
          <w:u w:val="single"/>
        </w:rPr>
        <w:t>is likely</w:t>
      </w:r>
      <w:r w:rsidRPr="00291263">
        <w:rPr>
          <w:rFonts w:eastAsia="SimSun" w:cs="Times New Roman"/>
          <w:sz w:val="16"/>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291263">
        <w:rPr>
          <w:rFonts w:eastAsia="SimSun"/>
          <w:bCs/>
          <w:szCs w:val="26"/>
          <w:u w:val="single"/>
        </w:rPr>
        <w:t>Europe as a whole will face dangerously increasing tensions</w:t>
      </w:r>
      <w:r w:rsidRPr="00291263">
        <w:rPr>
          <w:rFonts w:eastAsia="SimSun" w:cs="Times New Roman"/>
          <w:sz w:val="16"/>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w:t>
      </w:r>
      <w:r w:rsidRPr="009D21BB">
        <w:rPr>
          <w:rFonts w:eastAsia="SimSun" w:cs="Times New Roman"/>
          <w:sz w:val="16"/>
          <w:lang w:eastAsia="zh-CN"/>
        </w:rPr>
        <w:t xml:space="preserve">rest of Europe. </w:t>
      </w:r>
      <w:r w:rsidRPr="009D21BB">
        <w:rPr>
          <w:rFonts w:eastAsia="SimSun"/>
          <w:bCs/>
          <w:szCs w:val="26"/>
          <w:u w:val="single"/>
        </w:rPr>
        <w:t>A prolonged global</w:t>
      </w:r>
      <w:r w:rsidRPr="00291263">
        <w:rPr>
          <w:rFonts w:eastAsia="SimSun"/>
          <w:bCs/>
          <w:szCs w:val="26"/>
          <w:u w:val="single"/>
        </w:rPr>
        <w:t xml:space="preserve"> downturn</w:t>
      </w:r>
      <w:r w:rsidRPr="00291263">
        <w:rPr>
          <w:rFonts w:eastAsia="SimSun" w:cs="Times New Roman"/>
          <w:sz w:val="16"/>
          <w:lang w:eastAsia="zh-CN"/>
        </w:rPr>
        <w:t xml:space="preserve">, </w:t>
      </w:r>
      <w:r w:rsidRPr="00291263">
        <w:rPr>
          <w:rFonts w:eastAsia="SimSun"/>
          <w:bCs/>
          <w:szCs w:val="26"/>
          <w:u w:val="single"/>
        </w:rPr>
        <w:t xml:space="preserve">let alone a </w:t>
      </w:r>
      <w:r w:rsidRPr="00A52E97">
        <w:rPr>
          <w:rFonts w:eastAsia="SimSun"/>
          <w:bCs/>
          <w:szCs w:val="26"/>
          <w:highlight w:val="cyan"/>
          <w:u w:val="single"/>
        </w:rPr>
        <w:t>collapse</w:t>
      </w:r>
      <w:r w:rsidRPr="00A52E97">
        <w:rPr>
          <w:rFonts w:eastAsia="SimSun" w:cs="Times New Roman"/>
          <w:sz w:val="16"/>
          <w:highlight w:val="cyan"/>
          <w:lang w:eastAsia="zh-CN"/>
        </w:rPr>
        <w:t xml:space="preserve">, </w:t>
      </w:r>
      <w:r w:rsidRPr="00A52E97">
        <w:rPr>
          <w:rFonts w:eastAsia="SimSun"/>
          <w:bCs/>
          <w:szCs w:val="26"/>
          <w:highlight w:val="cyan"/>
          <w:u w:val="single"/>
        </w:rPr>
        <w:t xml:space="preserve">would </w:t>
      </w:r>
      <w:r w:rsidRPr="00A52E97">
        <w:rPr>
          <w:b/>
          <w:iCs/>
          <w:highlight w:val="cyan"/>
          <w:u w:val="single"/>
          <w:bdr w:val="single" w:sz="18" w:space="0" w:color="auto"/>
        </w:rPr>
        <w:t>dramatically raise tensions</w:t>
      </w:r>
      <w:r w:rsidRPr="00291263">
        <w:rPr>
          <w:rFonts w:eastAsia="SimSun"/>
          <w:bCs/>
          <w:szCs w:val="26"/>
          <w:u w:val="single"/>
        </w:rPr>
        <w:t xml:space="preserve"> inside these countries</w:t>
      </w:r>
      <w:r w:rsidRPr="00291263">
        <w:rPr>
          <w:rFonts w:eastAsia="SimSun" w:cs="Times New Roman"/>
          <w:sz w:val="16"/>
          <w:lang w:eastAsia="zh-CN"/>
        </w:rPr>
        <w:t xml:space="preserve">. </w:t>
      </w:r>
      <w:r w:rsidRPr="009D21BB">
        <w:rPr>
          <w:rFonts w:eastAsia="SimSun"/>
          <w:bCs/>
          <w:szCs w:val="26"/>
          <w:u w:val="single"/>
        </w:rPr>
        <w:t>Couple that with</w:t>
      </w:r>
      <w:r w:rsidRPr="009D21BB">
        <w:rPr>
          <w:rFonts w:eastAsia="SimSun" w:cs="Times New Roman"/>
          <w:sz w:val="16"/>
          <w:lang w:eastAsia="zh-CN"/>
        </w:rPr>
        <w:t xml:space="preserve"> possible protectionist legislation in the United States, </w:t>
      </w:r>
      <w:r w:rsidRPr="009D21BB">
        <w:rPr>
          <w:rFonts w:eastAsia="SimSun"/>
          <w:bCs/>
          <w:szCs w:val="26"/>
          <w:u w:val="single"/>
        </w:rPr>
        <w:t>unresolved ethnic and territorial</w:t>
      </w:r>
      <w:r w:rsidRPr="00291263">
        <w:rPr>
          <w:rFonts w:eastAsia="SimSun"/>
          <w:bCs/>
          <w:szCs w:val="26"/>
          <w:u w:val="single"/>
        </w:rPr>
        <w:t xml:space="preserve"> </w:t>
      </w:r>
      <w:r w:rsidRPr="00A52E97">
        <w:rPr>
          <w:rFonts w:eastAsia="SimSun"/>
          <w:bCs/>
          <w:szCs w:val="26"/>
          <w:highlight w:val="cyan"/>
          <w:u w:val="single"/>
        </w:rPr>
        <w:t xml:space="preserve">disputes in </w:t>
      </w:r>
      <w:r w:rsidRPr="00A52E97">
        <w:rPr>
          <w:rFonts w:eastAsia="SimSun"/>
          <w:bCs/>
          <w:szCs w:val="26"/>
          <w:highlight w:val="cyan"/>
          <w:u w:val="single"/>
          <w:bdr w:val="single" w:sz="4" w:space="0" w:color="auto"/>
        </w:rPr>
        <w:t xml:space="preserve">all regions </w:t>
      </w:r>
      <w:r w:rsidRPr="009D21BB">
        <w:rPr>
          <w:rFonts w:eastAsia="SimSun"/>
          <w:bCs/>
          <w:szCs w:val="26"/>
          <w:u w:val="single"/>
          <w:bdr w:val="single" w:sz="4" w:space="0" w:color="auto"/>
        </w:rPr>
        <w:t>of the globe</w:t>
      </w:r>
      <w:r w:rsidRPr="00291263">
        <w:rPr>
          <w:rFonts w:eastAsia="SimSun" w:cs="Times New Roman"/>
          <w:sz w:val="16"/>
          <w:lang w:eastAsia="zh-CN"/>
        </w:rPr>
        <w:t xml:space="preserve"> and a loss of confidence that world leaders actually know what they are doing. </w:t>
      </w:r>
      <w:r w:rsidRPr="009D21BB">
        <w:rPr>
          <w:rFonts w:eastAsia="SimSun"/>
          <w:bCs/>
          <w:szCs w:val="26"/>
          <w:u w:val="single"/>
        </w:rPr>
        <w:t xml:space="preserve">The result may be a series of small explosions that </w:t>
      </w:r>
      <w:r w:rsidRPr="00A52E97">
        <w:rPr>
          <w:rFonts w:eastAsia="SimSun"/>
          <w:bCs/>
          <w:szCs w:val="26"/>
          <w:highlight w:val="cyan"/>
          <w:u w:val="single"/>
        </w:rPr>
        <w:t xml:space="preserve">coalesce into a </w:t>
      </w:r>
      <w:r w:rsidRPr="00A52E97">
        <w:rPr>
          <w:rFonts w:eastAsia="SimSun"/>
          <w:bCs/>
          <w:szCs w:val="26"/>
          <w:highlight w:val="cyan"/>
          <w:u w:val="single"/>
          <w:bdr w:val="single" w:sz="4" w:space="0" w:color="auto"/>
        </w:rPr>
        <w:t>big bang</w:t>
      </w:r>
      <w:r w:rsidRPr="00291263">
        <w:rPr>
          <w:rFonts w:eastAsia="SimSun" w:cs="Times New Roman"/>
          <w:sz w:val="16"/>
          <w:lang w:eastAsia="zh-CN"/>
        </w:rPr>
        <w:t xml:space="preserve">. </w:t>
      </w:r>
    </w:p>
    <w:p w14:paraId="5D0AD356" w14:textId="77777777" w:rsidR="009C71B8" w:rsidRDefault="009C71B8" w:rsidP="009C71B8"/>
    <w:p w14:paraId="7B197F3F" w14:textId="31494B1B" w:rsidR="009C71B8" w:rsidRDefault="006128E6" w:rsidP="009C71B8">
      <w:pPr>
        <w:pStyle w:val="Heading1"/>
      </w:pPr>
      <w:r>
        <w:lastRenderedPageBreak/>
        <w:t>1NC</w:t>
      </w:r>
    </w:p>
    <w:p w14:paraId="3E8BF67A" w14:textId="77777777" w:rsidR="009C71B8" w:rsidRDefault="009C71B8" w:rsidP="009C71B8"/>
    <w:p w14:paraId="6890FE1D" w14:textId="064FA488" w:rsidR="009C71B8" w:rsidRPr="00471973" w:rsidRDefault="009C71B8" w:rsidP="00F07F8C">
      <w:pPr>
        <w:pStyle w:val="Heading4"/>
      </w:pPr>
      <w:r w:rsidRPr="00BD382F">
        <w:t xml:space="preserve">Text: </w:t>
      </w:r>
      <w:r>
        <w:t xml:space="preserve">The President of the United States should issue an executive order to end the practice of determining who has legal right to occupancy </w:t>
      </w:r>
      <w:r w:rsidRPr="00BD0CF7">
        <w:t>and en</w:t>
      </w:r>
      <w:r>
        <w:t>titlements in the United States and completely open the U.S. Mexico border</w:t>
      </w:r>
    </w:p>
    <w:p w14:paraId="0F11D2B4" w14:textId="77777777" w:rsidR="009C71B8" w:rsidRPr="00BD382F" w:rsidRDefault="009C71B8" w:rsidP="009C71B8">
      <w:pPr>
        <w:pStyle w:val="Heading4"/>
      </w:pPr>
      <w:r>
        <w:t xml:space="preserve">XO has supreme law of the land. </w:t>
      </w:r>
    </w:p>
    <w:p w14:paraId="39CCEA6E" w14:textId="77777777" w:rsidR="009C71B8" w:rsidRDefault="009C71B8" w:rsidP="009C71B8">
      <w:r w:rsidRPr="00BD382F">
        <w:rPr>
          <w:rStyle w:val="StyleStyleBold12pt"/>
        </w:rPr>
        <w:t>Nelson 2009</w:t>
      </w:r>
      <w:r>
        <w:t xml:space="preserve"> </w:t>
      </w:r>
    </w:p>
    <w:p w14:paraId="054A49CB" w14:textId="77777777" w:rsidR="009C71B8" w:rsidRPr="009A4649" w:rsidRDefault="009C71B8" w:rsidP="009C71B8">
      <w:r>
        <w:t xml:space="preserve">[Anne E. J.D. Candidate, University of Arizona James E. Rogers College of Law, 2010, “Muddled to Medellin: A Legal History of Sole Executive Agreements”, </w:t>
      </w:r>
      <w:hyperlink r:id="rId16" w:history="1">
        <w:r w:rsidRPr="00F76436">
          <w:rPr>
            <w:rStyle w:val="Hyperlink"/>
          </w:rPr>
          <w:t>http://www.arizonalawreview.org/pdf/51-4/51arizlrev1035.pdf</w:t>
        </w:r>
      </w:hyperlink>
      <w:r>
        <w:t>, 1036-1027, accessed 9/21, CC]</w:t>
      </w:r>
    </w:p>
    <w:p w14:paraId="0DFD9D55" w14:textId="77777777" w:rsidR="009C71B8" w:rsidRDefault="009C71B8" w:rsidP="009C71B8">
      <w:pPr>
        <w:pStyle w:val="card"/>
        <w:ind w:left="0"/>
        <w:jc w:val="both"/>
      </w:pPr>
      <w:r w:rsidRPr="000722E6">
        <w:rPr>
          <w:rStyle w:val="StyleBoldUnderline"/>
        </w:rPr>
        <w:t>Can the President of the United States unilaterally make federal law?</w:t>
      </w:r>
      <w:r w:rsidRPr="00464659">
        <w:t xml:space="preserve"> For most students of American Government, the knee-jerk reaction to this question is an emphatic "no," as they are taught that it is the legislature's role to create laws and the President's role to see that the laws are faithfully executed. </w:t>
      </w:r>
      <w:proofErr w:type="gramStart"/>
      <w:r w:rsidRPr="00464659">
        <w:t>n1</w:t>
      </w:r>
      <w:proofErr w:type="gramEnd"/>
      <w:r w:rsidRPr="00464659">
        <w:t xml:space="preserve"> Indeed, the United States' political identity depends on a delicate separation of powers that prevents the President from accumulating too much power. n2 Over time, however, the delicate separation of powers balance has shifted, and this emphatic "no" has [*1036] transformed into a more muddled "maybe," with the President's use of sole executive agreements.</w:t>
      </w:r>
      <w:r w:rsidRPr="00464659">
        <w:rPr>
          <w:sz w:val="12"/>
        </w:rPr>
        <w:t>¶</w:t>
      </w:r>
      <w:r w:rsidRPr="00464659">
        <w:t xml:space="preserve"> </w:t>
      </w:r>
      <w:r w:rsidRPr="009A4649">
        <w:rPr>
          <w:rStyle w:val="StyleBoldUnderline"/>
        </w:rPr>
        <w:t>Sole executive agreements</w:t>
      </w:r>
      <w:r w:rsidRPr="00464659">
        <w:t xml:space="preserve"> present a unique challenge to traditional separation of powers principles. These </w:t>
      </w:r>
      <w:r w:rsidRPr="009A4649">
        <w:rPr>
          <w:rStyle w:val="StyleBoldUnderline"/>
        </w:rPr>
        <w:t>agreements are legal tools the President can use to unilaterally resolve foreign disputes with other countries. The Supreme Court has upheld the President's authority to enter into sole executive agreements and has broadly held that these agreements,</w:t>
      </w:r>
      <w:r w:rsidRPr="00464659">
        <w:t xml:space="preserve"> being analogous to treaties, </w:t>
      </w:r>
      <w:r w:rsidRPr="009A4649">
        <w:rPr>
          <w:rStyle w:val="StyleBoldUnderline"/>
        </w:rPr>
        <w:t>are fit to preempt conflicting state law.</w:t>
      </w:r>
      <w:r w:rsidRPr="00464659">
        <w:t xml:space="preserve"> Thus, </w:t>
      </w:r>
      <w:r w:rsidRPr="000722E6">
        <w:rPr>
          <w:rStyle w:val="StyleBoldUnderline"/>
          <w:rFonts w:eastAsiaTheme="majorEastAsia"/>
        </w:rPr>
        <w:t>sole executive agreements are a means by which the President can sideline the legislature and unilaterally create federal law.</w:t>
      </w:r>
      <w:r w:rsidRPr="000722E6">
        <w:rPr>
          <w:rStyle w:val="StyleBoldUnderline"/>
        </w:rPr>
        <w:t xml:space="preserve">¶ </w:t>
      </w:r>
      <w:r w:rsidRPr="00464659">
        <w:t xml:space="preserve">Sole executive agreements have been used since the early days of the Republic. </w:t>
      </w:r>
      <w:proofErr w:type="gramStart"/>
      <w:r w:rsidRPr="00464659">
        <w:t>n3</w:t>
      </w:r>
      <w:proofErr w:type="gramEnd"/>
      <w:r w:rsidRPr="00464659">
        <w:t xml:space="preserve"> Since the turn of the twentieth century and the rise of the United States as a global power, Presidents have aggressively used sole executive agreements to resolve significant matters of foreign policy. The expansive use of sole executive agreements has attracted debate amongst scholars as to their constitutional validity, why they have been held to preempt federal law, and, most importantly, how the preemptive effect of these agreements could be limited to better harmonize with the Supremacy Clause and traditional separation of powers principles. </w:t>
      </w:r>
      <w:proofErr w:type="gramStart"/>
      <w:r w:rsidRPr="00464659">
        <w:t>n4</w:t>
      </w:r>
      <w:proofErr w:type="gramEnd"/>
      <w:r w:rsidRPr="00464659">
        <w:rPr>
          <w:sz w:val="12"/>
        </w:rPr>
        <w:t>¶</w:t>
      </w:r>
      <w:r w:rsidRPr="00464659">
        <w:t xml:space="preserve"> Until recently, the Supreme Court has not provided much guidance to this debate. </w:t>
      </w:r>
      <w:r w:rsidRPr="00464659">
        <w:rPr>
          <w:rStyle w:val="StyleBoldUnderline"/>
        </w:rPr>
        <w:t>In a series of decisions, n5 the Supreme Court has sanctioned the use of sole executive agreements and concluded that such agreements can be considered "the supreme Law of the Land</w:t>
      </w:r>
      <w:r w:rsidRPr="00464659">
        <w:t xml:space="preserve">." n6 </w:t>
      </w:r>
      <w:proofErr w:type="gramStart"/>
      <w:r w:rsidRPr="00464659">
        <w:t>In</w:t>
      </w:r>
      <w:proofErr w:type="gramEnd"/>
      <w:r w:rsidRPr="00464659">
        <w:t xml:space="preserve"> doing so, </w:t>
      </w:r>
      <w:r w:rsidRPr="000722E6">
        <w:rPr>
          <w:rStyle w:val="StyleBoldUnderline"/>
        </w:rPr>
        <w:t>the Court has granted sweeping power to the President to effectively create federal law through sole executive agreements without any meaningful limitations</w:t>
      </w:r>
      <w:r w:rsidRPr="00464659">
        <w:t>.</w:t>
      </w:r>
    </w:p>
    <w:p w14:paraId="55897C47" w14:textId="77777777" w:rsidR="009C71B8" w:rsidRDefault="009C71B8" w:rsidP="009C71B8">
      <w:pPr>
        <w:pStyle w:val="Heading4"/>
      </w:pPr>
      <w:r>
        <w:t xml:space="preserve">Net benefit – </w:t>
      </w:r>
    </w:p>
    <w:p w14:paraId="167184B1" w14:textId="77777777" w:rsidR="009C71B8" w:rsidRDefault="009C71B8" w:rsidP="009C71B8">
      <w:pPr>
        <w:pStyle w:val="Heading4"/>
      </w:pPr>
      <w:r>
        <w:t xml:space="preserve">Obama needs strong presidential powers to pass climate agreements. </w:t>
      </w:r>
    </w:p>
    <w:p w14:paraId="1BFC2610" w14:textId="77777777" w:rsidR="009C71B8" w:rsidRPr="004B6F54" w:rsidRDefault="009C71B8" w:rsidP="009C71B8">
      <w:pPr>
        <w:rPr>
          <w:rStyle w:val="StyleStyleBold12pt"/>
        </w:rPr>
      </w:pPr>
      <w:r w:rsidRPr="004B6F54">
        <w:rPr>
          <w:rStyle w:val="StyleStyleBold12pt"/>
        </w:rPr>
        <w:t>Sassoon 9</w:t>
      </w:r>
    </w:p>
    <w:p w14:paraId="334CEA49" w14:textId="77777777" w:rsidR="009C71B8" w:rsidRDefault="009C71B8" w:rsidP="009C71B8">
      <w:r>
        <w:lastRenderedPageBreak/>
        <w:t xml:space="preserve">[David, December 7, founder and publisher of </w:t>
      </w:r>
      <w:proofErr w:type="spellStart"/>
      <w:r>
        <w:t>InsideClimate</w:t>
      </w:r>
      <w:proofErr w:type="spellEnd"/>
      <w:r>
        <w:t xml:space="preserve"> News, the non-partisan and non-profit news organization that won the Pulitzer Prize for National Reporting in 2013, Inside Climate News, “Obama's Treaty-Making Powers Broader Than Recognized”, </w:t>
      </w:r>
      <w:hyperlink r:id="rId17" w:history="1">
        <w:r w:rsidRPr="00DF5EF6">
          <w:rPr>
            <w:rStyle w:val="Hyperlink"/>
          </w:rPr>
          <w:t>http://insideclimatenews.org/news/20091207/obamas-treaty-making-powers-broader-recognized</w:t>
        </w:r>
      </w:hyperlink>
      <w:r>
        <w:t xml:space="preserve">, accessed 9/20, CC] </w:t>
      </w:r>
    </w:p>
    <w:p w14:paraId="28C4CE62" w14:textId="77777777" w:rsidR="009C71B8" w:rsidRDefault="009C71B8" w:rsidP="009C71B8">
      <w:r>
        <w:t>Though arguably the most powerful man on the planet</w:t>
      </w:r>
      <w:r w:rsidRPr="004B6F54">
        <w:rPr>
          <w:rStyle w:val="StyleBoldUnderline"/>
        </w:rPr>
        <w:t xml:space="preserve">, U.S. President Barack </w:t>
      </w:r>
      <w:r w:rsidRPr="00886570">
        <w:rPr>
          <w:rStyle w:val="StyleBoldUnderline"/>
          <w:highlight w:val="yellow"/>
        </w:rPr>
        <w:t>Obama heads to Copenhagen later this month wearing handcuffs</w:t>
      </w:r>
      <w:r w:rsidRPr="004B6F54">
        <w:rPr>
          <w:rStyle w:val="StyleBoldUnderline"/>
        </w:rPr>
        <w:t xml:space="preserve">. The </w:t>
      </w:r>
      <w:r w:rsidRPr="00886570">
        <w:rPr>
          <w:rStyle w:val="StyleBoldUnderline"/>
          <w:highlight w:val="yellow"/>
        </w:rPr>
        <w:t>failure of Congress to pass domestic climate legislation has meant the president has had to advance slowly</w:t>
      </w:r>
      <w:r>
        <w:t>, lest he get ahead of lawmakers in the Capitol. After all according to the Constitution, international treaties must be ratified by 67 "yes" votes in the Senate.</w:t>
      </w:r>
      <w:r w:rsidRPr="004B6F54">
        <w:rPr>
          <w:sz w:val="12"/>
        </w:rPr>
        <w:t xml:space="preserve">¶ </w:t>
      </w:r>
      <w:r>
        <w:t>Also still fresh in everybody's mind is the 95-0 vote the Senate cast in opposition to US participation in the Kyoto Protocol, though that vote happened more than a decade ago.</w:t>
      </w:r>
      <w:r w:rsidRPr="004B6F54">
        <w:rPr>
          <w:sz w:val="12"/>
        </w:rPr>
        <w:t xml:space="preserve">¶ </w:t>
      </w:r>
      <w:r w:rsidRPr="004B6F54">
        <w:rPr>
          <w:rStyle w:val="StyleBoldUnderline"/>
        </w:rPr>
        <w:t xml:space="preserve">But </w:t>
      </w:r>
      <w:r w:rsidRPr="00886570">
        <w:rPr>
          <w:rStyle w:val="StyleBoldUnderline"/>
          <w:highlight w:val="yellow"/>
        </w:rPr>
        <w:t>a</w:t>
      </w:r>
      <w:r w:rsidRPr="004B6F54">
        <w:rPr>
          <w:rStyle w:val="StyleBoldUnderline"/>
        </w:rPr>
        <w:t xml:space="preserve"> working </w:t>
      </w:r>
      <w:r w:rsidRPr="00886570">
        <w:rPr>
          <w:rStyle w:val="StyleBoldUnderline"/>
          <w:highlight w:val="yellow"/>
        </w:rPr>
        <w:t>paper</w:t>
      </w:r>
      <w:r w:rsidRPr="004B6F54">
        <w:rPr>
          <w:rStyle w:val="StyleBoldUnderline"/>
        </w:rPr>
        <w:t xml:space="preserve"> just posted at the Center for Climate Change Law at Columbia University's law school </w:t>
      </w:r>
      <w:r w:rsidRPr="00886570">
        <w:rPr>
          <w:rStyle w:val="StyleBoldUnderline"/>
          <w:highlight w:val="yellow"/>
        </w:rPr>
        <w:t>takes a</w:t>
      </w:r>
      <w:r w:rsidRPr="004B6F54">
        <w:rPr>
          <w:rStyle w:val="StyleBoldUnderline"/>
        </w:rPr>
        <w:t xml:space="preserve"> fresh </w:t>
      </w:r>
      <w:r w:rsidRPr="00886570">
        <w:rPr>
          <w:rStyle w:val="StyleBoldUnderline"/>
          <w:highlight w:val="yellow"/>
        </w:rPr>
        <w:t>look at the legal basis of the president’s independent power to enter into internationally binding commitments related to climate change</w:t>
      </w:r>
      <w:r>
        <w:t xml:space="preserve">, and it finds that </w:t>
      </w:r>
      <w:r w:rsidRPr="00886570">
        <w:rPr>
          <w:rStyle w:val="StyleBoldUnderline"/>
          <w:highlight w:val="yellow"/>
        </w:rPr>
        <w:t>the president has broader powers than commonly recognized</w:t>
      </w:r>
      <w:r>
        <w:t>. It also identifies an intriguing possibility backed by historical and legal precedent.</w:t>
      </w:r>
      <w:r w:rsidRPr="004B6F54">
        <w:rPr>
          <w:sz w:val="12"/>
        </w:rPr>
        <w:t xml:space="preserve">¶ </w:t>
      </w:r>
      <w:proofErr w:type="gramStart"/>
      <w:r w:rsidRPr="00886570">
        <w:rPr>
          <w:rStyle w:val="StyleBoldUnderline"/>
          <w:highlight w:val="yellow"/>
        </w:rPr>
        <w:t>The</w:t>
      </w:r>
      <w:proofErr w:type="gramEnd"/>
      <w:r w:rsidRPr="00886570">
        <w:rPr>
          <w:rStyle w:val="StyleBoldUnderline"/>
          <w:highlight w:val="yellow"/>
        </w:rPr>
        <w:t xml:space="preserve"> president could submit a climate treat</w:t>
      </w:r>
      <w:r w:rsidRPr="004B6F54">
        <w:rPr>
          <w:rStyle w:val="StyleBoldUnderline"/>
        </w:rPr>
        <w:t>y for passage in both houses of Congress by a simple majority</w:t>
      </w:r>
      <w:r>
        <w:t>, rather than before the Senate alone for passage by a super-majority. In other words, it is possible for Obama to get a global deal ratified by securing a filibuster-proof 60 "yes" votes in the Senate, rather than 67.</w:t>
      </w:r>
      <w:r w:rsidRPr="004B6F54">
        <w:rPr>
          <w:sz w:val="12"/>
        </w:rPr>
        <w:t xml:space="preserve">¶ </w:t>
      </w:r>
      <w:r>
        <w:t xml:space="preserve">"Every vote is blood," Michael Gerrard, executive director of the center, told </w:t>
      </w:r>
      <w:proofErr w:type="spellStart"/>
      <w:r>
        <w:t>SolveClimate</w:t>
      </w:r>
      <w:proofErr w:type="spellEnd"/>
      <w:r>
        <w:t>. "And there's a century's worth of practice that provides the legal basis."</w:t>
      </w:r>
      <w:r w:rsidRPr="004B6F54">
        <w:rPr>
          <w:sz w:val="12"/>
        </w:rPr>
        <w:t xml:space="preserve">¶ </w:t>
      </w:r>
      <w:proofErr w:type="gramStart"/>
      <w:r>
        <w:t>The</w:t>
      </w:r>
      <w:proofErr w:type="gramEnd"/>
      <w:r>
        <w:t xml:space="preserve"> working paper is a reassuring bit of legal sleuthing</w:t>
      </w:r>
      <w:r w:rsidRPr="004B6F54">
        <w:rPr>
          <w:rStyle w:val="StyleBoldUnderline"/>
        </w:rPr>
        <w:t>. Even if the U.S. passes domestic climate legislation</w:t>
      </w:r>
      <w:r w:rsidRPr="00886570">
        <w:rPr>
          <w:rStyle w:val="StyleBoldUnderline"/>
          <w:highlight w:val="yellow"/>
        </w:rPr>
        <w:t>, genuine concern remains that in the polarized politics inside the beltway,</w:t>
      </w:r>
      <w:r w:rsidRPr="004B6F54">
        <w:rPr>
          <w:rStyle w:val="StyleBoldUnderline"/>
        </w:rPr>
        <w:t xml:space="preserve"> </w:t>
      </w:r>
      <w:r w:rsidRPr="00886570">
        <w:rPr>
          <w:rStyle w:val="StyleBoldUnderline"/>
          <w:highlight w:val="yellow"/>
        </w:rPr>
        <w:t>a global treaty could</w:t>
      </w:r>
      <w:r w:rsidRPr="004B6F54">
        <w:rPr>
          <w:rStyle w:val="StyleBoldUnderline"/>
        </w:rPr>
        <w:t xml:space="preserve"> still </w:t>
      </w:r>
      <w:r w:rsidRPr="00886570">
        <w:rPr>
          <w:rStyle w:val="StyleBoldUnderline"/>
          <w:highlight w:val="yellow"/>
        </w:rPr>
        <w:t>fail to garner 67 votes</w:t>
      </w:r>
      <w:r w:rsidRPr="004B6F54">
        <w:rPr>
          <w:rStyle w:val="StyleBoldUnderline"/>
        </w:rPr>
        <w:t xml:space="preserve"> needed for U.S. ratification. Now, with Obama announcing that he will travel to Copenhagen on the summit's closing day, when deals are customarily finalized</w:t>
      </w:r>
      <w:r w:rsidRPr="00886570">
        <w:rPr>
          <w:rStyle w:val="StyleBoldUnderline"/>
          <w:highlight w:val="yellow"/>
        </w:rPr>
        <w:t>, the idea of needing seven fewer votes in the Senate to secure passage of an eventual treaty is a tantalizing prospect</w:t>
      </w:r>
      <w:r w:rsidRPr="004B6F54">
        <w:rPr>
          <w:rStyle w:val="StyleBoldUnderline"/>
        </w:rPr>
        <w:t xml:space="preserve"> that could fortify his ambition</w:t>
      </w:r>
      <w:r>
        <w:t>.</w:t>
      </w:r>
      <w:r w:rsidRPr="004B6F54">
        <w:rPr>
          <w:sz w:val="12"/>
        </w:rPr>
        <w:t xml:space="preserve">¶ </w:t>
      </w:r>
      <w:r>
        <w:t>The center's paper opens a legal discussion with important political implications for the president to consider</w:t>
      </w:r>
      <w:r w:rsidRPr="004B6F54">
        <w:rPr>
          <w:rStyle w:val="StyleBoldUnderline"/>
        </w:rPr>
        <w:t>.¶ It points to a suite of broad presidential powers to conduct foreign affairs that could loosen his handcuffs as international climate negotiations proceed in Copenhagen and beyond.</w:t>
      </w:r>
      <w:r>
        <w:t xml:space="preserve"> There's a legal basis for Obama to exercise more global leadership in spite of a laggard Congress.</w:t>
      </w:r>
    </w:p>
    <w:p w14:paraId="212E539B" w14:textId="77777777" w:rsidR="009C71B8" w:rsidRDefault="009C71B8" w:rsidP="009C71B8"/>
    <w:p w14:paraId="094A1829" w14:textId="77777777" w:rsidR="009C71B8" w:rsidRPr="00D9169F" w:rsidRDefault="009C71B8" w:rsidP="009C71B8">
      <w:pPr>
        <w:pStyle w:val="Heading4"/>
        <w:rPr>
          <w:rFonts w:cs="Times New Roman"/>
        </w:rPr>
      </w:pPr>
      <w:r w:rsidRPr="00D9169F">
        <w:rPr>
          <w:rFonts w:cs="Times New Roman"/>
        </w:rPr>
        <w:t xml:space="preserve">Warming causes extinction </w:t>
      </w:r>
      <w:r>
        <w:rPr>
          <w:rFonts w:cs="Times New Roman"/>
        </w:rPr>
        <w:t>–</w:t>
      </w:r>
      <w:r w:rsidRPr="00D9169F">
        <w:rPr>
          <w:rFonts w:cs="Times New Roman"/>
        </w:rPr>
        <w:t xml:space="preserve"> </w:t>
      </w:r>
      <w:r>
        <w:rPr>
          <w:rFonts w:cs="Times New Roman"/>
        </w:rPr>
        <w:t xml:space="preserve">consensus </w:t>
      </w:r>
      <w:r w:rsidRPr="00D9169F">
        <w:rPr>
          <w:rFonts w:cs="Times New Roman"/>
        </w:rPr>
        <w:t>it's real, anthropogenic, and outweighs other threats</w:t>
      </w:r>
    </w:p>
    <w:p w14:paraId="7A8D8EDE" w14:textId="77777777" w:rsidR="009C71B8" w:rsidRPr="00D9169F" w:rsidRDefault="009C71B8" w:rsidP="009C71B8">
      <w:pPr>
        <w:rPr>
          <w:rStyle w:val="StyleStyleBold12pt"/>
        </w:rPr>
      </w:pPr>
      <w:proofErr w:type="spellStart"/>
      <w:r w:rsidRPr="00D9169F">
        <w:rPr>
          <w:rStyle w:val="StyleStyleBold12pt"/>
        </w:rPr>
        <w:t>Deibel</w:t>
      </w:r>
      <w:proofErr w:type="spellEnd"/>
      <w:r w:rsidRPr="00D9169F">
        <w:rPr>
          <w:rStyle w:val="StyleStyleBold12pt"/>
        </w:rPr>
        <w:t xml:space="preserve"> 7</w:t>
      </w:r>
      <w:r w:rsidRPr="00D9169F">
        <w:rPr>
          <w:rFonts w:eastAsia="Calibri"/>
        </w:rPr>
        <w:t xml:space="preserve"> </w:t>
      </w:r>
      <w:r w:rsidRPr="00D9169F">
        <w:rPr>
          <w:rStyle w:val="StyleStyleBold12pt"/>
        </w:rPr>
        <w:t>(Terry, "Foreign Affairs Strategy: Logic of American Statecraft," Conclusion: American Foreign Affairs Strategy Today)</w:t>
      </w:r>
    </w:p>
    <w:p w14:paraId="23AEE0C6" w14:textId="77777777" w:rsidR="009C71B8" w:rsidRDefault="009C71B8" w:rsidP="009C71B8">
      <w:pPr>
        <w:rPr>
          <w:rStyle w:val="StyleBoldUnderline"/>
        </w:rPr>
      </w:pPr>
      <w:r w:rsidRPr="00543256">
        <w:t xml:space="preserve">Finally, </w:t>
      </w:r>
      <w:r w:rsidRPr="00886570">
        <w:rPr>
          <w:rStyle w:val="StyleBoldUnderline"/>
          <w:highlight w:val="yellow"/>
        </w:rPr>
        <w:t>there is one major existential threat</w:t>
      </w:r>
      <w:r w:rsidRPr="00543256">
        <w:t xml:space="preserve"> to American security (as well as prosperity) of a nonviolent nature, which, though far in the future, demands urgent action. </w:t>
      </w:r>
      <w:r w:rsidRPr="00543256">
        <w:rPr>
          <w:rStyle w:val="StyleBoldUnderline"/>
        </w:rPr>
        <w:t xml:space="preserve">It is </w:t>
      </w:r>
      <w:r w:rsidRPr="00886570">
        <w:rPr>
          <w:rStyle w:val="StyleBoldUnderline"/>
          <w:highlight w:val="yellow"/>
        </w:rPr>
        <w:t>the threat of global warming to the stability of the climate</w:t>
      </w:r>
      <w:r w:rsidRPr="00543256">
        <w:rPr>
          <w:rStyle w:val="StyleBoldUnderline"/>
        </w:rPr>
        <w:t xml:space="preserve"> upon which all earthly life depends. Scientists worldwide have been observing the gathering of this threat for three decades now, and what was once a mere possibility has passed through probability to near certainty.  Indeed </w:t>
      </w:r>
      <w:r w:rsidRPr="00886570">
        <w:rPr>
          <w:rStyle w:val="StyleBoldUnderline"/>
          <w:highlight w:val="yellow"/>
        </w:rPr>
        <w:t>not one of more than 900 articles on climate change published in refereed scientific journals from 1993 to 2003 doubted that anthropogenic warming is occurring</w:t>
      </w:r>
      <w:r w:rsidRPr="00543256">
        <w:rPr>
          <w:u w:val="thick"/>
        </w:rPr>
        <w:t>.</w:t>
      </w:r>
      <w:r w:rsidRPr="00543256">
        <w:t xml:space="preserve"> “In legitimate scientific circles,” writes Elizabeth </w:t>
      </w:r>
      <w:proofErr w:type="spellStart"/>
      <w:r w:rsidRPr="00543256">
        <w:t>Kolbert</w:t>
      </w:r>
      <w:proofErr w:type="spellEnd"/>
      <w:r w:rsidRPr="00543256">
        <w:t>, “</w:t>
      </w:r>
      <w:r w:rsidRPr="00886570">
        <w:rPr>
          <w:rStyle w:val="StyleBoldUnderline"/>
          <w:highlight w:val="yellow"/>
        </w:rPr>
        <w:t>it is virtually impossible to find evidence of disagreement over the fundamentals</w:t>
      </w:r>
      <w:r w:rsidRPr="00543256">
        <w:rPr>
          <w:rStyle w:val="StyleBoldUnderline"/>
        </w:rPr>
        <w:t xml:space="preserve"> of global warming.” Evidence from a vast international scientific monitoring effort accumulates almost weekly, as this </w:t>
      </w:r>
      <w:bookmarkStart w:id="0" w:name="_GoBack"/>
      <w:bookmarkEnd w:id="0"/>
      <w:r w:rsidRPr="00543256">
        <w:rPr>
          <w:rStyle w:val="StyleBoldUnderline"/>
        </w:rPr>
        <w:t xml:space="preserve">sample of newspaper reports shows: </w:t>
      </w:r>
      <w:r w:rsidRPr="00886570">
        <w:rPr>
          <w:rStyle w:val="StyleBoldUnderline"/>
          <w:highlight w:val="yellow"/>
        </w:rPr>
        <w:t xml:space="preserve">an </w:t>
      </w:r>
      <w:r w:rsidRPr="00886570">
        <w:rPr>
          <w:rStyle w:val="StyleBoldUnderline"/>
          <w:highlight w:val="yellow"/>
        </w:rPr>
        <w:lastRenderedPageBreak/>
        <w:t>international panel predicts “brutal droughts, floods and violent storms across the planet over</w:t>
      </w:r>
      <w:r w:rsidRPr="00543256">
        <w:rPr>
          <w:u w:val="single"/>
        </w:rPr>
        <w:t xml:space="preserve"> </w:t>
      </w:r>
      <w:r w:rsidRPr="00543256">
        <w:t xml:space="preserve">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t>
      </w:r>
      <w:r w:rsidRPr="00886570">
        <w:rPr>
          <w:highlight w:val="yellow"/>
          <w:u w:val="thick"/>
        </w:rPr>
        <w:t>warming climate</w:t>
      </w:r>
      <w:r w:rsidRPr="00543256">
        <w:rPr>
          <w:u w:val="thick"/>
        </w:rPr>
        <w:t xml:space="preserve"> is estimated to </w:t>
      </w:r>
      <w:r w:rsidRPr="00886570">
        <w:rPr>
          <w:highlight w:val="yellow"/>
          <w:u w:val="thick"/>
        </w:rPr>
        <w:t>contribute to</w:t>
      </w:r>
      <w:r w:rsidRPr="00543256">
        <w:t xml:space="preserve"> more than 150,000 deaths and 5 million illnesses each year” as </w:t>
      </w:r>
      <w:r w:rsidRPr="00886570">
        <w:rPr>
          <w:highlight w:val="yellow"/>
          <w:u w:val="thick"/>
        </w:rPr>
        <w:t>disease</w:t>
      </w:r>
      <w:r w:rsidRPr="00543256">
        <w:rPr>
          <w:u w:val="thick"/>
        </w:rPr>
        <w:t xml:space="preserve"> spreads</w:t>
      </w:r>
      <w:r w:rsidRPr="00543256">
        <w:t xml:space="preserve">; “widespread bleaching from Texas to Trinidad…killed broad swaths of corals” due to a 2-degree rise in sea temperatures.  “The world is slowly disintegrating,” concluded Inuit hunter Noah </w:t>
      </w:r>
      <w:proofErr w:type="spellStart"/>
      <w:r w:rsidRPr="00543256">
        <w:t>Metuq</w:t>
      </w:r>
      <w:proofErr w:type="spellEnd"/>
      <w:r w:rsidRPr="00543256">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t>
      </w:r>
      <w:r w:rsidRPr="00886570">
        <w:rPr>
          <w:rStyle w:val="StyleBoldUnderline"/>
          <w:highlight w:val="yellow"/>
        </w:rPr>
        <w:t>we are thus in for significant global warming</w:t>
      </w:r>
      <w:r w:rsidRPr="00543256">
        <w:rPr>
          <w:rStyle w:val="StyleBoldUnderline"/>
        </w:rPr>
        <w:t>; the only debate is how much and how serous the effects will be</w:t>
      </w:r>
      <w:r w:rsidRPr="00543256">
        <w:rPr>
          <w:u w:val="thick"/>
        </w:rPr>
        <w:t>.</w:t>
      </w:r>
      <w:r w:rsidRPr="00543256">
        <w:t xml:space="preserve"> As the newspaper stories quoted above show, we are already experiencing the effects of 1-2 degree warming in more violent storms, spread of disease, mass die offs of plants</w:t>
      </w:r>
      <w:r w:rsidRPr="00543256">
        <w:rPr>
          <w:u w:val="single"/>
        </w:rPr>
        <w:t xml:space="preserve"> </w:t>
      </w:r>
      <w:r w:rsidRPr="00543256">
        <w:rPr>
          <w:rStyle w:val="StyleBoldUnderline"/>
        </w:rPr>
        <w:t xml:space="preserve">and </w:t>
      </w:r>
      <w:r w:rsidRPr="00886570">
        <w:rPr>
          <w:rStyle w:val="StyleBoldUnderline"/>
          <w:highlight w:val="yellow"/>
        </w:rPr>
        <w:t>animals, species extinction, and threatened inundation</w:t>
      </w:r>
      <w:r w:rsidRPr="00543256">
        <w:rPr>
          <w:rStyle w:val="StyleBoldUnderline"/>
        </w:rPr>
        <w:t xml:space="preserve"> of low-lying</w:t>
      </w:r>
      <w:r w:rsidRPr="00543256">
        <w:t xml:space="preserve"> countries like the Pacific nation of Kiribati and the Netherlands at a warming of 5 degrees or less the Greenland and West Antarctic ice sheets could disintegrate, </w:t>
      </w:r>
      <w:r w:rsidRPr="00886570">
        <w:rPr>
          <w:rStyle w:val="StyleBoldUnderline"/>
          <w:highlight w:val="yellow"/>
        </w:rPr>
        <w:t>leading to a sea level of rise of 20 feet</w:t>
      </w:r>
      <w:r w:rsidRPr="00543256">
        <w:rPr>
          <w:rStyle w:val="StyleBoldUnderline"/>
        </w:rPr>
        <w:t xml:space="preserve"> that would cover North Carolina’s outer banks, swamp the southern third of Florida</w:t>
      </w:r>
      <w:r w:rsidRPr="00543256">
        <w:rPr>
          <w:u w:val="thick"/>
        </w:rPr>
        <w:t>,</w:t>
      </w:r>
      <w:r w:rsidRPr="00543256">
        <w:t xml:space="preserve"> and inundate Manhattan up to the middle of Greenwich Village. </w:t>
      </w:r>
      <w:r w:rsidRPr="00886570">
        <w:rPr>
          <w:rStyle w:val="StyleBoldUnderline"/>
          <w:highlight w:val="yellow"/>
        </w:rPr>
        <w:t xml:space="preserve">Another catastrophic effect would be the collapse of the Atlantic </w:t>
      </w:r>
      <w:proofErr w:type="spellStart"/>
      <w:r w:rsidRPr="00886570">
        <w:rPr>
          <w:rStyle w:val="StyleBoldUnderline"/>
          <w:highlight w:val="yellow"/>
        </w:rPr>
        <w:t>thermohaline</w:t>
      </w:r>
      <w:proofErr w:type="spellEnd"/>
      <w:r w:rsidRPr="00886570">
        <w:rPr>
          <w:rStyle w:val="StyleBoldUnderline"/>
          <w:highlight w:val="yellow"/>
        </w:rPr>
        <w:t xml:space="preserve"> circulation</w:t>
      </w:r>
      <w:r w:rsidRPr="00543256">
        <w:rPr>
          <w:u w:val="single"/>
        </w:rPr>
        <w:t xml:space="preserve"> </w:t>
      </w:r>
      <w:r w:rsidRPr="00543256">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886570">
        <w:rPr>
          <w:rStyle w:val="StyleBoldUnderline"/>
          <w:highlight w:val="yellow"/>
        </w:rPr>
        <w:t>the most frightening scenario is runaway greenhouse warming</w:t>
      </w:r>
      <w:r w:rsidRPr="00543256">
        <w:rPr>
          <w:rStyle w:val="StyleBoldUnderline"/>
        </w:rPr>
        <w:t>, based on positive feedback from the buildup of water vapor in the atmosphere that is both caused by and causes hotter surface temperatures.</w:t>
      </w:r>
      <w:r w:rsidRPr="00543256">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w:t>
      </w:r>
      <w:proofErr w:type="spellStart"/>
      <w:r w:rsidRPr="00543256">
        <w:t>Hoffert</w:t>
      </w:r>
      <w:proofErr w:type="spellEnd"/>
      <w:r w:rsidRPr="00543256">
        <w:t xml:space="preserve"> of New York University, “</w:t>
      </w:r>
      <w:r w:rsidRPr="00886570">
        <w:rPr>
          <w:rStyle w:val="StyleBoldUnderline"/>
          <w:highlight w:val="yellow"/>
        </w:rPr>
        <w:t>we’re just going to burn everything up</w:t>
      </w:r>
      <w:r w:rsidRPr="00543256">
        <w:rPr>
          <w:u w:val="thick"/>
        </w:rPr>
        <w:t>;</w:t>
      </w:r>
      <w:r w:rsidRPr="00543256">
        <w:rPr>
          <w:u w:val="single"/>
        </w:rPr>
        <w:t xml:space="preserve"> </w:t>
      </w:r>
      <w:r w:rsidRPr="00543256">
        <w:t xml:space="preserve">we’re going to het the atmosphere to the temperature it was in the Cretaceous when there were crocodiles at the poles, and then </w:t>
      </w:r>
      <w:r w:rsidRPr="00543256">
        <w:rPr>
          <w:rStyle w:val="StyleBoldUnderline"/>
        </w:rPr>
        <w:t>everything will collapse</w:t>
      </w:r>
      <w:r w:rsidRPr="00543256">
        <w:rPr>
          <w:u w:val="thick"/>
        </w:rPr>
        <w:t>.”</w:t>
      </w:r>
      <w:r w:rsidRPr="00543256">
        <w:t xml:space="preserve"> During the Cold War, astronomer Carl Sagan popularized a theory of nuclear winter to describe how a thermonuclear war between the Untied States and the Soviet Union would not only destroy both countries but possible end life on this planet</w:t>
      </w:r>
      <w:r w:rsidRPr="00886570">
        <w:rPr>
          <w:highlight w:val="yellow"/>
        </w:rPr>
        <w:t xml:space="preserve">. </w:t>
      </w:r>
      <w:r w:rsidRPr="00886570">
        <w:rPr>
          <w:rStyle w:val="StyleBoldUnderline"/>
          <w:highlight w:val="yellow"/>
        </w:rPr>
        <w:t>Global warming is the post-Cold War era’s equivalent of nuclear winter at least as serious and considerably better supported scientifically</w:t>
      </w:r>
      <w:r w:rsidRPr="00543256">
        <w:t xml:space="preserve">. Over the </w:t>
      </w:r>
      <w:r w:rsidRPr="00543256">
        <w:rPr>
          <w:rStyle w:val="StyleBoldUnderline"/>
        </w:rPr>
        <w:t xml:space="preserve">long run </w:t>
      </w:r>
      <w:r w:rsidRPr="00886570">
        <w:rPr>
          <w:rStyle w:val="StyleBoldUnderline"/>
          <w:highlight w:val="yellow"/>
        </w:rPr>
        <w:t>it puts dangers form terrorism and traditional military challenges to shame.</w:t>
      </w:r>
      <w:r w:rsidRPr="00543256">
        <w:rPr>
          <w:rStyle w:val="StyleBoldUnderline"/>
        </w:rPr>
        <w:t xml:space="preserve"> It is a threat not only to the security and prosperity to t</w:t>
      </w:r>
    </w:p>
    <w:p w14:paraId="1A7B70A7" w14:textId="77777777" w:rsidR="009C71B8" w:rsidRDefault="009C71B8" w:rsidP="009C71B8"/>
    <w:p w14:paraId="0417C125" w14:textId="77777777" w:rsidR="009C71B8" w:rsidRDefault="009C71B8" w:rsidP="009C71B8"/>
    <w:p w14:paraId="1E5965A9" w14:textId="333BFA9F" w:rsidR="009C71B8" w:rsidRDefault="009C71B8" w:rsidP="009C71B8">
      <w:pPr>
        <w:pStyle w:val="Heading1"/>
      </w:pPr>
      <w:r>
        <w:lastRenderedPageBreak/>
        <w:t>Case</w:t>
      </w:r>
    </w:p>
    <w:p w14:paraId="2C9795A9" w14:textId="77777777" w:rsidR="00F07F8C" w:rsidRPr="00052F78" w:rsidRDefault="00F07F8C" w:rsidP="00F07F8C">
      <w:pPr>
        <w:pStyle w:val="Heading4"/>
      </w:pPr>
      <w:r w:rsidRPr="00052F78">
        <w:t>Nuclear war outweighs- the risk of extinction means it is prohibited absolutely</w:t>
      </w:r>
    </w:p>
    <w:p w14:paraId="4E553D99" w14:textId="77777777" w:rsidR="00F07F8C" w:rsidRPr="00052F78" w:rsidRDefault="00F07F8C" w:rsidP="00F07F8C">
      <w:pPr>
        <w:pStyle w:val="card"/>
        <w:ind w:left="0"/>
      </w:pPr>
      <w:proofErr w:type="spellStart"/>
      <w:r w:rsidRPr="00052F78">
        <w:rPr>
          <w:rStyle w:val="StyleBoldUnderline"/>
          <w:rFonts w:eastAsiaTheme="majorEastAsia"/>
        </w:rPr>
        <w:t>Kateb</w:t>
      </w:r>
      <w:proofErr w:type="spellEnd"/>
      <w:r w:rsidRPr="00052F78">
        <w:rPr>
          <w:rStyle w:val="StyleBoldUnderline"/>
          <w:rFonts w:eastAsiaTheme="majorEastAsia"/>
        </w:rPr>
        <w:t xml:space="preserve"> 92</w:t>
      </w:r>
      <w:r w:rsidRPr="00052F78">
        <w:t xml:space="preserve"> (George, prof. of politics at Princeton, </w:t>
      </w:r>
      <w:proofErr w:type="spellStart"/>
      <w:r w:rsidRPr="00052F78">
        <w:t>THe</w:t>
      </w:r>
      <w:proofErr w:type="spellEnd"/>
      <w:r w:rsidRPr="00052F78">
        <w:t xml:space="preserve"> Inner Ocean, pg. 111-112)</w:t>
      </w:r>
    </w:p>
    <w:p w14:paraId="3729022E" w14:textId="77777777" w:rsidR="00F07F8C" w:rsidRPr="00052F78" w:rsidRDefault="00F07F8C" w:rsidP="00F07F8C">
      <w:pPr>
        <w:pStyle w:val="card"/>
        <w:ind w:left="0"/>
      </w:pPr>
    </w:p>
    <w:p w14:paraId="3B457242" w14:textId="77777777" w:rsidR="00F07F8C" w:rsidRPr="00052F78" w:rsidRDefault="00F07F8C" w:rsidP="00F07F8C">
      <w:r w:rsidRPr="00052F78">
        <w:t xml:space="preserve">Schell's work attempts to force on us an acknowledgment that sounds far-fetched and even ludicrous, an acknowledgment </w:t>
      </w:r>
      <w:proofErr w:type="spellStart"/>
      <w:r w:rsidRPr="00052F78">
        <w:t>hat</w:t>
      </w:r>
      <w:proofErr w:type="spellEnd"/>
      <w:r w:rsidRPr="00052F78">
        <w:t xml:space="preserve"> </w:t>
      </w:r>
      <w:r w:rsidRPr="00594EFD">
        <w:rPr>
          <w:highlight w:val="green"/>
          <w:u w:val="thick"/>
        </w:rPr>
        <w:t>the possibility of extinction is carried by any use of nuclear weapons, no matter how limited</w:t>
      </w:r>
      <w:r w:rsidRPr="00052F78">
        <w:rPr>
          <w:u w:val="thick"/>
        </w:rPr>
        <w:t xml:space="preserve"> </w:t>
      </w:r>
      <w:r w:rsidRPr="00052F78">
        <w:t xml:space="preserve">or how seemingly rational or seemingly morally justified. He himself acknowledges that there is a difference between possibility and certainty. But in a matter that is more than a matter, more than one practical matter in a vast series of practical matters, </w:t>
      </w:r>
      <w:r w:rsidRPr="00052F78">
        <w:rPr>
          <w:u w:val="thick"/>
        </w:rPr>
        <w:t xml:space="preserve">in the "matter" of extinction, </w:t>
      </w:r>
      <w:r w:rsidRPr="00594EFD">
        <w:rPr>
          <w:highlight w:val="green"/>
          <w:u w:val="thick"/>
        </w:rPr>
        <w:t>we are obliged to treat a possibility</w:t>
      </w:r>
      <w:r w:rsidRPr="00052F78">
        <w:t>-a genuine possibility-</w:t>
      </w:r>
      <w:r w:rsidRPr="00594EFD">
        <w:rPr>
          <w:highlight w:val="green"/>
          <w:u w:val="thick"/>
        </w:rPr>
        <w:t>as a certainty. Humanity is not to take any step that contains even the slightest risk of extinction</w:t>
      </w:r>
      <w:r w:rsidRPr="00052F78">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052F78">
        <w:rPr>
          <w:u w:val="thick"/>
        </w:rPr>
        <w:t>It is of no moral account that extinction may be only a slight possibility</w:t>
      </w:r>
      <w:r w:rsidRPr="00052F78">
        <w:t xml:space="preserve">. No one can say how great the possibility is, </w:t>
      </w:r>
      <w:r w:rsidRPr="00594EFD">
        <w:rPr>
          <w:highlight w:val="green"/>
        </w:rPr>
        <w:t xml:space="preserve">but </w:t>
      </w:r>
      <w:r w:rsidRPr="00594EFD">
        <w:rPr>
          <w:highlight w:val="green"/>
          <w:u w:val="thick"/>
        </w:rPr>
        <w:t>no one has yet credibly denied that by some sequence or other a particular use of nuclear weapons may lead to human and natural extinction. If it is not impossible it must be treated as certain</w:t>
      </w:r>
      <w:r w:rsidRPr="00594EFD">
        <w:rPr>
          <w:u w:val="thick"/>
        </w:rPr>
        <w:t>: the loss signified by extinction nullifies all calculations of probability as it nullifies all calculations of costs and benefits</w:t>
      </w:r>
      <w:r w:rsidRPr="00052F78">
        <w:t xml:space="preserve">. Abstractly put, </w:t>
      </w:r>
      <w:r w:rsidRPr="00594EFD">
        <w:rPr>
          <w:highlight w:val="green"/>
          <w:u w:val="thick"/>
        </w:rPr>
        <w:t>the connections between any use of nuclear weapons and human and natural extinction are several</w:t>
      </w:r>
      <w:r w:rsidRPr="00052F78">
        <w:t xml:space="preserve">. Most obviously, </w:t>
      </w:r>
      <w:r w:rsidRPr="00594EFD">
        <w:rPr>
          <w:highlight w:val="green"/>
          <w:u w:val="thick"/>
        </w:rPr>
        <w:t>a sizable exchange</w:t>
      </w:r>
      <w:r w:rsidRPr="00052F78">
        <w:rPr>
          <w:u w:val="thick"/>
        </w:rPr>
        <w:t xml:space="preserve"> </w:t>
      </w:r>
      <w:r w:rsidRPr="00052F78">
        <w:t xml:space="preserve">of strategic nuclear weapons </w:t>
      </w:r>
      <w:r w:rsidRPr="00594EFD">
        <w:rPr>
          <w:highlight w:val="green"/>
          <w:u w:val="thick"/>
        </w:rPr>
        <w:t>can</w:t>
      </w:r>
      <w:r w:rsidRPr="00594EFD">
        <w:rPr>
          <w:highlight w:val="green"/>
        </w:rPr>
        <w:t>,</w:t>
      </w:r>
      <w:r w:rsidRPr="00052F78">
        <w:t xml:space="preserve"> by a chain of events in nature, </w:t>
      </w:r>
      <w:r w:rsidRPr="00594EFD">
        <w:rPr>
          <w:highlight w:val="green"/>
          <w:u w:val="thick"/>
        </w:rPr>
        <w:t xml:space="preserve">lead to the earth's </w:t>
      </w:r>
      <w:proofErr w:type="spellStart"/>
      <w:r w:rsidRPr="00594EFD">
        <w:rPr>
          <w:highlight w:val="green"/>
          <w:u w:val="thick"/>
        </w:rPr>
        <w:t>uninhabitability</w:t>
      </w:r>
      <w:proofErr w:type="spellEnd"/>
      <w:r w:rsidRPr="00052F78">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594EFD">
        <w:rPr>
          <w:highlight w:val="green"/>
          <w:u w:val="thick"/>
        </w:rPr>
        <w:t>A so-called tactical</w:t>
      </w:r>
      <w:r w:rsidRPr="00052F78">
        <w:rPr>
          <w:u w:val="thick"/>
        </w:rPr>
        <w:t xml:space="preserve"> or "theater" </w:t>
      </w:r>
      <w:r w:rsidRPr="00594EFD">
        <w:rPr>
          <w:highlight w:val="green"/>
          <w:u w:val="thick"/>
        </w:rPr>
        <w:t>use,</w:t>
      </w:r>
      <w:r w:rsidRPr="00052F78">
        <w:rPr>
          <w:u w:val="thick"/>
        </w:rPr>
        <w:t xml:space="preserve"> or a so-called limited use, </w:t>
      </w:r>
      <w:r w:rsidRPr="00594EFD">
        <w:rPr>
          <w:highlight w:val="green"/>
          <w:u w:val="thick"/>
        </w:rPr>
        <w:t>is also prohibited absolutely, because of the possibility of immediate escalation</w:t>
      </w:r>
      <w:r w:rsidRPr="00052F78">
        <w:rPr>
          <w:u w:val="thick"/>
        </w:rPr>
        <w:t xml:space="preserve"> into a sizable exchange </w:t>
      </w:r>
      <w:r w:rsidRPr="00052F78">
        <w:t xml:space="preserve">or because, even if there were not an immediate escalation, </w:t>
      </w:r>
      <w:r w:rsidRPr="00594EFD">
        <w:rPr>
          <w:highlight w:val="green"/>
          <w:u w:val="thick"/>
        </w:rPr>
        <w:t>the possibility of extinction would reside in the precedent for future use</w:t>
      </w:r>
      <w:r w:rsidRPr="00052F78">
        <w:rPr>
          <w:u w:val="thick"/>
        </w:rPr>
        <w:t xml:space="preserve"> </w:t>
      </w:r>
      <w:r w:rsidRPr="00052F78">
        <w:t xml:space="preserve">set by any use whatever in a world in which more than one power possesses nuclear weapons. </w:t>
      </w:r>
      <w:r w:rsidRPr="00052F78">
        <w:rPr>
          <w:u w:val="thick"/>
        </w:rPr>
        <w:t xml:space="preserve">Add other consequences: </w:t>
      </w:r>
      <w:r w:rsidRPr="00594EFD">
        <w:rPr>
          <w:highlight w:val="green"/>
          <w:u w:val="thick"/>
        </w:rPr>
        <w:t>the contagious effect on nonnuclear powers who may feel compelled by a mixture of fear and vanity to try to acquire their own weapons, thus increasing the possibility of use</w:t>
      </w:r>
      <w:r w:rsidRPr="00052F78">
        <w:rPr>
          <w:u w:val="thick"/>
        </w:rPr>
        <w:t xml:space="preserve"> </w:t>
      </w:r>
      <w:r w:rsidRPr="00052F78">
        <w:t xml:space="preserve">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594EFD">
        <w:rPr>
          <w:highlight w:val="green"/>
          <w:u w:val="thick"/>
        </w:rPr>
        <w:t>each would be a cancerous transformation of the world</w:t>
      </w:r>
      <w:r w:rsidRPr="00052F78">
        <w:rPr>
          <w:u w:val="thick"/>
        </w:rPr>
        <w:t>. All nuclear roads lead to the possibility of extinction</w:t>
      </w:r>
      <w:r w:rsidRPr="00052F78">
        <w:t xml:space="preserve">. It is true by definition, but let us </w:t>
      </w:r>
      <w:proofErr w:type="gramStart"/>
      <w:r w:rsidRPr="00052F78">
        <w:t>make</w:t>
      </w:r>
      <w:proofErr w:type="gramEnd"/>
      <w:r w:rsidRPr="00052F78">
        <w:t xml:space="preserve"> it explicit: the doctrine of no-use excludes any first or retaliatory or later use, whether sizable or not. No-use is the imperative derived from the possibility of extinction. By containing the possibility of extinction, </w:t>
      </w:r>
      <w:r w:rsidRPr="00594EFD">
        <w:rPr>
          <w:highlight w:val="green"/>
          <w:u w:val="thick"/>
        </w:rPr>
        <w:t>any use is tantamount to a declaration of war against humanity</w:t>
      </w:r>
      <w:r w:rsidRPr="00052F78">
        <w:rPr>
          <w:u w:val="thick"/>
        </w:rPr>
        <w:t xml:space="preserve">. It is not merely a war crime or a single crime against humanity. </w:t>
      </w:r>
      <w:r w:rsidRPr="00594EFD">
        <w:rPr>
          <w:highlight w:val="green"/>
          <w:u w:val="thick"/>
        </w:rPr>
        <w:t>Such a war is waged by the user of nuclear weapons against every human individual as individual</w:t>
      </w:r>
      <w:r w:rsidRPr="00052F78">
        <w:rPr>
          <w:u w:val="thick"/>
        </w:rPr>
        <w:t xml:space="preserve"> </w:t>
      </w:r>
      <w:r w:rsidRPr="00052F78">
        <w:t xml:space="preserve">(present and future), not as citizen of this or that country. It is not only a war against the country that is the target. To respond with nuclear weapons, where possible, only increases the chances of extinction and can </w:t>
      </w:r>
      <w:r w:rsidRPr="00052F78">
        <w:lastRenderedPageBreak/>
        <w:t xml:space="preserve">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052F78">
        <w:t xml:space="preserve">point, however, is to see that </w:t>
      </w:r>
      <w:r w:rsidRPr="00594EFD">
        <w:rPr>
          <w:highlight w:val="green"/>
          <w:u w:val="thick"/>
        </w:rPr>
        <w:t>those who use nuclear weapons are qualitatively worse than criminals</w:t>
      </w:r>
      <w:r w:rsidRPr="00594EFD">
        <w:rPr>
          <w:highlight w:val="green"/>
        </w:rPr>
        <w:t>,</w:t>
      </w:r>
      <w:r w:rsidRPr="00052F78">
        <w:t xml:space="preserve"> and at the least forfeit</w:t>
      </w:r>
      <w:proofErr w:type="gramEnd"/>
      <w:r w:rsidRPr="00052F78">
        <w:t xml:space="preserve">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w:t>
      </w:r>
      <w:r w:rsidRPr="00594EFD">
        <w:rPr>
          <w:highlight w:val="green"/>
          <w:u w:val="thick"/>
        </w:rPr>
        <w:t>the use of nuclear weapons</w:t>
      </w:r>
      <w:r w:rsidRPr="00052F78">
        <w:t xml:space="preserve">, by containing in an immediate or delayed manner the possibility of extinction, </w:t>
      </w:r>
      <w:r w:rsidRPr="00594EFD">
        <w:rPr>
          <w:highlight w:val="green"/>
          <w:u w:val="thick"/>
        </w:rPr>
        <w:t>is</w:t>
      </w:r>
      <w:r w:rsidRPr="00052F78">
        <w:rPr>
          <w:u w:val="thick"/>
        </w:rPr>
        <w:t xml:space="preserve"> </w:t>
      </w:r>
      <w:r w:rsidRPr="00052F78">
        <w:t xml:space="preserve">in Locke's phrase </w:t>
      </w:r>
      <w:r w:rsidRPr="00052F78">
        <w:rPr>
          <w:u w:val="thick"/>
        </w:rPr>
        <w:t>"</w:t>
      </w:r>
      <w:r w:rsidRPr="00594EFD">
        <w:rPr>
          <w:highlight w:val="green"/>
          <w:u w:val="thick"/>
        </w:rPr>
        <w:t>a trespass against the whole species" and places the users in a state of war with all people</w:t>
      </w:r>
      <w:r w:rsidRPr="00594EFD">
        <w:rPr>
          <w:highlight w:val="green"/>
        </w:rPr>
        <w:t xml:space="preserve">. </w:t>
      </w:r>
      <w:r w:rsidRPr="00594EFD">
        <w:rPr>
          <w:highlight w:val="green"/>
          <w:u w:val="thick"/>
        </w:rPr>
        <w:t>And people</w:t>
      </w:r>
      <w:r w:rsidRPr="00052F78">
        <w:t xml:space="preserve">, the accumulation of individuals, </w:t>
      </w:r>
      <w:r w:rsidRPr="00594EFD">
        <w:rPr>
          <w:highlight w:val="green"/>
          <w:u w:val="thick"/>
        </w:rPr>
        <w:t xml:space="preserve">must be understood as of course always indefeasibly retaining the right of </w:t>
      </w:r>
      <w:proofErr w:type="spellStart"/>
      <w:r w:rsidRPr="00594EFD">
        <w:rPr>
          <w:highlight w:val="green"/>
          <w:u w:val="thick"/>
        </w:rPr>
        <w:t>selfpreservation</w:t>
      </w:r>
      <w:proofErr w:type="spellEnd"/>
      <w:r w:rsidRPr="00052F78">
        <w:t>, and hence as morally allowed, perhaps enjoined, to take the appropriate preserving steps.</w:t>
      </w:r>
    </w:p>
    <w:p w14:paraId="723D15C1" w14:textId="77777777" w:rsidR="00F07F8C" w:rsidRPr="00052F78" w:rsidRDefault="00F07F8C" w:rsidP="00F07F8C"/>
    <w:p w14:paraId="4FF1D8CC" w14:textId="77777777" w:rsidR="00F07F8C" w:rsidRPr="00052F78" w:rsidRDefault="00F07F8C" w:rsidP="00F07F8C">
      <w:pPr>
        <w:pStyle w:val="Heading4"/>
      </w:pPr>
      <w:r w:rsidRPr="00052F78">
        <w:t>Nuclear War Probable</w:t>
      </w:r>
    </w:p>
    <w:p w14:paraId="0C16F7BC" w14:textId="77777777" w:rsidR="00F07F8C" w:rsidRPr="00052F78" w:rsidRDefault="00F07F8C" w:rsidP="00F07F8C">
      <w:r w:rsidRPr="00052F78">
        <w:rPr>
          <w:rStyle w:val="StyleBoldUnderline"/>
        </w:rPr>
        <w:t>Blackman 09</w:t>
      </w:r>
      <w:r w:rsidRPr="00052F78">
        <w:t xml:space="preserve"> (Christine Blackman, Science Writer Stanford News Service, Certificate in technical and professional writing San Francisco State University 2009, Chance of nuclear war is greater than you think: Stanford engineer makes risk analysis, July 2009, http://news.stanford.edu/news/2009/july22/hellman-nuclear-analysis-</w:t>
      </w:r>
      <w:proofErr w:type="gramStart"/>
      <w:r w:rsidRPr="00052F78">
        <w:t>071709.html )</w:t>
      </w:r>
      <w:proofErr w:type="gramEnd"/>
      <w:r>
        <w:t xml:space="preserve"> </w:t>
      </w:r>
    </w:p>
    <w:p w14:paraId="682A90CE" w14:textId="77777777" w:rsidR="00F07F8C" w:rsidRPr="00052F78" w:rsidRDefault="00F07F8C" w:rsidP="00F07F8C"/>
    <w:p w14:paraId="440220CD" w14:textId="77777777" w:rsidR="00F07F8C" w:rsidRPr="00052F78" w:rsidRDefault="00F07F8C" w:rsidP="00F07F8C">
      <w:r w:rsidRPr="00052F78">
        <w:t>What are the chances of a nuclear world war? What is the risk of a nuclear attack on United States soil? *</w:t>
      </w:r>
      <w:r w:rsidRPr="005E2FF2">
        <w:rPr>
          <w:rStyle w:val="underline"/>
          <w:highlight w:val="green"/>
        </w:rPr>
        <w:t>The risk of a child born today suffering an early death due to nuclear war is at least 10 percent</w:t>
      </w:r>
      <w:r w:rsidRPr="00052F78">
        <w:t>, according to Martin Hellman, a tall, thin and talkative Stanford Professor Emeritus in Engineering. *</w:t>
      </w:r>
      <w:r w:rsidRPr="005E2FF2">
        <w:rPr>
          <w:rStyle w:val="underline"/>
          <w:highlight w:val="green"/>
        </w:rPr>
        <w:t>Nuclear tensions in Iran and North Korea are increasing</w:t>
      </w:r>
      <w:r w:rsidRPr="005E2FF2">
        <w:rPr>
          <w:highlight w:val="green"/>
        </w:rPr>
        <w:t>*</w:t>
      </w:r>
      <w:r w:rsidRPr="00052F78">
        <w:t xml:space="preserve"> the need to take a long look at how the United States handles weapons of mass destruction, Hellman said. Auto manufacturers assess the risk of injury to drivers, and engineers assess potential risks of a new nuclear power plant. So why haven’t we assessed the risk of nuclear conflict based on our current arms strategy? Hellman and a group of defense experts, Nobel laureates and Stanford professors are calling for an</w:t>
      </w:r>
    </w:p>
    <w:p w14:paraId="20B13CE1" w14:textId="77777777" w:rsidR="00F07F8C" w:rsidRPr="00052F78" w:rsidRDefault="00F07F8C" w:rsidP="00F07F8C">
      <w:proofErr w:type="gramStart"/>
      <w:r w:rsidRPr="00052F78">
        <w:t>in-depth</w:t>
      </w:r>
      <w:proofErr w:type="gramEnd"/>
      <w:r w:rsidRPr="00052F78">
        <w:t xml:space="preserve"> analysis. *</w:t>
      </w:r>
      <w:r w:rsidRPr="005E2FF2">
        <w:rPr>
          <w:rStyle w:val="underline"/>
          <w:highlight w:val="green"/>
        </w:rPr>
        <w:t>With more than 25,000 nuclear weapons in existence and the ability to build many times more, the choice is between creating a safer world and having no world at all</w:t>
      </w:r>
      <w:r w:rsidRPr="00052F78">
        <w:t xml:space="preserve">**,* Hellman wrote in his paper “Risk Analysis of Nuclear Deterrence.” Weapons from the Cold War still remain, but public concern for nuclear strategy has dissipated, Hellman said. Many of those who do think about it, such as political leaders, say the fantasy of nuclear disarmament is too risky for national defense, he explained. *“People who are saying change is too risky are implicitly assuming that the current approach is risk free, but no one really knows what the risk is if we don’t change,*” Hellman said. Hellman first became concerned about nuclear war in the 1980s when Ronald Reagan became president. Reagan brought the nuclear threat into clearer focus by being honest about fighting plans, Hellman said. Also, a fellow Stanford professor, Harry </w:t>
      </w:r>
      <w:proofErr w:type="spellStart"/>
      <w:r w:rsidRPr="00052F78">
        <w:t>Rathbun</w:t>
      </w:r>
      <w:proofErr w:type="spellEnd"/>
      <w:r w:rsidRPr="00052F78">
        <w:t xml:space="preserve">, started a group to convince people that </w:t>
      </w:r>
      <w:r w:rsidRPr="005E2FF2">
        <w:rPr>
          <w:rStyle w:val="underline"/>
          <w:highlight w:val="green"/>
        </w:rPr>
        <w:t>nuclear</w:t>
      </w:r>
      <w:r w:rsidRPr="005E2FF2">
        <w:rPr>
          <w:highlight w:val="green"/>
        </w:rPr>
        <w:t xml:space="preserve"> </w:t>
      </w:r>
      <w:r w:rsidRPr="005E2FF2">
        <w:rPr>
          <w:rStyle w:val="underline"/>
          <w:highlight w:val="green"/>
        </w:rPr>
        <w:t>weapons represented</w:t>
      </w:r>
      <w:r w:rsidRPr="00052F78">
        <w:t xml:space="preserve"> more than just scientific progress, but </w:t>
      </w:r>
      <w:r w:rsidRPr="005E2FF2">
        <w:rPr>
          <w:rStyle w:val="underline"/>
          <w:highlight w:val="green"/>
        </w:rPr>
        <w:t>a real threat of global destruction</w:t>
      </w:r>
      <w:r w:rsidRPr="00052F78">
        <w:t xml:space="preserve">. Hellman credited his wife, </w:t>
      </w:r>
      <w:proofErr w:type="spellStart"/>
      <w:r w:rsidRPr="00052F78">
        <w:t>Dorothie</w:t>
      </w:r>
      <w:proofErr w:type="spellEnd"/>
      <w:r w:rsidRPr="00052F78">
        <w:t xml:space="preserve">, for getting him to join the group: “I never would have gotten involved if it wasn’t for her.” In 1982, Hellman took an 18-month, unpaid leave from Stanford to work as a volunteer for the group started by </w:t>
      </w:r>
      <w:proofErr w:type="spellStart"/>
      <w:r w:rsidRPr="00052F78">
        <w:t>Rathbun</w:t>
      </w:r>
      <w:proofErr w:type="spellEnd"/>
      <w:r w:rsidRPr="00052F78">
        <w:t xml:space="preserve">. During this time, Hellman became convinced that nuclear </w:t>
      </w:r>
      <w:r w:rsidRPr="00052F78">
        <w:lastRenderedPageBreak/>
        <w:t>destruction not only could happen, but would happen unless we changed some of our fundamental beliefs about national security and war. About fifteen years after Hellman became convinced of impending destruction, he began punching numbers to calculate the probability of such a catastrophe based on events focused around the Cuban Missile Crisis of 1962. According to Hellman’s numbers</w:t>
      </w:r>
      <w:r w:rsidRPr="005E2FF2">
        <w:rPr>
          <w:rStyle w:val="underline"/>
          <w:highlight w:val="green"/>
        </w:rPr>
        <w:t>*, the risk of a person not living out his or her natural life because of nuclear war is at least 10 percent</w:t>
      </w:r>
      <w:r w:rsidRPr="00052F78">
        <w:t xml:space="preserve">**.* Hellman gives another analogy: </w:t>
      </w:r>
      <w:r w:rsidRPr="00052F78">
        <w:rPr>
          <w:rStyle w:val="underline"/>
        </w:rPr>
        <w:t>“*</w:t>
      </w:r>
      <w:r w:rsidRPr="005E2FF2">
        <w:rPr>
          <w:rStyle w:val="underline"/>
          <w:highlight w:val="green"/>
        </w:rPr>
        <w:t>The risk that each one of us dies as a result of failed deterrence is thousands of times greater than the risk</w:t>
      </w:r>
      <w:r w:rsidRPr="00052F78">
        <w:rPr>
          <w:rStyle w:val="underline"/>
        </w:rPr>
        <w:t xml:space="preserve"> you would bear </w:t>
      </w:r>
      <w:r w:rsidRPr="005E2FF2">
        <w:rPr>
          <w:rStyle w:val="underline"/>
          <w:highlight w:val="green"/>
        </w:rPr>
        <w:t>if a nuclear power plant were built</w:t>
      </w:r>
      <w:r w:rsidRPr="00052F78">
        <w:rPr>
          <w:rStyle w:val="underline"/>
        </w:rPr>
        <w:t xml:space="preserve"> right </w:t>
      </w:r>
      <w:r w:rsidRPr="005E2FF2">
        <w:rPr>
          <w:rStyle w:val="underline"/>
          <w:highlight w:val="green"/>
        </w:rPr>
        <w:t>next to your home</w:t>
      </w:r>
      <w:r w:rsidRPr="00052F78">
        <w:t xml:space="preserve">.”* Determining such a risk seems a little like predicting the future, but Hellman is confident about his numbers. </w:t>
      </w:r>
      <w:r w:rsidRPr="005E2FF2">
        <w:rPr>
          <w:rStyle w:val="underline"/>
          <w:highlight w:val="green"/>
        </w:rPr>
        <w:t>He justifies his probability by breaking down a catastrophe into a sequence of smaller failures, incorporating expert opinions, examining history and estimating within a range of numbers</w:t>
      </w:r>
      <w:r w:rsidRPr="005E2FF2">
        <w:rPr>
          <w:highlight w:val="green"/>
        </w:rPr>
        <w:t>.</w:t>
      </w:r>
    </w:p>
    <w:p w14:paraId="4A794680" w14:textId="77777777" w:rsidR="00F07F8C" w:rsidRPr="00052F78" w:rsidRDefault="00F07F8C" w:rsidP="00F07F8C"/>
    <w:p w14:paraId="29927046" w14:textId="517E86E3" w:rsidR="00F07F8C" w:rsidRPr="00052F78" w:rsidRDefault="00F07F8C" w:rsidP="00F07F8C">
      <w:pPr>
        <w:pStyle w:val="Heading4"/>
      </w:pPr>
      <w:r w:rsidRPr="00052F78">
        <w:t xml:space="preserve">Any risk of extinction via nuclear weapons must be treated as certain </w:t>
      </w:r>
    </w:p>
    <w:p w14:paraId="71E9E3C0" w14:textId="77777777" w:rsidR="00F07F8C" w:rsidRPr="00052F78" w:rsidRDefault="00F07F8C" w:rsidP="00F07F8C">
      <w:pPr>
        <w:pStyle w:val="card"/>
        <w:ind w:left="0"/>
      </w:pPr>
      <w:r w:rsidRPr="00052F78">
        <w:rPr>
          <w:rStyle w:val="StyleBoldUnderline"/>
          <w:rFonts w:eastAsiaTheme="majorEastAsia"/>
        </w:rPr>
        <w:t>Schell 99</w:t>
      </w:r>
      <w:r w:rsidRPr="00052F78">
        <w:t xml:space="preserve"> [Jonathan, Harold </w:t>
      </w:r>
      <w:proofErr w:type="spellStart"/>
      <w:r w:rsidRPr="00052F78">
        <w:t>Willens</w:t>
      </w:r>
      <w:proofErr w:type="spellEnd"/>
      <w:r w:rsidRPr="00052F78">
        <w:t xml:space="preserve"> Peace Fellow at the Nation Institute and acclaimed nuclear expert, Fate of the Earth and the Abolition, Stanford University Press, 1999. p 93-96]</w:t>
      </w:r>
    </w:p>
    <w:p w14:paraId="34D3310A" w14:textId="77777777" w:rsidR="00F07F8C" w:rsidRPr="00052F78" w:rsidRDefault="00F07F8C" w:rsidP="00F07F8C">
      <w:pPr>
        <w:pStyle w:val="card"/>
        <w:ind w:left="0"/>
        <w:rPr>
          <w:sz w:val="14"/>
        </w:rPr>
      </w:pPr>
    </w:p>
    <w:p w14:paraId="250D22E1" w14:textId="77777777" w:rsidR="00F07F8C" w:rsidRPr="00052F78" w:rsidRDefault="00F07F8C" w:rsidP="00F07F8C">
      <w:pPr>
        <w:pStyle w:val="card"/>
        <w:ind w:left="0"/>
        <w:rPr>
          <w:sz w:val="14"/>
        </w:rPr>
      </w:pPr>
      <w:r w:rsidRPr="00052F78">
        <w:rPr>
          <w:sz w:val="14"/>
        </w:rPr>
        <w:t>To say that human extinction is a certainty would, of course, be a misrepresentation— just as it would be a misrepresentation to say that extinction can be ruled out. To begin with, we know that a holocaust may not occur at all. If one does occur, the adversaries may not use all their weapons. If they do use all their weapons, the global effects, in the ozone and elsewhere, may be moderate. And if the effects are not moderate but extreme, the ecosphere may prove resilient enough to withstand them without breaking down catastrophically. These are all substantial reasons for supposing that mankind will not be extinguished in a nuclear holocaust, or even that extinction in a holocaust is unlikely, and they tend to calm our fear and to reduce our sense of urgency. Yet at the same time we are compelled to admit that there may be a holocaust, that the adversaries may use all their weapons, that the global effects, including effects of which we are as yet unaware, may be severe, that the ecosphere may suffer catastrophic breakdown, and that our species may be extinguished. We are left with uncertainty, and are forced to make our decisions in a state of uncertainty. If we wish to act to save our species, we have to muster our resolve in spite of our awareness that the life of the species may not now in fact be jeopardized. On the other hand, if we wish to ignore the peril, we have to admit that we do so in the knowledge that the species may be in danger of imminent self-destruction. When the existence of nuclear weapons was made known, thoughtful people everywhere in the world realized that if the great powers entered into a nuclear-arms race the human species would sooner or later face the possibility of extinction. They also realized that in the absence of international agreements preventing it an arms race would probably occur. They knew that the path of nuclear armament was a dead end for mankind. The discovery of the energy in mass— of "the basic power of the universe"—and of a means by which man could release that energy altered the relationship between man and the source of his life, the earth. In the shadow of this power, the earth became small and the life of the human species doubtful. In that sense, the question of human extinction has been on the political agenda of the world ever since the first nuclear weapon was detonated, and there was no need for the world to build up its present tremendous arsenals before starting to worry about it. At just what point the species crossed, or will have crossed, the boundary between merely having the technical knowledge to destroy itself and actually having the arsenals at hand, ready to be used at any second, is not precisely knowable. But it is clear that at present, with some twenty thousand megatons of nuclear explosive power in existence, and with more being added every day</w:t>
      </w:r>
      <w:r w:rsidRPr="00052F78">
        <w:t xml:space="preserve">, </w:t>
      </w:r>
      <w:r w:rsidRPr="005E2FF2">
        <w:rPr>
          <w:rStyle w:val="underline"/>
          <w:highlight w:val="green"/>
        </w:rPr>
        <w:t>we have entered into the zone of uncertainty, which is to say the zone of risk of extinction</w:t>
      </w:r>
      <w:r w:rsidRPr="00052F78">
        <w:t xml:space="preserve">. But </w:t>
      </w:r>
      <w:r w:rsidRPr="005E2FF2">
        <w:rPr>
          <w:rStyle w:val="underline"/>
          <w:highlight w:val="green"/>
        </w:rPr>
        <w:t>the mere risk of extinction has a significance that is categorically different from</w:t>
      </w:r>
      <w:r w:rsidRPr="00052F78">
        <w:rPr>
          <w:rStyle w:val="underline"/>
        </w:rPr>
        <w:t xml:space="preserve">, and immeasurably greater than, that of </w:t>
      </w:r>
      <w:r w:rsidRPr="005E2FF2">
        <w:rPr>
          <w:rStyle w:val="underline"/>
          <w:highlight w:val="green"/>
        </w:rPr>
        <w:t>any other risk</w:t>
      </w:r>
      <w:r w:rsidRPr="00052F78">
        <w:rPr>
          <w:rStyle w:val="underline"/>
        </w:rPr>
        <w:t xml:space="preserve">, and as we make our decisions </w:t>
      </w:r>
      <w:r w:rsidRPr="005E2FF2">
        <w:rPr>
          <w:rStyle w:val="underline"/>
          <w:highlight w:val="green"/>
        </w:rPr>
        <w:t>we have</w:t>
      </w:r>
      <w:r w:rsidRPr="00052F78">
        <w:rPr>
          <w:rStyle w:val="underline"/>
        </w:rPr>
        <w:t xml:space="preserve"> </w:t>
      </w:r>
      <w:r w:rsidRPr="005E2FF2">
        <w:rPr>
          <w:rStyle w:val="underline"/>
          <w:highlight w:val="green"/>
        </w:rPr>
        <w:t>to take that</w:t>
      </w:r>
      <w:r w:rsidRPr="00052F78">
        <w:rPr>
          <w:rStyle w:val="underline"/>
        </w:rPr>
        <w:t xml:space="preserve"> significance </w:t>
      </w:r>
      <w:r w:rsidRPr="005E2FF2">
        <w:rPr>
          <w:rStyle w:val="underline"/>
          <w:highlight w:val="green"/>
        </w:rPr>
        <w:t>into account</w:t>
      </w:r>
      <w:r w:rsidRPr="00052F78">
        <w:rPr>
          <w:rStyle w:val="underline"/>
        </w:rPr>
        <w:t xml:space="preserve">. Up to now, every risk has been contained within the frame of life; extinction would shatter the frame. It </w:t>
      </w:r>
      <w:r w:rsidRPr="005E2FF2">
        <w:rPr>
          <w:rStyle w:val="underline"/>
          <w:highlight w:val="green"/>
        </w:rPr>
        <w:t>represents not the defeat of some purpose but an abyss in which all human purposes would be drowned for all time. We have no right to place the possibility of this limitless, eternal defeat on the same footing as risks that we run in the ordinary conduct</w:t>
      </w:r>
      <w:r w:rsidRPr="00052F78">
        <w:rPr>
          <w:rStyle w:val="underline"/>
        </w:rPr>
        <w:t xml:space="preserve"> of our affairs in our particular transient moment of human history.</w:t>
      </w:r>
      <w:r w:rsidRPr="00052F78">
        <w:t xml:space="preserve"> To employ a mathematical analogy, we can say that </w:t>
      </w:r>
      <w:r w:rsidRPr="00052F78">
        <w:rPr>
          <w:rStyle w:val="underline"/>
        </w:rPr>
        <w:t xml:space="preserve">although the risk of extinction may be fractional, </w:t>
      </w:r>
      <w:r w:rsidRPr="005E2FF2">
        <w:rPr>
          <w:rStyle w:val="underline"/>
          <w:highlight w:val="green"/>
        </w:rPr>
        <w:t>the stake is</w:t>
      </w:r>
      <w:r w:rsidRPr="00052F78">
        <w:rPr>
          <w:rStyle w:val="underline"/>
        </w:rPr>
        <w:t xml:space="preserve">, humanly speaking, </w:t>
      </w:r>
      <w:r w:rsidRPr="005E2FF2">
        <w:rPr>
          <w:rStyle w:val="underline"/>
          <w:highlight w:val="green"/>
        </w:rPr>
        <w:t>infinite, and a fraction of infinity is still infinity</w:t>
      </w:r>
      <w:r w:rsidRPr="005E2FF2">
        <w:rPr>
          <w:highlight w:val="green"/>
        </w:rPr>
        <w:t>.</w:t>
      </w:r>
      <w:r w:rsidRPr="00052F78">
        <w:t xml:space="preserve"> In other words, </w:t>
      </w:r>
      <w:r w:rsidRPr="005E2FF2">
        <w:rPr>
          <w:rStyle w:val="underline"/>
          <w:highlight w:val="green"/>
        </w:rPr>
        <w:t>once we learn that a holocaust might lead to extinction we have no right to gamble</w:t>
      </w:r>
      <w:r w:rsidRPr="00052F78">
        <w:rPr>
          <w:rStyle w:val="underline"/>
        </w:rPr>
        <w:t xml:space="preserve">, because if we lose, the game will be over, and neither we nor anyone else will ever get another chance. Therefore, although, scientifically speaking, </w:t>
      </w:r>
      <w:r w:rsidRPr="005E2FF2">
        <w:rPr>
          <w:rStyle w:val="underline"/>
          <w:highlight w:val="green"/>
        </w:rPr>
        <w:t>there is all the difference in the world between the mere possibility</w:t>
      </w:r>
      <w:r w:rsidRPr="00052F78">
        <w:rPr>
          <w:rStyle w:val="underline"/>
        </w:rPr>
        <w:t xml:space="preserve"> that a holocaust will bring about extinction </w:t>
      </w:r>
      <w:r w:rsidRPr="005E2FF2">
        <w:rPr>
          <w:rStyle w:val="underline"/>
          <w:highlight w:val="green"/>
        </w:rPr>
        <w:t>and the certainty of it, morally they are the same,</w:t>
      </w:r>
      <w:r w:rsidRPr="00052F78">
        <w:rPr>
          <w:rStyle w:val="underline"/>
        </w:rPr>
        <w:t xml:space="preserve"> and </w:t>
      </w:r>
      <w:r w:rsidRPr="005E2FF2">
        <w:rPr>
          <w:rStyle w:val="underline"/>
          <w:highlight w:val="green"/>
        </w:rPr>
        <w:t>we have no choice but to address</w:t>
      </w:r>
      <w:r w:rsidRPr="00052F78">
        <w:rPr>
          <w:rStyle w:val="underline"/>
        </w:rPr>
        <w:t xml:space="preserve"> the issue of </w:t>
      </w:r>
      <w:r w:rsidRPr="005E2FF2">
        <w:rPr>
          <w:rStyle w:val="underline"/>
          <w:highlight w:val="green"/>
        </w:rPr>
        <w:t>nuclear weapons as though we knew for a certainty that their use would put an end to our species</w:t>
      </w:r>
      <w:r w:rsidRPr="00052F78">
        <w:t xml:space="preserve">. </w:t>
      </w:r>
      <w:r w:rsidRPr="00052F78">
        <w:rPr>
          <w:sz w:val="14"/>
        </w:rPr>
        <w:t xml:space="preserve">In weighing the fate of the earth and, with it, our own fate, we stand before a mystery, and in tampering with the earth we tamper with a mystery. We are in deep ignorance. Our ignorance should dispose us to wonder, our wonder should make us humble, our humility should inspire us to reverence and caution, and our reverence and caution should lead us to act without delay to withdraw the threat we now pose to the earth and to ourselves. </w:t>
      </w:r>
    </w:p>
    <w:p w14:paraId="03FFC7D7" w14:textId="77777777" w:rsidR="00F07F8C" w:rsidRPr="00052F78" w:rsidRDefault="00F07F8C" w:rsidP="00F07F8C">
      <w:pPr>
        <w:rPr>
          <w:sz w:val="14"/>
        </w:rPr>
      </w:pPr>
      <w:r w:rsidRPr="00052F78">
        <w:rPr>
          <w:sz w:val="14"/>
        </w:rPr>
        <w:lastRenderedPageBreak/>
        <w:t>In trying to describe possible consequences of a nuclear holocaust, I have mentioned the limitless complexity of its effects on human society and on the ecosphere— a complexity that sometimes seems to be as great as that of life itself. But if these effects should lead to human extinction, then all the complexity will give way to the utmost simplicity— the simplicity of nothingness. We— the human race— shall cease to be.</w:t>
      </w:r>
    </w:p>
    <w:p w14:paraId="23D8655E" w14:textId="77777777" w:rsidR="009C71B8" w:rsidRDefault="009C71B8" w:rsidP="009C71B8"/>
    <w:p w14:paraId="23F1940F" w14:textId="3641E3B6" w:rsidR="00F07F8C" w:rsidRDefault="00F07F8C" w:rsidP="00F07F8C">
      <w:pPr>
        <w:pStyle w:val="Heading4"/>
      </w:pPr>
      <w:r>
        <w:t>Th</w:t>
      </w:r>
      <w:r>
        <w:t>e affirmative’s utilization of narratives from the oppressed groups saturates the original meaning and distorts the truth – only the original individual truly understands the oppression</w:t>
      </w:r>
    </w:p>
    <w:p w14:paraId="05C9B774" w14:textId="77777777" w:rsidR="00F07F8C" w:rsidRDefault="00F07F8C" w:rsidP="00F07F8C">
      <w:pPr>
        <w:rPr>
          <w:rStyle w:val="StyleStyleBold12pt"/>
        </w:rPr>
      </w:pPr>
      <w:r>
        <w:rPr>
          <w:rStyle w:val="StyleStyleBold12pt"/>
        </w:rPr>
        <w:t>Marino, Juris Doctor from t</w:t>
      </w:r>
      <w:r w:rsidRPr="005C1D14">
        <w:rPr>
          <w:rStyle w:val="StyleStyleBold12pt"/>
        </w:rPr>
        <w:t>he Universi</w:t>
      </w:r>
      <w:r>
        <w:rPr>
          <w:rStyle w:val="StyleStyleBold12pt"/>
        </w:rPr>
        <w:t>ty of Kansas School of Law, 5</w:t>
      </w:r>
    </w:p>
    <w:p w14:paraId="268F92DE" w14:textId="77777777" w:rsidR="00F07F8C" w:rsidRPr="0022607E" w:rsidRDefault="00F07F8C" w:rsidP="00F07F8C">
      <w:pPr>
        <w:rPr>
          <w:rStyle w:val="StyleStyleBold12pt"/>
          <w:b w:val="0"/>
        </w:rPr>
      </w:pPr>
      <w:r w:rsidRPr="0022607E">
        <w:rPr>
          <w:rStyle w:val="StyleStyleBold12pt"/>
          <w:b w:val="0"/>
        </w:rPr>
        <w:t xml:space="preserve">(Lauren Marino, Spring 2005, “Speaking for Others”, </w:t>
      </w:r>
      <w:proofErr w:type="spellStart"/>
      <w:r w:rsidRPr="0022607E">
        <w:rPr>
          <w:rStyle w:val="StyleStyleBold12pt"/>
          <w:b w:val="0"/>
        </w:rPr>
        <w:t>Malacester</w:t>
      </w:r>
      <w:proofErr w:type="spellEnd"/>
      <w:r w:rsidRPr="0022607E">
        <w:rPr>
          <w:rStyle w:val="StyleStyleBold12pt"/>
          <w:b w:val="0"/>
        </w:rPr>
        <w:t xml:space="preserve"> Journal of Philosophy, Volume 14, Issue 1, accessed 9/22/13, ST)</w:t>
      </w:r>
    </w:p>
    <w:p w14:paraId="6D020B30" w14:textId="77777777" w:rsidR="00F07F8C" w:rsidRPr="008812B3" w:rsidRDefault="00F07F8C" w:rsidP="00F07F8C">
      <w:pPr>
        <w:rPr>
          <w:sz w:val="12"/>
        </w:rPr>
      </w:pPr>
      <w:r w:rsidRPr="001D7AE3">
        <w:rPr>
          <w:rStyle w:val="StyleBoldUnderline"/>
        </w:rPr>
        <w:t>The experience of oppression is</w:t>
      </w:r>
      <w:r w:rsidRPr="00E5003C">
        <w:rPr>
          <w:sz w:val="12"/>
        </w:rPr>
        <w:t xml:space="preserve"> usually </w:t>
      </w:r>
      <w:r w:rsidRPr="001D7AE3">
        <w:rPr>
          <w:rStyle w:val="StyleBoldUnderline"/>
        </w:rPr>
        <w:t>perceived to be a private language</w:t>
      </w:r>
      <w:r w:rsidRPr="00E5003C">
        <w:rPr>
          <w:sz w:val="12"/>
        </w:rPr>
        <w:t xml:space="preserve">. </w:t>
      </w:r>
      <w:r w:rsidRPr="001D5CCC">
        <w:rPr>
          <w:rStyle w:val="Emphasis"/>
          <w:highlight w:val="yellow"/>
        </w:rPr>
        <w:t>Only an individual knows how she is oppressed and how it affects her</w:t>
      </w:r>
      <w:r w:rsidRPr="00E5003C">
        <w:rPr>
          <w:sz w:val="12"/>
        </w:rPr>
        <w:t xml:space="preserve">. The problem is that because </w:t>
      </w:r>
      <w:r w:rsidRPr="001D7AE3">
        <w:rPr>
          <w:rStyle w:val="StyleBoldUnderline"/>
        </w:rPr>
        <w:t>no one else has access to my mind, whatever seems to be the case is the case</w:t>
      </w:r>
      <w:r w:rsidRPr="00E5003C">
        <w:rPr>
          <w:sz w:val="12"/>
        </w:rPr>
        <w:t xml:space="preserve">. As far as my thoughts are concerned, </w:t>
      </w:r>
      <w:r w:rsidRPr="001D5CCC">
        <w:rPr>
          <w:rStyle w:val="Emphasis"/>
          <w:highlight w:val="yellow"/>
        </w:rPr>
        <w:t>my use of language to describe my internal feelings is the only language that can be used to describe them, and the distinction between correct and incorrect rule following collapses</w:t>
      </w:r>
      <w:r w:rsidRPr="00E5003C">
        <w:rPr>
          <w:sz w:val="12"/>
        </w:rPr>
        <w:t xml:space="preserve">. This is not to say we should doubt a person when she says she feels oppressed. Rather, Wittgenstein believes </w:t>
      </w:r>
      <w:r w:rsidRPr="001D7AE3">
        <w:rPr>
          <w:rStyle w:val="StyleBoldUnderline"/>
        </w:rPr>
        <w:t xml:space="preserve">this </w:t>
      </w:r>
      <w:r w:rsidRPr="001D5CCC">
        <w:rPr>
          <w:rStyle w:val="StyleBoldUnderline"/>
          <w:highlight w:val="yellow"/>
        </w:rPr>
        <w:t>form of skepticism is embedded in a Cartesian understanding of the mind.</w:t>
      </w:r>
      <w:r w:rsidRPr="001D7AE3">
        <w:rPr>
          <w:rStyle w:val="StyleBoldUnderline"/>
        </w:rPr>
        <w:t xml:space="preserve"> When I speak, I play a language game that no one has been initiated into. I define meaning. This is suspect foundation for a language game, </w:t>
      </w:r>
      <w:r w:rsidRPr="001D5CCC">
        <w:rPr>
          <w:rStyle w:val="StyleBoldUnderline"/>
          <w:highlight w:val="yellow"/>
        </w:rPr>
        <w:t>because language is not a private activity</w:t>
      </w:r>
      <w:r w:rsidRPr="001D5CCC">
        <w:rPr>
          <w:sz w:val="12"/>
          <w:highlight w:val="yellow"/>
        </w:rPr>
        <w:t>.</w:t>
      </w:r>
      <w:r w:rsidRPr="00E5003C">
        <w:rPr>
          <w:sz w:val="12"/>
        </w:rPr>
        <w:t xml:space="preserve"> We use language to make connections between individuals</w:t>
      </w:r>
      <w:r w:rsidRPr="001D7AE3">
        <w:rPr>
          <w:rStyle w:val="StyleBoldUnderline"/>
        </w:rPr>
        <w:t>. The problem is that oppression takes the form of oppression of individuals.</w:t>
      </w:r>
      <w:r w:rsidRPr="00E5003C">
        <w:rPr>
          <w:sz w:val="12"/>
        </w:rPr>
        <w:t xml:space="preserve"> For example, </w:t>
      </w:r>
      <w:r w:rsidRPr="001D7AE3">
        <w:rPr>
          <w:rStyle w:val="StyleBoldUnderline"/>
        </w:rPr>
        <w:t>torture is not a common experience within a community. The experience does not gain voice within a community because it is not an experience that others will share</w:t>
      </w:r>
      <w:r w:rsidRPr="00E5003C">
        <w:rPr>
          <w:sz w:val="12"/>
        </w:rPr>
        <w:t xml:space="preserve">. </w:t>
      </w:r>
      <w:r w:rsidRPr="001D7AE3">
        <w:rPr>
          <w:rStyle w:val="StyleBoldUnderline"/>
        </w:rPr>
        <w:t xml:space="preserve">Hence, </w:t>
      </w:r>
      <w:r w:rsidRPr="001D5CCC">
        <w:rPr>
          <w:rStyle w:val="StyleBoldUnderline"/>
          <w:highlight w:val="yellow"/>
        </w:rPr>
        <w:t>no language can be developed to speak about it</w:t>
      </w:r>
      <w:r w:rsidRPr="001D5CCC">
        <w:rPr>
          <w:sz w:val="12"/>
          <w:highlight w:val="yellow"/>
        </w:rPr>
        <w:t>.</w:t>
      </w:r>
      <w:r w:rsidRPr="00E5003C">
        <w:rPr>
          <w:sz w:val="12"/>
        </w:rPr>
        <w:t xml:space="preserve"> However, there is hope within Wittgenstein’s arguments if we apply a new political dimension with </w:t>
      </w:r>
      <w:proofErr w:type="spellStart"/>
      <w:r w:rsidRPr="00E5003C">
        <w:rPr>
          <w:sz w:val="12"/>
        </w:rPr>
        <w:t>Rorty</w:t>
      </w:r>
      <w:proofErr w:type="spellEnd"/>
      <w:r w:rsidRPr="00E5003C">
        <w:rPr>
          <w:sz w:val="12"/>
        </w:rPr>
        <w:t xml:space="preserve"> and </w:t>
      </w:r>
      <w:proofErr w:type="spellStart"/>
      <w:r w:rsidRPr="00E5003C">
        <w:rPr>
          <w:sz w:val="12"/>
        </w:rPr>
        <w:t>Alcoff</w:t>
      </w:r>
      <w:proofErr w:type="spellEnd"/>
      <w:r w:rsidRPr="00E5003C">
        <w:rPr>
          <w:sz w:val="12"/>
        </w:rPr>
        <w:t xml:space="preserve">. These views of language implicate the philosophical relationship between language and the self. </w:t>
      </w:r>
      <w:r w:rsidRPr="001D7AE3">
        <w:rPr>
          <w:rStyle w:val="StyleBoldUnderline"/>
        </w:rPr>
        <w:t xml:space="preserve">The Cartesian sense of self means that only I can accurately speak for myself, because my thoughts are in a private space no one else can enter. It is not created by speaking, but rather </w:t>
      </w:r>
      <w:proofErr w:type="gramStart"/>
      <w:r w:rsidRPr="001D7AE3">
        <w:rPr>
          <w:rStyle w:val="StyleBoldUnderline"/>
        </w:rPr>
        <w:t>its</w:t>
      </w:r>
      <w:proofErr w:type="gramEnd"/>
      <w:r w:rsidRPr="001D7AE3">
        <w:rPr>
          <w:rStyle w:val="StyleBoldUnderline"/>
        </w:rPr>
        <w:t xml:space="preserve"> imply exists as a stable entity</w:t>
      </w:r>
      <w:r w:rsidRPr="00E5003C">
        <w:rPr>
          <w:sz w:val="12"/>
        </w:rPr>
        <w:t xml:space="preserve">. This extends to the problem of speaking for others, because </w:t>
      </w:r>
      <w:r w:rsidRPr="001D5CCC">
        <w:rPr>
          <w:rStyle w:val="Emphasis"/>
          <w:highlight w:val="yellow"/>
        </w:rPr>
        <w:t>only an oppressed group knows how they are oppressed and how it affects them</w:t>
      </w:r>
      <w:r w:rsidRPr="001D5CCC">
        <w:rPr>
          <w:sz w:val="12"/>
          <w:highlight w:val="yellow"/>
        </w:rPr>
        <w:t>.</w:t>
      </w:r>
      <w:r w:rsidRPr="00E5003C">
        <w:rPr>
          <w:sz w:val="12"/>
        </w:rPr>
        <w:t xml:space="preserve"> The problem is that because </w:t>
      </w:r>
      <w:r w:rsidRPr="001D7AE3">
        <w:rPr>
          <w:rStyle w:val="StyleBoldUnderline"/>
        </w:rPr>
        <w:t>no one else outside the group has access to their subjective state of oppression</w:t>
      </w:r>
      <w:r w:rsidRPr="00E5003C">
        <w:rPr>
          <w:sz w:val="12"/>
        </w:rPr>
        <w:t xml:space="preserve">. The language they may use to express it functions as a private language to the rest of society. All specific language games functions this way. However, </w:t>
      </w:r>
      <w:r w:rsidRPr="001D5CCC">
        <w:rPr>
          <w:rStyle w:val="StyleBoldUnderline"/>
          <w:highlight w:val="yellow"/>
        </w:rPr>
        <w:t>the language game</w:t>
      </w:r>
      <w:r w:rsidRPr="001D7AE3">
        <w:rPr>
          <w:rStyle w:val="StyleBoldUnderline"/>
        </w:rPr>
        <w:t xml:space="preserve"> the oppressed </w:t>
      </w:r>
      <w:r w:rsidRPr="001D5CCC">
        <w:rPr>
          <w:rStyle w:val="StyleBoldUnderline"/>
          <w:highlight w:val="yellow"/>
        </w:rPr>
        <w:t>use to express their oppression</w:t>
      </w:r>
      <w:r w:rsidRPr="001D7AE3">
        <w:rPr>
          <w:rStyle w:val="StyleBoldUnderline"/>
        </w:rPr>
        <w:t xml:space="preserve"> is one that necessarily needs to transcend its community to spur change</w:t>
      </w:r>
      <w:r w:rsidRPr="00E5003C">
        <w:rPr>
          <w:sz w:val="12"/>
        </w:rPr>
        <w:t>. But</w:t>
      </w:r>
      <w:r w:rsidRPr="001D5CCC">
        <w:rPr>
          <w:sz w:val="12"/>
          <w:highlight w:val="yellow"/>
        </w:rPr>
        <w:t>,</w:t>
      </w:r>
      <w:r w:rsidRPr="00E5003C">
        <w:rPr>
          <w:sz w:val="12"/>
        </w:rPr>
        <w:t xml:space="preserve"> </w:t>
      </w:r>
      <w:r w:rsidRPr="001D5CCC">
        <w:rPr>
          <w:rStyle w:val="StyleBoldUnderline"/>
          <w:highlight w:val="yellow"/>
        </w:rPr>
        <w:t>no one but the oppressed can play it, and therefore no outside connection can be made</w:t>
      </w:r>
      <w:r w:rsidRPr="001D5CCC">
        <w:rPr>
          <w:sz w:val="12"/>
          <w:highlight w:val="yellow"/>
        </w:rPr>
        <w:t xml:space="preserve">. </w:t>
      </w:r>
      <w:r w:rsidRPr="001D5CCC">
        <w:rPr>
          <w:rStyle w:val="StyleBoldUnderline"/>
          <w:highlight w:val="yellow"/>
        </w:rPr>
        <w:t>It cannot produce public meaning</w:t>
      </w:r>
      <w:r w:rsidRPr="001D5CCC">
        <w:rPr>
          <w:sz w:val="12"/>
          <w:highlight w:val="yellow"/>
        </w:rPr>
        <w:t>.</w:t>
      </w:r>
      <w:r w:rsidRPr="00E5003C">
        <w:rPr>
          <w:sz w:val="12"/>
        </w:rPr>
        <w:t xml:space="preserve"> However, </w:t>
      </w:r>
      <w:r w:rsidRPr="001D7AE3">
        <w:rPr>
          <w:rStyle w:val="StyleBoldUnderline"/>
        </w:rPr>
        <w:t>if language gains meaning from use, then access to the private objects of the oppressed group’s language game is not hopeless. There is no longer a private self but only the public self</w:t>
      </w:r>
      <w:r w:rsidRPr="00E5003C">
        <w:rPr>
          <w:sz w:val="12"/>
        </w:rPr>
        <w:t xml:space="preserve">. </w:t>
      </w:r>
      <w:r w:rsidRPr="001D7AE3">
        <w:rPr>
          <w:rStyle w:val="StyleBoldUnderline"/>
        </w:rPr>
        <w:t xml:space="preserve">We, including the oppressed, become our descriptions of ourselves. Groups can fall into dominant language games and descriptions, but in doing so </w:t>
      </w:r>
      <w:r w:rsidRPr="001D5CCC">
        <w:rPr>
          <w:rStyle w:val="Emphasis"/>
          <w:highlight w:val="yellow"/>
        </w:rPr>
        <w:t>we allow others to define who we are</w:t>
      </w:r>
      <w:r w:rsidRPr="001D7AE3">
        <w:rPr>
          <w:rStyle w:val="StyleBoldUnderline"/>
        </w:rPr>
        <w:t>.</w:t>
      </w:r>
      <w:r w:rsidRPr="00E5003C">
        <w:rPr>
          <w:sz w:val="12"/>
        </w:rPr>
        <w:t xml:space="preserve"> We must determine what is true of and for ourselves. I conclude with </w:t>
      </w:r>
      <w:proofErr w:type="spellStart"/>
      <w:r w:rsidRPr="00E5003C">
        <w:rPr>
          <w:sz w:val="12"/>
        </w:rPr>
        <w:t>Rorty</w:t>
      </w:r>
      <w:proofErr w:type="spellEnd"/>
      <w:r w:rsidRPr="00E5003C">
        <w:rPr>
          <w:sz w:val="12"/>
        </w:rPr>
        <w:t xml:space="preserve"> that: It was </w:t>
      </w:r>
      <w:proofErr w:type="spellStart"/>
      <w:r w:rsidRPr="00E5003C">
        <w:rPr>
          <w:sz w:val="12"/>
        </w:rPr>
        <w:t>Nietzche</w:t>
      </w:r>
      <w:proofErr w:type="spellEnd"/>
      <w:r w:rsidRPr="00E5003C">
        <w:rPr>
          <w:sz w:val="12"/>
        </w:rPr>
        <w:t xml:space="preserve"> who…suggested that we drop the idea of “knowing the truth.”…He hope that </w:t>
      </w:r>
      <w:r w:rsidRPr="001D7AE3">
        <w:rPr>
          <w:rStyle w:val="StyleBoldUnderline"/>
        </w:rPr>
        <w:t>once we realized that Plato’s “true world” was just a fable, we would seek consolation…in being that peculiar sort of dying animal who, by describing himself in his own terms, had created himself</w:t>
      </w:r>
      <w:r w:rsidRPr="00E5003C">
        <w:rPr>
          <w:sz w:val="12"/>
        </w:rPr>
        <w:t xml:space="preserve">. More exactly, he would have created the only part of himself that mattered by constructing his own mind. </w:t>
      </w:r>
      <w:r w:rsidRPr="001D7AE3">
        <w:rPr>
          <w:rStyle w:val="StyleBoldUnderline"/>
        </w:rPr>
        <w:t>To create one’s mind is to create one’s own language</w:t>
      </w:r>
      <w:r w:rsidRPr="00E5003C">
        <w:rPr>
          <w:sz w:val="12"/>
        </w:rPr>
        <w:t xml:space="preserve">…4 </w:t>
      </w:r>
      <w:proofErr w:type="gramStart"/>
      <w:r w:rsidRPr="001D7AE3">
        <w:rPr>
          <w:rStyle w:val="StyleBoldUnderline"/>
        </w:rPr>
        <w:t>There</w:t>
      </w:r>
      <w:proofErr w:type="gramEnd"/>
      <w:r w:rsidRPr="001D7AE3">
        <w:rPr>
          <w:rStyle w:val="StyleBoldUnderline"/>
        </w:rPr>
        <w:t xml:space="preserve"> is no privileged truth but rather truth is relative to our adopted language games</w:t>
      </w:r>
      <w:r w:rsidRPr="00E5003C">
        <w:rPr>
          <w:sz w:val="12"/>
        </w:rPr>
        <w:t>. Truth becomes not objective Truth, but something that is agreed upon; it is contingent.</w:t>
      </w:r>
    </w:p>
    <w:p w14:paraId="027427A7" w14:textId="51946445" w:rsidR="00F07F8C" w:rsidRPr="008812B3" w:rsidRDefault="00F07F8C" w:rsidP="00F07F8C">
      <w:pPr>
        <w:pStyle w:val="Heading4"/>
      </w:pPr>
      <w:r>
        <w:lastRenderedPageBreak/>
        <w:t>T</w:t>
      </w:r>
      <w:r>
        <w:t>hat usage of narratives of suffering acts as a commodification of the ballot – this trivializes the other’s suffering and reinforces the domination over the subject</w:t>
      </w:r>
    </w:p>
    <w:p w14:paraId="3D21E4D8" w14:textId="77777777" w:rsidR="00F07F8C" w:rsidRDefault="00F07F8C" w:rsidP="00F07F8C">
      <w:pPr>
        <w:rPr>
          <w:rStyle w:val="StyleStyleBold12pt"/>
        </w:rPr>
      </w:pPr>
      <w:proofErr w:type="spellStart"/>
      <w:r>
        <w:rPr>
          <w:rStyle w:val="StyleStyleBold12pt"/>
        </w:rPr>
        <w:t>Voparil</w:t>
      </w:r>
      <w:proofErr w:type="spellEnd"/>
      <w:r>
        <w:rPr>
          <w:rStyle w:val="StyleStyleBold12pt"/>
        </w:rPr>
        <w:t>, Ph.D. Political Theory at the New School for Social Research, 11</w:t>
      </w:r>
    </w:p>
    <w:p w14:paraId="58550EA2" w14:textId="77777777" w:rsidR="00F07F8C" w:rsidRPr="008812B3" w:rsidRDefault="00F07F8C" w:rsidP="00F07F8C">
      <w:pPr>
        <w:rPr>
          <w:rStyle w:val="StyleStyleBold12pt"/>
          <w:b w:val="0"/>
        </w:rPr>
      </w:pPr>
      <w:r w:rsidRPr="008812B3">
        <w:rPr>
          <w:rStyle w:val="StyleStyleBold12pt"/>
          <w:b w:val="0"/>
        </w:rPr>
        <w:t xml:space="preserve">(Christopher </w:t>
      </w:r>
      <w:proofErr w:type="spellStart"/>
      <w:r w:rsidRPr="008812B3">
        <w:rPr>
          <w:rStyle w:val="StyleStyleBold12pt"/>
          <w:b w:val="0"/>
        </w:rPr>
        <w:t>Voparil</w:t>
      </w:r>
      <w:proofErr w:type="spellEnd"/>
      <w:r w:rsidRPr="008812B3">
        <w:rPr>
          <w:rStyle w:val="StyleStyleBold12pt"/>
          <w:b w:val="0"/>
        </w:rPr>
        <w:t>, “</w:t>
      </w:r>
      <w:proofErr w:type="spellStart"/>
      <w:r w:rsidRPr="008812B3">
        <w:rPr>
          <w:rStyle w:val="StyleStyleBold12pt"/>
          <w:b w:val="0"/>
        </w:rPr>
        <w:t>Rortyan</w:t>
      </w:r>
      <w:proofErr w:type="spellEnd"/>
      <w:r w:rsidRPr="008812B3">
        <w:rPr>
          <w:rStyle w:val="StyleStyleBold12pt"/>
          <w:b w:val="0"/>
        </w:rPr>
        <w:t xml:space="preserve"> Cultural Politics and the Problem of </w:t>
      </w:r>
    </w:p>
    <w:p w14:paraId="521F375D" w14:textId="77777777" w:rsidR="00F07F8C" w:rsidRPr="008812B3" w:rsidRDefault="00F07F8C" w:rsidP="00F07F8C">
      <w:pPr>
        <w:rPr>
          <w:rStyle w:val="StyleStyleBold12pt"/>
          <w:b w:val="0"/>
        </w:rPr>
      </w:pPr>
      <w:r w:rsidRPr="008812B3">
        <w:rPr>
          <w:rStyle w:val="StyleStyleBold12pt"/>
          <w:b w:val="0"/>
        </w:rPr>
        <w:t xml:space="preserve">Speaking for </w:t>
      </w:r>
      <w:proofErr w:type="gramStart"/>
      <w:r w:rsidRPr="008812B3">
        <w:rPr>
          <w:rStyle w:val="StyleStyleBold12pt"/>
          <w:b w:val="0"/>
        </w:rPr>
        <w:t>Others</w:t>
      </w:r>
      <w:proofErr w:type="gramEnd"/>
      <w:r w:rsidRPr="008812B3">
        <w:rPr>
          <w:rStyle w:val="StyleStyleBold12pt"/>
          <w:b w:val="0"/>
        </w:rPr>
        <w:t xml:space="preserve">”, 2011, Contemporary Pragmatism Editions </w:t>
      </w:r>
      <w:proofErr w:type="spellStart"/>
      <w:r w:rsidRPr="008812B3">
        <w:rPr>
          <w:rStyle w:val="StyleStyleBold12pt"/>
          <w:b w:val="0"/>
        </w:rPr>
        <w:t>Rodopi</w:t>
      </w:r>
      <w:proofErr w:type="spellEnd"/>
      <w:r w:rsidRPr="008812B3">
        <w:rPr>
          <w:rStyle w:val="StyleStyleBold12pt"/>
          <w:b w:val="0"/>
        </w:rPr>
        <w:t xml:space="preserve"> Vol. 8, No. 1 (June 2011), 115–131, accessed 10/16/13, http://pages.uoregon.edu/koopman/courses_readings/rorty/voparil_speaking-for-others.pdf)</w:t>
      </w:r>
    </w:p>
    <w:p w14:paraId="129BD4D0" w14:textId="77777777" w:rsidR="00F07F8C" w:rsidRPr="008812B3" w:rsidRDefault="00F07F8C" w:rsidP="00F07F8C">
      <w:pPr>
        <w:rPr>
          <w:sz w:val="14"/>
          <w:szCs w:val="16"/>
        </w:rPr>
      </w:pPr>
      <w:r w:rsidRPr="008812B3">
        <w:rPr>
          <w:sz w:val="14"/>
          <w:szCs w:val="16"/>
        </w:rPr>
        <w:t xml:space="preserve">How to recognize and do justice to excluded groups thus becomes a key dimension of </w:t>
      </w:r>
      <w:proofErr w:type="spellStart"/>
      <w:r w:rsidRPr="008812B3">
        <w:rPr>
          <w:sz w:val="14"/>
          <w:szCs w:val="16"/>
        </w:rPr>
        <w:t>Rorty’s</w:t>
      </w:r>
      <w:proofErr w:type="spellEnd"/>
      <w:r w:rsidRPr="008812B3">
        <w:rPr>
          <w:sz w:val="14"/>
          <w:szCs w:val="16"/>
        </w:rPr>
        <w:t xml:space="preserve"> political project; the aim of cultural politics is changing the conversation to make it more inclusive. Based on these assumptions, we get </w:t>
      </w:r>
      <w:proofErr w:type="spellStart"/>
      <w:r w:rsidRPr="008812B3">
        <w:rPr>
          <w:sz w:val="14"/>
          <w:szCs w:val="16"/>
        </w:rPr>
        <w:t>Rorty’s</w:t>
      </w:r>
      <w:proofErr w:type="spellEnd"/>
      <w:r w:rsidRPr="008812B3">
        <w:rPr>
          <w:sz w:val="14"/>
          <w:szCs w:val="16"/>
        </w:rPr>
        <w:t xml:space="preserve"> by now familiar account of moral progress, as he puts it in “Justice as a Larger Loyalty,” as “the expansion of the circle of beings who count as ‘us’” P, p. 45n3). </w:t>
      </w:r>
      <w:r w:rsidRPr="00A23755">
        <w:rPr>
          <w:rStyle w:val="StyleBoldUnderline"/>
        </w:rPr>
        <w:t xml:space="preserve">For </w:t>
      </w:r>
      <w:proofErr w:type="spellStart"/>
      <w:r w:rsidRPr="00A23755">
        <w:rPr>
          <w:rStyle w:val="StyleBoldUnderline"/>
        </w:rPr>
        <w:t>Rorty</w:t>
      </w:r>
      <w:proofErr w:type="spellEnd"/>
      <w:r w:rsidRPr="008812B3">
        <w:rPr>
          <w:sz w:val="14"/>
          <w:szCs w:val="16"/>
        </w:rPr>
        <w:t xml:space="preserve">, to be part of a society is to be taken as a possible conversational partner by those who shape that society’s self-image (ORT, p. 206). Now, </w:t>
      </w:r>
      <w:r w:rsidRPr="00A23755">
        <w:rPr>
          <w:rStyle w:val="StyleBoldUnderline"/>
        </w:rPr>
        <w:t>by practicing cultural politics</w:t>
      </w:r>
      <w:r w:rsidRPr="008812B3">
        <w:rPr>
          <w:sz w:val="14"/>
          <w:szCs w:val="16"/>
        </w:rPr>
        <w:t xml:space="preserve">, which involves </w:t>
      </w:r>
      <w:proofErr w:type="spellStart"/>
      <w:r w:rsidRPr="008812B3">
        <w:rPr>
          <w:sz w:val="14"/>
          <w:szCs w:val="16"/>
        </w:rPr>
        <w:t>redescription</w:t>
      </w:r>
      <w:proofErr w:type="spellEnd"/>
      <w:r w:rsidRPr="008812B3">
        <w:rPr>
          <w:sz w:val="14"/>
          <w:szCs w:val="16"/>
        </w:rPr>
        <w:t xml:space="preserve"> and the generation of linguistic novelty so as to “break through impasses and to make conversation more fruitful,” </w:t>
      </w:r>
      <w:r w:rsidRPr="001D5CCC">
        <w:rPr>
          <w:rStyle w:val="StyleBoldUnderline"/>
          <w:highlight w:val="yellow"/>
        </w:rPr>
        <w:t>we can enlarge both our individual and cultural self-descriptions to make them as inclusive as possible</w:t>
      </w:r>
      <w:r w:rsidRPr="008812B3">
        <w:rPr>
          <w:sz w:val="14"/>
          <w:szCs w:val="16"/>
        </w:rPr>
        <w:t xml:space="preserve"> (PCP, p. 124). </w:t>
      </w:r>
      <w:proofErr w:type="spellStart"/>
      <w:r w:rsidRPr="00A23755">
        <w:rPr>
          <w:rStyle w:val="StyleBoldUnderline"/>
        </w:rPr>
        <w:t>Rorty</w:t>
      </w:r>
      <w:proofErr w:type="spellEnd"/>
      <w:r w:rsidRPr="00A23755">
        <w:rPr>
          <w:rStyle w:val="StyleBoldUnderline"/>
        </w:rPr>
        <w:t xml:space="preserve"> instructs that “We should stay on the lookout for marginalized people – people whom we still instinctively think of as ‘they’ rather than ‘us’</w:t>
      </w:r>
      <w:r w:rsidRPr="008812B3">
        <w:rPr>
          <w:sz w:val="14"/>
          <w:szCs w:val="16"/>
        </w:rPr>
        <w:t xml:space="preserve">” (CIS, p. 196). . The Problem of Speaking for Others The project of internal reform of Western societies that </w:t>
      </w:r>
      <w:proofErr w:type="spellStart"/>
      <w:r w:rsidRPr="008812B3">
        <w:rPr>
          <w:sz w:val="14"/>
          <w:szCs w:val="16"/>
        </w:rPr>
        <w:t>Rorty</w:t>
      </w:r>
      <w:proofErr w:type="spellEnd"/>
      <w:r w:rsidRPr="008812B3">
        <w:rPr>
          <w:sz w:val="14"/>
          <w:szCs w:val="16"/>
        </w:rPr>
        <w:t xml:space="preserve"> advocated since the mid-1980s is attractive and compelling, and perhaps more radical in its implications than has been recognized.15 </w:t>
      </w:r>
      <w:r w:rsidRPr="001D5CCC">
        <w:rPr>
          <w:rStyle w:val="StyleBoldUnderline"/>
          <w:highlight w:val="yellow"/>
        </w:rPr>
        <w:t xml:space="preserve">These moves put </w:t>
      </w:r>
      <w:proofErr w:type="spellStart"/>
      <w:r w:rsidRPr="001D5CCC">
        <w:rPr>
          <w:rStyle w:val="StyleBoldUnderline"/>
          <w:highlight w:val="yellow"/>
        </w:rPr>
        <w:t>Rorty</w:t>
      </w:r>
      <w:proofErr w:type="spellEnd"/>
      <w:r w:rsidRPr="001D5CCC">
        <w:rPr>
          <w:rStyle w:val="StyleBoldUnderline"/>
          <w:highlight w:val="yellow"/>
        </w:rPr>
        <w:t xml:space="preserve"> in the somewhat surprising company</w:t>
      </w:r>
      <w:r w:rsidRPr="00A23755">
        <w:rPr>
          <w:rStyle w:val="StyleBoldUnderline"/>
        </w:rPr>
        <w:t xml:space="preserve"> of recent thinkers who have affirmed the value of dialogue or conversation in the context of historically excluded or muted subjects</w:t>
      </w:r>
      <w:r w:rsidRPr="008812B3">
        <w:rPr>
          <w:sz w:val="14"/>
          <w:szCs w:val="16"/>
        </w:rPr>
        <w:t xml:space="preserve">. For instance, </w:t>
      </w:r>
      <w:proofErr w:type="spellStart"/>
      <w:r w:rsidRPr="008812B3">
        <w:rPr>
          <w:sz w:val="14"/>
          <w:szCs w:val="16"/>
        </w:rPr>
        <w:t>Gayatri</w:t>
      </w:r>
      <w:proofErr w:type="spellEnd"/>
      <w:r w:rsidRPr="008812B3">
        <w:rPr>
          <w:sz w:val="14"/>
          <w:szCs w:val="16"/>
        </w:rPr>
        <w:t xml:space="preserve"> </w:t>
      </w:r>
      <w:proofErr w:type="spellStart"/>
      <w:r w:rsidRPr="008812B3">
        <w:rPr>
          <w:sz w:val="16"/>
          <w:szCs w:val="16"/>
        </w:rPr>
        <w:t>Spivak</w:t>
      </w:r>
      <w:proofErr w:type="spellEnd"/>
      <w:r w:rsidRPr="008812B3">
        <w:rPr>
          <w:sz w:val="16"/>
          <w:szCs w:val="16"/>
        </w:rPr>
        <w:t xml:space="preserve"> has stressed the need “to learn to speak to (rather than listen to or speak for),</w:t>
      </w:r>
      <w:r w:rsidRPr="008812B3">
        <w:t>”</w:t>
      </w:r>
      <w:r w:rsidRPr="008812B3">
        <w:rPr>
          <w:sz w:val="14"/>
          <w:szCs w:val="16"/>
        </w:rPr>
        <w:t xml:space="preserve"> while Linda </w:t>
      </w:r>
      <w:proofErr w:type="spellStart"/>
      <w:r w:rsidRPr="008812B3">
        <w:rPr>
          <w:sz w:val="14"/>
          <w:szCs w:val="16"/>
        </w:rPr>
        <w:t>Alcoff</w:t>
      </w:r>
      <w:proofErr w:type="spellEnd"/>
      <w:r w:rsidRPr="008812B3">
        <w:rPr>
          <w:sz w:val="14"/>
          <w:szCs w:val="16"/>
        </w:rPr>
        <w:t xml:space="preserve"> underscores how often “the possibility of dialogue is left unexplored or inadequately pursued by more privileged persons.”16 What I hope to highlight in greater detail here are </w:t>
      </w:r>
      <w:proofErr w:type="spellStart"/>
      <w:r w:rsidRPr="008812B3">
        <w:rPr>
          <w:sz w:val="14"/>
          <w:szCs w:val="16"/>
        </w:rPr>
        <w:t>Rorty’s</w:t>
      </w:r>
      <w:proofErr w:type="spellEnd"/>
      <w:r w:rsidRPr="008812B3">
        <w:rPr>
          <w:sz w:val="14"/>
          <w:szCs w:val="16"/>
        </w:rPr>
        <w:t xml:space="preserve"> own efforts to engage in dialogue with marginalized voices from outside the traditional philosophical canon, most notably in the context of feminism. These engagements not only led </w:t>
      </w:r>
      <w:proofErr w:type="spellStart"/>
      <w:r w:rsidRPr="008812B3">
        <w:rPr>
          <w:sz w:val="14"/>
          <w:szCs w:val="16"/>
        </w:rPr>
        <w:t>Rorty</w:t>
      </w:r>
      <w:proofErr w:type="spellEnd"/>
      <w:r w:rsidRPr="008812B3">
        <w:rPr>
          <w:sz w:val="14"/>
          <w:szCs w:val="16"/>
        </w:rPr>
        <w:t xml:space="preserve"> to rethink particular stances of his own in response to injustices and exclusions he had not previously considered, but generate key insights of interest to philosophers more broadly. In this respect, </w:t>
      </w:r>
      <w:proofErr w:type="spellStart"/>
      <w:r w:rsidRPr="008812B3">
        <w:rPr>
          <w:sz w:val="14"/>
          <w:szCs w:val="16"/>
        </w:rPr>
        <w:t>Rorty’s</w:t>
      </w:r>
      <w:proofErr w:type="spellEnd"/>
      <w:r w:rsidRPr="008812B3">
        <w:rPr>
          <w:sz w:val="14"/>
          <w:szCs w:val="16"/>
        </w:rPr>
        <w:t xml:space="preserve"> openness to moving outside of professional philosophy and engaging in dialogue across disciplines and cultures offers a model for how pragmatism can ensure it remains relevant to the most pressing social and moral problems of the day. </w:t>
      </w:r>
      <w:r w:rsidRPr="001D5CCC">
        <w:rPr>
          <w:rStyle w:val="StyleBoldUnderline"/>
        </w:rPr>
        <w:t xml:space="preserve">A prime example of the kind of critical rethinking prompted by </w:t>
      </w:r>
      <w:proofErr w:type="spellStart"/>
      <w:r w:rsidRPr="001D5CCC">
        <w:rPr>
          <w:rStyle w:val="StyleBoldUnderline"/>
        </w:rPr>
        <w:t>Rorty’s</w:t>
      </w:r>
      <w:proofErr w:type="spellEnd"/>
      <w:r w:rsidRPr="001D5CCC">
        <w:rPr>
          <w:rStyle w:val="StyleBoldUnderline"/>
        </w:rPr>
        <w:t xml:space="preserve"> engagement with other voices can be seen in his view of how to respond to the situation of the oppressed</w:t>
      </w:r>
      <w:r w:rsidRPr="008812B3">
        <w:rPr>
          <w:sz w:val="14"/>
          <w:szCs w:val="16"/>
        </w:rPr>
        <w:t xml:space="preserve">. </w:t>
      </w:r>
      <w:r w:rsidRPr="00A23755">
        <w:rPr>
          <w:rStyle w:val="StyleBoldUnderline"/>
        </w:rPr>
        <w:t xml:space="preserve">The position </w:t>
      </w:r>
      <w:r w:rsidRPr="001D5CCC">
        <w:rPr>
          <w:rStyle w:val="StyleBoldUnderline"/>
          <w:highlight w:val="yellow"/>
        </w:rPr>
        <w:t>he adopts</w:t>
      </w:r>
      <w:r w:rsidRPr="008812B3">
        <w:rPr>
          <w:sz w:val="14"/>
          <w:szCs w:val="16"/>
        </w:rPr>
        <w:t xml:space="preserve"> in Contingency </w:t>
      </w:r>
      <w:r w:rsidRPr="00A23755">
        <w:rPr>
          <w:rStyle w:val="StyleBoldUnderline"/>
        </w:rPr>
        <w:t>is that “</w:t>
      </w:r>
      <w:r w:rsidRPr="001D5CCC">
        <w:rPr>
          <w:rStyle w:val="StyleBoldUnderline"/>
          <w:highlight w:val="yellow"/>
        </w:rPr>
        <w:t>victims of cruelty, people who are suffering do not have much in the way of language.”</w:t>
      </w:r>
      <w:r w:rsidRPr="008812B3">
        <w:rPr>
          <w:sz w:val="14"/>
          <w:szCs w:val="16"/>
        </w:rPr>
        <w:t xml:space="preserve"> </w:t>
      </w:r>
      <w:r w:rsidRPr="00A23755">
        <w:rPr>
          <w:rStyle w:val="StyleBoldUnderline"/>
        </w:rPr>
        <w:t>He continues</w:t>
      </w:r>
      <w:r w:rsidRPr="008812B3">
        <w:rPr>
          <w:sz w:val="14"/>
          <w:szCs w:val="16"/>
        </w:rPr>
        <w:t xml:space="preserve">, </w:t>
      </w:r>
      <w:proofErr w:type="gramStart"/>
      <w:r w:rsidRPr="00A23755">
        <w:rPr>
          <w:rStyle w:val="StyleBoldUnderline"/>
        </w:rPr>
        <w:t>That</w:t>
      </w:r>
      <w:proofErr w:type="gramEnd"/>
      <w:r w:rsidRPr="00A23755">
        <w:rPr>
          <w:rStyle w:val="StyleBoldUnderline"/>
        </w:rPr>
        <w:t xml:space="preserve"> is why </w:t>
      </w:r>
      <w:r w:rsidRPr="001D5CCC">
        <w:rPr>
          <w:rStyle w:val="StyleBoldUnderline"/>
          <w:highlight w:val="yellow"/>
        </w:rPr>
        <w:t>there is no such things as the ‘voice of the oppressed’ or the ‘language of the victims</w:t>
      </w:r>
      <w:r w:rsidRPr="00A23755">
        <w:rPr>
          <w:rStyle w:val="StyleBoldUnderline"/>
        </w:rPr>
        <w:t>.</w:t>
      </w:r>
      <w:r w:rsidRPr="008812B3">
        <w:rPr>
          <w:sz w:val="14"/>
          <w:szCs w:val="16"/>
        </w:rPr>
        <w:t xml:space="preserve"> The language the victims once used is not working anymore, and </w:t>
      </w:r>
      <w:r w:rsidRPr="001D5CCC">
        <w:rPr>
          <w:rStyle w:val="StyleBoldUnderline"/>
          <w:highlight w:val="yellow"/>
        </w:rPr>
        <w:t xml:space="preserve">they are suffering too much </w:t>
      </w:r>
      <w:r w:rsidRPr="001D5CCC">
        <w:rPr>
          <w:rStyle w:val="StyleBoldUnderline"/>
        </w:rPr>
        <w:t>to put new words</w:t>
      </w:r>
      <w:r w:rsidRPr="00A23755">
        <w:rPr>
          <w:rStyle w:val="StyleBoldUnderline"/>
        </w:rPr>
        <w:t xml:space="preserve"> together</w:t>
      </w:r>
      <w:r w:rsidRPr="008812B3">
        <w:rPr>
          <w:sz w:val="14"/>
          <w:szCs w:val="16"/>
        </w:rPr>
        <w:t xml:space="preserve">. </w:t>
      </w:r>
      <w:r w:rsidRPr="00A23755">
        <w:rPr>
          <w:rStyle w:val="StyleBoldUnderline"/>
        </w:rPr>
        <w:t xml:space="preserve">So the job of putting their situation into language is going to have to be done for them by somebody else </w:t>
      </w:r>
      <w:r w:rsidRPr="008812B3">
        <w:rPr>
          <w:sz w:val="14"/>
          <w:szCs w:val="16"/>
        </w:rPr>
        <w:t xml:space="preserve">(CIS, p. 94). </w:t>
      </w:r>
      <w:r w:rsidRPr="001D5CCC">
        <w:rPr>
          <w:rStyle w:val="StyleBoldUnderline"/>
          <w:highlight w:val="yellow"/>
        </w:rPr>
        <w:t>Calling for others to put the experience of marginalized groups into language for them</w:t>
      </w:r>
      <w:r w:rsidRPr="008812B3">
        <w:rPr>
          <w:sz w:val="14"/>
          <w:szCs w:val="16"/>
        </w:rPr>
        <w:t xml:space="preserve"> is what entangles </w:t>
      </w:r>
      <w:proofErr w:type="spellStart"/>
      <w:r w:rsidRPr="008812B3">
        <w:rPr>
          <w:sz w:val="14"/>
          <w:szCs w:val="16"/>
        </w:rPr>
        <w:t>Rorty</w:t>
      </w:r>
      <w:proofErr w:type="spellEnd"/>
      <w:r w:rsidRPr="008812B3">
        <w:rPr>
          <w:sz w:val="14"/>
          <w:szCs w:val="16"/>
        </w:rPr>
        <w:t xml:space="preserve"> in what </w:t>
      </w:r>
      <w:r w:rsidRPr="00A23755">
        <w:rPr>
          <w:rStyle w:val="StyleBoldUnderline"/>
        </w:rPr>
        <w:t>has been called “the problem of speaking for others</w:t>
      </w:r>
      <w:r w:rsidRPr="008812B3">
        <w:rPr>
          <w:sz w:val="14"/>
          <w:szCs w:val="16"/>
        </w:rPr>
        <w:t xml:space="preserve">.” </w:t>
      </w:r>
      <w:proofErr w:type="spellStart"/>
      <w:r w:rsidRPr="008812B3">
        <w:rPr>
          <w:sz w:val="14"/>
          <w:szCs w:val="16"/>
        </w:rPr>
        <w:t>Spivak</w:t>
      </w:r>
      <w:proofErr w:type="spellEnd"/>
      <w:r w:rsidRPr="008812B3">
        <w:rPr>
          <w:sz w:val="14"/>
          <w:szCs w:val="16"/>
        </w:rPr>
        <w:t xml:space="preserve">, </w:t>
      </w:r>
      <w:proofErr w:type="spellStart"/>
      <w:r w:rsidRPr="008812B3">
        <w:rPr>
          <w:sz w:val="14"/>
          <w:szCs w:val="16"/>
        </w:rPr>
        <w:t>Alcoff</w:t>
      </w:r>
      <w:proofErr w:type="spellEnd"/>
      <w:r w:rsidRPr="008812B3">
        <w:rPr>
          <w:sz w:val="14"/>
          <w:szCs w:val="16"/>
        </w:rPr>
        <w:t xml:space="preserve">, and Said, among others, have compellingly detailed the perils that exist for </w:t>
      </w:r>
      <w:r w:rsidRPr="008812B3">
        <w:rPr>
          <w:rStyle w:val="StyleBoldUnderline"/>
        </w:rPr>
        <w:t>those attempting to improve the condition of victims of injustice as a result of the way a discourse of “speaking for” can reinforce existing hierarchies and privileges, silencing victims’ own ability to speak and be heard</w:t>
      </w:r>
      <w:r w:rsidRPr="008812B3">
        <w:rPr>
          <w:sz w:val="14"/>
          <w:szCs w:val="16"/>
        </w:rPr>
        <w:t xml:space="preserve">. In his initial stance, </w:t>
      </w:r>
      <w:proofErr w:type="spellStart"/>
      <w:r w:rsidRPr="008812B3">
        <w:rPr>
          <w:rStyle w:val="StyleBoldUnderline"/>
        </w:rPr>
        <w:t>Rorty</w:t>
      </w:r>
      <w:proofErr w:type="spellEnd"/>
      <w:r w:rsidRPr="008812B3">
        <w:rPr>
          <w:rStyle w:val="StyleBoldUnderline"/>
        </w:rPr>
        <w:t xml:space="preserve"> seems to overlook</w:t>
      </w:r>
      <w:r w:rsidRPr="008812B3">
        <w:rPr>
          <w:sz w:val="14"/>
          <w:szCs w:val="16"/>
        </w:rPr>
        <w:t xml:space="preserve"> entirely what Gilles </w:t>
      </w:r>
      <w:proofErr w:type="spellStart"/>
      <w:r w:rsidRPr="008812B3">
        <w:rPr>
          <w:sz w:val="14"/>
          <w:szCs w:val="16"/>
        </w:rPr>
        <w:t>Deleuze</w:t>
      </w:r>
      <w:proofErr w:type="spellEnd"/>
      <w:r w:rsidRPr="008812B3">
        <w:rPr>
          <w:sz w:val="14"/>
          <w:szCs w:val="16"/>
        </w:rPr>
        <w:t xml:space="preserve"> once referred to as “</w:t>
      </w:r>
      <w:r w:rsidRPr="008812B3">
        <w:rPr>
          <w:rStyle w:val="StyleBoldUnderline"/>
        </w:rPr>
        <w:t>the indignity of speaking for others</w:t>
      </w:r>
      <w:r w:rsidRPr="008812B3">
        <w:rPr>
          <w:sz w:val="14"/>
          <w:szCs w:val="16"/>
        </w:rPr>
        <w:t xml:space="preserve">.”17 Often </w:t>
      </w:r>
      <w:r w:rsidRPr="008812B3">
        <w:rPr>
          <w:rStyle w:val="StyleBoldUnderline"/>
        </w:rPr>
        <w:t>the result of well-intentioned and right-minded attempts to bring the voices of oppressed and marginalized groups into the conversation, the problem of speaking for others is informed by Michel Foucault’s claim that when it comes to generating counter-discourses that challenge rather than extend existing constellations of power, “only those directly concerned can speak in a practical way on their own behalf.</w:t>
      </w:r>
      <w:r w:rsidRPr="008812B3">
        <w:rPr>
          <w:sz w:val="14"/>
          <w:szCs w:val="16"/>
        </w:rPr>
        <w:t>”18 Rather than speaking for others, which extends the reach of hegemonic discourse, on this view the task is to create the conditions that enable individuals to speak for themselves.</w:t>
      </w:r>
    </w:p>
    <w:p w14:paraId="7F3FE3DC" w14:textId="77777777" w:rsidR="00F07F8C" w:rsidRDefault="00F07F8C" w:rsidP="00F07F8C">
      <w:pPr>
        <w:rPr>
          <w:sz w:val="12"/>
        </w:rPr>
      </w:pPr>
    </w:p>
    <w:p w14:paraId="511566E2" w14:textId="1E992159" w:rsidR="00F07F8C" w:rsidRDefault="00F07F8C" w:rsidP="00F07F8C">
      <w:pPr>
        <w:pStyle w:val="Heading4"/>
      </w:pPr>
      <w:r>
        <w:lastRenderedPageBreak/>
        <w:t>T</w:t>
      </w:r>
      <w:r>
        <w:t>hat creates the same oppression and domination they attempt to solve</w:t>
      </w:r>
    </w:p>
    <w:p w14:paraId="3D18BE99" w14:textId="77777777" w:rsidR="00F07F8C" w:rsidRDefault="00F07F8C" w:rsidP="00F07F8C">
      <w:pPr>
        <w:rPr>
          <w:rStyle w:val="StyleStyleBold12pt"/>
        </w:rPr>
      </w:pPr>
      <w:r>
        <w:rPr>
          <w:rStyle w:val="StyleStyleBold12pt"/>
        </w:rPr>
        <w:t xml:space="preserve">Fielding, </w:t>
      </w:r>
      <w:r w:rsidRPr="005C1D14">
        <w:rPr>
          <w:rStyle w:val="StyleStyleBold12pt"/>
        </w:rPr>
        <w:t>Professor in the Ce</w:t>
      </w:r>
      <w:r>
        <w:rPr>
          <w:rStyle w:val="StyleStyleBold12pt"/>
        </w:rPr>
        <w:t>ntre for Educational Innovation</w:t>
      </w:r>
      <w:r w:rsidRPr="005C1D14">
        <w:rPr>
          <w:rStyle w:val="StyleStyleBold12pt"/>
        </w:rPr>
        <w:t xml:space="preserve"> </w:t>
      </w:r>
      <w:r>
        <w:rPr>
          <w:rStyle w:val="StyleStyleBold12pt"/>
        </w:rPr>
        <w:t xml:space="preserve">at the </w:t>
      </w:r>
      <w:r w:rsidRPr="005C1D14">
        <w:rPr>
          <w:rStyle w:val="StyleStyleBold12pt"/>
        </w:rPr>
        <w:t>University</w:t>
      </w:r>
      <w:r>
        <w:rPr>
          <w:rStyle w:val="StyleStyleBold12pt"/>
        </w:rPr>
        <w:t xml:space="preserve"> </w:t>
      </w:r>
      <w:r w:rsidRPr="005C1D14">
        <w:rPr>
          <w:rStyle w:val="StyleStyleBold12pt"/>
        </w:rPr>
        <w:t>of Sussex</w:t>
      </w:r>
      <w:r>
        <w:rPr>
          <w:rStyle w:val="StyleStyleBold12pt"/>
        </w:rPr>
        <w:t xml:space="preserve"> 4</w:t>
      </w:r>
    </w:p>
    <w:p w14:paraId="7954CCE5" w14:textId="77777777" w:rsidR="00F07F8C" w:rsidRPr="00CE48C8" w:rsidRDefault="00F07F8C" w:rsidP="00F07F8C">
      <w:pPr>
        <w:rPr>
          <w:rStyle w:val="StyleStyleBold12pt"/>
          <w:b w:val="0"/>
        </w:rPr>
      </w:pPr>
      <w:r>
        <w:rPr>
          <w:rStyle w:val="StyleStyleBold12pt"/>
          <w:b w:val="0"/>
        </w:rPr>
        <w:t>(Michael Fielding, April 2004, “Transformative Approaches to Student Voice: Theoretical Underpinnings, Recalcitrant Realities”, accessed 9/26/13, JSTOR, ST)</w:t>
      </w:r>
    </w:p>
    <w:p w14:paraId="45455AD0" w14:textId="77777777" w:rsidR="00F07F8C" w:rsidRDefault="00F07F8C" w:rsidP="00F07F8C">
      <w:pPr>
        <w:rPr>
          <w:sz w:val="16"/>
          <w:szCs w:val="16"/>
        </w:rPr>
      </w:pPr>
      <w:r w:rsidRPr="00C33A43">
        <w:rPr>
          <w:rStyle w:val="StyleBoldUnderline"/>
        </w:rPr>
        <w:t xml:space="preserve">The dangers of speaking for or on behalf of others have an initial resonance that is widely recognized in many countries and cultures. </w:t>
      </w:r>
      <w:r w:rsidRPr="00C33A43">
        <w:rPr>
          <w:sz w:val="16"/>
          <w:szCs w:val="16"/>
        </w:rPr>
        <w:t>Perhaps less immediately apparent are the companion dangers of speaking about others. In her seminal paper, 'The problems of speaking for others' (</w:t>
      </w:r>
      <w:proofErr w:type="spellStart"/>
      <w:r w:rsidRPr="00C33A43">
        <w:rPr>
          <w:sz w:val="16"/>
          <w:szCs w:val="16"/>
        </w:rPr>
        <w:t>Alcoff</w:t>
      </w:r>
      <w:proofErr w:type="spellEnd"/>
      <w:r w:rsidRPr="00C33A43">
        <w:rPr>
          <w:sz w:val="16"/>
          <w:szCs w:val="16"/>
        </w:rPr>
        <w:t xml:space="preserve">, 1991/92), Linda </w:t>
      </w:r>
      <w:proofErr w:type="spellStart"/>
      <w:r w:rsidRPr="00C33A43">
        <w:rPr>
          <w:sz w:val="16"/>
          <w:szCs w:val="16"/>
        </w:rPr>
        <w:t>Alcoff</w:t>
      </w:r>
      <w:proofErr w:type="spellEnd"/>
      <w:r w:rsidRPr="00C33A43">
        <w:rPr>
          <w:sz w:val="16"/>
          <w:szCs w:val="16"/>
        </w:rPr>
        <w:t xml:space="preserve"> argues that there is substantial overlap between speaking for others and speaking about others. Whilst her claim that in speaking for others you are necessarily speaking about others is unproblematic, more contentious, and arguably even more important, is the claim that in speaking about others, even in the sense of describing what you take to be the case, you may, in effect, be speaking in their </w:t>
      </w:r>
      <w:proofErr w:type="gramStart"/>
      <w:r w:rsidRPr="00C33A43">
        <w:rPr>
          <w:sz w:val="16"/>
          <w:szCs w:val="16"/>
        </w:rPr>
        <w:t>place, that</w:t>
      </w:r>
      <w:proofErr w:type="gramEnd"/>
      <w:r w:rsidRPr="00C33A43">
        <w:rPr>
          <w:sz w:val="16"/>
          <w:szCs w:val="16"/>
        </w:rPr>
        <w:t xml:space="preserve"> is, speaking for them. </w:t>
      </w:r>
      <w:r w:rsidRPr="00C33A43">
        <w:rPr>
          <w:rStyle w:val="StyleBoldUnderline"/>
        </w:rPr>
        <w:t xml:space="preserve">The very </w:t>
      </w:r>
      <w:r w:rsidRPr="001D5CCC">
        <w:rPr>
          <w:rStyle w:val="StyleBoldUnderline"/>
          <w:highlight w:val="yellow"/>
        </w:rPr>
        <w:t>language you use</w:t>
      </w:r>
      <w:r w:rsidRPr="00C33A43">
        <w:rPr>
          <w:rStyle w:val="StyleBoldUnderline"/>
        </w:rPr>
        <w:t xml:space="preserve"> in your description </w:t>
      </w:r>
      <w:r w:rsidRPr="001D5CCC">
        <w:rPr>
          <w:rStyle w:val="StyleBoldUnderline"/>
          <w:highlight w:val="yellow"/>
        </w:rPr>
        <w:t>is likely to be saturated with values, frequently your own</w:t>
      </w:r>
      <w:r w:rsidRPr="001D5CCC">
        <w:rPr>
          <w:sz w:val="16"/>
          <w:szCs w:val="16"/>
          <w:highlight w:val="yellow"/>
        </w:rPr>
        <w:t xml:space="preserve">. </w:t>
      </w:r>
      <w:r w:rsidRPr="001D5CCC">
        <w:rPr>
          <w:rStyle w:val="StyleBoldUnderline"/>
          <w:highlight w:val="yellow"/>
        </w:rPr>
        <w:t>No descriptive discourse is, or can be, value-free; advocacy or interpretation is thus, to some degree and inevitably, part of your accou</w:t>
      </w:r>
      <w:r w:rsidRPr="00C33A43">
        <w:rPr>
          <w:rStyle w:val="StyleBoldUnderline"/>
        </w:rPr>
        <w:t>n</w:t>
      </w:r>
      <w:r w:rsidRPr="00C33A43">
        <w:rPr>
          <w:sz w:val="16"/>
          <w:szCs w:val="16"/>
        </w:rPr>
        <w:t xml:space="preserve">t. For </w:t>
      </w:r>
      <w:proofErr w:type="spellStart"/>
      <w:r w:rsidRPr="00C33A43">
        <w:rPr>
          <w:sz w:val="16"/>
          <w:szCs w:val="16"/>
        </w:rPr>
        <w:t>Alcoff</w:t>
      </w:r>
      <w:proofErr w:type="spellEnd"/>
      <w:r w:rsidRPr="00C33A43">
        <w:rPr>
          <w:sz w:val="16"/>
          <w:szCs w:val="16"/>
        </w:rPr>
        <w:t xml:space="preserve">: </w:t>
      </w:r>
      <w:r w:rsidRPr="00C33A43">
        <w:rPr>
          <w:rStyle w:val="StyleBoldUnderline"/>
        </w:rPr>
        <w:t>In both the practice of speaking for as well as the practice of speaking about others I am engaging in the act of representing the other's needs, goals, situation, and in fact, who they are. I am representing them as such and such</w:t>
      </w:r>
      <w:r w:rsidRPr="00C33A43">
        <w:rPr>
          <w:sz w:val="16"/>
          <w:szCs w:val="16"/>
        </w:rPr>
        <w:t>; or, in post-</w:t>
      </w:r>
      <w:proofErr w:type="spellStart"/>
      <w:r w:rsidRPr="00C33A43">
        <w:rPr>
          <w:sz w:val="16"/>
          <w:szCs w:val="16"/>
        </w:rPr>
        <w:t>structuralist</w:t>
      </w:r>
      <w:proofErr w:type="spellEnd"/>
      <w:r w:rsidRPr="00C33A43">
        <w:rPr>
          <w:sz w:val="16"/>
          <w:szCs w:val="16"/>
        </w:rPr>
        <w:t xml:space="preserve"> terms, </w:t>
      </w:r>
      <w:r w:rsidRPr="00C33A43">
        <w:rPr>
          <w:rStyle w:val="StyleBoldUnderline"/>
        </w:rPr>
        <w:t xml:space="preserve">I </w:t>
      </w:r>
      <w:r w:rsidRPr="001D5CCC">
        <w:rPr>
          <w:rStyle w:val="StyleBoldUnderline"/>
          <w:highlight w:val="yellow"/>
        </w:rPr>
        <w:t>am participating in the construction of their subject positions.</w:t>
      </w:r>
      <w:r w:rsidRPr="00C33A43">
        <w:rPr>
          <w:sz w:val="16"/>
          <w:szCs w:val="16"/>
        </w:rPr>
        <w:t xml:space="preserve"> (</w:t>
      </w:r>
      <w:proofErr w:type="spellStart"/>
      <w:r w:rsidRPr="00C33A43">
        <w:rPr>
          <w:sz w:val="16"/>
          <w:szCs w:val="16"/>
        </w:rPr>
        <w:t>Alcoff</w:t>
      </w:r>
      <w:proofErr w:type="spellEnd"/>
      <w:r w:rsidRPr="00C33A43">
        <w:rPr>
          <w:sz w:val="16"/>
          <w:szCs w:val="16"/>
        </w:rPr>
        <w:t xml:space="preserve"> 1991/92, p. 9) </w:t>
      </w:r>
      <w:r w:rsidRPr="00C33A43">
        <w:rPr>
          <w:rStyle w:val="StyleBoldUnderline"/>
        </w:rPr>
        <w:t xml:space="preserve">The construction of the </w:t>
      </w:r>
      <w:r w:rsidRPr="001D5CCC">
        <w:rPr>
          <w:rStyle w:val="StyleBoldUnderline"/>
          <w:highlight w:val="yellow"/>
        </w:rPr>
        <w:t>research subject is thus a central problematic in social research</w:t>
      </w:r>
      <w:r w:rsidRPr="00C33A43">
        <w:rPr>
          <w:rStyle w:val="StyleBoldUnderline"/>
        </w:rPr>
        <w:t xml:space="preserve"> and it is in helping us to understand three manifestations of its attendant dangers</w:t>
      </w:r>
      <w:r w:rsidRPr="00C33A43">
        <w:rPr>
          <w:sz w:val="16"/>
          <w:szCs w:val="16"/>
        </w:rPr>
        <w:t xml:space="preserve"> that the work of Beth Humphries (Humphries, 1994) turns out to be so illuminating. Drawing substantially, but by no means exclusively, on the work of Edward Said (Said, 1989), Humphries argues that there are three characteristic forms which the covert construction of the less powerful research subject often takes in the hands of the more powerful. They are what she calls 'accommodation', 'accumulation' and 'appropriation' and between them, severally and in combination, they help us to understand the way oppressive structures are produced and reproduced.</w:t>
      </w:r>
      <w:r>
        <w:rPr>
          <w:sz w:val="16"/>
          <w:szCs w:val="16"/>
        </w:rPr>
        <w:t xml:space="preserve"> </w:t>
      </w:r>
      <w:r w:rsidRPr="00D72C4F">
        <w:rPr>
          <w:sz w:val="16"/>
          <w:szCs w:val="16"/>
        </w:rPr>
        <w:t xml:space="preserve">Accommodation: reconstruction, reaffirmation, reassurance. </w:t>
      </w:r>
      <w:r w:rsidRPr="00D72C4F">
        <w:rPr>
          <w:rStyle w:val="StyleBoldUnderline"/>
        </w:rPr>
        <w:t xml:space="preserve">One of the most insidious ways in which </w:t>
      </w:r>
      <w:r w:rsidRPr="001D5CCC">
        <w:rPr>
          <w:rStyle w:val="StyleBoldUnderline"/>
          <w:highlight w:val="yellow"/>
        </w:rPr>
        <w:t>research undermines</w:t>
      </w:r>
      <w:r w:rsidRPr="00D72C4F">
        <w:rPr>
          <w:rStyle w:val="StyleBoldUnderline"/>
        </w:rPr>
        <w:t xml:space="preserve"> rather than enhances </w:t>
      </w:r>
      <w:r w:rsidRPr="001D5CCC">
        <w:rPr>
          <w:rStyle w:val="StyleBoldUnderline"/>
          <w:highlight w:val="yellow"/>
        </w:rPr>
        <w:t>empowerment</w:t>
      </w:r>
      <w:r w:rsidRPr="00D72C4F">
        <w:rPr>
          <w:rStyle w:val="StyleBoldUnderline"/>
        </w:rPr>
        <w:t xml:space="preserve"> is </w:t>
      </w:r>
      <w:r w:rsidRPr="001D5CCC">
        <w:rPr>
          <w:rStyle w:val="StyleBoldUnderline"/>
          <w:highlight w:val="yellow"/>
        </w:rPr>
        <w:t>through 'the accommodation of challenging and "dangerous"</w:t>
      </w:r>
      <w:r w:rsidRPr="00D72C4F">
        <w:rPr>
          <w:sz w:val="16"/>
          <w:szCs w:val="16"/>
        </w:rPr>
        <w:t xml:space="preserve"> (dangerous that is, to the status</w:t>
      </w:r>
      <w:r>
        <w:rPr>
          <w:sz w:val="16"/>
          <w:szCs w:val="16"/>
        </w:rPr>
        <w:t xml:space="preserve"> </w:t>
      </w:r>
      <w:r w:rsidRPr="00D72C4F">
        <w:rPr>
          <w:sz w:val="16"/>
          <w:szCs w:val="16"/>
        </w:rPr>
        <w:t xml:space="preserve">quo) </w:t>
      </w:r>
      <w:r w:rsidRPr="00D72C4F">
        <w:rPr>
          <w:rStyle w:val="StyleBoldUnderline"/>
        </w:rPr>
        <w:t>ideas to ensure they conform to already established vocabularies and beliefs</w:t>
      </w:r>
      <w:r w:rsidRPr="00D72C4F">
        <w:rPr>
          <w:sz w:val="16"/>
          <w:szCs w:val="16"/>
        </w:rPr>
        <w:t>'</w:t>
      </w:r>
      <w:r>
        <w:rPr>
          <w:sz w:val="16"/>
          <w:szCs w:val="16"/>
        </w:rPr>
        <w:t xml:space="preserve"> </w:t>
      </w:r>
      <w:r w:rsidRPr="00D72C4F">
        <w:rPr>
          <w:sz w:val="16"/>
          <w:szCs w:val="16"/>
        </w:rPr>
        <w:t>(Humphries, 1994, p. 191) Citing Hall's research on African-American prejudice</w:t>
      </w:r>
      <w:r>
        <w:rPr>
          <w:sz w:val="16"/>
          <w:szCs w:val="16"/>
        </w:rPr>
        <w:t xml:space="preserve"> </w:t>
      </w:r>
      <w:r w:rsidRPr="00D72C4F">
        <w:rPr>
          <w:sz w:val="16"/>
          <w:szCs w:val="16"/>
        </w:rPr>
        <w:t>towards fellow social workers, Humphries shows how, having purported to establish</w:t>
      </w:r>
      <w:r>
        <w:rPr>
          <w:sz w:val="16"/>
          <w:szCs w:val="16"/>
        </w:rPr>
        <w:t xml:space="preserve"> </w:t>
      </w:r>
      <w:r w:rsidRPr="00D72C4F">
        <w:rPr>
          <w:sz w:val="16"/>
          <w:szCs w:val="16"/>
        </w:rPr>
        <w:t xml:space="preserve">prejudice among people of </w:t>
      </w:r>
      <w:proofErr w:type="spellStart"/>
      <w:r w:rsidRPr="00D72C4F">
        <w:rPr>
          <w:sz w:val="16"/>
          <w:szCs w:val="16"/>
        </w:rPr>
        <w:t>colour</w:t>
      </w:r>
      <w:proofErr w:type="spellEnd"/>
      <w:r w:rsidRPr="00D72C4F">
        <w:rPr>
          <w:sz w:val="16"/>
          <w:szCs w:val="16"/>
        </w:rPr>
        <w:t xml:space="preserve"> towards peers with darker skins, blame is internally</w:t>
      </w:r>
      <w:r>
        <w:rPr>
          <w:sz w:val="16"/>
          <w:szCs w:val="16"/>
        </w:rPr>
        <w:t xml:space="preserve"> </w:t>
      </w:r>
      <w:r w:rsidRPr="00D72C4F">
        <w:rPr>
          <w:sz w:val="16"/>
          <w:szCs w:val="16"/>
        </w:rPr>
        <w:t>located and counselling recommended as one of the most fruitful ways of addressing</w:t>
      </w:r>
      <w:r>
        <w:rPr>
          <w:sz w:val="16"/>
          <w:szCs w:val="16"/>
        </w:rPr>
        <w:t xml:space="preserve"> </w:t>
      </w:r>
      <w:r w:rsidRPr="00D72C4F">
        <w:rPr>
          <w:sz w:val="16"/>
          <w:szCs w:val="16"/>
        </w:rPr>
        <w:t xml:space="preserve">what is seen as essentially a matter of individual pathology. </w:t>
      </w:r>
      <w:r w:rsidRPr="00D72C4F">
        <w:rPr>
          <w:rStyle w:val="StyleBoldUnderline"/>
        </w:rPr>
        <w:t>The problem</w:t>
      </w:r>
      <w:r w:rsidRPr="00D72C4F">
        <w:rPr>
          <w:sz w:val="16"/>
          <w:szCs w:val="16"/>
        </w:rPr>
        <w:t xml:space="preserve"> of racism </w:t>
      </w:r>
      <w:r w:rsidRPr="00D72C4F">
        <w:rPr>
          <w:rStyle w:val="StyleBoldUnderline"/>
        </w:rPr>
        <w:t>is thus not</w:t>
      </w:r>
      <w:r w:rsidRPr="00D72C4F">
        <w:rPr>
          <w:sz w:val="16"/>
          <w:szCs w:val="16"/>
        </w:rPr>
        <w:t xml:space="preserve"> only </w:t>
      </w:r>
      <w:r w:rsidRPr="00D72C4F">
        <w:rPr>
          <w:rStyle w:val="StyleBoldUnderline"/>
        </w:rPr>
        <w:t>conveniently confined to the</w:t>
      </w:r>
      <w:r w:rsidRPr="00D72C4F">
        <w:rPr>
          <w:sz w:val="16"/>
          <w:szCs w:val="16"/>
        </w:rPr>
        <w:t xml:space="preserve"> black </w:t>
      </w:r>
      <w:r w:rsidRPr="00D72C4F">
        <w:rPr>
          <w:rStyle w:val="StyleBoldUnderline"/>
        </w:rPr>
        <w:t>community itself, the means of its resolution is both individualistic and professionally self-interested.</w:t>
      </w:r>
      <w:r w:rsidRPr="00D72C4F">
        <w:rPr>
          <w:sz w:val="16"/>
          <w:szCs w:val="16"/>
        </w:rPr>
        <w:t xml:space="preserve"> </w:t>
      </w:r>
      <w:r w:rsidRPr="001D5CCC">
        <w:rPr>
          <w:rStyle w:val="Emphasis"/>
          <w:highlight w:val="yellow"/>
        </w:rPr>
        <w:t>Said's motifs of 'reconstruction' and 'repetition' are pertinent here: the problem on which the research focused-prejudice about skin color-is reconstructed in such a way that it reaffirms or repeats existing prejudices and forces of domination</w:t>
      </w:r>
      <w:r w:rsidRPr="00D72C4F">
        <w:rPr>
          <w:sz w:val="16"/>
          <w:szCs w:val="16"/>
        </w:rPr>
        <w:t>. Furthermore, as</w:t>
      </w:r>
      <w:r>
        <w:rPr>
          <w:sz w:val="16"/>
          <w:szCs w:val="16"/>
        </w:rPr>
        <w:t xml:space="preserve"> </w:t>
      </w:r>
      <w:r w:rsidRPr="00D72C4F">
        <w:rPr>
          <w:sz w:val="16"/>
          <w:szCs w:val="16"/>
        </w:rPr>
        <w:t>Humphries points out, '</w:t>
      </w:r>
      <w:r w:rsidRPr="00D72C4F">
        <w:rPr>
          <w:rStyle w:val="StyleBoldUnderline"/>
        </w:rPr>
        <w:t xml:space="preserve">It is the professionals who gain most in all this, by a call for a development of their repertoire of professional skills to include an "understanding" of conflict within </w:t>
      </w:r>
      <w:r w:rsidRPr="00D72C4F">
        <w:rPr>
          <w:sz w:val="16"/>
          <w:szCs w:val="16"/>
        </w:rPr>
        <w:t xml:space="preserve">black </w:t>
      </w:r>
      <w:r w:rsidRPr="00D72C4F">
        <w:rPr>
          <w:rStyle w:val="StyleBoldUnderline"/>
        </w:rPr>
        <w:t>communities</w:t>
      </w:r>
      <w:r w:rsidRPr="00D72C4F">
        <w:rPr>
          <w:sz w:val="16"/>
          <w:szCs w:val="16"/>
        </w:rPr>
        <w:t>' (1994, p. 194).</w:t>
      </w:r>
      <w:r>
        <w:rPr>
          <w:sz w:val="16"/>
          <w:szCs w:val="16"/>
        </w:rPr>
        <w:t xml:space="preserve"> </w:t>
      </w:r>
      <w:r w:rsidRPr="00D72C4F">
        <w:rPr>
          <w:sz w:val="16"/>
          <w:szCs w:val="16"/>
        </w:rPr>
        <w:t>Taking a lead from the insight which underlies Humphries' point, it is interesting to reflect on whether or not such processes of accommodation operate at the</w:t>
      </w:r>
      <w:r>
        <w:rPr>
          <w:sz w:val="16"/>
          <w:szCs w:val="16"/>
        </w:rPr>
        <w:t xml:space="preserve"> macro-level of research trends as well as the micro-level of particular research projects. For example, to what degree are some of those within school effectiveness research engaged in an undertaking in which (a) problems which are essentially to do with the nature of education and the good life are </w:t>
      </w:r>
      <w:proofErr w:type="spellStart"/>
      <w:r>
        <w:rPr>
          <w:sz w:val="16"/>
          <w:szCs w:val="16"/>
        </w:rPr>
        <w:t>redescribed</w:t>
      </w:r>
      <w:proofErr w:type="spellEnd"/>
      <w:r>
        <w:rPr>
          <w:sz w:val="16"/>
          <w:szCs w:val="16"/>
        </w:rPr>
        <w:t xml:space="preserve"> and redefined in terms of a narrow notion of schooling and a morally thin notion of effectiveness, before (b) the model of education as social control is reaffirmed, and (c) school effectiveness experts are either invited in to sort things out or encouraged to develop strategies and approaches which enable schools to do it for themselves (see Fielding, 1997, p. 12)? </w:t>
      </w:r>
    </w:p>
    <w:p w14:paraId="1F0A76C3" w14:textId="77777777" w:rsidR="009C71B8" w:rsidRDefault="009C71B8" w:rsidP="009C71B8">
      <w:pPr>
        <w:rPr>
          <w:sz w:val="24"/>
          <w:szCs w:val="24"/>
        </w:rPr>
      </w:pPr>
    </w:p>
    <w:p w14:paraId="70D7DE82" w14:textId="77777777" w:rsidR="00F07F8C" w:rsidRPr="00F07F8C" w:rsidRDefault="00F07F8C" w:rsidP="009C71B8">
      <w:pPr>
        <w:rPr>
          <w:sz w:val="24"/>
          <w:szCs w:val="24"/>
        </w:rPr>
      </w:pPr>
    </w:p>
    <w:sectPr w:rsidR="00F07F8C" w:rsidRPr="00F07F8C" w:rsidSect="00D36252">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C0">
      <wne:macro wne:macroName="VERBATIM.PAPERLESS.SENDTOSPEECH"/>
    </wne:keymap>
    <wne:keymap wne:kcmPrimary="1009">
      <wne:macro wne:macroName="VERBATIM.PAPERLESS.SWITCHWINDOW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EFDF1" w14:textId="77777777" w:rsidR="0006600E" w:rsidRDefault="0006600E" w:rsidP="00E46E7E">
      <w:r>
        <w:separator/>
      </w:r>
    </w:p>
  </w:endnote>
  <w:endnote w:type="continuationSeparator" w:id="0">
    <w:p w14:paraId="7CABF92D" w14:textId="77777777" w:rsidR="0006600E" w:rsidRDefault="0006600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BE98D" w14:textId="77777777" w:rsidR="0006600E" w:rsidRDefault="0006600E" w:rsidP="00E46E7E">
      <w:r>
        <w:separator/>
      </w:r>
    </w:p>
  </w:footnote>
  <w:footnote w:type="continuationSeparator" w:id="0">
    <w:p w14:paraId="02D51632" w14:textId="77777777" w:rsidR="0006600E" w:rsidRDefault="0006600E"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F613E"/>
    <w:multiLevelType w:val="hybridMultilevel"/>
    <w:tmpl w:val="AA40E8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16"/>
    <w:rsid w:val="000140EC"/>
    <w:rsid w:val="00016A35"/>
    <w:rsid w:val="0006600E"/>
    <w:rsid w:val="000C16B3"/>
    <w:rsid w:val="000D19A5"/>
    <w:rsid w:val="001408C0"/>
    <w:rsid w:val="00143FD7"/>
    <w:rsid w:val="001463FB"/>
    <w:rsid w:val="001710E3"/>
    <w:rsid w:val="00186DB7"/>
    <w:rsid w:val="001D7626"/>
    <w:rsid w:val="002613DA"/>
    <w:rsid w:val="002B6353"/>
    <w:rsid w:val="002B68C8"/>
    <w:rsid w:val="002C75CF"/>
    <w:rsid w:val="002F35F4"/>
    <w:rsid w:val="002F3E28"/>
    <w:rsid w:val="002F40E6"/>
    <w:rsid w:val="00303E5B"/>
    <w:rsid w:val="00313226"/>
    <w:rsid w:val="0031425E"/>
    <w:rsid w:val="00325059"/>
    <w:rsid w:val="00357719"/>
    <w:rsid w:val="00374144"/>
    <w:rsid w:val="00394D6F"/>
    <w:rsid w:val="003B3EC7"/>
    <w:rsid w:val="003F42AF"/>
    <w:rsid w:val="00412F6D"/>
    <w:rsid w:val="0042635A"/>
    <w:rsid w:val="00466B6F"/>
    <w:rsid w:val="004B3188"/>
    <w:rsid w:val="004B3DB3"/>
    <w:rsid w:val="004C63B5"/>
    <w:rsid w:val="004D461E"/>
    <w:rsid w:val="00517479"/>
    <w:rsid w:val="00531BD5"/>
    <w:rsid w:val="005500D1"/>
    <w:rsid w:val="005A0BE5"/>
    <w:rsid w:val="005C0E1F"/>
    <w:rsid w:val="005E0D2B"/>
    <w:rsid w:val="005E2C99"/>
    <w:rsid w:val="006128E6"/>
    <w:rsid w:val="006326E2"/>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C2FB4"/>
    <w:rsid w:val="0091595A"/>
    <w:rsid w:val="009165EA"/>
    <w:rsid w:val="009829F2"/>
    <w:rsid w:val="00993F61"/>
    <w:rsid w:val="009B0746"/>
    <w:rsid w:val="009C198B"/>
    <w:rsid w:val="009C71B8"/>
    <w:rsid w:val="009D207E"/>
    <w:rsid w:val="009E5822"/>
    <w:rsid w:val="009E691A"/>
    <w:rsid w:val="00A074CB"/>
    <w:rsid w:val="00A215DE"/>
    <w:rsid w:val="00A369C4"/>
    <w:rsid w:val="00A44A0B"/>
    <w:rsid w:val="00A47986"/>
    <w:rsid w:val="00A91A24"/>
    <w:rsid w:val="00AC0E99"/>
    <w:rsid w:val="00AF1E67"/>
    <w:rsid w:val="00AF5046"/>
    <w:rsid w:val="00AF70D4"/>
    <w:rsid w:val="00B04116"/>
    <w:rsid w:val="00B169A1"/>
    <w:rsid w:val="00B33E0C"/>
    <w:rsid w:val="00B45FE9"/>
    <w:rsid w:val="00B55D49"/>
    <w:rsid w:val="00B65E97"/>
    <w:rsid w:val="00B84180"/>
    <w:rsid w:val="00BE63EA"/>
    <w:rsid w:val="00BF5FAB"/>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07F8C"/>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5CDE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7F8C"/>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07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7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7F8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F07F8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7F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7F8C"/>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F07F8C"/>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07F8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07F8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07F8C"/>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rsid w:val="00F07F8C"/>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F07F8C"/>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F07F8C"/>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F07F8C"/>
    <w:pPr>
      <w:tabs>
        <w:tab w:val="center" w:pos="4680"/>
        <w:tab w:val="right" w:pos="9360"/>
      </w:tabs>
    </w:pPr>
  </w:style>
  <w:style w:type="character" w:customStyle="1" w:styleId="HeaderChar">
    <w:name w:val="Header Char"/>
    <w:basedOn w:val="DefaultParagraphFont"/>
    <w:link w:val="Header"/>
    <w:uiPriority w:val="99"/>
    <w:rsid w:val="00F07F8C"/>
    <w:rPr>
      <w:rFonts w:ascii="Calibri" w:eastAsiaTheme="minorHAnsi" w:hAnsi="Calibri" w:cs="Calibri"/>
      <w:sz w:val="22"/>
      <w:szCs w:val="22"/>
    </w:rPr>
  </w:style>
  <w:style w:type="paragraph" w:styleId="Footer">
    <w:name w:val="footer"/>
    <w:basedOn w:val="Normal"/>
    <w:link w:val="FooterChar"/>
    <w:uiPriority w:val="99"/>
    <w:rsid w:val="00F07F8C"/>
    <w:pPr>
      <w:tabs>
        <w:tab w:val="center" w:pos="4680"/>
        <w:tab w:val="right" w:pos="9360"/>
      </w:tabs>
    </w:pPr>
  </w:style>
  <w:style w:type="character" w:customStyle="1" w:styleId="FooterChar">
    <w:name w:val="Footer Char"/>
    <w:basedOn w:val="DefaultParagraphFont"/>
    <w:link w:val="Footer"/>
    <w:uiPriority w:val="99"/>
    <w:rsid w:val="00F07F8C"/>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F07F8C"/>
    <w:rPr>
      <w:color w:val="auto"/>
      <w:u w:val="none"/>
    </w:rPr>
  </w:style>
  <w:style w:type="paragraph" w:customStyle="1" w:styleId="card">
    <w:name w:val="card"/>
    <w:basedOn w:val="Normal"/>
    <w:next w:val="Normal"/>
    <w:link w:val="cardChar"/>
    <w:qFormat/>
    <w:rsid w:val="005500D1"/>
    <w:pPr>
      <w:ind w:left="288" w:right="288"/>
    </w:pPr>
    <w:rPr>
      <w:rFonts w:eastAsia="Times New Roman" w:cs="Times New Roman"/>
    </w:rPr>
  </w:style>
  <w:style w:type="character" w:customStyle="1" w:styleId="cardChar">
    <w:name w:val="card Char"/>
    <w:link w:val="card"/>
    <w:rsid w:val="005500D1"/>
    <w:rPr>
      <w:rFonts w:ascii="Calibri" w:eastAsia="Times New Roman" w:hAnsi="Calibri" w:cs="Times New Roman"/>
      <w:sz w:val="22"/>
      <w:szCs w:val="22"/>
    </w:rPr>
  </w:style>
  <w:style w:type="character" w:customStyle="1" w:styleId="TitleChar">
    <w:name w:val="Title Char"/>
    <w:aliases w:val="UNDERLINE Char,Cites and Cards Char,Bold Underlined Char"/>
    <w:basedOn w:val="DefaultParagraphFont"/>
    <w:link w:val="Title"/>
    <w:qFormat/>
    <w:rsid w:val="009C71B8"/>
    <w:rPr>
      <w:b/>
      <w:bCs/>
      <w:u w:val="single"/>
    </w:rPr>
  </w:style>
  <w:style w:type="paragraph" w:styleId="Title">
    <w:name w:val="Title"/>
    <w:aliases w:val="UNDERLINE,Cites and Cards,Bold Underlined"/>
    <w:basedOn w:val="Normal"/>
    <w:link w:val="TitleChar"/>
    <w:qFormat/>
    <w:rsid w:val="009C71B8"/>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1">
    <w:name w:val="Title Char1"/>
    <w:basedOn w:val="DefaultParagraphFont"/>
    <w:uiPriority w:val="10"/>
    <w:rsid w:val="009C71B8"/>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F07F8C"/>
    <w:rPr>
      <w:b/>
      <w:bCs/>
    </w:rPr>
  </w:style>
  <w:style w:type="character" w:styleId="FollowedHyperlink">
    <w:name w:val="FollowedHyperlink"/>
    <w:basedOn w:val="DefaultParagraphFont"/>
    <w:uiPriority w:val="99"/>
    <w:semiHidden/>
    <w:rsid w:val="00F07F8C"/>
    <w:rPr>
      <w:color w:val="auto"/>
      <w:u w:val="none"/>
    </w:rPr>
  </w:style>
  <w:style w:type="paragraph" w:customStyle="1" w:styleId="tag">
    <w:name w:val="tag"/>
    <w:basedOn w:val="Normal"/>
    <w:rsid w:val="00F07F8C"/>
    <w:rPr>
      <w:rFonts w:eastAsia="Calibri"/>
      <w:b/>
      <w:sz w:val="24"/>
    </w:rPr>
  </w:style>
  <w:style w:type="paragraph" w:customStyle="1" w:styleId="UnderlinedText">
    <w:name w:val="Underlined Text"/>
    <w:rsid w:val="00F07F8C"/>
    <w:rPr>
      <w:rFonts w:ascii="Times New Roman" w:eastAsia="Times New Roman" w:hAnsi="Times New Roman" w:cs="Times New Roman"/>
      <w:b/>
      <w:szCs w:val="20"/>
      <w:lang w:eastAsia="zh-CN"/>
    </w:rPr>
  </w:style>
  <w:style w:type="character" w:customStyle="1" w:styleId="underline">
    <w:name w:val="underline"/>
    <w:rsid w:val="00F07F8C"/>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7F8C"/>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07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7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7F8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F07F8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7F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7F8C"/>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F07F8C"/>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07F8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07F8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07F8C"/>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rsid w:val="00F07F8C"/>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F07F8C"/>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F07F8C"/>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F07F8C"/>
    <w:pPr>
      <w:tabs>
        <w:tab w:val="center" w:pos="4680"/>
        <w:tab w:val="right" w:pos="9360"/>
      </w:tabs>
    </w:pPr>
  </w:style>
  <w:style w:type="character" w:customStyle="1" w:styleId="HeaderChar">
    <w:name w:val="Header Char"/>
    <w:basedOn w:val="DefaultParagraphFont"/>
    <w:link w:val="Header"/>
    <w:uiPriority w:val="99"/>
    <w:rsid w:val="00F07F8C"/>
    <w:rPr>
      <w:rFonts w:ascii="Calibri" w:eastAsiaTheme="minorHAnsi" w:hAnsi="Calibri" w:cs="Calibri"/>
      <w:sz w:val="22"/>
      <w:szCs w:val="22"/>
    </w:rPr>
  </w:style>
  <w:style w:type="paragraph" w:styleId="Footer">
    <w:name w:val="footer"/>
    <w:basedOn w:val="Normal"/>
    <w:link w:val="FooterChar"/>
    <w:uiPriority w:val="99"/>
    <w:rsid w:val="00F07F8C"/>
    <w:pPr>
      <w:tabs>
        <w:tab w:val="center" w:pos="4680"/>
        <w:tab w:val="right" w:pos="9360"/>
      </w:tabs>
    </w:pPr>
  </w:style>
  <w:style w:type="character" w:customStyle="1" w:styleId="FooterChar">
    <w:name w:val="Footer Char"/>
    <w:basedOn w:val="DefaultParagraphFont"/>
    <w:link w:val="Footer"/>
    <w:uiPriority w:val="99"/>
    <w:rsid w:val="00F07F8C"/>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F07F8C"/>
    <w:rPr>
      <w:color w:val="auto"/>
      <w:u w:val="none"/>
    </w:rPr>
  </w:style>
  <w:style w:type="paragraph" w:customStyle="1" w:styleId="card">
    <w:name w:val="card"/>
    <w:basedOn w:val="Normal"/>
    <w:next w:val="Normal"/>
    <w:link w:val="cardChar"/>
    <w:qFormat/>
    <w:rsid w:val="005500D1"/>
    <w:pPr>
      <w:ind w:left="288" w:right="288"/>
    </w:pPr>
    <w:rPr>
      <w:rFonts w:eastAsia="Times New Roman" w:cs="Times New Roman"/>
    </w:rPr>
  </w:style>
  <w:style w:type="character" w:customStyle="1" w:styleId="cardChar">
    <w:name w:val="card Char"/>
    <w:link w:val="card"/>
    <w:rsid w:val="005500D1"/>
    <w:rPr>
      <w:rFonts w:ascii="Calibri" w:eastAsia="Times New Roman" w:hAnsi="Calibri" w:cs="Times New Roman"/>
      <w:sz w:val="22"/>
      <w:szCs w:val="22"/>
    </w:rPr>
  </w:style>
  <w:style w:type="character" w:customStyle="1" w:styleId="TitleChar">
    <w:name w:val="Title Char"/>
    <w:aliases w:val="UNDERLINE Char,Cites and Cards Char,Bold Underlined Char"/>
    <w:basedOn w:val="DefaultParagraphFont"/>
    <w:link w:val="Title"/>
    <w:qFormat/>
    <w:rsid w:val="009C71B8"/>
    <w:rPr>
      <w:b/>
      <w:bCs/>
      <w:u w:val="single"/>
    </w:rPr>
  </w:style>
  <w:style w:type="paragraph" w:styleId="Title">
    <w:name w:val="Title"/>
    <w:aliases w:val="UNDERLINE,Cites and Cards,Bold Underlined"/>
    <w:basedOn w:val="Normal"/>
    <w:link w:val="TitleChar"/>
    <w:qFormat/>
    <w:rsid w:val="009C71B8"/>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1">
    <w:name w:val="Title Char1"/>
    <w:basedOn w:val="DefaultParagraphFont"/>
    <w:uiPriority w:val="10"/>
    <w:rsid w:val="009C71B8"/>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F07F8C"/>
    <w:rPr>
      <w:b/>
      <w:bCs/>
    </w:rPr>
  </w:style>
  <w:style w:type="character" w:styleId="FollowedHyperlink">
    <w:name w:val="FollowedHyperlink"/>
    <w:basedOn w:val="DefaultParagraphFont"/>
    <w:uiPriority w:val="99"/>
    <w:semiHidden/>
    <w:rsid w:val="00F07F8C"/>
    <w:rPr>
      <w:color w:val="auto"/>
      <w:u w:val="none"/>
    </w:rPr>
  </w:style>
  <w:style w:type="paragraph" w:customStyle="1" w:styleId="tag">
    <w:name w:val="tag"/>
    <w:basedOn w:val="Normal"/>
    <w:rsid w:val="00F07F8C"/>
    <w:rPr>
      <w:rFonts w:eastAsia="Calibri"/>
      <w:b/>
      <w:sz w:val="24"/>
    </w:rPr>
  </w:style>
  <w:style w:type="paragraph" w:customStyle="1" w:styleId="UnderlinedText">
    <w:name w:val="Underlined Text"/>
    <w:rsid w:val="00F07F8C"/>
    <w:rPr>
      <w:rFonts w:ascii="Times New Roman" w:eastAsia="Times New Roman" w:hAnsi="Times New Roman" w:cs="Times New Roman"/>
      <w:b/>
      <w:szCs w:val="20"/>
      <w:lang w:eastAsia="zh-CN"/>
    </w:rPr>
  </w:style>
  <w:style w:type="character" w:customStyle="1" w:styleId="underline">
    <w:name w:val="underline"/>
    <w:rsid w:val="00F07F8C"/>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infos.ca/03/jan/ainfos00479.html"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redcritique.org/MayJune02/whitherborders.htm" TargetMode="External"/><Relationship Id="rId17" Type="http://schemas.openxmlformats.org/officeDocument/2006/relationships/hyperlink" Target="http://insideclimatenews.org/news/20091207/obamas-treaty-making-powers-broader-recognized" TargetMode="External"/><Relationship Id="rId2" Type="http://schemas.openxmlformats.org/officeDocument/2006/relationships/customXml" Target="../customXml/item1.xml"/><Relationship Id="rId16" Type="http://schemas.openxmlformats.org/officeDocument/2006/relationships/hyperlink" Target="http://www.arizonalawreview.org/pdf/51-4/51arizlrev1035.pdf"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gain.fas.usda.gov/Recent%20GAIN%20Publications/Economic%20Costs%20of%20Border%20Wait%20Times%20on%20the%20U.S.%20Agricultural%20Sector_Mexico%20ATO_Mexico_7-8-2013.pdf"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abcnews.go.com/m/blogEntry?id=21097974&amp;ref=http%3A%2F%2Fnews.google.com%2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10345</Words>
  <Characters>58972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dc:creator>
  <cp:lastModifiedBy>Varun Gupta</cp:lastModifiedBy>
  <cp:revision>2</cp:revision>
  <dcterms:created xsi:type="dcterms:W3CDTF">2013-12-07T05:12:00Z</dcterms:created>
  <dcterms:modified xsi:type="dcterms:W3CDTF">2013-12-07T05:12:00Z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