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BD1" w:rsidRDefault="00086BD1" w:rsidP="004417AB">
      <w:pPr>
        <w:pStyle w:val="Heading1"/>
      </w:pPr>
      <w:r>
        <w:t xml:space="preserve">1nc </w:t>
      </w:r>
    </w:p>
    <w:p w:rsidR="004417AB" w:rsidRDefault="00086BD1" w:rsidP="004417AB">
      <w:r>
        <w:t xml:space="preserve"> </w:t>
      </w:r>
    </w:p>
    <w:p w:rsidR="00086BD1" w:rsidRDefault="00086BD1" w:rsidP="004417AB">
      <w:proofErr w:type="spellStart"/>
      <w:r>
        <w:t>Neolib</w:t>
      </w:r>
      <w:proofErr w:type="spellEnd"/>
      <w:r>
        <w:t xml:space="preserve"> </w:t>
      </w:r>
    </w:p>
    <w:p w:rsidR="004417AB" w:rsidRDefault="004417AB" w:rsidP="004417AB">
      <w:pPr>
        <w:pStyle w:val="Heading4"/>
        <w:rPr>
          <w:rFonts w:asciiTheme="minorHAnsi" w:hAnsiTheme="minorHAnsi"/>
        </w:rPr>
      </w:pPr>
      <w:r>
        <w:rPr>
          <w:rFonts w:asciiTheme="minorHAnsi" w:hAnsiTheme="minorHAnsi"/>
          <w:b w:val="0"/>
          <w:bCs w:val="0"/>
        </w:rPr>
        <w:t xml:space="preserve">Economic pressure on Venezuelan energy production represents neoliberal expansion. </w:t>
      </w:r>
    </w:p>
    <w:p w:rsidR="004417AB" w:rsidRDefault="004417AB" w:rsidP="004417AB">
      <w:pPr>
        <w:rPr>
          <w:rFonts w:asciiTheme="minorHAnsi" w:hAnsiTheme="minorHAnsi"/>
          <w:sz w:val="12"/>
        </w:rPr>
      </w:pPr>
      <w:r>
        <w:rPr>
          <w:rFonts w:asciiTheme="minorHAnsi" w:hAnsiTheme="minorHAnsi"/>
          <w:b/>
        </w:rPr>
        <w:t>Socialism Today 99</w:t>
      </w:r>
      <w:r>
        <w:rPr>
          <w:rFonts w:asciiTheme="minorHAnsi" w:hAnsiTheme="minorHAnsi"/>
          <w:sz w:val="12"/>
        </w:rPr>
        <w:t xml:space="preserve"> (Issue 41, September 1999, “Venezuela: Neo-liberalism defied”, </w:t>
      </w:r>
      <w:hyperlink r:id="rId11" w:history="1">
        <w:r>
          <w:rPr>
            <w:rStyle w:val="Hyperlink"/>
            <w:rFonts w:asciiTheme="minorHAnsi" w:hAnsiTheme="minorHAnsi"/>
            <w:sz w:val="12"/>
          </w:rPr>
          <w:t>http://www.socialismtoday.org/41/venezuela41.html</w:t>
        </w:r>
      </w:hyperlink>
      <w:r>
        <w:rPr>
          <w:rFonts w:asciiTheme="minorHAnsi" w:hAnsiTheme="minorHAnsi"/>
          <w:sz w:val="12"/>
        </w:rPr>
        <w:t xml:space="preserve">, </w:t>
      </w:r>
      <w:proofErr w:type="spellStart"/>
      <w:r>
        <w:rPr>
          <w:rFonts w:asciiTheme="minorHAnsi" w:hAnsiTheme="minorHAnsi"/>
          <w:sz w:val="12"/>
        </w:rPr>
        <w:t>ZBurdette</w:t>
      </w:r>
      <w:proofErr w:type="spellEnd"/>
      <w:r>
        <w:rPr>
          <w:rFonts w:asciiTheme="minorHAnsi" w:hAnsiTheme="minorHAnsi"/>
          <w:sz w:val="12"/>
        </w:rPr>
        <w:t>)</w:t>
      </w:r>
    </w:p>
    <w:p w:rsidR="004417AB" w:rsidRDefault="004417AB" w:rsidP="004417AB">
      <w:pPr>
        <w:rPr>
          <w:rFonts w:asciiTheme="minorHAnsi" w:hAnsiTheme="minorHAnsi"/>
          <w:sz w:val="12"/>
        </w:rPr>
      </w:pPr>
    </w:p>
    <w:p w:rsidR="001C2948" w:rsidRDefault="004417AB" w:rsidP="001C2948">
      <w:pPr>
        <w:rPr>
          <w:rFonts w:asciiTheme="minorHAnsi" w:hAnsiTheme="minorHAnsi"/>
          <w:u w:val="single"/>
        </w:rPr>
      </w:pPr>
      <w:r>
        <w:rPr>
          <w:rFonts w:asciiTheme="minorHAnsi" w:hAnsiTheme="minorHAnsi"/>
          <w:highlight w:val="cyan"/>
          <w:u w:val="single"/>
        </w:rPr>
        <w:t>Oil generates 70%</w:t>
      </w:r>
      <w:r>
        <w:rPr>
          <w:rFonts w:asciiTheme="minorHAnsi" w:hAnsiTheme="minorHAnsi"/>
          <w:u w:val="single"/>
        </w:rPr>
        <w:t xml:space="preserve"> </w:t>
      </w:r>
      <w:r>
        <w:rPr>
          <w:rFonts w:asciiTheme="minorHAnsi" w:hAnsiTheme="minorHAnsi"/>
          <w:highlight w:val="cyan"/>
          <w:u w:val="single"/>
        </w:rPr>
        <w:t>of</w:t>
      </w:r>
      <w:r>
        <w:rPr>
          <w:rFonts w:asciiTheme="minorHAnsi" w:hAnsiTheme="minorHAnsi"/>
          <w:u w:val="single"/>
        </w:rPr>
        <w:t xml:space="preserve"> </w:t>
      </w:r>
      <w:r>
        <w:rPr>
          <w:rFonts w:asciiTheme="minorHAnsi" w:hAnsiTheme="minorHAnsi"/>
          <w:highlight w:val="cyan"/>
          <w:u w:val="single"/>
        </w:rPr>
        <w:t>Venezuela's export revenue</w:t>
      </w:r>
      <w:r>
        <w:rPr>
          <w:rFonts w:asciiTheme="minorHAnsi" w:hAnsiTheme="minorHAnsi"/>
          <w:u w:val="single"/>
        </w:rPr>
        <w:t xml:space="preserve">. </w:t>
      </w:r>
    </w:p>
    <w:p w:rsidR="001C2948" w:rsidRDefault="001C2948" w:rsidP="001C2948">
      <w:pPr>
        <w:rPr>
          <w:rFonts w:asciiTheme="minorHAnsi" w:hAnsiTheme="minorHAnsi"/>
          <w:u w:val="single"/>
        </w:rPr>
      </w:pPr>
    </w:p>
    <w:p w:rsidR="001C2948" w:rsidRDefault="001C2948" w:rsidP="001C2948">
      <w:pPr>
        <w:rPr>
          <w:rFonts w:asciiTheme="minorHAnsi" w:hAnsiTheme="minorHAnsi"/>
          <w:sz w:val="12"/>
        </w:rPr>
      </w:pPr>
      <w:bookmarkStart w:id="0" w:name="_GoBack"/>
      <w:bookmarkEnd w:id="0"/>
    </w:p>
    <w:p w:rsidR="004417AB" w:rsidRDefault="004417AB" w:rsidP="004417AB">
      <w:pPr>
        <w:rPr>
          <w:rFonts w:asciiTheme="minorHAnsi" w:hAnsiTheme="minorHAnsi"/>
          <w:u w:val="single"/>
        </w:rPr>
      </w:pPr>
      <w:proofErr w:type="gramStart"/>
      <w:r>
        <w:rPr>
          <w:rFonts w:asciiTheme="minorHAnsi" w:hAnsiTheme="minorHAnsi"/>
          <w:sz w:val="12"/>
        </w:rPr>
        <w:t>could</w:t>
      </w:r>
      <w:proofErr w:type="gramEnd"/>
      <w:r>
        <w:rPr>
          <w:rFonts w:asciiTheme="minorHAnsi" w:hAnsiTheme="minorHAnsi"/>
          <w:sz w:val="12"/>
        </w:rPr>
        <w:t xml:space="preserve"> lead to a voluntary socialist federation of Latin America. Only then will the threat of retaliation from capitalism and imperialism be removed.</w:t>
      </w:r>
    </w:p>
    <w:p w:rsidR="004417AB" w:rsidRDefault="004417AB" w:rsidP="004417AB"/>
    <w:p w:rsidR="004417AB" w:rsidRDefault="004417AB" w:rsidP="004417AB">
      <w:pPr>
        <w:pStyle w:val="Heading4"/>
        <w:rPr>
          <w:rFonts w:asciiTheme="minorHAnsi" w:hAnsiTheme="minorHAnsi"/>
        </w:rPr>
      </w:pPr>
      <w:r>
        <w:rPr>
          <w:rFonts w:asciiTheme="minorHAnsi" w:hAnsiTheme="minorHAnsi"/>
          <w:b w:val="0"/>
          <w:bCs w:val="0"/>
        </w:rPr>
        <w:t xml:space="preserve">Neoliberalism causes war-exacerbates all the proximate causes. </w:t>
      </w:r>
    </w:p>
    <w:p w:rsidR="004417AB" w:rsidRDefault="004417AB" w:rsidP="004417AB">
      <w:pPr>
        <w:rPr>
          <w:rFonts w:asciiTheme="minorHAnsi" w:hAnsiTheme="minorHAnsi"/>
          <w:b/>
          <w:sz w:val="24"/>
        </w:rPr>
      </w:pPr>
      <w:r>
        <w:rPr>
          <w:rFonts w:asciiTheme="minorHAnsi" w:hAnsiTheme="minorHAnsi"/>
          <w:b/>
          <w:sz w:val="24"/>
        </w:rPr>
        <w:t>Staples, International Network on Disarmament and Globalization chair, 2000</w:t>
      </w:r>
    </w:p>
    <w:p w:rsidR="004417AB" w:rsidRDefault="004417AB" w:rsidP="004417AB">
      <w:pPr>
        <w:rPr>
          <w:rFonts w:asciiTheme="minorHAnsi" w:hAnsiTheme="minorHAnsi"/>
        </w:rPr>
      </w:pPr>
      <w:r>
        <w:rPr>
          <w:rFonts w:asciiTheme="minorHAnsi" w:hAnsiTheme="minorHAnsi"/>
        </w:rPr>
        <w:t xml:space="preserve">(Steven, “The relationship between globalization and militarism”, Social Justice, 27.4, </w:t>
      </w:r>
      <w:proofErr w:type="spellStart"/>
      <w:r>
        <w:rPr>
          <w:rFonts w:asciiTheme="minorHAnsi" w:hAnsiTheme="minorHAnsi"/>
        </w:rPr>
        <w:t>proquest</w:t>
      </w:r>
      <w:proofErr w:type="spellEnd"/>
      <w:r>
        <w:rPr>
          <w:rFonts w:asciiTheme="minorHAnsi" w:hAnsiTheme="minorHAnsi"/>
        </w:rPr>
        <w:t>)</w:t>
      </w:r>
    </w:p>
    <w:p w:rsidR="004417AB" w:rsidRDefault="004417AB" w:rsidP="004417AB">
      <w:pPr>
        <w:rPr>
          <w:rFonts w:asciiTheme="minorHAnsi" w:hAnsiTheme="minorHAnsi"/>
        </w:rPr>
      </w:pPr>
    </w:p>
    <w:p w:rsidR="001C2948" w:rsidRDefault="004417AB" w:rsidP="004417AB">
      <w:pPr>
        <w:rPr>
          <w:rFonts w:asciiTheme="minorHAnsi" w:hAnsiTheme="minorHAnsi"/>
          <w:sz w:val="14"/>
        </w:rPr>
      </w:pPr>
      <w:r>
        <w:rPr>
          <w:rStyle w:val="StyleBoldUnderline"/>
          <w:rFonts w:asciiTheme="minorHAnsi" w:hAnsiTheme="minorHAnsi"/>
          <w:highlight w:val="cyan"/>
        </w:rPr>
        <w:t>Economic inequality is growing</w:t>
      </w:r>
      <w:r>
        <w:rPr>
          <w:rStyle w:val="StyleBoldUnderline"/>
          <w:rFonts w:asciiTheme="minorHAnsi" w:hAnsiTheme="minorHAnsi"/>
        </w:rPr>
        <w:t xml:space="preserve">; more conflict and civil </w:t>
      </w:r>
      <w:r>
        <w:rPr>
          <w:rStyle w:val="StyleBoldUnderline"/>
          <w:rFonts w:asciiTheme="minorHAnsi" w:hAnsiTheme="minorHAnsi"/>
          <w:highlight w:val="cyan"/>
        </w:rPr>
        <w:t>wars are emerging</w:t>
      </w:r>
    </w:p>
    <w:p w:rsidR="001C2948" w:rsidRDefault="001C2948" w:rsidP="004417AB">
      <w:pPr>
        <w:rPr>
          <w:rFonts w:asciiTheme="minorHAnsi" w:hAnsiTheme="minorHAnsi"/>
          <w:sz w:val="14"/>
        </w:rPr>
      </w:pPr>
    </w:p>
    <w:p w:rsidR="004417AB" w:rsidRDefault="004417AB" w:rsidP="004417AB">
      <w:pPr>
        <w:rPr>
          <w:rFonts w:asciiTheme="minorHAnsi" w:hAnsiTheme="minorHAnsi"/>
        </w:rPr>
      </w:pPr>
      <w:r>
        <w:rPr>
          <w:rFonts w:asciiTheme="minorHAnsi" w:hAnsiTheme="minorHAnsi"/>
          <w:sz w:val="14"/>
        </w:rPr>
        <w:t xml:space="preserve"> </w:t>
      </w:r>
      <w:proofErr w:type="gramStart"/>
      <w:r>
        <w:rPr>
          <w:rFonts w:asciiTheme="minorHAnsi" w:hAnsiTheme="minorHAnsi"/>
          <w:sz w:val="14"/>
        </w:rPr>
        <w:t>Third World.</w:t>
      </w:r>
      <w:proofErr w:type="gramEnd"/>
      <w:r>
        <w:rPr>
          <w:rFonts w:asciiTheme="minorHAnsi" w:hAnsiTheme="minorHAnsi"/>
          <w:sz w:val="14"/>
        </w:rPr>
        <w:t xml:space="preserve"> Their technologically advanced militaries will protect them and their investments, insulating them from the violent effects of globalization. </w:t>
      </w:r>
    </w:p>
    <w:p w:rsidR="004417AB" w:rsidRDefault="004417AB" w:rsidP="004417AB">
      <w:pPr>
        <w:rPr>
          <w:rFonts w:asciiTheme="minorHAnsi" w:hAnsiTheme="minorHAnsi"/>
        </w:rPr>
      </w:pPr>
    </w:p>
    <w:p w:rsidR="004417AB" w:rsidRDefault="004417AB" w:rsidP="004417AB">
      <w:pPr>
        <w:rPr>
          <w:rFonts w:asciiTheme="minorHAnsi" w:hAnsiTheme="minorHAnsi"/>
          <w:b/>
        </w:rPr>
      </w:pPr>
      <w:r>
        <w:rPr>
          <w:rFonts w:asciiTheme="minorHAnsi" w:hAnsiTheme="minorHAnsi"/>
          <w:b/>
          <w:bCs/>
          <w:iCs/>
        </w:rPr>
        <w:t>Vote</w:t>
      </w:r>
      <w:r>
        <w:rPr>
          <w:rFonts w:asciiTheme="minorHAnsi" w:hAnsiTheme="minorHAnsi"/>
          <w:b/>
        </w:rPr>
        <w:t xml:space="preserve"> </w:t>
      </w:r>
      <w:proofErr w:type="spellStart"/>
      <w:r>
        <w:rPr>
          <w:rFonts w:asciiTheme="minorHAnsi" w:hAnsiTheme="minorHAnsi"/>
          <w:b/>
        </w:rPr>
        <w:t>neg</w:t>
      </w:r>
      <w:proofErr w:type="spellEnd"/>
      <w:r>
        <w:rPr>
          <w:rFonts w:asciiTheme="minorHAnsi" w:hAnsiTheme="minorHAnsi"/>
          <w:b/>
        </w:rPr>
        <w:t xml:space="preserve"> to interrogate neoliberal economic engagement with </w:t>
      </w:r>
      <w:proofErr w:type="spellStart"/>
      <w:proofErr w:type="gramStart"/>
      <w:r>
        <w:rPr>
          <w:rFonts w:asciiTheme="minorHAnsi" w:hAnsiTheme="minorHAnsi"/>
          <w:b/>
        </w:rPr>
        <w:t>latin</w:t>
      </w:r>
      <w:proofErr w:type="spellEnd"/>
      <w:proofErr w:type="gramEnd"/>
      <w:r>
        <w:rPr>
          <w:rFonts w:asciiTheme="minorHAnsi" w:hAnsiTheme="minorHAnsi"/>
          <w:b/>
        </w:rPr>
        <w:t xml:space="preserve"> America from the starting point of knowledge production. </w:t>
      </w:r>
    </w:p>
    <w:p w:rsidR="004417AB" w:rsidRDefault="004417AB" w:rsidP="004417AB">
      <w:pPr>
        <w:rPr>
          <w:rFonts w:asciiTheme="minorHAnsi" w:hAnsiTheme="minorHAnsi"/>
          <w:b/>
          <w:sz w:val="24"/>
        </w:rPr>
      </w:pPr>
      <w:r>
        <w:rPr>
          <w:rFonts w:asciiTheme="minorHAnsi" w:hAnsiTheme="minorHAnsi"/>
          <w:b/>
          <w:sz w:val="24"/>
        </w:rPr>
        <w:t xml:space="preserve">Walsh, </w:t>
      </w:r>
      <w:proofErr w:type="spellStart"/>
      <w:r>
        <w:rPr>
          <w:rFonts w:asciiTheme="minorHAnsi" w:hAnsiTheme="minorHAnsi"/>
          <w:b/>
          <w:sz w:val="24"/>
        </w:rPr>
        <w:t>Estudios</w:t>
      </w:r>
      <w:proofErr w:type="spellEnd"/>
      <w:r>
        <w:rPr>
          <w:rFonts w:asciiTheme="minorHAnsi" w:hAnsiTheme="minorHAnsi"/>
          <w:b/>
          <w:sz w:val="24"/>
        </w:rPr>
        <w:t xml:space="preserve"> </w:t>
      </w:r>
      <w:proofErr w:type="spellStart"/>
      <w:r>
        <w:rPr>
          <w:rFonts w:asciiTheme="minorHAnsi" w:hAnsiTheme="minorHAnsi"/>
          <w:b/>
          <w:sz w:val="24"/>
        </w:rPr>
        <w:t>Culturales</w:t>
      </w:r>
      <w:proofErr w:type="spellEnd"/>
      <w:r>
        <w:rPr>
          <w:rFonts w:asciiTheme="minorHAnsi" w:hAnsiTheme="minorHAnsi"/>
          <w:b/>
          <w:sz w:val="24"/>
        </w:rPr>
        <w:t xml:space="preserve"> </w:t>
      </w:r>
      <w:proofErr w:type="spellStart"/>
      <w:r>
        <w:rPr>
          <w:rFonts w:asciiTheme="minorHAnsi" w:hAnsiTheme="minorHAnsi"/>
          <w:b/>
          <w:sz w:val="24"/>
        </w:rPr>
        <w:t>Latinoamericanos</w:t>
      </w:r>
      <w:proofErr w:type="spellEnd"/>
      <w:r>
        <w:rPr>
          <w:rFonts w:asciiTheme="minorHAnsi" w:hAnsiTheme="minorHAnsi"/>
          <w:b/>
          <w:sz w:val="24"/>
        </w:rPr>
        <w:t xml:space="preserve"> de la Universidad </w:t>
      </w:r>
      <w:proofErr w:type="spellStart"/>
      <w:r>
        <w:rPr>
          <w:rFonts w:asciiTheme="minorHAnsi" w:hAnsiTheme="minorHAnsi"/>
          <w:b/>
          <w:sz w:val="24"/>
        </w:rPr>
        <w:t>Andina</w:t>
      </w:r>
      <w:proofErr w:type="spellEnd"/>
      <w:r>
        <w:rPr>
          <w:rFonts w:asciiTheme="minorHAnsi" w:hAnsiTheme="minorHAnsi"/>
          <w:b/>
          <w:sz w:val="24"/>
        </w:rPr>
        <w:t xml:space="preserve"> </w:t>
      </w:r>
      <w:proofErr w:type="spellStart"/>
      <w:r>
        <w:rPr>
          <w:rFonts w:asciiTheme="minorHAnsi" w:hAnsiTheme="minorHAnsi"/>
          <w:b/>
          <w:sz w:val="24"/>
        </w:rPr>
        <w:t>Simón</w:t>
      </w:r>
      <w:proofErr w:type="spellEnd"/>
      <w:r>
        <w:rPr>
          <w:rFonts w:asciiTheme="minorHAnsi" w:hAnsiTheme="minorHAnsi"/>
          <w:b/>
          <w:sz w:val="24"/>
        </w:rPr>
        <w:t xml:space="preserve"> Bolívar, 2012</w:t>
      </w:r>
    </w:p>
    <w:p w:rsidR="004417AB" w:rsidRDefault="004417AB" w:rsidP="004417AB">
      <w:pPr>
        <w:rPr>
          <w:rFonts w:asciiTheme="minorHAnsi" w:hAnsiTheme="minorHAnsi"/>
        </w:rPr>
      </w:pPr>
      <w:r>
        <w:rPr>
          <w:rFonts w:asciiTheme="minorHAnsi" w:hAnsiTheme="minorHAnsi"/>
        </w:rPr>
        <w:t>(Catherine, “The Politics of Naming”, Cultural Studies, 26.1, Project Muse)</w:t>
      </w:r>
    </w:p>
    <w:p w:rsidR="004417AB" w:rsidRDefault="004417AB" w:rsidP="004417AB">
      <w:pPr>
        <w:tabs>
          <w:tab w:val="left" w:pos="3150"/>
        </w:tabs>
        <w:rPr>
          <w:rFonts w:asciiTheme="minorHAnsi" w:hAnsiTheme="minorHAnsi"/>
        </w:rPr>
      </w:pPr>
      <w:r>
        <w:rPr>
          <w:rFonts w:asciiTheme="minorHAnsi" w:hAnsiTheme="minorHAnsi"/>
        </w:rPr>
        <w:tab/>
      </w:r>
    </w:p>
    <w:p w:rsidR="001C2948" w:rsidRDefault="004417AB" w:rsidP="004417AB">
      <w:pPr>
        <w:rPr>
          <w:rFonts w:asciiTheme="minorHAnsi" w:hAnsiTheme="minorHAnsi"/>
          <w:sz w:val="14"/>
          <w:szCs w:val="20"/>
        </w:rPr>
      </w:pPr>
      <w:r>
        <w:rPr>
          <w:rFonts w:asciiTheme="minorHAnsi" w:hAnsiTheme="minorHAnsi"/>
          <w:sz w:val="14"/>
          <w:szCs w:val="20"/>
        </w:rPr>
        <w:t>Cultural Studies, in our project, is constructe</w:t>
      </w:r>
      <w:r w:rsidR="001C2948">
        <w:rPr>
          <w:rFonts w:asciiTheme="minorHAnsi" w:hAnsiTheme="minorHAnsi"/>
          <w:sz w:val="14"/>
          <w:szCs w:val="20"/>
        </w:rPr>
        <w:t>d</w:t>
      </w:r>
    </w:p>
    <w:p w:rsidR="001C2948" w:rsidRDefault="001C2948" w:rsidP="004417AB">
      <w:pPr>
        <w:rPr>
          <w:rFonts w:asciiTheme="minorHAnsi" w:hAnsiTheme="minorHAnsi"/>
          <w:sz w:val="14"/>
          <w:szCs w:val="20"/>
        </w:rPr>
      </w:pPr>
    </w:p>
    <w:p w:rsidR="004417AB" w:rsidRDefault="004417AB" w:rsidP="004417AB">
      <w:pPr>
        <w:rPr>
          <w:rFonts w:asciiTheme="minorHAnsi" w:hAnsiTheme="minorHAnsi"/>
          <w:sz w:val="14"/>
          <w:szCs w:val="20"/>
        </w:rPr>
      </w:pPr>
      <w:r>
        <w:rPr>
          <w:rFonts w:asciiTheme="minorHAnsi" w:hAnsiTheme="minorHAnsi"/>
          <w:sz w:val="14"/>
          <w:szCs w:val="20"/>
        </w:rPr>
        <w:t xml:space="preserve">That is to say, to focus on the ever-greater need and urgency of life. To call these Cultural Studies or critical (inter)Cultural Studies is only one of our options, and part of the politics of </w:t>
      </w:r>
    </w:p>
    <w:p w:rsidR="004417AB" w:rsidRDefault="004417AB" w:rsidP="004417AB">
      <w:pPr>
        <w:rPr>
          <w:rFonts w:asciiTheme="minorHAnsi" w:hAnsiTheme="minorHAnsi"/>
        </w:rPr>
      </w:pPr>
    </w:p>
    <w:p w:rsidR="004417AB" w:rsidRPr="004417AB" w:rsidRDefault="004417AB" w:rsidP="004417AB"/>
    <w:p w:rsidR="00B47A23" w:rsidRDefault="00086BD1" w:rsidP="00B47A23">
      <w:r>
        <w:t xml:space="preserve">Shunning </w:t>
      </w:r>
    </w:p>
    <w:p w:rsidR="00086BD1" w:rsidRDefault="00086BD1" w:rsidP="00B47A23"/>
    <w:p w:rsidR="00B47A23" w:rsidRDefault="00B47A23" w:rsidP="00B47A23">
      <w:pPr>
        <w:rPr>
          <w:b/>
        </w:rPr>
      </w:pPr>
      <w:r>
        <w:rPr>
          <w:b/>
        </w:rPr>
        <w:t xml:space="preserve">Venezuela violates human rights- Freedom of speech </w:t>
      </w:r>
    </w:p>
    <w:p w:rsidR="00B47A23" w:rsidRDefault="00B47A23" w:rsidP="00B47A23">
      <w:pPr>
        <w:rPr>
          <w:rStyle w:val="StyleStyleBold12pt"/>
        </w:rPr>
      </w:pPr>
      <w:r>
        <w:rPr>
          <w:rStyle w:val="StyleStyleBold12pt"/>
        </w:rPr>
        <w:t>Congressional Documents and Publications ‘13</w:t>
      </w:r>
    </w:p>
    <w:p w:rsidR="00B47A23" w:rsidRDefault="00B47A23" w:rsidP="00B47A23">
      <w:pPr>
        <w:rPr>
          <w:sz w:val="24"/>
        </w:rPr>
      </w:pPr>
      <w:r>
        <w:t>(June 4, 2013 – lexis)</w:t>
      </w:r>
    </w:p>
    <w:p w:rsidR="001C2948" w:rsidRDefault="00B47A23" w:rsidP="00B47A23">
      <w:pPr>
        <w:rPr>
          <w:sz w:val="16"/>
        </w:rPr>
      </w:pPr>
      <w:proofErr w:type="gramStart"/>
      <w:r>
        <w:rPr>
          <w:sz w:val="16"/>
        </w:rPr>
        <w:t xml:space="preserve">U.S. Rep. Ileana Ros-Lehtinen (R-FL), Chairman of the Middle East and North Africa Subcommittee, made the following statement after meeting with Venezuelan opposition leader Maria </w:t>
      </w:r>
      <w:proofErr w:type="spellStart"/>
      <w:r>
        <w:rPr>
          <w:sz w:val="16"/>
        </w:rPr>
        <w:t>Corina</w:t>
      </w:r>
      <w:proofErr w:type="spellEnd"/>
      <w:r>
        <w:rPr>
          <w:sz w:val="16"/>
        </w:rPr>
        <w:t xml:space="preserve"> Machado and writing a letter to Secretary of State John Kerry asking for the immediate release of U.S. citizen Timothy Tracy, being held hostage in Venezuela.</w:t>
      </w:r>
      <w:proofErr w:type="gramEnd"/>
      <w:r>
        <w:rPr>
          <w:sz w:val="16"/>
        </w:rPr>
        <w:t xml:space="preserve"> Statement by Ros-Lehtinen</w:t>
      </w:r>
      <w:proofErr w:type="gramStart"/>
      <w:r>
        <w:rPr>
          <w:sz w:val="16"/>
        </w:rPr>
        <w:t>:¶</w:t>
      </w:r>
      <w:proofErr w:type="gramEnd"/>
      <w:r>
        <w:rPr>
          <w:sz w:val="16"/>
        </w:rPr>
        <w:t xml:space="preserve"> "Today I had the honor of meeting with Venezuelan pro-democracy leader Maria </w:t>
      </w:r>
      <w:proofErr w:type="spellStart"/>
      <w:r>
        <w:rPr>
          <w:sz w:val="16"/>
        </w:rPr>
        <w:t>Corina</w:t>
      </w:r>
      <w:proofErr w:type="spellEnd"/>
      <w:r>
        <w:rPr>
          <w:sz w:val="16"/>
        </w:rPr>
        <w:t xml:space="preserve"> Machado, a stalwart champion of democracy for Venezuela. I applaud her for her courage in continuing to boldly speak out against the </w:t>
      </w:r>
      <w:proofErr w:type="spellStart"/>
      <w:r>
        <w:rPr>
          <w:sz w:val="16"/>
        </w:rPr>
        <w:t>Maduro</w:t>
      </w:r>
      <w:proofErr w:type="spellEnd"/>
      <w:r>
        <w:rPr>
          <w:sz w:val="16"/>
        </w:rPr>
        <w:t xml:space="preserve"> regime, and join her in</w:t>
      </w:r>
    </w:p>
    <w:p w:rsidR="001C2948" w:rsidRDefault="001C2948" w:rsidP="00B47A23">
      <w:pPr>
        <w:rPr>
          <w:sz w:val="16"/>
        </w:rPr>
      </w:pPr>
    </w:p>
    <w:p w:rsidR="00B47A23" w:rsidRDefault="00B47A23" w:rsidP="00B47A23">
      <w:pPr>
        <w:rPr>
          <w:sz w:val="16"/>
        </w:rPr>
      </w:pPr>
      <w:r>
        <w:rPr>
          <w:sz w:val="16"/>
        </w:rPr>
        <w:t>. This situation is unacceptable and I urge the State Department to do all it can to secure Tracy's release and safe return to the United States unconditionally."</w:t>
      </w:r>
    </w:p>
    <w:p w:rsidR="00B47A23" w:rsidRDefault="00B47A23" w:rsidP="00B47A23"/>
    <w:p w:rsidR="00B47A23" w:rsidRDefault="00B47A23" w:rsidP="00B47A23">
      <w:pPr>
        <w:rPr>
          <w:b/>
        </w:rPr>
      </w:pPr>
      <w:proofErr w:type="gramStart"/>
      <w:r>
        <w:rPr>
          <w:b/>
        </w:rPr>
        <w:t>Reject engagement with human rights abusers — moral duty to shun.</w:t>
      </w:r>
      <w:proofErr w:type="gramEnd"/>
      <w:r>
        <w:rPr>
          <w:b/>
        </w:rPr>
        <w:t xml:space="preserve"> </w:t>
      </w:r>
    </w:p>
    <w:p w:rsidR="00B47A23" w:rsidRDefault="00B47A23" w:rsidP="00B47A23">
      <w:proofErr w:type="spellStart"/>
      <w:r>
        <w:rPr>
          <w:rStyle w:val="StyleStyleBold12pt"/>
        </w:rPr>
        <w:t>Beversluis</w:t>
      </w:r>
      <w:proofErr w:type="spellEnd"/>
      <w:r>
        <w:rPr>
          <w:rStyle w:val="StyleStyleBold12pt"/>
        </w:rPr>
        <w:t xml:space="preserve"> 89</w:t>
      </w:r>
      <w:r>
        <w:t xml:space="preserve"> — Eric H. </w:t>
      </w:r>
      <w:proofErr w:type="spellStart"/>
      <w:r>
        <w:t>Beversluis</w:t>
      </w:r>
      <w:proofErr w:type="spellEnd"/>
      <w:r>
        <w:t xml:space="preserve">,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Pr>
          <w:i/>
        </w:rPr>
        <w:t>Public Affairs Quarterly</w:t>
      </w:r>
      <w:r>
        <w:t>, Volume 3, Number 2, April, Available Online to Subscribing Institutions via JSTOR, p. 17-19)</w:t>
      </w:r>
    </w:p>
    <w:p w:rsidR="00B47A23" w:rsidRDefault="00B47A23" w:rsidP="00B47A23">
      <w:r>
        <w:t>A fundamental task of morality is resolving conflicting interests. If we both want the same piece of land, ethics provides a basis for resolving the conflict by identifying "mine" and "</w:t>
      </w:r>
      <w:proofErr w:type="spellStart"/>
      <w:r>
        <w:t>thine</w:t>
      </w:r>
      <w:proofErr w:type="spellEnd"/>
      <w:r>
        <w:t xml:space="preserve">." If in anger I want to smash your [end page 17] face, ethics indicates that your face's being </w:t>
      </w:r>
      <w:proofErr w:type="spellStart"/>
      <w:r>
        <w:t>unsmashed</w:t>
      </w:r>
      <w:proofErr w:type="spellEnd"/>
      <w:r>
        <w:t xml:space="preserve"> is a legitimate interest of yours which takes precedence over my own interest in expressing my rage. Thus ethics identifies the rights of individuals when their interests conflict.</w:t>
      </w:r>
    </w:p>
    <w:p w:rsidR="001C2948" w:rsidRDefault="00B47A23" w:rsidP="001C2948">
      <w:r>
        <w:t xml:space="preserve">But how can a case for shunning </w:t>
      </w:r>
      <w:proofErr w:type="gramStart"/>
      <w:r>
        <w:t>be</w:t>
      </w:r>
      <w:proofErr w:type="gramEnd"/>
      <w:r>
        <w:t xml:space="preserve"> made on this view of </w:t>
      </w:r>
      <w:r w:rsidR="001C2948">
        <w:t xml:space="preserve">morality </w:t>
      </w:r>
    </w:p>
    <w:p w:rsidR="001C2948" w:rsidRDefault="001C2948" w:rsidP="001C2948"/>
    <w:p w:rsidR="00B47A23" w:rsidRDefault="00B47A23" w:rsidP="001C2948">
      <w:proofErr w:type="gramStart"/>
      <w:r>
        <w:rPr>
          <w:rStyle w:val="StyleBoldUnderline"/>
        </w:rPr>
        <w:t>interpret</w:t>
      </w:r>
      <w:proofErr w:type="gramEnd"/>
      <w:r>
        <w:rPr>
          <w:rStyle w:val="StyleBoldUnderline"/>
        </w:rPr>
        <w:t xml:space="preserve"> our failure as </w:t>
      </w:r>
      <w:r>
        <w:rPr>
          <w:rStyle w:val="Emphasis"/>
        </w:rPr>
        <w:t>tacit complicity</w:t>
      </w:r>
      <w:r>
        <w:rPr>
          <w:rStyle w:val="StyleBoldUnderline"/>
        </w:rPr>
        <w:t xml:space="preserve"> in the </w:t>
      </w:r>
      <w:r>
        <w:rPr>
          <w:rStyle w:val="Emphasis"/>
        </w:rPr>
        <w:t>willful</w:t>
      </w:r>
      <w:r>
        <w:rPr>
          <w:rStyle w:val="StyleBoldUnderline"/>
        </w:rPr>
        <w:t xml:space="preserve">, </w:t>
      </w:r>
      <w:r>
        <w:rPr>
          <w:rStyle w:val="Emphasis"/>
        </w:rPr>
        <w:t>persistent</w:t>
      </w:r>
      <w:r>
        <w:rPr>
          <w:rStyle w:val="StyleBoldUnderline"/>
        </w:rPr>
        <w:t xml:space="preserve">, and </w:t>
      </w:r>
      <w:r>
        <w:rPr>
          <w:rStyle w:val="Emphasis"/>
        </w:rPr>
        <w:t>flagrant immorality</w:t>
      </w:r>
      <w:r>
        <w:t>.</w:t>
      </w:r>
    </w:p>
    <w:p w:rsidR="00B47A23" w:rsidRPr="00B47A23" w:rsidRDefault="00B47A23" w:rsidP="00B47A23"/>
    <w:p w:rsidR="00B47A23" w:rsidRDefault="00B47A23" w:rsidP="00B47A23"/>
    <w:p w:rsidR="00086BD1" w:rsidRDefault="00086BD1" w:rsidP="00086BD1"/>
    <w:p w:rsidR="00086BD1" w:rsidRPr="00086BD1" w:rsidRDefault="00086BD1" w:rsidP="00086BD1">
      <w:r>
        <w:t xml:space="preserve">Politics </w:t>
      </w:r>
    </w:p>
    <w:p w:rsidR="00B47A23" w:rsidRDefault="00B47A23" w:rsidP="00B47A23">
      <w:pPr>
        <w:pStyle w:val="Heading4"/>
      </w:pPr>
      <w:r>
        <w:t>Syria resolution will pass</w:t>
      </w:r>
    </w:p>
    <w:p w:rsidR="00B47A23" w:rsidRDefault="00B47A23" w:rsidP="00B47A23">
      <w:pPr>
        <w:rPr>
          <w:rStyle w:val="StyleStyleBold12pt"/>
          <w:b w:val="0"/>
        </w:rPr>
      </w:pPr>
      <w:proofErr w:type="spellStart"/>
      <w:r>
        <w:rPr>
          <w:rStyle w:val="StyleStyleBold12pt"/>
        </w:rPr>
        <w:t>Frenzel</w:t>
      </w:r>
      <w:proofErr w:type="spellEnd"/>
      <w:r>
        <w:rPr>
          <w:rStyle w:val="StyleStyleBold12pt"/>
        </w:rPr>
        <w:t xml:space="preserve"> 9/6</w:t>
      </w:r>
      <w:r>
        <w:rPr>
          <w:rStyle w:val="StyleStyleBold12pt"/>
          <w:b w:val="0"/>
        </w:rPr>
        <w:t xml:space="preserve">—Forbes (Bill, 2013, By Dropping Syria </w:t>
      </w:r>
      <w:proofErr w:type="gramStart"/>
      <w:r>
        <w:rPr>
          <w:rStyle w:val="StyleStyleBold12pt"/>
          <w:b w:val="0"/>
        </w:rPr>
        <w:t>In</w:t>
      </w:r>
      <w:proofErr w:type="gramEnd"/>
      <w:r>
        <w:rPr>
          <w:rStyle w:val="StyleStyleBold12pt"/>
          <w:b w:val="0"/>
        </w:rPr>
        <w:t xml:space="preserve"> Congress' Lap, Obama Creates The Worst Of The Bad Old Days, </w:t>
      </w:r>
      <w:hyperlink r:id="rId12" w:history="1">
        <w:r w:rsidRPr="00971806">
          <w:rPr>
            <w:rStyle w:val="Hyperlink"/>
            <w:sz w:val="26"/>
          </w:rPr>
          <w:t>http://www.forbes.com/sites/billfrenzel/2013/09/06/by-dropping-syria-in-congress-lap-obama-creates-the-worst-of-the-bad-old-days/</w:t>
        </w:r>
      </w:hyperlink>
      <w:r>
        <w:rPr>
          <w:rStyle w:val="StyleStyleBold12pt"/>
          <w:b w:val="0"/>
        </w:rPr>
        <w:t>)</w:t>
      </w:r>
    </w:p>
    <w:p w:rsidR="00B47A23" w:rsidRPr="00B43E7F" w:rsidRDefault="00B47A23" w:rsidP="00B47A23">
      <w:pPr>
        <w:rPr>
          <w:rStyle w:val="StyleStyleBold12pt"/>
          <w:b w:val="0"/>
        </w:rPr>
      </w:pPr>
    </w:p>
    <w:p w:rsidR="001C2948" w:rsidRDefault="00B47A23" w:rsidP="00B47A23">
      <w:pPr>
        <w:rPr>
          <w:rStyle w:val="StyleBoldUnderline"/>
        </w:rPr>
      </w:pPr>
      <w:r w:rsidRPr="00197110">
        <w:rPr>
          <w:sz w:val="12"/>
        </w:rPr>
        <w:t xml:space="preserve">Now, </w:t>
      </w:r>
      <w:r w:rsidRPr="006E7714">
        <w:rPr>
          <w:rStyle w:val="StyleBoldUnderline"/>
        </w:rPr>
        <w:t>the President has changed all that</w:t>
      </w:r>
    </w:p>
    <w:p w:rsidR="001C2948" w:rsidRDefault="001C2948" w:rsidP="00B47A23">
      <w:pPr>
        <w:rPr>
          <w:rStyle w:val="StyleBoldUnderline"/>
        </w:rPr>
      </w:pPr>
    </w:p>
    <w:p w:rsidR="00B47A23" w:rsidRDefault="00B47A23" w:rsidP="00B47A23">
      <w:pPr>
        <w:rPr>
          <w:sz w:val="12"/>
        </w:rPr>
      </w:pPr>
      <w:r w:rsidRPr="00197110">
        <w:rPr>
          <w:sz w:val="12"/>
        </w:rPr>
        <w:t xml:space="preserve"> </w:t>
      </w:r>
      <w:proofErr w:type="gramStart"/>
      <w:r w:rsidRPr="00197110">
        <w:rPr>
          <w:sz w:val="12"/>
        </w:rPr>
        <w:t>the</w:t>
      </w:r>
      <w:proofErr w:type="gramEnd"/>
      <w:r w:rsidRPr="00197110">
        <w:rPr>
          <w:sz w:val="12"/>
        </w:rPr>
        <w:t xml:space="preserve"> U.S. from looking badly in world affairs. As described in the Senate </w:t>
      </w:r>
      <w:proofErr w:type="gramStart"/>
      <w:r w:rsidRPr="00197110">
        <w:rPr>
          <w:sz w:val="12"/>
        </w:rPr>
        <w:t>Resolution ,</w:t>
      </w:r>
      <w:proofErr w:type="gramEnd"/>
      <w:r w:rsidRPr="00197110">
        <w:rPr>
          <w:sz w:val="12"/>
        </w:rPr>
        <w:t xml:space="preserve"> it probably will have little </w:t>
      </w:r>
      <w:proofErr w:type="spellStart"/>
      <w:r w:rsidRPr="00197110">
        <w:rPr>
          <w:sz w:val="12"/>
        </w:rPr>
        <w:t>affect</w:t>
      </w:r>
      <w:proofErr w:type="spellEnd"/>
      <w:r w:rsidRPr="00197110">
        <w:rPr>
          <w:sz w:val="12"/>
        </w:rPr>
        <w:t xml:space="preserve"> on the civil war in Syria.</w:t>
      </w:r>
    </w:p>
    <w:p w:rsidR="00B47A23" w:rsidRDefault="00B47A23" w:rsidP="00B47A23">
      <w:pPr>
        <w:rPr>
          <w:sz w:val="12"/>
        </w:rPr>
      </w:pPr>
    </w:p>
    <w:p w:rsidR="00B47A23" w:rsidRDefault="00B47A23" w:rsidP="00B47A23">
      <w:pPr>
        <w:rPr>
          <w:sz w:val="12"/>
        </w:rPr>
      </w:pPr>
    </w:p>
    <w:p w:rsidR="00B47A23" w:rsidRDefault="00B47A23" w:rsidP="00B47A23">
      <w:pPr>
        <w:pStyle w:val="Heading4"/>
      </w:pPr>
      <w:r>
        <w:rPr>
          <w:b w:val="0"/>
        </w:rPr>
        <w:t>Republicans support current efforts to push Venezuela out of oil markets – the plan reverses this trend.</w:t>
      </w:r>
    </w:p>
    <w:p w:rsidR="00B47A23" w:rsidRDefault="00B47A23" w:rsidP="00B47A23">
      <w:r>
        <w:rPr>
          <w:sz w:val="16"/>
        </w:rPr>
        <w:t xml:space="preserve">Robert </w:t>
      </w:r>
      <w:r>
        <w:rPr>
          <w:rStyle w:val="StyleStyleBold12pt"/>
        </w:rPr>
        <w:t>Campbell</w:t>
      </w:r>
      <w:r>
        <w:rPr>
          <w:sz w:val="16"/>
        </w:rPr>
        <w:t>, 3-07-20</w:t>
      </w:r>
      <w:r>
        <w:rPr>
          <w:rStyle w:val="StyleStyleBold12pt"/>
        </w:rPr>
        <w:t>13</w:t>
      </w:r>
      <w:r>
        <w:rPr>
          <w:sz w:val="16"/>
        </w:rPr>
        <w:t xml:space="preserve">, </w:t>
      </w:r>
      <w:r>
        <w:t>a Reuters Oil Market Analyst and Columnist, education @ McMaster University and McGill University</w:t>
      </w:r>
      <w:r>
        <w:rPr>
          <w:sz w:val="16"/>
        </w:rPr>
        <w:t>, “COLUMN-Shale, Iran sanctions push Venezuelan oil to Asia: Campbell,” http://en-maktoob.news.yahoo.com/column-shale-iran-sanctions-push-venezuelan-oil-asia-152812475.html</w:t>
      </w:r>
    </w:p>
    <w:p w:rsidR="00B47A23" w:rsidRDefault="00B47A23" w:rsidP="00B47A23"/>
    <w:p w:rsidR="001C2948" w:rsidRDefault="00B47A23" w:rsidP="00B47A23">
      <w:pPr>
        <w:rPr>
          <w:rStyle w:val="StyleBoldUnderline"/>
        </w:rPr>
      </w:pPr>
      <w:proofErr w:type="gramStart"/>
      <w:r>
        <w:rPr>
          <w:rStyle w:val="Emphasis"/>
          <w:highlight w:val="cyan"/>
        </w:rPr>
        <w:t>Texas</w:t>
      </w:r>
      <w:r>
        <w:rPr>
          <w:rStyle w:val="StyleBoldUnderline"/>
          <w:highlight w:val="cyan"/>
        </w:rPr>
        <w:t xml:space="preserve"> wildcatters and </w:t>
      </w:r>
      <w:r>
        <w:rPr>
          <w:rStyle w:val="Emphasis"/>
          <w:highlight w:val="cyan"/>
        </w:rPr>
        <w:t>Iran</w:t>
      </w:r>
      <w:r>
        <w:rPr>
          <w:rStyle w:val="StyleBoldUnderline"/>
          <w:highlight w:val="cyan"/>
        </w:rPr>
        <w:t xml:space="preserve"> hawks in</w:t>
      </w:r>
      <w:r>
        <w:rPr>
          <w:sz w:val="16"/>
        </w:rPr>
        <w:t xml:space="preserve"> the U.S.</w:t>
      </w:r>
      <w:proofErr w:type="gramEnd"/>
      <w:r>
        <w:rPr>
          <w:sz w:val="16"/>
        </w:rPr>
        <w:t xml:space="preserve"> </w:t>
      </w:r>
    </w:p>
    <w:p w:rsidR="001C2948" w:rsidRDefault="001C2948" w:rsidP="00B47A23">
      <w:pPr>
        <w:rPr>
          <w:rStyle w:val="StyleBoldUnderline"/>
        </w:rPr>
      </w:pPr>
    </w:p>
    <w:p w:rsidR="00B47A23" w:rsidRDefault="00B47A23" w:rsidP="00B47A23">
      <w:pPr>
        <w:rPr>
          <w:rStyle w:val="StyleBoldUnderline"/>
        </w:rPr>
      </w:pPr>
      <w:proofErr w:type="gramStart"/>
      <w:r>
        <w:rPr>
          <w:rStyle w:val="StyleBoldUnderline"/>
        </w:rPr>
        <w:t>policy</w:t>
      </w:r>
      <w:proofErr w:type="gramEnd"/>
      <w:r>
        <w:rPr>
          <w:rStyle w:val="StyleBoldUnderline"/>
        </w:rPr>
        <w:t xml:space="preserve"> theorists predict "energy independence" will end U.S. purchases of Middle Eastern crude.</w:t>
      </w:r>
    </w:p>
    <w:p w:rsidR="00B47A23" w:rsidRDefault="00B47A23" w:rsidP="00B47A23">
      <w:pPr>
        <w:rPr>
          <w:b/>
        </w:rPr>
      </w:pPr>
    </w:p>
    <w:p w:rsidR="00B47A23" w:rsidRPr="00126E37" w:rsidRDefault="00B47A23" w:rsidP="00B47A23">
      <w:pPr>
        <w:pStyle w:val="Heading4"/>
      </w:pPr>
      <w:proofErr w:type="gramStart"/>
      <w:r>
        <w:t>political</w:t>
      </w:r>
      <w:proofErr w:type="gramEnd"/>
      <w:r>
        <w:t xml:space="preserve"> capital is key—the plan trades off</w:t>
      </w:r>
    </w:p>
    <w:p w:rsidR="00B47A23" w:rsidRPr="00504F70" w:rsidRDefault="00B47A23" w:rsidP="00B47A23">
      <w:pPr>
        <w:rPr>
          <w:rStyle w:val="StyleStyleBold12pt"/>
        </w:rPr>
      </w:pPr>
      <w:proofErr w:type="gramStart"/>
      <w:r>
        <w:rPr>
          <w:rStyle w:val="StyleStyleBold12pt"/>
        </w:rPr>
        <w:t>Brown and Sherman 9/4</w:t>
      </w:r>
      <w:r>
        <w:rPr>
          <w:rStyle w:val="StyleStyleBold12pt"/>
          <w:b w:val="0"/>
        </w:rPr>
        <w:t>—Politico, White House reporter who focuses on the intersection of policy and politics in the administration and on Capitol Hill.</w:t>
      </w:r>
      <w:proofErr w:type="gramEnd"/>
      <w:r>
        <w:rPr>
          <w:rStyle w:val="StyleStyleBold12pt"/>
          <w:b w:val="0"/>
        </w:rPr>
        <w:t xml:space="preserve"> She has covered the Senate, the 2008 Obama campaign, the health care overhaul bill, Wall Street reform and various </w:t>
      </w:r>
      <w:proofErr w:type="gramStart"/>
      <w:r>
        <w:rPr>
          <w:rStyle w:val="StyleStyleBold12pt"/>
          <w:b w:val="0"/>
        </w:rPr>
        <w:t>tax</w:t>
      </w:r>
      <w:proofErr w:type="gramEnd"/>
      <w:r>
        <w:rPr>
          <w:rStyle w:val="StyleStyleBold12pt"/>
          <w:b w:val="0"/>
        </w:rPr>
        <w:t xml:space="preserve"> cut battles in Congress. </w:t>
      </w:r>
      <w:proofErr w:type="gramStart"/>
      <w:r>
        <w:rPr>
          <w:rStyle w:val="StyleStyleBold12pt"/>
          <w:b w:val="0"/>
        </w:rPr>
        <w:t>covers</w:t>
      </w:r>
      <w:proofErr w:type="gramEnd"/>
      <w:r>
        <w:rPr>
          <w:rStyle w:val="StyleStyleBold12pt"/>
          <w:b w:val="0"/>
        </w:rPr>
        <w:t xml:space="preserve"> Congress for POLITICO. (Carrie and Jake, President Obama’s political capital spreads thin, 2013, http://www.politico.com/story/2013/09/obamas-political-capital-spreads-thin-96306.html)</w:t>
      </w:r>
    </w:p>
    <w:p w:rsidR="00B47A23" w:rsidRDefault="00B47A23" w:rsidP="00B47A23">
      <w:pPr>
        <w:rPr>
          <w:rStyle w:val="StyleStyleBold12pt"/>
          <w:b w:val="0"/>
        </w:rPr>
      </w:pPr>
    </w:p>
    <w:p w:rsidR="001C2948" w:rsidRDefault="00B47A23" w:rsidP="00B47A23">
      <w:pPr>
        <w:rPr>
          <w:rStyle w:val="StyleBoldUnderline"/>
        </w:rPr>
      </w:pPr>
      <w:r w:rsidRPr="00987325">
        <w:rPr>
          <w:sz w:val="12"/>
        </w:rPr>
        <w:t xml:space="preserve">President Barack </w:t>
      </w:r>
      <w:r w:rsidRPr="00857D6F">
        <w:rPr>
          <w:rStyle w:val="StyleBoldUnderline"/>
        </w:rPr>
        <w:t xml:space="preserve">Obama faced a heavy lift in Congress this fall when his </w:t>
      </w:r>
    </w:p>
    <w:p w:rsidR="001C2948" w:rsidRDefault="001C2948" w:rsidP="00B47A23">
      <w:pPr>
        <w:rPr>
          <w:rStyle w:val="StyleBoldUnderline"/>
        </w:rPr>
      </w:pPr>
    </w:p>
    <w:p w:rsidR="00B47A23" w:rsidRPr="00987325" w:rsidRDefault="00B47A23" w:rsidP="00B47A23">
      <w:pPr>
        <w:rPr>
          <w:rStyle w:val="StyleBoldUnderline"/>
        </w:rPr>
      </w:pPr>
      <w:proofErr w:type="gramStart"/>
      <w:r w:rsidRPr="00987325">
        <w:rPr>
          <w:rStyle w:val="StyleBoldUnderline"/>
        </w:rPr>
        <w:t>often</w:t>
      </w:r>
      <w:proofErr w:type="gramEnd"/>
      <w:r w:rsidRPr="00987325">
        <w:rPr>
          <w:rStyle w:val="StyleBoldUnderline"/>
        </w:rPr>
        <w:t xml:space="preserve"> they cannot.</w:t>
      </w:r>
    </w:p>
    <w:p w:rsidR="00B47A23" w:rsidRPr="00126E37" w:rsidRDefault="00B47A23" w:rsidP="00B47A23"/>
    <w:p w:rsidR="00B47A23" w:rsidRDefault="00B47A23" w:rsidP="00B47A23">
      <w:pPr>
        <w:pStyle w:val="Heading4"/>
      </w:pPr>
      <w:proofErr w:type="gramStart"/>
      <w:r>
        <w:t>failure</w:t>
      </w:r>
      <w:proofErr w:type="gramEnd"/>
      <w:r>
        <w:t xml:space="preserve"> to strike wrecks credibility—triggers a host of wars and chemical weapons use</w:t>
      </w:r>
    </w:p>
    <w:p w:rsidR="00B47A23" w:rsidRDefault="00B47A23" w:rsidP="00B47A23">
      <w:r>
        <w:t xml:space="preserve">Iran </w:t>
      </w:r>
      <w:proofErr w:type="spellStart"/>
      <w:r>
        <w:t>Prolif</w:t>
      </w:r>
      <w:proofErr w:type="spellEnd"/>
    </w:p>
    <w:p w:rsidR="00B47A23" w:rsidRDefault="00B47A23" w:rsidP="00B47A23">
      <w:r>
        <w:t>Russia Russian aggression</w:t>
      </w:r>
    </w:p>
    <w:p w:rsidR="00B47A23" w:rsidRPr="0015478C" w:rsidRDefault="00B47A23" w:rsidP="00B47A23">
      <w:r>
        <w:t>Obama weakness</w:t>
      </w:r>
    </w:p>
    <w:p w:rsidR="00B47A23" w:rsidRDefault="00B47A23" w:rsidP="00B47A23">
      <w:pPr>
        <w:rPr>
          <w:rStyle w:val="StyleStyleBold12pt"/>
          <w:b w:val="0"/>
        </w:rPr>
      </w:pPr>
      <w:r>
        <w:rPr>
          <w:rStyle w:val="StyleStyleBold12pt"/>
        </w:rPr>
        <w:t>Ignatius 8/28</w:t>
      </w:r>
      <w:r>
        <w:rPr>
          <w:rStyle w:val="StyleStyleBold12pt"/>
          <w:b w:val="0"/>
        </w:rPr>
        <w:t>—joined The Post in 1986 as editor of its Sunday Outlook section. In 1990 he became foreign editor, and in 1993, assistant managing editor for business news. He began writing his column in 1998 and continued even during a three-year stint as executive editor of the International Herald Tribune in Paris. Earlier in his career, Ignatius was a reporter for The Wall Street Journal, covering at various times the steel industry, the Justice Department, the CIA, the Senate, the Middle East and the State Department. Ignatius grew up in Washington, D.C., and studied political theory at Harvard College and economics at Kings College, Cambridge  (</w:t>
      </w:r>
      <w:proofErr w:type="spellStart"/>
      <w:r>
        <w:rPr>
          <w:rStyle w:val="StyleStyleBold12pt"/>
          <w:b w:val="0"/>
        </w:rPr>
        <w:t>david</w:t>
      </w:r>
      <w:proofErr w:type="spellEnd"/>
      <w:r>
        <w:rPr>
          <w:rStyle w:val="StyleStyleBold12pt"/>
          <w:b w:val="0"/>
        </w:rPr>
        <w:t xml:space="preserve">, In Syria, U.S. credibility is at stake, 2013, </w:t>
      </w:r>
      <w:hyperlink r:id="rId13" w:history="1">
        <w:r w:rsidRPr="00971806">
          <w:rPr>
            <w:rStyle w:val="Hyperlink"/>
            <w:sz w:val="26"/>
          </w:rPr>
          <w:t>http://www.washingtonpost.com/opinions/david-ignatius-in-syria-us-credibility-is-at-stake/2013/08/28/54e8bc50-0ffd-11e3-bdf6-e4fc677d94a1_story.html</w:t>
        </w:r>
      </w:hyperlink>
      <w:r>
        <w:rPr>
          <w:rStyle w:val="StyleStyleBold12pt"/>
          <w:b w:val="0"/>
        </w:rPr>
        <w:t xml:space="preserve">,) </w:t>
      </w:r>
    </w:p>
    <w:p w:rsidR="00B47A23" w:rsidRPr="00CD2F15" w:rsidRDefault="00B47A23" w:rsidP="00B47A23"/>
    <w:p w:rsidR="001C2948" w:rsidRDefault="00B47A23" w:rsidP="00B47A23">
      <w:pPr>
        <w:rPr>
          <w:rStyle w:val="StyleBoldUnderline"/>
        </w:rPr>
      </w:pPr>
      <w:r w:rsidRPr="003454B9">
        <w:rPr>
          <w:rStyle w:val="StyleBoldUnderline"/>
          <w:highlight w:val="cyan"/>
        </w:rPr>
        <w:t xml:space="preserve">What does the world look like when people </w:t>
      </w:r>
      <w:proofErr w:type="gramStart"/>
      <w:r w:rsidRPr="003454B9">
        <w:rPr>
          <w:rStyle w:val="StyleBoldUnderline"/>
          <w:highlight w:val="cyan"/>
        </w:rPr>
        <w:t>begin</w:t>
      </w:r>
      <w:proofErr w:type="gramEnd"/>
      <w:r w:rsidRPr="003454B9">
        <w:rPr>
          <w:rStyle w:val="StyleBoldUnderline"/>
          <w:highlight w:val="cyan"/>
        </w:rPr>
        <w:t xml:space="preserve"> </w:t>
      </w:r>
    </w:p>
    <w:p w:rsidR="001C2948" w:rsidRDefault="001C2948" w:rsidP="00B47A23">
      <w:pPr>
        <w:rPr>
          <w:rStyle w:val="StyleBoldUnderline"/>
        </w:rPr>
      </w:pPr>
    </w:p>
    <w:p w:rsidR="00B47A23" w:rsidRDefault="00B47A23" w:rsidP="00B47A23">
      <w:pPr>
        <w:rPr>
          <w:sz w:val="12"/>
        </w:rPr>
      </w:pPr>
      <w:proofErr w:type="gramStart"/>
      <w:r w:rsidRPr="00C33534">
        <w:rPr>
          <w:rStyle w:val="StyleBoldUnderline"/>
        </w:rPr>
        <w:t>will</w:t>
      </w:r>
      <w:proofErr w:type="gramEnd"/>
      <w:r w:rsidRPr="00C33534">
        <w:rPr>
          <w:rStyle w:val="StyleBoldUnderline"/>
        </w:rPr>
        <w:t xml:space="preserve"> at least remind people that U.S. military power is not to be taken lightly</w:t>
      </w:r>
      <w:r w:rsidRPr="00C33534">
        <w:rPr>
          <w:sz w:val="12"/>
        </w:rPr>
        <w:t>.</w:t>
      </w:r>
    </w:p>
    <w:p w:rsidR="00B47A23" w:rsidRDefault="00B47A23" w:rsidP="00B47A23">
      <w:pPr>
        <w:rPr>
          <w:sz w:val="12"/>
        </w:rPr>
      </w:pPr>
    </w:p>
    <w:p w:rsidR="00B47A23" w:rsidRDefault="00B47A23" w:rsidP="00B47A23">
      <w:pPr>
        <w:rPr>
          <w:sz w:val="12"/>
        </w:rPr>
      </w:pPr>
    </w:p>
    <w:p w:rsidR="00B47A23" w:rsidRDefault="00086BD1" w:rsidP="00B47A23">
      <w:r>
        <w:t xml:space="preserve">Brazil </w:t>
      </w:r>
      <w:proofErr w:type="spellStart"/>
      <w:r>
        <w:t>cp</w:t>
      </w:r>
      <w:proofErr w:type="spellEnd"/>
    </w:p>
    <w:p w:rsidR="00B47A23" w:rsidRDefault="00B47A23" w:rsidP="00B47A23"/>
    <w:p w:rsidR="00B47A23" w:rsidRPr="004417AB" w:rsidRDefault="00B47A23" w:rsidP="00B47A23">
      <w:pPr>
        <w:pStyle w:val="taggreg"/>
      </w:pPr>
      <w:r w:rsidRPr="004417AB">
        <w:t xml:space="preserve">Text: The United States federal government should request that Brazil extend a backchannel offer to Venezuela </w:t>
      </w:r>
      <w:r w:rsidRPr="004417AB">
        <w:rPr>
          <w:shd w:val="clear" w:color="auto" w:fill="FFFFFF"/>
        </w:rPr>
        <w:t>to substantially increase its investment and technical aid for Venezuela’s liberalization of its energy sector.</w:t>
      </w:r>
    </w:p>
    <w:p w:rsidR="00B47A23" w:rsidRDefault="00B47A23" w:rsidP="00B47A23">
      <w:pPr>
        <w:rPr>
          <w:b/>
        </w:rPr>
      </w:pPr>
    </w:p>
    <w:p w:rsidR="00B47A23" w:rsidRDefault="00B47A23" w:rsidP="00B47A23">
      <w:pPr>
        <w:rPr>
          <w:b/>
        </w:rPr>
      </w:pPr>
    </w:p>
    <w:p w:rsidR="00B47A23" w:rsidRPr="004417AB" w:rsidRDefault="00B47A23" w:rsidP="00B47A23">
      <w:pPr>
        <w:pStyle w:val="Heading4"/>
      </w:pPr>
      <w:r w:rsidRPr="004417AB">
        <w:rPr>
          <w:bCs w:val="0"/>
        </w:rPr>
        <w:t xml:space="preserve">Brazil is a necessary interlocutor to Venezuela in a post-Chavez era. </w:t>
      </w:r>
    </w:p>
    <w:p w:rsidR="00B47A23" w:rsidRDefault="00B47A23" w:rsidP="00B47A23">
      <w:proofErr w:type="spellStart"/>
      <w:r>
        <w:rPr>
          <w:rStyle w:val="StyleStyleBold12pt"/>
        </w:rPr>
        <w:t>Kingstone</w:t>
      </w:r>
      <w:proofErr w:type="spellEnd"/>
      <w:r>
        <w:rPr>
          <w:b/>
        </w:rPr>
        <w:t xml:space="preserve">, </w:t>
      </w:r>
      <w:proofErr w:type="gramStart"/>
      <w:r>
        <w:rPr>
          <w:b/>
        </w:rPr>
        <w:t>13</w:t>
      </w:r>
      <w:r>
        <w:t xml:space="preserve">  professor</w:t>
      </w:r>
      <w:proofErr w:type="gramEnd"/>
      <w:r>
        <w:t>, co-director at the Institute for International Development at King’s College, London (Peter, January 23</w:t>
      </w:r>
      <w:r>
        <w:rPr>
          <w:vertAlign w:val="superscript"/>
        </w:rPr>
        <w:t>rd</w:t>
      </w:r>
      <w:r>
        <w:t xml:space="preserve">, “Coping without Chavez,” </w:t>
      </w:r>
      <w:hyperlink r:id="rId14" w:history="1">
        <w:r>
          <w:rPr>
            <w:rStyle w:val="Hyperlink"/>
          </w:rPr>
          <w:t>http://m.indianexpress.com/news/coping-without-chavez/1063174/</w:t>
        </w:r>
      </w:hyperlink>
      <w:r>
        <w:t xml:space="preserve">, </w:t>
      </w:r>
      <w:proofErr w:type="spellStart"/>
      <w:r>
        <w:t>amils</w:t>
      </w:r>
      <w:proofErr w:type="spellEnd"/>
      <w:r>
        <w:t xml:space="preserve">) </w:t>
      </w:r>
    </w:p>
    <w:p w:rsidR="001C2948" w:rsidRDefault="00B47A23" w:rsidP="00B47A23">
      <w:pPr>
        <w:rPr>
          <w:rStyle w:val="StyleBoldUnderline"/>
        </w:rPr>
      </w:pPr>
      <w:r>
        <w:rPr>
          <w:sz w:val="16"/>
        </w:rPr>
        <w:t xml:space="preserve">This </w:t>
      </w:r>
      <w:r>
        <w:rPr>
          <w:rStyle w:val="StyleBoldUnderline"/>
        </w:rPr>
        <w:t>lack of urgency is because Chavez’s influence</w:t>
      </w:r>
    </w:p>
    <w:p w:rsidR="001C2948" w:rsidRDefault="001C2948" w:rsidP="00B47A23">
      <w:pPr>
        <w:rPr>
          <w:rStyle w:val="StyleBoldUnderline"/>
        </w:rPr>
      </w:pPr>
    </w:p>
    <w:p w:rsidR="00B47A23" w:rsidRDefault="00B47A23" w:rsidP="00B47A23">
      <w:pPr>
        <w:rPr>
          <w:rStyle w:val="StyleBoldUnderline"/>
        </w:rPr>
      </w:pPr>
      <w:r>
        <w:rPr>
          <w:rStyle w:val="StyleBoldUnderline"/>
        </w:rPr>
        <w:t>. A post-Chavez Venezuela is likely to accelerate that trend.</w:t>
      </w:r>
    </w:p>
    <w:p w:rsidR="00B47A23" w:rsidRDefault="00B47A23" w:rsidP="00B47A23"/>
    <w:p w:rsidR="00B47A23" w:rsidRPr="004417AB" w:rsidRDefault="00B47A23" w:rsidP="00B47A23">
      <w:pPr>
        <w:pStyle w:val="Heading4"/>
      </w:pPr>
      <w:r w:rsidRPr="004417AB">
        <w:rPr>
          <w:bCs w:val="0"/>
        </w:rPr>
        <w:t xml:space="preserve">Solves the case via indirect negotiations and proves the counterplan is a </w:t>
      </w:r>
      <w:r w:rsidRPr="004417AB">
        <w:rPr>
          <w:bCs w:val="0"/>
          <w:i/>
        </w:rPr>
        <w:t xml:space="preserve">prerequisite </w:t>
      </w:r>
      <w:r w:rsidRPr="004417AB">
        <w:rPr>
          <w:bCs w:val="0"/>
        </w:rPr>
        <w:t xml:space="preserve">– Brazil is </w:t>
      </w:r>
      <w:proofErr w:type="gramStart"/>
      <w:r w:rsidRPr="004417AB">
        <w:rPr>
          <w:bCs w:val="0"/>
        </w:rPr>
        <w:t>key</w:t>
      </w:r>
      <w:proofErr w:type="gramEnd"/>
      <w:r w:rsidRPr="004417AB">
        <w:rPr>
          <w:bCs w:val="0"/>
        </w:rPr>
        <w:t xml:space="preserve">. </w:t>
      </w:r>
    </w:p>
    <w:p w:rsidR="00B47A23" w:rsidRDefault="00B47A23" w:rsidP="00B47A23">
      <w:r>
        <w:rPr>
          <w:rStyle w:val="StyleStyleBold12pt"/>
        </w:rPr>
        <w:t>Shannon</w:t>
      </w:r>
      <w:r>
        <w:rPr>
          <w:b/>
        </w:rPr>
        <w:t>, 10</w:t>
      </w:r>
      <w:r>
        <w:t xml:space="preserve"> Brazilian Ambassador (Thomas A., February 19</w:t>
      </w:r>
      <w:r>
        <w:rPr>
          <w:vertAlign w:val="superscript"/>
        </w:rPr>
        <w:t>th</w:t>
      </w:r>
      <w:r>
        <w:t xml:space="preserve">, “US embassy cables: Venezuela has 'deep domestic economic problems',” </w:t>
      </w:r>
      <w:hyperlink r:id="rId15" w:history="1">
        <w:r>
          <w:rPr>
            <w:rStyle w:val="Hyperlink"/>
          </w:rPr>
          <w:t>http://www.guardian.co.uk/world/us-embassy-cables-documents/249738</w:t>
        </w:r>
      </w:hyperlink>
      <w:r>
        <w:t xml:space="preserve">, </w:t>
      </w:r>
      <w:proofErr w:type="spellStart"/>
      <w:r>
        <w:t>amils</w:t>
      </w:r>
      <w:proofErr w:type="spellEnd"/>
      <w:r>
        <w:t xml:space="preserve">) </w:t>
      </w:r>
    </w:p>
    <w:p w:rsidR="001C2948" w:rsidRDefault="00B47A23" w:rsidP="00B47A23">
      <w:pPr>
        <w:rPr>
          <w:rStyle w:val="StyleBoldUnderline"/>
        </w:rPr>
      </w:pPr>
      <w:r>
        <w:rPr>
          <w:rStyle w:val="StyleBoldUnderline"/>
        </w:rPr>
        <w:t xml:space="preserve">Garcia characterized Venezuela as having deep </w:t>
      </w:r>
    </w:p>
    <w:p w:rsidR="001C2948" w:rsidRDefault="001C2948" w:rsidP="00B47A23">
      <w:pPr>
        <w:rPr>
          <w:rStyle w:val="StyleBoldUnderline"/>
        </w:rPr>
      </w:pPr>
    </w:p>
    <w:p w:rsidR="00B47A23" w:rsidRDefault="00B47A23" w:rsidP="00B47A23">
      <w:pPr>
        <w:rPr>
          <w:rStyle w:val="StyleBoldUnderline"/>
        </w:rPr>
      </w:pPr>
      <w:r>
        <w:rPr>
          <w:rStyle w:val="Emphasis"/>
          <w:highlight w:val="cyan"/>
        </w:rPr>
        <w:t>Brazil could be of assistance in this area.</w:t>
      </w:r>
    </w:p>
    <w:p w:rsidR="00B47A23" w:rsidRDefault="00B47A23" w:rsidP="00B47A23"/>
    <w:p w:rsidR="00B47A23" w:rsidRDefault="00B47A23" w:rsidP="00B47A23">
      <w:pPr>
        <w:rPr>
          <w:b/>
        </w:rPr>
      </w:pPr>
    </w:p>
    <w:p w:rsidR="00B47A23" w:rsidRDefault="00B47A23" w:rsidP="00B47A23">
      <w:pPr>
        <w:pStyle w:val="Heading4"/>
      </w:pPr>
      <w:r>
        <w:rPr>
          <w:b w:val="0"/>
          <w:bCs w:val="0"/>
        </w:rPr>
        <w:t xml:space="preserve">Brazil is key to a global model for corporate social responsibility </w:t>
      </w:r>
    </w:p>
    <w:p w:rsidR="00B47A23" w:rsidRDefault="00B47A23" w:rsidP="00B47A23">
      <w:r>
        <w:rPr>
          <w:rStyle w:val="StyleStyleBold12pt"/>
        </w:rPr>
        <w:t>Armijo and Burges, 10</w:t>
      </w:r>
      <w:r>
        <w:t xml:space="preserve"> (Leslie Elliot and Sean W., January, “Brazil, the Entrepreneurial and Democratic BRIC,”http://www.leslieelliottarmijo.org/wp-content/uploads/2011/02/armburges-10-polity.pdf, </w:t>
      </w:r>
      <w:proofErr w:type="spellStart"/>
      <w:r>
        <w:t>amils</w:t>
      </w:r>
      <w:proofErr w:type="spellEnd"/>
      <w:r>
        <w:t>)</w:t>
      </w:r>
    </w:p>
    <w:p w:rsidR="001C2948" w:rsidRDefault="00B47A23" w:rsidP="00B47A23">
      <w:pPr>
        <w:rPr>
          <w:rStyle w:val="StyleBoldUnderline"/>
          <w:highlight w:val="cyan"/>
        </w:rPr>
      </w:pPr>
      <w:r>
        <w:rPr>
          <w:sz w:val="16"/>
        </w:rPr>
        <w:t xml:space="preserve">Perhaps </w:t>
      </w:r>
      <w:r>
        <w:rPr>
          <w:rStyle w:val="StyleBoldUnderline"/>
          <w:highlight w:val="cyan"/>
        </w:rPr>
        <w:t xml:space="preserve">most interesting have been </w:t>
      </w:r>
    </w:p>
    <w:p w:rsidR="001C2948" w:rsidRDefault="001C2948" w:rsidP="00B47A23">
      <w:pPr>
        <w:rPr>
          <w:rStyle w:val="StyleBoldUnderline"/>
          <w:highlight w:val="cyan"/>
        </w:rPr>
      </w:pPr>
    </w:p>
    <w:p w:rsidR="00B47A23" w:rsidRDefault="00B47A23" w:rsidP="00B47A23">
      <w:proofErr w:type="gramStart"/>
      <w:r>
        <w:rPr>
          <w:rStyle w:val="Emphasis"/>
          <w:highlight w:val="cyan"/>
        </w:rPr>
        <w:t>Brazil emerging as a global leader in the area of corporate social responsibility</w:t>
      </w:r>
      <w:r>
        <w:rPr>
          <w:sz w:val="16"/>
        </w:rPr>
        <w:t>.</w:t>
      </w:r>
      <w:proofErr w:type="gramEnd"/>
      <w:r>
        <w:rPr>
          <w:sz w:val="16"/>
        </w:rPr>
        <w:t xml:space="preserve"> In 2008, President</w:t>
      </w:r>
    </w:p>
    <w:p w:rsidR="00B47A23" w:rsidRDefault="00B47A23" w:rsidP="00B47A23">
      <w:pPr>
        <w:pStyle w:val="Heading4"/>
      </w:pPr>
      <w:r>
        <w:rPr>
          <w:b w:val="0"/>
          <w:bCs w:val="0"/>
        </w:rPr>
        <w:t xml:space="preserve">CIR solves global supply chain competitiveness </w:t>
      </w:r>
    </w:p>
    <w:p w:rsidR="00B47A23" w:rsidRDefault="00B47A23" w:rsidP="00B47A23">
      <w:proofErr w:type="spellStart"/>
      <w:r>
        <w:rPr>
          <w:rStyle w:val="StyleStyleBold12pt"/>
        </w:rPr>
        <w:t>Navneet</w:t>
      </w:r>
      <w:proofErr w:type="spellEnd"/>
      <w:r>
        <w:rPr>
          <w:rStyle w:val="StyleStyleBold12pt"/>
        </w:rPr>
        <w:t>, 11</w:t>
      </w:r>
      <w:r>
        <w:t xml:space="preserve"> (May 8</w:t>
      </w:r>
      <w:r>
        <w:rPr>
          <w:vertAlign w:val="superscript"/>
        </w:rPr>
        <w:t>th</w:t>
      </w:r>
      <w:r>
        <w:t xml:space="preserve">, “Corporate Social Responsibility influencing Global Supply Chain,” </w:t>
      </w:r>
      <w:hyperlink r:id="rId16" w:history="1">
        <w:r>
          <w:rPr>
            <w:rStyle w:val="Hyperlink"/>
          </w:rPr>
          <w:t>http://bgrc.ceibs.edu/bgrc2011/?p=1331</w:t>
        </w:r>
      </w:hyperlink>
      <w:r>
        <w:t xml:space="preserve">, </w:t>
      </w:r>
      <w:proofErr w:type="spellStart"/>
      <w:r>
        <w:t>amils</w:t>
      </w:r>
      <w:proofErr w:type="spellEnd"/>
      <w:r>
        <w:t xml:space="preserve">) </w:t>
      </w:r>
    </w:p>
    <w:p w:rsidR="001C2948" w:rsidRDefault="00B47A23" w:rsidP="00B47A23">
      <w:pPr>
        <w:rPr>
          <w:sz w:val="16"/>
        </w:rPr>
      </w:pPr>
      <w:r>
        <w:rPr>
          <w:sz w:val="16"/>
        </w:rPr>
        <w:t>World has changed post 2008-09 recession and so are the</w:t>
      </w:r>
    </w:p>
    <w:p w:rsidR="001C2948" w:rsidRDefault="001C2948" w:rsidP="00B47A23">
      <w:pPr>
        <w:rPr>
          <w:sz w:val="16"/>
        </w:rPr>
      </w:pPr>
    </w:p>
    <w:p w:rsidR="00B47A23" w:rsidRDefault="00B47A23" w:rsidP="00B47A23">
      <w:pPr>
        <w:rPr>
          <w:rStyle w:val="StyleBoldUnderline"/>
        </w:rPr>
      </w:pPr>
      <w:r>
        <w:rPr>
          <w:rStyle w:val="StyleBoldUnderline"/>
        </w:rPr>
        <w:t xml:space="preserve"> </w:t>
      </w:r>
      <w:proofErr w:type="gramStart"/>
      <w:r>
        <w:rPr>
          <w:rStyle w:val="StyleBoldUnderline"/>
        </w:rPr>
        <w:t>in</w:t>
      </w:r>
      <w:proofErr w:type="gramEnd"/>
      <w:r>
        <w:rPr>
          <w:rStyle w:val="StyleBoldUnderline"/>
        </w:rPr>
        <w:t xml:space="preserve"> the near or medium term and increases the overall sustainability of business.</w:t>
      </w:r>
    </w:p>
    <w:p w:rsidR="00B47A23" w:rsidRDefault="00B47A23" w:rsidP="00B47A23"/>
    <w:p w:rsidR="00B47A23" w:rsidRDefault="00B47A23" w:rsidP="00B47A23">
      <w:pPr>
        <w:pStyle w:val="Heading4"/>
      </w:pPr>
      <w:r>
        <w:rPr>
          <w:b w:val="0"/>
          <w:bCs w:val="0"/>
        </w:rPr>
        <w:t>Solves global war</w:t>
      </w:r>
    </w:p>
    <w:p w:rsidR="00B47A23" w:rsidRDefault="00B47A23" w:rsidP="00B47A23">
      <w:pPr>
        <w:pStyle w:val="citenon-bold"/>
      </w:pPr>
      <w:proofErr w:type="gramStart"/>
      <w:r>
        <w:rPr>
          <w:rStyle w:val="StyleBoldUnderline"/>
          <w:rFonts w:eastAsiaTheme="majorEastAsia"/>
        </w:rPr>
        <w:t>Griswold 5</w:t>
      </w:r>
      <w:r>
        <w:t xml:space="preserve"> director of the Center for Trade Policy Studies at the Cato Institute in Washington</w:t>
      </w:r>
      <w:r>
        <w:rPr>
          <w:rFonts w:eastAsiaTheme="majorEastAsia"/>
        </w:rPr>
        <w:t>, 2005 [</w:t>
      </w:r>
      <w:r>
        <w:t>Daniel.</w:t>
      </w:r>
      <w:proofErr w:type="gramEnd"/>
      <w:r>
        <w:t xml:space="preserve"> “Peace on Earth? Try Free Trade Among Men.” December 29. http://www.freetrade.org/node/282.]</w:t>
      </w:r>
    </w:p>
    <w:p w:rsidR="001C2948" w:rsidRDefault="00B47A23" w:rsidP="00B47A23">
      <w:pPr>
        <w:pStyle w:val="citenon-bold"/>
      </w:pPr>
      <w:r>
        <w:t xml:space="preserve">Buried beneath the daily stories about car bombs </w:t>
      </w:r>
    </w:p>
    <w:p w:rsidR="001C2948" w:rsidRDefault="001C2948" w:rsidP="00B47A23">
      <w:pPr>
        <w:pStyle w:val="citenon-bold"/>
      </w:pPr>
    </w:p>
    <w:p w:rsidR="00B47A23" w:rsidRDefault="00B47A23" w:rsidP="00B47A23">
      <w:pPr>
        <w:pStyle w:val="citenon-bold"/>
      </w:pPr>
      <w:proofErr w:type="gramStart"/>
      <w:r>
        <w:t>need</w:t>
      </w:r>
      <w:proofErr w:type="gramEnd"/>
      <w:r>
        <w:t xml:space="preserve"> resources outside their national borders, say oil or timber or farm products, they can acquire them peacefully by trading away what they can produce best at home.  </w:t>
      </w:r>
    </w:p>
    <w:p w:rsidR="00B47A23" w:rsidRDefault="00B47A23" w:rsidP="00B47A23">
      <w:pPr>
        <w:rPr>
          <w:b/>
        </w:rPr>
      </w:pPr>
    </w:p>
    <w:p w:rsidR="00B47A23" w:rsidRDefault="00B47A23" w:rsidP="00B47A23">
      <w:pPr>
        <w:rPr>
          <w:sz w:val="12"/>
        </w:rPr>
      </w:pPr>
    </w:p>
    <w:p w:rsidR="00086BD1" w:rsidRDefault="00086BD1" w:rsidP="00086BD1">
      <w:pPr>
        <w:pStyle w:val="Heading2"/>
      </w:pPr>
      <w:proofErr w:type="gramStart"/>
      <w:r>
        <w:t>case</w:t>
      </w:r>
      <w:proofErr w:type="gramEnd"/>
    </w:p>
    <w:p w:rsidR="00B47A23" w:rsidRDefault="00B47A23" w:rsidP="00086BD1">
      <w:pPr>
        <w:pStyle w:val="Heading3"/>
      </w:pPr>
      <w:r>
        <w:t>Oil</w:t>
      </w:r>
    </w:p>
    <w:p w:rsidR="00B47A23" w:rsidRDefault="00B47A23" w:rsidP="00B47A23"/>
    <w:p w:rsidR="00B47A23" w:rsidRDefault="00B47A23" w:rsidP="00B47A23">
      <w:pPr>
        <w:pStyle w:val="Heading4"/>
      </w:pPr>
      <w:r>
        <w:rPr>
          <w:b w:val="0"/>
          <w:bCs w:val="0"/>
        </w:rPr>
        <w:t xml:space="preserve">The status quo is </w:t>
      </w:r>
      <w:r>
        <w:rPr>
          <w:b w:val="0"/>
          <w:bCs w:val="0"/>
          <w:u w:val="single"/>
        </w:rPr>
        <w:t>no longer threatening</w:t>
      </w:r>
      <w:r>
        <w:rPr>
          <w:b w:val="0"/>
          <w:bCs w:val="0"/>
        </w:rPr>
        <w:t xml:space="preserve"> — sponsoring terrorism was a </w:t>
      </w:r>
      <w:r>
        <w:rPr>
          <w:b w:val="0"/>
          <w:bCs w:val="0"/>
          <w:u w:val="single"/>
        </w:rPr>
        <w:t>Chávez-led doctrine</w:t>
      </w:r>
      <w:r>
        <w:rPr>
          <w:b w:val="0"/>
          <w:bCs w:val="0"/>
        </w:rPr>
        <w:t xml:space="preserve"> — that dies out with </w:t>
      </w:r>
      <w:proofErr w:type="spellStart"/>
      <w:r>
        <w:rPr>
          <w:b w:val="0"/>
          <w:bCs w:val="0"/>
        </w:rPr>
        <w:t>Maduro</w:t>
      </w:r>
      <w:proofErr w:type="spellEnd"/>
    </w:p>
    <w:p w:rsidR="00B47A23" w:rsidRDefault="00B47A23" w:rsidP="00B47A23">
      <w:proofErr w:type="spellStart"/>
      <w:r>
        <w:rPr>
          <w:rStyle w:val="StyleStyleBold12pt"/>
        </w:rPr>
        <w:t>Ghitis</w:t>
      </w:r>
      <w:proofErr w:type="spellEnd"/>
      <w:r>
        <w:rPr>
          <w:rStyle w:val="StyleStyleBold12pt"/>
        </w:rPr>
        <w:t xml:space="preserve"> 13</w:t>
      </w:r>
      <w:r>
        <w:t xml:space="preserve"> — independent commentator on world affairs and a World Politics Review contributing editor (</w:t>
      </w:r>
      <w:proofErr w:type="spellStart"/>
      <w:r>
        <w:t>Frida</w:t>
      </w:r>
      <w:proofErr w:type="spellEnd"/>
      <w:r>
        <w:t xml:space="preserve"> </w:t>
      </w:r>
      <w:proofErr w:type="spellStart"/>
      <w:r>
        <w:t>Ghitis</w:t>
      </w:r>
      <w:proofErr w:type="spellEnd"/>
      <w:r>
        <w:t xml:space="preserve">, </w:t>
      </w:r>
      <w:r>
        <w:rPr>
          <w:i/>
        </w:rPr>
        <w:t>World Politics Review</w:t>
      </w:r>
      <w:r>
        <w:t>, 01-10-13, “World Citizen: Will Venezuela-Iran Links Survive Chávez?</w:t>
      </w:r>
      <w:proofErr w:type="gramStart"/>
      <w:r>
        <w:t>”,</w:t>
      </w:r>
      <w:proofErr w:type="gramEnd"/>
      <w:r>
        <w:t xml:space="preserve"> </w:t>
      </w:r>
      <w:hyperlink r:id="rId17" w:history="1">
        <w:r>
          <w:rPr>
            <w:rStyle w:val="Hyperlink"/>
          </w:rPr>
          <w:t>http://www.worldpoliticsreview.com/articles/12615/world-citizen-will-venezuela-iran-links-survive-chavez</w:t>
        </w:r>
      </w:hyperlink>
      <w:r>
        <w:t>, Accessed 06-30-2013 | AK)</w:t>
      </w:r>
    </w:p>
    <w:p w:rsidR="00B47A23" w:rsidRDefault="00B47A23" w:rsidP="00B47A23"/>
    <w:p w:rsidR="001C2948" w:rsidRDefault="00B47A23" w:rsidP="00B47A23">
      <w:pPr>
        <w:rPr>
          <w:rStyle w:val="StyleBoldUnderline"/>
        </w:rPr>
      </w:pPr>
      <w:r>
        <w:rPr>
          <w:sz w:val="12"/>
        </w:rPr>
        <w:t xml:space="preserve">During almost 14 years in office, </w:t>
      </w:r>
      <w:r>
        <w:rPr>
          <w:rStyle w:val="StyleBoldUnderline"/>
        </w:rPr>
        <w:t xml:space="preserve">Chávez made </w:t>
      </w:r>
    </w:p>
    <w:p w:rsidR="001C2948" w:rsidRDefault="001C2948" w:rsidP="00B47A23">
      <w:pPr>
        <w:rPr>
          <w:rStyle w:val="StyleBoldUnderline"/>
        </w:rPr>
      </w:pPr>
    </w:p>
    <w:p w:rsidR="00B47A23" w:rsidRDefault="00B47A23" w:rsidP="00B47A23">
      <w:pPr>
        <w:rPr>
          <w:sz w:val="12"/>
        </w:rPr>
      </w:pPr>
      <w:proofErr w:type="gramStart"/>
      <w:r>
        <w:rPr>
          <w:rStyle w:val="Emphasis"/>
        </w:rPr>
        <w:t>for</w:t>
      </w:r>
      <w:proofErr w:type="gramEnd"/>
      <w:r>
        <w:rPr>
          <w:rStyle w:val="Emphasis"/>
        </w:rPr>
        <w:t xml:space="preserve"> long </w:t>
      </w:r>
      <w:r>
        <w:rPr>
          <w:rStyle w:val="Emphasis"/>
          <w:highlight w:val="cyan"/>
        </w:rPr>
        <w:t>in a post-Chávez Venezuela</w:t>
      </w:r>
      <w:r>
        <w:rPr>
          <w:sz w:val="12"/>
        </w:rPr>
        <w:t>.</w:t>
      </w:r>
    </w:p>
    <w:p w:rsidR="00B47A23" w:rsidRDefault="00B47A23" w:rsidP="00B47A23"/>
    <w:p w:rsidR="00B47A23" w:rsidRDefault="00B47A23" w:rsidP="00B47A23"/>
    <w:p w:rsidR="00B47A23" w:rsidRDefault="00B47A23" w:rsidP="00B47A23">
      <w:pPr>
        <w:rPr>
          <w:b/>
        </w:rPr>
      </w:pPr>
      <w:r>
        <w:rPr>
          <w:b/>
        </w:rPr>
        <w:t>US won’t respond with nuclear lash-out.</w:t>
      </w:r>
    </w:p>
    <w:p w:rsidR="00B47A23" w:rsidRDefault="00B47A23" w:rsidP="00B47A23">
      <w:pPr>
        <w:rPr>
          <w:rStyle w:val="StyleStyleBold12pt"/>
        </w:rPr>
      </w:pPr>
      <w:r>
        <w:rPr>
          <w:rStyle w:val="StyleStyleBold12pt"/>
        </w:rPr>
        <w:t>Washington Post ‘7</w:t>
      </w:r>
    </w:p>
    <w:p w:rsidR="00B47A23" w:rsidRDefault="00B47A23" w:rsidP="00B47A23">
      <w:pPr>
        <w:rPr>
          <w:sz w:val="16"/>
          <w:szCs w:val="16"/>
        </w:rPr>
      </w:pPr>
      <w:r>
        <w:rPr>
          <w:sz w:val="16"/>
          <w:szCs w:val="16"/>
        </w:rPr>
        <w:t>(Thursday, August 2, 2007 – “Obama says no nuclear weapons to fight terror” – http://www.washingtonpost.com/wp-dyn/content/article/2007/08/02/AR2007080201375_pf.html)</w:t>
      </w:r>
    </w:p>
    <w:p w:rsidR="00B47A23" w:rsidRDefault="00B47A23" w:rsidP="00B47A23"/>
    <w:p w:rsidR="001C2948" w:rsidRDefault="00B47A23" w:rsidP="00B47A23">
      <w:pPr>
        <w:rPr>
          <w:sz w:val="14"/>
        </w:rPr>
      </w:pPr>
      <w:r>
        <w:rPr>
          <w:sz w:val="14"/>
        </w:rPr>
        <w:t xml:space="preserve">Presidential hopeful Barack </w:t>
      </w:r>
      <w:r>
        <w:rPr>
          <w:rStyle w:val="StyleBoldUnderline"/>
          <w:highlight w:val="cyan"/>
        </w:rPr>
        <w:t>Obama said</w:t>
      </w:r>
      <w:r>
        <w:rPr>
          <w:sz w:val="14"/>
        </w:rPr>
        <w:t xml:space="preserve"> </w:t>
      </w:r>
    </w:p>
    <w:p w:rsidR="001C2948" w:rsidRDefault="001C2948" w:rsidP="00B47A23">
      <w:pPr>
        <w:rPr>
          <w:sz w:val="14"/>
        </w:rPr>
      </w:pPr>
    </w:p>
    <w:p w:rsidR="00B47A23" w:rsidRDefault="00B47A23" w:rsidP="00B47A23">
      <w:pPr>
        <w:rPr>
          <w:rStyle w:val="StyleBoldUnderline"/>
          <w:b w:val="0"/>
          <w:bCs w:val="0"/>
          <w:sz w:val="14"/>
        </w:rPr>
      </w:pPr>
      <w:r>
        <w:rPr>
          <w:rStyle w:val="StyleBoldUnderline"/>
          <w:highlight w:val="cyan"/>
        </w:rPr>
        <w:t>That's not on the table."</w:t>
      </w:r>
    </w:p>
    <w:p w:rsidR="00B47A23" w:rsidRDefault="00B47A23" w:rsidP="00B47A23"/>
    <w:p w:rsidR="00B47A23" w:rsidRDefault="00B47A23" w:rsidP="00B47A23">
      <w:pPr>
        <w:pStyle w:val="Heading4"/>
        <w:rPr>
          <w:rFonts w:asciiTheme="majorHAnsi" w:hAnsiTheme="majorHAnsi"/>
          <w:iCs w:val="0"/>
          <w:lang w:val="es-ES"/>
        </w:rPr>
      </w:pPr>
      <w:proofErr w:type="spellStart"/>
      <w:r>
        <w:rPr>
          <w:rFonts w:asciiTheme="majorHAnsi" w:hAnsiTheme="majorHAnsi"/>
          <w:b w:val="0"/>
          <w:bCs w:val="0"/>
          <w:iCs w:val="0"/>
          <w:lang w:val="es-ES"/>
        </w:rPr>
        <w:t>Empirics</w:t>
      </w:r>
      <w:proofErr w:type="spellEnd"/>
      <w:r>
        <w:rPr>
          <w:rFonts w:asciiTheme="majorHAnsi" w:hAnsiTheme="majorHAnsi"/>
          <w:b w:val="0"/>
          <w:bCs w:val="0"/>
          <w:iCs w:val="0"/>
          <w:lang w:val="es-ES"/>
        </w:rPr>
        <w:t xml:space="preserve"> </w:t>
      </w:r>
      <w:proofErr w:type="spellStart"/>
      <w:r>
        <w:rPr>
          <w:rFonts w:asciiTheme="majorHAnsi" w:hAnsiTheme="majorHAnsi"/>
          <w:b w:val="0"/>
          <w:bCs w:val="0"/>
          <w:iCs w:val="0"/>
          <w:lang w:val="es-ES"/>
        </w:rPr>
        <w:t>prove</w:t>
      </w:r>
      <w:proofErr w:type="spellEnd"/>
      <w:r>
        <w:rPr>
          <w:rFonts w:asciiTheme="majorHAnsi" w:hAnsiTheme="majorHAnsi"/>
          <w:b w:val="0"/>
          <w:bCs w:val="0"/>
          <w:iCs w:val="0"/>
          <w:lang w:val="es-ES"/>
        </w:rPr>
        <w:t xml:space="preserve"> no </w:t>
      </w:r>
      <w:proofErr w:type="spellStart"/>
      <w:r>
        <w:rPr>
          <w:rFonts w:asciiTheme="majorHAnsi" w:hAnsiTheme="majorHAnsi"/>
          <w:b w:val="0"/>
          <w:bCs w:val="0"/>
          <w:iCs w:val="0"/>
          <w:lang w:val="es-ES"/>
        </w:rPr>
        <w:t>escalation</w:t>
      </w:r>
      <w:proofErr w:type="spellEnd"/>
      <w:r>
        <w:rPr>
          <w:rFonts w:asciiTheme="majorHAnsi" w:hAnsiTheme="majorHAnsi"/>
          <w:b w:val="0"/>
          <w:bCs w:val="0"/>
          <w:iCs w:val="0"/>
          <w:lang w:val="es-ES"/>
        </w:rPr>
        <w:t xml:space="preserve"> </w:t>
      </w:r>
    </w:p>
    <w:p w:rsidR="00B47A23" w:rsidRDefault="00B47A23" w:rsidP="00B47A23">
      <w:pPr>
        <w:rPr>
          <w:rStyle w:val="StyleStyleBold12pt"/>
          <w:szCs w:val="26"/>
        </w:rPr>
      </w:pPr>
      <w:r>
        <w:rPr>
          <w:rStyle w:val="StyleStyleBold12pt"/>
          <w:rFonts w:asciiTheme="majorHAnsi" w:hAnsiTheme="majorHAnsi"/>
          <w:szCs w:val="26"/>
        </w:rPr>
        <w:t xml:space="preserve">Cárdenas, ‘11 </w:t>
      </w:r>
    </w:p>
    <w:p w:rsidR="00B47A23" w:rsidRDefault="00B47A23" w:rsidP="00B47A23">
      <w:r>
        <w:rPr>
          <w:rFonts w:asciiTheme="majorHAnsi" w:hAnsiTheme="majorHAnsi"/>
        </w:rPr>
        <w:t xml:space="preserve">[Mauricio, senior fellow and director of the Latin America Initiative at the Brookings Institution, 3-17, “Think Again Latin America,” Foreign Policy, </w:t>
      </w:r>
      <w:hyperlink r:id="rId18" w:history="1">
        <w:r>
          <w:rPr>
            <w:rStyle w:val="Hyperlink"/>
            <w:rFonts w:asciiTheme="majorHAnsi" w:hAnsiTheme="majorHAnsi"/>
          </w:rPr>
          <w:t>http://www.foreignpolicy.com/articles/2011/03/17/think_again_latin_america?page=full</w:t>
        </w:r>
      </w:hyperlink>
      <w:r>
        <w:rPr>
          <w:rFonts w:asciiTheme="majorHAnsi" w:hAnsiTheme="majorHAnsi"/>
        </w:rPr>
        <w:t>]</w:t>
      </w:r>
    </w:p>
    <w:p w:rsidR="00B47A23" w:rsidRDefault="00B47A23" w:rsidP="00B47A23">
      <w:pPr>
        <w:rPr>
          <w:rFonts w:asciiTheme="majorHAnsi" w:hAnsiTheme="majorHAnsi"/>
        </w:rPr>
      </w:pPr>
    </w:p>
    <w:p w:rsidR="001C2948" w:rsidRDefault="00B47A23" w:rsidP="00B47A23">
      <w:pPr>
        <w:rPr>
          <w:rFonts w:asciiTheme="majorHAnsi" w:hAnsiTheme="majorHAnsi"/>
          <w:sz w:val="16"/>
        </w:rPr>
      </w:pPr>
      <w:r>
        <w:rPr>
          <w:rFonts w:asciiTheme="majorHAnsi" w:hAnsiTheme="majorHAnsi"/>
          <w:sz w:val="16"/>
        </w:rPr>
        <w:t>"</w:t>
      </w:r>
      <w:r>
        <w:rPr>
          <w:rStyle w:val="IntenseEmphasis"/>
          <w:rFonts w:asciiTheme="majorHAnsi" w:hAnsiTheme="majorHAnsi"/>
          <w:highlight w:val="cyan"/>
        </w:rPr>
        <w:t>Latin America is</w:t>
      </w:r>
      <w:r>
        <w:rPr>
          <w:rStyle w:val="IntenseEmphasis"/>
          <w:rFonts w:asciiTheme="majorHAnsi" w:hAnsiTheme="majorHAnsi"/>
        </w:rPr>
        <w:t xml:space="preserve"> violent</w:t>
      </w:r>
      <w:r>
        <w:rPr>
          <w:rFonts w:asciiTheme="majorHAnsi" w:hAnsiTheme="majorHAnsi"/>
          <w:sz w:val="16"/>
        </w:rPr>
        <w:t xml:space="preserve"> and dangerous</w:t>
      </w:r>
    </w:p>
    <w:p w:rsidR="001C2948" w:rsidRDefault="001C2948" w:rsidP="00B47A23">
      <w:pPr>
        <w:rPr>
          <w:rFonts w:asciiTheme="majorHAnsi" w:hAnsiTheme="majorHAnsi"/>
          <w:sz w:val="16"/>
        </w:rPr>
      </w:pPr>
    </w:p>
    <w:p w:rsidR="00B47A23" w:rsidRDefault="00B47A23" w:rsidP="00B47A23">
      <w:pPr>
        <w:rPr>
          <w:rFonts w:asciiTheme="majorHAnsi" w:hAnsiTheme="majorHAnsi"/>
          <w:sz w:val="16"/>
        </w:rPr>
      </w:pPr>
      <w:r>
        <w:rPr>
          <w:rFonts w:asciiTheme="majorHAnsi" w:hAnsiTheme="majorHAnsi"/>
          <w:sz w:val="16"/>
        </w:rPr>
        <w:t xml:space="preserve"> </w:t>
      </w:r>
      <w:proofErr w:type="gramStart"/>
      <w:r>
        <w:rPr>
          <w:rFonts w:asciiTheme="majorHAnsi" w:hAnsiTheme="majorHAnsi"/>
          <w:sz w:val="16"/>
        </w:rPr>
        <w:t>large</w:t>
      </w:r>
      <w:proofErr w:type="gramEnd"/>
      <w:r>
        <w:rPr>
          <w:rFonts w:asciiTheme="majorHAnsi" w:hAnsiTheme="majorHAnsi"/>
          <w:sz w:val="16"/>
        </w:rPr>
        <w:t xml:space="preserve"> part to the organization's loss of popular support.</w:t>
      </w:r>
    </w:p>
    <w:p w:rsidR="00B47A23" w:rsidRDefault="00B47A23" w:rsidP="00B47A23">
      <w:pPr>
        <w:rPr>
          <w:rFonts w:asciiTheme="majorHAnsi" w:hAnsiTheme="majorHAnsi"/>
        </w:rPr>
      </w:pPr>
    </w:p>
    <w:p w:rsidR="0052763E" w:rsidRDefault="0052763E" w:rsidP="0052763E">
      <w:pPr>
        <w:pStyle w:val="Heading4"/>
        <w:rPr>
          <w:rFonts w:asciiTheme="majorHAnsi" w:hAnsiTheme="majorHAnsi"/>
          <w:iCs w:val="0"/>
        </w:rPr>
      </w:pPr>
      <w:r>
        <w:rPr>
          <w:rFonts w:asciiTheme="majorHAnsi" w:hAnsiTheme="majorHAnsi"/>
          <w:b w:val="0"/>
          <w:bCs w:val="0"/>
          <w:iCs w:val="0"/>
        </w:rPr>
        <w:t>Relations high and resilient – economic interdependence</w:t>
      </w:r>
    </w:p>
    <w:p w:rsidR="0052763E" w:rsidRDefault="0052763E" w:rsidP="0052763E">
      <w:pPr>
        <w:rPr>
          <w:rFonts w:asciiTheme="majorHAnsi" w:hAnsiTheme="majorHAnsi"/>
          <w:sz w:val="18"/>
        </w:rPr>
      </w:pPr>
      <w:proofErr w:type="spellStart"/>
      <w:r>
        <w:rPr>
          <w:rStyle w:val="StyleStyleBold12pt"/>
          <w:rFonts w:asciiTheme="majorHAnsi" w:hAnsiTheme="majorHAnsi"/>
          <w:szCs w:val="26"/>
        </w:rPr>
        <w:t>Tisdall</w:t>
      </w:r>
      <w:proofErr w:type="spellEnd"/>
      <w:r>
        <w:rPr>
          <w:rStyle w:val="StyleStyleBold12pt"/>
          <w:rFonts w:asciiTheme="majorHAnsi" w:hAnsiTheme="majorHAnsi"/>
          <w:szCs w:val="26"/>
        </w:rPr>
        <w:t xml:space="preserve"> 13</w:t>
      </w:r>
      <w:r>
        <w:rPr>
          <w:rFonts w:asciiTheme="majorHAnsi" w:hAnsiTheme="majorHAnsi"/>
        </w:rPr>
        <w:t xml:space="preserve"> </w:t>
      </w:r>
      <w:r>
        <w:rPr>
          <w:rFonts w:asciiTheme="majorHAnsi" w:hAnsiTheme="majorHAnsi"/>
          <w:sz w:val="18"/>
        </w:rPr>
        <w:t xml:space="preserve">(Simon </w:t>
      </w:r>
      <w:proofErr w:type="spellStart"/>
      <w:r>
        <w:rPr>
          <w:rFonts w:asciiTheme="majorHAnsi" w:hAnsiTheme="majorHAnsi"/>
          <w:sz w:val="18"/>
        </w:rPr>
        <w:t>Tisdall</w:t>
      </w:r>
      <w:proofErr w:type="spellEnd"/>
      <w:r>
        <w:rPr>
          <w:rFonts w:asciiTheme="majorHAnsi" w:hAnsiTheme="majorHAnsi"/>
          <w:sz w:val="18"/>
        </w:rPr>
        <w:t xml:space="preserve"> is an assistant editor of the Guardian and a foreign affairs columnist. He was previously a foreign leader writer for the paper and has also served as its foreign editor and its US editor, based in Washington DC. He was the Observer's foreign editor from 1996-98 "Death of Hugo </w:t>
      </w:r>
      <w:proofErr w:type="spellStart"/>
      <w:r>
        <w:rPr>
          <w:rFonts w:asciiTheme="majorHAnsi" w:hAnsiTheme="majorHAnsi"/>
          <w:sz w:val="18"/>
        </w:rPr>
        <w:t>ChÃ¡vez</w:t>
      </w:r>
      <w:proofErr w:type="spellEnd"/>
      <w:r>
        <w:rPr>
          <w:rFonts w:asciiTheme="majorHAnsi" w:hAnsiTheme="majorHAnsi"/>
          <w:sz w:val="18"/>
        </w:rPr>
        <w:t xml:space="preserve"> Brings Chance of Fresh Start for US and Latin America." </w:t>
      </w:r>
      <w:proofErr w:type="gramStart"/>
      <w:r>
        <w:rPr>
          <w:rFonts w:asciiTheme="majorHAnsi" w:hAnsiTheme="majorHAnsi"/>
          <w:sz w:val="18"/>
        </w:rPr>
        <w:t>The Guardian.</w:t>
      </w:r>
      <w:proofErr w:type="gramEnd"/>
      <w:r>
        <w:rPr>
          <w:rFonts w:asciiTheme="majorHAnsi" w:hAnsiTheme="majorHAnsi"/>
          <w:sz w:val="18"/>
        </w:rPr>
        <w:t xml:space="preserve"> Guardian News and Media, 03 May 2013. </w:t>
      </w:r>
      <w:proofErr w:type="gramStart"/>
      <w:r>
        <w:rPr>
          <w:rFonts w:asciiTheme="majorHAnsi" w:hAnsiTheme="majorHAnsi"/>
          <w:sz w:val="18"/>
        </w:rPr>
        <w:t>Web.</w:t>
      </w:r>
      <w:proofErr w:type="gramEnd"/>
      <w:r>
        <w:rPr>
          <w:rFonts w:asciiTheme="majorHAnsi" w:hAnsiTheme="majorHAnsi"/>
          <w:sz w:val="18"/>
        </w:rPr>
        <w:t xml:space="preserve"> 17 July 2013. </w:t>
      </w:r>
    </w:p>
    <w:p w:rsidR="0052763E" w:rsidRDefault="0052763E" w:rsidP="0052763E">
      <w:pPr>
        <w:rPr>
          <w:rFonts w:asciiTheme="majorHAnsi" w:hAnsiTheme="majorHAnsi"/>
          <w:sz w:val="18"/>
        </w:rPr>
      </w:pPr>
      <w:r>
        <w:rPr>
          <w:rFonts w:asciiTheme="majorHAnsi" w:hAnsiTheme="majorHAnsi"/>
          <w:sz w:val="18"/>
        </w:rPr>
        <w:t>&lt;http://www.guardian.co.uk/world/2013/mar/05/hugo-chavez-dead-us-latin-america&gt;.)</w:t>
      </w:r>
    </w:p>
    <w:p w:rsidR="0052763E" w:rsidRDefault="0052763E" w:rsidP="0052763E">
      <w:pPr>
        <w:rPr>
          <w:rFonts w:asciiTheme="majorHAnsi" w:hAnsiTheme="majorHAnsi"/>
        </w:rPr>
      </w:pPr>
    </w:p>
    <w:p w:rsidR="001C2948" w:rsidRDefault="0052763E" w:rsidP="0052763E">
      <w:pPr>
        <w:rPr>
          <w:rStyle w:val="IntenseEmphasis"/>
          <w:rFonts w:asciiTheme="majorHAnsi" w:hAnsiTheme="majorHAnsi"/>
        </w:rPr>
      </w:pPr>
      <w:r>
        <w:rPr>
          <w:rStyle w:val="IntenseEmphasis"/>
          <w:rFonts w:asciiTheme="majorHAnsi" w:hAnsiTheme="majorHAnsi"/>
        </w:rPr>
        <w:t>The political climate seems propitiou</w:t>
      </w:r>
      <w:r w:rsidR="001C2948">
        <w:rPr>
          <w:rStyle w:val="IntenseEmphasis"/>
          <w:rFonts w:asciiTheme="majorHAnsi" w:hAnsiTheme="majorHAnsi"/>
        </w:rPr>
        <w:t>s</w:t>
      </w:r>
    </w:p>
    <w:p w:rsidR="001C2948" w:rsidRDefault="001C2948" w:rsidP="0052763E">
      <w:pPr>
        <w:rPr>
          <w:rStyle w:val="IntenseEmphasis"/>
          <w:rFonts w:asciiTheme="majorHAnsi" w:hAnsiTheme="majorHAnsi"/>
        </w:rPr>
      </w:pPr>
    </w:p>
    <w:p w:rsidR="0052763E" w:rsidRDefault="0052763E" w:rsidP="0052763E">
      <w:pPr>
        <w:rPr>
          <w:rFonts w:asciiTheme="majorHAnsi" w:hAnsiTheme="majorHAnsi"/>
        </w:rPr>
      </w:pPr>
      <w:r>
        <w:rPr>
          <w:rFonts w:asciiTheme="majorHAnsi" w:hAnsiTheme="majorHAnsi"/>
        </w:rPr>
        <w:t xml:space="preserve"> </w:t>
      </w:r>
      <w:proofErr w:type="gramStart"/>
      <w:r>
        <w:rPr>
          <w:rFonts w:asciiTheme="majorHAnsi" w:hAnsiTheme="majorHAnsi"/>
        </w:rPr>
        <w:t>Spanish-speaking country (after Mexico).</w:t>
      </w:r>
      <w:proofErr w:type="gramEnd"/>
    </w:p>
    <w:p w:rsidR="0052763E" w:rsidRDefault="0052763E" w:rsidP="00B47A23">
      <w:pPr>
        <w:rPr>
          <w:rFonts w:asciiTheme="majorHAnsi" w:hAnsiTheme="majorHAnsi"/>
        </w:rPr>
      </w:pPr>
    </w:p>
    <w:p w:rsidR="00B47A23" w:rsidRDefault="00B47A23" w:rsidP="00B47A23">
      <w:pPr>
        <w:rPr>
          <w:rFonts w:asciiTheme="majorHAnsi" w:hAnsiTheme="majorHAnsi"/>
        </w:rPr>
      </w:pPr>
    </w:p>
    <w:p w:rsidR="00B47A23" w:rsidRDefault="00B47A23" w:rsidP="00B47A23">
      <w:pPr>
        <w:pStyle w:val="Heading4"/>
      </w:pPr>
      <w:r>
        <w:rPr>
          <w:b w:val="0"/>
          <w:bCs w:val="0"/>
        </w:rPr>
        <w:t xml:space="preserve">7 massive alt causes to energy sector </w:t>
      </w:r>
    </w:p>
    <w:p w:rsidR="00B47A23" w:rsidRDefault="00B47A23" w:rsidP="00B47A23">
      <w:r>
        <w:rPr>
          <w:rStyle w:val="StyleStyleBold12pt"/>
        </w:rPr>
        <w:t>CSIS 13</w:t>
      </w:r>
      <w:r>
        <w:t xml:space="preserve">, Center for Strategic &amp; International Studies,  "Post-Chavez Outlook for Venezuelan Oil Production", Sarah O. Ladislaw is co-director and senior fellow with the Energy and National Security Program at the Center for Strategic and International Studies (CSIS) in Washington, D.C. Frank </w:t>
      </w:r>
      <w:proofErr w:type="spellStart"/>
      <w:r>
        <w:t>Verrastro</w:t>
      </w:r>
      <w:proofErr w:type="spellEnd"/>
      <w:r>
        <w:t xml:space="preserve"> is senior vice president and James R. Schlesinger Chair for Energy &amp; Geopolitics at CSIS. csis.org/publication/post-chavez-outlook-venezuelan-oil-production, Mollie </w:t>
      </w:r>
    </w:p>
    <w:p w:rsidR="00B47A23" w:rsidRDefault="00B47A23" w:rsidP="00B47A23"/>
    <w:p w:rsidR="001C2948" w:rsidRDefault="00B47A23" w:rsidP="00B47A23">
      <w:pPr>
        <w:rPr>
          <w:rStyle w:val="StyleBoldUnderline"/>
        </w:rPr>
      </w:pPr>
      <w:r>
        <w:rPr>
          <w:rStyle w:val="StyleBoldUnderline"/>
        </w:rPr>
        <w:t>Even under the best of circumstances</w:t>
      </w:r>
    </w:p>
    <w:p w:rsidR="001C2948" w:rsidRDefault="001C2948" w:rsidP="00B47A23">
      <w:pPr>
        <w:rPr>
          <w:rStyle w:val="StyleBoldUnderline"/>
        </w:rPr>
      </w:pPr>
    </w:p>
    <w:p w:rsidR="00B47A23" w:rsidRPr="000134AB" w:rsidRDefault="00B47A23" w:rsidP="00B47A23">
      <w:r>
        <w:t xml:space="preserve"> </w:t>
      </w:r>
      <w:proofErr w:type="gramStart"/>
      <w:r>
        <w:t>of</w:t>
      </w:r>
      <w:proofErr w:type="gramEnd"/>
      <w:r>
        <w:t xml:space="preserve"> that equation.</w:t>
      </w:r>
    </w:p>
    <w:p w:rsidR="000134AB" w:rsidRPr="00995E9E" w:rsidRDefault="000134AB" w:rsidP="000134AB">
      <w:pPr>
        <w:pStyle w:val="Heading4"/>
      </w:pPr>
      <w:r w:rsidRPr="00995E9E">
        <w:t xml:space="preserve">Warming is inevitable because of Chinese localities </w:t>
      </w:r>
    </w:p>
    <w:p w:rsidR="000134AB" w:rsidRPr="008C7EFC" w:rsidRDefault="000134AB" w:rsidP="000134AB">
      <w:pPr>
        <w:rPr>
          <w:rStyle w:val="Heading4Char"/>
        </w:rPr>
      </w:pPr>
      <w:r w:rsidRPr="00995E9E">
        <w:t xml:space="preserve">Elizabeth C. </w:t>
      </w:r>
      <w:r w:rsidRPr="008C7EFC">
        <w:rPr>
          <w:rStyle w:val="Heading4Char"/>
        </w:rPr>
        <w:t>Economy</w:t>
      </w:r>
      <w:r w:rsidRPr="00995E9E">
        <w:t xml:space="preserve">, C. V. Starr Senior Fellow and Director for Asia Studies at the Council on Foreign Relations, September/October </w:t>
      </w:r>
      <w:r w:rsidRPr="008C7EFC">
        <w:rPr>
          <w:rStyle w:val="Heading4Char"/>
        </w:rPr>
        <w:t>2007</w:t>
      </w:r>
    </w:p>
    <w:p w:rsidR="000134AB" w:rsidRPr="00995E9E" w:rsidRDefault="000134AB" w:rsidP="000134AB">
      <w:r w:rsidRPr="00995E9E">
        <w:t>(The Great Leap Backward, Foreign Affairs)</w:t>
      </w:r>
    </w:p>
    <w:p w:rsidR="001C2948" w:rsidRDefault="000134AB" w:rsidP="000134AB">
      <w:pPr>
        <w:jc w:val="both"/>
        <w:rPr>
          <w:u w:val="single"/>
        </w:rPr>
      </w:pPr>
      <w:r w:rsidRPr="00995E9E">
        <w:rPr>
          <w:sz w:val="14"/>
        </w:rPr>
        <w:t xml:space="preserve">Unfortunately, much of this </w:t>
      </w:r>
      <w:r w:rsidRPr="00995E9E">
        <w:rPr>
          <w:u w:val="single"/>
        </w:rPr>
        <w:t xml:space="preserve">enthusiasm </w:t>
      </w:r>
      <w:r w:rsidR="001C2948">
        <w:rPr>
          <w:u w:val="single"/>
        </w:rPr>
        <w:t>re</w:t>
      </w:r>
    </w:p>
    <w:p w:rsidR="001C2948" w:rsidRDefault="001C2948" w:rsidP="000134AB">
      <w:pPr>
        <w:jc w:val="both"/>
        <w:rPr>
          <w:u w:val="single"/>
        </w:rPr>
      </w:pPr>
    </w:p>
    <w:p w:rsidR="000134AB" w:rsidRPr="00995E9E" w:rsidRDefault="000134AB" w:rsidP="000134AB">
      <w:pPr>
        <w:jc w:val="both"/>
        <w:rPr>
          <w:sz w:val="14"/>
        </w:rPr>
      </w:pPr>
      <w:proofErr w:type="spellStart"/>
      <w:proofErr w:type="gramStart"/>
      <w:r w:rsidRPr="00995E9E">
        <w:rPr>
          <w:u w:val="single"/>
        </w:rPr>
        <w:t>volutionary</w:t>
      </w:r>
      <w:proofErr w:type="spellEnd"/>
      <w:proofErr w:type="gramEnd"/>
      <w:r w:rsidRPr="00995E9E">
        <w:rPr>
          <w:u w:val="single"/>
        </w:rPr>
        <w:t xml:space="preserve"> bottom-up political and economic reforms</w:t>
      </w:r>
      <w:r w:rsidRPr="00995E9E">
        <w:rPr>
          <w:sz w:val="14"/>
        </w:rPr>
        <w:t>.</w:t>
      </w:r>
    </w:p>
    <w:p w:rsidR="000134AB" w:rsidRPr="00995E9E" w:rsidRDefault="000134AB" w:rsidP="000134AB">
      <w:pPr>
        <w:pStyle w:val="Heading4"/>
      </w:pPr>
      <w:r w:rsidRPr="00995E9E">
        <w:t>Too late</w:t>
      </w:r>
    </w:p>
    <w:p w:rsidR="000134AB" w:rsidRPr="00995E9E" w:rsidRDefault="000134AB" w:rsidP="000134AB">
      <w:r w:rsidRPr="008C7EFC">
        <w:rPr>
          <w:rStyle w:val="StyleStyleBold12pt"/>
        </w:rPr>
        <w:t>NPR 9</w:t>
      </w:r>
      <w:r w:rsidRPr="00995E9E">
        <w:t xml:space="preserve"> (1/26, Global Warming Is Irreversible, Study Says, All Things Considered, </w:t>
      </w:r>
      <w:r w:rsidRPr="00995E9E">
        <w:rPr>
          <w:color w:val="000000"/>
        </w:rPr>
        <w:t>http://www.npr.org/templates/story/story.php?storyId=99888903</w:t>
      </w:r>
      <w:r w:rsidRPr="00995E9E">
        <w:t>)</w:t>
      </w:r>
    </w:p>
    <w:p w:rsidR="000134AB" w:rsidRPr="00995E9E" w:rsidRDefault="000134AB" w:rsidP="000134AB"/>
    <w:p w:rsidR="001C2948" w:rsidRDefault="000134AB" w:rsidP="000134AB">
      <w:pPr>
        <w:rPr>
          <w:u w:val="single"/>
        </w:rPr>
      </w:pPr>
      <w:r w:rsidRPr="00995E9E">
        <w:rPr>
          <w:highlight w:val="cyan"/>
          <w:u w:val="single"/>
        </w:rPr>
        <w:t>Climate change is</w:t>
      </w:r>
      <w:r w:rsidRPr="00995E9E">
        <w:rPr>
          <w:u w:val="single"/>
        </w:rPr>
        <w:t xml:space="preserve"> essentially </w:t>
      </w:r>
      <w:r w:rsidRPr="00995E9E">
        <w:rPr>
          <w:highlight w:val="cyan"/>
          <w:u w:val="single"/>
        </w:rPr>
        <w:t xml:space="preserve">irreversible, according to a sobering </w:t>
      </w:r>
    </w:p>
    <w:p w:rsidR="001C2948" w:rsidRDefault="001C2948" w:rsidP="000134AB">
      <w:pPr>
        <w:rPr>
          <w:u w:val="single"/>
        </w:rPr>
      </w:pPr>
    </w:p>
    <w:p w:rsidR="000134AB" w:rsidRPr="00995E9E" w:rsidRDefault="000134AB" w:rsidP="000134AB">
      <w:pPr>
        <w:rPr>
          <w:sz w:val="16"/>
        </w:rPr>
      </w:pPr>
      <w:r w:rsidRPr="00995E9E">
        <w:rPr>
          <w:sz w:val="16"/>
        </w:rPr>
        <w:t xml:space="preserve">Her new study looked at the consequences of this long-term effect in terms of sea level rise and drought. </w:t>
      </w:r>
    </w:p>
    <w:p w:rsidR="00B47A23" w:rsidRPr="00B47A23" w:rsidRDefault="00B47A23" w:rsidP="00B47A23"/>
    <w:p w:rsidR="00B47A23" w:rsidRDefault="00B47A23" w:rsidP="00086BD1">
      <w:pPr>
        <w:pStyle w:val="Heading3"/>
      </w:pPr>
      <w:r>
        <w:t>Relations</w:t>
      </w:r>
    </w:p>
    <w:p w:rsidR="00B47A23" w:rsidRDefault="00B47A23" w:rsidP="00B47A23"/>
    <w:p w:rsidR="00B47A23" w:rsidRDefault="00B47A23" w:rsidP="00B47A23">
      <w:pPr>
        <w:pStyle w:val="Heading4"/>
        <w:rPr>
          <w:rFonts w:asciiTheme="majorHAnsi" w:hAnsiTheme="majorHAnsi"/>
          <w:iCs w:val="0"/>
        </w:rPr>
      </w:pPr>
      <w:r>
        <w:rPr>
          <w:rFonts w:asciiTheme="majorHAnsi" w:hAnsiTheme="majorHAnsi"/>
          <w:b w:val="0"/>
          <w:bCs w:val="0"/>
          <w:iCs w:val="0"/>
        </w:rPr>
        <w:t xml:space="preserve">Mutual interests ensure no escalation </w:t>
      </w:r>
    </w:p>
    <w:p w:rsidR="00B47A23" w:rsidRDefault="00B47A23" w:rsidP="00B47A23">
      <w:pPr>
        <w:rPr>
          <w:rFonts w:asciiTheme="majorHAnsi" w:eastAsia="Times New Roman" w:hAnsiTheme="majorHAnsi" w:cs="Times New Roman"/>
          <w:sz w:val="18"/>
        </w:rPr>
      </w:pPr>
      <w:r>
        <w:rPr>
          <w:rStyle w:val="StyleStyleBold12pt"/>
          <w:rFonts w:asciiTheme="majorHAnsi" w:hAnsiTheme="majorHAnsi"/>
          <w:szCs w:val="26"/>
        </w:rPr>
        <w:t xml:space="preserve">Oppenheimer 12 </w:t>
      </w:r>
      <w:r>
        <w:rPr>
          <w:rStyle w:val="StyleStyleBold12pt"/>
          <w:rFonts w:asciiTheme="majorHAnsi" w:hAnsiTheme="majorHAnsi"/>
          <w:sz w:val="18"/>
          <w:szCs w:val="26"/>
        </w:rPr>
        <w:t>(</w:t>
      </w:r>
      <w:r>
        <w:rPr>
          <w:rFonts w:asciiTheme="majorHAnsi" w:eastAsia="Times New Roman" w:hAnsiTheme="majorHAnsi" w:cs="Times New Roman"/>
          <w:sz w:val="18"/>
        </w:rPr>
        <w:t xml:space="preserve">Andres Oppenheimer is a Miami Herald syndicated columnist and a member of The Miami Herald team that won the 1987 Pulitzer Prize </w:t>
      </w:r>
      <w:r>
        <w:rPr>
          <w:rFonts w:asciiTheme="majorHAnsi" w:hAnsiTheme="majorHAnsi"/>
          <w:sz w:val="18"/>
        </w:rPr>
        <w:t xml:space="preserve">"U.S., Venezuela May Be Exploring Post-Chávez Thaw." </w:t>
      </w:r>
      <w:proofErr w:type="gramStart"/>
      <w:r>
        <w:rPr>
          <w:rFonts w:asciiTheme="majorHAnsi" w:hAnsiTheme="majorHAnsi"/>
          <w:i/>
          <w:iCs/>
          <w:sz w:val="18"/>
        </w:rPr>
        <w:t>The Miami Herald</w:t>
      </w:r>
      <w:r>
        <w:rPr>
          <w:rFonts w:asciiTheme="majorHAnsi" w:hAnsiTheme="majorHAnsi"/>
          <w:sz w:val="18"/>
        </w:rPr>
        <w:t>.</w:t>
      </w:r>
      <w:proofErr w:type="gramEnd"/>
      <w:r>
        <w:rPr>
          <w:rFonts w:asciiTheme="majorHAnsi" w:hAnsiTheme="majorHAnsi"/>
          <w:sz w:val="18"/>
        </w:rPr>
        <w:t xml:space="preserve"> Miami Herald, 31 Dec. 2012.http://www.miamiherald.com/2012/12/31/3162876/us-venezuela-may-be-exploring.html&gt;.</w:t>
      </w:r>
      <w:r>
        <w:rPr>
          <w:rFonts w:asciiTheme="majorHAnsi" w:eastAsia="Times New Roman" w:hAnsiTheme="majorHAnsi" w:cs="Times New Roman"/>
          <w:sz w:val="18"/>
        </w:rPr>
        <w:t>)</w:t>
      </w:r>
    </w:p>
    <w:p w:rsidR="00B47A23" w:rsidRDefault="00B47A23" w:rsidP="00B47A23">
      <w:pPr>
        <w:rPr>
          <w:rFonts w:asciiTheme="majorHAnsi" w:eastAsia="Times New Roman" w:hAnsiTheme="majorHAnsi" w:cs="Times New Roman"/>
          <w:sz w:val="24"/>
        </w:rPr>
      </w:pPr>
    </w:p>
    <w:p w:rsidR="001C2948" w:rsidRDefault="00B47A23" w:rsidP="00B47A23">
      <w:pPr>
        <w:rPr>
          <w:rFonts w:asciiTheme="majorHAnsi" w:hAnsiTheme="majorHAnsi"/>
        </w:rPr>
      </w:pPr>
      <w:r>
        <w:rPr>
          <w:rFonts w:asciiTheme="majorHAnsi" w:hAnsiTheme="majorHAnsi"/>
        </w:rPr>
        <w:t xml:space="preserve">According to U.S. officials, during the </w:t>
      </w:r>
    </w:p>
    <w:p w:rsidR="001C2948" w:rsidRDefault="001C2948" w:rsidP="00B47A23">
      <w:pPr>
        <w:rPr>
          <w:rFonts w:asciiTheme="majorHAnsi" w:hAnsiTheme="majorHAnsi"/>
        </w:rPr>
      </w:pPr>
    </w:p>
    <w:p w:rsidR="00B47A23" w:rsidRDefault="00B47A23" w:rsidP="00B47A23">
      <w:pPr>
        <w:rPr>
          <w:rFonts w:asciiTheme="majorHAnsi" w:hAnsiTheme="majorHAnsi"/>
        </w:rPr>
      </w:pPr>
      <w:proofErr w:type="gramStart"/>
      <w:r>
        <w:rPr>
          <w:rFonts w:asciiTheme="majorHAnsi" w:hAnsiTheme="majorHAnsi"/>
        </w:rPr>
        <w:t>in</w:t>
      </w:r>
      <w:proofErr w:type="gramEnd"/>
      <w:r>
        <w:rPr>
          <w:rFonts w:asciiTheme="majorHAnsi" w:hAnsiTheme="majorHAnsi"/>
        </w:rPr>
        <w:t xml:space="preserve"> Venezuela breaks out in the open.</w:t>
      </w:r>
    </w:p>
    <w:p w:rsidR="00B47A23" w:rsidRDefault="00B47A23" w:rsidP="00B47A23"/>
    <w:p w:rsidR="0052763E" w:rsidRDefault="0052763E" w:rsidP="0052763E"/>
    <w:p w:rsidR="0052763E" w:rsidRDefault="0052763E" w:rsidP="0052763E">
      <w:pPr>
        <w:pStyle w:val="Heading4"/>
        <w:rPr>
          <w:sz w:val="22"/>
        </w:rPr>
      </w:pPr>
      <w:r>
        <w:rPr>
          <w:b w:val="0"/>
          <w:bCs w:val="0"/>
          <w:sz w:val="22"/>
        </w:rPr>
        <w:t>China’s influence in Latin America is key to their soft power</w:t>
      </w:r>
    </w:p>
    <w:p w:rsidR="0052763E" w:rsidRDefault="0052763E" w:rsidP="0052763E">
      <w:r>
        <w:rPr>
          <w:rStyle w:val="StyleStyleBold12pt"/>
        </w:rPr>
        <w:t xml:space="preserve">Malik, 06 – </w:t>
      </w:r>
      <w:r>
        <w:t>PhD in International Relations</w:t>
      </w:r>
      <w:r>
        <w:rPr>
          <w:rStyle w:val="StyleStyleBold12pt"/>
        </w:rPr>
        <w:t xml:space="preserve"> (</w:t>
      </w:r>
      <w:r>
        <w:t xml:space="preserve">Mohan, "China's Growing Involvement in Latin America," 6/12, </w:t>
      </w:r>
      <w:hyperlink r:id="rId19" w:history="1">
        <w:r>
          <w:rPr>
            <w:rStyle w:val="Hyperlink"/>
          </w:rPr>
          <w:t>http://uyghuramerican.org/old/articles/300/1/info@uyghuramerican.org</w:t>
        </w:r>
      </w:hyperlink>
      <w:r>
        <w:t>)</w:t>
      </w:r>
    </w:p>
    <w:p w:rsidR="0052763E" w:rsidRDefault="0052763E" w:rsidP="0052763E"/>
    <w:p w:rsidR="001C2948" w:rsidRDefault="0052763E" w:rsidP="0052763E">
      <w:pPr>
        <w:rPr>
          <w:rStyle w:val="TitleChar"/>
        </w:rPr>
      </w:pPr>
      <w:r>
        <w:rPr>
          <w:rStyle w:val="TitleChar"/>
        </w:rPr>
        <w:t xml:space="preserve">China's forays into Latin America are part of </w:t>
      </w:r>
    </w:p>
    <w:p w:rsidR="001C2948" w:rsidRDefault="001C2948" w:rsidP="0052763E">
      <w:pPr>
        <w:rPr>
          <w:rStyle w:val="TitleChar"/>
        </w:rPr>
      </w:pPr>
    </w:p>
    <w:p w:rsidR="0052763E" w:rsidRDefault="0052763E" w:rsidP="0052763E">
      <w:pPr>
        <w:rPr>
          <w:sz w:val="16"/>
        </w:rPr>
      </w:pPr>
      <w:r>
        <w:rPr>
          <w:sz w:val="16"/>
        </w:rPr>
        <w:t xml:space="preserve"> (</w:t>
      </w:r>
      <w:proofErr w:type="gramStart"/>
      <w:r>
        <w:rPr>
          <w:sz w:val="16"/>
        </w:rPr>
        <w:t>free</w:t>
      </w:r>
      <w:proofErr w:type="gramEnd"/>
      <w:r>
        <w:rPr>
          <w:sz w:val="16"/>
        </w:rPr>
        <w:t xml:space="preserve"> trade agreements), and mutual security pacts, intelligence cooperation and arms sales. </w:t>
      </w:r>
    </w:p>
    <w:p w:rsidR="0052763E" w:rsidRDefault="0052763E" w:rsidP="0052763E">
      <w:pPr>
        <w:pStyle w:val="Heading4"/>
      </w:pPr>
      <w:r>
        <w:rPr>
          <w:b w:val="0"/>
          <w:bCs w:val="0"/>
        </w:rPr>
        <w:t xml:space="preserve">Chinese international influence is an </w:t>
      </w:r>
      <w:r>
        <w:rPr>
          <w:b w:val="0"/>
          <w:bCs w:val="0"/>
          <w:u w:val="single"/>
        </w:rPr>
        <w:t>existential impact</w:t>
      </w:r>
      <w:r>
        <w:rPr>
          <w:b w:val="0"/>
          <w:bCs w:val="0"/>
        </w:rPr>
        <w:t xml:space="preserve"> – it </w:t>
      </w:r>
      <w:r>
        <w:rPr>
          <w:b w:val="0"/>
          <w:bCs w:val="0"/>
          <w:u w:val="single"/>
        </w:rPr>
        <w:t>controls</w:t>
      </w:r>
      <w:r>
        <w:rPr>
          <w:b w:val="0"/>
          <w:bCs w:val="0"/>
        </w:rPr>
        <w:t xml:space="preserve"> every scenario for extinction </w:t>
      </w:r>
    </w:p>
    <w:p w:rsidR="0052763E" w:rsidRDefault="0052763E" w:rsidP="0052763E">
      <w:r>
        <w:rPr>
          <w:rStyle w:val="StyleStyleBold12pt"/>
        </w:rPr>
        <w:t>Zhang 2012</w:t>
      </w:r>
      <w:r>
        <w:t xml:space="preserve"> (Prof of Diplomacy and IR at the Geneva School of Diplomacy. “The Rise of China’s Political </w:t>
      </w:r>
      <w:proofErr w:type="spellStart"/>
      <w:r>
        <w:t>Softpower</w:t>
      </w:r>
      <w:proofErr w:type="spellEnd"/>
      <w:r>
        <w:t>” 9/4/12 http://www.china.org.cn/opinion/2012-09/04/content_26421330.htm)</w:t>
      </w:r>
    </w:p>
    <w:p w:rsidR="0052763E" w:rsidRDefault="0052763E" w:rsidP="0052763E">
      <w:pPr>
        <w:rPr>
          <w:rStyle w:val="TitleChar"/>
        </w:rPr>
      </w:pPr>
    </w:p>
    <w:p w:rsidR="001C2948" w:rsidRDefault="0052763E" w:rsidP="0052763E">
      <w:pPr>
        <w:rPr>
          <w:rStyle w:val="Emphasis"/>
          <w:rFonts w:cstheme="minorBidi"/>
        </w:rPr>
      </w:pPr>
      <w:r>
        <w:rPr>
          <w:rStyle w:val="TitleChar"/>
        </w:rPr>
        <w:t xml:space="preserve">As </w:t>
      </w:r>
      <w:r>
        <w:rPr>
          <w:rStyle w:val="TitleChar"/>
          <w:highlight w:val="cyan"/>
        </w:rPr>
        <w:t>China plays an increasingly significant role in the world</w:t>
      </w:r>
      <w:r>
        <w:rPr>
          <w:rStyle w:val="TitleChar"/>
        </w:rPr>
        <w:t xml:space="preserve">, its soft power must be attractive both domestically as well as internationally. The world faces many </w:t>
      </w:r>
      <w:r>
        <w:rPr>
          <w:rStyle w:val="TitleChar"/>
          <w:highlight w:val="cyan"/>
        </w:rPr>
        <w:t xml:space="preserve">difficulties, including </w:t>
      </w:r>
      <w:r>
        <w:rPr>
          <w:rStyle w:val="Emphasis"/>
          <w:rFonts w:cstheme="minorBidi"/>
          <w:highlight w:val="cyan"/>
        </w:rPr>
        <w:t>widespread poverty</w:t>
      </w:r>
      <w:r>
        <w:rPr>
          <w:rStyle w:val="TitleChar"/>
          <w:highlight w:val="cyan"/>
        </w:rPr>
        <w:t xml:space="preserve">, </w:t>
      </w:r>
    </w:p>
    <w:p w:rsidR="001C2948" w:rsidRDefault="001C2948" w:rsidP="0052763E">
      <w:pPr>
        <w:rPr>
          <w:rStyle w:val="Emphasis"/>
          <w:rFonts w:cstheme="minorBidi"/>
        </w:rPr>
      </w:pPr>
    </w:p>
    <w:p w:rsidR="0052763E" w:rsidRDefault="0052763E" w:rsidP="0052763E">
      <w:pPr>
        <w:rPr>
          <w:sz w:val="16"/>
        </w:rPr>
      </w:pPr>
      <w:proofErr w:type="gramStart"/>
      <w:r>
        <w:rPr>
          <w:rStyle w:val="TitleChar"/>
        </w:rPr>
        <w:t>assist</w:t>
      </w:r>
      <w:proofErr w:type="gramEnd"/>
      <w:r>
        <w:rPr>
          <w:rStyle w:val="TitleChar"/>
        </w:rPr>
        <w:t xml:space="preserve"> developing countries in reducing poverty, and manage global issues</w:t>
      </w:r>
      <w:r>
        <w:rPr>
          <w:sz w:val="16"/>
        </w:rPr>
        <w:t>. As the China model improves, it will continue to surprise the world.</w:t>
      </w:r>
    </w:p>
    <w:p w:rsidR="0052763E" w:rsidRPr="00B47A23" w:rsidRDefault="0052763E" w:rsidP="0052763E"/>
    <w:p w:rsidR="0052763E" w:rsidRDefault="0052763E" w:rsidP="0052763E">
      <w:pPr>
        <w:rPr>
          <w:rFonts w:asciiTheme="majorHAnsi" w:hAnsiTheme="majorHAnsi"/>
          <w:b/>
        </w:rPr>
      </w:pPr>
      <w:r>
        <w:rPr>
          <w:rFonts w:asciiTheme="majorHAnsi" w:hAnsiTheme="majorHAnsi"/>
          <w:b/>
        </w:rPr>
        <w:t xml:space="preserve">No US-China war -- consensus of military experts. </w:t>
      </w:r>
    </w:p>
    <w:p w:rsidR="0052763E" w:rsidRDefault="0052763E" w:rsidP="0052763E">
      <w:pPr>
        <w:rPr>
          <w:rFonts w:asciiTheme="majorHAnsi" w:hAnsiTheme="majorHAnsi"/>
        </w:rPr>
      </w:pPr>
      <w:r>
        <w:rPr>
          <w:rStyle w:val="Heading4Char"/>
          <w:rFonts w:asciiTheme="majorHAnsi" w:hAnsiTheme="majorHAnsi"/>
        </w:rPr>
        <w:t>Ackerman 11</w:t>
      </w:r>
      <w:r>
        <w:rPr>
          <w:rFonts w:asciiTheme="majorHAnsi" w:hAnsiTheme="majorHAnsi"/>
        </w:rPr>
        <w:t xml:space="preserve"> – Signal Magazine’s Editor in Chief (Robert, quoting Timothy Keating, former admiral, “War </w:t>
      </w:r>
      <w:proofErr w:type="gramStart"/>
      <w:r>
        <w:rPr>
          <w:rFonts w:asciiTheme="majorHAnsi" w:hAnsiTheme="majorHAnsi"/>
        </w:rPr>
        <w:t>Between</w:t>
      </w:r>
      <w:proofErr w:type="gramEnd"/>
      <w:r>
        <w:rPr>
          <w:rFonts w:asciiTheme="majorHAnsi" w:hAnsiTheme="majorHAnsi"/>
        </w:rPr>
        <w:t xml:space="preserve"> China, U.S. Not </w:t>
      </w:r>
      <w:proofErr w:type="gramStart"/>
      <w:r>
        <w:rPr>
          <w:rFonts w:asciiTheme="majorHAnsi" w:hAnsiTheme="majorHAnsi"/>
        </w:rPr>
        <w:t>Likely</w:t>
      </w:r>
      <w:proofErr w:type="gramEnd"/>
      <w:r>
        <w:rPr>
          <w:rFonts w:asciiTheme="majorHAnsi" w:hAnsiTheme="majorHAnsi"/>
        </w:rPr>
        <w:t xml:space="preserve">,” Signal Scope, 5/10/11, </w:t>
      </w:r>
      <w:hyperlink r:id="rId20" w:history="1">
        <w:r>
          <w:rPr>
            <w:rStyle w:val="Hyperlink"/>
            <w:rFonts w:asciiTheme="majorHAnsi" w:hAnsiTheme="majorHAnsi"/>
          </w:rPr>
          <w:t>http://www.afcea.org/signal/signalscape/index.php/2011/05/10/11510</w:t>
        </w:r>
      </w:hyperlink>
      <w:r>
        <w:rPr>
          <w:rFonts w:asciiTheme="majorHAnsi" w:hAnsiTheme="majorHAnsi"/>
        </w:rPr>
        <w:t>)</w:t>
      </w:r>
    </w:p>
    <w:p w:rsidR="001C2948" w:rsidRDefault="0052763E" w:rsidP="0052763E">
      <w:pPr>
        <w:rPr>
          <w:rFonts w:asciiTheme="majorHAnsi" w:hAnsiTheme="majorHAnsi"/>
          <w:u w:val="single"/>
        </w:rPr>
      </w:pPr>
      <w:r>
        <w:rPr>
          <w:rFonts w:asciiTheme="majorHAnsi" w:hAnsiTheme="majorHAnsi"/>
          <w:highlight w:val="cyan"/>
          <w:u w:val="single"/>
        </w:rPr>
        <w:t>The U</w:t>
      </w:r>
      <w:r>
        <w:rPr>
          <w:rFonts w:asciiTheme="majorHAnsi" w:hAnsiTheme="majorHAnsi"/>
          <w:u w:val="single"/>
        </w:rPr>
        <w:t xml:space="preserve">nited </w:t>
      </w:r>
      <w:r>
        <w:rPr>
          <w:rFonts w:asciiTheme="majorHAnsi" w:hAnsiTheme="majorHAnsi"/>
          <w:highlight w:val="cyan"/>
          <w:u w:val="single"/>
        </w:rPr>
        <w:t>S</w:t>
      </w:r>
      <w:r>
        <w:rPr>
          <w:rFonts w:asciiTheme="majorHAnsi" w:hAnsiTheme="majorHAnsi"/>
          <w:u w:val="single"/>
        </w:rPr>
        <w:t xml:space="preserve">tates </w:t>
      </w:r>
      <w:r>
        <w:rPr>
          <w:rFonts w:asciiTheme="majorHAnsi" w:hAnsiTheme="majorHAnsi"/>
          <w:highlight w:val="cyan"/>
          <w:u w:val="single"/>
        </w:rPr>
        <w:t xml:space="preserve">and China are not </w:t>
      </w:r>
    </w:p>
    <w:p w:rsidR="001C2948" w:rsidRDefault="001C2948" w:rsidP="0052763E">
      <w:pPr>
        <w:rPr>
          <w:rFonts w:asciiTheme="majorHAnsi" w:hAnsiTheme="majorHAnsi"/>
          <w:u w:val="single"/>
        </w:rPr>
      </w:pPr>
    </w:p>
    <w:p w:rsidR="0052763E" w:rsidRDefault="0052763E" w:rsidP="0052763E">
      <w:pPr>
        <w:rPr>
          <w:rFonts w:asciiTheme="majorHAnsi" w:hAnsiTheme="majorHAnsi"/>
          <w:sz w:val="16"/>
        </w:rPr>
      </w:pPr>
      <w:proofErr w:type="gramStart"/>
      <w:r>
        <w:rPr>
          <w:rFonts w:asciiTheme="majorHAnsi" w:hAnsiTheme="majorHAnsi"/>
          <w:u w:val="single"/>
        </w:rPr>
        <w:t>solution</w:t>
      </w:r>
      <w:proofErr w:type="gramEnd"/>
      <w:r>
        <w:rPr>
          <w:rFonts w:asciiTheme="majorHAnsi" w:hAnsiTheme="majorHAnsi"/>
          <w:u w:val="single"/>
        </w:rPr>
        <w:t xml:space="preserve"> to reunification is coming. The United States can hasten that process by remaining a powerful force in the region</w:t>
      </w:r>
      <w:r>
        <w:rPr>
          <w:rFonts w:asciiTheme="majorHAnsi" w:hAnsiTheme="majorHAnsi"/>
          <w:sz w:val="16"/>
        </w:rPr>
        <w:t>, he added.</w:t>
      </w:r>
    </w:p>
    <w:p w:rsidR="0052763E" w:rsidRPr="00B47A23" w:rsidRDefault="0052763E" w:rsidP="00B47A23"/>
    <w:p w:rsidR="000022F2" w:rsidRDefault="004417AB" w:rsidP="00086BD1">
      <w:pPr>
        <w:pStyle w:val="Heading3"/>
      </w:pPr>
      <w:r>
        <w:t>Solvency</w:t>
      </w:r>
    </w:p>
    <w:p w:rsidR="004417AB" w:rsidRDefault="004417AB" w:rsidP="004417AB"/>
    <w:p w:rsidR="004417AB" w:rsidRDefault="004417AB" w:rsidP="004417AB"/>
    <w:p w:rsidR="004417AB" w:rsidRDefault="004417AB" w:rsidP="004417AB">
      <w:pPr>
        <w:rPr>
          <w:b/>
        </w:rPr>
      </w:pPr>
      <w:r>
        <w:rPr>
          <w:b/>
        </w:rPr>
        <w:t xml:space="preserve"> </w:t>
      </w:r>
      <w:proofErr w:type="spellStart"/>
      <w:r>
        <w:rPr>
          <w:b/>
        </w:rPr>
        <w:t>Maduro</w:t>
      </w:r>
      <w:proofErr w:type="spellEnd"/>
      <w:r>
        <w:rPr>
          <w:b/>
        </w:rPr>
        <w:t xml:space="preserve"> must say “no”. The upside of plan gets outweighed by domestic politics. If he accepts, he’ll get destroyed politically.</w:t>
      </w:r>
    </w:p>
    <w:p w:rsidR="004417AB" w:rsidRDefault="004417AB" w:rsidP="004417AB">
      <w:pPr>
        <w:rPr>
          <w:rStyle w:val="StyleStyleBold12pt"/>
        </w:rPr>
      </w:pPr>
      <w:r>
        <w:rPr>
          <w:rStyle w:val="StyleStyleBold12pt"/>
        </w:rPr>
        <w:t>Shifter ‘13</w:t>
      </w:r>
    </w:p>
    <w:p w:rsidR="004417AB" w:rsidRDefault="004417AB" w:rsidP="004417AB">
      <w:pPr>
        <w:rPr>
          <w:sz w:val="16"/>
          <w:szCs w:val="16"/>
        </w:rPr>
      </w:pPr>
      <w:r>
        <w:rPr>
          <w:sz w:val="16"/>
          <w:szCs w:val="16"/>
        </w:rPr>
        <w:t>Michael is an Adjunct Professor of Latin American Studies at Georgetown University's School of Foreign Service. He is a member of the Council on Foreign Relations and writes for the Council's journal Foreign Affairs. He serves as the President of Inter-American Dialogue. “A Bolivarian Dream Deferred” – Foreign Policy, June 24, 2013 – http://thedialogue.org/page.cfm?pageID=32&amp;pubID=3338</w:t>
      </w:r>
    </w:p>
    <w:p w:rsidR="004417AB" w:rsidRDefault="004417AB" w:rsidP="004417AB"/>
    <w:p w:rsidR="001C2948" w:rsidRDefault="004417AB" w:rsidP="004417AB">
      <w:pPr>
        <w:rPr>
          <w:rStyle w:val="StyleBoldUnderline"/>
        </w:rPr>
      </w:pPr>
      <w:r>
        <w:rPr>
          <w:rStyle w:val="StyleBoldUnderline"/>
        </w:rPr>
        <w:t xml:space="preserve">It makes sense for Venezuela to reach </w:t>
      </w:r>
    </w:p>
    <w:p w:rsidR="001C2948" w:rsidRDefault="001C2948" w:rsidP="004417AB">
      <w:pPr>
        <w:rPr>
          <w:rStyle w:val="StyleBoldUnderline"/>
        </w:rPr>
      </w:pPr>
    </w:p>
    <w:p w:rsidR="004417AB" w:rsidRDefault="004417AB" w:rsidP="004417AB">
      <w:pPr>
        <w:rPr>
          <w:sz w:val="16"/>
        </w:rPr>
      </w:pPr>
      <w:r>
        <w:rPr>
          <w:sz w:val="16"/>
        </w:rPr>
        <w:t xml:space="preserve"> </w:t>
      </w:r>
      <w:proofErr w:type="gramStart"/>
      <w:r>
        <w:rPr>
          <w:sz w:val="16"/>
        </w:rPr>
        <w:t>in</w:t>
      </w:r>
      <w:proofErr w:type="gramEnd"/>
      <w:r>
        <w:rPr>
          <w:sz w:val="16"/>
        </w:rPr>
        <w:t xml:space="preserve"> his glory days. </w:t>
      </w:r>
    </w:p>
    <w:p w:rsidR="004417AB" w:rsidRDefault="004417AB" w:rsidP="004417AB"/>
    <w:p w:rsidR="004417AB" w:rsidRDefault="004417AB" w:rsidP="004417AB">
      <w:pPr>
        <w:rPr>
          <w:b/>
        </w:rPr>
      </w:pPr>
      <w:r>
        <w:rPr>
          <w:b/>
        </w:rPr>
        <w:t xml:space="preserve">Snowden affair confirms US has no leverage over Venezuela. </w:t>
      </w:r>
    </w:p>
    <w:p w:rsidR="004417AB" w:rsidRDefault="004417AB" w:rsidP="004417AB">
      <w:pPr>
        <w:rPr>
          <w:rStyle w:val="StyleStyleBold12pt"/>
        </w:rPr>
      </w:pPr>
      <w:r>
        <w:rPr>
          <w:rStyle w:val="StyleStyleBold12pt"/>
        </w:rPr>
        <w:t>Sanchez ‘13</w:t>
      </w:r>
    </w:p>
    <w:p w:rsidR="004417AB" w:rsidRDefault="004417AB" w:rsidP="004417AB">
      <w:pPr>
        <w:rPr>
          <w:sz w:val="16"/>
          <w:szCs w:val="16"/>
        </w:rPr>
      </w:pPr>
      <w:r>
        <w:rPr>
          <w:sz w:val="16"/>
          <w:szCs w:val="16"/>
        </w:rPr>
        <w:t xml:space="preserve">W. Alex Sanchez, Research Fellow, Council on Hemispheric Affairs – “Asylum for Snowden? Why </w:t>
      </w:r>
      <w:proofErr w:type="gramStart"/>
      <w:r>
        <w:rPr>
          <w:sz w:val="16"/>
          <w:szCs w:val="16"/>
        </w:rPr>
        <w:t>are</w:t>
      </w:r>
      <w:proofErr w:type="gramEnd"/>
      <w:r>
        <w:rPr>
          <w:sz w:val="16"/>
          <w:szCs w:val="16"/>
        </w:rPr>
        <w:t xml:space="preserve"> Venezuela, Nicaragua, others in Latin America doing this?” – </w:t>
      </w:r>
      <w:proofErr w:type="spellStart"/>
      <w:r>
        <w:rPr>
          <w:sz w:val="16"/>
          <w:szCs w:val="16"/>
        </w:rPr>
        <w:t>Matisak</w:t>
      </w:r>
      <w:proofErr w:type="spellEnd"/>
      <w:r>
        <w:rPr>
          <w:sz w:val="16"/>
          <w:szCs w:val="16"/>
        </w:rPr>
        <w:t xml:space="preserve"> Blog – July 7th – http://matisak.wordpress.com/2013/07/07/asylum-for-snowden-why-are-venezuela-nicaragua-others-in-latin-america-doing-this/</w:t>
      </w:r>
    </w:p>
    <w:p w:rsidR="004417AB" w:rsidRDefault="004417AB" w:rsidP="004417AB"/>
    <w:p w:rsidR="001C2948" w:rsidRDefault="004417AB" w:rsidP="004417AB">
      <w:pPr>
        <w:rPr>
          <w:rStyle w:val="StyleBoldUnderline"/>
          <w:highlight w:val="cyan"/>
        </w:rPr>
      </w:pPr>
      <w:r>
        <w:rPr>
          <w:rStyle w:val="StyleBoldUnderline"/>
          <w:highlight w:val="cyan"/>
        </w:rPr>
        <w:t xml:space="preserve">It wouldn’t be outrageous to assume that </w:t>
      </w:r>
    </w:p>
    <w:p w:rsidR="001C2948" w:rsidRDefault="001C2948" w:rsidP="004417AB">
      <w:pPr>
        <w:rPr>
          <w:rStyle w:val="StyleBoldUnderline"/>
          <w:highlight w:val="cyan"/>
        </w:rPr>
      </w:pPr>
    </w:p>
    <w:p w:rsidR="004417AB" w:rsidRDefault="004417AB" w:rsidP="004417AB">
      <w:pPr>
        <w:rPr>
          <w:rStyle w:val="StyleBoldUnderline"/>
        </w:rPr>
      </w:pPr>
      <w:r>
        <w:rPr>
          <w:rStyle w:val="StyleBoldUnderline"/>
          <w:highlight w:val="cyan"/>
        </w:rPr>
        <w:t>American ends up in Venezuela.</w:t>
      </w:r>
    </w:p>
    <w:p w:rsidR="004417AB" w:rsidRDefault="004417AB" w:rsidP="004417AB"/>
    <w:p w:rsidR="004417AB" w:rsidRDefault="004417AB" w:rsidP="004417AB">
      <w:pPr>
        <w:rPr>
          <w:b/>
        </w:rPr>
      </w:pPr>
      <w:r>
        <w:rPr>
          <w:b/>
        </w:rPr>
        <w:t>Negotiations can’t work. Too much tension, too little mutual respect</w:t>
      </w:r>
    </w:p>
    <w:p w:rsidR="004417AB" w:rsidRDefault="004417AB" w:rsidP="004417AB">
      <w:pPr>
        <w:rPr>
          <w:rStyle w:val="StyleStyleBold12pt"/>
        </w:rPr>
      </w:pPr>
      <w:r>
        <w:rPr>
          <w:rStyle w:val="StyleStyleBold12pt"/>
        </w:rPr>
        <w:t>O’Reilly ‘13</w:t>
      </w:r>
    </w:p>
    <w:p w:rsidR="004417AB" w:rsidRDefault="004417AB" w:rsidP="004417AB">
      <w:pPr>
        <w:rPr>
          <w:sz w:val="16"/>
          <w:szCs w:val="16"/>
        </w:rPr>
      </w:pPr>
      <w:r>
        <w:rPr>
          <w:sz w:val="16"/>
          <w:szCs w:val="16"/>
        </w:rPr>
        <w:t>Andrew O'Reilly – Writer/Producer for @</w:t>
      </w:r>
      <w:proofErr w:type="spellStart"/>
      <w:r>
        <w:rPr>
          <w:sz w:val="16"/>
          <w:szCs w:val="16"/>
        </w:rPr>
        <w:t>FoxNewsLatino</w:t>
      </w:r>
      <w:proofErr w:type="spellEnd"/>
      <w:r>
        <w:rPr>
          <w:sz w:val="16"/>
          <w:szCs w:val="16"/>
        </w:rPr>
        <w:t xml:space="preserve">. “U.S.-Venezuelan Relations Remain Tense </w:t>
      </w:r>
      <w:proofErr w:type="gramStart"/>
      <w:r>
        <w:rPr>
          <w:sz w:val="16"/>
          <w:szCs w:val="16"/>
        </w:rPr>
        <w:t>Under</w:t>
      </w:r>
      <w:proofErr w:type="gramEnd"/>
      <w:r>
        <w:rPr>
          <w:sz w:val="16"/>
          <w:szCs w:val="16"/>
        </w:rPr>
        <w:t xml:space="preserve"> </w:t>
      </w:r>
      <w:proofErr w:type="spellStart"/>
      <w:r>
        <w:rPr>
          <w:sz w:val="16"/>
          <w:szCs w:val="16"/>
        </w:rPr>
        <w:t>Maduro</w:t>
      </w:r>
      <w:proofErr w:type="spellEnd"/>
      <w:r>
        <w:rPr>
          <w:sz w:val="16"/>
          <w:szCs w:val="16"/>
        </w:rPr>
        <w:t>, Experts Claim” –    Fox News Latino – April 17 – http://latino.foxnews.com/latino/politics/2013/04/17/us-venezuelan-relations-remain-tense-under-maduro-experts-claim/#ixzz2YYYnvrAl</w:t>
      </w:r>
    </w:p>
    <w:p w:rsidR="004417AB" w:rsidRDefault="004417AB" w:rsidP="004417AB"/>
    <w:p w:rsidR="001C2948" w:rsidRDefault="004417AB" w:rsidP="004417AB">
      <w:pPr>
        <w:rPr>
          <w:sz w:val="16"/>
        </w:rPr>
      </w:pPr>
      <w:r>
        <w:rPr>
          <w:sz w:val="12"/>
        </w:rPr>
        <w:t xml:space="preserve">  </w:t>
      </w:r>
      <w:r>
        <w:rPr>
          <w:sz w:val="16"/>
        </w:rPr>
        <w:t xml:space="preserve"> While the ultimate impact of the Venezuelan</w:t>
      </w:r>
    </w:p>
    <w:p w:rsidR="001C2948" w:rsidRDefault="001C2948" w:rsidP="004417AB">
      <w:pPr>
        <w:rPr>
          <w:sz w:val="16"/>
        </w:rPr>
      </w:pPr>
    </w:p>
    <w:p w:rsidR="001C2948" w:rsidRDefault="001C2948" w:rsidP="004417AB">
      <w:pPr>
        <w:rPr>
          <w:sz w:val="16"/>
        </w:rPr>
      </w:pPr>
    </w:p>
    <w:p w:rsidR="004417AB" w:rsidRDefault="004417AB" w:rsidP="004417AB">
      <w:pPr>
        <w:rPr>
          <w:sz w:val="16"/>
        </w:rPr>
      </w:pPr>
      <w:r>
        <w:rPr>
          <w:sz w:val="16"/>
        </w:rPr>
        <w:t>. “</w:t>
      </w:r>
      <w:r>
        <w:rPr>
          <w:rStyle w:val="Emphasis"/>
          <w:highlight w:val="cyan"/>
        </w:rPr>
        <w:t>Americans will insist on a level of respect that he is not going to give them</w:t>
      </w:r>
      <w:r>
        <w:rPr>
          <w:sz w:val="16"/>
        </w:rPr>
        <w:t>.”</w:t>
      </w:r>
    </w:p>
    <w:p w:rsidR="004417AB" w:rsidRDefault="004417AB" w:rsidP="004417AB"/>
    <w:p w:rsidR="00086BD1" w:rsidRDefault="00086BD1" w:rsidP="00086BD1">
      <w:pPr>
        <w:pStyle w:val="Heading1"/>
      </w:pPr>
      <w:r>
        <w:t>2nc/1nr</w:t>
      </w:r>
    </w:p>
    <w:p w:rsidR="00086BD1" w:rsidRDefault="00086BD1" w:rsidP="00086BD1"/>
    <w:p w:rsidR="00086BD1" w:rsidRDefault="00086BD1" w:rsidP="00086BD1"/>
    <w:p w:rsidR="00A84D85" w:rsidRDefault="00A84D85" w:rsidP="00A84D85"/>
    <w:p w:rsidR="00A84D85" w:rsidRDefault="00A84D85" w:rsidP="00A84D85">
      <w:pPr>
        <w:pStyle w:val="Heading2"/>
      </w:pPr>
      <w:r>
        <w:t>CP</w:t>
      </w:r>
    </w:p>
    <w:p w:rsidR="00A84D85" w:rsidRDefault="00A84D85" w:rsidP="00A84D85">
      <w:pPr>
        <w:rPr>
          <w:b/>
        </w:rPr>
      </w:pPr>
    </w:p>
    <w:p w:rsidR="00A84D85" w:rsidRPr="00D72093" w:rsidRDefault="00A84D85" w:rsidP="00A84D85">
      <w:pPr>
        <w:rPr>
          <w:b/>
        </w:rPr>
      </w:pPr>
      <w:r>
        <w:rPr>
          <w:b/>
        </w:rPr>
        <w:t xml:space="preserve">. </w:t>
      </w:r>
    </w:p>
    <w:p w:rsidR="00A84D85" w:rsidRDefault="00A84D85" w:rsidP="00A84D85"/>
    <w:p w:rsidR="00A84D85" w:rsidRDefault="00A84D85" w:rsidP="00A84D85">
      <w:pPr>
        <w:rPr>
          <w:rStyle w:val="StyleStyleBold12pt"/>
        </w:rPr>
      </w:pPr>
      <w:r>
        <w:rPr>
          <w:rStyle w:val="StyleStyleBold12pt"/>
        </w:rPr>
        <w:t xml:space="preserve">Brazil is </w:t>
      </w:r>
      <w:proofErr w:type="gramStart"/>
      <w:r>
        <w:rPr>
          <w:rStyle w:val="StyleStyleBold12pt"/>
        </w:rPr>
        <w:t>key</w:t>
      </w:r>
      <w:proofErr w:type="gramEnd"/>
      <w:r>
        <w:rPr>
          <w:rStyle w:val="StyleStyleBold12pt"/>
        </w:rPr>
        <w:t xml:space="preserve"> to regional democracy promotion and conflict de-escalation. </w:t>
      </w:r>
    </w:p>
    <w:p w:rsidR="00A84D85" w:rsidRDefault="00A84D85" w:rsidP="00A84D85">
      <w:proofErr w:type="spellStart"/>
      <w:r w:rsidRPr="004B7EC6">
        <w:rPr>
          <w:rStyle w:val="StyleStyleBold12pt"/>
        </w:rPr>
        <w:t>Laberge</w:t>
      </w:r>
      <w:proofErr w:type="spellEnd"/>
      <w:r w:rsidRPr="004B7EC6">
        <w:rPr>
          <w:rStyle w:val="StyleStyleBold12pt"/>
        </w:rPr>
        <w:t>, 13</w:t>
      </w:r>
      <w:r>
        <w:t xml:space="preserve"> (Gilles, January 4</w:t>
      </w:r>
      <w:r w:rsidRPr="004E608A">
        <w:rPr>
          <w:vertAlign w:val="superscript"/>
        </w:rPr>
        <w:t>th</w:t>
      </w:r>
      <w:r>
        <w:t xml:space="preserve">, “Brazil’s rise as a ‘soft power’ on the world stage,” </w:t>
      </w:r>
      <w:hyperlink r:id="rId21" w:history="1">
        <w:r w:rsidRPr="003E6A9A">
          <w:rPr>
            <w:rStyle w:val="Hyperlink"/>
          </w:rPr>
          <w:t>http://diplomatonline.com/mag/2013/01/brazils-rise-as-a-soft-power-on-the-world-stage/</w:t>
        </w:r>
      </w:hyperlink>
      <w:r>
        <w:t xml:space="preserve">, </w:t>
      </w:r>
      <w:proofErr w:type="spellStart"/>
      <w:r>
        <w:t>amils</w:t>
      </w:r>
      <w:proofErr w:type="spellEnd"/>
      <w:r>
        <w:t xml:space="preserve">) </w:t>
      </w:r>
    </w:p>
    <w:p w:rsidR="00A84D85" w:rsidRDefault="00A84D85" w:rsidP="00A84D85">
      <w:pPr>
        <w:rPr>
          <w:rStyle w:val="StyleBoldUnderline"/>
        </w:rPr>
      </w:pPr>
      <w:r w:rsidRPr="0096344B">
        <w:rPr>
          <w:rStyle w:val="StyleBoldUnderline"/>
          <w:highlight w:val="cyan"/>
        </w:rPr>
        <w:t>In</w:t>
      </w:r>
      <w:r w:rsidRPr="005560C1">
        <w:rPr>
          <w:sz w:val="16"/>
        </w:rPr>
        <w:t xml:space="preserve"> the </w:t>
      </w:r>
      <w:r w:rsidRPr="0096344B">
        <w:rPr>
          <w:rStyle w:val="StyleBoldUnderline"/>
          <w:highlight w:val="cyan"/>
        </w:rPr>
        <w:t>Latin-America</w:t>
      </w:r>
      <w:r w:rsidRPr="0096344B">
        <w:rPr>
          <w:sz w:val="16"/>
          <w:highlight w:val="cyan"/>
        </w:rPr>
        <w:t>n</w:t>
      </w:r>
      <w:r w:rsidRPr="005560C1">
        <w:rPr>
          <w:sz w:val="16"/>
        </w:rPr>
        <w:t xml:space="preserve"> region, </w:t>
      </w:r>
      <w:r w:rsidRPr="0096344B">
        <w:rPr>
          <w:rStyle w:val="StyleBoldUnderline"/>
          <w:highlight w:val="cyan"/>
        </w:rPr>
        <w:t xml:space="preserve">Brazil has presented </w:t>
      </w:r>
    </w:p>
    <w:p w:rsidR="00A84D85" w:rsidRDefault="00A84D85" w:rsidP="00A84D85">
      <w:pPr>
        <w:rPr>
          <w:rStyle w:val="StyleBoldUnderline"/>
        </w:rPr>
      </w:pPr>
    </w:p>
    <w:p w:rsidR="00A84D85" w:rsidRDefault="00A84D85" w:rsidP="00A84D85">
      <w:pPr>
        <w:rPr>
          <w:rStyle w:val="StyleBoldUnderline"/>
        </w:rPr>
      </w:pPr>
      <w:r w:rsidRPr="005560C1">
        <w:rPr>
          <w:rStyle w:val="StyleBoldUnderline"/>
        </w:rPr>
        <w:t>General Assembly to broker a potential re-entry for Cuba into hemispheric affairs</w:t>
      </w:r>
    </w:p>
    <w:p w:rsidR="00A84D85" w:rsidRDefault="00A84D85" w:rsidP="00A84D85">
      <w:pPr>
        <w:rPr>
          <w:rStyle w:val="StyleBoldUnderline"/>
        </w:rPr>
      </w:pPr>
    </w:p>
    <w:p w:rsidR="00A84D85" w:rsidRPr="006C5D6A" w:rsidRDefault="00A84D85" w:rsidP="00A84D85">
      <w:pPr>
        <w:pStyle w:val="Heading4"/>
      </w:pPr>
      <w:r>
        <w:t xml:space="preserve">Turns the </w:t>
      </w:r>
      <w:proofErr w:type="spellStart"/>
      <w:r>
        <w:t>aff</w:t>
      </w:r>
      <w:proofErr w:type="spellEnd"/>
      <w:r>
        <w:t xml:space="preserve"> – and risks rollback –i</w:t>
      </w:r>
      <w:r w:rsidRPr="006C5D6A">
        <w:t xml:space="preserve">nstability causes terrorism, disease and proliferation. </w:t>
      </w:r>
    </w:p>
    <w:p w:rsidR="00A84D85" w:rsidRDefault="00A84D85" w:rsidP="00A84D85">
      <w:pPr>
        <w:rPr>
          <w:rStyle w:val="Author"/>
        </w:rPr>
      </w:pPr>
      <w:proofErr w:type="spellStart"/>
      <w:r w:rsidRPr="00871FEE">
        <w:rPr>
          <w:rStyle w:val="StyleStyleBold12pt"/>
        </w:rPr>
        <w:t>Manwaring</w:t>
      </w:r>
      <w:proofErr w:type="spellEnd"/>
      <w:r w:rsidRPr="00871FEE">
        <w:rPr>
          <w:rStyle w:val="StyleStyleBold12pt"/>
        </w:rPr>
        <w:t xml:space="preserve"> ‘5</w:t>
      </w:r>
      <w:r w:rsidRPr="00871FEE">
        <w:rPr>
          <w:rStyle w:val="Author"/>
        </w:rPr>
        <w:t>,</w:t>
      </w:r>
    </w:p>
    <w:p w:rsidR="00A84D85" w:rsidRPr="003A5EA4" w:rsidRDefault="00A84D85" w:rsidP="00A84D85">
      <w:pPr>
        <w:rPr>
          <w:sz w:val="16"/>
          <w:szCs w:val="16"/>
        </w:rPr>
      </w:pPr>
      <w:r w:rsidRPr="003A5EA4">
        <w:rPr>
          <w:rStyle w:val="Author"/>
          <w:sz w:val="16"/>
          <w:szCs w:val="16"/>
        </w:rPr>
        <w:t>(</w:t>
      </w:r>
      <w:r w:rsidRPr="003A5EA4">
        <w:rPr>
          <w:sz w:val="16"/>
          <w:szCs w:val="16"/>
        </w:rPr>
        <w:t xml:space="preserve">General Douglas MacArthur Chair and Prof of Military Strategy @ U.S. Army War College, Ret U.S. Army Colonel, Adjunct Professor of International Politics @ Dickinson College (Max G, October, Venezuela’s Hugo Chavez, Bolivarian Socialism, and Asymmetric Warfare”, Strategic Studies Institute, </w:t>
      </w:r>
      <w:hyperlink r:id="rId22" w:history="1">
        <w:r w:rsidRPr="003A5EA4">
          <w:rPr>
            <w:sz w:val="16"/>
            <w:szCs w:val="16"/>
          </w:rPr>
          <w:t>http://www.strategicstudiesinstitute.army.mil/pdffiles/PUB628.pdf</w:t>
        </w:r>
      </w:hyperlink>
      <w:r w:rsidRPr="003A5EA4">
        <w:rPr>
          <w:sz w:val="16"/>
          <w:szCs w:val="16"/>
        </w:rPr>
        <w:t>)</w:t>
      </w:r>
    </w:p>
    <w:p w:rsidR="00A84D85" w:rsidRDefault="00A84D85" w:rsidP="00A84D85">
      <w:pPr>
        <w:pStyle w:val="Normal2"/>
        <w:rPr>
          <w:rStyle w:val="StyleBoldUnderline"/>
        </w:rPr>
      </w:pPr>
      <w:r w:rsidRPr="00871FEE">
        <w:rPr>
          <w:rStyle w:val="Irrelevant6fontChar"/>
          <w:sz w:val="16"/>
        </w:rPr>
        <w:t>At the same time, President</w:t>
      </w:r>
      <w:r w:rsidRPr="00871FEE">
        <w:rPr>
          <w:sz w:val="16"/>
        </w:rPr>
        <w:t xml:space="preserve"> </w:t>
      </w:r>
      <w:r w:rsidRPr="00871FEE">
        <w:rPr>
          <w:rStyle w:val="StyleBoldUnderline"/>
        </w:rPr>
        <w:t xml:space="preserve">Chávez’s approach </w:t>
      </w:r>
    </w:p>
    <w:p w:rsidR="00A84D85" w:rsidRDefault="00A84D85" w:rsidP="00A84D85">
      <w:pPr>
        <w:pStyle w:val="Normal2"/>
        <w:rPr>
          <w:rStyle w:val="StyleBoldUnderline"/>
        </w:rPr>
      </w:pPr>
    </w:p>
    <w:p w:rsidR="00A84D85" w:rsidRPr="00871FEE" w:rsidRDefault="00A84D85" w:rsidP="00A84D85">
      <w:pPr>
        <w:pStyle w:val="Normal2"/>
        <w:rPr>
          <w:rStyle w:val="StyleBoldUnderline"/>
        </w:rPr>
      </w:pPr>
      <w:proofErr w:type="gramStart"/>
      <w:r w:rsidRPr="00871FEE">
        <w:rPr>
          <w:rStyle w:val="StyleBoldUnderline"/>
        </w:rPr>
        <w:t>problems</w:t>
      </w:r>
      <w:proofErr w:type="gramEnd"/>
      <w:r w:rsidRPr="00871FEE">
        <w:rPr>
          <w:rStyle w:val="StyleBoldUnderline"/>
        </w:rPr>
        <w:t xml:space="preserve"> endanger global security, peace, and prosperity.</w:t>
      </w:r>
    </w:p>
    <w:p w:rsidR="00A84D85" w:rsidRPr="00D17C4E" w:rsidRDefault="00A84D85" w:rsidP="00A84D85"/>
    <w:p w:rsidR="00A84D85" w:rsidRPr="00691546" w:rsidRDefault="00A84D85" w:rsidP="00A84D85">
      <w:pPr>
        <w:keepNext/>
        <w:keepLines/>
        <w:spacing w:before="200"/>
        <w:outlineLvl w:val="3"/>
        <w:rPr>
          <w:rFonts w:eastAsiaTheme="majorEastAsia" w:cstheme="majorBidi"/>
          <w:b/>
          <w:bCs/>
          <w:iCs/>
        </w:rPr>
      </w:pPr>
      <w:r>
        <w:rPr>
          <w:rFonts w:eastAsiaTheme="majorEastAsia" w:cstheme="majorBidi"/>
          <w:b/>
          <w:bCs/>
          <w:iCs/>
        </w:rPr>
        <w:t xml:space="preserve">Brazil-U.S. influence trades off </w:t>
      </w:r>
      <w:r w:rsidRPr="00691546">
        <w:rPr>
          <w:rFonts w:eastAsiaTheme="majorEastAsia" w:cstheme="majorBidi"/>
          <w:b/>
          <w:bCs/>
          <w:iCs/>
        </w:rPr>
        <w:t>– OAS and Honduran crisis prove Brazil to be a singular power</w:t>
      </w:r>
    </w:p>
    <w:p w:rsidR="00A84D85" w:rsidRPr="00691546" w:rsidRDefault="00A84D85" w:rsidP="00A84D85">
      <w:pPr>
        <w:rPr>
          <w:szCs w:val="16"/>
        </w:rPr>
      </w:pPr>
      <w:proofErr w:type="spellStart"/>
      <w:r w:rsidRPr="00691546">
        <w:rPr>
          <w:b/>
          <w:bCs/>
        </w:rPr>
        <w:t>Duquenal</w:t>
      </w:r>
      <w:proofErr w:type="spellEnd"/>
      <w:r w:rsidRPr="00691546">
        <w:rPr>
          <w:b/>
          <w:bCs/>
        </w:rPr>
        <w:t>, 11</w:t>
      </w:r>
      <w:r w:rsidRPr="00691546">
        <w:rPr>
          <w:b/>
        </w:rPr>
        <w:t xml:space="preserve"> – </w:t>
      </w:r>
      <w:r w:rsidRPr="00691546">
        <w:rPr>
          <w:szCs w:val="16"/>
        </w:rPr>
        <w:t xml:space="preserve">editor of Venezuela News and Views; with a PhD, former scientist; award winning Latin American News Blog (Daniel </w:t>
      </w:r>
      <w:proofErr w:type="spellStart"/>
      <w:r w:rsidRPr="00691546">
        <w:rPr>
          <w:szCs w:val="16"/>
        </w:rPr>
        <w:t>Duquenal</w:t>
      </w:r>
      <w:proofErr w:type="spellEnd"/>
      <w:r w:rsidRPr="00691546">
        <w:rPr>
          <w:szCs w:val="16"/>
        </w:rPr>
        <w:t xml:space="preserve">, March 2, 2011, </w:t>
      </w:r>
      <w:r w:rsidRPr="00691546">
        <w:rPr>
          <w:i/>
          <w:szCs w:val="16"/>
        </w:rPr>
        <w:t>Troy Media</w:t>
      </w:r>
      <w:r w:rsidRPr="00691546">
        <w:rPr>
          <w:szCs w:val="16"/>
        </w:rPr>
        <w:t xml:space="preserve"> “Loss of U.S. influence in Latin America opportunity for Canada,” http://www.troymedia.com/2011/03/02/loss-of-u-s-influence-in-latin-america-opportunity-for-canada/)//JES</w:t>
      </w:r>
    </w:p>
    <w:p w:rsidR="00A84D85" w:rsidRDefault="00A84D85" w:rsidP="00A84D85">
      <w:pPr>
        <w:rPr>
          <w:bCs/>
          <w:u w:val="single"/>
        </w:rPr>
      </w:pPr>
      <w:r w:rsidRPr="00691546">
        <w:rPr>
          <w:bCs/>
          <w:u w:val="single"/>
        </w:rPr>
        <w:t>Yet, these “</w:t>
      </w:r>
      <w:r w:rsidRPr="000B3D68">
        <w:rPr>
          <w:bCs/>
          <w:highlight w:val="cyan"/>
          <w:u w:val="single"/>
        </w:rPr>
        <w:t>victories have not</w:t>
      </w:r>
    </w:p>
    <w:p w:rsidR="00A84D85" w:rsidRDefault="00A84D85" w:rsidP="00A84D85">
      <w:pPr>
        <w:rPr>
          <w:bCs/>
          <w:u w:val="single"/>
        </w:rPr>
      </w:pPr>
    </w:p>
    <w:p w:rsidR="00A84D85" w:rsidRPr="00691546" w:rsidRDefault="00A84D85" w:rsidP="00A84D85">
      <w:pPr>
        <w:rPr>
          <w:bCs/>
          <w:u w:val="single"/>
        </w:rPr>
      </w:pPr>
      <w:proofErr w:type="gramStart"/>
      <w:r w:rsidRPr="00691546">
        <w:rPr>
          <w:bCs/>
          <w:u w:val="single"/>
        </w:rPr>
        <w:t>almost</w:t>
      </w:r>
      <w:proofErr w:type="gramEnd"/>
      <w:r w:rsidRPr="00691546">
        <w:rPr>
          <w:bCs/>
          <w:u w:val="single"/>
        </w:rPr>
        <w:t xml:space="preserve"> as imperialist an interloper as the U.S. of yore.</w:t>
      </w:r>
    </w:p>
    <w:p w:rsidR="00A84D85" w:rsidRDefault="00A84D85" w:rsidP="00A84D85">
      <w:pPr>
        <w:pStyle w:val="Heading2"/>
      </w:pPr>
      <w:proofErr w:type="gramStart"/>
      <w:r>
        <w:t>at</w:t>
      </w:r>
      <w:proofErr w:type="gramEnd"/>
      <w:r>
        <w:t>: perm do both</w:t>
      </w:r>
    </w:p>
    <w:p w:rsidR="00A84D85" w:rsidRDefault="00A84D85" w:rsidP="00A84D85"/>
    <w:p w:rsidR="00A84D85" w:rsidRPr="00625A29" w:rsidRDefault="00A84D85" w:rsidP="00A84D85">
      <w:pPr>
        <w:pStyle w:val="Heading4"/>
      </w:pPr>
      <w:r>
        <w:t>Competition is zero-sum</w:t>
      </w:r>
    </w:p>
    <w:p w:rsidR="00A84D85" w:rsidRDefault="00A84D85" w:rsidP="00A84D85">
      <w:r w:rsidRPr="00625A29">
        <w:rPr>
          <w:rStyle w:val="StyleStyleBold12pt"/>
        </w:rPr>
        <w:t>Crandall 11</w:t>
      </w:r>
      <w:r w:rsidRPr="00625A29">
        <w:t xml:space="preserve"> – Associate Professor of International</w:t>
      </w:r>
      <w:r>
        <w:t xml:space="preserve"> Politics at Davidson College;</w:t>
      </w:r>
      <w:r w:rsidRPr="00625A29">
        <w:t xml:space="preserve"> Principal Director for the Western Hemisphere at the U.S. Department of Defense in 2009</w:t>
      </w:r>
      <w:r>
        <w:t>;</w:t>
      </w:r>
      <w:r w:rsidRPr="00625A29">
        <w:t xml:space="preserve"> Director for Andean Affairs at the National Security Council in 2010-11 (Russell</w:t>
      </w:r>
      <w:r>
        <w:t xml:space="preserve"> Crandall</w:t>
      </w:r>
      <w:r w:rsidRPr="00625A29">
        <w:t>,</w:t>
      </w:r>
      <w:r>
        <w:t xml:space="preserve"> May-June 2011, </w:t>
      </w:r>
      <w:r>
        <w:rPr>
          <w:i/>
        </w:rPr>
        <w:t>Foreign Affairs</w:t>
      </w:r>
      <w:r w:rsidRPr="00625A29">
        <w:t xml:space="preserve"> “Post-American Hemisphere: Power and Politics in an Autonomous Latin America,” </w:t>
      </w:r>
      <w:r w:rsidRPr="00C85522">
        <w:rPr>
          <w:i/>
        </w:rPr>
        <w:t>90.3</w:t>
      </w:r>
      <w:r w:rsidRPr="00625A29">
        <w:t xml:space="preserve">, </w:t>
      </w:r>
      <w:hyperlink r:id="rId23" w:history="1">
        <w:r w:rsidRPr="00152FD6">
          <w:rPr>
            <w:rStyle w:val="Hyperlink"/>
            <w:rFonts w:eastAsia="Times New Roman"/>
          </w:rPr>
          <w:t>http://heinonline.org/HOL/Page?handle=hein.journals/fora90&amp;div=49&amp;g_sent=1</w:t>
        </w:r>
        <w:r w:rsidRPr="00152FD6">
          <w:rPr>
            <w:rStyle w:val="Hyperlink"/>
          </w:rPr>
          <w:t>)//JES</w:t>
        </w:r>
      </w:hyperlink>
    </w:p>
    <w:p w:rsidR="00A84D85" w:rsidRDefault="00A84D85" w:rsidP="00A84D85">
      <w:pPr>
        <w:rPr>
          <w:rStyle w:val="StyleBoldUnderline"/>
          <w:highlight w:val="cyan"/>
        </w:rPr>
      </w:pPr>
      <w:r>
        <w:t xml:space="preserve">POWER PLAYS </w:t>
      </w:r>
      <w:r w:rsidRPr="009F67ED">
        <w:rPr>
          <w:rStyle w:val="StyleBoldUnderline"/>
          <w:highlight w:val="cyan"/>
        </w:rPr>
        <w:t>Latin America's economic growth</w:t>
      </w:r>
    </w:p>
    <w:p w:rsidR="00A84D85" w:rsidRDefault="00A84D85" w:rsidP="00A84D85">
      <w:pPr>
        <w:rPr>
          <w:rStyle w:val="StyleBoldUnderline"/>
          <w:highlight w:val="cyan"/>
        </w:rPr>
      </w:pPr>
    </w:p>
    <w:p w:rsidR="00A84D85" w:rsidRPr="004B2AEE" w:rsidRDefault="00A84D85" w:rsidP="00A84D85">
      <w:pPr>
        <w:rPr>
          <w:rStyle w:val="StyleBoldUnderline"/>
        </w:rPr>
      </w:pPr>
      <w:r w:rsidRPr="009F67ED">
        <w:rPr>
          <w:rStyle w:val="StyleBoldUnderline"/>
          <w:highlight w:val="cyan"/>
        </w:rPr>
        <w:t xml:space="preserve">The seemingly moribund organization has shown some surprisingly gritty determination, but </w:t>
      </w:r>
      <w:r w:rsidRPr="009F67ED">
        <w:rPr>
          <w:rStyle w:val="Emphasis"/>
          <w:highlight w:val="cyan"/>
        </w:rPr>
        <w:t>there is new competition in the neighborhood</w:t>
      </w:r>
      <w:r w:rsidRPr="009F67ED">
        <w:rPr>
          <w:rStyle w:val="StyleBoldUnderline"/>
          <w:highlight w:val="cyan"/>
        </w:rPr>
        <w:t>.</w:t>
      </w:r>
    </w:p>
    <w:p w:rsidR="00A84D85" w:rsidRDefault="00A84D85" w:rsidP="00A84D85">
      <w:pPr>
        <w:rPr>
          <w:b/>
        </w:rPr>
      </w:pPr>
    </w:p>
    <w:p w:rsidR="00A84D85" w:rsidRPr="00BB5EE3" w:rsidRDefault="00A84D85" w:rsidP="00A84D85">
      <w:pPr>
        <w:pStyle w:val="Heading3"/>
      </w:pPr>
      <w:r w:rsidRPr="00BB5EE3">
        <w:t>Should” mea</w:t>
      </w:r>
      <w:r w:rsidRPr="009F023E">
        <w:t>n</w:t>
      </w:r>
      <w:r w:rsidRPr="00BB5EE3">
        <w:t>s “must” and requires immediate legal effect</w:t>
      </w:r>
    </w:p>
    <w:p w:rsidR="00A84D85" w:rsidRPr="00BB5EE3" w:rsidRDefault="00A84D85" w:rsidP="00A84D85">
      <w:r>
        <w:rPr>
          <w:rStyle w:val="StyleStyleBold12pt"/>
          <w:b w:val="0"/>
        </w:rPr>
        <w:t xml:space="preserve">Justice </w:t>
      </w:r>
      <w:r w:rsidRPr="009F023E">
        <w:rPr>
          <w:rStyle w:val="StyleStyleBold12pt"/>
        </w:rPr>
        <w:t xml:space="preserve">Summers </w:t>
      </w:r>
      <w:r>
        <w:rPr>
          <w:rStyle w:val="StyleStyleBold12pt"/>
        </w:rPr>
        <w:t>11-8-</w:t>
      </w:r>
      <w:r w:rsidRPr="009F023E">
        <w:rPr>
          <w:rStyle w:val="StyleStyleBold12pt"/>
        </w:rPr>
        <w:t>94</w:t>
      </w:r>
      <w:r w:rsidRPr="00BB5EE3">
        <w:t xml:space="preserve"> (Justice – Oklahoma Supreme Court, “Kelsey v. </w:t>
      </w:r>
      <w:proofErr w:type="spellStart"/>
      <w:r w:rsidRPr="00BB5EE3">
        <w:t>Dollarsaver</w:t>
      </w:r>
      <w:proofErr w:type="spellEnd"/>
      <w:r w:rsidRPr="00BB5EE3">
        <w:t xml:space="preserve"> Food Warehouse of Durant”, 1994 OK 123, 11-8, http://www.oscn.net/applications/oscn/DeliverDocument.asp?CiteID=20287#marker3fn13)</w:t>
      </w:r>
    </w:p>
    <w:p w:rsidR="00A84D85" w:rsidRPr="00BB5EE3" w:rsidRDefault="00A84D85" w:rsidP="00A84D85"/>
    <w:p w:rsidR="00A84D85" w:rsidRDefault="00A84D85" w:rsidP="00A84D85">
      <w:pPr>
        <w:rPr>
          <w:rStyle w:val="StyleBoldUnderline"/>
        </w:rPr>
      </w:pPr>
      <w:r w:rsidRPr="009F023E">
        <w:rPr>
          <w:sz w:val="16"/>
        </w:rPr>
        <w:t xml:space="preserve">¶4 </w:t>
      </w:r>
      <w:proofErr w:type="gramStart"/>
      <w:r w:rsidRPr="009F023E">
        <w:rPr>
          <w:rStyle w:val="StyleBoldUnderline"/>
        </w:rPr>
        <w:t>The</w:t>
      </w:r>
      <w:proofErr w:type="gramEnd"/>
      <w:r w:rsidRPr="009F023E">
        <w:rPr>
          <w:rStyle w:val="StyleBoldUnderline"/>
        </w:rPr>
        <w:t xml:space="preserve"> legal question to be resolved by the court is whether the word</w:t>
      </w:r>
    </w:p>
    <w:p w:rsidR="00A84D85" w:rsidRDefault="00A84D85" w:rsidP="00A84D85">
      <w:pPr>
        <w:rPr>
          <w:rStyle w:val="StyleBoldUnderline"/>
        </w:rPr>
      </w:pPr>
    </w:p>
    <w:p w:rsidR="00A84D85" w:rsidRPr="009F023E" w:rsidRDefault="00A84D85" w:rsidP="00A84D85">
      <w:pPr>
        <w:rPr>
          <w:sz w:val="16"/>
        </w:rPr>
      </w:pPr>
    </w:p>
    <w:p w:rsidR="00A84D85" w:rsidRPr="009F023E" w:rsidRDefault="00A84D85" w:rsidP="00A84D85">
      <w:pPr>
        <w:rPr>
          <w:sz w:val="16"/>
        </w:rPr>
      </w:pPr>
      <w:r w:rsidRPr="009F023E">
        <w:rPr>
          <w:sz w:val="16"/>
        </w:rPr>
        <w:t xml:space="preserve"> </w:t>
      </w:r>
      <w:proofErr w:type="gramStart"/>
      <w:r w:rsidRPr="00BB5EE3">
        <w:rPr>
          <w:i/>
          <w:iCs/>
          <w:u w:val="single"/>
        </w:rPr>
        <w:t>would</w:t>
      </w:r>
      <w:proofErr w:type="gramEnd"/>
      <w:r w:rsidRPr="00BB5EE3">
        <w:rPr>
          <w:u w:val="single"/>
        </w:rPr>
        <w:t xml:space="preserve"> </w:t>
      </w:r>
      <w:r w:rsidRPr="009F023E">
        <w:rPr>
          <w:rStyle w:val="StyleBoldUnderline"/>
        </w:rPr>
        <w:t xml:space="preserve">become effective </w:t>
      </w:r>
      <w:r w:rsidRPr="009F023E">
        <w:rPr>
          <w:rStyle w:val="StyleBoldUnderline"/>
          <w:i/>
          <w:highlight w:val="yellow"/>
        </w:rPr>
        <w:t xml:space="preserve">in the </w:t>
      </w:r>
      <w:r w:rsidRPr="00B648F6">
        <w:rPr>
          <w:rStyle w:val="Emphasis"/>
          <w:i/>
          <w:highlight w:val="yellow"/>
        </w:rPr>
        <w:t>future</w:t>
      </w:r>
      <w:r w:rsidRPr="009F023E">
        <w:rPr>
          <w:i/>
          <w:iCs/>
          <w:sz w:val="16"/>
        </w:rPr>
        <w:t xml:space="preserve"> [in </w:t>
      </w:r>
      <w:proofErr w:type="spellStart"/>
      <w:r w:rsidRPr="009F023E">
        <w:rPr>
          <w:i/>
          <w:iCs/>
          <w:sz w:val="16"/>
        </w:rPr>
        <w:t>futurol</w:t>
      </w:r>
      <w:proofErr w:type="spellEnd"/>
      <w:r w:rsidRPr="009F023E">
        <w:rPr>
          <w:sz w:val="16"/>
        </w:rPr>
        <w:t xml:space="preserve">]. See Van </w:t>
      </w:r>
      <w:proofErr w:type="spellStart"/>
      <w:r w:rsidRPr="009F023E">
        <w:rPr>
          <w:sz w:val="16"/>
        </w:rPr>
        <w:t>Wyck</w:t>
      </w:r>
      <w:proofErr w:type="spellEnd"/>
      <w:r w:rsidRPr="009F023E">
        <w:rPr>
          <w:sz w:val="16"/>
        </w:rPr>
        <w:t xml:space="preserve"> v. </w:t>
      </w:r>
      <w:proofErr w:type="spellStart"/>
      <w:r w:rsidRPr="009F023E">
        <w:rPr>
          <w:sz w:val="16"/>
        </w:rPr>
        <w:t>Knevals</w:t>
      </w:r>
      <w:proofErr w:type="spellEnd"/>
      <w:r w:rsidRPr="009F023E">
        <w:rPr>
          <w:sz w:val="16"/>
        </w:rPr>
        <w:t xml:space="preserve">, </w:t>
      </w:r>
      <w:hyperlink r:id="rId24" w:history="1">
        <w:r w:rsidRPr="009F023E">
          <w:rPr>
            <w:sz w:val="16"/>
          </w:rPr>
          <w:t>106 U.S. 360</w:t>
        </w:r>
      </w:hyperlink>
      <w:r w:rsidRPr="009F023E">
        <w:rPr>
          <w:sz w:val="16"/>
        </w:rPr>
        <w:t xml:space="preserve">, 365, 1 </w:t>
      </w:r>
      <w:proofErr w:type="spellStart"/>
      <w:r w:rsidRPr="009F023E">
        <w:rPr>
          <w:sz w:val="16"/>
        </w:rPr>
        <w:t>S.Ct</w:t>
      </w:r>
      <w:proofErr w:type="spellEnd"/>
      <w:r w:rsidRPr="009F023E">
        <w:rPr>
          <w:sz w:val="16"/>
        </w:rPr>
        <w:t xml:space="preserve">. 336, 337, </w:t>
      </w:r>
      <w:proofErr w:type="gramStart"/>
      <w:r w:rsidRPr="009F023E">
        <w:rPr>
          <w:sz w:val="16"/>
        </w:rPr>
        <w:t xml:space="preserve">27 </w:t>
      </w:r>
      <w:proofErr w:type="spellStart"/>
      <w:r w:rsidRPr="009F023E">
        <w:rPr>
          <w:sz w:val="16"/>
        </w:rPr>
        <w:t>L.Ed</w:t>
      </w:r>
      <w:proofErr w:type="spellEnd"/>
      <w:proofErr w:type="gramEnd"/>
      <w:r w:rsidRPr="009F023E">
        <w:rPr>
          <w:sz w:val="16"/>
        </w:rPr>
        <w:t xml:space="preserve">. </w:t>
      </w:r>
      <w:proofErr w:type="gramStart"/>
      <w:r w:rsidRPr="009F023E">
        <w:rPr>
          <w:sz w:val="16"/>
        </w:rPr>
        <w:t>201 (1882).</w:t>
      </w:r>
      <w:proofErr w:type="gramEnd"/>
    </w:p>
    <w:p w:rsidR="00A84D85" w:rsidRDefault="00A84D85" w:rsidP="00A84D85"/>
    <w:p w:rsidR="00A84D85" w:rsidRDefault="00A84D85" w:rsidP="00A84D85">
      <w:pPr>
        <w:pStyle w:val="Heading4"/>
      </w:pPr>
      <w:r>
        <w:t>CSR Solves warming</w:t>
      </w:r>
    </w:p>
    <w:p w:rsidR="00A84D85" w:rsidRDefault="00A84D85" w:rsidP="00A84D85">
      <w:r w:rsidRPr="00C81B0F">
        <w:rPr>
          <w:rStyle w:val="StyleStyleBold12pt"/>
        </w:rPr>
        <w:t>Shah, 7</w:t>
      </w:r>
      <w:r>
        <w:t xml:space="preserve"> </w:t>
      </w:r>
      <w:r w:rsidRPr="00BB4EB0">
        <w:rPr>
          <w:sz w:val="16"/>
          <w:szCs w:val="16"/>
        </w:rPr>
        <w:t xml:space="preserve">has over 31 years of experience in the legal field, and is practicing in the name and style of </w:t>
      </w:r>
      <w:proofErr w:type="spellStart"/>
      <w:r w:rsidRPr="00BB4EB0">
        <w:rPr>
          <w:sz w:val="16"/>
          <w:szCs w:val="16"/>
        </w:rPr>
        <w:t>Anup</w:t>
      </w:r>
      <w:proofErr w:type="spellEnd"/>
      <w:r w:rsidRPr="00BB4EB0">
        <w:rPr>
          <w:sz w:val="16"/>
          <w:szCs w:val="16"/>
        </w:rPr>
        <w:t xml:space="preserve"> S Shah law firm and </w:t>
      </w:r>
      <w:proofErr w:type="spellStart"/>
      <w:r w:rsidRPr="00BB4EB0">
        <w:rPr>
          <w:sz w:val="16"/>
          <w:szCs w:val="16"/>
        </w:rPr>
        <w:t>Aamstal</w:t>
      </w:r>
      <w:proofErr w:type="spellEnd"/>
      <w:r w:rsidRPr="00BB4EB0">
        <w:rPr>
          <w:sz w:val="16"/>
          <w:szCs w:val="16"/>
        </w:rPr>
        <w:t xml:space="preserve"> Law Associate as the sole proprietor thereof duly assisted by four senior associates and eight associates. Mr. Shaw has been practicing law for 22 years and specializes in commercial and property documentation, corporate and commercial litigation, property related issues, land laws and arbitration and alternative dispute resolutions. He has been an Independent Director of </w:t>
      </w:r>
      <w:proofErr w:type="spellStart"/>
      <w:r w:rsidRPr="00BB4EB0">
        <w:rPr>
          <w:sz w:val="16"/>
          <w:szCs w:val="16"/>
        </w:rPr>
        <w:t>Puravankara</w:t>
      </w:r>
      <w:proofErr w:type="spellEnd"/>
      <w:r w:rsidRPr="00BB4EB0">
        <w:rPr>
          <w:sz w:val="16"/>
          <w:szCs w:val="16"/>
        </w:rPr>
        <w:t xml:space="preserve"> Projects Limited. </w:t>
      </w:r>
      <w:proofErr w:type="gramStart"/>
      <w:r w:rsidRPr="00BB4EB0">
        <w:rPr>
          <w:sz w:val="16"/>
          <w:szCs w:val="16"/>
        </w:rPr>
        <w:t>since</w:t>
      </w:r>
      <w:proofErr w:type="gramEnd"/>
      <w:r w:rsidRPr="00BB4EB0">
        <w:rPr>
          <w:sz w:val="16"/>
          <w:szCs w:val="16"/>
        </w:rPr>
        <w:t xml:space="preserve"> September 30, 2005. He has been a Non-Executive Independent Director of </w:t>
      </w:r>
      <w:proofErr w:type="spellStart"/>
      <w:r w:rsidRPr="00BB4EB0">
        <w:rPr>
          <w:sz w:val="16"/>
          <w:szCs w:val="16"/>
        </w:rPr>
        <w:t>Sobha</w:t>
      </w:r>
      <w:proofErr w:type="spellEnd"/>
      <w:r w:rsidRPr="00BB4EB0">
        <w:rPr>
          <w:sz w:val="16"/>
          <w:szCs w:val="16"/>
        </w:rPr>
        <w:t xml:space="preserve"> Developers Ltd., since June 28, 2006. Mr. Shah also answers </w:t>
      </w:r>
      <w:proofErr w:type="gramStart"/>
      <w:r w:rsidRPr="00BB4EB0">
        <w:rPr>
          <w:sz w:val="16"/>
          <w:szCs w:val="16"/>
        </w:rPr>
        <w:t>readers</w:t>
      </w:r>
      <w:proofErr w:type="gramEnd"/>
      <w:r w:rsidRPr="00BB4EB0">
        <w:rPr>
          <w:sz w:val="16"/>
          <w:szCs w:val="16"/>
        </w:rPr>
        <w:t xml:space="preserve"> queries through "Legal Eagle", a weekly article in The Times of India, Bangalore. He holds Bachelor’s Degree in Commerce from HR College, Mumbai and a Degree in Law from Government Law College, Mumbai (</w:t>
      </w:r>
      <w:proofErr w:type="spellStart"/>
      <w:r w:rsidRPr="00BB4EB0">
        <w:rPr>
          <w:sz w:val="16"/>
          <w:szCs w:val="16"/>
        </w:rPr>
        <w:t>Anup</w:t>
      </w:r>
      <w:proofErr w:type="spellEnd"/>
      <w:r w:rsidRPr="00BB4EB0">
        <w:rPr>
          <w:sz w:val="16"/>
          <w:szCs w:val="16"/>
        </w:rPr>
        <w:t>, July 7</w:t>
      </w:r>
      <w:r w:rsidRPr="00BB4EB0">
        <w:rPr>
          <w:sz w:val="16"/>
          <w:szCs w:val="16"/>
          <w:vertAlign w:val="superscript"/>
        </w:rPr>
        <w:t>th</w:t>
      </w:r>
      <w:r w:rsidRPr="00BB4EB0">
        <w:rPr>
          <w:sz w:val="16"/>
          <w:szCs w:val="16"/>
        </w:rPr>
        <w:t xml:space="preserve">, “Corporate Social Responsibility,” </w:t>
      </w:r>
      <w:hyperlink r:id="rId25" w:history="1">
        <w:r w:rsidRPr="00BB4EB0">
          <w:rPr>
            <w:rStyle w:val="Hyperlink"/>
            <w:sz w:val="16"/>
            <w:szCs w:val="16"/>
          </w:rPr>
          <w:t>http://www.globalissues.org/article/723/corporate-social-responsibility</w:t>
        </w:r>
      </w:hyperlink>
      <w:r w:rsidRPr="00BB4EB0">
        <w:rPr>
          <w:sz w:val="16"/>
          <w:szCs w:val="16"/>
        </w:rPr>
        <w:t xml:space="preserve">, </w:t>
      </w:r>
      <w:proofErr w:type="spellStart"/>
      <w:r w:rsidRPr="00BB4EB0">
        <w:rPr>
          <w:sz w:val="16"/>
          <w:szCs w:val="16"/>
        </w:rPr>
        <w:t>amils</w:t>
      </w:r>
      <w:proofErr w:type="spellEnd"/>
      <w:r w:rsidRPr="00BB4EB0">
        <w:rPr>
          <w:sz w:val="16"/>
          <w:szCs w:val="16"/>
        </w:rPr>
        <w:t>)</w:t>
      </w:r>
    </w:p>
    <w:p w:rsidR="00A84D85" w:rsidRDefault="00A84D85" w:rsidP="00A84D85">
      <w:pPr>
        <w:rPr>
          <w:rStyle w:val="StyleBoldUnderline"/>
        </w:rPr>
      </w:pPr>
      <w:r w:rsidRPr="001E7F33">
        <w:rPr>
          <w:rStyle w:val="StyleBoldUnderline"/>
        </w:rPr>
        <w:t xml:space="preserve">Recent years have witnessed </w:t>
      </w:r>
      <w:r w:rsidRPr="003D541C">
        <w:rPr>
          <w:rStyle w:val="StyleBoldUnderline"/>
          <w:highlight w:val="cyan"/>
        </w:rPr>
        <w:t xml:space="preserve">increasing </w:t>
      </w:r>
    </w:p>
    <w:p w:rsidR="00A84D85" w:rsidRDefault="00A84D85" w:rsidP="00A84D85">
      <w:pPr>
        <w:rPr>
          <w:rStyle w:val="StyleBoldUnderline"/>
        </w:rPr>
      </w:pPr>
    </w:p>
    <w:p w:rsidR="00A84D85" w:rsidRPr="00BB74DD" w:rsidRDefault="00A84D85" w:rsidP="00A84D85">
      <w:pPr>
        <w:rPr>
          <w:rStyle w:val="StyleBoldUnderline"/>
        </w:rPr>
      </w:pPr>
      <w:proofErr w:type="gramStart"/>
      <w:r w:rsidRPr="00BB74DD">
        <w:rPr>
          <w:rStyle w:val="StyleBoldUnderline"/>
        </w:rPr>
        <w:t>200 per thousand.</w:t>
      </w:r>
      <w:proofErr w:type="gramEnd"/>
    </w:p>
    <w:p w:rsidR="00A84D85" w:rsidRDefault="00A84D85" w:rsidP="00A84D85"/>
    <w:p w:rsidR="00A84D85" w:rsidRDefault="00A84D85" w:rsidP="00A84D85">
      <w:pPr>
        <w:pStyle w:val="Heading4"/>
      </w:pPr>
      <w:r>
        <w:t xml:space="preserve">US reputation inaccurate – goals are consistent with US policy objectives. </w:t>
      </w:r>
    </w:p>
    <w:p w:rsidR="00A84D85" w:rsidRDefault="00A84D85" w:rsidP="00A84D85">
      <w:r w:rsidRPr="00340FCD">
        <w:rPr>
          <w:rStyle w:val="StyleStyleBold12pt"/>
        </w:rPr>
        <w:t>Armijo and Burges, 10</w:t>
      </w:r>
      <w:r>
        <w:t xml:space="preserve"> (Leslie Elliot and Sean W., January, “Brazil, the Entrepreneurial and Democratic BRIC,”http://www.leslieelliottarmijo.org/wp-content/uploads/2011/02/armburges-10-polity.pdf, </w:t>
      </w:r>
      <w:proofErr w:type="spellStart"/>
      <w:r>
        <w:t>amils</w:t>
      </w:r>
      <w:proofErr w:type="spellEnd"/>
      <w:r>
        <w:t>)</w:t>
      </w:r>
    </w:p>
    <w:p w:rsidR="00A84D85" w:rsidRDefault="00A84D85" w:rsidP="00A84D85">
      <w:pPr>
        <w:rPr>
          <w:rStyle w:val="StyleBoldUnderline"/>
        </w:rPr>
      </w:pPr>
      <w:r w:rsidRPr="001E7F33">
        <w:rPr>
          <w:rStyle w:val="StyleBoldUnderline"/>
        </w:rPr>
        <w:t xml:space="preserve">The best way </w:t>
      </w:r>
    </w:p>
    <w:p w:rsidR="00A84D85" w:rsidRDefault="00A84D85" w:rsidP="00A84D85">
      <w:pPr>
        <w:rPr>
          <w:rStyle w:val="StyleBoldUnderline"/>
        </w:rPr>
      </w:pPr>
    </w:p>
    <w:p w:rsidR="00A84D85" w:rsidRPr="001E7F33" w:rsidRDefault="00A84D85" w:rsidP="00A84D85">
      <w:pPr>
        <w:rPr>
          <w:rStyle w:val="StyleBoldUnderline"/>
        </w:rPr>
      </w:pPr>
      <w:proofErr w:type="gramStart"/>
      <w:r w:rsidRPr="001E7F33">
        <w:rPr>
          <w:rStyle w:val="StyleBoldUnderline"/>
        </w:rPr>
        <w:t>who</w:t>
      </w:r>
      <w:proofErr w:type="gramEnd"/>
      <w:r w:rsidRPr="001E7F33">
        <w:rPr>
          <w:rStyle w:val="StyleBoldUnderline"/>
        </w:rPr>
        <w:t xml:space="preserve"> is to lead and manage it</w:t>
      </w:r>
    </w:p>
    <w:p w:rsidR="00A84D85" w:rsidRDefault="00A84D85" w:rsidP="00A84D85">
      <w:pPr>
        <w:pStyle w:val="Heading1"/>
      </w:pPr>
      <w:proofErr w:type="gramStart"/>
      <w:r>
        <w:t>oil</w:t>
      </w:r>
      <w:proofErr w:type="gramEnd"/>
    </w:p>
    <w:p w:rsidR="00A84D85" w:rsidRPr="000E2D76" w:rsidRDefault="00A84D85" w:rsidP="00A84D85"/>
    <w:p w:rsidR="00A84D85" w:rsidRDefault="00A84D85" w:rsidP="00A84D85">
      <w:pPr>
        <w:pStyle w:val="Heading2"/>
      </w:pPr>
      <w:r>
        <w:t xml:space="preserve">2nc </w:t>
      </w:r>
      <w:proofErr w:type="spellStart"/>
      <w:r>
        <w:t>xt</w:t>
      </w:r>
      <w:proofErr w:type="spellEnd"/>
      <w:r>
        <w:t>: Iran Not Interested in LA</w:t>
      </w:r>
    </w:p>
    <w:p w:rsidR="00A84D85" w:rsidRDefault="00A84D85" w:rsidP="00A84D85"/>
    <w:p w:rsidR="00A84D85" w:rsidRDefault="00A84D85" w:rsidP="00A84D85"/>
    <w:p w:rsidR="00A84D85" w:rsidRPr="00673E43" w:rsidRDefault="00A84D85" w:rsidP="00A84D85">
      <w:pPr>
        <w:pStyle w:val="Heading4"/>
        <w:rPr>
          <w:rStyle w:val="StyleStyleBold12pt"/>
          <w:b/>
        </w:rPr>
      </w:pPr>
      <w:r>
        <w:rPr>
          <w:rStyle w:val="StyleStyleBold12pt"/>
        </w:rPr>
        <w:t xml:space="preserve">Iran-Venezuela ties are </w:t>
      </w:r>
      <w:r w:rsidRPr="002A1AE8">
        <w:rPr>
          <w:rStyle w:val="StyleStyleBold12pt"/>
          <w:u w:val="single"/>
        </w:rPr>
        <w:t>no longer a threat</w:t>
      </w:r>
      <w:r w:rsidRPr="00EB6DD4">
        <w:rPr>
          <w:rStyle w:val="StyleStyleBold12pt"/>
        </w:rPr>
        <w:t xml:space="preserve"> </w:t>
      </w:r>
      <w:r>
        <w:rPr>
          <w:rStyle w:val="StyleStyleBold12pt"/>
        </w:rPr>
        <w:t xml:space="preserve">— the relationship is </w:t>
      </w:r>
      <w:r w:rsidRPr="002A1AE8">
        <w:rPr>
          <w:rStyle w:val="StyleStyleBold12pt"/>
          <w:u w:val="single"/>
        </w:rPr>
        <w:t>dead</w:t>
      </w:r>
    </w:p>
    <w:p w:rsidR="00A84D85" w:rsidRDefault="00A84D85" w:rsidP="00A84D85">
      <w:proofErr w:type="spellStart"/>
      <w:r w:rsidRPr="00673E43">
        <w:rPr>
          <w:rStyle w:val="StyleStyleBold12pt"/>
        </w:rPr>
        <w:t>Lansberg</w:t>
      </w:r>
      <w:proofErr w:type="spellEnd"/>
      <w:r w:rsidRPr="00673E43">
        <w:rPr>
          <w:rStyle w:val="StyleStyleBold12pt"/>
        </w:rPr>
        <w:t xml:space="preserve">-Rodriguez and </w:t>
      </w:r>
      <w:proofErr w:type="spellStart"/>
      <w:r w:rsidRPr="00673E43">
        <w:rPr>
          <w:rStyle w:val="StyleStyleBold12pt"/>
        </w:rPr>
        <w:t>Zonis</w:t>
      </w:r>
      <w:proofErr w:type="spellEnd"/>
      <w:r>
        <w:rPr>
          <w:rStyle w:val="StyleStyleBold12pt"/>
        </w:rPr>
        <w:t xml:space="preserve"> 7-</w:t>
      </w:r>
      <w:r w:rsidRPr="00673E43">
        <w:rPr>
          <w:rStyle w:val="StyleStyleBold12pt"/>
        </w:rPr>
        <w:t>4</w:t>
      </w:r>
      <w:r>
        <w:t xml:space="preserve"> — fellow at The Comparative Constitutions Project and a columnist for the Venezuelan newspaper El Universal AND *Professor Emeritus at Booth School of Business (Daniel </w:t>
      </w:r>
      <w:proofErr w:type="spellStart"/>
      <w:r>
        <w:t>Lansberg</w:t>
      </w:r>
      <w:proofErr w:type="spellEnd"/>
      <w:r>
        <w:t xml:space="preserve">-Rodriguez and Marvin </w:t>
      </w:r>
      <w:proofErr w:type="spellStart"/>
      <w:r>
        <w:t>Zonis</w:t>
      </w:r>
      <w:proofErr w:type="spellEnd"/>
      <w:r>
        <w:t xml:space="preserve">, </w:t>
      </w:r>
      <w:proofErr w:type="spellStart"/>
      <w:r>
        <w:t>EconoMonitor</w:t>
      </w:r>
      <w:proofErr w:type="spellEnd"/>
      <w:r>
        <w:t xml:space="preserve">, 07-04-13, “Venezuela and Iran: The End of The Affair?”, </w:t>
      </w:r>
      <w:hyperlink r:id="rId26" w:history="1">
        <w:r w:rsidRPr="00056193">
          <w:rPr>
            <w:rStyle w:val="Hyperlink"/>
          </w:rPr>
          <w:t>http://www.economonitor.com/blog/2013/07/venezuela-and-iran-the-end-of-the-affair/</w:t>
        </w:r>
      </w:hyperlink>
      <w:r>
        <w:t>, Accessed 07-06-2013 | AK)</w:t>
      </w:r>
    </w:p>
    <w:p w:rsidR="00A84D85" w:rsidRDefault="00A84D85" w:rsidP="00A84D85"/>
    <w:p w:rsidR="00A84D85" w:rsidRDefault="00A84D85" w:rsidP="00A84D85">
      <w:pPr>
        <w:rPr>
          <w:rStyle w:val="StyleBoldUnderline"/>
        </w:rPr>
      </w:pPr>
      <w:r w:rsidRPr="00447AAF">
        <w:rPr>
          <w:sz w:val="12"/>
        </w:rPr>
        <w:t>Yet now, given that they never did get around to ending the Empire,</w:t>
      </w:r>
    </w:p>
    <w:p w:rsidR="00A84D85" w:rsidRDefault="00A84D85" w:rsidP="00A84D85">
      <w:pPr>
        <w:rPr>
          <w:rStyle w:val="StyleBoldUnderline"/>
        </w:rPr>
      </w:pPr>
    </w:p>
    <w:p w:rsidR="00A84D85" w:rsidRPr="00447AAF" w:rsidRDefault="00A84D85" w:rsidP="00A84D85">
      <w:pPr>
        <w:rPr>
          <w:sz w:val="12"/>
        </w:rPr>
      </w:pPr>
      <w:r w:rsidRPr="00447AAF">
        <w:rPr>
          <w:rStyle w:val="StyleBoldUnderline"/>
        </w:rPr>
        <w:t xml:space="preserve"> </w:t>
      </w:r>
      <w:proofErr w:type="gramStart"/>
      <w:r w:rsidRPr="00447AAF">
        <w:rPr>
          <w:rStyle w:val="StyleBoldUnderline"/>
        </w:rPr>
        <w:t>and</w:t>
      </w:r>
      <w:proofErr w:type="gramEnd"/>
      <w:r w:rsidRPr="00447AAF">
        <w:rPr>
          <w:rStyle w:val="StyleBoldUnderline"/>
        </w:rPr>
        <w:t xml:space="preserve"> might hold back a more fruitful potential</w:t>
      </w:r>
      <w:r w:rsidRPr="00447AAF">
        <w:rPr>
          <w:sz w:val="12"/>
        </w:rPr>
        <w:t xml:space="preserve"> dalliance </w:t>
      </w:r>
      <w:r w:rsidRPr="00447AAF">
        <w:rPr>
          <w:rStyle w:val="StyleBoldUnderline"/>
        </w:rPr>
        <w:t>with the West</w:t>
      </w:r>
      <w:r w:rsidRPr="00447AAF">
        <w:rPr>
          <w:sz w:val="12"/>
        </w:rPr>
        <w:t>.</w:t>
      </w:r>
    </w:p>
    <w:p w:rsidR="00A84D85" w:rsidRDefault="00A84D85" w:rsidP="00A84D85">
      <w:pPr>
        <w:pStyle w:val="Heading2"/>
      </w:pPr>
      <w:r>
        <w:t xml:space="preserve">2nc </w:t>
      </w:r>
      <w:proofErr w:type="spellStart"/>
      <w:r>
        <w:t>xt</w:t>
      </w:r>
      <w:proofErr w:type="spellEnd"/>
      <w:r>
        <w:t>: No U.S. Retaliation</w:t>
      </w:r>
    </w:p>
    <w:p w:rsidR="00A84D85" w:rsidRPr="008A14C8" w:rsidRDefault="00A84D85" w:rsidP="00A84D85">
      <w:pPr>
        <w:rPr>
          <w:b/>
        </w:rPr>
      </w:pPr>
      <w:r w:rsidRPr="00276698">
        <w:rPr>
          <w:b/>
        </w:rPr>
        <w:t>Obama won’t retaliate with nuclear weapons</w:t>
      </w:r>
    </w:p>
    <w:p w:rsidR="00A84D85" w:rsidRPr="003027DE" w:rsidRDefault="00A84D85" w:rsidP="00A84D85">
      <w:pPr>
        <w:rPr>
          <w:rStyle w:val="StyleStyleBold12pt"/>
        </w:rPr>
      </w:pPr>
      <w:r w:rsidRPr="003027DE">
        <w:rPr>
          <w:rStyle w:val="StyleStyleBold12pt"/>
        </w:rPr>
        <w:t>Crowley ‘10</w:t>
      </w:r>
    </w:p>
    <w:p w:rsidR="00A84D85" w:rsidRPr="003027DE" w:rsidRDefault="00A84D85" w:rsidP="00A84D85">
      <w:pPr>
        <w:rPr>
          <w:sz w:val="16"/>
          <w:szCs w:val="16"/>
        </w:rPr>
      </w:pPr>
      <w:r w:rsidRPr="003027DE">
        <w:rPr>
          <w:sz w:val="16"/>
          <w:szCs w:val="16"/>
        </w:rPr>
        <w:t>(Michael Crowley, Senior Editor the New Republic, “Obama and Nuclear Deterrence”, Jan 10</w:t>
      </w:r>
      <w:r w:rsidRPr="003027DE">
        <w:rPr>
          <w:sz w:val="16"/>
          <w:szCs w:val="16"/>
          <w:vertAlign w:val="superscript"/>
        </w:rPr>
        <w:t>th</w:t>
      </w:r>
      <w:r w:rsidRPr="003027DE">
        <w:rPr>
          <w:sz w:val="16"/>
          <w:szCs w:val="16"/>
        </w:rPr>
        <w:t xml:space="preserve"> </w:t>
      </w:r>
      <w:proofErr w:type="gramStart"/>
      <w:r w:rsidRPr="003027DE">
        <w:rPr>
          <w:sz w:val="16"/>
          <w:szCs w:val="16"/>
        </w:rPr>
        <w:t>–  http</w:t>
      </w:r>
      <w:proofErr w:type="gramEnd"/>
      <w:r w:rsidRPr="003027DE">
        <w:rPr>
          <w:sz w:val="16"/>
          <w:szCs w:val="16"/>
        </w:rPr>
        <w:t>://www.tnr.com/node/72263)</w:t>
      </w:r>
    </w:p>
    <w:p w:rsidR="00A84D85" w:rsidRDefault="00A84D85" w:rsidP="00A84D85">
      <w:pPr>
        <w:rPr>
          <w:rStyle w:val="StyleBoldUnderline"/>
        </w:rPr>
      </w:pPr>
      <w:r w:rsidRPr="003027DE">
        <w:rPr>
          <w:sz w:val="16"/>
        </w:rPr>
        <w:t xml:space="preserve">The Los Angeles Times ran an </w:t>
      </w:r>
      <w:hyperlink r:id="rId27" w:history="1">
        <w:r w:rsidRPr="003027DE">
          <w:rPr>
            <w:rStyle w:val="Hyperlink"/>
            <w:sz w:val="16"/>
          </w:rPr>
          <w:t>important story</w:t>
        </w:r>
      </w:hyperlink>
      <w:r w:rsidRPr="003027DE">
        <w:rPr>
          <w:sz w:val="16"/>
        </w:rPr>
        <w:t xml:space="preserve"> yesterday about </w:t>
      </w:r>
    </w:p>
    <w:p w:rsidR="00A84D85" w:rsidRDefault="00A84D85" w:rsidP="00A84D85">
      <w:pPr>
        <w:rPr>
          <w:rStyle w:val="StyleBoldUnderline"/>
        </w:rPr>
      </w:pPr>
    </w:p>
    <w:p w:rsidR="00A84D85" w:rsidRPr="003027DE" w:rsidRDefault="00A84D85" w:rsidP="00A84D85">
      <w:pPr>
        <w:rPr>
          <w:sz w:val="16"/>
        </w:rPr>
      </w:pPr>
      <w:r w:rsidRPr="003027DE">
        <w:rPr>
          <w:sz w:val="16"/>
        </w:rPr>
        <w:t>-</w:t>
      </w:r>
      <w:r w:rsidRPr="009A3F9D">
        <w:rPr>
          <w:rStyle w:val="StyleBoldUnderline"/>
          <w:highlight w:val="cyan"/>
        </w:rPr>
        <w:t>would go through with it.</w:t>
      </w:r>
    </w:p>
    <w:p w:rsidR="00A84D85" w:rsidRDefault="00A84D85" w:rsidP="00A84D85">
      <w:pPr>
        <w:pStyle w:val="Heading1"/>
      </w:pPr>
      <w:proofErr w:type="spellStart"/>
      <w:r>
        <w:t>Rels</w:t>
      </w:r>
      <w:proofErr w:type="spellEnd"/>
    </w:p>
    <w:p w:rsidR="00A84D85" w:rsidRDefault="00A84D85" w:rsidP="00A84D85"/>
    <w:p w:rsidR="00A84D85" w:rsidRPr="00407EF2" w:rsidRDefault="00A84D85" w:rsidP="00A84D85">
      <w:pPr>
        <w:rPr>
          <w:b/>
        </w:rPr>
      </w:pPr>
      <w:r w:rsidRPr="00407EF2">
        <w:rPr>
          <w:b/>
        </w:rPr>
        <w:t xml:space="preserve">Chinese </w:t>
      </w:r>
      <w:proofErr w:type="spellStart"/>
      <w:r w:rsidRPr="00407EF2">
        <w:rPr>
          <w:b/>
        </w:rPr>
        <w:t>softpower</w:t>
      </w:r>
      <w:proofErr w:type="spellEnd"/>
      <w:r w:rsidRPr="00407EF2">
        <w:rPr>
          <w:b/>
        </w:rPr>
        <w:t xml:space="preserve"> is key to every international conflict – without </w:t>
      </w:r>
      <w:proofErr w:type="gramStart"/>
      <w:r w:rsidRPr="00407EF2">
        <w:rPr>
          <w:b/>
        </w:rPr>
        <w:t>a non</w:t>
      </w:r>
      <w:proofErr w:type="gramEnd"/>
      <w:r w:rsidRPr="00407EF2">
        <w:rPr>
          <w:b/>
        </w:rPr>
        <w:t xml:space="preserve">-western influence terrorism, environmental destruction and interstate wars are inevitable </w:t>
      </w:r>
      <w:r>
        <w:rPr>
          <w:b/>
        </w:rPr>
        <w:t xml:space="preserve">– that escalates and makes regional stability impossible – specifically Latin America – risks plan rollback and inability for engagement. </w:t>
      </w:r>
    </w:p>
    <w:p w:rsidR="00A84D85" w:rsidRDefault="00A84D85" w:rsidP="00A84D85">
      <w:pPr>
        <w:pStyle w:val="Heading4"/>
      </w:pPr>
      <w:r>
        <w:t xml:space="preserve">Turns case -- </w:t>
      </w:r>
      <w:r w:rsidRPr="006028AC">
        <w:t xml:space="preserve">Chinese trade </w:t>
      </w:r>
      <w:r>
        <w:t xml:space="preserve">is </w:t>
      </w:r>
      <w:proofErr w:type="gramStart"/>
      <w:r>
        <w:t>key</w:t>
      </w:r>
      <w:proofErr w:type="gramEnd"/>
      <w:r>
        <w:t xml:space="preserve"> to stabilize Latin America – </w:t>
      </w:r>
      <w:proofErr w:type="spellStart"/>
      <w:r>
        <w:t>aff</w:t>
      </w:r>
      <w:proofErr w:type="spellEnd"/>
      <w:r>
        <w:t xml:space="preserve"> results in regional instability and makes engagement impossible.</w:t>
      </w:r>
    </w:p>
    <w:p w:rsidR="00A84D85" w:rsidRPr="00C2413C" w:rsidRDefault="00A84D85" w:rsidP="00A84D85">
      <w:r w:rsidRPr="00C2413C">
        <w:rPr>
          <w:rStyle w:val="StyleStyleBold12pt"/>
        </w:rPr>
        <w:t>Gallagher, 13</w:t>
      </w:r>
      <w:r w:rsidRPr="00C2413C">
        <w:t xml:space="preserve"> (Kevin, professor of international relations at Boston University where he co-directs the Global Economic Governance Initiative, “Latin America playing a risky game by welcoming in the Chinese dragon,” The Guardian, Thursday 30 May 2013, Online, </w:t>
      </w:r>
      <w:hyperlink r:id="rId28" w:history="1">
        <w:r w:rsidRPr="00C2413C">
          <w:rPr>
            <w:rStyle w:val="Hyperlink"/>
          </w:rPr>
          <w:t>http://www.guardian.co.uk/global-development/poverty-matters/2013/may/30/latin-america-risky-chinese-dragon</w:t>
        </w:r>
      </w:hyperlink>
      <w:r w:rsidRPr="00C2413C">
        <w:t>, accessed 7/18/13) PE</w:t>
      </w:r>
    </w:p>
    <w:p w:rsidR="00A84D85" w:rsidRDefault="00A84D85" w:rsidP="00A84D85">
      <w:r>
        <w:t>First, the positive side</w:t>
      </w:r>
    </w:p>
    <w:p w:rsidR="00A84D85" w:rsidRDefault="00A84D85" w:rsidP="00A84D85"/>
    <w:p w:rsidR="00A84D85" w:rsidRDefault="00A84D85" w:rsidP="00A84D85">
      <w:r>
        <w:t xml:space="preserve"> </w:t>
      </w:r>
      <w:proofErr w:type="gramStart"/>
      <w:r w:rsidRPr="006028AC">
        <w:rPr>
          <w:rStyle w:val="TitleChar"/>
        </w:rPr>
        <w:t>that</w:t>
      </w:r>
      <w:proofErr w:type="gramEnd"/>
      <w:r w:rsidRPr="006028AC">
        <w:rPr>
          <w:rStyle w:val="TitleChar"/>
        </w:rPr>
        <w:t xml:space="preserve"> have had questionable outcomes</w:t>
      </w:r>
      <w:r>
        <w:t xml:space="preserve"> on growth and equality in the region.</w:t>
      </w:r>
    </w:p>
    <w:p w:rsidR="00A84D85" w:rsidRDefault="00A84D85" w:rsidP="00A84D85">
      <w:pPr>
        <w:pStyle w:val="Heading4"/>
      </w:pPr>
      <w:r>
        <w:t>China benefits from Latin American regimes opposed to the US such as Venezuela</w:t>
      </w:r>
    </w:p>
    <w:p w:rsidR="00A84D85" w:rsidRDefault="00A84D85" w:rsidP="00A84D85">
      <w:r w:rsidRPr="00864A68">
        <w:rPr>
          <w:rStyle w:val="StyleStyleBold12pt"/>
        </w:rPr>
        <w:t xml:space="preserve">Ellis 10 </w:t>
      </w:r>
      <w:r>
        <w:t xml:space="preserve">(R. Evan Ellis is an Assistant Professor of National Security Studies in the Center for Hemispheric Defense Studies at the National Defense University. “Chinese Soft Power in Latin America: A Case Study”, August 9, 2010, </w:t>
      </w:r>
      <w:hyperlink r:id="rId29" w:history="1">
        <w:r>
          <w:rPr>
            <w:rStyle w:val="Hyperlink"/>
          </w:rPr>
          <w:t>http://www.ndu.edu/press/chinese-soft-power-latin-america.html</w:t>
        </w:r>
      </w:hyperlink>
      <w:r>
        <w:t>)</w:t>
      </w:r>
    </w:p>
    <w:p w:rsidR="00A84D85" w:rsidRDefault="00A84D85" w:rsidP="00A84D85"/>
    <w:p w:rsidR="00A84D85" w:rsidRDefault="00A84D85" w:rsidP="00A84D85">
      <w:pPr>
        <w:rPr>
          <w:sz w:val="16"/>
        </w:rPr>
      </w:pPr>
      <w:r w:rsidRPr="009C6E21">
        <w:rPr>
          <w:rStyle w:val="TitleChar"/>
        </w:rPr>
        <w:t>The rise of China is</w:t>
      </w:r>
      <w:r w:rsidRPr="00864A68">
        <w:rPr>
          <w:sz w:val="16"/>
        </w:rPr>
        <w:t xml:space="preserve"> </w:t>
      </w:r>
    </w:p>
    <w:p w:rsidR="00A84D85" w:rsidRDefault="00A84D85" w:rsidP="00A84D85">
      <w:pPr>
        <w:rPr>
          <w:sz w:val="16"/>
        </w:rPr>
      </w:pPr>
    </w:p>
    <w:p w:rsidR="00A84D85" w:rsidRDefault="00A84D85" w:rsidP="00A84D85">
      <w:pPr>
        <w:rPr>
          <w:sz w:val="16"/>
        </w:rPr>
      </w:pPr>
      <w:proofErr w:type="gramStart"/>
      <w:r w:rsidRPr="00864A68">
        <w:rPr>
          <w:sz w:val="16"/>
        </w:rPr>
        <w:t>relationship</w:t>
      </w:r>
      <w:proofErr w:type="gramEnd"/>
      <w:r w:rsidRPr="00864A68">
        <w:rPr>
          <w:sz w:val="16"/>
        </w:rPr>
        <w:t xml:space="preserve"> with the United States.</w:t>
      </w:r>
    </w:p>
    <w:p w:rsidR="00A84D85" w:rsidRDefault="00A84D85" w:rsidP="00A84D85">
      <w:pPr>
        <w:rPr>
          <w:sz w:val="16"/>
        </w:rPr>
      </w:pPr>
    </w:p>
    <w:p w:rsidR="00A84D85" w:rsidRDefault="00A84D85" w:rsidP="00A84D85">
      <w:pPr>
        <w:pStyle w:val="Heading4"/>
      </w:pPr>
      <w:r>
        <w:t>China is increasing competition against the US in Latin American – specifically in Venezuelan oil</w:t>
      </w:r>
    </w:p>
    <w:p w:rsidR="00A84D85" w:rsidRDefault="00A84D85" w:rsidP="00A84D85">
      <w:proofErr w:type="spellStart"/>
      <w:r w:rsidRPr="00FE5F15">
        <w:rPr>
          <w:rStyle w:val="StyleStyleBold12pt"/>
        </w:rPr>
        <w:t>Bajpaee</w:t>
      </w:r>
      <w:proofErr w:type="spellEnd"/>
      <w:r w:rsidRPr="00FE5F15">
        <w:rPr>
          <w:rStyle w:val="StyleStyleBold12pt"/>
        </w:rPr>
        <w:t xml:space="preserve"> 5</w:t>
      </w:r>
      <w:r>
        <w:t xml:space="preserve"> (</w:t>
      </w:r>
      <w:proofErr w:type="spellStart"/>
      <w:r>
        <w:t>Chietigj</w:t>
      </w:r>
      <w:proofErr w:type="spellEnd"/>
      <w:r>
        <w:t xml:space="preserve"> </w:t>
      </w:r>
      <w:proofErr w:type="spellStart"/>
      <w:r>
        <w:t>Bajpaee</w:t>
      </w:r>
      <w:proofErr w:type="spellEnd"/>
      <w:r>
        <w:t>,</w:t>
      </w:r>
      <w:r w:rsidRPr="00FE5F15">
        <w:t xml:space="preserve"> </w:t>
      </w:r>
      <w:r>
        <w:t>Master’s degree in International Relations at the London School of Economics and completed his Undergraduate studies in Economics and Political Science at Wesleyan University and the University of Oxford.</w:t>
      </w:r>
      <w:r w:rsidRPr="00FE5F15">
        <w:t xml:space="preserve"> </w:t>
      </w:r>
      <w:proofErr w:type="spellStart"/>
      <w:r>
        <w:t>Chietigj</w:t>
      </w:r>
      <w:proofErr w:type="spellEnd"/>
      <w:r>
        <w:t xml:space="preserve"> has been awarded the Joint King’s-National University of Singapore PhD studentship to fund his doctoral studies. “CHINESE ENERGY STRATEGY IN LATIN AMERICA”, The Jamestown Foundation, June 21, 2005, http://www.jamestown.org/latinamerica/single/?tx_ttnews%5Btt_news%5D=3870&amp;tx_ttnews%5BbackPid%5D=239&amp;no_cache=1#.Uebqy41OSSq)</w:t>
      </w:r>
    </w:p>
    <w:p w:rsidR="00A84D85" w:rsidRDefault="00A84D85" w:rsidP="00A84D85"/>
    <w:p w:rsidR="00A84D85" w:rsidRDefault="00A84D85" w:rsidP="00A84D85">
      <w:pPr>
        <w:rPr>
          <w:sz w:val="16"/>
        </w:rPr>
      </w:pPr>
      <w:r w:rsidRPr="00060DC1">
        <w:rPr>
          <w:rStyle w:val="TitleChar"/>
        </w:rPr>
        <w:t>Latin America</w:t>
      </w:r>
      <w:r w:rsidRPr="00FE5F15">
        <w:rPr>
          <w:sz w:val="16"/>
        </w:rPr>
        <w:t xml:space="preserve"> </w:t>
      </w:r>
    </w:p>
    <w:p w:rsidR="00A84D85" w:rsidRDefault="00A84D85" w:rsidP="00A84D85">
      <w:pPr>
        <w:rPr>
          <w:sz w:val="16"/>
        </w:rPr>
      </w:pPr>
    </w:p>
    <w:p w:rsidR="00A84D85" w:rsidRPr="00FE5F15" w:rsidRDefault="00A84D85" w:rsidP="00A84D85">
      <w:pPr>
        <w:rPr>
          <w:sz w:val="16"/>
        </w:rPr>
      </w:pPr>
    </w:p>
    <w:p w:rsidR="00A84D85" w:rsidRPr="00FE5F15" w:rsidRDefault="00A84D85" w:rsidP="00A84D85">
      <w:pPr>
        <w:rPr>
          <w:sz w:val="16"/>
        </w:rPr>
      </w:pPr>
      <w:proofErr w:type="gramStart"/>
      <w:r w:rsidRPr="00FE5F15">
        <w:rPr>
          <w:sz w:val="16"/>
        </w:rPr>
        <w:t>also</w:t>
      </w:r>
      <w:proofErr w:type="gramEnd"/>
      <w:r w:rsidRPr="00FE5F15">
        <w:rPr>
          <w:sz w:val="16"/>
        </w:rPr>
        <w:t xml:space="preserve"> been given significant oil and gas development opportunities in Venezuela including the fields at </w:t>
      </w:r>
      <w:proofErr w:type="spellStart"/>
      <w:r w:rsidRPr="00FE5F15">
        <w:rPr>
          <w:sz w:val="16"/>
        </w:rPr>
        <w:t>Zumano</w:t>
      </w:r>
      <w:proofErr w:type="spellEnd"/>
      <w:r w:rsidRPr="00FE5F15">
        <w:rPr>
          <w:sz w:val="16"/>
        </w:rPr>
        <w:t xml:space="preserve"> in eastern Venezuela, which has an estimated 400 million barrels of oil.</w:t>
      </w:r>
    </w:p>
    <w:p w:rsidR="00A84D85" w:rsidRPr="00195BDC" w:rsidRDefault="00A84D85" w:rsidP="00A84D85">
      <w:pPr>
        <w:pStyle w:val="Heading4"/>
      </w:pPr>
      <w:r w:rsidRPr="00195BDC">
        <w:t xml:space="preserve">Nye is wrong – china’s economic soft power is working in the nations it needs to work in </w:t>
      </w:r>
    </w:p>
    <w:p w:rsidR="00A84D85" w:rsidRPr="00195BDC" w:rsidRDefault="00A84D85" w:rsidP="00A84D85">
      <w:pPr>
        <w:rPr>
          <w:rStyle w:val="StyleStyleBold12pt"/>
        </w:rPr>
      </w:pPr>
      <w:proofErr w:type="spellStart"/>
      <w:r w:rsidRPr="00195BDC">
        <w:rPr>
          <w:rStyle w:val="StyleStyleBold12pt"/>
        </w:rPr>
        <w:t>Dynon</w:t>
      </w:r>
      <w:proofErr w:type="spellEnd"/>
      <w:r w:rsidRPr="00195BDC">
        <w:rPr>
          <w:rStyle w:val="StyleStyleBold12pt"/>
        </w:rPr>
        <w:t xml:space="preserve"> 13</w:t>
      </w:r>
    </w:p>
    <w:p w:rsidR="00A84D85" w:rsidRDefault="00A84D85" w:rsidP="00A84D85">
      <w:r>
        <w:t xml:space="preserve">Nicholas a Macquarie University Doctor of Philosophy (PhD), International Communication and is coordinator of the Line 21 project Academic and former diplomat with a research focus on country and regime branding and contemporary propaganda media.  “Success of China's soft power campaign can't be gauged by rich countries” Global </w:t>
      </w:r>
      <w:proofErr w:type="gramStart"/>
      <w:r>
        <w:t>Times  7</w:t>
      </w:r>
      <w:proofErr w:type="gramEnd"/>
      <w:r>
        <w:t xml:space="preserve">-7-2013 </w:t>
      </w:r>
      <w:hyperlink r:id="rId30" w:anchor=".Uelff43VCSo" w:history="1">
        <w:r w:rsidRPr="003A76FD">
          <w:rPr>
            <w:rStyle w:val="Hyperlink"/>
          </w:rPr>
          <w:t>http://www.globaltimes.cn/content/794405.shtml#.Uelff43VCSo</w:t>
        </w:r>
      </w:hyperlink>
      <w:r>
        <w:t xml:space="preserve"> SCTM</w:t>
      </w:r>
    </w:p>
    <w:p w:rsidR="00A84D85" w:rsidRDefault="00A84D85" w:rsidP="00A84D85"/>
    <w:p w:rsidR="00A84D85" w:rsidRDefault="00A84D85" w:rsidP="00A84D85">
      <w:pPr>
        <w:rPr>
          <w:rStyle w:val="TitleChar"/>
        </w:rPr>
      </w:pPr>
      <w:r>
        <w:t>US political scientist Joseph</w:t>
      </w:r>
    </w:p>
    <w:p w:rsidR="00A84D85" w:rsidRDefault="00A84D85" w:rsidP="00A84D85">
      <w:pPr>
        <w:rPr>
          <w:rStyle w:val="TitleChar"/>
        </w:rPr>
      </w:pPr>
    </w:p>
    <w:p w:rsidR="00A84D85" w:rsidRPr="00F44B67" w:rsidRDefault="00A84D85" w:rsidP="00A84D85">
      <w:r>
        <w:t xml:space="preserve">. </w:t>
      </w:r>
      <w:r w:rsidRPr="00CC38C1">
        <w:rPr>
          <w:rStyle w:val="TitleChar"/>
          <w:highlight w:val="cyan"/>
        </w:rPr>
        <w:t>They have their own</w:t>
      </w:r>
      <w:r w:rsidRPr="00F44B67">
        <w:rPr>
          <w:rStyle w:val="TitleChar"/>
        </w:rPr>
        <w:t>.</w:t>
      </w:r>
    </w:p>
    <w:p w:rsidR="00A84D85" w:rsidRDefault="00A84D85" w:rsidP="00A84D85"/>
    <w:p w:rsidR="00A84D85" w:rsidRDefault="00A84D85" w:rsidP="00A84D85"/>
    <w:p w:rsidR="00086BD1" w:rsidRDefault="00086BD1" w:rsidP="00086BD1"/>
    <w:p w:rsidR="00086BD1" w:rsidRDefault="00086BD1" w:rsidP="00086BD1"/>
    <w:p w:rsidR="00086BD1" w:rsidRPr="00086BD1" w:rsidRDefault="00086BD1" w:rsidP="00086BD1"/>
    <w:p w:rsidR="004417AB" w:rsidRDefault="004417AB" w:rsidP="004417AB"/>
    <w:p w:rsidR="004417AB" w:rsidRPr="004417AB" w:rsidRDefault="004417AB" w:rsidP="004417AB"/>
    <w:sectPr w:rsidR="004417AB" w:rsidRPr="004417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A03" w:rsidRDefault="005C5A03" w:rsidP="005F5576">
      <w:r>
        <w:separator/>
      </w:r>
    </w:p>
  </w:endnote>
  <w:endnote w:type="continuationSeparator" w:id="0">
    <w:p w:rsidR="005C5A03" w:rsidRDefault="005C5A0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A03" w:rsidRDefault="005C5A03" w:rsidP="005F5576">
      <w:r>
        <w:separator/>
      </w:r>
    </w:p>
  </w:footnote>
  <w:footnote w:type="continuationSeparator" w:id="0">
    <w:p w:rsidR="005C5A03" w:rsidRDefault="005C5A0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2D5614"/>
    <w:multiLevelType w:val="hybridMultilevel"/>
    <w:tmpl w:val="9FF65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E9F"/>
    <w:rsid w:val="000022F2"/>
    <w:rsid w:val="0000459F"/>
    <w:rsid w:val="00004EB4"/>
    <w:rsid w:val="000134AB"/>
    <w:rsid w:val="0002196C"/>
    <w:rsid w:val="00021F29"/>
    <w:rsid w:val="00027EED"/>
    <w:rsid w:val="0003041D"/>
    <w:rsid w:val="00033028"/>
    <w:rsid w:val="000360A7"/>
    <w:rsid w:val="00052A1D"/>
    <w:rsid w:val="00055E12"/>
    <w:rsid w:val="00064A59"/>
    <w:rsid w:val="0007162E"/>
    <w:rsid w:val="00073B9A"/>
    <w:rsid w:val="00086BD1"/>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948"/>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17AB"/>
    <w:rsid w:val="00450882"/>
    <w:rsid w:val="00451C20"/>
    <w:rsid w:val="00452001"/>
    <w:rsid w:val="0045442E"/>
    <w:rsid w:val="004564E2"/>
    <w:rsid w:val="00462418"/>
    <w:rsid w:val="00465D42"/>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763E"/>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5A03"/>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651"/>
    <w:rsid w:val="007A3D06"/>
    <w:rsid w:val="007B383B"/>
    <w:rsid w:val="007C350D"/>
    <w:rsid w:val="007C3689"/>
    <w:rsid w:val="007C3C9B"/>
    <w:rsid w:val="007D3012"/>
    <w:rsid w:val="007D65A7"/>
    <w:rsid w:val="007E3F59"/>
    <w:rsid w:val="007E5043"/>
    <w:rsid w:val="007E5183"/>
    <w:rsid w:val="008133F9"/>
    <w:rsid w:val="00823AAC"/>
    <w:rsid w:val="00842E9F"/>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462E"/>
    <w:rsid w:val="009D318C"/>
    <w:rsid w:val="00A10B8B"/>
    <w:rsid w:val="00A20D78"/>
    <w:rsid w:val="00A2174A"/>
    <w:rsid w:val="00A26733"/>
    <w:rsid w:val="00A3595E"/>
    <w:rsid w:val="00A46C7F"/>
    <w:rsid w:val="00A73245"/>
    <w:rsid w:val="00A77145"/>
    <w:rsid w:val="00A82989"/>
    <w:rsid w:val="00A84D85"/>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7A23"/>
    <w:rsid w:val="00B564DB"/>
    <w:rsid w:val="00B768B6"/>
    <w:rsid w:val="00B816A3"/>
    <w:rsid w:val="00B90291"/>
    <w:rsid w:val="00B908D1"/>
    <w:rsid w:val="00B940D1"/>
    <w:rsid w:val="00BB58BD"/>
    <w:rsid w:val="00BB6A26"/>
    <w:rsid w:val="00BC1034"/>
    <w:rsid w:val="00BD12CD"/>
    <w:rsid w:val="00BE2408"/>
    <w:rsid w:val="00BE3EC6"/>
    <w:rsid w:val="00BE5BEB"/>
    <w:rsid w:val="00BE6528"/>
    <w:rsid w:val="00C0087A"/>
    <w:rsid w:val="00C05F9D"/>
    <w:rsid w:val="00C27212"/>
    <w:rsid w:val="00C34185"/>
    <w:rsid w:val="00C40706"/>
    <w:rsid w:val="00C42DD6"/>
    <w:rsid w:val="00C45E25"/>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096C"/>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86BD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86B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86BD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w:basedOn w:val="Normal"/>
    <w:next w:val="Normal"/>
    <w:link w:val="Heading3Char"/>
    <w:uiPriority w:val="3"/>
    <w:qFormat/>
    <w:rsid w:val="00086BD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086BD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86B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6BD1"/>
  </w:style>
  <w:style w:type="character" w:customStyle="1" w:styleId="Heading1Char">
    <w:name w:val="Heading 1 Char"/>
    <w:aliases w:val="Pocket Char"/>
    <w:basedOn w:val="DefaultParagraphFont"/>
    <w:link w:val="Heading1"/>
    <w:uiPriority w:val="1"/>
    <w:rsid w:val="00086BD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86BD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086BD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86BD1"/>
    <w:rPr>
      <w:b/>
      <w:bCs/>
    </w:rPr>
  </w:style>
  <w:style w:type="character" w:customStyle="1" w:styleId="Heading3Char">
    <w:name w:val="Heading 3 Char"/>
    <w:aliases w:val="Block Char,Heading 3 Char Char Char, Char Char"/>
    <w:basedOn w:val="DefaultParagraphFont"/>
    <w:link w:val="Heading3"/>
    <w:uiPriority w:val="3"/>
    <w:rsid w:val="00086BD1"/>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c"/>
    <w:basedOn w:val="DefaultParagraphFont"/>
    <w:uiPriority w:val="6"/>
    <w:qFormat/>
    <w:rsid w:val="00086BD1"/>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086BD1"/>
    <w:rPr>
      <w:b/>
      <w:bCs/>
      <w:sz w:val="26"/>
      <w:u w:val="none"/>
    </w:rPr>
  </w:style>
  <w:style w:type="paragraph" w:styleId="Header">
    <w:name w:val="header"/>
    <w:basedOn w:val="Normal"/>
    <w:link w:val="HeaderChar"/>
    <w:uiPriority w:val="99"/>
    <w:semiHidden/>
    <w:rsid w:val="00086BD1"/>
    <w:pPr>
      <w:tabs>
        <w:tab w:val="center" w:pos="4680"/>
        <w:tab w:val="right" w:pos="9360"/>
      </w:tabs>
    </w:pPr>
  </w:style>
  <w:style w:type="character" w:customStyle="1" w:styleId="HeaderChar">
    <w:name w:val="Header Char"/>
    <w:basedOn w:val="DefaultParagraphFont"/>
    <w:link w:val="Header"/>
    <w:uiPriority w:val="99"/>
    <w:semiHidden/>
    <w:rsid w:val="00086BD1"/>
    <w:rPr>
      <w:rFonts w:ascii="Calibri" w:hAnsi="Calibri" w:cs="Calibri"/>
    </w:rPr>
  </w:style>
  <w:style w:type="paragraph" w:styleId="Footer">
    <w:name w:val="footer"/>
    <w:basedOn w:val="Normal"/>
    <w:link w:val="FooterChar"/>
    <w:uiPriority w:val="99"/>
    <w:semiHidden/>
    <w:rsid w:val="00086BD1"/>
    <w:pPr>
      <w:tabs>
        <w:tab w:val="center" w:pos="4680"/>
        <w:tab w:val="right" w:pos="9360"/>
      </w:tabs>
    </w:pPr>
  </w:style>
  <w:style w:type="character" w:customStyle="1" w:styleId="FooterChar">
    <w:name w:val="Footer Char"/>
    <w:basedOn w:val="DefaultParagraphFont"/>
    <w:link w:val="Footer"/>
    <w:uiPriority w:val="99"/>
    <w:semiHidden/>
    <w:rsid w:val="00086BD1"/>
    <w:rPr>
      <w:rFonts w:ascii="Calibri" w:hAnsi="Calibri" w:cs="Calibri"/>
    </w:rPr>
  </w:style>
  <w:style w:type="character" w:styleId="Hyperlink">
    <w:name w:val="Hyperlink"/>
    <w:aliases w:val="heading 1 (block title),Important,Read,Card Text,Internet Link"/>
    <w:basedOn w:val="DefaultParagraphFont"/>
    <w:uiPriority w:val="99"/>
    <w:rsid w:val="00086BD1"/>
    <w:rPr>
      <w:color w:val="auto"/>
      <w:u w:val="none"/>
    </w:rPr>
  </w:style>
  <w:style w:type="character" w:styleId="FollowedHyperlink">
    <w:name w:val="FollowedHyperlink"/>
    <w:basedOn w:val="DefaultParagraphFont"/>
    <w:uiPriority w:val="99"/>
    <w:semiHidden/>
    <w:rsid w:val="00086BD1"/>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086BD1"/>
    <w:rPr>
      <w:rFonts w:ascii="Calibri" w:eastAsiaTheme="majorEastAsia" w:hAnsi="Calibri" w:cstheme="majorBidi"/>
      <w:b/>
      <w:bCs/>
      <w:iCs/>
      <w:sz w:val="26"/>
    </w:rPr>
  </w:style>
  <w:style w:type="character" w:customStyle="1" w:styleId="boldface">
    <w:name w:val="boldface"/>
    <w:basedOn w:val="DefaultParagraphFont"/>
    <w:rsid w:val="004417AB"/>
  </w:style>
  <w:style w:type="character" w:customStyle="1" w:styleId="ital-inline">
    <w:name w:val="ital-inline"/>
    <w:basedOn w:val="DefaultParagraphFont"/>
    <w:rsid w:val="004417AB"/>
  </w:style>
  <w:style w:type="paragraph" w:customStyle="1" w:styleId="taggreg">
    <w:name w:val="taggreg"/>
    <w:basedOn w:val="Normal"/>
    <w:qFormat/>
    <w:rsid w:val="004417AB"/>
    <w:rPr>
      <w:b/>
      <w:sz w:val="24"/>
    </w:rPr>
  </w:style>
  <w:style w:type="character" w:customStyle="1" w:styleId="BoldUnderlineChar">
    <w:name w:val="Bold Underline Char"/>
    <w:locked/>
    <w:rsid w:val="004417AB"/>
    <w:rPr>
      <w:rFonts w:ascii="Times New Roman" w:eastAsia="Times New Roman" w:hAnsi="Times New Roman" w:cs="Times New Roman" w:hint="default"/>
      <w:b/>
      <w:bCs/>
      <w:sz w:val="20"/>
      <w:szCs w:val="24"/>
      <w:u w:val="single"/>
    </w:rPr>
  </w:style>
  <w:style w:type="paragraph" w:styleId="Title">
    <w:name w:val="Title"/>
    <w:basedOn w:val="Normal"/>
    <w:link w:val="TitleChar"/>
    <w:uiPriority w:val="6"/>
    <w:qFormat/>
    <w:rsid w:val="00B47A23"/>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
    <w:name w:val="Title Char"/>
    <w:basedOn w:val="DefaultParagraphFont"/>
    <w:link w:val="Title"/>
    <w:uiPriority w:val="6"/>
    <w:qFormat/>
    <w:rsid w:val="00B47A23"/>
    <w:rPr>
      <w:b/>
      <w:bCs/>
      <w:u w:val="single"/>
    </w:rPr>
  </w:style>
  <w:style w:type="character" w:styleId="IntenseEmphasis">
    <w:name w:val="Intense Emphasis"/>
    <w:aliases w:val="Bold Cite Char,Citation Char Char Char,Heading 3 Char1 Char Char Char,ci"/>
    <w:basedOn w:val="DefaultParagraphFont"/>
    <w:uiPriority w:val="6"/>
    <w:qFormat/>
    <w:rsid w:val="00B47A23"/>
    <w:rPr>
      <w:b/>
      <w:bCs/>
      <w:sz w:val="22"/>
      <w:u w:val="single"/>
    </w:rPr>
  </w:style>
  <w:style w:type="character" w:customStyle="1" w:styleId="citenon-boldChar">
    <w:name w:val="cite non-bold Char"/>
    <w:link w:val="citenon-bold"/>
    <w:locked/>
    <w:rsid w:val="00B47A23"/>
    <w:rPr>
      <w:rFonts w:ascii="Calibri" w:eastAsia="Times New Roman" w:hAnsi="Calibri" w:cs="Times New Roman"/>
      <w:szCs w:val="20"/>
    </w:rPr>
  </w:style>
  <w:style w:type="paragraph" w:customStyle="1" w:styleId="citenon-bold">
    <w:name w:val="cite non-bold"/>
    <w:basedOn w:val="Normal"/>
    <w:link w:val="citenon-boldChar"/>
    <w:rsid w:val="00B47A23"/>
    <w:rPr>
      <w:rFonts w:eastAsia="Times New Roman" w:cs="Times New Roman"/>
      <w:szCs w:val="20"/>
    </w:rPr>
  </w:style>
  <w:style w:type="character" w:customStyle="1" w:styleId="Author">
    <w:name w:val="Author"/>
    <w:basedOn w:val="DefaultParagraphFont"/>
    <w:rsid w:val="00086BD1"/>
    <w:rPr>
      <w:sz w:val="24"/>
    </w:rPr>
  </w:style>
  <w:style w:type="paragraph" w:customStyle="1" w:styleId="Irrelevant6font">
    <w:name w:val="Irrelevant (6 font)"/>
    <w:basedOn w:val="Normal"/>
    <w:link w:val="Irrelevant6fontChar"/>
    <w:rsid w:val="00086BD1"/>
    <w:pPr>
      <w:ind w:left="547" w:right="648"/>
      <w:jc w:val="both"/>
    </w:pPr>
    <w:rPr>
      <w:rFonts w:eastAsia="Times New Roman"/>
      <w:sz w:val="12"/>
      <w:szCs w:val="12"/>
    </w:rPr>
  </w:style>
  <w:style w:type="character" w:customStyle="1" w:styleId="Irrelevant6fontChar">
    <w:name w:val="Irrelevant (6 font) Char"/>
    <w:basedOn w:val="DefaultParagraphFont"/>
    <w:link w:val="Irrelevant6font"/>
    <w:rsid w:val="00086BD1"/>
    <w:rPr>
      <w:rFonts w:ascii="Calibri" w:eastAsia="Times New Roman" w:hAnsi="Calibri" w:cs="Calibri"/>
      <w:sz w:val="12"/>
      <w:szCs w:val="12"/>
    </w:rPr>
  </w:style>
  <w:style w:type="paragraph" w:customStyle="1" w:styleId="Normal2">
    <w:name w:val="Normal2"/>
    <w:basedOn w:val="Normal"/>
    <w:rsid w:val="00086BD1"/>
    <w:rPr>
      <w:rFonts w:eastAsia="Times New Roman"/>
      <w:szCs w:val="24"/>
    </w:rPr>
  </w:style>
  <w:style w:type="paragraph" w:styleId="ListParagraph">
    <w:name w:val="List Paragraph"/>
    <w:basedOn w:val="Normal"/>
    <w:uiPriority w:val="34"/>
    <w:qFormat/>
    <w:rsid w:val="00086B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86BD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86BD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86BD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w:basedOn w:val="Normal"/>
    <w:next w:val="Normal"/>
    <w:link w:val="Heading3Char"/>
    <w:uiPriority w:val="3"/>
    <w:qFormat/>
    <w:rsid w:val="00086BD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086BD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86B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6BD1"/>
  </w:style>
  <w:style w:type="character" w:customStyle="1" w:styleId="Heading1Char">
    <w:name w:val="Heading 1 Char"/>
    <w:aliases w:val="Pocket Char"/>
    <w:basedOn w:val="DefaultParagraphFont"/>
    <w:link w:val="Heading1"/>
    <w:uiPriority w:val="1"/>
    <w:rsid w:val="00086BD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86BD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086BD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86BD1"/>
    <w:rPr>
      <w:b/>
      <w:bCs/>
    </w:rPr>
  </w:style>
  <w:style w:type="character" w:customStyle="1" w:styleId="Heading3Char">
    <w:name w:val="Heading 3 Char"/>
    <w:aliases w:val="Block Char,Heading 3 Char Char Char, Char Char"/>
    <w:basedOn w:val="DefaultParagraphFont"/>
    <w:link w:val="Heading3"/>
    <w:uiPriority w:val="3"/>
    <w:rsid w:val="00086BD1"/>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c"/>
    <w:basedOn w:val="DefaultParagraphFont"/>
    <w:uiPriority w:val="6"/>
    <w:qFormat/>
    <w:rsid w:val="00086BD1"/>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086BD1"/>
    <w:rPr>
      <w:b/>
      <w:bCs/>
      <w:sz w:val="26"/>
      <w:u w:val="none"/>
    </w:rPr>
  </w:style>
  <w:style w:type="paragraph" w:styleId="Header">
    <w:name w:val="header"/>
    <w:basedOn w:val="Normal"/>
    <w:link w:val="HeaderChar"/>
    <w:uiPriority w:val="99"/>
    <w:semiHidden/>
    <w:rsid w:val="00086BD1"/>
    <w:pPr>
      <w:tabs>
        <w:tab w:val="center" w:pos="4680"/>
        <w:tab w:val="right" w:pos="9360"/>
      </w:tabs>
    </w:pPr>
  </w:style>
  <w:style w:type="character" w:customStyle="1" w:styleId="HeaderChar">
    <w:name w:val="Header Char"/>
    <w:basedOn w:val="DefaultParagraphFont"/>
    <w:link w:val="Header"/>
    <w:uiPriority w:val="99"/>
    <w:semiHidden/>
    <w:rsid w:val="00086BD1"/>
    <w:rPr>
      <w:rFonts w:ascii="Calibri" w:hAnsi="Calibri" w:cs="Calibri"/>
    </w:rPr>
  </w:style>
  <w:style w:type="paragraph" w:styleId="Footer">
    <w:name w:val="footer"/>
    <w:basedOn w:val="Normal"/>
    <w:link w:val="FooterChar"/>
    <w:uiPriority w:val="99"/>
    <w:semiHidden/>
    <w:rsid w:val="00086BD1"/>
    <w:pPr>
      <w:tabs>
        <w:tab w:val="center" w:pos="4680"/>
        <w:tab w:val="right" w:pos="9360"/>
      </w:tabs>
    </w:pPr>
  </w:style>
  <w:style w:type="character" w:customStyle="1" w:styleId="FooterChar">
    <w:name w:val="Footer Char"/>
    <w:basedOn w:val="DefaultParagraphFont"/>
    <w:link w:val="Footer"/>
    <w:uiPriority w:val="99"/>
    <w:semiHidden/>
    <w:rsid w:val="00086BD1"/>
    <w:rPr>
      <w:rFonts w:ascii="Calibri" w:hAnsi="Calibri" w:cs="Calibri"/>
    </w:rPr>
  </w:style>
  <w:style w:type="character" w:styleId="Hyperlink">
    <w:name w:val="Hyperlink"/>
    <w:aliases w:val="heading 1 (block title),Important,Read,Card Text,Internet Link"/>
    <w:basedOn w:val="DefaultParagraphFont"/>
    <w:uiPriority w:val="99"/>
    <w:rsid w:val="00086BD1"/>
    <w:rPr>
      <w:color w:val="auto"/>
      <w:u w:val="none"/>
    </w:rPr>
  </w:style>
  <w:style w:type="character" w:styleId="FollowedHyperlink">
    <w:name w:val="FollowedHyperlink"/>
    <w:basedOn w:val="DefaultParagraphFont"/>
    <w:uiPriority w:val="99"/>
    <w:semiHidden/>
    <w:rsid w:val="00086BD1"/>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086BD1"/>
    <w:rPr>
      <w:rFonts w:ascii="Calibri" w:eastAsiaTheme="majorEastAsia" w:hAnsi="Calibri" w:cstheme="majorBidi"/>
      <w:b/>
      <w:bCs/>
      <w:iCs/>
      <w:sz w:val="26"/>
    </w:rPr>
  </w:style>
  <w:style w:type="character" w:customStyle="1" w:styleId="boldface">
    <w:name w:val="boldface"/>
    <w:basedOn w:val="DefaultParagraphFont"/>
    <w:rsid w:val="004417AB"/>
  </w:style>
  <w:style w:type="character" w:customStyle="1" w:styleId="ital-inline">
    <w:name w:val="ital-inline"/>
    <w:basedOn w:val="DefaultParagraphFont"/>
    <w:rsid w:val="004417AB"/>
  </w:style>
  <w:style w:type="paragraph" w:customStyle="1" w:styleId="taggreg">
    <w:name w:val="taggreg"/>
    <w:basedOn w:val="Normal"/>
    <w:qFormat/>
    <w:rsid w:val="004417AB"/>
    <w:rPr>
      <w:b/>
      <w:sz w:val="24"/>
    </w:rPr>
  </w:style>
  <w:style w:type="character" w:customStyle="1" w:styleId="BoldUnderlineChar">
    <w:name w:val="Bold Underline Char"/>
    <w:locked/>
    <w:rsid w:val="004417AB"/>
    <w:rPr>
      <w:rFonts w:ascii="Times New Roman" w:eastAsia="Times New Roman" w:hAnsi="Times New Roman" w:cs="Times New Roman" w:hint="default"/>
      <w:b/>
      <w:bCs/>
      <w:sz w:val="20"/>
      <w:szCs w:val="24"/>
      <w:u w:val="single"/>
    </w:rPr>
  </w:style>
  <w:style w:type="paragraph" w:styleId="Title">
    <w:name w:val="Title"/>
    <w:basedOn w:val="Normal"/>
    <w:link w:val="TitleChar"/>
    <w:uiPriority w:val="6"/>
    <w:qFormat/>
    <w:rsid w:val="00B47A23"/>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
    <w:name w:val="Title Char"/>
    <w:basedOn w:val="DefaultParagraphFont"/>
    <w:link w:val="Title"/>
    <w:uiPriority w:val="6"/>
    <w:qFormat/>
    <w:rsid w:val="00B47A23"/>
    <w:rPr>
      <w:b/>
      <w:bCs/>
      <w:u w:val="single"/>
    </w:rPr>
  </w:style>
  <w:style w:type="character" w:styleId="IntenseEmphasis">
    <w:name w:val="Intense Emphasis"/>
    <w:aliases w:val="Bold Cite Char,Citation Char Char Char,Heading 3 Char1 Char Char Char,ci"/>
    <w:basedOn w:val="DefaultParagraphFont"/>
    <w:uiPriority w:val="6"/>
    <w:qFormat/>
    <w:rsid w:val="00B47A23"/>
    <w:rPr>
      <w:b/>
      <w:bCs/>
      <w:sz w:val="22"/>
      <w:u w:val="single"/>
    </w:rPr>
  </w:style>
  <w:style w:type="character" w:customStyle="1" w:styleId="citenon-boldChar">
    <w:name w:val="cite non-bold Char"/>
    <w:link w:val="citenon-bold"/>
    <w:locked/>
    <w:rsid w:val="00B47A23"/>
    <w:rPr>
      <w:rFonts w:ascii="Calibri" w:eastAsia="Times New Roman" w:hAnsi="Calibri" w:cs="Times New Roman"/>
      <w:szCs w:val="20"/>
    </w:rPr>
  </w:style>
  <w:style w:type="paragraph" w:customStyle="1" w:styleId="citenon-bold">
    <w:name w:val="cite non-bold"/>
    <w:basedOn w:val="Normal"/>
    <w:link w:val="citenon-boldChar"/>
    <w:rsid w:val="00B47A23"/>
    <w:rPr>
      <w:rFonts w:eastAsia="Times New Roman" w:cs="Times New Roman"/>
      <w:szCs w:val="20"/>
    </w:rPr>
  </w:style>
  <w:style w:type="character" w:customStyle="1" w:styleId="Author">
    <w:name w:val="Author"/>
    <w:basedOn w:val="DefaultParagraphFont"/>
    <w:rsid w:val="00086BD1"/>
    <w:rPr>
      <w:sz w:val="24"/>
    </w:rPr>
  </w:style>
  <w:style w:type="paragraph" w:customStyle="1" w:styleId="Irrelevant6font">
    <w:name w:val="Irrelevant (6 font)"/>
    <w:basedOn w:val="Normal"/>
    <w:link w:val="Irrelevant6fontChar"/>
    <w:rsid w:val="00086BD1"/>
    <w:pPr>
      <w:ind w:left="547" w:right="648"/>
      <w:jc w:val="both"/>
    </w:pPr>
    <w:rPr>
      <w:rFonts w:eastAsia="Times New Roman"/>
      <w:sz w:val="12"/>
      <w:szCs w:val="12"/>
    </w:rPr>
  </w:style>
  <w:style w:type="character" w:customStyle="1" w:styleId="Irrelevant6fontChar">
    <w:name w:val="Irrelevant (6 font) Char"/>
    <w:basedOn w:val="DefaultParagraphFont"/>
    <w:link w:val="Irrelevant6font"/>
    <w:rsid w:val="00086BD1"/>
    <w:rPr>
      <w:rFonts w:ascii="Calibri" w:eastAsia="Times New Roman" w:hAnsi="Calibri" w:cs="Calibri"/>
      <w:sz w:val="12"/>
      <w:szCs w:val="12"/>
    </w:rPr>
  </w:style>
  <w:style w:type="paragraph" w:customStyle="1" w:styleId="Normal2">
    <w:name w:val="Normal2"/>
    <w:basedOn w:val="Normal"/>
    <w:rsid w:val="00086BD1"/>
    <w:rPr>
      <w:rFonts w:eastAsia="Times New Roman"/>
      <w:szCs w:val="24"/>
    </w:rPr>
  </w:style>
  <w:style w:type="paragraph" w:styleId="ListParagraph">
    <w:name w:val="List Paragraph"/>
    <w:basedOn w:val="Normal"/>
    <w:uiPriority w:val="34"/>
    <w:qFormat/>
    <w:rsid w:val="00086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86581">
      <w:bodyDiv w:val="1"/>
      <w:marLeft w:val="0"/>
      <w:marRight w:val="0"/>
      <w:marTop w:val="0"/>
      <w:marBottom w:val="0"/>
      <w:divBdr>
        <w:top w:val="none" w:sz="0" w:space="0" w:color="auto"/>
        <w:left w:val="none" w:sz="0" w:space="0" w:color="auto"/>
        <w:bottom w:val="none" w:sz="0" w:space="0" w:color="auto"/>
        <w:right w:val="none" w:sz="0" w:space="0" w:color="auto"/>
      </w:divBdr>
    </w:div>
    <w:div w:id="244808048">
      <w:bodyDiv w:val="1"/>
      <w:marLeft w:val="0"/>
      <w:marRight w:val="0"/>
      <w:marTop w:val="0"/>
      <w:marBottom w:val="0"/>
      <w:divBdr>
        <w:top w:val="none" w:sz="0" w:space="0" w:color="auto"/>
        <w:left w:val="none" w:sz="0" w:space="0" w:color="auto"/>
        <w:bottom w:val="none" w:sz="0" w:space="0" w:color="auto"/>
        <w:right w:val="none" w:sz="0" w:space="0" w:color="auto"/>
      </w:divBdr>
    </w:div>
    <w:div w:id="256065871">
      <w:bodyDiv w:val="1"/>
      <w:marLeft w:val="0"/>
      <w:marRight w:val="0"/>
      <w:marTop w:val="0"/>
      <w:marBottom w:val="0"/>
      <w:divBdr>
        <w:top w:val="none" w:sz="0" w:space="0" w:color="auto"/>
        <w:left w:val="none" w:sz="0" w:space="0" w:color="auto"/>
        <w:bottom w:val="none" w:sz="0" w:space="0" w:color="auto"/>
        <w:right w:val="none" w:sz="0" w:space="0" w:color="auto"/>
      </w:divBdr>
    </w:div>
    <w:div w:id="310183371">
      <w:bodyDiv w:val="1"/>
      <w:marLeft w:val="0"/>
      <w:marRight w:val="0"/>
      <w:marTop w:val="0"/>
      <w:marBottom w:val="0"/>
      <w:divBdr>
        <w:top w:val="none" w:sz="0" w:space="0" w:color="auto"/>
        <w:left w:val="none" w:sz="0" w:space="0" w:color="auto"/>
        <w:bottom w:val="none" w:sz="0" w:space="0" w:color="auto"/>
        <w:right w:val="none" w:sz="0" w:space="0" w:color="auto"/>
      </w:divBdr>
    </w:div>
    <w:div w:id="385226632">
      <w:bodyDiv w:val="1"/>
      <w:marLeft w:val="0"/>
      <w:marRight w:val="0"/>
      <w:marTop w:val="0"/>
      <w:marBottom w:val="0"/>
      <w:divBdr>
        <w:top w:val="none" w:sz="0" w:space="0" w:color="auto"/>
        <w:left w:val="none" w:sz="0" w:space="0" w:color="auto"/>
        <w:bottom w:val="none" w:sz="0" w:space="0" w:color="auto"/>
        <w:right w:val="none" w:sz="0" w:space="0" w:color="auto"/>
      </w:divBdr>
    </w:div>
    <w:div w:id="500505925">
      <w:bodyDiv w:val="1"/>
      <w:marLeft w:val="0"/>
      <w:marRight w:val="0"/>
      <w:marTop w:val="0"/>
      <w:marBottom w:val="0"/>
      <w:divBdr>
        <w:top w:val="none" w:sz="0" w:space="0" w:color="auto"/>
        <w:left w:val="none" w:sz="0" w:space="0" w:color="auto"/>
        <w:bottom w:val="none" w:sz="0" w:space="0" w:color="auto"/>
        <w:right w:val="none" w:sz="0" w:space="0" w:color="auto"/>
      </w:divBdr>
    </w:div>
    <w:div w:id="636841133">
      <w:bodyDiv w:val="1"/>
      <w:marLeft w:val="0"/>
      <w:marRight w:val="0"/>
      <w:marTop w:val="0"/>
      <w:marBottom w:val="0"/>
      <w:divBdr>
        <w:top w:val="none" w:sz="0" w:space="0" w:color="auto"/>
        <w:left w:val="none" w:sz="0" w:space="0" w:color="auto"/>
        <w:bottom w:val="none" w:sz="0" w:space="0" w:color="auto"/>
        <w:right w:val="none" w:sz="0" w:space="0" w:color="auto"/>
      </w:divBdr>
    </w:div>
    <w:div w:id="735474336">
      <w:bodyDiv w:val="1"/>
      <w:marLeft w:val="0"/>
      <w:marRight w:val="0"/>
      <w:marTop w:val="0"/>
      <w:marBottom w:val="0"/>
      <w:divBdr>
        <w:top w:val="none" w:sz="0" w:space="0" w:color="auto"/>
        <w:left w:val="none" w:sz="0" w:space="0" w:color="auto"/>
        <w:bottom w:val="none" w:sz="0" w:space="0" w:color="auto"/>
        <w:right w:val="none" w:sz="0" w:space="0" w:color="auto"/>
      </w:divBdr>
    </w:div>
    <w:div w:id="840462175">
      <w:bodyDiv w:val="1"/>
      <w:marLeft w:val="0"/>
      <w:marRight w:val="0"/>
      <w:marTop w:val="0"/>
      <w:marBottom w:val="0"/>
      <w:divBdr>
        <w:top w:val="none" w:sz="0" w:space="0" w:color="auto"/>
        <w:left w:val="none" w:sz="0" w:space="0" w:color="auto"/>
        <w:bottom w:val="none" w:sz="0" w:space="0" w:color="auto"/>
        <w:right w:val="none" w:sz="0" w:space="0" w:color="auto"/>
      </w:divBdr>
    </w:div>
    <w:div w:id="845168393">
      <w:bodyDiv w:val="1"/>
      <w:marLeft w:val="0"/>
      <w:marRight w:val="0"/>
      <w:marTop w:val="0"/>
      <w:marBottom w:val="0"/>
      <w:divBdr>
        <w:top w:val="none" w:sz="0" w:space="0" w:color="auto"/>
        <w:left w:val="none" w:sz="0" w:space="0" w:color="auto"/>
        <w:bottom w:val="none" w:sz="0" w:space="0" w:color="auto"/>
        <w:right w:val="none" w:sz="0" w:space="0" w:color="auto"/>
      </w:divBdr>
    </w:div>
    <w:div w:id="932200211">
      <w:bodyDiv w:val="1"/>
      <w:marLeft w:val="0"/>
      <w:marRight w:val="0"/>
      <w:marTop w:val="0"/>
      <w:marBottom w:val="0"/>
      <w:divBdr>
        <w:top w:val="none" w:sz="0" w:space="0" w:color="auto"/>
        <w:left w:val="none" w:sz="0" w:space="0" w:color="auto"/>
        <w:bottom w:val="none" w:sz="0" w:space="0" w:color="auto"/>
        <w:right w:val="none" w:sz="0" w:space="0" w:color="auto"/>
      </w:divBdr>
    </w:div>
    <w:div w:id="957368570">
      <w:bodyDiv w:val="1"/>
      <w:marLeft w:val="0"/>
      <w:marRight w:val="0"/>
      <w:marTop w:val="0"/>
      <w:marBottom w:val="0"/>
      <w:divBdr>
        <w:top w:val="none" w:sz="0" w:space="0" w:color="auto"/>
        <w:left w:val="none" w:sz="0" w:space="0" w:color="auto"/>
        <w:bottom w:val="none" w:sz="0" w:space="0" w:color="auto"/>
        <w:right w:val="none" w:sz="0" w:space="0" w:color="auto"/>
      </w:divBdr>
    </w:div>
    <w:div w:id="971592927">
      <w:bodyDiv w:val="1"/>
      <w:marLeft w:val="0"/>
      <w:marRight w:val="0"/>
      <w:marTop w:val="0"/>
      <w:marBottom w:val="0"/>
      <w:divBdr>
        <w:top w:val="none" w:sz="0" w:space="0" w:color="auto"/>
        <w:left w:val="none" w:sz="0" w:space="0" w:color="auto"/>
        <w:bottom w:val="none" w:sz="0" w:space="0" w:color="auto"/>
        <w:right w:val="none" w:sz="0" w:space="0" w:color="auto"/>
      </w:divBdr>
    </w:div>
    <w:div w:id="1025519750">
      <w:bodyDiv w:val="1"/>
      <w:marLeft w:val="0"/>
      <w:marRight w:val="0"/>
      <w:marTop w:val="0"/>
      <w:marBottom w:val="0"/>
      <w:divBdr>
        <w:top w:val="none" w:sz="0" w:space="0" w:color="auto"/>
        <w:left w:val="none" w:sz="0" w:space="0" w:color="auto"/>
        <w:bottom w:val="none" w:sz="0" w:space="0" w:color="auto"/>
        <w:right w:val="none" w:sz="0" w:space="0" w:color="auto"/>
      </w:divBdr>
    </w:div>
    <w:div w:id="1245988129">
      <w:bodyDiv w:val="1"/>
      <w:marLeft w:val="0"/>
      <w:marRight w:val="0"/>
      <w:marTop w:val="0"/>
      <w:marBottom w:val="0"/>
      <w:divBdr>
        <w:top w:val="none" w:sz="0" w:space="0" w:color="auto"/>
        <w:left w:val="none" w:sz="0" w:space="0" w:color="auto"/>
        <w:bottom w:val="none" w:sz="0" w:space="0" w:color="auto"/>
        <w:right w:val="none" w:sz="0" w:space="0" w:color="auto"/>
      </w:divBdr>
    </w:div>
    <w:div w:id="1323048311">
      <w:bodyDiv w:val="1"/>
      <w:marLeft w:val="0"/>
      <w:marRight w:val="0"/>
      <w:marTop w:val="0"/>
      <w:marBottom w:val="0"/>
      <w:divBdr>
        <w:top w:val="none" w:sz="0" w:space="0" w:color="auto"/>
        <w:left w:val="none" w:sz="0" w:space="0" w:color="auto"/>
        <w:bottom w:val="none" w:sz="0" w:space="0" w:color="auto"/>
        <w:right w:val="none" w:sz="0" w:space="0" w:color="auto"/>
      </w:divBdr>
    </w:div>
    <w:div w:id="1464234464">
      <w:bodyDiv w:val="1"/>
      <w:marLeft w:val="0"/>
      <w:marRight w:val="0"/>
      <w:marTop w:val="0"/>
      <w:marBottom w:val="0"/>
      <w:divBdr>
        <w:top w:val="none" w:sz="0" w:space="0" w:color="auto"/>
        <w:left w:val="none" w:sz="0" w:space="0" w:color="auto"/>
        <w:bottom w:val="none" w:sz="0" w:space="0" w:color="auto"/>
        <w:right w:val="none" w:sz="0" w:space="0" w:color="auto"/>
      </w:divBdr>
    </w:div>
    <w:div w:id="1526096865">
      <w:bodyDiv w:val="1"/>
      <w:marLeft w:val="0"/>
      <w:marRight w:val="0"/>
      <w:marTop w:val="0"/>
      <w:marBottom w:val="0"/>
      <w:divBdr>
        <w:top w:val="none" w:sz="0" w:space="0" w:color="auto"/>
        <w:left w:val="none" w:sz="0" w:space="0" w:color="auto"/>
        <w:bottom w:val="none" w:sz="0" w:space="0" w:color="auto"/>
        <w:right w:val="none" w:sz="0" w:space="0" w:color="auto"/>
      </w:divBdr>
    </w:div>
    <w:div w:id="1535852020">
      <w:bodyDiv w:val="1"/>
      <w:marLeft w:val="0"/>
      <w:marRight w:val="0"/>
      <w:marTop w:val="0"/>
      <w:marBottom w:val="0"/>
      <w:divBdr>
        <w:top w:val="none" w:sz="0" w:space="0" w:color="auto"/>
        <w:left w:val="none" w:sz="0" w:space="0" w:color="auto"/>
        <w:bottom w:val="none" w:sz="0" w:space="0" w:color="auto"/>
        <w:right w:val="none" w:sz="0" w:space="0" w:color="auto"/>
      </w:divBdr>
    </w:div>
    <w:div w:id="206825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ashingtonpost.com/opinions/david-ignatius-in-syria-us-credibility-is-at-stake/2013/08/28/54e8bc50-0ffd-11e3-bdf6-e4fc677d94a1_story.html" TargetMode="External"/><Relationship Id="rId18" Type="http://schemas.openxmlformats.org/officeDocument/2006/relationships/hyperlink" Target="http://www.foreignpolicy.com/articles/2011/03/17/think_again_latin_america?page=full" TargetMode="External"/><Relationship Id="rId26" Type="http://schemas.openxmlformats.org/officeDocument/2006/relationships/hyperlink" Target="http://www.economonitor.com/blog/2013/07/venezuela-and-iran-the-end-of-the-affair/" TargetMode="External"/><Relationship Id="rId3" Type="http://schemas.openxmlformats.org/officeDocument/2006/relationships/customXml" Target="../customXml/item3.xml"/><Relationship Id="rId21" Type="http://schemas.openxmlformats.org/officeDocument/2006/relationships/hyperlink" Target="http://diplomatonline.com/mag/2013/01/brazils-rise-as-a-soft-power-on-the-world-stage/" TargetMode="External"/><Relationship Id="rId7" Type="http://schemas.openxmlformats.org/officeDocument/2006/relationships/settings" Target="settings.xml"/><Relationship Id="rId12" Type="http://schemas.openxmlformats.org/officeDocument/2006/relationships/hyperlink" Target="http://www.forbes.com/sites/billfrenzel/2013/09/06/by-dropping-syria-in-congress-lap-obama-creates-the-worst-of-the-bad-old-days/" TargetMode="External"/><Relationship Id="rId17" Type="http://schemas.openxmlformats.org/officeDocument/2006/relationships/hyperlink" Target="http://www.worldpoliticsreview.com/articles/12615/world-citizen-will-venezuela-iran-links-survive-chavez" TargetMode="External"/><Relationship Id="rId25" Type="http://schemas.openxmlformats.org/officeDocument/2006/relationships/hyperlink" Target="http://www.globalissues.org/article/723/corporate-social-responsibility" TargetMode="External"/><Relationship Id="rId2" Type="http://schemas.openxmlformats.org/officeDocument/2006/relationships/customXml" Target="../customXml/item2.xml"/><Relationship Id="rId16" Type="http://schemas.openxmlformats.org/officeDocument/2006/relationships/hyperlink" Target="http://bgrc.ceibs.edu/bgrc2011/?p=1331" TargetMode="External"/><Relationship Id="rId20" Type="http://schemas.openxmlformats.org/officeDocument/2006/relationships/hyperlink" Target="http://www.afcea.org/signal/signalscape/index.php/2011/05/10/11510" TargetMode="External"/><Relationship Id="rId29" Type="http://schemas.openxmlformats.org/officeDocument/2006/relationships/hyperlink" Target="http://www.ndu.edu/press/chinese-soft-power-latin-america.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ocialismtoday.org/41/venezuela41.html" TargetMode="External"/><Relationship Id="rId24" Type="http://schemas.openxmlformats.org/officeDocument/2006/relationships/hyperlink" Target="http://www.oscn.net/applications/oscn/deliverdocument.asp?box1=106&amp;box2=U.S.&amp;box3=360"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guardian.co.uk/world/us-embassy-cables-documents/249738" TargetMode="External"/><Relationship Id="rId23" Type="http://schemas.openxmlformats.org/officeDocument/2006/relationships/hyperlink" Target="http://heinonline.org/HOL/Page?handle=hein.journals/fora90&amp;div=49&amp;g_sent=1)//JES" TargetMode="External"/><Relationship Id="rId28" Type="http://schemas.openxmlformats.org/officeDocument/2006/relationships/hyperlink" Target="http://www.guardian.co.uk/global-development/poverty-matters/2013/may/30/latin-america-risky-chinese-dragon" TargetMode="External"/><Relationship Id="rId10" Type="http://schemas.openxmlformats.org/officeDocument/2006/relationships/endnotes" Target="endnotes.xml"/><Relationship Id="rId19" Type="http://schemas.openxmlformats.org/officeDocument/2006/relationships/hyperlink" Target="http://uyghuramerican.org/old/articles/300/1/info@uyghuramerican.org"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m.indianexpress.com/news/coping-without-chavez/1063174/" TargetMode="External"/><Relationship Id="rId22" Type="http://schemas.openxmlformats.org/officeDocument/2006/relationships/hyperlink" Target="http://www.strategicstudiesinstitute.army.mil/pdffiles/PUB628.pdf" TargetMode="External"/><Relationship Id="rId27" Type="http://schemas.openxmlformats.org/officeDocument/2006/relationships/hyperlink" Target="http://www.latimes.com/news/nation-and-world/la-na-obama-nuclear4-2010jan04,0,2198537,full.story" TargetMode="External"/><Relationship Id="rId30" Type="http://schemas.openxmlformats.org/officeDocument/2006/relationships/hyperlink" Target="http://www.globaltimes.cn/content/794405.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6</Pages>
  <Words>3741</Words>
  <Characters>21328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Mils</dc:creator>
  <cp:lastModifiedBy>Mils</cp:lastModifiedBy>
  <cp:revision>4</cp:revision>
  <dcterms:created xsi:type="dcterms:W3CDTF">2013-09-25T00:04:00Z</dcterms:created>
  <dcterms:modified xsi:type="dcterms:W3CDTF">2013-09-25T00:22:00Z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