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A1FFB" w14:textId="77777777" w:rsidR="002D759F" w:rsidRDefault="007911D3" w:rsidP="007911D3">
      <w:pPr>
        <w:pStyle w:val="Heading1"/>
      </w:pPr>
      <w:bookmarkStart w:id="0" w:name="_GoBack"/>
      <w:bookmarkEnd w:id="0"/>
      <w:r>
        <w:t>MICHIGAN ROUND 2 --- AFF V. IOWA CITY OG</w:t>
      </w:r>
    </w:p>
    <w:p w14:paraId="7C99AD22" w14:textId="77777777" w:rsidR="007911D3" w:rsidRDefault="007911D3" w:rsidP="007911D3">
      <w:pPr>
        <w:pStyle w:val="Heading2"/>
      </w:pPr>
      <w:r>
        <w:lastRenderedPageBreak/>
        <w:t>1AC</w:t>
      </w:r>
    </w:p>
    <w:p w14:paraId="2E93E019" w14:textId="77777777" w:rsidR="007911D3" w:rsidRDefault="007911D3" w:rsidP="007911D3">
      <w:r>
        <w:t>Same Cuba Embargo 1AC BUT the plan text has changed:</w:t>
      </w:r>
    </w:p>
    <w:p w14:paraId="7A08E48A" w14:textId="77777777" w:rsidR="007911D3" w:rsidRDefault="007911D3" w:rsidP="007911D3"/>
    <w:p w14:paraId="42346A95" w14:textId="77777777" w:rsidR="007911D3" w:rsidRDefault="007911D3" w:rsidP="007911D3">
      <w:r>
        <w:t>The United States federal government should substantially ease its economic restrictions on the Republic of Cuba.</w:t>
      </w:r>
    </w:p>
    <w:p w14:paraId="6FE9B80F" w14:textId="77777777" w:rsidR="007911D3" w:rsidRDefault="007911D3" w:rsidP="007911D3"/>
    <w:p w14:paraId="744700CC" w14:textId="77777777" w:rsidR="007911D3" w:rsidRDefault="007911D3" w:rsidP="007911D3">
      <w:pPr>
        <w:pStyle w:val="Heading2"/>
      </w:pPr>
      <w:r>
        <w:t>2AC</w:t>
      </w:r>
    </w:p>
    <w:p w14:paraId="62F67AEF" w14:textId="77777777" w:rsidR="007911D3" w:rsidRDefault="007911D3" w:rsidP="007911D3">
      <w:pPr>
        <w:pStyle w:val="Heading3"/>
      </w:pPr>
      <w:r>
        <w:t>2ac – t-appeasement</w:t>
      </w:r>
    </w:p>
    <w:p w14:paraId="24D70129" w14:textId="77777777" w:rsidR="007911D3" w:rsidRPr="00D16A94" w:rsidRDefault="007911D3" w:rsidP="007911D3">
      <w:pPr>
        <w:pStyle w:val="Heading4"/>
      </w:pPr>
      <w:r>
        <w:t xml:space="preserve">Economic Engagement </w:t>
      </w:r>
      <w:r w:rsidRPr="00D16A94">
        <w:t>includes lifting sanctions</w:t>
      </w:r>
    </w:p>
    <w:p w14:paraId="67544FAB" w14:textId="77777777" w:rsidR="007911D3" w:rsidRPr="00D16A94" w:rsidRDefault="007911D3" w:rsidP="007911D3">
      <w:proofErr w:type="spellStart"/>
      <w:r w:rsidRPr="00D16A94">
        <w:rPr>
          <w:b/>
        </w:rPr>
        <w:t>Pernaa</w:t>
      </w:r>
      <w:proofErr w:type="spellEnd"/>
      <w:r w:rsidRPr="00D16A94">
        <w:rPr>
          <w:b/>
        </w:rPr>
        <w:t>, 7</w:t>
      </w:r>
      <w:r w:rsidRPr="00D16A94">
        <w:t xml:space="preserve"> – </w:t>
      </w:r>
      <w:proofErr w:type="spellStart"/>
      <w:r w:rsidRPr="00D16A94">
        <w:t>Dept</w:t>
      </w:r>
      <w:proofErr w:type="spellEnd"/>
      <w:r w:rsidRPr="00D16A94">
        <w:t xml:space="preserve"> of Political Science at Lund University (Emilia, “Catering Sticks and Carrots for the Global Security,” http://lup.lub.lu.se/luur/download</w:t>
      </w:r>
      <w:proofErr w:type="gramStart"/>
      <w:r w:rsidRPr="00D16A94">
        <w:t>?func</w:t>
      </w:r>
      <w:proofErr w:type="gramEnd"/>
      <w:r w:rsidRPr="00D16A94">
        <w:t>=downloadFile&amp;recordOId=1324375&amp;fileOId=1324376</w:t>
      </w:r>
    </w:p>
    <w:p w14:paraId="288141CB" w14:textId="77777777" w:rsidR="007911D3" w:rsidRDefault="007911D3" w:rsidP="007911D3">
      <w:pPr>
        <w:rPr>
          <w:sz w:val="16"/>
        </w:rPr>
      </w:pPr>
      <w:r w:rsidRPr="00F921BA">
        <w:rPr>
          <w:sz w:val="16"/>
        </w:rPr>
        <w:t>The term engagement has been understood in a rather</w:t>
      </w:r>
      <w:r>
        <w:rPr>
          <w:sz w:val="16"/>
        </w:rPr>
        <w:t>…</w:t>
      </w:r>
      <w:r w:rsidRPr="00F921BA">
        <w:rPr>
          <w:sz w:val="16"/>
        </w:rPr>
        <w:t>policies, following the norms of the international system.</w:t>
      </w:r>
    </w:p>
    <w:p w14:paraId="01C5C717" w14:textId="77777777" w:rsidR="007911D3" w:rsidRDefault="007911D3" w:rsidP="007911D3">
      <w:pPr>
        <w:pStyle w:val="Heading3"/>
      </w:pPr>
      <w:r>
        <w:t>2ac – biodiversity da</w:t>
      </w:r>
    </w:p>
    <w:p w14:paraId="1B7375A1" w14:textId="77777777" w:rsidR="007911D3" w:rsidRDefault="007911D3" w:rsidP="007911D3">
      <w:pPr>
        <w:pStyle w:val="Heading4"/>
      </w:pPr>
      <w:r>
        <w:t>Plan solves global biodiversity crises</w:t>
      </w:r>
    </w:p>
    <w:p w14:paraId="377464C7" w14:textId="77777777" w:rsidR="007911D3" w:rsidRDefault="007911D3" w:rsidP="007911D3">
      <w:proofErr w:type="spellStart"/>
      <w:r w:rsidRPr="007911D3">
        <w:rPr>
          <w:b/>
        </w:rPr>
        <w:t>Conell</w:t>
      </w:r>
      <w:proofErr w:type="spellEnd"/>
      <w:r w:rsidRPr="007911D3">
        <w:rPr>
          <w:b/>
        </w:rPr>
        <w:t>, 9</w:t>
      </w:r>
      <w:r>
        <w:t xml:space="preserve"> -Research Associate at COHA (Christina, “The U.S. and Cuba: Destined to be an Environmental Duo?</w:t>
      </w:r>
      <w:proofErr w:type="gramStart"/>
      <w:r>
        <w:t>”,</w:t>
      </w:r>
      <w:proofErr w:type="gramEnd"/>
      <w:r>
        <w:t xml:space="preserve"> Council on Hemispheric Affairs, 6/12/09, http://www.coha.org/the-us-and-cuba-an-environmental-duo/)//TL</w:t>
      </w:r>
    </w:p>
    <w:p w14:paraId="074AF51F" w14:textId="77777777" w:rsidR="007911D3" w:rsidRDefault="007911D3" w:rsidP="007911D3">
      <w:r>
        <w:t xml:space="preserve">•Cuba’s abundant natural resources need to </w:t>
      </w:r>
      <w:r>
        <w:t>be…</w:t>
      </w:r>
      <w:r>
        <w:t xml:space="preserve">execution of exemplary sustainable environmental protection practices. </w:t>
      </w:r>
    </w:p>
    <w:p w14:paraId="61AA5D08" w14:textId="77777777" w:rsidR="007911D3" w:rsidRDefault="007911D3" w:rsidP="007911D3">
      <w:pPr>
        <w:pStyle w:val="Heading3"/>
      </w:pPr>
      <w:r>
        <w:t>2ac – politics da</w:t>
      </w:r>
    </w:p>
    <w:p w14:paraId="5FBFF3A4" w14:textId="77777777" w:rsidR="007911D3" w:rsidRDefault="007911D3" w:rsidP="007911D3">
      <w:pPr>
        <w:pStyle w:val="Heading4"/>
      </w:pPr>
      <w:r>
        <w:t xml:space="preserve">No chance of passage --- </w:t>
      </w:r>
      <w:proofErr w:type="spellStart"/>
      <w:r>
        <w:t>Obamacare</w:t>
      </w:r>
      <w:proofErr w:type="spellEnd"/>
      <w:r>
        <w:t xml:space="preserve"> website fiasco triggers all of their links</w:t>
      </w:r>
    </w:p>
    <w:p w14:paraId="61F2BE75" w14:textId="77777777" w:rsidR="007911D3" w:rsidRDefault="007911D3" w:rsidP="007911D3">
      <w:r>
        <w:t xml:space="preserve">Russell </w:t>
      </w:r>
      <w:r w:rsidRPr="007911D3">
        <w:rPr>
          <w:b/>
        </w:rPr>
        <w:t>Berman 10/29/13</w:t>
      </w:r>
      <w:r>
        <w:t>, writer at The Hill, “</w:t>
      </w:r>
      <w:proofErr w:type="spellStart"/>
      <w:r>
        <w:t>ObamaCare</w:t>
      </w:r>
      <w:proofErr w:type="spellEnd"/>
      <w:r>
        <w:t xml:space="preserve"> steals spotlight from push on immigration,” http://thehill.com/homenews/administration/188417-obamacare-steals-spotlight-from-push-on-immigration</w:t>
      </w:r>
    </w:p>
    <w:p w14:paraId="38816D37" w14:textId="77777777" w:rsidR="007911D3" w:rsidRDefault="007911D3" w:rsidP="007911D3">
      <w:r>
        <w:t xml:space="preserve">The troubled rollout of </w:t>
      </w:r>
      <w:r>
        <w:t>the healthcare law has thrown a…</w:t>
      </w:r>
      <w:r>
        <w:t>implementation of the healthcare law</w:t>
      </w:r>
      <w:proofErr w:type="gramStart"/>
      <w:r>
        <w:t>.¶</w:t>
      </w:r>
      <w:proofErr w:type="gramEnd"/>
      <w:r>
        <w:t xml:space="preserve"> “It is getting overshadowed,” said </w:t>
      </w:r>
    </w:p>
    <w:p w14:paraId="5847A13C" w14:textId="77777777" w:rsidR="007911D3" w:rsidRDefault="007911D3" w:rsidP="007911D3">
      <w:pPr>
        <w:pStyle w:val="Heading4"/>
      </w:pPr>
      <w:r>
        <w:t xml:space="preserve">Normal means is executive licensing – shields the link </w:t>
      </w:r>
    </w:p>
    <w:p w14:paraId="4F0154DC" w14:textId="77777777" w:rsidR="007911D3" w:rsidRDefault="007911D3" w:rsidP="007911D3">
      <w:proofErr w:type="spellStart"/>
      <w:r w:rsidRPr="007911D3">
        <w:rPr>
          <w:b/>
        </w:rPr>
        <w:t>Pascual</w:t>
      </w:r>
      <w:proofErr w:type="spellEnd"/>
      <w:r w:rsidRPr="007911D3">
        <w:rPr>
          <w:b/>
        </w:rPr>
        <w:t xml:space="preserve"> and Huddleston, 9</w:t>
      </w:r>
      <w:r>
        <w:t xml:space="preserve"> – Carlos, VP and Director of Foreign policy, Brookings Institute, and Vicki, Visiting Fellow </w:t>
      </w:r>
    </w:p>
    <w:p w14:paraId="01216281" w14:textId="77777777" w:rsidR="007911D3" w:rsidRDefault="007911D3" w:rsidP="007911D3">
      <w:proofErr w:type="gramStart"/>
      <w:r>
        <w:t>( “</w:t>
      </w:r>
      <w:proofErr w:type="gramEnd"/>
      <w:r>
        <w:t>CUBA: A New policy of Critical and Constructive Engagement”, April, http://www.brookings.edu/~/media/research/files/reports/2009/4/cuba/0413_cuba.pdf)</w:t>
      </w:r>
    </w:p>
    <w:p w14:paraId="78CC9586" w14:textId="77777777" w:rsidR="007911D3" w:rsidRDefault="007911D3" w:rsidP="007911D3">
      <w:r>
        <w:t>Given the strong sentim</w:t>
      </w:r>
      <w:r>
        <w:t>ents and expectations that Cuba…</w:t>
      </w:r>
      <w:r>
        <w:t xml:space="preserve">making the United States appear to be a bully. </w:t>
      </w:r>
    </w:p>
    <w:p w14:paraId="5B912B64" w14:textId="77777777" w:rsidR="007911D3" w:rsidRDefault="007911D3" w:rsidP="007911D3">
      <w:pPr>
        <w:pStyle w:val="Heading4"/>
      </w:pPr>
      <w:r>
        <w:t>Laundry list pounds the agenda</w:t>
      </w:r>
    </w:p>
    <w:p w14:paraId="6B3A8E7E" w14:textId="77777777" w:rsidR="007911D3" w:rsidRDefault="007911D3" w:rsidP="007911D3">
      <w:r w:rsidRPr="007911D3">
        <w:rPr>
          <w:b/>
        </w:rPr>
        <w:t>WSJ 10/17</w:t>
      </w:r>
      <w:r>
        <w:t>, Peter Nicholas and Carol E. Lee, "Obama's Agenda Faces Rocky Road", 2013, online.wsj.com/news/articles/SB10001424052702303680404579141472200495820</w:t>
      </w:r>
    </w:p>
    <w:p w14:paraId="40795895" w14:textId="77777777" w:rsidR="007911D3" w:rsidRDefault="007911D3" w:rsidP="007911D3">
      <w:proofErr w:type="gramStart"/>
      <w:r>
        <w:t>Yet as much as</w:t>
      </w:r>
      <w:r>
        <w:t xml:space="preserve"> he wants to shift the focus to…</w:t>
      </w:r>
      <w:r>
        <w:t>GOP leaders to negotiate with the president on immigration.</w:t>
      </w:r>
      <w:proofErr w:type="gramEnd"/>
    </w:p>
    <w:p w14:paraId="0A4819AF" w14:textId="77777777" w:rsidR="007911D3" w:rsidRDefault="007911D3" w:rsidP="007911D3">
      <w:pPr>
        <w:pStyle w:val="Heading4"/>
      </w:pPr>
      <w:r>
        <w:t>Obama’s involvement wrecks chances of passage---spooks GOP</w:t>
      </w:r>
    </w:p>
    <w:p w14:paraId="0B0E01FB" w14:textId="77777777" w:rsidR="007911D3" w:rsidRDefault="007911D3" w:rsidP="007911D3">
      <w:r>
        <w:t xml:space="preserve">Brian </w:t>
      </w:r>
      <w:r w:rsidRPr="007911D3">
        <w:rPr>
          <w:b/>
        </w:rPr>
        <w:t>Bennett 10/24</w:t>
      </w:r>
      <w:r>
        <w:t>, and Christi Parsons, LA Times "Obama softens tone on immigration reform", 2013, www.latimes.com/nation/la-na-immigration-obama-20131025</w:t>
      </w:r>
      <w:proofErr w:type="gramStart"/>
      <w:r>
        <w:t>,0,6755968.story</w:t>
      </w:r>
      <w:proofErr w:type="gramEnd"/>
      <w:r>
        <w:t>#axzz2ihpoZszR</w:t>
      </w:r>
    </w:p>
    <w:p w14:paraId="336E9E86" w14:textId="77777777" w:rsidR="007911D3" w:rsidRDefault="007911D3" w:rsidP="007911D3">
      <w:r>
        <w:t>Outside analysts and ad</w:t>
      </w:r>
      <w:r>
        <w:t>vocates say Obama needs to gain…</w:t>
      </w:r>
      <w:r>
        <w:t xml:space="preserve">doing for the past five years, which is nothing." </w:t>
      </w:r>
    </w:p>
    <w:p w14:paraId="35C45831" w14:textId="77777777" w:rsidR="007911D3" w:rsidRDefault="007911D3" w:rsidP="007911D3">
      <w:pPr>
        <w:pStyle w:val="Heading4"/>
      </w:pPr>
      <w:r>
        <w:t>Only the plan solves --- any alternative collapses hegemony</w:t>
      </w:r>
    </w:p>
    <w:p w14:paraId="48781DA7" w14:textId="77777777" w:rsidR="007911D3" w:rsidRDefault="007911D3" w:rsidP="007911D3">
      <w:proofErr w:type="spellStart"/>
      <w:r w:rsidRPr="007911D3">
        <w:rPr>
          <w:b/>
        </w:rPr>
        <w:t>Hinderdael</w:t>
      </w:r>
      <w:proofErr w:type="spellEnd"/>
      <w:r w:rsidRPr="007911D3">
        <w:rPr>
          <w:b/>
        </w:rPr>
        <w:t xml:space="preserve"> 11</w:t>
      </w:r>
      <w:r>
        <w:t>- M.A. candidate at SAIS Bologna Center, B.A in History and Economics from University of Virginia (</w:t>
      </w:r>
      <w:proofErr w:type="spellStart"/>
      <w:r>
        <w:t>Klaas</w:t>
      </w:r>
      <w:proofErr w:type="spellEnd"/>
      <w:r>
        <w:t>, “Breaking the Logjam: Obama's Cuba Policy and a Guideline for Improved Leadership”, 6/11/11, http://bcjournal.org/volume-14/breaking-the-logjam.html</w:t>
      </w:r>
      <w:proofErr w:type="gramStart"/>
      <w:r>
        <w:t>?printerFriendly</w:t>
      </w:r>
      <w:proofErr w:type="gramEnd"/>
      <w:r>
        <w:t xml:space="preserve">=true, </w:t>
      </w:r>
      <w:proofErr w:type="spellStart"/>
      <w:r>
        <w:t>google</w:t>
      </w:r>
      <w:proofErr w:type="spellEnd"/>
      <w:r>
        <w:t xml:space="preserve"> scholar)//KW</w:t>
      </w:r>
    </w:p>
    <w:p w14:paraId="43165EF1" w14:textId="77777777" w:rsidR="007911D3" w:rsidRDefault="007911D3" w:rsidP="007911D3">
      <w:r>
        <w:t>As Cuba has moved down a p</w:t>
      </w:r>
      <w:r>
        <w:t xml:space="preserve">ath of internal </w:t>
      </w:r>
      <w:proofErr w:type="gramStart"/>
      <w:r>
        <w:t>transformation,…</w:t>
      </w:r>
      <w:r>
        <w:t>have</w:t>
      </w:r>
      <w:proofErr w:type="gramEnd"/>
      <w:r>
        <w:t xml:space="preserve"> enormous repercussions for American security.</w:t>
      </w:r>
    </w:p>
    <w:p w14:paraId="4C452422" w14:textId="77777777" w:rsidR="007911D3" w:rsidRDefault="007911D3" w:rsidP="007911D3">
      <w:pPr>
        <w:pStyle w:val="Heading3"/>
      </w:pPr>
      <w:r>
        <w:t xml:space="preserve">2ac – commissions </w:t>
      </w:r>
      <w:proofErr w:type="spellStart"/>
      <w:r>
        <w:t>cp</w:t>
      </w:r>
      <w:proofErr w:type="spellEnd"/>
    </w:p>
    <w:p w14:paraId="13880B5D" w14:textId="77777777" w:rsidR="007911D3" w:rsidRDefault="007911D3" w:rsidP="007911D3">
      <w:pPr>
        <w:pStyle w:val="Heading4"/>
      </w:pPr>
      <w:r>
        <w:t>Commissions on Cuba policy triggers massive backlash --- congress perceives the commission as the same as ending the embargo</w:t>
      </w:r>
    </w:p>
    <w:p w14:paraId="6528AE8C" w14:textId="77777777" w:rsidR="007911D3" w:rsidRDefault="007911D3" w:rsidP="007911D3">
      <w:proofErr w:type="spellStart"/>
      <w:r w:rsidRPr="007911D3">
        <w:rPr>
          <w:b/>
        </w:rPr>
        <w:t>Limbacher</w:t>
      </w:r>
      <w:proofErr w:type="spellEnd"/>
      <w:r w:rsidRPr="007911D3">
        <w:rPr>
          <w:b/>
        </w:rPr>
        <w:t xml:space="preserve"> 2k</w:t>
      </w:r>
      <w:r>
        <w:t xml:space="preserve"> (Carl </w:t>
      </w:r>
      <w:proofErr w:type="spellStart"/>
      <w:r>
        <w:t>Limbacher</w:t>
      </w:r>
      <w:proofErr w:type="spellEnd"/>
      <w:r>
        <w:t xml:space="preserve">, </w:t>
      </w:r>
      <w:proofErr w:type="spellStart"/>
      <w:r>
        <w:t>NewsMax</w:t>
      </w:r>
      <w:proofErr w:type="spellEnd"/>
      <w:r>
        <w:t xml:space="preserve"> staff, Cuba News, “U.S. Senate to Discuss Formation of Bipartisan Commission on Cuba,” June 21, 2000, http://www.cubanet.org/CNews/y00/jun00/21e12.htm)</w:t>
      </w:r>
    </w:p>
    <w:p w14:paraId="64BD20CD" w14:textId="77777777" w:rsidR="007911D3" w:rsidRDefault="007911D3" w:rsidP="007911D3">
      <w:proofErr w:type="gramStart"/>
      <w:r>
        <w:t>A proposal to set up a bi</w:t>
      </w:r>
      <w:r>
        <w:t>partisan national commission to…</w:t>
      </w:r>
      <w:r>
        <w:t>attempt on Dodd's part to end the embargo.</w:t>
      </w:r>
      <w:proofErr w:type="gramEnd"/>
    </w:p>
    <w:p w14:paraId="46A0408C" w14:textId="77777777" w:rsidR="007911D3" w:rsidRDefault="007911D3" w:rsidP="007911D3">
      <w:pPr>
        <w:pStyle w:val="Heading4"/>
      </w:pPr>
      <w:r>
        <w:t xml:space="preserve">Doesn’t result in the </w:t>
      </w:r>
      <w:proofErr w:type="spellStart"/>
      <w:r>
        <w:t>aff</w:t>
      </w:r>
      <w:proofErr w:type="spellEnd"/>
      <w:r>
        <w:t xml:space="preserve"> --- their link to politics proves other legislators will send opposing recommendations ---- also proves the CP still results in political fights</w:t>
      </w:r>
    </w:p>
    <w:p w14:paraId="0CD9202A" w14:textId="77777777" w:rsidR="007911D3" w:rsidRDefault="007911D3" w:rsidP="007911D3">
      <w:r w:rsidRPr="007911D3">
        <w:rPr>
          <w:b/>
        </w:rPr>
        <w:t>SCF 04</w:t>
      </w:r>
      <w:r>
        <w:t xml:space="preserve"> (US Senate Committee on Finance, “Senators Reject Administration's "Cuba Commission" Recommendations,” May 6, 2004, http://www.finance.senate.gov/newsroom/ranking/release/</w:t>
      </w:r>
      <w:proofErr w:type="gramStart"/>
      <w:r>
        <w:t>?id</w:t>
      </w:r>
      <w:proofErr w:type="gramEnd"/>
      <w:r>
        <w:t>=6e5094a1-f28a-4ac8-9740-6f39159092ce)</w:t>
      </w:r>
    </w:p>
    <w:p w14:paraId="00B3B4EB" w14:textId="77777777" w:rsidR="007911D3" w:rsidRDefault="007911D3" w:rsidP="007911D3">
      <w:r>
        <w:t xml:space="preserve">(WASHINGTON, D.C.) </w:t>
      </w:r>
      <w:proofErr w:type="gramStart"/>
      <w:r>
        <w:t>In response to</w:t>
      </w:r>
      <w:r>
        <w:t xml:space="preserve"> the release of a report by the…</w:t>
      </w:r>
      <w:r>
        <w:t>Presidential foreign policy authority with respect to Cuba.</w:t>
      </w:r>
      <w:proofErr w:type="gramEnd"/>
    </w:p>
    <w:p w14:paraId="09303DB1" w14:textId="77777777" w:rsidR="007911D3" w:rsidRDefault="007911D3" w:rsidP="007911D3">
      <w:pPr>
        <w:pStyle w:val="Heading4"/>
      </w:pPr>
      <w:r>
        <w:t>Massive delay --- the recommendation doesn’t even happen until more than half a year later</w:t>
      </w:r>
    </w:p>
    <w:p w14:paraId="1ABB6A20" w14:textId="77777777" w:rsidR="007911D3" w:rsidRDefault="007911D3" w:rsidP="007911D3">
      <w:proofErr w:type="spellStart"/>
      <w:r w:rsidRPr="007911D3">
        <w:rPr>
          <w:b/>
        </w:rPr>
        <w:t>Limbacher</w:t>
      </w:r>
      <w:proofErr w:type="spellEnd"/>
      <w:r w:rsidRPr="007911D3">
        <w:rPr>
          <w:b/>
        </w:rPr>
        <w:t xml:space="preserve"> 2k</w:t>
      </w:r>
      <w:r>
        <w:t xml:space="preserve"> (Carl </w:t>
      </w:r>
      <w:proofErr w:type="spellStart"/>
      <w:r>
        <w:t>Limbacher</w:t>
      </w:r>
      <w:proofErr w:type="spellEnd"/>
      <w:r>
        <w:t xml:space="preserve">, </w:t>
      </w:r>
      <w:proofErr w:type="spellStart"/>
      <w:r>
        <w:t>NewsMax</w:t>
      </w:r>
      <w:proofErr w:type="spellEnd"/>
      <w:r>
        <w:t xml:space="preserve"> staff, Cuba News, “U.S. Senate to Discuss Formation of Bipartisan Commission on Cuba,” June 21, 2000, http://www.cubanet.org/CNews/y00/jun00/21e12.htm)</w:t>
      </w:r>
    </w:p>
    <w:p w14:paraId="22E2FCCB" w14:textId="77777777" w:rsidR="007911D3" w:rsidRDefault="007911D3" w:rsidP="007911D3">
      <w:r>
        <w:t>The Dodd-Warner propo</w:t>
      </w:r>
      <w:r>
        <w:t>sal reaches the Senate floor as…</w:t>
      </w:r>
      <w:r>
        <w:t>Congress and the president within 225 days of its formation.</w:t>
      </w:r>
    </w:p>
    <w:p w14:paraId="7908CB8D" w14:textId="77777777" w:rsidR="007911D3" w:rsidRDefault="007911D3" w:rsidP="007911D3">
      <w:pPr>
        <w:pStyle w:val="Heading3"/>
      </w:pPr>
      <w:r>
        <w:t>2ac – coercion da</w:t>
      </w:r>
    </w:p>
    <w:p w14:paraId="6175D393" w14:textId="77777777" w:rsidR="007911D3" w:rsidRPr="00A02388" w:rsidRDefault="007911D3" w:rsidP="007911D3">
      <w:pPr>
        <w:pStyle w:val="Heading4"/>
      </w:pPr>
      <w:r w:rsidRPr="00A02388">
        <w:t>Consequentialism first</w:t>
      </w:r>
    </w:p>
    <w:p w14:paraId="00428D7E" w14:textId="77777777" w:rsidR="007911D3" w:rsidRDefault="007911D3" w:rsidP="007911D3">
      <w:proofErr w:type="spellStart"/>
      <w:r w:rsidRPr="00A02388">
        <w:rPr>
          <w:b/>
        </w:rPr>
        <w:t>Issac</w:t>
      </w:r>
      <w:proofErr w:type="spellEnd"/>
      <w:r w:rsidRPr="00A02388">
        <w:rPr>
          <w:b/>
        </w:rPr>
        <w:t xml:space="preserve"> 02</w:t>
      </w:r>
      <w:r w:rsidRPr="00A02388">
        <w:t xml:space="preserve"> – Professor of political science at Indiana-Bloomington, Director of the Center for the Study of Democracy and Public Life, PhD from Yale (Jeffery C., Dissent Magazine, Vol. 49, </w:t>
      </w:r>
      <w:proofErr w:type="spellStart"/>
      <w:r w:rsidRPr="00A02388">
        <w:t>Iss</w:t>
      </w:r>
      <w:proofErr w:type="spellEnd"/>
      <w:r w:rsidRPr="00A02388">
        <w:t xml:space="preserve">. 2, “Ends, Means, and Politics,” p. </w:t>
      </w:r>
      <w:proofErr w:type="spellStart"/>
      <w:r w:rsidRPr="00A02388">
        <w:t>Proquest</w:t>
      </w:r>
      <w:proofErr w:type="spellEnd"/>
      <w:r w:rsidRPr="00A02388">
        <w:t>)//MY</w:t>
      </w:r>
    </w:p>
    <w:p w14:paraId="143ABB25" w14:textId="77777777" w:rsidR="007911D3" w:rsidRDefault="007911D3" w:rsidP="007911D3">
      <w:r w:rsidRPr="007911D3">
        <w:t>As a result, the most im</w:t>
      </w:r>
      <w:r>
        <w:t>portant political questions are…</w:t>
      </w:r>
      <w:r w:rsidRPr="007911D3">
        <w:t>arrogance. And it undermines political effectiveness.</w:t>
      </w:r>
    </w:p>
    <w:p w14:paraId="2C2A3FE7" w14:textId="77777777" w:rsidR="007911D3" w:rsidRDefault="007911D3" w:rsidP="007911D3">
      <w:pPr>
        <w:pStyle w:val="Heading3"/>
      </w:pPr>
      <w:r>
        <w:t>2ac – diplomatic capital da</w:t>
      </w:r>
    </w:p>
    <w:p w14:paraId="6BE2515F" w14:textId="77777777" w:rsidR="007911D3" w:rsidRPr="00AE6830" w:rsidRDefault="007911D3" w:rsidP="007911D3">
      <w:pPr>
        <w:pStyle w:val="Heading4"/>
      </w:pPr>
      <w:r w:rsidRPr="00AE6830">
        <w:t xml:space="preserve">Kerry is spending </w:t>
      </w:r>
      <w:proofErr w:type="spellStart"/>
      <w:r w:rsidRPr="00AE6830">
        <w:t>dipcap</w:t>
      </w:r>
      <w:proofErr w:type="spellEnd"/>
      <w:r w:rsidRPr="00AE6830">
        <w:t xml:space="preserve"> on Latin America now</w:t>
      </w:r>
    </w:p>
    <w:p w14:paraId="64588E5D" w14:textId="77777777" w:rsidR="007911D3" w:rsidRDefault="007911D3" w:rsidP="007911D3">
      <w:proofErr w:type="spellStart"/>
      <w:r w:rsidRPr="00AE6830">
        <w:rPr>
          <w:b/>
        </w:rPr>
        <w:t>Karpova</w:t>
      </w:r>
      <w:proofErr w:type="spellEnd"/>
      <w:r w:rsidRPr="00AE6830">
        <w:rPr>
          <w:b/>
        </w:rPr>
        <w:t xml:space="preserve"> 4/23</w:t>
      </w:r>
      <w:r w:rsidRPr="00AE6830">
        <w:t xml:space="preserve"> [Lisa </w:t>
      </w:r>
      <w:proofErr w:type="spellStart"/>
      <w:r w:rsidRPr="00AE6830">
        <w:t>Karpova</w:t>
      </w:r>
      <w:proofErr w:type="spellEnd"/>
      <w:r w:rsidRPr="00AE6830">
        <w:t xml:space="preserve">, staff writer @ </w:t>
      </w:r>
      <w:proofErr w:type="spellStart"/>
      <w:r w:rsidRPr="00AE6830">
        <w:t>Pravda.Ru</w:t>
      </w:r>
      <w:proofErr w:type="spellEnd"/>
      <w:r w:rsidRPr="00AE6830">
        <w:t xml:space="preserve">, “John Kerry, Secretary of State: "Latin America is our back yard"”, 23.04.2013, http://english.pravda.ru/world/americas/23-04-2013/124377-latam_backyard-0/, </w:t>
      </w:r>
      <w:hyperlink r:id="rId6" w:history="1">
        <w:r w:rsidRPr="00726D82">
          <w:rPr>
            <w:rStyle w:val="Hyperlink"/>
          </w:rPr>
          <w:t>\\wyo-bb</w:t>
        </w:r>
      </w:hyperlink>
      <w:r w:rsidRPr="00AE6830">
        <w:t>]</w:t>
      </w:r>
    </w:p>
    <w:p w14:paraId="345A7282" w14:textId="77777777" w:rsidR="007911D3" w:rsidRPr="00AE6830" w:rsidRDefault="007911D3" w:rsidP="007911D3">
      <w:r w:rsidRPr="007911D3">
        <w:t>On Wednesday, the Am</w:t>
      </w:r>
      <w:r>
        <w:t>erican Secretary of State, John…</w:t>
      </w:r>
      <w:r w:rsidRPr="007911D3">
        <w:t>countries, but he will go to the region," said John Kerry.</w:t>
      </w:r>
    </w:p>
    <w:p w14:paraId="0CE7AE36" w14:textId="77777777" w:rsidR="007911D3" w:rsidRPr="00AE6830" w:rsidRDefault="007911D3" w:rsidP="007911D3">
      <w:pPr>
        <w:pStyle w:val="Heading4"/>
      </w:pPr>
      <w:r w:rsidRPr="00AE6830">
        <w:t xml:space="preserve">Non-unique --- dip cap loss now and inevitable --- Pacific realignment </w:t>
      </w:r>
    </w:p>
    <w:p w14:paraId="2F12FDF3" w14:textId="77777777" w:rsidR="007911D3" w:rsidRDefault="007911D3" w:rsidP="007911D3">
      <w:r w:rsidRPr="00AE6830">
        <w:rPr>
          <w:b/>
        </w:rPr>
        <w:t xml:space="preserve">Saipan Tribune 7/30/13 </w:t>
      </w:r>
      <w:r w:rsidRPr="00AE6830">
        <w:t>(Saipan Tribune, Chinese News Source, “</w:t>
      </w:r>
      <w:proofErr w:type="spellStart"/>
      <w:r w:rsidRPr="00AE6830">
        <w:t>Bordallo</w:t>
      </w:r>
      <w:proofErr w:type="spellEnd"/>
      <w:r w:rsidRPr="00AE6830">
        <w:t xml:space="preserve"> Asks for Greater Clarity on Asia-Pacific Rebalance,” July 30, 2013, </w:t>
      </w:r>
      <w:hyperlink r:id="rId7" w:history="1">
        <w:r w:rsidRPr="00726D82">
          <w:rPr>
            <w:rStyle w:val="Hyperlink"/>
          </w:rPr>
          <w:t>http://www.saipantribune.com/newsstory.aspx?cat=1&amp;newsID=139089</w:t>
        </w:r>
      </w:hyperlink>
      <w:r w:rsidRPr="00AE6830">
        <w:t>)</w:t>
      </w:r>
    </w:p>
    <w:p w14:paraId="06A50CD3" w14:textId="77777777" w:rsidR="007911D3" w:rsidRPr="00AE6830" w:rsidRDefault="007911D3" w:rsidP="007911D3">
      <w:r w:rsidRPr="007911D3">
        <w:t>This was as</w:t>
      </w:r>
      <w:r>
        <w:t xml:space="preserve"> an important hearing to better…</w:t>
      </w:r>
      <w:r w:rsidRPr="007911D3">
        <w:t>on with this very tangible part of the rebalance.”</w:t>
      </w:r>
    </w:p>
    <w:p w14:paraId="04E9C150" w14:textId="77777777" w:rsidR="007911D3" w:rsidRPr="00AE6830" w:rsidRDefault="007911D3" w:rsidP="007911D3">
      <w:pPr>
        <w:pStyle w:val="Heading4"/>
      </w:pPr>
      <w:r w:rsidRPr="00AE6830">
        <w:t xml:space="preserve">Link is backwards --- reform on Cuba </w:t>
      </w:r>
      <w:r w:rsidRPr="00AE6830">
        <w:rPr>
          <w:u w:val="single"/>
        </w:rPr>
        <w:t>frees up dip cap</w:t>
      </w:r>
      <w:r w:rsidRPr="00AE6830">
        <w:t xml:space="preserve"> for </w:t>
      </w:r>
      <w:r w:rsidRPr="00AE6830">
        <w:rPr>
          <w:u w:val="single"/>
        </w:rPr>
        <w:t>other</w:t>
      </w:r>
      <w:r w:rsidRPr="00AE6830">
        <w:t xml:space="preserve"> issues</w:t>
      </w:r>
    </w:p>
    <w:p w14:paraId="16A9D88E" w14:textId="77777777" w:rsidR="007911D3" w:rsidRDefault="007911D3" w:rsidP="007911D3">
      <w:proofErr w:type="spellStart"/>
      <w:r w:rsidRPr="00AE6830">
        <w:rPr>
          <w:b/>
        </w:rPr>
        <w:t>Sweig</w:t>
      </w:r>
      <w:proofErr w:type="spellEnd"/>
      <w:r w:rsidRPr="00AE6830">
        <w:rPr>
          <w:b/>
        </w:rPr>
        <w:t xml:space="preserve"> 12</w:t>
      </w:r>
      <w:r w:rsidRPr="00AE6830">
        <w:t xml:space="preserve"> (Julia E. </w:t>
      </w:r>
      <w:proofErr w:type="spellStart"/>
      <w:r w:rsidRPr="00AE6830">
        <w:t>Sweig</w:t>
      </w:r>
      <w:proofErr w:type="spellEnd"/>
      <w:r w:rsidRPr="00AE6830">
        <w:t xml:space="preserve">, Nelson and David Rockefeller senior fellow for Latin America studies and director for Latin America studies at the Council on Foreign Relations, “Getting Latin America Right,” 1/2/12, </w:t>
      </w:r>
      <w:hyperlink r:id="rId8" w:history="1">
        <w:r w:rsidRPr="00726D82">
          <w:rPr>
            <w:rStyle w:val="Hyperlink"/>
          </w:rPr>
          <w:t>http://nationalinterest.org/article/getting-latin-america-right-7880?page=6</w:t>
        </w:r>
      </w:hyperlink>
      <w:r w:rsidRPr="00AE6830">
        <w:t>)</w:t>
      </w:r>
    </w:p>
    <w:p w14:paraId="0CE585CC" w14:textId="77777777" w:rsidR="007911D3" w:rsidRPr="00AE6830" w:rsidRDefault="007911D3" w:rsidP="007911D3">
      <w:r w:rsidRPr="007911D3">
        <w:t>With serious initiati</w:t>
      </w:r>
      <w:r>
        <w:t>ves on Cuba and guns, backed up…</w:t>
      </w:r>
      <w:r w:rsidRPr="007911D3">
        <w:t>regional realities as well as his country’s national interest.</w:t>
      </w:r>
    </w:p>
    <w:p w14:paraId="5C4A9E27" w14:textId="77777777" w:rsidR="007911D3" w:rsidRPr="00A61C4E" w:rsidRDefault="007911D3" w:rsidP="007911D3">
      <w:pPr>
        <w:pStyle w:val="Heading4"/>
      </w:pPr>
      <w:r w:rsidRPr="00A61C4E">
        <w:rPr>
          <w:u w:val="single"/>
        </w:rPr>
        <w:t>No warming impact</w:t>
      </w:r>
      <w:r w:rsidRPr="00A61C4E">
        <w:t xml:space="preserve"> --- not real, predictions fail, CO2’s not key, and alt causes</w:t>
      </w:r>
    </w:p>
    <w:p w14:paraId="35A21D1A" w14:textId="77777777" w:rsidR="007911D3" w:rsidRPr="00A61C4E" w:rsidRDefault="007911D3" w:rsidP="007911D3">
      <w:r w:rsidRPr="00A61C4E">
        <w:rPr>
          <w:b/>
        </w:rPr>
        <w:t>Lean 13</w:t>
      </w:r>
      <w:r w:rsidRPr="00A61C4E">
        <w:t xml:space="preserve"> (Geoffrey, Environmental Correspondent – Daily Telegraph, “Global warming: time to rein back on doom and gloom?</w:t>
      </w:r>
      <w:proofErr w:type="gramStart"/>
      <w:r w:rsidRPr="00A61C4E">
        <w:t>”,</w:t>
      </w:r>
      <w:proofErr w:type="gramEnd"/>
      <w:r w:rsidRPr="00A61C4E">
        <w:t xml:space="preserve"> Daily Telegraph, 4-5, http://www.telegraph.co.uk/earth/environment/globalwarming/9974397/Global-warming-time-to-rein-back-on-doom-and-gloom.html)</w:t>
      </w:r>
    </w:p>
    <w:p w14:paraId="27434D9B" w14:textId="77777777" w:rsidR="007911D3" w:rsidRDefault="007911D3" w:rsidP="007911D3">
      <w:r w:rsidRPr="007911D3">
        <w:t>All right, I accept tha</w:t>
      </w:r>
      <w:r>
        <w:t xml:space="preserve">t this Arctic April may seem </w:t>
      </w:r>
      <w:proofErr w:type="gramStart"/>
      <w:r>
        <w:t>an</w:t>
      </w:r>
      <w:proofErr w:type="gramEnd"/>
      <w:r>
        <w:t>…</w:t>
      </w:r>
      <w:r w:rsidRPr="007911D3">
        <w:t>have to do much more to control carbon dioxide.</w:t>
      </w:r>
    </w:p>
    <w:p w14:paraId="5C050102" w14:textId="77777777" w:rsidR="007911D3" w:rsidRDefault="007911D3" w:rsidP="007911D3">
      <w:pPr>
        <w:pStyle w:val="Heading3"/>
      </w:pPr>
      <w:r>
        <w:t>2ac – capitalism k</w:t>
      </w:r>
    </w:p>
    <w:p w14:paraId="4704916D" w14:textId="77777777" w:rsidR="007911D3" w:rsidRDefault="007911D3" w:rsidP="007911D3">
      <w:pPr>
        <w:pStyle w:val="Heading4"/>
      </w:pPr>
      <w:r>
        <w:t>C</w:t>
      </w:r>
      <w:r>
        <w:t>ap is inevitable and sustainable</w:t>
      </w:r>
    </w:p>
    <w:p w14:paraId="154BEB6D" w14:textId="77777777" w:rsidR="007911D3" w:rsidRDefault="007911D3" w:rsidP="007911D3">
      <w:r w:rsidRPr="007911D3">
        <w:rPr>
          <w:b/>
        </w:rPr>
        <w:t>Foster 9</w:t>
      </w:r>
      <w:r>
        <w:t xml:space="preserve"> (JD, Norman B. </w:t>
      </w:r>
      <w:proofErr w:type="spellStart"/>
      <w:r>
        <w:t>Ture</w:t>
      </w:r>
      <w:proofErr w:type="spellEnd"/>
      <w:r>
        <w:t xml:space="preserve"> Senior Fellow in the Economics of fiscal policy – Heritage Foundation, "Is Capitalism Dead? Maybe," 3-11, http://www.npr.org/templates/story/story.php</w:t>
      </w:r>
      <w:proofErr w:type="gramStart"/>
      <w:r>
        <w:t>?storyId</w:t>
      </w:r>
      <w:proofErr w:type="gramEnd"/>
      <w:r>
        <w:t>=101694302)</w:t>
      </w:r>
    </w:p>
    <w:p w14:paraId="1C936C7F" w14:textId="77777777" w:rsidR="007911D3" w:rsidRDefault="007911D3" w:rsidP="007911D3">
      <w:r>
        <w:t>Capitalism i</w:t>
      </w:r>
      <w:r>
        <w:t>s down. It may even be out. But…</w:t>
      </w:r>
      <w:r>
        <w:t>we repeat the cyc</w:t>
      </w:r>
      <w:r>
        <w:t>le again sometime down the road.</w:t>
      </w:r>
    </w:p>
    <w:p w14:paraId="5EB60AF1" w14:textId="77777777" w:rsidR="007911D3" w:rsidRDefault="007911D3" w:rsidP="007911D3"/>
    <w:p w14:paraId="08CEB258" w14:textId="77777777" w:rsidR="007911D3" w:rsidRDefault="007911D3" w:rsidP="007911D3">
      <w:pPr>
        <w:pStyle w:val="Heading4"/>
      </w:pPr>
      <w:r>
        <w:t xml:space="preserve">Short-term market mechanisms are the only solution to environmental destruction---the alt is ideological blindness parading as moral purity which justifies the status quo </w:t>
      </w:r>
    </w:p>
    <w:p w14:paraId="7C9C97EE" w14:textId="77777777" w:rsidR="007911D3" w:rsidRDefault="007911D3" w:rsidP="007911D3">
      <w:r w:rsidRPr="007911D3">
        <w:rPr>
          <w:b/>
        </w:rPr>
        <w:t>Bryant 12</w:t>
      </w:r>
      <w:r>
        <w:t xml:space="preserve">--professor of philosophy at Collin College (Levi, We’ll Never Do Better Than a Politician: Climate Change and Purity, 5/11/12, http://larvalsubjects.wordpress.com/2012/05/11/well-never-do-better-than-a-politician-climate-change-and-purity/) </w:t>
      </w:r>
    </w:p>
    <w:p w14:paraId="1E7D8DFC" w14:textId="77777777" w:rsidR="007911D3" w:rsidRDefault="007911D3" w:rsidP="007911D3">
      <w:r>
        <w:t>Somewhere o</w:t>
      </w:r>
      <w:r>
        <w:t xml:space="preserve">r other </w:t>
      </w:r>
      <w:proofErr w:type="spellStart"/>
      <w:r>
        <w:t>Latour</w:t>
      </w:r>
      <w:proofErr w:type="spellEnd"/>
      <w:r>
        <w:t xml:space="preserve"> makes the remark…</w:t>
      </w:r>
      <w:r>
        <w:t>other way, there’s no way around this, and we do need to act now.</w:t>
      </w:r>
    </w:p>
    <w:p w14:paraId="51BCAE39" w14:textId="77777777" w:rsidR="007911D3" w:rsidRDefault="007911D3" w:rsidP="007911D3">
      <w:pPr>
        <w:pStyle w:val="Heading4"/>
      </w:pPr>
      <w:r>
        <w:t xml:space="preserve">Capitalism is </w:t>
      </w:r>
      <w:r>
        <w:t>key to widespread and effective disease treatment – regulations inhibit companies</w:t>
      </w:r>
    </w:p>
    <w:p w14:paraId="4E74AAF4" w14:textId="77777777" w:rsidR="007911D3" w:rsidRDefault="007911D3" w:rsidP="007911D3">
      <w:r w:rsidRPr="007911D3">
        <w:rPr>
          <w:b/>
        </w:rPr>
        <w:t>Ralston, 3</w:t>
      </w:r>
      <w:r>
        <w:t xml:space="preserve"> executive director of Americans for Free Choice in Medicine (Richard E. Ralston “Free Markets: The Key to New Drugs at a Reasonable Price” 2003 http://www.freedomfromfda.org/freemarketskey.html) //NG</w:t>
      </w:r>
    </w:p>
    <w:p w14:paraId="6CCF4235" w14:textId="77777777" w:rsidR="007911D3" w:rsidRDefault="007911D3" w:rsidP="007911D3">
      <w:r>
        <w:t>¶ Government control o</w:t>
      </w:r>
      <w:r>
        <w:t>f prescriptions drugs and their…</w:t>
      </w:r>
      <w:r>
        <w:t>means those who produce them—alone!</w:t>
      </w:r>
    </w:p>
    <w:p w14:paraId="662BD6D9" w14:textId="77777777" w:rsidR="007911D3" w:rsidRDefault="007911D3" w:rsidP="007911D3">
      <w:pPr>
        <w:pStyle w:val="Heading4"/>
      </w:pPr>
      <w:r>
        <w:t xml:space="preserve">Mutations ensure diseases cause extinction </w:t>
      </w:r>
    </w:p>
    <w:p w14:paraId="3ADE3CBE" w14:textId="77777777" w:rsidR="007911D3" w:rsidRDefault="007911D3" w:rsidP="007911D3">
      <w:r w:rsidRPr="007911D3">
        <w:rPr>
          <w:b/>
        </w:rPr>
        <w:t>Darling 12</w:t>
      </w:r>
      <w:r>
        <w:t xml:space="preserve"> (David, Astronomer, “9 Strange Ways the World Really Might End”, Seattle's Big Blog, 3-18, http://blog.seattlepi.com/thebigblog/2012/03/18/9-strange-ways-the-world-really-might-end/</w:t>
      </w:r>
      <w:proofErr w:type="gramStart"/>
      <w:r>
        <w:t>?fb</w:t>
      </w:r>
      <w:proofErr w:type="gramEnd"/>
      <w:r>
        <w:t>_xd_fragment, Washington State University)</w:t>
      </w:r>
    </w:p>
    <w:p w14:paraId="7ACD0CCD" w14:textId="77777777" w:rsidR="007911D3" w:rsidRPr="007911D3" w:rsidRDefault="007911D3" w:rsidP="007911D3">
      <w:r>
        <w:t>Our body is in constant competition with a dizzying</w:t>
      </w:r>
      <w:r>
        <w:t>…</w:t>
      </w:r>
      <w:r>
        <w:t>survival of our species could be threatened.</w:t>
      </w:r>
    </w:p>
    <w:sectPr w:rsidR="007911D3" w:rsidRPr="007911D3" w:rsidSect="000D0A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B"/>
    <w:rsid w:val="00023E39"/>
    <w:rsid w:val="000A2FAB"/>
    <w:rsid w:val="000D0AE0"/>
    <w:rsid w:val="00152253"/>
    <w:rsid w:val="002C73A1"/>
    <w:rsid w:val="002D759F"/>
    <w:rsid w:val="00305484"/>
    <w:rsid w:val="003F2FA1"/>
    <w:rsid w:val="00504329"/>
    <w:rsid w:val="007911D3"/>
    <w:rsid w:val="007C3645"/>
    <w:rsid w:val="00946942"/>
    <w:rsid w:val="009D3D7A"/>
    <w:rsid w:val="00CB2F8E"/>
    <w:rsid w:val="00D73C11"/>
    <w:rsid w:val="00EC209C"/>
    <w:rsid w:val="00F9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44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911D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911D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911D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911D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911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911D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11D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911D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911D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911D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911D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7911D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7911D3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911D3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Style,ci,Intense Emphasis3,9.5 pt,Bo,B,cite,Underline Char,8 pt,Char Cha"/>
    <w:basedOn w:val="DefaultParagraphFont"/>
    <w:qFormat/>
    <w:rsid w:val="007911D3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11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1D3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91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1D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9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1D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911D3"/>
  </w:style>
  <w:style w:type="character" w:styleId="Hyperlink">
    <w:name w:val="Hyperlink"/>
    <w:basedOn w:val="DefaultParagraphFont"/>
    <w:uiPriority w:val="99"/>
    <w:unhideWhenUsed/>
    <w:rsid w:val="007911D3"/>
    <w:rPr>
      <w:color w:val="0000FF" w:themeColor="hyperlink"/>
      <w:u w:val="single"/>
    </w:rPr>
  </w:style>
  <w:style w:type="character" w:customStyle="1" w:styleId="TitleChar">
    <w:name w:val="Title Char"/>
    <w:aliases w:val="Cites and Cards Char,UNDERLINE Char,Bold Underlined Char"/>
    <w:link w:val="Title"/>
    <w:uiPriority w:val="6"/>
    <w:qFormat/>
    <w:rsid w:val="007911D3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7911D3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791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Char">
    <w:name w:val="Card text Char"/>
    <w:link w:val="Cardtext"/>
    <w:rsid w:val="007911D3"/>
    <w:rPr>
      <w:rFonts w:ascii="Garamond" w:hAnsi="Garamond"/>
      <w:sz w:val="22"/>
      <w:u w:val="single"/>
    </w:rPr>
  </w:style>
  <w:style w:type="paragraph" w:customStyle="1" w:styleId="Cardtext">
    <w:name w:val="Card text"/>
    <w:link w:val="CardtextChar"/>
    <w:rsid w:val="007911D3"/>
    <w:pPr>
      <w:widowControl w:val="0"/>
      <w:autoSpaceDE w:val="0"/>
      <w:autoSpaceDN w:val="0"/>
      <w:adjustRightInd w:val="0"/>
    </w:pPr>
    <w:rPr>
      <w:rFonts w:ascii="Garamond" w:hAnsi="Garamond"/>
      <w:sz w:val="2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911D3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911D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911D3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911D3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7911D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911D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911D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911D3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911D3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911D3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7911D3"/>
    <w:rPr>
      <w:rFonts w:asciiTheme="majorHAnsi" w:eastAsiaTheme="majorEastAsia" w:hAnsiTheme="majorHAnsi" w:cstheme="majorBidi"/>
      <w:b/>
      <w:bCs/>
      <w:iCs/>
      <w:sz w:val="26"/>
    </w:rPr>
  </w:style>
  <w:style w:type="character" w:styleId="Emphasis">
    <w:name w:val="Emphasis"/>
    <w:basedOn w:val="DefaultParagraphFont"/>
    <w:uiPriority w:val="7"/>
    <w:qFormat/>
    <w:rsid w:val="007911D3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7911D3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7911D3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Style,ci,Intense Emphasis3,9.5 pt,Bo,B,cite,Underline Char,8 pt,Char Cha"/>
    <w:basedOn w:val="DefaultParagraphFont"/>
    <w:qFormat/>
    <w:rsid w:val="007911D3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11D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11D3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791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1D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79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1D3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7911D3"/>
  </w:style>
  <w:style w:type="character" w:styleId="Hyperlink">
    <w:name w:val="Hyperlink"/>
    <w:basedOn w:val="DefaultParagraphFont"/>
    <w:uiPriority w:val="99"/>
    <w:unhideWhenUsed/>
    <w:rsid w:val="007911D3"/>
    <w:rPr>
      <w:color w:val="0000FF" w:themeColor="hyperlink"/>
      <w:u w:val="single"/>
    </w:rPr>
  </w:style>
  <w:style w:type="character" w:customStyle="1" w:styleId="TitleChar">
    <w:name w:val="Title Char"/>
    <w:aliases w:val="Cites and Cards Char,UNDERLINE Char,Bold Underlined Char"/>
    <w:link w:val="Title"/>
    <w:uiPriority w:val="6"/>
    <w:qFormat/>
    <w:rsid w:val="007911D3"/>
    <w:rPr>
      <w:bCs/>
      <w:u w:val="single"/>
    </w:rPr>
  </w:style>
  <w:style w:type="paragraph" w:styleId="Title">
    <w:name w:val="Title"/>
    <w:aliases w:val="Cites and Cards,UNDERLINE,Bold Underlined"/>
    <w:basedOn w:val="Normal"/>
    <w:next w:val="Normal"/>
    <w:link w:val="TitleChar"/>
    <w:uiPriority w:val="6"/>
    <w:qFormat/>
    <w:rsid w:val="007911D3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Cs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791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textChar">
    <w:name w:val="Card text Char"/>
    <w:link w:val="Cardtext"/>
    <w:rsid w:val="007911D3"/>
    <w:rPr>
      <w:rFonts w:ascii="Garamond" w:hAnsi="Garamond"/>
      <w:sz w:val="22"/>
      <w:u w:val="single"/>
    </w:rPr>
  </w:style>
  <w:style w:type="paragraph" w:customStyle="1" w:styleId="Cardtext">
    <w:name w:val="Card text"/>
    <w:link w:val="CardtextChar"/>
    <w:rsid w:val="007911D3"/>
    <w:pPr>
      <w:widowControl w:val="0"/>
      <w:autoSpaceDE w:val="0"/>
      <w:autoSpaceDN w:val="0"/>
      <w:adjustRightInd w:val="0"/>
    </w:pPr>
    <w:rPr>
      <w:rFonts w:ascii="Garamond" w:hAnsi="Garamond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\\wyo-bb" TargetMode="External"/><Relationship Id="rId7" Type="http://schemas.openxmlformats.org/officeDocument/2006/relationships/hyperlink" Target="http://www.saipantribune.com/newsstory.aspx?cat=1&amp;newsID=139089" TargetMode="External"/><Relationship Id="rId8" Type="http://schemas.openxmlformats.org/officeDocument/2006/relationships/hyperlink" Target="http://nationalinterest.org/article/getting-latin-america-right-7880?page=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ielhens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</TotalTime>
  <Pages>10</Pages>
  <Words>1235</Words>
  <Characters>7044</Characters>
  <Application>Microsoft Macintosh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Hensel</dc:creator>
  <cp:keywords/>
  <dc:description/>
  <cp:lastModifiedBy>Daniel Hensel</cp:lastModifiedBy>
  <cp:revision>2</cp:revision>
  <dcterms:created xsi:type="dcterms:W3CDTF">2013-11-12T01:52:00Z</dcterms:created>
  <dcterms:modified xsi:type="dcterms:W3CDTF">2013-11-12T02:03:00Z</dcterms:modified>
</cp:coreProperties>
</file>