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C94" w:rsidRPr="00E24018" w:rsidRDefault="00930C94" w:rsidP="00930C94">
      <w:pPr>
        <w:pStyle w:val="Heading3"/>
      </w:pPr>
      <w:r>
        <w:t>1AC—</w:t>
      </w:r>
      <w:r w:rsidRPr="00E24018">
        <w:t>Transition Advantage</w:t>
      </w:r>
    </w:p>
    <w:p w:rsidR="00930C94" w:rsidRPr="00802542" w:rsidRDefault="00930C94" w:rsidP="00930C94"/>
    <w:p w:rsidR="00930C94" w:rsidRPr="00802542" w:rsidRDefault="00930C94" w:rsidP="00930C94">
      <w:pPr>
        <w:rPr>
          <w:b/>
          <w:u w:val="single"/>
        </w:rPr>
      </w:pPr>
      <w:r w:rsidRPr="00802542">
        <w:rPr>
          <w:b/>
          <w:u w:val="single"/>
        </w:rPr>
        <w:t>CONTENTION 1 IS THE CUBAN TRANSITION:</w:t>
      </w:r>
    </w:p>
    <w:p w:rsidR="00930C94" w:rsidRDefault="00930C94" w:rsidP="00930C94"/>
    <w:p w:rsidR="00930C94" w:rsidRPr="00D77A20" w:rsidRDefault="00930C94" w:rsidP="00930C94">
      <w:pPr>
        <w:rPr>
          <w:b/>
        </w:rPr>
      </w:pPr>
      <w:r>
        <w:rPr>
          <w:b/>
        </w:rPr>
        <w:t xml:space="preserve">A </w:t>
      </w:r>
      <w:r w:rsidRPr="00D77A20">
        <w:rPr>
          <w:b/>
          <w:i/>
          <w:u w:val="single"/>
        </w:rPr>
        <w:t>confluence of structural factors</w:t>
      </w:r>
      <w:r>
        <w:rPr>
          <w:b/>
        </w:rPr>
        <w:t xml:space="preserve"> makes Cuban economic collapse </w:t>
      </w:r>
      <w:r w:rsidRPr="00D77A20">
        <w:rPr>
          <w:b/>
          <w:i/>
          <w:u w:val="single"/>
        </w:rPr>
        <w:t>uniquely likely</w:t>
      </w:r>
    </w:p>
    <w:p w:rsidR="00930C94" w:rsidRPr="00E24018" w:rsidRDefault="00930C94" w:rsidP="00930C94">
      <w:pPr>
        <w:rPr>
          <w:sz w:val="14"/>
          <w:szCs w:val="14"/>
        </w:rPr>
      </w:pPr>
      <w:r w:rsidRPr="00E24018">
        <w:rPr>
          <w:rStyle w:val="StyleStyleBold12pt"/>
        </w:rPr>
        <w:t>Lopez-Levy 11</w:t>
      </w:r>
      <w:r w:rsidRPr="00E24018">
        <w:rPr>
          <w:sz w:val="14"/>
          <w:szCs w:val="14"/>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w:t>
      </w:r>
      <w:bookmarkStart w:id="0" w:name="_GoBack"/>
      <w:bookmarkEnd w:id="0"/>
      <w:r w:rsidRPr="00E24018">
        <w:rPr>
          <w:sz w:val="14"/>
          <w:szCs w:val="14"/>
        </w:rPr>
        <w:t xml:space="preserve">and Comparative Politics at the University of Denver and the Colorado School of Mines. (“Change In Post-Fidel Cuba: Political Liberalization, Economic Reform and Lessons for U.S. Policy”, May 2011, New America Foundation, </w:t>
      </w:r>
      <w:hyperlink r:id="rId10" w:history="1">
        <w:r w:rsidRPr="00E24018">
          <w:rPr>
            <w:rStyle w:val="Hyperlink"/>
            <w:sz w:val="14"/>
            <w:szCs w:val="14"/>
          </w:rPr>
          <w:t>http://newamerica.net/sites/newamerica.net/files/policydocs/naf_all_cuba_reform_final.pdf</w:t>
        </w:r>
      </w:hyperlink>
      <w:r>
        <w:rPr>
          <w:rStyle w:val="Hyperlink"/>
          <w:sz w:val="14"/>
          <w:szCs w:val="14"/>
        </w:rPr>
        <w:t>)</w:t>
      </w:r>
    </w:p>
    <w:p w:rsidR="00930C94" w:rsidRPr="00BE6CE4" w:rsidRDefault="00930C94" w:rsidP="00930C94">
      <w:r w:rsidRPr="00BE6CE4">
        <w:t xml:space="preserve">Cuba's Three Crises The VI Party Congress and the reform processes it is ushering in </w:t>
      </w:r>
    </w:p>
    <w:p w:rsidR="00930C94" w:rsidRPr="00BE6CE4" w:rsidRDefault="00930C94" w:rsidP="00930C94">
      <w:r w:rsidRPr="00BE6CE4">
        <w:t>AND</w:t>
      </w:r>
    </w:p>
    <w:p w:rsidR="00930C94" w:rsidRPr="00930C94" w:rsidRDefault="00930C94" w:rsidP="00930C94">
      <w:r w:rsidRPr="00BE6CE4">
        <w:t>, the one completely untenable choice would be to maintain the status quo.</w:t>
      </w:r>
    </w:p>
    <w:p w:rsidR="00930C94" w:rsidRDefault="00930C94" w:rsidP="00930C94"/>
    <w:p w:rsidR="00930C94" w:rsidRPr="00780A9A" w:rsidRDefault="00930C94" w:rsidP="00930C94">
      <w:pPr>
        <w:rPr>
          <w:b/>
        </w:rPr>
      </w:pPr>
      <w:r w:rsidRPr="00780A9A">
        <w:rPr>
          <w:b/>
          <w:i/>
          <w:u w:val="single"/>
        </w:rPr>
        <w:t>Most recent evidence</w:t>
      </w:r>
      <w:r w:rsidRPr="00780A9A">
        <w:rPr>
          <w:b/>
        </w:rPr>
        <w:t xml:space="preserve"> proves </w:t>
      </w:r>
      <w:r w:rsidRPr="00FA0477">
        <w:rPr>
          <w:b/>
          <w:i/>
          <w:u w:val="single"/>
        </w:rPr>
        <w:t>reforms are failing</w:t>
      </w:r>
      <w:r w:rsidRPr="00780A9A">
        <w:rPr>
          <w:b/>
        </w:rPr>
        <w:t xml:space="preserve"> to stabilize the economy</w:t>
      </w:r>
    </w:p>
    <w:p w:rsidR="00930C94" w:rsidRPr="00D77A20" w:rsidRDefault="00930C94" w:rsidP="00930C94">
      <w:pPr>
        <w:rPr>
          <w:sz w:val="14"/>
          <w:szCs w:val="14"/>
        </w:rPr>
      </w:pPr>
      <w:r>
        <w:rPr>
          <w:rStyle w:val="StyleStyleBold12pt"/>
        </w:rPr>
        <w:t>Morales 8/31</w:t>
      </w:r>
      <w:r w:rsidRPr="00D77A20">
        <w:rPr>
          <w:sz w:val="14"/>
          <w:szCs w:val="14"/>
        </w:rPr>
        <w:t xml:space="preserve"> – Emilio presented this at a conference of the ASCE; translated by Joseph Scarpaci of the Havana Consulting Group. (“Cuban reforms: the ultimate utopia?” last updated 8/31/13, http://thehavanaconsultinggroups.com/index.php?option=com_content&amp;view=article&amp;id=348%3Acuban-reforms-the-ultimate-utopia&amp;catid=47%3Aeconomy&amp;lang=en)</w:t>
      </w:r>
    </w:p>
    <w:p w:rsidR="00930C94" w:rsidRPr="00BE6CE4" w:rsidRDefault="00930C94" w:rsidP="00BE6CE4">
      <w:r w:rsidRPr="00BE6CE4">
        <w:t>*Tables left out*</w:t>
      </w:r>
    </w:p>
    <w:p w:rsidR="00930C94" w:rsidRPr="00930C94" w:rsidRDefault="00930C94" w:rsidP="00930C94">
      <w:r w:rsidRPr="00930C94">
        <w:t>When Cuban President Raúl Castro began the reforms</w:t>
      </w:r>
    </w:p>
    <w:p w:rsidR="00930C94" w:rsidRPr="00930C94" w:rsidRDefault="00930C94" w:rsidP="00930C94">
      <w:r w:rsidRPr="00930C94">
        <w:t>AND</w:t>
      </w:r>
    </w:p>
    <w:p w:rsidR="00930C94" w:rsidRPr="00930C94" w:rsidRDefault="00930C94" w:rsidP="00930C94">
      <w:r w:rsidRPr="00930C94">
        <w:t>mortgage credit for the sale of homes will be absolutely essential.</w:t>
      </w:r>
    </w:p>
    <w:p w:rsidR="00930C94" w:rsidRPr="0054742C" w:rsidRDefault="00930C94" w:rsidP="00930C94"/>
    <w:p w:rsidR="00930C94" w:rsidRPr="00802542" w:rsidRDefault="00930C94" w:rsidP="00930C94">
      <w:pPr>
        <w:rPr>
          <w:b/>
        </w:rPr>
      </w:pPr>
      <w:r w:rsidRPr="00802542">
        <w:rPr>
          <w:b/>
        </w:rPr>
        <w:t>Failure of economic reform causes civil war</w:t>
      </w:r>
    </w:p>
    <w:p w:rsidR="00930C94" w:rsidRPr="00E24018" w:rsidRDefault="00930C94" w:rsidP="00930C94">
      <w:pPr>
        <w:rPr>
          <w:rStyle w:val="Hyperlink"/>
          <w:sz w:val="14"/>
          <w:szCs w:val="14"/>
        </w:rPr>
      </w:pPr>
      <w:r w:rsidRPr="00E24018">
        <w:rPr>
          <w:rStyle w:val="StyleStyleBold12pt"/>
          <w:rFonts w:hint="eastAsia"/>
        </w:rPr>
        <w:t>Lopez-Levy 11</w:t>
      </w:r>
      <w:r w:rsidRPr="00E24018">
        <w:rPr>
          <w:sz w:val="14"/>
          <w:szCs w:val="14"/>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1" w:history="1">
        <w:r w:rsidRPr="00E24018">
          <w:rPr>
            <w:rStyle w:val="Hyperlink"/>
            <w:sz w:val="14"/>
            <w:szCs w:val="14"/>
          </w:rPr>
          <w:t>http://newamerica.net/sites/newamerica.net/files/policydocs/naf_all_cuba_reform_final.pdf</w:t>
        </w:r>
      </w:hyperlink>
      <w:r w:rsidRPr="00E24018">
        <w:rPr>
          <w:rStyle w:val="Hyperlink"/>
          <w:sz w:val="14"/>
          <w:szCs w:val="14"/>
        </w:rPr>
        <w:t>)</w:t>
      </w:r>
    </w:p>
    <w:p w:rsidR="00930C94" w:rsidRPr="00930C94" w:rsidRDefault="00930C94" w:rsidP="00930C94">
      <w:r w:rsidRPr="00930C94">
        <w:t xml:space="preserve">Indeed, if Cuba’s economic reform fails and local revolts ensue, the most likely </w:t>
      </w:r>
    </w:p>
    <w:p w:rsidR="00930C94" w:rsidRPr="00930C94" w:rsidRDefault="00930C94" w:rsidP="00930C94">
      <w:r w:rsidRPr="00930C94">
        <w:t>AND</w:t>
      </w:r>
    </w:p>
    <w:p w:rsidR="00930C94" w:rsidRPr="00930C94" w:rsidRDefault="00930C94" w:rsidP="00930C94">
      <w:r w:rsidRPr="00930C94">
        <w:t>of political liberalization that welcomes the growth of nonpartisan Cuban civil society organizations.</w:t>
      </w:r>
    </w:p>
    <w:p w:rsidR="00930C94" w:rsidRDefault="00930C94" w:rsidP="00930C94"/>
    <w:p w:rsidR="00930C94" w:rsidRPr="00802542" w:rsidRDefault="00930C94" w:rsidP="00930C94">
      <w:pPr>
        <w:rPr>
          <w:b/>
        </w:rPr>
      </w:pPr>
      <w:r w:rsidRPr="00802542">
        <w:rPr>
          <w:b/>
        </w:rPr>
        <w:t xml:space="preserve">A </w:t>
      </w:r>
      <w:r w:rsidRPr="00D77A20">
        <w:rPr>
          <w:b/>
          <w:i/>
          <w:u w:val="single"/>
        </w:rPr>
        <w:t>total repeal</w:t>
      </w:r>
      <w:r w:rsidRPr="00802542">
        <w:rPr>
          <w:b/>
        </w:rPr>
        <w:t xml:space="preserve"> of the embargo is </w:t>
      </w:r>
      <w:r>
        <w:rPr>
          <w:b/>
        </w:rPr>
        <w:t xml:space="preserve">critical to </w:t>
      </w:r>
      <w:r w:rsidRPr="00FA0477">
        <w:rPr>
          <w:b/>
          <w:i/>
          <w:u w:val="single"/>
        </w:rPr>
        <w:t>provide foreign capital</w:t>
      </w:r>
      <w:r>
        <w:rPr>
          <w:b/>
        </w:rPr>
        <w:t xml:space="preserve"> and incentivize </w:t>
      </w:r>
      <w:r w:rsidRPr="00FA0477">
        <w:rPr>
          <w:b/>
          <w:i/>
          <w:u w:val="single"/>
        </w:rPr>
        <w:t>liberalization and democracy</w:t>
      </w:r>
    </w:p>
    <w:p w:rsidR="00930C94" w:rsidRPr="00E24018" w:rsidRDefault="00930C94" w:rsidP="00930C94">
      <w:pPr>
        <w:rPr>
          <w:sz w:val="14"/>
          <w:szCs w:val="14"/>
        </w:rPr>
      </w:pPr>
      <w:r w:rsidRPr="00E24018">
        <w:rPr>
          <w:rStyle w:val="StyleStyleBold12pt"/>
        </w:rPr>
        <w:t>CSG 13</w:t>
      </w:r>
      <w:r w:rsidRPr="00E24018">
        <w:rPr>
          <w:sz w:val="14"/>
          <w:szCs w:val="14"/>
        </w:rPr>
        <w:t xml:space="preserve"> – The Cuba Study Group is a non-profit and non-partisan organization studying Cuba. (“Restoring Executive Authority Over U.S. Policy Toward Cuba”, February 2013, </w:t>
      </w:r>
      <w:hyperlink r:id="rId12" w:history="1">
        <w:r w:rsidRPr="00E24018">
          <w:rPr>
            <w:rStyle w:val="Hyperlink"/>
            <w:sz w:val="14"/>
            <w:szCs w:val="14"/>
          </w:rPr>
          <w:t>http://www.cubastudygroup.org/index.cfm/files/serve?File_id=45d8f827-174c-4d43-aa2f-ef7794831032</w:t>
        </w:r>
      </w:hyperlink>
      <w:r w:rsidRPr="00E24018">
        <w:rPr>
          <w:sz w:val="14"/>
          <w:szCs w:val="14"/>
        </w:rPr>
        <w:t>)</w:t>
      </w:r>
    </w:p>
    <w:p w:rsidR="00930C94" w:rsidRPr="00930C94" w:rsidRDefault="00930C94" w:rsidP="00930C94">
      <w:r w:rsidRPr="00930C94">
        <w:t>Beyond failing to advance its stated objectives, the most counterproductive aspect of Helms-</w:t>
      </w:r>
    </w:p>
    <w:p w:rsidR="00930C94" w:rsidRPr="00930C94" w:rsidRDefault="00930C94" w:rsidP="00930C94">
      <w:r w:rsidRPr="00930C94">
        <w:t>AND</w:t>
      </w:r>
    </w:p>
    <w:p w:rsidR="00930C94" w:rsidRPr="00930C94" w:rsidRDefault="00930C94" w:rsidP="00930C94">
      <w:r w:rsidRPr="00930C94">
        <w:t>S. policy in the hands of Cuban proponents of the status quo.</w:t>
      </w:r>
    </w:p>
    <w:p w:rsidR="00930C94" w:rsidRDefault="00930C94" w:rsidP="00930C94"/>
    <w:p w:rsidR="00930C94" w:rsidRPr="00802542" w:rsidRDefault="00930C94" w:rsidP="00930C94">
      <w:pPr>
        <w:rPr>
          <w:b/>
        </w:rPr>
      </w:pPr>
      <w:r w:rsidRPr="00802542">
        <w:rPr>
          <w:b/>
        </w:rPr>
        <w:t xml:space="preserve">More moderate approaches </w:t>
      </w:r>
      <w:r w:rsidRPr="00FA0477">
        <w:rPr>
          <w:b/>
          <w:i/>
          <w:u w:val="single"/>
        </w:rPr>
        <w:t>comparatively fail</w:t>
      </w:r>
      <w:r w:rsidRPr="00802542">
        <w:rPr>
          <w:b/>
        </w:rPr>
        <w:t xml:space="preserve"> to stabilize Cuba </w:t>
      </w:r>
    </w:p>
    <w:p w:rsidR="00930C94" w:rsidRPr="00E24018" w:rsidRDefault="00930C94" w:rsidP="00930C94">
      <w:pPr>
        <w:rPr>
          <w:sz w:val="14"/>
          <w:szCs w:val="14"/>
        </w:rPr>
      </w:pPr>
      <w:r w:rsidRPr="00E24018">
        <w:rPr>
          <w:rStyle w:val="StyleStyleBold12pt"/>
        </w:rPr>
        <w:t>Koenig 10</w:t>
      </w:r>
      <w:r w:rsidRPr="00E24018">
        <w:rPr>
          <w:sz w:val="14"/>
          <w:szCs w:val="14"/>
        </w:rPr>
        <w:t xml:space="preserve"> – Lance is a US Army Colonel. This is a paper submitted for a Masters in Strategic Studies at the US Army War College. (“Time for a New Cuba Policy”, March 11, 2010, http://www.dtic.mil/cgi-bin/GetTRDoc?AD=ADA518130)</w:t>
      </w:r>
    </w:p>
    <w:p w:rsidR="00930C94" w:rsidRPr="00930C94" w:rsidRDefault="00930C94" w:rsidP="00930C94">
      <w:r w:rsidRPr="00930C94">
        <w:t>The United States requires a policy that will lead to better relations</w:t>
      </w:r>
      <w:r>
        <w:t xml:space="preserve"> between the United States and</w:t>
      </w:r>
    </w:p>
    <w:p w:rsidR="00930C94" w:rsidRPr="00930C94" w:rsidRDefault="00930C94" w:rsidP="00930C94">
      <w:r w:rsidRPr="00930C94">
        <w:t>AND</w:t>
      </w:r>
    </w:p>
    <w:p w:rsidR="00930C94" w:rsidRPr="00930C94" w:rsidRDefault="00930C94" w:rsidP="00930C94">
      <w:r w:rsidRPr="00930C94">
        <w:t xml:space="preserve">but must take this opportunity to create an inflection point for Cuba that guides her onto a path that will benefit the nations of the Americas. </w:t>
      </w:r>
    </w:p>
    <w:p w:rsidR="00930C94" w:rsidRDefault="00930C94" w:rsidP="00930C94"/>
    <w:p w:rsidR="00930C94" w:rsidRPr="00802542" w:rsidRDefault="00930C94" w:rsidP="00930C94">
      <w:pPr>
        <w:rPr>
          <w:b/>
        </w:rPr>
      </w:pPr>
      <w:r w:rsidRPr="00802542">
        <w:rPr>
          <w:b/>
        </w:rPr>
        <w:t xml:space="preserve">Cuban collapse </w:t>
      </w:r>
      <w:r w:rsidRPr="00D77A20">
        <w:rPr>
          <w:b/>
          <w:i/>
          <w:u w:val="single"/>
        </w:rPr>
        <w:t>distracts focus from Asia</w:t>
      </w:r>
      <w:r w:rsidRPr="00802542">
        <w:rPr>
          <w:b/>
        </w:rPr>
        <w:t xml:space="preserve"> and makes </w:t>
      </w:r>
      <w:r w:rsidRPr="00D77A20">
        <w:rPr>
          <w:b/>
          <w:i/>
          <w:u w:val="single"/>
        </w:rPr>
        <w:t>resolving the Taiwan crisis impossible</w:t>
      </w:r>
    </w:p>
    <w:p w:rsidR="00930C94" w:rsidRPr="00E24018" w:rsidRDefault="00930C94" w:rsidP="00930C94">
      <w:pPr>
        <w:rPr>
          <w:sz w:val="14"/>
          <w:szCs w:val="14"/>
        </w:rPr>
      </w:pPr>
      <w:r w:rsidRPr="00E24018">
        <w:rPr>
          <w:rStyle w:val="StyleStyleBold12pt"/>
        </w:rPr>
        <w:t>Gorrell 05</w:t>
      </w:r>
      <w:r w:rsidRPr="00E24018">
        <w:rPr>
          <w:sz w:val="14"/>
          <w:szCs w:val="14"/>
        </w:rPr>
        <w:t xml:space="preserve"> – Tim is a Lieutenant Colonel in the US Army. This paper is a strategy research project. (“Cuba: The Next Unanticipated Strategic Crisis?” March 18, 2005, http://www.dtic.mil/cgi-bin/GetTRDoc?AD=ADA433074)</w:t>
      </w:r>
    </w:p>
    <w:p w:rsidR="00930C94" w:rsidRPr="00930C94" w:rsidRDefault="00930C94" w:rsidP="00930C94">
      <w:r w:rsidRPr="00930C94">
        <w:t xml:space="preserve">Regardless of the succession, under the current U.S. policy, Cuba’s </w:t>
      </w:r>
    </w:p>
    <w:p w:rsidR="00930C94" w:rsidRPr="00930C94" w:rsidRDefault="00930C94" w:rsidP="00930C94">
      <w:r w:rsidRPr="00930C94">
        <w:t>AND</w:t>
      </w:r>
    </w:p>
    <w:p w:rsidR="00930C94" w:rsidRPr="00930C94" w:rsidRDefault="00930C94" w:rsidP="00930C94">
      <w:r w:rsidRPr="00930C94">
        <w:t>in an effort to facilitate a manageable transition to post-Castro Cuba?</w:t>
      </w:r>
    </w:p>
    <w:p w:rsidR="00930C94" w:rsidRDefault="00930C94" w:rsidP="00930C94"/>
    <w:p w:rsidR="00930C94" w:rsidRPr="00802542" w:rsidRDefault="00930C94" w:rsidP="00930C94">
      <w:pPr>
        <w:rPr>
          <w:b/>
        </w:rPr>
      </w:pPr>
      <w:r w:rsidRPr="00802542">
        <w:rPr>
          <w:b/>
        </w:rPr>
        <w:t xml:space="preserve">US support for Taiwan is critical to preventing war </w:t>
      </w:r>
    </w:p>
    <w:p w:rsidR="00930C94" w:rsidRPr="00E24018" w:rsidRDefault="00930C94" w:rsidP="00930C94">
      <w:pPr>
        <w:rPr>
          <w:sz w:val="14"/>
          <w:szCs w:val="14"/>
        </w:rPr>
      </w:pPr>
      <w:r w:rsidRPr="00E24018">
        <w:rPr>
          <w:rStyle w:val="StyleStyleBold12pt"/>
        </w:rPr>
        <w:t>Roy 12</w:t>
      </w:r>
      <w:r w:rsidRPr="00E24018">
        <w:rPr>
          <w:sz w:val="14"/>
          <w:szCs w:val="14"/>
        </w:rPr>
        <w:t xml:space="preserve"> – Dr. Denny Roy is a senior research fellow in Asian security issues with the East-West Center in Honolulu. (“Why the U.S. shouldn't abandon Taiwan”, December 6, 2012, </w:t>
      </w:r>
      <w:hyperlink r:id="rId13" w:history="1">
        <w:r w:rsidRPr="00E24018">
          <w:rPr>
            <w:rStyle w:val="Hyperlink"/>
            <w:sz w:val="14"/>
            <w:szCs w:val="14"/>
          </w:rPr>
          <w:t>http://globalpublicsquare.blogs.cnn.com/2012/12/06/why-the-u-s-shouldnt-abandon-taiwan/</w:t>
        </w:r>
      </w:hyperlink>
      <w:r w:rsidRPr="00E24018">
        <w:rPr>
          <w:sz w:val="14"/>
          <w:szCs w:val="14"/>
        </w:rPr>
        <w:t>)</w:t>
      </w:r>
    </w:p>
    <w:p w:rsidR="00930C94" w:rsidRPr="00930C94" w:rsidRDefault="00930C94" w:rsidP="00930C94">
      <w:r w:rsidRPr="00930C94">
        <w:t xml:space="preserve">China is the next superpower, the United States is in decline, and America </w:t>
      </w:r>
    </w:p>
    <w:p w:rsidR="00930C94" w:rsidRPr="00930C94" w:rsidRDefault="00930C94" w:rsidP="00930C94">
      <w:r w:rsidRPr="00930C94">
        <w:t>AND</w:t>
      </w:r>
    </w:p>
    <w:p w:rsidR="00930C94" w:rsidRPr="00930C94" w:rsidRDefault="00930C94" w:rsidP="00930C94">
      <w:r w:rsidRPr="00930C94">
        <w:t>destroy the political system and political identity chosen by Taiwan’s people is real.</w:t>
      </w:r>
    </w:p>
    <w:p w:rsidR="00930C94" w:rsidRDefault="00930C94" w:rsidP="00930C94"/>
    <w:p w:rsidR="00930C94" w:rsidRPr="00802542" w:rsidRDefault="00930C94" w:rsidP="00930C94">
      <w:pPr>
        <w:rPr>
          <w:b/>
        </w:rPr>
      </w:pPr>
      <w:r w:rsidRPr="00802542">
        <w:rPr>
          <w:b/>
        </w:rPr>
        <w:t xml:space="preserve">Taiwan crisis is the </w:t>
      </w:r>
      <w:r w:rsidRPr="00D77A20">
        <w:rPr>
          <w:b/>
          <w:i/>
          <w:u w:val="single"/>
        </w:rPr>
        <w:t>most likely scenario</w:t>
      </w:r>
      <w:r w:rsidRPr="00802542">
        <w:rPr>
          <w:b/>
        </w:rPr>
        <w:t xml:space="preserve"> for nuclear war</w:t>
      </w:r>
    </w:p>
    <w:p w:rsidR="00930C94" w:rsidRPr="00E24018" w:rsidRDefault="00930C94" w:rsidP="00930C94">
      <w:pPr>
        <w:rPr>
          <w:sz w:val="14"/>
          <w:szCs w:val="14"/>
        </w:rPr>
      </w:pPr>
      <w:r w:rsidRPr="00E24018">
        <w:rPr>
          <w:rStyle w:val="StyleStyleBold12pt"/>
        </w:rPr>
        <w:t>Lowther 3/16</w:t>
      </w:r>
      <w:r w:rsidRPr="00E24018">
        <w:rPr>
          <w:sz w:val="14"/>
          <w:szCs w:val="14"/>
        </w:rPr>
        <w:t xml:space="preserve"> – William is a staff writer for the Taipei Times, citing a CSIS report. (“Taiwan could spark nuclear war: report”, 3/16/2013, http://www.taipeitimes.com/News/taiwan/archives/2013/03/16/2003557211)</w:t>
      </w:r>
    </w:p>
    <w:p w:rsidR="00930C94" w:rsidRPr="00930C94" w:rsidRDefault="00930C94" w:rsidP="00930C94">
      <w:r w:rsidRPr="00930C94">
        <w:t xml:space="preserve">Taiwan is the most likely potential crisis that could trigger a nuclear war between China </w:t>
      </w:r>
    </w:p>
    <w:p w:rsidR="00930C94" w:rsidRPr="00930C94" w:rsidRDefault="00930C94" w:rsidP="00930C94">
      <w:r w:rsidRPr="00930C94">
        <w:t>AND</w:t>
      </w:r>
    </w:p>
    <w:p w:rsidR="00930C94" w:rsidRPr="00930C94" w:rsidRDefault="00930C94" w:rsidP="00930C94">
      <w:r w:rsidRPr="00930C94">
        <w:t>arsenals, such a conflict would be tremendously dangerous and quite possibly devastating.”</w:t>
      </w:r>
    </w:p>
    <w:p w:rsidR="00930C94" w:rsidRPr="00AA087F" w:rsidRDefault="00930C94" w:rsidP="00930C94"/>
    <w:p w:rsidR="00930C94" w:rsidRDefault="00930C94" w:rsidP="00930C94">
      <w:pPr>
        <w:pStyle w:val="Heading3"/>
      </w:pPr>
      <w:r>
        <w:t>1AC—</w:t>
      </w:r>
      <w:r w:rsidRPr="00E24018">
        <w:t>Plan Text</w:t>
      </w:r>
    </w:p>
    <w:p w:rsidR="00930C94" w:rsidRPr="00802542" w:rsidRDefault="00930C94" w:rsidP="00930C94"/>
    <w:p w:rsidR="00930C94" w:rsidRPr="00802542" w:rsidRDefault="00930C94" w:rsidP="00930C94">
      <w:pPr>
        <w:rPr>
          <w:b/>
        </w:rPr>
      </w:pPr>
      <w:r w:rsidRPr="00802542">
        <w:rPr>
          <w:b/>
        </w:rPr>
        <w:t xml:space="preserve">The United States federal government should normalize its trade relations with the Republic of Cuba. </w:t>
      </w:r>
    </w:p>
    <w:p w:rsidR="00930C94" w:rsidRPr="00E24018" w:rsidRDefault="00930C94" w:rsidP="00930C94">
      <w:pPr>
        <w:pStyle w:val="Heading3"/>
      </w:pPr>
      <w:r>
        <w:t>1AC—</w:t>
      </w:r>
      <w:r w:rsidRPr="00E24018">
        <w:t>Agriculture Advantage</w:t>
      </w:r>
    </w:p>
    <w:p w:rsidR="00930C94" w:rsidRDefault="00930C94" w:rsidP="00930C94"/>
    <w:p w:rsidR="00930C94" w:rsidRPr="00802542" w:rsidRDefault="00930C94" w:rsidP="00930C94">
      <w:pPr>
        <w:rPr>
          <w:b/>
          <w:u w:val="single"/>
        </w:rPr>
      </w:pPr>
      <w:r w:rsidRPr="00802542">
        <w:rPr>
          <w:b/>
          <w:u w:val="single"/>
        </w:rPr>
        <w:t xml:space="preserve">CONTENTION 2 IS SUSTAINABLE AGRICULTURE: </w:t>
      </w:r>
    </w:p>
    <w:p w:rsidR="00930C94" w:rsidRDefault="00930C94" w:rsidP="00930C94"/>
    <w:p w:rsidR="00930C94" w:rsidRPr="00802542" w:rsidRDefault="00930C94" w:rsidP="00930C94">
      <w:pPr>
        <w:rPr>
          <w:b/>
        </w:rPr>
      </w:pPr>
      <w:r w:rsidRPr="00802542">
        <w:rPr>
          <w:b/>
        </w:rPr>
        <w:t>Cuban agriculture sustainability is failing—foreign investment is key</w:t>
      </w:r>
    </w:p>
    <w:p w:rsidR="00930C94" w:rsidRPr="00E24018" w:rsidRDefault="00930C94" w:rsidP="00930C94">
      <w:pPr>
        <w:rPr>
          <w:sz w:val="14"/>
          <w:szCs w:val="14"/>
        </w:rPr>
      </w:pPr>
      <w:r w:rsidRPr="00E24018">
        <w:rPr>
          <w:rStyle w:val="StyleStyleBold12pt"/>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4" w:history="1">
        <w:r w:rsidRPr="00E24018">
          <w:rPr>
            <w:rStyle w:val="Hyperlink"/>
            <w:sz w:val="14"/>
            <w:szCs w:val="14"/>
          </w:rPr>
          <w:t>http://wpsa.research.pdx.edu/meet/2012/kingmdawn.pdf</w:t>
        </w:r>
      </w:hyperlink>
      <w:r w:rsidRPr="00E24018">
        <w:rPr>
          <w:sz w:val="14"/>
          <w:szCs w:val="14"/>
        </w:rPr>
        <w:t>)</w:t>
      </w:r>
    </w:p>
    <w:p w:rsidR="00930C94" w:rsidRPr="00930C94" w:rsidRDefault="00930C94" w:rsidP="00930C94">
      <w:r w:rsidRPr="00930C94">
        <w:t xml:space="preserve">Cuba needed an alternative agricultural model when foreign oil imports were cut off significantly at </w:t>
      </w:r>
    </w:p>
    <w:p w:rsidR="00930C94" w:rsidRPr="00930C94" w:rsidRDefault="00930C94" w:rsidP="00930C94">
      <w:r w:rsidRPr="00930C94">
        <w:t>AND</w:t>
      </w:r>
    </w:p>
    <w:p w:rsidR="00930C94" w:rsidRPr="00930C94" w:rsidRDefault="00930C94" w:rsidP="00930C94">
      <w:r w:rsidRPr="00930C94">
        <w:t>goal of sustainable development to increase short-term capital and energy needs.</w:t>
      </w:r>
    </w:p>
    <w:p w:rsidR="00930C94" w:rsidRDefault="00930C94" w:rsidP="00930C94"/>
    <w:p w:rsidR="00930C94" w:rsidRPr="00802542" w:rsidRDefault="00930C94" w:rsidP="00930C94">
      <w:pPr>
        <w:rPr>
          <w:b/>
        </w:rPr>
      </w:pPr>
      <w:r w:rsidRPr="00802542">
        <w:rPr>
          <w:b/>
        </w:rPr>
        <w:t xml:space="preserve">The plan provides foreign capital to Cuba and allows its model to be exported globally </w:t>
      </w:r>
    </w:p>
    <w:p w:rsidR="00930C94" w:rsidRPr="00E24018" w:rsidRDefault="00930C94" w:rsidP="00930C94">
      <w:pPr>
        <w:rPr>
          <w:sz w:val="14"/>
          <w:szCs w:val="14"/>
        </w:rPr>
      </w:pPr>
      <w:r w:rsidRPr="00E24018">
        <w:rPr>
          <w:rStyle w:val="StyleStyleBold12pt"/>
        </w:rPr>
        <w:t>Shkolnick 12</w:t>
      </w:r>
      <w:r w:rsidRPr="00E24018">
        <w:rPr>
          <w:sz w:val="14"/>
          <w:szCs w:val="14"/>
        </w:rPr>
        <w:t xml:space="preserve"> – JD Candidate, Drake Univer</w:t>
      </w:r>
      <w:r>
        <w:rPr>
          <w:sz w:val="14"/>
          <w:szCs w:val="14"/>
        </w:rPr>
        <w:t>sity Law School. (“SIN EMBARGO:</w:t>
      </w:r>
      <w:r w:rsidRPr="00E24018">
        <w:rPr>
          <w:sz w:val="14"/>
          <w:szCs w:val="14"/>
        </w:rPr>
        <w:t xml:space="preserve"> THE CUBAN AGRICULTURAL REVOLUTION AND WHAT IT MEANS FOR THE UNITED STATES”, 17 Drake J. Agric. L. 683, Fall, http://students.law.drake.edu/aglawjournal/docs/agVol17No3-Shkolnick.pdf)</w:t>
      </w:r>
    </w:p>
    <w:p w:rsidR="00930C94" w:rsidRPr="00930C94" w:rsidRDefault="00930C94" w:rsidP="00930C94">
      <w:r w:rsidRPr="00930C94">
        <w:t xml:space="preserve">Cuba today is experiencing the most rapid shifts towards privatization and reform since the revolution </w:t>
      </w:r>
    </w:p>
    <w:p w:rsidR="00930C94" w:rsidRPr="00930C94" w:rsidRDefault="00930C94" w:rsidP="00930C94">
      <w:r w:rsidRPr="00930C94">
        <w:t>AND</w:t>
      </w:r>
    </w:p>
    <w:p w:rsidR="00930C94" w:rsidRPr="00930C94" w:rsidRDefault="00930C94" w:rsidP="00930C94">
      <w:r w:rsidRPr="00930C94">
        <w:t>presents a unique opportunity American business and agricultural enterprises cannot afford to overlook.</w:t>
      </w:r>
    </w:p>
    <w:p w:rsidR="00930C94" w:rsidRDefault="00930C94" w:rsidP="00930C94"/>
    <w:p w:rsidR="00930C94" w:rsidRPr="00802542" w:rsidRDefault="00930C94" w:rsidP="00930C94">
      <w:pPr>
        <w:rPr>
          <w:b/>
        </w:rPr>
      </w:pPr>
      <w:r w:rsidRPr="00802542">
        <w:rPr>
          <w:b/>
        </w:rPr>
        <w:t xml:space="preserve">Access to the US market is critical to </w:t>
      </w:r>
      <w:r w:rsidRPr="00FA0477">
        <w:rPr>
          <w:b/>
          <w:i/>
          <w:u w:val="single"/>
        </w:rPr>
        <w:t>sustainability</w:t>
      </w:r>
      <w:r w:rsidRPr="00802542">
        <w:rPr>
          <w:b/>
        </w:rPr>
        <w:t xml:space="preserve"> and </w:t>
      </w:r>
      <w:r w:rsidRPr="00FA0477">
        <w:rPr>
          <w:b/>
          <w:i/>
          <w:u w:val="single"/>
        </w:rPr>
        <w:t>emulation</w:t>
      </w:r>
    </w:p>
    <w:p w:rsidR="00930C94" w:rsidRPr="000579E8" w:rsidRDefault="00930C94" w:rsidP="00930C94">
      <w:pPr>
        <w:rPr>
          <w:sz w:val="14"/>
          <w:szCs w:val="14"/>
        </w:rPr>
      </w:pPr>
      <w:r>
        <w:rPr>
          <w:rStyle w:val="StyleStyleBold12pt"/>
        </w:rPr>
        <w:t>Kost 04</w:t>
      </w:r>
      <w:r w:rsidRPr="000579E8">
        <w:rPr>
          <w:sz w:val="14"/>
          <w:szCs w:val="14"/>
        </w:rPr>
        <w:t xml:space="preserve"> – William is part of the Economic Research Service for the USDA. (“CUBAN AGRICULTURE: TO BE OR NOT TO BE ORGANIC?” 2004, http://www.ascecuba.org/publications/proceedings/volume14/pdfs/kost.pdf)</w:t>
      </w:r>
    </w:p>
    <w:p w:rsidR="00930C94" w:rsidRPr="00930C94" w:rsidRDefault="00930C94" w:rsidP="00930C94">
      <w:r w:rsidRPr="00930C94">
        <w:t>MARKETS MAY BE CRITICAL FOR AN ORGANIC CUBA In addition to the above European markets</w:t>
      </w:r>
    </w:p>
    <w:p w:rsidR="00930C94" w:rsidRPr="00930C94" w:rsidRDefault="00930C94" w:rsidP="00930C94">
      <w:r w:rsidRPr="00930C94">
        <w:t>AND</w:t>
      </w:r>
    </w:p>
    <w:p w:rsidR="00930C94" w:rsidRPr="00930C94" w:rsidRDefault="00930C94" w:rsidP="00930C94">
      <w:r w:rsidRPr="00930C94">
        <w:t>and other inputs to support growth in other sectors of the Cuban economy.</w:t>
      </w:r>
    </w:p>
    <w:p w:rsidR="00930C94" w:rsidRDefault="00930C94" w:rsidP="00930C94"/>
    <w:p w:rsidR="00930C94" w:rsidRPr="00802542" w:rsidRDefault="00930C94" w:rsidP="00930C94">
      <w:pPr>
        <w:rPr>
          <w:b/>
        </w:rPr>
      </w:pPr>
      <w:r w:rsidRPr="00802542">
        <w:rPr>
          <w:b/>
        </w:rPr>
        <w:t xml:space="preserve">Continued reliance on industrial mechanized ag results in </w:t>
      </w:r>
      <w:r w:rsidRPr="00FA0477">
        <w:rPr>
          <w:b/>
          <w:i/>
          <w:u w:val="single"/>
        </w:rPr>
        <w:t>catastrophic warming</w:t>
      </w:r>
      <w:r w:rsidRPr="00802542">
        <w:rPr>
          <w:b/>
        </w:rPr>
        <w:t xml:space="preserve"> and </w:t>
      </w:r>
      <w:r w:rsidRPr="00FA0477">
        <w:rPr>
          <w:b/>
          <w:i/>
          <w:u w:val="single"/>
        </w:rPr>
        <w:t>biodiversity loss</w:t>
      </w:r>
    </w:p>
    <w:p w:rsidR="00930C94" w:rsidRPr="00E24018" w:rsidRDefault="00930C94" w:rsidP="00930C94">
      <w:pPr>
        <w:rPr>
          <w:sz w:val="14"/>
          <w:szCs w:val="14"/>
        </w:rPr>
      </w:pPr>
      <w:r w:rsidRPr="00E24018">
        <w:rPr>
          <w:rStyle w:val="StyleStyleBold12pt"/>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5" w:history="1">
        <w:r w:rsidRPr="00E24018">
          <w:rPr>
            <w:rStyle w:val="Hyperlink"/>
            <w:sz w:val="14"/>
            <w:szCs w:val="14"/>
          </w:rPr>
          <w:t>http://www.organicconsumers.org/articles/article_21747.cfm</w:t>
        </w:r>
      </w:hyperlink>
      <w:r w:rsidRPr="00E24018">
        <w:rPr>
          <w:sz w:val="14"/>
          <w:szCs w:val="14"/>
        </w:rPr>
        <w:t>)</w:t>
      </w:r>
    </w:p>
    <w:p w:rsidR="00930C94" w:rsidRPr="00930C94" w:rsidRDefault="00930C94" w:rsidP="00930C94">
      <w:r w:rsidRPr="00930C94">
        <w:t xml:space="preserve">Although transportation, industry, and energy producers are obviously major fossil fuel users and </w:t>
      </w:r>
    </w:p>
    <w:p w:rsidR="00930C94" w:rsidRPr="00930C94" w:rsidRDefault="00930C94" w:rsidP="00930C94">
      <w:r w:rsidRPr="00930C94">
        <w:t>AND</w:t>
      </w:r>
    </w:p>
    <w:p w:rsidR="00930C94" w:rsidRPr="00930C94" w:rsidRDefault="00930C94" w:rsidP="00930C94">
      <w:r w:rsidRPr="00930C94">
        <w:t>oxide, which are responsible for at least 22% of global warming.</w:t>
      </w:r>
    </w:p>
    <w:p w:rsidR="00930C94" w:rsidRDefault="00930C94" w:rsidP="00930C94"/>
    <w:p w:rsidR="00930C94" w:rsidRPr="00802542" w:rsidRDefault="00930C94" w:rsidP="00930C94">
      <w:pPr>
        <w:rPr>
          <w:b/>
        </w:rPr>
      </w:pPr>
      <w:r w:rsidRPr="00802542">
        <w:rPr>
          <w:b/>
        </w:rPr>
        <w:t xml:space="preserve">Status quo food production is failing—a shift to urban agriculture is key to </w:t>
      </w:r>
      <w:r w:rsidRPr="00FA0477">
        <w:rPr>
          <w:b/>
          <w:i/>
          <w:u w:val="single"/>
        </w:rPr>
        <w:t>sustainable food systems</w:t>
      </w:r>
      <w:r w:rsidRPr="00802542">
        <w:rPr>
          <w:b/>
        </w:rPr>
        <w:t xml:space="preserve"> and </w:t>
      </w:r>
      <w:r w:rsidRPr="00FA0477">
        <w:rPr>
          <w:b/>
          <w:i/>
          <w:u w:val="single"/>
        </w:rPr>
        <w:t>biodiversity preservation</w:t>
      </w:r>
    </w:p>
    <w:p w:rsidR="00930C94" w:rsidRPr="00E24018" w:rsidRDefault="00930C94" w:rsidP="00930C94">
      <w:pPr>
        <w:rPr>
          <w:sz w:val="14"/>
          <w:szCs w:val="14"/>
        </w:rPr>
      </w:pPr>
      <w:r w:rsidRPr="00E24018">
        <w:rPr>
          <w:rStyle w:val="StyleStyleBold12pt"/>
        </w:rPr>
        <w:t>Peters 10</w:t>
      </w:r>
      <w:r w:rsidRPr="00E24018">
        <w:rPr>
          <w:sz w:val="14"/>
          <w:szCs w:val="14"/>
        </w:rPr>
        <w:t xml:space="preserve"> – LL.M. expected 2011, University of Arkansas School of Law, Graduate Program in Agricultural and Food Law; J.D. 2010, University of Oregon School of Law. (“Creating a Sustainable Urban Agriculture Revolution”, Journal of Environmental Law and Litigation, Vol. 25, 203, http://law.uoregon.edu/org/jell/docs/251/peters.pdf)</w:t>
      </w:r>
    </w:p>
    <w:p w:rsidR="00930C94" w:rsidRPr="00930C94" w:rsidRDefault="00930C94" w:rsidP="00930C94">
      <w:r w:rsidRPr="00930C94">
        <w:t xml:space="preserve">URBAN AGRICULTURE Urban agriculture is a system that ensures food security by providing access to </w:t>
      </w:r>
    </w:p>
    <w:p w:rsidR="00930C94" w:rsidRPr="00930C94" w:rsidRDefault="00930C94" w:rsidP="00930C94">
      <w:r w:rsidRPr="00930C94">
        <w:t>AND</w:t>
      </w:r>
    </w:p>
    <w:p w:rsidR="00930C94" w:rsidRPr="00930C94" w:rsidRDefault="00930C94" w:rsidP="00930C94">
      <w:r w:rsidRPr="00930C94">
        <w:t xml:space="preserve">without concern for its impact on society and the environment is not sustainable. </w:t>
      </w:r>
    </w:p>
    <w:p w:rsidR="00930C94" w:rsidRDefault="00930C94" w:rsidP="00930C94"/>
    <w:p w:rsidR="00930C94" w:rsidRPr="00802542" w:rsidRDefault="00930C94" w:rsidP="00930C94">
      <w:pPr>
        <w:rPr>
          <w:b/>
        </w:rPr>
      </w:pPr>
      <w:r w:rsidRPr="00802542">
        <w:rPr>
          <w:b/>
        </w:rPr>
        <w:t xml:space="preserve">Ecosystem collapse causes extinction </w:t>
      </w:r>
    </w:p>
    <w:p w:rsidR="00930C94" w:rsidRPr="00491D0E" w:rsidRDefault="00930C94" w:rsidP="00930C94">
      <w:pPr>
        <w:rPr>
          <w:b/>
        </w:rPr>
      </w:pPr>
      <w:r w:rsidRPr="00491D0E">
        <w:rPr>
          <w:b/>
        </w:rPr>
        <w:t xml:space="preserve">WATSON 2006 </w:t>
      </w:r>
      <w:r w:rsidRPr="00491D0E">
        <w:rPr>
          <w:sz w:val="14"/>
        </w:rPr>
        <w:t>(Captain Paul, Founder and President of Sea Shepherd Conservation Society, has a show on Animal Planet, Last Mod 9-17, http://www.eco-action.org/dt/beerswil.html)</w:t>
      </w:r>
    </w:p>
    <w:p w:rsidR="00930C94" w:rsidRPr="00930C94" w:rsidRDefault="00930C94" w:rsidP="00930C94">
      <w:r w:rsidRPr="00930C94">
        <w:t xml:space="preserve">The facts are clear. More plant and animal species will go through extinction within </w:t>
      </w:r>
    </w:p>
    <w:p w:rsidR="00930C94" w:rsidRPr="00930C94" w:rsidRDefault="00930C94" w:rsidP="00930C94">
      <w:r w:rsidRPr="00930C94">
        <w:t>AND</w:t>
      </w:r>
    </w:p>
    <w:p w:rsidR="00930C94" w:rsidRPr="00930C94" w:rsidRDefault="00930C94" w:rsidP="00930C94">
      <w:r w:rsidRPr="00930C94">
        <w:t>and with it the horrendous and mind numbing specter of massive human destruction.</w:t>
      </w:r>
    </w:p>
    <w:p w:rsidR="00930C94" w:rsidRDefault="00930C94" w:rsidP="00930C94"/>
    <w:p w:rsidR="00930C94" w:rsidRPr="00802542" w:rsidRDefault="00930C94" w:rsidP="00930C94">
      <w:pPr>
        <w:rPr>
          <w:b/>
        </w:rPr>
      </w:pPr>
      <w:r w:rsidRPr="00802542">
        <w:rPr>
          <w:b/>
        </w:rPr>
        <w:t xml:space="preserve">A move towards organic ag </w:t>
      </w:r>
      <w:r w:rsidRPr="00FA0477">
        <w:rPr>
          <w:b/>
          <w:i/>
          <w:u w:val="single"/>
        </w:rPr>
        <w:t>mitigates future emissions</w:t>
      </w:r>
      <w:r w:rsidRPr="00802542">
        <w:rPr>
          <w:b/>
        </w:rPr>
        <w:t xml:space="preserve"> and </w:t>
      </w:r>
      <w:r w:rsidRPr="00FA0477">
        <w:rPr>
          <w:b/>
          <w:i/>
          <w:u w:val="single"/>
        </w:rPr>
        <w:t>prevents warming</w:t>
      </w:r>
    </w:p>
    <w:p w:rsidR="00930C94" w:rsidRPr="00E24018" w:rsidRDefault="00930C94" w:rsidP="00930C94">
      <w:pPr>
        <w:rPr>
          <w:sz w:val="14"/>
          <w:szCs w:val="14"/>
        </w:rPr>
      </w:pPr>
      <w:r w:rsidRPr="00E24018">
        <w:rPr>
          <w:rStyle w:val="StyleStyleBold12pt"/>
        </w:rPr>
        <w:t>Scialabba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6" w:history="1">
        <w:r w:rsidRPr="00E24018">
          <w:rPr>
            <w:rStyle w:val="Hyperlink"/>
            <w:sz w:val="14"/>
            <w:szCs w:val="14"/>
          </w:rPr>
          <w:t>http://www.fao.org/docs/eims/upload/275960/al185e.pdf</w:t>
        </w:r>
      </w:hyperlink>
      <w:r w:rsidRPr="00E24018">
        <w:rPr>
          <w:sz w:val="14"/>
          <w:szCs w:val="14"/>
        </w:rPr>
        <w:t>)</w:t>
      </w:r>
    </w:p>
    <w:p w:rsidR="00930C94" w:rsidRPr="00930C94" w:rsidRDefault="00930C94" w:rsidP="00930C94">
      <w:r w:rsidRPr="00930C94">
        <w:t xml:space="preserve">Organic agricultural systems have an inherent potential to both reduce GHG emissions and to enhance </w:t>
      </w:r>
    </w:p>
    <w:p w:rsidR="00930C94" w:rsidRPr="00930C94" w:rsidRDefault="00930C94" w:rsidP="00930C94">
      <w:r w:rsidRPr="00930C94">
        <w:t>AND</w:t>
      </w:r>
    </w:p>
    <w:p w:rsidR="00930C94" w:rsidRPr="00930C94" w:rsidRDefault="00930C94" w:rsidP="00930C94">
      <w:r w:rsidRPr="00930C94">
        <w:t>are needed to better unlock its potential and application on a large scale.</w:t>
      </w:r>
    </w:p>
    <w:p w:rsidR="00930C94" w:rsidRDefault="00930C94" w:rsidP="00930C94"/>
    <w:p w:rsidR="00930C94" w:rsidRPr="00802542" w:rsidRDefault="00930C94" w:rsidP="00930C94">
      <w:pPr>
        <w:rPr>
          <w:b/>
        </w:rPr>
      </w:pPr>
      <w:r w:rsidRPr="00802542">
        <w:rPr>
          <w:b/>
        </w:rPr>
        <w:t xml:space="preserve">Warming </w:t>
      </w:r>
      <w:r w:rsidRPr="00FA0477">
        <w:rPr>
          <w:b/>
          <w:i/>
          <w:u w:val="single"/>
        </w:rPr>
        <w:t>leads to extinction</w:t>
      </w:r>
      <w:r w:rsidRPr="00802542">
        <w:rPr>
          <w:b/>
        </w:rPr>
        <w:t xml:space="preserve">, </w:t>
      </w:r>
      <w:r w:rsidRPr="00FA0477">
        <w:rPr>
          <w:b/>
          <w:i/>
          <w:u w:val="single"/>
        </w:rPr>
        <w:t>feedbacks are positive</w:t>
      </w:r>
      <w:r w:rsidRPr="00802542">
        <w:rPr>
          <w:b/>
        </w:rPr>
        <w:t xml:space="preserve">, and </w:t>
      </w:r>
      <w:r w:rsidRPr="00FA0477">
        <w:rPr>
          <w:b/>
          <w:i/>
          <w:u w:val="single"/>
        </w:rPr>
        <w:t>now is key</w:t>
      </w:r>
    </w:p>
    <w:p w:rsidR="00930C94" w:rsidRPr="00E50B2A" w:rsidRDefault="00930C94" w:rsidP="00930C94">
      <w:pPr>
        <w:rPr>
          <w:sz w:val="12"/>
          <w:szCs w:val="12"/>
        </w:rPr>
      </w:pPr>
      <w:r w:rsidRPr="007E6EF7">
        <w:rPr>
          <w:b/>
        </w:rPr>
        <w:t xml:space="preserve">Morgan 09 – </w:t>
      </w:r>
      <w:r w:rsidRPr="00E50B2A">
        <w:rPr>
          <w:sz w:val="12"/>
          <w:szCs w:val="12"/>
        </w:rPr>
        <w:t>Professor of Current Affairs @ Hankuk University of Foreign Studies, South Korea</w:t>
      </w:r>
      <w:r w:rsidRPr="007E6EF7">
        <w:rPr>
          <w:b/>
        </w:rPr>
        <w:t xml:space="preserve"> </w:t>
      </w:r>
      <w:r w:rsidRPr="00E50B2A">
        <w:rPr>
          <w:sz w:val="12"/>
          <w:szCs w:val="12"/>
        </w:rPr>
        <w:t>(Dennis Ray, “World on fire: two scenarios of the destruction of human civilization and possible extinction of the human race”, Futures, Volume 41, Issue 10, December 2009, Pages 683-693, ScienceDirect)</w:t>
      </w:r>
    </w:p>
    <w:p w:rsidR="00930C94" w:rsidRPr="00930C94" w:rsidRDefault="00930C94" w:rsidP="00930C94">
      <w:r w:rsidRPr="00930C94">
        <w:t xml:space="preserve">As horrifying as the scenario of human extinction by sudden, fast-burning nuclear </w:t>
      </w:r>
    </w:p>
    <w:p w:rsidR="00930C94" w:rsidRPr="00930C94" w:rsidRDefault="00930C94" w:rsidP="00930C94">
      <w:r w:rsidRPr="00930C94">
        <w:t>AND</w:t>
      </w:r>
    </w:p>
    <w:p w:rsidR="00930C94" w:rsidRPr="00930C94" w:rsidRDefault="00930C94" w:rsidP="00930C94">
      <w:r w:rsidRPr="00930C94">
        <w:t>Russian roulette while time increasingly stacks the cards against our chances of survival?</w:t>
      </w:r>
    </w:p>
    <w:p w:rsidR="00930C94" w:rsidRDefault="00930C94" w:rsidP="00930C94"/>
    <w:p w:rsidR="00930C94" w:rsidRPr="00802542" w:rsidRDefault="00930C94" w:rsidP="00930C94">
      <w:pPr>
        <w:rPr>
          <w:b/>
        </w:rPr>
      </w:pPr>
      <w:r w:rsidRPr="00802542">
        <w:rPr>
          <w:b/>
        </w:rPr>
        <w:t xml:space="preserve">Warming is </w:t>
      </w:r>
      <w:r w:rsidRPr="00FA0477">
        <w:rPr>
          <w:b/>
          <w:i/>
          <w:u w:val="single"/>
        </w:rPr>
        <w:t>real</w:t>
      </w:r>
      <w:r w:rsidRPr="00802542">
        <w:rPr>
          <w:b/>
        </w:rPr>
        <w:t xml:space="preserve"> and </w:t>
      </w:r>
      <w:r w:rsidRPr="00FA0477">
        <w:rPr>
          <w:b/>
          <w:i/>
          <w:u w:val="single"/>
        </w:rPr>
        <w:t>anthropogenic</w:t>
      </w:r>
      <w:r w:rsidRPr="00802542">
        <w:rPr>
          <w:b/>
        </w:rPr>
        <w:t xml:space="preserve">—reject </w:t>
      </w:r>
      <w:r>
        <w:rPr>
          <w:b/>
        </w:rPr>
        <w:t xml:space="preserve">skeptics </w:t>
      </w:r>
    </w:p>
    <w:p w:rsidR="00930C94" w:rsidRPr="00167542" w:rsidRDefault="00930C94" w:rsidP="00930C94">
      <w:pPr>
        <w:rPr>
          <w:sz w:val="14"/>
          <w:szCs w:val="14"/>
        </w:rPr>
      </w:pPr>
      <w:r>
        <w:rPr>
          <w:rStyle w:val="StyleStyleBold12pt"/>
        </w:rPr>
        <w:t>Prothero 12</w:t>
      </w:r>
      <w:r w:rsidRPr="00167542">
        <w:rPr>
          <w:sz w:val="14"/>
          <w:szCs w:val="14"/>
        </w:rPr>
        <w:t xml:space="preserve"> – Donald R. Prothero is a Professor of Geology at Occidental College and Lecturer in Geobiology at the California Institute of Technology. (“How We Know Global Warming is Real and Human Caused”, 3/1/2012, http://www.skeptic.com/eskeptic/12-02-08/)</w:t>
      </w:r>
    </w:p>
    <w:p w:rsidR="00BE6CE4" w:rsidRPr="00BE6CE4" w:rsidRDefault="00930C94" w:rsidP="00BE6CE4">
      <w:r w:rsidRPr="00BE6CE4">
        <w:t xml:space="preserve">How do we know that global warming is real and primarily human caused? </w:t>
      </w:r>
    </w:p>
    <w:p w:rsidR="00BE6CE4" w:rsidRPr="00BE6CE4" w:rsidRDefault="00BE6CE4" w:rsidP="00BE6CE4">
      <w:r w:rsidRPr="00BE6CE4">
        <w:t>AND</w:t>
      </w:r>
    </w:p>
    <w:p w:rsidR="00930C94" w:rsidRPr="00BE6CE4" w:rsidRDefault="00930C94" w:rsidP="00BE6CE4">
      <w:r w:rsidRPr="00BE6CE4">
        <w:t>Muller is a shining example of a scientist whose integrity and honesty came first, and did not sell out to the highest bidder.</w:t>
      </w:r>
    </w:p>
    <w:p w:rsidR="00930C94" w:rsidRPr="00802542" w:rsidRDefault="00930C94" w:rsidP="00930C9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E9E" w:rsidRDefault="007C5E9E" w:rsidP="005F5576">
      <w:r>
        <w:separator/>
      </w:r>
    </w:p>
  </w:endnote>
  <w:endnote w:type="continuationSeparator" w:id="0">
    <w:p w:rsidR="007C5E9E" w:rsidRDefault="007C5E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E9E" w:rsidRDefault="007C5E9E" w:rsidP="005F5576">
      <w:r>
        <w:separator/>
      </w:r>
    </w:p>
  </w:footnote>
  <w:footnote w:type="continuationSeparator" w:id="0">
    <w:p w:rsidR="007C5E9E" w:rsidRDefault="007C5E9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62B64"/>
    <w:multiLevelType w:val="hybridMultilevel"/>
    <w:tmpl w:val="08F2A592"/>
    <w:lvl w:ilvl="0" w:tplc="931AB608">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D40E88"/>
    <w:multiLevelType w:val="hybridMultilevel"/>
    <w:tmpl w:val="417486DA"/>
    <w:lvl w:ilvl="0" w:tplc="5114D5DE">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062D04"/>
    <w:multiLevelType w:val="hybridMultilevel"/>
    <w:tmpl w:val="45646756"/>
    <w:lvl w:ilvl="0" w:tplc="87900B84">
      <w:start w:val="21"/>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8DA1522"/>
    <w:multiLevelType w:val="hybridMultilevel"/>
    <w:tmpl w:val="27B4A900"/>
    <w:lvl w:ilvl="0" w:tplc="BB22A9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850FE7"/>
    <w:multiLevelType w:val="hybridMultilevel"/>
    <w:tmpl w:val="4E20717E"/>
    <w:lvl w:ilvl="0" w:tplc="83502C6C">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07DF0"/>
    <w:multiLevelType w:val="hybridMultilevel"/>
    <w:tmpl w:val="D25CD124"/>
    <w:lvl w:ilvl="0" w:tplc="266A1B9E">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680DED"/>
    <w:multiLevelType w:val="hybridMultilevel"/>
    <w:tmpl w:val="BD4A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EC5EB2"/>
    <w:multiLevelType w:val="hybridMultilevel"/>
    <w:tmpl w:val="DEA87482"/>
    <w:lvl w:ilvl="0" w:tplc="42808668">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
  </w:num>
  <w:num w:numId="5">
    <w:abstractNumId w:val="9"/>
  </w:num>
  <w:num w:numId="6">
    <w:abstractNumId w:val="0"/>
  </w:num>
  <w:num w:numId="7">
    <w:abstractNumId w:val="4"/>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C9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97D68"/>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5E9E"/>
    <w:rsid w:val="007D3012"/>
    <w:rsid w:val="007D65A7"/>
    <w:rsid w:val="007E3F59"/>
    <w:rsid w:val="007E5043"/>
    <w:rsid w:val="007E5183"/>
    <w:rsid w:val="008133F9"/>
    <w:rsid w:val="00823AAC"/>
    <w:rsid w:val="00854C66"/>
    <w:rsid w:val="008553E1"/>
    <w:rsid w:val="00860DF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C94"/>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E6CE4"/>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2A9B7A5-BF17-4F57-B5EA-7C31DAEE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30C9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0"/>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paragraph" w:styleId="ListParagraph">
    <w:name w:val="List Paragraph"/>
    <w:basedOn w:val="Normal"/>
    <w:uiPriority w:val="34"/>
    <w:rsid w:val="00930C94"/>
    <w:pPr>
      <w:ind w:left="720"/>
      <w:contextualSpacing/>
    </w:pPr>
  </w:style>
  <w:style w:type="character" w:customStyle="1" w:styleId="TitleChar">
    <w:name w:val="Title Char"/>
    <w:aliases w:val="Cites and Cards Char,UNDERLINE Char,Bold Underlined Char"/>
    <w:basedOn w:val="DefaultParagraphFont"/>
    <w:link w:val="Title"/>
    <w:uiPriority w:val="6"/>
    <w:qFormat/>
    <w:rsid w:val="00930C94"/>
    <w:rPr>
      <w:bCs/>
      <w:u w:val="single"/>
    </w:rPr>
  </w:style>
  <w:style w:type="paragraph" w:styleId="Title">
    <w:name w:val="Title"/>
    <w:aliases w:val="Cites and Cards,UNDERLINE,Bold Underlined"/>
    <w:basedOn w:val="Normal"/>
    <w:next w:val="Normal"/>
    <w:link w:val="TitleChar"/>
    <w:uiPriority w:val="6"/>
    <w:qFormat/>
    <w:rsid w:val="00930C9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930C94"/>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930C94"/>
  </w:style>
  <w:style w:type="character" w:customStyle="1" w:styleId="AuthorYear">
    <w:name w:val="AuthorYear"/>
    <w:uiPriority w:val="1"/>
    <w:qFormat/>
    <w:rsid w:val="00930C94"/>
    <w:rPr>
      <w:rFonts w:ascii="Georgia" w:hAnsi="Georgia"/>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30C94"/>
    <w:pPr>
      <w:spacing w:after="0" w:line="240" w:lineRule="auto"/>
    </w:pPr>
    <w:rPr>
      <w:bCs/>
      <w:u w:val="single"/>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930C94"/>
    <w:rPr>
      <w:b/>
      <w:bCs w:val="0"/>
      <w:u w:val="single"/>
    </w:rPr>
  </w:style>
  <w:style w:type="paragraph" w:customStyle="1" w:styleId="Cardstyle">
    <w:name w:val="Cardstyle"/>
    <w:basedOn w:val="Normal"/>
    <w:next w:val="Normal"/>
    <w:uiPriority w:val="99"/>
    <w:rsid w:val="00930C94"/>
    <w:rPr>
      <w:rFonts w:eastAsia="Times New Roman"/>
      <w:sz w:val="20"/>
      <w:szCs w:val="24"/>
    </w:rPr>
  </w:style>
  <w:style w:type="paragraph" w:customStyle="1" w:styleId="cardtext">
    <w:name w:val="card text"/>
    <w:basedOn w:val="Normal"/>
    <w:link w:val="cardtextChar"/>
    <w:qFormat/>
    <w:rsid w:val="00930C94"/>
    <w:pPr>
      <w:ind w:left="288" w:right="288"/>
    </w:pPr>
  </w:style>
  <w:style w:type="character" w:customStyle="1" w:styleId="cardtextChar">
    <w:name w:val="card text Char"/>
    <w:basedOn w:val="DefaultParagraphFont"/>
    <w:link w:val="cardtext"/>
    <w:rsid w:val="00930C94"/>
    <w:rPr>
      <w:rFonts w:ascii="Georgia" w:hAnsi="Georgia" w:cs="Calibri"/>
    </w:rPr>
  </w:style>
  <w:style w:type="character" w:customStyle="1" w:styleId="Box">
    <w:name w:val="Box"/>
    <w:basedOn w:val="DefaultParagraphFont"/>
    <w:uiPriority w:val="1"/>
    <w:qFormat/>
    <w:rsid w:val="00930C94"/>
    <w:rPr>
      <w:b/>
      <w:u w:val="single"/>
      <w:bdr w:val="single" w:sz="4" w:space="0" w:color="auto"/>
    </w:rPr>
  </w:style>
  <w:style w:type="character" w:customStyle="1" w:styleId="underline">
    <w:name w:val="underline"/>
    <w:link w:val="textbold"/>
    <w:qFormat/>
    <w:locked/>
    <w:rsid w:val="00930C94"/>
    <w:rPr>
      <w:b/>
      <w:u w:val="single"/>
    </w:rPr>
  </w:style>
  <w:style w:type="paragraph" w:customStyle="1" w:styleId="textbold">
    <w:name w:val="text bold"/>
    <w:basedOn w:val="Normal"/>
    <w:link w:val="underline"/>
    <w:qFormat/>
    <w:rsid w:val="00930C94"/>
    <w:pPr>
      <w:ind w:left="720"/>
      <w:jc w:val="both"/>
    </w:pPr>
    <w:rPr>
      <w:rFonts w:asciiTheme="minorHAnsi" w:hAnsiTheme="minorHAnsi" w:cstheme="minorBidi"/>
      <w:b/>
      <w:u w:val="single"/>
    </w:rPr>
  </w:style>
  <w:style w:type="character" w:customStyle="1" w:styleId="citenon-boldChar">
    <w:name w:val="cite non-bold Char"/>
    <w:link w:val="citenon-bold"/>
    <w:locked/>
    <w:rsid w:val="00930C94"/>
    <w:rPr>
      <w:rFonts w:ascii="Times New Roman" w:eastAsia="Times New Roman" w:hAnsi="Times New Roman" w:cs="Times New Roman"/>
      <w:sz w:val="20"/>
    </w:rPr>
  </w:style>
  <w:style w:type="paragraph" w:customStyle="1" w:styleId="citenon-bold">
    <w:name w:val="cite non-bold"/>
    <w:basedOn w:val="Normal"/>
    <w:link w:val="citenon-boldChar"/>
    <w:rsid w:val="00930C94"/>
    <w:pPr>
      <w:widowControl w:val="0"/>
    </w:pPr>
    <w:rPr>
      <w:rFonts w:ascii="Times New Roman" w:eastAsia="Times New Roman" w:hAnsi="Times New Roman" w:cs="Times New Roman"/>
      <w:sz w:val="20"/>
    </w:rPr>
  </w:style>
  <w:style w:type="paragraph" w:styleId="BalloonText">
    <w:name w:val="Balloon Text"/>
    <w:basedOn w:val="Normal"/>
    <w:link w:val="BalloonTextChar"/>
    <w:uiPriority w:val="99"/>
    <w:semiHidden/>
    <w:rsid w:val="00930C94"/>
    <w:rPr>
      <w:rFonts w:ascii="Tahoma" w:hAnsi="Tahoma" w:cs="Tahoma"/>
      <w:sz w:val="16"/>
      <w:szCs w:val="16"/>
    </w:rPr>
  </w:style>
  <w:style w:type="character" w:customStyle="1" w:styleId="BalloonTextChar">
    <w:name w:val="Balloon Text Char"/>
    <w:basedOn w:val="DefaultParagraphFont"/>
    <w:link w:val="BalloonText"/>
    <w:uiPriority w:val="99"/>
    <w:semiHidden/>
    <w:rsid w:val="00930C94"/>
    <w:rPr>
      <w:rFonts w:ascii="Tahoma" w:hAnsi="Tahoma" w:cs="Tahoma"/>
      <w:sz w:val="16"/>
      <w:szCs w:val="16"/>
    </w:rPr>
  </w:style>
  <w:style w:type="paragraph" w:customStyle="1" w:styleId="card">
    <w:name w:val="card"/>
    <w:basedOn w:val="Normal"/>
    <w:next w:val="Normal"/>
    <w:link w:val="cardChar"/>
    <w:qFormat/>
    <w:rsid w:val="00930C94"/>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rsid w:val="00930C94"/>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lobalpublicsquare.blogs.cnn.com/2012/12/06/why-the-u-s-shouldnt-abandon-taiwa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ubastudygroup.org/index.cfm/files/serve?File_id=45d8f827-174c-4d43-aa2f-ef779483103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ao.org/docs/eims/upload/275960/al185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ewamerica.net/sites/newamerica.net/files/policydocs/naf_all_cuba_reform_final.pdf" TargetMode="External"/><Relationship Id="rId5" Type="http://schemas.openxmlformats.org/officeDocument/2006/relationships/styles" Target="styles.xml"/><Relationship Id="rId15" Type="http://schemas.openxmlformats.org/officeDocument/2006/relationships/hyperlink" Target="http://www.organicconsumers.org/articles/article_21747.cfm" TargetMode="External"/><Relationship Id="rId10" Type="http://schemas.openxmlformats.org/officeDocument/2006/relationships/hyperlink" Target="http://newamerica.net/sites/newamerica.net/files/policydocs/naf_all_cuba_reform_final.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psa.research.pdx.edu/meet/2012/kingmdaw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134</TotalTime>
  <Pages>1</Pages>
  <Words>1663</Words>
  <Characters>8900</Characters>
  <Application>Microsoft Office Word</Application>
  <DocSecurity>0</DocSecurity>
  <Lines>107</Lines>
  <Paragraphs>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1</cp:revision>
  <dcterms:created xsi:type="dcterms:W3CDTF">2013-09-13T23:24:00Z</dcterms:created>
  <dcterms:modified xsi:type="dcterms:W3CDTF">2013-09-14T04:25:00Z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