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52E" w:rsidRPr="0024052E" w:rsidRDefault="0024052E" w:rsidP="0024052E">
      <w:bookmarkStart w:id="0" w:name="_GoBack"/>
      <w:bookmarkEnd w:id="0"/>
    </w:p>
    <w:p w:rsidR="0024052E" w:rsidRPr="0024052E" w:rsidRDefault="0024052E" w:rsidP="0024052E">
      <w:r w:rsidRPr="0024052E">
        <w:t>=Crystal Highways=</w:t>
      </w:r>
    </w:p>
    <w:p w:rsidR="0024052E" w:rsidRPr="0024052E" w:rsidRDefault="0024052E" w:rsidP="0024052E"/>
    <w:p w:rsidR="0024052E" w:rsidRPr="0024052E" w:rsidRDefault="0024052E" w:rsidP="0024052E">
      <w:r w:rsidRPr="0024052E">
        <w:t>===Clean Grid===</w:t>
      </w:r>
    </w:p>
    <w:p w:rsidR="0024052E" w:rsidRPr="0024052E" w:rsidRDefault="0024052E" w:rsidP="0024052E"/>
    <w:p w:rsidR="0024052E" w:rsidRPr="0024052E" w:rsidRDefault="0024052E" w:rsidP="0024052E">
      <w:r w:rsidRPr="0024052E">
        <w:t>====Contention 1 is a clean grid====</w:t>
      </w:r>
    </w:p>
    <w:p w:rsidR="0024052E" w:rsidRPr="0024052E" w:rsidRDefault="0024052E" w:rsidP="0024052E"/>
    <w:p w:rsidR="0024052E" w:rsidRPr="0024052E" w:rsidRDefault="0024052E" w:rsidP="0024052E">
      <w:r w:rsidRPr="0024052E">
        <w:t>====Two scenarios for blackouts====</w:t>
      </w:r>
    </w:p>
    <w:p w:rsidR="0024052E" w:rsidRPr="0024052E" w:rsidRDefault="0024052E" w:rsidP="0024052E"/>
    <w:p w:rsidR="0024052E" w:rsidRPr="0024052E" w:rsidRDefault="0024052E" w:rsidP="0024052E">
      <w:r w:rsidRPr="0024052E">
        <w:t>====First is extreme weather====</w:t>
      </w:r>
    </w:p>
    <w:p w:rsidR="0024052E" w:rsidRPr="0024052E" w:rsidRDefault="0024052E" w:rsidP="0024052E">
      <w:r w:rsidRPr="0024052E">
        <w:t>**Kennedy 8/14** (Bruce Kennedy was a professor at numerous colleges but is now a Reporter and Editor for MSN, "Aging US power grid faces game-changing threats," MSN Money, 8/14/13, [[http://money.msn.com/now/post—severe-weather-power-outages-cost-the-us-billions-http://money.msn.com/now/post--severe-weather-power-outages-cost-the-us-billions]] //Bobby)</w:t>
      </w:r>
    </w:p>
    <w:p w:rsidR="0024052E" w:rsidRPr="0024052E" w:rsidRDefault="0024052E" w:rsidP="0024052E">
      <w:proofErr w:type="spellStart"/>
      <w:r w:rsidRPr="0024052E">
        <w:t>We~’re</w:t>
      </w:r>
      <w:proofErr w:type="spellEnd"/>
      <w:r w:rsidRPr="0024052E">
        <w:t xml:space="preserve"> entering a dangerous stretch of the Atlantic hurricane season. The Weather Channel says </w:t>
      </w:r>
    </w:p>
    <w:p w:rsidR="0024052E" w:rsidRPr="0024052E" w:rsidRDefault="0024052E" w:rsidP="0024052E">
      <w:r w:rsidRPr="0024052E">
        <w:t>AND</w:t>
      </w:r>
    </w:p>
    <w:p w:rsidR="0024052E" w:rsidRPr="0024052E" w:rsidRDefault="0024052E" w:rsidP="0024052E">
      <w:proofErr w:type="gramStart"/>
      <w:r w:rsidRPr="0024052E">
        <w:t>although</w:t>
      </w:r>
      <w:proofErr w:type="gramEnd"/>
      <w:r w:rsidRPr="0024052E">
        <w:t xml:space="preserve"> another Hurricane Katrina or </w:t>
      </w:r>
      <w:proofErr w:type="spellStart"/>
      <w:r w:rsidRPr="0024052E">
        <w:t>Superstorm</w:t>
      </w:r>
      <w:proofErr w:type="spellEnd"/>
      <w:r w:rsidRPr="0024052E">
        <w:t xml:space="preserve"> Sandy could easily push those figures higher.</w:t>
      </w:r>
    </w:p>
    <w:p w:rsidR="0024052E" w:rsidRPr="0024052E" w:rsidRDefault="0024052E" w:rsidP="0024052E">
      <w:bookmarkStart w:id="1" w:name="_Toc306316517"/>
    </w:p>
    <w:p w:rsidR="0024052E" w:rsidRPr="0024052E" w:rsidRDefault="0024052E" w:rsidP="0024052E">
      <w:r w:rsidRPr="0024052E">
        <w:t>====Second is cyber terrorism====</w:t>
      </w:r>
    </w:p>
    <w:p w:rsidR="0024052E" w:rsidRPr="0024052E" w:rsidRDefault="0024052E" w:rsidP="0024052E">
      <w:pPr>
        <w:rPr>
          <w:rFonts w:asciiTheme="minorHAnsi" w:hAnsiTheme="minorHAnsi"/>
        </w:rPr>
      </w:pPr>
      <w:r w:rsidRPr="0024052E">
        <w:t>**</w:t>
      </w:r>
      <w:proofErr w:type="spellStart"/>
      <w:r w:rsidRPr="0024052E">
        <w:t>McClam</w:t>
      </w:r>
      <w:proofErr w:type="spellEnd"/>
      <w:r w:rsidRPr="0024052E">
        <w:t xml:space="preserve"> 13 *</w:t>
      </w:r>
      <w:proofErr w:type="gramStart"/>
      <w:r w:rsidRPr="0024052E">
        <w:t>*(</w:t>
      </w:r>
      <w:proofErr w:type="gramEnd"/>
      <w:r w:rsidRPr="0024052E">
        <w:t>Erin 2/19, Staff Writer for NBC News, Successful hacker attack could cripple U.S. infrastructure, experts say, NBC News, http://usnews.nbcnews.com/_news/2013/02/19/17019005-successful-hacker-attack-could-cripple-us-infrastructure-experts-say?lite //Bobby)</w:t>
      </w:r>
    </w:p>
    <w:p w:rsidR="0024052E" w:rsidRPr="0024052E" w:rsidRDefault="0024052E" w:rsidP="0024052E">
      <w:r w:rsidRPr="0024052E">
        <w:t xml:space="preserve">A report tying the Chinese military to computer attacks against American interests has sent a </w:t>
      </w:r>
    </w:p>
    <w:p w:rsidR="0024052E" w:rsidRPr="0024052E" w:rsidRDefault="0024052E" w:rsidP="0024052E">
      <w:r w:rsidRPr="0024052E">
        <w:t>AND</w:t>
      </w:r>
    </w:p>
    <w:p w:rsidR="0024052E" w:rsidRPr="0024052E" w:rsidRDefault="0024052E" w:rsidP="0024052E">
      <w:proofErr w:type="gramStart"/>
      <w:r w:rsidRPr="0024052E">
        <w:t>raised</w:t>
      </w:r>
      <w:proofErr w:type="gramEnd"/>
      <w:r w:rsidRPr="0024052E">
        <w:t xml:space="preserve"> the specter of intentionally derailed trains, contaminated water and widespread blackouts. </w:t>
      </w:r>
    </w:p>
    <w:bookmarkEnd w:id="1"/>
    <w:p w:rsidR="0024052E" w:rsidRPr="0024052E" w:rsidRDefault="0024052E" w:rsidP="0024052E"/>
    <w:p w:rsidR="0024052E" w:rsidRPr="0024052E" w:rsidRDefault="0024052E" w:rsidP="0024052E">
      <w:r w:rsidRPr="0024052E">
        <w:t>====</w:t>
      </w:r>
      <w:proofErr w:type="gramStart"/>
      <w:r w:rsidRPr="0024052E">
        <w:t>Even</w:t>
      </w:r>
      <w:proofErr w:type="gramEnd"/>
      <w:r w:rsidRPr="0024052E">
        <w:t xml:space="preserve"> a slight power grid </w:t>
      </w:r>
      <w:proofErr w:type="spellStart"/>
      <w:r w:rsidRPr="0024052E">
        <w:t>downage</w:t>
      </w:r>
      <w:proofErr w:type="spellEnd"/>
      <w:r w:rsidRPr="0024052E">
        <w:t xml:space="preserve"> means widespread nuclear meltdown – that outweighs global nuclear war and causes immediate extinction====</w:t>
      </w:r>
    </w:p>
    <w:p w:rsidR="0024052E" w:rsidRPr="0024052E" w:rsidRDefault="0024052E" w:rsidP="0024052E">
      <w:r w:rsidRPr="0024052E">
        <w:t>**IBT Science 11*</w:t>
      </w:r>
      <w:proofErr w:type="gramStart"/>
      <w:r w:rsidRPr="0024052E">
        <w:t>*(</w:t>
      </w:r>
      <w:proofErr w:type="gramEnd"/>
      <w:r w:rsidRPr="0024052E">
        <w:t xml:space="preserve">"Solar Flare could unleash nuclear </w:t>
      </w:r>
      <w:r w:rsidRPr="0024052E">
        <w:rPr>
          <w:strike/>
        </w:rPr>
        <w:t>holocaust</w:t>
      </w:r>
      <w:r w:rsidRPr="0024052E">
        <w:t xml:space="preserve"> across planet earth forcing hundreds of nuclear power plants into total meltdowns" September 14, 2011 </w:t>
      </w:r>
      <w:hyperlink w:history="1"/>
      <w:r w:rsidRPr="0024052E">
        <w:t>(</w:t>
      </w:r>
      <w:proofErr w:type="spellStart"/>
      <w:r w:rsidRPr="0024052E">
        <w:t>NaturalNews</w:t>
      </w:r>
      <w:proofErr w:type="spellEnd"/>
      <w:r w:rsidRPr="0024052E">
        <w:t>) http://au.ibtimes.com/articles/213249/20110914/solar-flare-could-unleash-nuclear-holocaust-across-planet-earth-forcing-hundreds-of-nuclear-power-pl.htm //Bobby) EDITED FOR OFFENSIVE LANGUAGE</w:t>
      </w:r>
    </w:p>
    <w:p w:rsidR="0024052E" w:rsidRPr="0024052E" w:rsidRDefault="0024052E" w:rsidP="0024052E">
      <w:r w:rsidRPr="0024052E">
        <w:rPr>
          <w:rFonts w:asciiTheme="minorHAnsi" w:hAnsiTheme="minorHAnsi" w:cs="Times New Roman"/>
          <w:sz w:val="16"/>
          <w:szCs w:val="8"/>
          <w:shd w:val="clear" w:color="auto" w:fill="FFFFFF"/>
        </w:rPr>
        <w:t xml:space="preserve">Why does all this matter? To understand that, you have to understand how nuclear power plants function. Or, put another way, how is nuclear material prevented from "going nuclear" every single day across our planet? </w:t>
      </w:r>
      <w:r w:rsidRPr="0024052E">
        <w:t xml:space="preserve">Every nuclear power plant operates in a near-meltdown state </w:t>
      </w:r>
      <w:proofErr w:type="gramStart"/>
      <w:r w:rsidRPr="0024052E">
        <w:rPr>
          <w:rFonts w:asciiTheme="minorHAnsi" w:hAnsiTheme="minorHAnsi" w:cs="Times New Roman"/>
          <w:sz w:val="16"/>
          <w:szCs w:val="8"/>
          <w:shd w:val="clear" w:color="auto" w:fill="FFFFFF"/>
        </w:rPr>
        <w:t>All</w:t>
      </w:r>
      <w:proofErr w:type="gramEnd"/>
      <w:r w:rsidRPr="0024052E">
        <w:rPr>
          <w:rFonts w:asciiTheme="minorHAnsi" w:hAnsiTheme="minorHAnsi" w:cs="Times New Roman"/>
          <w:sz w:val="16"/>
          <w:szCs w:val="8"/>
          <w:shd w:val="clear" w:color="auto" w:fill="FFFFFF"/>
        </w:rPr>
        <w:t xml:space="preserve"> nuclear power plants are operated in a near-meltdown status. They operate at very high heat, relying on nuclear fission to boil water that produces steam to drive the turbines that generate electricity. Critically, the </w:t>
      </w:r>
      <w:r w:rsidRPr="0024052E">
        <w:t xml:space="preserve">nuclear fuel is prevented from melting down through the steady circulation of coolants </w:t>
      </w:r>
      <w:r w:rsidRPr="0024052E">
        <w:rPr>
          <w:rFonts w:asciiTheme="minorHAnsi" w:hAnsiTheme="minorHAnsi" w:cs="Times New Roman"/>
          <w:sz w:val="16"/>
          <w:szCs w:val="8"/>
          <w:shd w:val="clear" w:color="auto" w:fill="FFFFFF"/>
        </w:rPr>
        <w:t xml:space="preserve">which are pushed through the cooling system </w:t>
      </w:r>
      <w:r w:rsidRPr="0024052E">
        <w:t>using</w:t>
      </w:r>
      <w:r w:rsidRPr="0024052E">
        <w:rPr>
          <w:rFonts w:asciiTheme="minorHAnsi" w:hAnsiTheme="minorHAnsi" w:cs="Times New Roman"/>
          <w:sz w:val="16"/>
          <w:szCs w:val="8"/>
          <w:shd w:val="clear" w:color="auto" w:fill="FFFFFF"/>
        </w:rPr>
        <w:t xml:space="preserve"> very high powered </w:t>
      </w:r>
      <w:r w:rsidRPr="0024052E">
        <w:t>electric pumps</w:t>
      </w:r>
      <w:r w:rsidRPr="0024052E">
        <w:rPr>
          <w:rFonts w:asciiTheme="minorHAnsi" w:hAnsiTheme="minorHAnsi" w:cs="Times New Roman"/>
          <w:sz w:val="16"/>
          <w:szCs w:val="8"/>
          <w:shd w:val="clear" w:color="auto" w:fill="FFFFFF"/>
        </w:rPr>
        <w:t xml:space="preserve">. If you </w:t>
      </w:r>
      <w:r w:rsidRPr="0024052E">
        <w:t>stop the electric pumps, the coolant stops flowing and the fuel rods</w:t>
      </w:r>
      <w:r w:rsidRPr="0024052E">
        <w:rPr>
          <w:rFonts w:asciiTheme="minorHAnsi" w:hAnsiTheme="minorHAnsi" w:cs="Times New Roman"/>
          <w:sz w:val="16"/>
          <w:szCs w:val="8"/>
          <w:shd w:val="clear" w:color="auto" w:fill="FFFFFF"/>
        </w:rPr>
        <w:t xml:space="preserve"> go critical (and then </w:t>
      </w:r>
      <w:r w:rsidRPr="0024052E">
        <w:t>melt down</w:t>
      </w:r>
      <w:r w:rsidRPr="0024052E">
        <w:rPr>
          <w:rFonts w:asciiTheme="minorHAnsi" w:hAnsiTheme="minorHAnsi" w:cs="Times New Roman"/>
          <w:sz w:val="16"/>
          <w:szCs w:val="8"/>
          <w:shd w:val="clear" w:color="auto" w:fill="FFFFFF"/>
        </w:rPr>
        <w:t xml:space="preserve">). This is what happened in Fukushima, where the melted fuel rods dropped through the concrete floor of the containment vessels, unleashing enormous quantities of ionizing radiation into the surrounding environment. The full extent of the Fukushima contamination is not even known yet, as the facility is still emitting radiation. </w:t>
      </w:r>
      <w:proofErr w:type="spellStart"/>
      <w:r w:rsidRPr="0024052E">
        <w:rPr>
          <w:rFonts w:asciiTheme="minorHAnsi" w:hAnsiTheme="minorHAnsi" w:cs="Times New Roman"/>
          <w:sz w:val="16"/>
          <w:szCs w:val="8"/>
          <w:shd w:val="clear" w:color="auto" w:fill="FFFFFF"/>
        </w:rPr>
        <w:t>It~’s</w:t>
      </w:r>
      <w:proofErr w:type="spellEnd"/>
      <w:r w:rsidRPr="0024052E">
        <w:rPr>
          <w:rFonts w:asciiTheme="minorHAnsi" w:hAnsiTheme="minorHAnsi" w:cs="Times New Roman"/>
          <w:sz w:val="16"/>
          <w:szCs w:val="8"/>
          <w:shd w:val="clear" w:color="auto" w:fill="FFFFFF"/>
        </w:rPr>
        <w:t xml:space="preserve"> crucial to understand that nuclear </w:t>
      </w:r>
      <w:r w:rsidRPr="0024052E">
        <w:t>coolant pumps are</w:t>
      </w:r>
      <w:r w:rsidRPr="0024052E">
        <w:rPr>
          <w:rFonts w:asciiTheme="minorHAnsi" w:hAnsiTheme="minorHAnsi" w:cs="Times New Roman"/>
          <w:sz w:val="16"/>
          <w:szCs w:val="8"/>
          <w:shd w:val="clear" w:color="auto" w:fill="FFFFFF"/>
        </w:rPr>
        <w:t xml:space="preserve"> usually </w:t>
      </w:r>
      <w:r w:rsidRPr="0024052E">
        <w:t xml:space="preserve">driven by </w:t>
      </w:r>
      <w:r w:rsidRPr="0024052E">
        <w:rPr>
          <w:rFonts w:asciiTheme="minorHAnsi" w:hAnsiTheme="minorHAnsi" w:cs="Times New Roman"/>
          <w:bCs/>
          <w:sz w:val="16"/>
          <w:szCs w:val="8"/>
        </w:rPr>
        <w:t xml:space="preserve">power from </w:t>
      </w:r>
      <w:r w:rsidRPr="0024052E">
        <w:t xml:space="preserve">the electrical grid. </w:t>
      </w:r>
      <w:r w:rsidRPr="0024052E">
        <w:rPr>
          <w:rFonts w:asciiTheme="minorHAnsi" w:hAnsiTheme="minorHAnsi" w:cs="Times New Roman"/>
          <w:sz w:val="16"/>
          <w:szCs w:val="8"/>
          <w:shd w:val="clear" w:color="auto" w:fill="FFFFFF"/>
        </w:rPr>
        <w:t xml:space="preserve">They are </w:t>
      </w:r>
      <w:r w:rsidRPr="0024052E">
        <w:t>not</w:t>
      </w:r>
      <w:r w:rsidRPr="0024052E">
        <w:rPr>
          <w:rFonts w:asciiTheme="minorHAnsi" w:hAnsiTheme="minorHAnsi" w:cs="Times New Roman"/>
          <w:sz w:val="16"/>
          <w:szCs w:val="8"/>
          <w:shd w:val="clear" w:color="auto" w:fill="FFFFFF"/>
        </w:rPr>
        <w:t xml:space="preserve"> normally driven by power generated locally from </w:t>
      </w:r>
      <w:r w:rsidRPr="0024052E">
        <w:t>the nuclear power plant itself</w:t>
      </w:r>
      <w:r w:rsidRPr="0024052E">
        <w:rPr>
          <w:rFonts w:asciiTheme="minorHAnsi" w:hAnsiTheme="minorHAnsi" w:cs="Times New Roman"/>
          <w:sz w:val="16"/>
          <w:szCs w:val="8"/>
          <w:shd w:val="clear" w:color="auto" w:fill="FFFFFF"/>
        </w:rPr>
        <w:t xml:space="preserve">. Instead, </w:t>
      </w:r>
      <w:proofErr w:type="spellStart"/>
      <w:r w:rsidRPr="0024052E">
        <w:rPr>
          <w:rFonts w:asciiTheme="minorHAnsi" w:hAnsiTheme="minorHAnsi" w:cs="Times New Roman"/>
          <w:sz w:val="16"/>
          <w:szCs w:val="8"/>
          <w:shd w:val="clear" w:color="auto" w:fill="FFFFFF"/>
        </w:rPr>
        <w:t>they~’re</w:t>
      </w:r>
      <w:proofErr w:type="spellEnd"/>
      <w:r w:rsidRPr="0024052E">
        <w:rPr>
          <w:rFonts w:asciiTheme="minorHAnsi" w:hAnsiTheme="minorHAnsi" w:cs="Times New Roman"/>
          <w:sz w:val="16"/>
          <w:szCs w:val="8"/>
          <w:shd w:val="clear" w:color="auto" w:fill="FFFFFF"/>
        </w:rPr>
        <w:t xml:space="preserve"> connected to the grid. In other words, even though nuclear power plants are generating megawatts of electricity for the grid, </w:t>
      </w:r>
      <w:r w:rsidRPr="0024052E">
        <w:t>they are also dependant on the grid to run their own coolant pumps</w:t>
      </w:r>
      <w:r w:rsidRPr="0024052E">
        <w:rPr>
          <w:rFonts w:asciiTheme="minorHAnsi" w:hAnsiTheme="minorHAnsi" w:cs="Times New Roman"/>
          <w:sz w:val="16"/>
          <w:szCs w:val="8"/>
          <w:shd w:val="clear" w:color="auto" w:fill="FFFFFF"/>
        </w:rPr>
        <w:t xml:space="preserve">. If the grid goes down, the coolant pumps go down, too, which is why they are quickly switched to emergency backup power – either </w:t>
      </w:r>
      <w:r w:rsidRPr="0024052E">
        <w:rPr>
          <w:rFonts w:asciiTheme="minorHAnsi" w:hAnsiTheme="minorHAnsi" w:cs="Times New Roman"/>
          <w:iCs/>
          <w:sz w:val="16"/>
          <w:szCs w:val="8"/>
        </w:rPr>
        <w:t xml:space="preserve">generators </w:t>
      </w:r>
      <w:r w:rsidRPr="0024052E">
        <w:rPr>
          <w:rFonts w:asciiTheme="minorHAnsi" w:hAnsiTheme="minorHAnsi" w:cs="Times New Roman"/>
          <w:sz w:val="16"/>
          <w:szCs w:val="8"/>
          <w:shd w:val="clear" w:color="auto" w:fill="FFFFFF"/>
        </w:rPr>
        <w:t xml:space="preserve">or </w:t>
      </w:r>
      <w:r w:rsidRPr="0024052E">
        <w:rPr>
          <w:rFonts w:asciiTheme="minorHAnsi" w:hAnsiTheme="minorHAnsi" w:cs="Times New Roman"/>
          <w:iCs/>
          <w:sz w:val="16"/>
          <w:szCs w:val="8"/>
        </w:rPr>
        <w:t>batteries</w:t>
      </w:r>
      <w:r w:rsidRPr="0024052E">
        <w:rPr>
          <w:rFonts w:asciiTheme="minorHAnsi" w:hAnsiTheme="minorHAnsi" w:cs="Times New Roman"/>
          <w:sz w:val="16"/>
          <w:szCs w:val="8"/>
          <w:shd w:val="clear" w:color="auto" w:fill="FFFFFF"/>
        </w:rPr>
        <w:t xml:space="preserve">. As we learned with Fukushima, the on-site batteries can only drive the coolant pumps for around eight hours. After that, the nuclear facility is dependent on </w:t>
      </w:r>
      <w:r w:rsidRPr="0024052E">
        <w:rPr>
          <w:rFonts w:asciiTheme="minorHAnsi" w:hAnsiTheme="minorHAnsi" w:cs="Times New Roman"/>
          <w:bCs/>
          <w:sz w:val="16"/>
          <w:szCs w:val="8"/>
        </w:rPr>
        <w:t xml:space="preserve">diesel </w:t>
      </w:r>
      <w:proofErr w:type="gramStart"/>
      <w:r w:rsidRPr="0024052E">
        <w:rPr>
          <w:rFonts w:asciiTheme="minorHAnsi" w:hAnsiTheme="minorHAnsi" w:cs="Times New Roman"/>
          <w:bCs/>
          <w:sz w:val="16"/>
          <w:szCs w:val="8"/>
        </w:rPr>
        <w:t>generators</w:t>
      </w:r>
      <w:r w:rsidRPr="0024052E">
        <w:rPr>
          <w:rFonts w:asciiTheme="minorHAnsi" w:hAnsiTheme="minorHAnsi" w:cs="Times New Roman"/>
          <w:sz w:val="16"/>
          <w:szCs w:val="8"/>
          <w:shd w:val="clear" w:color="auto" w:fill="FFFFFF"/>
        </w:rPr>
        <w:t>(</w:t>
      </w:r>
      <w:proofErr w:type="gramEnd"/>
      <w:r w:rsidRPr="0024052E">
        <w:rPr>
          <w:rFonts w:asciiTheme="minorHAnsi" w:hAnsiTheme="minorHAnsi" w:cs="Times New Roman"/>
          <w:sz w:val="16"/>
          <w:szCs w:val="8"/>
          <w:shd w:val="clear" w:color="auto" w:fill="FFFFFF"/>
        </w:rPr>
        <w:t xml:space="preserve">or sometimes propane) to run the </w:t>
      </w:r>
      <w:r w:rsidRPr="0024052E">
        <w:t>pumps</w:t>
      </w:r>
      <w:r w:rsidRPr="0024052E">
        <w:rPr>
          <w:rFonts w:asciiTheme="minorHAnsi" w:hAnsiTheme="minorHAnsi" w:cs="Times New Roman"/>
          <w:sz w:val="16"/>
          <w:szCs w:val="8"/>
          <w:shd w:val="clear" w:color="auto" w:fill="FFFFFF"/>
        </w:rPr>
        <w:t xml:space="preserve"> that circulate the coolant which </w:t>
      </w:r>
      <w:r w:rsidRPr="0024052E">
        <w:t>prevents the whole site from going Chernobyl.</w:t>
      </w:r>
      <w:r w:rsidRPr="0024052E">
        <w:rPr>
          <w:rFonts w:asciiTheme="minorHAnsi" w:hAnsiTheme="minorHAnsi" w:cs="Times New Roman"/>
          <w:sz w:val="16"/>
          <w:szCs w:val="8"/>
          <w:shd w:val="clear" w:color="auto" w:fill="FFFFFF"/>
        </w:rPr>
        <w:t xml:space="preserve"> And yet, critically, this depends on something rather obvious: The </w:t>
      </w:r>
      <w:r w:rsidRPr="0024052E">
        <w:rPr>
          <w:rFonts w:asciiTheme="minorHAnsi" w:hAnsiTheme="minorHAnsi" w:cs="Times New Roman"/>
          <w:iCs/>
          <w:sz w:val="16"/>
          <w:szCs w:val="8"/>
        </w:rPr>
        <w:t xml:space="preserve">delivery of diesel fuel </w:t>
      </w:r>
      <w:r w:rsidRPr="0024052E">
        <w:rPr>
          <w:rFonts w:asciiTheme="minorHAnsi" w:hAnsiTheme="minorHAnsi" w:cs="Times New Roman"/>
          <w:sz w:val="16"/>
          <w:szCs w:val="8"/>
          <w:shd w:val="clear" w:color="auto" w:fill="FFFFFF"/>
        </w:rPr>
        <w:t xml:space="preserve">to the site. If diesel cannot be delivered, the generators </w:t>
      </w:r>
      <w:proofErr w:type="spellStart"/>
      <w:r w:rsidRPr="0024052E">
        <w:rPr>
          <w:rFonts w:asciiTheme="minorHAnsi" w:hAnsiTheme="minorHAnsi" w:cs="Times New Roman"/>
          <w:sz w:val="16"/>
          <w:szCs w:val="8"/>
          <w:shd w:val="clear" w:color="auto" w:fill="FFFFFF"/>
        </w:rPr>
        <w:t>can~’t</w:t>
      </w:r>
      <w:proofErr w:type="spellEnd"/>
      <w:r w:rsidRPr="0024052E">
        <w:rPr>
          <w:rFonts w:asciiTheme="minorHAnsi" w:hAnsiTheme="minorHAnsi" w:cs="Times New Roman"/>
          <w:sz w:val="16"/>
          <w:szCs w:val="8"/>
          <w:shd w:val="clear" w:color="auto" w:fill="FFFFFF"/>
        </w:rPr>
        <w:t xml:space="preserve"> be fired up and the coolant </w:t>
      </w:r>
      <w:proofErr w:type="spellStart"/>
      <w:r w:rsidRPr="0024052E">
        <w:rPr>
          <w:rFonts w:asciiTheme="minorHAnsi" w:hAnsiTheme="minorHAnsi" w:cs="Times New Roman"/>
          <w:sz w:val="16"/>
          <w:szCs w:val="8"/>
          <w:shd w:val="clear" w:color="auto" w:fill="FFFFFF"/>
        </w:rPr>
        <w:t>can~’t</w:t>
      </w:r>
      <w:proofErr w:type="spellEnd"/>
      <w:r w:rsidRPr="0024052E">
        <w:rPr>
          <w:rFonts w:asciiTheme="minorHAnsi" w:hAnsiTheme="minorHAnsi" w:cs="Times New Roman"/>
          <w:sz w:val="16"/>
          <w:szCs w:val="8"/>
          <w:shd w:val="clear" w:color="auto" w:fill="FFFFFF"/>
        </w:rPr>
        <w:t xml:space="preserve"> be circulated. When you grasp the importance of this supply line </w:t>
      </w:r>
      <w:r w:rsidRPr="0024052E">
        <w:rPr>
          <w:rFonts w:asciiTheme="minorHAnsi" w:hAnsiTheme="minorHAnsi" w:cs="Times New Roman"/>
          <w:sz w:val="16"/>
          <w:szCs w:val="8"/>
          <w:shd w:val="clear" w:color="auto" w:fill="FFFFFF"/>
        </w:rPr>
        <w:lastRenderedPageBreak/>
        <w:t xml:space="preserve">dependency, you will instantly understand </w:t>
      </w:r>
      <w:r w:rsidRPr="0024052E">
        <w:rPr>
          <w:rFonts w:asciiTheme="minorHAnsi" w:hAnsiTheme="minorHAnsi"/>
          <w:sz w:val="16"/>
          <w:szCs w:val="8"/>
        </w:rPr>
        <w:t xml:space="preserve">why a single solar flare could unleash </w:t>
      </w:r>
      <w:r w:rsidRPr="0024052E">
        <w:t xml:space="preserve">a nuclear </w:t>
      </w:r>
      <w:r w:rsidRPr="0024052E">
        <w:rPr>
          <w:strike/>
          <w:sz w:val="16"/>
          <w:szCs w:val="16"/>
        </w:rPr>
        <w:t xml:space="preserve">holocaust </w:t>
      </w:r>
      <w:r w:rsidRPr="0024052E">
        <w:t>~</w:t>
      </w:r>
      <w:proofErr w:type="gramStart"/>
      <w:r w:rsidRPr="0024052E">
        <w:t>~[</w:t>
      </w:r>
      <w:proofErr w:type="gramEnd"/>
      <w:r w:rsidRPr="0024052E">
        <w:t>extinction~~] across the planet. When the generators fail and the coolant pumps stop pumping, nuclear fuel rods begin to melt through their containment rods, unleashing ungodly amounts of life-destroying radiation directly into the atmosphere</w:t>
      </w:r>
      <w:r w:rsidRPr="0024052E">
        <w:rPr>
          <w:rFonts w:asciiTheme="minorHAnsi" w:hAnsiTheme="minorHAnsi"/>
          <w:sz w:val="16"/>
          <w:szCs w:val="8"/>
        </w:rPr>
        <w:t xml:space="preserve">. This is precisely why Japanese engineers worked so hard to reconnect the local power grid to the Fukushima facility after the tidal wave — they needed to bring power back to the generators to run the pumps that circulate the coolant. This effort failed, of course, </w:t>
      </w:r>
      <w:r w:rsidRPr="0024052E">
        <w:t>which is why Fukushima became such a nuclear disaster</w:t>
      </w:r>
      <w:r w:rsidRPr="0024052E">
        <w:rPr>
          <w:rFonts w:asciiTheme="minorHAnsi" w:hAnsiTheme="minorHAnsi"/>
          <w:sz w:val="16"/>
          <w:szCs w:val="8"/>
        </w:rPr>
        <w:t xml:space="preserve"> and released countless </w:t>
      </w:r>
      <w:proofErr w:type="spellStart"/>
      <w:proofErr w:type="gramStart"/>
      <w:r w:rsidRPr="0024052E">
        <w:rPr>
          <w:rFonts w:asciiTheme="minorHAnsi" w:hAnsiTheme="minorHAnsi"/>
          <w:sz w:val="16"/>
          <w:szCs w:val="8"/>
        </w:rPr>
        <w:t>becquerels</w:t>
      </w:r>
      <w:proofErr w:type="spellEnd"/>
      <w:proofErr w:type="gramEnd"/>
      <w:r w:rsidRPr="0024052E">
        <w:rPr>
          <w:rFonts w:asciiTheme="minorHAnsi" w:hAnsiTheme="minorHAnsi"/>
          <w:sz w:val="16"/>
          <w:szCs w:val="8"/>
        </w:rPr>
        <w:t xml:space="preserve"> of radiation into the environment (with no end in sight). And yet, despite the destruction </w:t>
      </w:r>
      <w:proofErr w:type="spellStart"/>
      <w:r w:rsidRPr="0024052E">
        <w:rPr>
          <w:rFonts w:asciiTheme="minorHAnsi" w:hAnsiTheme="minorHAnsi"/>
          <w:sz w:val="16"/>
          <w:szCs w:val="8"/>
        </w:rPr>
        <w:t>we~’ve</w:t>
      </w:r>
      <w:proofErr w:type="spellEnd"/>
      <w:r w:rsidRPr="0024052E">
        <w:rPr>
          <w:rFonts w:asciiTheme="minorHAnsi" w:hAnsiTheme="minorHAnsi"/>
          <w:sz w:val="16"/>
          <w:szCs w:val="8"/>
        </w:rPr>
        <w:t xml:space="preserve"> already seen with Fukushima, </w:t>
      </w:r>
      <w:r w:rsidRPr="0024052E">
        <w:t>U.S. nuclear power plants are nowhere near being prepared to handle sustained power grid failures</w:t>
      </w:r>
      <w:r w:rsidRPr="0024052E">
        <w:rPr>
          <w:rFonts w:asciiTheme="minorHAnsi" w:hAnsiTheme="minorHAnsi"/>
          <w:sz w:val="16"/>
          <w:szCs w:val="8"/>
        </w:rPr>
        <w:t xml:space="preserve">. As </w:t>
      </w:r>
      <w:proofErr w:type="spellStart"/>
      <w:r w:rsidRPr="0024052E">
        <w:rPr>
          <w:rFonts w:asciiTheme="minorHAnsi" w:hAnsiTheme="minorHAnsi"/>
          <w:sz w:val="16"/>
          <w:szCs w:val="8"/>
        </w:rPr>
        <w:t>IBtimes</w:t>
      </w:r>
      <w:proofErr w:type="spellEnd"/>
      <w:r w:rsidRPr="0024052E">
        <w:rPr>
          <w:rFonts w:asciiTheme="minorHAnsi" w:hAnsiTheme="minorHAnsi"/>
          <w:sz w:val="16"/>
          <w:szCs w:val="8"/>
        </w:rPr>
        <w:t xml:space="preserve"> reports: "Last month, the Nuclear Regulatory Commission said U.S. plants affected by a blackout should be able to cope without electricity for at least eight hours and should have procedures to keep the reactor and spent-fuel pool cool for 72 hours. Nuclear plants depend on standby batteries and backup diesel generators. Most standby power systems would continue to function after a severe solar storm, but supplying the standby power systems with adequate fuel, when the main power grids are offline for years, could become a very critical problem. </w:t>
      </w:r>
      <w:r w:rsidRPr="0024052E">
        <w:t xml:space="preserve">If the spent fuel rod pools at the </w:t>
      </w:r>
      <w:proofErr w:type="spellStart"/>
      <w:r w:rsidRPr="0024052E">
        <w:t>country~’s</w:t>
      </w:r>
      <w:proofErr w:type="spellEnd"/>
      <w:r w:rsidRPr="0024052E">
        <w:t xml:space="preserve"> 104 nuclear power plants lose their connection to the power grid, the current regulations </w:t>
      </w:r>
      <w:proofErr w:type="spellStart"/>
      <w:r w:rsidRPr="0024052E">
        <w:t>aren~’t</w:t>
      </w:r>
      <w:proofErr w:type="spellEnd"/>
      <w:r w:rsidRPr="0024052E">
        <w:t xml:space="preserve"> sufficient to guarantee those pools </w:t>
      </w:r>
      <w:proofErr w:type="spellStart"/>
      <w:r w:rsidRPr="0024052E">
        <w:t>won~’t</w:t>
      </w:r>
      <w:proofErr w:type="spellEnd"/>
      <w:r w:rsidRPr="0024052E">
        <w:t xml:space="preserve"> boil over — exposing the hot, zirconium-clad rods and sparking fires that would release deadly radiation</w:t>
      </w:r>
      <w:r w:rsidRPr="0024052E">
        <w:rPr>
          <w:rFonts w:asciiTheme="minorHAnsi" w:hAnsiTheme="minorHAnsi"/>
          <w:sz w:val="16"/>
          <w:szCs w:val="8"/>
        </w:rPr>
        <w:t xml:space="preserve">." (http://www.IBTimes.com/articles/194...) Now, what does all this have to do with solar flares? How </w:t>
      </w:r>
      <w:r w:rsidRPr="0024052E">
        <w:t>the end of modern civilization will most likely occur</w:t>
      </w:r>
    </w:p>
    <w:p w:rsidR="0024052E" w:rsidRPr="0024052E" w:rsidRDefault="0024052E" w:rsidP="0024052E"/>
    <w:p w:rsidR="0024052E" w:rsidRPr="0024052E" w:rsidRDefault="0024052E" w:rsidP="0024052E">
      <w:r w:rsidRPr="0024052E">
        <w:t>====US transmission assistance is key to black-out proof energy transfers====</w:t>
      </w:r>
    </w:p>
    <w:p w:rsidR="0024052E" w:rsidRPr="0024052E" w:rsidRDefault="0024052E" w:rsidP="0024052E">
      <w:pPr>
        <w:rPr>
          <w:sz w:val="16"/>
          <w:szCs w:val="16"/>
        </w:rPr>
      </w:pPr>
      <w:r w:rsidRPr="0024052E">
        <w:t>**</w:t>
      </w:r>
      <w:proofErr w:type="spellStart"/>
      <w:r w:rsidRPr="0024052E">
        <w:t>Bawa</w:t>
      </w:r>
      <w:proofErr w:type="spellEnd"/>
      <w:r w:rsidRPr="0024052E">
        <w:t xml:space="preserve"> 12**</w:t>
      </w:r>
      <w:r w:rsidRPr="0024052E">
        <w:rPr>
          <w:sz w:val="16"/>
          <w:szCs w:val="16"/>
        </w:rPr>
        <w:t xml:space="preserve"> (</w:t>
      </w:r>
      <w:proofErr w:type="spellStart"/>
      <w:r w:rsidRPr="0024052E">
        <w:rPr>
          <w:sz w:val="16"/>
          <w:szCs w:val="16"/>
        </w:rPr>
        <w:t>Harmeet</w:t>
      </w:r>
      <w:proofErr w:type="spellEnd"/>
      <w:r w:rsidRPr="0024052E">
        <w:rPr>
          <w:sz w:val="16"/>
          <w:szCs w:val="16"/>
        </w:rPr>
        <w:t>, Head of Communications – ABB~’s Power Products and Power Systems, "Strengthening the electricity bond between the US and Mexico," http://www.abb-conversations.com/2012/12/strengthening-the-electricity-bond-between-the-us-and-mexico/)</w:t>
      </w:r>
    </w:p>
    <w:p w:rsidR="0024052E" w:rsidRPr="0024052E" w:rsidRDefault="0024052E" w:rsidP="0024052E">
      <w:r w:rsidRPr="0024052E">
        <w:t xml:space="preserve">Interconnections between countries help optimize power systems, bring energy efficiency benefits and increase power </w:t>
      </w:r>
    </w:p>
    <w:p w:rsidR="0024052E" w:rsidRPr="0024052E" w:rsidRDefault="0024052E" w:rsidP="0024052E">
      <w:r w:rsidRPr="0024052E">
        <w:t>AND</w:t>
      </w:r>
    </w:p>
    <w:p w:rsidR="0024052E" w:rsidRPr="0024052E" w:rsidRDefault="0024052E" w:rsidP="0024052E">
      <w:proofErr w:type="gramStart"/>
      <w:r w:rsidRPr="0024052E">
        <w:t>link</w:t>
      </w:r>
      <w:proofErr w:type="gramEnd"/>
      <w:r w:rsidRPr="0024052E">
        <w:t xml:space="preserve"> will supply electricity from a Mexican wind farm to the California market.</w:t>
      </w:r>
    </w:p>
    <w:p w:rsidR="0024052E" w:rsidRPr="0024052E" w:rsidRDefault="0024052E" w:rsidP="0024052E"/>
    <w:p w:rsidR="0024052E" w:rsidRPr="0024052E" w:rsidRDefault="0024052E" w:rsidP="0024052E">
      <w:r w:rsidRPr="0024052E">
        <w:t>===Plan===</w:t>
      </w:r>
    </w:p>
    <w:p w:rsidR="0024052E" w:rsidRPr="0024052E" w:rsidRDefault="0024052E" w:rsidP="0024052E"/>
    <w:p w:rsidR="0024052E" w:rsidRPr="0024052E" w:rsidRDefault="0024052E" w:rsidP="0024052E">
      <w:r w:rsidRPr="0024052E">
        <w:t>====Thus the plan: The United States federal government should develop cross-border and interconnected grid, transmission, and distribution infrastructure with Mexico</w:t>
      </w:r>
      <w:proofErr w:type="gramStart"/>
      <w:r w:rsidRPr="0024052E">
        <w:t>.=</w:t>
      </w:r>
      <w:proofErr w:type="gramEnd"/>
      <w:r w:rsidRPr="0024052E">
        <w:t>===</w:t>
      </w:r>
    </w:p>
    <w:p w:rsidR="0024052E" w:rsidRPr="0024052E" w:rsidRDefault="0024052E" w:rsidP="0024052E"/>
    <w:p w:rsidR="0024052E" w:rsidRPr="0024052E" w:rsidRDefault="0024052E" w:rsidP="0024052E">
      <w:r w:rsidRPr="0024052E">
        <w:t>===Green Tech===</w:t>
      </w:r>
    </w:p>
    <w:p w:rsidR="0024052E" w:rsidRPr="0024052E" w:rsidRDefault="0024052E" w:rsidP="0024052E"/>
    <w:p w:rsidR="0024052E" w:rsidRPr="0024052E" w:rsidRDefault="0024052E" w:rsidP="0024052E">
      <w:r w:rsidRPr="0024052E">
        <w:t>====Contention two is green tech====</w:t>
      </w:r>
    </w:p>
    <w:p w:rsidR="0024052E" w:rsidRPr="0024052E" w:rsidRDefault="0024052E" w:rsidP="0024052E"/>
    <w:p w:rsidR="0024052E" w:rsidRPr="0024052E" w:rsidRDefault="0024052E" w:rsidP="0024052E">
      <w:r w:rsidRPr="0024052E">
        <w:t>====Scenario one is leadership====</w:t>
      </w:r>
    </w:p>
    <w:p w:rsidR="0024052E" w:rsidRPr="0024052E" w:rsidRDefault="0024052E" w:rsidP="0024052E"/>
    <w:p w:rsidR="0024052E" w:rsidRPr="0024052E" w:rsidRDefault="0024052E" w:rsidP="0024052E">
      <w:r w:rsidRPr="0024052E">
        <w:t>====The US is falling behind now in green tech innovation====</w:t>
      </w:r>
    </w:p>
    <w:p w:rsidR="0024052E" w:rsidRPr="0024052E" w:rsidRDefault="0024052E" w:rsidP="0024052E">
      <w:pPr>
        <w:rPr>
          <w:sz w:val="16"/>
          <w:szCs w:val="16"/>
        </w:rPr>
      </w:pPr>
      <w:r w:rsidRPr="0024052E">
        <w:t>**</w:t>
      </w:r>
      <w:proofErr w:type="spellStart"/>
      <w:r w:rsidRPr="0024052E">
        <w:t>Liebrich</w:t>
      </w:r>
      <w:proofErr w:type="spellEnd"/>
      <w:r w:rsidRPr="0024052E">
        <w:t xml:space="preserve"> et al, 10 **</w:t>
      </w:r>
      <w:r w:rsidRPr="0024052E">
        <w:rPr>
          <w:sz w:val="16"/>
          <w:szCs w:val="16"/>
        </w:rPr>
        <w:t>- Chairman and Chief Executive of the New Energy Finance ~</w:t>
      </w:r>
      <w:proofErr w:type="gramStart"/>
      <w:r w:rsidRPr="0024052E">
        <w:rPr>
          <w:sz w:val="16"/>
          <w:szCs w:val="16"/>
        </w:rPr>
        <w:t>~[</w:t>
      </w:r>
      <w:proofErr w:type="gramEnd"/>
      <w:r w:rsidRPr="0024052E">
        <w:rPr>
          <w:sz w:val="16"/>
          <w:szCs w:val="16"/>
        </w:rPr>
        <w:t>World Economic Forum, "Green Investing 2010: Policy Mechanisms to Bridge the Financing Gap," January 2010, http://www3.weforum.org/docs/WEF_IV_GreenInvesting_Report_2010.pdf SJE~~]</w:t>
      </w:r>
    </w:p>
    <w:p w:rsidR="0024052E" w:rsidRPr="0024052E" w:rsidRDefault="0024052E" w:rsidP="0024052E">
      <w:r w:rsidRPr="0024052E">
        <w:t xml:space="preserve">While new financial investment – i.e. excluding corporate and government research, </w:t>
      </w:r>
    </w:p>
    <w:p w:rsidR="0024052E" w:rsidRPr="0024052E" w:rsidRDefault="0024052E" w:rsidP="0024052E">
      <w:r w:rsidRPr="0024052E">
        <w:t>AND</w:t>
      </w:r>
    </w:p>
    <w:p w:rsidR="0024052E" w:rsidRPr="0024052E" w:rsidRDefault="0024052E" w:rsidP="0024052E">
      <w:proofErr w:type="gramStart"/>
      <w:r w:rsidRPr="0024052E">
        <w:t>development</w:t>
      </w:r>
      <w:proofErr w:type="gramEnd"/>
      <w:r w:rsidRPr="0024052E">
        <w:t xml:space="preserve"> spending, plus small-scale projects accounted for the remaining investment.</w:t>
      </w:r>
    </w:p>
    <w:p w:rsidR="0024052E" w:rsidRPr="0024052E" w:rsidRDefault="0024052E" w:rsidP="0024052E"/>
    <w:p w:rsidR="0024052E" w:rsidRPr="0024052E" w:rsidRDefault="0024052E" w:rsidP="0024052E">
      <w:r w:rsidRPr="0024052E">
        <w:t>====</w:t>
      </w:r>
      <w:proofErr w:type="gramStart"/>
      <w:r w:rsidRPr="0024052E">
        <w:t>Reducing</w:t>
      </w:r>
      <w:proofErr w:type="gramEnd"/>
      <w:r w:rsidRPr="0024052E">
        <w:t xml:space="preserve"> emissions and spurring green tech is key to US leadership====</w:t>
      </w:r>
    </w:p>
    <w:p w:rsidR="0024052E" w:rsidRPr="0024052E" w:rsidRDefault="0024052E" w:rsidP="0024052E">
      <w:pPr>
        <w:rPr>
          <w:rFonts w:asciiTheme="minorHAnsi" w:hAnsiTheme="minorHAnsi" w:cstheme="minorHAnsi"/>
          <w:sz w:val="16"/>
          <w:szCs w:val="16"/>
        </w:rPr>
      </w:pPr>
      <w:r w:rsidRPr="0024052E">
        <w:t>**</w:t>
      </w:r>
      <w:proofErr w:type="spellStart"/>
      <w:r w:rsidRPr="0024052E">
        <w:t>Eizenstat</w:t>
      </w:r>
      <w:proofErr w:type="spellEnd"/>
      <w:r w:rsidRPr="0024052E">
        <w:t>, 8 **</w:t>
      </w:r>
      <w:r w:rsidRPr="0024052E">
        <w:rPr>
          <w:sz w:val="16"/>
          <w:szCs w:val="16"/>
        </w:rPr>
        <w:t xml:space="preserve">– has held numerous senior positions in government as Deputy Secretary of the Treasury, Under Secretary of State for Economic Affairs, U.S. Ambassador to the EU ~~[Stuart </w:t>
      </w:r>
      <w:proofErr w:type="spellStart"/>
      <w:r w:rsidRPr="0024052E">
        <w:rPr>
          <w:sz w:val="16"/>
          <w:szCs w:val="16"/>
        </w:rPr>
        <w:t>Eizenstat</w:t>
      </w:r>
      <w:proofErr w:type="spellEnd"/>
      <w:r w:rsidRPr="0024052E">
        <w:rPr>
          <w:sz w:val="16"/>
          <w:szCs w:val="16"/>
        </w:rPr>
        <w:t>, "The U.S. Role In Solving Climate Change: Green Growth Policies Can Enable Leadership Despite The Economic Downturn," Energy Law Journal, http://www.felj.org/docs/elj301/1_-_eizenstat.pdf SJE~~]</w:t>
      </w:r>
    </w:p>
    <w:p w:rsidR="0024052E" w:rsidRPr="0024052E" w:rsidRDefault="0024052E" w:rsidP="0024052E">
      <w:r w:rsidRPr="0024052E">
        <w:t xml:space="preserve">The third point is that the United States must show leadership if we are to </w:t>
      </w:r>
    </w:p>
    <w:p w:rsidR="0024052E" w:rsidRPr="0024052E" w:rsidRDefault="0024052E" w:rsidP="0024052E">
      <w:r w:rsidRPr="0024052E">
        <w:t>AND</w:t>
      </w:r>
    </w:p>
    <w:p w:rsidR="0024052E" w:rsidRPr="0024052E" w:rsidRDefault="0024052E" w:rsidP="0024052E">
      <w:proofErr w:type="gramStart"/>
      <w:r w:rsidRPr="0024052E">
        <w:lastRenderedPageBreak/>
        <w:t>much</w:t>
      </w:r>
      <w:proofErr w:type="gramEnd"/>
      <w:r w:rsidRPr="0024052E">
        <w:t xml:space="preserve"> more difficult standard for the United States," he told the press.</w:t>
      </w:r>
    </w:p>
    <w:p w:rsidR="0024052E" w:rsidRPr="0024052E" w:rsidRDefault="0024052E" w:rsidP="0024052E"/>
    <w:p w:rsidR="0024052E" w:rsidRPr="0024052E" w:rsidRDefault="0024052E" w:rsidP="0024052E">
      <w:r w:rsidRPr="0024052E">
        <w:t>====</w:t>
      </w:r>
      <w:proofErr w:type="gramStart"/>
      <w:r w:rsidRPr="0024052E">
        <w:t>Only</w:t>
      </w:r>
      <w:proofErr w:type="gramEnd"/>
      <w:r w:rsidRPr="0024052E">
        <w:t xml:space="preserve"> federal action spurs international action on climate change====</w:t>
      </w:r>
    </w:p>
    <w:p w:rsidR="0024052E" w:rsidRPr="0024052E" w:rsidRDefault="0024052E" w:rsidP="0024052E">
      <w:pPr>
        <w:rPr>
          <w:sz w:val="16"/>
          <w:szCs w:val="16"/>
        </w:rPr>
      </w:pPr>
      <w:r w:rsidRPr="0024052E">
        <w:t>**</w:t>
      </w:r>
      <w:proofErr w:type="spellStart"/>
      <w:r w:rsidRPr="0024052E">
        <w:t>Ivanova</w:t>
      </w:r>
      <w:proofErr w:type="spellEnd"/>
      <w:r w:rsidRPr="0024052E">
        <w:t xml:space="preserve"> and </w:t>
      </w:r>
      <w:proofErr w:type="spellStart"/>
      <w:r w:rsidRPr="0024052E">
        <w:t>Esty</w:t>
      </w:r>
      <w:proofErr w:type="spellEnd"/>
      <w:r w:rsidRPr="0024052E">
        <w:t xml:space="preserve"> 8**</w:t>
      </w:r>
      <w:r w:rsidRPr="0024052E">
        <w:rPr>
          <w:sz w:val="16"/>
          <w:szCs w:val="16"/>
        </w:rPr>
        <w:t xml:space="preserve"> (Assistant Professor of Government and Environmental Policy at The College of William and Mary and the Director of the Global Environmental Governance Project at the Yale Center for Environmental Law and Policy, and </w:t>
      </w:r>
      <w:proofErr w:type="spellStart"/>
      <w:r w:rsidRPr="0024052E">
        <w:rPr>
          <w:sz w:val="16"/>
          <w:szCs w:val="16"/>
        </w:rPr>
        <w:t>Hillhouse</w:t>
      </w:r>
      <w:proofErr w:type="spellEnd"/>
      <w:r w:rsidRPr="0024052E">
        <w:rPr>
          <w:sz w:val="16"/>
          <w:szCs w:val="16"/>
        </w:rPr>
        <w:t xml:space="preserve"> Professor of Environmental Law and Policy at Yale University, 2008, "Reclaiming U.S. Leadership in Global Environmental Governance " </w:t>
      </w:r>
      <w:proofErr w:type="spellStart"/>
      <w:r w:rsidRPr="0024052E">
        <w:rPr>
          <w:sz w:val="16"/>
          <w:szCs w:val="16"/>
        </w:rPr>
        <w:t>Vol</w:t>
      </w:r>
      <w:proofErr w:type="spellEnd"/>
      <w:r w:rsidRPr="0024052E">
        <w:rPr>
          <w:sz w:val="16"/>
          <w:szCs w:val="16"/>
        </w:rPr>
        <w:t xml:space="preserve"> 28 No. 2. </w:t>
      </w:r>
      <w:hyperlink r:id="rId9" w:history="1">
        <w:r w:rsidRPr="0024052E">
          <w:rPr>
            <w:rStyle w:val="Hyperlink"/>
            <w:sz w:val="16"/>
            <w:szCs w:val="16"/>
          </w:rPr>
          <w:t>http://mxivan.people.wm.edu/Ivanova&amp;Esty-SAIS%20Review-2008.pdf</w:t>
        </w:r>
      </w:hyperlink>
      <w:r w:rsidRPr="0024052E">
        <w:rPr>
          <w:sz w:val="16"/>
          <w:szCs w:val="16"/>
        </w:rPr>
        <w:t xml:space="preserve"> //</w:t>
      </w:r>
      <w:proofErr w:type="spellStart"/>
      <w:r w:rsidRPr="0024052E">
        <w:rPr>
          <w:sz w:val="16"/>
          <w:szCs w:val="16"/>
        </w:rPr>
        <w:t>evan</w:t>
      </w:r>
      <w:proofErr w:type="spellEnd"/>
      <w:r w:rsidRPr="0024052E">
        <w:rPr>
          <w:sz w:val="16"/>
          <w:szCs w:val="16"/>
        </w:rPr>
        <w:t>)</w:t>
      </w:r>
    </w:p>
    <w:p w:rsidR="0024052E" w:rsidRPr="0024052E" w:rsidRDefault="0024052E" w:rsidP="0024052E">
      <w:r w:rsidRPr="0024052E">
        <w:t xml:space="preserve">In this article, we address these core questions. We argue that the next </w:t>
      </w:r>
    </w:p>
    <w:p w:rsidR="0024052E" w:rsidRPr="0024052E" w:rsidRDefault="0024052E" w:rsidP="0024052E">
      <w:r w:rsidRPr="0024052E">
        <w:t>AND</w:t>
      </w:r>
    </w:p>
    <w:p w:rsidR="0024052E" w:rsidRPr="0024052E" w:rsidRDefault="0024052E" w:rsidP="0024052E">
      <w:proofErr w:type="gramStart"/>
      <w:r w:rsidRPr="0024052E">
        <w:t>about</w:t>
      </w:r>
      <w:proofErr w:type="gramEnd"/>
      <w:r w:rsidRPr="0024052E">
        <w:t xml:space="preserve"> international entanglements and international organizations—even those related to protecting the planet </w:t>
      </w:r>
    </w:p>
    <w:p w:rsidR="0024052E" w:rsidRPr="0024052E" w:rsidRDefault="0024052E" w:rsidP="0024052E"/>
    <w:p w:rsidR="0024052E" w:rsidRPr="0024052E" w:rsidRDefault="0024052E" w:rsidP="0024052E">
      <w:r w:rsidRPr="0024052E">
        <w:t>====Two impacts – first, the crunch====</w:t>
      </w:r>
    </w:p>
    <w:p w:rsidR="0024052E" w:rsidRPr="0024052E" w:rsidRDefault="0024052E" w:rsidP="0024052E"/>
    <w:p w:rsidR="0024052E" w:rsidRPr="0024052E" w:rsidRDefault="0024052E" w:rsidP="0024052E">
      <w:r w:rsidRPr="0024052E">
        <w:t>====Lack of ecologically sustainable policies causes extinction====</w:t>
      </w:r>
    </w:p>
    <w:p w:rsidR="0024052E" w:rsidRPr="0024052E" w:rsidRDefault="0024052E" w:rsidP="0024052E">
      <w:pPr>
        <w:rPr>
          <w:sz w:val="16"/>
          <w:szCs w:val="16"/>
        </w:rPr>
      </w:pPr>
      <w:proofErr w:type="spellStart"/>
      <w:r w:rsidRPr="0024052E">
        <w:rPr>
          <w:sz w:val="16"/>
          <w:szCs w:val="16"/>
        </w:rPr>
        <w:t>Julien</w:t>
      </w:r>
      <w:proofErr w:type="spellEnd"/>
      <w:r w:rsidRPr="0024052E">
        <w:rPr>
          <w:sz w:val="16"/>
          <w:szCs w:val="16"/>
        </w:rPr>
        <w:t xml:space="preserve"> </w:t>
      </w:r>
      <w:r w:rsidRPr="0024052E">
        <w:t>**</w:t>
      </w:r>
      <w:proofErr w:type="spellStart"/>
      <w:r w:rsidRPr="0024052E">
        <w:t>Jowit</w:t>
      </w:r>
      <w:proofErr w:type="spellEnd"/>
      <w:r w:rsidRPr="0024052E">
        <w:t xml:space="preserve"> 8**</w:t>
      </w:r>
      <w:r w:rsidRPr="0024052E">
        <w:rPr>
          <w:sz w:val="16"/>
          <w:szCs w:val="16"/>
        </w:rPr>
        <w:t xml:space="preserve"> –The Guardian, World is facing a natural resources crisis worse than financial crunch, http://www.guardian.co.uk/environment/2008/oct/29/climatechange-endangeredhabitats</w:t>
      </w:r>
    </w:p>
    <w:p w:rsidR="0024052E" w:rsidRPr="0024052E" w:rsidRDefault="0024052E" w:rsidP="0024052E">
      <w:r w:rsidRPr="0024052E">
        <w:t xml:space="preserve">The world is heading for an "ecological credit crunch" far worse than the </w:t>
      </w:r>
    </w:p>
    <w:p w:rsidR="0024052E" w:rsidRPr="0024052E" w:rsidRDefault="0024052E" w:rsidP="0024052E">
      <w:r w:rsidRPr="0024052E">
        <w:t>AND</w:t>
      </w:r>
    </w:p>
    <w:p w:rsidR="0024052E" w:rsidRPr="0024052E" w:rsidRDefault="0024052E" w:rsidP="0024052E">
      <w:proofErr w:type="gramStart"/>
      <w:r w:rsidRPr="0024052E">
        <w:t>on</w:t>
      </w:r>
      <w:proofErr w:type="gramEnd"/>
      <w:r w:rsidRPr="0024052E">
        <w:t xml:space="preserve"> planet Earth," said Chief </w:t>
      </w:r>
      <w:proofErr w:type="spellStart"/>
      <w:r w:rsidRPr="0024052E">
        <w:t>EmekaAnyaoku</w:t>
      </w:r>
      <w:proofErr w:type="spellEnd"/>
      <w:r w:rsidRPr="0024052E">
        <w:t>, the president of WWF International.</w:t>
      </w:r>
    </w:p>
    <w:p w:rsidR="0024052E" w:rsidRPr="0024052E" w:rsidRDefault="0024052E" w:rsidP="0024052E"/>
    <w:p w:rsidR="0024052E" w:rsidRPr="0024052E" w:rsidRDefault="0024052E" w:rsidP="0024052E">
      <w:r w:rsidRPr="0024052E">
        <w:t>====Second, soft power – ====</w:t>
      </w:r>
    </w:p>
    <w:p w:rsidR="0024052E" w:rsidRPr="0024052E" w:rsidRDefault="0024052E" w:rsidP="0024052E"/>
    <w:p w:rsidR="0024052E" w:rsidRPr="0024052E" w:rsidRDefault="0024052E" w:rsidP="0024052E">
      <w:r w:rsidRPr="0024052E">
        <w:t>====Failure to take the lead on climate change collapses American soft power====</w:t>
      </w:r>
    </w:p>
    <w:p w:rsidR="0024052E" w:rsidRPr="0024052E" w:rsidRDefault="0024052E" w:rsidP="0024052E">
      <w:pPr>
        <w:rPr>
          <w:sz w:val="16"/>
          <w:szCs w:val="16"/>
        </w:rPr>
      </w:pPr>
      <w:r w:rsidRPr="0024052E">
        <w:t>**</w:t>
      </w:r>
      <w:proofErr w:type="spellStart"/>
      <w:r w:rsidRPr="0024052E">
        <w:t>Romm</w:t>
      </w:r>
      <w:proofErr w:type="spellEnd"/>
      <w:r w:rsidRPr="0024052E">
        <w:t xml:space="preserve"> 12**</w:t>
      </w:r>
      <w:r w:rsidRPr="0024052E">
        <w:rPr>
          <w:sz w:val="16"/>
          <w:szCs w:val="16"/>
        </w:rPr>
        <w:t xml:space="preserve"> (Joe </w:t>
      </w:r>
      <w:proofErr w:type="spellStart"/>
      <w:r w:rsidRPr="0024052E">
        <w:rPr>
          <w:sz w:val="16"/>
          <w:szCs w:val="16"/>
        </w:rPr>
        <w:t>Romm</w:t>
      </w:r>
      <w:proofErr w:type="spellEnd"/>
      <w:r w:rsidRPr="0024052E">
        <w:rPr>
          <w:sz w:val="16"/>
          <w:szCs w:val="16"/>
        </w:rPr>
        <w:t>, Fellow at American Progress and the editor of Climate Progress, "U.S. Global Warming Denial Will Help China Overtake America, Experts Warn" 4-5-12 http://thinkprogress.org/climate/2012/04/05/456978/us-global-warming-denial-will-help-china-overtake-america-experts-say/ //</w:t>
      </w:r>
      <w:proofErr w:type="spellStart"/>
      <w:r w:rsidRPr="0024052E">
        <w:rPr>
          <w:sz w:val="16"/>
          <w:szCs w:val="16"/>
        </w:rPr>
        <w:t>evanrunburg</w:t>
      </w:r>
      <w:proofErr w:type="spellEnd"/>
      <w:r w:rsidRPr="0024052E">
        <w:rPr>
          <w:sz w:val="16"/>
          <w:szCs w:val="16"/>
        </w:rPr>
        <w:t>)</w:t>
      </w:r>
    </w:p>
    <w:p w:rsidR="0024052E" w:rsidRPr="0024052E" w:rsidRDefault="0024052E" w:rsidP="0024052E">
      <w:r w:rsidRPr="0024052E">
        <w:t xml:space="preserve">The legendary Peter Raven has a must-see ABC News interview. Bill Blakemore </w:t>
      </w:r>
    </w:p>
    <w:p w:rsidR="0024052E" w:rsidRPr="0024052E" w:rsidRDefault="0024052E" w:rsidP="0024052E">
      <w:r w:rsidRPr="0024052E">
        <w:t>AND</w:t>
      </w:r>
    </w:p>
    <w:p w:rsidR="0024052E" w:rsidRPr="0024052E" w:rsidRDefault="0024052E" w:rsidP="0024052E">
      <w:r w:rsidRPr="0024052E">
        <w:t xml:space="preserve">Mail criticizes you for </w:t>
      </w:r>
      <w:proofErr w:type="spellStart"/>
      <w:proofErr w:type="gramStart"/>
      <w:r w:rsidRPr="0024052E">
        <w:t>denialism</w:t>
      </w:r>
      <w:proofErr w:type="spellEnd"/>
      <w:r w:rsidRPr="0024052E">
        <w:t>,</w:t>
      </w:r>
      <w:proofErr w:type="gramEnd"/>
      <w:r w:rsidRPr="0024052E">
        <w:t xml:space="preserve"> you know you have gone way overboard.</w:t>
      </w:r>
    </w:p>
    <w:p w:rsidR="0024052E" w:rsidRPr="0024052E" w:rsidRDefault="0024052E" w:rsidP="0024052E"/>
    <w:p w:rsidR="0024052E" w:rsidRPr="0024052E" w:rsidRDefault="0024052E" w:rsidP="0024052E">
      <w:r w:rsidRPr="0024052E">
        <w:t>====</w:t>
      </w:r>
      <w:proofErr w:type="spellStart"/>
      <w:proofErr w:type="gramStart"/>
      <w:r w:rsidRPr="0024052E">
        <w:t>That</w:t>
      </w:r>
      <w:proofErr w:type="gramEnd"/>
      <w:r w:rsidRPr="0024052E">
        <w:t>~’s</w:t>
      </w:r>
      <w:proofErr w:type="spellEnd"/>
      <w:r w:rsidRPr="0024052E">
        <w:t xml:space="preserve"> key to deter escalatory war and genocide and solves all of their impacts====</w:t>
      </w:r>
    </w:p>
    <w:p w:rsidR="0024052E" w:rsidRPr="0024052E" w:rsidRDefault="0024052E" w:rsidP="0024052E">
      <w:pPr>
        <w:rPr>
          <w:sz w:val="16"/>
          <w:szCs w:val="16"/>
        </w:rPr>
      </w:pPr>
      <w:r w:rsidRPr="0024052E">
        <w:t>**Nye 96**</w:t>
      </w:r>
      <w:r w:rsidRPr="0024052E">
        <w:rPr>
          <w:sz w:val="16"/>
          <w:szCs w:val="16"/>
        </w:rPr>
        <w:t xml:space="preserve"> (Joseph Nye, Dean, John F. Kennedy School of Government, Harvard University, 1996, W. Q., p </w:t>
      </w:r>
      <w:proofErr w:type="spellStart"/>
      <w:r w:rsidRPr="0024052E">
        <w:rPr>
          <w:sz w:val="16"/>
          <w:szCs w:val="16"/>
        </w:rPr>
        <w:t>ln</w:t>
      </w:r>
      <w:proofErr w:type="spellEnd"/>
      <w:r w:rsidRPr="0024052E">
        <w:rPr>
          <w:sz w:val="16"/>
          <w:szCs w:val="16"/>
        </w:rPr>
        <w:t xml:space="preserve"> //</w:t>
      </w:r>
      <w:proofErr w:type="spellStart"/>
      <w:r w:rsidRPr="0024052E">
        <w:rPr>
          <w:sz w:val="16"/>
          <w:szCs w:val="16"/>
        </w:rPr>
        <w:t>evan</w:t>
      </w:r>
      <w:proofErr w:type="spellEnd"/>
      <w:r w:rsidRPr="0024052E">
        <w:rPr>
          <w:sz w:val="16"/>
          <w:szCs w:val="16"/>
        </w:rPr>
        <w:t>)</w:t>
      </w:r>
    </w:p>
    <w:p w:rsidR="0024052E" w:rsidRPr="0024052E" w:rsidRDefault="0024052E" w:rsidP="0024052E">
      <w:r w:rsidRPr="0024052E">
        <w:t xml:space="preserve">While generally less threatening to U.S. interests than global or regional balance </w:t>
      </w:r>
    </w:p>
    <w:p w:rsidR="0024052E" w:rsidRPr="0024052E" w:rsidRDefault="0024052E" w:rsidP="0024052E">
      <w:r w:rsidRPr="0024052E">
        <w:t>AND</w:t>
      </w:r>
    </w:p>
    <w:p w:rsidR="0024052E" w:rsidRPr="0024052E" w:rsidRDefault="0024052E" w:rsidP="0024052E">
      <w:proofErr w:type="gramStart"/>
      <w:r w:rsidRPr="0024052E">
        <w:t>of</w:t>
      </w:r>
      <w:proofErr w:type="gramEnd"/>
      <w:r w:rsidRPr="0024052E">
        <w:t xml:space="preserve"> bilateral alliances, regional security organizations and alliances, and global institutions.</w:t>
      </w:r>
    </w:p>
    <w:p w:rsidR="0024052E" w:rsidRPr="0024052E" w:rsidRDefault="0024052E" w:rsidP="0024052E"/>
    <w:p w:rsidR="0024052E" w:rsidRPr="0024052E" w:rsidRDefault="0024052E" w:rsidP="0024052E">
      <w:r w:rsidRPr="0024052E">
        <w:t>====Scenario two is warming====</w:t>
      </w:r>
    </w:p>
    <w:p w:rsidR="0024052E" w:rsidRPr="0024052E" w:rsidRDefault="0024052E" w:rsidP="0024052E"/>
    <w:p w:rsidR="0024052E" w:rsidRPr="0024052E" w:rsidRDefault="0024052E" w:rsidP="0024052E">
      <w:r w:rsidRPr="0024052E">
        <w:t>====Renewable development on the border will remain limited through 2030, but joint cooperation between the US and Mexico will boost the industry====</w:t>
      </w:r>
    </w:p>
    <w:p w:rsidR="0024052E" w:rsidRPr="0024052E" w:rsidRDefault="0024052E" w:rsidP="0024052E">
      <w:pPr>
        <w:rPr>
          <w:sz w:val="16"/>
          <w:szCs w:val="16"/>
        </w:rPr>
      </w:pPr>
      <w:r w:rsidRPr="0024052E">
        <w:rPr>
          <w:sz w:val="16"/>
          <w:szCs w:val="16"/>
        </w:rPr>
        <w:t xml:space="preserve">Al </w:t>
      </w:r>
      <w:r w:rsidRPr="0024052E">
        <w:t>**</w:t>
      </w:r>
      <w:proofErr w:type="spellStart"/>
      <w:r w:rsidRPr="0024052E">
        <w:t>Sweedler</w:t>
      </w:r>
      <w:proofErr w:type="spellEnd"/>
      <w:r w:rsidRPr="0024052E">
        <w:t>**</w:t>
      </w:r>
      <w:r w:rsidRPr="0024052E">
        <w:rPr>
          <w:sz w:val="16"/>
          <w:szCs w:val="16"/>
        </w:rPr>
        <w:t xml:space="preserve"> </w:t>
      </w:r>
      <w:r w:rsidRPr="0024052E">
        <w:t>**et al**</w:t>
      </w:r>
      <w:r w:rsidRPr="0024052E">
        <w:rPr>
          <w:sz w:val="16"/>
          <w:szCs w:val="16"/>
        </w:rPr>
        <w:t xml:space="preserve">, </w:t>
      </w:r>
      <w:r w:rsidRPr="0024052E">
        <w:t>**2012**</w:t>
      </w:r>
      <w:r w:rsidRPr="0024052E">
        <w:rPr>
          <w:sz w:val="16"/>
          <w:szCs w:val="16"/>
        </w:rPr>
        <w:t xml:space="preserve">, The U.S.-Mexican Border Environment: Progress and Challenges for Sustainability (eds., Erik Lee and Paul </w:t>
      </w:r>
      <w:proofErr w:type="spellStart"/>
      <w:r w:rsidRPr="0024052E">
        <w:rPr>
          <w:sz w:val="16"/>
          <w:szCs w:val="16"/>
        </w:rPr>
        <w:t>Ganster</w:t>
      </w:r>
      <w:proofErr w:type="spellEnd"/>
      <w:r w:rsidRPr="0024052E">
        <w:rPr>
          <w:sz w:val="16"/>
          <w:szCs w:val="16"/>
        </w:rPr>
        <w:t>), "Chapter 11: Energy for a Sustainable Border Region in 2030," p. 321-322</w:t>
      </w:r>
    </w:p>
    <w:p w:rsidR="0024052E" w:rsidRPr="0024052E" w:rsidRDefault="0024052E" w:rsidP="0024052E">
      <w:r w:rsidRPr="0024052E">
        <w:t xml:space="preserve">Energy poses a formidable challenge to those working to </w:t>
      </w:r>
      <w:proofErr w:type="gramStart"/>
      <w:r w:rsidRPr="0024052E">
        <w:t>achieve  sustainable</w:t>
      </w:r>
      <w:proofErr w:type="gramEnd"/>
      <w:r w:rsidRPr="0024052E">
        <w:t xml:space="preserve"> development goals. Energy </w:t>
      </w:r>
    </w:p>
    <w:p w:rsidR="0024052E" w:rsidRPr="0024052E" w:rsidRDefault="0024052E" w:rsidP="0024052E">
      <w:r w:rsidRPr="0024052E">
        <w:t>AND</w:t>
      </w:r>
    </w:p>
    <w:p w:rsidR="0024052E" w:rsidRPr="0024052E" w:rsidRDefault="0024052E" w:rsidP="0024052E">
      <w:proofErr w:type="gramStart"/>
      <w:r w:rsidRPr="0024052E">
        <w:t>foundations</w:t>
      </w:r>
      <w:proofErr w:type="gramEnd"/>
      <w:r w:rsidRPr="0024052E">
        <w:t xml:space="preserve"> of a low-carbon U.S.-Mexican  border region.</w:t>
      </w:r>
    </w:p>
    <w:p w:rsidR="0024052E" w:rsidRPr="0024052E" w:rsidRDefault="0024052E" w:rsidP="0024052E"/>
    <w:p w:rsidR="0024052E" w:rsidRPr="0024052E" w:rsidRDefault="0024052E" w:rsidP="0024052E">
      <w:r w:rsidRPr="0024052E">
        <w:t>====Mexican renewable energy development is modeled globally – that solves warming, but will fail now without sufficient investment ====</w:t>
      </w:r>
    </w:p>
    <w:p w:rsidR="0024052E" w:rsidRPr="0024052E" w:rsidRDefault="0024052E" w:rsidP="0024052E">
      <w:pPr>
        <w:rPr>
          <w:sz w:val="16"/>
          <w:szCs w:val="16"/>
        </w:rPr>
      </w:pPr>
      <w:r w:rsidRPr="0024052E">
        <w:lastRenderedPageBreak/>
        <w:t>**W.W.F.</w:t>
      </w:r>
      <w:proofErr w:type="gramStart"/>
      <w:r w:rsidRPr="0024052E">
        <w:t>,*</w:t>
      </w:r>
      <w:proofErr w:type="gramEnd"/>
      <w:r w:rsidRPr="0024052E">
        <w:t>*</w:t>
      </w:r>
      <w:r w:rsidRPr="0024052E">
        <w:rPr>
          <w:sz w:val="16"/>
          <w:szCs w:val="16"/>
        </w:rPr>
        <w:t xml:space="preserve"> 6/4/</w:t>
      </w:r>
      <w:r w:rsidRPr="0024052E">
        <w:t>**13**</w:t>
      </w:r>
      <w:r w:rsidRPr="0024052E">
        <w:rPr>
          <w:sz w:val="16"/>
          <w:szCs w:val="16"/>
        </w:rPr>
        <w:t xml:space="preserve">, (World Wildlife Fund), "WWF welcomes </w:t>
      </w:r>
      <w:proofErr w:type="spellStart"/>
      <w:r w:rsidRPr="0024052E">
        <w:rPr>
          <w:sz w:val="16"/>
          <w:szCs w:val="16"/>
        </w:rPr>
        <w:t>Mexico~’s</w:t>
      </w:r>
      <w:proofErr w:type="spellEnd"/>
      <w:r w:rsidRPr="0024052E">
        <w:rPr>
          <w:sz w:val="16"/>
          <w:szCs w:val="16"/>
        </w:rPr>
        <w:t xml:space="preserve"> 2050 Climate Vision; now global funding must be made available to implement such strategies," </w:t>
      </w:r>
    </w:p>
    <w:p w:rsidR="0024052E" w:rsidRPr="0024052E" w:rsidRDefault="0024052E" w:rsidP="0024052E">
      <w:proofErr w:type="spellStart"/>
      <w:r w:rsidRPr="0024052E">
        <w:t>Mexico~’s</w:t>
      </w:r>
      <w:proofErr w:type="spellEnd"/>
      <w:r w:rsidRPr="0024052E">
        <w:t xml:space="preserve"> launch today of a 2050 Climate Change Vision report is a welcome next step </w:t>
      </w:r>
    </w:p>
    <w:p w:rsidR="0024052E" w:rsidRPr="0024052E" w:rsidRDefault="0024052E" w:rsidP="0024052E">
      <w:r w:rsidRPr="0024052E">
        <w:t>AND</w:t>
      </w:r>
    </w:p>
    <w:p w:rsidR="0024052E" w:rsidRPr="0024052E" w:rsidRDefault="0024052E" w:rsidP="0024052E">
      <w:proofErr w:type="gramStart"/>
      <w:r w:rsidRPr="0024052E">
        <w:t>keep</w:t>
      </w:r>
      <w:proofErr w:type="gramEnd"/>
      <w:r w:rsidRPr="0024052E">
        <w:t xml:space="preserve"> global warming below 2°C will be thwarted," she added.</w:t>
      </w:r>
    </w:p>
    <w:p w:rsidR="0024052E" w:rsidRPr="0024052E" w:rsidRDefault="0024052E" w:rsidP="0024052E"/>
    <w:p w:rsidR="0024052E" w:rsidRPr="0024052E" w:rsidRDefault="0024052E" w:rsidP="0024052E">
      <w:r w:rsidRPr="0024052E">
        <w:t>====A modernized grid would use renewable energy====</w:t>
      </w:r>
    </w:p>
    <w:p w:rsidR="0024052E" w:rsidRPr="0024052E" w:rsidRDefault="0024052E" w:rsidP="0024052E">
      <w:r w:rsidRPr="0024052E">
        <w:t>**Rodriguez 12** ~</w:t>
      </w:r>
      <w:proofErr w:type="gramStart"/>
      <w:r w:rsidRPr="0024052E">
        <w:t>~[</w:t>
      </w:r>
      <w:proofErr w:type="gramEnd"/>
      <w:r w:rsidRPr="0024052E">
        <w:t>Diana, U.S. Chamber of Commerce, "Enhancing the U.S.-Mexico Economic Partnership," 4/24/12, http://www.uschamber.com/sites/default/files/reports/1204EnhancingtheUS-MexicoEconomicPartnership.pdf~~]</w:t>
      </w:r>
    </w:p>
    <w:p w:rsidR="0024052E" w:rsidRPr="0024052E" w:rsidRDefault="0024052E" w:rsidP="0024052E">
      <w:r w:rsidRPr="0024052E">
        <w:t xml:space="preserve">In early 2009, President </w:t>
      </w:r>
      <w:proofErr w:type="spellStart"/>
      <w:r w:rsidRPr="0024052E">
        <w:t>Calderón</w:t>
      </w:r>
      <w:proofErr w:type="spellEnd"/>
      <w:r w:rsidRPr="0024052E">
        <w:t xml:space="preserve"> and President Obama announced plans to strengthen and deepen </w:t>
      </w:r>
    </w:p>
    <w:p w:rsidR="0024052E" w:rsidRPr="0024052E" w:rsidRDefault="0024052E" w:rsidP="0024052E">
      <w:r w:rsidRPr="0024052E">
        <w:t>AND</w:t>
      </w:r>
    </w:p>
    <w:p w:rsidR="0024052E" w:rsidRPr="0024052E" w:rsidRDefault="0024052E" w:rsidP="0024052E">
      <w:proofErr w:type="gramStart"/>
      <w:r w:rsidRPr="0024052E">
        <w:t>capital</w:t>
      </w:r>
      <w:proofErr w:type="gramEnd"/>
      <w:r w:rsidRPr="0024052E">
        <w:t xml:space="preserve"> to modernize their operations and/or invest further in their sector.</w:t>
      </w:r>
    </w:p>
    <w:p w:rsidR="0024052E" w:rsidRPr="0024052E" w:rsidRDefault="0024052E" w:rsidP="0024052E"/>
    <w:p w:rsidR="0024052E" w:rsidRPr="0024052E" w:rsidRDefault="0024052E" w:rsidP="0024052E">
      <w:r w:rsidRPr="0024052E">
        <w:t>====Emissions are key to warming – scientific consensus proves====</w:t>
      </w:r>
    </w:p>
    <w:p w:rsidR="0024052E" w:rsidRPr="0024052E" w:rsidRDefault="0024052E" w:rsidP="0024052E">
      <w:pPr>
        <w:widowControl w:val="0"/>
        <w:autoSpaceDE w:val="0"/>
        <w:autoSpaceDN w:val="0"/>
        <w:adjustRightInd w:val="0"/>
        <w:rPr>
          <w:rFonts w:ascii="Times New Roman" w:hAnsi="Times New Roman"/>
          <w:sz w:val="16"/>
          <w:szCs w:val="16"/>
        </w:rPr>
      </w:pPr>
      <w:r w:rsidRPr="0024052E">
        <w:t>**Stern 7**</w:t>
      </w:r>
      <w:r w:rsidRPr="0024052E">
        <w:rPr>
          <w:rFonts w:ascii="Times New Roman" w:hAnsi="Times New Roman"/>
          <w:sz w:val="24"/>
          <w:szCs w:val="24"/>
        </w:rPr>
        <w:t xml:space="preserve"> </w:t>
      </w:r>
      <w:r w:rsidRPr="0024052E">
        <w:rPr>
          <w:sz w:val="16"/>
          <w:szCs w:val="16"/>
        </w:rPr>
        <w:t>(Nicholas Head of the British Government Economic Service,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7-8)</w:t>
      </w:r>
    </w:p>
    <w:p w:rsidR="0024052E" w:rsidRPr="0024052E" w:rsidRDefault="0024052E" w:rsidP="0024052E">
      <w:r w:rsidRPr="0024052E">
        <w:t xml:space="preserve">The causal link between greenhouse gases concentrations and global temperatures is well established, founded </w:t>
      </w:r>
    </w:p>
    <w:p w:rsidR="0024052E" w:rsidRPr="0024052E" w:rsidRDefault="0024052E" w:rsidP="0024052E">
      <w:r w:rsidRPr="0024052E">
        <w:t>AND</w:t>
      </w:r>
    </w:p>
    <w:p w:rsidR="0024052E" w:rsidRPr="0024052E" w:rsidRDefault="0024052E" w:rsidP="0024052E">
      <w:proofErr w:type="gramStart"/>
      <w:r w:rsidRPr="0024052E">
        <w:t>current</w:t>
      </w:r>
      <w:proofErr w:type="gramEnd"/>
      <w:r w:rsidRPr="0024052E">
        <w:t xml:space="preserve"> levels of aerosols in the atmosphere (discussed later in this chapter).</w:t>
      </w:r>
    </w:p>
    <w:p w:rsidR="0024052E" w:rsidRPr="0024052E" w:rsidRDefault="0024052E" w:rsidP="0024052E"/>
    <w:p w:rsidR="0024052E" w:rsidRPr="0024052E" w:rsidRDefault="0024052E" w:rsidP="0024052E">
      <w:r w:rsidRPr="0024052E">
        <w:t>====Must act now – 2015 is the brink of irreversible climate change====</w:t>
      </w:r>
    </w:p>
    <w:p w:rsidR="0024052E" w:rsidRPr="0024052E" w:rsidRDefault="0024052E" w:rsidP="0024052E">
      <w:pPr>
        <w:rPr>
          <w:sz w:val="16"/>
          <w:szCs w:val="16"/>
        </w:rPr>
      </w:pPr>
      <w:r w:rsidRPr="0024052E">
        <w:t>**</w:t>
      </w:r>
      <w:proofErr w:type="spellStart"/>
      <w:r w:rsidRPr="0024052E">
        <w:t>Sackett</w:t>
      </w:r>
      <w:proofErr w:type="spellEnd"/>
      <w:r w:rsidRPr="0024052E">
        <w:t xml:space="preserve"> 09**</w:t>
      </w:r>
      <w:r w:rsidRPr="0024052E">
        <w:rPr>
          <w:sz w:val="16"/>
          <w:szCs w:val="16"/>
        </w:rPr>
        <w:t xml:space="preserve"> (Professor Penny D. </w:t>
      </w:r>
      <w:proofErr w:type="spellStart"/>
      <w:r w:rsidRPr="0024052E">
        <w:rPr>
          <w:sz w:val="16"/>
          <w:szCs w:val="16"/>
        </w:rPr>
        <w:t>Sackett</w:t>
      </w:r>
      <w:proofErr w:type="spellEnd"/>
      <w:r w:rsidRPr="0024052E">
        <w:rPr>
          <w:sz w:val="16"/>
          <w:szCs w:val="16"/>
        </w:rPr>
        <w:t xml:space="preserve">, PhD in theoretical physics from University of Pittsburgh, has held positions at Amherst College (USA), the Institute for Advanced Study (Princeton, USA), and the </w:t>
      </w:r>
      <w:proofErr w:type="spellStart"/>
      <w:r w:rsidRPr="0024052E">
        <w:rPr>
          <w:sz w:val="16"/>
          <w:szCs w:val="16"/>
        </w:rPr>
        <w:t>Kapteyn</w:t>
      </w:r>
      <w:proofErr w:type="spellEnd"/>
      <w:r w:rsidRPr="0024052E">
        <w:rPr>
          <w:sz w:val="16"/>
          <w:szCs w:val="16"/>
        </w:rPr>
        <w:t xml:space="preserve"> Astronomical Institute (NL), has served on Australian, Dutch, European, and US science and advisory panels, including several committees for Next Generation Telescopes, appointed Director of the ANU Research School of Astronomy and Astrophysics and Mount Stromlo and Siding Spring Observatories in 2002-2007, Elected International Fellow of the Royal Astronomical Society and has served on the AURA Board of Directors, which governs, among other astronomical centers, the Gemini Observatory and the Hubble Space Telescope Science Institute, "Why we must act now to reduce greenhouse gas emissions" 11-25-2009,  </w:t>
      </w:r>
      <w:hyperlink r:id="rId10" w:history="1">
        <w:r w:rsidRPr="0024052E">
          <w:rPr>
            <w:rStyle w:val="Hyperlink"/>
            <w:sz w:val="16"/>
            <w:szCs w:val="16"/>
          </w:rPr>
          <w:t>http://www.chiefscientist.gov.au/2009/12/why-we-must-act-now-to-reduce-greenhouse-gas-emissions/</w:t>
        </w:r>
      </w:hyperlink>
      <w:r w:rsidRPr="0024052E">
        <w:rPr>
          <w:sz w:val="16"/>
          <w:szCs w:val="16"/>
        </w:rPr>
        <w:t xml:space="preserve"> //</w:t>
      </w:r>
      <w:proofErr w:type="spellStart"/>
      <w:r w:rsidRPr="0024052E">
        <w:rPr>
          <w:sz w:val="16"/>
          <w:szCs w:val="16"/>
        </w:rPr>
        <w:t>evanrunburg</w:t>
      </w:r>
      <w:proofErr w:type="spellEnd"/>
      <w:r w:rsidRPr="0024052E">
        <w:rPr>
          <w:sz w:val="16"/>
          <w:szCs w:val="16"/>
        </w:rPr>
        <w:t>) EDITTED FOR POTENTIALLY OFFENSIVE GENDERED LANGUAGE</w:t>
      </w:r>
    </w:p>
    <w:p w:rsidR="0024052E" w:rsidRPr="0024052E" w:rsidRDefault="0024052E" w:rsidP="0024052E">
      <w:r w:rsidRPr="0024052E">
        <w:t xml:space="preserve">The world is at a crossroads. We must contain and then reduce our greenhouse </w:t>
      </w:r>
    </w:p>
    <w:p w:rsidR="0024052E" w:rsidRPr="0024052E" w:rsidRDefault="0024052E" w:rsidP="0024052E">
      <w:r w:rsidRPr="0024052E">
        <w:t>AND</w:t>
      </w:r>
    </w:p>
    <w:p w:rsidR="0024052E" w:rsidRPr="0024052E" w:rsidRDefault="0024052E" w:rsidP="0024052E">
      <w:proofErr w:type="gramStart"/>
      <w:r w:rsidRPr="0024052E">
        <w:t>wheel</w:t>
      </w:r>
      <w:proofErr w:type="gramEnd"/>
      <w:r w:rsidRPr="0024052E">
        <w:t>, because time is short and the clock is ticking - loudly.</w:t>
      </w:r>
    </w:p>
    <w:p w:rsidR="0024052E" w:rsidRPr="0024052E" w:rsidRDefault="0024052E" w:rsidP="0024052E"/>
    <w:p w:rsidR="0024052E" w:rsidRPr="0024052E" w:rsidRDefault="0024052E" w:rsidP="0024052E">
      <w:r w:rsidRPr="0024052E">
        <w:t>====</w:t>
      </w:r>
      <w:proofErr w:type="gramStart"/>
      <w:r w:rsidRPr="0024052E">
        <w:t>Warming</w:t>
      </w:r>
      <w:proofErr w:type="gramEnd"/>
      <w:r w:rsidRPr="0024052E">
        <w:t xml:space="preserve"> is real and anthropogenic – most qualified studies prove - 97% consensus on the issue====</w:t>
      </w:r>
    </w:p>
    <w:p w:rsidR="0024052E" w:rsidRPr="0024052E" w:rsidRDefault="0024052E" w:rsidP="0024052E">
      <w:pPr>
        <w:rPr>
          <w:sz w:val="16"/>
          <w:szCs w:val="16"/>
        </w:rPr>
      </w:pPr>
      <w:r w:rsidRPr="0024052E">
        <w:t>**</w:t>
      </w:r>
      <w:proofErr w:type="spellStart"/>
      <w:r w:rsidRPr="0024052E">
        <w:t>Nuccitelli</w:t>
      </w:r>
      <w:proofErr w:type="spellEnd"/>
      <w:r w:rsidRPr="0024052E">
        <w:t xml:space="preserve"> 13 *</w:t>
      </w:r>
      <w:proofErr w:type="gramStart"/>
      <w:r w:rsidRPr="0024052E">
        <w:t>*</w:t>
      </w:r>
      <w:r w:rsidRPr="0024052E">
        <w:rPr>
          <w:sz w:val="16"/>
          <w:szCs w:val="16"/>
        </w:rPr>
        <w:t>(</w:t>
      </w:r>
      <w:proofErr w:type="gramEnd"/>
      <w:r w:rsidRPr="0024052E">
        <w:rPr>
          <w:sz w:val="16"/>
          <w:szCs w:val="16"/>
        </w:rPr>
        <w:t>Dana 5/16, writing about a survey that The Guardian did, "Survey finds 97% of climate science papers agree warming is man-made," The Guardian, http://www.theguardian.com/environment/climate-consensus-97-per-cent/2013/may/16/climate-change-scienceofclimatechange //Bobby)</w:t>
      </w:r>
    </w:p>
    <w:p w:rsidR="0024052E" w:rsidRPr="0024052E" w:rsidRDefault="0024052E" w:rsidP="0024052E">
      <w:r w:rsidRPr="0024052E">
        <w:t>97% of scientific papers taking a position on climate change say it is man</w:t>
      </w:r>
    </w:p>
    <w:p w:rsidR="0024052E" w:rsidRPr="0024052E" w:rsidRDefault="0024052E" w:rsidP="0024052E">
      <w:r w:rsidRPr="0024052E">
        <w:t>AND</w:t>
      </w:r>
    </w:p>
    <w:p w:rsidR="0024052E" w:rsidRPr="0024052E" w:rsidRDefault="0024052E" w:rsidP="0024052E">
      <w:proofErr w:type="gramStart"/>
      <w:r w:rsidRPr="0024052E">
        <w:t>should</w:t>
      </w:r>
      <w:proofErr w:type="gramEnd"/>
      <w:r w:rsidRPr="0024052E">
        <w:t xml:space="preserve"> not be at all controversial. Global warming cannot have suddenly stopped.</w:t>
      </w:r>
    </w:p>
    <w:p w:rsidR="0024052E" w:rsidRPr="0024052E" w:rsidRDefault="0024052E" w:rsidP="0024052E"/>
    <w:p w:rsidR="0024052E" w:rsidRPr="0024052E" w:rsidRDefault="0024052E" w:rsidP="0024052E">
      <w:r w:rsidRPr="0024052E">
        <w:t>====</w:t>
      </w:r>
      <w:proofErr w:type="gramStart"/>
      <w:r w:rsidRPr="0024052E">
        <w:t>Warming</w:t>
      </w:r>
      <w:proofErr w:type="gramEnd"/>
      <w:r w:rsidRPr="0024052E">
        <w:t xml:space="preserve"> ensures extinction – all scientific consensus is on our side====</w:t>
      </w:r>
    </w:p>
    <w:p w:rsidR="0024052E" w:rsidRPr="0024052E" w:rsidRDefault="0024052E" w:rsidP="0024052E">
      <w:pPr>
        <w:rPr>
          <w:rFonts w:asciiTheme="minorHAnsi" w:hAnsiTheme="minorHAnsi" w:cstheme="minorHAnsi"/>
          <w:sz w:val="16"/>
          <w:szCs w:val="16"/>
        </w:rPr>
      </w:pPr>
      <w:r w:rsidRPr="0024052E">
        <w:t>**</w:t>
      </w:r>
      <w:proofErr w:type="spellStart"/>
      <w:r w:rsidRPr="0024052E">
        <w:t>Deibel</w:t>
      </w:r>
      <w:proofErr w:type="spellEnd"/>
      <w:r w:rsidRPr="0024052E">
        <w:t>**</w:t>
      </w:r>
      <w:r w:rsidRPr="0024052E">
        <w:rPr>
          <w:rFonts w:asciiTheme="minorHAnsi" w:hAnsiTheme="minorHAnsi" w:cstheme="minorHAnsi"/>
        </w:rPr>
        <w:t xml:space="preserve">, </w:t>
      </w:r>
      <w:r w:rsidRPr="0024052E">
        <w:rPr>
          <w:rFonts w:asciiTheme="minorHAnsi" w:hAnsiTheme="minorHAnsi" w:cstheme="minorHAnsi"/>
          <w:sz w:val="16"/>
          <w:szCs w:val="16"/>
        </w:rPr>
        <w:t>Professor of IR @ National War College,</w:t>
      </w:r>
      <w:r w:rsidRPr="0024052E">
        <w:rPr>
          <w:rFonts w:asciiTheme="minorHAnsi" w:hAnsiTheme="minorHAnsi" w:cstheme="minorHAnsi"/>
        </w:rPr>
        <w:t xml:space="preserve"> </w:t>
      </w:r>
      <w:r w:rsidRPr="0024052E">
        <w:t>**07**</w:t>
      </w:r>
      <w:r w:rsidRPr="0024052E">
        <w:rPr>
          <w:rFonts w:asciiTheme="minorHAnsi" w:hAnsiTheme="minorHAnsi" w:cstheme="minorHAnsi"/>
        </w:rPr>
        <w:t xml:space="preserve"> </w:t>
      </w:r>
      <w:r w:rsidRPr="0024052E">
        <w:rPr>
          <w:rFonts w:asciiTheme="minorHAnsi" w:hAnsiTheme="minorHAnsi" w:cstheme="minorHAnsi"/>
          <w:sz w:val="16"/>
          <w:szCs w:val="16"/>
        </w:rPr>
        <w:t>(Terry L. "Foreign Affairs Strategy: Logic for American Statecraft", Conclusion: American Foreign Affairs Strategy Today)</w:t>
      </w:r>
    </w:p>
    <w:p w:rsidR="0024052E" w:rsidRPr="0024052E" w:rsidRDefault="0024052E" w:rsidP="0024052E">
      <w:r w:rsidRPr="0024052E">
        <w:t xml:space="preserve">Finally, there is one major existential threat to American security (as well as </w:t>
      </w:r>
    </w:p>
    <w:p w:rsidR="0024052E" w:rsidRPr="0024052E" w:rsidRDefault="0024052E" w:rsidP="0024052E">
      <w:r w:rsidRPr="0024052E">
        <w:t>AND</w:t>
      </w:r>
    </w:p>
    <w:p w:rsidR="0024052E" w:rsidRPr="0024052E" w:rsidRDefault="0024052E" w:rsidP="0024052E">
      <w:proofErr w:type="gramStart"/>
      <w:r w:rsidRPr="0024052E">
        <w:t>States, but potentially to the continued existence of life on this planet.</w:t>
      </w:r>
      <w:proofErr w:type="gramEnd"/>
    </w:p>
    <w:p w:rsidR="0024052E" w:rsidRPr="0024052E" w:rsidRDefault="0024052E" w:rsidP="0024052E"/>
    <w:p w:rsidR="0024052E" w:rsidRPr="0024052E" w:rsidRDefault="0024052E" w:rsidP="0024052E">
      <w:r w:rsidRPr="0024052E">
        <w:t>====</w:t>
      </w:r>
      <w:proofErr w:type="gramStart"/>
      <w:r w:rsidRPr="0024052E">
        <w:t>Independently</w:t>
      </w:r>
      <w:proofErr w:type="gramEnd"/>
      <w:r w:rsidRPr="0024052E">
        <w:t>, emissions acidify the ocean – that causes extinction====</w:t>
      </w:r>
    </w:p>
    <w:p w:rsidR="0024052E" w:rsidRPr="0024052E" w:rsidRDefault="0024052E" w:rsidP="0024052E">
      <w:pPr>
        <w:rPr>
          <w:rFonts w:ascii="Georgia" w:eastAsia="PMingLiU" w:hAnsi="Georgia" w:cs="Times New Roman"/>
          <w:sz w:val="16"/>
          <w:szCs w:val="16"/>
          <w:lang w:eastAsia="zh-TW"/>
        </w:rPr>
      </w:pPr>
      <w:r w:rsidRPr="0024052E">
        <w:t>**</w:t>
      </w:r>
      <w:proofErr w:type="spellStart"/>
      <w:r w:rsidRPr="0024052E">
        <w:t>Romm</w:t>
      </w:r>
      <w:proofErr w:type="spellEnd"/>
      <w:r w:rsidRPr="0024052E">
        <w:t xml:space="preserve"> 12**</w:t>
      </w:r>
      <w:r w:rsidRPr="0024052E">
        <w:rPr>
          <w:sz w:val="16"/>
          <w:szCs w:val="16"/>
        </w:rPr>
        <w:t xml:space="preserve"> (Joe </w:t>
      </w:r>
      <w:proofErr w:type="spellStart"/>
      <w:r w:rsidRPr="0024052E">
        <w:rPr>
          <w:sz w:val="16"/>
          <w:szCs w:val="16"/>
        </w:rPr>
        <w:t>Romm</w:t>
      </w:r>
      <w:proofErr w:type="spellEnd"/>
      <w:r w:rsidRPr="0024052E">
        <w:rPr>
          <w:sz w:val="16"/>
          <w:szCs w:val="16"/>
        </w:rPr>
        <w:t xml:space="preserve"> is a Fellow at American Progress and is the editor of Climate Progress, "Science: Ocean Acidifying So Fast It Threatens </w:t>
      </w:r>
      <w:proofErr w:type="spellStart"/>
      <w:r w:rsidRPr="0024052E">
        <w:rPr>
          <w:sz w:val="16"/>
          <w:szCs w:val="16"/>
        </w:rPr>
        <w:t>Humanity~’s</w:t>
      </w:r>
      <w:proofErr w:type="spellEnd"/>
      <w:r w:rsidRPr="0024052E">
        <w:rPr>
          <w:sz w:val="16"/>
          <w:szCs w:val="16"/>
        </w:rPr>
        <w:t xml:space="preserve"> Ability to Feed Itself," 3/2/2012, </w:t>
      </w:r>
      <w:hyperlink r:id="rId11" w:history="1">
        <w:r w:rsidRPr="0024052E">
          <w:rPr>
            <w:rStyle w:val="Hyperlink"/>
            <w:sz w:val="16"/>
            <w:szCs w:val="16"/>
          </w:rPr>
          <w:t>http://thinkprogress.org/romm/2012/03/02/436193/science-ocean-acidifying-so-fast-it-threatens-humanity-ability-to-feed-itself</w:t>
        </w:r>
      </w:hyperlink>
      <w:r w:rsidRPr="0024052E">
        <w:rPr>
          <w:sz w:val="16"/>
          <w:szCs w:val="16"/>
        </w:rPr>
        <w:t xml:space="preserve"> //</w:t>
      </w:r>
      <w:proofErr w:type="spellStart"/>
      <w:r w:rsidRPr="0024052E">
        <w:rPr>
          <w:sz w:val="16"/>
          <w:szCs w:val="16"/>
        </w:rPr>
        <w:t>evan</w:t>
      </w:r>
      <w:proofErr w:type="spellEnd"/>
      <w:r w:rsidRPr="0024052E">
        <w:rPr>
          <w:sz w:val="16"/>
          <w:szCs w:val="16"/>
        </w:rPr>
        <w:t>)</w:t>
      </w:r>
    </w:p>
    <w:p w:rsidR="0024052E" w:rsidRPr="0024052E" w:rsidRDefault="0024052E" w:rsidP="0024052E">
      <w:r w:rsidRPr="0024052E">
        <w:t xml:space="preserve">The </w:t>
      </w:r>
      <w:proofErr w:type="spellStart"/>
      <w:r w:rsidRPr="0024052E">
        <w:t>world~’s</w:t>
      </w:r>
      <w:proofErr w:type="spellEnd"/>
      <w:r w:rsidRPr="0024052E">
        <w:t xml:space="preserve"> oceans may be turning acidic faster today from human carbon emissions than they </w:t>
      </w:r>
    </w:p>
    <w:p w:rsidR="0024052E" w:rsidRPr="0024052E" w:rsidRDefault="0024052E" w:rsidP="0024052E">
      <w:r w:rsidRPr="0024052E">
        <w:t>AND</w:t>
      </w:r>
    </w:p>
    <w:p w:rsidR="0024052E" w:rsidRPr="0024052E" w:rsidRDefault="0024052E" w:rsidP="0024052E">
      <w:proofErr w:type="gramStart"/>
      <w:r w:rsidRPr="0024052E">
        <w:t>corals</w:t>
      </w:r>
      <w:proofErr w:type="gramEnd"/>
      <w:r w:rsidRPr="0024052E">
        <w:t>, mollusks and some plankton need for reef and shell-building.</w:t>
      </w:r>
    </w:p>
    <w:p w:rsidR="0024052E" w:rsidRPr="0024052E" w:rsidRDefault="0024052E" w:rsidP="0024052E"/>
    <w:p w:rsidR="0024052E" w:rsidRPr="0024052E" w:rsidRDefault="0024052E" w:rsidP="0024052E">
      <w:r w:rsidRPr="0024052E">
        <w:t>====It also exacerbates every conflict – warming accelerates global violence ====</w:t>
      </w:r>
    </w:p>
    <w:p w:rsidR="0024052E" w:rsidRPr="0024052E" w:rsidRDefault="0024052E" w:rsidP="0024052E">
      <w:r w:rsidRPr="0024052E">
        <w:t>**Climate News Network 2013** (August 5^^</w:t>
      </w:r>
      <w:proofErr w:type="spellStart"/>
      <w:r w:rsidRPr="0024052E">
        <w:t>th</w:t>
      </w:r>
      <w:proofErr w:type="spellEnd"/>
      <w:r w:rsidRPr="0024052E">
        <w:t>^^, "Is Climate Change Creating More World Violence</w:t>
      </w:r>
      <w:proofErr w:type="gramStart"/>
      <w:r w:rsidRPr="0024052E">
        <w:t>?,</w:t>
      </w:r>
      <w:proofErr w:type="gramEnd"/>
      <w:r w:rsidRPr="0024052E">
        <w:t xml:space="preserve">" Earth </w:t>
      </w:r>
      <w:proofErr w:type="spellStart"/>
      <w:r w:rsidRPr="0024052E">
        <w:t>Techling</w:t>
      </w:r>
      <w:proofErr w:type="spellEnd"/>
      <w:r w:rsidRPr="0024052E">
        <w:t xml:space="preserve">, </w:t>
      </w:r>
      <w:hyperlink r:id="rId12" w:history="1">
        <w:r w:rsidRPr="0024052E">
          <w:rPr>
            <w:rStyle w:val="Hyperlink"/>
          </w:rPr>
          <w:t>http://www.earthtechling.com/2013/08/is-climate-change-creating-more-world-violence/</w:t>
        </w:r>
      </w:hyperlink>
      <w:r w:rsidRPr="0024052E">
        <w:t xml:space="preserve"> //Bobby)</w:t>
      </w:r>
    </w:p>
    <w:p w:rsidR="0024052E" w:rsidRPr="0024052E" w:rsidRDefault="0024052E" w:rsidP="0024052E">
      <w:r w:rsidRPr="0024052E">
        <w:t xml:space="preserve">Stand by for more violence. As planetary temperatures rise, so does the likelihood </w:t>
      </w:r>
    </w:p>
    <w:p w:rsidR="0024052E" w:rsidRPr="0024052E" w:rsidRDefault="0024052E" w:rsidP="0024052E">
      <w:r w:rsidRPr="0024052E">
        <w:t>AND</w:t>
      </w:r>
    </w:p>
    <w:p w:rsidR="0024052E" w:rsidRPr="0024052E" w:rsidRDefault="0024052E" w:rsidP="0024052E">
      <w:r w:rsidRPr="0024052E">
        <w:t>21 showed a positive relationship between higher temperatures and raised levels of violence.</w:t>
      </w:r>
    </w:p>
    <w:p w:rsidR="0024052E" w:rsidRPr="0024052E" w:rsidRDefault="0024052E" w:rsidP="0024052E"/>
    <w:p w:rsidR="0024052E" w:rsidRPr="0024052E" w:rsidRDefault="0024052E" w:rsidP="0024052E">
      <w:r w:rsidRPr="0024052E">
        <w:t>====</w:t>
      </w:r>
      <w:proofErr w:type="spellStart"/>
      <w:r w:rsidRPr="0024052E">
        <w:t>Don~’t</w:t>
      </w:r>
      <w:proofErr w:type="spellEnd"/>
      <w:r w:rsidRPr="0024052E">
        <w:t xml:space="preserve"> evaluate the </w:t>
      </w:r>
      <w:proofErr w:type="spellStart"/>
      <w:r w:rsidRPr="0024052E">
        <w:t>negative~’s</w:t>
      </w:r>
      <w:proofErr w:type="spellEnd"/>
      <w:r w:rsidRPr="0024052E">
        <w:t xml:space="preserve"> evidence—</w:t>
      </w:r>
      <w:proofErr w:type="spellStart"/>
      <w:r w:rsidRPr="0024052E">
        <w:t>they~’re</w:t>
      </w:r>
      <w:proofErr w:type="spellEnd"/>
      <w:r w:rsidRPr="0024052E">
        <w:t xml:space="preserve"> paid off by special interests and are just hoping that the impact </w:t>
      </w:r>
      <w:proofErr w:type="spellStart"/>
      <w:r w:rsidRPr="0024052E">
        <w:t>isn~’t</w:t>
      </w:r>
      <w:proofErr w:type="spellEnd"/>
      <w:r w:rsidRPr="0024052E">
        <w:t xml:space="preserve"> that bad. ====</w:t>
      </w:r>
    </w:p>
    <w:p w:rsidR="0024052E" w:rsidRPr="0024052E" w:rsidRDefault="0024052E" w:rsidP="0024052E">
      <w:pPr>
        <w:rPr>
          <w:rFonts w:asciiTheme="minorHAnsi" w:hAnsiTheme="minorHAnsi"/>
          <w:sz w:val="16"/>
          <w:szCs w:val="16"/>
        </w:rPr>
      </w:pPr>
      <w:r w:rsidRPr="0024052E">
        <w:t>**NAS 10**</w:t>
      </w:r>
      <w:r w:rsidRPr="0024052E">
        <w:rPr>
          <w:rFonts w:asciiTheme="minorHAnsi" w:hAnsiTheme="minorHAnsi"/>
          <w:sz w:val="16"/>
          <w:szCs w:val="16"/>
        </w:rPr>
        <w:t xml:space="preserve"> (National Academy of Science, "CLIMATE CHANGE AND THE INTEGRITY OF SCIENCE," http://www.pacinst.org/climate/climate_statement.pdf)</w:t>
      </w:r>
    </w:p>
    <w:p w:rsidR="0024052E" w:rsidRPr="0024052E" w:rsidRDefault="0024052E" w:rsidP="0024052E">
      <w:r w:rsidRPr="0024052E">
        <w:t xml:space="preserve">Many recent assaults on climate science and, more disturbingly, on climate scientists by </w:t>
      </w:r>
    </w:p>
    <w:p w:rsidR="0024052E" w:rsidRPr="0024052E" w:rsidRDefault="0024052E" w:rsidP="0024052E">
      <w:r w:rsidRPr="0024052E">
        <w:t>AND</w:t>
      </w:r>
    </w:p>
    <w:p w:rsidR="0024052E" w:rsidRPr="0024052E" w:rsidRDefault="0024052E" w:rsidP="0024052E">
      <w:proofErr w:type="gramStart"/>
      <w:r w:rsidRPr="0024052E">
        <w:t>activities</w:t>
      </w:r>
      <w:proofErr w:type="gramEnd"/>
      <w:r w:rsidRPr="0024052E">
        <w:t xml:space="preserve">, especially the burning of fossil fuels and deforestation. (iii) </w:t>
      </w:r>
    </w:p>
    <w:p w:rsidR="0024052E" w:rsidRPr="0024052E" w:rsidRDefault="0024052E" w:rsidP="0024052E"/>
    <w:p w:rsidR="0024052E" w:rsidRPr="0024052E" w:rsidRDefault="0024052E" w:rsidP="0024052E">
      <w:r w:rsidRPr="0024052E">
        <w:t xml:space="preserve">====Climate change comes first – </w:t>
      </w:r>
      <w:proofErr w:type="spellStart"/>
      <w:r w:rsidRPr="0024052E">
        <w:t>it~’s</w:t>
      </w:r>
      <w:proofErr w:type="spellEnd"/>
      <w:r w:rsidRPr="0024052E">
        <w:t xml:space="preserve"> an existential risk – action NOW is key====</w:t>
      </w:r>
    </w:p>
    <w:p w:rsidR="0024052E" w:rsidRPr="0024052E" w:rsidRDefault="0024052E" w:rsidP="0024052E">
      <w:pPr>
        <w:tabs>
          <w:tab w:val="left" w:pos="4918"/>
        </w:tabs>
        <w:rPr>
          <w:rFonts w:asciiTheme="minorHAnsi" w:hAnsiTheme="minorHAnsi"/>
        </w:rPr>
      </w:pPr>
      <w:r w:rsidRPr="0024052E">
        <w:t>**</w:t>
      </w:r>
      <w:proofErr w:type="spellStart"/>
      <w:r w:rsidRPr="0024052E">
        <w:t>Mazo</w:t>
      </w:r>
      <w:proofErr w:type="spellEnd"/>
      <w:r w:rsidRPr="0024052E">
        <w:t xml:space="preserve"> 10**</w:t>
      </w:r>
      <w:r w:rsidRPr="0024052E">
        <w:rPr>
          <w:rFonts w:asciiTheme="minorHAnsi" w:hAnsiTheme="minorHAnsi"/>
        </w:rPr>
        <w:t xml:space="preserve"> (Jeffrey </w:t>
      </w:r>
      <w:proofErr w:type="spellStart"/>
      <w:r w:rsidRPr="0024052E">
        <w:rPr>
          <w:rFonts w:asciiTheme="minorHAnsi" w:hAnsiTheme="minorHAnsi"/>
        </w:rPr>
        <w:t>Mazo</w:t>
      </w:r>
      <w:proofErr w:type="spellEnd"/>
      <w:r w:rsidRPr="0024052E">
        <w:rPr>
          <w:rFonts w:asciiTheme="minorHAnsi" w:hAnsiTheme="minorHAnsi"/>
        </w:rPr>
        <w:t xml:space="preserve">, PhD in </w:t>
      </w:r>
      <w:proofErr w:type="spellStart"/>
      <w:r w:rsidRPr="0024052E">
        <w:rPr>
          <w:rFonts w:asciiTheme="minorHAnsi" w:hAnsiTheme="minorHAnsi"/>
        </w:rPr>
        <w:t>Paleoclimatology</w:t>
      </w:r>
      <w:proofErr w:type="spellEnd"/>
      <w:r w:rsidRPr="0024052E">
        <w:rPr>
          <w:rFonts w:asciiTheme="minorHAnsi" w:hAnsiTheme="minorHAnsi"/>
        </w:rPr>
        <w:t xml:space="preserve"> from UCLA, Managing Editor, Survival and Research Fellow for Environmental Security and Science Policy at the International Institute for Strategic Studies in London, 2003-10, "Climate Conflict: How global warming threatens security and what to do about it," pg. 122, May 12, 2010)</w:t>
      </w:r>
    </w:p>
    <w:p w:rsidR="0024052E" w:rsidRPr="0024052E" w:rsidRDefault="0024052E" w:rsidP="0024052E">
      <w:r w:rsidRPr="0024052E">
        <w:t xml:space="preserve">Without early and severe reductions in emissions, the effects of climate change in the </w:t>
      </w:r>
    </w:p>
    <w:p w:rsidR="0024052E" w:rsidRPr="0024052E" w:rsidRDefault="0024052E" w:rsidP="0024052E">
      <w:r w:rsidRPr="0024052E">
        <w:t>AND</w:t>
      </w:r>
    </w:p>
    <w:p w:rsidR="0024052E" w:rsidRPr="0024052E" w:rsidRDefault="0024052E" w:rsidP="0024052E">
      <w:proofErr w:type="gramStart"/>
      <w:r w:rsidRPr="0024052E">
        <w:t>adaptation</w:t>
      </w:r>
      <w:proofErr w:type="gramEnd"/>
      <w:r w:rsidRPr="0024052E">
        <w:t xml:space="preserve"> to these extremes would mean profound social, cultural and political changes.</w:t>
      </w:r>
    </w:p>
    <w:p w:rsidR="0024052E" w:rsidRPr="0024052E" w:rsidRDefault="0024052E" w:rsidP="0024052E"/>
    <w:p w:rsidR="0024052E" w:rsidRPr="0024052E" w:rsidRDefault="0024052E" w:rsidP="0024052E">
      <w:r w:rsidRPr="0024052E">
        <w:t>===Solvency===</w:t>
      </w:r>
    </w:p>
    <w:p w:rsidR="0024052E" w:rsidRPr="0024052E" w:rsidRDefault="0024052E" w:rsidP="0024052E"/>
    <w:p w:rsidR="0024052E" w:rsidRPr="0024052E" w:rsidRDefault="0024052E" w:rsidP="0024052E">
      <w:r w:rsidRPr="0024052E">
        <w:t>====Contention 3 is solvency====</w:t>
      </w:r>
    </w:p>
    <w:p w:rsidR="0024052E" w:rsidRPr="0024052E" w:rsidRDefault="0024052E" w:rsidP="0024052E"/>
    <w:p w:rsidR="0024052E" w:rsidRPr="0024052E" w:rsidRDefault="0024052E" w:rsidP="0024052E">
      <w:r w:rsidRPr="0024052E">
        <w:t>====Mexico says yes to the plan====</w:t>
      </w:r>
    </w:p>
    <w:p w:rsidR="0024052E" w:rsidRPr="0024052E" w:rsidRDefault="0024052E" w:rsidP="0024052E">
      <w:pPr>
        <w:rPr>
          <w:sz w:val="16"/>
          <w:szCs w:val="16"/>
        </w:rPr>
      </w:pPr>
      <w:r w:rsidRPr="0024052E">
        <w:rPr>
          <w:sz w:val="16"/>
          <w:szCs w:val="16"/>
        </w:rPr>
        <w:t xml:space="preserve">Amanda </w:t>
      </w:r>
      <w:r w:rsidRPr="0024052E">
        <w:t>**Maxwell**</w:t>
      </w:r>
      <w:r w:rsidRPr="0024052E">
        <w:rPr>
          <w:sz w:val="16"/>
          <w:szCs w:val="16"/>
        </w:rPr>
        <w:t>, 11/30/</w:t>
      </w:r>
      <w:r w:rsidRPr="0024052E">
        <w:t>**2012**</w:t>
      </w:r>
      <w:r w:rsidRPr="0024052E">
        <w:rPr>
          <w:sz w:val="16"/>
          <w:szCs w:val="16"/>
        </w:rPr>
        <w:t>, "US Mexico presidential meeting highlights opportunity for climate cooperation across the border," Switchboard, http://switchboard.nrdc.org/blogs/amaxwell/us_-_mexico_meeting_highlights.html</w:t>
      </w:r>
    </w:p>
    <w:p w:rsidR="0024052E" w:rsidRPr="0024052E" w:rsidRDefault="0024052E" w:rsidP="0024052E">
      <w:r w:rsidRPr="0024052E">
        <w:t xml:space="preserve">Mexican President-elect Enrique </w:t>
      </w:r>
      <w:proofErr w:type="spellStart"/>
      <w:r w:rsidRPr="0024052E">
        <w:t>Peña</w:t>
      </w:r>
      <w:proofErr w:type="spellEnd"/>
      <w:r w:rsidRPr="0024052E">
        <w:t xml:space="preserve">-Nieto visited U.S. President Barack </w:t>
      </w:r>
    </w:p>
    <w:p w:rsidR="0024052E" w:rsidRPr="0024052E" w:rsidRDefault="0024052E" w:rsidP="0024052E">
      <w:r w:rsidRPr="0024052E">
        <w:t>AND</w:t>
      </w:r>
    </w:p>
    <w:p w:rsidR="0024052E" w:rsidRPr="0024052E" w:rsidRDefault="0024052E" w:rsidP="0024052E">
      <w:proofErr w:type="gramStart"/>
      <w:r w:rsidRPr="0024052E">
        <w:t>on</w:t>
      </w:r>
      <w:proofErr w:type="gramEnd"/>
      <w:r w:rsidRPr="0024052E">
        <w:t xml:space="preserve"> securing a clean energy and low carbon future for our two countries.</w:t>
      </w:r>
    </w:p>
    <w:p w:rsidR="0024052E" w:rsidRPr="0024052E" w:rsidRDefault="0024052E" w:rsidP="0024052E">
      <w:pPr>
        <w:keepNext/>
        <w:keepLines/>
        <w:spacing w:before="200"/>
        <w:outlineLvl w:val="3"/>
      </w:pPr>
      <w:r w:rsidRPr="0024052E">
        <w:lastRenderedPageBreak/>
        <w:t xml:space="preserve">US-Mexico grid expansion is </w:t>
      </w:r>
      <w:proofErr w:type="gramStart"/>
      <w:r w:rsidRPr="0024052E">
        <w:t>key</w:t>
      </w:r>
      <w:proofErr w:type="gramEnd"/>
      <w:r w:rsidRPr="0024052E">
        <w:t xml:space="preserve"> – the plan creates pilot projects that spill over to developing countries and make renewable energy successful</w:t>
      </w:r>
    </w:p>
    <w:p w:rsidR="0024052E" w:rsidRPr="0024052E" w:rsidRDefault="0024052E" w:rsidP="0024052E">
      <w:proofErr w:type="spellStart"/>
      <w:r w:rsidRPr="0024052E">
        <w:t>Bruns</w:t>
      </w:r>
      <w:proofErr w:type="spellEnd"/>
      <w:r w:rsidRPr="0024052E">
        <w:t xml:space="preserve"> 11 (Adam, Managing Editor – Site Selection (Magazine about Real Estate Strategy and Economic Development, "Crossing Boundaries," Site Selection, August, </w:t>
      </w:r>
      <w:hyperlink r:id="rId13" w:history="1">
        <w:r w:rsidRPr="0024052E">
          <w:t>http://www.siteselection.com/theEnergyReport/2011/aug/energy-storage.cfm</w:t>
        </w:r>
      </w:hyperlink>
      <w:r w:rsidRPr="0024052E">
        <w:t xml:space="preserve">) </w:t>
      </w:r>
    </w:p>
    <w:p w:rsidR="0024052E" w:rsidRPr="0024052E" w:rsidRDefault="0024052E" w:rsidP="0024052E">
      <w:r w:rsidRPr="0024052E">
        <w:t xml:space="preserve">Founded by a man from Denmark, currently based in the UAE, and with </w:t>
      </w:r>
    </w:p>
    <w:p w:rsidR="0024052E" w:rsidRPr="0024052E" w:rsidRDefault="0024052E" w:rsidP="0024052E">
      <w:r w:rsidRPr="0024052E">
        <w:t>AND</w:t>
      </w:r>
    </w:p>
    <w:p w:rsidR="0024052E" w:rsidRPr="0024052E" w:rsidRDefault="0024052E" w:rsidP="0024052E">
      <w:proofErr w:type="gramStart"/>
      <w:r w:rsidRPr="0024052E">
        <w:t>such</w:t>
      </w:r>
      <w:proofErr w:type="gramEnd"/>
      <w:r w:rsidRPr="0024052E">
        <w:t xml:space="preserve"> as technology parks, economic free zones, agriculture or mineral exploration."</w:t>
      </w:r>
    </w:p>
    <w:p w:rsidR="0024052E" w:rsidRPr="0024052E" w:rsidRDefault="0024052E" w:rsidP="0024052E">
      <w:pPr>
        <w:keepNext/>
        <w:keepLines/>
        <w:spacing w:before="200"/>
        <w:outlineLvl w:val="3"/>
      </w:pPr>
      <w:r w:rsidRPr="0024052E">
        <w:t>Grid interconnectivity is key – enhances grid security and generates additional investment into renewables</w:t>
      </w:r>
    </w:p>
    <w:p w:rsidR="0024052E" w:rsidRPr="0024052E" w:rsidRDefault="0024052E" w:rsidP="0024052E">
      <w:r w:rsidRPr="0024052E">
        <w:t>Ibarra-</w:t>
      </w:r>
      <w:proofErr w:type="spellStart"/>
      <w:r w:rsidRPr="0024052E">
        <w:t>Yunez</w:t>
      </w:r>
      <w:proofErr w:type="spellEnd"/>
      <w:r w:rsidRPr="0024052E">
        <w:t xml:space="preserve"> 12 (Dr. Alejandro, Professor of Economics and Public Policy – </w:t>
      </w:r>
      <w:proofErr w:type="spellStart"/>
      <w:r w:rsidRPr="0024052E">
        <w:t>Instituto</w:t>
      </w:r>
      <w:proofErr w:type="spellEnd"/>
      <w:r w:rsidRPr="0024052E">
        <w:t xml:space="preserve"> </w:t>
      </w:r>
      <w:proofErr w:type="spellStart"/>
      <w:r w:rsidRPr="0024052E">
        <w:t>Tecnologico</w:t>
      </w:r>
      <w:proofErr w:type="spellEnd"/>
      <w:r w:rsidRPr="0024052E">
        <w:t xml:space="preserve"> de </w:t>
      </w:r>
      <w:proofErr w:type="spellStart"/>
      <w:r w:rsidRPr="0024052E">
        <w:t>Estudios</w:t>
      </w:r>
      <w:proofErr w:type="spellEnd"/>
      <w:r w:rsidRPr="0024052E">
        <w:t xml:space="preserve"> </w:t>
      </w:r>
      <w:proofErr w:type="spellStart"/>
      <w:r w:rsidRPr="0024052E">
        <w:t>Superiores</w:t>
      </w:r>
      <w:proofErr w:type="spellEnd"/>
      <w:r w:rsidRPr="0024052E">
        <w:t xml:space="preserve"> de Monterrey (Mexico), "Economic and Regulatory Challenges and Opportunities for US-Mexico Electricity Trade and Cooperation," Policy Research Project Report 174, May, </w:t>
      </w:r>
      <w:hyperlink r:id="rId14" w:history="1">
        <w:r w:rsidRPr="0024052E">
          <w:t>http://repositories.lib.utexas.edu/bitstream/handle/2152/17560/prp_174-econ_reg_challenges_US_Mex_electricity-2012.pdf?sequence=5</w:t>
        </w:r>
      </w:hyperlink>
      <w:r w:rsidRPr="0024052E">
        <w:t>)</w:t>
      </w:r>
    </w:p>
    <w:p w:rsidR="0024052E" w:rsidRPr="0024052E" w:rsidRDefault="0024052E" w:rsidP="0024052E"/>
    <w:p w:rsidR="0024052E" w:rsidRPr="0024052E" w:rsidRDefault="0024052E" w:rsidP="0024052E">
      <w:r w:rsidRPr="0024052E">
        <w:t xml:space="preserve">Growth in energy demand and generating capacity is outpacing growth in the transmission and distribution </w:t>
      </w:r>
    </w:p>
    <w:p w:rsidR="0024052E" w:rsidRPr="0024052E" w:rsidRDefault="0024052E" w:rsidP="0024052E">
      <w:r w:rsidRPr="0024052E">
        <w:t>AND</w:t>
      </w:r>
    </w:p>
    <w:p w:rsidR="0024052E" w:rsidRPr="0024052E" w:rsidRDefault="0024052E" w:rsidP="0024052E">
      <w:proofErr w:type="gramStart"/>
      <w:r w:rsidRPr="0024052E">
        <w:t>increase</w:t>
      </w:r>
      <w:proofErr w:type="gramEnd"/>
      <w:r w:rsidRPr="0024052E">
        <w:t xml:space="preserve"> overall grid reliability and induce capital investment in generation and transmission capacity. </w:t>
      </w:r>
    </w:p>
    <w:p w:rsidR="0024052E" w:rsidRPr="0024052E" w:rsidRDefault="0024052E" w:rsidP="0024052E">
      <w:pPr>
        <w:keepNext/>
        <w:keepLines/>
        <w:spacing w:before="200"/>
        <w:outlineLvl w:val="3"/>
      </w:pPr>
      <w:r w:rsidRPr="0024052E">
        <w:t>Grid construction creates demand for renewables</w:t>
      </w:r>
    </w:p>
    <w:p w:rsidR="0024052E" w:rsidRPr="0024052E" w:rsidRDefault="0024052E" w:rsidP="0024052E">
      <w:r w:rsidRPr="0024052E">
        <w:t xml:space="preserve">Richford 6-14 (Megan, Executive Marketing Assistant – North American Production Sharing, "Vision for Renewable Energy in Mexico Looks Promising," </w:t>
      </w:r>
      <w:proofErr w:type="spellStart"/>
      <w:r w:rsidRPr="0024052E">
        <w:t>Cision</w:t>
      </w:r>
      <w:proofErr w:type="spellEnd"/>
      <w:r w:rsidRPr="0024052E">
        <w:t xml:space="preserve">, 2013, </w:t>
      </w:r>
      <w:hyperlink r:id="rId15" w:history="1">
        <w:r w:rsidRPr="0024052E">
          <w:t>http://news.cision.com/north-american-production-sharing—inc-/r/vision-for-renewable-energy-in-mexico-looks-promising,c9428687</w:t>
        </w:r>
      </w:hyperlink>
      <w:r w:rsidRPr="0024052E">
        <w:t>)</w:t>
      </w:r>
    </w:p>
    <w:p w:rsidR="0024052E" w:rsidRPr="0024052E" w:rsidRDefault="0024052E" w:rsidP="0024052E"/>
    <w:p w:rsidR="0024052E" w:rsidRPr="0024052E" w:rsidRDefault="0024052E" w:rsidP="0024052E">
      <w:r w:rsidRPr="0024052E">
        <w:t xml:space="preserve">When it comes to renewable energy investments, Mexico is at the forefront for foreign </w:t>
      </w:r>
    </w:p>
    <w:p w:rsidR="0024052E" w:rsidRPr="0024052E" w:rsidRDefault="0024052E" w:rsidP="0024052E">
      <w:r w:rsidRPr="0024052E">
        <w:t>AND</w:t>
      </w:r>
    </w:p>
    <w:p w:rsidR="0024052E" w:rsidRPr="0024052E" w:rsidRDefault="0024052E" w:rsidP="0024052E">
      <w:proofErr w:type="gramStart"/>
      <w:r w:rsidRPr="0024052E">
        <w:t>the</w:t>
      </w:r>
      <w:proofErr w:type="gramEnd"/>
      <w:r w:rsidRPr="0024052E">
        <w:t xml:space="preserve"> development of solar and wind energy sources and other renewable resource programs.</w:t>
      </w:r>
    </w:p>
    <w:p w:rsidR="0024052E" w:rsidRPr="0024052E" w:rsidRDefault="0024052E" w:rsidP="0024052E">
      <w:pPr>
        <w:rPr>
          <w:sz w:val="16"/>
        </w:rPr>
      </w:pPr>
    </w:p>
    <w:p w:rsidR="000022F2" w:rsidRPr="0024052E" w:rsidRDefault="000022F2" w:rsidP="00D17C4E"/>
    <w:sectPr w:rsidR="000022F2" w:rsidRPr="0024052E" w:rsidSect="004F75F3">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2A5" w:rsidRDefault="007F32A5" w:rsidP="005F5576">
      <w:r>
        <w:separator/>
      </w:r>
    </w:p>
  </w:endnote>
  <w:endnote w:type="continuationSeparator" w:id="0">
    <w:p w:rsidR="007F32A5" w:rsidRDefault="007F32A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2A5" w:rsidRDefault="007F32A5" w:rsidP="005F5576">
      <w:r>
        <w:separator/>
      </w:r>
    </w:p>
  </w:footnote>
  <w:footnote w:type="continuationSeparator" w:id="0">
    <w:p w:rsidR="007F32A5" w:rsidRDefault="007F32A5"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DF6" w:rsidRDefault="007F32A5" w:rsidP="00EE1D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1DF6" w:rsidRDefault="007F32A5" w:rsidP="00562DA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DF6" w:rsidRDefault="007F32A5" w:rsidP="00EE1D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052E">
      <w:rPr>
        <w:rStyle w:val="PageNumber"/>
        <w:noProof/>
      </w:rPr>
      <w:t>6</w:t>
    </w:r>
    <w:r>
      <w:rPr>
        <w:rStyle w:val="PageNumber"/>
      </w:rPr>
      <w:fldChar w:fldCharType="end"/>
    </w:r>
  </w:p>
  <w:p w:rsidR="00EE1DF6" w:rsidRDefault="007F32A5" w:rsidP="00562DA0">
    <w:pPr>
      <w:pStyle w:val="Header"/>
      <w:ind w:right="360"/>
    </w:pPr>
    <w:r>
      <w:t>Homewood Flossmoor Community High School</w:t>
    </w:r>
  </w:p>
  <w:p w:rsidR="00EE1DF6" w:rsidRDefault="007F32A5">
    <w:pPr>
      <w:pStyle w:val="Header"/>
    </w:pPr>
    <w:r>
      <w:t>Mexican Grid</w:t>
    </w:r>
    <w:r>
      <w:tab/>
    </w:r>
    <w:r>
      <w:tab/>
      <w:t>Bobby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F32A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52E"/>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E7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54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2A5"/>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11D6"/>
    <w:rsid w:val="00E00376"/>
    <w:rsid w:val="00E01016"/>
    <w:rsid w:val="00E043B1"/>
    <w:rsid w:val="00E14EBD"/>
    <w:rsid w:val="00E16734"/>
    <w:rsid w:val="00E23260"/>
    <w:rsid w:val="00E2367A"/>
    <w:rsid w:val="00E27BC7"/>
    <w:rsid w:val="00E342E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small spac"/>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4052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Intense Emphasis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24052E"/>
    <w:rPr>
      <w:b/>
      <w:u w:val="single"/>
    </w:rPr>
  </w:style>
  <w:style w:type="character" w:customStyle="1" w:styleId="cardChar">
    <w:name w:val="card Char"/>
    <w:link w:val="card"/>
    <w:locked/>
    <w:rsid w:val="0024052E"/>
    <w:rPr>
      <w:rFonts w:ascii="Times New Roman" w:eastAsia="Times New Roman" w:hAnsi="Times New Roman"/>
      <w:sz w:val="16"/>
    </w:rPr>
  </w:style>
  <w:style w:type="paragraph" w:customStyle="1" w:styleId="card">
    <w:name w:val="card"/>
    <w:basedOn w:val="Normal"/>
    <w:next w:val="Normal"/>
    <w:link w:val="cardChar"/>
    <w:qFormat/>
    <w:rsid w:val="0024052E"/>
    <w:pPr>
      <w:ind w:left="288" w:right="288"/>
    </w:pPr>
    <w:rPr>
      <w:rFonts w:ascii="Times New Roman" w:eastAsia="Times New Roman" w:hAnsi="Times New Roman" w:cstheme="minorBidi"/>
      <w:sz w:val="16"/>
    </w:rPr>
  </w:style>
  <w:style w:type="character" w:customStyle="1" w:styleId="TitleChar">
    <w:name w:val="Title Char"/>
    <w:basedOn w:val="DefaultParagraphFont"/>
    <w:link w:val="Title"/>
    <w:uiPriority w:val="6"/>
    <w:qFormat/>
    <w:rsid w:val="0024052E"/>
    <w:rPr>
      <w:b/>
      <w:bCs/>
      <w:u w:val="single"/>
    </w:rPr>
  </w:style>
  <w:style w:type="paragraph" w:styleId="Title">
    <w:name w:val="Title"/>
    <w:basedOn w:val="Normal"/>
    <w:next w:val="Normal"/>
    <w:link w:val="TitleChar"/>
    <w:uiPriority w:val="6"/>
    <w:qFormat/>
    <w:rsid w:val="0024052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24052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4052E"/>
    <w:pPr>
      <w:ind w:left="720"/>
      <w:jc w:val="both"/>
    </w:pPr>
    <w:rPr>
      <w:rFonts w:asciiTheme="minorHAnsi" w:hAnsiTheme="minorHAnsi" w:cstheme="minorBidi"/>
      <w:b/>
      <w:u w:val="single"/>
    </w:rPr>
  </w:style>
  <w:style w:type="character" w:customStyle="1" w:styleId="yshortcuts">
    <w:name w:val="yshortcuts"/>
    <w:rsid w:val="0024052E"/>
  </w:style>
  <w:style w:type="character" w:styleId="PageNumber">
    <w:name w:val="page number"/>
    <w:basedOn w:val="DefaultParagraphFont"/>
    <w:uiPriority w:val="99"/>
    <w:semiHidden/>
    <w:unhideWhenUsed/>
    <w:rsid w:val="0024052E"/>
  </w:style>
  <w:style w:type="paragraph" w:styleId="DocumentMap">
    <w:name w:val="Document Map"/>
    <w:basedOn w:val="Normal"/>
    <w:link w:val="DocumentMapChar"/>
    <w:uiPriority w:val="99"/>
    <w:semiHidden/>
    <w:rsid w:val="0024052E"/>
    <w:rPr>
      <w:rFonts w:ascii="Tahoma" w:hAnsi="Tahoma" w:cs="Tahoma"/>
      <w:sz w:val="16"/>
      <w:szCs w:val="16"/>
    </w:rPr>
  </w:style>
  <w:style w:type="character" w:customStyle="1" w:styleId="DocumentMapChar">
    <w:name w:val="Document Map Char"/>
    <w:basedOn w:val="DefaultParagraphFont"/>
    <w:link w:val="DocumentMap"/>
    <w:uiPriority w:val="99"/>
    <w:semiHidden/>
    <w:rsid w:val="0024052E"/>
    <w:rPr>
      <w:rFonts w:ascii="Tahoma" w:hAnsi="Tahoma" w:cs="Tahoma"/>
      <w:sz w:val="16"/>
      <w:szCs w:val="16"/>
    </w:rPr>
  </w:style>
  <w:style w:type="character" w:customStyle="1" w:styleId="Heading5Char">
    <w:name w:val="Heading 5 Char"/>
    <w:basedOn w:val="DefaultParagraphFont"/>
    <w:link w:val="Heading5"/>
    <w:uiPriority w:val="9"/>
    <w:semiHidden/>
    <w:rsid w:val="0024052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iteselection.com/theEnergyReport/2011/aug/energy-storage.cf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earthtechling.com/2013/08/is-climate-change-creating-more-world-violenc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inkprogress.org/romm/2012/03/02/436193/science-ocean-acidifying-so-fast-it-threatens-humanity-ability-to-feed-itself" TargetMode="External"/><Relationship Id="rId5" Type="http://schemas.openxmlformats.org/officeDocument/2006/relationships/settings" Target="settings.xml"/><Relationship Id="rId15" Type="http://schemas.openxmlformats.org/officeDocument/2006/relationships/hyperlink" Target="http://news.cision.com/north-american-production-sharing--inc-/r/vision-for-renewable-energy-in-mexico-looks-promising,c9428687" TargetMode="External"/><Relationship Id="rId10" Type="http://schemas.openxmlformats.org/officeDocument/2006/relationships/hyperlink" Target="http://www.chiefscientist.gov.au/2009/12/why-we-must-act-now-to-reduce-greenhouse-gas-emiss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mxivan.people.wm.edu/Ivanova&amp;Esty-SAIS%20Review-2008.pdf" TargetMode="External"/><Relationship Id="rId14" Type="http://schemas.openxmlformats.org/officeDocument/2006/relationships/hyperlink" Target="http://repositories.lib.utexas.edu/bitstream/handle/2152/17560/prp_174-econ_reg_challenges_US_Mex_electricity-2012.pdf?sequence=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eth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Jazethh</dc:creator>
  <cp:lastModifiedBy>Jazethh</cp:lastModifiedBy>
  <cp:revision>1</cp:revision>
  <dcterms:created xsi:type="dcterms:W3CDTF">2013-12-24T01:00:00Z</dcterms:created>
  <dcterms:modified xsi:type="dcterms:W3CDTF">2013-12-24T01:01:00Z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