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D41" w:rsidRPr="00544D41" w:rsidRDefault="00544D41" w:rsidP="00544D41"/>
    <w:p w:rsidR="00544D41" w:rsidRPr="00544D41" w:rsidRDefault="00544D41" w:rsidP="00544D41">
      <w:r w:rsidRPr="00544D41">
        <w:t>=</w:t>
      </w:r>
      <w:r w:rsidRPr="00544D41">
        <w:t>1AC</w:t>
      </w:r>
      <w:r w:rsidRPr="00544D41">
        <w:t>=</w:t>
      </w:r>
    </w:p>
    <w:p w:rsidR="00544D41" w:rsidRPr="00544D41" w:rsidRDefault="00544D41" w:rsidP="00544D41"/>
    <w:p w:rsidR="00544D41" w:rsidRPr="00544D41" w:rsidRDefault="00544D41" w:rsidP="00544D41">
      <w:r w:rsidRPr="00544D41">
        <w:t>==</w:t>
      </w:r>
      <w:r w:rsidRPr="00544D41">
        <w:t>FIRE</w:t>
      </w:r>
      <w:r w:rsidRPr="00544D41">
        <w:t>==</w:t>
      </w:r>
    </w:p>
    <w:p w:rsidR="00544D41" w:rsidRPr="00544D41" w:rsidRDefault="00544D41" w:rsidP="00544D41"/>
    <w:p w:rsidR="00544D41" w:rsidRPr="00544D41" w:rsidRDefault="00544D41" w:rsidP="00544D41">
      <w:r w:rsidRPr="00544D41">
        <w:t>====</w:t>
      </w:r>
      <w:r w:rsidRPr="00544D41">
        <w:t>Contention 1 is Fire and Brimstone</w:t>
      </w:r>
      <w:r w:rsidRPr="00544D41">
        <w:t>====</w:t>
      </w:r>
    </w:p>
    <w:p w:rsidR="00544D41" w:rsidRPr="00544D41" w:rsidRDefault="00544D41" w:rsidP="00544D41"/>
    <w:p w:rsidR="00544D41" w:rsidRPr="00544D41" w:rsidRDefault="00544D41" w:rsidP="00544D41">
      <w:r w:rsidRPr="00544D41">
        <w:t>====</w:t>
      </w:r>
      <w:r w:rsidRPr="00544D41">
        <w:t>Warming is real – anthropogenic CO2 overwhelms natural causes</w:t>
      </w:r>
      <w:r w:rsidRPr="00544D41">
        <w:t>====</w:t>
      </w:r>
    </w:p>
    <w:p w:rsidR="00544D41" w:rsidRPr="00544D41" w:rsidRDefault="00544D41" w:rsidP="00544D41">
      <w:pPr>
        <w:rPr>
          <w:sz w:val="16"/>
        </w:rPr>
      </w:pPr>
      <w:r w:rsidRPr="00544D41">
        <w:t>**Hansen, environmental science professor, et al., ~’13**</w:t>
      </w:r>
      <w:r w:rsidRPr="00544D41">
        <w:rPr>
          <w:sz w:val="16"/>
        </w:rPr>
        <w:t xml:space="preserve"> </w:t>
      </w:r>
      <w:r w:rsidRPr="00544D41">
        <w:rPr>
          <w:sz w:val="16"/>
        </w:rPr>
        <w:t>~~[</w:t>
      </w:r>
      <w:r w:rsidRPr="00544D41">
        <w:rPr>
          <w:sz w:val="16"/>
        </w:rPr>
        <w:t xml:space="preserve">J. Hansen and Makiko Sato, NASA Goddard Institute for Space Studies and Columbia University adjunct professor of Earth and Environmental Science; and Reto Ruedy, Trinnovim – Goddard Center scientific support, 1/15/13, </w:t>
      </w:r>
      <w:r w:rsidRPr="00544D41">
        <w:rPr>
          <w:sz w:val="16"/>
        </w:rPr>
        <w:t>"</w:t>
      </w:r>
      <w:r w:rsidRPr="00544D41">
        <w:rPr>
          <w:sz w:val="16"/>
        </w:rPr>
        <w:t>Global Temperature Update Through 2012,</w:t>
      </w:r>
      <w:r w:rsidRPr="00544D41">
        <w:rPr>
          <w:sz w:val="16"/>
        </w:rPr>
        <w:t>"</w:t>
      </w:r>
      <w:r w:rsidRPr="00544D41">
        <w:rPr>
          <w:sz w:val="16"/>
        </w:rPr>
        <w:t xml:space="preserve"> http://www.columbia.edu/</w:t>
      </w:r>
      <w:r w:rsidRPr="00544D41">
        <w:rPr>
          <w:sz w:val="16"/>
        </w:rPr>
        <w:t>~~</w:t>
      </w:r>
      <w:r w:rsidRPr="00544D41">
        <w:rPr>
          <w:sz w:val="16"/>
        </w:rPr>
        <w:t>jeh1/mailings/2013/20130115_Temperature2012.pdf, accessed 1/19/13, JTF</w:t>
      </w:r>
      <w:r w:rsidRPr="00544D41">
        <w:rPr>
          <w:sz w:val="16"/>
        </w:rPr>
        <w:t>~~]</w:t>
      </w:r>
      <w:r w:rsidRPr="00544D41">
        <w:rPr>
          <w:sz w:val="16"/>
        </w:rPr>
        <w:t xml:space="preserve"> *Climate forcing – an imposed perturbation of the planet</w:t>
      </w:r>
      <w:r w:rsidRPr="00544D41">
        <w:rPr>
          <w:sz w:val="16"/>
        </w:rPr>
        <w:t>~’</w:t>
      </w:r>
      <w:r w:rsidRPr="00544D41">
        <w:rPr>
          <w:sz w:val="16"/>
        </w:rPr>
        <w:t>s energy balance that would tend to alter global temperature. *El Nino – oceanic oscillation that tends to increase surface temperature * El Nina – oceanic oscillation that decreases surface temperature</w:t>
      </w:r>
    </w:p>
    <w:p w:rsidR="00544D41" w:rsidRPr="00544D41" w:rsidRDefault="00544D41" w:rsidP="00544D41"/>
    <w:p w:rsidR="00544D41" w:rsidRPr="00544D41" w:rsidRDefault="00544D41" w:rsidP="00544D41">
      <w:r w:rsidRPr="00544D41">
        <w:t>Global surface temperature in 2012 was +0.56°C (1°</w:t>
      </w:r>
    </w:p>
    <w:p w:rsidR="00544D41" w:rsidRPr="00544D41" w:rsidRDefault="00544D41" w:rsidP="00544D41">
      <w:r w:rsidRPr="00544D41">
        <w:t>AND</w:t>
      </w:r>
    </w:p>
    <w:p w:rsidR="00544D41" w:rsidRPr="00544D41" w:rsidRDefault="00544D41" w:rsidP="00544D41">
      <w:r w:rsidRPr="00544D41">
        <w:t>few years as the tropics moves inevitably into the next El Nino phase.</w:t>
      </w:r>
    </w:p>
    <w:p w:rsidR="00544D41" w:rsidRPr="00544D41" w:rsidRDefault="00544D41" w:rsidP="00544D41"/>
    <w:p w:rsidR="00544D41" w:rsidRPr="00544D41" w:rsidRDefault="00544D41" w:rsidP="00544D41"/>
    <w:p w:rsidR="00544D41" w:rsidRPr="00544D41" w:rsidRDefault="00544D41" w:rsidP="00544D41">
      <w:r w:rsidRPr="00544D41">
        <w:t>====</w:t>
      </w:r>
      <w:r w:rsidRPr="00544D41">
        <w:t>Top climate scientists agree – it</w:t>
      </w:r>
      <w:r w:rsidRPr="00544D41">
        <w:t>~’</w:t>
      </w:r>
      <w:r w:rsidRPr="00544D41">
        <w:t>s the most likely risk</w:t>
      </w:r>
      <w:r w:rsidRPr="00544D41">
        <w:t>====</w:t>
      </w:r>
    </w:p>
    <w:p w:rsidR="00544D41" w:rsidRPr="00544D41" w:rsidRDefault="00544D41" w:rsidP="00544D41">
      <w:pPr>
        <w:rPr>
          <w:rFonts w:cs="Times New Roman"/>
        </w:rPr>
      </w:pPr>
      <w:r w:rsidRPr="00544D41">
        <w:t>**Anderegg et al 10**</w:t>
      </w:r>
      <w:r w:rsidRPr="00544D41">
        <w:rPr>
          <w:rFonts w:cs="Times New Roman"/>
        </w:rPr>
        <w:t xml:space="preserve"> – PhD Candidate @ Stanford in Biology</w:t>
      </w:r>
    </w:p>
    <w:p w:rsidR="00544D41" w:rsidRPr="00544D41" w:rsidRDefault="00544D41" w:rsidP="00544D41">
      <w:pPr>
        <w:rPr>
          <w:rFonts w:cs="Times New Roman"/>
        </w:rPr>
      </w:pPr>
      <w:r w:rsidRPr="00544D41">
        <w:rPr>
          <w:rFonts w:cs="Times New Roman"/>
        </w:rPr>
        <w:t xml:space="preserve">(William, </w:t>
      </w:r>
      <w:r w:rsidRPr="00544D41">
        <w:rPr>
          <w:rFonts w:cs="Times New Roman"/>
        </w:rPr>
        <w:t>"</w:t>
      </w:r>
      <w:r w:rsidRPr="00544D41">
        <w:rPr>
          <w:rFonts w:cs="Times New Roman"/>
        </w:rPr>
        <w:t>Expert credibility in climate change,</w:t>
      </w:r>
      <w:r w:rsidRPr="00544D41">
        <w:rPr>
          <w:rFonts w:cs="Times New Roman"/>
        </w:rPr>
        <w:t>"</w:t>
      </w:r>
      <w:r w:rsidRPr="00544D41">
        <w:rPr>
          <w:rFonts w:cs="Times New Roman"/>
        </w:rPr>
        <w:t xml:space="preserve"> National Academy of Sciences, p. 12107-12109)//BB</w:t>
      </w:r>
    </w:p>
    <w:p w:rsidR="00544D41" w:rsidRPr="00544D41" w:rsidRDefault="00544D41" w:rsidP="00544D41">
      <w:pPr>
        <w:pStyle w:val="card"/>
        <w:ind w:left="0"/>
      </w:pPr>
    </w:p>
    <w:p w:rsidR="00544D41" w:rsidRPr="00544D41" w:rsidRDefault="00544D41" w:rsidP="00544D41">
      <w:r w:rsidRPr="00544D41">
        <w:t xml:space="preserve">Preliminary reviews of scientific literature and surveys of cli- mate scientists indicate striking agreement </w:t>
      </w:r>
    </w:p>
    <w:p w:rsidR="00544D41" w:rsidRPr="00544D41" w:rsidRDefault="00544D41" w:rsidP="00544D41">
      <w:r w:rsidRPr="00544D41">
        <w:t>AND</w:t>
      </w:r>
    </w:p>
    <w:p w:rsidR="00544D41" w:rsidRPr="00544D41" w:rsidRDefault="00544D41" w:rsidP="00544D41">
      <w:r w:rsidRPr="00544D41">
        <w:t>discussions in media, policy, and public forums regarding anthropogenic climate change.</w:t>
      </w:r>
    </w:p>
    <w:p w:rsidR="00544D41" w:rsidRPr="00544D41" w:rsidRDefault="00544D41" w:rsidP="00544D41"/>
    <w:p w:rsidR="00544D41" w:rsidRPr="00544D41" w:rsidRDefault="00544D41" w:rsidP="00544D41"/>
    <w:p w:rsidR="00544D41" w:rsidRPr="00544D41" w:rsidRDefault="00544D41" w:rsidP="00544D41">
      <w:r w:rsidRPr="00544D41">
        <w:t>====</w:t>
      </w:r>
      <w:r w:rsidRPr="00544D41">
        <w:t>Warming is reversible but the brink is now</w:t>
      </w:r>
      <w:r w:rsidRPr="00544D41">
        <w:t>====</w:t>
      </w:r>
    </w:p>
    <w:p w:rsidR="00544D41" w:rsidRPr="00544D41" w:rsidRDefault="00544D41" w:rsidP="00544D41">
      <w:pPr>
        <w:rPr>
          <w:sz w:val="16"/>
        </w:rPr>
      </w:pPr>
      <w:r w:rsidRPr="00544D41">
        <w:t>**Lemonick, Climate Central, ~’12**</w:t>
      </w:r>
      <w:r w:rsidRPr="00544D41">
        <w:rPr>
          <w:sz w:val="16"/>
        </w:rPr>
        <w:t xml:space="preserve"> </w:t>
      </w:r>
      <w:r w:rsidRPr="00544D41">
        <w:rPr>
          <w:sz w:val="16"/>
        </w:rPr>
        <w:t>~~[</w:t>
      </w:r>
      <w:r w:rsidRPr="00544D41">
        <w:rPr>
          <w:sz w:val="16"/>
        </w:rPr>
        <w:t xml:space="preserve">Michael D. Lemonick, senior staff writer at Climate Central, a non-profit climate reporting service, and a former senior science writer at Time magazine, 12/21/12, </w:t>
      </w:r>
      <w:r w:rsidRPr="00544D41">
        <w:rPr>
          <w:sz w:val="16"/>
        </w:rPr>
        <w:t>"</w:t>
      </w:r>
      <w:r w:rsidRPr="00544D41">
        <w:rPr>
          <w:sz w:val="16"/>
        </w:rPr>
        <w:t>It</w:t>
      </w:r>
      <w:r w:rsidRPr="00544D41">
        <w:rPr>
          <w:sz w:val="16"/>
        </w:rPr>
        <w:t>~’</w:t>
      </w:r>
      <w:r w:rsidRPr="00544D41">
        <w:rPr>
          <w:sz w:val="16"/>
        </w:rPr>
        <w:t>s Not Too Late to Limit Global Temperatures - But Almost,</w:t>
      </w:r>
      <w:r w:rsidRPr="00544D41">
        <w:rPr>
          <w:sz w:val="16"/>
        </w:rPr>
        <w:t>"</w:t>
      </w:r>
      <w:r w:rsidRPr="00544D41">
        <w:rPr>
          <w:sz w:val="16"/>
        </w:rPr>
        <w:t xml:space="preserve"> http://www.climatecentral.org/news/its-not-too-late-to-limit-global-temperatures-but-almost-15397, accessed 12/23/12, JTF</w:t>
      </w:r>
      <w:r w:rsidRPr="00544D41">
        <w:rPr>
          <w:sz w:val="16"/>
        </w:rPr>
        <w:t>~~]</w:t>
      </w:r>
    </w:p>
    <w:p w:rsidR="00544D41" w:rsidRPr="00544D41" w:rsidRDefault="00544D41" w:rsidP="00544D41"/>
    <w:p w:rsidR="00544D41" w:rsidRPr="00544D41" w:rsidRDefault="00544D41" w:rsidP="00544D41">
      <w:r w:rsidRPr="00544D41">
        <w:t xml:space="preserve">For a couple of years now, climate scientists have agreed that to avoid the </w:t>
      </w:r>
    </w:p>
    <w:p w:rsidR="00544D41" w:rsidRPr="00544D41" w:rsidRDefault="00544D41" w:rsidP="00544D41">
      <w:r w:rsidRPr="00544D41">
        <w:t>AND</w:t>
      </w:r>
    </w:p>
    <w:p w:rsidR="00544D41" w:rsidRPr="00544D41" w:rsidRDefault="00544D41" w:rsidP="00544D41">
      <w:r w:rsidRPr="00544D41">
        <w:t>of carbon from power-plant smokestacks before it can enter the atmosphere.</w:t>
      </w:r>
    </w:p>
    <w:p w:rsidR="00544D41" w:rsidRPr="00544D41" w:rsidRDefault="00544D41" w:rsidP="00544D41"/>
    <w:p w:rsidR="00544D41" w:rsidRPr="00544D41" w:rsidRDefault="00544D41" w:rsidP="00544D41"/>
    <w:p w:rsidR="00544D41" w:rsidRPr="00544D41" w:rsidRDefault="00544D41" w:rsidP="00544D41">
      <w:r w:rsidRPr="00544D41">
        <w:t>====</w:t>
      </w:r>
      <w:r w:rsidRPr="00544D41">
        <w:t>Technical assistance for renewables significantly reduces greenhouse gases</w:t>
      </w:r>
      <w:r w:rsidRPr="00544D41">
        <w:t>====</w:t>
      </w:r>
    </w:p>
    <w:p w:rsidR="00544D41" w:rsidRPr="00544D41" w:rsidRDefault="00544D41" w:rsidP="00544D41">
      <w:pPr>
        <w:rPr>
          <w:rFonts w:cs="Times New Roman"/>
        </w:rPr>
      </w:pPr>
      <w:r w:rsidRPr="00544D41">
        <w:t>**COCEF 12**</w:t>
      </w:r>
      <w:r w:rsidRPr="00544D41">
        <w:rPr>
          <w:rFonts w:cs="Times New Roman"/>
        </w:rPr>
        <w:t xml:space="preserve"> - La Comisión de Cooperación Ecológica Fronteriza</w:t>
      </w:r>
    </w:p>
    <w:p w:rsidR="00544D41" w:rsidRPr="00544D41" w:rsidRDefault="00544D41" w:rsidP="00544D41">
      <w:pPr>
        <w:rPr>
          <w:rFonts w:cs="Times New Roman"/>
        </w:rPr>
      </w:pPr>
      <w:r w:rsidRPr="00544D41">
        <w:rPr>
          <w:rFonts w:cs="Times New Roman"/>
        </w:rPr>
        <w:t>(</w:t>
      </w:r>
      <w:r w:rsidRPr="00544D41">
        <w:rPr>
          <w:rFonts w:cs="Times New Roman"/>
        </w:rPr>
        <w:t>"</w:t>
      </w:r>
      <w:r w:rsidRPr="00544D41">
        <w:rPr>
          <w:rFonts w:cs="Times New Roman"/>
        </w:rPr>
        <w:t>Energy Efficiency, Renewable Energy and Transportation: Project Opportunities in the U.S. – Mexico Border Region,</w:t>
      </w:r>
      <w:r w:rsidRPr="00544D41">
        <w:rPr>
          <w:rFonts w:cs="Times New Roman"/>
        </w:rPr>
        <w:t>"</w:t>
      </w:r>
      <w:r w:rsidRPr="00544D41">
        <w:rPr>
          <w:rFonts w:cs="Times New Roman"/>
        </w:rPr>
        <w:t xml:space="preserve"> http://www.cocef.org/Eng/VLibrary/Publications/SpecialReports/BECC%20WP%20%20Nov%202011%20index.pdf)//BB</w:t>
      </w:r>
    </w:p>
    <w:p w:rsidR="00544D41" w:rsidRPr="00544D41" w:rsidRDefault="00544D41" w:rsidP="00544D41">
      <w:pPr>
        <w:pStyle w:val="card"/>
        <w:ind w:left="0"/>
      </w:pPr>
    </w:p>
    <w:p w:rsidR="00544D41" w:rsidRPr="00544D41" w:rsidRDefault="00544D41" w:rsidP="00544D41">
      <w:r w:rsidRPr="00544D41">
        <w:t xml:space="preserve">This white paper describes the current deficit in the U.S.-Mexico border </w:t>
      </w:r>
    </w:p>
    <w:p w:rsidR="00544D41" w:rsidRPr="00544D41" w:rsidRDefault="00544D41" w:rsidP="00544D41">
      <w:r w:rsidRPr="00544D41">
        <w:lastRenderedPageBreak/>
        <w:t>AND</w:t>
      </w:r>
    </w:p>
    <w:p w:rsidR="00544D41" w:rsidRPr="00544D41" w:rsidRDefault="00544D41" w:rsidP="00544D41">
      <w:r w:rsidRPr="00544D41">
        <w:t>and the funds will need a highly ¶ capacitated and experienced program manager.</w:t>
      </w:r>
    </w:p>
    <w:p w:rsidR="00544D41" w:rsidRPr="00544D41" w:rsidRDefault="00544D41" w:rsidP="00544D41"/>
    <w:p w:rsidR="00544D41" w:rsidRPr="00544D41" w:rsidRDefault="00544D41" w:rsidP="00544D41">
      <w:r w:rsidRPr="00544D41">
        <w:t>====</w:t>
      </w:r>
      <w:r w:rsidRPr="00544D41">
        <w:t xml:space="preserve">Only the plan solves – climate cooperation must be sustainable – failing now </w:t>
      </w:r>
      <w:r w:rsidRPr="00544D41">
        <w:t>====</w:t>
      </w:r>
    </w:p>
    <w:p w:rsidR="00544D41" w:rsidRPr="00544D41" w:rsidRDefault="00544D41" w:rsidP="00544D41">
      <w:r w:rsidRPr="00544D41">
        <w:t>**Mabey 9**</w:t>
      </w:r>
      <w:r w:rsidRPr="00544D41">
        <w:t xml:space="preserve"> (Nick Mabey, Founder of E3G, a foundation that wants to excel the sustainable future of the world, What does the Security Community need from a </w:t>
      </w:r>
      <w:r w:rsidRPr="00544D41">
        <w:rPr>
          <w:sz w:val="12"/>
        </w:rPr>
        <w:t xml:space="preserve">¶ </w:t>
      </w:r>
      <w:r w:rsidRPr="00544D41">
        <w:t xml:space="preserve">Global Climate Regime?, </w:t>
      </w:r>
      <w:r w:rsidRPr="00544D41">
        <w:t>[[http://www.e3g.org/docs/E3G_What_does_the_Security_Community_need_from_a_Global_Climate_Regime.pdf-http://www.e3g.org/docs/E3G_What_does_the_Security_Community_need_from_a_Global_Climate_Regime.pdf]]</w:t>
      </w:r>
      <w:r w:rsidRPr="00544D41">
        <w:t>, November 2009, 8/1/13, //CW)</w:t>
      </w:r>
    </w:p>
    <w:p w:rsidR="00544D41" w:rsidRPr="00544D41" w:rsidRDefault="00544D41" w:rsidP="00544D41"/>
    <w:p w:rsidR="00544D41" w:rsidRPr="00544D41" w:rsidRDefault="00544D41" w:rsidP="00544D41">
      <w:r w:rsidRPr="00544D41">
        <w:t xml:space="preserve">The grid above presents four scenarios looking at different combinations of ¶ uncertainty over climate </w:t>
      </w:r>
    </w:p>
    <w:p w:rsidR="00544D41" w:rsidRPr="00544D41" w:rsidRDefault="00544D41" w:rsidP="00544D41">
      <w:r w:rsidRPr="00544D41">
        <w:t>AND</w:t>
      </w:r>
    </w:p>
    <w:p w:rsidR="00544D41" w:rsidRPr="00544D41" w:rsidRDefault="00544D41" w:rsidP="00544D41">
      <w:r w:rsidRPr="00544D41">
        <w:t>¶ sensitivity and low cooperation environment; whatever security interventions ¶ are undertaken.</w:t>
      </w:r>
    </w:p>
    <w:p w:rsidR="00544D41" w:rsidRPr="00544D41" w:rsidRDefault="00544D41" w:rsidP="00544D41"/>
    <w:p w:rsidR="00544D41" w:rsidRPr="00544D41" w:rsidRDefault="00544D41" w:rsidP="00544D41">
      <w:r w:rsidRPr="00544D41">
        <w:t>====</w:t>
      </w:r>
      <w:r w:rsidRPr="00544D41">
        <w:t>Reliance on unilateralism will collapse US leadership and cause nuclear terrorism, disease, AIDS, poverty, and hunger - extinction</w:t>
      </w:r>
      <w:r w:rsidRPr="00544D41">
        <w:t>====</w:t>
      </w:r>
    </w:p>
    <w:p w:rsidR="00544D41" w:rsidRPr="00544D41" w:rsidRDefault="00544D41" w:rsidP="00544D41">
      <w:r w:rsidRPr="00544D41">
        <w:t>Montalván, 10</w:t>
      </w:r>
      <w:r w:rsidRPr="00544D41">
        <w:t xml:space="preserve"> - a 17-year veteran of the U.S. Army including multiple combat tours in Iraq, master</w:t>
      </w:r>
      <w:r w:rsidRPr="00544D41">
        <w:t>~’</w:t>
      </w:r>
      <w:r w:rsidRPr="00544D41">
        <w:t>s of science from Columbia University</w:t>
      </w:r>
      <w:r w:rsidRPr="00544D41">
        <w:t>~’</w:t>
      </w:r>
      <w:r w:rsidRPr="00544D41">
        <w:t xml:space="preserve">s Graduate School of Journalism (Luis, </w:t>
      </w:r>
      <w:r w:rsidRPr="00544D41">
        <w:t>"</w:t>
      </w:r>
      <w:r w:rsidRPr="00544D41">
        <w:t>Multilateralism is Essential for Peace in the 21st Century</w:t>
      </w:r>
      <w:r w:rsidRPr="00544D41">
        <w:t>"</w:t>
      </w:r>
      <w:r w:rsidRPr="00544D41">
        <w:t xml:space="preserve"> Huffington Post, 4/23, </w:t>
      </w:r>
      <w:r w:rsidRPr="00544D41">
        <w:t>[[http://www.huffingtonpost.com/luis-carlos-montalvan/multilateralism-is-essent_b_550332.html-http://www.huffingtonpost.com/luis-carlos-montalvan/multilateralism-is-essent_b_550332.html]]</w:t>
      </w:r>
      <w:r w:rsidRPr="00544D41">
        <w:t>)</w:t>
      </w:r>
    </w:p>
    <w:p w:rsidR="00544D41" w:rsidRPr="00544D41" w:rsidRDefault="00544D41" w:rsidP="00544D41"/>
    <w:p w:rsidR="00544D41" w:rsidRPr="00544D41" w:rsidRDefault="00544D41" w:rsidP="00544D41">
      <w:r w:rsidRPr="00544D41">
        <w:t xml:space="preserve">Unilateralism is the wrong approach for American Diplomacy. There is nothing to suggest its </w:t>
      </w:r>
    </w:p>
    <w:p w:rsidR="00544D41" w:rsidRPr="00544D41" w:rsidRDefault="00544D41" w:rsidP="00544D41">
      <w:r w:rsidRPr="00544D41">
        <w:t>AND</w:t>
      </w:r>
    </w:p>
    <w:p w:rsidR="00544D41" w:rsidRPr="00544D41" w:rsidRDefault="00544D41" w:rsidP="00544D41">
      <w:r w:rsidRPr="00544D41">
        <w:t>us. Now is the time to create rather than divide common ground.</w:t>
      </w:r>
    </w:p>
    <w:p w:rsidR="00544D41" w:rsidRPr="00544D41" w:rsidRDefault="00544D41" w:rsidP="00544D41"/>
    <w:p w:rsidR="00544D41" w:rsidRPr="00544D41" w:rsidRDefault="00544D41" w:rsidP="00544D41">
      <w:r w:rsidRPr="00544D41">
        <w:t>====</w:t>
      </w:r>
      <w:r w:rsidRPr="00544D41">
        <w:t>All their impacts are inevitable in a world without multilateralism— multilat is key</w:t>
      </w:r>
      <w:r w:rsidRPr="00544D41">
        <w:t>====</w:t>
      </w:r>
    </w:p>
    <w:p w:rsidR="00544D41" w:rsidRPr="00544D41" w:rsidRDefault="00544D41" w:rsidP="00544D41"/>
    <w:p w:rsidR="00544D41" w:rsidRPr="00544D41" w:rsidRDefault="00544D41" w:rsidP="00544D41">
      <w:r w:rsidRPr="00544D41">
        <w:t>Tharoor 3</w:t>
      </w:r>
      <w:r w:rsidRPr="00544D41">
        <w:t xml:space="preserve"> </w:t>
      </w:r>
      <w:r w:rsidRPr="00544D41">
        <w:t>(</w:t>
      </w:r>
      <w:r w:rsidRPr="00544D41">
        <w:t xml:space="preserve">Minister of State for Human Resources Development (Shashi, </w:t>
      </w:r>
      <w:r w:rsidRPr="00544D41">
        <w:t>"</w:t>
      </w:r>
      <w:r w:rsidRPr="00544D41">
        <w:t>Why America Still Needs the United Nations</w:t>
      </w:r>
      <w:r w:rsidRPr="00544D41">
        <w:t>"</w:t>
      </w:r>
      <w:r w:rsidRPr="00544D41">
        <w:t>, p. 67)</w:t>
      </w:r>
    </w:p>
    <w:p w:rsidR="00544D41" w:rsidRPr="00544D41" w:rsidRDefault="00544D41" w:rsidP="00544D41">
      <w:r w:rsidRPr="00544D41">
        <w:t>The UN~’s relevance does not stand or fall on its conduct on any one issue</w:t>
      </w:r>
    </w:p>
    <w:p w:rsidR="00544D41" w:rsidRPr="00544D41" w:rsidRDefault="00544D41" w:rsidP="00544D41">
      <w:r w:rsidRPr="00544D41">
        <w:t>AND</w:t>
      </w:r>
    </w:p>
    <w:p w:rsidR="00544D41" w:rsidRPr="00544D41" w:rsidRDefault="00544D41" w:rsidP="00544D41">
      <w:r w:rsidRPr="00544D41">
        <w:t>provided a framework for them to work in partnership with the United States.</w:t>
      </w:r>
    </w:p>
    <w:p w:rsidR="00544D41" w:rsidRPr="00544D41" w:rsidRDefault="00544D41" w:rsidP="00544D41"/>
    <w:p w:rsidR="00544D41" w:rsidRPr="00544D41" w:rsidRDefault="00544D41" w:rsidP="00544D41">
      <w:r w:rsidRPr="00544D41">
        <w:t>====</w:t>
      </w:r>
      <w:r w:rsidRPr="00544D41">
        <w:t xml:space="preserve">Mexico leadership key to climate multilateralism </w:t>
      </w:r>
      <w:r w:rsidRPr="00544D41">
        <w:t>====</w:t>
      </w:r>
    </w:p>
    <w:p w:rsidR="00544D41" w:rsidRPr="00544D41" w:rsidRDefault="00544D41" w:rsidP="00544D41">
      <w:pPr>
        <w:rPr>
          <w:rFonts w:cs="Times New Roman"/>
        </w:rPr>
      </w:pPr>
      <w:r w:rsidRPr="00544D41">
        <w:t>**O~’Neill 13**</w:t>
      </w:r>
      <w:r w:rsidRPr="00544D41">
        <w:rPr>
          <w:rFonts w:cs="Times New Roman"/>
        </w:rPr>
        <w:t xml:space="preserve"> – PhD in Government @ Harvard, senior fellow for Latin America Studies at the Council on Foreign Relations, a nonpartisan foreign-policy think tank and membership organization</w:t>
      </w:r>
    </w:p>
    <w:p w:rsidR="00544D41" w:rsidRPr="00544D41" w:rsidRDefault="00544D41" w:rsidP="00544D41">
      <w:pPr>
        <w:rPr>
          <w:rFonts w:cs="Times New Roman"/>
        </w:rPr>
      </w:pPr>
      <w:r w:rsidRPr="00544D41">
        <w:rPr>
          <w:rFonts w:cs="Times New Roman"/>
        </w:rPr>
        <w:t xml:space="preserve">(Shannon, </w:t>
      </w:r>
      <w:r w:rsidRPr="00544D41">
        <w:rPr>
          <w:rFonts w:cs="Times New Roman"/>
        </w:rPr>
        <w:t>"</w:t>
      </w:r>
      <w:r w:rsidRPr="00544D41">
        <w:rPr>
          <w:rFonts w:cs="Times New Roman"/>
        </w:rPr>
        <w:t>Mexico Makes It: A Transformed Society, Economy, and Government,</w:t>
      </w:r>
      <w:r w:rsidRPr="00544D41">
        <w:rPr>
          <w:rFonts w:cs="Times New Roman"/>
        </w:rPr>
        <w:t>"</w:t>
      </w:r>
      <w:r w:rsidRPr="00544D41">
        <w:rPr>
          <w:rFonts w:cs="Times New Roman"/>
        </w:rPr>
        <w:t xml:space="preserve"> Foreign Affairs, 92.2)//BB</w:t>
      </w:r>
    </w:p>
    <w:p w:rsidR="00544D41" w:rsidRPr="00544D41" w:rsidRDefault="00544D41" w:rsidP="00544D41">
      <w:pPr>
        <w:pStyle w:val="card"/>
        <w:ind w:left="0"/>
      </w:pPr>
    </w:p>
    <w:p w:rsidR="00544D41" w:rsidRPr="00544D41" w:rsidRDefault="00544D41" w:rsidP="00544D41">
      <w:r w:rsidRPr="00544D41">
        <w:t xml:space="preserve">If Mexico addresses these challenges, it will emerge as a powerful player on the </w:t>
      </w:r>
    </w:p>
    <w:p w:rsidR="00544D41" w:rsidRPr="00544D41" w:rsidRDefault="00544D41" w:rsidP="00544D41">
      <w:r w:rsidRPr="00544D41">
        <w:t>AND</w:t>
      </w:r>
    </w:p>
    <w:p w:rsidR="00544D41" w:rsidRPr="00544D41" w:rsidRDefault="00544D41" w:rsidP="00544D41">
      <w:r w:rsidRPr="00544D41">
        <w:t>and help construct new international financial, trade, and climate change accords.</w:t>
      </w:r>
    </w:p>
    <w:p w:rsidR="00544D41" w:rsidRPr="00544D41" w:rsidRDefault="00544D41" w:rsidP="00544D41"/>
    <w:p w:rsidR="00544D41" w:rsidRPr="00544D41" w:rsidRDefault="00544D41" w:rsidP="00544D41">
      <w:r w:rsidRPr="00544D41">
        <w:t>====</w:t>
      </w:r>
      <w:r w:rsidRPr="00544D41">
        <w:t xml:space="preserve">Warming is an existential risk – </w:t>
      </w:r>
      <w:r w:rsidRPr="00544D41">
        <w:t>quickening</w:t>
      </w:r>
      <w:r w:rsidRPr="00544D41">
        <w:t xml:space="preserve"> reductions is key to avoiding extinction</w:t>
      </w:r>
      <w:r w:rsidRPr="00544D41">
        <w:t>====</w:t>
      </w:r>
    </w:p>
    <w:p w:rsidR="00544D41" w:rsidRPr="00544D41" w:rsidRDefault="00544D41" w:rsidP="00544D41">
      <w:r w:rsidRPr="00544D41">
        <w:t>**Mazo 10 **</w:t>
      </w:r>
      <w:r w:rsidRPr="00544D41">
        <w:rPr>
          <w:rFonts w:cs="Times New Roman"/>
        </w:rPr>
        <w:t>– PhD in Paleoclimatology from UCLA</w:t>
      </w:r>
    </w:p>
    <w:p w:rsidR="00544D41" w:rsidRPr="00544D41" w:rsidRDefault="00544D41" w:rsidP="00544D41">
      <w:pPr>
        <w:rPr>
          <w:rFonts w:cs="Times New Roman"/>
        </w:rPr>
      </w:pPr>
      <w:r w:rsidRPr="00544D41">
        <w:rPr>
          <w:rFonts w:cs="Times New Roman"/>
        </w:rPr>
        <w:t xml:space="preserve">(Jeffrey Mazo, Managing Editor, Survival and Research Fellow for Environmental Security and Science Policy at the International Institute for Strategic Studies in London, 3-2010, </w:t>
      </w:r>
      <w:r w:rsidRPr="00544D41">
        <w:rPr>
          <w:rFonts w:cs="Times New Roman"/>
        </w:rPr>
        <w:t>"</w:t>
      </w:r>
      <w:r w:rsidRPr="00544D41">
        <w:rPr>
          <w:rFonts w:cs="Times New Roman"/>
        </w:rPr>
        <w:t>Climate Conflict: How global warming threatens security and what to do about it,</w:t>
      </w:r>
      <w:r w:rsidRPr="00544D41">
        <w:rPr>
          <w:rFonts w:cs="Times New Roman"/>
        </w:rPr>
        <w:t>"</w:t>
      </w:r>
      <w:r w:rsidRPr="00544D41">
        <w:rPr>
          <w:rFonts w:cs="Times New Roman"/>
        </w:rPr>
        <w:t xml:space="preserve"> pg. 122)//BB</w:t>
      </w:r>
    </w:p>
    <w:p w:rsidR="00544D41" w:rsidRPr="00544D41" w:rsidRDefault="00544D41" w:rsidP="00544D41">
      <w:pPr>
        <w:pStyle w:val="card"/>
        <w:ind w:left="0"/>
      </w:pPr>
    </w:p>
    <w:p w:rsidR="00544D41" w:rsidRPr="00544D41" w:rsidRDefault="00544D41" w:rsidP="00544D41">
      <w:r w:rsidRPr="00544D41">
        <w:t>The best estimates for global warming to the end of the century range from 2</w:t>
      </w:r>
    </w:p>
    <w:p w:rsidR="00544D41" w:rsidRPr="00544D41" w:rsidRDefault="00544D41" w:rsidP="00544D41">
      <w:r w:rsidRPr="00544D41">
        <w:t>AND</w:t>
      </w:r>
    </w:p>
    <w:p w:rsidR="00544D41" w:rsidRPr="00544D41" w:rsidRDefault="00544D41" w:rsidP="00544D41">
      <w:r w:rsidRPr="00544D41">
        <w:t>adaptation to these extremes would mean profound social, cultural and political changes.</w:t>
      </w:r>
    </w:p>
    <w:p w:rsidR="00544D41" w:rsidRPr="00544D41" w:rsidRDefault="00544D41" w:rsidP="00544D41"/>
    <w:p w:rsidR="00544D41" w:rsidRPr="00544D41" w:rsidRDefault="00544D41" w:rsidP="00544D41"/>
    <w:p w:rsidR="00544D41" w:rsidRPr="00544D41" w:rsidRDefault="00544D41" w:rsidP="00544D41">
      <w:r w:rsidRPr="00544D41">
        <w:t>====</w:t>
      </w:r>
      <w:r w:rsidRPr="00544D41">
        <w:t>Extinction outweighs – math is on our side</w:t>
      </w:r>
      <w:r w:rsidRPr="00544D41">
        <w:t>====</w:t>
      </w:r>
    </w:p>
    <w:p w:rsidR="00544D41" w:rsidRPr="00544D41" w:rsidRDefault="00544D41" w:rsidP="00544D41">
      <w:pPr>
        <w:rPr>
          <w:sz w:val="16"/>
        </w:rPr>
      </w:pPr>
      <w:r w:rsidRPr="00544D41">
        <w:t>**Bostrom, philosophy professor, ~’11**</w:t>
      </w:r>
      <w:r w:rsidRPr="00544D41">
        <w:rPr>
          <w:sz w:val="16"/>
        </w:rPr>
        <w:t xml:space="preserve"> </w:t>
      </w:r>
      <w:r w:rsidRPr="00544D41">
        <w:rPr>
          <w:sz w:val="16"/>
        </w:rPr>
        <w:t>~~[</w:t>
      </w:r>
      <w:r w:rsidRPr="00544D41">
        <w:rPr>
          <w:sz w:val="16"/>
        </w:rPr>
        <w:t xml:space="preserve">Nick Bostrom, Professor in the Faculty of Philosophy </w:t>
      </w:r>
      <w:r w:rsidRPr="00544D41">
        <w:rPr>
          <w:sz w:val="16"/>
        </w:rPr>
        <w:t>%26</w:t>
      </w:r>
      <w:r w:rsidRPr="00544D41">
        <w:rPr>
          <w:sz w:val="16"/>
        </w:rPr>
        <w:t xml:space="preserve">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2011, </w:t>
      </w:r>
      <w:r w:rsidRPr="00544D41">
        <w:rPr>
          <w:sz w:val="16"/>
        </w:rPr>
        <w:t>"</w:t>
      </w:r>
      <w:r w:rsidRPr="00544D41">
        <w:rPr>
          <w:sz w:val="16"/>
        </w:rPr>
        <w:t>The Concept of Existential Risk,</w:t>
      </w:r>
      <w:r w:rsidRPr="00544D41">
        <w:rPr>
          <w:sz w:val="16"/>
        </w:rPr>
        <w:t>"</w:t>
      </w:r>
      <w:r w:rsidRPr="00544D41">
        <w:rPr>
          <w:sz w:val="16"/>
        </w:rPr>
        <w:t xml:space="preserve"> Draft of a Paper published on ExistentialRisk.com, http://www.existentialrisk.com/concept.html, Accessed 07-04-2011</w:t>
      </w:r>
      <w:r w:rsidRPr="00544D41">
        <w:rPr>
          <w:sz w:val="16"/>
        </w:rPr>
        <w:t>~~]</w:t>
      </w:r>
    </w:p>
    <w:p w:rsidR="00544D41" w:rsidRPr="00544D41" w:rsidRDefault="00544D41" w:rsidP="00544D41"/>
    <w:p w:rsidR="00544D41" w:rsidRPr="00544D41" w:rsidRDefault="00544D41" w:rsidP="00544D41">
      <w:r w:rsidRPr="00544D41">
        <w:t>Holding probability constant, risks become more serious as we move toward the upper-</w:t>
      </w:r>
    </w:p>
    <w:p w:rsidR="00544D41" w:rsidRPr="00544D41" w:rsidRDefault="00544D41" w:rsidP="00544D41">
      <w:r w:rsidRPr="00544D41">
        <w:t>AND</w:t>
      </w:r>
    </w:p>
    <w:p w:rsidR="00544D41" w:rsidRPr="00544D41" w:rsidRDefault="00544D41" w:rsidP="00544D41">
      <w:r w:rsidRPr="00544D41">
        <w:t>the positive value of the direct benefit of such an action.~~[13~~]</w:t>
      </w:r>
    </w:p>
    <w:p w:rsidR="00544D41" w:rsidRPr="00544D41" w:rsidRDefault="00544D41" w:rsidP="00544D41"/>
    <w:p w:rsidR="00544D41" w:rsidRPr="00544D41" w:rsidRDefault="00544D41" w:rsidP="00544D41"/>
    <w:p w:rsidR="00544D41" w:rsidRPr="00544D41" w:rsidRDefault="00544D41" w:rsidP="00544D41">
      <w:r w:rsidRPr="00544D41">
        <w:t>====</w:t>
      </w:r>
      <w:r w:rsidRPr="00544D41">
        <w:t>You have an obligation to vote aff – extinction is a prior question</w:t>
      </w:r>
      <w:r w:rsidRPr="00544D41">
        <w:t>====</w:t>
      </w:r>
    </w:p>
    <w:p w:rsidR="00544D41" w:rsidRPr="00544D41" w:rsidRDefault="00544D41" w:rsidP="00544D41">
      <w:pPr>
        <w:rPr>
          <w:sz w:val="16"/>
        </w:rPr>
      </w:pPr>
      <w:r w:rsidRPr="00544D41">
        <w:t>**Scorse, International Studies professor, ~’10**</w:t>
      </w:r>
      <w:r w:rsidRPr="00544D41">
        <w:rPr>
          <w:sz w:val="16"/>
        </w:rPr>
        <w:t xml:space="preserve"> </w:t>
      </w:r>
      <w:r w:rsidRPr="00544D41">
        <w:rPr>
          <w:sz w:val="16"/>
        </w:rPr>
        <w:t>~~[</w:t>
      </w:r>
      <w:r w:rsidRPr="00544D41">
        <w:rPr>
          <w:sz w:val="16"/>
        </w:rPr>
        <w:t xml:space="preserve">Jason, Middlebury College International Studies professor, published October 2010, </w:t>
      </w:r>
      <w:r w:rsidRPr="00544D41">
        <w:rPr>
          <w:sz w:val="16"/>
        </w:rPr>
        <w:t>"</w:t>
      </w:r>
      <w:r w:rsidRPr="00544D41">
        <w:rPr>
          <w:sz w:val="16"/>
        </w:rPr>
        <w:t>What Environmentalists Need to Know About Economics</w:t>
      </w:r>
      <w:r w:rsidRPr="00544D41">
        <w:rPr>
          <w:sz w:val="16"/>
        </w:rPr>
        <w:t>"~~]</w:t>
      </w:r>
    </w:p>
    <w:p w:rsidR="00544D41" w:rsidRPr="00544D41" w:rsidRDefault="00544D41" w:rsidP="00544D41"/>
    <w:p w:rsidR="00544D41" w:rsidRPr="00544D41" w:rsidRDefault="00544D41" w:rsidP="00544D41">
      <w:r w:rsidRPr="00544D41">
        <w:t xml:space="preserve">Even though the science now confirms that human activity is contributing to global warming and </w:t>
      </w:r>
    </w:p>
    <w:p w:rsidR="00544D41" w:rsidRPr="00544D41" w:rsidRDefault="00544D41" w:rsidP="00544D41">
      <w:r w:rsidRPr="00544D41">
        <w:t>AND</w:t>
      </w:r>
    </w:p>
    <w:p w:rsidR="00544D41" w:rsidRPr="00544D41" w:rsidRDefault="00544D41" w:rsidP="00544D41">
      <w:r w:rsidRPr="00544D41">
        <w:t>should revert back to the basic arguments for choosing the proper discount rate.</w:t>
      </w:r>
    </w:p>
    <w:p w:rsidR="00544D41" w:rsidRPr="00544D41" w:rsidRDefault="00544D41" w:rsidP="00544D41"/>
    <w:p w:rsidR="00544D41" w:rsidRPr="00544D41" w:rsidRDefault="00544D41" w:rsidP="00544D41"/>
    <w:p w:rsidR="00544D41" w:rsidRPr="00544D41" w:rsidRDefault="00544D41" w:rsidP="00544D41">
      <w:r w:rsidRPr="00544D41">
        <w:t>====</w:t>
      </w:r>
      <w:r w:rsidRPr="00544D41">
        <w:t>Warming outweighs every other impact – history is irrelevant</w:t>
      </w:r>
      <w:r w:rsidRPr="00544D41">
        <w:t>====</w:t>
      </w:r>
    </w:p>
    <w:p w:rsidR="00544D41" w:rsidRPr="00544D41" w:rsidRDefault="00544D41" w:rsidP="00544D41">
      <w:pPr>
        <w:rPr>
          <w:sz w:val="16"/>
        </w:rPr>
      </w:pPr>
      <w:r w:rsidRPr="00544D41">
        <w:t>**Valsamma, physics professor, ~’12**</w:t>
      </w:r>
      <w:r w:rsidRPr="00544D41">
        <w:rPr>
          <w:sz w:val="16"/>
        </w:rPr>
        <w:t xml:space="preserve"> </w:t>
      </w:r>
      <w:r w:rsidRPr="00544D41">
        <w:rPr>
          <w:sz w:val="16"/>
        </w:rPr>
        <w:t>~~[</w:t>
      </w:r>
      <w:r w:rsidRPr="00544D41">
        <w:rPr>
          <w:sz w:val="16"/>
        </w:rPr>
        <w:t xml:space="preserve">K.M. Valsamma, Cochin University of Science and Technology physics professor, March 2012, </w:t>
      </w:r>
      <w:r w:rsidRPr="00544D41">
        <w:rPr>
          <w:sz w:val="16"/>
        </w:rPr>
        <w:t>"</w:t>
      </w:r>
      <w:r w:rsidRPr="00544D41">
        <w:rPr>
          <w:sz w:val="16"/>
        </w:rPr>
        <w:t>Prospecting the Future: Meeting the Challenges Posed by Climate Change,</w:t>
      </w:r>
      <w:r w:rsidRPr="00544D41">
        <w:rPr>
          <w:sz w:val="16"/>
        </w:rPr>
        <w:t>"</w:t>
      </w:r>
      <w:r w:rsidRPr="00544D41">
        <w:rPr>
          <w:sz w:val="16"/>
        </w:rPr>
        <w:t xml:space="preserve">  Bonfring International Journal of Industrial Engineering and Management Science, Vol. 2, No. 1, http://www.bonfring.org/journals/iems/papers/BIJ-002-1074.pdf, accessed 1/29/13, JTF</w:t>
      </w:r>
      <w:r w:rsidRPr="00544D41">
        <w:rPr>
          <w:sz w:val="16"/>
        </w:rPr>
        <w:t>~~]</w:t>
      </w:r>
    </w:p>
    <w:p w:rsidR="00544D41" w:rsidRPr="00544D41" w:rsidRDefault="00544D41" w:rsidP="00544D41"/>
    <w:p w:rsidR="00544D41" w:rsidRPr="00544D41" w:rsidRDefault="00544D41" w:rsidP="00544D41">
      <w:r w:rsidRPr="00544D41">
        <w:t xml:space="preserve">The emissions from human activities is reshaping the carbon cycle. The climate history shows </w:t>
      </w:r>
    </w:p>
    <w:p w:rsidR="00544D41" w:rsidRPr="00544D41" w:rsidRDefault="00544D41" w:rsidP="00544D41">
      <w:r w:rsidRPr="00544D41">
        <w:t>AND</w:t>
      </w:r>
    </w:p>
    <w:p w:rsidR="00544D41" w:rsidRPr="00544D41" w:rsidRDefault="00544D41" w:rsidP="00544D41">
      <w:r w:rsidRPr="00544D41">
        <w:t>the loss of genetic and species diversity by the destruction of natural habitats".</w:t>
      </w:r>
    </w:p>
    <w:p w:rsidR="00544D41" w:rsidRPr="00544D41" w:rsidRDefault="00544D41" w:rsidP="00544D41"/>
    <w:p w:rsidR="00544D41" w:rsidRPr="00544D41" w:rsidRDefault="00544D41" w:rsidP="00544D41"/>
    <w:p w:rsidR="00544D41" w:rsidRPr="00544D41" w:rsidRDefault="00544D41" w:rsidP="00544D41">
      <w:r w:rsidRPr="00544D41">
        <w:t>====</w:t>
      </w:r>
      <w:r w:rsidRPr="00544D41">
        <w:t>Multiple scenarios for extinction</w:t>
      </w:r>
      <w:r w:rsidRPr="00544D41">
        <w:t>====</w:t>
      </w:r>
    </w:p>
    <w:p w:rsidR="00544D41" w:rsidRPr="00544D41" w:rsidRDefault="00544D41" w:rsidP="00544D41">
      <w:pPr>
        <w:rPr>
          <w:sz w:val="16"/>
        </w:rPr>
      </w:pPr>
      <w:r w:rsidRPr="00544D41">
        <w:t>**Brandenburg, physicist, and Paxson, science writer, ~’99**</w:t>
      </w:r>
      <w:r w:rsidRPr="00544D41">
        <w:rPr>
          <w:sz w:val="16"/>
        </w:rPr>
        <w:t xml:space="preserve"> </w:t>
      </w:r>
      <w:r w:rsidRPr="00544D41">
        <w:rPr>
          <w:sz w:val="16"/>
        </w:rPr>
        <w:t>~~[</w:t>
      </w:r>
      <w:r w:rsidRPr="00544D41">
        <w:rPr>
          <w:sz w:val="16"/>
        </w:rPr>
        <w:t>John Brandenburg, plasma physicist, worked in defense, energy, and space research, visiting Prof. Researcher @ Florida Space Institute, and part of the Clementine Mission to the Moon which discovered water at the Moon</w:t>
      </w:r>
      <w:r w:rsidRPr="00544D41">
        <w:rPr>
          <w:sz w:val="16"/>
        </w:rPr>
        <w:t>~’</w:t>
      </w:r>
      <w:r w:rsidRPr="00544D41">
        <w:rPr>
          <w:sz w:val="16"/>
        </w:rPr>
        <w:t xml:space="preserve">s poles; Monica Paxson, Science and environment writer, </w:t>
      </w:r>
      <w:r w:rsidRPr="00544D41">
        <w:rPr>
          <w:sz w:val="16"/>
        </w:rPr>
        <w:t>"</w:t>
      </w:r>
      <w:r w:rsidRPr="00544D41">
        <w:rPr>
          <w:sz w:val="16"/>
        </w:rPr>
        <w:t>Dead Mars, Dying Earth,</w:t>
      </w:r>
      <w:r w:rsidRPr="00544D41">
        <w:rPr>
          <w:sz w:val="16"/>
        </w:rPr>
        <w:t>"</w:t>
      </w:r>
      <w:r w:rsidRPr="00544D41">
        <w:rPr>
          <w:sz w:val="16"/>
        </w:rPr>
        <w:t xml:space="preserve"> pgs. 232-233</w:t>
      </w:r>
      <w:r w:rsidRPr="00544D41">
        <w:rPr>
          <w:sz w:val="16"/>
        </w:rPr>
        <w:t>~~]</w:t>
      </w:r>
    </w:p>
    <w:p w:rsidR="00544D41" w:rsidRPr="00544D41" w:rsidRDefault="00544D41" w:rsidP="00544D41">
      <w:pPr>
        <w:widowControl w:val="0"/>
        <w:rPr>
          <w:rFonts w:ascii="Baskerville" w:hAnsi="Baskerville"/>
        </w:rPr>
      </w:pPr>
    </w:p>
    <w:p w:rsidR="00544D41" w:rsidRPr="00544D41" w:rsidRDefault="00544D41" w:rsidP="00544D41">
      <w:r w:rsidRPr="00544D41">
        <w:t xml:space="preserve">The ozone hole expands, driven by a monstrous synergy with global warming that puts </w:t>
      </w:r>
    </w:p>
    <w:p w:rsidR="00544D41" w:rsidRPr="00544D41" w:rsidRDefault="00544D41" w:rsidP="00544D41">
      <w:r w:rsidRPr="00544D41">
        <w:lastRenderedPageBreak/>
        <w:t>AND</w:t>
      </w:r>
    </w:p>
    <w:p w:rsidR="00544D41" w:rsidRPr="00544D41" w:rsidRDefault="00544D41" w:rsidP="00544D41">
      <w:r w:rsidRPr="00544D41">
        <w:t>Mars—red, desolate, with perhaps a few hardy microbes surviving.</w:t>
      </w:r>
    </w:p>
    <w:p w:rsidR="00544D41" w:rsidRPr="00544D41" w:rsidRDefault="00544D41" w:rsidP="00544D41"/>
    <w:p w:rsidR="00544D41" w:rsidRPr="00544D41" w:rsidRDefault="00544D41" w:rsidP="00544D41">
      <w:r w:rsidRPr="00544D41">
        <w:t>====</w:t>
      </w:r>
      <w:r w:rsidRPr="00544D41">
        <w:t xml:space="preserve">Independently - </w:t>
      </w:r>
      <w:r w:rsidRPr="00544D41">
        <w:t>====</w:t>
      </w:r>
    </w:p>
    <w:p w:rsidR="00544D41" w:rsidRPr="00544D41" w:rsidRDefault="00544D41" w:rsidP="00544D41"/>
    <w:p w:rsidR="00544D41" w:rsidRPr="00544D41" w:rsidRDefault="00544D41" w:rsidP="00544D41">
      <w:r w:rsidRPr="00544D41">
        <w:t>====</w:t>
      </w:r>
      <w:r w:rsidRPr="00544D41">
        <w:t>Renewables solve water treatment</w:t>
      </w:r>
      <w:r w:rsidRPr="00544D41">
        <w:t>====</w:t>
      </w:r>
    </w:p>
    <w:p w:rsidR="00544D41" w:rsidRPr="00544D41" w:rsidRDefault="00544D41" w:rsidP="00544D41">
      <w:r w:rsidRPr="00544D41">
        <w:t>**Huacuz 5**</w:t>
      </w:r>
      <w:r w:rsidRPr="00544D41">
        <w:t xml:space="preserve"> (Jorge M. Huacuz, PhD @ UC-San Diego in physics, specialist in unconventional energy sources, president of the national association of solar energy in Mexico November 2005 </w:t>
      </w:r>
      <w:r w:rsidRPr="00544D41">
        <w:t>"</w:t>
      </w:r>
      <w:r w:rsidRPr="00544D41">
        <w:t>The road to green power in Mexico – reflections on the prospects for the large-scale and sustainable implementation of renewable energy</w:t>
      </w:r>
      <w:r w:rsidRPr="00544D41">
        <w:t>"</w:t>
      </w:r>
      <w:r w:rsidRPr="00544D41">
        <w:t xml:space="preserve"> Energy Policy 33.16// JG)</w:t>
      </w:r>
    </w:p>
    <w:p w:rsidR="00544D41" w:rsidRPr="00544D41" w:rsidRDefault="00544D41" w:rsidP="00544D41">
      <w:r w:rsidRPr="00544D41">
        <w:t xml:space="preserve">From the availability, supply and environmental points of view, water may represent a </w:t>
      </w:r>
    </w:p>
    <w:p w:rsidR="00544D41" w:rsidRPr="00544D41" w:rsidRDefault="00544D41" w:rsidP="00544D41">
      <w:r w:rsidRPr="00544D41">
        <w:t>AND</w:t>
      </w:r>
    </w:p>
    <w:p w:rsidR="00544D41" w:rsidRPr="00544D41" w:rsidRDefault="00544D41" w:rsidP="00544D41">
      <w:r w:rsidRPr="00544D41">
        <w:t>examples of the most obvious inner sources of green power in this sector.</w:t>
      </w:r>
    </w:p>
    <w:p w:rsidR="00544D41" w:rsidRPr="00544D41" w:rsidRDefault="00544D41" w:rsidP="00544D41"/>
    <w:p w:rsidR="00544D41" w:rsidRPr="00544D41" w:rsidRDefault="00544D41" w:rsidP="00544D41"/>
    <w:p w:rsidR="00544D41" w:rsidRPr="00544D41" w:rsidRDefault="00544D41" w:rsidP="00544D41">
      <w:r w:rsidRPr="00544D41">
        <w:t>====</w:t>
      </w:r>
      <w:r w:rsidRPr="00544D41">
        <w:t>Clean water scarcity perpetuates the rich poor binary – means disease, poverty, and death</w:t>
      </w:r>
      <w:r w:rsidRPr="00544D41">
        <w:t>====</w:t>
      </w:r>
    </w:p>
    <w:p w:rsidR="00544D41" w:rsidRPr="00544D41" w:rsidRDefault="00544D41" w:rsidP="00544D41">
      <w:r w:rsidRPr="00544D41">
        <w:t>**Ereklam 09**</w:t>
      </w:r>
      <w:r w:rsidRPr="00544D41">
        <w:t xml:space="preserve"> (Franziska Erklam, Aarhus School of Business, University of Aarhus, Peer reviewed by Academic Supervisor: Christian Bjørnskov, </w:t>
      </w:r>
      <w:r w:rsidRPr="00544D41">
        <w:t>[[http://pure.au.dk/portal-asb-student/files/7926/Franziska_Erlekam_-_Master_Thesis.pdf-http://pure.au.dk/portal-asb-student/files/7926/Franziska_Erlekam_-_Master_Thesis.pdf]]</w:t>
      </w:r>
      <w:r w:rsidRPr="00544D41">
        <w:t xml:space="preserve">, </w:t>
      </w:r>
      <w:r w:rsidRPr="00544D41">
        <w:t>"</w:t>
      </w:r>
      <w:r w:rsidRPr="00544D41">
        <w:t xml:space="preserve">To which extent is water shortage a key </w:t>
      </w:r>
      <w:r w:rsidRPr="00544D41">
        <w:rPr>
          <w:sz w:val="12"/>
        </w:rPr>
        <w:t xml:space="preserve">¶ </w:t>
      </w:r>
      <w:r w:rsidRPr="00544D41">
        <w:t>determinant for a retarded economic growth?</w:t>
      </w:r>
      <w:r w:rsidRPr="00544D41">
        <w:rPr>
          <w:sz w:val="12"/>
        </w:rPr>
        <w:t xml:space="preserve">¶ </w:t>
      </w:r>
      <w:r w:rsidRPr="00544D41">
        <w:t>A case study of Mexico City</w:t>
      </w:r>
      <w:r w:rsidRPr="00544D41">
        <w:t>"</w:t>
      </w:r>
      <w:r w:rsidRPr="00544D41">
        <w:t>, September 2009, 7/19/13, //CW)</w:t>
      </w:r>
    </w:p>
    <w:p w:rsidR="00544D41" w:rsidRPr="00544D41" w:rsidRDefault="00544D41" w:rsidP="00544D41">
      <w:r w:rsidRPr="00544D41">
        <w:t xml:space="preserve">Despite institutional efforts, the supply of clean water is neither nationwide, nor fairly </w:t>
      </w:r>
    </w:p>
    <w:p w:rsidR="00544D41" w:rsidRPr="00544D41" w:rsidRDefault="00544D41" w:rsidP="00544D41">
      <w:r w:rsidRPr="00544D41">
        <w:t>AND</w:t>
      </w:r>
    </w:p>
    <w:p w:rsidR="00544D41" w:rsidRPr="00544D41" w:rsidRDefault="00544D41" w:rsidP="00544D41">
      <w:r w:rsidRPr="00544D41">
        <w:t>was a boom in the sale ¶ of bottled water in the last decade</w:t>
      </w:r>
    </w:p>
    <w:p w:rsidR="00544D41" w:rsidRPr="00544D41" w:rsidRDefault="00544D41" w:rsidP="00544D41"/>
    <w:p w:rsidR="00544D41" w:rsidRPr="00544D41" w:rsidRDefault="00544D41" w:rsidP="00544D41"/>
    <w:p w:rsidR="00544D41" w:rsidRPr="00544D41" w:rsidRDefault="00544D41" w:rsidP="00544D41">
      <w:r w:rsidRPr="00544D41">
        <w:t>====</w:t>
      </w:r>
      <w:r w:rsidRPr="00544D41">
        <w:t>Disease means extinction</w:t>
      </w:r>
      <w:r w:rsidRPr="00544D41">
        <w:t>====</w:t>
      </w:r>
    </w:p>
    <w:p w:rsidR="00544D41" w:rsidRPr="00544D41" w:rsidRDefault="00544D41" w:rsidP="00544D41">
      <w:pPr>
        <w:rPr>
          <w:rFonts w:eastAsia="Calibri" w:cs="Times New Roman"/>
        </w:rPr>
      </w:pPr>
      <w:r w:rsidRPr="00544D41">
        <w:t xml:space="preserve">Discover 2000 </w:t>
      </w:r>
      <w:r w:rsidRPr="00544D41">
        <w:rPr>
          <w:rFonts w:eastAsia="Calibri" w:cs="Times New Roman"/>
        </w:rPr>
        <w:t>(</w:t>
      </w:r>
      <w:r w:rsidRPr="00544D41">
        <w:rPr>
          <w:rFonts w:eastAsia="Calibri" w:cs="Times New Roman"/>
        </w:rPr>
        <w:t>"</w:t>
      </w:r>
      <w:r w:rsidRPr="00544D41">
        <w:rPr>
          <w:rFonts w:eastAsia="Calibri" w:cs="Times New Roman"/>
        </w:rPr>
        <w:t>Twenty Ways the World Could End</w:t>
      </w:r>
      <w:r w:rsidRPr="00544D41">
        <w:rPr>
          <w:rFonts w:eastAsia="Calibri" w:cs="Times New Roman"/>
        </w:rPr>
        <w:t>"</w:t>
      </w:r>
      <w:r w:rsidRPr="00544D41">
        <w:rPr>
          <w:rFonts w:eastAsia="Calibri" w:cs="Times New Roman"/>
        </w:rPr>
        <w:t xml:space="preserve"> by Corey Powell in Discover Magazine, October 2000, http://discovermagazine.com/2000/oct/featworld)</w:t>
      </w:r>
    </w:p>
    <w:p w:rsidR="00544D41" w:rsidRPr="00544D41" w:rsidRDefault="00544D41" w:rsidP="00544D41">
      <w:r w:rsidRPr="00544D41">
        <w:t xml:space="preserve">If Earth doesn~’t do us in, our fellow organisms might be up to the </w:t>
      </w:r>
    </w:p>
    <w:p w:rsidR="00544D41" w:rsidRPr="00544D41" w:rsidRDefault="00544D41" w:rsidP="00544D41">
      <w:r w:rsidRPr="00544D41">
        <w:t>AND</w:t>
      </w:r>
    </w:p>
    <w:p w:rsidR="00544D41" w:rsidRPr="00544D41" w:rsidRDefault="00544D41" w:rsidP="00544D41">
      <w:r w:rsidRPr="00544D41">
        <w:t>disease, which humans helped transport as they migrated into the New World.</w:t>
      </w:r>
    </w:p>
    <w:p w:rsidR="00544D41" w:rsidRPr="00544D41" w:rsidRDefault="00544D41" w:rsidP="00544D41">
      <w:pPr>
        <w:jc w:val="both"/>
        <w:rPr>
          <w:sz w:val="16"/>
        </w:rPr>
      </w:pPr>
    </w:p>
    <w:p w:rsidR="00544D41" w:rsidRPr="00544D41" w:rsidRDefault="00544D41" w:rsidP="00544D41"/>
    <w:p w:rsidR="00544D41" w:rsidRPr="00544D41" w:rsidRDefault="00544D41" w:rsidP="00544D41"/>
    <w:p w:rsidR="00544D41" w:rsidRPr="00544D41" w:rsidRDefault="00544D41" w:rsidP="00544D41">
      <w:r w:rsidRPr="00544D41">
        <w:t>==</w:t>
      </w:r>
      <w:r w:rsidRPr="00544D41">
        <w:t>Plan</w:t>
      </w:r>
      <w:r w:rsidRPr="00544D41">
        <w:t>==</w:t>
      </w:r>
    </w:p>
    <w:p w:rsidR="00544D41" w:rsidRPr="00544D41" w:rsidRDefault="00544D41" w:rsidP="00544D41"/>
    <w:p w:rsidR="00544D41" w:rsidRPr="00544D41" w:rsidRDefault="00544D41" w:rsidP="00544D41">
      <w:r w:rsidRPr="00544D41">
        <w:t>====</w:t>
      </w:r>
      <w:r w:rsidRPr="00544D41">
        <w:t>The United States Federal Government should provide renewable energy assistance to Mexico</w:t>
      </w:r>
      <w:r w:rsidRPr="00544D41">
        <w:t>====</w:t>
      </w:r>
    </w:p>
    <w:p w:rsidR="00544D41" w:rsidRPr="00544D41" w:rsidRDefault="00544D41" w:rsidP="00544D41"/>
    <w:p w:rsidR="00544D41" w:rsidRPr="00544D41" w:rsidRDefault="00544D41" w:rsidP="00544D41"/>
    <w:p w:rsidR="00544D41" w:rsidRPr="00544D41" w:rsidRDefault="00544D41" w:rsidP="00544D41"/>
    <w:p w:rsidR="00544D41" w:rsidRPr="00544D41" w:rsidRDefault="00544D41" w:rsidP="00544D41">
      <w:r w:rsidRPr="00544D41">
        <w:t>==</w:t>
      </w:r>
      <w:r w:rsidRPr="00544D41">
        <w:t>Solvency</w:t>
      </w:r>
      <w:r w:rsidRPr="00544D41">
        <w:t>==</w:t>
      </w:r>
    </w:p>
    <w:p w:rsidR="00544D41" w:rsidRPr="00544D41" w:rsidRDefault="00544D41" w:rsidP="00544D41"/>
    <w:p w:rsidR="00544D41" w:rsidRPr="00544D41" w:rsidRDefault="00544D41" w:rsidP="00544D41">
      <w:r w:rsidRPr="00544D41">
        <w:t>====</w:t>
      </w:r>
      <w:r w:rsidRPr="00544D41">
        <w:t>Next is – solvency</w:t>
      </w:r>
      <w:r w:rsidRPr="00544D41">
        <w:t>====</w:t>
      </w:r>
    </w:p>
    <w:p w:rsidR="00544D41" w:rsidRPr="00544D41" w:rsidRDefault="00544D41" w:rsidP="00544D41"/>
    <w:p w:rsidR="00544D41" w:rsidRPr="00544D41" w:rsidRDefault="00544D41" w:rsidP="00544D41">
      <w:r w:rsidRPr="00544D41">
        <w:lastRenderedPageBreak/>
        <w:t>====</w:t>
      </w:r>
      <w:r w:rsidRPr="00544D41">
        <w:t>An expanded BECC role quickly facilitates a Mexican green economy</w:t>
      </w:r>
      <w:r w:rsidRPr="00544D41">
        <w:t>====</w:t>
      </w:r>
    </w:p>
    <w:p w:rsidR="00544D41" w:rsidRPr="00544D41" w:rsidRDefault="00544D41" w:rsidP="00544D41">
      <w:pPr>
        <w:rPr>
          <w:rFonts w:cs="Times New Roman"/>
        </w:rPr>
      </w:pPr>
      <w:r w:rsidRPr="00544D41">
        <w:t>**COCEF 12**</w:t>
      </w:r>
      <w:r w:rsidRPr="00544D41">
        <w:rPr>
          <w:rFonts w:cs="Times New Roman"/>
        </w:rPr>
        <w:t xml:space="preserve"> - La Comisión de Cooperación Ecológica Fronteriza</w:t>
      </w:r>
    </w:p>
    <w:p w:rsidR="00544D41" w:rsidRPr="00544D41" w:rsidRDefault="00544D41" w:rsidP="00544D41">
      <w:pPr>
        <w:rPr>
          <w:rFonts w:cs="Times New Roman"/>
        </w:rPr>
      </w:pPr>
      <w:r w:rsidRPr="00544D41">
        <w:rPr>
          <w:rFonts w:cs="Times New Roman"/>
        </w:rPr>
        <w:t>(</w:t>
      </w:r>
      <w:r w:rsidRPr="00544D41">
        <w:rPr>
          <w:rFonts w:cs="Times New Roman"/>
        </w:rPr>
        <w:t>"</w:t>
      </w:r>
      <w:r w:rsidRPr="00544D41">
        <w:rPr>
          <w:rFonts w:cs="Times New Roman"/>
        </w:rPr>
        <w:t>Energy Efficiency, Renewable Energy and Transportation: Project Opportunities in the U.S. – Mexico Border Region,</w:t>
      </w:r>
      <w:r w:rsidRPr="00544D41">
        <w:rPr>
          <w:rFonts w:cs="Times New Roman"/>
        </w:rPr>
        <w:t>"</w:t>
      </w:r>
      <w:r w:rsidRPr="00544D41">
        <w:rPr>
          <w:rFonts w:cs="Times New Roman"/>
        </w:rPr>
        <w:t xml:space="preserve"> http://www.cocef.org/Eng/VLibrary/Publications/SpecialReports/BECC%20WP%20%20Nov%202011%20index.pdf)//BB</w:t>
      </w:r>
    </w:p>
    <w:p w:rsidR="00544D41" w:rsidRPr="00544D41" w:rsidRDefault="00544D41" w:rsidP="00544D41">
      <w:pPr>
        <w:pStyle w:val="card"/>
        <w:ind w:left="0"/>
      </w:pPr>
    </w:p>
    <w:p w:rsidR="00544D41" w:rsidRPr="00544D41" w:rsidRDefault="00544D41" w:rsidP="00544D41">
      <w:r w:rsidRPr="00544D41">
        <w:t xml:space="preserve">SECTION 4: BECC – THE BORDER TECHNICAL ASSISTANCE PROVIDER 25¶ Since 1995, </w:t>
      </w:r>
    </w:p>
    <w:p w:rsidR="00544D41" w:rsidRPr="00544D41" w:rsidRDefault="00544D41" w:rsidP="00544D41">
      <w:r w:rsidRPr="00544D41">
        <w:t>AND</w:t>
      </w:r>
    </w:p>
    <w:p w:rsidR="00544D41" w:rsidRPr="00544D41" w:rsidRDefault="00544D41" w:rsidP="00544D41">
      <w:r w:rsidRPr="00544D41">
        <w:t>show a clear and ample need for technical assistance in the focus sectors.</w:t>
      </w:r>
    </w:p>
    <w:p w:rsidR="00544D41" w:rsidRPr="00544D41" w:rsidRDefault="00544D41" w:rsidP="00544D41"/>
    <w:p w:rsidR="00544D41" w:rsidRPr="00544D41" w:rsidRDefault="00544D41" w:rsidP="00544D41"/>
    <w:p w:rsidR="00544D41" w:rsidRPr="00544D41" w:rsidRDefault="00544D41" w:rsidP="00544D41">
      <w:r w:rsidRPr="00544D41">
        <w:t>====</w:t>
      </w:r>
      <w:r w:rsidRPr="00544D41">
        <w:t>Renewables solve quickly – outside expertise is key</w:t>
      </w:r>
      <w:r w:rsidRPr="00544D41">
        <w:t>====</w:t>
      </w:r>
    </w:p>
    <w:p w:rsidR="00544D41" w:rsidRPr="00544D41" w:rsidRDefault="00544D41" w:rsidP="00544D41">
      <w:pPr>
        <w:rPr>
          <w:rFonts w:cs="Times New Roman"/>
        </w:rPr>
      </w:pPr>
      <w:r w:rsidRPr="00544D41">
        <w:t>**Carus 13**</w:t>
      </w:r>
      <w:r w:rsidRPr="00544D41">
        <w:rPr>
          <w:rFonts w:cs="Times New Roman"/>
        </w:rPr>
        <w:t xml:space="preserve"> - UK journalist, regularly reporting on clean energy policy and finance from California for a global audience</w:t>
      </w:r>
    </w:p>
    <w:p w:rsidR="00544D41" w:rsidRPr="00544D41" w:rsidRDefault="00544D41" w:rsidP="00544D41">
      <w:pPr>
        <w:rPr>
          <w:rFonts w:cs="Times New Roman"/>
        </w:rPr>
      </w:pPr>
      <w:r w:rsidRPr="00544D41">
        <w:rPr>
          <w:rFonts w:cs="Times New Roman"/>
        </w:rPr>
        <w:t xml:space="preserve">(Felicity, </w:t>
      </w:r>
      <w:r w:rsidRPr="00544D41">
        <w:rPr>
          <w:rFonts w:cs="Times New Roman"/>
        </w:rPr>
        <w:t>"</w:t>
      </w:r>
      <w:r w:rsidRPr="00544D41">
        <w:rPr>
          <w:rFonts w:cs="Times New Roman"/>
        </w:rPr>
        <w:t>Mexico offers tantalising prospect of a dawning major market,</w:t>
      </w:r>
      <w:r w:rsidRPr="00544D41">
        <w:rPr>
          <w:rFonts w:cs="Times New Roman"/>
        </w:rPr>
        <w:t>"</w:t>
      </w:r>
      <w:r w:rsidRPr="00544D41">
        <w:rPr>
          <w:rFonts w:cs="Times New Roman"/>
        </w:rPr>
        <w:t xml:space="preserve"> http://www.pv-tech.org/editors_blog/mexico_offers_tantalising_prospect_of_a_dawning_major_market)//BB</w:t>
      </w:r>
    </w:p>
    <w:p w:rsidR="00544D41" w:rsidRPr="00544D41" w:rsidRDefault="00544D41" w:rsidP="00544D41">
      <w:pPr>
        <w:pStyle w:val="card"/>
        <w:ind w:left="0"/>
        <w:rPr>
          <w:sz w:val="24"/>
        </w:rPr>
      </w:pPr>
    </w:p>
    <w:p w:rsidR="00544D41" w:rsidRPr="00544D41" w:rsidRDefault="00544D41" w:rsidP="00544D41">
      <w:r w:rsidRPr="00544D41">
        <w:t xml:space="preserve">Solar investors in the US and further afield would really love to get their hands </w:t>
      </w:r>
    </w:p>
    <w:p w:rsidR="00544D41" w:rsidRPr="00544D41" w:rsidRDefault="00544D41" w:rsidP="00544D41">
      <w:r w:rsidRPr="00544D41">
        <w:t>AND</w:t>
      </w:r>
    </w:p>
    <w:p w:rsidR="00544D41" w:rsidRPr="00544D41" w:rsidRDefault="00544D41" w:rsidP="00544D41">
      <w:r w:rsidRPr="00544D41">
        <w:t>play much faster than the installation of potential gas pipelines," said Hanhausen.</w:t>
      </w:r>
    </w:p>
    <w:p w:rsidR="00544D41" w:rsidRPr="00544D41" w:rsidRDefault="00544D41" w:rsidP="00544D41"/>
    <w:p w:rsidR="00544D41" w:rsidRPr="00544D41" w:rsidRDefault="00544D41" w:rsidP="00544D41"/>
    <w:p w:rsidR="00544D41" w:rsidRPr="00544D41" w:rsidRDefault="00544D41" w:rsidP="00544D41">
      <w:r w:rsidRPr="00544D41">
        <w:t>====</w:t>
      </w:r>
      <w:r w:rsidRPr="00544D41">
        <w:t>Specifically – the US is key</w:t>
      </w:r>
      <w:r w:rsidRPr="00544D41">
        <w:t>—</w:t>
      </w:r>
      <w:r w:rsidRPr="00544D41">
        <w:t>aid is high now, but should be re-oriented towards renewables</w:t>
      </w:r>
      <w:r w:rsidRPr="00544D41">
        <w:t>====</w:t>
      </w:r>
    </w:p>
    <w:p w:rsidR="00544D41" w:rsidRPr="00544D41" w:rsidRDefault="00544D41" w:rsidP="00544D41">
      <w:pPr>
        <w:rPr>
          <w:rFonts w:cs="Times New Roman"/>
        </w:rPr>
      </w:pPr>
      <w:r w:rsidRPr="00544D41">
        <w:t>**Hartsoch 11**</w:t>
      </w:r>
      <w:r w:rsidRPr="00544D41">
        <w:rPr>
          <w:rFonts w:cs="Times New Roman"/>
        </w:rPr>
        <w:t xml:space="preserve"> – MA @ San Jose State, Senior Vice President of Marketing and Sales for SolFocus</w:t>
      </w:r>
    </w:p>
    <w:p w:rsidR="00544D41" w:rsidRPr="00544D41" w:rsidRDefault="00544D41" w:rsidP="00544D41">
      <w:pPr>
        <w:rPr>
          <w:rFonts w:cs="Times New Roman"/>
        </w:rPr>
      </w:pPr>
      <w:r w:rsidRPr="00544D41">
        <w:rPr>
          <w:rFonts w:cs="Times New Roman"/>
        </w:rPr>
        <w:t xml:space="preserve">(Nancy, </w:t>
      </w:r>
      <w:r w:rsidRPr="00544D41">
        <w:rPr>
          <w:rFonts w:cs="Times New Roman"/>
        </w:rPr>
        <w:t>"</w:t>
      </w:r>
      <w:r w:rsidRPr="00544D41">
        <w:rPr>
          <w:rFonts w:cs="Times New Roman"/>
        </w:rPr>
        <w:t>A Sunny Future for Border Relations?,</w:t>
      </w:r>
      <w:r w:rsidRPr="00544D41">
        <w:rPr>
          <w:rFonts w:cs="Times New Roman"/>
        </w:rPr>
        <w:t>"</w:t>
      </w:r>
      <w:r w:rsidRPr="00544D41">
        <w:rPr>
          <w:rFonts w:cs="Times New Roman"/>
        </w:rPr>
        <w:t xml:space="preserve"> http://breakingenergy.com/2011/05/10/featured-a-sunny-future-for-border-relations/)//BB</w:t>
      </w:r>
    </w:p>
    <w:p w:rsidR="00544D41" w:rsidRPr="00544D41" w:rsidRDefault="00544D41" w:rsidP="00544D41">
      <w:pPr>
        <w:pStyle w:val="card"/>
        <w:ind w:left="0"/>
      </w:pPr>
    </w:p>
    <w:p w:rsidR="00544D41" w:rsidRPr="00544D41" w:rsidRDefault="00544D41" w:rsidP="00544D41">
      <w:r w:rsidRPr="00544D41">
        <w:t xml:space="preserve">Amidst the darkening cloud of violence that grips the US-Mexico border region, </w:t>
      </w:r>
    </w:p>
    <w:p w:rsidR="00544D41" w:rsidRPr="00544D41" w:rsidRDefault="00544D41" w:rsidP="00544D41">
      <w:r w:rsidRPr="00544D41">
        <w:t>AND</w:t>
      </w:r>
    </w:p>
    <w:p w:rsidR="00544D41" w:rsidRPr="00544D41" w:rsidRDefault="00544D41" w:rsidP="00544D41">
      <w:r w:rsidRPr="00544D41">
        <w:t>a more effective means to creating a peaceful, prosperous, cleaner future.</w:t>
      </w:r>
    </w:p>
    <w:p w:rsidR="00544D41" w:rsidRPr="00544D41" w:rsidRDefault="00544D41" w:rsidP="00544D41"/>
    <w:p w:rsidR="00544D41" w:rsidRPr="00544D41" w:rsidRDefault="00544D41" w:rsidP="00544D41">
      <w:pPr>
        <w:rPr>
          <w:rFonts w:eastAsia="Calibri"/>
        </w:rPr>
      </w:pPr>
      <w:r w:rsidRPr="00544D41">
        <w:t>====</w:t>
      </w:r>
      <w:r w:rsidRPr="00544D41">
        <w:t>No war – economic interdependence and nuclear deterrence</w:t>
      </w:r>
      <w:r w:rsidRPr="00544D41">
        <w:t>====</w:t>
      </w:r>
    </w:p>
    <w:p w:rsidR="00544D41" w:rsidRPr="00544D41" w:rsidRDefault="00544D41" w:rsidP="00544D41">
      <w:r w:rsidRPr="00544D41">
        <w:t>Deudney and Ikenberry, 09</w:t>
      </w:r>
      <w:r w:rsidRPr="00544D41">
        <w:t xml:space="preserve"> — MA and PhD in Political Science, Professor, Political Science, Johns Hopkins University; PhD, Professor, International Affairs, Woodrow Wilson School of Public and International Affairs, Princeton University (Daniel and G. John, January/February 2009, </w:t>
      </w:r>
      <w:r w:rsidRPr="00544D41">
        <w:t>"</w:t>
      </w:r>
      <w:r w:rsidRPr="00544D41">
        <w:t>The Myth of the Autocratic Revival: Why Liberal Democracy Will Prevail,</w:t>
      </w:r>
      <w:r w:rsidRPr="00544D41">
        <w:t>"</w:t>
      </w:r>
      <w:r w:rsidRPr="00544D41">
        <w:t xml:space="preserve"> Foreign Affairs Volume 88, Issue 1, ProQuest, Hensel)</w:t>
      </w:r>
    </w:p>
    <w:p w:rsidR="00544D41" w:rsidRPr="00544D41" w:rsidRDefault="00544D41" w:rsidP="00544D41">
      <w:r w:rsidRPr="00544D41">
        <w:t xml:space="preserve">This bleak outlook is based on an exaggeration of recent developments and ignores powerful countervailing </w:t>
      </w:r>
    </w:p>
    <w:p w:rsidR="00544D41" w:rsidRPr="00544D41" w:rsidRDefault="00544D41" w:rsidP="00544D41">
      <w:r w:rsidRPr="00544D41">
        <w:t>AND</w:t>
      </w:r>
    </w:p>
    <w:p w:rsidR="00544D41" w:rsidRPr="00544D41" w:rsidRDefault="00544D41" w:rsidP="00544D41">
      <w:r w:rsidRPr="00544D41">
        <w:t>international system is far more primed for peace than the autocratic revivalists acknowledge.</w:t>
      </w:r>
    </w:p>
    <w:p w:rsidR="00544D41" w:rsidRPr="00544D41" w:rsidRDefault="00544D41" w:rsidP="00544D41"/>
    <w:p w:rsidR="00544D41" w:rsidRPr="00544D41" w:rsidRDefault="00544D41" w:rsidP="00544D41"/>
    <w:p w:rsidR="00544D41" w:rsidRPr="00544D41" w:rsidRDefault="00544D41" w:rsidP="00544D41">
      <w:r w:rsidRPr="00544D41">
        <w:t>====</w:t>
      </w:r>
      <w:r w:rsidRPr="00544D41">
        <w:t xml:space="preserve">Even if it does occur, it will </w:t>
      </w:r>
      <w:r w:rsidRPr="00544D41">
        <w:t>never</w:t>
      </w:r>
      <w:r w:rsidRPr="00544D41">
        <w:t xml:space="preserve"> involve great powers</w:t>
      </w:r>
      <w:r w:rsidRPr="00544D41">
        <w:t>====</w:t>
      </w:r>
    </w:p>
    <w:p w:rsidR="00544D41" w:rsidRPr="00544D41" w:rsidRDefault="00544D41" w:rsidP="00544D41">
      <w:r w:rsidRPr="00544D41">
        <w:lastRenderedPageBreak/>
        <w:t>Tepperman 9</w:t>
      </w:r>
      <w:r w:rsidRPr="00544D41">
        <w:t xml:space="preserve"> Deputy Editor of Newsweek, Member of the Council on Foreign Relations, now Managing Editor of Foreign Affairs, holds a B.A. in English Literature from Yale University, an M.A. in Jurisprudence from Oxford University, and an LL.M. in International Law from New York University (Jonathan, "Why Obama Should Learn to Love the Bomb," 8/28/09, </w:t>
      </w:r>
      <w:r w:rsidRPr="00544D41">
        <w:t>[[http://www.thedailybeast.com/newsweek/2009/08/28/why-obama-should-learn-to-love-the-bomb.html-http://www.thedailybeast.com/newsweek/2009/08/28/why-obama-should-learn-to-love-the-bomb.html]]</w:t>
      </w:r>
      <w:r w:rsidRPr="00544D41">
        <w:t>)//AM</w:t>
      </w:r>
    </w:p>
    <w:p w:rsidR="00544D41" w:rsidRPr="00544D41" w:rsidRDefault="00544D41" w:rsidP="00544D41">
      <w:r w:rsidRPr="00544D41">
        <w:t xml:space="preserve">These efforts are all grounded in the same proposition: that, as Obama has </w:t>
      </w:r>
    </w:p>
    <w:p w:rsidR="00544D41" w:rsidRPr="00544D41" w:rsidRDefault="00544D41" w:rsidP="00544D41">
      <w:r w:rsidRPr="00544D41">
        <w:t>AND</w:t>
      </w:r>
    </w:p>
    <w:p w:rsidR="00544D41" w:rsidRPr="00544D41" w:rsidRDefault="00544D41" w:rsidP="00544D41">
      <w:r w:rsidRPr="00544D41">
        <w:t>each instance, very different leaders all came to the same safe conclusion.</w:t>
      </w:r>
    </w:p>
    <w:p w:rsidR="00544D41" w:rsidRPr="00544D41" w:rsidRDefault="00544D41" w:rsidP="00544D41"/>
    <w:p w:rsidR="00544D41" w:rsidRPr="00544D41" w:rsidRDefault="00544D41" w:rsidP="00544D41"/>
    <w:p w:rsidR="00544D41" w:rsidRPr="00544D41" w:rsidRDefault="00544D41" w:rsidP="00544D41">
      <w:r w:rsidRPr="00544D41">
        <w:t>====</w:t>
      </w:r>
      <w:r w:rsidRPr="00544D41">
        <w:t xml:space="preserve">No Mexico-specific link uniqueness – three warrants: </w:t>
      </w:r>
      <w:r w:rsidRPr="00544D41">
        <w:t>====</w:t>
      </w:r>
    </w:p>
    <w:p w:rsidR="00544D41" w:rsidRPr="00544D41" w:rsidRDefault="00544D41" w:rsidP="00544D41"/>
    <w:p w:rsidR="00544D41" w:rsidRPr="00544D41" w:rsidRDefault="00544D41" w:rsidP="00544D41">
      <w:r w:rsidRPr="00544D41">
        <w:t>====</w:t>
      </w:r>
      <w:r w:rsidRPr="00544D41">
        <w:t>1. Merida initiative</w:t>
      </w:r>
      <w:r w:rsidRPr="00544D41">
        <w:t>====</w:t>
      </w:r>
    </w:p>
    <w:p w:rsidR="00544D41" w:rsidRPr="00544D41" w:rsidRDefault="00544D41" w:rsidP="00544D41">
      <w:pPr>
        <w:rPr>
          <w:rFonts w:cs="Times New Roman"/>
        </w:rPr>
      </w:pPr>
      <w:r w:rsidRPr="00544D41">
        <w:t>**Janes 13 **</w:t>
      </w:r>
      <w:r w:rsidRPr="00544D41">
        <w:rPr>
          <w:rFonts w:cs="Times New Roman"/>
        </w:rPr>
        <w:t xml:space="preserve">(Jared Janes, Reporter for The Monitor, 2/4/13, </w:t>
      </w:r>
      <w:r w:rsidRPr="00544D41">
        <w:rPr>
          <w:rFonts w:cs="Times New Roman"/>
        </w:rPr>
        <w:t>"</w:t>
      </w:r>
      <w:r w:rsidRPr="00544D41">
        <w:rPr>
          <w:rFonts w:cs="Times New Roman"/>
        </w:rPr>
        <w:t>Cuellar: U.S. aid to Mexico should continue</w:t>
      </w:r>
      <w:r w:rsidRPr="00544D41">
        <w:rPr>
          <w:rFonts w:cs="Times New Roman"/>
        </w:rPr>
        <w:t>"</w:t>
      </w:r>
      <w:r w:rsidRPr="00544D41">
        <w:rPr>
          <w:rFonts w:cs="Times New Roman"/>
        </w:rPr>
        <w:t>, http://www.themonitor.com/news/local/article_72349d54-6e60-11e2-898e-001a4bcf6878.html//DH)</w:t>
      </w:r>
    </w:p>
    <w:p w:rsidR="00544D41" w:rsidRPr="00544D41" w:rsidRDefault="00544D41" w:rsidP="00544D41">
      <w:r w:rsidRPr="00544D41">
        <w:t xml:space="preserve">U.S. aid allocated under the Merida Initiative will continue to be delivered </w:t>
      </w:r>
    </w:p>
    <w:p w:rsidR="00544D41" w:rsidRPr="00544D41" w:rsidRDefault="00544D41" w:rsidP="00544D41">
      <w:r w:rsidRPr="00544D41">
        <w:t>AND</w:t>
      </w:r>
    </w:p>
    <w:p w:rsidR="00544D41" w:rsidRPr="00544D41" w:rsidRDefault="00544D41" w:rsidP="00544D41">
      <w:r w:rsidRPr="00544D41">
        <w:t>continuing with Plan Merida or whatever we might call the assistance to Mexico."</w:t>
      </w:r>
    </w:p>
    <w:p w:rsidR="00544D41" w:rsidRPr="00544D41" w:rsidRDefault="00544D41" w:rsidP="00544D41"/>
    <w:p w:rsidR="00544D41" w:rsidRPr="00544D41" w:rsidRDefault="00544D41" w:rsidP="00544D41"/>
    <w:p w:rsidR="00544D41" w:rsidRPr="00544D41" w:rsidRDefault="00544D41" w:rsidP="00544D41">
      <w:r w:rsidRPr="00544D41">
        <w:t>====</w:t>
      </w:r>
      <w:r w:rsidRPr="00544D41">
        <w:t>2. Fiscal Year 2013 budget</w:t>
      </w:r>
      <w:r w:rsidRPr="00544D41">
        <w:t>====</w:t>
      </w:r>
    </w:p>
    <w:p w:rsidR="00544D41" w:rsidRPr="00544D41" w:rsidRDefault="00544D41" w:rsidP="00544D41">
      <w:pPr>
        <w:rPr>
          <w:rFonts w:cs="Times New Roman"/>
        </w:rPr>
      </w:pPr>
      <w:r w:rsidRPr="00544D41">
        <w:t>**CRS, 6/26**</w:t>
      </w:r>
      <w:r w:rsidRPr="00544D41">
        <w:rPr>
          <w:rFonts w:cs="Times New Roman"/>
        </w:rPr>
        <w:t xml:space="preserve"> (Congressional Research Service, Service that researches fact for/within congress, 6/26/13, </w:t>
      </w:r>
      <w:r w:rsidRPr="00544D41">
        <w:rPr>
          <w:rFonts w:cs="Times New Roman"/>
        </w:rPr>
        <w:t>"</w:t>
      </w:r>
      <w:r w:rsidRPr="00544D41">
        <w:rPr>
          <w:rFonts w:cs="Times New Roman"/>
        </w:rPr>
        <w:t xml:space="preserve">U.S. Foreign Assistance to Latin America and the Caribbean: Recent Trends and FY2013 </w:t>
      </w:r>
    </w:p>
    <w:p w:rsidR="00544D41" w:rsidRPr="00544D41" w:rsidRDefault="00544D41" w:rsidP="00544D41">
      <w:pPr>
        <w:rPr>
          <w:rFonts w:cs="Times New Roman"/>
        </w:rPr>
      </w:pPr>
      <w:r w:rsidRPr="00544D41">
        <w:rPr>
          <w:rFonts w:cs="Times New Roman"/>
        </w:rPr>
        <w:t>Appropriations</w:t>
      </w:r>
      <w:r w:rsidRPr="00544D41">
        <w:rPr>
          <w:rFonts w:cs="Times New Roman"/>
        </w:rPr>
        <w:t>"</w:t>
      </w:r>
      <w:r w:rsidRPr="00544D41">
        <w:rPr>
          <w:rFonts w:cs="Times New Roman"/>
        </w:rPr>
        <w:t>, http://www.fas.org/sgp/crs/row/R42582.pdf//DH)</w:t>
      </w:r>
    </w:p>
    <w:p w:rsidR="00544D41" w:rsidRPr="00544D41" w:rsidRDefault="00544D41" w:rsidP="00544D41">
      <w:r w:rsidRPr="00544D41">
        <w:t>Under the FY2013 request, Mexico would receive %24269.5 million in U</w:t>
      </w:r>
    </w:p>
    <w:p w:rsidR="00544D41" w:rsidRPr="00544D41" w:rsidRDefault="00544D41" w:rsidP="00544D41">
      <w:r w:rsidRPr="00544D41">
        <w:t>AND</w:t>
      </w:r>
    </w:p>
    <w:p w:rsidR="00544D41" w:rsidRPr="00544D41" w:rsidRDefault="00544D41" w:rsidP="00544D41">
      <w:r w:rsidRPr="00544D41">
        <w:t>like helicopters, to providing less costly training and capacity building programs.8</w:t>
      </w:r>
    </w:p>
    <w:p w:rsidR="00544D41" w:rsidRPr="00544D41" w:rsidRDefault="00544D41" w:rsidP="00544D41"/>
    <w:p w:rsidR="00544D41" w:rsidRPr="00544D41" w:rsidRDefault="00544D41" w:rsidP="00544D41"/>
    <w:p w:rsidR="00544D41" w:rsidRPr="00544D41" w:rsidRDefault="00544D41" w:rsidP="00544D41">
      <w:r w:rsidRPr="00544D41">
        <w:t>====</w:t>
      </w:r>
      <w:r w:rsidRPr="00544D41">
        <w:t>3. Obama</w:t>
      </w:r>
      <w:r w:rsidRPr="00544D41">
        <w:t>~’</w:t>
      </w:r>
      <w:r w:rsidRPr="00544D41">
        <w:t>s already pushing coop</w:t>
      </w:r>
      <w:r w:rsidRPr="00544D41">
        <w:t>====</w:t>
      </w:r>
    </w:p>
    <w:p w:rsidR="00544D41" w:rsidRPr="00544D41" w:rsidRDefault="00544D41" w:rsidP="00544D41">
      <w:r w:rsidRPr="00544D41">
        <w:t>**Castellanos 5/3**</w:t>
      </w:r>
      <w:r w:rsidRPr="00544D41">
        <w:t xml:space="preserve"> (Edwin Castellanos, 5/3/13 </w:t>
      </w:r>
      <w:r w:rsidRPr="00544D41">
        <w:t>"</w:t>
      </w:r>
      <w:r w:rsidRPr="00544D41">
        <w:t>USA and Mexicos cooperation in green energy</w:t>
      </w:r>
      <w:r w:rsidRPr="00544D41">
        <w:t>"</w:t>
      </w:r>
      <w:r w:rsidRPr="00544D41">
        <w:t xml:space="preserve"> </w:t>
      </w:r>
      <w:r w:rsidRPr="00544D41">
        <w:t>[[http://www.renewableenergymexico.com/?p=794-http://www.renewableenergymexico.com/?p=794]]</w:t>
      </w:r>
      <w:r w:rsidRPr="00544D41">
        <w:t>, //JG)</w:t>
      </w:r>
    </w:p>
    <w:p w:rsidR="00544D41" w:rsidRPr="00544D41" w:rsidRDefault="00544D41" w:rsidP="00544D41">
      <w:r w:rsidRPr="00544D41">
        <w:t xml:space="preserve">In terms of renewable energy, the U.S. president pledged to secure </w:t>
      </w:r>
    </w:p>
    <w:p w:rsidR="00544D41" w:rsidRPr="00544D41" w:rsidRDefault="00544D41" w:rsidP="00544D41">
      <w:r w:rsidRPr="00544D41">
        <w:t>AND</w:t>
      </w:r>
    </w:p>
    <w:p w:rsidR="00544D41" w:rsidRPr="00544D41" w:rsidRDefault="00544D41" w:rsidP="00544D41">
      <w:r w:rsidRPr="00544D41">
        <w:t>important issues that both countries face and ensuring the welfare of future generations.</w:t>
      </w:r>
    </w:p>
    <w:p w:rsidR="00544D41" w:rsidRPr="00544D41" w:rsidRDefault="00544D41" w:rsidP="00544D41"/>
    <w:p w:rsidR="00544D41" w:rsidRPr="00544D41" w:rsidRDefault="00544D41" w:rsidP="00544D41"/>
    <w:p w:rsidR="00544D41" w:rsidRPr="00544D41" w:rsidRDefault="00544D41" w:rsidP="00544D41">
      <w:r w:rsidRPr="00544D41">
        <w:t>====</w:t>
      </w:r>
      <w:r w:rsidRPr="00544D41">
        <w:t>Our globalist epistemology is best – makes war redundant</w:t>
      </w:r>
      <w:r w:rsidRPr="00544D41">
        <w:t>====</w:t>
      </w:r>
    </w:p>
    <w:p w:rsidR="00544D41" w:rsidRPr="00544D41" w:rsidRDefault="00544D41" w:rsidP="00544D41">
      <w:r w:rsidRPr="00544D41">
        <w:t>**Gartzke 11** Erik Gartzke is an associate Professor of political science at the University of California, San Diego PhD from Iowa and B.A. from UCSF "SECURITY IN AN INSECURE WORLD" www.cato-unbound.org/2011/02/09/erik-gartzke/security-in-an-insecure-world/</w:t>
      </w:r>
    </w:p>
    <w:p w:rsidR="00544D41" w:rsidRPr="00544D41" w:rsidRDefault="00544D41" w:rsidP="00544D41">
      <w:r w:rsidRPr="00544D41">
        <w:t>Almost as informative as the decline in warfare has been where this decline is occurring</w:t>
      </w:r>
    </w:p>
    <w:p w:rsidR="00544D41" w:rsidRPr="00544D41" w:rsidRDefault="00544D41" w:rsidP="00544D41">
      <w:r w:rsidRPr="00544D41">
        <w:t>AND</w:t>
      </w:r>
    </w:p>
    <w:p w:rsidR="00544D41" w:rsidRPr="00544D41" w:rsidRDefault="00544D41" w:rsidP="00544D41">
      <w:r w:rsidRPr="00544D41">
        <w:lastRenderedPageBreak/>
        <w:t>the consolidating forces of prosperity prevail, that war becomes a durable anachronism.</w:t>
      </w:r>
    </w:p>
    <w:p w:rsidR="00544D41" w:rsidRPr="00544D41" w:rsidRDefault="00544D41" w:rsidP="00544D41"/>
    <w:p w:rsidR="00544D41" w:rsidRPr="00544D41" w:rsidRDefault="00544D41" w:rsidP="00544D41"/>
    <w:p w:rsidR="00544D41" w:rsidRPr="00544D41" w:rsidRDefault="00544D41" w:rsidP="00544D41">
      <w:bookmarkStart w:id="0" w:name="_GoBack"/>
      <w:bookmarkEnd w:id="0"/>
    </w:p>
    <w:p w:rsidR="00544D41" w:rsidRPr="00544D41" w:rsidRDefault="00544D41" w:rsidP="00544D41"/>
    <w:p w:rsidR="000022F2" w:rsidRPr="00544D41" w:rsidRDefault="000022F2" w:rsidP="00D17C4E"/>
    <w:sectPr w:rsidR="000022F2" w:rsidRPr="00544D4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94D" w:rsidRDefault="0052694D" w:rsidP="005F5576">
      <w:r>
        <w:separator/>
      </w:r>
    </w:p>
  </w:endnote>
  <w:endnote w:type="continuationSeparator" w:id="0">
    <w:p w:rsidR="0052694D" w:rsidRDefault="005269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Baskerville">
    <w:altName w:val="Times New Roman"/>
    <w:charset w:val="00"/>
    <w:family w:val="auto"/>
    <w:pitch w:val="variable"/>
    <w:sig w:usb0="00000000" w:usb1="00000000" w:usb2="00000000" w:usb3="00000000" w:csb0="000001FB"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94D" w:rsidRDefault="0052694D" w:rsidP="005F5576">
      <w:r>
        <w:separator/>
      </w:r>
    </w:p>
  </w:footnote>
  <w:footnote w:type="continuationSeparator" w:id="0">
    <w:p w:rsidR="0052694D" w:rsidRDefault="005269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41"/>
    <w:rsid w:val="000015B7"/>
    <w:rsid w:val="000022F2"/>
    <w:rsid w:val="0000459F"/>
    <w:rsid w:val="00004EB4"/>
    <w:rsid w:val="0002196C"/>
    <w:rsid w:val="00021F29"/>
    <w:rsid w:val="000269EA"/>
    <w:rsid w:val="00027EED"/>
    <w:rsid w:val="0003041D"/>
    <w:rsid w:val="000317BE"/>
    <w:rsid w:val="00032C76"/>
    <w:rsid w:val="00033028"/>
    <w:rsid w:val="000360A7"/>
    <w:rsid w:val="00037903"/>
    <w:rsid w:val="00041235"/>
    <w:rsid w:val="000476F5"/>
    <w:rsid w:val="00052A1D"/>
    <w:rsid w:val="00055E12"/>
    <w:rsid w:val="000641F0"/>
    <w:rsid w:val="00064A59"/>
    <w:rsid w:val="000664A1"/>
    <w:rsid w:val="0007162E"/>
    <w:rsid w:val="00072D22"/>
    <w:rsid w:val="00073B9A"/>
    <w:rsid w:val="000842C9"/>
    <w:rsid w:val="000852A2"/>
    <w:rsid w:val="00090287"/>
    <w:rsid w:val="0009086B"/>
    <w:rsid w:val="00090BA2"/>
    <w:rsid w:val="00095A09"/>
    <w:rsid w:val="000978A3"/>
    <w:rsid w:val="00097D7E"/>
    <w:rsid w:val="000A1D39"/>
    <w:rsid w:val="000A4FA5"/>
    <w:rsid w:val="000A5220"/>
    <w:rsid w:val="000B3130"/>
    <w:rsid w:val="000B431B"/>
    <w:rsid w:val="000B61C8"/>
    <w:rsid w:val="000C152D"/>
    <w:rsid w:val="000C4ECB"/>
    <w:rsid w:val="000C767D"/>
    <w:rsid w:val="000D06E5"/>
    <w:rsid w:val="000D0B76"/>
    <w:rsid w:val="000D2AE5"/>
    <w:rsid w:val="000D3A26"/>
    <w:rsid w:val="000D3D8D"/>
    <w:rsid w:val="000D54B1"/>
    <w:rsid w:val="000E41A3"/>
    <w:rsid w:val="000F3739"/>
    <w:rsid w:val="000F37E7"/>
    <w:rsid w:val="000F5769"/>
    <w:rsid w:val="000F6549"/>
    <w:rsid w:val="00100FE0"/>
    <w:rsid w:val="0011355C"/>
    <w:rsid w:val="00113C68"/>
    <w:rsid w:val="00114663"/>
    <w:rsid w:val="0012057B"/>
    <w:rsid w:val="00123625"/>
    <w:rsid w:val="00126D92"/>
    <w:rsid w:val="001301AC"/>
    <w:rsid w:val="001304DF"/>
    <w:rsid w:val="00140397"/>
    <w:rsid w:val="0014072D"/>
    <w:rsid w:val="00141F7D"/>
    <w:rsid w:val="00141FBF"/>
    <w:rsid w:val="00147047"/>
    <w:rsid w:val="00157266"/>
    <w:rsid w:val="0016509D"/>
    <w:rsid w:val="0016711C"/>
    <w:rsid w:val="001675BA"/>
    <w:rsid w:val="00167A9F"/>
    <w:rsid w:val="001711E1"/>
    <w:rsid w:val="00175018"/>
    <w:rsid w:val="00175155"/>
    <w:rsid w:val="00175EAA"/>
    <w:rsid w:val="00177828"/>
    <w:rsid w:val="00177A1E"/>
    <w:rsid w:val="0018091B"/>
    <w:rsid w:val="00182D51"/>
    <w:rsid w:val="0018565A"/>
    <w:rsid w:val="0019587B"/>
    <w:rsid w:val="00195AD7"/>
    <w:rsid w:val="001A4F0E"/>
    <w:rsid w:val="001B0A04"/>
    <w:rsid w:val="001B3CEC"/>
    <w:rsid w:val="001C1D82"/>
    <w:rsid w:val="001C2147"/>
    <w:rsid w:val="001C279E"/>
    <w:rsid w:val="001C27E1"/>
    <w:rsid w:val="001C4F06"/>
    <w:rsid w:val="001C587E"/>
    <w:rsid w:val="001C60E4"/>
    <w:rsid w:val="001C7C90"/>
    <w:rsid w:val="001D00F3"/>
    <w:rsid w:val="001D0D51"/>
    <w:rsid w:val="001D3C5D"/>
    <w:rsid w:val="001F4520"/>
    <w:rsid w:val="001F7572"/>
    <w:rsid w:val="0020006E"/>
    <w:rsid w:val="002009AE"/>
    <w:rsid w:val="002101DA"/>
    <w:rsid w:val="00211474"/>
    <w:rsid w:val="00212ADE"/>
    <w:rsid w:val="00215A67"/>
    <w:rsid w:val="00217499"/>
    <w:rsid w:val="00220366"/>
    <w:rsid w:val="0022450A"/>
    <w:rsid w:val="00225106"/>
    <w:rsid w:val="00235E85"/>
    <w:rsid w:val="002374A0"/>
    <w:rsid w:val="0024023F"/>
    <w:rsid w:val="00240C4E"/>
    <w:rsid w:val="00243DC0"/>
    <w:rsid w:val="002462CB"/>
    <w:rsid w:val="00250E16"/>
    <w:rsid w:val="002543D2"/>
    <w:rsid w:val="00256298"/>
    <w:rsid w:val="00257696"/>
    <w:rsid w:val="00260866"/>
    <w:rsid w:val="002619F3"/>
    <w:rsid w:val="0026382E"/>
    <w:rsid w:val="0026759F"/>
    <w:rsid w:val="002709D3"/>
    <w:rsid w:val="00270CA3"/>
    <w:rsid w:val="00272786"/>
    <w:rsid w:val="002813ED"/>
    <w:rsid w:val="002815CE"/>
    <w:rsid w:val="00285383"/>
    <w:rsid w:val="00287AB7"/>
    <w:rsid w:val="00290679"/>
    <w:rsid w:val="00294D00"/>
    <w:rsid w:val="00296934"/>
    <w:rsid w:val="002A213E"/>
    <w:rsid w:val="002A34BF"/>
    <w:rsid w:val="002A612B"/>
    <w:rsid w:val="002A6EB3"/>
    <w:rsid w:val="002A795B"/>
    <w:rsid w:val="002B3379"/>
    <w:rsid w:val="002B68A4"/>
    <w:rsid w:val="002C12E3"/>
    <w:rsid w:val="002C571D"/>
    <w:rsid w:val="002C5772"/>
    <w:rsid w:val="002C5CF2"/>
    <w:rsid w:val="002D0374"/>
    <w:rsid w:val="002D2946"/>
    <w:rsid w:val="002D4D69"/>
    <w:rsid w:val="002D529E"/>
    <w:rsid w:val="002D5906"/>
    <w:rsid w:val="002D6BD6"/>
    <w:rsid w:val="002D6F43"/>
    <w:rsid w:val="002E31BE"/>
    <w:rsid w:val="002E47A1"/>
    <w:rsid w:val="002E4DD9"/>
    <w:rsid w:val="002E78A6"/>
    <w:rsid w:val="002F0314"/>
    <w:rsid w:val="002F0A3F"/>
    <w:rsid w:val="002F1CA2"/>
    <w:rsid w:val="002F4E81"/>
    <w:rsid w:val="0030287A"/>
    <w:rsid w:val="003061F9"/>
    <w:rsid w:val="0031182D"/>
    <w:rsid w:val="0031419B"/>
    <w:rsid w:val="00314B9D"/>
    <w:rsid w:val="00315CA2"/>
    <w:rsid w:val="00316205"/>
    <w:rsid w:val="00316FEB"/>
    <w:rsid w:val="00326EEB"/>
    <w:rsid w:val="0033078A"/>
    <w:rsid w:val="00331559"/>
    <w:rsid w:val="00336481"/>
    <w:rsid w:val="003368BA"/>
    <w:rsid w:val="00341D6C"/>
    <w:rsid w:val="00343101"/>
    <w:rsid w:val="00344E91"/>
    <w:rsid w:val="00347123"/>
    <w:rsid w:val="0034756E"/>
    <w:rsid w:val="00347E74"/>
    <w:rsid w:val="003507AB"/>
    <w:rsid w:val="00351D97"/>
    <w:rsid w:val="003543E0"/>
    <w:rsid w:val="00354B5B"/>
    <w:rsid w:val="003611DD"/>
    <w:rsid w:val="00366607"/>
    <w:rsid w:val="0036690A"/>
    <w:rsid w:val="00372487"/>
    <w:rsid w:val="00372F02"/>
    <w:rsid w:val="00381632"/>
    <w:rsid w:val="00383E0A"/>
    <w:rsid w:val="003847C7"/>
    <w:rsid w:val="00385298"/>
    <w:rsid w:val="003852CE"/>
    <w:rsid w:val="00392E92"/>
    <w:rsid w:val="00394862"/>
    <w:rsid w:val="00395C83"/>
    <w:rsid w:val="003A2A3B"/>
    <w:rsid w:val="003A440C"/>
    <w:rsid w:val="003B024E"/>
    <w:rsid w:val="003B0C84"/>
    <w:rsid w:val="003B0DE0"/>
    <w:rsid w:val="003B183E"/>
    <w:rsid w:val="003B2F3E"/>
    <w:rsid w:val="003B317B"/>
    <w:rsid w:val="003B55B7"/>
    <w:rsid w:val="003B7F41"/>
    <w:rsid w:val="003C756E"/>
    <w:rsid w:val="003D1A70"/>
    <w:rsid w:val="003D2C33"/>
    <w:rsid w:val="003E4831"/>
    <w:rsid w:val="003E48DE"/>
    <w:rsid w:val="003E7E8B"/>
    <w:rsid w:val="003F3030"/>
    <w:rsid w:val="003F47AE"/>
    <w:rsid w:val="003F5DB4"/>
    <w:rsid w:val="004005BD"/>
    <w:rsid w:val="00403760"/>
    <w:rsid w:val="00403971"/>
    <w:rsid w:val="00407386"/>
    <w:rsid w:val="00410364"/>
    <w:rsid w:val="004138EF"/>
    <w:rsid w:val="00420573"/>
    <w:rsid w:val="00423DDE"/>
    <w:rsid w:val="004319DE"/>
    <w:rsid w:val="00435232"/>
    <w:rsid w:val="004400EA"/>
    <w:rsid w:val="00441EC4"/>
    <w:rsid w:val="00450882"/>
    <w:rsid w:val="00451C20"/>
    <w:rsid w:val="00452001"/>
    <w:rsid w:val="0045442E"/>
    <w:rsid w:val="004564E2"/>
    <w:rsid w:val="004574E4"/>
    <w:rsid w:val="00460D16"/>
    <w:rsid w:val="004616FB"/>
    <w:rsid w:val="00462418"/>
    <w:rsid w:val="00466DA3"/>
    <w:rsid w:val="00471A70"/>
    <w:rsid w:val="00472161"/>
    <w:rsid w:val="00473A79"/>
    <w:rsid w:val="00475E03"/>
    <w:rsid w:val="00476723"/>
    <w:rsid w:val="0047798D"/>
    <w:rsid w:val="00490120"/>
    <w:rsid w:val="004931DE"/>
    <w:rsid w:val="00497140"/>
    <w:rsid w:val="004A2476"/>
    <w:rsid w:val="004A6083"/>
    <w:rsid w:val="004A6E81"/>
    <w:rsid w:val="004A7806"/>
    <w:rsid w:val="004B0545"/>
    <w:rsid w:val="004B6D9F"/>
    <w:rsid w:val="004B7E46"/>
    <w:rsid w:val="004D0397"/>
    <w:rsid w:val="004D07F6"/>
    <w:rsid w:val="004D3745"/>
    <w:rsid w:val="004D3987"/>
    <w:rsid w:val="004D7E46"/>
    <w:rsid w:val="004E294C"/>
    <w:rsid w:val="004E3132"/>
    <w:rsid w:val="004E552E"/>
    <w:rsid w:val="004E656D"/>
    <w:rsid w:val="004F0849"/>
    <w:rsid w:val="004F173C"/>
    <w:rsid w:val="004F1B8C"/>
    <w:rsid w:val="004F33F3"/>
    <w:rsid w:val="004F3C5A"/>
    <w:rsid w:val="004F45B0"/>
    <w:rsid w:val="004F6826"/>
    <w:rsid w:val="0050115A"/>
    <w:rsid w:val="005020C3"/>
    <w:rsid w:val="005111F8"/>
    <w:rsid w:val="00511F1C"/>
    <w:rsid w:val="00513FA2"/>
    <w:rsid w:val="00514387"/>
    <w:rsid w:val="00516459"/>
    <w:rsid w:val="00520153"/>
    <w:rsid w:val="00521C25"/>
    <w:rsid w:val="00522CE9"/>
    <w:rsid w:val="0052694D"/>
    <w:rsid w:val="005279AE"/>
    <w:rsid w:val="005316CE"/>
    <w:rsid w:val="005349E1"/>
    <w:rsid w:val="00537EF5"/>
    <w:rsid w:val="005420CC"/>
    <w:rsid w:val="005434D0"/>
    <w:rsid w:val="0054437C"/>
    <w:rsid w:val="00544D41"/>
    <w:rsid w:val="00546D61"/>
    <w:rsid w:val="0054730F"/>
    <w:rsid w:val="005543A7"/>
    <w:rsid w:val="0055539D"/>
    <w:rsid w:val="005579BF"/>
    <w:rsid w:val="00560C3E"/>
    <w:rsid w:val="00563468"/>
    <w:rsid w:val="00564EC2"/>
    <w:rsid w:val="0056590E"/>
    <w:rsid w:val="00565EAE"/>
    <w:rsid w:val="00573677"/>
    <w:rsid w:val="00575F7D"/>
    <w:rsid w:val="00580383"/>
    <w:rsid w:val="00580E40"/>
    <w:rsid w:val="00583B65"/>
    <w:rsid w:val="00590731"/>
    <w:rsid w:val="00590B76"/>
    <w:rsid w:val="005915ED"/>
    <w:rsid w:val="00594DE1"/>
    <w:rsid w:val="00596ECA"/>
    <w:rsid w:val="00596EFD"/>
    <w:rsid w:val="005A0210"/>
    <w:rsid w:val="005A506B"/>
    <w:rsid w:val="005A65DE"/>
    <w:rsid w:val="005A701C"/>
    <w:rsid w:val="005B2444"/>
    <w:rsid w:val="005B2D14"/>
    <w:rsid w:val="005B3140"/>
    <w:rsid w:val="005C01E9"/>
    <w:rsid w:val="005C0B05"/>
    <w:rsid w:val="005D1156"/>
    <w:rsid w:val="005E0681"/>
    <w:rsid w:val="005E3B08"/>
    <w:rsid w:val="005E3FE4"/>
    <w:rsid w:val="005E572E"/>
    <w:rsid w:val="005E6958"/>
    <w:rsid w:val="005E7C46"/>
    <w:rsid w:val="005F2437"/>
    <w:rsid w:val="005F2921"/>
    <w:rsid w:val="005F53D1"/>
    <w:rsid w:val="005F5576"/>
    <w:rsid w:val="006014AB"/>
    <w:rsid w:val="006020E7"/>
    <w:rsid w:val="00604986"/>
    <w:rsid w:val="00605F20"/>
    <w:rsid w:val="00614103"/>
    <w:rsid w:val="0061680A"/>
    <w:rsid w:val="00623A4D"/>
    <w:rsid w:val="00623B70"/>
    <w:rsid w:val="00631A53"/>
    <w:rsid w:val="0063578B"/>
    <w:rsid w:val="00635E99"/>
    <w:rsid w:val="00636B3D"/>
    <w:rsid w:val="00641025"/>
    <w:rsid w:val="00650E98"/>
    <w:rsid w:val="00656C61"/>
    <w:rsid w:val="006572FE"/>
    <w:rsid w:val="006573C4"/>
    <w:rsid w:val="006672D8"/>
    <w:rsid w:val="00670D96"/>
    <w:rsid w:val="006711CC"/>
    <w:rsid w:val="00672877"/>
    <w:rsid w:val="006811AB"/>
    <w:rsid w:val="00683154"/>
    <w:rsid w:val="006856F1"/>
    <w:rsid w:val="00685C35"/>
    <w:rsid w:val="00686BC0"/>
    <w:rsid w:val="00690115"/>
    <w:rsid w:val="00690898"/>
    <w:rsid w:val="00693039"/>
    <w:rsid w:val="00693A5A"/>
    <w:rsid w:val="006944D5"/>
    <w:rsid w:val="006A56CD"/>
    <w:rsid w:val="006B302F"/>
    <w:rsid w:val="006C2A47"/>
    <w:rsid w:val="006C64D4"/>
    <w:rsid w:val="006D1556"/>
    <w:rsid w:val="006D4258"/>
    <w:rsid w:val="006E2DB4"/>
    <w:rsid w:val="006E4FA5"/>
    <w:rsid w:val="006E53F0"/>
    <w:rsid w:val="006F46C3"/>
    <w:rsid w:val="006F6AF7"/>
    <w:rsid w:val="006F7BA6"/>
    <w:rsid w:val="006F7CDF"/>
    <w:rsid w:val="00700BDB"/>
    <w:rsid w:val="0070121B"/>
    <w:rsid w:val="00701E73"/>
    <w:rsid w:val="00705270"/>
    <w:rsid w:val="00705509"/>
    <w:rsid w:val="00706C53"/>
    <w:rsid w:val="00711FE2"/>
    <w:rsid w:val="00712390"/>
    <w:rsid w:val="00712649"/>
    <w:rsid w:val="00714BC9"/>
    <w:rsid w:val="00714E4A"/>
    <w:rsid w:val="007151B1"/>
    <w:rsid w:val="00716392"/>
    <w:rsid w:val="00723F91"/>
    <w:rsid w:val="00724058"/>
    <w:rsid w:val="00725623"/>
    <w:rsid w:val="007362EA"/>
    <w:rsid w:val="00743059"/>
    <w:rsid w:val="00744F58"/>
    <w:rsid w:val="00747283"/>
    <w:rsid w:val="00750CED"/>
    <w:rsid w:val="007546AB"/>
    <w:rsid w:val="00756ED8"/>
    <w:rsid w:val="00760A29"/>
    <w:rsid w:val="00760D1A"/>
    <w:rsid w:val="0076203F"/>
    <w:rsid w:val="00771E18"/>
    <w:rsid w:val="007739F1"/>
    <w:rsid w:val="007745C6"/>
    <w:rsid w:val="007755F6"/>
    <w:rsid w:val="007761AD"/>
    <w:rsid w:val="00777387"/>
    <w:rsid w:val="00777AEC"/>
    <w:rsid w:val="007815E5"/>
    <w:rsid w:val="0078291A"/>
    <w:rsid w:val="00787343"/>
    <w:rsid w:val="00790BFA"/>
    <w:rsid w:val="00791121"/>
    <w:rsid w:val="00791C88"/>
    <w:rsid w:val="00797B76"/>
    <w:rsid w:val="007A3D06"/>
    <w:rsid w:val="007A3F4C"/>
    <w:rsid w:val="007A4331"/>
    <w:rsid w:val="007A4D42"/>
    <w:rsid w:val="007B290B"/>
    <w:rsid w:val="007B383B"/>
    <w:rsid w:val="007B5A06"/>
    <w:rsid w:val="007B6F9F"/>
    <w:rsid w:val="007C0428"/>
    <w:rsid w:val="007C350D"/>
    <w:rsid w:val="007C3689"/>
    <w:rsid w:val="007C3C9B"/>
    <w:rsid w:val="007D3012"/>
    <w:rsid w:val="007D65A7"/>
    <w:rsid w:val="007E3F59"/>
    <w:rsid w:val="007E5043"/>
    <w:rsid w:val="007E5183"/>
    <w:rsid w:val="007F1078"/>
    <w:rsid w:val="007F10AC"/>
    <w:rsid w:val="007F4498"/>
    <w:rsid w:val="0080239D"/>
    <w:rsid w:val="008124A8"/>
    <w:rsid w:val="008133F9"/>
    <w:rsid w:val="0081367A"/>
    <w:rsid w:val="008147B1"/>
    <w:rsid w:val="008204A8"/>
    <w:rsid w:val="00823AAC"/>
    <w:rsid w:val="00823D59"/>
    <w:rsid w:val="008259FA"/>
    <w:rsid w:val="00831A30"/>
    <w:rsid w:val="00835713"/>
    <w:rsid w:val="008444AA"/>
    <w:rsid w:val="00846B42"/>
    <w:rsid w:val="00854C66"/>
    <w:rsid w:val="00854D4C"/>
    <w:rsid w:val="00855311"/>
    <w:rsid w:val="008553E1"/>
    <w:rsid w:val="00855BB4"/>
    <w:rsid w:val="008743CC"/>
    <w:rsid w:val="008747F8"/>
    <w:rsid w:val="00874FB6"/>
    <w:rsid w:val="0087643B"/>
    <w:rsid w:val="00877669"/>
    <w:rsid w:val="008828E1"/>
    <w:rsid w:val="008858FF"/>
    <w:rsid w:val="00886113"/>
    <w:rsid w:val="00897F92"/>
    <w:rsid w:val="008A64C9"/>
    <w:rsid w:val="008A7840"/>
    <w:rsid w:val="008B180A"/>
    <w:rsid w:val="008B24B7"/>
    <w:rsid w:val="008C2CD8"/>
    <w:rsid w:val="008C5743"/>
    <w:rsid w:val="008C68EE"/>
    <w:rsid w:val="008C7052"/>
    <w:rsid w:val="008C7E4E"/>
    <w:rsid w:val="008C7F44"/>
    <w:rsid w:val="008D4273"/>
    <w:rsid w:val="008D4908"/>
    <w:rsid w:val="008D4EF3"/>
    <w:rsid w:val="008E0E4F"/>
    <w:rsid w:val="008E1DBD"/>
    <w:rsid w:val="008E1FD5"/>
    <w:rsid w:val="008E3C7E"/>
    <w:rsid w:val="008E4139"/>
    <w:rsid w:val="008E5CD0"/>
    <w:rsid w:val="008F1AA0"/>
    <w:rsid w:val="008F322F"/>
    <w:rsid w:val="008F32A9"/>
    <w:rsid w:val="009072EB"/>
    <w:rsid w:val="00907996"/>
    <w:rsid w:val="00907DFE"/>
    <w:rsid w:val="009142B7"/>
    <w:rsid w:val="00914596"/>
    <w:rsid w:val="009146BF"/>
    <w:rsid w:val="00914ACB"/>
    <w:rsid w:val="00915AD4"/>
    <w:rsid w:val="00915E52"/>
    <w:rsid w:val="00915EF1"/>
    <w:rsid w:val="00917034"/>
    <w:rsid w:val="00922295"/>
    <w:rsid w:val="00924C08"/>
    <w:rsid w:val="009256FD"/>
    <w:rsid w:val="009259EF"/>
    <w:rsid w:val="00927D88"/>
    <w:rsid w:val="00930D1F"/>
    <w:rsid w:val="00935127"/>
    <w:rsid w:val="009376A0"/>
    <w:rsid w:val="00937A4B"/>
    <w:rsid w:val="00940022"/>
    <w:rsid w:val="0094025E"/>
    <w:rsid w:val="0094256C"/>
    <w:rsid w:val="009467D9"/>
    <w:rsid w:val="00946EF7"/>
    <w:rsid w:val="00947862"/>
    <w:rsid w:val="00952DC1"/>
    <w:rsid w:val="00953F11"/>
    <w:rsid w:val="00964D96"/>
    <w:rsid w:val="009706C1"/>
    <w:rsid w:val="00974413"/>
    <w:rsid w:val="00976675"/>
    <w:rsid w:val="00976FBF"/>
    <w:rsid w:val="00977F83"/>
    <w:rsid w:val="00984B38"/>
    <w:rsid w:val="00993B4C"/>
    <w:rsid w:val="009A0636"/>
    <w:rsid w:val="009A1492"/>
    <w:rsid w:val="009A44FF"/>
    <w:rsid w:val="009A62E9"/>
    <w:rsid w:val="009A6FF5"/>
    <w:rsid w:val="009B07D2"/>
    <w:rsid w:val="009B1A09"/>
    <w:rsid w:val="009B2B47"/>
    <w:rsid w:val="009B35DB"/>
    <w:rsid w:val="009C1AFD"/>
    <w:rsid w:val="009C4298"/>
    <w:rsid w:val="009C5954"/>
    <w:rsid w:val="009D1F74"/>
    <w:rsid w:val="009D318C"/>
    <w:rsid w:val="009D4A19"/>
    <w:rsid w:val="009E5425"/>
    <w:rsid w:val="009E63F7"/>
    <w:rsid w:val="009F6B8F"/>
    <w:rsid w:val="00A05854"/>
    <w:rsid w:val="00A06396"/>
    <w:rsid w:val="00A074C3"/>
    <w:rsid w:val="00A10B8B"/>
    <w:rsid w:val="00A11A55"/>
    <w:rsid w:val="00A11C66"/>
    <w:rsid w:val="00A20D78"/>
    <w:rsid w:val="00A2174A"/>
    <w:rsid w:val="00A25F20"/>
    <w:rsid w:val="00A26733"/>
    <w:rsid w:val="00A26BE8"/>
    <w:rsid w:val="00A26F61"/>
    <w:rsid w:val="00A3595E"/>
    <w:rsid w:val="00A4087F"/>
    <w:rsid w:val="00A46389"/>
    <w:rsid w:val="00A46C7F"/>
    <w:rsid w:val="00A509EC"/>
    <w:rsid w:val="00A52AAE"/>
    <w:rsid w:val="00A63BC0"/>
    <w:rsid w:val="00A73245"/>
    <w:rsid w:val="00A77145"/>
    <w:rsid w:val="00A82989"/>
    <w:rsid w:val="00A904FE"/>
    <w:rsid w:val="00A90EF9"/>
    <w:rsid w:val="00A9262C"/>
    <w:rsid w:val="00A932CD"/>
    <w:rsid w:val="00A93B06"/>
    <w:rsid w:val="00AA0975"/>
    <w:rsid w:val="00AB3A83"/>
    <w:rsid w:val="00AB3B76"/>
    <w:rsid w:val="00AB61DD"/>
    <w:rsid w:val="00AB6AB2"/>
    <w:rsid w:val="00AC07E6"/>
    <w:rsid w:val="00AC222F"/>
    <w:rsid w:val="00AC2CC7"/>
    <w:rsid w:val="00AC748A"/>
    <w:rsid w:val="00AC7B3B"/>
    <w:rsid w:val="00AD1479"/>
    <w:rsid w:val="00AD2DFD"/>
    <w:rsid w:val="00AD3CE6"/>
    <w:rsid w:val="00AE0FE9"/>
    <w:rsid w:val="00AE1307"/>
    <w:rsid w:val="00AE7586"/>
    <w:rsid w:val="00AF1513"/>
    <w:rsid w:val="00AF7A65"/>
    <w:rsid w:val="00B06710"/>
    <w:rsid w:val="00B07EBF"/>
    <w:rsid w:val="00B166CB"/>
    <w:rsid w:val="00B21D78"/>
    <w:rsid w:val="00B22923"/>
    <w:rsid w:val="00B235E1"/>
    <w:rsid w:val="00B244F8"/>
    <w:rsid w:val="00B272CF"/>
    <w:rsid w:val="00B30F5E"/>
    <w:rsid w:val="00B3145D"/>
    <w:rsid w:val="00B357BA"/>
    <w:rsid w:val="00B36097"/>
    <w:rsid w:val="00B418AF"/>
    <w:rsid w:val="00B564DB"/>
    <w:rsid w:val="00B6521A"/>
    <w:rsid w:val="00B67E74"/>
    <w:rsid w:val="00B70FEF"/>
    <w:rsid w:val="00B71610"/>
    <w:rsid w:val="00B72429"/>
    <w:rsid w:val="00B768B6"/>
    <w:rsid w:val="00B816A3"/>
    <w:rsid w:val="00B908D1"/>
    <w:rsid w:val="00B940D1"/>
    <w:rsid w:val="00B94B4C"/>
    <w:rsid w:val="00BB1CCB"/>
    <w:rsid w:val="00BB58BD"/>
    <w:rsid w:val="00BB6A26"/>
    <w:rsid w:val="00BC01A7"/>
    <w:rsid w:val="00BC1034"/>
    <w:rsid w:val="00BD46E2"/>
    <w:rsid w:val="00BE1418"/>
    <w:rsid w:val="00BE2408"/>
    <w:rsid w:val="00BE3EC6"/>
    <w:rsid w:val="00BE5BEB"/>
    <w:rsid w:val="00BE602F"/>
    <w:rsid w:val="00BE6423"/>
    <w:rsid w:val="00BE6528"/>
    <w:rsid w:val="00BE6AE7"/>
    <w:rsid w:val="00BF51B3"/>
    <w:rsid w:val="00C0087A"/>
    <w:rsid w:val="00C03718"/>
    <w:rsid w:val="00C05F9D"/>
    <w:rsid w:val="00C1543D"/>
    <w:rsid w:val="00C26224"/>
    <w:rsid w:val="00C27212"/>
    <w:rsid w:val="00C34185"/>
    <w:rsid w:val="00C36F11"/>
    <w:rsid w:val="00C42DD6"/>
    <w:rsid w:val="00C46311"/>
    <w:rsid w:val="00C544C3"/>
    <w:rsid w:val="00C545E7"/>
    <w:rsid w:val="00C55F57"/>
    <w:rsid w:val="00C63753"/>
    <w:rsid w:val="00C66858"/>
    <w:rsid w:val="00C72E69"/>
    <w:rsid w:val="00C7411E"/>
    <w:rsid w:val="00C76C89"/>
    <w:rsid w:val="00C83A8B"/>
    <w:rsid w:val="00C848EC"/>
    <w:rsid w:val="00C84988"/>
    <w:rsid w:val="00C930AF"/>
    <w:rsid w:val="00C9550A"/>
    <w:rsid w:val="00C9656A"/>
    <w:rsid w:val="00CA1950"/>
    <w:rsid w:val="00CA1B64"/>
    <w:rsid w:val="00CA4AF6"/>
    <w:rsid w:val="00CA59CA"/>
    <w:rsid w:val="00CB2356"/>
    <w:rsid w:val="00CB3617"/>
    <w:rsid w:val="00CB4075"/>
    <w:rsid w:val="00CB4E6D"/>
    <w:rsid w:val="00CB58A6"/>
    <w:rsid w:val="00CC04C0"/>
    <w:rsid w:val="00CC23DE"/>
    <w:rsid w:val="00CD036C"/>
    <w:rsid w:val="00CD04A1"/>
    <w:rsid w:val="00CD3E3A"/>
    <w:rsid w:val="00CD7459"/>
    <w:rsid w:val="00CE55A6"/>
    <w:rsid w:val="00CF13FC"/>
    <w:rsid w:val="00CF4AAF"/>
    <w:rsid w:val="00CF561A"/>
    <w:rsid w:val="00CF6C18"/>
    <w:rsid w:val="00CF6DBA"/>
    <w:rsid w:val="00CF7EA8"/>
    <w:rsid w:val="00D004DA"/>
    <w:rsid w:val="00D01673"/>
    <w:rsid w:val="00D0309A"/>
    <w:rsid w:val="00D070CA"/>
    <w:rsid w:val="00D07BA4"/>
    <w:rsid w:val="00D109BA"/>
    <w:rsid w:val="00D12B81"/>
    <w:rsid w:val="00D15020"/>
    <w:rsid w:val="00D15821"/>
    <w:rsid w:val="00D1624A"/>
    <w:rsid w:val="00D176BE"/>
    <w:rsid w:val="00D17C4E"/>
    <w:rsid w:val="00D21359"/>
    <w:rsid w:val="00D215F6"/>
    <w:rsid w:val="00D22BE1"/>
    <w:rsid w:val="00D25473"/>
    <w:rsid w:val="00D26AE6"/>
    <w:rsid w:val="00D2765B"/>
    <w:rsid w:val="00D31DF7"/>
    <w:rsid w:val="00D32928"/>
    <w:rsid w:val="00D33B91"/>
    <w:rsid w:val="00D415C6"/>
    <w:rsid w:val="00D420EA"/>
    <w:rsid w:val="00D4639E"/>
    <w:rsid w:val="00D51ABF"/>
    <w:rsid w:val="00D525ED"/>
    <w:rsid w:val="00D52B01"/>
    <w:rsid w:val="00D5444B"/>
    <w:rsid w:val="00D55302"/>
    <w:rsid w:val="00D57CBF"/>
    <w:rsid w:val="00D66ABC"/>
    <w:rsid w:val="00D6754A"/>
    <w:rsid w:val="00D7149D"/>
    <w:rsid w:val="00D71CFC"/>
    <w:rsid w:val="00D74793"/>
    <w:rsid w:val="00D7729A"/>
    <w:rsid w:val="00D80F3B"/>
    <w:rsid w:val="00D81EA6"/>
    <w:rsid w:val="00D86024"/>
    <w:rsid w:val="00D8712D"/>
    <w:rsid w:val="00D9157B"/>
    <w:rsid w:val="00D9474A"/>
    <w:rsid w:val="00D94CA3"/>
    <w:rsid w:val="00D95721"/>
    <w:rsid w:val="00D96595"/>
    <w:rsid w:val="00D97916"/>
    <w:rsid w:val="00D97952"/>
    <w:rsid w:val="00DA018C"/>
    <w:rsid w:val="00DA112D"/>
    <w:rsid w:val="00DA39C7"/>
    <w:rsid w:val="00DA3C9D"/>
    <w:rsid w:val="00DA488F"/>
    <w:rsid w:val="00DA48A1"/>
    <w:rsid w:val="00DB0F7E"/>
    <w:rsid w:val="00DB1C93"/>
    <w:rsid w:val="00DB5489"/>
    <w:rsid w:val="00DB6C98"/>
    <w:rsid w:val="00DC701C"/>
    <w:rsid w:val="00DD1520"/>
    <w:rsid w:val="00DD6EC4"/>
    <w:rsid w:val="00DD7F91"/>
    <w:rsid w:val="00DE011A"/>
    <w:rsid w:val="00DE56A0"/>
    <w:rsid w:val="00E00376"/>
    <w:rsid w:val="00E01016"/>
    <w:rsid w:val="00E019C6"/>
    <w:rsid w:val="00E043B1"/>
    <w:rsid w:val="00E1445C"/>
    <w:rsid w:val="00E14EBD"/>
    <w:rsid w:val="00E16734"/>
    <w:rsid w:val="00E23260"/>
    <w:rsid w:val="00E2367A"/>
    <w:rsid w:val="00E242BE"/>
    <w:rsid w:val="00E2609F"/>
    <w:rsid w:val="00E27BC7"/>
    <w:rsid w:val="00E30B85"/>
    <w:rsid w:val="00E35FC9"/>
    <w:rsid w:val="00E377A4"/>
    <w:rsid w:val="00E378B3"/>
    <w:rsid w:val="00E41346"/>
    <w:rsid w:val="00E41FE8"/>
    <w:rsid w:val="00E420E9"/>
    <w:rsid w:val="00E4635D"/>
    <w:rsid w:val="00E46F2B"/>
    <w:rsid w:val="00E5278E"/>
    <w:rsid w:val="00E564FA"/>
    <w:rsid w:val="00E61B3E"/>
    <w:rsid w:val="00E61D76"/>
    <w:rsid w:val="00E659CD"/>
    <w:rsid w:val="00E65E20"/>
    <w:rsid w:val="00E65FF2"/>
    <w:rsid w:val="00E674DB"/>
    <w:rsid w:val="00E70912"/>
    <w:rsid w:val="00E70E3D"/>
    <w:rsid w:val="00E71510"/>
    <w:rsid w:val="00E72189"/>
    <w:rsid w:val="00E75F28"/>
    <w:rsid w:val="00E76701"/>
    <w:rsid w:val="00E77FA4"/>
    <w:rsid w:val="00E82455"/>
    <w:rsid w:val="00E84D5A"/>
    <w:rsid w:val="00E8742A"/>
    <w:rsid w:val="00E90AA6"/>
    <w:rsid w:val="00E977B8"/>
    <w:rsid w:val="00E97AD1"/>
    <w:rsid w:val="00EA0CD0"/>
    <w:rsid w:val="00EA109B"/>
    <w:rsid w:val="00EA15A8"/>
    <w:rsid w:val="00EA2926"/>
    <w:rsid w:val="00EB2CDE"/>
    <w:rsid w:val="00EC1A81"/>
    <w:rsid w:val="00EC7E5C"/>
    <w:rsid w:val="00ED3AB4"/>
    <w:rsid w:val="00ED78F1"/>
    <w:rsid w:val="00EE31AA"/>
    <w:rsid w:val="00EE3DF5"/>
    <w:rsid w:val="00EE4DCA"/>
    <w:rsid w:val="00EF0F62"/>
    <w:rsid w:val="00EF5252"/>
    <w:rsid w:val="00F007E1"/>
    <w:rsid w:val="00F0134E"/>
    <w:rsid w:val="00F057C6"/>
    <w:rsid w:val="00F17D96"/>
    <w:rsid w:val="00F22565"/>
    <w:rsid w:val="00F24076"/>
    <w:rsid w:val="00F25890"/>
    <w:rsid w:val="00F3380E"/>
    <w:rsid w:val="00F40837"/>
    <w:rsid w:val="00F40DC0"/>
    <w:rsid w:val="00F42F79"/>
    <w:rsid w:val="00F47773"/>
    <w:rsid w:val="00F5019D"/>
    <w:rsid w:val="00F53854"/>
    <w:rsid w:val="00F56308"/>
    <w:rsid w:val="00F575B6"/>
    <w:rsid w:val="00F6315F"/>
    <w:rsid w:val="00F634D6"/>
    <w:rsid w:val="00F64385"/>
    <w:rsid w:val="00F6473F"/>
    <w:rsid w:val="00F76366"/>
    <w:rsid w:val="00F80598"/>
    <w:rsid w:val="00F805C0"/>
    <w:rsid w:val="00F86F34"/>
    <w:rsid w:val="00F9378D"/>
    <w:rsid w:val="00F93D80"/>
    <w:rsid w:val="00F97432"/>
    <w:rsid w:val="00FA0E6C"/>
    <w:rsid w:val="00FA770B"/>
    <w:rsid w:val="00FB1F49"/>
    <w:rsid w:val="00FB4261"/>
    <w:rsid w:val="00FB43B1"/>
    <w:rsid w:val="00FB47DE"/>
    <w:rsid w:val="00FB53C1"/>
    <w:rsid w:val="00FB6284"/>
    <w:rsid w:val="00FC0608"/>
    <w:rsid w:val="00FC2155"/>
    <w:rsid w:val="00FC41A7"/>
    <w:rsid w:val="00FC5A73"/>
    <w:rsid w:val="00FD675B"/>
    <w:rsid w:val="00FD7483"/>
    <w:rsid w:val="00FE352F"/>
    <w:rsid w:val="00FE380E"/>
    <w:rsid w:val="00FE4404"/>
    <w:rsid w:val="00FE6C3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9D5C2F5-0925-47D7-AC4B-29DB0FB3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44D4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544D41"/>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44D41"/>
    <w:rPr>
      <w:rFonts w:ascii="Lucida Grande" w:hAnsi="Lucida Grande" w:cs="Lucida Grande"/>
    </w:rPr>
  </w:style>
  <w:style w:type="character" w:customStyle="1" w:styleId="DocumentMapChar">
    <w:name w:val="Document Map Char"/>
    <w:basedOn w:val="DefaultParagraphFont"/>
    <w:link w:val="DocumentMap"/>
    <w:uiPriority w:val="99"/>
    <w:semiHidden/>
    <w:rsid w:val="00544D41"/>
    <w:rPr>
      <w:rFonts w:ascii="Lucida Grande" w:hAnsi="Lucida Grande" w:cs="Lucida Grande"/>
    </w:rPr>
  </w:style>
  <w:style w:type="paragraph" w:styleId="ListParagraph">
    <w:name w:val="List Paragraph"/>
    <w:basedOn w:val="Normal"/>
    <w:uiPriority w:val="34"/>
    <w:rsid w:val="00544D41"/>
    <w:pPr>
      <w:ind w:left="720"/>
      <w:contextualSpacing/>
    </w:pPr>
  </w:style>
  <w:style w:type="character" w:styleId="PageNumber">
    <w:name w:val="page number"/>
    <w:basedOn w:val="DefaultParagraphFont"/>
    <w:uiPriority w:val="99"/>
    <w:semiHidden/>
    <w:unhideWhenUsed/>
    <w:rsid w:val="00544D41"/>
  </w:style>
  <w:style w:type="paragraph" w:customStyle="1" w:styleId="card">
    <w:name w:val="card"/>
    <w:basedOn w:val="Normal"/>
    <w:next w:val="Normal"/>
    <w:link w:val="cardChar"/>
    <w:qFormat/>
    <w:rsid w:val="00544D41"/>
    <w:pPr>
      <w:ind w:left="288" w:right="288"/>
    </w:pPr>
    <w:rPr>
      <w:rFonts w:eastAsia="Times New Roman" w:cs="Times New Roman"/>
    </w:rPr>
  </w:style>
  <w:style w:type="character" w:customStyle="1" w:styleId="cardChar">
    <w:name w:val="card Char"/>
    <w:link w:val="card"/>
    <w:rsid w:val="00544D41"/>
    <w:rPr>
      <w:rFonts w:ascii="Calibri" w:eastAsia="Times New Roman" w:hAnsi="Calibri" w:cs="Times New Roman"/>
    </w:rPr>
  </w:style>
  <w:style w:type="character" w:customStyle="1" w:styleId="underline">
    <w:name w:val="underline"/>
    <w:basedOn w:val="DefaultParagraphFont"/>
    <w:link w:val="textbold"/>
    <w:qFormat/>
    <w:rsid w:val="00544D41"/>
    <w:rPr>
      <w:rFonts w:ascii="Times New Roman" w:hAnsi="Times New Roman"/>
      <w:u w:val="single"/>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qFormat/>
    <w:rsid w:val="00544D41"/>
    <w:rPr>
      <w:rFonts w:ascii="Times New Roman" w:hAnsi="Times New Roman"/>
      <w:b/>
      <w:sz w:val="22"/>
    </w:rPr>
  </w:style>
  <w:style w:type="character" w:customStyle="1" w:styleId="apple-converted-space">
    <w:name w:val="apple-converted-space"/>
    <w:rsid w:val="00544D41"/>
  </w:style>
  <w:style w:type="character" w:customStyle="1" w:styleId="blue">
    <w:name w:val="blue"/>
    <w:rsid w:val="00544D41"/>
  </w:style>
  <w:style w:type="character" w:styleId="IntenseEmphasis">
    <w:name w:val="Intense Emphasis"/>
    <w:aliases w:val="Bold Cite Char,Citation Char Char Char,Heading 3 Char1 Char Char Char"/>
    <w:basedOn w:val="DefaultParagraphFont"/>
    <w:uiPriority w:val="6"/>
    <w:qFormat/>
    <w:rsid w:val="00544D41"/>
    <w:rPr>
      <w:b/>
      <w:bCs/>
      <w:sz w:val="22"/>
      <w:u w:val="single"/>
    </w:rPr>
  </w:style>
  <w:style w:type="paragraph" w:customStyle="1" w:styleId="CardIndented">
    <w:name w:val="Card (Indented)"/>
    <w:basedOn w:val="Normal"/>
    <w:qFormat/>
    <w:rsid w:val="00544D41"/>
    <w:pPr>
      <w:ind w:left="288"/>
    </w:pPr>
  </w:style>
  <w:style w:type="paragraph" w:styleId="NormalWeb">
    <w:name w:val="Normal (Web)"/>
    <w:basedOn w:val="Normal"/>
    <w:uiPriority w:val="99"/>
    <w:unhideWhenUsed/>
    <w:rsid w:val="00544D41"/>
    <w:pPr>
      <w:spacing w:before="100" w:beforeAutospacing="1" w:after="100" w:afterAutospacing="1"/>
    </w:pPr>
    <w:rPr>
      <w:rFonts w:ascii="Times" w:eastAsia="Times New Roman" w:hAnsi="Times" w:cs="Times New Roman"/>
      <w:sz w:val="20"/>
      <w:szCs w:val="20"/>
    </w:rPr>
  </w:style>
  <w:style w:type="paragraph" w:customStyle="1" w:styleId="textbold">
    <w:name w:val="text bold"/>
    <w:basedOn w:val="Normal"/>
    <w:link w:val="underline"/>
    <w:rsid w:val="00544D41"/>
    <w:pPr>
      <w:ind w:left="720"/>
      <w:jc w:val="both"/>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6"/>
    <w:qFormat/>
    <w:rsid w:val="00544D41"/>
    <w:rPr>
      <w:rFonts w:ascii="Times New Roman" w:hAnsi="Times New Roman"/>
      <w:u w:val="single"/>
    </w:rPr>
  </w:style>
  <w:style w:type="paragraph" w:styleId="Title">
    <w:name w:val="Title"/>
    <w:aliases w:val="UNDERLINE,Cites and Cards,Bold Underlined"/>
    <w:basedOn w:val="Normal"/>
    <w:next w:val="Normal"/>
    <w:link w:val="TitleChar"/>
    <w:uiPriority w:val="6"/>
    <w:qFormat/>
    <w:rsid w:val="00544D41"/>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rsid w:val="00544D41"/>
    <w:rPr>
      <w:rFonts w:asciiTheme="majorHAnsi" w:eastAsiaTheme="majorEastAsia" w:hAnsiTheme="majorHAnsi" w:cstheme="majorBidi"/>
      <w:spacing w:val="-10"/>
      <w:kern w:val="28"/>
      <w:sz w:val="56"/>
      <w:szCs w:val="56"/>
    </w:rPr>
  </w:style>
  <w:style w:type="paragraph" w:customStyle="1" w:styleId="UnderlinedCardText">
    <w:name w:val="Underlined Card Text"/>
    <w:basedOn w:val="Normal"/>
    <w:link w:val="UnderlinedCardTextChar"/>
    <w:qFormat/>
    <w:rsid w:val="00544D41"/>
    <w:pPr>
      <w:spacing w:after="200"/>
      <w:contextualSpacing/>
    </w:pPr>
    <w:rPr>
      <w:rFonts w:eastAsia="Calibri" w:cs="Times New Roman"/>
      <w:u w:val="single"/>
    </w:rPr>
  </w:style>
  <w:style w:type="character" w:customStyle="1" w:styleId="UnderlinedCardTextChar">
    <w:name w:val="Underlined Card Text Char"/>
    <w:basedOn w:val="DefaultParagraphFont"/>
    <w:link w:val="UnderlinedCardText"/>
    <w:rsid w:val="00544D41"/>
    <w:rPr>
      <w:rFonts w:ascii="Calibri" w:eastAsia="Calibri" w:hAnsi="Calibri" w:cs="Times New Roman"/>
      <w:u w:val="single"/>
    </w:rPr>
  </w:style>
  <w:style w:type="paragraph" w:customStyle="1" w:styleId="tag">
    <w:name w:val="tag"/>
    <w:basedOn w:val="Normal"/>
    <w:next w:val="Normal"/>
    <w:qFormat/>
    <w:rsid w:val="00544D41"/>
    <w:rPr>
      <w:rFonts w:eastAsia="Times New Roman" w:cs="Times New Roman"/>
      <w:b/>
      <w:sz w:val="24"/>
      <w:szCs w:val="20"/>
    </w:rPr>
  </w:style>
  <w:style w:type="character" w:customStyle="1" w:styleId="UnderlineChar">
    <w:name w:val="Underline Char"/>
    <w:basedOn w:val="DefaultParagraphFont"/>
    <w:rsid w:val="00544D41"/>
    <w:rPr>
      <w:rFonts w:ascii="Baskerville" w:hAnsi="Baskerville"/>
      <w:sz w:val="22"/>
      <w:szCs w:val="24"/>
      <w:u w:val="thick"/>
      <w:lang w:val="en-US" w:eastAsia="en-US" w:bidi="ar-SA"/>
    </w:rPr>
  </w:style>
  <w:style w:type="character" w:styleId="Strong">
    <w:name w:val="Strong"/>
    <w:basedOn w:val="DefaultParagraphFont"/>
    <w:uiPriority w:val="22"/>
    <w:qFormat/>
    <w:rsid w:val="00544D41"/>
    <w:rPr>
      <w:b/>
      <w:bCs/>
    </w:rPr>
  </w:style>
  <w:style w:type="paragraph" w:customStyle="1" w:styleId="Style4">
    <w:name w:val="Style4"/>
    <w:basedOn w:val="Normal"/>
    <w:link w:val="Style4Char"/>
    <w:uiPriority w:val="99"/>
    <w:rsid w:val="00544D41"/>
    <w:rPr>
      <w:rFonts w:ascii="Arial Narrow" w:eastAsia="Times New Roman" w:hAnsi="Arial Narrow" w:cs="Times New Roman"/>
      <w:sz w:val="20"/>
      <w:u w:val="single"/>
    </w:rPr>
  </w:style>
  <w:style w:type="character" w:customStyle="1" w:styleId="Style4Char">
    <w:name w:val="Style4 Char"/>
    <w:basedOn w:val="DefaultParagraphFont"/>
    <w:link w:val="Style4"/>
    <w:uiPriority w:val="99"/>
    <w:rsid w:val="00544D41"/>
    <w:rPr>
      <w:rFonts w:ascii="Arial Narrow" w:eastAsia="Times New Roman" w:hAnsi="Arial Narrow" w:cs="Times New Roman"/>
      <w:sz w:val="20"/>
      <w:u w:val="single"/>
    </w:rPr>
  </w:style>
  <w:style w:type="character" w:customStyle="1" w:styleId="Emphasis2">
    <w:name w:val="Emphasis2"/>
    <w:basedOn w:val="DefaultParagraphFont"/>
    <w:uiPriority w:val="99"/>
    <w:rsid w:val="00544D41"/>
    <w:rPr>
      <w:rFonts w:ascii="Times New Roman" w:hAnsi="Times New Roman" w:cs="Times New Roman"/>
      <w:b/>
      <w:iCs/>
      <w:sz w:val="20"/>
      <w:u w:val="single"/>
    </w:rPr>
  </w:style>
  <w:style w:type="character" w:customStyle="1" w:styleId="Heading5Char">
    <w:name w:val="Heading 5 Char"/>
    <w:basedOn w:val="DefaultParagraphFont"/>
    <w:link w:val="Heading5"/>
    <w:uiPriority w:val="9"/>
    <w:semiHidden/>
    <w:rsid w:val="00544D41"/>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Curtis Wang</cp:lastModifiedBy>
  <cp:revision>1</cp:revision>
  <dcterms:created xsi:type="dcterms:W3CDTF">2013-09-21T15:41:00Z</dcterms:created>
  <dcterms:modified xsi:type="dcterms:W3CDTF">2013-09-21T15:42:00Z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