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3F" w:rsidRDefault="0004103F" w:rsidP="0004103F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WE START OUR DEBATE WITH THE FOLLOWING LETTER FROM HUNDREDS OF GRASS-ROOTS ORGANIZATIONS TO THE HEADS OF STATE IN LATIN AMERICA AND THE UNITED STATES</w:t>
      </w:r>
      <w:r>
        <w:rPr>
          <w:rFonts w:ascii="Helvetica" w:hAnsi="Helvetica"/>
          <w:color w:val="4D4D4D"/>
          <w:sz w:val="21"/>
          <w:szCs w:val="21"/>
        </w:rPr>
        <w:br/>
        <w:t>JUST ASSOCIATES an International feminist organization 2k13</w:t>
      </w:r>
      <w:r>
        <w:rPr>
          <w:rFonts w:ascii="Helvetica" w:hAnsi="Helvetica"/>
          <w:color w:val="4D4D4D"/>
          <w:sz w:val="21"/>
          <w:szCs w:val="21"/>
        </w:rPr>
        <w:br/>
        <w:t>Letter to heads of states dated April 30 and reprinted by JUSTASSOCIATES.ORG;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 xml:space="preserve">) </w:t>
      </w:r>
      <w:proofErr w:type="spellStart"/>
      <w:r>
        <w:rPr>
          <w:rFonts w:ascii="Helvetica" w:hAnsi="Helvetica"/>
          <w:color w:val="4D4D4D"/>
          <w:sz w:val="21"/>
          <w:szCs w:val="21"/>
        </w:rPr>
        <w:t>Cotidiano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D4D4D"/>
          <w:sz w:val="21"/>
          <w:szCs w:val="21"/>
        </w:rPr>
        <w:t>Mujer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 (Uruguay) VSF </w:t>
      </w:r>
      <w:proofErr w:type="spellStart"/>
      <w:r>
        <w:rPr>
          <w:rFonts w:ascii="Helvetica" w:hAnsi="Helvetica"/>
          <w:color w:val="4D4D4D"/>
          <w:sz w:val="21"/>
          <w:szCs w:val="21"/>
        </w:rPr>
        <w:t>Justicia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D4D4D"/>
          <w:sz w:val="21"/>
          <w:szCs w:val="21"/>
        </w:rPr>
        <w:t>Alimentaria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 Global (Spain) </w:t>
      </w:r>
    </w:p>
    <w:p w:rsidR="0004103F" w:rsidRDefault="0004103F" w:rsidP="0004103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THE OBAMA ADMINISTRATION HAS BEEFED UP MILITARY PRESENCE IN MEXICO</w:t>
      </w:r>
      <w:r>
        <w:rPr>
          <w:rFonts w:ascii="Helvetica" w:hAnsi="Helvetica"/>
          <w:color w:val="4D4D4D"/>
          <w:sz w:val="21"/>
          <w:szCs w:val="21"/>
        </w:rPr>
        <w:br/>
        <w:t>MAIN writer for the Americas’ blog @ CEPR 2k13</w:t>
      </w:r>
      <w:r>
        <w:rPr>
          <w:rFonts w:ascii="Helvetica" w:hAnsi="Helvetica"/>
          <w:color w:val="4D4D4D"/>
          <w:sz w:val="21"/>
          <w:szCs w:val="21"/>
        </w:rPr>
        <w:br/>
        <w:t xml:space="preserve">Alex Main, Writer for the </w:t>
      </w:r>
      <w:proofErr w:type="spellStart"/>
      <w:r>
        <w:rPr>
          <w:rFonts w:ascii="Helvetica" w:hAnsi="Helvetica"/>
          <w:color w:val="4D4D4D"/>
          <w:sz w:val="21"/>
          <w:szCs w:val="21"/>
        </w:rPr>
        <w:t>americas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 blog at CEPR - Obama and the Militarization of the “Drug War” in Mexico and Central America - 09 May 2013 12:56- Online-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hyperlink r:id="rId5" w:history="1">
        <w:r>
          <w:rPr>
            <w:rStyle w:val="wikigeneratedlinkcontent"/>
            <w:rFonts w:ascii="inherit" w:hAnsi="inherit"/>
            <w:color w:val="528BA1"/>
            <w:sz w:val="21"/>
            <w:szCs w:val="21"/>
            <w:bdr w:val="none" w:sz="0" w:space="0" w:color="auto" w:frame="1"/>
          </w:rPr>
          <w:t>http://www.eurasiareview.com/24062013-ecuador-or-another-country-should-grant-asylum-to-snowden-cepr-co-director-saysE2808F/</w:t>
        </w:r>
      </w:hyperlink>
      <w:r>
        <w:rPr>
          <w:rFonts w:ascii="Helvetica" w:hAnsi="Helvetica"/>
          <w:color w:val="4D4D4D"/>
          <w:sz w:val="21"/>
          <w:szCs w:val="21"/>
        </w:rPr>
        <w:br/>
        <w:t>During his trip last week to Mexico and Costa Rica, President Obama sought to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continue to wait for some form of justice and compensation for he killings.</w:t>
      </w:r>
    </w:p>
    <w:p w:rsidR="0004103F" w:rsidRDefault="0004103F" w:rsidP="0004103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THE DRUG WAR IS NOTHING MORE THAN A GENOCIDE DONE IN OUR NAME</w:t>
      </w:r>
      <w:r>
        <w:rPr>
          <w:rFonts w:ascii="Helvetica" w:hAnsi="Helvetica"/>
          <w:color w:val="4D4D4D"/>
          <w:sz w:val="21"/>
          <w:szCs w:val="21"/>
        </w:rPr>
        <w:br/>
        <w:t>Smith-11</w:t>
      </w:r>
      <w:r>
        <w:rPr>
          <w:rFonts w:ascii="Helvetica" w:hAnsi="Helvetica"/>
          <w:color w:val="4D4D4D"/>
          <w:sz w:val="21"/>
          <w:szCs w:val="21"/>
        </w:rPr>
        <w:br/>
        <w:t>Phillip Smith et al, November 09, 2011-Mexico's Symbol of Drug War Resistance Says It's Our Fight, Too FEATURE- Online-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hyperlink r:id="rId6" w:history="1">
        <w:r>
          <w:rPr>
            <w:rStyle w:val="wikigeneratedlinkcontent"/>
            <w:rFonts w:ascii="inherit" w:hAnsi="inherit"/>
            <w:color w:val="528BA1"/>
            <w:sz w:val="21"/>
            <w:szCs w:val="21"/>
            <w:bdr w:val="none" w:sz="0" w:space="0" w:color="auto" w:frame="1"/>
          </w:rPr>
          <w:t>http://stopthedrugwar.org/chronicle/2011/nov/09/mexicos_symbol_drug_war_resistan</w:t>
        </w:r>
      </w:hyperlink>
      <w:r>
        <w:rPr>
          <w:rFonts w:ascii="Helvetica" w:hAnsi="Helvetica"/>
          <w:color w:val="4D4D4D"/>
          <w:sz w:val="21"/>
          <w:szCs w:val="21"/>
        </w:rPr>
        <w:br/>
        <w:t>At the 2011 International Drug Policy Reform Conference in Los Angeles last weekend, one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crimes against humanity because they are done by our governments," he said.</w:t>
      </w:r>
    </w:p>
    <w:p w:rsidR="0004103F" w:rsidRDefault="0004103F" w:rsidP="000410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A GENOCIDE KNOWN ALL TOO WELL BY BLACKS ON THE DOMESTIC FRONT</w:t>
      </w:r>
      <w:r>
        <w:rPr>
          <w:rFonts w:ascii="Helvetica" w:hAnsi="Helvetica"/>
          <w:color w:val="4D4D4D"/>
          <w:sz w:val="21"/>
          <w:szCs w:val="21"/>
        </w:rPr>
        <w:br/>
        <w:t>Dix-2011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Carl Dix- 2011- Activist and Author- Mass Incarceration + Silence = Genocide- Online BlackAdgendaReport.com</w:t>
      </w:r>
      <w:r>
        <w:rPr>
          <w:rFonts w:ascii="Helvetica" w:hAnsi="Helvetica"/>
          <w:color w:val="4D4D4D"/>
          <w:sz w:val="21"/>
          <w:szCs w:val="21"/>
        </w:rPr>
        <w:br/>
        <w:t>This article is a response to Bruce Dixon’s March 27 piece, “Black mass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and more, telling us the problem was something other than US imperialism!) </w:t>
      </w:r>
    </w:p>
    <w:p w:rsidR="0004103F" w:rsidRDefault="0004103F" w:rsidP="000410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HENCE WE CALL FOR THE IMPOSSIBLE ECONOMIC ENGAGEMENT WITH MEXICO, THE BILL THE U.S. CAN NEVER PAY.  </w:t>
      </w:r>
      <w:proofErr w:type="gramStart"/>
      <w:r>
        <w:rPr>
          <w:rFonts w:ascii="Helvetica" w:hAnsi="Helvetica"/>
          <w:color w:val="4D4D4D"/>
          <w:sz w:val="21"/>
          <w:szCs w:val="21"/>
        </w:rPr>
        <w:t>A SUBSTANTIAL INCREASE THAT ERASES THE POSITION OF THE U.S. AS THE ARBITRATOR OF POWER.</w:t>
      </w:r>
      <w:proofErr w:type="gramEnd"/>
      <w:r>
        <w:rPr>
          <w:rFonts w:ascii="Helvetica" w:hAnsi="Helvetica"/>
          <w:color w:val="4D4D4D"/>
          <w:sz w:val="21"/>
          <w:szCs w:val="21"/>
        </w:rPr>
        <w:t xml:space="preserve">  WE CALL FOR REPARATIONS BASED ON THE GENOCIDE ENVOKED ON PEOPLE OF COLOR DUE TO THE WAR ON DRUGS AND THE PROHIBITION OF MARIJUANA.</w:t>
      </w:r>
    </w:p>
    <w:p w:rsidR="0004103F" w:rsidRDefault="0004103F" w:rsidP="0004103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lastRenderedPageBreak/>
        <w:t>REPARATIONS OR BUST:  NO OTHER REFORM IS VIABLE AS AN OPTION</w:t>
      </w:r>
      <w:r>
        <w:rPr>
          <w:rFonts w:ascii="Helvetica" w:hAnsi="Helvetica"/>
          <w:color w:val="4D4D4D"/>
          <w:sz w:val="21"/>
          <w:szCs w:val="21"/>
        </w:rPr>
        <w:br/>
        <w:t>Lee – 2012</w:t>
      </w:r>
      <w:r>
        <w:rPr>
          <w:rFonts w:ascii="Helvetica" w:hAnsi="Helvetica"/>
          <w:color w:val="4D4D4D"/>
          <w:sz w:val="21"/>
          <w:szCs w:val="21"/>
        </w:rPr>
        <w:br/>
        <w:t xml:space="preserve">Martin A Lee - the author of Smoke Signals: A Social History of Marijuana – Medical, Recreational and Scientific (Scribner, 2012). He is the director of Project </w:t>
      </w:r>
      <w:proofErr w:type="gramStart"/>
      <w:r>
        <w:rPr>
          <w:rFonts w:ascii="Helvetica" w:hAnsi="Helvetica"/>
          <w:color w:val="4D4D4D"/>
          <w:sz w:val="21"/>
          <w:szCs w:val="21"/>
        </w:rPr>
        <w:t>CBD,</w:t>
      </w:r>
      <w:proofErr w:type="gramEnd"/>
      <w:r>
        <w:rPr>
          <w:rFonts w:ascii="Helvetica" w:hAnsi="Helvetica"/>
          <w:color w:val="4D4D4D"/>
          <w:sz w:val="21"/>
          <w:szCs w:val="21"/>
        </w:rPr>
        <w:t xml:space="preserve"> cofounder of the media watch group FAIR, and the author of Acid Dreams and The Beast Reawakens. For more information and regular updates, follow Smoke Signals—the book on </w:t>
      </w:r>
      <w:proofErr w:type="spellStart"/>
      <w:r>
        <w:rPr>
          <w:rFonts w:ascii="Helvetica" w:hAnsi="Helvetica"/>
          <w:color w:val="4D4D4D"/>
          <w:sz w:val="21"/>
          <w:szCs w:val="21"/>
        </w:rPr>
        <w:t>Facebook.Image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 by Rolling Okie, courtesy of </w:t>
      </w:r>
      <w:proofErr w:type="gramStart"/>
      <w:r>
        <w:rPr>
          <w:rFonts w:ascii="Helvetica" w:hAnsi="Helvetica"/>
          <w:color w:val="4D4D4D"/>
          <w:sz w:val="21"/>
          <w:szCs w:val="21"/>
        </w:rPr>
        <w:t>Creative Commons</w:t>
      </w:r>
      <w:proofErr w:type="gramEnd"/>
      <w:r>
        <w:rPr>
          <w:rFonts w:ascii="Helvetica" w:hAnsi="Helvetica"/>
          <w:color w:val="4D4D4D"/>
          <w:sz w:val="21"/>
          <w:szCs w:val="21"/>
        </w:rPr>
        <w:t xml:space="preserve"> license. Marijuana legalization is a beginning, not an end. Online-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hyperlink r:id="rId7" w:history="1">
        <w:r>
          <w:rPr>
            <w:rStyle w:val="wikigeneratedlinkcontent"/>
            <w:rFonts w:ascii="inherit" w:hAnsi="inherit"/>
            <w:color w:val="528BA1"/>
            <w:sz w:val="21"/>
            <w:szCs w:val="21"/>
            <w:bdr w:val="none" w:sz="0" w:space="0" w:color="auto" w:frame="1"/>
          </w:rPr>
          <w:t>http://www.realitysandwich.com/marijuana_legalization_not_enough</w:t>
        </w:r>
      </w:hyperlink>
      <w:r>
        <w:rPr>
          <w:rFonts w:ascii="Helvetica" w:hAnsi="Helvetica"/>
          <w:color w:val="4D4D4D"/>
          <w:sz w:val="21"/>
          <w:szCs w:val="21"/>
        </w:rPr>
        <w:br/>
        <w:t>When residents of Colorado and Washington voted to legalize the adult use of cannabis,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that doesn't address pathological income inequality will not be able to heal itself. </w:t>
      </w:r>
    </w:p>
    <w:p w:rsidR="0004103F" w:rsidRDefault="0004103F" w:rsidP="000410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OBSERVATION TWO:  THE RACIAL EVALUATIVE FRAMEWORK</w:t>
      </w:r>
    </w:p>
    <w:p w:rsidR="0004103F" w:rsidRDefault="0004103F" w:rsidP="0004103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REPARATIONS FOR THE WAR ON DRUGS IS RHETORICALLY JUSTIFIED</w:t>
      </w:r>
      <w:r>
        <w:rPr>
          <w:rFonts w:ascii="Helvetica" w:hAnsi="Helvetica"/>
          <w:color w:val="4D4D4D"/>
          <w:sz w:val="21"/>
          <w:szCs w:val="21"/>
        </w:rPr>
        <w:br/>
        <w:t>WATKINS Scholar in Residence in Entrepreneurship and Innovation @ Syracuse University 2k12</w:t>
      </w:r>
      <w:r>
        <w:rPr>
          <w:rFonts w:ascii="Helvetica" w:hAnsi="Helvetica"/>
          <w:color w:val="4D4D4D"/>
          <w:sz w:val="21"/>
          <w:szCs w:val="21"/>
        </w:rPr>
        <w:br/>
        <w:t>Dr. Boyce D. (male)-American author, economist, political analyst, and social commentator.  Formerly a member of the finance faculty @ Syracuse and also a Distinguished Scholar with the Barbara Jordan Institute for Policy Research, previously a visiting Fellow at the Shanghai University of Finance and Economics and the Centre for European Economic Research (Mannheim, Germany).  He is also a faculty affiliate with the College Sports Research Institute @ the University of North Carolina @ Chapel Hill; “Why Blacks Deserve Reparations for War on Drugs; NEWSONE.COM, May 2, 2012;</w:t>
      </w:r>
      <w:hyperlink r:id="rId8" w:history="1">
        <w:r>
          <w:rPr>
            <w:rStyle w:val="wikigeneratedlinkcontent"/>
            <w:rFonts w:ascii="inherit" w:hAnsi="inherit"/>
            <w:color w:val="528BA1"/>
            <w:sz w:val="21"/>
            <w:szCs w:val="21"/>
            <w:bdr w:val="none" w:sz="0" w:space="0" w:color="auto" w:frame="1"/>
          </w:rPr>
          <w:t>http://newsone.com/2005463/author-of-the-new-jim-crow-agrees-with-reparations-for-the-war-on-drugs/</w:t>
        </w:r>
      </w:hyperlink>
      <w:r>
        <w:rPr>
          <w:rFonts w:ascii="Helvetica" w:hAnsi="Helvetica"/>
          <w:color w:val="4D4D4D"/>
          <w:sz w:val="21"/>
          <w:szCs w:val="21"/>
        </w:rPr>
        <w:t>\</w:t>
      </w:r>
      <w:r>
        <w:rPr>
          <w:rFonts w:ascii="Helvetica" w:hAnsi="Helvetica"/>
          <w:color w:val="4D4D4D"/>
          <w:sz w:val="21"/>
          <w:szCs w:val="21"/>
        </w:rPr>
        <w:br/>
        <w:t>The other day, I mentioned that it makes sense for Black America to call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the mess in our community. It’s time to start making things right. </w:t>
      </w:r>
    </w:p>
    <w:p w:rsidR="0004103F" w:rsidRDefault="0004103F" w:rsidP="000410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THE 1AC’S DISCOURSE WITHIN THE DEBATE SPACE IS ON POINT!</w:t>
      </w:r>
      <w:r>
        <w:rPr>
          <w:rFonts w:ascii="Helvetica" w:hAnsi="Helvetica"/>
          <w:color w:val="4D4D4D"/>
          <w:sz w:val="21"/>
          <w:szCs w:val="21"/>
        </w:rPr>
        <w:br/>
        <w:t>Alexander-2010- Michelle- former lawyer turn anti-incarceration activist- The New Jim Crow- 221-225</w:t>
      </w:r>
      <w:r>
        <w:rPr>
          <w:rFonts w:ascii="Helvetica" w:hAnsi="Helvetica"/>
          <w:color w:val="4D4D4D"/>
          <w:sz w:val="21"/>
          <w:szCs w:val="21"/>
        </w:rPr>
        <w:br/>
        <w:t>The list could go on, of course, but the point has been made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employed in the War on Drugs, this result is no freak accident. </w:t>
      </w:r>
    </w:p>
    <w:p w:rsidR="0004103F" w:rsidRDefault="0004103F" w:rsidP="000410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Racism must be rejected in EVERY INSTANCE without surcease – prerequisite to morality.</w:t>
      </w:r>
      <w:r>
        <w:rPr>
          <w:rFonts w:ascii="Helvetica" w:hAnsi="Helvetica"/>
          <w:color w:val="4D4D4D"/>
          <w:sz w:val="21"/>
          <w:szCs w:val="21"/>
        </w:rPr>
        <w:br/>
      </w:r>
      <w:proofErr w:type="spellStart"/>
      <w:r>
        <w:rPr>
          <w:rFonts w:ascii="Helvetica" w:hAnsi="Helvetica"/>
          <w:color w:val="4D4D4D"/>
          <w:sz w:val="21"/>
          <w:szCs w:val="21"/>
        </w:rPr>
        <w:t>Memmi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 ’00 2000, Albert is a Professor Emeritus of Sociology @ </w:t>
      </w:r>
      <w:proofErr w:type="spellStart"/>
      <w:r>
        <w:rPr>
          <w:rFonts w:ascii="Helvetica" w:hAnsi="Helvetica"/>
          <w:color w:val="4D4D4D"/>
          <w:sz w:val="21"/>
          <w:szCs w:val="21"/>
        </w:rPr>
        <w:t>Unv</w:t>
      </w:r>
      <w:proofErr w:type="spellEnd"/>
      <w:r>
        <w:rPr>
          <w:rFonts w:ascii="Helvetica" w:hAnsi="Helvetica"/>
          <w:color w:val="4D4D4D"/>
          <w:sz w:val="21"/>
          <w:szCs w:val="21"/>
        </w:rPr>
        <w:t xml:space="preserve">. Of Paris, Albert-; RACISM, translated by Steve </w:t>
      </w:r>
      <w:proofErr w:type="spellStart"/>
      <w:r>
        <w:rPr>
          <w:rFonts w:ascii="Helvetica" w:hAnsi="Helvetica"/>
          <w:color w:val="4D4D4D"/>
          <w:sz w:val="21"/>
          <w:szCs w:val="21"/>
        </w:rPr>
        <w:t>Martinot</w:t>
      </w:r>
      <w:proofErr w:type="spellEnd"/>
      <w:r>
        <w:rPr>
          <w:rFonts w:ascii="Helvetica" w:hAnsi="Helvetica"/>
          <w:color w:val="4D4D4D"/>
          <w:sz w:val="21"/>
          <w:szCs w:val="21"/>
        </w:rPr>
        <w:t>, pp.163-165</w:t>
      </w:r>
      <w:r>
        <w:rPr>
          <w:rFonts w:ascii="Helvetica" w:hAnsi="Helvetica"/>
          <w:color w:val="4D4D4D"/>
          <w:sz w:val="21"/>
          <w:szCs w:val="21"/>
        </w:rPr>
        <w:br/>
        <w:t>The struggle against racism will be long, difficult, without intermission, without remission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peace.  True, it is a wager, but the stakes are irresistible</w:t>
      </w:r>
    </w:p>
    <w:p w:rsidR="0004103F" w:rsidRDefault="0004103F" w:rsidP="0004103F">
      <w:pPr>
        <w:pStyle w:val="NormalWeb"/>
        <w:shd w:val="clear" w:color="auto" w:fill="FFFFFF"/>
        <w:spacing w:before="120" w:beforeAutospacing="0" w:after="0" w:afterAutospacing="0" w:line="336" w:lineRule="atLeast"/>
        <w:rPr>
          <w:rFonts w:ascii="Helvetica" w:hAnsi="Helvetica"/>
          <w:color w:val="4D4D4D"/>
          <w:sz w:val="21"/>
          <w:szCs w:val="21"/>
        </w:rPr>
      </w:pPr>
      <w:r>
        <w:rPr>
          <w:rFonts w:ascii="Helvetica" w:hAnsi="Helvetica"/>
          <w:color w:val="4D4D4D"/>
          <w:sz w:val="21"/>
          <w:szCs w:val="21"/>
        </w:rPr>
        <w:t>REJECT THE NEGATIVE’S DISADS UNDER OUR RACIAL FRAMEWORK</w:t>
      </w:r>
      <w:r>
        <w:rPr>
          <w:rFonts w:ascii="Helvetica" w:hAnsi="Helvetica"/>
          <w:color w:val="4D4D4D"/>
          <w:sz w:val="21"/>
          <w:szCs w:val="21"/>
        </w:rPr>
        <w:br/>
        <w:t>DISADS are an attempt to deny reparations on the altar of political expediency.</w:t>
      </w:r>
      <w:r>
        <w:rPr>
          <w:rFonts w:ascii="Helvetica" w:hAnsi="Helvetica"/>
          <w:color w:val="4D4D4D"/>
          <w:sz w:val="21"/>
          <w:szCs w:val="21"/>
        </w:rPr>
        <w:br/>
        <w:t>Cook, Professor of Law Georgetown University Law Center, 2000 (Anthony E., “RACE AND RELIGION: REVISING 'AMERICA'S MOST SEGREGATED HOUR': King and the Beloved Community: A Communitarian Defense of Black Reparations”, The George Washington Law Review)</w:t>
      </w:r>
      <w:r>
        <w:rPr>
          <w:rFonts w:ascii="Helvetica" w:hAnsi="Helvetica"/>
          <w:color w:val="4D4D4D"/>
          <w:sz w:val="21"/>
          <w:szCs w:val="21"/>
        </w:rPr>
        <w:br/>
        <w:t>If private confession is good for the individual's soul, societal confession is equally important</w:t>
      </w:r>
      <w:r>
        <w:rPr>
          <w:rStyle w:val="apple-converted-space"/>
          <w:rFonts w:ascii="Helvetica" w:hAnsi="Helvetica"/>
          <w:color w:val="4D4D4D"/>
          <w:sz w:val="21"/>
          <w:szCs w:val="21"/>
        </w:rPr>
        <w:t> </w:t>
      </w:r>
      <w:r>
        <w:rPr>
          <w:rFonts w:ascii="Helvetica" w:hAnsi="Helvetica"/>
          <w:color w:val="4D4D4D"/>
          <w:sz w:val="21"/>
          <w:szCs w:val="21"/>
        </w:rPr>
        <w:br/>
        <w:t>AND</w:t>
      </w:r>
      <w:r>
        <w:rPr>
          <w:rFonts w:ascii="Helvetica" w:hAnsi="Helvetica"/>
          <w:color w:val="4D4D4D"/>
          <w:sz w:val="21"/>
          <w:szCs w:val="21"/>
        </w:rPr>
        <w:br/>
        <w:t>humiliation have led to the historic atrocities committed against black people in America.</w:t>
      </w:r>
    </w:p>
    <w:p w:rsidR="00581415" w:rsidRDefault="00581415">
      <w:bookmarkStart w:id="0" w:name="_GoBack"/>
      <w:bookmarkEnd w:id="0"/>
    </w:p>
    <w:sectPr w:rsidR="00581415" w:rsidSect="002506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3F"/>
    <w:rsid w:val="0004103F"/>
    <w:rsid w:val="000F3CE2"/>
    <w:rsid w:val="0010718D"/>
    <w:rsid w:val="00116F18"/>
    <w:rsid w:val="00154063"/>
    <w:rsid w:val="00180F9E"/>
    <w:rsid w:val="001C16D2"/>
    <w:rsid w:val="002506FD"/>
    <w:rsid w:val="002623C4"/>
    <w:rsid w:val="00296418"/>
    <w:rsid w:val="002A08F0"/>
    <w:rsid w:val="003C18F2"/>
    <w:rsid w:val="00435315"/>
    <w:rsid w:val="004F7351"/>
    <w:rsid w:val="00581415"/>
    <w:rsid w:val="005F1CB6"/>
    <w:rsid w:val="00620EDF"/>
    <w:rsid w:val="00705A3F"/>
    <w:rsid w:val="007714CF"/>
    <w:rsid w:val="007B762A"/>
    <w:rsid w:val="007F0008"/>
    <w:rsid w:val="008414AF"/>
    <w:rsid w:val="00856690"/>
    <w:rsid w:val="00907064"/>
    <w:rsid w:val="0092428C"/>
    <w:rsid w:val="00995FD0"/>
    <w:rsid w:val="0099785B"/>
    <w:rsid w:val="009F6973"/>
    <w:rsid w:val="00C14D95"/>
    <w:rsid w:val="00C16EB0"/>
    <w:rsid w:val="00CA2E85"/>
    <w:rsid w:val="00D2020E"/>
    <w:rsid w:val="00E216F3"/>
    <w:rsid w:val="00ED4E90"/>
    <w:rsid w:val="00F2508D"/>
    <w:rsid w:val="00F66A21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0F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0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4103F"/>
  </w:style>
  <w:style w:type="character" w:customStyle="1" w:styleId="wikiexternallink">
    <w:name w:val="wikiexternallink"/>
    <w:basedOn w:val="DefaultParagraphFont"/>
    <w:rsid w:val="0004103F"/>
  </w:style>
  <w:style w:type="character" w:customStyle="1" w:styleId="wikigeneratedlinkcontent">
    <w:name w:val="wikigeneratedlinkcontent"/>
    <w:basedOn w:val="DefaultParagraphFont"/>
    <w:rsid w:val="000410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0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4103F"/>
  </w:style>
  <w:style w:type="character" w:customStyle="1" w:styleId="wikiexternallink">
    <w:name w:val="wikiexternallink"/>
    <w:basedOn w:val="DefaultParagraphFont"/>
    <w:rsid w:val="0004103F"/>
  </w:style>
  <w:style w:type="character" w:customStyle="1" w:styleId="wikigeneratedlinkcontent">
    <w:name w:val="wikigeneratedlinkcontent"/>
    <w:basedOn w:val="DefaultParagraphFont"/>
    <w:rsid w:val="0004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urasiareview.com/24062013-ecuador-or-another-country-should-grant-asylum-to-snowden-cepr-co-director-saysE2808F/" TargetMode="External"/><Relationship Id="rId6" Type="http://schemas.openxmlformats.org/officeDocument/2006/relationships/hyperlink" Target="http://stopthedrugwar.org/chronicle/2011/nov/09/mexicos_symbol_drug_war_resistan" TargetMode="External"/><Relationship Id="rId7" Type="http://schemas.openxmlformats.org/officeDocument/2006/relationships/hyperlink" Target="http://www.realitysandwich.com/marijuana_legalization_not_enough" TargetMode="External"/><Relationship Id="rId8" Type="http://schemas.openxmlformats.org/officeDocument/2006/relationships/hyperlink" Target="http://newsone.com/2005463/author-of-the-new-jim-crow-agrees-with-reparations-for-the-war-on-drug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4686</Characters>
  <Application>Microsoft Macintosh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Neelakandan</dc:creator>
  <cp:keywords/>
  <dc:description/>
  <cp:lastModifiedBy>Nishad Neelakandan</cp:lastModifiedBy>
  <cp:revision>1</cp:revision>
  <dcterms:created xsi:type="dcterms:W3CDTF">2013-12-11T21:30:00Z</dcterms:created>
  <dcterms:modified xsi:type="dcterms:W3CDTF">2013-12-11T21:31:00Z</dcterms:modified>
</cp:coreProperties>
</file>