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71" w:rsidRDefault="00D25571" w:rsidP="00D25571">
      <w:pPr>
        <w:pStyle w:val="Heading3"/>
      </w:pPr>
      <w:r>
        <w:t>1</w:t>
      </w:r>
    </w:p>
    <w:p w:rsidR="00D25571" w:rsidRDefault="00D25571" w:rsidP="00D25571"/>
    <w:p w:rsidR="00D25571" w:rsidRPr="00B66B57" w:rsidRDefault="00D25571" w:rsidP="00D25571">
      <w:pPr>
        <w:pStyle w:val="Heading4"/>
        <w:rPr>
          <w:rFonts w:asciiTheme="minorHAnsi" w:hAnsiTheme="minorHAnsi"/>
        </w:rPr>
      </w:pPr>
      <w:r w:rsidRPr="00B66B57">
        <w:rPr>
          <w:rFonts w:asciiTheme="minorHAnsi" w:hAnsiTheme="minorHAnsi"/>
        </w:rPr>
        <w:t>CIR will pass now but it will be tough</w:t>
      </w:r>
    </w:p>
    <w:p w:rsidR="00D25571" w:rsidRPr="00B66B57" w:rsidRDefault="00D25571" w:rsidP="00D25571">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10-30</w:t>
      </w:r>
      <w:r w:rsidRPr="00B66B57">
        <w:rPr>
          <w:rFonts w:asciiTheme="minorHAnsi" w:hAnsiTheme="minorHAnsi"/>
        </w:rPr>
        <w:t xml:space="preserve"> -- Arizona Republic's national political reporter </w:t>
      </w:r>
    </w:p>
    <w:p w:rsidR="00D25571" w:rsidRPr="00B66B57" w:rsidRDefault="00D25571" w:rsidP="00D25571">
      <w:pPr>
        <w:rPr>
          <w:rFonts w:asciiTheme="minorHAnsi" w:hAnsiTheme="minorHAnsi"/>
        </w:rPr>
      </w:pPr>
      <w:r w:rsidRPr="00B66B57">
        <w:rPr>
          <w:rFonts w:asciiTheme="minorHAnsi" w:hAnsiTheme="minorHAnsi"/>
        </w:rPr>
        <w:t xml:space="preserve">[Dan, and Erin Kelly, "Fleeting Hopes for Immigration Reform," AZ Central, 10-30-13, www.azcentral.com/news/politics/articles/20131029fleeting-hopes-immigration-reform.html?nclick_check=1, accessed 10-31-13, </w:t>
      </w:r>
      <w:proofErr w:type="spellStart"/>
      <w:r w:rsidRPr="00B66B57">
        <w:rPr>
          <w:rFonts w:asciiTheme="minorHAnsi" w:hAnsiTheme="minorHAnsi"/>
        </w:rPr>
        <w:t>mss</w:t>
      </w:r>
      <w:proofErr w:type="spellEnd"/>
      <w:r w:rsidRPr="00B66B57">
        <w:rPr>
          <w:rFonts w:asciiTheme="minorHAnsi" w:hAnsiTheme="minorHAnsi"/>
        </w:rPr>
        <w:t>]</w:t>
      </w:r>
    </w:p>
    <w:p w:rsidR="00D25571" w:rsidRPr="00B66B57" w:rsidRDefault="00D25571" w:rsidP="00D25571">
      <w:pPr>
        <w:rPr>
          <w:rFonts w:asciiTheme="minorHAnsi" w:hAnsiTheme="minorHAnsi"/>
          <w:sz w:val="16"/>
        </w:rPr>
      </w:pPr>
      <w:r w:rsidRPr="00B66B57">
        <w:rPr>
          <w:rFonts w:asciiTheme="minorHAnsi" w:hAnsiTheme="minorHAnsi"/>
          <w:sz w:val="16"/>
        </w:rPr>
        <w:t xml:space="preserve">However, </w:t>
      </w:r>
      <w:r w:rsidRPr="00B66B57">
        <w:rPr>
          <w:rFonts w:asciiTheme="minorHAnsi" w:hAnsiTheme="minorHAnsi"/>
          <w:u w:val="single"/>
        </w:rPr>
        <w:t>reform backers point to encouraging signs</w:t>
      </w:r>
      <w:r w:rsidRPr="00B66B57">
        <w:rPr>
          <w:rFonts w:asciiTheme="minorHAnsi" w:hAnsiTheme="minorHAnsi"/>
          <w:sz w:val="16"/>
        </w:rPr>
        <w:t xml:space="preserve"> in addition to the intense push by the business lobby. </w:t>
      </w:r>
      <w:r w:rsidRPr="00B66B57">
        <w:rPr>
          <w:rStyle w:val="StyleBoldUnderline"/>
          <w:rFonts w:asciiTheme="minorHAnsi" w:hAnsiTheme="minorHAnsi"/>
          <w:highlight w:val="magenta"/>
          <w:bdr w:val="single" w:sz="4" w:space="0" w:color="auto"/>
        </w:rPr>
        <w:t>Key</w:t>
      </w:r>
      <w:r w:rsidRPr="00B66B57">
        <w:rPr>
          <w:rFonts w:asciiTheme="minorHAnsi" w:hAnsiTheme="minorHAnsi"/>
          <w:highlight w:val="magenta"/>
          <w:u w:val="single"/>
        </w:rPr>
        <w:t xml:space="preserve"> </w:t>
      </w:r>
      <w:r w:rsidRPr="00B66B57">
        <w:rPr>
          <w:rStyle w:val="StyleBoldUnderline"/>
          <w:rFonts w:asciiTheme="minorHAnsi" w:hAnsiTheme="minorHAnsi"/>
          <w:highlight w:val="magenta"/>
        </w:rPr>
        <w:t>House Republicans, including</w:t>
      </w:r>
      <w:r w:rsidRPr="00B66B57">
        <w:rPr>
          <w:rFonts w:asciiTheme="minorHAnsi" w:hAnsiTheme="minorHAnsi"/>
          <w:sz w:val="16"/>
          <w:highlight w:val="magenta"/>
        </w:rPr>
        <w:t xml:space="preserve"> </w:t>
      </w:r>
      <w:r w:rsidRPr="00B66B57">
        <w:rPr>
          <w:rFonts w:asciiTheme="minorHAnsi" w:hAnsiTheme="minorHAnsi"/>
          <w:sz w:val="16"/>
        </w:rPr>
        <w:t xml:space="preserve">Reps. </w:t>
      </w:r>
      <w:r w:rsidRPr="00B66B57">
        <w:rPr>
          <w:rStyle w:val="StyleBoldUnderline"/>
          <w:rFonts w:asciiTheme="minorHAnsi" w:hAnsiTheme="minorHAnsi"/>
          <w:highlight w:val="magenta"/>
        </w:rPr>
        <w:t>Paul Ryan</w:t>
      </w:r>
      <w:r w:rsidRPr="00B66B57">
        <w:rPr>
          <w:rFonts w:asciiTheme="minorHAnsi" w:hAnsiTheme="minorHAnsi"/>
          <w:sz w:val="16"/>
          <w:highlight w:val="magenta"/>
        </w:rPr>
        <w:t xml:space="preserve"> </w:t>
      </w:r>
      <w:r w:rsidRPr="00B66B57">
        <w:rPr>
          <w:rFonts w:asciiTheme="minorHAnsi" w:hAnsiTheme="minorHAnsi"/>
          <w:sz w:val="16"/>
        </w:rPr>
        <w:t xml:space="preserve">of Wisconsin, Mario </w:t>
      </w:r>
      <w:r w:rsidRPr="00B66B57">
        <w:rPr>
          <w:rFonts w:asciiTheme="minorHAnsi" w:hAnsiTheme="minorHAnsi"/>
          <w:u w:val="single"/>
        </w:rPr>
        <w:t>Diaz</w:t>
      </w:r>
      <w:r w:rsidRPr="00B66B57">
        <w:rPr>
          <w:rFonts w:asciiTheme="minorHAnsi" w:hAnsiTheme="minorHAnsi"/>
          <w:sz w:val="16"/>
        </w:rPr>
        <w:t xml:space="preserve">-Balart of Florida </w:t>
      </w:r>
      <w:r w:rsidRPr="00B66B57">
        <w:rPr>
          <w:rFonts w:asciiTheme="minorHAnsi" w:hAnsiTheme="minorHAnsi"/>
          <w:u w:val="single"/>
        </w:rPr>
        <w:t>and</w:t>
      </w:r>
      <w:r w:rsidRPr="00B66B57">
        <w:rPr>
          <w:rFonts w:asciiTheme="minorHAnsi" w:hAnsiTheme="minorHAnsi"/>
          <w:sz w:val="16"/>
        </w:rPr>
        <w:t xml:space="preserve"> Darrell </w:t>
      </w:r>
      <w:proofErr w:type="spellStart"/>
      <w:r w:rsidRPr="00B66B57">
        <w:rPr>
          <w:rFonts w:asciiTheme="minorHAnsi" w:hAnsiTheme="minorHAnsi"/>
          <w:u w:val="single"/>
        </w:rPr>
        <w:t>Issa</w:t>
      </w:r>
      <w:proofErr w:type="spellEnd"/>
      <w:r w:rsidRPr="00B66B57">
        <w:rPr>
          <w:rFonts w:asciiTheme="minorHAnsi" w:hAnsiTheme="minorHAnsi"/>
          <w:sz w:val="16"/>
        </w:rPr>
        <w:t xml:space="preserve"> of California, reportedly </w:t>
      </w:r>
      <w:r w:rsidRPr="00B66B57">
        <w:rPr>
          <w:rStyle w:val="StyleBoldUnderline"/>
          <w:rFonts w:asciiTheme="minorHAnsi" w:hAnsiTheme="minorHAnsi"/>
          <w:highlight w:val="magenta"/>
        </w:rPr>
        <w:t>are working</w:t>
      </w:r>
      <w:r w:rsidRPr="00B66B57">
        <w:rPr>
          <w:rFonts w:asciiTheme="minorHAnsi" w:hAnsiTheme="minorHAnsi"/>
          <w:highlight w:val="magenta"/>
          <w:u w:val="single"/>
        </w:rPr>
        <w:t xml:space="preserve"> </w:t>
      </w:r>
      <w:r w:rsidRPr="00B66B57">
        <w:rPr>
          <w:rFonts w:asciiTheme="minorHAnsi" w:hAnsiTheme="minorHAnsi"/>
          <w:u w:val="single"/>
        </w:rPr>
        <w:t xml:space="preserve">on </w:t>
      </w:r>
      <w:r w:rsidRPr="00B66B57">
        <w:rPr>
          <w:rStyle w:val="StyleBoldUnderline"/>
          <w:rFonts w:asciiTheme="minorHAnsi" w:hAnsiTheme="minorHAnsi"/>
        </w:rPr>
        <w:t>proposals to address</w:t>
      </w:r>
      <w:r w:rsidRPr="00B66B57">
        <w:rPr>
          <w:rFonts w:asciiTheme="minorHAnsi" w:hAnsiTheme="minorHAnsi"/>
          <w:sz w:val="16"/>
        </w:rPr>
        <w:t xml:space="preserve"> the status of the estimated 11 million </w:t>
      </w:r>
      <w:r w:rsidRPr="00B66B57">
        <w:rPr>
          <w:rStyle w:val="StyleBoldUnderline"/>
          <w:rFonts w:asciiTheme="minorHAnsi" w:hAnsiTheme="minorHAnsi"/>
          <w:highlight w:val="magenta"/>
        </w:rPr>
        <w:t>undocumented immigrants</w:t>
      </w:r>
      <w:r w:rsidRPr="00B66B57">
        <w:rPr>
          <w:rFonts w:asciiTheme="minorHAnsi" w:hAnsiTheme="minorHAnsi"/>
          <w:sz w:val="16"/>
          <w:highlight w:val="magenta"/>
        </w:rPr>
        <w:t xml:space="preserve"> </w:t>
      </w:r>
      <w:r w:rsidRPr="00B66B57">
        <w:rPr>
          <w:rFonts w:asciiTheme="minorHAnsi" w:hAnsiTheme="minorHAnsi"/>
          <w:sz w:val="16"/>
        </w:rPr>
        <w:t xml:space="preserve">who already have settled in the United States, </w:t>
      </w:r>
      <w:r w:rsidRPr="00B66B57">
        <w:rPr>
          <w:rStyle w:val="StyleBoldUnderline"/>
          <w:rFonts w:asciiTheme="minorHAnsi" w:hAnsiTheme="minorHAnsi"/>
          <w:highlight w:val="magenta"/>
        </w:rPr>
        <w:t>which is the central issue for Democrats</w:t>
      </w:r>
      <w:r w:rsidRPr="00B66B57">
        <w:rPr>
          <w:rFonts w:asciiTheme="minorHAnsi" w:hAnsiTheme="minorHAnsi"/>
          <w:sz w:val="16"/>
          <w:highlight w:val="magenta"/>
        </w:rPr>
        <w:t xml:space="preserve"> </w:t>
      </w:r>
      <w:r w:rsidRPr="00B66B57">
        <w:rPr>
          <w:rFonts w:asciiTheme="minorHAnsi" w:hAnsiTheme="minorHAnsi"/>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B66B57">
        <w:rPr>
          <w:rFonts w:asciiTheme="minorHAnsi" w:hAnsiTheme="minorHAnsi"/>
          <w:u w:val="single"/>
        </w:rPr>
        <w:t>There are indications</w:t>
      </w:r>
      <w:r w:rsidRPr="00B66B57">
        <w:rPr>
          <w:rFonts w:asciiTheme="minorHAnsi" w:hAnsiTheme="minorHAnsi"/>
          <w:sz w:val="16"/>
        </w:rPr>
        <w:t xml:space="preserve"> that some </w:t>
      </w:r>
      <w:r w:rsidRPr="00B66B57">
        <w:rPr>
          <w:rFonts w:asciiTheme="minorHAnsi" w:hAnsiTheme="minorHAnsi"/>
          <w:highlight w:val="magenta"/>
          <w:u w:val="single"/>
          <w:bdr w:val="single" w:sz="4" w:space="0" w:color="auto"/>
        </w:rPr>
        <w:t xml:space="preserve">Republicans are </w:t>
      </w:r>
      <w:r w:rsidRPr="00B66B57">
        <w:rPr>
          <w:rStyle w:val="Emphasis"/>
          <w:rFonts w:asciiTheme="minorHAnsi" w:hAnsiTheme="minorHAnsi"/>
          <w:highlight w:val="magenta"/>
          <w:bdr w:val="single" w:sz="4" w:space="0" w:color="auto"/>
        </w:rPr>
        <w:t>becoming impatient</w:t>
      </w:r>
      <w:r w:rsidRPr="00B66B57">
        <w:rPr>
          <w:rFonts w:asciiTheme="minorHAnsi" w:hAnsiTheme="minorHAnsi"/>
          <w:highlight w:val="magenta"/>
          <w:u w:val="single"/>
          <w:bdr w:val="single" w:sz="4" w:space="0" w:color="auto"/>
        </w:rPr>
        <w:t xml:space="preserve"> with</w:t>
      </w:r>
      <w:r w:rsidRPr="00B66B57">
        <w:rPr>
          <w:rFonts w:asciiTheme="minorHAnsi" w:hAnsiTheme="minorHAnsi"/>
          <w:sz w:val="16"/>
          <w:highlight w:val="magenta"/>
          <w:bdr w:val="single" w:sz="4" w:space="0" w:color="auto"/>
        </w:rPr>
        <w:t xml:space="preserve"> </w:t>
      </w:r>
      <w:r w:rsidRPr="00B66B57">
        <w:rPr>
          <w:rFonts w:asciiTheme="minorHAnsi" w:hAnsiTheme="minorHAnsi"/>
          <w:sz w:val="16"/>
          <w:bdr w:val="single" w:sz="4" w:space="0" w:color="auto"/>
        </w:rPr>
        <w:t xml:space="preserve">the </w:t>
      </w:r>
      <w:r w:rsidRPr="00B66B57">
        <w:rPr>
          <w:rFonts w:asciiTheme="minorHAnsi" w:hAnsiTheme="minorHAnsi"/>
          <w:highlight w:val="magenta"/>
          <w:u w:val="single"/>
          <w:bdr w:val="single" w:sz="4" w:space="0" w:color="auto"/>
        </w:rPr>
        <w:t xml:space="preserve">House inaction </w:t>
      </w:r>
      <w:r w:rsidRPr="00B66B57">
        <w:rPr>
          <w:rFonts w:asciiTheme="minorHAnsi" w:hAnsiTheme="minorHAnsi"/>
          <w:sz w:val="16"/>
          <w:szCs w:val="16"/>
        </w:rPr>
        <w:t>on piecemeal bills</w:t>
      </w:r>
      <w:r w:rsidRPr="00B66B57">
        <w:rPr>
          <w:rFonts w:asciiTheme="minorHAnsi" w:hAnsiTheme="minorHAnsi"/>
          <w:sz w:val="16"/>
        </w:rPr>
        <w:t xml:space="preserve"> that have been talked about since the Senate bill passed. Two House Republicans — Reps. Jeff </w:t>
      </w:r>
      <w:r w:rsidRPr="00B66B57">
        <w:rPr>
          <w:rFonts w:asciiTheme="minorHAnsi" w:hAnsiTheme="minorHAnsi"/>
          <w:highlight w:val="magenta"/>
          <w:u w:val="single"/>
        </w:rPr>
        <w:t>Denham</w:t>
      </w:r>
      <w:r w:rsidRPr="00B66B57">
        <w:rPr>
          <w:rFonts w:asciiTheme="minorHAnsi" w:hAnsiTheme="minorHAnsi"/>
          <w:sz w:val="16"/>
          <w:highlight w:val="magenta"/>
        </w:rPr>
        <w:t xml:space="preserve"> </w:t>
      </w:r>
      <w:r w:rsidRPr="00B66B57">
        <w:rPr>
          <w:rFonts w:asciiTheme="minorHAnsi" w:hAnsiTheme="minorHAnsi"/>
          <w:sz w:val="16"/>
        </w:rPr>
        <w:t xml:space="preserve">of California </w:t>
      </w:r>
      <w:r w:rsidRPr="00B66B57">
        <w:rPr>
          <w:rFonts w:asciiTheme="minorHAnsi" w:hAnsiTheme="minorHAnsi"/>
          <w:highlight w:val="magenta"/>
          <w:u w:val="single"/>
        </w:rPr>
        <w:t>and</w:t>
      </w:r>
      <w:r w:rsidRPr="00B66B57">
        <w:rPr>
          <w:rFonts w:asciiTheme="minorHAnsi" w:hAnsiTheme="minorHAnsi"/>
          <w:sz w:val="16"/>
          <w:highlight w:val="magenta"/>
        </w:rPr>
        <w:t xml:space="preserve"> </w:t>
      </w:r>
      <w:r w:rsidRPr="00B66B57">
        <w:rPr>
          <w:rFonts w:asciiTheme="minorHAnsi" w:hAnsiTheme="minorHAnsi"/>
          <w:sz w:val="16"/>
        </w:rPr>
        <w:t xml:space="preserve">Ileana </w:t>
      </w:r>
      <w:r w:rsidRPr="00B66B57">
        <w:rPr>
          <w:rFonts w:asciiTheme="minorHAnsi" w:hAnsiTheme="minorHAnsi"/>
          <w:highlight w:val="magenta"/>
          <w:u w:val="single"/>
        </w:rPr>
        <w:t>Ros-Lehtinen</w:t>
      </w:r>
      <w:r w:rsidRPr="00B66B57">
        <w:rPr>
          <w:rFonts w:asciiTheme="minorHAnsi" w:hAnsiTheme="minorHAnsi"/>
          <w:sz w:val="16"/>
          <w:highlight w:val="magenta"/>
        </w:rPr>
        <w:t xml:space="preserve"> </w:t>
      </w:r>
      <w:r w:rsidRPr="00B66B57">
        <w:rPr>
          <w:rFonts w:asciiTheme="minorHAnsi" w:hAnsiTheme="minorHAnsi"/>
          <w:sz w:val="16"/>
        </w:rPr>
        <w:t xml:space="preserve">of Florida — </w:t>
      </w:r>
      <w:r w:rsidRPr="00B66B57">
        <w:rPr>
          <w:rFonts w:asciiTheme="minorHAnsi" w:hAnsiTheme="minorHAnsi"/>
          <w:highlight w:val="magenta"/>
          <w:u w:val="single"/>
        </w:rPr>
        <w:t>have become the first</w:t>
      </w:r>
      <w:r w:rsidRPr="00B66B57">
        <w:rPr>
          <w:rFonts w:asciiTheme="minorHAnsi" w:hAnsiTheme="minorHAnsi"/>
          <w:sz w:val="16"/>
          <w:highlight w:val="magenta"/>
        </w:rPr>
        <w:t xml:space="preserve"> </w:t>
      </w:r>
      <w:r w:rsidRPr="00B66B57">
        <w:rPr>
          <w:rFonts w:asciiTheme="minorHAnsi" w:hAnsiTheme="minorHAnsi"/>
          <w:sz w:val="16"/>
        </w:rPr>
        <w:t xml:space="preserve">two GOP lawmakers </w:t>
      </w:r>
      <w:r w:rsidRPr="00B66B57">
        <w:rPr>
          <w:rFonts w:asciiTheme="minorHAnsi" w:hAnsiTheme="minorHAnsi"/>
          <w:highlight w:val="magenta"/>
          <w:u w:val="single"/>
        </w:rPr>
        <w:t>to sign onto a comprehensive</w:t>
      </w:r>
      <w:r w:rsidRPr="00B66B57">
        <w:rPr>
          <w:rFonts w:asciiTheme="minorHAnsi" w:hAnsiTheme="minorHAnsi"/>
          <w:sz w:val="16"/>
          <w:highlight w:val="magenta"/>
        </w:rPr>
        <w:t xml:space="preserve"> </w:t>
      </w:r>
      <w:r w:rsidRPr="00B66B57">
        <w:rPr>
          <w:rFonts w:asciiTheme="minorHAnsi" w:hAnsiTheme="minorHAnsi"/>
          <w:sz w:val="16"/>
        </w:rPr>
        <w:t xml:space="preserve">immigration </w:t>
      </w:r>
      <w:r w:rsidRPr="00B66B57">
        <w:rPr>
          <w:rFonts w:asciiTheme="minorHAnsi" w:hAnsiTheme="minorHAnsi"/>
          <w:highlight w:val="magenta"/>
          <w:u w:val="single"/>
        </w:rPr>
        <w:t>bill</w:t>
      </w:r>
      <w:r w:rsidRPr="00B66B57">
        <w:rPr>
          <w:rFonts w:asciiTheme="minorHAnsi" w:hAnsiTheme="minorHAnsi"/>
          <w:sz w:val="16"/>
          <w:highlight w:val="magenta"/>
        </w:rPr>
        <w:t xml:space="preserve"> </w:t>
      </w:r>
      <w:r w:rsidRPr="00B66B57">
        <w:rPr>
          <w:rFonts w:asciiTheme="minorHAnsi" w:hAnsiTheme="minorHAnsi"/>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B66B57">
        <w:rPr>
          <w:rStyle w:val="Emphasis"/>
          <w:rFonts w:asciiTheme="minorHAnsi" w:hAnsiTheme="minorHAnsi"/>
          <w:highlight w:val="magenta"/>
        </w:rPr>
        <w:t xml:space="preserve">that momentum appears to be building </w:t>
      </w:r>
      <w:r w:rsidRPr="00B66B57">
        <w:rPr>
          <w:rStyle w:val="Emphasis"/>
          <w:rFonts w:asciiTheme="minorHAnsi" w:hAnsiTheme="minorHAnsi"/>
        </w:rPr>
        <w:t>in the House</w:t>
      </w:r>
      <w:r w:rsidRPr="00B66B57">
        <w:rPr>
          <w:rFonts w:asciiTheme="minorHAnsi" w:hAnsiTheme="minorHAnsi"/>
          <w:sz w:val="16"/>
        </w:rPr>
        <w:t>. “</w:t>
      </w:r>
      <w:r w:rsidRPr="00B66B57">
        <w:rPr>
          <w:rFonts w:asciiTheme="minorHAnsi" w:hAnsiTheme="minorHAnsi"/>
          <w:u w:val="single"/>
        </w:rPr>
        <w:t>That’s good news</w:t>
      </w:r>
      <w:r w:rsidRPr="00B66B57">
        <w:rPr>
          <w:rFonts w:asciiTheme="minorHAnsi" w:hAnsiTheme="minorHAnsi"/>
          <w:sz w:val="16"/>
        </w:rPr>
        <w:t xml:space="preserve"> for Arizona, and the country,” he said in the message. For their part, </w:t>
      </w:r>
      <w:r w:rsidRPr="00B66B57">
        <w:rPr>
          <w:rFonts w:asciiTheme="minorHAnsi" w:hAnsiTheme="minorHAnsi"/>
          <w:u w:val="single"/>
        </w:rPr>
        <w:t>Boehner and</w:t>
      </w:r>
      <w:r w:rsidRPr="00B66B57">
        <w:rPr>
          <w:rFonts w:asciiTheme="minorHAnsi" w:hAnsiTheme="minorHAnsi"/>
          <w:sz w:val="16"/>
        </w:rPr>
        <w:t xml:space="preserve"> his fellow House </w:t>
      </w:r>
      <w:r w:rsidRPr="00B66B57">
        <w:rPr>
          <w:rFonts w:asciiTheme="minorHAnsi" w:hAnsiTheme="minorHAnsi"/>
          <w:u w:val="single"/>
        </w:rPr>
        <w:t>Republican leaders have not yet</w:t>
      </w:r>
      <w:r w:rsidRPr="00B66B57">
        <w:rPr>
          <w:rFonts w:asciiTheme="minorHAnsi" w:hAnsiTheme="minorHAnsi"/>
          <w:sz w:val="16"/>
        </w:rPr>
        <w:t xml:space="preserve"> publicly </w:t>
      </w:r>
      <w:r w:rsidRPr="00B66B57">
        <w:rPr>
          <w:rFonts w:asciiTheme="minorHAnsi" w:hAnsiTheme="minorHAnsi"/>
          <w:u w:val="single"/>
        </w:rPr>
        <w:t>declared</w:t>
      </w:r>
      <w:r w:rsidRPr="00B66B57">
        <w:rPr>
          <w:rFonts w:asciiTheme="minorHAnsi" w:hAnsiTheme="minorHAnsi"/>
          <w:sz w:val="16"/>
        </w:rPr>
        <w:t xml:space="preserve"> </w:t>
      </w:r>
      <w:r w:rsidRPr="00B66B57">
        <w:rPr>
          <w:rFonts w:asciiTheme="minorHAnsi" w:hAnsiTheme="minorHAnsi"/>
          <w:u w:val="single"/>
        </w:rPr>
        <w:t xml:space="preserve">immigration reform dead, which </w:t>
      </w:r>
      <w:r w:rsidRPr="00B66B57">
        <w:rPr>
          <w:rFonts w:asciiTheme="minorHAnsi" w:hAnsiTheme="minorHAnsi"/>
          <w:highlight w:val="magenta"/>
          <w:u w:val="single"/>
          <w:bdr w:val="single" w:sz="4" w:space="0" w:color="auto"/>
        </w:rPr>
        <w:t xml:space="preserve">even the most pessimistic </w:t>
      </w:r>
      <w:r w:rsidRPr="00B66B57">
        <w:rPr>
          <w:rFonts w:asciiTheme="minorHAnsi" w:hAnsiTheme="minorHAnsi"/>
          <w:u w:val="single"/>
        </w:rPr>
        <w:t xml:space="preserve">reform supporters </w:t>
      </w:r>
      <w:r w:rsidRPr="00B66B57">
        <w:rPr>
          <w:rFonts w:asciiTheme="minorHAnsi" w:hAnsiTheme="minorHAnsi"/>
          <w:highlight w:val="magenta"/>
          <w:u w:val="single"/>
        </w:rPr>
        <w:t xml:space="preserve">say </w:t>
      </w:r>
      <w:r w:rsidRPr="00B66B57">
        <w:rPr>
          <w:rFonts w:asciiTheme="minorHAnsi" w:hAnsiTheme="minorHAnsi"/>
          <w:sz w:val="16"/>
        </w:rPr>
        <w:t xml:space="preserve">means there is still a chance </w:t>
      </w:r>
      <w:r w:rsidRPr="00B66B57">
        <w:rPr>
          <w:rFonts w:asciiTheme="minorHAnsi" w:hAnsiTheme="minorHAnsi"/>
          <w:highlight w:val="magenta"/>
          <w:u w:val="single"/>
        </w:rPr>
        <w:t xml:space="preserve">the House could act in November </w:t>
      </w:r>
      <w:r w:rsidRPr="00B66B57">
        <w:rPr>
          <w:rFonts w:asciiTheme="minorHAnsi" w:hAnsiTheme="minorHAnsi"/>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w:t>
      </w:r>
      <w:proofErr w:type="gramStart"/>
      <w:r w:rsidRPr="00B66B57">
        <w:rPr>
          <w:rFonts w:asciiTheme="minorHAnsi" w:hAnsiTheme="minorHAnsi"/>
          <w:sz w:val="16"/>
        </w:rPr>
        <w:t>Hoping</w:t>
      </w:r>
      <w:proofErr w:type="gramEnd"/>
      <w:r w:rsidRPr="00B66B57">
        <w:rPr>
          <w:rFonts w:asciiTheme="minorHAnsi" w:hAnsiTheme="minorHAnsi"/>
          <w:sz w:val="16"/>
        </w:rPr>
        <w:t xml:space="preserve">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w:t>
      </w:r>
      <w:proofErr w:type="spellStart"/>
      <w:r w:rsidRPr="00B66B57">
        <w:rPr>
          <w:rFonts w:asciiTheme="minorHAnsi" w:hAnsiTheme="minorHAnsi"/>
          <w:sz w:val="16"/>
        </w:rPr>
        <w:t>Noorani</w:t>
      </w:r>
      <w:proofErr w:type="spellEnd"/>
      <w:r w:rsidRPr="00B66B57">
        <w:rPr>
          <w:rFonts w:asciiTheme="minorHAnsi" w:hAnsiTheme="minorHAnsi"/>
          <w:sz w:val="16"/>
        </w:rPr>
        <w:t xml:space="preserve">, executive director of the National Immigration Forum. “They brought a new perspective to the debate, one informed by what they see every day in their local businesses, churches and police stations — a broken system that has a negative impact on local communities nationwide.” Peoria </w:t>
      </w:r>
      <w:proofErr w:type="gramStart"/>
      <w:r w:rsidRPr="00B66B57">
        <w:rPr>
          <w:rFonts w:asciiTheme="minorHAnsi" w:hAnsiTheme="minorHAnsi"/>
          <w:sz w:val="16"/>
        </w:rPr>
        <w:t>Vice</w:t>
      </w:r>
      <w:proofErr w:type="gramEnd"/>
      <w:r w:rsidRPr="00B66B57">
        <w:rPr>
          <w:rFonts w:asciiTheme="minorHAnsi" w:hAnsiTheme="minorHAnsi"/>
          <w:sz w:val="16"/>
        </w:rPr>
        <w:t xml:space="preserve"> Mayor Tony </w:t>
      </w:r>
      <w:proofErr w:type="spellStart"/>
      <w:r w:rsidRPr="00B66B57">
        <w:rPr>
          <w:rFonts w:asciiTheme="minorHAnsi" w:hAnsiTheme="minorHAnsi"/>
          <w:sz w:val="16"/>
        </w:rPr>
        <w:t>Rivero</w:t>
      </w:r>
      <w:proofErr w:type="spellEnd"/>
      <w:r w:rsidRPr="00B66B57">
        <w:rPr>
          <w:rFonts w:asciiTheme="minorHAnsi" w:hAnsiTheme="minorHAnsi"/>
          <w:sz w:val="16"/>
        </w:rPr>
        <w:t xml:space="preserve">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w:t>
      </w:r>
      <w:proofErr w:type="spellStart"/>
      <w:r w:rsidRPr="00B66B57">
        <w:rPr>
          <w:rFonts w:asciiTheme="minorHAnsi" w:hAnsiTheme="minorHAnsi"/>
          <w:sz w:val="16"/>
        </w:rPr>
        <w:t>Rivero</w:t>
      </w:r>
      <w:proofErr w:type="spellEnd"/>
      <w:r w:rsidRPr="00B66B57">
        <w:rPr>
          <w:rFonts w:asciiTheme="minorHAnsi" w:hAnsiTheme="minorHAnsi"/>
          <w:sz w:val="16"/>
        </w:rPr>
        <w:t xml:space="preserve">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w:t>
      </w:r>
      <w:proofErr w:type="gramStart"/>
      <w:r w:rsidRPr="00B66B57">
        <w:rPr>
          <w:rFonts w:asciiTheme="minorHAnsi" w:hAnsiTheme="minorHAnsi"/>
          <w:sz w:val="16"/>
        </w:rPr>
        <w:t>The</w:t>
      </w:r>
      <w:proofErr w:type="gramEnd"/>
      <w:r w:rsidRPr="00B66B57">
        <w:rPr>
          <w:rFonts w:asciiTheme="minorHAnsi" w:hAnsiTheme="minorHAnsi"/>
          <w:sz w:val="16"/>
        </w:rPr>
        <w:t xml:space="preserv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w:t>
      </w:r>
      <w:proofErr w:type="gramStart"/>
      <w:r w:rsidRPr="00B66B57">
        <w:rPr>
          <w:rFonts w:asciiTheme="minorHAnsi" w:hAnsiTheme="minorHAnsi"/>
          <w:sz w:val="16"/>
        </w:rPr>
        <w:t>know,</w:t>
      </w:r>
      <w:proofErr w:type="gramEnd"/>
      <w:r w:rsidRPr="00B66B57">
        <w:rPr>
          <w:rFonts w:asciiTheme="minorHAnsi" w:hAnsiTheme="minorHAnsi"/>
          <w:sz w:val="16"/>
        </w:rPr>
        <w:t xml:space="preserve"> while maybe we </w:t>
      </w:r>
      <w:r w:rsidRPr="00B66B57">
        <w:rPr>
          <w:rFonts w:asciiTheme="minorHAnsi" w:hAnsiTheme="minorHAnsi"/>
          <w:sz w:val="16"/>
        </w:rPr>
        <w:lastRenderedPageBreak/>
        <w:t xml:space="preserve">didn’t agree on everything, there were some things we do agree on. I do care about them.” </w:t>
      </w:r>
      <w:r w:rsidRPr="00B66B57">
        <w:rPr>
          <w:rStyle w:val="Emphasis"/>
          <w:rFonts w:asciiTheme="minorHAnsi" w:hAnsiTheme="minorHAnsi"/>
          <w:highlight w:val="magenta"/>
        </w:rPr>
        <w:t xml:space="preserve">Proponents are positive </w:t>
      </w:r>
      <w:r w:rsidRPr="00B66B57">
        <w:rPr>
          <w:rFonts w:asciiTheme="minorHAnsi" w:hAnsiTheme="minorHAnsi"/>
          <w:sz w:val="16"/>
        </w:rPr>
        <w:t xml:space="preserve">Glenn </w:t>
      </w:r>
      <w:proofErr w:type="spellStart"/>
      <w:r w:rsidRPr="00B66B57">
        <w:rPr>
          <w:rFonts w:asciiTheme="minorHAnsi" w:hAnsiTheme="minorHAnsi"/>
          <w:sz w:val="16"/>
        </w:rPr>
        <w:t>Hamer</w:t>
      </w:r>
      <w:proofErr w:type="spellEnd"/>
      <w:r w:rsidRPr="00B66B57">
        <w:rPr>
          <w:rFonts w:asciiTheme="minorHAnsi" w:hAnsiTheme="minorHAnsi"/>
          <w:sz w:val="16"/>
        </w:rPr>
        <w:t xml:space="preserve">, president and CEO of the Arizona Chamber of Commerce and Industry, said the group of Arizonans that flew in as part of the U.S. Chamber-led D.C. visit </w:t>
      </w:r>
      <w:proofErr w:type="gramStart"/>
      <w:r w:rsidRPr="00B66B57">
        <w:rPr>
          <w:rFonts w:asciiTheme="minorHAnsi" w:hAnsiTheme="minorHAnsi"/>
          <w:sz w:val="16"/>
        </w:rPr>
        <w:t>were</w:t>
      </w:r>
      <w:proofErr w:type="gramEnd"/>
      <w:r w:rsidRPr="00B66B57">
        <w:rPr>
          <w:rFonts w:asciiTheme="minorHAnsi" w:hAnsiTheme="minorHAnsi"/>
          <w:sz w:val="16"/>
        </w:rPr>
        <w:t xml:space="preserve"> going to meet with all nine </w:t>
      </w:r>
      <w:r w:rsidRPr="00B66B57">
        <w:rPr>
          <w:rFonts w:asciiTheme="minorHAnsi" w:hAnsiTheme="minorHAnsi"/>
          <w:u w:val="single"/>
        </w:rPr>
        <w:t>House</w:t>
      </w:r>
      <w:r w:rsidRPr="00B66B57">
        <w:rPr>
          <w:rFonts w:asciiTheme="minorHAnsi" w:hAnsiTheme="minorHAnsi"/>
          <w:sz w:val="16"/>
        </w:rPr>
        <w:t xml:space="preserve"> members from Arizona. After morning meetings with Republican Reps. Paul </w:t>
      </w:r>
      <w:proofErr w:type="spellStart"/>
      <w:r w:rsidRPr="00B66B57">
        <w:rPr>
          <w:rFonts w:asciiTheme="minorHAnsi" w:hAnsiTheme="minorHAnsi"/>
          <w:sz w:val="16"/>
        </w:rPr>
        <w:t>Gosar</w:t>
      </w:r>
      <w:proofErr w:type="spellEnd"/>
      <w:r w:rsidRPr="00B66B57">
        <w:rPr>
          <w:rFonts w:asciiTheme="minorHAnsi" w:hAnsiTheme="minorHAnsi"/>
          <w:sz w:val="16"/>
        </w:rPr>
        <w:t xml:space="preserve">, Matt Salmon and David </w:t>
      </w:r>
      <w:proofErr w:type="spellStart"/>
      <w:r w:rsidRPr="00B66B57">
        <w:rPr>
          <w:rFonts w:asciiTheme="minorHAnsi" w:hAnsiTheme="minorHAnsi"/>
          <w:sz w:val="16"/>
        </w:rPr>
        <w:t>Schweikert</w:t>
      </w:r>
      <w:proofErr w:type="spellEnd"/>
      <w:r w:rsidRPr="00B66B57">
        <w:rPr>
          <w:rFonts w:asciiTheme="minorHAnsi" w:hAnsiTheme="minorHAnsi"/>
          <w:sz w:val="16"/>
        </w:rPr>
        <w:t xml:space="preserve">, </w:t>
      </w:r>
      <w:proofErr w:type="spellStart"/>
      <w:r w:rsidRPr="00B66B57">
        <w:rPr>
          <w:rFonts w:asciiTheme="minorHAnsi" w:hAnsiTheme="minorHAnsi"/>
          <w:sz w:val="16"/>
        </w:rPr>
        <w:t>Hamer</w:t>
      </w:r>
      <w:proofErr w:type="spellEnd"/>
      <w:r w:rsidRPr="00B66B57">
        <w:rPr>
          <w:rFonts w:asciiTheme="minorHAnsi" w:hAnsiTheme="minorHAnsi"/>
          <w:sz w:val="16"/>
        </w:rPr>
        <w:t xml:space="preserve"> said the </w:t>
      </w:r>
      <w:r w:rsidRPr="00B66B57">
        <w:rPr>
          <w:rFonts w:asciiTheme="minorHAnsi" w:hAnsiTheme="minorHAnsi"/>
          <w:u w:val="single"/>
        </w:rPr>
        <w:t>sessions were positive</w:t>
      </w:r>
      <w:r w:rsidRPr="00B66B57">
        <w:rPr>
          <w:rFonts w:asciiTheme="minorHAnsi" w:hAnsiTheme="minorHAnsi"/>
          <w:sz w:val="16"/>
        </w:rPr>
        <w:t>. “</w:t>
      </w:r>
      <w:r w:rsidRPr="00B66B57">
        <w:rPr>
          <w:rFonts w:asciiTheme="minorHAnsi" w:hAnsiTheme="minorHAnsi"/>
          <w:highlight w:val="magenta"/>
          <w:u w:val="single"/>
        </w:rPr>
        <w:t xml:space="preserve">There is complete agreement </w:t>
      </w:r>
      <w:r w:rsidRPr="00B66B57">
        <w:rPr>
          <w:rFonts w:asciiTheme="minorHAnsi" w:hAnsiTheme="minorHAnsi"/>
          <w:u w:val="single"/>
        </w:rPr>
        <w:t xml:space="preserve">that </w:t>
      </w:r>
      <w:r w:rsidRPr="00B66B57">
        <w:rPr>
          <w:rFonts w:asciiTheme="minorHAnsi" w:hAnsiTheme="minorHAnsi"/>
          <w:highlight w:val="magenta"/>
          <w:u w:val="single"/>
        </w:rPr>
        <w:t>we have a busted immigration system</w:t>
      </w:r>
      <w:r w:rsidRPr="00B66B57">
        <w:rPr>
          <w:rFonts w:asciiTheme="minorHAnsi" w:hAnsiTheme="minorHAnsi"/>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B66B57">
        <w:rPr>
          <w:rFonts w:asciiTheme="minorHAnsi" w:hAnsiTheme="minorHAnsi"/>
          <w:highlight w:val="magenta"/>
          <w:u w:val="single"/>
        </w:rPr>
        <w:t xml:space="preserve">methodical and strategic lobbying </w:t>
      </w:r>
      <w:r w:rsidRPr="00B66B57">
        <w:rPr>
          <w:rStyle w:val="StyleBoldUnderline"/>
          <w:rFonts w:asciiTheme="minorHAnsi" w:hAnsiTheme="minorHAnsi"/>
        </w:rPr>
        <w:t>by the business community, faith groups and activist organizations</w:t>
      </w:r>
      <w:r w:rsidRPr="00B66B57">
        <w:rPr>
          <w:rFonts w:asciiTheme="minorHAnsi" w:hAnsiTheme="minorHAnsi"/>
          <w:sz w:val="16"/>
        </w:rPr>
        <w:t xml:space="preserve"> </w:t>
      </w:r>
      <w:r w:rsidRPr="00B66B57">
        <w:rPr>
          <w:rFonts w:asciiTheme="minorHAnsi" w:hAnsiTheme="minorHAnsi"/>
          <w:highlight w:val="magenta"/>
          <w:u w:val="single"/>
        </w:rPr>
        <w:t xml:space="preserve">will </w:t>
      </w:r>
      <w:r w:rsidRPr="00B66B57">
        <w:rPr>
          <w:rFonts w:asciiTheme="minorHAnsi" w:hAnsiTheme="minorHAnsi"/>
          <w:b/>
          <w:highlight w:val="magenta"/>
          <w:u w:val="single"/>
        </w:rPr>
        <w:t>help</w:t>
      </w:r>
      <w:r w:rsidRPr="00B66B57">
        <w:rPr>
          <w:rFonts w:asciiTheme="minorHAnsi" w:hAnsiTheme="minorHAnsi"/>
          <w:highlight w:val="magenta"/>
          <w:u w:val="single"/>
        </w:rPr>
        <w:t xml:space="preserve"> motivate the House. </w:t>
      </w:r>
      <w:r w:rsidRPr="00B66B57">
        <w:rPr>
          <w:rFonts w:asciiTheme="minorHAnsi" w:hAnsiTheme="minorHAnsi"/>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w:t>
      </w:r>
      <w:proofErr w:type="spellStart"/>
      <w:r w:rsidRPr="00B66B57">
        <w:rPr>
          <w:rFonts w:asciiTheme="minorHAnsi" w:hAnsiTheme="minorHAnsi"/>
          <w:sz w:val="16"/>
        </w:rPr>
        <w:t>Sharry</w:t>
      </w:r>
      <w:proofErr w:type="spellEnd"/>
      <w:r w:rsidRPr="00B66B57">
        <w:rPr>
          <w:rFonts w:asciiTheme="minorHAnsi" w:hAnsiTheme="minorHAnsi"/>
          <w:sz w:val="16"/>
        </w:rPr>
        <w:t xml:space="preserve">, executive director of the pro-reform organization America’s Voice, said </w:t>
      </w:r>
      <w:r w:rsidRPr="00B66B57">
        <w:rPr>
          <w:rFonts w:asciiTheme="minorHAnsi" w:hAnsiTheme="minorHAnsi"/>
          <w:highlight w:val="magenta"/>
          <w:u w:val="single"/>
        </w:rPr>
        <w:t xml:space="preserve">the two House Republicans who signed on </w:t>
      </w:r>
      <w:r w:rsidRPr="00B66B57">
        <w:rPr>
          <w:rFonts w:asciiTheme="minorHAnsi" w:hAnsiTheme="minorHAnsi"/>
          <w:u w:val="single"/>
        </w:rPr>
        <w:t>to the</w:t>
      </w:r>
      <w:r w:rsidRPr="00B66B57">
        <w:rPr>
          <w:rFonts w:asciiTheme="minorHAnsi" w:hAnsiTheme="minorHAnsi"/>
          <w:sz w:val="16"/>
        </w:rPr>
        <w:t xml:space="preserve"> alternative </w:t>
      </w:r>
      <w:r w:rsidRPr="00B66B57">
        <w:rPr>
          <w:rFonts w:asciiTheme="minorHAnsi" w:hAnsiTheme="minorHAnsi"/>
          <w:u w:val="single"/>
        </w:rPr>
        <w:t>Democratic bill</w:t>
      </w:r>
      <w:r w:rsidRPr="00B66B57">
        <w:rPr>
          <w:rFonts w:asciiTheme="minorHAnsi" w:hAnsiTheme="minorHAnsi"/>
          <w:sz w:val="16"/>
        </w:rPr>
        <w:t xml:space="preserve"> also </w:t>
      </w:r>
      <w:r w:rsidRPr="00B66B57">
        <w:rPr>
          <w:rFonts w:asciiTheme="minorHAnsi" w:hAnsiTheme="minorHAnsi"/>
          <w:highlight w:val="magenta"/>
          <w:u w:val="single"/>
        </w:rPr>
        <w:t xml:space="preserve">are examples of </w:t>
      </w:r>
      <w:r w:rsidRPr="00B66B57">
        <w:rPr>
          <w:rFonts w:asciiTheme="minorHAnsi" w:hAnsiTheme="minorHAnsi"/>
          <w:b/>
          <w:highlight w:val="magenta"/>
          <w:u w:val="single"/>
        </w:rPr>
        <w:t>momentum</w:t>
      </w:r>
      <w:r w:rsidRPr="00B66B57">
        <w:rPr>
          <w:rFonts w:asciiTheme="minorHAnsi" w:hAnsiTheme="minorHAnsi"/>
          <w:u w:val="single"/>
        </w:rPr>
        <w:t xml:space="preserve">. </w:t>
      </w:r>
      <w:r w:rsidRPr="00B66B57">
        <w:rPr>
          <w:rFonts w:asciiTheme="minorHAnsi" w:hAnsiTheme="minorHAnsi"/>
          <w:sz w:val="16"/>
        </w:rPr>
        <w:t xml:space="preserve">“When that bill was first introduced, it was widely panned as a Democratic ‘message bill’ that was going nowhere and was setting up the blame game in a run toward 2014,”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“But </w:t>
      </w:r>
      <w:r w:rsidRPr="00B66B57">
        <w:rPr>
          <w:rFonts w:asciiTheme="minorHAnsi" w:hAnsiTheme="minorHAnsi"/>
          <w:highlight w:val="magenta"/>
          <w:u w:val="single"/>
        </w:rPr>
        <w:t xml:space="preserve">because Democrats made </w:t>
      </w:r>
      <w:r w:rsidRPr="00B66B57">
        <w:rPr>
          <w:rFonts w:asciiTheme="minorHAnsi" w:hAnsiTheme="minorHAnsi"/>
          <w:u w:val="single"/>
        </w:rPr>
        <w:t xml:space="preserve">the smart move of making </w:t>
      </w:r>
      <w:r w:rsidRPr="00B66B57">
        <w:rPr>
          <w:rFonts w:asciiTheme="minorHAnsi" w:hAnsiTheme="minorHAnsi"/>
          <w:highlight w:val="magenta"/>
          <w:u w:val="single"/>
        </w:rPr>
        <w:t xml:space="preserve">sure every policy in the bill was </w:t>
      </w:r>
      <w:r w:rsidRPr="00B66B57">
        <w:rPr>
          <w:rFonts w:asciiTheme="minorHAnsi" w:hAnsiTheme="minorHAnsi"/>
          <w:u w:val="single"/>
        </w:rPr>
        <w:t xml:space="preserve">passed with </w:t>
      </w:r>
      <w:r w:rsidRPr="00B66B57">
        <w:rPr>
          <w:rFonts w:asciiTheme="minorHAnsi" w:hAnsiTheme="minorHAnsi"/>
          <w:highlight w:val="magenta"/>
          <w:u w:val="single"/>
        </w:rPr>
        <w:t xml:space="preserve">bipartisan </w:t>
      </w:r>
      <w:r w:rsidRPr="00B66B57">
        <w:rPr>
          <w:rFonts w:asciiTheme="minorHAnsi" w:hAnsiTheme="minorHAnsi"/>
          <w:u w:val="single"/>
        </w:rPr>
        <w:t>support</w:t>
      </w:r>
      <w:r w:rsidRPr="00B66B57">
        <w:rPr>
          <w:rFonts w:asciiTheme="minorHAnsi" w:hAnsiTheme="minorHAnsi"/>
          <w:sz w:val="16"/>
        </w:rPr>
        <w:t xml:space="preserve"> either in the Senate or the House</w:t>
      </w:r>
      <w:r w:rsidRPr="00B66B57">
        <w:rPr>
          <w:rFonts w:asciiTheme="minorHAnsi" w:hAnsiTheme="minorHAnsi"/>
          <w:u w:val="single"/>
        </w:rPr>
        <w:t xml:space="preserve">, </w:t>
      </w:r>
      <w:r w:rsidRPr="00B66B57">
        <w:rPr>
          <w:rFonts w:asciiTheme="minorHAnsi" w:hAnsiTheme="minorHAnsi"/>
          <w:highlight w:val="magenta"/>
          <w:u w:val="single"/>
        </w:rPr>
        <w:t xml:space="preserve">it has become a serious </w:t>
      </w:r>
      <w:r w:rsidRPr="00B66B57">
        <w:rPr>
          <w:rFonts w:asciiTheme="minorHAnsi" w:hAnsiTheme="minorHAnsi"/>
          <w:u w:val="single"/>
        </w:rPr>
        <w:t xml:space="preserve">offering and a </w:t>
      </w:r>
      <w:r w:rsidRPr="00B66B57">
        <w:rPr>
          <w:rFonts w:asciiTheme="minorHAnsi" w:hAnsiTheme="minorHAnsi"/>
          <w:b/>
          <w:highlight w:val="magenta"/>
          <w:u w:val="single"/>
        </w:rPr>
        <w:t>place where Republicans can go.</w:t>
      </w:r>
      <w:r w:rsidRPr="00B66B57">
        <w:rPr>
          <w:rFonts w:asciiTheme="minorHAnsi" w:hAnsiTheme="minorHAnsi"/>
          <w:highlight w:val="magenta"/>
          <w:u w:val="single"/>
        </w:rPr>
        <w:t xml:space="preserve"> </w:t>
      </w:r>
      <w:r w:rsidRPr="00B66B57">
        <w:rPr>
          <w:rFonts w:asciiTheme="minorHAnsi" w:hAnsiTheme="minorHAnsi"/>
          <w:sz w:val="16"/>
          <w:szCs w:val="16"/>
        </w:rPr>
        <w:t xml:space="preserve">I think </w:t>
      </w:r>
      <w:r w:rsidRPr="00B66B57">
        <w:rPr>
          <w:rStyle w:val="Emphasis"/>
          <w:rFonts w:asciiTheme="minorHAnsi" w:hAnsiTheme="minorHAnsi"/>
          <w:highlight w:val="magenta"/>
        </w:rPr>
        <w:t>you will see more Republicans getting on board.”</w:t>
      </w:r>
      <w:r w:rsidRPr="00B66B57">
        <w:rPr>
          <w:rFonts w:asciiTheme="minorHAnsi" w:hAnsiTheme="minorHAnsi"/>
          <w:sz w:val="16"/>
          <w:highlight w:val="magenta"/>
        </w:rPr>
        <w:t xml:space="preserve"> </w:t>
      </w:r>
      <w:r w:rsidRPr="00B66B57">
        <w:rPr>
          <w:rFonts w:asciiTheme="minorHAnsi" w:hAnsiTheme="minorHAnsi"/>
          <w:sz w:val="16"/>
        </w:rPr>
        <w:t xml:space="preserve">Because of Boehner’s leadership style and uneasy relationship with many of his rank-and-file members,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it may take “a convergence and emergence of a critical mass of Republicans to convince leadership to go forward.” </w:t>
      </w:r>
      <w:proofErr w:type="spellStart"/>
      <w:r w:rsidRPr="00B66B57">
        <w:rPr>
          <w:rFonts w:asciiTheme="minorHAnsi" w:hAnsiTheme="minorHAnsi"/>
          <w:sz w:val="16"/>
        </w:rPr>
        <w:t>Hamer</w:t>
      </w:r>
      <w:proofErr w:type="spellEnd"/>
      <w:r w:rsidRPr="00B66B57">
        <w:rPr>
          <w:rFonts w:asciiTheme="minorHAnsi" w:hAnsiTheme="minorHAnsi"/>
          <w:sz w:val="16"/>
        </w:rPr>
        <w:t xml:space="preserve"> said he believes </w:t>
      </w:r>
      <w:r w:rsidRPr="00B66B57">
        <w:rPr>
          <w:rFonts w:asciiTheme="minorHAnsi" w:hAnsiTheme="minorHAnsi"/>
          <w:highlight w:val="magenta"/>
          <w:u w:val="single"/>
        </w:rPr>
        <w:t>there is still a possibility for compromise between the House and Senate</w:t>
      </w:r>
      <w:r w:rsidRPr="00B66B57">
        <w:rPr>
          <w:rFonts w:asciiTheme="minorHAnsi" w:hAnsiTheme="minorHAnsi"/>
          <w:sz w:val="16"/>
        </w:rPr>
        <w:t>. “I don’t want to be too Pollyannaish,” he said. “</w:t>
      </w:r>
      <w:r w:rsidRPr="00B66B57">
        <w:rPr>
          <w:rFonts w:asciiTheme="minorHAnsi" w:hAnsiTheme="minorHAnsi"/>
          <w:highlight w:val="magenta"/>
          <w:u w:val="single"/>
        </w:rPr>
        <w:t xml:space="preserve">Passing </w:t>
      </w:r>
      <w:r w:rsidRPr="00B66B57">
        <w:rPr>
          <w:rFonts w:asciiTheme="minorHAnsi" w:hAnsiTheme="minorHAnsi"/>
          <w:u w:val="single"/>
        </w:rPr>
        <w:t xml:space="preserve">immigration </w:t>
      </w:r>
      <w:r w:rsidRPr="00B66B57">
        <w:rPr>
          <w:rFonts w:asciiTheme="minorHAnsi" w:hAnsiTheme="minorHAnsi"/>
          <w:highlight w:val="magenta"/>
          <w:u w:val="single"/>
        </w:rPr>
        <w:t>reform is</w:t>
      </w:r>
      <w:r w:rsidRPr="00B66B57">
        <w:rPr>
          <w:rFonts w:asciiTheme="minorHAnsi" w:hAnsiTheme="minorHAnsi"/>
          <w:sz w:val="16"/>
          <w:highlight w:val="magenta"/>
        </w:rPr>
        <w:t xml:space="preserve"> </w:t>
      </w:r>
      <w:r w:rsidRPr="00B66B57">
        <w:rPr>
          <w:rFonts w:asciiTheme="minorHAnsi" w:hAnsiTheme="minorHAnsi"/>
          <w:sz w:val="16"/>
        </w:rPr>
        <w:t xml:space="preserve">not like renaming a post office. It’s </w:t>
      </w:r>
      <w:r w:rsidRPr="00B66B57">
        <w:rPr>
          <w:rFonts w:asciiTheme="minorHAnsi" w:hAnsiTheme="minorHAnsi"/>
          <w:highlight w:val="magenta"/>
          <w:u w:val="single"/>
        </w:rPr>
        <w:t>going to be tough</w:t>
      </w:r>
      <w:r w:rsidRPr="00B66B57">
        <w:rPr>
          <w:rFonts w:asciiTheme="minorHAnsi" w:hAnsiTheme="minorHAnsi"/>
          <w:sz w:val="16"/>
        </w:rPr>
        <w:t>.”</w:t>
      </w:r>
    </w:p>
    <w:p w:rsidR="00D25571" w:rsidRPr="00B66B57" w:rsidRDefault="00D25571" w:rsidP="00D25571">
      <w:pPr>
        <w:pStyle w:val="Heading4"/>
        <w:rPr>
          <w:rFonts w:asciiTheme="minorHAnsi" w:hAnsiTheme="minorHAnsi"/>
        </w:rPr>
      </w:pPr>
      <w:r w:rsidRPr="00B66B57">
        <w:rPr>
          <w:rFonts w:asciiTheme="minorHAnsi" w:hAnsiTheme="minorHAnsi"/>
        </w:rPr>
        <w:t>Obama’s PC is key- but he’s using restraint</w:t>
      </w:r>
    </w:p>
    <w:p w:rsidR="00D25571" w:rsidRPr="00B66B57" w:rsidRDefault="00D25571" w:rsidP="00D25571">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10-25</w:t>
      </w:r>
      <w:r w:rsidRPr="00B66B57">
        <w:rPr>
          <w:rFonts w:asciiTheme="minorHAnsi" w:hAnsiTheme="minorHAnsi"/>
        </w:rPr>
        <w:t xml:space="preserve"> -- Arizona Republic's national political reporter </w:t>
      </w:r>
    </w:p>
    <w:p w:rsidR="00D25571" w:rsidRPr="00B66B57" w:rsidRDefault="00D25571" w:rsidP="00D25571">
      <w:pPr>
        <w:rPr>
          <w:rFonts w:asciiTheme="minorHAnsi" w:hAnsiTheme="minorHAnsi"/>
        </w:rPr>
      </w:pPr>
      <w:r w:rsidRPr="00B66B57">
        <w:rPr>
          <w:rFonts w:asciiTheme="minorHAnsi" w:hAnsiTheme="minorHAnsi"/>
        </w:rPr>
        <w:t xml:space="preserve">[Dan, "Pleas from Obama may hinder immigration bill push," USA Today, 10-25-13, www.usatoday.com/story/news/politics/2013/10/25/obama-immigration-bill-partisanship/3188629/, accessed 10-31-13, </w:t>
      </w:r>
      <w:proofErr w:type="spellStart"/>
      <w:r w:rsidRPr="00B66B57">
        <w:rPr>
          <w:rFonts w:asciiTheme="minorHAnsi" w:hAnsiTheme="minorHAnsi"/>
        </w:rPr>
        <w:t>mss</w:t>
      </w:r>
      <w:proofErr w:type="spellEnd"/>
      <w:r w:rsidRPr="00B66B57">
        <w:rPr>
          <w:rFonts w:asciiTheme="minorHAnsi" w:hAnsiTheme="minorHAnsi"/>
        </w:rPr>
        <w:t>]</w:t>
      </w:r>
    </w:p>
    <w:p w:rsidR="00D25571" w:rsidRPr="00B66B57" w:rsidRDefault="00D25571" w:rsidP="00D25571">
      <w:pPr>
        <w:rPr>
          <w:rFonts w:asciiTheme="minorHAnsi" w:hAnsiTheme="minorHAnsi"/>
          <w:sz w:val="16"/>
        </w:rPr>
      </w:pPr>
      <w:r w:rsidRPr="00B66B57">
        <w:rPr>
          <w:rFonts w:asciiTheme="minorHAnsi" w:hAnsiTheme="minorHAnsi"/>
          <w:highlight w:val="magenta"/>
          <w:u w:val="single"/>
        </w:rPr>
        <w:t xml:space="preserve">One </w:t>
      </w:r>
      <w:r w:rsidRPr="00B66B57">
        <w:rPr>
          <w:rFonts w:asciiTheme="minorHAnsi" w:hAnsiTheme="minorHAnsi"/>
          <w:u w:val="single"/>
        </w:rPr>
        <w:t>leading</w:t>
      </w:r>
      <w:r w:rsidRPr="00B66B57">
        <w:rPr>
          <w:rFonts w:asciiTheme="minorHAnsi" w:hAnsiTheme="minorHAnsi"/>
          <w:sz w:val="16"/>
        </w:rPr>
        <w:t xml:space="preserve"> national </w:t>
      </w:r>
      <w:r w:rsidRPr="00B66B57">
        <w:rPr>
          <w:rFonts w:asciiTheme="minorHAnsi" w:hAnsiTheme="minorHAnsi"/>
          <w:highlight w:val="magenta"/>
          <w:u w:val="single"/>
        </w:rPr>
        <w:t>champion of immigration</w:t>
      </w:r>
      <w:r w:rsidRPr="00B66B57">
        <w:rPr>
          <w:rFonts w:asciiTheme="minorHAnsi" w:hAnsiTheme="minorHAnsi"/>
          <w:sz w:val="16"/>
          <w:highlight w:val="magenta"/>
        </w:rPr>
        <w:t xml:space="preserve"> </w:t>
      </w:r>
      <w:r w:rsidRPr="00B66B57">
        <w:rPr>
          <w:rFonts w:asciiTheme="minorHAnsi" w:hAnsiTheme="minorHAnsi"/>
          <w:sz w:val="16"/>
        </w:rPr>
        <w:t xml:space="preserve">change </w:t>
      </w:r>
      <w:r w:rsidRPr="00B66B57">
        <w:rPr>
          <w:rFonts w:asciiTheme="minorHAnsi" w:hAnsiTheme="minorHAnsi"/>
          <w:highlight w:val="magenta"/>
          <w:u w:val="single"/>
        </w:rPr>
        <w:t>dismissed the idea</w:t>
      </w:r>
      <w:r w:rsidRPr="00B66B57">
        <w:rPr>
          <w:rFonts w:asciiTheme="minorHAnsi" w:hAnsiTheme="minorHAnsi"/>
          <w:sz w:val="16"/>
          <w:highlight w:val="magenta"/>
        </w:rPr>
        <w:t xml:space="preserve"> </w:t>
      </w:r>
      <w:r w:rsidRPr="00B66B57">
        <w:rPr>
          <w:rFonts w:asciiTheme="minorHAnsi" w:hAnsiTheme="minorHAnsi"/>
          <w:sz w:val="16"/>
        </w:rPr>
        <w:t xml:space="preserve">that </w:t>
      </w:r>
      <w:r w:rsidRPr="00B66B57">
        <w:rPr>
          <w:rFonts w:asciiTheme="minorHAnsi" w:hAnsiTheme="minorHAnsi"/>
          <w:highlight w:val="magenta"/>
          <w:u w:val="single"/>
        </w:rPr>
        <w:t>Obama should defer</w:t>
      </w:r>
      <w:r w:rsidRPr="00B66B57">
        <w:rPr>
          <w:rFonts w:asciiTheme="minorHAnsi" w:hAnsiTheme="minorHAnsi"/>
          <w:sz w:val="16"/>
          <w:highlight w:val="magenta"/>
        </w:rPr>
        <w:t xml:space="preserve"> </w:t>
      </w:r>
      <w:r w:rsidRPr="00B66B57">
        <w:rPr>
          <w:rFonts w:asciiTheme="minorHAnsi" w:hAnsiTheme="minorHAnsi"/>
          <w:u w:val="single"/>
        </w:rPr>
        <w:t>to</w:t>
      </w:r>
      <w:r w:rsidRPr="00B66B57">
        <w:rPr>
          <w:rFonts w:asciiTheme="minorHAnsi" w:hAnsiTheme="minorHAnsi"/>
          <w:sz w:val="16"/>
        </w:rPr>
        <w:t xml:space="preserve"> House </w:t>
      </w:r>
      <w:r w:rsidRPr="00B66B57">
        <w:rPr>
          <w:rFonts w:asciiTheme="minorHAnsi" w:hAnsiTheme="minorHAnsi"/>
          <w:u w:val="single"/>
        </w:rPr>
        <w:t>Republicans</w:t>
      </w:r>
      <w:r w:rsidRPr="00B66B57">
        <w:rPr>
          <w:rFonts w:asciiTheme="minorHAnsi" w:hAnsiTheme="minorHAnsi"/>
          <w:sz w:val="16"/>
        </w:rPr>
        <w:t xml:space="preserve"> who dislike him. Frank </w:t>
      </w:r>
      <w:proofErr w:type="spellStart"/>
      <w:r w:rsidRPr="00B66B57">
        <w:rPr>
          <w:rFonts w:asciiTheme="minorHAnsi" w:hAnsiTheme="minorHAnsi"/>
          <w:sz w:val="16"/>
        </w:rPr>
        <w:t>Sharry</w:t>
      </w:r>
      <w:proofErr w:type="spellEnd"/>
      <w:r w:rsidRPr="00B66B57">
        <w:rPr>
          <w:rFonts w:asciiTheme="minorHAnsi" w:hAnsiTheme="minorHAnsi"/>
          <w:sz w:val="16"/>
        </w:rPr>
        <w:t xml:space="preserve">, executive director of the pro-reform organization America's Voice and an expert in immigration politics, said </w:t>
      </w:r>
      <w:r w:rsidRPr="00B66B57">
        <w:rPr>
          <w:rFonts w:asciiTheme="minorHAnsi" w:hAnsiTheme="minorHAnsi"/>
          <w:b/>
          <w:highlight w:val="magenta"/>
          <w:u w:val="single"/>
          <w:bdr w:val="single" w:sz="4" w:space="0" w:color="auto"/>
        </w:rPr>
        <w:t>the restraint</w:t>
      </w:r>
      <w:r w:rsidRPr="00B66B57">
        <w:rPr>
          <w:rFonts w:asciiTheme="minorHAnsi" w:hAnsiTheme="minorHAnsi"/>
          <w:sz w:val="16"/>
          <w:highlight w:val="magenta"/>
          <w:bdr w:val="single" w:sz="4" w:space="0" w:color="auto"/>
        </w:rPr>
        <w:t xml:space="preserve"> </w:t>
      </w:r>
      <w:r w:rsidRPr="00B66B57">
        <w:rPr>
          <w:rFonts w:asciiTheme="minorHAnsi" w:hAnsiTheme="minorHAnsi"/>
          <w:sz w:val="16"/>
        </w:rPr>
        <w:t xml:space="preserve">that </w:t>
      </w:r>
      <w:r w:rsidRPr="00B66B57">
        <w:rPr>
          <w:rFonts w:asciiTheme="minorHAnsi" w:hAnsiTheme="minorHAnsi"/>
          <w:b/>
          <w:highlight w:val="magenta"/>
          <w:u w:val="single"/>
          <w:bdr w:val="single" w:sz="4" w:space="0" w:color="auto"/>
        </w:rPr>
        <w:t>Obama has shown</w:t>
      </w:r>
      <w:r w:rsidRPr="00B66B57">
        <w:rPr>
          <w:rFonts w:asciiTheme="minorHAnsi" w:hAnsiTheme="minorHAnsi"/>
          <w:sz w:val="16"/>
          <w:highlight w:val="magenta"/>
          <w:bdr w:val="single" w:sz="4" w:space="0" w:color="auto"/>
        </w:rPr>
        <w:t xml:space="preserve"> </w:t>
      </w:r>
      <w:r w:rsidRPr="00B66B57">
        <w:rPr>
          <w:rFonts w:asciiTheme="minorHAnsi" w:hAnsiTheme="minorHAnsi"/>
          <w:sz w:val="16"/>
        </w:rPr>
        <w:t xml:space="preserve">thus far </w:t>
      </w:r>
      <w:r w:rsidRPr="00B66B57">
        <w:rPr>
          <w:rFonts w:asciiTheme="minorHAnsi" w:hAnsiTheme="minorHAnsi"/>
          <w:highlight w:val="magenta"/>
          <w:u w:val="single"/>
          <w:bdr w:val="single" w:sz="4" w:space="0" w:color="auto"/>
        </w:rPr>
        <w:t>is testament to how badly the president wants a bill passed.</w:t>
      </w:r>
      <w:r w:rsidRPr="00B66B57">
        <w:rPr>
          <w:rFonts w:asciiTheme="minorHAnsi" w:hAnsiTheme="minorHAnsi"/>
          <w:u w:val="single"/>
        </w:rPr>
        <w:t xml:space="preserve"> </w:t>
      </w:r>
      <w:r w:rsidRPr="00B66B57">
        <w:rPr>
          <w:rFonts w:asciiTheme="minorHAnsi" w:hAnsiTheme="minorHAnsi"/>
          <w:sz w:val="16"/>
        </w:rPr>
        <w:t xml:space="preserve">For example, Obama has refrained from trying to punish Republicans politically for holding it up, he said. "Come on, </w:t>
      </w:r>
      <w:r w:rsidRPr="00B66B57">
        <w:rPr>
          <w:rFonts w:asciiTheme="minorHAnsi" w:hAnsiTheme="minorHAnsi"/>
          <w:u w:val="single"/>
        </w:rPr>
        <w:t>he's the president</w:t>
      </w:r>
      <w:r w:rsidRPr="00B66B57">
        <w:rPr>
          <w:rFonts w:asciiTheme="minorHAnsi" w:hAnsiTheme="minorHAnsi"/>
          <w:sz w:val="16"/>
        </w:rPr>
        <w:t xml:space="preserve">. </w:t>
      </w:r>
      <w:r w:rsidRPr="00B66B57">
        <w:rPr>
          <w:rFonts w:asciiTheme="minorHAnsi" w:hAnsiTheme="minorHAnsi"/>
          <w:highlight w:val="magenta"/>
          <w:u w:val="single"/>
        </w:rPr>
        <w:t>He gets to use the bully pulpit</w:t>
      </w:r>
      <w:r w:rsidRPr="00B66B57">
        <w:rPr>
          <w:rFonts w:asciiTheme="minorHAnsi" w:hAnsiTheme="minorHAnsi"/>
          <w:sz w:val="16"/>
          <w:highlight w:val="magenta"/>
        </w:rPr>
        <w:t xml:space="preserve"> </w:t>
      </w:r>
      <w:r w:rsidRPr="00B66B57">
        <w:rPr>
          <w:rFonts w:asciiTheme="minorHAnsi" w:hAnsiTheme="minorHAnsi"/>
          <w:sz w:val="16"/>
        </w:rPr>
        <w:t xml:space="preserve">to try to set the agenda,"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w:t>
      </w:r>
      <w:r w:rsidRPr="00B66B57">
        <w:rPr>
          <w:rStyle w:val="Emphasis"/>
          <w:rFonts w:asciiTheme="minorHAnsi" w:hAnsiTheme="minorHAnsi"/>
          <w:highlight w:val="magenta"/>
        </w:rPr>
        <w:t>the president is definitely a big</w:t>
      </w:r>
      <w:r w:rsidRPr="00B66B57">
        <w:rPr>
          <w:rFonts w:asciiTheme="minorHAnsi" w:hAnsiTheme="minorHAnsi"/>
          <w:highlight w:val="magenta"/>
          <w:u w:val="single"/>
        </w:rPr>
        <w:t xml:space="preserve"> </w:t>
      </w:r>
      <w:r w:rsidRPr="00B66B57">
        <w:rPr>
          <w:rFonts w:asciiTheme="minorHAnsi" w:hAnsiTheme="minorHAnsi"/>
          <w:sz w:val="16"/>
        </w:rPr>
        <w:t xml:space="preserve">stakeholder and </w:t>
      </w:r>
      <w:r w:rsidRPr="00B66B57">
        <w:rPr>
          <w:rStyle w:val="Emphasis"/>
          <w:rFonts w:asciiTheme="minorHAnsi" w:hAnsiTheme="minorHAnsi"/>
          <w:highlight w:val="magenta"/>
        </w:rPr>
        <w:t>player in getting immigration reform done</w:t>
      </w:r>
      <w:r w:rsidRPr="00B66B57">
        <w:rPr>
          <w:rFonts w:asciiTheme="minorHAnsi" w:hAnsiTheme="minorHAnsi"/>
        </w:rPr>
        <w:t>," s</w:t>
      </w:r>
      <w:r w:rsidRPr="00B66B57">
        <w:rPr>
          <w:rFonts w:asciiTheme="minorHAnsi" w:hAnsiTheme="minorHAnsi"/>
          <w:sz w:val="16"/>
        </w:rPr>
        <w:t>aid Cristina Jimenez, managing director of the immigrant-youth network United We Dream. "</w:t>
      </w:r>
      <w:r w:rsidRPr="00B66B57">
        <w:rPr>
          <w:rFonts w:asciiTheme="minorHAnsi" w:hAnsiTheme="minorHAnsi"/>
          <w:highlight w:val="magenta"/>
          <w:u w:val="single"/>
        </w:rPr>
        <w:t>We don't believe that for the president to</w:t>
      </w:r>
      <w:r w:rsidRPr="00B66B57">
        <w:rPr>
          <w:rFonts w:asciiTheme="minorHAnsi" w:hAnsiTheme="minorHAnsi"/>
          <w:u w:val="single"/>
        </w:rPr>
        <w:t xml:space="preserve"> step up and </w:t>
      </w:r>
      <w:r w:rsidRPr="00B66B57">
        <w:rPr>
          <w:rFonts w:asciiTheme="minorHAnsi" w:hAnsiTheme="minorHAnsi"/>
          <w:highlight w:val="magenta"/>
          <w:u w:val="single"/>
        </w:rPr>
        <w:t xml:space="preserve">push Congress </w:t>
      </w:r>
      <w:r w:rsidRPr="00B66B57">
        <w:rPr>
          <w:rFonts w:asciiTheme="minorHAnsi" w:hAnsiTheme="minorHAnsi"/>
          <w:u w:val="single"/>
        </w:rPr>
        <w:t xml:space="preserve">to get this done </w:t>
      </w:r>
      <w:r w:rsidRPr="00B66B57">
        <w:rPr>
          <w:rFonts w:asciiTheme="minorHAnsi" w:hAnsiTheme="minorHAnsi"/>
          <w:highlight w:val="magenta"/>
          <w:u w:val="single"/>
        </w:rPr>
        <w:t>undermines the efforts</w:t>
      </w:r>
      <w:r w:rsidRPr="00B66B57">
        <w:rPr>
          <w:rFonts w:asciiTheme="minorHAnsi" w:hAnsiTheme="minorHAnsi"/>
          <w:u w:val="single"/>
        </w:rPr>
        <w:t>,"</w:t>
      </w:r>
      <w:r w:rsidRPr="00B66B57">
        <w:rPr>
          <w:rFonts w:asciiTheme="minorHAnsi" w:hAnsiTheme="minorHAnsi"/>
          <w:sz w:val="16"/>
        </w:rPr>
        <w:t xml:space="preserve"> she said. "But we also believe that the president himself could do more."</w:t>
      </w:r>
    </w:p>
    <w:p w:rsidR="00D25571" w:rsidRPr="009202DF" w:rsidRDefault="00D25571" w:rsidP="00D25571">
      <w:pPr>
        <w:pStyle w:val="Heading4"/>
      </w:pPr>
      <w:r>
        <w:t xml:space="preserve">Any Cuba engagement is </w:t>
      </w:r>
      <w:proofErr w:type="spellStart"/>
      <w:r>
        <w:t>unpop</w:t>
      </w:r>
      <w:proofErr w:type="spellEnd"/>
    </w:p>
    <w:p w:rsidR="00D25571" w:rsidRDefault="00D25571" w:rsidP="00D25571">
      <w:pPr>
        <w:rPr>
          <w:rStyle w:val="StyleStyleBold12pt"/>
        </w:rPr>
      </w:pPr>
      <w:proofErr w:type="spellStart"/>
      <w:r>
        <w:rPr>
          <w:rStyle w:val="StyleStyleBold12pt"/>
        </w:rPr>
        <w:t>LeoGrande</w:t>
      </w:r>
      <w:proofErr w:type="spellEnd"/>
      <w:r>
        <w:rPr>
          <w:rStyle w:val="StyleStyleBold12pt"/>
        </w:rPr>
        <w:t>, 12</w:t>
      </w:r>
    </w:p>
    <w:p w:rsidR="00D25571" w:rsidRDefault="00D25571" w:rsidP="00D25571">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D25571" w:rsidRDefault="00D25571" w:rsidP="00D25571"/>
    <w:p w:rsidR="00D25571" w:rsidRDefault="00D25571" w:rsidP="00D25571">
      <w:pPr>
        <w:rPr>
          <w:rStyle w:val="StyleBoldUnderline"/>
        </w:rPr>
      </w:pPr>
      <w:r>
        <w:rPr>
          <w:sz w:val="16"/>
        </w:rPr>
        <w:t xml:space="preserve">The Second Obama Administration Where in the executive branch will control over Cuba policy lie? </w:t>
      </w:r>
      <w:r w:rsidRPr="00933B8B">
        <w:rPr>
          <w:rStyle w:val="StyleBoldUnderline"/>
          <w:highlight w:val="yellow"/>
        </w:rPr>
        <w:t xml:space="preserve">Political considerations played a </w:t>
      </w:r>
      <w:r w:rsidRPr="00933B8B">
        <w:rPr>
          <w:rStyle w:val="Emphasis"/>
          <w:highlight w:val="yellow"/>
        </w:rPr>
        <w:t>major role</w:t>
      </w:r>
      <w:r w:rsidRPr="00933B8B">
        <w:rPr>
          <w:rStyle w:val="StyleBoldUnderline"/>
          <w:highlight w:val="yellow"/>
        </w:rPr>
        <w:t xml:space="preserve"> in Obama's Cuba policy</w:t>
      </w:r>
      <w:r>
        <w:rPr>
          <w:rStyle w:val="StyleBoldUnderline"/>
        </w:rPr>
        <w:t xml:space="preserve"> during the first term</w:t>
      </w:r>
      <w:r>
        <w:rPr>
          <w:sz w:val="16"/>
        </w:rPr>
        <w:t xml:space="preserve">, albeit not as preeminent a consideration as they were during the </w:t>
      </w:r>
      <w:r>
        <w:rPr>
          <w:sz w:val="16"/>
        </w:rPr>
        <w:lastRenderedPageBreak/>
        <w:t xml:space="preserve">Clinton years. In 2009, </w:t>
      </w:r>
      <w:r w:rsidRPr="00933B8B">
        <w:rPr>
          <w:rStyle w:val="StyleBoldUnderline"/>
          <w:highlight w:val="yellow"/>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933B8B">
        <w:rPr>
          <w:rStyle w:val="StyleBoldUnderline"/>
          <w:highlight w:val="yellow"/>
        </w:rPr>
        <w:t>promised</w:t>
      </w:r>
      <w:r>
        <w:rPr>
          <w:rStyle w:val="StyleBoldUnderline"/>
        </w:rPr>
        <w:t xml:space="preserve"> Senator </w:t>
      </w:r>
      <w:r w:rsidRPr="00933B8B">
        <w:rPr>
          <w:rStyle w:val="StyleBoldUnderline"/>
          <w:highlight w:val="yellow"/>
        </w:rPr>
        <w:t>Menendez</w:t>
      </w:r>
      <w:r>
        <w:rPr>
          <w:rStyle w:val="StyleBoldUnderline"/>
        </w:rPr>
        <w:t xml:space="preserve"> that </w:t>
      </w:r>
      <w:r w:rsidRPr="00933B8B">
        <w:rPr>
          <w:rStyle w:val="StyleBoldUnderline"/>
          <w:highlight w:val="yellow"/>
        </w:rPr>
        <w:t>they would consult</w:t>
      </w:r>
      <w:r>
        <w:rPr>
          <w:rStyle w:val="StyleBoldUnderline"/>
        </w:rPr>
        <w:t xml:space="preserve"> him </w:t>
      </w:r>
      <w:r w:rsidRPr="00933B8B">
        <w:rPr>
          <w:rStyle w:val="StyleBoldUnderline"/>
          <w:highlight w:val="yellow"/>
        </w:rPr>
        <w:t>before changing</w:t>
      </w:r>
      <w:r>
        <w:rPr>
          <w:rStyle w:val="StyleBoldUnderline"/>
        </w:rPr>
        <w:t xml:space="preserve"> Cuba </w:t>
      </w:r>
      <w:r w:rsidRPr="00933B8B">
        <w:rPr>
          <w:rStyle w:val="StyleBoldUnderline"/>
          <w:highlight w:val="yellow"/>
        </w:rPr>
        <w:t>policy</w:t>
      </w:r>
      <w:r>
        <w:rPr>
          <w:rStyle w:val="StyleBoldUnderline"/>
        </w:rPr>
        <w:t xml:space="preserve">. </w:t>
      </w:r>
      <w:r w:rsidRPr="00933B8B">
        <w:rPr>
          <w:rStyle w:val="StyleBoldUnderline"/>
          <w:highlight w:val="yellow"/>
        </w:rPr>
        <w:t xml:space="preserve">That was the </w:t>
      </w:r>
      <w:r w:rsidRPr="00933B8B">
        <w:rPr>
          <w:rStyle w:val="Emphasis"/>
          <w:highlight w:val="yellow"/>
        </w:rPr>
        <w:t>price</w:t>
      </w:r>
      <w:r w:rsidRPr="009202DF">
        <w:rPr>
          <w:rStyle w:val="Emphasis"/>
        </w:rPr>
        <w:t xml:space="preserve"> he extracted </w:t>
      </w:r>
      <w:r w:rsidRPr="00933B8B">
        <w:rPr>
          <w:rStyle w:val="Emphasis"/>
          <w:highlight w:val="yellow"/>
        </w:rPr>
        <w:t>for providing Senate Democrats with</w:t>
      </w:r>
      <w:r w:rsidRPr="009202DF">
        <w:rPr>
          <w:rStyle w:val="Emphasis"/>
        </w:rPr>
        <w:t xml:space="preserve"> the 60 </w:t>
      </w:r>
      <w:r w:rsidRPr="00933B8B">
        <w:rPr>
          <w:rStyle w:val="Emphasis"/>
          <w:highlight w:val="yellow"/>
        </w:rPr>
        <w:t>votes</w:t>
      </w:r>
      <w:r w:rsidRPr="009202DF">
        <w:rPr>
          <w:rStyle w:val="Emphasis"/>
        </w:rPr>
        <w:t xml:space="preserve"> needed </w:t>
      </w:r>
      <w:r w:rsidRPr="00933B8B">
        <w:rPr>
          <w:rStyle w:val="Emphasis"/>
          <w:highlight w:val="yellow"/>
        </w:rPr>
        <w:t>to break a Republican filibuster</w:t>
      </w:r>
      <w:r w:rsidRPr="009202DF">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the </w:t>
      </w:r>
      <w:r w:rsidRPr="00933B8B">
        <w:rPr>
          <w:rStyle w:val="StyleBoldUnderline"/>
          <w:highlight w:val="yellow"/>
        </w:rPr>
        <w:t>Department of State</w:t>
      </w:r>
      <w:r>
        <w:rPr>
          <w:sz w:val="16"/>
        </w:rPr>
        <w:t xml:space="preserve">, Assistant Secretary Arturo Valenzuela </w:t>
      </w:r>
      <w:r w:rsidRPr="00705669">
        <w:rPr>
          <w:rStyle w:val="StyleBoldUnderline"/>
        </w:rPr>
        <w:t>favored</w:t>
      </w:r>
      <w:r>
        <w:rPr>
          <w:rStyle w:val="StyleBoldUnderline"/>
        </w:rPr>
        <w:t xml:space="preserve"> </w:t>
      </w:r>
      <w:r w:rsidRPr="00933B8B">
        <w:rPr>
          <w:rStyle w:val="StyleBoldUnderline"/>
          <w:highlight w:val="yellow"/>
        </w:rPr>
        <w:t xml:space="preserve">initiatives to improve relations </w:t>
      </w:r>
      <w:r w:rsidRPr="00705669">
        <w:rPr>
          <w:rStyle w:val="StyleBoldUnderline"/>
        </w:rPr>
        <w:t>with Cuba</w:t>
      </w:r>
      <w:r>
        <w:rPr>
          <w:sz w:val="16"/>
        </w:rPr>
        <w:t xml:space="preserve">, but he </w:t>
      </w:r>
      <w:r w:rsidRPr="00933B8B">
        <w:rPr>
          <w:rStyle w:val="StyleBoldUnderline"/>
          <w:highlight w:val="yellow"/>
        </w:rPr>
        <w:t xml:space="preserve">was </w:t>
      </w:r>
      <w:r w:rsidRPr="00933B8B">
        <w:rPr>
          <w:rStyle w:val="Emphasis"/>
          <w:highlight w:val="yellow"/>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933B8B">
        <w:rPr>
          <w:rStyle w:val="StyleBoldUnderline"/>
          <w:highlight w:val="yellow"/>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933B8B">
        <w:rPr>
          <w:rStyle w:val="Emphasis"/>
          <w:highlight w:val="yellow"/>
        </w:rPr>
        <w:t>avoid the Cuba issue because it was so fraught with political danger</w:t>
      </w:r>
      <w:r w:rsidRPr="009202DF">
        <w:rPr>
          <w:rStyle w:val="Emphasis"/>
        </w:rPr>
        <w:t xml:space="preserve">. </w:t>
      </w:r>
      <w:r w:rsidRPr="00933B8B">
        <w:rPr>
          <w:rStyle w:val="StyleBoldUnderline"/>
          <w:highlight w:val="yellow"/>
        </w:rPr>
        <w:t>When</w:t>
      </w:r>
      <w:r>
        <w:rPr>
          <w:rStyle w:val="StyleBoldUnderline"/>
        </w:rPr>
        <w:t xml:space="preserve"> the </w:t>
      </w:r>
      <w:r w:rsidRPr="00933B8B">
        <w:rPr>
          <w:rStyle w:val="StyleBoldUnderline"/>
          <w:highlight w:val="yellow"/>
        </w:rPr>
        <w:t>president</w:t>
      </w:r>
      <w:r>
        <w:rPr>
          <w:rStyle w:val="StyleBoldUnderline"/>
        </w:rPr>
        <w:t xml:space="preserve"> finally </w:t>
      </w:r>
      <w:r w:rsidRPr="00933B8B">
        <w:rPr>
          <w:rStyle w:val="StyleBoldUnderline"/>
          <w:highlight w:val="yellow"/>
        </w:rPr>
        <w:t>approved</w:t>
      </w:r>
      <w:r>
        <w:rPr>
          <w:sz w:val="16"/>
        </w:rPr>
        <w:t xml:space="preserve"> the resumption of people-to-people </w:t>
      </w:r>
      <w:r w:rsidRPr="00933B8B">
        <w:rPr>
          <w:rStyle w:val="StyleBoldUnderline"/>
          <w:highlight w:val="yellow"/>
        </w:rPr>
        <w:t>travel</w:t>
      </w:r>
      <w:r>
        <w:rPr>
          <w:rStyle w:val="StyleBoldUnderline"/>
        </w:rPr>
        <w:t xml:space="preserve"> </w:t>
      </w:r>
      <w:r>
        <w:rPr>
          <w:sz w:val="16"/>
        </w:rPr>
        <w:t xml:space="preserve">to Cuba, which Valenzuela had been pushing, </w:t>
      </w:r>
      <w:r>
        <w:rPr>
          <w:rStyle w:val="StyleBoldUnderline"/>
        </w:rPr>
        <w:t xml:space="preserve">the </w:t>
      </w:r>
      <w:r w:rsidRPr="00933B8B">
        <w:rPr>
          <w:rStyle w:val="StyleBoldUnderline"/>
          <w:highlight w:val="yellow"/>
        </w:rPr>
        <w:t>White House</w:t>
      </w:r>
      <w:r>
        <w:rPr>
          <w:rStyle w:val="StyleBoldUnderline"/>
        </w:rPr>
        <w:t xml:space="preserve"> political team </w:t>
      </w:r>
      <w:r w:rsidRPr="00933B8B">
        <w:rPr>
          <w:rStyle w:val="Emphasis"/>
          <w:highlight w:val="yellow"/>
        </w:rPr>
        <w:t>delayed</w:t>
      </w:r>
      <w:r w:rsidRPr="009202DF">
        <w:rPr>
          <w:rStyle w:val="Emphasis"/>
        </w:rPr>
        <w:t xml:space="preserve"> the </w:t>
      </w:r>
      <w:r w:rsidRPr="00933B8B">
        <w:rPr>
          <w:rStyle w:val="Emphasis"/>
          <w:highlight w:val="yellow"/>
        </w:rPr>
        <w:t>announcement</w:t>
      </w:r>
      <w:r w:rsidRPr="009202DF">
        <w:rPr>
          <w:rStyle w:val="Emphasis"/>
        </w:rPr>
        <w:t xml:space="preserve"> </w:t>
      </w:r>
      <w:r w:rsidRPr="00933B8B">
        <w:rPr>
          <w:rStyle w:val="Emphasis"/>
          <w:highlight w:val="yellow"/>
        </w:rPr>
        <w:t>for</w:t>
      </w:r>
      <w:r w:rsidRPr="009202DF">
        <w:rPr>
          <w:rStyle w:val="Emphasis"/>
        </w:rPr>
        <w:t xml:space="preserve"> several </w:t>
      </w:r>
      <w:r w:rsidRPr="00933B8B">
        <w:rPr>
          <w:rStyle w:val="Emphasis"/>
          <w:highlight w:val="yellow"/>
        </w:rPr>
        <w:t>months</w:t>
      </w:r>
      <w:r>
        <w:rPr>
          <w:rStyle w:val="StyleBoldUnderline"/>
        </w:rPr>
        <w:t xml:space="preserve"> at the behest of </w:t>
      </w:r>
      <w:r>
        <w:rPr>
          <w:sz w:val="16"/>
        </w:rPr>
        <w:t xml:space="preserve">Debbie Wasserman </w:t>
      </w:r>
      <w:r>
        <w:rPr>
          <w:rStyle w:val="StyleBoldUnderline"/>
        </w:rPr>
        <w:t xml:space="preserve">Schultz. Any </w:t>
      </w:r>
      <w:r w:rsidRPr="00933B8B">
        <w:rPr>
          <w:rStyle w:val="StyleBoldUnderline"/>
          <w:highlight w:val="yellow"/>
        </w:rPr>
        <w:t>easing of</w:t>
      </w:r>
      <w:r>
        <w:rPr>
          <w:sz w:val="16"/>
        </w:rPr>
        <w:t xml:space="preserve"> the travel </w:t>
      </w:r>
      <w:r w:rsidRPr="00933B8B">
        <w:rPr>
          <w:rStyle w:val="StyleBoldUnderline"/>
          <w:highlight w:val="yellow"/>
        </w:rPr>
        <w:t>regulations</w:t>
      </w:r>
      <w:r>
        <w:rPr>
          <w:sz w:val="16"/>
        </w:rPr>
        <w:t xml:space="preserve">, she warned, </w:t>
      </w:r>
      <w:r w:rsidRPr="00933B8B">
        <w:rPr>
          <w:rStyle w:val="StyleBoldUnderline"/>
          <w:highlight w:val="yellow"/>
        </w:rPr>
        <w:t>would hurt Democrats'</w:t>
      </w:r>
      <w:r>
        <w:rPr>
          <w:rStyle w:val="StyleBoldUnderline"/>
        </w:rPr>
        <w:t xml:space="preserve"> prospects in the</w:t>
      </w:r>
      <w:r>
        <w:rPr>
          <w:sz w:val="16"/>
        </w:rPr>
        <w:t xml:space="preserve"> upcoming </w:t>
      </w:r>
      <w:r w:rsidRPr="00933B8B">
        <w:rPr>
          <w:rStyle w:val="StyleBoldUnderline"/>
          <w:highlight w:val="yellow"/>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933B8B">
        <w:rPr>
          <w:rStyle w:val="StyleBoldUnderline"/>
          <w:highlight w:val="yellow"/>
        </w:rPr>
        <w:t xml:space="preserve">administration </w:t>
      </w:r>
      <w:r w:rsidRPr="00933B8B">
        <w:rPr>
          <w:rStyle w:val="Emphasis"/>
          <w:highlight w:val="yellow"/>
        </w:rPr>
        <w:t>surrendered to</w:t>
      </w:r>
      <w:r>
        <w:rPr>
          <w:sz w:val="16"/>
        </w:rPr>
        <w:t xml:space="preserve"> Senator </w:t>
      </w:r>
      <w:r w:rsidRPr="00933B8B">
        <w:rPr>
          <w:rStyle w:val="Emphasis"/>
          <w:highlight w:val="yellow"/>
        </w:rPr>
        <w:t>Rubio's demand</w:t>
      </w:r>
      <w:r>
        <w:rPr>
          <w:sz w:val="16"/>
        </w:rPr>
        <w:t xml:space="preserve"> that it limit the licensing of travel providers </w:t>
      </w:r>
      <w:r w:rsidRPr="00933B8B">
        <w:rPr>
          <w:rStyle w:val="Emphasis"/>
          <w:highlight w:val="yellow"/>
        </w:rPr>
        <w:t>in exchange</w:t>
      </w:r>
      <w:r w:rsidRPr="00933B8B">
        <w:rPr>
          <w:rStyle w:val="StyleBoldUnderline"/>
          <w:highlight w:val="yellow"/>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933B8B">
        <w:rPr>
          <w:rStyle w:val="StyleBoldUnderline"/>
          <w:highlight w:val="yellow"/>
        </w:rPr>
        <w:t>There will</w:t>
      </w:r>
      <w:r>
        <w:rPr>
          <w:rStyle w:val="StyleBoldUnderline"/>
        </w:rPr>
        <w:t xml:space="preserve"> still </w:t>
      </w:r>
      <w:r w:rsidRPr="00933B8B">
        <w:rPr>
          <w:rStyle w:val="StyleBoldUnderline"/>
          <w:highlight w:val="yellow"/>
        </w:rPr>
        <w:t>be</w:t>
      </w:r>
      <w:r>
        <w:rPr>
          <w:rStyle w:val="StyleBoldUnderline"/>
        </w:rPr>
        <w:t xml:space="preserve"> the </w:t>
      </w:r>
      <w:r w:rsidRPr="00933B8B">
        <w:rPr>
          <w:rStyle w:val="StyleBoldUnderline"/>
          <w:highlight w:val="yellow"/>
        </w:rPr>
        <w:t>temptation</w:t>
      </w:r>
      <w:r>
        <w:rPr>
          <w:sz w:val="16"/>
        </w:rPr>
        <w:t xml:space="preserve">, however, </w:t>
      </w:r>
      <w:r w:rsidRPr="00933B8B">
        <w:rPr>
          <w:rStyle w:val="StyleBoldUnderline"/>
          <w:highlight w:val="yellow"/>
        </w:rPr>
        <w:t xml:space="preserve">to </w:t>
      </w:r>
      <w:r w:rsidRPr="00933B8B">
        <w:rPr>
          <w:rStyle w:val="Emphasis"/>
          <w:highlight w:val="yellow"/>
        </w:rPr>
        <w:t>sacrifice Cuba policy to mollify congressional conservatives</w:t>
      </w:r>
      <w:r>
        <w:rPr>
          <w:rStyle w:val="StyleBoldUnderline"/>
        </w:rPr>
        <w:t xml:space="preserve">, both Democrat and Republican, </w:t>
      </w:r>
      <w:r w:rsidRPr="00933B8B">
        <w:rPr>
          <w:rStyle w:val="StyleBoldUnderline"/>
          <w:highlight w:val="yellow"/>
        </w:rPr>
        <w:t xml:space="preserve">who are </w:t>
      </w:r>
      <w:r w:rsidRPr="00933B8B">
        <w:rPr>
          <w:rStyle w:val="Emphasis"/>
          <w:highlight w:val="yellow"/>
        </w:rPr>
        <w:t>willing to hold other Obama initiatives hostage to extract concessions on Cuba</w:t>
      </w:r>
      <w:r>
        <w:rPr>
          <w:sz w:val="16"/>
        </w:rPr>
        <w:t xml:space="preserve">. </w:t>
      </w:r>
      <w:r>
        <w:rPr>
          <w:rStyle w:val="StyleBoldUnderline"/>
        </w:rPr>
        <w:t xml:space="preserve">And since Obama has given in to such hostage-taking previously, the </w:t>
      </w:r>
      <w:r w:rsidRPr="00933B8B">
        <w:rPr>
          <w:rStyle w:val="StyleBoldUnderline"/>
          <w:highlight w:val="yellow"/>
        </w:rPr>
        <w:t xml:space="preserve">hostage-takers have a </w:t>
      </w:r>
      <w:r w:rsidRPr="00933B8B">
        <w:rPr>
          <w:rStyle w:val="Emphasis"/>
          <w:highlight w:val="yellow"/>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sidRPr="00933B8B">
        <w:rPr>
          <w:rStyle w:val="StyleBoldUnderline"/>
          <w:highlight w:val="yellow"/>
        </w:rPr>
        <w:t>Bureau</w:t>
      </w:r>
      <w:r>
        <w:rPr>
          <w:rStyle w:val="StyleBoldUnderline"/>
        </w:rPr>
        <w:t xml:space="preserve"> of Western Hemisphere Affairs,</w:t>
      </w:r>
      <w:r>
        <w:rPr>
          <w:sz w:val="16"/>
        </w:rPr>
        <w:t xml:space="preserve"> which </w:t>
      </w:r>
      <w:r w:rsidRPr="00933B8B">
        <w:rPr>
          <w:rStyle w:val="StyleBoldUnderline"/>
          <w:highlight w:val="yellow"/>
        </w:rPr>
        <w:t xml:space="preserve">has been </w:t>
      </w:r>
      <w:r w:rsidRPr="00933B8B">
        <w:rPr>
          <w:rStyle w:val="Emphasis"/>
          <w:highlight w:val="yellow"/>
        </w:rPr>
        <w:t>thoroughly cowed by congressional hardliners</w:t>
      </w:r>
      <w:r>
        <w:rPr>
          <w:sz w:val="16"/>
        </w:rPr>
        <w:t xml:space="preserve">. But </w:t>
      </w:r>
      <w:r>
        <w:rPr>
          <w:rStyle w:val="StyleBoldUnderline"/>
        </w:rPr>
        <w:t xml:space="preserve">even with new players in place, does </w:t>
      </w:r>
      <w:r w:rsidRPr="00933B8B">
        <w:rPr>
          <w:rStyle w:val="StyleBoldUnderline"/>
          <w:highlight w:val="yellow"/>
        </w:rPr>
        <w:t>Cuba</w:t>
      </w:r>
      <w:r>
        <w:rPr>
          <w:rStyle w:val="StyleBoldUnderline"/>
        </w:rPr>
        <w:t xml:space="preserve"> rise to the level of importance that </w:t>
      </w:r>
      <w:r w:rsidRPr="00933B8B">
        <w:rPr>
          <w:rStyle w:val="StyleBoldUnderline"/>
          <w:highlight w:val="yellow"/>
        </w:rPr>
        <w:t xml:space="preserve">would justify a major new initiative and the </w:t>
      </w:r>
      <w:r w:rsidRPr="00933B8B">
        <w:rPr>
          <w:rStyle w:val="Emphasis"/>
          <w:highlight w:val="yellow"/>
        </w:rPr>
        <w:t>bruising battle</w:t>
      </w:r>
      <w:r>
        <w:rPr>
          <w:rStyle w:val="StyleBoldUnderline"/>
        </w:rPr>
        <w:t xml:space="preserve"> with conservatives on the Hill? </w:t>
      </w:r>
      <w:r>
        <w:rPr>
          <w:sz w:val="16"/>
        </w:rPr>
        <w:t>Major</w:t>
      </w:r>
      <w:r>
        <w:rPr>
          <w:rStyle w:val="StyleBoldUnderline"/>
        </w:rPr>
        <w:t xml:space="preserve"> </w:t>
      </w:r>
      <w:r w:rsidRPr="00933B8B">
        <w:rPr>
          <w:rStyle w:val="StyleBoldUnderline"/>
          <w:highlight w:val="yellow"/>
        </w:rPr>
        <w:t>policy changes</w:t>
      </w:r>
      <w:r>
        <w:rPr>
          <w:rStyle w:val="StyleBoldUnderline"/>
        </w:rPr>
        <w:t xml:space="preserve"> that </w:t>
      </w:r>
      <w:r w:rsidRPr="00933B8B">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D25571" w:rsidRPr="00416BB9" w:rsidRDefault="00D25571" w:rsidP="00D25571"/>
    <w:p w:rsidR="00D25571" w:rsidRPr="00B66B57" w:rsidRDefault="00D25571" w:rsidP="00D25571">
      <w:pPr>
        <w:pStyle w:val="Heading4"/>
        <w:rPr>
          <w:rFonts w:asciiTheme="minorHAnsi" w:hAnsiTheme="minorHAnsi"/>
        </w:rPr>
      </w:pPr>
      <w:r w:rsidRPr="00B66B57">
        <w:rPr>
          <w:rFonts w:asciiTheme="minorHAnsi" w:hAnsiTheme="minorHAnsi"/>
        </w:rPr>
        <w:t xml:space="preserve">Visas are key to </w:t>
      </w:r>
      <w:proofErr w:type="spellStart"/>
      <w:r w:rsidRPr="00B66B57">
        <w:rPr>
          <w:rFonts w:asciiTheme="minorHAnsi" w:hAnsiTheme="minorHAnsi"/>
        </w:rPr>
        <w:t>cybersecurity</w:t>
      </w:r>
      <w:proofErr w:type="spellEnd"/>
      <w:r w:rsidRPr="00B66B57">
        <w:rPr>
          <w:rFonts w:asciiTheme="minorHAnsi" w:hAnsiTheme="minorHAnsi"/>
        </w:rPr>
        <w:t xml:space="preserve"> preparedness</w:t>
      </w:r>
    </w:p>
    <w:p w:rsidR="00D25571" w:rsidRPr="00B66B57" w:rsidRDefault="00D25571" w:rsidP="00D25571">
      <w:pPr>
        <w:rPr>
          <w:rFonts w:asciiTheme="minorHAnsi" w:hAnsiTheme="minorHAnsi"/>
        </w:rPr>
      </w:pPr>
      <w:proofErr w:type="spellStart"/>
      <w:r w:rsidRPr="00B66B57">
        <w:rPr>
          <w:rStyle w:val="StyleStyleBold12pt"/>
          <w:rFonts w:asciiTheme="minorHAnsi" w:hAnsiTheme="minorHAnsi"/>
        </w:rPr>
        <w:t>McLarty</w:t>
      </w:r>
      <w:proofErr w:type="spellEnd"/>
      <w:r w:rsidRPr="00B66B57">
        <w:rPr>
          <w:rStyle w:val="StyleStyleBold12pt"/>
          <w:rFonts w:asciiTheme="minorHAnsi" w:hAnsiTheme="minorHAnsi"/>
        </w:rPr>
        <w:t xml:space="preserve"> 9</w:t>
      </w:r>
      <w:r w:rsidRPr="00B66B57">
        <w:rPr>
          <w:rFonts w:asciiTheme="minorHAnsi" w:hAnsiTheme="minorHAnsi"/>
        </w:rPr>
        <w:t xml:space="preserve"> (Thomas F. III, President – </w:t>
      </w:r>
      <w:proofErr w:type="spellStart"/>
      <w:r w:rsidRPr="00B66B57">
        <w:rPr>
          <w:rFonts w:asciiTheme="minorHAnsi" w:hAnsiTheme="minorHAnsi"/>
        </w:rPr>
        <w:t>McLarty</w:t>
      </w:r>
      <w:proofErr w:type="spellEnd"/>
      <w:r w:rsidRPr="00B66B57">
        <w:rPr>
          <w:rFonts w:asciiTheme="minorHAnsi" w:hAnsiTheme="minorHAnsi"/>
        </w:rPr>
        <w:t xml:space="preserve"> Associates and Former White House Chief of Staff and Task Force Co-Chair, “U.S. Immigration Policy: Report of a CFR-Sponsored Independent Task Force”, 7-8, http://www.cfr.org/ publication/19759/us_immigration_policy.html) </w:t>
      </w:r>
    </w:p>
    <w:p w:rsidR="00D25571" w:rsidRPr="00B66B57" w:rsidRDefault="00D25571" w:rsidP="00D25571">
      <w:pPr>
        <w:rPr>
          <w:rFonts w:asciiTheme="minorHAnsi" w:hAnsiTheme="minorHAnsi"/>
          <w:sz w:val="14"/>
        </w:rPr>
      </w:pPr>
      <w:r w:rsidRPr="00B66B57">
        <w:rPr>
          <w:rFonts w:asciiTheme="minorHAnsi" w:hAnsiTheme="minorHAnsi"/>
          <w:sz w:val="14"/>
        </w:rPr>
        <w:t xml:space="preserve">We have seen, </w:t>
      </w:r>
      <w:r w:rsidRPr="00B66B57">
        <w:rPr>
          <w:rStyle w:val="Heading3Char"/>
          <w:rFonts w:asciiTheme="minorHAnsi" w:hAnsiTheme="minorHAnsi"/>
          <w:b w:val="0"/>
        </w:rPr>
        <w:t>when you look at the</w:t>
      </w:r>
      <w:r w:rsidRPr="00B66B57">
        <w:rPr>
          <w:rFonts w:asciiTheme="minorHAnsi" w:hAnsiTheme="minorHAnsi"/>
          <w:sz w:val="14"/>
        </w:rPr>
        <w:t xml:space="preserve"> table of the </w:t>
      </w:r>
      <w:r w:rsidRPr="00B66B57">
        <w:rPr>
          <w:rStyle w:val="Heading3Char"/>
          <w:rFonts w:asciiTheme="minorHAnsi" w:hAnsiTheme="minorHAnsi"/>
          <w:b w:val="0"/>
          <w:highlight w:val="magenta"/>
        </w:rPr>
        <w:t>top</w:t>
      </w:r>
      <w:r w:rsidRPr="00B66B57">
        <w:rPr>
          <w:rStyle w:val="Heading3Char"/>
          <w:rFonts w:asciiTheme="minorHAnsi" w:hAnsiTheme="minorHAnsi"/>
          <w:b w:val="0"/>
        </w:rPr>
        <w:t xml:space="preserve"> 20 </w:t>
      </w:r>
      <w:r w:rsidRPr="00B66B57">
        <w:rPr>
          <w:rStyle w:val="Heading3Char"/>
          <w:rFonts w:asciiTheme="minorHAnsi" w:hAnsiTheme="minorHAnsi"/>
          <w:b w:val="0"/>
          <w:highlight w:val="magenta"/>
        </w:rPr>
        <w:t>firms that are H1-B</w:t>
      </w:r>
      <w:r w:rsidRPr="00B66B57">
        <w:rPr>
          <w:rStyle w:val="Heading3Char"/>
          <w:rFonts w:asciiTheme="minorHAnsi" w:hAnsiTheme="minorHAnsi"/>
          <w:b w:val="0"/>
        </w:rPr>
        <w:t xml:space="preserve"> visa </w:t>
      </w:r>
      <w:r w:rsidRPr="00B66B57">
        <w:rPr>
          <w:rStyle w:val="Heading3Char"/>
          <w:rFonts w:asciiTheme="minorHAnsi" w:hAnsiTheme="minorHAnsi"/>
          <w:b w:val="0"/>
          <w:highlight w:val="magenta"/>
        </w:rPr>
        <w:t>requestors</w:t>
      </w:r>
      <w:r w:rsidRPr="00B66B57">
        <w:rPr>
          <w:rFonts w:asciiTheme="minorHAnsi" w:hAnsiTheme="minorHAnsi"/>
          <w:sz w:val="14"/>
        </w:rPr>
        <w:t xml:space="preserve">, at least 15 of those </w:t>
      </w:r>
      <w:r w:rsidRPr="00B66B57">
        <w:rPr>
          <w:rStyle w:val="Heading3Char"/>
          <w:rFonts w:asciiTheme="minorHAnsi" w:hAnsiTheme="minorHAnsi"/>
          <w:b w:val="0"/>
          <w:highlight w:val="magenta"/>
        </w:rPr>
        <w:t>are</w:t>
      </w:r>
      <w:r w:rsidRPr="00B66B57">
        <w:rPr>
          <w:rFonts w:asciiTheme="minorHAnsi" w:hAnsiTheme="minorHAnsi"/>
          <w:sz w:val="14"/>
          <w:highlight w:val="magenta"/>
        </w:rPr>
        <w:t xml:space="preserve"> </w:t>
      </w:r>
      <w:r w:rsidRPr="00B66B57">
        <w:rPr>
          <w:rStyle w:val="StyleBoldUnderline"/>
          <w:rFonts w:asciiTheme="minorHAnsi" w:hAnsiTheme="minorHAnsi"/>
          <w:highlight w:val="magenta"/>
        </w:rPr>
        <w:t>IT</w:t>
      </w:r>
      <w:r w:rsidRPr="00B66B57">
        <w:rPr>
          <w:rFonts w:asciiTheme="minorHAnsi" w:hAnsiTheme="minorHAnsi"/>
          <w:sz w:val="14"/>
        </w:rPr>
        <w:t xml:space="preserve"> firms. And as we're seeing across industry, much of the hardware and software that's used in this country is </w:t>
      </w:r>
      <w:r w:rsidRPr="00B66B57">
        <w:rPr>
          <w:rFonts w:asciiTheme="minorHAnsi" w:hAnsiTheme="minorHAnsi"/>
          <w:sz w:val="14"/>
        </w:rPr>
        <w:lastRenderedPageBreak/>
        <w:t xml:space="preserve">not only manufactured now overseas, but </w:t>
      </w:r>
      <w:r w:rsidRPr="00B66B57">
        <w:rPr>
          <w:rStyle w:val="Heading3Char"/>
          <w:rFonts w:asciiTheme="minorHAnsi" w:hAnsiTheme="minorHAnsi"/>
          <w:b w:val="0"/>
        </w:rPr>
        <w:t>it's developed overseas</w:t>
      </w:r>
      <w:r w:rsidRPr="00B66B57">
        <w:rPr>
          <w:rFonts w:asciiTheme="minorHAnsi" w:hAnsiTheme="minorHAnsi"/>
          <w:sz w:val="14"/>
        </w:rPr>
        <w:t xml:space="preserve"> by scientists and engineers who were educated here in the United States.</w:t>
      </w:r>
      <w:r w:rsidRPr="00B66B57">
        <w:rPr>
          <w:rFonts w:asciiTheme="minorHAnsi" w:hAnsiTheme="minorHAnsi"/>
          <w:sz w:val="12"/>
        </w:rPr>
        <w:t>¶</w:t>
      </w:r>
      <w:r w:rsidRPr="00B66B57">
        <w:rPr>
          <w:rFonts w:asciiTheme="minorHAnsi" w:hAnsiTheme="minorHAnsi"/>
          <w:sz w:val="14"/>
        </w:rPr>
        <w:t xml:space="preserve"> </w:t>
      </w:r>
      <w:r w:rsidRPr="00B66B57">
        <w:rPr>
          <w:rStyle w:val="Heading3Char"/>
          <w:rFonts w:asciiTheme="minorHAnsi" w:hAnsiTheme="minorHAnsi"/>
          <w:b w:val="0"/>
          <w:highlight w:val="magenta"/>
        </w:rPr>
        <w:t>We're seeing</w:t>
      </w:r>
      <w:r w:rsidRPr="00B66B57">
        <w:rPr>
          <w:rStyle w:val="Heading3Char"/>
          <w:rFonts w:asciiTheme="minorHAnsi" w:hAnsiTheme="minorHAnsi"/>
          <w:b w:val="0"/>
        </w:rPr>
        <w:t xml:space="preserve"> a lot more </w:t>
      </w:r>
      <w:r w:rsidRPr="00B66B57">
        <w:rPr>
          <w:rStyle w:val="Heading3Char"/>
          <w:rFonts w:asciiTheme="minorHAnsi" w:hAnsiTheme="minorHAnsi"/>
          <w:b w:val="0"/>
          <w:highlight w:val="magenta"/>
        </w:rPr>
        <w:t xml:space="preserve">activity around </w:t>
      </w:r>
      <w:r w:rsidRPr="00B66B57">
        <w:rPr>
          <w:rStyle w:val="Emphasis"/>
          <w:rFonts w:asciiTheme="minorHAnsi" w:hAnsiTheme="minorHAnsi"/>
          <w:highlight w:val="magenta"/>
        </w:rPr>
        <w:t>cyber-security</w:t>
      </w:r>
      <w:r w:rsidRPr="00B66B57">
        <w:rPr>
          <w:rStyle w:val="Heading3Char"/>
          <w:rFonts w:asciiTheme="minorHAnsi" w:hAnsiTheme="minorHAnsi"/>
          <w:b w:val="0"/>
        </w:rPr>
        <w:t>, certainly</w:t>
      </w:r>
      <w:r w:rsidRPr="00B66B57">
        <w:rPr>
          <w:rFonts w:asciiTheme="minorHAnsi" w:hAnsiTheme="minorHAnsi"/>
          <w:sz w:val="14"/>
        </w:rPr>
        <w:t xml:space="preserve"> noteworthy </w:t>
      </w:r>
      <w:r w:rsidRPr="00B66B57">
        <w:rPr>
          <w:rStyle w:val="Heading3Char"/>
          <w:rFonts w:asciiTheme="minorHAnsi" w:hAnsiTheme="minorHAnsi"/>
          <w:b w:val="0"/>
        </w:rPr>
        <w:t>attacks</w:t>
      </w:r>
      <w:r w:rsidRPr="00B66B57">
        <w:rPr>
          <w:rFonts w:asciiTheme="minorHAnsi" w:hAnsiTheme="minorHAnsi"/>
          <w:sz w:val="14"/>
        </w:rPr>
        <w:t xml:space="preserve"> here </w:t>
      </w:r>
      <w:r w:rsidRPr="00B66B57">
        <w:rPr>
          <w:rStyle w:val="Heading3Char"/>
          <w:rFonts w:asciiTheme="minorHAnsi" w:hAnsiTheme="minorHAnsi"/>
          <w:b w:val="0"/>
        </w:rPr>
        <w:t xml:space="preserve">very </w:t>
      </w:r>
      <w:r w:rsidRPr="00B66B57">
        <w:rPr>
          <w:rStyle w:val="Heading3Char"/>
          <w:rFonts w:asciiTheme="minorHAnsi" w:hAnsiTheme="minorHAnsi"/>
          <w:b w:val="0"/>
          <w:highlight w:val="magenta"/>
        </w:rPr>
        <w:t>recently</w:t>
      </w:r>
      <w:r w:rsidRPr="00B66B57">
        <w:rPr>
          <w:rFonts w:asciiTheme="minorHAnsi" w:hAnsiTheme="minorHAnsi"/>
          <w:sz w:val="14"/>
        </w:rPr>
        <w:t xml:space="preserve">. It's becoming an increasingly dominant set of requirements across not only to the Department of Defense, but the Department of Homeland Security and the critical infrastructure that's held in private hands. </w:t>
      </w:r>
      <w:r w:rsidRPr="00B66B57">
        <w:rPr>
          <w:rStyle w:val="Heading3Char"/>
          <w:rFonts w:asciiTheme="minorHAnsi" w:hAnsiTheme="minorHAnsi"/>
          <w:b w:val="0"/>
        </w:rPr>
        <w:t>Was there any discussion</w:t>
      </w:r>
      <w:r w:rsidRPr="00B66B57">
        <w:rPr>
          <w:rFonts w:asciiTheme="minorHAnsi" w:hAnsiTheme="minorHAnsi"/>
          <w:sz w:val="14"/>
        </w:rPr>
        <w:t xml:space="preserve"> or any interest from DOD or DHS as you undertook this review on the security </w:t>
      </w:r>
      <w:r w:rsidRPr="00B66B57">
        <w:rPr>
          <w:rStyle w:val="Heading3Char"/>
          <w:rFonts w:asciiTheme="minorHAnsi" w:hAnsiTheme="minorHAnsi"/>
          <w:b w:val="0"/>
        </w:rPr>
        <w:t>things about what can be done to</w:t>
      </w:r>
      <w:r w:rsidRPr="00B66B57">
        <w:rPr>
          <w:rFonts w:asciiTheme="minorHAnsi" w:hAnsiTheme="minorHAnsi"/>
          <w:sz w:val="14"/>
        </w:rPr>
        <w:t xml:space="preserve"> try to </w:t>
      </w:r>
      <w:r w:rsidRPr="00B66B57">
        <w:rPr>
          <w:rStyle w:val="Heading3Char"/>
          <w:rFonts w:asciiTheme="minorHAnsi" w:hAnsiTheme="minorHAnsi"/>
          <w:b w:val="0"/>
          <w:bdr w:val="single" w:sz="4" w:space="0" w:color="auto" w:frame="1"/>
        </w:rPr>
        <w:t xml:space="preserve">generate a more effective group of </w:t>
      </w:r>
      <w:r w:rsidRPr="00B66B57">
        <w:rPr>
          <w:rStyle w:val="Heading3Char"/>
          <w:rFonts w:asciiTheme="minorHAnsi" w:hAnsiTheme="minorHAnsi"/>
          <w:b w:val="0"/>
          <w:highlight w:val="magenta"/>
          <w:bdr w:val="single" w:sz="4" w:space="0" w:color="auto" w:frame="1"/>
        </w:rPr>
        <w:t>IT experts</w:t>
      </w:r>
      <w:r w:rsidRPr="00B66B57">
        <w:rPr>
          <w:rStyle w:val="Heading3Char"/>
          <w:rFonts w:asciiTheme="minorHAnsi" w:hAnsiTheme="minorHAnsi"/>
          <w:b w:val="0"/>
        </w:rPr>
        <w:t xml:space="preserve"> here in the </w:t>
      </w:r>
      <w:r w:rsidRPr="00B66B57">
        <w:rPr>
          <w:rStyle w:val="Heading3Char"/>
          <w:rFonts w:asciiTheme="minorHAnsi" w:hAnsiTheme="minorHAnsi"/>
          <w:b w:val="0"/>
          <w:bdr w:val="single" w:sz="4" w:space="0" w:color="auto" w:frame="1"/>
        </w:rPr>
        <w:t>U</w:t>
      </w:r>
      <w:r w:rsidRPr="00B66B57">
        <w:rPr>
          <w:rFonts w:asciiTheme="minorHAnsi" w:hAnsiTheme="minorHAnsi"/>
          <w:sz w:val="14"/>
        </w:rPr>
        <w:t xml:space="preserve">nited </w:t>
      </w:r>
      <w:r w:rsidRPr="00B66B57">
        <w:rPr>
          <w:rStyle w:val="Heading3Char"/>
          <w:rFonts w:asciiTheme="minorHAnsi" w:hAnsiTheme="minorHAnsi"/>
          <w:b w:val="0"/>
          <w:bdr w:val="single" w:sz="4" w:space="0" w:color="auto" w:frame="1"/>
        </w:rPr>
        <w:t>S</w:t>
      </w:r>
      <w:r w:rsidRPr="00B66B57">
        <w:rPr>
          <w:rFonts w:asciiTheme="minorHAnsi" w:hAnsiTheme="minorHAnsi"/>
          <w:sz w:val="14"/>
        </w:rPr>
        <w:t xml:space="preserve">tates, </w:t>
      </w:r>
      <w:r w:rsidRPr="00B66B57">
        <w:rPr>
          <w:rStyle w:val="Heading3Char"/>
          <w:rFonts w:asciiTheme="minorHAnsi" w:hAnsiTheme="minorHAnsi"/>
          <w:b w:val="0"/>
        </w:rPr>
        <w:t xml:space="preserve">many of which </w:t>
      </w:r>
      <w:r w:rsidRPr="00B66B57">
        <w:rPr>
          <w:rStyle w:val="Heading3Char"/>
          <w:rFonts w:asciiTheme="minorHAnsi" w:hAnsiTheme="minorHAnsi"/>
          <w:b w:val="0"/>
          <w:highlight w:val="magenta"/>
        </w:rPr>
        <w:t xml:space="preserve">are coming to </w:t>
      </w:r>
      <w:r w:rsidRPr="00B66B57">
        <w:rPr>
          <w:rStyle w:val="Heading3Char"/>
          <w:rFonts w:asciiTheme="minorHAnsi" w:hAnsiTheme="minorHAnsi"/>
          <w:b w:val="0"/>
        </w:rPr>
        <w:t xml:space="preserve">the </w:t>
      </w:r>
      <w:r w:rsidRPr="00B66B57">
        <w:rPr>
          <w:rStyle w:val="Heading3Char"/>
          <w:rFonts w:asciiTheme="minorHAnsi" w:hAnsiTheme="minorHAnsi"/>
          <w:b w:val="0"/>
          <w:highlight w:val="magenta"/>
        </w:rPr>
        <w:t>U.S. institutions</w:t>
      </w:r>
      <w:r w:rsidRPr="00B66B57">
        <w:rPr>
          <w:rFonts w:asciiTheme="minorHAnsi" w:hAnsiTheme="minorHAnsi"/>
          <w:sz w:val="14"/>
        </w:rPr>
        <w:t xml:space="preserve">, academic institutions </w:t>
      </w:r>
      <w:r w:rsidRPr="00B66B57">
        <w:rPr>
          <w:rStyle w:val="Heading3Char"/>
          <w:rFonts w:asciiTheme="minorHAnsi" w:hAnsiTheme="minorHAnsi"/>
          <w:b w:val="0"/>
          <w:highlight w:val="magenta"/>
        </w:rPr>
        <w:t>from overseas and</w:t>
      </w:r>
      <w:r w:rsidRPr="00B66B57">
        <w:rPr>
          <w:rFonts w:asciiTheme="minorHAnsi" w:hAnsiTheme="minorHAnsi"/>
          <w:sz w:val="14"/>
        </w:rPr>
        <w:t xml:space="preserve"> often </w:t>
      </w:r>
      <w:r w:rsidRPr="00B66B57">
        <w:rPr>
          <w:rStyle w:val="Heading3Char"/>
          <w:rFonts w:asciiTheme="minorHAnsi" w:hAnsiTheme="minorHAnsi"/>
          <w:b w:val="0"/>
          <w:highlight w:val="magenta"/>
        </w:rPr>
        <w:t>returning back</w:t>
      </w:r>
      <w:r w:rsidRPr="00B66B57">
        <w:rPr>
          <w:rStyle w:val="Heading3Char"/>
          <w:rFonts w:asciiTheme="minorHAnsi" w:hAnsiTheme="minorHAnsi"/>
          <w:b w:val="0"/>
        </w:rPr>
        <w:t>?</w:t>
      </w:r>
      <w:r w:rsidRPr="00B66B57">
        <w:rPr>
          <w:rStyle w:val="Heading3Char"/>
          <w:rFonts w:asciiTheme="minorHAnsi" w:hAnsiTheme="minorHAnsi"/>
          <w:b w:val="0"/>
          <w:highlight w:val="magenta"/>
        </w:rPr>
        <w:t xml:space="preserve"> This</w:t>
      </w:r>
      <w:r w:rsidRPr="00B66B57">
        <w:rPr>
          <w:rFonts w:asciiTheme="minorHAnsi" w:hAnsiTheme="minorHAnsi"/>
          <w:sz w:val="14"/>
        </w:rPr>
        <w:t xml:space="preserve"> potentially </w:t>
      </w:r>
      <w:r w:rsidRPr="00B66B57">
        <w:rPr>
          <w:rStyle w:val="Heading3Char"/>
          <w:rFonts w:asciiTheme="minorHAnsi" w:hAnsiTheme="minorHAnsi"/>
          <w:b w:val="0"/>
          <w:highlight w:val="magenta"/>
        </w:rPr>
        <w:t xml:space="preserve">puts us at a </w:t>
      </w:r>
      <w:r w:rsidRPr="00B66B57">
        <w:rPr>
          <w:rStyle w:val="Heading3Char"/>
          <w:rFonts w:asciiTheme="minorHAnsi" w:hAnsiTheme="minorHAnsi"/>
          <w:b w:val="0"/>
        </w:rPr>
        <w:t xml:space="preserve">competitive </w:t>
      </w:r>
      <w:r w:rsidRPr="00B66B57">
        <w:rPr>
          <w:rStyle w:val="Heading3Char"/>
          <w:rFonts w:asciiTheme="minorHAnsi" w:hAnsiTheme="minorHAnsi"/>
          <w:b w:val="0"/>
          <w:highlight w:val="magenta"/>
        </w:rPr>
        <w:t>disadvantage</w:t>
      </w:r>
      <w:r w:rsidRPr="00B66B57">
        <w:rPr>
          <w:rFonts w:asciiTheme="minorHAnsi" w:hAnsiTheme="minorHAnsi"/>
          <w:sz w:val="14"/>
        </w:rPr>
        <w:t xml:space="preserve"> going forward.</w:t>
      </w:r>
      <w:r w:rsidRPr="00B66B57">
        <w:rPr>
          <w:rFonts w:asciiTheme="minorHAnsi" w:hAnsiTheme="minorHAnsi"/>
          <w:sz w:val="12"/>
        </w:rPr>
        <w:t>¶</w:t>
      </w:r>
      <w:r w:rsidRPr="00B66B57">
        <w:rPr>
          <w:rFonts w:asciiTheme="minorHAnsi" w:hAnsiTheme="minorHAnsi"/>
          <w:sz w:val="14"/>
        </w:rPr>
        <w:t xml:space="preserve"> MCLARTY: Yes. And I think your question largely is the answer as well. I mean, </w:t>
      </w:r>
      <w:r w:rsidRPr="00B66B57">
        <w:rPr>
          <w:rStyle w:val="Heading3Char"/>
          <w:rFonts w:asciiTheme="minorHAnsi" w:hAnsiTheme="minorHAnsi"/>
          <w:b w:val="0"/>
        </w:rPr>
        <w:t>clearly we have less talented students here studying</w:t>
      </w:r>
      <w:r w:rsidRPr="00B66B57">
        <w:rPr>
          <w:rFonts w:asciiTheme="minorHAnsi" w:hAnsiTheme="minorHAnsi"/>
          <w:sz w:val="14"/>
        </w:rPr>
        <w:t xml:space="preserve"> -- or put another way, more </w:t>
      </w:r>
      <w:r w:rsidRPr="00B66B57">
        <w:rPr>
          <w:rStyle w:val="Heading3Char"/>
          <w:rFonts w:asciiTheme="minorHAnsi" w:hAnsiTheme="minorHAnsi"/>
          <w:b w:val="0"/>
          <w:highlight w:val="magenta"/>
        </w:rPr>
        <w:t>talented students</w:t>
      </w:r>
      <w:r w:rsidRPr="00B66B57">
        <w:rPr>
          <w:rFonts w:asciiTheme="minorHAnsi" w:hAnsiTheme="minorHAnsi"/>
          <w:sz w:val="14"/>
        </w:rPr>
        <w:t xml:space="preserve"> studying in other countries that are gifted, talented, really </w:t>
      </w:r>
      <w:r w:rsidRPr="00B66B57">
        <w:rPr>
          <w:rStyle w:val="Heading3Char"/>
          <w:rFonts w:asciiTheme="minorHAnsi" w:hAnsiTheme="minorHAnsi"/>
          <w:b w:val="0"/>
          <w:highlight w:val="magenta"/>
        </w:rPr>
        <w:t>have</w:t>
      </w:r>
      <w:r w:rsidRPr="00B66B57">
        <w:rPr>
          <w:rStyle w:val="Heading3Char"/>
          <w:rFonts w:asciiTheme="minorHAnsi" w:hAnsiTheme="minorHAnsi"/>
          <w:b w:val="0"/>
        </w:rPr>
        <w:t xml:space="preserve"> a </w:t>
      </w:r>
      <w:r w:rsidRPr="00B66B57">
        <w:rPr>
          <w:rStyle w:val="Heading3Char"/>
          <w:rFonts w:asciiTheme="minorHAnsi" w:hAnsiTheme="minorHAnsi"/>
          <w:b w:val="0"/>
          <w:highlight w:val="magenta"/>
          <w:bdr w:val="single" w:sz="4" w:space="0" w:color="auto" w:frame="1"/>
        </w:rPr>
        <w:t>tremendous ability to develop</w:t>
      </w:r>
      <w:r w:rsidRPr="00B66B57">
        <w:rPr>
          <w:rStyle w:val="Heading3Char"/>
          <w:rFonts w:asciiTheme="minorHAnsi" w:hAnsiTheme="minorHAnsi"/>
          <w:b w:val="0"/>
        </w:rPr>
        <w:t xml:space="preserve"> these kind of </w:t>
      </w:r>
      <w:r w:rsidRPr="00B66B57">
        <w:rPr>
          <w:rStyle w:val="Heading3Char"/>
          <w:rFonts w:asciiTheme="minorHAnsi" w:hAnsiTheme="minorHAnsi"/>
          <w:b w:val="0"/>
          <w:highlight w:val="magenta"/>
          <w:bdr w:val="single" w:sz="4" w:space="0" w:color="auto" w:frame="1"/>
        </w:rPr>
        <w:t>tech</w:t>
      </w:r>
      <w:r w:rsidRPr="00B66B57">
        <w:rPr>
          <w:rStyle w:val="Heading3Char"/>
          <w:rFonts w:asciiTheme="minorHAnsi" w:hAnsiTheme="minorHAnsi"/>
          <w:b w:val="0"/>
        </w:rPr>
        <w:t xml:space="preserve">nology </w:t>
      </w:r>
      <w:r w:rsidRPr="00B66B57">
        <w:rPr>
          <w:rStyle w:val="Heading3Char"/>
          <w:rFonts w:asciiTheme="minorHAnsi" w:hAnsiTheme="minorHAnsi"/>
          <w:b w:val="0"/>
          <w:bdr w:val="single" w:sz="4" w:space="0" w:color="auto" w:frame="1"/>
        </w:rPr>
        <w:t>and scientific advances</w:t>
      </w:r>
      <w:r w:rsidRPr="00B66B57">
        <w:rPr>
          <w:rFonts w:asciiTheme="minorHAnsi" w:hAnsiTheme="minorHAnsi"/>
          <w:sz w:val="14"/>
        </w:rPr>
        <w:t xml:space="preserve">, we're going to be put at an increasingly disadvantage. Where if they come here -- and </w:t>
      </w:r>
      <w:r w:rsidRPr="00B66B57">
        <w:rPr>
          <w:rStyle w:val="Heading3Char"/>
          <w:rFonts w:asciiTheme="minorHAnsi" w:hAnsiTheme="minorHAnsi"/>
          <w:b w:val="0"/>
        </w:rPr>
        <w:t>I</w:t>
      </w:r>
      <w:r w:rsidRPr="00B66B57">
        <w:rPr>
          <w:rFonts w:asciiTheme="minorHAnsi" w:hAnsiTheme="minorHAnsi"/>
          <w:sz w:val="14"/>
        </w:rPr>
        <w:t xml:space="preserve"> kind of </w:t>
      </w:r>
      <w:r w:rsidRPr="00B66B57">
        <w:rPr>
          <w:rStyle w:val="Heading3Char"/>
          <w:rFonts w:asciiTheme="minorHAnsi" w:hAnsiTheme="minorHAnsi"/>
          <w:b w:val="0"/>
        </w:rPr>
        <w:t>like</w:t>
      </w:r>
      <w:r w:rsidRPr="00B66B57">
        <w:rPr>
          <w:rFonts w:asciiTheme="minorHAnsi" w:hAnsiTheme="minorHAnsi"/>
          <w:sz w:val="14"/>
        </w:rPr>
        <w:t xml:space="preserve"> Dr. Land's approach of </w:t>
      </w:r>
      <w:r w:rsidRPr="00B66B57">
        <w:rPr>
          <w:rStyle w:val="Heading3Char"/>
          <w:rFonts w:asciiTheme="minorHAnsi" w:hAnsiTheme="minorHAnsi"/>
          <w:b w:val="0"/>
          <w:highlight w:val="magenta"/>
        </w:rPr>
        <w:t xml:space="preserve">the green card </w:t>
      </w:r>
      <w:r w:rsidRPr="00B66B57">
        <w:rPr>
          <w:rStyle w:val="Heading3Char"/>
          <w:rFonts w:asciiTheme="minorHAnsi" w:hAnsiTheme="minorHAnsi"/>
          <w:b w:val="0"/>
        </w:rPr>
        <w:t xml:space="preserve">being </w:t>
      </w:r>
      <w:r w:rsidRPr="00B66B57">
        <w:rPr>
          <w:rStyle w:val="Heading3Char"/>
          <w:rFonts w:asciiTheme="minorHAnsi" w:hAnsiTheme="minorHAnsi"/>
          <w:b w:val="0"/>
          <w:highlight w:val="magenta"/>
        </w:rPr>
        <w:t>handed to them</w:t>
      </w:r>
      <w:r w:rsidRPr="00B66B57">
        <w:rPr>
          <w:rFonts w:asciiTheme="minorHAnsi" w:hAnsiTheme="minorHAnsi"/>
          <w:sz w:val="14"/>
        </w:rPr>
        <w:t xml:space="preserve"> or carefully put in their billfold or purse as they graduate -- then, obviously, </w:t>
      </w:r>
      <w:r w:rsidRPr="00B66B57">
        <w:rPr>
          <w:rStyle w:val="Heading3Char"/>
          <w:rFonts w:asciiTheme="minorHAnsi" w:hAnsiTheme="minorHAnsi"/>
          <w:b w:val="0"/>
          <w:highlight w:val="magenta"/>
        </w:rPr>
        <w:t>that's</w:t>
      </w:r>
      <w:r w:rsidRPr="00B66B57">
        <w:rPr>
          <w:rFonts w:asciiTheme="minorHAnsi" w:hAnsiTheme="minorHAnsi"/>
          <w:sz w:val="14"/>
          <w:highlight w:val="magenta"/>
        </w:rPr>
        <w:t xml:space="preserve"> </w:t>
      </w:r>
      <w:r w:rsidRPr="00B66B57">
        <w:rPr>
          <w:rStyle w:val="Heading3Char"/>
          <w:rFonts w:asciiTheme="minorHAnsi" w:hAnsiTheme="minorHAnsi"/>
          <w:b w:val="0"/>
          <w:highlight w:val="magenta"/>
        </w:rPr>
        <w:t xml:space="preserve">going to </w:t>
      </w:r>
      <w:r w:rsidRPr="00B66B57">
        <w:rPr>
          <w:rStyle w:val="Heading3Char"/>
          <w:rFonts w:asciiTheme="minorHAnsi" w:hAnsiTheme="minorHAnsi"/>
          <w:b w:val="0"/>
          <w:highlight w:val="magenta"/>
          <w:bdr w:val="single" w:sz="4" w:space="0" w:color="auto" w:frame="1"/>
        </w:rPr>
        <w:t>strengthen</w:t>
      </w:r>
      <w:r w:rsidRPr="00B66B57">
        <w:rPr>
          <w:rFonts w:asciiTheme="minorHAnsi" w:hAnsiTheme="minorHAnsi"/>
          <w:sz w:val="14"/>
        </w:rPr>
        <w:t xml:space="preserve">, I think, our system, </w:t>
      </w:r>
      <w:r w:rsidRPr="00B66B57">
        <w:rPr>
          <w:rStyle w:val="Heading3Char"/>
          <w:rFonts w:asciiTheme="minorHAnsi" w:hAnsiTheme="minorHAnsi"/>
          <w:b w:val="0"/>
          <w:bdr w:val="single" w:sz="4" w:space="0" w:color="auto" w:frame="1"/>
        </w:rPr>
        <w:t xml:space="preserve">our </w:t>
      </w:r>
      <w:r w:rsidRPr="00B66B57">
        <w:rPr>
          <w:rStyle w:val="Heading3Char"/>
          <w:rFonts w:asciiTheme="minorHAnsi" w:hAnsiTheme="minorHAnsi"/>
          <w:b w:val="0"/>
          <w:highlight w:val="magenta"/>
          <w:bdr w:val="single" w:sz="4" w:space="0" w:color="auto" w:frame="1"/>
        </w:rPr>
        <w:t>security needs</w:t>
      </w:r>
      <w:r w:rsidRPr="00B66B57">
        <w:rPr>
          <w:rFonts w:asciiTheme="minorHAnsi" w:hAnsiTheme="minorHAnsi"/>
          <w:sz w:val="14"/>
        </w:rPr>
        <w:t>.</w:t>
      </w:r>
    </w:p>
    <w:p w:rsidR="00D25571" w:rsidRPr="00B66B57" w:rsidRDefault="00D25571" w:rsidP="00D25571">
      <w:pPr>
        <w:pStyle w:val="Heading4"/>
        <w:rPr>
          <w:rFonts w:asciiTheme="minorHAnsi" w:hAnsiTheme="minorHAnsi"/>
        </w:rPr>
      </w:pPr>
      <w:r w:rsidRPr="00B66B57">
        <w:rPr>
          <w:rFonts w:asciiTheme="minorHAnsi" w:hAnsiTheme="minorHAnsi"/>
        </w:rPr>
        <w:t>Cyber-vulnerability causes great power nuclear war</w:t>
      </w:r>
    </w:p>
    <w:p w:rsidR="00D25571" w:rsidRPr="00B66B57" w:rsidRDefault="00D25571" w:rsidP="00D25571">
      <w:pPr>
        <w:rPr>
          <w:rFonts w:asciiTheme="minorHAnsi" w:hAnsiTheme="minorHAnsi"/>
        </w:rPr>
      </w:pPr>
      <w:r w:rsidRPr="00B66B57">
        <w:rPr>
          <w:rStyle w:val="StyleStyleBold12pt"/>
          <w:rFonts w:asciiTheme="minorHAnsi" w:hAnsiTheme="minorHAnsi"/>
        </w:rPr>
        <w:t>Fritz 9</w:t>
      </w:r>
      <w:r w:rsidRPr="00B66B57">
        <w:rPr>
          <w:rFonts w:asciiTheme="minorHAnsi" w:hAnsiTheme="minorHAnsi"/>
        </w:rPr>
        <w:t xml:space="preserve">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B66B57">
        <w:rPr>
          <w:rFonts w:asciiTheme="minorHAnsi" w:hAnsiTheme="minorHAnsi"/>
        </w:rPr>
        <w:t xml:space="preserve">,  </w:t>
      </w:r>
      <w:proofErr w:type="gramEnd"/>
      <w:r w:rsidR="004C4F6B">
        <w:fldChar w:fldCharType="begin"/>
      </w:r>
      <w:r w:rsidR="004C4F6B">
        <w:instrText xml:space="preserve"> HYPERLINK "http://www.icnnd.org/latest/research/Jason_Fritz_Hacking_NC2.pdf" </w:instrText>
      </w:r>
      <w:r w:rsidR="004C4F6B">
        <w:fldChar w:fldCharType="separate"/>
      </w:r>
      <w:r w:rsidRPr="00B66B57">
        <w:rPr>
          <w:rStyle w:val="Hyperlink"/>
          <w:rFonts w:asciiTheme="minorHAnsi" w:hAnsiTheme="minorHAnsi"/>
        </w:rPr>
        <w:t>http://www.icnnd.org/latest/research/Jason_Fritz_Hacking_NC2.pdf</w:t>
      </w:r>
      <w:r w:rsidR="004C4F6B">
        <w:rPr>
          <w:rStyle w:val="Hyperlink"/>
          <w:rFonts w:asciiTheme="minorHAnsi" w:hAnsiTheme="minorHAnsi"/>
        </w:rPr>
        <w:fldChar w:fldCharType="end"/>
      </w:r>
      <w:r w:rsidRPr="00B66B57">
        <w:rPr>
          <w:rFonts w:asciiTheme="minorHAnsi" w:hAnsiTheme="minorHAnsi"/>
        </w:rPr>
        <w:t>]</w:t>
      </w:r>
    </w:p>
    <w:p w:rsidR="00D25571" w:rsidRPr="00470BB7" w:rsidRDefault="00D25571" w:rsidP="00D25571">
      <w:pPr>
        <w:pStyle w:val="cardtext"/>
        <w:ind w:left="0"/>
        <w:rPr>
          <w:rFonts w:asciiTheme="minorHAnsi" w:hAnsiTheme="minorHAnsi"/>
          <w:u w:val="single"/>
        </w:rPr>
      </w:pPr>
      <w:r w:rsidRPr="00B66B57">
        <w:rPr>
          <w:rFonts w:asciiTheme="minorHAnsi" w:hAnsiTheme="minorHAnsi"/>
          <w:sz w:val="12"/>
        </w:rPr>
        <w:t xml:space="preserve">This paper will </w:t>
      </w:r>
      <w:proofErr w:type="spellStart"/>
      <w:r w:rsidRPr="00B66B57">
        <w:rPr>
          <w:rFonts w:asciiTheme="minorHAnsi" w:hAnsiTheme="minorHAnsi"/>
          <w:sz w:val="12"/>
        </w:rPr>
        <w:t>analyse</w:t>
      </w:r>
      <w:proofErr w:type="spellEnd"/>
      <w:r w:rsidRPr="00B66B57">
        <w:rPr>
          <w:rFonts w:asciiTheme="minorHAnsi" w:hAnsiTheme="minorHAnsi"/>
          <w:sz w:val="12"/>
        </w:rPr>
        <w:t xml:space="preserve"> the threat of </w:t>
      </w:r>
      <w:r w:rsidRPr="00B66B57">
        <w:rPr>
          <w:rStyle w:val="StyleBoldUnderline"/>
          <w:rFonts w:asciiTheme="minorHAnsi" w:hAnsiTheme="minorHAnsi"/>
          <w:highlight w:val="magenta"/>
        </w:rPr>
        <w:t>cyber terrorism</w:t>
      </w:r>
      <w:r w:rsidRPr="00B66B57">
        <w:rPr>
          <w:rFonts w:asciiTheme="minorHAnsi" w:hAnsiTheme="minorHAnsi"/>
          <w:sz w:val="12"/>
        </w:rPr>
        <w:t xml:space="preserve"> in regard to nuclear weapons. Specifically, this research will use open source knowledge to identify the structure of nuclear command and control </w:t>
      </w:r>
      <w:proofErr w:type="spellStart"/>
      <w:r w:rsidRPr="00B66B57">
        <w:rPr>
          <w:rFonts w:asciiTheme="minorHAnsi" w:hAnsiTheme="minorHAnsi"/>
          <w:sz w:val="12"/>
        </w:rPr>
        <w:t>centres</w:t>
      </w:r>
      <w:proofErr w:type="spellEnd"/>
      <w:r w:rsidRPr="00B66B57">
        <w:rPr>
          <w:rFonts w:asciiTheme="minorHAnsi" w:hAnsiTheme="minorHAnsi"/>
          <w:sz w:val="12"/>
        </w:rPr>
        <w:t xml:space="preserve">, how those structures might be compromised through computer network operations, and how doing so would fit within established cyber terrorists’ capabilities, strategies, and tactics. </w:t>
      </w:r>
      <w:r w:rsidRPr="00B66B57">
        <w:rPr>
          <w:rFonts w:asciiTheme="minorHAnsi" w:hAnsiTheme="minorHAnsi"/>
          <w:u w:val="single"/>
        </w:rPr>
        <w:t xml:space="preserve">If access to command and control </w:t>
      </w:r>
      <w:proofErr w:type="spellStart"/>
      <w:r w:rsidRPr="00B66B57">
        <w:rPr>
          <w:rFonts w:asciiTheme="minorHAnsi" w:hAnsiTheme="minorHAnsi"/>
          <w:u w:val="single"/>
        </w:rPr>
        <w:t>centres</w:t>
      </w:r>
      <w:proofErr w:type="spellEnd"/>
      <w:r w:rsidRPr="00B66B57">
        <w:rPr>
          <w:rFonts w:asciiTheme="minorHAnsi" w:hAnsiTheme="minorHAnsi"/>
          <w:u w:val="single"/>
        </w:rPr>
        <w:t xml:space="preserve"> is obtained, terrorists </w:t>
      </w:r>
      <w:r w:rsidRPr="00B66B57">
        <w:rPr>
          <w:rFonts w:asciiTheme="minorHAnsi" w:hAnsiTheme="minorHAnsi"/>
          <w:highlight w:val="magenta"/>
          <w:u w:val="single"/>
        </w:rPr>
        <w:t>could</w:t>
      </w:r>
      <w:r w:rsidRPr="00B66B57">
        <w:rPr>
          <w:rFonts w:asciiTheme="minorHAnsi" w:hAnsiTheme="minorHAnsi"/>
          <w:u w:val="single"/>
        </w:rPr>
        <w:t xml:space="preserve"> fake or actually </w:t>
      </w:r>
      <w:r w:rsidRPr="00B66B57">
        <w:rPr>
          <w:rFonts w:asciiTheme="minorHAnsi" w:hAnsiTheme="minorHAnsi"/>
          <w:highlight w:val="magenta"/>
          <w:u w:val="single"/>
        </w:rPr>
        <w:t>cause one nuclear</w:t>
      </w:r>
      <w:r w:rsidRPr="00B66B57">
        <w:rPr>
          <w:rFonts w:asciiTheme="minorHAnsi" w:hAnsiTheme="minorHAnsi"/>
          <w:u w:val="single"/>
        </w:rPr>
        <w:t xml:space="preserve">-armed </w:t>
      </w:r>
      <w:r w:rsidRPr="00B66B57">
        <w:rPr>
          <w:rFonts w:asciiTheme="minorHAnsi" w:hAnsiTheme="minorHAnsi"/>
          <w:highlight w:val="magenta"/>
          <w:u w:val="single"/>
        </w:rPr>
        <w:t>state to attack another,</w:t>
      </w:r>
      <w:r w:rsidRPr="00B66B57">
        <w:rPr>
          <w:rFonts w:asciiTheme="minorHAnsi" w:hAnsiTheme="minorHAnsi"/>
          <w:u w:val="single"/>
        </w:rPr>
        <w:t xml:space="preserve"> thus </w:t>
      </w:r>
      <w:r w:rsidRPr="00B66B57">
        <w:rPr>
          <w:rFonts w:asciiTheme="minorHAnsi" w:hAnsiTheme="minorHAnsi"/>
          <w:highlight w:val="magenta"/>
          <w:u w:val="single"/>
        </w:rPr>
        <w:t>provoking a nuclear response</w:t>
      </w:r>
      <w:r w:rsidRPr="00B66B57">
        <w:rPr>
          <w:rFonts w:asciiTheme="minorHAnsi" w:hAnsiTheme="minorHAnsi"/>
          <w:u w:val="single"/>
        </w:rPr>
        <w:t xml:space="preserve"> from another nuclear power. This may be an easier alternative for terrorist groups than building or acquiring a nuclear weapon or dirty bomb themselves. This would also act as a force </w:t>
      </w:r>
      <w:proofErr w:type="spellStart"/>
      <w:r w:rsidRPr="00B66B57">
        <w:rPr>
          <w:rFonts w:asciiTheme="minorHAnsi" w:hAnsiTheme="minorHAnsi"/>
          <w:u w:val="single"/>
        </w:rPr>
        <w:t>equaliser</w:t>
      </w:r>
      <w:proofErr w:type="spellEnd"/>
      <w:r w:rsidRPr="00B66B57">
        <w:rPr>
          <w:rFonts w:asciiTheme="minorHAnsi" w:hAnsiTheme="minorHAnsi"/>
          <w:u w:val="single"/>
        </w:rPr>
        <w:t>, and provide terrorists with the asymmetric benefits of high speed, removal of geographical distance, and a relatively low cost. Continuing difficulties in developing computer tracking technologies which could trace the identity of intruders,</w:t>
      </w:r>
      <w:r w:rsidRPr="00B66B57">
        <w:rPr>
          <w:rFonts w:asciiTheme="minorHAnsi" w:hAnsiTheme="minorHAnsi"/>
          <w:sz w:val="12"/>
        </w:rPr>
        <w:t xml:space="preserve"> and difficulties in establishing an internationally agreed upon legal framework to guide responses to computer network operations, </w:t>
      </w:r>
      <w:r w:rsidRPr="00B66B57">
        <w:rPr>
          <w:rFonts w:asciiTheme="minorHAnsi" w:hAnsiTheme="minorHAnsi"/>
          <w:u w:val="single"/>
        </w:rPr>
        <w:t xml:space="preserve">point towards an inherent weakness in using computer networks to manage nuclear weaponry. This is particularly relevant to reducing the hair trigger posture of existing nuclear arsenals. </w:t>
      </w:r>
      <w:r w:rsidRPr="00B66B57">
        <w:rPr>
          <w:rFonts w:asciiTheme="minorHAnsi" w:hAnsiTheme="minorHAnsi"/>
          <w:sz w:val="12"/>
        </w:rPr>
        <w:t xml:space="preserve">All computers which are connected to the internet are susceptible to infiltration and remote control. </w:t>
      </w:r>
      <w:r w:rsidRPr="00B66B57">
        <w:rPr>
          <w:rFonts w:asciiTheme="minorHAnsi" w:hAnsiTheme="minorHAnsi"/>
          <w:highlight w:val="magenta"/>
          <w:u w:val="single"/>
        </w:rPr>
        <w:t>Computers</w:t>
      </w:r>
      <w:r w:rsidRPr="00B66B57">
        <w:rPr>
          <w:rFonts w:asciiTheme="minorHAnsi" w:hAnsiTheme="minorHAnsi"/>
          <w:u w:val="single"/>
        </w:rPr>
        <w:t xml:space="preserve"> which operate on a closed network </w:t>
      </w:r>
      <w:r w:rsidRPr="00B66B57">
        <w:rPr>
          <w:rFonts w:asciiTheme="minorHAnsi" w:hAnsiTheme="minorHAnsi"/>
          <w:highlight w:val="magenta"/>
          <w:u w:val="single"/>
        </w:rPr>
        <w:t>may</w:t>
      </w:r>
      <w:r w:rsidRPr="00B66B57">
        <w:rPr>
          <w:rFonts w:asciiTheme="minorHAnsi" w:hAnsiTheme="minorHAnsi"/>
          <w:u w:val="single"/>
        </w:rPr>
        <w:t xml:space="preserve"> also </w:t>
      </w:r>
      <w:r w:rsidRPr="00B66B57">
        <w:rPr>
          <w:rFonts w:asciiTheme="minorHAnsi" w:hAnsiTheme="minorHAnsi"/>
          <w:highlight w:val="magenta"/>
          <w:u w:val="single"/>
        </w:rPr>
        <w:t>be compromised by various</w:t>
      </w:r>
      <w:r w:rsidRPr="00B66B57">
        <w:rPr>
          <w:rFonts w:asciiTheme="minorHAnsi" w:hAnsiTheme="minorHAnsi"/>
          <w:u w:val="single"/>
        </w:rPr>
        <w:t xml:space="preserve"> hacker </w:t>
      </w:r>
      <w:r w:rsidRPr="00B66B57">
        <w:rPr>
          <w:rFonts w:asciiTheme="minorHAnsi" w:hAnsiTheme="minorHAnsi"/>
          <w:highlight w:val="magenta"/>
          <w:u w:val="single"/>
        </w:rPr>
        <w:t>methods</w:t>
      </w:r>
      <w:r w:rsidRPr="00B66B57">
        <w:rPr>
          <w:rFonts w:asciiTheme="minorHAnsi" w:hAnsiTheme="minorHAnsi"/>
          <w:u w:val="single"/>
        </w:rPr>
        <w:t>, such as privilege escalation, roaming notebooks, wireless access points, embedded exploits in software and hardware, and maintenance entry points</w:t>
      </w:r>
      <w:r w:rsidRPr="00B66B57">
        <w:rPr>
          <w:rFonts w:asciiTheme="minorHAnsi" w:hAnsiTheme="minorHAnsi"/>
          <w:sz w:val="12"/>
        </w:rPr>
        <w:t xml:space="preserve">. For example, </w:t>
      </w:r>
      <w:r w:rsidRPr="00B66B57">
        <w:rPr>
          <w:rFonts w:asciiTheme="minorHAnsi" w:hAnsiTheme="minorHAnsi"/>
          <w:u w:val="single"/>
        </w:rPr>
        <w:t>e-mail spoofing targeted at individuals who have access to a closed network, could lead to the installation of a virus on an open network</w:t>
      </w:r>
      <w:r w:rsidRPr="00B66B57">
        <w:rPr>
          <w:rFonts w:asciiTheme="minorHAnsi" w:hAnsiTheme="minorHAnsi"/>
          <w:sz w:val="12"/>
        </w:rPr>
        <w:t xml:space="preserve">. This virus could then be carelessly transported on removable data storage between the open and closed network. </w:t>
      </w:r>
      <w:r w:rsidRPr="00B66B57">
        <w:rPr>
          <w:rFonts w:asciiTheme="minorHAnsi" w:hAnsiTheme="minorHAnsi"/>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B66B57">
        <w:rPr>
          <w:rFonts w:asciiTheme="minorHAnsi" w:hAnsiTheme="minorHAnsi"/>
          <w:sz w:val="12"/>
        </w:rPr>
        <w:t xml:space="preserve">. </w:t>
      </w:r>
      <w:r w:rsidRPr="00B66B57">
        <w:rPr>
          <w:rFonts w:asciiTheme="minorHAnsi" w:hAnsiTheme="minorHAnsi"/>
          <w:sz w:val="12"/>
        </w:rPr>
        <w:lastRenderedPageBreak/>
        <w:t xml:space="preserve">For example, if a terrestrial command </w:t>
      </w:r>
      <w:proofErr w:type="spellStart"/>
      <w:r w:rsidRPr="00B66B57">
        <w:rPr>
          <w:rFonts w:asciiTheme="minorHAnsi" w:hAnsiTheme="minorHAnsi"/>
          <w:sz w:val="12"/>
        </w:rPr>
        <w:t>centre</w:t>
      </w:r>
      <w:proofErr w:type="spellEnd"/>
      <w:r w:rsidRPr="00B66B57">
        <w:rPr>
          <w:rFonts w:asciiTheme="minorHAnsi" w:hAnsiTheme="minorHAnsi"/>
          <w:sz w:val="12"/>
        </w:rPr>
        <w:t xml:space="preserve"> is impenetrable, perhaps isolating one nuclear armed submarine would prove an easier task. </w:t>
      </w:r>
      <w:r w:rsidRPr="00B66B57">
        <w:rPr>
          <w:rFonts w:asciiTheme="minorHAnsi" w:hAnsiTheme="minorHAnsi"/>
          <w:u w:val="single"/>
        </w:rPr>
        <w:t xml:space="preserve">There is evidence to suggest </w:t>
      </w:r>
      <w:r w:rsidRPr="00B66B57">
        <w:rPr>
          <w:rFonts w:asciiTheme="minorHAnsi" w:hAnsiTheme="minorHAnsi"/>
          <w:highlight w:val="magenta"/>
          <w:u w:val="single"/>
        </w:rPr>
        <w:t>multiple attempts have been made</w:t>
      </w:r>
      <w:r w:rsidRPr="00B66B57">
        <w:rPr>
          <w:rFonts w:asciiTheme="minorHAnsi" w:hAnsiTheme="minorHAnsi"/>
          <w:u w:val="single"/>
        </w:rPr>
        <w:t xml:space="preserve"> by hackers to compromise the extremely low radio frequency once used by the US Navy to send nuclear launch approval to submerged submarines</w:t>
      </w:r>
      <w:r w:rsidRPr="00B66B57">
        <w:rPr>
          <w:rFonts w:asciiTheme="minorHAnsi" w:hAnsiTheme="minorHAnsi"/>
          <w:sz w:val="12"/>
        </w:rPr>
        <w:t xml:space="preserve">. Additionally, </w:t>
      </w:r>
      <w:r w:rsidRPr="00B66B57">
        <w:rPr>
          <w:rFonts w:asciiTheme="minorHAnsi" w:hAnsiTheme="minorHAnsi"/>
          <w:u w:val="single"/>
        </w:rPr>
        <w:t xml:space="preserve">the alleged Soviet system known as </w:t>
      </w:r>
      <w:proofErr w:type="spellStart"/>
      <w:r w:rsidRPr="00B66B57">
        <w:rPr>
          <w:rFonts w:asciiTheme="minorHAnsi" w:hAnsiTheme="minorHAnsi"/>
          <w:u w:val="single"/>
        </w:rPr>
        <w:t>Perimetr</w:t>
      </w:r>
      <w:proofErr w:type="spellEnd"/>
      <w:r w:rsidRPr="00B66B57">
        <w:rPr>
          <w:rFonts w:asciiTheme="minorHAnsi" w:hAnsiTheme="minorHAnsi"/>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B66B57">
        <w:rPr>
          <w:rFonts w:asciiTheme="minorHAnsi" w:hAnsiTheme="minorHAnsi"/>
          <w:sz w:val="12"/>
        </w:rPr>
        <w:t xml:space="preserve">. Should a warhead be launched, damage could be further enhanced through additional computer network operations. </w:t>
      </w:r>
      <w:r w:rsidRPr="00B66B57">
        <w:rPr>
          <w:rFonts w:asciiTheme="minorHAnsi" w:hAnsiTheme="minorHAnsi"/>
          <w:u w:val="single"/>
        </w:rPr>
        <w:t xml:space="preserve">By using proxies, </w:t>
      </w:r>
      <w:r w:rsidRPr="00B66B57">
        <w:rPr>
          <w:rFonts w:asciiTheme="minorHAnsi" w:hAnsiTheme="minorHAnsi"/>
          <w:highlight w:val="magenta"/>
          <w:u w:val="single"/>
        </w:rPr>
        <w:t>multi-layered attacks could be engineered.</w:t>
      </w:r>
      <w:r w:rsidRPr="00B66B57">
        <w:rPr>
          <w:rFonts w:asciiTheme="minorHAnsi" w:hAnsiTheme="minorHAnsi"/>
          <w:u w:val="single"/>
        </w:rPr>
        <w:t xml:space="preserve"> Terrorists could remotely commandeer computers in China and use them to launch a US nuclear attack against Russia. Thus Russia would believe it was under attack from the US and the US would believe China was responsible.</w:t>
      </w:r>
      <w:r w:rsidRPr="00B66B57">
        <w:rPr>
          <w:rFonts w:asciiTheme="minorHAnsi" w:hAnsiTheme="minorHAnsi"/>
          <w:sz w:val="12"/>
        </w:rPr>
        <w:t xml:space="preserve"> Further, </w:t>
      </w:r>
      <w:r w:rsidRPr="00B66B57">
        <w:rPr>
          <w:rFonts w:asciiTheme="minorHAnsi" w:hAnsiTheme="minorHAnsi"/>
          <w:highlight w:val="magenta"/>
          <w:u w:val="single"/>
        </w:rPr>
        <w:t>emergency</w:t>
      </w:r>
      <w:r w:rsidRPr="00B66B57">
        <w:rPr>
          <w:rFonts w:asciiTheme="minorHAnsi" w:hAnsiTheme="minorHAnsi"/>
          <w:u w:val="single"/>
        </w:rPr>
        <w:t xml:space="preserve"> response </w:t>
      </w:r>
      <w:r w:rsidRPr="00B66B57">
        <w:rPr>
          <w:rFonts w:asciiTheme="minorHAnsi" w:hAnsiTheme="minorHAnsi"/>
          <w:highlight w:val="magenta"/>
          <w:u w:val="single"/>
        </w:rPr>
        <w:t>communications could be disrupted,</w:t>
      </w:r>
      <w:r w:rsidRPr="00B66B57">
        <w:rPr>
          <w:rFonts w:asciiTheme="minorHAnsi" w:hAnsiTheme="minorHAnsi"/>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B66B57">
        <w:rPr>
          <w:rFonts w:asciiTheme="minorHAnsi" w:hAnsiTheme="minorHAnsi"/>
          <w:sz w:val="12"/>
        </w:rPr>
        <w:t xml:space="preserve"> Terrorists could also knock out communications between these states so they cannot discuss the situation. </w:t>
      </w:r>
      <w:r w:rsidRPr="00B66B57">
        <w:rPr>
          <w:rFonts w:asciiTheme="minorHAnsi" w:hAnsiTheme="minorHAnsi"/>
          <w:u w:val="single"/>
        </w:rPr>
        <w:t xml:space="preserve">Alternatively, </w:t>
      </w:r>
      <w:r w:rsidRPr="00B66B57">
        <w:rPr>
          <w:rFonts w:asciiTheme="minorHAnsi" w:hAnsiTheme="minorHAnsi"/>
          <w:highlight w:val="magenta"/>
          <w:u w:val="single"/>
        </w:rPr>
        <w:t>amidst the confusion</w:t>
      </w:r>
      <w:r w:rsidRPr="00B66B57">
        <w:rPr>
          <w:rFonts w:asciiTheme="minorHAnsi" w:hAnsiTheme="minorHAnsi"/>
          <w:u w:val="single"/>
        </w:rPr>
        <w:t xml:space="preserve"> of a traditional large-scale terrorist attack, </w:t>
      </w:r>
      <w:r w:rsidRPr="00B66B57">
        <w:rPr>
          <w:rFonts w:asciiTheme="minorHAnsi" w:hAnsiTheme="minorHAnsi"/>
          <w:highlight w:val="magenta"/>
          <w:u w:val="single"/>
        </w:rPr>
        <w:t xml:space="preserve">claims of responsibility and </w:t>
      </w:r>
      <w:r w:rsidRPr="00B66B57">
        <w:rPr>
          <w:rFonts w:asciiTheme="minorHAnsi" w:hAnsiTheme="minorHAnsi"/>
          <w:u w:val="single"/>
        </w:rPr>
        <w:t xml:space="preserve">declarations of </w:t>
      </w:r>
      <w:r w:rsidRPr="00B66B57">
        <w:rPr>
          <w:rFonts w:asciiTheme="minorHAnsi" w:hAnsiTheme="minorHAnsi"/>
          <w:highlight w:val="magenta"/>
          <w:u w:val="single"/>
        </w:rPr>
        <w:t>war could be falsified</w:t>
      </w:r>
      <w:r w:rsidRPr="00B66B57">
        <w:rPr>
          <w:rFonts w:asciiTheme="minorHAnsi" w:hAnsiTheme="minorHAnsi"/>
          <w:u w:val="single"/>
        </w:rPr>
        <w:t xml:space="preserve"> in an attempt </w:t>
      </w:r>
      <w:r w:rsidRPr="00B66B57">
        <w:rPr>
          <w:rFonts w:asciiTheme="minorHAnsi" w:hAnsiTheme="minorHAnsi"/>
          <w:highlight w:val="magenta"/>
          <w:u w:val="single"/>
        </w:rPr>
        <w:t>to instigate a hasty military response.</w:t>
      </w:r>
      <w:r w:rsidRPr="00B66B57">
        <w:rPr>
          <w:rFonts w:asciiTheme="minorHAnsi" w:hAnsiTheme="minorHAnsi"/>
          <w:sz w:val="12"/>
        </w:rPr>
        <w:t xml:space="preserve"> These false claims could be posted directly on Presidential, military, and government websites. E-mails could also be sent to the media and foreign governments using the IP addresses and e-mail accounts of government officials</w:t>
      </w:r>
      <w:r w:rsidRPr="00B66B57">
        <w:rPr>
          <w:rFonts w:asciiTheme="minorHAnsi" w:hAnsiTheme="minorHAnsi"/>
          <w:u w:val="single"/>
        </w:rPr>
        <w:t xml:space="preserve">. A sophisticated and </w:t>
      </w:r>
      <w:proofErr w:type="spellStart"/>
      <w:r w:rsidRPr="00B66B57">
        <w:rPr>
          <w:rFonts w:asciiTheme="minorHAnsi" w:hAnsiTheme="minorHAnsi"/>
          <w:u w:val="single"/>
        </w:rPr>
        <w:t>all encompassing</w:t>
      </w:r>
      <w:proofErr w:type="spellEnd"/>
      <w:r w:rsidRPr="00B66B57">
        <w:rPr>
          <w:rFonts w:asciiTheme="minorHAnsi" w:hAnsiTheme="minorHAnsi"/>
          <w:u w:val="single"/>
        </w:rPr>
        <w:t xml:space="preserve"> combination of traditional terrorism and cyber terrorism could be enough to launch nuclear weapons on its own, without the need for compromising command and control </w:t>
      </w:r>
      <w:proofErr w:type="spellStart"/>
      <w:r w:rsidRPr="00B66B57">
        <w:rPr>
          <w:rFonts w:asciiTheme="minorHAnsi" w:hAnsiTheme="minorHAnsi"/>
          <w:u w:val="single"/>
        </w:rPr>
        <w:t>centres</w:t>
      </w:r>
      <w:proofErr w:type="spellEnd"/>
      <w:r w:rsidRPr="00B66B57">
        <w:rPr>
          <w:rFonts w:asciiTheme="minorHAnsi" w:hAnsiTheme="minorHAnsi"/>
          <w:u w:val="single"/>
        </w:rPr>
        <w:t xml:space="preserve"> directly.</w:t>
      </w:r>
    </w:p>
    <w:p w:rsidR="00D25571" w:rsidRDefault="00D25571" w:rsidP="00D25571">
      <w:pPr>
        <w:pStyle w:val="Heading3"/>
      </w:pPr>
      <w:r>
        <w:lastRenderedPageBreak/>
        <w:t>2</w:t>
      </w:r>
    </w:p>
    <w:p w:rsidR="00D25571" w:rsidRDefault="00D25571" w:rsidP="00D25571"/>
    <w:p w:rsidR="00D25571" w:rsidRPr="00B01DE4" w:rsidRDefault="00D25571" w:rsidP="00D25571">
      <w:pPr>
        <w:rPr>
          <w:rFonts w:cs="Times New Roman"/>
          <w:b/>
        </w:rPr>
      </w:pPr>
      <w:r w:rsidRPr="00B01DE4">
        <w:rPr>
          <w:rFonts w:cs="Times New Roman"/>
          <w:b/>
        </w:rPr>
        <w:t>A. Discourses of danger reproduces an American identity – that posits the US as a the defender of global freedom and liberty</w:t>
      </w:r>
    </w:p>
    <w:p w:rsidR="00D25571" w:rsidRPr="00354B49" w:rsidRDefault="00D25571" w:rsidP="00D25571">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D25571" w:rsidRPr="00B01DE4" w:rsidRDefault="00D25571" w:rsidP="00D25571">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725B89">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 xml:space="preserve">the </w:t>
      </w:r>
      <w:proofErr w:type="gramStart"/>
      <w:r w:rsidRPr="00B01DE4">
        <w:rPr>
          <w:rFonts w:cs="Times New Roman"/>
          <w:u w:val="single"/>
        </w:rPr>
        <w:t>variety of state forms throughout modernity have</w:t>
      </w:r>
      <w:proofErr w:type="gramEnd"/>
      <w:r w:rsidRPr="00B01DE4">
        <w:rPr>
          <w:rFonts w:cs="Times New Roman"/>
          <w:u w:val="single"/>
        </w:rPr>
        <w:t xml:space="preser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725B89">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725B89">
        <w:rPr>
          <w:rFonts w:cs="Times New Roman"/>
          <w:highlight w:val="magenta"/>
          <w:u w:val="single"/>
        </w:rPr>
        <w:t>be taxed in its efforts to reproduce</w:t>
      </w:r>
      <w:r w:rsidRPr="00B01DE4">
        <w:rPr>
          <w:rFonts w:cs="Times New Roman"/>
          <w:u w:val="single"/>
        </w:rPr>
        <w:t xml:space="preserve"> and contain </w:t>
      </w:r>
      <w:r w:rsidRPr="00725B89">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725B89">
        <w:rPr>
          <w:rFonts w:cs="Times New Roman"/>
          <w:highlight w:val="magenta"/>
          <w:u w:val="single"/>
        </w:rPr>
        <w:t>the U</w:t>
      </w:r>
      <w:r w:rsidRPr="00B01DE4">
        <w:rPr>
          <w:rFonts w:cs="Times New Roman"/>
          <w:noProof/>
          <w:sz w:val="16"/>
        </w:rPr>
        <w:t xml:space="preserve">nited </w:t>
      </w:r>
      <w:r w:rsidRPr="00725B89">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725B89">
        <w:rPr>
          <w:rFonts w:cs="Times New Roman"/>
          <w:highlight w:val="magenta"/>
          <w:u w:val="single"/>
        </w:rPr>
        <w:t>requires a discourse of danger</w:t>
      </w:r>
      <w:r w:rsidRPr="00725B89">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725B89">
        <w:rPr>
          <w:rFonts w:cs="Times New Roman"/>
          <w:highlight w:val="magenta"/>
          <w:u w:val="single"/>
        </w:rPr>
        <w:t>reproducing the identity of "the U</w:t>
      </w:r>
      <w:r w:rsidRPr="00B01DE4">
        <w:rPr>
          <w:rFonts w:cs="Times New Roman"/>
          <w:noProof/>
          <w:sz w:val="16"/>
        </w:rPr>
        <w:t xml:space="preserve">nited </w:t>
      </w:r>
      <w:r w:rsidRPr="00725B89">
        <w:rPr>
          <w:rFonts w:cs="Times New Roman"/>
          <w:highlight w:val="magenta"/>
          <w:u w:val="single"/>
        </w:rPr>
        <w:t>S</w:t>
      </w:r>
      <w:r w:rsidRPr="00B01DE4">
        <w:rPr>
          <w:rFonts w:cs="Times New Roman"/>
          <w:noProof/>
          <w:sz w:val="16"/>
        </w:rPr>
        <w:t xml:space="preserve">tates" </w:t>
      </w:r>
      <w:r w:rsidRPr="00725B89">
        <w:rPr>
          <w:rFonts w:cs="Times New Roman"/>
          <w:highlight w:val="magenta"/>
          <w:u w:val="single"/>
        </w:rPr>
        <w:t xml:space="preserve">and containing challenges to it </w:t>
      </w:r>
      <w:r w:rsidRPr="00B01DE4">
        <w:rPr>
          <w:rFonts w:cs="Times New Roman"/>
          <w:u w:val="single"/>
        </w:rPr>
        <w:t xml:space="preserve">are likely to </w:t>
      </w:r>
      <w:r w:rsidRPr="00725B89">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725B89">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725B89">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proofErr w:type="spellStart"/>
      <w:r w:rsidRPr="00725B89">
        <w:rPr>
          <w:rFonts w:cs="Times New Roman"/>
          <w:highlight w:val="magenta"/>
          <w:u w:val="single"/>
        </w:rPr>
        <w:t>reinscribe</w:t>
      </w:r>
      <w:proofErr w:type="spellEnd"/>
      <w:r w:rsidRPr="00725B89">
        <w:rPr>
          <w:rFonts w:cs="Times New Roman"/>
          <w:highlight w:val="magenta"/>
          <w:u w:val="single"/>
        </w:rPr>
        <w:t xml:space="preserve"> East-West understandings of global politics</w:t>
      </w:r>
      <w:r w:rsidRPr="00B01DE4">
        <w:rPr>
          <w:rFonts w:cs="Times New Roman"/>
          <w:u w:val="single"/>
        </w:rPr>
        <w:t xml:space="preserve"> in a period of international transformation by </w:t>
      </w:r>
      <w:r w:rsidRPr="00725B89">
        <w:rPr>
          <w:rFonts w:cs="Times New Roman"/>
          <w:highlight w:val="magenta"/>
          <w:u w:val="single"/>
        </w:rPr>
        <w:t>suggesting that "they</w:t>
      </w:r>
      <w:r w:rsidRPr="00B01DE4">
        <w:rPr>
          <w:rFonts w:cs="Times New Roman"/>
          <w:u w:val="single"/>
        </w:rPr>
        <w:t xml:space="preserve">" in the East </w:t>
      </w:r>
      <w:r w:rsidRPr="00725B89">
        <w:rPr>
          <w:rFonts w:cs="Times New Roman"/>
          <w:highlight w:val="magenta"/>
          <w:u w:val="single"/>
        </w:rPr>
        <w:t>are</w:t>
      </w:r>
      <w:r w:rsidRPr="00B01DE4">
        <w:rPr>
          <w:rFonts w:cs="Times New Roman"/>
          <w:u w:val="single"/>
        </w:rPr>
        <w:t xml:space="preserve"> technologically less sophisticated and ecologically </w:t>
      </w:r>
      <w:r w:rsidRPr="00725B89">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725B89">
        <w:rPr>
          <w:rFonts w:cs="Times New Roman"/>
          <w:highlight w:val="magenta"/>
          <w:u w:val="single"/>
        </w:rPr>
        <w:t>even after</w:t>
      </w:r>
      <w:r w:rsidRPr="00B01DE4">
        <w:rPr>
          <w:rFonts w:cs="Times New Roman"/>
          <w:u w:val="single"/>
        </w:rPr>
        <w:t xml:space="preserve"> their most recent objects of </w:t>
      </w:r>
      <w:r w:rsidRPr="00725B89">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interpretation concerned with the entailments of identity. Indeed, although I begin this chapter by operating largely within the terms of these </w:t>
      </w:r>
      <w:r w:rsidRPr="00B01DE4">
        <w:rPr>
          <w:rFonts w:cs="Times New Roman"/>
          <w:noProof/>
          <w:sz w:val="16"/>
        </w:rPr>
        <w:lastRenderedPageBreak/>
        <w:t>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D25571" w:rsidRPr="00B01DE4" w:rsidRDefault="00D25571" w:rsidP="00D25571">
      <w:pPr>
        <w:rPr>
          <w:rFonts w:cs="Times New Roman"/>
          <w:u w:val="single"/>
        </w:rPr>
      </w:pPr>
    </w:p>
    <w:p w:rsidR="00D25571" w:rsidRPr="00B01DE4" w:rsidRDefault="00D25571" w:rsidP="00D25571">
      <w:pPr>
        <w:rPr>
          <w:rFonts w:cs="Times New Roman"/>
          <w:u w:val="single"/>
        </w:rPr>
      </w:pPr>
    </w:p>
    <w:p w:rsidR="00D25571" w:rsidRPr="00B01DE4" w:rsidRDefault="00D25571" w:rsidP="00D25571">
      <w:pPr>
        <w:rPr>
          <w:rFonts w:cs="Times New Roman"/>
          <w:u w:val="single"/>
        </w:rPr>
      </w:pPr>
    </w:p>
    <w:p w:rsidR="00D25571" w:rsidRPr="00B01DE4" w:rsidRDefault="00D25571" w:rsidP="00D25571">
      <w:pPr>
        <w:rPr>
          <w:rFonts w:cs="Times New Roman"/>
          <w:b/>
        </w:rPr>
      </w:pPr>
      <w:r w:rsidRPr="00B01DE4">
        <w:rPr>
          <w:rFonts w:cs="Times New Roman"/>
          <w:b/>
        </w:rPr>
        <w:t>B. That makes extinction inevitable</w:t>
      </w:r>
    </w:p>
    <w:p w:rsidR="00D25571" w:rsidRPr="00B01DE4" w:rsidRDefault="00D25571" w:rsidP="00D25571">
      <w:pPr>
        <w:rPr>
          <w:rFonts w:cs="Times New Roman"/>
          <w:u w:val="single"/>
        </w:rPr>
      </w:pPr>
      <w:proofErr w:type="spellStart"/>
      <w:r w:rsidRPr="00B01DE4">
        <w:rPr>
          <w:rFonts w:cs="Times New Roman"/>
          <w:b/>
        </w:rPr>
        <w:t>Willson</w:t>
      </w:r>
      <w:proofErr w:type="spellEnd"/>
      <w:r w:rsidRPr="00B01DE4">
        <w:rPr>
          <w:rFonts w:cs="Times New Roman"/>
          <w:b/>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0" w:history="1">
        <w:r w:rsidRPr="00B01DE4">
          <w:rPr>
            <w:rStyle w:val="Hyperlink"/>
            <w:rFonts w:cs="Times New Roman"/>
            <w:b/>
            <w:sz w:val="18"/>
          </w:rPr>
          <w:t>http://www.brianwillson.com/quantum.html</w:t>
        </w:r>
      </w:hyperlink>
      <w:r w:rsidRPr="00B01DE4">
        <w:rPr>
          <w:rFonts w:cs="Times New Roman"/>
          <w:u w:val="single"/>
        </w:rPr>
        <w:t>)</w:t>
      </w:r>
    </w:p>
    <w:p w:rsidR="00D25571" w:rsidRPr="00B01DE4" w:rsidRDefault="00D25571" w:rsidP="00D25571">
      <w:pPr>
        <w:pStyle w:val="Small"/>
        <w:rPr>
          <w:rFonts w:ascii="Times New Roman" w:hAnsi="Times New Roman"/>
        </w:rPr>
      </w:pPr>
    </w:p>
    <w:p w:rsidR="00D25571" w:rsidRPr="00B01DE4" w:rsidRDefault="00D25571" w:rsidP="00D25571">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725B89">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725B89">
        <w:rPr>
          <w:rFonts w:cs="Times New Roman"/>
          <w:highlight w:val="magenta"/>
          <w:u w:val="single"/>
        </w:rPr>
        <w:t>is renewing</w:t>
      </w:r>
      <w:r w:rsidRPr="00B01DE4">
        <w:rPr>
          <w:rFonts w:cs="Times New Roman"/>
          <w:sz w:val="16"/>
        </w:rPr>
        <w:t xml:space="preserve"> active </w:t>
      </w:r>
      <w:r w:rsidRPr="00725B89">
        <w:rPr>
          <w:rFonts w:cs="Times New Roman"/>
          <w:highlight w:val="magenta"/>
          <w:u w:val="single"/>
        </w:rPr>
        <w:t>threats of using nuclear weapons</w:t>
      </w:r>
      <w:r w:rsidRPr="00B01DE4">
        <w:rPr>
          <w:rFonts w:cs="Times New Roman"/>
          <w:sz w:val="16"/>
        </w:rPr>
        <w:t xml:space="preserve"> and reviving use of anti-personnel land mines, </w:t>
      </w:r>
      <w:r w:rsidRPr="00725B89">
        <w:rPr>
          <w:rFonts w:cs="Times New Roman"/>
          <w:highlight w:val="magenta"/>
          <w:u w:val="single"/>
        </w:rPr>
        <w:t>and</w:t>
      </w:r>
      <w:r w:rsidRPr="00B01DE4">
        <w:rPr>
          <w:rFonts w:cs="Times New Roman"/>
          <w:u w:val="single"/>
        </w:rPr>
        <w:t xml:space="preserve"> is </w:t>
      </w:r>
      <w:r w:rsidRPr="00725B89">
        <w:rPr>
          <w:rFonts w:cs="Times New Roman"/>
          <w:highlight w:val="magenta"/>
          <w:u w:val="single"/>
        </w:rPr>
        <w:t>introducing</w:t>
      </w:r>
      <w:r w:rsidRPr="00B01DE4">
        <w:rPr>
          <w:rFonts w:cs="Times New Roman"/>
          <w:u w:val="single"/>
        </w:rPr>
        <w:t xml:space="preserve"> new technological </w:t>
      </w:r>
      <w:r w:rsidRPr="00725B89">
        <w:rPr>
          <w:rFonts w:cs="Times New Roman"/>
          <w:highlight w:val="magenta"/>
          <w:u w:val="single"/>
        </w:rPr>
        <w:t>weapons of death</w:t>
      </w:r>
      <w:r w:rsidRPr="00B01DE4">
        <w:rPr>
          <w:rFonts w:cs="Times New Roman"/>
          <w:sz w:val="16"/>
        </w:rPr>
        <w:t xml:space="preserve"> we can only imagine, and some we cannot. As grim as </w:t>
      </w:r>
      <w:r w:rsidRPr="00725B89">
        <w:rPr>
          <w:rFonts w:cs="Times New Roman"/>
          <w:highlight w:val="magenta"/>
          <w:u w:val="single"/>
        </w:rPr>
        <w:t>this</w:t>
      </w:r>
      <w:r w:rsidRPr="00B01DE4">
        <w:rPr>
          <w:rFonts w:cs="Times New Roman"/>
          <w:sz w:val="16"/>
        </w:rPr>
        <w:t xml:space="preserve"> scene </w:t>
      </w:r>
      <w:r w:rsidRPr="00725B89">
        <w:rPr>
          <w:rFonts w:cs="Times New Roman"/>
          <w:highlight w:val="magenta"/>
          <w:u w:val="single"/>
        </w:rPr>
        <w:t>is</w:t>
      </w:r>
      <w:r w:rsidRPr="00B01DE4">
        <w:rPr>
          <w:rFonts w:cs="Times New Roman"/>
          <w:sz w:val="16"/>
        </w:rPr>
        <w:t xml:space="preserve">, I believe it must be </w:t>
      </w:r>
      <w:r w:rsidRPr="00725B89">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w:t>
      </w:r>
      <w:proofErr w:type="spellStart"/>
      <w:r w:rsidRPr="00B01DE4">
        <w:rPr>
          <w:rFonts w:cs="Times New Roman"/>
          <w:sz w:val="16"/>
        </w:rPr>
        <w:t>ad</w:t>
      </w:r>
      <w:proofErr w:type="spellEnd"/>
      <w:r w:rsidRPr="00B01DE4">
        <w:rPr>
          <w:rFonts w:cs="Times New Roman"/>
          <w:sz w:val="16"/>
        </w:rPr>
        <w:t xml:space="preserve"> </w:t>
      </w:r>
      <w:proofErr w:type="spellStart"/>
      <w:r w:rsidRPr="00B01DE4">
        <w:rPr>
          <w:rFonts w:cs="Times New Roman"/>
          <w:sz w:val="16"/>
        </w:rPr>
        <w:t>nauseum</w:t>
      </w:r>
      <w:proofErr w:type="spellEnd"/>
      <w:r w:rsidRPr="00B01DE4">
        <w:rPr>
          <w:rFonts w:cs="Times New Roman"/>
          <w:sz w:val="16"/>
        </w:rPr>
        <w:t xml:space="preserve"> </w:t>
      </w:r>
      <w:r w:rsidRPr="00B01DE4">
        <w:rPr>
          <w:rFonts w:cs="Times New Roman"/>
          <w:u w:val="single"/>
        </w:rPr>
        <w:t xml:space="preserve">of the </w:t>
      </w:r>
      <w:r w:rsidRPr="00725B89">
        <w:rPr>
          <w:rFonts w:cs="Times New Roman"/>
          <w:highlight w:val="magenta"/>
          <w:u w:val="single"/>
        </w:rPr>
        <w:t xml:space="preserve">American Way </w:t>
      </w:r>
      <w:proofErr w:type="gramStart"/>
      <w:r w:rsidRPr="00725B89">
        <w:rPr>
          <w:rFonts w:cs="Times New Roman"/>
          <w:highlight w:val="magenta"/>
          <w:u w:val="single"/>
        </w:rPr>
        <w:t>Of</w:t>
      </w:r>
      <w:proofErr w:type="gramEnd"/>
      <w:r w:rsidRPr="00725B89">
        <w:rPr>
          <w:rFonts w:cs="Times New Roman"/>
          <w:highlight w:val="magenta"/>
          <w:u w:val="single"/>
        </w:rPr>
        <w:t xml:space="preserve">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w:t>
      </w:r>
      <w:proofErr w:type="spellStart"/>
      <w:r w:rsidRPr="00B01DE4">
        <w:rPr>
          <w:rFonts w:cs="Times New Roman"/>
          <w:sz w:val="16"/>
        </w:rPr>
        <w:t>Bastille."U.S</w:t>
      </w:r>
      <w:proofErr w:type="spellEnd"/>
      <w:r w:rsidRPr="00B01DE4">
        <w:rPr>
          <w:rFonts w:cs="Times New Roman"/>
          <w:sz w:val="16"/>
        </w:rPr>
        <w:t xml:space="preserve">. Terrorist Roots </w:t>
      </w:r>
      <w:r w:rsidRPr="00725B89">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725B89">
        <w:rPr>
          <w:rFonts w:cs="Times New Roman"/>
          <w:highlight w:val="magenta"/>
          <w:u w:val="single"/>
        </w:rPr>
        <w:t>has been sustained by</w:t>
      </w:r>
      <w:r w:rsidRPr="00B01DE4">
        <w:rPr>
          <w:rFonts w:cs="Times New Roman"/>
          <w:sz w:val="16"/>
        </w:rPr>
        <w:t xml:space="preserve"> terrorism, facilitated by Eurocentric racism, classism, and arrogant </w:t>
      </w:r>
      <w:r w:rsidRPr="00725B89">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D25571" w:rsidRPr="00B01DE4" w:rsidRDefault="00D25571" w:rsidP="00D25571">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725B89">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725B89">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725B89">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725B89">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725B89">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725B89">
        <w:rPr>
          <w:rFonts w:ascii="Times New Roman" w:hAnsi="Times New Roman"/>
          <w:sz w:val="22"/>
          <w:highlight w:val="magenta"/>
          <w:u w:val="single"/>
        </w:rPr>
        <w:t>guarantees</w:t>
      </w:r>
      <w:r w:rsidRPr="00B01DE4">
        <w:rPr>
          <w:rFonts w:ascii="Times New Roman" w:hAnsi="Times New Roman"/>
          <w:sz w:val="22"/>
          <w:u w:val="single"/>
        </w:rPr>
        <w:t xml:space="preserve"> our </w:t>
      </w:r>
      <w:r w:rsidRPr="00725B89">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725B89">
        <w:rPr>
          <w:rFonts w:ascii="Times New Roman" w:hAnsi="Times New Roman"/>
          <w:sz w:val="22"/>
          <w:highlight w:val="magenta"/>
          <w:u w:val="single"/>
        </w:rPr>
        <w:t>the</w:t>
      </w:r>
      <w:r w:rsidRPr="00B01DE4">
        <w:rPr>
          <w:rFonts w:ascii="Times New Roman" w:hAnsi="Times New Roman"/>
          <w:sz w:val="22"/>
          <w:u w:val="single"/>
        </w:rPr>
        <w:t xml:space="preserve"> inevitable </w:t>
      </w:r>
      <w:r w:rsidRPr="00725B89">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725B89">
        <w:rPr>
          <w:rFonts w:ascii="Times New Roman" w:hAnsi="Times New Roman"/>
          <w:sz w:val="22"/>
          <w:highlight w:val="magenta"/>
          <w:u w:val="single"/>
        </w:rPr>
        <w:t>are systematic destruction of</w:t>
      </w:r>
      <w:r w:rsidRPr="00B01DE4">
        <w:rPr>
          <w:rFonts w:ascii="Times New Roman" w:hAnsi="Times New Roman"/>
        </w:rPr>
        <w:t xml:space="preserve"> virtually </w:t>
      </w:r>
      <w:r w:rsidRPr="00725B89">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725B89">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725B89">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725B89">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725B89">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725B89">
        <w:rPr>
          <w:rFonts w:ascii="Times New Roman" w:hAnsi="Times New Roman"/>
          <w:sz w:val="22"/>
          <w:highlight w:val="magenta"/>
          <w:u w:val="single"/>
        </w:rPr>
        <w:t>Wars, systematic violence,</w:t>
      </w:r>
      <w:r w:rsidRPr="00B01DE4">
        <w:rPr>
          <w:rFonts w:ascii="Times New Roman" w:hAnsi="Times New Roman"/>
        </w:rPr>
        <w:t xml:space="preserve"> and harsh class division originated with "civilizations." Secrecy of priestly knowledge about cosmic regularities and calendar-making assured that knowledge </w:t>
      </w:r>
      <w:r w:rsidRPr="00B01DE4">
        <w:rPr>
          <w:rFonts w:ascii="Times New Roman" w:hAnsi="Times New Roman"/>
        </w:rPr>
        <w:lastRenderedPageBreak/>
        <w:t xml:space="preserve">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in 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725B89">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725B89">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725B89">
        <w:rPr>
          <w:rFonts w:ascii="Times New Roman" w:hAnsi="Times New Roman"/>
          <w:sz w:val="22"/>
          <w:highlight w:val="magenta"/>
          <w:u w:val="single"/>
        </w:rPr>
        <w:t xml:space="preserve">under the veil of fighting </w:t>
      </w:r>
      <w:r w:rsidRPr="00725B89">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725B89">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725B89">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D25571" w:rsidRPr="00B01DE4" w:rsidRDefault="00D25571" w:rsidP="00D25571">
      <w:pPr>
        <w:rPr>
          <w:rFonts w:cs="Times New Roman"/>
          <w:u w:val="single"/>
        </w:rPr>
      </w:pPr>
    </w:p>
    <w:p w:rsidR="00D25571" w:rsidRPr="00B01DE4" w:rsidRDefault="00D25571" w:rsidP="00D25571">
      <w:pPr>
        <w:rPr>
          <w:rFonts w:cs="Times New Roman"/>
          <w:u w:val="single"/>
        </w:rPr>
      </w:pPr>
    </w:p>
    <w:p w:rsidR="00D25571" w:rsidRPr="00B01DE4" w:rsidRDefault="00D25571" w:rsidP="00D25571">
      <w:pPr>
        <w:rPr>
          <w:rFonts w:cs="Times New Roman"/>
          <w:b/>
        </w:rPr>
      </w:pPr>
      <w:r w:rsidRPr="00B01DE4">
        <w:rPr>
          <w:rFonts w:cs="Times New Roman"/>
          <w:b/>
        </w:rPr>
        <w:t xml:space="preserve">C. Alternative text – reject the affirmative to </w:t>
      </w:r>
      <w:proofErr w:type="spellStart"/>
      <w:r w:rsidRPr="00B01DE4">
        <w:rPr>
          <w:rFonts w:cs="Times New Roman"/>
          <w:b/>
        </w:rPr>
        <w:t>desecuritize</w:t>
      </w:r>
      <w:proofErr w:type="spellEnd"/>
      <w:r w:rsidRPr="00B01DE4">
        <w:rPr>
          <w:rFonts w:cs="Times New Roman"/>
          <w:b/>
        </w:rPr>
        <w:t xml:space="preserve"> the Political. Vote negative to challenge securitization itself in favor of a political ethic that approaches problems in non-security terms and exposes the limits of their methodology.</w:t>
      </w:r>
    </w:p>
    <w:p w:rsidR="00D25571" w:rsidRPr="00B01DE4" w:rsidRDefault="00D25571" w:rsidP="00D25571">
      <w:pPr>
        <w:rPr>
          <w:rFonts w:cs="Times New Roman"/>
          <w:b/>
        </w:rPr>
      </w:pPr>
    </w:p>
    <w:p w:rsidR="00D25571" w:rsidRPr="00B01DE4" w:rsidRDefault="00D25571" w:rsidP="00D25571">
      <w:pPr>
        <w:rPr>
          <w:rFonts w:cs="Times New Roman"/>
          <w:b/>
        </w:rPr>
      </w:pPr>
      <w:r w:rsidRPr="00B01DE4">
        <w:rPr>
          <w:rFonts w:cs="Times New Roman"/>
          <w:b/>
        </w:rPr>
        <w:t xml:space="preserve">D. Framework – security is a communicative action that requires discursive justification – there is an ethical responsibility to justify securitization in political discussion. The role of the ballot is to interrogate methodologies – to weigh their case the </w:t>
      </w:r>
      <w:proofErr w:type="spellStart"/>
      <w:r w:rsidRPr="00B01DE4">
        <w:rPr>
          <w:rFonts w:cs="Times New Roman"/>
          <w:b/>
        </w:rPr>
        <w:t>Aff</w:t>
      </w:r>
      <w:proofErr w:type="spellEnd"/>
      <w:r w:rsidRPr="00B01DE4">
        <w:rPr>
          <w:rFonts w:cs="Times New Roman"/>
          <w:b/>
        </w:rPr>
        <w:t xml:space="preserve"> has to legitimize securitization first</w:t>
      </w:r>
    </w:p>
    <w:p w:rsidR="00D25571" w:rsidRPr="00B01DE4" w:rsidRDefault="00D25571" w:rsidP="00D25571">
      <w:pPr>
        <w:rPr>
          <w:rFonts w:cs="Times New Roman"/>
          <w:u w:val="single"/>
        </w:rPr>
      </w:pPr>
      <w:r w:rsidRPr="00B01DE4">
        <w:rPr>
          <w:rFonts w:cs="Times New Roman"/>
          <w:b/>
        </w:rPr>
        <w:t>Williams, 03</w:t>
      </w:r>
      <w:r w:rsidRPr="00B01DE4">
        <w:rPr>
          <w:rFonts w:cs="Times New Roman"/>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B01DE4">
        <w:rPr>
          <w:rFonts w:cs="Times New Roman"/>
          <w:u w:val="single"/>
        </w:rPr>
        <w:t xml:space="preserve">] </w:t>
      </w:r>
      <w:hyperlink r:id="rId11" w:history="1">
        <w:r w:rsidRPr="00B01DE4">
          <w:rPr>
            <w:rFonts w:cs="Times New Roman"/>
            <w:u w:color="000022"/>
          </w:rPr>
          <w:t>http://www.jstor.org/stable/3693634</w:t>
        </w:r>
      </w:hyperlink>
    </w:p>
    <w:p w:rsidR="00D25571" w:rsidRPr="00B01DE4" w:rsidRDefault="00D25571" w:rsidP="00D25571">
      <w:pPr>
        <w:pStyle w:val="Small"/>
        <w:rPr>
          <w:rFonts w:ascii="Times New Roman" w:hAnsi="Times New Roman"/>
        </w:rPr>
      </w:pPr>
    </w:p>
    <w:p w:rsidR="00D25571" w:rsidRDefault="00D25571" w:rsidP="00D25571">
      <w:pPr>
        <w:rPr>
          <w:rFonts w:cs="Times New Roman"/>
          <w:sz w:val="16"/>
        </w:rPr>
      </w:pPr>
      <w:r w:rsidRPr="00B01DE4">
        <w:rPr>
          <w:rFonts w:cs="Times New Roman"/>
          <w:noProof/>
          <w:sz w:val="16"/>
        </w:rPr>
        <w:t>A second major criticism of the Copenhagen School concerns the ethics of securitization. Simply put, if</w:t>
      </w:r>
      <w:r w:rsidRPr="00B01DE4">
        <w:rPr>
          <w:rFonts w:cs="Times New Roman"/>
          <w:sz w:val="16"/>
        </w:rPr>
        <w:t xml:space="preserve"> </w:t>
      </w:r>
      <w:r w:rsidRPr="00725B89">
        <w:rPr>
          <w:rFonts w:cs="Times New Roman"/>
          <w:highlight w:val="magenta"/>
          <w:u w:val="single"/>
        </w:rPr>
        <w:t xml:space="preserve">security is </w:t>
      </w:r>
      <w:r w:rsidRPr="00B01DE4">
        <w:rPr>
          <w:rFonts w:cs="Times New Roman"/>
          <w:u w:val="single"/>
        </w:rPr>
        <w:t xml:space="preserve">nothing more than </w:t>
      </w:r>
      <w:r w:rsidRPr="00725B89">
        <w:rPr>
          <w:rFonts w:cs="Times New Roman"/>
          <w:highlight w:val="magenta"/>
          <w:u w:val="single"/>
        </w:rPr>
        <w:t>a</w:t>
      </w:r>
      <w:r w:rsidRPr="00B01DE4">
        <w:rPr>
          <w:rFonts w:cs="Times New Roman"/>
          <w:u w:val="single"/>
        </w:rPr>
        <w:t xml:space="preserve"> specific form of social practice-a </w:t>
      </w:r>
      <w:r w:rsidRPr="00725B89">
        <w:rPr>
          <w:rFonts w:cs="Times New Roman"/>
          <w:highlight w:val="magenta"/>
          <w:u w:val="single"/>
        </w:rPr>
        <w:t>speech-act tied to existential threat</w:t>
      </w:r>
      <w:r w:rsidRPr="00B01DE4">
        <w:rPr>
          <w:rFonts w:cs="Times New Roman"/>
          <w:u w:val="single"/>
        </w:rPr>
        <w:t xml:space="preserve"> and a politics of emergency</w:t>
      </w:r>
      <w:r w:rsidRPr="00B01DE4">
        <w:rPr>
          <w:rFonts w:cs="Times New Roman"/>
          <w:sz w:val="16"/>
        </w:rPr>
        <w:t>-</w:t>
      </w:r>
      <w:r w:rsidRPr="00B01DE4">
        <w:rPr>
          <w:rFonts w:cs="Times New Roman"/>
          <w:noProof/>
          <w:sz w:val="16"/>
        </w:rPr>
        <w:t>then does this mean that</w:t>
      </w:r>
      <w:r w:rsidRPr="00B01DE4">
        <w:rPr>
          <w:rFonts w:cs="Times New Roman"/>
          <w:sz w:val="16"/>
        </w:rPr>
        <w:t xml:space="preserve"> </w:t>
      </w:r>
      <w:r w:rsidRPr="00725B89">
        <w:rPr>
          <w:rFonts w:cs="Times New Roman"/>
          <w:highlight w:val="magenta"/>
          <w:u w:val="single"/>
        </w:rPr>
        <w:t>anything can be</w:t>
      </w:r>
      <w:r w:rsidRPr="00B01DE4">
        <w:rPr>
          <w:rFonts w:cs="Times New Roman"/>
          <w:u w:val="single"/>
        </w:rPr>
        <w:t xml:space="preserve"> treated as </w:t>
      </w:r>
      <w:r w:rsidRPr="00725B89">
        <w:rPr>
          <w:rFonts w:cs="Times New Roman"/>
          <w:highlight w:val="magenta"/>
          <w:u w:val="single"/>
        </w:rPr>
        <w:t>a</w:t>
      </w:r>
      <w:r w:rsidRPr="00B01DE4">
        <w:rPr>
          <w:rFonts w:cs="Times New Roman"/>
          <w:u w:val="single"/>
        </w:rPr>
        <w:t xml:space="preserve"> "</w:t>
      </w:r>
      <w:r w:rsidRPr="00725B89">
        <w:rPr>
          <w:rFonts w:cs="Times New Roman"/>
          <w:highlight w:val="magenta"/>
          <w:u w:val="single"/>
        </w:rPr>
        <w:t xml:space="preserve">security" issue </w:t>
      </w:r>
      <w:r w:rsidRPr="00B01DE4">
        <w:rPr>
          <w:rFonts w:cs="Times New Roman"/>
          <w:u w:val="single"/>
        </w:rPr>
        <w:t xml:space="preserve">and </w:t>
      </w:r>
      <w:r w:rsidRPr="00B01DE4">
        <w:rPr>
          <w:rFonts w:cs="Times New Roman"/>
          <w:sz w:val="16"/>
        </w:rPr>
        <w:t xml:space="preserve">that, as a consequence, </w:t>
      </w:r>
      <w:r w:rsidRPr="00B01DE4">
        <w:rPr>
          <w:rFonts w:cs="Times New Roman"/>
          <w:u w:val="single"/>
        </w:rPr>
        <w:t xml:space="preserve">any form of </w:t>
      </w:r>
      <w:r w:rsidRPr="00725B89">
        <w:rPr>
          <w:rFonts w:cs="Times New Roman"/>
          <w:highlight w:val="magenta"/>
          <w:u w:val="single"/>
        </w:rPr>
        <w:t>violent</w:t>
      </w:r>
      <w:r w:rsidRPr="00B01DE4">
        <w:rPr>
          <w:rFonts w:cs="Times New Roman"/>
          <w:u w:val="single"/>
        </w:rPr>
        <w:t>, exclusionary</w:t>
      </w:r>
      <w:r w:rsidRPr="00B01DE4">
        <w:rPr>
          <w:rFonts w:cs="Times New Roman"/>
          <w:sz w:val="16"/>
        </w:rPr>
        <w:t xml:space="preserve">, </w:t>
      </w:r>
      <w:r w:rsidRPr="00B01DE4">
        <w:rPr>
          <w:rFonts w:cs="Times New Roman"/>
          <w:noProof/>
          <w:sz w:val="16"/>
        </w:rPr>
        <w:t>or irrationalist</w:t>
      </w:r>
      <w:r w:rsidRPr="00B01DE4">
        <w:rPr>
          <w:rFonts w:cs="Times New Roman"/>
          <w:sz w:val="16"/>
        </w:rPr>
        <w:t xml:space="preserve"> </w:t>
      </w:r>
      <w:r w:rsidRPr="00725B89">
        <w:rPr>
          <w:rFonts w:cs="Times New Roman"/>
          <w:highlight w:val="magenta"/>
          <w:u w:val="single"/>
        </w:rPr>
        <w:t>politics must be viewed</w:t>
      </w:r>
      <w:r w:rsidRPr="00B01DE4">
        <w:rPr>
          <w:rFonts w:cs="Times New Roman"/>
          <w:u w:val="single"/>
        </w:rPr>
        <w:t xml:space="preserve"> simply </w:t>
      </w:r>
      <w:r w:rsidRPr="00725B89">
        <w:rPr>
          <w:rFonts w:cs="Times New Roman"/>
          <w:highlight w:val="magenta"/>
          <w:u w:val="single"/>
        </w:rPr>
        <w:t>as a</w:t>
      </w:r>
      <w:r w:rsidRPr="00B01DE4">
        <w:rPr>
          <w:rFonts w:cs="Times New Roman"/>
          <w:u w:val="single"/>
        </w:rPr>
        <w:t>nother form of "</w:t>
      </w:r>
      <w:r w:rsidRPr="00725B89">
        <w:rPr>
          <w:rFonts w:cs="Times New Roman"/>
          <w:highlight w:val="magenta"/>
          <w:u w:val="single"/>
        </w:rPr>
        <w:t>speech-act</w:t>
      </w:r>
      <w:r w:rsidRPr="00B01DE4">
        <w:rPr>
          <w:rFonts w:cs="Times New Roman"/>
          <w:u w:val="single"/>
        </w:rPr>
        <w:t>" and treated "objectively</w:t>
      </w:r>
      <w:r w:rsidRPr="00B01DE4">
        <w:rPr>
          <w:rFonts w:cs="Times New Roman"/>
          <w:sz w:val="16"/>
        </w:rPr>
        <w:t xml:space="preserve">"? </w:t>
      </w:r>
      <w:r w:rsidRPr="00B01DE4">
        <w:rPr>
          <w:rFonts w:cs="Times New Roman"/>
          <w:noProof/>
          <w:sz w:val="16"/>
        </w:rPr>
        <w:t xml:space="preserve">Questions such as these have led many to ask whether despite its avowedly "constructivist" view of security practices, </w:t>
      </w:r>
      <w:r w:rsidRPr="00725B89">
        <w:rPr>
          <w:rFonts w:cs="Times New Roman"/>
          <w:highlight w:val="magenta"/>
          <w:u w:val="single"/>
        </w:rPr>
        <w:t>securitization</w:t>
      </w:r>
      <w:r w:rsidRPr="00B01DE4">
        <w:rPr>
          <w:rFonts w:cs="Times New Roman"/>
          <w:u w:val="single"/>
        </w:rPr>
        <w:t xml:space="preserve"> theory </w:t>
      </w:r>
      <w:r w:rsidRPr="00725B89">
        <w:rPr>
          <w:rFonts w:cs="Times New Roman"/>
          <w:highlight w:val="magenta"/>
          <w:u w:val="single"/>
        </w:rPr>
        <w:t>is</w:t>
      </w:r>
      <w:r w:rsidRPr="00B01DE4">
        <w:rPr>
          <w:rFonts w:cs="Times New Roman"/>
          <w:sz w:val="16"/>
        </w:rPr>
        <w:t xml:space="preserve"> implicitly </w:t>
      </w:r>
      <w:r w:rsidRPr="00B01DE4">
        <w:rPr>
          <w:rFonts w:cs="Times New Roman"/>
          <w:u w:val="single"/>
        </w:rPr>
        <w:t xml:space="preserve">committed to a methodological objectivism that is </w:t>
      </w:r>
      <w:r w:rsidRPr="00725B89">
        <w:rPr>
          <w:rFonts w:cs="Times New Roman"/>
          <w:highlight w:val="magenta"/>
          <w:u w:val="single"/>
        </w:rPr>
        <w:t>politically irresponsible and lacking</w:t>
      </w:r>
      <w:r w:rsidRPr="00B01DE4">
        <w:rPr>
          <w:rFonts w:cs="Times New Roman"/>
          <w:u w:val="single"/>
        </w:rPr>
        <w:t xml:space="preserve"> in any </w:t>
      </w:r>
      <w:r w:rsidRPr="00725B89">
        <w:rPr>
          <w:rFonts w:cs="Times New Roman"/>
          <w:highlight w:val="magenta"/>
          <w:u w:val="single"/>
        </w:rPr>
        <w:t>basis from which to critically evaluate claims of threat,</w:t>
      </w:r>
      <w:r w:rsidRPr="00B01DE4">
        <w:rPr>
          <w:rFonts w:cs="Times New Roman"/>
          <w:u w:val="single"/>
        </w:rPr>
        <w:t xml:space="preserve"> enmity, and emergency</w:t>
      </w:r>
      <w:r w:rsidRPr="00B01DE4">
        <w:rPr>
          <w:rFonts w:cs="Times New Roman"/>
          <w:sz w:val="14"/>
        </w:rPr>
        <w:t>.</w:t>
      </w:r>
      <w:r w:rsidRPr="00B01DE4">
        <w:rPr>
          <w:rFonts w:cs="Times New Roman"/>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B01DE4">
        <w:rPr>
          <w:rFonts w:cs="Times New Roman"/>
          <w:u w:val="single"/>
        </w:rPr>
        <w:t xml:space="preserve">we have to take seriously concerns about identity, but have also to study the specific and often problematic effects of their being framed as security issues. </w:t>
      </w:r>
      <w:r w:rsidRPr="00725B89">
        <w:rPr>
          <w:rFonts w:cs="Times New Roman"/>
          <w:highlight w:val="magenta"/>
          <w:u w:val="single"/>
        </w:rPr>
        <w:t>We have</w:t>
      </w:r>
      <w:r w:rsidRPr="00B01DE4">
        <w:rPr>
          <w:rFonts w:cs="Times New Roman"/>
          <w:u w:val="single"/>
        </w:rPr>
        <w:t xml:space="preserve"> also </w:t>
      </w:r>
      <w:r w:rsidRPr="00725B89">
        <w:rPr>
          <w:rFonts w:cs="Times New Roman"/>
          <w:highlight w:val="magenta"/>
          <w:u w:val="single"/>
        </w:rPr>
        <w:t>to look at</w:t>
      </w:r>
      <w:r w:rsidRPr="00B01DE4">
        <w:rPr>
          <w:rFonts w:cs="Times New Roman"/>
          <w:u w:val="single"/>
        </w:rPr>
        <w:t xml:space="preserve"> the possibilities of </w:t>
      </w:r>
      <w:r w:rsidRPr="00725B89">
        <w:rPr>
          <w:rFonts w:cs="Times New Roman"/>
          <w:highlight w:val="magenta"/>
          <w:u w:val="single"/>
        </w:rPr>
        <w:t>handling</w:t>
      </w:r>
      <w:r w:rsidRPr="00B01DE4">
        <w:rPr>
          <w:rFonts w:cs="Times New Roman"/>
          <w:u w:val="single"/>
        </w:rPr>
        <w:t xml:space="preserve"> some of these </w:t>
      </w:r>
      <w:r w:rsidRPr="00725B89">
        <w:rPr>
          <w:rFonts w:cs="Times New Roman"/>
          <w:highlight w:val="magenta"/>
          <w:u w:val="single"/>
        </w:rPr>
        <w:t xml:space="preserve">problems in </w:t>
      </w:r>
      <w:proofErr w:type="spellStart"/>
      <w:r w:rsidRPr="00725B89">
        <w:rPr>
          <w:rFonts w:cs="Times New Roman"/>
          <w:highlight w:val="magenta"/>
          <w:u w:val="single"/>
        </w:rPr>
        <w:t>nonsecurity</w:t>
      </w:r>
      <w:proofErr w:type="spellEnd"/>
      <w:r w:rsidRPr="00725B89">
        <w:rPr>
          <w:rFonts w:cs="Times New Roman"/>
          <w:highlight w:val="magenta"/>
          <w:u w:val="single"/>
        </w:rPr>
        <w:t xml:space="preserve"> </w:t>
      </w:r>
      <w:proofErr w:type="gramStart"/>
      <w:r w:rsidRPr="00725B89">
        <w:rPr>
          <w:rFonts w:cs="Times New Roman"/>
          <w:highlight w:val="magenta"/>
          <w:u w:val="single"/>
        </w:rPr>
        <w:t>terms</w:t>
      </w:r>
      <w:r w:rsidRPr="00B01DE4">
        <w:rPr>
          <w:rFonts w:cs="Times New Roman"/>
          <w:u w:val="single"/>
        </w:rPr>
        <w:t>, that</w:t>
      </w:r>
      <w:proofErr w:type="gramEnd"/>
      <w:r w:rsidRPr="00B01DE4">
        <w:rPr>
          <w:rFonts w:cs="Times New Roman"/>
          <w:u w:val="single"/>
        </w:rPr>
        <w:t xml:space="preserve"> is to take on the problems but leave them </w:t>
      </w:r>
      <w:proofErr w:type="spellStart"/>
      <w:r w:rsidRPr="00B01DE4">
        <w:rPr>
          <w:rFonts w:cs="Times New Roman"/>
          <w:u w:val="single"/>
        </w:rPr>
        <w:t>unsecuritized</w:t>
      </w:r>
      <w:proofErr w:type="spellEnd"/>
      <w:r w:rsidRPr="00B01DE4">
        <w:rPr>
          <w:rFonts w:cs="Times New Roman"/>
          <w:u w:val="single"/>
        </w:rPr>
        <w:t>. This</w:t>
      </w:r>
      <w:r w:rsidRPr="00B01DE4">
        <w:rPr>
          <w:rFonts w:cs="Times New Roman"/>
          <w:sz w:val="16"/>
        </w:rPr>
        <w:t xml:space="preserve"> </w:t>
      </w:r>
      <w:r w:rsidRPr="00B01DE4">
        <w:rPr>
          <w:rFonts w:cs="Times New Roman"/>
          <w:noProof/>
          <w:sz w:val="16"/>
        </w:rPr>
        <w:t>latter</w:t>
      </w:r>
      <w:r w:rsidRPr="00B01DE4">
        <w:rPr>
          <w:rFonts w:cs="Times New Roman"/>
          <w:sz w:val="16"/>
        </w:rPr>
        <w:t xml:space="preserve"> </w:t>
      </w:r>
      <w:r w:rsidRPr="00B01DE4">
        <w:rPr>
          <w:rFonts w:cs="Times New Roman"/>
          <w:u w:val="single"/>
        </w:rPr>
        <w:t xml:space="preserve">approach recognizes that social processes are already under way whereby societies have begun to </w:t>
      </w:r>
      <w:proofErr w:type="spellStart"/>
      <w:r w:rsidRPr="00B01DE4">
        <w:rPr>
          <w:rFonts w:cs="Times New Roman"/>
          <w:u w:val="single"/>
        </w:rPr>
        <w:t>thematize</w:t>
      </w:r>
      <w:proofErr w:type="spellEnd"/>
      <w:r w:rsidRPr="00B01DE4">
        <w:rPr>
          <w:rFonts w:cs="Times New Roman"/>
          <w:u w:val="single"/>
        </w:rPr>
        <w:t xml:space="preserve"> themselves as security agents that are under threat. This process of social construction can be studied, and the security quality of the phenomenon understood, without </w:t>
      </w:r>
      <w:r w:rsidRPr="00B01DE4">
        <w:rPr>
          <w:rFonts w:cs="Times New Roman"/>
          <w:noProof/>
          <w:sz w:val="16"/>
        </w:rPr>
        <w:t>thereby actually</w:t>
      </w:r>
      <w:r w:rsidRPr="00B01DE4">
        <w:rPr>
          <w:rFonts w:cs="Times New Roman"/>
          <w:sz w:val="16"/>
        </w:rPr>
        <w:t xml:space="preserve"> </w:t>
      </w:r>
      <w:r w:rsidRPr="00B01DE4">
        <w:rPr>
          <w:rFonts w:cs="Times New Roman"/>
          <w:u w:val="single"/>
        </w:rPr>
        <w:t>legitimizing it.</w:t>
      </w:r>
      <w:r w:rsidRPr="00B01DE4">
        <w:rPr>
          <w:rFonts w:cs="Times New Roman"/>
          <w:sz w:val="14"/>
        </w:rPr>
        <w:t xml:space="preserve"> </w:t>
      </w:r>
      <w:r w:rsidRPr="00B01DE4">
        <w:rPr>
          <w:rFonts w:cs="Times New Roman"/>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B01DE4">
        <w:rPr>
          <w:rFonts w:cs="Times New Roman"/>
          <w:u w:val="single"/>
        </w:rPr>
        <w:t xml:space="preserve">Again, there are clear links here between securitization theory and classical Realism's stress on the "ethic of responsibility." 29 Voiced, for example, in Erickson (1999). These issues are, of course, also central to debates concerning social </w:t>
      </w:r>
      <w:proofErr w:type="spellStart"/>
      <w:r w:rsidRPr="00B01DE4">
        <w:rPr>
          <w:rFonts w:cs="Times New Roman"/>
          <w:u w:val="single"/>
        </w:rPr>
        <w:t>constructivismm</w:t>
      </w:r>
      <w:proofErr w:type="spellEnd"/>
      <w:r w:rsidRPr="00B01DE4">
        <w:rPr>
          <w:rFonts w:cs="Times New Roman"/>
          <w:u w:val="single"/>
        </w:rPr>
        <w:t xml:space="preserve"> ore </w:t>
      </w:r>
      <w:proofErr w:type="spellStart"/>
      <w:r w:rsidRPr="00B01DE4">
        <w:rPr>
          <w:rFonts w:cs="Times New Roman"/>
          <w:u w:val="single"/>
        </w:rPr>
        <w:t>generally.S</w:t>
      </w:r>
      <w:proofErr w:type="spellEnd"/>
      <w:r w:rsidRPr="00B01DE4">
        <w:rPr>
          <w:rFonts w:cs="Times New Roman"/>
          <w:u w:val="single"/>
        </w:rPr>
        <w:t xml:space="preserve"> </w:t>
      </w:r>
      <w:proofErr w:type="spellStart"/>
      <w:r w:rsidRPr="00B01DE4">
        <w:rPr>
          <w:rFonts w:cs="Times New Roman"/>
          <w:u w:val="single"/>
        </w:rPr>
        <w:t>ee</w:t>
      </w:r>
      <w:proofErr w:type="spellEnd"/>
      <w:r w:rsidRPr="00B01DE4">
        <w:rPr>
          <w:rFonts w:cs="Times New Roman"/>
          <w:u w:val="single"/>
        </w:rPr>
        <w:t xml:space="preserve"> in </w:t>
      </w:r>
      <w:proofErr w:type="spellStart"/>
      <w:r w:rsidRPr="00B01DE4">
        <w:rPr>
          <w:rFonts w:cs="Times New Roman"/>
          <w:u w:val="single"/>
        </w:rPr>
        <w:t>particulart</w:t>
      </w:r>
      <w:proofErr w:type="spellEnd"/>
      <w:r w:rsidRPr="00B01DE4">
        <w:rPr>
          <w:rFonts w:cs="Times New Roman"/>
          <w:u w:val="single"/>
        </w:rPr>
        <w:t xml:space="preserve"> he exchange between John </w:t>
      </w:r>
      <w:proofErr w:type="spellStart"/>
      <w:proofErr w:type="gramStart"/>
      <w:r w:rsidRPr="00B01DE4">
        <w:rPr>
          <w:rFonts w:cs="Times New Roman"/>
          <w:u w:val="single"/>
        </w:rPr>
        <w:t>Mearsheimer</w:t>
      </w:r>
      <w:proofErr w:type="spellEnd"/>
      <w:r w:rsidRPr="00B01DE4">
        <w:rPr>
          <w:rFonts w:cs="Times New Roman"/>
          <w:u w:val="single"/>
        </w:rPr>
        <w:t>(</w:t>
      </w:r>
      <w:proofErr w:type="gramEnd"/>
      <w:r w:rsidRPr="00B01DE4">
        <w:rPr>
          <w:rFonts w:cs="Times New Roman"/>
          <w:u w:val="single"/>
        </w:rPr>
        <w:t xml:space="preserve"> 1994/95, 1995) and Alexander Wendt (1995). </w:t>
      </w:r>
      <w:r w:rsidRPr="00B01DE4">
        <w:rPr>
          <w:rFonts w:cs="Times New Roman"/>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B01DE4">
        <w:rPr>
          <w:rFonts w:cs="Times New Roman"/>
          <w:u w:val="single"/>
        </w:rPr>
        <w:t xml:space="preserve">It is irrelevant here whether one rejects, accepts, or perhaps finds it an atavistic remnant of barbaric times that nations continue to group themselves according to </w:t>
      </w:r>
      <w:r w:rsidRPr="00B01DE4">
        <w:rPr>
          <w:rFonts w:cs="Times New Roman"/>
          <w:u w:val="single"/>
        </w:rPr>
        <w:lastRenderedPageBreak/>
        <w:t>friend and enemy, or whether it is perhaps strong pedagogic reasoning to imagine that enemies no longer exist at all.</w:t>
      </w:r>
      <w:r w:rsidRPr="00B01DE4">
        <w:rPr>
          <w:rFonts w:cs="Times New Roman"/>
          <w:noProof/>
          <w:sz w:val="16"/>
        </w:rPr>
        <w:t xml:space="preserve"> </w:t>
      </w:r>
      <w:r w:rsidRPr="00B01DE4">
        <w:rPr>
          <w:rFonts w:cs="Times New Roman"/>
          <w:noProof/>
          <w:sz w:val="14"/>
        </w:rPr>
        <w:t>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r w:rsidRPr="00B01DE4">
        <w:rPr>
          <w:rFonts w:cs="Times New Roman"/>
          <w:u w:val="single"/>
        </w:rPr>
        <w:t>30 In certain settings, the Copenhagen School seems very close to this position. Securitization must be understood as both an existing reality and a continual possibility.</w:t>
      </w:r>
      <w:r w:rsidRPr="00B01DE4">
        <w:rPr>
          <w:rFonts w:cs="Times New Roman"/>
          <w:noProof/>
          <w:sz w:val="16"/>
        </w:rPr>
        <w:t xml:space="preserve"> </w:t>
      </w:r>
      <w:r w:rsidRPr="00B01DE4">
        <w:rPr>
          <w:rFonts w:cs="Times New Roman"/>
          <w:noProof/>
          <w:sz w:val="14"/>
        </w:rPr>
        <w:t>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B01DE4">
        <w:rPr>
          <w:rFonts w:cs="Times New Roman"/>
          <w:sz w:val="16"/>
        </w:rPr>
        <w:t xml:space="preserve"> </w:t>
      </w:r>
      <w:r w:rsidRPr="00725B89">
        <w:rPr>
          <w:rFonts w:cs="Times New Roman"/>
          <w:highlight w:val="magenta"/>
          <w:u w:val="single"/>
        </w:rPr>
        <w:t xml:space="preserve">Casting securitization as a </w:t>
      </w:r>
      <w:proofErr w:type="spellStart"/>
      <w:r w:rsidRPr="00725B89">
        <w:rPr>
          <w:rFonts w:cs="Times New Roman"/>
          <w:highlight w:val="magenta"/>
          <w:u w:val="single"/>
        </w:rPr>
        <w:t>speechact</w:t>
      </w:r>
      <w:proofErr w:type="spellEnd"/>
      <w:r w:rsidRPr="00725B89">
        <w:rPr>
          <w:rFonts w:cs="Times New Roman"/>
          <w:highlight w:val="magenta"/>
          <w:u w:val="single"/>
        </w:rPr>
        <w:t xml:space="preserve"> places that</w:t>
      </w:r>
      <w:r w:rsidRPr="00B01DE4">
        <w:rPr>
          <w:rFonts w:cs="Times New Roman"/>
          <w:u w:val="single"/>
        </w:rPr>
        <w:t xml:space="preserve"> act </w:t>
      </w:r>
      <w:r w:rsidRPr="00725B89">
        <w:rPr>
          <w:rFonts w:cs="Times New Roman"/>
          <w:highlight w:val="magenta"/>
          <w:u w:val="single"/>
        </w:rPr>
        <w:t xml:space="preserve">within a framework of communicative </w:t>
      </w:r>
      <w:r w:rsidRPr="00B01DE4">
        <w:rPr>
          <w:rFonts w:cs="Times New Roman"/>
          <w:u w:val="single"/>
        </w:rPr>
        <w:t xml:space="preserve">action and </w:t>
      </w:r>
      <w:r w:rsidRPr="00725B89">
        <w:rPr>
          <w:rFonts w:cs="Times New Roman"/>
          <w:highlight w:val="magenta"/>
          <w:u w:val="single"/>
        </w:rPr>
        <w:t xml:space="preserve">legitimation </w:t>
      </w:r>
      <w:r w:rsidRPr="00B01DE4">
        <w:rPr>
          <w:rFonts w:cs="Times New Roman"/>
          <w:u w:val="single"/>
        </w:rPr>
        <w:t xml:space="preserve">that links it to a discursive ethics </w:t>
      </w:r>
      <w:r w:rsidRPr="00B01DE4">
        <w:rPr>
          <w:rFonts w:cs="Times New Roman"/>
          <w:noProof/>
          <w:sz w:val="16"/>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B01DE4">
        <w:rPr>
          <w:rFonts w:cs="Times New Roman"/>
          <w:sz w:val="16"/>
        </w:rPr>
        <w:t xml:space="preserve"> </w:t>
      </w:r>
      <w:r w:rsidRPr="00B01DE4">
        <w:rPr>
          <w:rFonts w:cs="Times New Roman"/>
          <w:u w:val="single"/>
        </w:rPr>
        <w:t xml:space="preserve">communicative action is not simply a realm of instrumental rationality and rhetorical manipulation. </w:t>
      </w:r>
      <w:r w:rsidRPr="00725B89">
        <w:rPr>
          <w:rFonts w:cs="Times New Roman"/>
          <w:highlight w:val="magenta"/>
          <w:u w:val="single"/>
        </w:rPr>
        <w:t>Communicative action involves</w:t>
      </w:r>
      <w:r w:rsidRPr="00B01DE4">
        <w:rPr>
          <w:rFonts w:cs="Times New Roman"/>
          <w:u w:val="single"/>
        </w:rPr>
        <w:t xml:space="preserve"> a process of </w:t>
      </w:r>
      <w:r w:rsidRPr="00725B89">
        <w:rPr>
          <w:rFonts w:cs="Times New Roman"/>
          <w:highlight w:val="magenta"/>
          <w:u w:val="single"/>
        </w:rPr>
        <w:t>argument</w:t>
      </w:r>
      <w:r w:rsidRPr="00B01DE4">
        <w:rPr>
          <w:rFonts w:cs="Times New Roman"/>
          <w:u w:val="single"/>
        </w:rPr>
        <w:t xml:space="preserve">, the provision of </w:t>
      </w:r>
      <w:r w:rsidRPr="00725B89">
        <w:rPr>
          <w:rFonts w:cs="Times New Roman"/>
          <w:highlight w:val="magenta"/>
          <w:u w:val="single"/>
        </w:rPr>
        <w:t>reasons</w:t>
      </w:r>
      <w:r w:rsidRPr="00B01DE4">
        <w:rPr>
          <w:rFonts w:cs="Times New Roman"/>
          <w:u w:val="single"/>
        </w:rPr>
        <w:t>, presentation of evidence, and commitment to convincing others of the validity of one's position. Communicative action</w:t>
      </w:r>
      <w:r w:rsidRPr="00B01DE4">
        <w:rPr>
          <w:rFonts w:cs="Times New Roman"/>
          <w:sz w:val="16"/>
        </w:rPr>
        <w:t xml:space="preserve"> </w:t>
      </w:r>
      <w:r w:rsidRPr="00B01DE4">
        <w:rPr>
          <w:rFonts w:cs="Times New Roman"/>
          <w:noProof/>
          <w:sz w:val="16"/>
        </w:rPr>
        <w:t>(speech-acts)</w:t>
      </w:r>
      <w:r w:rsidRPr="00B01DE4">
        <w:rPr>
          <w:rFonts w:cs="Times New Roman"/>
          <w:sz w:val="16"/>
        </w:rPr>
        <w:t xml:space="preserve"> </w:t>
      </w:r>
      <w:r w:rsidRPr="00B01DE4">
        <w:rPr>
          <w:rFonts w:cs="Times New Roman"/>
          <w:u w:val="single"/>
        </w:rPr>
        <w:t>are</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B01DE4">
        <w:rPr>
          <w:rFonts w:cs="Times New Roman"/>
          <w:u w:val="single"/>
        </w:rPr>
        <w:t>not just</w:t>
      </w:r>
      <w:r w:rsidRPr="00B01DE4">
        <w:rPr>
          <w:rFonts w:cs="Times New Roman"/>
          <w:sz w:val="16"/>
        </w:rPr>
        <w:t xml:space="preserve"> </w:t>
      </w:r>
      <w:r w:rsidRPr="00B01DE4">
        <w:rPr>
          <w:rFonts w:cs="Times New Roman"/>
          <w:noProof/>
          <w:sz w:val="16"/>
        </w:rPr>
        <w:t>given</w:t>
      </w:r>
      <w:r w:rsidRPr="00B01DE4">
        <w:rPr>
          <w:rFonts w:cs="Times New Roman"/>
          <w:sz w:val="16"/>
        </w:rPr>
        <w:t xml:space="preserve"> </w:t>
      </w:r>
      <w:r w:rsidRPr="00B01DE4">
        <w:rPr>
          <w:rFonts w:cs="Times New Roman"/>
          <w:u w:val="single"/>
        </w:rPr>
        <w:t>social practices, they are implicated in a process of justification</w:t>
      </w:r>
      <w:r w:rsidRPr="00B01DE4">
        <w:rPr>
          <w:rFonts w:cs="Times New Roman"/>
          <w:noProof/>
          <w:sz w:val="16"/>
        </w:rPr>
        <w:t>. Moreover, as processes of dialogue</w:t>
      </w:r>
      <w:r w:rsidRPr="00B01DE4">
        <w:rPr>
          <w:rFonts w:cs="Times New Roman"/>
          <w:sz w:val="16"/>
        </w:rPr>
        <w:t xml:space="preserve">, </w:t>
      </w:r>
      <w:r w:rsidRPr="00B01DE4">
        <w:rPr>
          <w:rFonts w:cs="Times New Roman"/>
          <w:u w:val="single"/>
        </w:rPr>
        <w:t>communicative action has a potentially transformative capacity</w:t>
      </w:r>
      <w:r w:rsidRPr="00B01DE4">
        <w:rPr>
          <w:rFonts w:cs="Times New Roman"/>
          <w:sz w:val="16"/>
        </w:rPr>
        <w:t xml:space="preserve">. </w:t>
      </w:r>
      <w:proofErr w:type="gramStart"/>
      <w:r w:rsidRPr="00B01DE4">
        <w:rPr>
          <w:rFonts w:cs="Times New Roman"/>
          <w:noProof/>
          <w:sz w:val="16"/>
        </w:rPr>
        <w:t>As Risse puts it:</w:t>
      </w:r>
      <w:r w:rsidRPr="00B01DE4">
        <w:rPr>
          <w:rFonts w:cs="Times New Roman"/>
          <w:sz w:val="16"/>
        </w:rPr>
        <w:t xml:space="preserve"> </w:t>
      </w:r>
      <w:r w:rsidRPr="00725B89">
        <w:rPr>
          <w:rFonts w:cs="Times New Roman"/>
          <w:highlight w:val="magenta"/>
          <w:u w:val="single"/>
        </w:rPr>
        <w:t xml:space="preserve">Argumentative rationality </w:t>
      </w:r>
      <w:r w:rsidRPr="00B01DE4">
        <w:rPr>
          <w:rFonts w:cs="Times New Roman"/>
          <w:u w:val="single"/>
        </w:rPr>
        <w:t xml:space="preserve">appears to be crucially linked to the constitutive rather than the regulative role of norms and identities by providing actors with a mode of interaction that </w:t>
      </w:r>
      <w:r w:rsidRPr="00725B89">
        <w:rPr>
          <w:rFonts w:cs="Times New Roman"/>
          <w:highlight w:val="magenta"/>
          <w:u w:val="single"/>
        </w:rPr>
        <w:t>enables them to</w:t>
      </w:r>
      <w:r w:rsidRPr="00B01DE4">
        <w:rPr>
          <w:rFonts w:cs="Times New Roman"/>
          <w:u w:val="single"/>
        </w:rPr>
        <w:t xml:space="preserve"> mutually </w:t>
      </w:r>
      <w:r w:rsidRPr="00725B89">
        <w:rPr>
          <w:rFonts w:cs="Times New Roman"/>
          <w:highlight w:val="magenta"/>
          <w:u w:val="single"/>
        </w:rPr>
        <w:t>challenge</w:t>
      </w:r>
      <w:r w:rsidRPr="00B01DE4">
        <w:rPr>
          <w:rFonts w:cs="Times New Roman"/>
          <w:u w:val="single"/>
        </w:rPr>
        <w:t xml:space="preserve"> and explore the validity claims of those </w:t>
      </w:r>
      <w:r w:rsidRPr="00725B89">
        <w:rPr>
          <w:rFonts w:cs="Times New Roman"/>
          <w:highlight w:val="magenta"/>
          <w:u w:val="single"/>
        </w:rPr>
        <w:t>norms</w:t>
      </w:r>
      <w:r w:rsidRPr="00B01DE4">
        <w:rPr>
          <w:rFonts w:cs="Times New Roman"/>
          <w:u w:val="single"/>
        </w:rPr>
        <w:t xml:space="preserve"> and identities.</w:t>
      </w:r>
      <w:proofErr w:type="gramEnd"/>
      <w:r w:rsidRPr="00B01DE4">
        <w:rPr>
          <w:rFonts w:cs="Times New Roman"/>
          <w:u w:val="single"/>
        </w:rPr>
        <w:t xml:space="preserve"> </w:t>
      </w:r>
      <w:r w:rsidRPr="00725B89">
        <w:rPr>
          <w:rFonts w:cs="Times New Roman"/>
          <w:highlight w:val="magenta"/>
          <w:u w:val="single"/>
        </w:rPr>
        <w:t>When actors engage in a truth-seeking discourse, they must be prepared to change their</w:t>
      </w:r>
      <w:r w:rsidRPr="00B01DE4">
        <w:rPr>
          <w:rFonts w:cs="Times New Roman"/>
          <w:u w:val="single"/>
        </w:rPr>
        <w:t xml:space="preserve"> own </w:t>
      </w:r>
      <w:r w:rsidRPr="00725B89">
        <w:rPr>
          <w:rFonts w:cs="Times New Roman"/>
          <w:highlight w:val="magenta"/>
          <w:u w:val="single"/>
        </w:rPr>
        <w:t>views</w:t>
      </w:r>
      <w:r w:rsidRPr="00B01DE4">
        <w:rPr>
          <w:rFonts w:cs="Times New Roman"/>
          <w:u w:val="single"/>
        </w:rPr>
        <w:t xml:space="preserve"> </w:t>
      </w:r>
      <w:r w:rsidRPr="00B01DE4">
        <w:rPr>
          <w:rFonts w:cs="Times New Roman"/>
          <w:noProof/>
          <w:sz w:val="16"/>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w:t>
      </w:r>
      <w:proofErr w:type="gramStart"/>
      <w:r w:rsidRPr="00B01DE4">
        <w:rPr>
          <w:rFonts w:cs="Times New Roman"/>
          <w:noProof/>
          <w:sz w:val="16"/>
        </w:rPr>
        <w:t xml:space="preserve">Schmitt'sv italismm arkso ne of the clearest differences with </w:t>
      </w:r>
      <w:r w:rsidRPr="00B01DE4">
        <w:rPr>
          <w:rFonts w:cs="Times New Roman"/>
          <w:u w:val="single"/>
        </w:rPr>
        <w:t>the Copenhagen School, as discussed below.</w:t>
      </w:r>
      <w:proofErr w:type="gramEnd"/>
      <w:r w:rsidRPr="00B01DE4">
        <w:rPr>
          <w:rFonts w:cs="Times New Roman"/>
          <w:u w:val="single"/>
        </w:rPr>
        <w:t xml:space="preserve"> 31 </w:t>
      </w:r>
      <w:proofErr w:type="spellStart"/>
      <w:r w:rsidRPr="00B01DE4">
        <w:rPr>
          <w:rFonts w:cs="Times New Roman"/>
          <w:u w:val="single"/>
        </w:rPr>
        <w:t>Risse's</w:t>
      </w:r>
      <w:proofErr w:type="spellEnd"/>
      <w:r w:rsidRPr="00B01DE4">
        <w:rPr>
          <w:rFonts w:cs="Times New Roman"/>
          <w:u w:val="single"/>
        </w:rPr>
        <w:t xml:space="preserve"> analysis here draws greatly on that of </w:t>
      </w:r>
      <w:proofErr w:type="spellStart"/>
      <w:r w:rsidRPr="00B01DE4">
        <w:rPr>
          <w:rFonts w:cs="Times New Roman"/>
          <w:u w:val="single"/>
        </w:rPr>
        <w:t>Habermas</w:t>
      </w:r>
      <w:proofErr w:type="spellEnd"/>
      <w:r w:rsidRPr="00B01DE4">
        <w:rPr>
          <w:rFonts w:cs="Times New Roman"/>
          <w:u w:val="single"/>
        </w:rPr>
        <w:t xml:space="preserve">. For </w:t>
      </w:r>
      <w:proofErr w:type="spellStart"/>
      <w:r w:rsidRPr="00B01DE4">
        <w:rPr>
          <w:rFonts w:cs="Times New Roman"/>
          <w:u w:val="single"/>
        </w:rPr>
        <w:t>Habermas's</w:t>
      </w:r>
      <w:proofErr w:type="spellEnd"/>
      <w:r w:rsidRPr="00B01DE4">
        <w:rPr>
          <w:rFonts w:cs="Times New Roman"/>
          <w:u w:val="single"/>
        </w:rPr>
        <w:t xml:space="preserve"> own treatment of speech-act theory see </w:t>
      </w:r>
      <w:proofErr w:type="spellStart"/>
      <w:r w:rsidRPr="00B01DE4">
        <w:rPr>
          <w:rFonts w:cs="Times New Roman"/>
          <w:u w:val="single"/>
        </w:rPr>
        <w:t>Habermas</w:t>
      </w:r>
      <w:proofErr w:type="spellEnd"/>
      <w:r w:rsidRPr="00B01DE4">
        <w:rPr>
          <w:rFonts w:cs="Times New Roman"/>
          <w:u w:val="single"/>
        </w:rPr>
        <w:t xml:space="preserve"> (1984). For </w:t>
      </w:r>
      <w:proofErr w:type="spellStart"/>
      <w:r w:rsidRPr="00B01DE4">
        <w:rPr>
          <w:rFonts w:cs="Times New Roman"/>
          <w:u w:val="single"/>
        </w:rPr>
        <w:t>Habermas's</w:t>
      </w:r>
      <w:proofErr w:type="spellEnd"/>
      <w:r w:rsidRPr="00B01DE4">
        <w:rPr>
          <w:rFonts w:cs="Times New Roman"/>
          <w:u w:val="single"/>
        </w:rPr>
        <w:t xml:space="preserve"> own views on Schmitt see </w:t>
      </w:r>
      <w:proofErr w:type="spellStart"/>
      <w:r w:rsidRPr="00B01DE4">
        <w:rPr>
          <w:rFonts w:cs="Times New Roman"/>
          <w:u w:val="single"/>
        </w:rPr>
        <w:t>Habermas</w:t>
      </w:r>
      <w:proofErr w:type="spellEnd"/>
      <w:r w:rsidRPr="00B01DE4">
        <w:rPr>
          <w:rFonts w:cs="Times New Roman"/>
          <w:u w:val="single"/>
        </w:rPr>
        <w:t xml:space="preserve"> (1990); a recent brief survey of the relationship between </w:t>
      </w:r>
      <w:proofErr w:type="spellStart"/>
      <w:r w:rsidRPr="00B01DE4">
        <w:rPr>
          <w:rFonts w:cs="Times New Roman"/>
          <w:u w:val="single"/>
        </w:rPr>
        <w:t>Habermas</w:t>
      </w:r>
      <w:proofErr w:type="spellEnd"/>
      <w:r w:rsidRPr="00B01DE4">
        <w:rPr>
          <w:rFonts w:cs="Times New Roman"/>
          <w:u w:val="single"/>
        </w:rPr>
        <w:t xml:space="preserve"> and Schmitt in the context of International Relations is Wheeler (2000), and a more extended and varied collection is </w:t>
      </w:r>
      <w:proofErr w:type="spellStart"/>
      <w:r w:rsidRPr="00B01DE4">
        <w:rPr>
          <w:rFonts w:cs="Times New Roman"/>
          <w:u w:val="single"/>
        </w:rPr>
        <w:t>Wyn</w:t>
      </w:r>
      <w:proofErr w:type="spellEnd"/>
      <w:r w:rsidRPr="00B01DE4">
        <w:rPr>
          <w:rFonts w:cs="Times New Roman"/>
          <w:u w:val="single"/>
        </w:rPr>
        <w:t xml:space="preserve">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w:t>
      </w:r>
      <w:r w:rsidRPr="00B01DE4">
        <w:rPr>
          <w:rFonts w:cs="Times New Roman"/>
          <w:sz w:val="16"/>
        </w:rPr>
        <w:t xml:space="preserve"> and while the Copenhagen School is careful to note that "[a]</w:t>
      </w:r>
      <w:proofErr w:type="spellStart"/>
      <w:r w:rsidRPr="00B01DE4">
        <w:rPr>
          <w:rFonts w:cs="Times New Roman"/>
          <w:sz w:val="16"/>
        </w:rPr>
        <w:t>ccept</w:t>
      </w:r>
      <w:proofErr w:type="spellEnd"/>
      <w:r w:rsidRPr="00B01DE4">
        <w:rPr>
          <w:rFonts w:cs="Times New Roman"/>
          <w:sz w:val="16"/>
        </w:rPr>
        <w:t xml:space="preserve"> does not necessarily mean in civilized, dominance-free discussion; it only means that an order always rests on coercion as well as on consent," it is nonetheless the case that "[s</w:t>
      </w:r>
      <w:r w:rsidRPr="00B01DE4">
        <w:rPr>
          <w:rFonts w:cs="Times New Roman"/>
          <w:u w:val="single"/>
        </w:rPr>
        <w:t>]</w:t>
      </w:r>
      <w:proofErr w:type="spellStart"/>
      <w:r w:rsidRPr="00B01DE4">
        <w:rPr>
          <w:rFonts w:cs="Times New Roman"/>
          <w:u w:val="single"/>
        </w:rPr>
        <w:t>ince</w:t>
      </w:r>
      <w:proofErr w:type="spellEnd"/>
      <w:r w:rsidRPr="00B01DE4">
        <w:rPr>
          <w:rFonts w:cs="Times New Roman"/>
          <w:u w:val="single"/>
        </w:rPr>
        <w:t xml:space="preserve"> securitization can never only be imposed, there is some need to argue one's case</w:t>
      </w:r>
      <w:r w:rsidRPr="00B01DE4">
        <w:rPr>
          <w:rFonts w:cs="Times New Roman"/>
          <w:sz w:val="16"/>
        </w:rPr>
        <w:t>"(</w:t>
      </w:r>
      <w:proofErr w:type="spellStart"/>
      <w:r w:rsidRPr="00B01DE4">
        <w:rPr>
          <w:rFonts w:cs="Times New Roman"/>
          <w:sz w:val="16"/>
        </w:rPr>
        <w:t>Buzan</w:t>
      </w:r>
      <w:proofErr w:type="spellEnd"/>
      <w:r w:rsidRPr="00B01DE4">
        <w:rPr>
          <w:rFonts w:cs="Times New Roman"/>
          <w:sz w:val="16"/>
        </w:rPr>
        <w:t xml:space="preserve"> et al., 1998: 23), and that "[s]</w:t>
      </w:r>
      <w:proofErr w:type="spellStart"/>
      <w:r w:rsidRPr="00B01DE4">
        <w:rPr>
          <w:rFonts w:cs="Times New Roman"/>
          <w:sz w:val="16"/>
        </w:rPr>
        <w:t>uccessful</w:t>
      </w:r>
      <w:proofErr w:type="spellEnd"/>
      <w:r w:rsidRPr="00B01DE4">
        <w:rPr>
          <w:rFonts w:cs="Times New Roman"/>
          <w:sz w:val="16"/>
        </w:rPr>
        <w:t xml:space="preserve"> securitization is not decided by the </w:t>
      </w:r>
      <w:proofErr w:type="spellStart"/>
      <w:r w:rsidRPr="00B01DE4">
        <w:rPr>
          <w:rFonts w:cs="Times New Roman"/>
          <w:sz w:val="16"/>
        </w:rPr>
        <w:t>securitizer</w:t>
      </w:r>
      <w:proofErr w:type="spellEnd"/>
      <w:r w:rsidRPr="00B01DE4">
        <w:rPr>
          <w:rFonts w:cs="Times New Roman"/>
          <w:sz w:val="16"/>
        </w:rPr>
        <w:t xml:space="preserve"> but by the audience of the security speech-act: does the audience accept that something is an existential threat to a shared value? Thus </w:t>
      </w:r>
      <w:r w:rsidRPr="00B01DE4">
        <w:rPr>
          <w:rFonts w:cs="Times New Roman"/>
          <w:u w:val="single"/>
        </w:rPr>
        <w:t>security</w:t>
      </w:r>
      <w:r w:rsidRPr="00B01DE4">
        <w:rPr>
          <w:rFonts w:cs="Times New Roman"/>
          <w:sz w:val="16"/>
        </w:rPr>
        <w:t xml:space="preserve"> (as </w:t>
      </w:r>
      <w:r w:rsidRPr="00B01DE4">
        <w:rPr>
          <w:rFonts w:cs="Times New Roman"/>
          <w:u w:val="single"/>
        </w:rPr>
        <w:t>with all politics)</w:t>
      </w:r>
      <w:r w:rsidRPr="00B01DE4">
        <w:rPr>
          <w:rFonts w:cs="Times New Roman"/>
          <w:sz w:val="16"/>
        </w:rPr>
        <w:t xml:space="preserve"> ultimately </w:t>
      </w:r>
      <w:r w:rsidRPr="00B01DE4">
        <w:rPr>
          <w:rFonts w:cs="Times New Roman"/>
          <w:u w:val="single"/>
        </w:rPr>
        <w:t>rests</w:t>
      </w:r>
      <w:r w:rsidRPr="00B01DE4">
        <w:rPr>
          <w:rFonts w:cs="Times New Roman"/>
          <w:sz w:val="16"/>
        </w:rPr>
        <w:t xml:space="preserve"> neither with the objects nor with the subjects but </w:t>
      </w:r>
      <w:r w:rsidRPr="00B01DE4">
        <w:rPr>
          <w:rFonts w:cs="Times New Roman"/>
          <w:u w:val="single"/>
        </w:rPr>
        <w:t>among</w:t>
      </w:r>
      <w:r w:rsidRPr="00B01DE4">
        <w:rPr>
          <w:rFonts w:cs="Times New Roman"/>
          <w:sz w:val="16"/>
        </w:rPr>
        <w:t xml:space="preserve"> the </w:t>
      </w:r>
      <w:r w:rsidRPr="00B01DE4">
        <w:rPr>
          <w:rFonts w:cs="Times New Roman"/>
          <w:u w:val="single"/>
        </w:rPr>
        <w:t>subjects</w:t>
      </w:r>
      <w:r w:rsidRPr="00B01DE4">
        <w:rPr>
          <w:rFonts w:cs="Times New Roman"/>
          <w:sz w:val="16"/>
        </w:rPr>
        <w:t>"</w:t>
      </w:r>
      <w:proofErr w:type="gramStart"/>
      <w:r w:rsidRPr="00B01DE4">
        <w:rPr>
          <w:rFonts w:cs="Times New Roman"/>
          <w:sz w:val="16"/>
        </w:rPr>
        <w:t>( 1998:31</w:t>
      </w:r>
      <w:proofErr w:type="gramEnd"/>
      <w:r w:rsidRPr="00B01DE4">
        <w:rPr>
          <w:rFonts w:cs="Times New Roman"/>
          <w:sz w:val="16"/>
        </w:rPr>
        <w:t xml:space="preserve">). </w:t>
      </w:r>
      <w:r w:rsidRPr="00B01DE4">
        <w:rPr>
          <w:rFonts w:cs="Times New Roman"/>
          <w:u w:val="single"/>
        </w:rPr>
        <w:t>It is via this commitment to communicative action and discursive ethics</w:t>
      </w:r>
      <w:r w:rsidRPr="00B01DE4">
        <w:rPr>
          <w:rFonts w:cs="Times New Roman"/>
          <w:sz w:val="16"/>
        </w:rPr>
        <w:t xml:space="preserve">, I would like to suggest, that the Copenhagen School seeks to avoid the radical realpolitik that might otherwise seem necessarily to follow from the </w:t>
      </w:r>
      <w:proofErr w:type="spellStart"/>
      <w:r w:rsidRPr="00B01DE4">
        <w:rPr>
          <w:rFonts w:cs="Times New Roman"/>
          <w:sz w:val="16"/>
        </w:rPr>
        <w:t>Schmittian</w:t>
      </w:r>
      <w:proofErr w:type="spellEnd"/>
      <w:r w:rsidRPr="00B01DE4">
        <w:rPr>
          <w:rFonts w:cs="Times New Roman"/>
          <w:sz w:val="16"/>
        </w:rPr>
        <w:t xml:space="preserve"> elements of the theory of securitization. </w:t>
      </w:r>
      <w:r w:rsidRPr="00B01DE4">
        <w:rPr>
          <w:rFonts w:cs="Times New Roman"/>
          <w:u w:val="single"/>
        </w:rPr>
        <w:t>Schmitt</w:t>
      </w:r>
      <w:r w:rsidRPr="00B01DE4">
        <w:rPr>
          <w:rFonts w:cs="Times New Roman"/>
          <w:sz w:val="16"/>
        </w:rPr>
        <w:t xml:space="preserve"> appeals to the necessity and inescapability of decision, enmity, and "the political." He </w:t>
      </w:r>
      <w:r w:rsidRPr="00B01DE4">
        <w:rPr>
          <w:rFonts w:cs="Times New Roman"/>
          <w:u w:val="single"/>
        </w:rPr>
        <w:t>appeals to the mobilizing power</w:t>
      </w:r>
      <w:r w:rsidRPr="00B01DE4">
        <w:rPr>
          <w:rFonts w:cs="Times New Roman"/>
          <w:sz w:val="16"/>
        </w:rPr>
        <w:t xml:space="preserve"> of myth </w:t>
      </w:r>
      <w:r w:rsidRPr="00B01DE4">
        <w:rPr>
          <w:rFonts w:cs="Times New Roman"/>
          <w:u w:val="single"/>
        </w:rPr>
        <w:t>in the production of friends and enemies, and asserts the need for a single point of decision to the point of justifying dictatorship. He mythologizes war and enmity</w:t>
      </w:r>
      <w:r w:rsidRPr="00B01DE4">
        <w:rPr>
          <w:rFonts w:cs="Times New Roman"/>
          <w:sz w:val="16"/>
        </w:rPr>
        <w:t xml:space="preserve"> as the paramount moments of political life.32 By </w:t>
      </w:r>
      <w:proofErr w:type="gramStart"/>
      <w:r w:rsidRPr="00B01DE4">
        <w:rPr>
          <w:rFonts w:cs="Times New Roman"/>
          <w:sz w:val="16"/>
        </w:rPr>
        <w:t>contrast,</w:t>
      </w:r>
      <w:proofErr w:type="gramEnd"/>
      <w:r w:rsidRPr="00B01DE4">
        <w:rPr>
          <w:rFonts w:cs="Times New Roman"/>
          <w:sz w:val="16"/>
        </w:rPr>
        <w:t xml:space="preserve"> the Copenhagen School treats securitization as a social process, and casts it as a phenomenon largely to be avoided. Securitization is the </w:t>
      </w:r>
      <w:proofErr w:type="spellStart"/>
      <w:r w:rsidRPr="00B01DE4">
        <w:rPr>
          <w:rFonts w:cs="Times New Roman"/>
          <w:sz w:val="16"/>
        </w:rPr>
        <w:t>Schmittian</w:t>
      </w:r>
      <w:proofErr w:type="spellEnd"/>
      <w:r w:rsidRPr="00B01DE4">
        <w:rPr>
          <w:rFonts w:cs="Times New Roman"/>
          <w:sz w:val="16"/>
        </w:rPr>
        <w:t xml:space="preserve"> realm of the political, and for precisely this reason it is dangerous and-by and large-to be avoided.33 This element of the Copenhagen School is clearly illustrated in the concepts of "</w:t>
      </w:r>
      <w:proofErr w:type="spellStart"/>
      <w:r w:rsidRPr="00B01DE4">
        <w:rPr>
          <w:rFonts w:cs="Times New Roman"/>
          <w:sz w:val="16"/>
        </w:rPr>
        <w:t>desecuritization</w:t>
      </w:r>
      <w:proofErr w:type="spellEnd"/>
      <w:r w:rsidRPr="00B01DE4">
        <w:rPr>
          <w:rFonts w:cs="Times New Roman"/>
          <w:sz w:val="16"/>
        </w:rPr>
        <w:t>" and "</w:t>
      </w:r>
      <w:proofErr w:type="spellStart"/>
      <w:r w:rsidRPr="00B01DE4">
        <w:rPr>
          <w:rFonts w:cs="Times New Roman"/>
          <w:sz w:val="16"/>
        </w:rPr>
        <w:t>asecurity</w:t>
      </w:r>
      <w:proofErr w:type="spellEnd"/>
      <w:r w:rsidRPr="00B01DE4">
        <w:rPr>
          <w:rFonts w:cs="Times New Roman"/>
          <w:sz w:val="16"/>
        </w:rPr>
        <w:t xml:space="preserve">" which form integral aspects of securitization theory. As a consequence of their </w:t>
      </w:r>
      <w:proofErr w:type="spellStart"/>
      <w:r w:rsidRPr="00B01DE4">
        <w:rPr>
          <w:rFonts w:cs="Times New Roman"/>
          <w:sz w:val="16"/>
        </w:rPr>
        <w:t>Schmittian</w:t>
      </w:r>
      <w:proofErr w:type="spellEnd"/>
      <w:r w:rsidRPr="00B01DE4">
        <w:rPr>
          <w:rFonts w:cs="Times New Roman"/>
          <w:sz w:val="16"/>
        </w:rPr>
        <w:t xml:space="preserve"> understanding of security-and in contrast to many (indeed most) other forms of security studies-the Copenhagen School does not regard security as an unambiguously positive value. In most cases, securitization is something to be avoided. While </w:t>
      </w:r>
      <w:r w:rsidRPr="00725B89">
        <w:rPr>
          <w:rFonts w:cs="Times New Roman"/>
          <w:highlight w:val="magenta"/>
          <w:u w:val="single"/>
        </w:rPr>
        <w:t>casting an issue as</w:t>
      </w:r>
      <w:r w:rsidRPr="00B01DE4">
        <w:rPr>
          <w:rFonts w:cs="Times New Roman"/>
          <w:u w:val="single"/>
        </w:rPr>
        <w:t xml:space="preserve"> one of "</w:t>
      </w:r>
      <w:r w:rsidRPr="00725B89">
        <w:rPr>
          <w:rFonts w:cs="Times New Roman"/>
          <w:highlight w:val="magenta"/>
          <w:u w:val="single"/>
        </w:rPr>
        <w:t>security</w:t>
      </w:r>
      <w:r w:rsidRPr="00B01DE4">
        <w:rPr>
          <w:rFonts w:cs="Times New Roman"/>
          <w:sz w:val="16"/>
        </w:rPr>
        <w:t xml:space="preserve">" may help elevate its position on the political agenda, it also </w:t>
      </w:r>
      <w:r w:rsidRPr="00725B89">
        <w:rPr>
          <w:rFonts w:cs="Times New Roman"/>
          <w:highlight w:val="magenta"/>
          <w:u w:val="single"/>
        </w:rPr>
        <w:t>risks placing that</w:t>
      </w:r>
      <w:r w:rsidRPr="00B01DE4">
        <w:rPr>
          <w:rFonts w:cs="Times New Roman"/>
          <w:u w:val="single"/>
        </w:rPr>
        <w:t xml:space="preserve"> issue </w:t>
      </w:r>
      <w:r w:rsidRPr="00725B89">
        <w:rPr>
          <w:rFonts w:cs="Times New Roman"/>
          <w:highlight w:val="magenta"/>
          <w:u w:val="single"/>
        </w:rPr>
        <w:t>within the logic of threat and decision</w:t>
      </w:r>
      <w:r w:rsidRPr="00B01DE4">
        <w:rPr>
          <w:rFonts w:cs="Times New Roman"/>
          <w:u w:val="single"/>
        </w:rPr>
        <w:t>, and potentially within the contrast of friend and enemy</w:t>
      </w:r>
      <w:r w:rsidRPr="00B01DE4">
        <w:rPr>
          <w:rFonts w:cs="Times New Roman"/>
          <w:sz w:val="16"/>
        </w:rPr>
        <w:t>.34 "</w:t>
      </w:r>
      <w:proofErr w:type="spellStart"/>
      <w:r w:rsidRPr="00B01DE4">
        <w:rPr>
          <w:rFonts w:cs="Times New Roman"/>
          <w:u w:val="single"/>
        </w:rPr>
        <w:t>Security</w:t>
      </w:r>
      <w:r w:rsidRPr="00B01DE4">
        <w:rPr>
          <w:rFonts w:cs="Times New Roman"/>
          <w:sz w:val="16"/>
        </w:rPr>
        <w:t>,"accordingly</w:t>
      </w:r>
      <w:proofErr w:type="spellEnd"/>
      <w:r w:rsidRPr="00B01DE4">
        <w:rPr>
          <w:rFonts w:cs="Times New Roman"/>
          <w:sz w:val="16"/>
        </w:rPr>
        <w:t xml:space="preserve">, </w:t>
      </w:r>
      <w:r w:rsidRPr="00B01DE4">
        <w:rPr>
          <w:rFonts w:cs="Times New Roman"/>
          <w:u w:val="single"/>
        </w:rPr>
        <w:t>is</w:t>
      </w:r>
      <w:r w:rsidRPr="00B01DE4">
        <w:rPr>
          <w:rFonts w:cs="Times New Roman"/>
          <w:sz w:val="16"/>
        </w:rPr>
        <w:t xml:space="preserve"> something </w:t>
      </w:r>
      <w:r w:rsidRPr="00B01DE4">
        <w:rPr>
          <w:rFonts w:cs="Times New Roman"/>
          <w:u w:val="single"/>
        </w:rPr>
        <w:t>to be</w:t>
      </w:r>
      <w:r w:rsidRPr="00B01DE4">
        <w:rPr>
          <w:rFonts w:cs="Times New Roman"/>
          <w:sz w:val="16"/>
        </w:rPr>
        <w:t xml:space="preserve"> invoked with great care and, in general, </w:t>
      </w:r>
      <w:r w:rsidRPr="00B01DE4">
        <w:rPr>
          <w:rFonts w:cs="Times New Roman"/>
          <w:u w:val="single"/>
        </w:rPr>
        <w:t>minimized</w:t>
      </w:r>
      <w:r w:rsidRPr="00B01DE4">
        <w:rPr>
          <w:rFonts w:cs="Times New Roman"/>
          <w:sz w:val="16"/>
        </w:rPr>
        <w:t xml:space="preserve"> rather than expanded-a movement that should be sought in the name of stability, </w:t>
      </w:r>
      <w:r w:rsidRPr="00B01DE4">
        <w:rPr>
          <w:rFonts w:cs="Times New Roman"/>
          <w:sz w:val="16"/>
        </w:rPr>
        <w:lastRenderedPageBreak/>
        <w:t>tolerance, and political negotiation, not in opposition to it. "</w:t>
      </w:r>
      <w:proofErr w:type="spellStart"/>
      <w:r w:rsidRPr="00725B89">
        <w:rPr>
          <w:rFonts w:cs="Times New Roman"/>
          <w:highlight w:val="magenta"/>
          <w:u w:val="single"/>
        </w:rPr>
        <w:t>Desecuritization</w:t>
      </w:r>
      <w:proofErr w:type="spellEnd"/>
      <w:r w:rsidRPr="00725B89">
        <w:rPr>
          <w:rFonts w:cs="Times New Roman"/>
          <w:highlight w:val="magenta"/>
          <w:u w:val="single"/>
        </w:rPr>
        <w:t>" involves</w:t>
      </w:r>
      <w:r w:rsidRPr="00B01DE4">
        <w:rPr>
          <w:rFonts w:cs="Times New Roman"/>
          <w:sz w:val="16"/>
        </w:rPr>
        <w:t xml:space="preserve"> precisely this process; a </w:t>
      </w:r>
      <w:r w:rsidRPr="00725B89">
        <w:rPr>
          <w:rFonts w:cs="Times New Roman"/>
          <w:highlight w:val="magenta"/>
          <w:u w:val="single"/>
        </w:rPr>
        <w:t>moving of issues off the "security" agenda</w:t>
      </w:r>
      <w:r w:rsidRPr="00B01DE4">
        <w:rPr>
          <w:rFonts w:cs="Times New Roman"/>
          <w:sz w:val="16"/>
        </w:rPr>
        <w:t xml:space="preserve"> and back into the realm of public political discourse and "normal" political dispute and accommodation. The transformation of many elements of European security as part of the end of the Cold War stands as a key example (</w:t>
      </w:r>
      <w:proofErr w:type="spellStart"/>
      <w:r w:rsidRPr="00B01DE4">
        <w:rPr>
          <w:rFonts w:cs="Times New Roman"/>
          <w:sz w:val="16"/>
        </w:rPr>
        <w:t>Waever</w:t>
      </w:r>
      <w:proofErr w:type="spellEnd"/>
      <w:r w:rsidRPr="00B01DE4">
        <w:rPr>
          <w:rFonts w:cs="Times New Roman"/>
          <w:sz w:val="16"/>
        </w:rPr>
        <w:t xml:space="preserve">, </w:t>
      </w:r>
      <w:proofErr w:type="spellStart"/>
      <w:r w:rsidRPr="00B01DE4">
        <w:rPr>
          <w:rFonts w:cs="Times New Roman"/>
          <w:sz w:val="16"/>
        </w:rPr>
        <w:t>Buzan</w:t>
      </w:r>
      <w:proofErr w:type="spellEnd"/>
      <w:r w:rsidRPr="00B01DE4">
        <w:rPr>
          <w:rFonts w:cs="Times New Roman"/>
          <w:sz w:val="16"/>
        </w:rPr>
        <w:t xml:space="preserve">, </w:t>
      </w:r>
      <w:proofErr w:type="spellStart"/>
      <w:r w:rsidRPr="00B01DE4">
        <w:rPr>
          <w:rFonts w:cs="Times New Roman"/>
          <w:sz w:val="16"/>
        </w:rPr>
        <w:t>Kelstrup</w:t>
      </w:r>
      <w:proofErr w:type="spellEnd"/>
      <w:r w:rsidRPr="00B01DE4">
        <w:rPr>
          <w:rFonts w:cs="Times New Roman"/>
          <w:sz w:val="16"/>
        </w:rPr>
        <w:t>, and Lemaitre, 1993). Similarly, the concept of "</w:t>
      </w:r>
      <w:proofErr w:type="spellStart"/>
      <w:r w:rsidRPr="00B01DE4">
        <w:rPr>
          <w:rFonts w:cs="Times New Roman"/>
          <w:sz w:val="16"/>
        </w:rPr>
        <w:t>asecurity</w:t>
      </w:r>
      <w:proofErr w:type="spellEnd"/>
      <w:r w:rsidRPr="00B01DE4">
        <w:rPr>
          <w:rFonts w:cs="Times New Roman"/>
          <w:sz w:val="16"/>
        </w:rPr>
        <w:t xml:space="preserve">" designates a (probably optimal) situation in which relations are so firmly "politicized" that there is little chance of them becoming re-securitized, a case that </w:t>
      </w:r>
      <w:proofErr w:type="spellStart"/>
      <w:r w:rsidRPr="00B01DE4">
        <w:rPr>
          <w:rFonts w:cs="Times New Roman"/>
          <w:sz w:val="16"/>
        </w:rPr>
        <w:t>Waever</w:t>
      </w:r>
      <w:proofErr w:type="spellEnd"/>
      <w:r w:rsidRPr="00B01DE4">
        <w:rPr>
          <w:rFonts w:cs="Times New Roman"/>
          <w:sz w:val="16"/>
        </w:rPr>
        <w:t xml:space="preserve"> argues is illustrated by the Nordic countries whose relations with each other constitute an "</w:t>
      </w:r>
      <w:proofErr w:type="spellStart"/>
      <w:r w:rsidRPr="00B01DE4">
        <w:rPr>
          <w:rFonts w:cs="Times New Roman"/>
          <w:sz w:val="16"/>
        </w:rPr>
        <w:t>asecurity</w:t>
      </w:r>
      <w:proofErr w:type="spellEnd"/>
      <w:r w:rsidRPr="00B01DE4">
        <w:rPr>
          <w:rFonts w:cs="Times New Roman"/>
          <w:sz w:val="16"/>
        </w:rPr>
        <w:t xml:space="preserve">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w:t>
      </w:r>
      <w:proofErr w:type="spellStart"/>
      <w:r w:rsidRPr="00B01DE4">
        <w:rPr>
          <w:rFonts w:cs="Times New Roman"/>
          <w:sz w:val="16"/>
        </w:rPr>
        <w:t>Bagge</w:t>
      </w:r>
      <w:proofErr w:type="spellEnd"/>
      <w:r w:rsidRPr="00B01DE4">
        <w:rPr>
          <w:rFonts w:cs="Times New Roman"/>
          <w:sz w:val="16"/>
        </w:rPr>
        <w:t xml:space="preserve"> </w:t>
      </w:r>
      <w:proofErr w:type="spellStart"/>
      <w:r w:rsidRPr="00B01DE4">
        <w:rPr>
          <w:rFonts w:cs="Times New Roman"/>
          <w:sz w:val="16"/>
        </w:rPr>
        <w:t>Lausten</w:t>
      </w:r>
      <w:proofErr w:type="spellEnd"/>
      <w:r w:rsidRPr="00B01DE4">
        <w:rPr>
          <w:rFonts w:cs="Times New Roman"/>
          <w:sz w:val="16"/>
        </w:rPr>
        <w:t xml:space="preserve"> and Waver (2000:726, 733). 33 Here, too, the links to classical Realism are strong, for as William </w:t>
      </w:r>
      <w:proofErr w:type="spellStart"/>
      <w:r w:rsidRPr="00B01DE4">
        <w:rPr>
          <w:rFonts w:cs="Times New Roman"/>
          <w:sz w:val="16"/>
        </w:rPr>
        <w:t>Scheuerman</w:t>
      </w:r>
      <w:proofErr w:type="spellEnd"/>
      <w:r w:rsidRPr="00B01DE4">
        <w:rPr>
          <w:rFonts w:cs="Times New Roman"/>
          <w:sz w:val="16"/>
        </w:rPr>
        <w:t xml:space="preserve"> (1999) has brilliantly illustrated, this was precisely the tack adopted by Hans Morgenthau in his extended critical engagement with Schmitt. 34 Recognizing this particular </w:t>
      </w:r>
      <w:proofErr w:type="spellStart"/>
      <w:r w:rsidRPr="00B01DE4">
        <w:rPr>
          <w:rFonts w:cs="Times New Roman"/>
          <w:sz w:val="16"/>
        </w:rPr>
        <w:t>Schmittian</w:t>
      </w:r>
      <w:proofErr w:type="spellEnd"/>
      <w:r w:rsidRPr="00B01DE4">
        <w:rPr>
          <w:rFonts w:cs="Times New Roman"/>
          <w:sz w:val="16"/>
        </w:rPr>
        <w:t xml:space="preserve"> legacy hopefully also </w:t>
      </w:r>
      <w:proofErr w:type="gramStart"/>
      <w:r w:rsidRPr="00B01DE4">
        <w:rPr>
          <w:rFonts w:cs="Times New Roman"/>
          <w:sz w:val="16"/>
        </w:rPr>
        <w:t>helps</w:t>
      </w:r>
      <w:proofErr w:type="gramEnd"/>
      <w:r w:rsidRPr="00B01DE4">
        <w:rPr>
          <w:rFonts w:cs="Times New Roman"/>
          <w:sz w:val="16"/>
        </w:rPr>
        <w:t xml:space="preserve"> clarify the dispute between the Copenhagen School and those who think its </w:t>
      </w:r>
      <w:proofErr w:type="spellStart"/>
      <w:r w:rsidRPr="00B01DE4">
        <w:rPr>
          <w:rFonts w:cs="Times New Roman"/>
          <w:sz w:val="16"/>
        </w:rPr>
        <w:t>scepticism</w:t>
      </w:r>
      <w:proofErr w:type="spellEnd"/>
      <w:r w:rsidRPr="00B01DE4">
        <w:rPr>
          <w:rFonts w:cs="Times New Roman"/>
          <w:sz w:val="16"/>
        </w:rPr>
        <w:t xml:space="preserve"> toward the word and concept of "security" is politically debilitating. 523 Words, Images, </w:t>
      </w:r>
      <w:proofErr w:type="gramStart"/>
      <w:r w:rsidRPr="00B01DE4">
        <w:rPr>
          <w:rFonts w:cs="Times New Roman"/>
          <w:sz w:val="16"/>
        </w:rPr>
        <w:t>Enemies</w:t>
      </w:r>
      <w:proofErr w:type="gramEnd"/>
      <w:r w:rsidRPr="00B01DE4">
        <w:rPr>
          <w:rFonts w:cs="Times New Roman"/>
          <w:sz w:val="16"/>
        </w:rPr>
        <w:t xml:space="preserve">: Securitization and International Politics As a contribution to political practice, the sociological analysis of the Copenhagen School attempts to provide tools whereby these transformative processes can be fostered. </w:t>
      </w:r>
      <w:r w:rsidRPr="00B01DE4">
        <w:rPr>
          <w:rFonts w:cs="Times New Roman"/>
          <w:u w:val="single"/>
        </w:rPr>
        <w:t xml:space="preserve">By </w:t>
      </w:r>
      <w:r w:rsidRPr="00725B89">
        <w:rPr>
          <w:rFonts w:cs="Times New Roman"/>
          <w:highlight w:val="magenta"/>
          <w:u w:val="single"/>
        </w:rPr>
        <w:t>exposing the limits</w:t>
      </w:r>
      <w:r w:rsidRPr="00B01DE4">
        <w:rPr>
          <w:rFonts w:cs="Times New Roman"/>
          <w:u w:val="single"/>
        </w:rPr>
        <w:t xml:space="preserve"> imposed by the securitization of specific issues, it </w:t>
      </w:r>
      <w:r w:rsidRPr="00725B89">
        <w:rPr>
          <w:rFonts w:cs="Times New Roman"/>
          <w:highlight w:val="magenta"/>
          <w:u w:val="single"/>
        </w:rPr>
        <w:t>provides resources for challenging</w:t>
      </w:r>
      <w:r w:rsidRPr="00B01DE4">
        <w:rPr>
          <w:rFonts w:cs="Times New Roman"/>
          <w:u w:val="single"/>
        </w:rPr>
        <w:t xml:space="preserve"> these </w:t>
      </w:r>
      <w:r w:rsidRPr="00725B89">
        <w:rPr>
          <w:rFonts w:cs="Times New Roman"/>
          <w:highlight w:val="magenta"/>
          <w:u w:val="single"/>
        </w:rPr>
        <w:t>limitations</w:t>
      </w:r>
      <w:r w:rsidRPr="00B01DE4">
        <w:rPr>
          <w:rFonts w:cs="Times New Roman"/>
          <w:u w:val="single"/>
        </w:rPr>
        <w:t>. In presenting security as a speech-act, the Copenhagen School</w:t>
      </w:r>
      <w:r w:rsidRPr="00B01DE4">
        <w:rPr>
          <w:rFonts w:cs="Times New Roman"/>
          <w:sz w:val="16"/>
        </w:rPr>
        <w:t xml:space="preserve"> is doing more than developing a sociological thesis: it is </w:t>
      </w:r>
      <w:r w:rsidRPr="00B01DE4">
        <w:rPr>
          <w:rFonts w:cs="Times New Roman"/>
          <w:u w:val="single"/>
        </w:rPr>
        <w:t>presenting a political ethic</w:t>
      </w:r>
      <w:r w:rsidRPr="00B01DE4">
        <w:rPr>
          <w:rFonts w:cs="Times New Roman"/>
          <w:sz w:val="16"/>
        </w:rPr>
        <w:t>.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w:t>
      </w:r>
      <w:proofErr w:type="spellStart"/>
      <w:r w:rsidRPr="00B01DE4">
        <w:rPr>
          <w:rFonts w:cs="Times New Roman"/>
          <w:sz w:val="16"/>
        </w:rPr>
        <w:t>sedimented</w:t>
      </w:r>
      <w:proofErr w:type="spellEnd"/>
      <w:r w:rsidRPr="00B01DE4">
        <w:rPr>
          <w:rFonts w:cs="Times New Roman"/>
          <w:sz w:val="16"/>
        </w:rPr>
        <w:t xml:space="preserve">"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B01DE4">
        <w:rPr>
          <w:rFonts w:cs="Times New Roman"/>
          <w:u w:val="single"/>
        </w:rPr>
        <w:t>As resistant as they may be</w:t>
      </w:r>
      <w:r w:rsidRPr="00B01DE4">
        <w:rPr>
          <w:rFonts w:cs="Times New Roman"/>
          <w:sz w:val="16"/>
        </w:rPr>
        <w:t xml:space="preserve">, these </w:t>
      </w:r>
      <w:r w:rsidRPr="00B01DE4">
        <w:rPr>
          <w:rFonts w:cs="Times New Roman"/>
          <w:u w:val="single"/>
        </w:rPr>
        <w:t>security policies</w:t>
      </w:r>
      <w:r w:rsidRPr="00B01DE4">
        <w:rPr>
          <w:rFonts w:cs="Times New Roman"/>
          <w:sz w:val="16"/>
        </w:rPr>
        <w:t xml:space="preserve"> and relationships </w:t>
      </w:r>
      <w:r w:rsidRPr="00B01DE4">
        <w:rPr>
          <w:rFonts w:cs="Times New Roman"/>
          <w:u w:val="single"/>
        </w:rPr>
        <w:t>are susceptible to being pulled back into the public realm and capable of transformation</w:t>
      </w:r>
      <w:r w:rsidRPr="00B01DE4">
        <w:rPr>
          <w:rFonts w:cs="Times New Roman"/>
          <w:sz w:val="16"/>
        </w:rPr>
        <w:t xml:space="preserve">, particularly </w:t>
      </w:r>
      <w:r w:rsidRPr="00B01DE4">
        <w:rPr>
          <w:rFonts w:cs="Times New Roman"/>
          <w:u w:val="single"/>
        </w:rPr>
        <w:t>when the social consensus underlying the capacity for decision is challenged</w:t>
      </w:r>
      <w:r w:rsidRPr="00B01DE4">
        <w:rPr>
          <w:rFonts w:cs="Times New Roman"/>
          <w:sz w:val="16"/>
        </w:rPr>
        <w:t xml:space="preserve">, either </w:t>
      </w:r>
      <w:r w:rsidRPr="00B01DE4">
        <w:rPr>
          <w:rFonts w:cs="Times New Roman"/>
          <w:u w:val="single"/>
        </w:rPr>
        <w:t>by questioning</w:t>
      </w:r>
      <w:r w:rsidRPr="00B01DE4">
        <w:rPr>
          <w:rFonts w:cs="Times New Roman"/>
          <w:sz w:val="16"/>
        </w:rPr>
        <w:t xml:space="preserve"> the </w:t>
      </w:r>
      <w:r w:rsidRPr="00B01DE4">
        <w:rPr>
          <w:rFonts w:cs="Times New Roman"/>
          <w:u w:val="single"/>
        </w:rPr>
        <w:t>policies</w:t>
      </w:r>
      <w:r w:rsidRPr="00B01DE4">
        <w:rPr>
          <w:rFonts w:cs="Times New Roman"/>
          <w:sz w:val="16"/>
        </w:rPr>
        <w:t xml:space="preserve">, </w:t>
      </w:r>
      <w:r w:rsidRPr="00B01DE4">
        <w:rPr>
          <w:rFonts w:cs="Times New Roman"/>
          <w:u w:val="single"/>
        </w:rPr>
        <w:t>or</w:t>
      </w:r>
      <w:r w:rsidRPr="00B01DE4">
        <w:rPr>
          <w:rFonts w:cs="Times New Roman"/>
          <w:sz w:val="16"/>
        </w:rPr>
        <w:t xml:space="preserve"> by </w:t>
      </w:r>
      <w:r w:rsidRPr="00B01DE4">
        <w:rPr>
          <w:rFonts w:cs="Times New Roman"/>
          <w:u w:val="single"/>
        </w:rPr>
        <w:t>disputing the threat</w:t>
      </w:r>
      <w:r w:rsidRPr="00B01DE4">
        <w:rPr>
          <w:rFonts w:cs="Times New Roman"/>
          <w:sz w:val="16"/>
        </w:rPr>
        <w:t>, or both.36</w:t>
      </w:r>
      <w:r>
        <w:rPr>
          <w:rFonts w:cs="Times New Roman"/>
          <w:sz w:val="16"/>
        </w:rPr>
        <w:t xml:space="preserve"> </w:t>
      </w:r>
    </w:p>
    <w:p w:rsidR="00D25571" w:rsidRDefault="00D25571" w:rsidP="00D25571">
      <w:pPr>
        <w:rPr>
          <w:rFonts w:cs="Times New Roman"/>
          <w:sz w:val="16"/>
        </w:rPr>
      </w:pPr>
    </w:p>
    <w:p w:rsidR="00D25571" w:rsidRDefault="00D25571" w:rsidP="00D25571">
      <w:pPr>
        <w:pStyle w:val="Heading3"/>
      </w:pPr>
      <w:r>
        <w:lastRenderedPageBreak/>
        <w:t>3</w:t>
      </w:r>
    </w:p>
    <w:p w:rsidR="00D25571" w:rsidRDefault="00D25571" w:rsidP="00D25571"/>
    <w:p w:rsidR="00D25571" w:rsidRPr="002157C3" w:rsidRDefault="00D25571" w:rsidP="00D25571">
      <w:pPr>
        <w:rPr>
          <w:b/>
          <w:bCs/>
          <w:sz w:val="26"/>
        </w:rPr>
      </w:pPr>
      <w:r w:rsidRPr="002157C3">
        <w:rPr>
          <w:rStyle w:val="StyleStyleBold12pt"/>
        </w:rPr>
        <w:t xml:space="preserve">The Supreme Court of the United States should grant a writ of certiorari for the PERNOD RICARD USA LLC v. BACARDI INC case and rule in favor of </w:t>
      </w:r>
      <w:proofErr w:type="spellStart"/>
      <w:r w:rsidRPr="002157C3">
        <w:rPr>
          <w:rStyle w:val="StyleStyleBold12pt"/>
        </w:rPr>
        <w:t>Pernod</w:t>
      </w:r>
      <w:proofErr w:type="spellEnd"/>
      <w:r w:rsidRPr="002157C3">
        <w:rPr>
          <w:rStyle w:val="StyleStyleBold12pt"/>
        </w:rPr>
        <w:t xml:space="preserve"> </w:t>
      </w:r>
      <w:proofErr w:type="spellStart"/>
      <w:r w:rsidRPr="002157C3">
        <w:rPr>
          <w:rStyle w:val="StyleStyleBold12pt"/>
        </w:rPr>
        <w:t>Ricard</w:t>
      </w:r>
      <w:proofErr w:type="spellEnd"/>
      <w:r w:rsidRPr="002157C3">
        <w:rPr>
          <w:rStyle w:val="StyleStyleBold12pt"/>
        </w:rPr>
        <w:t xml:space="preserve"> USA LLC. </w:t>
      </w:r>
    </w:p>
    <w:p w:rsidR="00D25571" w:rsidRDefault="00D25571" w:rsidP="00D25571">
      <w:pPr>
        <w:pStyle w:val="Heading4"/>
      </w:pPr>
      <w:r>
        <w:t xml:space="preserve">CP solves the case – the plan solves </w:t>
      </w:r>
      <w:proofErr w:type="spellStart"/>
      <w:r>
        <w:t>Pernod’s</w:t>
      </w:r>
      <w:proofErr w:type="spellEnd"/>
      <w:r>
        <w:t xml:space="preserve"> appeal.  </w:t>
      </w:r>
      <w:proofErr w:type="gramStart"/>
      <w:r>
        <w:t>From the 1ac solvency author.</w:t>
      </w:r>
      <w:proofErr w:type="gramEnd"/>
      <w:r>
        <w:t xml:space="preserve"> </w:t>
      </w:r>
    </w:p>
    <w:p w:rsidR="00D25571" w:rsidRPr="002157C3" w:rsidRDefault="00D25571" w:rsidP="00D25571">
      <w:proofErr w:type="spellStart"/>
      <w:r w:rsidRPr="002157C3">
        <w:rPr>
          <w:rStyle w:val="StyleStyleBold12pt"/>
        </w:rPr>
        <w:t>Reinsch</w:t>
      </w:r>
      <w:proofErr w:type="spellEnd"/>
      <w:r w:rsidRPr="002157C3">
        <w:rPr>
          <w:rStyle w:val="StyleStyleBold12pt"/>
        </w:rPr>
        <w:t xml:space="preserve"> 10</w:t>
      </w:r>
      <w:r w:rsidRPr="002157C3">
        <w:t xml:space="preserve"> (Bill </w:t>
      </w:r>
      <w:proofErr w:type="spellStart"/>
      <w:r w:rsidRPr="002157C3">
        <w:t>Reinsch</w:t>
      </w:r>
      <w:proofErr w:type="spellEnd"/>
      <w:r w:rsidRPr="002157C3">
        <w:t>, president of the National Foreign Trade Council, representing some 400 companies on focuses—and focuses on trade policy issues, a member of the U.S.-China Economic and Security Review Commission. "DOMESTIC AND INTERNATIONAL TRADEMARK IMPLICATIONS OF HAVANA CLUB AND SECTION 211 OF THE OMNIBUS APPROPRIATIONS ACT OF 1999." HEARING BEFORE THE COMMITTEE ON THE JUDICIARY HOUSE OF REPRESENTATIVES ONE HUNDRED ELEVENTH CONGRESS SECOND SESSION. MARCH 3, 2010.</w:t>
      </w:r>
      <w:hyperlink r:id="rId12" w:history="1">
        <w:r w:rsidRPr="002157C3">
          <w:rPr>
            <w:rStyle w:val="Hyperlink"/>
          </w:rPr>
          <w:t>http://www.gpo.gov/fdsys/pkg/CHRG-111hhrg55221/html/CHRG-111hhrg55221.htm)</w:t>
        </w:r>
      </w:hyperlink>
    </w:p>
    <w:p w:rsidR="00D25571" w:rsidRPr="0085466F" w:rsidRDefault="00D25571" w:rsidP="00D25571">
      <w:pPr>
        <w:rPr>
          <w:bCs/>
          <w:u w:val="single"/>
        </w:rPr>
      </w:pPr>
      <w:r>
        <w:t>And by the way--</w:t>
      </w:r>
      <w:r w:rsidRPr="002157C3">
        <w:rPr>
          <w:rStyle w:val="StyleBoldUnderline"/>
        </w:rPr>
        <w:t xml:space="preserve">for all this talk of litigation there has ¶ been one infringement lawsuit brought and one decision that has ¶ been made, </w:t>
      </w:r>
      <w:r w:rsidRPr="002157C3">
        <w:rPr>
          <w:rStyle w:val="StyleBoldUnderline"/>
          <w:highlight w:val="magenta"/>
        </w:rPr>
        <w:t>that was appealed to the second circuit, cert denied</w:t>
      </w:r>
      <w:r w:rsidRPr="002157C3">
        <w:rPr>
          <w:rStyle w:val="StyleBoldUnderline"/>
        </w:rPr>
        <w:t xml:space="preserve"> ¶ </w:t>
      </w:r>
      <w:r w:rsidRPr="002157C3">
        <w:rPr>
          <w:rStyle w:val="StyleBoldUnderline"/>
          <w:highlight w:val="magenta"/>
        </w:rPr>
        <w:t>at the Supreme Court, and that was the lawsuit that Mr. Orr's</w:t>
      </w:r>
      <w:r w:rsidRPr="002157C3">
        <w:rPr>
          <w:rStyle w:val="StyleBoldUnderline"/>
        </w:rPr>
        <w:t xml:space="preserve"> ¶ </w:t>
      </w:r>
      <w:r w:rsidRPr="002157C3">
        <w:rPr>
          <w:rStyle w:val="StyleBoldUnderline"/>
          <w:highlight w:val="magenta"/>
        </w:rPr>
        <w:t>company brought against Bacardi for their use of Havana Club</w:t>
      </w:r>
      <w:r w:rsidRPr="002157C3">
        <w:rPr>
          <w:rStyle w:val="StyleBoldUnderline"/>
        </w:rPr>
        <w:t xml:space="preserve">. ¶ </w:t>
      </w:r>
      <w:proofErr w:type="gramStart"/>
      <w:r w:rsidRPr="002157C3">
        <w:rPr>
          <w:rStyle w:val="StyleBoldUnderline"/>
          <w:highlight w:val="magenta"/>
        </w:rPr>
        <w:t>And</w:t>
      </w:r>
      <w:proofErr w:type="gramEnd"/>
      <w:r w:rsidRPr="002157C3">
        <w:rPr>
          <w:rStyle w:val="StyleBoldUnderline"/>
          <w:highlight w:val="magenta"/>
        </w:rPr>
        <w:t xml:space="preserve"> they lost.</w:t>
      </w:r>
    </w:p>
    <w:p w:rsidR="00D25571" w:rsidRDefault="00D25571" w:rsidP="00D25571">
      <w:pPr>
        <w:pStyle w:val="Heading3"/>
      </w:pPr>
      <w:bookmarkStart w:id="0" w:name="_GoBack"/>
      <w:bookmarkEnd w:id="0"/>
      <w:r>
        <w:lastRenderedPageBreak/>
        <w:t>4</w:t>
      </w:r>
    </w:p>
    <w:p w:rsidR="00D25571" w:rsidRPr="00E72A29" w:rsidRDefault="00D25571" w:rsidP="00D25571">
      <w:pPr>
        <w:pStyle w:val="Heading4"/>
        <w:rPr>
          <w:rFonts w:ascii="Garamond" w:hAnsi="Garamond"/>
        </w:rPr>
      </w:pPr>
      <w:r w:rsidRPr="00E72A29">
        <w:rPr>
          <w:rFonts w:ascii="Garamond" w:hAnsi="Garamond"/>
        </w:rPr>
        <w:t>Substantial is that which grounds and shapes – not numerical minutiae. The primary substance that is the foundation for economic engagement toward Cuba is the embargo. The plan only changes an instance of the embargo – this</w:t>
      </w:r>
      <w:r>
        <w:rPr>
          <w:rFonts w:ascii="Garamond" w:hAnsi="Garamond"/>
        </w:rPr>
        <w:t xml:space="preserve"> is ACCIDENTAL NOT SUBSTANTIAL</w:t>
      </w:r>
    </w:p>
    <w:p w:rsidR="00D25571" w:rsidRPr="00E72A29" w:rsidRDefault="00D25571" w:rsidP="00D25571">
      <w:pPr>
        <w:rPr>
          <w:rFonts w:ascii="Garamond" w:hAnsi="Garamond"/>
        </w:rPr>
      </w:pPr>
      <w:proofErr w:type="spellStart"/>
      <w:r w:rsidRPr="00E72A29">
        <w:rPr>
          <w:rStyle w:val="StyleStyleBold12pt"/>
          <w:rFonts w:ascii="Garamond" w:hAnsi="Garamond"/>
        </w:rPr>
        <w:t>Malaguti</w:t>
      </w:r>
      <w:proofErr w:type="spellEnd"/>
      <w:r w:rsidRPr="00E72A29">
        <w:rPr>
          <w:rStyle w:val="StyleStyleBold12pt"/>
          <w:rFonts w:ascii="Garamond" w:hAnsi="Garamond"/>
        </w:rPr>
        <w:t>, 11</w:t>
      </w:r>
      <w:r w:rsidRPr="00E72A29">
        <w:rPr>
          <w:rFonts w:ascii="Garamond" w:hAnsi="Garamond"/>
        </w:rPr>
        <w:t xml:space="preserve"> (Michael J., practices with the Concord firm of </w:t>
      </w:r>
      <w:proofErr w:type="spellStart"/>
      <w:r w:rsidRPr="00E72A29">
        <w:rPr>
          <w:rFonts w:ascii="Garamond" w:hAnsi="Garamond"/>
        </w:rPr>
        <w:t>Ransmeier</w:t>
      </w:r>
      <w:proofErr w:type="spellEnd"/>
      <w:r w:rsidRPr="00E72A29">
        <w:rPr>
          <w:rFonts w:ascii="Garamond" w:hAnsi="Garamond"/>
        </w:rPr>
        <w:t xml:space="preserve"> &amp; Spellman, “Substantial Confusion: The Use and Misuse of the Word ‘Substantial’ in the Legal Profession,” August, 52 N.H.B.J. 6, p. l/n)</w:t>
      </w:r>
    </w:p>
    <w:p w:rsidR="00D25571" w:rsidRPr="00E72A29" w:rsidRDefault="00D25571" w:rsidP="00D25571">
      <w:pPr>
        <w:rPr>
          <w:rFonts w:ascii="Garamond" w:hAnsi="Garamond"/>
          <w:sz w:val="16"/>
        </w:rPr>
      </w:pPr>
      <w:r w:rsidRPr="00E72A29">
        <w:rPr>
          <w:rFonts w:ascii="Garamond" w:hAnsi="Garamond"/>
          <w:sz w:val="16"/>
        </w:rPr>
        <w:t xml:space="preserve">Aristotle's </w:t>
      </w:r>
      <w:proofErr w:type="spellStart"/>
      <w:r w:rsidRPr="00E72A29">
        <w:rPr>
          <w:rFonts w:ascii="Garamond" w:hAnsi="Garamond"/>
          <w:sz w:val="16"/>
        </w:rPr>
        <w:t>definies</w:t>
      </w:r>
      <w:proofErr w:type="spellEnd"/>
      <w:r w:rsidRPr="00E72A29">
        <w:rPr>
          <w:rFonts w:ascii="Garamond" w:hAnsi="Garamond"/>
          <w:sz w:val="16"/>
        </w:rPr>
        <w:t xml:space="preserve"> substance as "that which is neither predicable of a subject nor present in a subject." n25 By this, Aristotle is referring to what he calls "</w:t>
      </w:r>
      <w:r w:rsidRPr="00FA5E67">
        <w:rPr>
          <w:rStyle w:val="StyleBoldUnderline"/>
          <w:rFonts w:ascii="Garamond" w:hAnsi="Garamond"/>
          <w:highlight w:val="magenta"/>
        </w:rPr>
        <w:t>primary substance" - "the truest and</w:t>
      </w:r>
      <w:r w:rsidRPr="00E72A29">
        <w:rPr>
          <w:rFonts w:ascii="Garamond" w:hAnsi="Garamond"/>
          <w:sz w:val="16"/>
        </w:rPr>
        <w:t xml:space="preserve"> </w:t>
      </w:r>
      <w:r w:rsidRPr="00FA5E67">
        <w:rPr>
          <w:rStyle w:val="Emphasis"/>
          <w:rFonts w:ascii="Garamond" w:hAnsi="Garamond"/>
          <w:highlight w:val="magenta"/>
        </w:rPr>
        <w:t>most definite sense of the word</w:t>
      </w:r>
      <w:r w:rsidRPr="00E72A29">
        <w:rPr>
          <w:rFonts w:ascii="Garamond" w:hAnsi="Garamond"/>
          <w:sz w:val="16"/>
        </w:rPr>
        <w:t xml:space="preserve">." n26 Aristotle tells us that the individual man and the individual horse are both primary substances. </w:t>
      </w:r>
      <w:proofErr w:type="gramStart"/>
      <w:r w:rsidRPr="00E72A29">
        <w:rPr>
          <w:rFonts w:ascii="Garamond" w:hAnsi="Garamond"/>
          <w:sz w:val="16"/>
        </w:rPr>
        <w:t>n27</w:t>
      </w:r>
      <w:proofErr w:type="gramEnd"/>
      <w:r w:rsidRPr="00E72A29">
        <w:rPr>
          <w:rFonts w:ascii="Garamond" w:hAnsi="Garamond"/>
          <w:sz w:val="16"/>
        </w:rPr>
        <w:t xml:space="preserve"> </w:t>
      </w:r>
      <w:r w:rsidRPr="00FA5E67">
        <w:rPr>
          <w:rStyle w:val="Emphasis"/>
          <w:rFonts w:ascii="Garamond" w:hAnsi="Garamond"/>
          <w:highlight w:val="magenta"/>
        </w:rPr>
        <w:t>Individual instances of things are not predicable of a subject because an individual instance cannot be said of a subject</w:t>
      </w:r>
      <w:r w:rsidRPr="00E72A29">
        <w:rPr>
          <w:rFonts w:ascii="Garamond" w:hAnsi="Garamond"/>
          <w:sz w:val="16"/>
        </w:rPr>
        <w:t xml:space="preserve">. Put another way, it would be impossible for me to assert "Eric" of "John." n28 </w:t>
      </w:r>
      <w:proofErr w:type="gramStart"/>
      <w:r w:rsidRPr="00E72A29">
        <w:rPr>
          <w:rFonts w:ascii="Garamond" w:hAnsi="Garamond"/>
          <w:sz w:val="16"/>
        </w:rPr>
        <w:t>This</w:t>
      </w:r>
      <w:proofErr w:type="gramEnd"/>
      <w:r w:rsidRPr="00E72A29">
        <w:rPr>
          <w:rFonts w:ascii="Garamond" w:hAnsi="Garamond"/>
          <w:sz w:val="16"/>
        </w:rPr>
        <w:t xml:space="preserve"> follows from the proposition that "John" and "Eric" are individual instances. Additionally, "Eric" is not present in "John." That is, "John" is not characterized by "Eric-ness" but rather "John-ness." But primary substances are not the only substances. </w:t>
      </w:r>
      <w:proofErr w:type="gramStart"/>
      <w:r w:rsidRPr="00E72A29">
        <w:rPr>
          <w:rFonts w:ascii="Garamond" w:hAnsi="Garamond"/>
          <w:sz w:val="16"/>
        </w:rPr>
        <w:t>"Eric" and "John" themselves fall into broader categories of things.</w:t>
      </w:r>
      <w:proofErr w:type="gramEnd"/>
      <w:r w:rsidRPr="00E72A29">
        <w:rPr>
          <w:rFonts w:ascii="Garamond" w:hAnsi="Garamond"/>
          <w:sz w:val="16"/>
        </w:rPr>
        <w:t xml:space="preserve"> "Eric" and "John" are both "humans." n29 Pause for a moment to note why "human" is not a primary substance by applying Aristotle's definition. First, "human" is predicable of a subject. </w:t>
      </w:r>
      <w:proofErr w:type="gramStart"/>
      <w:r w:rsidRPr="00E72A29">
        <w:rPr>
          <w:rFonts w:ascii="Garamond" w:hAnsi="Garamond"/>
          <w:sz w:val="16"/>
        </w:rPr>
        <w:t>n30</w:t>
      </w:r>
      <w:proofErr w:type="gramEnd"/>
      <w:r w:rsidRPr="00E72A29">
        <w:rPr>
          <w:rFonts w:ascii="Garamond" w:hAnsi="Garamond"/>
          <w:sz w:val="16"/>
        </w:rPr>
        <w:t xml:space="preserve"> It is possible to say that "Eric" or "John" is characterized by "human-ness." n31 It is also true that "humanness" is present in "Eric" or "John." </w:t>
      </w:r>
      <w:r w:rsidRPr="00FA5E67">
        <w:rPr>
          <w:rStyle w:val="StyleBoldUnderline"/>
          <w:rFonts w:ascii="Garamond" w:hAnsi="Garamond"/>
          <w:highlight w:val="magenta"/>
        </w:rPr>
        <w:t>Secondary substances, then, are "the species</w:t>
      </w:r>
      <w:r w:rsidRPr="00E72A29">
        <w:rPr>
          <w:rFonts w:ascii="Garamond" w:hAnsi="Garamond"/>
          <w:sz w:val="16"/>
        </w:rPr>
        <w:t xml:space="preserve"> and genera </w:t>
      </w:r>
      <w:r w:rsidRPr="00FA5E67">
        <w:rPr>
          <w:rStyle w:val="StyleBoldUnderline"/>
          <w:rFonts w:ascii="Garamond" w:hAnsi="Garamond"/>
          <w:highlight w:val="magenta"/>
        </w:rPr>
        <w:t xml:space="preserve">of the primary substances - </w:t>
      </w:r>
      <w:r w:rsidRPr="00E72A29">
        <w:rPr>
          <w:rFonts w:ascii="Garamond" w:hAnsi="Garamond"/>
          <w:sz w:val="16"/>
        </w:rPr>
        <w:t xml:space="preserve">the kinds into which the primary substances fall." n32 One author's explanation helps concretize these concepts: </w:t>
      </w:r>
      <w:r w:rsidRPr="00FA5E67">
        <w:rPr>
          <w:rStyle w:val="StyleBoldUnderline"/>
          <w:rFonts w:ascii="Garamond" w:hAnsi="Garamond"/>
          <w:highlight w:val="magenta"/>
        </w:rPr>
        <w:t>Each individual entity has a primary "substance</w:t>
      </w:r>
      <w:r w:rsidRPr="00E72A29">
        <w:rPr>
          <w:rFonts w:ascii="Garamond" w:hAnsi="Garamond"/>
          <w:sz w:val="16"/>
        </w:rPr>
        <w:t xml:space="preserve">" (Greek: </w:t>
      </w:r>
      <w:proofErr w:type="spellStart"/>
      <w:r w:rsidRPr="00E72A29">
        <w:rPr>
          <w:rFonts w:ascii="Garamond" w:hAnsi="Garamond"/>
          <w:sz w:val="16"/>
        </w:rPr>
        <w:t>ousia</w:t>
      </w:r>
      <w:proofErr w:type="spellEnd"/>
      <w:r w:rsidRPr="00E72A29">
        <w:rPr>
          <w:rFonts w:ascii="Garamond" w:hAnsi="Garamond"/>
          <w:sz w:val="16"/>
        </w:rPr>
        <w:t>). One sense of this term is that" [o]</w:t>
      </w:r>
      <w:proofErr w:type="spellStart"/>
      <w:proofErr w:type="gramStart"/>
      <w:r w:rsidRPr="00E72A29">
        <w:rPr>
          <w:rFonts w:ascii="Garamond" w:hAnsi="Garamond"/>
          <w:sz w:val="16"/>
        </w:rPr>
        <w:t>usia</w:t>
      </w:r>
      <w:proofErr w:type="spellEnd"/>
      <w:proofErr w:type="gramEnd"/>
      <w:r w:rsidRPr="00E72A29">
        <w:rPr>
          <w:rFonts w:ascii="Garamond" w:hAnsi="Garamond"/>
          <w:sz w:val="16"/>
        </w:rPr>
        <w:t xml:space="preserve"> is what something is; the answer to the question 'What is F' tells us the </w:t>
      </w:r>
      <w:proofErr w:type="spellStart"/>
      <w:r w:rsidRPr="00E72A29">
        <w:rPr>
          <w:rFonts w:ascii="Garamond" w:hAnsi="Garamond"/>
          <w:sz w:val="16"/>
        </w:rPr>
        <w:t>ousia</w:t>
      </w:r>
      <w:proofErr w:type="spellEnd"/>
      <w:r w:rsidRPr="00E72A29">
        <w:rPr>
          <w:rFonts w:ascii="Garamond" w:hAnsi="Garamond"/>
          <w:sz w:val="16"/>
        </w:rPr>
        <w:t xml:space="preserve"> of F. In these cases it is rendered by 'essence' . . . . </w:t>
      </w:r>
      <w:proofErr w:type="gramStart"/>
      <w:r w:rsidRPr="00E72A29">
        <w:rPr>
          <w:rFonts w:ascii="Garamond" w:hAnsi="Garamond"/>
          <w:sz w:val="16"/>
        </w:rPr>
        <w:t>" This</w:t>
      </w:r>
      <w:proofErr w:type="gramEnd"/>
      <w:r w:rsidRPr="00E72A29">
        <w:rPr>
          <w:rFonts w:ascii="Garamond" w:hAnsi="Garamond"/>
          <w:sz w:val="16"/>
        </w:rPr>
        <w:t xml:space="preserve"> primary and individual substance (the particular individual, "Eric") underlies everything else, including and especially the "secondary" substances to which the individual belongs, in this case "man" and "animal." We see then that the particular entity "Eric" consists of an essential substance that makes him what he is. n33 </w:t>
      </w:r>
      <w:r w:rsidRPr="00E72A29">
        <w:rPr>
          <w:rStyle w:val="StyleBoldUnderline"/>
          <w:rFonts w:ascii="Garamond" w:hAnsi="Garamond"/>
        </w:rPr>
        <w:t xml:space="preserve">It is from Aristotle's definition that we </w:t>
      </w:r>
      <w:r w:rsidRPr="00E72A29">
        <w:rPr>
          <w:rFonts w:ascii="Garamond" w:hAnsi="Garamond"/>
          <w:sz w:val="16"/>
        </w:rPr>
        <w:t>have</w:t>
      </w:r>
      <w:r w:rsidRPr="00E72A29">
        <w:rPr>
          <w:rStyle w:val="StyleBoldUnderline"/>
          <w:rFonts w:ascii="Garamond" w:hAnsi="Garamond"/>
        </w:rPr>
        <w:t xml:space="preserve"> received the word "substance" into</w:t>
      </w:r>
      <w:r w:rsidRPr="00E72A29">
        <w:rPr>
          <w:rFonts w:ascii="Garamond" w:hAnsi="Garamond"/>
          <w:sz w:val="16"/>
        </w:rPr>
        <w:t xml:space="preserve"> the </w:t>
      </w:r>
      <w:r w:rsidRPr="00E72A29">
        <w:rPr>
          <w:rStyle w:val="StyleBoldUnderline"/>
          <w:rFonts w:ascii="Garamond" w:hAnsi="Garamond"/>
        </w:rPr>
        <w:t>English</w:t>
      </w:r>
      <w:r w:rsidRPr="00E72A29">
        <w:rPr>
          <w:rFonts w:ascii="Garamond" w:hAnsi="Garamond"/>
          <w:sz w:val="16"/>
        </w:rPr>
        <w:t xml:space="preserve"> language: "A [secondary] substance . . . is the essence (the 'what it is to be'), the form (</w:t>
      </w:r>
      <w:proofErr w:type="spellStart"/>
      <w:r w:rsidRPr="00E72A29">
        <w:rPr>
          <w:rFonts w:ascii="Garamond" w:hAnsi="Garamond"/>
          <w:sz w:val="16"/>
        </w:rPr>
        <w:t>morphe</w:t>
      </w:r>
      <w:proofErr w:type="spellEnd"/>
      <w:r w:rsidRPr="00E72A29">
        <w:rPr>
          <w:rFonts w:ascii="Garamond" w:hAnsi="Garamond"/>
          <w:sz w:val="16"/>
        </w:rPr>
        <w:t xml:space="preserve"> or </w:t>
      </w:r>
      <w:proofErr w:type="spellStart"/>
      <w:r w:rsidRPr="00E72A29">
        <w:rPr>
          <w:rFonts w:ascii="Garamond" w:hAnsi="Garamond"/>
          <w:sz w:val="16"/>
        </w:rPr>
        <w:t>eidos</w:t>
      </w:r>
      <w:proofErr w:type="spellEnd"/>
      <w:r w:rsidRPr="00E72A29">
        <w:rPr>
          <w:rFonts w:ascii="Garamond" w:hAnsi="Garamond"/>
          <w:sz w:val="16"/>
        </w:rPr>
        <w:t xml:space="preserve">), of a [primary substance]. . . ." n34 Thus, </w:t>
      </w:r>
      <w:r w:rsidRPr="00FA5E67">
        <w:rPr>
          <w:rStyle w:val="StyleBoldUnderline"/>
          <w:rFonts w:ascii="Garamond" w:hAnsi="Garamond"/>
          <w:highlight w:val="magenta"/>
        </w:rPr>
        <w:t>the word substance</w:t>
      </w:r>
      <w:r w:rsidRPr="00E72A29">
        <w:rPr>
          <w:rFonts w:ascii="Garamond" w:hAnsi="Garamond"/>
          <w:sz w:val="16"/>
        </w:rPr>
        <w:t xml:space="preserve"> "corresponds to the Greek </w:t>
      </w:r>
      <w:proofErr w:type="spellStart"/>
      <w:r w:rsidRPr="00E72A29">
        <w:rPr>
          <w:rFonts w:ascii="Garamond" w:hAnsi="Garamond"/>
          <w:sz w:val="16"/>
        </w:rPr>
        <w:t>ousia</w:t>
      </w:r>
      <w:proofErr w:type="spellEnd"/>
      <w:r w:rsidRPr="00E72A29">
        <w:rPr>
          <w:rFonts w:ascii="Garamond" w:hAnsi="Garamond"/>
          <w:sz w:val="16"/>
        </w:rPr>
        <w:t xml:space="preserve">, which means 'being,' transmitted via the Latin </w:t>
      </w:r>
      <w:proofErr w:type="spellStart"/>
      <w:r w:rsidRPr="00E72A29">
        <w:rPr>
          <w:rFonts w:ascii="Garamond" w:hAnsi="Garamond"/>
          <w:sz w:val="16"/>
        </w:rPr>
        <w:t>substantia</w:t>
      </w:r>
      <w:proofErr w:type="spellEnd"/>
      <w:r w:rsidRPr="00E72A29">
        <w:rPr>
          <w:rFonts w:ascii="Garamond" w:hAnsi="Garamond"/>
          <w:sz w:val="16"/>
        </w:rPr>
        <w:t xml:space="preserve">, which </w:t>
      </w:r>
      <w:r w:rsidRPr="00FA5E67">
        <w:rPr>
          <w:rStyle w:val="Emphasis"/>
          <w:rFonts w:ascii="Garamond" w:hAnsi="Garamond"/>
          <w:highlight w:val="magenta"/>
        </w:rPr>
        <w:t>means 'something that stands under or grounds things</w:t>
      </w:r>
      <w:r w:rsidRPr="00E72A29">
        <w:rPr>
          <w:rFonts w:ascii="Garamond" w:hAnsi="Garamond"/>
          <w:sz w:val="16"/>
        </w:rPr>
        <w:t xml:space="preserve">.'" n35 Lastly, and </w:t>
      </w:r>
      <w:r w:rsidRPr="00FA5E67">
        <w:rPr>
          <w:rStyle w:val="Emphasis"/>
          <w:rFonts w:ascii="Garamond" w:hAnsi="Garamond"/>
          <w:highlight w:val="magenta"/>
        </w:rPr>
        <w:t>most significant, is</w:t>
      </w:r>
      <w:r w:rsidRPr="00E72A29">
        <w:rPr>
          <w:rFonts w:ascii="Garamond" w:hAnsi="Garamond"/>
          <w:sz w:val="16"/>
        </w:rPr>
        <w:t xml:space="preserve"> Aristotle's </w:t>
      </w:r>
      <w:r w:rsidRPr="00FA5E67">
        <w:rPr>
          <w:rStyle w:val="Emphasis"/>
          <w:rFonts w:ascii="Garamond" w:hAnsi="Garamond"/>
          <w:highlight w:val="magenta"/>
        </w:rPr>
        <w:t>distinction between "substance" and "accident</w:t>
      </w:r>
      <w:r w:rsidRPr="00E72A29">
        <w:rPr>
          <w:rFonts w:ascii="Garamond" w:hAnsi="Garamond"/>
          <w:sz w:val="16"/>
        </w:rPr>
        <w:t xml:space="preserve">:" With respect to any substance, </w:t>
      </w:r>
      <w:r w:rsidRPr="00FA5E67">
        <w:rPr>
          <w:rStyle w:val="StyleBoldUnderline"/>
          <w:rFonts w:ascii="Garamond" w:hAnsi="Garamond"/>
          <w:highlight w:val="magenta"/>
        </w:rPr>
        <w:t>we can</w:t>
      </w:r>
      <w:r w:rsidRPr="00E72A29">
        <w:rPr>
          <w:rFonts w:ascii="Garamond" w:hAnsi="Garamond"/>
          <w:sz w:val="16"/>
        </w:rPr>
        <w:t xml:space="preserve"> typically </w:t>
      </w:r>
      <w:r w:rsidRPr="00FA5E67">
        <w:rPr>
          <w:rStyle w:val="StyleBoldUnderline"/>
          <w:rFonts w:ascii="Garamond" w:hAnsi="Garamond"/>
          <w:highlight w:val="magenta"/>
        </w:rPr>
        <w:t>distinguish between properties that are essential</w:t>
      </w:r>
      <w:r w:rsidRPr="00E72A29">
        <w:rPr>
          <w:rFonts w:ascii="Garamond" w:hAnsi="Garamond"/>
          <w:sz w:val="16"/>
        </w:rPr>
        <w:t xml:space="preserve"> </w:t>
      </w:r>
      <w:r w:rsidRPr="00FA5E67">
        <w:rPr>
          <w:rStyle w:val="StyleBoldUnderline"/>
          <w:rFonts w:ascii="Garamond" w:hAnsi="Garamond"/>
          <w:highlight w:val="magenta"/>
        </w:rPr>
        <w:t>for the thing to be the kind of thing it is and properties that are inessential (the accidents</w:t>
      </w:r>
      <w:r w:rsidRPr="00E72A29">
        <w:rPr>
          <w:rFonts w:ascii="Garamond" w:hAnsi="Garamond"/>
          <w:sz w:val="16"/>
        </w:rPr>
        <w:t xml:space="preserve">) . . . . An individual [*8] </w:t>
      </w:r>
      <w:r w:rsidRPr="00E72A29">
        <w:rPr>
          <w:rStyle w:val="StyleBoldUnderline"/>
          <w:rFonts w:ascii="Garamond" w:hAnsi="Garamond"/>
        </w:rPr>
        <w:t xml:space="preserve">diamond must consist of carbon in appropriate </w:t>
      </w:r>
      <w:r w:rsidRPr="00E72A29">
        <w:rPr>
          <w:rFonts w:ascii="Garamond" w:hAnsi="Garamond"/>
          <w:sz w:val="16"/>
        </w:rPr>
        <w:t>crystalline</w:t>
      </w:r>
      <w:r w:rsidRPr="00E72A29">
        <w:rPr>
          <w:rStyle w:val="StyleBoldUnderline"/>
          <w:rFonts w:ascii="Garamond" w:hAnsi="Garamond"/>
        </w:rPr>
        <w:t xml:space="preserve"> structure, </w:t>
      </w:r>
      <w:r w:rsidRPr="00E72A29">
        <w:rPr>
          <w:rFonts w:ascii="Garamond" w:hAnsi="Garamond"/>
          <w:sz w:val="16"/>
        </w:rPr>
        <w:t>and</w:t>
      </w:r>
      <w:r w:rsidRPr="00E72A29">
        <w:rPr>
          <w:rStyle w:val="StyleBoldUnderline"/>
          <w:rFonts w:ascii="Garamond" w:hAnsi="Garamond"/>
        </w:rPr>
        <w:t xml:space="preserve"> must have a scratch hardness of 10</w:t>
      </w:r>
      <w:r w:rsidRPr="00E72A29">
        <w:rPr>
          <w:rFonts w:ascii="Garamond" w:hAnsi="Garamond"/>
          <w:sz w:val="16"/>
        </w:rPr>
        <w:t xml:space="preserve"> on the </w:t>
      </w:r>
      <w:proofErr w:type="spellStart"/>
      <w:r w:rsidRPr="00E72A29">
        <w:rPr>
          <w:rFonts w:ascii="Garamond" w:hAnsi="Garamond"/>
          <w:sz w:val="16"/>
        </w:rPr>
        <w:t>Mohs</w:t>
      </w:r>
      <w:proofErr w:type="spellEnd"/>
      <w:r w:rsidRPr="00E72A29">
        <w:rPr>
          <w:rFonts w:ascii="Garamond" w:hAnsi="Garamond"/>
          <w:sz w:val="16"/>
        </w:rPr>
        <w:t xml:space="preserve"> scale - </w:t>
      </w:r>
      <w:r w:rsidRPr="00E72A29">
        <w:rPr>
          <w:rStyle w:val="StyleBoldUnderline"/>
          <w:rFonts w:ascii="Garamond" w:hAnsi="Garamond"/>
        </w:rPr>
        <w:t>these are essential properties</w:t>
      </w:r>
      <w:r w:rsidRPr="00E72A29">
        <w:rPr>
          <w:rFonts w:ascii="Garamond" w:hAnsi="Garamond"/>
          <w:sz w:val="16"/>
        </w:rPr>
        <w:t xml:space="preserve">. </w:t>
      </w:r>
      <w:r w:rsidRPr="00E72A29">
        <w:rPr>
          <w:rStyle w:val="StyleBoldUnderline"/>
          <w:rFonts w:ascii="Garamond" w:hAnsi="Garamond"/>
        </w:rPr>
        <w:t>But it may be large or small; white, blue, red, green or black;</w:t>
      </w:r>
      <w:r w:rsidRPr="00E72A29">
        <w:rPr>
          <w:rFonts w:ascii="Garamond" w:hAnsi="Garamond"/>
          <w:sz w:val="16"/>
        </w:rPr>
        <w:t xml:space="preserve"> be set in a crown or other setting - </w:t>
      </w:r>
      <w:r w:rsidRPr="00E72A29">
        <w:rPr>
          <w:rStyle w:val="Emphasis"/>
          <w:rFonts w:ascii="Garamond" w:hAnsi="Garamond"/>
        </w:rPr>
        <w:t>these are accidental</w:t>
      </w:r>
      <w:r w:rsidRPr="00E72A29">
        <w:rPr>
          <w:rFonts w:ascii="Garamond" w:hAnsi="Garamond"/>
          <w:sz w:val="16"/>
        </w:rPr>
        <w:t xml:space="preserve"> properties. </w:t>
      </w:r>
      <w:proofErr w:type="gramStart"/>
      <w:r w:rsidRPr="00E72A29">
        <w:rPr>
          <w:rFonts w:ascii="Garamond" w:hAnsi="Garamond"/>
          <w:sz w:val="16"/>
        </w:rPr>
        <w:t>n36</w:t>
      </w:r>
      <w:proofErr w:type="gramEnd"/>
      <w:r w:rsidRPr="00E72A29">
        <w:rPr>
          <w:rFonts w:ascii="Garamond" w:hAnsi="Garamond"/>
          <w:sz w:val="16"/>
        </w:rPr>
        <w:t xml:space="preserve"> This illustrates what is meant when it is said that substance is "that which lies beneath." The </w:t>
      </w:r>
      <w:r w:rsidRPr="00FA5E67">
        <w:rPr>
          <w:rStyle w:val="StyleBoldUnderline"/>
          <w:rFonts w:ascii="Garamond" w:hAnsi="Garamond"/>
          <w:highlight w:val="magenta"/>
        </w:rPr>
        <w:t>accidental properties may come and go, but the substance,</w:t>
      </w:r>
      <w:r w:rsidRPr="00E72A29">
        <w:rPr>
          <w:rFonts w:ascii="Garamond" w:hAnsi="Garamond"/>
          <w:sz w:val="16"/>
        </w:rPr>
        <w:t xml:space="preserve"> </w:t>
      </w:r>
      <w:r w:rsidRPr="00FA5E67">
        <w:rPr>
          <w:rStyle w:val="StyleBoldUnderline"/>
          <w:rFonts w:ascii="Garamond" w:hAnsi="Garamond"/>
          <w:highlight w:val="magenta"/>
        </w:rPr>
        <w:t>standing</w:t>
      </w:r>
      <w:r w:rsidRPr="00E72A29">
        <w:rPr>
          <w:rFonts w:ascii="Garamond" w:hAnsi="Garamond"/>
          <w:sz w:val="16"/>
        </w:rPr>
        <w:t xml:space="preserve"> as it does </w:t>
      </w:r>
      <w:r w:rsidRPr="00FA5E67">
        <w:rPr>
          <w:rStyle w:val="StyleBoldUnderline"/>
          <w:rFonts w:ascii="Garamond" w:hAnsi="Garamond"/>
          <w:highlight w:val="magenta"/>
        </w:rPr>
        <w:t>beneath the accidental properties</w:t>
      </w:r>
      <w:r w:rsidRPr="00E72A29">
        <w:rPr>
          <w:rFonts w:ascii="Garamond" w:hAnsi="Garamond"/>
          <w:sz w:val="16"/>
        </w:rPr>
        <w:t xml:space="preserve">, </w:t>
      </w:r>
      <w:r w:rsidRPr="00FA5E67">
        <w:rPr>
          <w:rStyle w:val="Emphasis"/>
          <w:rFonts w:ascii="Garamond" w:hAnsi="Garamond"/>
          <w:highlight w:val="magenta"/>
        </w:rPr>
        <w:t>remains</w:t>
      </w:r>
      <w:r w:rsidRPr="00E72A29">
        <w:rPr>
          <w:rFonts w:ascii="Garamond" w:hAnsi="Garamond"/>
          <w:sz w:val="16"/>
        </w:rPr>
        <w:t xml:space="preserve">. It is clear then that </w:t>
      </w:r>
      <w:r w:rsidRPr="00FA5E67">
        <w:rPr>
          <w:rStyle w:val="StyleBoldUnderline"/>
          <w:rFonts w:ascii="Garamond" w:hAnsi="Garamond"/>
          <w:highlight w:val="magenta"/>
        </w:rPr>
        <w:t>substance</w:t>
      </w:r>
      <w:r w:rsidRPr="00E72A29">
        <w:rPr>
          <w:rFonts w:ascii="Garamond" w:hAnsi="Garamond"/>
          <w:sz w:val="16"/>
        </w:rPr>
        <w:t xml:space="preserve">, as it was originally used, </w:t>
      </w:r>
      <w:r w:rsidRPr="00E72A29">
        <w:rPr>
          <w:rStyle w:val="Emphasis"/>
          <w:rFonts w:ascii="Garamond" w:hAnsi="Garamond"/>
        </w:rPr>
        <w:t>had nothing to do with size</w:t>
      </w:r>
      <w:r w:rsidRPr="00E72A29">
        <w:rPr>
          <w:rFonts w:ascii="Garamond" w:hAnsi="Garamond"/>
          <w:sz w:val="16"/>
        </w:rPr>
        <w:t xml:space="preserve"> - a descriptive category that is embodied today in the most prevalent use of "substance." n37 </w:t>
      </w:r>
      <w:proofErr w:type="gramStart"/>
      <w:r w:rsidRPr="00E72A29">
        <w:rPr>
          <w:rFonts w:ascii="Garamond" w:hAnsi="Garamond"/>
          <w:sz w:val="16"/>
        </w:rPr>
        <w:t>The</w:t>
      </w:r>
      <w:proofErr w:type="gramEnd"/>
      <w:r w:rsidRPr="00E72A29">
        <w:rPr>
          <w:rFonts w:ascii="Garamond" w:hAnsi="Garamond"/>
          <w:sz w:val="16"/>
        </w:rPr>
        <w:t xml:space="preserve"> substance-accident dichotomy illustrates this perfectly. </w:t>
      </w:r>
      <w:r w:rsidRPr="00FA5E67">
        <w:rPr>
          <w:rStyle w:val="StyleBoldUnderline"/>
          <w:rFonts w:ascii="Garamond" w:hAnsi="Garamond"/>
          <w:highlight w:val="magenta"/>
        </w:rPr>
        <w:t>Something is</w:t>
      </w:r>
      <w:r w:rsidRPr="00E72A29">
        <w:rPr>
          <w:rFonts w:ascii="Garamond" w:hAnsi="Garamond"/>
          <w:sz w:val="16"/>
        </w:rPr>
        <w:t xml:space="preserve"> "</w:t>
      </w:r>
      <w:r w:rsidRPr="00FA5E67">
        <w:rPr>
          <w:rStyle w:val="Emphasis"/>
          <w:rFonts w:ascii="Garamond" w:hAnsi="Garamond"/>
          <w:highlight w:val="magenta"/>
        </w:rPr>
        <w:t>substantial" if it lies beneath</w:t>
      </w:r>
      <w:r w:rsidRPr="00E72A29">
        <w:rPr>
          <w:rFonts w:ascii="Garamond" w:hAnsi="Garamond"/>
          <w:sz w:val="16"/>
        </w:rPr>
        <w:t xml:space="preserve"> - that is, </w:t>
      </w:r>
      <w:r w:rsidRPr="00FA5E67">
        <w:rPr>
          <w:rStyle w:val="Emphasis"/>
          <w:rFonts w:ascii="Garamond" w:hAnsi="Garamond"/>
          <w:highlight w:val="magenta"/>
        </w:rPr>
        <w:t>if it is essential to making something what it is</w:t>
      </w:r>
      <w:r w:rsidRPr="00E72A29">
        <w:rPr>
          <w:rFonts w:ascii="Garamond" w:hAnsi="Garamond"/>
          <w:sz w:val="16"/>
        </w:rPr>
        <w:t xml:space="preserve">. Significantly, </w:t>
      </w:r>
      <w:r w:rsidRPr="00FA5E67">
        <w:rPr>
          <w:rStyle w:val="StyleBoldUnderline"/>
          <w:rFonts w:ascii="Garamond" w:hAnsi="Garamond"/>
          <w:highlight w:val="magenta"/>
        </w:rPr>
        <w:t>size</w:t>
      </w:r>
      <w:r w:rsidRPr="00E72A29">
        <w:rPr>
          <w:rFonts w:ascii="Garamond" w:hAnsi="Garamond"/>
          <w:sz w:val="16"/>
        </w:rPr>
        <w:t xml:space="preserve"> </w:t>
      </w:r>
      <w:r w:rsidRPr="00FA5E67">
        <w:rPr>
          <w:rStyle w:val="StyleBoldUnderline"/>
          <w:rFonts w:ascii="Garamond" w:hAnsi="Garamond"/>
          <w:highlight w:val="magenta"/>
        </w:rPr>
        <w:t>was</w:t>
      </w:r>
      <w:r w:rsidRPr="00E72A29">
        <w:rPr>
          <w:rFonts w:ascii="Garamond" w:hAnsi="Garamond"/>
          <w:sz w:val="16"/>
        </w:rPr>
        <w:t xml:space="preserve">, to Aristotle, </w:t>
      </w:r>
      <w:r w:rsidRPr="00FA5E67">
        <w:rPr>
          <w:rStyle w:val="Emphasis"/>
          <w:rFonts w:ascii="Garamond" w:hAnsi="Garamond"/>
          <w:highlight w:val="magenta"/>
        </w:rPr>
        <w:t>an accidental property</w:t>
      </w:r>
      <w:r w:rsidRPr="00E72A29">
        <w:rPr>
          <w:rFonts w:ascii="Garamond" w:hAnsi="Garamond"/>
          <w:sz w:val="16"/>
        </w:rPr>
        <w:t xml:space="preserve">. As Aristotle observed in Categories: </w:t>
      </w:r>
      <w:r w:rsidRPr="00FA5E67">
        <w:rPr>
          <w:rStyle w:val="Emphasis"/>
          <w:rFonts w:ascii="Garamond" w:hAnsi="Garamond"/>
          <w:highlight w:val="magenta"/>
        </w:rPr>
        <w:t>Expressions</w:t>
      </w:r>
      <w:r w:rsidRPr="00E72A29">
        <w:rPr>
          <w:rFonts w:ascii="Garamond" w:hAnsi="Garamond"/>
          <w:sz w:val="16"/>
        </w:rPr>
        <w:t xml:space="preserve"> which are in no way composite </w:t>
      </w:r>
      <w:r w:rsidRPr="00FA5E67">
        <w:rPr>
          <w:rStyle w:val="StyleBoldUnderline"/>
          <w:rFonts w:ascii="Garamond" w:hAnsi="Garamond"/>
          <w:highlight w:val="magenta"/>
        </w:rPr>
        <w:t xml:space="preserve">signify substance, quantity, quality, relation, place, time, </w:t>
      </w:r>
      <w:proofErr w:type="spellStart"/>
      <w:r w:rsidRPr="00FA5E67">
        <w:rPr>
          <w:rStyle w:val="StyleBoldUnderline"/>
          <w:rFonts w:ascii="Garamond" w:hAnsi="Garamond"/>
          <w:highlight w:val="magenta"/>
        </w:rPr>
        <w:t>po-sition</w:t>
      </w:r>
      <w:proofErr w:type="spellEnd"/>
      <w:r w:rsidRPr="00FA5E67">
        <w:rPr>
          <w:rStyle w:val="StyleBoldUnderline"/>
          <w:rFonts w:ascii="Garamond" w:hAnsi="Garamond"/>
          <w:highlight w:val="magenta"/>
        </w:rPr>
        <w:t>, state, action, or affection.</w:t>
      </w:r>
      <w:r w:rsidRPr="00E72A29">
        <w:rPr>
          <w:rFonts w:ascii="Garamond" w:hAnsi="Garamond"/>
          <w:sz w:val="16"/>
        </w:rPr>
        <w:t xml:space="preserve"> To sketch my meaning roughly, examples of substance are "man" or "the horse", of quantity, such terms as "two cubits long" or "three cubits long", of quality, such attributes as "white", "grammatical". "Double", "half", "greater", fall under the category of relation; "in the market place", "in the Lyceum", under that of place; "yesterday", "last year", under that of time. "Lying", "sitting", are terms indicating position.; "shod", "armed", state; "to lance", "to cauterize", action; "to be lanced", "to be cauterized", affection. </w:t>
      </w:r>
      <w:proofErr w:type="gramStart"/>
      <w:r w:rsidRPr="00E72A29">
        <w:rPr>
          <w:rFonts w:ascii="Garamond" w:hAnsi="Garamond"/>
          <w:sz w:val="16"/>
        </w:rPr>
        <w:t>n38</w:t>
      </w:r>
      <w:proofErr w:type="gramEnd"/>
      <w:r w:rsidRPr="00E72A29">
        <w:rPr>
          <w:rFonts w:ascii="Garamond" w:hAnsi="Garamond"/>
          <w:sz w:val="16"/>
        </w:rPr>
        <w:t xml:space="preserve"> </w:t>
      </w:r>
      <w:r w:rsidRPr="00E72A29">
        <w:rPr>
          <w:rStyle w:val="StyleBoldUnderline"/>
          <w:rFonts w:ascii="Garamond" w:hAnsi="Garamond"/>
        </w:rPr>
        <w:t xml:space="preserve">It </w:t>
      </w:r>
      <w:r w:rsidRPr="00E72A29">
        <w:rPr>
          <w:rFonts w:ascii="Garamond" w:hAnsi="Garamond"/>
          <w:sz w:val="16"/>
        </w:rPr>
        <w:t xml:space="preserve">therefore </w:t>
      </w:r>
      <w:r w:rsidRPr="00E72A29">
        <w:rPr>
          <w:rStyle w:val="StyleBoldUnderline"/>
          <w:rFonts w:ascii="Garamond" w:hAnsi="Garamond"/>
        </w:rPr>
        <w:t>would not have made sense to</w:t>
      </w:r>
      <w:r w:rsidRPr="00E72A29">
        <w:rPr>
          <w:rFonts w:ascii="Garamond" w:hAnsi="Garamond"/>
          <w:sz w:val="16"/>
        </w:rPr>
        <w:t xml:space="preserve"> Aristotle to </w:t>
      </w:r>
      <w:r w:rsidRPr="00E72A29">
        <w:rPr>
          <w:rStyle w:val="StyleBoldUnderline"/>
          <w:rFonts w:ascii="Garamond" w:hAnsi="Garamond"/>
        </w:rPr>
        <w:t>say</w:t>
      </w:r>
      <w:r w:rsidRPr="00E72A29">
        <w:rPr>
          <w:rFonts w:ascii="Garamond" w:hAnsi="Garamond"/>
          <w:sz w:val="16"/>
        </w:rPr>
        <w:t xml:space="preserve">, for instance, </w:t>
      </w:r>
      <w:r w:rsidRPr="00E72A29">
        <w:rPr>
          <w:rStyle w:val="StyleBoldUnderline"/>
          <w:rFonts w:ascii="Garamond" w:hAnsi="Garamond"/>
        </w:rPr>
        <w:t>a "substantial amount," or a "substantial number</w:t>
      </w:r>
      <w:r w:rsidRPr="00E72A29">
        <w:rPr>
          <w:rFonts w:ascii="Garamond" w:hAnsi="Garamond"/>
          <w:sz w:val="16"/>
        </w:rPr>
        <w:t xml:space="preserve">," because </w:t>
      </w:r>
      <w:r w:rsidRPr="00E72A29">
        <w:rPr>
          <w:rStyle w:val="StyleBoldUnderline"/>
          <w:rFonts w:ascii="Garamond" w:hAnsi="Garamond"/>
        </w:rPr>
        <w:t>such a statement rests on a conflation of substance and accident</w:t>
      </w:r>
      <w:r w:rsidRPr="00FA5E67">
        <w:rPr>
          <w:rStyle w:val="StyleBoldUnderline"/>
          <w:rFonts w:ascii="Garamond" w:hAnsi="Garamond"/>
          <w:highlight w:val="magenta"/>
        </w:rPr>
        <w:t>.</w:t>
      </w:r>
      <w:r w:rsidRPr="00E72A29">
        <w:rPr>
          <w:rFonts w:ascii="Garamond" w:hAnsi="Garamond"/>
          <w:sz w:val="16"/>
        </w:rPr>
        <w:t xml:space="preserve"> To use the diamond example, the size of the diamond may change without affecting its "diamond-ness."</w:t>
      </w:r>
    </w:p>
    <w:p w:rsidR="00D25571" w:rsidRPr="00E72A29" w:rsidRDefault="00D25571" w:rsidP="00D25571">
      <w:pPr>
        <w:rPr>
          <w:rFonts w:ascii="Garamond" w:hAnsi="Garamond"/>
          <w:sz w:val="16"/>
        </w:rPr>
      </w:pPr>
    </w:p>
    <w:p w:rsidR="00D25571" w:rsidRPr="00E72A29" w:rsidRDefault="00D25571" w:rsidP="00D25571">
      <w:pPr>
        <w:rPr>
          <w:rStyle w:val="StyleStyleBold12pt"/>
          <w:rFonts w:ascii="Garamond" w:hAnsi="Garamond"/>
        </w:rPr>
      </w:pPr>
      <w:r w:rsidRPr="00E72A29">
        <w:rPr>
          <w:rStyle w:val="StyleStyleBold12pt"/>
          <w:rFonts w:ascii="Garamond" w:hAnsi="Garamond"/>
        </w:rPr>
        <w:t xml:space="preserve">Prefer it </w:t>
      </w:r>
    </w:p>
    <w:p w:rsidR="00D25571" w:rsidRPr="00E72A29" w:rsidRDefault="00D25571" w:rsidP="00D25571">
      <w:pPr>
        <w:rPr>
          <w:rStyle w:val="StyleStyleBold12pt"/>
          <w:rFonts w:ascii="Garamond" w:hAnsi="Garamond"/>
        </w:rPr>
      </w:pPr>
    </w:p>
    <w:p w:rsidR="00D25571" w:rsidRPr="00E72A29" w:rsidRDefault="00D25571" w:rsidP="00D25571">
      <w:pPr>
        <w:rPr>
          <w:rStyle w:val="StyleStyleBold12pt"/>
          <w:rFonts w:ascii="Garamond" w:hAnsi="Garamond"/>
        </w:rPr>
      </w:pPr>
      <w:r w:rsidRPr="00E72A29">
        <w:rPr>
          <w:rStyle w:val="StyleStyleBold12pt"/>
          <w:rFonts w:ascii="Garamond" w:hAnsi="Garamond"/>
        </w:rPr>
        <w:t xml:space="preserve">1) Limits – Allowing any other definition is unpredictable. Justifies lifting the embargo for any commodity – infinitely delimits </w:t>
      </w:r>
    </w:p>
    <w:p w:rsidR="00D25571" w:rsidRPr="00E72A29" w:rsidRDefault="00D25571" w:rsidP="00D25571">
      <w:pPr>
        <w:rPr>
          <w:rStyle w:val="StyleStyleBold12pt"/>
          <w:rFonts w:ascii="Garamond" w:hAnsi="Garamond"/>
        </w:rPr>
      </w:pPr>
    </w:p>
    <w:p w:rsidR="00D25571" w:rsidRPr="00E72A29" w:rsidRDefault="00D25571" w:rsidP="00D25571">
      <w:pPr>
        <w:rPr>
          <w:rStyle w:val="StyleStyleBold12pt"/>
          <w:rFonts w:ascii="Garamond" w:hAnsi="Garamond"/>
        </w:rPr>
      </w:pPr>
      <w:r w:rsidRPr="00E72A29">
        <w:rPr>
          <w:rStyle w:val="StyleStyleBold12pt"/>
          <w:rFonts w:ascii="Garamond" w:hAnsi="Garamond"/>
        </w:rPr>
        <w:t xml:space="preserve">2) Ground – marginal changes to manifestations of the embargo NOT the embargo policy itself destroys negative link ground for trade DA’s and CP ground which also shifts the uniqueness debate  </w:t>
      </w:r>
    </w:p>
    <w:p w:rsidR="00D25571" w:rsidRDefault="00D25571" w:rsidP="00D25571">
      <w:pPr>
        <w:pStyle w:val="Heading3"/>
      </w:pPr>
      <w:r>
        <w:lastRenderedPageBreak/>
        <w:t>WTO</w:t>
      </w:r>
    </w:p>
    <w:p w:rsidR="00D25571" w:rsidRDefault="00D25571" w:rsidP="00D25571"/>
    <w:p w:rsidR="00D25571" w:rsidRPr="00DB79EC" w:rsidRDefault="00D25571" w:rsidP="00D25571">
      <w:pPr>
        <w:rPr>
          <w:rFonts w:ascii="Garamond" w:hAnsi="Garamond"/>
          <w:b/>
        </w:rPr>
      </w:pPr>
      <w:r w:rsidRPr="00DB79EC">
        <w:rPr>
          <w:rFonts w:ascii="Garamond" w:hAnsi="Garamond"/>
          <w:b/>
          <w:sz w:val="24"/>
        </w:rPr>
        <w:t>Protectionism won’t spiral out of control – interdependence</w:t>
      </w:r>
    </w:p>
    <w:p w:rsidR="00D25571" w:rsidRPr="00DB79EC" w:rsidRDefault="00D25571" w:rsidP="00D25571">
      <w:pPr>
        <w:rPr>
          <w:rFonts w:ascii="Garamond" w:hAnsi="Garamond"/>
          <w:sz w:val="16"/>
        </w:rPr>
      </w:pPr>
      <w:r w:rsidRPr="00DB79EC">
        <w:rPr>
          <w:rFonts w:ascii="Garamond" w:hAnsi="Garamond"/>
          <w:b/>
          <w:sz w:val="24"/>
        </w:rPr>
        <w:t>Marshall</w:t>
      </w:r>
      <w:r w:rsidRPr="00DB79EC">
        <w:rPr>
          <w:rFonts w:ascii="Garamond" w:hAnsi="Garamond"/>
          <w:sz w:val="18"/>
        </w:rPr>
        <w:t xml:space="preserve">, </w:t>
      </w:r>
      <w:r w:rsidRPr="00DB79EC">
        <w:rPr>
          <w:rFonts w:ascii="Garamond" w:hAnsi="Garamond"/>
          <w:b/>
          <w:sz w:val="24"/>
        </w:rPr>
        <w:t>09</w:t>
      </w:r>
      <w:r w:rsidRPr="00DB79EC">
        <w:rPr>
          <w:rFonts w:ascii="Garamond" w:hAnsi="Garamond"/>
          <w:sz w:val="16"/>
        </w:rPr>
        <w:t xml:space="preserve"> (Andrew – </w:t>
      </w:r>
      <w:proofErr w:type="spellStart"/>
      <w:proofErr w:type="gramStart"/>
      <w:r w:rsidRPr="00DB79EC">
        <w:rPr>
          <w:rFonts w:ascii="Garamond" w:hAnsi="Garamond"/>
          <w:sz w:val="16"/>
        </w:rPr>
        <w:t>asia</w:t>
      </w:r>
      <w:proofErr w:type="spellEnd"/>
      <w:proofErr w:type="gramEnd"/>
      <w:r w:rsidRPr="00DB79EC">
        <w:rPr>
          <w:rFonts w:ascii="Garamond" w:hAnsi="Garamond"/>
          <w:sz w:val="16"/>
        </w:rPr>
        <w:t xml:space="preserve"> political risk correspondent, Assault on free trade a key political risk, Reuters, 1/21/2009, p. lexis)</w:t>
      </w:r>
    </w:p>
    <w:p w:rsidR="00D25571" w:rsidRPr="00DB79EC" w:rsidRDefault="00D25571" w:rsidP="00D25571">
      <w:pPr>
        <w:rPr>
          <w:rFonts w:ascii="Garamond" w:hAnsi="Garamond"/>
        </w:rPr>
      </w:pPr>
    </w:p>
    <w:p w:rsidR="00D25571" w:rsidRPr="00DB79EC" w:rsidRDefault="00D25571" w:rsidP="00D25571">
      <w:pPr>
        <w:rPr>
          <w:rFonts w:ascii="Garamond" w:hAnsi="Garamond"/>
          <w:b/>
          <w:sz w:val="24"/>
        </w:rPr>
      </w:pPr>
      <w:r w:rsidRPr="00DB79EC">
        <w:rPr>
          <w:rFonts w:ascii="Garamond" w:hAnsi="Garamond"/>
          <w:sz w:val="16"/>
        </w:rPr>
        <w:t>PREVENTING DISASTER Despite the risks, many analysts argue that a wholesale retreat into protectionism can be averted, because globalization has brought benefits governments will not want to reverse. "</w:t>
      </w:r>
      <w:r w:rsidRPr="00DB79EC">
        <w:rPr>
          <w:rFonts w:ascii="Garamond" w:hAnsi="Garamond"/>
          <w:highlight w:val="green"/>
          <w:u w:val="single"/>
        </w:rPr>
        <w:t>Fears that the financial crisis is ushering</w:t>
      </w:r>
      <w:r w:rsidRPr="00DB79EC">
        <w:rPr>
          <w:rFonts w:ascii="Garamond" w:hAnsi="Garamond"/>
          <w:sz w:val="16"/>
        </w:rPr>
        <w:t xml:space="preserve"> in an era of intensive nationalism and </w:t>
      </w:r>
      <w:r w:rsidRPr="00DB79EC">
        <w:rPr>
          <w:rFonts w:ascii="Garamond" w:hAnsi="Garamond"/>
          <w:highlight w:val="green"/>
          <w:u w:val="single"/>
        </w:rPr>
        <w:t>protectionism are overwrought</w:t>
      </w:r>
      <w:r w:rsidRPr="00DB79EC">
        <w:rPr>
          <w:rFonts w:ascii="Garamond" w:hAnsi="Garamond"/>
          <w:sz w:val="16"/>
        </w:rPr>
        <w:t>," said Control Risks in its outlook for 2009. "</w:t>
      </w:r>
      <w:r w:rsidRPr="00DB79EC">
        <w:rPr>
          <w:rFonts w:ascii="Garamond" w:hAnsi="Garamond"/>
          <w:highlight w:val="green"/>
          <w:u w:val="single"/>
        </w:rPr>
        <w:t>The financial crisis has</w:t>
      </w:r>
      <w:r w:rsidRPr="00DB79EC">
        <w:rPr>
          <w:rFonts w:ascii="Garamond" w:hAnsi="Garamond"/>
          <w:sz w:val="16"/>
        </w:rPr>
        <w:t xml:space="preserve"> ... </w:t>
      </w:r>
      <w:r w:rsidRPr="00DB79EC">
        <w:rPr>
          <w:rFonts w:ascii="Garamond" w:hAnsi="Garamond"/>
          <w:highlight w:val="green"/>
          <w:u w:val="single"/>
        </w:rPr>
        <w:t>demonstrated that the global economy remains deeply interconnected</w:t>
      </w:r>
      <w:r w:rsidRPr="00DB79EC">
        <w:rPr>
          <w:rFonts w:ascii="Garamond" w:hAnsi="Garamond"/>
          <w:sz w:val="16"/>
        </w:rPr>
        <w:t xml:space="preserve"> and dependent on forging compromises between domestic politics and international capital." Cheap imports from emerging markets have brought significant benefits to consumers and companies in the developed world. "</w:t>
      </w:r>
      <w:r w:rsidRPr="00DB79EC">
        <w:rPr>
          <w:rFonts w:ascii="Garamond" w:hAnsi="Garamond"/>
          <w:highlight w:val="green"/>
          <w:u w:val="single"/>
        </w:rPr>
        <w:t xml:space="preserve">This factor, combined with the entrenched nature of global supply chains, is likely to </w:t>
      </w:r>
      <w:r w:rsidRPr="00DB79EC">
        <w:rPr>
          <w:rFonts w:ascii="Garamond" w:hAnsi="Garamond"/>
          <w:b/>
          <w:highlight w:val="green"/>
          <w:u w:val="single"/>
        </w:rPr>
        <w:t>limit</w:t>
      </w:r>
      <w:r w:rsidRPr="00DB79EC">
        <w:rPr>
          <w:rFonts w:ascii="Garamond" w:hAnsi="Garamond"/>
          <w:sz w:val="16"/>
        </w:rPr>
        <w:t xml:space="preserve"> the political </w:t>
      </w:r>
      <w:r w:rsidRPr="00DB79EC">
        <w:rPr>
          <w:rFonts w:ascii="Garamond" w:hAnsi="Garamond"/>
          <w:b/>
          <w:highlight w:val="green"/>
          <w:u w:val="single"/>
        </w:rPr>
        <w:t>tolerance for protectionism</w:t>
      </w:r>
      <w:r w:rsidRPr="00DB79EC">
        <w:rPr>
          <w:rFonts w:ascii="Garamond" w:hAnsi="Garamond"/>
          <w:sz w:val="16"/>
        </w:rPr>
        <w:t>, at least in the main developed-country markets and in emerging markets that are highly dependent on exports," the Economist Intelligence Unit said.</w:t>
      </w:r>
    </w:p>
    <w:p w:rsidR="00D25571" w:rsidRDefault="00D25571" w:rsidP="00D25571"/>
    <w:p w:rsidR="00D25571" w:rsidRDefault="00D25571" w:rsidP="00D25571">
      <w:pPr>
        <w:pStyle w:val="Heading4"/>
        <w:rPr>
          <w:rFonts w:ascii="Garamond" w:hAnsi="Garamond"/>
          <w:u w:val="single"/>
        </w:rPr>
      </w:pPr>
      <w:r>
        <w:rPr>
          <w:rFonts w:ascii="Garamond" w:hAnsi="Garamond"/>
          <w:u w:val="single"/>
        </w:rPr>
        <w:t>There isn’t incentive for any country to leave global trade</w:t>
      </w:r>
    </w:p>
    <w:p w:rsidR="00D25571" w:rsidRDefault="00D25571" w:rsidP="00D25571"/>
    <w:p w:rsidR="00AA07E9" w:rsidRDefault="00AA07E9" w:rsidP="00AA07E9">
      <w:pPr>
        <w:rPr>
          <w:rFonts w:ascii="Garamond" w:hAnsi="Garamond"/>
        </w:rPr>
      </w:pPr>
    </w:p>
    <w:p w:rsidR="00AA07E9" w:rsidRDefault="00AA07E9" w:rsidP="00AA07E9">
      <w:pPr>
        <w:pStyle w:val="Heading4"/>
      </w:pPr>
      <w:proofErr w:type="spellStart"/>
      <w:r>
        <w:t>Multilat</w:t>
      </w:r>
      <w:proofErr w:type="spellEnd"/>
      <w:r>
        <w:t xml:space="preserve"> is inevitable BRIC &amp; NATO are the only militarily tied institutions and won’t trade off with a loss in trade</w:t>
      </w:r>
    </w:p>
    <w:p w:rsidR="00AA07E9" w:rsidRPr="001C52D4" w:rsidRDefault="00AA07E9" w:rsidP="00AA07E9">
      <w:pPr>
        <w:pStyle w:val="Heading4"/>
        <w:rPr>
          <w:rFonts w:ascii="Garamond" w:hAnsi="Garamond"/>
        </w:rPr>
      </w:pPr>
      <w:r w:rsidRPr="001C52D4">
        <w:rPr>
          <w:rFonts w:ascii="Garamond" w:hAnsi="Garamond"/>
        </w:rPr>
        <w:t>1. Terrorists won’t pursue or use nuclear weapons</w:t>
      </w:r>
    </w:p>
    <w:p w:rsidR="00AA07E9" w:rsidRPr="001C52D4" w:rsidRDefault="00AA07E9" w:rsidP="00AA07E9">
      <w:pPr>
        <w:rPr>
          <w:rStyle w:val="underline"/>
          <w:rFonts w:ascii="Garamond" w:hAnsi="Garamond"/>
          <w:sz w:val="18"/>
        </w:rPr>
      </w:pPr>
      <w:r w:rsidRPr="001C52D4">
        <w:rPr>
          <w:rStyle w:val="Heading2Char"/>
          <w:rFonts w:ascii="Garamond" w:hAnsi="Garamond"/>
          <w:sz w:val="22"/>
          <w:szCs w:val="22"/>
          <w:u w:val="none"/>
        </w:rPr>
        <w:t>Waltz, 03</w:t>
      </w:r>
      <w:r w:rsidRPr="001C52D4">
        <w:rPr>
          <w:rFonts w:ascii="Garamond" w:hAnsi="Garamond"/>
          <w:sz w:val="18"/>
        </w:rPr>
        <w:t xml:space="preserve"> </w:t>
      </w:r>
      <w:r w:rsidRPr="001C52D4">
        <w:rPr>
          <w:rStyle w:val="Heading3Char"/>
          <w:rFonts w:ascii="Garamond" w:hAnsi="Garamond"/>
          <w:b w:val="0"/>
          <w:sz w:val="20"/>
          <w:szCs w:val="20"/>
          <w:u w:val="none"/>
        </w:rPr>
        <w:t>(Kenneth, The Spread of Nuclear Weapons: A Debate Renewed, 2003, p. 130)</w:t>
      </w:r>
    </w:p>
    <w:p w:rsidR="00AA07E9" w:rsidRPr="001C52D4" w:rsidRDefault="00AA07E9" w:rsidP="00AA07E9">
      <w:pPr>
        <w:rPr>
          <w:rStyle w:val="underline"/>
          <w:rFonts w:ascii="Garamond" w:hAnsi="Garamond"/>
        </w:rPr>
      </w:pPr>
      <w:r w:rsidRPr="001C52D4">
        <w:rPr>
          <w:rStyle w:val="underline"/>
          <w:rFonts w:ascii="Garamond" w:hAnsi="Garamond"/>
        </w:rPr>
        <w:t>For terrorists who abandon tactics of disruption</w:t>
      </w:r>
      <w:r w:rsidRPr="001C52D4">
        <w:rPr>
          <w:rFonts w:ascii="Garamond" w:hAnsi="Garamond"/>
          <w:sz w:val="18"/>
        </w:rPr>
        <w:t xml:space="preserve"> and harassment in favor of dealing in wholesale death and destruction</w:t>
      </w:r>
      <w:r w:rsidRPr="001C52D4">
        <w:rPr>
          <w:rFonts w:ascii="Garamond" w:hAnsi="Garamond"/>
          <w:sz w:val="18"/>
          <w:highlight w:val="magenta"/>
        </w:rPr>
        <w:t xml:space="preserve">, </w:t>
      </w:r>
      <w:r w:rsidRPr="001C52D4">
        <w:rPr>
          <w:rStyle w:val="underline"/>
          <w:rFonts w:ascii="Garamond" w:hAnsi="Garamond"/>
        </w:rPr>
        <w:t>instruments other than nuclear weapons are</w:t>
      </w:r>
      <w:r w:rsidRPr="001C52D4">
        <w:rPr>
          <w:rFonts w:ascii="Garamond" w:hAnsi="Garamond"/>
          <w:sz w:val="18"/>
        </w:rPr>
        <w:t xml:space="preserve"> more </w:t>
      </w:r>
      <w:r w:rsidRPr="001C52D4">
        <w:rPr>
          <w:rStyle w:val="underline"/>
          <w:rFonts w:ascii="Garamond" w:hAnsi="Garamond"/>
        </w:rPr>
        <w:t xml:space="preserve">readily available. </w:t>
      </w:r>
      <w:r w:rsidRPr="001C52D4">
        <w:rPr>
          <w:rStyle w:val="underline"/>
          <w:rFonts w:ascii="Garamond" w:hAnsi="Garamond"/>
          <w:highlight w:val="magenta"/>
        </w:rPr>
        <w:t>Poisons</w:t>
      </w:r>
      <w:r w:rsidRPr="001C52D4">
        <w:rPr>
          <w:rFonts w:ascii="Garamond" w:hAnsi="Garamond"/>
          <w:sz w:val="18"/>
        </w:rPr>
        <w:t xml:space="preserve"> and germs </w:t>
      </w:r>
      <w:r w:rsidRPr="001C52D4">
        <w:rPr>
          <w:rStyle w:val="underline"/>
          <w:rFonts w:ascii="Garamond" w:hAnsi="Garamond"/>
          <w:highlight w:val="magenta"/>
        </w:rPr>
        <w:t>are easier to get</w:t>
      </w:r>
      <w:r w:rsidRPr="001C52D4">
        <w:rPr>
          <w:rFonts w:ascii="Garamond" w:hAnsi="Garamond"/>
          <w:sz w:val="18"/>
        </w:rPr>
        <w:t xml:space="preserve"> than nuclear weapons, </w:t>
      </w:r>
      <w:r w:rsidRPr="001C52D4">
        <w:rPr>
          <w:rStyle w:val="underline"/>
          <w:rFonts w:ascii="Garamond" w:hAnsi="Garamond"/>
        </w:rPr>
        <w:t>and poisoning a city’s water supply</w:t>
      </w:r>
      <w:r w:rsidRPr="001C52D4">
        <w:rPr>
          <w:rFonts w:ascii="Garamond" w:hAnsi="Garamond"/>
          <w:highlight w:val="magenta"/>
          <w:u w:val="single"/>
        </w:rPr>
        <w:t>,</w:t>
      </w:r>
      <w:r w:rsidRPr="001C52D4">
        <w:rPr>
          <w:rFonts w:ascii="Garamond" w:hAnsi="Garamond"/>
          <w:sz w:val="18"/>
        </w:rPr>
        <w:t xml:space="preserve"> though rather complicated, </w:t>
      </w:r>
      <w:r w:rsidRPr="001C52D4">
        <w:rPr>
          <w:rStyle w:val="underline"/>
          <w:rFonts w:ascii="Garamond" w:hAnsi="Garamond"/>
        </w:rPr>
        <w:t>is more easily done than blowing a city up.</w:t>
      </w:r>
      <w:r w:rsidRPr="001C52D4">
        <w:rPr>
          <w:rFonts w:ascii="Garamond" w:hAnsi="Garamond"/>
          <w:sz w:val="18"/>
        </w:rPr>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1C52D4">
        <w:rPr>
          <w:rStyle w:val="underline"/>
          <w:rFonts w:ascii="Garamond" w:hAnsi="Garamond"/>
        </w:rPr>
        <w:t>one can hardly believe that nuclear weapons spreading to another country or two</w:t>
      </w:r>
      <w:r w:rsidRPr="001C52D4">
        <w:rPr>
          <w:rFonts w:ascii="Garamond" w:hAnsi="Garamond"/>
          <w:sz w:val="18"/>
        </w:rPr>
        <w:t xml:space="preserve"> every now and then </w:t>
      </w:r>
      <w:r w:rsidRPr="001C52D4">
        <w:rPr>
          <w:rStyle w:val="underline"/>
          <w:rFonts w:ascii="Garamond" w:hAnsi="Garamond"/>
        </w:rPr>
        <w:t>adds much to the chances that terrorists will be able to</w:t>
      </w:r>
      <w:r w:rsidRPr="001C52D4">
        <w:rPr>
          <w:rFonts w:ascii="Garamond" w:hAnsi="Garamond"/>
          <w:sz w:val="18"/>
        </w:rPr>
        <w:t xml:space="preserve"> buy or </w:t>
      </w:r>
      <w:r w:rsidRPr="001C52D4">
        <w:rPr>
          <w:rFonts w:ascii="Garamond" w:hAnsi="Garamond"/>
          <w:u w:val="single"/>
        </w:rPr>
        <w:t xml:space="preserve">steal nuclear </w:t>
      </w:r>
      <w:r w:rsidRPr="001C52D4">
        <w:rPr>
          <w:rStyle w:val="underline"/>
          <w:rFonts w:ascii="Garamond" w:hAnsi="Garamond"/>
        </w:rPr>
        <w:t>materials. Plentiful sources are already available</w:t>
      </w:r>
      <w:r w:rsidRPr="001C52D4">
        <w:rPr>
          <w:rFonts w:ascii="Garamond" w:hAnsi="Garamond"/>
          <w:sz w:val="18"/>
        </w:rPr>
        <w:t xml:space="preserve">. Nuclear terror is a problem distinct from the spread of nuclear weapons to a few more countries. </w:t>
      </w:r>
      <w:r w:rsidRPr="001C52D4">
        <w:rPr>
          <w:rStyle w:val="underline"/>
          <w:rFonts w:ascii="Garamond" w:hAnsi="Garamond"/>
          <w:highlight w:val="magenta"/>
        </w:rPr>
        <w:t>Terrorists have done</w:t>
      </w:r>
      <w:r w:rsidRPr="001C52D4">
        <w:rPr>
          <w:rFonts w:ascii="Garamond" w:hAnsi="Garamond"/>
          <w:sz w:val="18"/>
          <w:highlight w:val="magenta"/>
        </w:rPr>
        <w:t xml:space="preserve"> </w:t>
      </w:r>
      <w:r w:rsidRPr="001C52D4">
        <w:rPr>
          <w:rFonts w:ascii="Garamond" w:hAnsi="Garamond"/>
          <w:sz w:val="18"/>
        </w:rPr>
        <w:t xml:space="preserve">a fair bit of </w:t>
      </w:r>
      <w:r w:rsidRPr="001C52D4">
        <w:rPr>
          <w:rStyle w:val="underline"/>
          <w:rFonts w:ascii="Garamond" w:hAnsi="Garamond"/>
          <w:highlight w:val="magenta"/>
        </w:rPr>
        <w:t>damage by using conventional weapons</w:t>
      </w:r>
      <w:r w:rsidRPr="001C52D4">
        <w:rPr>
          <w:rFonts w:ascii="Garamond" w:hAnsi="Garamond"/>
          <w:sz w:val="18"/>
          <w:highlight w:val="magenta"/>
        </w:rPr>
        <w:t xml:space="preserve"> </w:t>
      </w:r>
      <w:r w:rsidRPr="001C52D4">
        <w:rPr>
          <w:rFonts w:ascii="Garamond" w:hAnsi="Garamond"/>
          <w:sz w:val="16"/>
        </w:rPr>
        <w:t xml:space="preserve">and have sometimes got their way by threatening to use them. Might terrorists not figure they can achieve more still by threatening to explode nuclear weapons </w:t>
      </w:r>
      <w:proofErr w:type="gramStart"/>
      <w:r w:rsidRPr="001C52D4">
        <w:rPr>
          <w:rFonts w:ascii="Garamond" w:hAnsi="Garamond"/>
          <w:sz w:val="16"/>
        </w:rPr>
        <w:t>on</w:t>
      </w:r>
      <w:proofErr w:type="gramEnd"/>
      <w:r w:rsidRPr="001C52D4">
        <w:rPr>
          <w:rFonts w:ascii="Garamond" w:hAnsi="Garamond"/>
          <w:sz w:val="16"/>
        </w:rPr>
        <w:t xml:space="preserve"> cities of countries they may wish to bend to their bidding? Fear of nuclear terror arises from the assumption that if terrorists </w:t>
      </w:r>
      <w:r w:rsidRPr="001C52D4">
        <w:rPr>
          <w:rFonts w:ascii="Garamond" w:hAnsi="Garamond"/>
          <w:i/>
        </w:rPr>
        <w:t xml:space="preserve">can </w:t>
      </w:r>
      <w:r w:rsidRPr="001C52D4">
        <w:rPr>
          <w:rFonts w:ascii="Garamond" w:hAnsi="Garamond"/>
          <w:sz w:val="16"/>
        </w:rPr>
        <w:t xml:space="preserve">get nuclear weapons they </w:t>
      </w:r>
      <w:r w:rsidRPr="001C52D4">
        <w:rPr>
          <w:rFonts w:ascii="Garamond" w:hAnsi="Garamond"/>
          <w:i/>
        </w:rPr>
        <w:t xml:space="preserve">will </w:t>
      </w:r>
      <w:r w:rsidRPr="001C52D4">
        <w:rPr>
          <w:rFonts w:ascii="Garamond" w:hAnsi="Garamond"/>
          <w:sz w:val="16"/>
        </w:rPr>
        <w:t>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w:t>
      </w:r>
      <w:r w:rsidRPr="001C52D4">
        <w:rPr>
          <w:rFonts w:ascii="Garamond" w:hAnsi="Garamond"/>
          <w:sz w:val="18"/>
        </w:rPr>
        <w:t xml:space="preserve"> </w:t>
      </w:r>
      <w:r w:rsidRPr="001C52D4">
        <w:rPr>
          <w:rStyle w:val="underline"/>
          <w:rFonts w:ascii="Garamond" w:hAnsi="Garamond"/>
          <w:highlight w:val="magenta"/>
        </w:rPr>
        <w:t>Terrorists have some hope of reaching their long-term goals through patient pressure and constant harassment. They cannot hope to do so by issuing unsustainable threats to wreak great destruction</w:t>
      </w:r>
      <w:r w:rsidRPr="001C52D4">
        <w:rPr>
          <w:rStyle w:val="underline"/>
          <w:rFonts w:ascii="Garamond" w:hAnsi="Garamond"/>
        </w:rPr>
        <w:t>, threats they would not want to execute anyway.</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2. No risk of nuclear terrorism—can’t get material, can’t make the bomb, and can’t bring it into the US</w:t>
      </w:r>
    </w:p>
    <w:p w:rsidR="00AA07E9" w:rsidRPr="001C52D4" w:rsidRDefault="00AA07E9" w:rsidP="00AA07E9">
      <w:pPr>
        <w:rPr>
          <w:rFonts w:ascii="Garamond" w:hAnsi="Garamond"/>
          <w:sz w:val="18"/>
        </w:rPr>
      </w:pPr>
      <w:r w:rsidRPr="001C52D4">
        <w:rPr>
          <w:rStyle w:val="Heading2Char"/>
          <w:rFonts w:ascii="Garamond" w:hAnsi="Garamond"/>
          <w:sz w:val="22"/>
          <w:szCs w:val="22"/>
          <w:u w:val="none"/>
        </w:rPr>
        <w:t>Chapman, 08</w:t>
      </w:r>
      <w:r w:rsidRPr="001C52D4">
        <w:rPr>
          <w:rFonts w:ascii="Garamond" w:hAnsi="Garamond"/>
          <w:b/>
          <w:sz w:val="18"/>
        </w:rPr>
        <w:t xml:space="preserve"> </w:t>
      </w:r>
      <w:r w:rsidRPr="001C52D4">
        <w:rPr>
          <w:rStyle w:val="Heading3Char"/>
          <w:rFonts w:ascii="Garamond" w:hAnsi="Garamond"/>
          <w:b w:val="0"/>
          <w:sz w:val="20"/>
          <w:szCs w:val="20"/>
          <w:u w:val="none"/>
        </w:rPr>
        <w:t>(Steve, member of the Chicago Tribune editorial board since 1981, “The Implausibility of Nuclear Terrorism”, http://www.realclearpolitics.com/articles/2008/02/the_implausibility_of_nuclear.html)</w:t>
      </w:r>
    </w:p>
    <w:p w:rsidR="00AA07E9" w:rsidRPr="001C52D4" w:rsidRDefault="00AA07E9" w:rsidP="00AA07E9">
      <w:pPr>
        <w:rPr>
          <w:rFonts w:ascii="Garamond" w:hAnsi="Garamond"/>
          <w:sz w:val="18"/>
        </w:rPr>
      </w:pPr>
      <w:r w:rsidRPr="001C52D4">
        <w:rPr>
          <w:rFonts w:ascii="Garamond" w:hAnsi="Garamond"/>
          <w:sz w:val="18"/>
        </w:rPr>
        <w:t xml:space="preserve">But remember: After Sept. 11, 2001, </w:t>
      </w:r>
      <w:r w:rsidRPr="001C52D4">
        <w:rPr>
          <w:rFonts w:ascii="Garamond" w:hAnsi="Garamond"/>
          <w:u w:val="single"/>
        </w:rPr>
        <w:t>we all thought more attacks were a certainty. Yet al-Qaida and its ideological kin have proved unable to mount a second strike</w:t>
      </w:r>
      <w:r w:rsidRPr="001C52D4">
        <w:rPr>
          <w:rFonts w:ascii="Garamond" w:hAnsi="Garamond"/>
          <w:sz w:val="18"/>
        </w:rPr>
        <w:t xml:space="preserve">. </w:t>
      </w:r>
      <w:r w:rsidRPr="001C52D4">
        <w:rPr>
          <w:rFonts w:ascii="Garamond" w:hAnsi="Garamond"/>
          <w:u w:val="single"/>
        </w:rPr>
        <w:t>Given their inability to do something simple</w:t>
      </w:r>
      <w:r w:rsidRPr="001C52D4">
        <w:rPr>
          <w:rFonts w:ascii="Garamond" w:hAnsi="Garamond"/>
          <w:sz w:val="18"/>
        </w:rPr>
        <w:t xml:space="preserve"> -- say, </w:t>
      </w:r>
      <w:r w:rsidRPr="001C52D4">
        <w:rPr>
          <w:rFonts w:ascii="Garamond" w:hAnsi="Garamond"/>
          <w:u w:val="single"/>
        </w:rPr>
        <w:t>shoot up a shopping mall or set off a truck bomb -- it's reasonable to ask if they have a chance at something much more ambitious</w:t>
      </w:r>
      <w:r w:rsidRPr="001C52D4">
        <w:rPr>
          <w:rFonts w:ascii="Garamond" w:hAnsi="Garamond"/>
          <w:sz w:val="18"/>
        </w:rPr>
        <w:t>. Far from being plausible, argued Ohio State University professor John Mueller in a recent presentation at the University of Chicago, "</w:t>
      </w:r>
      <w:r w:rsidRPr="001C52D4">
        <w:rPr>
          <w:rFonts w:ascii="Garamond" w:hAnsi="Garamond"/>
          <w:highlight w:val="magenta"/>
          <w:u w:val="single"/>
        </w:rPr>
        <w:t xml:space="preserve">the likelihood that a terrorist group will come up with an atomic bomb seems to be </w:t>
      </w:r>
      <w:r w:rsidRPr="001C52D4">
        <w:rPr>
          <w:rFonts w:ascii="Garamond" w:hAnsi="Garamond"/>
          <w:highlight w:val="magenta"/>
          <w:u w:val="single"/>
        </w:rPr>
        <w:lastRenderedPageBreak/>
        <w:t>vanishingly small</w:t>
      </w:r>
      <w:r w:rsidRPr="001C52D4">
        <w:rPr>
          <w:rFonts w:ascii="Garamond" w:hAnsi="Garamond"/>
          <w:sz w:val="18"/>
        </w:rPr>
        <w:t xml:space="preserve">." The events required to make that happen comprise a multitude of Herculean tasks. First, </w:t>
      </w:r>
      <w:r w:rsidRPr="001C52D4">
        <w:rPr>
          <w:rFonts w:ascii="Garamond" w:hAnsi="Garamond"/>
          <w:highlight w:val="magenta"/>
          <w:u w:val="single"/>
        </w:rPr>
        <w:t>a terrorist group has to get a bomb or fissile material</w:t>
      </w:r>
      <w:r w:rsidRPr="001C52D4">
        <w:rPr>
          <w:rFonts w:ascii="Garamond" w:hAnsi="Garamond"/>
          <w:sz w:val="18"/>
        </w:rPr>
        <w:t xml:space="preserve">, perhaps from Russia's inventory of decommissioned warheads. </w:t>
      </w:r>
      <w:r w:rsidRPr="001C52D4">
        <w:rPr>
          <w:rFonts w:ascii="Garamond" w:hAnsi="Garamond"/>
          <w:highlight w:val="magenta"/>
          <w:u w:val="single"/>
        </w:rPr>
        <w:t>If that were easy, one would have already gone missing</w:t>
      </w:r>
      <w:r w:rsidRPr="001C52D4">
        <w:rPr>
          <w:rFonts w:ascii="Garamond" w:hAnsi="Garamond"/>
          <w:sz w:val="18"/>
        </w:rPr>
        <w:t xml:space="preserve">. Besides, </w:t>
      </w:r>
      <w:r w:rsidRPr="001C52D4">
        <w:rPr>
          <w:rFonts w:ascii="Garamond" w:hAnsi="Garamond"/>
          <w:u w:val="single"/>
        </w:rPr>
        <w:t>those devices are probably no longer a danger, since weapons that are not scrupulously maintained</w:t>
      </w:r>
      <w:r w:rsidRPr="001C52D4">
        <w:rPr>
          <w:rFonts w:ascii="Garamond" w:hAnsi="Garamond"/>
          <w:sz w:val="18"/>
        </w:rPr>
        <w:t xml:space="preserve"> (as those have not been) </w:t>
      </w:r>
      <w:r w:rsidRPr="001C52D4">
        <w:rPr>
          <w:rFonts w:ascii="Garamond" w:hAnsi="Garamond"/>
          <w:u w:val="single"/>
        </w:rPr>
        <w:t xml:space="preserve">quickly become what one expert calls "radioactive scrap metal." </w:t>
      </w:r>
      <w:r w:rsidRPr="001C52D4">
        <w:rPr>
          <w:rFonts w:ascii="Garamond" w:hAnsi="Garamond"/>
          <w:highlight w:val="magenta"/>
          <w:u w:val="single"/>
        </w:rPr>
        <w:t>If terrorists were able to steal a</w:t>
      </w:r>
      <w:r w:rsidRPr="001C52D4">
        <w:rPr>
          <w:rFonts w:ascii="Garamond" w:hAnsi="Garamond"/>
          <w:u w:val="single"/>
        </w:rPr>
        <w:t xml:space="preserve"> Pakistani </w:t>
      </w:r>
      <w:r w:rsidRPr="001C52D4">
        <w:rPr>
          <w:rFonts w:ascii="Garamond" w:hAnsi="Garamond"/>
          <w:highlight w:val="magenta"/>
          <w:u w:val="single"/>
        </w:rPr>
        <w:t>bomb, they would still have to defeat the arming codes</w:t>
      </w:r>
      <w:r w:rsidRPr="001C52D4">
        <w:rPr>
          <w:rFonts w:ascii="Garamond" w:hAnsi="Garamond"/>
          <w:u w:val="single"/>
        </w:rPr>
        <w:t xml:space="preserve"> and other safeguards designed to prevent unauthorized use. As for Iran, </w:t>
      </w:r>
      <w:r w:rsidRPr="001C52D4">
        <w:rPr>
          <w:rFonts w:ascii="Garamond" w:hAnsi="Garamond"/>
          <w:highlight w:val="magenta"/>
          <w:u w:val="single"/>
        </w:rPr>
        <w:t>no nuclear state has ever given a bomb to an ally</w:t>
      </w:r>
      <w:r w:rsidRPr="001C52D4">
        <w:rPr>
          <w:rFonts w:ascii="Garamond" w:hAnsi="Garamond"/>
          <w:u w:val="single"/>
        </w:rPr>
        <w:t xml:space="preserve"> -- for reasons even the Iranians can grasp</w:t>
      </w:r>
      <w:r w:rsidRPr="001C52D4">
        <w:rPr>
          <w:rFonts w:ascii="Garamond" w:hAnsi="Garamond"/>
          <w:sz w:val="18"/>
        </w:rPr>
        <w:t xml:space="preserve">. Stealing some 100 pounds of bomb fuel would require help from rogue individuals inside some government who are prepared to jeopardize their own lives. The </w:t>
      </w:r>
      <w:r w:rsidRPr="001C52D4">
        <w:rPr>
          <w:rFonts w:ascii="Garamond" w:hAnsi="Garamond"/>
          <w:highlight w:val="magenta"/>
          <w:u w:val="single"/>
        </w:rPr>
        <w:t>terrorists</w:t>
      </w:r>
      <w:r w:rsidRPr="001C52D4">
        <w:rPr>
          <w:rFonts w:ascii="Garamond" w:hAnsi="Garamond"/>
          <w:sz w:val="18"/>
        </w:rPr>
        <w:t xml:space="preserve">, notes Mueller, </w:t>
      </w:r>
      <w:r w:rsidRPr="001C52D4">
        <w:rPr>
          <w:rFonts w:ascii="Garamond" w:hAnsi="Garamond"/>
          <w:highlight w:val="magenta"/>
          <w:u w:val="single"/>
        </w:rPr>
        <w:t>would</w:t>
      </w:r>
      <w:r w:rsidRPr="001C52D4">
        <w:rPr>
          <w:rFonts w:ascii="Garamond" w:hAnsi="Garamond"/>
          <w:sz w:val="18"/>
        </w:rPr>
        <w:t xml:space="preserve"> then </w:t>
      </w:r>
      <w:r w:rsidRPr="001C52D4">
        <w:rPr>
          <w:rFonts w:ascii="Garamond" w:hAnsi="Garamond"/>
          <w:highlight w:val="magenta"/>
          <w:u w:val="single"/>
        </w:rPr>
        <w:t>have to spirit it "hundreds of miles</w:t>
      </w:r>
      <w:r w:rsidRPr="001C52D4">
        <w:rPr>
          <w:rFonts w:ascii="Garamond" w:hAnsi="Garamond"/>
          <w:u w:val="single"/>
        </w:rPr>
        <w:t xml:space="preserve"> out of the country over unfamiliar terrain, and probably </w:t>
      </w:r>
      <w:r w:rsidRPr="001C52D4">
        <w:rPr>
          <w:rFonts w:ascii="Garamond" w:hAnsi="Garamond"/>
          <w:highlight w:val="magenta"/>
          <w:u w:val="single"/>
        </w:rPr>
        <w:t>while being pursued by security forces</w:t>
      </w:r>
      <w:r w:rsidRPr="001C52D4">
        <w:rPr>
          <w:rFonts w:ascii="Garamond" w:hAnsi="Garamond"/>
          <w:sz w:val="18"/>
          <w:highlight w:val="magenta"/>
        </w:rPr>
        <w:t xml:space="preserve">." </w:t>
      </w:r>
      <w:r w:rsidRPr="001C52D4">
        <w:rPr>
          <w:rFonts w:ascii="Garamond" w:hAnsi="Garamond"/>
          <w:highlight w:val="magenta"/>
          <w:u w:val="single"/>
        </w:rPr>
        <w:t xml:space="preserve">Then </w:t>
      </w:r>
      <w:proofErr w:type="gramStart"/>
      <w:r w:rsidRPr="001C52D4">
        <w:rPr>
          <w:rFonts w:ascii="Garamond" w:hAnsi="Garamond"/>
          <w:highlight w:val="magenta"/>
          <w:u w:val="single"/>
        </w:rPr>
        <w:t>comes</w:t>
      </w:r>
      <w:proofErr w:type="gramEnd"/>
      <w:r w:rsidRPr="001C52D4">
        <w:rPr>
          <w:rFonts w:ascii="Garamond" w:hAnsi="Garamond"/>
          <w:highlight w:val="magenta"/>
          <w:u w:val="single"/>
        </w:rPr>
        <w:t xml:space="preserve"> the task of building a bomb</w:t>
      </w:r>
      <w:r w:rsidRPr="001C52D4">
        <w:rPr>
          <w:rFonts w:ascii="Garamond" w:hAnsi="Garamond"/>
          <w:sz w:val="18"/>
        </w:rPr>
        <w:t xml:space="preserve">. It's not something you can gin up with spare parts and power tools in your garage. </w:t>
      </w:r>
      <w:r w:rsidRPr="001C52D4">
        <w:rPr>
          <w:rFonts w:ascii="Garamond" w:hAnsi="Garamond"/>
          <w:highlight w:val="magenta"/>
          <w:u w:val="single"/>
        </w:rPr>
        <w:t>It requires millions of dollars, a safe haven and advanced equipment</w:t>
      </w:r>
      <w:r w:rsidRPr="001C52D4">
        <w:rPr>
          <w:rFonts w:ascii="Garamond" w:hAnsi="Garamond"/>
          <w:u w:val="single"/>
        </w:rPr>
        <w:t xml:space="preserve"> -- plus people with specialized skills, lots of time and a willingness to die for the cause. And if al-Qaida could make a prototype, another obstacle would emerge: </w:t>
      </w:r>
      <w:r w:rsidRPr="001C52D4">
        <w:rPr>
          <w:rFonts w:ascii="Garamond" w:hAnsi="Garamond"/>
          <w:highlight w:val="magenta"/>
          <w:u w:val="single"/>
        </w:rPr>
        <w:t>There is no guarantee it would work, and there is no way to test it</w:t>
      </w:r>
      <w:r w:rsidRPr="001C52D4">
        <w:rPr>
          <w:rFonts w:ascii="Garamond" w:hAnsi="Garamond"/>
          <w:sz w:val="18"/>
        </w:rPr>
        <w:t xml:space="preserve">. Assuming the jihadists vault over those Himalayas, </w:t>
      </w:r>
      <w:r w:rsidRPr="001C52D4">
        <w:rPr>
          <w:rFonts w:ascii="Garamond" w:hAnsi="Garamond"/>
          <w:highlight w:val="magenta"/>
          <w:u w:val="single"/>
        </w:rPr>
        <w:t>they would have to deliver the weapon</w:t>
      </w:r>
      <w:r w:rsidRPr="001C52D4">
        <w:rPr>
          <w:rFonts w:ascii="Garamond" w:hAnsi="Garamond"/>
          <w:u w:val="single"/>
        </w:rPr>
        <w:t xml:space="preserve"> onto American soil</w:t>
      </w:r>
      <w:r w:rsidRPr="001C52D4">
        <w:rPr>
          <w:rFonts w:ascii="Garamond" w:hAnsi="Garamond"/>
          <w:sz w:val="18"/>
        </w:rPr>
        <w:t xml:space="preserve">. Sure, </w:t>
      </w:r>
      <w:r w:rsidRPr="001C52D4">
        <w:rPr>
          <w:rFonts w:ascii="Garamond" w:hAnsi="Garamond"/>
          <w:u w:val="single"/>
        </w:rPr>
        <w:t>drug smugglers bring in contraband all the time -- but seeking their help would confront the plotters with possible exposure or extortion</w:t>
      </w:r>
      <w:r w:rsidRPr="001C52D4">
        <w:rPr>
          <w:rFonts w:ascii="Garamond" w:hAnsi="Garamond"/>
          <w:sz w:val="18"/>
        </w:rPr>
        <w:t xml:space="preserve">. </w:t>
      </w:r>
      <w:r w:rsidRPr="001C52D4">
        <w:rPr>
          <w:rFonts w:ascii="Garamond" w:hAnsi="Garamond"/>
          <w:sz w:val="16"/>
        </w:rPr>
        <w:t xml:space="preserve">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w:t>
      </w:r>
      <w:r w:rsidRPr="001C52D4">
        <w:rPr>
          <w:rFonts w:ascii="Garamond" w:hAnsi="Garamond"/>
          <w:u w:val="single"/>
        </w:rPr>
        <w:t>Al-Qaida</w:t>
      </w:r>
      <w:r w:rsidRPr="001C52D4">
        <w:rPr>
          <w:rFonts w:ascii="Garamond" w:hAnsi="Garamond"/>
          <w:sz w:val="18"/>
        </w:rPr>
        <w:t xml:space="preserve">, he says, </w:t>
      </w:r>
      <w:r w:rsidRPr="001C52D4">
        <w:rPr>
          <w:rFonts w:ascii="Garamond" w:hAnsi="Garamond"/>
          <w:u w:val="single"/>
        </w:rPr>
        <w:t xml:space="preserve">faces a very different challenge: </w:t>
      </w:r>
      <w:r w:rsidRPr="001C52D4">
        <w:rPr>
          <w:rFonts w:ascii="Garamond" w:hAnsi="Garamond"/>
          <w:highlight w:val="magenta"/>
          <w:u w:val="single"/>
        </w:rPr>
        <w:t>For it to carry out a nuclear attack, everything has to go right. For us to escape, only one thing has to go wrong</w:t>
      </w:r>
      <w:r w:rsidRPr="001C52D4">
        <w:rPr>
          <w:rFonts w:ascii="Garamond" w:hAnsi="Garamond"/>
          <w:sz w:val="18"/>
        </w:rPr>
        <w:t xml:space="preserve">. That has heartening implications. </w:t>
      </w:r>
      <w:r w:rsidRPr="001C52D4">
        <w:rPr>
          <w:rFonts w:ascii="Garamond" w:hAnsi="Garamond"/>
          <w:u w:val="single"/>
        </w:rPr>
        <w:t>If Osama bin Laden embarks on the project, he has only a minuscule chance of seeing it bear fruit. Given the formidable odds, he probably won't bother</w:t>
      </w:r>
      <w:r w:rsidRPr="001C52D4">
        <w:rPr>
          <w:rFonts w:ascii="Garamond" w:hAnsi="Garamond"/>
          <w:sz w:val="18"/>
        </w:rPr>
        <w:t>.</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3. No way for terrorists to produce a nuke on their own – Iraq proves</w:t>
      </w:r>
    </w:p>
    <w:p w:rsidR="00AA07E9" w:rsidRPr="001C52D4" w:rsidRDefault="00AA07E9" w:rsidP="00AA07E9">
      <w:pPr>
        <w:rPr>
          <w:rFonts w:ascii="Garamond" w:hAnsi="Garamond"/>
          <w:sz w:val="18"/>
        </w:rPr>
      </w:pPr>
      <w:r w:rsidRPr="001C52D4">
        <w:rPr>
          <w:rStyle w:val="Heading2Char"/>
          <w:rFonts w:ascii="Garamond" w:hAnsi="Garamond"/>
          <w:sz w:val="22"/>
          <w:szCs w:val="22"/>
          <w:u w:val="none"/>
        </w:rPr>
        <w:t>Kamp, 96</w:t>
      </w:r>
      <w:r w:rsidRPr="001C52D4">
        <w:rPr>
          <w:rFonts w:ascii="Garamond" w:hAnsi="Garamond"/>
          <w:sz w:val="18"/>
        </w:rPr>
        <w:t xml:space="preserve"> </w:t>
      </w:r>
      <w:r w:rsidRPr="001C52D4">
        <w:rPr>
          <w:rStyle w:val="Heading3Char"/>
          <w:rFonts w:ascii="Garamond" w:hAnsi="Garamond"/>
          <w:b w:val="0"/>
          <w:sz w:val="20"/>
          <w:szCs w:val="20"/>
          <w:u w:val="none"/>
        </w:rPr>
        <w:t xml:space="preserve">(Karl-Heinz, heads the foreign and security policy section of the </w:t>
      </w:r>
      <w:proofErr w:type="spellStart"/>
      <w:r w:rsidRPr="001C52D4">
        <w:rPr>
          <w:rStyle w:val="Heading3Char"/>
          <w:rFonts w:ascii="Garamond" w:hAnsi="Garamond"/>
          <w:b w:val="0"/>
          <w:sz w:val="20"/>
          <w:szCs w:val="20"/>
          <w:u w:val="none"/>
        </w:rPr>
        <w:t>Konrad</w:t>
      </w:r>
      <w:proofErr w:type="spellEnd"/>
      <w:r w:rsidRPr="001C52D4">
        <w:rPr>
          <w:rStyle w:val="Heading3Char"/>
          <w:rFonts w:ascii="Garamond" w:hAnsi="Garamond"/>
          <w:b w:val="0"/>
          <w:sz w:val="20"/>
          <w:szCs w:val="20"/>
          <w:u w:val="none"/>
        </w:rPr>
        <w:t>- Adenauer-</w:t>
      </w:r>
      <w:proofErr w:type="spellStart"/>
      <w:r w:rsidRPr="001C52D4">
        <w:rPr>
          <w:rStyle w:val="Heading3Char"/>
          <w:rFonts w:ascii="Garamond" w:hAnsi="Garamond"/>
          <w:b w:val="0"/>
          <w:sz w:val="20"/>
          <w:szCs w:val="20"/>
          <w:u w:val="none"/>
        </w:rPr>
        <w:t>Stiftung</w:t>
      </w:r>
      <w:proofErr w:type="spellEnd"/>
      <w:r w:rsidRPr="001C52D4">
        <w:rPr>
          <w:rStyle w:val="Heading3Char"/>
          <w:rFonts w:ascii="Garamond" w:hAnsi="Garamond"/>
          <w:b w:val="0"/>
          <w:sz w:val="20"/>
          <w:szCs w:val="20"/>
          <w:u w:val="none"/>
        </w:rPr>
        <w:t xml:space="preserve"> in Sankt Agustin, Bulletin of the Atomic Scientists, July)</w:t>
      </w:r>
    </w:p>
    <w:p w:rsidR="00AA07E9" w:rsidRPr="001C52D4" w:rsidRDefault="00AA07E9" w:rsidP="00AA07E9">
      <w:pPr>
        <w:rPr>
          <w:rFonts w:ascii="Garamond" w:hAnsi="Garamond"/>
          <w:bCs/>
          <w:sz w:val="18"/>
        </w:rPr>
      </w:pPr>
      <w:r w:rsidRPr="001C52D4">
        <w:rPr>
          <w:rFonts w:ascii="Garamond" w:hAnsi="Garamond"/>
          <w:bCs/>
          <w:sz w:val="18"/>
        </w:rPr>
        <w:t xml:space="preserve">Reports of nuclear smuggling appear to lend added weight to the idea that terrorists can build their own bombs, because they suggest that fissile material may now be obtained on a nuclear black market. After all, if gram quantities of uranium 235 and plutonium 239 have appeared on the market, it seems likely that larger quantities are also available. </w:t>
      </w:r>
      <w:r w:rsidRPr="001C52D4">
        <w:rPr>
          <w:rFonts w:ascii="Garamond" w:hAnsi="Garamond"/>
          <w:bCs/>
          <w:u w:val="single"/>
        </w:rPr>
        <w:t>And in view of remarks made by readily quoted "experts"--that one kilogram of plutonium is enough to piece together a nuclear weapon--it would seem virtually inevitable that some terrorist group will build a bomb</w:t>
      </w:r>
      <w:r w:rsidRPr="001C52D4">
        <w:rPr>
          <w:rFonts w:ascii="Garamond" w:hAnsi="Garamond"/>
          <w:bCs/>
          <w:sz w:val="18"/>
        </w:rPr>
        <w:t xml:space="preserve">. </w:t>
      </w:r>
      <w:r w:rsidRPr="001C52D4">
        <w:rPr>
          <w:rStyle w:val="biz2Char"/>
          <w:rFonts w:ascii="Garamond" w:eastAsia="Calibri" w:hAnsi="Garamond"/>
        </w:rPr>
        <w:t xml:space="preserve">But </w:t>
      </w:r>
      <w:r w:rsidRPr="001C52D4">
        <w:rPr>
          <w:rStyle w:val="biz2Char"/>
          <w:rFonts w:ascii="Garamond" w:eastAsia="Calibri" w:hAnsi="Garamond"/>
          <w:highlight w:val="magenta"/>
        </w:rPr>
        <w:t>the idea that terrorists can readily build a bomb is naive</w:t>
      </w:r>
      <w:r w:rsidRPr="001C52D4">
        <w:rPr>
          <w:rFonts w:ascii="Garamond" w:hAnsi="Garamond"/>
          <w:bCs/>
          <w:sz w:val="18"/>
        </w:rPr>
        <w:t xml:space="preserve">. After all, </w:t>
      </w:r>
      <w:r w:rsidRPr="001C52D4">
        <w:rPr>
          <w:rFonts w:ascii="Garamond" w:hAnsi="Garamond"/>
          <w:bCs/>
          <w:highlight w:val="magenta"/>
          <w:u w:val="single"/>
        </w:rPr>
        <w:t>a</w:t>
      </w:r>
      <w:r w:rsidRPr="001C52D4">
        <w:rPr>
          <w:rStyle w:val="BizChar"/>
          <w:rFonts w:ascii="Garamond" w:eastAsia="Calibri" w:hAnsi="Garamond"/>
          <w:sz w:val="28"/>
          <w:highlight w:val="magenta"/>
        </w:rPr>
        <w:t xml:space="preserve"> </w:t>
      </w:r>
      <w:r w:rsidRPr="001C52D4">
        <w:rPr>
          <w:rStyle w:val="BizChar"/>
          <w:rFonts w:ascii="Garamond" w:eastAsia="Calibri" w:hAnsi="Garamond"/>
          <w:highlight w:val="magenta"/>
        </w:rPr>
        <w:t>number of countries with vast resources and a wide range of scientific and technical personnel have struggled unsuccessfully to produce nuclear weapons</w:t>
      </w:r>
      <w:r w:rsidRPr="001C52D4">
        <w:rPr>
          <w:rFonts w:ascii="Garamond" w:hAnsi="Garamond"/>
          <w:bCs/>
          <w:sz w:val="18"/>
          <w:highlight w:val="magenta"/>
        </w:rPr>
        <w:t xml:space="preserve">. </w:t>
      </w:r>
      <w:proofErr w:type="gramStart"/>
      <w:r w:rsidRPr="001C52D4">
        <w:rPr>
          <w:rStyle w:val="BizChar"/>
          <w:rFonts w:ascii="Garamond" w:eastAsia="Calibri" w:hAnsi="Garamond"/>
          <w:highlight w:val="magenta"/>
        </w:rPr>
        <w:t>Iraq's nuclear program</w:t>
      </w:r>
      <w:r w:rsidRPr="001C52D4">
        <w:rPr>
          <w:rStyle w:val="BizChar"/>
          <w:rFonts w:ascii="Garamond" w:eastAsia="Calibri" w:hAnsi="Garamond"/>
        </w:rPr>
        <w:t xml:space="preserve">, which was exposed after the Persian Gulf War, </w:t>
      </w:r>
      <w:r w:rsidRPr="001C52D4">
        <w:rPr>
          <w:rStyle w:val="BizChar"/>
          <w:rFonts w:ascii="Garamond" w:eastAsia="Calibri" w:hAnsi="Garamond"/>
          <w:highlight w:val="magenta"/>
        </w:rPr>
        <w:t>is an example of a costly, time-consuming, and ultimately unsuccessful quest for a nuclear device</w:t>
      </w:r>
      <w:r w:rsidRPr="001C52D4">
        <w:rPr>
          <w:rFonts w:ascii="Garamond" w:hAnsi="Garamond"/>
          <w:bCs/>
          <w:sz w:val="18"/>
        </w:rPr>
        <w:t>.</w:t>
      </w:r>
      <w:proofErr w:type="gramEnd"/>
      <w:r w:rsidRPr="001C52D4">
        <w:rPr>
          <w:rFonts w:ascii="Garamond" w:hAnsi="Garamond"/>
          <w:bCs/>
          <w:sz w:val="18"/>
        </w:rPr>
        <w:t xml:space="preserve"> </w:t>
      </w:r>
      <w:r w:rsidRPr="001C52D4">
        <w:rPr>
          <w:rStyle w:val="BizChar"/>
          <w:rFonts w:ascii="Garamond" w:eastAsia="Calibri" w:hAnsi="Garamond"/>
        </w:rPr>
        <w:t>Iraq began recruiting nuclear experts in the early 1970s, and used its worldwide trade links and an elaborate secret procurement network in an effort to obtain the necessary technology</w:t>
      </w:r>
      <w:r w:rsidRPr="001C52D4">
        <w:rPr>
          <w:rFonts w:ascii="Garamond" w:hAnsi="Garamond"/>
          <w:bCs/>
          <w:sz w:val="18"/>
          <w:highlight w:val="magenta"/>
        </w:rPr>
        <w:t>.</w:t>
      </w:r>
      <w:r w:rsidRPr="001C52D4">
        <w:rPr>
          <w:rFonts w:ascii="Garamond" w:hAnsi="Garamond"/>
          <w:bCs/>
          <w:sz w:val="18"/>
        </w:rPr>
        <w:t xml:space="preserve"> </w:t>
      </w:r>
      <w:r w:rsidRPr="001C52D4">
        <w:rPr>
          <w:rStyle w:val="BizChar"/>
          <w:rFonts w:ascii="Garamond" w:eastAsia="Calibri" w:hAnsi="Garamond"/>
        </w:rPr>
        <w:t>Failing at more advanced methods, Iraq eventually turned to an extremely energy-intensive technology--"</w:t>
      </w:r>
      <w:proofErr w:type="spellStart"/>
      <w:r w:rsidRPr="001C52D4">
        <w:rPr>
          <w:rStyle w:val="BizChar"/>
          <w:rFonts w:ascii="Garamond" w:eastAsia="Calibri" w:hAnsi="Garamond"/>
        </w:rPr>
        <w:t>calutrons</w:t>
      </w:r>
      <w:proofErr w:type="spellEnd"/>
      <w:r w:rsidRPr="001C52D4">
        <w:rPr>
          <w:rStyle w:val="BizChar"/>
          <w:rFonts w:ascii="Garamond" w:eastAsia="Calibri" w:hAnsi="Garamond"/>
        </w:rPr>
        <w:t>"--</w:t>
      </w:r>
      <w:proofErr w:type="gramStart"/>
      <w:r w:rsidRPr="001C52D4">
        <w:rPr>
          <w:rStyle w:val="BizChar"/>
          <w:rFonts w:ascii="Garamond" w:eastAsia="Calibri" w:hAnsi="Garamond"/>
        </w:rPr>
        <w:t>that</w:t>
      </w:r>
      <w:proofErr w:type="gramEnd"/>
      <w:r w:rsidRPr="001C52D4">
        <w:rPr>
          <w:rStyle w:val="BizChar"/>
          <w:rFonts w:ascii="Garamond" w:eastAsia="Calibri" w:hAnsi="Garamond"/>
        </w:rPr>
        <w:t xml:space="preserve"> the United States had used to produce uranium in the 1940s. Still, </w:t>
      </w:r>
      <w:r w:rsidRPr="001C52D4">
        <w:rPr>
          <w:rStyle w:val="BizChar"/>
          <w:rFonts w:ascii="Garamond" w:eastAsia="Calibri" w:hAnsi="Garamond"/>
          <w:highlight w:val="magenta"/>
        </w:rPr>
        <w:t>after spending 20 years and more than a billion dollars, Iraq had yet to produce a functioning weapon by the time it was defeated in 1991</w:t>
      </w:r>
      <w:r w:rsidRPr="001C52D4">
        <w:rPr>
          <w:rStyle w:val="BizChar"/>
          <w:rFonts w:ascii="Garamond" w:eastAsia="Calibri" w:hAnsi="Garamond"/>
        </w:rPr>
        <w:t>.</w:t>
      </w:r>
      <w:r w:rsidRPr="001C52D4">
        <w:rPr>
          <w:rFonts w:ascii="Garamond" w:hAnsi="Garamond"/>
          <w:bCs/>
          <w:sz w:val="18"/>
        </w:rPr>
        <w:t xml:space="preserve"> It is difficult to imagine that a small terrorist group or an individual--who would certainly have far fewer resources--would find bomb building easier. </w:t>
      </w:r>
    </w:p>
    <w:p w:rsidR="00AA07E9" w:rsidRPr="001C52D4" w:rsidRDefault="00AA07E9" w:rsidP="00AA07E9">
      <w:pPr>
        <w:rPr>
          <w:rFonts w:ascii="Garamond" w:hAnsi="Garamond"/>
          <w:bCs/>
        </w:rPr>
      </w:pPr>
    </w:p>
    <w:p w:rsidR="00AA07E9" w:rsidRPr="001612B3" w:rsidRDefault="00AA07E9" w:rsidP="00AA07E9"/>
    <w:p w:rsidR="00AA07E9" w:rsidRDefault="00AA07E9" w:rsidP="00AA07E9">
      <w:pPr>
        <w:pStyle w:val="Heading1"/>
      </w:pPr>
      <w:r>
        <w:lastRenderedPageBreak/>
        <w:t>IPR</w:t>
      </w:r>
    </w:p>
    <w:p w:rsidR="00AA07E9" w:rsidRPr="001C52D4" w:rsidRDefault="00AA07E9" w:rsidP="00AA07E9">
      <w:pPr>
        <w:pStyle w:val="Heading4"/>
        <w:rPr>
          <w:rFonts w:ascii="Garamond" w:hAnsi="Garamond"/>
        </w:rPr>
      </w:pPr>
      <w:r w:rsidRPr="001C52D4">
        <w:rPr>
          <w:rFonts w:ascii="Garamond" w:hAnsi="Garamond"/>
        </w:rPr>
        <w:t>1. Empirically denied – diseases have been around forever and haven’t caused extinction. Plus, genetic diversity ensures that some humans will always survive.</w:t>
      </w:r>
    </w:p>
    <w:p w:rsidR="00AA07E9" w:rsidRPr="001C52D4" w:rsidRDefault="00AA07E9" w:rsidP="00AA07E9">
      <w:pPr>
        <w:rPr>
          <w:rFonts w:ascii="Garamond" w:hAnsi="Garamond"/>
          <w:b/>
        </w:rPr>
      </w:pPr>
    </w:p>
    <w:p w:rsidR="00AA07E9" w:rsidRPr="001C52D4" w:rsidRDefault="00AA07E9" w:rsidP="00AA07E9">
      <w:pPr>
        <w:pStyle w:val="Heading4"/>
        <w:rPr>
          <w:rFonts w:ascii="Garamond" w:hAnsi="Garamond"/>
        </w:rPr>
      </w:pPr>
      <w:r w:rsidRPr="001C52D4">
        <w:rPr>
          <w:rFonts w:ascii="Garamond" w:hAnsi="Garamond"/>
        </w:rPr>
        <w:t xml:space="preserve">2. No disease can kill us all – it would have to be everything at once </w:t>
      </w:r>
    </w:p>
    <w:p w:rsidR="00AA07E9" w:rsidRPr="001C52D4" w:rsidRDefault="00AA07E9" w:rsidP="00AA07E9">
      <w:pPr>
        <w:rPr>
          <w:rFonts w:ascii="Garamond" w:hAnsi="Garamond"/>
          <w:sz w:val="18"/>
        </w:rPr>
      </w:pPr>
      <w:proofErr w:type="spellStart"/>
      <w:r w:rsidRPr="001C52D4">
        <w:rPr>
          <w:rStyle w:val="Heading2Char"/>
          <w:rFonts w:ascii="Garamond" w:hAnsi="Garamond"/>
          <w:sz w:val="22"/>
          <w:szCs w:val="22"/>
          <w:u w:val="none"/>
        </w:rPr>
        <w:t>Gladwell</w:t>
      </w:r>
      <w:proofErr w:type="spellEnd"/>
      <w:r w:rsidRPr="001C52D4">
        <w:rPr>
          <w:rStyle w:val="Heading2Char"/>
          <w:rFonts w:ascii="Garamond" w:hAnsi="Garamond"/>
          <w:sz w:val="22"/>
          <w:szCs w:val="22"/>
          <w:u w:val="none"/>
        </w:rPr>
        <w:t>, 95</w:t>
      </w:r>
      <w:r w:rsidRPr="001C52D4">
        <w:rPr>
          <w:rStyle w:val="Heading3Char"/>
          <w:rFonts w:ascii="Garamond" w:hAnsi="Garamond"/>
          <w:b w:val="0"/>
          <w:sz w:val="20"/>
          <w:szCs w:val="20"/>
          <w:u w:val="none"/>
        </w:rPr>
        <w:t xml:space="preserve"> (Malcolm, </w:t>
      </w:r>
      <w:proofErr w:type="gramStart"/>
      <w:r w:rsidRPr="001C52D4">
        <w:rPr>
          <w:rStyle w:val="Heading3Char"/>
          <w:rFonts w:ascii="Garamond" w:hAnsi="Garamond"/>
          <w:b w:val="0"/>
          <w:sz w:val="20"/>
          <w:szCs w:val="20"/>
          <w:u w:val="none"/>
        </w:rPr>
        <w:t>The</w:t>
      </w:r>
      <w:proofErr w:type="gramEnd"/>
      <w:r w:rsidRPr="001C52D4">
        <w:rPr>
          <w:rStyle w:val="Heading3Char"/>
          <w:rFonts w:ascii="Garamond" w:hAnsi="Garamond"/>
          <w:b w:val="0"/>
          <w:sz w:val="20"/>
          <w:szCs w:val="20"/>
          <w:u w:val="none"/>
        </w:rPr>
        <w:t xml:space="preserve"> New Republic, 7/17/95 and 7/24/95, “The Plague Year”, Lexis)</w:t>
      </w:r>
    </w:p>
    <w:p w:rsidR="00AA07E9" w:rsidRPr="001C52D4" w:rsidRDefault="00AA07E9" w:rsidP="00AA07E9">
      <w:pPr>
        <w:rPr>
          <w:rFonts w:ascii="Garamond" w:hAnsi="Garamond"/>
        </w:rPr>
      </w:pPr>
    </w:p>
    <w:p w:rsidR="00AA07E9" w:rsidRPr="001C52D4" w:rsidRDefault="00AA07E9" w:rsidP="00AA07E9">
      <w:pPr>
        <w:rPr>
          <w:rFonts w:ascii="Garamond" w:hAnsi="Garamond"/>
          <w:sz w:val="18"/>
        </w:rPr>
      </w:pPr>
      <w:r w:rsidRPr="001C52D4">
        <w:rPr>
          <w:rFonts w:ascii="Garamond" w:hAnsi="Garamond"/>
          <w:sz w:val="18"/>
        </w:rPr>
        <w:t xml:space="preserve">What would </w:t>
      </w:r>
      <w:r w:rsidRPr="001C52D4">
        <w:rPr>
          <w:rFonts w:ascii="Garamond" w:hAnsi="Garamond"/>
          <w:highlight w:val="magenta"/>
          <w:u w:val="single"/>
        </w:rPr>
        <w:t xml:space="preserve">a real Andromeda Strain </w:t>
      </w:r>
      <w:r w:rsidRPr="001C52D4">
        <w:rPr>
          <w:rFonts w:ascii="Garamond" w:hAnsi="Garamond"/>
          <w:sz w:val="18"/>
        </w:rPr>
        <w:t xml:space="preserve">look like? It </w:t>
      </w:r>
      <w:r w:rsidRPr="001C52D4">
        <w:rPr>
          <w:rFonts w:ascii="Garamond" w:hAnsi="Garamond"/>
          <w:highlight w:val="magenta"/>
          <w:u w:val="single"/>
        </w:rPr>
        <w:t>would be highly infectious like the flu</w:t>
      </w:r>
      <w:r w:rsidRPr="001C52D4">
        <w:rPr>
          <w:rFonts w:ascii="Garamond" w:hAnsi="Garamond"/>
          <w:u w:val="single"/>
        </w:rPr>
        <w:t>, spread through casual contact</w:t>
      </w:r>
      <w:r w:rsidRPr="001C52D4">
        <w:rPr>
          <w:rFonts w:ascii="Garamond" w:hAnsi="Garamond"/>
          <w:sz w:val="18"/>
        </w:rPr>
        <w:t xml:space="preserve">. But it would also have to be </w:t>
      </w:r>
      <w:r w:rsidRPr="001C52D4">
        <w:rPr>
          <w:rFonts w:ascii="Garamond" w:hAnsi="Garamond"/>
          <w:highlight w:val="magenta"/>
          <w:u w:val="single"/>
        </w:rPr>
        <w:t>structured</w:t>
      </w:r>
      <w:r w:rsidRPr="001C52D4">
        <w:rPr>
          <w:rFonts w:ascii="Garamond" w:hAnsi="Garamond"/>
          <w:u w:val="single"/>
        </w:rPr>
        <w:t xml:space="preserve"> in such a way as </w:t>
      </w:r>
      <w:r w:rsidRPr="001C52D4">
        <w:rPr>
          <w:rFonts w:ascii="Garamond" w:hAnsi="Garamond"/>
          <w:highlight w:val="magenta"/>
          <w:u w:val="single"/>
        </w:rPr>
        <w:t>to avoid the</w:t>
      </w:r>
      <w:r w:rsidRPr="001C52D4">
        <w:rPr>
          <w:rFonts w:ascii="Garamond" w:hAnsi="Garamond"/>
          <w:u w:val="single"/>
        </w:rPr>
        <w:t xml:space="preserve"> kind of </w:t>
      </w:r>
      <w:r w:rsidRPr="001C52D4">
        <w:rPr>
          <w:rFonts w:ascii="Garamond" w:hAnsi="Garamond"/>
          <w:highlight w:val="magenta"/>
          <w:u w:val="single"/>
        </w:rPr>
        <w:t>selection bias that</w:t>
      </w:r>
      <w:r w:rsidRPr="001C52D4">
        <w:rPr>
          <w:rFonts w:ascii="Garamond" w:hAnsi="Garamond"/>
          <w:u w:val="single"/>
        </w:rPr>
        <w:t xml:space="preserve"> usually </w:t>
      </w:r>
      <w:r w:rsidRPr="001C52D4">
        <w:rPr>
          <w:rFonts w:ascii="Garamond" w:hAnsi="Garamond"/>
          <w:highlight w:val="magenta"/>
          <w:u w:val="single"/>
        </w:rPr>
        <w:t>exists against virulent strains</w:t>
      </w:r>
      <w:r w:rsidRPr="001C52D4">
        <w:rPr>
          <w:rFonts w:ascii="Garamond" w:hAnsi="Garamond"/>
          <w:sz w:val="18"/>
        </w:rPr>
        <w:t xml:space="preserve">. For that reason, </w:t>
      </w:r>
      <w:r w:rsidRPr="001C52D4">
        <w:rPr>
          <w:rFonts w:ascii="Garamond" w:hAnsi="Garamond"/>
          <w:u w:val="single"/>
        </w:rPr>
        <w:t>it would need to move stealthily through its host, infecting so silently that the victim would not know to take precautions, and so slowly that the victim would have years in which pass on the infection to someone else</w:t>
      </w:r>
      <w:r w:rsidRPr="001C52D4">
        <w:rPr>
          <w:rFonts w:ascii="Garamond" w:hAnsi="Garamond"/>
          <w:sz w:val="18"/>
        </w:rPr>
        <w:t xml:space="preserve">.  The Andromeda Strain, in short, the virus that really could kill 80 or 90 percent of humanity, would be an airborne version of HIV. In fact, </w:t>
      </w:r>
      <w:r w:rsidRPr="001C52D4">
        <w:rPr>
          <w:rFonts w:ascii="Garamond" w:hAnsi="Garamond"/>
          <w:u w:val="single"/>
        </w:rPr>
        <w:t>doomsday types have for years been conjuring up this possibility for the end of mankind</w:t>
      </w:r>
      <w:r w:rsidRPr="001C52D4">
        <w:rPr>
          <w:rFonts w:ascii="Garamond" w:hAnsi="Garamond"/>
          <w:sz w:val="18"/>
        </w:rPr>
        <w:t xml:space="preserve">. The problem, however, </w:t>
      </w:r>
      <w:r w:rsidRPr="001C52D4">
        <w:rPr>
          <w:rFonts w:ascii="Garamond" w:hAnsi="Garamond"/>
          <w:b/>
          <w:u w:val="single"/>
        </w:rPr>
        <w:t xml:space="preserve">is that </w:t>
      </w:r>
      <w:r w:rsidRPr="001C52D4">
        <w:rPr>
          <w:rFonts w:ascii="Garamond" w:hAnsi="Garamond"/>
          <w:b/>
          <w:highlight w:val="magenta"/>
          <w:u w:val="single"/>
        </w:rPr>
        <w:t>it is very difficult to imagine how such a super-virus could ever come about</w:t>
      </w:r>
      <w:r w:rsidRPr="001C52D4">
        <w:rPr>
          <w:rFonts w:ascii="Garamond" w:hAnsi="Garamond"/>
          <w:sz w:val="18"/>
        </w:rPr>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sidRPr="001C52D4">
        <w:rPr>
          <w:rFonts w:ascii="Garamond" w:hAnsi="Garamond"/>
          <w:b/>
          <w:u w:val="single"/>
        </w:rPr>
        <w:t>This is what is wrong with the Andromeda Strain argument</w:t>
      </w:r>
      <w:r w:rsidRPr="001C52D4">
        <w:rPr>
          <w:rFonts w:ascii="Garamond" w:hAnsi="Garamond"/>
          <w:u w:val="single"/>
        </w:rPr>
        <w:t xml:space="preserve">. </w:t>
      </w:r>
      <w:r w:rsidRPr="001C52D4">
        <w:rPr>
          <w:rFonts w:ascii="Garamond" w:hAnsi="Garamond"/>
          <w:highlight w:val="magenta"/>
          <w:u w:val="single"/>
        </w:rPr>
        <w:t>Every infectious agent that has ever plagued humanity has had to adopt a specific strategy, but every strategy carries a</w:t>
      </w:r>
      <w:r w:rsidRPr="001C52D4">
        <w:rPr>
          <w:rFonts w:ascii="Garamond" w:hAnsi="Garamond"/>
          <w:u w:val="single"/>
        </w:rPr>
        <w:t xml:space="preserve"> corresponding </w:t>
      </w:r>
      <w:r w:rsidRPr="001C52D4">
        <w:rPr>
          <w:rFonts w:ascii="Garamond" w:hAnsi="Garamond"/>
          <w:highlight w:val="magenta"/>
          <w:u w:val="single"/>
        </w:rPr>
        <w:t>cost, and this makes</w:t>
      </w:r>
      <w:r w:rsidRPr="001C52D4">
        <w:rPr>
          <w:rFonts w:ascii="Garamond" w:hAnsi="Garamond"/>
          <w:u w:val="single"/>
        </w:rPr>
        <w:t xml:space="preserve"> human </w:t>
      </w:r>
      <w:r w:rsidRPr="001C52D4">
        <w:rPr>
          <w:rFonts w:ascii="Garamond" w:hAnsi="Garamond"/>
          <w:highlight w:val="magenta"/>
          <w:u w:val="single"/>
        </w:rPr>
        <w:t>counterattack possible.</w:t>
      </w:r>
      <w:r w:rsidRPr="001C52D4">
        <w:rPr>
          <w:rFonts w:ascii="Garamond" w:hAnsi="Garamond"/>
          <w:u w:val="single"/>
        </w:rPr>
        <w:t xml:space="preserve"> Malaria</w:t>
      </w:r>
      <w:r w:rsidRPr="001C52D4">
        <w:rPr>
          <w:rFonts w:ascii="Garamond" w:hAnsi="Garamond"/>
          <w:sz w:val="18"/>
        </w:rPr>
        <w:t xml:space="preserve"> is vicious and deadly, but it </w:t>
      </w:r>
      <w:r w:rsidRPr="001C52D4">
        <w:rPr>
          <w:rFonts w:ascii="Garamond" w:hAnsi="Garamond"/>
          <w:u w:val="single"/>
        </w:rPr>
        <w:t>relies on mosquitoes to spread from one human to the next</w:t>
      </w:r>
      <w:r w:rsidRPr="001C52D4">
        <w:rPr>
          <w:rFonts w:ascii="Garamond" w:hAnsi="Garamond"/>
          <w:sz w:val="18"/>
        </w:rPr>
        <w:t xml:space="preserve">, which means that </w:t>
      </w:r>
      <w:r w:rsidRPr="001C52D4">
        <w:rPr>
          <w:rFonts w:ascii="Garamond" w:hAnsi="Garamond"/>
          <w:u w:val="single"/>
        </w:rPr>
        <w:t>draining swamps and putting up mosquito netting can</w:t>
      </w:r>
      <w:r w:rsidRPr="001C52D4">
        <w:rPr>
          <w:rFonts w:ascii="Garamond" w:hAnsi="Garamond"/>
          <w:sz w:val="18"/>
        </w:rPr>
        <w:t xml:space="preserve"> all but </w:t>
      </w:r>
      <w:r w:rsidRPr="001C52D4">
        <w:rPr>
          <w:rFonts w:ascii="Garamond" w:hAnsi="Garamond"/>
          <w:u w:val="single"/>
        </w:rPr>
        <w:t>halt endemic malaria. Smallpox</w:t>
      </w:r>
      <w:r w:rsidRPr="001C52D4">
        <w:rPr>
          <w:rFonts w:ascii="Garamond" w:hAnsi="Garamond"/>
          <w:sz w:val="18"/>
        </w:rPr>
        <w:t xml:space="preserve"> </w:t>
      </w:r>
      <w:r w:rsidRPr="001C52D4">
        <w:rPr>
          <w:rFonts w:ascii="Garamond" w:hAnsi="Garamond"/>
          <w:u w:val="single"/>
        </w:rPr>
        <w:t>is</w:t>
      </w:r>
      <w:r w:rsidRPr="001C52D4">
        <w:rPr>
          <w:rFonts w:ascii="Garamond" w:hAnsi="Garamond"/>
          <w:sz w:val="18"/>
        </w:rPr>
        <w:t xml:space="preserve"> extraordinarily </w:t>
      </w:r>
      <w:r w:rsidRPr="001C52D4">
        <w:rPr>
          <w:rFonts w:ascii="Garamond" w:hAnsi="Garamond"/>
          <w:u w:val="single"/>
        </w:rPr>
        <w:t>durable</w:t>
      </w:r>
      <w:r w:rsidRPr="001C52D4">
        <w:rPr>
          <w:rFonts w:ascii="Garamond" w:hAnsi="Garamond"/>
          <w:sz w:val="18"/>
        </w:rPr>
        <w:t xml:space="preserve">, remaining infectious in the environment for years, </w:t>
      </w:r>
      <w:r w:rsidRPr="001C52D4">
        <w:rPr>
          <w:rFonts w:ascii="Garamond" w:hAnsi="Garamond"/>
          <w:u w:val="single"/>
        </w:rPr>
        <w:t xml:space="preserve">but </w:t>
      </w:r>
      <w:proofErr w:type="spellStart"/>
      <w:r w:rsidRPr="001C52D4">
        <w:rPr>
          <w:rFonts w:ascii="Garamond" w:hAnsi="Garamond"/>
          <w:u w:val="single"/>
        </w:rPr>
        <w:t>its</w:t>
      </w:r>
      <w:proofErr w:type="spellEnd"/>
      <w:r w:rsidRPr="001C52D4">
        <w:rPr>
          <w:rFonts w:ascii="Garamond" w:hAnsi="Garamond"/>
          <w:sz w:val="18"/>
        </w:rPr>
        <w:t xml:space="preserve"> very </w:t>
      </w:r>
      <w:r w:rsidRPr="001C52D4">
        <w:rPr>
          <w:rFonts w:ascii="Garamond" w:hAnsi="Garamond"/>
          <w:u w:val="single"/>
        </w:rPr>
        <w:t>durability</w:t>
      </w:r>
      <w:r w:rsidRPr="001C52D4">
        <w:rPr>
          <w:rFonts w:ascii="Garamond" w:hAnsi="Garamond"/>
          <w:sz w:val="18"/>
        </w:rPr>
        <w:t xml:space="preserve">, its essential rigidity, is what </w:t>
      </w:r>
      <w:r w:rsidRPr="001C52D4">
        <w:rPr>
          <w:rFonts w:ascii="Garamond" w:hAnsi="Garamond"/>
          <w:u w:val="single"/>
        </w:rPr>
        <w:t>makes it one of the easiest microbes to create a vaccine against. aids is almost invariably lethal</w:t>
      </w:r>
      <w:r w:rsidRPr="001C52D4">
        <w:rPr>
          <w:rFonts w:ascii="Garamond" w:hAnsi="Garamond"/>
          <w:sz w:val="18"/>
        </w:rPr>
        <w:t xml:space="preserve"> </w:t>
      </w:r>
      <w:r w:rsidRPr="001C52D4">
        <w:rPr>
          <w:rFonts w:ascii="Garamond" w:hAnsi="Garamond"/>
          <w:u w:val="single"/>
        </w:rPr>
        <w:t>because its attacks</w:t>
      </w:r>
      <w:r w:rsidRPr="001C52D4">
        <w:rPr>
          <w:rFonts w:ascii="Garamond" w:hAnsi="Garamond"/>
          <w:sz w:val="18"/>
        </w:rPr>
        <w:t xml:space="preserve"> the body at its point of great vulnerability, that is, </w:t>
      </w:r>
      <w:r w:rsidRPr="001C52D4">
        <w:rPr>
          <w:rFonts w:ascii="Garamond" w:hAnsi="Garamond"/>
          <w:u w:val="single"/>
        </w:rPr>
        <w:t xml:space="preserve">the immune system, but the fact that it targets blood cells is what makes it so relatively </w:t>
      </w:r>
      <w:proofErr w:type="spellStart"/>
      <w:r w:rsidRPr="001C52D4">
        <w:rPr>
          <w:rFonts w:ascii="Garamond" w:hAnsi="Garamond"/>
          <w:u w:val="single"/>
        </w:rPr>
        <w:t>uninfectious</w:t>
      </w:r>
      <w:proofErr w:type="spellEnd"/>
      <w:r w:rsidRPr="001C52D4">
        <w:rPr>
          <w:rFonts w:ascii="Garamond" w:hAnsi="Garamond"/>
          <w:sz w:val="18"/>
        </w:rPr>
        <w:t xml:space="preserve">.  I could go on, but the point is obvious. </w:t>
      </w:r>
      <w:r w:rsidRPr="001C52D4">
        <w:rPr>
          <w:rFonts w:ascii="Garamond" w:hAnsi="Garamond"/>
          <w:highlight w:val="magenta"/>
          <w:u w:val="single"/>
        </w:rPr>
        <w:t>Any microbe capable of wiping us all out would have to be everything at once</w:t>
      </w:r>
      <w:r w:rsidRPr="001C52D4">
        <w:rPr>
          <w:rFonts w:ascii="Garamond" w:hAnsi="Garamond"/>
          <w:u w:val="single"/>
        </w:rPr>
        <w:t xml:space="preserve">: </w:t>
      </w:r>
      <w:r w:rsidRPr="001C52D4">
        <w:rPr>
          <w:rFonts w:ascii="Garamond" w:hAnsi="Garamond"/>
          <w:b/>
          <w:u w:val="single"/>
        </w:rPr>
        <w:t>as contagious as flu, as durable as the cold, as lethal as Ebola, as stealthy as HIV and so doggedly resistant to mutation</w:t>
      </w:r>
      <w:r w:rsidRPr="001C52D4">
        <w:rPr>
          <w:rFonts w:ascii="Garamond" w:hAnsi="Garamond"/>
          <w:u w:val="single"/>
        </w:rPr>
        <w:t xml:space="preserve"> </w:t>
      </w:r>
      <w:r w:rsidRPr="001C52D4">
        <w:rPr>
          <w:rFonts w:ascii="Garamond" w:hAnsi="Garamond"/>
          <w:highlight w:val="magenta"/>
          <w:u w:val="single"/>
        </w:rPr>
        <w:t>that it would stay deadly over the course of a long epidemic</w:t>
      </w:r>
      <w:r w:rsidRPr="001C52D4">
        <w:rPr>
          <w:rFonts w:ascii="Garamond" w:hAnsi="Garamond"/>
          <w:sz w:val="18"/>
        </w:rPr>
        <w:t xml:space="preserve">. But </w:t>
      </w:r>
      <w:r w:rsidRPr="001C52D4">
        <w:rPr>
          <w:rFonts w:ascii="Garamond" w:hAnsi="Garamond"/>
          <w:highlight w:val="magenta"/>
          <w:u w:val="single"/>
        </w:rPr>
        <w:t>viruses</w:t>
      </w:r>
      <w:r w:rsidRPr="001C52D4">
        <w:rPr>
          <w:rFonts w:ascii="Garamond" w:hAnsi="Garamond"/>
          <w:u w:val="single"/>
        </w:rPr>
        <w:t xml:space="preserve"> are not</w:t>
      </w:r>
      <w:r w:rsidRPr="001C52D4">
        <w:rPr>
          <w:rFonts w:ascii="Garamond" w:hAnsi="Garamond"/>
          <w:sz w:val="18"/>
        </w:rPr>
        <w:t xml:space="preserve">, well, </w:t>
      </w:r>
      <w:r w:rsidRPr="001C52D4">
        <w:rPr>
          <w:rFonts w:ascii="Garamond" w:hAnsi="Garamond"/>
          <w:u w:val="single"/>
        </w:rPr>
        <w:t xml:space="preserve">superhuman. They </w:t>
      </w:r>
      <w:r w:rsidRPr="001C52D4">
        <w:rPr>
          <w:rFonts w:ascii="Garamond" w:hAnsi="Garamond"/>
          <w:highlight w:val="magenta"/>
          <w:u w:val="single"/>
        </w:rPr>
        <w:t>cannot do everything at once</w:t>
      </w:r>
      <w:r w:rsidRPr="001C52D4">
        <w:rPr>
          <w:rFonts w:ascii="Garamond" w:hAnsi="Garamond"/>
          <w:sz w:val="18"/>
        </w:rPr>
        <w:t xml:space="preserve">. It is one of the ironies of the analysis of </w:t>
      </w:r>
      <w:r w:rsidRPr="001C52D4">
        <w:rPr>
          <w:rFonts w:ascii="Garamond" w:hAnsi="Garamond"/>
          <w:u w:val="single"/>
        </w:rPr>
        <w:t>alarmists such as Preston</w:t>
      </w:r>
      <w:r w:rsidRPr="001C52D4">
        <w:rPr>
          <w:rFonts w:ascii="Garamond" w:hAnsi="Garamond"/>
          <w:sz w:val="18"/>
        </w:rPr>
        <w:t xml:space="preserve"> that they are all too willing to point out the limitations of human beings, but they </w:t>
      </w:r>
      <w:r w:rsidRPr="001C52D4">
        <w:rPr>
          <w:rFonts w:ascii="Garamond" w:hAnsi="Garamond"/>
          <w:u w:val="single"/>
        </w:rPr>
        <w:t xml:space="preserve">neglect to point out the </w:t>
      </w:r>
      <w:r w:rsidRPr="001C52D4">
        <w:rPr>
          <w:rFonts w:ascii="Garamond" w:hAnsi="Garamond"/>
          <w:b/>
          <w:u w:val="single"/>
        </w:rPr>
        <w:t>limitations</w:t>
      </w:r>
      <w:r w:rsidRPr="001C52D4">
        <w:rPr>
          <w:rFonts w:ascii="Garamond" w:hAnsi="Garamond"/>
          <w:u w:val="single"/>
        </w:rPr>
        <w:t xml:space="preserve"> of microscopic life forms</w:t>
      </w:r>
      <w:r w:rsidRPr="001C52D4">
        <w:rPr>
          <w:rFonts w:ascii="Garamond" w:hAnsi="Garamond"/>
          <w:sz w:val="18"/>
        </w:rPr>
        <w:t>.</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3. Multiple alternate causalities to disease</w:t>
      </w:r>
    </w:p>
    <w:p w:rsidR="00AA07E9" w:rsidRPr="001C52D4" w:rsidRDefault="00AA07E9" w:rsidP="00AA07E9">
      <w:pPr>
        <w:rPr>
          <w:rFonts w:ascii="Garamond" w:hAnsi="Garamond"/>
          <w:sz w:val="18"/>
        </w:rPr>
      </w:pPr>
      <w:r w:rsidRPr="001C52D4">
        <w:rPr>
          <w:rStyle w:val="Heading2Char"/>
          <w:rFonts w:ascii="Garamond" w:hAnsi="Garamond"/>
          <w:sz w:val="22"/>
          <w:szCs w:val="22"/>
          <w:u w:val="none"/>
        </w:rPr>
        <w:t>Brower, 03</w:t>
      </w:r>
      <w:r w:rsidRPr="001C52D4">
        <w:rPr>
          <w:rFonts w:ascii="Garamond" w:hAnsi="Garamond"/>
          <w:sz w:val="18"/>
        </w:rPr>
        <w:t xml:space="preserve"> </w:t>
      </w:r>
      <w:r w:rsidRPr="001C52D4">
        <w:rPr>
          <w:rFonts w:ascii="Garamond" w:hAnsi="Garamond"/>
        </w:rPr>
        <w:t xml:space="preserve">(Jennifer, science/technology policy analyst, and Peter Chalk, political scientist, Summer 2003, Rand Review, Vol. 27, No. 2, “Vectors Without Borders,”  </w:t>
      </w:r>
      <w:hyperlink r:id="rId13" w:history="1">
        <w:r w:rsidRPr="001C52D4">
          <w:rPr>
            <w:rStyle w:val="Hyperlink"/>
            <w:rFonts w:ascii="Garamond" w:hAnsi="Garamond"/>
          </w:rPr>
          <w:t>http://www.rand.org/publications/randreview/issues/summer2003/vectors.html</w:t>
        </w:r>
      </w:hyperlink>
      <w:r w:rsidRPr="001C52D4">
        <w:rPr>
          <w:rFonts w:ascii="Garamond" w:hAnsi="Garamond"/>
        </w:rPr>
        <w:t>)</w:t>
      </w:r>
    </w:p>
    <w:p w:rsidR="00AA07E9" w:rsidRPr="001C52D4" w:rsidRDefault="00AA07E9" w:rsidP="00AA07E9">
      <w:pPr>
        <w:rPr>
          <w:rFonts w:ascii="Garamond" w:hAnsi="Garamond"/>
        </w:rPr>
      </w:pPr>
      <w:r w:rsidRPr="001C52D4">
        <w:rPr>
          <w:rFonts w:ascii="Garamond" w:hAnsi="Garamond"/>
        </w:rPr>
        <w:t xml:space="preserve">This year's outbreak of severe acute respiratory syndrome (SARS) in Beijing, Hong Kong, Taipei, and Toronto is only one of the more recent examples of the challenge posed by infectious diseases. Highly </w:t>
      </w:r>
      <w:r w:rsidRPr="001C52D4">
        <w:rPr>
          <w:rFonts w:ascii="Garamond" w:hAnsi="Garamond"/>
        </w:rPr>
        <w:lastRenderedPageBreak/>
        <w:t xml:space="preserve">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 pox struck the Midwest this June. </w:t>
      </w:r>
      <w:r w:rsidRPr="001C52D4">
        <w:rPr>
          <w:rStyle w:val="StyleBoldUnderline"/>
          <w:rFonts w:ascii="Garamond" w:eastAsia="Lucida Sans Unicode" w:hAnsi="Garamond"/>
          <w:b/>
        </w:rPr>
        <w:t xml:space="preserve">In the latter half of the 20th century, </w:t>
      </w:r>
      <w:r w:rsidRPr="001C52D4">
        <w:rPr>
          <w:rStyle w:val="StyleBoldUnderline"/>
          <w:rFonts w:ascii="Garamond" w:eastAsia="Lucida Sans Unicode" w:hAnsi="Garamond"/>
          <w:b/>
          <w:highlight w:val="magenta"/>
        </w:rPr>
        <w:t>almost 30 new human diseases were identified. The spread of several of them has been expedited by the growth of antibiotic and drug resistance.</w:t>
      </w:r>
      <w:r w:rsidRPr="001C52D4">
        <w:rPr>
          <w:rStyle w:val="StyleBoldUnderline"/>
          <w:rFonts w:ascii="Garamond" w:eastAsia="Lucida Sans Unicode" w:hAnsi="Garamond"/>
          <w:b/>
        </w:rPr>
        <w:t xml:space="preserve"> Globalization, modern medical practices, urbanization, climate change, sexual promiscuity, intravenous drug use, and acts of bioterrorism further increase the likelihood that people will come into contact with potentially fatal diseases</w:t>
      </w:r>
      <w:r w:rsidRPr="001C52D4">
        <w:rPr>
          <w:rFonts w:ascii="Garamond" w:hAnsi="Garamond"/>
          <w:highlight w:val="magenta"/>
          <w:u w:val="single"/>
        </w:rPr>
        <w:t>.</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4. Intervention checks – if 50% of the population started dying, people would take precautions to prevent future outbreaks.</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5. Medicine solves -- old diseases would never rise again to kill us all -- penicillin is awesome -- it solves the botanic plague, hydration solves Ebola, and small pox has pretty much been  eradicated.</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6. Most diseases are dumb -- they can't kill us all the only disease close to this is HIV but if people started releasing this or it actually became a pandemic people would probably start figuring out how to treat it.</w:t>
      </w:r>
    </w:p>
    <w:p w:rsidR="00AA07E9" w:rsidRPr="001C52D4" w:rsidRDefault="00AA07E9" w:rsidP="00AA07E9">
      <w:pPr>
        <w:rPr>
          <w:rFonts w:ascii="Garamond" w:hAnsi="Garamond"/>
        </w:rPr>
      </w:pPr>
    </w:p>
    <w:p w:rsidR="00AA07E9" w:rsidRPr="001C52D4" w:rsidRDefault="00AA07E9" w:rsidP="00AA07E9">
      <w:pPr>
        <w:pStyle w:val="Heading4"/>
        <w:rPr>
          <w:rFonts w:ascii="Garamond" w:hAnsi="Garamond"/>
        </w:rPr>
      </w:pPr>
      <w:r w:rsidRPr="001C52D4">
        <w:rPr>
          <w:rFonts w:ascii="Garamond" w:hAnsi="Garamond"/>
        </w:rPr>
        <w:t>7. Natural immunities check -- portions of populations are immune to HIV</w:t>
      </w:r>
    </w:p>
    <w:p w:rsidR="00AA07E9" w:rsidRPr="001C52D4" w:rsidRDefault="00AA07E9" w:rsidP="00AA07E9">
      <w:pPr>
        <w:rPr>
          <w:rFonts w:ascii="Garamond" w:hAnsi="Garamond"/>
        </w:rPr>
      </w:pPr>
      <w:proofErr w:type="spellStart"/>
      <w:r w:rsidRPr="001C52D4">
        <w:rPr>
          <w:rFonts w:ascii="Garamond" w:hAnsi="Garamond"/>
          <w:b/>
        </w:rPr>
        <w:t>Henahan</w:t>
      </w:r>
      <w:proofErr w:type="spellEnd"/>
      <w:r w:rsidRPr="001C52D4">
        <w:rPr>
          <w:rFonts w:ascii="Garamond" w:hAnsi="Garamond"/>
          <w:b/>
        </w:rPr>
        <w:t>, NO DATE</w:t>
      </w:r>
      <w:r w:rsidRPr="001C52D4">
        <w:rPr>
          <w:rFonts w:ascii="Garamond" w:hAnsi="Garamond"/>
          <w:sz w:val="16"/>
        </w:rPr>
        <w:t xml:space="preserve"> -- correspondent for various medical trade publications including the Medical Tribune, Modern Medicine, Diagnostic Imaging, Physician's Radio Network, Drug Topics and the Newspaper of Cardiology, contributing editor for Ophthalmology Times and Primary Psychiatry (Sean, "WEAK FORM OF HIV MAY PROVIDE IMMUNITY", Access Excellence, No Date, July 30th 2010, http://www.accessexcellence.org/WN/SUA05/hiv2.php, KONTOPOULOS)</w:t>
      </w:r>
    </w:p>
    <w:p w:rsidR="00AA07E9" w:rsidRPr="001C52D4" w:rsidRDefault="00AA07E9" w:rsidP="00AA07E9">
      <w:pPr>
        <w:rPr>
          <w:rFonts w:ascii="Garamond" w:hAnsi="Garamond"/>
        </w:rPr>
      </w:pPr>
    </w:p>
    <w:p w:rsidR="00AA07E9" w:rsidRPr="001C52D4" w:rsidRDefault="00AA07E9" w:rsidP="00AA07E9">
      <w:pPr>
        <w:rPr>
          <w:rFonts w:ascii="Garamond" w:hAnsi="Garamond"/>
          <w:sz w:val="16"/>
        </w:rPr>
      </w:pPr>
      <w:r w:rsidRPr="001C52D4">
        <w:rPr>
          <w:rFonts w:ascii="Garamond" w:hAnsi="Garamond"/>
          <w:sz w:val="16"/>
        </w:rPr>
        <w:t>A less virulent strain of HIV (</w:t>
      </w:r>
      <w:r w:rsidRPr="001C52D4">
        <w:rPr>
          <w:rFonts w:ascii="Garamond" w:hAnsi="Garamond"/>
          <w:highlight w:val="magenta"/>
          <w:u w:val="single"/>
        </w:rPr>
        <w:t>HIV-2</w:t>
      </w:r>
      <w:r w:rsidRPr="001C52D4">
        <w:rPr>
          <w:rFonts w:ascii="Garamond" w:hAnsi="Garamond"/>
          <w:sz w:val="16"/>
        </w:rPr>
        <w:t xml:space="preserve">) appears to </w:t>
      </w:r>
      <w:r w:rsidRPr="001C52D4">
        <w:rPr>
          <w:rFonts w:ascii="Garamond" w:hAnsi="Garamond"/>
          <w:highlight w:val="magenta"/>
          <w:u w:val="single"/>
        </w:rPr>
        <w:t>offer natural protection from the virus that causes AIDS, report</w:t>
      </w:r>
      <w:r w:rsidRPr="001C52D4">
        <w:rPr>
          <w:rFonts w:ascii="Garamond" w:hAnsi="Garamond"/>
          <w:sz w:val="16"/>
          <w:highlight w:val="magenta"/>
        </w:rPr>
        <w:t xml:space="preserve"> </w:t>
      </w:r>
      <w:r w:rsidRPr="001C52D4">
        <w:rPr>
          <w:rFonts w:ascii="Garamond" w:hAnsi="Garamond"/>
          <w:highlight w:val="magenta"/>
          <w:u w:val="single"/>
        </w:rPr>
        <w:t>researchers from Harvard</w:t>
      </w:r>
      <w:r w:rsidRPr="001C52D4">
        <w:rPr>
          <w:rFonts w:ascii="Garamond" w:hAnsi="Garamond"/>
          <w:u w:val="single"/>
        </w:rPr>
        <w:t xml:space="preserve"> University</w:t>
      </w:r>
      <w:r w:rsidRPr="001C52D4">
        <w:rPr>
          <w:rFonts w:ascii="Garamond" w:hAnsi="Garamond"/>
          <w:sz w:val="16"/>
        </w:rPr>
        <w:t xml:space="preserve">. The finding offers encouragement to scientists attempting to develop AIDS vaccines. Researchers from Harvard and Senegal's </w:t>
      </w:r>
      <w:proofErr w:type="spellStart"/>
      <w:r w:rsidRPr="001C52D4">
        <w:rPr>
          <w:rFonts w:ascii="Garamond" w:hAnsi="Garamond"/>
          <w:sz w:val="16"/>
        </w:rPr>
        <w:t>Cheikh</w:t>
      </w:r>
      <w:proofErr w:type="spellEnd"/>
      <w:r w:rsidRPr="001C52D4">
        <w:rPr>
          <w:rFonts w:ascii="Garamond" w:hAnsi="Garamond"/>
          <w:sz w:val="16"/>
        </w:rPr>
        <w:t xml:space="preserve"> Anta </w:t>
      </w:r>
      <w:proofErr w:type="spellStart"/>
      <w:r w:rsidRPr="001C52D4">
        <w:rPr>
          <w:rFonts w:ascii="Garamond" w:hAnsi="Garamond"/>
          <w:sz w:val="16"/>
        </w:rPr>
        <w:t>Diop</w:t>
      </w:r>
      <w:proofErr w:type="spellEnd"/>
      <w:r w:rsidRPr="001C52D4">
        <w:rPr>
          <w:rFonts w:ascii="Garamond" w:hAnsi="Garamond"/>
          <w:sz w:val="16"/>
        </w:rPr>
        <w:t xml:space="preserve"> University have been monitoring HIV infection and disease over the past nine years </w:t>
      </w:r>
      <w:proofErr w:type="gramStart"/>
      <w:r w:rsidRPr="001C52D4">
        <w:rPr>
          <w:rFonts w:ascii="Garamond" w:hAnsi="Garamond"/>
          <w:sz w:val="16"/>
        </w:rPr>
        <w:t>in a group Senegalese sex workers</w:t>
      </w:r>
      <w:proofErr w:type="gramEnd"/>
      <w:r w:rsidRPr="001C52D4">
        <w:rPr>
          <w:rFonts w:ascii="Garamond" w:hAnsi="Garamond"/>
          <w:sz w:val="16"/>
        </w:rPr>
        <w:t xml:space="preserve">. They found that </w:t>
      </w:r>
      <w:r w:rsidRPr="001C52D4">
        <w:rPr>
          <w:rFonts w:ascii="Garamond" w:hAnsi="Garamond"/>
          <w:highlight w:val="magenta"/>
          <w:u w:val="single"/>
        </w:rPr>
        <w:t>women with HIV-2 failed to develop AIDS symptoms</w:t>
      </w:r>
      <w:r w:rsidRPr="001C52D4">
        <w:rPr>
          <w:rFonts w:ascii="Garamond" w:hAnsi="Garamond"/>
          <w:sz w:val="16"/>
        </w:rPr>
        <w:t xml:space="preserve"> for prolonged periods of time </w:t>
      </w:r>
      <w:r w:rsidRPr="001C52D4">
        <w:rPr>
          <w:rFonts w:ascii="Garamond" w:hAnsi="Garamond"/>
          <w:u w:val="single"/>
        </w:rPr>
        <w:t xml:space="preserve">and that the women were significantly less likely to subsequently become infected with HIV-1. </w:t>
      </w:r>
      <w:r w:rsidRPr="001C52D4">
        <w:rPr>
          <w:rFonts w:ascii="Garamond" w:hAnsi="Garamond"/>
          <w:sz w:val="16"/>
        </w:rPr>
        <w:t xml:space="preserve">The 756 participants in the study underwent regular testing for HIV-1, HIV-2 and various sexually transmitted diseases. Serum samples were evaluated using </w:t>
      </w:r>
      <w:proofErr w:type="spellStart"/>
      <w:r w:rsidRPr="001C52D4">
        <w:rPr>
          <w:rFonts w:ascii="Garamond" w:hAnsi="Garamond"/>
          <w:sz w:val="16"/>
        </w:rPr>
        <w:t>immunoblotting</w:t>
      </w:r>
      <w:proofErr w:type="spellEnd"/>
      <w:r w:rsidRPr="001C52D4">
        <w:rPr>
          <w:rFonts w:ascii="Garamond" w:hAnsi="Garamond"/>
          <w:sz w:val="16"/>
        </w:rPr>
        <w:t xml:space="preserve"> for antibody reactivity to the viral antigens of both forms of HIV. Serum samples showing dual reactivity were tested again using recombinant peptides from the envelope protein regions HIV-1 and HIV-2. Dual infection was confirmed using PCR. </w:t>
      </w:r>
      <w:r w:rsidRPr="001C52D4">
        <w:rPr>
          <w:rFonts w:ascii="Garamond" w:hAnsi="Garamond"/>
          <w:highlight w:val="magenta"/>
          <w:u w:val="single"/>
        </w:rPr>
        <w:t>The protective effect of HIV-2 was consistent throughout the study</w:t>
      </w:r>
      <w:r w:rsidRPr="001C52D4">
        <w:rPr>
          <w:rFonts w:ascii="Garamond" w:hAnsi="Garamond"/>
          <w:sz w:val="16"/>
        </w:rPr>
        <w:t xml:space="preserve">. </w:t>
      </w:r>
      <w:r w:rsidRPr="001C52D4">
        <w:rPr>
          <w:rFonts w:ascii="Garamond" w:hAnsi="Garamond"/>
          <w:u w:val="single"/>
        </w:rPr>
        <w:t>The HIV-2 infected women were far less likely to become infected with HIV-1 than women who were not infected with HIV-2.</w:t>
      </w:r>
      <w:r w:rsidRPr="001C52D4">
        <w:rPr>
          <w:rFonts w:ascii="Garamond" w:hAnsi="Garamond"/>
          <w:sz w:val="16"/>
        </w:rPr>
        <w:t xml:space="preserve"> The researchers were uncertain whether initial infection with HIV-1 would block infection with HIV-2. While the cross-protective mechanisms aren't known, the results may point to new avenues for HIV-1 vaccine development. The protection provided by HIV-2 may be a result of cross-reactive immunity to epitopes found in both forms of the virus. Receptor blockage, HIV-1 replication suppression, and inhibition of HIV-1 gene expression are all being evaluated as potential explanations for the cross-protection observed in this study. </w:t>
      </w:r>
      <w:r w:rsidRPr="001C52D4">
        <w:rPr>
          <w:rFonts w:ascii="Garamond" w:hAnsi="Garamond"/>
          <w:highlight w:val="magenta"/>
          <w:u w:val="single"/>
        </w:rPr>
        <w:t>HIV-2, found almost exclusively in West Africa, was discovered shortly after HIV-1</w:t>
      </w:r>
      <w:r w:rsidRPr="001C52D4">
        <w:rPr>
          <w:rFonts w:ascii="Garamond" w:hAnsi="Garamond"/>
          <w:u w:val="single"/>
        </w:rPr>
        <w:t>. HIV-2 shares substantial genetic features with HIV-1,</w:t>
      </w:r>
      <w:r w:rsidRPr="001C52D4">
        <w:rPr>
          <w:rFonts w:ascii="Garamond" w:hAnsi="Garamond"/>
          <w:sz w:val="16"/>
        </w:rPr>
        <w:t xml:space="preserve"> demonstrated by common cellular receptors and partial antigenic cross-reactivity. However, </w:t>
      </w:r>
      <w:r w:rsidRPr="001C52D4">
        <w:rPr>
          <w:rFonts w:ascii="Garamond" w:hAnsi="Garamond"/>
          <w:u w:val="single"/>
        </w:rPr>
        <w:t>patients infected with HIV-2 can remain symptom-free for decades without getting sick</w:t>
      </w:r>
      <w:r w:rsidRPr="001C52D4">
        <w:rPr>
          <w:rFonts w:ascii="Garamond" w:hAnsi="Garamond"/>
          <w:sz w:val="16"/>
        </w:rPr>
        <w:t>. Even after HIV-2 disease manifests, it is not as severe as the sudden immune collapse seen in AIDS. "</w:t>
      </w:r>
      <w:r w:rsidRPr="001C52D4">
        <w:rPr>
          <w:rFonts w:ascii="Garamond" w:hAnsi="Garamond"/>
          <w:u w:val="single"/>
        </w:rPr>
        <w:t>Our data suggest that HIV-2 infection provides approximately 70% protection from subsequent HIV-1 protection</w:t>
      </w:r>
      <w:r w:rsidRPr="001C52D4">
        <w:rPr>
          <w:rFonts w:ascii="Garamond" w:hAnsi="Garamond"/>
          <w:sz w:val="16"/>
        </w:rPr>
        <w:t xml:space="preserve">. Despite the demonstrated protection potential and the lower virulence of HIV-2, the risks involved in any live attenuated vaccine may far outweigh the potential benefits. </w:t>
      </w:r>
      <w:proofErr w:type="spellStart"/>
      <w:r w:rsidRPr="001C52D4">
        <w:rPr>
          <w:rFonts w:ascii="Garamond" w:hAnsi="Garamond"/>
          <w:sz w:val="16"/>
        </w:rPr>
        <w:t>There fore</w:t>
      </w:r>
      <w:proofErr w:type="spellEnd"/>
      <w:r w:rsidRPr="001C52D4">
        <w:rPr>
          <w:rFonts w:ascii="Garamond" w:hAnsi="Garamond"/>
          <w:sz w:val="16"/>
        </w:rPr>
        <w:t xml:space="preserve"> we would rather suggest that the immune effector mechanisms identified in HIV-2 seropositive individuals may be targeted to cross-reactive epitopes that could be useful in HIV-1 vaccine development," said Dr. Phyllis </w:t>
      </w:r>
      <w:proofErr w:type="spellStart"/>
      <w:r w:rsidRPr="001C52D4">
        <w:rPr>
          <w:rFonts w:ascii="Garamond" w:hAnsi="Garamond"/>
          <w:sz w:val="16"/>
        </w:rPr>
        <w:t>Kanki</w:t>
      </w:r>
      <w:proofErr w:type="spellEnd"/>
      <w:r w:rsidRPr="001C52D4">
        <w:rPr>
          <w:rFonts w:ascii="Garamond" w:hAnsi="Garamond"/>
          <w:sz w:val="16"/>
        </w:rPr>
        <w:t>, Harvard AIDS Institute.</w:t>
      </w:r>
    </w:p>
    <w:p w:rsidR="00AA07E9" w:rsidRPr="001612B3" w:rsidRDefault="00AA07E9" w:rsidP="00AA07E9"/>
    <w:p w:rsidR="00AA07E9" w:rsidRDefault="00AA07E9" w:rsidP="00D25571"/>
    <w:p w:rsidR="00D25571" w:rsidRDefault="00D25571" w:rsidP="00D25571"/>
    <w:p w:rsidR="00D25571" w:rsidRDefault="00D25571" w:rsidP="00D25571">
      <w:pPr>
        <w:pStyle w:val="Heading3"/>
      </w:pPr>
      <w:r>
        <w:lastRenderedPageBreak/>
        <w:t>IPR</w:t>
      </w:r>
    </w:p>
    <w:p w:rsidR="00D25571" w:rsidRDefault="00D25571" w:rsidP="00D25571"/>
    <w:p w:rsidR="00D25571" w:rsidRDefault="00D25571" w:rsidP="00D25571"/>
    <w:p w:rsidR="00D25571" w:rsidRDefault="00D25571" w:rsidP="00D25571">
      <w:pPr>
        <w:rPr>
          <w:b/>
        </w:rPr>
      </w:pPr>
      <w:r>
        <w:rPr>
          <w:b/>
        </w:rPr>
        <w:t>1. Empirically denied – diseases have been around forever and haven’t caused extinction. Plus, genetic diversity ensures that some humans will always survive.</w:t>
      </w:r>
    </w:p>
    <w:p w:rsidR="00D25571" w:rsidRDefault="00D25571" w:rsidP="00D25571">
      <w:pPr>
        <w:rPr>
          <w:b/>
        </w:rPr>
      </w:pPr>
    </w:p>
    <w:p w:rsidR="00D25571" w:rsidRDefault="00D25571" w:rsidP="00D25571">
      <w:pPr>
        <w:rPr>
          <w:b/>
        </w:rPr>
      </w:pPr>
      <w:r>
        <w:rPr>
          <w:b/>
        </w:rPr>
        <w:t xml:space="preserve">2. No disease can kill us all – it would have to be everything at once </w:t>
      </w:r>
    </w:p>
    <w:p w:rsidR="00D25571" w:rsidRDefault="00D25571" w:rsidP="00D25571">
      <w:pPr>
        <w:rPr>
          <w:sz w:val="18"/>
        </w:rPr>
      </w:pPr>
      <w:proofErr w:type="spellStart"/>
      <w:r>
        <w:rPr>
          <w:rStyle w:val="Heading2Char"/>
          <w:sz w:val="22"/>
        </w:rPr>
        <w:t>Gladwell</w:t>
      </w:r>
      <w:proofErr w:type="spellEnd"/>
      <w:r>
        <w:rPr>
          <w:rStyle w:val="Heading2Char"/>
          <w:sz w:val="22"/>
        </w:rPr>
        <w:t>, 95</w:t>
      </w:r>
      <w:r>
        <w:rPr>
          <w:rStyle w:val="Heading2Char1"/>
          <w:sz w:val="20"/>
          <w:szCs w:val="20"/>
        </w:rPr>
        <w:t xml:space="preserve"> (Malcolm, </w:t>
      </w:r>
      <w:proofErr w:type="gramStart"/>
      <w:r>
        <w:rPr>
          <w:rStyle w:val="Heading2Char1"/>
          <w:sz w:val="20"/>
          <w:szCs w:val="20"/>
        </w:rPr>
        <w:t>The</w:t>
      </w:r>
      <w:proofErr w:type="gramEnd"/>
      <w:r>
        <w:rPr>
          <w:rStyle w:val="Heading2Char1"/>
          <w:sz w:val="20"/>
          <w:szCs w:val="20"/>
        </w:rPr>
        <w:t xml:space="preserve"> New Republic, 7/17/95 and 7/24/95, “The Plague Year”, Lexis)</w:t>
      </w:r>
    </w:p>
    <w:p w:rsidR="00D25571" w:rsidRDefault="00D25571" w:rsidP="00D25571"/>
    <w:p w:rsidR="00D25571" w:rsidRDefault="00D25571" w:rsidP="00D25571">
      <w:pPr>
        <w:rPr>
          <w:sz w:val="18"/>
        </w:rPr>
      </w:pPr>
      <w:r>
        <w:rPr>
          <w:sz w:val="18"/>
        </w:rPr>
        <w:t xml:space="preserve">What would </w:t>
      </w:r>
      <w:r>
        <w:rPr>
          <w:highlight w:val="green"/>
          <w:u w:val="single"/>
        </w:rPr>
        <w:t xml:space="preserve">a real Andromeda Strain </w:t>
      </w:r>
      <w:r>
        <w:rPr>
          <w:sz w:val="18"/>
        </w:rPr>
        <w:t xml:space="preserve">look like? It </w:t>
      </w:r>
      <w:r>
        <w:rPr>
          <w:highlight w:val="green"/>
          <w:u w:val="single"/>
        </w:rPr>
        <w:t>would be highly infectious like the flu</w:t>
      </w:r>
      <w:r>
        <w:rPr>
          <w:u w:val="single"/>
        </w:rPr>
        <w:t>, spread through casual contact</w:t>
      </w:r>
      <w:r>
        <w:rPr>
          <w:sz w:val="18"/>
        </w:rPr>
        <w:t xml:space="preserve">. But it would also have to be </w:t>
      </w:r>
      <w:r>
        <w:rPr>
          <w:highlight w:val="green"/>
          <w:u w:val="single"/>
        </w:rPr>
        <w:t>structured</w:t>
      </w:r>
      <w:r>
        <w:rPr>
          <w:u w:val="single"/>
        </w:rPr>
        <w:t xml:space="preserve"> in such a way as </w:t>
      </w:r>
      <w:r>
        <w:rPr>
          <w:highlight w:val="green"/>
          <w:u w:val="single"/>
        </w:rPr>
        <w:t>to avoid the</w:t>
      </w:r>
      <w:r>
        <w:rPr>
          <w:u w:val="single"/>
        </w:rPr>
        <w:t xml:space="preserve"> kind of </w:t>
      </w:r>
      <w:r>
        <w:rPr>
          <w:highlight w:val="green"/>
          <w:u w:val="single"/>
        </w:rPr>
        <w:t>selection bias that</w:t>
      </w:r>
      <w:r>
        <w:rPr>
          <w:u w:val="single"/>
        </w:rPr>
        <w:t xml:space="preserve"> usually </w:t>
      </w:r>
      <w:r>
        <w:rPr>
          <w:highlight w:val="green"/>
          <w:u w:val="single"/>
        </w:rPr>
        <w:t>exists against virulent strains</w:t>
      </w:r>
      <w:r>
        <w:rPr>
          <w:sz w:val="18"/>
        </w:rPr>
        <w:t xml:space="preserve">. For that reason, </w:t>
      </w:r>
      <w:r>
        <w:rPr>
          <w:u w:val="single"/>
        </w:rPr>
        <w:t>it would need to move stealthily through its host, infecting so silently that the victim would not know to take precautions, and so slowly that the victim would have years in which pass on the infection to someone else</w:t>
      </w:r>
      <w:r>
        <w:rPr>
          <w:sz w:val="18"/>
        </w:rPr>
        <w:t xml:space="preserve">.  The Andromeda Strain, in short, the virus that really could kill 80 or 90 percent of humanity, would be an airborne version of HIV. In fact, </w:t>
      </w:r>
      <w:r>
        <w:rPr>
          <w:u w:val="single"/>
        </w:rPr>
        <w:t>doomsday types have for years been conjuring up this possibility for the end of mankind</w:t>
      </w:r>
      <w:r>
        <w:rPr>
          <w:sz w:val="18"/>
        </w:rPr>
        <w:t xml:space="preserve">. The problem, however, </w:t>
      </w:r>
      <w:r>
        <w:rPr>
          <w:b/>
          <w:u w:val="single"/>
        </w:rPr>
        <w:t xml:space="preserve">is that </w:t>
      </w:r>
      <w:r>
        <w:rPr>
          <w:b/>
          <w:highlight w:val="green"/>
          <w:u w:val="single"/>
        </w:rPr>
        <w:t>it is very difficult to imagine how such a super-virus could ever come about</w:t>
      </w:r>
      <w:r>
        <w:rPr>
          <w:sz w:val="18"/>
        </w:rPr>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Pr>
          <w:b/>
          <w:u w:val="single"/>
        </w:rPr>
        <w:t>This is what is wrong with the Andromeda Strain argument</w:t>
      </w:r>
      <w:r>
        <w:rPr>
          <w:u w:val="single"/>
        </w:rPr>
        <w:t xml:space="preserve">. </w:t>
      </w:r>
      <w:r>
        <w:rPr>
          <w:highlight w:val="green"/>
          <w:u w:val="single"/>
        </w:rPr>
        <w:t>Every infectious agent that has ever plagued humanity has had to adopt a specific strategy, but every strategy carries a</w:t>
      </w:r>
      <w:r>
        <w:rPr>
          <w:u w:val="single"/>
        </w:rPr>
        <w:t xml:space="preserve"> corresponding </w:t>
      </w:r>
      <w:r>
        <w:rPr>
          <w:highlight w:val="green"/>
          <w:u w:val="single"/>
        </w:rPr>
        <w:t>cost, and this makes</w:t>
      </w:r>
      <w:r>
        <w:rPr>
          <w:u w:val="single"/>
        </w:rPr>
        <w:t xml:space="preserve"> human </w:t>
      </w:r>
      <w:r>
        <w:rPr>
          <w:highlight w:val="green"/>
          <w:u w:val="single"/>
        </w:rPr>
        <w:t>counterattack possible.</w:t>
      </w:r>
      <w:r>
        <w:rPr>
          <w:u w:val="single"/>
        </w:rPr>
        <w:t xml:space="preserve"> Malaria</w:t>
      </w:r>
      <w:r>
        <w:rPr>
          <w:sz w:val="18"/>
        </w:rPr>
        <w:t xml:space="preserve"> is vicious and deadly, but it </w:t>
      </w:r>
      <w:r>
        <w:rPr>
          <w:u w:val="single"/>
        </w:rPr>
        <w:t>relies on mosquitoes to spread from one human to the next</w:t>
      </w:r>
      <w:r>
        <w:rPr>
          <w:sz w:val="18"/>
        </w:rPr>
        <w:t xml:space="preserve">, which means that </w:t>
      </w:r>
      <w:r>
        <w:rPr>
          <w:u w:val="single"/>
        </w:rPr>
        <w:t>draining swamps and putting up mosquito netting can</w:t>
      </w:r>
      <w:r>
        <w:rPr>
          <w:sz w:val="18"/>
        </w:rPr>
        <w:t xml:space="preserve"> all but </w:t>
      </w:r>
      <w:r>
        <w:rPr>
          <w:u w:val="single"/>
        </w:rPr>
        <w:t>halt endemic malaria. Smallpox</w:t>
      </w:r>
      <w:r>
        <w:rPr>
          <w:sz w:val="18"/>
        </w:rPr>
        <w:t xml:space="preserve"> </w:t>
      </w:r>
      <w:r>
        <w:rPr>
          <w:u w:val="single"/>
        </w:rPr>
        <w:t>is</w:t>
      </w:r>
      <w:r>
        <w:rPr>
          <w:sz w:val="18"/>
        </w:rPr>
        <w:t xml:space="preserve"> extraordinarily </w:t>
      </w:r>
      <w:r>
        <w:rPr>
          <w:u w:val="single"/>
        </w:rPr>
        <w:t>durable</w:t>
      </w:r>
      <w:r>
        <w:rPr>
          <w:sz w:val="18"/>
        </w:rPr>
        <w:t xml:space="preserve">, remaining infectious in the environment for years, </w:t>
      </w:r>
      <w:r>
        <w:rPr>
          <w:u w:val="single"/>
        </w:rPr>
        <w:t xml:space="preserve">but </w:t>
      </w:r>
      <w:proofErr w:type="spellStart"/>
      <w:r>
        <w:rPr>
          <w:u w:val="single"/>
        </w:rPr>
        <w:t>its</w:t>
      </w:r>
      <w:proofErr w:type="spellEnd"/>
      <w:r>
        <w:rPr>
          <w:sz w:val="18"/>
        </w:rPr>
        <w:t xml:space="preserve"> very </w:t>
      </w:r>
      <w:r>
        <w:rPr>
          <w:u w:val="single"/>
        </w:rPr>
        <w:t>durability</w:t>
      </w:r>
      <w:r>
        <w:rPr>
          <w:sz w:val="18"/>
        </w:rPr>
        <w:t xml:space="preserve">, its essential rigidity, is what </w:t>
      </w:r>
      <w:r>
        <w:rPr>
          <w:u w:val="single"/>
        </w:rPr>
        <w:t>makes it one of the easiest microbes to create a vaccine against. aids is almost invariably lethal</w:t>
      </w:r>
      <w:r>
        <w:rPr>
          <w:sz w:val="18"/>
        </w:rPr>
        <w:t xml:space="preserve"> </w:t>
      </w:r>
      <w:r>
        <w:rPr>
          <w:u w:val="single"/>
        </w:rPr>
        <w:t>because its attacks</w:t>
      </w:r>
      <w:r>
        <w:rPr>
          <w:sz w:val="18"/>
        </w:rPr>
        <w:t xml:space="preserve"> the body at its point of great vulnerability, that is, </w:t>
      </w:r>
      <w:r>
        <w:rPr>
          <w:u w:val="single"/>
        </w:rPr>
        <w:t xml:space="preserve">the immune system, but the fact that it targets blood cells is what makes it so relatively </w:t>
      </w:r>
      <w:proofErr w:type="spellStart"/>
      <w:r>
        <w:rPr>
          <w:u w:val="single"/>
        </w:rPr>
        <w:t>uninfectious</w:t>
      </w:r>
      <w:proofErr w:type="spellEnd"/>
      <w:r>
        <w:rPr>
          <w:sz w:val="18"/>
        </w:rPr>
        <w:t xml:space="preserve">.  I could go on, but the point is obvious. </w:t>
      </w:r>
      <w:r>
        <w:rPr>
          <w:highlight w:val="green"/>
          <w:u w:val="single"/>
        </w:rPr>
        <w:t>Any microbe capable of wiping us all out would have to be everything at once</w:t>
      </w:r>
      <w:r>
        <w:rPr>
          <w:u w:val="single"/>
        </w:rPr>
        <w:t xml:space="preserve">: </w:t>
      </w:r>
      <w:r>
        <w:rPr>
          <w:b/>
          <w:u w:val="single"/>
        </w:rPr>
        <w:t>as contagious as flu, as durable as the cold, as lethal as Ebola, as stealthy as HIV and so doggedly resistant to mutation</w:t>
      </w:r>
      <w:r>
        <w:rPr>
          <w:u w:val="single"/>
        </w:rPr>
        <w:t xml:space="preserve"> </w:t>
      </w:r>
      <w:r>
        <w:rPr>
          <w:highlight w:val="green"/>
          <w:u w:val="single"/>
        </w:rPr>
        <w:t>that it would stay deadly over the course of a long epidemic</w:t>
      </w:r>
      <w:r>
        <w:rPr>
          <w:sz w:val="18"/>
        </w:rPr>
        <w:t xml:space="preserve">. But </w:t>
      </w:r>
      <w:r>
        <w:rPr>
          <w:highlight w:val="green"/>
          <w:u w:val="single"/>
        </w:rPr>
        <w:t>viruses</w:t>
      </w:r>
      <w:r>
        <w:rPr>
          <w:u w:val="single"/>
        </w:rPr>
        <w:t xml:space="preserve"> are not</w:t>
      </w:r>
      <w:r>
        <w:rPr>
          <w:sz w:val="18"/>
        </w:rPr>
        <w:t xml:space="preserve">, well, </w:t>
      </w:r>
      <w:r>
        <w:rPr>
          <w:u w:val="single"/>
        </w:rPr>
        <w:t xml:space="preserve">superhuman. They </w:t>
      </w:r>
      <w:r>
        <w:rPr>
          <w:highlight w:val="green"/>
          <w:u w:val="single"/>
        </w:rPr>
        <w:t>cannot do everything at once</w:t>
      </w:r>
      <w:r>
        <w:rPr>
          <w:sz w:val="18"/>
        </w:rPr>
        <w:t xml:space="preserve">. It is one of the ironies of the analysis of </w:t>
      </w:r>
      <w:r>
        <w:rPr>
          <w:u w:val="single"/>
        </w:rPr>
        <w:t>alarmists such as Preston</w:t>
      </w:r>
      <w:r>
        <w:rPr>
          <w:sz w:val="18"/>
        </w:rPr>
        <w:t xml:space="preserve"> that they are all too willing to point out the limitations of human beings, but they </w:t>
      </w:r>
      <w:r>
        <w:rPr>
          <w:u w:val="single"/>
        </w:rPr>
        <w:t xml:space="preserve">neglect to point out the </w:t>
      </w:r>
      <w:r>
        <w:rPr>
          <w:b/>
          <w:u w:val="single"/>
        </w:rPr>
        <w:t>limitations</w:t>
      </w:r>
      <w:r>
        <w:rPr>
          <w:u w:val="single"/>
        </w:rPr>
        <w:t xml:space="preserve"> of microscopic life forms</w:t>
      </w:r>
      <w:r>
        <w:rPr>
          <w:sz w:val="18"/>
        </w:rPr>
        <w:t>.</w:t>
      </w:r>
    </w:p>
    <w:p w:rsidR="00D25571" w:rsidRDefault="00D25571" w:rsidP="00D25571"/>
    <w:p w:rsidR="00D25571" w:rsidRDefault="00D25571" w:rsidP="00D25571">
      <w:pPr>
        <w:rPr>
          <w:b/>
        </w:rPr>
      </w:pPr>
      <w:r>
        <w:rPr>
          <w:b/>
        </w:rPr>
        <w:t>3. Multiple alternate causalities to disease</w:t>
      </w:r>
    </w:p>
    <w:p w:rsidR="00D25571" w:rsidRDefault="00D25571" w:rsidP="00D25571">
      <w:pPr>
        <w:rPr>
          <w:sz w:val="18"/>
        </w:rPr>
      </w:pPr>
      <w:r>
        <w:rPr>
          <w:rStyle w:val="Heading2Char"/>
          <w:sz w:val="22"/>
        </w:rPr>
        <w:t>Brower, 03</w:t>
      </w:r>
      <w:r>
        <w:rPr>
          <w:sz w:val="18"/>
        </w:rPr>
        <w:t xml:space="preserve"> </w:t>
      </w:r>
      <w:r>
        <w:rPr>
          <w:rStyle w:val="Heading2Char1"/>
          <w:sz w:val="20"/>
          <w:szCs w:val="20"/>
        </w:rPr>
        <w:t xml:space="preserve">(Jennifer, science/technology policy analyst, and Peter Chalk, political scientist, Summer 2003, Rand Review, Vol. 27, No. 2, “Vectors Without Borders,”  </w:t>
      </w:r>
      <w:hyperlink r:id="rId14" w:history="1">
        <w:r>
          <w:rPr>
            <w:rStyle w:val="Heading2Char1"/>
          </w:rPr>
          <w:t>http://www.rand.org/publications/randreview/issues/summer2003/vectors.html</w:t>
        </w:r>
      </w:hyperlink>
      <w:r>
        <w:rPr>
          <w:rStyle w:val="Heading2Char1"/>
          <w:sz w:val="20"/>
          <w:szCs w:val="20"/>
        </w:rPr>
        <w:t>)</w:t>
      </w:r>
    </w:p>
    <w:p w:rsidR="00D25571" w:rsidRDefault="00D25571" w:rsidP="00D25571">
      <w:r>
        <w:lastRenderedPageBreak/>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 pox struck the Midwest this June. </w:t>
      </w:r>
      <w:r>
        <w:rPr>
          <w:rStyle w:val="StyleBoldUnderline"/>
          <w:rFonts w:eastAsia="Lucida Sans Unicode"/>
        </w:rPr>
        <w:t xml:space="preserve">In the latter half of the 20th century, </w:t>
      </w:r>
      <w:r>
        <w:rPr>
          <w:rStyle w:val="StyleBoldUnderline"/>
          <w:rFonts w:eastAsia="Lucida Sans Unicode"/>
          <w:highlight w:val="green"/>
        </w:rPr>
        <w:t>almost 30 new human diseases were identified. The spread of several of them has been expedited by the growth of antibiotic and drug resistance.</w:t>
      </w:r>
      <w:r>
        <w:rPr>
          <w:rStyle w:val="StyleBoldUnderline"/>
          <w:rFonts w:eastAsia="Lucida Sans Unicode"/>
        </w:rPr>
        <w:t xml:space="preserve"> Globalization, modern medical practices, urbanization, climate change, sexual promiscuity, intravenous drug use, and acts of bioterrorism further increase the likelihood that people will come into contact with potentially fatal diseases</w:t>
      </w:r>
      <w:r>
        <w:rPr>
          <w:highlight w:val="green"/>
          <w:u w:val="single"/>
        </w:rPr>
        <w:t>.</w:t>
      </w:r>
    </w:p>
    <w:p w:rsidR="00D25571" w:rsidRDefault="00D25571" w:rsidP="00D25571"/>
    <w:p w:rsidR="00D25571" w:rsidRDefault="00D25571" w:rsidP="00D25571">
      <w:pPr>
        <w:rPr>
          <w:b/>
        </w:rPr>
      </w:pPr>
      <w:r>
        <w:rPr>
          <w:b/>
        </w:rPr>
        <w:t>4. Intervention checks – if 50% of the population started dying, people would take precautions to prevent future outbreaks.</w:t>
      </w:r>
    </w:p>
    <w:p w:rsidR="00D25571" w:rsidRDefault="00D25571" w:rsidP="00D25571"/>
    <w:p w:rsidR="00D25571" w:rsidRDefault="00D25571" w:rsidP="00D25571">
      <w:pPr>
        <w:rPr>
          <w:b/>
        </w:rPr>
      </w:pPr>
      <w:r>
        <w:rPr>
          <w:b/>
        </w:rPr>
        <w:t>5. Medicine solves -- old diseases would never rise again to kill us all -- penicillin is awesome -- it solves the botanic plague, hydration solves Ebola, and small pox has pretty much been  eradicated.</w:t>
      </w:r>
    </w:p>
    <w:p w:rsidR="00D25571" w:rsidRDefault="00D25571" w:rsidP="00D25571"/>
    <w:p w:rsidR="00D25571" w:rsidRDefault="00D25571" w:rsidP="00D25571">
      <w:pPr>
        <w:rPr>
          <w:b/>
        </w:rPr>
      </w:pPr>
      <w:r>
        <w:rPr>
          <w:b/>
        </w:rPr>
        <w:t>6. Most diseases are dumb -- they can't kill us all the only disease close to this is HIV but if people started releasing this or it actually became a pandemic people would probably start figuring out how to treat it.</w:t>
      </w:r>
    </w:p>
    <w:p w:rsidR="00D25571" w:rsidRDefault="00D25571" w:rsidP="00D25571"/>
    <w:p w:rsidR="00D25571" w:rsidRDefault="00D25571" w:rsidP="00D25571">
      <w:pPr>
        <w:rPr>
          <w:b/>
        </w:rPr>
      </w:pPr>
      <w:r>
        <w:rPr>
          <w:b/>
        </w:rPr>
        <w:t>7. Natural immunities check -- portions of populations are immune to HIV</w:t>
      </w:r>
    </w:p>
    <w:p w:rsidR="00D25571" w:rsidRDefault="00D25571" w:rsidP="00D25571">
      <w:proofErr w:type="spellStart"/>
      <w:r>
        <w:rPr>
          <w:b/>
        </w:rPr>
        <w:t>Henahan</w:t>
      </w:r>
      <w:proofErr w:type="spellEnd"/>
      <w:r>
        <w:rPr>
          <w:b/>
        </w:rPr>
        <w:t>, NO DATE</w:t>
      </w:r>
      <w:r>
        <w:rPr>
          <w:sz w:val="16"/>
        </w:rPr>
        <w:t xml:space="preserve"> -- correspondent for various medical trade publications including the Medical Tribune, Modern Medicine, Diagnostic Imaging, Physician's Radio Network, Drug Topics and the Newspaper of Cardiology, contributing editor for Ophthalmology Times and Primary Psychiatry (Sean, "WEAK FORM OF HIV MAY PROVIDE IMMUNITY", Access Excellence, No Date, July 30th 2010, http://www.accessexcellence.org/WN/SUA05/hiv2.php, KONTOPOULOS)</w:t>
      </w:r>
    </w:p>
    <w:p w:rsidR="00D25571" w:rsidRDefault="00D25571" w:rsidP="00D25571"/>
    <w:p w:rsidR="00D25571" w:rsidRPr="0085466F" w:rsidRDefault="00D25571" w:rsidP="00D25571">
      <w:pPr>
        <w:rPr>
          <w:sz w:val="16"/>
        </w:rPr>
      </w:pPr>
      <w:r>
        <w:rPr>
          <w:sz w:val="16"/>
        </w:rPr>
        <w:t>A less virulent strain of HIV (</w:t>
      </w:r>
      <w:r>
        <w:rPr>
          <w:highlight w:val="green"/>
          <w:u w:val="single"/>
        </w:rPr>
        <w:t>HIV-2</w:t>
      </w:r>
      <w:r>
        <w:rPr>
          <w:sz w:val="16"/>
        </w:rPr>
        <w:t xml:space="preserve">) appears to </w:t>
      </w:r>
      <w:r>
        <w:rPr>
          <w:highlight w:val="green"/>
          <w:u w:val="single"/>
        </w:rPr>
        <w:t>offer natural protection from the virus that causes AIDS, report</w:t>
      </w:r>
      <w:r>
        <w:rPr>
          <w:sz w:val="16"/>
          <w:highlight w:val="green"/>
        </w:rPr>
        <w:t xml:space="preserve"> </w:t>
      </w:r>
      <w:r>
        <w:rPr>
          <w:highlight w:val="green"/>
          <w:u w:val="single"/>
        </w:rPr>
        <w:t>researchers from Harvard</w:t>
      </w:r>
      <w:r>
        <w:rPr>
          <w:u w:val="single"/>
        </w:rPr>
        <w:t xml:space="preserve"> University</w:t>
      </w:r>
      <w:r>
        <w:rPr>
          <w:sz w:val="16"/>
        </w:rPr>
        <w:t xml:space="preserve">. The finding offers encouragement to scientists attempting to develop AIDS vaccines. Researchers from Harvard and Senegal's </w:t>
      </w:r>
      <w:proofErr w:type="spellStart"/>
      <w:r>
        <w:rPr>
          <w:sz w:val="16"/>
        </w:rPr>
        <w:t>Cheikh</w:t>
      </w:r>
      <w:proofErr w:type="spellEnd"/>
      <w:r>
        <w:rPr>
          <w:sz w:val="16"/>
        </w:rPr>
        <w:t xml:space="preserve"> Anta </w:t>
      </w:r>
      <w:proofErr w:type="spellStart"/>
      <w:r>
        <w:rPr>
          <w:sz w:val="16"/>
        </w:rPr>
        <w:t>Diop</w:t>
      </w:r>
      <w:proofErr w:type="spellEnd"/>
      <w:r>
        <w:rPr>
          <w:sz w:val="16"/>
        </w:rPr>
        <w:t xml:space="preserve"> University have been monitoring HIV infection and disease over the past nine years </w:t>
      </w:r>
      <w:proofErr w:type="gramStart"/>
      <w:r>
        <w:rPr>
          <w:sz w:val="16"/>
        </w:rPr>
        <w:t>in a group Senegalese sex workers</w:t>
      </w:r>
      <w:proofErr w:type="gramEnd"/>
      <w:r>
        <w:rPr>
          <w:sz w:val="16"/>
        </w:rPr>
        <w:t xml:space="preserve">. They found that </w:t>
      </w:r>
      <w:r>
        <w:rPr>
          <w:highlight w:val="green"/>
          <w:u w:val="single"/>
        </w:rPr>
        <w:t>women with HIV-2 failed to develop AIDS symptoms</w:t>
      </w:r>
      <w:r>
        <w:rPr>
          <w:sz w:val="16"/>
        </w:rPr>
        <w:t xml:space="preserve"> for prolonged periods of time </w:t>
      </w:r>
      <w:r>
        <w:rPr>
          <w:u w:val="single"/>
        </w:rPr>
        <w:t xml:space="preserve">and that the women were significantly less likely to subsequently become infected with HIV-1. </w:t>
      </w:r>
      <w:r>
        <w:rPr>
          <w:sz w:val="16"/>
        </w:rPr>
        <w:t xml:space="preserve">The 756 participants in the study underwent regular testing for HIV-1, HIV-2 and various sexually transmitted diseases. Serum samples were evaluated using </w:t>
      </w:r>
      <w:proofErr w:type="spellStart"/>
      <w:r>
        <w:rPr>
          <w:sz w:val="16"/>
        </w:rPr>
        <w:t>immunoblotting</w:t>
      </w:r>
      <w:proofErr w:type="spellEnd"/>
      <w:r>
        <w:rPr>
          <w:sz w:val="16"/>
        </w:rPr>
        <w:t xml:space="preserve"> for antibody reactivity to the viral antigens of both forms of HIV. Serum samples showing dual reactivity were tested again using recombinant peptides from the envelope protein regions HIV-1 and HIV-2. Dual infection was confirmed using PCR. </w:t>
      </w:r>
      <w:r>
        <w:rPr>
          <w:highlight w:val="green"/>
          <w:u w:val="single"/>
        </w:rPr>
        <w:t>The protective effect of HIV-2 was consistent throughout the study</w:t>
      </w:r>
      <w:r>
        <w:rPr>
          <w:sz w:val="16"/>
        </w:rPr>
        <w:t xml:space="preserve">. </w:t>
      </w:r>
      <w:r>
        <w:rPr>
          <w:u w:val="single"/>
        </w:rPr>
        <w:t>The HIV-2 infected women were far less likely to become infected with HIV-1 than women who were not infected with HIV-2.</w:t>
      </w:r>
      <w:r>
        <w:rPr>
          <w:sz w:val="16"/>
        </w:rPr>
        <w:t xml:space="preserve"> The researchers were uncertain whether initial infection with HIV-1 would block infection with HIV-2. While the cross-protective mechanisms aren't known, the results may point to new avenues for HIV-1 vaccine development. The protection provided by HIV-2 may be a result of cross-reactive immunity to epitopes found in both forms of the virus. Receptor blockage, HIV-1 replication suppression, and inhibition of HIV-1 gene expression are all being evaluated as potential explanations for the cross-protection observed in this study. </w:t>
      </w:r>
      <w:r>
        <w:rPr>
          <w:highlight w:val="green"/>
          <w:u w:val="single"/>
        </w:rPr>
        <w:t>HIV-2, found almost exclusively in West Africa, was discovered shortly after HIV-1</w:t>
      </w:r>
      <w:r>
        <w:rPr>
          <w:u w:val="single"/>
        </w:rPr>
        <w:t>. HIV-2 shares substantial genetic features with HIV-1,</w:t>
      </w:r>
      <w:r>
        <w:rPr>
          <w:sz w:val="16"/>
        </w:rPr>
        <w:t xml:space="preserve"> demonstrated by common cellular receptors and partial antigenic cross-reactivity. However, </w:t>
      </w:r>
      <w:r>
        <w:rPr>
          <w:u w:val="single"/>
        </w:rPr>
        <w:t>patients infected with HIV-2 can remain symptom-free for decades without getting sick</w:t>
      </w:r>
      <w:r>
        <w:rPr>
          <w:sz w:val="16"/>
        </w:rPr>
        <w:t>. Even after HIV-2 disease manifests, it is not as severe as the sudden immune collapse seen in AIDS. "</w:t>
      </w:r>
      <w:r>
        <w:rPr>
          <w:u w:val="single"/>
        </w:rPr>
        <w:t>Our data suggest that HIV-2 infection provides approximately 70% protection from subsequent HIV-1 protection</w:t>
      </w:r>
      <w:r>
        <w:rPr>
          <w:sz w:val="16"/>
        </w:rPr>
        <w:t xml:space="preserve">. Despite the demonstrated protection potential and the lower virulence of HIV-2, the risks involved in any live attenuated vaccine may far outweigh the potential benefits. </w:t>
      </w:r>
      <w:proofErr w:type="spellStart"/>
      <w:r>
        <w:rPr>
          <w:sz w:val="16"/>
        </w:rPr>
        <w:t>There fore</w:t>
      </w:r>
      <w:proofErr w:type="spellEnd"/>
      <w:r>
        <w:rPr>
          <w:sz w:val="16"/>
        </w:rPr>
        <w:t xml:space="preserve"> we would rather suggest that the immune effector mechanisms identified in HIV-2 seropositive individuals may be targeted to cross-reactive epitopes that could be useful in HIV-1 vaccine development," said Dr. Phyllis </w:t>
      </w:r>
      <w:proofErr w:type="spellStart"/>
      <w:r>
        <w:rPr>
          <w:sz w:val="16"/>
        </w:rPr>
        <w:t>Kanki</w:t>
      </w:r>
      <w:proofErr w:type="spellEnd"/>
      <w:r>
        <w:rPr>
          <w:sz w:val="16"/>
        </w:rPr>
        <w:t>, Harvard AIDS Institute.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6B" w:rsidRDefault="004C4F6B" w:rsidP="005F5576">
      <w:r>
        <w:separator/>
      </w:r>
    </w:p>
  </w:endnote>
  <w:endnote w:type="continuationSeparator" w:id="0">
    <w:p w:rsidR="004C4F6B" w:rsidRDefault="004C4F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6B" w:rsidRDefault="004C4F6B" w:rsidP="005F5576">
      <w:r>
        <w:separator/>
      </w:r>
    </w:p>
  </w:footnote>
  <w:footnote w:type="continuationSeparator" w:id="0">
    <w:p w:rsidR="004C4F6B" w:rsidRDefault="004C4F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34E"/>
    <w:rsid w:val="00154FAE"/>
    <w:rsid w:val="0016428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AB1"/>
    <w:rsid w:val="002101DA"/>
    <w:rsid w:val="00217499"/>
    <w:rsid w:val="0024023F"/>
    <w:rsid w:val="00240C4E"/>
    <w:rsid w:val="00243DC0"/>
    <w:rsid w:val="00250E16"/>
    <w:rsid w:val="00257696"/>
    <w:rsid w:val="0026382E"/>
    <w:rsid w:val="00272786"/>
    <w:rsid w:val="00285053"/>
    <w:rsid w:val="00287AB7"/>
    <w:rsid w:val="00294D00"/>
    <w:rsid w:val="002A213E"/>
    <w:rsid w:val="002A612B"/>
    <w:rsid w:val="002A6525"/>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066"/>
    <w:rsid w:val="0037198B"/>
    <w:rsid w:val="003766C1"/>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045"/>
    <w:rsid w:val="00476723"/>
    <w:rsid w:val="0047798D"/>
    <w:rsid w:val="00492AEA"/>
    <w:rsid w:val="004931DE"/>
    <w:rsid w:val="004A6083"/>
    <w:rsid w:val="004A6E81"/>
    <w:rsid w:val="004A7806"/>
    <w:rsid w:val="004B0545"/>
    <w:rsid w:val="004B1C54"/>
    <w:rsid w:val="004B7E46"/>
    <w:rsid w:val="004C4F6B"/>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2EBE"/>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5B7B"/>
    <w:rsid w:val="00743059"/>
    <w:rsid w:val="0074440E"/>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490"/>
    <w:rsid w:val="00823AAC"/>
    <w:rsid w:val="0083608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251"/>
    <w:rsid w:val="00930D1F"/>
    <w:rsid w:val="00935127"/>
    <w:rsid w:val="0094025E"/>
    <w:rsid w:val="0094256C"/>
    <w:rsid w:val="00953F11"/>
    <w:rsid w:val="009706C1"/>
    <w:rsid w:val="00976675"/>
    <w:rsid w:val="00976FBF"/>
    <w:rsid w:val="00984B38"/>
    <w:rsid w:val="0099153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7E9"/>
    <w:rsid w:val="00AB3B76"/>
    <w:rsid w:val="00AB43CA"/>
    <w:rsid w:val="00AB61DD"/>
    <w:rsid w:val="00AC222F"/>
    <w:rsid w:val="00AC2CC7"/>
    <w:rsid w:val="00AC7B3B"/>
    <w:rsid w:val="00AD3CE6"/>
    <w:rsid w:val="00AE1307"/>
    <w:rsid w:val="00AE7586"/>
    <w:rsid w:val="00AF1255"/>
    <w:rsid w:val="00AF7A65"/>
    <w:rsid w:val="00B06710"/>
    <w:rsid w:val="00B07EBF"/>
    <w:rsid w:val="00B166CB"/>
    <w:rsid w:val="00B235E1"/>
    <w:rsid w:val="00B272CF"/>
    <w:rsid w:val="00B3145D"/>
    <w:rsid w:val="00B357BA"/>
    <w:rsid w:val="00B45786"/>
    <w:rsid w:val="00B52C5B"/>
    <w:rsid w:val="00B564DB"/>
    <w:rsid w:val="00B60618"/>
    <w:rsid w:val="00B768B6"/>
    <w:rsid w:val="00B812F7"/>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557"/>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57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336E"/>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468"/>
    <w:rsid w:val="00E977B8"/>
    <w:rsid w:val="00E97AD1"/>
    <w:rsid w:val="00EA109B"/>
    <w:rsid w:val="00EA15A8"/>
    <w:rsid w:val="00EA2926"/>
    <w:rsid w:val="00EB2CDE"/>
    <w:rsid w:val="00EB7F5D"/>
    <w:rsid w:val="00EC1A81"/>
    <w:rsid w:val="00EC7E5C"/>
    <w:rsid w:val="00ED78F1"/>
    <w:rsid w:val="00EE32EF"/>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DA5"/>
    <w:rsid w:val="00FD675B"/>
    <w:rsid w:val="00FD7483"/>
    <w:rsid w:val="00FE0A51"/>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02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302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9302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9302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
    <w:basedOn w:val="Normal"/>
    <w:next w:val="Normal"/>
    <w:link w:val="Heading4Char"/>
    <w:uiPriority w:val="4"/>
    <w:qFormat/>
    <w:rsid w:val="009302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0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251"/>
  </w:style>
  <w:style w:type="character" w:customStyle="1" w:styleId="Heading1Char">
    <w:name w:val="Heading 1 Char"/>
    <w:aliases w:val="Pocket Char"/>
    <w:basedOn w:val="DefaultParagraphFont"/>
    <w:link w:val="Heading1"/>
    <w:uiPriority w:val="1"/>
    <w:rsid w:val="00930251"/>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2,Heading 2 Char Char Char Char,Heading 2 Char Char1 Char1,Char Char Char1,Char Char Char Char1,Char Char1,Char Char Char Char Char Char Char1,Char Char Char Char Char Char1"/>
    <w:basedOn w:val="DefaultParagraphFont"/>
    <w:link w:val="Heading2"/>
    <w:uiPriority w:val="2"/>
    <w:rsid w:val="009302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9302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30251"/>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93025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93025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0251"/>
    <w:rPr>
      <w:b/>
      <w:bCs/>
      <w:sz w:val="26"/>
      <w:u w:val="none"/>
    </w:rPr>
  </w:style>
  <w:style w:type="paragraph" w:styleId="Header">
    <w:name w:val="header"/>
    <w:basedOn w:val="Normal"/>
    <w:link w:val="HeaderChar"/>
    <w:uiPriority w:val="99"/>
    <w:semiHidden/>
    <w:rsid w:val="00930251"/>
    <w:pPr>
      <w:tabs>
        <w:tab w:val="center" w:pos="4680"/>
        <w:tab w:val="right" w:pos="9360"/>
      </w:tabs>
    </w:pPr>
  </w:style>
  <w:style w:type="character" w:customStyle="1" w:styleId="HeaderChar">
    <w:name w:val="Header Char"/>
    <w:basedOn w:val="DefaultParagraphFont"/>
    <w:link w:val="Header"/>
    <w:uiPriority w:val="99"/>
    <w:semiHidden/>
    <w:rsid w:val="00930251"/>
    <w:rPr>
      <w:rFonts w:ascii="Calibri" w:hAnsi="Calibri" w:cs="Calibri"/>
    </w:rPr>
  </w:style>
  <w:style w:type="paragraph" w:styleId="Footer">
    <w:name w:val="footer"/>
    <w:basedOn w:val="Normal"/>
    <w:link w:val="FooterChar"/>
    <w:uiPriority w:val="99"/>
    <w:semiHidden/>
    <w:rsid w:val="00930251"/>
    <w:pPr>
      <w:tabs>
        <w:tab w:val="center" w:pos="4680"/>
        <w:tab w:val="right" w:pos="9360"/>
      </w:tabs>
    </w:pPr>
  </w:style>
  <w:style w:type="character" w:customStyle="1" w:styleId="FooterChar">
    <w:name w:val="Footer Char"/>
    <w:basedOn w:val="DefaultParagraphFont"/>
    <w:link w:val="Footer"/>
    <w:uiPriority w:val="99"/>
    <w:semiHidden/>
    <w:rsid w:val="00930251"/>
    <w:rPr>
      <w:rFonts w:ascii="Calibri" w:hAnsi="Calibri" w:cs="Calibri"/>
    </w:rPr>
  </w:style>
  <w:style w:type="character" w:styleId="Hyperlink">
    <w:name w:val="Hyperlink"/>
    <w:aliases w:val="heading 1 (block title),Important,Read,Card Text,Internet Link"/>
    <w:basedOn w:val="DefaultParagraphFont"/>
    <w:uiPriority w:val="99"/>
    <w:rsid w:val="00930251"/>
    <w:rPr>
      <w:color w:val="auto"/>
      <w:u w:val="none"/>
    </w:rPr>
  </w:style>
  <w:style w:type="character" w:styleId="FollowedHyperlink">
    <w:name w:val="FollowedHyperlink"/>
    <w:basedOn w:val="DefaultParagraphFont"/>
    <w:uiPriority w:val="99"/>
    <w:semiHidden/>
    <w:rsid w:val="0093025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930251"/>
    <w:rPr>
      <w:rFonts w:ascii="Calibri" w:eastAsiaTheme="majorEastAsia" w:hAnsi="Calibri" w:cstheme="majorBidi"/>
      <w:b/>
      <w:bCs/>
      <w:iCs/>
      <w:sz w:val="26"/>
    </w:rPr>
  </w:style>
  <w:style w:type="paragraph" w:customStyle="1" w:styleId="Small">
    <w:name w:val="Small"/>
    <w:rsid w:val="00D25571"/>
    <w:pPr>
      <w:widowControl w:val="0"/>
      <w:spacing w:after="0" w:line="240" w:lineRule="auto"/>
    </w:pPr>
    <w:rPr>
      <w:rFonts w:ascii="Times" w:eastAsia="Times New Roman" w:hAnsi="Times" w:cs="Times New Roman"/>
      <w:noProof/>
      <w:sz w:val="16"/>
      <w:szCs w:val="20"/>
    </w:rPr>
  </w:style>
  <w:style w:type="character" w:customStyle="1" w:styleId="cardtextChar">
    <w:name w:val="card text Char"/>
    <w:link w:val="cardtext"/>
    <w:locked/>
    <w:rsid w:val="00D25571"/>
    <w:rPr>
      <w:rFonts w:ascii="Calibri" w:eastAsia="Calibri" w:hAnsi="Calibri" w:cs="Times New Roman"/>
    </w:rPr>
  </w:style>
  <w:style w:type="paragraph" w:customStyle="1" w:styleId="cardtext">
    <w:name w:val="card text"/>
    <w:basedOn w:val="Normal"/>
    <w:link w:val="cardtextChar"/>
    <w:qFormat/>
    <w:rsid w:val="00D25571"/>
    <w:pPr>
      <w:ind w:left="288" w:right="288"/>
    </w:pPr>
    <w:rPr>
      <w:rFonts w:eastAsia="Calibri" w:cs="Times New Roman"/>
    </w:rPr>
  </w:style>
  <w:style w:type="character" w:customStyle="1" w:styleId="Heading2Char1">
    <w:name w:val="Heading 2 Char1"/>
    <w:aliases w:val="Hat Char1,Tags Char1,Heading 2 Char2 Char Char1,Heading 2 Char Char1 Char Char1,Heading 2 Char1 Char Char1,Heading 2 Char Char Char Char1,Heading 2 Char Char1 Char2,Char Char Char2,Char Char Char Char2,Char Char2,Heading 2 Char2 Char1"/>
    <w:basedOn w:val="DefaultParagraphFont"/>
    <w:uiPriority w:val="3"/>
    <w:semiHidden/>
    <w:locked/>
    <w:rsid w:val="00D25571"/>
    <w:rPr>
      <w:rFonts w:ascii="Garamond" w:eastAsiaTheme="majorEastAsia" w:hAnsi="Garamond" w:cstheme="majorBidi" w:hint="default"/>
      <w:b/>
      <w:bCs/>
      <w:sz w:val="32"/>
      <w:u w:val="single"/>
    </w:rPr>
  </w:style>
  <w:style w:type="character" w:customStyle="1" w:styleId="underline">
    <w:name w:val="underline"/>
    <w:rsid w:val="00AA07E9"/>
    <w:rPr>
      <w:u w:val="single"/>
    </w:rPr>
  </w:style>
  <w:style w:type="paragraph" w:customStyle="1" w:styleId="Biz">
    <w:name w:val="Biz"/>
    <w:basedOn w:val="Normal"/>
    <w:link w:val="BizChar"/>
    <w:rsid w:val="00AA07E9"/>
    <w:rPr>
      <w:rFonts w:eastAsia="Times New Roman"/>
      <w:szCs w:val="24"/>
      <w:u w:val="single"/>
    </w:rPr>
  </w:style>
  <w:style w:type="character" w:customStyle="1" w:styleId="BizChar">
    <w:name w:val="Biz Char"/>
    <w:link w:val="Biz"/>
    <w:rsid w:val="00AA07E9"/>
    <w:rPr>
      <w:rFonts w:ascii="Calibri" w:eastAsia="Times New Roman" w:hAnsi="Calibri" w:cs="Calibri"/>
      <w:szCs w:val="24"/>
      <w:u w:val="single"/>
    </w:rPr>
  </w:style>
  <w:style w:type="paragraph" w:customStyle="1" w:styleId="biz2">
    <w:name w:val="biz 2"/>
    <w:basedOn w:val="Normal"/>
    <w:link w:val="biz2Char"/>
    <w:rsid w:val="00AA07E9"/>
    <w:rPr>
      <w:rFonts w:eastAsia="Times New Roman"/>
      <w:b/>
      <w:szCs w:val="24"/>
      <w:u w:val="single"/>
    </w:rPr>
  </w:style>
  <w:style w:type="character" w:customStyle="1" w:styleId="biz2Char">
    <w:name w:val="biz 2 Char"/>
    <w:link w:val="biz2"/>
    <w:rsid w:val="00AA07E9"/>
    <w:rPr>
      <w:rFonts w:ascii="Calibri" w:eastAsia="Times New Roman" w:hAnsi="Calibri" w:cs="Calibri"/>
      <w:b/>
      <w:szCs w:val="24"/>
      <w:u w:val="single"/>
    </w:rPr>
  </w:style>
  <w:style w:type="paragraph" w:customStyle="1" w:styleId="CardsFont12pt">
    <w:name w:val="Cards + Font: 12 pt"/>
    <w:aliases w:val="Thick Underline"/>
    <w:basedOn w:val="Normal"/>
    <w:autoRedefine/>
    <w:rsid w:val="00AA07E9"/>
    <w:pPr>
      <w:autoSpaceDE w:val="0"/>
      <w:autoSpaceDN w:val="0"/>
      <w:adjustRightInd w:val="0"/>
      <w:ind w:left="432" w:right="432"/>
      <w:jc w:val="both"/>
    </w:pPr>
    <w:rPr>
      <w:rFonts w:eastAsia="SimSun"/>
      <w:sz w:val="24"/>
      <w:szCs w:val="24"/>
      <w:u w:val="thick"/>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02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302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9302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9302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
    <w:basedOn w:val="Normal"/>
    <w:next w:val="Normal"/>
    <w:link w:val="Heading4Char"/>
    <w:uiPriority w:val="4"/>
    <w:qFormat/>
    <w:rsid w:val="009302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0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251"/>
  </w:style>
  <w:style w:type="character" w:customStyle="1" w:styleId="Heading1Char">
    <w:name w:val="Heading 1 Char"/>
    <w:aliases w:val="Pocket Char"/>
    <w:basedOn w:val="DefaultParagraphFont"/>
    <w:link w:val="Heading1"/>
    <w:uiPriority w:val="1"/>
    <w:rsid w:val="00930251"/>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2,Heading 2 Char Char Char Char,Heading 2 Char Char1 Char1,Char Char Char1,Char Char Char Char1,Char Char1,Char Char Char Char Char Char Char1,Char Char Char Char Char Char1"/>
    <w:basedOn w:val="DefaultParagraphFont"/>
    <w:link w:val="Heading2"/>
    <w:uiPriority w:val="2"/>
    <w:rsid w:val="009302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9302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30251"/>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93025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93025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0251"/>
    <w:rPr>
      <w:b/>
      <w:bCs/>
      <w:sz w:val="26"/>
      <w:u w:val="none"/>
    </w:rPr>
  </w:style>
  <w:style w:type="paragraph" w:styleId="Header">
    <w:name w:val="header"/>
    <w:basedOn w:val="Normal"/>
    <w:link w:val="HeaderChar"/>
    <w:uiPriority w:val="99"/>
    <w:semiHidden/>
    <w:rsid w:val="00930251"/>
    <w:pPr>
      <w:tabs>
        <w:tab w:val="center" w:pos="4680"/>
        <w:tab w:val="right" w:pos="9360"/>
      </w:tabs>
    </w:pPr>
  </w:style>
  <w:style w:type="character" w:customStyle="1" w:styleId="HeaderChar">
    <w:name w:val="Header Char"/>
    <w:basedOn w:val="DefaultParagraphFont"/>
    <w:link w:val="Header"/>
    <w:uiPriority w:val="99"/>
    <w:semiHidden/>
    <w:rsid w:val="00930251"/>
    <w:rPr>
      <w:rFonts w:ascii="Calibri" w:hAnsi="Calibri" w:cs="Calibri"/>
    </w:rPr>
  </w:style>
  <w:style w:type="paragraph" w:styleId="Footer">
    <w:name w:val="footer"/>
    <w:basedOn w:val="Normal"/>
    <w:link w:val="FooterChar"/>
    <w:uiPriority w:val="99"/>
    <w:semiHidden/>
    <w:rsid w:val="00930251"/>
    <w:pPr>
      <w:tabs>
        <w:tab w:val="center" w:pos="4680"/>
        <w:tab w:val="right" w:pos="9360"/>
      </w:tabs>
    </w:pPr>
  </w:style>
  <w:style w:type="character" w:customStyle="1" w:styleId="FooterChar">
    <w:name w:val="Footer Char"/>
    <w:basedOn w:val="DefaultParagraphFont"/>
    <w:link w:val="Footer"/>
    <w:uiPriority w:val="99"/>
    <w:semiHidden/>
    <w:rsid w:val="00930251"/>
    <w:rPr>
      <w:rFonts w:ascii="Calibri" w:hAnsi="Calibri" w:cs="Calibri"/>
    </w:rPr>
  </w:style>
  <w:style w:type="character" w:styleId="Hyperlink">
    <w:name w:val="Hyperlink"/>
    <w:aliases w:val="heading 1 (block title),Important,Read,Card Text,Internet Link"/>
    <w:basedOn w:val="DefaultParagraphFont"/>
    <w:uiPriority w:val="99"/>
    <w:rsid w:val="00930251"/>
    <w:rPr>
      <w:color w:val="auto"/>
      <w:u w:val="none"/>
    </w:rPr>
  </w:style>
  <w:style w:type="character" w:styleId="FollowedHyperlink">
    <w:name w:val="FollowedHyperlink"/>
    <w:basedOn w:val="DefaultParagraphFont"/>
    <w:uiPriority w:val="99"/>
    <w:semiHidden/>
    <w:rsid w:val="0093025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930251"/>
    <w:rPr>
      <w:rFonts w:ascii="Calibri" w:eastAsiaTheme="majorEastAsia" w:hAnsi="Calibri" w:cstheme="majorBidi"/>
      <w:b/>
      <w:bCs/>
      <w:iCs/>
      <w:sz w:val="26"/>
    </w:rPr>
  </w:style>
  <w:style w:type="paragraph" w:customStyle="1" w:styleId="Small">
    <w:name w:val="Small"/>
    <w:rsid w:val="00D25571"/>
    <w:pPr>
      <w:widowControl w:val="0"/>
      <w:spacing w:after="0" w:line="240" w:lineRule="auto"/>
    </w:pPr>
    <w:rPr>
      <w:rFonts w:ascii="Times" w:eastAsia="Times New Roman" w:hAnsi="Times" w:cs="Times New Roman"/>
      <w:noProof/>
      <w:sz w:val="16"/>
      <w:szCs w:val="20"/>
    </w:rPr>
  </w:style>
  <w:style w:type="character" w:customStyle="1" w:styleId="cardtextChar">
    <w:name w:val="card text Char"/>
    <w:link w:val="cardtext"/>
    <w:locked/>
    <w:rsid w:val="00D25571"/>
    <w:rPr>
      <w:rFonts w:ascii="Calibri" w:eastAsia="Calibri" w:hAnsi="Calibri" w:cs="Times New Roman"/>
    </w:rPr>
  </w:style>
  <w:style w:type="paragraph" w:customStyle="1" w:styleId="cardtext">
    <w:name w:val="card text"/>
    <w:basedOn w:val="Normal"/>
    <w:link w:val="cardtextChar"/>
    <w:qFormat/>
    <w:rsid w:val="00D25571"/>
    <w:pPr>
      <w:ind w:left="288" w:right="288"/>
    </w:pPr>
    <w:rPr>
      <w:rFonts w:eastAsia="Calibri" w:cs="Times New Roman"/>
    </w:rPr>
  </w:style>
  <w:style w:type="character" w:customStyle="1" w:styleId="Heading2Char1">
    <w:name w:val="Heading 2 Char1"/>
    <w:aliases w:val="Hat Char1,Tags Char1,Heading 2 Char2 Char Char1,Heading 2 Char Char1 Char Char1,Heading 2 Char1 Char Char1,Heading 2 Char Char Char Char1,Heading 2 Char Char1 Char2,Char Char Char2,Char Char Char Char2,Char Char2,Heading 2 Char2 Char1"/>
    <w:basedOn w:val="DefaultParagraphFont"/>
    <w:uiPriority w:val="3"/>
    <w:semiHidden/>
    <w:locked/>
    <w:rsid w:val="00D25571"/>
    <w:rPr>
      <w:rFonts w:ascii="Garamond" w:eastAsiaTheme="majorEastAsia" w:hAnsi="Garamond" w:cstheme="majorBidi" w:hint="default"/>
      <w:b/>
      <w:bCs/>
      <w:sz w:val="32"/>
      <w:u w:val="single"/>
    </w:rPr>
  </w:style>
  <w:style w:type="character" w:customStyle="1" w:styleId="underline">
    <w:name w:val="underline"/>
    <w:rsid w:val="00AA07E9"/>
    <w:rPr>
      <w:u w:val="single"/>
    </w:rPr>
  </w:style>
  <w:style w:type="paragraph" w:customStyle="1" w:styleId="Biz">
    <w:name w:val="Biz"/>
    <w:basedOn w:val="Normal"/>
    <w:link w:val="BizChar"/>
    <w:rsid w:val="00AA07E9"/>
    <w:rPr>
      <w:rFonts w:eastAsia="Times New Roman"/>
      <w:szCs w:val="24"/>
      <w:u w:val="single"/>
    </w:rPr>
  </w:style>
  <w:style w:type="character" w:customStyle="1" w:styleId="BizChar">
    <w:name w:val="Biz Char"/>
    <w:link w:val="Biz"/>
    <w:rsid w:val="00AA07E9"/>
    <w:rPr>
      <w:rFonts w:ascii="Calibri" w:eastAsia="Times New Roman" w:hAnsi="Calibri" w:cs="Calibri"/>
      <w:szCs w:val="24"/>
      <w:u w:val="single"/>
    </w:rPr>
  </w:style>
  <w:style w:type="paragraph" w:customStyle="1" w:styleId="biz2">
    <w:name w:val="biz 2"/>
    <w:basedOn w:val="Normal"/>
    <w:link w:val="biz2Char"/>
    <w:rsid w:val="00AA07E9"/>
    <w:rPr>
      <w:rFonts w:eastAsia="Times New Roman"/>
      <w:b/>
      <w:szCs w:val="24"/>
      <w:u w:val="single"/>
    </w:rPr>
  </w:style>
  <w:style w:type="character" w:customStyle="1" w:styleId="biz2Char">
    <w:name w:val="biz 2 Char"/>
    <w:link w:val="biz2"/>
    <w:rsid w:val="00AA07E9"/>
    <w:rPr>
      <w:rFonts w:ascii="Calibri" w:eastAsia="Times New Roman" w:hAnsi="Calibri" w:cs="Calibri"/>
      <w:b/>
      <w:szCs w:val="24"/>
      <w:u w:val="single"/>
    </w:rPr>
  </w:style>
  <w:style w:type="paragraph" w:customStyle="1" w:styleId="CardsFont12pt">
    <w:name w:val="Cards + Font: 12 pt"/>
    <w:aliases w:val="Thick Underline"/>
    <w:basedOn w:val="Normal"/>
    <w:autoRedefine/>
    <w:rsid w:val="00AA07E9"/>
    <w:pPr>
      <w:autoSpaceDE w:val="0"/>
      <w:autoSpaceDN w:val="0"/>
      <w:adjustRightInd w:val="0"/>
      <w:ind w:left="432" w:right="432"/>
      <w:jc w:val="both"/>
    </w:pPr>
    <w:rPr>
      <w:rFonts w:eastAsia="SimSun"/>
      <w:sz w:val="24"/>
      <w:szCs w:val="24"/>
      <w:u w:val="thic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nd.org/publications/randreview/issues/summer2003/vector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po.gov/fdsys/pkg/CHRG-111hhrg55221/html/CHRG-111hhrg55221.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3693634"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rianwillson.com/quant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and.org/publications/randreview/issues/summer2003/ve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12748</Words>
  <Characters>72670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85248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2013-11-02T00:10:00Z</dcterms:created>
  <dcterms:modified xsi:type="dcterms:W3CDTF">2013-11-02T00:10:00Z</dcterms:modified>
</cp:coreProperties>
</file>