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A8B" w:rsidRDefault="00C06A8B" w:rsidP="00C06A8B">
      <w:pPr>
        <w:pStyle w:val="Heading3"/>
      </w:pPr>
      <w:r>
        <w:t>1</w:t>
      </w:r>
    </w:p>
    <w:p w:rsidR="00C06A8B" w:rsidRDefault="00C06A8B" w:rsidP="00C06A8B"/>
    <w:p w:rsidR="00C06A8B" w:rsidRPr="00B01DE4" w:rsidRDefault="00C06A8B" w:rsidP="00C06A8B">
      <w:pPr>
        <w:rPr>
          <w:rFonts w:cs="Times New Roman"/>
          <w:b/>
        </w:rPr>
      </w:pPr>
      <w:r w:rsidRPr="00B01DE4">
        <w:rPr>
          <w:rFonts w:cs="Times New Roman"/>
          <w:b/>
        </w:rPr>
        <w:t>A. Discourses of danger reproduces an American identity – that posits the US as a the defender of global freedom and liberty</w:t>
      </w:r>
    </w:p>
    <w:p w:rsidR="00C06A8B" w:rsidRPr="00B01DE4" w:rsidRDefault="00C06A8B" w:rsidP="00C06A8B">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C06A8B" w:rsidRPr="00B01DE4" w:rsidRDefault="00C06A8B" w:rsidP="00C06A8B">
      <w:pPr>
        <w:pStyle w:val="Small"/>
        <w:rPr>
          <w:rFonts w:ascii="Times New Roman" w:hAnsi="Times New Roman"/>
        </w:rPr>
      </w:pPr>
    </w:p>
    <w:p w:rsidR="00C06A8B" w:rsidRPr="00B01DE4" w:rsidRDefault="00C06A8B" w:rsidP="00C06A8B">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0C0C67">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 xml:space="preserve">the </w:t>
      </w:r>
      <w:proofErr w:type="gramStart"/>
      <w:r w:rsidRPr="00B01DE4">
        <w:rPr>
          <w:rFonts w:cs="Times New Roman"/>
          <w:u w:val="single"/>
        </w:rPr>
        <w:t>variety of state forms throughout modernity have</w:t>
      </w:r>
      <w:proofErr w:type="gramEnd"/>
      <w:r w:rsidRPr="00B01DE4">
        <w:rPr>
          <w:rFonts w:cs="Times New Roman"/>
          <w:u w:val="single"/>
        </w:rPr>
        <w:t xml:space="preser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0C0C67">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0C0C67">
        <w:rPr>
          <w:rFonts w:cs="Times New Roman"/>
          <w:highlight w:val="magenta"/>
          <w:u w:val="single"/>
        </w:rPr>
        <w:t>be taxed in its efforts to reproduce</w:t>
      </w:r>
      <w:r w:rsidRPr="00B01DE4">
        <w:rPr>
          <w:rFonts w:cs="Times New Roman"/>
          <w:u w:val="single"/>
        </w:rPr>
        <w:t xml:space="preserve"> and contain </w:t>
      </w:r>
      <w:r w:rsidRPr="000C0C67">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0C0C67">
        <w:rPr>
          <w:rFonts w:cs="Times New Roman"/>
          <w:highlight w:val="magenta"/>
          <w:u w:val="single"/>
        </w:rPr>
        <w:t>the U</w:t>
      </w:r>
      <w:r w:rsidRPr="00B01DE4">
        <w:rPr>
          <w:rFonts w:cs="Times New Roman"/>
          <w:noProof/>
          <w:sz w:val="16"/>
        </w:rPr>
        <w:t xml:space="preserve">nited </w:t>
      </w:r>
      <w:r w:rsidRPr="000C0C67">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0C0C67">
        <w:rPr>
          <w:rFonts w:cs="Times New Roman"/>
          <w:highlight w:val="magenta"/>
          <w:u w:val="single"/>
        </w:rPr>
        <w:t>requires a discourse of danger</w:t>
      </w:r>
      <w:r w:rsidRPr="000C0C67">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0C0C67">
        <w:rPr>
          <w:rFonts w:cs="Times New Roman"/>
          <w:highlight w:val="magenta"/>
          <w:u w:val="single"/>
        </w:rPr>
        <w:t>reproducing the identity of "the U</w:t>
      </w:r>
      <w:r w:rsidRPr="00B01DE4">
        <w:rPr>
          <w:rFonts w:cs="Times New Roman"/>
          <w:noProof/>
          <w:sz w:val="16"/>
        </w:rPr>
        <w:t xml:space="preserve">nited </w:t>
      </w:r>
      <w:r w:rsidRPr="000C0C67">
        <w:rPr>
          <w:rFonts w:cs="Times New Roman"/>
          <w:highlight w:val="magenta"/>
          <w:u w:val="single"/>
        </w:rPr>
        <w:t>S</w:t>
      </w:r>
      <w:r w:rsidRPr="00B01DE4">
        <w:rPr>
          <w:rFonts w:cs="Times New Roman"/>
          <w:noProof/>
          <w:sz w:val="16"/>
        </w:rPr>
        <w:t xml:space="preserve">tates" </w:t>
      </w:r>
      <w:r w:rsidRPr="000C0C67">
        <w:rPr>
          <w:rFonts w:cs="Times New Roman"/>
          <w:highlight w:val="magenta"/>
          <w:u w:val="single"/>
        </w:rPr>
        <w:t xml:space="preserve">and containing challenges to it </w:t>
      </w:r>
      <w:r w:rsidRPr="00B01DE4">
        <w:rPr>
          <w:rFonts w:cs="Times New Roman"/>
          <w:u w:val="single"/>
        </w:rPr>
        <w:t xml:space="preserve">are likely to </w:t>
      </w:r>
      <w:r w:rsidRPr="000C0C67">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0C0C67">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0C0C67">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proofErr w:type="spellStart"/>
      <w:r w:rsidRPr="000C0C67">
        <w:rPr>
          <w:rFonts w:cs="Times New Roman"/>
          <w:highlight w:val="magenta"/>
          <w:u w:val="single"/>
        </w:rPr>
        <w:t>reinscribe</w:t>
      </w:r>
      <w:proofErr w:type="spellEnd"/>
      <w:r w:rsidRPr="000C0C67">
        <w:rPr>
          <w:rFonts w:cs="Times New Roman"/>
          <w:highlight w:val="magenta"/>
          <w:u w:val="single"/>
        </w:rPr>
        <w:t xml:space="preserve"> East-West understandings of global politics</w:t>
      </w:r>
      <w:r w:rsidRPr="00B01DE4">
        <w:rPr>
          <w:rFonts w:cs="Times New Roman"/>
          <w:u w:val="single"/>
        </w:rPr>
        <w:t xml:space="preserve"> in a period of international transformation by </w:t>
      </w:r>
      <w:r w:rsidRPr="000C0C67">
        <w:rPr>
          <w:rFonts w:cs="Times New Roman"/>
          <w:highlight w:val="magenta"/>
          <w:u w:val="single"/>
        </w:rPr>
        <w:t>suggesting that "they</w:t>
      </w:r>
      <w:r w:rsidRPr="00B01DE4">
        <w:rPr>
          <w:rFonts w:cs="Times New Roman"/>
          <w:u w:val="single"/>
        </w:rPr>
        <w:t xml:space="preserve">" in the East </w:t>
      </w:r>
      <w:r w:rsidRPr="000C0C67">
        <w:rPr>
          <w:rFonts w:cs="Times New Roman"/>
          <w:highlight w:val="magenta"/>
          <w:u w:val="single"/>
        </w:rPr>
        <w:t>are</w:t>
      </w:r>
      <w:r w:rsidRPr="00B01DE4">
        <w:rPr>
          <w:rFonts w:cs="Times New Roman"/>
          <w:u w:val="single"/>
        </w:rPr>
        <w:t xml:space="preserve"> technologically less sophisticated </w:t>
      </w:r>
      <w:proofErr w:type="gramStart"/>
      <w:r w:rsidRPr="00B01DE4">
        <w:rPr>
          <w:rFonts w:cs="Times New Roman"/>
          <w:u w:val="single"/>
        </w:rPr>
        <w:t>and</w:t>
      </w:r>
      <w:proofErr w:type="gramEnd"/>
      <w:r w:rsidRPr="00B01DE4">
        <w:rPr>
          <w:rFonts w:cs="Times New Roman"/>
          <w:u w:val="single"/>
        </w:rPr>
        <w:t xml:space="preserve"> ecologically </w:t>
      </w:r>
      <w:r w:rsidRPr="000C0C67">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0C0C67">
        <w:rPr>
          <w:rFonts w:cs="Times New Roman"/>
          <w:highlight w:val="magenta"/>
          <w:u w:val="single"/>
        </w:rPr>
        <w:t>even after</w:t>
      </w:r>
      <w:r w:rsidRPr="00B01DE4">
        <w:rPr>
          <w:rFonts w:cs="Times New Roman"/>
          <w:u w:val="single"/>
        </w:rPr>
        <w:t xml:space="preserve"> their most recent objects of </w:t>
      </w:r>
      <w:r w:rsidRPr="000C0C67">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w:t>
      </w:r>
      <w:r w:rsidRPr="00B01DE4">
        <w:rPr>
          <w:rFonts w:cs="Times New Roman"/>
          <w:noProof/>
          <w:sz w:val="16"/>
        </w:rPr>
        <w:lastRenderedPageBreak/>
        <w:t>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C06A8B" w:rsidRPr="00B01DE4" w:rsidRDefault="00C06A8B" w:rsidP="00C06A8B">
      <w:pPr>
        <w:rPr>
          <w:rFonts w:cs="Times New Roman"/>
          <w:u w:val="single"/>
        </w:rPr>
      </w:pPr>
    </w:p>
    <w:p w:rsidR="00C06A8B" w:rsidRPr="00B01DE4" w:rsidRDefault="00C06A8B" w:rsidP="00C06A8B">
      <w:pPr>
        <w:rPr>
          <w:rFonts w:cs="Times New Roman"/>
          <w:u w:val="single"/>
        </w:rPr>
      </w:pPr>
    </w:p>
    <w:p w:rsidR="00C06A8B" w:rsidRPr="00B01DE4" w:rsidRDefault="00C06A8B" w:rsidP="00C06A8B">
      <w:pPr>
        <w:rPr>
          <w:rFonts w:cs="Times New Roman"/>
          <w:u w:val="single"/>
        </w:rPr>
      </w:pPr>
    </w:p>
    <w:p w:rsidR="00C06A8B" w:rsidRPr="00B01DE4" w:rsidRDefault="00C06A8B" w:rsidP="00C06A8B">
      <w:pPr>
        <w:rPr>
          <w:rFonts w:cs="Times New Roman"/>
          <w:b/>
        </w:rPr>
      </w:pPr>
      <w:r w:rsidRPr="00B01DE4">
        <w:rPr>
          <w:rFonts w:cs="Times New Roman"/>
          <w:b/>
        </w:rPr>
        <w:t>B. That makes extinction inevitable</w:t>
      </w:r>
    </w:p>
    <w:p w:rsidR="00C06A8B" w:rsidRPr="00B01DE4" w:rsidRDefault="00C06A8B" w:rsidP="00C06A8B">
      <w:pPr>
        <w:rPr>
          <w:rFonts w:cs="Times New Roman"/>
          <w:u w:val="single"/>
        </w:rPr>
      </w:pPr>
      <w:proofErr w:type="spellStart"/>
      <w:r w:rsidRPr="00B01DE4">
        <w:rPr>
          <w:rFonts w:cs="Times New Roman"/>
          <w:b/>
        </w:rPr>
        <w:t>Willson</w:t>
      </w:r>
      <w:proofErr w:type="spellEnd"/>
      <w:r w:rsidRPr="00B01DE4">
        <w:rPr>
          <w:rFonts w:cs="Times New Roman"/>
          <w:b/>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2" w:history="1">
        <w:r w:rsidRPr="00B01DE4">
          <w:rPr>
            <w:rStyle w:val="Hyperlink"/>
            <w:rFonts w:cs="Times New Roman"/>
            <w:b/>
            <w:sz w:val="18"/>
          </w:rPr>
          <w:t>http://www.brianwillson.com/quantum.html</w:t>
        </w:r>
      </w:hyperlink>
      <w:r w:rsidRPr="00B01DE4">
        <w:rPr>
          <w:rFonts w:cs="Times New Roman"/>
          <w:u w:val="single"/>
        </w:rPr>
        <w:t>)</w:t>
      </w:r>
    </w:p>
    <w:p w:rsidR="00C06A8B" w:rsidRPr="00B01DE4" w:rsidRDefault="00C06A8B" w:rsidP="00C06A8B">
      <w:pPr>
        <w:pStyle w:val="Small"/>
        <w:rPr>
          <w:rFonts w:ascii="Times New Roman" w:hAnsi="Times New Roman"/>
        </w:rPr>
      </w:pPr>
    </w:p>
    <w:p w:rsidR="00C06A8B" w:rsidRPr="00B01DE4" w:rsidRDefault="00C06A8B" w:rsidP="00C06A8B">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0C0C67">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0C0C67">
        <w:rPr>
          <w:rFonts w:cs="Times New Roman"/>
          <w:highlight w:val="magenta"/>
          <w:u w:val="single"/>
        </w:rPr>
        <w:t>is renewing</w:t>
      </w:r>
      <w:r w:rsidRPr="00B01DE4">
        <w:rPr>
          <w:rFonts w:cs="Times New Roman"/>
          <w:sz w:val="16"/>
        </w:rPr>
        <w:t xml:space="preserve"> active </w:t>
      </w:r>
      <w:r w:rsidRPr="000C0C67">
        <w:rPr>
          <w:rFonts w:cs="Times New Roman"/>
          <w:highlight w:val="magenta"/>
          <w:u w:val="single"/>
        </w:rPr>
        <w:t>threats of using nuclear weapons</w:t>
      </w:r>
      <w:r w:rsidRPr="00B01DE4">
        <w:rPr>
          <w:rFonts w:cs="Times New Roman"/>
          <w:sz w:val="16"/>
        </w:rPr>
        <w:t xml:space="preserve"> and reviving use of anti-personnel land mines, </w:t>
      </w:r>
      <w:r w:rsidRPr="000C0C67">
        <w:rPr>
          <w:rFonts w:cs="Times New Roman"/>
          <w:highlight w:val="magenta"/>
          <w:u w:val="single"/>
        </w:rPr>
        <w:t>and</w:t>
      </w:r>
      <w:r w:rsidRPr="00B01DE4">
        <w:rPr>
          <w:rFonts w:cs="Times New Roman"/>
          <w:u w:val="single"/>
        </w:rPr>
        <w:t xml:space="preserve"> is </w:t>
      </w:r>
      <w:r w:rsidRPr="000C0C67">
        <w:rPr>
          <w:rFonts w:cs="Times New Roman"/>
          <w:highlight w:val="magenta"/>
          <w:u w:val="single"/>
        </w:rPr>
        <w:t>introducing</w:t>
      </w:r>
      <w:r w:rsidRPr="00B01DE4">
        <w:rPr>
          <w:rFonts w:cs="Times New Roman"/>
          <w:u w:val="single"/>
        </w:rPr>
        <w:t xml:space="preserve"> new technological </w:t>
      </w:r>
      <w:r w:rsidRPr="000C0C67">
        <w:rPr>
          <w:rFonts w:cs="Times New Roman"/>
          <w:highlight w:val="magenta"/>
          <w:u w:val="single"/>
        </w:rPr>
        <w:t>weapons of death</w:t>
      </w:r>
      <w:r w:rsidRPr="00B01DE4">
        <w:rPr>
          <w:rFonts w:cs="Times New Roman"/>
          <w:sz w:val="16"/>
        </w:rPr>
        <w:t xml:space="preserve"> we can only imagine, and some we cannot. As grim as </w:t>
      </w:r>
      <w:r w:rsidRPr="000C0C67">
        <w:rPr>
          <w:rFonts w:cs="Times New Roman"/>
          <w:highlight w:val="magenta"/>
          <w:u w:val="single"/>
        </w:rPr>
        <w:t>this</w:t>
      </w:r>
      <w:r w:rsidRPr="00B01DE4">
        <w:rPr>
          <w:rFonts w:cs="Times New Roman"/>
          <w:sz w:val="16"/>
        </w:rPr>
        <w:t xml:space="preserve"> scene </w:t>
      </w:r>
      <w:r w:rsidRPr="000C0C67">
        <w:rPr>
          <w:rFonts w:cs="Times New Roman"/>
          <w:highlight w:val="magenta"/>
          <w:u w:val="single"/>
        </w:rPr>
        <w:t>is</w:t>
      </w:r>
      <w:r w:rsidRPr="00B01DE4">
        <w:rPr>
          <w:rFonts w:cs="Times New Roman"/>
          <w:sz w:val="16"/>
        </w:rPr>
        <w:t xml:space="preserve">, I believe it must be </w:t>
      </w:r>
      <w:r w:rsidRPr="000C0C67">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w:t>
      </w:r>
      <w:proofErr w:type="spellStart"/>
      <w:r w:rsidRPr="00B01DE4">
        <w:rPr>
          <w:rFonts w:cs="Times New Roman"/>
          <w:sz w:val="16"/>
        </w:rPr>
        <w:t>ad</w:t>
      </w:r>
      <w:proofErr w:type="spellEnd"/>
      <w:r w:rsidRPr="00B01DE4">
        <w:rPr>
          <w:rFonts w:cs="Times New Roman"/>
          <w:sz w:val="16"/>
        </w:rPr>
        <w:t xml:space="preserve"> </w:t>
      </w:r>
      <w:proofErr w:type="spellStart"/>
      <w:r w:rsidRPr="00B01DE4">
        <w:rPr>
          <w:rFonts w:cs="Times New Roman"/>
          <w:sz w:val="16"/>
        </w:rPr>
        <w:t>nauseum</w:t>
      </w:r>
      <w:proofErr w:type="spellEnd"/>
      <w:r w:rsidRPr="00B01DE4">
        <w:rPr>
          <w:rFonts w:cs="Times New Roman"/>
          <w:sz w:val="16"/>
        </w:rPr>
        <w:t xml:space="preserve"> </w:t>
      </w:r>
      <w:r w:rsidRPr="00B01DE4">
        <w:rPr>
          <w:rFonts w:cs="Times New Roman"/>
          <w:u w:val="single"/>
        </w:rPr>
        <w:t xml:space="preserve">of the </w:t>
      </w:r>
      <w:r w:rsidRPr="000C0C67">
        <w:rPr>
          <w:rFonts w:cs="Times New Roman"/>
          <w:highlight w:val="magenta"/>
          <w:u w:val="single"/>
        </w:rPr>
        <w:t xml:space="preserve">American Way </w:t>
      </w:r>
      <w:proofErr w:type="gramStart"/>
      <w:r w:rsidRPr="000C0C67">
        <w:rPr>
          <w:rFonts w:cs="Times New Roman"/>
          <w:highlight w:val="magenta"/>
          <w:u w:val="single"/>
        </w:rPr>
        <w:t>Of</w:t>
      </w:r>
      <w:proofErr w:type="gramEnd"/>
      <w:r w:rsidRPr="000C0C67">
        <w:rPr>
          <w:rFonts w:cs="Times New Roman"/>
          <w:highlight w:val="magenta"/>
          <w:u w:val="single"/>
        </w:rPr>
        <w:t xml:space="preserve">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w:t>
      </w:r>
      <w:proofErr w:type="spellStart"/>
      <w:r w:rsidRPr="00B01DE4">
        <w:rPr>
          <w:rFonts w:cs="Times New Roman"/>
          <w:sz w:val="16"/>
        </w:rPr>
        <w:t>Bastille."U.S</w:t>
      </w:r>
      <w:proofErr w:type="spellEnd"/>
      <w:r w:rsidRPr="00B01DE4">
        <w:rPr>
          <w:rFonts w:cs="Times New Roman"/>
          <w:sz w:val="16"/>
        </w:rPr>
        <w:t xml:space="preserve">. Terrorist Roots </w:t>
      </w:r>
      <w:r w:rsidRPr="000C0C67">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0C0C67">
        <w:rPr>
          <w:rFonts w:cs="Times New Roman"/>
          <w:highlight w:val="magenta"/>
          <w:u w:val="single"/>
        </w:rPr>
        <w:t>has been sustained by</w:t>
      </w:r>
      <w:r w:rsidRPr="00B01DE4">
        <w:rPr>
          <w:rFonts w:cs="Times New Roman"/>
          <w:sz w:val="16"/>
        </w:rPr>
        <w:t xml:space="preserve"> terrorism, facilitated by Eurocentric racism, classism, and arrogant </w:t>
      </w:r>
      <w:r w:rsidRPr="000C0C67">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C06A8B" w:rsidRPr="00B01DE4" w:rsidRDefault="00C06A8B" w:rsidP="00C06A8B">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0C0C67">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0C0C67">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0C0C67">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0C0C67">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0C0C67">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0C0C67">
        <w:rPr>
          <w:rFonts w:ascii="Times New Roman" w:hAnsi="Times New Roman"/>
          <w:sz w:val="22"/>
          <w:highlight w:val="magenta"/>
          <w:u w:val="single"/>
        </w:rPr>
        <w:t>guarantees</w:t>
      </w:r>
      <w:r w:rsidRPr="00B01DE4">
        <w:rPr>
          <w:rFonts w:ascii="Times New Roman" w:hAnsi="Times New Roman"/>
          <w:sz w:val="22"/>
          <w:u w:val="single"/>
        </w:rPr>
        <w:t xml:space="preserve"> our </w:t>
      </w:r>
      <w:r w:rsidRPr="000C0C67">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0C0C67">
        <w:rPr>
          <w:rFonts w:ascii="Times New Roman" w:hAnsi="Times New Roman"/>
          <w:sz w:val="22"/>
          <w:highlight w:val="magenta"/>
          <w:u w:val="single"/>
        </w:rPr>
        <w:t>the</w:t>
      </w:r>
      <w:r w:rsidRPr="00B01DE4">
        <w:rPr>
          <w:rFonts w:ascii="Times New Roman" w:hAnsi="Times New Roman"/>
          <w:sz w:val="22"/>
          <w:u w:val="single"/>
        </w:rPr>
        <w:t xml:space="preserve"> inevitable </w:t>
      </w:r>
      <w:r w:rsidRPr="000C0C67">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0C0C67">
        <w:rPr>
          <w:rFonts w:ascii="Times New Roman" w:hAnsi="Times New Roman"/>
          <w:sz w:val="22"/>
          <w:highlight w:val="magenta"/>
          <w:u w:val="single"/>
        </w:rPr>
        <w:t>are systematic destruction of</w:t>
      </w:r>
      <w:r w:rsidRPr="00B01DE4">
        <w:rPr>
          <w:rFonts w:ascii="Times New Roman" w:hAnsi="Times New Roman"/>
        </w:rPr>
        <w:t xml:space="preserve"> virtually </w:t>
      </w:r>
      <w:r w:rsidRPr="000C0C67">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0C0C67">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0C0C67">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0C0C67">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0C0C67">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0C0C67">
        <w:rPr>
          <w:rFonts w:ascii="Times New Roman" w:hAnsi="Times New Roman"/>
          <w:sz w:val="22"/>
          <w:highlight w:val="magenta"/>
          <w:u w:val="single"/>
        </w:rPr>
        <w:t>Wars, systematic violence,</w:t>
      </w:r>
      <w:r w:rsidRPr="00B01DE4">
        <w:rPr>
          <w:rFonts w:ascii="Times New Roman" w:hAnsi="Times New Roman"/>
        </w:rPr>
        <w:t xml:space="preserve"> and harsh class </w:t>
      </w:r>
      <w:r w:rsidRPr="00B01DE4">
        <w:rPr>
          <w:rFonts w:ascii="Times New Roman" w:hAnsi="Times New Roman"/>
        </w:rPr>
        <w:lastRenderedPageBreak/>
        <w:t xml:space="preserve">division originated with "civilizations." Secrecy of priestly knowledge about cosmic regularities and calendar-making assured that knowledge 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in 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0C0C67">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0C0C67">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0C0C67">
        <w:rPr>
          <w:rFonts w:ascii="Times New Roman" w:hAnsi="Times New Roman"/>
          <w:sz w:val="22"/>
          <w:highlight w:val="magenta"/>
          <w:u w:val="single"/>
        </w:rPr>
        <w:t xml:space="preserve">under the veil of fighting </w:t>
      </w:r>
      <w:r w:rsidRPr="000C0C67">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0C0C67">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0C0C67">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C06A8B" w:rsidRPr="00B01DE4" w:rsidRDefault="00C06A8B" w:rsidP="00C06A8B">
      <w:pPr>
        <w:rPr>
          <w:rFonts w:cs="Times New Roman"/>
          <w:u w:val="single"/>
        </w:rPr>
      </w:pPr>
    </w:p>
    <w:p w:rsidR="00C06A8B" w:rsidRPr="00B01DE4" w:rsidRDefault="00C06A8B" w:rsidP="00C06A8B">
      <w:pPr>
        <w:rPr>
          <w:rFonts w:cs="Times New Roman"/>
          <w:u w:val="single"/>
        </w:rPr>
      </w:pPr>
    </w:p>
    <w:p w:rsidR="00C06A8B" w:rsidRPr="004C3EE8" w:rsidRDefault="00C06A8B" w:rsidP="00C06A8B">
      <w:pPr>
        <w:rPr>
          <w:rFonts w:cs="Times New Roman"/>
          <w:b/>
        </w:rPr>
      </w:pPr>
      <w:r w:rsidRPr="00B01DE4">
        <w:rPr>
          <w:rFonts w:cs="Times New Roman"/>
          <w:b/>
        </w:rPr>
        <w:t xml:space="preserve">C. Alternative text – reject the affirmative to </w:t>
      </w:r>
      <w:proofErr w:type="spellStart"/>
      <w:r w:rsidRPr="00B01DE4">
        <w:rPr>
          <w:rFonts w:cs="Times New Roman"/>
          <w:b/>
        </w:rPr>
        <w:t>desecuritize</w:t>
      </w:r>
      <w:proofErr w:type="spellEnd"/>
      <w:r w:rsidRPr="00B01DE4">
        <w:rPr>
          <w:rFonts w:cs="Times New Roman"/>
          <w:b/>
        </w:rPr>
        <w:t xml:space="preserve"> the Political. Vote negative to challenge securitization itself in favor of a political ethic that approaches problems in non-security terms and exposes the limits of their methodology.</w:t>
      </w:r>
    </w:p>
    <w:p w:rsidR="00C06A8B" w:rsidRDefault="00C06A8B" w:rsidP="00C06A8B"/>
    <w:p w:rsidR="00C06A8B" w:rsidRDefault="00C06A8B" w:rsidP="00C06A8B">
      <w:pPr>
        <w:pStyle w:val="Heading3"/>
      </w:pPr>
      <w:r>
        <w:lastRenderedPageBreak/>
        <w:t>2</w:t>
      </w:r>
    </w:p>
    <w:p w:rsidR="00C06A8B" w:rsidRDefault="00C06A8B" w:rsidP="00C06A8B"/>
    <w:p w:rsidR="00C06A8B" w:rsidRPr="00F77281" w:rsidRDefault="00C06A8B" w:rsidP="00C06A8B">
      <w:pPr>
        <w:pStyle w:val="Heading4"/>
        <w:rPr>
          <w:rFonts w:ascii="Garamond" w:hAnsi="Garamond"/>
        </w:rPr>
      </w:pPr>
      <w:r w:rsidRPr="00F77281">
        <w:rPr>
          <w:rFonts w:ascii="Garamond" w:hAnsi="Garamond"/>
        </w:rPr>
        <w:t>Economic engagement is a conditional QPQ</w:t>
      </w:r>
    </w:p>
    <w:p w:rsidR="00C06A8B" w:rsidRPr="00F77281" w:rsidRDefault="00C06A8B" w:rsidP="00C06A8B">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C06A8B" w:rsidRPr="00F77281" w:rsidRDefault="00C06A8B" w:rsidP="00C06A8B">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C06A8B" w:rsidRPr="00F77281" w:rsidRDefault="00C06A8B" w:rsidP="00C06A8B">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C06A8B" w:rsidRPr="00F77281" w:rsidRDefault="00C06A8B" w:rsidP="00C06A8B">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C06A8B" w:rsidRPr="00F77281" w:rsidRDefault="00C06A8B" w:rsidP="00C06A8B">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C06A8B" w:rsidRPr="00F77281" w:rsidRDefault="00C06A8B" w:rsidP="00C06A8B">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C06A8B" w:rsidRPr="00F77281" w:rsidRDefault="00C06A8B" w:rsidP="00C06A8B">
      <w:pPr>
        <w:rPr>
          <w:rFonts w:ascii="Garamond" w:hAnsi="Garamond"/>
        </w:rPr>
      </w:pPr>
      <w:r w:rsidRPr="00F77281">
        <w:rPr>
          <w:rFonts w:ascii="Garamond" w:hAnsi="Garamond"/>
        </w:rPr>
        <w:t>[To footnotes]</w:t>
      </w:r>
    </w:p>
    <w:p w:rsidR="00C06A8B" w:rsidRPr="00F77281" w:rsidRDefault="00C06A8B" w:rsidP="00C06A8B">
      <w:pPr>
        <w:rPr>
          <w:rFonts w:ascii="Garamond" w:hAnsi="Garamond"/>
          <w:sz w:val="16"/>
        </w:rPr>
      </w:pPr>
      <w:r w:rsidRPr="00F77281">
        <w:rPr>
          <w:rFonts w:ascii="Garamond" w:hAnsi="Garamond"/>
          <w:sz w:val="16"/>
        </w:rPr>
        <w:t xml:space="preserve">8. </w:t>
      </w:r>
      <w:r w:rsidRPr="000C0C67">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0C0C67">
        <w:rPr>
          <w:rStyle w:val="StyleBoldUnderline"/>
          <w:rFonts w:ascii="Garamond" w:hAnsi="Garamond"/>
          <w:highlight w:val="magenta"/>
        </w:rPr>
        <w:t xml:space="preserve">tit-for-tat responses are equivalent to </w:t>
      </w:r>
      <w:r w:rsidRPr="000C0C67">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0C0C67">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0C0C67">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C06A8B" w:rsidRPr="00F77281" w:rsidRDefault="00C06A8B" w:rsidP="00C06A8B">
      <w:pPr>
        <w:rPr>
          <w:rFonts w:ascii="Garamond" w:hAnsi="Garamond"/>
          <w:sz w:val="16"/>
        </w:rPr>
      </w:pPr>
    </w:p>
    <w:p w:rsidR="00C06A8B" w:rsidRPr="00F77281" w:rsidRDefault="00C06A8B" w:rsidP="00C06A8B">
      <w:pPr>
        <w:rPr>
          <w:rStyle w:val="StyleStyleBold12pt"/>
          <w:rFonts w:ascii="Garamond" w:hAnsi="Garamond"/>
        </w:rPr>
      </w:pPr>
      <w:r w:rsidRPr="00F77281">
        <w:rPr>
          <w:rStyle w:val="StyleStyleBold12pt"/>
          <w:rFonts w:ascii="Garamond" w:hAnsi="Garamond"/>
        </w:rPr>
        <w:t>Vote negative</w:t>
      </w:r>
    </w:p>
    <w:p w:rsidR="00C06A8B" w:rsidRPr="00F77281" w:rsidRDefault="00C06A8B" w:rsidP="00C06A8B">
      <w:pPr>
        <w:rPr>
          <w:rStyle w:val="StyleStyleBold12pt"/>
          <w:rFonts w:ascii="Garamond" w:hAnsi="Garamond"/>
        </w:rPr>
      </w:pPr>
    </w:p>
    <w:p w:rsidR="00C06A8B" w:rsidRPr="00F77281" w:rsidRDefault="00C06A8B" w:rsidP="00C06A8B">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C06A8B" w:rsidRDefault="00C06A8B" w:rsidP="00C06A8B">
      <w:r w:rsidRPr="00F77281">
        <w:rPr>
          <w:rStyle w:val="StyleStyleBold12pt"/>
          <w:rFonts w:ascii="Garamond" w:hAnsi="Garamond"/>
        </w:rPr>
        <w:t>b) Ground – unconditional engagement denies us “say no” and backlash arguments which are a crucial part of the engagement debate</w:t>
      </w:r>
    </w:p>
    <w:p w:rsidR="00C06A8B" w:rsidRDefault="00C06A8B" w:rsidP="00C06A8B">
      <w:pPr>
        <w:pStyle w:val="Heading3"/>
      </w:pPr>
      <w:r>
        <w:lastRenderedPageBreak/>
        <w:t>3</w:t>
      </w:r>
    </w:p>
    <w:p w:rsidR="00C06A8B" w:rsidRDefault="00C06A8B" w:rsidP="00C06A8B"/>
    <w:p w:rsidR="00C06A8B" w:rsidRDefault="00C06A8B" w:rsidP="00C06A8B">
      <w:pPr>
        <w:rPr>
          <w:rFonts w:asciiTheme="minorHAnsi" w:hAnsiTheme="minorHAnsi" w:cstheme="minorHAnsi"/>
        </w:rPr>
      </w:pPr>
    </w:p>
    <w:p w:rsidR="00C06A8B" w:rsidRDefault="00C06A8B" w:rsidP="00C06A8B">
      <w:pPr>
        <w:rPr>
          <w:rStyle w:val="StyleStyleBold12pt"/>
        </w:rPr>
      </w:pPr>
      <w:r>
        <w:rPr>
          <w:rStyle w:val="StyleStyleBold12pt"/>
          <w:rFonts w:asciiTheme="minorHAnsi" w:hAnsiTheme="minorHAnsi" w:cstheme="minorHAnsi"/>
        </w:rPr>
        <w:t xml:space="preserve">The United States federal government should </w:t>
      </w:r>
    </w:p>
    <w:p w:rsidR="00C06A8B" w:rsidRDefault="00C06A8B" w:rsidP="00C06A8B">
      <w:pPr>
        <w:rPr>
          <w:rStyle w:val="StyleStyleBold12pt"/>
          <w:rFonts w:asciiTheme="minorHAnsi" w:hAnsiTheme="minorHAnsi" w:cstheme="minorHAnsi"/>
        </w:rPr>
      </w:pPr>
      <w:r>
        <w:rPr>
          <w:rStyle w:val="StyleStyleBold12pt"/>
          <w:rFonts w:asciiTheme="minorHAnsi" w:hAnsiTheme="minorHAnsi" w:cstheme="minorHAnsi"/>
        </w:rPr>
        <w:t>- ask the governments of Brazil and Mexico to diplomatically engage Cuba on its behalf</w:t>
      </w:r>
      <w:r w:rsidR="00E6756A">
        <w:rPr>
          <w:rStyle w:val="StyleStyleBold12pt"/>
          <w:rFonts w:asciiTheme="minorHAnsi" w:hAnsiTheme="minorHAnsi" w:cstheme="minorHAnsi"/>
        </w:rPr>
        <w:t xml:space="preserve"> in regards to licensing the development of Cuban offshore oil in the North Cuba Basin.</w:t>
      </w:r>
    </w:p>
    <w:p w:rsidR="00C06A8B" w:rsidRDefault="00C06A8B" w:rsidP="00C06A8B">
      <w:pPr>
        <w:rPr>
          <w:rStyle w:val="StyleStyleBold12pt"/>
          <w:rFonts w:asciiTheme="minorHAnsi" w:hAnsiTheme="minorHAnsi" w:cstheme="minorHAnsi"/>
        </w:rPr>
      </w:pPr>
      <w:r>
        <w:rPr>
          <w:rStyle w:val="StyleStyleBold12pt"/>
          <w:rFonts w:asciiTheme="minorHAnsi" w:hAnsiTheme="minorHAnsi" w:cstheme="minorHAnsi"/>
        </w:rPr>
        <w:t>- inform Brazil and Mexico that it will abide by the results of negotiations</w:t>
      </w:r>
    </w:p>
    <w:p w:rsidR="00C06A8B" w:rsidRDefault="00C06A8B" w:rsidP="00C06A8B">
      <w:pPr>
        <w:rPr>
          <w:rStyle w:val="StyleStyleBold12pt"/>
          <w:rFonts w:asciiTheme="minorHAnsi" w:hAnsiTheme="minorHAnsi" w:cstheme="minorHAnsi"/>
        </w:rPr>
      </w:pPr>
      <w:r>
        <w:rPr>
          <w:rStyle w:val="StyleStyleBold12pt"/>
          <w:rFonts w:asciiTheme="minorHAnsi" w:hAnsiTheme="minorHAnsi" w:cstheme="minorHAnsi"/>
        </w:rPr>
        <w:t>- implement any policy changes that negotiations between Brazil, Mexico, and Cuba recommend and</w:t>
      </w:r>
    </w:p>
    <w:p w:rsidR="00C06A8B" w:rsidRDefault="00C06A8B" w:rsidP="00C06A8B">
      <w:pPr>
        <w:rPr>
          <w:rStyle w:val="StyleStyleBold12pt"/>
          <w:rFonts w:asciiTheme="minorHAnsi" w:hAnsiTheme="minorHAnsi" w:cstheme="minorHAnsi"/>
        </w:rPr>
      </w:pPr>
    </w:p>
    <w:p w:rsidR="00C06A8B" w:rsidRDefault="00C06A8B" w:rsidP="00C06A8B">
      <w:pPr>
        <w:rPr>
          <w:rStyle w:val="StyleStyleBold12pt"/>
          <w:rFonts w:asciiTheme="minorHAnsi" w:hAnsiTheme="minorHAnsi" w:cstheme="minorHAnsi"/>
        </w:rPr>
      </w:pPr>
      <w:r>
        <w:rPr>
          <w:rStyle w:val="StyleStyleBold12pt"/>
          <w:rFonts w:asciiTheme="minorHAnsi" w:hAnsiTheme="minorHAnsi" w:cstheme="minorHAnsi"/>
        </w:rPr>
        <w:t>Solves the case and preserves US soft power</w:t>
      </w:r>
    </w:p>
    <w:p w:rsidR="00C06A8B" w:rsidRDefault="00C06A8B" w:rsidP="00C06A8B">
      <w:r>
        <w:rPr>
          <w:rStyle w:val="StyleStyleBold12pt"/>
          <w:rFonts w:asciiTheme="minorHAnsi" w:hAnsiTheme="minorHAnsi" w:cstheme="minorHAnsi"/>
        </w:rPr>
        <w:t>Iglesias 12</w:t>
      </w:r>
      <w:r>
        <w:rPr>
          <w:rFonts w:asciiTheme="minorHAnsi" w:hAnsiTheme="minorHAnsi" w:cstheme="minorHAnsi"/>
        </w:rPr>
        <w:t xml:space="preserve"> – Commander of the US Navy (Carlos, “United States Security Policy </w:t>
      </w:r>
    </w:p>
    <w:p w:rsidR="00C06A8B" w:rsidRDefault="00C06A8B" w:rsidP="00C06A8B">
      <w:pPr>
        <w:rPr>
          <w:rFonts w:asciiTheme="minorHAnsi" w:hAnsiTheme="minorHAnsi" w:cstheme="minorHAnsi"/>
        </w:rPr>
      </w:pPr>
      <w:r>
        <w:rPr>
          <w:rFonts w:asciiTheme="minorHAnsi" w:hAnsiTheme="minorHAnsi" w:cstheme="minorHAnsi"/>
        </w:rPr>
        <w:t>Implications of a Post-Fidel Cuba”, 2012, http://www.dtic.mil/cgi-bin/GetTRDoc?AD=ADA560408~~)</w:t>
      </w:r>
    </w:p>
    <w:p w:rsidR="00C06A8B" w:rsidRPr="004C3EE8" w:rsidRDefault="00C06A8B" w:rsidP="00C06A8B">
      <w:pPr>
        <w:rPr>
          <w:bCs/>
          <w:u w:val="single"/>
        </w:rPr>
      </w:pPr>
      <w:r>
        <w:rPr>
          <w:rFonts w:asciiTheme="minorHAnsi" w:hAnsiTheme="minorHAnsi" w:cstheme="minorHAnsi"/>
          <w:sz w:val="16"/>
        </w:rPr>
        <w:t xml:space="preserve">Unlike the policy implications above, </w:t>
      </w:r>
      <w:r>
        <w:rPr>
          <w:rStyle w:val="StyleBoldUnderline"/>
          <w:rFonts w:asciiTheme="minorHAnsi" w:hAnsiTheme="minorHAnsi" w:cstheme="minorHAnsi"/>
        </w:rPr>
        <w:t xml:space="preserve">the </w:t>
      </w:r>
      <w:r w:rsidRPr="009E31B6">
        <w:rPr>
          <w:rStyle w:val="StyleBoldUnderline"/>
          <w:rFonts w:asciiTheme="minorHAnsi" w:hAnsiTheme="minorHAnsi" w:cstheme="minorHAnsi"/>
        </w:rPr>
        <w:t>major hurdle to this interest does not</w:t>
      </w:r>
      <w:r w:rsidRPr="009E31B6">
        <w:rPr>
          <w:rFonts w:asciiTheme="minorHAnsi" w:hAnsiTheme="minorHAnsi" w:cstheme="minorHAnsi"/>
          <w:sz w:val="16"/>
        </w:rPr>
        <w:t xml:space="preserve"> </w:t>
      </w:r>
      <w:r w:rsidRPr="009E31B6">
        <w:rPr>
          <w:rFonts w:asciiTheme="minorHAnsi" w:hAnsiTheme="minorHAnsi" w:cstheme="minorHAnsi"/>
          <w:sz w:val="12"/>
        </w:rPr>
        <w:t>¶</w:t>
      </w:r>
      <w:r w:rsidRPr="009E31B6">
        <w:rPr>
          <w:rFonts w:asciiTheme="minorHAnsi" w:hAnsiTheme="minorHAnsi" w:cstheme="minorHAnsi"/>
          <w:sz w:val="16"/>
        </w:rPr>
        <w:t xml:space="preserve"> </w:t>
      </w:r>
      <w:r w:rsidRPr="009E31B6">
        <w:rPr>
          <w:rStyle w:val="StyleBoldUnderline"/>
          <w:rFonts w:asciiTheme="minorHAnsi" w:hAnsiTheme="minorHAnsi" w:cstheme="minorHAnsi"/>
        </w:rPr>
        <w:t>come from any continuation of the GOC, but from the rest of the world</w:t>
      </w:r>
      <w:r w:rsidRPr="009E31B6">
        <w:rPr>
          <w:rFonts w:asciiTheme="minorHAnsi" w:hAnsiTheme="minorHAnsi" w:cstheme="minorHAnsi"/>
          <w:sz w:val="16"/>
        </w:rPr>
        <w:t xml:space="preserve">. </w:t>
      </w:r>
      <w:r w:rsidRPr="009E31B6">
        <w:rPr>
          <w:rStyle w:val="StyleBoldUnderline"/>
          <w:rFonts w:asciiTheme="minorHAnsi" w:hAnsiTheme="minorHAnsi" w:cstheme="minorHAnsi"/>
        </w:rPr>
        <w:t>International</w:t>
      </w:r>
      <w:r w:rsidRPr="009E31B6">
        <w:rPr>
          <w:rFonts w:asciiTheme="minorHAnsi" w:hAnsiTheme="minorHAnsi" w:cstheme="minorHAnsi"/>
          <w:sz w:val="16"/>
        </w:rPr>
        <w:t xml:space="preserve"> </w:t>
      </w:r>
      <w:r w:rsidRPr="009E31B6">
        <w:rPr>
          <w:rFonts w:asciiTheme="minorHAnsi" w:hAnsiTheme="minorHAnsi" w:cstheme="minorHAnsi"/>
          <w:sz w:val="12"/>
        </w:rPr>
        <w:t>¶</w:t>
      </w:r>
      <w:r w:rsidRPr="009E31B6">
        <w:rPr>
          <w:rFonts w:asciiTheme="minorHAnsi" w:hAnsiTheme="minorHAnsi" w:cstheme="minorHAnsi"/>
          <w:sz w:val="16"/>
        </w:rPr>
        <w:t xml:space="preserve"> </w:t>
      </w:r>
      <w:r w:rsidRPr="009E31B6">
        <w:rPr>
          <w:rStyle w:val="StyleBoldUnderline"/>
          <w:rFonts w:asciiTheme="minorHAnsi" w:hAnsiTheme="minorHAnsi" w:cstheme="minorHAnsi"/>
        </w:rPr>
        <w:t>opposition</w:t>
      </w:r>
      <w:r w:rsidRPr="009E31B6">
        <w:rPr>
          <w:rFonts w:asciiTheme="minorHAnsi" w:hAnsiTheme="minorHAnsi" w:cstheme="minorHAnsi"/>
          <w:sz w:val="16"/>
        </w:rPr>
        <w:t xml:space="preserve"> to the perceived fairness and effectiveness of the economic sanctions </w:t>
      </w:r>
      <w:r w:rsidRPr="009E31B6">
        <w:rPr>
          <w:rStyle w:val="StyleBoldUnderline"/>
          <w:rFonts w:asciiTheme="minorHAnsi" w:hAnsiTheme="minorHAnsi" w:cstheme="minorHAnsi"/>
        </w:rPr>
        <w:t>has</w:t>
      </w:r>
      <w:r w:rsidRPr="009E31B6">
        <w:rPr>
          <w:rFonts w:asciiTheme="minorHAnsi" w:hAnsiTheme="minorHAnsi" w:cstheme="minorHAnsi"/>
          <w:sz w:val="12"/>
        </w:rPr>
        <w:t>¶</w:t>
      </w:r>
      <w:r w:rsidRPr="009E31B6">
        <w:rPr>
          <w:rFonts w:asciiTheme="minorHAnsi" w:hAnsiTheme="minorHAnsi" w:cstheme="minorHAnsi"/>
          <w:sz w:val="16"/>
        </w:rPr>
        <w:t xml:space="preserve"> </w:t>
      </w:r>
      <w:r w:rsidRPr="009E31B6">
        <w:rPr>
          <w:rStyle w:val="StyleBoldUnderline"/>
          <w:rFonts w:asciiTheme="minorHAnsi" w:hAnsiTheme="minorHAnsi" w:cstheme="minorHAnsi"/>
        </w:rPr>
        <w:t>long posed an obstacle for U.S. policy</w:t>
      </w:r>
      <w:r>
        <w:rPr>
          <w:rFonts w:asciiTheme="minorHAnsi" w:hAnsiTheme="minorHAnsi" w:cstheme="minorHAnsi"/>
          <w:sz w:val="16"/>
        </w:rPr>
        <w:t xml:space="preserve">. In the global scale, the problem is epitomized by </w:t>
      </w:r>
      <w:r>
        <w:rPr>
          <w:rFonts w:asciiTheme="minorHAnsi" w:hAnsiTheme="minorHAnsi" w:cstheme="minorHAnsi"/>
          <w:sz w:val="12"/>
        </w:rPr>
        <w:t>¶</w:t>
      </w:r>
      <w:r>
        <w:rPr>
          <w:rFonts w:asciiTheme="minorHAnsi" w:hAnsiTheme="minorHAnsi" w:cstheme="minorHAnsi"/>
          <w:sz w:val="16"/>
        </w:rPr>
        <w:t xml:space="preserve"> the twenty consecutive years of near unanimous UN General Assembly resolution </w:t>
      </w:r>
      <w:proofErr w:type="gramStart"/>
      <w:r>
        <w:rPr>
          <w:rFonts w:asciiTheme="minorHAnsi" w:hAnsiTheme="minorHAnsi" w:cstheme="minorHAnsi"/>
          <w:sz w:val="16"/>
        </w:rPr>
        <w:t>votes</w:t>
      </w:r>
      <w:proofErr w:type="gramEnd"/>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against the embargo. 96 More regionally, Spain and other European Union partners have </w:t>
      </w:r>
      <w:r>
        <w:rPr>
          <w:rFonts w:asciiTheme="minorHAnsi" w:hAnsiTheme="minorHAnsi" w:cstheme="minorHAnsi"/>
          <w:sz w:val="12"/>
        </w:rPr>
        <w:t>¶</w:t>
      </w:r>
      <w:r>
        <w:rPr>
          <w:rFonts w:asciiTheme="minorHAnsi" w:hAnsiTheme="minorHAnsi" w:cstheme="minorHAnsi"/>
          <w:sz w:val="16"/>
        </w:rPr>
        <w:t xml:space="preserve"> strongly pushed to loosen sanctions. The arguments are straightforward and pragmatic, </w:t>
      </w:r>
      <w:r>
        <w:rPr>
          <w:rFonts w:asciiTheme="minorHAnsi" w:hAnsiTheme="minorHAnsi" w:cstheme="minorHAnsi"/>
          <w:sz w:val="12"/>
        </w:rPr>
        <w:t>¶</w:t>
      </w:r>
      <w:r>
        <w:rPr>
          <w:rFonts w:asciiTheme="minorHAnsi" w:hAnsiTheme="minorHAnsi" w:cstheme="minorHAnsi"/>
          <w:sz w:val="16"/>
        </w:rPr>
        <w:t xml:space="preserve"> “since sanctions in place have not worked, </w:t>
      </w:r>
      <w:r w:rsidRPr="00DD43C8">
        <w:rPr>
          <w:rStyle w:val="StyleBoldUnderline"/>
          <w:rFonts w:asciiTheme="minorHAnsi" w:hAnsiTheme="minorHAnsi" w:cstheme="minorHAnsi"/>
        </w:rPr>
        <w:t>it makes more sense to do things that would</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work</w:t>
      </w:r>
      <w:r w:rsidRPr="00DD43C8">
        <w:rPr>
          <w:rFonts w:asciiTheme="minorHAnsi" w:hAnsiTheme="minorHAnsi" w:cstheme="minorHAnsi"/>
          <w:sz w:val="16"/>
        </w:rPr>
        <w:t xml:space="preserve">, </w:t>
      </w:r>
      <w:r w:rsidRPr="00DD43C8">
        <w:rPr>
          <w:rStyle w:val="StyleBoldUnderline"/>
          <w:rFonts w:asciiTheme="minorHAnsi" w:hAnsiTheme="minorHAnsi" w:cstheme="minorHAnsi"/>
        </w:rPr>
        <w:t>and</w:t>
      </w:r>
      <w:r w:rsidRPr="00DD43C8">
        <w:rPr>
          <w:rFonts w:asciiTheme="minorHAnsi" w:hAnsiTheme="minorHAnsi" w:cstheme="minorHAnsi"/>
          <w:sz w:val="16"/>
        </w:rPr>
        <w:t xml:space="preserve"> (the next obvious one is to) </w:t>
      </w:r>
      <w:r w:rsidRPr="00DD43C8">
        <w:rPr>
          <w:rStyle w:val="StyleBoldUnderline"/>
          <w:rFonts w:asciiTheme="minorHAnsi" w:hAnsiTheme="minorHAnsi" w:cstheme="minorHAnsi"/>
        </w:rPr>
        <w:t>change things</w:t>
      </w:r>
      <w:r w:rsidRPr="00DD43C8">
        <w:rPr>
          <w:rFonts w:asciiTheme="minorHAnsi" w:hAnsiTheme="minorHAnsi" w:cstheme="minorHAnsi"/>
          <w:sz w:val="16"/>
        </w:rPr>
        <w:t xml:space="preserve">.”97 Even more locally, </w:t>
      </w:r>
      <w:r w:rsidRPr="00DD43C8">
        <w:rPr>
          <w:rStyle w:val="StyleBoldUnderline"/>
          <w:rFonts w:asciiTheme="minorHAnsi" w:hAnsiTheme="minorHAnsi" w:cstheme="minorHAnsi"/>
        </w:rPr>
        <w:t>Cuba has</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managed to generally retain positive feelings among the people of Latin American</w:t>
      </w:r>
      <w:r>
        <w:rPr>
          <w:rStyle w:val="StyleBoldUnderline"/>
          <w:rFonts w:asciiTheme="minorHAnsi" w:hAnsiTheme="minorHAnsi" w:cstheme="minorHAnsi"/>
        </w:rPr>
        <w:t xml:space="preserve"> in</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spite of the country’s domestic realities</w:t>
      </w:r>
      <w:r>
        <w:rPr>
          <w:rFonts w:asciiTheme="minorHAnsi" w:hAnsiTheme="minorHAnsi" w:cstheme="minorHAnsi"/>
          <w:sz w:val="16"/>
        </w:rPr>
        <w:t xml:space="preserve">.98 The rise of </w:t>
      </w:r>
      <w:proofErr w:type="spellStart"/>
      <w:r>
        <w:rPr>
          <w:rFonts w:asciiTheme="minorHAnsi" w:hAnsiTheme="minorHAnsi" w:cstheme="minorHAnsi"/>
          <w:sz w:val="16"/>
        </w:rPr>
        <w:t>Raúl</w:t>
      </w:r>
      <w:proofErr w:type="spellEnd"/>
      <w:r>
        <w:rPr>
          <w:rFonts w:asciiTheme="minorHAnsi" w:hAnsiTheme="minorHAnsi" w:cstheme="minorHAnsi"/>
          <w:sz w:val="16"/>
        </w:rPr>
        <w:t xml:space="preserve"> and any subsequent </w:t>
      </w:r>
      <w:r>
        <w:rPr>
          <w:rFonts w:asciiTheme="minorHAnsi" w:hAnsiTheme="minorHAnsi" w:cstheme="minorHAnsi"/>
          <w:sz w:val="12"/>
        </w:rPr>
        <w:t>¶</w:t>
      </w:r>
      <w:r>
        <w:rPr>
          <w:rFonts w:asciiTheme="minorHAnsi" w:hAnsiTheme="minorHAnsi" w:cstheme="minorHAnsi"/>
          <w:sz w:val="16"/>
        </w:rPr>
        <w:t xml:space="preserve"> successions further complicated the problem of mustering international consensus.</w:t>
      </w:r>
      <w:r>
        <w:rPr>
          <w:rFonts w:asciiTheme="minorHAnsi" w:hAnsiTheme="minorHAnsi" w:cstheme="minorHAnsi"/>
          <w:sz w:val="12"/>
        </w:rPr>
        <w:t>¶</w:t>
      </w:r>
      <w:r>
        <w:rPr>
          <w:rFonts w:asciiTheme="minorHAnsi" w:hAnsiTheme="minorHAnsi" w:cstheme="minorHAnsi"/>
          <w:sz w:val="16"/>
        </w:rPr>
        <w:t xml:space="preserve"> </w:t>
      </w:r>
      <w:r w:rsidRPr="00DD43C8">
        <w:rPr>
          <w:rStyle w:val="StyleBoldUnderline"/>
          <w:rFonts w:asciiTheme="minorHAnsi" w:hAnsiTheme="minorHAnsi" w:cstheme="minorHAnsi"/>
        </w:rPr>
        <w:t>Several countries in the hemisphere see any new Cuban leadership as fresh opportunities to engage in common interests</w:t>
      </w:r>
      <w:r>
        <w:rPr>
          <w:rFonts w:asciiTheme="minorHAnsi" w:hAnsiTheme="minorHAnsi" w:cstheme="minorHAnsi"/>
          <w:sz w:val="16"/>
        </w:rPr>
        <w:t xml:space="preserve">. The two largest Latin American countries, </w:t>
      </w:r>
      <w:r>
        <w:rPr>
          <w:rFonts w:asciiTheme="minorHAnsi" w:hAnsiTheme="minorHAnsi" w:cstheme="minorHAnsi"/>
          <w:sz w:val="12"/>
        </w:rPr>
        <w:t>¶</w:t>
      </w:r>
      <w:r>
        <w:rPr>
          <w:rFonts w:asciiTheme="minorHAnsi" w:hAnsiTheme="minorHAnsi" w:cstheme="minorHAnsi"/>
          <w:sz w:val="16"/>
        </w:rPr>
        <w:t xml:space="preserve"> </w:t>
      </w:r>
      <w:r w:rsidRPr="000C0C67">
        <w:rPr>
          <w:rStyle w:val="StyleBoldUnderline"/>
          <w:rFonts w:asciiTheme="minorHAnsi" w:hAnsiTheme="minorHAnsi" w:cstheme="minorHAnsi"/>
          <w:highlight w:val="magenta"/>
        </w:rPr>
        <w:t>Brazil and Mexico</w:t>
      </w:r>
      <w:r w:rsidRPr="000C0C67">
        <w:rPr>
          <w:rFonts w:asciiTheme="minorHAnsi" w:hAnsiTheme="minorHAnsi" w:cstheme="minorHAnsi"/>
          <w:sz w:val="16"/>
          <w:highlight w:val="magenta"/>
        </w:rPr>
        <w:t xml:space="preserve">, </w:t>
      </w:r>
      <w:r w:rsidRPr="000C0C67">
        <w:rPr>
          <w:rStyle w:val="StyleBoldUnderline"/>
          <w:rFonts w:asciiTheme="minorHAnsi" w:hAnsiTheme="minorHAnsi" w:cstheme="minorHAnsi"/>
          <w:highlight w:val="magenta"/>
        </w:rPr>
        <w:t>have both ascribed to this</w:t>
      </w:r>
      <w:r>
        <w:rPr>
          <w:rStyle w:val="StyleBoldUnderline"/>
          <w:rFonts w:asciiTheme="minorHAnsi" w:hAnsiTheme="minorHAnsi" w:cstheme="minorHAnsi"/>
        </w:rPr>
        <w:t xml:space="preserve"> approach and have indicated their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interests in forging new ties </w:t>
      </w:r>
      <w:r w:rsidRPr="000C0C67">
        <w:rPr>
          <w:rStyle w:val="StyleBoldUnderline"/>
          <w:rFonts w:asciiTheme="minorHAnsi" w:hAnsiTheme="minorHAnsi" w:cstheme="minorHAnsi"/>
          <w:highlight w:val="magenta"/>
        </w:rPr>
        <w:t>since Fidel’s stepped down</w:t>
      </w:r>
      <w:r w:rsidRPr="000C0C67">
        <w:rPr>
          <w:rFonts w:asciiTheme="minorHAnsi" w:hAnsiTheme="minorHAnsi" w:cstheme="minorHAnsi"/>
          <w:sz w:val="16"/>
          <w:highlight w:val="magenta"/>
        </w:rPr>
        <w:t>.</w:t>
      </w:r>
      <w:r>
        <w:rPr>
          <w:rFonts w:asciiTheme="minorHAnsi" w:hAnsiTheme="minorHAnsi" w:cstheme="minorHAnsi"/>
          <w:sz w:val="16"/>
        </w:rPr>
        <w:t>99</w:t>
      </w:r>
      <w:r>
        <w:rPr>
          <w:rFonts w:asciiTheme="minorHAnsi" w:hAnsiTheme="minorHAnsi" w:cstheme="minorHAnsi"/>
          <w:sz w:val="12"/>
        </w:rPr>
        <w:t>¶</w:t>
      </w:r>
      <w:r>
        <w:rPr>
          <w:rFonts w:asciiTheme="minorHAnsi" w:hAnsiTheme="minorHAnsi" w:cstheme="minorHAnsi"/>
          <w:sz w:val="16"/>
        </w:rPr>
        <w:t xml:space="preserve"> On the other hand, </w:t>
      </w:r>
      <w:r w:rsidRPr="000C0C67">
        <w:rPr>
          <w:rStyle w:val="StyleBoldUnderline"/>
          <w:rFonts w:asciiTheme="minorHAnsi" w:hAnsiTheme="minorHAnsi" w:cstheme="minorHAnsi"/>
          <w:highlight w:val="magenta"/>
        </w:rPr>
        <w:t>this</w:t>
      </w:r>
      <w:r>
        <w:rPr>
          <w:rStyle w:val="StyleBoldUnderline"/>
          <w:rFonts w:asciiTheme="minorHAnsi" w:hAnsiTheme="minorHAnsi" w:cstheme="minorHAnsi"/>
        </w:rPr>
        <w:t xml:space="preserve"> international dissention </w:t>
      </w:r>
      <w:r w:rsidRPr="000C0C67">
        <w:rPr>
          <w:rStyle w:val="StyleBoldUnderline"/>
          <w:rFonts w:asciiTheme="minorHAnsi" w:hAnsiTheme="minorHAnsi" w:cstheme="minorHAnsi"/>
          <w:highlight w:val="magenta"/>
        </w:rPr>
        <w:t>does hold some prospect for</w:t>
      </w:r>
      <w:r w:rsidRPr="000C0C67">
        <w:rPr>
          <w:rFonts w:asciiTheme="minorHAnsi" w:hAnsiTheme="minorHAnsi" w:cstheme="minorHAnsi"/>
          <w:sz w:val="16"/>
          <w:highlight w:val="magenta"/>
        </w:rPr>
        <w:t xml:space="preserve"> </w:t>
      </w:r>
      <w:r w:rsidRPr="000C0C67">
        <w:rPr>
          <w:rFonts w:asciiTheme="minorHAnsi" w:hAnsiTheme="minorHAnsi" w:cstheme="minorHAnsi"/>
          <w:sz w:val="12"/>
          <w:highlight w:val="magenta"/>
        </w:rPr>
        <w:t>¶</w:t>
      </w:r>
      <w:r w:rsidRPr="000C0C67">
        <w:rPr>
          <w:rFonts w:asciiTheme="minorHAnsi" w:hAnsiTheme="minorHAnsi" w:cstheme="minorHAnsi"/>
          <w:sz w:val="16"/>
          <w:highlight w:val="magenta"/>
        </w:rPr>
        <w:t xml:space="preserve"> </w:t>
      </w:r>
      <w:r w:rsidRPr="000C0C67">
        <w:rPr>
          <w:rStyle w:val="Emphasis"/>
          <w:rFonts w:asciiTheme="minorHAnsi" w:hAnsiTheme="minorHAnsi" w:cstheme="minorHAnsi"/>
          <w:highlight w:val="magenta"/>
        </w:rPr>
        <w:t>leveraging U.S. soft power</w:t>
      </w:r>
      <w:r>
        <w:rPr>
          <w:rFonts w:asciiTheme="minorHAnsi" w:hAnsiTheme="minorHAnsi" w:cstheme="minorHAnsi"/>
          <w:sz w:val="16"/>
        </w:rPr>
        <w:t xml:space="preserve">. </w:t>
      </w:r>
      <w:r>
        <w:rPr>
          <w:rStyle w:val="StyleBoldUnderline"/>
          <w:rFonts w:asciiTheme="minorHAnsi" w:hAnsiTheme="minorHAnsi" w:cstheme="minorHAnsi"/>
        </w:rPr>
        <w:t>An indirect approach would be to coordinate U.S. proxy</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actions</w:t>
      </w:r>
      <w:r>
        <w:rPr>
          <w:rFonts w:asciiTheme="minorHAnsi" w:hAnsiTheme="minorHAnsi" w:cstheme="minorHAnsi"/>
          <w:sz w:val="16"/>
        </w:rPr>
        <w:t xml:space="preserve"> </w:t>
      </w:r>
      <w:r>
        <w:rPr>
          <w:rStyle w:val="StyleBoldUnderline"/>
          <w:rFonts w:asciiTheme="minorHAnsi" w:hAnsiTheme="minorHAnsi" w:cstheme="minorHAnsi"/>
        </w:rPr>
        <w:t>with partner countries interested in Cuba</w:t>
      </w:r>
      <w:r>
        <w:rPr>
          <w:rFonts w:asciiTheme="minorHAnsi" w:hAnsiTheme="minorHAnsi" w:cstheme="minorHAnsi"/>
          <w:sz w:val="16"/>
        </w:rPr>
        <w:t xml:space="preserve">. </w:t>
      </w:r>
      <w:r w:rsidRPr="000C0C67">
        <w:rPr>
          <w:rStyle w:val="StyleBoldUnderline"/>
          <w:rFonts w:asciiTheme="minorHAnsi" w:hAnsiTheme="minorHAnsi" w:cstheme="minorHAnsi"/>
          <w:highlight w:val="magenta"/>
        </w:rPr>
        <w:t xml:space="preserve">This has the </w:t>
      </w:r>
      <w:r w:rsidRPr="000C0C67">
        <w:rPr>
          <w:rStyle w:val="Emphasis"/>
          <w:rFonts w:asciiTheme="minorHAnsi" w:hAnsiTheme="minorHAnsi" w:cstheme="minorHAnsi"/>
          <w:highlight w:val="magenta"/>
        </w:rPr>
        <w:t>double benefit</w:t>
      </w:r>
      <w:r w:rsidRPr="000C0C67">
        <w:rPr>
          <w:rStyle w:val="StyleBoldUnderline"/>
          <w:rFonts w:asciiTheme="minorHAnsi" w:hAnsiTheme="minorHAnsi" w:cstheme="minorHAnsi"/>
          <w:highlight w:val="magenta"/>
        </w:rPr>
        <w:t xml:space="preserve"> of</w:t>
      </w:r>
      <w:r w:rsidRPr="000C0C67">
        <w:rPr>
          <w:rFonts w:asciiTheme="minorHAnsi" w:hAnsiTheme="minorHAnsi" w:cstheme="minorHAnsi"/>
          <w:sz w:val="16"/>
          <w:highlight w:val="magenta"/>
        </w:rPr>
        <w:t xml:space="preserve"> </w:t>
      </w:r>
      <w:r w:rsidRPr="000C0C67">
        <w:rPr>
          <w:rFonts w:asciiTheme="minorHAnsi" w:hAnsiTheme="minorHAnsi" w:cstheme="minorHAnsi"/>
          <w:sz w:val="12"/>
          <w:highlight w:val="magenta"/>
        </w:rPr>
        <w:t>¶</w:t>
      </w:r>
      <w:r w:rsidRPr="000C0C67">
        <w:rPr>
          <w:rFonts w:asciiTheme="minorHAnsi" w:hAnsiTheme="minorHAnsi" w:cstheme="minorHAnsi"/>
          <w:sz w:val="16"/>
          <w:highlight w:val="magenta"/>
        </w:rPr>
        <w:t xml:space="preserve"> </w:t>
      </w:r>
      <w:r w:rsidRPr="000C0C67">
        <w:rPr>
          <w:rStyle w:val="StyleBoldUnderline"/>
          <w:rFonts w:asciiTheme="minorHAnsi" w:hAnsiTheme="minorHAnsi" w:cstheme="minorHAnsi"/>
          <w:highlight w:val="magenta"/>
        </w:rPr>
        <w:t>leveraging U.S. soft power without compromising legislated restrictions or provoking</w:t>
      </w:r>
      <w:r w:rsidRPr="000C0C67">
        <w:rPr>
          <w:rFonts w:asciiTheme="minorHAnsi" w:hAnsiTheme="minorHAnsi" w:cstheme="minorHAnsi"/>
          <w:sz w:val="12"/>
          <w:highlight w:val="magenta"/>
        </w:rPr>
        <w:t>¶</w:t>
      </w:r>
      <w:r>
        <w:rPr>
          <w:rFonts w:asciiTheme="minorHAnsi" w:hAnsiTheme="minorHAnsi" w:cstheme="minorHAnsi"/>
          <w:sz w:val="16"/>
        </w:rPr>
        <w:t xml:space="preserve"> </w:t>
      </w:r>
      <w:proofErr w:type="spellStart"/>
      <w:r>
        <w:rPr>
          <w:rStyle w:val="StyleBoldUnderline"/>
          <w:rFonts w:asciiTheme="minorHAnsi" w:hAnsiTheme="minorHAnsi" w:cstheme="minorHAnsi"/>
        </w:rPr>
        <w:t>hard-line</w:t>
      </w:r>
      <w:proofErr w:type="spellEnd"/>
      <w:r>
        <w:rPr>
          <w:rStyle w:val="StyleBoldUnderline"/>
          <w:rFonts w:asciiTheme="minorHAnsi" w:hAnsiTheme="minorHAnsi" w:cstheme="minorHAnsi"/>
        </w:rPr>
        <w:t xml:space="preserve"> Cuban-American </w:t>
      </w:r>
      <w:r w:rsidRPr="000C0C67">
        <w:rPr>
          <w:rStyle w:val="StyleBoldUnderline"/>
          <w:rFonts w:asciiTheme="minorHAnsi" w:hAnsiTheme="minorHAnsi" w:cstheme="minorHAnsi"/>
          <w:highlight w:val="magenta"/>
        </w:rPr>
        <w:t>ire</w:t>
      </w:r>
      <w:r>
        <w:rPr>
          <w:rFonts w:asciiTheme="minorHAnsi" w:hAnsiTheme="minorHAnsi" w:cstheme="minorHAnsi"/>
          <w:sz w:val="16"/>
        </w:rPr>
        <w:t xml:space="preserve">. In this approach, burgeoning relations with Brazil and </w:t>
      </w:r>
      <w:r>
        <w:rPr>
          <w:rFonts w:asciiTheme="minorHAnsi" w:hAnsiTheme="minorHAnsi" w:cstheme="minorHAnsi"/>
          <w:sz w:val="12"/>
        </w:rPr>
        <w:t>¶</w:t>
      </w:r>
      <w:r>
        <w:rPr>
          <w:rFonts w:asciiTheme="minorHAnsi" w:hAnsiTheme="minorHAnsi" w:cstheme="minorHAnsi"/>
          <w:sz w:val="16"/>
        </w:rPr>
        <w:t xml:space="preserve"> Mexico would be strong candidates. </w:t>
      </w:r>
      <w:r>
        <w:rPr>
          <w:rStyle w:val="StyleBoldUnderline"/>
          <w:rFonts w:asciiTheme="minorHAnsi" w:hAnsiTheme="minorHAnsi" w:cstheme="minorHAnsi"/>
        </w:rPr>
        <w:t>Devoid of the “bullhorn diplomacy” that have</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marginalized U.S.-Cuban policy efficacy for decades, </w:t>
      </w:r>
      <w:r w:rsidRPr="000C0C67">
        <w:rPr>
          <w:rStyle w:val="Emphasis"/>
          <w:rFonts w:asciiTheme="minorHAnsi" w:hAnsiTheme="minorHAnsi" w:cstheme="minorHAnsi"/>
          <w:highlight w:val="magenta"/>
        </w:rPr>
        <w:t>the U.S. could better engage the</w:t>
      </w:r>
      <w:r w:rsidRPr="000C0C67">
        <w:rPr>
          <w:rFonts w:asciiTheme="minorHAnsi" w:hAnsiTheme="minorHAnsi" w:cstheme="minorHAnsi"/>
          <w:sz w:val="16"/>
          <w:highlight w:val="magenta"/>
        </w:rPr>
        <w:t xml:space="preserve"> </w:t>
      </w:r>
      <w:r w:rsidRPr="000C0C67">
        <w:rPr>
          <w:rFonts w:asciiTheme="minorHAnsi" w:hAnsiTheme="minorHAnsi" w:cstheme="minorHAnsi"/>
          <w:sz w:val="12"/>
          <w:highlight w:val="magenta"/>
        </w:rPr>
        <w:t>¶</w:t>
      </w:r>
      <w:r w:rsidRPr="000C0C67">
        <w:rPr>
          <w:rFonts w:asciiTheme="minorHAnsi" w:hAnsiTheme="minorHAnsi" w:cstheme="minorHAnsi"/>
          <w:sz w:val="16"/>
          <w:highlight w:val="magenta"/>
        </w:rPr>
        <w:t xml:space="preserve"> </w:t>
      </w:r>
      <w:proofErr w:type="gramStart"/>
      <w:r w:rsidRPr="000C0C67">
        <w:rPr>
          <w:rStyle w:val="Emphasis"/>
          <w:rFonts w:asciiTheme="minorHAnsi" w:hAnsiTheme="minorHAnsi" w:cstheme="minorHAnsi"/>
          <w:highlight w:val="magenta"/>
        </w:rPr>
        <w:t>island</w:t>
      </w:r>
      <w:proofErr w:type="gramEnd"/>
      <w:r w:rsidRPr="000C0C67">
        <w:rPr>
          <w:rStyle w:val="Emphasis"/>
          <w:rFonts w:asciiTheme="minorHAnsi" w:hAnsiTheme="minorHAnsi" w:cstheme="minorHAnsi"/>
          <w:highlight w:val="magenta"/>
        </w:rPr>
        <w:t xml:space="preserve"> through hemispherical interlocutors</w:t>
      </w:r>
      <w:r>
        <w:rPr>
          <w:rFonts w:asciiTheme="minorHAnsi" w:hAnsiTheme="minorHAnsi" w:cstheme="minorHAnsi"/>
          <w:sz w:val="16"/>
        </w:rPr>
        <w:t xml:space="preserve">. </w:t>
      </w:r>
      <w:r>
        <w:rPr>
          <w:rStyle w:val="StyleBoldUnderline"/>
          <w:rFonts w:asciiTheme="minorHAnsi" w:hAnsiTheme="minorHAnsi" w:cstheme="minorHAnsi"/>
        </w:rPr>
        <w:t xml:space="preserve">At a minimum, </w:t>
      </w:r>
      <w:r w:rsidRPr="00DD43C8">
        <w:rPr>
          <w:rStyle w:val="StyleBoldUnderline"/>
          <w:rFonts w:asciiTheme="minorHAnsi" w:hAnsiTheme="minorHAnsi" w:cstheme="minorHAnsi"/>
        </w:rPr>
        <w:t>U.S. interests would be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advanced through the proxy insights of what is occurring on the island in addition to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potential displacement of anti-American influences</w:t>
      </w:r>
      <w:r w:rsidRPr="00DD43C8">
        <w:rPr>
          <w:rFonts w:asciiTheme="minorHAnsi" w:hAnsiTheme="minorHAnsi" w:cstheme="minorHAnsi"/>
          <w:sz w:val="16"/>
        </w:rPr>
        <w:t xml:space="preserve"> (e.g. Chávez).</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 xml:space="preserve">100Another potential gain for U.S. interests would be to upgrade its diplomatic </w:t>
      </w:r>
      <w:r w:rsidRPr="00DD43C8">
        <w:rPr>
          <w:rStyle w:val="StyleBoldUnderline"/>
          <w:rFonts w:asciiTheme="minorHAnsi" w:hAnsiTheme="minorHAnsi" w:cstheme="minorHAnsi"/>
          <w:sz w:val="12"/>
        </w:rPr>
        <w:t>¶</w:t>
      </w:r>
      <w:r w:rsidRPr="00DD43C8">
        <w:rPr>
          <w:rStyle w:val="StyleBoldUnderline"/>
          <w:rFonts w:asciiTheme="minorHAnsi" w:hAnsiTheme="minorHAnsi" w:cstheme="minorHAnsi"/>
        </w:rPr>
        <w:t xml:space="preserve"> presence on the island</w:t>
      </w:r>
      <w:r w:rsidRPr="00DD43C8">
        <w:rPr>
          <w:rFonts w:asciiTheme="minorHAnsi" w:hAnsiTheme="minorHAnsi" w:cstheme="minorHAnsi"/>
          <w:sz w:val="16"/>
        </w:rPr>
        <w:t xml:space="preserve">. For decades, the countries have reciprocated diplomacy </w:t>
      </w:r>
      <w:r w:rsidRPr="00DD43C8">
        <w:rPr>
          <w:rFonts w:asciiTheme="minorHAnsi" w:hAnsiTheme="minorHAnsi" w:cstheme="minorHAnsi"/>
          <w:sz w:val="12"/>
        </w:rPr>
        <w:t>¶</w:t>
      </w:r>
      <w:r w:rsidRPr="00DD43C8">
        <w:rPr>
          <w:rFonts w:asciiTheme="minorHAnsi" w:hAnsiTheme="minorHAnsi" w:cstheme="minorHAnsi"/>
          <w:sz w:val="16"/>
        </w:rPr>
        <w:t xml:space="preserve"> marginalization with low-level “interest sections” in each other capitals. The fallback </w:t>
      </w:r>
      <w:r w:rsidRPr="00DD43C8">
        <w:rPr>
          <w:rFonts w:asciiTheme="minorHAnsi" w:hAnsiTheme="minorHAnsi" w:cstheme="minorHAnsi"/>
          <w:sz w:val="12"/>
        </w:rPr>
        <w:t>¶</w:t>
      </w:r>
      <w:r w:rsidRPr="00DD43C8">
        <w:rPr>
          <w:rFonts w:asciiTheme="minorHAnsi" w:hAnsiTheme="minorHAnsi" w:cstheme="minorHAnsi"/>
          <w:sz w:val="16"/>
        </w:rPr>
        <w:t xml:space="preserve"> reasoning for the U.S. has always been that it did not want to appear to reward the </w:t>
      </w:r>
      <w:r w:rsidRPr="00DD43C8">
        <w:rPr>
          <w:rFonts w:asciiTheme="minorHAnsi" w:hAnsiTheme="minorHAnsi" w:cstheme="minorHAnsi"/>
          <w:sz w:val="12"/>
        </w:rPr>
        <w:t>¶</w:t>
      </w:r>
      <w:r w:rsidRPr="00DD43C8">
        <w:rPr>
          <w:rFonts w:asciiTheme="minorHAnsi" w:hAnsiTheme="minorHAnsi" w:cstheme="minorHAnsi"/>
          <w:sz w:val="16"/>
        </w:rPr>
        <w:t xml:space="preserve"> GOC’s legitimacy with an embassy. This</w:t>
      </w:r>
      <w:bookmarkStart w:id="0" w:name="_GoBack"/>
      <w:bookmarkEnd w:id="0"/>
      <w:r w:rsidRPr="00DD43C8">
        <w:rPr>
          <w:rFonts w:asciiTheme="minorHAnsi" w:hAnsiTheme="minorHAnsi" w:cstheme="minorHAnsi"/>
          <w:sz w:val="16"/>
        </w:rPr>
        <w:t xml:space="preserve"> is myopic and inconsistent. The national </w:t>
      </w:r>
      <w:r w:rsidRPr="00DD43C8">
        <w:rPr>
          <w:rFonts w:asciiTheme="minorHAnsi" w:hAnsiTheme="minorHAnsi" w:cstheme="minorHAnsi"/>
          <w:sz w:val="12"/>
        </w:rPr>
        <w:t>¶</w:t>
      </w:r>
      <w:r w:rsidRPr="00DD43C8">
        <w:rPr>
          <w:rFonts w:asciiTheme="minorHAnsi" w:hAnsiTheme="minorHAnsi" w:cstheme="minorHAnsi"/>
          <w:sz w:val="16"/>
        </w:rPr>
        <w:t xml:space="preserve"> strategy clearly promotes engagement in order to “learn about the intentions and nature </w:t>
      </w:r>
      <w:r w:rsidRPr="00DD43C8">
        <w:rPr>
          <w:rFonts w:asciiTheme="minorHAnsi" w:hAnsiTheme="minorHAnsi" w:cstheme="minorHAnsi"/>
          <w:sz w:val="12"/>
        </w:rPr>
        <w:t>¶</w:t>
      </w:r>
      <w:r w:rsidRPr="00DD43C8">
        <w:rPr>
          <w:rFonts w:asciiTheme="minorHAnsi" w:hAnsiTheme="minorHAnsi" w:cstheme="minorHAnsi"/>
          <w:sz w:val="16"/>
        </w:rPr>
        <w:t xml:space="preserve"> of closed regimes, and to plainly demonstrate to the public within those nations that </w:t>
      </w:r>
      <w:r w:rsidRPr="00DD43C8">
        <w:rPr>
          <w:rFonts w:asciiTheme="minorHAnsi" w:hAnsiTheme="minorHAnsi" w:cstheme="minorHAnsi"/>
          <w:sz w:val="12"/>
        </w:rPr>
        <w:t>¶</w:t>
      </w:r>
      <w:r w:rsidRPr="00DD43C8">
        <w:rPr>
          <w:rFonts w:asciiTheme="minorHAnsi" w:hAnsiTheme="minorHAnsi" w:cstheme="minorHAnsi"/>
          <w:sz w:val="16"/>
        </w:rPr>
        <w:t xml:space="preserve"> their governments are to blame for their isolations.</w:t>
      </w:r>
      <w:r w:rsidRPr="00DD43C8">
        <w:rPr>
          <w:rFonts w:asciiTheme="minorHAnsi" w:hAnsiTheme="minorHAnsi" w:cstheme="minorHAnsi"/>
          <w:sz w:val="12"/>
        </w:rPr>
        <w:t>¶</w:t>
      </w:r>
      <w:r w:rsidRPr="00DD43C8">
        <w:rPr>
          <w:rFonts w:asciiTheme="minorHAnsi" w:hAnsiTheme="minorHAnsi" w:cstheme="minorHAnsi"/>
          <w:sz w:val="16"/>
        </w:rPr>
        <w:t xml:space="preserve"> 101 Additionally, the diplomatic level is </w:t>
      </w:r>
      <w:r w:rsidRPr="00DD43C8">
        <w:rPr>
          <w:rFonts w:asciiTheme="minorHAnsi" w:hAnsiTheme="minorHAnsi" w:cstheme="minorHAnsi"/>
          <w:sz w:val="12"/>
        </w:rPr>
        <w:t>¶</w:t>
      </w:r>
      <w:r w:rsidRPr="00DD43C8">
        <w:rPr>
          <w:rFonts w:asciiTheme="minorHAnsi" w:hAnsiTheme="minorHAnsi" w:cstheme="minorHAnsi"/>
          <w:sz w:val="16"/>
        </w:rPr>
        <w:t xml:space="preserve"> inconsistent with the longstanding U.S. accreditation of ambassadors to both friendly </w:t>
      </w:r>
      <w:r w:rsidRPr="00DD43C8">
        <w:rPr>
          <w:rFonts w:asciiTheme="minorHAnsi" w:hAnsiTheme="minorHAnsi" w:cstheme="minorHAnsi"/>
          <w:sz w:val="12"/>
        </w:rPr>
        <w:t>¶</w:t>
      </w:r>
      <w:r w:rsidRPr="00DD43C8">
        <w:rPr>
          <w:rFonts w:asciiTheme="minorHAnsi" w:hAnsiTheme="minorHAnsi" w:cstheme="minorHAnsi"/>
          <w:sz w:val="16"/>
        </w:rPr>
        <w:t xml:space="preserve"> and hostile governments.102 </w:t>
      </w:r>
      <w:r w:rsidRPr="00DD43C8">
        <w:rPr>
          <w:rStyle w:val="StyleBoldUnderline"/>
          <w:rFonts w:asciiTheme="minorHAnsi" w:hAnsiTheme="minorHAnsi" w:cstheme="minorHAnsi"/>
        </w:rPr>
        <w:t>An embassy in Cuba could support critical awareness and engagements. In the event of an opportunity or crisis, this presence could be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difference between knowing where, when, and with whom to act or just watching from</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across the Florida Straits.</w:t>
      </w:r>
    </w:p>
    <w:p w:rsidR="00C06A8B" w:rsidRDefault="00C06A8B" w:rsidP="00C06A8B"/>
    <w:p w:rsidR="00C06A8B" w:rsidRDefault="00C06A8B" w:rsidP="00C06A8B">
      <w:pPr>
        <w:pStyle w:val="Heading3"/>
      </w:pPr>
      <w:r>
        <w:lastRenderedPageBreak/>
        <w:t>4</w:t>
      </w:r>
    </w:p>
    <w:p w:rsidR="00C06A8B" w:rsidRPr="00D01C79" w:rsidRDefault="00C06A8B" w:rsidP="00C06A8B">
      <w:pPr>
        <w:pStyle w:val="Heading4"/>
        <w:rPr>
          <w:rFonts w:asciiTheme="minorHAnsi" w:hAnsiTheme="minorHAnsi"/>
        </w:rPr>
      </w:pPr>
      <w:r w:rsidRPr="00D01C79">
        <w:rPr>
          <w:rFonts w:asciiTheme="minorHAnsi" w:hAnsiTheme="minorHAnsi"/>
        </w:rPr>
        <w:t xml:space="preserve">Trade Promotion Authority likely to pass but obstacles remain – it is vital to Obama’s trade agenda. </w:t>
      </w:r>
    </w:p>
    <w:p w:rsidR="00C06A8B" w:rsidRPr="00D01C79" w:rsidRDefault="00C06A8B" w:rsidP="00C06A8B">
      <w:pPr>
        <w:rPr>
          <w:rFonts w:asciiTheme="minorHAnsi" w:hAnsiTheme="minorHAnsi"/>
        </w:rPr>
      </w:pPr>
      <w:proofErr w:type="spellStart"/>
      <w:r w:rsidRPr="00D01C79">
        <w:rPr>
          <w:rStyle w:val="StyleStyleBold12pt"/>
          <w:rFonts w:asciiTheme="minorHAnsi" w:hAnsiTheme="minorHAnsi"/>
        </w:rPr>
        <w:t>Politi</w:t>
      </w:r>
      <w:proofErr w:type="spellEnd"/>
      <w:r w:rsidRPr="00D01C79">
        <w:rPr>
          <w:rStyle w:val="StyleStyleBold12pt"/>
          <w:rFonts w:asciiTheme="minorHAnsi" w:hAnsiTheme="minorHAnsi"/>
        </w:rPr>
        <w:t>, 12/6</w:t>
      </w:r>
      <w:r w:rsidRPr="00D01C79">
        <w:rPr>
          <w:rFonts w:asciiTheme="minorHAnsi" w:hAnsiTheme="minorHAnsi"/>
        </w:rPr>
        <w:t xml:space="preserve"> (James, US economics and trade correspondent for the Financial Times, “Fast-track opens door for US TPP approval,” http://www.ft.com/intl/cms/s/0/ce008052-5dfd-11e3-8fca-00144feabdc0.html#axzz2miHER8ZD)</w:t>
      </w:r>
    </w:p>
    <w:p w:rsidR="00C06A8B" w:rsidRPr="00D01C79" w:rsidRDefault="00C06A8B" w:rsidP="00C06A8B">
      <w:pPr>
        <w:rPr>
          <w:rStyle w:val="StyleBoldUnderline"/>
          <w:rFonts w:asciiTheme="minorHAnsi" w:hAnsiTheme="minorHAnsi"/>
        </w:rPr>
      </w:pPr>
      <w:r w:rsidRPr="00D01C79">
        <w:rPr>
          <w:rFonts w:asciiTheme="minorHAnsi" w:hAnsiTheme="minorHAnsi"/>
          <w:sz w:val="16"/>
        </w:rPr>
        <w:t>Senior US</w:t>
      </w:r>
      <w:r w:rsidRPr="000C0C67">
        <w:rPr>
          <w:rStyle w:val="StyleBoldUnderline"/>
          <w:rFonts w:asciiTheme="minorHAnsi" w:hAnsiTheme="minorHAnsi"/>
          <w:highlight w:val="magenta"/>
        </w:rPr>
        <w:t xml:space="preserve"> lawmakers </w:t>
      </w:r>
      <w:r w:rsidRPr="00D01C79">
        <w:rPr>
          <w:rFonts w:asciiTheme="minorHAnsi" w:hAnsiTheme="minorHAnsi"/>
          <w:sz w:val="16"/>
        </w:rPr>
        <w:t>have</w:t>
      </w:r>
      <w:r w:rsidRPr="000C0C67">
        <w:rPr>
          <w:rStyle w:val="StyleBoldUnderline"/>
          <w:rFonts w:asciiTheme="minorHAnsi" w:hAnsiTheme="minorHAnsi"/>
          <w:highlight w:val="magenta"/>
        </w:rPr>
        <w:t xml:space="preserve"> moved closer to</w:t>
      </w:r>
      <w:r w:rsidRPr="00D01C79">
        <w:rPr>
          <w:rFonts w:asciiTheme="minorHAnsi" w:hAnsiTheme="minorHAnsi"/>
          <w:sz w:val="16"/>
        </w:rPr>
        <w:t xml:space="preserve"> a deal to </w:t>
      </w:r>
      <w:r w:rsidRPr="000C0C67">
        <w:rPr>
          <w:rStyle w:val="StyleBoldUnderline"/>
          <w:rFonts w:asciiTheme="minorHAnsi" w:hAnsiTheme="minorHAnsi"/>
          <w:highlight w:val="magenta"/>
        </w:rPr>
        <w:t>grant President</w:t>
      </w:r>
      <w:r w:rsidRPr="00D01C79">
        <w:rPr>
          <w:rFonts w:asciiTheme="minorHAnsi" w:hAnsiTheme="minorHAnsi"/>
          <w:sz w:val="16"/>
        </w:rPr>
        <w:t xml:space="preserve"> Barack </w:t>
      </w:r>
      <w:r w:rsidRPr="000C0C67">
        <w:rPr>
          <w:rStyle w:val="StyleBoldUnderline"/>
          <w:rFonts w:asciiTheme="minorHAnsi" w:hAnsiTheme="minorHAnsi"/>
          <w:highlight w:val="magenta"/>
        </w:rPr>
        <w:t>Obama the authority to pass trade agreements swiftly</w:t>
      </w:r>
      <w:r w:rsidRPr="00D01C79">
        <w:rPr>
          <w:rStyle w:val="StyleBoldUnderline"/>
          <w:rFonts w:asciiTheme="minorHAnsi" w:hAnsiTheme="minorHAnsi"/>
        </w:rPr>
        <w:t xml:space="preserve"> </w:t>
      </w:r>
      <w:r w:rsidRPr="00D01C79">
        <w:rPr>
          <w:rFonts w:asciiTheme="minorHAnsi" w:hAnsiTheme="minorHAnsi"/>
          <w:sz w:val="16"/>
        </w:rPr>
        <w:t xml:space="preserve">and without changes through Congress, </w:t>
      </w:r>
      <w:r w:rsidRPr="00CC3EBC">
        <w:rPr>
          <w:rStyle w:val="StyleBoldUnderline"/>
          <w:rFonts w:asciiTheme="minorHAnsi" w:hAnsiTheme="minorHAnsi"/>
        </w:rPr>
        <w:t xml:space="preserve">bolstering the White House’s position ahead of </w:t>
      </w:r>
      <w:r w:rsidRPr="00CC3EBC">
        <w:rPr>
          <w:rFonts w:asciiTheme="minorHAnsi" w:hAnsiTheme="minorHAnsi"/>
          <w:sz w:val="16"/>
        </w:rPr>
        <w:t xml:space="preserve">a key round of </w:t>
      </w:r>
      <w:r w:rsidRPr="00CC3EBC">
        <w:rPr>
          <w:rStyle w:val="StyleBoldUnderline"/>
          <w:rFonts w:asciiTheme="minorHAnsi" w:hAnsiTheme="minorHAnsi"/>
        </w:rPr>
        <w:t>trade negotiations with Pacific nations.</w:t>
      </w:r>
      <w:r w:rsidRPr="00D01C79">
        <w:rPr>
          <w:rStyle w:val="StyleBoldUnderline"/>
          <w:rFonts w:asciiTheme="minorHAnsi" w:hAnsiTheme="minorHAnsi"/>
        </w:rPr>
        <w:t xml:space="preserve"> </w:t>
      </w:r>
      <w:r w:rsidRPr="000C0C67">
        <w:rPr>
          <w:rStyle w:val="StyleBoldUnderline"/>
          <w:rFonts w:asciiTheme="minorHAnsi" w:hAnsiTheme="minorHAnsi"/>
          <w:highlight w:val="magenta"/>
        </w:rPr>
        <w:t>The breakthrough</w:t>
      </w:r>
      <w:r w:rsidRPr="00D01C79">
        <w:rPr>
          <w:rFonts w:asciiTheme="minorHAnsi" w:hAnsiTheme="minorHAnsi"/>
          <w:sz w:val="16"/>
        </w:rPr>
        <w:t xml:space="preserve"> in recent days </w:t>
      </w:r>
      <w:r w:rsidRPr="000C0C67">
        <w:rPr>
          <w:rStyle w:val="StyleBoldUnderline"/>
          <w:rFonts w:asciiTheme="minorHAnsi" w:hAnsiTheme="minorHAnsi"/>
          <w:highlight w:val="magenta"/>
        </w:rPr>
        <w:t>could lead to</w:t>
      </w:r>
      <w:r w:rsidRPr="00D01C79">
        <w:rPr>
          <w:rFonts w:asciiTheme="minorHAnsi" w:hAnsiTheme="minorHAnsi"/>
          <w:sz w:val="16"/>
        </w:rPr>
        <w:t xml:space="preserve"> the presentation of so-called “</w:t>
      </w:r>
      <w:r w:rsidRPr="000C0C67">
        <w:rPr>
          <w:rStyle w:val="StyleBoldUnderline"/>
          <w:rFonts w:asciiTheme="minorHAnsi" w:hAnsiTheme="minorHAnsi"/>
          <w:highlight w:val="magenta"/>
        </w:rPr>
        <w:t>fast track” legislation</w:t>
      </w:r>
      <w:r w:rsidRPr="00D01C79">
        <w:rPr>
          <w:rFonts w:asciiTheme="minorHAnsi" w:hAnsiTheme="minorHAnsi"/>
          <w:sz w:val="16"/>
        </w:rPr>
        <w:t xml:space="preserve"> before the end of the year, and possibly </w:t>
      </w:r>
      <w:r w:rsidRPr="000C0C67">
        <w:rPr>
          <w:rStyle w:val="StyleBoldUnderline"/>
          <w:rFonts w:asciiTheme="minorHAnsi" w:hAnsiTheme="minorHAnsi"/>
          <w:highlight w:val="magenta"/>
        </w:rPr>
        <w:t>as early as next week</w:t>
      </w:r>
      <w:r w:rsidRPr="00D01C79">
        <w:rPr>
          <w:rFonts w:asciiTheme="minorHAnsi" w:hAnsiTheme="minorHAnsi"/>
          <w:sz w:val="16"/>
        </w:rPr>
        <w:t>, say people familiar with the discussions. Also known as “</w:t>
      </w:r>
      <w:r w:rsidRPr="000C0C67">
        <w:rPr>
          <w:rStyle w:val="StyleBoldUnderline"/>
          <w:rFonts w:asciiTheme="minorHAnsi" w:hAnsiTheme="minorHAnsi"/>
          <w:highlight w:val="magenta"/>
        </w:rPr>
        <w:t>Trade Promotion Authority</w:t>
      </w:r>
      <w:r w:rsidRPr="00D01C79">
        <w:rPr>
          <w:rFonts w:asciiTheme="minorHAnsi" w:hAnsiTheme="minorHAnsi"/>
          <w:sz w:val="16"/>
        </w:rPr>
        <w:t xml:space="preserve">”, such a bill </w:t>
      </w:r>
      <w:r w:rsidRPr="000C0C67">
        <w:rPr>
          <w:rStyle w:val="StyleBoldUnderline"/>
          <w:rFonts w:asciiTheme="minorHAnsi" w:hAnsiTheme="minorHAnsi"/>
          <w:highlight w:val="magenta"/>
        </w:rPr>
        <w:t>would guarantee</w:t>
      </w:r>
      <w:r w:rsidRPr="00D01C79">
        <w:rPr>
          <w:rFonts w:asciiTheme="minorHAnsi" w:hAnsiTheme="minorHAnsi"/>
          <w:sz w:val="16"/>
        </w:rPr>
        <w:t xml:space="preserve"> that </w:t>
      </w:r>
      <w:proofErr w:type="spellStart"/>
      <w:r w:rsidRPr="00D01C79">
        <w:rPr>
          <w:rFonts w:asciiTheme="minorHAnsi" w:hAnsiTheme="minorHAnsi"/>
          <w:sz w:val="16"/>
        </w:rPr>
        <w:t>Mr</w:t>
      </w:r>
      <w:proofErr w:type="spellEnd"/>
      <w:r w:rsidRPr="00D01C79">
        <w:rPr>
          <w:rFonts w:asciiTheme="minorHAnsi" w:hAnsiTheme="minorHAnsi"/>
          <w:sz w:val="16"/>
        </w:rPr>
        <w:t xml:space="preserve"> </w:t>
      </w:r>
      <w:r w:rsidRPr="000C0C67">
        <w:rPr>
          <w:rStyle w:val="StyleBoldUnderline"/>
          <w:rFonts w:asciiTheme="minorHAnsi" w:hAnsiTheme="minorHAnsi"/>
          <w:highlight w:val="magenta"/>
        </w:rPr>
        <w:t>Obama’s</w:t>
      </w:r>
      <w:r w:rsidRPr="00D01C79">
        <w:rPr>
          <w:rFonts w:asciiTheme="minorHAnsi" w:hAnsiTheme="minorHAnsi"/>
          <w:sz w:val="16"/>
        </w:rPr>
        <w:t xml:space="preserve"> sweeping second-term </w:t>
      </w:r>
      <w:r w:rsidRPr="000C0C67">
        <w:rPr>
          <w:rStyle w:val="StyleBoldUnderline"/>
          <w:rFonts w:asciiTheme="minorHAnsi" w:hAnsiTheme="minorHAnsi"/>
          <w:highlight w:val="magenta"/>
        </w:rPr>
        <w:t>trade agenda</w:t>
      </w:r>
      <w:r w:rsidRPr="00D01C79">
        <w:rPr>
          <w:rFonts w:asciiTheme="minorHAnsi" w:hAnsiTheme="minorHAnsi"/>
          <w:sz w:val="16"/>
        </w:rPr>
        <w:t xml:space="preserve">, </w:t>
      </w:r>
      <w:r w:rsidRPr="00CC3EBC">
        <w:rPr>
          <w:rStyle w:val="StyleBoldUnderline"/>
          <w:rFonts w:asciiTheme="minorHAnsi" w:hAnsiTheme="minorHAnsi"/>
        </w:rPr>
        <w:t>including deals with</w:t>
      </w:r>
      <w:r w:rsidRPr="00D01C79">
        <w:rPr>
          <w:rFonts w:asciiTheme="minorHAnsi" w:hAnsiTheme="minorHAnsi"/>
          <w:sz w:val="16"/>
        </w:rPr>
        <w:t xml:space="preserve"> 12 </w:t>
      </w:r>
      <w:r w:rsidRPr="00CC3EBC">
        <w:rPr>
          <w:rStyle w:val="StyleBoldUnderline"/>
          <w:rFonts w:asciiTheme="minorHAnsi" w:hAnsiTheme="minorHAnsi"/>
        </w:rPr>
        <w:t>Pacific countries and the European Union,</w:t>
      </w:r>
      <w:r w:rsidRPr="00D01C79">
        <w:rPr>
          <w:rStyle w:val="StyleBoldUnderline"/>
          <w:rFonts w:asciiTheme="minorHAnsi" w:hAnsiTheme="minorHAnsi"/>
        </w:rPr>
        <w:t xml:space="preserve"> </w:t>
      </w:r>
      <w:r w:rsidRPr="00D01C79">
        <w:rPr>
          <w:rFonts w:asciiTheme="minorHAnsi" w:hAnsiTheme="minorHAnsi"/>
          <w:sz w:val="16"/>
        </w:rPr>
        <w:t xml:space="preserve">would move through Congress on an expedited time line and without the possibility of amendments. </w:t>
      </w:r>
      <w:r w:rsidRPr="000C0C67">
        <w:rPr>
          <w:rStyle w:val="StyleBoldUnderline"/>
          <w:rFonts w:asciiTheme="minorHAnsi" w:hAnsiTheme="minorHAnsi"/>
          <w:highlight w:val="magenta"/>
        </w:rPr>
        <w:t>This could remove</w:t>
      </w:r>
      <w:r w:rsidRPr="00D01C79">
        <w:rPr>
          <w:rFonts w:asciiTheme="minorHAnsi" w:hAnsiTheme="minorHAnsi"/>
          <w:sz w:val="16"/>
        </w:rPr>
        <w:t xml:space="preserve"> a fair amount of the </w:t>
      </w:r>
      <w:r w:rsidRPr="000C0C67">
        <w:rPr>
          <w:rStyle w:val="StyleBoldUnderline"/>
          <w:rFonts w:asciiTheme="minorHAnsi" w:hAnsiTheme="minorHAnsi"/>
          <w:highlight w:val="magenta"/>
        </w:rPr>
        <w:t>political uncertainty surrounding passage of the trade deals</w:t>
      </w:r>
      <w:r w:rsidRPr="00D01C79">
        <w:rPr>
          <w:rStyle w:val="StyleBoldUnderline"/>
          <w:rFonts w:asciiTheme="minorHAnsi" w:hAnsiTheme="minorHAnsi"/>
        </w:rPr>
        <w:t xml:space="preserve"> </w:t>
      </w:r>
      <w:r w:rsidRPr="00D01C79">
        <w:rPr>
          <w:rFonts w:asciiTheme="minorHAnsi" w:hAnsiTheme="minorHAnsi"/>
          <w:sz w:val="16"/>
        </w:rPr>
        <w:t xml:space="preserve">through the US legislature. The potential breakthrough comes as Michael </w:t>
      </w:r>
      <w:proofErr w:type="spellStart"/>
      <w:r w:rsidRPr="00D01C79">
        <w:rPr>
          <w:rFonts w:asciiTheme="minorHAnsi" w:hAnsiTheme="minorHAnsi"/>
          <w:sz w:val="16"/>
        </w:rPr>
        <w:t>Froman</w:t>
      </w:r>
      <w:proofErr w:type="spellEnd"/>
      <w:r w:rsidRPr="00D01C79">
        <w:rPr>
          <w:rFonts w:asciiTheme="minorHAnsi" w:hAnsiTheme="minorHAnsi"/>
          <w:sz w:val="16"/>
        </w:rPr>
        <w:t xml:space="preserve">, the US trade representative, heads to Singapore over the weekend for a decisive round of talks on the creation of a Transpacific Partnership to slash tariffs and set trade rules among 12 nations, including Japan. Aides to the Senate finance committee and the House ways and means committee, </w:t>
      </w:r>
      <w:proofErr w:type="gramStart"/>
      <w:r w:rsidRPr="00D01C79">
        <w:rPr>
          <w:rFonts w:asciiTheme="minorHAnsi" w:hAnsiTheme="minorHAnsi"/>
          <w:sz w:val="16"/>
        </w:rPr>
        <w:t>which</w:t>
      </w:r>
      <w:proofErr w:type="gramEnd"/>
      <w:r w:rsidRPr="00D01C79">
        <w:rPr>
          <w:rFonts w:asciiTheme="minorHAnsi" w:hAnsiTheme="minorHAnsi"/>
          <w:sz w:val="16"/>
        </w:rPr>
        <w:t xml:space="preserve"> cover trade, have been working on a TPA bill for months, and progress has been much slower than expected, raising doubts about the political appetite for trade </w:t>
      </w:r>
      <w:proofErr w:type="spellStart"/>
      <w:r w:rsidRPr="00D01C79">
        <w:rPr>
          <w:rFonts w:asciiTheme="minorHAnsi" w:hAnsiTheme="minorHAnsi"/>
          <w:sz w:val="16"/>
        </w:rPr>
        <w:t>liberalisation</w:t>
      </w:r>
      <w:proofErr w:type="spellEnd"/>
      <w:r w:rsidRPr="00D01C79">
        <w:rPr>
          <w:rFonts w:asciiTheme="minorHAnsi" w:hAnsiTheme="minorHAnsi"/>
          <w:sz w:val="16"/>
        </w:rPr>
        <w:t xml:space="preserve"> in Congress. The original aim was to have leaders of the panels from both parties bless the deal, but Sandy Levin, the top Democrat on the ways and means committee, is not expected to sign on to the agreement. But </w:t>
      </w:r>
      <w:r w:rsidRPr="000C0C67">
        <w:rPr>
          <w:rStyle w:val="StyleBoldUnderline"/>
          <w:rFonts w:asciiTheme="minorHAnsi" w:hAnsiTheme="minorHAnsi"/>
          <w:highlight w:val="magenta"/>
        </w:rPr>
        <w:t>Max Baucus</w:t>
      </w:r>
      <w:r w:rsidRPr="00D01C79">
        <w:rPr>
          <w:rFonts w:asciiTheme="minorHAnsi" w:hAnsiTheme="minorHAnsi"/>
          <w:sz w:val="16"/>
        </w:rPr>
        <w:t xml:space="preserve">, the Democratic chairman of the Senate finance committee, </w:t>
      </w:r>
      <w:r w:rsidRPr="000C0C67">
        <w:rPr>
          <w:rStyle w:val="StyleBoldUnderline"/>
          <w:rFonts w:asciiTheme="minorHAnsi" w:hAnsiTheme="minorHAnsi"/>
          <w:highlight w:val="magenta"/>
        </w:rPr>
        <w:t>and Orrin Hatch</w:t>
      </w:r>
      <w:r w:rsidRPr="00D01C79">
        <w:rPr>
          <w:rFonts w:asciiTheme="minorHAnsi" w:hAnsiTheme="minorHAnsi"/>
          <w:sz w:val="16"/>
        </w:rPr>
        <w:t xml:space="preserve">, the panel’s top Republican, </w:t>
      </w:r>
      <w:r w:rsidRPr="000C0C67">
        <w:rPr>
          <w:rStyle w:val="StyleBoldUnderline"/>
          <w:rFonts w:asciiTheme="minorHAnsi" w:hAnsiTheme="minorHAnsi"/>
          <w:highlight w:val="magenta"/>
        </w:rPr>
        <w:t>are on board</w:t>
      </w:r>
      <w:r w:rsidRPr="00D01C79">
        <w:rPr>
          <w:rFonts w:asciiTheme="minorHAnsi" w:hAnsiTheme="minorHAnsi"/>
          <w:sz w:val="16"/>
        </w:rPr>
        <w:t xml:space="preserve">, as is Dave Camp, the Republican chairman of the ways and means committee. Aides however cautioned that </w:t>
      </w:r>
      <w:r w:rsidRPr="000C0C67">
        <w:rPr>
          <w:rStyle w:val="StyleBoldUnderline"/>
          <w:rFonts w:asciiTheme="minorHAnsi" w:hAnsiTheme="minorHAnsi"/>
          <w:highlight w:val="magenta"/>
        </w:rPr>
        <w:t>not all details had been sorted out yet</w:t>
      </w:r>
      <w:r w:rsidRPr="00D01C79">
        <w:rPr>
          <w:rFonts w:asciiTheme="minorHAnsi" w:hAnsiTheme="minorHAnsi"/>
          <w:sz w:val="16"/>
        </w:rPr>
        <w:t>. “</w:t>
      </w:r>
      <w:r w:rsidRPr="000C0C67">
        <w:rPr>
          <w:rStyle w:val="StyleBoldUnderline"/>
          <w:rFonts w:asciiTheme="minorHAnsi" w:hAnsiTheme="minorHAnsi"/>
          <w:highlight w:val="magenta"/>
        </w:rPr>
        <w:t xml:space="preserve">We are getting close, </w:t>
      </w:r>
      <w:proofErr w:type="gramStart"/>
      <w:r w:rsidRPr="000C0C67">
        <w:rPr>
          <w:rStyle w:val="StyleBoldUnderline"/>
          <w:rFonts w:asciiTheme="minorHAnsi" w:hAnsiTheme="minorHAnsi"/>
          <w:highlight w:val="magenta"/>
        </w:rPr>
        <w:t>but .</w:t>
      </w:r>
      <w:proofErr w:type="gramEnd"/>
      <w:r w:rsidRPr="000C0C67">
        <w:rPr>
          <w:rStyle w:val="StyleBoldUnderline"/>
          <w:rFonts w:asciiTheme="minorHAnsi" w:hAnsiTheme="minorHAnsi"/>
          <w:highlight w:val="magenta"/>
        </w:rPr>
        <w:t> . . not everything is locked in yet</w:t>
      </w:r>
      <w:r w:rsidRPr="00D01C79">
        <w:rPr>
          <w:rFonts w:asciiTheme="minorHAnsi" w:hAnsiTheme="minorHAnsi"/>
          <w:sz w:val="16"/>
        </w:rPr>
        <w:t xml:space="preserve">,” said one Republican aide. Another said </w:t>
      </w:r>
      <w:r w:rsidRPr="000C0C67">
        <w:rPr>
          <w:rStyle w:val="StyleBoldUnderline"/>
          <w:rFonts w:asciiTheme="minorHAnsi" w:hAnsiTheme="minorHAnsi"/>
          <w:highlight w:val="magenta"/>
        </w:rPr>
        <w:t>they were “working to have something as soon as possible”.</w:t>
      </w:r>
    </w:p>
    <w:p w:rsidR="00C06A8B" w:rsidRDefault="00C06A8B" w:rsidP="00C06A8B">
      <w:pPr>
        <w:rPr>
          <w:sz w:val="16"/>
        </w:rPr>
      </w:pPr>
    </w:p>
    <w:p w:rsidR="00C06A8B" w:rsidRPr="009202DF" w:rsidRDefault="00C06A8B" w:rsidP="00C06A8B">
      <w:pPr>
        <w:pStyle w:val="Heading4"/>
      </w:pPr>
      <w:r>
        <w:t>Plan trades off</w:t>
      </w:r>
    </w:p>
    <w:p w:rsidR="00C06A8B" w:rsidRDefault="00C06A8B" w:rsidP="00C06A8B">
      <w:pPr>
        <w:rPr>
          <w:rStyle w:val="StyleStyleBold12pt"/>
        </w:rPr>
      </w:pPr>
      <w:proofErr w:type="spellStart"/>
      <w:r>
        <w:rPr>
          <w:rStyle w:val="StyleStyleBold12pt"/>
        </w:rPr>
        <w:t>LeoGrande</w:t>
      </w:r>
      <w:proofErr w:type="spellEnd"/>
      <w:r>
        <w:rPr>
          <w:rStyle w:val="StyleStyleBold12pt"/>
        </w:rPr>
        <w:t>, 12</w:t>
      </w:r>
    </w:p>
    <w:p w:rsidR="00C06A8B" w:rsidRDefault="00C06A8B" w:rsidP="00C06A8B">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C06A8B" w:rsidRDefault="00C06A8B" w:rsidP="00C06A8B"/>
    <w:p w:rsidR="00C06A8B" w:rsidRDefault="00C06A8B" w:rsidP="00C06A8B">
      <w:pPr>
        <w:rPr>
          <w:rStyle w:val="StyleBoldUnderline"/>
        </w:rPr>
      </w:pPr>
      <w:r>
        <w:rPr>
          <w:sz w:val="16"/>
        </w:rPr>
        <w:t xml:space="preserve">The Second Obama Administration Where in the executive branch will control over Cuba policy lie? </w:t>
      </w:r>
      <w:r w:rsidRPr="000C0C67">
        <w:rPr>
          <w:rStyle w:val="StyleBoldUnderline"/>
          <w:highlight w:val="magenta"/>
        </w:rPr>
        <w:t xml:space="preserve">Political considerations played a </w:t>
      </w:r>
      <w:r w:rsidRPr="000C0C67">
        <w:rPr>
          <w:rStyle w:val="Emphasis"/>
          <w:highlight w:val="magenta"/>
        </w:rPr>
        <w:t>major role</w:t>
      </w:r>
      <w:r w:rsidRPr="000C0C67">
        <w:rPr>
          <w:rStyle w:val="StyleBoldUnderline"/>
          <w:highlight w:val="magenta"/>
        </w:rPr>
        <w:t xml:space="preserve"> in Obama's Cuba policy</w:t>
      </w:r>
      <w:r>
        <w:rPr>
          <w:rStyle w:val="StyleBoldUnderline"/>
        </w:rPr>
        <w:t xml:space="preserve"> during the first term</w:t>
      </w:r>
      <w:r>
        <w:rPr>
          <w:sz w:val="16"/>
        </w:rPr>
        <w:t>, albeit not as preeminent a consideration as they were during the Clinton yea</w:t>
      </w:r>
      <w:r w:rsidRPr="00323F1A">
        <w:rPr>
          <w:sz w:val="16"/>
        </w:rPr>
        <w:t>rs. In 2009</w:t>
      </w:r>
      <w:r>
        <w:rPr>
          <w:sz w:val="16"/>
        </w:rPr>
        <w:t xml:space="preserve">, </w:t>
      </w:r>
      <w:r w:rsidRPr="000C0C67">
        <w:rPr>
          <w:rStyle w:val="StyleBoldUnderline"/>
          <w:highlight w:val="magenta"/>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0C0C67">
        <w:rPr>
          <w:rStyle w:val="StyleBoldUnderline"/>
          <w:highlight w:val="magenta"/>
        </w:rPr>
        <w:t>promised</w:t>
      </w:r>
      <w:r>
        <w:rPr>
          <w:rStyle w:val="StyleBoldUnderline"/>
        </w:rPr>
        <w:t xml:space="preserve"> Senator </w:t>
      </w:r>
      <w:r w:rsidRPr="000C0C67">
        <w:rPr>
          <w:rStyle w:val="StyleBoldUnderline"/>
          <w:highlight w:val="magenta"/>
        </w:rPr>
        <w:t>Menendez</w:t>
      </w:r>
      <w:r>
        <w:rPr>
          <w:rStyle w:val="StyleBoldUnderline"/>
        </w:rPr>
        <w:t xml:space="preserve"> that </w:t>
      </w:r>
      <w:r w:rsidRPr="000C0C67">
        <w:rPr>
          <w:rStyle w:val="StyleBoldUnderline"/>
          <w:highlight w:val="magenta"/>
        </w:rPr>
        <w:t>they would consult</w:t>
      </w:r>
      <w:r>
        <w:rPr>
          <w:rStyle w:val="StyleBoldUnderline"/>
        </w:rPr>
        <w:t xml:space="preserve"> him </w:t>
      </w:r>
      <w:r w:rsidRPr="000C0C67">
        <w:rPr>
          <w:rStyle w:val="StyleBoldUnderline"/>
          <w:highlight w:val="magenta"/>
        </w:rPr>
        <w:t>before changing</w:t>
      </w:r>
      <w:r>
        <w:rPr>
          <w:rStyle w:val="StyleBoldUnderline"/>
        </w:rPr>
        <w:t xml:space="preserve"> Cuba </w:t>
      </w:r>
      <w:r w:rsidRPr="000C0C67">
        <w:rPr>
          <w:rStyle w:val="StyleBoldUnderline"/>
          <w:highlight w:val="magenta"/>
        </w:rPr>
        <w:t>policy</w:t>
      </w:r>
      <w:r>
        <w:rPr>
          <w:rStyle w:val="StyleBoldUnderline"/>
        </w:rPr>
        <w:t xml:space="preserve">. </w:t>
      </w:r>
      <w:r w:rsidRPr="000C0C67">
        <w:rPr>
          <w:rStyle w:val="StyleBoldUnderline"/>
          <w:highlight w:val="magenta"/>
        </w:rPr>
        <w:t xml:space="preserve">That was the </w:t>
      </w:r>
      <w:r w:rsidRPr="000C0C67">
        <w:rPr>
          <w:rStyle w:val="Emphasis"/>
          <w:highlight w:val="magenta"/>
        </w:rPr>
        <w:t>price</w:t>
      </w:r>
      <w:r w:rsidRPr="009202DF">
        <w:rPr>
          <w:rStyle w:val="Emphasis"/>
        </w:rPr>
        <w:t xml:space="preserve"> he extracted </w:t>
      </w:r>
      <w:r w:rsidRPr="000C0C67">
        <w:rPr>
          <w:rStyle w:val="Emphasis"/>
          <w:highlight w:val="magenta"/>
        </w:rPr>
        <w:t>for providing Senate Democrats with</w:t>
      </w:r>
      <w:r w:rsidRPr="009202DF">
        <w:rPr>
          <w:rStyle w:val="Emphasis"/>
        </w:rPr>
        <w:t xml:space="preserve"> the 60 </w:t>
      </w:r>
      <w:r w:rsidRPr="000C0C67">
        <w:rPr>
          <w:rStyle w:val="Emphasis"/>
          <w:highlight w:val="magenta"/>
        </w:rPr>
        <w:t>votes</w:t>
      </w:r>
      <w:r w:rsidRPr="009202DF">
        <w:rPr>
          <w:rStyle w:val="Emphasis"/>
        </w:rPr>
        <w:t xml:space="preserve"> needed </w:t>
      </w:r>
      <w:r w:rsidRPr="000C0C67">
        <w:rPr>
          <w:rStyle w:val="Emphasis"/>
          <w:highlight w:val="magenta"/>
        </w:rPr>
        <w:t>to break a Republican filibuster</w:t>
      </w:r>
      <w:r w:rsidRPr="009202DF">
        <w:rPr>
          <w:rStyle w:val="Emphasis"/>
        </w:rPr>
        <w:t xml:space="preserve"> on a must-pass omnibus appropriations bill</w:t>
      </w:r>
      <w:r>
        <w:rPr>
          <w:rStyle w:val="StyleBoldUnderline"/>
        </w:rPr>
        <w:t xml:space="preserve"> to keep the government operatin</w:t>
      </w:r>
      <w:r w:rsidRPr="00323F1A">
        <w:rPr>
          <w:rStyle w:val="StyleBoldUnderline"/>
        </w:rPr>
        <w:t>g. For the next four years, administration</w:t>
      </w:r>
      <w:r>
        <w:rPr>
          <w:rStyle w:val="StyleBoldUnderline"/>
        </w:rPr>
        <w:t xml:space="preserve">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w:t>
      </w:r>
      <w:r w:rsidRPr="00323F1A">
        <w:rPr>
          <w:rStyle w:val="StyleBoldUnderline"/>
        </w:rPr>
        <w:t>the Department of State</w:t>
      </w:r>
      <w:r w:rsidRPr="00323F1A">
        <w:rPr>
          <w:sz w:val="16"/>
        </w:rPr>
        <w:t xml:space="preserve">, Assistant Secretary Arturo Valenzuela </w:t>
      </w:r>
      <w:r w:rsidRPr="00323F1A">
        <w:rPr>
          <w:rStyle w:val="StyleBoldUnderline"/>
        </w:rPr>
        <w:t>favored initiatives to improve relations with Cuba</w:t>
      </w:r>
      <w:r w:rsidRPr="00323F1A">
        <w:rPr>
          <w:sz w:val="16"/>
        </w:rPr>
        <w:t xml:space="preserve">, but he </w:t>
      </w:r>
      <w:r w:rsidRPr="00323F1A">
        <w:rPr>
          <w:rStyle w:val="StyleBoldUnderline"/>
        </w:rPr>
        <w:t xml:space="preserve">was </w:t>
      </w:r>
      <w:r w:rsidRPr="00323F1A">
        <w:rPr>
          <w:rStyle w:val="Emphasis"/>
        </w:rPr>
        <w:t>stymied by indifference or resistance</w:t>
      </w:r>
      <w:r w:rsidRPr="00323F1A">
        <w:rPr>
          <w:rStyle w:val="StyleBoldUnderline"/>
        </w:rPr>
        <w:t xml:space="preserve"> elsewhere in the bureaucracy</w:t>
      </w:r>
      <w:r w:rsidRPr="00323F1A">
        <w:rPr>
          <w:sz w:val="16"/>
        </w:rPr>
        <w:t>. Secretary Hillary Clinton, having staked out</w:t>
      </w:r>
      <w:r>
        <w:rPr>
          <w:sz w:val="16"/>
        </w:rPr>
        <w:t xml:space="preserve">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0C0C67">
        <w:rPr>
          <w:rStyle w:val="StyleBoldUnderline"/>
          <w:highlight w:val="magenta"/>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0C0C67">
        <w:rPr>
          <w:rStyle w:val="Emphasis"/>
          <w:highlight w:val="magenta"/>
        </w:rPr>
        <w:t xml:space="preserve">avoid the Cuba issue because it was </w:t>
      </w:r>
      <w:r w:rsidRPr="000C0C67">
        <w:rPr>
          <w:rStyle w:val="Emphasis"/>
          <w:highlight w:val="magenta"/>
        </w:rPr>
        <w:lastRenderedPageBreak/>
        <w:t>so fraught with political danger</w:t>
      </w:r>
      <w:r w:rsidRPr="009202DF">
        <w:rPr>
          <w:rStyle w:val="Emphasis"/>
        </w:rPr>
        <w:t xml:space="preserve">. </w:t>
      </w:r>
      <w:r w:rsidRPr="00323F1A">
        <w:rPr>
          <w:rStyle w:val="StyleBoldUnderline"/>
        </w:rPr>
        <w:t>When the president finally approved</w:t>
      </w:r>
      <w:r w:rsidRPr="00323F1A">
        <w:rPr>
          <w:sz w:val="16"/>
        </w:rPr>
        <w:t xml:space="preserve"> the resumption of people-to-people </w:t>
      </w:r>
      <w:r w:rsidRPr="00323F1A">
        <w:rPr>
          <w:rStyle w:val="StyleBoldUnderline"/>
        </w:rPr>
        <w:t xml:space="preserve">travel </w:t>
      </w:r>
      <w:r w:rsidRPr="00323F1A">
        <w:rPr>
          <w:sz w:val="16"/>
        </w:rPr>
        <w:t xml:space="preserve">to Cuba, which Valenzuela had been pushing, </w:t>
      </w:r>
      <w:r w:rsidRPr="00323F1A">
        <w:rPr>
          <w:rStyle w:val="StyleBoldUnderline"/>
        </w:rPr>
        <w:t xml:space="preserve">the White House political team </w:t>
      </w:r>
      <w:r w:rsidRPr="00323F1A">
        <w:rPr>
          <w:rStyle w:val="Emphasis"/>
        </w:rPr>
        <w:t>delayed the announcement for several months</w:t>
      </w:r>
      <w:r w:rsidRPr="00323F1A">
        <w:rPr>
          <w:rStyle w:val="StyleBoldUnderline"/>
        </w:rPr>
        <w:t xml:space="preserve"> at the behest</w:t>
      </w:r>
      <w:r>
        <w:rPr>
          <w:rStyle w:val="StyleBoldUnderline"/>
        </w:rPr>
        <w:t xml:space="preserve"> of </w:t>
      </w:r>
      <w:r>
        <w:rPr>
          <w:sz w:val="16"/>
        </w:rPr>
        <w:t xml:space="preserve">Debbie Wasserman </w:t>
      </w:r>
      <w:r>
        <w:rPr>
          <w:rStyle w:val="StyleBoldUnderline"/>
        </w:rPr>
        <w:t xml:space="preserve">Schultz. Any </w:t>
      </w:r>
      <w:r w:rsidRPr="000C0C67">
        <w:rPr>
          <w:rStyle w:val="StyleBoldUnderline"/>
          <w:highlight w:val="magenta"/>
        </w:rPr>
        <w:t>easing of</w:t>
      </w:r>
      <w:r>
        <w:rPr>
          <w:sz w:val="16"/>
        </w:rPr>
        <w:t xml:space="preserve"> the travel </w:t>
      </w:r>
      <w:r w:rsidRPr="000C0C67">
        <w:rPr>
          <w:rStyle w:val="StyleBoldUnderline"/>
          <w:highlight w:val="magenta"/>
        </w:rPr>
        <w:t>regulations</w:t>
      </w:r>
      <w:r>
        <w:rPr>
          <w:sz w:val="16"/>
        </w:rPr>
        <w:t xml:space="preserve">, she warned, </w:t>
      </w:r>
      <w:r w:rsidRPr="000C0C67">
        <w:rPr>
          <w:rStyle w:val="StyleBoldUnderline"/>
          <w:highlight w:val="magenta"/>
        </w:rPr>
        <w:t>would hurt Democrats'</w:t>
      </w:r>
      <w:r>
        <w:rPr>
          <w:rStyle w:val="StyleBoldUnderline"/>
        </w:rPr>
        <w:t xml:space="preserve"> prospects in the</w:t>
      </w:r>
      <w:r>
        <w:rPr>
          <w:sz w:val="16"/>
        </w:rPr>
        <w:t xml:space="preserve"> upcoming </w:t>
      </w:r>
      <w:r w:rsidRPr="000C0C67">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323F1A">
        <w:rPr>
          <w:rStyle w:val="StyleBoldUnderline"/>
        </w:rPr>
        <w:t xml:space="preserve">administration </w:t>
      </w:r>
      <w:r w:rsidRPr="00323F1A">
        <w:rPr>
          <w:rStyle w:val="Emphasis"/>
        </w:rPr>
        <w:t>surrendered to</w:t>
      </w:r>
      <w:r w:rsidRPr="00323F1A">
        <w:rPr>
          <w:sz w:val="16"/>
        </w:rPr>
        <w:t xml:space="preserve"> Senator </w:t>
      </w:r>
      <w:r w:rsidRPr="00323F1A">
        <w:rPr>
          <w:rStyle w:val="Emphasis"/>
        </w:rPr>
        <w:t>Rubio's demand</w:t>
      </w:r>
      <w:r w:rsidRPr="00323F1A">
        <w:rPr>
          <w:sz w:val="16"/>
        </w:rPr>
        <w:t xml:space="preserve"> that it limit the licensing of travel providers </w:t>
      </w:r>
      <w:r w:rsidRPr="00323F1A">
        <w:rPr>
          <w:rStyle w:val="Emphasis"/>
        </w:rPr>
        <w:t>in exchange</w:t>
      </w:r>
      <w:r w:rsidRPr="00323F1A">
        <w:rPr>
          <w:rStyle w:val="StyleBoldUnderline"/>
        </w:rPr>
        <w:t xml:space="preserve"> for him dropping his hold on the appointment</w:t>
      </w:r>
      <w:r w:rsidRPr="00323F1A">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w:t>
      </w:r>
      <w:r>
        <w:rPr>
          <w:sz w:val="16"/>
        </w:rPr>
        <w:t xml:space="preserve">ars. </w:t>
      </w:r>
      <w:r w:rsidRPr="000C0C67">
        <w:rPr>
          <w:rStyle w:val="StyleBoldUnderline"/>
          <w:highlight w:val="magenta"/>
        </w:rPr>
        <w:t>There will</w:t>
      </w:r>
      <w:r>
        <w:rPr>
          <w:rStyle w:val="StyleBoldUnderline"/>
        </w:rPr>
        <w:t xml:space="preserve"> still </w:t>
      </w:r>
      <w:r w:rsidRPr="000C0C67">
        <w:rPr>
          <w:rStyle w:val="StyleBoldUnderline"/>
          <w:highlight w:val="magenta"/>
        </w:rPr>
        <w:t>be</w:t>
      </w:r>
      <w:r>
        <w:rPr>
          <w:rStyle w:val="StyleBoldUnderline"/>
        </w:rPr>
        <w:t xml:space="preserve"> the </w:t>
      </w:r>
      <w:r w:rsidRPr="000C0C67">
        <w:rPr>
          <w:rStyle w:val="StyleBoldUnderline"/>
          <w:highlight w:val="magenta"/>
        </w:rPr>
        <w:t>temptation</w:t>
      </w:r>
      <w:r>
        <w:rPr>
          <w:sz w:val="16"/>
        </w:rPr>
        <w:t xml:space="preserve">, however, </w:t>
      </w:r>
      <w:r w:rsidRPr="000C0C67">
        <w:rPr>
          <w:rStyle w:val="StyleBoldUnderline"/>
          <w:highlight w:val="magenta"/>
        </w:rPr>
        <w:t xml:space="preserve">to </w:t>
      </w:r>
      <w:r w:rsidRPr="000C0C67">
        <w:rPr>
          <w:rStyle w:val="Emphasis"/>
          <w:highlight w:val="magenta"/>
        </w:rPr>
        <w:t>sacrifice Cuba policy to mollify congressional conservatives</w:t>
      </w:r>
      <w:r>
        <w:rPr>
          <w:rStyle w:val="StyleBoldUnderline"/>
        </w:rPr>
        <w:t xml:space="preserve">, both Democrat and </w:t>
      </w:r>
      <w:r w:rsidRPr="00323F1A">
        <w:rPr>
          <w:rStyle w:val="StyleBoldUnderline"/>
        </w:rPr>
        <w:t xml:space="preserve">Republican, who are </w:t>
      </w:r>
      <w:r w:rsidRPr="00323F1A">
        <w:rPr>
          <w:rStyle w:val="Emphasis"/>
        </w:rPr>
        <w:t>willing to hold other Obama initiatives hostage to extract concessions on Cuba</w:t>
      </w:r>
      <w:r w:rsidRPr="00323F1A">
        <w:rPr>
          <w:sz w:val="16"/>
        </w:rPr>
        <w:t xml:space="preserve">. </w:t>
      </w:r>
      <w:r w:rsidRPr="00323F1A">
        <w:rPr>
          <w:rStyle w:val="StyleBoldUnderline"/>
        </w:rPr>
        <w:t xml:space="preserve">And since Obama has given in to such hostage-taking previously, the hostage-takers have a </w:t>
      </w:r>
      <w:r w:rsidRPr="00323F1A">
        <w:rPr>
          <w:rStyle w:val="Emphasis"/>
        </w:rPr>
        <w:t>strong incentive to try the same tactic again</w:t>
      </w:r>
      <w:r w:rsidRPr="00323F1A">
        <w:rPr>
          <w:rStyle w:val="StyleBoldUnderline"/>
        </w:rPr>
        <w:t xml:space="preserve">. </w:t>
      </w:r>
      <w:r w:rsidRPr="00323F1A">
        <w:rPr>
          <w:sz w:val="16"/>
        </w:rPr>
        <w:t>The only way to break this cycle would be for the president to stand up to them and refuse to giv</w:t>
      </w:r>
      <w:r>
        <w:rPr>
          <w:sz w:val="16"/>
        </w:rPr>
        <w:t xml:space="preserve">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w:t>
      </w:r>
      <w:r w:rsidRPr="00323F1A">
        <w:rPr>
          <w:sz w:val="16"/>
        </w:rPr>
        <w:t xml:space="preserve">targeting Cuba, as a way to win the release of Alan Gross. A new secretary is likely to bring new assistant secretaries, providing an opportunity to revitalize the </w:t>
      </w:r>
      <w:r w:rsidRPr="00323F1A">
        <w:rPr>
          <w:rStyle w:val="StyleBoldUnderline"/>
        </w:rPr>
        <w:t>Bureau of Western Hemisphere Affairs,</w:t>
      </w:r>
      <w:r w:rsidRPr="00323F1A">
        <w:rPr>
          <w:sz w:val="16"/>
        </w:rPr>
        <w:t xml:space="preserve"> which </w:t>
      </w:r>
      <w:r w:rsidRPr="00323F1A">
        <w:rPr>
          <w:rStyle w:val="StyleBoldUnderline"/>
        </w:rPr>
        <w:t xml:space="preserve">has been </w:t>
      </w:r>
      <w:r w:rsidRPr="00323F1A">
        <w:rPr>
          <w:rStyle w:val="Emphasis"/>
        </w:rPr>
        <w:t>thoroughly cowed by congressional hardliners</w:t>
      </w:r>
      <w:r w:rsidRPr="00323F1A">
        <w:rPr>
          <w:sz w:val="16"/>
        </w:rPr>
        <w:t xml:space="preserve">. But </w:t>
      </w:r>
      <w:r w:rsidRPr="00323F1A">
        <w:rPr>
          <w:rStyle w:val="StyleBoldUnderline"/>
        </w:rPr>
        <w:t>even with new</w:t>
      </w:r>
      <w:r>
        <w:rPr>
          <w:rStyle w:val="StyleBoldUnderline"/>
        </w:rPr>
        <w:t xml:space="preserve"> players in place, does </w:t>
      </w:r>
      <w:r w:rsidRPr="000C0C67">
        <w:rPr>
          <w:rStyle w:val="StyleBoldUnderline"/>
          <w:highlight w:val="magenta"/>
        </w:rPr>
        <w:t>Cuba</w:t>
      </w:r>
      <w:r>
        <w:rPr>
          <w:rStyle w:val="StyleBoldUnderline"/>
        </w:rPr>
        <w:t xml:space="preserve"> rise to the level of importance that </w:t>
      </w:r>
      <w:r w:rsidRPr="000C0C67">
        <w:rPr>
          <w:rStyle w:val="StyleBoldUnderline"/>
          <w:highlight w:val="magenta"/>
        </w:rPr>
        <w:t xml:space="preserve">would </w:t>
      </w:r>
      <w:r w:rsidRPr="00323F1A">
        <w:rPr>
          <w:rStyle w:val="StyleBoldUnderline"/>
        </w:rPr>
        <w:t xml:space="preserve">justify a major new initiative and the </w:t>
      </w:r>
      <w:r w:rsidRPr="00323F1A">
        <w:rPr>
          <w:rStyle w:val="Emphasis"/>
        </w:rPr>
        <w:t>bruising battle</w:t>
      </w:r>
      <w:r w:rsidRPr="00323F1A">
        <w:rPr>
          <w:rStyle w:val="StyleBoldUnderline"/>
        </w:rPr>
        <w:t xml:space="preserve"> with conservatives on the Hill? </w:t>
      </w:r>
      <w:r w:rsidRPr="00323F1A">
        <w:rPr>
          <w:sz w:val="16"/>
        </w:rPr>
        <w:t>Major</w:t>
      </w:r>
      <w:r w:rsidRPr="00323F1A">
        <w:rPr>
          <w:rStyle w:val="StyleBoldUnderline"/>
        </w:rPr>
        <w:t xml:space="preserve"> policy changes</w:t>
      </w:r>
      <w:r>
        <w:rPr>
          <w:rStyle w:val="StyleBoldUnderline"/>
        </w:rPr>
        <w:t xml:space="preserve"> that </w:t>
      </w:r>
      <w:r w:rsidRPr="000C0C67">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C06A8B" w:rsidRPr="00D01C79" w:rsidRDefault="00C06A8B" w:rsidP="00C06A8B">
      <w:pPr>
        <w:pStyle w:val="Heading4"/>
        <w:rPr>
          <w:rFonts w:asciiTheme="minorHAnsi" w:hAnsiTheme="minorHAnsi"/>
        </w:rPr>
      </w:pPr>
      <w:r w:rsidRPr="00D01C79">
        <w:rPr>
          <w:rFonts w:asciiTheme="minorHAnsi" w:hAnsiTheme="minorHAnsi"/>
        </w:rPr>
        <w:t>Political capital is essential for TPA, which maintains US trade leadership, growth, and hegemony.</w:t>
      </w:r>
    </w:p>
    <w:p w:rsidR="00C06A8B" w:rsidRPr="00D01C79" w:rsidRDefault="00C06A8B" w:rsidP="00C06A8B">
      <w:pPr>
        <w:rPr>
          <w:rFonts w:asciiTheme="minorHAnsi" w:hAnsiTheme="minorHAnsi"/>
        </w:rPr>
      </w:pPr>
      <w:r w:rsidRPr="00D01C79">
        <w:rPr>
          <w:rStyle w:val="StyleStyleBold12pt"/>
          <w:rFonts w:asciiTheme="minorHAnsi" w:hAnsiTheme="minorHAnsi"/>
        </w:rPr>
        <w:t>Riley and Kim, 13</w:t>
      </w:r>
      <w:r w:rsidRPr="00D01C79">
        <w:rPr>
          <w:rFonts w:asciiTheme="minorHAnsi" w:hAnsiTheme="minorHAnsi"/>
        </w:rPr>
        <w:t xml:space="preserve"> (Bryan, Jay Van </w:t>
      </w:r>
      <w:proofErr w:type="spellStart"/>
      <w:r w:rsidRPr="00D01C79">
        <w:rPr>
          <w:rFonts w:asciiTheme="minorHAnsi" w:hAnsiTheme="minorHAnsi"/>
        </w:rPr>
        <w:t>Andel</w:t>
      </w:r>
      <w:proofErr w:type="spellEnd"/>
      <w:r w:rsidRPr="00D01C79">
        <w:rPr>
          <w:rFonts w:asciiTheme="minorHAnsi" w:hAnsiTheme="minorHAnsi"/>
        </w:rPr>
        <w:t xml:space="preserve"> senior policy analyst in trade policy for the Center for International Trade and Economics, and Anthony, senior policy analyst Center for International Trade and Economics, “Advancing Trade Freedom: Key Objective of Trade Promotion Authority Renewal,” </w:t>
      </w:r>
      <w:r w:rsidRPr="00A54F86">
        <w:rPr>
          <w:rFonts w:asciiTheme="minorHAnsi" w:hAnsiTheme="minorHAnsi"/>
        </w:rPr>
        <w:t>http://www.heritage.org/research/reports/2013/04/advancing-trade-freedom-key-objective-of-trade-promotion-authority-renewal</w:t>
      </w:r>
      <w:r w:rsidRPr="00D01C79">
        <w:rPr>
          <w:rFonts w:asciiTheme="minorHAnsi" w:hAnsiTheme="minorHAnsi"/>
        </w:rPr>
        <w:t xml:space="preserve">) </w:t>
      </w:r>
    </w:p>
    <w:p w:rsidR="00C06A8B" w:rsidRPr="00D01C79" w:rsidRDefault="00C06A8B" w:rsidP="00C06A8B">
      <w:pPr>
        <w:rPr>
          <w:rFonts w:asciiTheme="minorHAnsi" w:hAnsiTheme="minorHAnsi"/>
          <w:sz w:val="16"/>
        </w:rPr>
      </w:pPr>
      <w:r w:rsidRPr="00D01C79">
        <w:rPr>
          <w:rFonts w:asciiTheme="minorHAnsi" w:hAnsiTheme="minorHAnsi"/>
          <w:sz w:val="16"/>
        </w:rPr>
        <w:t>Trade Promotion Authority (</w:t>
      </w:r>
      <w:r w:rsidRPr="000C0C67">
        <w:rPr>
          <w:rStyle w:val="StyleBoldUnderline"/>
          <w:rFonts w:asciiTheme="minorHAnsi" w:hAnsiTheme="minorHAnsi"/>
          <w:highlight w:val="magenta"/>
        </w:rPr>
        <w:t>TPA</w:t>
      </w:r>
      <w:r w:rsidRPr="00D01C79">
        <w:rPr>
          <w:rFonts w:asciiTheme="minorHAnsi" w:hAnsiTheme="minorHAnsi"/>
          <w:sz w:val="16"/>
        </w:rPr>
        <w:t xml:space="preserve">) </w:t>
      </w:r>
      <w:r w:rsidRPr="000C0C67">
        <w:rPr>
          <w:rStyle w:val="StyleBoldUnderline"/>
          <w:rFonts w:asciiTheme="minorHAnsi" w:hAnsiTheme="minorHAnsi"/>
          <w:highlight w:val="magenta"/>
        </w:rPr>
        <w:t>has been a critical tool for</w:t>
      </w:r>
      <w:r w:rsidRPr="00D01C79">
        <w:rPr>
          <w:rFonts w:asciiTheme="minorHAnsi" w:hAnsiTheme="minorHAnsi"/>
          <w:sz w:val="16"/>
        </w:rPr>
        <w:t xml:space="preserve"> advancing </w:t>
      </w:r>
      <w:r w:rsidRPr="000C0C67">
        <w:rPr>
          <w:rStyle w:val="StyleBoldUnderline"/>
          <w:rFonts w:asciiTheme="minorHAnsi" w:hAnsiTheme="minorHAnsi"/>
          <w:highlight w:val="magenta"/>
        </w:rPr>
        <w:t>free trade</w:t>
      </w:r>
      <w:r w:rsidRPr="00D01C79">
        <w:rPr>
          <w:rFonts w:asciiTheme="minorHAnsi" w:hAnsiTheme="minorHAnsi"/>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was last renewed in 2002, and its authority expired in 2007. </w:t>
      </w:r>
      <w:r w:rsidRPr="000C0C67">
        <w:rPr>
          <w:rStyle w:val="StyleBoldUnderline"/>
          <w:rFonts w:asciiTheme="minorHAnsi" w:hAnsiTheme="minorHAnsi"/>
          <w:highlight w:val="magenta"/>
        </w:rPr>
        <w:t>Reinstituting TPA may well be</w:t>
      </w:r>
      <w:r w:rsidRPr="00D01C79">
        <w:rPr>
          <w:rFonts w:asciiTheme="minorHAnsi" w:hAnsiTheme="minorHAnsi"/>
          <w:sz w:val="16"/>
        </w:rPr>
        <w:t xml:space="preserve"> </w:t>
      </w:r>
      <w:r w:rsidRPr="000C0C67">
        <w:rPr>
          <w:rStyle w:val="Emphasis"/>
          <w:rFonts w:asciiTheme="minorHAnsi" w:hAnsiTheme="minorHAnsi"/>
          <w:highlight w:val="magenta"/>
        </w:rPr>
        <w:t>the most important legislative action on trade</w:t>
      </w:r>
      <w:r w:rsidRPr="00D01C79">
        <w:rPr>
          <w:rFonts w:asciiTheme="minorHAnsi" w:hAnsiTheme="minorHAnsi"/>
          <w:sz w:val="16"/>
        </w:rPr>
        <w:t xml:space="preserve"> for both Congress and the President in 2013 </w:t>
      </w:r>
      <w:r w:rsidRPr="000C0C67">
        <w:rPr>
          <w:rStyle w:val="StyleBoldUnderline"/>
          <w:rFonts w:asciiTheme="minorHAnsi" w:hAnsiTheme="minorHAnsi"/>
          <w:highlight w:val="magenta"/>
        </w:rPr>
        <w:t>given the urgency of restoring America’s credibility in advancing open markets and securing greater benefits of</w:t>
      </w:r>
      <w:r w:rsidRPr="00D01C79">
        <w:rPr>
          <w:rFonts w:asciiTheme="minorHAnsi" w:hAnsiTheme="minorHAnsi"/>
          <w:sz w:val="16"/>
        </w:rPr>
        <w:t xml:space="preserve"> two-way </w:t>
      </w:r>
      <w:r w:rsidRPr="000C0C67">
        <w:rPr>
          <w:rStyle w:val="StyleBoldUnderline"/>
          <w:rFonts w:asciiTheme="minorHAnsi" w:hAnsiTheme="minorHAnsi"/>
          <w:highlight w:val="magenta"/>
        </w:rPr>
        <w:t>trade</w:t>
      </w:r>
      <w:r w:rsidRPr="00D01C79">
        <w:rPr>
          <w:rStyle w:val="StyleBoldUnderline"/>
          <w:rFonts w:asciiTheme="minorHAnsi" w:hAnsiTheme="minorHAnsi"/>
        </w:rPr>
        <w:t xml:space="preserve"> </w:t>
      </w:r>
      <w:r w:rsidRPr="00D01C79">
        <w:rPr>
          <w:rFonts w:asciiTheme="minorHAnsi" w:hAnsiTheme="minorHAnsi"/>
          <w:sz w:val="16"/>
        </w:rPr>
        <w:t xml:space="preserve">for Americans. As </w:t>
      </w:r>
      <w:r w:rsidRPr="000C0C67">
        <w:rPr>
          <w:rStyle w:val="StyleBoldUnderline"/>
          <w:rFonts w:asciiTheme="minorHAnsi" w:hAnsiTheme="minorHAnsi"/>
          <w:highlight w:val="magenta"/>
        </w:rPr>
        <w:t>the case for timely reinstallation</w:t>
      </w:r>
      <w:r w:rsidRPr="00D01C79">
        <w:rPr>
          <w:rFonts w:asciiTheme="minorHAnsi" w:hAnsiTheme="minorHAnsi"/>
          <w:sz w:val="16"/>
        </w:rPr>
        <w:t xml:space="preserve"> of an effective and practical TPA </w:t>
      </w:r>
      <w:r w:rsidRPr="000C0C67">
        <w:rPr>
          <w:rStyle w:val="Emphasis"/>
          <w:rFonts w:asciiTheme="minorHAnsi" w:hAnsiTheme="minorHAnsi"/>
          <w:highlight w:val="magenta"/>
        </w:rPr>
        <w:t>is stronger than ever</w:t>
      </w:r>
      <w:r w:rsidRPr="00D01C79">
        <w:rPr>
          <w:rFonts w:asciiTheme="minorHAnsi" w:hAnsiTheme="minorHAnsi"/>
          <w:sz w:val="16"/>
        </w:rPr>
        <w:t xml:space="preserve">, the quest for renewing TPA should be guided by principles that enhance trade freedom, a vital component of America’s economic freedom. Emerging TPA Renewal Debates Both House Ways and Means Committee chairman David Camp (R–MI) and Senate Finance Committee chairman Max Baucus (D–MT) have announced plans to pursue TPA legislation. However, many lawmakers have correctly pointed out that </w:t>
      </w:r>
      <w:r w:rsidRPr="000C0C67">
        <w:rPr>
          <w:rStyle w:val="Emphasis"/>
          <w:rFonts w:asciiTheme="minorHAnsi" w:hAnsiTheme="minorHAnsi"/>
          <w:highlight w:val="magenta"/>
        </w:rPr>
        <w:t>a proactive push from President Obama is critical</w:t>
      </w:r>
      <w:r w:rsidRPr="00D01C79">
        <w:rPr>
          <w:rFonts w:asciiTheme="minorHAnsi" w:hAnsiTheme="minorHAnsi"/>
          <w:sz w:val="16"/>
        </w:rPr>
        <w:t xml:space="preserve">, given that </w:t>
      </w:r>
      <w:r w:rsidRPr="000C0C67">
        <w:rPr>
          <w:rStyle w:val="StyleBoldUnderline"/>
          <w:rFonts w:asciiTheme="minorHAnsi" w:hAnsiTheme="minorHAnsi"/>
          <w:highlight w:val="magenta"/>
        </w:rPr>
        <w:t>trade bills have been a thorny issue for many Democrats</w:t>
      </w:r>
      <w:r w:rsidRPr="00D01C79">
        <w:rPr>
          <w:rFonts w:asciiTheme="minorHAnsi" w:hAnsiTheme="minorHAnsi"/>
          <w:sz w:val="16"/>
        </w:rPr>
        <w:t xml:space="preserve">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D01C79">
        <w:rPr>
          <w:rFonts w:asciiTheme="minorHAnsi" w:hAnsiTheme="minorHAnsi"/>
          <w:sz w:val="16"/>
        </w:rPr>
        <w:t>.[</w:t>
      </w:r>
      <w:proofErr w:type="gramEnd"/>
      <w:r w:rsidRPr="00D01C79">
        <w:rPr>
          <w:rFonts w:asciiTheme="minorHAnsi" w:hAnsiTheme="minorHAnsi"/>
          <w:sz w:val="16"/>
        </w:rPr>
        <w:t xml:space="preserve">1] After four years of informing Congress it would seek TPA at “the appropriate time,” </w:t>
      </w:r>
      <w:r w:rsidRPr="000C0C67">
        <w:rPr>
          <w:rStyle w:val="StyleBoldUnderline"/>
          <w:rFonts w:asciiTheme="minorHAnsi" w:hAnsiTheme="minorHAnsi"/>
          <w:highlight w:val="magenta"/>
        </w:rPr>
        <w:t>early this year</w:t>
      </w:r>
      <w:r w:rsidRPr="00D01C79">
        <w:rPr>
          <w:rFonts w:asciiTheme="minorHAnsi" w:hAnsiTheme="minorHAnsi"/>
          <w:sz w:val="16"/>
        </w:rPr>
        <w:t xml:space="preserve"> the </w:t>
      </w:r>
      <w:r w:rsidRPr="000C0C67">
        <w:rPr>
          <w:rStyle w:val="StyleBoldUnderline"/>
          <w:rFonts w:asciiTheme="minorHAnsi" w:hAnsiTheme="minorHAnsi"/>
          <w:highlight w:val="magenta"/>
        </w:rPr>
        <w:t>Obama</w:t>
      </w:r>
      <w:r w:rsidRPr="00D01C79">
        <w:rPr>
          <w:rFonts w:asciiTheme="minorHAnsi" w:hAnsiTheme="minorHAnsi"/>
          <w:sz w:val="16"/>
        </w:rPr>
        <w:t xml:space="preserve"> Administration finally </w:t>
      </w:r>
      <w:r w:rsidRPr="000C0C67">
        <w:rPr>
          <w:rStyle w:val="StyleBoldUnderline"/>
          <w:rFonts w:asciiTheme="minorHAnsi" w:hAnsiTheme="minorHAnsi"/>
          <w:highlight w:val="magenta"/>
        </w:rPr>
        <w:t>indicated its interest in working with Congress to get TPA</w:t>
      </w:r>
      <w:r w:rsidRPr="00D01C79">
        <w:rPr>
          <w:rFonts w:asciiTheme="minorHAnsi" w:hAnsiTheme="minorHAnsi"/>
          <w:sz w:val="16"/>
        </w:rPr>
        <w:t xml:space="preserve"> </w:t>
      </w:r>
      <w:r w:rsidRPr="00D01C79">
        <w:rPr>
          <w:rFonts w:asciiTheme="minorHAnsi" w:hAnsiTheme="minorHAnsi"/>
          <w:sz w:val="16"/>
        </w:rPr>
        <w:lastRenderedPageBreak/>
        <w:t xml:space="preserve">done. The President’s 2013 trade agenda offered the Administration’s most forward-leaning language yet, specifying that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0C0C67">
        <w:rPr>
          <w:rStyle w:val="StyleBoldUnderline"/>
          <w:rFonts w:asciiTheme="minorHAnsi" w:hAnsiTheme="minorHAnsi"/>
          <w:highlight w:val="magenta"/>
        </w:rPr>
        <w:t>[t]he expansion of international trade</w:t>
      </w:r>
      <w:r w:rsidRPr="00D01C79">
        <w:rPr>
          <w:rFonts w:asciiTheme="minorHAnsi" w:hAnsiTheme="minorHAnsi"/>
          <w:sz w:val="16"/>
        </w:rPr>
        <w:t xml:space="preserve"> is vital to the national security of the United States. Trade </w:t>
      </w:r>
      <w:r w:rsidRPr="000C0C67">
        <w:rPr>
          <w:rStyle w:val="StyleBoldUnderline"/>
          <w:rFonts w:asciiTheme="minorHAnsi" w:hAnsiTheme="minorHAnsi"/>
          <w:highlight w:val="magenta"/>
        </w:rPr>
        <w:t>is critical to the economic growth and strength of the U</w:t>
      </w:r>
      <w:r w:rsidRPr="00D01C79">
        <w:rPr>
          <w:rFonts w:asciiTheme="minorHAnsi" w:hAnsiTheme="minorHAnsi"/>
          <w:sz w:val="16"/>
        </w:rPr>
        <w:t xml:space="preserve">nited </w:t>
      </w:r>
      <w:r w:rsidRPr="000C0C67">
        <w:rPr>
          <w:rStyle w:val="StyleBoldUnderline"/>
          <w:rFonts w:asciiTheme="minorHAnsi" w:hAnsiTheme="minorHAnsi"/>
          <w:highlight w:val="magenta"/>
        </w:rPr>
        <w:t>S</w:t>
      </w:r>
      <w:r w:rsidRPr="00D01C79">
        <w:rPr>
          <w:rFonts w:asciiTheme="minorHAnsi" w:hAnsiTheme="minorHAnsi"/>
          <w:sz w:val="16"/>
        </w:rPr>
        <w:t xml:space="preserve">tates </w:t>
      </w:r>
      <w:r w:rsidRPr="000C0C67">
        <w:rPr>
          <w:rStyle w:val="StyleBoldUnderline"/>
          <w:rFonts w:asciiTheme="minorHAnsi" w:hAnsiTheme="minorHAnsi"/>
          <w:highlight w:val="magenta"/>
        </w:rPr>
        <w:t>and to its leadership in the world.</w:t>
      </w:r>
      <w:r w:rsidRPr="00D01C79">
        <w:rPr>
          <w:rFonts w:asciiTheme="minorHAnsi" w:hAnsiTheme="minorHAnsi"/>
          <w:sz w:val="16"/>
        </w:rPr>
        <w:t xml:space="preserve"> Stable trading relationships promote security and prosperity.… </w:t>
      </w:r>
      <w:r w:rsidRPr="000C0C67">
        <w:rPr>
          <w:rStyle w:val="StyleBoldUnderline"/>
          <w:rFonts w:asciiTheme="minorHAnsi" w:hAnsiTheme="minorHAnsi"/>
          <w:highlight w:val="magenta"/>
        </w:rPr>
        <w:t>Leadership by the U</w:t>
      </w:r>
      <w:r w:rsidRPr="00D01C79">
        <w:rPr>
          <w:rFonts w:asciiTheme="minorHAnsi" w:hAnsiTheme="minorHAnsi"/>
          <w:sz w:val="16"/>
        </w:rPr>
        <w:t xml:space="preserve">nited </w:t>
      </w:r>
      <w:r w:rsidRPr="000C0C67">
        <w:rPr>
          <w:rStyle w:val="StyleBoldUnderline"/>
          <w:rFonts w:asciiTheme="minorHAnsi" w:hAnsiTheme="minorHAnsi"/>
          <w:highlight w:val="magenta"/>
        </w:rPr>
        <w:t>S</w:t>
      </w:r>
      <w:r w:rsidRPr="00D01C79">
        <w:rPr>
          <w:rFonts w:asciiTheme="minorHAnsi" w:hAnsiTheme="minorHAnsi"/>
          <w:sz w:val="16"/>
        </w:rPr>
        <w:t xml:space="preserve">tates </w:t>
      </w:r>
      <w:r w:rsidRPr="000C0C67">
        <w:rPr>
          <w:rStyle w:val="StyleBoldUnderline"/>
          <w:rFonts w:asciiTheme="minorHAnsi" w:hAnsiTheme="minorHAnsi"/>
          <w:highlight w:val="magenta"/>
        </w:rPr>
        <w:t>in international trade fosters open markets, democracy, and peace</w:t>
      </w:r>
      <w:r w:rsidRPr="00D01C79">
        <w:rPr>
          <w:rFonts w:asciiTheme="minorHAnsi" w:hAnsiTheme="minorHAnsi"/>
          <w:sz w:val="16"/>
        </w:rPr>
        <w:t xml:space="preserve"> throughout the world.[3] Foster Trade Liberalization, Not Protectionism The Obama Administration often seems to regard trade as a zero-sum game of capturing value that would otherwise go elsewhere. However, trade liberalization is about creating and adding value, capitalizing on competitive advantages, and further harnessing the power of freedom and choice. Trade has been an integral part of America’s extraordinary economic progress over the past decades. Since 1929, trade volume has increased from less than 9 percent of U.S. gross domestic product (GDP) to around 30 percent, while real U.S. GDP per person increased from $8,000 to more than $43,000. This progress faces continuing threats, mainly from special-interest groups that malign free trade in an attempt to seek protection from competition at the expense of everyone else. Some lawmakers have even viewed TPA legislation as a vehicle to address the perceived costs of free trade for the U.S. economy. However, using TPA renewal to redress the suspected costs of trade is an ill-advised idea. </w:t>
      </w:r>
      <w:r w:rsidRPr="00D01C79">
        <w:rPr>
          <w:rFonts w:asciiTheme="minorHAnsi" w:hAnsiTheme="minorHAnsi"/>
        </w:rPr>
        <w:t>TPA is</w:t>
      </w:r>
      <w:r w:rsidRPr="00D01C79">
        <w:rPr>
          <w:rFonts w:asciiTheme="minorHAnsi" w:hAnsiTheme="minorHAnsi"/>
          <w:sz w:val="16"/>
        </w:rPr>
        <w:t xml:space="preserve"> an instrument that not only enables America to secure increased access to overseas markets but also provides the unique opportunity for the U.S. to reduce its own barriers and advance economic freedom. Congress and the President can help the American economy by removing barriers that limit its competitiveness. With open trade and investment ensured, the interplay of low tax rates and efficient regulations could effectively enhance America’s economic freedom. Entangling TPA with a protectionist agenda, on the other hand, would not serve America’s interests in the global market. Imports Do Support American Jobs </w:t>
      </w:r>
      <w:proofErr w:type="gramStart"/>
      <w:r w:rsidRPr="00D01C79">
        <w:rPr>
          <w:rFonts w:asciiTheme="minorHAnsi" w:hAnsiTheme="minorHAnsi"/>
          <w:sz w:val="16"/>
        </w:rPr>
        <w:t>The</w:t>
      </w:r>
      <w:proofErr w:type="gramEnd"/>
      <w:r w:rsidRPr="00D01C79">
        <w:rPr>
          <w:rFonts w:asciiTheme="minorHAnsi" w:hAnsiTheme="minorHAnsi"/>
          <w:sz w:val="16"/>
        </w:rPr>
        <w:t xml:space="preserve"> TPA renewal debate in Congress should reflect the fact that both exports and imports are job-supporting activities. In other words, the debate should focus on how to deliver greater trade freedom to Americans that advances the benefits of trade in both directions. It is a common misperception that importing goods to America comes at the cost of American jobs. In fact, imports contribute to job creation on a large scale. The increased economic activity associated with every stage of the import process helps support millions of jobs in the U.S. As shown by a recent Heritage Foundation study, for instance, over half a million American jobs—in fields such as transportation, wholesale, retail, construction, and finance—are supported by imports of clothes and toys from China alone.[4] Highlighting the dynamic and value-adding role played by imports in the U.S. economy, an empirical analysis published in the Federal Reserve Bank of St. Louis Review presents strong evidence that “policies to bolster exports at the expense of imports would significantly harm U.S. manufacturing,” adding that “imports have played a critical positive role in boosting manufacturing output in the United States—much more so, in fact, than exports.”[5] Indeed, intermediate goods imports and capital goods imports are the lifeblood of U.S. manufacturing. Without them, manufacturing output is impossible. What Congress Should Do in Reauthorizing TPA While working constructively with the Obama Administration, </w:t>
      </w:r>
      <w:r w:rsidRPr="00CC3EBC">
        <w:rPr>
          <w:rStyle w:val="StyleBoldUnderline"/>
          <w:rFonts w:asciiTheme="minorHAnsi" w:hAnsiTheme="minorHAnsi"/>
        </w:rPr>
        <w:t>Congress should: Grant long-term</w:t>
      </w:r>
      <w:r w:rsidRPr="00CC3EBC">
        <w:rPr>
          <w:rFonts w:asciiTheme="minorHAnsi" w:hAnsiTheme="minorHAnsi"/>
          <w:sz w:val="16"/>
        </w:rPr>
        <w:t xml:space="preserve"> (at least five years or even permanent) renewal of </w:t>
      </w:r>
      <w:r w:rsidRPr="00CC3EBC">
        <w:rPr>
          <w:rStyle w:val="StyleBoldUnderline"/>
          <w:rFonts w:asciiTheme="minorHAnsi" w:hAnsiTheme="minorHAnsi"/>
        </w:rPr>
        <w:t>TPA so that America’s credibility in pursuing free trade can be effectively restored</w:t>
      </w:r>
      <w:r w:rsidRPr="00CC3EBC">
        <w:rPr>
          <w:rFonts w:asciiTheme="minorHAnsi" w:hAnsiTheme="minorHAnsi"/>
          <w:sz w:val="16"/>
        </w:rPr>
        <w:t>; Insist on negotiating parameters that promote actual increases in international trade flows and guarantee reductions in tariff and non-tariff barriers to trade and investment; Oppose any emphasis</w:t>
      </w:r>
      <w:r w:rsidRPr="00D01C79">
        <w:rPr>
          <w:rFonts w:asciiTheme="minorHAnsi" w:hAnsiTheme="minorHAnsi"/>
          <w:sz w:val="16"/>
        </w:rPr>
        <w:t xml:space="preserve"> in TPA legislation on the promotion of exports over imports in recognition of the importance of both in increasing American jobs and prosperity; and Resist imposing any special </w:t>
      </w:r>
      <w:proofErr w:type="spellStart"/>
      <w:r w:rsidRPr="00D01C79">
        <w:rPr>
          <w:rFonts w:asciiTheme="minorHAnsi" w:hAnsiTheme="minorHAnsi"/>
          <w:sz w:val="16"/>
        </w:rPr>
        <w:t>sectoral</w:t>
      </w:r>
      <w:proofErr w:type="spellEnd"/>
      <w:r w:rsidRPr="00D01C79">
        <w:rPr>
          <w:rFonts w:asciiTheme="minorHAnsi" w:hAnsiTheme="minorHAnsi"/>
          <w:sz w:val="16"/>
        </w:rPr>
        <w:t xml:space="preserve"> or industry-specific requirements on negotiators, including in areas such as environmental and labor standards. A Unique Opportunity The threat to U.S. prosperity comes not from free trade but from the decline in economic freedom. In the process of working on TPA reauthorization, Congress has the unique opportunity to become an effective advocate for advancing economic freedom and help America reap the rewards that accrue from such policies. It should not let the opportunity pass.</w:t>
      </w:r>
    </w:p>
    <w:p w:rsidR="00C06A8B" w:rsidRPr="00D01C79" w:rsidRDefault="00C06A8B" w:rsidP="00C06A8B">
      <w:pPr>
        <w:rPr>
          <w:rFonts w:asciiTheme="minorHAnsi" w:hAnsiTheme="minorHAnsi"/>
          <w:sz w:val="16"/>
        </w:rPr>
      </w:pPr>
    </w:p>
    <w:p w:rsidR="00C06A8B" w:rsidRPr="00D01C79" w:rsidRDefault="00C06A8B" w:rsidP="00C06A8B">
      <w:pPr>
        <w:pStyle w:val="Heading4"/>
        <w:rPr>
          <w:rStyle w:val="StyleStyleBold12pt"/>
          <w:rFonts w:asciiTheme="minorHAnsi" w:hAnsiTheme="minorHAnsi" w:cstheme="minorHAnsi"/>
          <w:b/>
        </w:rPr>
      </w:pPr>
      <w:r w:rsidRPr="00D01C79">
        <w:rPr>
          <w:rStyle w:val="StyleStyleBold12pt"/>
          <w:rFonts w:asciiTheme="minorHAnsi" w:hAnsiTheme="minorHAnsi" w:cstheme="minorHAnsi"/>
          <w:b/>
        </w:rPr>
        <w:t xml:space="preserve">Collapse of trade causes great power war and US economic decline </w:t>
      </w:r>
      <w:r w:rsidRPr="00D01C79">
        <w:rPr>
          <w:rStyle w:val="StyleStyleBold12pt"/>
          <w:rFonts w:asciiTheme="minorHAnsi" w:hAnsiTheme="minorHAnsi" w:cstheme="minorHAnsi"/>
          <w:b/>
          <w:i/>
          <w:u w:val="single"/>
        </w:rPr>
        <w:t>in the short term</w:t>
      </w:r>
    </w:p>
    <w:p w:rsidR="00C06A8B" w:rsidRPr="00D01C79" w:rsidRDefault="00C06A8B" w:rsidP="00C06A8B">
      <w:pPr>
        <w:rPr>
          <w:rFonts w:asciiTheme="minorHAnsi" w:hAnsiTheme="minorHAnsi" w:cstheme="minorHAnsi"/>
        </w:rPr>
      </w:pPr>
      <w:r w:rsidRPr="00D01C79">
        <w:rPr>
          <w:rStyle w:val="StyleStyleBold12pt"/>
          <w:rFonts w:asciiTheme="minorHAnsi" w:hAnsiTheme="minorHAnsi" w:cstheme="minorHAnsi"/>
        </w:rPr>
        <w:t>PANITCHPAKDI ‘4</w:t>
      </w:r>
      <w:r w:rsidRPr="00D01C79">
        <w:rPr>
          <w:rFonts w:asciiTheme="minorHAnsi" w:hAnsiTheme="minorHAnsi" w:cstheme="minorHAnsi"/>
        </w:rPr>
        <w:t xml:space="preserve"> (</w:t>
      </w:r>
      <w:proofErr w:type="spellStart"/>
      <w:r w:rsidRPr="00D01C79">
        <w:rPr>
          <w:rFonts w:asciiTheme="minorHAnsi" w:hAnsiTheme="minorHAnsi" w:cstheme="minorHAnsi"/>
        </w:rPr>
        <w:t>Supachai</w:t>
      </w:r>
      <w:proofErr w:type="spellEnd"/>
      <w:r w:rsidRPr="00D01C79">
        <w:rPr>
          <w:rFonts w:asciiTheme="minorHAnsi" w:hAnsiTheme="minorHAnsi" w:cstheme="minorHAnsi"/>
        </w:rPr>
        <w:t xml:space="preserve"> </w:t>
      </w:r>
      <w:proofErr w:type="spellStart"/>
      <w:r w:rsidRPr="00D01C79">
        <w:rPr>
          <w:rFonts w:asciiTheme="minorHAnsi" w:hAnsiTheme="minorHAnsi" w:cstheme="minorHAnsi"/>
        </w:rPr>
        <w:t>Panitchpakdi</w:t>
      </w:r>
      <w:proofErr w:type="spellEnd"/>
      <w:r w:rsidRPr="00D01C79">
        <w:rPr>
          <w:rFonts w:asciiTheme="minorHAnsi" w:hAnsiTheme="minorHAnsi" w:cstheme="minorHAnsi"/>
        </w:rPr>
        <w:t>, secretary-general of the UN Conference on Trade and Development, 2/26/2004, American Leadership and the World Trade Organization, p. http://www.wto.org/english/news_e/spsp_e/spsp22_e.htm)</w:t>
      </w:r>
    </w:p>
    <w:p w:rsidR="00C06A8B" w:rsidRPr="00D01C79" w:rsidRDefault="00C06A8B" w:rsidP="00C06A8B">
      <w:pPr>
        <w:jc w:val="both"/>
        <w:rPr>
          <w:rFonts w:asciiTheme="minorHAnsi" w:hAnsiTheme="minorHAnsi" w:cstheme="minorHAnsi"/>
          <w:sz w:val="16"/>
        </w:rPr>
      </w:pPr>
      <w:r w:rsidRPr="00D01C79">
        <w:rPr>
          <w:rFonts w:asciiTheme="minorHAnsi" w:hAnsiTheme="minorHAnsi" w:cstheme="minorHAnsi"/>
          <w:sz w:val="16"/>
        </w:rPr>
        <w:t xml:space="preserve">The second point is that </w:t>
      </w:r>
      <w:r w:rsidRPr="00D01C79">
        <w:rPr>
          <w:rStyle w:val="TitleChar"/>
          <w:rFonts w:asciiTheme="minorHAnsi" w:hAnsiTheme="minorHAnsi" w:cstheme="minorHAnsi"/>
        </w:rPr>
        <w:t xml:space="preserve">strengthening the world trading system is essential to America's wider global objectives. Fighting terrorism, reducing poverty, improving health, integrating China and other countries in the global economy — </w:t>
      </w:r>
      <w:r w:rsidRPr="000C0C67">
        <w:rPr>
          <w:rStyle w:val="TitleChar"/>
          <w:rFonts w:asciiTheme="minorHAnsi" w:hAnsiTheme="minorHAnsi" w:cstheme="minorHAnsi"/>
          <w:highlight w:val="magenta"/>
        </w:rPr>
        <w:t>all</w:t>
      </w:r>
      <w:r w:rsidRPr="00D01C79">
        <w:rPr>
          <w:rStyle w:val="TitleChar"/>
          <w:rFonts w:asciiTheme="minorHAnsi" w:hAnsiTheme="minorHAnsi" w:cstheme="minorHAnsi"/>
        </w:rPr>
        <w:t xml:space="preserve"> of these </w:t>
      </w:r>
      <w:r w:rsidRPr="000C0C67">
        <w:rPr>
          <w:rStyle w:val="TitleChar"/>
          <w:rFonts w:asciiTheme="minorHAnsi" w:hAnsiTheme="minorHAnsi" w:cstheme="minorHAnsi"/>
          <w:highlight w:val="magenta"/>
        </w:rPr>
        <w:t>issues are linked</w:t>
      </w:r>
      <w:r w:rsidRPr="00D01C79">
        <w:rPr>
          <w:rFonts w:asciiTheme="minorHAnsi" w:hAnsiTheme="minorHAnsi" w:cstheme="minorHAnsi"/>
          <w:sz w:val="16"/>
        </w:rPr>
        <w:t xml:space="preserve">, in one way or another, </w:t>
      </w:r>
      <w:r w:rsidRPr="000C0C67">
        <w:rPr>
          <w:rStyle w:val="TitleChar"/>
          <w:rFonts w:asciiTheme="minorHAnsi" w:hAnsiTheme="minorHAnsi" w:cstheme="minorHAnsi"/>
          <w:highlight w:val="magenta"/>
        </w:rPr>
        <w:t>to world trade</w:t>
      </w:r>
      <w:r w:rsidRPr="00D01C79">
        <w:rPr>
          <w:rStyle w:val="TitleChar"/>
          <w:rFonts w:asciiTheme="minorHAnsi" w:hAnsiTheme="minorHAnsi" w:cstheme="minorHAnsi"/>
        </w:rPr>
        <w:t>. This is not to say that trade is the answer</w:t>
      </w:r>
      <w:r w:rsidRPr="00D01C79">
        <w:rPr>
          <w:rFonts w:asciiTheme="minorHAnsi" w:hAnsiTheme="minorHAnsi" w:cstheme="minorHAnsi"/>
          <w:sz w:val="16"/>
        </w:rPr>
        <w:t xml:space="preserve"> to all America's economic concerns; </w:t>
      </w:r>
      <w:r w:rsidRPr="00D01C79">
        <w:rPr>
          <w:rStyle w:val="TitleChar"/>
          <w:rFonts w:asciiTheme="minorHAnsi" w:hAnsiTheme="minorHAnsi" w:cstheme="minorHAnsi"/>
        </w:rPr>
        <w:t xml:space="preserve">only that </w:t>
      </w:r>
      <w:r w:rsidRPr="000C0C67">
        <w:rPr>
          <w:rStyle w:val="TitleChar"/>
          <w:rFonts w:asciiTheme="minorHAnsi" w:hAnsiTheme="minorHAnsi" w:cstheme="minorHAnsi"/>
          <w:highlight w:val="magenta"/>
        </w:rPr>
        <w:t xml:space="preserve">meaningful solutions are </w:t>
      </w:r>
      <w:r w:rsidRPr="000C0C67">
        <w:rPr>
          <w:rStyle w:val="Emphasis"/>
          <w:rFonts w:asciiTheme="minorHAnsi" w:hAnsiTheme="minorHAnsi" w:cstheme="minorHAnsi"/>
          <w:highlight w:val="magenta"/>
        </w:rPr>
        <w:t>inconceivable</w:t>
      </w:r>
      <w:r w:rsidRPr="000C0C67">
        <w:rPr>
          <w:rStyle w:val="TitleChar"/>
          <w:rFonts w:asciiTheme="minorHAnsi" w:hAnsiTheme="minorHAnsi" w:cstheme="minorHAnsi"/>
          <w:highlight w:val="magenta"/>
        </w:rPr>
        <w:t xml:space="preserve"> without it. The</w:t>
      </w:r>
      <w:r w:rsidRPr="00D01C79">
        <w:rPr>
          <w:rStyle w:val="TitleChar"/>
          <w:rFonts w:asciiTheme="minorHAnsi" w:hAnsiTheme="minorHAnsi" w:cstheme="minorHAnsi"/>
        </w:rPr>
        <w:t xml:space="preserve"> world </w:t>
      </w:r>
      <w:r w:rsidRPr="000C0C67">
        <w:rPr>
          <w:rStyle w:val="TitleChar"/>
          <w:rFonts w:asciiTheme="minorHAnsi" w:hAnsiTheme="minorHAnsi" w:cstheme="minorHAnsi"/>
          <w:highlight w:val="magenta"/>
        </w:rPr>
        <w:t>trading</w:t>
      </w:r>
      <w:r w:rsidRPr="00D01C79">
        <w:rPr>
          <w:rStyle w:val="TitleChar"/>
          <w:rFonts w:asciiTheme="minorHAnsi" w:hAnsiTheme="minorHAnsi" w:cstheme="minorHAnsi"/>
        </w:rPr>
        <w:t xml:space="preserve"> </w:t>
      </w:r>
      <w:r w:rsidRPr="000C0C67">
        <w:rPr>
          <w:rStyle w:val="TitleChar"/>
          <w:rFonts w:asciiTheme="minorHAnsi" w:hAnsiTheme="minorHAnsi" w:cstheme="minorHAnsi"/>
          <w:highlight w:val="magenta"/>
        </w:rPr>
        <w:t>system is the linchpin of</w:t>
      </w:r>
      <w:r w:rsidRPr="00D01C79">
        <w:rPr>
          <w:rFonts w:asciiTheme="minorHAnsi" w:hAnsiTheme="minorHAnsi" w:cstheme="minorHAnsi"/>
          <w:sz w:val="16"/>
        </w:rPr>
        <w:t xml:space="preserve"> today's </w:t>
      </w:r>
      <w:r w:rsidRPr="000C0C67">
        <w:rPr>
          <w:rStyle w:val="TitleChar"/>
          <w:rFonts w:asciiTheme="minorHAnsi" w:hAnsiTheme="minorHAnsi" w:cstheme="minorHAnsi"/>
          <w:highlight w:val="magenta"/>
        </w:rPr>
        <w:t>global order</w:t>
      </w:r>
      <w:r w:rsidRPr="00D01C79">
        <w:rPr>
          <w:rStyle w:val="TitleChar"/>
          <w:rFonts w:asciiTheme="minorHAnsi" w:hAnsiTheme="minorHAnsi" w:cstheme="minorHAnsi"/>
        </w:rPr>
        <w:t xml:space="preserve"> — underpinning its security as well as its prosperity</w:t>
      </w:r>
      <w:r w:rsidRPr="00D01C79">
        <w:rPr>
          <w:rFonts w:asciiTheme="minorHAnsi" w:hAnsiTheme="minorHAnsi" w:cstheme="minorHAnsi"/>
          <w:sz w:val="16"/>
        </w:rPr>
        <w:t xml:space="preserve">. A successful WTO is an example of how multilateralism can work. Conversely, </w:t>
      </w:r>
      <w:r w:rsidRPr="00D01C79">
        <w:rPr>
          <w:rStyle w:val="TitleChar"/>
          <w:rFonts w:asciiTheme="minorHAnsi" w:hAnsiTheme="minorHAnsi" w:cstheme="minorHAnsi"/>
        </w:rPr>
        <w:t>if it weakens or fails, much else could fail with it</w:t>
      </w:r>
      <w:r w:rsidRPr="00D01C79">
        <w:rPr>
          <w:rFonts w:asciiTheme="minorHAnsi" w:hAnsiTheme="minorHAnsi" w:cstheme="minorHAnsi"/>
          <w:sz w:val="16"/>
        </w:rPr>
        <w:t xml:space="preserve">. </w:t>
      </w:r>
      <w:r w:rsidRPr="00D01C79">
        <w:rPr>
          <w:rFonts w:asciiTheme="minorHAnsi" w:hAnsiTheme="minorHAnsi" w:cstheme="minorHAnsi"/>
          <w:sz w:val="12"/>
        </w:rPr>
        <w:t xml:space="preserve">This is something which the US — at the </w:t>
      </w:r>
      <w:proofErr w:type="spellStart"/>
      <w:r w:rsidRPr="00D01C79">
        <w:rPr>
          <w:rFonts w:asciiTheme="minorHAnsi" w:hAnsiTheme="minorHAnsi" w:cstheme="minorHAnsi"/>
          <w:sz w:val="12"/>
        </w:rPr>
        <w:t>epicentre</w:t>
      </w:r>
      <w:proofErr w:type="spellEnd"/>
      <w:r w:rsidRPr="00D01C79">
        <w:rPr>
          <w:rFonts w:asciiTheme="minorHAnsi" w:hAnsiTheme="minorHAnsi" w:cstheme="minorHAnsi"/>
          <w:sz w:val="12"/>
        </w:rPr>
        <w:t xml:space="preserve"> of a more interdependent world — cannot afford to ignore.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w:t>
      </w:r>
      <w:proofErr w:type="spellStart"/>
      <w:r w:rsidRPr="00D01C79">
        <w:rPr>
          <w:rFonts w:asciiTheme="minorHAnsi" w:hAnsiTheme="minorHAnsi" w:cstheme="minorHAnsi"/>
          <w:sz w:val="12"/>
        </w:rPr>
        <w:t>Zoellick</w:t>
      </w:r>
      <w:proofErr w:type="spellEnd"/>
      <w:r w:rsidRPr="00D01C79">
        <w:rPr>
          <w:rFonts w:asciiTheme="minorHAnsi" w:hAnsiTheme="minorHAnsi" w:cstheme="minorHAnsi"/>
          <w:sz w:val="12"/>
        </w:rPr>
        <w:t xml:space="preserve">, to re-energize the negotiations and move them towards a successful conclusion is yet another example of how essential the US is to the multilateral process — </w:t>
      </w:r>
      <w:proofErr w:type="spellStart"/>
      <w:r w:rsidRPr="00D01C79">
        <w:rPr>
          <w:rFonts w:asciiTheme="minorHAnsi" w:hAnsiTheme="minorHAnsi" w:cstheme="minorHAnsi"/>
          <w:sz w:val="12"/>
        </w:rPr>
        <w:t>signalling</w:t>
      </w:r>
      <w:proofErr w:type="spellEnd"/>
      <w:r w:rsidRPr="00D01C79">
        <w:rPr>
          <w:rFonts w:asciiTheme="minorHAnsi" w:hAnsiTheme="minorHAnsi" w:cstheme="minorHAnsi"/>
          <w:sz w:val="12"/>
        </w:rPr>
        <w:t xml:space="preserve"> that the US remains committed to further liberalization, that the Round is moving, and that other countries have a tangible reason to get on board. The reality is this</w:t>
      </w:r>
      <w:r w:rsidRPr="00D01C79">
        <w:rPr>
          <w:rFonts w:asciiTheme="minorHAnsi" w:hAnsiTheme="minorHAnsi" w:cstheme="minorHAnsi"/>
          <w:sz w:val="16"/>
        </w:rPr>
        <w:t xml:space="preserve">: </w:t>
      </w:r>
      <w:r w:rsidRPr="000C0C67">
        <w:rPr>
          <w:rStyle w:val="TitleChar"/>
          <w:rFonts w:asciiTheme="minorHAnsi" w:hAnsiTheme="minorHAnsi" w:cstheme="minorHAnsi"/>
          <w:highlight w:val="magenta"/>
        </w:rPr>
        <w:t>when the US</w:t>
      </w:r>
      <w:r w:rsidRPr="00D01C79">
        <w:rPr>
          <w:rStyle w:val="TitleChar"/>
          <w:rFonts w:asciiTheme="minorHAnsi" w:hAnsiTheme="minorHAnsi" w:cstheme="minorHAnsi"/>
        </w:rPr>
        <w:t xml:space="preserve"> leads the system can move forward; when it </w:t>
      </w:r>
      <w:r w:rsidRPr="000C0C67">
        <w:rPr>
          <w:rStyle w:val="TitleChar"/>
          <w:rFonts w:asciiTheme="minorHAnsi" w:hAnsiTheme="minorHAnsi" w:cstheme="minorHAnsi"/>
          <w:highlight w:val="magenta"/>
        </w:rPr>
        <w:t>withdraws</w:t>
      </w:r>
      <w:r w:rsidRPr="00D01C79">
        <w:rPr>
          <w:rStyle w:val="TitleChar"/>
          <w:rFonts w:asciiTheme="minorHAnsi" w:hAnsiTheme="minorHAnsi" w:cstheme="minorHAnsi"/>
        </w:rPr>
        <w:t xml:space="preserve">, </w:t>
      </w:r>
      <w:r w:rsidRPr="000C0C67">
        <w:rPr>
          <w:rStyle w:val="TitleChar"/>
          <w:rFonts w:asciiTheme="minorHAnsi" w:hAnsiTheme="minorHAnsi" w:cstheme="minorHAnsi"/>
          <w:highlight w:val="magenta"/>
        </w:rPr>
        <w:t>the system drifts</w:t>
      </w:r>
      <w:r w:rsidRPr="00D01C79">
        <w:rPr>
          <w:rFonts w:asciiTheme="minorHAnsi" w:hAnsiTheme="minorHAnsi" w:cstheme="minorHAnsi"/>
          <w:sz w:val="16"/>
        </w:rPr>
        <w:t xml:space="preserve">. </w:t>
      </w:r>
      <w:r w:rsidRPr="00D01C79">
        <w:rPr>
          <w:rFonts w:asciiTheme="minorHAnsi" w:hAnsiTheme="minorHAnsi" w:cstheme="minorHAnsi"/>
          <w:sz w:val="12"/>
        </w:rPr>
        <w:t xml:space="preserve">The fact that US leadership is </w:t>
      </w:r>
      <w:proofErr w:type="gramStart"/>
      <w:r w:rsidRPr="00D01C79">
        <w:rPr>
          <w:rFonts w:asciiTheme="minorHAnsi" w:hAnsiTheme="minorHAnsi" w:cstheme="minorHAnsi"/>
          <w:sz w:val="12"/>
        </w:rPr>
        <w:t>essential,</w:t>
      </w:r>
      <w:proofErr w:type="gramEnd"/>
      <w:r w:rsidRPr="00D01C79">
        <w:rPr>
          <w:rFonts w:asciiTheme="minorHAnsi" w:hAnsiTheme="minorHAnsi" w:cstheme="minorHAnsi"/>
          <w:sz w:val="12"/>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w:t>
      </w:r>
      <w:r w:rsidRPr="00D01C79">
        <w:rPr>
          <w:rFonts w:asciiTheme="minorHAnsi" w:hAnsiTheme="minorHAnsi" w:cstheme="minorHAnsi"/>
          <w:sz w:val="12"/>
        </w:rPr>
        <w:lastRenderedPageBreak/>
        <w:t>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w:t>
      </w:r>
      <w:r w:rsidRPr="00D01C79">
        <w:rPr>
          <w:rFonts w:asciiTheme="minorHAnsi" w:hAnsiTheme="minorHAnsi" w:cstheme="minorHAnsi"/>
          <w:sz w:val="16"/>
        </w:rPr>
        <w:t xml:space="preserve">. </w:t>
      </w:r>
      <w:r w:rsidRPr="000C0C67">
        <w:rPr>
          <w:rStyle w:val="TitleChar"/>
          <w:rFonts w:asciiTheme="minorHAnsi" w:hAnsiTheme="minorHAnsi" w:cstheme="minorHAnsi"/>
          <w:highlight w:val="magenta"/>
        </w:rPr>
        <w:t>Countries the world over have turned to</w:t>
      </w:r>
      <w:r w:rsidRPr="00D01C79">
        <w:rPr>
          <w:rStyle w:val="TitleChar"/>
          <w:rFonts w:asciiTheme="minorHAnsi" w:hAnsiTheme="minorHAnsi" w:cstheme="minorHAnsi"/>
        </w:rPr>
        <w:t xml:space="preserve"> open </w:t>
      </w:r>
      <w:r w:rsidRPr="000C0C67">
        <w:rPr>
          <w:rStyle w:val="TitleChar"/>
          <w:rFonts w:asciiTheme="minorHAnsi" w:hAnsiTheme="minorHAnsi" w:cstheme="minorHAnsi"/>
          <w:highlight w:val="magenta"/>
        </w:rPr>
        <w:t>trade</w:t>
      </w:r>
      <w:r w:rsidRPr="00D01C79">
        <w:rPr>
          <w:rFonts w:asciiTheme="minorHAnsi" w:hAnsiTheme="minorHAnsi" w:cstheme="minorHAnsi"/>
          <w:sz w:val="16"/>
        </w:rPr>
        <w:t xml:space="preserve"> — and a rules-based system — </w:t>
      </w:r>
      <w:r w:rsidRPr="000C0C67">
        <w:rPr>
          <w:rStyle w:val="TitleChar"/>
          <w:rFonts w:asciiTheme="minorHAnsi" w:hAnsiTheme="minorHAnsi" w:cstheme="minorHAnsi"/>
          <w:highlight w:val="magenta"/>
        </w:rPr>
        <w:t>as the key to their growth</w:t>
      </w:r>
      <w:r w:rsidRPr="00D01C79">
        <w:rPr>
          <w:rStyle w:val="TitleChar"/>
          <w:rFonts w:asciiTheme="minorHAnsi" w:hAnsiTheme="minorHAnsi" w:cstheme="minorHAnsi"/>
        </w:rPr>
        <w:t xml:space="preserve"> and development</w:t>
      </w:r>
      <w:r w:rsidRPr="00D01C79">
        <w:rPr>
          <w:rFonts w:asciiTheme="minorHAnsi" w:hAnsiTheme="minorHAnsi" w:cstheme="minorHAnsi"/>
          <w:sz w:val="16"/>
        </w:rPr>
        <w:t xml:space="preserve">. They agreed to the Doha Round because they believed their interests lay in freer trade, stronger rules, a more effective WTO. </w:t>
      </w:r>
      <w:r w:rsidRPr="00D01C79">
        <w:rPr>
          <w:rStyle w:val="TitleChar"/>
          <w:rFonts w:asciiTheme="minorHAnsi" w:hAnsiTheme="minorHAnsi" w:cstheme="minorHAnsi"/>
        </w:rPr>
        <w:t>Even in Cancun the great debate was whether the multilateral trading system was moving fast and far enough — not whether it should be rolled back</w:t>
      </w:r>
      <w:r w:rsidRPr="00D01C79">
        <w:rPr>
          <w:rFonts w:asciiTheme="minorHAnsi" w:hAnsiTheme="minorHAnsi" w:cstheme="minorHAnsi"/>
          <w:sz w:val="16"/>
        </w:rPr>
        <w:t xml:space="preserve">. </w:t>
      </w:r>
      <w:r w:rsidRPr="00D01C79">
        <w:rPr>
          <w:rFonts w:asciiTheme="minorHAnsi" w:hAnsiTheme="minorHAnsi" w:cstheme="minorHAnsi"/>
          <w:sz w:val="12"/>
        </w:rPr>
        <w:t xml:space="preserve">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w:t>
      </w:r>
      <w:proofErr w:type="gramStart"/>
      <w:r w:rsidRPr="00D01C79">
        <w:rPr>
          <w:rFonts w:asciiTheme="minorHAnsi" w:hAnsiTheme="minorHAnsi" w:cstheme="minorHAnsi"/>
          <w:sz w:val="12"/>
        </w:rPr>
        <w:t>collaboration, and —</w:t>
      </w:r>
      <w:proofErr w:type="gramEnd"/>
      <w:r w:rsidRPr="00D01C79">
        <w:rPr>
          <w:rFonts w:asciiTheme="minorHAnsi" w:hAnsiTheme="minorHAnsi" w:cstheme="minorHAnsi"/>
          <w:sz w:val="12"/>
        </w:rPr>
        <w:t xml:space="preserve">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D01C79">
        <w:rPr>
          <w:rFonts w:asciiTheme="minorHAnsi" w:hAnsiTheme="minorHAnsi" w:cstheme="minorHAnsi"/>
          <w:sz w:val="12"/>
        </w:rPr>
        <w:t>is</w:t>
      </w:r>
      <w:proofErr w:type="gramEnd"/>
      <w:r w:rsidRPr="00D01C79">
        <w:rPr>
          <w:rFonts w:asciiTheme="minorHAnsi" w:hAnsiTheme="minorHAnsi" w:cstheme="minorHAnsi"/>
          <w:sz w:val="12"/>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w:t>
      </w:r>
      <w:r w:rsidRPr="000C0C67">
        <w:rPr>
          <w:rStyle w:val="TitleChar"/>
          <w:rFonts w:asciiTheme="minorHAnsi" w:hAnsiTheme="minorHAnsi" w:cstheme="minorHAnsi"/>
          <w:highlight w:val="magenta"/>
        </w:rPr>
        <w:t>closing the door</w:t>
      </w:r>
      <w:r w:rsidRPr="00D01C79">
        <w:rPr>
          <w:rFonts w:asciiTheme="minorHAnsi" w:hAnsiTheme="minorHAnsi" w:cstheme="minorHAnsi"/>
          <w:sz w:val="16"/>
        </w:rPr>
        <w:t xml:space="preserve"> to service trade </w:t>
      </w:r>
      <w:r w:rsidRPr="000C0C67">
        <w:rPr>
          <w:rStyle w:val="TitleChar"/>
          <w:rFonts w:asciiTheme="minorHAnsi" w:hAnsiTheme="minorHAnsi" w:cstheme="minorHAnsi"/>
          <w:highlight w:val="magenta"/>
        </w:rPr>
        <w:t>is a strategy for killing jobs,</w:t>
      </w:r>
      <w:r w:rsidRPr="00D01C79">
        <w:rPr>
          <w:rStyle w:val="TitleChar"/>
          <w:rFonts w:asciiTheme="minorHAnsi" w:hAnsiTheme="minorHAnsi" w:cstheme="minorHAnsi"/>
        </w:rPr>
        <w:t xml:space="preserve"> not saving them</w:t>
      </w:r>
      <w:r w:rsidRPr="00D01C79">
        <w:rPr>
          <w:rFonts w:asciiTheme="minorHAnsi" w:hAnsiTheme="minorHAnsi" w:cstheme="minorHAnsi"/>
          <w:sz w:val="16"/>
        </w:rPr>
        <w:t xml:space="preserve">. Americans have never run from a challenge and have never been defeatist in the face of strong competition. Part of this challenge is to create the conditions for global growth and job creation here and around the world. I believe Americans realize what is at stake. </w:t>
      </w:r>
      <w:r w:rsidRPr="000C0C67">
        <w:rPr>
          <w:rStyle w:val="TitleChar"/>
          <w:rFonts w:asciiTheme="minorHAnsi" w:hAnsiTheme="minorHAnsi" w:cstheme="minorHAnsi"/>
          <w:highlight w:val="magenta"/>
        </w:rPr>
        <w:t>The process of opening to global trade can be disruptive</w:t>
      </w:r>
      <w:r w:rsidRPr="00D01C79">
        <w:rPr>
          <w:rStyle w:val="TitleChar"/>
          <w:rFonts w:asciiTheme="minorHAnsi" w:hAnsiTheme="minorHAnsi" w:cstheme="minorHAnsi"/>
        </w:rPr>
        <w:t>, but</w:t>
      </w:r>
      <w:r w:rsidRPr="00D01C79">
        <w:rPr>
          <w:rFonts w:asciiTheme="minorHAnsi" w:hAnsiTheme="minorHAnsi" w:cstheme="minorHAnsi"/>
          <w:sz w:val="16"/>
        </w:rPr>
        <w:t xml:space="preserve"> they recognize that </w:t>
      </w:r>
      <w:r w:rsidRPr="000C0C67">
        <w:rPr>
          <w:rStyle w:val="TitleChar"/>
          <w:rFonts w:asciiTheme="minorHAnsi" w:hAnsiTheme="minorHAnsi" w:cstheme="minorHAnsi"/>
          <w:highlight w:val="magenta"/>
        </w:rPr>
        <w:t>the</w:t>
      </w:r>
      <w:r w:rsidRPr="00D01C79">
        <w:rPr>
          <w:rStyle w:val="TitleChar"/>
          <w:rFonts w:asciiTheme="minorHAnsi" w:hAnsiTheme="minorHAnsi" w:cstheme="minorHAnsi"/>
        </w:rPr>
        <w:t xml:space="preserve"> US </w:t>
      </w:r>
      <w:r w:rsidRPr="000C0C67">
        <w:rPr>
          <w:rStyle w:val="TitleChar"/>
          <w:rFonts w:asciiTheme="minorHAnsi" w:hAnsiTheme="minorHAnsi" w:cstheme="minorHAnsi"/>
          <w:highlight w:val="magenta"/>
        </w:rPr>
        <w:t>economy cannot grow</w:t>
      </w:r>
      <w:r w:rsidRPr="00D01C79">
        <w:rPr>
          <w:rStyle w:val="TitleChar"/>
          <w:rFonts w:asciiTheme="minorHAnsi" w:hAnsiTheme="minorHAnsi" w:cstheme="minorHAnsi"/>
        </w:rPr>
        <w:t xml:space="preserve"> and prosper </w:t>
      </w:r>
      <w:r w:rsidRPr="000C0C67">
        <w:rPr>
          <w:rStyle w:val="TitleChar"/>
          <w:rFonts w:asciiTheme="minorHAnsi" w:hAnsiTheme="minorHAnsi" w:cstheme="minorHAnsi"/>
          <w:highlight w:val="magenta"/>
        </w:rPr>
        <w:t>any other way</w:t>
      </w:r>
      <w:r w:rsidRPr="00D01C79">
        <w:rPr>
          <w:rFonts w:asciiTheme="minorHAnsi" w:hAnsiTheme="minorHAnsi" w:cstheme="minorHAnsi"/>
          <w:sz w:val="16"/>
        </w:rPr>
        <w:t xml:space="preserve">. They recognize the importance of finding global solutions to shared global problems.  Besides, </w:t>
      </w:r>
      <w:r w:rsidRPr="00D01C79">
        <w:rPr>
          <w:rStyle w:val="TitleChar"/>
          <w:rFonts w:asciiTheme="minorHAnsi" w:hAnsiTheme="minorHAnsi" w:cstheme="minorHAnsi"/>
        </w:rPr>
        <w:t>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w:t>
      </w:r>
      <w:r w:rsidRPr="00D01C79">
        <w:rPr>
          <w:rFonts w:asciiTheme="minorHAnsi" w:hAnsiTheme="minorHAnsi" w:cstheme="minorHAnsi"/>
          <w:sz w:val="16"/>
        </w:rPr>
        <w:t xml:space="preserve">. Americans should be deeply </w:t>
      </w:r>
      <w:proofErr w:type="spellStart"/>
      <w:r w:rsidRPr="00D01C79">
        <w:rPr>
          <w:rFonts w:asciiTheme="minorHAnsi" w:hAnsiTheme="minorHAnsi" w:cstheme="minorHAnsi"/>
          <w:sz w:val="16"/>
        </w:rPr>
        <w:t>sceptical</w:t>
      </w:r>
      <w:proofErr w:type="spellEnd"/>
      <w:r w:rsidRPr="00D01C79">
        <w:rPr>
          <w:rFonts w:asciiTheme="minorHAnsi" w:hAnsiTheme="minorHAnsi" w:cstheme="minorHAnsi"/>
          <w:sz w:val="16"/>
        </w:rPr>
        <w:t xml:space="preserve"> about these claims. </w:t>
      </w:r>
      <w:r w:rsidRPr="00D01C79">
        <w:rPr>
          <w:rStyle w:val="TitleChar"/>
          <w:rFonts w:asciiTheme="minorHAnsi" w:hAnsiTheme="minorHAnsi" w:cstheme="minorHAnsi"/>
        </w:rPr>
        <w:t>Almost none of the trade issues facing the US today are any easier to solve unilaterally, bilaterally or regionally</w:t>
      </w:r>
      <w:r w:rsidRPr="00D01C79">
        <w:rPr>
          <w:rFonts w:asciiTheme="minorHAnsi" w:hAnsiTheme="minorHAnsi" w:cstheme="minorHAnsi"/>
          <w:sz w:val="16"/>
        </w:rPr>
        <w:t xml:space="preserve">. The reality is probably just the opposite. </w:t>
      </w:r>
      <w:r w:rsidRPr="00D01C79">
        <w:rPr>
          <w:rStyle w:val="TitleChar"/>
          <w:rFonts w:asciiTheme="minorHAnsi" w:hAnsiTheme="minorHAnsi" w:cstheme="minorHAnsi"/>
        </w:rPr>
        <w:t>What sense does it make</w:t>
      </w:r>
      <w:r w:rsidRPr="00D01C79">
        <w:rPr>
          <w:rFonts w:asciiTheme="minorHAnsi" w:hAnsiTheme="minorHAnsi" w:cstheme="minorHAnsi"/>
          <w:sz w:val="16"/>
        </w:rPr>
        <w:t xml:space="preserve"> — for example — </w:t>
      </w:r>
      <w:r w:rsidRPr="00D01C79">
        <w:rPr>
          <w:rStyle w:val="TitleChar"/>
          <w:rFonts w:asciiTheme="minorHAnsi" w:hAnsiTheme="minorHAnsi" w:cstheme="minorHAnsi"/>
        </w:rPr>
        <w:t>to negotiate e-commerce rules bilaterally</w:t>
      </w:r>
      <w:r w:rsidRPr="00D01C79">
        <w:rPr>
          <w:rFonts w:asciiTheme="minorHAnsi" w:hAnsiTheme="minorHAnsi" w:cstheme="minorHAnsi"/>
          <w:sz w:val="16"/>
        </w:rPr>
        <w:t xml:space="preserve">? Who would be interested in disciplining agricultural subsidies in a regional agreement but not globally? </w:t>
      </w:r>
      <w:r w:rsidRPr="00D01C79">
        <w:rPr>
          <w:rStyle w:val="TitleChar"/>
          <w:rFonts w:asciiTheme="minorHAnsi" w:hAnsiTheme="minorHAnsi" w:cstheme="minorHAnsi"/>
        </w:rPr>
        <w:t>How can bilateral deals</w:t>
      </w:r>
      <w:r w:rsidRPr="00D01C79">
        <w:rPr>
          <w:rFonts w:asciiTheme="minorHAnsi" w:hAnsiTheme="minorHAnsi" w:cstheme="minorHAnsi"/>
          <w:sz w:val="16"/>
        </w:rPr>
        <w:t xml:space="preserve"> — even dozens of them — </w:t>
      </w:r>
      <w:r w:rsidRPr="00D01C79">
        <w:rPr>
          <w:rStyle w:val="TitleChar"/>
          <w:rFonts w:asciiTheme="minorHAnsi" w:hAnsiTheme="minorHAnsi" w:cstheme="minorHAnsi"/>
        </w:rPr>
        <w:t>come close to matching the economic impact of agreeing to global free trade among 146 countries?</w:t>
      </w:r>
      <w:r w:rsidRPr="00D01C79">
        <w:rPr>
          <w:rFonts w:asciiTheme="minorHAnsi" w:hAnsiTheme="minorHAnsi" w:cstheme="minorHAnsi"/>
          <w:sz w:val="16"/>
        </w:rPr>
        <w:t xml:space="preserve"> </w:t>
      </w:r>
      <w:r w:rsidRPr="000C0C67">
        <w:rPr>
          <w:rStyle w:val="TitleChar"/>
          <w:rFonts w:asciiTheme="minorHAnsi" w:hAnsiTheme="minorHAnsi" w:cstheme="minorHAnsi"/>
          <w:highlight w:val="magenta"/>
        </w:rPr>
        <w:t>Bilateral and regional deals can</w:t>
      </w:r>
      <w:r w:rsidRPr="00D01C79">
        <w:rPr>
          <w:rFonts w:asciiTheme="minorHAnsi" w:hAnsiTheme="minorHAnsi" w:cstheme="minorHAnsi"/>
          <w:sz w:val="16"/>
        </w:rPr>
        <w:t xml:space="preserve"> sometimes be a </w:t>
      </w:r>
      <w:r w:rsidRPr="00D01C79">
        <w:rPr>
          <w:rStyle w:val="TitleChar"/>
          <w:rFonts w:asciiTheme="minorHAnsi" w:hAnsiTheme="minorHAnsi" w:cstheme="minorHAnsi"/>
        </w:rPr>
        <w:t xml:space="preserve">complement to the multilateral system, but they can </w:t>
      </w:r>
      <w:r w:rsidRPr="000C0C67">
        <w:rPr>
          <w:rStyle w:val="Emphasis"/>
          <w:rFonts w:asciiTheme="minorHAnsi" w:hAnsiTheme="minorHAnsi" w:cstheme="minorHAnsi"/>
          <w:highlight w:val="magenta"/>
        </w:rPr>
        <w:t>never be a substitute</w:t>
      </w:r>
      <w:r w:rsidRPr="00D01C79">
        <w:rPr>
          <w:rFonts w:asciiTheme="minorHAnsi" w:hAnsiTheme="minorHAnsi" w:cstheme="minorHAnsi"/>
          <w:sz w:val="16"/>
        </w:rPr>
        <w:t xml:space="preserve">. There is a bigger danger. </w:t>
      </w:r>
      <w:r w:rsidRPr="000C0C67">
        <w:rPr>
          <w:rStyle w:val="TitleChar"/>
          <w:rFonts w:asciiTheme="minorHAnsi" w:hAnsiTheme="minorHAnsi" w:cstheme="minorHAnsi"/>
          <w:highlight w:val="magenta"/>
        </w:rPr>
        <w:t>By treating some countries preferentially, bilateral and regional deals exclude others — fragmenting global trade</w:t>
      </w:r>
      <w:r w:rsidRPr="00D01C79">
        <w:rPr>
          <w:rStyle w:val="TitleChar"/>
          <w:rFonts w:asciiTheme="minorHAnsi" w:hAnsiTheme="minorHAnsi" w:cstheme="minorHAnsi"/>
        </w:rPr>
        <w:t xml:space="preserve"> and distorting the world </w:t>
      </w:r>
      <w:r w:rsidRPr="00D01C79">
        <w:rPr>
          <w:rFonts w:asciiTheme="minorHAnsi" w:hAnsiTheme="minorHAnsi" w:cstheme="minorHAnsi"/>
          <w:sz w:val="16"/>
        </w:rPr>
        <w:t xml:space="preserve">economy. Instead of liberalizing trade — and widening growth — </w:t>
      </w:r>
      <w:r w:rsidRPr="00D01C79">
        <w:rPr>
          <w:rStyle w:val="TitleChar"/>
          <w:rFonts w:asciiTheme="minorHAnsi" w:hAnsiTheme="minorHAnsi" w:cstheme="minorHAnsi"/>
        </w:rPr>
        <w:t>they carve it up</w:t>
      </w:r>
      <w:r w:rsidRPr="00D01C79">
        <w:rPr>
          <w:rFonts w:asciiTheme="minorHAnsi" w:hAnsiTheme="minorHAnsi" w:cstheme="minorHAnsi"/>
          <w:sz w:val="16"/>
        </w:rPr>
        <w:t xml:space="preserve">. Worse, </w:t>
      </w:r>
      <w:r w:rsidRPr="000C0C67">
        <w:rPr>
          <w:rStyle w:val="TitleChar"/>
          <w:rFonts w:asciiTheme="minorHAnsi" w:hAnsiTheme="minorHAnsi" w:cstheme="minorHAnsi"/>
          <w:highlight w:val="magenta"/>
        </w:rPr>
        <w:t xml:space="preserve">they have a </w:t>
      </w:r>
      <w:r w:rsidRPr="000C0C67">
        <w:rPr>
          <w:rStyle w:val="Emphasis"/>
          <w:rFonts w:asciiTheme="minorHAnsi" w:hAnsiTheme="minorHAnsi" w:cstheme="minorHAnsi"/>
          <w:highlight w:val="magenta"/>
        </w:rPr>
        <w:t>domino effect</w:t>
      </w:r>
      <w:r w:rsidRPr="000C0C67">
        <w:rPr>
          <w:rStyle w:val="TitleChar"/>
          <w:rFonts w:asciiTheme="minorHAnsi" w:hAnsiTheme="minorHAnsi" w:cstheme="minorHAnsi"/>
          <w:highlight w:val="magenta"/>
        </w:rPr>
        <w:t xml:space="preserve">: </w:t>
      </w:r>
      <w:r w:rsidRPr="00D01C79">
        <w:rPr>
          <w:rStyle w:val="TitleChar"/>
          <w:rFonts w:asciiTheme="minorHAnsi" w:hAnsiTheme="minorHAnsi" w:cstheme="minorHAnsi"/>
        </w:rPr>
        <w:t xml:space="preserve">bilateral deals inevitably beget more bilateral deals, </w:t>
      </w:r>
      <w:r w:rsidRPr="000C0C67">
        <w:rPr>
          <w:rStyle w:val="TitleChar"/>
          <w:rFonts w:asciiTheme="minorHAnsi" w:hAnsiTheme="minorHAnsi" w:cstheme="minorHAnsi"/>
          <w:highlight w:val="magenta"/>
        </w:rPr>
        <w:t>as countries left outside are forced to seek their own preferential arrangements, or risk</w:t>
      </w:r>
      <w:r w:rsidRPr="00D01C79">
        <w:rPr>
          <w:rFonts w:asciiTheme="minorHAnsi" w:hAnsiTheme="minorHAnsi" w:cstheme="minorHAnsi"/>
          <w:sz w:val="16"/>
        </w:rPr>
        <w:t xml:space="preserve"> further </w:t>
      </w:r>
      <w:r w:rsidRPr="000C0C67">
        <w:rPr>
          <w:rStyle w:val="TitleChar"/>
          <w:rFonts w:asciiTheme="minorHAnsi" w:hAnsiTheme="minorHAnsi" w:cstheme="minorHAnsi"/>
          <w:highlight w:val="magenta"/>
        </w:rPr>
        <w:t>marginalization</w:t>
      </w:r>
      <w:r w:rsidRPr="00D01C79">
        <w:rPr>
          <w:rFonts w:asciiTheme="minorHAnsi" w:hAnsiTheme="minorHAnsi" w:cstheme="minorHAnsi"/>
          <w:sz w:val="16"/>
        </w:rPr>
        <w:t xml:space="preserve">.  </w:t>
      </w:r>
      <w:r w:rsidRPr="00D01C79">
        <w:rPr>
          <w:rFonts w:asciiTheme="minorHAnsi" w:hAnsiTheme="minorHAnsi" w:cstheme="minorHAnsi"/>
        </w:rPr>
        <w:t xml:space="preserve"> </w:t>
      </w:r>
      <w:r w:rsidRPr="00D01C79">
        <w:rPr>
          <w:rFonts w:asciiTheme="minorHAnsi" w:hAnsiTheme="minorHAnsi" w:cstheme="minorHAnsi"/>
          <w:sz w:val="16"/>
        </w:rPr>
        <w:t xml:space="preserve">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w:t>
      </w:r>
      <w:r w:rsidRPr="00D01C79">
        <w:rPr>
          <w:rStyle w:val="TitleChar"/>
          <w:rFonts w:asciiTheme="minorHAnsi" w:hAnsiTheme="minorHAnsi" w:cstheme="minorHAnsi"/>
        </w:rPr>
        <w:t>Even when intended to spur free trade, they can ultimately risk undermining it.</w:t>
      </w:r>
      <w:r w:rsidRPr="00D01C79">
        <w:rPr>
          <w:rFonts w:asciiTheme="minorHAnsi" w:hAnsiTheme="minorHAnsi" w:cstheme="minorHAnsi"/>
          <w:sz w:val="16"/>
        </w:rPr>
        <w:t xml:space="preserve"> This is in no one's interest, least of all the United States. </w:t>
      </w:r>
      <w:r w:rsidRPr="000C0C67">
        <w:rPr>
          <w:rStyle w:val="TitleChar"/>
          <w:rFonts w:asciiTheme="minorHAnsi" w:hAnsiTheme="minorHAnsi" w:cstheme="minorHAnsi"/>
          <w:highlight w:val="magenta"/>
        </w:rPr>
        <w:t>America led</w:t>
      </w:r>
      <w:r w:rsidRPr="00D01C79">
        <w:rPr>
          <w:rStyle w:val="TitleChar"/>
          <w:rFonts w:asciiTheme="minorHAnsi" w:hAnsiTheme="minorHAnsi" w:cstheme="minorHAnsi"/>
        </w:rPr>
        <w:t xml:space="preserve"> in the creation of </w:t>
      </w:r>
      <w:r w:rsidRPr="000C0C67">
        <w:rPr>
          <w:rStyle w:val="TitleChar"/>
          <w:rFonts w:asciiTheme="minorHAnsi" w:hAnsiTheme="minorHAnsi" w:cstheme="minorHAnsi"/>
          <w:highlight w:val="magenta"/>
        </w:rPr>
        <w:t>the multilateral system</w:t>
      </w:r>
      <w:r w:rsidRPr="00D01C79">
        <w:rPr>
          <w:rFonts w:asciiTheme="minorHAnsi" w:hAnsiTheme="minorHAnsi" w:cstheme="minorHAnsi"/>
          <w:sz w:val="16"/>
        </w:rPr>
        <w:t xml:space="preserve"> after 1945 precisely </w:t>
      </w:r>
      <w:r w:rsidRPr="000C0C67">
        <w:rPr>
          <w:rStyle w:val="TitleChar"/>
          <w:rFonts w:asciiTheme="minorHAnsi" w:hAnsiTheme="minorHAnsi" w:cstheme="minorHAnsi"/>
          <w:highlight w:val="magenta"/>
        </w:rPr>
        <w:t>to avoid a return to hostile blocs</w:t>
      </w:r>
      <w:r w:rsidRPr="00D01C79">
        <w:rPr>
          <w:rFonts w:asciiTheme="minorHAnsi" w:hAnsiTheme="minorHAnsi" w:cstheme="minorHAnsi"/>
          <w:sz w:val="16"/>
        </w:rPr>
        <w:t xml:space="preserve"> — blocs </w:t>
      </w:r>
      <w:r w:rsidRPr="00D01C79">
        <w:rPr>
          <w:rStyle w:val="TitleChar"/>
          <w:rFonts w:asciiTheme="minorHAnsi" w:hAnsiTheme="minorHAnsi" w:cstheme="minorHAnsi"/>
        </w:rPr>
        <w:t>that</w:t>
      </w:r>
      <w:r w:rsidRPr="00D01C79">
        <w:rPr>
          <w:rFonts w:asciiTheme="minorHAnsi" w:hAnsiTheme="minorHAnsi" w:cstheme="minorHAnsi"/>
          <w:sz w:val="16"/>
        </w:rPr>
        <w:t xml:space="preserve"> had done so much to </w:t>
      </w:r>
      <w:r w:rsidRPr="000C0C67">
        <w:rPr>
          <w:rStyle w:val="TitleChar"/>
          <w:rFonts w:asciiTheme="minorHAnsi" w:hAnsiTheme="minorHAnsi" w:cstheme="minorHAnsi"/>
          <w:highlight w:val="magenta"/>
        </w:rPr>
        <w:t>fuel interwar instability and conflict</w:t>
      </w:r>
      <w:r w:rsidRPr="00D01C79">
        <w:rPr>
          <w:rFonts w:asciiTheme="minorHAnsi" w:hAnsiTheme="minorHAnsi" w:cstheme="minorHAnsi"/>
          <w:sz w:val="16"/>
        </w:rPr>
        <w:t xml:space="preserve">. America's vision, in the words of Cordell Hull, was that “enduring peace and the welfare of nations was indissolubly connected with the friendliness, fairness and freedom of world trade”. </w:t>
      </w:r>
      <w:r w:rsidRPr="000C0C67">
        <w:rPr>
          <w:rStyle w:val="TitleChar"/>
          <w:rFonts w:asciiTheme="minorHAnsi" w:hAnsiTheme="minorHAnsi" w:cstheme="minorHAnsi"/>
          <w:highlight w:val="magenta"/>
        </w:rPr>
        <w:t>Trade</w:t>
      </w:r>
      <w:r w:rsidRPr="00D01C79">
        <w:rPr>
          <w:rStyle w:val="TitleChar"/>
          <w:rFonts w:asciiTheme="minorHAnsi" w:hAnsiTheme="minorHAnsi" w:cstheme="minorHAnsi"/>
        </w:rPr>
        <w:t xml:space="preserve"> would </w:t>
      </w:r>
      <w:r w:rsidRPr="000C0C67">
        <w:rPr>
          <w:rStyle w:val="TitleChar"/>
          <w:rFonts w:asciiTheme="minorHAnsi" w:hAnsiTheme="minorHAnsi" w:cstheme="minorHAnsi"/>
          <w:highlight w:val="magenta"/>
        </w:rPr>
        <w:t>bind nations together, making another war unthinkable</w:t>
      </w:r>
      <w:r w:rsidRPr="00D01C79">
        <w:rPr>
          <w:rFonts w:asciiTheme="minorHAnsi" w:hAnsiTheme="minorHAnsi" w:cstheme="minorHAnsi"/>
          <w:sz w:val="16"/>
        </w:rPr>
        <w:t xml:space="preserve">. Non-discriminatory rules would prevent a return to preferential deals and closed alliances. </w:t>
      </w:r>
      <w:r w:rsidRPr="000C0C67">
        <w:rPr>
          <w:rStyle w:val="TitleChar"/>
          <w:rFonts w:asciiTheme="minorHAnsi" w:hAnsiTheme="minorHAnsi" w:cstheme="minorHAnsi"/>
          <w:highlight w:val="magenta"/>
        </w:rPr>
        <w:t>A network of multilateral initiatives</w:t>
      </w:r>
      <w:r w:rsidRPr="00D01C79">
        <w:rPr>
          <w:rFonts w:asciiTheme="minorHAnsi" w:hAnsiTheme="minorHAnsi" w:cstheme="minorHAnsi"/>
          <w:sz w:val="16"/>
        </w:rPr>
        <w:t xml:space="preserve"> and organizations — the Marshal Plan, the IMF, the World Bank, and the GATT, now the WTO — </w:t>
      </w:r>
      <w:r w:rsidRPr="000C0C67">
        <w:rPr>
          <w:rStyle w:val="TitleChar"/>
          <w:rFonts w:asciiTheme="minorHAnsi" w:hAnsiTheme="minorHAnsi" w:cstheme="minorHAnsi"/>
          <w:highlight w:val="magenta"/>
        </w:rPr>
        <w:t>would provide the institutional bedrock for the international rule of law</w:t>
      </w:r>
      <w:r w:rsidRPr="00D01C79">
        <w:rPr>
          <w:rFonts w:asciiTheme="minorHAnsi" w:hAnsiTheme="minorHAnsi" w:cstheme="minorHAnsi"/>
          <w:sz w:val="16"/>
        </w:rPr>
        <w:t xml:space="preserve">, not power. Underpinning all this was the idea that </w:t>
      </w:r>
      <w:proofErr w:type="gramStart"/>
      <w:r w:rsidRPr="00D01C79">
        <w:rPr>
          <w:rFonts w:asciiTheme="minorHAnsi" w:hAnsiTheme="minorHAnsi" w:cstheme="minorHAnsi"/>
          <w:sz w:val="16"/>
        </w:rPr>
        <w:t>freedom — free</w:t>
      </w:r>
      <w:proofErr w:type="gramEnd"/>
      <w:r w:rsidRPr="00D01C79">
        <w:rPr>
          <w:rFonts w:asciiTheme="minorHAnsi" w:hAnsiTheme="minorHAnsi" w:cstheme="minorHAnsi"/>
          <w:sz w:val="16"/>
        </w:rPr>
        <w:t xml:space="preserv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w:t>
      </w:r>
      <w:r w:rsidRPr="000C0C67">
        <w:rPr>
          <w:rStyle w:val="TitleChar"/>
          <w:rFonts w:asciiTheme="minorHAnsi" w:hAnsiTheme="minorHAnsi" w:cstheme="minorHAnsi"/>
          <w:highlight w:val="magenta"/>
        </w:rPr>
        <w:t>All the great powers</w:t>
      </w:r>
      <w:r w:rsidRPr="00D01C79">
        <w:rPr>
          <w:rStyle w:val="TitleChar"/>
          <w:rFonts w:asciiTheme="minorHAnsi" w:hAnsiTheme="minorHAnsi" w:cstheme="minorHAnsi"/>
        </w:rPr>
        <w:t xml:space="preserve"> — the US, Europe, Japan, India, China and soon Russia </w:t>
      </w:r>
      <w:r w:rsidRPr="000C0C67">
        <w:rPr>
          <w:rStyle w:val="TitleChar"/>
          <w:rFonts w:asciiTheme="minorHAnsi" w:hAnsiTheme="minorHAnsi" w:cstheme="minorHAnsi"/>
          <w:highlight w:val="magenta"/>
        </w:rPr>
        <w:t>— are part of a rules-based multilateral trading system, greatly increasing the chances for world prosperity and peace</w:t>
      </w:r>
      <w:r w:rsidRPr="000C0C67">
        <w:rPr>
          <w:rFonts w:asciiTheme="minorHAnsi" w:hAnsiTheme="minorHAnsi" w:cstheme="minorHAnsi"/>
          <w:sz w:val="16"/>
          <w:highlight w:val="magenta"/>
        </w:rPr>
        <w:t>.</w:t>
      </w:r>
      <w:r w:rsidRPr="00D01C79">
        <w:rPr>
          <w:rFonts w:asciiTheme="minorHAnsi" w:hAnsiTheme="minorHAnsi" w:cstheme="minorHAnsi"/>
          <w:sz w:val="16"/>
        </w:rPr>
        <w:t xml:space="preserve"> There is a growing realization that — in our interdependent world — sovereignty is constrained, not by multilateral rules, but by the absence of rules.</w:t>
      </w:r>
    </w:p>
    <w:p w:rsidR="000022F2" w:rsidRDefault="000022F2" w:rsidP="00D17C4E"/>
    <w:p w:rsidR="00C06A8B" w:rsidRDefault="00C06A8B" w:rsidP="000C0C67">
      <w:pPr>
        <w:pStyle w:val="Heading3"/>
      </w:pPr>
      <w:r>
        <w:lastRenderedPageBreak/>
        <w:br/>
        <w:t>Safety</w:t>
      </w:r>
    </w:p>
    <w:p w:rsidR="00C06A8B" w:rsidRDefault="00C06A8B" w:rsidP="00C06A8B"/>
    <w:p w:rsidR="00C06A8B" w:rsidRPr="001C52D4" w:rsidRDefault="00C06A8B" w:rsidP="00C06A8B">
      <w:pPr>
        <w:pStyle w:val="Heading4"/>
        <w:rPr>
          <w:rFonts w:ascii="Garamond" w:hAnsi="Garamond"/>
        </w:rPr>
      </w:pPr>
      <w:r w:rsidRPr="001C52D4">
        <w:rPr>
          <w:rFonts w:ascii="Garamond" w:hAnsi="Garamond"/>
        </w:rPr>
        <w:t xml:space="preserve">Empirically denied and alternate causality – hundreds of thousands of species die annually </w:t>
      </w:r>
    </w:p>
    <w:p w:rsidR="00C06A8B" w:rsidRPr="001C52D4" w:rsidRDefault="00C06A8B" w:rsidP="00C06A8B">
      <w:pPr>
        <w:rPr>
          <w:rFonts w:ascii="Garamond" w:hAnsi="Garamond"/>
          <w:sz w:val="18"/>
        </w:rPr>
      </w:pPr>
      <w:proofErr w:type="spellStart"/>
      <w:r w:rsidRPr="001C52D4">
        <w:rPr>
          <w:rStyle w:val="Heading2Char"/>
          <w:rFonts w:ascii="Garamond" w:hAnsi="Garamond"/>
          <w:sz w:val="22"/>
          <w:szCs w:val="22"/>
          <w:u w:val="none"/>
        </w:rPr>
        <w:t>Paltrowitz</w:t>
      </w:r>
      <w:proofErr w:type="spellEnd"/>
      <w:r w:rsidRPr="001C52D4">
        <w:rPr>
          <w:rStyle w:val="Heading2Char"/>
          <w:rFonts w:ascii="Garamond" w:hAnsi="Garamond"/>
          <w:sz w:val="22"/>
          <w:szCs w:val="22"/>
          <w:u w:val="none"/>
        </w:rPr>
        <w:t>, 01</w:t>
      </w:r>
      <w:r w:rsidRPr="001C52D4">
        <w:rPr>
          <w:rStyle w:val="Heading2Char"/>
          <w:rFonts w:ascii="Garamond" w:hAnsi="Garamond"/>
          <w:b w:val="0"/>
          <w:szCs w:val="22"/>
          <w:u w:val="none"/>
        </w:rPr>
        <w:t xml:space="preserve"> </w:t>
      </w:r>
      <w:r w:rsidRPr="001C52D4">
        <w:rPr>
          <w:rStyle w:val="Heading3Char"/>
          <w:rFonts w:ascii="Garamond" w:hAnsi="Garamond"/>
          <w:b w:val="0"/>
          <w:sz w:val="20"/>
          <w:szCs w:val="20"/>
          <w:u w:val="none"/>
        </w:rPr>
        <w:t xml:space="preserve">(JD Brooklyn Journal of I-Law, 2001 (A Greening of the World Trade </w:t>
      </w:r>
      <w:proofErr w:type="spellStart"/>
      <w:r w:rsidRPr="001C52D4">
        <w:rPr>
          <w:rStyle w:val="Heading3Char"/>
          <w:rFonts w:ascii="Garamond" w:hAnsi="Garamond"/>
          <w:b w:val="0"/>
          <w:sz w:val="20"/>
          <w:szCs w:val="20"/>
          <w:u w:val="none"/>
        </w:rPr>
        <w:t>Organisation</w:t>
      </w:r>
      <w:proofErr w:type="spellEnd"/>
      <w:r w:rsidRPr="001C52D4">
        <w:rPr>
          <w:rStyle w:val="Heading3Char"/>
          <w:rFonts w:ascii="Garamond" w:hAnsi="Garamond"/>
          <w:b w:val="0"/>
          <w:sz w:val="20"/>
          <w:szCs w:val="20"/>
          <w:u w:val="none"/>
        </w:rPr>
        <w:t>”)</w:t>
      </w:r>
    </w:p>
    <w:p w:rsidR="00C06A8B" w:rsidRPr="000C0C67" w:rsidRDefault="00C06A8B" w:rsidP="00C06A8B">
      <w:pPr>
        <w:rPr>
          <w:rFonts w:ascii="Garamond" w:hAnsi="Garamond"/>
          <w:sz w:val="16"/>
        </w:rPr>
      </w:pPr>
      <w:r w:rsidRPr="001C52D4">
        <w:rPr>
          <w:rStyle w:val="Heading3Char"/>
          <w:rFonts w:ascii="Garamond" w:hAnsi="Garamond"/>
          <w:b w:val="0"/>
          <w:sz w:val="16"/>
          <w:u w:val="none"/>
        </w:rPr>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1C52D4">
        <w:rPr>
          <w:rStyle w:val="Heading3Char"/>
          <w:rFonts w:ascii="Garamond" w:hAnsi="Garamond"/>
          <w:b w:val="0"/>
          <w:sz w:val="16"/>
          <w:u w:val="none"/>
        </w:rPr>
        <w:t>reported  [</w:t>
      </w:r>
      <w:proofErr w:type="gramEnd"/>
      <w:r w:rsidRPr="001C52D4">
        <w:rPr>
          <w:rStyle w:val="Heading3Char"/>
          <w:rFonts w:ascii="Garamond" w:hAnsi="Garamond"/>
          <w:b w:val="0"/>
          <w:sz w:val="16"/>
          <w:u w:val="none"/>
        </w:rPr>
        <w:t>*1807]  that</w:t>
      </w:r>
      <w:r w:rsidRPr="001C52D4">
        <w:rPr>
          <w:rFonts w:ascii="Garamond" w:hAnsi="Garamond"/>
          <w:sz w:val="16"/>
        </w:rPr>
        <w:t xml:space="preserve"> "</w:t>
      </w:r>
      <w:r w:rsidRPr="000C0C67">
        <w:rPr>
          <w:rFonts w:ascii="Garamond" w:hAnsi="Garamond"/>
          <w:highlight w:val="magenta"/>
          <w:u w:val="single"/>
        </w:rPr>
        <w:t>the world is losing between 27,000 and 150,000 species per year</w:t>
      </w:r>
      <w:r w:rsidRPr="001C52D4">
        <w:rPr>
          <w:rFonts w:ascii="Garamond" w:hAnsi="Garamond"/>
          <w:u w:val="single"/>
        </w:rPr>
        <w:t xml:space="preserve">, approximately seventy-four species every day, and three every hour </w:t>
      </w:r>
      <w:r w:rsidRPr="000C0C67">
        <w:rPr>
          <w:rFonts w:ascii="Garamond" w:hAnsi="Garamond"/>
          <w:highlight w:val="magenta"/>
          <w:u w:val="single"/>
        </w:rPr>
        <w:t>and</w:t>
      </w:r>
      <w:r w:rsidRPr="001C52D4">
        <w:rPr>
          <w:rFonts w:ascii="Garamond" w:hAnsi="Garamond"/>
          <w:u w:val="single"/>
        </w:rPr>
        <w:t xml:space="preserve"> up to </w:t>
      </w:r>
      <w:r w:rsidRPr="000C0C67">
        <w:rPr>
          <w:rFonts w:ascii="Garamond" w:hAnsi="Garamond"/>
          <w:highlight w:val="magenta"/>
          <w:u w:val="single"/>
        </w:rPr>
        <w:t>seventy percent of the world's fisheries are depleted</w:t>
      </w:r>
      <w:r w:rsidRPr="001C52D4">
        <w:rPr>
          <w:rFonts w:ascii="Garamond" w:hAnsi="Garamond"/>
          <w:u w:val="single"/>
        </w:rPr>
        <w:t xml:space="preserve"> or under stress after years of over-exploitation</w:t>
      </w:r>
      <w:r w:rsidRPr="001C52D4">
        <w:rPr>
          <w:rFonts w:ascii="Garamond" w:hAnsi="Garamond"/>
          <w:sz w:val="16"/>
        </w:rPr>
        <w:t>."</w:t>
      </w:r>
      <w:r w:rsidRPr="001C52D4">
        <w:rPr>
          <w:rStyle w:val="Heading3Char"/>
          <w:rFonts w:ascii="Garamond" w:hAnsi="Garamond"/>
          <w:b w:val="0"/>
          <w:sz w:val="16"/>
          <w:u w:val="none"/>
        </w:rPr>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1C52D4">
        <w:rPr>
          <w:rStyle w:val="Heading3Char"/>
          <w:rFonts w:ascii="Garamond" w:hAnsi="Garamond"/>
          <w:b w:val="0"/>
          <w:sz w:val="16"/>
          <w:u w:val="none"/>
        </w:rPr>
        <w:t>shows</w:t>
      </w:r>
      <w:proofErr w:type="gramEnd"/>
      <w:r w:rsidRPr="001C52D4">
        <w:rPr>
          <w:rStyle w:val="Heading3Char"/>
          <w:rFonts w:ascii="Garamond" w:hAnsi="Garamond"/>
          <w:b w:val="0"/>
          <w:sz w:val="16"/>
          <w:u w:val="none"/>
        </w:rPr>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C06A8B" w:rsidRPr="001C52D4" w:rsidRDefault="00C06A8B" w:rsidP="00C06A8B">
      <w:pPr>
        <w:pStyle w:val="Heading4"/>
        <w:rPr>
          <w:rFonts w:ascii="Garamond" w:hAnsi="Garamond"/>
        </w:rPr>
      </w:pPr>
      <w:r w:rsidRPr="001C52D4">
        <w:rPr>
          <w:rFonts w:ascii="Garamond" w:hAnsi="Garamond"/>
        </w:rPr>
        <w:t xml:space="preserve">2. Species extinction won't cause human extinction – humans and the environment are adaptable </w:t>
      </w:r>
    </w:p>
    <w:p w:rsidR="00C06A8B" w:rsidRPr="001C52D4" w:rsidRDefault="00C06A8B" w:rsidP="00C06A8B">
      <w:pPr>
        <w:rPr>
          <w:rFonts w:ascii="Garamond" w:hAnsi="Garamond"/>
          <w:sz w:val="18"/>
        </w:rPr>
      </w:pPr>
      <w:proofErr w:type="spellStart"/>
      <w:r w:rsidRPr="001C52D4">
        <w:rPr>
          <w:rStyle w:val="Heading2Char"/>
          <w:rFonts w:ascii="Garamond" w:hAnsi="Garamond"/>
          <w:sz w:val="22"/>
          <w:szCs w:val="22"/>
          <w:u w:val="none"/>
        </w:rPr>
        <w:t>Doremus</w:t>
      </w:r>
      <w:proofErr w:type="spellEnd"/>
      <w:r w:rsidRPr="001C52D4">
        <w:rPr>
          <w:rStyle w:val="Heading2Char"/>
          <w:rFonts w:ascii="Garamond" w:hAnsi="Garamond"/>
          <w:sz w:val="22"/>
          <w:szCs w:val="22"/>
          <w:u w:val="none"/>
        </w:rPr>
        <w:t>, 2K</w:t>
      </w:r>
      <w:r w:rsidRPr="001C52D4">
        <w:rPr>
          <w:rStyle w:val="Heading2Char"/>
          <w:rFonts w:ascii="Garamond" w:hAnsi="Garamond"/>
          <w:b w:val="0"/>
          <w:szCs w:val="22"/>
          <w:u w:val="none"/>
        </w:rPr>
        <w:t xml:space="preserve"> </w:t>
      </w:r>
      <w:r w:rsidRPr="001C52D4">
        <w:rPr>
          <w:rStyle w:val="Heading3Char"/>
          <w:rFonts w:ascii="Garamond" w:hAnsi="Garamond"/>
          <w:b w:val="0"/>
          <w:sz w:val="20"/>
          <w:szCs w:val="20"/>
          <w:u w:val="none"/>
        </w:rPr>
        <w:t xml:space="preserve">(Holly,  Professor of Law at UC Davis Washington &amp; Lee Law Review, Winter 57 Wash &amp; Lee L. Rev. 11, lexis)  </w:t>
      </w:r>
    </w:p>
    <w:p w:rsidR="00C06A8B" w:rsidRPr="001C52D4" w:rsidRDefault="00C06A8B" w:rsidP="00C06A8B">
      <w:pPr>
        <w:rPr>
          <w:rFonts w:ascii="Garamond" w:hAnsi="Garamond"/>
          <w:u w:val="single"/>
        </w:rPr>
      </w:pPr>
      <w:r w:rsidRPr="001C52D4">
        <w:rPr>
          <w:rFonts w:ascii="Garamond" w:hAnsi="Garamond"/>
          <w:u w:val="single"/>
        </w:rPr>
        <w:t xml:space="preserve">In recent years, this discourse frequently has taken the form of the ecological horror </w:t>
      </w:r>
      <w:proofErr w:type="gramStart"/>
      <w:r w:rsidRPr="001C52D4">
        <w:rPr>
          <w:rFonts w:ascii="Garamond" w:hAnsi="Garamond"/>
          <w:u w:val="single"/>
        </w:rPr>
        <w:t>story</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That too is no mystery. The ecological horror story is unquestionably an attention-getter, especially in the hands of skilled </w:t>
      </w:r>
      <w:proofErr w:type="gramStart"/>
      <w:r w:rsidRPr="001C52D4">
        <w:rPr>
          <w:rStyle w:val="Heading3Char"/>
          <w:rFonts w:ascii="Garamond" w:hAnsi="Garamond"/>
          <w:b w:val="0"/>
          <w:sz w:val="16"/>
          <w:u w:val="none"/>
        </w:rPr>
        <w:t>writers  [</w:t>
      </w:r>
      <w:proofErr w:type="gramEnd"/>
      <w:r w:rsidRPr="001C52D4">
        <w:rPr>
          <w:rStyle w:val="Heading3Char"/>
          <w:rFonts w:ascii="Garamond" w:hAnsi="Garamond"/>
          <w:b w:val="0"/>
          <w:sz w:val="16"/>
          <w:u w:val="none"/>
        </w:rPr>
        <w:t xml:space="preserve">*46]  like Carson and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The image of the airplane earth, its wings wobbling as rivet after rivet is carelessly popped out, is difficult to ignore.</w:t>
      </w:r>
      <w:r w:rsidRPr="001C52D4">
        <w:rPr>
          <w:rFonts w:ascii="Garamond" w:hAnsi="Garamond"/>
          <w:sz w:val="16"/>
        </w:rPr>
        <w:t xml:space="preserve"> </w:t>
      </w:r>
      <w:r w:rsidRPr="001C52D4">
        <w:rPr>
          <w:rFonts w:ascii="Garamond" w:hAnsi="Garamond"/>
          <w:u w:val="single"/>
        </w:rPr>
        <w:t xml:space="preserve">The apocalyptic depiction of an impending crisis of potentially dire proportions is designed to spur the political community to quick </w:t>
      </w:r>
      <w:proofErr w:type="gramStart"/>
      <w:r w:rsidRPr="001C52D4">
        <w:rPr>
          <w:rFonts w:ascii="Garamond" w:hAnsi="Garamond"/>
          <w:u w:val="single"/>
        </w:rPr>
        <w:t>action</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1C52D4">
        <w:rPr>
          <w:rStyle w:val="Heading3Char"/>
          <w:rFonts w:ascii="Garamond" w:hAnsi="Garamond"/>
          <w:b w:val="0"/>
          <w:sz w:val="16"/>
          <w:u w:val="none"/>
        </w:rPr>
        <w:t>who</w:t>
      </w:r>
      <w:proofErr w:type="gramEnd"/>
      <w:r w:rsidRPr="001C52D4">
        <w:rPr>
          <w:rStyle w:val="Heading3Char"/>
          <w:rFonts w:ascii="Garamond" w:hAnsi="Garamond"/>
          <w:b w:val="0"/>
          <w:sz w:val="16"/>
          <w:u w:val="none"/>
        </w:rPr>
        <w:t xml:space="preserve"> star in these anecdotes. </w:t>
      </w:r>
      <w:proofErr w:type="gramStart"/>
      <w:r w:rsidRPr="001C52D4">
        <w:rPr>
          <w:rStyle w:val="Heading3Char"/>
          <w:rFonts w:ascii="Garamond" w:hAnsi="Garamond"/>
          <w:b w:val="0"/>
          <w:sz w:val="16"/>
          <w:u w:val="none"/>
        </w:rPr>
        <w:t>n211</w:t>
      </w:r>
      <w:proofErr w:type="gramEnd"/>
      <w:r w:rsidRPr="001C52D4">
        <w:rPr>
          <w:rFonts w:ascii="Garamond" w:hAnsi="Garamond"/>
          <w:sz w:val="16"/>
        </w:rPr>
        <w:t xml:space="preserve"> </w:t>
      </w:r>
      <w:r w:rsidRPr="001C52D4">
        <w:rPr>
          <w:rFonts w:ascii="Garamond" w:hAnsi="Garamond"/>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1C52D4">
        <w:rPr>
          <w:rFonts w:ascii="Garamond" w:hAnsi="Garamond"/>
          <w:sz w:val="16"/>
        </w:rPr>
        <w:t xml:space="preserve">. </w:t>
      </w:r>
      <w:r w:rsidRPr="001C52D4">
        <w:rPr>
          <w:rStyle w:val="Heading3Char"/>
          <w:rFonts w:ascii="Garamond" w:hAnsi="Garamond"/>
          <w:b w:val="0"/>
          <w:sz w:val="16"/>
          <w:u w:val="non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1C52D4">
        <w:rPr>
          <w:rStyle w:val="Heading3Char"/>
          <w:rFonts w:ascii="Garamond" w:hAnsi="Garamond"/>
          <w:b w:val="0"/>
          <w:sz w:val="16"/>
          <w:u w:val="none"/>
        </w:rPr>
        <w:t xml:space="preserve"> Reluctant to concede such losses, tellers of the ecological horror story highlight how close a catastrophe might be, and how little we know about what actions might trigger one. But</w:t>
      </w:r>
      <w:r w:rsidRPr="001C52D4">
        <w:rPr>
          <w:rFonts w:ascii="Garamond" w:hAnsi="Garamond"/>
          <w:sz w:val="16"/>
        </w:rPr>
        <w:t xml:space="preserve"> </w:t>
      </w:r>
      <w:r w:rsidRPr="001C52D4">
        <w:rPr>
          <w:rFonts w:ascii="Garamond" w:hAnsi="Garamond"/>
          <w:u w:val="single"/>
        </w:rPr>
        <w:t xml:space="preserve">the apocalyptic vision is less credible today than it seemed in the 1970s. </w:t>
      </w:r>
      <w:r w:rsidRPr="000C0C67">
        <w:rPr>
          <w:rFonts w:ascii="Garamond" w:hAnsi="Garamond"/>
          <w:highlight w:val="magenta"/>
          <w:u w:val="single"/>
        </w:rPr>
        <w:t>Although</w:t>
      </w:r>
      <w:r w:rsidRPr="001C52D4">
        <w:rPr>
          <w:rFonts w:ascii="Garamond" w:hAnsi="Garamond"/>
          <w:u w:val="single"/>
        </w:rPr>
        <w:t xml:space="preserve"> </w:t>
      </w:r>
      <w:r w:rsidRPr="001C52D4">
        <w:rPr>
          <w:rStyle w:val="Heading3Char"/>
          <w:rFonts w:ascii="Garamond" w:hAnsi="Garamond"/>
          <w:b w:val="0"/>
          <w:sz w:val="16"/>
          <w:u w:val="none"/>
        </w:rPr>
        <w:t>it is clear that</w:t>
      </w:r>
      <w:r w:rsidRPr="001C52D4">
        <w:rPr>
          <w:rFonts w:ascii="Garamond" w:hAnsi="Garamond"/>
          <w:u w:val="single"/>
        </w:rPr>
        <w:t xml:space="preserve"> </w:t>
      </w:r>
      <w:r w:rsidRPr="000C0C67">
        <w:rPr>
          <w:rFonts w:ascii="Garamond" w:hAnsi="Garamond"/>
          <w:highlight w:val="magenta"/>
          <w:u w:val="single"/>
        </w:rPr>
        <w:t>the earth is experiencing</w:t>
      </w:r>
      <w:r w:rsidRPr="001C52D4">
        <w:rPr>
          <w:rFonts w:ascii="Garamond" w:hAnsi="Garamond"/>
          <w:u w:val="single"/>
        </w:rPr>
        <w:t xml:space="preserve"> a mass </w:t>
      </w:r>
      <w:r w:rsidRPr="001C52D4">
        <w:rPr>
          <w:rStyle w:val="Heading3Char"/>
          <w:rFonts w:ascii="Garamond" w:hAnsi="Garamond"/>
          <w:b w:val="0"/>
          <w:sz w:val="16"/>
          <w:u w:val="none"/>
        </w:rPr>
        <w:t>wave of</w:t>
      </w:r>
      <w:r w:rsidRPr="001C52D4">
        <w:rPr>
          <w:rFonts w:ascii="Garamond" w:hAnsi="Garamond"/>
          <w:u w:val="single"/>
        </w:rPr>
        <w:t xml:space="preserve"> </w:t>
      </w:r>
      <w:r w:rsidRPr="000C0C67">
        <w:rPr>
          <w:rFonts w:ascii="Garamond" w:hAnsi="Garamond"/>
          <w:highlight w:val="magenta"/>
          <w:u w:val="single"/>
        </w:rPr>
        <w:t>extinctions, the complete elimination of life on earth seems unlikely</w:t>
      </w:r>
      <w:r w:rsidRPr="001C52D4">
        <w:rPr>
          <w:rFonts w:ascii="Garamond" w:hAnsi="Garamond"/>
          <w:sz w:val="16"/>
        </w:rPr>
        <w:t xml:space="preserve">. </w:t>
      </w:r>
      <w:r w:rsidRPr="001C52D4">
        <w:rPr>
          <w:rStyle w:val="Heading3Char"/>
          <w:rFonts w:ascii="Garamond" w:hAnsi="Garamond"/>
          <w:b w:val="0"/>
          <w:sz w:val="16"/>
          <w:u w:val="none"/>
        </w:rPr>
        <w:t>Life is remarkably robust.</w:t>
      </w:r>
      <w:r w:rsidRPr="001C52D4">
        <w:rPr>
          <w:rFonts w:ascii="Garamond" w:hAnsi="Garamond"/>
          <w:u w:val="single"/>
        </w:rPr>
        <w:t xml:space="preserve"> </w:t>
      </w:r>
      <w:r w:rsidRPr="000C0C67">
        <w:rPr>
          <w:rFonts w:ascii="Garamond" w:hAnsi="Garamond"/>
          <w:highlight w:val="magenta"/>
          <w:u w:val="single"/>
        </w:rPr>
        <w:t>Nor is human extinction probable</w:t>
      </w:r>
      <w:r w:rsidRPr="001C52D4">
        <w:rPr>
          <w:rFonts w:ascii="Garamond" w:hAnsi="Garamond"/>
          <w:u w:val="single"/>
        </w:rPr>
        <w:t xml:space="preserve"> any time soon. </w:t>
      </w:r>
      <w:r w:rsidRPr="000C0C67">
        <w:rPr>
          <w:rFonts w:ascii="Garamond" w:hAnsi="Garamond"/>
          <w:highlight w:val="magenta"/>
          <w:u w:val="single"/>
        </w:rPr>
        <w:t xml:space="preserve">Homo sapiens </w:t>
      </w:r>
      <w:proofErr w:type="gramStart"/>
      <w:r w:rsidRPr="000C0C67">
        <w:rPr>
          <w:rFonts w:ascii="Garamond" w:hAnsi="Garamond"/>
          <w:highlight w:val="magenta"/>
          <w:u w:val="single"/>
        </w:rPr>
        <w:t>is</w:t>
      </w:r>
      <w:proofErr w:type="gramEnd"/>
      <w:r w:rsidRPr="000C0C67">
        <w:rPr>
          <w:rFonts w:ascii="Garamond" w:hAnsi="Garamond"/>
          <w:highlight w:val="magenta"/>
          <w:u w:val="single"/>
        </w:rPr>
        <w:t xml:space="preserve"> adaptable to nearly any environment.</w:t>
      </w:r>
      <w:r w:rsidRPr="001C52D4">
        <w:rPr>
          <w:rFonts w:ascii="Garamond" w:hAnsi="Garamond"/>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0C0C67">
        <w:rPr>
          <w:rFonts w:ascii="Garamond" w:hAnsi="Garamond"/>
          <w:highlight w:val="magenta"/>
          <w:u w:val="single"/>
        </w:rPr>
        <w:t>Most ecosystem functions are performed by multiple species. This functional redundancy means that a high proportion of species can be lost without precipitating a collapse.</w:t>
      </w:r>
    </w:p>
    <w:p w:rsidR="00C06A8B" w:rsidRPr="001C52D4" w:rsidRDefault="00C06A8B" w:rsidP="00C06A8B">
      <w:pPr>
        <w:rPr>
          <w:rFonts w:ascii="Garamond" w:hAnsi="Garamond"/>
          <w:b/>
        </w:rPr>
      </w:pPr>
    </w:p>
    <w:p w:rsidR="00C06A8B" w:rsidRPr="00C06A8B" w:rsidRDefault="00C06A8B" w:rsidP="00C06A8B">
      <w:pPr>
        <w:pStyle w:val="Heading4"/>
        <w:rPr>
          <w:rFonts w:ascii="Garamond" w:hAnsi="Garamond"/>
        </w:rPr>
      </w:pPr>
      <w:r w:rsidRPr="001C52D4">
        <w:rPr>
          <w:rFonts w:ascii="Garamond" w:hAnsi="Garamond"/>
        </w:rPr>
        <w:t>3. Collapse is common – won’t spillover</w:t>
      </w:r>
    </w:p>
    <w:p w:rsidR="00C06A8B" w:rsidRDefault="00C06A8B" w:rsidP="00C06A8B">
      <w:pPr>
        <w:pStyle w:val="Heading3"/>
      </w:pPr>
      <w:r>
        <w:lastRenderedPageBreak/>
        <w:t>Russia</w:t>
      </w:r>
    </w:p>
    <w:p w:rsidR="00C06A8B" w:rsidRDefault="00C06A8B" w:rsidP="00C06A8B"/>
    <w:p w:rsidR="00C06A8B" w:rsidRPr="001C52D4" w:rsidRDefault="00C06A8B" w:rsidP="00C06A8B">
      <w:pPr>
        <w:pStyle w:val="Heading4"/>
        <w:rPr>
          <w:rFonts w:ascii="Garamond" w:hAnsi="Garamond"/>
        </w:rPr>
      </w:pPr>
      <w:r w:rsidRPr="001C52D4">
        <w:rPr>
          <w:rFonts w:ascii="Garamond" w:hAnsi="Garamond"/>
        </w:rPr>
        <w:t>Russia is far too weak to attack the US</w:t>
      </w:r>
    </w:p>
    <w:p w:rsidR="00C06A8B" w:rsidRPr="001C52D4" w:rsidRDefault="00C06A8B" w:rsidP="00C06A8B">
      <w:pPr>
        <w:rPr>
          <w:rFonts w:ascii="Garamond" w:hAnsi="Garamond"/>
          <w:bCs/>
          <w:sz w:val="18"/>
        </w:rPr>
      </w:pPr>
      <w:proofErr w:type="spellStart"/>
      <w:r w:rsidRPr="001C52D4">
        <w:rPr>
          <w:rStyle w:val="Heading2Char"/>
          <w:rFonts w:ascii="Garamond" w:hAnsi="Garamond"/>
          <w:sz w:val="22"/>
          <w:szCs w:val="22"/>
          <w:u w:val="none"/>
        </w:rPr>
        <w:t>Lieber</w:t>
      </w:r>
      <w:proofErr w:type="spellEnd"/>
      <w:r w:rsidRPr="001C52D4">
        <w:rPr>
          <w:rStyle w:val="Heading2Char"/>
          <w:rFonts w:ascii="Garamond" w:hAnsi="Garamond"/>
          <w:sz w:val="22"/>
          <w:szCs w:val="22"/>
          <w:u w:val="none"/>
        </w:rPr>
        <w:t>, 07</w:t>
      </w:r>
      <w:r w:rsidRPr="001C52D4">
        <w:rPr>
          <w:rFonts w:ascii="Garamond" w:hAnsi="Garamond"/>
          <w:sz w:val="18"/>
        </w:rPr>
        <w:t xml:space="preserve"> </w:t>
      </w:r>
      <w:r w:rsidRPr="001C52D4">
        <w:rPr>
          <w:rStyle w:val="Heading3Char"/>
          <w:rFonts w:ascii="Garamond" w:hAnsi="Garamond"/>
          <w:b w:val="0"/>
          <w:sz w:val="20"/>
          <w:szCs w:val="20"/>
          <w:u w:val="none"/>
        </w:rPr>
        <w:t>(Professor of Government and International Affairs at Georgetown University - Robert J., "Persistent Primacy and the Future of the American Era", APSA Paper 2007, http://www.allacademic.com//meta/p_mla_apa_research_citation/2/1/1/0/5/pages211058/p211058-1.php)</w:t>
      </w:r>
    </w:p>
    <w:p w:rsidR="00C06A8B" w:rsidRPr="001C52D4" w:rsidRDefault="00C06A8B" w:rsidP="00C06A8B">
      <w:pPr>
        <w:rPr>
          <w:rFonts w:ascii="Garamond" w:hAnsi="Garamond"/>
          <w:u w:val="single"/>
        </w:rPr>
      </w:pPr>
      <w:proofErr w:type="gramStart"/>
      <w:r w:rsidRPr="001C52D4">
        <w:rPr>
          <w:rFonts w:ascii="Garamond" w:hAnsi="Garamond"/>
          <w:u w:val="single"/>
        </w:rPr>
        <w:t>Constraints on the capacity of adversaries also needs</w:t>
      </w:r>
      <w:proofErr w:type="gramEnd"/>
      <w:r w:rsidRPr="001C52D4">
        <w:rPr>
          <w:rFonts w:ascii="Garamond" w:hAnsi="Garamond"/>
          <w:u w:val="single"/>
        </w:rPr>
        <w:t xml:space="preserve"> to be taken into account. Russia under </w:t>
      </w:r>
      <w:r w:rsidRPr="000C0C67">
        <w:rPr>
          <w:rFonts w:ascii="Garamond" w:hAnsi="Garamond"/>
          <w:highlight w:val="magenta"/>
          <w:u w:val="single"/>
        </w:rPr>
        <w:t>Putin has put pressure on its immediate neighbors</w:t>
      </w:r>
      <w:r w:rsidRPr="001C52D4">
        <w:rPr>
          <w:rFonts w:ascii="Garamond" w:hAnsi="Garamond"/>
          <w:u w:val="single"/>
        </w:rPr>
        <w:t xml:space="preserve"> and seeks to rebuild its armed forces, </w:t>
      </w:r>
      <w:r w:rsidRPr="000C0C67">
        <w:rPr>
          <w:rFonts w:ascii="Garamond" w:hAnsi="Garamond"/>
          <w:highlight w:val="magenta"/>
          <w:u w:val="single"/>
        </w:rPr>
        <w:t>but Moscow’s ability to regain the superpower status of the former Soviet Union remains limited</w:t>
      </w:r>
      <w:r w:rsidRPr="000C0C67">
        <w:rPr>
          <w:rFonts w:ascii="Garamond" w:hAnsi="Garamond"/>
          <w:sz w:val="18"/>
          <w:highlight w:val="magenta"/>
        </w:rPr>
        <w:t xml:space="preserve">. </w:t>
      </w:r>
      <w:r w:rsidRPr="000C0C67">
        <w:rPr>
          <w:rFonts w:ascii="Garamond" w:hAnsi="Garamond"/>
          <w:highlight w:val="magenta"/>
          <w:u w:val="single"/>
        </w:rPr>
        <w:t>The Russian armed forces are in woeful condition</w:t>
      </w:r>
      <w:r w:rsidRPr="001C52D4">
        <w:rPr>
          <w:rFonts w:ascii="Garamond" w:hAnsi="Garamond"/>
          <w:sz w:val="18"/>
        </w:rPr>
        <w:t xml:space="preserve">, the total population is half that of the USSR and declining by 700,000 per year, </w:t>
      </w:r>
      <w:r w:rsidRPr="000C0C67">
        <w:rPr>
          <w:rFonts w:ascii="Garamond" w:hAnsi="Garamond"/>
          <w:highlight w:val="magenta"/>
          <w:u w:val="single"/>
        </w:rPr>
        <w:t>the economy is overwhelmingly dependent on revenues from oil and natural gas and</w:t>
      </w:r>
      <w:r w:rsidRPr="001C52D4">
        <w:rPr>
          <w:rFonts w:ascii="Garamond" w:hAnsi="Garamond"/>
          <w:u w:val="single"/>
        </w:rPr>
        <w:t xml:space="preserve"> thus </w:t>
      </w:r>
      <w:r w:rsidRPr="000C0C67">
        <w:rPr>
          <w:rFonts w:ascii="Garamond" w:hAnsi="Garamond"/>
          <w:highlight w:val="magenta"/>
          <w:u w:val="single"/>
        </w:rPr>
        <w:t>vulnerable if world market prices soften, and the long term stability of its</w:t>
      </w:r>
      <w:r w:rsidRPr="001C52D4">
        <w:rPr>
          <w:rFonts w:ascii="Garamond" w:hAnsi="Garamond"/>
          <w:u w:val="single"/>
        </w:rPr>
        <w:t xml:space="preserve"> crony capitalism and increasingly </w:t>
      </w:r>
      <w:r w:rsidRPr="000C0C67">
        <w:rPr>
          <w:rFonts w:ascii="Garamond" w:hAnsi="Garamond"/>
          <w:highlight w:val="magenta"/>
          <w:u w:val="single"/>
        </w:rPr>
        <w:t>authoritarian political system are uncertain.</w:t>
      </w:r>
      <w:r w:rsidRPr="001C52D4">
        <w:rPr>
          <w:rFonts w:ascii="Garamond" w:hAnsi="Garamond"/>
          <w:sz w:val="18"/>
        </w:rPr>
        <w:t xml:space="preserve"> </w:t>
      </w:r>
      <w:r w:rsidRPr="001C52D4">
        <w:rPr>
          <w:rFonts w:ascii="Garamond" w:hAnsi="Garamond"/>
          <w:u w:val="single"/>
        </w:rPr>
        <w:t>China, despite extraordinary economic growth and modernization, will continue to depend on rapid expansion of trade and the absorption of vast numbers of people moving from the countryside to the cities</w:t>
      </w:r>
      <w:r w:rsidRPr="001C52D4">
        <w:rPr>
          <w:rFonts w:ascii="Garamond" w:hAnsi="Garamond"/>
          <w:sz w:val="18"/>
        </w:rPr>
        <w:t xml:space="preserve">. </w:t>
      </w:r>
      <w:r w:rsidRPr="001C52D4">
        <w:rPr>
          <w:rFonts w:ascii="Garamond" w:hAnsi="Garamond"/>
          <w:u w:val="single"/>
        </w:rPr>
        <w:t xml:space="preserve">It may well become a major military challenger of the United States, first regionally and even globally, but only over the long term. </w:t>
      </w:r>
    </w:p>
    <w:p w:rsidR="00C06A8B" w:rsidRDefault="00C06A8B" w:rsidP="00C06A8B">
      <w:pPr>
        <w:rPr>
          <w:rFonts w:ascii="Garamond" w:hAnsi="Garamond"/>
          <w:u w:val="single"/>
        </w:rPr>
      </w:pPr>
    </w:p>
    <w:p w:rsidR="00C06A8B" w:rsidRPr="009E31B6" w:rsidRDefault="00C06A8B" w:rsidP="00C06A8B">
      <w:pPr>
        <w:pStyle w:val="Heading4"/>
      </w:pPr>
      <w:r w:rsidRPr="009E31B6">
        <w:t>World oil prices high—job reports, economy, Brent and WTI</w:t>
      </w:r>
    </w:p>
    <w:p w:rsidR="00C06A8B" w:rsidRDefault="00C06A8B" w:rsidP="00C06A8B">
      <w:pPr>
        <w:rPr>
          <w:sz w:val="16"/>
        </w:rPr>
      </w:pPr>
      <w:r>
        <w:rPr>
          <w:rStyle w:val="StyleStyleBold12pt"/>
        </w:rPr>
        <w:t>Channel News Asia 12/7</w:t>
      </w:r>
      <w:r>
        <w:rPr>
          <w:sz w:val="16"/>
        </w:rPr>
        <w:t xml:space="preserve"> ("Oil prices gain after bullish US jobs report", 12/7/13, </w:t>
      </w:r>
      <w:hyperlink r:id="rId13" w:history="1">
        <w:r>
          <w:rPr>
            <w:rStyle w:val="Hyperlink"/>
            <w:sz w:val="16"/>
          </w:rPr>
          <w:t>www.channelnewsasia.com/news/business/international/oil-prices-gain-after/913342.html //</w:t>
        </w:r>
      </w:hyperlink>
      <w:r>
        <w:rPr>
          <w:sz w:val="16"/>
        </w:rPr>
        <w:t xml:space="preserve"> candle)</w:t>
      </w:r>
    </w:p>
    <w:p w:rsidR="00C06A8B" w:rsidRDefault="00C06A8B" w:rsidP="00C06A8B">
      <w:pPr>
        <w:rPr>
          <w:rStyle w:val="StyleBoldUnderline"/>
        </w:rPr>
      </w:pPr>
      <w:r>
        <w:rPr>
          <w:sz w:val="16"/>
        </w:rPr>
        <w:t xml:space="preserve">NEW YORK: </w:t>
      </w:r>
      <w:r w:rsidRPr="000C0C67">
        <w:rPr>
          <w:rStyle w:val="StyleBoldUnderline"/>
          <w:highlight w:val="magenta"/>
        </w:rPr>
        <w:t>World oil prices pushed higher on Friday after a solid jobs report</w:t>
      </w:r>
      <w:r>
        <w:rPr>
          <w:rStyle w:val="StyleBoldUnderline"/>
        </w:rPr>
        <w:t xml:space="preserve"> for November </w:t>
      </w:r>
      <w:proofErr w:type="spellStart"/>
      <w:r w:rsidRPr="000C0C67">
        <w:rPr>
          <w:rStyle w:val="StyleBoldUnderline"/>
          <w:highlight w:val="magenta"/>
        </w:rPr>
        <w:t>signalled</w:t>
      </w:r>
      <w:proofErr w:type="spellEnd"/>
      <w:r w:rsidRPr="000C0C67">
        <w:rPr>
          <w:rStyle w:val="StyleBoldUnderline"/>
          <w:highlight w:val="magenta"/>
        </w:rPr>
        <w:t xml:space="preserve"> unexpected strength</w:t>
      </w:r>
      <w:r>
        <w:rPr>
          <w:rStyle w:val="StyleBoldUnderline"/>
        </w:rPr>
        <w:t xml:space="preserve"> in the US economy. </w:t>
      </w:r>
      <w:r w:rsidRPr="000C0C67">
        <w:rPr>
          <w:rStyle w:val="StyleBoldUnderline"/>
          <w:highlight w:val="magenta"/>
        </w:rPr>
        <w:t xml:space="preserve">The US unemployment rate fell sharply </w:t>
      </w:r>
      <w:r w:rsidRPr="009F6A5A">
        <w:rPr>
          <w:rStyle w:val="StyleBoldUnderline"/>
        </w:rPr>
        <w:t>to 7.0 per cent</w:t>
      </w:r>
      <w:r w:rsidRPr="009F6A5A">
        <w:rPr>
          <w:sz w:val="16"/>
        </w:rPr>
        <w:t xml:space="preserve"> from</w:t>
      </w:r>
      <w:r>
        <w:rPr>
          <w:sz w:val="16"/>
        </w:rPr>
        <w:t xml:space="preserve"> 7.3 per cent in October, and the number of jobs generated last month, 203,000, was well above expectations. </w:t>
      </w:r>
      <w:r>
        <w:rPr>
          <w:rStyle w:val="StyleBoldUnderline"/>
        </w:rPr>
        <w:t>New York's main contract, West Texas Intermediate (</w:t>
      </w:r>
      <w:r w:rsidRPr="000C0C67">
        <w:rPr>
          <w:rStyle w:val="StyleBoldUnderline"/>
          <w:highlight w:val="magenta"/>
        </w:rPr>
        <w:t xml:space="preserve">WTI) crude for delivery in January, added </w:t>
      </w:r>
      <w:r w:rsidRPr="009F6A5A">
        <w:rPr>
          <w:rStyle w:val="StyleBoldUnderline"/>
        </w:rPr>
        <w:t>27 cents to cl</w:t>
      </w:r>
      <w:r>
        <w:rPr>
          <w:rStyle w:val="StyleBoldUnderline"/>
        </w:rPr>
        <w:t xml:space="preserve">ose at $97.65 a barrel. </w:t>
      </w:r>
      <w:r w:rsidRPr="000C0C67">
        <w:rPr>
          <w:rStyle w:val="StyleBoldUnderline"/>
          <w:highlight w:val="magenta"/>
        </w:rPr>
        <w:t>Brent</w:t>
      </w:r>
      <w:r>
        <w:rPr>
          <w:rStyle w:val="StyleBoldUnderline"/>
        </w:rPr>
        <w:t xml:space="preserve"> North Sea </w:t>
      </w:r>
      <w:r w:rsidRPr="000C0C67">
        <w:rPr>
          <w:rStyle w:val="StyleBoldUnderline"/>
          <w:highlight w:val="magenta"/>
        </w:rPr>
        <w:t>crude</w:t>
      </w:r>
      <w:r>
        <w:rPr>
          <w:rStyle w:val="StyleBoldUnderline"/>
        </w:rPr>
        <w:t xml:space="preserve"> for January </w:t>
      </w:r>
      <w:r w:rsidRPr="000C0C67">
        <w:rPr>
          <w:rStyle w:val="StyleBoldUnderline"/>
          <w:highlight w:val="magenta"/>
        </w:rPr>
        <w:t>finished</w:t>
      </w:r>
      <w:r>
        <w:rPr>
          <w:rStyle w:val="StyleBoldUnderline"/>
        </w:rPr>
        <w:t xml:space="preserve"> </w:t>
      </w:r>
      <w:r w:rsidRPr="000C0C67">
        <w:rPr>
          <w:rStyle w:val="StyleBoldUnderline"/>
          <w:highlight w:val="magenta"/>
        </w:rPr>
        <w:t xml:space="preserve">at </w:t>
      </w:r>
      <w:r w:rsidRPr="009F6A5A">
        <w:rPr>
          <w:rStyle w:val="StyleBoldUnderline"/>
        </w:rPr>
        <w:t xml:space="preserve">$111.61 a barrel, up </w:t>
      </w:r>
      <w:r w:rsidRPr="000C0C67">
        <w:rPr>
          <w:rStyle w:val="StyleBoldUnderline"/>
          <w:highlight w:val="magenta"/>
        </w:rPr>
        <w:t>63 cents</w:t>
      </w:r>
      <w:r>
        <w:rPr>
          <w:rStyle w:val="StyleBoldUnderline"/>
        </w:rPr>
        <w:t xml:space="preserve"> from Thursday</w:t>
      </w:r>
      <w:r>
        <w:rPr>
          <w:sz w:val="16"/>
        </w:rPr>
        <w:t xml:space="preserve">'s close. The European benchmark </w:t>
      </w:r>
      <w:r w:rsidRPr="000C0C67">
        <w:rPr>
          <w:rStyle w:val="StyleBoldUnderline"/>
          <w:highlight w:val="magenta"/>
        </w:rPr>
        <w:t>Brent</w:t>
      </w:r>
      <w:r>
        <w:rPr>
          <w:rStyle w:val="StyleBoldUnderline"/>
        </w:rPr>
        <w:t xml:space="preserve"> retained broad support from concerns about a supply disruption in the North Sea. </w:t>
      </w:r>
      <w:r>
        <w:rPr>
          <w:sz w:val="16"/>
        </w:rPr>
        <w:t xml:space="preserve">Fierce winter storms continued to batter northern Europe with hurricane-force winds Friday, leaving at least 10 people dead and hundreds of thousands suffering power blackouts and road, rail and air transport chaos. </w:t>
      </w:r>
      <w:r w:rsidRPr="000C0C67">
        <w:rPr>
          <w:rStyle w:val="StyleBoldUnderline"/>
          <w:highlight w:val="magenta"/>
        </w:rPr>
        <w:t>The US WTI strength came from the jobs numbers,</w:t>
      </w:r>
      <w:r>
        <w:rPr>
          <w:rStyle w:val="StyleBoldUnderline"/>
        </w:rPr>
        <w:t xml:space="preserve"> which together with other data have suggested economic </w:t>
      </w:r>
      <w:proofErr w:type="gramStart"/>
      <w:r>
        <w:rPr>
          <w:rStyle w:val="StyleBoldUnderline"/>
        </w:rPr>
        <w:t>growth</w:t>
      </w:r>
      <w:proofErr w:type="gramEnd"/>
      <w:r>
        <w:rPr>
          <w:rStyle w:val="StyleBoldUnderline"/>
        </w:rPr>
        <w:t xml:space="preserve"> is firming, </w:t>
      </w:r>
      <w:r w:rsidRPr="000C0C67">
        <w:rPr>
          <w:rStyle w:val="StyleBoldUnderline"/>
          <w:highlight w:val="magenta"/>
        </w:rPr>
        <w:t>a good sign for the country's huge oil market.</w:t>
      </w:r>
    </w:p>
    <w:p w:rsidR="00C06A8B" w:rsidRDefault="00C06A8B" w:rsidP="00C06A8B"/>
    <w:p w:rsidR="00C06A8B" w:rsidRPr="00064649" w:rsidRDefault="00C06A8B" w:rsidP="00C06A8B">
      <w:pPr>
        <w:pStyle w:val="Heading4"/>
      </w:pPr>
      <w:r w:rsidRPr="00064649">
        <w:t xml:space="preserve">American technology </w:t>
      </w:r>
      <w:r>
        <w:t>is key to Cuban oil development—plan unlocks exports</w:t>
      </w:r>
    </w:p>
    <w:p w:rsidR="00C06A8B" w:rsidRPr="00064649" w:rsidRDefault="00C06A8B" w:rsidP="00C06A8B">
      <w:r w:rsidRPr="002B0270">
        <w:rPr>
          <w:rStyle w:val="StyleStyleBold12pt"/>
        </w:rPr>
        <w:t>Padgett 8</w:t>
      </w:r>
      <w:r w:rsidRPr="00064649">
        <w:t xml:space="preserve"> (</w:t>
      </w:r>
      <w:r>
        <w:t>Tim is a TIME contributor and Miami and Latin America Bureau Chief; 10/23/08;</w:t>
      </w:r>
      <w:r w:rsidRPr="00064649">
        <w:t xml:space="preserve"> </w:t>
      </w:r>
      <w:r>
        <w:t>http://www.time.com/time/world/article/0,8599,1853252,00.html// candle</w:t>
      </w:r>
      <w:r w:rsidRPr="00064649">
        <w:t>)</w:t>
      </w:r>
    </w:p>
    <w:p w:rsidR="00C06A8B" w:rsidRDefault="00C06A8B" w:rsidP="00C06A8B">
      <w:pPr>
        <w:rPr>
          <w:rStyle w:val="StyleBoldUnderline"/>
        </w:rPr>
      </w:pPr>
      <w:r w:rsidRPr="00CE3D99">
        <w:rPr>
          <w:rStyle w:val="StyleBoldUnderline"/>
        </w:rPr>
        <w:t xml:space="preserve">The Spanish energy company </w:t>
      </w:r>
      <w:proofErr w:type="spellStart"/>
      <w:r w:rsidRPr="00CE3D99">
        <w:rPr>
          <w:rStyle w:val="StyleBoldUnderline"/>
        </w:rPr>
        <w:t>Repsol</w:t>
      </w:r>
      <w:proofErr w:type="spellEnd"/>
      <w:r>
        <w:t xml:space="preserve">-YPF has entered into a production-sharing agreement with </w:t>
      </w:r>
      <w:proofErr w:type="spellStart"/>
      <w:r>
        <w:t>Cupet</w:t>
      </w:r>
      <w:proofErr w:type="spellEnd"/>
      <w:r>
        <w:t xml:space="preserve"> and </w:t>
      </w:r>
      <w:r w:rsidRPr="00CE3D99">
        <w:rPr>
          <w:rStyle w:val="StyleBoldUnderline"/>
        </w:rPr>
        <w:t xml:space="preserve">is scheduled to start drilling the first real well in the EEZ next year. Other </w:t>
      </w:r>
      <w:r w:rsidRPr="000C0C67">
        <w:rPr>
          <w:rStyle w:val="StyleBoldUnderline"/>
          <w:highlight w:val="magenta"/>
        </w:rPr>
        <w:t>international firms</w:t>
      </w:r>
      <w:r>
        <w:t xml:space="preserve">, including Norway's </w:t>
      </w:r>
      <w:proofErr w:type="spellStart"/>
      <w:r>
        <w:t>StatoilHidro</w:t>
      </w:r>
      <w:proofErr w:type="spellEnd"/>
      <w:r>
        <w:t xml:space="preserve"> and India's Oil &amp; Natural Gas Corp., </w:t>
      </w:r>
      <w:r w:rsidRPr="000C0C67">
        <w:rPr>
          <w:rStyle w:val="StyleBoldUnderline"/>
          <w:highlight w:val="magenta"/>
        </w:rPr>
        <w:t>are</w:t>
      </w:r>
      <w:r w:rsidRPr="000C0C67">
        <w:rPr>
          <w:highlight w:val="magenta"/>
        </w:rPr>
        <w:t xml:space="preserve"> </w:t>
      </w:r>
      <w:r w:rsidRPr="000C0C67">
        <w:rPr>
          <w:rStyle w:val="StyleBoldUnderline"/>
          <w:highlight w:val="magenta"/>
        </w:rPr>
        <w:t xml:space="preserve">part of the </w:t>
      </w:r>
      <w:proofErr w:type="spellStart"/>
      <w:r w:rsidRPr="000C0C67">
        <w:rPr>
          <w:rStyle w:val="StyleBoldUnderline"/>
          <w:highlight w:val="magenta"/>
        </w:rPr>
        <w:t>Repsol</w:t>
      </w:r>
      <w:proofErr w:type="spellEnd"/>
      <w:r w:rsidRPr="000C0C67">
        <w:rPr>
          <w:rStyle w:val="StyleBoldUnderline"/>
          <w:highlight w:val="magenta"/>
        </w:rPr>
        <w:t>-led consortium</w:t>
      </w:r>
      <w:r>
        <w:t xml:space="preserve">. Venezuela's state-run </w:t>
      </w:r>
      <w:proofErr w:type="spellStart"/>
      <w:r>
        <w:t>Petroleos</w:t>
      </w:r>
      <w:proofErr w:type="spellEnd"/>
      <w:r>
        <w:t xml:space="preserve"> de Venezuela is considered a lesser player because it has little deep-water drilling experience. (China is also interested but so far only involved in onshore drilling in Cuba.) </w:t>
      </w:r>
      <w:r w:rsidRPr="000C0C67">
        <w:rPr>
          <w:rStyle w:val="StyleBoldUnderline"/>
          <w:highlight w:val="magenta"/>
        </w:rPr>
        <w:t>Cuba is now in</w:t>
      </w:r>
      <w:r w:rsidRPr="00CE3D99">
        <w:rPr>
          <w:rStyle w:val="StyleBoldUnderline"/>
        </w:rPr>
        <w:t xml:space="preserve"> important </w:t>
      </w:r>
      <w:r w:rsidRPr="000C0C67">
        <w:rPr>
          <w:rStyle w:val="StyleBoldUnderline"/>
          <w:highlight w:val="magenta"/>
        </w:rPr>
        <w:t>negotiations with</w:t>
      </w:r>
      <w:r w:rsidRPr="00CE3D99">
        <w:rPr>
          <w:rStyle w:val="StyleBoldUnderline"/>
        </w:rPr>
        <w:t xml:space="preserve"> Brazil's </w:t>
      </w:r>
      <w:proofErr w:type="spellStart"/>
      <w:r w:rsidRPr="000C0C67">
        <w:rPr>
          <w:rStyle w:val="StyleBoldUnderline"/>
          <w:highlight w:val="magenta"/>
        </w:rPr>
        <w:t>Petrobras</w:t>
      </w:r>
      <w:proofErr w:type="spellEnd"/>
      <w:r>
        <w:t xml:space="preserve">, which just made its own multibillion-barrel oil find off its coast near Rio de Janeiro </w:t>
      </w:r>
      <w:r w:rsidRPr="000C0C67">
        <w:rPr>
          <w:rStyle w:val="StyleBoldUnderline"/>
          <w:highlight w:val="magenta"/>
        </w:rPr>
        <w:t>and could</w:t>
      </w:r>
      <w:r>
        <w:t xml:space="preserve">, analysts say, </w:t>
      </w:r>
      <w:r w:rsidRPr="000C0C67">
        <w:rPr>
          <w:rStyle w:val="StyleBoldUnderline"/>
          <w:highlight w:val="magenta"/>
        </w:rPr>
        <w:t>be the major offshore drilling partner for Cuba</w:t>
      </w:r>
      <w:r w:rsidRPr="00CE3D99">
        <w:rPr>
          <w:rStyle w:val="StyleBoldUnderline"/>
        </w:rPr>
        <w:t xml:space="preserve"> if it jumps in.¶ Still, </w:t>
      </w:r>
      <w:r w:rsidRPr="000C0C67">
        <w:rPr>
          <w:rStyle w:val="StyleBoldUnderline"/>
          <w:highlight w:val="magenta"/>
        </w:rPr>
        <w:t>the concessions</w:t>
      </w:r>
      <w:r w:rsidRPr="00CE3D99">
        <w:rPr>
          <w:rStyle w:val="StyleBoldUnderline"/>
        </w:rPr>
        <w:t xml:space="preserve"> so far </w:t>
      </w:r>
      <w:r w:rsidRPr="000C0C67">
        <w:rPr>
          <w:rStyle w:val="StyleBoldUnderline"/>
          <w:highlight w:val="magenta"/>
        </w:rPr>
        <w:t>represent less than a quarter of the</w:t>
      </w:r>
      <w:r w:rsidRPr="00CE3D99">
        <w:rPr>
          <w:rStyle w:val="StyleBoldUnderline"/>
        </w:rPr>
        <w:t xml:space="preserve"> </w:t>
      </w:r>
      <w:r>
        <w:t xml:space="preserve">59 drilling </w:t>
      </w:r>
      <w:r w:rsidRPr="000C0C67">
        <w:rPr>
          <w:rStyle w:val="StyleBoldUnderline"/>
          <w:highlight w:val="magenta"/>
        </w:rPr>
        <w:t>blocks</w:t>
      </w:r>
      <w:r w:rsidRPr="00CE3D99">
        <w:rPr>
          <w:rStyle w:val="StyleBoldUnderline"/>
        </w:rPr>
        <w:t xml:space="preserve"> that Cuba hopes to exploit</w:t>
      </w:r>
      <w:r>
        <w:t xml:space="preserve"> in the 43,000-sq.-mi. (112,000 </w:t>
      </w:r>
      <w:proofErr w:type="spellStart"/>
      <w:r>
        <w:t>sq</w:t>
      </w:r>
      <w:proofErr w:type="spellEnd"/>
      <w:r>
        <w:t xml:space="preserve"> km) EEZ. Analysts say </w:t>
      </w:r>
      <w:r w:rsidRPr="000C0C67">
        <w:rPr>
          <w:rStyle w:val="StyleBoldUnderline"/>
          <w:highlight w:val="magenta"/>
        </w:rPr>
        <w:t>one</w:t>
      </w:r>
      <w:r w:rsidRPr="00CE3D99">
        <w:rPr>
          <w:rStyle w:val="StyleBoldUnderline"/>
        </w:rPr>
        <w:t xml:space="preserve"> </w:t>
      </w:r>
      <w:r w:rsidRPr="000C0C67">
        <w:rPr>
          <w:rStyle w:val="StyleBoldUnderline"/>
          <w:highlight w:val="magenta"/>
        </w:rPr>
        <w:t>reason is the daunting infrastructural difficulties</w:t>
      </w:r>
      <w:r w:rsidRPr="00CE3D99">
        <w:rPr>
          <w:rStyle w:val="StyleBoldUnderline"/>
        </w:rPr>
        <w:t xml:space="preserve"> facing any company that drills in Cuba: firms have to bring much more of their own capital, equipment, technology and on-the-ground know-how than usual</w:t>
      </w:r>
      <w:r>
        <w:t xml:space="preserve">. </w:t>
      </w:r>
      <w:r>
        <w:lastRenderedPageBreak/>
        <w:t xml:space="preserve">This year's severe hurricane damage in Cuba has made the situation worse. Canada's </w:t>
      </w:r>
      <w:proofErr w:type="spellStart"/>
      <w:r>
        <w:t>Sherritt</w:t>
      </w:r>
      <w:proofErr w:type="spellEnd"/>
      <w:r>
        <w:t>, in fact, recently dropped out of its four-block contract. "</w:t>
      </w:r>
      <w:r w:rsidRPr="00CE3D99">
        <w:rPr>
          <w:rStyle w:val="StyleBoldUnderline"/>
        </w:rPr>
        <w:t xml:space="preserve">Who else is going to be willing to actually come in and take the risk in Cuba?" says Benjamin-Alvarado. "In terms of proximity and technology, </w:t>
      </w:r>
      <w:r w:rsidRPr="000C0C67">
        <w:rPr>
          <w:rStyle w:val="StyleBoldUnderline"/>
          <w:highlight w:val="magenta"/>
        </w:rPr>
        <w:t>the only people really able to do it to the extent the Cubans need are the Americans</w:t>
      </w:r>
    </w:p>
    <w:p w:rsidR="00C06A8B" w:rsidRDefault="00C06A8B" w:rsidP="00C06A8B">
      <w:pPr>
        <w:rPr>
          <w:rStyle w:val="StyleBoldUnderline"/>
        </w:rPr>
      </w:pPr>
    </w:p>
    <w:p w:rsidR="00C06A8B" w:rsidRPr="00652415" w:rsidRDefault="00C06A8B" w:rsidP="00C06A8B">
      <w:pPr>
        <w:pStyle w:val="Heading4"/>
        <w:rPr>
          <w:rFonts w:eastAsia="Calibri"/>
        </w:rPr>
      </w:pPr>
      <w:r w:rsidRPr="00652415">
        <w:rPr>
          <w:rFonts w:eastAsia="Calibri"/>
        </w:rPr>
        <w:t>That causes Saudi Arabia to flood the oil market and collapse prices</w:t>
      </w:r>
    </w:p>
    <w:p w:rsidR="00C06A8B" w:rsidRPr="00652415" w:rsidRDefault="00C06A8B" w:rsidP="00C06A8B">
      <w:pPr>
        <w:rPr>
          <w:rFonts w:eastAsia="Calibri"/>
          <w:sz w:val="14"/>
        </w:rPr>
      </w:pPr>
      <w:r>
        <w:rPr>
          <w:rFonts w:eastAsia="Calibri"/>
          <w:b/>
        </w:rPr>
        <w:t xml:space="preserve">Morse and Richards </w:t>
      </w:r>
      <w:r w:rsidRPr="00652415">
        <w:rPr>
          <w:rFonts w:eastAsia="Calibri"/>
          <w:b/>
        </w:rPr>
        <w:t xml:space="preserve">2 </w:t>
      </w:r>
      <w:r w:rsidRPr="00652415">
        <w:rPr>
          <w:rFonts w:eastAsia="Calibri"/>
          <w:sz w:val="14"/>
        </w:rPr>
        <w:t xml:space="preserve">(Edward L. Morse is Executive Adviser at Hess Energy Trading Company and was Deputy Assistant Secretary of State for International Energy Policy in 1979-81. James Richard is a portfolio manager at Firebird Management, an investment fund active in </w:t>
      </w:r>
      <w:proofErr w:type="gramStart"/>
      <w:r w:rsidRPr="00652415">
        <w:rPr>
          <w:rFonts w:eastAsia="Calibri"/>
          <w:sz w:val="14"/>
        </w:rPr>
        <w:t>eastern</w:t>
      </w:r>
      <w:proofErr w:type="gramEnd"/>
      <w:r w:rsidRPr="00652415">
        <w:rPr>
          <w:rFonts w:eastAsia="Calibri"/>
          <w:sz w:val="14"/>
        </w:rPr>
        <w:t xml:space="preserve"> Europe, Russia, and Central Asia, Foreign Affairs, March/April)</w:t>
      </w:r>
    </w:p>
    <w:p w:rsidR="00C06A8B" w:rsidRPr="00652415" w:rsidRDefault="00C06A8B" w:rsidP="00C06A8B">
      <w:pPr>
        <w:rPr>
          <w:rFonts w:eastAsia="Calibri"/>
          <w:sz w:val="14"/>
        </w:rPr>
      </w:pPr>
      <w:r w:rsidRPr="00652415">
        <w:rPr>
          <w:rFonts w:eastAsia="Calibri"/>
          <w:sz w:val="14"/>
        </w:rPr>
        <w:t xml:space="preserve">A simple fact explains this conclusion: </w:t>
      </w:r>
      <w:r w:rsidRPr="00652415">
        <w:rPr>
          <w:rFonts w:eastAsia="Calibri"/>
          <w:u w:val="single"/>
        </w:rPr>
        <w:t xml:space="preserve">63 percent of the world's proven oil reserves are in the Middle East, </w:t>
      </w:r>
      <w:r w:rsidRPr="000C0C67">
        <w:rPr>
          <w:rFonts w:eastAsia="Calibri"/>
          <w:highlight w:val="magenta"/>
          <w:u w:val="single"/>
        </w:rPr>
        <w:t>25 percent</w:t>
      </w:r>
      <w:r w:rsidRPr="00652415">
        <w:rPr>
          <w:rFonts w:eastAsia="Calibri"/>
          <w:u w:val="single"/>
        </w:rPr>
        <w:t xml:space="preserve"> (or 261 billion barrels) </w:t>
      </w:r>
      <w:r w:rsidRPr="000C0C67">
        <w:rPr>
          <w:rFonts w:eastAsia="Calibri"/>
          <w:highlight w:val="magenta"/>
          <w:u w:val="single"/>
        </w:rPr>
        <w:t>in Saudi Arabia alone</w:t>
      </w:r>
      <w:r w:rsidRPr="00652415">
        <w:rPr>
          <w:rFonts w:eastAsia="Calibri"/>
          <w:u w:val="single"/>
        </w:rPr>
        <w:t>.</w:t>
      </w:r>
      <w:r w:rsidRPr="00652415">
        <w:rPr>
          <w:rFonts w:eastAsia="Calibri"/>
          <w:sz w:val="14"/>
        </w:rPr>
        <w:t xml:space="preserve"> As the largest single resource holder, </w:t>
      </w:r>
      <w:r w:rsidRPr="00652415">
        <w:rPr>
          <w:rFonts w:eastAsia="Calibri"/>
          <w:u w:val="single"/>
        </w:rPr>
        <w:t>Sa</w:t>
      </w:r>
      <w:r w:rsidRPr="000C0C67">
        <w:rPr>
          <w:rFonts w:eastAsia="Calibri"/>
          <w:highlight w:val="magenta"/>
          <w:u w:val="single"/>
        </w:rPr>
        <w:t>udi Arabia has a unique petroleum policy that is designed to maximize the benefit of holding</w:t>
      </w:r>
      <w:r w:rsidRPr="00652415">
        <w:rPr>
          <w:rFonts w:eastAsia="Calibri"/>
          <w:u w:val="single"/>
        </w:rPr>
        <w:t xml:space="preserve"> so much of </w:t>
      </w:r>
      <w:r w:rsidRPr="000C0C67">
        <w:rPr>
          <w:rFonts w:eastAsia="Calibri"/>
          <w:highlight w:val="magenta"/>
          <w:u w:val="single"/>
        </w:rPr>
        <w:t>the world's oil supply</w:t>
      </w:r>
      <w:r w:rsidRPr="00652415">
        <w:rPr>
          <w:rFonts w:eastAsia="Calibri"/>
          <w:u w:val="single"/>
        </w:rPr>
        <w:t>.</w:t>
      </w:r>
      <w:r w:rsidRPr="00652415">
        <w:rPr>
          <w:rFonts w:eastAsia="Calibri"/>
          <w:sz w:val="14"/>
        </w:rPr>
        <w:t xml:space="preserve"> Saudi Arabia's goal is to assure that oil's role in the international economy is maintained as long as possible. Hence </w:t>
      </w:r>
      <w:r w:rsidRPr="00652415">
        <w:rPr>
          <w:rFonts w:eastAsia="Calibri"/>
          <w:u w:val="single"/>
        </w:rPr>
        <w:t>Saudi policy has always denounced efforts by industrialized countries to wean themselves from oil dependence, whether through tax policy or regulation</w:t>
      </w:r>
      <w:r w:rsidRPr="00652415">
        <w:rPr>
          <w:rFonts w:eastAsia="Calibri"/>
          <w:sz w:val="14"/>
        </w:rPr>
        <w:t xml:space="preserve">. </w:t>
      </w:r>
      <w:r w:rsidRPr="00652415">
        <w:rPr>
          <w:rFonts w:eastAsia="Calibri"/>
          <w:u w:val="single"/>
        </w:rPr>
        <w:t>Saudi strategy focuses on</w:t>
      </w:r>
      <w:r w:rsidRPr="00652415">
        <w:rPr>
          <w:rFonts w:eastAsia="Calibri"/>
          <w:sz w:val="14"/>
        </w:rPr>
        <w:t xml:space="preserve"> three different political arenas. The first involves the </w:t>
      </w:r>
      <w:r w:rsidRPr="00652415">
        <w:rPr>
          <w:rFonts w:eastAsia="Calibri"/>
          <w:u w:val="single"/>
        </w:rPr>
        <w:t>ties between the Saudi kingdom and other OPEC countries.</w:t>
      </w:r>
      <w:r w:rsidRPr="00652415">
        <w:rPr>
          <w:rFonts w:eastAsia="Calibri"/>
          <w:sz w:val="14"/>
        </w:rPr>
        <w:t xml:space="preserve"> The second concerns Riyadh's </w:t>
      </w:r>
      <w:r w:rsidRPr="00652415">
        <w:rPr>
          <w:rFonts w:eastAsia="Calibri"/>
          <w:u w:val="single"/>
        </w:rPr>
        <w:t>relationship with the non- OPEC producers</w:t>
      </w:r>
      <w:r w:rsidRPr="00652415">
        <w:rPr>
          <w:rFonts w:eastAsia="Calibri"/>
          <w:sz w:val="14"/>
        </w:rPr>
        <w:t xml:space="preserve">: Mexico, Norway, and now Russia. Finally, </w:t>
      </w:r>
      <w:r w:rsidRPr="000C0C67">
        <w:rPr>
          <w:rFonts w:eastAsia="Calibri"/>
          <w:highlight w:val="magenta"/>
          <w:u w:val="single"/>
        </w:rPr>
        <w:t>there is Saudi Arabia's link to the major oil-importing regions -- most importantly North America</w:t>
      </w:r>
      <w:r w:rsidRPr="00652415">
        <w:rPr>
          <w:rFonts w:eastAsia="Calibri"/>
          <w:sz w:val="14"/>
        </w:rPr>
        <w:t xml:space="preserve">, but also Europe and Asia. Given the size of the Saudi oil sector, </w:t>
      </w:r>
      <w:r w:rsidRPr="00652415">
        <w:rPr>
          <w:rFonts w:eastAsia="Calibri"/>
          <w:u w:val="single"/>
        </w:rPr>
        <w:t>the kingdom has a unique and critical role in setting world oil prices</w:t>
      </w:r>
      <w:r w:rsidRPr="00652415">
        <w:rPr>
          <w:rFonts w:eastAsia="Calibri"/>
          <w:sz w:val="14"/>
        </w:rPr>
        <w:t xml:space="preserve">. Since its overriding objectives are maximizing revenues generated from oil exports and extending the life of its petroleum reserves, </w:t>
      </w:r>
      <w:r w:rsidRPr="00652415">
        <w:rPr>
          <w:rFonts w:eastAsia="Calibri"/>
          <w:u w:val="single"/>
        </w:rPr>
        <w:t>Riyadh aims to keep prices high as long as possible. But the price cannot be so high that it stifles demand or encourages other competitive sources of supply</w:t>
      </w:r>
      <w:r w:rsidRPr="00652415">
        <w:rPr>
          <w:rFonts w:eastAsia="Calibri"/>
          <w:sz w:val="14"/>
        </w:rPr>
        <w:t xml:space="preserve">. </w:t>
      </w:r>
      <w:r w:rsidRPr="00652415">
        <w:rPr>
          <w:rFonts w:eastAsia="Calibri"/>
          <w:u w:val="single"/>
        </w:rPr>
        <w:t xml:space="preserve">Nor can it be so low that the kingdom cannot achieve minimum revenue targets. </w:t>
      </w:r>
      <w:r w:rsidRPr="002C713C">
        <w:rPr>
          <w:rFonts w:eastAsia="Calibri"/>
          <w:u w:val="single"/>
        </w:rPr>
        <w:t>The critical balancing act of Saudi foreign policy</w:t>
      </w:r>
      <w:r w:rsidRPr="002C713C">
        <w:rPr>
          <w:rFonts w:eastAsia="Calibri"/>
          <w:sz w:val="14"/>
        </w:rPr>
        <w:t xml:space="preserve">, therefore, </w:t>
      </w:r>
      <w:r w:rsidRPr="002C713C">
        <w:rPr>
          <w:rFonts w:eastAsia="Calibri"/>
          <w:u w:val="single"/>
        </w:rPr>
        <w:t>is to maintain oil prices within a reasonable price band. Stopping oil prices from falling below the minimum level requires cooperation from other OPEC</w:t>
      </w:r>
      <w:r w:rsidRPr="00652415">
        <w:rPr>
          <w:rFonts w:eastAsia="Calibri"/>
          <w:u w:val="single"/>
        </w:rPr>
        <w:t xml:space="preserve"> countries</w:t>
      </w:r>
      <w:r w:rsidRPr="00652415">
        <w:rPr>
          <w:rFonts w:eastAsia="Calibri"/>
          <w:sz w:val="14"/>
        </w:rPr>
        <w:t xml:space="preserve"> and occasionally from non-OPEC producers. </w:t>
      </w:r>
      <w:r w:rsidRPr="00652415">
        <w:rPr>
          <w:rFonts w:eastAsia="Calibri"/>
          <w:u w:val="single"/>
        </w:rPr>
        <w:t>Preventing oil prices from rising too high requires keeping enough spare production capacity to use in an emergency</w:t>
      </w:r>
      <w:r w:rsidRPr="00652415">
        <w:rPr>
          <w:rFonts w:eastAsia="Calibri"/>
          <w:sz w:val="14"/>
        </w:rPr>
        <w:t xml:space="preserve">. This latter feature is the signal characteristic of Saudi policy. </w:t>
      </w:r>
      <w:r w:rsidRPr="00652415">
        <w:rPr>
          <w:rFonts w:eastAsia="Calibri"/>
          <w:u w:val="single"/>
        </w:rPr>
        <w:t>The kingdom can afford to maintain this spare capacity because of the abundance of its oil reserves and the comparatively low cost of developing and producing its reserve bas</w:t>
      </w:r>
      <w:r w:rsidRPr="00652415">
        <w:rPr>
          <w:rFonts w:eastAsia="Calibri"/>
          <w:sz w:val="14"/>
        </w:rPr>
        <w:t xml:space="preserve">e. In today's soft market, in which Saudi Arabia produces around 7.4 </w:t>
      </w:r>
      <w:proofErr w:type="spellStart"/>
      <w:r w:rsidRPr="00652415">
        <w:rPr>
          <w:rFonts w:eastAsia="Calibri"/>
          <w:sz w:val="14"/>
        </w:rPr>
        <w:t>mbd</w:t>
      </w:r>
      <w:proofErr w:type="spellEnd"/>
      <w:r w:rsidRPr="00652415">
        <w:rPr>
          <w:rFonts w:eastAsia="Calibri"/>
          <w:sz w:val="14"/>
        </w:rPr>
        <w:t xml:space="preserve">, </w:t>
      </w:r>
      <w:r w:rsidRPr="00652415">
        <w:rPr>
          <w:rFonts w:eastAsia="Calibri"/>
          <w:u w:val="single"/>
        </w:rPr>
        <w:t xml:space="preserve">the kingdom has close to 3 </w:t>
      </w:r>
      <w:proofErr w:type="spellStart"/>
      <w:r w:rsidRPr="00652415">
        <w:rPr>
          <w:rFonts w:eastAsia="Calibri"/>
          <w:u w:val="single"/>
        </w:rPr>
        <w:t>mbd</w:t>
      </w:r>
      <w:proofErr w:type="spellEnd"/>
      <w:r w:rsidRPr="00652415">
        <w:rPr>
          <w:rFonts w:eastAsia="Calibri"/>
          <w:u w:val="single"/>
        </w:rPr>
        <w:t xml:space="preserve"> of spare capacity. Its spare capacity is usually ample enough to entirely displace the production of another large oil-exporting country if supply is disrupted or a producer tries to reduce output to increase prices</w:t>
      </w:r>
      <w:r w:rsidRPr="00652415">
        <w:rPr>
          <w:rFonts w:eastAsia="Calibri"/>
          <w:sz w:val="14"/>
        </w:rPr>
        <w:t xml:space="preserve">. Not only does </w:t>
      </w:r>
      <w:r w:rsidRPr="00652415">
        <w:rPr>
          <w:rFonts w:eastAsia="Calibri"/>
          <w:u w:val="single"/>
        </w:rPr>
        <w:t>this spare capacity help the kingdom keep prices in check</w:t>
      </w:r>
      <w:r w:rsidRPr="00652415">
        <w:rPr>
          <w:rFonts w:eastAsia="Calibri"/>
          <w:sz w:val="14"/>
        </w:rPr>
        <w:t xml:space="preserve">,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w:t>
      </w:r>
      <w:r w:rsidRPr="00652415">
        <w:rPr>
          <w:rFonts w:eastAsia="Calibri"/>
          <w:u w:val="single"/>
        </w:rPr>
        <w:t>Saudi spare capacity is the energy equivalent of nuclear weapons, a powerful deterrent against those who try to challenge Saudi leadership and Saudi goals.</w:t>
      </w:r>
      <w:r w:rsidRPr="00652415">
        <w:rPr>
          <w:rFonts w:eastAsia="Calibri"/>
          <w:sz w:val="14"/>
        </w:rPr>
        <w:t xml:space="preserve"> It is also the centerpiece of the U.S</w:t>
      </w:r>
      <w:proofErr w:type="gramStart"/>
      <w:r w:rsidRPr="00652415">
        <w:rPr>
          <w:rFonts w:eastAsia="Calibri"/>
          <w:sz w:val="14"/>
        </w:rPr>
        <w:t>.-</w:t>
      </w:r>
      <w:proofErr w:type="gramEnd"/>
      <w:r w:rsidRPr="00652415">
        <w:rPr>
          <w:rFonts w:eastAsia="Calibri"/>
          <w:sz w:val="14"/>
        </w:rPr>
        <w:t xml:space="preserve"> Saudi relationship. </w:t>
      </w:r>
      <w:r w:rsidRPr="00652415">
        <w:rPr>
          <w:rFonts w:eastAsia="Calibri"/>
          <w:u w:val="single"/>
        </w:rPr>
        <w:t>The United States relies on that capacity as the cornerstone of its oil policy</w:t>
      </w:r>
      <w:r w:rsidRPr="00652415">
        <w:rPr>
          <w:rFonts w:eastAsia="Calibri"/>
          <w:sz w:val="14"/>
        </w:rPr>
        <w:t xml:space="preserve">. That arrangement was fine as long as U.S. protection meant Riyadh would not "blackmail" Washington -- an assumption that is more difficult to accept after September 11. </w:t>
      </w:r>
      <w:r w:rsidRPr="00652415">
        <w:rPr>
          <w:rFonts w:eastAsia="Calibri"/>
          <w:u w:val="single"/>
        </w:rPr>
        <w:t>Saudi Arabia's OPEC partners must also cooperate with the kingdom in part to prevent Riyadh from producing a glut and having prices collapse;</w:t>
      </w:r>
      <w:r w:rsidRPr="00652415">
        <w:rPr>
          <w:rFonts w:eastAsia="Calibri"/>
          <w:sz w:val="14"/>
        </w:rPr>
        <w:t xml:space="preserve"> </w:t>
      </w:r>
      <w:r w:rsidRPr="00652415">
        <w:rPr>
          <w:rFonts w:eastAsia="Calibri"/>
          <w:u w:val="single"/>
        </w:rPr>
        <w:t>spare capacity also serves to pressure key non-OPEC producers to cooperate with Saudi Arabia when necessary</w:t>
      </w:r>
      <w:r w:rsidRPr="00652415">
        <w:rPr>
          <w:rFonts w:eastAsia="Calibri"/>
          <w:sz w:val="14"/>
        </w:rPr>
        <w:t xml:space="preserve">. But </w:t>
      </w:r>
      <w:r w:rsidRPr="000C0C67">
        <w:rPr>
          <w:rFonts w:eastAsia="Calibri"/>
          <w:highlight w:val="magenta"/>
          <w:u w:val="single"/>
        </w:rPr>
        <w:t>unlike the nuclear deterrent, the Saudi weapon is actively used when required. The kingdom has periodically</w:t>
      </w:r>
      <w:r w:rsidRPr="00652415">
        <w:rPr>
          <w:rFonts w:eastAsia="Calibri"/>
          <w:sz w:val="14"/>
        </w:rPr>
        <w:t xml:space="preserve"> (and brutally) </w:t>
      </w:r>
      <w:r w:rsidRPr="000C0C67">
        <w:rPr>
          <w:rFonts w:eastAsia="Calibri"/>
          <w:highlight w:val="magenta"/>
          <w:u w:val="single"/>
        </w:rPr>
        <w:t>demonstrated that it can use its spare capacity to destroy exports from countries challenging its market share</w:t>
      </w:r>
      <w:r w:rsidRPr="00652415">
        <w:rPr>
          <w:rFonts w:eastAsia="Calibri"/>
          <w:sz w:val="14"/>
        </w:rPr>
        <w:t xml:space="preserve">. This tactic is the weapon that Saudi Arabia could use if Moscow ignores Riyadh's requests for cooperation. </w:t>
      </w:r>
      <w:r w:rsidRPr="00652415">
        <w:rPr>
          <w:rFonts w:eastAsia="Calibri"/>
          <w:u w:val="single"/>
        </w:rPr>
        <w:t xml:space="preserve">Saudi Arabia has triggered its spare capacity twice in recent history, once when prices were especially low. Both cases demonstrated that </w:t>
      </w:r>
      <w:r w:rsidRPr="002C713C">
        <w:rPr>
          <w:rFonts w:eastAsia="Calibri"/>
          <w:u w:val="single"/>
        </w:rPr>
        <w:t>the kingdom will accept those low prices so long as it suffers less than its targets do.</w:t>
      </w:r>
      <w:r w:rsidRPr="00652415">
        <w:rPr>
          <w:rFonts w:eastAsia="Calibri"/>
          <w:sz w:val="14"/>
        </w:rPr>
        <w:t xml:space="preserve">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w:t>
      </w:r>
      <w:r w:rsidRPr="00652415">
        <w:rPr>
          <w:rFonts w:eastAsia="Calibri"/>
          <w:u w:val="single"/>
        </w:rPr>
        <w:t>Oil prices fell by more than half within a few months,</w:t>
      </w:r>
      <w:r w:rsidRPr="00652415">
        <w:rPr>
          <w:rFonts w:eastAsia="Calibri"/>
          <w:sz w:val="14"/>
        </w:rPr>
        <w:t xml:space="preserve"> </w:t>
      </w:r>
      <w:r w:rsidRPr="00652415">
        <w:rPr>
          <w:rFonts w:eastAsia="Calibri"/>
          <w:u w:val="single"/>
        </w:rPr>
        <w:t>and Saudi Arabia immediately regained the market share it had lost in the preceding four years, mainly to non-OPEC countries.</w:t>
      </w:r>
    </w:p>
    <w:p w:rsidR="00C06A8B" w:rsidRPr="00F44832" w:rsidRDefault="00C06A8B" w:rsidP="00C06A8B">
      <w:pPr>
        <w:pStyle w:val="Heading4"/>
        <w:rPr>
          <w:rFonts w:eastAsia="Calibri"/>
        </w:rPr>
      </w:pPr>
      <w:r w:rsidRPr="00F44832">
        <w:rPr>
          <w:rFonts w:eastAsia="Calibri"/>
        </w:rPr>
        <w:lastRenderedPageBreak/>
        <w:t xml:space="preserve">Low oil prices wreck the Russian economy—high prices create a window for </w:t>
      </w:r>
      <w:r w:rsidRPr="00F44832">
        <w:rPr>
          <w:rFonts w:eastAsia="Calibri"/>
          <w:u w:val="single"/>
        </w:rPr>
        <w:t>sustained growth</w:t>
      </w:r>
    </w:p>
    <w:p w:rsidR="00C06A8B" w:rsidRPr="00F44832" w:rsidRDefault="00C06A8B" w:rsidP="00C06A8B">
      <w:pPr>
        <w:rPr>
          <w:rFonts w:eastAsia="Calibri"/>
          <w:sz w:val="16"/>
        </w:rPr>
      </w:pPr>
      <w:r w:rsidRPr="00F44832">
        <w:rPr>
          <w:rFonts w:eastAsia="Calibri"/>
          <w:b/>
        </w:rPr>
        <w:t>IMF, 11</w:t>
      </w:r>
      <w:r w:rsidRPr="00F44832">
        <w:rPr>
          <w:rFonts w:eastAsia="Calibri"/>
          <w:sz w:val="16"/>
        </w:rPr>
        <w:t xml:space="preserve"> - International Monetary Fund (9/27/11, "Russia Should Leverage Commodity Boom to Boost Growth", http://www.imf.org/external/pubs/ft/survey/so/2011/int092711a.htm, KONTOPOULOS)</w:t>
      </w:r>
    </w:p>
    <w:p w:rsidR="00C06A8B" w:rsidRPr="00F44832" w:rsidRDefault="00C06A8B" w:rsidP="00C06A8B">
      <w:pPr>
        <w:rPr>
          <w:rFonts w:eastAsia="Calibri"/>
        </w:rPr>
      </w:pPr>
      <w:r w:rsidRPr="00F44832">
        <w:rPr>
          <w:rFonts w:eastAsia="Calibri"/>
          <w:b/>
          <w:u w:val="single"/>
        </w:rPr>
        <w:t>Russia’s economy grew</w:t>
      </w:r>
      <w:r w:rsidRPr="00F44832">
        <w:rPr>
          <w:rFonts w:eastAsia="Calibri"/>
          <w:sz w:val="16"/>
        </w:rPr>
        <w:t xml:space="preserve"> by 4 percent in 2010, </w:t>
      </w:r>
      <w:r w:rsidRPr="00F44832">
        <w:rPr>
          <w:rFonts w:eastAsia="Calibri"/>
          <w:b/>
          <w:u w:val="single"/>
        </w:rPr>
        <w:t>aided by the boom in</w:t>
      </w:r>
      <w:r w:rsidRPr="00F44832">
        <w:rPr>
          <w:rFonts w:eastAsia="Calibri"/>
          <w:sz w:val="16"/>
        </w:rPr>
        <w:t xml:space="preserve"> commodity </w:t>
      </w:r>
      <w:r w:rsidRPr="00F44832">
        <w:rPr>
          <w:rFonts w:eastAsia="Calibri"/>
          <w:b/>
          <w:u w:val="single"/>
        </w:rPr>
        <w:t>prices, in</w:t>
      </w:r>
      <w:r w:rsidRPr="00F44832">
        <w:rPr>
          <w:rFonts w:eastAsia="Calibri"/>
          <w:sz w:val="16"/>
        </w:rPr>
        <w:t xml:space="preserve"> particular </w:t>
      </w:r>
      <w:r w:rsidRPr="00F44832">
        <w:rPr>
          <w:rFonts w:eastAsia="Calibri"/>
          <w:b/>
          <w:u w:val="single"/>
        </w:rPr>
        <w:t>oil.</w:t>
      </w:r>
      <w:r w:rsidRPr="00F44832">
        <w:rPr>
          <w:rFonts w:eastAsia="Calibri"/>
          <w:sz w:val="16"/>
        </w:rPr>
        <w:t xml:space="preserve"> For 2011, the IMF is projecting growth of 4.3 percent. But Russia could do much better. Before the global financial crisis, the economy was growing at more than 7 percent per year, and it could take off again if economic policies and the supporting policy institutions are strengthened. </w:t>
      </w:r>
      <w:r w:rsidRPr="000C0C67">
        <w:rPr>
          <w:rFonts w:eastAsia="Calibri"/>
          <w:b/>
          <w:highlight w:val="magenta"/>
          <w:u w:val="single"/>
        </w:rPr>
        <w:t>Russia</w:t>
      </w:r>
      <w:r w:rsidRPr="00F44832">
        <w:rPr>
          <w:rFonts w:eastAsia="Calibri"/>
          <w:sz w:val="16"/>
        </w:rPr>
        <w:t xml:space="preserve"> also </w:t>
      </w:r>
      <w:r w:rsidRPr="000C0C67">
        <w:rPr>
          <w:rFonts w:eastAsia="Calibri"/>
          <w:b/>
          <w:highlight w:val="magenta"/>
          <w:u w:val="single"/>
        </w:rPr>
        <w:t xml:space="preserve">remains </w:t>
      </w:r>
      <w:r w:rsidRPr="000C0C67">
        <w:rPr>
          <w:rFonts w:eastAsia="Calibri"/>
          <w:b/>
          <w:highlight w:val="magenta"/>
          <w:u w:val="single"/>
          <w:bdr w:val="single" w:sz="4" w:space="0" w:color="auto"/>
        </w:rPr>
        <w:t>overly reliant on oil revenues</w:t>
      </w:r>
      <w:r w:rsidRPr="000C0C67">
        <w:rPr>
          <w:rFonts w:eastAsia="Calibri"/>
          <w:b/>
          <w:highlight w:val="magenta"/>
          <w:u w:val="single"/>
        </w:rPr>
        <w:t xml:space="preserve">, which makes it </w:t>
      </w:r>
      <w:r w:rsidRPr="000C0C67">
        <w:rPr>
          <w:rFonts w:eastAsia="Calibri"/>
          <w:b/>
          <w:highlight w:val="magenta"/>
          <w:u w:val="single"/>
          <w:bdr w:val="single" w:sz="4" w:space="0" w:color="auto"/>
        </w:rPr>
        <w:t>vulnerable</w:t>
      </w:r>
      <w:r w:rsidRPr="000C0C67">
        <w:rPr>
          <w:rFonts w:eastAsia="Calibri"/>
          <w:b/>
          <w:highlight w:val="magenta"/>
          <w:u w:val="single"/>
        </w:rPr>
        <w:t xml:space="preserve"> to a</w:t>
      </w:r>
      <w:r w:rsidRPr="00F44832">
        <w:rPr>
          <w:rFonts w:eastAsia="Calibri"/>
          <w:sz w:val="16"/>
        </w:rPr>
        <w:t xml:space="preserve"> slowdown in economic growth and a </w:t>
      </w:r>
      <w:r w:rsidRPr="000C0C67">
        <w:rPr>
          <w:rFonts w:eastAsia="Calibri"/>
          <w:b/>
          <w:highlight w:val="magenta"/>
          <w:u w:val="single"/>
        </w:rPr>
        <w:t>sudden drop in</w:t>
      </w:r>
      <w:r w:rsidRPr="00F44832">
        <w:rPr>
          <w:rFonts w:eastAsia="Calibri"/>
          <w:sz w:val="16"/>
        </w:rPr>
        <w:t xml:space="preserve"> commodity </w:t>
      </w:r>
      <w:r w:rsidRPr="000C0C67">
        <w:rPr>
          <w:rFonts w:eastAsia="Calibri"/>
          <w:b/>
          <w:highlight w:val="magenta"/>
          <w:u w:val="single"/>
        </w:rPr>
        <w:t>prices</w:t>
      </w:r>
      <w:r w:rsidRPr="00F44832">
        <w:rPr>
          <w:rFonts w:eastAsia="Calibri"/>
          <w:sz w:val="16"/>
        </w:rPr>
        <w:t xml:space="preserve">. In an interview, </w:t>
      </w:r>
      <w:r w:rsidRPr="00F44832">
        <w:rPr>
          <w:rFonts w:eastAsia="Calibri"/>
          <w:b/>
          <w:u w:val="single"/>
        </w:rPr>
        <w:t>IMF mission chief for Russia</w:t>
      </w:r>
      <w:r w:rsidRPr="00F44832">
        <w:rPr>
          <w:rFonts w:eastAsia="Calibri"/>
          <w:sz w:val="16"/>
        </w:rPr>
        <w:t xml:space="preserve"> </w:t>
      </w:r>
      <w:proofErr w:type="spellStart"/>
      <w:r w:rsidRPr="00F44832">
        <w:rPr>
          <w:rFonts w:eastAsia="Calibri"/>
          <w:sz w:val="16"/>
        </w:rPr>
        <w:t>Juha</w:t>
      </w:r>
      <w:proofErr w:type="spellEnd"/>
      <w:r w:rsidRPr="00F44832">
        <w:rPr>
          <w:rFonts w:eastAsia="Calibri"/>
          <w:sz w:val="16"/>
        </w:rPr>
        <w:t xml:space="preserve"> </w:t>
      </w:r>
      <w:proofErr w:type="spellStart"/>
      <w:r w:rsidRPr="00F44832">
        <w:rPr>
          <w:rFonts w:eastAsia="Calibri"/>
          <w:b/>
          <w:u w:val="single"/>
        </w:rPr>
        <w:t>Kähkönen</w:t>
      </w:r>
      <w:proofErr w:type="spellEnd"/>
      <w:r w:rsidRPr="00F44832">
        <w:rPr>
          <w:rFonts w:eastAsia="Calibri"/>
          <w:b/>
          <w:u w:val="single"/>
        </w:rPr>
        <w:t xml:space="preserve"> and deputy mission </w:t>
      </w:r>
      <w:proofErr w:type="gramStart"/>
      <w:r w:rsidRPr="00F44832">
        <w:rPr>
          <w:rFonts w:eastAsia="Calibri"/>
          <w:b/>
          <w:u w:val="single"/>
        </w:rPr>
        <w:t>chief</w:t>
      </w:r>
      <w:proofErr w:type="gramEnd"/>
      <w:r w:rsidRPr="00F44832">
        <w:rPr>
          <w:rFonts w:eastAsia="Calibri"/>
          <w:sz w:val="16"/>
        </w:rPr>
        <w:t xml:space="preserve"> Daria </w:t>
      </w:r>
      <w:proofErr w:type="spellStart"/>
      <w:r w:rsidRPr="00F44832">
        <w:rPr>
          <w:rFonts w:eastAsia="Calibri"/>
          <w:b/>
          <w:u w:val="single"/>
        </w:rPr>
        <w:t>Zakharova</w:t>
      </w:r>
      <w:proofErr w:type="spellEnd"/>
      <w:r w:rsidRPr="00F44832">
        <w:rPr>
          <w:rFonts w:eastAsia="Calibri"/>
          <w:b/>
          <w:u w:val="single"/>
        </w:rPr>
        <w:t xml:space="preserve"> discuss the outlook for Russia’s economy, and weigh risks</w:t>
      </w:r>
      <w:r w:rsidRPr="00F44832">
        <w:rPr>
          <w:rFonts w:eastAsia="Calibri"/>
          <w:sz w:val="16"/>
        </w:rPr>
        <w:t xml:space="preserve"> such as continued crisis in the euro area or a pronounced slowdown in the global economy. IMF Survey online: What is the outlook for Russia’s economy? </w:t>
      </w:r>
      <w:proofErr w:type="spellStart"/>
      <w:r w:rsidRPr="00F44832">
        <w:rPr>
          <w:rFonts w:eastAsia="Calibri"/>
          <w:b/>
          <w:u w:val="single"/>
        </w:rPr>
        <w:t>Kähkönen</w:t>
      </w:r>
      <w:proofErr w:type="spellEnd"/>
      <w:r w:rsidRPr="00F44832">
        <w:rPr>
          <w:rFonts w:eastAsia="Calibri"/>
          <w:b/>
          <w:u w:val="single"/>
        </w:rPr>
        <w:t xml:space="preserve">: Russia is </w:t>
      </w:r>
      <w:r w:rsidRPr="00F44832">
        <w:rPr>
          <w:rFonts w:eastAsia="Calibri"/>
          <w:b/>
          <w:u w:val="single"/>
          <w:bdr w:val="single" w:sz="4" w:space="0" w:color="auto"/>
        </w:rPr>
        <w:t>still benefiting from high oil prices</w:t>
      </w:r>
      <w:r w:rsidRPr="00F44832">
        <w:rPr>
          <w:rFonts w:eastAsia="Calibri"/>
          <w:sz w:val="16"/>
        </w:rPr>
        <w:t xml:space="preserve">, but its post-crisis economic performance has been disappointing, with only moderate growth and high inflation. Russia saw a major decline in output of about 8 percent of GDP during the global crisis, and is still catching up. The economy grew by 4 percent in 2010 and is projected to grow by 4.3 percent this year. Growth has suffered as a result of a bad harvest in 2010 brought on by drought. The economy is also slowing down now because of the ongoing turmoil in advanced countries. Going forward, Russia’s outlook will depend not just on the external environment but also on economic policies. If current policies—a high nonoil fiscal deficit and no clear medium-term anchor for fiscal policy, monetary policy that is insufficiently focused on reducing inflation, a financial sector lacking adequate oversight, and stalled structural reforms—are maintained, the result will be muddling through, with growth tapering off to below 4 percent in the medium term. But if there is a major strengthening of the economic policies, Russia’s potential is huge. The country could easily grow by an annual rate of 6 percent or more on a sustained basis if the right policies are put in place. IMF Survey online: How vulnerable is the economy to ongoing turmoil in Europe and the slowdown in global growth? </w:t>
      </w:r>
      <w:proofErr w:type="spellStart"/>
      <w:r w:rsidRPr="00F44832">
        <w:rPr>
          <w:rFonts w:eastAsia="Calibri"/>
          <w:sz w:val="16"/>
        </w:rPr>
        <w:t>Zakharova</w:t>
      </w:r>
      <w:proofErr w:type="spellEnd"/>
      <w:r w:rsidRPr="00F44832">
        <w:rPr>
          <w:rFonts w:eastAsia="Calibri"/>
          <w:sz w:val="16"/>
        </w:rPr>
        <w:t xml:space="preserve">: </w:t>
      </w:r>
      <w:r w:rsidRPr="00F44832">
        <w:rPr>
          <w:rFonts w:eastAsia="Calibri"/>
          <w:b/>
          <w:u w:val="single"/>
        </w:rPr>
        <w:t>If the crisis</w:t>
      </w:r>
      <w:r w:rsidRPr="00F44832">
        <w:rPr>
          <w:rFonts w:eastAsia="Calibri"/>
          <w:sz w:val="16"/>
        </w:rPr>
        <w:t xml:space="preserve"> in the euro area intensifies and </w:t>
      </w:r>
      <w:r w:rsidRPr="00F44832">
        <w:rPr>
          <w:rFonts w:eastAsia="Calibri"/>
          <w:b/>
          <w:u w:val="single"/>
        </w:rPr>
        <w:t>leads to</w:t>
      </w:r>
      <w:r w:rsidRPr="00F44832">
        <w:rPr>
          <w:rFonts w:eastAsia="Calibri"/>
          <w:sz w:val="16"/>
        </w:rPr>
        <w:t xml:space="preserve"> another global downturn and </w:t>
      </w:r>
      <w:r w:rsidRPr="00F44832">
        <w:rPr>
          <w:rFonts w:eastAsia="Calibri"/>
          <w:b/>
          <w:u w:val="single"/>
        </w:rPr>
        <w:t xml:space="preserve">a </w:t>
      </w:r>
      <w:r w:rsidRPr="00F44832">
        <w:rPr>
          <w:rFonts w:eastAsia="Calibri"/>
          <w:b/>
          <w:u w:val="single"/>
          <w:bdr w:val="single" w:sz="4" w:space="0" w:color="auto"/>
        </w:rPr>
        <w:t>precipitous fall in oil prices, Russia’s economy could be severely affected.</w:t>
      </w:r>
      <w:r w:rsidRPr="00F44832">
        <w:rPr>
          <w:rFonts w:eastAsia="Calibri"/>
          <w:b/>
          <w:u w:val="single"/>
        </w:rPr>
        <w:t xml:space="preserve"> </w:t>
      </w:r>
      <w:r w:rsidRPr="00F44832">
        <w:rPr>
          <w:rFonts w:eastAsia="Calibri"/>
          <w:sz w:val="16"/>
        </w:rPr>
        <w:t xml:space="preserve">Russia could also be impacted through the financial channel. Although Russia’s direct exposure to European sovereign debt is limited, a severe distress in a large bank in a core euro area country could have serious repercussions for Russia’s banking system. IMF Survey online: What are your main recommendations to the Russian authorities on the macroeconomic policy mix? </w:t>
      </w:r>
      <w:proofErr w:type="spellStart"/>
      <w:r w:rsidRPr="00F44832">
        <w:rPr>
          <w:rFonts w:eastAsia="Calibri"/>
          <w:sz w:val="16"/>
        </w:rPr>
        <w:t>Kähkönen</w:t>
      </w:r>
      <w:proofErr w:type="spellEnd"/>
      <w:r w:rsidRPr="00F44832">
        <w:rPr>
          <w:rFonts w:eastAsia="Calibri"/>
          <w:sz w:val="16"/>
        </w:rPr>
        <w:t xml:space="preserve">: </w:t>
      </w:r>
      <w:r w:rsidRPr="000C0C67">
        <w:rPr>
          <w:rFonts w:eastAsia="Calibri"/>
          <w:b/>
          <w:highlight w:val="magenta"/>
          <w:u w:val="single"/>
        </w:rPr>
        <w:t xml:space="preserve">High oil prices give Russia a </w:t>
      </w:r>
      <w:r w:rsidRPr="000C0C67">
        <w:rPr>
          <w:rFonts w:eastAsia="Calibri"/>
          <w:b/>
          <w:highlight w:val="magenta"/>
          <w:u w:val="single"/>
          <w:bdr w:val="single" w:sz="4" w:space="0" w:color="auto"/>
        </w:rPr>
        <w:t>window of opportunity</w:t>
      </w:r>
      <w:r w:rsidRPr="000C0C67">
        <w:rPr>
          <w:rFonts w:eastAsia="Calibri"/>
          <w:b/>
          <w:highlight w:val="magenta"/>
          <w:u w:val="single"/>
        </w:rPr>
        <w:t xml:space="preserve"> to put the economy on a higher growth path</w:t>
      </w:r>
      <w:r w:rsidRPr="00F44832">
        <w:rPr>
          <w:rFonts w:eastAsia="Calibri"/>
          <w:sz w:val="16"/>
        </w:rPr>
        <w:t xml:space="preserve">. Policies should be strengthened in four main policy areas: monetary policy, fiscal policy, structural reforms to improve the business climate, and banking sector supervision. We think it would be most beneficial to have action simultaneously in all of these areas because the reforms would be mutually reinforcing. Russia’s macroeconomic policies would also benefit from more stable and predictable frameworks. Right now, there are too many ad hoc policy decisions. In terms of monetary policy, we think the central bank should focus squarely on inflation. In the past, the bank has had multiple targets, which has diluted the emphasis on price stability. Russia’s underlying inflation currently is high at about 8 percent. </w:t>
      </w:r>
      <w:proofErr w:type="spellStart"/>
      <w:r w:rsidRPr="00F44832">
        <w:rPr>
          <w:rFonts w:eastAsia="Calibri"/>
          <w:sz w:val="16"/>
        </w:rPr>
        <w:t>Zakharova</w:t>
      </w:r>
      <w:proofErr w:type="spellEnd"/>
      <w:r w:rsidRPr="00F44832">
        <w:rPr>
          <w:rFonts w:eastAsia="Calibri"/>
          <w:sz w:val="16"/>
        </w:rPr>
        <w:t xml:space="preserve">: The fiscal policy framework should also be strengthened. Right now, policy focus is on the overall fiscal balance. But because Russia is an oil producer, it is more appropriate to look at the nonoil deficit—the size of the deficit before taking oil revenues into account. This deficit increased by 9 percent of GDP during the crisis, with Russia implementing one of the largest fiscal stimuli in the Group of 20 (G-20) leading industrial and emerging market countries. Our advice is to refocus fiscal policy on the nonoil balance and introduce an ambitious, credible, and growth-friendly fiscal consolidation that aims at reaching a nonoil deficit of 4.7 percent, the current long-term fiscal target of the government. We also recommend that Russia refrain from enacting further supplementary budgets, which in the past have been used to spend excess oil revenues. Supplementary budgets make fiscal policy pro-cyclical, thus undermining macroeconomic stability. IMF Survey online: Russia has been riding high on the commodity boom, but </w:t>
      </w:r>
      <w:r w:rsidRPr="000C0C67">
        <w:rPr>
          <w:rFonts w:eastAsia="Calibri"/>
          <w:b/>
          <w:highlight w:val="magenta"/>
          <w:u w:val="single"/>
        </w:rPr>
        <w:t>what will happen if prices start to falter?</w:t>
      </w:r>
      <w:r w:rsidRPr="00F44832">
        <w:rPr>
          <w:rFonts w:eastAsia="Calibri"/>
          <w:sz w:val="16"/>
        </w:rPr>
        <w:t xml:space="preserve"> </w:t>
      </w:r>
      <w:proofErr w:type="spellStart"/>
      <w:r w:rsidRPr="00F44832">
        <w:rPr>
          <w:rFonts w:eastAsia="Calibri"/>
          <w:sz w:val="16"/>
        </w:rPr>
        <w:t>Zakharova</w:t>
      </w:r>
      <w:proofErr w:type="spellEnd"/>
      <w:r w:rsidRPr="00F44832">
        <w:rPr>
          <w:rFonts w:eastAsia="Calibri"/>
          <w:sz w:val="16"/>
        </w:rPr>
        <w:t xml:space="preserve">: </w:t>
      </w:r>
      <w:r w:rsidRPr="000C0C67">
        <w:rPr>
          <w:rFonts w:eastAsia="Calibri"/>
          <w:b/>
          <w:highlight w:val="magenta"/>
          <w:u w:val="single"/>
        </w:rPr>
        <w:t>Russia has been rescued</w:t>
      </w:r>
      <w:r w:rsidRPr="00F44832">
        <w:rPr>
          <w:rFonts w:eastAsia="Calibri"/>
          <w:sz w:val="16"/>
        </w:rPr>
        <w:t xml:space="preserve"> from the recent financial crisis </w:t>
      </w:r>
      <w:r w:rsidRPr="000C0C67">
        <w:rPr>
          <w:rFonts w:eastAsia="Calibri"/>
          <w:b/>
          <w:highlight w:val="magenta"/>
          <w:u w:val="single"/>
        </w:rPr>
        <w:t xml:space="preserve">by a strong recovery in oil prices, but in the process the economy has become much </w:t>
      </w:r>
      <w:r w:rsidRPr="000C0C67">
        <w:rPr>
          <w:rFonts w:eastAsia="Calibri"/>
          <w:b/>
          <w:highlight w:val="magenta"/>
          <w:u w:val="single"/>
          <w:bdr w:val="single" w:sz="4" w:space="0" w:color="auto"/>
        </w:rPr>
        <w:t>more vulnerable</w:t>
      </w:r>
      <w:r w:rsidRPr="000C0C67">
        <w:rPr>
          <w:rFonts w:eastAsia="Calibri"/>
          <w:b/>
          <w:highlight w:val="magenta"/>
          <w:u w:val="single"/>
        </w:rPr>
        <w:t xml:space="preserve"> to a sudden drop in</w:t>
      </w:r>
      <w:r w:rsidRPr="00F44832">
        <w:rPr>
          <w:rFonts w:eastAsia="Calibri"/>
          <w:sz w:val="16"/>
        </w:rPr>
        <w:t xml:space="preserve"> commodity </w:t>
      </w:r>
      <w:r w:rsidRPr="000C0C67">
        <w:rPr>
          <w:rFonts w:eastAsia="Calibri"/>
          <w:b/>
          <w:highlight w:val="magenta"/>
          <w:u w:val="single"/>
        </w:rPr>
        <w:t>prices.</w:t>
      </w:r>
      <w:r w:rsidRPr="000C0C67">
        <w:rPr>
          <w:rFonts w:eastAsia="Calibri"/>
          <w:sz w:val="16"/>
          <w:highlight w:val="magenta"/>
        </w:rPr>
        <w:t xml:space="preserve"> </w:t>
      </w:r>
      <w:r w:rsidRPr="000C0C67">
        <w:rPr>
          <w:rFonts w:eastAsia="Calibri"/>
          <w:b/>
          <w:highlight w:val="magenta"/>
          <w:u w:val="single"/>
        </w:rPr>
        <w:t>Russia’s nonoil deficit has</w:t>
      </w:r>
      <w:r w:rsidRPr="00F44832">
        <w:rPr>
          <w:rFonts w:eastAsia="Calibri"/>
          <w:sz w:val="16"/>
        </w:rPr>
        <w:t xml:space="preserve"> almost </w:t>
      </w:r>
      <w:r w:rsidRPr="000C0C67">
        <w:rPr>
          <w:rFonts w:eastAsia="Calibri"/>
          <w:b/>
          <w:highlight w:val="magenta"/>
          <w:u w:val="single"/>
        </w:rPr>
        <w:t>tripled</w:t>
      </w:r>
      <w:r w:rsidRPr="00F44832">
        <w:rPr>
          <w:rFonts w:eastAsia="Calibri"/>
          <w:sz w:val="16"/>
        </w:rPr>
        <w:t xml:space="preserve"> following the crisis. Just to put this in perspective, </w:t>
      </w:r>
      <w:r w:rsidRPr="00F44832">
        <w:rPr>
          <w:rFonts w:eastAsia="Calibri"/>
          <w:b/>
          <w:u w:val="single"/>
        </w:rPr>
        <w:t>if oil prices were to fall to $40 per barrel as they did during the most recent financial crisis, Russia would be running deficits in the order of 8 percent of GDP.</w:t>
      </w:r>
      <w:r w:rsidRPr="00F44832">
        <w:rPr>
          <w:rFonts w:eastAsia="Calibri"/>
          <w:sz w:val="16"/>
        </w:rPr>
        <w:t xml:space="preserve"> At the same time, </w:t>
      </w:r>
      <w:r w:rsidRPr="000C0C67">
        <w:rPr>
          <w:rFonts w:eastAsia="Calibri"/>
          <w:b/>
          <w:highlight w:val="magenta"/>
          <w:u w:val="single"/>
        </w:rPr>
        <w:t>the Oil Reserve Fund, which Russia</w:t>
      </w:r>
      <w:r w:rsidRPr="00F44832">
        <w:rPr>
          <w:rFonts w:eastAsia="Calibri"/>
          <w:sz w:val="16"/>
        </w:rPr>
        <w:t xml:space="preserve"> successfully </w:t>
      </w:r>
      <w:r w:rsidRPr="000C0C67">
        <w:rPr>
          <w:rFonts w:eastAsia="Calibri"/>
          <w:b/>
          <w:highlight w:val="magenta"/>
          <w:u w:val="single"/>
        </w:rPr>
        <w:t>used to cushion the economy</w:t>
      </w:r>
      <w:r w:rsidRPr="00F44832">
        <w:rPr>
          <w:rFonts w:eastAsia="Calibri"/>
          <w:sz w:val="16"/>
        </w:rPr>
        <w:t xml:space="preserve"> in the most recent downturn, </w:t>
      </w:r>
      <w:r w:rsidRPr="000C0C67">
        <w:rPr>
          <w:rFonts w:eastAsia="Calibri"/>
          <w:b/>
          <w:highlight w:val="magenta"/>
          <w:u w:val="single"/>
        </w:rPr>
        <w:t>has been</w:t>
      </w:r>
      <w:r w:rsidRPr="00F44832">
        <w:rPr>
          <w:rFonts w:eastAsia="Calibri"/>
          <w:sz w:val="16"/>
        </w:rPr>
        <w:t xml:space="preserve"> almost </w:t>
      </w:r>
      <w:r w:rsidRPr="000C0C67">
        <w:rPr>
          <w:rFonts w:eastAsia="Calibri"/>
          <w:b/>
          <w:highlight w:val="magenta"/>
          <w:u w:val="single"/>
          <w:bdr w:val="single" w:sz="4" w:space="0" w:color="auto"/>
        </w:rPr>
        <w:t>exhausted</w:t>
      </w:r>
      <w:r w:rsidRPr="00F44832">
        <w:rPr>
          <w:rFonts w:eastAsia="Calibri"/>
          <w:b/>
          <w:u w:val="single"/>
        </w:rPr>
        <w:t>. This means that the government would have to borrow from the markets</w:t>
      </w:r>
      <w:r w:rsidRPr="00F44832">
        <w:rPr>
          <w:rFonts w:eastAsia="Calibri"/>
          <w:sz w:val="16"/>
        </w:rPr>
        <w:t>—and possibly at high rates—</w:t>
      </w:r>
      <w:r w:rsidRPr="00F44832">
        <w:rPr>
          <w:rFonts w:eastAsia="Calibri"/>
          <w:b/>
          <w:u w:val="single"/>
        </w:rPr>
        <w:t>if there is a</w:t>
      </w:r>
      <w:r w:rsidRPr="00F44832">
        <w:rPr>
          <w:rFonts w:eastAsia="Calibri"/>
          <w:sz w:val="16"/>
        </w:rPr>
        <w:t xml:space="preserve"> precipitous </w:t>
      </w:r>
      <w:r w:rsidRPr="00F44832">
        <w:rPr>
          <w:rFonts w:eastAsia="Calibri"/>
          <w:b/>
          <w:u w:val="single"/>
        </w:rPr>
        <w:t>drop in oil prices. The external current account would also be severely affected by a decline in oil prices.</w:t>
      </w:r>
      <w:r w:rsidRPr="00F44832">
        <w:rPr>
          <w:rFonts w:eastAsia="Calibri"/>
          <w:sz w:val="16"/>
        </w:rPr>
        <w:t xml:space="preserve"> We would expect that the current high surplus would turn into a deficit fairly quickly, putting pressure on the exchange rate.</w:t>
      </w:r>
    </w:p>
    <w:p w:rsidR="00C06A8B" w:rsidRPr="00F44832" w:rsidRDefault="00C06A8B" w:rsidP="00C06A8B">
      <w:pPr>
        <w:pStyle w:val="Heading4"/>
        <w:rPr>
          <w:rFonts w:eastAsia="Calibri"/>
        </w:rPr>
      </w:pPr>
      <w:r w:rsidRPr="00F44832">
        <w:rPr>
          <w:rFonts w:eastAsia="Calibri"/>
        </w:rPr>
        <w:t>Causes multiple scenarios for CBW conflict</w:t>
      </w:r>
      <w:r w:rsidRPr="00F44832">
        <w:rPr>
          <w:rFonts w:eastAsia="Calibri"/>
        </w:rPr>
        <w:br/>
      </w:r>
      <w:proofErr w:type="spellStart"/>
      <w:r w:rsidRPr="00F44832">
        <w:rPr>
          <w:rFonts w:eastAsia="Calibri"/>
          <w:sz w:val="22"/>
        </w:rPr>
        <w:t>Oliker</w:t>
      </w:r>
      <w:proofErr w:type="spellEnd"/>
      <w:r w:rsidRPr="00F44832">
        <w:rPr>
          <w:rFonts w:eastAsia="Calibri"/>
          <w:sz w:val="22"/>
        </w:rPr>
        <w:t xml:space="preserve"> and </w:t>
      </w:r>
      <w:proofErr w:type="spellStart"/>
      <w:r w:rsidRPr="00F44832">
        <w:rPr>
          <w:rFonts w:eastAsia="Calibri"/>
          <w:sz w:val="22"/>
        </w:rPr>
        <w:t>Charlick</w:t>
      </w:r>
      <w:proofErr w:type="spellEnd"/>
      <w:r w:rsidRPr="00F44832">
        <w:rPr>
          <w:rFonts w:eastAsia="Calibri"/>
          <w:sz w:val="22"/>
        </w:rPr>
        <w:t>-Paley 02</w:t>
      </w:r>
      <w:r w:rsidRPr="00F44832">
        <w:rPr>
          <w:rFonts w:eastAsia="Calibri"/>
        </w:rPr>
        <w:t xml:space="preserve"> </w:t>
      </w:r>
      <w:r w:rsidRPr="00F44832">
        <w:rPr>
          <w:b w:val="0"/>
          <w:sz w:val="16"/>
          <w:szCs w:val="16"/>
        </w:rPr>
        <w:t>(Olga and Tanya, RAND Corporation Project Air Force, “Assessing Russia’s Decline,” www.rand.org/pubs/monograph_reports/MR1442/)</w:t>
      </w:r>
    </w:p>
    <w:p w:rsidR="00C06A8B" w:rsidRPr="00C06A8B" w:rsidRDefault="00C06A8B" w:rsidP="00C06A8B">
      <w:pPr>
        <w:rPr>
          <w:rFonts w:eastAsia="Calibri" w:cs="Times New Roman"/>
          <w:u w:val="single"/>
        </w:rPr>
      </w:pPr>
      <w:r w:rsidRPr="00F44832">
        <w:rPr>
          <w:rFonts w:eastAsia="Calibri" w:cs="Times New Roman"/>
          <w:sz w:val="14"/>
        </w:rPr>
        <w:t xml:space="preserve">The preceding chapters have illustrated the ways in which </w:t>
      </w:r>
      <w:r w:rsidRPr="000C0C67">
        <w:rPr>
          <w:rFonts w:eastAsia="Calibri" w:cs="Times New Roman"/>
          <w:highlight w:val="magenta"/>
          <w:u w:val="single"/>
        </w:rPr>
        <w:t>Russia’s decline</w:t>
      </w:r>
      <w:r w:rsidRPr="00F44832">
        <w:rPr>
          <w:rFonts w:eastAsia="Calibri" w:cs="Times New Roman"/>
          <w:sz w:val="14"/>
        </w:rPr>
        <w:t xml:space="preserve"> affects that country and </w:t>
      </w:r>
      <w:r w:rsidRPr="000C0C67">
        <w:rPr>
          <w:rFonts w:eastAsia="Calibri" w:cs="Times New Roman"/>
          <w:highlight w:val="magenta"/>
          <w:u w:val="single"/>
        </w:rPr>
        <w:t>may evolve</w:t>
      </w:r>
      <w:r w:rsidRPr="00F44832">
        <w:rPr>
          <w:rFonts w:eastAsia="Calibri" w:cs="Times New Roman"/>
          <w:u w:val="single"/>
        </w:rPr>
        <w:t xml:space="preserve"> into challenges and </w:t>
      </w:r>
      <w:r w:rsidRPr="000C0C67">
        <w:rPr>
          <w:rFonts w:eastAsia="Calibri" w:cs="Times New Roman"/>
          <w:highlight w:val="magenta"/>
          <w:u w:val="single"/>
        </w:rPr>
        <w:t>dangers</w:t>
      </w:r>
      <w:r w:rsidRPr="00F44832">
        <w:rPr>
          <w:rFonts w:eastAsia="Calibri" w:cs="Times New Roman"/>
          <w:u w:val="single"/>
        </w:rPr>
        <w:t xml:space="preserve"> that extend well </w:t>
      </w:r>
      <w:r w:rsidRPr="000C0C67">
        <w:rPr>
          <w:rFonts w:eastAsia="Calibri" w:cs="Times New Roman"/>
          <w:highlight w:val="magenta"/>
          <w:u w:val="single"/>
        </w:rPr>
        <w:t>beyond its borders</w:t>
      </w:r>
      <w:r w:rsidRPr="00F44832">
        <w:rPr>
          <w:rFonts w:eastAsia="Calibri" w:cs="Times New Roman"/>
          <w:sz w:val="14"/>
        </w:rPr>
        <w:t xml:space="preserve">. The political factors of decline may make Russia a less stable international actor and other </w:t>
      </w:r>
      <w:r w:rsidRPr="00F44832">
        <w:rPr>
          <w:rFonts w:eastAsia="Calibri" w:cs="Times New Roman"/>
          <w:sz w:val="14"/>
        </w:rPr>
        <w:lastRenderedPageBreak/>
        <w:t xml:space="preserve">factors may increase the risk of internal unrest. Together and separately, </w:t>
      </w:r>
      <w:r w:rsidRPr="00F44832">
        <w:rPr>
          <w:rFonts w:eastAsia="Calibri" w:cs="Times New Roman"/>
          <w:u w:val="single"/>
        </w:rPr>
        <w:t xml:space="preserve">they increase the risk of conflict and the potential scope of other imaginable disasters. The trends of regionalization, particularly the disparate rates of economic growth among regions, combined with the politicization of regional economic and military interests, will be important to watch. </w:t>
      </w:r>
      <w:r w:rsidRPr="000C0C67">
        <w:rPr>
          <w:rFonts w:eastAsia="Calibri" w:cs="Times New Roman"/>
          <w:highlight w:val="magenta"/>
          <w:u w:val="single"/>
        </w:rPr>
        <w:t>The potential for</w:t>
      </w:r>
      <w:r w:rsidRPr="00F44832">
        <w:rPr>
          <w:rFonts w:eastAsia="Calibri" w:cs="Times New Roman"/>
          <w:u w:val="single"/>
        </w:rPr>
        <w:t xml:space="preserve"> locale, or possibly </w:t>
      </w:r>
      <w:r w:rsidRPr="000C0C67">
        <w:rPr>
          <w:rFonts w:eastAsia="Calibri" w:cs="Times New Roman"/>
          <w:highlight w:val="magenta"/>
          <w:u w:val="single"/>
        </w:rPr>
        <w:t>ethnicity, to serve as a rallying point for</w:t>
      </w:r>
      <w:r w:rsidRPr="00F44832">
        <w:rPr>
          <w:rFonts w:eastAsia="Calibri" w:cs="Times New Roman"/>
          <w:u w:val="single"/>
        </w:rPr>
        <w:t xml:space="preserve"> internal </w:t>
      </w:r>
      <w:r w:rsidRPr="000C0C67">
        <w:rPr>
          <w:rFonts w:eastAsia="Calibri" w:cs="Times New Roman"/>
          <w:highlight w:val="magenta"/>
          <w:u w:val="single"/>
        </w:rPr>
        <w:t>conflict is low</w:t>
      </w:r>
      <w:r w:rsidRPr="00F44832">
        <w:rPr>
          <w:rFonts w:eastAsia="Calibri" w:cs="Times New Roman"/>
          <w:u w:val="single"/>
        </w:rPr>
        <w:t xml:space="preserve"> at present, </w:t>
      </w:r>
      <w:r w:rsidRPr="000C0C67">
        <w:rPr>
          <w:rFonts w:eastAsia="Calibri" w:cs="Times New Roman"/>
          <w:highlight w:val="magenta"/>
          <w:u w:val="single"/>
        </w:rPr>
        <w:t>but these factors have the</w:t>
      </w:r>
      <w:r w:rsidRPr="00F44832">
        <w:rPr>
          <w:rFonts w:eastAsia="Calibri" w:cs="Times New Roman"/>
          <w:u w:val="single"/>
        </w:rPr>
        <w:t xml:space="preserve"> </w:t>
      </w:r>
      <w:r w:rsidRPr="000C0C67">
        <w:rPr>
          <w:rFonts w:eastAsia="Calibri" w:cs="Times New Roman"/>
          <w:highlight w:val="magenta"/>
          <w:u w:val="single"/>
        </w:rPr>
        <w:t>potential to feed into</w:t>
      </w:r>
      <w:r w:rsidRPr="00F44832">
        <w:rPr>
          <w:rFonts w:eastAsia="Calibri" w:cs="Times New Roman"/>
          <w:u w:val="single"/>
        </w:rPr>
        <w:t xml:space="preserve"> precisely the cycle of </w:t>
      </w:r>
      <w:r w:rsidRPr="000C0C67">
        <w:rPr>
          <w:rFonts w:eastAsia="Calibri" w:cs="Times New Roman"/>
          <w:highlight w:val="magenta"/>
          <w:u w:val="single"/>
        </w:rPr>
        <w:t>instability</w:t>
      </w:r>
      <w:r w:rsidRPr="00F44832">
        <w:rPr>
          <w:rFonts w:eastAsia="Calibri" w:cs="Times New Roman"/>
          <w:u w:val="single"/>
        </w:rPr>
        <w:t xml:space="preserve"> that political scientists have identified as </w:t>
      </w:r>
      <w:r w:rsidRPr="000C0C67">
        <w:rPr>
          <w:rFonts w:eastAsia="Calibri" w:cs="Times New Roman"/>
          <w:highlight w:val="magenta"/>
          <w:u w:val="single"/>
        </w:rPr>
        <w:t>making states in</w:t>
      </w:r>
      <w:r w:rsidRPr="00F44832">
        <w:rPr>
          <w:rFonts w:eastAsia="Calibri" w:cs="Times New Roman"/>
          <w:u w:val="single"/>
        </w:rPr>
        <w:t xml:space="preserve"> </w:t>
      </w:r>
      <w:r w:rsidRPr="000C0C67">
        <w:rPr>
          <w:rFonts w:eastAsia="Calibri" w:cs="Times New Roman"/>
          <w:highlight w:val="magenta"/>
          <w:u w:val="single"/>
        </w:rPr>
        <w:t>transition to democracy more likely to become involved in war. These factors</w:t>
      </w:r>
      <w:r w:rsidRPr="00F44832">
        <w:rPr>
          <w:rFonts w:eastAsia="Calibri" w:cs="Times New Roman"/>
          <w:u w:val="single"/>
        </w:rPr>
        <w:t xml:space="preserve"> also </w:t>
      </w:r>
      <w:r w:rsidRPr="000C0C67">
        <w:rPr>
          <w:rFonts w:eastAsia="Calibri" w:cs="Times New Roman"/>
          <w:highlight w:val="magenta"/>
          <w:u w:val="single"/>
        </w:rPr>
        <w:t>increase the potential for domestic turmoil,</w:t>
      </w:r>
      <w:r w:rsidRPr="00F44832">
        <w:rPr>
          <w:rFonts w:eastAsia="Calibri" w:cs="Times New Roman"/>
          <w:u w:val="single"/>
        </w:rPr>
        <w:t xml:space="preserve"> which further increases the risk of international conflict, for instance if Moscow seeks to united a divided nation and/or demonstrate globally that its waning power remains something to be reckoned with.</w:t>
      </w:r>
      <w:r w:rsidRPr="00F44832">
        <w:rPr>
          <w:rFonts w:eastAsia="Calibri" w:cs="Times New Roman"/>
          <w:sz w:val="14"/>
        </w:rPr>
        <w:t xml:space="preserve"> </w:t>
      </w:r>
      <w:r w:rsidRPr="000C0C67">
        <w:rPr>
          <w:rFonts w:eastAsia="Calibri" w:cs="Times New Roman"/>
          <w:highlight w:val="magenta"/>
          <w:u w:val="single"/>
        </w:rPr>
        <w:t>Given Russia’s conventional weakness</w:t>
      </w:r>
      <w:r w:rsidRPr="00F44832">
        <w:rPr>
          <w:rFonts w:eastAsia="Calibri" w:cs="Times New Roman"/>
          <w:u w:val="single"/>
        </w:rPr>
        <w:t xml:space="preserve">, an increased risk of </w:t>
      </w:r>
      <w:r w:rsidRPr="000C0C67">
        <w:rPr>
          <w:rFonts w:eastAsia="Calibri" w:cs="Times New Roman"/>
          <w:highlight w:val="magenta"/>
          <w:u w:val="single"/>
        </w:rPr>
        <w:t>conflict carries</w:t>
      </w:r>
      <w:r w:rsidRPr="00F44832">
        <w:rPr>
          <w:rFonts w:eastAsia="Calibri" w:cs="Times New Roman"/>
          <w:u w:val="single"/>
        </w:rPr>
        <w:t xml:space="preserve"> with it an increased </w:t>
      </w:r>
      <w:r w:rsidRPr="000C0C67">
        <w:rPr>
          <w:rFonts w:eastAsia="Calibri" w:cs="Times New Roman"/>
          <w:highlight w:val="magenta"/>
          <w:u w:val="single"/>
        </w:rPr>
        <w:t>risk of</w:t>
      </w:r>
      <w:r w:rsidRPr="00F44832">
        <w:rPr>
          <w:rFonts w:eastAsia="Calibri" w:cs="Times New Roman"/>
          <w:u w:val="single"/>
        </w:rPr>
        <w:t xml:space="preserve"> </w:t>
      </w:r>
      <w:r w:rsidRPr="000C0C67">
        <w:rPr>
          <w:rFonts w:eastAsia="Calibri" w:cs="Times New Roman"/>
          <w:highlight w:val="magenta"/>
          <w:u w:val="single"/>
        </w:rPr>
        <w:t>nuclear weapons use</w:t>
      </w:r>
      <w:r w:rsidRPr="00F44832">
        <w:rPr>
          <w:rFonts w:eastAsia="Calibri" w:cs="Times New Roman"/>
          <w:u w:val="single"/>
        </w:rPr>
        <w:t>, and Russia’s demographic situation increases the potential for a major epidemic with possible implications for Europe and</w:t>
      </w:r>
      <w:r w:rsidRPr="00F44832">
        <w:rPr>
          <w:rFonts w:eastAsia="Calibri" w:cs="Times New Roman"/>
          <w:sz w:val="14"/>
        </w:rPr>
        <w:t xml:space="preserve"> perhaps </w:t>
      </w:r>
      <w:r w:rsidRPr="00F44832">
        <w:rPr>
          <w:rFonts w:eastAsia="Calibri" w:cs="Times New Roman"/>
          <w:u w:val="single"/>
        </w:rPr>
        <w:t xml:space="preserve">beyond. </w:t>
      </w:r>
      <w:r w:rsidRPr="000C0C67">
        <w:rPr>
          <w:rFonts w:eastAsia="Calibri" w:cs="Times New Roman"/>
          <w:highlight w:val="magenta"/>
          <w:u w:val="single"/>
        </w:rPr>
        <w:t>The dangers posed by Russia’s</w:t>
      </w:r>
      <w:r w:rsidRPr="00F44832">
        <w:rPr>
          <w:rFonts w:eastAsia="Calibri" w:cs="Times New Roman"/>
          <w:u w:val="single"/>
        </w:rPr>
        <w:t xml:space="preserve"> civilian and military </w:t>
      </w:r>
      <w:r w:rsidRPr="000C0C67">
        <w:rPr>
          <w:rFonts w:eastAsia="Calibri" w:cs="Times New Roman"/>
          <w:highlight w:val="magenta"/>
          <w:u w:val="single"/>
        </w:rPr>
        <w:t>nuclear</w:t>
      </w:r>
      <w:r w:rsidRPr="00F44832">
        <w:rPr>
          <w:rFonts w:eastAsia="Calibri" w:cs="Times New Roman"/>
          <w:u w:val="single"/>
        </w:rPr>
        <w:t xml:space="preserve"> weapons </w:t>
      </w:r>
      <w:r w:rsidRPr="000C0C67">
        <w:rPr>
          <w:rFonts w:eastAsia="Calibri" w:cs="Times New Roman"/>
          <w:highlight w:val="magenta"/>
          <w:u w:val="single"/>
        </w:rPr>
        <w:t>complex</w:t>
      </w:r>
      <w:r w:rsidRPr="00F44832">
        <w:rPr>
          <w:rFonts w:eastAsia="Calibri" w:cs="Times New Roman"/>
          <w:u w:val="single"/>
        </w:rPr>
        <w:t xml:space="preserve">, aside from the threat of nuclear weapons use, </w:t>
      </w:r>
      <w:r w:rsidRPr="000C0C67">
        <w:rPr>
          <w:rFonts w:eastAsia="Calibri" w:cs="Times New Roman"/>
          <w:highlight w:val="magenta"/>
          <w:u w:val="single"/>
        </w:rPr>
        <w:t>create a</w:t>
      </w:r>
      <w:r w:rsidRPr="00F44832">
        <w:rPr>
          <w:rFonts w:eastAsia="Calibri" w:cs="Times New Roman"/>
          <w:u w:val="single"/>
        </w:rPr>
        <w:t xml:space="preserve"> real </w:t>
      </w:r>
      <w:r w:rsidRPr="000C0C67">
        <w:rPr>
          <w:rFonts w:eastAsia="Calibri" w:cs="Times New Roman"/>
          <w:highlight w:val="magenta"/>
          <w:u w:val="single"/>
        </w:rPr>
        <w:t>risk of proliferation of</w:t>
      </w:r>
      <w:r w:rsidRPr="00F44832">
        <w:rPr>
          <w:rFonts w:eastAsia="Calibri" w:cs="Times New Roman"/>
          <w:u w:val="single"/>
        </w:rPr>
        <w:t xml:space="preserve"> weapons or </w:t>
      </w:r>
      <w:r w:rsidRPr="000C0C67">
        <w:rPr>
          <w:rFonts w:eastAsia="Calibri" w:cs="Times New Roman"/>
          <w:highlight w:val="magenta"/>
          <w:u w:val="single"/>
        </w:rPr>
        <w:t>weapons</w:t>
      </w:r>
      <w:r w:rsidRPr="00F44832">
        <w:rPr>
          <w:rFonts w:eastAsia="Calibri" w:cs="Times New Roman"/>
          <w:u w:val="single"/>
        </w:rPr>
        <w:t xml:space="preserve"> materials </w:t>
      </w:r>
      <w:r w:rsidRPr="000C0C67">
        <w:rPr>
          <w:rFonts w:eastAsia="Calibri" w:cs="Times New Roman"/>
          <w:highlight w:val="magenta"/>
          <w:u w:val="single"/>
        </w:rPr>
        <w:t>to terrorist groups</w:t>
      </w:r>
      <w:r w:rsidRPr="00F44832">
        <w:rPr>
          <w:rFonts w:eastAsia="Calibri" w:cs="Times New Roman"/>
          <w:u w:val="single"/>
        </w:rPr>
        <w:t>, as well as perpetuating an increasing risk of accident at one of Russia’s nuclear power plants</w:t>
      </w:r>
      <w:r w:rsidRPr="00F44832">
        <w:rPr>
          <w:rFonts w:eastAsia="Calibri" w:cs="Times New Roman"/>
          <w:sz w:val="14"/>
        </w:rPr>
        <w:t xml:space="preserve"> or other facilities. These elements touch upon key security interests, thus raising serious concerns for the United States. </w:t>
      </w:r>
      <w:r w:rsidRPr="00F44832">
        <w:rPr>
          <w:rFonts w:eastAsia="Calibri" w:cs="Times New Roman"/>
          <w:u w:val="single"/>
        </w:rPr>
        <w:t>A declining Russia increases the likelihood of conflict—internal or otherwise</w:t>
      </w:r>
      <w:r w:rsidRPr="00F44832">
        <w:rPr>
          <w:rFonts w:eastAsia="Calibri" w:cs="Times New Roman"/>
          <w:sz w:val="14"/>
        </w:rPr>
        <w:t xml:space="preserve">—and the general deterioration that Russia has in common with “failing” states raises serious questions about its capacity to respond to an emerging crisis. </w:t>
      </w:r>
      <w:r w:rsidRPr="00F44832">
        <w:rPr>
          <w:rFonts w:eastAsia="Calibri" w:cs="Times New Roman"/>
          <w:u w:val="single"/>
        </w:rPr>
        <w:t xml:space="preserve">A crisis in large, populous, and nuclear-armed Russia can easily affect the interests of the United States and its allies. </w:t>
      </w:r>
      <w:r w:rsidRPr="000C0C67">
        <w:rPr>
          <w:rFonts w:eastAsia="Calibri" w:cs="Times New Roman"/>
          <w:highlight w:val="magenta"/>
          <w:u w:val="single"/>
        </w:rPr>
        <w:t>In response to</w:t>
      </w:r>
      <w:r w:rsidRPr="00F44832">
        <w:rPr>
          <w:rFonts w:eastAsia="Calibri" w:cs="Times New Roman"/>
          <w:u w:val="single"/>
        </w:rPr>
        <w:t xml:space="preserve"> such </w:t>
      </w:r>
      <w:r w:rsidRPr="000C0C67">
        <w:rPr>
          <w:rFonts w:eastAsia="Calibri" w:cs="Times New Roman"/>
          <w:highlight w:val="magenta"/>
          <w:u w:val="single"/>
        </w:rPr>
        <w:t>a scenario, the U</w:t>
      </w:r>
      <w:r w:rsidRPr="00F44832">
        <w:rPr>
          <w:rFonts w:eastAsia="Calibri" w:cs="Times New Roman"/>
          <w:u w:val="single"/>
        </w:rPr>
        <w:t xml:space="preserve">nited </w:t>
      </w:r>
      <w:r w:rsidRPr="000C0C67">
        <w:rPr>
          <w:rFonts w:eastAsia="Calibri" w:cs="Times New Roman"/>
          <w:highlight w:val="magenta"/>
          <w:u w:val="single"/>
        </w:rPr>
        <w:t>S</w:t>
      </w:r>
      <w:r w:rsidRPr="00F44832">
        <w:rPr>
          <w:rFonts w:eastAsia="Calibri" w:cs="Times New Roman"/>
          <w:u w:val="single"/>
        </w:rPr>
        <w:t>tates,</w:t>
      </w:r>
      <w:r w:rsidRPr="00F44832">
        <w:rPr>
          <w:rFonts w:eastAsia="Calibri" w:cs="Times New Roman"/>
          <w:sz w:val="14"/>
        </w:rPr>
        <w:t xml:space="preserve"> whether alone or as part of a larger coalition, </w:t>
      </w:r>
      <w:r w:rsidRPr="000C0C67">
        <w:rPr>
          <w:rFonts w:eastAsia="Calibri" w:cs="Times New Roman"/>
          <w:highlight w:val="magenta"/>
          <w:u w:val="single"/>
        </w:rPr>
        <w:t>could be asked to send military forces to</w:t>
      </w:r>
      <w:r w:rsidRPr="00F44832">
        <w:rPr>
          <w:rFonts w:eastAsia="Calibri" w:cs="Times New Roman"/>
          <w:u w:val="single"/>
        </w:rPr>
        <w:t xml:space="preserve"> the area in and around </w:t>
      </w:r>
      <w:r w:rsidRPr="000C0C67">
        <w:rPr>
          <w:rFonts w:eastAsia="Calibri" w:cs="Times New Roman"/>
          <w:highlight w:val="magenta"/>
          <w:u w:val="single"/>
        </w:rPr>
        <w:t>Russia</w:t>
      </w:r>
      <w:r w:rsidRPr="00F44832">
        <w:rPr>
          <w:rFonts w:eastAsia="Calibri" w:cs="Times New Roman"/>
          <w:sz w:val="14"/>
        </w:rPr>
        <w:t xml:space="preserve">. This chapter will explore a handful of scenarios that could call for U.S. involvement. </w:t>
      </w:r>
      <w:r w:rsidRPr="00F44832">
        <w:rPr>
          <w:rFonts w:eastAsia="Calibri" w:cs="Times New Roman"/>
          <w:u w:val="single"/>
        </w:rPr>
        <w:t>A wide range of crisis scenarios can be reasonably extrapolated from the trends implicit in Russia’s decline</w:t>
      </w:r>
      <w:r w:rsidRPr="00F44832">
        <w:rPr>
          <w:rFonts w:eastAsia="Calibri" w:cs="Times New Roman"/>
          <w:sz w:val="14"/>
        </w:rPr>
        <w:t xml:space="preserve">. A notional list includes: </w:t>
      </w:r>
      <w:r w:rsidRPr="00F44832">
        <w:rPr>
          <w:rFonts w:eastAsia="Calibri" w:cs="Times New Roman"/>
          <w:u w:val="single"/>
        </w:rPr>
        <w:t xml:space="preserve">Authorized or </w:t>
      </w:r>
      <w:r w:rsidRPr="000C0C67">
        <w:rPr>
          <w:rFonts w:eastAsia="Calibri" w:cs="Times New Roman"/>
          <w:highlight w:val="magenta"/>
          <w:u w:val="single"/>
        </w:rPr>
        <w:t>unauthorized</w:t>
      </w:r>
      <w:r w:rsidRPr="00F44832">
        <w:rPr>
          <w:rFonts w:eastAsia="Calibri" w:cs="Times New Roman"/>
          <w:u w:val="single"/>
        </w:rPr>
        <w:t xml:space="preserve"> belligerent </w:t>
      </w:r>
      <w:r w:rsidRPr="000C0C67">
        <w:rPr>
          <w:rFonts w:eastAsia="Calibri" w:cs="Times New Roman"/>
          <w:highlight w:val="magenta"/>
          <w:u w:val="single"/>
        </w:rPr>
        <w:t>actions by Russia troops in</w:t>
      </w:r>
      <w:r w:rsidRPr="00F44832">
        <w:rPr>
          <w:rFonts w:eastAsia="Calibri" w:cs="Times New Roman"/>
          <w:u w:val="single"/>
        </w:rPr>
        <w:t xml:space="preserve"> trouble-prone Russian regions or in </w:t>
      </w:r>
      <w:r w:rsidRPr="000C0C67">
        <w:rPr>
          <w:rFonts w:eastAsia="Calibri" w:cs="Times New Roman"/>
          <w:highlight w:val="magenta"/>
          <w:u w:val="single"/>
        </w:rPr>
        <w:t>neighboring states could lead to</w:t>
      </w:r>
      <w:r w:rsidRPr="00F44832">
        <w:rPr>
          <w:rFonts w:eastAsia="Calibri" w:cs="Times New Roman"/>
          <w:u w:val="single"/>
        </w:rPr>
        <w:t xml:space="preserve"> armed </w:t>
      </w:r>
      <w:r w:rsidRPr="000C0C67">
        <w:rPr>
          <w:rFonts w:eastAsia="Calibri" w:cs="Times New Roman"/>
          <w:highlight w:val="magenta"/>
          <w:u w:val="single"/>
        </w:rPr>
        <w:t>conflict</w:t>
      </w:r>
      <w:r w:rsidRPr="00F44832">
        <w:rPr>
          <w:rFonts w:eastAsia="Calibri" w:cs="Times New Roman"/>
          <w:u w:val="single"/>
        </w:rPr>
        <w:t xml:space="preserve">. Border </w:t>
      </w:r>
      <w:r w:rsidRPr="000C0C67">
        <w:rPr>
          <w:rFonts w:eastAsia="Calibri" w:cs="Times New Roman"/>
          <w:highlight w:val="magenta"/>
          <w:u w:val="single"/>
        </w:rPr>
        <w:t>clashes with China</w:t>
      </w:r>
      <w:r w:rsidRPr="00F44832">
        <w:rPr>
          <w:rFonts w:eastAsia="Calibri" w:cs="Times New Roman"/>
          <w:sz w:val="14"/>
        </w:rPr>
        <w:t xml:space="preserve"> in the Russian Far East </w:t>
      </w:r>
      <w:r w:rsidRPr="000C0C67">
        <w:rPr>
          <w:rFonts w:eastAsia="Calibri" w:cs="Times New Roman"/>
          <w:highlight w:val="magenta"/>
          <w:u w:val="single"/>
        </w:rPr>
        <w:t>or</w:t>
      </w:r>
      <w:r w:rsidRPr="00F44832">
        <w:rPr>
          <w:rFonts w:eastAsia="Calibri" w:cs="Times New Roman"/>
          <w:u w:val="single"/>
        </w:rPr>
        <w:t xml:space="preserve"> between Russia and </w:t>
      </w:r>
      <w:r w:rsidRPr="000C0C67">
        <w:rPr>
          <w:rFonts w:eastAsia="Calibri" w:cs="Times New Roman"/>
          <w:highlight w:val="magenta"/>
          <w:u w:val="single"/>
        </w:rPr>
        <w:t>Ukraine</w:t>
      </w:r>
      <w:r w:rsidRPr="00F44832">
        <w:rPr>
          <w:rFonts w:eastAsia="Calibri" w:cs="Times New Roman"/>
          <w:u w:val="single"/>
        </w:rPr>
        <w:t xml:space="preserve">, the Baltic </w:t>
      </w:r>
      <w:proofErr w:type="gramStart"/>
      <w:r w:rsidRPr="00F44832">
        <w:rPr>
          <w:rFonts w:eastAsia="Calibri" w:cs="Times New Roman"/>
          <w:u w:val="single"/>
        </w:rPr>
        <w:t>states</w:t>
      </w:r>
      <w:proofErr w:type="gramEnd"/>
      <w:r w:rsidRPr="00F44832">
        <w:rPr>
          <w:rFonts w:eastAsia="Calibri" w:cs="Times New Roman"/>
          <w:u w:val="single"/>
        </w:rPr>
        <w:t xml:space="preserve">, Kazakhstan, or another neighbor </w:t>
      </w:r>
      <w:r w:rsidRPr="000C0C67">
        <w:rPr>
          <w:rFonts w:eastAsia="Calibri" w:cs="Times New Roman"/>
          <w:highlight w:val="magenta"/>
          <w:u w:val="single"/>
        </w:rPr>
        <w:t>could escalate</w:t>
      </w:r>
      <w:r w:rsidRPr="00F44832">
        <w:rPr>
          <w:rFonts w:eastAsia="Calibri" w:cs="Times New Roman"/>
          <w:u w:val="single"/>
        </w:rPr>
        <w:t xml:space="preserve"> into interstate combat</w:t>
      </w:r>
      <w:r w:rsidRPr="00F44832">
        <w:rPr>
          <w:rFonts w:eastAsia="Calibri" w:cs="Times New Roman"/>
          <w:sz w:val="14"/>
        </w:rPr>
        <w:t xml:space="preserve">. </w:t>
      </w:r>
      <w:r w:rsidRPr="00F44832">
        <w:rPr>
          <w:rFonts w:eastAsia="Calibri" w:cs="Times New Roman"/>
          <w:u w:val="single"/>
        </w:rPr>
        <w:t xml:space="preserve">Nuclear-armed terrorists based in Russia or using weapons or materials diverted from Russian facilities could threaten Russia, Europe, Asia, or the United States. </w:t>
      </w:r>
      <w:r w:rsidRPr="000C0C67">
        <w:rPr>
          <w:rFonts w:eastAsia="Calibri" w:cs="Times New Roman"/>
          <w:highlight w:val="magenta"/>
          <w:u w:val="single"/>
        </w:rPr>
        <w:t>Civil war in</w:t>
      </w:r>
      <w:r w:rsidRPr="00F44832">
        <w:rPr>
          <w:rFonts w:eastAsia="Calibri" w:cs="Times New Roman"/>
          <w:u w:val="single"/>
        </w:rPr>
        <w:t xml:space="preserve"> Russia </w:t>
      </w:r>
      <w:r w:rsidRPr="000C0C67">
        <w:rPr>
          <w:rFonts w:eastAsia="Calibri" w:cs="Times New Roman"/>
          <w:highlight w:val="magenta"/>
          <w:u w:val="single"/>
        </w:rPr>
        <w:t>could involve</w:t>
      </w:r>
      <w:r w:rsidRPr="00F44832">
        <w:rPr>
          <w:rFonts w:eastAsia="Calibri" w:cs="Times New Roman"/>
          <w:u w:val="single"/>
        </w:rPr>
        <w:t xml:space="preserve"> </w:t>
      </w:r>
      <w:r w:rsidRPr="000C0C67">
        <w:rPr>
          <w:rFonts w:eastAsia="Calibri" w:cs="Times New Roman"/>
          <w:highlight w:val="magenta"/>
          <w:u w:val="single"/>
        </w:rPr>
        <w:t>fighting near</w:t>
      </w:r>
      <w:r w:rsidRPr="00F44832">
        <w:rPr>
          <w:rFonts w:eastAsia="Calibri" w:cs="Times New Roman"/>
          <w:u w:val="single"/>
        </w:rPr>
        <w:t xml:space="preserve"> storage sites </w:t>
      </w:r>
      <w:r w:rsidRPr="000C0C67">
        <w:rPr>
          <w:rFonts w:eastAsia="Calibri" w:cs="Times New Roman"/>
          <w:highlight w:val="magenta"/>
          <w:u w:val="single"/>
        </w:rPr>
        <w:t>for nuclear, chemical, or biological weapons</w:t>
      </w:r>
      <w:r w:rsidRPr="00F44832">
        <w:rPr>
          <w:rFonts w:eastAsia="Calibri" w:cs="Times New Roman"/>
          <w:u w:val="single"/>
        </w:rPr>
        <w:t xml:space="preserve"> and agents, </w:t>
      </w:r>
      <w:r w:rsidRPr="000C0C67">
        <w:rPr>
          <w:rFonts w:eastAsia="Calibri" w:cs="Times New Roman"/>
          <w:highlight w:val="magenta"/>
          <w:u w:val="single"/>
        </w:rPr>
        <w:t>risking large-scale</w:t>
      </w:r>
      <w:r w:rsidRPr="00F44832">
        <w:rPr>
          <w:rFonts w:eastAsia="Calibri" w:cs="Times New Roman"/>
          <w:u w:val="single"/>
        </w:rPr>
        <w:t xml:space="preserve"> </w:t>
      </w:r>
      <w:r w:rsidRPr="000C0C67">
        <w:rPr>
          <w:rFonts w:eastAsia="Calibri" w:cs="Times New Roman"/>
          <w:highlight w:val="magenta"/>
          <w:u w:val="single"/>
        </w:rPr>
        <w:t>contamination</w:t>
      </w:r>
      <w:r w:rsidRPr="00F44832">
        <w:rPr>
          <w:rFonts w:eastAsia="Calibri" w:cs="Times New Roman"/>
          <w:u w:val="single"/>
        </w:rPr>
        <w:t xml:space="preserve"> and humanitarian disaster</w:t>
      </w:r>
      <w:r w:rsidRPr="00F44832">
        <w:rPr>
          <w:rFonts w:eastAsia="Calibri" w:cs="Times New Roman"/>
          <w:sz w:val="14"/>
        </w:rPr>
        <w:t xml:space="preserve">. </w:t>
      </w:r>
      <w:r w:rsidRPr="00F44832">
        <w:rPr>
          <w:rFonts w:eastAsia="Calibri" w:cs="Times New Roman"/>
          <w:u w:val="single"/>
        </w:rPr>
        <w:t>A nuclear accident at a power plant or facility could endanger life and health in Russia and neighboring states</w:t>
      </w:r>
      <w:r w:rsidRPr="00F44832">
        <w:rPr>
          <w:rFonts w:eastAsia="Calibri" w:cs="Times New Roman"/>
          <w:sz w:val="14"/>
        </w:rPr>
        <w:t xml:space="preserve">. A chemical accident at a plant or nuclear or nuclear-related facility could endanger life and health in </w:t>
      </w:r>
      <w:proofErr w:type="spellStart"/>
      <w:r w:rsidRPr="00F44832">
        <w:rPr>
          <w:rFonts w:eastAsia="Calibri" w:cs="Times New Roman"/>
          <w:sz w:val="14"/>
        </w:rPr>
        <w:t>Rusisa</w:t>
      </w:r>
      <w:proofErr w:type="spellEnd"/>
      <w:r w:rsidRPr="00F44832">
        <w:rPr>
          <w:rFonts w:eastAsia="Calibri" w:cs="Times New Roman"/>
          <w:sz w:val="14"/>
        </w:rPr>
        <w:t xml:space="preserve"> and neighboring states. </w:t>
      </w:r>
      <w:r w:rsidRPr="00F44832">
        <w:rPr>
          <w:rFonts w:eastAsia="Calibri" w:cs="Times New Roman"/>
          <w:u w:val="single"/>
        </w:rPr>
        <w:t>Ethnic pogrom in south Russia could force refugees into Georgia, Azerbaijan, Armenia, and/or Ukraine. Economic and ethnic conflicts in Caucasus could erupt into armed clashes, which would endanger oil and gas pipelines</w:t>
      </w:r>
      <w:r w:rsidRPr="00F44832">
        <w:rPr>
          <w:rFonts w:eastAsia="Calibri" w:cs="Times New Roman"/>
          <w:sz w:val="14"/>
        </w:rPr>
        <w:t xml:space="preserve"> in the region. A massive ecological disaster such as an earthquake, famine, or epidemic could spawn refugees and spread illness and death across borders. </w:t>
      </w:r>
      <w:r w:rsidRPr="000C0C67">
        <w:rPr>
          <w:rFonts w:eastAsia="Calibri" w:cs="Times New Roman"/>
          <w:highlight w:val="magenta"/>
          <w:u w:val="single"/>
        </w:rPr>
        <w:t>An</w:t>
      </w:r>
      <w:r w:rsidRPr="00F44832">
        <w:rPr>
          <w:rFonts w:eastAsia="Calibri" w:cs="Times New Roman"/>
          <w:u w:val="single"/>
        </w:rPr>
        <w:t xml:space="preserve"> increasingly </w:t>
      </w:r>
      <w:r w:rsidRPr="000C0C67">
        <w:rPr>
          <w:rFonts w:eastAsia="Calibri" w:cs="Times New Roman"/>
          <w:highlight w:val="magenta"/>
          <w:u w:val="single"/>
        </w:rPr>
        <w:t>criminalized Russian economy could create a safe haven for</w:t>
      </w:r>
      <w:r w:rsidRPr="00F44832">
        <w:rPr>
          <w:rFonts w:eastAsia="Calibri" w:cs="Times New Roman"/>
          <w:u w:val="single"/>
        </w:rPr>
        <w:t xml:space="preserve"> crime or even </w:t>
      </w:r>
      <w:r w:rsidRPr="000C0C67">
        <w:rPr>
          <w:rFonts w:eastAsia="Calibri" w:cs="Times New Roman"/>
          <w:highlight w:val="magenta"/>
          <w:u w:val="single"/>
        </w:rPr>
        <w:t>terrorist</w:t>
      </w:r>
      <w:r w:rsidRPr="00F44832">
        <w:rPr>
          <w:rFonts w:eastAsia="Calibri" w:cs="Times New Roman"/>
          <w:u w:val="single"/>
        </w:rPr>
        <w:t xml:space="preserve">-linked </w:t>
      </w:r>
      <w:r w:rsidRPr="000C0C67">
        <w:rPr>
          <w:rFonts w:eastAsia="Calibri" w:cs="Times New Roman"/>
          <w:highlight w:val="magenta"/>
          <w:u w:val="single"/>
        </w:rPr>
        <w:t>groups</w:t>
      </w:r>
      <w:r w:rsidRPr="00F44832">
        <w:rPr>
          <w:rFonts w:eastAsia="Calibri" w:cs="Times New Roman"/>
          <w:u w:val="single"/>
        </w:rPr>
        <w:t xml:space="preserve">. From this base, criminals, drug traders, and terrorists could threaten the people and economies of Europe, Asia, and the United States. </w:t>
      </w:r>
      <w:r w:rsidRPr="000C0C67">
        <w:rPr>
          <w:rFonts w:eastAsia="Calibri" w:cs="Times New Roman"/>
          <w:highlight w:val="magenta"/>
          <w:u w:val="single"/>
        </w:rPr>
        <w:t>Accelerated Russian weapons</w:t>
      </w:r>
      <w:r w:rsidRPr="00F44832">
        <w:rPr>
          <w:rFonts w:eastAsia="Calibri" w:cs="Times New Roman"/>
          <w:u w:val="single"/>
        </w:rPr>
        <w:t xml:space="preserve"> and technology </w:t>
      </w:r>
      <w:r w:rsidRPr="000C0C67">
        <w:rPr>
          <w:rFonts w:eastAsia="Calibri" w:cs="Times New Roman"/>
          <w:highlight w:val="magenta"/>
          <w:u w:val="single"/>
        </w:rPr>
        <w:t>sales</w:t>
      </w:r>
      <w:r w:rsidRPr="00F44832">
        <w:rPr>
          <w:rFonts w:eastAsia="Calibri" w:cs="Times New Roman"/>
          <w:u w:val="single"/>
        </w:rPr>
        <w:t xml:space="preserve"> or unauthorized diversion </w:t>
      </w:r>
      <w:r w:rsidRPr="000C0C67">
        <w:rPr>
          <w:rFonts w:eastAsia="Calibri" w:cs="Times New Roman"/>
          <w:highlight w:val="magenta"/>
          <w:u w:val="single"/>
        </w:rPr>
        <w:t>could foster</w:t>
      </w:r>
      <w:r w:rsidRPr="00F44832">
        <w:rPr>
          <w:rFonts w:eastAsia="Calibri" w:cs="Times New Roman"/>
          <w:u w:val="single"/>
        </w:rPr>
        <w:t xml:space="preserve"> the </w:t>
      </w:r>
      <w:r w:rsidRPr="000C0C67">
        <w:rPr>
          <w:rFonts w:eastAsia="Calibri" w:cs="Times New Roman"/>
          <w:highlight w:val="magenta"/>
          <w:u w:val="single"/>
        </w:rPr>
        <w:t>proliferation</w:t>
      </w:r>
      <w:r w:rsidRPr="00F44832">
        <w:rPr>
          <w:rFonts w:eastAsia="Calibri" w:cs="Times New Roman"/>
          <w:u w:val="single"/>
        </w:rPr>
        <w:t xml:space="preserve"> of weapons and weapon materials </w:t>
      </w:r>
      <w:r w:rsidRPr="000C0C67">
        <w:rPr>
          <w:rFonts w:eastAsia="Calibri" w:cs="Times New Roman"/>
          <w:highlight w:val="magenta"/>
          <w:u w:val="single"/>
        </w:rPr>
        <w:t>to rogue states</w:t>
      </w:r>
      <w:r w:rsidRPr="00F44832">
        <w:rPr>
          <w:rFonts w:eastAsia="Calibri" w:cs="Times New Roman"/>
          <w:u w:val="single"/>
        </w:rPr>
        <w:t xml:space="preserve"> and </w:t>
      </w:r>
      <w:proofErr w:type="spellStart"/>
      <w:r w:rsidRPr="00F44832">
        <w:rPr>
          <w:rFonts w:eastAsia="Calibri" w:cs="Times New Roman"/>
          <w:u w:val="single"/>
        </w:rPr>
        <w:t>nonstate</w:t>
      </w:r>
      <w:proofErr w:type="spellEnd"/>
      <w:r w:rsidRPr="00F44832">
        <w:rPr>
          <w:rFonts w:eastAsia="Calibri" w:cs="Times New Roman"/>
          <w:u w:val="single"/>
        </w:rPr>
        <w:t xml:space="preserve"> terrorist actors, </w:t>
      </w:r>
      <w:r w:rsidRPr="000C0C67">
        <w:rPr>
          <w:rFonts w:eastAsia="Calibri" w:cs="Times New Roman"/>
          <w:highlight w:val="magenta"/>
          <w:u w:val="single"/>
        </w:rPr>
        <w:t>increasing the risk of nuclear war</w:t>
      </w:r>
      <w:r w:rsidRPr="00F44832">
        <w:rPr>
          <w:rFonts w:eastAsia="Calibri" w:cs="Times New Roman"/>
          <w:u w:val="single"/>
        </w:rPr>
        <w:t>.</w:t>
      </w:r>
    </w:p>
    <w:p w:rsidR="00C06A8B" w:rsidRPr="001C52D4" w:rsidRDefault="00C06A8B" w:rsidP="00C06A8B">
      <w:pPr>
        <w:pStyle w:val="Heading4"/>
        <w:rPr>
          <w:rFonts w:ascii="Garamond" w:hAnsi="Garamond"/>
        </w:rPr>
      </w:pPr>
      <w:r w:rsidRPr="001C52D4">
        <w:rPr>
          <w:rFonts w:ascii="Garamond" w:hAnsi="Garamond"/>
        </w:rPr>
        <w:t>Mutual interests ensure cooperation</w:t>
      </w:r>
    </w:p>
    <w:p w:rsidR="00C06A8B" w:rsidRPr="001C52D4" w:rsidRDefault="00C06A8B" w:rsidP="00C06A8B">
      <w:pPr>
        <w:rPr>
          <w:rFonts w:ascii="Garamond" w:hAnsi="Garamond"/>
          <w:sz w:val="18"/>
        </w:rPr>
      </w:pPr>
      <w:proofErr w:type="spellStart"/>
      <w:r w:rsidRPr="001C52D4">
        <w:rPr>
          <w:rStyle w:val="Heading2Char"/>
          <w:rFonts w:ascii="Garamond" w:hAnsi="Garamond"/>
          <w:sz w:val="22"/>
          <w:szCs w:val="22"/>
          <w:u w:val="none"/>
        </w:rPr>
        <w:t>Arbatov</w:t>
      </w:r>
      <w:proofErr w:type="spellEnd"/>
      <w:r w:rsidRPr="001C52D4">
        <w:rPr>
          <w:rStyle w:val="Heading2Char"/>
          <w:rFonts w:ascii="Garamond" w:hAnsi="Garamond"/>
          <w:sz w:val="22"/>
          <w:szCs w:val="22"/>
          <w:u w:val="none"/>
        </w:rPr>
        <w:t>, 07</w:t>
      </w:r>
      <w:r w:rsidRPr="001C52D4">
        <w:rPr>
          <w:rFonts w:ascii="Garamond" w:hAnsi="Garamond"/>
        </w:rPr>
        <w:t xml:space="preserve"> </w:t>
      </w:r>
      <w:r w:rsidRPr="001C52D4">
        <w:rPr>
          <w:rStyle w:val="Heading3Char"/>
          <w:rFonts w:ascii="Garamond" w:hAnsi="Garamond"/>
          <w:b w:val="0"/>
          <w:sz w:val="20"/>
          <w:szCs w:val="20"/>
          <w:u w:val="none"/>
        </w:rPr>
        <w:t>(Alexei, corresponding member of the Russian Academy of Sciences, member of the Editorial Board of Russia in Global Affairs, “Is a New Cold War Imminent,” Russia in Global Affairs, No. 2, July-September 2007, http://eng.globalaffairs.ru/numbers/20/1130.html)</w:t>
      </w:r>
    </w:p>
    <w:p w:rsidR="00C06A8B" w:rsidRDefault="00C06A8B" w:rsidP="00C06A8B">
      <w:pPr>
        <w:rPr>
          <w:rStyle w:val="Heading3Char"/>
          <w:rFonts w:ascii="Garamond" w:hAnsi="Garamond"/>
          <w:b w:val="0"/>
          <w:sz w:val="16"/>
          <w:u w:val="none"/>
        </w:rPr>
      </w:pPr>
      <w:r w:rsidRPr="001C52D4">
        <w:rPr>
          <w:rFonts w:ascii="Garamond" w:hAnsi="Garamond"/>
          <w:sz w:val="16"/>
        </w:rPr>
        <w:t xml:space="preserve">First, the present dispute lacks the Cold War’s system-forming element, that is, bipolarity. In addition to the global and </w:t>
      </w:r>
      <w:proofErr w:type="spellStart"/>
      <w:r w:rsidRPr="001C52D4">
        <w:rPr>
          <w:rFonts w:ascii="Garamond" w:hAnsi="Garamond"/>
          <w:sz w:val="16"/>
        </w:rPr>
        <w:t>transregional</w:t>
      </w:r>
      <w:proofErr w:type="spellEnd"/>
      <w:r w:rsidRPr="001C52D4">
        <w:rPr>
          <w:rFonts w:ascii="Garamond" w:hAnsi="Garamond"/>
          <w:sz w:val="16"/>
        </w:rPr>
        <w:t xml:space="preserve"> centers of economic and military force, such as the U.S., the EU, Japan, Russia and China, </w:t>
      </w:r>
      <w:r w:rsidRPr="001C52D4">
        <w:rPr>
          <w:rFonts w:ascii="Garamond" w:hAnsi="Garamond"/>
          <w:u w:val="single"/>
        </w:rPr>
        <w:t xml:space="preserve">the world is witnessing the growth of regional leaders, among them India, Pacific ‘small tigers,’ member states of the Association of Southeast Asian Nations (ASEAN), Iran, Brazil, South Africa and Nigeria. </w:t>
      </w:r>
      <w:r w:rsidRPr="001C52D4">
        <w:rPr>
          <w:rFonts w:ascii="Garamond" w:hAnsi="Garamond"/>
          <w:sz w:val="16"/>
        </w:rPr>
        <w:t xml:space="preserve">Additionally, the </w:t>
      </w:r>
      <w:r w:rsidRPr="001C52D4">
        <w:rPr>
          <w:rFonts w:ascii="Garamond" w:hAnsi="Garamond"/>
          <w:u w:val="single"/>
        </w:rPr>
        <w:t>mighty currents of globalization and the information revolution are eroding traditional forms of interstate relations</w:t>
      </w:r>
      <w:r w:rsidRPr="001C52D4">
        <w:rPr>
          <w:rFonts w:ascii="Garamond" w:hAnsi="Garamond"/>
          <w:sz w:val="16"/>
        </w:rPr>
        <w:t>. Nor can we discount the ubiquitous growth of nationalism, and the increased role of transnational economic, political and even military actors.</w:t>
      </w:r>
      <w:r w:rsidRPr="001C52D4">
        <w:rPr>
          <w:rFonts w:ascii="Garamond" w:hAnsi="Garamond"/>
          <w:u w:val="single"/>
        </w:rPr>
        <w:t xml:space="preserve"> </w:t>
      </w:r>
      <w:r w:rsidRPr="001C52D4">
        <w:rPr>
          <w:rFonts w:ascii="Garamond" w:hAnsi="Garamond"/>
          <w:sz w:val="16"/>
        </w:rPr>
        <w:t xml:space="preserve">Russian-U.S. relations no longer represent the central axis of global politics. It is just one of its many facets – and not the most important one in many issues. Apart from some contradictions, </w:t>
      </w:r>
      <w:r w:rsidRPr="000C0C67">
        <w:rPr>
          <w:rFonts w:ascii="Garamond" w:hAnsi="Garamond"/>
          <w:highlight w:val="magenta"/>
          <w:u w:val="single"/>
        </w:rPr>
        <w:lastRenderedPageBreak/>
        <w:t>Russia and the West share major common interests</w:t>
      </w:r>
      <w:r w:rsidRPr="001C52D4">
        <w:rPr>
          <w:rFonts w:ascii="Garamond" w:hAnsi="Garamond"/>
          <w:sz w:val="16"/>
        </w:rPr>
        <w:t xml:space="preserve">. Finally, </w:t>
      </w:r>
      <w:r w:rsidRPr="001C52D4">
        <w:rPr>
          <w:rFonts w:ascii="Garamond" w:hAnsi="Garamond"/>
          <w:u w:val="single"/>
        </w:rPr>
        <w:t xml:space="preserve">they have other competitors beside themselves. Thus, </w:t>
      </w:r>
      <w:r w:rsidRPr="000C0C67">
        <w:rPr>
          <w:rFonts w:ascii="Garamond" w:hAnsi="Garamond"/>
          <w:highlight w:val="magenta"/>
          <w:u w:val="single"/>
        </w:rPr>
        <w:t>a zero-sum game is out of the question. Whatever disagreements may divide Russia and the West, they are on the same side of the barricades in the ongoing international conflicts.</w:t>
      </w:r>
      <w:r w:rsidRPr="001C52D4">
        <w:rPr>
          <w:rFonts w:ascii="Garamond" w:hAnsi="Garamond"/>
          <w:u w:val="single"/>
        </w:rPr>
        <w:t xml:space="preserve"> In Afghanistan, for example, they act jointly, seeking to prevent a resurgence of Taliban and al-Qaeda activities</w:t>
      </w:r>
      <w:r w:rsidRPr="001C52D4">
        <w:rPr>
          <w:rFonts w:ascii="Garamond" w:hAnsi="Garamond"/>
          <w:sz w:val="16"/>
        </w:rPr>
        <w:t xml:space="preserve">. </w:t>
      </w:r>
      <w:r w:rsidRPr="001C52D4">
        <w:rPr>
          <w:rFonts w:ascii="Garamond" w:hAnsi="Garamond"/>
          <w:u w:val="single"/>
        </w:rPr>
        <w:t xml:space="preserve">On other issues, such as the nuclear programs of North Korea and Iran, and the situations involving Palestine and Nagorno-Karabakh, they are attempting to solve these problems through multilateral negotiations. </w:t>
      </w:r>
      <w:r w:rsidRPr="000C0C67">
        <w:rPr>
          <w:rFonts w:ascii="Garamond" w:hAnsi="Garamond"/>
          <w:highlight w:val="magenta"/>
          <w:u w:val="single"/>
        </w:rPr>
        <w:t>The once irreconcilable ideological rivalry between the two parties is now relegated to the past</w:t>
      </w:r>
      <w:r w:rsidRPr="001C52D4">
        <w:rPr>
          <w:rFonts w:ascii="Garamond" w:hAnsi="Garamond"/>
          <w:sz w:val="16"/>
        </w:rPr>
        <w:t xml:space="preserve">. </w:t>
      </w:r>
      <w:r w:rsidRPr="001C52D4">
        <w:rPr>
          <w:rFonts w:ascii="Garamond" w:hAnsi="Garamond"/>
          <w:u w:val="single"/>
        </w:rPr>
        <w:t>The</w:t>
      </w:r>
      <w:r w:rsidRPr="001C52D4">
        <w:rPr>
          <w:rFonts w:ascii="Garamond" w:hAnsi="Garamond"/>
          <w:sz w:val="16"/>
        </w:rPr>
        <w:t xml:space="preserve"> real ideological </w:t>
      </w:r>
      <w:r w:rsidRPr="001C52D4">
        <w:rPr>
          <w:rFonts w:ascii="Garamond" w:hAnsi="Garamond"/>
          <w:u w:val="single"/>
        </w:rPr>
        <w:t>divide now lies between liberal-democratic values and Islamic radicalism, between the North and the South, and between the forces of globalization and anti-globalization. Russia may not be fertile ground for liberal values, but it will certainly never embrace radical Islam</w:t>
      </w:r>
      <w:r w:rsidRPr="001C52D4">
        <w:rPr>
          <w:rFonts w:ascii="Garamond" w:hAnsi="Garamond"/>
          <w:sz w:val="16"/>
        </w:rPr>
        <w:t xml:space="preserve">. </w:t>
      </w:r>
      <w:r w:rsidRPr="001C52D4">
        <w:rPr>
          <w:rStyle w:val="Heading3Char"/>
          <w:rFonts w:ascii="Garamond" w:hAnsi="Garamond"/>
          <w:b w:val="0"/>
          <w:sz w:val="16"/>
          <w:u w:val="none"/>
        </w:rPr>
        <w:t>Over the last 20 years, Russia has sustained the greatest losses in the struggle against Islamic extremism (the war in Afghanistan, and the wars and conflicts in Chechnya, Dagestan and Tajikistan).With regard to the arms race, despite the current growth in U.S. and Russian defense spending, the present situation is not remotely comparable to what took place during the Cold War. In the period from 1991 to 2012, that is, since the signing in Moscow of the Strategic Arms Reduction Treaty (START-I) until the expiry of the Strategic Offensive Reductions Treaty (SORT, also known as the Moscow Treaty), signed in 2002, the strategic and tactical nuclear weapons of the two countries will be reduced by about 80 percent [the Moscow Treaty expires on December 31, 2012]</w:t>
      </w:r>
      <w:proofErr w:type="gramStart"/>
      <w:r w:rsidRPr="001C52D4">
        <w:rPr>
          <w:rStyle w:val="Heading3Char"/>
          <w:rFonts w:ascii="Garamond" w:hAnsi="Garamond"/>
          <w:b w:val="0"/>
          <w:sz w:val="16"/>
          <w:u w:val="none"/>
        </w:rPr>
        <w:t>.&gt;</w:t>
      </w:r>
      <w:proofErr w:type="gramEnd"/>
      <w:r w:rsidRPr="001C52D4">
        <w:rPr>
          <w:rStyle w:val="Heading3Char"/>
          <w:rFonts w:ascii="Garamond" w:hAnsi="Garamond"/>
          <w:b w:val="0"/>
          <w:sz w:val="16"/>
          <w:u w:val="none"/>
        </w:rPr>
        <w:t>&gt;</w:t>
      </w:r>
    </w:p>
    <w:p w:rsidR="000C0C67" w:rsidRDefault="000C0C67" w:rsidP="00C06A8B">
      <w:pPr>
        <w:rPr>
          <w:rStyle w:val="Heading3Char"/>
          <w:rFonts w:ascii="Garamond" w:hAnsi="Garamond"/>
          <w:b w:val="0"/>
          <w:sz w:val="16"/>
          <w:u w:val="none"/>
        </w:rPr>
      </w:pPr>
    </w:p>
    <w:p w:rsidR="000C0C67" w:rsidRDefault="000C0C67" w:rsidP="000C0C67">
      <w:pPr>
        <w:pStyle w:val="Heading3"/>
      </w:pPr>
      <w:r>
        <w:lastRenderedPageBreak/>
        <w:t>Cooperation</w:t>
      </w:r>
    </w:p>
    <w:p w:rsidR="000C0C67" w:rsidRPr="001C52D4" w:rsidRDefault="000C0C67" w:rsidP="000C0C67">
      <w:pPr>
        <w:pStyle w:val="Heading4"/>
        <w:rPr>
          <w:rFonts w:ascii="Garamond" w:hAnsi="Garamond"/>
        </w:rPr>
      </w:pPr>
      <w:r w:rsidRPr="001C52D4">
        <w:rPr>
          <w:rFonts w:ascii="Garamond" w:hAnsi="Garamond"/>
        </w:rPr>
        <w:t>1. Terrorists won’t pursue or use nuclear weapons</w:t>
      </w:r>
    </w:p>
    <w:p w:rsidR="000C0C67" w:rsidRPr="001C52D4" w:rsidRDefault="000C0C67" w:rsidP="000C0C67">
      <w:pPr>
        <w:rPr>
          <w:rStyle w:val="underline"/>
          <w:rFonts w:ascii="Garamond" w:hAnsi="Garamond"/>
          <w:sz w:val="18"/>
        </w:rPr>
      </w:pPr>
      <w:r w:rsidRPr="001C52D4">
        <w:rPr>
          <w:rStyle w:val="Heading2Char"/>
          <w:rFonts w:ascii="Garamond" w:hAnsi="Garamond"/>
          <w:sz w:val="22"/>
          <w:szCs w:val="22"/>
          <w:u w:val="none"/>
        </w:rPr>
        <w:t>Waltz, 03</w:t>
      </w:r>
      <w:r w:rsidRPr="001C52D4">
        <w:rPr>
          <w:rFonts w:ascii="Garamond" w:hAnsi="Garamond"/>
          <w:sz w:val="18"/>
        </w:rPr>
        <w:t xml:space="preserve"> </w:t>
      </w:r>
      <w:r w:rsidRPr="001C52D4">
        <w:rPr>
          <w:rStyle w:val="Heading3Char"/>
          <w:rFonts w:ascii="Garamond" w:hAnsi="Garamond"/>
          <w:b w:val="0"/>
          <w:sz w:val="20"/>
          <w:szCs w:val="20"/>
          <w:u w:val="none"/>
        </w:rPr>
        <w:t>(Kenneth, The Spread of Nuclear Weapons: A Debate Renewed, 2003, p. 130)</w:t>
      </w:r>
    </w:p>
    <w:p w:rsidR="000C0C67" w:rsidRPr="001C52D4" w:rsidRDefault="000C0C67" w:rsidP="000C0C67">
      <w:pPr>
        <w:rPr>
          <w:rStyle w:val="underline"/>
          <w:rFonts w:ascii="Garamond" w:hAnsi="Garamond"/>
        </w:rPr>
      </w:pPr>
      <w:r w:rsidRPr="001C52D4">
        <w:rPr>
          <w:rStyle w:val="underline"/>
          <w:rFonts w:ascii="Garamond" w:hAnsi="Garamond"/>
        </w:rPr>
        <w:t>For terrorists who abandon tactics of disruption</w:t>
      </w:r>
      <w:r w:rsidRPr="001C52D4">
        <w:rPr>
          <w:rFonts w:ascii="Garamond" w:hAnsi="Garamond"/>
          <w:sz w:val="18"/>
        </w:rPr>
        <w:t xml:space="preserve"> and harassment in favor of dealing in wholesale death and destruction</w:t>
      </w:r>
      <w:r w:rsidRPr="000C0C67">
        <w:rPr>
          <w:rFonts w:ascii="Garamond" w:hAnsi="Garamond"/>
          <w:sz w:val="18"/>
          <w:highlight w:val="magenta"/>
        </w:rPr>
        <w:t xml:space="preserve">, </w:t>
      </w:r>
      <w:r w:rsidRPr="001C52D4">
        <w:rPr>
          <w:rStyle w:val="underline"/>
          <w:rFonts w:ascii="Garamond" w:hAnsi="Garamond"/>
        </w:rPr>
        <w:t>instruments other than nuclear weapons are</w:t>
      </w:r>
      <w:r w:rsidRPr="001C52D4">
        <w:rPr>
          <w:rFonts w:ascii="Garamond" w:hAnsi="Garamond"/>
          <w:sz w:val="18"/>
        </w:rPr>
        <w:t xml:space="preserve"> more </w:t>
      </w:r>
      <w:r w:rsidRPr="001C52D4">
        <w:rPr>
          <w:rStyle w:val="underline"/>
          <w:rFonts w:ascii="Garamond" w:hAnsi="Garamond"/>
        </w:rPr>
        <w:t xml:space="preserve">readily available. </w:t>
      </w:r>
      <w:r w:rsidRPr="000C0C67">
        <w:rPr>
          <w:rStyle w:val="underline"/>
          <w:rFonts w:ascii="Garamond" w:hAnsi="Garamond"/>
          <w:highlight w:val="magenta"/>
        </w:rPr>
        <w:t>Poisons</w:t>
      </w:r>
      <w:r w:rsidRPr="001C52D4">
        <w:rPr>
          <w:rFonts w:ascii="Garamond" w:hAnsi="Garamond"/>
          <w:sz w:val="18"/>
        </w:rPr>
        <w:t xml:space="preserve"> and germs </w:t>
      </w:r>
      <w:r w:rsidRPr="000C0C67">
        <w:rPr>
          <w:rStyle w:val="underline"/>
          <w:rFonts w:ascii="Garamond" w:hAnsi="Garamond"/>
          <w:highlight w:val="magenta"/>
        </w:rPr>
        <w:t>are easier to get</w:t>
      </w:r>
      <w:r w:rsidRPr="001C52D4">
        <w:rPr>
          <w:rFonts w:ascii="Garamond" w:hAnsi="Garamond"/>
          <w:sz w:val="18"/>
        </w:rPr>
        <w:t xml:space="preserve"> than nuclear weapons, </w:t>
      </w:r>
      <w:r w:rsidRPr="001C52D4">
        <w:rPr>
          <w:rStyle w:val="underline"/>
          <w:rFonts w:ascii="Garamond" w:hAnsi="Garamond"/>
        </w:rPr>
        <w:t>and poisoning a city’s water supply</w:t>
      </w:r>
      <w:r w:rsidRPr="000C0C67">
        <w:rPr>
          <w:rFonts w:ascii="Garamond" w:hAnsi="Garamond"/>
          <w:highlight w:val="magenta"/>
          <w:u w:val="single"/>
        </w:rPr>
        <w:t>,</w:t>
      </w:r>
      <w:r w:rsidRPr="001C52D4">
        <w:rPr>
          <w:rFonts w:ascii="Garamond" w:hAnsi="Garamond"/>
          <w:sz w:val="18"/>
        </w:rPr>
        <w:t xml:space="preserve"> though rather complicated, </w:t>
      </w:r>
      <w:r w:rsidRPr="001C52D4">
        <w:rPr>
          <w:rStyle w:val="underline"/>
          <w:rFonts w:ascii="Garamond" w:hAnsi="Garamond"/>
        </w:rPr>
        <w:t>is more easily done than blowing a city up.</w:t>
      </w:r>
      <w:r w:rsidRPr="001C52D4">
        <w:rPr>
          <w:rFonts w:ascii="Garamond" w:hAnsi="Garamond"/>
          <w:sz w:val="18"/>
        </w:rPr>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1C52D4">
        <w:rPr>
          <w:rStyle w:val="underline"/>
          <w:rFonts w:ascii="Garamond" w:hAnsi="Garamond"/>
        </w:rPr>
        <w:t>one can hardly believe that nuclear weapons spreading to another country or two</w:t>
      </w:r>
      <w:r w:rsidRPr="001C52D4">
        <w:rPr>
          <w:rFonts w:ascii="Garamond" w:hAnsi="Garamond"/>
          <w:sz w:val="18"/>
        </w:rPr>
        <w:t xml:space="preserve"> every now and then </w:t>
      </w:r>
      <w:r w:rsidRPr="001C52D4">
        <w:rPr>
          <w:rStyle w:val="underline"/>
          <w:rFonts w:ascii="Garamond" w:hAnsi="Garamond"/>
        </w:rPr>
        <w:t>adds much to the chances that terrorists will be able to</w:t>
      </w:r>
      <w:r w:rsidRPr="001C52D4">
        <w:rPr>
          <w:rFonts w:ascii="Garamond" w:hAnsi="Garamond"/>
          <w:sz w:val="18"/>
        </w:rPr>
        <w:t xml:space="preserve"> buy or </w:t>
      </w:r>
      <w:r w:rsidRPr="001C52D4">
        <w:rPr>
          <w:rFonts w:ascii="Garamond" w:hAnsi="Garamond"/>
          <w:u w:val="single"/>
        </w:rPr>
        <w:t xml:space="preserve">steal nuclear </w:t>
      </w:r>
      <w:r w:rsidRPr="001C52D4">
        <w:rPr>
          <w:rStyle w:val="underline"/>
          <w:rFonts w:ascii="Garamond" w:hAnsi="Garamond"/>
        </w:rPr>
        <w:t>materials. Plentiful sources are already available</w:t>
      </w:r>
      <w:r w:rsidRPr="001C52D4">
        <w:rPr>
          <w:rFonts w:ascii="Garamond" w:hAnsi="Garamond"/>
          <w:sz w:val="18"/>
        </w:rPr>
        <w:t xml:space="preserve">. Nuclear terror is a problem distinct from the spread of nuclear weapons to a few more countries. </w:t>
      </w:r>
      <w:r w:rsidRPr="000C0C67">
        <w:rPr>
          <w:rStyle w:val="underline"/>
          <w:rFonts w:ascii="Garamond" w:hAnsi="Garamond"/>
          <w:highlight w:val="magenta"/>
        </w:rPr>
        <w:t>Terrorists have done</w:t>
      </w:r>
      <w:r w:rsidRPr="000C0C67">
        <w:rPr>
          <w:rFonts w:ascii="Garamond" w:hAnsi="Garamond"/>
          <w:sz w:val="18"/>
          <w:highlight w:val="magenta"/>
        </w:rPr>
        <w:t xml:space="preserve"> </w:t>
      </w:r>
      <w:r w:rsidRPr="001C52D4">
        <w:rPr>
          <w:rFonts w:ascii="Garamond" w:hAnsi="Garamond"/>
          <w:sz w:val="18"/>
        </w:rPr>
        <w:t xml:space="preserve">a fair bit of </w:t>
      </w:r>
      <w:r w:rsidRPr="000C0C67">
        <w:rPr>
          <w:rStyle w:val="underline"/>
          <w:rFonts w:ascii="Garamond" w:hAnsi="Garamond"/>
          <w:highlight w:val="magenta"/>
        </w:rPr>
        <w:t>damage by using conventional weapons</w:t>
      </w:r>
      <w:r w:rsidRPr="000C0C67">
        <w:rPr>
          <w:rFonts w:ascii="Garamond" w:hAnsi="Garamond"/>
          <w:sz w:val="18"/>
          <w:highlight w:val="magenta"/>
        </w:rPr>
        <w:t xml:space="preserve"> </w:t>
      </w:r>
      <w:r w:rsidRPr="001C52D4">
        <w:rPr>
          <w:rFonts w:ascii="Garamond" w:hAnsi="Garamond"/>
          <w:sz w:val="16"/>
        </w:rPr>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1C52D4">
        <w:rPr>
          <w:rFonts w:ascii="Garamond" w:hAnsi="Garamond"/>
          <w:i/>
        </w:rPr>
        <w:t xml:space="preserve">can </w:t>
      </w:r>
      <w:r w:rsidRPr="001C52D4">
        <w:rPr>
          <w:rFonts w:ascii="Garamond" w:hAnsi="Garamond"/>
          <w:sz w:val="16"/>
        </w:rPr>
        <w:t xml:space="preserve">get nuclear weapons they </w:t>
      </w:r>
      <w:r w:rsidRPr="001C52D4">
        <w:rPr>
          <w:rFonts w:ascii="Garamond" w:hAnsi="Garamond"/>
          <w:i/>
        </w:rPr>
        <w:t xml:space="preserve">will </w:t>
      </w:r>
      <w:r w:rsidRPr="001C52D4">
        <w:rPr>
          <w:rFonts w:ascii="Garamond" w:hAnsi="Garamond"/>
          <w:sz w:val="16"/>
        </w:rPr>
        <w:t>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w:t>
      </w:r>
      <w:r w:rsidRPr="001C52D4">
        <w:rPr>
          <w:rFonts w:ascii="Garamond" w:hAnsi="Garamond"/>
          <w:sz w:val="18"/>
        </w:rPr>
        <w:t xml:space="preserve"> </w:t>
      </w:r>
      <w:r w:rsidRPr="000C0C67">
        <w:rPr>
          <w:rStyle w:val="underline"/>
          <w:rFonts w:ascii="Garamond" w:hAnsi="Garamond"/>
          <w:highlight w:val="magenta"/>
        </w:rPr>
        <w:t>Terrorists have some hope of reaching their long-term goals through patient pressure and constant harassment. They cannot hope to do so by issuing unsustainable threats to wreak great destruction</w:t>
      </w:r>
      <w:r w:rsidRPr="001C52D4">
        <w:rPr>
          <w:rStyle w:val="underline"/>
          <w:rFonts w:ascii="Garamond" w:hAnsi="Garamond"/>
        </w:rPr>
        <w:t>, threats they would not want to execute anyway.</w:t>
      </w:r>
    </w:p>
    <w:p w:rsidR="000C0C67" w:rsidRPr="001C52D4" w:rsidRDefault="000C0C67" w:rsidP="000C0C67">
      <w:pPr>
        <w:rPr>
          <w:rFonts w:ascii="Garamond" w:hAnsi="Garamond"/>
        </w:rPr>
      </w:pPr>
    </w:p>
    <w:p w:rsidR="000C0C67" w:rsidRPr="001C52D4" w:rsidRDefault="000C0C67" w:rsidP="000C0C67">
      <w:pPr>
        <w:pStyle w:val="Heading4"/>
        <w:rPr>
          <w:rFonts w:ascii="Garamond" w:hAnsi="Garamond"/>
        </w:rPr>
      </w:pPr>
      <w:r w:rsidRPr="001C52D4">
        <w:rPr>
          <w:rFonts w:ascii="Garamond" w:hAnsi="Garamond"/>
        </w:rPr>
        <w:t>2. No risk of nuclear terrorism—can’t get material, can’t make the bomb, and can’t bring it into the US</w:t>
      </w:r>
    </w:p>
    <w:p w:rsidR="000C0C67" w:rsidRPr="001C52D4" w:rsidRDefault="000C0C67" w:rsidP="000C0C67">
      <w:pPr>
        <w:rPr>
          <w:rFonts w:ascii="Garamond" w:hAnsi="Garamond"/>
          <w:sz w:val="18"/>
        </w:rPr>
      </w:pPr>
      <w:r w:rsidRPr="001C52D4">
        <w:rPr>
          <w:rStyle w:val="Heading2Char"/>
          <w:rFonts w:ascii="Garamond" w:hAnsi="Garamond"/>
          <w:sz w:val="22"/>
          <w:szCs w:val="22"/>
          <w:u w:val="none"/>
        </w:rPr>
        <w:t>Chapman, 08</w:t>
      </w:r>
      <w:r w:rsidRPr="001C52D4">
        <w:rPr>
          <w:rFonts w:ascii="Garamond" w:hAnsi="Garamond"/>
          <w:b/>
          <w:sz w:val="18"/>
        </w:rPr>
        <w:t xml:space="preserve"> </w:t>
      </w:r>
      <w:r w:rsidRPr="001C52D4">
        <w:rPr>
          <w:rStyle w:val="Heading3Char"/>
          <w:rFonts w:ascii="Garamond" w:hAnsi="Garamond"/>
          <w:b w:val="0"/>
          <w:sz w:val="20"/>
          <w:szCs w:val="20"/>
          <w:u w:val="none"/>
        </w:rPr>
        <w:t>(Steve, member of the Chicago Tribune editorial board since 1981, “The Implausibility of Nuclear Terrorism”, http://www.realclearpolitics.com/articles/2008/02/the_implausibility_of_nuclear.html)</w:t>
      </w:r>
    </w:p>
    <w:p w:rsidR="000C0C67" w:rsidRDefault="000C0C67" w:rsidP="000C0C67">
      <w:pPr>
        <w:rPr>
          <w:rFonts w:ascii="Garamond" w:hAnsi="Garamond"/>
          <w:sz w:val="18"/>
        </w:rPr>
      </w:pPr>
      <w:r w:rsidRPr="001C52D4">
        <w:rPr>
          <w:rFonts w:ascii="Garamond" w:hAnsi="Garamond"/>
          <w:sz w:val="18"/>
        </w:rPr>
        <w:t xml:space="preserve">But remember: After Sept. 11, 2001, </w:t>
      </w:r>
      <w:r w:rsidRPr="001C52D4">
        <w:rPr>
          <w:rFonts w:ascii="Garamond" w:hAnsi="Garamond"/>
          <w:u w:val="single"/>
        </w:rPr>
        <w:t>we all thought more attacks were a certainty. Yet al-Qaida and its ideological kin have proved unable to mount a second strike</w:t>
      </w:r>
      <w:r w:rsidRPr="001C52D4">
        <w:rPr>
          <w:rFonts w:ascii="Garamond" w:hAnsi="Garamond"/>
          <w:sz w:val="18"/>
        </w:rPr>
        <w:t xml:space="preserve">. </w:t>
      </w:r>
      <w:r w:rsidRPr="001C52D4">
        <w:rPr>
          <w:rFonts w:ascii="Garamond" w:hAnsi="Garamond"/>
          <w:u w:val="single"/>
        </w:rPr>
        <w:t>Given their inability to do something simple</w:t>
      </w:r>
      <w:r w:rsidRPr="001C52D4">
        <w:rPr>
          <w:rFonts w:ascii="Garamond" w:hAnsi="Garamond"/>
          <w:sz w:val="18"/>
        </w:rPr>
        <w:t xml:space="preserve"> -- say, </w:t>
      </w:r>
      <w:r w:rsidRPr="001C52D4">
        <w:rPr>
          <w:rFonts w:ascii="Garamond" w:hAnsi="Garamond"/>
          <w:u w:val="single"/>
        </w:rPr>
        <w:t>shoot up a shopping mall or set off a truck bomb -- it's reasonable to ask if they have a chance at something much more ambitious</w:t>
      </w:r>
      <w:r w:rsidRPr="001C52D4">
        <w:rPr>
          <w:rFonts w:ascii="Garamond" w:hAnsi="Garamond"/>
          <w:sz w:val="18"/>
        </w:rPr>
        <w:t>. Far from being plausible, argued Ohio State University professor John Mueller in a recent presentation at the University of Chicago, "</w:t>
      </w:r>
      <w:r w:rsidRPr="000C0C67">
        <w:rPr>
          <w:rFonts w:ascii="Garamond" w:hAnsi="Garamond"/>
          <w:highlight w:val="magenta"/>
          <w:u w:val="single"/>
        </w:rPr>
        <w:t>the likelihood that a terrorist group will come up with an atomic bomb seems to be vanishingly small</w:t>
      </w:r>
      <w:r w:rsidRPr="001C52D4">
        <w:rPr>
          <w:rFonts w:ascii="Garamond" w:hAnsi="Garamond"/>
          <w:sz w:val="18"/>
        </w:rPr>
        <w:t xml:space="preserve">." The events required to make that happen comprise a multitude of Herculean tasks. First, </w:t>
      </w:r>
      <w:r w:rsidRPr="000C0C67">
        <w:rPr>
          <w:rFonts w:ascii="Garamond" w:hAnsi="Garamond"/>
          <w:highlight w:val="magenta"/>
          <w:u w:val="single"/>
        </w:rPr>
        <w:t>a terrorist group has to get a bomb or fissile material</w:t>
      </w:r>
      <w:r w:rsidRPr="001C52D4">
        <w:rPr>
          <w:rFonts w:ascii="Garamond" w:hAnsi="Garamond"/>
          <w:sz w:val="18"/>
        </w:rPr>
        <w:t xml:space="preserve">, perhaps from Russia's inventory of decommissioned warheads. </w:t>
      </w:r>
      <w:r w:rsidRPr="000C0C67">
        <w:rPr>
          <w:rFonts w:ascii="Garamond" w:hAnsi="Garamond"/>
          <w:highlight w:val="magenta"/>
          <w:u w:val="single"/>
        </w:rPr>
        <w:t>If that were easy, one would have already gone missing</w:t>
      </w:r>
      <w:r w:rsidRPr="001C52D4">
        <w:rPr>
          <w:rFonts w:ascii="Garamond" w:hAnsi="Garamond"/>
          <w:sz w:val="18"/>
        </w:rPr>
        <w:t xml:space="preserve">. Besides, </w:t>
      </w:r>
      <w:r w:rsidRPr="001C52D4">
        <w:rPr>
          <w:rFonts w:ascii="Garamond" w:hAnsi="Garamond"/>
          <w:u w:val="single"/>
        </w:rPr>
        <w:t>those devices are probably no longer a danger, since weapons that are not scrupulously maintained</w:t>
      </w:r>
      <w:r w:rsidRPr="001C52D4">
        <w:rPr>
          <w:rFonts w:ascii="Garamond" w:hAnsi="Garamond"/>
          <w:sz w:val="18"/>
        </w:rPr>
        <w:t xml:space="preserve"> (as those have not been) </w:t>
      </w:r>
      <w:r w:rsidRPr="001C52D4">
        <w:rPr>
          <w:rFonts w:ascii="Garamond" w:hAnsi="Garamond"/>
          <w:u w:val="single"/>
        </w:rPr>
        <w:t xml:space="preserve">quickly become what one expert calls "radioactive scrap metal." </w:t>
      </w:r>
      <w:r w:rsidRPr="000C0C67">
        <w:rPr>
          <w:rFonts w:ascii="Garamond" w:hAnsi="Garamond"/>
          <w:highlight w:val="magenta"/>
          <w:u w:val="single"/>
        </w:rPr>
        <w:t>If terrorists were able to steal a</w:t>
      </w:r>
      <w:r w:rsidRPr="001C52D4">
        <w:rPr>
          <w:rFonts w:ascii="Garamond" w:hAnsi="Garamond"/>
          <w:u w:val="single"/>
        </w:rPr>
        <w:t xml:space="preserve"> Pakistani </w:t>
      </w:r>
      <w:r w:rsidRPr="000C0C67">
        <w:rPr>
          <w:rFonts w:ascii="Garamond" w:hAnsi="Garamond"/>
          <w:highlight w:val="magenta"/>
          <w:u w:val="single"/>
        </w:rPr>
        <w:t>bomb, they would still have to defeat the arming codes</w:t>
      </w:r>
      <w:r w:rsidRPr="001C52D4">
        <w:rPr>
          <w:rFonts w:ascii="Garamond" w:hAnsi="Garamond"/>
          <w:u w:val="single"/>
        </w:rPr>
        <w:t xml:space="preserve"> and other safeguards designed to prevent unauthorized use. As for Iran, </w:t>
      </w:r>
      <w:r w:rsidRPr="000C0C67">
        <w:rPr>
          <w:rFonts w:ascii="Garamond" w:hAnsi="Garamond"/>
          <w:highlight w:val="magenta"/>
          <w:u w:val="single"/>
        </w:rPr>
        <w:t>no nuclear state has ever given a bomb to an ally</w:t>
      </w:r>
      <w:r w:rsidRPr="001C52D4">
        <w:rPr>
          <w:rFonts w:ascii="Garamond" w:hAnsi="Garamond"/>
          <w:u w:val="single"/>
        </w:rPr>
        <w:t xml:space="preserve"> -- for reasons even the Iranians can grasp</w:t>
      </w:r>
      <w:r w:rsidRPr="001C52D4">
        <w:rPr>
          <w:rFonts w:ascii="Garamond" w:hAnsi="Garamond"/>
          <w:sz w:val="18"/>
        </w:rPr>
        <w:t xml:space="preserve">. Stealing some 100 pounds of bomb fuel would require help from rogue individuals inside some government who are prepared to jeopardize their own lives. The </w:t>
      </w:r>
      <w:r w:rsidRPr="000C0C67">
        <w:rPr>
          <w:rFonts w:ascii="Garamond" w:hAnsi="Garamond"/>
          <w:highlight w:val="magenta"/>
          <w:u w:val="single"/>
        </w:rPr>
        <w:t>terrorists</w:t>
      </w:r>
      <w:r w:rsidRPr="001C52D4">
        <w:rPr>
          <w:rFonts w:ascii="Garamond" w:hAnsi="Garamond"/>
          <w:sz w:val="18"/>
        </w:rPr>
        <w:t xml:space="preserve">, notes Mueller, </w:t>
      </w:r>
      <w:r w:rsidRPr="000C0C67">
        <w:rPr>
          <w:rFonts w:ascii="Garamond" w:hAnsi="Garamond"/>
          <w:highlight w:val="magenta"/>
          <w:u w:val="single"/>
        </w:rPr>
        <w:t>would</w:t>
      </w:r>
      <w:r w:rsidRPr="001C52D4">
        <w:rPr>
          <w:rFonts w:ascii="Garamond" w:hAnsi="Garamond"/>
          <w:sz w:val="18"/>
        </w:rPr>
        <w:t xml:space="preserve"> then </w:t>
      </w:r>
      <w:r w:rsidRPr="000C0C67">
        <w:rPr>
          <w:rFonts w:ascii="Garamond" w:hAnsi="Garamond"/>
          <w:highlight w:val="magenta"/>
          <w:u w:val="single"/>
        </w:rPr>
        <w:t>have to spirit it "hundreds of miles</w:t>
      </w:r>
      <w:r w:rsidRPr="001C52D4">
        <w:rPr>
          <w:rFonts w:ascii="Garamond" w:hAnsi="Garamond"/>
          <w:u w:val="single"/>
        </w:rPr>
        <w:t xml:space="preserve"> out of the country over unfamiliar terrain, and probably </w:t>
      </w:r>
      <w:r w:rsidRPr="000C0C67">
        <w:rPr>
          <w:rFonts w:ascii="Garamond" w:hAnsi="Garamond"/>
          <w:highlight w:val="magenta"/>
          <w:u w:val="single"/>
        </w:rPr>
        <w:t>while being pursued by security forces</w:t>
      </w:r>
      <w:r w:rsidRPr="000C0C67">
        <w:rPr>
          <w:rFonts w:ascii="Garamond" w:hAnsi="Garamond"/>
          <w:sz w:val="18"/>
          <w:highlight w:val="magenta"/>
        </w:rPr>
        <w:t xml:space="preserve">." </w:t>
      </w:r>
      <w:r w:rsidRPr="000C0C67">
        <w:rPr>
          <w:rFonts w:ascii="Garamond" w:hAnsi="Garamond"/>
          <w:highlight w:val="magenta"/>
          <w:u w:val="single"/>
        </w:rPr>
        <w:t xml:space="preserve">Then </w:t>
      </w:r>
      <w:proofErr w:type="gramStart"/>
      <w:r w:rsidRPr="000C0C67">
        <w:rPr>
          <w:rFonts w:ascii="Garamond" w:hAnsi="Garamond"/>
          <w:highlight w:val="magenta"/>
          <w:u w:val="single"/>
        </w:rPr>
        <w:t>comes</w:t>
      </w:r>
      <w:proofErr w:type="gramEnd"/>
      <w:r w:rsidRPr="000C0C67">
        <w:rPr>
          <w:rFonts w:ascii="Garamond" w:hAnsi="Garamond"/>
          <w:highlight w:val="magenta"/>
          <w:u w:val="single"/>
        </w:rPr>
        <w:t xml:space="preserve"> the task of building a bomb</w:t>
      </w:r>
      <w:r w:rsidRPr="001C52D4">
        <w:rPr>
          <w:rFonts w:ascii="Garamond" w:hAnsi="Garamond"/>
          <w:sz w:val="18"/>
        </w:rPr>
        <w:t xml:space="preserve">. It's not something you can gin up with spare parts and power tools in your garage. </w:t>
      </w:r>
      <w:r w:rsidRPr="000C0C67">
        <w:rPr>
          <w:rFonts w:ascii="Garamond" w:hAnsi="Garamond"/>
          <w:highlight w:val="magenta"/>
          <w:u w:val="single"/>
        </w:rPr>
        <w:t>It requires millions of dollars, a safe haven and advanced equipment</w:t>
      </w:r>
      <w:r w:rsidRPr="001C52D4">
        <w:rPr>
          <w:rFonts w:ascii="Garamond" w:hAnsi="Garamond"/>
          <w:u w:val="single"/>
        </w:rPr>
        <w:t xml:space="preserve"> -- plus people with specialized skills, lots of time and a willingness to die for the cause. And if al-Qaida could make a prototype, another obstacle would emerge: </w:t>
      </w:r>
      <w:r w:rsidRPr="000C0C67">
        <w:rPr>
          <w:rFonts w:ascii="Garamond" w:hAnsi="Garamond"/>
          <w:highlight w:val="magenta"/>
          <w:u w:val="single"/>
        </w:rPr>
        <w:t>There is no guarantee it would work, and there is no way to test it</w:t>
      </w:r>
      <w:r w:rsidRPr="001C52D4">
        <w:rPr>
          <w:rFonts w:ascii="Garamond" w:hAnsi="Garamond"/>
          <w:sz w:val="18"/>
        </w:rPr>
        <w:t xml:space="preserve">. Assuming the jihadists vault over those Himalayas, </w:t>
      </w:r>
      <w:r w:rsidRPr="000C0C67">
        <w:rPr>
          <w:rFonts w:ascii="Garamond" w:hAnsi="Garamond"/>
          <w:highlight w:val="magenta"/>
          <w:u w:val="single"/>
        </w:rPr>
        <w:t>they would have to deliver the weapon</w:t>
      </w:r>
      <w:r w:rsidRPr="001C52D4">
        <w:rPr>
          <w:rFonts w:ascii="Garamond" w:hAnsi="Garamond"/>
          <w:u w:val="single"/>
        </w:rPr>
        <w:t xml:space="preserve"> onto American soil</w:t>
      </w:r>
      <w:r w:rsidRPr="001C52D4">
        <w:rPr>
          <w:rFonts w:ascii="Garamond" w:hAnsi="Garamond"/>
          <w:sz w:val="18"/>
        </w:rPr>
        <w:t xml:space="preserve">. Sure, </w:t>
      </w:r>
      <w:r w:rsidRPr="001C52D4">
        <w:rPr>
          <w:rFonts w:ascii="Garamond" w:hAnsi="Garamond"/>
          <w:u w:val="single"/>
        </w:rPr>
        <w:t>drug smugglers bring in contraband all the time -- but seeking their help would confront the plotters with possible exposure or extortion</w:t>
      </w:r>
      <w:r w:rsidRPr="001C52D4">
        <w:rPr>
          <w:rFonts w:ascii="Garamond" w:hAnsi="Garamond"/>
          <w:sz w:val="18"/>
        </w:rPr>
        <w:t xml:space="preserve">. </w:t>
      </w:r>
      <w:r w:rsidRPr="001C52D4">
        <w:rPr>
          <w:rFonts w:ascii="Garamond" w:hAnsi="Garamond"/>
          <w:sz w:val="16"/>
        </w:rPr>
        <w:t xml:space="preserve">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w:t>
      </w:r>
      <w:r w:rsidRPr="001C52D4">
        <w:rPr>
          <w:rFonts w:ascii="Garamond" w:hAnsi="Garamond"/>
          <w:u w:val="single"/>
        </w:rPr>
        <w:t>Al-Qaida</w:t>
      </w:r>
      <w:r w:rsidRPr="001C52D4">
        <w:rPr>
          <w:rFonts w:ascii="Garamond" w:hAnsi="Garamond"/>
          <w:sz w:val="18"/>
        </w:rPr>
        <w:t xml:space="preserve">, he says, </w:t>
      </w:r>
      <w:r w:rsidRPr="001C52D4">
        <w:rPr>
          <w:rFonts w:ascii="Garamond" w:hAnsi="Garamond"/>
          <w:u w:val="single"/>
        </w:rPr>
        <w:t xml:space="preserve">faces a very different challenge: </w:t>
      </w:r>
      <w:r w:rsidRPr="000C0C67">
        <w:rPr>
          <w:rFonts w:ascii="Garamond" w:hAnsi="Garamond"/>
          <w:highlight w:val="magenta"/>
          <w:u w:val="single"/>
        </w:rPr>
        <w:t>For it to carry out a nuclear attack, everything has to go right. For us to escape, only one thing has to go wrong</w:t>
      </w:r>
      <w:r w:rsidRPr="001C52D4">
        <w:rPr>
          <w:rFonts w:ascii="Garamond" w:hAnsi="Garamond"/>
          <w:sz w:val="18"/>
        </w:rPr>
        <w:t xml:space="preserve">. That has heartening implications. </w:t>
      </w:r>
      <w:r w:rsidRPr="001C52D4">
        <w:rPr>
          <w:rFonts w:ascii="Garamond" w:hAnsi="Garamond"/>
          <w:u w:val="single"/>
        </w:rPr>
        <w:t xml:space="preserve">If Osama bin Laden embarks on the </w:t>
      </w:r>
      <w:r w:rsidRPr="001C52D4">
        <w:rPr>
          <w:rFonts w:ascii="Garamond" w:hAnsi="Garamond"/>
          <w:u w:val="single"/>
        </w:rPr>
        <w:lastRenderedPageBreak/>
        <w:t>project, he has only a minuscule chance of seeing it bear fruit. Given the formidable odds, he probably won't bother</w:t>
      </w:r>
      <w:r w:rsidRPr="001C52D4">
        <w:rPr>
          <w:rFonts w:ascii="Garamond" w:hAnsi="Garamond"/>
          <w:sz w:val="18"/>
        </w:rPr>
        <w:t>.</w:t>
      </w:r>
    </w:p>
    <w:p w:rsidR="000C0C67" w:rsidRDefault="000C0C67" w:rsidP="000C0C67">
      <w:pPr>
        <w:rPr>
          <w:rFonts w:ascii="Garamond" w:hAnsi="Garamond"/>
          <w:sz w:val="18"/>
        </w:rPr>
      </w:pPr>
    </w:p>
    <w:p w:rsidR="000C0C67" w:rsidRPr="001815D8" w:rsidRDefault="000C0C67" w:rsidP="000C0C67">
      <w:pPr>
        <w:pStyle w:val="Heading4"/>
        <w:rPr>
          <w:rFonts w:eastAsia="Calibri"/>
        </w:rPr>
      </w:pPr>
      <w:r w:rsidRPr="001815D8">
        <w:rPr>
          <w:rFonts w:eastAsia="Calibri"/>
        </w:rPr>
        <w:t xml:space="preserve">Empirical trends disprove warming impacts </w:t>
      </w:r>
    </w:p>
    <w:p w:rsidR="000C0C67" w:rsidRDefault="000C0C67" w:rsidP="000C0C67">
      <w:pPr>
        <w:rPr>
          <w:rFonts w:eastAsia="Calibri" w:cs="Times New Roman"/>
          <w:sz w:val="16"/>
          <w:szCs w:val="16"/>
        </w:rPr>
      </w:pPr>
      <w:proofErr w:type="spellStart"/>
      <w:r w:rsidRPr="003D6E30">
        <w:rPr>
          <w:rStyle w:val="StyleStyleBold12pt"/>
        </w:rPr>
        <w:t>Goklany</w:t>
      </w:r>
      <w:proofErr w:type="spellEnd"/>
      <w:r w:rsidRPr="003D6E30">
        <w:rPr>
          <w:rStyle w:val="StyleStyleBold12pt"/>
        </w:rPr>
        <w:t xml:space="preserve"> 11</w:t>
      </w:r>
      <w:r w:rsidRPr="001815D8">
        <w:rPr>
          <w:rFonts w:eastAsia="Calibri" w:cs="Times New Roman"/>
          <w:sz w:val="16"/>
          <w:szCs w:val="16"/>
        </w:rPr>
        <w:t xml:space="preserve"> - a science and technology policy analyst for the United States Department of the Interior (</w:t>
      </w:r>
      <w:proofErr w:type="spellStart"/>
      <w:r w:rsidRPr="001815D8">
        <w:rPr>
          <w:rFonts w:eastAsia="Calibri" w:cs="Times New Roman"/>
          <w:sz w:val="16"/>
          <w:szCs w:val="16"/>
        </w:rPr>
        <w:t>Indur</w:t>
      </w:r>
      <w:proofErr w:type="spellEnd"/>
      <w:r w:rsidRPr="001815D8">
        <w:rPr>
          <w:rFonts w:eastAsia="Calibri" w:cs="Times New Roman"/>
          <w:sz w:val="16"/>
          <w:szCs w:val="16"/>
        </w:rPr>
        <w:t xml:space="preserve"> M., “Misled on Climate Change: How the UN IPCC (and others) Exaggerate the Impacts of Global Warming” December 2011, </w:t>
      </w:r>
      <w:hyperlink r:id="rId14" w:history="1">
        <w:r w:rsidRPr="001815D8">
          <w:rPr>
            <w:rFonts w:eastAsia="Calibri" w:cs="Times New Roman"/>
            <w:sz w:val="16"/>
            <w:szCs w:val="16"/>
          </w:rPr>
          <w:t>http://goklany.org/library/Reason%20CC%20and%20Development%202011.pdf</w:t>
        </w:r>
      </w:hyperlink>
      <w:r w:rsidRPr="001815D8">
        <w:rPr>
          <w:rFonts w:eastAsia="Calibri" w:cs="Times New Roman"/>
          <w:sz w:val="16"/>
          <w:szCs w:val="16"/>
        </w:rPr>
        <w:t>, PZ)</w:t>
      </w:r>
    </w:p>
    <w:p w:rsidR="000C0C67" w:rsidRDefault="000C0C67" w:rsidP="000C0C67">
      <w:pPr>
        <w:rPr>
          <w:rFonts w:eastAsia="Calibri" w:cs="Times New Roman"/>
          <w:b/>
          <w:u w:val="single"/>
        </w:rPr>
      </w:pPr>
      <w:r w:rsidRPr="001815D8">
        <w:rPr>
          <w:rFonts w:eastAsia="Calibri" w:cs="Times New Roman"/>
          <w:sz w:val="16"/>
        </w:rPr>
        <w:t xml:space="preserve">Discussion and Conclusions </w:t>
      </w:r>
      <w:r w:rsidRPr="001815D8">
        <w:rPr>
          <w:rFonts w:eastAsia="Calibri" w:cs="Times New Roman"/>
          <w:b/>
          <w:u w:val="single"/>
        </w:rPr>
        <w:t>Despite claims that GW will reduce human well-being in poor countries, there is no evidence that this is actually happening</w:t>
      </w:r>
      <w:r w:rsidRPr="001815D8">
        <w:rPr>
          <w:rFonts w:eastAsia="Calibri" w:cs="Times New Roman"/>
          <w:sz w:val="16"/>
        </w:rPr>
        <w:t xml:space="preserve">. </w:t>
      </w:r>
      <w:r w:rsidRPr="000C0C67">
        <w:rPr>
          <w:rFonts w:eastAsia="Calibri" w:cs="Times New Roman"/>
          <w:iCs/>
          <w:highlight w:val="magenta"/>
          <w:u w:val="single"/>
        </w:rPr>
        <w:t>Empirical trends</w:t>
      </w:r>
      <w:r w:rsidRPr="000C0C67">
        <w:rPr>
          <w:rFonts w:eastAsia="Calibri" w:cs="Times New Roman"/>
          <w:b/>
          <w:highlight w:val="magenta"/>
          <w:u w:val="single"/>
        </w:rPr>
        <w:t xml:space="preserve"> show that by any objective climate-sensitive measure, human well-being</w:t>
      </w:r>
      <w:r w:rsidRPr="001815D8">
        <w:rPr>
          <w:rFonts w:eastAsia="Calibri" w:cs="Times New Roman"/>
          <w:b/>
          <w:u w:val="single"/>
        </w:rPr>
        <w:t xml:space="preserve"> in such countries </w:t>
      </w:r>
      <w:r w:rsidRPr="000C0C67">
        <w:rPr>
          <w:rFonts w:eastAsia="Calibri" w:cs="Times New Roman"/>
          <w:b/>
          <w:highlight w:val="magenta"/>
          <w:u w:val="single"/>
        </w:rPr>
        <w:t>has improved</w:t>
      </w:r>
      <w:r w:rsidRPr="001815D8">
        <w:rPr>
          <w:rFonts w:eastAsia="Calibri" w:cs="Times New Roman"/>
          <w:b/>
          <w:u w:val="single"/>
        </w:rPr>
        <w:t xml:space="preserve"> remarkably over the last several decades</w:t>
      </w:r>
      <w:r w:rsidRPr="001815D8">
        <w:rPr>
          <w:rFonts w:eastAsia="Calibri" w:cs="Times New Roman"/>
          <w:sz w:val="16"/>
        </w:rPr>
        <w:t xml:space="preserve">. Specifically, </w:t>
      </w:r>
      <w:r w:rsidRPr="000C0C67">
        <w:rPr>
          <w:rFonts w:eastAsia="Calibri" w:cs="Times New Roman"/>
          <w:b/>
          <w:highlight w:val="magenta"/>
          <w:u w:val="single"/>
        </w:rPr>
        <w:t>agricultural productivity has increased</w:t>
      </w:r>
      <w:r w:rsidRPr="001815D8">
        <w:rPr>
          <w:rFonts w:eastAsia="Calibri" w:cs="Times New Roman"/>
          <w:b/>
          <w:u w:val="single"/>
        </w:rPr>
        <w:t xml:space="preserve">; the proportion of </w:t>
      </w:r>
      <w:r w:rsidRPr="000C0C67">
        <w:rPr>
          <w:rFonts w:eastAsia="Calibri" w:cs="Times New Roman"/>
          <w:b/>
          <w:highlight w:val="magenta"/>
          <w:u w:val="single"/>
        </w:rPr>
        <w:t>people suffering from</w:t>
      </w:r>
      <w:r w:rsidRPr="001815D8">
        <w:rPr>
          <w:rFonts w:eastAsia="Calibri" w:cs="Times New Roman"/>
          <w:b/>
          <w:u w:val="single"/>
        </w:rPr>
        <w:t xml:space="preserve"> chronic </w:t>
      </w:r>
      <w:r w:rsidRPr="000C0C67">
        <w:rPr>
          <w:rFonts w:eastAsia="Calibri" w:cs="Times New Roman"/>
          <w:b/>
          <w:highlight w:val="magenta"/>
          <w:u w:val="single"/>
        </w:rPr>
        <w:t>hunger has declined</w:t>
      </w:r>
      <w:r w:rsidRPr="001815D8">
        <w:rPr>
          <w:rFonts w:eastAsia="Calibri" w:cs="Times New Roman"/>
          <w:b/>
          <w:u w:val="single"/>
        </w:rPr>
        <w:t xml:space="preserve">; the rate of extreme </w:t>
      </w:r>
      <w:r w:rsidRPr="000C0C67">
        <w:rPr>
          <w:rFonts w:eastAsia="Calibri" w:cs="Times New Roman"/>
          <w:b/>
          <w:highlight w:val="magenta"/>
          <w:u w:val="single"/>
        </w:rPr>
        <w:t>poverty has been</w:t>
      </w:r>
      <w:r w:rsidRPr="001815D8">
        <w:rPr>
          <w:rFonts w:eastAsia="Calibri" w:cs="Times New Roman"/>
          <w:b/>
          <w:u w:val="single"/>
        </w:rPr>
        <w:t xml:space="preserve"> more than </w:t>
      </w:r>
      <w:r w:rsidRPr="000C0C67">
        <w:rPr>
          <w:rFonts w:eastAsia="Calibri" w:cs="Times New Roman"/>
          <w:b/>
          <w:highlight w:val="magenta"/>
          <w:u w:val="single"/>
        </w:rPr>
        <w:t>halved</w:t>
      </w:r>
      <w:r w:rsidRPr="001815D8">
        <w:rPr>
          <w:rFonts w:eastAsia="Calibri" w:cs="Times New Roman"/>
          <w:b/>
          <w:u w:val="single"/>
        </w:rPr>
        <w:t xml:space="preserve">; rates of death and </w:t>
      </w:r>
      <w:r w:rsidRPr="000C0C67">
        <w:rPr>
          <w:rFonts w:eastAsia="Calibri" w:cs="Times New Roman"/>
          <w:b/>
          <w:highlight w:val="magenta"/>
          <w:u w:val="single"/>
        </w:rPr>
        <w:t>disease</w:t>
      </w:r>
      <w:r w:rsidRPr="001815D8">
        <w:rPr>
          <w:rFonts w:eastAsia="Calibri" w:cs="Times New Roman"/>
          <w:b/>
          <w:u w:val="single"/>
        </w:rPr>
        <w:t xml:space="preserve"> from malaria, other vector-borne diseases </w:t>
      </w:r>
      <w:r w:rsidRPr="000C0C67">
        <w:rPr>
          <w:rFonts w:eastAsia="Calibri" w:cs="Times New Roman"/>
          <w:b/>
          <w:highlight w:val="magenta"/>
          <w:u w:val="single"/>
        </w:rPr>
        <w:t>and extreme weather events have declined</w:t>
      </w:r>
      <w:r w:rsidRPr="001815D8">
        <w:rPr>
          <w:rFonts w:eastAsia="Calibri" w:cs="Times New Roman"/>
          <w:b/>
          <w:u w:val="single"/>
        </w:rPr>
        <w:t xml:space="preserve">. </w:t>
      </w:r>
      <w:r w:rsidRPr="001815D8">
        <w:rPr>
          <w:rFonts w:eastAsia="Calibri" w:cs="Times New Roman"/>
          <w:sz w:val="16"/>
        </w:rPr>
        <w:t xml:space="preserve">Together, these improvements correspond with life expectancy in poor countries more than doubling since 1900. </w:t>
      </w:r>
      <w:r w:rsidRPr="001815D8">
        <w:rPr>
          <w:rFonts w:eastAsia="Calibri" w:cs="Times New Roman"/>
          <w:b/>
          <w:u w:val="single"/>
        </w:rPr>
        <w:t xml:space="preserve">The </w:t>
      </w:r>
      <w:r w:rsidRPr="000C0C67">
        <w:rPr>
          <w:rFonts w:eastAsia="Calibri" w:cs="Times New Roman"/>
          <w:b/>
          <w:highlight w:val="magenta"/>
          <w:u w:val="single"/>
        </w:rPr>
        <w:t>fact that these improvements have occurred in spite of GW indicates</w:t>
      </w:r>
      <w:r w:rsidRPr="001815D8">
        <w:rPr>
          <w:rFonts w:eastAsia="Calibri" w:cs="Times New Roman"/>
          <w:b/>
          <w:u w:val="single"/>
        </w:rPr>
        <w:t xml:space="preserve"> that economic and </w:t>
      </w:r>
      <w:r w:rsidRPr="000C0C67">
        <w:rPr>
          <w:rFonts w:eastAsia="Calibri" w:cs="Times New Roman"/>
          <w:b/>
          <w:highlight w:val="magenta"/>
          <w:u w:val="single"/>
        </w:rPr>
        <w:t>tech</w:t>
      </w:r>
      <w:r w:rsidRPr="001815D8">
        <w:rPr>
          <w:rFonts w:eastAsia="Calibri" w:cs="Times New Roman"/>
          <w:b/>
          <w:u w:val="single"/>
        </w:rPr>
        <w:t xml:space="preserve">nological development </w:t>
      </w:r>
      <w:r w:rsidRPr="000C0C67">
        <w:rPr>
          <w:rFonts w:eastAsia="Calibri" w:cs="Times New Roman"/>
          <w:b/>
          <w:highlight w:val="magenta"/>
          <w:u w:val="single"/>
        </w:rPr>
        <w:t>has been</w:t>
      </w:r>
      <w:r w:rsidRPr="001815D8">
        <w:rPr>
          <w:rFonts w:eastAsia="Calibri" w:cs="Times New Roman"/>
          <w:sz w:val="16"/>
        </w:rPr>
        <w:t xml:space="preserve">, overall, </w:t>
      </w:r>
      <w:r w:rsidRPr="000C0C67">
        <w:rPr>
          <w:rFonts w:eastAsia="Calibri" w:cs="Times New Roman"/>
          <w:b/>
          <w:highlight w:val="magenta"/>
          <w:u w:val="single"/>
        </w:rPr>
        <w:t>a</w:t>
      </w:r>
      <w:r w:rsidRPr="001815D8">
        <w:rPr>
          <w:rFonts w:eastAsia="Calibri" w:cs="Times New Roman"/>
          <w:b/>
          <w:u w:val="single"/>
        </w:rPr>
        <w:t xml:space="preserve"> very </w:t>
      </w:r>
      <w:r w:rsidRPr="000C0C67">
        <w:rPr>
          <w:rFonts w:eastAsia="Calibri" w:cs="Times New Roman"/>
          <w:b/>
          <w:highlight w:val="magenta"/>
          <w:u w:val="single"/>
        </w:rPr>
        <w:t>significant benefit</w:t>
      </w:r>
      <w:r w:rsidRPr="001815D8">
        <w:rPr>
          <w:rFonts w:eastAsia="Calibri" w:cs="Times New Roman"/>
          <w:b/>
          <w:u w:val="single"/>
        </w:rPr>
        <w:t xml:space="preserve"> to people in poor countries.</w:t>
      </w:r>
    </w:p>
    <w:p w:rsidR="000C0C67" w:rsidRPr="003D6E30" w:rsidRDefault="000C0C67" w:rsidP="000C0C67">
      <w:pPr>
        <w:pStyle w:val="Heading4"/>
      </w:pPr>
      <w:r w:rsidRPr="003D6E30">
        <w:t>Global Warming is a natural process</w:t>
      </w:r>
      <w:r>
        <w:t xml:space="preserve"> – </w:t>
      </w:r>
      <w:r w:rsidRPr="003D6E30">
        <w:t>Antarctica proves</w:t>
      </w:r>
    </w:p>
    <w:p w:rsidR="000C0C67" w:rsidRDefault="000C0C67" w:rsidP="000C0C67">
      <w:pPr>
        <w:rPr>
          <w:rFonts w:eastAsia="Calibri" w:cs="Times New Roman"/>
          <w:sz w:val="16"/>
          <w:szCs w:val="16"/>
        </w:rPr>
      </w:pPr>
      <w:r w:rsidRPr="003D6E30">
        <w:rPr>
          <w:rStyle w:val="StyleStyleBold12pt"/>
        </w:rPr>
        <w:t>Kelly 12</w:t>
      </w:r>
      <w:r>
        <w:rPr>
          <w:rFonts w:eastAsia="Calibri" w:cs="Times New Roman"/>
          <w:b/>
        </w:rPr>
        <w:t xml:space="preserve"> </w:t>
      </w:r>
      <w:r w:rsidRPr="001815D8">
        <w:rPr>
          <w:rFonts w:eastAsia="Calibri" w:cs="Times New Roman"/>
          <w:sz w:val="16"/>
          <w:szCs w:val="16"/>
        </w:rPr>
        <w:t>(</w:t>
      </w:r>
      <w:proofErr w:type="spellStart"/>
      <w:r w:rsidRPr="001815D8">
        <w:rPr>
          <w:rFonts w:eastAsia="Calibri" w:cs="Times New Roman"/>
          <w:sz w:val="16"/>
          <w:szCs w:val="16"/>
        </w:rPr>
        <w:t>Conor</w:t>
      </w:r>
      <w:proofErr w:type="spellEnd"/>
      <w:r w:rsidRPr="001815D8">
        <w:rPr>
          <w:rFonts w:eastAsia="Calibri" w:cs="Times New Roman"/>
          <w:sz w:val="16"/>
          <w:szCs w:val="16"/>
        </w:rPr>
        <w:t xml:space="preserve"> “NASA’s Antarctic Study Casts Doubt on Global Warming” ForexTV.com 6/19/12 </w:t>
      </w:r>
      <w:hyperlink r:id="rId15" w:history="1">
        <w:r w:rsidRPr="008E64C0">
          <w:rPr>
            <w:rStyle w:val="Hyperlink"/>
            <w:rFonts w:eastAsia="Calibri" w:cs="Times New Roman"/>
            <w:sz w:val="16"/>
            <w:szCs w:val="16"/>
          </w:rPr>
          <w:t>http://www.forextv.com/forex-news-story/nasa-s-antarctic-study-casts-doubt-on-global-warming</w:t>
        </w:r>
      </w:hyperlink>
      <w:r w:rsidRPr="001815D8">
        <w:rPr>
          <w:rFonts w:eastAsia="Calibri" w:cs="Times New Roman"/>
          <w:sz w:val="16"/>
          <w:szCs w:val="16"/>
        </w:rPr>
        <w:t>)</w:t>
      </w:r>
    </w:p>
    <w:p w:rsidR="000C0C67" w:rsidRPr="001C52D4" w:rsidRDefault="000C0C67" w:rsidP="000C0C67">
      <w:pPr>
        <w:rPr>
          <w:rFonts w:ascii="Garamond" w:hAnsi="Garamond"/>
        </w:rPr>
      </w:pPr>
      <w:r w:rsidRPr="001815D8">
        <w:rPr>
          <w:rFonts w:eastAsia="Calibri" w:cs="Times New Roman"/>
          <w:b/>
          <w:u w:val="single"/>
        </w:rPr>
        <w:t xml:space="preserve">A </w:t>
      </w:r>
      <w:r w:rsidRPr="000C0C67">
        <w:rPr>
          <w:rFonts w:eastAsia="Calibri" w:cs="Times New Roman"/>
          <w:b/>
          <w:highlight w:val="magenta"/>
          <w:u w:val="single"/>
        </w:rPr>
        <w:t>recent study</w:t>
      </w:r>
      <w:r w:rsidRPr="001815D8">
        <w:rPr>
          <w:rFonts w:eastAsia="Calibri" w:cs="Times New Roman"/>
          <w:b/>
          <w:u w:val="single"/>
        </w:rPr>
        <w:t xml:space="preserve"> published by University of Southern California researchers </w:t>
      </w:r>
      <w:r w:rsidRPr="000C0C67">
        <w:rPr>
          <w:rFonts w:eastAsia="Calibri" w:cs="Times New Roman"/>
          <w:b/>
          <w:highlight w:val="magenta"/>
          <w:u w:val="single"/>
        </w:rPr>
        <w:t>suggests</w:t>
      </w:r>
      <w:r w:rsidRPr="001815D8">
        <w:rPr>
          <w:rFonts w:eastAsia="Calibri" w:cs="Times New Roman"/>
          <w:b/>
          <w:u w:val="single"/>
        </w:rPr>
        <w:t xml:space="preserve"> that </w:t>
      </w:r>
      <w:r w:rsidRPr="000C0C67">
        <w:rPr>
          <w:rFonts w:eastAsia="Calibri" w:cs="Times New Roman"/>
          <w:b/>
          <w:highlight w:val="magenta"/>
          <w:u w:val="single"/>
        </w:rPr>
        <w:t>Antarctica featured drastically different conditions in its past</w:t>
      </w:r>
      <w:r w:rsidRPr="001815D8">
        <w:rPr>
          <w:rFonts w:eastAsia="Calibri" w:cs="Times New Roman"/>
          <w:b/>
          <w:u w:val="single"/>
        </w:rPr>
        <w:t xml:space="preserve">—particularly during the Miocene Era. The study, </w:t>
      </w:r>
      <w:r w:rsidRPr="001815D8">
        <w:rPr>
          <w:rFonts w:eastAsia="Calibri" w:cs="Times New Roman"/>
          <w:sz w:val="16"/>
        </w:rPr>
        <w:t>conducted with the purpose of predicting conditions following further climate change</w:t>
      </w:r>
      <w:r w:rsidRPr="001815D8">
        <w:rPr>
          <w:rFonts w:eastAsia="Calibri" w:cs="Times New Roman"/>
          <w:b/>
          <w:u w:val="single"/>
        </w:rPr>
        <w:t xml:space="preserve">, found that global </w:t>
      </w:r>
      <w:r w:rsidRPr="000C0C67">
        <w:rPr>
          <w:rFonts w:eastAsia="Calibri" w:cs="Times New Roman"/>
          <w:b/>
          <w:highlight w:val="magenta"/>
          <w:u w:val="single"/>
        </w:rPr>
        <w:t>temperature changes in the past</w:t>
      </w:r>
      <w:r w:rsidRPr="001815D8">
        <w:rPr>
          <w:rFonts w:eastAsia="Calibri" w:cs="Times New Roman"/>
          <w:b/>
          <w:u w:val="single"/>
        </w:rPr>
        <w:t xml:space="preserve"> have drastically </w:t>
      </w:r>
      <w:r w:rsidRPr="000C0C67">
        <w:rPr>
          <w:rFonts w:eastAsia="Calibri" w:cs="Times New Roman"/>
          <w:b/>
          <w:highlight w:val="magenta"/>
          <w:u w:val="single"/>
        </w:rPr>
        <w:t>altered the climates of the poles</w:t>
      </w:r>
      <w:r w:rsidRPr="001815D8">
        <w:rPr>
          <w:rFonts w:eastAsia="Calibri" w:cs="Times New Roman"/>
          <w:b/>
          <w:u w:val="single"/>
        </w:rPr>
        <w:t>.</w:t>
      </w:r>
      <w:r w:rsidRPr="001815D8">
        <w:rPr>
          <w:rFonts w:eastAsia="Calibri" w:cs="Times New Roman"/>
          <w:sz w:val="16"/>
        </w:rPr>
        <w:t xml:space="preserve"> By drilling into the crust beneath Antarctic ice sheets, </w:t>
      </w:r>
      <w:r w:rsidRPr="001815D8">
        <w:rPr>
          <w:rFonts w:eastAsia="Calibri" w:cs="Times New Roman"/>
          <w:b/>
          <w:u w:val="single"/>
        </w:rPr>
        <w:t>the scientists were able to analyze waxed leaf fossils, suggesting that the climate allowed for vegetation</w:t>
      </w:r>
      <w:r w:rsidRPr="001815D8">
        <w:rPr>
          <w:rFonts w:eastAsia="Calibri" w:cs="Times New Roman"/>
          <w:sz w:val="16"/>
        </w:rPr>
        <w:t xml:space="preserve">. Past experiments have reached difficulties using this technique, as shifting ice sheets destroy fossils. However, Sarah J. </w:t>
      </w:r>
      <w:proofErr w:type="spellStart"/>
      <w:r w:rsidRPr="001815D8">
        <w:rPr>
          <w:rFonts w:eastAsia="Calibri" w:cs="Times New Roman"/>
          <w:sz w:val="16"/>
        </w:rPr>
        <w:t>Feakins</w:t>
      </w:r>
      <w:proofErr w:type="spellEnd"/>
      <w:r w:rsidRPr="001815D8">
        <w:rPr>
          <w:rFonts w:eastAsia="Calibri" w:cs="Times New Roman"/>
          <w:sz w:val="16"/>
        </w:rPr>
        <w:t>, leader of the study, was tipped off by pollen samples that suggested hints of plant life</w:t>
      </w:r>
      <w:r w:rsidRPr="001815D8">
        <w:rPr>
          <w:rFonts w:eastAsia="Calibri" w:cs="Times New Roman"/>
          <w:b/>
          <w:u w:val="single"/>
        </w:rPr>
        <w:t xml:space="preserve">. By looking at hydrogen isotopes present in the plant matter, the team was able to determine air and water conditions during the plant’s life. </w:t>
      </w:r>
      <w:r w:rsidRPr="000C0C67">
        <w:rPr>
          <w:rFonts w:eastAsia="Calibri" w:cs="Times New Roman"/>
          <w:b/>
          <w:highlight w:val="magenta"/>
          <w:u w:val="single"/>
        </w:rPr>
        <w:t>In a paper published in Nature Geoscience</w:t>
      </w:r>
      <w:r w:rsidRPr="001815D8">
        <w:rPr>
          <w:rFonts w:eastAsia="Calibri" w:cs="Times New Roman"/>
          <w:b/>
          <w:u w:val="single"/>
        </w:rPr>
        <w:t xml:space="preserve">, the </w:t>
      </w:r>
      <w:r w:rsidRPr="000C0C67">
        <w:rPr>
          <w:rFonts w:eastAsia="Calibri" w:cs="Times New Roman"/>
          <w:b/>
          <w:highlight w:val="magenta"/>
          <w:u w:val="single"/>
        </w:rPr>
        <w:t>researchers reported hotter and wetter conditions</w:t>
      </w:r>
      <w:r w:rsidRPr="001815D8">
        <w:rPr>
          <w:rFonts w:eastAsia="Calibri" w:cs="Times New Roman"/>
          <w:b/>
          <w:u w:val="single"/>
        </w:rPr>
        <w:t xml:space="preserve"> in Antarctica’s past </w:t>
      </w:r>
      <w:r w:rsidRPr="000C0C67">
        <w:rPr>
          <w:rFonts w:eastAsia="Calibri" w:cs="Times New Roman"/>
          <w:b/>
          <w:highlight w:val="magenta"/>
          <w:u w:val="single"/>
        </w:rPr>
        <w:t>than</w:t>
      </w:r>
      <w:r w:rsidRPr="001815D8">
        <w:rPr>
          <w:rFonts w:eastAsia="Calibri" w:cs="Times New Roman"/>
          <w:b/>
          <w:u w:val="single"/>
        </w:rPr>
        <w:t xml:space="preserve"> were </w:t>
      </w:r>
      <w:r w:rsidRPr="000C0C67">
        <w:rPr>
          <w:rFonts w:eastAsia="Calibri" w:cs="Times New Roman"/>
          <w:b/>
          <w:highlight w:val="magenta"/>
          <w:u w:val="single"/>
        </w:rPr>
        <w:t>previously believed</w:t>
      </w:r>
      <w:r w:rsidRPr="001815D8">
        <w:rPr>
          <w:rFonts w:eastAsia="Calibri" w:cs="Times New Roman"/>
          <w:b/>
          <w:u w:val="single"/>
        </w:rPr>
        <w:t xml:space="preserve">. The research has been used by many to claim evidence that </w:t>
      </w:r>
      <w:r w:rsidRPr="000C0C67">
        <w:rPr>
          <w:rFonts w:eastAsia="Calibri" w:cs="Times New Roman"/>
          <w:b/>
          <w:highlight w:val="magenta"/>
          <w:u w:val="single"/>
        </w:rPr>
        <w:t>global warming is part of a natural phenomenon involving cyclic climate change</w:t>
      </w:r>
      <w:r w:rsidRPr="001815D8">
        <w:rPr>
          <w:rFonts w:eastAsia="Calibri" w:cs="Times New Roman"/>
          <w:b/>
          <w:u w:val="single"/>
        </w:rPr>
        <w:t xml:space="preserve">. </w:t>
      </w:r>
      <w:proofErr w:type="gramStart"/>
      <w:r w:rsidRPr="000C0C67">
        <w:rPr>
          <w:rFonts w:eastAsia="Calibri" w:cs="Times New Roman"/>
          <w:b/>
          <w:highlight w:val="magenta"/>
          <w:u w:val="single"/>
        </w:rPr>
        <w:t>Carbon monoxide</w:t>
      </w:r>
      <w:r w:rsidRPr="001815D8">
        <w:rPr>
          <w:rFonts w:eastAsia="Calibri" w:cs="Times New Roman"/>
          <w:b/>
          <w:u w:val="single"/>
        </w:rPr>
        <w:t xml:space="preserve"> readings </w:t>
      </w:r>
      <w:r w:rsidRPr="000C0C67">
        <w:rPr>
          <w:rFonts w:eastAsia="Calibri" w:cs="Times New Roman"/>
          <w:b/>
          <w:highlight w:val="magenta"/>
          <w:u w:val="single"/>
        </w:rPr>
        <w:t>during the Miocene Era</w:t>
      </w:r>
      <w:r w:rsidRPr="001815D8">
        <w:rPr>
          <w:rFonts w:eastAsia="Calibri" w:cs="Times New Roman"/>
          <w:b/>
          <w:u w:val="single"/>
        </w:rPr>
        <w:t xml:space="preserve"> fall somewhere between 400 and </w:t>
      </w:r>
      <w:r w:rsidRPr="000C0C67">
        <w:rPr>
          <w:rFonts w:eastAsia="Calibri" w:cs="Times New Roman"/>
          <w:b/>
          <w:highlight w:val="magenta"/>
          <w:u w:val="single"/>
        </w:rPr>
        <w:t>600</w:t>
      </w:r>
      <w:r w:rsidRPr="001815D8">
        <w:rPr>
          <w:rFonts w:eastAsia="Calibri" w:cs="Times New Roman"/>
          <w:b/>
          <w:u w:val="single"/>
        </w:rPr>
        <w:t xml:space="preserve"> parts per million (</w:t>
      </w:r>
      <w:r w:rsidRPr="000C0C67">
        <w:rPr>
          <w:rFonts w:eastAsia="Calibri" w:cs="Times New Roman"/>
          <w:b/>
          <w:highlight w:val="magenta"/>
          <w:u w:val="single"/>
        </w:rPr>
        <w:t>ppm</w:t>
      </w:r>
      <w:r w:rsidRPr="001815D8">
        <w:rPr>
          <w:rFonts w:eastAsia="Calibri" w:cs="Times New Roman"/>
          <w:b/>
          <w:u w:val="single"/>
        </w:rPr>
        <w:t>).</w:t>
      </w:r>
      <w:proofErr w:type="gramEnd"/>
      <w:r w:rsidRPr="001815D8">
        <w:rPr>
          <w:rFonts w:eastAsia="Calibri" w:cs="Times New Roman"/>
          <w:b/>
          <w:u w:val="single"/>
        </w:rPr>
        <w:t xml:space="preserve"> Readings today are steadily reaching 393 ppm, one of the highest readings in several million years, a trend geologists say match with this period in Earth’s history. USC researchers suggest that at the current rate, </w:t>
      </w:r>
      <w:r w:rsidRPr="000C0C67">
        <w:rPr>
          <w:rFonts w:eastAsia="Calibri" w:cs="Times New Roman"/>
          <w:b/>
          <w:highlight w:val="magenta"/>
          <w:u w:val="single"/>
        </w:rPr>
        <w:t>global temperatures will reach Miocene Era levels by the end of this century</w:t>
      </w:r>
      <w:r w:rsidRPr="001815D8">
        <w:rPr>
          <w:rFonts w:eastAsia="Calibri" w:cs="Times New Roman"/>
          <w:b/>
          <w:u w:val="single"/>
        </w:rPr>
        <w:t>.</w:t>
      </w:r>
    </w:p>
    <w:p w:rsidR="000C0C67" w:rsidRPr="001C52D4" w:rsidRDefault="000C0C67" w:rsidP="000C0C67">
      <w:pPr>
        <w:pStyle w:val="Heading4"/>
        <w:rPr>
          <w:rFonts w:ascii="Garamond" w:hAnsi="Garamond"/>
        </w:rPr>
      </w:pPr>
      <w:r w:rsidRPr="001C52D4">
        <w:rPr>
          <w:rFonts w:ascii="Garamond" w:hAnsi="Garamond"/>
        </w:rPr>
        <w:t>Extensive checks prove no loose nukes</w:t>
      </w:r>
    </w:p>
    <w:p w:rsidR="000C0C67" w:rsidRPr="001C52D4" w:rsidRDefault="000C0C67" w:rsidP="000C0C67">
      <w:pPr>
        <w:rPr>
          <w:rFonts w:ascii="Garamond" w:hAnsi="Garamond"/>
        </w:rPr>
      </w:pPr>
      <w:r w:rsidRPr="001C52D4">
        <w:rPr>
          <w:rFonts w:ascii="Garamond" w:hAnsi="Garamond"/>
          <w:b/>
        </w:rPr>
        <w:t>Frost, 05</w:t>
      </w:r>
      <w:r w:rsidRPr="001C52D4">
        <w:rPr>
          <w:rFonts w:ascii="Garamond" w:hAnsi="Garamond"/>
          <w:sz w:val="16"/>
        </w:rPr>
        <w:t xml:space="preserve"> (Robin, teaches political science at Simon Fraser University, British Colombia, “Nuclear Terrorism after 9/11,” Adelphi Papers, December)</w:t>
      </w:r>
    </w:p>
    <w:p w:rsidR="000C0C67" w:rsidRPr="001C52D4" w:rsidRDefault="000C0C67" w:rsidP="000C0C67">
      <w:pPr>
        <w:rPr>
          <w:rFonts w:ascii="Garamond" w:hAnsi="Garamond"/>
        </w:rPr>
      </w:pPr>
      <w:r w:rsidRPr="001C52D4">
        <w:rPr>
          <w:rFonts w:ascii="Garamond" w:hAnsi="Garamond"/>
          <w:sz w:val="16"/>
        </w:rPr>
        <w:t xml:space="preserve">In fact, all the evidence is that the weapons were indeed safely withdrawn.  In 2002, the INC ‘assessed’ that, </w:t>
      </w:r>
      <w:r w:rsidRPr="001C52D4">
        <w:rPr>
          <w:rFonts w:ascii="Garamond" w:hAnsi="Garamond"/>
          <w:u w:val="single"/>
        </w:rPr>
        <w:t xml:space="preserve">by June 1992, ‘the last of the former Soviet tactical nuclear warheads were withdrawn to </w:t>
      </w:r>
      <w:proofErr w:type="gramStart"/>
      <w:r w:rsidRPr="001C52D4">
        <w:rPr>
          <w:rFonts w:ascii="Garamond" w:hAnsi="Garamond"/>
          <w:u w:val="single"/>
        </w:rPr>
        <w:t>Russia,</w:t>
      </w:r>
      <w:proofErr w:type="gramEnd"/>
      <w:r w:rsidRPr="001C52D4">
        <w:rPr>
          <w:rFonts w:ascii="Garamond" w:hAnsi="Garamond"/>
          <w:u w:val="single"/>
        </w:rPr>
        <w:t xml:space="preserve"> and…by the end of 1996, the last of the strategic nuclear warheads had been removed from Kazakhstan, Ukraine, and Belarus</w:t>
      </w:r>
      <w:r w:rsidRPr="001C52D4">
        <w:rPr>
          <w:rFonts w:ascii="Garamond" w:hAnsi="Garamond"/>
          <w:sz w:val="16"/>
        </w:rPr>
        <w:t xml:space="preserve">.’  The NIC’s 2004 report on Russian nuclear security quotes </w:t>
      </w:r>
      <w:r w:rsidRPr="001C52D4">
        <w:rPr>
          <w:rFonts w:ascii="Garamond" w:hAnsi="Garamond"/>
          <w:u w:val="single"/>
        </w:rPr>
        <w:t xml:space="preserve">former Minister of Atomic Energy Yevgeny </w:t>
      </w:r>
      <w:proofErr w:type="spellStart"/>
      <w:r w:rsidRPr="001C52D4">
        <w:rPr>
          <w:rFonts w:ascii="Garamond" w:hAnsi="Garamond"/>
          <w:u w:val="single"/>
        </w:rPr>
        <w:t>Adamov</w:t>
      </w:r>
      <w:proofErr w:type="spellEnd"/>
      <w:r w:rsidRPr="001C52D4">
        <w:rPr>
          <w:rFonts w:ascii="Garamond" w:hAnsi="Garamond"/>
          <w:sz w:val="16"/>
        </w:rPr>
        <w:t xml:space="preserve"> as </w:t>
      </w:r>
      <w:r w:rsidRPr="001C52D4">
        <w:rPr>
          <w:rFonts w:ascii="Garamond" w:hAnsi="Garamond"/>
          <w:u w:val="single"/>
        </w:rPr>
        <w:t>saying</w:t>
      </w:r>
      <w:r w:rsidRPr="001C52D4">
        <w:rPr>
          <w:rFonts w:ascii="Garamond" w:hAnsi="Garamond"/>
          <w:sz w:val="16"/>
        </w:rPr>
        <w:t>: ‘</w:t>
      </w:r>
      <w:proofErr w:type="gramStart"/>
      <w:r w:rsidRPr="000C0C67">
        <w:rPr>
          <w:rFonts w:ascii="Garamond" w:hAnsi="Garamond"/>
          <w:highlight w:val="magenta"/>
          <w:u w:val="single"/>
        </w:rPr>
        <w:t>Neither</w:t>
      </w:r>
      <w:proofErr w:type="gramEnd"/>
      <w:r w:rsidRPr="000C0C67">
        <w:rPr>
          <w:rFonts w:ascii="Garamond" w:hAnsi="Garamond"/>
          <w:highlight w:val="magenta"/>
          <w:u w:val="single"/>
        </w:rPr>
        <w:t xml:space="preserve"> Bin </w:t>
      </w:r>
      <w:proofErr w:type="spellStart"/>
      <w:r w:rsidRPr="000C0C67">
        <w:rPr>
          <w:rFonts w:ascii="Garamond" w:hAnsi="Garamond"/>
          <w:highlight w:val="magenta"/>
          <w:u w:val="single"/>
        </w:rPr>
        <w:t>Ladin</w:t>
      </w:r>
      <w:proofErr w:type="spellEnd"/>
      <w:r w:rsidRPr="000C0C67">
        <w:rPr>
          <w:rFonts w:ascii="Garamond" w:hAnsi="Garamond"/>
          <w:highlight w:val="magenta"/>
          <w:u w:val="single"/>
        </w:rPr>
        <w:t xml:space="preserve"> nor anyone else could steal a nuclear warhead from anywhere in the former Soviet Union</w:t>
      </w:r>
      <w:r w:rsidRPr="000C0C67">
        <w:rPr>
          <w:rFonts w:ascii="Garamond" w:hAnsi="Garamond"/>
          <w:sz w:val="16"/>
          <w:highlight w:val="magenta"/>
        </w:rPr>
        <w:t>.</w:t>
      </w:r>
      <w:r w:rsidRPr="001C52D4">
        <w:rPr>
          <w:rFonts w:ascii="Garamond" w:hAnsi="Garamond"/>
          <w:sz w:val="16"/>
        </w:rPr>
        <w:t xml:space="preserve">  During my time as minister, </w:t>
      </w:r>
      <w:r w:rsidRPr="000C0C67">
        <w:rPr>
          <w:rFonts w:ascii="Garamond" w:hAnsi="Garamond"/>
          <w:highlight w:val="magenta"/>
          <w:u w:val="single"/>
        </w:rPr>
        <w:t>I carried out a comprehensive stock-taking of everything we had and had</w:t>
      </w:r>
      <w:r w:rsidRPr="001C52D4">
        <w:rPr>
          <w:rFonts w:ascii="Garamond" w:hAnsi="Garamond"/>
          <w:sz w:val="16"/>
        </w:rPr>
        <w:t xml:space="preserve"> had, </w:t>
      </w:r>
      <w:r w:rsidRPr="000C0C67">
        <w:rPr>
          <w:rFonts w:ascii="Garamond" w:hAnsi="Garamond"/>
          <w:highlight w:val="magenta"/>
          <w:u w:val="single"/>
        </w:rPr>
        <w:t>and traced the history of all the warheads ever produced</w:t>
      </w:r>
      <w:r w:rsidRPr="001C52D4">
        <w:rPr>
          <w:rFonts w:ascii="Garamond" w:hAnsi="Garamond"/>
          <w:u w:val="single"/>
        </w:rPr>
        <w:t xml:space="preserve">.  So, everything there </w:t>
      </w:r>
      <w:proofErr w:type="gramStart"/>
      <w:r w:rsidRPr="001C52D4">
        <w:rPr>
          <w:rFonts w:ascii="Garamond" w:hAnsi="Garamond"/>
          <w:u w:val="single"/>
        </w:rPr>
        <w:t>was on the territories of the former USSR republics</w:t>
      </w:r>
      <w:proofErr w:type="gramEnd"/>
      <w:r w:rsidRPr="001C52D4">
        <w:rPr>
          <w:rFonts w:ascii="Garamond" w:hAnsi="Garamond"/>
          <w:u w:val="single"/>
        </w:rPr>
        <w:t xml:space="preserve"> was returned to Russia…</w:t>
      </w:r>
      <w:r w:rsidRPr="000C0C67">
        <w:rPr>
          <w:rFonts w:ascii="Garamond" w:hAnsi="Garamond"/>
          <w:highlight w:val="magenta"/>
          <w:u w:val="single"/>
        </w:rPr>
        <w:t>Nothing was stolen from us.</w:t>
      </w:r>
      <w:r w:rsidRPr="001C52D4">
        <w:rPr>
          <w:rFonts w:ascii="Garamond" w:hAnsi="Garamond"/>
          <w:u w:val="single"/>
        </w:rPr>
        <w:t xml:space="preserve">  So, neither Bin </w:t>
      </w:r>
      <w:proofErr w:type="spellStart"/>
      <w:r w:rsidRPr="001C52D4">
        <w:rPr>
          <w:rFonts w:ascii="Garamond" w:hAnsi="Garamond"/>
          <w:u w:val="single"/>
        </w:rPr>
        <w:t>Ladin</w:t>
      </w:r>
      <w:proofErr w:type="spellEnd"/>
      <w:r w:rsidRPr="001C52D4">
        <w:rPr>
          <w:rFonts w:ascii="Garamond" w:hAnsi="Garamond"/>
          <w:u w:val="single"/>
        </w:rPr>
        <w:t>, nor Iraq nor Iran could make use of these explosive devices.</w:t>
      </w:r>
      <w:r w:rsidRPr="001C52D4">
        <w:rPr>
          <w:rFonts w:ascii="Garamond" w:hAnsi="Garamond"/>
          <w:sz w:val="16"/>
        </w:rPr>
        <w:t>’</w:t>
      </w:r>
    </w:p>
    <w:p w:rsidR="000C0C67" w:rsidRPr="000C0C67" w:rsidRDefault="000C0C67" w:rsidP="000C0C67">
      <w:pPr>
        <w:rPr>
          <w:rFonts w:ascii="Garamond" w:hAnsi="Garamond"/>
          <w:bCs/>
          <w:sz w:val="18"/>
        </w:rPr>
      </w:pPr>
      <w:r w:rsidRPr="001C52D4">
        <w:rPr>
          <w:rFonts w:ascii="Garamond" w:hAnsi="Garamond"/>
          <w:bCs/>
          <w:sz w:val="18"/>
        </w:rPr>
        <w:t xml:space="preserve"> </w:t>
      </w:r>
    </w:p>
    <w:sectPr w:rsidR="000C0C67" w:rsidRPr="000C0C6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CFF" w:rsidRDefault="001E6CFF" w:rsidP="005F5576">
      <w:r>
        <w:separator/>
      </w:r>
    </w:p>
  </w:endnote>
  <w:endnote w:type="continuationSeparator" w:id="0">
    <w:p w:rsidR="001E6CFF" w:rsidRDefault="001E6C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CFF" w:rsidRDefault="001E6CFF" w:rsidP="005F5576">
      <w:r>
        <w:separator/>
      </w:r>
    </w:p>
  </w:footnote>
  <w:footnote w:type="continuationSeparator" w:id="0">
    <w:p w:rsidR="001E6CFF" w:rsidRDefault="001E6C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A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353"/>
    <w:rsid w:val="00090287"/>
    <w:rsid w:val="00090BA2"/>
    <w:rsid w:val="000978A3"/>
    <w:rsid w:val="00097D7E"/>
    <w:rsid w:val="000A1D39"/>
    <w:rsid w:val="000A4FA5"/>
    <w:rsid w:val="000B61C8"/>
    <w:rsid w:val="000C0C67"/>
    <w:rsid w:val="000C767D"/>
    <w:rsid w:val="000D0B76"/>
    <w:rsid w:val="000D2AE5"/>
    <w:rsid w:val="000D3A26"/>
    <w:rsid w:val="000D3D8D"/>
    <w:rsid w:val="000E41A3"/>
    <w:rsid w:val="000F37E7"/>
    <w:rsid w:val="00102F35"/>
    <w:rsid w:val="00113C68"/>
    <w:rsid w:val="00114663"/>
    <w:rsid w:val="0012057B"/>
    <w:rsid w:val="00126D92"/>
    <w:rsid w:val="001301AC"/>
    <w:rsid w:val="001304DF"/>
    <w:rsid w:val="00140397"/>
    <w:rsid w:val="0014072D"/>
    <w:rsid w:val="00141F7D"/>
    <w:rsid w:val="00141FBF"/>
    <w:rsid w:val="0016509D"/>
    <w:rsid w:val="00165156"/>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CF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E1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C0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2BB"/>
    <w:rsid w:val="00580383"/>
    <w:rsid w:val="00580E40"/>
    <w:rsid w:val="00582676"/>
    <w:rsid w:val="00590731"/>
    <w:rsid w:val="005A506B"/>
    <w:rsid w:val="005A701C"/>
    <w:rsid w:val="005B2444"/>
    <w:rsid w:val="005B2D14"/>
    <w:rsid w:val="005B3140"/>
    <w:rsid w:val="005C0B05"/>
    <w:rsid w:val="005D1156"/>
    <w:rsid w:val="005D5AE3"/>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0CA"/>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C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53E"/>
    <w:rsid w:val="00907DFE"/>
    <w:rsid w:val="00914596"/>
    <w:rsid w:val="009146BF"/>
    <w:rsid w:val="00915AD4"/>
    <w:rsid w:val="00915EF1"/>
    <w:rsid w:val="00924C08"/>
    <w:rsid w:val="00927D88"/>
    <w:rsid w:val="00930D1F"/>
    <w:rsid w:val="00935127"/>
    <w:rsid w:val="0094025E"/>
    <w:rsid w:val="0094256C"/>
    <w:rsid w:val="00953F11"/>
    <w:rsid w:val="009706C1"/>
    <w:rsid w:val="009726DB"/>
    <w:rsid w:val="00976675"/>
    <w:rsid w:val="00976FBF"/>
    <w:rsid w:val="00984B38"/>
    <w:rsid w:val="009A0636"/>
    <w:rsid w:val="009A6FF5"/>
    <w:rsid w:val="009B2B47"/>
    <w:rsid w:val="009B35DB"/>
    <w:rsid w:val="009B377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06A8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56A"/>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6A8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TAG Char1"/>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C06A8B"/>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C06A8B"/>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C06A8B"/>
    <w:rPr>
      <w:bCs/>
      <w:u w:val="single"/>
    </w:rPr>
  </w:style>
  <w:style w:type="paragraph" w:styleId="Title">
    <w:name w:val="Title"/>
    <w:aliases w:val="Bold Underlined,UNDERLINE,Cites and Cards"/>
    <w:basedOn w:val="Normal"/>
    <w:next w:val="BodyText"/>
    <w:link w:val="TitleChar"/>
    <w:uiPriority w:val="6"/>
    <w:qFormat/>
    <w:rsid w:val="00C06A8B"/>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06A8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C06A8B"/>
    <w:pPr>
      <w:spacing w:after="120"/>
    </w:pPr>
  </w:style>
  <w:style w:type="character" w:customStyle="1" w:styleId="BodyTextChar">
    <w:name w:val="Body Text Char"/>
    <w:basedOn w:val="DefaultParagraphFont"/>
    <w:link w:val="BodyText"/>
    <w:uiPriority w:val="99"/>
    <w:semiHidden/>
    <w:rsid w:val="00C06A8B"/>
    <w:rPr>
      <w:rFonts w:ascii="Calibri" w:hAnsi="Calibri" w:cs="Calibri"/>
    </w:rPr>
  </w:style>
  <w:style w:type="character" w:customStyle="1" w:styleId="underlineChar">
    <w:name w:val="underline Char"/>
    <w:rsid w:val="00C06A8B"/>
    <w:rPr>
      <w:u w:val="single"/>
    </w:rPr>
  </w:style>
  <w:style w:type="character" w:customStyle="1" w:styleId="smallChar">
    <w:name w:val="small Char"/>
    <w:rsid w:val="00C06A8B"/>
    <w:rPr>
      <w:rFonts w:ascii="Times New Roman" w:eastAsia="Calibri" w:hAnsi="Times New Roman" w:cs="Times New Roman"/>
      <w:sz w:val="16"/>
      <w:szCs w:val="20"/>
    </w:rPr>
  </w:style>
  <w:style w:type="character" w:customStyle="1" w:styleId="underline">
    <w:name w:val="underline"/>
    <w:rsid w:val="000C0C67"/>
    <w:rPr>
      <w:u w:val="single"/>
    </w:rPr>
  </w:style>
  <w:style w:type="paragraph" w:customStyle="1" w:styleId="Biz">
    <w:name w:val="Biz"/>
    <w:basedOn w:val="Normal"/>
    <w:link w:val="BizChar"/>
    <w:rsid w:val="000C0C67"/>
    <w:rPr>
      <w:rFonts w:eastAsia="Times New Roman"/>
      <w:szCs w:val="24"/>
      <w:u w:val="single"/>
    </w:rPr>
  </w:style>
  <w:style w:type="character" w:customStyle="1" w:styleId="BizChar">
    <w:name w:val="Biz Char"/>
    <w:link w:val="Biz"/>
    <w:rsid w:val="000C0C67"/>
    <w:rPr>
      <w:rFonts w:ascii="Calibri" w:eastAsia="Times New Roman" w:hAnsi="Calibri" w:cs="Calibri"/>
      <w:szCs w:val="24"/>
      <w:u w:val="single"/>
    </w:rPr>
  </w:style>
  <w:style w:type="paragraph" w:customStyle="1" w:styleId="biz2">
    <w:name w:val="biz 2"/>
    <w:basedOn w:val="Normal"/>
    <w:link w:val="biz2Char"/>
    <w:rsid w:val="000C0C67"/>
    <w:rPr>
      <w:rFonts w:eastAsia="Times New Roman"/>
      <w:b/>
      <w:szCs w:val="24"/>
      <w:u w:val="single"/>
    </w:rPr>
  </w:style>
  <w:style w:type="character" w:customStyle="1" w:styleId="biz2Char">
    <w:name w:val="biz 2 Char"/>
    <w:link w:val="biz2"/>
    <w:rsid w:val="000C0C67"/>
    <w:rPr>
      <w:rFonts w:ascii="Calibri" w:eastAsia="Times New Roman" w:hAnsi="Calibri" w:cs="Calibri"/>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6A8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TAG Char1"/>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C06A8B"/>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C06A8B"/>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C06A8B"/>
    <w:rPr>
      <w:bCs/>
      <w:u w:val="single"/>
    </w:rPr>
  </w:style>
  <w:style w:type="paragraph" w:styleId="Title">
    <w:name w:val="Title"/>
    <w:aliases w:val="Bold Underlined,UNDERLINE,Cites and Cards"/>
    <w:basedOn w:val="Normal"/>
    <w:next w:val="BodyText"/>
    <w:link w:val="TitleChar"/>
    <w:uiPriority w:val="6"/>
    <w:qFormat/>
    <w:rsid w:val="00C06A8B"/>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06A8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C06A8B"/>
    <w:pPr>
      <w:spacing w:after="120"/>
    </w:pPr>
  </w:style>
  <w:style w:type="character" w:customStyle="1" w:styleId="BodyTextChar">
    <w:name w:val="Body Text Char"/>
    <w:basedOn w:val="DefaultParagraphFont"/>
    <w:link w:val="BodyText"/>
    <w:uiPriority w:val="99"/>
    <w:semiHidden/>
    <w:rsid w:val="00C06A8B"/>
    <w:rPr>
      <w:rFonts w:ascii="Calibri" w:hAnsi="Calibri" w:cs="Calibri"/>
    </w:rPr>
  </w:style>
  <w:style w:type="character" w:customStyle="1" w:styleId="underlineChar">
    <w:name w:val="underline Char"/>
    <w:rsid w:val="00C06A8B"/>
    <w:rPr>
      <w:u w:val="single"/>
    </w:rPr>
  </w:style>
  <w:style w:type="character" w:customStyle="1" w:styleId="smallChar">
    <w:name w:val="small Char"/>
    <w:rsid w:val="00C06A8B"/>
    <w:rPr>
      <w:rFonts w:ascii="Times New Roman" w:eastAsia="Calibri" w:hAnsi="Times New Roman" w:cs="Times New Roman"/>
      <w:sz w:val="16"/>
      <w:szCs w:val="20"/>
    </w:rPr>
  </w:style>
  <w:style w:type="character" w:customStyle="1" w:styleId="underline">
    <w:name w:val="underline"/>
    <w:rsid w:val="000C0C67"/>
    <w:rPr>
      <w:u w:val="single"/>
    </w:rPr>
  </w:style>
  <w:style w:type="paragraph" w:customStyle="1" w:styleId="Biz">
    <w:name w:val="Biz"/>
    <w:basedOn w:val="Normal"/>
    <w:link w:val="BizChar"/>
    <w:rsid w:val="000C0C67"/>
    <w:rPr>
      <w:rFonts w:eastAsia="Times New Roman"/>
      <w:szCs w:val="24"/>
      <w:u w:val="single"/>
    </w:rPr>
  </w:style>
  <w:style w:type="character" w:customStyle="1" w:styleId="BizChar">
    <w:name w:val="Biz Char"/>
    <w:link w:val="Biz"/>
    <w:rsid w:val="000C0C67"/>
    <w:rPr>
      <w:rFonts w:ascii="Calibri" w:eastAsia="Times New Roman" w:hAnsi="Calibri" w:cs="Calibri"/>
      <w:szCs w:val="24"/>
      <w:u w:val="single"/>
    </w:rPr>
  </w:style>
  <w:style w:type="paragraph" w:customStyle="1" w:styleId="biz2">
    <w:name w:val="biz 2"/>
    <w:basedOn w:val="Normal"/>
    <w:link w:val="biz2Char"/>
    <w:rsid w:val="000C0C67"/>
    <w:rPr>
      <w:rFonts w:eastAsia="Times New Roman"/>
      <w:b/>
      <w:szCs w:val="24"/>
      <w:u w:val="single"/>
    </w:rPr>
  </w:style>
  <w:style w:type="character" w:customStyle="1" w:styleId="biz2Char">
    <w:name w:val="biz 2 Char"/>
    <w:link w:val="biz2"/>
    <w:rsid w:val="000C0C67"/>
    <w:rPr>
      <w:rFonts w:ascii="Calibri" w:eastAsia="Times New Roman" w:hAnsi="Calibri" w:cs="Calibr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hannelnewsasia.com/news/business/international/oil-prices-gain-after/913342.html%20/"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brianwillson.com/quantum.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orextv.com/forex-news-story/nasa-s-antarctic-study-casts-doubt-on-global-warming"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goklany.org/library/Reason%20CC%20and%20Development%20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12671</Words>
  <Characters>72227</Characters>
  <Application>Microsoft Office Word</Application>
  <DocSecurity>0</DocSecurity>
  <Lines>601</Lines>
  <Paragraphs>169</Paragraphs>
  <ScaleCrop>false</ScaleCrop>
  <Company/>
  <LinksUpToDate>false</LinksUpToDate>
  <CharactersWithSpaces>84729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3</cp:revision>
  <dcterms:created xsi:type="dcterms:W3CDTF">2013-12-08T20:21:00Z</dcterms:created>
  <dcterms:modified xsi:type="dcterms:W3CDTF">2013-12-08T20:28:00Z</dcterms:modified>
</cp:coreProperties>
</file>