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77" w:rsidRDefault="003D1477" w:rsidP="003D1477">
      <w:pPr>
        <w:pStyle w:val="Heading3"/>
        <w:rPr>
          <w:rFonts w:cs="Times New Roman"/>
        </w:rPr>
      </w:pPr>
      <w:r>
        <w:rPr>
          <w:rFonts w:cs="Times New Roman"/>
        </w:rPr>
        <w:t>1</w:t>
      </w:r>
    </w:p>
    <w:p w:rsidR="003D1477" w:rsidRDefault="003D1477" w:rsidP="003D1477"/>
    <w:p w:rsidR="003D1477" w:rsidRDefault="003D1477" w:rsidP="003D1477">
      <w:pPr>
        <w:pStyle w:val="Heading4"/>
      </w:pPr>
      <w:r>
        <w:t xml:space="preserve">New sanctions won’t pass – democrats </w:t>
      </w:r>
    </w:p>
    <w:p w:rsidR="003D1477" w:rsidRPr="00611E76" w:rsidRDefault="003D1477" w:rsidP="003D1477">
      <w:r w:rsidRPr="00611E76">
        <w:rPr>
          <w:rStyle w:val="StyleStyleBold12pt"/>
        </w:rPr>
        <w:t>Hooper 12-4</w:t>
      </w:r>
      <w:r>
        <w:t xml:space="preserve"> – Capitol Hill reporter for the Hill (Molly, “House bill would bash Iran deal”, December 4 of 2013, http://thehill.com/homenews/house/191986-house-bill-would-bash-tehran-deal) </w:t>
      </w:r>
    </w:p>
    <w:p w:rsidR="003D1477" w:rsidRPr="00611E76" w:rsidRDefault="003D1477" w:rsidP="003D1477">
      <w:pPr>
        <w:rPr>
          <w:sz w:val="16"/>
        </w:rPr>
      </w:pPr>
      <w:r w:rsidRPr="00611E76">
        <w:rPr>
          <w:sz w:val="16"/>
        </w:rPr>
        <w:t>“</w:t>
      </w:r>
      <w:r w:rsidRPr="00636774">
        <w:rPr>
          <w:rStyle w:val="StyleBoldUnderline"/>
        </w:rPr>
        <w:t xml:space="preserve">I think that we should have a sense of the House that </w:t>
      </w:r>
      <w:r w:rsidRPr="00845101">
        <w:rPr>
          <w:rStyle w:val="Emphasis"/>
          <w:highlight w:val="magenta"/>
        </w:rPr>
        <w:t>we oppose the deal</w:t>
      </w:r>
      <w:r w:rsidRPr="00611E76">
        <w:rPr>
          <w:sz w:val="16"/>
        </w:rPr>
        <w:t xml:space="preserve">,” said Rep. Dana Rohrabacher (R-Calif.), a senior Foreign Affairs Committee member. Some Democrats would likely vote for such a measure, though Rohrabacher suspects “there are </w:t>
      </w:r>
      <w:r w:rsidRPr="00845101">
        <w:rPr>
          <w:rStyle w:val="Emphasis"/>
          <w:highlight w:val="magenta"/>
        </w:rPr>
        <w:t>a lot of</w:t>
      </w:r>
      <w:r w:rsidRPr="00611E76">
        <w:rPr>
          <w:sz w:val="16"/>
        </w:rPr>
        <w:t xml:space="preserve"> people on the </w:t>
      </w:r>
      <w:r w:rsidRPr="00845101">
        <w:rPr>
          <w:rStyle w:val="StyleBoldUnderline"/>
          <w:highlight w:val="magenta"/>
        </w:rPr>
        <w:t>Democratic</w:t>
      </w:r>
      <w:r w:rsidRPr="00636774">
        <w:rPr>
          <w:rStyle w:val="StyleBoldUnderline"/>
        </w:rPr>
        <w:t xml:space="preserve"> side of the aisle who seem to </w:t>
      </w:r>
      <w:r w:rsidRPr="00845101">
        <w:rPr>
          <w:rStyle w:val="StyleBoldUnderline"/>
          <w:highlight w:val="magenta"/>
        </w:rPr>
        <w:t>feel compelled to support the administration on anything</w:t>
      </w:r>
      <w:r w:rsidRPr="00636774">
        <w:rPr>
          <w:rStyle w:val="StyleBoldUnderline"/>
        </w:rPr>
        <w:t xml:space="preserve"> they possibly can, and this might fall within that range because </w:t>
      </w:r>
      <w:r w:rsidRPr="00845101">
        <w:rPr>
          <w:rStyle w:val="StyleBoldUnderline"/>
          <w:highlight w:val="magenta"/>
        </w:rPr>
        <w:t>you’ve got a Democratic president under attac</w:t>
      </w:r>
      <w:r w:rsidRPr="00636774">
        <w:rPr>
          <w:rStyle w:val="StyleBoldUnderline"/>
        </w:rPr>
        <w:t>k</w:t>
      </w:r>
      <w:r w:rsidRPr="00611E76">
        <w:rPr>
          <w:sz w:val="16"/>
        </w:rPr>
        <w:t xml:space="preserve">.” </w:t>
      </w:r>
      <w:r w:rsidRPr="00636774">
        <w:rPr>
          <w:rStyle w:val="StyleBoldUnderline"/>
        </w:rPr>
        <w:t xml:space="preserve">More than a few </w:t>
      </w:r>
      <w:r w:rsidRPr="00845101">
        <w:rPr>
          <w:rStyle w:val="StyleBoldUnderline"/>
          <w:highlight w:val="magenta"/>
        </w:rPr>
        <w:t>Republicans</w:t>
      </w:r>
      <w:r w:rsidRPr="00611E76">
        <w:rPr>
          <w:sz w:val="16"/>
        </w:rPr>
        <w:t xml:space="preserve">, including Senate Minority Whip John </w:t>
      </w:r>
      <w:proofErr w:type="spellStart"/>
      <w:r w:rsidRPr="00611E76">
        <w:rPr>
          <w:sz w:val="16"/>
        </w:rPr>
        <w:t>Cornyn</w:t>
      </w:r>
      <w:proofErr w:type="spellEnd"/>
      <w:r w:rsidRPr="00611E76">
        <w:rPr>
          <w:sz w:val="16"/>
        </w:rPr>
        <w:t xml:space="preserve"> (Texas), </w:t>
      </w:r>
      <w:r w:rsidRPr="00636774">
        <w:rPr>
          <w:rStyle w:val="StyleBoldUnderline"/>
        </w:rPr>
        <w:t xml:space="preserve">have suggested the Iran agreement was timed to distract from the disastrous rollout of </w:t>
      </w:r>
      <w:proofErr w:type="spellStart"/>
      <w:r w:rsidRPr="00636774">
        <w:rPr>
          <w:rStyle w:val="StyleBoldUnderline"/>
        </w:rPr>
        <w:t>ObamaCare</w:t>
      </w:r>
      <w:proofErr w:type="spellEnd"/>
      <w:r w:rsidRPr="00611E76">
        <w:rPr>
          <w:sz w:val="16"/>
        </w:rPr>
        <w:t xml:space="preserve">. </w:t>
      </w:r>
      <w:r w:rsidRPr="00845101">
        <w:rPr>
          <w:rStyle w:val="StyleBoldUnderline"/>
          <w:highlight w:val="magenta"/>
        </w:rPr>
        <w:t>It is unclear when the House will act on an Iran resolution</w:t>
      </w:r>
      <w:r w:rsidRPr="00611E76">
        <w:rPr>
          <w:sz w:val="16"/>
        </w:rPr>
        <w:t>; the lower chamber is scheduled to adjourn for the year at the end of next week.</w:t>
      </w:r>
    </w:p>
    <w:p w:rsidR="003D1477" w:rsidRDefault="003D1477" w:rsidP="003D1477">
      <w:pPr>
        <w:rPr>
          <w:sz w:val="16"/>
        </w:rPr>
      </w:pPr>
    </w:p>
    <w:p w:rsidR="003D1477" w:rsidRPr="002E10AC" w:rsidRDefault="003D1477" w:rsidP="003D1477">
      <w:pPr>
        <w:rPr>
          <w:b/>
          <w:bCs/>
          <w:sz w:val="26"/>
        </w:rPr>
      </w:pPr>
      <w:r w:rsidRPr="002E10AC">
        <w:rPr>
          <w:rStyle w:val="StyleStyleBold12pt"/>
        </w:rPr>
        <w:t>LINK</w:t>
      </w:r>
    </w:p>
    <w:p w:rsidR="003D1477" w:rsidRDefault="003D1477" w:rsidP="003D1477">
      <w:pPr>
        <w:pStyle w:val="Heading4"/>
      </w:pPr>
      <w:r>
        <w:t>PC key</w:t>
      </w:r>
    </w:p>
    <w:p w:rsidR="003D1477" w:rsidRPr="00663D40" w:rsidRDefault="003D1477" w:rsidP="003D1477">
      <w:r w:rsidRPr="00663D40">
        <w:rPr>
          <w:rStyle w:val="StyleStyleBold12pt"/>
        </w:rPr>
        <w:t>Woods 11-25</w:t>
      </w:r>
      <w:r>
        <w:t xml:space="preserve"> – </w:t>
      </w:r>
      <w:proofErr w:type="spellStart"/>
      <w:r>
        <w:t>Newsmax</w:t>
      </w:r>
      <w:proofErr w:type="spellEnd"/>
      <w:r>
        <w:t xml:space="preserve"> political correspondent (Amy, “</w:t>
      </w:r>
      <w:r w:rsidRPr="00845101">
        <w:rPr>
          <w:rStyle w:val="Emphasis"/>
          <w:highlight w:val="magenta"/>
        </w:rPr>
        <w:t>Obama Mounts 'Aggressive' Drive to Woo Congress on Iran Deal</w:t>
      </w:r>
      <w:r>
        <w:t xml:space="preserve">”, November 25 of 2013, </w:t>
      </w:r>
      <w:r w:rsidRPr="00663D40">
        <w:t>http://www.newsmax.com/Newsfront/Obama-aggressive-Congress-Iran/2013/11/25/id/538641</w:t>
      </w:r>
      <w:r>
        <w:t xml:space="preserve">) </w:t>
      </w:r>
    </w:p>
    <w:p w:rsidR="003D1477" w:rsidRDefault="003D1477" w:rsidP="003D1477">
      <w:pPr>
        <w:rPr>
          <w:sz w:val="16"/>
        </w:rPr>
      </w:pPr>
      <w:r w:rsidRPr="00845101">
        <w:rPr>
          <w:rStyle w:val="StyleBoldUnderline"/>
          <w:highlight w:val="magenta"/>
        </w:rPr>
        <w:t>The White House</w:t>
      </w:r>
      <w:r w:rsidRPr="008F385A">
        <w:rPr>
          <w:rStyle w:val="StyleBoldUnderline"/>
        </w:rPr>
        <w:t xml:space="preserve"> is casting the nuclear agreement reached Sunday with Iran as part of a solution to conflict in the Middle East, and </w:t>
      </w:r>
      <w:r w:rsidRPr="00845101">
        <w:rPr>
          <w:rStyle w:val="Emphasis"/>
          <w:highlight w:val="magenta"/>
        </w:rPr>
        <w:t>will push Congress to hold off issuing new sanctions</w:t>
      </w:r>
      <w:r w:rsidRPr="008F385A">
        <w:rPr>
          <w:rStyle w:val="StyleBoldUnderline"/>
        </w:rPr>
        <w:t xml:space="preserve"> on the country</w:t>
      </w:r>
      <w:r w:rsidRPr="008F385A">
        <w:rPr>
          <w:sz w:val="16"/>
        </w:rPr>
        <w:t xml:space="preserve">. The Wall Street Journal reported that President Barack </w:t>
      </w:r>
      <w:r w:rsidRPr="00845101">
        <w:rPr>
          <w:rStyle w:val="Emphasis"/>
          <w:highlight w:val="magenta"/>
        </w:rPr>
        <w:t>Obama is launching an "aggressive campaign" against new sanctions and said such measures might throw off the deal reached in Geneva</w:t>
      </w:r>
      <w:r w:rsidRPr="008F385A">
        <w:rPr>
          <w:sz w:val="16"/>
        </w:rPr>
        <w:t>. Obama wants Congress to sit back for six months to let the agreement work. "Huge challenges remain," Obama said Monday during a speech in San Francisco. "</w:t>
      </w:r>
      <w:r w:rsidRPr="008F385A">
        <w:rPr>
          <w:rStyle w:val="StyleBoldUnderline"/>
        </w:rPr>
        <w:t xml:space="preserve">But </w:t>
      </w:r>
      <w:r w:rsidRPr="00845101">
        <w:rPr>
          <w:rStyle w:val="StyleBoldUnderline"/>
          <w:highlight w:val="magenta"/>
        </w:rPr>
        <w:t>we cannot close the door on diplomacy</w:t>
      </w:r>
      <w:r w:rsidRPr="008F385A">
        <w:rPr>
          <w:rStyle w:val="StyleBoldUnderline"/>
        </w:rPr>
        <w:t>, and we cannot rule out peaceful solutions to the world's problems. Tough talk and bluster may be the easy thing to do politically, but it's not the right thing for our security</w:t>
      </w:r>
      <w:r w:rsidRPr="008F385A">
        <w:rPr>
          <w:sz w:val="16"/>
        </w:rPr>
        <w:t xml:space="preserve">." Administration officials said </w:t>
      </w:r>
      <w:r w:rsidRPr="00845101">
        <w:rPr>
          <w:rStyle w:val="StyleBoldUnderline"/>
          <w:highlight w:val="magenta"/>
        </w:rPr>
        <w:t>Obama will speak at length about</w:t>
      </w:r>
      <w:r w:rsidRPr="008F385A">
        <w:rPr>
          <w:rStyle w:val="StyleBoldUnderline"/>
        </w:rPr>
        <w:t xml:space="preserve"> Middle East </w:t>
      </w:r>
      <w:r w:rsidRPr="00845101">
        <w:rPr>
          <w:rStyle w:val="StyleBoldUnderline"/>
          <w:highlight w:val="magenta"/>
        </w:rPr>
        <w:t>diplomacy</w:t>
      </w:r>
      <w:r w:rsidRPr="008F385A">
        <w:rPr>
          <w:rStyle w:val="StyleBoldUnderline"/>
        </w:rPr>
        <w:t xml:space="preserve"> when the president gives his 2014 State of the Union address.</w:t>
      </w:r>
      <w:r w:rsidRPr="008F385A">
        <w:rPr>
          <w:sz w:val="16"/>
        </w:rPr>
        <w:t xml:space="preserve"> Democrats, including New York Sen. Chuck Schumer, and Republicans, including South Carolina Sen. Lindsey Graham, are eager to push for more sanctions out of distrust of Iranian President Hassan </w:t>
      </w:r>
      <w:proofErr w:type="spellStart"/>
      <w:r w:rsidRPr="008F385A">
        <w:rPr>
          <w:sz w:val="16"/>
        </w:rPr>
        <w:t>Rouhani</w:t>
      </w:r>
      <w:proofErr w:type="spellEnd"/>
      <w:r w:rsidRPr="008F385A">
        <w:rPr>
          <w:sz w:val="16"/>
        </w:rPr>
        <w:t xml:space="preserve">. "The Obama administration has managed, somehow, to bring the Arabs and Israelis together, and they may have created bipartisanship at a time when I thought it was impossible," Graham said. "The deal does not accomplish the goal of beginning to dismantle the [Iranian nuclear] program." While some congressional leaders are considering legislation that will impose sanctions six months from now, </w:t>
      </w:r>
      <w:r w:rsidRPr="008F385A">
        <w:rPr>
          <w:rStyle w:val="StyleBoldUnderline"/>
        </w:rPr>
        <w:t xml:space="preserve">White House </w:t>
      </w:r>
      <w:r w:rsidRPr="00D14E5C">
        <w:rPr>
          <w:rStyle w:val="StyleBoldUnderline"/>
        </w:rPr>
        <w:t>officials remain unsatisfied</w:t>
      </w:r>
      <w:r w:rsidRPr="008F385A">
        <w:rPr>
          <w:rStyle w:val="StyleBoldUnderline"/>
        </w:rPr>
        <w:t xml:space="preserve"> with that because it constitutes new economic punishment on the country that could threaten the treaty</w:t>
      </w:r>
      <w:r w:rsidRPr="008F385A">
        <w:rPr>
          <w:sz w:val="16"/>
        </w:rPr>
        <w:t xml:space="preserve">, NBC News reported. </w:t>
      </w:r>
    </w:p>
    <w:p w:rsidR="003D1477" w:rsidRDefault="003D1477" w:rsidP="003D1477">
      <w:pPr>
        <w:rPr>
          <w:sz w:val="16"/>
        </w:rPr>
      </w:pPr>
    </w:p>
    <w:p w:rsidR="003D1477" w:rsidRPr="00CF436B" w:rsidRDefault="003D1477" w:rsidP="003D1477">
      <w:pPr>
        <w:pStyle w:val="Heading4"/>
      </w:pPr>
      <w:r>
        <w:t>New sanctions cause Iran war</w:t>
      </w:r>
    </w:p>
    <w:p w:rsidR="003D1477" w:rsidRDefault="003D1477" w:rsidP="003D1477">
      <w:r>
        <w:rPr>
          <w:rStyle w:val="StyleStyleBold12pt"/>
        </w:rPr>
        <w:t>WORLD TRIBUNE 11 – 13</w:t>
      </w:r>
      <w:r>
        <w:t xml:space="preserve"> – 13 [Obama said to suspend Iran sanctions without informing Congress, </w:t>
      </w:r>
      <w:hyperlink r:id="rId12" w:history="1">
        <w:r>
          <w:rPr>
            <w:rStyle w:val="Hyperlink"/>
          </w:rPr>
          <w:t>http://www.worldtribune.com/2013/11/13/obama-said-to-suspend-iran-sanctions-without-informing-congress/</w:t>
        </w:r>
      </w:hyperlink>
      <w:r>
        <w:t>]</w:t>
      </w:r>
    </w:p>
    <w:p w:rsidR="003D1477" w:rsidRDefault="003D1477" w:rsidP="003D1477">
      <w:pPr>
        <w:rPr>
          <w:sz w:val="16"/>
        </w:rPr>
      </w:pPr>
      <w:r>
        <w:rPr>
          <w:rStyle w:val="IntenseEmphasis"/>
        </w:rPr>
        <w:t>The administration</w:t>
      </w:r>
      <w:r>
        <w:rPr>
          <w:sz w:val="16"/>
        </w:rPr>
        <w:t xml:space="preserve"> has also </w:t>
      </w:r>
      <w:r>
        <w:rPr>
          <w:rStyle w:val="IntenseEmphasis"/>
        </w:rPr>
        <w:t xml:space="preserve">pressured Congress to suspend plans for new sanctions </w:t>
      </w:r>
      <w:r>
        <w:rPr>
          <w:sz w:val="16"/>
        </w:rPr>
        <w:t xml:space="preserve">legislation against Iran. The </w:t>
      </w:r>
      <w:r>
        <w:rPr>
          <w:rStyle w:val="IntenseEmphasis"/>
        </w:rPr>
        <w:t>sources said</w:t>
      </w:r>
      <w:r>
        <w:rPr>
          <w:sz w:val="16"/>
        </w:rPr>
        <w:t xml:space="preserve"> </w:t>
      </w:r>
      <w:r>
        <w:rPr>
          <w:rStyle w:val="IntenseEmphasis"/>
        </w:rPr>
        <w:t>the White House effort has encountered resistance</w:t>
      </w:r>
      <w:r>
        <w:rPr>
          <w:sz w:val="16"/>
        </w:rPr>
        <w:t xml:space="preserve"> from both Democrats and Republicans, </w:t>
      </w:r>
      <w:r>
        <w:rPr>
          <w:rStyle w:val="IntenseEmphasis"/>
        </w:rPr>
        <w:t xml:space="preserve">particularly those in the defense and foreign affairs </w:t>
      </w:r>
      <w:r w:rsidRPr="00845101">
        <w:rPr>
          <w:rStyle w:val="IntenseEmphasis"/>
          <w:highlight w:val="magenta"/>
        </w:rPr>
        <w:t>committees</w:t>
      </w:r>
      <w:r>
        <w:rPr>
          <w:sz w:val="16"/>
        </w:rPr>
        <w:t xml:space="preserve">. “I urge the White House and the Senate to learn from the lessons of the past and not offer sanctions relief in return for the false hopes and empty promises of the Iranian </w:t>
      </w:r>
      <w:r>
        <w:rPr>
          <w:sz w:val="16"/>
        </w:rPr>
        <w:lastRenderedPageBreak/>
        <w:t xml:space="preserve">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 On Nov. 12, the White House warned that </w:t>
      </w:r>
      <w:r w:rsidRPr="00845101">
        <w:rPr>
          <w:rStyle w:val="Emphasis"/>
          <w:highlight w:val="magenta"/>
        </w:rPr>
        <w:t>additional sanctions on Iran would mean war</w:t>
      </w:r>
      <w:r>
        <w:rPr>
          <w:rStyle w:val="Emphasis"/>
        </w:rPr>
        <w:t xml:space="preserve"> with the United States. </w:t>
      </w:r>
      <w:r>
        <w:rPr>
          <w:sz w:val="16"/>
        </w:rPr>
        <w:t xml:space="preserve">White House press secretary Jay </w:t>
      </w:r>
      <w:r w:rsidRPr="00845101">
        <w:rPr>
          <w:rStyle w:val="IntenseEmphasis"/>
          <w:highlight w:val="magenta"/>
        </w:rPr>
        <w:t>Carney</w:t>
      </w:r>
      <w:r>
        <w:rPr>
          <w:sz w:val="16"/>
        </w:rPr>
        <w:t xml:space="preserve">, </w:t>
      </w:r>
      <w:r>
        <w:rPr>
          <w:rStyle w:val="IntenseEmphasis"/>
        </w:rPr>
        <w:t xml:space="preserve">in remarks meant to intensify pressure on Congress, </w:t>
      </w:r>
      <w:r w:rsidRPr="00845101">
        <w:rPr>
          <w:rStyle w:val="IntenseEmphasis"/>
          <w:highlight w:val="magenta"/>
        </w:rPr>
        <w:t xml:space="preserve">said sanctions </w:t>
      </w:r>
      <w:r w:rsidRPr="00845101">
        <w:rPr>
          <w:rStyle w:val="Emphasis"/>
          <w:highlight w:val="magenta"/>
        </w:rPr>
        <w:t>would end the prospect of any diplomatic solution</w:t>
      </w:r>
      <w:r>
        <w:rPr>
          <w:rStyle w:val="IntenseEmphasis"/>
        </w:rPr>
        <w:t xml:space="preserve"> to Iran’s crisis</w:t>
      </w:r>
      <w:r>
        <w:rPr>
          <w:sz w:val="16"/>
        </w:rPr>
        <w:t xml:space="preserve">. </w:t>
      </w:r>
      <w:r>
        <w:rPr>
          <w:rStyle w:val="IntenseEmphasis"/>
        </w:rPr>
        <w:t>“The American people do not want a march to war,” Carney said</w:t>
      </w:r>
      <w:r>
        <w:rPr>
          <w:sz w:val="16"/>
        </w:rPr>
        <w:t xml:space="preserve">. “It is important to understand that </w:t>
      </w:r>
      <w:r w:rsidRPr="00845101">
        <w:rPr>
          <w:rStyle w:val="IntenseEmphasis"/>
          <w:highlight w:val="magenta"/>
        </w:rPr>
        <w:t>if pursuing a resolution diplomatically is</w:t>
      </w:r>
      <w:r>
        <w:rPr>
          <w:rStyle w:val="IntenseEmphasis"/>
        </w:rPr>
        <w:t xml:space="preserve"> disallowed or </w:t>
      </w:r>
      <w:r w:rsidRPr="00845101">
        <w:rPr>
          <w:rStyle w:val="IntenseEmphasis"/>
          <w:highlight w:val="magenta"/>
        </w:rPr>
        <w:t>ruled out, what options</w:t>
      </w:r>
      <w:r>
        <w:rPr>
          <w:rStyle w:val="IntenseEmphasis"/>
        </w:rPr>
        <w:t xml:space="preserve"> then </w:t>
      </w:r>
      <w:r w:rsidRPr="00845101">
        <w:rPr>
          <w:rStyle w:val="IntenseEmphasis"/>
          <w:highlight w:val="magenta"/>
        </w:rPr>
        <w:t>do we</w:t>
      </w:r>
      <w:r>
        <w:rPr>
          <w:rStyle w:val="IntenseEmphasis"/>
        </w:rPr>
        <w:t xml:space="preserve"> and our allies </w:t>
      </w:r>
      <w:r w:rsidRPr="00845101">
        <w:rPr>
          <w:rStyle w:val="IntenseEmphasis"/>
          <w:highlight w:val="magenta"/>
        </w:rPr>
        <w:t>have to prevent Iran from acquiring a nuclear weapon</w:t>
      </w:r>
      <w:r>
        <w:rPr>
          <w:rStyle w:val="IntenseEmphasis"/>
        </w:rPr>
        <w:t xml:space="preserve">?” </w:t>
      </w:r>
      <w:r>
        <w:rPr>
          <w:sz w:val="16"/>
        </w:rPr>
        <w:t xml:space="preserve">Still, </w:t>
      </w:r>
      <w:r w:rsidRPr="00845101">
        <w:rPr>
          <w:rStyle w:val="IntenseEmphasis"/>
          <w:highlight w:val="magenta"/>
        </w:rPr>
        <w:t>the Senate Banking Committee has agreed to delay</w:t>
      </w:r>
      <w:r>
        <w:rPr>
          <w:rStyle w:val="IntenseEmphasis"/>
        </w:rPr>
        <w:t xml:space="preserve"> any vote on </w:t>
      </w:r>
      <w:r w:rsidRPr="00845101">
        <w:rPr>
          <w:rStyle w:val="IntenseEmphasis"/>
          <w:highlight w:val="magenta"/>
        </w:rPr>
        <w:t>sanctions</w:t>
      </w:r>
      <w:r>
        <w:rPr>
          <w:sz w:val="16"/>
        </w:rPr>
        <w:t xml:space="preserve"> legislation </w:t>
      </w:r>
      <w:r w:rsidRPr="00845101">
        <w:rPr>
          <w:rStyle w:val="IntenseEmphasis"/>
          <w:highlight w:val="magenta"/>
        </w:rPr>
        <w:t>until a briefing by</w:t>
      </w:r>
      <w:r>
        <w:rPr>
          <w:rStyle w:val="IntenseEmphasis"/>
        </w:rPr>
        <w:t xml:space="preserve"> </w:t>
      </w:r>
      <w:r>
        <w:rPr>
          <w:sz w:val="16"/>
        </w:rPr>
        <w:t xml:space="preserve">Secretary of State John </w:t>
      </w:r>
      <w:r w:rsidRPr="00845101">
        <w:rPr>
          <w:rStyle w:val="IntenseEmphasis"/>
          <w:highlight w:val="magenta"/>
        </w:rPr>
        <w:t>Kerry</w:t>
      </w:r>
      <w:r>
        <w:rPr>
          <w:sz w:val="16"/>
        </w:rPr>
        <w:t xml:space="preserve"> on Nov. 13. The sources said Kerry was expected to brief the committee on the P5+1 talks in Geneva that almost led to an agreement with Teheran. “</w:t>
      </w:r>
      <w:r>
        <w:rPr>
          <w:rStyle w:val="IntenseEmphasis"/>
        </w:rPr>
        <w:t>The secretary will be clear that putting new sanctions in place would be a mistake</w:t>
      </w:r>
      <w:r>
        <w:rPr>
          <w:sz w:val="16"/>
        </w:rPr>
        <w:t xml:space="preserve">,” State Department spokeswoman Jen </w:t>
      </w:r>
      <w:proofErr w:type="spellStart"/>
      <w:r>
        <w:rPr>
          <w:sz w:val="16"/>
        </w:rPr>
        <w:t>Psaki</w:t>
      </w:r>
      <w:proofErr w:type="spellEnd"/>
      <w:r>
        <w:rPr>
          <w:sz w:val="16"/>
        </w:rPr>
        <w:t xml:space="preserve"> said on Nov. 12. “We are still determining if there’s a diplomatic path forward. What we are asking for right now is a pause, a temporary pause, in sanctions.”</w:t>
      </w:r>
    </w:p>
    <w:p w:rsidR="003D1477" w:rsidRPr="00CF436B" w:rsidRDefault="003D1477" w:rsidP="003D1477">
      <w:pPr>
        <w:pStyle w:val="Heading4"/>
      </w:pPr>
      <w:r w:rsidRPr="00CF436B">
        <w:t>Iran war escalates</w:t>
      </w:r>
    </w:p>
    <w:p w:rsidR="003D1477" w:rsidRDefault="003D1477" w:rsidP="003D1477">
      <w:r w:rsidRPr="00845101">
        <w:rPr>
          <w:rStyle w:val="StyleStyleBold12pt"/>
          <w:highlight w:val="magenta"/>
        </w:rPr>
        <w:t>White</w:t>
      </w:r>
      <w:r>
        <w:t>, July/August 20</w:t>
      </w:r>
      <w:r w:rsidRPr="00845101">
        <w:rPr>
          <w:rStyle w:val="StyleStyleBold12pt"/>
          <w:highlight w:val="magenta"/>
        </w:rPr>
        <w:t>11</w:t>
      </w:r>
      <w:r>
        <w:rPr>
          <w:rStyle w:val="StyleStyleBold12pt"/>
        </w:rPr>
        <w:t xml:space="preserve"> </w:t>
      </w:r>
      <w:r>
        <w:t xml:space="preserve">(Jeffrey—defense fellow at the Washington Institute for Near East Policy, What Would War With Iran Look Like, National Interest, p. </w:t>
      </w:r>
      <w:hyperlink r:id="rId13" w:history="1">
        <w:r>
          <w:rPr>
            <w:rStyle w:val="Hyperlink"/>
          </w:rPr>
          <w:t>http://www.the-american-interest.com/article-bd.cfm?piece=982</w:t>
        </w:r>
      </w:hyperlink>
      <w:r>
        <w:t>)</w:t>
      </w:r>
    </w:p>
    <w:p w:rsidR="003D1477" w:rsidRPr="003D1477" w:rsidRDefault="003D1477" w:rsidP="003D1477">
      <w:pPr>
        <w:rPr>
          <w:sz w:val="16"/>
        </w:rPr>
      </w:pPr>
      <w:r>
        <w:rPr>
          <w:rStyle w:val="TitleChar"/>
        </w:rPr>
        <w:t>A U.S.-Iranian war would</w:t>
      </w:r>
      <w:r>
        <w:rPr>
          <w:sz w:val="16"/>
        </w:rPr>
        <w:t xml:space="preserve"> probably </w:t>
      </w:r>
      <w:r>
        <w:rPr>
          <w:rStyle w:val="TitleChar"/>
        </w:rPr>
        <w:t xml:space="preserve">not be fought by the </w:t>
      </w:r>
      <w:r>
        <w:rPr>
          <w:rStyle w:val="Emphasis"/>
        </w:rPr>
        <w:t>U</w:t>
      </w:r>
      <w:r>
        <w:rPr>
          <w:sz w:val="16"/>
        </w:rPr>
        <w:t xml:space="preserve">nited </w:t>
      </w:r>
      <w:r>
        <w:rPr>
          <w:rStyle w:val="Emphasis"/>
        </w:rPr>
        <w:t>S</w:t>
      </w:r>
      <w:r>
        <w:rPr>
          <w:sz w:val="16"/>
        </w:rPr>
        <w:t xml:space="preserve">tates </w:t>
      </w:r>
      <w:r>
        <w:rPr>
          <w:rStyle w:val="TitleChar"/>
        </w:rPr>
        <w:t>and Iran alone. Each would have partners</w:t>
      </w:r>
      <w:r>
        <w:rPr>
          <w:sz w:val="16"/>
        </w:rPr>
        <w:t xml:space="preserve"> or allies, </w:t>
      </w:r>
      <w:r>
        <w:rPr>
          <w:rStyle w:val="TitleChar"/>
        </w:rPr>
        <w:t xml:space="preserve">both willing and not-so-willing. </w:t>
      </w:r>
      <w:r w:rsidRPr="00845101">
        <w:rPr>
          <w:rStyle w:val="TitleChar"/>
          <w:highlight w:val="magenta"/>
        </w:rPr>
        <w:t>Pre-conflict commitments, longstanding relationships</w:t>
      </w:r>
      <w:r>
        <w:rPr>
          <w:sz w:val="16"/>
        </w:rPr>
        <w:t xml:space="preserve">, the course of operations </w:t>
      </w:r>
      <w:r w:rsidRPr="00845101">
        <w:rPr>
          <w:rStyle w:val="TitleChar"/>
          <w:highlight w:val="magenta"/>
        </w:rPr>
        <w:t>and other factors</w:t>
      </w:r>
      <w:r>
        <w:rPr>
          <w:rStyle w:val="TitleChar"/>
        </w:rPr>
        <w:t xml:space="preserve"> would </w:t>
      </w:r>
      <w:r w:rsidRPr="00845101">
        <w:rPr>
          <w:rStyle w:val="TitleChar"/>
          <w:highlight w:val="magenta"/>
        </w:rPr>
        <w:t xml:space="preserve">place the </w:t>
      </w:r>
      <w:r w:rsidRPr="00845101">
        <w:rPr>
          <w:rStyle w:val="Emphasis"/>
          <w:highlight w:val="magenta"/>
        </w:rPr>
        <w:t>U</w:t>
      </w:r>
      <w:r>
        <w:rPr>
          <w:sz w:val="16"/>
        </w:rPr>
        <w:t xml:space="preserve">nited </w:t>
      </w:r>
      <w:r w:rsidRPr="00845101">
        <w:rPr>
          <w:rStyle w:val="Emphasis"/>
          <w:highlight w:val="magenta"/>
        </w:rPr>
        <w:t>S</w:t>
      </w:r>
      <w:r>
        <w:rPr>
          <w:sz w:val="16"/>
        </w:rPr>
        <w:t xml:space="preserve">tates </w:t>
      </w:r>
      <w:r w:rsidRPr="00845101">
        <w:rPr>
          <w:rStyle w:val="TitleChar"/>
          <w:highlight w:val="magenta"/>
        </w:rPr>
        <w:t>and Iran at the</w:t>
      </w:r>
      <w:r>
        <w:rPr>
          <w:rStyle w:val="TitleChar"/>
        </w:rPr>
        <w:t xml:space="preserve"> </w:t>
      </w:r>
      <w:r w:rsidRPr="00845101">
        <w:rPr>
          <w:rStyle w:val="TitleChar"/>
          <w:highlight w:val="magenta"/>
        </w:rPr>
        <w:t>center of</w:t>
      </w:r>
      <w:r>
        <w:rPr>
          <w:sz w:val="16"/>
        </w:rPr>
        <w:t xml:space="preserve"> more or less structured </w:t>
      </w:r>
      <w:r w:rsidRPr="00845101">
        <w:rPr>
          <w:rStyle w:val="TitleChar"/>
          <w:highlight w:val="magenta"/>
        </w:rPr>
        <w:t>coalitions</w:t>
      </w:r>
      <w:r>
        <w:rPr>
          <w:sz w:val="16"/>
        </w:rPr>
        <w:t xml:space="preserve"> of the marginally willing. </w:t>
      </w:r>
      <w:r>
        <w:rPr>
          <w:rStyle w:val="TitleChar"/>
        </w:rPr>
        <w:t>A Western coalition could consist of</w:t>
      </w:r>
      <w:r>
        <w:rPr>
          <w:sz w:val="16"/>
        </w:rPr>
        <w:t xml:space="preserve"> the United States and most of its </w:t>
      </w:r>
      <w:r>
        <w:rPr>
          <w:rStyle w:val="TitleChar"/>
        </w:rPr>
        <w:t>traditional allie</w:t>
      </w:r>
      <w:r>
        <w:rPr>
          <w:sz w:val="16"/>
        </w:rPr>
        <w:t xml:space="preserve">s (but very likely not Turkey, based on the evolution of Turkish politics) in addition to some Persian Gulf states, </w:t>
      </w:r>
      <w:r>
        <w:rPr>
          <w:rStyle w:val="TitleChar"/>
        </w:rPr>
        <w:t>Jordan and</w:t>
      </w:r>
      <w:r>
        <w:rPr>
          <w:sz w:val="16"/>
        </w:rPr>
        <w:t xml:space="preserve"> perhaps </w:t>
      </w:r>
      <w:r>
        <w:rPr>
          <w:rStyle w:val="TitleChar"/>
        </w:rPr>
        <w:t>Egypt</w:t>
      </w:r>
      <w:r>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845101">
        <w:rPr>
          <w:rStyle w:val="TitleChar"/>
          <w:highlight w:val="magenta"/>
        </w:rPr>
        <w:t xml:space="preserve">Iran would have its own coalition. </w:t>
      </w:r>
      <w:proofErr w:type="spellStart"/>
      <w:r w:rsidRPr="00845101">
        <w:rPr>
          <w:rStyle w:val="TitleChar"/>
          <w:highlight w:val="magenta"/>
        </w:rPr>
        <w:t>Hizballah</w:t>
      </w:r>
      <w:proofErr w:type="spellEnd"/>
      <w:r>
        <w:rPr>
          <w:sz w:val="16"/>
        </w:rPr>
        <w:t xml:space="preserve"> in particular </w:t>
      </w:r>
      <w:r w:rsidRPr="00845101">
        <w:rPr>
          <w:rStyle w:val="TitleChar"/>
          <w:highlight w:val="magenta"/>
        </w:rPr>
        <w:t>could</w:t>
      </w:r>
      <w:r>
        <w:rPr>
          <w:sz w:val="16"/>
        </w:rPr>
        <w:t xml:space="preserve"> act at Iran’s behest both by </w:t>
      </w:r>
      <w:r w:rsidRPr="00845101">
        <w:rPr>
          <w:rStyle w:val="TitleChar"/>
          <w:highlight w:val="magenta"/>
        </w:rPr>
        <w:t>attack</w:t>
      </w:r>
      <w:r>
        <w:rPr>
          <w:sz w:val="16"/>
        </w:rPr>
        <w:t xml:space="preserve">ing </w:t>
      </w:r>
      <w:r w:rsidRPr="00845101">
        <w:rPr>
          <w:rStyle w:val="TitleChar"/>
          <w:highlight w:val="magenta"/>
        </w:rPr>
        <w:t>Israel</w:t>
      </w:r>
      <w:r>
        <w:rPr>
          <w:sz w:val="16"/>
        </w:rPr>
        <w:t xml:space="preserve"> directly and by using its asymmetric and irregular warfare capabilities </w:t>
      </w:r>
      <w:r w:rsidRPr="00845101">
        <w:rPr>
          <w:rStyle w:val="TitleChar"/>
          <w:highlight w:val="magenta"/>
        </w:rPr>
        <w:t>to expand the conflict</w:t>
      </w:r>
      <w:r>
        <w:rPr>
          <w:rStyle w:val="TitleChar"/>
        </w:rPr>
        <w:t xml:space="preserve"> and complicate</w:t>
      </w:r>
      <w:r>
        <w:rPr>
          <w:sz w:val="16"/>
        </w:rPr>
        <w:t xml:space="preserve"> the maintenance of </w:t>
      </w:r>
      <w:r>
        <w:rPr>
          <w:rStyle w:val="TitleChar"/>
        </w:rPr>
        <w:t xml:space="preserve">the U.S. </w:t>
      </w:r>
      <w:r w:rsidRPr="00845101">
        <w:rPr>
          <w:rStyle w:val="TitleChar"/>
          <w:highlight w:val="magenta"/>
        </w:rPr>
        <w:t>coalition</w:t>
      </w:r>
      <w:r>
        <w:rPr>
          <w:rStyle w:val="TitleChar"/>
        </w:rPr>
        <w:t xml:space="preserve">. The escalation of the </w:t>
      </w:r>
      <w:proofErr w:type="spellStart"/>
      <w:r>
        <w:rPr>
          <w:rStyle w:val="TitleChar"/>
        </w:rPr>
        <w:t>Hizballah</w:t>
      </w:r>
      <w:proofErr w:type="spellEnd"/>
      <w:r>
        <w:rPr>
          <w:rStyle w:val="TitleChar"/>
        </w:rPr>
        <w:t xml:space="preserve">-Israel conflict could draw in Syria and Hamas; </w:t>
      </w:r>
      <w:r w:rsidRPr="00845101">
        <w:rPr>
          <w:rStyle w:val="TitleChar"/>
          <w:highlight w:val="magenta"/>
        </w:rPr>
        <w:t>Hamas</w:t>
      </w:r>
      <w:r>
        <w:rPr>
          <w:sz w:val="16"/>
        </w:rPr>
        <w:t xml:space="preserve"> in particular </w:t>
      </w:r>
      <w:r w:rsidRPr="00845101">
        <w:rPr>
          <w:rStyle w:val="TitleChar"/>
          <w:highlight w:val="magenta"/>
        </w:rPr>
        <w:t>could feel compelled to respond</w:t>
      </w:r>
      <w:r>
        <w:rPr>
          <w:rStyle w:val="TitleChar"/>
        </w:rPr>
        <w:t xml:space="preserve"> to an Iranian request</w:t>
      </w:r>
      <w:r>
        <w:rPr>
          <w:sz w:val="16"/>
        </w:rPr>
        <w:t xml:space="preserve"> for assistance. Some or all of these satellite actors might choose to leave Iran to its fate, especially if initial U.S. strikes seemed devastating to the point of decisive. But </w:t>
      </w:r>
      <w:r w:rsidRPr="00845101">
        <w:rPr>
          <w:rStyle w:val="TitleChar"/>
          <w:highlight w:val="magenta"/>
        </w:rPr>
        <w:t xml:space="preserve">their involvement would </w:t>
      </w:r>
      <w:r w:rsidRPr="00845101">
        <w:rPr>
          <w:rStyle w:val="Emphasis"/>
          <w:highlight w:val="magenta"/>
        </w:rPr>
        <w:t>spread the conflict</w:t>
      </w:r>
      <w:r w:rsidRPr="00845101">
        <w:rPr>
          <w:rStyle w:val="TitleChar"/>
          <w:highlight w:val="magenta"/>
        </w:rPr>
        <w:t xml:space="preserve"> to the entire eastern Mediterranean</w:t>
      </w:r>
      <w:r>
        <w:rPr>
          <w:rStyle w:val="TitleChar"/>
        </w:rPr>
        <w:t xml:space="preserve"> and</w:t>
      </w:r>
      <w:r>
        <w:rPr>
          <w:sz w:val="16"/>
        </w:rPr>
        <w:t xml:space="preserve"> perhaps beyond, complicating both U.S. military operations and coalition diplomacy.</w:t>
      </w:r>
    </w:p>
    <w:p w:rsidR="003D1477" w:rsidRPr="00FE77CC" w:rsidRDefault="003D1477" w:rsidP="00FE77CC">
      <w:pPr>
        <w:pStyle w:val="Heading3"/>
        <w:rPr>
          <w:rFonts w:cs="Times New Roman"/>
        </w:rPr>
      </w:pPr>
      <w:r>
        <w:rPr>
          <w:rFonts w:cs="Times New Roman"/>
        </w:rPr>
        <w:lastRenderedPageBreak/>
        <w:t>2</w:t>
      </w:r>
    </w:p>
    <w:p w:rsidR="003D1477" w:rsidRPr="00F77281" w:rsidRDefault="003D1477" w:rsidP="003D1477">
      <w:pPr>
        <w:pStyle w:val="Heading4"/>
        <w:rPr>
          <w:rFonts w:ascii="Garamond" w:hAnsi="Garamond"/>
        </w:rPr>
      </w:pPr>
      <w:r w:rsidRPr="00F77281">
        <w:rPr>
          <w:rFonts w:ascii="Garamond" w:hAnsi="Garamond"/>
        </w:rPr>
        <w:t>Economic engagement is a conditional QPQ</w:t>
      </w:r>
    </w:p>
    <w:p w:rsidR="003D1477" w:rsidRPr="00F77281" w:rsidRDefault="003D1477" w:rsidP="003D1477">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3D1477" w:rsidRPr="00F77281" w:rsidRDefault="003D1477" w:rsidP="003D1477">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3D1477" w:rsidRPr="00F77281" w:rsidRDefault="003D1477" w:rsidP="003D1477">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3D1477" w:rsidRPr="00F77281" w:rsidRDefault="003D1477" w:rsidP="003D1477">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3D1477" w:rsidRPr="00F77281" w:rsidRDefault="003D1477" w:rsidP="003D1477">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3D1477" w:rsidRPr="00F77281" w:rsidRDefault="003D1477" w:rsidP="003D1477">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3D1477" w:rsidRPr="00F77281" w:rsidRDefault="003D1477" w:rsidP="003D1477">
      <w:pPr>
        <w:rPr>
          <w:rFonts w:ascii="Garamond" w:hAnsi="Garamond"/>
        </w:rPr>
      </w:pPr>
      <w:r w:rsidRPr="00F77281">
        <w:rPr>
          <w:rFonts w:ascii="Garamond" w:hAnsi="Garamond"/>
        </w:rPr>
        <w:t>[To footnotes]</w:t>
      </w:r>
    </w:p>
    <w:p w:rsidR="003D1477" w:rsidRPr="00F77281" w:rsidRDefault="003D1477" w:rsidP="003D1477">
      <w:pPr>
        <w:rPr>
          <w:rFonts w:ascii="Garamond" w:hAnsi="Garamond"/>
          <w:sz w:val="16"/>
        </w:rPr>
      </w:pPr>
      <w:r w:rsidRPr="00F77281">
        <w:rPr>
          <w:rFonts w:ascii="Garamond" w:hAnsi="Garamond"/>
          <w:sz w:val="16"/>
        </w:rPr>
        <w:t xml:space="preserve">8. </w:t>
      </w:r>
      <w:r w:rsidRPr="00845101">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845101">
        <w:rPr>
          <w:rStyle w:val="StyleBoldUnderline"/>
          <w:rFonts w:ascii="Garamond" w:hAnsi="Garamond"/>
          <w:highlight w:val="magenta"/>
        </w:rPr>
        <w:t xml:space="preserve">tit-for-tat responses are equivalent to </w:t>
      </w:r>
      <w:r w:rsidRPr="00845101">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845101">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845101">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3D1477" w:rsidRPr="00F77281" w:rsidRDefault="003D1477" w:rsidP="003D1477">
      <w:pPr>
        <w:rPr>
          <w:rFonts w:ascii="Garamond" w:hAnsi="Garamond"/>
          <w:sz w:val="16"/>
        </w:rPr>
      </w:pPr>
    </w:p>
    <w:p w:rsidR="003D1477" w:rsidRPr="00F77281" w:rsidRDefault="003D1477" w:rsidP="003D1477">
      <w:pPr>
        <w:rPr>
          <w:rStyle w:val="StyleStyleBold12pt"/>
          <w:rFonts w:ascii="Garamond" w:hAnsi="Garamond"/>
        </w:rPr>
      </w:pPr>
      <w:r w:rsidRPr="00F77281">
        <w:rPr>
          <w:rStyle w:val="StyleStyleBold12pt"/>
          <w:rFonts w:ascii="Garamond" w:hAnsi="Garamond"/>
        </w:rPr>
        <w:t>Vote negative</w:t>
      </w:r>
    </w:p>
    <w:p w:rsidR="003D1477" w:rsidRPr="00F77281" w:rsidRDefault="003D1477" w:rsidP="003D1477">
      <w:pPr>
        <w:rPr>
          <w:rStyle w:val="StyleStyleBold12pt"/>
          <w:rFonts w:ascii="Garamond" w:hAnsi="Garamond"/>
        </w:rPr>
      </w:pPr>
    </w:p>
    <w:p w:rsidR="003D1477" w:rsidRPr="00F77281" w:rsidRDefault="003D1477" w:rsidP="003D1477">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3D1477" w:rsidRPr="003D1477" w:rsidRDefault="003D1477" w:rsidP="003D1477">
      <w:pPr>
        <w:rPr>
          <w:rFonts w:ascii="Garamond" w:hAnsi="Garamond"/>
          <w:b/>
          <w:bCs/>
          <w:sz w:val="26"/>
        </w:rPr>
      </w:pPr>
      <w:r w:rsidRPr="00F77281">
        <w:rPr>
          <w:rStyle w:val="StyleStyleBold12pt"/>
          <w:rFonts w:ascii="Garamond" w:hAnsi="Garamond"/>
        </w:rPr>
        <w:t>b) Ground – unconditional engagement denies us “say no” and backlash arguments which are a crucial part of the engagement debate</w:t>
      </w:r>
    </w:p>
    <w:p w:rsidR="003D1477" w:rsidRPr="00B01DE4" w:rsidRDefault="003D1477" w:rsidP="003D1477">
      <w:pPr>
        <w:pStyle w:val="Heading3"/>
        <w:rPr>
          <w:rFonts w:cs="Times New Roman"/>
        </w:rPr>
      </w:pPr>
      <w:r>
        <w:rPr>
          <w:rFonts w:cs="Times New Roman"/>
        </w:rPr>
        <w:lastRenderedPageBreak/>
        <w:t>3</w:t>
      </w:r>
    </w:p>
    <w:p w:rsidR="003D1477" w:rsidRPr="00B01DE4" w:rsidRDefault="003D1477" w:rsidP="003D1477">
      <w:pPr>
        <w:rPr>
          <w:rFonts w:cs="Times New Roman"/>
          <w:u w:val="single"/>
        </w:rPr>
      </w:pPr>
    </w:p>
    <w:p w:rsidR="003D1477" w:rsidRPr="00B01DE4" w:rsidRDefault="003D1477" w:rsidP="003D1477">
      <w:pPr>
        <w:rPr>
          <w:rFonts w:cs="Times New Roman"/>
          <w:b/>
        </w:rPr>
      </w:pPr>
      <w:r w:rsidRPr="00B01DE4">
        <w:rPr>
          <w:rFonts w:cs="Times New Roman"/>
          <w:b/>
        </w:rPr>
        <w:t>A. Discourses of danger reproduces an American identity – that posits the US as a the defender of global freedom and liberty</w:t>
      </w:r>
    </w:p>
    <w:p w:rsidR="003D1477" w:rsidRPr="00B01DE4" w:rsidRDefault="003D1477" w:rsidP="003D1477">
      <w:pPr>
        <w:rPr>
          <w:rFonts w:cs="Times New Roman"/>
        </w:rPr>
      </w:pPr>
      <w:r w:rsidRPr="00B01DE4">
        <w:rPr>
          <w:rFonts w:cs="Times New Roman"/>
          <w:b/>
        </w:rPr>
        <w:t>Campbell, 98</w:t>
      </w:r>
      <w:r w:rsidRPr="00B01DE4">
        <w:rPr>
          <w:rFonts w:cs="Times New Roman"/>
        </w:rPr>
        <w:t xml:space="preserve">- Professor of International Politics University of Newcastle (David, Writing Security: United States Foreign Policy and the Politics of Identity) </w:t>
      </w:r>
    </w:p>
    <w:p w:rsidR="003D1477" w:rsidRPr="00B01DE4" w:rsidRDefault="003D1477" w:rsidP="003D1477">
      <w:pPr>
        <w:pStyle w:val="Small"/>
        <w:rPr>
          <w:rFonts w:ascii="Times New Roman" w:hAnsi="Times New Roman"/>
        </w:rPr>
      </w:pPr>
    </w:p>
    <w:p w:rsidR="003D1477" w:rsidRPr="003D1477" w:rsidRDefault="003D1477" w:rsidP="003D1477">
      <w:pPr>
        <w:rPr>
          <w:rFonts w:cs="Times New Roman"/>
          <w:sz w:val="16"/>
        </w:rPr>
      </w:pPr>
      <w:r w:rsidRPr="00B01DE4">
        <w:rPr>
          <w:rFonts w:cs="Times New Roman"/>
          <w:noProof/>
          <w:sz w:val="16"/>
        </w:rPr>
        <w:t>The crisis of representation the United States faces is unique only in the particularities of its content. The form of the dilemma is something common to all states.</w:t>
      </w:r>
      <w:r w:rsidRPr="00B01DE4">
        <w:rPr>
          <w:rFonts w:cs="Times New Roman"/>
          <w:sz w:val="16"/>
        </w:rPr>
        <w:t xml:space="preserve"> </w:t>
      </w:r>
      <w:r w:rsidRPr="00845101">
        <w:rPr>
          <w:rFonts w:cs="Times New Roman"/>
          <w:highlight w:val="magenta"/>
          <w:u w:val="single"/>
        </w:rPr>
        <w:t>The state has never been a stable ground on which a fixed identity has been secured against danger</w:t>
      </w:r>
      <w:r w:rsidRPr="00B01DE4">
        <w:rPr>
          <w:rFonts w:cs="Times New Roman"/>
          <w:sz w:val="16"/>
        </w:rPr>
        <w:t xml:space="preserve">: </w:t>
      </w:r>
      <w:r w:rsidRPr="00B01DE4">
        <w:rPr>
          <w:rFonts w:cs="Times New Roman"/>
          <w:u w:val="single"/>
        </w:rPr>
        <w:t xml:space="preserve">the </w:t>
      </w:r>
      <w:proofErr w:type="gramStart"/>
      <w:r w:rsidRPr="00B01DE4">
        <w:rPr>
          <w:rFonts w:cs="Times New Roman"/>
          <w:u w:val="single"/>
        </w:rPr>
        <w:t>variety of state forms throughout modernity have</w:t>
      </w:r>
      <w:proofErr w:type="gramEnd"/>
      <w:r w:rsidRPr="00B01DE4">
        <w:rPr>
          <w:rFonts w:cs="Times New Roman"/>
          <w:u w:val="single"/>
        </w:rPr>
        <w:t xml:space="preserve"> always been a historically contingent panoply of practices that have served to constitute identity through the negation of difference and the temptation of otherness</w:t>
      </w:r>
      <w:r w:rsidRPr="00B01DE4">
        <w:rPr>
          <w:rFonts w:cs="Times New Roman"/>
          <w:sz w:val="16"/>
        </w:rPr>
        <w:t xml:space="preserve">. </w:t>
      </w:r>
      <w:r w:rsidRPr="00B01DE4">
        <w:rPr>
          <w:rFonts w:cs="Times New Roman"/>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B01DE4">
        <w:rPr>
          <w:rFonts w:cs="Times New Roman"/>
          <w:u w:val="single"/>
        </w:rPr>
        <w:t xml:space="preserve">Policy will have to work overtime to overcome the ever present threats to the once stable representation of an always unstable sovereign domain. </w:t>
      </w:r>
      <w:r w:rsidRPr="00845101">
        <w:rPr>
          <w:rFonts w:cs="Times New Roman"/>
          <w:highlight w:val="magenta"/>
          <w:u w:val="single"/>
        </w:rPr>
        <w:t>The discursive economy of foreign policy will</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845101">
        <w:rPr>
          <w:rFonts w:cs="Times New Roman"/>
          <w:highlight w:val="magenta"/>
          <w:u w:val="single"/>
        </w:rPr>
        <w:t>be taxed in its efforts to reproduce</w:t>
      </w:r>
      <w:r w:rsidRPr="00B01DE4">
        <w:rPr>
          <w:rFonts w:cs="Times New Roman"/>
          <w:u w:val="single"/>
        </w:rPr>
        <w:t xml:space="preserve"> and contain </w:t>
      </w:r>
      <w:r w:rsidRPr="00845101">
        <w:rPr>
          <w:rFonts w:cs="Times New Roman"/>
          <w:highlight w:val="magenta"/>
          <w:u w:val="single"/>
        </w:rPr>
        <w:t>challenges</w:t>
      </w:r>
      <w:r w:rsidRPr="00B01DE4">
        <w:rPr>
          <w:rFonts w:cs="Times New Roman"/>
          <w:u w:val="single"/>
        </w:rPr>
        <w:t xml:space="preserve"> to the political identity of nations</w:t>
      </w:r>
      <w:r w:rsidRPr="00B01DE4">
        <w:rPr>
          <w:rFonts w:cs="Times New Roman"/>
          <w:sz w:val="16"/>
        </w:rPr>
        <w:t xml:space="preserve"> </w:t>
      </w:r>
      <w:r w:rsidRPr="00B01DE4">
        <w:rPr>
          <w:rFonts w:cs="Times New Roman"/>
          <w:noProof/>
          <w:sz w:val="16"/>
        </w:rPr>
        <w:t>such as the United States. However, for (</w:t>
      </w:r>
      <w:r w:rsidRPr="00845101">
        <w:rPr>
          <w:rFonts w:cs="Times New Roman"/>
          <w:highlight w:val="magenta"/>
          <w:u w:val="single"/>
        </w:rPr>
        <w:t>the U</w:t>
      </w:r>
      <w:r w:rsidRPr="00B01DE4">
        <w:rPr>
          <w:rFonts w:cs="Times New Roman"/>
          <w:noProof/>
          <w:sz w:val="16"/>
        </w:rPr>
        <w:t xml:space="preserve">nited </w:t>
      </w:r>
      <w:r w:rsidRPr="00845101">
        <w:rPr>
          <w:rFonts w:cs="Times New Roman"/>
          <w:highlight w:val="magenta"/>
          <w:u w:val="single"/>
        </w:rPr>
        <w:t>S</w:t>
      </w:r>
      <w:r w:rsidRPr="00B01DE4">
        <w:rPr>
          <w:rFonts w:cs="Times New Roman"/>
          <w:noProof/>
          <w:sz w:val="16"/>
        </w:rPr>
        <w:t>tates of) America— which I have argued is the imagined community par excellence, the state that</w:t>
      </w:r>
      <w:r w:rsidRPr="00B01DE4">
        <w:rPr>
          <w:rFonts w:cs="Times New Roman"/>
          <w:sz w:val="16"/>
        </w:rPr>
        <w:t xml:space="preserve"> </w:t>
      </w:r>
      <w:r w:rsidRPr="00845101">
        <w:rPr>
          <w:rFonts w:cs="Times New Roman"/>
          <w:highlight w:val="magenta"/>
          <w:u w:val="single"/>
        </w:rPr>
        <w:t>requires a discourse of danger</w:t>
      </w:r>
      <w:r w:rsidRPr="00845101">
        <w:rPr>
          <w:rFonts w:cs="Times New Roman"/>
          <w:sz w:val="16"/>
          <w:highlight w:val="magenta"/>
        </w:rPr>
        <w:t xml:space="preserve"> </w:t>
      </w:r>
      <w:r w:rsidRPr="00B01DE4">
        <w:rPr>
          <w:rFonts w:cs="Times New Roman"/>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845101">
        <w:rPr>
          <w:rFonts w:cs="Times New Roman"/>
          <w:highlight w:val="magenta"/>
          <w:u w:val="single"/>
        </w:rPr>
        <w:t>reproducing the identity of "the U</w:t>
      </w:r>
      <w:r w:rsidRPr="00B01DE4">
        <w:rPr>
          <w:rFonts w:cs="Times New Roman"/>
          <w:noProof/>
          <w:sz w:val="16"/>
        </w:rPr>
        <w:t xml:space="preserve">nited </w:t>
      </w:r>
      <w:r w:rsidRPr="00845101">
        <w:rPr>
          <w:rFonts w:cs="Times New Roman"/>
          <w:highlight w:val="magenta"/>
          <w:u w:val="single"/>
        </w:rPr>
        <w:t>S</w:t>
      </w:r>
      <w:r w:rsidRPr="00B01DE4">
        <w:rPr>
          <w:rFonts w:cs="Times New Roman"/>
          <w:noProof/>
          <w:sz w:val="16"/>
        </w:rPr>
        <w:t xml:space="preserve">tates" </w:t>
      </w:r>
      <w:r w:rsidRPr="00845101">
        <w:rPr>
          <w:rFonts w:cs="Times New Roman"/>
          <w:highlight w:val="magenta"/>
          <w:u w:val="single"/>
        </w:rPr>
        <w:t xml:space="preserve">and containing challenges to it </w:t>
      </w:r>
      <w:r w:rsidRPr="00B01DE4">
        <w:rPr>
          <w:rFonts w:cs="Times New Roman"/>
          <w:u w:val="single"/>
        </w:rPr>
        <w:t xml:space="preserve">are likely to </w:t>
      </w:r>
      <w:r w:rsidRPr="00845101">
        <w:rPr>
          <w:rFonts w:cs="Times New Roman"/>
          <w:highlight w:val="magenta"/>
          <w:u w:val="single"/>
        </w:rPr>
        <w:t>require new discourses of danger</w:t>
      </w:r>
      <w:r w:rsidRPr="00B01DE4">
        <w:rPr>
          <w:rFonts w:cs="Times New Roman"/>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845101">
        <w:rPr>
          <w:rFonts w:cs="Times New Roman"/>
          <w:highlight w:val="magenta"/>
          <w:u w:val="single"/>
        </w:rPr>
        <w:t>there is no shortage on the horizons</w:t>
      </w:r>
      <w:r w:rsidRPr="00B01DE4">
        <w:rPr>
          <w:rFonts w:cs="Times New Roman"/>
          <w:u w:val="single"/>
        </w:rPr>
        <w:t xml:space="preserve"> of world politics of potential candidates for new discourses of danger </w:t>
      </w:r>
      <w:r w:rsidRPr="00B01DE4">
        <w:rPr>
          <w:rFonts w:cs="Times New Roman"/>
          <w:noProof/>
          <w:sz w:val="16"/>
        </w:rPr>
        <w:t xml:space="preserve">(such as AIDS, "terrorism," and the general sign of anarchy and uncertainty). Consider just one example. The environment has occasionally emerged as </w:t>
      </w:r>
      <w:r w:rsidRPr="00845101">
        <w:rPr>
          <w:rFonts w:cs="Times New Roman"/>
          <w:highlight w:val="magenta"/>
          <w:u w:val="single"/>
        </w:rPr>
        <w:t>an international discourse of danger</w:t>
      </w:r>
      <w:r w:rsidRPr="00B01DE4">
        <w:rPr>
          <w:rFonts w:cs="Times New Roman"/>
          <w:noProof/>
          <w:sz w:val="16"/>
        </w:rPr>
        <w:t>. For example, a focus on the environmental catastrophes of Eastern Europe has been prominent. 2 One of the effects of this interpretation has been to</w:t>
      </w:r>
      <w:r w:rsidRPr="00B01DE4">
        <w:rPr>
          <w:rFonts w:cs="Times New Roman"/>
          <w:sz w:val="16"/>
        </w:rPr>
        <w:t xml:space="preserve"> </w:t>
      </w:r>
      <w:proofErr w:type="spellStart"/>
      <w:r w:rsidRPr="00845101">
        <w:rPr>
          <w:rFonts w:cs="Times New Roman"/>
          <w:highlight w:val="magenta"/>
          <w:u w:val="single"/>
        </w:rPr>
        <w:t>reinscribe</w:t>
      </w:r>
      <w:proofErr w:type="spellEnd"/>
      <w:r w:rsidRPr="00845101">
        <w:rPr>
          <w:rFonts w:cs="Times New Roman"/>
          <w:highlight w:val="magenta"/>
          <w:u w:val="single"/>
        </w:rPr>
        <w:t xml:space="preserve"> East-West understandings of global politics</w:t>
      </w:r>
      <w:r w:rsidRPr="00B01DE4">
        <w:rPr>
          <w:rFonts w:cs="Times New Roman"/>
          <w:u w:val="single"/>
        </w:rPr>
        <w:t xml:space="preserve"> in a period of international transformation by </w:t>
      </w:r>
      <w:r w:rsidRPr="00845101">
        <w:rPr>
          <w:rFonts w:cs="Times New Roman"/>
          <w:highlight w:val="magenta"/>
          <w:u w:val="single"/>
        </w:rPr>
        <w:t>suggesting that "they</w:t>
      </w:r>
      <w:r w:rsidRPr="00B01DE4">
        <w:rPr>
          <w:rFonts w:cs="Times New Roman"/>
          <w:u w:val="single"/>
        </w:rPr>
        <w:t xml:space="preserve">" in the East </w:t>
      </w:r>
      <w:r w:rsidRPr="00845101">
        <w:rPr>
          <w:rFonts w:cs="Times New Roman"/>
          <w:highlight w:val="magenta"/>
          <w:u w:val="single"/>
        </w:rPr>
        <w:t>are</w:t>
      </w:r>
      <w:r w:rsidRPr="00B01DE4">
        <w:rPr>
          <w:rFonts w:cs="Times New Roman"/>
          <w:u w:val="single"/>
        </w:rPr>
        <w:t xml:space="preserve"> technologically less sophisticated </w:t>
      </w:r>
      <w:proofErr w:type="gramStart"/>
      <w:r w:rsidRPr="00B01DE4">
        <w:rPr>
          <w:rFonts w:cs="Times New Roman"/>
          <w:u w:val="single"/>
        </w:rPr>
        <w:t>and</w:t>
      </w:r>
      <w:proofErr w:type="gramEnd"/>
      <w:r w:rsidRPr="00B01DE4">
        <w:rPr>
          <w:rFonts w:cs="Times New Roman"/>
          <w:u w:val="single"/>
        </w:rPr>
        <w:t xml:space="preserve"> ecologically </w:t>
      </w:r>
      <w:r w:rsidRPr="00845101">
        <w:rPr>
          <w:rFonts w:cs="Times New Roman"/>
          <w:highlight w:val="magenta"/>
          <w:u w:val="single"/>
        </w:rPr>
        <w:t>more dangerous than "we</w:t>
      </w:r>
      <w:r w:rsidRPr="00B01DE4">
        <w:rPr>
          <w:rFonts w:cs="Times New Roman"/>
          <w:u w:val="single"/>
        </w:rPr>
        <w:t>" in the West. This produces a new boundary that demarcates the "East" from the "West" in a period when the old frontiers of identity are no longer sustainable</w:t>
      </w:r>
      <w:r w:rsidRPr="00B01DE4">
        <w:rPr>
          <w:rFonts w:cs="Times New Roman"/>
          <w:sz w:val="16"/>
        </w:rPr>
        <w:t xml:space="preserve">. </w:t>
      </w:r>
      <w:r w:rsidRPr="00B01DE4">
        <w:rPr>
          <w:rFonts w:cs="Times New Roman"/>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B01DE4">
        <w:rPr>
          <w:rFonts w:cs="Times New Roman"/>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B01DE4">
        <w:rPr>
          <w:rFonts w:cs="Times New Roman"/>
          <w:noProof/>
          <w:sz w:val="16"/>
        </w:rPr>
        <w:t>will any of the likely candidates be as extensive or intensive as that which they are needed to replace? In other words, are</w:t>
      </w:r>
      <w:r w:rsidRPr="00B01DE4">
        <w:rPr>
          <w:rFonts w:cs="Times New Roman"/>
          <w:sz w:val="16"/>
        </w:rPr>
        <w:t xml:space="preserve"> </w:t>
      </w:r>
      <w:r w:rsidRPr="00B01DE4">
        <w:rPr>
          <w:rFonts w:cs="Times New Roman"/>
          <w:u w:val="single"/>
        </w:rPr>
        <w:t xml:space="preserve">we going to witness the persistence of cold war practices </w:t>
      </w:r>
      <w:r w:rsidRPr="00845101">
        <w:rPr>
          <w:rFonts w:cs="Times New Roman"/>
          <w:highlight w:val="magenta"/>
          <w:u w:val="single"/>
        </w:rPr>
        <w:t>even after</w:t>
      </w:r>
      <w:r w:rsidRPr="00B01DE4">
        <w:rPr>
          <w:rFonts w:cs="Times New Roman"/>
          <w:u w:val="single"/>
        </w:rPr>
        <w:t xml:space="preserve"> their most recent objects of </w:t>
      </w:r>
      <w:r w:rsidRPr="00845101">
        <w:rPr>
          <w:rFonts w:cs="Times New Roman"/>
          <w:highlight w:val="magenta"/>
          <w:u w:val="single"/>
        </w:rPr>
        <w:t xml:space="preserve">contention have passed </w:t>
      </w:r>
      <w:r w:rsidRPr="00B01DE4">
        <w:rPr>
          <w:rFonts w:cs="Times New Roman"/>
          <w:u w:val="single"/>
        </w:rPr>
        <w:t>on</w:t>
      </w:r>
      <w:r w:rsidRPr="00B01DE4">
        <w:rPr>
          <w:rFonts w:cs="Times New Roman"/>
          <w:sz w:val="16"/>
        </w:rPr>
        <w:t xml:space="preserve">? </w:t>
      </w:r>
      <w:r w:rsidRPr="00B01DE4">
        <w:rPr>
          <w:rFonts w:cs="Times New Roman"/>
          <w:noProof/>
          <w:sz w:val="16"/>
        </w:rPr>
        <w:t>Will these practices be represented in the mode of the society of security? Or, alternatively,</w:t>
      </w:r>
      <w:r w:rsidRPr="00B01DE4">
        <w:rPr>
          <w:rFonts w:cs="Times New Roman"/>
          <w:sz w:val="16"/>
        </w:rPr>
        <w:t xml:space="preserve"> </w:t>
      </w:r>
      <w:r w:rsidRPr="00B01DE4">
        <w:rPr>
          <w:rFonts w:cs="Times New Roman"/>
          <w:u w:val="single"/>
        </w:rPr>
        <w:t>do any of the new dangers being focused on in this juncture contain the possibility for a different figuration of American identity that would diverge from the enmity of the cold war</w:t>
      </w:r>
      <w:r w:rsidRPr="00B01DE4">
        <w:rPr>
          <w:rFonts w:cs="Times New Roman"/>
          <w:sz w:val="16"/>
        </w:rPr>
        <w:t xml:space="preserve">? </w:t>
      </w:r>
      <w:r w:rsidRPr="00B01DE4">
        <w:rPr>
          <w:rFonts w:cs="Times New Roman"/>
          <w:noProof/>
          <w:sz w:val="16"/>
        </w:rPr>
        <w:t xml:space="preserve">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w:t>
      </w:r>
      <w:r w:rsidRPr="00B01DE4">
        <w:rPr>
          <w:rFonts w:cs="Times New Roman"/>
          <w:noProof/>
          <w:sz w:val="16"/>
        </w:rPr>
        <w:lastRenderedPageBreak/>
        <w:t>interpretation concerned with the entailments of identity. Indeed, although I begin this chapter by operating largely within the terms of these 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3D1477" w:rsidRPr="00B01DE4" w:rsidRDefault="003D1477" w:rsidP="003D1477">
      <w:pPr>
        <w:rPr>
          <w:rFonts w:cs="Times New Roman"/>
          <w:u w:val="single"/>
        </w:rPr>
      </w:pPr>
    </w:p>
    <w:p w:rsidR="003D1477" w:rsidRPr="00B01DE4" w:rsidRDefault="003D1477" w:rsidP="003D1477">
      <w:pPr>
        <w:rPr>
          <w:rFonts w:cs="Times New Roman"/>
          <w:b/>
        </w:rPr>
      </w:pPr>
      <w:r w:rsidRPr="00B01DE4">
        <w:rPr>
          <w:rFonts w:cs="Times New Roman"/>
          <w:b/>
        </w:rPr>
        <w:t>B. That makes extinction inevitable</w:t>
      </w:r>
    </w:p>
    <w:p w:rsidR="003D1477" w:rsidRPr="00B01DE4" w:rsidRDefault="003D1477" w:rsidP="003D1477">
      <w:pPr>
        <w:rPr>
          <w:rFonts w:cs="Times New Roman"/>
          <w:u w:val="single"/>
        </w:rPr>
      </w:pPr>
      <w:proofErr w:type="spellStart"/>
      <w:r w:rsidRPr="00B01DE4">
        <w:rPr>
          <w:rFonts w:cs="Times New Roman"/>
          <w:b/>
        </w:rPr>
        <w:t>Willson</w:t>
      </w:r>
      <w:proofErr w:type="spellEnd"/>
      <w:r w:rsidRPr="00B01DE4">
        <w:rPr>
          <w:rFonts w:cs="Times New Roman"/>
          <w:b/>
        </w:rPr>
        <w:t>, 02</w:t>
      </w:r>
      <w:r w:rsidRPr="00B01DE4">
        <w:rPr>
          <w:rFonts w:cs="Times New Roman"/>
          <w:u w:val="single"/>
        </w:rPr>
        <w:t xml:space="preserve">- </w:t>
      </w:r>
      <w:proofErr w:type="spellStart"/>
      <w:r w:rsidRPr="00B01DE4">
        <w:rPr>
          <w:rFonts w:cs="Times New Roman"/>
        </w:rPr>
        <w:t>Ph.D</w:t>
      </w:r>
      <w:proofErr w:type="spellEnd"/>
      <w:r w:rsidRPr="00B01DE4">
        <w:rPr>
          <w:rFonts w:cs="Times New Roman"/>
        </w:rPr>
        <w:t xml:space="preserve"> New College San </w:t>
      </w:r>
      <w:proofErr w:type="spellStart"/>
      <w:r w:rsidRPr="00B01DE4">
        <w:rPr>
          <w:rFonts w:cs="Times New Roman"/>
        </w:rPr>
        <w:t>Fransisco</w:t>
      </w:r>
      <w:proofErr w:type="spellEnd"/>
      <w:r w:rsidRPr="00B01DE4">
        <w:rPr>
          <w:rFonts w:cs="Times New Roman"/>
        </w:rPr>
        <w:t>, Humanities, JD, American University (Brian, “Armageddon or Quantum Leap?</w:t>
      </w:r>
      <w:r w:rsidRPr="00B01DE4">
        <w:rPr>
          <w:rFonts w:eastAsia="MS Mincho" w:cs="Times New Roman"/>
        </w:rPr>
        <w:t xml:space="preserve"> </w:t>
      </w:r>
      <w:r w:rsidRPr="00B01DE4">
        <w:rPr>
          <w:rFonts w:cs="Times New Roman"/>
        </w:rPr>
        <w:t>U.S. Imperialism and</w:t>
      </w:r>
      <w:r w:rsidRPr="00B01DE4">
        <w:rPr>
          <w:rFonts w:ascii="MS Mincho" w:eastAsia="MS Mincho" w:hAnsi="MS Mincho" w:cs="MS Mincho" w:hint="eastAsia"/>
        </w:rPr>
        <w:t> </w:t>
      </w:r>
      <w:r w:rsidRPr="00B01DE4">
        <w:rPr>
          <w:rFonts w:cs="Times New Roman"/>
        </w:rPr>
        <w:t>Human Consciousness from</w:t>
      </w:r>
      <w:r w:rsidRPr="00B01DE4">
        <w:rPr>
          <w:rFonts w:ascii="MS Mincho" w:eastAsia="MS Mincho" w:hAnsi="MS Mincho" w:cs="MS Mincho" w:hint="eastAsia"/>
        </w:rPr>
        <w:t> </w:t>
      </w:r>
      <w:r w:rsidRPr="00B01DE4">
        <w:rPr>
          <w:rFonts w:cs="Times New Roman"/>
        </w:rPr>
        <w:t xml:space="preserve">an Evolutionary Perspective”, </w:t>
      </w:r>
      <w:hyperlink r:id="rId14" w:history="1">
        <w:r w:rsidRPr="00B01DE4">
          <w:rPr>
            <w:rStyle w:val="Hyperlink"/>
            <w:rFonts w:cs="Times New Roman"/>
            <w:b/>
            <w:sz w:val="18"/>
          </w:rPr>
          <w:t>http://www.brianwillson.com/quantum.html</w:t>
        </w:r>
      </w:hyperlink>
      <w:r w:rsidRPr="00B01DE4">
        <w:rPr>
          <w:rFonts w:cs="Times New Roman"/>
          <w:u w:val="single"/>
        </w:rPr>
        <w:t>)</w:t>
      </w:r>
    </w:p>
    <w:p w:rsidR="003D1477" w:rsidRPr="00B01DE4" w:rsidRDefault="003D1477" w:rsidP="003D1477">
      <w:pPr>
        <w:pStyle w:val="Small"/>
        <w:rPr>
          <w:rFonts w:ascii="Times New Roman" w:hAnsi="Times New Roman"/>
        </w:rPr>
      </w:pPr>
    </w:p>
    <w:p w:rsidR="003D1477" w:rsidRPr="00B01DE4" w:rsidRDefault="003D1477" w:rsidP="003D1477">
      <w:pPr>
        <w:rPr>
          <w:rFonts w:cs="Times New Roman"/>
          <w:sz w:val="14"/>
        </w:rPr>
      </w:pPr>
      <w:r w:rsidRPr="00B01DE4">
        <w:rPr>
          <w:rFonts w:cs="Times New Roman"/>
          <w:sz w:val="16"/>
        </w:rPr>
        <w:t xml:space="preserve">Awaiting the impending U.S. government's concocted "preventive" war against Iraq (indeed, against the world), </w:t>
      </w:r>
      <w:r w:rsidRPr="00B01DE4">
        <w:rPr>
          <w:rFonts w:cs="Times New Roman"/>
          <w:u w:val="single"/>
        </w:rPr>
        <w:t xml:space="preserve">this is </w:t>
      </w:r>
      <w:r w:rsidRPr="00B01DE4">
        <w:rPr>
          <w:rFonts w:cs="Times New Roman"/>
          <w:sz w:val="16"/>
        </w:rPr>
        <w:t xml:space="preserve">perhaps one of </w:t>
      </w:r>
      <w:r w:rsidRPr="00B01DE4">
        <w:rPr>
          <w:rFonts w:cs="Times New Roman"/>
          <w:u w:val="single"/>
        </w:rPr>
        <w:t>the most frightening moment</w:t>
      </w:r>
      <w:r w:rsidRPr="00B01DE4">
        <w:rPr>
          <w:rFonts w:cs="Times New Roman"/>
          <w:sz w:val="16"/>
        </w:rPr>
        <w:t xml:space="preserve">s </w:t>
      </w:r>
      <w:r w:rsidRPr="00B01DE4">
        <w:rPr>
          <w:rFonts w:cs="Times New Roman"/>
          <w:u w:val="single"/>
        </w:rPr>
        <w:t>in human history</w:t>
      </w:r>
      <w:r w:rsidRPr="00B01DE4">
        <w:rPr>
          <w:rFonts w:cs="Times New Roman"/>
          <w:sz w:val="16"/>
        </w:rPr>
        <w:t xml:space="preserve">. In a surreal scenario, </w:t>
      </w:r>
      <w:r w:rsidRPr="00845101">
        <w:rPr>
          <w:rFonts w:cs="Times New Roman"/>
          <w:highlight w:val="magenta"/>
          <w:u w:val="single"/>
        </w:rPr>
        <w:t>the U.S</w:t>
      </w:r>
      <w:r w:rsidRPr="00B01DE4">
        <w:rPr>
          <w:rFonts w:cs="Times New Roman"/>
          <w:u w:val="single"/>
        </w:rPr>
        <w:t>.</w:t>
      </w:r>
      <w:r w:rsidRPr="00B01DE4">
        <w:rPr>
          <w:rFonts w:cs="Times New Roman"/>
          <w:sz w:val="16"/>
        </w:rPr>
        <w:t xml:space="preserve"> government </w:t>
      </w:r>
      <w:r w:rsidRPr="00845101">
        <w:rPr>
          <w:rFonts w:cs="Times New Roman"/>
          <w:highlight w:val="magenta"/>
          <w:u w:val="single"/>
        </w:rPr>
        <w:t>is renewing</w:t>
      </w:r>
      <w:r w:rsidRPr="00B01DE4">
        <w:rPr>
          <w:rFonts w:cs="Times New Roman"/>
          <w:sz w:val="16"/>
        </w:rPr>
        <w:t xml:space="preserve"> active </w:t>
      </w:r>
      <w:r w:rsidRPr="00845101">
        <w:rPr>
          <w:rFonts w:cs="Times New Roman"/>
          <w:highlight w:val="magenta"/>
          <w:u w:val="single"/>
        </w:rPr>
        <w:t>threats of using nuclear weapons</w:t>
      </w:r>
      <w:r w:rsidRPr="00B01DE4">
        <w:rPr>
          <w:rFonts w:cs="Times New Roman"/>
          <w:sz w:val="16"/>
        </w:rPr>
        <w:t xml:space="preserve"> and reviving use of anti-personnel land mines, </w:t>
      </w:r>
      <w:r w:rsidRPr="00845101">
        <w:rPr>
          <w:rFonts w:cs="Times New Roman"/>
          <w:highlight w:val="magenta"/>
          <w:u w:val="single"/>
        </w:rPr>
        <w:t>and</w:t>
      </w:r>
      <w:r w:rsidRPr="00B01DE4">
        <w:rPr>
          <w:rFonts w:cs="Times New Roman"/>
          <w:u w:val="single"/>
        </w:rPr>
        <w:t xml:space="preserve"> is </w:t>
      </w:r>
      <w:r w:rsidRPr="00845101">
        <w:rPr>
          <w:rFonts w:cs="Times New Roman"/>
          <w:highlight w:val="magenta"/>
          <w:u w:val="single"/>
        </w:rPr>
        <w:t>introducing</w:t>
      </w:r>
      <w:r w:rsidRPr="00B01DE4">
        <w:rPr>
          <w:rFonts w:cs="Times New Roman"/>
          <w:u w:val="single"/>
        </w:rPr>
        <w:t xml:space="preserve"> new technological </w:t>
      </w:r>
      <w:r w:rsidRPr="00845101">
        <w:rPr>
          <w:rFonts w:cs="Times New Roman"/>
          <w:highlight w:val="magenta"/>
          <w:u w:val="single"/>
        </w:rPr>
        <w:t>weapons of death</w:t>
      </w:r>
      <w:r w:rsidRPr="00B01DE4">
        <w:rPr>
          <w:rFonts w:cs="Times New Roman"/>
          <w:sz w:val="16"/>
        </w:rPr>
        <w:t xml:space="preserve"> we can only imagine, and some we cannot. As grim as </w:t>
      </w:r>
      <w:r w:rsidRPr="00845101">
        <w:rPr>
          <w:rFonts w:cs="Times New Roman"/>
          <w:highlight w:val="magenta"/>
          <w:u w:val="single"/>
        </w:rPr>
        <w:t>this</w:t>
      </w:r>
      <w:r w:rsidRPr="00B01DE4">
        <w:rPr>
          <w:rFonts w:cs="Times New Roman"/>
          <w:sz w:val="16"/>
        </w:rPr>
        <w:t xml:space="preserve"> scene </w:t>
      </w:r>
      <w:r w:rsidRPr="00845101">
        <w:rPr>
          <w:rFonts w:cs="Times New Roman"/>
          <w:highlight w:val="magenta"/>
          <w:u w:val="single"/>
        </w:rPr>
        <w:t>is</w:t>
      </w:r>
      <w:r w:rsidRPr="00B01DE4">
        <w:rPr>
          <w:rFonts w:cs="Times New Roman"/>
          <w:sz w:val="16"/>
        </w:rPr>
        <w:t xml:space="preserve">, I believe it must be </w:t>
      </w:r>
      <w:r w:rsidRPr="00845101">
        <w:rPr>
          <w:rFonts w:cs="Times New Roman"/>
          <w:highlight w:val="magenta"/>
          <w:u w:val="single"/>
        </w:rPr>
        <w:t>the</w:t>
      </w:r>
      <w:r w:rsidRPr="00B01DE4">
        <w:rPr>
          <w:rFonts w:cs="Times New Roman"/>
          <w:u w:val="single"/>
        </w:rPr>
        <w:t xml:space="preserve"> inevitable</w:t>
      </w:r>
      <w:r w:rsidRPr="00B01DE4">
        <w:rPr>
          <w:rFonts w:cs="Times New Roman"/>
          <w:sz w:val="16"/>
        </w:rPr>
        <w:t xml:space="preserve"> and logical </w:t>
      </w:r>
      <w:r w:rsidRPr="00B01DE4">
        <w:rPr>
          <w:rFonts w:cs="Times New Roman"/>
          <w:u w:val="single"/>
        </w:rPr>
        <w:t>extension of the continued growth</w:t>
      </w:r>
      <w:r w:rsidRPr="00B01DE4">
        <w:rPr>
          <w:rFonts w:cs="Times New Roman"/>
          <w:sz w:val="16"/>
        </w:rPr>
        <w:t xml:space="preserve"> </w:t>
      </w:r>
      <w:proofErr w:type="spellStart"/>
      <w:r w:rsidRPr="00B01DE4">
        <w:rPr>
          <w:rFonts w:cs="Times New Roman"/>
          <w:sz w:val="16"/>
        </w:rPr>
        <w:t>ad</w:t>
      </w:r>
      <w:proofErr w:type="spellEnd"/>
      <w:r w:rsidRPr="00B01DE4">
        <w:rPr>
          <w:rFonts w:cs="Times New Roman"/>
          <w:sz w:val="16"/>
        </w:rPr>
        <w:t xml:space="preserve"> </w:t>
      </w:r>
      <w:proofErr w:type="spellStart"/>
      <w:r w:rsidRPr="00B01DE4">
        <w:rPr>
          <w:rFonts w:cs="Times New Roman"/>
          <w:sz w:val="16"/>
        </w:rPr>
        <w:t>nauseum</w:t>
      </w:r>
      <w:proofErr w:type="spellEnd"/>
      <w:r w:rsidRPr="00B01DE4">
        <w:rPr>
          <w:rFonts w:cs="Times New Roman"/>
          <w:sz w:val="16"/>
        </w:rPr>
        <w:t xml:space="preserve"> </w:t>
      </w:r>
      <w:r w:rsidRPr="00B01DE4">
        <w:rPr>
          <w:rFonts w:cs="Times New Roman"/>
          <w:u w:val="single"/>
        </w:rPr>
        <w:t xml:space="preserve">of the </w:t>
      </w:r>
      <w:r w:rsidRPr="00845101">
        <w:rPr>
          <w:rFonts w:cs="Times New Roman"/>
          <w:highlight w:val="magenta"/>
          <w:u w:val="single"/>
        </w:rPr>
        <w:t xml:space="preserve">American Way </w:t>
      </w:r>
      <w:proofErr w:type="gramStart"/>
      <w:r w:rsidRPr="00845101">
        <w:rPr>
          <w:rFonts w:cs="Times New Roman"/>
          <w:highlight w:val="magenta"/>
          <w:u w:val="single"/>
        </w:rPr>
        <w:t>Of</w:t>
      </w:r>
      <w:proofErr w:type="gramEnd"/>
      <w:r w:rsidRPr="00845101">
        <w:rPr>
          <w:rFonts w:cs="Times New Roman"/>
          <w:highlight w:val="magenta"/>
          <w:u w:val="single"/>
        </w:rPr>
        <w:t xml:space="preserve"> Life</w:t>
      </w:r>
      <w:r w:rsidRPr="00B01DE4">
        <w:rPr>
          <w:rFonts w:cs="Times New Roman"/>
          <w:u w:val="single"/>
        </w:rPr>
        <w:t xml:space="preserve"> </w:t>
      </w:r>
      <w:r w:rsidRPr="00B01DE4">
        <w:rPr>
          <w:rFonts w:cs="Times New Roman"/>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B01DE4">
        <w:rPr>
          <w:rFonts w:cs="Times New Roman"/>
          <w:i/>
          <w:sz w:val="16"/>
        </w:rPr>
        <w:t>see</w:t>
      </w:r>
      <w:r w:rsidRPr="00B01DE4">
        <w:rPr>
          <w:rFonts w:cs="Times New Roman"/>
          <w:sz w:val="16"/>
        </w:rPr>
        <w:t xml:space="preserve"> the extraordinary folly of our ways in time to creatively "storm the </w:t>
      </w:r>
      <w:proofErr w:type="spellStart"/>
      <w:r w:rsidRPr="00B01DE4">
        <w:rPr>
          <w:rFonts w:cs="Times New Roman"/>
          <w:sz w:val="16"/>
        </w:rPr>
        <w:t>Bastille."U.S</w:t>
      </w:r>
      <w:proofErr w:type="spellEnd"/>
      <w:r w:rsidRPr="00B01DE4">
        <w:rPr>
          <w:rFonts w:cs="Times New Roman"/>
          <w:sz w:val="16"/>
        </w:rPr>
        <w:t xml:space="preserve">. Terrorist Roots </w:t>
      </w:r>
      <w:r w:rsidRPr="00845101">
        <w:rPr>
          <w:rFonts w:cs="Times New Roman"/>
          <w:highlight w:val="magenta"/>
          <w:u w:val="single"/>
        </w:rPr>
        <w:t>U.S</w:t>
      </w:r>
      <w:r w:rsidRPr="00B01DE4">
        <w:rPr>
          <w:rFonts w:cs="Times New Roman"/>
          <w:u w:val="single"/>
        </w:rPr>
        <w:t xml:space="preserve">. </w:t>
      </w:r>
      <w:r w:rsidRPr="00B01DE4">
        <w:rPr>
          <w:rFonts w:cs="Times New Roman"/>
          <w:sz w:val="16"/>
        </w:rPr>
        <w:t xml:space="preserve">civilization was founded on and </w:t>
      </w:r>
      <w:r w:rsidRPr="00845101">
        <w:rPr>
          <w:rFonts w:cs="Times New Roman"/>
          <w:highlight w:val="magenta"/>
          <w:u w:val="single"/>
        </w:rPr>
        <w:t>has been sustained by</w:t>
      </w:r>
      <w:r w:rsidRPr="00B01DE4">
        <w:rPr>
          <w:rFonts w:cs="Times New Roman"/>
          <w:sz w:val="16"/>
        </w:rPr>
        <w:t xml:space="preserve"> terrorism, facilitated by Eurocentric racism, classism, and arrogant </w:t>
      </w:r>
      <w:r w:rsidRPr="00845101">
        <w:rPr>
          <w:rFonts w:cs="Times New Roman"/>
          <w:highlight w:val="magenta"/>
          <w:u w:val="single"/>
        </w:rPr>
        <w:t>ethnocentrism</w:t>
      </w:r>
      <w:r w:rsidRPr="00B01DE4">
        <w:rPr>
          <w:rFonts w:cs="Times New Roman"/>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3D1477" w:rsidRPr="00B01DE4" w:rsidRDefault="003D1477" w:rsidP="003D1477">
      <w:pPr>
        <w:pStyle w:val="Small"/>
        <w:rPr>
          <w:rFonts w:ascii="Times New Roman" w:hAnsi="Times New Roman"/>
          <w:sz w:val="22"/>
          <w:u w:val="single"/>
        </w:rPr>
      </w:pPr>
      <w:r w:rsidRPr="00B01DE4">
        <w:rPr>
          <w:rFonts w:ascii="Times New Roman" w:hAnsi="Times New Roman"/>
          <w:sz w:val="14"/>
        </w:rPr>
        <w:t>In a prominent history book published in 1906 (</w:t>
      </w:r>
      <w:r w:rsidRPr="00B01DE4">
        <w:rPr>
          <w:rFonts w:ascii="Times New Roman" w:hAnsi="Times New Roman"/>
          <w:i/>
          <w:sz w:val="14"/>
        </w:rPr>
        <w:t>The History of the United States,</w:t>
      </w:r>
      <w:r w:rsidRPr="00B01DE4">
        <w:rPr>
          <w:rFonts w:ascii="Times New Roman" w:hAnsi="Times New Roman"/>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B01DE4">
        <w:rPr>
          <w:rFonts w:ascii="Times New Roman" w:hAnsi="Times New Roman"/>
          <w:sz w:val="22"/>
          <w:u w:val="single"/>
        </w:rPr>
        <w:t xml:space="preserve">We remain </w:t>
      </w:r>
      <w:r w:rsidRPr="00B01DE4">
        <w:rPr>
          <w:rFonts w:ascii="Times New Roman" w:hAnsi="Times New Roman"/>
        </w:rPr>
        <w:t>primarily</w:t>
      </w:r>
      <w:r w:rsidRPr="00B01DE4">
        <w:rPr>
          <w:rFonts w:ascii="Times New Roman" w:hAnsi="Times New Roman"/>
          <w:sz w:val="22"/>
          <w:u w:val="single"/>
        </w:rPr>
        <w:t xml:space="preserve"> a </w:t>
      </w:r>
      <w:r w:rsidRPr="00B01DE4">
        <w:rPr>
          <w:rFonts w:ascii="Times New Roman" w:hAnsi="Times New Roman"/>
        </w:rPr>
        <w:t xml:space="preserve">white male supremacy </w:t>
      </w:r>
      <w:r w:rsidRPr="00B01DE4">
        <w:rPr>
          <w:rFonts w:ascii="Times New Roman" w:hAnsi="Times New Roman"/>
          <w:sz w:val="22"/>
          <w:u w:val="single"/>
        </w:rPr>
        <w:t xml:space="preserve">society with </w:t>
      </w:r>
      <w:r w:rsidRPr="00B01DE4">
        <w:rPr>
          <w:rFonts w:ascii="Times New Roman" w:hAnsi="Times New Roman"/>
        </w:rPr>
        <w:t>overtly</w:t>
      </w:r>
      <w:r w:rsidRPr="00B01DE4">
        <w:rPr>
          <w:rFonts w:ascii="Times New Roman" w:hAnsi="Times New Roman"/>
          <w:sz w:val="22"/>
          <w:u w:val="single"/>
        </w:rPr>
        <w:t xml:space="preserve"> expressed </w:t>
      </w:r>
      <w:r w:rsidRPr="00B01DE4">
        <w:rPr>
          <w:rFonts w:ascii="Times New Roman" w:hAnsi="Times New Roman"/>
        </w:rPr>
        <w:t>as well as suppressed</w:t>
      </w:r>
      <w:r w:rsidRPr="00B01DE4">
        <w:rPr>
          <w:rFonts w:ascii="Times New Roman" w:hAnsi="Times New Roman"/>
          <w:sz w:val="22"/>
          <w:u w:val="single"/>
        </w:rPr>
        <w:t xml:space="preserve"> sentiments of racism and classism dominating </w:t>
      </w:r>
      <w:r w:rsidRPr="00B01DE4">
        <w:rPr>
          <w:rFonts w:ascii="Times New Roman" w:hAnsi="Times New Roman"/>
        </w:rPr>
        <w:t xml:space="preserve">much of our </w:t>
      </w:r>
      <w:r w:rsidRPr="00B01DE4">
        <w:rPr>
          <w:rFonts w:ascii="Times New Roman" w:hAnsi="Times New Roman"/>
          <w:sz w:val="22"/>
          <w:u w:val="single"/>
        </w:rPr>
        <w:t>political life and foreign policy. How can someone drop a bomb knowin</w:t>
      </w:r>
      <w:r w:rsidRPr="00B01DE4">
        <w:rPr>
          <w:rFonts w:ascii="Times New Roman" w:hAnsi="Times New Roman"/>
        </w:rPr>
        <w:t xml:space="preserve">g that thousands of innocents will be murdered </w:t>
      </w:r>
      <w:r w:rsidRPr="00B01DE4">
        <w:rPr>
          <w:rFonts w:ascii="Times New Roman" w:hAnsi="Times New Roman"/>
          <w:sz w:val="22"/>
          <w:u w:val="single"/>
        </w:rPr>
        <w:t>if the bomber is not possessed by</w:t>
      </w:r>
      <w:r w:rsidRPr="00B01DE4">
        <w:rPr>
          <w:rFonts w:ascii="Times New Roman" w:hAnsi="Times New Roman"/>
        </w:rPr>
        <w:t xml:space="preserve"> cruel racism and/or ugly </w:t>
      </w:r>
      <w:r w:rsidRPr="00B01DE4">
        <w:rPr>
          <w:rFonts w:ascii="Times New Roman" w:hAnsi="Times New Roman"/>
          <w:sz w:val="22"/>
          <w:u w:val="single"/>
        </w:rPr>
        <w:t>ethnocentrism</w:t>
      </w:r>
      <w:r w:rsidRPr="00B01DE4">
        <w:rPr>
          <w:rFonts w:ascii="Times New Roman" w:hAnsi="Times New Roman"/>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B01DE4">
        <w:rPr>
          <w:rFonts w:ascii="Times New Roman" w:hAnsi="Times New Roman"/>
          <w:i/>
          <w:sz w:val="14"/>
        </w:rPr>
        <w:t>Time</w:t>
      </w:r>
      <w:r w:rsidRPr="00B01DE4">
        <w:rPr>
          <w:rFonts w:ascii="Times New Roman" w:hAnsi="Times New Roman"/>
          <w:sz w:val="14"/>
        </w:rPr>
        <w:t xml:space="preserve"> and </w:t>
      </w:r>
      <w:r w:rsidRPr="00B01DE4">
        <w:rPr>
          <w:rFonts w:ascii="Times New Roman" w:hAnsi="Times New Roman"/>
          <w:i/>
          <w:sz w:val="14"/>
        </w:rPr>
        <w:t>Life</w:t>
      </w:r>
      <w:r w:rsidRPr="00B01DE4">
        <w:rPr>
          <w:rFonts w:ascii="Times New Roman" w:hAnsi="Times New Roman"/>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B01DE4">
        <w:rPr>
          <w:rFonts w:ascii="Times New Roman" w:hAnsi="Times New Roman"/>
          <w:i/>
          <w:sz w:val="14"/>
        </w:rPr>
        <w:t>any</w:t>
      </w:r>
      <w:r w:rsidRPr="00B01DE4">
        <w:rPr>
          <w:rFonts w:ascii="Times New Roman" w:hAnsi="Times New Roman"/>
          <w:sz w:val="14"/>
        </w:rPr>
        <w:t xml:space="preserve"> cost. In the process, the three Buddhist "poisons" are employed: greed -- for profit at any cost of human suffering; hatred -- of any obstacles to profit; ignorance -- of </w:t>
      </w:r>
      <w:r w:rsidRPr="00845101">
        <w:rPr>
          <w:rFonts w:ascii="Times New Roman" w:hAnsi="Times New Roman"/>
          <w:sz w:val="22"/>
          <w:highlight w:val="magenta"/>
          <w:u w:val="single"/>
        </w:rPr>
        <w:t>the</w:t>
      </w:r>
      <w:r w:rsidRPr="00B01DE4">
        <w:rPr>
          <w:rFonts w:ascii="Times New Roman" w:hAnsi="Times New Roman"/>
        </w:rPr>
        <w:t xml:space="preserve"> intimate link between Western corporations/governments and "Third World" repressive regimes. </w:t>
      </w:r>
      <w:r w:rsidRPr="00B01DE4">
        <w:rPr>
          <w:rFonts w:ascii="MS Mincho" w:eastAsia="MS Mincho" w:hAnsi="MS Mincho" w:cs="MS Mincho" w:hint="eastAsia"/>
          <w:u w:val="single"/>
        </w:rPr>
        <w:t> </w:t>
      </w:r>
      <w:r w:rsidRPr="00845101">
        <w:rPr>
          <w:rFonts w:ascii="Times New Roman" w:hAnsi="Times New Roman"/>
          <w:sz w:val="22"/>
          <w:highlight w:val="magenta"/>
          <w:u w:val="single"/>
        </w:rPr>
        <w:t>U.S</w:t>
      </w:r>
      <w:r w:rsidRPr="00B01DE4">
        <w:rPr>
          <w:rFonts w:ascii="Times New Roman" w:hAnsi="Times New Roman"/>
          <w:sz w:val="22"/>
          <w:u w:val="single"/>
        </w:rPr>
        <w:t>.</w:t>
      </w:r>
      <w:r w:rsidRPr="00B01DE4">
        <w:rPr>
          <w:rFonts w:ascii="Times New Roman" w:hAnsi="Times New Roman"/>
          <w:sz w:val="38"/>
        </w:rPr>
        <w:t xml:space="preserve"> </w:t>
      </w:r>
      <w:r w:rsidRPr="00B01DE4">
        <w:rPr>
          <w:rFonts w:ascii="Times New Roman" w:hAnsi="Times New Roman"/>
          <w:sz w:val="14"/>
        </w:rPr>
        <w:t>Oligarchy</w:t>
      </w:r>
      <w:r w:rsidRPr="00B01DE4">
        <w:rPr>
          <w:rFonts w:ascii="MS Mincho" w:eastAsia="MS Mincho" w:hAnsi="MS Mincho" w:cs="MS Mincho" w:hint="eastAsia"/>
          <w:sz w:val="14"/>
        </w:rPr>
        <w:t> </w:t>
      </w:r>
      <w:r w:rsidRPr="00B01DE4">
        <w:rPr>
          <w:rFonts w:ascii="Times New Roman" w:hAnsi="Times New Roman"/>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845101">
        <w:rPr>
          <w:rFonts w:ascii="Times New Roman" w:hAnsi="Times New Roman"/>
          <w:sz w:val="22"/>
          <w:highlight w:val="magenta"/>
          <w:u w:val="single"/>
        </w:rPr>
        <w:t>believe in preserving</w:t>
      </w:r>
      <w:r w:rsidRPr="00B01DE4">
        <w:rPr>
          <w:rFonts w:ascii="Times New Roman" w:hAnsi="Times New Roman"/>
          <w:sz w:val="22"/>
          <w:u w:val="single"/>
        </w:rPr>
        <w:t xml:space="preserve"> the </w:t>
      </w:r>
      <w:r w:rsidRPr="00B01DE4">
        <w:rPr>
          <w:rFonts w:ascii="Times New Roman" w:hAnsi="Times New Roman"/>
        </w:rPr>
        <w:t>"national</w:t>
      </w:r>
      <w:r w:rsidRPr="00B01DE4">
        <w:rPr>
          <w:rFonts w:ascii="Times New Roman" w:hAnsi="Times New Roman"/>
          <w:sz w:val="22"/>
          <w:u w:val="single"/>
        </w:rPr>
        <w:t xml:space="preserve"> </w:t>
      </w:r>
      <w:r w:rsidRPr="00845101">
        <w:rPr>
          <w:rFonts w:ascii="Times New Roman" w:hAnsi="Times New Roman"/>
          <w:sz w:val="22"/>
          <w:highlight w:val="magenta"/>
          <w:u w:val="single"/>
        </w:rPr>
        <w:t>security</w:t>
      </w:r>
      <w:r w:rsidRPr="00B01DE4">
        <w:rPr>
          <w:rFonts w:ascii="Times New Roman" w:hAnsi="Times New Roman"/>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B01DE4">
        <w:rPr>
          <w:rFonts w:ascii="MS Mincho" w:eastAsia="MS Mincho" w:hAnsi="MS Mincho" w:cs="MS Mincho" w:hint="eastAsia"/>
        </w:rPr>
        <w:t> </w:t>
      </w:r>
      <w:r w:rsidRPr="00B01DE4">
        <w:rPr>
          <w:rFonts w:ascii="Times New Roman" w:hAnsi="Times New Roman"/>
        </w:rPr>
        <w:t xml:space="preserve">These oligarchs are not able to perceive the fact that </w:t>
      </w:r>
      <w:r w:rsidRPr="00B01DE4">
        <w:rPr>
          <w:rFonts w:ascii="Times New Roman" w:hAnsi="Times New Roman"/>
          <w:sz w:val="22"/>
          <w:u w:val="single"/>
        </w:rPr>
        <w:t xml:space="preserve">further </w:t>
      </w:r>
      <w:r w:rsidRPr="00845101">
        <w:rPr>
          <w:rFonts w:ascii="Times New Roman" w:hAnsi="Times New Roman"/>
          <w:sz w:val="22"/>
          <w:highlight w:val="magenta"/>
          <w:u w:val="single"/>
        </w:rPr>
        <w:t xml:space="preserve">continuation </w:t>
      </w:r>
      <w:r w:rsidRPr="00B01DE4">
        <w:rPr>
          <w:rFonts w:ascii="Times New Roman" w:hAnsi="Times New Roman"/>
          <w:sz w:val="22"/>
          <w:u w:val="single"/>
        </w:rPr>
        <w:t xml:space="preserve">of AWOL </w:t>
      </w:r>
      <w:r w:rsidRPr="00845101">
        <w:rPr>
          <w:rFonts w:ascii="Times New Roman" w:hAnsi="Times New Roman"/>
          <w:sz w:val="22"/>
          <w:highlight w:val="magenta"/>
          <w:u w:val="single"/>
        </w:rPr>
        <w:t>guarantees</w:t>
      </w:r>
      <w:r w:rsidRPr="00B01DE4">
        <w:rPr>
          <w:rFonts w:ascii="Times New Roman" w:hAnsi="Times New Roman"/>
          <w:sz w:val="22"/>
          <w:u w:val="single"/>
        </w:rPr>
        <w:t xml:space="preserve"> our </w:t>
      </w:r>
      <w:r w:rsidRPr="00845101">
        <w:rPr>
          <w:rFonts w:ascii="Times New Roman" w:hAnsi="Times New Roman"/>
          <w:sz w:val="22"/>
          <w:highlight w:val="magenta"/>
          <w:u w:val="single"/>
        </w:rPr>
        <w:t>destruction</w:t>
      </w:r>
      <w:r w:rsidRPr="00B01DE4">
        <w:rPr>
          <w:rFonts w:ascii="Times New Roman" w:hAnsi="Times New Roman"/>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845101">
        <w:rPr>
          <w:rFonts w:ascii="Times New Roman" w:hAnsi="Times New Roman"/>
          <w:sz w:val="22"/>
          <w:highlight w:val="magenta"/>
          <w:u w:val="single"/>
        </w:rPr>
        <w:t>the</w:t>
      </w:r>
      <w:r w:rsidRPr="00B01DE4">
        <w:rPr>
          <w:rFonts w:ascii="Times New Roman" w:hAnsi="Times New Roman"/>
          <w:sz w:val="22"/>
          <w:u w:val="single"/>
        </w:rPr>
        <w:t xml:space="preserve"> inevitable </w:t>
      </w:r>
      <w:r w:rsidRPr="00845101">
        <w:rPr>
          <w:rFonts w:ascii="Times New Roman" w:hAnsi="Times New Roman"/>
          <w:sz w:val="22"/>
          <w:highlight w:val="magenta"/>
          <w:u w:val="single"/>
        </w:rPr>
        <w:t>consequences</w:t>
      </w:r>
      <w:r w:rsidRPr="00B01DE4">
        <w:rPr>
          <w:rFonts w:ascii="Times New Roman" w:hAnsi="Times New Roman"/>
        </w:rPr>
        <w:t xml:space="preserve"> of their business-as-usual forces </w:t>
      </w:r>
      <w:r w:rsidRPr="00845101">
        <w:rPr>
          <w:rFonts w:ascii="Times New Roman" w:hAnsi="Times New Roman"/>
          <w:sz w:val="22"/>
          <w:highlight w:val="magenta"/>
          <w:u w:val="single"/>
        </w:rPr>
        <w:t>are systematic destruction of</w:t>
      </w:r>
      <w:r w:rsidRPr="00B01DE4">
        <w:rPr>
          <w:rFonts w:ascii="Times New Roman" w:hAnsi="Times New Roman"/>
        </w:rPr>
        <w:t xml:space="preserve"> virtually </w:t>
      </w:r>
      <w:r w:rsidRPr="00845101">
        <w:rPr>
          <w:rFonts w:ascii="Times New Roman" w:hAnsi="Times New Roman"/>
          <w:sz w:val="22"/>
          <w:highlight w:val="magenta"/>
          <w:u w:val="single"/>
        </w:rPr>
        <w:t>all</w:t>
      </w:r>
      <w:r w:rsidRPr="00B01DE4">
        <w:rPr>
          <w:rFonts w:ascii="Times New Roman" w:hAnsi="Times New Roman"/>
          <w:sz w:val="22"/>
          <w:u w:val="single"/>
        </w:rPr>
        <w:t xml:space="preserve"> sustainable </w:t>
      </w:r>
      <w:r w:rsidRPr="00845101">
        <w:rPr>
          <w:rFonts w:ascii="Times New Roman" w:hAnsi="Times New Roman"/>
          <w:sz w:val="22"/>
          <w:highlight w:val="magenta"/>
          <w:u w:val="single"/>
        </w:rPr>
        <w:t>ecosystems and human</w:t>
      </w:r>
      <w:r w:rsidRPr="00B01DE4">
        <w:rPr>
          <w:rFonts w:ascii="Times New Roman" w:hAnsi="Times New Roman"/>
          <w:sz w:val="22"/>
          <w:u w:val="single"/>
        </w:rPr>
        <w:t xml:space="preserve">-created </w:t>
      </w:r>
      <w:r w:rsidRPr="00845101">
        <w:rPr>
          <w:rFonts w:ascii="Times New Roman" w:hAnsi="Times New Roman"/>
          <w:sz w:val="22"/>
          <w:highlight w:val="magenta"/>
          <w:u w:val="single"/>
        </w:rPr>
        <w:t>institutions</w:t>
      </w:r>
      <w:r w:rsidRPr="00B01DE4">
        <w:rPr>
          <w:rFonts w:ascii="Times New Roman" w:hAnsi="Times New Roman"/>
        </w:rPr>
        <w:t xml:space="preserve">. </w:t>
      </w:r>
      <w:r w:rsidRPr="00B01DE4">
        <w:rPr>
          <w:rFonts w:ascii="MS Mincho" w:eastAsia="MS Mincho" w:hAnsi="MS Mincho" w:cs="MS Mincho" w:hint="eastAsia"/>
        </w:rPr>
        <w:t>  </w:t>
      </w:r>
      <w:r w:rsidRPr="00B01DE4">
        <w:rPr>
          <w:rFonts w:ascii="Times New Roman" w:hAnsi="Times New Roman"/>
        </w:rPr>
        <w:t>Origins of "Civilization"</w:t>
      </w:r>
      <w:r w:rsidRPr="00B01DE4">
        <w:rPr>
          <w:rFonts w:ascii="MS Mincho" w:eastAsia="MS Mincho" w:hAnsi="MS Mincho" w:cs="MS Mincho" w:hint="eastAsia"/>
        </w:rPr>
        <w:t> </w:t>
      </w:r>
      <w:r w:rsidRPr="00B01DE4">
        <w:rPr>
          <w:rFonts w:ascii="Times New Roman" w:hAnsi="Times New Roman"/>
        </w:rPr>
        <w:t xml:space="preserve">Some history. As the revolution of urban civilization took root some 5,000 years ago the basic ingredients of "Western civilization" were introduced into our human evolutionary journey. </w:t>
      </w:r>
      <w:r w:rsidRPr="00845101">
        <w:rPr>
          <w:rFonts w:ascii="Times New Roman" w:hAnsi="Times New Roman"/>
          <w:sz w:val="22"/>
          <w:highlight w:val="magenta"/>
          <w:u w:val="single"/>
        </w:rPr>
        <w:t>The basic model</w:t>
      </w:r>
      <w:r w:rsidRPr="00B01DE4">
        <w:rPr>
          <w:rFonts w:ascii="Times New Roman" w:hAnsi="Times New Roman"/>
          <w:sz w:val="22"/>
          <w:u w:val="single"/>
        </w:rPr>
        <w:t xml:space="preserve"> of "civilization</w:t>
      </w:r>
      <w:r w:rsidRPr="00B01DE4">
        <w:rPr>
          <w:rFonts w:ascii="Times New Roman" w:hAnsi="Times New Roman"/>
        </w:rPr>
        <w:t xml:space="preserve">," for all but the most isolated and exceptional Indigenous groups, </w:t>
      </w:r>
      <w:r w:rsidRPr="00845101">
        <w:rPr>
          <w:rFonts w:ascii="Times New Roman" w:hAnsi="Times New Roman"/>
          <w:sz w:val="22"/>
          <w:highlight w:val="magenta"/>
          <w:u w:val="single"/>
        </w:rPr>
        <w:t>has seen</w:t>
      </w:r>
      <w:r w:rsidRPr="00B01DE4">
        <w:rPr>
          <w:rFonts w:ascii="Times New Roman" w:hAnsi="Times New Roman"/>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845101">
        <w:rPr>
          <w:rFonts w:ascii="Times New Roman" w:hAnsi="Times New Roman"/>
          <w:sz w:val="22"/>
          <w:highlight w:val="magenta"/>
          <w:u w:val="single"/>
        </w:rPr>
        <w:t>Wars, systematic violence,</w:t>
      </w:r>
      <w:r w:rsidRPr="00B01DE4">
        <w:rPr>
          <w:rFonts w:ascii="Times New Roman" w:hAnsi="Times New Roman"/>
        </w:rPr>
        <w:t xml:space="preserve"> and harsh class division originated with "civilizations." Secrecy of priestly knowledge about cosmic regularities and calendar-making assured that knowledge was monopolized by the small elite surrounding the oligarch. And </w:t>
      </w:r>
      <w:r w:rsidRPr="00B01DE4">
        <w:rPr>
          <w:rFonts w:ascii="Times New Roman" w:hAnsi="Times New Roman"/>
          <w:sz w:val="22"/>
          <w:u w:val="single"/>
        </w:rPr>
        <w:t xml:space="preserve">the maxim, "the best defense is attack," was </w:t>
      </w:r>
      <w:r w:rsidRPr="00B01DE4">
        <w:rPr>
          <w:rFonts w:ascii="Times New Roman" w:hAnsi="Times New Roman"/>
        </w:rPr>
        <w:t>often</w:t>
      </w:r>
      <w:r w:rsidRPr="00B01DE4">
        <w:rPr>
          <w:rFonts w:ascii="Times New Roman" w:hAnsi="Times New Roman"/>
          <w:sz w:val="22"/>
          <w:u w:val="single"/>
        </w:rPr>
        <w:t xml:space="preserve"> used </w:t>
      </w:r>
      <w:r w:rsidRPr="00B01DE4">
        <w:rPr>
          <w:rFonts w:ascii="Times New Roman" w:hAnsi="Times New Roman"/>
        </w:rPr>
        <w:t xml:space="preserve">in </w:t>
      </w:r>
      <w:r w:rsidRPr="00B01DE4">
        <w:rPr>
          <w:rFonts w:ascii="Times New Roman" w:hAnsi="Times New Roman"/>
        </w:rPr>
        <w:lastRenderedPageBreak/>
        <w:t>early warfare, roots of</w:t>
      </w:r>
      <w:r w:rsidRPr="00B01DE4">
        <w:rPr>
          <w:rFonts w:ascii="Times New Roman" w:hAnsi="Times New Roman"/>
          <w:sz w:val="22"/>
          <w:u w:val="single"/>
        </w:rPr>
        <w:t xml:space="preserve"> our </w:t>
      </w:r>
      <w:r w:rsidRPr="00B01DE4">
        <w:rPr>
          <w:rFonts w:ascii="Times New Roman" w:hAnsi="Times New Roman"/>
        </w:rPr>
        <w:t>preventive</w:t>
      </w:r>
      <w:r w:rsidRPr="00B01DE4">
        <w:rPr>
          <w:rFonts w:ascii="Times New Roman" w:hAnsi="Times New Roman"/>
          <w:sz w:val="22"/>
          <w:u w:val="single"/>
        </w:rPr>
        <w:t xml:space="preserve"> strikes </w:t>
      </w:r>
      <w:r w:rsidRPr="00B01DE4">
        <w:rPr>
          <w:rFonts w:ascii="Times New Roman" w:hAnsi="Times New Roman"/>
        </w:rPr>
        <w:t xml:space="preserve">of today. According to Asian and Scandinavian scholars there have been nearly 15,000 wars during the last 5,000 years. </w:t>
      </w:r>
      <w:r w:rsidRPr="00B01DE4">
        <w:rPr>
          <w:rFonts w:ascii="MS Mincho" w:eastAsia="MS Mincho" w:hAnsi="MS Mincho" w:cs="MS Mincho" w:hint="eastAsia"/>
        </w:rPr>
        <w:t>  </w:t>
      </w:r>
      <w:r w:rsidRPr="00B01DE4">
        <w:rPr>
          <w:rFonts w:ascii="Times New Roman" w:hAnsi="Times New Roman"/>
        </w:rPr>
        <w:t>Extraordinarily Dangerous Trends</w:t>
      </w:r>
      <w:r w:rsidRPr="00B01DE4">
        <w:rPr>
          <w:rFonts w:ascii="MS Mincho" w:eastAsia="MS Mincho" w:hAnsi="MS Mincho" w:cs="MS Mincho" w:hint="eastAsia"/>
        </w:rPr>
        <w:t> </w:t>
      </w:r>
      <w:r w:rsidRPr="00B01DE4">
        <w:rPr>
          <w:rFonts w:ascii="Times New Roman" w:hAnsi="Times New Roman"/>
        </w:rPr>
        <w:t xml:space="preserve">The U.S. economy reveals increasing vulnerabilities to the fiction and hot air behind Wall Street and the continued exploitation and creation of misery upon which it is based. </w:t>
      </w:r>
      <w:r w:rsidRPr="00845101">
        <w:rPr>
          <w:rFonts w:ascii="Times New Roman" w:hAnsi="Times New Roman"/>
          <w:sz w:val="22"/>
          <w:highlight w:val="magenta"/>
          <w:u w:val="single"/>
        </w:rPr>
        <w:t>The U.S. regime has</w:t>
      </w:r>
      <w:r w:rsidRPr="00B01DE4">
        <w:rPr>
          <w:rFonts w:ascii="Times New Roman" w:hAnsi="Times New Roman"/>
          <w:sz w:val="22"/>
          <w:u w:val="single"/>
        </w:rPr>
        <w:t xml:space="preserve"> chosen </w:t>
      </w:r>
      <w:r w:rsidRPr="00845101">
        <w:rPr>
          <w:rFonts w:ascii="Times New Roman" w:hAnsi="Times New Roman"/>
          <w:sz w:val="22"/>
          <w:highlight w:val="magenta"/>
          <w:u w:val="single"/>
        </w:rPr>
        <w:t>to protect its illusion</w:t>
      </w:r>
      <w:r w:rsidRPr="00B01DE4">
        <w:rPr>
          <w:rFonts w:ascii="Times New Roman" w:hAnsi="Times New Roman"/>
          <w:sz w:val="22"/>
          <w:u w:val="single"/>
        </w:rPr>
        <w:t xml:space="preserve"> </w:t>
      </w:r>
      <w:r w:rsidRPr="00B01DE4">
        <w:rPr>
          <w:rFonts w:ascii="Times New Roman" w:hAnsi="Times New Roman"/>
        </w:rPr>
        <w:t>of omnipotence</w:t>
      </w:r>
      <w:r w:rsidRPr="00B01DE4">
        <w:rPr>
          <w:rFonts w:ascii="Times New Roman" w:hAnsi="Times New Roman"/>
          <w:sz w:val="22"/>
          <w:u w:val="single"/>
        </w:rPr>
        <w:t xml:space="preserve"> </w:t>
      </w:r>
      <w:r w:rsidRPr="00845101">
        <w:rPr>
          <w:rFonts w:ascii="Times New Roman" w:hAnsi="Times New Roman"/>
          <w:sz w:val="22"/>
          <w:highlight w:val="magenta"/>
          <w:u w:val="single"/>
        </w:rPr>
        <w:t xml:space="preserve">under the veil of fighting </w:t>
      </w:r>
      <w:r w:rsidRPr="00845101">
        <w:rPr>
          <w:rFonts w:ascii="Times New Roman" w:hAnsi="Times New Roman"/>
          <w:highlight w:val="magenta"/>
        </w:rPr>
        <w:t>"</w:t>
      </w:r>
      <w:r w:rsidRPr="00B01DE4">
        <w:rPr>
          <w:rFonts w:ascii="Times New Roman" w:hAnsi="Times New Roman"/>
        </w:rPr>
        <w:t>terrorism" and its curtailing of civil liberties is similar to a police state. Increasingly desperate means used by people in power to maintain that power is a historically typical, predictable phenomenon.</w:t>
      </w:r>
      <w:r w:rsidRPr="00B01DE4">
        <w:rPr>
          <w:rFonts w:ascii="Times New Roman" w:hAnsi="Times New Roman"/>
          <w:sz w:val="22"/>
          <w:u w:val="single"/>
        </w:rPr>
        <w:t xml:space="preserve"> Never before</w:t>
      </w:r>
      <w:r w:rsidRPr="00B01DE4">
        <w:rPr>
          <w:rFonts w:ascii="Times New Roman" w:hAnsi="Times New Roman"/>
        </w:rPr>
        <w:t xml:space="preserve">, however, </w:t>
      </w:r>
      <w:r w:rsidRPr="00B01DE4">
        <w:rPr>
          <w:rFonts w:ascii="Times New Roman" w:hAnsi="Times New Roman"/>
          <w:sz w:val="22"/>
          <w:u w:val="single"/>
        </w:rPr>
        <w:t>have oligarchs</w:t>
      </w:r>
      <w:r w:rsidRPr="00B01DE4">
        <w:rPr>
          <w:rFonts w:ascii="Times New Roman" w:hAnsi="Times New Roman"/>
        </w:rPr>
        <w:t xml:space="preserve"> commanded so much power and </w:t>
      </w:r>
      <w:r w:rsidRPr="00B01DE4">
        <w:rPr>
          <w:rFonts w:ascii="Times New Roman" w:hAnsi="Times New Roman"/>
          <w:sz w:val="22"/>
          <w:u w:val="single"/>
        </w:rPr>
        <w:t>possessed</w:t>
      </w:r>
      <w:r w:rsidRPr="00B01DE4">
        <w:rPr>
          <w:rFonts w:ascii="Times New Roman" w:hAnsi="Times New Roman"/>
        </w:rPr>
        <w:t xml:space="preserve"> so many </w:t>
      </w:r>
      <w:r w:rsidRPr="00B01DE4">
        <w:rPr>
          <w:rFonts w:ascii="Times New Roman" w:hAnsi="Times New Roman"/>
          <w:sz w:val="22"/>
          <w:u w:val="single"/>
        </w:rPr>
        <w:t>w</w:t>
      </w:r>
      <w:r w:rsidRPr="00B01DE4">
        <w:rPr>
          <w:rFonts w:ascii="Times New Roman" w:hAnsi="Times New Roman"/>
        </w:rPr>
        <w:t xml:space="preserve">eapons of </w:t>
      </w:r>
      <w:r w:rsidRPr="00B01DE4">
        <w:rPr>
          <w:rFonts w:ascii="Times New Roman" w:hAnsi="Times New Roman"/>
          <w:sz w:val="22"/>
          <w:u w:val="single"/>
        </w:rPr>
        <w:t>m</w:t>
      </w:r>
      <w:r w:rsidRPr="00B01DE4">
        <w:rPr>
          <w:rFonts w:ascii="Times New Roman" w:hAnsi="Times New Roman"/>
        </w:rPr>
        <w:t xml:space="preserve">ass </w:t>
      </w:r>
      <w:r w:rsidRPr="00B01DE4">
        <w:rPr>
          <w:rFonts w:ascii="Times New Roman" w:hAnsi="Times New Roman"/>
          <w:sz w:val="22"/>
          <w:u w:val="single"/>
        </w:rPr>
        <w:t>d</w:t>
      </w:r>
      <w:r w:rsidRPr="00B01DE4">
        <w:rPr>
          <w:rFonts w:ascii="Times New Roman" w:hAnsi="Times New Roman"/>
        </w:rPr>
        <w:t xml:space="preserve">estruction, </w:t>
      </w:r>
      <w:r w:rsidRPr="00B01DE4">
        <w:rPr>
          <w:rFonts w:ascii="Times New Roman" w:hAnsi="Times New Roman"/>
          <w:sz w:val="22"/>
          <w:u w:val="single"/>
        </w:rPr>
        <w:t xml:space="preserve">with explicit intentions to use such weapons preventively </w:t>
      </w:r>
      <w:r w:rsidRPr="00B01DE4">
        <w:rPr>
          <w:rFonts w:ascii="Times New Roman" w:hAnsi="Times New Roman"/>
        </w:rPr>
        <w:t xml:space="preserve">rather than defensively. I believe that </w:t>
      </w:r>
      <w:r w:rsidRPr="00845101">
        <w:rPr>
          <w:rFonts w:ascii="Times New Roman" w:hAnsi="Times New Roman"/>
          <w:sz w:val="22"/>
          <w:highlight w:val="magenta"/>
          <w:u w:val="single"/>
        </w:rPr>
        <w:t>we are at a pivotal point</w:t>
      </w:r>
      <w:r w:rsidRPr="00B01DE4">
        <w:rPr>
          <w:rFonts w:ascii="Times New Roman" w:hAnsi="Times New Roman"/>
          <w:sz w:val="22"/>
          <w:u w:val="single"/>
        </w:rPr>
        <w:t xml:space="preserve"> </w:t>
      </w:r>
      <w:r w:rsidRPr="00B01DE4">
        <w:rPr>
          <w:rFonts w:ascii="Times New Roman" w:hAnsi="Times New Roman"/>
        </w:rPr>
        <w:t>in history</w:t>
      </w:r>
      <w:r w:rsidRPr="00B01DE4">
        <w:rPr>
          <w:rFonts w:ascii="Times New Roman" w:hAnsi="Times New Roman"/>
          <w:sz w:val="22"/>
          <w:u w:val="single"/>
        </w:rPr>
        <w:t xml:space="preserve">. </w:t>
      </w:r>
      <w:r w:rsidRPr="00845101">
        <w:rPr>
          <w:rFonts w:ascii="Times New Roman" w:hAnsi="Times New Roman"/>
          <w:sz w:val="22"/>
          <w:highlight w:val="magenta"/>
          <w:u w:val="single"/>
        </w:rPr>
        <w:t>We sit precariously perched on a ledge overlooking imminent extinction</w:t>
      </w:r>
      <w:r w:rsidRPr="00B01DE4">
        <w:rPr>
          <w:rFonts w:ascii="Times New Roman" w:hAnsi="Times New Roman"/>
          <w:sz w:val="22"/>
          <w:u w:val="single"/>
        </w:rPr>
        <w:t xml:space="preserve"> as a very real possibility</w:t>
      </w:r>
      <w:r w:rsidRPr="00B01DE4">
        <w:rPr>
          <w:rFonts w:ascii="Times New Roman" w:hAnsi="Times New Roman"/>
        </w:rPr>
        <w:t xml:space="preserve"> at this juncture in our long, 7- to 8-million-year human evolutionary journey. Academics often talk about how history is cyclical, but two demonstrable trends, clearly not cyclical, indicate that </w:t>
      </w:r>
      <w:r w:rsidRPr="00B01DE4">
        <w:rPr>
          <w:rFonts w:ascii="Times New Roman" w:hAnsi="Times New Roman"/>
          <w:sz w:val="22"/>
          <w:u w:val="single"/>
        </w:rPr>
        <w:t>we are dangerously near the end of our evolutionary branch</w:t>
      </w:r>
    </w:p>
    <w:p w:rsidR="003D1477" w:rsidRPr="00B01DE4" w:rsidRDefault="003D1477" w:rsidP="003D1477">
      <w:pPr>
        <w:rPr>
          <w:rFonts w:cs="Times New Roman"/>
          <w:u w:val="single"/>
        </w:rPr>
      </w:pPr>
    </w:p>
    <w:p w:rsidR="003D1477" w:rsidRPr="00B01DE4" w:rsidRDefault="003D1477" w:rsidP="003D1477">
      <w:pPr>
        <w:rPr>
          <w:rFonts w:cs="Times New Roman"/>
          <w:u w:val="single"/>
        </w:rPr>
      </w:pPr>
    </w:p>
    <w:p w:rsidR="003D1477" w:rsidRPr="00B01DE4" w:rsidRDefault="003D1477" w:rsidP="003D1477">
      <w:pPr>
        <w:rPr>
          <w:rFonts w:cs="Times New Roman"/>
          <w:b/>
        </w:rPr>
      </w:pPr>
      <w:r w:rsidRPr="00B01DE4">
        <w:rPr>
          <w:rFonts w:cs="Times New Roman"/>
          <w:b/>
        </w:rPr>
        <w:t xml:space="preserve">C. Alternative text – reject the affirmative to </w:t>
      </w:r>
      <w:proofErr w:type="spellStart"/>
      <w:r w:rsidRPr="00B01DE4">
        <w:rPr>
          <w:rFonts w:cs="Times New Roman"/>
          <w:b/>
        </w:rPr>
        <w:t>desecuritize</w:t>
      </w:r>
      <w:proofErr w:type="spellEnd"/>
      <w:r w:rsidRPr="00B01DE4">
        <w:rPr>
          <w:rFonts w:cs="Times New Roman"/>
          <w:b/>
        </w:rPr>
        <w:t xml:space="preserve"> the Political. Vote negative to challenge securitization itself in favor of a political ethic that approaches problems in non-security terms and exposes the limits of their methodology.</w:t>
      </w:r>
    </w:p>
    <w:p w:rsidR="003D1477" w:rsidRDefault="003D1477" w:rsidP="003D1477">
      <w:pPr>
        <w:rPr>
          <w:rFonts w:cs="Times New Roman"/>
          <w:u w:val="single"/>
        </w:rPr>
      </w:pPr>
    </w:p>
    <w:p w:rsidR="003D1477" w:rsidRDefault="003D1477" w:rsidP="003D1477">
      <w:pPr>
        <w:pStyle w:val="Heading3"/>
      </w:pPr>
      <w:r>
        <w:lastRenderedPageBreak/>
        <w:t>4</w:t>
      </w:r>
    </w:p>
    <w:p w:rsidR="003D1477" w:rsidRDefault="003D1477" w:rsidP="003D1477"/>
    <w:p w:rsidR="003D1477" w:rsidRPr="00514A1A" w:rsidRDefault="003D1477" w:rsidP="003D1477">
      <w:pPr>
        <w:pStyle w:val="Heading4"/>
        <w:rPr>
          <w:rFonts w:cs="Times New Roman"/>
        </w:rPr>
      </w:pPr>
      <w:r w:rsidRPr="00514A1A">
        <w:rPr>
          <w:rFonts w:cs="Times New Roman"/>
        </w:rPr>
        <w:t xml:space="preserve">The United States Department of Defense should start a competitive procurement process to obtain a small modular nuclear reactor. The Nuclear Regulatory Committee should tailor existing regulations on licensing of small modular nuclear reactors that are compliant with non-proliferation guidelines and standards. </w:t>
      </w:r>
      <w:r w:rsidR="00211C89">
        <w:rPr>
          <w:rFonts w:cs="Times New Roman"/>
        </w:rPr>
        <w:t>The United States federal government should share the technology with Mexico.</w:t>
      </w:r>
    </w:p>
    <w:p w:rsidR="003D1477" w:rsidRPr="00514A1A" w:rsidRDefault="003D1477" w:rsidP="003D1477">
      <w:pPr>
        <w:pStyle w:val="Heading4"/>
        <w:rPr>
          <w:rFonts w:cs="Times New Roman"/>
        </w:rPr>
      </w:pPr>
      <w:r w:rsidRPr="00514A1A">
        <w:rPr>
          <w:rFonts w:cs="Times New Roman"/>
        </w:rPr>
        <w:t>Procurement solves --- it optimizes military applications and generates innovation in nuclear technology.</w:t>
      </w:r>
    </w:p>
    <w:p w:rsidR="003D1477" w:rsidRPr="00514A1A" w:rsidRDefault="003D1477" w:rsidP="003D1477">
      <w:r w:rsidRPr="00514A1A">
        <w:rPr>
          <w:b/>
        </w:rPr>
        <w:t xml:space="preserve">Andres and </w:t>
      </w:r>
      <w:proofErr w:type="spellStart"/>
      <w:r w:rsidRPr="00514A1A">
        <w:rPr>
          <w:b/>
        </w:rPr>
        <w:t>Breetz</w:t>
      </w:r>
      <w:proofErr w:type="spellEnd"/>
      <w:r w:rsidRPr="00514A1A">
        <w:t xml:space="preserve">, February </w:t>
      </w:r>
      <w:r w:rsidRPr="00514A1A">
        <w:rPr>
          <w:b/>
        </w:rPr>
        <w:t>2011</w:t>
      </w:r>
      <w:r w:rsidRPr="00514A1A">
        <w:t xml:space="preserve"> (Richard – Professor of National Security Strategy at the National War College and senior fellow and Energy and Environmental Security and Policy Chair in the Center for Strategic Studies at the Institute for National Strategic Studies at the National Defense University, and Hanna – doctoral candidate in the Department of Political Science at the Massachusetts Institute of Technology, Small Nuclear Reactors for Military Installations: Capabilities, Costs, and Technological Implications, p. 7-8)</w:t>
      </w:r>
    </w:p>
    <w:p w:rsidR="003D1477" w:rsidRPr="00514A1A" w:rsidRDefault="003D1477" w:rsidP="003D1477">
      <w:pPr>
        <w:ind w:left="288"/>
        <w:rPr>
          <w:sz w:val="16"/>
        </w:rPr>
      </w:pPr>
      <w:r w:rsidRPr="00514A1A">
        <w:rPr>
          <w:rStyle w:val="Emphasis"/>
        </w:rPr>
        <w:t>DOD as First Mover</w:t>
      </w:r>
      <w:r w:rsidRPr="00514A1A">
        <w:rPr>
          <w:sz w:val="16"/>
        </w:rPr>
        <w:t xml:space="preserve"> 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514A1A">
        <w:rPr>
          <w:rStyle w:val="StyleBoldUnderline"/>
        </w:rPr>
        <w:t>failing to pursue these technologies raises</w:t>
      </w:r>
      <w:r w:rsidRPr="00514A1A">
        <w:rPr>
          <w:sz w:val="16"/>
        </w:rPr>
        <w:t xml:space="preserve"> its own set of </w:t>
      </w:r>
      <w:r w:rsidRPr="00514A1A">
        <w:rPr>
          <w:rStyle w:val="StyleBoldUnderline"/>
        </w:rPr>
        <w:t>risks</w:t>
      </w:r>
      <w:r w:rsidRPr="00514A1A">
        <w:rPr>
          <w:sz w:val="16"/>
        </w:rPr>
        <w:t xml:space="preserve"> for DOD, which we review in this section: </w:t>
      </w:r>
      <w:r w:rsidRPr="00514A1A">
        <w:rPr>
          <w:rStyle w:val="StyleBoldUnderline"/>
        </w:rPr>
        <w:t xml:space="preserve">first, </w:t>
      </w:r>
      <w:r w:rsidRPr="00845101">
        <w:rPr>
          <w:rStyle w:val="StyleBoldUnderline"/>
          <w:highlight w:val="magenta"/>
        </w:rPr>
        <w:t xml:space="preserve">small reactors may </w:t>
      </w:r>
      <w:r w:rsidRPr="00845101">
        <w:rPr>
          <w:rStyle w:val="Emphasis"/>
          <w:highlight w:val="magenta"/>
        </w:rPr>
        <w:t>fail to be commercialized</w:t>
      </w:r>
      <w:r w:rsidRPr="00514A1A">
        <w:rPr>
          <w:rStyle w:val="StyleBoldUnderline"/>
        </w:rPr>
        <w:t xml:space="preserve"> in the </w:t>
      </w:r>
      <w:r w:rsidRPr="00514A1A">
        <w:rPr>
          <w:rStyle w:val="Emphasis"/>
        </w:rPr>
        <w:t>U</w:t>
      </w:r>
      <w:r w:rsidRPr="00514A1A">
        <w:rPr>
          <w:sz w:val="16"/>
        </w:rPr>
        <w:t xml:space="preserve">nited </w:t>
      </w:r>
      <w:r w:rsidRPr="00514A1A">
        <w:rPr>
          <w:rStyle w:val="Emphasis"/>
        </w:rPr>
        <w:t>S</w:t>
      </w:r>
      <w:r w:rsidRPr="00514A1A">
        <w:rPr>
          <w:sz w:val="16"/>
        </w:rPr>
        <w:t xml:space="preserve">tates; </w:t>
      </w:r>
      <w:r w:rsidRPr="00514A1A">
        <w:rPr>
          <w:rStyle w:val="StyleBoldUnderline"/>
        </w:rPr>
        <w:t xml:space="preserve">second, </w:t>
      </w:r>
      <w:r w:rsidRPr="00845101">
        <w:rPr>
          <w:rStyle w:val="StyleBoldUnderline"/>
          <w:highlight w:val="magenta"/>
        </w:rPr>
        <w:t xml:space="preserve">the designs that get </w:t>
      </w:r>
      <w:r w:rsidRPr="00845101">
        <w:rPr>
          <w:rStyle w:val="Emphasis"/>
          <w:highlight w:val="magenta"/>
        </w:rPr>
        <w:t>locked in</w:t>
      </w:r>
      <w:r w:rsidRPr="00514A1A">
        <w:rPr>
          <w:rStyle w:val="StyleBoldUnderline"/>
        </w:rPr>
        <w:t xml:space="preserve"> by the private market </w:t>
      </w:r>
      <w:r w:rsidRPr="00845101">
        <w:rPr>
          <w:rStyle w:val="StyleBoldUnderline"/>
          <w:highlight w:val="magenta"/>
        </w:rPr>
        <w:t xml:space="preserve">may not be </w:t>
      </w:r>
      <w:r w:rsidRPr="00845101">
        <w:rPr>
          <w:rStyle w:val="Emphasis"/>
          <w:highlight w:val="magenta"/>
        </w:rPr>
        <w:t>optimal for DOD’s needs</w:t>
      </w:r>
      <w:r w:rsidRPr="00514A1A">
        <w:rPr>
          <w:rStyle w:val="StyleBoldUnderline"/>
        </w:rPr>
        <w:t>; and third, expertise</w:t>
      </w:r>
      <w:r w:rsidRPr="00514A1A">
        <w:rPr>
          <w:sz w:val="16"/>
        </w:rPr>
        <w:t xml:space="preserve"> on small reactors </w:t>
      </w:r>
      <w:r w:rsidRPr="00514A1A">
        <w:rPr>
          <w:rStyle w:val="StyleBoldUnderline"/>
        </w:rPr>
        <w:t xml:space="preserve">may become concentrated in foreign countries. </w:t>
      </w:r>
      <w:r w:rsidRPr="00845101">
        <w:rPr>
          <w:rStyle w:val="StyleBoldUnderline"/>
          <w:highlight w:val="magenta"/>
        </w:rPr>
        <w:t>By taking a</w:t>
      </w:r>
      <w:r w:rsidRPr="00514A1A">
        <w:rPr>
          <w:sz w:val="16"/>
        </w:rPr>
        <w:t>n early “</w:t>
      </w:r>
      <w:r w:rsidRPr="00845101">
        <w:rPr>
          <w:rStyle w:val="Emphasis"/>
          <w:highlight w:val="magenta"/>
        </w:rPr>
        <w:t>first mover” role</w:t>
      </w:r>
      <w:r w:rsidRPr="00514A1A">
        <w:rPr>
          <w:rStyle w:val="StyleBoldUnderline"/>
        </w:rPr>
        <w:t xml:space="preserve"> in the small reactor market, </w:t>
      </w:r>
      <w:r w:rsidRPr="00845101">
        <w:rPr>
          <w:rStyle w:val="StyleBoldUnderline"/>
          <w:highlight w:val="magenta"/>
        </w:rPr>
        <w:t xml:space="preserve">DOD could mitigate these risks and </w:t>
      </w:r>
      <w:r w:rsidRPr="00845101">
        <w:rPr>
          <w:rStyle w:val="Emphasis"/>
          <w:highlight w:val="magenta"/>
        </w:rPr>
        <w:t>secure the long-term availability</w:t>
      </w:r>
      <w:r w:rsidRPr="00514A1A">
        <w:rPr>
          <w:sz w:val="16"/>
        </w:rPr>
        <w:t xml:space="preserve"> and appropriateness </w:t>
      </w:r>
      <w:r w:rsidRPr="00514A1A">
        <w:rPr>
          <w:rStyle w:val="StyleBoldUnderline"/>
        </w:rPr>
        <w:t>of these technologies for U.S. military applications</w:t>
      </w:r>
      <w:r w:rsidRPr="00514A1A">
        <w:rPr>
          <w:sz w:val="16"/>
        </w:rPr>
        <w:t xml:space="preserve">. </w:t>
      </w:r>
      <w:proofErr w:type="gramStart"/>
      <w:r w:rsidRPr="00514A1A">
        <w:rPr>
          <w:sz w:val="16"/>
        </w:rPr>
        <w:t>The “Valley of Death.”</w:t>
      </w:r>
      <w:proofErr w:type="gramEnd"/>
      <w:r w:rsidRPr="00514A1A">
        <w:rPr>
          <w:sz w:val="16"/>
        </w:rPr>
        <w:t xml:space="preserve"> </w:t>
      </w:r>
      <w:r w:rsidRPr="00514A1A">
        <w:rPr>
          <w:rStyle w:val="StyleBoldUnderline"/>
        </w:rPr>
        <w:t>Given the promise that small reactors hold for military installations and mobility, DOD has a compelling interest in ensuring that they make the leap from paper to production</w:t>
      </w:r>
      <w:r w:rsidRPr="00514A1A">
        <w:rPr>
          <w:sz w:val="16"/>
        </w:rPr>
        <w:t xml:space="preserve">. However, </w:t>
      </w:r>
      <w:r w:rsidRPr="00845101">
        <w:rPr>
          <w:rStyle w:val="StyleBoldUnderline"/>
          <w:highlight w:val="magenta"/>
        </w:rPr>
        <w:t xml:space="preserve">if DOD does not provide an </w:t>
      </w:r>
      <w:r w:rsidRPr="00845101">
        <w:rPr>
          <w:rStyle w:val="Emphasis"/>
          <w:highlight w:val="magenta"/>
        </w:rPr>
        <w:t>initial demonstration</w:t>
      </w:r>
      <w:r w:rsidRPr="00514A1A">
        <w:rPr>
          <w:sz w:val="16"/>
        </w:rPr>
        <w:t xml:space="preserve"> and market, </w:t>
      </w:r>
      <w:r w:rsidRPr="00845101">
        <w:rPr>
          <w:rStyle w:val="StyleBoldUnderline"/>
          <w:highlight w:val="magenta"/>
        </w:rPr>
        <w:t>there is a chance that the</w:t>
      </w:r>
      <w:r w:rsidRPr="00514A1A">
        <w:rPr>
          <w:rStyle w:val="StyleBoldUnderline"/>
        </w:rPr>
        <w:t xml:space="preserve"> U.S. </w:t>
      </w:r>
      <w:r w:rsidRPr="00845101">
        <w:rPr>
          <w:rStyle w:val="StyleBoldUnderline"/>
          <w:highlight w:val="magenta"/>
        </w:rPr>
        <w:t>small reactor industry may never get off the ground</w:t>
      </w:r>
      <w:r w:rsidRPr="00514A1A">
        <w:rPr>
          <w:rStyle w:val="StyleBoldUnderline"/>
        </w:rPr>
        <w:t>. The leap from the laboratory to the marketplace is so difficult to bridge that it is</w:t>
      </w:r>
      <w:r w:rsidRPr="00514A1A">
        <w:rPr>
          <w:sz w:val="16"/>
        </w:rPr>
        <w:t xml:space="preserve"> widely </w:t>
      </w:r>
      <w:r w:rsidRPr="00514A1A">
        <w:rPr>
          <w:rStyle w:val="StyleBoldUnderline"/>
        </w:rPr>
        <w:t>referred to as the “Valley Death.” Many promising technologies are never commercialized due to</w:t>
      </w:r>
      <w:r w:rsidRPr="00514A1A">
        <w:rPr>
          <w:sz w:val="16"/>
        </w:rPr>
        <w:t xml:space="preserve"> a variety of </w:t>
      </w:r>
      <w:r w:rsidRPr="00514A1A">
        <w:rPr>
          <w:rStyle w:val="StyleBoldUnderline"/>
        </w:rPr>
        <w:t>market failures— including</w:t>
      </w:r>
      <w:r w:rsidRPr="00514A1A">
        <w:rPr>
          <w:sz w:val="16"/>
        </w:rPr>
        <w:t xml:space="preserve"> technical and financial </w:t>
      </w:r>
      <w:r w:rsidRPr="00514A1A">
        <w:rPr>
          <w:rStyle w:val="Emphasis"/>
        </w:rPr>
        <w:t>uncertainties</w:t>
      </w:r>
      <w:r w:rsidRPr="00514A1A">
        <w:rPr>
          <w:sz w:val="16"/>
        </w:rPr>
        <w:t xml:space="preserve">, information asymmetries, capital market imperfections, transaction costs, and environmental and security externalities— </w:t>
      </w:r>
      <w:r w:rsidRPr="00514A1A">
        <w:rPr>
          <w:rStyle w:val="StyleBoldUnderline"/>
        </w:rPr>
        <w:t xml:space="preserve">that </w:t>
      </w:r>
      <w:r w:rsidRPr="00514A1A">
        <w:rPr>
          <w:rStyle w:val="Emphasis"/>
        </w:rPr>
        <w:t>impede financing and early adoption and can lock innovative technologies out of the marketplace</w:t>
      </w:r>
      <w:r w:rsidRPr="00514A1A">
        <w:rPr>
          <w:sz w:val="16"/>
        </w:rPr>
        <w:t xml:space="preserve">. 28 In such cases, </w:t>
      </w:r>
      <w:r w:rsidRPr="00845101">
        <w:rPr>
          <w:rStyle w:val="StyleBoldUnderline"/>
          <w:highlight w:val="magenta"/>
        </w:rPr>
        <w:t>the Government can help a</w:t>
      </w:r>
      <w:r w:rsidRPr="00514A1A">
        <w:rPr>
          <w:sz w:val="16"/>
        </w:rPr>
        <w:t xml:space="preserve"> worthy </w:t>
      </w:r>
      <w:r w:rsidRPr="00845101">
        <w:rPr>
          <w:rStyle w:val="StyleBoldUnderline"/>
          <w:highlight w:val="magenta"/>
        </w:rPr>
        <w:t>technology to bridge the Valley of Death by accepting the first mover costs</w:t>
      </w:r>
      <w:r w:rsidRPr="00514A1A">
        <w:rPr>
          <w:rStyle w:val="StyleBoldUnderline"/>
        </w:rPr>
        <w:t xml:space="preserve"> and demonstrating the technology’s</w:t>
      </w:r>
      <w:r w:rsidRPr="00514A1A">
        <w:rPr>
          <w:sz w:val="16"/>
        </w:rPr>
        <w:t xml:space="preserve"> scientific and economic </w:t>
      </w:r>
      <w:r w:rsidRPr="00514A1A">
        <w:rPr>
          <w:rStyle w:val="StyleBoldUnderline"/>
        </w:rPr>
        <w:t>viability</w:t>
      </w:r>
      <w:r w:rsidRPr="00514A1A">
        <w:rPr>
          <w:sz w:val="16"/>
        </w:rPr>
        <w:t xml:space="preserve">.29 Historically, </w:t>
      </w:r>
      <w:r w:rsidRPr="00845101">
        <w:rPr>
          <w:rStyle w:val="StyleBoldUnderline"/>
          <w:highlight w:val="magenta"/>
        </w:rPr>
        <w:t xml:space="preserve">nuclear power has been “the </w:t>
      </w:r>
      <w:r w:rsidRPr="00845101">
        <w:rPr>
          <w:rStyle w:val="Emphasis"/>
          <w:highlight w:val="magenta"/>
        </w:rPr>
        <w:t>most clear-cut example</w:t>
      </w:r>
      <w:r w:rsidRPr="00845101">
        <w:rPr>
          <w:rStyle w:val="StyleBoldUnderline"/>
          <w:highlight w:val="magenta"/>
        </w:rPr>
        <w:t xml:space="preserve"> . . . of</w:t>
      </w:r>
      <w:r w:rsidRPr="00514A1A">
        <w:rPr>
          <w:sz w:val="16"/>
        </w:rPr>
        <w:t xml:space="preserve"> an important general-purpose </w:t>
      </w:r>
      <w:r w:rsidRPr="00845101">
        <w:rPr>
          <w:rStyle w:val="StyleBoldUnderline"/>
          <w:highlight w:val="magenta"/>
        </w:rPr>
        <w:t xml:space="preserve">technology that in the </w:t>
      </w:r>
      <w:r w:rsidRPr="00845101">
        <w:rPr>
          <w:rStyle w:val="Emphasis"/>
          <w:highlight w:val="magenta"/>
        </w:rPr>
        <w:t>absence of military</w:t>
      </w:r>
      <w:r w:rsidRPr="00514A1A">
        <w:rPr>
          <w:sz w:val="16"/>
        </w:rPr>
        <w:t xml:space="preserve"> and defense-related </w:t>
      </w:r>
      <w:r w:rsidRPr="00845101">
        <w:rPr>
          <w:rStyle w:val="Emphasis"/>
          <w:highlight w:val="magenta"/>
        </w:rPr>
        <w:t>procurement</w:t>
      </w:r>
      <w:r w:rsidRPr="00845101">
        <w:rPr>
          <w:rStyle w:val="StyleBoldUnderline"/>
          <w:highlight w:val="magenta"/>
        </w:rPr>
        <w:t xml:space="preserve"> would not have been developed</w:t>
      </w:r>
      <w:r w:rsidRPr="00514A1A">
        <w:rPr>
          <w:rStyle w:val="StyleBoldUnderline"/>
        </w:rPr>
        <w:t xml:space="preserve"> at all</w:t>
      </w:r>
      <w:r w:rsidRPr="00514A1A">
        <w:rPr>
          <w:sz w:val="16"/>
        </w:rPr>
        <w:t xml:space="preserve">.”30 </w:t>
      </w:r>
      <w:r w:rsidRPr="00845101">
        <w:rPr>
          <w:rStyle w:val="Emphasis"/>
          <w:highlight w:val="magenta"/>
        </w:rPr>
        <w:t xml:space="preserve">Government </w:t>
      </w:r>
      <w:proofErr w:type="gramStart"/>
      <w:r w:rsidRPr="00845101">
        <w:rPr>
          <w:rStyle w:val="Emphasis"/>
          <w:highlight w:val="magenta"/>
        </w:rPr>
        <w:t>involvement</w:t>
      </w:r>
      <w:proofErr w:type="gramEnd"/>
      <w:r w:rsidRPr="00845101">
        <w:rPr>
          <w:rStyle w:val="Emphasis"/>
          <w:highlight w:val="magenta"/>
        </w:rPr>
        <w:t xml:space="preserve"> is likely to be crucial for innovative</w:t>
      </w:r>
      <w:r w:rsidRPr="00514A1A">
        <w:rPr>
          <w:rStyle w:val="Emphasis"/>
        </w:rPr>
        <w:t xml:space="preserve">, next-generation </w:t>
      </w:r>
      <w:r w:rsidRPr="00845101">
        <w:rPr>
          <w:rStyle w:val="Emphasis"/>
          <w:highlight w:val="magenta"/>
        </w:rPr>
        <w:t xml:space="preserve">nuclear </w:t>
      </w:r>
      <w:r w:rsidRPr="00514A1A">
        <w:rPr>
          <w:sz w:val="16"/>
        </w:rPr>
        <w:t xml:space="preserve">technology as well. Despite the widespread revival of interest in nuclear energy, Daniel Ingersoll has argued that radically innovative designs face an uphill battle, as “the high capital cost of nuclear plants and the painful lessons learned during the first nuclear era have created a prevailing fear of first-of-a-kind designs.”31 In addition, Massachusetts Institute of Technology reports on the Future of Nuclear Power 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viability.32 It is possible, of course, that small reactors will achieve commercialization without DOD assistance. As discussed above, they have garnered </w:t>
      </w:r>
      <w:r w:rsidRPr="00514A1A">
        <w:rPr>
          <w:sz w:val="16"/>
        </w:rPr>
        <w:lastRenderedPageBreak/>
        <w:t xml:space="preserve">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14A1A">
        <w:rPr>
          <w:rStyle w:val="StyleBoldUnderline"/>
        </w:rPr>
        <w:t>given the tremendous regulatory hurdles and technical and financial uncertainties, it appears far from certain that the</w:t>
      </w:r>
      <w:r w:rsidRPr="00514A1A">
        <w:rPr>
          <w:sz w:val="16"/>
        </w:rPr>
        <w:t xml:space="preserve"> U.S. </w:t>
      </w:r>
      <w:r w:rsidRPr="00514A1A">
        <w:rPr>
          <w:rStyle w:val="StyleBoldUnderline"/>
        </w:rPr>
        <w:t xml:space="preserve">small reactor industry will take off. </w:t>
      </w:r>
      <w:r w:rsidRPr="00845101">
        <w:rPr>
          <w:rStyle w:val="StyleBoldUnderline"/>
          <w:highlight w:val="magenta"/>
        </w:rPr>
        <w:t>If DOD wants to ensure that small reactors are available</w:t>
      </w:r>
      <w:r w:rsidRPr="00514A1A">
        <w:rPr>
          <w:sz w:val="16"/>
        </w:rPr>
        <w:t xml:space="preserve"> in the future, </w:t>
      </w:r>
      <w:r w:rsidRPr="00845101">
        <w:rPr>
          <w:rStyle w:val="StyleBoldUnderline"/>
          <w:highlight w:val="magenta"/>
        </w:rPr>
        <w:t xml:space="preserve">then it should </w:t>
      </w:r>
      <w:r w:rsidRPr="00845101">
        <w:rPr>
          <w:rStyle w:val="Emphasis"/>
          <w:highlight w:val="magenta"/>
        </w:rPr>
        <w:t>pursue a leadership role</w:t>
      </w:r>
      <w:r w:rsidRPr="00514A1A">
        <w:rPr>
          <w:sz w:val="16"/>
        </w:rPr>
        <w:t xml:space="preserve"> now.</w:t>
      </w:r>
    </w:p>
    <w:p w:rsidR="003D1477" w:rsidRPr="00514A1A" w:rsidRDefault="003D1477" w:rsidP="003D1477">
      <w:pPr>
        <w:pStyle w:val="Heading4"/>
        <w:rPr>
          <w:rFonts w:cs="Times New Roman"/>
        </w:rPr>
      </w:pPr>
      <w:r w:rsidRPr="00514A1A">
        <w:rPr>
          <w:rFonts w:cs="Times New Roman"/>
        </w:rPr>
        <w:t xml:space="preserve">NRC regulations are </w:t>
      </w:r>
      <w:r w:rsidRPr="00514A1A">
        <w:rPr>
          <w:rFonts w:cs="Times New Roman"/>
          <w:u w:val="single"/>
        </w:rPr>
        <w:t>modeled</w:t>
      </w:r>
      <w:r w:rsidRPr="00514A1A">
        <w:rPr>
          <w:rFonts w:cs="Times New Roman"/>
        </w:rPr>
        <w:t xml:space="preserve"> --- it’s the golden standard that other nations follow.</w:t>
      </w:r>
    </w:p>
    <w:p w:rsidR="003D1477" w:rsidRPr="00514A1A" w:rsidRDefault="003D1477" w:rsidP="003D1477">
      <w:proofErr w:type="spellStart"/>
      <w:r w:rsidRPr="00514A1A">
        <w:rPr>
          <w:b/>
        </w:rPr>
        <w:t>Lovering</w:t>
      </w:r>
      <w:proofErr w:type="spellEnd"/>
      <w:r w:rsidRPr="00514A1A">
        <w:rPr>
          <w:b/>
        </w:rPr>
        <w:t xml:space="preserve"> </w:t>
      </w:r>
      <w:proofErr w:type="gramStart"/>
      <w:r w:rsidRPr="00514A1A">
        <w:rPr>
          <w:b/>
        </w:rPr>
        <w:t>et</w:t>
      </w:r>
      <w:proofErr w:type="gramEnd"/>
      <w:r w:rsidRPr="00514A1A">
        <w:rPr>
          <w:b/>
        </w:rPr>
        <w:t>. al</w:t>
      </w:r>
      <w:r w:rsidRPr="00514A1A">
        <w:t>, 9/7/</w:t>
      </w:r>
      <w:r w:rsidRPr="00514A1A">
        <w:rPr>
          <w:b/>
        </w:rPr>
        <w:t>2012</w:t>
      </w:r>
      <w:r w:rsidRPr="00514A1A">
        <w:t xml:space="preserve"> (Jessica – policy analyst at the Breakthrough Institute, Ted </w:t>
      </w:r>
      <w:proofErr w:type="spellStart"/>
      <w:r w:rsidRPr="00514A1A">
        <w:t>Nordhaus</w:t>
      </w:r>
      <w:proofErr w:type="spellEnd"/>
      <w:r w:rsidRPr="00514A1A">
        <w:t xml:space="preserve"> – chairman at the Breakthrough Institute, and Michael </w:t>
      </w:r>
      <w:proofErr w:type="spellStart"/>
      <w:r w:rsidRPr="00514A1A">
        <w:t>Shllenberger</w:t>
      </w:r>
      <w:proofErr w:type="spellEnd"/>
      <w:r w:rsidRPr="00514A1A">
        <w:t xml:space="preserve"> – president of the Breakthrough Institute, Out of the Nuclear Closet, Foreign Policy, p. http://www.foreignpolicy.com/articles/2012/09/07/out_of_the_nuclear_closet?page=full)</w:t>
      </w:r>
    </w:p>
    <w:p w:rsidR="003D1477" w:rsidRPr="003D1477" w:rsidRDefault="003D1477" w:rsidP="003D1477">
      <w:pPr>
        <w:ind w:left="288"/>
        <w:rPr>
          <w:sz w:val="16"/>
        </w:rPr>
      </w:pPr>
      <w:r w:rsidRPr="00514A1A">
        <w:rPr>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514A1A">
        <w:rPr>
          <w:rStyle w:val="StyleBoldUnderline"/>
        </w:rPr>
        <w:t xml:space="preserve">the </w:t>
      </w:r>
      <w:r w:rsidRPr="00514A1A">
        <w:rPr>
          <w:rStyle w:val="Emphasis"/>
        </w:rPr>
        <w:t>N</w:t>
      </w:r>
      <w:r w:rsidRPr="00514A1A">
        <w:rPr>
          <w:sz w:val="16"/>
        </w:rPr>
        <w:t xml:space="preserve">uclear </w:t>
      </w:r>
      <w:r w:rsidRPr="00514A1A">
        <w:rPr>
          <w:rStyle w:val="Emphasis"/>
        </w:rPr>
        <w:t>R</w:t>
      </w:r>
      <w:r w:rsidRPr="00514A1A">
        <w:rPr>
          <w:sz w:val="16"/>
        </w:rPr>
        <w:t xml:space="preserve">egulatory </w:t>
      </w:r>
      <w:r w:rsidRPr="00514A1A">
        <w:rPr>
          <w:rStyle w:val="Emphasis"/>
        </w:rPr>
        <w:t>C</w:t>
      </w:r>
      <w:r w:rsidRPr="00514A1A">
        <w:rPr>
          <w:sz w:val="16"/>
        </w:rPr>
        <w:t xml:space="preserve">ommission </w:t>
      </w:r>
      <w:r w:rsidRPr="00514A1A">
        <w:rPr>
          <w:rStyle w:val="StyleBoldUnderline"/>
        </w:rPr>
        <w:t xml:space="preserve">has little institutional knowledge of anything other than light-water reactors and </w:t>
      </w:r>
      <w:r w:rsidRPr="00514A1A">
        <w:rPr>
          <w:rStyle w:val="Emphasis"/>
        </w:rPr>
        <w:t>virtually no capability</w:t>
      </w:r>
      <w:r w:rsidRPr="00514A1A">
        <w:rPr>
          <w:rStyle w:val="StyleBoldUnderline"/>
        </w:rPr>
        <w:t xml:space="preserve"> to review</w:t>
      </w:r>
      <w:r w:rsidRPr="00514A1A">
        <w:rPr>
          <w:sz w:val="16"/>
        </w:rPr>
        <w:t xml:space="preserve"> or regulate </w:t>
      </w:r>
      <w:r w:rsidRPr="00514A1A">
        <w:rPr>
          <w:rStyle w:val="StyleBoldUnderline"/>
        </w:rPr>
        <w:t xml:space="preserve">alternative designs. This affects nuclear innovation in </w:t>
      </w:r>
      <w:r w:rsidRPr="00514A1A">
        <w:rPr>
          <w:rStyle w:val="Emphasis"/>
        </w:rPr>
        <w:t>other countries</w:t>
      </w:r>
      <w:r w:rsidRPr="00514A1A">
        <w:rPr>
          <w:sz w:val="16"/>
        </w:rPr>
        <w:t xml:space="preserve"> as well, </w:t>
      </w:r>
      <w:r w:rsidRPr="00514A1A">
        <w:rPr>
          <w:rStyle w:val="StyleBoldUnderline"/>
        </w:rPr>
        <w:t>since the NRC remains</w:t>
      </w:r>
      <w:r w:rsidRPr="00514A1A">
        <w:rPr>
          <w:sz w:val="16"/>
        </w:rPr>
        <w:t xml:space="preserve">, despite its many critics, </w:t>
      </w:r>
      <w:r w:rsidRPr="00514A1A">
        <w:rPr>
          <w:rStyle w:val="Emphasis"/>
        </w:rPr>
        <w:t>the global gold standard for thorough regulation of nuclear energy</w:t>
      </w:r>
      <w:r w:rsidRPr="00514A1A">
        <w:rPr>
          <w:rStyle w:val="StyleBoldUnderline"/>
        </w:rPr>
        <w:t xml:space="preserve">. Most other countries </w:t>
      </w:r>
      <w:r w:rsidRPr="00514A1A">
        <w:rPr>
          <w:rStyle w:val="Emphasis"/>
        </w:rPr>
        <w:t>follow the NRC's lead</w:t>
      </w:r>
      <w:r w:rsidRPr="00514A1A">
        <w:rPr>
          <w:rStyle w:val="StyleBoldUnderline"/>
        </w:rPr>
        <w:t xml:space="preserve"> when it comes to establishing new technical</w:t>
      </w:r>
      <w:r w:rsidRPr="00514A1A">
        <w:rPr>
          <w:sz w:val="16"/>
        </w:rPr>
        <w:t xml:space="preserve"> and operational </w:t>
      </w:r>
      <w:r w:rsidRPr="00514A1A">
        <w:rPr>
          <w:rStyle w:val="StyleBoldUnderline"/>
        </w:rPr>
        <w:t>standards for the design, construction, and operation of nuclear plants</w:t>
      </w:r>
      <w:r w:rsidRPr="00514A1A">
        <w:rPr>
          <w:sz w:val="16"/>
        </w:rPr>
        <w:t>.</w:t>
      </w:r>
    </w:p>
    <w:p w:rsidR="00845101" w:rsidRDefault="00845101" w:rsidP="00845101">
      <w:pPr>
        <w:pStyle w:val="Heading3"/>
      </w:pPr>
      <w:proofErr w:type="spellStart"/>
      <w:r>
        <w:lastRenderedPageBreak/>
        <w:t>Adv</w:t>
      </w:r>
      <w:proofErr w:type="spellEnd"/>
      <w:r>
        <w:t xml:space="preserve"> 1</w:t>
      </w:r>
    </w:p>
    <w:p w:rsidR="00845101" w:rsidRPr="0052786A" w:rsidRDefault="00845101" w:rsidP="00845101">
      <w:pPr>
        <w:pStyle w:val="Heading4"/>
        <w:rPr>
          <w:rStyle w:val="StyleStyleBold12pt"/>
          <w:b/>
          <w:bCs/>
        </w:rPr>
      </w:pPr>
      <w:r w:rsidRPr="0052786A">
        <w:rPr>
          <w:rStyle w:val="StyleStyleBold12pt"/>
          <w:b/>
        </w:rPr>
        <w:t>Relations resilient</w:t>
      </w:r>
    </w:p>
    <w:p w:rsidR="00845101" w:rsidRPr="0052786A" w:rsidRDefault="00845101" w:rsidP="00845101">
      <w:pPr>
        <w:rPr>
          <w:sz w:val="20"/>
        </w:rPr>
      </w:pPr>
      <w:r w:rsidRPr="0052786A">
        <w:rPr>
          <w:rStyle w:val="StyleStyleBold12pt"/>
        </w:rPr>
        <w:t>USDS ’99</w:t>
      </w:r>
      <w:r w:rsidRPr="0052786A">
        <w:t xml:space="preserve"> [12/23/99, US Department of State, “U.S. Department of State Background Note”, </w:t>
      </w:r>
      <w:hyperlink r:id="rId15" w:history="1">
        <w:r w:rsidRPr="0052786A">
          <w:rPr>
            <w:rStyle w:val="Hyperlink"/>
          </w:rPr>
          <w:t>http://www.infoplease.com/country/profiles/mexico.html</w:t>
        </w:r>
      </w:hyperlink>
      <w:r w:rsidRPr="0052786A">
        <w:t>]</w:t>
      </w:r>
    </w:p>
    <w:p w:rsidR="00845101" w:rsidRPr="00845101" w:rsidRDefault="00845101" w:rsidP="00845101">
      <w:pPr>
        <w:pStyle w:val="Heading4"/>
        <w:rPr>
          <w:rFonts w:ascii="HelveticaNeueLT Com 45 Lt" w:hAnsi="HelveticaNeueLT Com 45 Lt"/>
        </w:rPr>
      </w:pPr>
      <w:r w:rsidRPr="0052786A">
        <w:rPr>
          <w:rStyle w:val="StyleBoldUnderline"/>
          <w:rFonts w:ascii="HelveticaNeueLT Com 45 Lt" w:hAnsi="HelveticaNeueLT Com 45 Lt"/>
          <w:highlight w:val="green"/>
        </w:rPr>
        <w:t>The scope of U.S.-Mexican relations goes far beyond diplomatic and official contacts; it entails extensive commercial, cultural, and educational ties, as demonstrated by the annual figure of nearly a million legal border crossings</w:t>
      </w:r>
      <w:r w:rsidRPr="0052786A">
        <w:rPr>
          <w:rFonts w:ascii="HelveticaNeueLT Com 45 Lt" w:hAnsi="HelveticaNeueLT Com 45 Lt"/>
        </w:rPr>
        <w:t xml:space="preserve"> a day. In addition, more than a half-million American citizens live in Mexico. </w:t>
      </w:r>
      <w:r w:rsidRPr="0052786A">
        <w:rPr>
          <w:rStyle w:val="StyleBoldUnderline"/>
          <w:rFonts w:ascii="HelveticaNeueLT Com 45 Lt" w:hAnsi="HelveticaNeueLT Com 45 Lt"/>
        </w:rPr>
        <w:t>More than 2,600 U.S. companies have operations there, and the U.S. accounts for 55% of all foreign direct investment</w:t>
      </w:r>
      <w:r w:rsidRPr="0052786A">
        <w:rPr>
          <w:rFonts w:ascii="HelveticaNeueLT Com 45 Lt" w:hAnsi="HelveticaNeueLT Com 45 Lt"/>
        </w:rPr>
        <w:t xml:space="preserve"> in Mexico. </w:t>
      </w:r>
      <w:bookmarkStart w:id="0" w:name="_GoBack"/>
      <w:r w:rsidRPr="0052786A">
        <w:rPr>
          <w:rStyle w:val="StyleBoldUnderline"/>
          <w:rFonts w:ascii="HelveticaNeueLT Com 45 Lt" w:hAnsi="HelveticaNeueLT Com 45 Lt"/>
        </w:rPr>
        <w:t>Along the 2,000-mile shared border, state and local governments interact closely</w:t>
      </w:r>
      <w:r w:rsidRPr="0052786A">
        <w:rPr>
          <w:rFonts w:ascii="HelveticaNeueLT Com 45 Lt" w:hAnsi="HelveticaNeueLT Com 45 Lt"/>
        </w:rPr>
        <w:t>.</w:t>
      </w:r>
      <w:bookmarkEnd w:id="0"/>
    </w:p>
    <w:p w:rsidR="00845101" w:rsidRPr="001C52D4" w:rsidRDefault="00845101" w:rsidP="00845101">
      <w:pPr>
        <w:pStyle w:val="Heading4"/>
        <w:rPr>
          <w:rFonts w:ascii="Garamond" w:hAnsi="Garamond"/>
        </w:rPr>
      </w:pPr>
      <w:r w:rsidRPr="001C52D4">
        <w:rPr>
          <w:rFonts w:ascii="Garamond" w:hAnsi="Garamond"/>
        </w:rPr>
        <w:t xml:space="preserve">Chavez’s death </w:t>
      </w:r>
      <w:r w:rsidRPr="001C52D4">
        <w:rPr>
          <w:rFonts w:ascii="Garamond" w:hAnsi="Garamond"/>
          <w:u w:val="single"/>
        </w:rPr>
        <w:t>stabilizes</w:t>
      </w:r>
      <w:r w:rsidRPr="001C52D4">
        <w:rPr>
          <w:rFonts w:ascii="Garamond" w:hAnsi="Garamond"/>
        </w:rPr>
        <w:t xml:space="preserve"> Cuba now, no risk of collapse</w:t>
      </w:r>
    </w:p>
    <w:p w:rsidR="00845101" w:rsidRPr="001C52D4" w:rsidRDefault="00845101" w:rsidP="00845101">
      <w:pPr>
        <w:rPr>
          <w:rFonts w:ascii="Garamond" w:hAnsi="Garamond"/>
        </w:rPr>
      </w:pPr>
      <w:r w:rsidRPr="001C52D4">
        <w:rPr>
          <w:rFonts w:ascii="Garamond" w:hAnsi="Garamond"/>
        </w:rPr>
        <w:t xml:space="preserve">Anya Landau </w:t>
      </w:r>
      <w:r w:rsidRPr="001C52D4">
        <w:rPr>
          <w:rStyle w:val="StyleStyleBold12pt"/>
          <w:rFonts w:ascii="Garamond" w:hAnsi="Garamond"/>
        </w:rPr>
        <w:t>French 13</w:t>
      </w:r>
      <w:r w:rsidRPr="001C52D4">
        <w:rPr>
          <w:rFonts w:ascii="Garamond" w:hAnsi="Garamond"/>
        </w:rPr>
        <w:t>, Director of the New America Foundation U.S. – Cuba Policy Initiative, 3/6/13, “Can Cuba Survive the Loss of Chavez</w:t>
      </w:r>
      <w:proofErr w:type="gramStart"/>
      <w:r w:rsidRPr="001C52D4">
        <w:rPr>
          <w:rFonts w:ascii="Garamond" w:hAnsi="Garamond"/>
        </w:rPr>
        <w:t>?,</w:t>
      </w:r>
      <w:proofErr w:type="gramEnd"/>
      <w:r w:rsidRPr="001C52D4">
        <w:rPr>
          <w:rFonts w:ascii="Garamond" w:hAnsi="Garamond"/>
        </w:rPr>
        <w:t>” http://thehavananote.com/2013/03/can_cuba_survive_loss_chavez</w:t>
      </w:r>
    </w:p>
    <w:p w:rsidR="00845101" w:rsidRPr="001C52D4" w:rsidRDefault="00845101" w:rsidP="00845101">
      <w:pPr>
        <w:rPr>
          <w:rFonts w:ascii="Garamond" w:hAnsi="Garamond"/>
          <w:sz w:val="14"/>
        </w:rPr>
      </w:pPr>
      <w:r w:rsidRPr="001C52D4">
        <w:rPr>
          <w:rFonts w:ascii="Garamond" w:hAnsi="Garamond"/>
          <w:sz w:val="14"/>
        </w:rPr>
        <w:t xml:space="preserve">Not unsurprisingly, </w:t>
      </w:r>
      <w:r w:rsidRPr="001C52D4">
        <w:rPr>
          <w:rStyle w:val="StyleBoldUnderline"/>
          <w:rFonts w:ascii="Garamond" w:hAnsi="Garamond"/>
        </w:rPr>
        <w:t>many</w:t>
      </w:r>
      <w:r w:rsidRPr="001C52D4">
        <w:rPr>
          <w:rFonts w:ascii="Garamond" w:hAnsi="Garamond"/>
          <w:sz w:val="14"/>
        </w:rPr>
        <w:t xml:space="preserve"> in and out of Cuba </w:t>
      </w:r>
      <w:r w:rsidRPr="001C52D4">
        <w:rPr>
          <w:rStyle w:val="StyleBoldUnderline"/>
          <w:rFonts w:ascii="Garamond" w:hAnsi="Garamond"/>
        </w:rPr>
        <w:t xml:space="preserve">now wonder if the loss of Chavez is the death knell of the </w:t>
      </w:r>
      <w:proofErr w:type="spellStart"/>
      <w:r w:rsidRPr="001C52D4">
        <w:rPr>
          <w:rStyle w:val="StyleBoldUnderline"/>
          <w:rFonts w:ascii="Garamond" w:hAnsi="Garamond"/>
        </w:rPr>
        <w:t>Castros</w:t>
      </w:r>
      <w:proofErr w:type="spellEnd"/>
      <w:r w:rsidRPr="001C52D4">
        <w:rPr>
          <w:rStyle w:val="StyleBoldUnderline"/>
          <w:rFonts w:ascii="Garamond" w:hAnsi="Garamond"/>
        </w:rPr>
        <w:t>’ Revolution</w:t>
      </w:r>
      <w:r w:rsidRPr="001C52D4">
        <w:rPr>
          <w:rFonts w:ascii="Garamond" w:hAnsi="Garamond"/>
          <w:sz w:val="14"/>
        </w:rPr>
        <w:t xml:space="preserve">, or, perhaps could it inject urgent momentum into Raul Castro’s reform agenda, just in the nick of time? In some ways, </w:t>
      </w:r>
      <w:r w:rsidRPr="001C52D4">
        <w:rPr>
          <w:rStyle w:val="StyleBoldUnderline"/>
          <w:rFonts w:ascii="Garamond" w:hAnsi="Garamond"/>
        </w:rPr>
        <w:t xml:space="preserve">the </w:t>
      </w:r>
      <w:r w:rsidRPr="001C52D4">
        <w:rPr>
          <w:rStyle w:val="StyleBoldUnderline"/>
          <w:rFonts w:ascii="Garamond" w:hAnsi="Garamond"/>
          <w:highlight w:val="magenta"/>
        </w:rPr>
        <w:t>loss of</w:t>
      </w:r>
      <w:r w:rsidRPr="001C52D4">
        <w:rPr>
          <w:rFonts w:ascii="Garamond" w:hAnsi="Garamond"/>
          <w:sz w:val="14"/>
          <w:highlight w:val="magenta"/>
        </w:rPr>
        <w:t xml:space="preserve"> </w:t>
      </w:r>
      <w:r w:rsidRPr="001C52D4">
        <w:rPr>
          <w:rFonts w:ascii="Garamond" w:hAnsi="Garamond"/>
          <w:sz w:val="14"/>
        </w:rPr>
        <w:t xml:space="preserve">Hugo </w:t>
      </w:r>
      <w:r w:rsidRPr="001C52D4">
        <w:rPr>
          <w:rStyle w:val="StyleBoldUnderline"/>
          <w:rFonts w:ascii="Garamond" w:hAnsi="Garamond"/>
          <w:highlight w:val="magenta"/>
        </w:rPr>
        <w:t>Chavez</w:t>
      </w:r>
      <w:r w:rsidRPr="001C52D4">
        <w:rPr>
          <w:rFonts w:ascii="Garamond" w:hAnsi="Garamond"/>
          <w:sz w:val="14"/>
        </w:rPr>
        <w:t xml:space="preserve">, on its face so devastating for Cuba, </w:t>
      </w:r>
      <w:r w:rsidRPr="001C52D4">
        <w:rPr>
          <w:rStyle w:val="StyleBoldUnderline"/>
          <w:rFonts w:ascii="Garamond" w:hAnsi="Garamond"/>
          <w:highlight w:val="magenta"/>
        </w:rPr>
        <w:t>might</w:t>
      </w:r>
      <w:r w:rsidRPr="001C52D4">
        <w:rPr>
          <w:rFonts w:ascii="Garamond" w:hAnsi="Garamond"/>
          <w:sz w:val="14"/>
        </w:rPr>
        <w:t xml:space="preserve"> actually </w:t>
      </w:r>
      <w:r w:rsidRPr="001C52D4">
        <w:rPr>
          <w:rStyle w:val="StyleBoldUnderline"/>
          <w:rFonts w:ascii="Garamond" w:hAnsi="Garamond"/>
          <w:highlight w:val="magenta"/>
          <w:bdr w:val="single" w:sz="4" w:space="0" w:color="auto"/>
        </w:rPr>
        <w:t>be</w:t>
      </w:r>
      <w:r w:rsidRPr="001C52D4">
        <w:rPr>
          <w:rStyle w:val="StyleBoldUnderline"/>
          <w:rFonts w:ascii="Garamond" w:hAnsi="Garamond"/>
          <w:bdr w:val="single" w:sz="4" w:space="0" w:color="auto"/>
        </w:rPr>
        <w:t xml:space="preserve"> a </w:t>
      </w:r>
      <w:r w:rsidRPr="001C52D4">
        <w:rPr>
          <w:rStyle w:val="StyleBoldUnderline"/>
          <w:rFonts w:ascii="Garamond" w:hAnsi="Garamond"/>
          <w:highlight w:val="magenta"/>
          <w:bdr w:val="single" w:sz="4" w:space="0" w:color="auto"/>
        </w:rPr>
        <w:t>good</w:t>
      </w:r>
      <w:r w:rsidRPr="001C52D4">
        <w:rPr>
          <w:rStyle w:val="StyleBoldUnderline"/>
          <w:rFonts w:ascii="Garamond" w:hAnsi="Garamond"/>
          <w:bdr w:val="single" w:sz="4" w:space="0" w:color="auto"/>
        </w:rPr>
        <w:t xml:space="preserve"> thing </w:t>
      </w:r>
      <w:r w:rsidRPr="001C52D4">
        <w:rPr>
          <w:rStyle w:val="StyleBoldUnderline"/>
          <w:rFonts w:ascii="Garamond" w:hAnsi="Garamond"/>
          <w:highlight w:val="magenta"/>
          <w:bdr w:val="single" w:sz="4" w:space="0" w:color="auto"/>
        </w:rPr>
        <w:t>for the island</w:t>
      </w:r>
      <w:r w:rsidRPr="001C52D4">
        <w:rPr>
          <w:rFonts w:ascii="Garamond" w:hAnsi="Garamond"/>
          <w:sz w:val="14"/>
        </w:rPr>
        <w:t xml:space="preserve">. </w:t>
      </w:r>
      <w:r w:rsidRPr="001C52D4">
        <w:rPr>
          <w:rStyle w:val="StyleBoldUnderline"/>
          <w:rFonts w:ascii="Garamond" w:hAnsi="Garamond"/>
          <w:highlight w:val="magenta"/>
        </w:rPr>
        <w:t>With</w:t>
      </w:r>
      <w:r w:rsidRPr="001C52D4">
        <w:rPr>
          <w:rFonts w:ascii="Garamond" w:hAnsi="Garamond"/>
          <w:sz w:val="14"/>
        </w:rPr>
        <w:t xml:space="preserve"> Nicolas </w:t>
      </w:r>
      <w:proofErr w:type="spellStart"/>
      <w:r w:rsidRPr="001C52D4">
        <w:rPr>
          <w:rStyle w:val="StyleBoldUnderline"/>
          <w:rFonts w:ascii="Garamond" w:hAnsi="Garamond"/>
          <w:highlight w:val="magenta"/>
        </w:rPr>
        <w:t>Maduro</w:t>
      </w:r>
      <w:proofErr w:type="spellEnd"/>
      <w:r w:rsidRPr="001C52D4">
        <w:rPr>
          <w:rStyle w:val="StyleBoldUnderline"/>
          <w:rFonts w:ascii="Garamond" w:hAnsi="Garamond"/>
          <w:highlight w:val="magenta"/>
        </w:rPr>
        <w:t xml:space="preserve"> a favorite</w:t>
      </w:r>
      <w:r w:rsidRPr="001C52D4">
        <w:rPr>
          <w:rStyle w:val="StyleBoldUnderline"/>
          <w:rFonts w:ascii="Garamond" w:hAnsi="Garamond"/>
        </w:rPr>
        <w:t xml:space="preserve"> to win the special presidential election</w:t>
      </w:r>
      <w:r w:rsidRPr="001C52D4">
        <w:rPr>
          <w:rFonts w:ascii="Garamond" w:hAnsi="Garamond"/>
          <w:sz w:val="14"/>
        </w:rPr>
        <w:t xml:space="preserve"> a month from now, </w:t>
      </w:r>
      <w:r w:rsidRPr="001C52D4">
        <w:rPr>
          <w:rStyle w:val="StyleBoldUnderline"/>
          <w:rFonts w:ascii="Garamond" w:hAnsi="Garamond"/>
          <w:highlight w:val="magenta"/>
        </w:rPr>
        <w:t>Cuba will</w:t>
      </w:r>
      <w:r w:rsidRPr="001C52D4">
        <w:rPr>
          <w:rFonts w:ascii="Garamond" w:hAnsi="Garamond"/>
          <w:sz w:val="14"/>
        </w:rPr>
        <w:t xml:space="preserve"> </w:t>
      </w:r>
      <w:r w:rsidRPr="001C52D4">
        <w:rPr>
          <w:rStyle w:val="StyleBoldUnderline"/>
          <w:rFonts w:ascii="Garamond" w:hAnsi="Garamond"/>
        </w:rPr>
        <w:t xml:space="preserve">likely </w:t>
      </w:r>
      <w:r w:rsidRPr="001C52D4">
        <w:rPr>
          <w:rStyle w:val="StyleBoldUnderline"/>
          <w:rFonts w:ascii="Garamond" w:hAnsi="Garamond"/>
          <w:highlight w:val="magenta"/>
        </w:rPr>
        <w:t>retain</w:t>
      </w:r>
      <w:r w:rsidRPr="001C52D4">
        <w:rPr>
          <w:rStyle w:val="StyleBoldUnderline"/>
          <w:rFonts w:ascii="Garamond" w:hAnsi="Garamond"/>
        </w:rPr>
        <w:t xml:space="preserve"> significant </w:t>
      </w:r>
      <w:r w:rsidRPr="001C52D4">
        <w:rPr>
          <w:rStyle w:val="StyleBoldUnderline"/>
          <w:rFonts w:ascii="Garamond" w:hAnsi="Garamond"/>
          <w:highlight w:val="magenta"/>
        </w:rPr>
        <w:t>influence</w:t>
      </w:r>
      <w:r w:rsidRPr="001C52D4">
        <w:rPr>
          <w:rFonts w:ascii="Garamond" w:hAnsi="Garamond"/>
          <w:sz w:val="14"/>
        </w:rPr>
        <w:t xml:space="preserve">. But </w:t>
      </w:r>
      <w:proofErr w:type="spellStart"/>
      <w:r w:rsidRPr="001C52D4">
        <w:rPr>
          <w:rFonts w:ascii="Garamond" w:hAnsi="Garamond"/>
          <w:sz w:val="14"/>
        </w:rPr>
        <w:t>Maduro</w:t>
      </w:r>
      <w:proofErr w:type="spellEnd"/>
      <w:r w:rsidRPr="001C52D4">
        <w:rPr>
          <w:rFonts w:ascii="Garamond" w:hAnsi="Garamond"/>
          <w:sz w:val="14"/>
        </w:rPr>
        <w:t xml:space="preserve"> is no Chavez. He’ll have to focus on building up his own political capital, without the benefit of Chavez’s charisma. </w:t>
      </w:r>
      <w:r w:rsidRPr="001C52D4">
        <w:rPr>
          <w:rStyle w:val="StyleBoldUnderline"/>
          <w:rFonts w:ascii="Garamond" w:hAnsi="Garamond"/>
        </w:rPr>
        <w:t xml:space="preserve">While </w:t>
      </w:r>
      <w:r w:rsidRPr="001C52D4">
        <w:rPr>
          <w:rStyle w:val="StyleBoldUnderline"/>
          <w:rFonts w:ascii="Garamond" w:hAnsi="Garamond"/>
          <w:highlight w:val="magenta"/>
        </w:rPr>
        <w:t>he</w:t>
      </w:r>
      <w:r w:rsidRPr="001C52D4">
        <w:rPr>
          <w:rStyle w:val="StyleBoldUnderline"/>
          <w:rFonts w:ascii="Garamond" w:hAnsi="Garamond"/>
        </w:rPr>
        <w:t xml:space="preserve"> surely won’t cut Cuba off</w:t>
      </w:r>
      <w:r w:rsidRPr="001C52D4">
        <w:rPr>
          <w:rFonts w:ascii="Garamond" w:hAnsi="Garamond"/>
          <w:sz w:val="14"/>
        </w:rPr>
        <w:t xml:space="preserve">, to maintain power </w:t>
      </w:r>
      <w:r w:rsidRPr="001C52D4">
        <w:rPr>
          <w:rStyle w:val="StyleBoldUnderline"/>
          <w:rFonts w:ascii="Garamond" w:hAnsi="Garamond"/>
        </w:rPr>
        <w:t xml:space="preserve">he </w:t>
      </w:r>
      <w:r w:rsidRPr="001C52D4">
        <w:rPr>
          <w:rStyle w:val="StyleBoldUnderline"/>
          <w:rFonts w:ascii="Garamond" w:hAnsi="Garamond"/>
          <w:highlight w:val="magenta"/>
        </w:rPr>
        <w:t>will</w:t>
      </w:r>
      <w:r w:rsidRPr="001C52D4">
        <w:rPr>
          <w:rStyle w:val="StyleBoldUnderline"/>
          <w:rFonts w:ascii="Garamond" w:hAnsi="Garamond"/>
        </w:rPr>
        <w:t xml:space="preserve"> almost certainly need to </w:t>
      </w:r>
      <w:r w:rsidRPr="001C52D4">
        <w:rPr>
          <w:rStyle w:val="StyleBoldUnderline"/>
          <w:rFonts w:ascii="Garamond" w:hAnsi="Garamond"/>
          <w:highlight w:val="magenta"/>
        </w:rPr>
        <w:t>respond to increasing economic pressures</w:t>
      </w:r>
      <w:r w:rsidRPr="001C52D4">
        <w:rPr>
          <w:rStyle w:val="StyleBoldUnderline"/>
          <w:rFonts w:ascii="Garamond" w:hAnsi="Garamond"/>
        </w:rPr>
        <w:t xml:space="preserve"> at home</w:t>
      </w:r>
      <w:r w:rsidRPr="001C52D4">
        <w:rPr>
          <w:rFonts w:ascii="Garamond" w:hAnsi="Garamond"/>
          <w:sz w:val="14"/>
        </w:rPr>
        <w:t xml:space="preserve"> with more pragmatic and domestically focused economic policies. And </w:t>
      </w:r>
      <w:r w:rsidRPr="001C52D4">
        <w:rPr>
          <w:rStyle w:val="StyleBoldUnderline"/>
          <w:rFonts w:ascii="Garamond" w:hAnsi="Garamond"/>
          <w:highlight w:val="magenta"/>
          <w:bdr w:val="single" w:sz="4" w:space="0" w:color="auto"/>
        </w:rPr>
        <w:t>that</w:t>
      </w:r>
      <w:r w:rsidRPr="001C52D4">
        <w:rPr>
          <w:rStyle w:val="StyleBoldUnderline"/>
          <w:rFonts w:ascii="Garamond" w:hAnsi="Garamond"/>
          <w:bdr w:val="single" w:sz="4" w:space="0" w:color="auto"/>
        </w:rPr>
        <w:t xml:space="preserve"> likelihood</w:t>
      </w:r>
      <w:r w:rsidRPr="001C52D4">
        <w:rPr>
          <w:rFonts w:ascii="Garamond" w:hAnsi="Garamond"/>
          <w:sz w:val="14"/>
        </w:rPr>
        <w:t xml:space="preserve">, as well as the possibility that the Venezuelan opposition could win back power either now or in the medium term, </w:t>
      </w:r>
      <w:r w:rsidRPr="001C52D4">
        <w:rPr>
          <w:rStyle w:val="StyleBoldUnderline"/>
          <w:rFonts w:ascii="Garamond" w:hAnsi="Garamond"/>
          <w:highlight w:val="magenta"/>
        </w:rPr>
        <w:t>should</w:t>
      </w:r>
      <w:r w:rsidRPr="001C52D4">
        <w:rPr>
          <w:rFonts w:ascii="Garamond" w:hAnsi="Garamond"/>
          <w:sz w:val="14"/>
          <w:highlight w:val="magenta"/>
        </w:rPr>
        <w:t xml:space="preserve"> </w:t>
      </w:r>
      <w:r w:rsidRPr="001C52D4">
        <w:rPr>
          <w:rStyle w:val="StyleBoldUnderline"/>
          <w:rFonts w:ascii="Garamond" w:hAnsi="Garamond"/>
          <w:highlight w:val="magenta"/>
          <w:bdr w:val="single" w:sz="4" w:space="0" w:color="auto"/>
        </w:rPr>
        <w:t>drive</w:t>
      </w:r>
      <w:r w:rsidRPr="001C52D4">
        <w:rPr>
          <w:rStyle w:val="StyleBoldUnderline"/>
          <w:rFonts w:ascii="Garamond" w:hAnsi="Garamond"/>
          <w:bdr w:val="single" w:sz="4" w:space="0" w:color="auto"/>
        </w:rPr>
        <w:t xml:space="preserve"> </w:t>
      </w:r>
      <w:r w:rsidRPr="001C52D4">
        <w:rPr>
          <w:rStyle w:val="StyleBoldUnderline"/>
          <w:rFonts w:ascii="Garamond" w:hAnsi="Garamond"/>
          <w:highlight w:val="magenta"/>
          <w:bdr w:val="single" w:sz="4" w:space="0" w:color="auto"/>
        </w:rPr>
        <w:t>Cuban leaders to speed up and</w:t>
      </w:r>
      <w:r w:rsidRPr="001C52D4">
        <w:rPr>
          <w:rStyle w:val="StyleBoldUnderline"/>
          <w:rFonts w:ascii="Garamond" w:hAnsi="Garamond"/>
          <w:bdr w:val="single" w:sz="4" w:space="0" w:color="auto"/>
        </w:rPr>
        <w:t xml:space="preserve"> bravely </w:t>
      </w:r>
      <w:r w:rsidRPr="001C52D4">
        <w:rPr>
          <w:rStyle w:val="StyleBoldUnderline"/>
          <w:rFonts w:ascii="Garamond" w:hAnsi="Garamond"/>
          <w:highlight w:val="magenta"/>
          <w:bdr w:val="single" w:sz="4" w:space="0" w:color="auto"/>
        </w:rPr>
        <w:t>deepen</w:t>
      </w:r>
      <w:r w:rsidRPr="001C52D4">
        <w:rPr>
          <w:rStyle w:val="StyleBoldUnderline"/>
          <w:rFonts w:ascii="Garamond" w:hAnsi="Garamond"/>
          <w:bdr w:val="single" w:sz="4" w:space="0" w:color="auto"/>
        </w:rPr>
        <w:t xml:space="preserve"> their tenuous </w:t>
      </w:r>
      <w:r w:rsidRPr="001C52D4">
        <w:rPr>
          <w:rStyle w:val="StyleBoldUnderline"/>
          <w:rFonts w:ascii="Garamond" w:hAnsi="Garamond"/>
          <w:highlight w:val="magenta"/>
          <w:bdr w:val="single" w:sz="4" w:space="0" w:color="auto"/>
        </w:rPr>
        <w:t>economic reforms</w:t>
      </w:r>
      <w:r w:rsidRPr="001C52D4">
        <w:rPr>
          <w:rFonts w:ascii="Garamond" w:hAnsi="Garamond"/>
          <w:sz w:val="14"/>
        </w:rPr>
        <w:t xml:space="preserve"> on the island. And </w:t>
      </w:r>
      <w:r w:rsidRPr="001C52D4">
        <w:rPr>
          <w:rStyle w:val="StyleBoldUnderline"/>
          <w:rFonts w:ascii="Garamond" w:hAnsi="Garamond"/>
        </w:rPr>
        <w:t xml:space="preserve">if there was any hesitancy among Cuba's leaders </w:t>
      </w:r>
      <w:r w:rsidRPr="001C52D4">
        <w:rPr>
          <w:rStyle w:val="StyleBoldUnderline"/>
          <w:rFonts w:ascii="Garamond" w:hAnsi="Garamond"/>
          <w:highlight w:val="magenta"/>
        </w:rPr>
        <w:t>to open more space</w:t>
      </w:r>
      <w:r w:rsidRPr="001C52D4">
        <w:rPr>
          <w:rStyle w:val="StyleBoldUnderline"/>
          <w:rFonts w:ascii="Garamond" w:hAnsi="Garamond"/>
        </w:rPr>
        <w:t xml:space="preserve"> between the island and Chavez</w:t>
      </w:r>
      <w:r w:rsidRPr="001C52D4">
        <w:rPr>
          <w:rFonts w:ascii="Garamond" w:hAnsi="Garamond"/>
          <w:sz w:val="14"/>
        </w:rPr>
        <w:t xml:space="preserve">, </w:t>
      </w:r>
      <w:r w:rsidRPr="001C52D4">
        <w:rPr>
          <w:rStyle w:val="StyleBoldUnderline"/>
          <w:rFonts w:ascii="Garamond" w:hAnsi="Garamond"/>
        </w:rPr>
        <w:t>they now have the opportunity to do so</w:t>
      </w:r>
      <w:r w:rsidRPr="001C52D4">
        <w:rPr>
          <w:rFonts w:ascii="Garamond" w:hAnsi="Garamond"/>
          <w:sz w:val="14"/>
        </w:rPr>
        <w:t xml:space="preserve">. Under Raul Castro, Cuba has mended and expanded foreign relations the world over. Particularly </w:t>
      </w:r>
      <w:r w:rsidRPr="001C52D4">
        <w:rPr>
          <w:rStyle w:val="StyleBoldUnderline"/>
          <w:rFonts w:ascii="Garamond" w:hAnsi="Garamond"/>
          <w:highlight w:val="magenta"/>
        </w:rPr>
        <w:t>if it shows greater pragmatism</w:t>
      </w:r>
      <w:r w:rsidRPr="001C52D4">
        <w:rPr>
          <w:rStyle w:val="StyleBoldUnderline"/>
          <w:rFonts w:ascii="Garamond" w:hAnsi="Garamond"/>
        </w:rPr>
        <w:t xml:space="preserve"> in its economic policies</w:t>
      </w:r>
      <w:r w:rsidRPr="001C52D4">
        <w:rPr>
          <w:rFonts w:ascii="Garamond" w:hAnsi="Garamond"/>
          <w:sz w:val="14"/>
        </w:rPr>
        <w:t xml:space="preserve">, </w:t>
      </w:r>
      <w:r w:rsidRPr="001C52D4">
        <w:rPr>
          <w:rStyle w:val="StyleBoldUnderline"/>
          <w:rFonts w:ascii="Garamond" w:hAnsi="Garamond"/>
          <w:highlight w:val="magenta"/>
        </w:rPr>
        <w:t>countries</w:t>
      </w:r>
      <w:r w:rsidRPr="001C52D4">
        <w:rPr>
          <w:rStyle w:val="StyleBoldUnderline"/>
          <w:rFonts w:ascii="Garamond" w:hAnsi="Garamond"/>
        </w:rPr>
        <w:t xml:space="preserve"> </w:t>
      </w:r>
      <w:r w:rsidRPr="001C52D4">
        <w:rPr>
          <w:rStyle w:val="StyleBoldUnderline"/>
          <w:rFonts w:ascii="Garamond" w:hAnsi="Garamond"/>
          <w:highlight w:val="magenta"/>
        </w:rPr>
        <w:t>such as China will</w:t>
      </w:r>
      <w:r w:rsidRPr="001C52D4">
        <w:rPr>
          <w:rStyle w:val="StyleBoldUnderline"/>
          <w:rFonts w:ascii="Garamond" w:hAnsi="Garamond"/>
        </w:rPr>
        <w:t xml:space="preserve"> no doubt </w:t>
      </w:r>
      <w:r w:rsidRPr="001C52D4">
        <w:rPr>
          <w:rStyle w:val="StyleBoldUnderline"/>
          <w:rFonts w:ascii="Garamond" w:hAnsi="Garamond"/>
          <w:highlight w:val="magenta"/>
        </w:rPr>
        <w:t>increase economic engagement</w:t>
      </w:r>
      <w:r w:rsidRPr="001C52D4">
        <w:rPr>
          <w:rStyle w:val="StyleBoldUnderline"/>
          <w:rFonts w:ascii="Garamond" w:hAnsi="Garamond"/>
        </w:rPr>
        <w:t xml:space="preserve"> of the island</w:t>
      </w:r>
      <w:r w:rsidRPr="001C52D4">
        <w:rPr>
          <w:rFonts w:ascii="Garamond" w:hAnsi="Garamond"/>
          <w:sz w:val="14"/>
        </w:rPr>
        <w:t xml:space="preserve">. </w:t>
      </w:r>
      <w:r w:rsidRPr="001C52D4">
        <w:rPr>
          <w:rFonts w:ascii="Garamond" w:hAnsi="Garamond"/>
          <w:sz w:val="12"/>
        </w:rPr>
        <w:t>¶</w:t>
      </w:r>
      <w:r w:rsidRPr="001C52D4">
        <w:rPr>
          <w:rFonts w:ascii="Garamond" w:hAnsi="Garamond"/>
          <w:sz w:val="14"/>
        </w:rPr>
        <w:t xml:space="preserve"> </w:t>
      </w:r>
      <w:r w:rsidRPr="001C52D4">
        <w:rPr>
          <w:rStyle w:val="StyleBoldUnderline"/>
          <w:rFonts w:ascii="Garamond" w:hAnsi="Garamond"/>
          <w:highlight w:val="magenta"/>
        </w:rPr>
        <w:t>Raul</w:t>
      </w:r>
      <w:r w:rsidRPr="001C52D4">
        <w:rPr>
          <w:rFonts w:ascii="Garamond" w:hAnsi="Garamond"/>
          <w:sz w:val="14"/>
        </w:rPr>
        <w:t xml:space="preserve"> Castro, who has at most five years – this second and final term as president - to save the fruits of the Cuban Revolution and chart a more sustainable course for the island, </w:t>
      </w:r>
      <w:r w:rsidRPr="001C52D4">
        <w:rPr>
          <w:rStyle w:val="StyleBoldUnderline"/>
          <w:rFonts w:ascii="Garamond" w:hAnsi="Garamond"/>
          <w:bdr w:val="single" w:sz="4" w:space="0" w:color="auto"/>
        </w:rPr>
        <w:t xml:space="preserve">now </w:t>
      </w:r>
      <w:r w:rsidRPr="001C52D4">
        <w:rPr>
          <w:rStyle w:val="StyleBoldUnderline"/>
          <w:rFonts w:ascii="Garamond" w:hAnsi="Garamond"/>
          <w:highlight w:val="magenta"/>
          <w:bdr w:val="single" w:sz="4" w:space="0" w:color="auto"/>
        </w:rPr>
        <w:t>has more incentive</w:t>
      </w:r>
      <w:r w:rsidRPr="001C52D4">
        <w:rPr>
          <w:rStyle w:val="StyleBoldUnderline"/>
          <w:rFonts w:ascii="Garamond" w:hAnsi="Garamond"/>
          <w:bdr w:val="single" w:sz="4" w:space="0" w:color="auto"/>
        </w:rPr>
        <w:t xml:space="preserve"> than ever</w:t>
      </w:r>
      <w:r w:rsidRPr="001C52D4">
        <w:rPr>
          <w:rFonts w:ascii="Garamond" w:hAnsi="Garamond"/>
          <w:sz w:val="14"/>
        </w:rPr>
        <w:t xml:space="preserve"> </w:t>
      </w:r>
      <w:r w:rsidRPr="001C52D4">
        <w:rPr>
          <w:rStyle w:val="StyleBoldUnderline"/>
          <w:rFonts w:ascii="Garamond" w:hAnsi="Garamond"/>
        </w:rPr>
        <w:t>to take the bull by the horns</w:t>
      </w:r>
      <w:r w:rsidRPr="001C52D4">
        <w:rPr>
          <w:rFonts w:ascii="Garamond" w:hAnsi="Garamond"/>
          <w:sz w:val="14"/>
        </w:rPr>
        <w:t>. Time will tell, perhaps sooner rather than later, whether he can.</w:t>
      </w:r>
    </w:p>
    <w:p w:rsidR="00845101" w:rsidRPr="00845101" w:rsidRDefault="00845101" w:rsidP="00845101"/>
    <w:p w:rsidR="003D1477" w:rsidRDefault="003D1477" w:rsidP="00845101">
      <w:pPr>
        <w:pStyle w:val="Heading3"/>
      </w:pPr>
      <w:r>
        <w:lastRenderedPageBreak/>
        <w:t>Nuke Leadership</w:t>
      </w:r>
    </w:p>
    <w:p w:rsidR="003D1477" w:rsidRPr="00514A1A" w:rsidRDefault="003D1477" w:rsidP="003D1477">
      <w:pPr>
        <w:pStyle w:val="Heading4"/>
        <w:rPr>
          <w:rFonts w:cs="Times New Roman"/>
        </w:rPr>
      </w:pPr>
      <w:proofErr w:type="gramStart"/>
      <w:r w:rsidRPr="00514A1A">
        <w:rPr>
          <w:rFonts w:cs="Times New Roman"/>
        </w:rPr>
        <w:t>military</w:t>
      </w:r>
      <w:proofErr w:type="gramEnd"/>
      <w:r w:rsidRPr="00514A1A">
        <w:rPr>
          <w:rFonts w:cs="Times New Roman"/>
        </w:rPr>
        <w:t xml:space="preserve"> SMRs cause blowback and gut our nonproliferation agenda</w:t>
      </w:r>
    </w:p>
    <w:p w:rsidR="003D1477" w:rsidRPr="00514A1A" w:rsidRDefault="003D1477" w:rsidP="003D1477">
      <w:r w:rsidRPr="00514A1A">
        <w:rPr>
          <w:rStyle w:val="StyleStyleBold12pt"/>
        </w:rPr>
        <w:t>Smith 11</w:t>
      </w:r>
      <w:r w:rsidRPr="00514A1A">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3D1477" w:rsidRPr="000B0831" w:rsidRDefault="003D1477" w:rsidP="003D1477">
      <w:pPr>
        <w:ind w:left="360" w:right="360"/>
        <w:rPr>
          <w:rStyle w:val="Style11ptUnderline"/>
        </w:rPr>
      </w:pPr>
      <w:r w:rsidRPr="00514A1A">
        <w:rPr>
          <w:sz w:val="14"/>
        </w:rPr>
        <w:t xml:space="preserve">What are the alternatives to small nuclear reactors (assuming we want to maintain a large oversees military presence)? The NDU report makes the point that </w:t>
      </w:r>
      <w:r w:rsidRPr="00514A1A">
        <w:rPr>
          <w:rStyle w:val="StyleBoldUnderline"/>
        </w:rPr>
        <w:t xml:space="preserve">the </w:t>
      </w:r>
      <w:proofErr w:type="spellStart"/>
      <w:proofErr w:type="gramStart"/>
      <w:r w:rsidRPr="00514A1A">
        <w:rPr>
          <w:rStyle w:val="StyleBoldUnderline"/>
        </w:rPr>
        <w:t>DoD</w:t>
      </w:r>
      <w:proofErr w:type="spellEnd"/>
      <w:proofErr w:type="gramEnd"/>
      <w:r w:rsidRPr="00514A1A">
        <w:rPr>
          <w:rStyle w:val="StyleBoldUnderline"/>
        </w:rPr>
        <w:t xml:space="preserve"> has already been experimenting with “an array of initiatives on energy efficiency and renewable and alternative fuels.”</w:t>
      </w:r>
      <w:r w:rsidRPr="00514A1A">
        <w:rPr>
          <w:sz w:val="14"/>
        </w:rPr>
        <w:t xml:space="preserve"> But, according to the report, “unfortunately, even with massive investment and ingenuity, these initiatives will be insufficient to solve DOD’s reliance on the civilian grid or its need for convoys in forward areas.” While, to my knowledge, </w:t>
      </w:r>
      <w:r w:rsidRPr="00514A1A">
        <w:rPr>
          <w:rStyle w:val="StyleBoldUnderline"/>
        </w:rPr>
        <w:t xml:space="preserve">the </w:t>
      </w:r>
      <w:proofErr w:type="spellStart"/>
      <w:proofErr w:type="gramStart"/>
      <w:r w:rsidRPr="00514A1A">
        <w:rPr>
          <w:rStyle w:val="StyleBoldUnderline"/>
        </w:rPr>
        <w:t>DoD</w:t>
      </w:r>
      <w:proofErr w:type="spellEnd"/>
      <w:proofErr w:type="gramEnd"/>
      <w:r w:rsidRPr="00514A1A">
        <w:rPr>
          <w:sz w:val="14"/>
        </w:rPr>
        <w:t xml:space="preserve"> has not seen any huge relief from what I would call its token attempts at ‘going green,’ it </w:t>
      </w:r>
      <w:r w:rsidRPr="00514A1A">
        <w:rPr>
          <w:rStyle w:val="StyleBoldUnderline"/>
        </w:rPr>
        <w:t>hardly writes off the possibility of alternative energy supplies</w:t>
      </w:r>
      <w:r w:rsidRPr="00514A1A">
        <w:rPr>
          <w:sz w:val="14"/>
        </w:rPr>
        <w:t xml:space="preserve"> short of going nuclear. </w:t>
      </w:r>
      <w:r w:rsidRPr="00845101">
        <w:rPr>
          <w:rStyle w:val="StyleBoldUnderline"/>
          <w:highlight w:val="magenta"/>
        </w:rPr>
        <w:t>The report</w:t>
      </w:r>
      <w:r w:rsidRPr="00514A1A">
        <w:rPr>
          <w:sz w:val="14"/>
        </w:rPr>
        <w:t xml:space="preserve"> repeatedly emphasizes the point that “DOD’s “’first mover’ pursuit of small reactors could have a profound influence on the development of the industry,” and </w:t>
      </w:r>
      <w:r w:rsidRPr="00845101">
        <w:rPr>
          <w:rStyle w:val="StyleBoldUnderline"/>
          <w:highlight w:val="magenta"/>
        </w:rPr>
        <w:t>cautions</w:t>
      </w:r>
      <w:r w:rsidRPr="00514A1A">
        <w:rPr>
          <w:rStyle w:val="StyleBoldUnderline"/>
        </w:rPr>
        <w:t xml:space="preserve"> that “</w:t>
      </w:r>
      <w:r w:rsidRPr="00845101">
        <w:rPr>
          <w:rStyle w:val="StyleBoldUnderline"/>
          <w:highlight w:val="magenta"/>
        </w:rPr>
        <w:t xml:space="preserve">if DOD does not support the </w:t>
      </w:r>
      <w:r w:rsidRPr="00514A1A">
        <w:rPr>
          <w:rStyle w:val="StyleBoldUnderline"/>
        </w:rPr>
        <w:t xml:space="preserve">U.S. small reactor </w:t>
      </w:r>
      <w:r w:rsidRPr="00845101">
        <w:rPr>
          <w:rStyle w:val="StyleBoldUnderline"/>
          <w:highlight w:val="magenta"/>
        </w:rPr>
        <w:t>industry</w:t>
      </w:r>
      <w:r w:rsidRPr="00514A1A">
        <w:rPr>
          <w:rStyle w:val="StyleBoldUnderline"/>
        </w:rPr>
        <w:t xml:space="preserve">, the industry </w:t>
      </w:r>
      <w:r w:rsidRPr="00845101">
        <w:rPr>
          <w:rStyle w:val="StyleBoldUnderline"/>
          <w:highlight w:val="magenta"/>
        </w:rPr>
        <w:t>could be dominated</w:t>
      </w:r>
      <w:r w:rsidRPr="00514A1A">
        <w:rPr>
          <w:rStyle w:val="StyleBoldUnderline"/>
        </w:rPr>
        <w:t xml:space="preserve"> by foreign companies</w:t>
      </w:r>
      <w:r w:rsidRPr="00514A1A">
        <w:rPr>
          <w:sz w:val="14"/>
        </w:rPr>
        <w:t xml:space="preserve">.” </w:t>
      </w:r>
      <w:r w:rsidRPr="00845101">
        <w:rPr>
          <w:rStyle w:val="StyleBoldUnderline"/>
          <w:highlight w:val="magenta"/>
        </w:rPr>
        <w:t>The U.S. nonproliferation agenda</w:t>
      </w:r>
      <w:r w:rsidRPr="00514A1A">
        <w:rPr>
          <w:sz w:val="14"/>
        </w:rPr>
        <w:t xml:space="preserve">, if there is one, </w:t>
      </w:r>
      <w:r w:rsidRPr="00845101">
        <w:rPr>
          <w:rStyle w:val="Emphasis"/>
          <w:highlight w:val="magenta"/>
        </w:rPr>
        <w:t>stands in opposition to this line of thinking</w:t>
      </w:r>
      <w:r w:rsidRPr="00514A1A">
        <w:rPr>
          <w:sz w:val="14"/>
        </w:rPr>
        <w:t xml:space="preserve">. </w:t>
      </w:r>
      <w:r w:rsidRPr="00845101">
        <w:rPr>
          <w:rStyle w:val="StyleBoldUnderline"/>
          <w:highlight w:val="magenta"/>
        </w:rPr>
        <w:t>Pursuing</w:t>
      </w:r>
      <w:r w:rsidRPr="00514A1A">
        <w:rPr>
          <w:rStyle w:val="StyleBoldUnderline"/>
        </w:rPr>
        <w:t xml:space="preserve"> a </w:t>
      </w:r>
      <w:r w:rsidRPr="00845101">
        <w:rPr>
          <w:rStyle w:val="StyleBoldUnderline"/>
          <w:highlight w:val="magenta"/>
        </w:rPr>
        <w:t>nuclear technology out of the fear</w:t>
      </w:r>
      <w:r w:rsidRPr="00514A1A">
        <w:rPr>
          <w:rStyle w:val="StyleBoldUnderline"/>
        </w:rPr>
        <w:t xml:space="preserve"> </w:t>
      </w:r>
      <w:r w:rsidRPr="00845101">
        <w:rPr>
          <w:rStyle w:val="StyleBoldUnderline"/>
          <w:highlight w:val="magenta"/>
        </w:rPr>
        <w:t>that others will get it</w:t>
      </w:r>
      <w:r w:rsidRPr="00514A1A">
        <w:rPr>
          <w:rStyle w:val="StyleBoldUnderline"/>
        </w:rPr>
        <w:t xml:space="preserve"> (or have it)</w:t>
      </w:r>
      <w:r w:rsidRPr="00514A1A">
        <w:rPr>
          <w:sz w:val="14"/>
        </w:rPr>
        <w:t xml:space="preserve">, </w:t>
      </w:r>
      <w:r w:rsidRPr="00514A1A">
        <w:rPr>
          <w:rStyle w:val="StyleBoldUnderline"/>
        </w:rPr>
        <w:t xml:space="preserve">is what </w:t>
      </w:r>
      <w:r w:rsidRPr="00845101">
        <w:rPr>
          <w:rStyle w:val="StyleBoldUnderline"/>
          <w:highlight w:val="magenta"/>
        </w:rPr>
        <w:t>fueled</w:t>
      </w:r>
      <w:r w:rsidRPr="00514A1A">
        <w:rPr>
          <w:rStyle w:val="StyleBoldUnderline"/>
        </w:rPr>
        <w:t xml:space="preserve"> </w:t>
      </w:r>
      <w:r w:rsidRPr="00845101">
        <w:rPr>
          <w:rStyle w:val="StyleBoldUnderline"/>
          <w:highlight w:val="magenta"/>
        </w:rPr>
        <w:t>the Cold War</w:t>
      </w:r>
      <w:r w:rsidRPr="00514A1A">
        <w:rPr>
          <w:rStyle w:val="StyleBoldUnderline"/>
        </w:rPr>
        <w:t xml:space="preserve"> </w:t>
      </w:r>
      <w:r w:rsidRPr="00845101">
        <w:rPr>
          <w:rStyle w:val="StyleBoldUnderline"/>
          <w:highlight w:val="magenta"/>
        </w:rPr>
        <w:t>and</w:t>
      </w:r>
      <w:r w:rsidRPr="00514A1A">
        <w:rPr>
          <w:rStyle w:val="StyleBoldUnderline"/>
        </w:rPr>
        <w:t xml:space="preserve"> much of the </w:t>
      </w:r>
      <w:r w:rsidRPr="00845101">
        <w:rPr>
          <w:rStyle w:val="StyleBoldUnderline"/>
          <w:highlight w:val="magenta"/>
        </w:rPr>
        <w:t>proliferation</w:t>
      </w:r>
      <w:r w:rsidRPr="00514A1A">
        <w:rPr>
          <w:rStyle w:val="StyleBoldUnderline"/>
        </w:rPr>
        <w:t xml:space="preserve"> we have seen and are seeing today</w:t>
      </w:r>
      <w:r w:rsidRPr="00514A1A">
        <w:rPr>
          <w:sz w:val="14"/>
        </w:rPr>
        <w:t xml:space="preserve">. </w:t>
      </w:r>
      <w:r w:rsidRPr="00514A1A">
        <w:rPr>
          <w:rStyle w:val="StyleBoldUnderline"/>
        </w:rPr>
        <w:t>It is a mentality I think we should avoid</w:t>
      </w:r>
      <w:r w:rsidRPr="00514A1A">
        <w:rPr>
          <w:sz w:val="14"/>
        </w:rPr>
        <w:t xml:space="preserve">. I do not mean to say </w:t>
      </w:r>
      <w:r w:rsidRPr="00514A1A">
        <w:rPr>
          <w:rStyle w:val="StyleBoldUnderline"/>
        </w:rPr>
        <w:t xml:space="preserve">this report </w:t>
      </w:r>
      <w:r w:rsidRPr="00514A1A">
        <w:rPr>
          <w:sz w:val="14"/>
        </w:rPr>
        <w:t xml:space="preserve">ignores the risks. In fact they explicitly say, “We acknowledge that there are many uncertainties and risks associated with these reactors.” For example it </w:t>
      </w:r>
      <w:r w:rsidRPr="00514A1A">
        <w:rPr>
          <w:rStyle w:val="StyleBoldUnderline"/>
        </w:rPr>
        <w:t>says</w:t>
      </w:r>
      <w:r w:rsidRPr="00514A1A">
        <w:rPr>
          <w:sz w:val="14"/>
        </w:rPr>
        <w:t xml:space="preserve">, </w:t>
      </w:r>
      <w:proofErr w:type="gramStart"/>
      <w:r w:rsidRPr="00514A1A">
        <w:rPr>
          <w:rStyle w:val="StyleBoldUnderline"/>
        </w:rPr>
        <w:t>Some</w:t>
      </w:r>
      <w:proofErr w:type="gramEnd"/>
      <w:r w:rsidRPr="00514A1A">
        <w:rPr>
          <w:rStyle w:val="StyleBoldUnderline"/>
        </w:rPr>
        <w:t xml:space="preserve"> key issues that require consideration include</w:t>
      </w:r>
      <w:r w:rsidRPr="00514A1A">
        <w:rPr>
          <w:sz w:val="14"/>
        </w:rPr>
        <w:t xml:space="preserve"> </w:t>
      </w:r>
      <w:r w:rsidRPr="00514A1A">
        <w:rPr>
          <w:rStyle w:val="StyleBoldUnderline"/>
        </w:rPr>
        <w:t>securing</w:t>
      </w:r>
      <w:r w:rsidRPr="00514A1A">
        <w:rPr>
          <w:sz w:val="14"/>
        </w:rPr>
        <w:t xml:space="preserve"> sealed </w:t>
      </w:r>
      <w:r w:rsidRPr="00514A1A">
        <w:rPr>
          <w:rStyle w:val="StyleBoldUnderline"/>
        </w:rPr>
        <w:t>modules</w:t>
      </w:r>
      <w:r w:rsidRPr="00514A1A">
        <w:rPr>
          <w:sz w:val="14"/>
        </w:rPr>
        <w:t xml:space="preserve">, </w:t>
      </w:r>
      <w:r w:rsidRPr="00514A1A">
        <w:rPr>
          <w:rStyle w:val="StyleBoldUnderline"/>
        </w:rPr>
        <w:t>determining how terrorists might use captured nuclear materials</w:t>
      </w:r>
      <w:r w:rsidRPr="00514A1A">
        <w:rPr>
          <w:sz w:val="14"/>
        </w:rPr>
        <w:t xml:space="preserve">, carefully considering the </w:t>
      </w:r>
      <w:r w:rsidRPr="00514A1A">
        <w:rPr>
          <w:rStyle w:val="StyleBoldUnderline"/>
        </w:rPr>
        <w:t>social and environmental consequences</w:t>
      </w:r>
      <w:r w:rsidRPr="00514A1A">
        <w:rPr>
          <w:sz w:val="14"/>
        </w:rPr>
        <w:t xml:space="preserve"> of dispersing reactors. </w:t>
      </w:r>
      <w:r w:rsidRPr="00514A1A">
        <w:rPr>
          <w:rStyle w:val="StyleBoldUnderline"/>
        </w:rPr>
        <w:t xml:space="preserve">The report also points out that “from a financial perspective, small reactors represent </w:t>
      </w:r>
      <w:r w:rsidRPr="00514A1A">
        <w:rPr>
          <w:rStyle w:val="Emphasis"/>
        </w:rPr>
        <w:t>substantial losses in economies of scale</w:t>
      </w:r>
      <w:r w:rsidRPr="00514A1A">
        <w:rPr>
          <w:sz w:val="14"/>
        </w:rPr>
        <w:t xml:space="preserv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845101">
        <w:rPr>
          <w:rStyle w:val="StyleBoldUnderline"/>
          <w:highlight w:val="magenta"/>
        </w:rPr>
        <w:t>The reactors are purely for energy</w:t>
      </w:r>
      <w:r w:rsidRPr="00514A1A">
        <w:rPr>
          <w:rStyle w:val="StyleBoldUnderline"/>
        </w:rPr>
        <w:t xml:space="preserve"> purposes</w:t>
      </w:r>
      <w:r w:rsidRPr="00514A1A">
        <w:rPr>
          <w:sz w:val="14"/>
        </w:rPr>
        <w:t xml:space="preserve">, </w:t>
      </w:r>
      <w:r w:rsidRPr="00845101">
        <w:rPr>
          <w:rStyle w:val="StyleBoldUnderline"/>
          <w:highlight w:val="magenta"/>
        </w:rPr>
        <w:t>but</w:t>
      </w:r>
      <w:r w:rsidRPr="00514A1A">
        <w:rPr>
          <w:rStyle w:val="StyleBoldUnderline"/>
        </w:rPr>
        <w:t xml:space="preserve"> </w:t>
      </w:r>
      <w:r w:rsidRPr="00845101">
        <w:rPr>
          <w:rStyle w:val="StyleBoldUnderline"/>
          <w:highlight w:val="magenta"/>
        </w:rPr>
        <w:t>in a world that seems</w:t>
      </w:r>
      <w:r w:rsidRPr="00514A1A">
        <w:rPr>
          <w:rStyle w:val="StyleBoldUnderline"/>
        </w:rPr>
        <w:t xml:space="preserve"> to be </w:t>
      </w:r>
      <w:r w:rsidRPr="00845101">
        <w:rPr>
          <w:rStyle w:val="StyleBoldUnderline"/>
          <w:highlight w:val="magenta"/>
        </w:rPr>
        <w:t xml:space="preserve">growing </w:t>
      </w:r>
      <w:r w:rsidRPr="00845101">
        <w:rPr>
          <w:rStyle w:val="Emphasis"/>
          <w:highlight w:val="magenta"/>
        </w:rPr>
        <w:t>tired of U.S. military intervention</w:t>
      </w:r>
      <w:r w:rsidRPr="00514A1A">
        <w:rPr>
          <w:sz w:val="14"/>
        </w:rPr>
        <w:t xml:space="preserve">, </w:t>
      </w:r>
      <w:r w:rsidRPr="00845101">
        <w:rPr>
          <w:rStyle w:val="StyleBoldUnderline"/>
          <w:highlight w:val="magenta"/>
        </w:rPr>
        <w:t>the idea of ensuring our ability to do so through</w:t>
      </w:r>
      <w:r w:rsidRPr="00514A1A">
        <w:rPr>
          <w:rStyle w:val="StyleBoldUnderline"/>
        </w:rPr>
        <w:t xml:space="preserve"> the </w:t>
      </w:r>
      <w:r w:rsidRPr="00845101">
        <w:rPr>
          <w:rStyle w:val="StyleBoldUnderline"/>
          <w:highlight w:val="magenta"/>
        </w:rPr>
        <w:t xml:space="preserve">proliferation of mobile nuclear reactors will </w:t>
      </w:r>
      <w:r w:rsidRPr="00845101">
        <w:rPr>
          <w:rStyle w:val="Emphasis"/>
          <w:highlight w:val="magenta"/>
        </w:rPr>
        <w:t>hardly quell any hostile sentiment</w:t>
      </w:r>
      <w:r w:rsidRPr="00514A1A">
        <w:rPr>
          <w:sz w:val="14"/>
        </w:rPr>
        <w:t xml:space="preserve">. In addition, </w:t>
      </w:r>
      <w:r w:rsidRPr="00845101">
        <w:rPr>
          <w:rStyle w:val="StyleBoldUnderline"/>
          <w:highlight w:val="magenta"/>
        </w:rPr>
        <w:t xml:space="preserve">it can </w:t>
      </w:r>
      <w:r w:rsidRPr="00845101">
        <w:rPr>
          <w:rStyle w:val="Emphasis"/>
          <w:highlight w:val="magenta"/>
        </w:rPr>
        <w:t>only add fire to the “nuclear = good” flame</w:t>
      </w:r>
      <w:r w:rsidRPr="00514A1A">
        <w:rPr>
          <w:sz w:val="14"/>
        </w:rPr>
        <w:t xml:space="preserve">. So, while even under best case scenario, the reactors are completely proliferation proof and pose no direct threat to the nonproliferation cause (ignoring the spreading of nuclear tech and knowledge in general), </w:t>
      </w:r>
      <w:r w:rsidRPr="00514A1A">
        <w:rPr>
          <w:rStyle w:val="StyleBoldUnderline"/>
        </w:rPr>
        <w:t>I have a tough time seeing how it helps</w:t>
      </w:r>
      <w:r w:rsidRPr="00514A1A">
        <w:rPr>
          <w:sz w:val="14"/>
        </w:rPr>
        <w:t xml:space="preserve">. The report concludes that the </w:t>
      </w:r>
      <w:proofErr w:type="spellStart"/>
      <w:proofErr w:type="gramStart"/>
      <w:r w:rsidRPr="00514A1A">
        <w:rPr>
          <w:sz w:val="14"/>
        </w:rPr>
        <w:t>DoD</w:t>
      </w:r>
      <w:proofErr w:type="spellEnd"/>
      <w:proofErr w:type="gramEnd"/>
      <w:r w:rsidRPr="00514A1A">
        <w:rPr>
          <w:sz w:val="14"/>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For now, </w:t>
      </w:r>
      <w:r w:rsidRPr="00514A1A">
        <w:rPr>
          <w:rStyle w:val="StyleBoldUnderline"/>
        </w:rPr>
        <w:t xml:space="preserve">the plans for small nuclear reactors are “unfortunately,” for the most part, “caught between the drawing board and </w:t>
      </w:r>
      <w:proofErr w:type="spellStart"/>
      <w:r w:rsidRPr="00514A1A">
        <w:rPr>
          <w:rStyle w:val="StyleBoldUnderline"/>
        </w:rPr>
        <w:t>production</w:t>
      </w:r>
      <w:r w:rsidRPr="00514A1A">
        <w:rPr>
          <w:sz w:val="14"/>
        </w:rPr>
        <w:t>.”</w:t>
      </w:r>
      <w:r w:rsidRPr="00514A1A">
        <w:t>My</w:t>
      </w:r>
      <w:proofErr w:type="spellEnd"/>
      <w:r w:rsidRPr="00514A1A">
        <w:t xml:space="preserve"> point is, maybe that is where they should stay.</w:t>
      </w:r>
    </w:p>
    <w:p w:rsidR="00845101" w:rsidRDefault="00845101" w:rsidP="00845101">
      <w:pPr>
        <w:pStyle w:val="Heading4"/>
      </w:pPr>
      <w:r>
        <w:t xml:space="preserve">Russian nuclear expansion </w:t>
      </w:r>
      <w:proofErr w:type="gramStart"/>
      <w:r>
        <w:t>k2</w:t>
      </w:r>
      <w:proofErr w:type="gramEnd"/>
      <w:r>
        <w:t xml:space="preserve"> economy – opens up massive energy exports</w:t>
      </w:r>
    </w:p>
    <w:p w:rsidR="00845101" w:rsidRDefault="00845101" w:rsidP="00845101">
      <w:r w:rsidRPr="00541376">
        <w:rPr>
          <w:rStyle w:val="StyleStyleBold12pt"/>
        </w:rPr>
        <w:t>Daly 9</w:t>
      </w:r>
      <w:r>
        <w:t xml:space="preserve"> -- UPI Int'l Correspondent (John CK, 4/21/12, "Analysis: Russia's ambitious nuclear-power expansion plans," http://www.upi.com/Business_News/Energy-Resources/2009/04/21/Analysis-Russias-ambitious-nuclear-power-expansion-plans/UPI-20531240328864/)</w:t>
      </w:r>
    </w:p>
    <w:p w:rsidR="00845101" w:rsidRDefault="00845101" w:rsidP="00845101"/>
    <w:p w:rsidR="00845101" w:rsidRDefault="00845101" w:rsidP="00845101">
      <w:pPr>
        <w:rPr>
          <w:sz w:val="16"/>
        </w:rPr>
      </w:pPr>
      <w:r w:rsidRPr="00852226">
        <w:rPr>
          <w:sz w:val="16"/>
        </w:rPr>
        <w:t xml:space="preserve">WASHINGTON, April 21 (UPI) -- The </w:t>
      </w:r>
      <w:r w:rsidRPr="00845101">
        <w:rPr>
          <w:rStyle w:val="StyleBoldUnderline"/>
          <w:highlight w:val="magenta"/>
        </w:rPr>
        <w:t>global recession has</w:t>
      </w:r>
      <w:r w:rsidRPr="003A7C08">
        <w:rPr>
          <w:rStyle w:val="StyleBoldUnderline"/>
        </w:rPr>
        <w:t xml:space="preserve"> severely </w:t>
      </w:r>
      <w:r w:rsidRPr="00845101">
        <w:rPr>
          <w:rStyle w:val="StyleBoldUnderline"/>
          <w:highlight w:val="magenta"/>
        </w:rPr>
        <w:t>hammered</w:t>
      </w:r>
      <w:r w:rsidRPr="00852226">
        <w:rPr>
          <w:sz w:val="16"/>
        </w:rPr>
        <w:t xml:space="preserve"> the world's </w:t>
      </w:r>
      <w:r w:rsidRPr="00845101">
        <w:rPr>
          <w:rStyle w:val="StyleBoldUnderline"/>
          <w:highlight w:val="magenta"/>
        </w:rPr>
        <w:t>leading energy producers</w:t>
      </w:r>
      <w:r w:rsidRPr="003A7C08">
        <w:rPr>
          <w:rStyle w:val="StyleBoldUnderline"/>
        </w:rPr>
        <w:t xml:space="preserve"> as oil has fallen</w:t>
      </w:r>
      <w:r w:rsidRPr="00852226">
        <w:rPr>
          <w:sz w:val="16"/>
        </w:rPr>
        <w:t xml:space="preserve"> from its July 2008 record high of $147.27 per barrel to slightly more than $50 a barrel today. </w:t>
      </w:r>
      <w:r w:rsidRPr="00845101">
        <w:rPr>
          <w:rStyle w:val="StyleBoldUnderline"/>
          <w:highlight w:val="magenta"/>
        </w:rPr>
        <w:t>For Russia</w:t>
      </w:r>
      <w:r w:rsidRPr="00852226">
        <w:rPr>
          <w:sz w:val="16"/>
        </w:rPr>
        <w:t xml:space="preserve">, the world's second-largest oil producer, </w:t>
      </w:r>
      <w:r w:rsidRPr="003A7C08">
        <w:rPr>
          <w:rStyle w:val="StyleBoldUnderline"/>
        </w:rPr>
        <w:t xml:space="preserve">the </w:t>
      </w:r>
      <w:r w:rsidRPr="00845101">
        <w:rPr>
          <w:rStyle w:val="StyleBoldUnderline"/>
          <w:highlight w:val="magenta"/>
        </w:rPr>
        <w:t>news has not led to a reduction in production</w:t>
      </w:r>
      <w:r w:rsidRPr="00852226">
        <w:rPr>
          <w:sz w:val="16"/>
        </w:rPr>
        <w:t xml:space="preserve">, as on April 16 its Energy Ministry issued a </w:t>
      </w:r>
      <w:r w:rsidRPr="00852226">
        <w:rPr>
          <w:sz w:val="16"/>
        </w:rPr>
        <w:lastRenderedPageBreak/>
        <w:t xml:space="preserve">statement noting that it does not expect the country's 2009 crude oil output to fall this year from last year's rate of 9.735 million barrels per day. Declining oil prices have nevertheless played havoc with Russia's economy, which last year before the recession began had experienced a straight decade of growth averaging 7 percent annually since the 1998 fiscal crisis. Of Russia's 9.7 </w:t>
      </w:r>
      <w:proofErr w:type="spellStart"/>
      <w:r w:rsidRPr="00852226">
        <w:rPr>
          <w:sz w:val="16"/>
        </w:rPr>
        <w:t>mbpd</w:t>
      </w:r>
      <w:proofErr w:type="spellEnd"/>
      <w:r w:rsidRPr="00852226">
        <w:rPr>
          <w:sz w:val="16"/>
        </w:rPr>
        <w:t xml:space="preserve"> production, approximately 2.7 </w:t>
      </w:r>
      <w:proofErr w:type="spellStart"/>
      <w:r w:rsidRPr="00852226">
        <w:rPr>
          <w:sz w:val="16"/>
        </w:rPr>
        <w:t>mbpd</w:t>
      </w:r>
      <w:proofErr w:type="spellEnd"/>
      <w:r w:rsidRPr="00852226">
        <w:rPr>
          <w:sz w:val="16"/>
        </w:rPr>
        <w:t xml:space="preserve"> was consumed domestically, freeing about 7 </w:t>
      </w:r>
      <w:proofErr w:type="spellStart"/>
      <w:r w:rsidRPr="00852226">
        <w:rPr>
          <w:sz w:val="16"/>
        </w:rPr>
        <w:t>mbpd</w:t>
      </w:r>
      <w:proofErr w:type="spellEnd"/>
      <w:r w:rsidRPr="00852226">
        <w:rPr>
          <w:sz w:val="16"/>
        </w:rPr>
        <w:t xml:space="preserve"> for export. Even at depressed world prices, </w:t>
      </w:r>
      <w:r w:rsidRPr="00845101">
        <w:rPr>
          <w:rStyle w:val="StyleBoldUnderline"/>
          <w:highlight w:val="magenta"/>
        </w:rPr>
        <w:t>Russia relies on</w:t>
      </w:r>
      <w:r w:rsidRPr="00066E61">
        <w:rPr>
          <w:rStyle w:val="StyleBoldUnderline"/>
        </w:rPr>
        <w:t xml:space="preserve"> income from its </w:t>
      </w:r>
      <w:r w:rsidRPr="00845101">
        <w:rPr>
          <w:rStyle w:val="StyleBoldUnderline"/>
          <w:highlight w:val="magenta"/>
        </w:rPr>
        <w:t>oil and gas exports for</w:t>
      </w:r>
      <w:r w:rsidRPr="00066E61">
        <w:rPr>
          <w:rStyle w:val="StyleBoldUnderline"/>
        </w:rPr>
        <w:t xml:space="preserve"> a substantial portion of </w:t>
      </w:r>
      <w:r w:rsidRPr="00845101">
        <w:rPr>
          <w:rStyle w:val="StyleBoldUnderline"/>
          <w:highlight w:val="magenta"/>
        </w:rPr>
        <w:t>its budget revenues</w:t>
      </w:r>
      <w:r w:rsidRPr="00852226">
        <w:rPr>
          <w:sz w:val="16"/>
        </w:rPr>
        <w:t xml:space="preserve">; accordingly, </w:t>
      </w:r>
      <w:r w:rsidRPr="00845101">
        <w:rPr>
          <w:rStyle w:val="Emphasis"/>
          <w:highlight w:val="magenta"/>
        </w:rPr>
        <w:t>to free up hydrocarbons for export</w:t>
      </w:r>
      <w:r w:rsidRPr="00845101">
        <w:rPr>
          <w:rStyle w:val="StyleBoldUnderline"/>
          <w:highlight w:val="magenta"/>
        </w:rPr>
        <w:t>, Russia is looking to</w:t>
      </w:r>
      <w:r w:rsidRPr="00066E61">
        <w:rPr>
          <w:rStyle w:val="StyleBoldUnderline"/>
        </w:rPr>
        <w:t xml:space="preserve"> supply its future energy needs by increasing </w:t>
      </w:r>
      <w:r w:rsidRPr="00852226">
        <w:rPr>
          <w:sz w:val="16"/>
        </w:rPr>
        <w:t xml:space="preserve">its </w:t>
      </w:r>
      <w:r w:rsidRPr="00845101">
        <w:rPr>
          <w:rStyle w:val="StyleBoldUnderline"/>
          <w:highlight w:val="magenta"/>
        </w:rPr>
        <w:t>nuclear-power</w:t>
      </w:r>
      <w:r w:rsidRPr="00852226">
        <w:rPr>
          <w:sz w:val="16"/>
        </w:rPr>
        <w:t xml:space="preserve"> program. The Russian Federation currently operates 10 nuclear power plants housing 31 reactor units, which supply approximately 16 percent of Russia's energy needs. Except for the </w:t>
      </w:r>
      <w:proofErr w:type="spellStart"/>
      <w:r w:rsidRPr="00852226">
        <w:rPr>
          <w:sz w:val="16"/>
        </w:rPr>
        <w:t>Bilibino</w:t>
      </w:r>
      <w:proofErr w:type="spellEnd"/>
      <w:r w:rsidRPr="00852226">
        <w:rPr>
          <w:sz w:val="16"/>
        </w:rPr>
        <w:t xml:space="preserve"> Nuclear Power Plant in eastern Siberia, the other nine complexes are all located in European Russia. Prime Minister Vladimir </w:t>
      </w:r>
      <w:r w:rsidRPr="00845101">
        <w:rPr>
          <w:rStyle w:val="StyleBoldUnderline"/>
          <w:highlight w:val="magenta"/>
        </w:rPr>
        <w:t>Putin is proposing a massive expansion of Russia's nuclear-power complex, which</w:t>
      </w:r>
      <w:r w:rsidRPr="00852226">
        <w:rPr>
          <w:sz w:val="16"/>
        </w:rPr>
        <w:t>, if implemented,</w:t>
      </w:r>
      <w:r w:rsidRPr="0078468E">
        <w:rPr>
          <w:rStyle w:val="StyleBoldUnderline"/>
        </w:rPr>
        <w:t xml:space="preserve"> </w:t>
      </w:r>
      <w:r w:rsidRPr="00845101">
        <w:rPr>
          <w:rStyle w:val="StyleBoldUnderline"/>
          <w:highlight w:val="magenta"/>
        </w:rPr>
        <w:t>would effectively double</w:t>
      </w:r>
      <w:r w:rsidRPr="0078468E">
        <w:rPr>
          <w:rStyle w:val="StyleBoldUnderline"/>
        </w:rPr>
        <w:t xml:space="preserve"> the amount of </w:t>
      </w:r>
      <w:r w:rsidRPr="00845101">
        <w:rPr>
          <w:rStyle w:val="StyleBoldUnderline"/>
          <w:highlight w:val="magenta"/>
        </w:rPr>
        <w:t>Russian electricity generated by nuclear power</w:t>
      </w:r>
      <w:r w:rsidRPr="00852226">
        <w:rPr>
          <w:sz w:val="16"/>
        </w:rPr>
        <w:t xml:space="preserve">. During an April 15 meeting on the development of the country's nuclear-energy program with Sergei </w:t>
      </w:r>
      <w:proofErr w:type="spellStart"/>
      <w:r w:rsidRPr="00852226">
        <w:rPr>
          <w:sz w:val="16"/>
        </w:rPr>
        <w:t>Kiriyenko</w:t>
      </w:r>
      <w:proofErr w:type="spellEnd"/>
      <w:r w:rsidRPr="00852226">
        <w:rPr>
          <w:sz w:val="16"/>
        </w:rPr>
        <w:t xml:space="preserve">, head of Russia's State Atomic Energy Corp., </w:t>
      </w:r>
      <w:proofErr w:type="spellStart"/>
      <w:r w:rsidRPr="00852226">
        <w:rPr>
          <w:sz w:val="16"/>
        </w:rPr>
        <w:t>Rosatom</w:t>
      </w:r>
      <w:proofErr w:type="spellEnd"/>
      <w:r w:rsidRPr="00852226">
        <w:rPr>
          <w:sz w:val="16"/>
        </w:rPr>
        <w:t xml:space="preserve">, at the Kalinin Nuclear Power Plant near </w:t>
      </w:r>
      <w:proofErr w:type="spellStart"/>
      <w:r w:rsidRPr="00852226">
        <w:rPr>
          <w:sz w:val="16"/>
        </w:rPr>
        <w:t>Udomlya</w:t>
      </w:r>
      <w:proofErr w:type="spellEnd"/>
      <w:r w:rsidRPr="00852226">
        <w:rPr>
          <w:sz w:val="16"/>
        </w:rPr>
        <w:t>, about 120 miles northwest of Moscow, Putin said starkly, "We need to build 26 units." He added, "</w:t>
      </w:r>
      <w:r w:rsidRPr="0078468E">
        <w:rPr>
          <w:rStyle w:val="StyleBoldUnderline"/>
        </w:rPr>
        <w:t>We have formed extremely ambitious</w:t>
      </w:r>
      <w:r w:rsidRPr="00852226">
        <w:rPr>
          <w:sz w:val="16"/>
        </w:rPr>
        <w:t xml:space="preserve">, but fully realistic, </w:t>
      </w:r>
      <w:r w:rsidRPr="0078468E">
        <w:rPr>
          <w:rStyle w:val="StyleBoldUnderline"/>
        </w:rPr>
        <w:t>plans</w:t>
      </w:r>
      <w:r w:rsidRPr="00852226">
        <w:rPr>
          <w:sz w:val="16"/>
        </w:rPr>
        <w:t xml:space="preserve">. By 2030, the share of nuclear generation in (Russia's) overall energy production should total 25-30 percent. Today it's 16 percent. Taking into account the current situation, the realization of these plans requires special attention. It's clear that we need to look at how we are going to resolve this issue given the global economic and financial crisis. No matter what happens, we should fulfill the goal that I spoke of." Ironically, </w:t>
      </w:r>
      <w:r w:rsidRPr="0078468E">
        <w:rPr>
          <w:rStyle w:val="StyleBoldUnderline"/>
        </w:rPr>
        <w:t>Putin's call for increased nuclear generation of electricity comes amid declining consumer demand</w:t>
      </w:r>
      <w:r w:rsidRPr="00852226">
        <w:rPr>
          <w:sz w:val="16"/>
        </w:rPr>
        <w:t xml:space="preserve">, as Russians, in common with other depressed nations, have cut back on power consumption; according to the Russian Energy Ministry, demand for electricity could decline by about 4 percent by the end of the year. Putin, however, dismisses the dip as temporary, commenting, "Experts say that we'll reach the pre-crisis growth rates in power consumption of about 3 percent per year by 2012. I think that demand for energy resources will start to gradually increase once again in 2010, and by 2012 we will return to the pre-crisis growth rates in energy consumption." Putin is willing to back up his government's ambitions with financial resources, telling </w:t>
      </w:r>
      <w:proofErr w:type="spellStart"/>
      <w:r w:rsidRPr="00852226">
        <w:rPr>
          <w:sz w:val="16"/>
        </w:rPr>
        <w:t>Kiriyenko</w:t>
      </w:r>
      <w:proofErr w:type="spellEnd"/>
      <w:r w:rsidRPr="00852226">
        <w:rPr>
          <w:sz w:val="16"/>
        </w:rPr>
        <w:t xml:space="preserve"> that his administration would support the state nuclear corporation's request for nearly 50 billion rubles ($1.47 billion) in additional capitalization. </w:t>
      </w:r>
      <w:proofErr w:type="spellStart"/>
      <w:r w:rsidRPr="00852226">
        <w:rPr>
          <w:sz w:val="16"/>
        </w:rPr>
        <w:t>Rosatom's</w:t>
      </w:r>
      <w:proofErr w:type="spellEnd"/>
      <w:r w:rsidRPr="00852226">
        <w:rPr>
          <w:sz w:val="16"/>
        </w:rPr>
        <w:t xml:space="preserve"> investment program is currently 164 billion rubles ($4.83 billion); 73.3 billion rubles ($2.16 billion) is allocated from the federal budget, with 26 billion rubles ($766 million) in the form of loans. Despite Putin's largesse, however, </w:t>
      </w:r>
      <w:proofErr w:type="spellStart"/>
      <w:r w:rsidRPr="00852226">
        <w:rPr>
          <w:sz w:val="16"/>
        </w:rPr>
        <w:t>Rosatom</w:t>
      </w:r>
      <w:proofErr w:type="spellEnd"/>
      <w:r w:rsidRPr="00852226">
        <w:rPr>
          <w:sz w:val="16"/>
        </w:rPr>
        <w:t xml:space="preserve"> is facing financial difficulties, and </w:t>
      </w:r>
      <w:proofErr w:type="spellStart"/>
      <w:r w:rsidRPr="00852226">
        <w:rPr>
          <w:sz w:val="16"/>
        </w:rPr>
        <w:t>Kiriyenko</w:t>
      </w:r>
      <w:proofErr w:type="spellEnd"/>
      <w:r w:rsidRPr="00852226">
        <w:rPr>
          <w:sz w:val="16"/>
        </w:rPr>
        <w:t xml:space="preserve"> appealed to the prime minister for his organization to be able to issue bonds, saying, "The ability for infrastructure bonds is needed. We have prepared the corresponding proposal, but governmental (permission) is needed." In true capitalist fashion and in a not-so-subtle swipe at Russia's banks, </w:t>
      </w:r>
      <w:proofErr w:type="spellStart"/>
      <w:r w:rsidRPr="00852226">
        <w:rPr>
          <w:sz w:val="16"/>
        </w:rPr>
        <w:t>Kiriyenko</w:t>
      </w:r>
      <w:proofErr w:type="spellEnd"/>
      <w:r w:rsidRPr="00852226">
        <w:rPr>
          <w:sz w:val="16"/>
        </w:rPr>
        <w:t xml:space="preserve"> complained, "An obvious question is the loan interest rate. This is very important for the sector. The results of current talks with the banks indicate that even the most discounted rate will be about 16 percent annually. Building the nuclear plants at 16 percent interest is not possible. Ten percent is the maximum." Lastly, in a final flourish of salesmanship, the </w:t>
      </w:r>
      <w:proofErr w:type="spellStart"/>
      <w:r w:rsidRPr="00852226">
        <w:rPr>
          <w:sz w:val="16"/>
        </w:rPr>
        <w:t>Rosatom</w:t>
      </w:r>
      <w:proofErr w:type="spellEnd"/>
      <w:r w:rsidRPr="00852226">
        <w:rPr>
          <w:sz w:val="16"/>
        </w:rPr>
        <w:t xml:space="preserve"> boss urged that Putin push for swift approval of the federal program on new nuclear technologies aimed at development of a fourth generation of reactors, saying, "The program is ready, it has been agreed with everyone. In the near future the Economic Development Ministry will report on it to the government." One issue that apparently was not raised during the Kalinin discussions but permeates both </w:t>
      </w:r>
      <w:proofErr w:type="spellStart"/>
      <w:r w:rsidRPr="00852226">
        <w:rPr>
          <w:sz w:val="16"/>
        </w:rPr>
        <w:t>Rosatom</w:t>
      </w:r>
      <w:proofErr w:type="spellEnd"/>
      <w:r w:rsidRPr="00852226">
        <w:rPr>
          <w:sz w:val="16"/>
        </w:rPr>
        <w:t xml:space="preserve"> and the government's perceptions about </w:t>
      </w:r>
      <w:r w:rsidRPr="009B199A">
        <w:rPr>
          <w:rStyle w:val="StyleBoldUnderline"/>
        </w:rPr>
        <w:t xml:space="preserve">the </w:t>
      </w:r>
      <w:r w:rsidRPr="00845101">
        <w:rPr>
          <w:rStyle w:val="StyleBoldUnderline"/>
          <w:highlight w:val="magenta"/>
        </w:rPr>
        <w:t>nation's nuclear program</w:t>
      </w:r>
      <w:r w:rsidRPr="00852226">
        <w:rPr>
          <w:sz w:val="16"/>
        </w:rPr>
        <w:t xml:space="preserve"> is that it </w:t>
      </w:r>
      <w:r w:rsidRPr="00845101">
        <w:rPr>
          <w:rStyle w:val="StyleBoldUnderline"/>
          <w:highlight w:val="magenta"/>
        </w:rPr>
        <w:t>is a source of foreign revenue</w:t>
      </w:r>
      <w:r w:rsidRPr="009B199A">
        <w:rPr>
          <w:rStyle w:val="StyleBoldUnderline"/>
        </w:rPr>
        <w:t>, as nations considering nuclear-power generation look to Moscow for</w:t>
      </w:r>
      <w:r w:rsidRPr="00852226">
        <w:rPr>
          <w:sz w:val="16"/>
        </w:rPr>
        <w:t xml:space="preserve"> possible </w:t>
      </w:r>
      <w:r w:rsidRPr="009B199A">
        <w:rPr>
          <w:rStyle w:val="StyleBoldUnderline"/>
        </w:rPr>
        <w:t>assistance</w:t>
      </w:r>
      <w:r w:rsidRPr="00852226">
        <w:rPr>
          <w:sz w:val="16"/>
        </w:rPr>
        <w:t xml:space="preserve">. Worldwide, 30 countries operate 439 nuclear reactors for electricity generation, which collectively provide about 16 percent of the world's electricity production, while 11 nations are building 30 new nuclear-power facilities. </w:t>
      </w:r>
      <w:r w:rsidRPr="00845101">
        <w:rPr>
          <w:rStyle w:val="StyleBoldUnderline"/>
          <w:highlight w:val="magenta"/>
        </w:rPr>
        <w:t>Russia is eager to enter this market</w:t>
      </w:r>
      <w:r w:rsidRPr="00852226">
        <w:rPr>
          <w:sz w:val="16"/>
        </w:rPr>
        <w:t xml:space="preserve">; while its involvement with Iran's </w:t>
      </w:r>
      <w:proofErr w:type="spellStart"/>
      <w:r w:rsidRPr="00852226">
        <w:rPr>
          <w:sz w:val="16"/>
        </w:rPr>
        <w:t>Bushehr</w:t>
      </w:r>
      <w:proofErr w:type="spellEnd"/>
      <w:r w:rsidRPr="00852226">
        <w:rPr>
          <w:sz w:val="16"/>
        </w:rPr>
        <w:t xml:space="preserve"> reactor is Russia's best-known nuclear diplomacy, Russia is also involved worldwide in the rush for nuclear business, from a tender to build reactors for Turkey's first nuclear power plant complex at </w:t>
      </w:r>
      <w:proofErr w:type="spellStart"/>
      <w:r w:rsidRPr="00852226">
        <w:rPr>
          <w:sz w:val="16"/>
        </w:rPr>
        <w:t>Akkuyu</w:t>
      </w:r>
      <w:proofErr w:type="spellEnd"/>
      <w:r w:rsidRPr="00852226">
        <w:rPr>
          <w:sz w:val="16"/>
        </w:rPr>
        <w:t xml:space="preserve"> on the Mediterranean to Nigeria. </w:t>
      </w:r>
      <w:r w:rsidRPr="002B5903">
        <w:rPr>
          <w:rStyle w:val="StyleBoldUnderline"/>
        </w:rPr>
        <w:t xml:space="preserve">The </w:t>
      </w:r>
      <w:r w:rsidRPr="00845101">
        <w:rPr>
          <w:rStyle w:val="StyleBoldUnderline"/>
          <w:highlight w:val="magenta"/>
        </w:rPr>
        <w:t>ultimate potential prize</w:t>
      </w:r>
      <w:r w:rsidRPr="00852226">
        <w:rPr>
          <w:sz w:val="16"/>
        </w:rPr>
        <w:t xml:space="preserve">, however, </w:t>
      </w:r>
      <w:r w:rsidRPr="00845101">
        <w:rPr>
          <w:rStyle w:val="StyleBoldUnderline"/>
          <w:highlight w:val="magenta"/>
        </w:rPr>
        <w:t>remains</w:t>
      </w:r>
      <w:r w:rsidRPr="00852226">
        <w:rPr>
          <w:sz w:val="16"/>
        </w:rPr>
        <w:t xml:space="preserve"> Russia's superpower neighbor </w:t>
      </w:r>
      <w:r w:rsidRPr="00845101">
        <w:rPr>
          <w:rStyle w:val="StyleBoldUnderline"/>
          <w:highlight w:val="magenta"/>
        </w:rPr>
        <w:t>China</w:t>
      </w:r>
      <w:r w:rsidRPr="00852226">
        <w:rPr>
          <w:sz w:val="16"/>
        </w:rPr>
        <w:t xml:space="preserve">. Of China's 11 nuclear power plants, the oldest, Qingshan-1, only came online in 1991. While Western attention is focused on growing Chinese involvement in the global energy market, Beijing has already announced plans to spend $50 billion to build an additional 32 nuclear plants by 2020; </w:t>
      </w:r>
      <w:proofErr w:type="spellStart"/>
      <w:r w:rsidRPr="00845101">
        <w:rPr>
          <w:rStyle w:val="StyleBoldUnderline"/>
          <w:highlight w:val="magenta"/>
        </w:rPr>
        <w:t>Rosatom's</w:t>
      </w:r>
      <w:proofErr w:type="spellEnd"/>
      <w:r w:rsidRPr="00845101">
        <w:rPr>
          <w:rStyle w:val="StyleBoldUnderline"/>
          <w:highlight w:val="magenta"/>
        </w:rPr>
        <w:t xml:space="preserve"> involvement could generate far more revenue</w:t>
      </w:r>
      <w:r w:rsidRPr="00852226">
        <w:rPr>
          <w:sz w:val="16"/>
        </w:rPr>
        <w:t xml:space="preserve"> than issuing bonds in the deepest bear market in decades. Putin's ambitions notwithstanding, it is more than a little ironic that the world's second- and third-largest oil exporters, Russia and Iran, are pursuing nuclear-energy programs at a time when plummeting oil prices amid the global recession have tempered the global flush of enthusiasm of a year ago for nuclear power when oil prices hit record highs. Nuclear power has high capital costs and low variable costs, while with oil- and gas-fired plants, the opposite is true. In 2003 Massachusetts Institute of Technology Professor Ernest Moniz co-authored "The Future of Nuclear Power" and concluded that electricity generated by a nuclear plant was about 60 percent more expensive than power from traditional gas- and coal-driven plants and maintained several years later that there was no reason why the report's pricing conclusions would need to be changed substantially for today's market. Should Moniz's conclusions prove correct, then </w:t>
      </w:r>
      <w:proofErr w:type="spellStart"/>
      <w:r w:rsidRPr="00852226">
        <w:rPr>
          <w:sz w:val="16"/>
        </w:rPr>
        <w:t>Kiriyenko</w:t>
      </w:r>
      <w:proofErr w:type="spellEnd"/>
      <w:r w:rsidRPr="00852226">
        <w:rPr>
          <w:sz w:val="16"/>
        </w:rPr>
        <w:t xml:space="preserve"> is going to have to issue a lot more bonds in a crowded market, as last week Russian Deputy Prime Minister and Finance Minister Alexei </w:t>
      </w:r>
      <w:proofErr w:type="spellStart"/>
      <w:r w:rsidRPr="00852226">
        <w:rPr>
          <w:sz w:val="16"/>
        </w:rPr>
        <w:t>Kudrin</w:t>
      </w:r>
      <w:proofErr w:type="spellEnd"/>
      <w:r w:rsidRPr="00852226">
        <w:rPr>
          <w:sz w:val="16"/>
        </w:rPr>
        <w:t xml:space="preserve"> said that Russia may raise foreign loans in 2010. Even worse, on April 14 </w:t>
      </w:r>
      <w:proofErr w:type="spellStart"/>
      <w:r w:rsidRPr="00852226">
        <w:rPr>
          <w:sz w:val="16"/>
        </w:rPr>
        <w:t>Kudrin</w:t>
      </w:r>
      <w:proofErr w:type="spellEnd"/>
      <w:r w:rsidRPr="00852226">
        <w:rPr>
          <w:sz w:val="16"/>
        </w:rPr>
        <w:t xml:space="preserve"> told a meeting of the Finance Ministry's collegiums, "We will have to revise the budget in 2010 to account for a projected drop in revenue of more than 30 percent compared with planned revenue this year," cutting Russian federal budget spending from 10.3 trillion rubles ($303.5 billion) to 9 trillion rubles ($265.1 billion). Things can only remain unsettled so long as the Russian government depends on energy revenues for the bulk of its income in the midst of a global recession. While estimates vary widely, both the International Monetary Fund and World Bank believe that </w:t>
      </w:r>
      <w:r w:rsidRPr="00845101">
        <w:rPr>
          <w:rStyle w:val="Emphasis"/>
          <w:highlight w:val="magenta"/>
        </w:rPr>
        <w:t>hydrocarbon exports generate more than 60 percent of</w:t>
      </w:r>
      <w:r w:rsidRPr="00845101">
        <w:rPr>
          <w:rStyle w:val="StyleBoldUnderline"/>
          <w:highlight w:val="magenta"/>
        </w:rPr>
        <w:t xml:space="preserve"> the</w:t>
      </w:r>
      <w:r w:rsidRPr="002B5903">
        <w:rPr>
          <w:rStyle w:val="StyleBoldUnderline"/>
        </w:rPr>
        <w:t xml:space="preserve"> Russian government's </w:t>
      </w:r>
      <w:r w:rsidRPr="00845101">
        <w:rPr>
          <w:rStyle w:val="StyleBoldUnderline"/>
          <w:highlight w:val="magenta"/>
        </w:rPr>
        <w:t xml:space="preserve">export </w:t>
      </w:r>
      <w:r w:rsidRPr="00845101">
        <w:rPr>
          <w:rStyle w:val="Emphasis"/>
          <w:highlight w:val="magenta"/>
        </w:rPr>
        <w:t>revenues</w:t>
      </w:r>
      <w:r w:rsidRPr="00852226">
        <w:rPr>
          <w:sz w:val="16"/>
        </w:rPr>
        <w:t>.</w:t>
      </w:r>
    </w:p>
    <w:p w:rsidR="00845101" w:rsidRPr="00A87802" w:rsidRDefault="00845101" w:rsidP="00845101">
      <w:pPr>
        <w:pStyle w:val="Heading4"/>
      </w:pPr>
      <w:r w:rsidRPr="00A87802">
        <w:lastRenderedPageBreak/>
        <w:t>Nuclear war</w:t>
      </w:r>
      <w:r w:rsidRPr="00A87802">
        <w:br/>
      </w:r>
      <w:proofErr w:type="spellStart"/>
      <w:r w:rsidRPr="00A87802">
        <w:t>Filger</w:t>
      </w:r>
      <w:proofErr w:type="spellEnd"/>
      <w:r w:rsidRPr="00A87802">
        <w:t xml:space="preserve"> 9</w:t>
      </w:r>
      <w:r w:rsidRPr="00A87802">
        <w:rPr>
          <w:b w:val="0"/>
        </w:rPr>
        <w:t xml:space="preserve"> – Columnist and Founder – Global EconomicCrisis.com (Sheldon, 5/10/09, “Russian Economy Faces </w:t>
      </w:r>
      <w:proofErr w:type="spellStart"/>
      <w:r w:rsidRPr="00A87802">
        <w:rPr>
          <w:b w:val="0"/>
        </w:rPr>
        <w:t>Disasterous</w:t>
      </w:r>
      <w:proofErr w:type="spellEnd"/>
      <w:r w:rsidRPr="00A87802">
        <w:rPr>
          <w:b w:val="0"/>
        </w:rPr>
        <w:t xml:space="preserve"> Free Fall Contraction”, http://www.huffingtonpost.com/sheldon-filger/russian-economy-faces-dis_b_201147.html)</w:t>
      </w:r>
    </w:p>
    <w:p w:rsidR="00845101" w:rsidRPr="006C3BC7" w:rsidRDefault="00845101" w:rsidP="00845101"/>
    <w:p w:rsidR="00845101" w:rsidRPr="006C3BC7" w:rsidRDefault="00845101" w:rsidP="00845101">
      <w:pPr>
        <w:rPr>
          <w:sz w:val="16"/>
        </w:rPr>
      </w:pPr>
      <w:r w:rsidRPr="00A87802">
        <w:rPr>
          <w:rStyle w:val="Heading3Char"/>
          <w:rFonts w:eastAsia="Calibri"/>
          <w:b w:val="0"/>
        </w:rPr>
        <w:t>In Russia</w:t>
      </w:r>
      <w:r w:rsidRPr="006C3BC7">
        <w:rPr>
          <w:u w:val="single"/>
        </w:rPr>
        <w:t xml:space="preserve">, historically, </w:t>
      </w:r>
      <w:r w:rsidRPr="00845101">
        <w:rPr>
          <w:rStyle w:val="Heading3Char"/>
          <w:rFonts w:eastAsia="Calibri"/>
          <w:b w:val="0"/>
          <w:highlight w:val="magenta"/>
        </w:rPr>
        <w:t>economic health and political stability are intertwined</w:t>
      </w:r>
      <w:r w:rsidRPr="006C3BC7">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45101">
        <w:rPr>
          <w:rStyle w:val="Heading3Char"/>
          <w:rFonts w:eastAsia="Calibri"/>
          <w:b w:val="0"/>
          <w:highlight w:val="magenta"/>
        </w:rPr>
        <w:t>economic crisis will endanger</w:t>
      </w:r>
      <w:r w:rsidRPr="006C3BC7">
        <w:rPr>
          <w:u w:val="single"/>
        </w:rPr>
        <w:t xml:space="preserve"> the nation's </w:t>
      </w:r>
      <w:r w:rsidRPr="00845101">
        <w:rPr>
          <w:rStyle w:val="Heading3Char"/>
          <w:rFonts w:eastAsia="Calibri"/>
          <w:b w:val="0"/>
          <w:highlight w:val="magenta"/>
        </w:rPr>
        <w:t>political stability</w:t>
      </w:r>
      <w:r w:rsidRPr="006C3BC7">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87802">
        <w:rPr>
          <w:rStyle w:val="Heading3Char"/>
          <w:rFonts w:eastAsia="Calibri"/>
          <w:b w:val="0"/>
        </w:rPr>
        <w:t>Should the Russian economy deteriorate to</w:t>
      </w:r>
      <w:r w:rsidRPr="006C3BC7">
        <w:rPr>
          <w:u w:val="single"/>
        </w:rPr>
        <w:t xml:space="preserve"> the point where economic </w:t>
      </w:r>
      <w:r w:rsidRPr="00A87802">
        <w:rPr>
          <w:rStyle w:val="Heading3Char"/>
          <w:rFonts w:eastAsia="Calibri"/>
          <w:b w:val="0"/>
        </w:rPr>
        <w:t>collapse</w:t>
      </w:r>
      <w:r w:rsidRPr="006C3BC7">
        <w:rPr>
          <w:u w:val="single"/>
        </w:rPr>
        <w:t xml:space="preserve"> is not out of the question, the </w:t>
      </w:r>
      <w:r w:rsidRPr="00A87802">
        <w:rPr>
          <w:rStyle w:val="Heading3Char"/>
          <w:rFonts w:eastAsia="Calibri"/>
          <w:b w:val="0"/>
        </w:rPr>
        <w:t>impact will go far beyond</w:t>
      </w:r>
      <w:r w:rsidRPr="006C3BC7">
        <w:rPr>
          <w:sz w:val="16"/>
        </w:rPr>
        <w:t xml:space="preserve"> the obvious accelerant such an outcome would be for the Global Economic </w:t>
      </w:r>
      <w:proofErr w:type="gramStart"/>
      <w:r w:rsidRPr="006C3BC7">
        <w:rPr>
          <w:sz w:val="16"/>
        </w:rPr>
        <w:t>Crisis.</w:t>
      </w:r>
      <w:proofErr w:type="gramEnd"/>
      <w:r w:rsidRPr="006C3BC7">
        <w:rPr>
          <w:sz w:val="16"/>
        </w:rPr>
        <w:t xml:space="preserve"> There is a geopolitical dimension that is even more relevant then the economic context. Despite its economic vulnerabilities and perceived decline from superpower status, </w:t>
      </w:r>
      <w:r w:rsidRPr="00845101">
        <w:rPr>
          <w:rStyle w:val="Heading3Char"/>
          <w:rFonts w:eastAsia="Calibri"/>
          <w:b w:val="0"/>
          <w:highlight w:val="magenta"/>
        </w:rPr>
        <w:t>Russia remains one of only two nations</w:t>
      </w:r>
      <w:r w:rsidRPr="006C3BC7">
        <w:rPr>
          <w:u w:val="single"/>
        </w:rPr>
        <w:t xml:space="preserve"> on earth </w:t>
      </w:r>
      <w:r w:rsidRPr="00845101">
        <w:rPr>
          <w:rStyle w:val="Heading3Char"/>
          <w:rFonts w:eastAsia="Calibri"/>
          <w:b w:val="0"/>
          <w:highlight w:val="magenta"/>
        </w:rPr>
        <w:t>with a nuclear arsenal of sufficient</w:t>
      </w:r>
      <w:r w:rsidRPr="006C3BC7">
        <w:rPr>
          <w:u w:val="single"/>
        </w:rPr>
        <w:t xml:space="preserve"> scope and </w:t>
      </w:r>
      <w:r w:rsidRPr="00845101">
        <w:rPr>
          <w:rStyle w:val="Heading3Char"/>
          <w:rFonts w:eastAsia="Calibri"/>
          <w:b w:val="0"/>
          <w:highlight w:val="magenta"/>
        </w:rPr>
        <w:t xml:space="preserve">capability to </w:t>
      </w:r>
      <w:r w:rsidRPr="00845101">
        <w:rPr>
          <w:rStyle w:val="Emphasis"/>
          <w:highlight w:val="magenta"/>
        </w:rPr>
        <w:t>destroy the world</w:t>
      </w:r>
      <w:r w:rsidRPr="006C3BC7">
        <w:rPr>
          <w:u w:val="single"/>
        </w:rPr>
        <w:t xml:space="preserve"> as we know it. For that reason, it is not only</w:t>
      </w:r>
      <w:r w:rsidRPr="006C3BC7">
        <w:rPr>
          <w:sz w:val="16"/>
        </w:rPr>
        <w:t xml:space="preserve"> President </w:t>
      </w:r>
      <w:r w:rsidRPr="006C3BC7">
        <w:rPr>
          <w:u w:val="single"/>
        </w:rPr>
        <w:t>Medvedev and</w:t>
      </w:r>
      <w:r w:rsidRPr="006C3BC7">
        <w:rPr>
          <w:sz w:val="16"/>
        </w:rPr>
        <w:t xml:space="preserve"> Prime Minister </w:t>
      </w:r>
      <w:r w:rsidRPr="006C3BC7">
        <w:rPr>
          <w:u w:val="single"/>
        </w:rPr>
        <w:t xml:space="preserve">Putin who will be lying awake at nights over the prospect that </w:t>
      </w:r>
      <w:r w:rsidRPr="00A87802">
        <w:rPr>
          <w:rStyle w:val="Heading3Char"/>
          <w:rFonts w:eastAsia="Calibri"/>
          <w:b w:val="0"/>
        </w:rPr>
        <w:t>a</w:t>
      </w:r>
      <w:r w:rsidRPr="006C3BC7">
        <w:rPr>
          <w:u w:val="single"/>
        </w:rPr>
        <w:t xml:space="preserve"> national </w:t>
      </w:r>
      <w:r w:rsidRPr="00845101">
        <w:rPr>
          <w:rStyle w:val="Heading3Char"/>
          <w:rFonts w:eastAsia="Calibri"/>
          <w:b w:val="0"/>
          <w:highlight w:val="magenta"/>
        </w:rPr>
        <w:t>economic</w:t>
      </w:r>
      <w:r w:rsidRPr="00845101">
        <w:rPr>
          <w:highlight w:val="magenta"/>
          <w:u w:val="single"/>
        </w:rPr>
        <w:t xml:space="preserve"> </w:t>
      </w:r>
      <w:r w:rsidRPr="00845101">
        <w:rPr>
          <w:rStyle w:val="Heading3Char"/>
          <w:rFonts w:eastAsia="Calibri"/>
          <w:b w:val="0"/>
          <w:highlight w:val="magenta"/>
        </w:rPr>
        <w:t xml:space="preserve">crisis can transform itself into a </w:t>
      </w:r>
      <w:r w:rsidRPr="00845101">
        <w:rPr>
          <w:rStyle w:val="Emphasis"/>
          <w:highlight w:val="magenta"/>
        </w:rPr>
        <w:t>virulent</w:t>
      </w:r>
      <w:r w:rsidRPr="00845101">
        <w:rPr>
          <w:rStyle w:val="Heading3Char"/>
          <w:rFonts w:eastAsia="Calibri"/>
          <w:b w:val="0"/>
          <w:highlight w:val="magenta"/>
        </w:rPr>
        <w:t xml:space="preserve"> and </w:t>
      </w:r>
      <w:r w:rsidRPr="00845101">
        <w:rPr>
          <w:rStyle w:val="Emphasis"/>
          <w:highlight w:val="magenta"/>
        </w:rPr>
        <w:t>destabilizing</w:t>
      </w:r>
      <w:r w:rsidRPr="00845101">
        <w:rPr>
          <w:rStyle w:val="Heading3Char"/>
          <w:rFonts w:eastAsia="Calibri"/>
          <w:b w:val="0"/>
          <w:highlight w:val="magenta"/>
        </w:rPr>
        <w:t xml:space="preserve"> social and political upheaval</w:t>
      </w:r>
      <w:r w:rsidRPr="006C3BC7">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845101">
        <w:rPr>
          <w:rStyle w:val="Heading3Char"/>
          <w:rFonts w:eastAsia="Calibri"/>
          <w:b w:val="0"/>
          <w:highlight w:val="magenta"/>
        </w:rPr>
        <w:t>If the</w:t>
      </w:r>
      <w:r w:rsidRPr="006C3BC7">
        <w:rPr>
          <w:u w:val="single"/>
        </w:rPr>
        <w:t xml:space="preserve"> current </w:t>
      </w:r>
      <w:r w:rsidRPr="00845101">
        <w:rPr>
          <w:rStyle w:val="Heading3Char"/>
          <w:rFonts w:eastAsia="Calibri"/>
          <w:b w:val="0"/>
          <w:highlight w:val="magenta"/>
        </w:rPr>
        <w:t>economic crisis</w:t>
      </w:r>
      <w:r w:rsidRPr="00A87802">
        <w:rPr>
          <w:rStyle w:val="Heading3Char"/>
          <w:rFonts w:eastAsia="Calibri"/>
          <w:b w:val="0"/>
        </w:rPr>
        <w:t xml:space="preserve"> in Russia </w:t>
      </w:r>
      <w:r w:rsidRPr="00845101">
        <w:rPr>
          <w:rStyle w:val="Heading3Char"/>
          <w:rFonts w:eastAsia="Calibri"/>
          <w:b w:val="0"/>
          <w:highlight w:val="magenta"/>
        </w:rPr>
        <w:t>were to deteriorate</w:t>
      </w:r>
      <w:r w:rsidRPr="006C3BC7">
        <w:rPr>
          <w:u w:val="single"/>
        </w:rPr>
        <w:t xml:space="preserve"> much further, </w:t>
      </w:r>
      <w:r w:rsidRPr="00845101">
        <w:rPr>
          <w:rStyle w:val="Heading3Char"/>
          <w:rFonts w:eastAsia="Calibri"/>
          <w:b w:val="0"/>
          <w:highlight w:val="magenta"/>
        </w:rPr>
        <w:t>how secure would the Russian nuclear arsenal remain?</w:t>
      </w:r>
      <w:r w:rsidRPr="006C3BC7">
        <w:rPr>
          <w:u w:val="single"/>
        </w:rPr>
        <w:t xml:space="preserve"> It may be that the financial impact of the Global Economic Crisis is its least dangerous consequence</w:t>
      </w:r>
      <w:r w:rsidRPr="006C3BC7">
        <w:rPr>
          <w:sz w:val="16"/>
        </w:rPr>
        <w:t>.</w:t>
      </w:r>
    </w:p>
    <w:p w:rsidR="003D1477" w:rsidRDefault="003D1477" w:rsidP="003D1477"/>
    <w:p w:rsidR="003D1477" w:rsidRPr="00514A1A" w:rsidRDefault="003D1477" w:rsidP="003D1477">
      <w:pPr>
        <w:pStyle w:val="Heading4"/>
        <w:rPr>
          <w:rStyle w:val="StyleStyleBold12pt"/>
          <w:rFonts w:cs="Times New Roman"/>
          <w:b/>
          <w:bCs/>
        </w:rPr>
      </w:pPr>
      <w:r w:rsidRPr="00514A1A">
        <w:rPr>
          <w:rStyle w:val="StyleStyleBold12pt"/>
          <w:rFonts w:cs="Times New Roman"/>
          <w:b/>
          <w:bCs/>
        </w:rPr>
        <w:t xml:space="preserve">Military nuclear installments will be targeted for sabotage – causes accidents </w:t>
      </w:r>
    </w:p>
    <w:p w:rsidR="003D1477" w:rsidRPr="00514A1A" w:rsidRDefault="003D1477" w:rsidP="003D1477">
      <w:r w:rsidRPr="00514A1A">
        <w:rPr>
          <w:rStyle w:val="StyleStyleBold12pt"/>
        </w:rPr>
        <w:t>Wong 12</w:t>
      </w:r>
      <w:r w:rsidRPr="00514A1A">
        <w:t xml:space="preserve"> (Kelvin, Associate Research Fellow – S. </w:t>
      </w:r>
      <w:proofErr w:type="spellStart"/>
      <w:r w:rsidRPr="00514A1A">
        <w:t>Rajaratnam</w:t>
      </w:r>
      <w:proofErr w:type="spellEnd"/>
      <w:r w:rsidRPr="00514A1A">
        <w:t xml:space="preserve"> School of International Studies (RSIS), </w:t>
      </w:r>
      <w:proofErr w:type="spellStart"/>
      <w:r w:rsidRPr="00514A1A">
        <w:t>Nanyang</w:t>
      </w:r>
      <w:proofErr w:type="spellEnd"/>
      <w:r w:rsidRPr="00514A1A">
        <w:t xml:space="preserve"> Technological University, “Beyond Weapons: The Military’s Quest </w:t>
      </w:r>
      <w:proofErr w:type="gramStart"/>
      <w:r w:rsidRPr="00514A1A">
        <w:t>For</w:t>
      </w:r>
      <w:proofErr w:type="gramEnd"/>
      <w:r w:rsidRPr="00514A1A">
        <w:t xml:space="preserve"> Nuclear Power – Analysis,” Eurasia Review, 5-22, http://www.eurasiareview.com/22052012-beyond-weapons-the-militarys-quest-for-nuclear-power-analysis/)</w:t>
      </w:r>
    </w:p>
    <w:p w:rsidR="003D1477" w:rsidRPr="003D1477" w:rsidRDefault="003D1477" w:rsidP="003D1477">
      <w:pPr>
        <w:ind w:left="360" w:right="360"/>
        <w:rPr>
          <w:sz w:val="12"/>
        </w:rPr>
      </w:pPr>
      <w:r w:rsidRPr="00514A1A">
        <w:rPr>
          <w:rStyle w:val="Emphasis"/>
        </w:rPr>
        <w:t xml:space="preserve">Civilian And </w:t>
      </w:r>
      <w:r w:rsidRPr="00845101">
        <w:rPr>
          <w:rStyle w:val="Emphasis"/>
          <w:highlight w:val="magenta"/>
        </w:rPr>
        <w:t>Military Nuclear Incidents</w:t>
      </w:r>
      <w:r w:rsidRPr="00514A1A">
        <w:t xml:space="preserve"> </w:t>
      </w:r>
      <w:r w:rsidRPr="00845101">
        <w:rPr>
          <w:rStyle w:val="StyleBoldUnderline"/>
          <w:highlight w:val="magenta"/>
        </w:rPr>
        <w:t>Despite improvements in</w:t>
      </w:r>
      <w:r w:rsidRPr="00514A1A">
        <w:rPr>
          <w:rStyle w:val="StyleBoldUnderline"/>
        </w:rPr>
        <w:t xml:space="preserve"> nuclear </w:t>
      </w:r>
      <w:r w:rsidRPr="00845101">
        <w:rPr>
          <w:rStyle w:val="StyleBoldUnderline"/>
          <w:highlight w:val="magenta"/>
        </w:rPr>
        <w:t>safety</w:t>
      </w:r>
      <w:r w:rsidRPr="00514A1A">
        <w:rPr>
          <w:rStyle w:val="StyleBoldUnderline"/>
        </w:rPr>
        <w:t xml:space="preserve">, </w:t>
      </w:r>
      <w:r w:rsidRPr="00845101">
        <w:rPr>
          <w:rStyle w:val="StyleBoldUnderline"/>
          <w:highlight w:val="magenta"/>
        </w:rPr>
        <w:t>public sentiment</w:t>
      </w:r>
      <w:r w:rsidRPr="00514A1A">
        <w:rPr>
          <w:rStyle w:val="StyleBoldUnderline"/>
        </w:rPr>
        <w:t xml:space="preserve"> on nuclear power </w:t>
      </w:r>
      <w:r w:rsidRPr="00845101">
        <w:rPr>
          <w:rStyle w:val="StyleBoldUnderline"/>
          <w:highlight w:val="magenta"/>
        </w:rPr>
        <w:t>is</w:t>
      </w:r>
      <w:r w:rsidRPr="00514A1A">
        <w:rPr>
          <w:rStyle w:val="StyleBoldUnderline"/>
        </w:rPr>
        <w:t xml:space="preserve"> generally </w:t>
      </w:r>
      <w:proofErr w:type="spellStart"/>
      <w:r w:rsidRPr="00845101">
        <w:rPr>
          <w:rStyle w:val="StyleBoldUnderline"/>
          <w:highlight w:val="magenta"/>
        </w:rPr>
        <w:t>unfavourable</w:t>
      </w:r>
      <w:proofErr w:type="spellEnd"/>
      <w:r w:rsidRPr="00514A1A">
        <w:rPr>
          <w:rStyle w:val="StyleBoldUnderline"/>
        </w:rPr>
        <w:t>, particularly after a series of high-profile nuclear incidents over the years</w:t>
      </w:r>
      <w:r w:rsidRPr="00514A1A">
        <w:rPr>
          <w:sz w:val="12"/>
        </w:rPr>
        <w:t xml:space="preserve">. Disasters like Chernobyl, Three Mile Island, and the recent Fukushima episodes have sorely demonstrated the perils of operating nuclear reactors, </w:t>
      </w:r>
      <w:r w:rsidRPr="00514A1A">
        <w:rPr>
          <w:rStyle w:val="StyleBoldUnderline"/>
        </w:rPr>
        <w:t>emanating be it from human error or natural calamities</w:t>
      </w:r>
      <w:r w:rsidRPr="00514A1A">
        <w:rPr>
          <w:sz w:val="12"/>
        </w:rPr>
        <w:t xml:space="preserve">. </w:t>
      </w:r>
      <w:r w:rsidRPr="00845101">
        <w:rPr>
          <w:rStyle w:val="StyleBoldUnderline"/>
          <w:highlight w:val="magenta"/>
        </w:rPr>
        <w:t>Military forces have</w:t>
      </w:r>
      <w:r w:rsidRPr="00514A1A">
        <w:rPr>
          <w:rStyle w:val="StyleBoldUnderline"/>
        </w:rPr>
        <w:t xml:space="preserve"> also </w:t>
      </w:r>
      <w:r w:rsidRPr="00845101">
        <w:rPr>
          <w:rStyle w:val="StyleBoldUnderline"/>
          <w:highlight w:val="magenta"/>
        </w:rPr>
        <w:t>been stung by</w:t>
      </w:r>
      <w:r w:rsidRPr="00514A1A">
        <w:rPr>
          <w:rStyle w:val="StyleBoldUnderline"/>
        </w:rPr>
        <w:t xml:space="preserve"> peacetime </w:t>
      </w:r>
      <w:r w:rsidRPr="00845101">
        <w:rPr>
          <w:rStyle w:val="StyleBoldUnderline"/>
          <w:highlight w:val="magenta"/>
        </w:rPr>
        <w:t>nuclear incidents</w:t>
      </w:r>
      <w:r w:rsidRPr="00514A1A">
        <w:rPr>
          <w:sz w:val="12"/>
        </w:rPr>
        <w:t xml:space="preserve">. In March 2008, </w:t>
      </w:r>
      <w:r w:rsidRPr="00514A1A">
        <w:rPr>
          <w:rStyle w:val="StyleBoldUnderline"/>
        </w:rPr>
        <w:t>the American nuclear submarine USS Houston leaked minute amounts of radiation into Sasebo naval base while on a port call, triggering condemnation from Japanese citizens in the district</w:t>
      </w:r>
      <w:r w:rsidRPr="00514A1A">
        <w:rPr>
          <w:sz w:val="12"/>
        </w:rPr>
        <w:t xml:space="preserve">. In the same year, the British nuclear submarine HMS Trafalgar </w:t>
      </w:r>
      <w:r w:rsidRPr="00514A1A">
        <w:rPr>
          <w:sz w:val="12"/>
        </w:rPr>
        <w:lastRenderedPageBreak/>
        <w:t xml:space="preserve">leaked hundreds of </w:t>
      </w:r>
      <w:proofErr w:type="spellStart"/>
      <w:r w:rsidRPr="00514A1A">
        <w:rPr>
          <w:sz w:val="12"/>
        </w:rPr>
        <w:t>litres</w:t>
      </w:r>
      <w:proofErr w:type="spellEnd"/>
      <w:r w:rsidRPr="00514A1A">
        <w:rPr>
          <w:sz w:val="12"/>
        </w:rPr>
        <w:t xml:space="preserve">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845101">
        <w:rPr>
          <w:rStyle w:val="StyleBoldUnderline"/>
          <w:highlight w:val="magenta"/>
        </w:rPr>
        <w:t>nuclear power</w:t>
      </w:r>
      <w:r w:rsidRPr="00514A1A">
        <w:rPr>
          <w:sz w:val="12"/>
        </w:rPr>
        <w:t xml:space="preserve"> technology can potentially be employed in unmanned aircraft and on the ground, </w:t>
      </w:r>
      <w:r w:rsidRPr="00514A1A">
        <w:rPr>
          <w:rStyle w:val="StyleBoldUnderline"/>
        </w:rPr>
        <w:t xml:space="preserve">it </w:t>
      </w:r>
      <w:r w:rsidRPr="00845101">
        <w:rPr>
          <w:rStyle w:val="StyleBoldUnderline"/>
          <w:highlight w:val="magenta"/>
        </w:rPr>
        <w:t xml:space="preserve">is </w:t>
      </w:r>
      <w:r w:rsidRPr="00845101">
        <w:rPr>
          <w:rStyle w:val="Emphasis"/>
          <w:highlight w:val="magenta"/>
        </w:rPr>
        <w:t>unlikely to have mainstream military utility</w:t>
      </w:r>
      <w:r w:rsidRPr="00514A1A">
        <w:rPr>
          <w:sz w:val="12"/>
        </w:rPr>
        <w:t xml:space="preserve">. The Cold War period was an era when general attitudes towards nuclear energy were quite </w:t>
      </w:r>
      <w:proofErr w:type="spellStart"/>
      <w:r w:rsidRPr="00514A1A">
        <w:rPr>
          <w:sz w:val="12"/>
        </w:rPr>
        <w:t>favourable</w:t>
      </w:r>
      <w:proofErr w:type="spellEnd"/>
      <w:r w:rsidRPr="00514A1A">
        <w:rPr>
          <w:sz w:val="12"/>
        </w:rPr>
        <w:t xml:space="preserve">, and military experimentation was only limited by funding and scientific expertise. In contrast, </w:t>
      </w:r>
      <w:r w:rsidRPr="00514A1A">
        <w:rPr>
          <w:rStyle w:val="StyleBoldUnderline"/>
        </w:rPr>
        <w:t xml:space="preserve">nuclear power today has become a </w:t>
      </w:r>
      <w:r w:rsidRPr="00514A1A">
        <w:rPr>
          <w:rStyle w:val="Emphasis"/>
        </w:rPr>
        <w:t>hotly debated issue</w:t>
      </w:r>
      <w:r w:rsidRPr="00514A1A">
        <w:rPr>
          <w:rStyle w:val="StyleBoldUnderline"/>
        </w:rPr>
        <w:t xml:space="preserve"> despite its importance in powering the economies of advanced nations today</w:t>
      </w:r>
      <w:r w:rsidRPr="00514A1A">
        <w:rPr>
          <w:sz w:val="12"/>
        </w:rPr>
        <w:t xml:space="preserve">. For the military, </w:t>
      </w:r>
      <w:r w:rsidRPr="00845101">
        <w:rPr>
          <w:rStyle w:val="StyleBoldUnderline"/>
          <w:highlight w:val="magenta"/>
        </w:rPr>
        <w:t>the problem with nuclear power is not just about cost and safety</w:t>
      </w:r>
      <w:r w:rsidRPr="00514A1A">
        <w:rPr>
          <w:rStyle w:val="StyleBoldUnderline"/>
        </w:rPr>
        <w:t xml:space="preserve">, </w:t>
      </w:r>
      <w:r w:rsidRPr="00845101">
        <w:rPr>
          <w:rStyle w:val="StyleBoldUnderline"/>
          <w:highlight w:val="magenta"/>
        </w:rPr>
        <w:t>but</w:t>
      </w:r>
      <w:r w:rsidRPr="00514A1A">
        <w:rPr>
          <w:rStyle w:val="StyleBoldUnderline"/>
        </w:rPr>
        <w:t xml:space="preserve"> also of the nature of </w:t>
      </w:r>
      <w:r w:rsidRPr="00845101">
        <w:rPr>
          <w:rStyle w:val="StyleBoldUnderline"/>
          <w:highlight w:val="magenta"/>
        </w:rPr>
        <w:t>its operating environment</w:t>
      </w:r>
      <w:r w:rsidRPr="00514A1A">
        <w:rPr>
          <w:sz w:val="12"/>
        </w:rPr>
        <w:t xml:space="preserve">. </w:t>
      </w:r>
      <w:r w:rsidRPr="00845101">
        <w:rPr>
          <w:rStyle w:val="StyleBoldUnderline"/>
          <w:highlight w:val="magenta"/>
        </w:rPr>
        <w:t xml:space="preserve">Deploying volatile nuclear reactors </w:t>
      </w:r>
      <w:r w:rsidRPr="00514A1A">
        <w:rPr>
          <w:rStyle w:val="StyleBoldUnderline"/>
        </w:rPr>
        <w:t xml:space="preserve">into harm’s way </w:t>
      </w:r>
      <w:r w:rsidRPr="00845101">
        <w:rPr>
          <w:rStyle w:val="StyleBoldUnderline"/>
          <w:highlight w:val="magenta"/>
        </w:rPr>
        <w:t>on the battlefield</w:t>
      </w:r>
      <w:r w:rsidRPr="00514A1A">
        <w:rPr>
          <w:sz w:val="12"/>
        </w:rPr>
        <w:t xml:space="preserve">, </w:t>
      </w:r>
      <w:r w:rsidRPr="00845101">
        <w:rPr>
          <w:rStyle w:val="StyleBoldUnderline"/>
          <w:highlight w:val="magenta"/>
        </w:rPr>
        <w:t xml:space="preserve">where their </w:t>
      </w:r>
      <w:r w:rsidRPr="00845101">
        <w:rPr>
          <w:rStyle w:val="Emphasis"/>
          <w:highlight w:val="magenta"/>
        </w:rPr>
        <w:t>destruction and sabotage are likely</w:t>
      </w:r>
      <w:r w:rsidRPr="00845101">
        <w:rPr>
          <w:sz w:val="12"/>
          <w:highlight w:val="magenta"/>
        </w:rPr>
        <w:t xml:space="preserve">, </w:t>
      </w:r>
      <w:r w:rsidRPr="00845101">
        <w:rPr>
          <w:rStyle w:val="StyleBoldUnderline"/>
          <w:highlight w:val="magenta"/>
        </w:rPr>
        <w:t>should give military planners</w:t>
      </w:r>
      <w:r w:rsidRPr="00514A1A">
        <w:rPr>
          <w:rStyle w:val="StyleBoldUnderline"/>
        </w:rPr>
        <w:t xml:space="preserve"> cause to </w:t>
      </w:r>
      <w:r w:rsidRPr="00845101">
        <w:rPr>
          <w:rStyle w:val="StyleBoldUnderline"/>
          <w:highlight w:val="magenta"/>
        </w:rPr>
        <w:t>pause</w:t>
      </w:r>
      <w:r w:rsidRPr="00514A1A">
        <w:rPr>
          <w:sz w:val="12"/>
        </w:rPr>
        <w:t>.</w:t>
      </w:r>
    </w:p>
    <w:sectPr w:rsidR="003D1477" w:rsidRPr="003D147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D62" w:rsidRDefault="00F01D62" w:rsidP="005F5576">
      <w:r>
        <w:separator/>
      </w:r>
    </w:p>
  </w:endnote>
  <w:endnote w:type="continuationSeparator" w:id="0">
    <w:p w:rsidR="00F01D62" w:rsidRDefault="00F01D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NeueLT Com 45 Lt">
    <w:altName w:val="Trebuchet MS"/>
    <w:charset w:val="00"/>
    <w:family w:val="swiss"/>
    <w:pitch w:val="variable"/>
    <w:sig w:usb0="00000001" w:usb1="10002042"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D62" w:rsidRDefault="00F01D62" w:rsidP="005F5576">
      <w:r>
        <w:separator/>
      </w:r>
    </w:p>
  </w:footnote>
  <w:footnote w:type="continuationSeparator" w:id="0">
    <w:p w:rsidR="00F01D62" w:rsidRDefault="00F01D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DD1"/>
    <w:rsid w:val="00090287"/>
    <w:rsid w:val="00090BA2"/>
    <w:rsid w:val="0009219A"/>
    <w:rsid w:val="000978A3"/>
    <w:rsid w:val="00097D7E"/>
    <w:rsid w:val="000A1D39"/>
    <w:rsid w:val="000A1D4D"/>
    <w:rsid w:val="000A322E"/>
    <w:rsid w:val="000A4FA5"/>
    <w:rsid w:val="000A5548"/>
    <w:rsid w:val="000B61C8"/>
    <w:rsid w:val="000C767D"/>
    <w:rsid w:val="000D0B76"/>
    <w:rsid w:val="000D2AE5"/>
    <w:rsid w:val="000D3A26"/>
    <w:rsid w:val="000D3D8D"/>
    <w:rsid w:val="000E246F"/>
    <w:rsid w:val="000E41A3"/>
    <w:rsid w:val="000F37E7"/>
    <w:rsid w:val="000F5FCF"/>
    <w:rsid w:val="00111B08"/>
    <w:rsid w:val="00113C68"/>
    <w:rsid w:val="00114663"/>
    <w:rsid w:val="0012057B"/>
    <w:rsid w:val="00121902"/>
    <w:rsid w:val="00126D92"/>
    <w:rsid w:val="001301AC"/>
    <w:rsid w:val="001304DF"/>
    <w:rsid w:val="00130E42"/>
    <w:rsid w:val="00140397"/>
    <w:rsid w:val="0014072D"/>
    <w:rsid w:val="00141F7D"/>
    <w:rsid w:val="00141FBF"/>
    <w:rsid w:val="00156D37"/>
    <w:rsid w:val="0016509D"/>
    <w:rsid w:val="00165EFC"/>
    <w:rsid w:val="0016711C"/>
    <w:rsid w:val="00167A9F"/>
    <w:rsid w:val="001711E1"/>
    <w:rsid w:val="00175018"/>
    <w:rsid w:val="00177828"/>
    <w:rsid w:val="00177A1E"/>
    <w:rsid w:val="00182D51"/>
    <w:rsid w:val="0018565A"/>
    <w:rsid w:val="0018681D"/>
    <w:rsid w:val="0019587B"/>
    <w:rsid w:val="001A4980"/>
    <w:rsid w:val="001A4F0E"/>
    <w:rsid w:val="001B0A04"/>
    <w:rsid w:val="001B3CEC"/>
    <w:rsid w:val="001C1D82"/>
    <w:rsid w:val="001C2147"/>
    <w:rsid w:val="001C587E"/>
    <w:rsid w:val="001C7C90"/>
    <w:rsid w:val="001D0D51"/>
    <w:rsid w:val="001E149D"/>
    <w:rsid w:val="001F7572"/>
    <w:rsid w:val="0020006E"/>
    <w:rsid w:val="002009AE"/>
    <w:rsid w:val="002101DA"/>
    <w:rsid w:val="00211C89"/>
    <w:rsid w:val="00217137"/>
    <w:rsid w:val="00217499"/>
    <w:rsid w:val="0022249D"/>
    <w:rsid w:val="0024023F"/>
    <w:rsid w:val="00240C4E"/>
    <w:rsid w:val="00243DC0"/>
    <w:rsid w:val="00250E16"/>
    <w:rsid w:val="00257696"/>
    <w:rsid w:val="0026382E"/>
    <w:rsid w:val="0027257B"/>
    <w:rsid w:val="00272786"/>
    <w:rsid w:val="00287AB7"/>
    <w:rsid w:val="002915EF"/>
    <w:rsid w:val="00294D00"/>
    <w:rsid w:val="002A213E"/>
    <w:rsid w:val="002A612B"/>
    <w:rsid w:val="002B2BB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1CFB"/>
    <w:rsid w:val="00383E0A"/>
    <w:rsid w:val="003847C7"/>
    <w:rsid w:val="00385298"/>
    <w:rsid w:val="003852CE"/>
    <w:rsid w:val="00392E92"/>
    <w:rsid w:val="00395C83"/>
    <w:rsid w:val="00396FFF"/>
    <w:rsid w:val="003A2A3B"/>
    <w:rsid w:val="003A440C"/>
    <w:rsid w:val="003B024E"/>
    <w:rsid w:val="003B0C84"/>
    <w:rsid w:val="003B183E"/>
    <w:rsid w:val="003B2F3E"/>
    <w:rsid w:val="003B55B7"/>
    <w:rsid w:val="003C474E"/>
    <w:rsid w:val="003C756E"/>
    <w:rsid w:val="003D1477"/>
    <w:rsid w:val="003D2C33"/>
    <w:rsid w:val="003E4831"/>
    <w:rsid w:val="003E48DE"/>
    <w:rsid w:val="003E4F85"/>
    <w:rsid w:val="003E7E8B"/>
    <w:rsid w:val="003F3030"/>
    <w:rsid w:val="003F47AE"/>
    <w:rsid w:val="00403971"/>
    <w:rsid w:val="00407386"/>
    <w:rsid w:val="004138EF"/>
    <w:rsid w:val="004319DE"/>
    <w:rsid w:val="00435232"/>
    <w:rsid w:val="004400EA"/>
    <w:rsid w:val="0044740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2A5"/>
    <w:rsid w:val="004C17FB"/>
    <w:rsid w:val="004C1D83"/>
    <w:rsid w:val="004C753C"/>
    <w:rsid w:val="004D3745"/>
    <w:rsid w:val="004D3987"/>
    <w:rsid w:val="004E294C"/>
    <w:rsid w:val="004E2A79"/>
    <w:rsid w:val="004E3132"/>
    <w:rsid w:val="004E552E"/>
    <w:rsid w:val="004E58A2"/>
    <w:rsid w:val="004E656D"/>
    <w:rsid w:val="004F0849"/>
    <w:rsid w:val="004F173C"/>
    <w:rsid w:val="004F1B8C"/>
    <w:rsid w:val="004F24EF"/>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648C"/>
    <w:rsid w:val="00580383"/>
    <w:rsid w:val="00580E40"/>
    <w:rsid w:val="00582676"/>
    <w:rsid w:val="00590731"/>
    <w:rsid w:val="005A506B"/>
    <w:rsid w:val="005A701C"/>
    <w:rsid w:val="005B2444"/>
    <w:rsid w:val="005B2D14"/>
    <w:rsid w:val="005B3140"/>
    <w:rsid w:val="005C0B05"/>
    <w:rsid w:val="005D1156"/>
    <w:rsid w:val="005D5A4E"/>
    <w:rsid w:val="005E0681"/>
    <w:rsid w:val="005E170D"/>
    <w:rsid w:val="005E3B08"/>
    <w:rsid w:val="005E3FE4"/>
    <w:rsid w:val="005E572E"/>
    <w:rsid w:val="005F5576"/>
    <w:rsid w:val="006014AB"/>
    <w:rsid w:val="00605F20"/>
    <w:rsid w:val="0061680A"/>
    <w:rsid w:val="00621FB9"/>
    <w:rsid w:val="00623B70"/>
    <w:rsid w:val="0063578B"/>
    <w:rsid w:val="00636B3D"/>
    <w:rsid w:val="00641025"/>
    <w:rsid w:val="00650E98"/>
    <w:rsid w:val="00656C61"/>
    <w:rsid w:val="006672D8"/>
    <w:rsid w:val="00670D96"/>
    <w:rsid w:val="00672877"/>
    <w:rsid w:val="006809AD"/>
    <w:rsid w:val="00683154"/>
    <w:rsid w:val="00690115"/>
    <w:rsid w:val="00690898"/>
    <w:rsid w:val="00693039"/>
    <w:rsid w:val="00693A5A"/>
    <w:rsid w:val="006B302F"/>
    <w:rsid w:val="006B6FEF"/>
    <w:rsid w:val="006C64D4"/>
    <w:rsid w:val="006E53F0"/>
    <w:rsid w:val="006F46C3"/>
    <w:rsid w:val="006F7CDF"/>
    <w:rsid w:val="006F7D22"/>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77"/>
    <w:rsid w:val="007745C6"/>
    <w:rsid w:val="007755F6"/>
    <w:rsid w:val="007761AD"/>
    <w:rsid w:val="00777387"/>
    <w:rsid w:val="007815E5"/>
    <w:rsid w:val="00787343"/>
    <w:rsid w:val="00790BFA"/>
    <w:rsid w:val="00791121"/>
    <w:rsid w:val="00791C88"/>
    <w:rsid w:val="00795358"/>
    <w:rsid w:val="00797B76"/>
    <w:rsid w:val="007A3D06"/>
    <w:rsid w:val="007B383B"/>
    <w:rsid w:val="007C350D"/>
    <w:rsid w:val="007C3689"/>
    <w:rsid w:val="007C3C9B"/>
    <w:rsid w:val="007D3012"/>
    <w:rsid w:val="007D65A7"/>
    <w:rsid w:val="007D7652"/>
    <w:rsid w:val="007E3F59"/>
    <w:rsid w:val="007E5043"/>
    <w:rsid w:val="007E5183"/>
    <w:rsid w:val="008133F9"/>
    <w:rsid w:val="00823AAC"/>
    <w:rsid w:val="00824062"/>
    <w:rsid w:val="00835319"/>
    <w:rsid w:val="00845101"/>
    <w:rsid w:val="00854C66"/>
    <w:rsid w:val="008553E1"/>
    <w:rsid w:val="0086325F"/>
    <w:rsid w:val="0086540C"/>
    <w:rsid w:val="008664C6"/>
    <w:rsid w:val="00870AFE"/>
    <w:rsid w:val="008744A2"/>
    <w:rsid w:val="0087643B"/>
    <w:rsid w:val="00877669"/>
    <w:rsid w:val="00897F92"/>
    <w:rsid w:val="008A64C9"/>
    <w:rsid w:val="008B180A"/>
    <w:rsid w:val="008B24B7"/>
    <w:rsid w:val="008C2CD8"/>
    <w:rsid w:val="008C4A4E"/>
    <w:rsid w:val="008C5743"/>
    <w:rsid w:val="008C68EE"/>
    <w:rsid w:val="008C7F44"/>
    <w:rsid w:val="008D4273"/>
    <w:rsid w:val="008D4EF3"/>
    <w:rsid w:val="008E0E4F"/>
    <w:rsid w:val="008E1FD5"/>
    <w:rsid w:val="008E4139"/>
    <w:rsid w:val="008E53B2"/>
    <w:rsid w:val="008F322F"/>
    <w:rsid w:val="009036CD"/>
    <w:rsid w:val="00907DFE"/>
    <w:rsid w:val="009120D6"/>
    <w:rsid w:val="00914596"/>
    <w:rsid w:val="009146BF"/>
    <w:rsid w:val="00915AD4"/>
    <w:rsid w:val="00915EF1"/>
    <w:rsid w:val="00924C08"/>
    <w:rsid w:val="00927D88"/>
    <w:rsid w:val="00930D1F"/>
    <w:rsid w:val="00935127"/>
    <w:rsid w:val="0094025E"/>
    <w:rsid w:val="0094256C"/>
    <w:rsid w:val="00953F11"/>
    <w:rsid w:val="00956BAC"/>
    <w:rsid w:val="009706C1"/>
    <w:rsid w:val="00975991"/>
    <w:rsid w:val="00976675"/>
    <w:rsid w:val="00976FBF"/>
    <w:rsid w:val="00984B38"/>
    <w:rsid w:val="009A0636"/>
    <w:rsid w:val="009A577A"/>
    <w:rsid w:val="009A6FF5"/>
    <w:rsid w:val="009B2B47"/>
    <w:rsid w:val="009B35DB"/>
    <w:rsid w:val="009C176E"/>
    <w:rsid w:val="009C4298"/>
    <w:rsid w:val="009C7FBD"/>
    <w:rsid w:val="009D026D"/>
    <w:rsid w:val="009D241C"/>
    <w:rsid w:val="009D318C"/>
    <w:rsid w:val="00A10B8B"/>
    <w:rsid w:val="00A11490"/>
    <w:rsid w:val="00A12590"/>
    <w:rsid w:val="00A20D78"/>
    <w:rsid w:val="00A2174A"/>
    <w:rsid w:val="00A26733"/>
    <w:rsid w:val="00A3595E"/>
    <w:rsid w:val="00A46C7F"/>
    <w:rsid w:val="00A46E37"/>
    <w:rsid w:val="00A635BD"/>
    <w:rsid w:val="00A65828"/>
    <w:rsid w:val="00A73245"/>
    <w:rsid w:val="00A77145"/>
    <w:rsid w:val="00A82989"/>
    <w:rsid w:val="00A904FE"/>
    <w:rsid w:val="00A9262C"/>
    <w:rsid w:val="00AB3B76"/>
    <w:rsid w:val="00AB61DD"/>
    <w:rsid w:val="00AC222F"/>
    <w:rsid w:val="00AC2CC7"/>
    <w:rsid w:val="00AC7B3B"/>
    <w:rsid w:val="00AD3CE6"/>
    <w:rsid w:val="00AD7980"/>
    <w:rsid w:val="00AE1307"/>
    <w:rsid w:val="00AE7586"/>
    <w:rsid w:val="00AF7A65"/>
    <w:rsid w:val="00AF7E15"/>
    <w:rsid w:val="00B06710"/>
    <w:rsid w:val="00B07EBF"/>
    <w:rsid w:val="00B166CB"/>
    <w:rsid w:val="00B235E1"/>
    <w:rsid w:val="00B26933"/>
    <w:rsid w:val="00B272CF"/>
    <w:rsid w:val="00B3145D"/>
    <w:rsid w:val="00B357BA"/>
    <w:rsid w:val="00B35A5F"/>
    <w:rsid w:val="00B45786"/>
    <w:rsid w:val="00B52C5B"/>
    <w:rsid w:val="00B564DB"/>
    <w:rsid w:val="00B64C8A"/>
    <w:rsid w:val="00B768B6"/>
    <w:rsid w:val="00B816A3"/>
    <w:rsid w:val="00B908D1"/>
    <w:rsid w:val="00B940D1"/>
    <w:rsid w:val="00BB46BD"/>
    <w:rsid w:val="00BB5373"/>
    <w:rsid w:val="00BB58BD"/>
    <w:rsid w:val="00BB6A26"/>
    <w:rsid w:val="00BC1034"/>
    <w:rsid w:val="00BD6C20"/>
    <w:rsid w:val="00BE2408"/>
    <w:rsid w:val="00BE3EC6"/>
    <w:rsid w:val="00BE5BEB"/>
    <w:rsid w:val="00BE6528"/>
    <w:rsid w:val="00C0087A"/>
    <w:rsid w:val="00C05F9D"/>
    <w:rsid w:val="00C2009D"/>
    <w:rsid w:val="00C27212"/>
    <w:rsid w:val="00C34185"/>
    <w:rsid w:val="00C35ED4"/>
    <w:rsid w:val="00C42DD6"/>
    <w:rsid w:val="00C50C3C"/>
    <w:rsid w:val="00C545E7"/>
    <w:rsid w:val="00C66858"/>
    <w:rsid w:val="00C72E69"/>
    <w:rsid w:val="00C7411E"/>
    <w:rsid w:val="00C84988"/>
    <w:rsid w:val="00CA4AF6"/>
    <w:rsid w:val="00CA59CA"/>
    <w:rsid w:val="00CB2356"/>
    <w:rsid w:val="00CB3264"/>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323"/>
    <w:rsid w:val="00D07BA4"/>
    <w:rsid w:val="00D109BA"/>
    <w:rsid w:val="00D1715E"/>
    <w:rsid w:val="00D176BE"/>
    <w:rsid w:val="00D17C4E"/>
    <w:rsid w:val="00D21359"/>
    <w:rsid w:val="00D215F6"/>
    <w:rsid w:val="00D22BE1"/>
    <w:rsid w:val="00D2765B"/>
    <w:rsid w:val="00D3018F"/>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2161"/>
    <w:rsid w:val="00DB45AD"/>
    <w:rsid w:val="00DB5489"/>
    <w:rsid w:val="00DB6C98"/>
    <w:rsid w:val="00DC701C"/>
    <w:rsid w:val="00DD69EB"/>
    <w:rsid w:val="00DD7F91"/>
    <w:rsid w:val="00DE6FFA"/>
    <w:rsid w:val="00DF428B"/>
    <w:rsid w:val="00DF6EAA"/>
    <w:rsid w:val="00E00376"/>
    <w:rsid w:val="00E01016"/>
    <w:rsid w:val="00E043B1"/>
    <w:rsid w:val="00E14EBD"/>
    <w:rsid w:val="00E16734"/>
    <w:rsid w:val="00E23260"/>
    <w:rsid w:val="00E2367A"/>
    <w:rsid w:val="00E23EC2"/>
    <w:rsid w:val="00E27BC7"/>
    <w:rsid w:val="00E35FC9"/>
    <w:rsid w:val="00E377A4"/>
    <w:rsid w:val="00E40883"/>
    <w:rsid w:val="00E41346"/>
    <w:rsid w:val="00E420E9"/>
    <w:rsid w:val="00E4635D"/>
    <w:rsid w:val="00E61D76"/>
    <w:rsid w:val="00E674DB"/>
    <w:rsid w:val="00E70912"/>
    <w:rsid w:val="00E75F28"/>
    <w:rsid w:val="00E81E64"/>
    <w:rsid w:val="00E90AA6"/>
    <w:rsid w:val="00E977B8"/>
    <w:rsid w:val="00E97AD1"/>
    <w:rsid w:val="00EA109B"/>
    <w:rsid w:val="00EA15A8"/>
    <w:rsid w:val="00EA2926"/>
    <w:rsid w:val="00EB2CDE"/>
    <w:rsid w:val="00EC1A81"/>
    <w:rsid w:val="00EC7E5C"/>
    <w:rsid w:val="00ED4564"/>
    <w:rsid w:val="00ED78F1"/>
    <w:rsid w:val="00EE4DCA"/>
    <w:rsid w:val="00EE5F04"/>
    <w:rsid w:val="00EF0F62"/>
    <w:rsid w:val="00F007E1"/>
    <w:rsid w:val="00F0134E"/>
    <w:rsid w:val="00F01D62"/>
    <w:rsid w:val="00F057C6"/>
    <w:rsid w:val="00F17D96"/>
    <w:rsid w:val="00F22565"/>
    <w:rsid w:val="00F3380E"/>
    <w:rsid w:val="00F34E2C"/>
    <w:rsid w:val="00F406C1"/>
    <w:rsid w:val="00F40837"/>
    <w:rsid w:val="00F42F79"/>
    <w:rsid w:val="00F45D05"/>
    <w:rsid w:val="00F47773"/>
    <w:rsid w:val="00F5019D"/>
    <w:rsid w:val="00F56308"/>
    <w:rsid w:val="00F634D6"/>
    <w:rsid w:val="00F64385"/>
    <w:rsid w:val="00F6473F"/>
    <w:rsid w:val="00F6540A"/>
    <w:rsid w:val="00F66422"/>
    <w:rsid w:val="00F70FDE"/>
    <w:rsid w:val="00F76366"/>
    <w:rsid w:val="00F805C0"/>
    <w:rsid w:val="00FB4261"/>
    <w:rsid w:val="00FB43B1"/>
    <w:rsid w:val="00FB61B8"/>
    <w:rsid w:val="00FC0608"/>
    <w:rsid w:val="00FC2155"/>
    <w:rsid w:val="00FC41A7"/>
    <w:rsid w:val="00FD675B"/>
    <w:rsid w:val="00FD7483"/>
    <w:rsid w:val="00FE352F"/>
    <w:rsid w:val="00FE380E"/>
    <w:rsid w:val="00FE4404"/>
    <w:rsid w:val="00FE77CC"/>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510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4510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510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84510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ag"/>
    <w:basedOn w:val="Normal"/>
    <w:next w:val="Normal"/>
    <w:link w:val="Heading4Char"/>
    <w:qFormat/>
    <w:rsid w:val="0084510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451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101"/>
  </w:style>
  <w:style w:type="character" w:customStyle="1" w:styleId="Heading1Char">
    <w:name w:val="Heading 1 Char"/>
    <w:aliases w:val="Pocket Char"/>
    <w:basedOn w:val="DefaultParagraphFont"/>
    <w:link w:val="Heading1"/>
    <w:uiPriority w:val="1"/>
    <w:rsid w:val="0084510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4510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84510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45101"/>
    <w:rPr>
      <w:b/>
      <w:bCs/>
    </w:rPr>
  </w:style>
  <w:style w:type="character" w:customStyle="1" w:styleId="Heading3Char">
    <w:name w:val="Heading 3 Char"/>
    <w:aliases w:val="Block Char,Cites Char,Citation Char1,Heading 3 Char1 Char Char Char,Heading 3 Char Char Char Char Char,Citation Char Char Char Char Char,Citation Char1 Char Char Char,Heading 3 Char Char1 Char,Citation Char Char1 Char,cites Char Char"/>
    <w:basedOn w:val="DefaultParagraphFont"/>
    <w:link w:val="Heading3"/>
    <w:uiPriority w:val="3"/>
    <w:rsid w:val="00845101"/>
    <w:rPr>
      <w:rFonts w:ascii="Calibri" w:eastAsiaTheme="majorEastAsia" w:hAnsi="Calibri" w:cstheme="majorBidi"/>
      <w:b/>
      <w:bCs/>
      <w:sz w:val="32"/>
      <w:u w:val="single"/>
    </w:rPr>
  </w:style>
  <w:style w:type="character" w:customStyle="1" w:styleId="StyleBoldUnderline">
    <w:name w:val="Style Bold Underline"/>
    <w:aliases w:val="Underline,Intense Emphasis11,Underline Char,cite,Minimized Char,Intense Emphasis3,9.5 pt,Bo,Ital,Intense Emphasis111,Heading 3 Char Char Char1,Style Underline"/>
    <w:basedOn w:val="DefaultParagraphFont"/>
    <w:uiPriority w:val="6"/>
    <w:qFormat/>
    <w:rsid w:val="0084510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45101"/>
    <w:rPr>
      <w:b/>
      <w:bCs/>
      <w:sz w:val="26"/>
      <w:u w:val="none"/>
    </w:rPr>
  </w:style>
  <w:style w:type="paragraph" w:styleId="Header">
    <w:name w:val="header"/>
    <w:basedOn w:val="Normal"/>
    <w:link w:val="HeaderChar"/>
    <w:uiPriority w:val="99"/>
    <w:semiHidden/>
    <w:rsid w:val="00845101"/>
    <w:pPr>
      <w:tabs>
        <w:tab w:val="center" w:pos="4680"/>
        <w:tab w:val="right" w:pos="9360"/>
      </w:tabs>
    </w:pPr>
  </w:style>
  <w:style w:type="character" w:customStyle="1" w:styleId="HeaderChar">
    <w:name w:val="Header Char"/>
    <w:basedOn w:val="DefaultParagraphFont"/>
    <w:link w:val="Header"/>
    <w:uiPriority w:val="99"/>
    <w:semiHidden/>
    <w:rsid w:val="00845101"/>
    <w:rPr>
      <w:rFonts w:ascii="Calibri" w:hAnsi="Calibri" w:cs="Calibri"/>
    </w:rPr>
  </w:style>
  <w:style w:type="paragraph" w:styleId="Footer">
    <w:name w:val="footer"/>
    <w:basedOn w:val="Normal"/>
    <w:link w:val="FooterChar"/>
    <w:uiPriority w:val="99"/>
    <w:semiHidden/>
    <w:rsid w:val="00845101"/>
    <w:pPr>
      <w:tabs>
        <w:tab w:val="center" w:pos="4680"/>
        <w:tab w:val="right" w:pos="9360"/>
      </w:tabs>
    </w:pPr>
  </w:style>
  <w:style w:type="character" w:customStyle="1" w:styleId="FooterChar">
    <w:name w:val="Footer Char"/>
    <w:basedOn w:val="DefaultParagraphFont"/>
    <w:link w:val="Footer"/>
    <w:uiPriority w:val="99"/>
    <w:semiHidden/>
    <w:rsid w:val="00845101"/>
    <w:rPr>
      <w:rFonts w:ascii="Calibri" w:hAnsi="Calibri" w:cs="Calibri"/>
    </w:rPr>
  </w:style>
  <w:style w:type="character" w:styleId="Hyperlink">
    <w:name w:val="Hyperlink"/>
    <w:aliases w:val="heading 1 (block title),Important,Read,Card Text,Internet Link"/>
    <w:basedOn w:val="DefaultParagraphFont"/>
    <w:uiPriority w:val="99"/>
    <w:rsid w:val="00845101"/>
    <w:rPr>
      <w:color w:val="auto"/>
      <w:u w:val="none"/>
    </w:rPr>
  </w:style>
  <w:style w:type="character" w:styleId="FollowedHyperlink">
    <w:name w:val="FollowedHyperlink"/>
    <w:basedOn w:val="DefaultParagraphFont"/>
    <w:uiPriority w:val="99"/>
    <w:semiHidden/>
    <w:rsid w:val="00845101"/>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845101"/>
    <w:rPr>
      <w:rFonts w:ascii="Calibri" w:eastAsiaTheme="majorEastAsia" w:hAnsi="Calibri" w:cstheme="majorBidi"/>
      <w:b/>
      <w:bCs/>
      <w:iCs/>
      <w:sz w:val="26"/>
    </w:rPr>
  </w:style>
  <w:style w:type="paragraph" w:customStyle="1" w:styleId="Small">
    <w:name w:val="Small"/>
    <w:rsid w:val="003D1477"/>
    <w:pPr>
      <w:widowControl w:val="0"/>
      <w:spacing w:after="0" w:line="240" w:lineRule="auto"/>
    </w:pPr>
    <w:rPr>
      <w:rFonts w:ascii="Times" w:eastAsia="Times New Roman" w:hAnsi="Times" w:cs="Times New Roman"/>
      <w:noProof/>
      <w:sz w:val="16"/>
      <w:szCs w:val="20"/>
    </w:rPr>
  </w:style>
  <w:style w:type="character" w:customStyle="1" w:styleId="TitleChar">
    <w:name w:val="Title Char"/>
    <w:aliases w:val="Bold Underlined Char,UNDERLINE Char,Cites and Cards Char"/>
    <w:basedOn w:val="DefaultParagraphFont"/>
    <w:link w:val="Title"/>
    <w:uiPriority w:val="6"/>
    <w:qFormat/>
    <w:locked/>
    <w:rsid w:val="003D1477"/>
    <w:rPr>
      <w:bCs/>
      <w:u w:val="single"/>
    </w:rPr>
  </w:style>
  <w:style w:type="paragraph" w:styleId="Title">
    <w:name w:val="Title"/>
    <w:aliases w:val="Bold Underlined,UNDERLINE,Cites and Cards"/>
    <w:basedOn w:val="Normal"/>
    <w:next w:val="BodyText"/>
    <w:link w:val="TitleChar"/>
    <w:uiPriority w:val="6"/>
    <w:qFormat/>
    <w:rsid w:val="003D1477"/>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D147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apple-style-span + 6 pt,Kern at 16 pt,Bold,Intense Emphasis1,Intense Emphasis2,HHeading 3 + 12 pt,Cards + Font: 12 pt Char,Style,Bold Cite Char,Citation Char Char Char,ci,c,B,Heading 3 Char1,Block Char1"/>
    <w:basedOn w:val="DefaultParagraphFont"/>
    <w:uiPriority w:val="6"/>
    <w:qFormat/>
    <w:rsid w:val="003D1477"/>
    <w:rPr>
      <w:b w:val="0"/>
      <w:bCs/>
      <w:sz w:val="24"/>
      <w:u w:val="single"/>
    </w:rPr>
  </w:style>
  <w:style w:type="paragraph" w:styleId="BodyText">
    <w:name w:val="Body Text"/>
    <w:basedOn w:val="Normal"/>
    <w:link w:val="BodyTextChar"/>
    <w:uiPriority w:val="99"/>
    <w:semiHidden/>
    <w:rsid w:val="003D1477"/>
    <w:pPr>
      <w:spacing w:after="120"/>
    </w:pPr>
  </w:style>
  <w:style w:type="character" w:customStyle="1" w:styleId="BodyTextChar">
    <w:name w:val="Body Text Char"/>
    <w:basedOn w:val="DefaultParagraphFont"/>
    <w:link w:val="BodyText"/>
    <w:uiPriority w:val="99"/>
    <w:semiHidden/>
    <w:rsid w:val="003D1477"/>
    <w:rPr>
      <w:rFonts w:ascii="Calibri" w:hAnsi="Calibri" w:cs="Calibri"/>
    </w:rPr>
  </w:style>
  <w:style w:type="character" w:customStyle="1" w:styleId="Style11pt">
    <w:name w:val="Style 11 pt"/>
    <w:basedOn w:val="DefaultParagraphFont"/>
    <w:rsid w:val="003D1477"/>
    <w:rPr>
      <w:sz w:val="20"/>
    </w:rPr>
  </w:style>
  <w:style w:type="character" w:customStyle="1" w:styleId="Style11ptUnderline">
    <w:name w:val="Style 11 pt Underline"/>
    <w:basedOn w:val="DefaultParagraphFont"/>
    <w:rsid w:val="003D1477"/>
    <w:rPr>
      <w:sz w:val="20"/>
      <w:u w:val="single"/>
    </w:rPr>
  </w:style>
  <w:style w:type="character" w:customStyle="1" w:styleId="Style11ptBoldUnderline">
    <w:name w:val="Style 11 pt Bold Underline"/>
    <w:basedOn w:val="DefaultParagraphFont"/>
    <w:rsid w:val="003D1477"/>
    <w:rPr>
      <w:b/>
      <w:bCs/>
      <w:sz w:val="20"/>
      <w:u w:val="single"/>
    </w:rPr>
  </w:style>
  <w:style w:type="paragraph" w:styleId="ListParagraph">
    <w:name w:val="List Paragraph"/>
    <w:basedOn w:val="Normal"/>
    <w:uiPriority w:val="34"/>
    <w:rsid w:val="003D1477"/>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qFormat/>
    <w:rsid w:val="00845101"/>
    <w:rPr>
      <w:rFonts w:eastAsia="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510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4510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510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84510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ag"/>
    <w:basedOn w:val="Normal"/>
    <w:next w:val="Normal"/>
    <w:link w:val="Heading4Char"/>
    <w:qFormat/>
    <w:rsid w:val="0084510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451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101"/>
  </w:style>
  <w:style w:type="character" w:customStyle="1" w:styleId="Heading1Char">
    <w:name w:val="Heading 1 Char"/>
    <w:aliases w:val="Pocket Char"/>
    <w:basedOn w:val="DefaultParagraphFont"/>
    <w:link w:val="Heading1"/>
    <w:uiPriority w:val="1"/>
    <w:rsid w:val="0084510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4510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84510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45101"/>
    <w:rPr>
      <w:b/>
      <w:bCs/>
    </w:rPr>
  </w:style>
  <w:style w:type="character" w:customStyle="1" w:styleId="Heading3Char">
    <w:name w:val="Heading 3 Char"/>
    <w:aliases w:val="Block Char,Cites Char,Citation Char1,Heading 3 Char1 Char Char Char,Heading 3 Char Char Char Char Char,Citation Char Char Char Char Char,Citation Char1 Char Char Char,Heading 3 Char Char1 Char,Citation Char Char1 Char,cites Char Char"/>
    <w:basedOn w:val="DefaultParagraphFont"/>
    <w:link w:val="Heading3"/>
    <w:uiPriority w:val="3"/>
    <w:rsid w:val="00845101"/>
    <w:rPr>
      <w:rFonts w:ascii="Calibri" w:eastAsiaTheme="majorEastAsia" w:hAnsi="Calibri" w:cstheme="majorBidi"/>
      <w:b/>
      <w:bCs/>
      <w:sz w:val="32"/>
      <w:u w:val="single"/>
    </w:rPr>
  </w:style>
  <w:style w:type="character" w:customStyle="1" w:styleId="StyleBoldUnderline">
    <w:name w:val="Style Bold Underline"/>
    <w:aliases w:val="Underline,Intense Emphasis11,Underline Char,cite,Minimized Char,Intense Emphasis3,9.5 pt,Bo,Ital,Intense Emphasis111,Heading 3 Char Char Char1,Style Underline"/>
    <w:basedOn w:val="DefaultParagraphFont"/>
    <w:uiPriority w:val="6"/>
    <w:qFormat/>
    <w:rsid w:val="0084510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45101"/>
    <w:rPr>
      <w:b/>
      <w:bCs/>
      <w:sz w:val="26"/>
      <w:u w:val="none"/>
    </w:rPr>
  </w:style>
  <w:style w:type="paragraph" w:styleId="Header">
    <w:name w:val="header"/>
    <w:basedOn w:val="Normal"/>
    <w:link w:val="HeaderChar"/>
    <w:uiPriority w:val="99"/>
    <w:semiHidden/>
    <w:rsid w:val="00845101"/>
    <w:pPr>
      <w:tabs>
        <w:tab w:val="center" w:pos="4680"/>
        <w:tab w:val="right" w:pos="9360"/>
      </w:tabs>
    </w:pPr>
  </w:style>
  <w:style w:type="character" w:customStyle="1" w:styleId="HeaderChar">
    <w:name w:val="Header Char"/>
    <w:basedOn w:val="DefaultParagraphFont"/>
    <w:link w:val="Header"/>
    <w:uiPriority w:val="99"/>
    <w:semiHidden/>
    <w:rsid w:val="00845101"/>
    <w:rPr>
      <w:rFonts w:ascii="Calibri" w:hAnsi="Calibri" w:cs="Calibri"/>
    </w:rPr>
  </w:style>
  <w:style w:type="paragraph" w:styleId="Footer">
    <w:name w:val="footer"/>
    <w:basedOn w:val="Normal"/>
    <w:link w:val="FooterChar"/>
    <w:uiPriority w:val="99"/>
    <w:semiHidden/>
    <w:rsid w:val="00845101"/>
    <w:pPr>
      <w:tabs>
        <w:tab w:val="center" w:pos="4680"/>
        <w:tab w:val="right" w:pos="9360"/>
      </w:tabs>
    </w:pPr>
  </w:style>
  <w:style w:type="character" w:customStyle="1" w:styleId="FooterChar">
    <w:name w:val="Footer Char"/>
    <w:basedOn w:val="DefaultParagraphFont"/>
    <w:link w:val="Footer"/>
    <w:uiPriority w:val="99"/>
    <w:semiHidden/>
    <w:rsid w:val="00845101"/>
    <w:rPr>
      <w:rFonts w:ascii="Calibri" w:hAnsi="Calibri" w:cs="Calibri"/>
    </w:rPr>
  </w:style>
  <w:style w:type="character" w:styleId="Hyperlink">
    <w:name w:val="Hyperlink"/>
    <w:aliases w:val="heading 1 (block title),Important,Read,Card Text,Internet Link"/>
    <w:basedOn w:val="DefaultParagraphFont"/>
    <w:uiPriority w:val="99"/>
    <w:rsid w:val="00845101"/>
    <w:rPr>
      <w:color w:val="auto"/>
      <w:u w:val="none"/>
    </w:rPr>
  </w:style>
  <w:style w:type="character" w:styleId="FollowedHyperlink">
    <w:name w:val="FollowedHyperlink"/>
    <w:basedOn w:val="DefaultParagraphFont"/>
    <w:uiPriority w:val="99"/>
    <w:semiHidden/>
    <w:rsid w:val="00845101"/>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845101"/>
    <w:rPr>
      <w:rFonts w:ascii="Calibri" w:eastAsiaTheme="majorEastAsia" w:hAnsi="Calibri" w:cstheme="majorBidi"/>
      <w:b/>
      <w:bCs/>
      <w:iCs/>
      <w:sz w:val="26"/>
    </w:rPr>
  </w:style>
  <w:style w:type="paragraph" w:customStyle="1" w:styleId="Small">
    <w:name w:val="Small"/>
    <w:rsid w:val="003D1477"/>
    <w:pPr>
      <w:widowControl w:val="0"/>
      <w:spacing w:after="0" w:line="240" w:lineRule="auto"/>
    </w:pPr>
    <w:rPr>
      <w:rFonts w:ascii="Times" w:eastAsia="Times New Roman" w:hAnsi="Times" w:cs="Times New Roman"/>
      <w:noProof/>
      <w:sz w:val="16"/>
      <w:szCs w:val="20"/>
    </w:rPr>
  </w:style>
  <w:style w:type="character" w:customStyle="1" w:styleId="TitleChar">
    <w:name w:val="Title Char"/>
    <w:aliases w:val="Bold Underlined Char,UNDERLINE Char,Cites and Cards Char"/>
    <w:basedOn w:val="DefaultParagraphFont"/>
    <w:link w:val="Title"/>
    <w:uiPriority w:val="6"/>
    <w:qFormat/>
    <w:locked/>
    <w:rsid w:val="003D1477"/>
    <w:rPr>
      <w:bCs/>
      <w:u w:val="single"/>
    </w:rPr>
  </w:style>
  <w:style w:type="paragraph" w:styleId="Title">
    <w:name w:val="Title"/>
    <w:aliases w:val="Bold Underlined,UNDERLINE,Cites and Cards"/>
    <w:basedOn w:val="Normal"/>
    <w:next w:val="BodyText"/>
    <w:link w:val="TitleChar"/>
    <w:uiPriority w:val="6"/>
    <w:qFormat/>
    <w:rsid w:val="003D1477"/>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D147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apple-style-span + 6 pt,Kern at 16 pt,Bold,Intense Emphasis1,Intense Emphasis2,HHeading 3 + 12 pt,Cards + Font: 12 pt Char,Style,Bold Cite Char,Citation Char Char Char,ci,c,B,Heading 3 Char1,Block Char1"/>
    <w:basedOn w:val="DefaultParagraphFont"/>
    <w:uiPriority w:val="6"/>
    <w:qFormat/>
    <w:rsid w:val="003D1477"/>
    <w:rPr>
      <w:b w:val="0"/>
      <w:bCs/>
      <w:sz w:val="24"/>
      <w:u w:val="single"/>
    </w:rPr>
  </w:style>
  <w:style w:type="paragraph" w:styleId="BodyText">
    <w:name w:val="Body Text"/>
    <w:basedOn w:val="Normal"/>
    <w:link w:val="BodyTextChar"/>
    <w:uiPriority w:val="99"/>
    <w:semiHidden/>
    <w:rsid w:val="003D1477"/>
    <w:pPr>
      <w:spacing w:after="120"/>
    </w:pPr>
  </w:style>
  <w:style w:type="character" w:customStyle="1" w:styleId="BodyTextChar">
    <w:name w:val="Body Text Char"/>
    <w:basedOn w:val="DefaultParagraphFont"/>
    <w:link w:val="BodyText"/>
    <w:uiPriority w:val="99"/>
    <w:semiHidden/>
    <w:rsid w:val="003D1477"/>
    <w:rPr>
      <w:rFonts w:ascii="Calibri" w:hAnsi="Calibri" w:cs="Calibri"/>
    </w:rPr>
  </w:style>
  <w:style w:type="character" w:customStyle="1" w:styleId="Style11pt">
    <w:name w:val="Style 11 pt"/>
    <w:basedOn w:val="DefaultParagraphFont"/>
    <w:rsid w:val="003D1477"/>
    <w:rPr>
      <w:sz w:val="20"/>
    </w:rPr>
  </w:style>
  <w:style w:type="character" w:customStyle="1" w:styleId="Style11ptUnderline">
    <w:name w:val="Style 11 pt Underline"/>
    <w:basedOn w:val="DefaultParagraphFont"/>
    <w:rsid w:val="003D1477"/>
    <w:rPr>
      <w:sz w:val="20"/>
      <w:u w:val="single"/>
    </w:rPr>
  </w:style>
  <w:style w:type="character" w:customStyle="1" w:styleId="Style11ptBoldUnderline">
    <w:name w:val="Style 11 pt Bold Underline"/>
    <w:basedOn w:val="DefaultParagraphFont"/>
    <w:rsid w:val="003D1477"/>
    <w:rPr>
      <w:b/>
      <w:bCs/>
      <w:sz w:val="20"/>
      <w:u w:val="single"/>
    </w:rPr>
  </w:style>
  <w:style w:type="paragraph" w:styleId="ListParagraph">
    <w:name w:val="List Paragraph"/>
    <w:basedOn w:val="Normal"/>
    <w:uiPriority w:val="34"/>
    <w:rsid w:val="003D1477"/>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qFormat/>
    <w:rsid w:val="00845101"/>
    <w:rPr>
      <w:rFonts w:eastAsia="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american-interest.com/article-bd.cfm?piece=982"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worldtribune.com/2013/11/13/obama-said-to-suspend-iran-sanctions-without-informing-congress/"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infoplease.com/country/profiles/mexico.html"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brianwillson.com/quant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7983</Words>
  <Characters>45506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53383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3</cp:revision>
  <dcterms:created xsi:type="dcterms:W3CDTF">2013-12-07T16:58:00Z</dcterms:created>
  <dcterms:modified xsi:type="dcterms:W3CDTF">2013-12-07T17:14:00Z</dcterms:modified>
</cp:coreProperties>
</file>