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DE1" w:rsidRDefault="00B4587E" w:rsidP="00046D71">
      <w:pPr>
        <w:pStyle w:val="Heading3"/>
      </w:pPr>
      <w:r>
        <w:t>1</w:t>
      </w:r>
    </w:p>
    <w:p w:rsidR="00715DE1" w:rsidRDefault="00715DE1" w:rsidP="00715DE1">
      <w:pPr>
        <w:pStyle w:val="Heading4"/>
      </w:pPr>
      <w:r>
        <w:t>Immigration reform will pass, is top of the docket, and Obama will use PC which is key to passage</w:t>
      </w:r>
    </w:p>
    <w:p w:rsidR="00715DE1" w:rsidRPr="001426C3" w:rsidRDefault="00715DE1" w:rsidP="00715DE1">
      <w:r w:rsidRPr="001426C3">
        <w:rPr>
          <w:rStyle w:val="StyleStyleBold12pt"/>
        </w:rPr>
        <w:t>Sink 10-15</w:t>
      </w:r>
      <w:r w:rsidRPr="001426C3">
        <w:t xml:space="preserve"> – Staff writer for The Hill (Justin, “Obama to push immigration reform 'day after' budget deal, October 15 f 2013, </w:t>
      </w:r>
      <w:hyperlink r:id="rId12" w:history="1">
        <w:r w:rsidRPr="001426C3">
          <w:rPr>
            <w:rStyle w:val="Hyperlink"/>
          </w:rPr>
          <w:t>http://thehill.com/homenews/administration/328747-obama-to-push-immigration-reform-day-after-budget-deal-reached</w:t>
        </w:r>
      </w:hyperlink>
    </w:p>
    <w:p w:rsidR="00715DE1" w:rsidRPr="00715DE1" w:rsidRDefault="00715DE1" w:rsidP="00715DE1">
      <w:pPr>
        <w:rPr>
          <w:bCs/>
          <w:u w:val="single"/>
        </w:rPr>
      </w:pPr>
      <w:r w:rsidRPr="001426C3">
        <w:rPr>
          <w:sz w:val="14"/>
        </w:rPr>
        <w:t xml:space="preserve">President </w:t>
      </w:r>
      <w:r w:rsidRPr="00AD3B16">
        <w:rPr>
          <w:rStyle w:val="StyleBoldUnderline"/>
          <w:highlight w:val="magenta"/>
        </w:rPr>
        <w:t>Obama vowed</w:t>
      </w:r>
      <w:r w:rsidRPr="00AD3B16">
        <w:rPr>
          <w:sz w:val="14"/>
          <w:highlight w:val="magenta"/>
        </w:rPr>
        <w:t xml:space="preserve"> </w:t>
      </w:r>
      <w:r w:rsidRPr="00046D71">
        <w:rPr>
          <w:sz w:val="14"/>
        </w:rPr>
        <w:t xml:space="preserve">Tuesday </w:t>
      </w:r>
      <w:r w:rsidRPr="00AD3B16">
        <w:rPr>
          <w:rStyle w:val="StyleBoldUnderline"/>
          <w:highlight w:val="magenta"/>
        </w:rPr>
        <w:t>that he would pursue an immigration reform vote</w:t>
      </w:r>
      <w:r w:rsidRPr="00046D71">
        <w:rPr>
          <w:sz w:val="14"/>
        </w:rPr>
        <w:t xml:space="preserve"> in the House </w:t>
      </w:r>
      <w:r w:rsidRPr="00AD3B16">
        <w:rPr>
          <w:rStyle w:val="StyleBoldUnderline"/>
          <w:highlight w:val="magenta"/>
        </w:rPr>
        <w:t>the "day after"</w:t>
      </w:r>
      <w:r w:rsidRPr="00046D71">
        <w:rPr>
          <w:rStyle w:val="StyleBoldUnderline"/>
        </w:rPr>
        <w:t xml:space="preserve"> Congress reaches</w:t>
      </w:r>
      <w:r w:rsidRPr="00046D71">
        <w:rPr>
          <w:sz w:val="14"/>
        </w:rPr>
        <w:t xml:space="preserve"> an</w:t>
      </w:r>
      <w:r w:rsidRPr="001426C3">
        <w:rPr>
          <w:sz w:val="14"/>
        </w:rPr>
        <w:t xml:space="preserve"> agreement to reopen the government and raise </w:t>
      </w:r>
      <w:r w:rsidRPr="00AD3B16">
        <w:rPr>
          <w:rStyle w:val="StyleBoldUnderline"/>
          <w:highlight w:val="magenta"/>
        </w:rPr>
        <w:t>the debt ceiling</w:t>
      </w:r>
      <w:r w:rsidRPr="001426C3">
        <w:rPr>
          <w:sz w:val="14"/>
        </w:rPr>
        <w:t xml:space="preserve">. "Once that’s done, you know, the day after — </w:t>
      </w:r>
      <w:r w:rsidRPr="00AD3B16">
        <w:rPr>
          <w:sz w:val="14"/>
          <w:highlight w:val="magenta"/>
        </w:rPr>
        <w:t>I</w:t>
      </w:r>
      <w:r w:rsidRPr="00AD3B16">
        <w:rPr>
          <w:rStyle w:val="Emphasis"/>
          <w:highlight w:val="magenta"/>
        </w:rPr>
        <w:t>’m going to be pushing to say, call a vote on immigration reform,</w:t>
      </w:r>
      <w:r w:rsidRPr="001426C3">
        <w:rPr>
          <w:sz w:val="14"/>
        </w:rPr>
        <w:t>" Obama told Univision's Los Angeles affiliate. "</w:t>
      </w:r>
      <w:r w:rsidRPr="001426C3">
        <w:rPr>
          <w:rStyle w:val="StyleBoldUnderline"/>
        </w:rPr>
        <w:t xml:space="preserve">And if I have to join with other advocates and continue to speak out on that, and keep pushing, </w:t>
      </w:r>
      <w:r w:rsidRPr="00AD3B16">
        <w:rPr>
          <w:rStyle w:val="Emphasis"/>
          <w:highlight w:val="magenta"/>
        </w:rPr>
        <w:t>I’m going to do so because I think it’s really important for the country.</w:t>
      </w:r>
      <w:r w:rsidRPr="001426C3">
        <w:rPr>
          <w:rStyle w:val="StyleBoldUnderline"/>
        </w:rPr>
        <w:t xml:space="preserve"> And now is the time to do it."</w:t>
      </w:r>
      <w:r>
        <w:rPr>
          <w:rStyle w:val="StyleBoldUnderline"/>
        </w:rPr>
        <w:t xml:space="preserve"> </w:t>
      </w:r>
      <w:r w:rsidRPr="001426C3">
        <w:rPr>
          <w:rStyle w:val="StyleBoldUnderline"/>
        </w:rPr>
        <w:t>The president reiterated his claim that the only thing holding back passage of the Senate's immigration bill is "Speaker Boehner not willing to call the bill on the floor of the House of Representatives</w:t>
      </w:r>
      <w:r w:rsidRPr="001426C3">
        <w:rPr>
          <w:sz w:val="14"/>
        </w:rPr>
        <w:t xml:space="preserve">." White House press secretary Jay Carney acknowledged Wednesday that the reform effort had been blown off course by the fiscal battles. "The president believes that one of the consequences of these manufactured crises is that time is taken away from the pursuit of other goals we have as a nation," Carney said. He argued that </w:t>
      </w:r>
      <w:r w:rsidRPr="001426C3">
        <w:rPr>
          <w:rStyle w:val="StyleBoldUnderline"/>
        </w:rPr>
        <w:t>the legislation was "the opposite of a partisan pursuit" and passing a bill "would benefit both parties."</w:t>
      </w:r>
    </w:p>
    <w:p w:rsidR="00715DE1" w:rsidRDefault="00715DE1" w:rsidP="00715DE1">
      <w:pPr>
        <w:pStyle w:val="Heading4"/>
      </w:pPr>
      <w:r>
        <w:t xml:space="preserve">TTIP </w:t>
      </w:r>
      <w:r w:rsidR="008869AB">
        <w:t>saps political capital</w:t>
      </w:r>
    </w:p>
    <w:p w:rsidR="00715DE1" w:rsidRDefault="00715DE1" w:rsidP="00715DE1">
      <w:r>
        <w:rPr>
          <w:b/>
        </w:rPr>
        <w:t>AICGS 5/6</w:t>
      </w:r>
      <w:r>
        <w:t xml:space="preserve">/13 [American Institute for Contemporary German Studies, “Resetting Transatlantic Trade Negotiations”, </w:t>
      </w:r>
      <w:hyperlink r:id="rId13" w:history="1">
        <w:r w:rsidRPr="007B5456">
          <w:rPr>
            <w:rStyle w:val="Hyperlink"/>
          </w:rPr>
          <w:t>http://www.aicgs.org/2013/05/resetting-transatlantic-trade-negotiations/</w:t>
        </w:r>
      </w:hyperlink>
      <w:r>
        <w:t>]</w:t>
      </w:r>
    </w:p>
    <w:p w:rsidR="00715DE1" w:rsidRPr="00715DE1" w:rsidRDefault="00715DE1" w:rsidP="00715DE1">
      <w:pPr>
        <w:rPr>
          <w:u w:val="thick"/>
        </w:rPr>
      </w:pPr>
      <w:r>
        <w:t xml:space="preserve">In a report that triggered the joint initiative of U.S. and EU leaders to launch negotiations, the U.S.-EU High Level Working Group on Jobs and Growth promises that they will work, among other things, towards an “ambitious ‘SPS-plus’ chapter”. As with any other part of the negotiation package, the exact contents are still unknown; the report only provides an overall framework for future negotiations. However, </w:t>
      </w:r>
      <w:r w:rsidRPr="0032425E">
        <w:rPr>
          <w:u w:val="thick"/>
        </w:rPr>
        <w:t xml:space="preserve">Max </w:t>
      </w:r>
      <w:r w:rsidRPr="00AD3B16">
        <w:rPr>
          <w:highlight w:val="magenta"/>
          <w:u w:val="thick"/>
        </w:rPr>
        <w:t>Baucus</w:t>
      </w:r>
      <w:r w:rsidRPr="0032425E">
        <w:rPr>
          <w:u w:val="thick"/>
        </w:rPr>
        <w:t xml:space="preserve">, </w:t>
      </w:r>
      <w:r w:rsidRPr="00AD3B16">
        <w:rPr>
          <w:highlight w:val="magenta"/>
          <w:u w:val="thick"/>
        </w:rPr>
        <w:t>chairman of the powerful Senate Finance Committee</w:t>
      </w:r>
      <w:r w:rsidRPr="0032425E">
        <w:rPr>
          <w:u w:val="thick"/>
        </w:rPr>
        <w:t xml:space="preserve">, has already </w:t>
      </w:r>
      <w:r w:rsidRPr="00AD3B16">
        <w:rPr>
          <w:highlight w:val="magenta"/>
          <w:u w:val="thick"/>
        </w:rPr>
        <w:t>raised the bar rather high for Congressional approval</w:t>
      </w:r>
      <w:r w:rsidRPr="0032425E">
        <w:rPr>
          <w:u w:val="thick"/>
        </w:rPr>
        <w:t xml:space="preserve"> to any negotiation results. </w:t>
      </w:r>
      <w:r w:rsidRPr="00AD3B16">
        <w:rPr>
          <w:highlight w:val="magenta"/>
          <w:u w:val="thick"/>
        </w:rPr>
        <w:t>Alluding to the preconditions for Congressional support to the</w:t>
      </w:r>
      <w:r w:rsidRPr="0032425E">
        <w:rPr>
          <w:u w:val="thick"/>
        </w:rPr>
        <w:t xml:space="preserve"> envisioned “ambitious, comprehensive, and high-standard </w:t>
      </w:r>
      <w:r w:rsidRPr="00AD3B16">
        <w:rPr>
          <w:highlight w:val="magenta"/>
          <w:u w:val="thick"/>
        </w:rPr>
        <w:t>TTIP</w:t>
      </w:r>
      <w:r w:rsidRPr="0032425E">
        <w:rPr>
          <w:u w:val="thick"/>
        </w:rPr>
        <w:t xml:space="preserve">”, </w:t>
      </w:r>
      <w:r w:rsidRPr="00AD3B16">
        <w:rPr>
          <w:highlight w:val="magenta"/>
          <w:u w:val="thick"/>
        </w:rPr>
        <w:t>Baucus</w:t>
      </w:r>
      <w:r w:rsidRPr="0032425E">
        <w:rPr>
          <w:u w:val="thick"/>
        </w:rPr>
        <w:t xml:space="preserve">, in his capacity “as a senator from a large agricultural state,” </w:t>
      </w:r>
      <w:r w:rsidRPr="00AD3B16">
        <w:rPr>
          <w:highlight w:val="magenta"/>
          <w:u w:val="thick"/>
        </w:rPr>
        <w:t>wrote</w:t>
      </w:r>
      <w:r w:rsidRPr="0032425E">
        <w:rPr>
          <w:u w:val="thick"/>
        </w:rPr>
        <w:t xml:space="preserve"> in an article for the Financial Times: “</w:t>
      </w:r>
      <w:r w:rsidRPr="00AD3B16">
        <w:rPr>
          <w:highlight w:val="magenta"/>
          <w:u w:val="thick"/>
        </w:rPr>
        <w:t>Congress will not settle for an agreement that fails to address the areas likely to yield some of the most significant economic gains</w:t>
      </w:r>
      <w:r>
        <w:t>—</w:t>
      </w:r>
      <w:r w:rsidRPr="00AD3B16">
        <w:rPr>
          <w:highlight w:val="magenta"/>
          <w:u w:val="thick"/>
        </w:rPr>
        <w:t>in particular</w:t>
      </w:r>
      <w:r w:rsidRPr="00290FB4">
        <w:rPr>
          <w:u w:val="thick"/>
        </w:rPr>
        <w:t xml:space="preserve">, </w:t>
      </w:r>
      <w:r w:rsidRPr="00AD3B16">
        <w:rPr>
          <w:highlight w:val="magenta"/>
          <w:u w:val="thick"/>
        </w:rPr>
        <w:t>the elimination of barriers to agricultural trade</w:t>
      </w:r>
      <w:r w:rsidRPr="00290FB4">
        <w:rPr>
          <w:u w:val="thick"/>
        </w:rPr>
        <w:t xml:space="preserve"> and ensuring that regulatory processes are streamlined and based on sound science.”</w:t>
      </w:r>
    </w:p>
    <w:p w:rsidR="00715DE1" w:rsidRPr="00CE79A4" w:rsidRDefault="00715DE1" w:rsidP="00715DE1">
      <w:pPr>
        <w:pStyle w:val="Heading4"/>
        <w:rPr>
          <w:rFonts w:ascii="Georgia" w:hAnsi="Georgia"/>
        </w:rPr>
      </w:pPr>
      <w:r w:rsidRPr="00CE79A4">
        <w:rPr>
          <w:rFonts w:ascii="Georgia" w:hAnsi="Georgia"/>
        </w:rPr>
        <w:t xml:space="preserve">Visas are key to </w:t>
      </w:r>
      <w:proofErr w:type="spellStart"/>
      <w:r w:rsidRPr="00CE79A4">
        <w:rPr>
          <w:rFonts w:ascii="Georgia" w:hAnsi="Georgia"/>
        </w:rPr>
        <w:t>cybersecurity</w:t>
      </w:r>
      <w:proofErr w:type="spellEnd"/>
      <w:r w:rsidRPr="00CE79A4">
        <w:rPr>
          <w:rFonts w:ascii="Georgia" w:hAnsi="Georgia"/>
        </w:rPr>
        <w:t xml:space="preserve"> preparedness</w:t>
      </w:r>
    </w:p>
    <w:p w:rsidR="00715DE1" w:rsidRPr="00CE79A4" w:rsidRDefault="00715DE1" w:rsidP="00715DE1">
      <w:pPr>
        <w:rPr>
          <w:rFonts w:ascii="Georgia" w:hAnsi="Georgia"/>
        </w:rPr>
      </w:pPr>
      <w:proofErr w:type="spellStart"/>
      <w:r w:rsidRPr="00CE79A4">
        <w:rPr>
          <w:rStyle w:val="StyleStyleBold12pt"/>
          <w:rFonts w:ascii="Georgia" w:hAnsi="Georgia"/>
        </w:rPr>
        <w:t>McLarty</w:t>
      </w:r>
      <w:proofErr w:type="spellEnd"/>
      <w:r w:rsidRPr="00CE79A4">
        <w:rPr>
          <w:rStyle w:val="StyleStyleBold12pt"/>
          <w:rFonts w:ascii="Georgia" w:hAnsi="Georgia"/>
        </w:rPr>
        <w:t xml:space="preserve"> 9</w:t>
      </w:r>
      <w:r w:rsidRPr="00CE79A4">
        <w:rPr>
          <w:rFonts w:ascii="Georgia" w:hAnsi="Georgia"/>
        </w:rPr>
        <w:t xml:space="preserve"> (Thomas F. III, President – </w:t>
      </w:r>
      <w:proofErr w:type="spellStart"/>
      <w:r w:rsidRPr="00CE79A4">
        <w:rPr>
          <w:rFonts w:ascii="Georgia" w:hAnsi="Georgia"/>
        </w:rPr>
        <w:t>McLarty</w:t>
      </w:r>
      <w:proofErr w:type="spellEnd"/>
      <w:r w:rsidRPr="00CE79A4">
        <w:rPr>
          <w:rFonts w:ascii="Georgia" w:hAnsi="Georgia"/>
        </w:rPr>
        <w:t xml:space="preserve"> Associates and Former White House Chief of Staff and Task Force Co-Chair, “U.S. Immigration Policy: Report of a CFR-Sponsored Independent Task Force”, 7-8, http://www.cfr.org/ publication/19759/us_immigration_policy.html) </w:t>
      </w:r>
    </w:p>
    <w:p w:rsidR="00715DE1" w:rsidRPr="00CE79A4" w:rsidRDefault="00715DE1" w:rsidP="00715DE1">
      <w:pPr>
        <w:rPr>
          <w:rFonts w:ascii="Georgia" w:hAnsi="Georgia"/>
          <w:sz w:val="14"/>
        </w:rPr>
      </w:pPr>
      <w:r w:rsidRPr="00CE79A4">
        <w:rPr>
          <w:rFonts w:ascii="Georgia" w:hAnsi="Georgia"/>
          <w:sz w:val="14"/>
        </w:rPr>
        <w:t xml:space="preserve">We have seen, </w:t>
      </w:r>
      <w:r w:rsidRPr="00CE79A4">
        <w:rPr>
          <w:rStyle w:val="Heading3Char"/>
          <w:rFonts w:ascii="Georgia" w:hAnsi="Georgia"/>
          <w:b w:val="0"/>
          <w:sz w:val="22"/>
        </w:rPr>
        <w:t>when you look at the</w:t>
      </w:r>
      <w:r w:rsidRPr="00CE79A4">
        <w:rPr>
          <w:rFonts w:ascii="Georgia" w:hAnsi="Georgia"/>
          <w:sz w:val="14"/>
        </w:rPr>
        <w:t xml:space="preserve"> table of the </w:t>
      </w:r>
      <w:r w:rsidRPr="00AD3B16">
        <w:rPr>
          <w:rStyle w:val="Heading3Char"/>
          <w:rFonts w:ascii="Georgia" w:hAnsi="Georgia"/>
          <w:b w:val="0"/>
          <w:sz w:val="22"/>
          <w:highlight w:val="magenta"/>
        </w:rPr>
        <w:t>top</w:t>
      </w:r>
      <w:r w:rsidRPr="00CE79A4">
        <w:rPr>
          <w:rStyle w:val="Heading3Char"/>
          <w:rFonts w:ascii="Georgia" w:hAnsi="Georgia"/>
          <w:b w:val="0"/>
          <w:sz w:val="22"/>
        </w:rPr>
        <w:t xml:space="preserve"> 20 </w:t>
      </w:r>
      <w:r w:rsidRPr="00AD3B16">
        <w:rPr>
          <w:rStyle w:val="Heading3Char"/>
          <w:rFonts w:ascii="Georgia" w:hAnsi="Georgia"/>
          <w:b w:val="0"/>
          <w:sz w:val="22"/>
          <w:highlight w:val="magenta"/>
        </w:rPr>
        <w:t>firms that are H1-B</w:t>
      </w:r>
      <w:r w:rsidRPr="00CE79A4">
        <w:rPr>
          <w:rStyle w:val="Heading3Char"/>
          <w:rFonts w:ascii="Georgia" w:hAnsi="Georgia"/>
          <w:b w:val="0"/>
          <w:sz w:val="22"/>
        </w:rPr>
        <w:t xml:space="preserve"> visa </w:t>
      </w:r>
      <w:r w:rsidRPr="00AD3B16">
        <w:rPr>
          <w:rStyle w:val="Heading3Char"/>
          <w:rFonts w:ascii="Georgia" w:hAnsi="Georgia"/>
          <w:b w:val="0"/>
          <w:sz w:val="22"/>
          <w:highlight w:val="magenta"/>
        </w:rPr>
        <w:t>requestors</w:t>
      </w:r>
      <w:r w:rsidRPr="00CE79A4">
        <w:rPr>
          <w:rFonts w:ascii="Georgia" w:hAnsi="Georgia"/>
          <w:sz w:val="14"/>
        </w:rPr>
        <w:t xml:space="preserve">, at least 15 of those </w:t>
      </w:r>
      <w:r w:rsidRPr="00AD3B16">
        <w:rPr>
          <w:rStyle w:val="Heading3Char"/>
          <w:rFonts w:ascii="Georgia" w:hAnsi="Georgia"/>
          <w:b w:val="0"/>
          <w:sz w:val="22"/>
          <w:highlight w:val="magenta"/>
        </w:rPr>
        <w:t>are</w:t>
      </w:r>
      <w:r w:rsidRPr="00AD3B16">
        <w:rPr>
          <w:rFonts w:ascii="Georgia" w:hAnsi="Georgia"/>
          <w:sz w:val="14"/>
          <w:highlight w:val="magenta"/>
        </w:rPr>
        <w:t xml:space="preserve"> </w:t>
      </w:r>
      <w:r w:rsidRPr="00AD3B16">
        <w:rPr>
          <w:rStyle w:val="StyleBoldUnderline"/>
          <w:rFonts w:ascii="Georgia" w:hAnsi="Georgia"/>
          <w:highlight w:val="magenta"/>
        </w:rPr>
        <w:t>IT</w:t>
      </w:r>
      <w:r w:rsidRPr="00CE79A4">
        <w:rPr>
          <w:rFonts w:ascii="Georgia" w:hAnsi="Georgia"/>
          <w:sz w:val="14"/>
        </w:rPr>
        <w:t xml:space="preserve"> firms. And as we're seeing across industry, much of the hardware and software that's used in this country is not only manufactured now overseas, but </w:t>
      </w:r>
      <w:r w:rsidRPr="00CE79A4">
        <w:rPr>
          <w:rStyle w:val="Heading3Char"/>
          <w:rFonts w:ascii="Georgia" w:hAnsi="Georgia"/>
          <w:b w:val="0"/>
          <w:sz w:val="22"/>
        </w:rPr>
        <w:t>it's developed overseas</w:t>
      </w:r>
      <w:r w:rsidRPr="00CE79A4">
        <w:rPr>
          <w:rFonts w:ascii="Georgia" w:hAnsi="Georgia"/>
          <w:sz w:val="14"/>
        </w:rPr>
        <w:t xml:space="preserve"> by scientists and engineers who were educated here in the United States.</w:t>
      </w:r>
      <w:r w:rsidRPr="00CE79A4">
        <w:rPr>
          <w:rFonts w:ascii="Georgia" w:hAnsi="Georgia"/>
          <w:sz w:val="12"/>
        </w:rPr>
        <w:t>¶</w:t>
      </w:r>
      <w:r w:rsidRPr="00CE79A4">
        <w:rPr>
          <w:rFonts w:ascii="Georgia" w:hAnsi="Georgia"/>
          <w:sz w:val="14"/>
        </w:rPr>
        <w:t xml:space="preserve"> </w:t>
      </w:r>
      <w:r w:rsidRPr="00AD3B16">
        <w:rPr>
          <w:rStyle w:val="Heading3Char"/>
          <w:rFonts w:ascii="Georgia" w:hAnsi="Georgia"/>
          <w:b w:val="0"/>
          <w:sz w:val="22"/>
          <w:highlight w:val="magenta"/>
        </w:rPr>
        <w:t>We're seeing</w:t>
      </w:r>
      <w:r w:rsidRPr="00CE79A4">
        <w:rPr>
          <w:rStyle w:val="Heading3Char"/>
          <w:rFonts w:ascii="Georgia" w:hAnsi="Georgia"/>
          <w:b w:val="0"/>
          <w:sz w:val="22"/>
        </w:rPr>
        <w:t xml:space="preserve"> a lot more </w:t>
      </w:r>
      <w:r w:rsidRPr="00AD3B16">
        <w:rPr>
          <w:rStyle w:val="Heading3Char"/>
          <w:rFonts w:ascii="Georgia" w:hAnsi="Georgia"/>
          <w:b w:val="0"/>
          <w:sz w:val="22"/>
          <w:highlight w:val="magenta"/>
        </w:rPr>
        <w:t xml:space="preserve">activity around </w:t>
      </w:r>
      <w:r w:rsidRPr="00AD3B16">
        <w:rPr>
          <w:rStyle w:val="Emphasis"/>
          <w:rFonts w:ascii="Georgia" w:hAnsi="Georgia"/>
          <w:highlight w:val="magenta"/>
        </w:rPr>
        <w:t>cyber-security</w:t>
      </w:r>
      <w:r w:rsidRPr="00CE79A4">
        <w:rPr>
          <w:rStyle w:val="Heading3Char"/>
          <w:rFonts w:ascii="Georgia" w:hAnsi="Georgia"/>
          <w:b w:val="0"/>
          <w:sz w:val="22"/>
        </w:rPr>
        <w:t>, certainly</w:t>
      </w:r>
      <w:r w:rsidRPr="00CE79A4">
        <w:rPr>
          <w:rFonts w:ascii="Georgia" w:hAnsi="Georgia"/>
          <w:sz w:val="14"/>
        </w:rPr>
        <w:t xml:space="preserve"> noteworthy </w:t>
      </w:r>
      <w:r w:rsidRPr="00CE79A4">
        <w:rPr>
          <w:rStyle w:val="Heading3Char"/>
          <w:rFonts w:ascii="Georgia" w:hAnsi="Georgia"/>
          <w:b w:val="0"/>
          <w:sz w:val="22"/>
        </w:rPr>
        <w:t>attacks</w:t>
      </w:r>
      <w:r w:rsidRPr="00CE79A4">
        <w:rPr>
          <w:rFonts w:ascii="Georgia" w:hAnsi="Georgia"/>
          <w:sz w:val="14"/>
        </w:rPr>
        <w:t xml:space="preserve"> here </w:t>
      </w:r>
      <w:r w:rsidRPr="00CE79A4">
        <w:rPr>
          <w:rStyle w:val="Heading3Char"/>
          <w:rFonts w:ascii="Georgia" w:hAnsi="Georgia"/>
          <w:b w:val="0"/>
          <w:sz w:val="22"/>
        </w:rPr>
        <w:t xml:space="preserve">very </w:t>
      </w:r>
      <w:r w:rsidRPr="00AD3B16">
        <w:rPr>
          <w:rStyle w:val="Heading3Char"/>
          <w:rFonts w:ascii="Georgia" w:hAnsi="Georgia"/>
          <w:b w:val="0"/>
          <w:sz w:val="22"/>
          <w:highlight w:val="magenta"/>
        </w:rPr>
        <w:t>recently</w:t>
      </w:r>
      <w:r w:rsidRPr="00CE79A4">
        <w:rPr>
          <w:rFonts w:ascii="Georgia" w:hAnsi="Georgia"/>
          <w:sz w:val="14"/>
        </w:rPr>
        <w:t xml:space="preserve">. It's becoming an increasingly dominant set of requirements across not only to the Department of Defense, but the Department of Homeland Security and the critical infrastructure that's held in private hands. </w:t>
      </w:r>
      <w:r w:rsidRPr="00CE79A4">
        <w:rPr>
          <w:rStyle w:val="Heading3Char"/>
          <w:rFonts w:ascii="Georgia" w:hAnsi="Georgia"/>
          <w:b w:val="0"/>
          <w:sz w:val="22"/>
        </w:rPr>
        <w:t>Was there any discussion</w:t>
      </w:r>
      <w:r w:rsidRPr="00CE79A4">
        <w:rPr>
          <w:rFonts w:ascii="Georgia" w:hAnsi="Georgia"/>
          <w:sz w:val="14"/>
        </w:rPr>
        <w:t xml:space="preserve"> or any interest from DOD or DHS as you undertook this review on the security </w:t>
      </w:r>
      <w:r w:rsidRPr="00CE79A4">
        <w:rPr>
          <w:rStyle w:val="Heading3Char"/>
          <w:rFonts w:ascii="Georgia" w:hAnsi="Georgia"/>
          <w:b w:val="0"/>
          <w:sz w:val="22"/>
        </w:rPr>
        <w:t>things about what can be done to</w:t>
      </w:r>
      <w:r w:rsidRPr="00CE79A4">
        <w:rPr>
          <w:rFonts w:ascii="Georgia" w:hAnsi="Georgia"/>
          <w:sz w:val="14"/>
        </w:rPr>
        <w:t xml:space="preserve"> try to </w:t>
      </w:r>
      <w:r w:rsidRPr="00CE79A4">
        <w:rPr>
          <w:rStyle w:val="Heading3Char"/>
          <w:rFonts w:ascii="Georgia" w:hAnsi="Georgia"/>
          <w:b w:val="0"/>
          <w:sz w:val="22"/>
          <w:bdr w:val="single" w:sz="4" w:space="0" w:color="auto" w:frame="1"/>
        </w:rPr>
        <w:t xml:space="preserve">generate a more effective group of </w:t>
      </w:r>
      <w:r w:rsidRPr="00AD3B16">
        <w:rPr>
          <w:rStyle w:val="Heading3Char"/>
          <w:rFonts w:ascii="Georgia" w:hAnsi="Georgia"/>
          <w:b w:val="0"/>
          <w:sz w:val="22"/>
          <w:highlight w:val="magenta"/>
          <w:bdr w:val="single" w:sz="4" w:space="0" w:color="auto" w:frame="1"/>
        </w:rPr>
        <w:t>IT experts</w:t>
      </w:r>
      <w:r w:rsidRPr="00CE79A4">
        <w:rPr>
          <w:rStyle w:val="Heading3Char"/>
          <w:rFonts w:ascii="Georgia" w:hAnsi="Georgia"/>
          <w:b w:val="0"/>
          <w:sz w:val="22"/>
        </w:rPr>
        <w:t xml:space="preserve"> here in the </w:t>
      </w:r>
      <w:r w:rsidRPr="00CE79A4">
        <w:rPr>
          <w:rStyle w:val="Heading3Char"/>
          <w:rFonts w:ascii="Georgia" w:hAnsi="Georgia"/>
          <w:b w:val="0"/>
          <w:sz w:val="22"/>
          <w:bdr w:val="single" w:sz="4" w:space="0" w:color="auto" w:frame="1"/>
        </w:rPr>
        <w:t>U</w:t>
      </w:r>
      <w:r w:rsidRPr="00CE79A4">
        <w:rPr>
          <w:rFonts w:ascii="Georgia" w:hAnsi="Georgia"/>
          <w:sz w:val="14"/>
        </w:rPr>
        <w:t xml:space="preserve">nited </w:t>
      </w:r>
      <w:r w:rsidRPr="00CE79A4">
        <w:rPr>
          <w:rStyle w:val="Heading3Char"/>
          <w:rFonts w:ascii="Georgia" w:hAnsi="Georgia"/>
          <w:b w:val="0"/>
          <w:sz w:val="22"/>
          <w:bdr w:val="single" w:sz="4" w:space="0" w:color="auto" w:frame="1"/>
        </w:rPr>
        <w:t>S</w:t>
      </w:r>
      <w:r w:rsidRPr="00CE79A4">
        <w:rPr>
          <w:rFonts w:ascii="Georgia" w:hAnsi="Georgia"/>
          <w:sz w:val="14"/>
        </w:rPr>
        <w:t xml:space="preserve">tates, </w:t>
      </w:r>
      <w:r w:rsidRPr="00CE79A4">
        <w:rPr>
          <w:rStyle w:val="Heading3Char"/>
          <w:rFonts w:ascii="Georgia" w:hAnsi="Georgia"/>
          <w:b w:val="0"/>
          <w:sz w:val="22"/>
        </w:rPr>
        <w:t xml:space="preserve">many of which </w:t>
      </w:r>
      <w:r w:rsidRPr="00AD3B16">
        <w:rPr>
          <w:rStyle w:val="Heading3Char"/>
          <w:rFonts w:ascii="Georgia" w:hAnsi="Georgia"/>
          <w:b w:val="0"/>
          <w:sz w:val="22"/>
          <w:highlight w:val="magenta"/>
        </w:rPr>
        <w:t xml:space="preserve">are coming to </w:t>
      </w:r>
      <w:r w:rsidRPr="00CE79A4">
        <w:rPr>
          <w:rStyle w:val="Heading3Char"/>
          <w:rFonts w:ascii="Georgia" w:hAnsi="Georgia"/>
          <w:b w:val="0"/>
          <w:sz w:val="22"/>
        </w:rPr>
        <w:t xml:space="preserve">the </w:t>
      </w:r>
      <w:r w:rsidRPr="00AD3B16">
        <w:rPr>
          <w:rStyle w:val="Heading3Char"/>
          <w:rFonts w:ascii="Georgia" w:hAnsi="Georgia"/>
          <w:b w:val="0"/>
          <w:sz w:val="22"/>
          <w:highlight w:val="magenta"/>
        </w:rPr>
        <w:t>U.S. institutions</w:t>
      </w:r>
      <w:r w:rsidRPr="00CE79A4">
        <w:rPr>
          <w:rFonts w:ascii="Georgia" w:hAnsi="Georgia"/>
          <w:sz w:val="14"/>
        </w:rPr>
        <w:t xml:space="preserve">, academic institutions </w:t>
      </w:r>
      <w:r w:rsidRPr="00AD3B16">
        <w:rPr>
          <w:rStyle w:val="Heading3Char"/>
          <w:rFonts w:ascii="Georgia" w:hAnsi="Georgia"/>
          <w:b w:val="0"/>
          <w:sz w:val="22"/>
          <w:highlight w:val="magenta"/>
        </w:rPr>
        <w:t>from overseas and</w:t>
      </w:r>
      <w:r w:rsidRPr="00CE79A4">
        <w:rPr>
          <w:rFonts w:ascii="Georgia" w:hAnsi="Georgia"/>
          <w:sz w:val="14"/>
        </w:rPr>
        <w:t xml:space="preserve"> </w:t>
      </w:r>
      <w:r w:rsidRPr="00CE79A4">
        <w:rPr>
          <w:rFonts w:ascii="Georgia" w:hAnsi="Georgia"/>
          <w:sz w:val="14"/>
        </w:rPr>
        <w:lastRenderedPageBreak/>
        <w:t xml:space="preserve">often </w:t>
      </w:r>
      <w:r w:rsidRPr="00AD3B16">
        <w:rPr>
          <w:rStyle w:val="Heading3Char"/>
          <w:rFonts w:ascii="Georgia" w:hAnsi="Georgia"/>
          <w:b w:val="0"/>
          <w:sz w:val="22"/>
          <w:highlight w:val="magenta"/>
        </w:rPr>
        <w:t>returning back</w:t>
      </w:r>
      <w:r w:rsidRPr="00CE79A4">
        <w:rPr>
          <w:rStyle w:val="Heading3Char"/>
          <w:rFonts w:ascii="Georgia" w:hAnsi="Georgia"/>
          <w:b w:val="0"/>
          <w:sz w:val="22"/>
        </w:rPr>
        <w:t>?</w:t>
      </w:r>
      <w:r w:rsidRPr="00AD3B16">
        <w:rPr>
          <w:rStyle w:val="Heading3Char"/>
          <w:rFonts w:ascii="Georgia" w:hAnsi="Georgia"/>
          <w:b w:val="0"/>
          <w:sz w:val="22"/>
          <w:highlight w:val="magenta"/>
        </w:rPr>
        <w:t xml:space="preserve"> This</w:t>
      </w:r>
      <w:r w:rsidRPr="00CE79A4">
        <w:rPr>
          <w:rFonts w:ascii="Georgia" w:hAnsi="Georgia"/>
          <w:sz w:val="14"/>
        </w:rPr>
        <w:t xml:space="preserve"> potentially </w:t>
      </w:r>
      <w:r w:rsidRPr="00AD3B16">
        <w:rPr>
          <w:rStyle w:val="Heading3Char"/>
          <w:rFonts w:ascii="Georgia" w:hAnsi="Georgia"/>
          <w:b w:val="0"/>
          <w:sz w:val="22"/>
          <w:highlight w:val="magenta"/>
        </w:rPr>
        <w:t xml:space="preserve">puts us at a </w:t>
      </w:r>
      <w:r w:rsidRPr="00CE79A4">
        <w:rPr>
          <w:rStyle w:val="Heading3Char"/>
          <w:rFonts w:ascii="Georgia" w:hAnsi="Georgia"/>
          <w:b w:val="0"/>
          <w:sz w:val="22"/>
        </w:rPr>
        <w:t xml:space="preserve">competitive </w:t>
      </w:r>
      <w:r w:rsidRPr="00AD3B16">
        <w:rPr>
          <w:rStyle w:val="Heading3Char"/>
          <w:rFonts w:ascii="Georgia" w:hAnsi="Georgia"/>
          <w:b w:val="0"/>
          <w:sz w:val="22"/>
          <w:highlight w:val="magenta"/>
        </w:rPr>
        <w:t>disadvantage</w:t>
      </w:r>
      <w:r w:rsidRPr="00CE79A4">
        <w:rPr>
          <w:rFonts w:ascii="Georgia" w:hAnsi="Georgia"/>
          <w:sz w:val="14"/>
        </w:rPr>
        <w:t xml:space="preserve"> going forward.</w:t>
      </w:r>
      <w:r w:rsidRPr="00CE79A4">
        <w:rPr>
          <w:rFonts w:ascii="Georgia" w:hAnsi="Georgia"/>
          <w:sz w:val="12"/>
        </w:rPr>
        <w:t>¶</w:t>
      </w:r>
      <w:r w:rsidRPr="00CE79A4">
        <w:rPr>
          <w:rFonts w:ascii="Georgia" w:hAnsi="Georgia"/>
          <w:sz w:val="14"/>
        </w:rPr>
        <w:t xml:space="preserve"> MCLARTY: Yes. And I think your question largely is the answer as well. I mean, </w:t>
      </w:r>
      <w:r w:rsidRPr="00CE79A4">
        <w:rPr>
          <w:rStyle w:val="Heading3Char"/>
          <w:rFonts w:ascii="Georgia" w:hAnsi="Georgia"/>
          <w:b w:val="0"/>
          <w:sz w:val="22"/>
        </w:rPr>
        <w:t>clearly we have less talented students here studying</w:t>
      </w:r>
      <w:r w:rsidRPr="00CE79A4">
        <w:rPr>
          <w:rFonts w:ascii="Georgia" w:hAnsi="Georgia"/>
          <w:sz w:val="14"/>
        </w:rPr>
        <w:t xml:space="preserve"> -- or put another way, more </w:t>
      </w:r>
      <w:r w:rsidRPr="00AD3B16">
        <w:rPr>
          <w:rStyle w:val="Heading3Char"/>
          <w:rFonts w:ascii="Georgia" w:hAnsi="Georgia"/>
          <w:b w:val="0"/>
          <w:sz w:val="22"/>
          <w:highlight w:val="magenta"/>
        </w:rPr>
        <w:t>talented students</w:t>
      </w:r>
      <w:r w:rsidRPr="00CE79A4">
        <w:rPr>
          <w:rFonts w:ascii="Georgia" w:hAnsi="Georgia"/>
          <w:sz w:val="14"/>
        </w:rPr>
        <w:t xml:space="preserve"> studying in other countries that are gifted, talented, really </w:t>
      </w:r>
      <w:r w:rsidRPr="00AD3B16">
        <w:rPr>
          <w:rStyle w:val="Heading3Char"/>
          <w:rFonts w:ascii="Georgia" w:hAnsi="Georgia"/>
          <w:b w:val="0"/>
          <w:sz w:val="22"/>
          <w:highlight w:val="magenta"/>
        </w:rPr>
        <w:t>have</w:t>
      </w:r>
      <w:r w:rsidRPr="00CE79A4">
        <w:rPr>
          <w:rStyle w:val="Heading3Char"/>
          <w:rFonts w:ascii="Georgia" w:hAnsi="Georgia"/>
          <w:b w:val="0"/>
          <w:sz w:val="22"/>
        </w:rPr>
        <w:t xml:space="preserve"> a </w:t>
      </w:r>
      <w:r w:rsidRPr="00AD3B16">
        <w:rPr>
          <w:rStyle w:val="Heading3Char"/>
          <w:rFonts w:ascii="Georgia" w:hAnsi="Georgia"/>
          <w:b w:val="0"/>
          <w:sz w:val="22"/>
          <w:highlight w:val="magenta"/>
          <w:bdr w:val="single" w:sz="4" w:space="0" w:color="auto" w:frame="1"/>
        </w:rPr>
        <w:t>tremendous ability to develop</w:t>
      </w:r>
      <w:r w:rsidRPr="00CE79A4">
        <w:rPr>
          <w:rStyle w:val="Heading3Char"/>
          <w:rFonts w:ascii="Georgia" w:hAnsi="Georgia"/>
          <w:b w:val="0"/>
          <w:sz w:val="22"/>
        </w:rPr>
        <w:t xml:space="preserve"> these kind of </w:t>
      </w:r>
      <w:r w:rsidRPr="00AD3B16">
        <w:rPr>
          <w:rStyle w:val="Heading3Char"/>
          <w:rFonts w:ascii="Georgia" w:hAnsi="Georgia"/>
          <w:b w:val="0"/>
          <w:sz w:val="22"/>
          <w:highlight w:val="magenta"/>
          <w:bdr w:val="single" w:sz="4" w:space="0" w:color="auto" w:frame="1"/>
        </w:rPr>
        <w:t>tech</w:t>
      </w:r>
      <w:r w:rsidRPr="00CE79A4">
        <w:rPr>
          <w:rStyle w:val="Heading3Char"/>
          <w:rFonts w:ascii="Georgia" w:hAnsi="Georgia"/>
          <w:b w:val="0"/>
          <w:sz w:val="22"/>
        </w:rPr>
        <w:t xml:space="preserve">nology </w:t>
      </w:r>
      <w:r w:rsidRPr="00CE79A4">
        <w:rPr>
          <w:rStyle w:val="Heading3Char"/>
          <w:rFonts w:ascii="Georgia" w:hAnsi="Georgia"/>
          <w:b w:val="0"/>
          <w:sz w:val="22"/>
          <w:bdr w:val="single" w:sz="4" w:space="0" w:color="auto" w:frame="1"/>
        </w:rPr>
        <w:t>and scientific advances</w:t>
      </w:r>
      <w:r w:rsidRPr="00CE79A4">
        <w:rPr>
          <w:rFonts w:ascii="Georgia" w:hAnsi="Georgia"/>
          <w:sz w:val="14"/>
        </w:rPr>
        <w:t xml:space="preserve">, we're going to be put at an increasingly disadvantage. Where if they come here -- and </w:t>
      </w:r>
      <w:r w:rsidRPr="00CE79A4">
        <w:rPr>
          <w:rStyle w:val="Heading3Char"/>
          <w:rFonts w:ascii="Georgia" w:hAnsi="Georgia"/>
          <w:b w:val="0"/>
          <w:sz w:val="22"/>
        </w:rPr>
        <w:t>I</w:t>
      </w:r>
      <w:r w:rsidRPr="00CE79A4">
        <w:rPr>
          <w:rFonts w:ascii="Georgia" w:hAnsi="Georgia"/>
          <w:sz w:val="14"/>
        </w:rPr>
        <w:t xml:space="preserve"> kind of </w:t>
      </w:r>
      <w:r w:rsidRPr="00CE79A4">
        <w:rPr>
          <w:rStyle w:val="Heading3Char"/>
          <w:rFonts w:ascii="Georgia" w:hAnsi="Georgia"/>
          <w:b w:val="0"/>
          <w:sz w:val="22"/>
        </w:rPr>
        <w:t>like</w:t>
      </w:r>
      <w:r w:rsidRPr="00CE79A4">
        <w:rPr>
          <w:rFonts w:ascii="Georgia" w:hAnsi="Georgia"/>
          <w:sz w:val="14"/>
        </w:rPr>
        <w:t xml:space="preserve"> Dr. Land's approach of </w:t>
      </w:r>
      <w:r w:rsidRPr="00AD3B16">
        <w:rPr>
          <w:rStyle w:val="Heading3Char"/>
          <w:rFonts w:ascii="Georgia" w:hAnsi="Georgia"/>
          <w:b w:val="0"/>
          <w:sz w:val="22"/>
          <w:highlight w:val="magenta"/>
        </w:rPr>
        <w:t xml:space="preserve">the green card </w:t>
      </w:r>
      <w:r w:rsidRPr="00CE79A4">
        <w:rPr>
          <w:rStyle w:val="Heading3Char"/>
          <w:rFonts w:ascii="Georgia" w:hAnsi="Georgia"/>
          <w:b w:val="0"/>
          <w:sz w:val="22"/>
        </w:rPr>
        <w:t xml:space="preserve">being </w:t>
      </w:r>
      <w:r w:rsidRPr="00AD3B16">
        <w:rPr>
          <w:rStyle w:val="Heading3Char"/>
          <w:rFonts w:ascii="Georgia" w:hAnsi="Georgia"/>
          <w:b w:val="0"/>
          <w:sz w:val="22"/>
          <w:highlight w:val="magenta"/>
        </w:rPr>
        <w:t>handed to them</w:t>
      </w:r>
      <w:r w:rsidRPr="00CE79A4">
        <w:rPr>
          <w:rFonts w:ascii="Georgia" w:hAnsi="Georgia"/>
          <w:sz w:val="14"/>
        </w:rPr>
        <w:t xml:space="preserve"> or carefully put in their billfold or purse as they graduate -- then, obviously, </w:t>
      </w:r>
      <w:r w:rsidRPr="00AD3B16">
        <w:rPr>
          <w:rStyle w:val="Heading3Char"/>
          <w:rFonts w:ascii="Georgia" w:hAnsi="Georgia"/>
          <w:b w:val="0"/>
          <w:sz w:val="22"/>
          <w:highlight w:val="magenta"/>
        </w:rPr>
        <w:t>that's</w:t>
      </w:r>
      <w:r w:rsidRPr="00AD3B16">
        <w:rPr>
          <w:rFonts w:ascii="Georgia" w:hAnsi="Georgia"/>
          <w:sz w:val="14"/>
          <w:highlight w:val="magenta"/>
        </w:rPr>
        <w:t xml:space="preserve"> </w:t>
      </w:r>
      <w:r w:rsidRPr="00AD3B16">
        <w:rPr>
          <w:rStyle w:val="Heading3Char"/>
          <w:rFonts w:ascii="Georgia" w:hAnsi="Georgia"/>
          <w:b w:val="0"/>
          <w:sz w:val="22"/>
          <w:highlight w:val="magenta"/>
        </w:rPr>
        <w:t xml:space="preserve">going to </w:t>
      </w:r>
      <w:r w:rsidRPr="00AD3B16">
        <w:rPr>
          <w:rStyle w:val="Heading3Char"/>
          <w:rFonts w:ascii="Georgia" w:hAnsi="Georgia"/>
          <w:b w:val="0"/>
          <w:sz w:val="22"/>
          <w:highlight w:val="magenta"/>
          <w:bdr w:val="single" w:sz="4" w:space="0" w:color="auto" w:frame="1"/>
        </w:rPr>
        <w:t>strengthen</w:t>
      </w:r>
      <w:r w:rsidRPr="00CE79A4">
        <w:rPr>
          <w:rFonts w:ascii="Georgia" w:hAnsi="Georgia"/>
          <w:sz w:val="14"/>
        </w:rPr>
        <w:t xml:space="preserve">, I think, our system, </w:t>
      </w:r>
      <w:r w:rsidRPr="00CE79A4">
        <w:rPr>
          <w:rStyle w:val="Heading3Char"/>
          <w:rFonts w:ascii="Georgia" w:hAnsi="Georgia"/>
          <w:b w:val="0"/>
          <w:sz w:val="22"/>
          <w:bdr w:val="single" w:sz="4" w:space="0" w:color="auto" w:frame="1"/>
        </w:rPr>
        <w:t xml:space="preserve">our </w:t>
      </w:r>
      <w:r w:rsidRPr="00AD3B16">
        <w:rPr>
          <w:rStyle w:val="Heading3Char"/>
          <w:rFonts w:ascii="Georgia" w:hAnsi="Georgia"/>
          <w:b w:val="0"/>
          <w:sz w:val="22"/>
          <w:highlight w:val="magenta"/>
          <w:bdr w:val="single" w:sz="4" w:space="0" w:color="auto" w:frame="1"/>
        </w:rPr>
        <w:t>security needs</w:t>
      </w:r>
      <w:r w:rsidRPr="00CE79A4">
        <w:rPr>
          <w:rFonts w:ascii="Georgia" w:hAnsi="Georgia"/>
          <w:sz w:val="14"/>
        </w:rPr>
        <w:t>.</w:t>
      </w:r>
    </w:p>
    <w:p w:rsidR="00715DE1" w:rsidRPr="00CE79A4" w:rsidRDefault="00715DE1" w:rsidP="00715DE1">
      <w:pPr>
        <w:pStyle w:val="Heading4"/>
        <w:rPr>
          <w:rFonts w:ascii="Georgia" w:hAnsi="Georgia"/>
        </w:rPr>
      </w:pPr>
      <w:r w:rsidRPr="00CE79A4">
        <w:rPr>
          <w:rFonts w:ascii="Georgia" w:hAnsi="Georgia"/>
        </w:rPr>
        <w:t>Cyber-vulnerability causes great power nuclear war</w:t>
      </w:r>
    </w:p>
    <w:p w:rsidR="00715DE1" w:rsidRPr="00CE79A4" w:rsidRDefault="00715DE1" w:rsidP="00715DE1">
      <w:pPr>
        <w:rPr>
          <w:rFonts w:ascii="Georgia" w:hAnsi="Georgia"/>
        </w:rPr>
      </w:pPr>
      <w:r w:rsidRPr="00CE79A4">
        <w:rPr>
          <w:rStyle w:val="StyleStyleBold12pt"/>
          <w:rFonts w:ascii="Georgia" w:hAnsi="Georgia"/>
        </w:rPr>
        <w:t>Fritz 9</w:t>
      </w:r>
      <w:r w:rsidRPr="00CE79A4">
        <w:rPr>
          <w:rFonts w:ascii="Georgia" w:hAnsi="Georgia"/>
        </w:rPr>
        <w:t xml:space="preserve">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CE79A4">
        <w:rPr>
          <w:rFonts w:ascii="Georgia" w:hAnsi="Georgia"/>
        </w:rPr>
        <w:t xml:space="preserve">,  </w:t>
      </w:r>
      <w:proofErr w:type="gramEnd"/>
      <w:r w:rsidRPr="00CE79A4">
        <w:fldChar w:fldCharType="begin"/>
      </w:r>
      <w:r w:rsidRPr="00CE79A4">
        <w:rPr>
          <w:rFonts w:ascii="Georgia" w:hAnsi="Georgia"/>
        </w:rPr>
        <w:instrText xml:space="preserve"> HYPERLINK "http://www.icnnd.org/latest/research/Jason_Fritz_Hacking_NC2.pdf" </w:instrText>
      </w:r>
      <w:r w:rsidRPr="00CE79A4">
        <w:fldChar w:fldCharType="separate"/>
      </w:r>
      <w:r w:rsidRPr="00CE79A4">
        <w:rPr>
          <w:rStyle w:val="Hyperlink"/>
          <w:rFonts w:ascii="Georgia" w:hAnsi="Georgia"/>
        </w:rPr>
        <w:t>http://www.icnnd.org/latest/research/Jason_Fritz_Hacking_NC2.pdf</w:t>
      </w:r>
      <w:r w:rsidRPr="00CE79A4">
        <w:rPr>
          <w:rStyle w:val="Hyperlink"/>
          <w:rFonts w:ascii="Georgia" w:hAnsi="Georgia"/>
        </w:rPr>
        <w:fldChar w:fldCharType="end"/>
      </w:r>
      <w:r w:rsidRPr="00CE79A4">
        <w:rPr>
          <w:rFonts w:ascii="Georgia" w:hAnsi="Georgia"/>
        </w:rPr>
        <w:t>]</w:t>
      </w:r>
    </w:p>
    <w:p w:rsidR="00715DE1" w:rsidRPr="00715DE1" w:rsidRDefault="00715DE1" w:rsidP="00715DE1">
      <w:pPr>
        <w:pStyle w:val="cardtext"/>
        <w:ind w:left="0"/>
        <w:rPr>
          <w:u w:val="single"/>
        </w:rPr>
      </w:pPr>
      <w:r w:rsidRPr="00CE79A4">
        <w:rPr>
          <w:sz w:val="12"/>
        </w:rPr>
        <w:t xml:space="preserve">This paper will </w:t>
      </w:r>
      <w:proofErr w:type="spellStart"/>
      <w:r w:rsidRPr="00CE79A4">
        <w:rPr>
          <w:sz w:val="12"/>
        </w:rPr>
        <w:t>analyse</w:t>
      </w:r>
      <w:proofErr w:type="spellEnd"/>
      <w:r w:rsidRPr="00CE79A4">
        <w:rPr>
          <w:sz w:val="12"/>
        </w:rPr>
        <w:t xml:space="preserve"> the threat of </w:t>
      </w:r>
      <w:r w:rsidRPr="00AD3B16">
        <w:rPr>
          <w:rStyle w:val="StyleBoldUnderline"/>
          <w:highlight w:val="magenta"/>
        </w:rPr>
        <w:t>cyber terrorism</w:t>
      </w:r>
      <w:r w:rsidRPr="00CE79A4">
        <w:rPr>
          <w:sz w:val="12"/>
        </w:rPr>
        <w:t xml:space="preserve"> in regard to nuclear weapons. Specifically, this research will use open source knowledge to identify the structure of nuclear command and control </w:t>
      </w:r>
      <w:proofErr w:type="spellStart"/>
      <w:r w:rsidRPr="00CE79A4">
        <w:rPr>
          <w:sz w:val="12"/>
        </w:rPr>
        <w:t>centres</w:t>
      </w:r>
      <w:proofErr w:type="spellEnd"/>
      <w:r w:rsidRPr="00CE79A4">
        <w:rPr>
          <w:sz w:val="12"/>
        </w:rPr>
        <w:t xml:space="preserve">, how those structures might be compromised through computer network operations, and how doing so would fit within established cyber terrorists’ capabilities, strategies, and tactics. </w:t>
      </w:r>
      <w:r w:rsidRPr="00CE79A4">
        <w:rPr>
          <w:u w:val="single"/>
        </w:rPr>
        <w:t xml:space="preserve">If access to command and control </w:t>
      </w:r>
      <w:proofErr w:type="spellStart"/>
      <w:r w:rsidRPr="00CE79A4">
        <w:rPr>
          <w:u w:val="single"/>
        </w:rPr>
        <w:t>centres</w:t>
      </w:r>
      <w:proofErr w:type="spellEnd"/>
      <w:r w:rsidRPr="00CE79A4">
        <w:rPr>
          <w:u w:val="single"/>
        </w:rPr>
        <w:t xml:space="preserve"> is obtained, terrorists </w:t>
      </w:r>
      <w:r w:rsidRPr="00AD3B16">
        <w:rPr>
          <w:highlight w:val="magenta"/>
          <w:u w:val="single"/>
        </w:rPr>
        <w:t>could</w:t>
      </w:r>
      <w:r w:rsidRPr="00CE79A4">
        <w:rPr>
          <w:u w:val="single"/>
        </w:rPr>
        <w:t xml:space="preserve"> fake or actually </w:t>
      </w:r>
      <w:r w:rsidRPr="00AD3B16">
        <w:rPr>
          <w:highlight w:val="magenta"/>
          <w:u w:val="single"/>
        </w:rPr>
        <w:t>cause one nuclear</w:t>
      </w:r>
      <w:r w:rsidRPr="00CE79A4">
        <w:rPr>
          <w:u w:val="single"/>
        </w:rPr>
        <w:t xml:space="preserve">-armed </w:t>
      </w:r>
      <w:r w:rsidRPr="00AD3B16">
        <w:rPr>
          <w:highlight w:val="magenta"/>
          <w:u w:val="single"/>
        </w:rPr>
        <w:t>state to attack another,</w:t>
      </w:r>
      <w:r w:rsidRPr="00CE79A4">
        <w:rPr>
          <w:u w:val="single"/>
        </w:rPr>
        <w:t xml:space="preserve"> thus </w:t>
      </w:r>
      <w:r w:rsidRPr="00AD3B16">
        <w:rPr>
          <w:highlight w:val="magenta"/>
          <w:u w:val="single"/>
        </w:rPr>
        <w:t>provoking a nuclear response</w:t>
      </w:r>
      <w:r w:rsidRPr="00CE79A4">
        <w:rPr>
          <w:u w:val="single"/>
        </w:rPr>
        <w:t xml:space="preserve"> from another nuclear power. This may be an easier alternative for terrorist groups than building or acquiring a nuclear weapon or dirty bomb themselves. This would also act as a force </w:t>
      </w:r>
      <w:proofErr w:type="spellStart"/>
      <w:r w:rsidRPr="00CE79A4">
        <w:rPr>
          <w:u w:val="single"/>
        </w:rPr>
        <w:t>equaliser</w:t>
      </w:r>
      <w:proofErr w:type="spellEnd"/>
      <w:r w:rsidRPr="00CE79A4">
        <w:rPr>
          <w:u w:val="single"/>
        </w:rPr>
        <w:t>, and provide terrorists with the asymmetric benefits of high speed, removal of geographical distance, and a relatively low cost. Continuing difficulties in developing computer tracking technologies which could trace the identity of intruders,</w:t>
      </w:r>
      <w:r w:rsidRPr="00CE79A4">
        <w:rPr>
          <w:sz w:val="12"/>
        </w:rPr>
        <w:t xml:space="preserve"> and difficulties in establishing an internationally agreed upon legal framework to guide responses to computer network operations, </w:t>
      </w:r>
      <w:r w:rsidRPr="00CE79A4">
        <w:rPr>
          <w:u w:val="single"/>
        </w:rPr>
        <w:t xml:space="preserve">point towards an inherent weakness in using computer networks to manage nuclear weaponry. This is particularly relevant to reducing the hair trigger posture of existing nuclear arsenals. </w:t>
      </w:r>
      <w:r w:rsidRPr="00CE79A4">
        <w:rPr>
          <w:sz w:val="12"/>
        </w:rPr>
        <w:t xml:space="preserve">All computers which are connected to the internet are susceptible to infiltration and remote control. </w:t>
      </w:r>
      <w:r w:rsidRPr="00AD3B16">
        <w:rPr>
          <w:highlight w:val="magenta"/>
          <w:u w:val="single"/>
        </w:rPr>
        <w:t>Computers</w:t>
      </w:r>
      <w:r w:rsidRPr="00CE79A4">
        <w:rPr>
          <w:u w:val="single"/>
        </w:rPr>
        <w:t xml:space="preserve"> which operate on a closed network </w:t>
      </w:r>
      <w:r w:rsidRPr="00AD3B16">
        <w:rPr>
          <w:highlight w:val="magenta"/>
          <w:u w:val="single"/>
        </w:rPr>
        <w:t>may</w:t>
      </w:r>
      <w:r w:rsidRPr="00CE79A4">
        <w:rPr>
          <w:u w:val="single"/>
        </w:rPr>
        <w:t xml:space="preserve"> also </w:t>
      </w:r>
      <w:r w:rsidRPr="00AD3B16">
        <w:rPr>
          <w:highlight w:val="magenta"/>
          <w:u w:val="single"/>
        </w:rPr>
        <w:t>be compromised by various</w:t>
      </w:r>
      <w:r w:rsidRPr="00CE79A4">
        <w:rPr>
          <w:u w:val="single"/>
        </w:rPr>
        <w:t xml:space="preserve"> hacker </w:t>
      </w:r>
      <w:r w:rsidRPr="00AD3B16">
        <w:rPr>
          <w:highlight w:val="magenta"/>
          <w:u w:val="single"/>
        </w:rPr>
        <w:t>methods</w:t>
      </w:r>
      <w:r w:rsidRPr="00CE79A4">
        <w:rPr>
          <w:u w:val="single"/>
        </w:rPr>
        <w:t>, such as privilege escalation, roaming notebooks, wireless access points, embedded exploits in software and hardware, and maintenance entry points</w:t>
      </w:r>
      <w:r w:rsidRPr="00CE79A4">
        <w:rPr>
          <w:sz w:val="12"/>
        </w:rPr>
        <w:t xml:space="preserve">. For example, </w:t>
      </w:r>
      <w:r w:rsidRPr="00CE79A4">
        <w:rPr>
          <w:u w:val="single"/>
        </w:rPr>
        <w:t>e-mail spoofing targeted at individuals who have access to a closed network, could lead to the installation of a virus on an open network</w:t>
      </w:r>
      <w:r w:rsidRPr="00CE79A4">
        <w:rPr>
          <w:sz w:val="12"/>
        </w:rPr>
        <w:t xml:space="preserve">. This virus could then be carelessly transported on removable data storage between the open and closed network. </w:t>
      </w:r>
      <w:r w:rsidRPr="00CE79A4">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CE79A4">
        <w:rPr>
          <w:sz w:val="12"/>
        </w:rPr>
        <w:t xml:space="preserve">. For example, if a terrestrial command </w:t>
      </w:r>
      <w:proofErr w:type="spellStart"/>
      <w:r w:rsidRPr="00CE79A4">
        <w:rPr>
          <w:sz w:val="12"/>
        </w:rPr>
        <w:t>centre</w:t>
      </w:r>
      <w:proofErr w:type="spellEnd"/>
      <w:r w:rsidRPr="00CE79A4">
        <w:rPr>
          <w:sz w:val="12"/>
        </w:rPr>
        <w:t xml:space="preserve"> is impenetrable, perhaps isolating one nuclear armed submarine would prove an easier task. </w:t>
      </w:r>
      <w:r w:rsidRPr="00CE79A4">
        <w:rPr>
          <w:u w:val="single"/>
        </w:rPr>
        <w:t xml:space="preserve">There is evidence to suggest </w:t>
      </w:r>
      <w:r w:rsidRPr="00AD3B16">
        <w:rPr>
          <w:highlight w:val="magenta"/>
          <w:u w:val="single"/>
        </w:rPr>
        <w:t>multiple attempts have been made</w:t>
      </w:r>
      <w:r w:rsidRPr="00CE79A4">
        <w:rPr>
          <w:u w:val="single"/>
        </w:rPr>
        <w:t xml:space="preserve"> by hackers to compromise the extremely low radio frequency once used by the US Navy to send nuclear launch approval to submerged submarines</w:t>
      </w:r>
      <w:r w:rsidRPr="00CE79A4">
        <w:rPr>
          <w:sz w:val="12"/>
        </w:rPr>
        <w:t xml:space="preserve">. Additionally, </w:t>
      </w:r>
      <w:r w:rsidRPr="00CE79A4">
        <w:rPr>
          <w:u w:val="single"/>
        </w:rPr>
        <w:t xml:space="preserve">the alleged Soviet system known as </w:t>
      </w:r>
      <w:proofErr w:type="spellStart"/>
      <w:r w:rsidRPr="00CE79A4">
        <w:rPr>
          <w:u w:val="single"/>
        </w:rPr>
        <w:t>Perimetr</w:t>
      </w:r>
      <w:proofErr w:type="spellEnd"/>
      <w:r w:rsidRPr="00CE79A4">
        <w:rPr>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CE79A4">
        <w:rPr>
          <w:sz w:val="12"/>
        </w:rPr>
        <w:t xml:space="preserve">. Should a warhead be launched, damage could be further enhanced through additional computer network operations. </w:t>
      </w:r>
      <w:r w:rsidRPr="00CE79A4">
        <w:rPr>
          <w:u w:val="single"/>
        </w:rPr>
        <w:t xml:space="preserve">By using proxies, </w:t>
      </w:r>
      <w:r w:rsidRPr="00AD3B16">
        <w:rPr>
          <w:highlight w:val="magenta"/>
          <w:u w:val="single"/>
        </w:rPr>
        <w:t>multi-layered attacks could be engineered.</w:t>
      </w:r>
      <w:r w:rsidRPr="00CE79A4">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CE79A4">
        <w:rPr>
          <w:sz w:val="12"/>
        </w:rPr>
        <w:t xml:space="preserve"> Further, </w:t>
      </w:r>
      <w:r w:rsidRPr="00AD3B16">
        <w:rPr>
          <w:highlight w:val="magenta"/>
          <w:u w:val="single"/>
        </w:rPr>
        <w:t>emergency</w:t>
      </w:r>
      <w:r w:rsidRPr="00CE79A4">
        <w:rPr>
          <w:u w:val="single"/>
        </w:rPr>
        <w:t xml:space="preserve"> response </w:t>
      </w:r>
      <w:r w:rsidRPr="00AD3B16">
        <w:rPr>
          <w:highlight w:val="magenta"/>
          <w:u w:val="single"/>
        </w:rPr>
        <w:t>communications could be disrupted,</w:t>
      </w:r>
      <w:r w:rsidRPr="00CE79A4">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w:t>
      </w:r>
      <w:r w:rsidRPr="00CE79A4">
        <w:rPr>
          <w:u w:val="single"/>
        </w:rPr>
        <w:lastRenderedPageBreak/>
        <w:t>key networks, so they would have further difficulty in identifying what happened and be forced to respond quickly.</w:t>
      </w:r>
      <w:r w:rsidRPr="00CE79A4">
        <w:rPr>
          <w:sz w:val="12"/>
        </w:rPr>
        <w:t xml:space="preserve"> Terrorists could also knock out communications between these states so they cannot discuss the situation. </w:t>
      </w:r>
      <w:r w:rsidRPr="00CE79A4">
        <w:rPr>
          <w:u w:val="single"/>
        </w:rPr>
        <w:t xml:space="preserve">Alternatively, </w:t>
      </w:r>
      <w:r w:rsidRPr="00AD3B16">
        <w:rPr>
          <w:highlight w:val="magenta"/>
          <w:u w:val="single"/>
        </w:rPr>
        <w:t>amidst the confusion</w:t>
      </w:r>
      <w:r w:rsidRPr="00CE79A4">
        <w:rPr>
          <w:u w:val="single"/>
        </w:rPr>
        <w:t xml:space="preserve"> of a traditional large-scale terrorist attack, </w:t>
      </w:r>
      <w:r w:rsidRPr="00AD3B16">
        <w:rPr>
          <w:highlight w:val="magenta"/>
          <w:u w:val="single"/>
        </w:rPr>
        <w:t xml:space="preserve">claims of responsibility and </w:t>
      </w:r>
      <w:r w:rsidRPr="00CE79A4">
        <w:rPr>
          <w:u w:val="single"/>
        </w:rPr>
        <w:t xml:space="preserve">declarations of </w:t>
      </w:r>
      <w:r w:rsidRPr="00AD3B16">
        <w:rPr>
          <w:highlight w:val="magenta"/>
          <w:u w:val="single"/>
        </w:rPr>
        <w:t>war could be falsified</w:t>
      </w:r>
      <w:r w:rsidRPr="00CE79A4">
        <w:rPr>
          <w:u w:val="single"/>
        </w:rPr>
        <w:t xml:space="preserve"> in an attempt </w:t>
      </w:r>
      <w:r w:rsidRPr="00AD3B16">
        <w:rPr>
          <w:highlight w:val="magenta"/>
          <w:u w:val="single"/>
        </w:rPr>
        <w:t>to instigate a hasty military response.</w:t>
      </w:r>
      <w:r w:rsidRPr="00CE79A4">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CE79A4">
        <w:rPr>
          <w:u w:val="single"/>
        </w:rPr>
        <w:t xml:space="preserve">. A sophisticated and </w:t>
      </w:r>
      <w:proofErr w:type="spellStart"/>
      <w:r w:rsidRPr="00CE79A4">
        <w:rPr>
          <w:u w:val="single"/>
        </w:rPr>
        <w:t>all encompassing</w:t>
      </w:r>
      <w:proofErr w:type="spellEnd"/>
      <w:r w:rsidRPr="00CE79A4">
        <w:rPr>
          <w:u w:val="single"/>
        </w:rPr>
        <w:t xml:space="preserve"> combination of traditional terrorism and cyber terrorism could be enough to launch nuclear weapons on its own, without the need for compromising command and control </w:t>
      </w:r>
      <w:proofErr w:type="spellStart"/>
      <w:r w:rsidRPr="00CE79A4">
        <w:rPr>
          <w:u w:val="single"/>
        </w:rPr>
        <w:t>centres</w:t>
      </w:r>
      <w:proofErr w:type="spellEnd"/>
      <w:r w:rsidRPr="00CE79A4">
        <w:rPr>
          <w:u w:val="single"/>
        </w:rPr>
        <w:t xml:space="preserve"> directly.</w:t>
      </w:r>
    </w:p>
    <w:p w:rsidR="00046D71" w:rsidRDefault="00046D71" w:rsidP="00B4587E">
      <w:pPr>
        <w:pStyle w:val="Heading3"/>
      </w:pPr>
      <w:r>
        <w:lastRenderedPageBreak/>
        <w:t>2</w:t>
      </w:r>
    </w:p>
    <w:p w:rsidR="00B80859" w:rsidRDefault="00B80859" w:rsidP="00B80859"/>
    <w:p w:rsidR="00B80859" w:rsidRPr="00117953" w:rsidRDefault="00B80859" w:rsidP="00B80859">
      <w:pPr>
        <w:rPr>
          <w:rStyle w:val="StyleStyleBold12pt"/>
          <w:rFonts w:asciiTheme="minorHAnsi" w:hAnsiTheme="minorHAnsi"/>
        </w:rPr>
      </w:pPr>
      <w:r w:rsidRPr="00117953">
        <w:rPr>
          <w:rStyle w:val="StyleStyleBold12pt"/>
          <w:rFonts w:asciiTheme="minorHAnsi" w:hAnsiTheme="minorHAnsi"/>
        </w:rPr>
        <w:t xml:space="preserve">Text: The </w:t>
      </w:r>
      <w:r>
        <w:rPr>
          <w:rStyle w:val="StyleStyleBold12pt"/>
          <w:rFonts w:asciiTheme="minorHAnsi" w:hAnsiTheme="minorHAnsi"/>
        </w:rPr>
        <w:t>European Union ought to include the United Mexican States in the Trans-Atlantic Trade and Investment Partnership</w:t>
      </w:r>
    </w:p>
    <w:p w:rsidR="00B80859" w:rsidRDefault="00B80859" w:rsidP="00B80859"/>
    <w:p w:rsidR="00B80859" w:rsidRPr="00B80859" w:rsidRDefault="00B80859" w:rsidP="00B80859">
      <w:pPr>
        <w:rPr>
          <w:rStyle w:val="StyleStyleBold12pt"/>
        </w:rPr>
      </w:pPr>
      <w:r w:rsidRPr="00B80859">
        <w:rPr>
          <w:rStyle w:val="StyleStyleBold12pt"/>
        </w:rPr>
        <w:t xml:space="preserve">Their </w:t>
      </w:r>
      <w:proofErr w:type="spellStart"/>
      <w:r w:rsidRPr="00B80859">
        <w:rPr>
          <w:rStyle w:val="StyleStyleBold12pt"/>
        </w:rPr>
        <w:t>Siekierski</w:t>
      </w:r>
      <w:proofErr w:type="spellEnd"/>
      <w:r w:rsidRPr="00B80859">
        <w:rPr>
          <w:rStyle w:val="StyleStyleBold12pt"/>
        </w:rPr>
        <w:t xml:space="preserve"> evidence is our solvency advocate – it ONLY says that Mexico needs to be invited</w:t>
      </w:r>
    </w:p>
    <w:p w:rsidR="00B4587E" w:rsidRDefault="00B4587E" w:rsidP="00B4587E">
      <w:pPr>
        <w:pStyle w:val="Heading3"/>
      </w:pPr>
      <w:r>
        <w:lastRenderedPageBreak/>
        <w:t>3</w:t>
      </w:r>
    </w:p>
    <w:p w:rsidR="00B4587E" w:rsidRDefault="00B4587E" w:rsidP="00B4587E"/>
    <w:p w:rsidR="00B4587E" w:rsidRPr="009F2B88" w:rsidRDefault="00B4587E" w:rsidP="009F2B88">
      <w:pPr>
        <w:pStyle w:val="Heading4"/>
      </w:pPr>
      <w:r w:rsidRPr="009F2B88">
        <w:t>Discourses of danger reproduces an American identity – that posits the US as a the defender of global freedom and liberty</w:t>
      </w:r>
    </w:p>
    <w:p w:rsidR="00B4587E" w:rsidRPr="00EA53E9" w:rsidRDefault="00B4587E" w:rsidP="00B4587E">
      <w:pPr>
        <w:rPr>
          <w:rFonts w:ascii="Garamond" w:hAnsi="Garamond"/>
        </w:rPr>
      </w:pPr>
      <w:r w:rsidRPr="00EA53E9">
        <w:rPr>
          <w:rFonts w:ascii="Garamond" w:hAnsi="Garamond"/>
          <w:b/>
        </w:rPr>
        <w:t>Campbell, 98</w:t>
      </w:r>
      <w:r w:rsidRPr="00EA53E9">
        <w:rPr>
          <w:rFonts w:ascii="Garamond" w:hAnsi="Garamond"/>
        </w:rPr>
        <w:t xml:space="preserve">- Professor of International Politics University of Newcastle (David, Writing Security: United States Foreign Policy and the Politics of Identity) </w:t>
      </w:r>
    </w:p>
    <w:p w:rsidR="00B4587E" w:rsidRPr="00EA53E9" w:rsidRDefault="00B4587E" w:rsidP="00B4587E">
      <w:pPr>
        <w:pStyle w:val="Small"/>
        <w:rPr>
          <w:rFonts w:ascii="Garamond" w:hAnsi="Garamond"/>
        </w:rPr>
      </w:pPr>
    </w:p>
    <w:p w:rsidR="00B4587E" w:rsidRPr="009F2B88" w:rsidRDefault="00B4587E" w:rsidP="00B4587E">
      <w:pPr>
        <w:rPr>
          <w:rFonts w:ascii="Garamond" w:hAnsi="Garamond"/>
          <w:sz w:val="16"/>
        </w:rPr>
      </w:pPr>
      <w:r w:rsidRPr="00EA53E9">
        <w:rPr>
          <w:rFonts w:ascii="Garamond" w:hAnsi="Garamond"/>
          <w:noProof/>
          <w:sz w:val="16"/>
        </w:rPr>
        <w:t>The crisis of representation the United States faces is unique only in the particularities of its content. The form of the dilemma is something common to all states.</w:t>
      </w:r>
      <w:r w:rsidRPr="00EA53E9">
        <w:rPr>
          <w:rFonts w:ascii="Garamond" w:hAnsi="Garamond"/>
          <w:sz w:val="16"/>
        </w:rPr>
        <w:t xml:space="preserve"> </w:t>
      </w:r>
      <w:r w:rsidRPr="00AD3B16">
        <w:rPr>
          <w:rFonts w:ascii="Garamond" w:hAnsi="Garamond"/>
          <w:highlight w:val="magenta"/>
          <w:u w:val="single"/>
        </w:rPr>
        <w:t>The state has never been a stable ground on which a fixed identity has been secured against danger</w:t>
      </w:r>
      <w:r w:rsidRPr="00EA53E9">
        <w:rPr>
          <w:rFonts w:ascii="Garamond" w:hAnsi="Garamond"/>
          <w:sz w:val="16"/>
        </w:rPr>
        <w:t xml:space="preserve">: </w:t>
      </w:r>
      <w:r w:rsidRPr="00EA53E9">
        <w:rPr>
          <w:rFonts w:ascii="Garamond" w:hAnsi="Garamond"/>
          <w:u w:val="single"/>
        </w:rPr>
        <w:t xml:space="preserve">the </w:t>
      </w:r>
      <w:proofErr w:type="gramStart"/>
      <w:r w:rsidRPr="00EA53E9">
        <w:rPr>
          <w:rFonts w:ascii="Garamond" w:hAnsi="Garamond"/>
          <w:u w:val="single"/>
        </w:rPr>
        <w:t>variety of state forms throughout modernity have</w:t>
      </w:r>
      <w:proofErr w:type="gramEnd"/>
      <w:r w:rsidRPr="00EA53E9">
        <w:rPr>
          <w:rFonts w:ascii="Garamond" w:hAnsi="Garamond"/>
          <w:u w:val="single"/>
        </w:rPr>
        <w:t xml:space="preserve"> always been a historically contingent panoply of practices that have served to constitute identity through the negation of difference and the temptation of otherness</w:t>
      </w:r>
      <w:r w:rsidRPr="00EA53E9">
        <w:rPr>
          <w:rFonts w:ascii="Garamond" w:hAnsi="Garamond"/>
          <w:sz w:val="16"/>
        </w:rPr>
        <w:t xml:space="preserve">. </w:t>
      </w:r>
      <w:r w:rsidRPr="00EA53E9">
        <w:rPr>
          <w:rFonts w:ascii="Garamond" w:hAnsi="Garamond"/>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EA53E9">
        <w:rPr>
          <w:rFonts w:ascii="Garamond" w:hAnsi="Garamond"/>
          <w:u w:val="single"/>
        </w:rPr>
        <w:t xml:space="preserve">Policy will have to work overtime to overcome the ever present threats to the once stable representation of an always unstable sovereign domain. </w:t>
      </w:r>
      <w:r w:rsidRPr="00AD3B16">
        <w:rPr>
          <w:rFonts w:ascii="Garamond" w:hAnsi="Garamond"/>
          <w:highlight w:val="magenta"/>
          <w:u w:val="single"/>
        </w:rPr>
        <w:t>The discursive economy of foreign policy will</w:t>
      </w:r>
      <w:r w:rsidRPr="00EA53E9">
        <w:rPr>
          <w:rFonts w:ascii="Garamond" w:hAnsi="Garamond"/>
          <w:sz w:val="16"/>
        </w:rPr>
        <w:t xml:space="preserve"> </w:t>
      </w:r>
      <w:r w:rsidRPr="00EA53E9">
        <w:rPr>
          <w:rFonts w:ascii="Garamond" w:hAnsi="Garamond"/>
          <w:noProof/>
          <w:sz w:val="16"/>
        </w:rPr>
        <w:t>thus</w:t>
      </w:r>
      <w:r w:rsidRPr="00EA53E9">
        <w:rPr>
          <w:rFonts w:ascii="Garamond" w:hAnsi="Garamond"/>
          <w:sz w:val="16"/>
        </w:rPr>
        <w:t xml:space="preserve"> </w:t>
      </w:r>
      <w:r w:rsidRPr="00AD3B16">
        <w:rPr>
          <w:rFonts w:ascii="Garamond" w:hAnsi="Garamond"/>
          <w:highlight w:val="magenta"/>
          <w:u w:val="single"/>
        </w:rPr>
        <w:t>be taxed in its efforts to reproduce</w:t>
      </w:r>
      <w:r w:rsidRPr="00EA53E9">
        <w:rPr>
          <w:rFonts w:ascii="Garamond" w:hAnsi="Garamond"/>
          <w:u w:val="single"/>
        </w:rPr>
        <w:t xml:space="preserve"> and contain </w:t>
      </w:r>
      <w:r w:rsidRPr="00AD3B16">
        <w:rPr>
          <w:rFonts w:ascii="Garamond" w:hAnsi="Garamond"/>
          <w:highlight w:val="magenta"/>
          <w:u w:val="single"/>
        </w:rPr>
        <w:t>challenges</w:t>
      </w:r>
      <w:r w:rsidRPr="00EA53E9">
        <w:rPr>
          <w:rFonts w:ascii="Garamond" w:hAnsi="Garamond"/>
          <w:u w:val="single"/>
        </w:rPr>
        <w:t xml:space="preserve"> to the political identity of nations</w:t>
      </w:r>
      <w:r w:rsidRPr="00EA53E9">
        <w:rPr>
          <w:rFonts w:ascii="Garamond" w:hAnsi="Garamond"/>
          <w:sz w:val="16"/>
        </w:rPr>
        <w:t xml:space="preserve"> </w:t>
      </w:r>
      <w:r w:rsidRPr="00EA53E9">
        <w:rPr>
          <w:rFonts w:ascii="Garamond" w:hAnsi="Garamond"/>
          <w:noProof/>
          <w:sz w:val="16"/>
        </w:rPr>
        <w:t>such as the United States. However, for (</w:t>
      </w:r>
      <w:r w:rsidRPr="00AD3B16">
        <w:rPr>
          <w:rFonts w:ascii="Garamond" w:hAnsi="Garamond"/>
          <w:highlight w:val="magenta"/>
          <w:u w:val="single"/>
        </w:rPr>
        <w:t>the U</w:t>
      </w:r>
      <w:r w:rsidRPr="00EA53E9">
        <w:rPr>
          <w:rFonts w:ascii="Garamond" w:hAnsi="Garamond"/>
          <w:noProof/>
          <w:sz w:val="16"/>
        </w:rPr>
        <w:t xml:space="preserve">nited </w:t>
      </w:r>
      <w:r w:rsidRPr="00AD3B16">
        <w:rPr>
          <w:rFonts w:ascii="Garamond" w:hAnsi="Garamond"/>
          <w:highlight w:val="magenta"/>
          <w:u w:val="single"/>
        </w:rPr>
        <w:t>S</w:t>
      </w:r>
      <w:r w:rsidRPr="00EA53E9">
        <w:rPr>
          <w:rFonts w:ascii="Garamond" w:hAnsi="Garamond"/>
          <w:noProof/>
          <w:sz w:val="16"/>
        </w:rPr>
        <w:t>tates of) America— which I have argued is the imagined community par excellence, the state that</w:t>
      </w:r>
      <w:r w:rsidRPr="00EA53E9">
        <w:rPr>
          <w:rFonts w:ascii="Garamond" w:hAnsi="Garamond"/>
          <w:sz w:val="16"/>
        </w:rPr>
        <w:t xml:space="preserve"> </w:t>
      </w:r>
      <w:r w:rsidRPr="00AD3B16">
        <w:rPr>
          <w:rFonts w:ascii="Garamond" w:hAnsi="Garamond"/>
          <w:highlight w:val="magenta"/>
          <w:u w:val="single"/>
        </w:rPr>
        <w:t>requires a discourse of danger</w:t>
      </w:r>
      <w:r w:rsidRPr="00AD3B16">
        <w:rPr>
          <w:rFonts w:ascii="Garamond" w:hAnsi="Garamond"/>
          <w:sz w:val="16"/>
          <w:highlight w:val="magenta"/>
        </w:rPr>
        <w:t xml:space="preserve"> </w:t>
      </w:r>
      <w:r w:rsidRPr="00EA53E9">
        <w:rPr>
          <w:rFonts w:ascii="Garamond" w:hAnsi="Garamond"/>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AD3B16">
        <w:rPr>
          <w:rFonts w:ascii="Garamond" w:hAnsi="Garamond"/>
          <w:highlight w:val="magenta"/>
          <w:u w:val="single"/>
        </w:rPr>
        <w:t>reproducing the identity of "the U</w:t>
      </w:r>
      <w:r w:rsidRPr="00EA53E9">
        <w:rPr>
          <w:rFonts w:ascii="Garamond" w:hAnsi="Garamond"/>
          <w:noProof/>
          <w:sz w:val="16"/>
        </w:rPr>
        <w:t xml:space="preserve">nited </w:t>
      </w:r>
      <w:r w:rsidRPr="00AD3B16">
        <w:rPr>
          <w:rFonts w:ascii="Garamond" w:hAnsi="Garamond"/>
          <w:highlight w:val="magenta"/>
          <w:u w:val="single"/>
        </w:rPr>
        <w:t>S</w:t>
      </w:r>
      <w:r w:rsidRPr="00EA53E9">
        <w:rPr>
          <w:rFonts w:ascii="Garamond" w:hAnsi="Garamond"/>
          <w:noProof/>
          <w:sz w:val="16"/>
        </w:rPr>
        <w:t xml:space="preserve">tates" </w:t>
      </w:r>
      <w:r w:rsidRPr="00AD3B16">
        <w:rPr>
          <w:rFonts w:ascii="Garamond" w:hAnsi="Garamond"/>
          <w:highlight w:val="magenta"/>
          <w:u w:val="single"/>
        </w:rPr>
        <w:t xml:space="preserve">and containing challenges to it </w:t>
      </w:r>
      <w:r w:rsidRPr="00EA53E9">
        <w:rPr>
          <w:rFonts w:ascii="Garamond" w:hAnsi="Garamond"/>
          <w:u w:val="single"/>
        </w:rPr>
        <w:t xml:space="preserve">are likely to </w:t>
      </w:r>
      <w:r w:rsidRPr="00AD3B16">
        <w:rPr>
          <w:rFonts w:ascii="Garamond" w:hAnsi="Garamond"/>
          <w:highlight w:val="magenta"/>
          <w:u w:val="single"/>
        </w:rPr>
        <w:t>require new discourses of danger</w:t>
      </w:r>
      <w:r w:rsidRPr="00EA53E9">
        <w:rPr>
          <w:rFonts w:ascii="Garamond" w:hAnsi="Garamond"/>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AD3B16">
        <w:rPr>
          <w:rFonts w:ascii="Garamond" w:hAnsi="Garamond"/>
          <w:highlight w:val="magenta"/>
          <w:u w:val="single"/>
        </w:rPr>
        <w:t>there is no shortage on the horizons</w:t>
      </w:r>
      <w:r w:rsidRPr="00EA53E9">
        <w:rPr>
          <w:rFonts w:ascii="Garamond" w:hAnsi="Garamond"/>
          <w:u w:val="single"/>
        </w:rPr>
        <w:t xml:space="preserve"> of world politics of potential candidates for new discourses of danger </w:t>
      </w:r>
      <w:r w:rsidRPr="00EA53E9">
        <w:rPr>
          <w:rFonts w:ascii="Garamond" w:hAnsi="Garamond"/>
          <w:noProof/>
          <w:sz w:val="16"/>
        </w:rPr>
        <w:t xml:space="preserve">(such as AIDS, "terrorism," and the general sign of anarchy and uncertainty). Consider just one example. The environment has occasionally emerged as </w:t>
      </w:r>
      <w:r w:rsidRPr="00AD3B16">
        <w:rPr>
          <w:rFonts w:ascii="Garamond" w:hAnsi="Garamond"/>
          <w:highlight w:val="magenta"/>
          <w:u w:val="single"/>
        </w:rPr>
        <w:t>an international discourse of danger</w:t>
      </w:r>
      <w:r w:rsidRPr="00EA53E9">
        <w:rPr>
          <w:rFonts w:ascii="Garamond" w:hAnsi="Garamond"/>
          <w:noProof/>
          <w:sz w:val="16"/>
        </w:rPr>
        <w:t>. For example, a focus on the environmental catastrophes of Eastern Europe has been prominent. 2 One of the effects of this interpretation has been to</w:t>
      </w:r>
      <w:r w:rsidRPr="00EA53E9">
        <w:rPr>
          <w:rFonts w:ascii="Garamond" w:hAnsi="Garamond"/>
          <w:sz w:val="16"/>
        </w:rPr>
        <w:t xml:space="preserve"> </w:t>
      </w:r>
      <w:proofErr w:type="spellStart"/>
      <w:r w:rsidRPr="00AD3B16">
        <w:rPr>
          <w:rFonts w:ascii="Garamond" w:hAnsi="Garamond"/>
          <w:highlight w:val="magenta"/>
          <w:u w:val="single"/>
        </w:rPr>
        <w:t>reinscribe</w:t>
      </w:r>
      <w:proofErr w:type="spellEnd"/>
      <w:r w:rsidRPr="00AD3B16">
        <w:rPr>
          <w:rFonts w:ascii="Garamond" w:hAnsi="Garamond"/>
          <w:highlight w:val="magenta"/>
          <w:u w:val="single"/>
        </w:rPr>
        <w:t xml:space="preserve"> East-West understandings of global politics</w:t>
      </w:r>
      <w:r w:rsidRPr="00EA53E9">
        <w:rPr>
          <w:rFonts w:ascii="Garamond" w:hAnsi="Garamond"/>
          <w:u w:val="single"/>
        </w:rPr>
        <w:t xml:space="preserve"> in a period of international transformation by </w:t>
      </w:r>
      <w:r w:rsidRPr="00AD3B16">
        <w:rPr>
          <w:rFonts w:ascii="Garamond" w:hAnsi="Garamond"/>
          <w:highlight w:val="magenta"/>
          <w:u w:val="single"/>
        </w:rPr>
        <w:t>suggesting that "they</w:t>
      </w:r>
      <w:r w:rsidRPr="00EA53E9">
        <w:rPr>
          <w:rFonts w:ascii="Garamond" w:hAnsi="Garamond"/>
          <w:u w:val="single"/>
        </w:rPr>
        <w:t xml:space="preserve">" in the East </w:t>
      </w:r>
      <w:r w:rsidRPr="00AD3B16">
        <w:rPr>
          <w:rFonts w:ascii="Garamond" w:hAnsi="Garamond"/>
          <w:highlight w:val="magenta"/>
          <w:u w:val="single"/>
        </w:rPr>
        <w:t>are</w:t>
      </w:r>
      <w:r w:rsidRPr="00EA53E9">
        <w:rPr>
          <w:rFonts w:ascii="Garamond" w:hAnsi="Garamond"/>
          <w:u w:val="single"/>
        </w:rPr>
        <w:t xml:space="preserve"> technologically less sophisticated and ecologically </w:t>
      </w:r>
      <w:r w:rsidRPr="00AD3B16">
        <w:rPr>
          <w:rFonts w:ascii="Garamond" w:hAnsi="Garamond"/>
          <w:highlight w:val="magenta"/>
          <w:u w:val="single"/>
        </w:rPr>
        <w:t>more dangerous than "we</w:t>
      </w:r>
      <w:r w:rsidRPr="00EA53E9">
        <w:rPr>
          <w:rFonts w:ascii="Garamond" w:hAnsi="Garamond"/>
          <w:u w:val="single"/>
        </w:rPr>
        <w:t>" in the West. This produces a new boundary that demarcates the "East" from the "West" in a period when the old frontiers of identity are no longer sustainable</w:t>
      </w:r>
      <w:r w:rsidRPr="00EA53E9">
        <w:rPr>
          <w:rFonts w:ascii="Garamond" w:hAnsi="Garamond"/>
          <w:sz w:val="16"/>
        </w:rPr>
        <w:t xml:space="preserve">. </w:t>
      </w:r>
      <w:r w:rsidRPr="00EA53E9">
        <w:rPr>
          <w:rFonts w:ascii="Garamond" w:hAnsi="Garamond"/>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EA53E9">
        <w:rPr>
          <w:rFonts w:ascii="Garamond" w:hAnsi="Garamond"/>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EA53E9">
        <w:rPr>
          <w:rFonts w:ascii="Garamond" w:hAnsi="Garamond"/>
          <w:noProof/>
          <w:sz w:val="16"/>
        </w:rPr>
        <w:t>will any of the likely candidates be as extensive or intensive as that which they are needed to replace? In other words, are</w:t>
      </w:r>
      <w:r w:rsidRPr="00EA53E9">
        <w:rPr>
          <w:rFonts w:ascii="Garamond" w:hAnsi="Garamond"/>
          <w:sz w:val="16"/>
        </w:rPr>
        <w:t xml:space="preserve"> </w:t>
      </w:r>
      <w:r w:rsidRPr="00EA53E9">
        <w:rPr>
          <w:rFonts w:ascii="Garamond" w:hAnsi="Garamond"/>
          <w:u w:val="single"/>
        </w:rPr>
        <w:t xml:space="preserve">we going to witness the persistence of cold war practices </w:t>
      </w:r>
      <w:r w:rsidRPr="00AD3B16">
        <w:rPr>
          <w:rFonts w:ascii="Garamond" w:hAnsi="Garamond"/>
          <w:highlight w:val="magenta"/>
          <w:u w:val="single"/>
        </w:rPr>
        <w:t>even after</w:t>
      </w:r>
      <w:r w:rsidRPr="00EA53E9">
        <w:rPr>
          <w:rFonts w:ascii="Garamond" w:hAnsi="Garamond"/>
          <w:u w:val="single"/>
        </w:rPr>
        <w:t xml:space="preserve"> their most recent objects of </w:t>
      </w:r>
      <w:r w:rsidRPr="00AD3B16">
        <w:rPr>
          <w:rFonts w:ascii="Garamond" w:hAnsi="Garamond"/>
          <w:highlight w:val="magenta"/>
          <w:u w:val="single"/>
        </w:rPr>
        <w:t xml:space="preserve">contention have passed </w:t>
      </w:r>
      <w:r w:rsidRPr="00EA53E9">
        <w:rPr>
          <w:rFonts w:ascii="Garamond" w:hAnsi="Garamond"/>
          <w:u w:val="single"/>
        </w:rPr>
        <w:t>on</w:t>
      </w:r>
      <w:r w:rsidRPr="00EA53E9">
        <w:rPr>
          <w:rFonts w:ascii="Garamond" w:hAnsi="Garamond"/>
          <w:sz w:val="16"/>
        </w:rPr>
        <w:t xml:space="preserve">? </w:t>
      </w:r>
      <w:r w:rsidRPr="00EA53E9">
        <w:rPr>
          <w:rFonts w:ascii="Garamond" w:hAnsi="Garamond"/>
          <w:noProof/>
          <w:sz w:val="16"/>
        </w:rPr>
        <w:t>Will these practices be represented in the mode of the society of security? Or, alternatively,</w:t>
      </w:r>
      <w:r w:rsidRPr="00EA53E9">
        <w:rPr>
          <w:rFonts w:ascii="Garamond" w:hAnsi="Garamond"/>
          <w:sz w:val="16"/>
        </w:rPr>
        <w:t xml:space="preserve"> </w:t>
      </w:r>
      <w:r w:rsidRPr="00EA53E9">
        <w:rPr>
          <w:rFonts w:ascii="Garamond" w:hAnsi="Garamond"/>
          <w:u w:val="single"/>
        </w:rPr>
        <w:t>do any of the new dangers being focused on in this juncture contain the possibility for a different figuration of American identity that would diverge from the enmity of the cold war</w:t>
      </w:r>
      <w:r w:rsidRPr="00EA53E9">
        <w:rPr>
          <w:rFonts w:ascii="Garamond" w:hAnsi="Garamond"/>
          <w:sz w:val="16"/>
        </w:rPr>
        <w:t xml:space="preserve">? </w:t>
      </w:r>
      <w:r w:rsidRPr="00EA53E9">
        <w:rPr>
          <w:rFonts w:ascii="Garamond" w:hAnsi="Garamond"/>
          <w:noProof/>
          <w:sz w:val="16"/>
        </w:rPr>
        <w:t xml:space="preserve">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interpretation concerned with the entailments of identity. Indeed, although I begin this chapter by operating largely within the terms of these 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w:t>
      </w:r>
      <w:r w:rsidRPr="00EA53E9">
        <w:rPr>
          <w:rFonts w:ascii="Garamond" w:hAnsi="Garamond"/>
          <w:noProof/>
          <w:sz w:val="16"/>
        </w:rPr>
        <w:lastRenderedPageBreak/>
        <w:t>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B4587E" w:rsidRPr="009F2B88" w:rsidRDefault="00B4587E" w:rsidP="009F2B88">
      <w:pPr>
        <w:pStyle w:val="Heading4"/>
      </w:pPr>
      <w:r w:rsidRPr="009F2B88">
        <w:t>That makes extinction inevitable</w:t>
      </w:r>
    </w:p>
    <w:p w:rsidR="00B4587E" w:rsidRPr="009F2B88" w:rsidRDefault="00B4587E" w:rsidP="009F2B88">
      <w:pPr>
        <w:rPr>
          <w:rFonts w:ascii="Garamond" w:hAnsi="Garamond"/>
          <w:u w:val="single"/>
        </w:rPr>
      </w:pPr>
      <w:proofErr w:type="spellStart"/>
      <w:r w:rsidRPr="00EA53E9">
        <w:rPr>
          <w:rFonts w:ascii="Garamond" w:hAnsi="Garamond"/>
          <w:b/>
        </w:rPr>
        <w:t>Willson</w:t>
      </w:r>
      <w:proofErr w:type="spellEnd"/>
      <w:r w:rsidRPr="00EA53E9">
        <w:rPr>
          <w:rFonts w:ascii="Garamond" w:hAnsi="Garamond"/>
          <w:b/>
        </w:rPr>
        <w:t>, 02</w:t>
      </w:r>
      <w:r w:rsidRPr="00EA53E9">
        <w:rPr>
          <w:rFonts w:ascii="Garamond" w:hAnsi="Garamond"/>
          <w:u w:val="single"/>
        </w:rPr>
        <w:t xml:space="preserve">- </w:t>
      </w:r>
      <w:proofErr w:type="spellStart"/>
      <w:r w:rsidRPr="00EA53E9">
        <w:rPr>
          <w:rFonts w:ascii="Garamond" w:hAnsi="Garamond"/>
        </w:rPr>
        <w:t>Ph.D</w:t>
      </w:r>
      <w:proofErr w:type="spellEnd"/>
      <w:r w:rsidRPr="00EA53E9">
        <w:rPr>
          <w:rFonts w:ascii="Garamond" w:hAnsi="Garamond"/>
        </w:rPr>
        <w:t xml:space="preserve"> New College San </w:t>
      </w:r>
      <w:proofErr w:type="spellStart"/>
      <w:r w:rsidRPr="00EA53E9">
        <w:rPr>
          <w:rFonts w:ascii="Garamond" w:hAnsi="Garamond"/>
        </w:rPr>
        <w:t>Fransisco</w:t>
      </w:r>
      <w:proofErr w:type="spellEnd"/>
      <w:r w:rsidRPr="00EA53E9">
        <w:rPr>
          <w:rFonts w:ascii="Garamond" w:hAnsi="Garamond"/>
        </w:rPr>
        <w:t>, Humanities, JD, American University (Brian, “Armageddon or Quantum Leap?</w:t>
      </w:r>
      <w:r w:rsidRPr="00EA53E9">
        <w:rPr>
          <w:rFonts w:ascii="Garamond" w:eastAsia="MS Mincho" w:hAnsi="Garamond"/>
        </w:rPr>
        <w:t xml:space="preserve"> </w:t>
      </w:r>
      <w:r w:rsidRPr="00EA53E9">
        <w:rPr>
          <w:rFonts w:ascii="Garamond" w:hAnsi="Garamond"/>
        </w:rPr>
        <w:t>U.S. Imperialism and</w:t>
      </w:r>
      <w:r w:rsidRPr="00EA53E9">
        <w:rPr>
          <w:rFonts w:ascii="MS Mincho" w:eastAsia="MS Mincho" w:hAnsi="MS Mincho" w:cs="MS Mincho" w:hint="eastAsia"/>
        </w:rPr>
        <w:t> </w:t>
      </w:r>
      <w:r w:rsidRPr="00EA53E9">
        <w:rPr>
          <w:rFonts w:ascii="Garamond" w:hAnsi="Garamond" w:cs="Garamond"/>
        </w:rPr>
        <w:t>Human Consciousness from</w:t>
      </w:r>
      <w:r w:rsidRPr="00EA53E9">
        <w:rPr>
          <w:rFonts w:ascii="MS Mincho" w:eastAsia="MS Mincho" w:hAnsi="MS Mincho" w:cs="MS Mincho" w:hint="eastAsia"/>
        </w:rPr>
        <w:t> </w:t>
      </w:r>
      <w:r w:rsidRPr="00EA53E9">
        <w:rPr>
          <w:rFonts w:ascii="Garamond" w:hAnsi="Garamond" w:cs="Garamond"/>
        </w:rPr>
        <w:t>an Evolutionary Perspective</w:t>
      </w:r>
      <w:r w:rsidRPr="00EA53E9">
        <w:rPr>
          <w:rFonts w:ascii="Garamond" w:hAnsi="Garamond"/>
        </w:rPr>
        <w:t xml:space="preserve">”, </w:t>
      </w:r>
      <w:hyperlink r:id="rId14" w:history="1">
        <w:r w:rsidRPr="00EA53E9">
          <w:rPr>
            <w:rStyle w:val="Hyperlink"/>
            <w:rFonts w:ascii="Garamond" w:hAnsi="Garamond"/>
            <w:b/>
            <w:sz w:val="18"/>
          </w:rPr>
          <w:t>http://www.brianwillson.com/quantum.html</w:t>
        </w:r>
      </w:hyperlink>
      <w:r w:rsidRPr="00EA53E9">
        <w:rPr>
          <w:rFonts w:ascii="Garamond" w:hAnsi="Garamond"/>
          <w:u w:val="single"/>
        </w:rPr>
        <w:t>)</w:t>
      </w:r>
    </w:p>
    <w:p w:rsidR="00B4587E" w:rsidRPr="00EA53E9" w:rsidRDefault="00B4587E" w:rsidP="00B4587E">
      <w:pPr>
        <w:rPr>
          <w:rFonts w:ascii="Garamond" w:hAnsi="Garamond"/>
          <w:sz w:val="14"/>
        </w:rPr>
      </w:pPr>
      <w:r w:rsidRPr="00EA53E9">
        <w:rPr>
          <w:rFonts w:ascii="Garamond" w:hAnsi="Garamond"/>
          <w:sz w:val="16"/>
        </w:rPr>
        <w:t xml:space="preserve">Awaiting the impending U.S. government's concocted "preventive" war against Iraq (indeed, against the world), </w:t>
      </w:r>
      <w:r w:rsidRPr="00EA53E9">
        <w:rPr>
          <w:rFonts w:ascii="Garamond" w:hAnsi="Garamond"/>
          <w:u w:val="single"/>
        </w:rPr>
        <w:t xml:space="preserve">this is </w:t>
      </w:r>
      <w:r w:rsidRPr="00EA53E9">
        <w:rPr>
          <w:rFonts w:ascii="Garamond" w:hAnsi="Garamond"/>
          <w:sz w:val="16"/>
        </w:rPr>
        <w:t xml:space="preserve">perhaps one of </w:t>
      </w:r>
      <w:r w:rsidRPr="00EA53E9">
        <w:rPr>
          <w:rFonts w:ascii="Garamond" w:hAnsi="Garamond"/>
          <w:u w:val="single"/>
        </w:rPr>
        <w:t>the most frightening moment</w:t>
      </w:r>
      <w:r w:rsidRPr="00EA53E9">
        <w:rPr>
          <w:rFonts w:ascii="Garamond" w:hAnsi="Garamond"/>
          <w:sz w:val="16"/>
        </w:rPr>
        <w:t xml:space="preserve">s </w:t>
      </w:r>
      <w:r w:rsidRPr="00EA53E9">
        <w:rPr>
          <w:rFonts w:ascii="Garamond" w:hAnsi="Garamond"/>
          <w:u w:val="single"/>
        </w:rPr>
        <w:t>in human history</w:t>
      </w:r>
      <w:r w:rsidRPr="00EA53E9">
        <w:rPr>
          <w:rFonts w:ascii="Garamond" w:hAnsi="Garamond"/>
          <w:sz w:val="16"/>
        </w:rPr>
        <w:t xml:space="preserve">. In a surreal scenario, </w:t>
      </w:r>
      <w:r w:rsidRPr="00AD3B16">
        <w:rPr>
          <w:rFonts w:ascii="Garamond" w:hAnsi="Garamond"/>
          <w:highlight w:val="magenta"/>
          <w:u w:val="single"/>
        </w:rPr>
        <w:t>the U.S</w:t>
      </w:r>
      <w:r w:rsidRPr="00EA53E9">
        <w:rPr>
          <w:rFonts w:ascii="Garamond" w:hAnsi="Garamond"/>
          <w:u w:val="single"/>
        </w:rPr>
        <w:t>.</w:t>
      </w:r>
      <w:r w:rsidRPr="00EA53E9">
        <w:rPr>
          <w:rFonts w:ascii="Garamond" w:hAnsi="Garamond"/>
          <w:sz w:val="16"/>
        </w:rPr>
        <w:t xml:space="preserve"> government </w:t>
      </w:r>
      <w:r w:rsidRPr="00AD3B16">
        <w:rPr>
          <w:rFonts w:ascii="Garamond" w:hAnsi="Garamond"/>
          <w:highlight w:val="magenta"/>
          <w:u w:val="single"/>
        </w:rPr>
        <w:t>is renewing</w:t>
      </w:r>
      <w:r w:rsidRPr="00EA53E9">
        <w:rPr>
          <w:rFonts w:ascii="Garamond" w:hAnsi="Garamond"/>
          <w:sz w:val="16"/>
        </w:rPr>
        <w:t xml:space="preserve"> active </w:t>
      </w:r>
      <w:r w:rsidRPr="00AD3B16">
        <w:rPr>
          <w:rFonts w:ascii="Garamond" w:hAnsi="Garamond"/>
          <w:highlight w:val="magenta"/>
          <w:u w:val="single"/>
        </w:rPr>
        <w:t>threats of using nuclear weapons</w:t>
      </w:r>
      <w:r w:rsidRPr="00EA53E9">
        <w:rPr>
          <w:rFonts w:ascii="Garamond" w:hAnsi="Garamond"/>
          <w:sz w:val="16"/>
        </w:rPr>
        <w:t xml:space="preserve"> and reviving use of anti-personnel land mines, </w:t>
      </w:r>
      <w:r w:rsidRPr="00AD3B16">
        <w:rPr>
          <w:rFonts w:ascii="Garamond" w:hAnsi="Garamond"/>
          <w:highlight w:val="magenta"/>
          <w:u w:val="single"/>
        </w:rPr>
        <w:t>and</w:t>
      </w:r>
      <w:r w:rsidRPr="00EA53E9">
        <w:rPr>
          <w:rFonts w:ascii="Garamond" w:hAnsi="Garamond"/>
          <w:u w:val="single"/>
        </w:rPr>
        <w:t xml:space="preserve"> is </w:t>
      </w:r>
      <w:r w:rsidRPr="00AD3B16">
        <w:rPr>
          <w:rFonts w:ascii="Garamond" w:hAnsi="Garamond"/>
          <w:highlight w:val="magenta"/>
          <w:u w:val="single"/>
        </w:rPr>
        <w:t>introducing</w:t>
      </w:r>
      <w:r w:rsidRPr="00EA53E9">
        <w:rPr>
          <w:rFonts w:ascii="Garamond" w:hAnsi="Garamond"/>
          <w:u w:val="single"/>
        </w:rPr>
        <w:t xml:space="preserve"> new technological </w:t>
      </w:r>
      <w:r w:rsidRPr="00AD3B16">
        <w:rPr>
          <w:rFonts w:ascii="Garamond" w:hAnsi="Garamond"/>
          <w:highlight w:val="magenta"/>
          <w:u w:val="single"/>
        </w:rPr>
        <w:t>weapons of death</w:t>
      </w:r>
      <w:r w:rsidRPr="00EA53E9">
        <w:rPr>
          <w:rFonts w:ascii="Garamond" w:hAnsi="Garamond"/>
          <w:sz w:val="16"/>
        </w:rPr>
        <w:t xml:space="preserve"> we can only imagine, and some we cannot. As grim as </w:t>
      </w:r>
      <w:r w:rsidRPr="00AD3B16">
        <w:rPr>
          <w:rFonts w:ascii="Garamond" w:hAnsi="Garamond"/>
          <w:highlight w:val="magenta"/>
          <w:u w:val="single"/>
        </w:rPr>
        <w:t>this</w:t>
      </w:r>
      <w:r w:rsidRPr="00EA53E9">
        <w:rPr>
          <w:rFonts w:ascii="Garamond" w:hAnsi="Garamond"/>
          <w:sz w:val="16"/>
        </w:rPr>
        <w:t xml:space="preserve"> scene </w:t>
      </w:r>
      <w:r w:rsidRPr="00AD3B16">
        <w:rPr>
          <w:rFonts w:ascii="Garamond" w:hAnsi="Garamond"/>
          <w:highlight w:val="magenta"/>
          <w:u w:val="single"/>
        </w:rPr>
        <w:t>is</w:t>
      </w:r>
      <w:r w:rsidRPr="00EA53E9">
        <w:rPr>
          <w:rFonts w:ascii="Garamond" w:hAnsi="Garamond"/>
          <w:sz w:val="16"/>
        </w:rPr>
        <w:t xml:space="preserve">, I believe it must be </w:t>
      </w:r>
      <w:r w:rsidRPr="00AD3B16">
        <w:rPr>
          <w:rFonts w:ascii="Garamond" w:hAnsi="Garamond"/>
          <w:highlight w:val="magenta"/>
          <w:u w:val="single"/>
        </w:rPr>
        <w:t>the</w:t>
      </w:r>
      <w:r w:rsidRPr="00EA53E9">
        <w:rPr>
          <w:rFonts w:ascii="Garamond" w:hAnsi="Garamond"/>
          <w:u w:val="single"/>
        </w:rPr>
        <w:t xml:space="preserve"> inevitable</w:t>
      </w:r>
      <w:r w:rsidRPr="00EA53E9">
        <w:rPr>
          <w:rFonts w:ascii="Garamond" w:hAnsi="Garamond"/>
          <w:sz w:val="16"/>
        </w:rPr>
        <w:t xml:space="preserve"> and logical </w:t>
      </w:r>
      <w:r w:rsidRPr="00EA53E9">
        <w:rPr>
          <w:rFonts w:ascii="Garamond" w:hAnsi="Garamond"/>
          <w:u w:val="single"/>
        </w:rPr>
        <w:t>extension of the continued growth</w:t>
      </w:r>
      <w:r w:rsidRPr="00EA53E9">
        <w:rPr>
          <w:rFonts w:ascii="Garamond" w:hAnsi="Garamond"/>
          <w:sz w:val="16"/>
        </w:rPr>
        <w:t xml:space="preserve"> </w:t>
      </w:r>
      <w:proofErr w:type="spellStart"/>
      <w:r w:rsidRPr="00EA53E9">
        <w:rPr>
          <w:rFonts w:ascii="Garamond" w:hAnsi="Garamond"/>
          <w:sz w:val="16"/>
        </w:rPr>
        <w:t>ad</w:t>
      </w:r>
      <w:proofErr w:type="spellEnd"/>
      <w:r w:rsidRPr="00EA53E9">
        <w:rPr>
          <w:rFonts w:ascii="Garamond" w:hAnsi="Garamond"/>
          <w:sz w:val="16"/>
        </w:rPr>
        <w:t xml:space="preserve"> </w:t>
      </w:r>
      <w:proofErr w:type="spellStart"/>
      <w:r w:rsidRPr="00EA53E9">
        <w:rPr>
          <w:rFonts w:ascii="Garamond" w:hAnsi="Garamond"/>
          <w:sz w:val="16"/>
        </w:rPr>
        <w:t>nauseum</w:t>
      </w:r>
      <w:proofErr w:type="spellEnd"/>
      <w:r w:rsidRPr="00EA53E9">
        <w:rPr>
          <w:rFonts w:ascii="Garamond" w:hAnsi="Garamond"/>
          <w:sz w:val="16"/>
        </w:rPr>
        <w:t xml:space="preserve"> </w:t>
      </w:r>
      <w:r w:rsidRPr="00EA53E9">
        <w:rPr>
          <w:rFonts w:ascii="Garamond" w:hAnsi="Garamond"/>
          <w:u w:val="single"/>
        </w:rPr>
        <w:t xml:space="preserve">of the </w:t>
      </w:r>
      <w:r w:rsidRPr="00AD3B16">
        <w:rPr>
          <w:rFonts w:ascii="Garamond" w:hAnsi="Garamond"/>
          <w:highlight w:val="magenta"/>
          <w:u w:val="single"/>
        </w:rPr>
        <w:t xml:space="preserve">American Way </w:t>
      </w:r>
      <w:proofErr w:type="gramStart"/>
      <w:r w:rsidRPr="00AD3B16">
        <w:rPr>
          <w:rFonts w:ascii="Garamond" w:hAnsi="Garamond"/>
          <w:highlight w:val="magenta"/>
          <w:u w:val="single"/>
        </w:rPr>
        <w:t>Of</w:t>
      </w:r>
      <w:proofErr w:type="gramEnd"/>
      <w:r w:rsidRPr="00AD3B16">
        <w:rPr>
          <w:rFonts w:ascii="Garamond" w:hAnsi="Garamond"/>
          <w:highlight w:val="magenta"/>
          <w:u w:val="single"/>
        </w:rPr>
        <w:t xml:space="preserve"> Life</w:t>
      </w:r>
      <w:r w:rsidRPr="00EA53E9">
        <w:rPr>
          <w:rFonts w:ascii="Garamond" w:hAnsi="Garamond"/>
          <w:u w:val="single"/>
        </w:rPr>
        <w:t xml:space="preserve"> </w:t>
      </w:r>
      <w:r w:rsidRPr="00EA53E9">
        <w:rPr>
          <w:rFonts w:ascii="Garamond" w:hAnsi="Garamond"/>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EA53E9">
        <w:rPr>
          <w:rFonts w:ascii="Garamond" w:hAnsi="Garamond"/>
          <w:i/>
          <w:sz w:val="16"/>
        </w:rPr>
        <w:t>see</w:t>
      </w:r>
      <w:r w:rsidRPr="00EA53E9">
        <w:rPr>
          <w:rFonts w:ascii="Garamond" w:hAnsi="Garamond"/>
          <w:sz w:val="16"/>
        </w:rPr>
        <w:t xml:space="preserve"> the extraordinary folly of our ways in time to creatively "storm the </w:t>
      </w:r>
      <w:proofErr w:type="spellStart"/>
      <w:r w:rsidRPr="00EA53E9">
        <w:rPr>
          <w:rFonts w:ascii="Garamond" w:hAnsi="Garamond"/>
          <w:sz w:val="16"/>
        </w:rPr>
        <w:t>Bastille."U.S</w:t>
      </w:r>
      <w:proofErr w:type="spellEnd"/>
      <w:r w:rsidRPr="00EA53E9">
        <w:rPr>
          <w:rFonts w:ascii="Garamond" w:hAnsi="Garamond"/>
          <w:sz w:val="16"/>
        </w:rPr>
        <w:t xml:space="preserve">. Terrorist Roots </w:t>
      </w:r>
      <w:r w:rsidRPr="00AD3B16">
        <w:rPr>
          <w:rFonts w:ascii="Garamond" w:hAnsi="Garamond"/>
          <w:highlight w:val="magenta"/>
          <w:u w:val="single"/>
        </w:rPr>
        <w:t>U.S</w:t>
      </w:r>
      <w:r w:rsidRPr="00EA53E9">
        <w:rPr>
          <w:rFonts w:ascii="Garamond" w:hAnsi="Garamond"/>
          <w:u w:val="single"/>
        </w:rPr>
        <w:t xml:space="preserve">. </w:t>
      </w:r>
      <w:r w:rsidRPr="00EA53E9">
        <w:rPr>
          <w:rFonts w:ascii="Garamond" w:hAnsi="Garamond"/>
          <w:sz w:val="16"/>
        </w:rPr>
        <w:t xml:space="preserve">civilization was founded on and </w:t>
      </w:r>
      <w:r w:rsidRPr="00AD3B16">
        <w:rPr>
          <w:rFonts w:ascii="Garamond" w:hAnsi="Garamond"/>
          <w:highlight w:val="magenta"/>
          <w:u w:val="single"/>
        </w:rPr>
        <w:t>has been sustained by</w:t>
      </w:r>
      <w:r w:rsidRPr="00EA53E9">
        <w:rPr>
          <w:rFonts w:ascii="Garamond" w:hAnsi="Garamond"/>
          <w:sz w:val="16"/>
        </w:rPr>
        <w:t xml:space="preserve"> terrorism, facilitated by Eurocentric racism, classism, and arrogant </w:t>
      </w:r>
      <w:r w:rsidRPr="00AD3B16">
        <w:rPr>
          <w:rFonts w:ascii="Garamond" w:hAnsi="Garamond"/>
          <w:highlight w:val="magenta"/>
          <w:u w:val="single"/>
        </w:rPr>
        <w:t>ethnocentrism</w:t>
      </w:r>
      <w:r w:rsidRPr="00EA53E9">
        <w:rPr>
          <w:rFonts w:ascii="Garamond" w:hAnsi="Garamond"/>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B4587E" w:rsidRPr="00B4587E" w:rsidRDefault="00B4587E" w:rsidP="00B4587E">
      <w:pPr>
        <w:pStyle w:val="Small"/>
        <w:rPr>
          <w:rFonts w:ascii="Garamond" w:hAnsi="Garamond"/>
          <w:sz w:val="22"/>
          <w:u w:val="single"/>
        </w:rPr>
      </w:pPr>
      <w:r w:rsidRPr="00EA53E9">
        <w:rPr>
          <w:rFonts w:ascii="Garamond" w:hAnsi="Garamond"/>
          <w:sz w:val="14"/>
        </w:rPr>
        <w:t>In a prominent history book published in 1906 (</w:t>
      </w:r>
      <w:r w:rsidRPr="00EA53E9">
        <w:rPr>
          <w:rFonts w:ascii="Garamond" w:hAnsi="Garamond"/>
          <w:i/>
          <w:sz w:val="14"/>
        </w:rPr>
        <w:t>The History of the United States,</w:t>
      </w:r>
      <w:r w:rsidRPr="00EA53E9">
        <w:rPr>
          <w:rFonts w:ascii="Garamond" w:hAnsi="Garamond"/>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EA53E9">
        <w:rPr>
          <w:rFonts w:ascii="Garamond" w:hAnsi="Garamond"/>
          <w:sz w:val="22"/>
          <w:u w:val="single"/>
        </w:rPr>
        <w:t xml:space="preserve">We remain </w:t>
      </w:r>
      <w:r w:rsidRPr="00EA53E9">
        <w:rPr>
          <w:rFonts w:ascii="Garamond" w:hAnsi="Garamond"/>
        </w:rPr>
        <w:t>primarily</w:t>
      </w:r>
      <w:r w:rsidRPr="00EA53E9">
        <w:rPr>
          <w:rFonts w:ascii="Garamond" w:hAnsi="Garamond"/>
          <w:sz w:val="22"/>
          <w:u w:val="single"/>
        </w:rPr>
        <w:t xml:space="preserve"> a </w:t>
      </w:r>
      <w:r w:rsidRPr="00EA53E9">
        <w:rPr>
          <w:rFonts w:ascii="Garamond" w:hAnsi="Garamond"/>
        </w:rPr>
        <w:t xml:space="preserve">white male supremacy </w:t>
      </w:r>
      <w:r w:rsidRPr="00EA53E9">
        <w:rPr>
          <w:rFonts w:ascii="Garamond" w:hAnsi="Garamond"/>
          <w:sz w:val="22"/>
          <w:u w:val="single"/>
        </w:rPr>
        <w:t xml:space="preserve">society with </w:t>
      </w:r>
      <w:r w:rsidRPr="00EA53E9">
        <w:rPr>
          <w:rFonts w:ascii="Garamond" w:hAnsi="Garamond"/>
        </w:rPr>
        <w:t>overtly</w:t>
      </w:r>
      <w:r w:rsidRPr="00EA53E9">
        <w:rPr>
          <w:rFonts w:ascii="Garamond" w:hAnsi="Garamond"/>
          <w:sz w:val="22"/>
          <w:u w:val="single"/>
        </w:rPr>
        <w:t xml:space="preserve"> expressed </w:t>
      </w:r>
      <w:r w:rsidRPr="00EA53E9">
        <w:rPr>
          <w:rFonts w:ascii="Garamond" w:hAnsi="Garamond"/>
        </w:rPr>
        <w:t>as well as suppressed</w:t>
      </w:r>
      <w:r w:rsidRPr="00EA53E9">
        <w:rPr>
          <w:rFonts w:ascii="Garamond" w:hAnsi="Garamond"/>
          <w:sz w:val="22"/>
          <w:u w:val="single"/>
        </w:rPr>
        <w:t xml:space="preserve"> sentiments of racism and classism dominating </w:t>
      </w:r>
      <w:r w:rsidRPr="00EA53E9">
        <w:rPr>
          <w:rFonts w:ascii="Garamond" w:hAnsi="Garamond"/>
        </w:rPr>
        <w:t xml:space="preserve">much of our </w:t>
      </w:r>
      <w:r w:rsidRPr="00EA53E9">
        <w:rPr>
          <w:rFonts w:ascii="Garamond" w:hAnsi="Garamond"/>
          <w:sz w:val="22"/>
          <w:u w:val="single"/>
        </w:rPr>
        <w:t>political life and foreign policy. How can someone drop a bomb knowin</w:t>
      </w:r>
      <w:r w:rsidRPr="00EA53E9">
        <w:rPr>
          <w:rFonts w:ascii="Garamond" w:hAnsi="Garamond"/>
        </w:rPr>
        <w:t xml:space="preserve">g that thousands of innocents will be murdered </w:t>
      </w:r>
      <w:r w:rsidRPr="00EA53E9">
        <w:rPr>
          <w:rFonts w:ascii="Garamond" w:hAnsi="Garamond"/>
          <w:sz w:val="22"/>
          <w:u w:val="single"/>
        </w:rPr>
        <w:t>if the bomber is not possessed by</w:t>
      </w:r>
      <w:r w:rsidRPr="00EA53E9">
        <w:rPr>
          <w:rFonts w:ascii="Garamond" w:hAnsi="Garamond"/>
        </w:rPr>
        <w:t xml:space="preserve"> cruel racism and/or ugly </w:t>
      </w:r>
      <w:r w:rsidRPr="00EA53E9">
        <w:rPr>
          <w:rFonts w:ascii="Garamond" w:hAnsi="Garamond"/>
          <w:sz w:val="22"/>
          <w:u w:val="single"/>
        </w:rPr>
        <w:t>ethnocentrism</w:t>
      </w:r>
      <w:r w:rsidRPr="00EA53E9">
        <w:rPr>
          <w:rFonts w:ascii="Garamond" w:hAnsi="Garamond"/>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EA53E9">
        <w:rPr>
          <w:rFonts w:ascii="Garamond" w:hAnsi="Garamond"/>
          <w:i/>
          <w:sz w:val="14"/>
        </w:rPr>
        <w:t>Time</w:t>
      </w:r>
      <w:r w:rsidRPr="00EA53E9">
        <w:rPr>
          <w:rFonts w:ascii="Garamond" w:hAnsi="Garamond"/>
          <w:sz w:val="14"/>
        </w:rPr>
        <w:t xml:space="preserve"> and </w:t>
      </w:r>
      <w:r w:rsidRPr="00EA53E9">
        <w:rPr>
          <w:rFonts w:ascii="Garamond" w:hAnsi="Garamond"/>
          <w:i/>
          <w:sz w:val="14"/>
        </w:rPr>
        <w:t>Life</w:t>
      </w:r>
      <w:r w:rsidRPr="00EA53E9">
        <w:rPr>
          <w:rFonts w:ascii="Garamond" w:hAnsi="Garamond"/>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EA53E9">
        <w:rPr>
          <w:rFonts w:ascii="Garamond" w:hAnsi="Garamond"/>
          <w:i/>
          <w:sz w:val="14"/>
        </w:rPr>
        <w:t>any</w:t>
      </w:r>
      <w:r w:rsidRPr="00EA53E9">
        <w:rPr>
          <w:rFonts w:ascii="Garamond" w:hAnsi="Garamond"/>
          <w:sz w:val="14"/>
        </w:rPr>
        <w:t xml:space="preserve"> cost. In the process, the three Buddhist "poisons" are employed: greed -- for profit at any cost of human suffering; hatred -- of any obstacles to profit; ignorance -- of </w:t>
      </w:r>
      <w:r w:rsidRPr="00AD3B16">
        <w:rPr>
          <w:rFonts w:ascii="Garamond" w:hAnsi="Garamond"/>
          <w:sz w:val="22"/>
          <w:highlight w:val="magenta"/>
          <w:u w:val="single"/>
        </w:rPr>
        <w:t>the</w:t>
      </w:r>
      <w:r w:rsidRPr="00EA53E9">
        <w:rPr>
          <w:rFonts w:ascii="Garamond" w:hAnsi="Garamond"/>
        </w:rPr>
        <w:t xml:space="preserve"> intimate link between Western corporations/governments and "Third World" repressive regimes. </w:t>
      </w:r>
      <w:r w:rsidRPr="00EA53E9">
        <w:rPr>
          <w:rFonts w:ascii="MS Mincho" w:eastAsia="MS Mincho" w:hAnsi="MS Mincho" w:cs="MS Mincho" w:hint="eastAsia"/>
          <w:u w:val="single"/>
        </w:rPr>
        <w:t> </w:t>
      </w:r>
      <w:r w:rsidRPr="00AD3B16">
        <w:rPr>
          <w:rFonts w:ascii="Garamond" w:hAnsi="Garamond"/>
          <w:sz w:val="22"/>
          <w:highlight w:val="magenta"/>
          <w:u w:val="single"/>
        </w:rPr>
        <w:t>U.S</w:t>
      </w:r>
      <w:r w:rsidRPr="00EA53E9">
        <w:rPr>
          <w:rFonts w:ascii="Garamond" w:hAnsi="Garamond"/>
          <w:sz w:val="22"/>
          <w:u w:val="single"/>
        </w:rPr>
        <w:t>.</w:t>
      </w:r>
      <w:r w:rsidRPr="00EA53E9">
        <w:rPr>
          <w:rFonts w:ascii="Garamond" w:hAnsi="Garamond"/>
          <w:sz w:val="38"/>
        </w:rPr>
        <w:t xml:space="preserve"> </w:t>
      </w:r>
      <w:r w:rsidRPr="00EA53E9">
        <w:rPr>
          <w:rFonts w:ascii="Garamond" w:hAnsi="Garamond"/>
          <w:sz w:val="14"/>
        </w:rPr>
        <w:t>Oligarchy</w:t>
      </w:r>
      <w:r w:rsidRPr="00EA53E9">
        <w:rPr>
          <w:rFonts w:ascii="MS Mincho" w:eastAsia="MS Mincho" w:hAnsi="MS Mincho" w:cs="MS Mincho" w:hint="eastAsia"/>
          <w:sz w:val="14"/>
        </w:rPr>
        <w:t> </w:t>
      </w:r>
      <w:r w:rsidRPr="00EA53E9">
        <w:rPr>
          <w:rFonts w:ascii="Garamond" w:hAnsi="Garamond"/>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AD3B16">
        <w:rPr>
          <w:rFonts w:ascii="Garamond" w:hAnsi="Garamond"/>
          <w:sz w:val="22"/>
          <w:highlight w:val="magenta"/>
          <w:u w:val="single"/>
        </w:rPr>
        <w:t>believe in preserving</w:t>
      </w:r>
      <w:r w:rsidRPr="00EA53E9">
        <w:rPr>
          <w:rFonts w:ascii="Garamond" w:hAnsi="Garamond"/>
          <w:sz w:val="22"/>
          <w:u w:val="single"/>
        </w:rPr>
        <w:t xml:space="preserve"> the </w:t>
      </w:r>
      <w:r w:rsidRPr="00EA53E9">
        <w:rPr>
          <w:rFonts w:ascii="Garamond" w:hAnsi="Garamond"/>
        </w:rPr>
        <w:t>"national</w:t>
      </w:r>
      <w:r w:rsidRPr="00EA53E9">
        <w:rPr>
          <w:rFonts w:ascii="Garamond" w:hAnsi="Garamond"/>
          <w:sz w:val="22"/>
          <w:u w:val="single"/>
        </w:rPr>
        <w:t xml:space="preserve"> </w:t>
      </w:r>
      <w:r w:rsidRPr="00AD3B16">
        <w:rPr>
          <w:rFonts w:ascii="Garamond" w:hAnsi="Garamond"/>
          <w:sz w:val="22"/>
          <w:highlight w:val="magenta"/>
          <w:u w:val="single"/>
        </w:rPr>
        <w:t>security</w:t>
      </w:r>
      <w:r w:rsidRPr="00EA53E9">
        <w:rPr>
          <w:rFonts w:ascii="Garamond" w:hAnsi="Garamond"/>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EA53E9">
        <w:rPr>
          <w:rFonts w:ascii="MS Mincho" w:eastAsia="MS Mincho" w:hAnsi="MS Mincho" w:cs="MS Mincho" w:hint="eastAsia"/>
        </w:rPr>
        <w:t> </w:t>
      </w:r>
      <w:r w:rsidRPr="00EA53E9">
        <w:rPr>
          <w:rFonts w:ascii="Garamond" w:hAnsi="Garamond"/>
        </w:rPr>
        <w:t xml:space="preserve">These oligarchs are not able to perceive the fact that </w:t>
      </w:r>
      <w:r w:rsidRPr="00EA53E9">
        <w:rPr>
          <w:rFonts w:ascii="Garamond" w:hAnsi="Garamond"/>
          <w:sz w:val="22"/>
          <w:u w:val="single"/>
        </w:rPr>
        <w:t xml:space="preserve">further </w:t>
      </w:r>
      <w:r w:rsidRPr="00AD3B16">
        <w:rPr>
          <w:rFonts w:ascii="Garamond" w:hAnsi="Garamond"/>
          <w:sz w:val="22"/>
          <w:highlight w:val="magenta"/>
          <w:u w:val="single"/>
        </w:rPr>
        <w:t xml:space="preserve">continuation </w:t>
      </w:r>
      <w:r w:rsidRPr="00EA53E9">
        <w:rPr>
          <w:rFonts w:ascii="Garamond" w:hAnsi="Garamond"/>
          <w:sz w:val="22"/>
          <w:u w:val="single"/>
        </w:rPr>
        <w:t xml:space="preserve">of AWOL </w:t>
      </w:r>
      <w:r w:rsidRPr="00AD3B16">
        <w:rPr>
          <w:rFonts w:ascii="Garamond" w:hAnsi="Garamond"/>
          <w:sz w:val="22"/>
          <w:highlight w:val="magenta"/>
          <w:u w:val="single"/>
        </w:rPr>
        <w:t>guarantees</w:t>
      </w:r>
      <w:r w:rsidRPr="00EA53E9">
        <w:rPr>
          <w:rFonts w:ascii="Garamond" w:hAnsi="Garamond"/>
          <w:sz w:val="22"/>
          <w:u w:val="single"/>
        </w:rPr>
        <w:t xml:space="preserve"> our </w:t>
      </w:r>
      <w:r w:rsidRPr="00AD3B16">
        <w:rPr>
          <w:rFonts w:ascii="Garamond" w:hAnsi="Garamond"/>
          <w:sz w:val="22"/>
          <w:highlight w:val="magenta"/>
          <w:u w:val="single"/>
        </w:rPr>
        <w:t>destruction</w:t>
      </w:r>
      <w:r w:rsidRPr="00EA53E9">
        <w:rPr>
          <w:rFonts w:ascii="Garamond" w:hAnsi="Garamond"/>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AD3B16">
        <w:rPr>
          <w:rFonts w:ascii="Garamond" w:hAnsi="Garamond"/>
          <w:sz w:val="22"/>
          <w:highlight w:val="magenta"/>
          <w:u w:val="single"/>
        </w:rPr>
        <w:t>the</w:t>
      </w:r>
      <w:r w:rsidRPr="00EA53E9">
        <w:rPr>
          <w:rFonts w:ascii="Garamond" w:hAnsi="Garamond"/>
          <w:sz w:val="22"/>
          <w:u w:val="single"/>
        </w:rPr>
        <w:t xml:space="preserve"> inevitable </w:t>
      </w:r>
      <w:r w:rsidRPr="00AD3B16">
        <w:rPr>
          <w:rFonts w:ascii="Garamond" w:hAnsi="Garamond"/>
          <w:sz w:val="22"/>
          <w:highlight w:val="magenta"/>
          <w:u w:val="single"/>
        </w:rPr>
        <w:t>consequences</w:t>
      </w:r>
      <w:r w:rsidRPr="00EA53E9">
        <w:rPr>
          <w:rFonts w:ascii="Garamond" w:hAnsi="Garamond"/>
        </w:rPr>
        <w:t xml:space="preserve"> of their business-as-usual forces </w:t>
      </w:r>
      <w:r w:rsidRPr="00AD3B16">
        <w:rPr>
          <w:rFonts w:ascii="Garamond" w:hAnsi="Garamond"/>
          <w:sz w:val="22"/>
          <w:highlight w:val="magenta"/>
          <w:u w:val="single"/>
        </w:rPr>
        <w:t>are systematic destruction of</w:t>
      </w:r>
      <w:r w:rsidRPr="00EA53E9">
        <w:rPr>
          <w:rFonts w:ascii="Garamond" w:hAnsi="Garamond"/>
        </w:rPr>
        <w:t xml:space="preserve"> virtually </w:t>
      </w:r>
      <w:r w:rsidRPr="00AD3B16">
        <w:rPr>
          <w:rFonts w:ascii="Garamond" w:hAnsi="Garamond"/>
          <w:sz w:val="22"/>
          <w:highlight w:val="magenta"/>
          <w:u w:val="single"/>
        </w:rPr>
        <w:t>all</w:t>
      </w:r>
      <w:r w:rsidRPr="00EA53E9">
        <w:rPr>
          <w:rFonts w:ascii="Garamond" w:hAnsi="Garamond"/>
          <w:sz w:val="22"/>
          <w:u w:val="single"/>
        </w:rPr>
        <w:t xml:space="preserve"> sustainable </w:t>
      </w:r>
      <w:r w:rsidRPr="00AD3B16">
        <w:rPr>
          <w:rFonts w:ascii="Garamond" w:hAnsi="Garamond"/>
          <w:sz w:val="22"/>
          <w:highlight w:val="magenta"/>
          <w:u w:val="single"/>
        </w:rPr>
        <w:t>ecosystems and human</w:t>
      </w:r>
      <w:r w:rsidRPr="00EA53E9">
        <w:rPr>
          <w:rFonts w:ascii="Garamond" w:hAnsi="Garamond"/>
          <w:sz w:val="22"/>
          <w:u w:val="single"/>
        </w:rPr>
        <w:t xml:space="preserve">-created </w:t>
      </w:r>
      <w:r w:rsidRPr="00AD3B16">
        <w:rPr>
          <w:rFonts w:ascii="Garamond" w:hAnsi="Garamond"/>
          <w:sz w:val="22"/>
          <w:highlight w:val="magenta"/>
          <w:u w:val="single"/>
        </w:rPr>
        <w:t>institutions</w:t>
      </w:r>
      <w:r w:rsidRPr="00EA53E9">
        <w:rPr>
          <w:rFonts w:ascii="Garamond" w:hAnsi="Garamond"/>
        </w:rPr>
        <w:t xml:space="preserve">. </w:t>
      </w:r>
      <w:r w:rsidRPr="00EA53E9">
        <w:rPr>
          <w:rFonts w:ascii="MS Mincho" w:eastAsia="MS Mincho" w:hAnsi="MS Mincho" w:cs="MS Mincho" w:hint="eastAsia"/>
        </w:rPr>
        <w:t>  </w:t>
      </w:r>
      <w:r w:rsidRPr="00EA53E9">
        <w:rPr>
          <w:rFonts w:ascii="Garamond" w:hAnsi="Garamond"/>
        </w:rPr>
        <w:t>Origins of "Civilization"</w:t>
      </w:r>
      <w:r w:rsidRPr="00EA53E9">
        <w:rPr>
          <w:rFonts w:ascii="MS Mincho" w:eastAsia="MS Mincho" w:hAnsi="MS Mincho" w:cs="MS Mincho" w:hint="eastAsia"/>
        </w:rPr>
        <w:t> </w:t>
      </w:r>
      <w:r w:rsidRPr="00EA53E9">
        <w:rPr>
          <w:rFonts w:ascii="Garamond" w:hAnsi="Garamond"/>
        </w:rPr>
        <w:t xml:space="preserve">Some history. As the revolution of urban civilization took root some 5,000 years ago the basic ingredients of "Western civilization" were introduced into our human evolutionary journey. </w:t>
      </w:r>
      <w:r w:rsidRPr="00AD3B16">
        <w:rPr>
          <w:rFonts w:ascii="Garamond" w:hAnsi="Garamond"/>
          <w:sz w:val="22"/>
          <w:highlight w:val="magenta"/>
          <w:u w:val="single"/>
        </w:rPr>
        <w:t>The basic model</w:t>
      </w:r>
      <w:r w:rsidRPr="00EA53E9">
        <w:rPr>
          <w:rFonts w:ascii="Garamond" w:hAnsi="Garamond"/>
          <w:sz w:val="22"/>
          <w:u w:val="single"/>
        </w:rPr>
        <w:t xml:space="preserve"> of "civilization</w:t>
      </w:r>
      <w:r w:rsidRPr="00EA53E9">
        <w:rPr>
          <w:rFonts w:ascii="Garamond" w:hAnsi="Garamond"/>
        </w:rPr>
        <w:t xml:space="preserve">," for all but the most isolated and exceptional Indigenous groups, </w:t>
      </w:r>
      <w:r w:rsidRPr="00AD3B16">
        <w:rPr>
          <w:rFonts w:ascii="Garamond" w:hAnsi="Garamond"/>
          <w:sz w:val="22"/>
          <w:highlight w:val="magenta"/>
          <w:u w:val="single"/>
        </w:rPr>
        <w:t>has seen</w:t>
      </w:r>
      <w:r w:rsidRPr="00EA53E9">
        <w:rPr>
          <w:rFonts w:ascii="Garamond" w:hAnsi="Garamond"/>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AD3B16">
        <w:rPr>
          <w:rFonts w:ascii="Garamond" w:hAnsi="Garamond"/>
          <w:sz w:val="22"/>
          <w:highlight w:val="magenta"/>
          <w:u w:val="single"/>
        </w:rPr>
        <w:t>Wars, systematic violence,</w:t>
      </w:r>
      <w:r w:rsidRPr="00EA53E9">
        <w:rPr>
          <w:rFonts w:ascii="Garamond" w:hAnsi="Garamond"/>
        </w:rPr>
        <w:t xml:space="preserve"> and harsh class division originated with "civilizations." Secrecy of priestly knowledge about cosmic regularities and calendar-making assured that knowledge was monopolized by the small elite surrounding the oligarch. And </w:t>
      </w:r>
      <w:r w:rsidRPr="00EA53E9">
        <w:rPr>
          <w:rFonts w:ascii="Garamond" w:hAnsi="Garamond"/>
          <w:sz w:val="22"/>
          <w:u w:val="single"/>
        </w:rPr>
        <w:t xml:space="preserve">the maxim, "the best defense is attack," was </w:t>
      </w:r>
      <w:r w:rsidRPr="00EA53E9">
        <w:rPr>
          <w:rFonts w:ascii="Garamond" w:hAnsi="Garamond"/>
        </w:rPr>
        <w:t>often</w:t>
      </w:r>
      <w:r w:rsidRPr="00EA53E9">
        <w:rPr>
          <w:rFonts w:ascii="Garamond" w:hAnsi="Garamond"/>
          <w:sz w:val="22"/>
          <w:u w:val="single"/>
        </w:rPr>
        <w:t xml:space="preserve"> used </w:t>
      </w:r>
      <w:r w:rsidRPr="00EA53E9">
        <w:rPr>
          <w:rFonts w:ascii="Garamond" w:hAnsi="Garamond"/>
        </w:rPr>
        <w:t>in early warfare, roots of</w:t>
      </w:r>
      <w:r w:rsidRPr="00EA53E9">
        <w:rPr>
          <w:rFonts w:ascii="Garamond" w:hAnsi="Garamond"/>
          <w:sz w:val="22"/>
          <w:u w:val="single"/>
        </w:rPr>
        <w:t xml:space="preserve"> our </w:t>
      </w:r>
      <w:r w:rsidRPr="00EA53E9">
        <w:rPr>
          <w:rFonts w:ascii="Garamond" w:hAnsi="Garamond"/>
        </w:rPr>
        <w:t>preventive</w:t>
      </w:r>
      <w:r w:rsidRPr="00EA53E9">
        <w:rPr>
          <w:rFonts w:ascii="Garamond" w:hAnsi="Garamond"/>
          <w:sz w:val="22"/>
          <w:u w:val="single"/>
        </w:rPr>
        <w:t xml:space="preserve"> strikes </w:t>
      </w:r>
      <w:r w:rsidRPr="00EA53E9">
        <w:rPr>
          <w:rFonts w:ascii="Garamond" w:hAnsi="Garamond"/>
        </w:rPr>
        <w:t xml:space="preserve">of today. According to Asian and Scandinavian scholars there have been nearly 15,000 wars during the last 5,000 years. </w:t>
      </w:r>
      <w:r w:rsidRPr="00EA53E9">
        <w:rPr>
          <w:rFonts w:ascii="MS Mincho" w:eastAsia="MS Mincho" w:hAnsi="MS Mincho" w:cs="MS Mincho" w:hint="eastAsia"/>
        </w:rPr>
        <w:t>  </w:t>
      </w:r>
      <w:r w:rsidRPr="00EA53E9">
        <w:rPr>
          <w:rFonts w:ascii="Garamond" w:hAnsi="Garamond"/>
        </w:rPr>
        <w:t>Extraordinarily Dangerous Trends</w:t>
      </w:r>
      <w:r w:rsidRPr="00EA53E9">
        <w:rPr>
          <w:rFonts w:ascii="MS Mincho" w:eastAsia="MS Mincho" w:hAnsi="MS Mincho" w:cs="MS Mincho" w:hint="eastAsia"/>
        </w:rPr>
        <w:t> </w:t>
      </w:r>
      <w:r w:rsidRPr="00EA53E9">
        <w:rPr>
          <w:rFonts w:ascii="Garamond" w:hAnsi="Garamond"/>
        </w:rPr>
        <w:t xml:space="preserve">The U.S. economy reveals increasing vulnerabilities to the fiction and hot air behind Wall Street and the continued exploitation and creation of misery upon which it is based. </w:t>
      </w:r>
      <w:r w:rsidRPr="00AD3B16">
        <w:rPr>
          <w:rFonts w:ascii="Garamond" w:hAnsi="Garamond"/>
          <w:sz w:val="22"/>
          <w:highlight w:val="magenta"/>
          <w:u w:val="single"/>
        </w:rPr>
        <w:t>The U.S. regime has</w:t>
      </w:r>
      <w:r w:rsidRPr="00EA53E9">
        <w:rPr>
          <w:rFonts w:ascii="Garamond" w:hAnsi="Garamond"/>
          <w:sz w:val="22"/>
          <w:u w:val="single"/>
        </w:rPr>
        <w:t xml:space="preserve"> chosen </w:t>
      </w:r>
      <w:r w:rsidRPr="00AD3B16">
        <w:rPr>
          <w:rFonts w:ascii="Garamond" w:hAnsi="Garamond"/>
          <w:sz w:val="22"/>
          <w:highlight w:val="magenta"/>
          <w:u w:val="single"/>
        </w:rPr>
        <w:t>to protect its illusion</w:t>
      </w:r>
      <w:r w:rsidRPr="00EA53E9">
        <w:rPr>
          <w:rFonts w:ascii="Garamond" w:hAnsi="Garamond"/>
          <w:sz w:val="22"/>
          <w:u w:val="single"/>
        </w:rPr>
        <w:t xml:space="preserve"> </w:t>
      </w:r>
      <w:r w:rsidRPr="00EA53E9">
        <w:rPr>
          <w:rFonts w:ascii="Garamond" w:hAnsi="Garamond"/>
        </w:rPr>
        <w:t>of omnipotence</w:t>
      </w:r>
      <w:r w:rsidRPr="00EA53E9">
        <w:rPr>
          <w:rFonts w:ascii="Garamond" w:hAnsi="Garamond"/>
          <w:sz w:val="22"/>
          <w:u w:val="single"/>
        </w:rPr>
        <w:t xml:space="preserve"> </w:t>
      </w:r>
      <w:r w:rsidRPr="00AD3B16">
        <w:rPr>
          <w:rFonts w:ascii="Garamond" w:hAnsi="Garamond"/>
          <w:sz w:val="22"/>
          <w:highlight w:val="magenta"/>
          <w:u w:val="single"/>
        </w:rPr>
        <w:t xml:space="preserve">under the veil of fighting </w:t>
      </w:r>
      <w:r w:rsidRPr="00AD3B16">
        <w:rPr>
          <w:rFonts w:ascii="Garamond" w:hAnsi="Garamond"/>
          <w:highlight w:val="magenta"/>
        </w:rPr>
        <w:t>"</w:t>
      </w:r>
      <w:r w:rsidRPr="00EA53E9">
        <w:rPr>
          <w:rFonts w:ascii="Garamond" w:hAnsi="Garamond"/>
        </w:rPr>
        <w:t>terrorism" and its curtailing of civil liberties is similar to a police state. Increasingly desperate means used by people in power to maintain that power is a historically typical, predictable phenomenon.</w:t>
      </w:r>
      <w:r w:rsidRPr="00EA53E9">
        <w:rPr>
          <w:rFonts w:ascii="Garamond" w:hAnsi="Garamond"/>
          <w:sz w:val="22"/>
          <w:u w:val="single"/>
        </w:rPr>
        <w:t xml:space="preserve"> Never before</w:t>
      </w:r>
      <w:r w:rsidRPr="00EA53E9">
        <w:rPr>
          <w:rFonts w:ascii="Garamond" w:hAnsi="Garamond"/>
        </w:rPr>
        <w:t xml:space="preserve">, however, </w:t>
      </w:r>
      <w:r w:rsidRPr="00EA53E9">
        <w:rPr>
          <w:rFonts w:ascii="Garamond" w:hAnsi="Garamond"/>
          <w:sz w:val="22"/>
          <w:u w:val="single"/>
        </w:rPr>
        <w:t>have oligarchs</w:t>
      </w:r>
      <w:r w:rsidRPr="00EA53E9">
        <w:rPr>
          <w:rFonts w:ascii="Garamond" w:hAnsi="Garamond"/>
        </w:rPr>
        <w:t xml:space="preserve"> commanded so much power and </w:t>
      </w:r>
      <w:r w:rsidRPr="00EA53E9">
        <w:rPr>
          <w:rFonts w:ascii="Garamond" w:hAnsi="Garamond"/>
          <w:sz w:val="22"/>
          <w:u w:val="single"/>
        </w:rPr>
        <w:t>possessed</w:t>
      </w:r>
      <w:r w:rsidRPr="00EA53E9">
        <w:rPr>
          <w:rFonts w:ascii="Garamond" w:hAnsi="Garamond"/>
        </w:rPr>
        <w:t xml:space="preserve"> so many </w:t>
      </w:r>
      <w:r w:rsidRPr="00EA53E9">
        <w:rPr>
          <w:rFonts w:ascii="Garamond" w:hAnsi="Garamond"/>
          <w:sz w:val="22"/>
          <w:u w:val="single"/>
        </w:rPr>
        <w:t>w</w:t>
      </w:r>
      <w:r w:rsidRPr="00EA53E9">
        <w:rPr>
          <w:rFonts w:ascii="Garamond" w:hAnsi="Garamond"/>
        </w:rPr>
        <w:t xml:space="preserve">eapons of </w:t>
      </w:r>
      <w:r w:rsidRPr="00EA53E9">
        <w:rPr>
          <w:rFonts w:ascii="Garamond" w:hAnsi="Garamond"/>
          <w:sz w:val="22"/>
          <w:u w:val="single"/>
        </w:rPr>
        <w:t>m</w:t>
      </w:r>
      <w:r w:rsidRPr="00EA53E9">
        <w:rPr>
          <w:rFonts w:ascii="Garamond" w:hAnsi="Garamond"/>
        </w:rPr>
        <w:t xml:space="preserve">ass </w:t>
      </w:r>
      <w:r w:rsidRPr="00EA53E9">
        <w:rPr>
          <w:rFonts w:ascii="Garamond" w:hAnsi="Garamond"/>
          <w:sz w:val="22"/>
          <w:u w:val="single"/>
        </w:rPr>
        <w:t>d</w:t>
      </w:r>
      <w:r w:rsidRPr="00EA53E9">
        <w:rPr>
          <w:rFonts w:ascii="Garamond" w:hAnsi="Garamond"/>
        </w:rPr>
        <w:t xml:space="preserve">estruction, </w:t>
      </w:r>
      <w:r w:rsidRPr="00EA53E9">
        <w:rPr>
          <w:rFonts w:ascii="Garamond" w:hAnsi="Garamond"/>
          <w:sz w:val="22"/>
          <w:u w:val="single"/>
        </w:rPr>
        <w:t xml:space="preserve">with explicit intentions to use such weapons preventively </w:t>
      </w:r>
      <w:r w:rsidRPr="00EA53E9">
        <w:rPr>
          <w:rFonts w:ascii="Garamond" w:hAnsi="Garamond"/>
        </w:rPr>
        <w:t xml:space="preserve">rather than defensively. I believe that </w:t>
      </w:r>
      <w:r w:rsidRPr="00AD3B16">
        <w:rPr>
          <w:rFonts w:ascii="Garamond" w:hAnsi="Garamond"/>
          <w:sz w:val="22"/>
          <w:highlight w:val="magenta"/>
          <w:u w:val="single"/>
        </w:rPr>
        <w:t>we are at a pivotal point</w:t>
      </w:r>
      <w:r w:rsidRPr="00EA53E9">
        <w:rPr>
          <w:rFonts w:ascii="Garamond" w:hAnsi="Garamond"/>
          <w:sz w:val="22"/>
          <w:u w:val="single"/>
        </w:rPr>
        <w:t xml:space="preserve"> </w:t>
      </w:r>
      <w:r w:rsidRPr="00EA53E9">
        <w:rPr>
          <w:rFonts w:ascii="Garamond" w:hAnsi="Garamond"/>
        </w:rPr>
        <w:t>in history</w:t>
      </w:r>
      <w:r w:rsidRPr="00EA53E9">
        <w:rPr>
          <w:rFonts w:ascii="Garamond" w:hAnsi="Garamond"/>
          <w:sz w:val="22"/>
          <w:u w:val="single"/>
        </w:rPr>
        <w:t xml:space="preserve">. </w:t>
      </w:r>
      <w:r w:rsidRPr="00AD3B16">
        <w:rPr>
          <w:rFonts w:ascii="Garamond" w:hAnsi="Garamond"/>
          <w:sz w:val="22"/>
          <w:highlight w:val="magenta"/>
          <w:u w:val="single"/>
        </w:rPr>
        <w:t>We sit precariously perched on a ledge overlooking imminent extinction</w:t>
      </w:r>
      <w:r w:rsidRPr="00EA53E9">
        <w:rPr>
          <w:rFonts w:ascii="Garamond" w:hAnsi="Garamond"/>
          <w:sz w:val="22"/>
          <w:u w:val="single"/>
        </w:rPr>
        <w:t xml:space="preserve"> as a very real possibility</w:t>
      </w:r>
      <w:r w:rsidRPr="00EA53E9">
        <w:rPr>
          <w:rFonts w:ascii="Garamond" w:hAnsi="Garamond"/>
        </w:rPr>
        <w:t xml:space="preserve"> at this juncture in our long, 7- to 8-million-year human evolutionary journey. Academics often talk about how history is cyclical, but two demonstrable trends, clearly not cyclical, indicate that </w:t>
      </w:r>
      <w:r w:rsidRPr="00EA53E9">
        <w:rPr>
          <w:rFonts w:ascii="Garamond" w:hAnsi="Garamond"/>
          <w:sz w:val="22"/>
          <w:u w:val="single"/>
        </w:rPr>
        <w:t xml:space="preserve">we are dangerously near the end of our evolutionary </w:t>
      </w:r>
      <w:r w:rsidRPr="00EA53E9">
        <w:rPr>
          <w:rFonts w:ascii="Garamond" w:hAnsi="Garamond"/>
          <w:sz w:val="22"/>
          <w:u w:val="single"/>
        </w:rPr>
        <w:lastRenderedPageBreak/>
        <w:t>branch</w:t>
      </w:r>
    </w:p>
    <w:p w:rsidR="00B4587E" w:rsidRPr="00EA53E9" w:rsidRDefault="00B4587E" w:rsidP="00B4587E">
      <w:pPr>
        <w:rPr>
          <w:rFonts w:ascii="Garamond" w:hAnsi="Garamond"/>
          <w:u w:val="single"/>
        </w:rPr>
      </w:pPr>
    </w:p>
    <w:p w:rsidR="00B4587E" w:rsidRPr="009F2B88" w:rsidRDefault="00B4587E" w:rsidP="00B4587E">
      <w:pPr>
        <w:rPr>
          <w:b/>
          <w:bCs/>
          <w:sz w:val="26"/>
        </w:rPr>
      </w:pPr>
      <w:r w:rsidRPr="009F2B88">
        <w:rPr>
          <w:rStyle w:val="StyleStyleBold12pt"/>
        </w:rPr>
        <w:t xml:space="preserve">Alternative text – reject the affirmative to </w:t>
      </w:r>
      <w:proofErr w:type="spellStart"/>
      <w:r w:rsidRPr="009F2B88">
        <w:rPr>
          <w:rStyle w:val="StyleStyleBold12pt"/>
        </w:rPr>
        <w:t>desecuritize</w:t>
      </w:r>
      <w:proofErr w:type="spellEnd"/>
      <w:r w:rsidRPr="009F2B88">
        <w:rPr>
          <w:rStyle w:val="StyleStyleBold12pt"/>
        </w:rPr>
        <w:t xml:space="preserve"> the Political. Vote negative to challenge securitization itself in favor of a political ethic that approaches problems in non-security terms and exposes the limits of their methodology.</w:t>
      </w:r>
    </w:p>
    <w:p w:rsidR="00B4587E" w:rsidRPr="009F2B88" w:rsidRDefault="00B4587E" w:rsidP="009F2B88">
      <w:pPr>
        <w:pStyle w:val="Heading4"/>
      </w:pPr>
      <w:r w:rsidRPr="009F2B88">
        <w:t xml:space="preserve">Security is a communicative action that requires discursive justification – there is an ethical responsibility to justify securitization in political discussion. The role of the ballot is to interrogate methodologies – to weigh their case the </w:t>
      </w:r>
      <w:proofErr w:type="spellStart"/>
      <w:r w:rsidRPr="009F2B88">
        <w:t>Aff</w:t>
      </w:r>
      <w:proofErr w:type="spellEnd"/>
      <w:r w:rsidRPr="009F2B88">
        <w:t xml:space="preserve"> has to legitimize securitization first</w:t>
      </w:r>
    </w:p>
    <w:p w:rsidR="00B4587E" w:rsidRPr="00B4587E" w:rsidRDefault="00B4587E" w:rsidP="00B4587E">
      <w:pPr>
        <w:rPr>
          <w:rFonts w:ascii="Garamond" w:hAnsi="Garamond"/>
          <w:u w:val="single"/>
        </w:rPr>
      </w:pPr>
      <w:r w:rsidRPr="00EA53E9">
        <w:rPr>
          <w:rFonts w:ascii="Garamond" w:hAnsi="Garamond"/>
          <w:b/>
        </w:rPr>
        <w:t>Williams, 03</w:t>
      </w:r>
      <w:r w:rsidRPr="00EA53E9">
        <w:rPr>
          <w:rFonts w:ascii="Garamond" w:hAnsi="Garamond"/>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sidRPr="00EA53E9">
        <w:rPr>
          <w:rFonts w:ascii="Garamond" w:hAnsi="Garamond"/>
          <w:u w:val="single"/>
        </w:rPr>
        <w:t xml:space="preserve">] </w:t>
      </w:r>
      <w:hyperlink r:id="rId15" w:history="1">
        <w:r w:rsidRPr="00EA53E9">
          <w:rPr>
            <w:rFonts w:ascii="Garamond" w:hAnsi="Garamond"/>
            <w:u w:color="000022"/>
          </w:rPr>
          <w:t>http://www.jstor.org/stable/3693634</w:t>
        </w:r>
      </w:hyperlink>
    </w:p>
    <w:p w:rsidR="00B4587E" w:rsidRDefault="00B4587E" w:rsidP="00B4587E">
      <w:pPr>
        <w:rPr>
          <w:rFonts w:ascii="Garamond" w:hAnsi="Garamond"/>
          <w:sz w:val="16"/>
        </w:rPr>
      </w:pPr>
      <w:r w:rsidRPr="00EA53E9">
        <w:rPr>
          <w:rFonts w:ascii="Garamond" w:hAnsi="Garamond"/>
          <w:noProof/>
          <w:sz w:val="16"/>
        </w:rPr>
        <w:t>A second major criticism of the Copenhagen School concerns the ethics of securitization. Simply put, if</w:t>
      </w:r>
      <w:r w:rsidRPr="00EA53E9">
        <w:rPr>
          <w:rFonts w:ascii="Garamond" w:hAnsi="Garamond"/>
          <w:sz w:val="16"/>
        </w:rPr>
        <w:t xml:space="preserve"> </w:t>
      </w:r>
      <w:r w:rsidRPr="00AD3B16">
        <w:rPr>
          <w:rFonts w:ascii="Garamond" w:hAnsi="Garamond"/>
          <w:highlight w:val="magenta"/>
          <w:u w:val="single"/>
        </w:rPr>
        <w:t xml:space="preserve">security is </w:t>
      </w:r>
      <w:r w:rsidRPr="00EA53E9">
        <w:rPr>
          <w:rFonts w:ascii="Garamond" w:hAnsi="Garamond"/>
          <w:u w:val="single"/>
        </w:rPr>
        <w:t xml:space="preserve">nothing more than </w:t>
      </w:r>
      <w:r w:rsidRPr="00AD3B16">
        <w:rPr>
          <w:rFonts w:ascii="Garamond" w:hAnsi="Garamond"/>
          <w:highlight w:val="magenta"/>
          <w:u w:val="single"/>
        </w:rPr>
        <w:t>a</w:t>
      </w:r>
      <w:r w:rsidRPr="00EA53E9">
        <w:rPr>
          <w:rFonts w:ascii="Garamond" w:hAnsi="Garamond"/>
          <w:u w:val="single"/>
        </w:rPr>
        <w:t xml:space="preserve"> specific form of social practice-a </w:t>
      </w:r>
      <w:r w:rsidRPr="00AD3B16">
        <w:rPr>
          <w:rFonts w:ascii="Garamond" w:hAnsi="Garamond"/>
          <w:highlight w:val="magenta"/>
          <w:u w:val="single"/>
        </w:rPr>
        <w:t>speech-act tied to existential threat</w:t>
      </w:r>
      <w:r w:rsidRPr="00EA53E9">
        <w:rPr>
          <w:rFonts w:ascii="Garamond" w:hAnsi="Garamond"/>
          <w:u w:val="single"/>
        </w:rPr>
        <w:t xml:space="preserve"> and a politics of emergency</w:t>
      </w:r>
      <w:r w:rsidRPr="00EA53E9">
        <w:rPr>
          <w:rFonts w:ascii="Garamond" w:hAnsi="Garamond"/>
          <w:sz w:val="16"/>
        </w:rPr>
        <w:t>-</w:t>
      </w:r>
      <w:r w:rsidRPr="00EA53E9">
        <w:rPr>
          <w:rFonts w:ascii="Garamond" w:hAnsi="Garamond"/>
          <w:noProof/>
          <w:sz w:val="16"/>
        </w:rPr>
        <w:t>then does this mean that</w:t>
      </w:r>
      <w:r w:rsidRPr="00EA53E9">
        <w:rPr>
          <w:rFonts w:ascii="Garamond" w:hAnsi="Garamond"/>
          <w:sz w:val="16"/>
        </w:rPr>
        <w:t xml:space="preserve"> </w:t>
      </w:r>
      <w:r w:rsidRPr="00AD3B16">
        <w:rPr>
          <w:rFonts w:ascii="Garamond" w:hAnsi="Garamond"/>
          <w:highlight w:val="magenta"/>
          <w:u w:val="single"/>
        </w:rPr>
        <w:t>anything can be</w:t>
      </w:r>
      <w:r w:rsidRPr="00EA53E9">
        <w:rPr>
          <w:rFonts w:ascii="Garamond" w:hAnsi="Garamond"/>
          <w:u w:val="single"/>
        </w:rPr>
        <w:t xml:space="preserve"> treated as </w:t>
      </w:r>
      <w:r w:rsidRPr="00AD3B16">
        <w:rPr>
          <w:rFonts w:ascii="Garamond" w:hAnsi="Garamond"/>
          <w:highlight w:val="magenta"/>
          <w:u w:val="single"/>
        </w:rPr>
        <w:t>a</w:t>
      </w:r>
      <w:r w:rsidRPr="00EA53E9">
        <w:rPr>
          <w:rFonts w:ascii="Garamond" w:hAnsi="Garamond"/>
          <w:u w:val="single"/>
        </w:rPr>
        <w:t xml:space="preserve"> "</w:t>
      </w:r>
      <w:r w:rsidRPr="00AD3B16">
        <w:rPr>
          <w:rFonts w:ascii="Garamond" w:hAnsi="Garamond"/>
          <w:highlight w:val="magenta"/>
          <w:u w:val="single"/>
        </w:rPr>
        <w:t xml:space="preserve">security" issue </w:t>
      </w:r>
      <w:r w:rsidRPr="00EA53E9">
        <w:rPr>
          <w:rFonts w:ascii="Garamond" w:hAnsi="Garamond"/>
          <w:u w:val="single"/>
        </w:rPr>
        <w:t xml:space="preserve">and </w:t>
      </w:r>
      <w:r w:rsidRPr="00EA53E9">
        <w:rPr>
          <w:rFonts w:ascii="Garamond" w:hAnsi="Garamond"/>
          <w:sz w:val="16"/>
        </w:rPr>
        <w:t xml:space="preserve">that, as a consequence, </w:t>
      </w:r>
      <w:r w:rsidRPr="00EA53E9">
        <w:rPr>
          <w:rFonts w:ascii="Garamond" w:hAnsi="Garamond"/>
          <w:u w:val="single"/>
        </w:rPr>
        <w:t xml:space="preserve">any form of </w:t>
      </w:r>
      <w:r w:rsidRPr="00AD3B16">
        <w:rPr>
          <w:rFonts w:ascii="Garamond" w:hAnsi="Garamond"/>
          <w:highlight w:val="magenta"/>
          <w:u w:val="single"/>
        </w:rPr>
        <w:t>violent</w:t>
      </w:r>
      <w:r w:rsidRPr="00EA53E9">
        <w:rPr>
          <w:rFonts w:ascii="Garamond" w:hAnsi="Garamond"/>
          <w:u w:val="single"/>
        </w:rPr>
        <w:t>, exclusionary</w:t>
      </w:r>
      <w:r w:rsidRPr="00EA53E9">
        <w:rPr>
          <w:rFonts w:ascii="Garamond" w:hAnsi="Garamond"/>
          <w:sz w:val="16"/>
        </w:rPr>
        <w:t xml:space="preserve">, </w:t>
      </w:r>
      <w:r w:rsidRPr="00EA53E9">
        <w:rPr>
          <w:rFonts w:ascii="Garamond" w:hAnsi="Garamond"/>
          <w:noProof/>
          <w:sz w:val="16"/>
        </w:rPr>
        <w:t>or irrationalist</w:t>
      </w:r>
      <w:r w:rsidRPr="00EA53E9">
        <w:rPr>
          <w:rFonts w:ascii="Garamond" w:hAnsi="Garamond"/>
          <w:sz w:val="16"/>
        </w:rPr>
        <w:t xml:space="preserve"> </w:t>
      </w:r>
      <w:r w:rsidRPr="00AD3B16">
        <w:rPr>
          <w:rFonts w:ascii="Garamond" w:hAnsi="Garamond"/>
          <w:highlight w:val="magenta"/>
          <w:u w:val="single"/>
        </w:rPr>
        <w:t>politics must be viewed</w:t>
      </w:r>
      <w:r w:rsidRPr="00EA53E9">
        <w:rPr>
          <w:rFonts w:ascii="Garamond" w:hAnsi="Garamond"/>
          <w:u w:val="single"/>
        </w:rPr>
        <w:t xml:space="preserve"> simply </w:t>
      </w:r>
      <w:r w:rsidRPr="00AD3B16">
        <w:rPr>
          <w:rFonts w:ascii="Garamond" w:hAnsi="Garamond"/>
          <w:highlight w:val="magenta"/>
          <w:u w:val="single"/>
        </w:rPr>
        <w:t>as a</w:t>
      </w:r>
      <w:r w:rsidRPr="00EA53E9">
        <w:rPr>
          <w:rFonts w:ascii="Garamond" w:hAnsi="Garamond"/>
          <w:u w:val="single"/>
        </w:rPr>
        <w:t>nother form of "</w:t>
      </w:r>
      <w:r w:rsidRPr="00AD3B16">
        <w:rPr>
          <w:rFonts w:ascii="Garamond" w:hAnsi="Garamond"/>
          <w:highlight w:val="magenta"/>
          <w:u w:val="single"/>
        </w:rPr>
        <w:t>speech-act</w:t>
      </w:r>
      <w:r w:rsidRPr="00EA53E9">
        <w:rPr>
          <w:rFonts w:ascii="Garamond" w:hAnsi="Garamond"/>
          <w:u w:val="single"/>
        </w:rPr>
        <w:t>" and treated "objectively</w:t>
      </w:r>
      <w:r w:rsidRPr="00EA53E9">
        <w:rPr>
          <w:rFonts w:ascii="Garamond" w:hAnsi="Garamond"/>
          <w:sz w:val="16"/>
        </w:rPr>
        <w:t xml:space="preserve">"? </w:t>
      </w:r>
      <w:r w:rsidRPr="00EA53E9">
        <w:rPr>
          <w:rFonts w:ascii="Garamond" w:hAnsi="Garamond"/>
          <w:noProof/>
          <w:sz w:val="16"/>
        </w:rPr>
        <w:t xml:space="preserve">Questions such as these have led many to ask whether despite its avowedly "constructivist" view of security practices, </w:t>
      </w:r>
      <w:r w:rsidRPr="00AD3B16">
        <w:rPr>
          <w:rFonts w:ascii="Garamond" w:hAnsi="Garamond"/>
          <w:highlight w:val="magenta"/>
          <w:u w:val="single"/>
        </w:rPr>
        <w:t>securitization</w:t>
      </w:r>
      <w:r w:rsidRPr="00EA53E9">
        <w:rPr>
          <w:rFonts w:ascii="Garamond" w:hAnsi="Garamond"/>
          <w:u w:val="single"/>
        </w:rPr>
        <w:t xml:space="preserve"> theory </w:t>
      </w:r>
      <w:r w:rsidRPr="00AD3B16">
        <w:rPr>
          <w:rFonts w:ascii="Garamond" w:hAnsi="Garamond"/>
          <w:highlight w:val="magenta"/>
          <w:u w:val="single"/>
        </w:rPr>
        <w:t>is</w:t>
      </w:r>
      <w:r w:rsidRPr="00EA53E9">
        <w:rPr>
          <w:rFonts w:ascii="Garamond" w:hAnsi="Garamond"/>
          <w:sz w:val="16"/>
        </w:rPr>
        <w:t xml:space="preserve"> implicitly </w:t>
      </w:r>
      <w:r w:rsidRPr="00EA53E9">
        <w:rPr>
          <w:rFonts w:ascii="Garamond" w:hAnsi="Garamond"/>
          <w:u w:val="single"/>
        </w:rPr>
        <w:t xml:space="preserve">committed to a methodological objectivism that is </w:t>
      </w:r>
      <w:r w:rsidRPr="00AD3B16">
        <w:rPr>
          <w:rFonts w:ascii="Garamond" w:hAnsi="Garamond"/>
          <w:highlight w:val="magenta"/>
          <w:u w:val="single"/>
        </w:rPr>
        <w:t>politically irresponsible and lacking</w:t>
      </w:r>
      <w:r w:rsidRPr="00EA53E9">
        <w:rPr>
          <w:rFonts w:ascii="Garamond" w:hAnsi="Garamond"/>
          <w:u w:val="single"/>
        </w:rPr>
        <w:t xml:space="preserve"> in any </w:t>
      </w:r>
      <w:r w:rsidRPr="00AD3B16">
        <w:rPr>
          <w:rFonts w:ascii="Garamond" w:hAnsi="Garamond"/>
          <w:highlight w:val="magenta"/>
          <w:u w:val="single"/>
        </w:rPr>
        <w:t>basis from which to critically evaluate claims of threat,</w:t>
      </w:r>
      <w:r w:rsidRPr="00EA53E9">
        <w:rPr>
          <w:rFonts w:ascii="Garamond" w:hAnsi="Garamond"/>
          <w:u w:val="single"/>
        </w:rPr>
        <w:t xml:space="preserve"> enmity, and emergency</w:t>
      </w:r>
      <w:r w:rsidRPr="00EA53E9">
        <w:rPr>
          <w:rFonts w:ascii="Garamond" w:hAnsi="Garamond"/>
          <w:sz w:val="14"/>
        </w:rPr>
        <w:t>.</w:t>
      </w:r>
      <w:r w:rsidRPr="00EA53E9">
        <w:rPr>
          <w:rFonts w:ascii="Garamond" w:hAnsi="Garamond"/>
          <w:noProof/>
          <w:sz w:val="14"/>
        </w:rPr>
        <w:t xml:space="preserve">29 A first response to this issue is to note that the Copenhagen School has not shied away from confronting it. In numerous places the question of the ethics of securitization are discussed as raising difficult issues. As Wever has argued in relation to theorizing the highly sensitive issue of identity, for example, Such an approach implies that </w:t>
      </w:r>
      <w:r w:rsidRPr="00EA53E9">
        <w:rPr>
          <w:rFonts w:ascii="Garamond" w:hAnsi="Garamond"/>
          <w:u w:val="single"/>
        </w:rPr>
        <w:t xml:space="preserve">we have to take seriously concerns about identity, but have also to study the specific and often problematic effects of their being framed as security issues. </w:t>
      </w:r>
      <w:r w:rsidRPr="00AD3B16">
        <w:rPr>
          <w:rFonts w:ascii="Garamond" w:hAnsi="Garamond"/>
          <w:highlight w:val="magenta"/>
          <w:u w:val="single"/>
        </w:rPr>
        <w:t>We have</w:t>
      </w:r>
      <w:r w:rsidRPr="00EA53E9">
        <w:rPr>
          <w:rFonts w:ascii="Garamond" w:hAnsi="Garamond"/>
          <w:u w:val="single"/>
        </w:rPr>
        <w:t xml:space="preserve"> also </w:t>
      </w:r>
      <w:r w:rsidRPr="00AD3B16">
        <w:rPr>
          <w:rFonts w:ascii="Garamond" w:hAnsi="Garamond"/>
          <w:highlight w:val="magenta"/>
          <w:u w:val="single"/>
        </w:rPr>
        <w:t>to look at</w:t>
      </w:r>
      <w:r w:rsidRPr="00EA53E9">
        <w:rPr>
          <w:rFonts w:ascii="Garamond" w:hAnsi="Garamond"/>
          <w:u w:val="single"/>
        </w:rPr>
        <w:t xml:space="preserve"> the possibilities of </w:t>
      </w:r>
      <w:r w:rsidRPr="00AD3B16">
        <w:rPr>
          <w:rFonts w:ascii="Garamond" w:hAnsi="Garamond"/>
          <w:highlight w:val="magenta"/>
          <w:u w:val="single"/>
        </w:rPr>
        <w:t>handling</w:t>
      </w:r>
      <w:r w:rsidRPr="00EA53E9">
        <w:rPr>
          <w:rFonts w:ascii="Garamond" w:hAnsi="Garamond"/>
          <w:u w:val="single"/>
        </w:rPr>
        <w:t xml:space="preserve"> some of these </w:t>
      </w:r>
      <w:r w:rsidRPr="00AD3B16">
        <w:rPr>
          <w:rFonts w:ascii="Garamond" w:hAnsi="Garamond"/>
          <w:highlight w:val="magenta"/>
          <w:u w:val="single"/>
        </w:rPr>
        <w:t xml:space="preserve">problems in </w:t>
      </w:r>
      <w:proofErr w:type="spellStart"/>
      <w:r w:rsidRPr="00AD3B16">
        <w:rPr>
          <w:rFonts w:ascii="Garamond" w:hAnsi="Garamond"/>
          <w:highlight w:val="magenta"/>
          <w:u w:val="single"/>
        </w:rPr>
        <w:t>nonsecurity</w:t>
      </w:r>
      <w:proofErr w:type="spellEnd"/>
      <w:r w:rsidRPr="00AD3B16">
        <w:rPr>
          <w:rFonts w:ascii="Garamond" w:hAnsi="Garamond"/>
          <w:highlight w:val="magenta"/>
          <w:u w:val="single"/>
        </w:rPr>
        <w:t xml:space="preserve"> </w:t>
      </w:r>
      <w:proofErr w:type="gramStart"/>
      <w:r w:rsidRPr="00AD3B16">
        <w:rPr>
          <w:rFonts w:ascii="Garamond" w:hAnsi="Garamond"/>
          <w:highlight w:val="magenta"/>
          <w:u w:val="single"/>
        </w:rPr>
        <w:t>terms</w:t>
      </w:r>
      <w:r w:rsidRPr="00EA53E9">
        <w:rPr>
          <w:rFonts w:ascii="Garamond" w:hAnsi="Garamond"/>
          <w:u w:val="single"/>
        </w:rPr>
        <w:t>, that</w:t>
      </w:r>
      <w:proofErr w:type="gramEnd"/>
      <w:r w:rsidRPr="00EA53E9">
        <w:rPr>
          <w:rFonts w:ascii="Garamond" w:hAnsi="Garamond"/>
          <w:u w:val="single"/>
        </w:rPr>
        <w:t xml:space="preserve"> is to take on the problems but leave them </w:t>
      </w:r>
      <w:proofErr w:type="spellStart"/>
      <w:r w:rsidRPr="00EA53E9">
        <w:rPr>
          <w:rFonts w:ascii="Garamond" w:hAnsi="Garamond"/>
          <w:u w:val="single"/>
        </w:rPr>
        <w:t>unsecuritized</w:t>
      </w:r>
      <w:proofErr w:type="spellEnd"/>
      <w:r w:rsidRPr="00EA53E9">
        <w:rPr>
          <w:rFonts w:ascii="Garamond" w:hAnsi="Garamond"/>
          <w:u w:val="single"/>
        </w:rPr>
        <w:t>. This</w:t>
      </w:r>
      <w:r w:rsidRPr="00EA53E9">
        <w:rPr>
          <w:rFonts w:ascii="Garamond" w:hAnsi="Garamond"/>
          <w:sz w:val="16"/>
        </w:rPr>
        <w:t xml:space="preserve"> </w:t>
      </w:r>
      <w:r w:rsidRPr="00EA53E9">
        <w:rPr>
          <w:rFonts w:ascii="Garamond" w:hAnsi="Garamond"/>
          <w:noProof/>
          <w:sz w:val="16"/>
        </w:rPr>
        <w:t>latter</w:t>
      </w:r>
      <w:r w:rsidRPr="00EA53E9">
        <w:rPr>
          <w:rFonts w:ascii="Garamond" w:hAnsi="Garamond"/>
          <w:sz w:val="16"/>
        </w:rPr>
        <w:t xml:space="preserve"> </w:t>
      </w:r>
      <w:r w:rsidRPr="00EA53E9">
        <w:rPr>
          <w:rFonts w:ascii="Garamond" w:hAnsi="Garamond"/>
          <w:u w:val="single"/>
        </w:rPr>
        <w:t xml:space="preserve">approach recognizes that social processes are already under way whereby societies have begun to </w:t>
      </w:r>
      <w:proofErr w:type="spellStart"/>
      <w:r w:rsidRPr="00EA53E9">
        <w:rPr>
          <w:rFonts w:ascii="Garamond" w:hAnsi="Garamond"/>
          <w:u w:val="single"/>
        </w:rPr>
        <w:t>thematize</w:t>
      </w:r>
      <w:proofErr w:type="spellEnd"/>
      <w:r w:rsidRPr="00EA53E9">
        <w:rPr>
          <w:rFonts w:ascii="Garamond" w:hAnsi="Garamond"/>
          <w:u w:val="single"/>
        </w:rPr>
        <w:t xml:space="preserve"> themselves as security agents that are under threat. This process of social construction can be studied, and the security quality of the phenomenon understood, without </w:t>
      </w:r>
      <w:r w:rsidRPr="00EA53E9">
        <w:rPr>
          <w:rFonts w:ascii="Garamond" w:hAnsi="Garamond"/>
          <w:noProof/>
          <w:sz w:val="16"/>
        </w:rPr>
        <w:t>thereby actually</w:t>
      </w:r>
      <w:r w:rsidRPr="00EA53E9">
        <w:rPr>
          <w:rFonts w:ascii="Garamond" w:hAnsi="Garamond"/>
          <w:sz w:val="16"/>
        </w:rPr>
        <w:t xml:space="preserve"> </w:t>
      </w:r>
      <w:r w:rsidRPr="00EA53E9">
        <w:rPr>
          <w:rFonts w:ascii="Garamond" w:hAnsi="Garamond"/>
          <w:u w:val="single"/>
        </w:rPr>
        <w:t>legitimizing it.</w:t>
      </w:r>
      <w:r w:rsidRPr="00EA53E9">
        <w:rPr>
          <w:rFonts w:ascii="Garamond" w:hAnsi="Garamond"/>
          <w:sz w:val="14"/>
        </w:rPr>
        <w:t xml:space="preserve"> </w:t>
      </w:r>
      <w:r w:rsidRPr="00EA53E9">
        <w:rPr>
          <w:rFonts w:ascii="Garamond" w:hAnsi="Garamond"/>
          <w:noProof/>
          <w:sz w:val="14"/>
        </w:rPr>
        <w:t xml:space="preserve">(1995: 66; see also Waever, 1999). As sustained as these considerations have been, it must be admitted that the answers are somewhat less searching than the questioning, and that this remains one of the most underarticulated aspects of securitization theory (Wyn Jones, 1999: 111-12). I would like to suggest, however, that there are two important issues at stake in these questions, each of which can be clarified through a greater recognition of the Schmittian elements of securitization theory. The first, and simplest point is that in some ways the Copenhagen School treats securitization not as a normative question, 27 I owe this insight especially to Didier Bigo. 28 </w:t>
      </w:r>
      <w:r w:rsidRPr="00EA53E9">
        <w:rPr>
          <w:rFonts w:ascii="Garamond" w:hAnsi="Garamond"/>
          <w:u w:val="single"/>
        </w:rPr>
        <w:t xml:space="preserve">Again, there are clear links here between securitization theory and classical Realism's stress on the "ethic of responsibility." 29 Voiced, for example, in Erickson (1999). These issues are, of course, also central to debates concerning social </w:t>
      </w:r>
      <w:proofErr w:type="spellStart"/>
      <w:r w:rsidRPr="00EA53E9">
        <w:rPr>
          <w:rFonts w:ascii="Garamond" w:hAnsi="Garamond"/>
          <w:u w:val="single"/>
        </w:rPr>
        <w:t>constructivismm</w:t>
      </w:r>
      <w:proofErr w:type="spellEnd"/>
      <w:r w:rsidRPr="00EA53E9">
        <w:rPr>
          <w:rFonts w:ascii="Garamond" w:hAnsi="Garamond"/>
          <w:u w:val="single"/>
        </w:rPr>
        <w:t xml:space="preserve"> ore </w:t>
      </w:r>
      <w:proofErr w:type="spellStart"/>
      <w:r w:rsidRPr="00EA53E9">
        <w:rPr>
          <w:rFonts w:ascii="Garamond" w:hAnsi="Garamond"/>
          <w:u w:val="single"/>
        </w:rPr>
        <w:t>generally.S</w:t>
      </w:r>
      <w:proofErr w:type="spellEnd"/>
      <w:r w:rsidRPr="00EA53E9">
        <w:rPr>
          <w:rFonts w:ascii="Garamond" w:hAnsi="Garamond"/>
          <w:u w:val="single"/>
        </w:rPr>
        <w:t xml:space="preserve"> </w:t>
      </w:r>
      <w:proofErr w:type="spellStart"/>
      <w:r w:rsidRPr="00EA53E9">
        <w:rPr>
          <w:rFonts w:ascii="Garamond" w:hAnsi="Garamond"/>
          <w:u w:val="single"/>
        </w:rPr>
        <w:t>ee</w:t>
      </w:r>
      <w:proofErr w:type="spellEnd"/>
      <w:r w:rsidRPr="00EA53E9">
        <w:rPr>
          <w:rFonts w:ascii="Garamond" w:hAnsi="Garamond"/>
          <w:u w:val="single"/>
        </w:rPr>
        <w:t xml:space="preserve"> in </w:t>
      </w:r>
      <w:proofErr w:type="spellStart"/>
      <w:r w:rsidRPr="00EA53E9">
        <w:rPr>
          <w:rFonts w:ascii="Garamond" w:hAnsi="Garamond"/>
          <w:u w:val="single"/>
        </w:rPr>
        <w:t>particulart</w:t>
      </w:r>
      <w:proofErr w:type="spellEnd"/>
      <w:r w:rsidRPr="00EA53E9">
        <w:rPr>
          <w:rFonts w:ascii="Garamond" w:hAnsi="Garamond"/>
          <w:u w:val="single"/>
        </w:rPr>
        <w:t xml:space="preserve"> he exchange between John </w:t>
      </w:r>
      <w:proofErr w:type="spellStart"/>
      <w:proofErr w:type="gramStart"/>
      <w:r w:rsidRPr="00EA53E9">
        <w:rPr>
          <w:rFonts w:ascii="Garamond" w:hAnsi="Garamond"/>
          <w:u w:val="single"/>
        </w:rPr>
        <w:t>Mearsheimer</w:t>
      </w:r>
      <w:proofErr w:type="spellEnd"/>
      <w:r w:rsidRPr="00EA53E9">
        <w:rPr>
          <w:rFonts w:ascii="Garamond" w:hAnsi="Garamond"/>
          <w:u w:val="single"/>
        </w:rPr>
        <w:t>(</w:t>
      </w:r>
      <w:proofErr w:type="gramEnd"/>
      <w:r w:rsidRPr="00EA53E9">
        <w:rPr>
          <w:rFonts w:ascii="Garamond" w:hAnsi="Garamond"/>
          <w:u w:val="single"/>
        </w:rPr>
        <w:t xml:space="preserve"> 1994/95, 1995) and Alexander Wendt (1995). </w:t>
      </w:r>
      <w:r w:rsidRPr="00EA53E9">
        <w:rPr>
          <w:rFonts w:ascii="Garamond" w:hAnsi="Garamond"/>
          <w:noProof/>
          <w:sz w:val="16"/>
        </w:rPr>
        <w:t xml:space="preserve">A broad overview can be found in Price and Reus-Smit (1998). 521 Words, Images, Enemies: Securitization and International Politics but as an objective process and possibility. Very much like Schmitt, they view securitization as a social possibility intrinsic to political life. In regard to his concept of the political, for example, Schmitt once argued, </w:t>
      </w:r>
      <w:r w:rsidRPr="00EA53E9">
        <w:rPr>
          <w:rFonts w:ascii="Garamond" w:hAnsi="Garamond"/>
          <w:u w:val="single"/>
        </w:rPr>
        <w:t>It is irrelevant here whether one rejects, accepts, or perhaps finds it an atavistic remnant of barbaric times that nations continue to group themselves according to friend and enemy, or whether it is perhaps strong pedagogic reasoning to imagine that enemies no longer exist at all.</w:t>
      </w:r>
      <w:r w:rsidRPr="00EA53E9">
        <w:rPr>
          <w:rFonts w:ascii="Garamond" w:hAnsi="Garamond"/>
          <w:noProof/>
          <w:sz w:val="16"/>
        </w:rPr>
        <w:t xml:space="preserve"> </w:t>
      </w:r>
      <w:r w:rsidRPr="00EA53E9">
        <w:rPr>
          <w:rFonts w:ascii="Garamond" w:hAnsi="Garamond"/>
          <w:noProof/>
          <w:sz w:val="14"/>
        </w:rPr>
        <w:t>The concern here is neither with abstractions nor normative ideals, but with inherent reality and the real possibility of making such a distinction. One may or may not share these hopes and pedagogic ideals. But, rationally speaking, it cannot be denied that nations continue to group themselves according to the friend-enemy antithesis, that the distinction still remains actual today, and that this is an ever present possibility for every people existing in the political sphere (1996 [1932]: 28).</w:t>
      </w:r>
      <w:r w:rsidRPr="00EA53E9">
        <w:rPr>
          <w:rFonts w:ascii="Garamond" w:hAnsi="Garamond"/>
          <w:u w:val="single"/>
        </w:rPr>
        <w:t>30 In certain settings, the Copenhagen School seems very close to this position. Securitization must be understood as both an existing reality and a continual possibility.</w:t>
      </w:r>
      <w:r w:rsidRPr="00EA53E9">
        <w:rPr>
          <w:rFonts w:ascii="Garamond" w:hAnsi="Garamond"/>
          <w:noProof/>
          <w:sz w:val="16"/>
        </w:rPr>
        <w:t xml:space="preserve"> </w:t>
      </w:r>
      <w:r w:rsidRPr="00EA53E9">
        <w:rPr>
          <w:rFonts w:ascii="Garamond" w:hAnsi="Garamond"/>
          <w:noProof/>
          <w:sz w:val="14"/>
        </w:rPr>
        <w:t>Yet equally clearly there is a basic ambivalence in this position, for it raises the dilemma that securitization theory must remain at best agnostic in the face of any securitization, even, for example, a fascist speech-act (such as that Schmitt has often been associated with) that securitizes a specific ethnic or racial minority. To say that we must study the conditions under which such processes. I would like to suggest that it is in response to these issues, and in regard to the realm of ethical practice, that the idea of security as a speech-actta kes on an importance well beyond its role as a tool of social explanation.</w:t>
      </w:r>
      <w:r w:rsidRPr="00EA53E9">
        <w:rPr>
          <w:rFonts w:ascii="Garamond" w:hAnsi="Garamond"/>
          <w:sz w:val="16"/>
        </w:rPr>
        <w:t xml:space="preserve"> </w:t>
      </w:r>
      <w:r w:rsidRPr="00AD3B16">
        <w:rPr>
          <w:rFonts w:ascii="Garamond" w:hAnsi="Garamond"/>
          <w:highlight w:val="magenta"/>
          <w:u w:val="single"/>
        </w:rPr>
        <w:t xml:space="preserve">Casting securitization as a </w:t>
      </w:r>
      <w:proofErr w:type="spellStart"/>
      <w:r w:rsidRPr="00AD3B16">
        <w:rPr>
          <w:rFonts w:ascii="Garamond" w:hAnsi="Garamond"/>
          <w:highlight w:val="magenta"/>
          <w:u w:val="single"/>
        </w:rPr>
        <w:t>speechact</w:t>
      </w:r>
      <w:proofErr w:type="spellEnd"/>
      <w:r w:rsidRPr="00AD3B16">
        <w:rPr>
          <w:rFonts w:ascii="Garamond" w:hAnsi="Garamond"/>
          <w:highlight w:val="magenta"/>
          <w:u w:val="single"/>
        </w:rPr>
        <w:t xml:space="preserve"> places that</w:t>
      </w:r>
      <w:r w:rsidRPr="00EA53E9">
        <w:rPr>
          <w:rFonts w:ascii="Garamond" w:hAnsi="Garamond"/>
          <w:u w:val="single"/>
        </w:rPr>
        <w:t xml:space="preserve"> act </w:t>
      </w:r>
      <w:r w:rsidRPr="00AD3B16">
        <w:rPr>
          <w:rFonts w:ascii="Garamond" w:hAnsi="Garamond"/>
          <w:highlight w:val="magenta"/>
          <w:u w:val="single"/>
        </w:rPr>
        <w:t xml:space="preserve">within a framework of communicative </w:t>
      </w:r>
      <w:r w:rsidRPr="00EA53E9">
        <w:rPr>
          <w:rFonts w:ascii="Garamond" w:hAnsi="Garamond"/>
          <w:u w:val="single"/>
        </w:rPr>
        <w:t xml:space="preserve">action and </w:t>
      </w:r>
      <w:r w:rsidRPr="00AD3B16">
        <w:rPr>
          <w:rFonts w:ascii="Garamond" w:hAnsi="Garamond"/>
          <w:highlight w:val="magenta"/>
          <w:u w:val="single"/>
        </w:rPr>
        <w:t xml:space="preserve">legitimation </w:t>
      </w:r>
      <w:r w:rsidRPr="00EA53E9">
        <w:rPr>
          <w:rFonts w:ascii="Garamond" w:hAnsi="Garamond"/>
          <w:u w:val="single"/>
        </w:rPr>
        <w:t xml:space="preserve">that links it to a discursive ethics </w:t>
      </w:r>
      <w:r w:rsidRPr="00EA53E9">
        <w:rPr>
          <w:rFonts w:ascii="Garamond" w:hAnsi="Garamond"/>
          <w:noProof/>
          <w:sz w:val="16"/>
        </w:rPr>
        <w:t>that seeks to avoid the excesses of a decisionist account of securitization. While the Copenhagen School has been insufficiently clear in developing these aspects of securitization theory, they link clearly to some of the most interesting current analyses of the practical ethics of social-constructivism. As Thomas Risse (2000) has recently argued,</w:t>
      </w:r>
      <w:r w:rsidRPr="00EA53E9">
        <w:rPr>
          <w:rFonts w:ascii="Garamond" w:hAnsi="Garamond"/>
          <w:sz w:val="16"/>
        </w:rPr>
        <w:t xml:space="preserve"> </w:t>
      </w:r>
      <w:r w:rsidRPr="00EA53E9">
        <w:rPr>
          <w:rFonts w:ascii="Garamond" w:hAnsi="Garamond"/>
          <w:u w:val="single"/>
        </w:rPr>
        <w:t xml:space="preserve">communicative action is not simply a realm of instrumental rationality and rhetorical manipulation. </w:t>
      </w:r>
      <w:r w:rsidRPr="00AD3B16">
        <w:rPr>
          <w:rFonts w:ascii="Garamond" w:hAnsi="Garamond"/>
          <w:highlight w:val="magenta"/>
          <w:u w:val="single"/>
        </w:rPr>
        <w:t>Communicative action involves</w:t>
      </w:r>
      <w:r w:rsidRPr="00EA53E9">
        <w:rPr>
          <w:rFonts w:ascii="Garamond" w:hAnsi="Garamond"/>
          <w:u w:val="single"/>
        </w:rPr>
        <w:t xml:space="preserve"> a process of </w:t>
      </w:r>
      <w:r w:rsidRPr="00AD3B16">
        <w:rPr>
          <w:rFonts w:ascii="Garamond" w:hAnsi="Garamond"/>
          <w:highlight w:val="magenta"/>
          <w:u w:val="single"/>
        </w:rPr>
        <w:t>argument</w:t>
      </w:r>
      <w:r w:rsidRPr="00EA53E9">
        <w:rPr>
          <w:rFonts w:ascii="Garamond" w:hAnsi="Garamond"/>
          <w:u w:val="single"/>
        </w:rPr>
        <w:t xml:space="preserve">, </w:t>
      </w:r>
      <w:r w:rsidRPr="00EA53E9">
        <w:rPr>
          <w:rFonts w:ascii="Garamond" w:hAnsi="Garamond"/>
          <w:u w:val="single"/>
        </w:rPr>
        <w:lastRenderedPageBreak/>
        <w:t xml:space="preserve">the provision of </w:t>
      </w:r>
      <w:r w:rsidRPr="00AD3B16">
        <w:rPr>
          <w:rFonts w:ascii="Garamond" w:hAnsi="Garamond"/>
          <w:highlight w:val="magenta"/>
          <w:u w:val="single"/>
        </w:rPr>
        <w:t>reasons</w:t>
      </w:r>
      <w:r w:rsidRPr="00EA53E9">
        <w:rPr>
          <w:rFonts w:ascii="Garamond" w:hAnsi="Garamond"/>
          <w:u w:val="single"/>
        </w:rPr>
        <w:t>, presentation of evidence, and commitment to convincing others of the validity of one's position. Communicative action</w:t>
      </w:r>
      <w:r w:rsidRPr="00EA53E9">
        <w:rPr>
          <w:rFonts w:ascii="Garamond" w:hAnsi="Garamond"/>
          <w:sz w:val="16"/>
        </w:rPr>
        <w:t xml:space="preserve"> </w:t>
      </w:r>
      <w:r w:rsidRPr="00EA53E9">
        <w:rPr>
          <w:rFonts w:ascii="Garamond" w:hAnsi="Garamond"/>
          <w:noProof/>
          <w:sz w:val="16"/>
        </w:rPr>
        <w:t>(speech-acts)</w:t>
      </w:r>
      <w:r w:rsidRPr="00EA53E9">
        <w:rPr>
          <w:rFonts w:ascii="Garamond" w:hAnsi="Garamond"/>
          <w:sz w:val="16"/>
        </w:rPr>
        <w:t xml:space="preserve"> </w:t>
      </w:r>
      <w:r w:rsidRPr="00EA53E9">
        <w:rPr>
          <w:rFonts w:ascii="Garamond" w:hAnsi="Garamond"/>
          <w:u w:val="single"/>
        </w:rPr>
        <w:t>are</w:t>
      </w:r>
      <w:r w:rsidRPr="00EA53E9">
        <w:rPr>
          <w:rFonts w:ascii="Garamond" w:hAnsi="Garamond"/>
          <w:sz w:val="16"/>
        </w:rPr>
        <w:t xml:space="preserve"> </w:t>
      </w:r>
      <w:r w:rsidRPr="00EA53E9">
        <w:rPr>
          <w:rFonts w:ascii="Garamond" w:hAnsi="Garamond"/>
          <w:noProof/>
          <w:sz w:val="16"/>
        </w:rPr>
        <w:t>thus</w:t>
      </w:r>
      <w:r w:rsidRPr="00EA53E9">
        <w:rPr>
          <w:rFonts w:ascii="Garamond" w:hAnsi="Garamond"/>
          <w:sz w:val="16"/>
        </w:rPr>
        <w:t xml:space="preserve"> </w:t>
      </w:r>
      <w:r w:rsidRPr="00EA53E9">
        <w:rPr>
          <w:rFonts w:ascii="Garamond" w:hAnsi="Garamond"/>
          <w:u w:val="single"/>
        </w:rPr>
        <w:t>not just</w:t>
      </w:r>
      <w:r w:rsidRPr="00EA53E9">
        <w:rPr>
          <w:rFonts w:ascii="Garamond" w:hAnsi="Garamond"/>
          <w:sz w:val="16"/>
        </w:rPr>
        <w:t xml:space="preserve"> </w:t>
      </w:r>
      <w:r w:rsidRPr="00EA53E9">
        <w:rPr>
          <w:rFonts w:ascii="Garamond" w:hAnsi="Garamond"/>
          <w:noProof/>
          <w:sz w:val="16"/>
        </w:rPr>
        <w:t>given</w:t>
      </w:r>
      <w:r w:rsidRPr="00EA53E9">
        <w:rPr>
          <w:rFonts w:ascii="Garamond" w:hAnsi="Garamond"/>
          <w:sz w:val="16"/>
        </w:rPr>
        <w:t xml:space="preserve"> </w:t>
      </w:r>
      <w:r w:rsidRPr="00EA53E9">
        <w:rPr>
          <w:rFonts w:ascii="Garamond" w:hAnsi="Garamond"/>
          <w:u w:val="single"/>
        </w:rPr>
        <w:t>social practices, they are implicated in a process of justification</w:t>
      </w:r>
      <w:r w:rsidRPr="00EA53E9">
        <w:rPr>
          <w:rFonts w:ascii="Garamond" w:hAnsi="Garamond"/>
          <w:noProof/>
          <w:sz w:val="16"/>
        </w:rPr>
        <w:t>. Moreover, as processes of dialogue</w:t>
      </w:r>
      <w:r w:rsidRPr="00EA53E9">
        <w:rPr>
          <w:rFonts w:ascii="Garamond" w:hAnsi="Garamond"/>
          <w:sz w:val="16"/>
        </w:rPr>
        <w:t xml:space="preserve">, </w:t>
      </w:r>
      <w:r w:rsidRPr="00EA53E9">
        <w:rPr>
          <w:rFonts w:ascii="Garamond" w:hAnsi="Garamond"/>
          <w:u w:val="single"/>
        </w:rPr>
        <w:t>communicative action has a potentially transformative capacity</w:t>
      </w:r>
      <w:r w:rsidRPr="00EA53E9">
        <w:rPr>
          <w:rFonts w:ascii="Garamond" w:hAnsi="Garamond"/>
          <w:sz w:val="16"/>
        </w:rPr>
        <w:t xml:space="preserve">. </w:t>
      </w:r>
      <w:proofErr w:type="gramStart"/>
      <w:r w:rsidRPr="00EA53E9">
        <w:rPr>
          <w:rFonts w:ascii="Garamond" w:hAnsi="Garamond"/>
          <w:noProof/>
          <w:sz w:val="16"/>
        </w:rPr>
        <w:t>As Risse puts it:</w:t>
      </w:r>
      <w:r w:rsidRPr="00EA53E9">
        <w:rPr>
          <w:rFonts w:ascii="Garamond" w:hAnsi="Garamond"/>
          <w:sz w:val="16"/>
        </w:rPr>
        <w:t xml:space="preserve"> </w:t>
      </w:r>
      <w:r w:rsidRPr="00AD3B16">
        <w:rPr>
          <w:rFonts w:ascii="Garamond" w:hAnsi="Garamond"/>
          <w:highlight w:val="magenta"/>
          <w:u w:val="single"/>
        </w:rPr>
        <w:t xml:space="preserve">Argumentative rationality </w:t>
      </w:r>
      <w:r w:rsidRPr="00EA53E9">
        <w:rPr>
          <w:rFonts w:ascii="Garamond" w:hAnsi="Garamond"/>
          <w:u w:val="single"/>
        </w:rPr>
        <w:t xml:space="preserve">appears to be crucially linked to the constitutive rather than the regulative role of norms and identities by providing actors with a mode of interaction that </w:t>
      </w:r>
      <w:r w:rsidRPr="00AD3B16">
        <w:rPr>
          <w:rFonts w:ascii="Garamond" w:hAnsi="Garamond"/>
          <w:highlight w:val="magenta"/>
          <w:u w:val="single"/>
        </w:rPr>
        <w:t>enables them to</w:t>
      </w:r>
      <w:r w:rsidRPr="00EA53E9">
        <w:rPr>
          <w:rFonts w:ascii="Garamond" w:hAnsi="Garamond"/>
          <w:u w:val="single"/>
        </w:rPr>
        <w:t xml:space="preserve"> mutually </w:t>
      </w:r>
      <w:r w:rsidRPr="00AD3B16">
        <w:rPr>
          <w:rFonts w:ascii="Garamond" w:hAnsi="Garamond"/>
          <w:highlight w:val="magenta"/>
          <w:u w:val="single"/>
        </w:rPr>
        <w:t>challenge</w:t>
      </w:r>
      <w:r w:rsidRPr="00EA53E9">
        <w:rPr>
          <w:rFonts w:ascii="Garamond" w:hAnsi="Garamond"/>
          <w:u w:val="single"/>
        </w:rPr>
        <w:t xml:space="preserve"> and explore the validity claims of those </w:t>
      </w:r>
      <w:r w:rsidRPr="00AD3B16">
        <w:rPr>
          <w:rFonts w:ascii="Garamond" w:hAnsi="Garamond"/>
          <w:highlight w:val="magenta"/>
          <w:u w:val="single"/>
        </w:rPr>
        <w:t>norms</w:t>
      </w:r>
      <w:r w:rsidRPr="00EA53E9">
        <w:rPr>
          <w:rFonts w:ascii="Garamond" w:hAnsi="Garamond"/>
          <w:u w:val="single"/>
        </w:rPr>
        <w:t xml:space="preserve"> and identities.</w:t>
      </w:r>
      <w:proofErr w:type="gramEnd"/>
      <w:r w:rsidRPr="00EA53E9">
        <w:rPr>
          <w:rFonts w:ascii="Garamond" w:hAnsi="Garamond"/>
          <w:u w:val="single"/>
        </w:rPr>
        <w:t xml:space="preserve"> </w:t>
      </w:r>
      <w:r w:rsidRPr="00AD3B16">
        <w:rPr>
          <w:rFonts w:ascii="Garamond" w:hAnsi="Garamond"/>
          <w:highlight w:val="magenta"/>
          <w:u w:val="single"/>
        </w:rPr>
        <w:t>When actors engage in a truth-seeking discourse, they must be prepared to change their</w:t>
      </w:r>
      <w:r w:rsidRPr="00EA53E9">
        <w:rPr>
          <w:rFonts w:ascii="Garamond" w:hAnsi="Garamond"/>
          <w:u w:val="single"/>
        </w:rPr>
        <w:t xml:space="preserve"> own </w:t>
      </w:r>
      <w:r w:rsidRPr="00AD3B16">
        <w:rPr>
          <w:rFonts w:ascii="Garamond" w:hAnsi="Garamond"/>
          <w:highlight w:val="magenta"/>
          <w:u w:val="single"/>
        </w:rPr>
        <w:t>views</w:t>
      </w:r>
      <w:r w:rsidRPr="00EA53E9">
        <w:rPr>
          <w:rFonts w:ascii="Garamond" w:hAnsi="Garamond"/>
          <w:u w:val="single"/>
        </w:rPr>
        <w:t xml:space="preserve"> </w:t>
      </w:r>
      <w:r w:rsidRPr="00EA53E9">
        <w:rPr>
          <w:rFonts w:ascii="Garamond" w:hAnsi="Garamond"/>
          <w:noProof/>
          <w:sz w:val="16"/>
        </w:rPr>
        <w:t xml:space="preserve">of the world, their interests, and sometimes even their identities. (2000: 2)31 30 More broadly,i t can be argued that for Schmitti t was not only a possibilityb, ut a choice, a decision, that he paradoxically saw as necessary if a vital human life was to be lived. For an analysis of Schmitt in relation to a vitalistic romanticisma nd a virulenth ostilityt o liberalisms ee againW olin( 1992). </w:t>
      </w:r>
      <w:proofErr w:type="gramStart"/>
      <w:r w:rsidRPr="00EA53E9">
        <w:rPr>
          <w:rFonts w:ascii="Garamond" w:hAnsi="Garamond"/>
          <w:noProof/>
          <w:sz w:val="16"/>
        </w:rPr>
        <w:t xml:space="preserve">Schmitt'sv italismm arkso ne of the clearest differences with </w:t>
      </w:r>
      <w:r w:rsidRPr="00EA53E9">
        <w:rPr>
          <w:rFonts w:ascii="Garamond" w:hAnsi="Garamond"/>
          <w:u w:val="single"/>
        </w:rPr>
        <w:t>the Copenhagen School, as discussed below.</w:t>
      </w:r>
      <w:proofErr w:type="gramEnd"/>
      <w:r w:rsidRPr="00EA53E9">
        <w:rPr>
          <w:rFonts w:ascii="Garamond" w:hAnsi="Garamond"/>
          <w:u w:val="single"/>
        </w:rPr>
        <w:t xml:space="preserve"> 31 </w:t>
      </w:r>
      <w:proofErr w:type="spellStart"/>
      <w:r w:rsidRPr="00EA53E9">
        <w:rPr>
          <w:rFonts w:ascii="Garamond" w:hAnsi="Garamond"/>
          <w:u w:val="single"/>
        </w:rPr>
        <w:t>Risse's</w:t>
      </w:r>
      <w:proofErr w:type="spellEnd"/>
      <w:r w:rsidRPr="00EA53E9">
        <w:rPr>
          <w:rFonts w:ascii="Garamond" w:hAnsi="Garamond"/>
          <w:u w:val="single"/>
        </w:rPr>
        <w:t xml:space="preserve"> analysis here draws greatly on that of </w:t>
      </w:r>
      <w:proofErr w:type="spellStart"/>
      <w:r w:rsidRPr="00EA53E9">
        <w:rPr>
          <w:rFonts w:ascii="Garamond" w:hAnsi="Garamond"/>
          <w:u w:val="single"/>
        </w:rPr>
        <w:t>Habermas</w:t>
      </w:r>
      <w:proofErr w:type="spellEnd"/>
      <w:r w:rsidRPr="00EA53E9">
        <w:rPr>
          <w:rFonts w:ascii="Garamond" w:hAnsi="Garamond"/>
          <w:u w:val="single"/>
        </w:rPr>
        <w:t xml:space="preserve">. For </w:t>
      </w:r>
      <w:proofErr w:type="spellStart"/>
      <w:r w:rsidRPr="00EA53E9">
        <w:rPr>
          <w:rFonts w:ascii="Garamond" w:hAnsi="Garamond"/>
          <w:u w:val="single"/>
        </w:rPr>
        <w:t>Habermas's</w:t>
      </w:r>
      <w:proofErr w:type="spellEnd"/>
      <w:r w:rsidRPr="00EA53E9">
        <w:rPr>
          <w:rFonts w:ascii="Garamond" w:hAnsi="Garamond"/>
          <w:u w:val="single"/>
        </w:rPr>
        <w:t xml:space="preserve"> own treatment of speech-act theory see </w:t>
      </w:r>
      <w:proofErr w:type="spellStart"/>
      <w:r w:rsidRPr="00EA53E9">
        <w:rPr>
          <w:rFonts w:ascii="Garamond" w:hAnsi="Garamond"/>
          <w:u w:val="single"/>
        </w:rPr>
        <w:t>Habermas</w:t>
      </w:r>
      <w:proofErr w:type="spellEnd"/>
      <w:r w:rsidRPr="00EA53E9">
        <w:rPr>
          <w:rFonts w:ascii="Garamond" w:hAnsi="Garamond"/>
          <w:u w:val="single"/>
        </w:rPr>
        <w:t xml:space="preserve"> (1984). For </w:t>
      </w:r>
      <w:proofErr w:type="spellStart"/>
      <w:r w:rsidRPr="00EA53E9">
        <w:rPr>
          <w:rFonts w:ascii="Garamond" w:hAnsi="Garamond"/>
          <w:u w:val="single"/>
        </w:rPr>
        <w:t>Habermas's</w:t>
      </w:r>
      <w:proofErr w:type="spellEnd"/>
      <w:r w:rsidRPr="00EA53E9">
        <w:rPr>
          <w:rFonts w:ascii="Garamond" w:hAnsi="Garamond"/>
          <w:u w:val="single"/>
        </w:rPr>
        <w:t xml:space="preserve"> own views on Schmitt see </w:t>
      </w:r>
      <w:proofErr w:type="spellStart"/>
      <w:r w:rsidRPr="00EA53E9">
        <w:rPr>
          <w:rFonts w:ascii="Garamond" w:hAnsi="Garamond"/>
          <w:u w:val="single"/>
        </w:rPr>
        <w:t>Habermas</w:t>
      </w:r>
      <w:proofErr w:type="spellEnd"/>
      <w:r w:rsidRPr="00EA53E9">
        <w:rPr>
          <w:rFonts w:ascii="Garamond" w:hAnsi="Garamond"/>
          <w:u w:val="single"/>
        </w:rPr>
        <w:t xml:space="preserve"> (1990); a recent brief survey of the relationship between </w:t>
      </w:r>
      <w:proofErr w:type="spellStart"/>
      <w:r w:rsidRPr="00EA53E9">
        <w:rPr>
          <w:rFonts w:ascii="Garamond" w:hAnsi="Garamond"/>
          <w:u w:val="single"/>
        </w:rPr>
        <w:t>Habermas</w:t>
      </w:r>
      <w:proofErr w:type="spellEnd"/>
      <w:r w:rsidRPr="00EA53E9">
        <w:rPr>
          <w:rFonts w:ascii="Garamond" w:hAnsi="Garamond"/>
          <w:u w:val="single"/>
        </w:rPr>
        <w:t xml:space="preserve"> and Schmitt in the context of International Relations is Wheeler (2000), and a more extended and varied collection is </w:t>
      </w:r>
      <w:proofErr w:type="spellStart"/>
      <w:r w:rsidRPr="00EA53E9">
        <w:rPr>
          <w:rFonts w:ascii="Garamond" w:hAnsi="Garamond"/>
          <w:u w:val="single"/>
        </w:rPr>
        <w:t>Wyn</w:t>
      </w:r>
      <w:proofErr w:type="spellEnd"/>
      <w:r w:rsidRPr="00EA53E9">
        <w:rPr>
          <w:rFonts w:ascii="Garamond" w:hAnsi="Garamond"/>
          <w:u w:val="single"/>
        </w:rPr>
        <w:t xml:space="preserve"> Jones (2001). As speech-acts, securitizations are in principle forced to enter the realm of discursive legitimation. Speech-act theory entails the possibility of argument, of dialogue, and thereby holds out the potential for the transformation of security perceptions both within and between states. The securitizing speech-act must be accepted by the audience,</w:t>
      </w:r>
      <w:r w:rsidRPr="00EA53E9">
        <w:rPr>
          <w:rFonts w:ascii="Garamond" w:hAnsi="Garamond"/>
          <w:sz w:val="16"/>
        </w:rPr>
        <w:t xml:space="preserve"> and while the Copenhagen School is careful to note that "[a]</w:t>
      </w:r>
      <w:proofErr w:type="spellStart"/>
      <w:r w:rsidRPr="00EA53E9">
        <w:rPr>
          <w:rFonts w:ascii="Garamond" w:hAnsi="Garamond"/>
          <w:sz w:val="16"/>
        </w:rPr>
        <w:t>ccept</w:t>
      </w:r>
      <w:proofErr w:type="spellEnd"/>
      <w:r w:rsidRPr="00EA53E9">
        <w:rPr>
          <w:rFonts w:ascii="Garamond" w:hAnsi="Garamond"/>
          <w:sz w:val="16"/>
        </w:rPr>
        <w:t xml:space="preserve"> does not necessarily mean in civilized, dominance-free discussion; it only means that an order always rests on coercion as well as on consent," it is nonetheless the case that "[s</w:t>
      </w:r>
      <w:r w:rsidRPr="00EA53E9">
        <w:rPr>
          <w:rFonts w:ascii="Garamond" w:hAnsi="Garamond"/>
          <w:u w:val="single"/>
        </w:rPr>
        <w:t>]</w:t>
      </w:r>
      <w:proofErr w:type="spellStart"/>
      <w:r w:rsidRPr="00EA53E9">
        <w:rPr>
          <w:rFonts w:ascii="Garamond" w:hAnsi="Garamond"/>
          <w:u w:val="single"/>
        </w:rPr>
        <w:t>ince</w:t>
      </w:r>
      <w:proofErr w:type="spellEnd"/>
      <w:r w:rsidRPr="00EA53E9">
        <w:rPr>
          <w:rFonts w:ascii="Garamond" w:hAnsi="Garamond"/>
          <w:u w:val="single"/>
        </w:rPr>
        <w:t xml:space="preserve"> securitization can never only be imposed, there is some need to argue one's case</w:t>
      </w:r>
      <w:r w:rsidRPr="00EA53E9">
        <w:rPr>
          <w:rFonts w:ascii="Garamond" w:hAnsi="Garamond"/>
          <w:sz w:val="16"/>
        </w:rPr>
        <w:t>"(</w:t>
      </w:r>
      <w:proofErr w:type="spellStart"/>
      <w:r w:rsidRPr="00EA53E9">
        <w:rPr>
          <w:rFonts w:ascii="Garamond" w:hAnsi="Garamond"/>
          <w:sz w:val="16"/>
        </w:rPr>
        <w:t>Buzan</w:t>
      </w:r>
      <w:proofErr w:type="spellEnd"/>
      <w:r w:rsidRPr="00EA53E9">
        <w:rPr>
          <w:rFonts w:ascii="Garamond" w:hAnsi="Garamond"/>
          <w:sz w:val="16"/>
        </w:rPr>
        <w:t xml:space="preserve"> et al., 1998: 23), and that "[s]</w:t>
      </w:r>
      <w:proofErr w:type="spellStart"/>
      <w:r w:rsidRPr="00EA53E9">
        <w:rPr>
          <w:rFonts w:ascii="Garamond" w:hAnsi="Garamond"/>
          <w:sz w:val="16"/>
        </w:rPr>
        <w:t>uccessful</w:t>
      </w:r>
      <w:proofErr w:type="spellEnd"/>
      <w:r w:rsidRPr="00EA53E9">
        <w:rPr>
          <w:rFonts w:ascii="Garamond" w:hAnsi="Garamond"/>
          <w:sz w:val="16"/>
        </w:rPr>
        <w:t xml:space="preserve"> securitization is not decided by the </w:t>
      </w:r>
      <w:proofErr w:type="spellStart"/>
      <w:r w:rsidRPr="00EA53E9">
        <w:rPr>
          <w:rFonts w:ascii="Garamond" w:hAnsi="Garamond"/>
          <w:sz w:val="16"/>
        </w:rPr>
        <w:t>securitizer</w:t>
      </w:r>
      <w:proofErr w:type="spellEnd"/>
      <w:r w:rsidRPr="00EA53E9">
        <w:rPr>
          <w:rFonts w:ascii="Garamond" w:hAnsi="Garamond"/>
          <w:sz w:val="16"/>
        </w:rPr>
        <w:t xml:space="preserve"> but by the audience of the security speech-act: does the audience accept that something is an existential threat to a shared value? Thus </w:t>
      </w:r>
      <w:r w:rsidRPr="00EA53E9">
        <w:rPr>
          <w:rFonts w:ascii="Garamond" w:hAnsi="Garamond"/>
          <w:u w:val="single"/>
        </w:rPr>
        <w:t>security</w:t>
      </w:r>
      <w:r w:rsidRPr="00EA53E9">
        <w:rPr>
          <w:rFonts w:ascii="Garamond" w:hAnsi="Garamond"/>
          <w:sz w:val="16"/>
        </w:rPr>
        <w:t xml:space="preserve"> (as </w:t>
      </w:r>
      <w:r w:rsidRPr="00EA53E9">
        <w:rPr>
          <w:rFonts w:ascii="Garamond" w:hAnsi="Garamond"/>
          <w:u w:val="single"/>
        </w:rPr>
        <w:t>with all politics)</w:t>
      </w:r>
      <w:r w:rsidRPr="00EA53E9">
        <w:rPr>
          <w:rFonts w:ascii="Garamond" w:hAnsi="Garamond"/>
          <w:sz w:val="16"/>
        </w:rPr>
        <w:t xml:space="preserve"> ultimately </w:t>
      </w:r>
      <w:r w:rsidRPr="00EA53E9">
        <w:rPr>
          <w:rFonts w:ascii="Garamond" w:hAnsi="Garamond"/>
          <w:u w:val="single"/>
        </w:rPr>
        <w:t>rests</w:t>
      </w:r>
      <w:r w:rsidRPr="00EA53E9">
        <w:rPr>
          <w:rFonts w:ascii="Garamond" w:hAnsi="Garamond"/>
          <w:sz w:val="16"/>
        </w:rPr>
        <w:t xml:space="preserve"> neither with the objects nor with the subjects but </w:t>
      </w:r>
      <w:r w:rsidRPr="00EA53E9">
        <w:rPr>
          <w:rFonts w:ascii="Garamond" w:hAnsi="Garamond"/>
          <w:u w:val="single"/>
        </w:rPr>
        <w:t>among</w:t>
      </w:r>
      <w:r w:rsidRPr="00EA53E9">
        <w:rPr>
          <w:rFonts w:ascii="Garamond" w:hAnsi="Garamond"/>
          <w:sz w:val="16"/>
        </w:rPr>
        <w:t xml:space="preserve"> the </w:t>
      </w:r>
      <w:r w:rsidRPr="00EA53E9">
        <w:rPr>
          <w:rFonts w:ascii="Garamond" w:hAnsi="Garamond"/>
          <w:u w:val="single"/>
        </w:rPr>
        <w:t>subjects</w:t>
      </w:r>
      <w:r w:rsidRPr="00EA53E9">
        <w:rPr>
          <w:rFonts w:ascii="Garamond" w:hAnsi="Garamond"/>
          <w:sz w:val="16"/>
        </w:rPr>
        <w:t>"</w:t>
      </w:r>
      <w:proofErr w:type="gramStart"/>
      <w:r w:rsidRPr="00EA53E9">
        <w:rPr>
          <w:rFonts w:ascii="Garamond" w:hAnsi="Garamond"/>
          <w:sz w:val="16"/>
        </w:rPr>
        <w:t>( 1998:31</w:t>
      </w:r>
      <w:proofErr w:type="gramEnd"/>
      <w:r w:rsidRPr="00EA53E9">
        <w:rPr>
          <w:rFonts w:ascii="Garamond" w:hAnsi="Garamond"/>
          <w:sz w:val="16"/>
        </w:rPr>
        <w:t xml:space="preserve">). </w:t>
      </w:r>
      <w:r w:rsidRPr="00EA53E9">
        <w:rPr>
          <w:rFonts w:ascii="Garamond" w:hAnsi="Garamond"/>
          <w:u w:val="single"/>
        </w:rPr>
        <w:t>It is via this commitment to communicative action and discursive ethics</w:t>
      </w:r>
      <w:r w:rsidRPr="00EA53E9">
        <w:rPr>
          <w:rFonts w:ascii="Garamond" w:hAnsi="Garamond"/>
          <w:sz w:val="16"/>
        </w:rPr>
        <w:t xml:space="preserve">, I would like to suggest, that the Copenhagen School seeks to avoid the radical realpolitik that might otherwise seem necessarily to follow from the </w:t>
      </w:r>
      <w:proofErr w:type="spellStart"/>
      <w:r w:rsidRPr="00EA53E9">
        <w:rPr>
          <w:rFonts w:ascii="Garamond" w:hAnsi="Garamond"/>
          <w:sz w:val="16"/>
        </w:rPr>
        <w:t>Schmittian</w:t>
      </w:r>
      <w:proofErr w:type="spellEnd"/>
      <w:r w:rsidRPr="00EA53E9">
        <w:rPr>
          <w:rFonts w:ascii="Garamond" w:hAnsi="Garamond"/>
          <w:sz w:val="16"/>
        </w:rPr>
        <w:t xml:space="preserve"> elements of the theory of securitization. </w:t>
      </w:r>
      <w:r w:rsidRPr="00EA53E9">
        <w:rPr>
          <w:rFonts w:ascii="Garamond" w:hAnsi="Garamond"/>
          <w:u w:val="single"/>
        </w:rPr>
        <w:t>Schmitt</w:t>
      </w:r>
      <w:r w:rsidRPr="00EA53E9">
        <w:rPr>
          <w:rFonts w:ascii="Garamond" w:hAnsi="Garamond"/>
          <w:sz w:val="16"/>
        </w:rPr>
        <w:t xml:space="preserve"> appeals to the necessity and inescapability of decision, enmity, and "the political." He </w:t>
      </w:r>
      <w:r w:rsidRPr="00EA53E9">
        <w:rPr>
          <w:rFonts w:ascii="Garamond" w:hAnsi="Garamond"/>
          <w:u w:val="single"/>
        </w:rPr>
        <w:t>appeals to the mobilizing power</w:t>
      </w:r>
      <w:r w:rsidRPr="00EA53E9">
        <w:rPr>
          <w:rFonts w:ascii="Garamond" w:hAnsi="Garamond"/>
          <w:sz w:val="16"/>
        </w:rPr>
        <w:t xml:space="preserve"> of myth </w:t>
      </w:r>
      <w:r w:rsidRPr="00EA53E9">
        <w:rPr>
          <w:rFonts w:ascii="Garamond" w:hAnsi="Garamond"/>
          <w:u w:val="single"/>
        </w:rPr>
        <w:t>in the production of friends and enemies, and asserts the need for a single point of decision to the point of justifying dictatorship. He mythologizes war and enmity</w:t>
      </w:r>
      <w:r w:rsidRPr="00EA53E9">
        <w:rPr>
          <w:rFonts w:ascii="Garamond" w:hAnsi="Garamond"/>
          <w:sz w:val="16"/>
        </w:rPr>
        <w:t xml:space="preserve"> as the paramount moments of political life.32 By </w:t>
      </w:r>
      <w:proofErr w:type="gramStart"/>
      <w:r w:rsidRPr="00EA53E9">
        <w:rPr>
          <w:rFonts w:ascii="Garamond" w:hAnsi="Garamond"/>
          <w:sz w:val="16"/>
        </w:rPr>
        <w:t>contrast,</w:t>
      </w:r>
      <w:proofErr w:type="gramEnd"/>
      <w:r w:rsidRPr="00EA53E9">
        <w:rPr>
          <w:rFonts w:ascii="Garamond" w:hAnsi="Garamond"/>
          <w:sz w:val="16"/>
        </w:rPr>
        <w:t xml:space="preserve"> the Copenhagen School treats securitization as a social process, and casts it as a phenomenon largely to be avoided. Securitization is the </w:t>
      </w:r>
      <w:proofErr w:type="spellStart"/>
      <w:r w:rsidRPr="00EA53E9">
        <w:rPr>
          <w:rFonts w:ascii="Garamond" w:hAnsi="Garamond"/>
          <w:sz w:val="16"/>
        </w:rPr>
        <w:t>Schmittian</w:t>
      </w:r>
      <w:proofErr w:type="spellEnd"/>
      <w:r w:rsidRPr="00EA53E9">
        <w:rPr>
          <w:rFonts w:ascii="Garamond" w:hAnsi="Garamond"/>
          <w:sz w:val="16"/>
        </w:rPr>
        <w:t xml:space="preserve"> realm of the political, and for precisely this reason it is dangerous and-by and large-to be avoided.33 This element of the Copenhagen School is clearly illustrated in the concepts of "</w:t>
      </w:r>
      <w:proofErr w:type="spellStart"/>
      <w:r w:rsidRPr="00EA53E9">
        <w:rPr>
          <w:rFonts w:ascii="Garamond" w:hAnsi="Garamond"/>
          <w:sz w:val="16"/>
        </w:rPr>
        <w:t>desecuritization</w:t>
      </w:r>
      <w:proofErr w:type="spellEnd"/>
      <w:r w:rsidRPr="00EA53E9">
        <w:rPr>
          <w:rFonts w:ascii="Garamond" w:hAnsi="Garamond"/>
          <w:sz w:val="16"/>
        </w:rPr>
        <w:t>" and "</w:t>
      </w:r>
      <w:proofErr w:type="spellStart"/>
      <w:r w:rsidRPr="00EA53E9">
        <w:rPr>
          <w:rFonts w:ascii="Garamond" w:hAnsi="Garamond"/>
          <w:sz w:val="16"/>
        </w:rPr>
        <w:t>asecurity</w:t>
      </w:r>
      <w:proofErr w:type="spellEnd"/>
      <w:r w:rsidRPr="00EA53E9">
        <w:rPr>
          <w:rFonts w:ascii="Garamond" w:hAnsi="Garamond"/>
          <w:sz w:val="16"/>
        </w:rPr>
        <w:t xml:space="preserve">" which form integral aspects of securitization theory. As a consequence of their </w:t>
      </w:r>
      <w:proofErr w:type="spellStart"/>
      <w:r w:rsidRPr="00EA53E9">
        <w:rPr>
          <w:rFonts w:ascii="Garamond" w:hAnsi="Garamond"/>
          <w:sz w:val="16"/>
        </w:rPr>
        <w:t>Schmittian</w:t>
      </w:r>
      <w:proofErr w:type="spellEnd"/>
      <w:r w:rsidRPr="00EA53E9">
        <w:rPr>
          <w:rFonts w:ascii="Garamond" w:hAnsi="Garamond"/>
          <w:sz w:val="16"/>
        </w:rPr>
        <w:t xml:space="preserve"> understanding of security-and in contrast to many (indeed most) other forms of security studies-the Copenhagen School does not regard security as an unambiguously positive value. In most cases, securitization is something to be avoided. While </w:t>
      </w:r>
      <w:r w:rsidRPr="00AD3B16">
        <w:rPr>
          <w:rFonts w:ascii="Garamond" w:hAnsi="Garamond"/>
          <w:highlight w:val="magenta"/>
          <w:u w:val="single"/>
        </w:rPr>
        <w:t>casting an issue as</w:t>
      </w:r>
      <w:r w:rsidRPr="00EA53E9">
        <w:rPr>
          <w:rFonts w:ascii="Garamond" w:hAnsi="Garamond"/>
          <w:u w:val="single"/>
        </w:rPr>
        <w:t xml:space="preserve"> one of "</w:t>
      </w:r>
      <w:r w:rsidRPr="00AD3B16">
        <w:rPr>
          <w:rFonts w:ascii="Garamond" w:hAnsi="Garamond"/>
          <w:highlight w:val="magenta"/>
          <w:u w:val="single"/>
        </w:rPr>
        <w:t>security</w:t>
      </w:r>
      <w:r w:rsidRPr="00EA53E9">
        <w:rPr>
          <w:rFonts w:ascii="Garamond" w:hAnsi="Garamond"/>
          <w:sz w:val="16"/>
        </w:rPr>
        <w:t xml:space="preserve">" may help elevate its position on the political agenda, it also </w:t>
      </w:r>
      <w:r w:rsidRPr="00AD3B16">
        <w:rPr>
          <w:rFonts w:ascii="Garamond" w:hAnsi="Garamond"/>
          <w:highlight w:val="magenta"/>
          <w:u w:val="single"/>
        </w:rPr>
        <w:t>risks placing that</w:t>
      </w:r>
      <w:r w:rsidRPr="00EA53E9">
        <w:rPr>
          <w:rFonts w:ascii="Garamond" w:hAnsi="Garamond"/>
          <w:u w:val="single"/>
        </w:rPr>
        <w:t xml:space="preserve"> issue </w:t>
      </w:r>
      <w:r w:rsidRPr="00AD3B16">
        <w:rPr>
          <w:rFonts w:ascii="Garamond" w:hAnsi="Garamond"/>
          <w:highlight w:val="magenta"/>
          <w:u w:val="single"/>
        </w:rPr>
        <w:t>within the logic of threat and decision</w:t>
      </w:r>
      <w:r w:rsidRPr="00EA53E9">
        <w:rPr>
          <w:rFonts w:ascii="Garamond" w:hAnsi="Garamond"/>
          <w:u w:val="single"/>
        </w:rPr>
        <w:t>, and potentially within the contrast of friend and enemy</w:t>
      </w:r>
      <w:r w:rsidRPr="00EA53E9">
        <w:rPr>
          <w:rFonts w:ascii="Garamond" w:hAnsi="Garamond"/>
          <w:sz w:val="16"/>
        </w:rPr>
        <w:t>.34 "</w:t>
      </w:r>
      <w:proofErr w:type="spellStart"/>
      <w:r w:rsidRPr="00EA53E9">
        <w:rPr>
          <w:rFonts w:ascii="Garamond" w:hAnsi="Garamond"/>
          <w:u w:val="single"/>
        </w:rPr>
        <w:t>Security</w:t>
      </w:r>
      <w:r w:rsidRPr="00EA53E9">
        <w:rPr>
          <w:rFonts w:ascii="Garamond" w:hAnsi="Garamond"/>
          <w:sz w:val="16"/>
        </w:rPr>
        <w:t>,"accordingly</w:t>
      </w:r>
      <w:proofErr w:type="spellEnd"/>
      <w:r w:rsidRPr="00EA53E9">
        <w:rPr>
          <w:rFonts w:ascii="Garamond" w:hAnsi="Garamond"/>
          <w:sz w:val="16"/>
        </w:rPr>
        <w:t xml:space="preserve">, </w:t>
      </w:r>
      <w:r w:rsidRPr="00EA53E9">
        <w:rPr>
          <w:rFonts w:ascii="Garamond" w:hAnsi="Garamond"/>
          <w:u w:val="single"/>
        </w:rPr>
        <w:t>is</w:t>
      </w:r>
      <w:r w:rsidRPr="00EA53E9">
        <w:rPr>
          <w:rFonts w:ascii="Garamond" w:hAnsi="Garamond"/>
          <w:sz w:val="16"/>
        </w:rPr>
        <w:t xml:space="preserve"> something </w:t>
      </w:r>
      <w:r w:rsidRPr="00EA53E9">
        <w:rPr>
          <w:rFonts w:ascii="Garamond" w:hAnsi="Garamond"/>
          <w:u w:val="single"/>
        </w:rPr>
        <w:t>to be</w:t>
      </w:r>
      <w:r w:rsidRPr="00EA53E9">
        <w:rPr>
          <w:rFonts w:ascii="Garamond" w:hAnsi="Garamond"/>
          <w:sz w:val="16"/>
        </w:rPr>
        <w:t xml:space="preserve"> invoked with great care and, in general, </w:t>
      </w:r>
      <w:r w:rsidRPr="00EA53E9">
        <w:rPr>
          <w:rFonts w:ascii="Garamond" w:hAnsi="Garamond"/>
          <w:u w:val="single"/>
        </w:rPr>
        <w:t>minimized</w:t>
      </w:r>
      <w:r w:rsidRPr="00EA53E9">
        <w:rPr>
          <w:rFonts w:ascii="Garamond" w:hAnsi="Garamond"/>
          <w:sz w:val="16"/>
        </w:rPr>
        <w:t xml:space="preserve"> rather than expanded-a movement that should be sought in the name of stability, tolerance, and political negotiation, not in opposition to it. "</w:t>
      </w:r>
      <w:proofErr w:type="spellStart"/>
      <w:r w:rsidRPr="00AD3B16">
        <w:rPr>
          <w:rFonts w:ascii="Garamond" w:hAnsi="Garamond"/>
          <w:highlight w:val="magenta"/>
          <w:u w:val="single"/>
        </w:rPr>
        <w:t>Desecuritization</w:t>
      </w:r>
      <w:proofErr w:type="spellEnd"/>
      <w:r w:rsidRPr="00AD3B16">
        <w:rPr>
          <w:rFonts w:ascii="Garamond" w:hAnsi="Garamond"/>
          <w:highlight w:val="magenta"/>
          <w:u w:val="single"/>
        </w:rPr>
        <w:t>" involves</w:t>
      </w:r>
      <w:r w:rsidRPr="00EA53E9">
        <w:rPr>
          <w:rFonts w:ascii="Garamond" w:hAnsi="Garamond"/>
          <w:sz w:val="16"/>
        </w:rPr>
        <w:t xml:space="preserve"> precisely this process; a </w:t>
      </w:r>
      <w:r w:rsidRPr="00AD3B16">
        <w:rPr>
          <w:rFonts w:ascii="Garamond" w:hAnsi="Garamond"/>
          <w:highlight w:val="magenta"/>
          <w:u w:val="single"/>
        </w:rPr>
        <w:t>moving of issues off the "security" agenda</w:t>
      </w:r>
      <w:r w:rsidRPr="00EA53E9">
        <w:rPr>
          <w:rFonts w:ascii="Garamond" w:hAnsi="Garamond"/>
          <w:sz w:val="16"/>
        </w:rPr>
        <w:t xml:space="preserve"> and back into the realm of public political discourse and "normal" political dispute and accommodation. The transformation of many elements of European security as part of the end of the Cold War stands as a key example (</w:t>
      </w:r>
      <w:proofErr w:type="spellStart"/>
      <w:r w:rsidRPr="00EA53E9">
        <w:rPr>
          <w:rFonts w:ascii="Garamond" w:hAnsi="Garamond"/>
          <w:sz w:val="16"/>
        </w:rPr>
        <w:t>Waever</w:t>
      </w:r>
      <w:proofErr w:type="spellEnd"/>
      <w:r w:rsidRPr="00EA53E9">
        <w:rPr>
          <w:rFonts w:ascii="Garamond" w:hAnsi="Garamond"/>
          <w:sz w:val="16"/>
        </w:rPr>
        <w:t xml:space="preserve">, </w:t>
      </w:r>
      <w:proofErr w:type="spellStart"/>
      <w:r w:rsidRPr="00EA53E9">
        <w:rPr>
          <w:rFonts w:ascii="Garamond" w:hAnsi="Garamond"/>
          <w:sz w:val="16"/>
        </w:rPr>
        <w:t>Buzan</w:t>
      </w:r>
      <w:proofErr w:type="spellEnd"/>
      <w:r w:rsidRPr="00EA53E9">
        <w:rPr>
          <w:rFonts w:ascii="Garamond" w:hAnsi="Garamond"/>
          <w:sz w:val="16"/>
        </w:rPr>
        <w:t xml:space="preserve">, </w:t>
      </w:r>
      <w:proofErr w:type="spellStart"/>
      <w:r w:rsidRPr="00EA53E9">
        <w:rPr>
          <w:rFonts w:ascii="Garamond" w:hAnsi="Garamond"/>
          <w:sz w:val="16"/>
        </w:rPr>
        <w:t>Kelstrup</w:t>
      </w:r>
      <w:proofErr w:type="spellEnd"/>
      <w:r w:rsidRPr="00EA53E9">
        <w:rPr>
          <w:rFonts w:ascii="Garamond" w:hAnsi="Garamond"/>
          <w:sz w:val="16"/>
        </w:rPr>
        <w:t>, and Lemaitre, 1993). Similarly, the concept of "</w:t>
      </w:r>
      <w:proofErr w:type="spellStart"/>
      <w:r w:rsidRPr="00EA53E9">
        <w:rPr>
          <w:rFonts w:ascii="Garamond" w:hAnsi="Garamond"/>
          <w:sz w:val="16"/>
        </w:rPr>
        <w:t>asecurity</w:t>
      </w:r>
      <w:proofErr w:type="spellEnd"/>
      <w:r w:rsidRPr="00EA53E9">
        <w:rPr>
          <w:rFonts w:ascii="Garamond" w:hAnsi="Garamond"/>
          <w:sz w:val="16"/>
        </w:rPr>
        <w:t xml:space="preserve">" designates a (probably optimal) situation in which relations are so firmly "politicized" that there is little chance of them becoming re-securitized, a case that </w:t>
      </w:r>
      <w:proofErr w:type="spellStart"/>
      <w:r w:rsidRPr="00EA53E9">
        <w:rPr>
          <w:rFonts w:ascii="Garamond" w:hAnsi="Garamond"/>
          <w:sz w:val="16"/>
        </w:rPr>
        <w:t>Waever</w:t>
      </w:r>
      <w:proofErr w:type="spellEnd"/>
      <w:r w:rsidRPr="00EA53E9">
        <w:rPr>
          <w:rFonts w:ascii="Garamond" w:hAnsi="Garamond"/>
          <w:sz w:val="16"/>
        </w:rPr>
        <w:t xml:space="preserve"> argues is illustrated by the Nordic countries whose relations with each other constitute an "</w:t>
      </w:r>
      <w:proofErr w:type="spellStart"/>
      <w:r w:rsidRPr="00EA53E9">
        <w:rPr>
          <w:rFonts w:ascii="Garamond" w:hAnsi="Garamond"/>
          <w:sz w:val="16"/>
        </w:rPr>
        <w:t>asecurity</w:t>
      </w:r>
      <w:proofErr w:type="spellEnd"/>
      <w:r w:rsidRPr="00EA53E9">
        <w:rPr>
          <w:rFonts w:ascii="Garamond" w:hAnsi="Garamond"/>
          <w:sz w:val="16"/>
        </w:rPr>
        <w:t xml:space="preserve"> community" rather than a "security community" in the more conventional sense (Waver, 1998b). 32 See, for example, the direct discussion of-and partial contrast to-Schmitt's use of enmity in the construction of sovereignty in Waver (1995: fn. 63); Schmitt also figures in the analysis of religion as a "referent object" pursued in </w:t>
      </w:r>
      <w:proofErr w:type="spellStart"/>
      <w:r w:rsidRPr="00EA53E9">
        <w:rPr>
          <w:rFonts w:ascii="Garamond" w:hAnsi="Garamond"/>
          <w:sz w:val="16"/>
        </w:rPr>
        <w:t>Bagge</w:t>
      </w:r>
      <w:proofErr w:type="spellEnd"/>
      <w:r w:rsidRPr="00EA53E9">
        <w:rPr>
          <w:rFonts w:ascii="Garamond" w:hAnsi="Garamond"/>
          <w:sz w:val="16"/>
        </w:rPr>
        <w:t xml:space="preserve"> </w:t>
      </w:r>
      <w:proofErr w:type="spellStart"/>
      <w:r w:rsidRPr="00EA53E9">
        <w:rPr>
          <w:rFonts w:ascii="Garamond" w:hAnsi="Garamond"/>
          <w:sz w:val="16"/>
        </w:rPr>
        <w:t>Lausten</w:t>
      </w:r>
      <w:proofErr w:type="spellEnd"/>
      <w:r w:rsidRPr="00EA53E9">
        <w:rPr>
          <w:rFonts w:ascii="Garamond" w:hAnsi="Garamond"/>
          <w:sz w:val="16"/>
        </w:rPr>
        <w:t xml:space="preserve"> and Waver (2000:726, 733). 33 Here, too, the links to classical Realism are strong, for as William </w:t>
      </w:r>
      <w:proofErr w:type="spellStart"/>
      <w:r w:rsidRPr="00EA53E9">
        <w:rPr>
          <w:rFonts w:ascii="Garamond" w:hAnsi="Garamond"/>
          <w:sz w:val="16"/>
        </w:rPr>
        <w:t>Scheuerman</w:t>
      </w:r>
      <w:proofErr w:type="spellEnd"/>
      <w:r w:rsidRPr="00EA53E9">
        <w:rPr>
          <w:rFonts w:ascii="Garamond" w:hAnsi="Garamond"/>
          <w:sz w:val="16"/>
        </w:rPr>
        <w:t xml:space="preserve"> (1999) has brilliantly illustrated, this was precisely the tack adopted by Hans Morgenthau in his extended critical engagement with Schmitt. 34 Recognizing this particular </w:t>
      </w:r>
      <w:proofErr w:type="spellStart"/>
      <w:r w:rsidRPr="00EA53E9">
        <w:rPr>
          <w:rFonts w:ascii="Garamond" w:hAnsi="Garamond"/>
          <w:sz w:val="16"/>
        </w:rPr>
        <w:t>Schmittian</w:t>
      </w:r>
      <w:proofErr w:type="spellEnd"/>
      <w:r w:rsidRPr="00EA53E9">
        <w:rPr>
          <w:rFonts w:ascii="Garamond" w:hAnsi="Garamond"/>
          <w:sz w:val="16"/>
        </w:rPr>
        <w:t xml:space="preserve"> legacy hopefully also </w:t>
      </w:r>
      <w:proofErr w:type="gramStart"/>
      <w:r w:rsidRPr="00EA53E9">
        <w:rPr>
          <w:rFonts w:ascii="Garamond" w:hAnsi="Garamond"/>
          <w:sz w:val="16"/>
        </w:rPr>
        <w:t>helps</w:t>
      </w:r>
      <w:proofErr w:type="gramEnd"/>
      <w:r w:rsidRPr="00EA53E9">
        <w:rPr>
          <w:rFonts w:ascii="Garamond" w:hAnsi="Garamond"/>
          <w:sz w:val="16"/>
        </w:rPr>
        <w:t xml:space="preserve"> clarify the dispute between the Copenhagen School and those who think its </w:t>
      </w:r>
      <w:proofErr w:type="spellStart"/>
      <w:r w:rsidRPr="00EA53E9">
        <w:rPr>
          <w:rFonts w:ascii="Garamond" w:hAnsi="Garamond"/>
          <w:sz w:val="16"/>
        </w:rPr>
        <w:t>scepticism</w:t>
      </w:r>
      <w:proofErr w:type="spellEnd"/>
      <w:r w:rsidRPr="00EA53E9">
        <w:rPr>
          <w:rFonts w:ascii="Garamond" w:hAnsi="Garamond"/>
          <w:sz w:val="16"/>
        </w:rPr>
        <w:t xml:space="preserve"> toward the word and concept of "security" is politically debilitating. 523 Words, Images, </w:t>
      </w:r>
      <w:proofErr w:type="gramStart"/>
      <w:r w:rsidRPr="00EA53E9">
        <w:rPr>
          <w:rFonts w:ascii="Garamond" w:hAnsi="Garamond"/>
          <w:sz w:val="16"/>
        </w:rPr>
        <w:t>Enemies</w:t>
      </w:r>
      <w:proofErr w:type="gramEnd"/>
      <w:r w:rsidRPr="00EA53E9">
        <w:rPr>
          <w:rFonts w:ascii="Garamond" w:hAnsi="Garamond"/>
          <w:sz w:val="16"/>
        </w:rPr>
        <w:t xml:space="preserve">: Securitization and International Politics As a contribution to political practice, the sociological analysis of the Copenhagen School attempts to provide tools whereby these transformative processes can be fostered. </w:t>
      </w:r>
      <w:r w:rsidRPr="00EA53E9">
        <w:rPr>
          <w:rFonts w:ascii="Garamond" w:hAnsi="Garamond"/>
          <w:u w:val="single"/>
        </w:rPr>
        <w:t xml:space="preserve">By </w:t>
      </w:r>
      <w:r w:rsidRPr="00AD3B16">
        <w:rPr>
          <w:rFonts w:ascii="Garamond" w:hAnsi="Garamond"/>
          <w:highlight w:val="magenta"/>
          <w:u w:val="single"/>
        </w:rPr>
        <w:t>exposing the limits</w:t>
      </w:r>
      <w:r w:rsidRPr="00EA53E9">
        <w:rPr>
          <w:rFonts w:ascii="Garamond" w:hAnsi="Garamond"/>
          <w:u w:val="single"/>
        </w:rPr>
        <w:t xml:space="preserve"> imposed by the securitization of specific issues, it </w:t>
      </w:r>
      <w:r w:rsidRPr="00AD3B16">
        <w:rPr>
          <w:rFonts w:ascii="Garamond" w:hAnsi="Garamond"/>
          <w:highlight w:val="magenta"/>
          <w:u w:val="single"/>
        </w:rPr>
        <w:t>provides resources for challenging</w:t>
      </w:r>
      <w:r w:rsidRPr="00EA53E9">
        <w:rPr>
          <w:rFonts w:ascii="Garamond" w:hAnsi="Garamond"/>
          <w:u w:val="single"/>
        </w:rPr>
        <w:t xml:space="preserve"> these </w:t>
      </w:r>
      <w:r w:rsidRPr="00AD3B16">
        <w:rPr>
          <w:rFonts w:ascii="Garamond" w:hAnsi="Garamond"/>
          <w:highlight w:val="magenta"/>
          <w:u w:val="single"/>
        </w:rPr>
        <w:t>limitations</w:t>
      </w:r>
      <w:r w:rsidRPr="00EA53E9">
        <w:rPr>
          <w:rFonts w:ascii="Garamond" w:hAnsi="Garamond"/>
          <w:u w:val="single"/>
        </w:rPr>
        <w:t>. In presenting security as a speech-act, the Copenhagen School</w:t>
      </w:r>
      <w:r w:rsidRPr="00EA53E9">
        <w:rPr>
          <w:rFonts w:ascii="Garamond" w:hAnsi="Garamond"/>
          <w:sz w:val="16"/>
        </w:rPr>
        <w:t xml:space="preserve"> is doin</w:t>
      </w:r>
      <w:bookmarkStart w:id="0" w:name="_GoBack"/>
      <w:bookmarkEnd w:id="0"/>
      <w:r w:rsidRPr="00EA53E9">
        <w:rPr>
          <w:rFonts w:ascii="Garamond" w:hAnsi="Garamond"/>
          <w:sz w:val="16"/>
        </w:rPr>
        <w:t xml:space="preserve">g more than developing a sociological thesis: it is </w:t>
      </w:r>
      <w:r w:rsidRPr="00EA53E9">
        <w:rPr>
          <w:rFonts w:ascii="Garamond" w:hAnsi="Garamond"/>
          <w:u w:val="single"/>
        </w:rPr>
        <w:t>presenting a political ethic</w:t>
      </w:r>
      <w:r w:rsidRPr="00EA53E9">
        <w:rPr>
          <w:rFonts w:ascii="Garamond" w:hAnsi="Garamond"/>
          <w:sz w:val="16"/>
        </w:rPr>
        <w:t>. This does not mean that securitizations will always be forced to enter the realm of discursive legitimation. Indeed, part of the power of securitization theory lies in its stress on how "security" issues are often or usually insulated from this process of public debate: they operate in the realm of secrecy, of "national security," of decision. Equally, relations may be "</w:t>
      </w:r>
      <w:proofErr w:type="spellStart"/>
      <w:r w:rsidRPr="00EA53E9">
        <w:rPr>
          <w:rFonts w:ascii="Garamond" w:hAnsi="Garamond"/>
          <w:sz w:val="16"/>
        </w:rPr>
        <w:t>sedimented</w:t>
      </w:r>
      <w:proofErr w:type="spellEnd"/>
      <w:r w:rsidRPr="00EA53E9">
        <w:rPr>
          <w:rFonts w:ascii="Garamond" w:hAnsi="Garamond"/>
          <w:sz w:val="16"/>
        </w:rPr>
        <w:t xml:space="preserve">" to such a degree that discursive ethics and tactics of social negotiation are unlikely to succeed and need to be subordinated (at least in the short term) to more traditional mechanisms of (relatively fixed) interest manipulation and material power balancing.35 These are key elements of any analysis of security policy. But the limitations should also not be overstated. </w:t>
      </w:r>
      <w:r w:rsidRPr="00EA53E9">
        <w:rPr>
          <w:rFonts w:ascii="Garamond" w:hAnsi="Garamond"/>
          <w:u w:val="single"/>
        </w:rPr>
        <w:t>As resistant as they may be</w:t>
      </w:r>
      <w:r w:rsidRPr="00EA53E9">
        <w:rPr>
          <w:rFonts w:ascii="Garamond" w:hAnsi="Garamond"/>
          <w:sz w:val="16"/>
        </w:rPr>
        <w:t xml:space="preserve">, these </w:t>
      </w:r>
      <w:r w:rsidRPr="00EA53E9">
        <w:rPr>
          <w:rFonts w:ascii="Garamond" w:hAnsi="Garamond"/>
          <w:u w:val="single"/>
        </w:rPr>
        <w:t>security policies</w:t>
      </w:r>
      <w:r w:rsidRPr="00EA53E9">
        <w:rPr>
          <w:rFonts w:ascii="Garamond" w:hAnsi="Garamond"/>
          <w:sz w:val="16"/>
        </w:rPr>
        <w:t xml:space="preserve"> and relationships </w:t>
      </w:r>
      <w:r w:rsidRPr="00EA53E9">
        <w:rPr>
          <w:rFonts w:ascii="Garamond" w:hAnsi="Garamond"/>
          <w:u w:val="single"/>
        </w:rPr>
        <w:t>are susceptible to being pulled back into the public realm and capable of transformation</w:t>
      </w:r>
      <w:r w:rsidRPr="00EA53E9">
        <w:rPr>
          <w:rFonts w:ascii="Garamond" w:hAnsi="Garamond"/>
          <w:sz w:val="16"/>
        </w:rPr>
        <w:t xml:space="preserve">, particularly </w:t>
      </w:r>
      <w:r w:rsidRPr="00EA53E9">
        <w:rPr>
          <w:rFonts w:ascii="Garamond" w:hAnsi="Garamond"/>
          <w:u w:val="single"/>
        </w:rPr>
        <w:t>when the social consensus underlying the capacity for decision is challenged</w:t>
      </w:r>
      <w:r w:rsidRPr="00EA53E9">
        <w:rPr>
          <w:rFonts w:ascii="Garamond" w:hAnsi="Garamond"/>
          <w:sz w:val="16"/>
        </w:rPr>
        <w:t xml:space="preserve">, either </w:t>
      </w:r>
      <w:r w:rsidRPr="00EA53E9">
        <w:rPr>
          <w:rFonts w:ascii="Garamond" w:hAnsi="Garamond"/>
          <w:u w:val="single"/>
        </w:rPr>
        <w:t>by questioning</w:t>
      </w:r>
      <w:r w:rsidRPr="00EA53E9">
        <w:rPr>
          <w:rFonts w:ascii="Garamond" w:hAnsi="Garamond"/>
          <w:sz w:val="16"/>
        </w:rPr>
        <w:t xml:space="preserve"> the </w:t>
      </w:r>
      <w:r w:rsidRPr="00EA53E9">
        <w:rPr>
          <w:rFonts w:ascii="Garamond" w:hAnsi="Garamond"/>
          <w:u w:val="single"/>
        </w:rPr>
        <w:t>policies</w:t>
      </w:r>
      <w:r w:rsidRPr="00EA53E9">
        <w:rPr>
          <w:rFonts w:ascii="Garamond" w:hAnsi="Garamond"/>
          <w:sz w:val="16"/>
        </w:rPr>
        <w:t xml:space="preserve">, </w:t>
      </w:r>
      <w:r w:rsidRPr="00EA53E9">
        <w:rPr>
          <w:rFonts w:ascii="Garamond" w:hAnsi="Garamond"/>
          <w:u w:val="single"/>
        </w:rPr>
        <w:t>or</w:t>
      </w:r>
      <w:r w:rsidRPr="00EA53E9">
        <w:rPr>
          <w:rFonts w:ascii="Garamond" w:hAnsi="Garamond"/>
          <w:sz w:val="16"/>
        </w:rPr>
        <w:t xml:space="preserve"> by </w:t>
      </w:r>
      <w:r w:rsidRPr="00EA53E9">
        <w:rPr>
          <w:rFonts w:ascii="Garamond" w:hAnsi="Garamond"/>
          <w:u w:val="single"/>
        </w:rPr>
        <w:t>disputing the threat</w:t>
      </w:r>
      <w:r w:rsidRPr="00EA53E9">
        <w:rPr>
          <w:rFonts w:ascii="Garamond" w:hAnsi="Garamond"/>
          <w:sz w:val="16"/>
        </w:rPr>
        <w:t>, or both.36</w:t>
      </w:r>
    </w:p>
    <w:p w:rsidR="00B80859" w:rsidRDefault="00B80859" w:rsidP="00B4587E">
      <w:pPr>
        <w:rPr>
          <w:rFonts w:ascii="Garamond" w:hAnsi="Garamond"/>
          <w:sz w:val="16"/>
        </w:rPr>
      </w:pPr>
    </w:p>
    <w:p w:rsidR="00B80859" w:rsidRDefault="00B80859" w:rsidP="00B80859">
      <w:pPr>
        <w:pStyle w:val="Heading3"/>
      </w:pPr>
      <w:r>
        <w:lastRenderedPageBreak/>
        <w:t>4</w:t>
      </w:r>
    </w:p>
    <w:p w:rsidR="00B80859" w:rsidRPr="00B80859" w:rsidRDefault="00B80859" w:rsidP="00B80859">
      <w:pPr>
        <w:pStyle w:val="Heading4"/>
      </w:pPr>
      <w:r w:rsidRPr="00B80859">
        <w:t>Economic engagement must be a direct trade transaction – NOT a trade agreement</w:t>
      </w:r>
    </w:p>
    <w:p w:rsidR="00B80859" w:rsidRPr="00EA0D0E" w:rsidRDefault="00B80859" w:rsidP="00B80859">
      <w:pPr>
        <w:rPr>
          <w:rFonts w:asciiTheme="minorHAnsi" w:hAnsiTheme="minorHAnsi"/>
        </w:rPr>
      </w:pPr>
      <w:proofErr w:type="spellStart"/>
      <w:r w:rsidRPr="00EA0D0E">
        <w:rPr>
          <w:rStyle w:val="StyleStyleBold12pt"/>
          <w:rFonts w:asciiTheme="minorHAnsi" w:hAnsiTheme="minorHAnsi"/>
        </w:rPr>
        <w:t>Resnick</w:t>
      </w:r>
      <w:proofErr w:type="spellEnd"/>
      <w:r w:rsidRPr="00EA0D0E">
        <w:rPr>
          <w:rStyle w:val="StyleStyleBold12pt"/>
          <w:rFonts w:asciiTheme="minorHAnsi" w:hAnsiTheme="minorHAnsi"/>
        </w:rPr>
        <w:t xml:space="preserve"> 1</w:t>
      </w:r>
      <w:r w:rsidRPr="00EA0D0E">
        <w:rPr>
          <w:rFonts w:asciiTheme="minorHAnsi" w:hAnsiTheme="minorHAnsi"/>
        </w:rPr>
        <w:t xml:space="preserve"> – Dr. Evan </w:t>
      </w:r>
      <w:proofErr w:type="spellStart"/>
      <w:r w:rsidRPr="00EA0D0E">
        <w:rPr>
          <w:rFonts w:asciiTheme="minorHAnsi" w:hAnsiTheme="minorHAnsi"/>
        </w:rPr>
        <w:t>Resnick</w:t>
      </w:r>
      <w:proofErr w:type="spellEnd"/>
      <w:r w:rsidRPr="00EA0D0E">
        <w:rPr>
          <w:rFonts w:asciiTheme="minorHAnsi" w:hAnsiTheme="minorHAnsi"/>
        </w:rPr>
        <w:t xml:space="preserve">, Ph.D. in Political Science from Columbia University, Assistant Professor of Political Science at Yeshiva University, “Defining Engagement”, Journal of International Affairs, </w:t>
      </w:r>
      <w:proofErr w:type="gramStart"/>
      <w:r w:rsidRPr="00EA0D0E">
        <w:rPr>
          <w:rFonts w:asciiTheme="minorHAnsi" w:hAnsiTheme="minorHAnsi"/>
        </w:rPr>
        <w:t>Spring</w:t>
      </w:r>
      <w:proofErr w:type="gramEnd"/>
      <w:r w:rsidRPr="00EA0D0E">
        <w:rPr>
          <w:rFonts w:asciiTheme="minorHAnsi" w:hAnsiTheme="minorHAnsi"/>
        </w:rPr>
        <w:t xml:space="preserve">, 54(2), </w:t>
      </w:r>
      <w:proofErr w:type="spellStart"/>
      <w:r w:rsidRPr="00EA0D0E">
        <w:rPr>
          <w:rFonts w:asciiTheme="minorHAnsi" w:hAnsiTheme="minorHAnsi"/>
        </w:rPr>
        <w:t>Ebsco</w:t>
      </w:r>
      <w:proofErr w:type="spellEnd"/>
    </w:p>
    <w:p w:rsidR="00B80859" w:rsidRPr="009E2749" w:rsidRDefault="00B80859" w:rsidP="00B80859">
      <w:pPr>
        <w:rPr>
          <w:sz w:val="12"/>
        </w:rPr>
      </w:pPr>
      <w:r w:rsidRPr="009E2749">
        <w:rPr>
          <w:rStyle w:val="StyleBoldUnderline"/>
          <w:rFonts w:asciiTheme="minorHAnsi" w:hAnsiTheme="minorHAnsi"/>
        </w:rPr>
        <w:t>Scholars have limited the concept of engagement</w:t>
      </w:r>
      <w:r w:rsidRPr="009E2749">
        <w:rPr>
          <w:rFonts w:asciiTheme="minorHAnsi" w:hAnsiTheme="minorHAnsi"/>
          <w:sz w:val="12"/>
        </w:rPr>
        <w:t xml:space="preserve"> in a third way by unnecessarily restricting the scope of the policy. In their evaluation of post-Cold War US engagement of China, Paul </w:t>
      </w:r>
      <w:proofErr w:type="spellStart"/>
      <w:r w:rsidRPr="009E2749">
        <w:rPr>
          <w:rStyle w:val="StyleBoldUnderline"/>
          <w:rFonts w:asciiTheme="minorHAnsi" w:hAnsiTheme="minorHAnsi"/>
        </w:rPr>
        <w:t>Papayoanou</w:t>
      </w:r>
      <w:proofErr w:type="spellEnd"/>
      <w:r w:rsidRPr="009E2749">
        <w:rPr>
          <w:rStyle w:val="StyleBoldUnderline"/>
          <w:rFonts w:asciiTheme="minorHAnsi" w:hAnsiTheme="minorHAnsi"/>
        </w:rPr>
        <w:t xml:space="preserve"> and</w:t>
      </w:r>
      <w:r w:rsidRPr="009E2749">
        <w:rPr>
          <w:rFonts w:asciiTheme="minorHAnsi" w:hAnsiTheme="minorHAnsi"/>
          <w:sz w:val="12"/>
        </w:rPr>
        <w:t xml:space="preserve"> Scott </w:t>
      </w:r>
      <w:proofErr w:type="spellStart"/>
      <w:r w:rsidRPr="009E2749">
        <w:rPr>
          <w:rStyle w:val="StyleBoldUnderline"/>
          <w:rFonts w:asciiTheme="minorHAnsi" w:hAnsiTheme="minorHAnsi"/>
        </w:rPr>
        <w:t>Kastner</w:t>
      </w:r>
      <w:proofErr w:type="spellEnd"/>
      <w:r w:rsidRPr="009E2749">
        <w:rPr>
          <w:rStyle w:val="StyleBoldUnderline"/>
          <w:rFonts w:asciiTheme="minorHAnsi" w:hAnsiTheme="minorHAnsi"/>
        </w:rPr>
        <w:t xml:space="preserve"> define engagement as the attempt to integrate a target country</w:t>
      </w:r>
      <w:r w:rsidRPr="009E2749">
        <w:rPr>
          <w:rFonts w:asciiTheme="minorHAnsi" w:hAnsiTheme="minorHAnsi"/>
          <w:sz w:val="12"/>
        </w:rPr>
        <w:t xml:space="preserve"> into the international order </w:t>
      </w:r>
      <w:r w:rsidRPr="009E2749">
        <w:rPr>
          <w:sz w:val="12"/>
        </w:rPr>
        <w:t>through promoting "increased trade and financial transactions."(n21) However, limiting engagement policy to the increasing of economic interdependence leaves out many other issue areas that were an integral part of the Clinton administration's China policy, including those in the diplomatic, military and cultural arenas</w:t>
      </w:r>
      <w:r w:rsidRPr="009E2749">
        <w:rPr>
          <w:rFonts w:asciiTheme="minorHAnsi" w:hAnsiTheme="minorHAnsi"/>
          <w:sz w:val="12"/>
        </w:rPr>
        <w:t xml:space="preserve">.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 Finally, some scholars risk gleaning only a partial and distorted insight into engagement by restrictively evaluating its effectiveness in achieving only some of its professed objectives. </w:t>
      </w:r>
      <w:proofErr w:type="spellStart"/>
      <w:r w:rsidRPr="009E2749">
        <w:rPr>
          <w:rFonts w:asciiTheme="minorHAnsi" w:hAnsiTheme="minorHAnsi"/>
          <w:sz w:val="12"/>
        </w:rPr>
        <w:t>Papayoanou</w:t>
      </w:r>
      <w:proofErr w:type="spellEnd"/>
      <w:r w:rsidRPr="009E2749">
        <w:rPr>
          <w:rFonts w:asciiTheme="minorHAnsi" w:hAnsiTheme="minorHAnsi"/>
          <w:sz w:val="12"/>
        </w:rPr>
        <w:t xml:space="preserve"> and </w:t>
      </w:r>
      <w:proofErr w:type="spellStart"/>
      <w:r w:rsidRPr="009E2749">
        <w:rPr>
          <w:rFonts w:asciiTheme="minorHAnsi" w:hAnsiTheme="minorHAnsi"/>
          <w:sz w:val="12"/>
        </w:rPr>
        <w:t>Kastner</w:t>
      </w:r>
      <w:proofErr w:type="spellEnd"/>
      <w:r w:rsidRPr="009E2749">
        <w:rPr>
          <w:rFonts w:asciiTheme="minorHAnsi" w:hAnsiTheme="minorHAnsi"/>
          <w:sz w:val="12"/>
        </w:rPr>
        <w:t xml:space="preserve"> deny that they seek merely to examine the "security implications" of the US engagement of China, though in a footnote, they admit that "[m]</w:t>
      </w:r>
      <w:proofErr w:type="spellStart"/>
      <w:r w:rsidRPr="009E2749">
        <w:rPr>
          <w:rFonts w:asciiTheme="minorHAnsi" w:hAnsiTheme="minorHAnsi"/>
          <w:sz w:val="12"/>
        </w:rPr>
        <w:t>uch</w:t>
      </w:r>
      <w:proofErr w:type="spellEnd"/>
      <w:r w:rsidRPr="009E2749">
        <w:rPr>
          <w:rFonts w:asciiTheme="minorHAnsi" w:hAnsiTheme="minorHAnsi"/>
          <w:sz w:val="12"/>
        </w:rPr>
        <w:t xml:space="preserve">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 </w:t>
      </w:r>
      <w:r w:rsidRPr="00EA0D0E">
        <w:rPr>
          <w:rStyle w:val="StyleBoldUnderline"/>
          <w:rFonts w:asciiTheme="minorHAnsi" w:hAnsiTheme="minorHAnsi"/>
        </w:rPr>
        <w:t>A REFINED DEFINITION OF ENGAGEMENT</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 xml:space="preserve">In order to establish a more effective framework for dealing with unsavory regimes, I propose that we define </w:t>
      </w:r>
      <w:r w:rsidRPr="00AD3B16">
        <w:rPr>
          <w:rStyle w:val="StyleBoldUnderline"/>
          <w:rFonts w:asciiTheme="minorHAnsi" w:hAnsiTheme="minorHAnsi"/>
          <w:highlight w:val="magenta"/>
        </w:rPr>
        <w:t xml:space="preserve">engagement </w:t>
      </w:r>
      <w:r w:rsidRPr="00EA0D0E">
        <w:rPr>
          <w:rStyle w:val="StyleBoldUnderline"/>
          <w:rFonts w:asciiTheme="minorHAnsi" w:hAnsiTheme="minorHAnsi"/>
        </w:rPr>
        <w:t>as the attempt to influence the political behavior of a target state through the</w:t>
      </w:r>
      <w:r w:rsidRPr="00AD3B16">
        <w:rPr>
          <w:rStyle w:val="StyleBoldUnderline"/>
          <w:rFonts w:asciiTheme="minorHAnsi" w:hAnsiTheme="minorHAnsi"/>
          <w:highlight w:val="magenta"/>
        </w:rPr>
        <w:t xml:space="preserve"> </w:t>
      </w:r>
      <w:r w:rsidRPr="00EA0D0E">
        <w:rPr>
          <w:rStyle w:val="StyleBoldUnderline"/>
          <w:rFonts w:asciiTheme="minorHAnsi" w:hAnsiTheme="minorHAnsi"/>
        </w:rPr>
        <w:t xml:space="preserve">comprehensive establishment and enhancement of contacts with that state </w:t>
      </w:r>
      <w:r w:rsidRPr="00AD3B16">
        <w:rPr>
          <w:rStyle w:val="StyleBoldUnderline"/>
          <w:rFonts w:asciiTheme="minorHAnsi" w:hAnsiTheme="minorHAnsi"/>
          <w:highlight w:val="magenta"/>
        </w:rPr>
        <w:t xml:space="preserve">across </w:t>
      </w:r>
      <w:r w:rsidRPr="00AD3B16">
        <w:rPr>
          <w:rStyle w:val="Emphasis"/>
          <w:rFonts w:asciiTheme="minorHAnsi" w:hAnsiTheme="minorHAnsi"/>
          <w:highlight w:val="magenta"/>
        </w:rPr>
        <w:t>multiple issue-areas</w:t>
      </w:r>
      <w:r w:rsidRPr="00EA0D0E">
        <w:rPr>
          <w:rStyle w:val="StyleBoldUnderline"/>
          <w:rFonts w:asciiTheme="minorHAnsi" w:hAnsiTheme="minorHAnsi"/>
        </w:rPr>
        <w:t xml:space="preserve"> (i.e. </w:t>
      </w:r>
      <w:r w:rsidRPr="00AD3B16">
        <w:rPr>
          <w:rStyle w:val="Emphasis"/>
          <w:rFonts w:asciiTheme="minorHAnsi" w:hAnsiTheme="minorHAnsi"/>
          <w:highlight w:val="magenta"/>
        </w:rPr>
        <w:t>diplomatic</w:t>
      </w:r>
      <w:r w:rsidRPr="00EA0D0E">
        <w:rPr>
          <w:rStyle w:val="StyleBoldUnderline"/>
          <w:rFonts w:asciiTheme="minorHAnsi" w:hAnsiTheme="minorHAnsi"/>
        </w:rPr>
        <w:t xml:space="preserve">, </w:t>
      </w:r>
      <w:r w:rsidRPr="00AD3B16">
        <w:rPr>
          <w:rStyle w:val="Emphasis"/>
          <w:rFonts w:asciiTheme="minorHAnsi" w:hAnsiTheme="minorHAnsi"/>
          <w:highlight w:val="magenta"/>
        </w:rPr>
        <w:t>military</w:t>
      </w:r>
      <w:r w:rsidRPr="00EA0D0E">
        <w:rPr>
          <w:rStyle w:val="StyleBoldUnderline"/>
          <w:rFonts w:asciiTheme="minorHAnsi" w:hAnsiTheme="minorHAnsi"/>
        </w:rPr>
        <w:t xml:space="preserve">, </w:t>
      </w:r>
      <w:r w:rsidRPr="00AD3B16">
        <w:rPr>
          <w:rStyle w:val="Emphasis"/>
          <w:rFonts w:asciiTheme="minorHAnsi" w:hAnsiTheme="minorHAnsi"/>
          <w:highlight w:val="magenta"/>
        </w:rPr>
        <w:t>economic</w:t>
      </w:r>
      <w:r w:rsidRPr="00EA0D0E">
        <w:rPr>
          <w:rStyle w:val="StyleBoldUnderline"/>
          <w:rFonts w:asciiTheme="minorHAnsi" w:hAnsiTheme="minorHAnsi"/>
        </w:rPr>
        <w:t xml:space="preserve">, </w:t>
      </w:r>
      <w:r w:rsidRPr="00AD3B16">
        <w:rPr>
          <w:rStyle w:val="Emphasis"/>
          <w:rFonts w:asciiTheme="minorHAnsi" w:hAnsiTheme="minorHAnsi"/>
          <w:highlight w:val="magenta"/>
        </w:rPr>
        <w:t>cultural</w:t>
      </w:r>
      <w:r w:rsidRPr="00EA0D0E">
        <w:rPr>
          <w:rStyle w:val="StyleBoldUnderline"/>
          <w:rFonts w:asciiTheme="minorHAnsi" w:hAnsiTheme="minorHAnsi"/>
        </w:rPr>
        <w:t>). The following is a brief list of the specific forms that such contacts might include:</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AD3B16">
        <w:rPr>
          <w:rStyle w:val="Emphasis"/>
          <w:rFonts w:asciiTheme="minorHAnsi" w:hAnsiTheme="minorHAnsi"/>
          <w:highlight w:val="magenta"/>
        </w:rPr>
        <w:t>DIPLOMATIC CONTACTS</w:t>
      </w:r>
      <w:r w:rsidRPr="00AD3B16">
        <w:rPr>
          <w:rStyle w:val="Emphasis"/>
          <w:rFonts w:asciiTheme="minorHAnsi" w:hAnsiTheme="minorHAnsi"/>
          <w:b w:val="0"/>
          <w:sz w:val="12"/>
          <w:highlight w:val="magenta"/>
          <w:u w:val="none"/>
        </w:rPr>
        <w:t>¶</w:t>
      </w:r>
      <w:r w:rsidRPr="00EA0D0E">
        <w:rPr>
          <w:rStyle w:val="Emphasis"/>
          <w:rFonts w:asciiTheme="minorHAnsi" w:hAnsiTheme="minorHAnsi"/>
          <w:sz w:val="12"/>
        </w:rPr>
        <w:t xml:space="preserve"> </w:t>
      </w:r>
      <w:r w:rsidRPr="00AD3B16">
        <w:rPr>
          <w:rStyle w:val="StyleBoldUnderline"/>
          <w:rFonts w:asciiTheme="minorHAnsi" w:hAnsiTheme="minorHAnsi"/>
          <w:highlight w:val="magenta"/>
        </w:rPr>
        <w:t>Extension of diplomatic recognition; normalization of diplomatic relations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Promotion of target-state membership in international institutions and regimes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Summit meetings and other visits by the head of state and other senior government officials of sender state to target state and vice-versa</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1A0BF3">
        <w:rPr>
          <w:rStyle w:val="Emphasis"/>
          <w:rFonts w:asciiTheme="minorHAnsi" w:hAnsiTheme="minorHAnsi"/>
        </w:rPr>
        <w:t>MILITARY CONTACTS</w:t>
      </w:r>
      <w:r w:rsidRPr="009E2749">
        <w:rPr>
          <w:rStyle w:val="Emphasis"/>
          <w:rFonts w:asciiTheme="minorHAnsi" w:hAnsiTheme="minorHAnsi"/>
          <w:b w:val="0"/>
          <w:sz w:val="12"/>
          <w:u w:val="none"/>
        </w:rPr>
        <w:t>¶</w:t>
      </w:r>
      <w:r w:rsidRPr="00EA0D0E">
        <w:rPr>
          <w:rStyle w:val="Emphasis"/>
          <w:rFonts w:asciiTheme="minorHAnsi" w:hAnsiTheme="minorHAnsi"/>
          <w:sz w:val="12"/>
        </w:rPr>
        <w:t xml:space="preserve"> </w:t>
      </w:r>
      <w:r w:rsidRPr="00EA0D0E">
        <w:rPr>
          <w:rStyle w:val="StyleBoldUnderline"/>
          <w:rFonts w:asciiTheme="minorHAnsi" w:hAnsiTheme="minorHAnsi"/>
        </w:rPr>
        <w:t>Visits of senior military officials of the sender state to the target state and vice-versa</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Arms transfers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Military aid and cooperation</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Military exchange and training programs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Confidence and security-building measures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Intelligence sharing</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AD3B16">
        <w:rPr>
          <w:rStyle w:val="Emphasis"/>
          <w:rFonts w:asciiTheme="minorHAnsi" w:hAnsiTheme="minorHAnsi"/>
          <w:highlight w:val="magenta"/>
        </w:rPr>
        <w:t>ECONOMIC CONTACTS</w:t>
      </w:r>
      <w:r w:rsidRPr="00AD3B16">
        <w:rPr>
          <w:rStyle w:val="Emphasis"/>
          <w:rFonts w:asciiTheme="minorHAnsi" w:hAnsiTheme="minorHAnsi"/>
          <w:b w:val="0"/>
          <w:sz w:val="12"/>
          <w:highlight w:val="magenta"/>
          <w:u w:val="none"/>
        </w:rPr>
        <w:t>¶</w:t>
      </w:r>
      <w:r w:rsidRPr="00EA0D0E">
        <w:rPr>
          <w:rStyle w:val="Emphasis"/>
          <w:rFonts w:asciiTheme="minorHAnsi" w:hAnsiTheme="minorHAnsi"/>
          <w:sz w:val="12"/>
        </w:rPr>
        <w:t xml:space="preserve"> </w:t>
      </w:r>
      <w:r w:rsidRPr="00AD3B16">
        <w:rPr>
          <w:rStyle w:val="StyleBoldUnderline"/>
          <w:rFonts w:asciiTheme="minorHAnsi" w:hAnsiTheme="minorHAnsi"/>
          <w:highlight w:val="magenta"/>
        </w:rPr>
        <w:t>Trade agreements and promotion</w:t>
      </w:r>
      <w:r w:rsidRPr="00AD3B16">
        <w:rPr>
          <w:rStyle w:val="StyleBoldUnderline"/>
          <w:rFonts w:asciiTheme="minorHAnsi" w:hAnsiTheme="minorHAnsi"/>
          <w:sz w:val="12"/>
          <w:highlight w:val="magenta"/>
          <w:u w:val="none"/>
        </w:rPr>
        <w:t>¶</w:t>
      </w:r>
      <w:r w:rsidRPr="00AD3B16">
        <w:rPr>
          <w:rStyle w:val="StyleBoldUnderline"/>
          <w:rFonts w:asciiTheme="minorHAnsi" w:hAnsiTheme="minorHAnsi"/>
          <w:sz w:val="12"/>
          <w:highlight w:val="magenta"/>
        </w:rPr>
        <w:t xml:space="preserve"> </w:t>
      </w:r>
      <w:r w:rsidRPr="00AD3B16">
        <w:rPr>
          <w:rStyle w:val="StyleBoldUnderline"/>
          <w:rFonts w:asciiTheme="minorHAnsi" w:hAnsiTheme="minorHAnsi"/>
          <w:highlight w:val="magenta"/>
        </w:rPr>
        <w:t>Foreign economic</w:t>
      </w:r>
      <w:r w:rsidRPr="00EA0D0E">
        <w:rPr>
          <w:rStyle w:val="StyleBoldUnderline"/>
          <w:rFonts w:asciiTheme="minorHAnsi" w:hAnsiTheme="minorHAnsi"/>
        </w:rPr>
        <w:t xml:space="preserve"> </w:t>
      </w:r>
      <w:r w:rsidRPr="009E2749">
        <w:rPr>
          <w:rFonts w:asciiTheme="minorHAnsi" w:hAnsiTheme="minorHAnsi"/>
          <w:sz w:val="12"/>
        </w:rPr>
        <w:t>and humanitarian</w:t>
      </w:r>
      <w:r w:rsidRPr="00EA0D0E">
        <w:rPr>
          <w:rStyle w:val="StyleBoldUnderline"/>
          <w:rFonts w:asciiTheme="minorHAnsi" w:hAnsiTheme="minorHAnsi"/>
        </w:rPr>
        <w:t xml:space="preserve"> </w:t>
      </w:r>
      <w:r w:rsidRPr="00AD3B16">
        <w:rPr>
          <w:rStyle w:val="StyleBoldUnderline"/>
          <w:rFonts w:asciiTheme="minorHAnsi" w:hAnsiTheme="minorHAnsi"/>
          <w:highlight w:val="magenta"/>
        </w:rPr>
        <w:t>aid</w:t>
      </w:r>
      <w:r w:rsidRPr="00EA0D0E">
        <w:rPr>
          <w:rStyle w:val="StyleBoldUnderline"/>
          <w:rFonts w:asciiTheme="minorHAnsi" w:hAnsiTheme="minorHAnsi"/>
        </w:rPr>
        <w:t xml:space="preserve"> in the form of loans and/or grants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1A0BF3">
        <w:rPr>
          <w:rStyle w:val="Emphasis"/>
          <w:rFonts w:asciiTheme="minorHAnsi" w:hAnsiTheme="minorHAnsi"/>
        </w:rPr>
        <w:t>CULTURAL CONTACTS</w:t>
      </w:r>
      <w:r w:rsidRPr="009E2749">
        <w:rPr>
          <w:rStyle w:val="Emphasis"/>
          <w:rFonts w:asciiTheme="minorHAnsi" w:hAnsiTheme="minorHAnsi"/>
          <w:b w:val="0"/>
          <w:sz w:val="12"/>
          <w:u w:val="none"/>
        </w:rPr>
        <w:t>¶</w:t>
      </w:r>
      <w:r w:rsidRPr="00EA0D0E">
        <w:rPr>
          <w:rStyle w:val="Emphasis"/>
          <w:rFonts w:asciiTheme="minorHAnsi" w:hAnsiTheme="minorHAnsi"/>
          <w:sz w:val="12"/>
        </w:rPr>
        <w:t xml:space="preserve"> </w:t>
      </w:r>
      <w:r w:rsidRPr="00EA0D0E">
        <w:rPr>
          <w:rStyle w:val="StyleBoldUnderline"/>
          <w:rFonts w:asciiTheme="minorHAnsi" w:hAnsiTheme="minorHAnsi"/>
        </w:rPr>
        <w:t>Cultural treaties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 xml:space="preserve">Inauguration of travel and </w:t>
      </w:r>
      <w:r w:rsidRPr="001A0BF3">
        <w:rPr>
          <w:rStyle w:val="StyleBoldUnderline"/>
          <w:rFonts w:asciiTheme="minorHAnsi" w:hAnsiTheme="minorHAnsi"/>
        </w:rPr>
        <w:t>tourism</w:t>
      </w:r>
      <w:r w:rsidRPr="00EA0D0E">
        <w:rPr>
          <w:rStyle w:val="StyleBoldUnderline"/>
          <w:rFonts w:asciiTheme="minorHAnsi" w:hAnsiTheme="minorHAnsi"/>
        </w:rPr>
        <w:t xml:space="preserve"> links</w:t>
      </w:r>
      <w:r w:rsidRPr="009E2749">
        <w:rPr>
          <w:rStyle w:val="StyleBoldUnderline"/>
          <w:rFonts w:asciiTheme="minorHAnsi" w:hAnsiTheme="minorHAnsi"/>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 xml:space="preserve">Sport, artistic and </w:t>
      </w:r>
      <w:r w:rsidRPr="001A0BF3">
        <w:rPr>
          <w:rStyle w:val="StyleBoldUnderline"/>
          <w:rFonts w:asciiTheme="minorHAnsi" w:hAnsiTheme="minorHAnsi"/>
        </w:rPr>
        <w:t>academic exchanges</w:t>
      </w:r>
      <w:r w:rsidRPr="009E2749">
        <w:rPr>
          <w:rFonts w:asciiTheme="minorHAnsi" w:hAnsiTheme="minorHAnsi"/>
          <w:sz w:val="12"/>
        </w:rPr>
        <w:t xml:space="preserve"> (n25)¶ 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D3B16">
        <w:rPr>
          <w:rStyle w:val="StyleBoldUnderline"/>
          <w:rFonts w:asciiTheme="minorHAnsi" w:hAnsiTheme="minorHAnsi"/>
          <w:highlight w:val="magenta"/>
        </w:rPr>
        <w:t>This</w:t>
      </w:r>
      <w:r w:rsidRPr="00EA0D0E">
        <w:rPr>
          <w:rStyle w:val="StyleBoldUnderline"/>
          <w:rFonts w:asciiTheme="minorHAnsi" w:hAnsiTheme="minorHAnsi"/>
        </w:rPr>
        <w:t xml:space="preserve"> reformulated </w:t>
      </w:r>
      <w:r w:rsidRPr="00AD3B16">
        <w:rPr>
          <w:rStyle w:val="StyleBoldUnderline"/>
          <w:rFonts w:asciiTheme="minorHAnsi" w:hAnsiTheme="minorHAnsi"/>
          <w:highlight w:val="magenta"/>
        </w:rPr>
        <w:t>conceptualization</w:t>
      </w:r>
      <w:r w:rsidRPr="00EA0D0E">
        <w:rPr>
          <w:rStyle w:val="StyleBoldUnderline"/>
          <w:rFonts w:asciiTheme="minorHAnsi" w:hAnsiTheme="minorHAnsi"/>
        </w:rPr>
        <w:t xml:space="preserve"> </w:t>
      </w:r>
      <w:r w:rsidRPr="00EA0D0E">
        <w:rPr>
          <w:rStyle w:val="Emphasis"/>
          <w:rFonts w:asciiTheme="minorHAnsi" w:hAnsiTheme="minorHAnsi"/>
        </w:rPr>
        <w:t>avoids the pitfalls of prevailing scholarly conceptions</w:t>
      </w:r>
      <w:r w:rsidRPr="00EA0D0E">
        <w:rPr>
          <w:rStyle w:val="StyleBoldUnderline"/>
          <w:rFonts w:asciiTheme="minorHAnsi" w:hAnsiTheme="minorHAnsi"/>
        </w:rPr>
        <w:t xml:space="preserve"> of engagement. It </w:t>
      </w:r>
      <w:r w:rsidRPr="00AD3B16">
        <w:rPr>
          <w:rStyle w:val="StyleBoldUnderline"/>
          <w:rFonts w:asciiTheme="minorHAnsi" w:hAnsiTheme="minorHAnsi"/>
          <w:highlight w:val="magenta"/>
        </w:rPr>
        <w:t>considers the policy as a set of means rather than ends</w:t>
      </w:r>
      <w:r w:rsidRPr="009E2749">
        <w:rPr>
          <w:rFonts w:asciiTheme="minorHAnsi" w:hAnsiTheme="minorHAnsi"/>
          <w:sz w:val="12"/>
        </w:rPr>
        <w:t xml:space="preserve">, does not delimit the types of states that can either engage or be engaged, </w:t>
      </w:r>
      <w:r w:rsidRPr="00EA0D0E">
        <w:rPr>
          <w:rStyle w:val="StyleBoldUnderline"/>
          <w:rFonts w:asciiTheme="minorHAnsi" w:hAnsiTheme="minorHAnsi"/>
        </w:rPr>
        <w:t>explicitly encompasses contacts in multiple issue-areas, allows for the existence of multiple objectives in any given instance of engagement and</w:t>
      </w:r>
      <w:r w:rsidRPr="009E2749">
        <w:rPr>
          <w:rFonts w:asciiTheme="minorHAnsi" w:hAnsiTheme="minorHAnsi"/>
          <w:sz w:val="12"/>
        </w:rPr>
        <w:t xml:space="preserve">, as will be shown below, </w:t>
      </w:r>
      <w:r w:rsidRPr="00EA0D0E">
        <w:rPr>
          <w:rStyle w:val="StyleBoldUnderline"/>
          <w:rFonts w:asciiTheme="minorHAnsi" w:hAnsiTheme="minorHAnsi"/>
        </w:rPr>
        <w:t xml:space="preserve">permits the elucidation of </w:t>
      </w:r>
      <w:r w:rsidRPr="00EA0D0E">
        <w:rPr>
          <w:rStyle w:val="Emphasis"/>
          <w:rFonts w:asciiTheme="minorHAnsi" w:hAnsiTheme="minorHAnsi"/>
        </w:rPr>
        <w:t>multiple types of positive sanctions</w:t>
      </w:r>
      <w:r w:rsidRPr="009E2749">
        <w:rPr>
          <w:rFonts w:ascii="Garamond" w:hAnsi="Garamond"/>
          <w:sz w:val="12"/>
        </w:rPr>
        <w:t xml:space="preserve"> </w:t>
      </w:r>
    </w:p>
    <w:p w:rsidR="00B80859" w:rsidRPr="00F77281" w:rsidRDefault="00B80859" w:rsidP="00B80859">
      <w:pPr>
        <w:pStyle w:val="Heading4"/>
        <w:rPr>
          <w:rFonts w:ascii="Garamond" w:hAnsi="Garamond"/>
        </w:rPr>
      </w:pPr>
      <w:r w:rsidRPr="00F77281">
        <w:rPr>
          <w:rFonts w:ascii="Garamond" w:hAnsi="Garamond"/>
        </w:rPr>
        <w:t>Economic engagement is a conditional QPQ</w:t>
      </w:r>
    </w:p>
    <w:p w:rsidR="00B80859" w:rsidRPr="00F77281" w:rsidRDefault="00B80859" w:rsidP="00B80859">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w:t>
      </w:r>
      <w:proofErr w:type="spellStart"/>
      <w:r w:rsidRPr="00F77281">
        <w:rPr>
          <w:rFonts w:ascii="Garamond" w:hAnsi="Garamond"/>
        </w:rPr>
        <w:t>google</w:t>
      </w:r>
      <w:proofErr w:type="spellEnd"/>
      <w:r w:rsidRPr="00F77281">
        <w:rPr>
          <w:rFonts w:ascii="Garamond" w:hAnsi="Garamond"/>
        </w:rPr>
        <w:t xml:space="preserve"> books]</w:t>
      </w:r>
    </w:p>
    <w:p w:rsidR="00B80859" w:rsidRPr="00F77281" w:rsidRDefault="00B80859" w:rsidP="00B80859">
      <w:pPr>
        <w:rPr>
          <w:rFonts w:ascii="Garamond" w:hAnsi="Garamond"/>
          <w:sz w:val="16"/>
        </w:rPr>
      </w:pPr>
      <w:r w:rsidRPr="00F77281">
        <w:rPr>
          <w:rFonts w:ascii="Garamond" w:hAnsi="Garamond"/>
          <w:sz w:val="16"/>
        </w:rPr>
        <w:lastRenderedPageBreak/>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B80859" w:rsidRPr="00F77281" w:rsidRDefault="00B80859" w:rsidP="00B80859">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B80859" w:rsidRPr="00F77281" w:rsidRDefault="00B80859" w:rsidP="00B80859">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B80859" w:rsidRPr="00F77281" w:rsidRDefault="00B80859" w:rsidP="00B80859">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B80859" w:rsidRPr="00F77281" w:rsidRDefault="00B80859" w:rsidP="00B80859">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B80859" w:rsidRPr="00F77281" w:rsidRDefault="00B80859" w:rsidP="00B80859">
      <w:pPr>
        <w:rPr>
          <w:rFonts w:ascii="Garamond" w:hAnsi="Garamond"/>
        </w:rPr>
      </w:pPr>
      <w:r w:rsidRPr="00F77281">
        <w:rPr>
          <w:rFonts w:ascii="Garamond" w:hAnsi="Garamond"/>
        </w:rPr>
        <w:t>[To footnotes]</w:t>
      </w:r>
    </w:p>
    <w:p w:rsidR="00B80859" w:rsidRDefault="00B80859" w:rsidP="00B80859">
      <w:pPr>
        <w:rPr>
          <w:rFonts w:ascii="Garamond" w:hAnsi="Garamond"/>
          <w:sz w:val="16"/>
        </w:rPr>
      </w:pPr>
      <w:r w:rsidRPr="00F77281">
        <w:rPr>
          <w:rFonts w:ascii="Garamond" w:hAnsi="Garamond"/>
          <w:sz w:val="16"/>
        </w:rPr>
        <w:t xml:space="preserve">8. </w:t>
      </w:r>
      <w:r w:rsidRPr="00AD3B16">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AD3B16">
        <w:rPr>
          <w:rStyle w:val="StyleBoldUnderline"/>
          <w:rFonts w:ascii="Garamond" w:hAnsi="Garamond"/>
          <w:highlight w:val="magenta"/>
        </w:rPr>
        <w:t xml:space="preserve">tit-for-tat responses are equivalent to </w:t>
      </w:r>
      <w:r w:rsidRPr="00AD3B16">
        <w:rPr>
          <w:rStyle w:val="Emphasis"/>
          <w:highlight w:val="magenta"/>
        </w:rPr>
        <w:t>using carrots and sticks in response to foreign policy actions</w:t>
      </w:r>
      <w:r w:rsidRPr="00F77281">
        <w:rPr>
          <w:rFonts w:ascii="Garamond" w:hAnsi="Garamond"/>
          <w:sz w:val="16"/>
        </w:rPr>
        <w:t xml:space="preserve"> by China. </w:t>
      </w:r>
      <w:r w:rsidRPr="00AD3B16">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AD3B16">
        <w:rPr>
          <w:rStyle w:val="Emphasis"/>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B80859" w:rsidRDefault="00B80859" w:rsidP="00B80859">
      <w:pPr>
        <w:rPr>
          <w:rFonts w:ascii="Garamond" w:hAnsi="Garamond"/>
          <w:sz w:val="16"/>
        </w:rPr>
      </w:pPr>
    </w:p>
    <w:p w:rsidR="00B80859" w:rsidRPr="00F77281" w:rsidRDefault="00B80859" w:rsidP="00B80859">
      <w:pPr>
        <w:rPr>
          <w:rFonts w:ascii="Garamond" w:hAnsi="Garamond"/>
          <w:sz w:val="16"/>
        </w:rPr>
      </w:pPr>
    </w:p>
    <w:p w:rsidR="00B80859" w:rsidRPr="00F77281" w:rsidRDefault="00B80859" w:rsidP="00B80859">
      <w:pPr>
        <w:rPr>
          <w:rStyle w:val="StyleStyleBold12pt"/>
          <w:rFonts w:ascii="Garamond" w:hAnsi="Garamond"/>
        </w:rPr>
      </w:pPr>
      <w:r w:rsidRPr="00F77281">
        <w:rPr>
          <w:rStyle w:val="StyleStyleBold12pt"/>
          <w:rFonts w:ascii="Garamond" w:hAnsi="Garamond"/>
        </w:rPr>
        <w:t>Vote negative</w:t>
      </w:r>
    </w:p>
    <w:p w:rsidR="00B80859" w:rsidRPr="00F77281" w:rsidRDefault="00B80859" w:rsidP="00B80859">
      <w:pPr>
        <w:rPr>
          <w:rStyle w:val="StyleStyleBold12pt"/>
          <w:rFonts w:ascii="Garamond" w:hAnsi="Garamond"/>
        </w:rPr>
      </w:pPr>
    </w:p>
    <w:p w:rsidR="00B80859" w:rsidRPr="00F77281" w:rsidRDefault="00B80859" w:rsidP="00B80859">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B80859" w:rsidRPr="00B80859" w:rsidRDefault="00B80859" w:rsidP="00B80859">
      <w:pPr>
        <w:rPr>
          <w:rFonts w:ascii="Garamond" w:hAnsi="Garamond"/>
          <w:b/>
          <w:bCs/>
          <w:sz w:val="26"/>
        </w:rPr>
      </w:pPr>
      <w:r w:rsidRPr="00F77281">
        <w:rPr>
          <w:rStyle w:val="StyleStyleBold12pt"/>
          <w:rFonts w:ascii="Garamond" w:hAnsi="Garamond"/>
        </w:rPr>
        <w:t>b) Ground – unconditional engagement denies us “say no” and backlash arguments which are a crucial part of the engagement debate</w:t>
      </w:r>
    </w:p>
    <w:p w:rsidR="00D24E9F" w:rsidRDefault="00D24E9F" w:rsidP="001309BB">
      <w:pPr>
        <w:pStyle w:val="Heading3"/>
      </w:pPr>
      <w:proofErr w:type="spellStart"/>
      <w:r>
        <w:lastRenderedPageBreak/>
        <w:t>Pharma</w:t>
      </w:r>
      <w:proofErr w:type="spellEnd"/>
    </w:p>
    <w:p w:rsidR="00D24E9F" w:rsidRPr="00D24E9F" w:rsidRDefault="00D24E9F" w:rsidP="00D24E9F">
      <w:pPr>
        <w:rPr>
          <w:b/>
          <w:bCs/>
          <w:sz w:val="26"/>
        </w:rPr>
      </w:pPr>
      <w:r w:rsidRPr="001309BB">
        <w:rPr>
          <w:rStyle w:val="StyleStyleBold12pt"/>
        </w:rPr>
        <w:t>Status quo solves manufacturing – US and Mexico cooperate on petro-chemical and auto manufacturing – solves their internal link</w:t>
      </w:r>
    </w:p>
    <w:p w:rsidR="00D24E9F" w:rsidRPr="001C52D4" w:rsidRDefault="00D24E9F" w:rsidP="00D24E9F">
      <w:pPr>
        <w:pStyle w:val="Heading4"/>
        <w:rPr>
          <w:rFonts w:ascii="Garamond" w:hAnsi="Garamond"/>
        </w:rPr>
      </w:pPr>
      <w:r w:rsidRPr="001C52D4">
        <w:rPr>
          <w:rFonts w:ascii="Garamond" w:hAnsi="Garamond"/>
        </w:rPr>
        <w:t>There is no bioterrorist threat. The most sophisticated terrorist group ever tried attacking with a biological agent 9 times and the attacks were so bad no one even noticed they were happening.</w:t>
      </w:r>
    </w:p>
    <w:p w:rsidR="00D24E9F" w:rsidRPr="001C52D4" w:rsidRDefault="00D24E9F" w:rsidP="00D24E9F">
      <w:pPr>
        <w:rPr>
          <w:rFonts w:ascii="Garamond" w:hAnsi="Garamond"/>
        </w:rPr>
      </w:pPr>
      <w:proofErr w:type="gramStart"/>
      <w:r w:rsidRPr="001C52D4">
        <w:rPr>
          <w:rFonts w:ascii="Garamond" w:hAnsi="Garamond"/>
          <w:b/>
        </w:rPr>
        <w:t>Mueller, 05</w:t>
      </w:r>
      <w:r w:rsidRPr="001C52D4">
        <w:rPr>
          <w:rFonts w:ascii="Garamond" w:hAnsi="Garamond"/>
        </w:rPr>
        <w:t xml:space="preserve"> (John, Professor of Political Science at </w:t>
      </w:r>
      <w:proofErr w:type="spellStart"/>
      <w:r w:rsidRPr="001C52D4">
        <w:rPr>
          <w:rFonts w:ascii="Garamond" w:hAnsi="Garamond"/>
        </w:rPr>
        <w:t>OhioState</w:t>
      </w:r>
      <w:proofErr w:type="spellEnd"/>
      <w:r w:rsidRPr="001C52D4">
        <w:rPr>
          <w:rFonts w:ascii="Garamond" w:hAnsi="Garamond"/>
        </w:rPr>
        <w:t>.</w:t>
      </w:r>
      <w:proofErr w:type="gramEnd"/>
      <w:r w:rsidRPr="001C52D4">
        <w:rPr>
          <w:rFonts w:ascii="Garamond" w:hAnsi="Garamond"/>
        </w:rPr>
        <w:t xml:space="preserve"> May 2005. International Studies Perspectives, Volume 6 Issue 2 Page 208-234, Simplicity and Spook: Terrorism and the Dynamics of Threat Exaggeration)</w:t>
      </w:r>
    </w:p>
    <w:p w:rsidR="001309BB" w:rsidRDefault="00D24E9F" w:rsidP="001309BB">
      <w:pPr>
        <w:rPr>
          <w:rFonts w:ascii="Garamond" w:hAnsi="Garamond"/>
          <w:sz w:val="18"/>
        </w:rPr>
      </w:pPr>
      <w:r w:rsidRPr="001C52D4">
        <w:rPr>
          <w:rFonts w:ascii="Garamond" w:hAnsi="Garamond"/>
          <w:sz w:val="18"/>
        </w:rPr>
        <w:t xml:space="preserve">Properly developed and deployed, biological weapons could indeed, if thus far only in theory, kill hundreds of thousands, perhaps even millions, of people. </w:t>
      </w:r>
      <w:r w:rsidRPr="001C52D4">
        <w:rPr>
          <w:rFonts w:ascii="Garamond" w:hAnsi="Garamond"/>
          <w:u w:val="single"/>
        </w:rPr>
        <w:t xml:space="preserve">The discussion remains theoretical because </w:t>
      </w:r>
      <w:r w:rsidRPr="001C52D4">
        <w:rPr>
          <w:rFonts w:ascii="Garamond" w:hAnsi="Garamond"/>
          <w:highlight w:val="magenta"/>
          <w:u w:val="single"/>
        </w:rPr>
        <w:t>biological weapons have scarcely ever been used</w:t>
      </w:r>
      <w:r w:rsidRPr="001C52D4">
        <w:rPr>
          <w:rFonts w:ascii="Garamond" w:hAnsi="Garamond"/>
          <w:u w:val="single"/>
        </w:rPr>
        <w:t xml:space="preserve"> even though the knowledge about their destructive potential as weapons goes back decades</w:t>
      </w:r>
      <w:r w:rsidRPr="001C52D4">
        <w:rPr>
          <w:rFonts w:ascii="Garamond" w:hAnsi="Garamond"/>
          <w:sz w:val="18"/>
        </w:rPr>
        <w:t xml:space="preserve">, even centuries in some respects (the English, e.g., made some efforts to spread smallpox among American Indians in the French and Indian War) (Christopher, </w:t>
      </w:r>
      <w:proofErr w:type="spellStart"/>
      <w:r w:rsidRPr="001C52D4">
        <w:rPr>
          <w:rFonts w:ascii="Garamond" w:hAnsi="Garamond"/>
          <w:sz w:val="18"/>
        </w:rPr>
        <w:t>Cieslak</w:t>
      </w:r>
      <w:proofErr w:type="spellEnd"/>
      <w:r w:rsidRPr="001C52D4">
        <w:rPr>
          <w:rFonts w:ascii="Garamond" w:hAnsi="Garamond"/>
          <w:sz w:val="18"/>
        </w:rPr>
        <w:t xml:space="preserve">, </w:t>
      </w:r>
      <w:proofErr w:type="spellStart"/>
      <w:r w:rsidRPr="001C52D4">
        <w:rPr>
          <w:rFonts w:ascii="Garamond" w:hAnsi="Garamond"/>
          <w:sz w:val="18"/>
        </w:rPr>
        <w:t>Pavlin</w:t>
      </w:r>
      <w:proofErr w:type="spellEnd"/>
      <w:r w:rsidRPr="001C52D4">
        <w:rPr>
          <w:rFonts w:ascii="Garamond" w:hAnsi="Garamond"/>
          <w:sz w:val="18"/>
        </w:rPr>
        <w:t xml:space="preserve">, and </w:t>
      </w:r>
      <w:proofErr w:type="spellStart"/>
      <w:r w:rsidRPr="001C52D4">
        <w:rPr>
          <w:rFonts w:ascii="Garamond" w:hAnsi="Garamond"/>
          <w:sz w:val="18"/>
        </w:rPr>
        <w:t>Eitzen</w:t>
      </w:r>
      <w:proofErr w:type="spellEnd"/>
      <w:r w:rsidRPr="001C52D4">
        <w:rPr>
          <w:rFonts w:ascii="Garamond" w:hAnsi="Garamond"/>
          <w:sz w:val="18"/>
        </w:rPr>
        <w:t>, 1997:412).</w:t>
      </w:r>
      <w:r w:rsidRPr="001C52D4">
        <w:rPr>
          <w:rFonts w:ascii="Garamond" w:hAnsi="Garamond"/>
          <w:highlight w:val="magenta"/>
          <w:u w:val="single"/>
        </w:rPr>
        <w:t>Belligerents have eschewed such weapons with good reason: biological weapons are extremely difficult to deploy and to control.</w:t>
      </w:r>
      <w:r w:rsidRPr="001C52D4">
        <w:rPr>
          <w:rFonts w:ascii="Garamond" w:hAnsi="Garamond"/>
          <w:sz w:val="18"/>
        </w:rPr>
        <w:t xml:space="preserve"> Terrorist groups or rogue states may be able to solve such problems in the future with advances in technology and knowledge, but the record thus far is unlikely to be very encouraging to them. For example, Japan reportedly infected wells in Manchuria and bombed several Chinese cities with plague-infested fleas before and during the Second World War. These ventures may have killed thousands of Chinese, but they apparently also caused thousands of unintended casualties among Japanese troops and seem to have had little military impact.</w:t>
      </w:r>
      <w:r w:rsidRPr="001C52D4">
        <w:rPr>
          <w:rFonts w:ascii="Garamond" w:hAnsi="Garamond"/>
          <w:vertAlign w:val="superscript"/>
        </w:rPr>
        <w:t>18</w:t>
      </w:r>
      <w:r w:rsidRPr="001C52D4">
        <w:rPr>
          <w:rFonts w:ascii="Garamond" w:hAnsi="Garamond"/>
          <w:sz w:val="18"/>
        </w:rPr>
        <w:t xml:space="preserve"> </w:t>
      </w:r>
      <w:r w:rsidRPr="001C52D4">
        <w:rPr>
          <w:rFonts w:ascii="Garamond" w:hAnsi="Garamond"/>
          <w:u w:val="single"/>
        </w:rPr>
        <w:t xml:space="preserve">In the 1990s, </w:t>
      </w:r>
      <w:proofErr w:type="spellStart"/>
      <w:r w:rsidRPr="001C52D4">
        <w:rPr>
          <w:rFonts w:ascii="Garamond" w:hAnsi="Garamond"/>
          <w:u w:val="single"/>
        </w:rPr>
        <w:t>Aum</w:t>
      </w:r>
      <w:proofErr w:type="spellEnd"/>
      <w:r w:rsidRPr="001C52D4">
        <w:rPr>
          <w:rFonts w:ascii="Garamond" w:hAnsi="Garamond"/>
          <w:u w:val="single"/>
        </w:rPr>
        <w:t xml:space="preserve"> </w:t>
      </w:r>
      <w:proofErr w:type="spellStart"/>
      <w:r w:rsidRPr="001C52D4">
        <w:rPr>
          <w:rFonts w:ascii="Garamond" w:hAnsi="Garamond"/>
          <w:u w:val="single"/>
        </w:rPr>
        <w:t>Shinrikyo</w:t>
      </w:r>
      <w:proofErr w:type="spellEnd"/>
      <w:r w:rsidRPr="001C52D4">
        <w:rPr>
          <w:rFonts w:ascii="Garamond" w:hAnsi="Garamond"/>
          <w:u w:val="single"/>
        </w:rPr>
        <w:t xml:space="preserve">, </w:t>
      </w:r>
      <w:r w:rsidRPr="001C52D4">
        <w:rPr>
          <w:rFonts w:ascii="Garamond" w:hAnsi="Garamond"/>
          <w:highlight w:val="magenta"/>
          <w:u w:val="single"/>
        </w:rPr>
        <w:t>a Japanese cult that had some 300 scientists in its employ and an estimated budget of $1 billion, reportedly tried at least nine times over 5 years to set off biological weapons</w:t>
      </w:r>
      <w:r w:rsidRPr="001C52D4">
        <w:rPr>
          <w:rFonts w:ascii="Garamond" w:hAnsi="Garamond"/>
          <w:u w:val="single"/>
        </w:rPr>
        <w:t xml:space="preserve"> by spraying pathogens from trucks and wafting them from rooftops, hoping fancifully to ignite an apocalyptic war. </w:t>
      </w:r>
      <w:r w:rsidRPr="001C52D4">
        <w:rPr>
          <w:rFonts w:ascii="Garamond" w:hAnsi="Garamond"/>
          <w:highlight w:val="magenta"/>
          <w:u w:val="single"/>
        </w:rPr>
        <w:t xml:space="preserve">These efforts failed to create a single fatality—in </w:t>
      </w:r>
      <w:proofErr w:type="gramStart"/>
      <w:r w:rsidRPr="001C52D4">
        <w:rPr>
          <w:rFonts w:ascii="Garamond" w:hAnsi="Garamond"/>
          <w:highlight w:val="magenta"/>
          <w:u w:val="single"/>
        </w:rPr>
        <w:t>fact,</w:t>
      </w:r>
      <w:proofErr w:type="gramEnd"/>
      <w:r w:rsidRPr="001C52D4">
        <w:rPr>
          <w:rFonts w:ascii="Garamond" w:hAnsi="Garamond"/>
          <w:highlight w:val="magenta"/>
          <w:u w:val="single"/>
        </w:rPr>
        <w:t xml:space="preserve"> nobody even noticed that the attacks had taken place</w:t>
      </w:r>
      <w:r w:rsidRPr="001C52D4">
        <w:rPr>
          <w:rFonts w:ascii="Garamond" w:hAnsi="Garamond"/>
          <w:u w:val="single"/>
        </w:rPr>
        <w:t>.</w:t>
      </w:r>
      <w:r w:rsidRPr="001C52D4">
        <w:rPr>
          <w:rFonts w:ascii="Garamond" w:hAnsi="Garamond"/>
          <w:sz w:val="18"/>
        </w:rPr>
        <w:t xml:space="preserve"> </w:t>
      </w:r>
    </w:p>
    <w:p w:rsidR="00D24E9F" w:rsidRDefault="00D24E9F" w:rsidP="001309BB">
      <w:pPr>
        <w:rPr>
          <w:rFonts w:ascii="Garamond" w:hAnsi="Garamond"/>
          <w:sz w:val="18"/>
        </w:rPr>
      </w:pPr>
    </w:p>
    <w:p w:rsidR="00D24E9F" w:rsidRPr="00D24E9F" w:rsidRDefault="00D24E9F" w:rsidP="001309BB">
      <w:pPr>
        <w:rPr>
          <w:rStyle w:val="StyleStyleBold12pt"/>
        </w:rPr>
      </w:pPr>
      <w:r w:rsidRPr="00D24E9F">
        <w:rPr>
          <w:rStyle w:val="StyleStyleBold12pt"/>
        </w:rPr>
        <w:t>No reason their tech innovation is unique to their AFF</w:t>
      </w:r>
      <w:r>
        <w:rPr>
          <w:rStyle w:val="StyleStyleBold12pt"/>
        </w:rPr>
        <w:t xml:space="preserve"> – their evidence is in the context of nuclear technology which is not intrinsic to their AFF</w:t>
      </w:r>
    </w:p>
    <w:p w:rsidR="00B4587E" w:rsidRPr="001C52D4" w:rsidRDefault="00B4587E" w:rsidP="00B4587E">
      <w:pPr>
        <w:pStyle w:val="Heading4"/>
        <w:rPr>
          <w:rFonts w:ascii="Garamond" w:hAnsi="Garamond"/>
        </w:rPr>
      </w:pPr>
      <w:r w:rsidRPr="001C52D4">
        <w:rPr>
          <w:rFonts w:ascii="Garamond" w:hAnsi="Garamond"/>
          <w:u w:val="single"/>
        </w:rPr>
        <w:t>No</w:t>
      </w:r>
      <w:r w:rsidRPr="001C52D4">
        <w:rPr>
          <w:rFonts w:ascii="Garamond" w:hAnsi="Garamond"/>
        </w:rPr>
        <w:t xml:space="preserve"> chance of war from economic decline---</w:t>
      </w:r>
      <w:r w:rsidRPr="001C52D4">
        <w:rPr>
          <w:rFonts w:ascii="Garamond" w:hAnsi="Garamond"/>
          <w:u w:val="single"/>
        </w:rPr>
        <w:t>best</w:t>
      </w:r>
      <w:r w:rsidRPr="001C52D4">
        <w:rPr>
          <w:rFonts w:ascii="Garamond" w:hAnsi="Garamond"/>
        </w:rPr>
        <w:t xml:space="preserve"> and </w:t>
      </w:r>
      <w:r w:rsidRPr="001C52D4">
        <w:rPr>
          <w:rFonts w:ascii="Garamond" w:hAnsi="Garamond"/>
          <w:u w:val="single"/>
        </w:rPr>
        <w:t>most recent</w:t>
      </w:r>
      <w:r w:rsidRPr="001C52D4">
        <w:rPr>
          <w:rFonts w:ascii="Garamond" w:hAnsi="Garamond"/>
        </w:rPr>
        <w:t xml:space="preserve"> data </w:t>
      </w:r>
    </w:p>
    <w:p w:rsidR="00B4587E" w:rsidRPr="001C52D4" w:rsidRDefault="00B4587E" w:rsidP="00B4587E">
      <w:pPr>
        <w:rPr>
          <w:rFonts w:ascii="Garamond" w:hAnsi="Garamond"/>
        </w:rPr>
      </w:pPr>
      <w:r w:rsidRPr="001C52D4">
        <w:rPr>
          <w:rFonts w:ascii="Garamond" w:hAnsi="Garamond"/>
        </w:rPr>
        <w:t xml:space="preserve">Daniel W. </w:t>
      </w:r>
      <w:proofErr w:type="spellStart"/>
      <w:r w:rsidRPr="001C52D4">
        <w:rPr>
          <w:rStyle w:val="StyleStyleBold12pt"/>
          <w:rFonts w:ascii="Garamond" w:hAnsi="Garamond"/>
        </w:rPr>
        <w:t>Drezner</w:t>
      </w:r>
      <w:proofErr w:type="spellEnd"/>
      <w:r w:rsidRPr="001C52D4">
        <w:rPr>
          <w:rStyle w:val="StyleStyleBold12pt"/>
          <w:rFonts w:ascii="Garamond" w:hAnsi="Garamond"/>
        </w:rPr>
        <w:t xml:space="preserve"> 12</w:t>
      </w:r>
      <w:r w:rsidRPr="001C52D4">
        <w:rPr>
          <w:rFonts w:ascii="Garamond" w:hAnsi="Garamond"/>
        </w:rPr>
        <w:t xml:space="preserve">, Professor, The Fletcher School of Law and Diplomacy, Tufts University, October 2012, “The Irony of Global Economic Governance: The System Worked,” </w:t>
      </w:r>
      <w:hyperlink r:id="rId16" w:history="1">
        <w:r w:rsidRPr="001C52D4">
          <w:rPr>
            <w:rStyle w:val="Hyperlink"/>
            <w:rFonts w:ascii="Garamond" w:hAnsi="Garamond"/>
          </w:rPr>
          <w:t>http://www.globaleconomicgovernance.org/wp-content/uploads/IR-Colloquium-MT12-Week-5_The-Irony-of-Global-Economic-Governance.pdf</w:t>
        </w:r>
      </w:hyperlink>
    </w:p>
    <w:p w:rsidR="00B4587E" w:rsidRPr="0015280C" w:rsidRDefault="00B4587E" w:rsidP="00B4587E">
      <w:pPr>
        <w:rPr>
          <w:rFonts w:ascii="Garamond" w:hAnsi="Garamond"/>
          <w:sz w:val="16"/>
        </w:rPr>
      </w:pPr>
      <w:r w:rsidRPr="00AD3B16">
        <w:rPr>
          <w:rStyle w:val="StyleBoldUnderline"/>
          <w:rFonts w:ascii="Garamond" w:hAnsi="Garamond"/>
          <w:highlight w:val="magenta"/>
        </w:rPr>
        <w:t>The</w:t>
      </w:r>
      <w:r w:rsidRPr="001C52D4">
        <w:rPr>
          <w:rStyle w:val="StyleBoldUnderline"/>
          <w:rFonts w:ascii="Garamond" w:hAnsi="Garamond"/>
        </w:rPr>
        <w:t xml:space="preserve"> final </w:t>
      </w:r>
      <w:r w:rsidRPr="00AD3B16">
        <w:rPr>
          <w:rStyle w:val="StyleBoldUnderline"/>
          <w:rFonts w:ascii="Garamond" w:hAnsi="Garamond"/>
          <w:highlight w:val="magenta"/>
        </w:rPr>
        <w:t>outcome addresses</w:t>
      </w:r>
      <w:r w:rsidRPr="001C52D4">
        <w:rPr>
          <w:rFonts w:ascii="Garamond" w:hAnsi="Garamond"/>
          <w:sz w:val="16"/>
        </w:rPr>
        <w:t xml:space="preserve"> a dog that hasn’t barked: </w:t>
      </w:r>
      <w:r w:rsidRPr="00AD3B16">
        <w:rPr>
          <w:rStyle w:val="StyleBoldUnderline"/>
          <w:rFonts w:ascii="Garamond" w:hAnsi="Garamond"/>
          <w:highlight w:val="magenta"/>
        </w:rPr>
        <w:t>the effect of the</w:t>
      </w:r>
      <w:r w:rsidRPr="001C52D4">
        <w:rPr>
          <w:rStyle w:val="StyleBoldUnderline"/>
          <w:rFonts w:ascii="Garamond" w:hAnsi="Garamond"/>
        </w:rPr>
        <w:t xml:space="preserve"> Great </w:t>
      </w:r>
      <w:r w:rsidRPr="00AD3B16">
        <w:rPr>
          <w:rStyle w:val="StyleBoldUnderline"/>
          <w:rFonts w:ascii="Garamond" w:hAnsi="Garamond"/>
          <w:highlight w:val="magenta"/>
        </w:rPr>
        <w:t>Recession on</w:t>
      </w:r>
      <w:r w:rsidRPr="001C52D4">
        <w:rPr>
          <w:rStyle w:val="StyleBoldUnderline"/>
          <w:rFonts w:ascii="Garamond" w:hAnsi="Garamond"/>
        </w:rPr>
        <w:t xml:space="preserve"> cross-border </w:t>
      </w:r>
      <w:r w:rsidRPr="00AD3B16">
        <w:rPr>
          <w:rStyle w:val="StyleBoldUnderline"/>
          <w:rFonts w:ascii="Garamond" w:hAnsi="Garamond"/>
          <w:highlight w:val="magenta"/>
        </w:rPr>
        <w:t>conflict</w:t>
      </w:r>
      <w:r w:rsidRPr="001C52D4">
        <w:rPr>
          <w:rFonts w:ascii="Garamond" w:hAnsi="Garamond"/>
          <w:sz w:val="16"/>
        </w:rPr>
        <w:t xml:space="preserve"> and violence. During the initial stages of the crisis, multiple </w:t>
      </w:r>
      <w:r w:rsidRPr="00AD3B16">
        <w:rPr>
          <w:rStyle w:val="StyleBoldUnderline"/>
          <w:rFonts w:ascii="Garamond" w:hAnsi="Garamond"/>
          <w:highlight w:val="magenta"/>
        </w:rPr>
        <w:t>analysts asserted</w:t>
      </w:r>
      <w:r w:rsidRPr="001C52D4">
        <w:rPr>
          <w:rFonts w:ascii="Garamond" w:hAnsi="Garamond"/>
          <w:sz w:val="16"/>
        </w:rPr>
        <w:t xml:space="preserve"> that </w:t>
      </w:r>
      <w:r w:rsidRPr="001C52D4">
        <w:rPr>
          <w:rStyle w:val="StyleBoldUnderline"/>
          <w:rFonts w:ascii="Garamond" w:hAnsi="Garamond"/>
        </w:rPr>
        <w:t xml:space="preserve">the financial </w:t>
      </w:r>
      <w:r w:rsidRPr="00AD3B16">
        <w:rPr>
          <w:rStyle w:val="StyleBoldUnderline"/>
          <w:rFonts w:ascii="Garamond" w:hAnsi="Garamond"/>
          <w:highlight w:val="magenta"/>
        </w:rPr>
        <w:t>crisis would lead states to</w:t>
      </w:r>
      <w:r w:rsidRPr="001C52D4">
        <w:rPr>
          <w:rStyle w:val="StyleBoldUnderline"/>
          <w:rFonts w:ascii="Garamond" w:hAnsi="Garamond"/>
        </w:rPr>
        <w:t xml:space="preserve"> increase</w:t>
      </w:r>
      <w:r w:rsidRPr="001C52D4">
        <w:rPr>
          <w:rFonts w:ascii="Garamond" w:hAnsi="Garamond"/>
          <w:sz w:val="16"/>
        </w:rPr>
        <w:t xml:space="preserve"> their </w:t>
      </w:r>
      <w:r w:rsidRPr="00AD3B16">
        <w:rPr>
          <w:rStyle w:val="StyleBoldUnderline"/>
          <w:rFonts w:ascii="Garamond" w:hAnsi="Garamond"/>
          <w:highlight w:val="magenta"/>
        </w:rPr>
        <w:t>use</w:t>
      </w:r>
      <w:r w:rsidRPr="001C52D4">
        <w:rPr>
          <w:rStyle w:val="StyleBoldUnderline"/>
          <w:rFonts w:ascii="Garamond" w:hAnsi="Garamond"/>
        </w:rPr>
        <w:t xml:space="preserve"> of </w:t>
      </w:r>
      <w:r w:rsidRPr="00AD3B16">
        <w:rPr>
          <w:rStyle w:val="StyleBoldUnderline"/>
          <w:rFonts w:ascii="Garamond" w:hAnsi="Garamond"/>
          <w:highlight w:val="magenta"/>
        </w:rPr>
        <w:t>force</w:t>
      </w:r>
      <w:r w:rsidRPr="001C52D4">
        <w:rPr>
          <w:rFonts w:ascii="Garamond" w:hAnsi="Garamond"/>
          <w:sz w:val="16"/>
        </w:rPr>
        <w:t xml:space="preserve"> as a tool for staying in power.37 Whether through greater </w:t>
      </w:r>
      <w:r w:rsidRPr="001C52D4">
        <w:rPr>
          <w:rStyle w:val="StyleBoldUnderline"/>
          <w:rFonts w:ascii="Garamond" w:hAnsi="Garamond"/>
        </w:rPr>
        <w:t xml:space="preserve">internal repression, </w:t>
      </w:r>
      <w:r w:rsidRPr="00AD3B16">
        <w:rPr>
          <w:rStyle w:val="StyleBoldUnderline"/>
          <w:rFonts w:ascii="Garamond" w:hAnsi="Garamond"/>
          <w:highlight w:val="magenta"/>
        </w:rPr>
        <w:t>diversionary wars</w:t>
      </w:r>
      <w:r w:rsidRPr="001C52D4">
        <w:rPr>
          <w:rStyle w:val="StyleBoldUnderline"/>
          <w:rFonts w:ascii="Garamond" w:hAnsi="Garamond"/>
        </w:rPr>
        <w:t xml:space="preserve">, arms races, </w:t>
      </w:r>
      <w:r w:rsidRPr="00AD3B16">
        <w:rPr>
          <w:rStyle w:val="StyleBoldUnderline"/>
          <w:rFonts w:ascii="Garamond" w:hAnsi="Garamond"/>
          <w:highlight w:val="magenta"/>
        </w:rPr>
        <w:t>or</w:t>
      </w:r>
      <w:r w:rsidRPr="001C52D4">
        <w:rPr>
          <w:rFonts w:ascii="Garamond" w:hAnsi="Garamond"/>
          <w:sz w:val="16"/>
        </w:rPr>
        <w:t xml:space="preserve"> a ratcheting up of </w:t>
      </w:r>
      <w:r w:rsidRPr="00AD3B16">
        <w:rPr>
          <w:rStyle w:val="StyleBoldUnderline"/>
          <w:rFonts w:ascii="Garamond" w:hAnsi="Garamond"/>
          <w:highlight w:val="magenta"/>
          <w:bdr w:val="single" w:sz="4" w:space="0" w:color="auto"/>
        </w:rPr>
        <w:t>great power conflict</w:t>
      </w:r>
      <w:r w:rsidRPr="001C52D4">
        <w:rPr>
          <w:rFonts w:ascii="Garamond" w:hAnsi="Garamond"/>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C52D4">
        <w:rPr>
          <w:rFonts w:ascii="Garamond" w:hAnsi="Garamond"/>
          <w:sz w:val="12"/>
        </w:rPr>
        <w:t xml:space="preserve">¶ </w:t>
      </w:r>
      <w:proofErr w:type="gramStart"/>
      <w:r w:rsidRPr="001C52D4">
        <w:rPr>
          <w:rFonts w:ascii="Garamond" w:hAnsi="Garamond"/>
          <w:sz w:val="16"/>
        </w:rPr>
        <w:t>The</w:t>
      </w:r>
      <w:proofErr w:type="gramEnd"/>
      <w:r w:rsidRPr="001C52D4">
        <w:rPr>
          <w:rFonts w:ascii="Garamond" w:hAnsi="Garamond"/>
          <w:sz w:val="16"/>
        </w:rPr>
        <w:t xml:space="preserve"> </w:t>
      </w:r>
      <w:r w:rsidRPr="00AD3B16">
        <w:rPr>
          <w:rStyle w:val="StyleBoldUnderline"/>
          <w:rFonts w:ascii="Garamond" w:hAnsi="Garamond"/>
          <w:highlight w:val="magenta"/>
          <w:bdr w:val="single" w:sz="4" w:space="0" w:color="auto"/>
        </w:rPr>
        <w:t>aggregate data suggests otherwise</w:t>
      </w:r>
      <w:r w:rsidRPr="00AD3B16">
        <w:rPr>
          <w:rFonts w:ascii="Garamond" w:hAnsi="Garamond"/>
          <w:sz w:val="16"/>
          <w:highlight w:val="magenta"/>
        </w:rPr>
        <w:t>,</w:t>
      </w:r>
      <w:r w:rsidRPr="001C52D4">
        <w:rPr>
          <w:rFonts w:ascii="Garamond" w:hAnsi="Garamond"/>
          <w:sz w:val="16"/>
        </w:rPr>
        <w:t xml:space="preserve"> however. The Institute for Economics and Peace has constructed a “Global Peace Index” annually since 2007. A key conclusion they draw from the 2012 report is that “</w:t>
      </w:r>
      <w:r w:rsidRPr="001C52D4">
        <w:rPr>
          <w:rStyle w:val="StyleBoldUnderline"/>
          <w:rFonts w:ascii="Garamond" w:hAnsi="Garamond"/>
        </w:rPr>
        <w:t xml:space="preserve">The </w:t>
      </w:r>
      <w:r w:rsidRPr="00AD3B16">
        <w:rPr>
          <w:rStyle w:val="StyleBoldUnderline"/>
          <w:rFonts w:ascii="Garamond" w:hAnsi="Garamond"/>
          <w:highlight w:val="magenta"/>
        </w:rPr>
        <w:t>average</w:t>
      </w:r>
      <w:r w:rsidRPr="001C52D4">
        <w:rPr>
          <w:rStyle w:val="StyleBoldUnderline"/>
          <w:rFonts w:ascii="Garamond" w:hAnsi="Garamond"/>
        </w:rPr>
        <w:t xml:space="preserve"> level of </w:t>
      </w:r>
      <w:r w:rsidRPr="00AD3B16">
        <w:rPr>
          <w:rStyle w:val="StyleBoldUnderline"/>
          <w:rFonts w:ascii="Garamond" w:hAnsi="Garamond"/>
          <w:highlight w:val="magenta"/>
        </w:rPr>
        <w:t>peacefulness in 2012 is</w:t>
      </w:r>
      <w:r w:rsidRPr="001C52D4">
        <w:rPr>
          <w:rFonts w:ascii="Garamond" w:hAnsi="Garamond"/>
          <w:sz w:val="16"/>
        </w:rPr>
        <w:t xml:space="preserve"> approximately </w:t>
      </w:r>
      <w:r w:rsidRPr="00AD3B16">
        <w:rPr>
          <w:rStyle w:val="StyleBoldUnderline"/>
          <w:rFonts w:ascii="Garamond" w:hAnsi="Garamond"/>
          <w:highlight w:val="magenta"/>
        </w:rPr>
        <w:t>the same as</w:t>
      </w:r>
      <w:r w:rsidRPr="001C52D4">
        <w:rPr>
          <w:rFonts w:ascii="Garamond" w:hAnsi="Garamond"/>
          <w:sz w:val="16"/>
        </w:rPr>
        <w:t xml:space="preserve"> it was in </w:t>
      </w:r>
      <w:r w:rsidRPr="001C52D4">
        <w:rPr>
          <w:rStyle w:val="StyleBoldUnderline"/>
          <w:rFonts w:ascii="Garamond" w:hAnsi="Garamond"/>
        </w:rPr>
        <w:t>20</w:t>
      </w:r>
      <w:r w:rsidRPr="00AD3B16">
        <w:rPr>
          <w:rStyle w:val="StyleBoldUnderline"/>
          <w:rFonts w:ascii="Garamond" w:hAnsi="Garamond"/>
          <w:highlight w:val="magenta"/>
        </w:rPr>
        <w:t>07</w:t>
      </w:r>
      <w:r w:rsidRPr="001C52D4">
        <w:rPr>
          <w:rFonts w:ascii="Garamond" w:hAnsi="Garamond"/>
          <w:sz w:val="16"/>
        </w:rPr>
        <w:t>.”</w:t>
      </w:r>
      <w:proofErr w:type="gramStart"/>
      <w:r w:rsidRPr="001C52D4">
        <w:rPr>
          <w:rFonts w:ascii="Garamond" w:hAnsi="Garamond"/>
          <w:sz w:val="16"/>
        </w:rPr>
        <w:t xml:space="preserve">38 </w:t>
      </w:r>
      <w:r w:rsidRPr="00AD3B16">
        <w:rPr>
          <w:rStyle w:val="StyleBoldUnderline"/>
          <w:rFonts w:ascii="Garamond" w:hAnsi="Garamond"/>
          <w:highlight w:val="magenta"/>
        </w:rPr>
        <w:t>Interstate violence</w:t>
      </w:r>
      <w:proofErr w:type="gramEnd"/>
      <w:r w:rsidRPr="001C52D4">
        <w:rPr>
          <w:rFonts w:ascii="Garamond" w:hAnsi="Garamond"/>
          <w:sz w:val="16"/>
        </w:rPr>
        <w:t xml:space="preserve"> in particular </w:t>
      </w:r>
      <w:r w:rsidRPr="00AD3B16">
        <w:rPr>
          <w:rStyle w:val="StyleBoldUnderline"/>
          <w:rFonts w:ascii="Garamond" w:hAnsi="Garamond"/>
          <w:highlight w:val="magenta"/>
        </w:rPr>
        <w:t>has</w:t>
      </w:r>
      <w:r w:rsidRPr="00AD3B16">
        <w:rPr>
          <w:rFonts w:ascii="Garamond" w:hAnsi="Garamond"/>
          <w:sz w:val="16"/>
          <w:highlight w:val="magenta"/>
        </w:rPr>
        <w:t xml:space="preserve"> </w:t>
      </w:r>
      <w:r w:rsidRPr="00AD3B16">
        <w:rPr>
          <w:rStyle w:val="StyleBoldUnderline"/>
          <w:rFonts w:ascii="Garamond" w:hAnsi="Garamond"/>
          <w:highlight w:val="magenta"/>
          <w:bdr w:val="single" w:sz="4" w:space="0" w:color="auto"/>
        </w:rPr>
        <w:t>declined</w:t>
      </w:r>
      <w:r w:rsidRPr="00AD3B16">
        <w:rPr>
          <w:rFonts w:ascii="Garamond" w:hAnsi="Garamond"/>
          <w:sz w:val="16"/>
          <w:highlight w:val="magenta"/>
        </w:rPr>
        <w:t xml:space="preserve"> </w:t>
      </w:r>
      <w:r w:rsidRPr="00AD3B16">
        <w:rPr>
          <w:rStyle w:val="StyleBoldUnderline"/>
          <w:rFonts w:ascii="Garamond" w:hAnsi="Garamond"/>
          <w:highlight w:val="magenta"/>
        </w:rPr>
        <w:t>since the</w:t>
      </w:r>
      <w:r w:rsidRPr="001C52D4">
        <w:rPr>
          <w:rStyle w:val="StyleBoldUnderline"/>
          <w:rFonts w:ascii="Garamond" w:hAnsi="Garamond"/>
        </w:rPr>
        <w:t xml:space="preserve"> start of the </w:t>
      </w:r>
      <w:r w:rsidRPr="00AD3B16">
        <w:rPr>
          <w:rStyle w:val="StyleBoldUnderline"/>
          <w:rFonts w:ascii="Garamond" w:hAnsi="Garamond"/>
          <w:highlight w:val="magenta"/>
        </w:rPr>
        <w:t>financial crisis</w:t>
      </w:r>
      <w:r w:rsidRPr="001C52D4">
        <w:rPr>
          <w:rFonts w:ascii="Garamond" w:hAnsi="Garamond"/>
          <w:sz w:val="16"/>
        </w:rPr>
        <w:t xml:space="preserve"> – </w:t>
      </w:r>
      <w:r w:rsidRPr="001C52D4">
        <w:rPr>
          <w:rStyle w:val="StyleBoldUnderline"/>
          <w:rFonts w:ascii="Garamond" w:hAnsi="Garamond"/>
        </w:rPr>
        <w:t>as have military expenditures</w:t>
      </w:r>
      <w:r w:rsidRPr="001C52D4">
        <w:rPr>
          <w:rFonts w:ascii="Garamond" w:hAnsi="Garamond"/>
          <w:sz w:val="16"/>
        </w:rPr>
        <w:t xml:space="preserve"> in most sampled countries. Other </w:t>
      </w:r>
      <w:r w:rsidRPr="00AD3B16">
        <w:rPr>
          <w:rStyle w:val="StyleBoldUnderline"/>
          <w:rFonts w:ascii="Garamond" w:hAnsi="Garamond"/>
          <w:highlight w:val="magenta"/>
          <w:bdr w:val="single" w:sz="4" w:space="0" w:color="auto"/>
        </w:rPr>
        <w:t>studies confirm</w:t>
      </w:r>
      <w:r w:rsidRPr="001C52D4">
        <w:rPr>
          <w:rFonts w:ascii="Garamond" w:hAnsi="Garamond"/>
          <w:sz w:val="16"/>
        </w:rPr>
        <w:t xml:space="preserve"> that </w:t>
      </w:r>
      <w:r w:rsidRPr="00AD3B16">
        <w:rPr>
          <w:rStyle w:val="StyleBoldUnderline"/>
          <w:rFonts w:ascii="Garamond" w:hAnsi="Garamond"/>
          <w:highlight w:val="magenta"/>
        </w:rPr>
        <w:t>the</w:t>
      </w:r>
      <w:r w:rsidRPr="001C52D4">
        <w:rPr>
          <w:rStyle w:val="StyleBoldUnderline"/>
          <w:rFonts w:ascii="Garamond" w:hAnsi="Garamond"/>
        </w:rPr>
        <w:t xml:space="preserve"> Great </w:t>
      </w:r>
      <w:r w:rsidRPr="00AD3B16">
        <w:rPr>
          <w:rStyle w:val="StyleBoldUnderline"/>
          <w:rFonts w:ascii="Garamond" w:hAnsi="Garamond"/>
          <w:highlight w:val="magenta"/>
        </w:rPr>
        <w:t>Recession has</w:t>
      </w:r>
      <w:r w:rsidRPr="00AD3B16">
        <w:rPr>
          <w:rFonts w:ascii="Garamond" w:hAnsi="Garamond"/>
          <w:sz w:val="16"/>
          <w:highlight w:val="magenta"/>
        </w:rPr>
        <w:t xml:space="preserve"> </w:t>
      </w:r>
      <w:r w:rsidRPr="00AD3B16">
        <w:rPr>
          <w:rStyle w:val="StyleBoldUnderline"/>
          <w:rFonts w:ascii="Garamond" w:hAnsi="Garamond"/>
          <w:highlight w:val="magenta"/>
          <w:bdr w:val="single" w:sz="4" w:space="0" w:color="auto"/>
        </w:rPr>
        <w:t>not triggered any increase in violent conflict</w:t>
      </w:r>
      <w:r w:rsidRPr="001C52D4">
        <w:rPr>
          <w:rFonts w:ascii="Garamond" w:hAnsi="Garamond"/>
          <w:sz w:val="16"/>
        </w:rPr>
        <w:t>; the secular decline in violence that started with the end of the Cold War has not been reversed.39 Rogers Brubaker concludes, “</w:t>
      </w:r>
      <w:r w:rsidRPr="001C52D4">
        <w:rPr>
          <w:rStyle w:val="StyleBoldUnderline"/>
          <w:rFonts w:ascii="Garamond" w:hAnsi="Garamond"/>
        </w:rPr>
        <w:t xml:space="preserve">the crisis has </w:t>
      </w:r>
      <w:r w:rsidRPr="00AD3B16">
        <w:rPr>
          <w:rStyle w:val="StyleBoldUnderline"/>
          <w:rFonts w:ascii="Garamond" w:hAnsi="Garamond"/>
          <w:highlight w:val="magenta"/>
        </w:rPr>
        <w:t>not</w:t>
      </w:r>
      <w:r w:rsidRPr="001C52D4">
        <w:rPr>
          <w:rFonts w:ascii="Garamond" w:hAnsi="Garamond"/>
          <w:sz w:val="16"/>
        </w:rPr>
        <w:t xml:space="preserve"> to date </w:t>
      </w:r>
      <w:r w:rsidRPr="00AD3B16">
        <w:rPr>
          <w:rStyle w:val="StyleBoldUnderline"/>
          <w:rFonts w:ascii="Garamond" w:hAnsi="Garamond"/>
          <w:highlight w:val="magenta"/>
        </w:rPr>
        <w:t>generated</w:t>
      </w:r>
      <w:r w:rsidRPr="001C52D4">
        <w:rPr>
          <w:rFonts w:ascii="Garamond" w:hAnsi="Garamond"/>
          <w:sz w:val="16"/>
        </w:rPr>
        <w:t xml:space="preserve"> the surge in </w:t>
      </w:r>
      <w:r w:rsidRPr="00AD3B16">
        <w:rPr>
          <w:rStyle w:val="StyleBoldUnderline"/>
          <w:rFonts w:ascii="Garamond" w:hAnsi="Garamond"/>
          <w:highlight w:val="magenta"/>
        </w:rPr>
        <w:t>protectionist nationalism or ethnic exclusion</w:t>
      </w:r>
      <w:r w:rsidRPr="001C52D4">
        <w:rPr>
          <w:rStyle w:val="StyleBoldUnderline"/>
          <w:rFonts w:ascii="Garamond" w:hAnsi="Garamond"/>
        </w:rPr>
        <w:t xml:space="preserve"> that might have been expected</w:t>
      </w:r>
      <w:r w:rsidRPr="001C52D4">
        <w:rPr>
          <w:rFonts w:ascii="Garamond" w:hAnsi="Garamond"/>
          <w:sz w:val="16"/>
        </w:rPr>
        <w:t>.”40</w:t>
      </w:r>
      <w:r w:rsidRPr="001C52D4">
        <w:rPr>
          <w:rFonts w:ascii="Garamond" w:hAnsi="Garamond"/>
          <w:sz w:val="12"/>
        </w:rPr>
        <w:t xml:space="preserve">¶ </w:t>
      </w:r>
      <w:proofErr w:type="gramStart"/>
      <w:r w:rsidRPr="001C52D4">
        <w:rPr>
          <w:rFonts w:ascii="Garamond" w:hAnsi="Garamond"/>
          <w:sz w:val="16"/>
        </w:rPr>
        <w:t>None</w:t>
      </w:r>
      <w:proofErr w:type="gramEnd"/>
      <w:r w:rsidRPr="001C52D4">
        <w:rPr>
          <w:rFonts w:ascii="Garamond" w:hAnsi="Garamond"/>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D3B16">
        <w:rPr>
          <w:rStyle w:val="StyleBoldUnderline"/>
          <w:rFonts w:ascii="Garamond" w:hAnsi="Garamond"/>
          <w:highlight w:val="magenta"/>
        </w:rPr>
        <w:t>Given the severity, reach and depth of the</w:t>
      </w:r>
      <w:r w:rsidRPr="001C52D4">
        <w:rPr>
          <w:rStyle w:val="StyleBoldUnderline"/>
          <w:rFonts w:ascii="Garamond" w:hAnsi="Garamond"/>
        </w:rPr>
        <w:t xml:space="preserve"> 20</w:t>
      </w:r>
      <w:r w:rsidRPr="00AD3B16">
        <w:rPr>
          <w:rStyle w:val="StyleBoldUnderline"/>
          <w:rFonts w:ascii="Garamond" w:hAnsi="Garamond"/>
          <w:highlight w:val="magenta"/>
        </w:rPr>
        <w:t>08</w:t>
      </w:r>
      <w:r w:rsidRPr="001C52D4">
        <w:rPr>
          <w:rStyle w:val="StyleBoldUnderline"/>
          <w:rFonts w:ascii="Garamond" w:hAnsi="Garamond"/>
        </w:rPr>
        <w:t xml:space="preserve"> financial </w:t>
      </w:r>
      <w:r w:rsidRPr="00AD3B16">
        <w:rPr>
          <w:rStyle w:val="StyleBoldUnderline"/>
          <w:rFonts w:ascii="Garamond" w:hAnsi="Garamond"/>
          <w:highlight w:val="magenta"/>
        </w:rPr>
        <w:t>crisis</w:t>
      </w:r>
      <w:r w:rsidRPr="00AD3B16">
        <w:rPr>
          <w:rFonts w:ascii="Garamond" w:hAnsi="Garamond"/>
          <w:sz w:val="16"/>
          <w:highlight w:val="magenta"/>
        </w:rPr>
        <w:t xml:space="preserve">, </w:t>
      </w:r>
      <w:r w:rsidRPr="00AD3B16">
        <w:rPr>
          <w:rStyle w:val="StyleBoldUnderline"/>
          <w:rFonts w:ascii="Garamond" w:hAnsi="Garamond"/>
          <w:highlight w:val="magenta"/>
        </w:rPr>
        <w:t>the proper comparison is with</w:t>
      </w:r>
      <w:r w:rsidRPr="001C52D4">
        <w:rPr>
          <w:rStyle w:val="StyleBoldUnderline"/>
          <w:rFonts w:ascii="Garamond" w:hAnsi="Garamond"/>
        </w:rPr>
        <w:t xml:space="preserve"> Great </w:t>
      </w:r>
      <w:r w:rsidRPr="00AD3B16">
        <w:rPr>
          <w:rStyle w:val="StyleBoldUnderline"/>
          <w:rFonts w:ascii="Garamond" w:hAnsi="Garamond"/>
          <w:highlight w:val="magenta"/>
        </w:rPr>
        <w:t>Depression</w:t>
      </w:r>
      <w:r w:rsidRPr="001C52D4">
        <w:rPr>
          <w:rFonts w:ascii="Garamond" w:hAnsi="Garamond"/>
          <w:sz w:val="16"/>
        </w:rPr>
        <w:t xml:space="preserve">. And </w:t>
      </w:r>
      <w:r w:rsidRPr="00AD3B16">
        <w:rPr>
          <w:rStyle w:val="StyleBoldUnderline"/>
          <w:rFonts w:ascii="Garamond" w:hAnsi="Garamond"/>
          <w:highlight w:val="magenta"/>
          <w:bdr w:val="single" w:sz="4" w:space="0" w:color="auto"/>
        </w:rPr>
        <w:t>by that standard, the outcome</w:t>
      </w:r>
      <w:r w:rsidRPr="001C52D4">
        <w:rPr>
          <w:rStyle w:val="StyleBoldUnderline"/>
          <w:rFonts w:ascii="Garamond" w:hAnsi="Garamond"/>
          <w:bdr w:val="single" w:sz="4" w:space="0" w:color="auto"/>
        </w:rPr>
        <w:t xml:space="preserve"> variables </w:t>
      </w:r>
      <w:r w:rsidRPr="00AD3B16">
        <w:rPr>
          <w:rStyle w:val="StyleBoldUnderline"/>
          <w:rFonts w:ascii="Garamond" w:hAnsi="Garamond"/>
          <w:highlight w:val="magenta"/>
          <w:bdr w:val="single" w:sz="4" w:space="0" w:color="auto"/>
        </w:rPr>
        <w:t>look impressive</w:t>
      </w:r>
      <w:r w:rsidRPr="001C52D4">
        <w:rPr>
          <w:rFonts w:ascii="Garamond" w:hAnsi="Garamond"/>
          <w:sz w:val="16"/>
        </w:rPr>
        <w:t xml:space="preserve">. As Carmen Reinhart and Kenneth </w:t>
      </w:r>
      <w:proofErr w:type="spellStart"/>
      <w:r w:rsidRPr="001C52D4">
        <w:rPr>
          <w:rFonts w:ascii="Garamond" w:hAnsi="Garamond"/>
          <w:sz w:val="16"/>
        </w:rPr>
        <w:t>Rogoff</w:t>
      </w:r>
      <w:proofErr w:type="spellEnd"/>
      <w:r w:rsidRPr="001C52D4">
        <w:rPr>
          <w:rFonts w:ascii="Garamond" w:hAnsi="Garamond"/>
          <w:sz w:val="16"/>
        </w:rPr>
        <w:t xml:space="preserve"> concluded in This Time is </w:t>
      </w:r>
      <w:r w:rsidRPr="001C52D4">
        <w:rPr>
          <w:rFonts w:ascii="Garamond" w:hAnsi="Garamond"/>
          <w:sz w:val="16"/>
        </w:rPr>
        <w:lastRenderedPageBreak/>
        <w:t>Different: “that its macroeconomic outcome has been only the most severe global recession since World War II – and not even worse – must be regarded as fortunate.”42</w:t>
      </w:r>
    </w:p>
    <w:p w:rsidR="00D24E9F" w:rsidRPr="001C52D4" w:rsidRDefault="00D24E9F" w:rsidP="00D24E9F">
      <w:pPr>
        <w:pStyle w:val="Heading4"/>
        <w:rPr>
          <w:rFonts w:ascii="Garamond" w:hAnsi="Garamond"/>
        </w:rPr>
      </w:pPr>
      <w:r w:rsidRPr="001C52D4">
        <w:rPr>
          <w:rFonts w:ascii="Garamond" w:hAnsi="Garamond"/>
        </w:rPr>
        <w:t>Chemical weapons are extremely hard to disperse or use effectively – no way terrorists could manage it</w:t>
      </w:r>
    </w:p>
    <w:p w:rsidR="00D24E9F" w:rsidRPr="001C52D4" w:rsidRDefault="00D24E9F" w:rsidP="00D24E9F">
      <w:pPr>
        <w:rPr>
          <w:rFonts w:ascii="Garamond" w:hAnsi="Garamond"/>
          <w:sz w:val="18"/>
        </w:rPr>
      </w:pPr>
      <w:r w:rsidRPr="001C52D4">
        <w:rPr>
          <w:rFonts w:ascii="Garamond" w:hAnsi="Garamond"/>
          <w:b/>
        </w:rPr>
        <w:t>Rothstein, Auer, and Siegel, 04</w:t>
      </w:r>
      <w:r w:rsidRPr="001C52D4">
        <w:rPr>
          <w:rFonts w:ascii="Garamond" w:hAnsi="Garamond"/>
          <w:sz w:val="18"/>
        </w:rPr>
        <w:t xml:space="preserve"> </w:t>
      </w:r>
      <w:r w:rsidRPr="001C52D4">
        <w:rPr>
          <w:rStyle w:val="Heading3Char"/>
          <w:rFonts w:ascii="Garamond" w:hAnsi="Garamond"/>
          <w:b w:val="0"/>
          <w:bCs w:val="0"/>
          <w:sz w:val="20"/>
          <w:szCs w:val="20"/>
          <w:u w:val="none"/>
        </w:rPr>
        <w:t>(Linda, editor, Catherine, managing editor, and Jonas, assistant editor of the Bulletin of Atomic Scientists, BAS, November/December, http://www.thebulletin.org/article.php?art_ofn=nd04rothstein)</w:t>
      </w:r>
    </w:p>
    <w:p w:rsidR="00B4587E" w:rsidRPr="00D24E9F" w:rsidRDefault="00D24E9F" w:rsidP="00B4587E">
      <w:pPr>
        <w:rPr>
          <w:rFonts w:ascii="Garamond" w:hAnsi="Garamond"/>
          <w:sz w:val="18"/>
        </w:rPr>
      </w:pPr>
      <w:r w:rsidRPr="001C52D4">
        <w:rPr>
          <w:rFonts w:ascii="Garamond" w:hAnsi="Garamond"/>
          <w:sz w:val="18"/>
        </w:rPr>
        <w:t xml:space="preserve">In "The Dew of Death," Joel </w:t>
      </w:r>
      <w:proofErr w:type="spellStart"/>
      <w:r w:rsidRPr="001C52D4">
        <w:rPr>
          <w:rFonts w:ascii="Garamond" w:hAnsi="Garamond"/>
          <w:sz w:val="18"/>
        </w:rPr>
        <w:t>Vilensky</w:t>
      </w:r>
      <w:proofErr w:type="spellEnd"/>
      <w:r w:rsidRPr="001C52D4">
        <w:rPr>
          <w:rFonts w:ascii="Garamond" w:hAnsi="Garamond"/>
          <w:sz w:val="18"/>
        </w:rPr>
        <w:t xml:space="preserve"> and </w:t>
      </w:r>
      <w:proofErr w:type="spellStart"/>
      <w:r w:rsidRPr="001C52D4">
        <w:rPr>
          <w:rFonts w:ascii="Garamond" w:hAnsi="Garamond"/>
          <w:sz w:val="18"/>
        </w:rPr>
        <w:t>Pandy</w:t>
      </w:r>
      <w:proofErr w:type="spellEnd"/>
      <w:r w:rsidRPr="001C52D4">
        <w:rPr>
          <w:rFonts w:ascii="Garamond" w:hAnsi="Garamond"/>
          <w:sz w:val="18"/>
        </w:rPr>
        <w:t xml:space="preserve"> </w:t>
      </w:r>
      <w:proofErr w:type="spellStart"/>
      <w:r w:rsidRPr="001C52D4">
        <w:rPr>
          <w:rFonts w:ascii="Garamond" w:hAnsi="Garamond"/>
          <w:sz w:val="18"/>
        </w:rPr>
        <w:t>Sinish</w:t>
      </w:r>
      <w:proofErr w:type="spellEnd"/>
      <w:r w:rsidRPr="001C52D4">
        <w:rPr>
          <w:rFonts w:ascii="Garamond" w:hAnsi="Garamond"/>
          <w:sz w:val="18"/>
        </w:rPr>
        <w:t xml:space="preserve"> recounted the strange story of lewisite, an arsenic-based chemical weapon developed by the Chemical Warfare Service during World War I. By the end of the war, the United States was producing 10 tons a day of the stuff, yet it was never used in battle, where it would probably have flopped. Lewisite shares many of </w:t>
      </w:r>
      <w:r w:rsidRPr="001C52D4">
        <w:rPr>
          <w:rStyle w:val="BizChar"/>
          <w:rFonts w:ascii="Garamond" w:eastAsia="Calibri" w:hAnsi="Garamond"/>
        </w:rPr>
        <w:t xml:space="preserve">the problems that have prevented most chemical weapons from entering the world's armies' battlefield arsenals: </w:t>
      </w:r>
      <w:r w:rsidRPr="001C52D4">
        <w:rPr>
          <w:rStyle w:val="BizChar"/>
          <w:rFonts w:ascii="Garamond" w:eastAsia="Calibri" w:hAnsi="Garamond"/>
          <w:highlight w:val="magenta"/>
        </w:rPr>
        <w:t>Most chemicals are very hard to disseminate in sufficiently undiluted form, and might not work in weather that is too hot, too cold, too windy, or too wet.</w:t>
      </w:r>
      <w:r w:rsidRPr="001C52D4">
        <w:rPr>
          <w:rStyle w:val="BizChar"/>
          <w:rFonts w:ascii="Garamond" w:eastAsia="Calibri" w:hAnsi="Garamond"/>
        </w:rPr>
        <w:t xml:space="preserve"> The dilution problem would also make it very difficult to carry out an attack involving the poisoning of a major city's water supply</w:t>
      </w:r>
      <w:r w:rsidRPr="001C52D4">
        <w:rPr>
          <w:rFonts w:ascii="Garamond" w:hAnsi="Garamond"/>
          <w:sz w:val="18"/>
        </w:rPr>
        <w:t xml:space="preserve">. </w:t>
      </w:r>
      <w:r w:rsidRPr="001C52D4">
        <w:rPr>
          <w:rStyle w:val="BizChar"/>
          <w:rFonts w:ascii="Garamond" w:eastAsia="Calibri" w:hAnsi="Garamond"/>
        </w:rPr>
        <w:t xml:space="preserve">Nearly every article about terrorist uses of chemical or biological weapons begins by recalling </w:t>
      </w:r>
      <w:proofErr w:type="spellStart"/>
      <w:r w:rsidRPr="001C52D4">
        <w:rPr>
          <w:rStyle w:val="BizChar"/>
          <w:rFonts w:ascii="Garamond" w:eastAsia="Calibri" w:hAnsi="Garamond"/>
        </w:rPr>
        <w:t>Aum</w:t>
      </w:r>
      <w:proofErr w:type="spellEnd"/>
      <w:r w:rsidRPr="001C52D4">
        <w:rPr>
          <w:rStyle w:val="BizChar"/>
          <w:rFonts w:ascii="Garamond" w:eastAsia="Calibri" w:hAnsi="Garamond"/>
        </w:rPr>
        <w:t xml:space="preserve"> </w:t>
      </w:r>
      <w:proofErr w:type="spellStart"/>
      <w:r w:rsidRPr="001C52D4">
        <w:rPr>
          <w:rStyle w:val="BizChar"/>
          <w:rFonts w:ascii="Garamond" w:eastAsia="Calibri" w:hAnsi="Garamond"/>
        </w:rPr>
        <w:t>Shinrikyo's</w:t>
      </w:r>
      <w:proofErr w:type="spellEnd"/>
      <w:r w:rsidRPr="001C52D4">
        <w:rPr>
          <w:rStyle w:val="BizChar"/>
          <w:rFonts w:ascii="Garamond" w:eastAsia="Calibri" w:hAnsi="Garamond"/>
        </w:rPr>
        <w:t xml:space="preserve"> use of </w:t>
      </w:r>
      <w:proofErr w:type="spellStart"/>
      <w:r w:rsidRPr="001C52D4">
        <w:rPr>
          <w:rStyle w:val="BizChar"/>
          <w:rFonts w:ascii="Garamond" w:eastAsia="Calibri" w:hAnsi="Garamond"/>
        </w:rPr>
        <w:t>sarin</w:t>
      </w:r>
      <w:proofErr w:type="spellEnd"/>
      <w:r w:rsidRPr="001C52D4">
        <w:rPr>
          <w:rStyle w:val="BizChar"/>
          <w:rFonts w:ascii="Garamond" w:eastAsia="Calibri" w:hAnsi="Garamond"/>
        </w:rPr>
        <w:t xml:space="preserve"> gas in 1995</w:t>
      </w:r>
      <w:r w:rsidRPr="001C52D4">
        <w:rPr>
          <w:rFonts w:ascii="Garamond" w:hAnsi="Garamond"/>
          <w:sz w:val="18"/>
        </w:rPr>
        <w:t xml:space="preserve"> in the Tokyo subway. Employing five separate packages of poison, cult members managed to kill 12 commuters, although another 1,000 had to seek hospital treatment. </w:t>
      </w:r>
      <w:r w:rsidRPr="001C52D4">
        <w:rPr>
          <w:rStyle w:val="BizChar"/>
          <w:rFonts w:ascii="Garamond" w:eastAsia="Calibri" w:hAnsi="Garamond"/>
        </w:rPr>
        <w:t>The attack was shocking, yet fell short of the cult's ambitions</w:t>
      </w:r>
      <w:r w:rsidRPr="001C52D4">
        <w:rPr>
          <w:rFonts w:ascii="Garamond" w:hAnsi="Garamond"/>
          <w:sz w:val="18"/>
        </w:rPr>
        <w:t xml:space="preserve">. (Shoko </w:t>
      </w:r>
      <w:proofErr w:type="spellStart"/>
      <w:r w:rsidRPr="001C52D4">
        <w:rPr>
          <w:rFonts w:ascii="Garamond" w:hAnsi="Garamond"/>
          <w:sz w:val="18"/>
        </w:rPr>
        <w:t>Asahara</w:t>
      </w:r>
      <w:proofErr w:type="spellEnd"/>
      <w:r w:rsidRPr="001C52D4">
        <w:rPr>
          <w:rFonts w:ascii="Garamond" w:hAnsi="Garamond"/>
          <w:sz w:val="18"/>
        </w:rPr>
        <w:t xml:space="preserve">, the leader of the group, aspired either to be Japan's prime minister or to kill as many of his countrymen as possible.) Saddam </w:t>
      </w:r>
      <w:r w:rsidRPr="001C52D4">
        <w:rPr>
          <w:rStyle w:val="BizChar"/>
          <w:rFonts w:ascii="Garamond" w:eastAsia="Calibri" w:hAnsi="Garamond"/>
          <w:highlight w:val="magenta"/>
        </w:rPr>
        <w:t xml:space="preserve">Hussein's forces used poison gas at </w:t>
      </w:r>
      <w:proofErr w:type="spellStart"/>
      <w:r w:rsidRPr="001C52D4">
        <w:rPr>
          <w:rStyle w:val="BizChar"/>
          <w:rFonts w:ascii="Garamond" w:eastAsia="Calibri" w:hAnsi="Garamond"/>
          <w:highlight w:val="magenta"/>
        </w:rPr>
        <w:t>Halabja</w:t>
      </w:r>
      <w:proofErr w:type="spellEnd"/>
      <w:r w:rsidRPr="001C52D4">
        <w:rPr>
          <w:rStyle w:val="BizChar"/>
          <w:rFonts w:ascii="Garamond" w:eastAsia="Calibri" w:hAnsi="Garamond"/>
          <w:highlight w:val="magenta"/>
        </w:rPr>
        <w:t xml:space="preserve"> in the open air.</w:t>
      </w:r>
      <w:r w:rsidRPr="001C52D4">
        <w:rPr>
          <w:rStyle w:val="BizChar"/>
          <w:rFonts w:ascii="Garamond" w:eastAsia="Calibri" w:hAnsi="Garamond"/>
        </w:rPr>
        <w:t xml:space="preserve"> </w:t>
      </w:r>
      <w:proofErr w:type="spellStart"/>
      <w:r w:rsidRPr="001C52D4">
        <w:rPr>
          <w:rStyle w:val="BizChar"/>
          <w:rFonts w:ascii="Garamond" w:eastAsia="Calibri" w:hAnsi="Garamond"/>
        </w:rPr>
        <w:t>Halabja</w:t>
      </w:r>
      <w:proofErr w:type="spellEnd"/>
      <w:r w:rsidRPr="001C52D4">
        <w:rPr>
          <w:rStyle w:val="BizChar"/>
          <w:rFonts w:ascii="Garamond" w:eastAsia="Calibri" w:hAnsi="Garamond"/>
        </w:rPr>
        <w:t xml:space="preserve">, a Kurdish city in northern Iraq, is perhaps the best known of the several dozen towns and villages Saddam Hussein is thought to have gassed in 1987 and 1988. Some </w:t>
      </w:r>
      <w:r w:rsidRPr="001C52D4">
        <w:rPr>
          <w:rStyle w:val="BizChar"/>
          <w:rFonts w:ascii="Garamond" w:eastAsia="Calibri" w:hAnsi="Garamond"/>
          <w:highlight w:val="magenta"/>
        </w:rPr>
        <w:t>5,000 of its population of 70,000 died</w:t>
      </w:r>
      <w:r w:rsidRPr="001C52D4">
        <w:rPr>
          <w:rStyle w:val="BizChar"/>
          <w:rFonts w:ascii="Garamond" w:eastAsia="Calibri" w:hAnsi="Garamond"/>
        </w:rPr>
        <w:t xml:space="preserve"> as a result of being bombarded with what might have been a combination of mustard gas, nerve agent, and possibly cyanide.</w:t>
      </w:r>
      <w:r w:rsidRPr="001C52D4">
        <w:rPr>
          <w:rFonts w:ascii="Garamond" w:hAnsi="Garamond"/>
          <w:sz w:val="18"/>
        </w:rPr>
        <w:t xml:space="preserve"> </w:t>
      </w:r>
      <w:r w:rsidRPr="001C52D4">
        <w:rPr>
          <w:rStyle w:val="BizChar"/>
          <w:rFonts w:ascii="Garamond" w:eastAsia="Calibri" w:hAnsi="Garamond"/>
          <w:highlight w:val="magenta"/>
        </w:rPr>
        <w:t>The attack was a monstrous crime, but the Iraqi military succeeded by having complete control over the place, the time, and the choice of a day with ideal weather</w:t>
      </w:r>
      <w:r w:rsidRPr="001C52D4">
        <w:rPr>
          <w:rStyle w:val="BizChar"/>
          <w:rFonts w:ascii="Garamond" w:eastAsia="Calibri" w:hAnsi="Garamond"/>
        </w:rPr>
        <w:t>--and because it faced no danger of experiencing any resistance</w:t>
      </w:r>
      <w:r w:rsidRPr="001C52D4">
        <w:rPr>
          <w:rFonts w:ascii="Garamond" w:hAnsi="Garamond"/>
          <w:sz w:val="18"/>
        </w:rPr>
        <w:t xml:space="preserve">. </w:t>
      </w:r>
      <w:r w:rsidRPr="001C52D4">
        <w:rPr>
          <w:rStyle w:val="BizChar"/>
          <w:rFonts w:ascii="Garamond" w:eastAsia="Calibri" w:hAnsi="Garamond"/>
        </w:rPr>
        <w:t>Saddam's men were able to spread the poisons systematically</w:t>
      </w:r>
      <w:r w:rsidRPr="001C52D4">
        <w:rPr>
          <w:rFonts w:ascii="Garamond" w:hAnsi="Garamond"/>
          <w:sz w:val="18"/>
        </w:rPr>
        <w:t xml:space="preserve"> (delivery might have been by a combination of dispersal from low-flying planes and attack with chemical shells</w:t>
      </w:r>
      <w:r w:rsidRPr="001C52D4">
        <w:rPr>
          <w:rStyle w:val="BizChar"/>
          <w:rFonts w:ascii="Garamond" w:eastAsia="Calibri" w:hAnsi="Garamond"/>
        </w:rPr>
        <w:t xml:space="preserve">). </w:t>
      </w:r>
      <w:r w:rsidRPr="001C52D4">
        <w:rPr>
          <w:rStyle w:val="BizChar"/>
          <w:rFonts w:ascii="Garamond" w:eastAsia="Calibri" w:hAnsi="Garamond"/>
          <w:highlight w:val="magenta"/>
        </w:rPr>
        <w:t xml:space="preserve">The </w:t>
      </w:r>
      <w:proofErr w:type="spellStart"/>
      <w:r w:rsidRPr="001C52D4">
        <w:rPr>
          <w:rStyle w:val="BizChar"/>
          <w:rFonts w:ascii="Garamond" w:eastAsia="Calibri" w:hAnsi="Garamond"/>
          <w:highlight w:val="magenta"/>
        </w:rPr>
        <w:t>Halabja</w:t>
      </w:r>
      <w:proofErr w:type="spellEnd"/>
      <w:r w:rsidRPr="001C52D4">
        <w:rPr>
          <w:rStyle w:val="BizChar"/>
          <w:rFonts w:ascii="Garamond" w:eastAsia="Calibri" w:hAnsi="Garamond"/>
          <w:highlight w:val="magenta"/>
        </w:rPr>
        <w:t xml:space="preserve"> massacre was not a demonstration of the unique power of chemical weapons, but of the fact that the population was defenseless</w:t>
      </w:r>
      <w:r w:rsidRPr="001C52D4">
        <w:rPr>
          <w:rStyle w:val="BizChar"/>
          <w:rFonts w:ascii="Garamond" w:eastAsia="Calibri" w:hAnsi="Garamond"/>
        </w:rPr>
        <w:t xml:space="preserve">. Iraq, and probably Iran, also used poison gas during the Iran-Iraq war </w:t>
      </w:r>
      <w:r w:rsidRPr="001C52D4">
        <w:rPr>
          <w:rFonts w:ascii="Garamond" w:hAnsi="Garamond"/>
          <w:sz w:val="18"/>
        </w:rPr>
        <w:t xml:space="preserve">(1980-1988). </w:t>
      </w:r>
      <w:r w:rsidRPr="001C52D4">
        <w:rPr>
          <w:rStyle w:val="BizChar"/>
          <w:rFonts w:ascii="Garamond" w:eastAsia="Calibri" w:hAnsi="Garamond"/>
        </w:rPr>
        <w:t>Even as thousands of young people were slaughtered in a war that ended in stalemate, the war's less-controlled, battlefield use of chemical weapons is customarily assessed as having lent neither side an advantage. Today</w:t>
      </w:r>
      <w:r w:rsidRPr="001C52D4">
        <w:rPr>
          <w:rFonts w:ascii="Garamond" w:hAnsi="Garamond"/>
          <w:sz w:val="18"/>
          <w:highlight w:val="magenta"/>
        </w:rPr>
        <w:t xml:space="preserve">, </w:t>
      </w:r>
      <w:r w:rsidRPr="001C52D4">
        <w:rPr>
          <w:rStyle w:val="BizChar"/>
          <w:rFonts w:ascii="Garamond" w:eastAsia="Calibri" w:hAnsi="Garamond"/>
          <w:highlight w:val="magenta"/>
        </w:rPr>
        <w:t>few of the world's militaries would even consider using chemical weapons--they can contaminate the battleground and come back on the attackers if the wind takes an unexpected turn</w:t>
      </w:r>
      <w:r w:rsidRPr="001C52D4">
        <w:rPr>
          <w:rStyle w:val="BizChar"/>
          <w:rFonts w:ascii="Garamond" w:eastAsia="Calibri" w:hAnsi="Garamond"/>
        </w:rPr>
        <w:t>. The major militaries--including those of the United States, Britain, Russia, and Germany--have dumped old munitions</w:t>
      </w:r>
      <w:r w:rsidRPr="001C52D4">
        <w:rPr>
          <w:rFonts w:ascii="Garamond" w:hAnsi="Garamond"/>
          <w:sz w:val="18"/>
        </w:rPr>
        <w:t xml:space="preserve"> (not always carefully) or have spent, or need to spend, billions of dollars to neutralize decaying munitions that could threaten civilians who live near storage sites. Some tiny amount of worry should probably be devoted to leaking chemical munitions. </w:t>
      </w:r>
    </w:p>
    <w:p w:rsidR="003F2635" w:rsidRPr="00B01DE4" w:rsidRDefault="003F2635" w:rsidP="003F2635">
      <w:pPr>
        <w:pStyle w:val="Heading4"/>
        <w:rPr>
          <w:rFonts w:cs="Times New Roman"/>
        </w:rPr>
      </w:pPr>
      <w:r w:rsidRPr="00B01DE4">
        <w:rPr>
          <w:rFonts w:cs="Times New Roman"/>
        </w:rPr>
        <w:t>Attempting to save the global economy from disaster is a liberal order-building method of security</w:t>
      </w:r>
    </w:p>
    <w:p w:rsidR="003F2635" w:rsidRPr="00B01DE4" w:rsidRDefault="003F2635" w:rsidP="003F2635">
      <w:pPr>
        <w:rPr>
          <w:rFonts w:cs="Times New Roman"/>
          <w:sz w:val="16"/>
        </w:rPr>
      </w:pPr>
      <w:r w:rsidRPr="00B01DE4">
        <w:rPr>
          <w:rFonts w:cs="Times New Roman"/>
          <w:sz w:val="16"/>
        </w:rPr>
        <w:t xml:space="preserve">Mark </w:t>
      </w:r>
      <w:proofErr w:type="spellStart"/>
      <w:r w:rsidRPr="00B01DE4">
        <w:rPr>
          <w:rStyle w:val="Heading4Char"/>
          <w:rFonts w:eastAsia="Calibri" w:cs="Times New Roman"/>
        </w:rPr>
        <w:t>Neocleous</w:t>
      </w:r>
      <w:proofErr w:type="spellEnd"/>
      <w:r w:rsidRPr="00B01DE4">
        <w:rPr>
          <w:rStyle w:val="Heading4Char"/>
          <w:rFonts w:eastAsia="Calibri" w:cs="Times New Roman"/>
        </w:rPr>
        <w:t>,</w:t>
      </w:r>
      <w:r w:rsidRPr="00B01DE4">
        <w:rPr>
          <w:rFonts w:cs="Times New Roman"/>
          <w:sz w:val="16"/>
        </w:rPr>
        <w:t xml:space="preserve"> Professor of Critique of Political Economy, Brunel University</w:t>
      </w:r>
      <w:r w:rsidRPr="00B01DE4">
        <w:rPr>
          <w:rStyle w:val="Heading4Char"/>
          <w:rFonts w:eastAsia="Calibri" w:cs="Times New Roman"/>
        </w:rPr>
        <w:t xml:space="preserve">, 08 </w:t>
      </w:r>
      <w:r w:rsidRPr="00B01DE4">
        <w:rPr>
          <w:rStyle w:val="Heading4Char"/>
          <w:rFonts w:eastAsia="Calibri" w:cs="Times New Roman"/>
          <w:b w:val="0"/>
        </w:rPr>
        <w:t>(“</w:t>
      </w:r>
      <w:r w:rsidRPr="00B01DE4">
        <w:rPr>
          <w:rFonts w:cs="Times New Roman"/>
          <w:sz w:val="16"/>
        </w:rPr>
        <w:t>Critique of Security”, McGill-Queen’s University, pp. 94-97, Published 2008)</w:t>
      </w:r>
    </w:p>
    <w:p w:rsidR="003F2635" w:rsidRPr="003F2635" w:rsidRDefault="003F2635" w:rsidP="00B4587E">
      <w:pPr>
        <w:rPr>
          <w:rFonts w:cs="Times New Roman"/>
          <w:sz w:val="16"/>
        </w:rPr>
      </w:pPr>
      <w:r w:rsidRPr="00B01DE4">
        <w:rPr>
          <w:rFonts w:cs="Times New Roman"/>
          <w:sz w:val="16"/>
          <w:szCs w:val="14"/>
        </w:rPr>
        <w:t>But 'social security' was clearly an inadequate term for this, associated as it now was with 'soft' domestic policy issues such as old-age insurance. 'Collective security' would not do, associated as it was with the dull internationalism of Wilson on the one hand and still very much connected to the institutions of social security on the other."</w:t>
      </w:r>
      <w:r w:rsidRPr="00B01DE4">
        <w:rPr>
          <w:rFonts w:cs="Times New Roman"/>
          <w:sz w:val="16"/>
        </w:rPr>
        <w:t xml:space="preserve"> </w:t>
      </w:r>
      <w:r w:rsidRPr="00B01DE4">
        <w:rPr>
          <w:rFonts w:cs="Times New Roman"/>
          <w:u w:val="single"/>
        </w:rPr>
        <w:t>Only one term would do: national security. This not to imply that 'national security' was simply adopted and adapted from 'social security'. Rather, what we are dealing with here is another ideological circuit, this time between 'national security' and 'social security'</w:t>
      </w:r>
      <w:r w:rsidRPr="00B01DE4">
        <w:rPr>
          <w:rFonts w:cs="Times New Roman"/>
          <w:sz w:val="16"/>
        </w:rPr>
        <w:t xml:space="preserve">, </w:t>
      </w:r>
      <w:r w:rsidRPr="00B01DE4">
        <w:rPr>
          <w:rFonts w:cs="Times New Roman"/>
          <w:sz w:val="16"/>
          <w:szCs w:val="14"/>
        </w:rPr>
        <w:t>in which the</w:t>
      </w:r>
      <w:r w:rsidRPr="00B01DE4">
        <w:rPr>
          <w:rFonts w:cs="Times New Roman"/>
          <w:sz w:val="16"/>
        </w:rPr>
        <w:t xml:space="preserve"> </w:t>
      </w:r>
      <w:r w:rsidRPr="00B01DE4">
        <w:rPr>
          <w:rFonts w:cs="Times New Roman"/>
          <w:highlight w:val="magenta"/>
          <w:u w:val="single"/>
        </w:rPr>
        <w:t>policies 'insuring' the security of the population are a means of securing the body politic</w:t>
      </w:r>
      <w:r w:rsidRPr="00B01DE4">
        <w:rPr>
          <w:rFonts w:cs="Times New Roman"/>
          <w:u w:val="single"/>
        </w:rPr>
        <w:t>, and vice versa;"</w:t>
      </w:r>
      <w:r w:rsidRPr="00B01DE4">
        <w:rPr>
          <w:rFonts w:cs="Times New Roman"/>
          <w:sz w:val="16"/>
        </w:rPr>
        <w:t xml:space="preserve"> </w:t>
      </w:r>
      <w:r w:rsidRPr="00B01DE4">
        <w:rPr>
          <w:rFonts w:cs="Times New Roman"/>
          <w:sz w:val="16"/>
          <w:szCs w:val="14"/>
        </w:rPr>
        <w:t>a circuit in which, to paraphrase David Peace in the epigraph to this chapter, one can have one's teeth kicked out in the name of national security and put back in through social security.</w:t>
      </w:r>
      <w:r w:rsidRPr="00B01DE4">
        <w:rPr>
          <w:rFonts w:cs="Times New Roman"/>
          <w:sz w:val="16"/>
        </w:rPr>
        <w:t xml:space="preserve"> </w:t>
      </w:r>
      <w:r w:rsidRPr="00B01DE4">
        <w:rPr>
          <w:rFonts w:cs="Times New Roman"/>
          <w:highlight w:val="magenta"/>
          <w:u w:val="single"/>
        </w:rPr>
        <w:t>Social security and national security were woven together</w:t>
      </w:r>
      <w:r w:rsidRPr="00B01DE4">
        <w:rPr>
          <w:rFonts w:cs="Times New Roman"/>
          <w:sz w:val="16"/>
        </w:rPr>
        <w:t xml:space="preserve">: </w:t>
      </w:r>
      <w:r w:rsidRPr="00B01DE4">
        <w:rPr>
          <w:rFonts w:cs="Times New Roman"/>
          <w:sz w:val="16"/>
          <w:szCs w:val="14"/>
        </w:rPr>
        <w:t>the social and the national were the warp and the weft of the security fabric. The warp and the welt, that is, of a broader vision of economic security.</w:t>
      </w:r>
      <w:r w:rsidRPr="00B01DE4">
        <w:rPr>
          <w:rFonts w:cs="Times New Roman"/>
          <w:sz w:val="16"/>
        </w:rPr>
        <w:t xml:space="preserve"> </w:t>
      </w:r>
      <w:r w:rsidRPr="00B01DE4">
        <w:rPr>
          <w:rFonts w:cs="Times New Roman"/>
          <w:u w:val="single"/>
        </w:rPr>
        <w:t>Robert Pollard has suggested that 'the concept of "economic security'- the idea that American interests would be best sewed by an open and integrated economic system, as opposed to a large peacetime military establishment - was firmly established during the wartime period'.</w:t>
      </w:r>
      <w:r w:rsidRPr="00B01DE4">
        <w:rPr>
          <w:rFonts w:cs="Times New Roman"/>
          <w:sz w:val="16"/>
        </w:rPr>
        <w:t xml:space="preserve"> </w:t>
      </w:r>
      <w:r w:rsidRPr="00B01DE4">
        <w:rPr>
          <w:rFonts w:cs="Times New Roman"/>
          <w:sz w:val="16"/>
          <w:szCs w:val="14"/>
        </w:rPr>
        <w:t xml:space="preserve">71 In fact, the concept of 'economic security' became a concept of international politics in this period, but the concept itself had a longer history as the underlying idea </w:t>
      </w:r>
      <w:r w:rsidRPr="00B01DE4">
        <w:rPr>
          <w:rFonts w:cs="Times New Roman"/>
          <w:sz w:val="16"/>
          <w:szCs w:val="14"/>
        </w:rPr>
        <w:lastRenderedPageBreak/>
        <w:t>behind social security in the 1930s, as we have seen.</w:t>
      </w:r>
      <w:r w:rsidRPr="00B01DE4">
        <w:rPr>
          <w:rFonts w:cs="Times New Roman"/>
          <w:sz w:val="16"/>
        </w:rPr>
        <w:t xml:space="preserve"> </w:t>
      </w:r>
      <w:r w:rsidRPr="00B01DE4">
        <w:rPr>
          <w:rFonts w:cs="Times New Roman"/>
          <w:highlight w:val="magenta"/>
          <w:u w:val="single"/>
        </w:rPr>
        <w:t>Economic security</w:t>
      </w:r>
      <w:r w:rsidRPr="00B01DE4">
        <w:rPr>
          <w:rFonts w:cs="Times New Roman"/>
          <w:u w:val="single"/>
        </w:rPr>
        <w:t xml:space="preserve">, in this sense, </w:t>
      </w:r>
      <w:r w:rsidRPr="00B01DE4">
        <w:rPr>
          <w:rFonts w:cs="Times New Roman"/>
          <w:highlight w:val="magenta"/>
          <w:u w:val="single"/>
        </w:rPr>
        <w:t>provides the important link between social and national security, becoming liberalism's strategic weapon</w:t>
      </w:r>
      <w:r w:rsidRPr="00B01DE4">
        <w:rPr>
          <w:rFonts w:cs="Times New Roman"/>
          <w:u w:val="single"/>
        </w:rPr>
        <w:t xml:space="preserve"> of choice and the main policy instrument from 1945</w:t>
      </w:r>
      <w:r w:rsidRPr="00B01DE4">
        <w:rPr>
          <w:rFonts w:cs="Times New Roman"/>
          <w:sz w:val="16"/>
        </w:rPr>
        <w:t xml:space="preserve">. </w:t>
      </w:r>
      <w:r w:rsidRPr="00B01DE4">
        <w:rPr>
          <w:rFonts w:cs="Times New Roman"/>
          <w:sz w:val="16"/>
          <w:szCs w:val="14"/>
        </w:rPr>
        <w:t>As one State Department memo of February 1944 put it, 'the development of sound international economic relations is closely related to the problem of security. But it would also continue to be used to think about the political administration of internal order. Hence Roosevelt's comment that 'we must plan for, and help to bring about, an expanded economy which will result in more security [and so that the conditions of 1932 and the beginning of 1933 won't come back again'.'</w:t>
      </w:r>
      <w:r w:rsidRPr="00B01DE4">
        <w:rPr>
          <w:rFonts w:cs="Times New Roman"/>
          <w:sz w:val="16"/>
        </w:rPr>
        <w:t xml:space="preserve"> </w:t>
      </w:r>
      <w:r w:rsidRPr="00B01DE4">
        <w:rPr>
          <w:rFonts w:cs="Times New Roman"/>
          <w:u w:val="single"/>
        </w:rPr>
        <w:t>On security grounds, inside and outside were constantly folding into one another, the domestic and the foreign never quite</w:t>
      </w:r>
      <w:r w:rsidRPr="00B01DE4">
        <w:rPr>
          <w:rFonts w:cs="Times New Roman"/>
          <w:sz w:val="16"/>
        </w:rPr>
        <w:t xml:space="preserve"> </w:t>
      </w:r>
      <w:proofErr w:type="gramStart"/>
      <w:r w:rsidRPr="00B01DE4">
        <w:rPr>
          <w:rFonts w:cs="Times New Roman"/>
          <w:sz w:val="16"/>
          <w:szCs w:val="14"/>
        </w:rPr>
        <w:t>On</w:t>
      </w:r>
      <w:proofErr w:type="gramEnd"/>
      <w:r w:rsidRPr="00B01DE4">
        <w:rPr>
          <w:rFonts w:cs="Times New Roman"/>
          <w:sz w:val="16"/>
          <w:szCs w:val="14"/>
        </w:rPr>
        <w:t xml:space="preserve"> the fabrication of economic order properly distinguishable. The reason why lay in the kind of economic order to be secured: both domestically and internationally, 'economic security' is coda for capitalist order. </w:t>
      </w:r>
      <w:r w:rsidRPr="00B01DE4">
        <w:rPr>
          <w:rFonts w:cs="Times New Roman"/>
          <w:sz w:val="16"/>
          <w:szCs w:val="14"/>
        </w:rPr>
        <w:tab/>
      </w:r>
      <w:r w:rsidRPr="00B01DE4">
        <w:rPr>
          <w:rFonts w:cs="Times New Roman"/>
          <w:u w:val="single"/>
        </w:rPr>
        <w:t>Giving a lecture at Harvard University on 5 June 1947, Secretary of State George C. Marshall</w:t>
      </w:r>
      <w:r w:rsidRPr="00B01DE4">
        <w:rPr>
          <w:rFonts w:cs="Times New Roman"/>
          <w:sz w:val="16"/>
        </w:rPr>
        <w:t xml:space="preserve"> </w:t>
      </w:r>
      <w:r w:rsidRPr="00B01DE4">
        <w:rPr>
          <w:rFonts w:cs="Times New Roman"/>
          <w:sz w:val="16"/>
          <w:szCs w:val="14"/>
        </w:rPr>
        <w:t>recalled the disruption to the European economy during the war and Europe's continuing inability to feed itself, and suggested that if the US did not help there would be serious economic, social and political deterioration which would in turn have a knock-on effect on US capital.</w:t>
      </w:r>
      <w:r w:rsidRPr="00B01DE4">
        <w:rPr>
          <w:rFonts w:cs="Times New Roman"/>
          <w:sz w:val="16"/>
        </w:rPr>
        <w:t xml:space="preserve"> </w:t>
      </w:r>
      <w:r w:rsidRPr="00B01DE4">
        <w:rPr>
          <w:rFonts w:cs="Times New Roman"/>
          <w:u w:val="single"/>
        </w:rPr>
        <w:t>The outcome was a joint plan submitted to the US from European states at the end of August, after much wrangling with the Soviet Union, requesting $28 billion over a four-year period</w:t>
      </w:r>
      <w:r w:rsidRPr="00B01DE4">
        <w:rPr>
          <w:rFonts w:cs="Times New Roman"/>
          <w:sz w:val="16"/>
        </w:rPr>
        <w:t xml:space="preserve"> (</w:t>
      </w:r>
      <w:r w:rsidRPr="00B01DE4">
        <w:rPr>
          <w:rFonts w:cs="Times New Roman"/>
          <w:sz w:val="16"/>
          <w:szCs w:val="14"/>
        </w:rPr>
        <w:t>the figure was reduced when finally agreed by Congress). The European Recovery Program (ERE known as</w:t>
      </w:r>
      <w:r w:rsidRPr="00B01DE4">
        <w:rPr>
          <w:rFonts w:cs="Times New Roman"/>
          <w:sz w:val="16"/>
        </w:rPr>
        <w:t xml:space="preserve"> </w:t>
      </w:r>
      <w:r w:rsidRPr="00B01DE4">
        <w:rPr>
          <w:rFonts w:cs="Times New Roman"/>
          <w:highlight w:val="magenta"/>
          <w:u w:val="single"/>
        </w:rPr>
        <w:t>the Marshall Plan</w:t>
      </w:r>
      <w:r w:rsidRPr="00B01DE4">
        <w:rPr>
          <w:rFonts w:cs="Times New Roman"/>
          <w:sz w:val="16"/>
        </w:rPr>
        <w:t xml:space="preserve">) </w:t>
      </w:r>
      <w:r w:rsidRPr="00B01DE4">
        <w:rPr>
          <w:rFonts w:cs="Times New Roman"/>
          <w:sz w:val="16"/>
          <w:szCs w:val="14"/>
        </w:rPr>
        <w:t>which emerged</w:t>
      </w:r>
      <w:r w:rsidRPr="00B01DE4">
        <w:rPr>
          <w:rFonts w:cs="Times New Roman"/>
          <w:sz w:val="16"/>
        </w:rPr>
        <w:t xml:space="preserve"> </w:t>
      </w:r>
      <w:r w:rsidRPr="00B01DE4">
        <w:rPr>
          <w:rFonts w:cs="Times New Roman"/>
          <w:highlight w:val="magenta"/>
          <w:u w:val="single"/>
        </w:rPr>
        <w:t>has gone down as an economic panacea, 'saving' Europe from economic disaster</w:t>
      </w:r>
      <w:r w:rsidRPr="00B01DE4">
        <w:rPr>
          <w:rFonts w:cs="Times New Roman"/>
          <w:u w:val="single"/>
        </w:rPr>
        <w:t>. But</w:t>
      </w:r>
      <w:r w:rsidRPr="00B01DE4">
        <w:rPr>
          <w:rFonts w:cs="Times New Roman"/>
          <w:sz w:val="16"/>
        </w:rPr>
        <w:t xml:space="preserve"> </w:t>
      </w:r>
      <w:r w:rsidRPr="00B01DE4">
        <w:rPr>
          <w:rFonts w:cs="Times New Roman"/>
          <w:sz w:val="16"/>
          <w:szCs w:val="14"/>
        </w:rPr>
        <w:t>as the first of many such 'Plans', all</w:t>
      </w:r>
      <w:r w:rsidRPr="00B01DE4">
        <w:rPr>
          <w:rFonts w:cs="Times New Roman"/>
          <w:sz w:val="16"/>
        </w:rPr>
        <w:t xml:space="preserve"> </w:t>
      </w:r>
      <w:r w:rsidRPr="00B01DE4">
        <w:rPr>
          <w:rFonts w:cs="Times New Roman"/>
          <w:u w:val="single"/>
        </w:rPr>
        <w:t>the way down to the recent 'reconstruction' of Iraq, it does not take much to read the original Marshall Plan through the lens of security and liberal order-building</w:t>
      </w:r>
      <w:r w:rsidRPr="00B01DE4">
        <w:rPr>
          <w:rFonts w:cs="Times New Roman"/>
          <w:sz w:val="16"/>
        </w:rPr>
        <w:t xml:space="preserve">. </w:t>
      </w:r>
      <w:r w:rsidRPr="00B01DE4">
        <w:rPr>
          <w:rFonts w:cs="Times New Roman"/>
          <w:sz w:val="16"/>
        </w:rPr>
        <w:tab/>
      </w:r>
      <w:r w:rsidRPr="00B01DE4">
        <w:rPr>
          <w:rFonts w:cs="Times New Roman"/>
          <w:sz w:val="16"/>
          <w:szCs w:val="14"/>
        </w:rPr>
        <w:t xml:space="preserve">Alan </w:t>
      </w:r>
      <w:proofErr w:type="spellStart"/>
      <w:r w:rsidRPr="00B01DE4">
        <w:rPr>
          <w:rFonts w:cs="Times New Roman"/>
          <w:sz w:val="16"/>
          <w:szCs w:val="14"/>
        </w:rPr>
        <w:t>Milward</w:t>
      </w:r>
      <w:proofErr w:type="spellEnd"/>
      <w:r w:rsidRPr="00B01DE4">
        <w:rPr>
          <w:rFonts w:cs="Times New Roman"/>
          <w:sz w:val="16"/>
          <w:szCs w:val="14"/>
        </w:rPr>
        <w:t xml:space="preserve"> has suggested that</w:t>
      </w:r>
      <w:r w:rsidRPr="00B01DE4">
        <w:rPr>
          <w:rFonts w:cs="Times New Roman"/>
          <w:sz w:val="16"/>
        </w:rPr>
        <w:t xml:space="preserve"> </w:t>
      </w:r>
      <w:r w:rsidRPr="00B01DE4">
        <w:rPr>
          <w:rFonts w:cs="Times New Roman"/>
          <w:highlight w:val="magenta"/>
          <w:u w:val="single"/>
        </w:rPr>
        <w:t>the conventional reading</w:t>
      </w:r>
      <w:r w:rsidRPr="00B01DE4">
        <w:rPr>
          <w:rFonts w:cs="Times New Roman"/>
          <w:u w:val="single"/>
        </w:rPr>
        <w:t xml:space="preserve"> of the Marshall Plan and US aid tends to </w:t>
      </w:r>
      <w:r w:rsidRPr="00B01DE4">
        <w:rPr>
          <w:rFonts w:cs="Times New Roman"/>
          <w:highlight w:val="magenta"/>
          <w:u w:val="single"/>
        </w:rPr>
        <w:t>accept the picture of post-war Europe on the verge of collapse</w:t>
      </w:r>
      <w:r w:rsidRPr="00B01DE4">
        <w:rPr>
          <w:rFonts w:cs="Times New Roman"/>
          <w:u w:val="single"/>
        </w:rPr>
        <w:t xml:space="preserve"> and with serious social and economic discontent, such that it needed to be rescued by US aid. </w:t>
      </w:r>
      <w:r w:rsidRPr="00B01DE4">
        <w:rPr>
          <w:rFonts w:cs="Times New Roman"/>
          <w:highlight w:val="magenta"/>
          <w:u w:val="single"/>
        </w:rPr>
        <w:t>In fact</w:t>
      </w:r>
      <w:r w:rsidRPr="00B01DE4">
        <w:rPr>
          <w:rFonts w:cs="Times New Roman"/>
          <w:u w:val="single"/>
        </w:rPr>
        <w:t xml:space="preserve">, excluding Germany, </w:t>
      </w:r>
      <w:r w:rsidRPr="00B01DE4">
        <w:rPr>
          <w:rFonts w:cs="Times New Roman"/>
          <w:highlight w:val="magenta"/>
          <w:u w:val="single"/>
        </w:rPr>
        <w:t>no country was actually on the verge of collapse.</w:t>
      </w:r>
      <w:r w:rsidRPr="00B01DE4">
        <w:rPr>
          <w:rFonts w:cs="Times New Roman"/>
          <w:u w:val="single"/>
        </w:rPr>
        <w:t xml:space="preserve"> There were no bank crashes, very few bankruptcies and the evidence of a </w:t>
      </w:r>
      <w:proofErr w:type="spellStart"/>
      <w:r w:rsidRPr="00B01DE4">
        <w:rPr>
          <w:rFonts w:cs="Times New Roman"/>
          <w:u w:val="single"/>
        </w:rPr>
        <w:t>slow down</w:t>
      </w:r>
      <w:proofErr w:type="spellEnd"/>
      <w:r w:rsidRPr="00B01DE4">
        <w:rPr>
          <w:rFonts w:cs="Times New Roman"/>
          <w:u w:val="single"/>
        </w:rPr>
        <w:t xml:space="preserve"> in industrial production is unconvincing.</w:t>
      </w:r>
      <w:r w:rsidRPr="00B01DE4">
        <w:rPr>
          <w:rFonts w:cs="Times New Roman"/>
          <w:sz w:val="16"/>
        </w:rPr>
        <w:t xml:space="preserve"> </w:t>
      </w:r>
      <w:r w:rsidRPr="00B01DE4">
        <w:rPr>
          <w:rFonts w:cs="Times New Roman"/>
          <w:sz w:val="16"/>
          <w:szCs w:val="14"/>
        </w:rPr>
        <w:t xml:space="preserve">There is also little evidence of grave distress or a general deterioration in the standard of living. By late-1946 production had roughly </w:t>
      </w:r>
      <w:proofErr w:type="spellStart"/>
      <w:r w:rsidRPr="00B01DE4">
        <w:rPr>
          <w:rFonts w:cs="Times New Roman"/>
          <w:sz w:val="16"/>
          <w:szCs w:val="14"/>
        </w:rPr>
        <w:t>equalled</w:t>
      </w:r>
      <w:proofErr w:type="spellEnd"/>
      <w:r w:rsidRPr="00B01DE4">
        <w:rPr>
          <w:rFonts w:cs="Times New Roman"/>
          <w:sz w:val="16"/>
          <w:szCs w:val="14"/>
        </w:rPr>
        <w:t xml:space="preserve"> pre-war levels in all countries except Germany. And yet Marshall Aid came about. </w:t>
      </w:r>
      <w:proofErr w:type="spellStart"/>
      <w:r w:rsidRPr="00B01DE4">
        <w:rPr>
          <w:rFonts w:cs="Times New Roman"/>
          <w:sz w:val="16"/>
          <w:szCs w:val="14"/>
        </w:rPr>
        <w:t>Milward</w:t>
      </w:r>
      <w:proofErr w:type="spellEnd"/>
      <w:r w:rsidRPr="00B01DE4">
        <w:rPr>
          <w:rFonts w:cs="Times New Roman"/>
          <w:sz w:val="16"/>
          <w:szCs w:val="14"/>
        </w:rPr>
        <w:t xml:space="preserve"> argues that </w:t>
      </w:r>
      <w:r w:rsidRPr="00B01DE4">
        <w:rPr>
          <w:rFonts w:cs="Times New Roman"/>
          <w:highlight w:val="magenta"/>
          <w:u w:val="single"/>
        </w:rPr>
        <w:t>the Marshall Plan</w:t>
      </w:r>
      <w:r w:rsidRPr="00B01DE4">
        <w:rPr>
          <w:rFonts w:cs="Times New Roman"/>
          <w:u w:val="single"/>
        </w:rPr>
        <w:t xml:space="preserve"> </w:t>
      </w:r>
      <w:r w:rsidRPr="00B01DE4">
        <w:rPr>
          <w:rFonts w:cs="Times New Roman"/>
          <w:highlight w:val="magenta"/>
          <w:u w:val="single"/>
        </w:rPr>
        <w:t>was designed</w:t>
      </w:r>
      <w:r w:rsidRPr="00B01DE4">
        <w:rPr>
          <w:rFonts w:cs="Times New Roman"/>
          <w:u w:val="single"/>
        </w:rPr>
        <w:t xml:space="preserve"> not to increase the rate of recovery in European countries or to prevent European economies from deteriorating, </w:t>
      </w:r>
      <w:r w:rsidRPr="00B01DE4">
        <w:rPr>
          <w:rFonts w:cs="Times New Roman"/>
          <w:highlight w:val="magenta"/>
          <w:u w:val="single"/>
        </w:rPr>
        <w:t>but to sustain ambitious, new, expansionary economic and social policies</w:t>
      </w:r>
      <w:r w:rsidRPr="00B01DE4">
        <w:rPr>
          <w:rFonts w:cs="Times New Roman"/>
          <w:u w:val="single"/>
        </w:rPr>
        <w:t xml:space="preserve"> in Western European countries which were in fact already in full-bloom conditions.</w:t>
      </w:r>
      <w:r w:rsidRPr="00B01DE4">
        <w:rPr>
          <w:rFonts w:cs="Times New Roman"/>
          <w:sz w:val="16"/>
        </w:rPr>
        <w:t xml:space="preserve"> </w:t>
      </w:r>
      <w:r w:rsidRPr="00B01DE4">
        <w:rPr>
          <w:rFonts w:cs="Times New Roman"/>
          <w:sz w:val="16"/>
          <w:szCs w:val="14"/>
        </w:rPr>
        <w:t xml:space="preserve">In other words, the Marshall Plan was predominantly designed for political objectives - hence conceived and rushed through by the Department of State itself." </w:t>
      </w:r>
      <w:r w:rsidRPr="00B01DE4">
        <w:rPr>
          <w:rFonts w:cs="Times New Roman"/>
          <w:sz w:val="16"/>
          <w:szCs w:val="14"/>
        </w:rPr>
        <w:tab/>
      </w:r>
      <w:proofErr w:type="spellStart"/>
      <w:r w:rsidRPr="00B01DE4">
        <w:rPr>
          <w:rFonts w:cs="Times New Roman"/>
          <w:sz w:val="16"/>
          <w:szCs w:val="14"/>
        </w:rPr>
        <w:t>Milward's</w:t>
      </w:r>
      <w:proofErr w:type="spellEnd"/>
      <w:r w:rsidRPr="00B01DE4">
        <w:rPr>
          <w:rFonts w:cs="Times New Roman"/>
          <w:sz w:val="16"/>
          <w:szCs w:val="14"/>
        </w:rPr>
        <w:t xml:space="preserve"> figures are compelling, and complicate the conventional picture of the Marshall Plan as simply a form of economic aid</w:t>
      </w:r>
      <w:r w:rsidRPr="00B01DE4">
        <w:rPr>
          <w:rFonts w:cs="Times New Roman"/>
          <w:sz w:val="16"/>
        </w:rPr>
        <w:t xml:space="preserve">. </w:t>
      </w:r>
      <w:r w:rsidRPr="00B01DE4">
        <w:rPr>
          <w:rFonts w:cs="Times New Roman"/>
          <w:u w:val="single"/>
        </w:rPr>
        <w:t>But to distinguish reasons that are 'economic' reasons from reasons that are 'political' misses the extent to which, in terms of security, the economic and the political are entwined.</w:t>
      </w:r>
      <w:r w:rsidRPr="00B01DE4">
        <w:rPr>
          <w:rFonts w:cs="Times New Roman"/>
          <w:sz w:val="16"/>
        </w:rPr>
        <w:t xml:space="preserve"> </w:t>
      </w:r>
      <w:r w:rsidRPr="00B01DE4">
        <w:rPr>
          <w:rFonts w:cs="Times New Roman"/>
          <w:sz w:val="16"/>
          <w:szCs w:val="14"/>
        </w:rPr>
        <w:t xml:space="preserve">This is why the Marshall Plan is so inextricably linked to the Truman Doctrine's offer of military aid and intervention beyond us borders, a new global commitment at the heart of which was the possibility of intervention in the affairs of other countries. As Joyce and Gabriel </w:t>
      </w:r>
      <w:proofErr w:type="spellStart"/>
      <w:r w:rsidRPr="00B01DE4">
        <w:rPr>
          <w:rFonts w:cs="Times New Roman"/>
          <w:sz w:val="16"/>
          <w:szCs w:val="14"/>
        </w:rPr>
        <w:t>Kolko</w:t>
      </w:r>
      <w:proofErr w:type="spellEnd"/>
      <w:r w:rsidRPr="00B01DE4">
        <w:rPr>
          <w:rFonts w:cs="Times New Roman"/>
          <w:sz w:val="16"/>
          <w:szCs w:val="14"/>
        </w:rPr>
        <w:t xml:space="preserve"> have argued the important dimension of the Truman Doctrine is revealed in the various drafts of Truman's speech before it was finally delivered on 12 March, and the private memos of the period. Members of the cabinet and other top officials understood very clearly that the </w:t>
      </w:r>
      <w:proofErr w:type="gramStart"/>
      <w:r w:rsidRPr="00B01DE4">
        <w:rPr>
          <w:rFonts w:cs="Times New Roman"/>
          <w:sz w:val="16"/>
          <w:szCs w:val="14"/>
        </w:rPr>
        <w:t>united</w:t>
      </w:r>
      <w:proofErr w:type="gramEnd"/>
      <w:r w:rsidRPr="00B01DE4">
        <w:rPr>
          <w:rFonts w:cs="Times New Roman"/>
          <w:sz w:val="16"/>
          <w:szCs w:val="14"/>
        </w:rPr>
        <w:t xml:space="preserve"> States was now defining a strategy and budget appropriate to its new global commitments, and that a far greater involvement in other countries was now pending especially on the economic level. </w:t>
      </w:r>
      <w:r w:rsidRPr="00B01DE4">
        <w:rPr>
          <w:rFonts w:cs="Times New Roman"/>
          <w:u w:val="single"/>
        </w:rPr>
        <w:t>Hence the plethora of references to 'a world-wide trend away from the system of free enterprise's which the state Department's speech-writers thought a 'grave threat' to American interests. Truman's actual speech</w:t>
      </w:r>
      <w:r w:rsidRPr="00B01DE4">
        <w:rPr>
          <w:rFonts w:cs="Times New Roman"/>
          <w:sz w:val="16"/>
        </w:rPr>
        <w:t xml:space="preserve"> to Congress is therefore more interesting for what it </w:t>
      </w:r>
      <w:r w:rsidRPr="00B01DE4">
        <w:rPr>
          <w:rFonts w:cs="Times New Roman"/>
          <w:u w:val="single"/>
        </w:rPr>
        <w:t>implied</w:t>
      </w:r>
      <w:r w:rsidRPr="00B01DE4">
        <w:rPr>
          <w:rFonts w:cs="Times New Roman"/>
          <w:sz w:val="16"/>
        </w:rPr>
        <w:t xml:space="preserve"> than what it stated explicitly. And what it implied was the politics behind the Marshall Plan: </w:t>
      </w:r>
      <w:r w:rsidRPr="00B01DE4">
        <w:rPr>
          <w:rFonts w:cs="Times New Roman"/>
          <w:u w:val="single"/>
        </w:rPr>
        <w:t>economic security as a means of maintaining political order against the threat of communism. The point then, is not just that the Marshall Plan was 'political' how could any attempt to reshape global capital be anything but political</w:t>
      </w:r>
      <w:r w:rsidRPr="00B01DE4">
        <w:rPr>
          <w:rFonts w:cs="Times New Roman"/>
          <w:sz w:val="16"/>
        </w:rPr>
        <w:t xml:space="preserve">? It is fairly clear that the Marshall Plan was multidimensional, and to distinguish reasons that are 'economic' reasons from reasons that are 'political' misses the extent to which the economic, political and military are entwined </w:t>
      </w:r>
      <w:proofErr w:type="gramStart"/>
      <w:r w:rsidRPr="00B01DE4">
        <w:rPr>
          <w:rFonts w:cs="Times New Roman"/>
          <w:sz w:val="16"/>
        </w:rPr>
        <w:t>The</w:t>
      </w:r>
      <w:proofErr w:type="gramEnd"/>
      <w:r w:rsidRPr="00B01DE4">
        <w:rPr>
          <w:rFonts w:cs="Times New Roman"/>
          <w:sz w:val="16"/>
        </w:rPr>
        <w:t xml:space="preserve"> point is that it was very much a project driven by the ideology of security. </w:t>
      </w:r>
      <w:r w:rsidRPr="00B01DE4">
        <w:rPr>
          <w:rFonts w:cs="Times New Roman"/>
          <w:u w:val="single"/>
        </w:rPr>
        <w:t>The referent object of 'security here is 'economic order'. The government and the emerging national security bureaucracy saw the communist threat as economic rather than military.</w:t>
      </w:r>
      <w:r w:rsidRPr="00B01DE4">
        <w:rPr>
          <w:rFonts w:cs="Times New Roman"/>
          <w:sz w:val="16"/>
        </w:rPr>
        <w:t xml:space="preserve"> As Latham notes, at first glance the idea of military security within a broad context of economic containment merely appears to be one more dimension of strength within the liberal order. But in another respect the project of economic security might itself be viewed as the very force that made military security appear to be necessary. </w:t>
      </w:r>
      <w:r w:rsidRPr="00B01DE4">
        <w:rPr>
          <w:rFonts w:cs="Times New Roman"/>
          <w:u w:val="single"/>
        </w:rPr>
        <w:t xml:space="preserve">In this sense, </w:t>
      </w:r>
      <w:r w:rsidRPr="00B01DE4">
        <w:rPr>
          <w:rFonts w:cs="Times New Roman"/>
          <w:highlight w:val="magenta"/>
          <w:u w:val="single"/>
        </w:rPr>
        <w:t xml:space="preserve">the priority given to economic security was the driving </w:t>
      </w:r>
      <w:proofErr w:type="gramStart"/>
      <w:r w:rsidRPr="00B01DE4">
        <w:rPr>
          <w:rFonts w:cs="Times New Roman"/>
          <w:highlight w:val="magenta"/>
          <w:u w:val="single"/>
        </w:rPr>
        <w:t>force</w:t>
      </w:r>
      <w:proofErr w:type="gramEnd"/>
      <w:r w:rsidRPr="00B01DE4">
        <w:rPr>
          <w:rFonts w:cs="Times New Roman"/>
          <w:highlight w:val="magenta"/>
          <w:u w:val="single"/>
        </w:rPr>
        <w:t xml:space="preserve"> behind the us commitment to underwrite </w:t>
      </w:r>
      <w:proofErr w:type="spellStart"/>
      <w:r w:rsidRPr="00B01DE4">
        <w:rPr>
          <w:rFonts w:cs="Times New Roman"/>
          <w:highlight w:val="magenta"/>
          <w:u w:val="single"/>
        </w:rPr>
        <w:t>milita</w:t>
      </w:r>
      <w:proofErr w:type="spellEnd"/>
      <w:r w:rsidRPr="00B01DE4">
        <w:rPr>
          <w:rFonts w:cs="Times New Roman"/>
          <w:highlight w:val="magenta"/>
          <w:u w:val="single"/>
        </w:rPr>
        <w:t xml:space="preserve"> </w:t>
      </w:r>
      <w:proofErr w:type="spellStart"/>
      <w:r w:rsidRPr="00B01DE4">
        <w:rPr>
          <w:rFonts w:cs="Times New Roman"/>
          <w:highlight w:val="magenta"/>
          <w:u w:val="single"/>
        </w:rPr>
        <w:t>ry</w:t>
      </w:r>
      <w:proofErr w:type="spellEnd"/>
      <w:r w:rsidRPr="00B01DE4">
        <w:rPr>
          <w:rFonts w:cs="Times New Roman"/>
          <w:highlight w:val="magenta"/>
          <w:u w:val="single"/>
        </w:rPr>
        <w:t xml:space="preserve"> security</w:t>
      </w:r>
      <w:r w:rsidRPr="00B01DE4">
        <w:rPr>
          <w:rFonts w:cs="Times New Roman"/>
          <w:u w:val="single"/>
        </w:rPr>
        <w:t xml:space="preserve"> for Western Europe." The protection and expansion of capital came to be seen as the path to security, and vice versa</w:t>
      </w:r>
      <w:r w:rsidRPr="00B01DE4">
        <w:rPr>
          <w:rFonts w:cs="Times New Roman"/>
          <w:sz w:val="16"/>
        </w:rPr>
        <w:t xml:space="preserve">. This created the grounds for a re-ordering of global capital involving a constellation of class and corporate forces as well as </w:t>
      </w:r>
      <w:r w:rsidRPr="00B01DE4">
        <w:rPr>
          <w:rFonts w:cs="Times New Roman"/>
          <w:sz w:val="16"/>
        </w:rPr>
        <w:lastRenderedPageBreak/>
        <w:t xml:space="preserve">state power, undertaken in the guise of national security. NSC-68, the most significant national security document to emerge in this period, stated that the 'overall policy at the present time may be described as one designed to foster a world environment in which the American system can survive and flourish'." In this sense we can also read the International Monetary Fund (IMF) and General Agreement on Tariffs and Trade (GATT) of 1947, the Brussels Pact of March 1948 and the nascent movement towards 'European Union' as part and parcel of the security project being mapped out." The key institutions of 'international order' in this period invoked a particular vision of order with a view to reshaping global capital as a means of bringing 'security' political, social and economic - from the communist threat. </w:t>
      </w:r>
      <w:r w:rsidRPr="00B01DE4">
        <w:rPr>
          <w:rFonts w:cs="Times New Roman"/>
          <w:sz w:val="16"/>
        </w:rPr>
        <w:tab/>
      </w:r>
    </w:p>
    <w:p w:rsidR="00B4587E" w:rsidRDefault="00B4587E" w:rsidP="00B4587E">
      <w:pPr>
        <w:pStyle w:val="Heading3"/>
      </w:pPr>
      <w:r>
        <w:lastRenderedPageBreak/>
        <w:t>EU Relations</w:t>
      </w:r>
    </w:p>
    <w:p w:rsidR="00B4587E" w:rsidRDefault="00B4587E" w:rsidP="00B4587E"/>
    <w:p w:rsidR="00B4587E" w:rsidRPr="00F27FD5" w:rsidRDefault="00B4587E" w:rsidP="00F27FD5">
      <w:pPr>
        <w:pStyle w:val="Heading4"/>
      </w:pPr>
      <w:r w:rsidRPr="00F27FD5">
        <w:t>Protectionism won’t spiral out of control—interdependence</w:t>
      </w:r>
    </w:p>
    <w:p w:rsidR="00B4587E" w:rsidRPr="00CD571D" w:rsidRDefault="00B4587E" w:rsidP="00B4587E">
      <w:pPr>
        <w:rPr>
          <w:rFonts w:ascii="Garamond" w:hAnsi="Garamond"/>
          <w:sz w:val="16"/>
        </w:rPr>
      </w:pPr>
      <w:r w:rsidRPr="00AD3B16">
        <w:rPr>
          <w:rFonts w:ascii="Garamond" w:hAnsi="Garamond"/>
          <w:b/>
          <w:sz w:val="24"/>
          <w:szCs w:val="24"/>
          <w:highlight w:val="magenta"/>
        </w:rPr>
        <w:t>Marshall</w:t>
      </w:r>
      <w:r w:rsidRPr="00AD3B16">
        <w:rPr>
          <w:rFonts w:ascii="Garamond" w:hAnsi="Garamond"/>
          <w:sz w:val="24"/>
          <w:szCs w:val="24"/>
          <w:highlight w:val="magenta"/>
        </w:rPr>
        <w:t xml:space="preserve">, </w:t>
      </w:r>
      <w:r w:rsidRPr="00AD3B16">
        <w:rPr>
          <w:rFonts w:ascii="Garamond" w:hAnsi="Garamond"/>
          <w:b/>
          <w:sz w:val="24"/>
          <w:szCs w:val="24"/>
          <w:highlight w:val="magenta"/>
        </w:rPr>
        <w:t>09</w:t>
      </w:r>
      <w:r w:rsidRPr="00DB79EC">
        <w:rPr>
          <w:rFonts w:ascii="Garamond" w:hAnsi="Garamond"/>
          <w:sz w:val="16"/>
        </w:rPr>
        <w:t xml:space="preserve"> (Andrew – </w:t>
      </w:r>
      <w:proofErr w:type="spellStart"/>
      <w:proofErr w:type="gramStart"/>
      <w:r w:rsidRPr="00DB79EC">
        <w:rPr>
          <w:rFonts w:ascii="Garamond" w:hAnsi="Garamond"/>
          <w:sz w:val="16"/>
        </w:rPr>
        <w:t>asia</w:t>
      </w:r>
      <w:proofErr w:type="spellEnd"/>
      <w:proofErr w:type="gramEnd"/>
      <w:r w:rsidRPr="00DB79EC">
        <w:rPr>
          <w:rFonts w:ascii="Garamond" w:hAnsi="Garamond"/>
          <w:sz w:val="16"/>
        </w:rPr>
        <w:t xml:space="preserve"> political risk correspondent, Assault on free trade a key political risk, Reuters, 1/21/2009, p. lexis)</w:t>
      </w:r>
    </w:p>
    <w:p w:rsidR="00B4587E" w:rsidRDefault="00B4587E" w:rsidP="00B4587E">
      <w:pPr>
        <w:rPr>
          <w:rFonts w:ascii="Garamond" w:hAnsi="Garamond"/>
          <w:sz w:val="16"/>
        </w:rPr>
      </w:pPr>
      <w:r w:rsidRPr="00DB79EC">
        <w:rPr>
          <w:rFonts w:ascii="Garamond" w:hAnsi="Garamond"/>
          <w:sz w:val="16"/>
        </w:rPr>
        <w:t>PREVENTING DISASTER Despite the risks, many analysts argue that a wholesale retreat into protectionism can be averted, because globalization has brought benefits governments will not want to reverse. "</w:t>
      </w:r>
      <w:r w:rsidRPr="00AD3B16">
        <w:rPr>
          <w:rFonts w:ascii="Garamond" w:hAnsi="Garamond"/>
          <w:highlight w:val="magenta"/>
          <w:u w:val="single"/>
        </w:rPr>
        <w:t>Fears that the financial crisis is ushering</w:t>
      </w:r>
      <w:r w:rsidRPr="00DB79EC">
        <w:rPr>
          <w:rFonts w:ascii="Garamond" w:hAnsi="Garamond"/>
          <w:sz w:val="16"/>
        </w:rPr>
        <w:t xml:space="preserve"> in an era of intensive nationalism and </w:t>
      </w:r>
      <w:r w:rsidRPr="00AD3B16">
        <w:rPr>
          <w:rFonts w:ascii="Garamond" w:hAnsi="Garamond"/>
          <w:highlight w:val="magenta"/>
          <w:u w:val="single"/>
        </w:rPr>
        <w:t>protectionism are overwrought</w:t>
      </w:r>
      <w:r w:rsidRPr="00DB79EC">
        <w:rPr>
          <w:rFonts w:ascii="Garamond" w:hAnsi="Garamond"/>
          <w:sz w:val="16"/>
        </w:rPr>
        <w:t>," said Control Risks in its outlook for 2009. "</w:t>
      </w:r>
      <w:r w:rsidRPr="00AD3B16">
        <w:rPr>
          <w:rFonts w:ascii="Garamond" w:hAnsi="Garamond"/>
          <w:highlight w:val="magenta"/>
          <w:u w:val="single"/>
        </w:rPr>
        <w:t>The financial crisis has</w:t>
      </w:r>
      <w:r w:rsidRPr="00DB79EC">
        <w:rPr>
          <w:rFonts w:ascii="Garamond" w:hAnsi="Garamond"/>
          <w:sz w:val="16"/>
        </w:rPr>
        <w:t xml:space="preserve"> ... </w:t>
      </w:r>
      <w:r w:rsidRPr="00AD3B16">
        <w:rPr>
          <w:rFonts w:ascii="Garamond" w:hAnsi="Garamond"/>
          <w:highlight w:val="magenta"/>
          <w:u w:val="single"/>
        </w:rPr>
        <w:t>demonstrated that the global economy remains deeply interconnected</w:t>
      </w:r>
      <w:r w:rsidRPr="00DB79EC">
        <w:rPr>
          <w:rFonts w:ascii="Garamond" w:hAnsi="Garamond"/>
          <w:sz w:val="16"/>
        </w:rPr>
        <w:t xml:space="preserve"> and dependent on forging compromises between domestic politics and international capital." Cheap imports from emerging markets have brought significant benefits to consumers and companies in the developed world. "</w:t>
      </w:r>
      <w:r w:rsidRPr="00AD3B16">
        <w:rPr>
          <w:rFonts w:ascii="Garamond" w:hAnsi="Garamond"/>
          <w:highlight w:val="magenta"/>
          <w:u w:val="single"/>
        </w:rPr>
        <w:t xml:space="preserve">This factor, combined with the entrenched nature of global supply chains, is likely to </w:t>
      </w:r>
      <w:r w:rsidRPr="00AD3B16">
        <w:rPr>
          <w:rFonts w:ascii="Garamond" w:hAnsi="Garamond"/>
          <w:b/>
          <w:highlight w:val="magenta"/>
          <w:u w:val="single"/>
        </w:rPr>
        <w:t>limit</w:t>
      </w:r>
      <w:r w:rsidRPr="00DB79EC">
        <w:rPr>
          <w:rFonts w:ascii="Garamond" w:hAnsi="Garamond"/>
          <w:sz w:val="16"/>
        </w:rPr>
        <w:t xml:space="preserve"> the political </w:t>
      </w:r>
      <w:r w:rsidRPr="00AD3B16">
        <w:rPr>
          <w:rFonts w:ascii="Garamond" w:hAnsi="Garamond"/>
          <w:b/>
          <w:highlight w:val="magenta"/>
          <w:u w:val="single"/>
        </w:rPr>
        <w:t>tolerance for protectionism</w:t>
      </w:r>
      <w:r w:rsidRPr="00DB79EC">
        <w:rPr>
          <w:rFonts w:ascii="Garamond" w:hAnsi="Garamond"/>
          <w:sz w:val="16"/>
        </w:rPr>
        <w:t>, at least in the main developed-country markets and in emerging markets that are highly dependent on exports," the Economist Intelligence Unit said.</w:t>
      </w:r>
    </w:p>
    <w:p w:rsidR="002C0E87" w:rsidRPr="001C52D4" w:rsidRDefault="002C0E87" w:rsidP="002C0E87">
      <w:pPr>
        <w:pStyle w:val="Heading4"/>
        <w:rPr>
          <w:rFonts w:ascii="Garamond" w:hAnsi="Garamond"/>
        </w:rPr>
      </w:pPr>
      <w:r w:rsidRPr="001C52D4">
        <w:rPr>
          <w:rFonts w:ascii="Garamond" w:hAnsi="Garamond"/>
        </w:rPr>
        <w:t>1. Empirically denied – diseases have been around forever and haven’t caused extinction. Plus, genetic diversity ensures that some humans will always survive.</w:t>
      </w:r>
    </w:p>
    <w:p w:rsidR="002C0E87" w:rsidRPr="001C52D4" w:rsidRDefault="002C0E87" w:rsidP="002C0E87">
      <w:pPr>
        <w:rPr>
          <w:rFonts w:ascii="Garamond" w:hAnsi="Garamond"/>
          <w:b/>
        </w:rPr>
      </w:pPr>
    </w:p>
    <w:p w:rsidR="002C0E87" w:rsidRPr="001C52D4" w:rsidRDefault="002C0E87" w:rsidP="002C0E87">
      <w:pPr>
        <w:pStyle w:val="Heading4"/>
        <w:rPr>
          <w:rFonts w:ascii="Garamond" w:hAnsi="Garamond"/>
        </w:rPr>
      </w:pPr>
      <w:r w:rsidRPr="001C52D4">
        <w:rPr>
          <w:rFonts w:ascii="Garamond" w:hAnsi="Garamond"/>
        </w:rPr>
        <w:t xml:space="preserve">2. No disease can kill us all – it would have to be everything at once </w:t>
      </w:r>
    </w:p>
    <w:p w:rsidR="002C0E87" w:rsidRPr="001C52D4" w:rsidRDefault="002C0E87" w:rsidP="002C0E87">
      <w:pPr>
        <w:rPr>
          <w:rFonts w:ascii="Garamond" w:hAnsi="Garamond"/>
          <w:sz w:val="18"/>
        </w:rPr>
      </w:pPr>
      <w:proofErr w:type="spellStart"/>
      <w:r w:rsidRPr="001C52D4">
        <w:rPr>
          <w:rStyle w:val="Heading2Char"/>
          <w:rFonts w:ascii="Garamond" w:hAnsi="Garamond"/>
          <w:sz w:val="22"/>
          <w:szCs w:val="22"/>
          <w:u w:val="none"/>
        </w:rPr>
        <w:t>Gladwell</w:t>
      </w:r>
      <w:proofErr w:type="spellEnd"/>
      <w:r w:rsidRPr="001C52D4">
        <w:rPr>
          <w:rStyle w:val="Heading2Char"/>
          <w:rFonts w:ascii="Garamond" w:hAnsi="Garamond"/>
          <w:sz w:val="22"/>
          <w:szCs w:val="22"/>
          <w:u w:val="none"/>
        </w:rPr>
        <w:t>, 95</w:t>
      </w:r>
      <w:r w:rsidRPr="001C52D4">
        <w:rPr>
          <w:rStyle w:val="Heading3Char"/>
          <w:rFonts w:ascii="Garamond" w:hAnsi="Garamond"/>
          <w:b w:val="0"/>
          <w:sz w:val="20"/>
          <w:szCs w:val="20"/>
          <w:u w:val="none"/>
        </w:rPr>
        <w:t xml:space="preserve"> (Malcolm, </w:t>
      </w:r>
      <w:proofErr w:type="gramStart"/>
      <w:r w:rsidRPr="001C52D4">
        <w:rPr>
          <w:rStyle w:val="Heading3Char"/>
          <w:rFonts w:ascii="Garamond" w:hAnsi="Garamond"/>
          <w:b w:val="0"/>
          <w:sz w:val="20"/>
          <w:szCs w:val="20"/>
          <w:u w:val="none"/>
        </w:rPr>
        <w:t>The</w:t>
      </w:r>
      <w:proofErr w:type="gramEnd"/>
      <w:r w:rsidRPr="001C52D4">
        <w:rPr>
          <w:rStyle w:val="Heading3Char"/>
          <w:rFonts w:ascii="Garamond" w:hAnsi="Garamond"/>
          <w:b w:val="0"/>
          <w:sz w:val="20"/>
          <w:szCs w:val="20"/>
          <w:u w:val="none"/>
        </w:rPr>
        <w:t xml:space="preserve"> New Republic, 7/17/95 and 7/24/95, “The Plague Year”, Lexis)</w:t>
      </w:r>
    </w:p>
    <w:p w:rsidR="002C0E87" w:rsidRPr="001C52D4" w:rsidRDefault="002C0E87" w:rsidP="002C0E87">
      <w:pPr>
        <w:rPr>
          <w:rFonts w:ascii="Garamond" w:hAnsi="Garamond"/>
        </w:rPr>
      </w:pPr>
    </w:p>
    <w:p w:rsidR="002C0E87" w:rsidRPr="001C52D4" w:rsidRDefault="002C0E87" w:rsidP="002C0E87">
      <w:pPr>
        <w:rPr>
          <w:rFonts w:ascii="Garamond" w:hAnsi="Garamond"/>
          <w:sz w:val="18"/>
        </w:rPr>
      </w:pPr>
      <w:r w:rsidRPr="001C52D4">
        <w:rPr>
          <w:rFonts w:ascii="Garamond" w:hAnsi="Garamond"/>
          <w:sz w:val="18"/>
        </w:rPr>
        <w:t xml:space="preserve">What would </w:t>
      </w:r>
      <w:r w:rsidRPr="001C52D4">
        <w:rPr>
          <w:rFonts w:ascii="Garamond" w:hAnsi="Garamond"/>
          <w:highlight w:val="magenta"/>
          <w:u w:val="single"/>
        </w:rPr>
        <w:t xml:space="preserve">a real Andromeda Strain </w:t>
      </w:r>
      <w:r w:rsidRPr="001C52D4">
        <w:rPr>
          <w:rFonts w:ascii="Garamond" w:hAnsi="Garamond"/>
          <w:sz w:val="18"/>
        </w:rPr>
        <w:t xml:space="preserve">look like? It </w:t>
      </w:r>
      <w:r w:rsidRPr="001C52D4">
        <w:rPr>
          <w:rFonts w:ascii="Garamond" w:hAnsi="Garamond"/>
          <w:highlight w:val="magenta"/>
          <w:u w:val="single"/>
        </w:rPr>
        <w:t>would be highly infectious like the flu</w:t>
      </w:r>
      <w:r w:rsidRPr="001C52D4">
        <w:rPr>
          <w:rFonts w:ascii="Garamond" w:hAnsi="Garamond"/>
          <w:u w:val="single"/>
        </w:rPr>
        <w:t>, spread through casual contact</w:t>
      </w:r>
      <w:r w:rsidRPr="001C52D4">
        <w:rPr>
          <w:rFonts w:ascii="Garamond" w:hAnsi="Garamond"/>
          <w:sz w:val="18"/>
        </w:rPr>
        <w:t xml:space="preserve">. But it would also have to be </w:t>
      </w:r>
      <w:r w:rsidRPr="001C52D4">
        <w:rPr>
          <w:rFonts w:ascii="Garamond" w:hAnsi="Garamond"/>
          <w:highlight w:val="magenta"/>
          <w:u w:val="single"/>
        </w:rPr>
        <w:t>structured</w:t>
      </w:r>
      <w:r w:rsidRPr="001C52D4">
        <w:rPr>
          <w:rFonts w:ascii="Garamond" w:hAnsi="Garamond"/>
          <w:u w:val="single"/>
        </w:rPr>
        <w:t xml:space="preserve"> in such a way as </w:t>
      </w:r>
      <w:r w:rsidRPr="001C52D4">
        <w:rPr>
          <w:rFonts w:ascii="Garamond" w:hAnsi="Garamond"/>
          <w:highlight w:val="magenta"/>
          <w:u w:val="single"/>
        </w:rPr>
        <w:t>to avoid the</w:t>
      </w:r>
      <w:r w:rsidRPr="001C52D4">
        <w:rPr>
          <w:rFonts w:ascii="Garamond" w:hAnsi="Garamond"/>
          <w:u w:val="single"/>
        </w:rPr>
        <w:t xml:space="preserve"> kind of </w:t>
      </w:r>
      <w:r w:rsidRPr="001C52D4">
        <w:rPr>
          <w:rFonts w:ascii="Garamond" w:hAnsi="Garamond"/>
          <w:highlight w:val="magenta"/>
          <w:u w:val="single"/>
        </w:rPr>
        <w:t>selection bias that</w:t>
      </w:r>
      <w:r w:rsidRPr="001C52D4">
        <w:rPr>
          <w:rFonts w:ascii="Garamond" w:hAnsi="Garamond"/>
          <w:u w:val="single"/>
        </w:rPr>
        <w:t xml:space="preserve"> usually </w:t>
      </w:r>
      <w:r w:rsidRPr="001C52D4">
        <w:rPr>
          <w:rFonts w:ascii="Garamond" w:hAnsi="Garamond"/>
          <w:highlight w:val="magenta"/>
          <w:u w:val="single"/>
        </w:rPr>
        <w:t>exists against virulent strains</w:t>
      </w:r>
      <w:r w:rsidRPr="001C52D4">
        <w:rPr>
          <w:rFonts w:ascii="Garamond" w:hAnsi="Garamond"/>
          <w:sz w:val="18"/>
        </w:rPr>
        <w:t xml:space="preserve">. For that reason, </w:t>
      </w:r>
      <w:r w:rsidRPr="001C52D4">
        <w:rPr>
          <w:rFonts w:ascii="Garamond" w:hAnsi="Garamond"/>
          <w:u w:val="single"/>
        </w:rPr>
        <w:t>it would need to move stealthily through its host, infecting so silently that the victim would not know to take precautions, and so slowly that the victim would have years in which pass on the infection to someone else</w:t>
      </w:r>
      <w:r w:rsidRPr="001C52D4">
        <w:rPr>
          <w:rFonts w:ascii="Garamond" w:hAnsi="Garamond"/>
          <w:sz w:val="18"/>
        </w:rPr>
        <w:t xml:space="preserve">.  The Andromeda Strain, in short, the virus that really could kill 80 or 90 percent of humanity, would be an airborne version of HIV. In fact, </w:t>
      </w:r>
      <w:r w:rsidRPr="001C52D4">
        <w:rPr>
          <w:rFonts w:ascii="Garamond" w:hAnsi="Garamond"/>
          <w:u w:val="single"/>
        </w:rPr>
        <w:t>doomsday types have for years been conjuring up this possibility for the end of mankind</w:t>
      </w:r>
      <w:r w:rsidRPr="001C52D4">
        <w:rPr>
          <w:rFonts w:ascii="Garamond" w:hAnsi="Garamond"/>
          <w:sz w:val="18"/>
        </w:rPr>
        <w:t xml:space="preserve">. The problem, however, </w:t>
      </w:r>
      <w:r w:rsidRPr="001C52D4">
        <w:rPr>
          <w:rFonts w:ascii="Garamond" w:hAnsi="Garamond"/>
          <w:b/>
          <w:u w:val="single"/>
        </w:rPr>
        <w:t xml:space="preserve">is that </w:t>
      </w:r>
      <w:r w:rsidRPr="001C52D4">
        <w:rPr>
          <w:rFonts w:ascii="Garamond" w:hAnsi="Garamond"/>
          <w:b/>
          <w:highlight w:val="magenta"/>
          <w:u w:val="single"/>
        </w:rPr>
        <w:t>it is very difficult to imagine how such a super-virus could ever come about</w:t>
      </w:r>
      <w:r w:rsidRPr="001C52D4">
        <w:rPr>
          <w:rFonts w:ascii="Garamond" w:hAnsi="Garamond"/>
          <w:sz w:val="18"/>
        </w:rPr>
        <w:t xml:space="preserve">. For a start, it is not clear how HIV could become airborne and still be lethal. (This was the argument of Howard Temin, the late Nobel Prize-winning virologist.) What makes HIV so dangerous is that it seeks out and selectively kills the key blood cells of the human immune system. To be airborne, it would have to shift its preference to the cells of the respiratory system. (Ebola, which is not nearly so selective, probably doesn't need to change personality to become airborne.) How, then, could it still cause aids? Why wouldn't it be just another cold virus?  Then there is the problem of mutation. To become airborne, HIV would have to evolve in such a way as to become more durable. Right now the virus is highly sensitive to changes in temperature and light. But it is hardly going to do any damage if it dies the moment it is coughed into the air and exposed to ultraviolet rays. HIV would have to get as tough as a cold virus, which can live for days on a countertop or a doorknob. At the same time HIV would have to get more flexible. Right now HIV mutates in only a limited manner. The virus essentially keeps changing its clothes, but its inner workings stay the same. It kills everyone by infecting the same key blood cells. To become airborne, it would have to undergo a truly fundamental transformation, switching to an entirely different class of cells. How can HIV make two contradictory changes at the same time, becoming both less and more flexible?  </w:t>
      </w:r>
      <w:r w:rsidRPr="001C52D4">
        <w:rPr>
          <w:rFonts w:ascii="Garamond" w:hAnsi="Garamond"/>
          <w:b/>
          <w:u w:val="single"/>
        </w:rPr>
        <w:t>This is what is wrong with the Andromeda Strain argument</w:t>
      </w:r>
      <w:r w:rsidRPr="001C52D4">
        <w:rPr>
          <w:rFonts w:ascii="Garamond" w:hAnsi="Garamond"/>
          <w:u w:val="single"/>
        </w:rPr>
        <w:t xml:space="preserve">. </w:t>
      </w:r>
      <w:r w:rsidRPr="001C52D4">
        <w:rPr>
          <w:rFonts w:ascii="Garamond" w:hAnsi="Garamond"/>
          <w:highlight w:val="magenta"/>
          <w:u w:val="single"/>
        </w:rPr>
        <w:t>Every infectious agent that has ever plagued humanity has had to adopt a specific strategy, but every strategy carries a</w:t>
      </w:r>
      <w:r w:rsidRPr="001C52D4">
        <w:rPr>
          <w:rFonts w:ascii="Garamond" w:hAnsi="Garamond"/>
          <w:u w:val="single"/>
        </w:rPr>
        <w:t xml:space="preserve"> corresponding </w:t>
      </w:r>
      <w:r w:rsidRPr="001C52D4">
        <w:rPr>
          <w:rFonts w:ascii="Garamond" w:hAnsi="Garamond"/>
          <w:highlight w:val="magenta"/>
          <w:u w:val="single"/>
        </w:rPr>
        <w:t>cost, and this makes</w:t>
      </w:r>
      <w:r w:rsidRPr="001C52D4">
        <w:rPr>
          <w:rFonts w:ascii="Garamond" w:hAnsi="Garamond"/>
          <w:u w:val="single"/>
        </w:rPr>
        <w:t xml:space="preserve"> human </w:t>
      </w:r>
      <w:r w:rsidRPr="001C52D4">
        <w:rPr>
          <w:rFonts w:ascii="Garamond" w:hAnsi="Garamond"/>
          <w:highlight w:val="magenta"/>
          <w:u w:val="single"/>
        </w:rPr>
        <w:t>counterattack possible.</w:t>
      </w:r>
      <w:r w:rsidRPr="001C52D4">
        <w:rPr>
          <w:rFonts w:ascii="Garamond" w:hAnsi="Garamond"/>
          <w:u w:val="single"/>
        </w:rPr>
        <w:t xml:space="preserve"> Malaria</w:t>
      </w:r>
      <w:r w:rsidRPr="001C52D4">
        <w:rPr>
          <w:rFonts w:ascii="Garamond" w:hAnsi="Garamond"/>
          <w:sz w:val="18"/>
        </w:rPr>
        <w:t xml:space="preserve"> is vicious and deadly, but it </w:t>
      </w:r>
      <w:r w:rsidRPr="001C52D4">
        <w:rPr>
          <w:rFonts w:ascii="Garamond" w:hAnsi="Garamond"/>
          <w:u w:val="single"/>
        </w:rPr>
        <w:t>relies on mosquitoes to spread from one human to the next</w:t>
      </w:r>
      <w:r w:rsidRPr="001C52D4">
        <w:rPr>
          <w:rFonts w:ascii="Garamond" w:hAnsi="Garamond"/>
          <w:sz w:val="18"/>
        </w:rPr>
        <w:t xml:space="preserve">, which means that </w:t>
      </w:r>
      <w:r w:rsidRPr="001C52D4">
        <w:rPr>
          <w:rFonts w:ascii="Garamond" w:hAnsi="Garamond"/>
          <w:u w:val="single"/>
        </w:rPr>
        <w:t>draining swamps and putting up mosquito netting can</w:t>
      </w:r>
      <w:r w:rsidRPr="001C52D4">
        <w:rPr>
          <w:rFonts w:ascii="Garamond" w:hAnsi="Garamond"/>
          <w:sz w:val="18"/>
        </w:rPr>
        <w:t xml:space="preserve"> all but </w:t>
      </w:r>
      <w:r w:rsidRPr="001C52D4">
        <w:rPr>
          <w:rFonts w:ascii="Garamond" w:hAnsi="Garamond"/>
          <w:u w:val="single"/>
        </w:rPr>
        <w:t>halt endemic malaria. Smallpox</w:t>
      </w:r>
      <w:r w:rsidRPr="001C52D4">
        <w:rPr>
          <w:rFonts w:ascii="Garamond" w:hAnsi="Garamond"/>
          <w:sz w:val="18"/>
        </w:rPr>
        <w:t xml:space="preserve"> </w:t>
      </w:r>
      <w:r w:rsidRPr="001C52D4">
        <w:rPr>
          <w:rFonts w:ascii="Garamond" w:hAnsi="Garamond"/>
          <w:u w:val="single"/>
        </w:rPr>
        <w:t>is</w:t>
      </w:r>
      <w:r w:rsidRPr="001C52D4">
        <w:rPr>
          <w:rFonts w:ascii="Garamond" w:hAnsi="Garamond"/>
          <w:sz w:val="18"/>
        </w:rPr>
        <w:t xml:space="preserve"> extraordinarily </w:t>
      </w:r>
      <w:r w:rsidRPr="001C52D4">
        <w:rPr>
          <w:rFonts w:ascii="Garamond" w:hAnsi="Garamond"/>
          <w:u w:val="single"/>
        </w:rPr>
        <w:t>durable</w:t>
      </w:r>
      <w:r w:rsidRPr="001C52D4">
        <w:rPr>
          <w:rFonts w:ascii="Garamond" w:hAnsi="Garamond"/>
          <w:sz w:val="18"/>
        </w:rPr>
        <w:t xml:space="preserve">, remaining infectious in the environment for years, </w:t>
      </w:r>
      <w:r w:rsidRPr="001C52D4">
        <w:rPr>
          <w:rFonts w:ascii="Garamond" w:hAnsi="Garamond"/>
          <w:u w:val="single"/>
        </w:rPr>
        <w:t xml:space="preserve">but </w:t>
      </w:r>
      <w:proofErr w:type="spellStart"/>
      <w:r w:rsidRPr="001C52D4">
        <w:rPr>
          <w:rFonts w:ascii="Garamond" w:hAnsi="Garamond"/>
          <w:u w:val="single"/>
        </w:rPr>
        <w:t>its</w:t>
      </w:r>
      <w:proofErr w:type="spellEnd"/>
      <w:r w:rsidRPr="001C52D4">
        <w:rPr>
          <w:rFonts w:ascii="Garamond" w:hAnsi="Garamond"/>
          <w:sz w:val="18"/>
        </w:rPr>
        <w:t xml:space="preserve"> very </w:t>
      </w:r>
      <w:r w:rsidRPr="001C52D4">
        <w:rPr>
          <w:rFonts w:ascii="Garamond" w:hAnsi="Garamond"/>
          <w:u w:val="single"/>
        </w:rPr>
        <w:t>durability</w:t>
      </w:r>
      <w:r w:rsidRPr="001C52D4">
        <w:rPr>
          <w:rFonts w:ascii="Garamond" w:hAnsi="Garamond"/>
          <w:sz w:val="18"/>
        </w:rPr>
        <w:t xml:space="preserve">, its essential rigidity, is what </w:t>
      </w:r>
      <w:r w:rsidRPr="001C52D4">
        <w:rPr>
          <w:rFonts w:ascii="Garamond" w:hAnsi="Garamond"/>
          <w:u w:val="single"/>
        </w:rPr>
        <w:t>makes it one of the easiest microbes to create a vaccine against. aids is almost invariably lethal</w:t>
      </w:r>
      <w:r w:rsidRPr="001C52D4">
        <w:rPr>
          <w:rFonts w:ascii="Garamond" w:hAnsi="Garamond"/>
          <w:sz w:val="18"/>
        </w:rPr>
        <w:t xml:space="preserve"> </w:t>
      </w:r>
      <w:r w:rsidRPr="001C52D4">
        <w:rPr>
          <w:rFonts w:ascii="Garamond" w:hAnsi="Garamond"/>
          <w:u w:val="single"/>
        </w:rPr>
        <w:t>because its attacks</w:t>
      </w:r>
      <w:r w:rsidRPr="001C52D4">
        <w:rPr>
          <w:rFonts w:ascii="Garamond" w:hAnsi="Garamond"/>
          <w:sz w:val="18"/>
        </w:rPr>
        <w:t xml:space="preserve"> the body at its point of great vulnerability, that is, </w:t>
      </w:r>
      <w:r w:rsidRPr="001C52D4">
        <w:rPr>
          <w:rFonts w:ascii="Garamond" w:hAnsi="Garamond"/>
          <w:u w:val="single"/>
        </w:rPr>
        <w:t xml:space="preserve">the immune system, but the fact that it targets blood cells is what makes it so relatively </w:t>
      </w:r>
      <w:proofErr w:type="spellStart"/>
      <w:r w:rsidRPr="001C52D4">
        <w:rPr>
          <w:rFonts w:ascii="Garamond" w:hAnsi="Garamond"/>
          <w:u w:val="single"/>
        </w:rPr>
        <w:t>uninfectious</w:t>
      </w:r>
      <w:proofErr w:type="spellEnd"/>
      <w:r w:rsidRPr="001C52D4">
        <w:rPr>
          <w:rFonts w:ascii="Garamond" w:hAnsi="Garamond"/>
          <w:sz w:val="18"/>
        </w:rPr>
        <w:t xml:space="preserve">.  I could go on, but the point is obvious. </w:t>
      </w:r>
      <w:r w:rsidRPr="001C52D4">
        <w:rPr>
          <w:rFonts w:ascii="Garamond" w:hAnsi="Garamond"/>
          <w:highlight w:val="magenta"/>
          <w:u w:val="single"/>
        </w:rPr>
        <w:t>Any microbe capable of wiping us all out would have to be everything at once</w:t>
      </w:r>
      <w:r w:rsidRPr="001C52D4">
        <w:rPr>
          <w:rFonts w:ascii="Garamond" w:hAnsi="Garamond"/>
          <w:u w:val="single"/>
        </w:rPr>
        <w:t xml:space="preserve">: </w:t>
      </w:r>
      <w:r w:rsidRPr="001C52D4">
        <w:rPr>
          <w:rFonts w:ascii="Garamond" w:hAnsi="Garamond"/>
          <w:b/>
          <w:u w:val="single"/>
        </w:rPr>
        <w:t>as contagious as flu, as durable as the cold, as lethal as Ebola, as stealthy as HIV and so doggedly resistant to mutation</w:t>
      </w:r>
      <w:r w:rsidRPr="001C52D4">
        <w:rPr>
          <w:rFonts w:ascii="Garamond" w:hAnsi="Garamond"/>
          <w:u w:val="single"/>
        </w:rPr>
        <w:t xml:space="preserve"> </w:t>
      </w:r>
      <w:r w:rsidRPr="001C52D4">
        <w:rPr>
          <w:rFonts w:ascii="Garamond" w:hAnsi="Garamond"/>
          <w:highlight w:val="magenta"/>
          <w:u w:val="single"/>
        </w:rPr>
        <w:t>that it would stay deadly over the course of a long epidemic</w:t>
      </w:r>
      <w:r w:rsidRPr="001C52D4">
        <w:rPr>
          <w:rFonts w:ascii="Garamond" w:hAnsi="Garamond"/>
          <w:sz w:val="18"/>
        </w:rPr>
        <w:t xml:space="preserve">. But </w:t>
      </w:r>
      <w:r w:rsidRPr="001C52D4">
        <w:rPr>
          <w:rFonts w:ascii="Garamond" w:hAnsi="Garamond"/>
          <w:highlight w:val="magenta"/>
          <w:u w:val="single"/>
        </w:rPr>
        <w:t>viruses</w:t>
      </w:r>
      <w:r w:rsidRPr="001C52D4">
        <w:rPr>
          <w:rFonts w:ascii="Garamond" w:hAnsi="Garamond"/>
          <w:u w:val="single"/>
        </w:rPr>
        <w:t xml:space="preserve"> are not</w:t>
      </w:r>
      <w:r w:rsidRPr="001C52D4">
        <w:rPr>
          <w:rFonts w:ascii="Garamond" w:hAnsi="Garamond"/>
          <w:sz w:val="18"/>
        </w:rPr>
        <w:t xml:space="preserve">, well, </w:t>
      </w:r>
      <w:r w:rsidRPr="001C52D4">
        <w:rPr>
          <w:rFonts w:ascii="Garamond" w:hAnsi="Garamond"/>
          <w:u w:val="single"/>
        </w:rPr>
        <w:t xml:space="preserve">superhuman. They </w:t>
      </w:r>
      <w:r w:rsidRPr="001C52D4">
        <w:rPr>
          <w:rFonts w:ascii="Garamond" w:hAnsi="Garamond"/>
          <w:highlight w:val="magenta"/>
          <w:u w:val="single"/>
        </w:rPr>
        <w:t>cannot do everything at once</w:t>
      </w:r>
      <w:r w:rsidRPr="001C52D4">
        <w:rPr>
          <w:rFonts w:ascii="Garamond" w:hAnsi="Garamond"/>
          <w:sz w:val="18"/>
        </w:rPr>
        <w:t xml:space="preserve">. It is one of the ironies of the analysis of </w:t>
      </w:r>
      <w:r w:rsidRPr="001C52D4">
        <w:rPr>
          <w:rFonts w:ascii="Garamond" w:hAnsi="Garamond"/>
          <w:u w:val="single"/>
        </w:rPr>
        <w:t>alarmists such as Preston</w:t>
      </w:r>
      <w:r w:rsidRPr="001C52D4">
        <w:rPr>
          <w:rFonts w:ascii="Garamond" w:hAnsi="Garamond"/>
          <w:sz w:val="18"/>
        </w:rPr>
        <w:t xml:space="preserve"> that they are all too willing to point out the limitations of human beings, but they </w:t>
      </w:r>
      <w:r w:rsidRPr="001C52D4">
        <w:rPr>
          <w:rFonts w:ascii="Garamond" w:hAnsi="Garamond"/>
          <w:u w:val="single"/>
        </w:rPr>
        <w:t xml:space="preserve">neglect to point out the </w:t>
      </w:r>
      <w:r w:rsidRPr="001C52D4">
        <w:rPr>
          <w:rFonts w:ascii="Garamond" w:hAnsi="Garamond"/>
          <w:b/>
          <w:u w:val="single"/>
        </w:rPr>
        <w:t>limitations</w:t>
      </w:r>
      <w:r w:rsidRPr="001C52D4">
        <w:rPr>
          <w:rFonts w:ascii="Garamond" w:hAnsi="Garamond"/>
          <w:u w:val="single"/>
        </w:rPr>
        <w:t xml:space="preserve"> of microscopic life forms</w:t>
      </w:r>
      <w:r w:rsidRPr="001C52D4">
        <w:rPr>
          <w:rFonts w:ascii="Garamond" w:hAnsi="Garamond"/>
          <w:sz w:val="18"/>
        </w:rPr>
        <w:t>.</w:t>
      </w:r>
    </w:p>
    <w:p w:rsidR="002C0E87" w:rsidRPr="001C52D4" w:rsidRDefault="002C0E87" w:rsidP="002C0E87">
      <w:pPr>
        <w:rPr>
          <w:rFonts w:ascii="Garamond" w:hAnsi="Garamond"/>
        </w:rPr>
      </w:pPr>
    </w:p>
    <w:p w:rsidR="002C0E87" w:rsidRPr="001C52D4" w:rsidRDefault="002C0E87" w:rsidP="002C0E87">
      <w:pPr>
        <w:pStyle w:val="Heading4"/>
        <w:rPr>
          <w:rFonts w:ascii="Garamond" w:hAnsi="Garamond"/>
        </w:rPr>
      </w:pPr>
      <w:r w:rsidRPr="001C52D4">
        <w:rPr>
          <w:rFonts w:ascii="Garamond" w:hAnsi="Garamond"/>
        </w:rPr>
        <w:t>3. Multiple alternate causalities to disease</w:t>
      </w:r>
    </w:p>
    <w:p w:rsidR="002C0E87" w:rsidRPr="001C52D4" w:rsidRDefault="002C0E87" w:rsidP="002C0E87">
      <w:pPr>
        <w:rPr>
          <w:rFonts w:ascii="Garamond" w:hAnsi="Garamond"/>
          <w:sz w:val="18"/>
        </w:rPr>
      </w:pPr>
      <w:r w:rsidRPr="001C52D4">
        <w:rPr>
          <w:rStyle w:val="Heading2Char"/>
          <w:rFonts w:ascii="Garamond" w:hAnsi="Garamond"/>
          <w:sz w:val="22"/>
          <w:szCs w:val="22"/>
          <w:u w:val="none"/>
        </w:rPr>
        <w:t>Brower, 03</w:t>
      </w:r>
      <w:r w:rsidRPr="001C52D4">
        <w:rPr>
          <w:rFonts w:ascii="Garamond" w:hAnsi="Garamond"/>
          <w:sz w:val="18"/>
        </w:rPr>
        <w:t xml:space="preserve"> </w:t>
      </w:r>
      <w:r w:rsidRPr="001C52D4">
        <w:rPr>
          <w:rFonts w:ascii="Garamond" w:hAnsi="Garamond"/>
        </w:rPr>
        <w:t xml:space="preserve">(Jennifer, science/technology policy analyst, and Peter Chalk, political scientist, Summer 2003, Rand Review, Vol. 27, No. 2, “Vectors Without Borders,”  </w:t>
      </w:r>
      <w:hyperlink r:id="rId17" w:history="1">
        <w:r w:rsidRPr="001C52D4">
          <w:rPr>
            <w:rStyle w:val="Hyperlink"/>
            <w:rFonts w:ascii="Garamond" w:hAnsi="Garamond"/>
          </w:rPr>
          <w:t>http://www.rand.org/publications/randreview/issues/summer2003/vectors.html</w:t>
        </w:r>
      </w:hyperlink>
      <w:r w:rsidRPr="001C52D4">
        <w:rPr>
          <w:rFonts w:ascii="Garamond" w:hAnsi="Garamond"/>
        </w:rPr>
        <w:t>)</w:t>
      </w:r>
    </w:p>
    <w:p w:rsidR="002C0E87" w:rsidRPr="001C52D4" w:rsidRDefault="002C0E87" w:rsidP="002C0E87">
      <w:pPr>
        <w:rPr>
          <w:rFonts w:ascii="Garamond" w:hAnsi="Garamond"/>
        </w:rPr>
      </w:pPr>
      <w:r w:rsidRPr="001C52D4">
        <w:rPr>
          <w:rFonts w:ascii="Garamond" w:hAnsi="Garamond"/>
        </w:rPr>
        <w:t xml:space="preserve">This year's outbreak of severe acute respiratory syndrome (SARS) in Beijing, Hong Kong, Taipei, and Toronto is only one of the more recent examples of the challenge posed by infectious diseases. Highly resilient varieties of age-old ailments— as well as virulent emerging pathogens—are now prevalent throughout the world. These illnesses include cholera, pneumonia, malaria, and dysentery in the former case and Legionnaires' disease, acquired immune deficiency syndrome (AIDS), Ebola, and SARS in the latter. In the United States, West Nile virus entered New York in 2000 and then spread to 44 states by 2002, and monkey pox struck the Midwest this June. </w:t>
      </w:r>
      <w:r w:rsidRPr="001C52D4">
        <w:rPr>
          <w:rStyle w:val="StyleBoldUnderline"/>
          <w:rFonts w:ascii="Garamond" w:eastAsia="Lucida Sans Unicode" w:hAnsi="Garamond"/>
          <w:b/>
        </w:rPr>
        <w:t xml:space="preserve">In the latter half of the 20th century, </w:t>
      </w:r>
      <w:r w:rsidRPr="001C52D4">
        <w:rPr>
          <w:rStyle w:val="StyleBoldUnderline"/>
          <w:rFonts w:ascii="Garamond" w:eastAsia="Lucida Sans Unicode" w:hAnsi="Garamond"/>
          <w:b/>
          <w:highlight w:val="magenta"/>
        </w:rPr>
        <w:t>almost 30 new human diseases were identified. The spread of several of them has been expedited by the growth of antibiotic and drug resistance.</w:t>
      </w:r>
      <w:r w:rsidRPr="001C52D4">
        <w:rPr>
          <w:rStyle w:val="StyleBoldUnderline"/>
          <w:rFonts w:ascii="Garamond" w:eastAsia="Lucida Sans Unicode" w:hAnsi="Garamond"/>
          <w:b/>
        </w:rPr>
        <w:t xml:space="preserve"> Globalization, modern medical practices, urbanization, climate change, sexual promiscuity, intravenous drug use, and acts of bioterrorism further increase the likelihood that people will come into contact with potentially fatal diseases</w:t>
      </w:r>
      <w:r w:rsidRPr="001C52D4">
        <w:rPr>
          <w:rFonts w:ascii="Garamond" w:hAnsi="Garamond"/>
          <w:highlight w:val="magenta"/>
          <w:u w:val="single"/>
        </w:rPr>
        <w:t>.</w:t>
      </w:r>
    </w:p>
    <w:p w:rsidR="001309BB" w:rsidRDefault="001309BB" w:rsidP="00B4587E">
      <w:pPr>
        <w:rPr>
          <w:rFonts w:ascii="Garamond" w:hAnsi="Garamond"/>
          <w:sz w:val="16"/>
        </w:rPr>
      </w:pPr>
    </w:p>
    <w:p w:rsidR="002C0E87" w:rsidRPr="001C52D4" w:rsidRDefault="002C0E87" w:rsidP="002C0E87">
      <w:pPr>
        <w:pStyle w:val="Heading4"/>
        <w:rPr>
          <w:rFonts w:ascii="Garamond" w:hAnsi="Garamond"/>
        </w:rPr>
      </w:pPr>
      <w:r w:rsidRPr="001C52D4">
        <w:rPr>
          <w:rFonts w:ascii="Garamond" w:hAnsi="Garamond"/>
        </w:rPr>
        <w:t>1. No extinction</w:t>
      </w:r>
    </w:p>
    <w:p w:rsidR="002C0E87" w:rsidRPr="001C52D4" w:rsidRDefault="002C0E87" w:rsidP="002C0E87">
      <w:pPr>
        <w:rPr>
          <w:rFonts w:ascii="Garamond" w:hAnsi="Garamond"/>
          <w:sz w:val="16"/>
        </w:rPr>
      </w:pPr>
      <w:r w:rsidRPr="001C52D4">
        <w:rPr>
          <w:rFonts w:ascii="Garamond" w:hAnsi="Garamond"/>
          <w:b/>
        </w:rPr>
        <w:t>Easterbrook, 03</w:t>
      </w:r>
      <w:r w:rsidRPr="001C52D4">
        <w:rPr>
          <w:rFonts w:ascii="Garamond" w:hAnsi="Garamond"/>
          <w:sz w:val="16"/>
        </w:rPr>
        <w:t xml:space="preserve"> – senior fellow at the New Republic, 03 [“We're All </w:t>
      </w:r>
      <w:proofErr w:type="spellStart"/>
      <w:r w:rsidRPr="001C52D4">
        <w:rPr>
          <w:rFonts w:ascii="Garamond" w:hAnsi="Garamond"/>
          <w:sz w:val="16"/>
        </w:rPr>
        <w:t>Gonna</w:t>
      </w:r>
      <w:proofErr w:type="spellEnd"/>
      <w:r w:rsidRPr="001C52D4">
        <w:rPr>
          <w:rFonts w:ascii="Garamond" w:hAnsi="Garamond"/>
          <w:sz w:val="16"/>
        </w:rPr>
        <w:t xml:space="preserve"> Die!</w:t>
      </w:r>
      <w:proofErr w:type="gramStart"/>
      <w:r w:rsidRPr="001C52D4">
        <w:rPr>
          <w:rFonts w:ascii="Garamond" w:hAnsi="Garamond"/>
          <w:sz w:val="16"/>
        </w:rPr>
        <w:t>”,</w:t>
      </w:r>
      <w:proofErr w:type="gramEnd"/>
      <w:r w:rsidRPr="001C52D4">
        <w:rPr>
          <w:rFonts w:ascii="Garamond" w:hAnsi="Garamond"/>
          <w:sz w:val="16"/>
        </w:rPr>
        <w:t xml:space="preserve"> </w:t>
      </w:r>
      <w:hyperlink r:id="rId18" w:history="1">
        <w:r w:rsidRPr="001C52D4">
          <w:rPr>
            <w:rStyle w:val="Hyperlink"/>
            <w:rFonts w:ascii="Garamond" w:hAnsi="Garamond"/>
            <w:sz w:val="16"/>
          </w:rPr>
          <w:t>http://www.wired.com/wired/archive/11.07/doomsday.html?pg=1&amp;topic=&amp;topic_set</w:t>
        </w:r>
      </w:hyperlink>
      <w:r w:rsidRPr="001C52D4">
        <w:rPr>
          <w:rFonts w:ascii="Garamond" w:hAnsi="Garamond"/>
          <w:sz w:val="16"/>
        </w:rPr>
        <w:t xml:space="preserve">=] </w:t>
      </w:r>
    </w:p>
    <w:p w:rsidR="002C0E87" w:rsidRPr="001C52D4" w:rsidRDefault="002C0E87" w:rsidP="002C0E87">
      <w:pPr>
        <w:rPr>
          <w:rFonts w:ascii="Garamond" w:hAnsi="Garamond"/>
          <w:sz w:val="16"/>
        </w:rPr>
      </w:pPr>
      <w:r w:rsidRPr="001C52D4">
        <w:rPr>
          <w:rFonts w:ascii="Garamond" w:hAnsi="Garamond"/>
          <w:u w:val="single"/>
        </w:rPr>
        <w:t>If we're talking about doomsday</w:t>
      </w:r>
      <w:r w:rsidRPr="001C52D4">
        <w:rPr>
          <w:rFonts w:ascii="Garamond" w:hAnsi="Garamond"/>
          <w:sz w:val="16"/>
        </w:rPr>
        <w:t xml:space="preserve"> - </w:t>
      </w:r>
      <w:r w:rsidRPr="001C52D4">
        <w:rPr>
          <w:rFonts w:ascii="Garamond" w:hAnsi="Garamond"/>
          <w:u w:val="single"/>
        </w:rPr>
        <w:t>the end of human civilization</w:t>
      </w:r>
      <w:r w:rsidRPr="001C52D4">
        <w:rPr>
          <w:rFonts w:ascii="Garamond" w:hAnsi="Garamond"/>
          <w:sz w:val="16"/>
        </w:rPr>
        <w:t xml:space="preserve"> - </w:t>
      </w:r>
      <w:r w:rsidRPr="001C52D4">
        <w:rPr>
          <w:rFonts w:ascii="Garamond" w:hAnsi="Garamond"/>
          <w:u w:val="single"/>
        </w:rPr>
        <w:t>many scenarios simply don't measure up</w:t>
      </w:r>
      <w:r w:rsidRPr="001C52D4">
        <w:rPr>
          <w:rFonts w:ascii="Garamond" w:hAnsi="Garamond"/>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1C52D4">
        <w:rPr>
          <w:rFonts w:ascii="Garamond" w:hAnsi="Garamond"/>
          <w:highlight w:val="magenta"/>
          <w:u w:val="single"/>
        </w:rPr>
        <w:t>Environmental collapse might make parts of the globe unpleasant, but considering that the biosphere has survived ice ages, it wouldn't be the final curtain</w:t>
      </w:r>
      <w:r w:rsidRPr="001C52D4">
        <w:rPr>
          <w:rFonts w:ascii="Garamond" w:hAnsi="Garamond"/>
          <w:u w:val="single"/>
        </w:rPr>
        <w:t>.</w:t>
      </w:r>
      <w:r w:rsidRPr="001C52D4">
        <w:rPr>
          <w:rFonts w:ascii="Garamond" w:hAnsi="Garamond"/>
          <w:sz w:val="16"/>
        </w:rPr>
        <w:t xml:space="preserve"> Depression, which has become 10 times more prevalent in Western nations in the postwar era, might grow so widespread that vast numbers of people would refuse to get out of bed, a possibility that </w:t>
      </w:r>
      <w:proofErr w:type="spellStart"/>
      <w:r w:rsidRPr="001C52D4">
        <w:rPr>
          <w:rFonts w:ascii="Garamond" w:hAnsi="Garamond"/>
          <w:sz w:val="16"/>
        </w:rPr>
        <w:t>Petranek</w:t>
      </w:r>
      <w:proofErr w:type="spellEnd"/>
      <w:r w:rsidRPr="001C52D4">
        <w:rPr>
          <w:rFonts w:ascii="Garamond" w:hAnsi="Garamond"/>
          <w:sz w:val="16"/>
        </w:rPr>
        <w:t xml:space="preserve"> suggested in a doomsday talk at the Technology Entertainment Design conference in 2002. But Marcel Proust, as miserable as he was, wrote </w:t>
      </w:r>
      <w:r w:rsidRPr="001C52D4">
        <w:rPr>
          <w:rFonts w:ascii="Garamond" w:hAnsi="Garamond"/>
          <w:i/>
          <w:iCs/>
          <w:sz w:val="16"/>
        </w:rPr>
        <w:t>Remembrance of Things Past</w:t>
      </w:r>
      <w:r w:rsidRPr="001C52D4">
        <w:rPr>
          <w:rFonts w:ascii="Garamond" w:hAnsi="Garamond"/>
          <w:sz w:val="16"/>
        </w:rPr>
        <w:t xml:space="preserve"> while lying in bed.</w:t>
      </w:r>
    </w:p>
    <w:p w:rsidR="002C0E87" w:rsidRDefault="002C0E87" w:rsidP="002C0E87">
      <w:pPr>
        <w:rPr>
          <w:rFonts w:ascii="Garamond" w:hAnsi="Garamond"/>
          <w:b/>
          <w:sz w:val="16"/>
        </w:rPr>
      </w:pPr>
    </w:p>
    <w:p w:rsidR="002C0E87" w:rsidRPr="001C52D4" w:rsidRDefault="002C0E87" w:rsidP="002C0E87">
      <w:pPr>
        <w:rPr>
          <w:rFonts w:ascii="Garamond" w:hAnsi="Garamond"/>
          <w:b/>
          <w:sz w:val="16"/>
        </w:rPr>
      </w:pPr>
    </w:p>
    <w:p w:rsidR="002C0E87" w:rsidRPr="001C52D4" w:rsidRDefault="002C0E87" w:rsidP="002C0E87">
      <w:pPr>
        <w:pStyle w:val="Heading4"/>
        <w:rPr>
          <w:rFonts w:ascii="Garamond" w:hAnsi="Garamond"/>
        </w:rPr>
      </w:pPr>
      <w:r w:rsidRPr="001C52D4">
        <w:rPr>
          <w:rFonts w:ascii="Garamond" w:hAnsi="Garamond"/>
        </w:rPr>
        <w:t>2. Environmental alarmism isn’t a justification for taking action</w:t>
      </w:r>
    </w:p>
    <w:p w:rsidR="002C0E87" w:rsidRPr="001C52D4" w:rsidRDefault="002C0E87" w:rsidP="002C0E87">
      <w:pPr>
        <w:rPr>
          <w:rFonts w:ascii="Garamond" w:hAnsi="Garamond"/>
          <w:sz w:val="16"/>
        </w:rPr>
      </w:pPr>
      <w:proofErr w:type="spellStart"/>
      <w:r w:rsidRPr="001C52D4">
        <w:rPr>
          <w:rFonts w:ascii="Garamond" w:hAnsi="Garamond"/>
          <w:b/>
        </w:rPr>
        <w:t>Kaleita</w:t>
      </w:r>
      <w:proofErr w:type="spellEnd"/>
      <w:r w:rsidRPr="001C52D4">
        <w:rPr>
          <w:rFonts w:ascii="Garamond" w:hAnsi="Garamond"/>
          <w:b/>
        </w:rPr>
        <w:t>, 07</w:t>
      </w:r>
      <w:r w:rsidRPr="001C52D4">
        <w:rPr>
          <w:rFonts w:ascii="Garamond" w:hAnsi="Garamond"/>
          <w:sz w:val="16"/>
        </w:rPr>
        <w:t>, PHD, Assistant Professor</w:t>
      </w:r>
      <w:r w:rsidRPr="001C52D4">
        <w:rPr>
          <w:rFonts w:ascii="Garamond" w:hAnsi="Garamond"/>
          <w:sz w:val="10"/>
        </w:rPr>
        <w:t xml:space="preserve"> </w:t>
      </w:r>
      <w:r w:rsidRPr="001C52D4">
        <w:rPr>
          <w:rFonts w:ascii="Garamond" w:hAnsi="Garamond"/>
          <w:sz w:val="16"/>
        </w:rPr>
        <w:t xml:space="preserve">Agricultural and </w:t>
      </w:r>
      <w:proofErr w:type="spellStart"/>
      <w:r w:rsidRPr="001C52D4">
        <w:rPr>
          <w:rFonts w:ascii="Garamond" w:hAnsi="Garamond"/>
          <w:sz w:val="16"/>
        </w:rPr>
        <w:t>Biosystems</w:t>
      </w:r>
      <w:proofErr w:type="spellEnd"/>
      <w:r w:rsidRPr="001C52D4">
        <w:rPr>
          <w:rFonts w:ascii="Garamond" w:hAnsi="Garamond"/>
          <w:sz w:val="16"/>
        </w:rPr>
        <w:t xml:space="preserve"> Engineering [Amy, “</w:t>
      </w:r>
      <w:r w:rsidRPr="001C52D4">
        <w:rPr>
          <w:rFonts w:ascii="Garamond" w:hAnsi="Garamond"/>
          <w:bCs/>
          <w:sz w:val="16"/>
        </w:rPr>
        <w:t>Hysteria’s History”</w:t>
      </w:r>
      <w:r w:rsidRPr="001C52D4">
        <w:rPr>
          <w:rFonts w:ascii="Garamond" w:hAnsi="Garamond"/>
          <w:bCs/>
        </w:rPr>
        <w:t xml:space="preserve"> </w:t>
      </w:r>
      <w:r w:rsidRPr="001C52D4">
        <w:rPr>
          <w:rFonts w:ascii="Garamond" w:hAnsi="Garamond"/>
          <w:sz w:val="16"/>
        </w:rPr>
        <w:t xml:space="preserve">Environmental Alarmism in Context”, </w:t>
      </w:r>
      <w:hyperlink r:id="rId19" w:history="1">
        <w:r w:rsidRPr="001C52D4">
          <w:rPr>
            <w:rStyle w:val="Hyperlink"/>
            <w:rFonts w:ascii="Garamond" w:hAnsi="Garamond"/>
            <w:sz w:val="16"/>
          </w:rPr>
          <w:t>http://www.pacificresearch.org/docLib/20070920_Hysteria_History.pdf</w:t>
        </w:r>
      </w:hyperlink>
      <w:r w:rsidRPr="001C52D4">
        <w:rPr>
          <w:rFonts w:ascii="Garamond" w:hAnsi="Garamond"/>
          <w:sz w:val="16"/>
        </w:rPr>
        <w:t xml:space="preserve">] </w:t>
      </w:r>
    </w:p>
    <w:p w:rsidR="002C0E87" w:rsidRPr="001C52D4" w:rsidRDefault="002C0E87" w:rsidP="002C0E87">
      <w:pPr>
        <w:rPr>
          <w:rFonts w:ascii="Garamond" w:hAnsi="Garamond"/>
        </w:rPr>
      </w:pPr>
      <w:r w:rsidRPr="001C52D4">
        <w:rPr>
          <w:rFonts w:ascii="Garamond" w:hAnsi="Garamond"/>
          <w:highlight w:val="magenta"/>
          <w:u w:val="single"/>
        </w:rPr>
        <w:t>Apocalyptic stories about the</w:t>
      </w:r>
      <w:r w:rsidRPr="001C52D4">
        <w:rPr>
          <w:rFonts w:ascii="Garamond" w:hAnsi="Garamond"/>
          <w:sz w:val="16"/>
        </w:rPr>
        <w:t xml:space="preserve"> irreparable, </w:t>
      </w:r>
      <w:r w:rsidRPr="001C52D4">
        <w:rPr>
          <w:rFonts w:ascii="Garamond" w:hAnsi="Garamond"/>
          <w:highlight w:val="magenta"/>
          <w:u w:val="single"/>
        </w:rPr>
        <w:t>catastrophic damage that humans are doing to the natural environment have been around for a long time.</w:t>
      </w:r>
      <w:r w:rsidRPr="001C52D4">
        <w:rPr>
          <w:rFonts w:ascii="Garamond" w:hAnsi="Garamond"/>
          <w:sz w:val="16"/>
          <w:highlight w:val="magenta"/>
        </w:rPr>
        <w:t xml:space="preserve"> </w:t>
      </w:r>
      <w:r w:rsidRPr="001C52D4">
        <w:rPr>
          <w:rFonts w:ascii="Garamond" w:hAnsi="Garamond"/>
          <w:highlight w:val="magenta"/>
          <w:u w:val="single"/>
        </w:rPr>
        <w:t>These</w:t>
      </w:r>
      <w:r w:rsidRPr="001C52D4">
        <w:rPr>
          <w:rFonts w:ascii="Garamond" w:hAnsi="Garamond"/>
          <w:u w:val="single"/>
        </w:rPr>
        <w:t xml:space="preserve"> hysterics</w:t>
      </w:r>
      <w:r w:rsidRPr="001C52D4">
        <w:rPr>
          <w:rFonts w:ascii="Garamond" w:hAnsi="Garamond"/>
          <w:sz w:val="16"/>
        </w:rPr>
        <w:t xml:space="preserve"> often have some basis in reality, but </w:t>
      </w:r>
      <w:r w:rsidRPr="001C52D4">
        <w:rPr>
          <w:rFonts w:ascii="Garamond" w:hAnsi="Garamond"/>
          <w:highlight w:val="magenta"/>
          <w:u w:val="single"/>
        </w:rPr>
        <w:t>are blown up to illogical and ridiculous proportions</w:t>
      </w:r>
      <w:r w:rsidRPr="001C52D4">
        <w:rPr>
          <w:rFonts w:ascii="Garamond" w:hAnsi="Garamond"/>
          <w:sz w:val="16"/>
        </w:rPr>
        <w:t xml:space="preserve">. Part of the reason they’re so appealing is that </w:t>
      </w:r>
      <w:r w:rsidRPr="001C52D4">
        <w:rPr>
          <w:rFonts w:ascii="Garamond" w:hAnsi="Garamond"/>
          <w:u w:val="single"/>
        </w:rPr>
        <w:t>they have the ring of plausibility along with the intrigue of a horror flick</w:t>
      </w:r>
      <w:r w:rsidRPr="001C52D4">
        <w:rPr>
          <w:rFonts w:ascii="Garamond" w:hAnsi="Garamond"/>
          <w:sz w:val="16"/>
        </w:rPr>
        <w:t xml:space="preserve">. In many cases, </w:t>
      </w:r>
      <w:r w:rsidRPr="001C52D4">
        <w:rPr>
          <w:rFonts w:ascii="Garamond" w:hAnsi="Garamond"/>
          <w:u w:val="single"/>
        </w:rPr>
        <w:t>the alarmists identify a legitimate issue, take the possible consequences to an extreme, and advocate action on the basis of these extreme projections</w:t>
      </w:r>
      <w:r w:rsidRPr="001C52D4">
        <w:rPr>
          <w:rFonts w:ascii="Garamond" w:hAnsi="Garamond"/>
          <w:sz w:val="16"/>
        </w:rPr>
        <w:t xml:space="preserve">. In 1972, the editor of the journal </w:t>
      </w:r>
      <w:r w:rsidRPr="001C52D4">
        <w:rPr>
          <w:rFonts w:ascii="Garamond" w:hAnsi="Garamond"/>
          <w:i/>
          <w:iCs/>
          <w:sz w:val="16"/>
        </w:rPr>
        <w:t xml:space="preserve">Nature </w:t>
      </w:r>
      <w:r w:rsidRPr="001C52D4">
        <w:rPr>
          <w:rFonts w:ascii="Garamond" w:hAnsi="Garamond"/>
          <w:sz w:val="16"/>
        </w:rPr>
        <w:t>pointed out the problem with the typical alarmist approach: “[</w:t>
      </w:r>
      <w:r w:rsidRPr="001C52D4">
        <w:rPr>
          <w:rFonts w:ascii="Garamond" w:hAnsi="Garamond"/>
          <w:u w:val="single"/>
        </w:rPr>
        <w:t>Alarmists’] most common error is to suppose that the worst will always happen.”</w:t>
      </w:r>
      <w:r w:rsidRPr="001C52D4">
        <w:rPr>
          <w:rFonts w:ascii="Garamond" w:hAnsi="Garamond"/>
          <w:sz w:val="16"/>
        </w:rPr>
        <w:t xml:space="preserve">82 But of course, </w:t>
      </w:r>
      <w:r w:rsidRPr="001C52D4">
        <w:rPr>
          <w:rFonts w:ascii="Garamond" w:hAnsi="Garamond"/>
          <w:u w:val="single"/>
        </w:rPr>
        <w:t xml:space="preserve">if </w:t>
      </w:r>
      <w:r w:rsidRPr="001C52D4">
        <w:rPr>
          <w:rFonts w:ascii="Garamond" w:hAnsi="Garamond"/>
          <w:highlight w:val="magenta"/>
          <w:u w:val="single"/>
        </w:rPr>
        <w:t>the worst always happened, the human race would have died out long ago</w:t>
      </w:r>
      <w:r w:rsidRPr="001C52D4">
        <w:rPr>
          <w:rFonts w:ascii="Garamond" w:hAnsi="Garamond"/>
          <w:sz w:val="16"/>
        </w:rPr>
        <w:t xml:space="preserve">. When alarmism has a basis in reality, the challenge becomes to take appropriate action based on that reality, not on the hysteria. The aftermath of </w:t>
      </w:r>
      <w:r w:rsidRPr="001C52D4">
        <w:rPr>
          <w:rFonts w:ascii="Garamond" w:hAnsi="Garamond"/>
          <w:i/>
          <w:iCs/>
          <w:sz w:val="16"/>
        </w:rPr>
        <w:t xml:space="preserve">Silent Spring </w:t>
      </w:r>
      <w:r w:rsidRPr="001C52D4">
        <w:rPr>
          <w:rFonts w:ascii="Garamond" w:hAnsi="Garamond"/>
          <w:sz w:val="16"/>
        </w:rPr>
        <w:t xml:space="preserve">offers examples of both sorts of policy reactions: a reasoned response to a legitimate problem and a knee-jerk response to the hysteria. On the positive side, </w:t>
      </w:r>
      <w:r w:rsidRPr="001C52D4">
        <w:rPr>
          <w:rFonts w:ascii="Garamond" w:hAnsi="Garamond"/>
          <w:i/>
          <w:iCs/>
          <w:sz w:val="16"/>
        </w:rPr>
        <w:t xml:space="preserve">Silent Spring </w:t>
      </w:r>
      <w:r w:rsidRPr="001C52D4">
        <w:rPr>
          <w:rFonts w:ascii="Garamond" w:hAnsi="Garamond"/>
          <w:sz w:val="16"/>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1C52D4">
        <w:rPr>
          <w:rFonts w:ascii="Garamond" w:hAnsi="Garamond"/>
          <w:i/>
          <w:iCs/>
          <w:sz w:val="16"/>
        </w:rPr>
        <w:t>Silent Spring</w:t>
      </w:r>
      <w:r w:rsidRPr="001C52D4">
        <w:rPr>
          <w:rFonts w:ascii="Garamond" w:hAnsi="Garamond"/>
          <w:sz w:val="16"/>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1C52D4">
        <w:rPr>
          <w:rFonts w:ascii="Garamond" w:hAnsi="Garamond"/>
          <w:bCs/>
          <w:sz w:val="16"/>
        </w:rPr>
        <w:t>20 V: Lessons from the Apocalypse</w:t>
      </w:r>
      <w:r w:rsidRPr="001C52D4">
        <w:rPr>
          <w:rFonts w:ascii="Garamond" w:hAnsi="Garamond"/>
          <w:bCs/>
        </w:rPr>
        <w:t xml:space="preserve"> </w:t>
      </w:r>
      <w:r w:rsidRPr="001C52D4">
        <w:rPr>
          <w:rFonts w:ascii="Garamond" w:hAnsi="Garamond"/>
          <w:sz w:val="16"/>
        </w:rPr>
        <w:t xml:space="preserve">Ironically, rigorous investigation was not used in the decision to ban DDT, primarily due to the hysteria </w:t>
      </w:r>
      <w:r w:rsidRPr="001C52D4">
        <w:rPr>
          <w:rFonts w:ascii="Garamond" w:hAnsi="Garamond"/>
          <w:i/>
          <w:iCs/>
          <w:sz w:val="16"/>
        </w:rPr>
        <w:t xml:space="preserve">Silent Spring </w:t>
      </w:r>
      <w:r w:rsidRPr="001C52D4">
        <w:rPr>
          <w:rFonts w:ascii="Garamond" w:hAnsi="Garamond"/>
          <w:sz w:val="16"/>
        </w:rPr>
        <w:t xml:space="preserve">generated. In this example, the hysteria took on a life of its own, even trumping the author’s original intent. There was, as we have seen, a more sinister and tragic response to the hysteria generated by </w:t>
      </w:r>
      <w:r w:rsidRPr="001C52D4">
        <w:rPr>
          <w:rFonts w:ascii="Garamond" w:hAnsi="Garamond"/>
          <w:i/>
          <w:iCs/>
          <w:sz w:val="16"/>
        </w:rPr>
        <w:t>Silent Spring</w:t>
      </w:r>
      <w:r w:rsidRPr="001C52D4">
        <w:rPr>
          <w:rFonts w:ascii="Garamond" w:hAnsi="Garamond"/>
          <w:sz w:val="16"/>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1C52D4">
        <w:rPr>
          <w:rFonts w:ascii="Garamond" w:hAnsi="Garamond"/>
          <w:highlight w:val="magenta"/>
          <w:u w:val="single"/>
        </w:rPr>
        <w:t xml:space="preserve">A major </w:t>
      </w:r>
      <w:r w:rsidRPr="001C52D4">
        <w:rPr>
          <w:rFonts w:ascii="Garamond" w:hAnsi="Garamond"/>
          <w:highlight w:val="magenta"/>
          <w:u w:val="single"/>
        </w:rPr>
        <w:lastRenderedPageBreak/>
        <w:t>challenge in developing appropriate responses to legitimate problems is that alarmism catches people’s attention and draws them in</w:t>
      </w:r>
      <w:r w:rsidRPr="001C52D4">
        <w:rPr>
          <w:rFonts w:ascii="Garamond" w:hAnsi="Garamond"/>
          <w:u w:val="single"/>
        </w:rPr>
        <w:t xml:space="preserve">. Alarmism is given more weight than it deserves, as policy makers attempt to appease their constituency and the media. </w:t>
      </w:r>
      <w:r w:rsidRPr="001C52D4">
        <w:rPr>
          <w:rFonts w:ascii="Garamond" w:hAnsi="Garamond"/>
          <w:highlight w:val="magenta"/>
          <w:u w:val="single"/>
        </w:rPr>
        <w:t>It polarizes the debaters into groups of “believers” and “skeptics,” so that reasoned, fact-based compromise is difficult to achieve.</w:t>
      </w:r>
      <w:r w:rsidRPr="001C52D4">
        <w:rPr>
          <w:rFonts w:ascii="Garamond" w:hAnsi="Garamond"/>
          <w:u w:val="single"/>
        </w:rPr>
        <w:t xml:space="preserve"> Neither of these aspects of alarmism is healthy for the development of appropriate policy.</w:t>
      </w:r>
      <w:r w:rsidRPr="001C52D4">
        <w:rPr>
          <w:rFonts w:ascii="Garamond" w:hAnsi="Garamond"/>
          <w:sz w:val="16"/>
        </w:rPr>
        <w:t xml:space="preserve"> Further, </w:t>
      </w:r>
      <w:r w:rsidRPr="001C52D4">
        <w:rPr>
          <w:rFonts w:ascii="Garamond" w:hAnsi="Garamond"/>
          <w:highlight w:val="magenta"/>
          <w:u w:val="single"/>
        </w:rPr>
        <w:t>alarmist responses to valid problems risk foreclosing potentially useful responses based on ingenuity and progress</w:t>
      </w:r>
      <w:r w:rsidRPr="001C52D4">
        <w:rPr>
          <w:rFonts w:ascii="Garamond" w:hAnsi="Garamond"/>
          <w:sz w:val="16"/>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1C52D4">
        <w:rPr>
          <w:rFonts w:ascii="Garamond" w:hAnsi="Garamond"/>
          <w:u w:val="single"/>
        </w:rPr>
        <w:t>energy-resource hysteria should not lead us to circumvent scientific advancement by cherry-picking and favoring one particular replacement technology at the expense of other promising technologies.</w:t>
      </w:r>
      <w:r w:rsidRPr="001C52D4">
        <w:rPr>
          <w:rFonts w:ascii="Garamond" w:hAnsi="Garamond"/>
          <w:sz w:val="16"/>
        </w:rPr>
        <w:t xml:space="preserve"> </w:t>
      </w:r>
      <w:r w:rsidRPr="001C52D4">
        <w:rPr>
          <w:rFonts w:ascii="Garamond" w:hAnsi="Garamond"/>
          <w:u w:val="single"/>
        </w:rPr>
        <w:t>Environmental alarmism should be taken for what it is</w:t>
      </w:r>
      <w:r w:rsidRPr="001C52D4">
        <w:rPr>
          <w:rFonts w:ascii="Garamond" w:hAnsi="Garamond"/>
          <w:sz w:val="16"/>
        </w:rPr>
        <w:t>—</w:t>
      </w:r>
      <w:r w:rsidRPr="001C52D4">
        <w:rPr>
          <w:rFonts w:ascii="Garamond" w:hAnsi="Garamond"/>
          <w:u w:val="single"/>
        </w:rPr>
        <w:t>a natural tendency of some portion of the public to latch onto the worst, and most unlikely, potential outcome</w:t>
      </w:r>
      <w:r w:rsidRPr="001C52D4">
        <w:rPr>
          <w:rFonts w:ascii="Garamond" w:hAnsi="Garamond"/>
          <w:sz w:val="16"/>
        </w:rPr>
        <w:t xml:space="preserve">. </w:t>
      </w:r>
      <w:r w:rsidRPr="001C52D4">
        <w:rPr>
          <w:rFonts w:ascii="Garamond" w:hAnsi="Garamond"/>
          <w:u w:val="single"/>
        </w:rPr>
        <w:t>Alarmism should not be used as the basis for policy. Where a real problem exists, solutions should be based on reality, not hysteria.</w:t>
      </w:r>
      <w:r w:rsidRPr="001C52D4">
        <w:rPr>
          <w:rFonts w:ascii="Garamond" w:hAnsi="Garamond"/>
          <w:sz w:val="16"/>
        </w:rPr>
        <w:t xml:space="preserve"> </w:t>
      </w:r>
    </w:p>
    <w:p w:rsidR="002C0E87" w:rsidRDefault="002C0E87" w:rsidP="00B4587E">
      <w:pPr>
        <w:rPr>
          <w:rFonts w:ascii="Garamond" w:hAnsi="Garamond"/>
          <w:sz w:val="16"/>
        </w:rPr>
      </w:pPr>
    </w:p>
    <w:p w:rsidR="001309BB" w:rsidRPr="00F27FD5" w:rsidRDefault="001309BB" w:rsidP="00F27FD5">
      <w:pPr>
        <w:pStyle w:val="Heading4"/>
      </w:pPr>
      <w:r w:rsidRPr="00F27FD5">
        <w:t>No impact to regionalism</w:t>
      </w:r>
    </w:p>
    <w:p w:rsidR="001309BB" w:rsidRPr="00B55C48" w:rsidRDefault="001309BB" w:rsidP="001309BB">
      <w:pPr>
        <w:rPr>
          <w:rFonts w:ascii="Garamond" w:hAnsi="Garamond"/>
          <w:sz w:val="16"/>
        </w:rPr>
      </w:pPr>
      <w:proofErr w:type="spellStart"/>
      <w:r w:rsidRPr="00AD3B16">
        <w:rPr>
          <w:rFonts w:ascii="Garamond" w:hAnsi="Garamond"/>
          <w:b/>
          <w:sz w:val="24"/>
          <w:highlight w:val="magenta"/>
        </w:rPr>
        <w:t>Polaski</w:t>
      </w:r>
      <w:proofErr w:type="spellEnd"/>
      <w:r w:rsidRPr="00AD3B16">
        <w:rPr>
          <w:rFonts w:ascii="Garamond" w:hAnsi="Garamond"/>
          <w:b/>
          <w:sz w:val="24"/>
          <w:highlight w:val="magenta"/>
        </w:rPr>
        <w:t>, 06</w:t>
      </w:r>
      <w:r w:rsidRPr="00DB79EC">
        <w:rPr>
          <w:rFonts w:ascii="Garamond" w:hAnsi="Garamond"/>
          <w:sz w:val="16"/>
        </w:rPr>
        <w:t xml:space="preserve"> – director of the Trade, Equity, and Development Project at Carnegie, Secretary of State’s Special Representative for International Labor Affairs (Sandra, Carnegie Endowment for International Peace, “The future of the WTO”, http://www.carnegieendowment.org/files/Polaski_WTO_final_formatted.pdf, WEA)</w:t>
      </w:r>
    </w:p>
    <w:p w:rsidR="00B4587E" w:rsidRPr="001309BB" w:rsidRDefault="001309BB" w:rsidP="00B4587E">
      <w:pPr>
        <w:rPr>
          <w:rFonts w:ascii="Garamond" w:hAnsi="Garamond"/>
        </w:rPr>
      </w:pPr>
      <w:r w:rsidRPr="00DB79EC">
        <w:rPr>
          <w:rFonts w:ascii="Garamond" w:hAnsi="Garamond"/>
          <w:sz w:val="16"/>
        </w:rPr>
        <w:t xml:space="preserve">The Alternatives to the Doha Round </w:t>
      </w:r>
      <w:r w:rsidRPr="00AD3B16">
        <w:rPr>
          <w:rFonts w:ascii="Garamond" w:hAnsi="Garamond"/>
          <w:highlight w:val="magenta"/>
          <w:u w:val="single"/>
        </w:rPr>
        <w:t>While there is broad recognition that</w:t>
      </w:r>
      <w:r w:rsidRPr="00DB79EC">
        <w:rPr>
          <w:rFonts w:ascii="Garamond" w:hAnsi="Garamond"/>
          <w:sz w:val="16"/>
        </w:rPr>
        <w:t xml:space="preserve"> the </w:t>
      </w:r>
      <w:r w:rsidRPr="00AD3B16">
        <w:rPr>
          <w:rFonts w:ascii="Garamond" w:hAnsi="Garamond"/>
          <w:highlight w:val="magenta"/>
          <w:u w:val="single"/>
        </w:rPr>
        <w:t>Doha</w:t>
      </w:r>
      <w:r w:rsidRPr="00DB79EC">
        <w:rPr>
          <w:rFonts w:ascii="Garamond" w:hAnsi="Garamond"/>
          <w:u w:val="single"/>
        </w:rPr>
        <w:t xml:space="preserve"> </w:t>
      </w:r>
      <w:r w:rsidRPr="00DB79EC">
        <w:rPr>
          <w:rFonts w:ascii="Garamond" w:hAnsi="Garamond"/>
          <w:sz w:val="16"/>
        </w:rPr>
        <w:t xml:space="preserve">Round </w:t>
      </w:r>
      <w:r w:rsidRPr="00AD3B16">
        <w:rPr>
          <w:rFonts w:ascii="Garamond" w:hAnsi="Garamond"/>
          <w:highlight w:val="magenta"/>
          <w:u w:val="single"/>
        </w:rPr>
        <w:t>was not on track</w:t>
      </w:r>
      <w:r w:rsidRPr="00DB79EC">
        <w:rPr>
          <w:rFonts w:ascii="Garamond" w:hAnsi="Garamond"/>
          <w:sz w:val="16"/>
        </w:rPr>
        <w:t xml:space="preserve"> to achieve an ambitious or balanced outcome, </w:t>
      </w:r>
      <w:r w:rsidRPr="00AD3B16">
        <w:rPr>
          <w:rFonts w:ascii="Garamond" w:hAnsi="Garamond"/>
          <w:highlight w:val="magenta"/>
          <w:u w:val="single"/>
        </w:rPr>
        <w:t>some lament the collapse</w:t>
      </w:r>
      <w:r w:rsidRPr="00DB79EC">
        <w:rPr>
          <w:rFonts w:ascii="Garamond" w:hAnsi="Garamond"/>
          <w:sz w:val="16"/>
        </w:rPr>
        <w:t xml:space="preserve"> of the round nonetheless, </w:t>
      </w:r>
      <w:r w:rsidRPr="00AD3B16">
        <w:rPr>
          <w:rFonts w:ascii="Garamond" w:hAnsi="Garamond"/>
          <w:highlight w:val="magenta"/>
          <w:u w:val="single"/>
        </w:rPr>
        <w:t>arguing that it will unleash a frenzy of bilateral and regional trade deals</w:t>
      </w:r>
      <w:r w:rsidRPr="00DB79EC">
        <w:rPr>
          <w:rFonts w:ascii="Garamond" w:hAnsi="Garamond"/>
          <w:sz w:val="16"/>
        </w:rPr>
        <w:t xml:space="preserve">. These deals would exclude some countries, and if negotiated between unequal partners, might be even worse for the weaker countries than the deal on offer at the WTO. That much is true. However, </w:t>
      </w:r>
      <w:r w:rsidRPr="00DB79EC">
        <w:rPr>
          <w:rFonts w:ascii="Garamond" w:hAnsi="Garamond"/>
          <w:u w:val="single"/>
        </w:rPr>
        <w:t xml:space="preserve">it is not at all clear that negotiations for smaller trade deals will accelerate or </w:t>
      </w:r>
      <w:r w:rsidRPr="00DB79EC">
        <w:rPr>
          <w:rFonts w:ascii="Garamond" w:hAnsi="Garamond"/>
          <w:sz w:val="16"/>
        </w:rPr>
        <w:t xml:space="preserve">that they will </w:t>
      </w:r>
      <w:r w:rsidRPr="00DB79EC">
        <w:rPr>
          <w:rFonts w:ascii="Garamond" w:hAnsi="Garamond"/>
          <w:u w:val="single"/>
        </w:rPr>
        <w:t>undermine the WTO</w:t>
      </w:r>
      <w:r w:rsidRPr="00DB79EC">
        <w:rPr>
          <w:rFonts w:ascii="Garamond" w:hAnsi="Garamond"/>
          <w:sz w:val="16"/>
        </w:rPr>
        <w:t xml:space="preserve">. If the U.S. fast track trade negotiating authority is not extended, it will be impossible for the U.S. administration to achieve new bilateral free trade agreements. Congress would be free to amend any tentative deals at will, making negotiations impossible. The U.S. strategy of “competitive liberalization” would come to a halt. </w:t>
      </w:r>
      <w:r w:rsidRPr="00AD3B16">
        <w:rPr>
          <w:rFonts w:ascii="Garamond" w:hAnsi="Garamond"/>
          <w:highlight w:val="magenta"/>
          <w:u w:val="single"/>
        </w:rPr>
        <w:t>In Asia, regional and bilateral trade pacts have been proliferating</w:t>
      </w:r>
      <w:r w:rsidRPr="00DB79EC">
        <w:rPr>
          <w:rFonts w:ascii="Garamond" w:hAnsi="Garamond"/>
          <w:u w:val="single"/>
        </w:rPr>
        <w:t xml:space="preserve"> rapidly. The </w:t>
      </w:r>
      <w:r w:rsidRPr="00AD3B16">
        <w:rPr>
          <w:rFonts w:ascii="Garamond" w:hAnsi="Garamond"/>
          <w:highlight w:val="magenta"/>
          <w:u w:val="single"/>
        </w:rPr>
        <w:t>ongoing WTO negotiations have had no impact on the pace of those talks</w:t>
      </w:r>
      <w:r w:rsidRPr="00DB79EC">
        <w:rPr>
          <w:rFonts w:ascii="Garamond" w:hAnsi="Garamond"/>
          <w:u w:val="single"/>
        </w:rPr>
        <w:t>, and the collapse of Doha will neither accelerate nor decelerate Asian integration</w:t>
      </w:r>
      <w:r w:rsidRPr="00DB79EC">
        <w:rPr>
          <w:rFonts w:ascii="Garamond" w:hAnsi="Garamond"/>
          <w:sz w:val="16"/>
        </w:rPr>
        <w:t xml:space="preserve">. The trade talks in Asia are meant to facilitate integrated production in the region, in addition to consolidating the economic interests of major Asian powers. Those </w:t>
      </w:r>
      <w:r w:rsidRPr="00AD3B16">
        <w:rPr>
          <w:rFonts w:ascii="Garamond" w:hAnsi="Garamond"/>
          <w:highlight w:val="magenta"/>
          <w:u w:val="single"/>
        </w:rPr>
        <w:t>countries depend on outside markets</w:t>
      </w:r>
      <w:r w:rsidRPr="00DB79EC">
        <w:rPr>
          <w:rFonts w:ascii="Garamond" w:hAnsi="Garamond"/>
          <w:sz w:val="16"/>
        </w:rPr>
        <w:t xml:space="preserve">, particularly the rich markets of the United States and Europe, </w:t>
      </w:r>
      <w:r w:rsidRPr="00AD3B16">
        <w:rPr>
          <w:rFonts w:ascii="Garamond" w:hAnsi="Garamond"/>
          <w:highlight w:val="magenta"/>
          <w:u w:val="single"/>
        </w:rPr>
        <w:t>to take their export production, so they have no incentive to turn away from the WTO</w:t>
      </w:r>
      <w:r w:rsidRPr="00DB79EC">
        <w:rPr>
          <w:rFonts w:ascii="Garamond" w:hAnsi="Garamond"/>
          <w:sz w:val="16"/>
        </w:rPr>
        <w:t xml:space="preserve">, regardless of how many regional pacts they conclude. In Europe, an ambitious negotiating agenda has been underway for several years to replace current preferential trade arrangements that benefit countries in Africa, the Caribbean, and the Pacific with free trade agreements by the end of 2008. These talks have run into substantial obstacles because of development concerns on the part of the ACP countries, similar to the issues that bedevil the global talks. </w:t>
      </w:r>
      <w:r w:rsidRPr="00DB79EC">
        <w:rPr>
          <w:rFonts w:ascii="Garamond" w:hAnsi="Garamond"/>
          <w:u w:val="single"/>
        </w:rPr>
        <w:t>Europe may pursue other bilateral deals over the next two years, but there is little reason to think that any big agreements will be easy to achieve</w:t>
      </w:r>
      <w:r w:rsidRPr="00DB79EC">
        <w:rPr>
          <w:rFonts w:ascii="Garamond" w:hAnsi="Garamond"/>
          <w:sz w:val="16"/>
        </w:rPr>
        <w:t>.</w:t>
      </w:r>
    </w:p>
    <w:sectPr w:rsidR="00B4587E" w:rsidRPr="001309B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2DB" w:rsidRDefault="00F072DB" w:rsidP="005F5576">
      <w:r>
        <w:separator/>
      </w:r>
    </w:p>
  </w:endnote>
  <w:endnote w:type="continuationSeparator" w:id="0">
    <w:p w:rsidR="00F072DB" w:rsidRDefault="00F072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2DB" w:rsidRDefault="00F072DB" w:rsidP="005F5576">
      <w:r>
        <w:separator/>
      </w:r>
    </w:p>
  </w:footnote>
  <w:footnote w:type="continuationSeparator" w:id="0">
    <w:p w:rsidR="00F072DB" w:rsidRDefault="00F072D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7E"/>
    <w:rsid w:val="000022F2"/>
    <w:rsid w:val="0000459F"/>
    <w:rsid w:val="00004EB4"/>
    <w:rsid w:val="0002196C"/>
    <w:rsid w:val="00021F29"/>
    <w:rsid w:val="00027EED"/>
    <w:rsid w:val="0003041D"/>
    <w:rsid w:val="00033028"/>
    <w:rsid w:val="000360A7"/>
    <w:rsid w:val="00046D71"/>
    <w:rsid w:val="00050C58"/>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9B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E87"/>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635"/>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0E8"/>
    <w:rsid w:val="006C64D4"/>
    <w:rsid w:val="006E53F0"/>
    <w:rsid w:val="006F46C3"/>
    <w:rsid w:val="006F7CDF"/>
    <w:rsid w:val="00700BDB"/>
    <w:rsid w:val="0070121B"/>
    <w:rsid w:val="00701E73"/>
    <w:rsid w:val="00711FE2"/>
    <w:rsid w:val="00712649"/>
    <w:rsid w:val="007149F2"/>
    <w:rsid w:val="00714BC9"/>
    <w:rsid w:val="00715DE1"/>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4EA6"/>
    <w:rsid w:val="008553E1"/>
    <w:rsid w:val="0087643B"/>
    <w:rsid w:val="00877669"/>
    <w:rsid w:val="008869A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CCD"/>
    <w:rsid w:val="009F2B8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B16"/>
    <w:rsid w:val="00AD3CE6"/>
    <w:rsid w:val="00AE1307"/>
    <w:rsid w:val="00AE7586"/>
    <w:rsid w:val="00AF7A65"/>
    <w:rsid w:val="00B06710"/>
    <w:rsid w:val="00B07EBF"/>
    <w:rsid w:val="00B166CB"/>
    <w:rsid w:val="00B235E1"/>
    <w:rsid w:val="00B272CF"/>
    <w:rsid w:val="00B3145D"/>
    <w:rsid w:val="00B357BA"/>
    <w:rsid w:val="00B45786"/>
    <w:rsid w:val="00B4587E"/>
    <w:rsid w:val="00B52C5B"/>
    <w:rsid w:val="00B564DB"/>
    <w:rsid w:val="00B768B6"/>
    <w:rsid w:val="00B80859"/>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E9F"/>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72DB"/>
    <w:rsid w:val="00F17D96"/>
    <w:rsid w:val="00F22565"/>
    <w:rsid w:val="00F27FD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8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 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tag,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B4587E"/>
    <w:rPr>
      <w:bCs/>
      <w:u w:val="single"/>
    </w:rPr>
  </w:style>
  <w:style w:type="paragraph" w:styleId="Title">
    <w:name w:val="Title"/>
    <w:aliases w:val="Cites and Cards,UNDERLINE,Bold Underlined"/>
    <w:basedOn w:val="Normal"/>
    <w:link w:val="TitleChar"/>
    <w:uiPriority w:val="6"/>
    <w:qFormat/>
    <w:rsid w:val="00B4587E"/>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4587E"/>
    <w:rPr>
      <w:rFonts w:asciiTheme="majorHAnsi" w:eastAsiaTheme="majorEastAsia" w:hAnsiTheme="majorHAnsi" w:cstheme="majorBidi"/>
      <w:color w:val="17365D" w:themeColor="text2" w:themeShade="BF"/>
      <w:spacing w:val="5"/>
      <w:kern w:val="28"/>
      <w:sz w:val="52"/>
      <w:szCs w:val="52"/>
    </w:rPr>
  </w:style>
  <w:style w:type="character" w:customStyle="1" w:styleId="term">
    <w:name w:val="term"/>
    <w:basedOn w:val="DefaultParagraphFont"/>
    <w:rsid w:val="00B4587E"/>
  </w:style>
  <w:style w:type="paragraph" w:customStyle="1" w:styleId="Small">
    <w:name w:val="Small"/>
    <w:rsid w:val="00B4587E"/>
    <w:pPr>
      <w:widowControl w:val="0"/>
      <w:spacing w:after="0" w:line="240" w:lineRule="auto"/>
    </w:pPr>
    <w:rPr>
      <w:rFonts w:ascii="Times" w:eastAsia="Times New Roman" w:hAnsi="Times" w:cs="Times New Roman"/>
      <w:noProof/>
      <w:sz w:val="16"/>
      <w:szCs w:val="20"/>
    </w:rPr>
  </w:style>
  <w:style w:type="paragraph" w:customStyle="1" w:styleId="card">
    <w:name w:val="card"/>
    <w:basedOn w:val="Normal"/>
    <w:next w:val="Normal"/>
    <w:uiPriority w:val="6"/>
    <w:qFormat/>
    <w:rsid w:val="00715DE1"/>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715DE1"/>
    <w:rPr>
      <w:rFonts w:ascii="Calibri" w:hAnsi="Calibri" w:cs="Calibri"/>
    </w:rPr>
  </w:style>
  <w:style w:type="paragraph" w:customStyle="1" w:styleId="cardtext">
    <w:name w:val="card text"/>
    <w:basedOn w:val="Normal"/>
    <w:link w:val="cardtextChar"/>
    <w:qFormat/>
    <w:rsid w:val="00715DE1"/>
    <w:pPr>
      <w:ind w:left="288" w:right="288"/>
    </w:pPr>
  </w:style>
  <w:style w:type="paragraph" w:styleId="ListParagraph">
    <w:name w:val="List Paragraph"/>
    <w:basedOn w:val="Normal"/>
    <w:uiPriority w:val="34"/>
    <w:rsid w:val="00B80859"/>
    <w:pPr>
      <w:ind w:left="720"/>
      <w:contextualSpacing/>
    </w:pPr>
  </w:style>
  <w:style w:type="paragraph" w:customStyle="1" w:styleId="Biz">
    <w:name w:val="Biz"/>
    <w:basedOn w:val="Normal"/>
    <w:link w:val="BizChar"/>
    <w:rsid w:val="00D24E9F"/>
    <w:rPr>
      <w:rFonts w:eastAsia="Times New Roman"/>
      <w:szCs w:val="24"/>
      <w:u w:val="single"/>
    </w:rPr>
  </w:style>
  <w:style w:type="character" w:customStyle="1" w:styleId="BizChar">
    <w:name w:val="Biz Char"/>
    <w:link w:val="Biz"/>
    <w:rsid w:val="00D24E9F"/>
    <w:rPr>
      <w:rFonts w:ascii="Calibri" w:eastAsia="Times New Roman" w:hAnsi="Calibri" w:cs="Calibri"/>
      <w:szCs w:val="24"/>
      <w:u w:val="single"/>
    </w:rPr>
  </w:style>
  <w:style w:type="paragraph" w:customStyle="1" w:styleId="CardsFont12pt">
    <w:name w:val="Cards + Font: 12 pt"/>
    <w:aliases w:val="Thick Underline"/>
    <w:basedOn w:val="Normal"/>
    <w:autoRedefine/>
    <w:rsid w:val="002C0E87"/>
    <w:pPr>
      <w:autoSpaceDE w:val="0"/>
      <w:autoSpaceDN w:val="0"/>
      <w:adjustRightInd w:val="0"/>
      <w:ind w:left="432" w:right="432"/>
      <w:jc w:val="both"/>
    </w:pPr>
    <w:rPr>
      <w:rFonts w:eastAsia="SimSun"/>
      <w:sz w:val="24"/>
      <w:szCs w:val="24"/>
      <w:u w:val="thick"/>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8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 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tag,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B4587E"/>
    <w:rPr>
      <w:bCs/>
      <w:u w:val="single"/>
    </w:rPr>
  </w:style>
  <w:style w:type="paragraph" w:styleId="Title">
    <w:name w:val="Title"/>
    <w:aliases w:val="Cites and Cards,UNDERLINE,Bold Underlined"/>
    <w:basedOn w:val="Normal"/>
    <w:link w:val="TitleChar"/>
    <w:uiPriority w:val="6"/>
    <w:qFormat/>
    <w:rsid w:val="00B4587E"/>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4587E"/>
    <w:rPr>
      <w:rFonts w:asciiTheme="majorHAnsi" w:eastAsiaTheme="majorEastAsia" w:hAnsiTheme="majorHAnsi" w:cstheme="majorBidi"/>
      <w:color w:val="17365D" w:themeColor="text2" w:themeShade="BF"/>
      <w:spacing w:val="5"/>
      <w:kern w:val="28"/>
      <w:sz w:val="52"/>
      <w:szCs w:val="52"/>
    </w:rPr>
  </w:style>
  <w:style w:type="character" w:customStyle="1" w:styleId="term">
    <w:name w:val="term"/>
    <w:basedOn w:val="DefaultParagraphFont"/>
    <w:rsid w:val="00B4587E"/>
  </w:style>
  <w:style w:type="paragraph" w:customStyle="1" w:styleId="Small">
    <w:name w:val="Small"/>
    <w:rsid w:val="00B4587E"/>
    <w:pPr>
      <w:widowControl w:val="0"/>
      <w:spacing w:after="0" w:line="240" w:lineRule="auto"/>
    </w:pPr>
    <w:rPr>
      <w:rFonts w:ascii="Times" w:eastAsia="Times New Roman" w:hAnsi="Times" w:cs="Times New Roman"/>
      <w:noProof/>
      <w:sz w:val="16"/>
      <w:szCs w:val="20"/>
    </w:rPr>
  </w:style>
  <w:style w:type="paragraph" w:customStyle="1" w:styleId="card">
    <w:name w:val="card"/>
    <w:basedOn w:val="Normal"/>
    <w:next w:val="Normal"/>
    <w:uiPriority w:val="6"/>
    <w:qFormat/>
    <w:rsid w:val="00715DE1"/>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715DE1"/>
    <w:rPr>
      <w:rFonts w:ascii="Calibri" w:hAnsi="Calibri" w:cs="Calibri"/>
    </w:rPr>
  </w:style>
  <w:style w:type="paragraph" w:customStyle="1" w:styleId="cardtext">
    <w:name w:val="card text"/>
    <w:basedOn w:val="Normal"/>
    <w:link w:val="cardtextChar"/>
    <w:qFormat/>
    <w:rsid w:val="00715DE1"/>
    <w:pPr>
      <w:ind w:left="288" w:right="288"/>
    </w:pPr>
  </w:style>
  <w:style w:type="paragraph" w:styleId="ListParagraph">
    <w:name w:val="List Paragraph"/>
    <w:basedOn w:val="Normal"/>
    <w:uiPriority w:val="34"/>
    <w:rsid w:val="00B80859"/>
    <w:pPr>
      <w:ind w:left="720"/>
      <w:contextualSpacing/>
    </w:pPr>
  </w:style>
  <w:style w:type="paragraph" w:customStyle="1" w:styleId="Biz">
    <w:name w:val="Biz"/>
    <w:basedOn w:val="Normal"/>
    <w:link w:val="BizChar"/>
    <w:rsid w:val="00D24E9F"/>
    <w:rPr>
      <w:rFonts w:eastAsia="Times New Roman"/>
      <w:szCs w:val="24"/>
      <w:u w:val="single"/>
    </w:rPr>
  </w:style>
  <w:style w:type="character" w:customStyle="1" w:styleId="BizChar">
    <w:name w:val="Biz Char"/>
    <w:link w:val="Biz"/>
    <w:rsid w:val="00D24E9F"/>
    <w:rPr>
      <w:rFonts w:ascii="Calibri" w:eastAsia="Times New Roman" w:hAnsi="Calibri" w:cs="Calibri"/>
      <w:szCs w:val="24"/>
      <w:u w:val="single"/>
    </w:rPr>
  </w:style>
  <w:style w:type="paragraph" w:customStyle="1" w:styleId="CardsFont12pt">
    <w:name w:val="Cards + Font: 12 pt"/>
    <w:aliases w:val="Thick Underline"/>
    <w:basedOn w:val="Normal"/>
    <w:autoRedefine/>
    <w:rsid w:val="002C0E87"/>
    <w:pPr>
      <w:autoSpaceDE w:val="0"/>
      <w:autoSpaceDN w:val="0"/>
      <w:adjustRightInd w:val="0"/>
      <w:ind w:left="432" w:right="432"/>
      <w:jc w:val="both"/>
    </w:pPr>
    <w:rPr>
      <w:rFonts w:eastAsia="SimSun"/>
      <w:sz w:val="24"/>
      <w:szCs w:val="24"/>
      <w:u w:val="thick"/>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icgs.org/2013/05/resetting-transatlantic-trade-negotiations/" TargetMode="External"/><Relationship Id="rId18" Type="http://schemas.openxmlformats.org/officeDocument/2006/relationships/hyperlink" Target="http://www.wired.com/wired/archive/11.07/doomsday.html?pg=1&amp;topic=&amp;topic_set"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thehill.com/homenews/administration/328747-obama-to-push-immigration-reform-day-after-budget-deal-reached" TargetMode="External"/><Relationship Id="rId17" Type="http://schemas.openxmlformats.org/officeDocument/2006/relationships/hyperlink" Target="http://www.rand.org/publications/randreview/issues/summer2003/vectors.html" TargetMode="External"/><Relationship Id="rId2" Type="http://schemas.openxmlformats.org/officeDocument/2006/relationships/customXml" Target="../customXml/item1.xml"/><Relationship Id="rId16"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jstor.org/stable/3693634" TargetMode="External"/><Relationship Id="rId10" Type="http://schemas.openxmlformats.org/officeDocument/2006/relationships/footnotes" Target="footnotes.xml"/><Relationship Id="rId19" Type="http://schemas.openxmlformats.org/officeDocument/2006/relationships/hyperlink" Target="http://www.pacificresearch.org/docLib/20070920_Hysteria_History.pdf"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brianwillson.com/quant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12307</Words>
  <Characters>70152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82295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2</cp:revision>
  <dcterms:created xsi:type="dcterms:W3CDTF">2013-10-18T19:26:00Z</dcterms:created>
  <dcterms:modified xsi:type="dcterms:W3CDTF">2013-10-18T19:26:00Z</dcterms:modified>
</cp:coreProperties>
</file>