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BBE" w:rsidRDefault="00D50BBE" w:rsidP="00D50BBE">
      <w:pPr>
        <w:pStyle w:val="Heading3"/>
      </w:pPr>
      <w:r>
        <w:t xml:space="preserve">QPQ </w:t>
      </w:r>
    </w:p>
    <w:p w:rsidR="00D50BBE" w:rsidRPr="004E2F65" w:rsidRDefault="00D50BBE" w:rsidP="00D50BBE">
      <w:pPr>
        <w:pStyle w:val="Heading4"/>
      </w:pPr>
      <w:r>
        <w:t xml:space="preserve">“Engagement” requires the provision of </w:t>
      </w:r>
      <w:r>
        <w:rPr>
          <w:u w:val="single"/>
        </w:rPr>
        <w:t>positive</w:t>
      </w:r>
      <w:r>
        <w:t xml:space="preserve"> incentives</w:t>
      </w:r>
    </w:p>
    <w:p w:rsidR="00D50BBE" w:rsidRPr="007F4314" w:rsidRDefault="00D50BBE" w:rsidP="00D50BBE">
      <w:proofErr w:type="spellStart"/>
      <w:r w:rsidRPr="007F4314">
        <w:rPr>
          <w:rStyle w:val="StyleStyleBold12pt"/>
        </w:rPr>
        <w:t>Haass</w:t>
      </w:r>
      <w:proofErr w:type="spellEnd"/>
      <w:r w:rsidRPr="007F4314">
        <w:rPr>
          <w:rStyle w:val="StyleStyleBold12pt"/>
        </w:rPr>
        <w:t xml:space="preserve"> 00</w:t>
      </w:r>
      <w:r>
        <w:t xml:space="preserve"> – </w:t>
      </w:r>
      <w:r w:rsidRPr="007F4314">
        <w:t xml:space="preserve">Richard </w:t>
      </w:r>
      <w:proofErr w:type="spellStart"/>
      <w:r>
        <w:t>Haass</w:t>
      </w:r>
      <w:proofErr w:type="spellEnd"/>
      <w:r>
        <w:t xml:space="preserve"> </w:t>
      </w:r>
      <w:r w:rsidRPr="007F4314">
        <w:t>&amp; Meghan</w:t>
      </w:r>
      <w:r>
        <w:t xml:space="preserve"> O’Sullivan</w:t>
      </w:r>
      <w:r w:rsidRPr="007F4314">
        <w:t>, Brookings Institution Foreign Policy Studies Program, Honey and Vinegar: Incentives, Sanctions, and Foreign Policy</w:t>
      </w:r>
      <w:r>
        <w:t>, p. 1-2</w:t>
      </w:r>
    </w:p>
    <w:p w:rsidR="00D50BBE" w:rsidRDefault="00D50BBE" w:rsidP="00D50BBE"/>
    <w:p w:rsidR="00D50BBE" w:rsidRDefault="00D50BBE" w:rsidP="00D50BBE">
      <w:pPr>
        <w:rPr>
          <w:sz w:val="16"/>
        </w:rPr>
      </w:pPr>
      <w:r w:rsidRPr="004E2F65">
        <w:rPr>
          <w:rStyle w:val="TitleChar"/>
        </w:rPr>
        <w:t xml:space="preserve">The term </w:t>
      </w:r>
      <w:r w:rsidRPr="004E2F65">
        <w:rPr>
          <w:rStyle w:val="TitleChar"/>
          <w:i/>
        </w:rPr>
        <w:t>engagement</w:t>
      </w:r>
      <w:r w:rsidRPr="004E2F65">
        <w:rPr>
          <w:sz w:val="16"/>
        </w:rPr>
        <w:t xml:space="preserve"> was popularized amid the controversial policy of constructive engagement pursued by the United States toward South Africa during the first term of the Reagan administration. However, the term itself </w:t>
      </w:r>
      <w:r w:rsidRPr="004E2F65">
        <w:rPr>
          <w:rStyle w:val="TitleChar"/>
        </w:rPr>
        <w:t>remains a source of confusion</w:t>
      </w:r>
      <w:r w:rsidRPr="004E2F65">
        <w:rPr>
          <w:sz w:val="16"/>
        </w:rPr>
        <w:t xml:space="preserve">. To the Chinese, the word appears to mean simply the conduct of normal relations. In German, no comparable translation exists. Even to native English speakers, </w:t>
      </w:r>
      <w:r w:rsidRPr="004E2F65">
        <w:rPr>
          <w:rStyle w:val="TitleChar"/>
        </w:rPr>
        <w:t>the concept behind the word is unclear.</w:t>
      </w:r>
      <w:r w:rsidRPr="004E2F65">
        <w:rPr>
          <w:sz w:val="16"/>
        </w:rPr>
        <w:t xml:space="preserve"> Except in the few instances in which the United States has sought to isolate a regime or country, </w:t>
      </w:r>
      <w:r w:rsidRPr="004E2F65">
        <w:rPr>
          <w:rStyle w:val="TitleChar"/>
        </w:rPr>
        <w:t>America arguably "engages" states</w:t>
      </w:r>
      <w:r w:rsidRPr="004E2F65">
        <w:rPr>
          <w:sz w:val="16"/>
        </w:rPr>
        <w:t xml:space="preserve"> and actors </w:t>
      </w:r>
      <w:r w:rsidRPr="004E2F65">
        <w:rPr>
          <w:rStyle w:val="TitleChar"/>
        </w:rPr>
        <w:t xml:space="preserve">all the time in one capacity or another simply by interacting with them. This book, however, employs the term engagement in a much more specific way, one that involves much more than a policy of </w:t>
      </w:r>
      <w:proofErr w:type="spellStart"/>
      <w:r w:rsidRPr="004E2F65">
        <w:rPr>
          <w:rStyle w:val="TitleChar"/>
        </w:rPr>
        <w:t>nonisolation</w:t>
      </w:r>
      <w:proofErr w:type="spellEnd"/>
      <w:r w:rsidRPr="004E2F65">
        <w:rPr>
          <w:rStyle w:val="TitleChar"/>
        </w:rPr>
        <w:t xml:space="preserve">. In our usage, </w:t>
      </w:r>
      <w:r w:rsidRPr="005F308E">
        <w:rPr>
          <w:rStyle w:val="TitleChar"/>
          <w:highlight w:val="cyan"/>
        </w:rPr>
        <w:t xml:space="preserve">engagement refers to a foreign policy strategy that depends to a significant degree on </w:t>
      </w:r>
      <w:r w:rsidRPr="005F308E">
        <w:rPr>
          <w:rStyle w:val="Emphasis"/>
          <w:highlight w:val="cyan"/>
        </w:rPr>
        <w:t>positive incentives</w:t>
      </w:r>
      <w:r w:rsidRPr="005F308E">
        <w:rPr>
          <w:rStyle w:val="TitleChar"/>
          <w:highlight w:val="cyan"/>
        </w:rPr>
        <w:t xml:space="preserve"> to achieve its objectives</w:t>
      </w:r>
      <w:r w:rsidRPr="005F308E">
        <w:rPr>
          <w:sz w:val="16"/>
        </w:rPr>
        <w:t xml:space="preserve">. Certainly, engagement does not preclude the simultaneous use of other foreign policy instruments such as sanctions or military force. In practice, there is often considerable overlap of strategies, particularly when the termination or lifting of sanctions is used as a positive inducement. Yet </w:t>
      </w:r>
      <w:r w:rsidRPr="005F308E">
        <w:rPr>
          <w:rStyle w:val="TitleChar"/>
        </w:rPr>
        <w:t xml:space="preserve">the </w:t>
      </w:r>
      <w:r w:rsidRPr="005F308E">
        <w:rPr>
          <w:rStyle w:val="Emphasis"/>
        </w:rPr>
        <w:t>distinguishing feature</w:t>
      </w:r>
      <w:r w:rsidRPr="005F308E">
        <w:rPr>
          <w:rStyle w:val="TitleChar"/>
        </w:rPr>
        <w:t xml:space="preserve"> of engagement strategies is their reliance on the extension or provision of incentives to shape the behavior of countries with which the </w:t>
      </w:r>
      <w:r w:rsidRPr="005F308E">
        <w:rPr>
          <w:rStyle w:val="Emphasis"/>
        </w:rPr>
        <w:t>U</w:t>
      </w:r>
      <w:r w:rsidRPr="005F308E">
        <w:rPr>
          <w:sz w:val="16"/>
        </w:rPr>
        <w:t xml:space="preserve">nited </w:t>
      </w:r>
      <w:r w:rsidRPr="005F308E">
        <w:rPr>
          <w:rStyle w:val="Emphasis"/>
        </w:rPr>
        <w:t>S</w:t>
      </w:r>
      <w:r w:rsidRPr="005F308E">
        <w:rPr>
          <w:sz w:val="16"/>
        </w:rPr>
        <w:t xml:space="preserve">tates </w:t>
      </w:r>
      <w:r w:rsidRPr="005F308E">
        <w:rPr>
          <w:rStyle w:val="TitleChar"/>
        </w:rPr>
        <w:t>has important disagreements</w:t>
      </w:r>
      <w:r w:rsidRPr="005F308E">
        <w:rPr>
          <w:sz w:val="16"/>
        </w:rPr>
        <w:t>.</w:t>
      </w:r>
    </w:p>
    <w:p w:rsidR="00D50BBE" w:rsidRDefault="00D50BBE" w:rsidP="00D50BBE">
      <w:pPr>
        <w:pStyle w:val="Heading4"/>
      </w:pPr>
      <w:r>
        <w:t>That means the plan must be a quid-pro-quo</w:t>
      </w:r>
    </w:p>
    <w:p w:rsidR="00D50BBE" w:rsidRPr="00C3320C" w:rsidRDefault="00D50BBE" w:rsidP="00D50BBE">
      <w:r w:rsidRPr="00C3320C">
        <w:rPr>
          <w:rStyle w:val="StyleStyleBold12pt"/>
        </w:rPr>
        <w:t xml:space="preserve">De </w:t>
      </w:r>
      <w:proofErr w:type="spellStart"/>
      <w:r w:rsidRPr="00C3320C">
        <w:rPr>
          <w:rStyle w:val="StyleStyleBold12pt"/>
        </w:rPr>
        <w:t>LaHunt</w:t>
      </w:r>
      <w:proofErr w:type="spellEnd"/>
      <w:r w:rsidRPr="00C3320C">
        <w:rPr>
          <w:rStyle w:val="StyleStyleBold12pt"/>
        </w:rPr>
        <w:t xml:space="preserve"> 6</w:t>
      </w:r>
      <w:r w:rsidRPr="00C3320C">
        <w:t xml:space="preserve"> - Assistant Director for Environmental Health &amp; Safety Services in Colorado College's Facilities Services department (John, “Perverse and unintended” Journal of Chemical Health and Safety, July-August, Science direct)</w:t>
      </w:r>
    </w:p>
    <w:p w:rsidR="00D50BBE" w:rsidRPr="00C3320C" w:rsidRDefault="00D50BBE" w:rsidP="00D50BBE"/>
    <w:p w:rsidR="00D50BBE" w:rsidRPr="00C3320C" w:rsidRDefault="00D50BBE" w:rsidP="00D50BBE">
      <w:pPr>
        <w:rPr>
          <w:sz w:val="16"/>
        </w:rPr>
      </w:pPr>
      <w:r w:rsidRPr="00955549">
        <w:rPr>
          <w:rStyle w:val="TitleChar"/>
          <w:highlight w:val="cyan"/>
        </w:rPr>
        <w:t xml:space="preserve">Incentives work on a </w:t>
      </w:r>
      <w:r w:rsidRPr="00955549">
        <w:rPr>
          <w:rStyle w:val="Emphasis"/>
          <w:i/>
          <w:highlight w:val="cyan"/>
        </w:rPr>
        <w:t>quid pro quo</w:t>
      </w:r>
      <w:r w:rsidRPr="00955549">
        <w:rPr>
          <w:rStyle w:val="TitleChar"/>
          <w:highlight w:val="cyan"/>
        </w:rPr>
        <w:t xml:space="preserve"> basis </w:t>
      </w:r>
      <w:r w:rsidRPr="00F37314">
        <w:rPr>
          <w:rStyle w:val="TitleChar"/>
        </w:rPr>
        <w:t xml:space="preserve">– this for that. </w:t>
      </w:r>
      <w:r w:rsidRPr="00955549">
        <w:rPr>
          <w:rStyle w:val="TitleChar"/>
          <w:highlight w:val="cyan"/>
        </w:rPr>
        <w:t>If you change your behavior, I’ll give you a reward</w:t>
      </w:r>
      <w:r w:rsidRPr="00C3320C">
        <w:rPr>
          <w:sz w:val="16"/>
        </w:rPr>
        <w:t>. One could say that coercion is an incentive program – do as I say and I’ll let you live. However, I define an incentive as getting something you didn’t have before in exchange for new behavior, so that pretty much puts coercion in its own box, one separate from incentives. But fundamental problems plague the incentive approach. Like coercion, incentives are poor motivators in the long run, for at least two reasons – unintended consequences and perverse incentives.</w:t>
      </w:r>
    </w:p>
    <w:p w:rsidR="00D50BBE" w:rsidRDefault="00D50BBE" w:rsidP="00D50BBE">
      <w:pPr>
        <w:pStyle w:val="Heading4"/>
      </w:pPr>
      <w:r>
        <w:t>Plan isn’t --- voting issue:</w:t>
      </w:r>
    </w:p>
    <w:p w:rsidR="00D50BBE" w:rsidRDefault="00D50BBE" w:rsidP="00D50BBE">
      <w:pPr>
        <w:pStyle w:val="Heading4"/>
      </w:pPr>
      <w:r>
        <w:t xml:space="preserve">Limits --- </w:t>
      </w:r>
      <w:r w:rsidR="00691DB0">
        <w:t>they lead to</w:t>
      </w:r>
      <w:r>
        <w:t xml:space="preserve"> hundreds of single import or export cases that explode the Neg’s research burden</w:t>
      </w:r>
    </w:p>
    <w:p w:rsidR="00D50BBE" w:rsidRDefault="00D50BBE" w:rsidP="00D50BBE">
      <w:pPr>
        <w:pStyle w:val="Heading4"/>
      </w:pPr>
      <w:r>
        <w:t>Ground --- QPQ locks in counterplans to add or remove a condition, and “say no” and backlash arguments</w:t>
      </w:r>
    </w:p>
    <w:p w:rsidR="00D50BBE" w:rsidRPr="00B226C9" w:rsidRDefault="00691DB0" w:rsidP="00D50BBE">
      <w:pPr>
        <w:pStyle w:val="Heading3"/>
      </w:pPr>
      <w:r>
        <w:lastRenderedPageBreak/>
        <w:t>CP</w:t>
      </w:r>
    </w:p>
    <w:p w:rsidR="00D50BBE" w:rsidRPr="00B226C9" w:rsidRDefault="00D50BBE" w:rsidP="00D50BBE"/>
    <w:p w:rsidR="00D50BBE" w:rsidRPr="00B226C9" w:rsidRDefault="00D50BBE" w:rsidP="00D50BBE">
      <w:pPr>
        <w:pStyle w:val="Heading4"/>
      </w:pPr>
      <w:r w:rsidRPr="00B226C9">
        <w:t>The 50 state governments of the United States should create and capitalize green banks by re-programing existing state level support for renewable energy. We’ll clarify.</w:t>
      </w:r>
    </w:p>
    <w:p w:rsidR="00D50BBE" w:rsidRPr="00B226C9" w:rsidRDefault="00D50BBE" w:rsidP="00D50BBE"/>
    <w:p w:rsidR="00D50BBE" w:rsidRPr="00B226C9" w:rsidRDefault="00D50BBE" w:rsidP="00D50BBE">
      <w:pPr>
        <w:pStyle w:val="Heading4"/>
      </w:pPr>
      <w:r w:rsidRPr="00B226C9">
        <w:t xml:space="preserve">Establishment of state green banks creates sustainable low cost financing for renewable energy. </w:t>
      </w:r>
    </w:p>
    <w:p w:rsidR="00D50BBE" w:rsidRPr="00B226C9" w:rsidRDefault="00D50BBE" w:rsidP="00D50BBE">
      <w:pPr>
        <w:rPr>
          <w:b/>
          <w:sz w:val="24"/>
        </w:rPr>
      </w:pPr>
      <w:r w:rsidRPr="00B226C9">
        <w:rPr>
          <w:b/>
          <w:sz w:val="24"/>
        </w:rPr>
        <w:t>Berlin, Coalition for Green Capital policy and planning vice president, 2011</w:t>
      </w:r>
    </w:p>
    <w:p w:rsidR="00D50BBE" w:rsidRPr="00B226C9" w:rsidRDefault="00D50BBE" w:rsidP="00D50BBE">
      <w:r w:rsidRPr="00B226C9">
        <w:t xml:space="preserve">(Kenneth, “Creating State Green Banks: How New Ways to Finance Clean Energy and Energy Efficiency Projects Can Reduce the Cost of Clean Energy and Replace Expiring Federal Credits and Subsidies”, </w:t>
      </w:r>
      <w:hyperlink r:id="rId11" w:history="1">
        <w:r w:rsidRPr="00B226C9">
          <w:rPr>
            <w:rStyle w:val="Hyperlink"/>
          </w:rPr>
          <w:t>http://www.stateinnovation.org/Events/Event-Listing/Policy-Directors-Annual-Meeting-2011.aspx</w:t>
        </w:r>
      </w:hyperlink>
      <w:r w:rsidRPr="00B226C9">
        <w:t xml:space="preserve">, </w:t>
      </w:r>
      <w:proofErr w:type="spellStart"/>
      <w:r w:rsidRPr="00B226C9">
        <w:t>ldg</w:t>
      </w:r>
      <w:proofErr w:type="spellEnd"/>
      <w:r w:rsidRPr="00B226C9">
        <w:t>)</w:t>
      </w:r>
    </w:p>
    <w:p w:rsidR="00D50BBE" w:rsidRPr="00B226C9" w:rsidRDefault="00D50BBE" w:rsidP="00D50BBE"/>
    <w:p w:rsidR="00D50BBE" w:rsidRDefault="00D50BBE" w:rsidP="00D50BBE">
      <w:pPr>
        <w:rPr>
          <w:sz w:val="14"/>
        </w:rPr>
      </w:pPr>
      <w:r w:rsidRPr="0089669F">
        <w:rPr>
          <w:rStyle w:val="StyleBoldUnderline"/>
          <w:highlight w:val="cyan"/>
        </w:rPr>
        <w:t xml:space="preserve">Transitioning to a clean economy </w:t>
      </w:r>
      <w:r w:rsidRPr="0089669F">
        <w:rPr>
          <w:rStyle w:val="BoldUnderlineChar"/>
          <w:highlight w:val="cyan"/>
        </w:rPr>
        <w:t>will occur only</w:t>
      </w:r>
      <w:r w:rsidRPr="0089669F">
        <w:rPr>
          <w:rStyle w:val="StyleBoldUnderline"/>
          <w:highlight w:val="cyan"/>
        </w:rPr>
        <w:t xml:space="preserve"> if clean energy and energy efficiency projects are deployed to scale</w:t>
      </w:r>
      <w:r w:rsidRPr="00B226C9">
        <w:rPr>
          <w:sz w:val="14"/>
        </w:rPr>
        <w:t>. However, many analysts have described the serious challenge posed by the “deployment valley of death” to new energy technologies. The deployment valley of death problem arises for four basic reasons: (</w:t>
      </w:r>
      <w:proofErr w:type="spellStart"/>
      <w:r w:rsidRPr="00B226C9">
        <w:rPr>
          <w:sz w:val="14"/>
        </w:rPr>
        <w:t>i</w:t>
      </w:r>
      <w:proofErr w:type="spellEnd"/>
      <w:r w:rsidRPr="00B226C9">
        <w:rPr>
          <w:sz w:val="14"/>
        </w:rPr>
        <w:t xml:space="preserve">) </w:t>
      </w:r>
      <w:r w:rsidRPr="00B226C9">
        <w:rPr>
          <w:rStyle w:val="StyleBoldUnderline"/>
        </w:rPr>
        <w:t>most new technologies, even after they become mature enough so there is little technology risk in using the technology, face a long cost curve</w:t>
      </w:r>
      <w:r w:rsidRPr="00B226C9">
        <w:rPr>
          <w:sz w:val="14"/>
        </w:rPr>
        <w:t xml:space="preserve"> in which the cost of the technology decrease as the technology reaches scale and is gradually improved; (ii) while renewable energy projects have been dropping in cost, </w:t>
      </w:r>
      <w:r w:rsidRPr="00B226C9">
        <w:rPr>
          <w:rStyle w:val="StyleBoldUnderline"/>
        </w:rPr>
        <w:t xml:space="preserve">in most cases the delivered cost of energy from clean energy projects is still higher </w:t>
      </w:r>
      <w:proofErr w:type="spellStart"/>
      <w:r w:rsidRPr="00B226C9">
        <w:rPr>
          <w:rStyle w:val="StyleBoldUnderline"/>
        </w:rPr>
        <w:t>then</w:t>
      </w:r>
      <w:proofErr w:type="spellEnd"/>
      <w:r w:rsidRPr="00B226C9">
        <w:rPr>
          <w:rStyle w:val="StyleBoldUnderline"/>
        </w:rPr>
        <w:t xml:space="preserve"> the delivered cost of energy from existing power generation facilities;</w:t>
      </w:r>
      <w:r w:rsidRPr="00B226C9">
        <w:rPr>
          <w:sz w:val="14"/>
        </w:rPr>
        <w:t xml:space="preserve"> (iii) in most states, the utility commission and most political </w:t>
      </w:r>
      <w:r w:rsidRPr="00B226C9">
        <w:rPr>
          <w:rStyle w:val="StyleBoldUnderline"/>
        </w:rPr>
        <w:t>leaders will not support projects that increase more than minimally the delivered cost of electricit</w:t>
      </w:r>
      <w:r w:rsidRPr="00B226C9">
        <w:rPr>
          <w:sz w:val="14"/>
        </w:rPr>
        <w:t xml:space="preserve">y; </w:t>
      </w:r>
      <w:r w:rsidRPr="00B226C9">
        <w:rPr>
          <w:rStyle w:val="StyleBoldUnderline"/>
        </w:rPr>
        <w:t>and (iv) it is very unlikely that a cost will be put on carbon emission</w:t>
      </w:r>
      <w:r w:rsidRPr="00B226C9">
        <w:rPr>
          <w:sz w:val="14"/>
        </w:rPr>
        <w:t xml:space="preserve">s on a national level for many years. </w:t>
      </w:r>
      <w:r w:rsidRPr="00B226C9">
        <w:rPr>
          <w:rStyle w:val="StyleBoldUnderline"/>
        </w:rPr>
        <w:t>Thus, despite</w:t>
      </w:r>
      <w:r w:rsidRPr="00B226C9">
        <w:rPr>
          <w:sz w:val="14"/>
        </w:rPr>
        <w:t xml:space="preserve"> rapidly </w:t>
      </w:r>
      <w:r w:rsidRPr="00B226C9">
        <w:rPr>
          <w:rStyle w:val="StyleBoldUnderline"/>
        </w:rPr>
        <w:t>dropping costs</w:t>
      </w:r>
      <w:r w:rsidRPr="00B226C9">
        <w:rPr>
          <w:sz w:val="14"/>
        </w:rPr>
        <w:t xml:space="preserve">, </w:t>
      </w:r>
      <w:r w:rsidRPr="00B226C9">
        <w:rPr>
          <w:rStyle w:val="StyleBoldUnderline"/>
        </w:rPr>
        <w:t xml:space="preserve">new construction </w:t>
      </w:r>
      <w:r w:rsidRPr="00B226C9">
        <w:rPr>
          <w:sz w:val="14"/>
        </w:rPr>
        <w:t xml:space="preserve">in the clean energy industry </w:t>
      </w:r>
      <w:r w:rsidRPr="00B226C9">
        <w:rPr>
          <w:rStyle w:val="StyleBoldUnderline"/>
        </w:rPr>
        <w:t>is still highly dependent on subsidies, grants, and tax cre</w:t>
      </w:r>
      <w:r w:rsidRPr="00B226C9">
        <w:rPr>
          <w:sz w:val="14"/>
        </w:rPr>
        <w:t xml:space="preserve">dits. In 2010, the federal </w:t>
      </w:r>
      <w:r w:rsidRPr="00B226C9">
        <w:rPr>
          <w:sz w:val="14"/>
        </w:rPr>
        <w:lastRenderedPageBreak/>
        <w:t xml:space="preserve">government provided $14.674 billion in </w:t>
      </w:r>
      <w:proofErr w:type="spellStart"/>
      <w:r w:rsidRPr="00B226C9">
        <w:rPr>
          <w:sz w:val="14"/>
        </w:rPr>
        <w:t>subsides</w:t>
      </w:r>
      <w:proofErr w:type="spellEnd"/>
      <w:r w:rsidRPr="00B226C9">
        <w:rPr>
          <w:sz w:val="14"/>
        </w:rPr>
        <w:t xml:space="preserve"> and other support to renewable energy projects and another $14.838 billion to energy efficiency projects (conservation and end use in the chart below). Of this amount, $6.193 billion of the renewable energy funding and $7.854 billion of the conservation and end use programs were provided under ARRA. </w:t>
      </w:r>
      <w:r w:rsidRPr="0089669F">
        <w:rPr>
          <w:rStyle w:val="StyleBoldUnderline"/>
          <w:highlight w:val="cyan"/>
        </w:rPr>
        <w:t>Because of budget limitations and the end of many programs</w:t>
      </w:r>
      <w:r w:rsidRPr="0089669F">
        <w:rPr>
          <w:sz w:val="14"/>
          <w:highlight w:val="cyan"/>
        </w:rPr>
        <w:t xml:space="preserve"> </w:t>
      </w:r>
      <w:r w:rsidRPr="00DB6052">
        <w:rPr>
          <w:sz w:val="14"/>
        </w:rPr>
        <w:t xml:space="preserve">funded by the American Recovery and Reinvestment Act of 2009 (ARRA), </w:t>
      </w:r>
      <w:r w:rsidRPr="0089669F">
        <w:rPr>
          <w:rStyle w:val="BoldUnderlineChar"/>
          <w:highlight w:val="cyan"/>
        </w:rPr>
        <w:t>much of this funding is likely to disappear in the near term.</w:t>
      </w:r>
      <w:r w:rsidRPr="00B226C9">
        <w:rPr>
          <w:rStyle w:val="BoldUnderlineChar"/>
          <w:sz w:val="14"/>
        </w:rPr>
        <w:t xml:space="preserve"> </w:t>
      </w:r>
      <w:r w:rsidRPr="00B226C9">
        <w:rPr>
          <w:rStyle w:val="StyleBoldUnderline"/>
        </w:rPr>
        <w:t>One way for states to proceed is to wait and hold back from supporting clean energy projects until new innovation lowers the cost of these projects</w:t>
      </w:r>
      <w:r w:rsidRPr="00B226C9">
        <w:rPr>
          <w:sz w:val="14"/>
        </w:rPr>
        <w:t xml:space="preserve"> </w:t>
      </w:r>
      <w:r w:rsidRPr="00B226C9">
        <w:rPr>
          <w:rStyle w:val="StyleBoldUnderline"/>
        </w:rPr>
        <w:t>enough so that they are cost competitive</w:t>
      </w:r>
      <w:r w:rsidRPr="00B226C9">
        <w:rPr>
          <w:sz w:val="14"/>
        </w:rPr>
        <w:t xml:space="preserve"> without any further action by states. Although there are some authors who argue for this approach, </w:t>
      </w:r>
      <w:r w:rsidRPr="00B226C9">
        <w:rPr>
          <w:rStyle w:val="StyleBoldUnderline"/>
        </w:rPr>
        <w:t>there is very little history of the introduction of new innovations in the energy industry that are cost competitive on their first days before they are produced at scale</w:t>
      </w:r>
      <w:r w:rsidRPr="00B226C9">
        <w:rPr>
          <w:sz w:val="14"/>
        </w:rPr>
        <w:t xml:space="preserve">. Most new energy technologies, including breakthrough technologies, require an incubation period and incentives to achieve scale despite early cost disadvantages. Others, even after they become cost competitive, face other difficult barriers to entry. In a 2001 study, Shell concluded that in its industry it took on the average 25 years after the commercial introduction of a primary energy form for a cost competitive technology to obtain a 1% worldwide market share. Meanwhile, current wind and solar technologies are decreasing in cost. Support is needed for innovation research – massive support given the low level of energy R&amp;D in America - but that is no substitute for deployment of existing technologies. States that wait for new innovative technologies are likely to lose out on the deployment of clean energy projects. Bringing energy efficiency projects to scale also requires new sources of financing. Energy efficiency projects generate large numbers of jobs, but bringing energy efficiency projects to scale faces daunting challenges. </w:t>
      </w:r>
      <w:r w:rsidRPr="00B226C9">
        <w:rPr>
          <w:rStyle w:val="StyleBoldUnderline"/>
        </w:rPr>
        <w:t>When faced with a choice of spending scare dollars on energy efficiency rather than other uses, most homeowners and small businessmen, and even many large businesses, choose projects other than energy efficiency</w:t>
      </w:r>
      <w:r w:rsidRPr="00B226C9">
        <w:rPr>
          <w:sz w:val="14"/>
        </w:rPr>
        <w:t xml:space="preserve">. As a result, most energy programs subsidize the cost of energy efficiency projects and many experts believe that 100% subsidies or financing of the upfront costs of energy efficiency projects is needed. Providing these funds will be very costly. According to the Energy Information Agency (EIA), in 2010 there were expected to be 82.56 million single family homes and 25.57 million families living in multiple family homes. While the costs of improving a home’s energy efficiency vary by region and technology, reducing residential energy use by 25 percent by 2020 can cost each homeowner over $10,000. Assuming that each homeowner spent $10,000 to achieve about a 25 percent reduction in energy use, it would cost about $108 trillion. Similarly, EIA estimates that there are about 5 million commercial buildings with about 81.2 billion square feet in the U.S. There are also about 11 billion square feet of industrial floor space in the US. At an average premium for green buildings of $3-5 per square foot, it could cost in the neighborhood of $275 - $460 billion to retrofit this space. States should develop a new model to fund clean energy and energy efficiency programs. </w:t>
      </w:r>
      <w:r w:rsidRPr="00B226C9">
        <w:rPr>
          <w:rStyle w:val="StyleBoldUnderline"/>
        </w:rPr>
        <w:t>The model would recognize that federal and state appropriations, tax credits and other incentives and subsidies will be sharply diminished in the years ahead because of the budget crisis at all levels of government</w:t>
      </w:r>
      <w:r w:rsidRPr="00B226C9">
        <w:rPr>
          <w:sz w:val="14"/>
        </w:rPr>
        <w:t xml:space="preserve">. States would suffer sharp economic losses if they were unable to replace these funds and develop strong clean energy and energy efficiency industries in their state. Developing this new model thus requires a new paradigm on how to finance these projects. </w:t>
      </w:r>
      <w:r w:rsidRPr="002B4191">
        <w:rPr>
          <w:rStyle w:val="StyleBoldUnderline"/>
        </w:rPr>
        <w:t xml:space="preserve">Green banks are ideally suited to solve these problems because they offer a </w:t>
      </w:r>
      <w:r w:rsidRPr="002B4191">
        <w:rPr>
          <w:rStyle w:val="StyleBoldUnderline"/>
        </w:rPr>
        <w:lastRenderedPageBreak/>
        <w:t>practical way for states to make available low-cost financing</w:t>
      </w:r>
      <w:r w:rsidRPr="00B226C9">
        <w:rPr>
          <w:sz w:val="14"/>
        </w:rPr>
        <w:t xml:space="preserve"> for project developers in their states. </w:t>
      </w:r>
      <w:r w:rsidRPr="00B226C9">
        <w:rPr>
          <w:rStyle w:val="BoldUnderlineChar"/>
        </w:rPr>
        <w:t xml:space="preserve">First, </w:t>
      </w:r>
      <w:r w:rsidRPr="0089669F">
        <w:rPr>
          <w:rStyle w:val="BoldUnderlineChar"/>
          <w:highlight w:val="cyan"/>
        </w:rPr>
        <w:t>they can be established from existing state programs with the equivalent of substantial new resources resulting from their ability to leverage funds</w:t>
      </w:r>
      <w:r w:rsidRPr="0089669F">
        <w:rPr>
          <w:sz w:val="14"/>
          <w:highlight w:val="cyan"/>
        </w:rPr>
        <w:t xml:space="preserve"> –</w:t>
      </w:r>
      <w:r w:rsidRPr="00B226C9">
        <w:rPr>
          <w:sz w:val="14"/>
        </w:rPr>
        <w:t xml:space="preserve"> </w:t>
      </w:r>
      <w:r w:rsidRPr="0089669F">
        <w:rPr>
          <w:rStyle w:val="StyleBoldUnderline"/>
          <w:highlight w:val="cyan"/>
        </w:rPr>
        <w:t>one dollar</w:t>
      </w:r>
      <w:r w:rsidRPr="0070081E">
        <w:rPr>
          <w:rStyle w:val="StyleBoldUnderline"/>
        </w:rPr>
        <w:t xml:space="preserve"> </w:t>
      </w:r>
      <w:r w:rsidRPr="00B226C9">
        <w:rPr>
          <w:sz w:val="14"/>
        </w:rPr>
        <w:t xml:space="preserve">of leveraged funds </w:t>
      </w:r>
      <w:r w:rsidRPr="0089669F">
        <w:rPr>
          <w:rStyle w:val="BoldUnderlineChar"/>
          <w:highlight w:val="cyan"/>
        </w:rPr>
        <w:t>could support</w:t>
      </w:r>
      <w:r w:rsidRPr="00B226C9">
        <w:rPr>
          <w:sz w:val="14"/>
        </w:rPr>
        <w:t xml:space="preserve"> 5, </w:t>
      </w:r>
      <w:r w:rsidRPr="0089669F">
        <w:rPr>
          <w:rStyle w:val="BoldUnderlineChar"/>
          <w:highlight w:val="cyan"/>
        </w:rPr>
        <w:t>10</w:t>
      </w:r>
      <w:r w:rsidRPr="00B226C9">
        <w:rPr>
          <w:sz w:val="14"/>
        </w:rPr>
        <w:t xml:space="preserve"> or even more </w:t>
      </w:r>
      <w:r w:rsidRPr="0089669F">
        <w:rPr>
          <w:rStyle w:val="BoldUnderlineChar"/>
          <w:highlight w:val="cyan"/>
        </w:rPr>
        <w:t>dollars of investment</w:t>
      </w:r>
      <w:r w:rsidRPr="0089669F">
        <w:rPr>
          <w:sz w:val="14"/>
          <w:highlight w:val="cyan"/>
        </w:rPr>
        <w:t>.</w:t>
      </w:r>
      <w:r w:rsidRPr="00B226C9">
        <w:rPr>
          <w:sz w:val="14"/>
        </w:rPr>
        <w:t xml:space="preserve"> </w:t>
      </w:r>
      <w:r w:rsidRPr="00B226C9">
        <w:rPr>
          <w:rStyle w:val="StyleBoldUnderline"/>
        </w:rPr>
        <w:t>Because they would be financial institutions providing debt financing, they would be repaid on their loans,</w:t>
      </w:r>
      <w:r w:rsidRPr="00B226C9">
        <w:rPr>
          <w:sz w:val="14"/>
        </w:rPr>
        <w:t xml:space="preserve"> </w:t>
      </w:r>
      <w:r w:rsidRPr="00B226C9">
        <w:rPr>
          <w:rStyle w:val="StyleBoldUnderline"/>
        </w:rPr>
        <w:t>putting them in the position</w:t>
      </w:r>
      <w:r w:rsidRPr="00B226C9">
        <w:rPr>
          <w:sz w:val="14"/>
        </w:rPr>
        <w:t xml:space="preserve"> to borrow funds and to </w:t>
      </w:r>
      <w:r w:rsidRPr="0089669F">
        <w:rPr>
          <w:rStyle w:val="StyleBoldUnderline"/>
          <w:highlight w:val="cyan"/>
        </w:rPr>
        <w:t>establish revolving loan funds</w:t>
      </w:r>
      <w:r w:rsidRPr="00B226C9">
        <w:rPr>
          <w:sz w:val="14"/>
        </w:rPr>
        <w:t xml:space="preserve"> that would provide funds that could be reinvested </w:t>
      </w:r>
      <w:r w:rsidRPr="0089669F">
        <w:rPr>
          <w:rStyle w:val="BoldUnderlineChar"/>
          <w:highlight w:val="cyan"/>
        </w:rPr>
        <w:t>without new sources of financing</w:t>
      </w:r>
      <w:r w:rsidRPr="00B226C9">
        <w:rPr>
          <w:sz w:val="14"/>
        </w:rPr>
        <w:t xml:space="preserve">. </w:t>
      </w:r>
      <w:r w:rsidRPr="00B226C9">
        <w:rPr>
          <w:rStyle w:val="StyleBoldUnderline"/>
        </w:rPr>
        <w:t>Green banks</w:t>
      </w:r>
      <w:r w:rsidRPr="00B226C9">
        <w:rPr>
          <w:sz w:val="14"/>
        </w:rPr>
        <w:t xml:space="preserve">, if established as separate institutions, </w:t>
      </w:r>
      <w:r w:rsidRPr="00B226C9">
        <w:rPr>
          <w:rStyle w:val="StyleBoldUnderline"/>
        </w:rPr>
        <w:t>could issue bonds without</w:t>
      </w:r>
      <w:r w:rsidRPr="00B226C9">
        <w:rPr>
          <w:sz w:val="14"/>
        </w:rPr>
        <w:t xml:space="preserve"> the full faith and credit of the state and without restrictions </w:t>
      </w:r>
      <w:r w:rsidRPr="00B226C9">
        <w:rPr>
          <w:rStyle w:val="StyleBoldUnderline"/>
        </w:rPr>
        <w:t>facing states which have limited borrowing capacity</w:t>
      </w:r>
      <w:r w:rsidRPr="00B226C9">
        <w:rPr>
          <w:sz w:val="14"/>
        </w:rPr>
        <w:t xml:space="preserve">. Finally, </w:t>
      </w:r>
      <w:r w:rsidRPr="00B226C9">
        <w:rPr>
          <w:rStyle w:val="StyleBoldUnderline"/>
        </w:rPr>
        <w:t>green banks could seek investors with patient long term capital who are seeking a long term conservative rate of return</w:t>
      </w:r>
      <w:r w:rsidRPr="00B226C9">
        <w:rPr>
          <w:sz w:val="14"/>
        </w:rPr>
        <w:t xml:space="preserve">, such as pension fund investors. Such green banks would finance the deployment of clean energy projects with low technology risks, including projects using existing wind and solar technologies. </w:t>
      </w:r>
      <w:r w:rsidRPr="00B226C9">
        <w:rPr>
          <w:rStyle w:val="StyleBoldUnderline"/>
        </w:rPr>
        <w:t xml:space="preserve">These projects, because of low technology risk and low financing risk, particularly when they have entered into long term power purchase agreements to purchase their output, should be able to attract investors interested in long </w:t>
      </w:r>
      <w:proofErr w:type="spellStart"/>
      <w:r w:rsidRPr="00B226C9">
        <w:rPr>
          <w:rStyle w:val="StyleBoldUnderline"/>
        </w:rPr>
        <w:t>tem</w:t>
      </w:r>
      <w:proofErr w:type="spellEnd"/>
      <w:r w:rsidRPr="00B226C9">
        <w:rPr>
          <w:rStyle w:val="StyleBoldUnderline"/>
        </w:rPr>
        <w:t>, safe returns and are thus willing to accept rates of return at a conservative level</w:t>
      </w:r>
      <w:r w:rsidRPr="00B226C9">
        <w:rPr>
          <w:sz w:val="14"/>
        </w:rPr>
        <w:t xml:space="preserve">. State green banks could be expanded to cover innovative, risky new technologies and manufacturing facilities, but each of these presents' different risk factors and would require a different funding "window" within the bank. The details of establishing such windows are not discussed in this paper. In addition, the green bank would provide low cost financing for energy efficiency projects. </w:t>
      </w:r>
    </w:p>
    <w:p w:rsidR="00D50BBE" w:rsidRDefault="00D50BBE" w:rsidP="00D50BBE">
      <w:pPr>
        <w:rPr>
          <w:sz w:val="14"/>
        </w:rPr>
      </w:pPr>
    </w:p>
    <w:p w:rsidR="00691DB0" w:rsidRDefault="00691DB0" w:rsidP="00691DB0">
      <w:pPr>
        <w:pStyle w:val="Heading3"/>
      </w:pPr>
      <w:bookmarkStart w:id="0" w:name="_Toc239687878"/>
      <w:r>
        <w:lastRenderedPageBreak/>
        <w:t>Politics DA</w:t>
      </w:r>
    </w:p>
    <w:p w:rsidR="002B4191" w:rsidRPr="00DC363F" w:rsidRDefault="002B4191" w:rsidP="002B4191">
      <w:pPr>
        <w:pStyle w:val="Heading4"/>
      </w:pPr>
      <w:r>
        <w:t>Farm bill will pass- recent developments</w:t>
      </w:r>
    </w:p>
    <w:p w:rsidR="002B4191" w:rsidRDefault="002B4191" w:rsidP="002B4191">
      <w:proofErr w:type="spellStart"/>
      <w:r w:rsidRPr="003C661E">
        <w:rPr>
          <w:rStyle w:val="StyleStyleBold12pt"/>
        </w:rPr>
        <w:t>Missoulian</w:t>
      </w:r>
      <w:proofErr w:type="spellEnd"/>
      <w:r w:rsidRPr="003C661E">
        <w:rPr>
          <w:rStyle w:val="StyleStyleBold12pt"/>
        </w:rPr>
        <w:t>, 12-17</w:t>
      </w:r>
      <w:r>
        <w:t xml:space="preserve">-2013 </w:t>
      </w:r>
      <w:hyperlink r:id="rId12" w:history="1">
        <w:r w:rsidRPr="00180A1B">
          <w:rPr>
            <w:rStyle w:val="Hyperlink"/>
          </w:rPr>
          <w:t>http://missoulian.com/news/state-and-regional/conference-committee-sees-progress-but-no-farm-bill-vote-until/article_230e090e-673e-11e3-a975-0019bb2963f4.html</w:t>
        </w:r>
      </w:hyperlink>
    </w:p>
    <w:p w:rsidR="002B4191" w:rsidRPr="003C661E" w:rsidRDefault="002B4191" w:rsidP="002B4191"/>
    <w:p w:rsidR="002B4191" w:rsidRPr="00DC363F" w:rsidRDefault="002B4191" w:rsidP="002B4191">
      <w:pPr>
        <w:rPr>
          <w:sz w:val="16"/>
        </w:rPr>
      </w:pPr>
      <w:r w:rsidRPr="00DC363F">
        <w:rPr>
          <w:sz w:val="16"/>
        </w:rPr>
        <w:t>Better make that the 2014 farm bill.</w:t>
      </w:r>
      <w:r w:rsidRPr="00DC363F">
        <w:rPr>
          <w:sz w:val="12"/>
        </w:rPr>
        <w:t>¶</w:t>
      </w:r>
      <w:r w:rsidRPr="00DC363F">
        <w:rPr>
          <w:sz w:val="16"/>
        </w:rPr>
        <w:t xml:space="preserve"> </w:t>
      </w:r>
      <w:r w:rsidRPr="004C0B81">
        <w:rPr>
          <w:rStyle w:val="StyleBoldUnderline"/>
        </w:rPr>
        <w:t>The</w:t>
      </w:r>
      <w:r w:rsidRPr="00DC363F">
        <w:rPr>
          <w:sz w:val="16"/>
        </w:rPr>
        <w:t xml:space="preserve"> 2013 </w:t>
      </w:r>
      <w:r w:rsidRPr="004C0B81">
        <w:rPr>
          <w:rStyle w:val="StyleBoldUnderline"/>
        </w:rPr>
        <w:t>farm bill will wait until January</w:t>
      </w:r>
      <w:r w:rsidRPr="00DC363F">
        <w:rPr>
          <w:sz w:val="16"/>
        </w:rPr>
        <w:t xml:space="preserve"> for passage, again with the threat of higher milk prices and a return to 1940s farm policy looming.</w:t>
      </w:r>
      <w:r w:rsidRPr="00DC363F">
        <w:rPr>
          <w:sz w:val="12"/>
        </w:rPr>
        <w:t>¶</w:t>
      </w:r>
      <w:r w:rsidRPr="00DC363F">
        <w:rPr>
          <w:sz w:val="16"/>
        </w:rPr>
        <w:t xml:space="preserve"> The bill is occasionally referred to as a “jobs bill” for Montana, where agriculture is the state’s single largest economic sector.</w:t>
      </w:r>
      <w:r w:rsidRPr="00DC363F">
        <w:rPr>
          <w:sz w:val="12"/>
        </w:rPr>
        <w:t>¶</w:t>
      </w:r>
      <w:r w:rsidRPr="00DC363F">
        <w:rPr>
          <w:sz w:val="16"/>
        </w:rPr>
        <w:t xml:space="preserve"> “Really, the final package is something that we’ve had a hand in,” said Lola </w:t>
      </w:r>
      <w:proofErr w:type="spellStart"/>
      <w:r w:rsidRPr="00DC363F">
        <w:rPr>
          <w:sz w:val="16"/>
        </w:rPr>
        <w:t>Raska</w:t>
      </w:r>
      <w:proofErr w:type="spellEnd"/>
      <w:r w:rsidRPr="00DC363F">
        <w:rPr>
          <w:sz w:val="16"/>
        </w:rPr>
        <w:t>, Montana Grain Growers executive vice president.</w:t>
      </w:r>
      <w:r w:rsidRPr="00DC363F">
        <w:rPr>
          <w:sz w:val="12"/>
        </w:rPr>
        <w:t>¶</w:t>
      </w:r>
      <w:r w:rsidRPr="00DC363F">
        <w:rPr>
          <w:sz w:val="16"/>
        </w:rPr>
        <w:t xml:space="preserve"> Montana’s grain lobby began pushing for favorable crop insurance terms two years ago as Congress tried to hammer out a bill in budget-cutting talks sparked by a midsummer standoff over the federal debt limit.</w:t>
      </w:r>
      <w:r w:rsidRPr="00DC363F">
        <w:rPr>
          <w:sz w:val="12"/>
        </w:rPr>
        <w:t>¶</w:t>
      </w:r>
      <w:r w:rsidRPr="00DC363F">
        <w:rPr>
          <w:sz w:val="16"/>
        </w:rPr>
        <w:t xml:space="preserve"> That effort stalled and followed by the 2012 farm bill, House Republican leaders wouldn’t bring to a vote in the middle of an election year. Versions of a 2013 farm bill passed the House and Senate this year, but were dramatically different on cuts to the Supplemental Nutrition Assistance Program, formally known as food stamps. </w:t>
      </w:r>
      <w:r w:rsidRPr="0011526B">
        <w:rPr>
          <w:rStyle w:val="StyleBoldUnderline"/>
          <w:highlight w:val="cyan"/>
        </w:rPr>
        <w:t>The</w:t>
      </w:r>
      <w:r w:rsidRPr="00DC363F">
        <w:rPr>
          <w:sz w:val="16"/>
        </w:rPr>
        <w:t xml:space="preserve"> Democratically controlled </w:t>
      </w:r>
      <w:r w:rsidRPr="0011526B">
        <w:rPr>
          <w:rStyle w:val="StyleBoldUnderline"/>
          <w:highlight w:val="cyan"/>
        </w:rPr>
        <w:t>Senate proposed cuts of $4 billion</w:t>
      </w:r>
      <w:r w:rsidRPr="0011526B">
        <w:rPr>
          <w:sz w:val="16"/>
          <w:highlight w:val="cyan"/>
        </w:rPr>
        <w:t xml:space="preserve"> </w:t>
      </w:r>
      <w:r w:rsidRPr="0011526B">
        <w:rPr>
          <w:rStyle w:val="StyleBoldUnderline"/>
          <w:highlight w:val="cyan"/>
        </w:rPr>
        <w:t>to SNAP</w:t>
      </w:r>
      <w:r w:rsidRPr="004C0B81">
        <w:rPr>
          <w:rStyle w:val="StyleBoldUnderline"/>
        </w:rPr>
        <w:t>. The</w:t>
      </w:r>
      <w:r w:rsidRPr="00DC363F">
        <w:rPr>
          <w:sz w:val="16"/>
        </w:rPr>
        <w:t xml:space="preserve"> Republican-led </w:t>
      </w:r>
      <w:r w:rsidRPr="004C0B81">
        <w:rPr>
          <w:rStyle w:val="StyleBoldUnderline"/>
        </w:rPr>
        <w:t>House</w:t>
      </w:r>
      <w:r w:rsidRPr="00DC363F">
        <w:rPr>
          <w:sz w:val="16"/>
        </w:rPr>
        <w:t xml:space="preserve"> proposed cuts of $</w:t>
      </w:r>
      <w:r w:rsidRPr="004C0B81">
        <w:rPr>
          <w:rStyle w:val="StyleBoldUnderline"/>
        </w:rPr>
        <w:t>42</w:t>
      </w:r>
      <w:r w:rsidRPr="00DC363F">
        <w:rPr>
          <w:sz w:val="16"/>
        </w:rPr>
        <w:t xml:space="preserve"> billion.</w:t>
      </w:r>
      <w:r w:rsidRPr="00DC363F">
        <w:rPr>
          <w:sz w:val="12"/>
        </w:rPr>
        <w:t>¶</w:t>
      </w:r>
      <w:r w:rsidRPr="00DC363F">
        <w:rPr>
          <w:sz w:val="16"/>
        </w:rPr>
        <w:t xml:space="preserve"> Both Senate and House farm bill versions would set spending at $900 billion over 10 years.</w:t>
      </w:r>
      <w:r w:rsidRPr="00DC363F">
        <w:rPr>
          <w:sz w:val="12"/>
        </w:rPr>
        <w:t>¶</w:t>
      </w:r>
      <w:r w:rsidRPr="00DC363F">
        <w:rPr>
          <w:sz w:val="16"/>
        </w:rPr>
        <w:t xml:space="preserve"> However, </w:t>
      </w:r>
      <w:r w:rsidRPr="00DC363F">
        <w:rPr>
          <w:rStyle w:val="StyleBoldUnderline"/>
        </w:rPr>
        <w:t>in the days leading up to Christmas break</w:t>
      </w:r>
      <w:r w:rsidRPr="00DC363F">
        <w:rPr>
          <w:sz w:val="16"/>
        </w:rPr>
        <w:t xml:space="preserve">, </w:t>
      </w:r>
      <w:r w:rsidRPr="00DC363F">
        <w:rPr>
          <w:rStyle w:val="StyleBoldUnderline"/>
        </w:rPr>
        <w:t>l</w:t>
      </w:r>
      <w:r w:rsidRPr="0011526B">
        <w:rPr>
          <w:rStyle w:val="StyleBoldUnderline"/>
          <w:highlight w:val="cyan"/>
        </w:rPr>
        <w:t>awmakers</w:t>
      </w:r>
      <w:r w:rsidRPr="00DC363F">
        <w:rPr>
          <w:sz w:val="16"/>
        </w:rPr>
        <w:t xml:space="preserve"> tasked with reconciling the two farm bills </w:t>
      </w:r>
      <w:r w:rsidRPr="0011526B">
        <w:rPr>
          <w:rStyle w:val="StyleBoldUnderline"/>
          <w:highlight w:val="cyan"/>
        </w:rPr>
        <w:t>began hinting that SNAP cuts would be more in line with Senate preferences</w:t>
      </w:r>
      <w:r w:rsidRPr="00DC363F">
        <w:rPr>
          <w:sz w:val="16"/>
        </w:rPr>
        <w:t>.</w:t>
      </w:r>
      <w:r w:rsidRPr="00DC363F">
        <w:rPr>
          <w:sz w:val="12"/>
        </w:rPr>
        <w:t>¶</w:t>
      </w:r>
      <w:r w:rsidRPr="00DC363F">
        <w:rPr>
          <w:sz w:val="16"/>
        </w:rPr>
        <w:t xml:space="preserve"> U.S. Sen. Max </w:t>
      </w:r>
      <w:r w:rsidRPr="0011526B">
        <w:rPr>
          <w:rStyle w:val="StyleBoldUnderline"/>
          <w:highlight w:val="cyan"/>
        </w:rPr>
        <w:t>Baucus</w:t>
      </w:r>
      <w:r w:rsidRPr="00DC363F">
        <w:rPr>
          <w:sz w:val="16"/>
        </w:rPr>
        <w:t xml:space="preserve">, a conference committee member, told The Gazette he </w:t>
      </w:r>
      <w:r w:rsidRPr="0011526B">
        <w:rPr>
          <w:rStyle w:val="StyleBoldUnderline"/>
          <w:highlight w:val="cyan"/>
        </w:rPr>
        <w:t>expects the farm bill to pass in January without another extension</w:t>
      </w:r>
      <w:r w:rsidRPr="0011526B">
        <w:rPr>
          <w:sz w:val="16"/>
        </w:rPr>
        <w:t>. The Senate has passed bipartisan versions of the farm bill two years in a row, which should have been enough.</w:t>
      </w:r>
      <w:r w:rsidRPr="0011526B">
        <w:rPr>
          <w:sz w:val="12"/>
        </w:rPr>
        <w:t>¶</w:t>
      </w:r>
      <w:r w:rsidRPr="0011526B">
        <w:rPr>
          <w:sz w:val="16"/>
        </w:rPr>
        <w:t xml:space="preserve"> “There’s no reason we shouldn’t</w:t>
      </w:r>
      <w:r w:rsidRPr="00DC363F">
        <w:rPr>
          <w:sz w:val="16"/>
        </w:rPr>
        <w:t xml:space="preserve"> have a Farm Bill signed into law by now,” Baucus said</w:t>
      </w:r>
      <w:r w:rsidRPr="00DC363F">
        <w:rPr>
          <w:sz w:val="12"/>
        </w:rPr>
        <w:t>¶</w:t>
      </w:r>
      <w:r w:rsidRPr="00DC363F">
        <w:rPr>
          <w:sz w:val="16"/>
        </w:rPr>
        <w:t xml:space="preserve"> “That said, </w:t>
      </w:r>
      <w:r w:rsidRPr="0011526B">
        <w:rPr>
          <w:rStyle w:val="Emphasis"/>
          <w:highlight w:val="cyan"/>
        </w:rPr>
        <w:t>the conference committee is very close to an agreement</w:t>
      </w:r>
      <w:r w:rsidRPr="0011526B">
        <w:rPr>
          <w:sz w:val="16"/>
          <w:highlight w:val="cyan"/>
        </w:rPr>
        <w:t xml:space="preserve">, </w:t>
      </w:r>
      <w:r w:rsidRPr="0011526B">
        <w:rPr>
          <w:rStyle w:val="StyleBoldUnderline"/>
          <w:highlight w:val="cyan"/>
        </w:rPr>
        <w:t>and I’m optimistic we will have a</w:t>
      </w:r>
      <w:r w:rsidRPr="00DC363F">
        <w:rPr>
          <w:sz w:val="16"/>
        </w:rPr>
        <w:t xml:space="preserve"> good </w:t>
      </w:r>
      <w:r w:rsidRPr="0011526B">
        <w:rPr>
          <w:rStyle w:val="StyleBoldUnderline"/>
          <w:highlight w:val="cyan"/>
        </w:rPr>
        <w:t>deal</w:t>
      </w:r>
      <w:r w:rsidRPr="00DC363F">
        <w:rPr>
          <w:sz w:val="16"/>
        </w:rPr>
        <w:t xml:space="preserve"> for Montana </w:t>
      </w:r>
      <w:r w:rsidRPr="0011526B">
        <w:rPr>
          <w:rStyle w:val="StyleBoldUnderline"/>
          <w:highlight w:val="cyan"/>
        </w:rPr>
        <w:t>in January</w:t>
      </w:r>
      <w:r w:rsidRPr="0011526B">
        <w:rPr>
          <w:sz w:val="16"/>
          <w:highlight w:val="cyan"/>
        </w:rPr>
        <w:t>.</w:t>
      </w:r>
      <w:r w:rsidRPr="00DC363F">
        <w:rPr>
          <w:sz w:val="16"/>
        </w:rPr>
        <w:t xml:space="preserve"> Montana jobs are counting on Congress to get the Farm Bill done and I won’t settle for anything less than the long-term bill Montana farmers and ranchers deserve.”</w:t>
      </w:r>
      <w:r w:rsidRPr="00DC363F">
        <w:rPr>
          <w:sz w:val="12"/>
        </w:rPr>
        <w:t>¶</w:t>
      </w:r>
      <w:r w:rsidRPr="00DC363F">
        <w:rPr>
          <w:sz w:val="16"/>
        </w:rPr>
        <w:t xml:space="preserve"> Last week, the House passed an extension to January’s end for the current farm bill, now a year beyond its original expiration date. The extension would allow farm bill conferees to continue working without hitting the “dairy cliff,” a date in mid-January where federal dairy subsidies expire and milk prices are expected to double as a result.</w:t>
      </w:r>
      <w:r w:rsidRPr="00DC363F">
        <w:rPr>
          <w:sz w:val="12"/>
        </w:rPr>
        <w:t>¶</w:t>
      </w:r>
      <w:r w:rsidRPr="00DC363F">
        <w:rPr>
          <w:sz w:val="16"/>
        </w:rPr>
        <w:t xml:space="preserve"> </w:t>
      </w:r>
      <w:r w:rsidRPr="0011526B">
        <w:rPr>
          <w:rStyle w:val="StyleBoldUnderline"/>
          <w:highlight w:val="cyan"/>
        </w:rPr>
        <w:t>The backstop for the current farm bill is</w:t>
      </w:r>
      <w:r w:rsidRPr="00DC363F">
        <w:rPr>
          <w:sz w:val="16"/>
        </w:rPr>
        <w:t xml:space="preserve"> a return to 1949 agriculture policy, in which the federal government set market prices, </w:t>
      </w:r>
      <w:r w:rsidRPr="0011526B">
        <w:rPr>
          <w:rStyle w:val="StyleBoldUnderline"/>
          <w:highlight w:val="cyan"/>
        </w:rPr>
        <w:t>a condition to which agribusiness doesn’t want to return.</w:t>
      </w:r>
    </w:p>
    <w:p w:rsidR="00691DB0" w:rsidRDefault="00691DB0" w:rsidP="00691DB0"/>
    <w:p w:rsidR="00691DB0" w:rsidRDefault="00691DB0" w:rsidP="00691DB0"/>
    <w:p w:rsidR="00691DB0" w:rsidRDefault="00691DB0" w:rsidP="00691DB0">
      <w:pPr>
        <w:pStyle w:val="Heading4"/>
      </w:pPr>
      <w:r>
        <w:lastRenderedPageBreak/>
        <w:t>PC key–stops long-term extension and solve food security</w:t>
      </w:r>
    </w:p>
    <w:p w:rsidR="00691DB0" w:rsidRDefault="00691DB0" w:rsidP="00691DB0">
      <w:r w:rsidRPr="00440C0C">
        <w:rPr>
          <w:rStyle w:val="StyleStyleBold12pt"/>
        </w:rPr>
        <w:t>Huffington Post, 11-5</w:t>
      </w:r>
      <w:r>
        <w:t xml:space="preserve">-2013 </w:t>
      </w:r>
      <w:hyperlink r:id="rId13" w:history="1">
        <w:r w:rsidRPr="003C33CB">
          <w:rPr>
            <w:rStyle w:val="Hyperlink"/>
          </w:rPr>
          <w:t>http://www.huffingtonpost.com/eva-m-clayton/congressional-and-presidential_b_4221884.html</w:t>
        </w:r>
      </w:hyperlink>
    </w:p>
    <w:p w:rsidR="00691DB0" w:rsidRPr="00440C0C" w:rsidRDefault="00691DB0" w:rsidP="00691DB0"/>
    <w:p w:rsidR="00691DB0" w:rsidRDefault="00691DB0" w:rsidP="00691DB0">
      <w:pPr>
        <w:rPr>
          <w:rStyle w:val="StyleBoldUnderline"/>
        </w:rPr>
      </w:pPr>
      <w:r w:rsidRPr="00E46047">
        <w:rPr>
          <w:rStyle w:val="StyleBoldUnderline"/>
          <w:highlight w:val="cyan"/>
        </w:rPr>
        <w:t>Will</w:t>
      </w:r>
      <w:r w:rsidRPr="00553D1E">
        <w:rPr>
          <w:sz w:val="8"/>
        </w:rPr>
        <w:t xml:space="preserve"> Congress and </w:t>
      </w:r>
      <w:r w:rsidRPr="00E46047">
        <w:rPr>
          <w:rStyle w:val="StyleBoldUnderline"/>
          <w:highlight w:val="cyan"/>
        </w:rPr>
        <w:t>the president</w:t>
      </w:r>
      <w:r w:rsidRPr="00E46047">
        <w:rPr>
          <w:sz w:val="8"/>
          <w:highlight w:val="cyan"/>
        </w:rPr>
        <w:t xml:space="preserve"> </w:t>
      </w:r>
      <w:r w:rsidRPr="00E46047">
        <w:rPr>
          <w:rStyle w:val="StyleBoldUnderline"/>
          <w:highlight w:val="cyan"/>
        </w:rPr>
        <w:t xml:space="preserve">demonstrate the </w:t>
      </w:r>
      <w:r w:rsidRPr="00E46047">
        <w:rPr>
          <w:rStyle w:val="Emphasis"/>
          <w:highlight w:val="cyan"/>
        </w:rPr>
        <w:t>leadership necessary</w:t>
      </w:r>
      <w:r w:rsidRPr="00553D1E">
        <w:rPr>
          <w:sz w:val="8"/>
        </w:rPr>
        <w:t xml:space="preserve"> </w:t>
      </w:r>
      <w:r w:rsidRPr="00E46047">
        <w:rPr>
          <w:rStyle w:val="StyleBoldUnderline"/>
          <w:highlight w:val="cyan"/>
        </w:rPr>
        <w:t>to enact a strong,</w:t>
      </w:r>
      <w:r w:rsidRPr="00C10929">
        <w:rPr>
          <w:rStyle w:val="StyleBoldUnderline"/>
        </w:rPr>
        <w:t xml:space="preserve"> but fair </w:t>
      </w:r>
      <w:r w:rsidRPr="00E46047">
        <w:rPr>
          <w:rStyle w:val="StyleBoldUnderline"/>
          <w:highlight w:val="cyan"/>
        </w:rPr>
        <w:t>Farm Bill</w:t>
      </w:r>
      <w:r w:rsidRPr="00553D1E">
        <w:rPr>
          <w:sz w:val="8"/>
        </w:rPr>
        <w:t xml:space="preserve"> that protects our agricultural economy and rural communities? Will it provide a "safety net" for our most vulnerable citizens? </w:t>
      </w:r>
      <w:r w:rsidRPr="00553D1E">
        <w:rPr>
          <w:rStyle w:val="StyleBoldUnderline"/>
        </w:rPr>
        <w:t>Hopefully</w:t>
      </w:r>
      <w:r w:rsidRPr="00553D1E">
        <w:rPr>
          <w:sz w:val="8"/>
        </w:rPr>
        <w:t xml:space="preserve">, </w:t>
      </w:r>
      <w:r w:rsidRPr="00553D1E">
        <w:rPr>
          <w:rStyle w:val="StyleBoldUnderline"/>
        </w:rPr>
        <w:t>the</w:t>
      </w:r>
      <w:r w:rsidRPr="00553D1E">
        <w:rPr>
          <w:sz w:val="8"/>
        </w:rPr>
        <w:t xml:space="preserve"> appointed </w:t>
      </w:r>
      <w:r w:rsidRPr="00553D1E">
        <w:rPr>
          <w:rStyle w:val="StyleBoldUnderline"/>
        </w:rPr>
        <w:t>Conferees</w:t>
      </w:r>
      <w:r w:rsidRPr="00553D1E">
        <w:rPr>
          <w:sz w:val="8"/>
        </w:rPr>
        <w:t xml:space="preserve"> </w:t>
      </w:r>
      <w:r w:rsidRPr="00553D1E">
        <w:rPr>
          <w:rStyle w:val="StyleBoldUnderline"/>
        </w:rPr>
        <w:t>will</w:t>
      </w:r>
      <w:r w:rsidRPr="00553D1E">
        <w:rPr>
          <w:sz w:val="8"/>
        </w:rPr>
        <w:t xml:space="preserve"> seek an opportunity to </w:t>
      </w:r>
      <w:r w:rsidRPr="00553D1E">
        <w:rPr>
          <w:rStyle w:val="StyleBoldUnderline"/>
        </w:rPr>
        <w:t>pass a strong Farm Bill that is fair</w:t>
      </w:r>
      <w:r w:rsidRPr="00553D1E">
        <w:rPr>
          <w:sz w:val="8"/>
        </w:rPr>
        <w:t xml:space="preserve"> and helpful </w:t>
      </w:r>
      <w:r w:rsidRPr="00553D1E">
        <w:rPr>
          <w:rStyle w:val="StyleBoldUnderline"/>
        </w:rPr>
        <w:t>to small and large farmers and</w:t>
      </w:r>
      <w:r w:rsidRPr="00553D1E">
        <w:rPr>
          <w:sz w:val="8"/>
        </w:rPr>
        <w:t xml:space="preserve"> will </w:t>
      </w:r>
      <w:r w:rsidRPr="00553D1E">
        <w:rPr>
          <w:rStyle w:val="StyleBoldUnderline"/>
        </w:rPr>
        <w:t>enable</w:t>
      </w:r>
      <w:r w:rsidRPr="00553D1E">
        <w:rPr>
          <w:sz w:val="8"/>
        </w:rPr>
        <w:t xml:space="preserve"> them to produce </w:t>
      </w:r>
      <w:r w:rsidRPr="00553D1E">
        <w:rPr>
          <w:rStyle w:val="StyleBoldUnderline"/>
        </w:rPr>
        <w:t>healthy and affordable food.</w:t>
      </w:r>
      <w:r w:rsidRPr="00553D1E">
        <w:rPr>
          <w:sz w:val="8"/>
        </w:rPr>
        <w:t xml:space="preserve"> The Farm Bill should empower our rural communities to develop and grow economically. Likewise, it must protect and provide food assistance to the millions of Americans in need.</w:t>
      </w:r>
      <w:r w:rsidRPr="00553D1E">
        <w:rPr>
          <w:sz w:val="12"/>
        </w:rPr>
        <w:t>¶</w:t>
      </w:r>
      <w:r w:rsidRPr="00553D1E">
        <w:rPr>
          <w:sz w:val="8"/>
        </w:rPr>
        <w:t xml:space="preserve"> </w:t>
      </w:r>
      <w:proofErr w:type="gramStart"/>
      <w:r w:rsidRPr="00553D1E">
        <w:rPr>
          <w:sz w:val="8"/>
        </w:rPr>
        <w:t>The</w:t>
      </w:r>
      <w:proofErr w:type="gramEnd"/>
      <w:r w:rsidRPr="00553D1E">
        <w:rPr>
          <w:sz w:val="8"/>
        </w:rPr>
        <w:t xml:space="preserve"> leadership in the U.S. House of Representatives and the Senate must instruct the Conferees to negotiate in the best interest of the American people. President </w:t>
      </w:r>
      <w:r w:rsidRPr="00E46047">
        <w:rPr>
          <w:rStyle w:val="Emphasis"/>
          <w:highlight w:val="cyan"/>
        </w:rPr>
        <w:t>Obama must be persistent in his leadership</w:t>
      </w:r>
      <w:r w:rsidRPr="00E46047">
        <w:rPr>
          <w:sz w:val="8"/>
          <w:highlight w:val="cyan"/>
        </w:rPr>
        <w:t xml:space="preserve"> </w:t>
      </w:r>
      <w:r w:rsidRPr="00E46047">
        <w:rPr>
          <w:rStyle w:val="StyleBoldUnderline"/>
          <w:highlight w:val="cyan"/>
        </w:rPr>
        <w:t>by calling on Congress</w:t>
      </w:r>
      <w:r w:rsidRPr="00553D1E">
        <w:rPr>
          <w:rStyle w:val="StyleBoldUnderline"/>
        </w:rPr>
        <w:t xml:space="preserve"> </w:t>
      </w:r>
      <w:r w:rsidRPr="00553D1E">
        <w:rPr>
          <w:sz w:val="8"/>
        </w:rPr>
        <w:t xml:space="preserve">to treat our most vulnerable citizens fairly, protect small and large farmers, and give rural communities an opportunity to grow economically. </w:t>
      </w:r>
      <w:r w:rsidRPr="00553D1E">
        <w:rPr>
          <w:rStyle w:val="StyleBoldUnderline"/>
        </w:rPr>
        <w:t xml:space="preserve">Another </w:t>
      </w:r>
      <w:r w:rsidRPr="00C10929">
        <w:rPr>
          <w:rStyle w:val="StyleBoldUnderline"/>
        </w:rPr>
        <w:t>extension of the Farm Bill once again is unacceptable.</w:t>
      </w:r>
      <w:r w:rsidRPr="00553D1E">
        <w:rPr>
          <w:sz w:val="8"/>
        </w:rPr>
        <w:t xml:space="preserve"> </w:t>
      </w:r>
      <w:r w:rsidRPr="00E46047">
        <w:rPr>
          <w:rStyle w:val="StyleBoldUnderline"/>
          <w:highlight w:val="cyan"/>
        </w:rPr>
        <w:t>Farmers and businesses</w:t>
      </w:r>
      <w:r w:rsidRPr="00E46047">
        <w:rPr>
          <w:sz w:val="8"/>
          <w:highlight w:val="cyan"/>
        </w:rPr>
        <w:t>,</w:t>
      </w:r>
      <w:r w:rsidRPr="00553D1E">
        <w:rPr>
          <w:sz w:val="8"/>
        </w:rPr>
        <w:t xml:space="preserve"> which </w:t>
      </w:r>
      <w:r w:rsidRPr="00E46047">
        <w:rPr>
          <w:rStyle w:val="StyleBoldUnderline"/>
          <w:highlight w:val="cyan"/>
        </w:rPr>
        <w:t>have been devastated by</w:t>
      </w:r>
      <w:r w:rsidRPr="00553D1E">
        <w:rPr>
          <w:rStyle w:val="StyleBoldUnderline"/>
        </w:rPr>
        <w:t xml:space="preserve"> the </w:t>
      </w:r>
      <w:r w:rsidRPr="00E46047">
        <w:rPr>
          <w:rStyle w:val="Emphasis"/>
          <w:highlight w:val="cyan"/>
        </w:rPr>
        <w:t>legislative uncertainty</w:t>
      </w:r>
      <w:r w:rsidRPr="00553D1E">
        <w:rPr>
          <w:sz w:val="8"/>
        </w:rPr>
        <w:t xml:space="preserve">, </w:t>
      </w:r>
      <w:r w:rsidRPr="00553D1E">
        <w:rPr>
          <w:rStyle w:val="StyleBoldUnderline"/>
        </w:rPr>
        <w:t xml:space="preserve">are </w:t>
      </w:r>
      <w:r w:rsidRPr="00C10929">
        <w:rPr>
          <w:rStyle w:val="StyleBoldUnderline"/>
        </w:rPr>
        <w:t>unable to plan for the next planting season</w:t>
      </w:r>
      <w:r w:rsidRPr="00C10929">
        <w:rPr>
          <w:sz w:val="8"/>
        </w:rPr>
        <w:t xml:space="preserve">, </w:t>
      </w:r>
      <w:r w:rsidRPr="00C10929">
        <w:rPr>
          <w:rStyle w:val="StyleBoldUnderline"/>
        </w:rPr>
        <w:t>and cannot do so until Congress acts and the president signs a bill.</w:t>
      </w:r>
      <w:r w:rsidRPr="00C10929">
        <w:rPr>
          <w:sz w:val="8"/>
        </w:rPr>
        <w:t xml:space="preserve"> </w:t>
      </w:r>
      <w:r w:rsidRPr="00C10929">
        <w:rPr>
          <w:rStyle w:val="StyleBoldUnderline"/>
        </w:rPr>
        <w:t>This delay has hampered</w:t>
      </w:r>
      <w:r w:rsidRPr="00C10929">
        <w:rPr>
          <w:sz w:val="8"/>
        </w:rPr>
        <w:t xml:space="preserve"> assistance for early generation </w:t>
      </w:r>
      <w:r w:rsidRPr="00C10929">
        <w:rPr>
          <w:rStyle w:val="StyleBoldUnderline"/>
        </w:rPr>
        <w:t>farmers</w:t>
      </w:r>
      <w:r w:rsidRPr="00C10929">
        <w:rPr>
          <w:sz w:val="8"/>
        </w:rPr>
        <w:t xml:space="preserve">, minority farmers, </w:t>
      </w:r>
      <w:r w:rsidRPr="00C10929">
        <w:rPr>
          <w:rStyle w:val="StyleBoldUnderline"/>
        </w:rPr>
        <w:t>and the rural small business sector who</w:t>
      </w:r>
      <w:r w:rsidRPr="00C10929">
        <w:rPr>
          <w:sz w:val="8"/>
        </w:rPr>
        <w:t xml:space="preserve"> all</w:t>
      </w:r>
      <w:r w:rsidRPr="00553D1E">
        <w:rPr>
          <w:sz w:val="8"/>
        </w:rPr>
        <w:t xml:space="preserve"> </w:t>
      </w:r>
      <w:r w:rsidRPr="00553D1E">
        <w:rPr>
          <w:rStyle w:val="StyleBoldUnderline"/>
        </w:rPr>
        <w:t>suffer</w:t>
      </w:r>
      <w:r w:rsidRPr="00553D1E">
        <w:rPr>
          <w:sz w:val="8"/>
        </w:rPr>
        <w:t xml:space="preserve"> disproportionately </w:t>
      </w:r>
      <w:r w:rsidRPr="00553D1E">
        <w:rPr>
          <w:rStyle w:val="StyleBoldUnderline"/>
        </w:rPr>
        <w:t xml:space="preserve">without a signed bill. </w:t>
      </w:r>
      <w:r w:rsidRPr="00553D1E">
        <w:rPr>
          <w:rStyle w:val="StyleBoldUnderline"/>
          <w:sz w:val="12"/>
        </w:rPr>
        <w:t xml:space="preserve">¶ </w:t>
      </w:r>
      <w:r w:rsidRPr="00553D1E">
        <w:rPr>
          <w:sz w:val="8"/>
        </w:rPr>
        <w:t>The Fair World Project reports that the majority of farm subsidies are paid to the most profitable companies in the U.S. and "ten percent of farms receive roughly 70 percent of all subsidies." This oversized government benefit reaped by large farms is a major factor in their ability to further expand, leading to increased concentration in the agriculture sector. These subsidies often drive land costs up and small farmers out. Yet, the conversation continues to be focused on cutting the Supplemental Nutrition Assistance Program (SNAP). This political gamesmanship puts us again at the crossroads of the "haves and have not's," while too many Americans depend on SNAP for it to be cut in the final bill.</w:t>
      </w:r>
      <w:r w:rsidRPr="00553D1E">
        <w:rPr>
          <w:sz w:val="12"/>
        </w:rPr>
        <w:t>¶</w:t>
      </w:r>
      <w:r w:rsidRPr="00553D1E">
        <w:rPr>
          <w:sz w:val="8"/>
        </w:rPr>
        <w:t xml:space="preserve"> The House-passed Farm Bill cut $40 Billion over a ten-year period, mainly by cutting SNAP. The Tea Party and the extreme right wing of the Republican Party might see this as important part of its agenda to "cut spending," but such actions by the House have only resulted in ending 34 years of bipartisan cooperation on food and farm legislation. While Republicans in Congress continue to attack the Food Stamps program as an "easy place" to cut, they fail to recognize the needs of their own constituents and the contribution it provides our economy.</w:t>
      </w:r>
      <w:r w:rsidRPr="00553D1E">
        <w:rPr>
          <w:sz w:val="12"/>
        </w:rPr>
        <w:t>¶</w:t>
      </w:r>
      <w:r w:rsidRPr="00553D1E">
        <w:rPr>
          <w:sz w:val="8"/>
        </w:rPr>
        <w:t xml:space="preserve"> Some fail to acknowledge, understand, or care that we had a recession and that Food Stamps were a part of the American Recovery and Reinvestment Act of 2009. This bill, known as the 'Stimulus Package,' was scheduled to end November 1, 2013 and resulted in millions of people being dropped from the program. According to the Center on Budget and Policy Priorities (CBPP), ending the Recovery Act will reduce benefits to approximately $1.40 per person per meal in 2014. Just think $1.40 per meal! Further, the vast majority of the 47 million SNAP recipients are children, seniors, and adults with disabilities.</w:t>
      </w:r>
      <w:r w:rsidRPr="00553D1E">
        <w:rPr>
          <w:sz w:val="12"/>
        </w:rPr>
        <w:t>¶</w:t>
      </w:r>
      <w:r w:rsidRPr="00553D1E">
        <w:rPr>
          <w:sz w:val="8"/>
        </w:rPr>
        <w:t xml:space="preserve"> SNAP can be the bridge between living and survival, dignity and embarrassment. In fact over 900,000 veterans and 5,000 active duty service personnel currently receive food stamps. An example of this hardship was chronicled by the Food and Environment Reporting Network. Steven Johnson, a veteran of the war in Afghanistan, was medically discharged from the military and was unable to find work as a result of his disability. To further complicate matters, there was significant lag time between the end of his military pay and the beginning of his disability benefits. The typical wait time for this benefit is 394 days for active duty veterans, and longer for non-active duty personnel. That is 394 days without a pay check. 394 days without the capacity to feed yourself or your family. To bridge this gap, Johnson relied on food stamps to help feed his family. As veteran Johnson said, "Food Stamps were the last resort we had." This is what is at stake for the </w:t>
      </w:r>
      <w:proofErr w:type="spellStart"/>
      <w:r w:rsidRPr="00553D1E">
        <w:rPr>
          <w:sz w:val="8"/>
        </w:rPr>
        <w:t>Confrees</w:t>
      </w:r>
      <w:proofErr w:type="spellEnd"/>
      <w:r w:rsidRPr="00553D1E">
        <w:rPr>
          <w:sz w:val="8"/>
        </w:rPr>
        <w:t xml:space="preserve"> and this President.</w:t>
      </w:r>
      <w:r w:rsidRPr="00553D1E">
        <w:rPr>
          <w:sz w:val="12"/>
        </w:rPr>
        <w:t>¶</w:t>
      </w:r>
      <w:r w:rsidRPr="00553D1E">
        <w:rPr>
          <w:sz w:val="8"/>
        </w:rPr>
        <w:t xml:space="preserve"> </w:t>
      </w:r>
      <w:proofErr w:type="gramStart"/>
      <w:r w:rsidRPr="00553D1E">
        <w:rPr>
          <w:sz w:val="8"/>
        </w:rPr>
        <w:t>Unfortunately,</w:t>
      </w:r>
      <w:proofErr w:type="gramEnd"/>
      <w:r w:rsidRPr="00553D1E">
        <w:rPr>
          <w:sz w:val="8"/>
        </w:rPr>
        <w:t xml:space="preserve"> there have been anecdotal comments of fraud where "people are trading food stamps for cash." While these instances must be addressed, but it is simply unfair to use these anecdotes to characterize how the law functions. The Department of Agriculture has reported that as few as 1.3 percent of all benefits, were traded at a discount for cash. I agree that fraud is unacceptable concerning all government programs and laws. However, it is amazing how offensive it is for Republicans to use assistance for the poor as a political piñata when fraud persists on Wall Street or among big businesses.</w:t>
      </w:r>
      <w:r w:rsidRPr="00553D1E">
        <w:rPr>
          <w:sz w:val="12"/>
        </w:rPr>
        <w:t>¶</w:t>
      </w:r>
      <w:r w:rsidRPr="00553D1E">
        <w:rPr>
          <w:sz w:val="8"/>
        </w:rPr>
        <w:t xml:space="preserve"> The Fair World Project rightly notes that </w:t>
      </w:r>
      <w:r w:rsidRPr="00553D1E">
        <w:rPr>
          <w:rStyle w:val="StyleBoldUnderline"/>
        </w:rPr>
        <w:t>the "Farm Bill is the single most important piece of legislation affecting the food we eat,</w:t>
      </w:r>
      <w:r w:rsidRPr="00553D1E">
        <w:rPr>
          <w:sz w:val="8"/>
        </w:rPr>
        <w:t xml:space="preserve"> </w:t>
      </w:r>
      <w:r w:rsidRPr="00553D1E">
        <w:rPr>
          <w:rStyle w:val="StyleBoldUnderline"/>
        </w:rPr>
        <w:t>the</w:t>
      </w:r>
      <w:r w:rsidRPr="00553D1E">
        <w:rPr>
          <w:sz w:val="8"/>
        </w:rPr>
        <w:t xml:space="preserve"> kinds of </w:t>
      </w:r>
      <w:r w:rsidRPr="00553D1E">
        <w:rPr>
          <w:rStyle w:val="StyleBoldUnderline"/>
        </w:rPr>
        <w:t>crops</w:t>
      </w:r>
      <w:r w:rsidRPr="00553D1E">
        <w:rPr>
          <w:sz w:val="8"/>
        </w:rPr>
        <w:t xml:space="preserve"> American </w:t>
      </w:r>
      <w:r w:rsidRPr="00553D1E">
        <w:rPr>
          <w:rStyle w:val="StyleBoldUnderline"/>
        </w:rPr>
        <w:t>farmers grow,</w:t>
      </w:r>
      <w:r w:rsidRPr="00553D1E">
        <w:rPr>
          <w:sz w:val="8"/>
        </w:rPr>
        <w:t xml:space="preserve"> </w:t>
      </w:r>
      <w:r w:rsidRPr="00553D1E">
        <w:rPr>
          <w:rStyle w:val="StyleBoldUnderline"/>
        </w:rPr>
        <w:t>and the environment</w:t>
      </w:r>
      <w:r w:rsidRPr="00553D1E">
        <w:rPr>
          <w:sz w:val="8"/>
        </w:rPr>
        <w:t xml:space="preserve"> in which </w:t>
      </w:r>
      <w:r w:rsidRPr="00553D1E">
        <w:rPr>
          <w:rStyle w:val="StyleBoldUnderline"/>
        </w:rPr>
        <w:t>they</w:t>
      </w:r>
      <w:r w:rsidRPr="00553D1E">
        <w:rPr>
          <w:sz w:val="8"/>
        </w:rPr>
        <w:t xml:space="preserve"> </w:t>
      </w:r>
      <w:r w:rsidRPr="00553D1E">
        <w:rPr>
          <w:rStyle w:val="StyleBoldUnderline"/>
        </w:rPr>
        <w:t>are grown</w:t>
      </w:r>
      <w:r w:rsidRPr="00553D1E">
        <w:rPr>
          <w:sz w:val="8"/>
        </w:rPr>
        <w:t xml:space="preserve">. </w:t>
      </w:r>
      <w:r w:rsidRPr="00E46047">
        <w:rPr>
          <w:rStyle w:val="Emphasis"/>
          <w:highlight w:val="cyan"/>
        </w:rPr>
        <w:t>The Farm Bill is at the very essence of our nation's food security</w:t>
      </w:r>
      <w:r w:rsidRPr="00553D1E">
        <w:rPr>
          <w:sz w:val="8"/>
        </w:rPr>
        <w:t>." This could not be more accurate.</w:t>
      </w:r>
      <w:r w:rsidRPr="00553D1E">
        <w:rPr>
          <w:sz w:val="12"/>
        </w:rPr>
        <w:t>¶</w:t>
      </w:r>
      <w:r w:rsidRPr="00553D1E">
        <w:rPr>
          <w:sz w:val="8"/>
        </w:rPr>
        <w:t xml:space="preserve"> The Conferees must put our country first to find success in their negotiations. </w:t>
      </w:r>
      <w:r w:rsidRPr="00E46047">
        <w:rPr>
          <w:rStyle w:val="Emphasis"/>
          <w:highlight w:val="cyan"/>
        </w:rPr>
        <w:t>A strong</w:t>
      </w:r>
      <w:r w:rsidRPr="00553D1E">
        <w:rPr>
          <w:rStyle w:val="Emphasis"/>
        </w:rPr>
        <w:t xml:space="preserve"> and fair </w:t>
      </w:r>
      <w:r w:rsidRPr="00E46047">
        <w:rPr>
          <w:rStyle w:val="Emphasis"/>
          <w:highlight w:val="cyan"/>
        </w:rPr>
        <w:t>Farm Bill will require</w:t>
      </w:r>
      <w:r w:rsidRPr="00553D1E">
        <w:rPr>
          <w:rStyle w:val="Emphasis"/>
        </w:rPr>
        <w:t xml:space="preserve"> </w:t>
      </w:r>
      <w:r w:rsidRPr="00553D1E">
        <w:rPr>
          <w:sz w:val="8"/>
        </w:rPr>
        <w:t xml:space="preserve">Congressional and </w:t>
      </w:r>
      <w:r w:rsidRPr="00E46047">
        <w:rPr>
          <w:rStyle w:val="Emphasis"/>
          <w:highlight w:val="cyan"/>
        </w:rPr>
        <w:t>presidential leadership</w:t>
      </w:r>
      <w:r w:rsidRPr="00C10929">
        <w:rPr>
          <w:sz w:val="8"/>
        </w:rPr>
        <w:t xml:space="preserve">. </w:t>
      </w:r>
      <w:r w:rsidRPr="00C10929">
        <w:rPr>
          <w:rStyle w:val="StyleBoldUnderline"/>
        </w:rPr>
        <w:t>The fate of our nation's food security depends on it.</w:t>
      </w:r>
    </w:p>
    <w:p w:rsidR="00691DB0" w:rsidRPr="00B37512" w:rsidRDefault="00691DB0" w:rsidP="00691DB0">
      <w:pPr>
        <w:pStyle w:val="Heading4"/>
        <w:rPr>
          <w:rStyle w:val="StyleStyleBold12pt"/>
          <w:b/>
        </w:rPr>
      </w:pPr>
      <w:r w:rsidRPr="00B37512">
        <w:rPr>
          <w:rStyle w:val="StyleStyleBold12pt"/>
          <w:b/>
        </w:rPr>
        <w:lastRenderedPageBreak/>
        <w:t>The plan drains PC and causes hostage-taking—that’s an independent link argument that they have to answer</w:t>
      </w:r>
    </w:p>
    <w:p w:rsidR="00691DB0" w:rsidRDefault="00691DB0" w:rsidP="00691DB0">
      <w:pPr>
        <w:rPr>
          <w:rStyle w:val="StyleStyleBold12pt"/>
        </w:rPr>
      </w:pPr>
      <w:proofErr w:type="spellStart"/>
      <w:r>
        <w:rPr>
          <w:rStyle w:val="StyleStyleBold12pt"/>
        </w:rPr>
        <w:t>LeoGrande</w:t>
      </w:r>
      <w:proofErr w:type="spellEnd"/>
      <w:r>
        <w:rPr>
          <w:rStyle w:val="StyleStyleBold12pt"/>
        </w:rPr>
        <w:t>, 12</w:t>
      </w:r>
    </w:p>
    <w:p w:rsidR="00691DB0" w:rsidRDefault="00691DB0" w:rsidP="00691DB0">
      <w:r>
        <w:t xml:space="preserve">William M. </w:t>
      </w:r>
      <w:proofErr w:type="spellStart"/>
      <w:r>
        <w:t>LeoGrande</w:t>
      </w:r>
      <w:proofErr w:type="spellEnd"/>
      <w:r>
        <w:t xml:space="preserve"> School of Public Affairs American University, Professor of Government and a specialist in Latin American politics and U.S. foreign policy toward Latin America, Professor </w:t>
      </w:r>
      <w:proofErr w:type="spellStart"/>
      <w:r>
        <w:t>LeoGrande</w:t>
      </w:r>
      <w:proofErr w:type="spellEnd"/>
      <w:r>
        <w:t xml:space="preserve"> has been a frequent adviser to government and private sector agencies, 12/18/12, http://www.american.edu/clals/upload/LeoGrande-Fresh-Start.pdf</w:t>
      </w:r>
    </w:p>
    <w:p w:rsidR="00691DB0" w:rsidRDefault="00691DB0" w:rsidP="00691DB0"/>
    <w:p w:rsidR="00691DB0" w:rsidRDefault="00691DB0" w:rsidP="00691DB0">
      <w:pPr>
        <w:rPr>
          <w:rStyle w:val="StyleBoldUnderline"/>
        </w:rPr>
      </w:pPr>
      <w:r>
        <w:rPr>
          <w:sz w:val="16"/>
        </w:rPr>
        <w:t xml:space="preserve">The Second Obama Administration Where in the executive branch will control over Cuba policy lie? </w:t>
      </w:r>
      <w:r>
        <w:rPr>
          <w:rStyle w:val="StyleBoldUnderline"/>
        </w:rPr>
        <w:t xml:space="preserve">Political considerations played a </w:t>
      </w:r>
      <w:r w:rsidRPr="009202DF">
        <w:rPr>
          <w:rStyle w:val="Emphasis"/>
        </w:rPr>
        <w:t>major role</w:t>
      </w:r>
      <w:r>
        <w:rPr>
          <w:rStyle w:val="StyleBoldUnderline"/>
        </w:rPr>
        <w:t xml:space="preserve"> in Obama's Cuba policy during the first term</w:t>
      </w:r>
      <w:r>
        <w:rPr>
          <w:sz w:val="16"/>
        </w:rPr>
        <w:t xml:space="preserve">, albeit not as preeminent a consideration as they were during the Clinton years. In 2009, </w:t>
      </w:r>
      <w:r>
        <w:rPr>
          <w:rStyle w:val="StyleBoldUnderline"/>
        </w:rPr>
        <w:t>Obama's</w:t>
      </w:r>
      <w:r>
        <w:rPr>
          <w:sz w:val="16"/>
        </w:rPr>
        <w:t xml:space="preserve"> new foreign policy </w:t>
      </w:r>
      <w:r>
        <w:rPr>
          <w:rStyle w:val="StyleBoldUnderline"/>
        </w:rPr>
        <w:t>team</w:t>
      </w:r>
      <w:r>
        <w:rPr>
          <w:sz w:val="16"/>
        </w:rPr>
        <w:t xml:space="preserve"> got off to a bad start when they </w:t>
      </w:r>
      <w:r>
        <w:rPr>
          <w:rStyle w:val="StyleBoldUnderline"/>
        </w:rPr>
        <w:t xml:space="preserve">promised Senator Menendez that they would consult him before changing Cuba policy. That was the </w:t>
      </w:r>
      <w:r w:rsidRPr="009202DF">
        <w:rPr>
          <w:rStyle w:val="Emphasis"/>
        </w:rPr>
        <w:t>price he extracted for providing Senate Democrats with the 60 votes needed to break a Republican filibuster on a must-pass omnibus appropriations bill</w:t>
      </w:r>
      <w:r>
        <w:rPr>
          <w:rStyle w:val="StyleBoldUnderline"/>
        </w:rPr>
        <w:t xml:space="preserve"> to keep the government operating. For the next four years, administration officials worked more closely with Menendez, who opposed</w:t>
      </w:r>
      <w:r>
        <w:rPr>
          <w:sz w:val="16"/>
        </w:rPr>
        <w:t xml:space="preserve"> the sort of major </w:t>
      </w:r>
      <w:r>
        <w:rPr>
          <w:rStyle w:val="StyleBoldUnderline"/>
        </w:rPr>
        <w:t>redirection of policy</w:t>
      </w:r>
      <w:r>
        <w:rPr>
          <w:sz w:val="16"/>
        </w:rPr>
        <w:t xml:space="preserve"> Obama had promised, </w:t>
      </w:r>
      <w:r>
        <w:rPr>
          <w:rStyle w:val="StyleBoldUnderline"/>
        </w:rPr>
        <w:t>than they did with senators</w:t>
      </w:r>
      <w:r>
        <w:rPr>
          <w:sz w:val="16"/>
        </w:rPr>
        <w:t xml:space="preserve"> like John Kerry (D-Mass.), chair of the Foreign Relations Committee, </w:t>
      </w:r>
      <w:r>
        <w:rPr>
          <w:rStyle w:val="StyleBoldUnderline"/>
        </w:rPr>
        <w:t>whose views were more in line</w:t>
      </w:r>
      <w:r>
        <w:rPr>
          <w:sz w:val="16"/>
        </w:rPr>
        <w:t xml:space="preserve"> with the president's stated policy goals. </w:t>
      </w:r>
      <w:r>
        <w:rPr>
          <w:rStyle w:val="StyleBoldUnderline"/>
        </w:rPr>
        <w:t>At the Department of State</w:t>
      </w:r>
      <w:r>
        <w:rPr>
          <w:sz w:val="16"/>
        </w:rPr>
        <w:t xml:space="preserve">, Assistant Secretary Arturo Valenzuela </w:t>
      </w:r>
      <w:r>
        <w:rPr>
          <w:rStyle w:val="StyleBoldUnderline"/>
        </w:rPr>
        <w:t xml:space="preserve">favored </w:t>
      </w:r>
      <w:r w:rsidRPr="00584C21">
        <w:rPr>
          <w:rStyle w:val="StyleBoldUnderline"/>
          <w:highlight w:val="cyan"/>
        </w:rPr>
        <w:t>initiatives to improve relations with Cuba</w:t>
      </w:r>
      <w:r>
        <w:rPr>
          <w:sz w:val="16"/>
        </w:rPr>
        <w:t xml:space="preserve">, but he </w:t>
      </w:r>
      <w:r w:rsidRPr="00584C21">
        <w:rPr>
          <w:rStyle w:val="StyleBoldUnderline"/>
          <w:highlight w:val="cyan"/>
        </w:rPr>
        <w:t xml:space="preserve">was </w:t>
      </w:r>
      <w:r w:rsidRPr="00584C21">
        <w:rPr>
          <w:rStyle w:val="Emphasis"/>
          <w:highlight w:val="cyan"/>
        </w:rPr>
        <w:t>stymied by</w:t>
      </w:r>
      <w:r w:rsidRPr="009202DF">
        <w:rPr>
          <w:rStyle w:val="Emphasis"/>
        </w:rPr>
        <w:t xml:space="preserve"> </w:t>
      </w:r>
      <w:r w:rsidRPr="00584C21">
        <w:rPr>
          <w:rStyle w:val="Emphasis"/>
          <w:highlight w:val="cyan"/>
        </w:rPr>
        <w:t>indifference or resistance</w:t>
      </w:r>
      <w:r>
        <w:rPr>
          <w:rStyle w:val="StyleBoldUnderline"/>
        </w:rPr>
        <w:t xml:space="preserve"> elsewhere in the bureaucracy</w:t>
      </w:r>
      <w:r>
        <w:rPr>
          <w:sz w:val="16"/>
        </w:rPr>
        <w:t xml:space="preserve">. Secretary Hillary Clinton, having staked out a tough position Cuba during the Democratic primary campaign, was </w:t>
      </w:r>
      <w:r>
        <w:rPr>
          <w:rStyle w:val="StyleBoldUnderline"/>
        </w:rPr>
        <w:t>not inclined to be the driver for a new policy</w:t>
      </w:r>
      <w:r>
        <w:rPr>
          <w:sz w:val="16"/>
        </w:rPr>
        <w:t xml:space="preserve">. At the NSC, Senior Director for the Western Hemisphere Dan </w:t>
      </w:r>
      <w:proofErr w:type="spellStart"/>
      <w:r>
        <w:rPr>
          <w:sz w:val="16"/>
        </w:rPr>
        <w:t>Restrepo</w:t>
      </w:r>
      <w:proofErr w:type="spellEnd"/>
      <w:r>
        <w:rPr>
          <w:sz w:val="16"/>
        </w:rPr>
        <w:t xml:space="preserve">, who advised </w:t>
      </w:r>
      <w:r w:rsidRPr="00584C21">
        <w:rPr>
          <w:rStyle w:val="StyleBoldUnderline"/>
          <w:highlight w:val="cyan"/>
        </w:rPr>
        <w:t>Obama</w:t>
      </w:r>
      <w:r>
        <w:rPr>
          <w:rStyle w:val="StyleBoldUnderline"/>
        </w:rPr>
        <w:t xml:space="preserve"> </w:t>
      </w:r>
      <w:r>
        <w:rPr>
          <w:sz w:val="16"/>
        </w:rPr>
        <w:t xml:space="preserve">on </w:t>
      </w:r>
      <w:r>
        <w:rPr>
          <w:rStyle w:val="StyleBoldUnderline"/>
        </w:rPr>
        <w:t>Latin America policy</w:t>
      </w:r>
      <w:r>
        <w:rPr>
          <w:sz w:val="16"/>
        </w:rPr>
        <w:t xml:space="preserve"> during the 2008 campaign, </w:t>
      </w:r>
      <w:r w:rsidRPr="00584C21">
        <w:rPr>
          <w:rStyle w:val="StyleBoldUnderline"/>
          <w:highlight w:val="cyan"/>
        </w:rPr>
        <w:t xml:space="preserve">did his best to </w:t>
      </w:r>
      <w:r w:rsidRPr="00584C21">
        <w:rPr>
          <w:rStyle w:val="Emphasis"/>
          <w:highlight w:val="cyan"/>
        </w:rPr>
        <w:t>avoid the Cuba issue because it was so fraught with political danger.</w:t>
      </w:r>
      <w:r w:rsidRPr="009202DF">
        <w:rPr>
          <w:rStyle w:val="Emphasis"/>
        </w:rPr>
        <w:t xml:space="preserve"> </w:t>
      </w:r>
      <w:r>
        <w:rPr>
          <w:rStyle w:val="StyleBoldUnderline"/>
        </w:rPr>
        <w:t xml:space="preserve">When the president finally </w:t>
      </w:r>
      <w:r>
        <w:rPr>
          <w:rStyle w:val="StyleBoldUnderline"/>
        </w:rPr>
        <w:lastRenderedPageBreak/>
        <w:t>approved</w:t>
      </w:r>
      <w:r>
        <w:rPr>
          <w:sz w:val="16"/>
        </w:rPr>
        <w:t xml:space="preserve"> the resumption of people-to-people </w:t>
      </w:r>
      <w:r>
        <w:rPr>
          <w:rStyle w:val="StyleBoldUnderline"/>
        </w:rPr>
        <w:t xml:space="preserve">travel </w:t>
      </w:r>
      <w:r>
        <w:rPr>
          <w:sz w:val="16"/>
        </w:rPr>
        <w:t xml:space="preserve">to Cuba, which Valenzuela had been pushing, </w:t>
      </w:r>
      <w:r w:rsidRPr="00584C21">
        <w:rPr>
          <w:rStyle w:val="StyleBoldUnderline"/>
          <w:highlight w:val="cyan"/>
        </w:rPr>
        <w:t>the White House</w:t>
      </w:r>
      <w:r>
        <w:rPr>
          <w:rStyle w:val="StyleBoldUnderline"/>
        </w:rPr>
        <w:t xml:space="preserve"> political team </w:t>
      </w:r>
      <w:r w:rsidRPr="00584C21">
        <w:rPr>
          <w:rStyle w:val="Emphasis"/>
          <w:highlight w:val="cyan"/>
        </w:rPr>
        <w:t>delayed</w:t>
      </w:r>
      <w:r w:rsidRPr="009202DF">
        <w:rPr>
          <w:rStyle w:val="Emphasis"/>
        </w:rPr>
        <w:t xml:space="preserve"> the </w:t>
      </w:r>
      <w:r w:rsidRPr="00584C21">
        <w:rPr>
          <w:rStyle w:val="Emphasis"/>
          <w:highlight w:val="cyan"/>
        </w:rPr>
        <w:t>announcement for several months</w:t>
      </w:r>
      <w:r>
        <w:rPr>
          <w:rStyle w:val="StyleBoldUnderline"/>
        </w:rPr>
        <w:t xml:space="preserve"> at the behest of </w:t>
      </w:r>
      <w:r>
        <w:rPr>
          <w:sz w:val="16"/>
        </w:rPr>
        <w:t xml:space="preserve">Debbie Wasserman </w:t>
      </w:r>
      <w:r>
        <w:rPr>
          <w:rStyle w:val="StyleBoldUnderline"/>
        </w:rPr>
        <w:t xml:space="preserve">Schultz. </w:t>
      </w:r>
      <w:r w:rsidRPr="00584C21">
        <w:rPr>
          <w:rStyle w:val="StyleBoldUnderline"/>
          <w:highlight w:val="cyan"/>
        </w:rPr>
        <w:t>Any easing of</w:t>
      </w:r>
      <w:r>
        <w:rPr>
          <w:sz w:val="16"/>
        </w:rPr>
        <w:t xml:space="preserve"> the travel </w:t>
      </w:r>
      <w:r w:rsidRPr="00584C21">
        <w:rPr>
          <w:rStyle w:val="StyleBoldUnderline"/>
          <w:highlight w:val="cyan"/>
        </w:rPr>
        <w:t>regulations</w:t>
      </w:r>
      <w:r>
        <w:rPr>
          <w:sz w:val="16"/>
        </w:rPr>
        <w:t xml:space="preserve">, she warned, </w:t>
      </w:r>
      <w:r w:rsidRPr="00584C21">
        <w:rPr>
          <w:rStyle w:val="StyleBoldUnderline"/>
          <w:highlight w:val="cyan"/>
        </w:rPr>
        <w:t>would hurt Dem</w:t>
      </w:r>
      <w:r>
        <w:rPr>
          <w:rStyle w:val="StyleBoldUnderline"/>
        </w:rPr>
        <w:t>ocrat</w:t>
      </w:r>
      <w:r w:rsidRPr="00584C21">
        <w:rPr>
          <w:rStyle w:val="StyleBoldUnderline"/>
          <w:highlight w:val="cyan"/>
        </w:rPr>
        <w:t>s</w:t>
      </w:r>
      <w:r>
        <w:rPr>
          <w:rStyle w:val="StyleBoldUnderline"/>
        </w:rPr>
        <w:t>' prospects in the</w:t>
      </w:r>
      <w:r>
        <w:rPr>
          <w:sz w:val="16"/>
        </w:rPr>
        <w:t xml:space="preserve"> upcoming </w:t>
      </w:r>
      <w:r>
        <w:rPr>
          <w:rStyle w:val="StyleBoldUnderline"/>
        </w:rPr>
        <w:t>mid-term</w:t>
      </w:r>
      <w:r>
        <w:rPr>
          <w:sz w:val="16"/>
        </w:rPr>
        <w:t xml:space="preserve"> elections.43 </w:t>
      </w:r>
      <w:r>
        <w:rPr>
          <w:rStyle w:val="StyleBoldUnderline"/>
        </w:rPr>
        <w:t>The White House shelved the new regulations</w:t>
      </w:r>
      <w:r>
        <w:rPr>
          <w:sz w:val="16"/>
        </w:rPr>
        <w:t xml:space="preserve"> until January 2011, and then announced them late Friday before a holiday weekend. </w:t>
      </w:r>
      <w:r>
        <w:rPr>
          <w:rStyle w:val="StyleBoldUnderline"/>
        </w:rPr>
        <w:t xml:space="preserve">Then, just a year later, the administration </w:t>
      </w:r>
      <w:r w:rsidRPr="009202DF">
        <w:rPr>
          <w:rStyle w:val="Emphasis"/>
        </w:rPr>
        <w:t>surrendered to</w:t>
      </w:r>
      <w:r>
        <w:rPr>
          <w:sz w:val="16"/>
        </w:rPr>
        <w:t xml:space="preserve"> Senator </w:t>
      </w:r>
      <w:r w:rsidRPr="009202DF">
        <w:rPr>
          <w:rStyle w:val="Emphasis"/>
        </w:rPr>
        <w:t>Rubio's demand</w:t>
      </w:r>
      <w:r>
        <w:rPr>
          <w:sz w:val="16"/>
        </w:rPr>
        <w:t xml:space="preserve"> that it limit the licensing of travel providers </w:t>
      </w:r>
      <w:r w:rsidRPr="009202DF">
        <w:rPr>
          <w:rStyle w:val="Emphasis"/>
        </w:rPr>
        <w:t>in exchange</w:t>
      </w:r>
      <w:r>
        <w:rPr>
          <w:rStyle w:val="StyleBoldUnderline"/>
        </w:rPr>
        <w:t xml:space="preserve"> for him dropping his hold on the appointment</w:t>
      </w:r>
      <w:r>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584C21">
        <w:rPr>
          <w:rStyle w:val="StyleBoldUnderline"/>
          <w:highlight w:val="cyan"/>
        </w:rPr>
        <w:t>There will</w:t>
      </w:r>
      <w:r>
        <w:rPr>
          <w:rStyle w:val="StyleBoldUnderline"/>
        </w:rPr>
        <w:t xml:space="preserve"> still </w:t>
      </w:r>
      <w:r w:rsidRPr="00584C21">
        <w:rPr>
          <w:rStyle w:val="StyleBoldUnderline"/>
          <w:highlight w:val="cyan"/>
        </w:rPr>
        <w:t>be the temptation</w:t>
      </w:r>
      <w:r>
        <w:rPr>
          <w:sz w:val="16"/>
        </w:rPr>
        <w:t xml:space="preserve">, however, </w:t>
      </w:r>
      <w:r w:rsidRPr="00584C21">
        <w:rPr>
          <w:rStyle w:val="StyleBoldUnderline"/>
          <w:highlight w:val="cyan"/>
        </w:rPr>
        <w:t xml:space="preserve">to </w:t>
      </w:r>
      <w:r w:rsidRPr="00584C21">
        <w:rPr>
          <w:rStyle w:val="Emphasis"/>
          <w:highlight w:val="cyan"/>
        </w:rPr>
        <w:t>sacrifice Cuba policy to mollify congressional conservatives</w:t>
      </w:r>
      <w:r>
        <w:rPr>
          <w:rStyle w:val="StyleBoldUnderline"/>
        </w:rPr>
        <w:t xml:space="preserve">, </w:t>
      </w:r>
      <w:r w:rsidRPr="00584C21">
        <w:rPr>
          <w:rStyle w:val="StyleBoldUnderline"/>
          <w:highlight w:val="cyan"/>
        </w:rPr>
        <w:t>both Democrat and Republican</w:t>
      </w:r>
      <w:r>
        <w:rPr>
          <w:rStyle w:val="StyleBoldUnderline"/>
        </w:rPr>
        <w:t xml:space="preserve">, who are </w:t>
      </w:r>
      <w:r w:rsidRPr="00584C21">
        <w:rPr>
          <w:rStyle w:val="Emphasis"/>
          <w:highlight w:val="cyan"/>
        </w:rPr>
        <w:t xml:space="preserve">willing to hold </w:t>
      </w:r>
      <w:r w:rsidRPr="00956CD4">
        <w:rPr>
          <w:rStyle w:val="Emphasis"/>
        </w:rPr>
        <w:t>other</w:t>
      </w:r>
      <w:r w:rsidRPr="009202DF">
        <w:rPr>
          <w:rStyle w:val="Emphasis"/>
        </w:rPr>
        <w:t xml:space="preserve"> </w:t>
      </w:r>
      <w:r w:rsidRPr="00584C21">
        <w:rPr>
          <w:rStyle w:val="Emphasis"/>
          <w:highlight w:val="cyan"/>
        </w:rPr>
        <w:t>Obama</w:t>
      </w:r>
      <w:r w:rsidRPr="009202DF">
        <w:rPr>
          <w:rStyle w:val="Emphasis"/>
        </w:rPr>
        <w:t xml:space="preserve"> initiatives </w:t>
      </w:r>
      <w:r w:rsidRPr="00584C21">
        <w:rPr>
          <w:rStyle w:val="Emphasis"/>
          <w:highlight w:val="cyan"/>
        </w:rPr>
        <w:t>hostage to extract concessions on Cuba</w:t>
      </w:r>
      <w:r>
        <w:rPr>
          <w:sz w:val="16"/>
        </w:rPr>
        <w:t xml:space="preserve">. </w:t>
      </w:r>
      <w:r>
        <w:rPr>
          <w:rStyle w:val="StyleBoldUnderline"/>
        </w:rPr>
        <w:t xml:space="preserve">And since Obama has given in to such hostage-taking previously, </w:t>
      </w:r>
      <w:r w:rsidRPr="00584C21">
        <w:rPr>
          <w:rStyle w:val="StyleBoldUnderline"/>
          <w:highlight w:val="cyan"/>
        </w:rPr>
        <w:t xml:space="preserve">the hostage-takers have a </w:t>
      </w:r>
      <w:r w:rsidRPr="00584C21">
        <w:rPr>
          <w:rStyle w:val="Emphasis"/>
          <w:highlight w:val="cyan"/>
        </w:rPr>
        <w:t>strong incentive to try the same tactic again</w:t>
      </w:r>
      <w:r>
        <w:rPr>
          <w:rStyle w:val="StyleBoldUnderline"/>
        </w:rPr>
        <w:t xml:space="preserve">. </w:t>
      </w:r>
      <w:r>
        <w:rPr>
          <w:sz w:val="16"/>
        </w:rPr>
        <w:t xml:space="preserve">The only way to break this cycle would be for the president to stand up to them and refuse to give in, as he did when they attempted to rollback his 2009 relaxation of </w:t>
      </w:r>
      <w:r w:rsidRPr="004A2F35">
        <w:rPr>
          <w:sz w:val="16"/>
        </w:rPr>
        <w:t xml:space="preserve">restrictions on </w:t>
      </w:r>
      <w:proofErr w:type="spellStart"/>
      <w:r w:rsidRPr="004A2F35">
        <w:rPr>
          <w:sz w:val="16"/>
        </w:rPr>
        <w:t>CubanAmerican</w:t>
      </w:r>
      <w:proofErr w:type="spellEnd"/>
      <w:r w:rsidRPr="004A2F35">
        <w:rPr>
          <w:sz w:val="16"/>
        </w:rPr>
        <w:t xml:space="preserve"> travel and remittances. Much will depend on who makes up Obama's new foreign policy team, especially at the </w:t>
      </w:r>
      <w:r w:rsidRPr="004A2F35">
        <w:rPr>
          <w:rStyle w:val="StyleBoldUnderline"/>
        </w:rPr>
        <w:t>Department of State</w:t>
      </w:r>
      <w:r w:rsidRPr="004A2F35">
        <w:rPr>
          <w:sz w:val="16"/>
        </w:rPr>
        <w:t xml:space="preserve">. John Kerry has been a strong advocate of a more open policy toward Cuba, and worked behind the scenes with the State Department </w:t>
      </w:r>
      <w:r w:rsidRPr="004A2F35">
        <w:rPr>
          <w:rStyle w:val="StyleBoldUnderline"/>
        </w:rPr>
        <w:t>and USAID</w:t>
      </w:r>
      <w:r w:rsidRPr="004A2F35">
        <w:rPr>
          <w:sz w:val="16"/>
        </w:rPr>
        <w:t xml:space="preserve"> to clean up the "democracy promotion" program targeting Cuba, as a way to win the release of Alan Gross. A new secretary is likely to bring new assistant secretaries, providing an opportunity to revitalize the </w:t>
      </w:r>
      <w:r w:rsidRPr="004A2F35">
        <w:rPr>
          <w:rStyle w:val="StyleBoldUnderline"/>
        </w:rPr>
        <w:t>Bureau of Western Hemisphere Affairs,</w:t>
      </w:r>
      <w:r w:rsidRPr="004A2F35">
        <w:rPr>
          <w:sz w:val="16"/>
        </w:rPr>
        <w:t xml:space="preserve"> which </w:t>
      </w:r>
      <w:r w:rsidRPr="004A2F35">
        <w:rPr>
          <w:rStyle w:val="StyleBoldUnderline"/>
        </w:rPr>
        <w:t xml:space="preserve">has been </w:t>
      </w:r>
      <w:r w:rsidRPr="004A2F35">
        <w:rPr>
          <w:rStyle w:val="Emphasis"/>
        </w:rPr>
        <w:t>thoroughly cowed by congressional hardliners</w:t>
      </w:r>
      <w:r w:rsidRPr="004A2F35">
        <w:rPr>
          <w:sz w:val="16"/>
        </w:rPr>
        <w:t>.</w:t>
      </w:r>
      <w:r>
        <w:rPr>
          <w:sz w:val="16"/>
        </w:rPr>
        <w:t xml:space="preserve"> But </w:t>
      </w:r>
      <w:r>
        <w:rPr>
          <w:rStyle w:val="StyleBoldUnderline"/>
        </w:rPr>
        <w:t xml:space="preserve">even with new players in place, does Cuba rise to the level of importance that would justify </w:t>
      </w:r>
      <w:r w:rsidRPr="00584C21">
        <w:rPr>
          <w:rStyle w:val="StyleBoldUnderline"/>
          <w:highlight w:val="cyan"/>
        </w:rPr>
        <w:t xml:space="preserve">a major new initiative and the </w:t>
      </w:r>
      <w:r w:rsidRPr="00584C21">
        <w:rPr>
          <w:rStyle w:val="Emphasis"/>
          <w:highlight w:val="cyan"/>
        </w:rPr>
        <w:t>bruising battle</w:t>
      </w:r>
      <w:r>
        <w:rPr>
          <w:rStyle w:val="StyleBoldUnderline"/>
        </w:rPr>
        <w:t xml:space="preserve"> with conservatives on the Hill? </w:t>
      </w:r>
      <w:r>
        <w:rPr>
          <w:sz w:val="16"/>
        </w:rPr>
        <w:t>Major</w:t>
      </w:r>
      <w:r>
        <w:rPr>
          <w:rStyle w:val="StyleBoldUnderline"/>
        </w:rPr>
        <w:t xml:space="preserve"> policy changes that </w:t>
      </w:r>
      <w:r w:rsidRPr="00584C21">
        <w:rPr>
          <w:rStyle w:val="Emphasis"/>
          <w:highlight w:val="cyan"/>
        </w:rPr>
        <w:t xml:space="preserve">require a significant expenditure of political </w:t>
      </w:r>
      <w:r w:rsidRPr="00584C21">
        <w:rPr>
          <w:rStyle w:val="Emphasis"/>
          <w:highlight w:val="cyan"/>
        </w:rPr>
        <w:lastRenderedPageBreak/>
        <w:t>capital</w:t>
      </w:r>
      <w:r>
        <w:rPr>
          <w:rStyle w:val="StyleBoldUnderline"/>
        </w:rPr>
        <w:t xml:space="preserve"> rarely happen unless the urgency of the problem forces policymakers to take action.</w:t>
      </w:r>
    </w:p>
    <w:p w:rsidR="00691DB0" w:rsidRDefault="00691DB0" w:rsidP="00691DB0">
      <w:pPr>
        <w:rPr>
          <w:rStyle w:val="StyleBoldUnderline"/>
        </w:rPr>
      </w:pPr>
    </w:p>
    <w:p w:rsidR="00691DB0" w:rsidRPr="002C0C98" w:rsidRDefault="00691DB0" w:rsidP="00691DB0">
      <w:pPr>
        <w:pStyle w:val="Heading4"/>
        <w:rPr>
          <w:rFonts w:cs="Times New Roman"/>
        </w:rPr>
      </w:pPr>
      <w:r>
        <w:rPr>
          <w:rFonts w:cs="Times New Roman"/>
        </w:rPr>
        <w:t>New farm bill key to the economy</w:t>
      </w:r>
    </w:p>
    <w:p w:rsidR="00691DB0" w:rsidRDefault="00691DB0" w:rsidP="00691DB0">
      <w:r w:rsidRPr="002C0C98">
        <w:rPr>
          <w:rStyle w:val="StyleStyleBold12pt"/>
        </w:rPr>
        <w:t>Nelson 10/17</w:t>
      </w:r>
      <w:r w:rsidRPr="002C0C98">
        <w:t xml:space="preserve">/13 [Joe Nelson, writer for WEAU news, “Obama, ag industry waiting for new Farm bill,” </w:t>
      </w:r>
      <w:hyperlink r:id="rId14" w:history="1">
        <w:r w:rsidRPr="005711CE">
          <w:rPr>
            <w:rStyle w:val="Hyperlink"/>
          </w:rPr>
          <w:t>http://www.weau.com/home/headlines/Obama-ag-industry-waiting-for-new-Farm-Bill-228259521.html</w:t>
        </w:r>
      </w:hyperlink>
      <w:r w:rsidRPr="002C0C98">
        <w:t>]</w:t>
      </w:r>
    </w:p>
    <w:p w:rsidR="00691DB0" w:rsidRPr="002C0C98" w:rsidRDefault="00691DB0" w:rsidP="00691DB0"/>
    <w:p w:rsidR="00691DB0" w:rsidRPr="002C0C98" w:rsidRDefault="00691DB0" w:rsidP="00691DB0">
      <w:pPr>
        <w:rPr>
          <w:sz w:val="16"/>
        </w:rPr>
      </w:pPr>
      <w:r w:rsidRPr="002C0C98">
        <w:rPr>
          <w:sz w:val="16"/>
        </w:rPr>
        <w:t xml:space="preserve">With the government shutdown over, </w:t>
      </w:r>
      <w:r w:rsidRPr="002C0C98">
        <w:rPr>
          <w:rStyle w:val="StyleBoldUnderline"/>
        </w:rPr>
        <w:t>farmers are</w:t>
      </w:r>
      <w:r w:rsidRPr="002C0C98">
        <w:rPr>
          <w:sz w:val="16"/>
        </w:rPr>
        <w:t xml:space="preserve"> still </w:t>
      </w:r>
      <w:r w:rsidRPr="002C0C98">
        <w:rPr>
          <w:rStyle w:val="StyleBoldUnderline"/>
        </w:rPr>
        <w:t>waiting</w:t>
      </w:r>
      <w:r w:rsidRPr="002C0C98">
        <w:rPr>
          <w:sz w:val="16"/>
        </w:rPr>
        <w:t xml:space="preserve"> for a deal to be made.</w:t>
      </w:r>
      <w:r w:rsidRPr="002C0C98">
        <w:rPr>
          <w:sz w:val="12"/>
        </w:rPr>
        <w:t xml:space="preserve">¶ </w:t>
      </w:r>
      <w:r w:rsidRPr="002C0C98">
        <w:rPr>
          <w:sz w:val="16"/>
        </w:rPr>
        <w:t xml:space="preserve">President </w:t>
      </w:r>
      <w:r w:rsidRPr="00E46047">
        <w:rPr>
          <w:rStyle w:val="StyleBoldUnderline"/>
          <w:highlight w:val="cyan"/>
        </w:rPr>
        <w:t xml:space="preserve">Obama listed the farm bill as one of his </w:t>
      </w:r>
      <w:r w:rsidRPr="00E46047">
        <w:rPr>
          <w:rStyle w:val="Emphasis"/>
          <w:highlight w:val="cyan"/>
        </w:rPr>
        <w:t>top priorities</w:t>
      </w:r>
      <w:r w:rsidRPr="002C0C98">
        <w:rPr>
          <w:sz w:val="16"/>
        </w:rPr>
        <w:t xml:space="preserve"> to address, which could protect farmers and low income families.</w:t>
      </w:r>
      <w:r w:rsidRPr="002C0C98">
        <w:rPr>
          <w:sz w:val="12"/>
        </w:rPr>
        <w:t xml:space="preserve">¶ </w:t>
      </w:r>
      <w:r w:rsidRPr="002C0C98">
        <w:rPr>
          <w:sz w:val="16"/>
        </w:rPr>
        <w:t>“We should pass a farm bill, one that American farmers and ranchers can depend on, one that protects vulnerable children and adults in times of need, one that gives rural communities opportunities to grow and the long-term certainty that they deserve. Again, the Senate's already passed a solid bipartisan bill. It's got support from democrats and republicans. It's sitting in the House waiting for passage. If House republicans have ideas that they think would improve the farm bill, let's see them. Let's negotiate. What are we waiting for? Let's get this done,” Obama said.</w:t>
      </w:r>
      <w:r w:rsidRPr="002C0C98">
        <w:rPr>
          <w:sz w:val="12"/>
        </w:rPr>
        <w:t xml:space="preserve">¶ </w:t>
      </w:r>
      <w:r w:rsidRPr="002C0C98">
        <w:rPr>
          <w:rStyle w:val="Emphasis"/>
        </w:rPr>
        <w:t xml:space="preserve">Farmers said if they struggle </w:t>
      </w:r>
      <w:r w:rsidRPr="00E46047">
        <w:rPr>
          <w:rStyle w:val="Emphasis"/>
          <w:highlight w:val="cyan"/>
        </w:rPr>
        <w:t>without a farm bill</w:t>
      </w:r>
      <w:r w:rsidRPr="002C0C98">
        <w:rPr>
          <w:rStyle w:val="Emphasis"/>
        </w:rPr>
        <w:t xml:space="preserve">, it could cause </w:t>
      </w:r>
      <w:r w:rsidRPr="00E46047">
        <w:rPr>
          <w:rStyle w:val="Emphasis"/>
          <w:highlight w:val="cyan"/>
        </w:rPr>
        <w:t>food prices</w:t>
      </w:r>
      <w:r w:rsidRPr="002C0C98">
        <w:rPr>
          <w:rStyle w:val="Emphasis"/>
        </w:rPr>
        <w:t xml:space="preserve"> to </w:t>
      </w:r>
      <w:r w:rsidRPr="00E46047">
        <w:rPr>
          <w:rStyle w:val="Emphasis"/>
          <w:highlight w:val="cyan"/>
        </w:rPr>
        <w:t>spike</w:t>
      </w:r>
      <w:r w:rsidRPr="00E46047">
        <w:rPr>
          <w:sz w:val="16"/>
          <w:highlight w:val="cyan"/>
        </w:rPr>
        <w:t xml:space="preserve">, </w:t>
      </w:r>
      <w:r w:rsidRPr="00E46047">
        <w:rPr>
          <w:rStyle w:val="StyleBoldUnderline"/>
          <w:highlight w:val="cyan"/>
        </w:rPr>
        <w:t>force some out of the industry and damage the economy</w:t>
      </w:r>
      <w:r w:rsidRPr="002C0C98">
        <w:rPr>
          <w:rStyle w:val="StyleBoldUnderline"/>
        </w:rPr>
        <w:t>.</w:t>
      </w:r>
      <w:r w:rsidRPr="002C0C98">
        <w:rPr>
          <w:rStyle w:val="StyleBoldUnderline"/>
          <w:sz w:val="12"/>
        </w:rPr>
        <w:t xml:space="preserve">¶ </w:t>
      </w:r>
      <w:r w:rsidRPr="002C0C98">
        <w:rPr>
          <w:sz w:val="16"/>
        </w:rPr>
        <w:t>“</w:t>
      </w:r>
      <w:r w:rsidRPr="002C0C98">
        <w:rPr>
          <w:rStyle w:val="StyleBoldUnderline"/>
        </w:rPr>
        <w:t>If the milk price falls</w:t>
      </w:r>
      <w:r w:rsidRPr="002C0C98">
        <w:rPr>
          <w:sz w:val="16"/>
        </w:rPr>
        <w:t xml:space="preserve"> below a certain level, </w:t>
      </w:r>
      <w:r w:rsidRPr="002C0C98">
        <w:rPr>
          <w:rStyle w:val="StyleBoldUnderline"/>
        </w:rPr>
        <w:t>the Farm bill does help support farmers</w:t>
      </w:r>
      <w:r w:rsidRPr="002C0C98">
        <w:rPr>
          <w:sz w:val="16"/>
        </w:rPr>
        <w:t xml:space="preserve"> during a time of an economic crisis when prices drop too low,” Chippewa County U.W. Extension Crops and Soils Educator, Jerry </w:t>
      </w:r>
      <w:r w:rsidRPr="002C0C98">
        <w:rPr>
          <w:rStyle w:val="StyleBoldUnderline"/>
        </w:rPr>
        <w:t>Clark</w:t>
      </w:r>
      <w:r w:rsidRPr="002C0C98">
        <w:rPr>
          <w:sz w:val="12"/>
        </w:rPr>
        <w:t xml:space="preserve">¶ </w:t>
      </w:r>
      <w:r w:rsidRPr="002C0C98">
        <w:rPr>
          <w:sz w:val="16"/>
        </w:rPr>
        <w:t xml:space="preserve">The current, five-year Farm bill was temporarily extended, but both farmers and Clark said with much to lose, </w:t>
      </w:r>
      <w:r w:rsidRPr="00E46047">
        <w:rPr>
          <w:rStyle w:val="Emphasis"/>
          <w:highlight w:val="cyan"/>
        </w:rPr>
        <w:t>a new one is needed</w:t>
      </w:r>
      <w:r w:rsidRPr="002C0C98">
        <w:rPr>
          <w:rStyle w:val="Emphasis"/>
        </w:rPr>
        <w:t>.</w:t>
      </w:r>
      <w:r w:rsidRPr="002C0C98">
        <w:rPr>
          <w:rStyle w:val="Emphasis"/>
          <w:sz w:val="12"/>
        </w:rPr>
        <w:t xml:space="preserve">¶ </w:t>
      </w:r>
      <w:r w:rsidRPr="002C0C98">
        <w:rPr>
          <w:sz w:val="16"/>
        </w:rPr>
        <w:t>“</w:t>
      </w:r>
      <w:r w:rsidRPr="002C0C98">
        <w:rPr>
          <w:rStyle w:val="StyleBoldUnderline"/>
        </w:rPr>
        <w:t>Any time we can get the new bill passed, it's definitely going to help</w:t>
      </w:r>
      <w:r w:rsidRPr="002C0C98">
        <w:rPr>
          <w:sz w:val="16"/>
        </w:rPr>
        <w:t xml:space="preserve"> because there's always new changes in agriculture, as far as commodities or practices that need to be implemented,” Clark said. “So those types of things should be passed to keep up with the current trends in agriculture.</w:t>
      </w:r>
      <w:r w:rsidRPr="002C0C98">
        <w:rPr>
          <w:sz w:val="12"/>
        </w:rPr>
        <w:t xml:space="preserve">¶ </w:t>
      </w:r>
      <w:r w:rsidRPr="002C0C98">
        <w:rPr>
          <w:sz w:val="16"/>
        </w:rPr>
        <w:t xml:space="preserve">Durand corn and soybean farmer and Value Implement dealer TJ </w:t>
      </w:r>
      <w:proofErr w:type="spellStart"/>
      <w:r w:rsidRPr="002C0C98">
        <w:rPr>
          <w:sz w:val="16"/>
        </w:rPr>
        <w:t>Poeschel</w:t>
      </w:r>
      <w:proofErr w:type="spellEnd"/>
      <w:r w:rsidRPr="002C0C98">
        <w:rPr>
          <w:sz w:val="16"/>
        </w:rPr>
        <w:t xml:space="preserve"> says </w:t>
      </w:r>
      <w:r w:rsidRPr="00E46047">
        <w:rPr>
          <w:rStyle w:val="StyleBoldUnderline"/>
          <w:highlight w:val="cyan"/>
        </w:rPr>
        <w:t>not having a new farm bill</w:t>
      </w:r>
      <w:r w:rsidRPr="002C0C98">
        <w:rPr>
          <w:rStyle w:val="StyleBoldUnderline"/>
        </w:rPr>
        <w:t xml:space="preserve"> and reverting</w:t>
      </w:r>
      <w:r w:rsidRPr="002C0C98">
        <w:rPr>
          <w:sz w:val="16"/>
        </w:rPr>
        <w:t xml:space="preserve"> to a bill from 1949 </w:t>
      </w:r>
      <w:r w:rsidRPr="00E46047">
        <w:rPr>
          <w:rStyle w:val="StyleBoldUnderline"/>
          <w:highlight w:val="cyan"/>
        </w:rPr>
        <w:t>could cut down profits</w:t>
      </w:r>
      <w:r w:rsidRPr="002C0C98">
        <w:rPr>
          <w:sz w:val="16"/>
        </w:rPr>
        <w:t xml:space="preserve"> or even </w:t>
      </w:r>
      <w:r w:rsidRPr="00E46047">
        <w:rPr>
          <w:rStyle w:val="StyleBoldUnderline"/>
          <w:highlight w:val="cyan"/>
        </w:rPr>
        <w:t>force</w:t>
      </w:r>
      <w:r w:rsidRPr="002C0C98">
        <w:rPr>
          <w:rStyle w:val="StyleBoldUnderline"/>
        </w:rPr>
        <w:t xml:space="preserve"> some </w:t>
      </w:r>
      <w:r w:rsidRPr="00E46047">
        <w:rPr>
          <w:rStyle w:val="StyleBoldUnderline"/>
          <w:highlight w:val="cyan"/>
        </w:rPr>
        <w:t>farmers to quit</w:t>
      </w:r>
      <w:r w:rsidRPr="002C0C98">
        <w:rPr>
          <w:sz w:val="16"/>
        </w:rPr>
        <w:t xml:space="preserve"> or retire.</w:t>
      </w:r>
    </w:p>
    <w:p w:rsidR="00691DB0" w:rsidRPr="003B5FC1" w:rsidRDefault="00691DB0" w:rsidP="00691DB0">
      <w:pPr>
        <w:pStyle w:val="Heading4"/>
      </w:pPr>
      <w:r w:rsidRPr="003B5FC1">
        <w:lastRenderedPageBreak/>
        <w:t>Econ decline causes global conflict - studies</w:t>
      </w:r>
    </w:p>
    <w:p w:rsidR="00691DB0" w:rsidRPr="003B5FC1" w:rsidRDefault="00691DB0" w:rsidP="00691DB0">
      <w:pPr>
        <w:rPr>
          <w:rFonts w:eastAsia="SimSun"/>
          <w:lang w:eastAsia="zh-CN"/>
        </w:rPr>
      </w:pPr>
      <w:r w:rsidRPr="00D658C4">
        <w:rPr>
          <w:rStyle w:val="StyleBoldUnderline"/>
        </w:rPr>
        <w:t>Royal 10</w:t>
      </w:r>
      <w:r w:rsidRPr="003B5FC1">
        <w:rPr>
          <w:rFonts w:eastAsia="SimSun"/>
          <w:lang w:eastAsia="zh-CN"/>
        </w:rPr>
        <w:t xml:space="preserve"> (</w:t>
      </w:r>
      <w:proofErr w:type="spellStart"/>
      <w:r w:rsidRPr="003B5FC1">
        <w:rPr>
          <w:rFonts w:eastAsia="SimSun"/>
          <w:lang w:eastAsia="zh-CN"/>
        </w:rPr>
        <w:t>Jedediah</w:t>
      </w:r>
      <w:proofErr w:type="spellEnd"/>
      <w:r w:rsidRPr="003B5FC1">
        <w:rPr>
          <w:rFonts w:eastAsia="SimSun"/>
          <w:lang w:eastAsia="zh-CN"/>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3B5FC1">
        <w:rPr>
          <w:rFonts w:eastAsia="SimSun"/>
          <w:lang w:eastAsia="zh-CN"/>
        </w:rPr>
        <w:t>Brauer</w:t>
      </w:r>
      <w:proofErr w:type="spellEnd"/>
      <w:r w:rsidRPr="003B5FC1">
        <w:rPr>
          <w:rFonts w:eastAsia="SimSun"/>
          <w:lang w:eastAsia="zh-CN"/>
        </w:rPr>
        <w:t>, p. 213-215)</w:t>
      </w:r>
    </w:p>
    <w:p w:rsidR="00691DB0" w:rsidRPr="003B5FC1" w:rsidRDefault="00691DB0" w:rsidP="00691DB0">
      <w:pPr>
        <w:rPr>
          <w:rFonts w:eastAsia="SimSun"/>
          <w:sz w:val="16"/>
          <w:lang w:eastAsia="zh-CN"/>
        </w:rPr>
      </w:pPr>
      <w:r w:rsidRPr="003B5FC1">
        <w:rPr>
          <w:rFonts w:eastAsia="SimSun"/>
          <w:sz w:val="16"/>
          <w:lang w:eastAsia="zh-CN"/>
        </w:rPr>
        <w:t xml:space="preserve">Less intuitive is how periods of </w:t>
      </w:r>
      <w:r w:rsidRPr="00DB6B23">
        <w:rPr>
          <w:rStyle w:val="StyleBoldUnderline"/>
          <w:sz w:val="24"/>
          <w:szCs w:val="24"/>
          <w:highlight w:val="cyan"/>
        </w:rPr>
        <w:t>economic decline</w:t>
      </w:r>
      <w:r w:rsidRPr="00C03BF6">
        <w:rPr>
          <w:rStyle w:val="StyleBoldUnderline"/>
          <w:sz w:val="24"/>
          <w:szCs w:val="24"/>
        </w:rPr>
        <w:t xml:space="preserve"> may </w:t>
      </w:r>
      <w:r w:rsidRPr="00DB6B23">
        <w:rPr>
          <w:rStyle w:val="Emphasis"/>
          <w:sz w:val="24"/>
          <w:szCs w:val="24"/>
          <w:highlight w:val="cyan"/>
        </w:rPr>
        <w:t>increase</w:t>
      </w:r>
      <w:r w:rsidRPr="00687EC8">
        <w:rPr>
          <w:rStyle w:val="Emphasis"/>
          <w:sz w:val="24"/>
          <w:szCs w:val="24"/>
        </w:rPr>
        <w:t xml:space="preserve"> the likelihood of </w:t>
      </w:r>
      <w:r w:rsidRPr="00DB6B23">
        <w:rPr>
          <w:rStyle w:val="Emphasis"/>
          <w:sz w:val="24"/>
          <w:szCs w:val="24"/>
          <w:highlight w:val="cyan"/>
        </w:rPr>
        <w:t>external conflict</w:t>
      </w:r>
      <w:r w:rsidRPr="00687EC8">
        <w:rPr>
          <w:rFonts w:eastAsia="SimSun"/>
          <w:sz w:val="24"/>
          <w:szCs w:val="24"/>
          <w:lang w:eastAsia="zh-CN"/>
        </w:rPr>
        <w:t>.</w:t>
      </w:r>
      <w:r w:rsidRPr="003B5FC1">
        <w:rPr>
          <w:rFonts w:eastAsia="SimSun"/>
          <w:sz w:val="16"/>
          <w:lang w:eastAsia="zh-CN"/>
        </w:rPr>
        <w:t xml:space="preserve"> Political science literature has contributed a moderate degree of attention to the impact of economic decline and the security and </w:t>
      </w:r>
      <w:proofErr w:type="spellStart"/>
      <w:r w:rsidRPr="003B5FC1">
        <w:rPr>
          <w:rFonts w:eastAsia="SimSun"/>
          <w:sz w:val="16"/>
          <w:lang w:eastAsia="zh-CN"/>
        </w:rPr>
        <w:t>defence</w:t>
      </w:r>
      <w:proofErr w:type="spellEnd"/>
      <w:r w:rsidRPr="003B5FC1">
        <w:rPr>
          <w:rFonts w:eastAsia="SimSun"/>
          <w:sz w:val="16"/>
          <w:lang w:eastAsia="zh-CN"/>
        </w:rPr>
        <w:t xml:space="preserve"> </w:t>
      </w:r>
      <w:proofErr w:type="spellStart"/>
      <w:r w:rsidRPr="003B5FC1">
        <w:rPr>
          <w:rFonts w:eastAsia="SimSun"/>
          <w:sz w:val="16"/>
          <w:lang w:eastAsia="zh-CN"/>
        </w:rPr>
        <w:t>behaviour</w:t>
      </w:r>
      <w:proofErr w:type="spellEnd"/>
      <w:r w:rsidRPr="003B5FC1">
        <w:rPr>
          <w:rFonts w:eastAsia="SimSun"/>
          <w:sz w:val="16"/>
          <w:lang w:eastAsia="zh-CN"/>
        </w:rPr>
        <w:t xml:space="preserve"> of interdependent states. Research in this vein has been considered at systemic, dyadic and national levels. Several notable contributions follow. First, on the systemic level, </w:t>
      </w:r>
      <w:proofErr w:type="spellStart"/>
      <w:r w:rsidRPr="003B5FC1">
        <w:rPr>
          <w:rFonts w:eastAsia="SimSun"/>
          <w:sz w:val="16"/>
          <w:lang w:eastAsia="zh-CN"/>
        </w:rPr>
        <w:t>Pollins</w:t>
      </w:r>
      <w:proofErr w:type="spellEnd"/>
      <w:r w:rsidRPr="003B5FC1">
        <w:rPr>
          <w:rFonts w:eastAsia="SimSun"/>
          <w:sz w:val="16"/>
          <w:lang w:eastAsia="zh-CN"/>
        </w:rPr>
        <w:t xml:space="preserve"> (2008) advances </w:t>
      </w:r>
      <w:proofErr w:type="spellStart"/>
      <w:r w:rsidRPr="003B5FC1">
        <w:rPr>
          <w:rFonts w:eastAsia="SimSun"/>
          <w:sz w:val="16"/>
          <w:lang w:eastAsia="zh-CN"/>
        </w:rPr>
        <w:t>Modelski</w:t>
      </w:r>
      <w:proofErr w:type="spellEnd"/>
      <w:r w:rsidRPr="003B5FC1">
        <w:rPr>
          <w:rFonts w:eastAsia="SimSun"/>
          <w:sz w:val="16"/>
          <w:lang w:eastAsia="zh-CN"/>
        </w:rPr>
        <w:t xml:space="preserve"> and Thompson's (1996) work on leadership cycle theory, finding that </w:t>
      </w:r>
      <w:r w:rsidRPr="00687EC8">
        <w:rPr>
          <w:rStyle w:val="StyleBoldUnderline"/>
          <w:sz w:val="24"/>
          <w:szCs w:val="24"/>
        </w:rPr>
        <w:t xml:space="preserve">rhythms in the global economy are associated with the </w:t>
      </w:r>
      <w:r w:rsidRPr="00687EC8">
        <w:rPr>
          <w:rStyle w:val="Emphasis"/>
          <w:sz w:val="24"/>
          <w:szCs w:val="24"/>
        </w:rPr>
        <w:t xml:space="preserve">rise and </w:t>
      </w:r>
      <w:r w:rsidRPr="00DB6B23">
        <w:rPr>
          <w:rStyle w:val="Emphasis"/>
          <w:sz w:val="24"/>
          <w:szCs w:val="24"/>
          <w:highlight w:val="cyan"/>
        </w:rPr>
        <w:t>fall of a</w:t>
      </w:r>
      <w:r w:rsidRPr="00687EC8">
        <w:rPr>
          <w:rStyle w:val="Emphasis"/>
          <w:sz w:val="24"/>
          <w:szCs w:val="24"/>
        </w:rPr>
        <w:t xml:space="preserve"> pre-eminent </w:t>
      </w:r>
      <w:r w:rsidRPr="00DB6B23">
        <w:rPr>
          <w:rStyle w:val="Emphasis"/>
          <w:sz w:val="24"/>
          <w:szCs w:val="24"/>
          <w:highlight w:val="cyan"/>
        </w:rPr>
        <w:t xml:space="preserve">power </w:t>
      </w:r>
      <w:r w:rsidRPr="00687EC8">
        <w:rPr>
          <w:rStyle w:val="Emphasis"/>
          <w:sz w:val="24"/>
          <w:szCs w:val="24"/>
        </w:rPr>
        <w:t>and the</w:t>
      </w:r>
      <w:r w:rsidRPr="00687EC8">
        <w:rPr>
          <w:rFonts w:eastAsia="SimSun"/>
          <w:sz w:val="24"/>
          <w:szCs w:val="24"/>
          <w:lang w:eastAsia="zh-CN"/>
        </w:rPr>
        <w:t xml:space="preserve"> often </w:t>
      </w:r>
      <w:r w:rsidRPr="00DB6B23">
        <w:rPr>
          <w:rStyle w:val="Emphasis"/>
          <w:sz w:val="24"/>
          <w:szCs w:val="24"/>
          <w:highlight w:val="cyan"/>
        </w:rPr>
        <w:t>bloody transition</w:t>
      </w:r>
      <w:r w:rsidRPr="00687EC8">
        <w:rPr>
          <w:rStyle w:val="StyleBoldUnderline"/>
          <w:sz w:val="24"/>
          <w:szCs w:val="24"/>
        </w:rPr>
        <w:t xml:space="preserve"> </w:t>
      </w:r>
      <w:r w:rsidRPr="00C03BF6">
        <w:rPr>
          <w:rStyle w:val="StyleBoldUnderline"/>
          <w:sz w:val="24"/>
          <w:szCs w:val="24"/>
        </w:rPr>
        <w:t>from one pre-eminent leader to the next</w:t>
      </w:r>
      <w:r w:rsidRPr="00C03BF6">
        <w:rPr>
          <w:rFonts w:eastAsia="SimSun"/>
          <w:sz w:val="24"/>
          <w:szCs w:val="24"/>
          <w:lang w:eastAsia="zh-CN"/>
        </w:rPr>
        <w:t>.</w:t>
      </w:r>
      <w:r w:rsidRPr="003B5FC1">
        <w:rPr>
          <w:rFonts w:eastAsia="SimSun"/>
          <w:sz w:val="16"/>
          <w:lang w:eastAsia="zh-CN"/>
        </w:rPr>
        <w:t xml:space="preserve"> As such, exogenous shocks such as </w:t>
      </w:r>
      <w:r w:rsidRPr="00C03BF6">
        <w:rPr>
          <w:rStyle w:val="StyleBoldUnderline"/>
          <w:sz w:val="24"/>
          <w:szCs w:val="24"/>
        </w:rPr>
        <w:t>economic crises could usher in a redistribution of relative power</w:t>
      </w:r>
      <w:r w:rsidRPr="003B5FC1">
        <w:rPr>
          <w:rFonts w:eastAsia="SimSun"/>
          <w:sz w:val="16"/>
          <w:lang w:eastAsia="zh-CN"/>
        </w:rPr>
        <w:t xml:space="preserve"> (see also Gilpin. 1981) that leads to uncertainty about power balances, </w:t>
      </w:r>
      <w:r w:rsidRPr="00DB6B23">
        <w:rPr>
          <w:rStyle w:val="StyleBoldUnderline"/>
          <w:sz w:val="24"/>
          <w:szCs w:val="24"/>
          <w:highlight w:val="cyan"/>
        </w:rPr>
        <w:t xml:space="preserve">increasing the risk of </w:t>
      </w:r>
      <w:r w:rsidRPr="00DB6B23">
        <w:rPr>
          <w:rStyle w:val="Emphasis"/>
          <w:sz w:val="24"/>
          <w:szCs w:val="24"/>
          <w:highlight w:val="cyan"/>
        </w:rPr>
        <w:t>miscalculation</w:t>
      </w:r>
      <w:r w:rsidRPr="00687EC8">
        <w:rPr>
          <w:rFonts w:eastAsia="SimSun"/>
          <w:sz w:val="24"/>
          <w:szCs w:val="24"/>
          <w:lang w:eastAsia="zh-CN"/>
        </w:rPr>
        <w:t xml:space="preserve"> (</w:t>
      </w:r>
      <w:proofErr w:type="spellStart"/>
      <w:r w:rsidRPr="00687EC8">
        <w:rPr>
          <w:rFonts w:eastAsia="SimSun"/>
          <w:sz w:val="24"/>
          <w:szCs w:val="24"/>
          <w:lang w:eastAsia="zh-CN"/>
        </w:rPr>
        <w:t>Feaver</w:t>
      </w:r>
      <w:proofErr w:type="spellEnd"/>
      <w:r w:rsidRPr="00687EC8">
        <w:rPr>
          <w:rFonts w:eastAsia="SimSun"/>
          <w:sz w:val="24"/>
          <w:szCs w:val="24"/>
          <w:lang w:eastAsia="zh-CN"/>
        </w:rPr>
        <w:t xml:space="preserve">, 1995). Alternatively, </w:t>
      </w:r>
      <w:r w:rsidRPr="00687EC8">
        <w:rPr>
          <w:rStyle w:val="StyleBoldUnderline"/>
          <w:sz w:val="24"/>
          <w:szCs w:val="24"/>
        </w:rPr>
        <w:t xml:space="preserve">even a relatively certain </w:t>
      </w:r>
      <w:r w:rsidRPr="00DB6B23">
        <w:rPr>
          <w:rStyle w:val="StyleBoldUnderline"/>
          <w:sz w:val="24"/>
          <w:szCs w:val="24"/>
          <w:highlight w:val="cyan"/>
        </w:rPr>
        <w:t>redistribution</w:t>
      </w:r>
      <w:r w:rsidRPr="00687EC8">
        <w:rPr>
          <w:rStyle w:val="StyleBoldUnderline"/>
          <w:sz w:val="24"/>
          <w:szCs w:val="24"/>
        </w:rPr>
        <w:t xml:space="preserve"> of power </w:t>
      </w:r>
      <w:r w:rsidRPr="00DB6B23">
        <w:rPr>
          <w:rStyle w:val="StyleBoldUnderline"/>
          <w:sz w:val="24"/>
          <w:szCs w:val="24"/>
          <w:highlight w:val="cyan"/>
        </w:rPr>
        <w:t xml:space="preserve">could lead to </w:t>
      </w:r>
      <w:r w:rsidRPr="00687EC8">
        <w:rPr>
          <w:rStyle w:val="StyleBoldUnderline"/>
          <w:sz w:val="24"/>
          <w:szCs w:val="24"/>
        </w:rPr>
        <w:t xml:space="preserve">a permissive environment for </w:t>
      </w:r>
      <w:r w:rsidRPr="00DB6B23">
        <w:rPr>
          <w:rStyle w:val="StyleBoldUnderline"/>
          <w:sz w:val="24"/>
          <w:szCs w:val="24"/>
          <w:highlight w:val="cyan"/>
        </w:rPr>
        <w:t>conflict</w:t>
      </w:r>
      <w:r w:rsidRPr="003B5FC1">
        <w:rPr>
          <w:rFonts w:eastAsia="SimSun"/>
          <w:sz w:val="16"/>
          <w:lang w:eastAsia="zh-CN"/>
        </w:rPr>
        <w:t xml:space="preserve"> as a rising power may seek to challenge a declining power (Werner. 1999). Separately, </w:t>
      </w:r>
      <w:proofErr w:type="spellStart"/>
      <w:r w:rsidRPr="003B5FC1">
        <w:rPr>
          <w:rFonts w:eastAsia="SimSun"/>
          <w:sz w:val="16"/>
          <w:lang w:eastAsia="zh-CN"/>
        </w:rPr>
        <w:t>Pollins</w:t>
      </w:r>
      <w:proofErr w:type="spellEnd"/>
      <w:r w:rsidRPr="003B5FC1">
        <w:rPr>
          <w:rFonts w:eastAsia="SimSun"/>
          <w:sz w:val="16"/>
          <w:lang w:eastAsia="zh-CN"/>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C03BF6">
        <w:rPr>
          <w:rFonts w:eastAsia="SimSun"/>
          <w:sz w:val="24"/>
          <w:szCs w:val="24"/>
          <w:lang w:eastAsia="zh-CN"/>
        </w:rPr>
        <w:t>'</w:t>
      </w:r>
      <w:r w:rsidRPr="00C03BF6">
        <w:rPr>
          <w:rStyle w:val="StyleBoldUnderline"/>
          <w:sz w:val="24"/>
          <w:szCs w:val="24"/>
        </w:rPr>
        <w:t>future expectation of trade' is a</w:t>
      </w:r>
      <w:r w:rsidRPr="00C03BF6">
        <w:rPr>
          <w:rFonts w:eastAsia="SimSun"/>
          <w:sz w:val="24"/>
          <w:szCs w:val="24"/>
          <w:lang w:eastAsia="zh-CN"/>
        </w:rPr>
        <w:t xml:space="preserve"> </w:t>
      </w:r>
      <w:r w:rsidRPr="00C03BF6">
        <w:rPr>
          <w:rStyle w:val="Emphasis"/>
          <w:sz w:val="24"/>
          <w:szCs w:val="24"/>
        </w:rPr>
        <w:t>significant variable</w:t>
      </w:r>
      <w:r w:rsidRPr="00C03BF6">
        <w:rPr>
          <w:rStyle w:val="StyleBoldUnderline"/>
          <w:sz w:val="24"/>
          <w:szCs w:val="24"/>
        </w:rPr>
        <w:t xml:space="preserve"> in understanding economic conditions and security </w:t>
      </w:r>
      <w:proofErr w:type="spellStart"/>
      <w:r w:rsidRPr="00C03BF6">
        <w:rPr>
          <w:rStyle w:val="StyleBoldUnderline"/>
          <w:sz w:val="24"/>
          <w:szCs w:val="24"/>
        </w:rPr>
        <w:t>behaviour</w:t>
      </w:r>
      <w:proofErr w:type="spellEnd"/>
      <w:r w:rsidRPr="00C03BF6">
        <w:rPr>
          <w:rStyle w:val="StyleBoldUnderline"/>
          <w:sz w:val="24"/>
          <w:szCs w:val="24"/>
        </w:rPr>
        <w:t xml:space="preserve"> of states</w:t>
      </w:r>
      <w:r w:rsidRPr="00C03BF6">
        <w:rPr>
          <w:rFonts w:eastAsia="SimSun"/>
          <w:sz w:val="24"/>
          <w:szCs w:val="24"/>
          <w:lang w:eastAsia="zh-CN"/>
        </w:rPr>
        <w:t xml:space="preserve">. </w:t>
      </w:r>
      <w:r w:rsidRPr="005F6F11">
        <w:rPr>
          <w:rFonts w:eastAsia="SimSun"/>
          <w:sz w:val="14"/>
          <w:szCs w:val="14"/>
          <w:lang w:eastAsia="zh-CN"/>
        </w:rPr>
        <w:t>He argues that interdependent states are likely to gain pacific benefits from trade so long as they have an optimistic view of future trade relations. However,</w:t>
      </w:r>
      <w:r w:rsidRPr="00C03BF6">
        <w:rPr>
          <w:rFonts w:eastAsia="SimSun"/>
          <w:sz w:val="24"/>
          <w:szCs w:val="24"/>
          <w:lang w:eastAsia="zh-CN"/>
        </w:rPr>
        <w:t xml:space="preserve"> </w:t>
      </w:r>
      <w:r w:rsidRPr="00C03BF6">
        <w:rPr>
          <w:rStyle w:val="StyleBoldUnderline"/>
          <w:sz w:val="24"/>
          <w:szCs w:val="24"/>
        </w:rPr>
        <w:t>if the expectations of future trade decline</w:t>
      </w:r>
      <w:r w:rsidRPr="003B5FC1">
        <w:rPr>
          <w:rFonts w:eastAsia="SimSun"/>
          <w:sz w:val="16"/>
          <w:lang w:eastAsia="zh-CN"/>
        </w:rPr>
        <w:t xml:space="preserve">, particularly for difficult to replace items such as energy resources, </w:t>
      </w:r>
      <w:r w:rsidRPr="00C03BF6">
        <w:rPr>
          <w:rStyle w:val="StyleBoldUnderline"/>
          <w:sz w:val="24"/>
          <w:szCs w:val="24"/>
        </w:rPr>
        <w:t>the likelihood for conflict increases</w:t>
      </w:r>
      <w:r w:rsidRPr="005F6F11">
        <w:rPr>
          <w:sz w:val="14"/>
          <w:szCs w:val="14"/>
        </w:rPr>
        <w:t xml:space="preserve">, as </w:t>
      </w:r>
      <w:r w:rsidRPr="00C03BF6">
        <w:rPr>
          <w:rStyle w:val="StyleBoldUnderline"/>
          <w:sz w:val="24"/>
          <w:szCs w:val="24"/>
        </w:rPr>
        <w:t>states will be inclined to use force to gain access to those resources. Crises could</w:t>
      </w:r>
      <w:r w:rsidRPr="00C03BF6">
        <w:rPr>
          <w:rFonts w:eastAsia="SimSun"/>
          <w:sz w:val="24"/>
          <w:szCs w:val="24"/>
          <w:lang w:eastAsia="zh-CN"/>
        </w:rPr>
        <w:t xml:space="preserve"> potentially be the </w:t>
      </w:r>
      <w:r w:rsidRPr="00C03BF6">
        <w:rPr>
          <w:rStyle w:val="StyleBoldUnderline"/>
          <w:sz w:val="24"/>
          <w:szCs w:val="24"/>
        </w:rPr>
        <w:t>trigger</w:t>
      </w:r>
      <w:r w:rsidRPr="00C03BF6">
        <w:rPr>
          <w:rFonts w:eastAsia="SimSun"/>
          <w:sz w:val="24"/>
          <w:szCs w:val="24"/>
          <w:lang w:eastAsia="zh-CN"/>
        </w:rPr>
        <w:t xml:space="preserve"> </w:t>
      </w:r>
      <w:r w:rsidRPr="00C03BF6">
        <w:rPr>
          <w:rFonts w:eastAsia="SimSun"/>
          <w:sz w:val="24"/>
          <w:szCs w:val="24"/>
          <w:lang w:eastAsia="zh-CN"/>
        </w:rPr>
        <w:lastRenderedPageBreak/>
        <w:t xml:space="preserve">for </w:t>
      </w:r>
      <w:r w:rsidRPr="00C03BF6">
        <w:rPr>
          <w:rStyle w:val="StyleBoldUnderline"/>
          <w:sz w:val="24"/>
          <w:szCs w:val="24"/>
        </w:rPr>
        <w:t>decreased trade expectations</w:t>
      </w:r>
      <w:r w:rsidRPr="00C03BF6">
        <w:rPr>
          <w:rFonts w:eastAsia="SimSun"/>
          <w:sz w:val="24"/>
          <w:szCs w:val="24"/>
          <w:lang w:eastAsia="zh-CN"/>
        </w:rPr>
        <w:t xml:space="preserve"> either on its own or because it triggers protectionist moves by interdependent states.4 </w:t>
      </w:r>
      <w:proofErr w:type="gramStart"/>
      <w:r w:rsidRPr="00C03BF6">
        <w:rPr>
          <w:rFonts w:eastAsia="SimSun"/>
          <w:sz w:val="24"/>
          <w:szCs w:val="24"/>
          <w:lang w:eastAsia="zh-CN"/>
        </w:rPr>
        <w:t>Third</w:t>
      </w:r>
      <w:proofErr w:type="gramEnd"/>
      <w:r w:rsidRPr="00C03BF6">
        <w:rPr>
          <w:rFonts w:eastAsia="SimSun"/>
          <w:sz w:val="24"/>
          <w:szCs w:val="24"/>
          <w:lang w:eastAsia="zh-CN"/>
        </w:rPr>
        <w:t xml:space="preserve">, </w:t>
      </w:r>
      <w:r w:rsidRPr="00C03BF6">
        <w:rPr>
          <w:rStyle w:val="StyleBoldUnderline"/>
          <w:sz w:val="24"/>
          <w:szCs w:val="24"/>
        </w:rPr>
        <w:t xml:space="preserve">others have considered the link between economic decline and external armed conflict at a national level. </w:t>
      </w:r>
      <w:proofErr w:type="spellStart"/>
      <w:r w:rsidRPr="00C03BF6">
        <w:rPr>
          <w:rStyle w:val="StyleBoldUnderline"/>
          <w:sz w:val="24"/>
          <w:szCs w:val="24"/>
        </w:rPr>
        <w:t>Blomberg</w:t>
      </w:r>
      <w:proofErr w:type="spellEnd"/>
      <w:r w:rsidRPr="00C03BF6">
        <w:rPr>
          <w:rStyle w:val="StyleBoldUnderline"/>
          <w:sz w:val="24"/>
          <w:szCs w:val="24"/>
        </w:rPr>
        <w:t xml:space="preserve"> and Hess</w:t>
      </w:r>
      <w:r w:rsidRPr="00C03BF6">
        <w:rPr>
          <w:rFonts w:eastAsia="SimSun"/>
          <w:sz w:val="24"/>
          <w:szCs w:val="24"/>
          <w:lang w:eastAsia="zh-CN"/>
        </w:rPr>
        <w:t xml:space="preserve"> (2002) </w:t>
      </w:r>
      <w:r w:rsidRPr="00C03BF6">
        <w:rPr>
          <w:rStyle w:val="StyleBoldUnderline"/>
          <w:sz w:val="24"/>
          <w:szCs w:val="24"/>
        </w:rPr>
        <w:t>find a strong correlation between internal conflict and external conflict, particularly</w:t>
      </w:r>
      <w:r w:rsidRPr="00C03BF6">
        <w:rPr>
          <w:rStyle w:val="Emphasis"/>
          <w:sz w:val="24"/>
          <w:szCs w:val="24"/>
        </w:rPr>
        <w:t xml:space="preserve"> </w:t>
      </w:r>
      <w:r w:rsidRPr="00C03BF6">
        <w:rPr>
          <w:rStyle w:val="StyleBoldUnderline"/>
          <w:sz w:val="24"/>
          <w:szCs w:val="24"/>
        </w:rPr>
        <w:t>during</w:t>
      </w:r>
      <w:r w:rsidRPr="00C03BF6">
        <w:rPr>
          <w:rFonts w:eastAsia="SimSun"/>
          <w:sz w:val="24"/>
          <w:szCs w:val="24"/>
          <w:lang w:eastAsia="zh-CN"/>
        </w:rPr>
        <w:t xml:space="preserve"> periods of </w:t>
      </w:r>
      <w:r w:rsidRPr="00C03BF6">
        <w:rPr>
          <w:rStyle w:val="StyleBoldUnderline"/>
          <w:sz w:val="24"/>
          <w:szCs w:val="24"/>
        </w:rPr>
        <w:t>economic downturn</w:t>
      </w:r>
      <w:r w:rsidRPr="00C03BF6">
        <w:rPr>
          <w:rFonts w:eastAsia="SimSun"/>
          <w:sz w:val="24"/>
          <w:szCs w:val="24"/>
          <w:lang w:eastAsia="zh-CN"/>
        </w:rPr>
        <w:t xml:space="preserve">. They write: The linkages between internal and external conflict and prosperity are strong and mutually reinforcing. Economic conflict tends to spawn internal conflict, which in turn returns the </w:t>
      </w:r>
      <w:proofErr w:type="spellStart"/>
      <w:r w:rsidRPr="00C03BF6">
        <w:rPr>
          <w:rFonts w:eastAsia="SimSun"/>
          <w:sz w:val="24"/>
          <w:szCs w:val="24"/>
          <w:lang w:eastAsia="zh-CN"/>
        </w:rPr>
        <w:t>favour</w:t>
      </w:r>
      <w:proofErr w:type="spellEnd"/>
      <w:r w:rsidRPr="00C03BF6">
        <w:rPr>
          <w:rFonts w:eastAsia="SimSun"/>
          <w:sz w:val="24"/>
          <w:szCs w:val="24"/>
          <w:lang w:eastAsia="zh-CN"/>
        </w:rPr>
        <w:t xml:space="preserve">. Moreover, the </w:t>
      </w:r>
      <w:r w:rsidRPr="00C03BF6">
        <w:rPr>
          <w:rStyle w:val="StyleBoldUnderline"/>
          <w:sz w:val="24"/>
          <w:szCs w:val="24"/>
        </w:rPr>
        <w:t>presence of a recession tends to amplify the extent to which international and external conflicts self-reinforce each other</w:t>
      </w:r>
      <w:r w:rsidRPr="00C03BF6">
        <w:rPr>
          <w:rFonts w:eastAsia="SimSun"/>
          <w:sz w:val="24"/>
          <w:szCs w:val="24"/>
          <w:lang w:eastAsia="zh-CN"/>
        </w:rPr>
        <w:t>. (</w:t>
      </w:r>
      <w:proofErr w:type="spellStart"/>
      <w:r w:rsidRPr="00C03BF6">
        <w:rPr>
          <w:rFonts w:eastAsia="SimSun"/>
          <w:sz w:val="24"/>
          <w:szCs w:val="24"/>
          <w:lang w:eastAsia="zh-CN"/>
        </w:rPr>
        <w:t>Blomberg</w:t>
      </w:r>
      <w:proofErr w:type="spellEnd"/>
      <w:r w:rsidRPr="00C03BF6">
        <w:rPr>
          <w:rFonts w:eastAsia="SimSun"/>
          <w:sz w:val="24"/>
          <w:szCs w:val="24"/>
          <w:lang w:eastAsia="zh-CN"/>
        </w:rPr>
        <w:t xml:space="preserve"> &amp; Hess, 2002. p. 89) </w:t>
      </w:r>
      <w:r w:rsidRPr="00C03BF6">
        <w:rPr>
          <w:rStyle w:val="StyleBoldUnderline"/>
          <w:sz w:val="24"/>
          <w:szCs w:val="24"/>
        </w:rPr>
        <w:t>Economic decline has</w:t>
      </w:r>
      <w:r w:rsidRPr="00C03BF6">
        <w:rPr>
          <w:rFonts w:eastAsia="SimSun"/>
          <w:sz w:val="24"/>
          <w:szCs w:val="24"/>
          <w:lang w:eastAsia="zh-CN"/>
        </w:rPr>
        <w:t xml:space="preserve"> also </w:t>
      </w:r>
      <w:r w:rsidRPr="00C03BF6">
        <w:rPr>
          <w:rStyle w:val="StyleBoldUnderline"/>
          <w:sz w:val="24"/>
          <w:szCs w:val="24"/>
        </w:rPr>
        <w:t xml:space="preserve">been linked with an </w:t>
      </w:r>
      <w:r w:rsidRPr="00C03BF6">
        <w:rPr>
          <w:rStyle w:val="Emphasis"/>
          <w:sz w:val="24"/>
          <w:szCs w:val="24"/>
        </w:rPr>
        <w:t>increase in the likelihood of terrorism</w:t>
      </w:r>
      <w:r w:rsidRPr="00C03BF6">
        <w:rPr>
          <w:rFonts w:eastAsia="SimSun"/>
          <w:sz w:val="24"/>
          <w:szCs w:val="24"/>
          <w:lang w:eastAsia="zh-CN"/>
        </w:rPr>
        <w:t xml:space="preserve"> </w:t>
      </w:r>
      <w:r w:rsidRPr="003B5FC1">
        <w:rPr>
          <w:rFonts w:eastAsia="SimSun"/>
          <w:sz w:val="16"/>
          <w:lang w:eastAsia="zh-CN"/>
        </w:rPr>
        <w:t>(</w:t>
      </w:r>
      <w:proofErr w:type="spellStart"/>
      <w:r w:rsidRPr="003B5FC1">
        <w:rPr>
          <w:rFonts w:eastAsia="SimSun"/>
          <w:sz w:val="16"/>
          <w:lang w:eastAsia="zh-CN"/>
        </w:rPr>
        <w:t>Blomberg</w:t>
      </w:r>
      <w:proofErr w:type="spellEnd"/>
      <w:r w:rsidRPr="003B5FC1">
        <w:rPr>
          <w:rFonts w:eastAsia="SimSun"/>
          <w:sz w:val="16"/>
          <w:lang w:eastAsia="zh-CN"/>
        </w:rPr>
        <w:t xml:space="preserve">, Hess, &amp; </w:t>
      </w:r>
      <w:proofErr w:type="spellStart"/>
      <w:r w:rsidRPr="003B5FC1">
        <w:rPr>
          <w:rFonts w:eastAsia="SimSun"/>
          <w:sz w:val="16"/>
          <w:lang w:eastAsia="zh-CN"/>
        </w:rPr>
        <w:t>Weerapana</w:t>
      </w:r>
      <w:proofErr w:type="spellEnd"/>
      <w:r w:rsidRPr="003B5FC1">
        <w:rPr>
          <w:rFonts w:eastAsia="SimSun"/>
          <w:sz w:val="16"/>
          <w:lang w:eastAsia="zh-CN"/>
        </w:rPr>
        <w:t xml:space="preserve">, 2004), which has the capacity to spill across borders and lead to external tensions. Furthermore, crises generally reduce the popularity of a sitting government. </w:t>
      </w:r>
      <w:r w:rsidRPr="00DB6B23">
        <w:rPr>
          <w:rStyle w:val="Emphasis"/>
          <w:sz w:val="24"/>
          <w:szCs w:val="24"/>
          <w:highlight w:val="cyan"/>
        </w:rPr>
        <w:t>"Diversionary theory"</w:t>
      </w:r>
      <w:r w:rsidRPr="00DB6B23">
        <w:rPr>
          <w:rStyle w:val="StyleBoldUnderline"/>
          <w:sz w:val="24"/>
          <w:szCs w:val="24"/>
          <w:highlight w:val="cyan"/>
        </w:rPr>
        <w:t xml:space="preserve"> </w:t>
      </w:r>
      <w:r w:rsidRPr="00687EC8">
        <w:rPr>
          <w:rStyle w:val="StyleBoldUnderline"/>
          <w:sz w:val="24"/>
          <w:szCs w:val="24"/>
        </w:rPr>
        <w:t>suggests</w:t>
      </w:r>
      <w:r w:rsidRPr="00687EC8">
        <w:rPr>
          <w:rFonts w:eastAsia="SimSun"/>
          <w:sz w:val="24"/>
          <w:szCs w:val="24"/>
          <w:lang w:eastAsia="zh-CN"/>
        </w:rPr>
        <w:t xml:space="preserve"> that, </w:t>
      </w:r>
      <w:r w:rsidRPr="00687EC8">
        <w:rPr>
          <w:rStyle w:val="StyleBoldUnderline"/>
          <w:sz w:val="24"/>
          <w:szCs w:val="24"/>
        </w:rPr>
        <w:t xml:space="preserve">when facing unpopularity arising </w:t>
      </w:r>
      <w:r w:rsidRPr="00DB6B23">
        <w:rPr>
          <w:rStyle w:val="StyleBoldUnderline"/>
          <w:sz w:val="24"/>
          <w:szCs w:val="24"/>
          <w:highlight w:val="cyan"/>
        </w:rPr>
        <w:t>from economic decline</w:t>
      </w:r>
      <w:r w:rsidRPr="00687EC8">
        <w:rPr>
          <w:rFonts w:eastAsia="SimSun"/>
          <w:sz w:val="24"/>
          <w:szCs w:val="24"/>
          <w:lang w:eastAsia="zh-CN"/>
        </w:rPr>
        <w:t xml:space="preserve">, sitting </w:t>
      </w:r>
      <w:r w:rsidRPr="00DB6B23">
        <w:rPr>
          <w:rStyle w:val="StyleBoldUnderline"/>
          <w:sz w:val="24"/>
          <w:szCs w:val="24"/>
          <w:highlight w:val="cyan"/>
        </w:rPr>
        <w:t>governments</w:t>
      </w:r>
      <w:r w:rsidRPr="00687EC8">
        <w:rPr>
          <w:rStyle w:val="StyleBoldUnderline"/>
          <w:sz w:val="24"/>
          <w:szCs w:val="24"/>
        </w:rPr>
        <w:t xml:space="preserve"> have increased incentives to </w:t>
      </w:r>
      <w:r w:rsidRPr="00DB6B23">
        <w:rPr>
          <w:rStyle w:val="StyleBoldUnderline"/>
          <w:sz w:val="24"/>
          <w:szCs w:val="24"/>
          <w:highlight w:val="cyan"/>
        </w:rPr>
        <w:t>fabricate</w:t>
      </w:r>
      <w:r w:rsidRPr="00687EC8">
        <w:rPr>
          <w:rStyle w:val="StyleBoldUnderline"/>
          <w:sz w:val="24"/>
          <w:szCs w:val="24"/>
        </w:rPr>
        <w:t xml:space="preserve"> extern</w:t>
      </w:r>
      <w:r w:rsidRPr="005F6F11">
        <w:rPr>
          <w:sz w:val="14"/>
          <w:szCs w:val="14"/>
        </w:rPr>
        <w:t>al</w:t>
      </w:r>
      <w:r w:rsidRPr="005F6F11">
        <w:t xml:space="preserve"> </w:t>
      </w:r>
      <w:r w:rsidRPr="00DB6B23">
        <w:rPr>
          <w:rStyle w:val="StyleBoldUnderline"/>
          <w:sz w:val="24"/>
          <w:szCs w:val="24"/>
          <w:highlight w:val="cyan"/>
        </w:rPr>
        <w:t>military conflicts to create a 'rally around the flag'</w:t>
      </w:r>
      <w:r w:rsidRPr="00687EC8">
        <w:rPr>
          <w:rFonts w:eastAsia="SimSun"/>
          <w:sz w:val="24"/>
          <w:szCs w:val="24"/>
          <w:lang w:eastAsia="zh-CN"/>
        </w:rPr>
        <w:t xml:space="preserve"> </w:t>
      </w:r>
      <w:r w:rsidRPr="00DB6B23">
        <w:rPr>
          <w:rStyle w:val="StyleBoldUnderline"/>
          <w:sz w:val="24"/>
          <w:szCs w:val="24"/>
          <w:highlight w:val="cyan"/>
        </w:rPr>
        <w:t>effect</w:t>
      </w:r>
      <w:r w:rsidRPr="003B5FC1">
        <w:rPr>
          <w:rFonts w:eastAsia="SimSun"/>
          <w:sz w:val="16"/>
          <w:lang w:eastAsia="zh-CN"/>
        </w:rPr>
        <w:t xml:space="preserve">. Wang (1996), </w:t>
      </w:r>
      <w:proofErr w:type="spellStart"/>
      <w:r w:rsidRPr="003B5FC1">
        <w:rPr>
          <w:rFonts w:eastAsia="SimSun"/>
          <w:sz w:val="16"/>
          <w:lang w:eastAsia="zh-CN"/>
        </w:rPr>
        <w:t>DeRouen</w:t>
      </w:r>
      <w:proofErr w:type="spellEnd"/>
      <w:r w:rsidRPr="003B5FC1">
        <w:rPr>
          <w:rFonts w:eastAsia="SimSun"/>
          <w:sz w:val="16"/>
          <w:lang w:eastAsia="zh-CN"/>
        </w:rPr>
        <w:t xml:space="preserve"> (1995). </w:t>
      </w:r>
      <w:proofErr w:type="gramStart"/>
      <w:r w:rsidRPr="003B5FC1">
        <w:rPr>
          <w:rFonts w:eastAsia="SimSun"/>
          <w:sz w:val="16"/>
          <w:lang w:eastAsia="zh-CN"/>
        </w:rPr>
        <w:t>and</w:t>
      </w:r>
      <w:proofErr w:type="gramEnd"/>
      <w:r w:rsidRPr="003B5FC1">
        <w:rPr>
          <w:rFonts w:eastAsia="SimSun"/>
          <w:sz w:val="16"/>
          <w:lang w:eastAsia="zh-CN"/>
        </w:rPr>
        <w:t xml:space="preserve"> </w:t>
      </w:r>
      <w:proofErr w:type="spellStart"/>
      <w:r w:rsidRPr="003B5FC1">
        <w:rPr>
          <w:rFonts w:eastAsia="SimSun"/>
          <w:sz w:val="16"/>
          <w:lang w:eastAsia="zh-CN"/>
        </w:rPr>
        <w:t>Blomberg</w:t>
      </w:r>
      <w:proofErr w:type="spellEnd"/>
      <w:r w:rsidRPr="003B5FC1">
        <w:rPr>
          <w:rFonts w:eastAsia="SimSun"/>
          <w:sz w:val="16"/>
          <w:lang w:eastAsia="zh-CN"/>
        </w:rPr>
        <w:t xml:space="preserve">, Hess, and Thacker (2006) find supporting evidence showing that economic decline and use of force are at least indirectly correlated. </w:t>
      </w:r>
      <w:proofErr w:type="spellStart"/>
      <w:r w:rsidRPr="003B5FC1">
        <w:rPr>
          <w:rFonts w:eastAsia="SimSun"/>
          <w:sz w:val="16"/>
          <w:lang w:eastAsia="zh-CN"/>
        </w:rPr>
        <w:t>Gelpi</w:t>
      </w:r>
      <w:proofErr w:type="spellEnd"/>
      <w:r w:rsidRPr="003B5FC1">
        <w:rPr>
          <w:rFonts w:eastAsia="SimSun"/>
          <w:sz w:val="16"/>
          <w:lang w:eastAsia="zh-CN"/>
        </w:rPr>
        <w:t xml:space="preserve"> (1997), Miller (1999), and Kisangani and Pickering (2009) suggest that </w:t>
      </w:r>
      <w:r w:rsidRPr="00DB6B23">
        <w:rPr>
          <w:rStyle w:val="StyleBoldUnderline"/>
          <w:sz w:val="24"/>
          <w:szCs w:val="24"/>
        </w:rPr>
        <w:t>the tendency towards diversionary tactics are greater for democratic states</w:t>
      </w:r>
      <w:r w:rsidRPr="003B5FC1">
        <w:rPr>
          <w:rFonts w:eastAsia="SimSun"/>
          <w:sz w:val="16"/>
          <w:lang w:eastAsia="zh-CN"/>
        </w:rPr>
        <w:t xml:space="preserve"> than autocratic states, due to the fact that democratic leaders are generally more susceptible to being removed from office due to lack of domestic support. </w:t>
      </w:r>
      <w:proofErr w:type="spellStart"/>
      <w:r w:rsidRPr="003B5FC1">
        <w:rPr>
          <w:rFonts w:eastAsia="SimSun"/>
          <w:sz w:val="16"/>
          <w:lang w:eastAsia="zh-CN"/>
        </w:rPr>
        <w:t>DeRouen</w:t>
      </w:r>
      <w:proofErr w:type="spellEnd"/>
      <w:r w:rsidRPr="003B5FC1">
        <w:rPr>
          <w:rFonts w:eastAsia="SimSun"/>
          <w:sz w:val="16"/>
          <w:lang w:eastAsia="zh-CN"/>
        </w:rPr>
        <w:t xml:space="preserve"> (2000) has provided evidence showing that </w:t>
      </w:r>
      <w:r w:rsidRPr="00DB6B23">
        <w:rPr>
          <w:rStyle w:val="StyleBoldUnderline"/>
          <w:sz w:val="24"/>
          <w:szCs w:val="24"/>
          <w:highlight w:val="cyan"/>
        </w:rPr>
        <w:t xml:space="preserve">periods of weak economic performance </w:t>
      </w:r>
      <w:r w:rsidRPr="00687EC8">
        <w:rPr>
          <w:rStyle w:val="StyleBoldUnderline"/>
          <w:sz w:val="24"/>
          <w:szCs w:val="24"/>
        </w:rPr>
        <w:t xml:space="preserve">in the </w:t>
      </w:r>
      <w:r w:rsidRPr="00687EC8">
        <w:rPr>
          <w:rStyle w:val="Emphasis"/>
          <w:sz w:val="24"/>
          <w:szCs w:val="24"/>
        </w:rPr>
        <w:t>U</w:t>
      </w:r>
      <w:r w:rsidRPr="00687EC8">
        <w:rPr>
          <w:rFonts w:eastAsia="SimSun"/>
          <w:sz w:val="24"/>
          <w:szCs w:val="24"/>
          <w:lang w:eastAsia="zh-CN"/>
        </w:rPr>
        <w:t xml:space="preserve">nited </w:t>
      </w:r>
      <w:r w:rsidRPr="00687EC8">
        <w:rPr>
          <w:rStyle w:val="Emphasis"/>
          <w:sz w:val="24"/>
          <w:szCs w:val="24"/>
        </w:rPr>
        <w:t>S</w:t>
      </w:r>
      <w:r w:rsidRPr="00687EC8">
        <w:rPr>
          <w:rFonts w:eastAsia="SimSun"/>
          <w:sz w:val="24"/>
          <w:szCs w:val="24"/>
          <w:lang w:eastAsia="zh-CN"/>
        </w:rPr>
        <w:t xml:space="preserve">tates, and thus weak Presidential popularity, </w:t>
      </w:r>
      <w:r w:rsidRPr="00DB6B23">
        <w:rPr>
          <w:rStyle w:val="StyleBoldUnderline"/>
          <w:sz w:val="24"/>
          <w:szCs w:val="24"/>
          <w:highlight w:val="cyan"/>
        </w:rPr>
        <w:t xml:space="preserve">are </w:t>
      </w:r>
      <w:r w:rsidRPr="00DB6B23">
        <w:rPr>
          <w:rStyle w:val="Emphasis"/>
          <w:sz w:val="24"/>
          <w:szCs w:val="24"/>
          <w:highlight w:val="cyan"/>
        </w:rPr>
        <w:t>statistically linked</w:t>
      </w:r>
      <w:r w:rsidRPr="00DB6B23">
        <w:rPr>
          <w:rStyle w:val="StyleBoldUnderline"/>
          <w:sz w:val="24"/>
          <w:szCs w:val="24"/>
          <w:highlight w:val="cyan"/>
        </w:rPr>
        <w:t xml:space="preserve"> to an increase in</w:t>
      </w:r>
      <w:r w:rsidRPr="00687EC8">
        <w:rPr>
          <w:rStyle w:val="StyleBoldUnderline"/>
          <w:sz w:val="24"/>
          <w:szCs w:val="24"/>
        </w:rPr>
        <w:t xml:space="preserve"> the</w:t>
      </w:r>
      <w:r w:rsidRPr="00687EC8">
        <w:rPr>
          <w:rStyle w:val="Emphasis"/>
          <w:sz w:val="24"/>
          <w:szCs w:val="24"/>
        </w:rPr>
        <w:t xml:space="preserve"> </w:t>
      </w:r>
      <w:r w:rsidRPr="00687EC8">
        <w:rPr>
          <w:rStyle w:val="StyleBoldUnderline"/>
          <w:sz w:val="24"/>
          <w:szCs w:val="24"/>
        </w:rPr>
        <w:t xml:space="preserve">use of </w:t>
      </w:r>
      <w:r w:rsidRPr="00DB6B23">
        <w:rPr>
          <w:rStyle w:val="StyleBoldUnderline"/>
          <w:sz w:val="24"/>
          <w:szCs w:val="24"/>
          <w:highlight w:val="cyan"/>
        </w:rPr>
        <w:t>force</w:t>
      </w:r>
      <w:r w:rsidRPr="00687EC8">
        <w:rPr>
          <w:rFonts w:eastAsia="SimSun"/>
          <w:sz w:val="24"/>
          <w:szCs w:val="24"/>
          <w:lang w:eastAsia="zh-CN"/>
        </w:rPr>
        <w:t xml:space="preserve">. In summary, recent economic scholarship positively correlates economic integration with an increase in the frequency of economic crises, whereas </w:t>
      </w:r>
      <w:r w:rsidRPr="00687EC8">
        <w:rPr>
          <w:rStyle w:val="StyleBoldUnderline"/>
          <w:sz w:val="24"/>
          <w:szCs w:val="24"/>
        </w:rPr>
        <w:t xml:space="preserve">political science scholarship links </w:t>
      </w:r>
      <w:r w:rsidRPr="00687EC8">
        <w:rPr>
          <w:rStyle w:val="StyleBoldUnderline"/>
          <w:sz w:val="24"/>
          <w:szCs w:val="24"/>
        </w:rPr>
        <w:lastRenderedPageBreak/>
        <w:t>economic decline with external conflict</w:t>
      </w:r>
      <w:r w:rsidRPr="00687EC8">
        <w:rPr>
          <w:rFonts w:eastAsia="SimSun"/>
          <w:b/>
          <w:sz w:val="24"/>
          <w:szCs w:val="24"/>
          <w:lang w:eastAsia="zh-CN"/>
        </w:rPr>
        <w:t xml:space="preserve"> </w:t>
      </w:r>
      <w:r w:rsidRPr="00687EC8">
        <w:rPr>
          <w:rStyle w:val="StyleBoldUnderline"/>
          <w:sz w:val="24"/>
          <w:szCs w:val="24"/>
        </w:rPr>
        <w:t>at systemic, dyadic and national levels</w:t>
      </w:r>
      <w:r w:rsidRPr="00687EC8">
        <w:rPr>
          <w:rFonts w:eastAsia="SimSun"/>
          <w:sz w:val="24"/>
          <w:szCs w:val="24"/>
          <w:lang w:eastAsia="zh-CN"/>
        </w:rPr>
        <w:t>.</w:t>
      </w:r>
      <w:r w:rsidRPr="003B5FC1">
        <w:rPr>
          <w:rFonts w:eastAsia="SimSun"/>
          <w:sz w:val="16"/>
          <w:lang w:eastAsia="zh-CN"/>
        </w:rPr>
        <w:t xml:space="preserve">5 </w:t>
      </w:r>
      <w:proofErr w:type="gramStart"/>
      <w:r w:rsidRPr="003B5FC1">
        <w:rPr>
          <w:rFonts w:eastAsia="SimSun"/>
          <w:sz w:val="16"/>
          <w:lang w:eastAsia="zh-CN"/>
        </w:rPr>
        <w:t>This</w:t>
      </w:r>
      <w:proofErr w:type="gramEnd"/>
      <w:r w:rsidRPr="003B5FC1">
        <w:rPr>
          <w:rFonts w:eastAsia="SimSun"/>
          <w:sz w:val="16"/>
          <w:lang w:eastAsia="zh-CN"/>
        </w:rPr>
        <w:t xml:space="preserve"> implied connection between integration, crises and armed conflict has not featured prominently in the economic-security debate and deserves more attention. </w:t>
      </w:r>
    </w:p>
    <w:p w:rsidR="00691DB0" w:rsidRPr="00EA51A8" w:rsidRDefault="00691DB0" w:rsidP="00691DB0">
      <w:pPr>
        <w:pStyle w:val="Heading3"/>
      </w:pPr>
      <w:r>
        <w:lastRenderedPageBreak/>
        <w:t>K</w:t>
      </w:r>
    </w:p>
    <w:p w:rsidR="00691DB0" w:rsidRPr="00EA51A8" w:rsidRDefault="00691DB0" w:rsidP="00691DB0"/>
    <w:p w:rsidR="00691DB0" w:rsidRPr="00EA51A8" w:rsidRDefault="00691DB0" w:rsidP="00691DB0">
      <w:pPr>
        <w:pStyle w:val="Heading4"/>
        <w:rPr>
          <w:sz w:val="20"/>
        </w:rPr>
      </w:pPr>
      <w:r w:rsidRPr="00EA51A8">
        <w:t xml:space="preserve">Globalization makes extinction inevitable- social and environmental factors build positive feedbacks create a cascade of destruction - only massive social reorganization </w:t>
      </w:r>
      <w:r>
        <w:t>produces sustainable change</w:t>
      </w:r>
    </w:p>
    <w:p w:rsidR="00691DB0" w:rsidRPr="00EA51A8" w:rsidRDefault="00691DB0" w:rsidP="00691DB0">
      <w:pPr>
        <w:rPr>
          <w:b/>
          <w:sz w:val="24"/>
        </w:rPr>
      </w:pPr>
      <w:proofErr w:type="spellStart"/>
      <w:r w:rsidRPr="00EA51A8">
        <w:rPr>
          <w:b/>
          <w:sz w:val="24"/>
        </w:rPr>
        <w:t>Ehrenfeld</w:t>
      </w:r>
      <w:proofErr w:type="spellEnd"/>
      <w:r w:rsidRPr="00EA51A8">
        <w:rPr>
          <w:b/>
          <w:sz w:val="24"/>
        </w:rPr>
        <w:t>, Rutgers biology professor, 2005</w:t>
      </w:r>
    </w:p>
    <w:p w:rsidR="00691DB0" w:rsidRPr="00EA51A8" w:rsidRDefault="00691DB0" w:rsidP="00691DB0">
      <w:r w:rsidRPr="00EA51A8">
        <w:t xml:space="preserve">(David, “The Environmental Limits to Globalization”, Conservation Biology Vol. 19 No. 2, </w:t>
      </w:r>
      <w:proofErr w:type="spellStart"/>
      <w:r w:rsidRPr="00EA51A8">
        <w:t>ebsco</w:t>
      </w:r>
      <w:proofErr w:type="spellEnd"/>
      <w:r w:rsidRPr="00EA51A8">
        <w:t>)</w:t>
      </w:r>
    </w:p>
    <w:p w:rsidR="00691DB0" w:rsidRPr="00EA51A8" w:rsidRDefault="00691DB0" w:rsidP="00691DB0">
      <w:pPr>
        <w:tabs>
          <w:tab w:val="left" w:pos="6375"/>
        </w:tabs>
      </w:pPr>
      <w:proofErr w:type="spellStart"/>
      <w:r w:rsidRPr="00EA51A8">
        <w:t>Ehrenfeld</w:t>
      </w:r>
      <w:proofErr w:type="spellEnd"/>
      <w:r w:rsidRPr="00EA51A8">
        <w:t xml:space="preserve"> ‘5, </w:t>
      </w:r>
    </w:p>
    <w:p w:rsidR="00691DB0" w:rsidRPr="00EA51A8" w:rsidRDefault="00691DB0" w:rsidP="00691DB0">
      <w:pPr>
        <w:tabs>
          <w:tab w:val="left" w:pos="6375"/>
        </w:tabs>
      </w:pPr>
    </w:p>
    <w:p w:rsidR="00691DB0" w:rsidRDefault="00691DB0" w:rsidP="00691DB0">
      <w:pPr>
        <w:tabs>
          <w:tab w:val="left" w:pos="6375"/>
        </w:tabs>
        <w:rPr>
          <w:sz w:val="14"/>
        </w:rPr>
      </w:pPr>
      <w:r w:rsidRPr="00EA51A8">
        <w:rPr>
          <w:rStyle w:val="StyleBoldUnderline"/>
        </w:rPr>
        <w:t>The</w:t>
      </w:r>
      <w:r w:rsidRPr="00EA51A8">
        <w:rPr>
          <w:sz w:val="14"/>
        </w:rPr>
        <w:t xml:space="preserve"> overall </w:t>
      </w:r>
      <w:r w:rsidRPr="00EA51A8">
        <w:rPr>
          <w:rStyle w:val="StyleBoldUnderline"/>
        </w:rPr>
        <w:t>environmental changes</w:t>
      </w:r>
      <w:r w:rsidRPr="00EA51A8">
        <w:rPr>
          <w:sz w:val="14"/>
        </w:rPr>
        <w:t xml:space="preserve"> brought about or </w:t>
      </w:r>
      <w:r w:rsidRPr="00EA51A8">
        <w:rPr>
          <w:rStyle w:val="StyleBoldUnderline"/>
        </w:rPr>
        <w:t>accelerated by globalization</w:t>
      </w:r>
      <w:r w:rsidRPr="00EA51A8">
        <w:rPr>
          <w:sz w:val="14"/>
        </w:rPr>
        <w:t xml:space="preserve"> </w:t>
      </w:r>
      <w:r w:rsidRPr="00EA51A8">
        <w:rPr>
          <w:rStyle w:val="StyleBoldUnderline"/>
        </w:rPr>
        <w:t>are</w:t>
      </w:r>
      <w:r w:rsidRPr="00EA51A8">
        <w:rPr>
          <w:sz w:val="14"/>
        </w:rPr>
        <w:t xml:space="preserve">, however, </w:t>
      </w:r>
      <w:r w:rsidRPr="00EA51A8">
        <w:rPr>
          <w:rStyle w:val="StyleBoldUnderline"/>
        </w:rPr>
        <w:t>much easier to describe</w:t>
      </w:r>
      <w:r w:rsidRPr="00EA51A8">
        <w:rPr>
          <w:sz w:val="14"/>
        </w:rPr>
        <w:t xml:space="preserve"> for the near future, even if the long-term outcomes are still obscure. </w:t>
      </w:r>
      <w:r w:rsidRPr="00502FB2">
        <w:rPr>
          <w:rStyle w:val="StyleBoldUnderline"/>
          <w:highlight w:val="cyan"/>
        </w:rPr>
        <w:t>Climate will continue to change rapidly</w:t>
      </w:r>
      <w:r w:rsidRPr="00EA51A8">
        <w:rPr>
          <w:sz w:val="14"/>
        </w:rPr>
        <w:t xml:space="preserve"> (Watson 2002); cheap energy and other </w:t>
      </w:r>
      <w:r w:rsidRPr="00502FB2">
        <w:rPr>
          <w:rStyle w:val="StyleBoldUnderline"/>
          <w:highlight w:val="cyan"/>
        </w:rPr>
        <w:t>resources</w:t>
      </w:r>
      <w:r w:rsidRPr="00EA51A8">
        <w:rPr>
          <w:sz w:val="14"/>
        </w:rPr>
        <w:t xml:space="preserve"> (</w:t>
      </w:r>
      <w:proofErr w:type="spellStart"/>
      <w:r w:rsidRPr="00EA51A8">
        <w:rPr>
          <w:sz w:val="14"/>
        </w:rPr>
        <w:t>Youngquist</w:t>
      </w:r>
      <w:proofErr w:type="spellEnd"/>
      <w:r w:rsidRPr="00EA51A8">
        <w:rPr>
          <w:sz w:val="14"/>
        </w:rPr>
        <w:t xml:space="preserve"> 1997; Hall et al. 2003; </w:t>
      </w:r>
      <w:proofErr w:type="spellStart"/>
      <w:r w:rsidRPr="00EA51A8">
        <w:rPr>
          <w:sz w:val="14"/>
        </w:rPr>
        <w:t>Smil</w:t>
      </w:r>
      <w:proofErr w:type="spellEnd"/>
      <w:r w:rsidRPr="00EA51A8">
        <w:rPr>
          <w:sz w:val="14"/>
        </w:rPr>
        <w:t xml:space="preserve"> 2003), </w:t>
      </w:r>
      <w:r w:rsidRPr="00EA51A8">
        <w:rPr>
          <w:rStyle w:val="StyleBoldUnderline"/>
        </w:rPr>
        <w:t>including</w:t>
      </w:r>
      <w:r w:rsidRPr="00EA51A8">
        <w:rPr>
          <w:sz w:val="14"/>
        </w:rPr>
        <w:t xml:space="preserve"> fresh </w:t>
      </w:r>
      <w:r w:rsidRPr="00EA51A8">
        <w:rPr>
          <w:rStyle w:val="StyleBoldUnderline"/>
        </w:rPr>
        <w:t>water</w:t>
      </w:r>
      <w:r w:rsidRPr="00EA51A8">
        <w:rPr>
          <w:sz w:val="14"/>
        </w:rPr>
        <w:t xml:space="preserve"> (</w:t>
      </w:r>
      <w:proofErr w:type="spellStart"/>
      <w:r w:rsidRPr="00EA51A8">
        <w:rPr>
          <w:sz w:val="14"/>
        </w:rPr>
        <w:t>Aldhous</w:t>
      </w:r>
      <w:proofErr w:type="spellEnd"/>
      <w:r w:rsidRPr="00EA51A8">
        <w:rPr>
          <w:sz w:val="14"/>
        </w:rPr>
        <w:t xml:space="preserve"> 2003; </w:t>
      </w:r>
      <w:proofErr w:type="spellStart"/>
      <w:r w:rsidRPr="00EA51A8">
        <w:rPr>
          <w:sz w:val="14"/>
        </w:rPr>
        <w:t>Gleick</w:t>
      </w:r>
      <w:proofErr w:type="spellEnd"/>
      <w:r w:rsidRPr="00EA51A8">
        <w:rPr>
          <w:sz w:val="14"/>
        </w:rPr>
        <w:t xml:space="preserve"> 2004), </w:t>
      </w:r>
      <w:r w:rsidRPr="00502FB2">
        <w:rPr>
          <w:rStyle w:val="StyleBoldUnderline"/>
          <w:highlight w:val="cyan"/>
        </w:rPr>
        <w:t>will</w:t>
      </w:r>
      <w:r w:rsidRPr="00EA51A8">
        <w:rPr>
          <w:rStyle w:val="StyleBoldUnderline"/>
        </w:rPr>
        <w:t xml:space="preserve"> </w:t>
      </w:r>
      <w:r w:rsidRPr="00EA51A8">
        <w:rPr>
          <w:sz w:val="14"/>
        </w:rPr>
        <w:t xml:space="preserve">diminish and </w:t>
      </w:r>
      <w:r w:rsidRPr="00502FB2">
        <w:rPr>
          <w:rStyle w:val="StyleBoldUnderline"/>
          <w:highlight w:val="cyan"/>
        </w:rPr>
        <w:t>disappear at an accelerating rate;</w:t>
      </w:r>
      <w:r w:rsidRPr="00502FB2">
        <w:rPr>
          <w:sz w:val="14"/>
          <w:highlight w:val="cyan"/>
        </w:rPr>
        <w:t xml:space="preserve"> </w:t>
      </w:r>
      <w:r w:rsidRPr="00502FB2">
        <w:rPr>
          <w:rStyle w:val="StyleBoldUnderline"/>
          <w:highlight w:val="cyan"/>
        </w:rPr>
        <w:t>ag</w:t>
      </w:r>
      <w:r w:rsidRPr="008D5C75">
        <w:rPr>
          <w:rStyle w:val="StyleBoldUnderline"/>
        </w:rPr>
        <w:t>ricultur</w:t>
      </w:r>
      <w:r w:rsidRPr="00EA51A8">
        <w:rPr>
          <w:rStyle w:val="StyleBoldUnderline"/>
        </w:rPr>
        <w:t>al</w:t>
      </w:r>
      <w:r w:rsidRPr="00EA51A8">
        <w:rPr>
          <w:sz w:val="14"/>
        </w:rPr>
        <w:t xml:space="preserve"> and farm communities </w:t>
      </w:r>
      <w:r w:rsidRPr="00502FB2">
        <w:rPr>
          <w:rStyle w:val="StyleBoldUnderline"/>
          <w:highlight w:val="cyan"/>
        </w:rPr>
        <w:t>will deteriorate</w:t>
      </w:r>
      <w:r w:rsidRPr="00502FB2">
        <w:rPr>
          <w:sz w:val="14"/>
          <w:highlight w:val="cyan"/>
        </w:rPr>
        <w:t xml:space="preserve"> </w:t>
      </w:r>
      <w:r w:rsidRPr="00502FB2">
        <w:rPr>
          <w:rStyle w:val="StyleBoldUnderline"/>
          <w:highlight w:val="cyan"/>
        </w:rPr>
        <w:t>further while we lose more genetic diversity</w:t>
      </w:r>
      <w:r w:rsidRPr="00EA51A8">
        <w:rPr>
          <w:sz w:val="14"/>
        </w:rPr>
        <w:t xml:space="preserve"> among crops and farm animals (Fowler &amp; Mooney 1990; Bailey &amp; </w:t>
      </w:r>
      <w:proofErr w:type="spellStart"/>
      <w:r w:rsidRPr="00EA51A8">
        <w:rPr>
          <w:sz w:val="14"/>
        </w:rPr>
        <w:t>Lappé</w:t>
      </w:r>
      <w:proofErr w:type="spellEnd"/>
      <w:r w:rsidRPr="00EA51A8">
        <w:rPr>
          <w:sz w:val="14"/>
        </w:rPr>
        <w:t xml:space="preserve"> 2002; </w:t>
      </w:r>
      <w:proofErr w:type="spellStart"/>
      <w:r w:rsidRPr="00EA51A8">
        <w:rPr>
          <w:sz w:val="14"/>
        </w:rPr>
        <w:t>Wirzba</w:t>
      </w:r>
      <w:proofErr w:type="spellEnd"/>
      <w:r w:rsidRPr="00EA51A8">
        <w:rPr>
          <w:sz w:val="14"/>
        </w:rPr>
        <w:t xml:space="preserve"> 2003); </w:t>
      </w:r>
      <w:r w:rsidRPr="00502FB2">
        <w:rPr>
          <w:rStyle w:val="StyleBoldUnderline"/>
          <w:highlight w:val="cyan"/>
        </w:rPr>
        <w:t>biodiversity will decline faster as</w:t>
      </w:r>
      <w:r w:rsidRPr="00EA51A8">
        <w:rPr>
          <w:sz w:val="14"/>
        </w:rPr>
        <w:t xml:space="preserve"> terrestrial and aquatic </w:t>
      </w:r>
      <w:r w:rsidRPr="00502FB2">
        <w:rPr>
          <w:rStyle w:val="StyleBoldUnderline"/>
          <w:highlight w:val="cyan"/>
        </w:rPr>
        <w:t>ecosystems are damaged</w:t>
      </w:r>
      <w:r w:rsidRPr="00EA51A8">
        <w:rPr>
          <w:sz w:val="14"/>
        </w:rPr>
        <w:t xml:space="preserve"> (Heywood 1995); </w:t>
      </w:r>
      <w:r w:rsidRPr="00EA51A8">
        <w:rPr>
          <w:rStyle w:val="StyleBoldUnderline"/>
        </w:rPr>
        <w:t>harmful exotic species will become</w:t>
      </w:r>
      <w:r w:rsidRPr="00EA51A8">
        <w:rPr>
          <w:sz w:val="14"/>
        </w:rPr>
        <w:t xml:space="preserve"> ever </w:t>
      </w:r>
      <w:r w:rsidRPr="00EA51A8">
        <w:rPr>
          <w:rStyle w:val="StyleBoldUnderline"/>
        </w:rPr>
        <w:t>more numerous</w:t>
      </w:r>
      <w:r w:rsidRPr="00EA51A8">
        <w:rPr>
          <w:sz w:val="14"/>
        </w:rPr>
        <w:t xml:space="preserve"> (Mooney &amp; Hobbs 2000); </w:t>
      </w:r>
      <w:r w:rsidRPr="007D0299">
        <w:rPr>
          <w:rStyle w:val="StyleBoldUnderline"/>
        </w:rPr>
        <w:t xml:space="preserve">old and new </w:t>
      </w:r>
      <w:r w:rsidRPr="00502FB2">
        <w:rPr>
          <w:rStyle w:val="StyleBoldUnderline"/>
          <w:highlight w:val="cyan"/>
        </w:rPr>
        <w:t>diseases</w:t>
      </w:r>
      <w:r w:rsidRPr="00EA51A8">
        <w:rPr>
          <w:sz w:val="14"/>
        </w:rPr>
        <w:t xml:space="preserve"> of plants, animals, and humans </w:t>
      </w:r>
      <w:r w:rsidRPr="00502FB2">
        <w:rPr>
          <w:rStyle w:val="StyleBoldUnderline"/>
          <w:highlight w:val="cyan"/>
        </w:rPr>
        <w:t>will continue to proliferate</w:t>
      </w:r>
      <w:r w:rsidRPr="00EA51A8">
        <w:rPr>
          <w:sz w:val="14"/>
        </w:rPr>
        <w:t xml:space="preserve"> (Centers for Disease Control and Prevention 1995-present; </w:t>
      </w:r>
      <w:proofErr w:type="spellStart"/>
      <w:r w:rsidRPr="00EA51A8">
        <w:rPr>
          <w:sz w:val="14"/>
        </w:rPr>
        <w:t>Lashley</w:t>
      </w:r>
      <w:proofErr w:type="spellEnd"/>
      <w:r w:rsidRPr="00EA51A8">
        <w:rPr>
          <w:sz w:val="14"/>
        </w:rPr>
        <w:t xml:space="preserve"> &amp; Durham 2002); </w:t>
      </w:r>
      <w:r w:rsidRPr="00EA51A8">
        <w:rPr>
          <w:rStyle w:val="StyleBoldUnderline"/>
        </w:rPr>
        <w:t>and more of the</w:t>
      </w:r>
      <w:r w:rsidRPr="00EA51A8">
        <w:rPr>
          <w:sz w:val="14"/>
        </w:rPr>
        <w:t xml:space="preserve"> great </w:t>
      </w:r>
      <w:r w:rsidRPr="00EA51A8">
        <w:rPr>
          <w:rStyle w:val="StyleBoldUnderline"/>
        </w:rPr>
        <w:t>ocean fisheries</w:t>
      </w:r>
      <w:r w:rsidRPr="00EA51A8">
        <w:rPr>
          <w:sz w:val="14"/>
        </w:rPr>
        <w:t xml:space="preserve"> </w:t>
      </w:r>
      <w:r w:rsidRPr="00EA51A8">
        <w:rPr>
          <w:rStyle w:val="StyleBoldUnderline"/>
        </w:rPr>
        <w:t>will</w:t>
      </w:r>
      <w:r w:rsidRPr="00EA51A8">
        <w:rPr>
          <w:sz w:val="14"/>
        </w:rPr>
        <w:t xml:space="preserve"> </w:t>
      </w:r>
      <w:r w:rsidRPr="00EA51A8">
        <w:rPr>
          <w:rStyle w:val="StyleBoldUnderline"/>
        </w:rPr>
        <w:t>become</w:t>
      </w:r>
      <w:r w:rsidRPr="00EA51A8">
        <w:rPr>
          <w:sz w:val="14"/>
        </w:rPr>
        <w:t xml:space="preserve"> economically—and occasionally biologically—</w:t>
      </w:r>
      <w:r w:rsidRPr="00EA51A8">
        <w:rPr>
          <w:rStyle w:val="StyleBoldUnderline"/>
        </w:rPr>
        <w:t>extinct</w:t>
      </w:r>
      <w:r w:rsidRPr="00EA51A8">
        <w:rPr>
          <w:sz w:val="14"/>
        </w:rPr>
        <w:t xml:space="preserve"> (Myers &amp; Worm 2003). Although critics have taken issue with many of these forecasts (</w:t>
      </w:r>
      <w:proofErr w:type="spellStart"/>
      <w:r w:rsidRPr="00EA51A8">
        <w:rPr>
          <w:sz w:val="14"/>
        </w:rPr>
        <w:t>Lomborg</w:t>
      </w:r>
      <w:proofErr w:type="spellEnd"/>
      <w:r w:rsidRPr="00EA51A8">
        <w:rPr>
          <w:sz w:val="14"/>
        </w:rPr>
        <w:t xml:space="preserve"> 2001; Hollander 2003), the </w:t>
      </w:r>
      <w:r w:rsidRPr="002B4191">
        <w:rPr>
          <w:rStyle w:val="StyleBoldUnderline"/>
        </w:rPr>
        <w:t>critics' arguments seem more political than scientific; the data they muster in support of their claims are riddled with errors, significant omissions, and misunderstandings of environmental processes</w:t>
      </w:r>
      <w:r w:rsidRPr="00EA51A8">
        <w:rPr>
          <w:sz w:val="14"/>
        </w:rPr>
        <w:t xml:space="preserve"> (Orr 2002). Indeed, these environmental changes are demonstrably and frighteningly real. And because of these and related changes, one social prediction can be made with </w:t>
      </w:r>
      <w:r w:rsidRPr="006235E6">
        <w:rPr>
          <w:sz w:val="14"/>
        </w:rPr>
        <w:t xml:space="preserve">assurance: </w:t>
      </w:r>
      <w:r w:rsidRPr="006235E6">
        <w:rPr>
          <w:rStyle w:val="StyleBoldUnderline"/>
        </w:rPr>
        <w:t>globalization is creating an environment that will prove hostile to its own survival</w:t>
      </w:r>
      <w:r w:rsidRPr="006235E6">
        <w:rPr>
          <w:sz w:val="14"/>
        </w:rPr>
        <w:t xml:space="preserve">. </w:t>
      </w:r>
      <w:r w:rsidRPr="006235E6">
        <w:rPr>
          <w:sz w:val="6"/>
          <w:szCs w:val="6"/>
        </w:rPr>
        <w:t>This is not a political statement or a moral</w:t>
      </w:r>
      <w:r w:rsidRPr="00EA51A8">
        <w:rPr>
          <w:sz w:val="6"/>
          <w:szCs w:val="6"/>
        </w:rPr>
        <w:t xml:space="preserve"> judgment. It is not the same as saying that globalization ought to be stopped. The enlightened advocates of globalization claim that globalization could give the poorest residents of the poorest countries a chance to enjoy a decent income. And the enlightened opponents of globalization assert that the damage done by globalization to local communities everywhere, and the increasing gap it causes between the rich and the poor, far outweigh the small amount of good globalization may do. The debate is vitally important, but the fate of globalization is unlikely to be determined by who wins it. Al Gore remarked about the political impasse over global warming and the current rapid melting of the </w:t>
      </w:r>
      <w:r w:rsidRPr="00EA51A8">
        <w:rPr>
          <w:sz w:val="6"/>
          <w:szCs w:val="6"/>
        </w:rPr>
        <w:lastRenderedPageBreak/>
        <w:t xml:space="preserve">world's glaciers: “Glaciers don't give a damn about politics. They just reflect reality” (Herbert 2004). The same inexorable environmental reality is even now drawing the curtains on globalization. Often minimized in the United States, this reality is already painfully obvious in China, which is experiencing the most rapid expansion related to globalization. Nearly every issue of China Daily, the national English-language newspaper, features articles on the environmental effects of globalization. Will efforts in China to rein in industrial expansion, energy consumption, and environmental pollution succeed (Fu 2004; Qin 2004; Xu 2004)? Will the desperate attempts of Chinese authorities to mitigate the impact of rapid industrialization on the disastrously scarce supplies of fresh water be effective (Li 2004; Liang 2004)? The environmental anxiety is palpable and pervasive. The environmental effects of globalization cannot be measured by simple numbers like the gross domestic product or unemployment rate. </w:t>
      </w:r>
      <w:proofErr w:type="gramStart"/>
      <w:r w:rsidRPr="00EA51A8">
        <w:rPr>
          <w:sz w:val="6"/>
          <w:szCs w:val="6"/>
        </w:rPr>
        <w:t>But even without such summary statistics, there are so many examples of globalization's impact, some obvious, some less so, that a convincing argument about its effects and trends can be made</w:t>
      </w:r>
      <w:r w:rsidRPr="00EA51A8">
        <w:rPr>
          <w:sz w:val="14"/>
        </w:rPr>
        <w:t>.</w:t>
      </w:r>
      <w:proofErr w:type="gramEnd"/>
      <w:r w:rsidRPr="00EA51A8">
        <w:rPr>
          <w:sz w:val="14"/>
        </w:rPr>
        <w:t xml:space="preserve"> </w:t>
      </w:r>
      <w:r w:rsidRPr="00EA51A8">
        <w:rPr>
          <w:rStyle w:val="StyleBoldUnderline"/>
        </w:rPr>
        <w:t>Among</w:t>
      </w:r>
      <w:r w:rsidRPr="00EA51A8">
        <w:rPr>
          <w:sz w:val="14"/>
        </w:rPr>
        <w:t xml:space="preserve"> </w:t>
      </w:r>
      <w:r w:rsidRPr="00EA51A8">
        <w:rPr>
          <w:rStyle w:val="StyleBoldUnderline"/>
        </w:rPr>
        <w:t>the environmental impacts of globalization, perhaps the most significant is its fostering of the excessive use of energy</w:t>
      </w:r>
      <w:r w:rsidRPr="00EA51A8">
        <w:rPr>
          <w:sz w:val="14"/>
        </w:rPr>
        <w:t xml:space="preserve">, with the attendant consequences. </w:t>
      </w:r>
      <w:r w:rsidRPr="00EA51A8">
        <w:rPr>
          <w:rStyle w:val="StyleBoldUnderline"/>
        </w:rPr>
        <w:t>This surge in energy use was inevitable, once the undeveloped four-fifths of the world adopted the energy-wasting industrialization model of the developed fifth</w:t>
      </w:r>
      <w:r w:rsidRPr="00EA51A8">
        <w:rPr>
          <w:sz w:val="14"/>
        </w:rPr>
        <w:t>, and as goods that once were made locally began to be transported around the world at a tremendous cost of energy. China's booming production, largely the result of its surging global exports, has caused a huge increase in the mining and burning of coal and the building of giant dams for more electric power, an increase of power that in only the first 8 months of 2003 amounted to 16% (</w:t>
      </w:r>
      <w:proofErr w:type="spellStart"/>
      <w:r w:rsidRPr="00EA51A8">
        <w:rPr>
          <w:sz w:val="14"/>
        </w:rPr>
        <w:t>Bradsher</w:t>
      </w:r>
      <w:proofErr w:type="spellEnd"/>
      <w:r w:rsidRPr="00EA51A8">
        <w:rPr>
          <w:sz w:val="14"/>
        </w:rPr>
        <w:t xml:space="preserve"> 2003; </w:t>
      </w:r>
      <w:proofErr w:type="spellStart"/>
      <w:r w:rsidRPr="00EA51A8">
        <w:rPr>
          <w:sz w:val="14"/>
        </w:rPr>
        <w:t>Guo</w:t>
      </w:r>
      <w:proofErr w:type="spellEnd"/>
      <w:r w:rsidRPr="00EA51A8">
        <w:rPr>
          <w:sz w:val="14"/>
        </w:rPr>
        <w:t xml:space="preserve"> 2004). The many environmental effects of the coal burning include, most importantly, global warming. </w:t>
      </w:r>
      <w:r w:rsidRPr="002B4191">
        <w:rPr>
          <w:rStyle w:val="StyleBoldUnderline"/>
        </w:rPr>
        <w:t>Fossil-fuel-driven climate change seems likely to result in a rise in sea level, massive extinction of species,</w:t>
      </w:r>
      <w:r w:rsidRPr="00EA51A8">
        <w:rPr>
          <w:rStyle w:val="StyleBoldUnderline"/>
        </w:rPr>
        <w:t xml:space="preserve"> agricultural losses from regional shifts in temperature and rainfall, and, possibly, alteration of major ocean currents, with secondary climatic chang</w:t>
      </w:r>
      <w:r w:rsidRPr="00EA51A8">
        <w:rPr>
          <w:sz w:val="14"/>
        </w:rPr>
        <w:t xml:space="preserve">e. </w:t>
      </w:r>
      <w:r w:rsidRPr="00EA51A8">
        <w:rPr>
          <w:sz w:val="6"/>
          <w:szCs w:val="6"/>
        </w:rPr>
        <w:t xml:space="preserve">Other side effects of coal burning are forest decline, especially from increased nitrogen deposition; acidification of freshwater and terrestrial ecosystems from nitrogen and sulfur compounds; and a major impact on human health from polluted air. Dams, China's alternative method of producing electricity without burning fossil fuels, themselves cause massive environmental changes. These changes include fragmentation of river channels; loss of floodplains, riparian zones, and adjacent wetlands; deterioration of irrigated terrestrial environments and their surface waters; deterioration and loss of river deltas and estuaries; aging and reduction of continental freshwater runoff to oceans; changes in nutrient cycling; impacts on biodiversity; </w:t>
      </w:r>
      <w:proofErr w:type="spellStart"/>
      <w:r w:rsidRPr="00EA51A8">
        <w:rPr>
          <w:sz w:val="6"/>
          <w:szCs w:val="6"/>
        </w:rPr>
        <w:t>methylmercury</w:t>
      </w:r>
      <w:proofErr w:type="spellEnd"/>
      <w:r w:rsidRPr="00EA51A8">
        <w:rPr>
          <w:sz w:val="6"/>
          <w:szCs w:val="6"/>
        </w:rPr>
        <w:t xml:space="preserve"> contamination of food webs; and greenhouse gas emissions from reservoirs. The impoundment of water in reservoirs at high latitudes in the northern hemisphere has even caused a small but measurable increase in the speed of the earth's rotation and a change in the planet's axis (Rosenberg et al. 2000; </w:t>
      </w:r>
      <w:proofErr w:type="spellStart"/>
      <w:r w:rsidRPr="00EA51A8">
        <w:rPr>
          <w:sz w:val="6"/>
          <w:szCs w:val="6"/>
        </w:rPr>
        <w:t>Vörösmarty</w:t>
      </w:r>
      <w:proofErr w:type="spellEnd"/>
      <w:r w:rsidRPr="00EA51A8">
        <w:rPr>
          <w:sz w:val="6"/>
          <w:szCs w:val="6"/>
        </w:rPr>
        <w:t xml:space="preserve"> &amp; </w:t>
      </w:r>
      <w:proofErr w:type="spellStart"/>
      <w:r w:rsidRPr="00EA51A8">
        <w:rPr>
          <w:sz w:val="6"/>
          <w:szCs w:val="6"/>
        </w:rPr>
        <w:t>Sahagian</w:t>
      </w:r>
      <w:proofErr w:type="spellEnd"/>
      <w:r w:rsidRPr="00EA51A8">
        <w:rPr>
          <w:sz w:val="6"/>
          <w:szCs w:val="6"/>
        </w:rPr>
        <w:t xml:space="preserve"> 2000). Moreover, the millions of people displaced by reservoirs such as the one behind China's Three Gorges Dam have their own environmental impacts as they struggle to survive in unfamiliar and often unsuitable places. </w:t>
      </w:r>
      <w:proofErr w:type="gramStart"/>
      <w:r w:rsidRPr="00EA51A8">
        <w:rPr>
          <w:sz w:val="6"/>
          <w:szCs w:val="6"/>
        </w:rPr>
        <w:t>Despite the importance of coal and hydropower in China's booming economy, the major factor that enables globalization to flourish around the world—even in China—is still cheap oil.</w:t>
      </w:r>
      <w:proofErr w:type="gramEnd"/>
      <w:r w:rsidRPr="00EA51A8">
        <w:rPr>
          <w:sz w:val="6"/>
          <w:szCs w:val="6"/>
        </w:rPr>
        <w:t xml:space="preserve"> Cheap oil runs the ships, planes, trucks, cars, tractors, harvesters, earth-moving equipment, and chain saws that globalization needs; cheap oil lifts the giant containers with their global cargos off the container ships onto the waiting flatbeds; cheap oil even mines and processes the coal, grows and distills the biofuels, drills the gas wells, and builds the nuclear power plants while digging and refining the uranium ore that keeps them operating. Paradoxically, the global warming caused by this excessive burning of oil is exerting negative feedback on the search for more oil to replace dwindling supplies. The search for Arctic oil has been slowed by recent changes in the Arctic climate. Arctic tundra has to be frozen and snow-covered to allow the heavy seismic vehicles to prospect for underground oil reserves, or long-lasting damage to the landscape results. The recent Arctic </w:t>
      </w:r>
      <w:r w:rsidRPr="00F7773B">
        <w:rPr>
          <w:sz w:val="6"/>
          <w:szCs w:val="6"/>
        </w:rPr>
        <w:t>warming trend has reduced the number of days that vehicles can safely explore: from 187 in 1969 to 103 in 2002 (</w:t>
      </w:r>
      <w:proofErr w:type="spellStart"/>
      <w:r w:rsidRPr="00F7773B">
        <w:rPr>
          <w:sz w:val="6"/>
          <w:szCs w:val="6"/>
        </w:rPr>
        <w:t>Revkin</w:t>
      </w:r>
      <w:proofErr w:type="spellEnd"/>
      <w:r w:rsidRPr="00F7773B">
        <w:rPr>
          <w:sz w:val="6"/>
          <w:szCs w:val="6"/>
        </w:rPr>
        <w:t xml:space="preserve"> 2004). </w:t>
      </w:r>
      <w:r w:rsidRPr="00F7773B">
        <w:rPr>
          <w:rStyle w:val="StyleBoldUnderline"/>
        </w:rPr>
        <w:t>Globalization affects so many environmental systems in so many ways that negative interactions of this sort are frequent and usually unpredictable.</w:t>
      </w:r>
      <w:r w:rsidRPr="00F7773B">
        <w:rPr>
          <w:sz w:val="14"/>
        </w:rPr>
        <w:t xml:space="preserve"> </w:t>
      </w:r>
      <w:r w:rsidRPr="00F7773B">
        <w:rPr>
          <w:sz w:val="6"/>
          <w:szCs w:val="6"/>
        </w:rPr>
        <w:t>Looming over the global economy is the</w:t>
      </w:r>
      <w:r w:rsidRPr="00EA51A8">
        <w:rPr>
          <w:sz w:val="6"/>
          <w:szCs w:val="6"/>
        </w:rPr>
        <w:t xml:space="preserve"> imminent disappearance of cheap oil. There is some debate about when global oil production will peak—many of the leading petroleum geologists predict the peak will occur in this decade, possibly in the next two or three years (Campbell 1997; Kerr 1998; Duncan &amp; </w:t>
      </w:r>
      <w:proofErr w:type="spellStart"/>
      <w:r w:rsidRPr="00EA51A8">
        <w:rPr>
          <w:sz w:val="6"/>
          <w:szCs w:val="6"/>
        </w:rPr>
        <w:t>Youngquist</w:t>
      </w:r>
      <w:proofErr w:type="spellEnd"/>
      <w:r w:rsidRPr="00EA51A8">
        <w:rPr>
          <w:sz w:val="6"/>
          <w:szCs w:val="6"/>
        </w:rPr>
        <w:t xml:space="preserve"> 1999; Holmes &amp; Jones 2003; </w:t>
      </w:r>
      <w:proofErr w:type="spellStart"/>
      <w:r w:rsidRPr="00EA51A8">
        <w:rPr>
          <w:sz w:val="6"/>
          <w:szCs w:val="6"/>
        </w:rPr>
        <w:t>Appenzeller</w:t>
      </w:r>
      <w:proofErr w:type="spellEnd"/>
      <w:r w:rsidRPr="00EA51A8">
        <w:rPr>
          <w:sz w:val="6"/>
          <w:szCs w:val="6"/>
        </w:rPr>
        <w:t xml:space="preserve"> 2004; ASPO 2004; </w:t>
      </w:r>
      <w:proofErr w:type="spellStart"/>
      <w:r w:rsidRPr="00EA51A8">
        <w:rPr>
          <w:sz w:val="6"/>
          <w:szCs w:val="6"/>
        </w:rPr>
        <w:t>Bakhtiari</w:t>
      </w:r>
      <w:proofErr w:type="spellEnd"/>
      <w:r w:rsidRPr="00EA51A8">
        <w:rPr>
          <w:sz w:val="6"/>
          <w:szCs w:val="6"/>
        </w:rPr>
        <w:t xml:space="preserve"> 2004; </w:t>
      </w:r>
      <w:proofErr w:type="spellStart"/>
      <w:r w:rsidRPr="00EA51A8">
        <w:rPr>
          <w:sz w:val="6"/>
          <w:szCs w:val="6"/>
        </w:rPr>
        <w:t>Gerth</w:t>
      </w:r>
      <w:proofErr w:type="spellEnd"/>
      <w:r w:rsidRPr="00EA51A8">
        <w:rPr>
          <w:sz w:val="6"/>
          <w:szCs w:val="6"/>
        </w:rPr>
        <w:t xml:space="preserve"> 2004)—but it is abundantly clear that the remaining untapped reserves and alternatives such as oil shale, tar sands, heavy oil, and biofuels are economically and energetically no substitute for the cheap oil that comes pouring out of the ground in the Arabian Peninsula and a comparatively few other places on Earth (</w:t>
      </w:r>
      <w:proofErr w:type="spellStart"/>
      <w:r w:rsidRPr="00EA51A8">
        <w:rPr>
          <w:sz w:val="6"/>
          <w:szCs w:val="6"/>
        </w:rPr>
        <w:t>Youngquist</w:t>
      </w:r>
      <w:proofErr w:type="spellEnd"/>
      <w:r w:rsidRPr="00EA51A8">
        <w:rPr>
          <w:sz w:val="6"/>
          <w:szCs w:val="6"/>
        </w:rPr>
        <w:t xml:space="preserve"> 1997). Moreover, the hydrogen economy and other high-tech solutions to the loss of cheap oil are clouded by serious, emerging technological doubts about feasibility and safety, and a realistic fear that, if they can work, they will not arrive in time to rescue our globalized industrial civilization (Grant 2003; Tromp et al. 2003; </w:t>
      </w:r>
      <w:proofErr w:type="spellStart"/>
      <w:r w:rsidRPr="00EA51A8">
        <w:rPr>
          <w:sz w:val="6"/>
          <w:szCs w:val="6"/>
        </w:rPr>
        <w:t>Romm</w:t>
      </w:r>
      <w:proofErr w:type="spellEnd"/>
      <w:r w:rsidRPr="00EA51A8">
        <w:rPr>
          <w:sz w:val="6"/>
          <w:szCs w:val="6"/>
        </w:rPr>
        <w:t xml:space="preserve"> 2004).</w:t>
      </w:r>
      <w:r w:rsidRPr="00EA51A8">
        <w:rPr>
          <w:sz w:val="14"/>
        </w:rPr>
        <w:t xml:space="preserve"> </w:t>
      </w:r>
      <w:r w:rsidRPr="00EA51A8">
        <w:rPr>
          <w:rStyle w:val="StyleBoldUnderline"/>
        </w:rPr>
        <w:t>Even energy conservation, which we already know how to implement both technologically and as part of an abstemious lifestyle, is likely to be no friend to globalization, because it reduces consumption of all kinds, and consumption is what globalization is all about</w:t>
      </w:r>
      <w:r w:rsidRPr="00EA51A8">
        <w:rPr>
          <w:rStyle w:val="StyleBoldUnderline"/>
          <w:sz w:val="6"/>
          <w:szCs w:val="6"/>
        </w:rPr>
        <w:t xml:space="preserve">. </w:t>
      </w:r>
      <w:r w:rsidRPr="00EA51A8">
        <w:rPr>
          <w:sz w:val="6"/>
          <w:szCs w:val="6"/>
        </w:rPr>
        <w:t xml:space="preserve">In a keynote address to the American Geological Society, a noted expert on electric power networks, Richard Duncan (2001), predicted widespread, permanent electric blackouts by 2012, and the end of industrial, globalized civilization by 2030. The energy crunch is occurring now. According to Duncan, per capita energy production in the world has already peaked—that happened in 1979—and has declined since that date. In a more restrained evaluation of the energy crisis, Charles Hall and colleagues (2003) state that: The world is not about to run out of hydrocarbons, and perhaps it is not going to run out of oil from unconventional sources any time soon. What will be difficult to obtain is cheap petroleum, because what is left is an enormous amount of low-grade hydrocarbons, which are likely to be much more expensive financially, energetically, politically and especially environmentally. Nuclear power still has “important…technological, economic, environmental and public safety problems,” they continue, and at the moment “renewable energies present a mixed bag of opportunities.” </w:t>
      </w:r>
      <w:proofErr w:type="gramStart"/>
      <w:r w:rsidRPr="00EA51A8">
        <w:rPr>
          <w:sz w:val="6"/>
          <w:szCs w:val="6"/>
        </w:rPr>
        <w:t>Their solution?</w:t>
      </w:r>
      <w:proofErr w:type="gramEnd"/>
      <w:r w:rsidRPr="00EA51A8">
        <w:rPr>
          <w:sz w:val="6"/>
          <w:szCs w:val="6"/>
        </w:rPr>
        <w:t xml:space="preserve"> Forget about the more expensive and dirtier hydrocarbons such as tar sands. We need a major public policy intervention to foster a crash program of public and private investment in research on renewable energy technologies. Perhaps this will happen—necessity does occasionally bring about change</w:t>
      </w:r>
      <w:r w:rsidRPr="00EA51A8">
        <w:rPr>
          <w:rStyle w:val="StyleBoldUnderline"/>
        </w:rPr>
        <w:t>. But I</w:t>
      </w:r>
      <w:r w:rsidRPr="00EA51A8">
        <w:rPr>
          <w:sz w:val="14"/>
        </w:rPr>
        <w:t xml:space="preserve"> </w:t>
      </w:r>
      <w:r w:rsidRPr="00EA51A8">
        <w:rPr>
          <w:rStyle w:val="StyleBoldUnderline"/>
        </w:rPr>
        <w:t>do not see renewable energy coming in time or in sufficient magnitude to save globalization</w:t>
      </w:r>
      <w:r w:rsidRPr="00EA51A8">
        <w:rPr>
          <w:sz w:val="14"/>
        </w:rPr>
        <w:t xml:space="preserve">. Sunlight, wind, geothermal energy, and biofuels, necessary as they are to develop, cannot replace cheap oil at the current rate of use without disastrous environmental side effects. </w:t>
      </w:r>
      <w:r w:rsidRPr="00EA51A8">
        <w:rPr>
          <w:rStyle w:val="StyleBoldUnderline"/>
        </w:rPr>
        <w:t xml:space="preserve">These renewable alternatives can only power a </w:t>
      </w:r>
      <w:proofErr w:type="spellStart"/>
      <w:r w:rsidRPr="00EA51A8">
        <w:rPr>
          <w:rStyle w:val="StyleBoldUnderline"/>
        </w:rPr>
        <w:t>nonglobalized</w:t>
      </w:r>
      <w:proofErr w:type="spellEnd"/>
      <w:r w:rsidRPr="00EA51A8">
        <w:rPr>
          <w:rStyle w:val="StyleBoldUnderline"/>
        </w:rPr>
        <w:t xml:space="preserve"> civilization that consumes less energy</w:t>
      </w:r>
      <w:r w:rsidRPr="00EA51A8">
        <w:rPr>
          <w:sz w:val="14"/>
        </w:rPr>
        <w:t xml:space="preserve"> </w:t>
      </w:r>
      <w:r w:rsidRPr="00EA51A8">
        <w:rPr>
          <w:sz w:val="6"/>
          <w:szCs w:val="6"/>
        </w:rPr>
        <w:t>(</w:t>
      </w:r>
      <w:proofErr w:type="spellStart"/>
      <w:r w:rsidRPr="00EA51A8">
        <w:rPr>
          <w:sz w:val="6"/>
          <w:szCs w:val="6"/>
        </w:rPr>
        <w:t>Ehrenfeld</w:t>
      </w:r>
      <w:proofErr w:type="spellEnd"/>
      <w:r w:rsidRPr="00EA51A8">
        <w:rPr>
          <w:sz w:val="6"/>
          <w:szCs w:val="6"/>
        </w:rPr>
        <w:t xml:space="preserve"> 2003b). Already, as the output of the giant Saudi oil reserves has started to fall (</w:t>
      </w:r>
      <w:proofErr w:type="spellStart"/>
      <w:r w:rsidRPr="00EA51A8">
        <w:rPr>
          <w:sz w:val="6"/>
          <w:szCs w:val="6"/>
        </w:rPr>
        <w:t>Gerth</w:t>
      </w:r>
      <w:proofErr w:type="spellEnd"/>
      <w:r w:rsidRPr="00EA51A8">
        <w:rPr>
          <w:sz w:val="6"/>
          <w:szCs w:val="6"/>
        </w:rPr>
        <w:t xml:space="preserve"> 2004) and extraction of the remaining oil is becoming increasingly costly, oil prices are climbing and the strain is being felt by other energy sources. For example, the production of natural gas, which fuels more than half of U.S. homes, is declining in the United States, Canada, and Mexico as wells are exhausted. In both the United States and Canada, intensive new drilling is being offset by high depletion rates, and gas consumption increases yearly. In 2002 the United States imported 15% of its gas from Canada, more than half of Canada's total gas production. However, with Canada's gas production decreasing and with the “stranded” gas reserves in the United States and Canadian Arctic regions unavailable until pipelines are built 5–10 years from now, the United States is likely to become more dependent on imported liquid natural gas (LNG). Here are some facts to consider. Imports of LNG in the United States increased from 39 billion cubic feet in 1990 to 169 billion cubic feet in 2002, which was still &lt;1% of U.S. natural gas consumption. The largest natural gas field in the world is in the tiny Persian Gulf state of Qatar. Gas is liquefied near the site of production by cooling it to −260°F (−162°C), shipped in special refrigerated trains to waiting LNG ships, and then transported to an LNG terminal, where it is off-loaded, </w:t>
      </w:r>
      <w:proofErr w:type="spellStart"/>
      <w:r w:rsidRPr="00EA51A8">
        <w:rPr>
          <w:sz w:val="6"/>
          <w:szCs w:val="6"/>
        </w:rPr>
        <w:t>regasified</w:t>
      </w:r>
      <w:proofErr w:type="spellEnd"/>
      <w:r w:rsidRPr="00EA51A8">
        <w:rPr>
          <w:sz w:val="6"/>
          <w:szCs w:val="6"/>
        </w:rPr>
        <w:t xml:space="preserve">, and piped to consumers. Each LNG transport ship costs a half billion dollars. An LNG terminal costs one billion dollars. There are four LNG terminals in the United States, none in Canada or Mexico. Approximately 30 additional LNG terminal sites to supply the United States are being investigated or planned, including several in the Bahamas, with pipelines to Florida. On 19 January 2004, the LNG terminal at </w:t>
      </w:r>
      <w:proofErr w:type="spellStart"/>
      <w:r w:rsidRPr="00EA51A8">
        <w:rPr>
          <w:sz w:val="6"/>
          <w:szCs w:val="6"/>
        </w:rPr>
        <w:t>Skikda</w:t>
      </w:r>
      <w:proofErr w:type="spellEnd"/>
      <w:r w:rsidRPr="00EA51A8">
        <w:rPr>
          <w:sz w:val="6"/>
          <w:szCs w:val="6"/>
        </w:rPr>
        <w:t xml:space="preserve">, Algeria, blew up with tremendous force, flattening much of the port and killing 30 people. The </w:t>
      </w:r>
      <w:proofErr w:type="spellStart"/>
      <w:r w:rsidRPr="00EA51A8">
        <w:rPr>
          <w:sz w:val="6"/>
          <w:szCs w:val="6"/>
        </w:rPr>
        <w:t>Skikda</w:t>
      </w:r>
      <w:proofErr w:type="spellEnd"/>
      <w:r w:rsidRPr="00EA51A8">
        <w:rPr>
          <w:sz w:val="6"/>
          <w:szCs w:val="6"/>
        </w:rPr>
        <w:t xml:space="preserve"> terminal, renovated by Halliburton in the late 1990s, will cost $800 million to $1 billion to replace. All major ports in the United States are heavily populated, and there </w:t>
      </w:r>
      <w:r w:rsidRPr="00EA51A8">
        <w:rPr>
          <w:sz w:val="6"/>
          <w:szCs w:val="6"/>
        </w:rPr>
        <w:lastRenderedPageBreak/>
        <w:t>is strong environmental opposition to putting terminals at some sites in the United States. Draw your own conclusions about LNG as a source of cheap energy (</w:t>
      </w:r>
      <w:proofErr w:type="spellStart"/>
      <w:r w:rsidRPr="00EA51A8">
        <w:rPr>
          <w:sz w:val="6"/>
          <w:szCs w:val="6"/>
        </w:rPr>
        <w:t>Youngquist</w:t>
      </w:r>
      <w:proofErr w:type="spellEnd"/>
      <w:r w:rsidRPr="00EA51A8">
        <w:rPr>
          <w:sz w:val="6"/>
          <w:szCs w:val="6"/>
        </w:rPr>
        <w:t xml:space="preserve"> &amp; Duncan 2003; Romero 2004). </w:t>
      </w:r>
      <w:r w:rsidRPr="00EA51A8">
        <w:rPr>
          <w:rStyle w:val="StyleBoldUnderline"/>
        </w:rPr>
        <w:t>From LNG to coal gasification to oil shale to nuclear fission to breeder reactors to fusion to renewable energy, even to improvements in efficiency of energy use (Browne 2004), our society looks from panacea to panacea to feed the ever-increasing demands of globalization</w:t>
      </w:r>
      <w:r w:rsidRPr="00EA51A8">
        <w:rPr>
          <w:sz w:val="14"/>
        </w:rPr>
        <w:t xml:space="preserve">. But </w:t>
      </w:r>
      <w:r w:rsidRPr="00F7773B">
        <w:rPr>
          <w:rStyle w:val="BoldUnderlineChar"/>
          <w:highlight w:val="cyan"/>
        </w:rPr>
        <w:t>no one solution or combination of solutions will suffice to meet this kind of consumption</w:t>
      </w:r>
      <w:r w:rsidRPr="00EA51A8">
        <w:rPr>
          <w:rStyle w:val="BoldUnderlineChar"/>
        </w:rPr>
        <w:t xml:space="preserve">. </w:t>
      </w:r>
      <w:r w:rsidRPr="00EA51A8">
        <w:rPr>
          <w:sz w:val="14"/>
        </w:rPr>
        <w:t xml:space="preserve">In the words of Vaclav </w:t>
      </w:r>
      <w:proofErr w:type="spellStart"/>
      <w:r w:rsidRPr="00EA51A8">
        <w:rPr>
          <w:sz w:val="14"/>
        </w:rPr>
        <w:t>Smil</w:t>
      </w:r>
      <w:proofErr w:type="spellEnd"/>
      <w:r w:rsidRPr="00EA51A8">
        <w:rPr>
          <w:sz w:val="14"/>
        </w:rPr>
        <w:t xml:space="preserve"> (2003): </w:t>
      </w:r>
      <w:r w:rsidRPr="00EA51A8">
        <w:rPr>
          <w:rStyle w:val="StyleBoldUnderline"/>
        </w:rPr>
        <w:t xml:space="preserve">Perhaps the evolutionary imperative of our species is to ascend a ladder of ever-increasing energy throughputs, never to consider seriously any voluntary consumption limits and stay on this irrational course until it will be too late to salvage the irreplaceable underpinnings of </w:t>
      </w:r>
      <w:proofErr w:type="spellStart"/>
      <w:r w:rsidRPr="00EA51A8">
        <w:rPr>
          <w:rStyle w:val="StyleBoldUnderline"/>
        </w:rPr>
        <w:t>biospheric</w:t>
      </w:r>
      <w:proofErr w:type="spellEnd"/>
      <w:r w:rsidRPr="00EA51A8">
        <w:rPr>
          <w:rStyle w:val="StyleBoldUnderline"/>
        </w:rPr>
        <w:t xml:space="preserve"> services that will be degraded and destroyed by our progressing use of energy and materials.</w:t>
      </w:r>
      <w:r w:rsidRPr="00EA51A8">
        <w:rPr>
          <w:rStyle w:val="StyleBoldUnderline"/>
          <w:sz w:val="14"/>
        </w:rPr>
        <w:t xml:space="preserve"> </w:t>
      </w:r>
      <w:r w:rsidRPr="00EA51A8">
        <w:rPr>
          <w:rStyle w:val="StyleBoldUnderline"/>
        </w:rPr>
        <w:t>Among the many other environmental effects of globalization, one that is both obvious and critically important is reduced genetic and cultural diversity in agriculture</w:t>
      </w:r>
      <w:r w:rsidRPr="00EA51A8">
        <w:rPr>
          <w:sz w:val="14"/>
        </w:rPr>
        <w:t xml:space="preserve">. As the representatives of the petrochemical and pharmaceutical industries' many subsidiary seed corporations sell their patented seeds in more areas previously isolated from global trade, </w:t>
      </w:r>
      <w:r w:rsidRPr="00EA51A8">
        <w:rPr>
          <w:rStyle w:val="StyleBoldUnderline"/>
        </w:rPr>
        <w:t>farmers are dropping their traditional crop varieties, the reservoir of our accumulated genetic agricultural wealth, in favor of a few, supposedly high-yielding, often chemical-dependent</w:t>
      </w:r>
      <w:r w:rsidRPr="00EA51A8">
        <w:rPr>
          <w:sz w:val="14"/>
        </w:rPr>
        <w:t xml:space="preserve"> seeds. The Indian agricultural scientist H. </w:t>
      </w:r>
      <w:proofErr w:type="spellStart"/>
      <w:r w:rsidRPr="00EA51A8">
        <w:rPr>
          <w:sz w:val="14"/>
        </w:rPr>
        <w:t>Sudarshan</w:t>
      </w:r>
      <w:proofErr w:type="spellEnd"/>
      <w:r w:rsidRPr="00EA51A8">
        <w:rPr>
          <w:sz w:val="14"/>
        </w:rPr>
        <w:t xml:space="preserve"> (2002) has provided a typical example. He noted that </w:t>
      </w:r>
      <w:proofErr w:type="gramStart"/>
      <w:r w:rsidRPr="00EA51A8">
        <w:rPr>
          <w:sz w:val="14"/>
        </w:rPr>
        <w:t>Over</w:t>
      </w:r>
      <w:proofErr w:type="gramEnd"/>
      <w:r w:rsidRPr="00EA51A8">
        <w:rPr>
          <w:sz w:val="14"/>
        </w:rPr>
        <w:t xml:space="preserve"> the last half century, India has probably grown over 30,000 different, indigenous varieties or landraces of rice. This situation has, in the last 20 years, changed drastically and it is predicted that in another 20 years, rice diversity will be reduced to 50 varieties, with the top 10 accounting for over three-quarters of the sub-continent's rice acreage. </w:t>
      </w:r>
      <w:r w:rsidRPr="00EA51A8">
        <w:rPr>
          <w:rStyle w:val="StyleBoldUnderline"/>
        </w:rPr>
        <w:t>With so few varieties left, where will conventional plant breeders and genetic engineers find the genes for disease and pest resistance, environmental adaptations, and plant quality and vigor that we will surely need?</w:t>
      </w:r>
      <w:r w:rsidRPr="00EA51A8">
        <w:rPr>
          <w:rStyle w:val="StyleBoldUnderline"/>
          <w:sz w:val="14"/>
        </w:rPr>
        <w:t xml:space="preserve"> </w:t>
      </w:r>
      <w:r w:rsidRPr="00EA51A8">
        <w:rPr>
          <w:sz w:val="14"/>
        </w:rPr>
        <w:t xml:space="preserve">A similar loss has been seen in varieties of domestic animals. Of the 3831 breeds of ass, water buffalo, cattle, goat, horse, pig, and sheep recorded in the twentieth century, at least 618 had become extinct by the century's end, and 475 of the remainder were rare. Significantly, the countries with the highest ratios of surviving breeds per million people are those that are most peripheral and remote from global commerce (Hall &amp; </w:t>
      </w:r>
      <w:proofErr w:type="spellStart"/>
      <w:r w:rsidRPr="00EA51A8">
        <w:rPr>
          <w:sz w:val="14"/>
        </w:rPr>
        <w:t>Ruane</w:t>
      </w:r>
      <w:proofErr w:type="spellEnd"/>
      <w:r w:rsidRPr="00EA51A8">
        <w:rPr>
          <w:sz w:val="14"/>
        </w:rPr>
        <w:t xml:space="preserve"> 1993). </w:t>
      </w:r>
      <w:r w:rsidRPr="00EA51A8">
        <w:rPr>
          <w:rStyle w:val="StyleBoldUnderline"/>
        </w:rPr>
        <w:t>Unfortunately, with globalization, remoteness is no longer tenable</w:t>
      </w:r>
      <w:r w:rsidRPr="00EA51A8">
        <w:rPr>
          <w:sz w:val="14"/>
        </w:rPr>
        <w:t xml:space="preserve">. </w:t>
      </w:r>
      <w:r w:rsidRPr="00EA51A8">
        <w:rPr>
          <w:sz w:val="6"/>
          <w:szCs w:val="6"/>
        </w:rPr>
        <w:t xml:space="preserve">Here is a poignant illustration. Rural Haitians have traditionally raised a </w:t>
      </w:r>
      <w:proofErr w:type="spellStart"/>
      <w:r w:rsidRPr="00EA51A8">
        <w:rPr>
          <w:sz w:val="6"/>
          <w:szCs w:val="6"/>
        </w:rPr>
        <w:t>morphotype</w:t>
      </w:r>
      <w:proofErr w:type="spellEnd"/>
      <w:r w:rsidRPr="00EA51A8">
        <w:rPr>
          <w:sz w:val="6"/>
          <w:szCs w:val="6"/>
        </w:rPr>
        <w:t xml:space="preserve"> of long-snouted, small black pig known as the Creole pig. Adapted to the Haitian climate, Creole pigs had very low maintenance requirements, and were mainstays of soil fertility and the rural economy. In 1982 and 1983, most of these pigs were deliberately killed as part of swine disease control efforts required to integrate Haiti into the hemispheric economy. They were replaced by pigs from Iowa that needed clean drinking water, roofed pigpens, and expensive, imported feed. The substitution was a disaster. Haitian peasants, the hemisphere's poorest, lost an estimated $600 million. Haiti's ousted President Jean-Bertrand Aristide (2000), who, whatever his faults, understood the environmental and social effects of globalization, wrote There was a 30% drop in enrollment in rural schools… a dramatic decline in the protein consumption in rural Haiti, a devastating </w:t>
      </w:r>
      <w:proofErr w:type="spellStart"/>
      <w:r w:rsidRPr="00EA51A8">
        <w:rPr>
          <w:sz w:val="6"/>
          <w:szCs w:val="6"/>
        </w:rPr>
        <w:t>decapitalization</w:t>
      </w:r>
      <w:proofErr w:type="spellEnd"/>
      <w:r w:rsidRPr="00EA51A8">
        <w:rPr>
          <w:sz w:val="6"/>
          <w:szCs w:val="6"/>
        </w:rPr>
        <w:t xml:space="preserve"> of the peasant economy and an incalculable negative impact on Haiti's soil and agricultural productivity. The Haitian peasantry has not recovered to this day…. For many peasants the extermination of the Creole pigs was their first experience of globalization. The sale of Mexican string beans and South African apples in Michigan and Minnesota in January is not without consequences</w:t>
      </w:r>
      <w:r w:rsidRPr="00EA51A8">
        <w:rPr>
          <w:sz w:val="14"/>
        </w:rPr>
        <w:t xml:space="preserve">. </w:t>
      </w:r>
      <w:r w:rsidRPr="00EA51A8">
        <w:rPr>
          <w:rStyle w:val="StyleBoldUnderline"/>
        </w:rPr>
        <w:t xml:space="preserve">The globalization of food has led to the introduction of “high-input” agricultural methods in many less-developed countries, with sharply </w:t>
      </w:r>
      <w:r w:rsidRPr="00EA51A8">
        <w:rPr>
          <w:rStyle w:val="StyleBoldUnderline"/>
        </w:rPr>
        <w:lastRenderedPageBreak/>
        <w:t>increasing use of fertilizers, insecticides, herbicides, fungicides, irrigation pumps, mechanical equipment, and energy.</w:t>
      </w:r>
      <w:r w:rsidRPr="00EA51A8">
        <w:rPr>
          <w:sz w:val="14"/>
        </w:rPr>
        <w:t xml:space="preserve"> </w:t>
      </w:r>
      <w:r w:rsidRPr="00EA51A8">
        <w:rPr>
          <w:rStyle w:val="StyleBoldUnderline"/>
        </w:rPr>
        <w:t>There has been a correspondingly sharp decline in farmland biodiversity</w:t>
      </w:r>
      <w:r w:rsidRPr="00EA51A8">
        <w:rPr>
          <w:sz w:val="14"/>
        </w:rPr>
        <w:t xml:space="preserve">—including birds, invertebrates, and wild crop relatives—much of which is critically important to agriculture through ecosystem services or as reservoirs of useful genes (Benton et al. 2003). The combination of heavy fertilizer use along with excessive irrigation has resulted in toxic accumulations of salt, nitrates, and pesticides ruining soils all over the world, along with the dangerous drawdown and contamination of underground reserves of fresh water (Hillel 1991; Kaiser 2004; </w:t>
      </w:r>
      <w:proofErr w:type="spellStart"/>
      <w:r w:rsidRPr="00EA51A8">
        <w:rPr>
          <w:sz w:val="14"/>
        </w:rPr>
        <w:t>Sugden</w:t>
      </w:r>
      <w:proofErr w:type="spellEnd"/>
      <w:r w:rsidRPr="00EA51A8">
        <w:rPr>
          <w:sz w:val="14"/>
        </w:rPr>
        <w:t xml:space="preserve"> et al. 2004). </w:t>
      </w:r>
      <w:r w:rsidRPr="00EA51A8">
        <w:rPr>
          <w:rStyle w:val="StyleBoldUnderline"/>
        </w:rPr>
        <w:t>Although population growth has been responsible for some of this agricultural intensification, much has been catalyzed by globalization (</w:t>
      </w:r>
      <w:r w:rsidRPr="00EA51A8">
        <w:rPr>
          <w:sz w:val="6"/>
          <w:szCs w:val="6"/>
        </w:rPr>
        <w:t xml:space="preserve">Wright 1990). Aquaculture is another agriculture-related activity. Fish and shellfish farming—much of it for export—has more than doubled in the past 15 years. This industry's tremendous requirements for fish meal and fish oil to use as food and its degradation of coastal areas are placing a great strain on marine ecosystems (Naylor et al. 2000). Other unanticipated problems are occurring. For instance, the Scottish fisheries biologist Alexander Murray and his colleagues (2002) report that infectious salmon anemia … is caused by novel virulent strains of a virus that has adapted to intensive </w:t>
      </w:r>
      <w:proofErr w:type="spellStart"/>
      <w:r w:rsidRPr="00EA51A8">
        <w:rPr>
          <w:sz w:val="6"/>
          <w:szCs w:val="6"/>
        </w:rPr>
        <w:t>aquacultural</w:t>
      </w:r>
      <w:proofErr w:type="spellEnd"/>
      <w:r w:rsidRPr="00EA51A8">
        <w:rPr>
          <w:sz w:val="6"/>
          <w:szCs w:val="6"/>
        </w:rPr>
        <w:t xml:space="preserve"> practices and has exploited the associated [ship] traffic to spread both locally and internationally…. Extensive ship traffic and lack of regulation increase the risk of spreading disease to animals raised for aquaculture and to other animals in marine environments…. [</w:t>
      </w:r>
      <w:proofErr w:type="gramStart"/>
      <w:r w:rsidRPr="00EA51A8">
        <w:rPr>
          <w:sz w:val="6"/>
          <w:szCs w:val="6"/>
        </w:rPr>
        <w:t>and</w:t>
      </w:r>
      <w:proofErr w:type="gramEnd"/>
      <w:r w:rsidRPr="00EA51A8">
        <w:rPr>
          <w:sz w:val="6"/>
          <w:szCs w:val="6"/>
        </w:rPr>
        <w:t xml:space="preserve"> underscore] the potential role of shipping in the global transport of zoonotic pathogens</w:t>
      </w:r>
      <w:r w:rsidRPr="00EA51A8">
        <w:rPr>
          <w:sz w:val="14"/>
        </w:rPr>
        <w:t xml:space="preserve">. </w:t>
      </w:r>
      <w:r w:rsidRPr="00EA51A8">
        <w:rPr>
          <w:rStyle w:val="StyleBoldUnderline"/>
        </w:rPr>
        <w:t>The reduction of diversity in agriculture is paralleled by a loss and reshuffling of wild species. The global die-off of species now occurring, unprecedented in its rapidity, is of course only partly the result of globalization, but globalization is a major factor in many extinctions</w:t>
      </w:r>
      <w:r w:rsidRPr="00EA51A8">
        <w:rPr>
          <w:sz w:val="14"/>
        </w:rPr>
        <w:t xml:space="preserve">. It accelerates species loss in several ways. </w:t>
      </w:r>
      <w:r w:rsidRPr="00EA51A8">
        <w:rPr>
          <w:rStyle w:val="StyleBoldUnderline"/>
        </w:rPr>
        <w:t>First, it increases the numbers of exotic species</w:t>
      </w:r>
      <w:r w:rsidRPr="00EA51A8">
        <w:rPr>
          <w:sz w:val="14"/>
        </w:rPr>
        <w:t xml:space="preserve"> carried by the soaring plane, ship, rail, and truck traffic of global trade. </w:t>
      </w:r>
      <w:r w:rsidRPr="00EA51A8">
        <w:rPr>
          <w:rStyle w:val="StyleBoldUnderline"/>
        </w:rPr>
        <w:t>Second, it is responsible for the adverse effects of ecotourism</w:t>
      </w:r>
      <w:r w:rsidRPr="00EA51A8">
        <w:rPr>
          <w:sz w:val="14"/>
        </w:rPr>
        <w:t xml:space="preserve"> on wild flora and fauna (</w:t>
      </w:r>
      <w:proofErr w:type="spellStart"/>
      <w:r w:rsidRPr="00EA51A8">
        <w:rPr>
          <w:sz w:val="14"/>
        </w:rPr>
        <w:t>Ananthaswamy</w:t>
      </w:r>
      <w:proofErr w:type="spellEnd"/>
      <w:r w:rsidRPr="00EA51A8">
        <w:rPr>
          <w:sz w:val="14"/>
        </w:rPr>
        <w:t xml:space="preserve"> 2004). </w:t>
      </w:r>
      <w:r w:rsidRPr="00EA51A8">
        <w:rPr>
          <w:rStyle w:val="StyleBoldUnderline"/>
        </w:rPr>
        <w:t>And third, it promotes the development and exploitation of populations and natural areas</w:t>
      </w:r>
      <w:r w:rsidRPr="00EA51A8">
        <w:rPr>
          <w:sz w:val="14"/>
        </w:rPr>
        <w:t xml:space="preserve"> to satisfy the demands of global trade, including, in addition to the agricultural and energy-related disruptions already mentioned, logging, over-fishing of marine fisheries, road building, and mining. To give just one example, from 1985 to 2001, 56% of Indonesian Borneo's (Kalimantan) “protected” lowland forest areas—many of them remote and sparsely populated—were intensively logged, primarily to supply international timber markets (Curran et al. 2004). </w:t>
      </w:r>
      <w:r w:rsidRPr="00EA51A8">
        <w:rPr>
          <w:rStyle w:val="StyleBoldUnderline"/>
        </w:rPr>
        <w:t>Surely one of the most significant impacts of globalization on wild species and the ecosystems in which they live has been the increase in introductions of invasive species</w:t>
      </w:r>
      <w:r w:rsidRPr="00EA51A8">
        <w:rPr>
          <w:sz w:val="14"/>
        </w:rPr>
        <w:t xml:space="preserve"> (</w:t>
      </w:r>
      <w:proofErr w:type="spellStart"/>
      <w:r w:rsidRPr="00EA51A8">
        <w:rPr>
          <w:sz w:val="6"/>
          <w:szCs w:val="6"/>
        </w:rPr>
        <w:t>Vitousek</w:t>
      </w:r>
      <w:proofErr w:type="spellEnd"/>
      <w:r w:rsidRPr="00EA51A8">
        <w:rPr>
          <w:sz w:val="6"/>
          <w:szCs w:val="6"/>
        </w:rPr>
        <w:t xml:space="preserve"> et al. 1996; Mooney &amp; Hobbs 2000). Two examples are zebra mussels (</w:t>
      </w:r>
      <w:proofErr w:type="spellStart"/>
      <w:r w:rsidRPr="00EA51A8">
        <w:rPr>
          <w:sz w:val="6"/>
          <w:szCs w:val="6"/>
        </w:rPr>
        <w:t>Dreissena</w:t>
      </w:r>
      <w:proofErr w:type="spellEnd"/>
      <w:r w:rsidRPr="00EA51A8">
        <w:rPr>
          <w:sz w:val="6"/>
          <w:szCs w:val="6"/>
        </w:rPr>
        <w:t xml:space="preserve"> </w:t>
      </w:r>
      <w:proofErr w:type="spellStart"/>
      <w:r w:rsidRPr="00EA51A8">
        <w:rPr>
          <w:sz w:val="6"/>
          <w:szCs w:val="6"/>
        </w:rPr>
        <w:t>polymorpha</w:t>
      </w:r>
      <w:proofErr w:type="spellEnd"/>
      <w:r w:rsidRPr="00EA51A8">
        <w:rPr>
          <w:sz w:val="6"/>
          <w:szCs w:val="6"/>
        </w:rPr>
        <w:t>), which came to the Great Lakes in the mid-1980s in the ballast water of cargo ships from Europe, and Asian longhorn beetles (</w:t>
      </w:r>
      <w:proofErr w:type="spellStart"/>
      <w:r w:rsidRPr="00EA51A8">
        <w:rPr>
          <w:sz w:val="6"/>
          <w:szCs w:val="6"/>
        </w:rPr>
        <w:t>Anoplophera</w:t>
      </w:r>
      <w:proofErr w:type="spellEnd"/>
      <w:r w:rsidRPr="00EA51A8">
        <w:rPr>
          <w:sz w:val="6"/>
          <w:szCs w:val="6"/>
        </w:rPr>
        <w:t xml:space="preserve"> </w:t>
      </w:r>
      <w:proofErr w:type="spellStart"/>
      <w:r w:rsidRPr="00EA51A8">
        <w:rPr>
          <w:sz w:val="6"/>
          <w:szCs w:val="6"/>
        </w:rPr>
        <w:t>glabripennis</w:t>
      </w:r>
      <w:proofErr w:type="spellEnd"/>
      <w:r w:rsidRPr="00EA51A8">
        <w:rPr>
          <w:sz w:val="6"/>
          <w:szCs w:val="6"/>
        </w:rPr>
        <w:t>), which arrived in the United States in the early 1990s in wood pallets and crates used to transfer cargo shipped from China and Korea. Zebra mussels, which are eliminating native mussels and altering lake ecosystems, clog the intake pipes of waterworks and power plants. The Asian longhorn beetle now seems poised to cause heavy tree loss (especially maples [Acer sp.]) in the hardwood forests of eastern North America. Along the U.S. Pacific coast, oaks (</w:t>
      </w:r>
      <w:proofErr w:type="spellStart"/>
      <w:r w:rsidRPr="00EA51A8">
        <w:rPr>
          <w:sz w:val="6"/>
          <w:szCs w:val="6"/>
        </w:rPr>
        <w:t>Quercus</w:t>
      </w:r>
      <w:proofErr w:type="spellEnd"/>
      <w:r w:rsidRPr="00EA51A8">
        <w:rPr>
          <w:sz w:val="6"/>
          <w:szCs w:val="6"/>
        </w:rPr>
        <w:t xml:space="preserve"> sp.) and tanoaks (</w:t>
      </w:r>
      <w:proofErr w:type="spellStart"/>
      <w:r w:rsidRPr="00EA51A8">
        <w:rPr>
          <w:sz w:val="6"/>
          <w:szCs w:val="6"/>
        </w:rPr>
        <w:t>Lithocarpus</w:t>
      </w:r>
      <w:proofErr w:type="spellEnd"/>
      <w:r w:rsidRPr="00EA51A8">
        <w:rPr>
          <w:sz w:val="6"/>
          <w:szCs w:val="6"/>
        </w:rPr>
        <w:t xml:space="preserve"> </w:t>
      </w:r>
      <w:proofErr w:type="spellStart"/>
      <w:r w:rsidRPr="00EA51A8">
        <w:rPr>
          <w:sz w:val="6"/>
          <w:szCs w:val="6"/>
        </w:rPr>
        <w:t>densiflorus</w:t>
      </w:r>
      <w:proofErr w:type="spellEnd"/>
      <w:r w:rsidRPr="00EA51A8">
        <w:rPr>
          <w:sz w:val="6"/>
          <w:szCs w:val="6"/>
        </w:rPr>
        <w:t>) are being killed by sudden oak death, caused by a new, highly invasive fungal disease organism (</w:t>
      </w:r>
      <w:proofErr w:type="spellStart"/>
      <w:r w:rsidRPr="00EA51A8">
        <w:rPr>
          <w:sz w:val="6"/>
          <w:szCs w:val="6"/>
        </w:rPr>
        <w:t>Phytophthora</w:t>
      </w:r>
      <w:proofErr w:type="spellEnd"/>
      <w:r w:rsidRPr="00EA51A8">
        <w:rPr>
          <w:sz w:val="6"/>
          <w:szCs w:val="6"/>
        </w:rPr>
        <w:t xml:space="preserve"> </w:t>
      </w:r>
      <w:proofErr w:type="spellStart"/>
      <w:r w:rsidRPr="00EA51A8">
        <w:rPr>
          <w:sz w:val="6"/>
          <w:szCs w:val="6"/>
        </w:rPr>
        <w:t>ramorum</w:t>
      </w:r>
      <w:proofErr w:type="spellEnd"/>
      <w:r w:rsidRPr="00EA51A8">
        <w:rPr>
          <w:sz w:val="6"/>
          <w:szCs w:val="6"/>
        </w:rPr>
        <w:t xml:space="preserve">), which is probably also an introduced species that was spread by the international trade in horticultural plants (Rizzo &amp; </w:t>
      </w:r>
      <w:proofErr w:type="spellStart"/>
      <w:r w:rsidRPr="00EA51A8">
        <w:rPr>
          <w:sz w:val="6"/>
          <w:szCs w:val="6"/>
        </w:rPr>
        <w:t>Garbelotto</w:t>
      </w:r>
      <w:proofErr w:type="spellEnd"/>
      <w:r w:rsidRPr="00EA51A8">
        <w:rPr>
          <w:sz w:val="6"/>
          <w:szCs w:val="6"/>
        </w:rPr>
        <w:t xml:space="preserve"> 2003).</w:t>
      </w:r>
      <w:r w:rsidRPr="00EA51A8">
        <w:rPr>
          <w:sz w:val="14"/>
        </w:rPr>
        <w:t xml:space="preserve"> </w:t>
      </w:r>
      <w:r w:rsidRPr="00EA51A8">
        <w:rPr>
          <w:rStyle w:val="StyleBoldUnderline"/>
        </w:rPr>
        <w:t xml:space="preserve">Estimates of the annual cost of the damage caused by invasive species in the United States range from $5.5 billion to $115 billion. </w:t>
      </w:r>
      <w:r w:rsidRPr="00EA51A8">
        <w:rPr>
          <w:sz w:val="14"/>
        </w:rPr>
        <w:t xml:space="preserve">The zebra mussel alone, just one of a great many terrestrial, freshwater, and marine </w:t>
      </w:r>
      <w:r w:rsidRPr="008D5C75">
        <w:rPr>
          <w:sz w:val="14"/>
        </w:rPr>
        <w:t xml:space="preserve">exotic animals, plants, and pathogens, has been credited with more than $5 billion of damage since its introduction (Mooney &amp; Drake 1986; Cox 1999). </w:t>
      </w:r>
      <w:r w:rsidRPr="008D5C75">
        <w:rPr>
          <w:rStyle w:val="StyleBoldUnderline"/>
        </w:rPr>
        <w:t xml:space="preserve">Invasive species surely rank among the principal economic and ecological limiting factors for globalization. </w:t>
      </w:r>
      <w:r w:rsidRPr="008D5C75">
        <w:rPr>
          <w:rStyle w:val="BoldUnderlineChar"/>
        </w:rPr>
        <w:t>Some introduced species directly affect human health, either as vectors of disease or as the disease organisms themselves</w:t>
      </w:r>
      <w:r w:rsidRPr="008D5C75">
        <w:rPr>
          <w:sz w:val="14"/>
        </w:rPr>
        <w:t xml:space="preserve">. </w:t>
      </w:r>
      <w:r w:rsidRPr="008D5C75">
        <w:rPr>
          <w:sz w:val="6"/>
          <w:szCs w:val="6"/>
        </w:rPr>
        <w:t>For example, the Asian tiger mosquito (</w:t>
      </w:r>
      <w:proofErr w:type="spellStart"/>
      <w:r w:rsidRPr="008D5C75">
        <w:rPr>
          <w:sz w:val="6"/>
          <w:szCs w:val="6"/>
        </w:rPr>
        <w:t>Aedes</w:t>
      </w:r>
      <w:proofErr w:type="spellEnd"/>
      <w:r w:rsidRPr="008D5C75">
        <w:rPr>
          <w:sz w:val="6"/>
          <w:szCs w:val="6"/>
        </w:rPr>
        <w:t xml:space="preserve"> </w:t>
      </w:r>
      <w:proofErr w:type="spellStart"/>
      <w:r w:rsidRPr="008D5C75">
        <w:rPr>
          <w:sz w:val="6"/>
          <w:szCs w:val="6"/>
        </w:rPr>
        <w:t>albopictus</w:t>
      </w:r>
      <w:proofErr w:type="spellEnd"/>
      <w:r w:rsidRPr="008D5C75">
        <w:rPr>
          <w:sz w:val="6"/>
          <w:szCs w:val="6"/>
        </w:rPr>
        <w:t xml:space="preserve">), a vector for dengue and yellow fevers, St. Louis and </w:t>
      </w:r>
      <w:proofErr w:type="spellStart"/>
      <w:r w:rsidRPr="008D5C75">
        <w:rPr>
          <w:sz w:val="6"/>
          <w:szCs w:val="6"/>
        </w:rPr>
        <w:t>LaCrosse</w:t>
      </w:r>
      <w:proofErr w:type="spellEnd"/>
      <w:r w:rsidRPr="008D5C75">
        <w:rPr>
          <w:sz w:val="6"/>
          <w:szCs w:val="6"/>
        </w:rPr>
        <w:t xml:space="preserve"> encephalitis viruses, and West Nile virus, was most likely introduced in used truck tires imported from Asia to Texas in the 1980s and has spread widely since then.</w:t>
      </w:r>
      <w:r w:rsidRPr="00EA51A8">
        <w:rPr>
          <w:sz w:val="6"/>
          <w:szCs w:val="6"/>
        </w:rPr>
        <w:t xml:space="preserve"> Discussion of this and other examples is beyond the scope of this article. Even the partial control of accidental and deliberate species introductions requires stringent, well-funded governmental regulation in cooperation with the public and with business. Many introductions of alien species cannot be prevented, but some can, and successful interventions to prevent the spread of introduced species can have significant environmental and economic benefits. To give just one example, </w:t>
      </w:r>
      <w:proofErr w:type="gramStart"/>
      <w:r w:rsidRPr="00EA51A8">
        <w:rPr>
          <w:sz w:val="6"/>
          <w:szCs w:val="6"/>
        </w:rPr>
        <w:t>western</w:t>
      </w:r>
      <w:proofErr w:type="gramEnd"/>
      <w:r w:rsidRPr="00EA51A8">
        <w:rPr>
          <w:sz w:val="6"/>
          <w:szCs w:val="6"/>
        </w:rPr>
        <w:t xml:space="preserve"> Australia has shown that government and industry can cooperate to keep travelers and importers from bringing harmful invasive species across their borders. </w:t>
      </w:r>
      <w:proofErr w:type="gramStart"/>
      <w:r w:rsidRPr="00EA51A8">
        <w:rPr>
          <w:sz w:val="6"/>
          <w:szCs w:val="6"/>
        </w:rPr>
        <w:t xml:space="preserve">The western Australian </w:t>
      </w:r>
      <w:proofErr w:type="spellStart"/>
      <w:r w:rsidRPr="00EA51A8">
        <w:rPr>
          <w:sz w:val="6"/>
          <w:szCs w:val="6"/>
        </w:rPr>
        <w:t>HortGuard</w:t>
      </w:r>
      <w:proofErr w:type="spellEnd"/>
      <w:r w:rsidRPr="00EA51A8">
        <w:rPr>
          <w:sz w:val="6"/>
          <w:szCs w:val="6"/>
        </w:rPr>
        <w:t xml:space="preserve"> and </w:t>
      </w:r>
      <w:proofErr w:type="spellStart"/>
      <w:r w:rsidRPr="00EA51A8">
        <w:rPr>
          <w:sz w:val="6"/>
          <w:szCs w:val="6"/>
        </w:rPr>
        <w:t>GrainGuard</w:t>
      </w:r>
      <w:proofErr w:type="spellEnd"/>
      <w:r w:rsidRPr="00EA51A8">
        <w:rPr>
          <w:sz w:val="6"/>
          <w:szCs w:val="6"/>
        </w:rPr>
        <w:t xml:space="preserve"> programs integrate public education; rapid and effective access to information; targeted surveillance, which includes </w:t>
      </w:r>
      <w:proofErr w:type="spellStart"/>
      <w:r w:rsidRPr="00EA51A8">
        <w:rPr>
          <w:sz w:val="6"/>
          <w:szCs w:val="6"/>
        </w:rPr>
        <w:t>preborder</w:t>
      </w:r>
      <w:proofErr w:type="spellEnd"/>
      <w:r w:rsidRPr="00EA51A8">
        <w:rPr>
          <w:sz w:val="6"/>
          <w:szCs w:val="6"/>
        </w:rPr>
        <w:t xml:space="preserve">, border, and </w:t>
      </w:r>
      <w:proofErr w:type="spellStart"/>
      <w:r w:rsidRPr="00EA51A8">
        <w:rPr>
          <w:sz w:val="6"/>
          <w:szCs w:val="6"/>
        </w:rPr>
        <w:t>postborder</w:t>
      </w:r>
      <w:proofErr w:type="spellEnd"/>
      <w:r w:rsidRPr="00EA51A8">
        <w:rPr>
          <w:sz w:val="6"/>
          <w:szCs w:val="6"/>
        </w:rPr>
        <w:t xml:space="preserve"> </w:t>
      </w:r>
      <w:r w:rsidRPr="00EA51A8">
        <w:rPr>
          <w:sz w:val="6"/>
          <w:szCs w:val="6"/>
        </w:rPr>
        <w:lastRenderedPageBreak/>
        <w:t>activities; and farm and regional biosecurity systems (Sharma 2004).</w:t>
      </w:r>
      <w:proofErr w:type="gramEnd"/>
      <w:r w:rsidRPr="00EA51A8">
        <w:rPr>
          <w:sz w:val="6"/>
          <w:szCs w:val="6"/>
        </w:rPr>
        <w:t xml:space="preserve"> Similar programs exist in New Zealand. But there is only so much that governments can do in the face of massive global trade. Some of the significant effects of globalization on wildlife are quite subtle. </w:t>
      </w:r>
      <w:proofErr w:type="spellStart"/>
      <w:r w:rsidRPr="00EA51A8">
        <w:rPr>
          <w:sz w:val="6"/>
          <w:szCs w:val="6"/>
        </w:rPr>
        <w:t>Mazzoni</w:t>
      </w:r>
      <w:proofErr w:type="spellEnd"/>
      <w:r w:rsidRPr="00EA51A8">
        <w:rPr>
          <w:sz w:val="6"/>
          <w:szCs w:val="6"/>
        </w:rPr>
        <w:t xml:space="preserve"> et al. (2003) reported that the newly appearing fungal disease </w:t>
      </w:r>
      <w:proofErr w:type="spellStart"/>
      <w:r w:rsidRPr="00EA51A8">
        <w:rPr>
          <w:sz w:val="6"/>
          <w:szCs w:val="6"/>
        </w:rPr>
        <w:t>chytridiomycosis</w:t>
      </w:r>
      <w:proofErr w:type="spellEnd"/>
      <w:r w:rsidRPr="00EA51A8">
        <w:rPr>
          <w:sz w:val="6"/>
          <w:szCs w:val="6"/>
        </w:rPr>
        <w:t xml:space="preserve"> (caused by </w:t>
      </w:r>
      <w:proofErr w:type="spellStart"/>
      <w:r w:rsidRPr="00EA51A8">
        <w:rPr>
          <w:sz w:val="6"/>
          <w:szCs w:val="6"/>
        </w:rPr>
        <w:t>Batrachochytrium</w:t>
      </w:r>
      <w:proofErr w:type="spellEnd"/>
      <w:r w:rsidRPr="00EA51A8">
        <w:rPr>
          <w:sz w:val="6"/>
          <w:szCs w:val="6"/>
        </w:rPr>
        <w:t xml:space="preserve"> </w:t>
      </w:r>
      <w:proofErr w:type="spellStart"/>
      <w:r w:rsidRPr="00EA51A8">
        <w:rPr>
          <w:sz w:val="6"/>
          <w:szCs w:val="6"/>
        </w:rPr>
        <w:t>dendrobatidis</w:t>
      </w:r>
      <w:proofErr w:type="spellEnd"/>
      <w:r w:rsidRPr="00EA51A8">
        <w:rPr>
          <w:sz w:val="6"/>
          <w:szCs w:val="6"/>
        </w:rPr>
        <w:t>), which appears to be the causative agent for a number of mass die-offs and extinctions of amphibians on several continents, is probably being spread by the international restaurant trade in farmed North American bullfrogs (</w:t>
      </w:r>
      <w:proofErr w:type="spellStart"/>
      <w:r w:rsidRPr="00EA51A8">
        <w:rPr>
          <w:sz w:val="6"/>
          <w:szCs w:val="6"/>
        </w:rPr>
        <w:t>Rana</w:t>
      </w:r>
      <w:proofErr w:type="spellEnd"/>
      <w:r w:rsidRPr="00EA51A8">
        <w:rPr>
          <w:sz w:val="6"/>
          <w:szCs w:val="6"/>
        </w:rPr>
        <w:t xml:space="preserve"> </w:t>
      </w:r>
      <w:proofErr w:type="spellStart"/>
      <w:r w:rsidRPr="00EA51A8">
        <w:rPr>
          <w:sz w:val="6"/>
          <w:szCs w:val="6"/>
        </w:rPr>
        <w:t>catesbeiana</w:t>
      </w:r>
      <w:proofErr w:type="spellEnd"/>
      <w:r w:rsidRPr="00EA51A8">
        <w:rPr>
          <w:sz w:val="6"/>
          <w:szCs w:val="6"/>
        </w:rPr>
        <w:t>). These authors state: “Our findings suggest that international trade may play a key role in the global dissemination of this and other emerging infectious diseases of wildlife.”</w:t>
      </w:r>
      <w:r w:rsidRPr="00EA51A8">
        <w:rPr>
          <w:sz w:val="14"/>
        </w:rPr>
        <w:t xml:space="preserve"> </w:t>
      </w:r>
      <w:r w:rsidRPr="00EA51A8">
        <w:rPr>
          <w:rStyle w:val="StyleBoldUnderline"/>
        </w:rPr>
        <w:t>Even more unexpected findings were described in 2002 by Alexander et al., who noted that expansion of ecotourism and other consequences of globalization are increasing contact between free-ranging wildlife and humans, resulting in the first recorded introduction of a primary human pathogen</w:t>
      </w:r>
      <w:r w:rsidRPr="00EA51A8">
        <w:rPr>
          <w:sz w:val="14"/>
        </w:rPr>
        <w:t>, Mycobacterium tuberculosis, into wild populations of banded mongooses (</w:t>
      </w:r>
      <w:proofErr w:type="spellStart"/>
      <w:r w:rsidRPr="00EA51A8">
        <w:rPr>
          <w:sz w:val="14"/>
        </w:rPr>
        <w:t>Mungos</w:t>
      </w:r>
      <w:proofErr w:type="spellEnd"/>
      <w:r w:rsidRPr="00EA51A8">
        <w:rPr>
          <w:sz w:val="14"/>
        </w:rPr>
        <w:t xml:space="preserve"> </w:t>
      </w:r>
      <w:proofErr w:type="spellStart"/>
      <w:r w:rsidRPr="00EA51A8">
        <w:rPr>
          <w:sz w:val="14"/>
        </w:rPr>
        <w:t>mungo</w:t>
      </w:r>
      <w:proofErr w:type="spellEnd"/>
      <w:r w:rsidRPr="00EA51A8">
        <w:rPr>
          <w:sz w:val="14"/>
        </w:rPr>
        <w:t xml:space="preserve">) in Botswana and </w:t>
      </w:r>
      <w:proofErr w:type="spellStart"/>
      <w:r w:rsidRPr="00EA51A8">
        <w:rPr>
          <w:sz w:val="14"/>
        </w:rPr>
        <w:t>suricates</w:t>
      </w:r>
      <w:proofErr w:type="spellEnd"/>
      <w:r w:rsidRPr="00EA51A8">
        <w:rPr>
          <w:sz w:val="14"/>
        </w:rPr>
        <w:t xml:space="preserve"> (</w:t>
      </w:r>
      <w:proofErr w:type="spellStart"/>
      <w:r w:rsidRPr="00EA51A8">
        <w:rPr>
          <w:sz w:val="14"/>
        </w:rPr>
        <w:t>Suricata</w:t>
      </w:r>
      <w:proofErr w:type="spellEnd"/>
      <w:r w:rsidRPr="00EA51A8">
        <w:rPr>
          <w:sz w:val="14"/>
        </w:rPr>
        <w:t xml:space="preserve"> </w:t>
      </w:r>
      <w:proofErr w:type="spellStart"/>
      <w:r w:rsidRPr="00EA51A8">
        <w:rPr>
          <w:sz w:val="14"/>
        </w:rPr>
        <w:t>suricatta</w:t>
      </w:r>
      <w:proofErr w:type="spellEnd"/>
      <w:r w:rsidRPr="00EA51A8">
        <w:rPr>
          <w:sz w:val="14"/>
        </w:rPr>
        <w:t xml:space="preserve">) in South Africa. The known effects of globalization on the environment are numerous and highly significant. Many others are undoubtedly unknown. Given these circumstances, the first question that suggests itself is: Will </w:t>
      </w:r>
      <w:proofErr w:type="gramStart"/>
      <w:r w:rsidRPr="00EA51A8">
        <w:rPr>
          <w:sz w:val="14"/>
        </w:rPr>
        <w:t>globalization, as we see it now, remain</w:t>
      </w:r>
      <w:proofErr w:type="gramEnd"/>
      <w:r w:rsidRPr="00EA51A8">
        <w:rPr>
          <w:sz w:val="14"/>
        </w:rPr>
        <w:t xml:space="preserve"> a permanent state of affairs (Rees 2002; </w:t>
      </w:r>
      <w:proofErr w:type="spellStart"/>
      <w:r w:rsidRPr="00EA51A8">
        <w:rPr>
          <w:sz w:val="14"/>
        </w:rPr>
        <w:t>Ehrenfeld</w:t>
      </w:r>
      <w:proofErr w:type="spellEnd"/>
      <w:r w:rsidRPr="00EA51A8">
        <w:rPr>
          <w:sz w:val="14"/>
        </w:rPr>
        <w:t xml:space="preserve"> 2003a)? </w:t>
      </w:r>
      <w:r w:rsidRPr="00EA51A8">
        <w:rPr>
          <w:rStyle w:val="StyleBoldUnderline"/>
        </w:rPr>
        <w:t xml:space="preserve">The principal environmental side effects of globalization—climate change, resource exhaustion (particularly cheap energy), damage to </w:t>
      </w:r>
      <w:proofErr w:type="spellStart"/>
      <w:r w:rsidRPr="00EA51A8">
        <w:rPr>
          <w:rStyle w:val="StyleBoldUnderline"/>
        </w:rPr>
        <w:t>agroecosystems</w:t>
      </w:r>
      <w:proofErr w:type="spellEnd"/>
      <w:r w:rsidRPr="00EA51A8">
        <w:rPr>
          <w:rStyle w:val="StyleBoldUnderline"/>
        </w:rPr>
        <w:t>, and the spread of exotic species, including pathogens (plant, animal, and human)—are sufficient to make this economic system unstable and short-live</w:t>
      </w:r>
      <w:r w:rsidRPr="00EA51A8">
        <w:rPr>
          <w:sz w:val="14"/>
        </w:rPr>
        <w:t xml:space="preserve">d. The socioeconomic consequences of globalization are likely to do the same. In my book The Arrogance of Humanism (1981), </w:t>
      </w:r>
      <w:r w:rsidRPr="00EA51A8">
        <w:rPr>
          <w:rStyle w:val="BoldUnderlineChar"/>
        </w:rPr>
        <w:t xml:space="preserve">I claimed that </w:t>
      </w:r>
      <w:r w:rsidRPr="006235E6">
        <w:rPr>
          <w:rStyle w:val="BoldUnderlineChar"/>
          <w:highlight w:val="cyan"/>
        </w:rPr>
        <w:t>our ability to manage global systems</w:t>
      </w:r>
      <w:r w:rsidRPr="00EA51A8">
        <w:rPr>
          <w:rStyle w:val="StyleBoldUnderline"/>
        </w:rPr>
        <w:t xml:space="preserve">, which depends on our being able to predict the results of the things we do, or even to understand the systems we have created, </w:t>
      </w:r>
      <w:r w:rsidRPr="006235E6">
        <w:rPr>
          <w:rStyle w:val="BoldUnderlineChar"/>
          <w:highlight w:val="cyan"/>
        </w:rPr>
        <w:t>has been greatly exaggerated</w:t>
      </w:r>
      <w:r w:rsidRPr="00EA51A8">
        <w:rPr>
          <w:rStyle w:val="BoldUnderlineChar"/>
        </w:rPr>
        <w:t xml:space="preserve">. </w:t>
      </w:r>
      <w:r w:rsidRPr="00EA51A8">
        <w:rPr>
          <w:sz w:val="14"/>
        </w:rPr>
        <w:t xml:space="preserve">Much of our alleged control is science fiction; it doesn't work because of theoretical limits that we ignore at our peril. </w:t>
      </w:r>
      <w:r w:rsidRPr="00EA51A8">
        <w:rPr>
          <w:rStyle w:val="StyleBoldUnderline"/>
        </w:rPr>
        <w:t>We</w:t>
      </w:r>
      <w:r w:rsidRPr="00EA51A8">
        <w:rPr>
          <w:sz w:val="14"/>
        </w:rPr>
        <w:t xml:space="preserve"> </w:t>
      </w:r>
      <w:r w:rsidRPr="00EA51A8">
        <w:rPr>
          <w:rStyle w:val="StyleBoldUnderline"/>
        </w:rPr>
        <w:t>live in a dream world in which reality testing is something we must never, never do, lest we awake</w:t>
      </w:r>
      <w:r w:rsidRPr="00EA51A8">
        <w:rPr>
          <w:sz w:val="14"/>
        </w:rPr>
        <w:t xml:space="preserve">. In 1984 Charles </w:t>
      </w:r>
      <w:proofErr w:type="spellStart"/>
      <w:r w:rsidRPr="00EA51A8">
        <w:rPr>
          <w:sz w:val="14"/>
        </w:rPr>
        <w:t>Perrow</w:t>
      </w:r>
      <w:proofErr w:type="spellEnd"/>
      <w:r w:rsidRPr="00EA51A8">
        <w:rPr>
          <w:sz w:val="14"/>
        </w:rPr>
        <w:t xml:space="preserve"> explored the reasons why we have trouble predicting what so many of our own created systems will do, and why they surprise us so unpleasantly while we think we are managing them. In his book Normal Accidents, which does not concern globalization, he listed the critical characteristics of some of today's complex systems. </w:t>
      </w:r>
      <w:r w:rsidRPr="00EA51A8">
        <w:rPr>
          <w:rStyle w:val="StyleBoldUnderline"/>
        </w:rPr>
        <w:t xml:space="preserve">They are highly interlinked, so a change in one part can affect many others, even those that seem quite distant. Results of some processes </w:t>
      </w:r>
      <w:proofErr w:type="spellStart"/>
      <w:r w:rsidRPr="00EA51A8">
        <w:rPr>
          <w:rStyle w:val="StyleBoldUnderline"/>
        </w:rPr>
        <w:t>feed back</w:t>
      </w:r>
      <w:proofErr w:type="spellEnd"/>
      <w:r w:rsidRPr="00EA51A8">
        <w:rPr>
          <w:rStyle w:val="StyleBoldUnderline"/>
        </w:rPr>
        <w:t xml:space="preserve"> on themselves in unexpected ways</w:t>
      </w:r>
      <w:r w:rsidRPr="00EA51A8">
        <w:rPr>
          <w:sz w:val="14"/>
        </w:rPr>
        <w:t xml:space="preserve">. The controls of the system often interact with each other unpredictably. We have only indirect ways of finding out what is happening inside the system. And we have an incomplete understanding of some of the system's processes. His example of such a system is a nuclear power plant, and this, he explained, is why system-wide accidents in nuclear plants cannot be predicted or eliminated by system design. </w:t>
      </w:r>
      <w:r w:rsidRPr="00EA51A8">
        <w:rPr>
          <w:rStyle w:val="StyleBoldUnderline"/>
        </w:rPr>
        <w:t>I would argue that globalization is a similar system, also subject to catastrophic accidents, many of them environmental—events that we cannot define until after they have occurred, and perhaps not even then.</w:t>
      </w:r>
      <w:r w:rsidRPr="00EA51A8">
        <w:rPr>
          <w:rStyle w:val="StyleBoldUnderline"/>
          <w:sz w:val="14"/>
        </w:rPr>
        <w:t xml:space="preserve"> </w:t>
      </w:r>
      <w:r w:rsidRPr="00EA51A8">
        <w:rPr>
          <w:sz w:val="14"/>
        </w:rPr>
        <w:t xml:space="preserve">The comparatively few commentators who have predicted the collapse of globalization have generally given social reasons to support their arguments. These deserve some consideration here, if only because the environmental and social consequences of globalization interact so strongly with each other. In 1998, the British </w:t>
      </w:r>
      <w:r w:rsidRPr="00EA51A8">
        <w:rPr>
          <w:sz w:val="14"/>
        </w:rPr>
        <w:lastRenderedPageBreak/>
        <w:t xml:space="preserve">political economist John Gray, giving scant attention to environmental factors, nevertheless came to the conclusion that globalization is unstable and will be short-lived. He said, “There is nothing in today's global market that buffers it against the social strains arising from highly uneven economic development within and between the world's diverse societies.” </w:t>
      </w:r>
      <w:r w:rsidRPr="00EA51A8">
        <w:rPr>
          <w:rStyle w:val="StyleBoldUnderline"/>
        </w:rPr>
        <w:t>The result, Gray states, is that “The combination of [an] unceasing stream of new technologies, unfettered market competition and weak or fractured social institutions” has weakened both sovereign states and multinational corporations in their ability to control important events</w:t>
      </w:r>
      <w:r w:rsidRPr="00EA51A8">
        <w:rPr>
          <w:sz w:val="14"/>
        </w:rPr>
        <w:t xml:space="preserve">. Note that Gray claims that not only nations but also multinational corporations, which are widely touted as controlling the world, are being weakened by globalization. This idea may come as a surprise, considering the growth of multinationals in the past few decades, but I believe it is true. </w:t>
      </w:r>
      <w:r w:rsidRPr="00EA51A8">
        <w:rPr>
          <w:rStyle w:val="StyleBoldUnderline"/>
        </w:rPr>
        <w:t>Neither governments nor giant corporations are even remotely capable of controlling the environmental or social forces released by globalization</w:t>
      </w:r>
      <w:r w:rsidRPr="00EA51A8">
        <w:rPr>
          <w:sz w:val="14"/>
        </w:rPr>
        <w:t xml:space="preserve">, </w:t>
      </w:r>
      <w:r w:rsidRPr="00EA51A8">
        <w:rPr>
          <w:sz w:val="6"/>
          <w:szCs w:val="6"/>
        </w:rPr>
        <w:t xml:space="preserve">without first controlling globalization itself. Two of the social critics of globalization with the </w:t>
      </w:r>
      <w:proofErr w:type="gramStart"/>
      <w:r w:rsidRPr="00EA51A8">
        <w:rPr>
          <w:sz w:val="6"/>
          <w:szCs w:val="6"/>
        </w:rPr>
        <w:t>most dire</w:t>
      </w:r>
      <w:proofErr w:type="gramEnd"/>
      <w:r w:rsidRPr="00EA51A8">
        <w:rPr>
          <w:sz w:val="6"/>
          <w:szCs w:val="6"/>
        </w:rPr>
        <w:t xml:space="preserve"> predictions about its doom are themselves masters of the process. The late Sir James Goldsmith, billionaire financier, wrote in 1994, </w:t>
      </w:r>
      <w:proofErr w:type="gramStart"/>
      <w:r w:rsidRPr="00EA51A8">
        <w:rPr>
          <w:sz w:val="6"/>
          <w:szCs w:val="6"/>
        </w:rPr>
        <w:t>It</w:t>
      </w:r>
      <w:proofErr w:type="gramEnd"/>
      <w:r w:rsidRPr="00EA51A8">
        <w:rPr>
          <w:sz w:val="6"/>
          <w:szCs w:val="6"/>
        </w:rPr>
        <w:t xml:space="preserve"> must surely be a mistake to adopt an economic policy which makes you rich if you eliminate your national workforce and transfer production abroad, and which bankrupts you if you continue to employ your own people…. It is the poor in the rich countries who will subsidize the rich in the poor countries. This will have a serious impact on the social cohesion of nations. Another free-trade billionaire, George Soros, said much the same thing in 1995: “The collapse of the global marketplace would be a traumatic event with unimaginable consequences. Yet I find it easier to imagine than the continuation of the present regime.” How much more powerful these statements are if we factor in the environment! As globalization collapses, what will happen to people, biodiversity, and ecosystems? With respect to people, the gift of prophecy is not required to answer this question. What will happen depends on where you are and how you live. Many citizens of the Third World are still comparatively self-sufficient; an unknown number of these will survive the breakdown of globalization and its attendant chaos. In the developed world, there are also people with resources of self-sufficiency and a growing understanding of the nature of our social and environmental problems, which may help them bridge the years of crisis. Some species are adaptable; some are not. For the nonhuman residents of Earth, not all news will be bad. Who would have predicted that wild turkeys (</w:t>
      </w:r>
      <w:proofErr w:type="spellStart"/>
      <w:r w:rsidRPr="00EA51A8">
        <w:rPr>
          <w:sz w:val="6"/>
          <w:szCs w:val="6"/>
        </w:rPr>
        <w:t>Meleagris</w:t>
      </w:r>
      <w:proofErr w:type="spellEnd"/>
      <w:r w:rsidRPr="00EA51A8">
        <w:rPr>
          <w:sz w:val="6"/>
          <w:szCs w:val="6"/>
        </w:rPr>
        <w:t xml:space="preserve"> </w:t>
      </w:r>
      <w:proofErr w:type="spellStart"/>
      <w:r w:rsidRPr="00EA51A8">
        <w:rPr>
          <w:sz w:val="6"/>
          <w:szCs w:val="6"/>
        </w:rPr>
        <w:t>gallopavo</w:t>
      </w:r>
      <w:proofErr w:type="spellEnd"/>
      <w:r w:rsidRPr="00EA51A8">
        <w:rPr>
          <w:sz w:val="6"/>
          <w:szCs w:val="6"/>
        </w:rPr>
        <w:t>), one of the wiliest and most evasive of woodland birds, extinct in New Jersey 50 years ago, would now be found in every county of this the most densely populated state, and even, occasionally, in adjacent Manhattan? Who would have predicted that black bears (</w:t>
      </w:r>
      <w:proofErr w:type="spellStart"/>
      <w:r w:rsidRPr="00EA51A8">
        <w:rPr>
          <w:sz w:val="6"/>
          <w:szCs w:val="6"/>
        </w:rPr>
        <w:t>Ursus</w:t>
      </w:r>
      <w:proofErr w:type="spellEnd"/>
      <w:r w:rsidRPr="00EA51A8">
        <w:rPr>
          <w:sz w:val="6"/>
          <w:szCs w:val="6"/>
        </w:rPr>
        <w:t xml:space="preserve"> </w:t>
      </w:r>
      <w:proofErr w:type="spellStart"/>
      <w:r w:rsidRPr="00EA51A8">
        <w:rPr>
          <w:sz w:val="6"/>
          <w:szCs w:val="6"/>
        </w:rPr>
        <w:t>americanus</w:t>
      </w:r>
      <w:proofErr w:type="spellEnd"/>
      <w:r w:rsidRPr="00EA51A8">
        <w:rPr>
          <w:sz w:val="6"/>
          <w:szCs w:val="6"/>
        </w:rPr>
        <w:t>), also virtually extinct in the state in the mid-twentieth century, would now number in the thousands (</w:t>
      </w:r>
      <w:proofErr w:type="spellStart"/>
      <w:r w:rsidRPr="00EA51A8">
        <w:rPr>
          <w:sz w:val="6"/>
          <w:szCs w:val="6"/>
        </w:rPr>
        <w:t>Ehrenfeld</w:t>
      </w:r>
      <w:proofErr w:type="spellEnd"/>
      <w:r w:rsidRPr="00EA51A8">
        <w:rPr>
          <w:sz w:val="6"/>
          <w:szCs w:val="6"/>
        </w:rPr>
        <w:t xml:space="preserve"> 2001)? Of course these recoveries are unusual—rare bright spots in a darker landscape. Finally, a few ecological systems may survive in a comparatively undamaged state; most will be stressed to the breaking point, directly or indirectly, by many environmental and social factors interacting unpredictably. Lady Luck, as always, will have much to say. In his book The Collapse of Complex Societies, the archaeologist Joseph </w:t>
      </w:r>
      <w:proofErr w:type="spellStart"/>
      <w:r w:rsidRPr="00EA51A8">
        <w:rPr>
          <w:sz w:val="6"/>
          <w:szCs w:val="6"/>
        </w:rPr>
        <w:t>Tainter</w:t>
      </w:r>
      <w:proofErr w:type="spellEnd"/>
      <w:r w:rsidRPr="00EA51A8">
        <w:rPr>
          <w:sz w:val="6"/>
          <w:szCs w:val="6"/>
        </w:rPr>
        <w:t xml:space="preserve"> (1988) notes that collapse, which has happened to all past empires, inevitably results in human systems of lower complexity and less specialization, less centralized control, lower economic activity, less information flow, lower population levels, less trade, and less redistribution of resources. All of these changes are inimical to globalization. This less-complex, less-globalized condition is probably what human societies will be like when the dust settles. I do not think, however, that we can make such specific predictions about the ultimate state of the environment after globalization, because we have never experienced anything like this exceptionally rapid, global environmental damage before. History and science have little to tell us in this situation. The end of the current economic system and the transition to a </w:t>
      </w:r>
      <w:proofErr w:type="spellStart"/>
      <w:r w:rsidRPr="00EA51A8">
        <w:rPr>
          <w:sz w:val="6"/>
          <w:szCs w:val="6"/>
        </w:rPr>
        <w:t>postglobalized</w:t>
      </w:r>
      <w:proofErr w:type="spellEnd"/>
      <w:r w:rsidRPr="00EA51A8">
        <w:rPr>
          <w:sz w:val="6"/>
          <w:szCs w:val="6"/>
        </w:rPr>
        <w:t xml:space="preserve"> state is and will be accompanied by a desperate last raid on resources and a chaotic flurry of environmental destruction whose results cannot possibly be told in advance. All one can say is that the surviving species, ecosystems, and resources will be greatly impoverished compared with what we have now, and our descendants will not thank us for having adopted, however briefly, an economic system that consumed their inheritance and damaged their planet so wantonly. Environment is a true bottom line—concern for its condition must trump all purely economic growth strategies if both the developed and developing nations are to survive and prosper. Awareness of the environmental limits that globalized industrial society denies or ignores should not, however, bring us to an extreme position of environmental determinism. Those whose preoccupations with modern civilization's very real social problems cause them to reject or minimize the environmental constraints discussed here (Hollander 2003) are guilty of seeing only half the picture. Environmental scientists sometimes fall into the same error. It is tempting to see the salvation of civilization and environment solely in terms of technological improvements in efficiency of energy extraction and use, control of pollution, conservation of water, and regulation of environmentally harmful activities. But such needed developments will not be sufficient—or may not even occur—without corresponding social change, including an end to human population growth and the glorification of consumption, along with the elimination of economic mechanisms that increase the gap between rich and poor. The environmental and social problems inherent in globalization are completely interrelated—any attempt to treat them as separate entities is unlikely to succeed in easing the transition to a </w:t>
      </w:r>
      <w:proofErr w:type="spellStart"/>
      <w:r w:rsidRPr="00EA51A8">
        <w:rPr>
          <w:sz w:val="6"/>
          <w:szCs w:val="6"/>
        </w:rPr>
        <w:t>postglobalized</w:t>
      </w:r>
      <w:proofErr w:type="spellEnd"/>
      <w:r w:rsidRPr="00EA51A8">
        <w:rPr>
          <w:sz w:val="6"/>
          <w:szCs w:val="6"/>
        </w:rPr>
        <w:t xml:space="preserve"> world.</w:t>
      </w:r>
      <w:r w:rsidRPr="00EA51A8">
        <w:rPr>
          <w:sz w:val="14"/>
        </w:rPr>
        <w:t xml:space="preserve"> </w:t>
      </w:r>
      <w:r w:rsidRPr="006235E6">
        <w:rPr>
          <w:rStyle w:val="BoldUnderlineChar"/>
          <w:highlight w:val="cyan"/>
        </w:rPr>
        <w:t>Integrated change that combines environmental awareness, technological innovation, and an altered world view is the only answer to the life-threatening problems exacerbated by globalization</w:t>
      </w:r>
      <w:r w:rsidRPr="00EA51A8">
        <w:rPr>
          <w:sz w:val="14"/>
        </w:rPr>
        <w:t xml:space="preserve"> (</w:t>
      </w:r>
      <w:proofErr w:type="spellStart"/>
      <w:r w:rsidRPr="00EA51A8">
        <w:rPr>
          <w:sz w:val="14"/>
        </w:rPr>
        <w:t>Ehrenfeld</w:t>
      </w:r>
      <w:proofErr w:type="spellEnd"/>
      <w:r w:rsidRPr="00EA51A8">
        <w:rPr>
          <w:sz w:val="14"/>
        </w:rPr>
        <w:t xml:space="preserve"> 2003b). </w:t>
      </w:r>
    </w:p>
    <w:p w:rsidR="00691DB0" w:rsidRPr="00EA51A8" w:rsidRDefault="00691DB0" w:rsidP="00691DB0">
      <w:pPr>
        <w:pStyle w:val="Heading4"/>
      </w:pPr>
      <w:r w:rsidRPr="00EA51A8">
        <w:t xml:space="preserve">Our alternative is to decolonize economic engagement. Questioning the politics of space and knowledge that make engagement an economic tool of manipulation is </w:t>
      </w:r>
      <w:proofErr w:type="gramStart"/>
      <w:r w:rsidRPr="00EA51A8">
        <w:t>key</w:t>
      </w:r>
      <w:proofErr w:type="gramEnd"/>
      <w:r w:rsidRPr="00EA51A8">
        <w:t xml:space="preserve"> to sustainable development.  </w:t>
      </w:r>
    </w:p>
    <w:p w:rsidR="00691DB0" w:rsidRPr="00EA51A8" w:rsidRDefault="00691DB0" w:rsidP="00691DB0">
      <w:pPr>
        <w:rPr>
          <w:b/>
          <w:sz w:val="24"/>
        </w:rPr>
      </w:pPr>
      <w:r w:rsidRPr="00EA51A8">
        <w:rPr>
          <w:b/>
          <w:sz w:val="24"/>
        </w:rPr>
        <w:t xml:space="preserve">Walsh, </w:t>
      </w:r>
      <w:proofErr w:type="spellStart"/>
      <w:r w:rsidRPr="00EA51A8">
        <w:rPr>
          <w:b/>
          <w:sz w:val="24"/>
        </w:rPr>
        <w:t>Estudios</w:t>
      </w:r>
      <w:proofErr w:type="spellEnd"/>
      <w:r w:rsidRPr="00EA51A8">
        <w:rPr>
          <w:b/>
          <w:sz w:val="24"/>
        </w:rPr>
        <w:t xml:space="preserve"> </w:t>
      </w:r>
      <w:proofErr w:type="spellStart"/>
      <w:r w:rsidRPr="00EA51A8">
        <w:rPr>
          <w:b/>
          <w:sz w:val="24"/>
        </w:rPr>
        <w:t>Culturales</w:t>
      </w:r>
      <w:proofErr w:type="spellEnd"/>
      <w:r w:rsidRPr="00EA51A8">
        <w:rPr>
          <w:b/>
          <w:sz w:val="24"/>
        </w:rPr>
        <w:t xml:space="preserve"> </w:t>
      </w:r>
      <w:proofErr w:type="spellStart"/>
      <w:r w:rsidRPr="00EA51A8">
        <w:rPr>
          <w:b/>
          <w:sz w:val="24"/>
        </w:rPr>
        <w:t>Latinoamericanos</w:t>
      </w:r>
      <w:proofErr w:type="spellEnd"/>
      <w:r w:rsidRPr="00EA51A8">
        <w:rPr>
          <w:b/>
          <w:sz w:val="24"/>
        </w:rPr>
        <w:t xml:space="preserve"> de la Universidad </w:t>
      </w:r>
      <w:proofErr w:type="spellStart"/>
      <w:r w:rsidRPr="00EA51A8">
        <w:rPr>
          <w:b/>
          <w:sz w:val="24"/>
        </w:rPr>
        <w:t>Andina</w:t>
      </w:r>
      <w:proofErr w:type="spellEnd"/>
      <w:r w:rsidRPr="00EA51A8">
        <w:rPr>
          <w:b/>
          <w:sz w:val="24"/>
        </w:rPr>
        <w:t xml:space="preserve"> </w:t>
      </w:r>
      <w:proofErr w:type="spellStart"/>
      <w:r w:rsidRPr="00EA51A8">
        <w:rPr>
          <w:b/>
          <w:sz w:val="24"/>
        </w:rPr>
        <w:t>Simón</w:t>
      </w:r>
      <w:proofErr w:type="spellEnd"/>
      <w:r w:rsidRPr="00EA51A8">
        <w:rPr>
          <w:b/>
          <w:sz w:val="24"/>
        </w:rPr>
        <w:t xml:space="preserve"> Bolívar, 2012</w:t>
      </w:r>
    </w:p>
    <w:p w:rsidR="00691DB0" w:rsidRPr="00EA51A8" w:rsidRDefault="00691DB0" w:rsidP="00691DB0">
      <w:r w:rsidRPr="00EA51A8">
        <w:t>(Catherine, “The Politics of Naming”, Cultural Studies, 26.1, Project Muse)</w:t>
      </w:r>
    </w:p>
    <w:p w:rsidR="00691DB0" w:rsidRPr="00EA51A8" w:rsidRDefault="00691DB0" w:rsidP="00691DB0"/>
    <w:p w:rsidR="00691DB0" w:rsidRPr="00445349" w:rsidRDefault="00691DB0" w:rsidP="00691DB0">
      <w:pPr>
        <w:rPr>
          <w:sz w:val="14"/>
          <w:szCs w:val="20"/>
        </w:rPr>
      </w:pPr>
      <w:r w:rsidRPr="00EA51A8">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EA51A8">
        <w:rPr>
          <w:sz w:val="14"/>
          <w:szCs w:val="20"/>
        </w:rPr>
        <w:t>Moreiras</w:t>
      </w:r>
      <w:proofErr w:type="spellEnd"/>
      <w:r w:rsidRPr="00EA51A8">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EA51A8">
        <w:rPr>
          <w:sz w:val="14"/>
          <w:szCs w:val="20"/>
        </w:rPr>
        <w:t>Moreiras</w:t>
      </w:r>
      <w:proofErr w:type="spellEnd"/>
      <w:r w:rsidRPr="00EA51A8">
        <w:rPr>
          <w:sz w:val="14"/>
          <w:szCs w:val="20"/>
        </w:rPr>
        <w:t xml:space="preserve"> 2001). As such, Cultural Studies is conceived as a place of plural-, inter-, </w:t>
      </w:r>
      <w:proofErr w:type="spellStart"/>
      <w:r w:rsidRPr="00EA51A8">
        <w:rPr>
          <w:sz w:val="14"/>
          <w:szCs w:val="20"/>
        </w:rPr>
        <w:t>transand</w:t>
      </w:r>
      <w:proofErr w:type="spellEnd"/>
      <w:r w:rsidRPr="00EA51A8">
        <w:rPr>
          <w:sz w:val="14"/>
          <w:szCs w:val="20"/>
        </w:rPr>
        <w:t xml:space="preserve"> in-disciplinary (or </w:t>
      </w:r>
      <w:r w:rsidRPr="00EA51A8">
        <w:rPr>
          <w:sz w:val="14"/>
          <w:szCs w:val="20"/>
        </w:rPr>
        <w:lastRenderedPageBreak/>
        <w:t xml:space="preserve">undisciplined) </w:t>
      </w:r>
      <w:r w:rsidRPr="00445349">
        <w:rPr>
          <w:rStyle w:val="StyleBoldUnderline"/>
          <w:szCs w:val="20"/>
          <w:highlight w:val="cyan"/>
        </w:rPr>
        <w:t>critical thinking</w:t>
      </w:r>
      <w:r w:rsidRPr="00EA51A8">
        <w:rPr>
          <w:sz w:val="14"/>
          <w:szCs w:val="20"/>
        </w:rPr>
        <w:t xml:space="preserve"> that </w:t>
      </w:r>
      <w:r w:rsidRPr="00445349">
        <w:rPr>
          <w:rStyle w:val="StyleBoldUnderline"/>
          <w:szCs w:val="20"/>
          <w:highlight w:val="cyan"/>
        </w:rPr>
        <w:t>takes</w:t>
      </w:r>
      <w:r w:rsidRPr="00EA51A8">
        <w:rPr>
          <w:sz w:val="14"/>
          <w:szCs w:val="20"/>
        </w:rPr>
        <w:t xml:space="preserve"> as major concern </w:t>
      </w:r>
      <w:r w:rsidRPr="00445349">
        <w:rPr>
          <w:rStyle w:val="StyleBoldUnderline"/>
          <w:szCs w:val="20"/>
          <w:highlight w:val="cyan"/>
        </w:rPr>
        <w:t>the</w:t>
      </w:r>
      <w:r w:rsidRPr="00EA51A8">
        <w:rPr>
          <w:sz w:val="14"/>
          <w:szCs w:val="20"/>
        </w:rPr>
        <w:t xml:space="preserve"> intimate </w:t>
      </w:r>
      <w:r w:rsidRPr="00445349">
        <w:rPr>
          <w:rStyle w:val="StyleBoldUnderline"/>
          <w:szCs w:val="20"/>
          <w:highlight w:val="cyan"/>
        </w:rPr>
        <w:t>relationships between culture, knowledge, politics and economics</w:t>
      </w:r>
      <w:r w:rsidRPr="00EA51A8">
        <w:rPr>
          <w:sz w:val="14"/>
          <w:szCs w:val="20"/>
        </w:rPr>
        <w:t xml:space="preserve"> mentioned earlier, </w:t>
      </w:r>
      <w:r w:rsidRPr="00445349">
        <w:rPr>
          <w:rStyle w:val="StyleBoldUnderline"/>
          <w:szCs w:val="20"/>
          <w:highlight w:val="cyan"/>
        </w:rPr>
        <w:t>and</w:t>
      </w:r>
      <w:r w:rsidRPr="00EA51A8">
        <w:rPr>
          <w:sz w:val="14"/>
          <w:szCs w:val="20"/>
        </w:rPr>
        <w:t xml:space="preserve"> that </w:t>
      </w:r>
      <w:r w:rsidRPr="00445349">
        <w:rPr>
          <w:rStyle w:val="StyleBoldUnderline"/>
          <w:szCs w:val="20"/>
          <w:highlight w:val="cyan"/>
        </w:rPr>
        <w:t>sees the problems of the region as both local and global</w:t>
      </w:r>
      <w:r w:rsidRPr="00445349">
        <w:rPr>
          <w:sz w:val="14"/>
          <w:szCs w:val="20"/>
          <w:highlight w:val="cyan"/>
        </w:rPr>
        <w:t>.</w:t>
      </w:r>
      <w:r w:rsidRPr="00EA51A8">
        <w:rPr>
          <w:sz w:val="14"/>
          <w:szCs w:val="20"/>
        </w:rPr>
        <w:t xml:space="preserve"> </w:t>
      </w:r>
      <w:r w:rsidRPr="00EA51A8">
        <w:rPr>
          <w:rStyle w:val="StyleBoldUnderline"/>
          <w:szCs w:val="20"/>
        </w:rPr>
        <w:t>It is a space from which to search for ways of thinking, knowing, comprehending, feeling and acting that permit us to intervene</w:t>
      </w:r>
      <w:r w:rsidRPr="00EA51A8">
        <w:rPr>
          <w:sz w:val="14"/>
          <w:szCs w:val="20"/>
        </w:rPr>
        <w:t xml:space="preserve"> and influence: a </w:t>
      </w:r>
      <w:r w:rsidRPr="00EA51A8">
        <w:rPr>
          <w:rStyle w:val="StyleBoldUnderline"/>
          <w:szCs w:val="20"/>
        </w:rPr>
        <w:t>field that makes possible</w:t>
      </w:r>
      <w:r w:rsidRPr="00EA51A8">
        <w:rPr>
          <w:sz w:val="14"/>
          <w:szCs w:val="20"/>
        </w:rPr>
        <w:t xml:space="preserve"> convergence and </w:t>
      </w:r>
      <w:r w:rsidRPr="00EA51A8">
        <w:rPr>
          <w:rStyle w:val="StyleBoldUnderline"/>
          <w:szCs w:val="20"/>
        </w:rPr>
        <w:t>articulation</w:t>
      </w:r>
      <w:r w:rsidRPr="00EA51A8">
        <w:rPr>
          <w:sz w:val="14"/>
          <w:szCs w:val="20"/>
        </w:rPr>
        <w:t xml:space="preserve">, particularly </w:t>
      </w:r>
      <w:r w:rsidRPr="00EA51A8">
        <w:rPr>
          <w:rStyle w:val="StyleBoldUnderline"/>
          <w:szCs w:val="20"/>
        </w:rPr>
        <w:t>between</w:t>
      </w:r>
      <w:r w:rsidRPr="00EA51A8">
        <w:rPr>
          <w:sz w:val="14"/>
          <w:szCs w:val="20"/>
        </w:rPr>
        <w:t xml:space="preserve"> efforts, </w:t>
      </w:r>
      <w:r w:rsidRPr="00EA51A8">
        <w:rPr>
          <w:rStyle w:val="StyleBoldUnderline"/>
          <w:szCs w:val="20"/>
        </w:rPr>
        <w:t>practices, knowledge and projects that focus on more global justice, on differences</w:t>
      </w:r>
      <w:r w:rsidRPr="00EA51A8">
        <w:rPr>
          <w:sz w:val="14"/>
          <w:szCs w:val="20"/>
        </w:rPr>
        <w:t xml:space="preserve"> (epistemic, ontological, existential, of gender, ethnicity, class, race, nation, among others) </w:t>
      </w:r>
      <w:r w:rsidRPr="00EA51A8">
        <w:rPr>
          <w:rStyle w:val="StyleBoldUnderline"/>
          <w:szCs w:val="20"/>
        </w:rPr>
        <w:t>constructed as inequalities within the framework of neo-liberal capitalism.</w:t>
      </w:r>
      <w:r w:rsidRPr="00EA51A8">
        <w:rPr>
          <w:sz w:val="14"/>
          <w:szCs w:val="20"/>
        </w:rPr>
        <w:t xml:space="preserve"> It is a place that seeks answers, encourages intervention and engenders projects and proposals. It is in this frame of understanding and practice in our Ph.D. </w:t>
      </w:r>
      <w:proofErr w:type="spellStart"/>
      <w:r w:rsidRPr="00EA51A8">
        <w:rPr>
          <w:sz w:val="14"/>
          <w:szCs w:val="20"/>
        </w:rPr>
        <w:t>programme</w:t>
      </w:r>
      <w:proofErr w:type="spellEnd"/>
      <w:r w:rsidRPr="00EA51A8">
        <w:rPr>
          <w:sz w:val="14"/>
          <w:szCs w:val="20"/>
        </w:rPr>
        <w:t xml:space="preserve"> in Latin-American Cultural Studies at the Universidad </w:t>
      </w:r>
      <w:proofErr w:type="spellStart"/>
      <w:r w:rsidRPr="00EA51A8">
        <w:rPr>
          <w:sz w:val="14"/>
          <w:szCs w:val="20"/>
        </w:rPr>
        <w:t>Andina</w:t>
      </w:r>
      <w:proofErr w:type="spellEnd"/>
      <w:r w:rsidRPr="00EA51A8">
        <w:rPr>
          <w:sz w:val="14"/>
          <w:szCs w:val="20"/>
        </w:rPr>
        <w:t xml:space="preserve"> </w:t>
      </w:r>
      <w:proofErr w:type="spellStart"/>
      <w:r w:rsidRPr="00EA51A8">
        <w:rPr>
          <w:sz w:val="14"/>
          <w:szCs w:val="20"/>
        </w:rPr>
        <w:t>Simo´n</w:t>
      </w:r>
      <w:proofErr w:type="spellEnd"/>
      <w:r w:rsidRPr="00EA51A8">
        <w:rPr>
          <w:sz w:val="14"/>
          <w:szCs w:val="20"/>
        </w:rPr>
        <w:t xml:space="preserve"> </w:t>
      </w:r>
      <w:proofErr w:type="spellStart"/>
      <w:r w:rsidRPr="00EA51A8">
        <w:rPr>
          <w:sz w:val="14"/>
          <w:szCs w:val="20"/>
        </w:rPr>
        <w:t>Bolı´</w:t>
      </w:r>
      <w:proofErr w:type="gramStart"/>
      <w:r w:rsidRPr="00EA51A8">
        <w:rPr>
          <w:sz w:val="14"/>
          <w:szCs w:val="20"/>
        </w:rPr>
        <w:t>var</w:t>
      </w:r>
      <w:proofErr w:type="spellEnd"/>
      <w:r w:rsidRPr="00EA51A8">
        <w:rPr>
          <w:sz w:val="14"/>
          <w:szCs w:val="20"/>
        </w:rPr>
        <w:t>, that</w:t>
      </w:r>
      <w:proofErr w:type="gramEnd"/>
      <w:r w:rsidRPr="00EA51A8">
        <w:rPr>
          <w:sz w:val="14"/>
          <w:szCs w:val="20"/>
        </w:rPr>
        <w:t xml:space="preserve"> this broad description-definition continues to take on more concrete characteristics. Here I can identify three that stand out: the inter-cultural, the inter-epistemic and </w:t>
      </w:r>
      <w:proofErr w:type="gramStart"/>
      <w:r w:rsidRPr="00EA51A8">
        <w:rPr>
          <w:sz w:val="14"/>
          <w:szCs w:val="20"/>
        </w:rPr>
        <w:t>the de-colonial</w:t>
      </w:r>
      <w:proofErr w:type="gramEnd"/>
      <w:r w:rsidRPr="00EA51A8">
        <w:rPr>
          <w:sz w:val="14"/>
          <w:szCs w:val="20"/>
        </w:rPr>
        <w:t xml:space="preserve">. </w:t>
      </w:r>
      <w:r w:rsidRPr="00445349">
        <w:rPr>
          <w:rStyle w:val="StyleBoldUnderline"/>
          <w:szCs w:val="20"/>
          <w:highlight w:val="cyan"/>
        </w:rPr>
        <w:t xml:space="preserve">The inter-cultural has </w:t>
      </w:r>
      <w:proofErr w:type="gramStart"/>
      <w:r w:rsidRPr="00445349">
        <w:rPr>
          <w:rStyle w:val="StyleBoldUnderline"/>
          <w:szCs w:val="20"/>
          <w:highlight w:val="cyan"/>
        </w:rPr>
        <w:t>been</w:t>
      </w:r>
      <w:r w:rsidRPr="00EA51A8">
        <w:rPr>
          <w:rStyle w:val="StyleBoldUnderline"/>
          <w:szCs w:val="20"/>
        </w:rPr>
        <w:t xml:space="preserve"> </w:t>
      </w:r>
      <w:r w:rsidRPr="00EA51A8">
        <w:rPr>
          <w:sz w:val="14"/>
          <w:szCs w:val="20"/>
        </w:rPr>
        <w:t xml:space="preserve"> </w:t>
      </w:r>
      <w:r w:rsidRPr="00EA51A8">
        <w:rPr>
          <w:rStyle w:val="StyleBoldUnderline"/>
          <w:szCs w:val="20"/>
        </w:rPr>
        <w:t>and</w:t>
      </w:r>
      <w:proofErr w:type="gramEnd"/>
      <w:r w:rsidRPr="00EA51A8">
        <w:rPr>
          <w:sz w:val="14"/>
          <w:szCs w:val="20"/>
        </w:rPr>
        <w:t xml:space="preserve"> still </w:t>
      </w:r>
      <w:r w:rsidRPr="00445349">
        <w:rPr>
          <w:rStyle w:val="StyleBoldUnderline"/>
        </w:rPr>
        <w:t xml:space="preserve">is  </w:t>
      </w:r>
      <w:r w:rsidRPr="00445349">
        <w:rPr>
          <w:rStyle w:val="StyleBoldUnderline"/>
          <w:highlight w:val="cyan"/>
        </w:rPr>
        <w:t>a central</w:t>
      </w:r>
      <w:r w:rsidRPr="00445349">
        <w:rPr>
          <w:rStyle w:val="Emphasis"/>
          <w:szCs w:val="20"/>
          <w:highlight w:val="cyan"/>
        </w:rPr>
        <w:t xml:space="preserve"> axis</w:t>
      </w:r>
      <w:r w:rsidRPr="00445349">
        <w:rPr>
          <w:rStyle w:val="StyleBoldUnderline"/>
          <w:szCs w:val="20"/>
          <w:highlight w:val="cyan"/>
        </w:rPr>
        <w:t xml:space="preserve"> in the </w:t>
      </w:r>
      <w:r w:rsidRPr="00445349">
        <w:rPr>
          <w:rStyle w:val="Emphasis"/>
          <w:szCs w:val="20"/>
          <w:highlight w:val="cyan"/>
        </w:rPr>
        <w:t>struggles</w:t>
      </w:r>
      <w:r w:rsidRPr="00EA51A8">
        <w:rPr>
          <w:rStyle w:val="StyleBoldUnderline"/>
          <w:szCs w:val="20"/>
        </w:rPr>
        <w:t xml:space="preserve"> </w:t>
      </w:r>
      <w:r w:rsidRPr="00EA51A8">
        <w:rPr>
          <w:sz w:val="14"/>
          <w:szCs w:val="20"/>
        </w:rPr>
        <w:t>and processes</w:t>
      </w:r>
      <w:r w:rsidRPr="00EA51A8">
        <w:rPr>
          <w:rStyle w:val="StyleBoldUnderline"/>
          <w:szCs w:val="20"/>
        </w:rPr>
        <w:t xml:space="preserve"> </w:t>
      </w:r>
      <w:r w:rsidRPr="00445349">
        <w:rPr>
          <w:rStyle w:val="StyleBoldUnderline"/>
          <w:szCs w:val="20"/>
          <w:highlight w:val="cyan"/>
        </w:rPr>
        <w:t xml:space="preserve">of </w:t>
      </w:r>
      <w:r w:rsidRPr="00445349">
        <w:rPr>
          <w:rStyle w:val="Emphasis"/>
          <w:szCs w:val="20"/>
          <w:highlight w:val="cyan"/>
        </w:rPr>
        <w:t>social change</w:t>
      </w:r>
      <w:r w:rsidRPr="00EA51A8">
        <w:rPr>
          <w:rStyle w:val="StyleBoldUnderline"/>
          <w:szCs w:val="20"/>
        </w:rPr>
        <w:t xml:space="preserve"> in the Andean region</w:t>
      </w:r>
      <w:r w:rsidRPr="00EA51A8">
        <w:rPr>
          <w:sz w:val="14"/>
          <w:szCs w:val="20"/>
        </w:rPr>
        <w:t>. Its critical meaning was first affirmed near the end of the 1980s in the Ecuadorian indigenous movement’s political project. Here inter-</w:t>
      </w:r>
      <w:proofErr w:type="spellStart"/>
      <w:r w:rsidRPr="00EA51A8">
        <w:rPr>
          <w:sz w:val="14"/>
          <w:szCs w:val="20"/>
        </w:rPr>
        <w:t>culturality</w:t>
      </w:r>
      <w:proofErr w:type="spellEnd"/>
      <w:r w:rsidRPr="00EA51A8">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EA51A8">
        <w:rPr>
          <w:sz w:val="14"/>
          <w:szCs w:val="20"/>
        </w:rPr>
        <w:t>culturality</w:t>
      </w:r>
      <w:proofErr w:type="spellEnd"/>
      <w:r w:rsidRPr="00EA51A8">
        <w:rPr>
          <w:sz w:val="14"/>
          <w:szCs w:val="20"/>
        </w:rPr>
        <w:t xml:space="preserve"> has marked a social, political, ethical project and process that is also epistemological</w:t>
      </w:r>
      <w:proofErr w:type="gramStart"/>
      <w:r w:rsidRPr="00EA51A8">
        <w:rPr>
          <w:sz w:val="14"/>
          <w:szCs w:val="20"/>
        </w:rPr>
        <w:t>;6</w:t>
      </w:r>
      <w:proofErr w:type="gramEnd"/>
      <w:r w:rsidRPr="00EA51A8">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EA51A8">
        <w:rPr>
          <w:sz w:val="14"/>
          <w:szCs w:val="20"/>
        </w:rPr>
        <w:t>culturalize</w:t>
      </w:r>
      <w:proofErr w:type="spellEnd"/>
      <w:r w:rsidRPr="00EA51A8">
        <w:rPr>
          <w:sz w:val="14"/>
          <w:szCs w:val="20"/>
        </w:rPr>
        <w:t xml:space="preserve"> the nation and national culture, and </w:t>
      </w:r>
      <w:proofErr w:type="spellStart"/>
      <w:r w:rsidRPr="00EA51A8">
        <w:rPr>
          <w:sz w:val="14"/>
          <w:szCs w:val="20"/>
        </w:rPr>
        <w:t>with in</w:t>
      </w:r>
      <w:proofErr w:type="spellEnd"/>
      <w:r w:rsidRPr="00EA51A8">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EA51A8">
        <w:rPr>
          <w:sz w:val="14"/>
          <w:szCs w:val="20"/>
        </w:rPr>
        <w:t>knowledges</w:t>
      </w:r>
      <w:proofErr w:type="spellEnd"/>
      <w:r w:rsidRPr="00EA51A8">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EA51A8">
        <w:rPr>
          <w:rStyle w:val="StyleBoldUnderline"/>
          <w:szCs w:val="20"/>
        </w:rPr>
        <w:t>the inter-epistemic focuses on the need to question, interrupt and transgress the Euro-USA-centric epistemological frameworks that dominate Latin-American universities</w:t>
      </w:r>
      <w:r w:rsidRPr="00EA51A8">
        <w:rPr>
          <w:sz w:val="14"/>
          <w:szCs w:val="20"/>
        </w:rPr>
        <w:t xml:space="preserve"> and even some Cultural Studies </w:t>
      </w:r>
      <w:proofErr w:type="spellStart"/>
      <w:r w:rsidRPr="00EA51A8">
        <w:rPr>
          <w:sz w:val="14"/>
          <w:szCs w:val="20"/>
        </w:rPr>
        <w:t>programmes</w:t>
      </w:r>
      <w:proofErr w:type="spellEnd"/>
      <w:r w:rsidRPr="00EA51A8">
        <w:rPr>
          <w:sz w:val="14"/>
          <w:szCs w:val="20"/>
        </w:rPr>
        <w:t xml:space="preserve">. </w:t>
      </w:r>
      <w:r w:rsidRPr="00445349">
        <w:rPr>
          <w:rStyle w:val="StyleBoldUnderline"/>
          <w:szCs w:val="20"/>
          <w:highlight w:val="cyan"/>
        </w:rPr>
        <w:t xml:space="preserve">To think with </w:t>
      </w:r>
      <w:proofErr w:type="spellStart"/>
      <w:r w:rsidRPr="00445349">
        <w:rPr>
          <w:rStyle w:val="StyleBoldUnderline"/>
          <w:szCs w:val="20"/>
          <w:highlight w:val="cyan"/>
        </w:rPr>
        <w:t>knowledges</w:t>
      </w:r>
      <w:proofErr w:type="spellEnd"/>
      <w:r w:rsidRPr="00445349">
        <w:rPr>
          <w:rStyle w:val="StyleBoldUnderline"/>
          <w:szCs w:val="20"/>
          <w:highlight w:val="cyan"/>
        </w:rPr>
        <w:t xml:space="preserve"> produced in Latin America</w:t>
      </w:r>
      <w:r w:rsidRPr="00EA51A8">
        <w:rPr>
          <w:rStyle w:val="StyleBoldUnderline"/>
          <w:szCs w:val="20"/>
        </w:rPr>
        <w:t xml:space="preserve"> and the Caribbean (as well as in other ‘</w:t>
      </w:r>
      <w:proofErr w:type="spellStart"/>
      <w:r w:rsidRPr="00EA51A8">
        <w:rPr>
          <w:rStyle w:val="StyleBoldUnderline"/>
          <w:szCs w:val="20"/>
        </w:rPr>
        <w:t>Souths</w:t>
      </w:r>
      <w:proofErr w:type="spellEnd"/>
      <w:r w:rsidRPr="00EA51A8">
        <w:rPr>
          <w:rStyle w:val="StyleBoldUnderline"/>
          <w:szCs w:val="20"/>
        </w:rPr>
        <w:t>’,</w:t>
      </w:r>
      <w:r w:rsidRPr="00EA51A8">
        <w:rPr>
          <w:sz w:val="14"/>
          <w:szCs w:val="20"/>
        </w:rPr>
        <w:t xml:space="preserve"> including those located in the North) </w:t>
      </w:r>
      <w:r w:rsidRPr="00EA51A8">
        <w:rPr>
          <w:rStyle w:val="StyleBoldUnderline"/>
          <w:szCs w:val="20"/>
        </w:rPr>
        <w:t xml:space="preserve">and by intellectuals who come not only from academia, but also </w:t>
      </w:r>
      <w:r w:rsidRPr="00445349">
        <w:rPr>
          <w:rStyle w:val="StyleBoldUnderline"/>
          <w:szCs w:val="20"/>
          <w:highlight w:val="cyan"/>
        </w:rPr>
        <w:t>from other projects</w:t>
      </w:r>
      <w:r w:rsidRPr="00EA51A8">
        <w:rPr>
          <w:sz w:val="14"/>
          <w:szCs w:val="20"/>
        </w:rPr>
        <w:t xml:space="preserve">, communities and social movements </w:t>
      </w:r>
      <w:r w:rsidRPr="00445349">
        <w:rPr>
          <w:rStyle w:val="StyleBoldUnderline"/>
          <w:szCs w:val="20"/>
          <w:highlight w:val="cyan"/>
        </w:rPr>
        <w:t>are</w:t>
      </w:r>
      <w:r w:rsidRPr="00EA51A8">
        <w:rPr>
          <w:sz w:val="14"/>
          <w:szCs w:val="20"/>
        </w:rPr>
        <w:t xml:space="preserve">, for us, </w:t>
      </w:r>
      <w:r w:rsidRPr="00445349">
        <w:rPr>
          <w:rStyle w:val="StyleBoldUnderline"/>
          <w:szCs w:val="20"/>
          <w:highlight w:val="cyan"/>
        </w:rPr>
        <w:t xml:space="preserve">a </w:t>
      </w:r>
      <w:r w:rsidRPr="00445349">
        <w:rPr>
          <w:rStyle w:val="Emphasis"/>
          <w:szCs w:val="20"/>
          <w:highlight w:val="cyan"/>
        </w:rPr>
        <w:t>necessary and essential step</w:t>
      </w:r>
      <w:r w:rsidRPr="00EA51A8">
        <w:rPr>
          <w:sz w:val="14"/>
          <w:szCs w:val="20"/>
        </w:rPr>
        <w:t xml:space="preserve">, both </w:t>
      </w:r>
      <w:r w:rsidRPr="00445349">
        <w:rPr>
          <w:rStyle w:val="StyleBoldUnderline"/>
          <w:szCs w:val="20"/>
          <w:highlight w:val="cyan"/>
        </w:rPr>
        <w:t xml:space="preserve">in </w:t>
      </w:r>
      <w:r w:rsidRPr="00445349">
        <w:rPr>
          <w:rStyle w:val="Emphasis"/>
          <w:szCs w:val="20"/>
          <w:highlight w:val="cyan"/>
        </w:rPr>
        <w:t xml:space="preserve">de-colonization </w:t>
      </w:r>
      <w:r w:rsidRPr="00445349">
        <w:rPr>
          <w:sz w:val="14"/>
          <w:szCs w:val="20"/>
          <w:highlight w:val="cyan"/>
        </w:rPr>
        <w:t>a</w:t>
      </w:r>
      <w:r w:rsidRPr="00EA51A8">
        <w:rPr>
          <w:sz w:val="14"/>
          <w:szCs w:val="20"/>
        </w:rPr>
        <w:t xml:space="preserve">nd in creating other conditions of knowledge and understanding. </w:t>
      </w:r>
      <w:r w:rsidRPr="00EA51A8">
        <w:rPr>
          <w:rStyle w:val="StyleBoldUnderline"/>
          <w:szCs w:val="20"/>
        </w:rPr>
        <w:t xml:space="preserve">Our project, thus, concerns itself with the work of </w:t>
      </w:r>
      <w:r w:rsidRPr="00EA51A8">
        <w:rPr>
          <w:rStyle w:val="Emphasis"/>
          <w:szCs w:val="20"/>
        </w:rPr>
        <w:t xml:space="preserve">inverting the geopolitics of </w:t>
      </w:r>
      <w:r w:rsidRPr="00EA51A8">
        <w:rPr>
          <w:rStyle w:val="Emphasis"/>
          <w:szCs w:val="20"/>
        </w:rPr>
        <w:lastRenderedPageBreak/>
        <w:t>knowledge</w:t>
      </w:r>
      <w:r w:rsidRPr="00EA51A8">
        <w:rPr>
          <w:rStyle w:val="StyleBoldUnderline"/>
          <w:szCs w:val="20"/>
        </w:rPr>
        <w:t xml:space="preserve">, with placing attention on the </w:t>
      </w:r>
      <w:r w:rsidRPr="00EA51A8">
        <w:rPr>
          <w:rStyle w:val="Emphasis"/>
          <w:szCs w:val="20"/>
        </w:rPr>
        <w:t>historically subjugated</w:t>
      </w:r>
      <w:r w:rsidRPr="00EA51A8">
        <w:rPr>
          <w:rStyle w:val="StyleBoldUnderline"/>
          <w:szCs w:val="20"/>
        </w:rPr>
        <w:t xml:space="preserve"> and negated plurality of knowledge</w:t>
      </w:r>
      <w:r w:rsidRPr="00EA51A8">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EA51A8">
        <w:rPr>
          <w:sz w:val="14"/>
          <w:szCs w:val="20"/>
        </w:rPr>
        <w:t>endeavoured</w:t>
      </w:r>
      <w:proofErr w:type="spellEnd"/>
      <w:r w:rsidRPr="00EA51A8">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EA51A8">
        <w:rPr>
          <w:sz w:val="14"/>
          <w:szCs w:val="20"/>
        </w:rPr>
        <w:t>Abya</w:t>
      </w:r>
      <w:proofErr w:type="spellEnd"/>
      <w:r w:rsidRPr="00EA51A8">
        <w:rPr>
          <w:sz w:val="14"/>
          <w:szCs w:val="20"/>
        </w:rPr>
        <w:t xml:space="preserve"> </w:t>
      </w:r>
      <w:proofErr w:type="spellStart"/>
      <w:r w:rsidRPr="00EA51A8">
        <w:rPr>
          <w:sz w:val="14"/>
          <w:szCs w:val="20"/>
        </w:rPr>
        <w:t>Yala</w:t>
      </w:r>
      <w:proofErr w:type="spellEnd"/>
      <w:r w:rsidRPr="00EA51A8">
        <w:rPr>
          <w:sz w:val="14"/>
          <w:szCs w:val="20"/>
        </w:rPr>
        <w:t xml:space="preserve">) (see </w:t>
      </w:r>
      <w:proofErr w:type="spellStart"/>
      <w:r w:rsidRPr="00EA51A8">
        <w:rPr>
          <w:sz w:val="14"/>
          <w:szCs w:val="20"/>
        </w:rPr>
        <w:t>Quijano</w:t>
      </w:r>
      <w:proofErr w:type="spellEnd"/>
      <w:r w:rsidRPr="00EA51A8">
        <w:rPr>
          <w:sz w:val="14"/>
          <w:szCs w:val="20"/>
        </w:rPr>
        <w:t xml:space="preserve"> 1999). At the </w:t>
      </w:r>
      <w:proofErr w:type="spellStart"/>
      <w:r w:rsidRPr="00EA51A8">
        <w:rPr>
          <w:sz w:val="14"/>
          <w:szCs w:val="20"/>
        </w:rPr>
        <w:t>centre</w:t>
      </w:r>
      <w:proofErr w:type="spellEnd"/>
      <w:r w:rsidRPr="00EA51A8">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w:t>
      </w:r>
      <w:r w:rsidRPr="00691DB0">
        <w:rPr>
          <w:sz w:val="14"/>
          <w:szCs w:val="20"/>
        </w:rPr>
        <w:t xml:space="preserve">this capitalistic civilizational lens. As </w:t>
      </w:r>
      <w:proofErr w:type="spellStart"/>
      <w:r w:rsidRPr="00691DB0">
        <w:rPr>
          <w:sz w:val="14"/>
          <w:szCs w:val="20"/>
        </w:rPr>
        <w:t>Quijano</w:t>
      </w:r>
      <w:proofErr w:type="spellEnd"/>
      <w:r w:rsidRPr="00691DB0">
        <w:rPr>
          <w:sz w:val="14"/>
          <w:szCs w:val="20"/>
        </w:rPr>
        <w:t xml:space="preserve"> argues, </w:t>
      </w:r>
      <w:r w:rsidRPr="00691DB0">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sidRPr="00691DB0">
        <w:rPr>
          <w:rStyle w:val="StyleBoldUnderline"/>
          <w:szCs w:val="20"/>
        </w:rPr>
        <w:t>eurocentralization</w:t>
      </w:r>
      <w:proofErr w:type="spellEnd"/>
      <w:r w:rsidRPr="00691DB0">
        <w:rPr>
          <w:rStyle w:val="StyleBoldUnderline"/>
          <w:szCs w:val="20"/>
        </w:rPr>
        <w:t>’’ of its control, are in the very roots of our present problems of identity</w:t>
      </w:r>
      <w:r w:rsidRPr="00691DB0">
        <w:rPr>
          <w:sz w:val="14"/>
          <w:szCs w:val="20"/>
        </w:rPr>
        <w:t xml:space="preserve">,’ </w:t>
      </w:r>
      <w:r w:rsidRPr="00691DB0">
        <w:rPr>
          <w:rStyle w:val="StyleBoldUnderline"/>
          <w:szCs w:val="20"/>
        </w:rPr>
        <w:t xml:space="preserve">in Latin America </w:t>
      </w:r>
      <w:r w:rsidRPr="00691DB0">
        <w:rPr>
          <w:sz w:val="14"/>
          <w:szCs w:val="20"/>
        </w:rPr>
        <w:t>as countries, ‘nations’ and States (</w:t>
      </w:r>
      <w:proofErr w:type="spellStart"/>
      <w:r w:rsidRPr="00691DB0">
        <w:rPr>
          <w:sz w:val="14"/>
          <w:szCs w:val="20"/>
        </w:rPr>
        <w:t>Quijano</w:t>
      </w:r>
      <w:proofErr w:type="spellEnd"/>
      <w:r w:rsidRPr="00691DB0">
        <w:rPr>
          <w:sz w:val="14"/>
          <w:szCs w:val="20"/>
        </w:rPr>
        <w:t xml:space="preserve"> 2006). It is precisely because of this that we</w:t>
      </w:r>
      <w:r w:rsidRPr="00EA51A8">
        <w:rPr>
          <w:sz w:val="14"/>
          <w:szCs w:val="20"/>
        </w:rPr>
        <w:t xml:space="preserve"> consider </w:t>
      </w:r>
      <w:proofErr w:type="gramStart"/>
      <w:r w:rsidRPr="00EA51A8">
        <w:rPr>
          <w:sz w:val="14"/>
          <w:szCs w:val="20"/>
        </w:rPr>
        <w:t>the de-colonial</w:t>
      </w:r>
      <w:proofErr w:type="gramEnd"/>
      <w:r w:rsidRPr="00EA51A8">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EA51A8">
        <w:rPr>
          <w:sz w:val="14"/>
          <w:szCs w:val="20"/>
        </w:rPr>
        <w:t>alterity</w:t>
      </w:r>
      <w:proofErr w:type="spellEnd"/>
      <w:r w:rsidRPr="00EA51A8">
        <w:rPr>
          <w:sz w:val="14"/>
          <w:szCs w:val="20"/>
        </w:rPr>
        <w:t xml:space="preserve"> itself, but in the principles of relation, complement and commitment. </w:t>
      </w:r>
      <w:r w:rsidRPr="00EA51A8">
        <w:rPr>
          <w:rStyle w:val="StyleBoldUnderline"/>
          <w:szCs w:val="20"/>
        </w:rPr>
        <w:t>It is also to encourage other ways of reading, investigating and researching, of seeing, knowing, feeling, hearing and being, that challenge the singular reasoning of western modernity</w:t>
      </w:r>
      <w:r w:rsidRPr="00EA51A8">
        <w:rPr>
          <w:sz w:val="14"/>
          <w:szCs w:val="20"/>
        </w:rPr>
        <w:t xml:space="preserve">, make tense our own disciplinary frameworks of ‘study’ and interpretation, and persuade a questioning from and with radically distinct rationalities, knowledge, practices and civilizational-life-systems. </w:t>
      </w:r>
      <w:r w:rsidRPr="00EA51A8">
        <w:rPr>
          <w:rStyle w:val="StyleBoldUnderline"/>
          <w:szCs w:val="20"/>
        </w:rPr>
        <w:t xml:space="preserve">It is through these three pillars of the inter-cultural, </w:t>
      </w:r>
      <w:r w:rsidRPr="00445349">
        <w:rPr>
          <w:rStyle w:val="StyleBoldUnderline"/>
          <w:szCs w:val="20"/>
          <w:highlight w:val="cyan"/>
        </w:rPr>
        <w:t xml:space="preserve">the inter-epistemic and </w:t>
      </w:r>
      <w:proofErr w:type="gramStart"/>
      <w:r w:rsidRPr="00445349">
        <w:rPr>
          <w:rStyle w:val="StyleBoldUnderline"/>
          <w:szCs w:val="20"/>
          <w:highlight w:val="cyan"/>
        </w:rPr>
        <w:t>the de-colonial</w:t>
      </w:r>
      <w:proofErr w:type="gramEnd"/>
      <w:r w:rsidRPr="00445349">
        <w:rPr>
          <w:rStyle w:val="StyleBoldUnderline"/>
          <w:szCs w:val="20"/>
          <w:highlight w:val="cyan"/>
        </w:rPr>
        <w:t xml:space="preserve"> that we attempt to understand the processe</w:t>
      </w:r>
      <w:r w:rsidRPr="00EA51A8">
        <w:rPr>
          <w:rStyle w:val="StyleBoldUnderline"/>
          <w:szCs w:val="20"/>
        </w:rPr>
        <w:t xml:space="preserve">s, experiences and struggles </w:t>
      </w:r>
      <w:r w:rsidRPr="00445349">
        <w:rPr>
          <w:rStyle w:val="StyleBoldUnderline"/>
          <w:szCs w:val="20"/>
          <w:highlight w:val="cyan"/>
        </w:rPr>
        <w:t>that are occurring in Latin America and elsewhere</w:t>
      </w:r>
      <w:r w:rsidRPr="00EA51A8">
        <w:rPr>
          <w:sz w:val="14"/>
          <w:szCs w:val="20"/>
        </w:rPr>
        <w:t xml:space="preserve">. But it is also here that we </w:t>
      </w:r>
      <w:proofErr w:type="spellStart"/>
      <w:r w:rsidRPr="00EA51A8">
        <w:rPr>
          <w:sz w:val="14"/>
          <w:szCs w:val="20"/>
        </w:rPr>
        <w:t>endeavour</w:t>
      </w:r>
      <w:proofErr w:type="spellEnd"/>
      <w:r w:rsidRPr="00EA51A8">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EA51A8">
        <w:rPr>
          <w:sz w:val="14"/>
          <w:szCs w:val="20"/>
        </w:rPr>
        <w:t>programme</w:t>
      </w:r>
      <w:proofErr w:type="spellEnd"/>
      <w:r w:rsidRPr="00EA51A8">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EA51A8">
        <w:rPr>
          <w:sz w:val="14"/>
          <w:szCs w:val="20"/>
        </w:rPr>
        <w:t>disciplinarity</w:t>
      </w:r>
      <w:proofErr w:type="spellEnd"/>
      <w:r w:rsidRPr="00EA51A8">
        <w:rPr>
          <w:sz w:val="14"/>
          <w:szCs w:val="20"/>
        </w:rPr>
        <w:t xml:space="preserve">, </w:t>
      </w:r>
      <w:proofErr w:type="spellStart"/>
      <w:r w:rsidRPr="00EA51A8">
        <w:rPr>
          <w:sz w:val="14"/>
          <w:szCs w:val="20"/>
        </w:rPr>
        <w:t>depolitization</w:t>
      </w:r>
      <w:proofErr w:type="spellEnd"/>
      <w:r w:rsidRPr="00EA51A8">
        <w:rPr>
          <w:sz w:val="14"/>
          <w:szCs w:val="20"/>
        </w:rPr>
        <w:t>, de-</w:t>
      </w:r>
      <w:proofErr w:type="spellStart"/>
      <w:r w:rsidRPr="00EA51A8">
        <w:rPr>
          <w:sz w:val="14"/>
          <w:szCs w:val="20"/>
        </w:rPr>
        <w:t>subjectivation</w:t>
      </w:r>
      <w:proofErr w:type="spellEnd"/>
      <w:r w:rsidRPr="00EA51A8">
        <w:rPr>
          <w:sz w:val="14"/>
          <w:szCs w:val="20"/>
        </w:rPr>
        <w:t xml:space="preserve">, apathy, competitive individualism and nonintervention. Without a doubt, one of the unique characteristics of the </w:t>
      </w:r>
      <w:proofErr w:type="spellStart"/>
      <w:r w:rsidRPr="00EA51A8">
        <w:rPr>
          <w:sz w:val="14"/>
          <w:szCs w:val="20"/>
        </w:rPr>
        <w:t>programme</w:t>
      </w:r>
      <w:proofErr w:type="spellEnd"/>
      <w:r w:rsidRPr="00EA51A8">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w:t>
      </w:r>
      <w:r w:rsidRPr="00EA51A8">
        <w:rPr>
          <w:sz w:val="14"/>
          <w:szCs w:val="20"/>
        </w:rPr>
        <w:lastRenderedPageBreak/>
        <w:t xml:space="preserve">and discussion not always seen in academia and post-graduate </w:t>
      </w:r>
      <w:proofErr w:type="spellStart"/>
      <w:r w:rsidRPr="00EA51A8">
        <w:rPr>
          <w:sz w:val="14"/>
          <w:szCs w:val="20"/>
        </w:rPr>
        <w:t>programmes</w:t>
      </w:r>
      <w:proofErr w:type="spellEnd"/>
      <w:r w:rsidRPr="00EA51A8">
        <w:rPr>
          <w:sz w:val="14"/>
          <w:szCs w:val="20"/>
        </w:rPr>
        <w:t xml:space="preserve">. Similarly, the </w:t>
      </w:r>
      <w:proofErr w:type="gramStart"/>
      <w:r w:rsidRPr="00EA51A8">
        <w:rPr>
          <w:sz w:val="14"/>
          <w:szCs w:val="20"/>
        </w:rPr>
        <w:t xml:space="preserve">faculty of the </w:t>
      </w:r>
      <w:proofErr w:type="spellStart"/>
      <w:r w:rsidRPr="00EA51A8">
        <w:rPr>
          <w:sz w:val="14"/>
          <w:szCs w:val="20"/>
        </w:rPr>
        <w:t>programme</w:t>
      </w:r>
      <w:proofErr w:type="spellEnd"/>
      <w:r w:rsidRPr="00EA51A8">
        <w:rPr>
          <w:sz w:val="14"/>
          <w:szCs w:val="20"/>
        </w:rPr>
        <w:t xml:space="preserve"> stand</w:t>
      </w:r>
      <w:proofErr w:type="gramEnd"/>
      <w:r w:rsidRPr="00EA51A8">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EA51A8">
        <w:rPr>
          <w:sz w:val="14"/>
          <w:szCs w:val="20"/>
        </w:rPr>
        <w:t>intellectuals  in</w:t>
      </w:r>
      <w:proofErr w:type="gramEnd"/>
      <w:r w:rsidRPr="00EA51A8">
        <w:rPr>
          <w:sz w:val="14"/>
          <w:szCs w:val="20"/>
        </w:rPr>
        <w:t xml:space="preserve"> all of their diversity  comprehend, confront and affect the problems and realities of the region, which are not only local but global. </w:t>
      </w:r>
      <w:r w:rsidRPr="00EA51A8">
        <w:rPr>
          <w:rStyle w:val="StyleBoldUnderline"/>
          <w:szCs w:val="20"/>
        </w:rPr>
        <w:t>The pedagogical methodological</w:t>
      </w:r>
      <w:r w:rsidRPr="00EA51A8">
        <w:rPr>
          <w:sz w:val="14"/>
          <w:szCs w:val="20"/>
        </w:rPr>
        <w:t xml:space="preserve"> </w:t>
      </w:r>
      <w:r w:rsidRPr="00EA51A8">
        <w:rPr>
          <w:rStyle w:val="StyleBoldUnderline"/>
          <w:szCs w:val="20"/>
        </w:rPr>
        <w:t>perspective</w:t>
      </w:r>
      <w:r w:rsidRPr="00EA51A8">
        <w:rPr>
          <w:sz w:val="14"/>
          <w:szCs w:val="20"/>
        </w:rPr>
        <w:t xml:space="preserve"> aforementioned </w:t>
      </w:r>
      <w:r w:rsidRPr="00EA51A8">
        <w:rPr>
          <w:rStyle w:val="StyleBoldUnderline"/>
          <w:szCs w:val="20"/>
        </w:rPr>
        <w:t>works to stimulate processes of collective thought and allow the participants to think from related formations</w:t>
      </w:r>
      <w:r w:rsidRPr="00EA51A8">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EA51A8">
        <w:rPr>
          <w:sz w:val="14"/>
          <w:szCs w:val="20"/>
        </w:rPr>
        <w:t>disciplinarity</w:t>
      </w:r>
      <w:proofErr w:type="spellEnd"/>
      <w:r w:rsidRPr="00EA51A8">
        <w:rPr>
          <w:sz w:val="14"/>
          <w:szCs w:val="20"/>
        </w:rPr>
        <w:t xml:space="preserve">, as such, is a fundamental position and process in our project. The fact that the graduate students come from an array of different backgrounds provides a plurality in which the </w:t>
      </w:r>
      <w:proofErr w:type="spellStart"/>
      <w:r w:rsidRPr="00EA51A8">
        <w:rPr>
          <w:sz w:val="14"/>
          <w:szCs w:val="20"/>
        </w:rPr>
        <w:t>methodologicalpedagogical</w:t>
      </w:r>
      <w:proofErr w:type="spellEnd"/>
      <w:r w:rsidRPr="00EA51A8">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EA51A8">
        <w:rPr>
          <w:sz w:val="14"/>
          <w:szCs w:val="20"/>
        </w:rPr>
        <w:t>discipline  and</w:t>
      </w:r>
      <w:proofErr w:type="gramEnd"/>
      <w:r w:rsidRPr="00EA51A8">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EA51A8">
        <w:rPr>
          <w:sz w:val="14"/>
          <w:szCs w:val="20"/>
        </w:rPr>
        <w:t>LatinAmerican</w:t>
      </w:r>
      <w:proofErr w:type="spellEnd"/>
      <w:r w:rsidRPr="00EA51A8">
        <w:rPr>
          <w:sz w:val="14"/>
          <w:szCs w:val="20"/>
        </w:rPr>
        <w:t xml:space="preserve"> </w:t>
      </w:r>
      <w:proofErr w:type="gramStart"/>
      <w:r w:rsidRPr="00EA51A8">
        <w:rPr>
          <w:sz w:val="14"/>
          <w:szCs w:val="20"/>
        </w:rPr>
        <w:t>university</w:t>
      </w:r>
      <w:proofErr w:type="gramEnd"/>
      <w:r w:rsidRPr="00EA51A8">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EA51A8">
        <w:rPr>
          <w:sz w:val="14"/>
          <w:szCs w:val="20"/>
        </w:rPr>
        <w:t>as  or</w:t>
      </w:r>
      <w:proofErr w:type="gramEnd"/>
      <w:r w:rsidRPr="00EA51A8">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EA51A8">
        <w:rPr>
          <w:sz w:val="14"/>
          <w:szCs w:val="20"/>
        </w:rPr>
        <w:t>indisciplinary</w:t>
      </w:r>
      <w:proofErr w:type="spellEnd"/>
      <w:r w:rsidRPr="00EA51A8">
        <w:rPr>
          <w:sz w:val="14"/>
          <w:szCs w:val="20"/>
        </w:rPr>
        <w:t xml:space="preserve">’ nature, that is, the </w:t>
      </w:r>
      <w:proofErr w:type="gramStart"/>
      <w:r w:rsidRPr="00EA51A8">
        <w:rPr>
          <w:sz w:val="14"/>
          <w:szCs w:val="20"/>
        </w:rPr>
        <w:t>effort  central</w:t>
      </w:r>
      <w:proofErr w:type="gramEnd"/>
      <w:r w:rsidRPr="00EA51A8">
        <w:rPr>
          <w:sz w:val="14"/>
          <w:szCs w:val="20"/>
        </w:rPr>
        <w:t xml:space="preserve"> to our project  to include points of view that come from Latin America and thinkers who are not always connected to academia (see Walsh et al. 2002). </w:t>
      </w:r>
      <w:r w:rsidRPr="00EA51A8">
        <w:rPr>
          <w:rStyle w:val="StyleBoldUnderline"/>
          <w:szCs w:val="20"/>
        </w:rPr>
        <w:t>Our interest is not</w:t>
      </w:r>
      <w:r w:rsidRPr="00EA51A8">
        <w:rPr>
          <w:sz w:val="14"/>
          <w:szCs w:val="20"/>
        </w:rPr>
        <w:t xml:space="preserve">, as some claim, </w:t>
      </w:r>
      <w:r w:rsidRPr="00EA51A8">
        <w:rPr>
          <w:rStyle w:val="StyleBoldUnderline"/>
          <w:szCs w:val="20"/>
        </w:rPr>
        <w:t>to</w:t>
      </w:r>
      <w:r w:rsidRPr="00EA51A8">
        <w:rPr>
          <w:sz w:val="14"/>
          <w:szCs w:val="20"/>
        </w:rPr>
        <w:t xml:space="preserve"> </w:t>
      </w:r>
      <w:r w:rsidRPr="00EA51A8">
        <w:rPr>
          <w:rStyle w:val="StyleBoldUnderline"/>
          <w:szCs w:val="20"/>
        </w:rPr>
        <w:t>facilitate the agenda</w:t>
      </w:r>
      <w:r w:rsidRPr="00EA51A8">
        <w:rPr>
          <w:sz w:val="14"/>
          <w:szCs w:val="20"/>
        </w:rPr>
        <w:t xml:space="preserve">s or cultural agency </w:t>
      </w:r>
      <w:r w:rsidRPr="00EA51A8">
        <w:rPr>
          <w:rStyle w:val="StyleBoldUnderline"/>
          <w:szCs w:val="20"/>
        </w:rPr>
        <w:t>of subaltern groups</w:t>
      </w:r>
      <w:r w:rsidRPr="00EA51A8">
        <w:rPr>
          <w:sz w:val="14"/>
          <w:szCs w:val="20"/>
        </w:rPr>
        <w:t xml:space="preserve"> or social movements, promote activism or simply include other knowledge forms, </w:t>
      </w:r>
      <w:r w:rsidRPr="00EA51A8">
        <w:rPr>
          <w:rStyle w:val="StyleBoldUnderline"/>
          <w:szCs w:val="20"/>
        </w:rPr>
        <w:t>but</w:t>
      </w:r>
      <w:r w:rsidRPr="00EA51A8">
        <w:rPr>
          <w:sz w:val="14"/>
          <w:szCs w:val="20"/>
        </w:rPr>
        <w:t xml:space="preserve"> instead to </w:t>
      </w:r>
      <w:r w:rsidRPr="00EA51A8">
        <w:rPr>
          <w:rStyle w:val="StyleBoldUnderline"/>
          <w:szCs w:val="20"/>
        </w:rPr>
        <w:t xml:space="preserve">build a different political-intellectual </w:t>
      </w:r>
      <w:proofErr w:type="gramStart"/>
      <w:r w:rsidRPr="00EA51A8">
        <w:rPr>
          <w:rStyle w:val="StyleBoldUnderline"/>
          <w:szCs w:val="20"/>
        </w:rPr>
        <w:t>project</w:t>
      </w:r>
      <w:r w:rsidRPr="00EA51A8">
        <w:rPr>
          <w:sz w:val="14"/>
          <w:szCs w:val="20"/>
        </w:rPr>
        <w:t xml:space="preserve">  a</w:t>
      </w:r>
      <w:proofErr w:type="gramEnd"/>
      <w:r w:rsidRPr="00EA51A8">
        <w:rPr>
          <w:sz w:val="14"/>
          <w:szCs w:val="20"/>
        </w:rPr>
        <w:t xml:space="preserve"> political-intellectual project otherwise. </w:t>
      </w:r>
      <w:r w:rsidRPr="00EA51A8">
        <w:rPr>
          <w:rStyle w:val="StyleBoldUnderline"/>
          <w:szCs w:val="20"/>
        </w:rPr>
        <w:t xml:space="preserve">Such project gives centrality to the need to learn to think from, together and with </w:t>
      </w:r>
      <w:proofErr w:type="spellStart"/>
      <w:r w:rsidRPr="00EA51A8">
        <w:rPr>
          <w:rStyle w:val="StyleBoldUnderline"/>
          <w:szCs w:val="20"/>
        </w:rPr>
        <w:t>LatinAmerican</w:t>
      </w:r>
      <w:proofErr w:type="spellEnd"/>
      <w:r w:rsidRPr="00EA51A8">
        <w:rPr>
          <w:rStyle w:val="StyleBoldUnderline"/>
          <w:szCs w:val="20"/>
        </w:rPr>
        <w:t xml:space="preserve"> reality and its actors</w:t>
      </w:r>
      <w:r w:rsidRPr="00EA51A8">
        <w:rPr>
          <w:sz w:val="14"/>
          <w:szCs w:val="20"/>
        </w:rPr>
        <w:t xml:space="preserve">, thereby </w:t>
      </w:r>
      <w:r w:rsidRPr="00EA51A8">
        <w:rPr>
          <w:rStyle w:val="StyleBoldUnderline"/>
          <w:szCs w:val="20"/>
        </w:rPr>
        <w:t>stimulating convergences, articulations and inter-</w:t>
      </w:r>
      <w:proofErr w:type="spellStart"/>
      <w:r w:rsidRPr="00EA51A8">
        <w:rPr>
          <w:rStyle w:val="StyleBoldUnderline"/>
          <w:szCs w:val="20"/>
        </w:rPr>
        <w:t>culturalizations</w:t>
      </w:r>
      <w:proofErr w:type="spellEnd"/>
      <w:r w:rsidRPr="00EA51A8">
        <w:rPr>
          <w:rStyle w:val="StyleBoldUnderline"/>
          <w:szCs w:val="20"/>
        </w:rPr>
        <w:t xml:space="preserve"> </w:t>
      </w:r>
      <w:r w:rsidRPr="00EA51A8">
        <w:rPr>
          <w:sz w:val="14"/>
          <w:szCs w:val="20"/>
        </w:rPr>
        <w:t xml:space="preserve">that aim at creating an academia that is committed to life itself. </w:t>
      </w:r>
      <w:r w:rsidRPr="00EA51A8">
        <w:rPr>
          <w:rStyle w:val="StyleBoldUnderline"/>
          <w:szCs w:val="20"/>
        </w:rPr>
        <w:t xml:space="preserve">Such a perspective does not eliminate or deny knowledge conceived </w:t>
      </w:r>
      <w:r w:rsidRPr="00EA51A8">
        <w:rPr>
          <w:sz w:val="14"/>
          <w:szCs w:val="20"/>
        </w:rPr>
        <w:t>in Europe or</w:t>
      </w:r>
      <w:r w:rsidRPr="00EA51A8">
        <w:rPr>
          <w:rStyle w:val="StyleBoldUnderline"/>
          <w:szCs w:val="20"/>
        </w:rPr>
        <w:t xml:space="preserve"> North </w:t>
      </w:r>
      <w:proofErr w:type="gramStart"/>
      <w:r w:rsidRPr="00EA51A8">
        <w:rPr>
          <w:rStyle w:val="StyleBoldUnderline"/>
          <w:szCs w:val="20"/>
        </w:rPr>
        <w:t>America</w:t>
      </w:r>
      <w:r w:rsidRPr="00EA51A8">
        <w:rPr>
          <w:sz w:val="14"/>
          <w:szCs w:val="20"/>
        </w:rPr>
        <w:t xml:space="preserve">  usually</w:t>
      </w:r>
      <w:proofErr w:type="gramEnd"/>
      <w:r w:rsidRPr="00EA51A8">
        <w:rPr>
          <w:sz w:val="14"/>
          <w:szCs w:val="20"/>
        </w:rPr>
        <w:t xml:space="preserve"> named as ‘universal’  or its proponents and thinkers. Instead, </w:t>
      </w:r>
      <w:r w:rsidRPr="00EA51A8">
        <w:rPr>
          <w:rStyle w:val="StyleBoldUnderline"/>
          <w:szCs w:val="20"/>
        </w:rPr>
        <w:t xml:space="preserve">it incorporates such knowledge as part of a broader canon and worldview that seeks </w:t>
      </w:r>
      <w:proofErr w:type="spellStart"/>
      <w:r w:rsidRPr="00EA51A8">
        <w:rPr>
          <w:rStyle w:val="StyleBoldUnderline"/>
          <w:szCs w:val="20"/>
        </w:rPr>
        <w:t>pluriversality</w:t>
      </w:r>
      <w:proofErr w:type="spellEnd"/>
      <w:r w:rsidRPr="00EA51A8">
        <w:rPr>
          <w:rStyle w:val="StyleBoldUnderline"/>
          <w:szCs w:val="20"/>
        </w:rPr>
        <w:t>, recognizing the importance of places and loci of enunciation.</w:t>
      </w:r>
      <w:r w:rsidRPr="00EA51A8">
        <w:rPr>
          <w:sz w:val="14"/>
          <w:szCs w:val="20"/>
        </w:rPr>
        <w:t xml:space="preserve"> For our project, all of this serves to highlight the doubly complicated situation that is still in flux. On one hand, there is the negative association with trans-</w:t>
      </w:r>
      <w:proofErr w:type="spellStart"/>
      <w:r w:rsidRPr="00EA51A8">
        <w:rPr>
          <w:sz w:val="14"/>
          <w:szCs w:val="20"/>
        </w:rPr>
        <w:t>disciplinarity</w:t>
      </w:r>
      <w:proofErr w:type="spellEnd"/>
      <w:r w:rsidRPr="00EA51A8">
        <w:rPr>
          <w:sz w:val="14"/>
          <w:szCs w:val="20"/>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EA51A8">
        <w:rPr>
          <w:sz w:val="14"/>
          <w:szCs w:val="20"/>
        </w:rPr>
        <w:t>politization</w:t>
      </w:r>
      <w:proofErr w:type="spellEnd"/>
      <w:r w:rsidRPr="00EA51A8">
        <w:rPr>
          <w:sz w:val="14"/>
          <w:szCs w:val="20"/>
        </w:rPr>
        <w:t xml:space="preserve"> and de-</w:t>
      </w:r>
      <w:proofErr w:type="spellStart"/>
      <w:proofErr w:type="gramStart"/>
      <w:r w:rsidRPr="00EA51A8">
        <w:rPr>
          <w:sz w:val="14"/>
          <w:szCs w:val="20"/>
        </w:rPr>
        <w:t>subjectification</w:t>
      </w:r>
      <w:proofErr w:type="spellEnd"/>
      <w:r w:rsidRPr="00EA51A8">
        <w:rPr>
          <w:sz w:val="14"/>
          <w:szCs w:val="20"/>
        </w:rPr>
        <w:t>.</w:t>
      </w:r>
      <w:proofErr w:type="gramEnd"/>
      <w:r w:rsidRPr="00EA51A8">
        <w:rPr>
          <w:sz w:val="14"/>
          <w:szCs w:val="20"/>
        </w:rPr>
        <w:t xml:space="preserve"> </w:t>
      </w:r>
      <w:r w:rsidRPr="00EA51A8">
        <w:rPr>
          <w:sz w:val="14"/>
          <w:szCs w:val="20"/>
        </w:rPr>
        <w:lastRenderedPageBreak/>
        <w:t xml:space="preserve">Here the challenge is to transgress the established norms of neutrality, distance and objectivity. It is also to confront the standards that give little relevance to historically subjugated groups, practices and </w:t>
      </w:r>
      <w:proofErr w:type="spellStart"/>
      <w:r w:rsidRPr="00EA51A8">
        <w:rPr>
          <w:sz w:val="14"/>
          <w:szCs w:val="20"/>
        </w:rPr>
        <w:t>knowledges</w:t>
      </w:r>
      <w:proofErr w:type="spellEnd"/>
      <w:r w:rsidRPr="00EA51A8">
        <w:rPr>
          <w:sz w:val="14"/>
          <w:szCs w:val="20"/>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EA51A8">
        <w:rPr>
          <w:sz w:val="14"/>
          <w:szCs w:val="20"/>
        </w:rPr>
        <w:t>decoloniality</w:t>
      </w:r>
      <w:proofErr w:type="spellEnd"/>
      <w:r w:rsidRPr="00EA51A8">
        <w:rPr>
          <w:sz w:val="14"/>
          <w:szCs w:val="20"/>
        </w:rPr>
        <w:t xml:space="preserve"> and inter-</w:t>
      </w:r>
      <w:proofErr w:type="spellStart"/>
      <w:r w:rsidRPr="00EA51A8">
        <w:rPr>
          <w:sz w:val="14"/>
          <w:szCs w:val="20"/>
        </w:rPr>
        <w:t>culturality</w:t>
      </w:r>
      <w:proofErr w:type="spellEnd"/>
      <w:r w:rsidRPr="00EA51A8">
        <w:rPr>
          <w:sz w:val="14"/>
          <w:szCs w:val="20"/>
        </w:rPr>
        <w:t xml:space="preserve">. Here the criticism and dispute comes from many sides: from those who describe these efforts as too politicized (and, as such, supposedly less ‘academic’), </w:t>
      </w:r>
      <w:proofErr w:type="spellStart"/>
      <w:r w:rsidRPr="00EA51A8">
        <w:rPr>
          <w:sz w:val="14"/>
          <w:szCs w:val="20"/>
        </w:rPr>
        <w:t>uni</w:t>
      </w:r>
      <w:proofErr w:type="spellEnd"/>
      <w:r w:rsidRPr="00EA51A8">
        <w:rPr>
          <w:sz w:val="14"/>
          <w:szCs w:val="20"/>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EA51A8">
        <w:rPr>
          <w:sz w:val="14"/>
          <w:szCs w:val="20"/>
        </w:rPr>
        <w:t>challenges  together</w:t>
      </w:r>
      <w:proofErr w:type="gramEnd"/>
      <w:r w:rsidRPr="00EA51A8">
        <w:rPr>
          <w:sz w:val="14"/>
          <w:szCs w:val="20"/>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EA51A8">
        <w:rPr>
          <w:sz w:val="14"/>
          <w:szCs w:val="20"/>
        </w:rPr>
        <w:t>culturalization</w:t>
      </w:r>
      <w:proofErr w:type="spellEnd"/>
      <w:r w:rsidRPr="00EA51A8">
        <w:rPr>
          <w:sz w:val="14"/>
          <w:szCs w:val="20"/>
        </w:rPr>
        <w:t>, with the de-</w:t>
      </w:r>
      <w:proofErr w:type="spellStart"/>
      <w:r w:rsidRPr="00EA51A8">
        <w:rPr>
          <w:sz w:val="14"/>
          <w:szCs w:val="20"/>
        </w:rPr>
        <w:t>colonialization</w:t>
      </w:r>
      <w:proofErr w:type="spellEnd"/>
      <w:r w:rsidRPr="00EA51A8">
        <w:rPr>
          <w:sz w:val="14"/>
          <w:szCs w:val="20"/>
        </w:rPr>
        <w:t xml:space="preserve"> and </w:t>
      </w:r>
      <w:proofErr w:type="spellStart"/>
      <w:r w:rsidRPr="00EA51A8">
        <w:rPr>
          <w:sz w:val="14"/>
          <w:szCs w:val="20"/>
        </w:rPr>
        <w:t>pluriversalization</w:t>
      </w:r>
      <w:proofErr w:type="spellEnd"/>
      <w:r w:rsidRPr="00EA51A8">
        <w:rPr>
          <w:sz w:val="14"/>
          <w:szCs w:val="20"/>
        </w:rPr>
        <w:t xml:space="preserve"> of the ‘university’, and with </w:t>
      </w:r>
      <w:proofErr w:type="gramStart"/>
      <w:r w:rsidRPr="00EA51A8">
        <w:rPr>
          <w:sz w:val="14"/>
          <w:szCs w:val="20"/>
        </w:rPr>
        <w:t>a thinking</w:t>
      </w:r>
      <w:proofErr w:type="gramEnd"/>
      <w:r w:rsidRPr="00EA51A8">
        <w:rPr>
          <w:sz w:val="14"/>
          <w:szCs w:val="20"/>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with Hall, I </w:t>
      </w:r>
      <w:r w:rsidRPr="00EA51A8">
        <w:rPr>
          <w:rStyle w:val="StyleBoldUnderline"/>
          <w:szCs w:val="20"/>
        </w:rPr>
        <w:t>refer to the will to intervene in and transform the world, an intervention</w:t>
      </w:r>
      <w:r w:rsidRPr="00EA51A8">
        <w:rPr>
          <w:sz w:val="14"/>
          <w:szCs w:val="20"/>
        </w:rPr>
        <w:t xml:space="preserve"> t</w:t>
      </w:r>
      <w:r w:rsidRPr="00EA51A8">
        <w:rPr>
          <w:rStyle w:val="StyleBoldUnderline"/>
          <w:szCs w:val="20"/>
        </w:rPr>
        <w:t>hat does not simply relate to</w:t>
      </w:r>
      <w:r w:rsidRPr="00EA51A8">
        <w:rPr>
          <w:sz w:val="14"/>
          <w:szCs w:val="20"/>
        </w:rPr>
        <w:t xml:space="preserve"> social and </w:t>
      </w:r>
      <w:r w:rsidRPr="00EA51A8">
        <w:rPr>
          <w:rStyle w:val="StyleBoldUnderline"/>
          <w:szCs w:val="20"/>
        </w:rPr>
        <w:t>political contexts</w:t>
      </w:r>
      <w:r w:rsidRPr="00EA51A8">
        <w:rPr>
          <w:sz w:val="14"/>
          <w:szCs w:val="20"/>
        </w:rPr>
        <w:t xml:space="preserve"> and fields, </w:t>
      </w:r>
      <w:r w:rsidRPr="00EA51A8">
        <w:rPr>
          <w:rStyle w:val="StyleBoldUnderline"/>
          <w:szCs w:val="20"/>
        </w:rPr>
        <w:t>but also to epistemology</w:t>
      </w:r>
      <w:r w:rsidRPr="00EA51A8">
        <w:rPr>
          <w:sz w:val="14"/>
          <w:szCs w:val="20"/>
        </w:rPr>
        <w:t xml:space="preserve"> and theory. That is to </w:t>
      </w:r>
      <w:r w:rsidRPr="00445349">
        <w:rPr>
          <w:rStyle w:val="StyleBoldUnderline"/>
          <w:szCs w:val="20"/>
          <w:highlight w:val="cyan"/>
        </w:rPr>
        <w:t xml:space="preserve">an intervention and transformation in and a de-colonization of the </w:t>
      </w:r>
      <w:r w:rsidRPr="00445349">
        <w:rPr>
          <w:rStyle w:val="Emphasis"/>
          <w:szCs w:val="20"/>
          <w:highlight w:val="cyan"/>
        </w:rPr>
        <w:t>frameworks and logics of our thinking</w:t>
      </w:r>
      <w:r w:rsidRPr="00EA51A8">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EA51A8">
        <w:rPr>
          <w:sz w:val="14"/>
          <w:szCs w:val="20"/>
        </w:rPr>
        <w:t>position  and</w:t>
      </w:r>
      <w:proofErr w:type="gramEnd"/>
      <w:r w:rsidRPr="00EA51A8">
        <w:rPr>
          <w:sz w:val="14"/>
          <w:szCs w:val="20"/>
        </w:rPr>
        <w:t xml:space="preserve"> at the same time build  our work on the borders of and the boundaries between university and society. </w:t>
      </w:r>
      <w:r w:rsidRPr="00EA51A8">
        <w:rPr>
          <w:rStyle w:val="StyleBoldUnderline"/>
          <w:szCs w:val="20"/>
        </w:rPr>
        <w:t>It is to seriously reflect on whom we read and with whom we want and/or need to dialogue and think</w:t>
      </w:r>
      <w:proofErr w:type="gramStart"/>
      <w:r w:rsidRPr="00EA51A8">
        <w:rPr>
          <w:rStyle w:val="StyleBoldUnderline"/>
          <w:szCs w:val="20"/>
        </w:rPr>
        <w:t>,</w:t>
      </w:r>
      <w:proofErr w:type="gramEnd"/>
      <w:r w:rsidRPr="00EA51A8">
        <w:rPr>
          <w:rStyle w:val="StyleBoldUnderline"/>
          <w:szCs w:val="20"/>
        </w:rPr>
        <w:t xml:space="preserve"> to understand the</w:t>
      </w:r>
      <w:r w:rsidRPr="00EA51A8">
        <w:rPr>
          <w:sz w:val="14"/>
          <w:szCs w:val="20"/>
        </w:rPr>
        <w:t xml:space="preserve"> very </w:t>
      </w:r>
      <w:r w:rsidRPr="00EA51A8">
        <w:rPr>
          <w:rStyle w:val="StyleBoldUnderline"/>
          <w:szCs w:val="20"/>
        </w:rPr>
        <w:t>limits or our knowledge</w:t>
      </w:r>
      <w:r w:rsidRPr="00EA51A8">
        <w:rPr>
          <w:sz w:val="14"/>
          <w:szCs w:val="20"/>
        </w:rPr>
        <w:t xml:space="preserve">. And precisely because of this, it is to act on our own situation, establishing contacts and exchanges of different kinds in a </w:t>
      </w:r>
      <w:proofErr w:type="spellStart"/>
      <w:r w:rsidRPr="00EA51A8">
        <w:rPr>
          <w:sz w:val="14"/>
          <w:szCs w:val="20"/>
        </w:rPr>
        <w:t>pedagogicalmethodological</w:t>
      </w:r>
      <w:proofErr w:type="spellEnd"/>
      <w:r w:rsidRPr="00EA51A8">
        <w:rPr>
          <w:sz w:val="14"/>
          <w:szCs w:val="20"/>
        </w:rPr>
        <w:t xml:space="preserve"> zeal to think from and think with, in what I have elsewhere called a critical inter-</w:t>
      </w:r>
      <w:proofErr w:type="spellStart"/>
      <w:r w:rsidRPr="00EA51A8">
        <w:rPr>
          <w:sz w:val="14"/>
          <w:szCs w:val="20"/>
        </w:rPr>
        <w:t>culturality</w:t>
      </w:r>
      <w:proofErr w:type="spellEnd"/>
      <w:r w:rsidRPr="00EA51A8">
        <w:rPr>
          <w:sz w:val="14"/>
          <w:szCs w:val="20"/>
        </w:rPr>
        <w:t xml:space="preserve"> and de-colonial pedagogy (Walsh 2009). </w:t>
      </w:r>
      <w:r w:rsidRPr="00EA51A8">
        <w:rPr>
          <w:rStyle w:val="StyleBoldUnderline"/>
          <w:szCs w:val="20"/>
        </w:rPr>
        <w:t>In universities and societies that are increasingly characterized by nonintervention, auto-complacency,</w:t>
      </w:r>
      <w:r w:rsidRPr="00EA51A8">
        <w:rPr>
          <w:sz w:val="14"/>
          <w:szCs w:val="20"/>
        </w:rPr>
        <w:t xml:space="preserve"> individualism and apathy</w:t>
      </w:r>
      <w:r w:rsidRPr="00EA51A8">
        <w:rPr>
          <w:rStyle w:val="StyleBoldUnderline"/>
          <w:szCs w:val="20"/>
        </w:rPr>
        <w:t xml:space="preserve">, </w:t>
      </w:r>
      <w:r w:rsidRPr="00445349">
        <w:rPr>
          <w:rStyle w:val="StyleBoldUnderline"/>
          <w:szCs w:val="20"/>
          <w:highlight w:val="cyan"/>
        </w:rPr>
        <w:t>intervention represents</w:t>
      </w:r>
      <w:r w:rsidRPr="00EA51A8">
        <w:rPr>
          <w:sz w:val="14"/>
          <w:szCs w:val="20"/>
        </w:rPr>
        <w:t xml:space="preserve">, suggests and promotes </w:t>
      </w:r>
      <w:r w:rsidRPr="00445349">
        <w:rPr>
          <w:rStyle w:val="StyleBoldUnderline"/>
          <w:szCs w:val="20"/>
          <w:highlight w:val="cyan"/>
        </w:rPr>
        <w:t>a position</w:t>
      </w:r>
      <w:r w:rsidRPr="00EA51A8">
        <w:rPr>
          <w:sz w:val="14"/>
          <w:szCs w:val="20"/>
        </w:rPr>
        <w:t xml:space="preserve"> and practice </w:t>
      </w:r>
      <w:r w:rsidRPr="00445349">
        <w:rPr>
          <w:rStyle w:val="StyleBoldUnderline"/>
          <w:szCs w:val="20"/>
          <w:highlight w:val="cyan"/>
        </w:rPr>
        <w:t>of involvement</w:t>
      </w:r>
      <w:r w:rsidRPr="00EA51A8">
        <w:rPr>
          <w:sz w:val="14"/>
          <w:szCs w:val="20"/>
        </w:rPr>
        <w:t xml:space="preserve">, action and complicity. </w:t>
      </w:r>
      <w:r w:rsidRPr="00EA51A8">
        <w:rPr>
          <w:rStyle w:val="StyleBoldUnderline"/>
          <w:szCs w:val="20"/>
        </w:rPr>
        <w:t>To take on such a position</w:t>
      </w:r>
      <w:r w:rsidRPr="00EA51A8">
        <w:rPr>
          <w:sz w:val="14"/>
          <w:szCs w:val="20"/>
        </w:rPr>
        <w:t xml:space="preserve"> and practice and to make it an integral part of our political-intellectual project </w:t>
      </w:r>
      <w:r w:rsidRPr="00EA51A8">
        <w:rPr>
          <w:rStyle w:val="StyleBoldUnderline"/>
          <w:szCs w:val="20"/>
        </w:rPr>
        <w:t>is to find not only ethical meaning in work on culture and power, but also to give this work some heart.</w:t>
      </w:r>
      <w:r w:rsidRPr="00EA51A8">
        <w:rPr>
          <w:sz w:val="14"/>
          <w:szCs w:val="20"/>
        </w:rPr>
        <w:t xml:space="preserve"> That is to say, to </w:t>
      </w:r>
      <w:r w:rsidRPr="00445349">
        <w:rPr>
          <w:sz w:val="14"/>
          <w:szCs w:val="14"/>
        </w:rPr>
        <w:t>focus on the ever-greater need and urgency of life. To call these Cultural Studies or critical (inter)Cultural Studies is only one of our options, and part of the politics of naming.</w:t>
      </w:r>
    </w:p>
    <w:p w:rsidR="00691DB0" w:rsidRPr="00EA51A8" w:rsidRDefault="00691DB0" w:rsidP="00691DB0">
      <w:pPr>
        <w:tabs>
          <w:tab w:val="left" w:pos="6375"/>
        </w:tabs>
      </w:pPr>
    </w:p>
    <w:p w:rsidR="00691DB0" w:rsidRDefault="00691DB0" w:rsidP="00691DB0">
      <w:pPr>
        <w:rPr>
          <w:rStyle w:val="StyleBoldUnderline"/>
        </w:rPr>
      </w:pPr>
    </w:p>
    <w:p w:rsidR="00691DB0" w:rsidRDefault="00691DB0" w:rsidP="00691DB0">
      <w:pPr>
        <w:pStyle w:val="Heading3"/>
      </w:pPr>
      <w:r>
        <w:lastRenderedPageBreak/>
        <w:t>Russian Oil DA</w:t>
      </w:r>
    </w:p>
    <w:p w:rsidR="00691DB0" w:rsidRPr="00391C06" w:rsidRDefault="00691DB0" w:rsidP="00691DB0">
      <w:pPr>
        <w:pStyle w:val="Heading4"/>
        <w:numPr>
          <w:ilvl w:val="0"/>
          <w:numId w:val="1"/>
        </w:numPr>
      </w:pPr>
      <w:r w:rsidRPr="00391C06">
        <w:t>Oil prices are rising on demand—affects global markets</w:t>
      </w:r>
    </w:p>
    <w:p w:rsidR="00691DB0" w:rsidRPr="00391C06" w:rsidRDefault="00691DB0" w:rsidP="00691DB0">
      <w:pPr>
        <w:rPr>
          <w:b/>
          <w:bCs/>
          <w:sz w:val="26"/>
        </w:rPr>
      </w:pPr>
      <w:r w:rsidRPr="00391C06">
        <w:rPr>
          <w:rStyle w:val="StyleStyleBold12pt"/>
        </w:rPr>
        <w:t>AFP, 8-29</w:t>
      </w:r>
      <w:r w:rsidRPr="00391C06">
        <w:t>-13</w:t>
      </w:r>
      <w:r w:rsidRPr="00391C06">
        <w:rPr>
          <w:rStyle w:val="StyleStyleBold12pt"/>
        </w:rPr>
        <w:t xml:space="preserve"> </w:t>
      </w:r>
      <w:r w:rsidRPr="00391C06">
        <w:t>(“Oil prices climb on global demand hopes,” http://www.gazettebw.com/?p=4722, accessed 8-29-13, CMM)</w:t>
      </w:r>
    </w:p>
    <w:p w:rsidR="00691DB0" w:rsidRPr="00391C06" w:rsidRDefault="00691DB0" w:rsidP="00691DB0"/>
    <w:p w:rsidR="00691DB0" w:rsidRPr="00391C06" w:rsidRDefault="00691DB0" w:rsidP="00691DB0">
      <w:r w:rsidRPr="00A05E80">
        <w:rPr>
          <w:rStyle w:val="StyleBoldUnderline"/>
        </w:rPr>
        <w:t>World oil prices rose</w:t>
      </w:r>
      <w:r w:rsidRPr="00A05E80">
        <w:t xml:space="preserve"> on Friday, </w:t>
      </w:r>
      <w:proofErr w:type="spellStart"/>
      <w:r w:rsidRPr="00A05E80">
        <w:rPr>
          <w:rStyle w:val="StyleBoldUnderline"/>
        </w:rPr>
        <w:t>energised</w:t>
      </w:r>
      <w:proofErr w:type="spellEnd"/>
      <w:r w:rsidRPr="00A05E80">
        <w:rPr>
          <w:rStyle w:val="StyleBoldUnderline"/>
        </w:rPr>
        <w:t xml:space="preserve"> by hopes that recent strong global economic data will</w:t>
      </w:r>
      <w:r w:rsidRPr="00391C06">
        <w:rPr>
          <w:rStyle w:val="StyleBoldUnderline"/>
        </w:rPr>
        <w:t xml:space="preserve"> translate into higher crude demand, </w:t>
      </w:r>
      <w:r w:rsidRPr="00391C06">
        <w:t>dealers said.</w:t>
      </w:r>
      <w:r w:rsidRPr="00391C06">
        <w:rPr>
          <w:rStyle w:val="StyleBoldUnderline"/>
          <w:sz w:val="12"/>
        </w:rPr>
        <w:t>¶</w:t>
      </w:r>
      <w:r w:rsidRPr="00391C06">
        <w:rPr>
          <w:sz w:val="12"/>
        </w:rPr>
        <w:t xml:space="preserve"> </w:t>
      </w:r>
      <w:r w:rsidRPr="00391C06">
        <w:rPr>
          <w:rStyle w:val="StyleBoldUnderline"/>
        </w:rPr>
        <w:t>Brent North Sea oil for delivery in October rose</w:t>
      </w:r>
      <w:r w:rsidRPr="00391C06">
        <w:t xml:space="preserve"> ten cents </w:t>
      </w:r>
      <w:r w:rsidRPr="00391C06">
        <w:rPr>
          <w:rStyle w:val="StyleBoldUnderline"/>
        </w:rPr>
        <w:t>to $110 a barrel</w:t>
      </w:r>
      <w:r w:rsidRPr="00391C06">
        <w:t xml:space="preserve"> in London early afternoon deals.</w:t>
      </w:r>
      <w:r w:rsidRPr="00391C06">
        <w:rPr>
          <w:sz w:val="12"/>
        </w:rPr>
        <w:t xml:space="preserve">¶ </w:t>
      </w:r>
      <w:r w:rsidRPr="00391C06">
        <w:t>New York’s main contract, West Texas Intermediate (</w:t>
      </w:r>
      <w:r w:rsidRPr="00391C06">
        <w:rPr>
          <w:rStyle w:val="StyleBoldUnderline"/>
          <w:highlight w:val="cyan"/>
        </w:rPr>
        <w:t>WTI</w:t>
      </w:r>
      <w:r w:rsidRPr="00391C06">
        <w:t xml:space="preserve">) crude for September </w:t>
      </w:r>
      <w:r w:rsidRPr="00391C06">
        <w:rPr>
          <w:rStyle w:val="StyleBoldUnderline"/>
          <w:highlight w:val="cyan"/>
        </w:rPr>
        <w:t xml:space="preserve">added 16 cents </w:t>
      </w:r>
      <w:r w:rsidRPr="00A05E80">
        <w:rPr>
          <w:sz w:val="16"/>
          <w:szCs w:val="16"/>
        </w:rPr>
        <w:t xml:space="preserve">to $105.19 </w:t>
      </w:r>
      <w:r w:rsidRPr="00A05E80">
        <w:rPr>
          <w:rStyle w:val="StyleBoldUnderline"/>
          <w:highlight w:val="cyan"/>
        </w:rPr>
        <w:t>per barrel</w:t>
      </w:r>
      <w:r w:rsidRPr="00391C06">
        <w:rPr>
          <w:rStyle w:val="StyleBoldUnderline"/>
        </w:rPr>
        <w:t>.</w:t>
      </w:r>
      <w:r w:rsidRPr="00391C06">
        <w:rPr>
          <w:rStyle w:val="StyleBoldUnderline"/>
          <w:sz w:val="12"/>
        </w:rPr>
        <w:t>¶</w:t>
      </w:r>
      <w:r w:rsidRPr="00391C06">
        <w:rPr>
          <w:sz w:val="12"/>
        </w:rPr>
        <w:t xml:space="preserve"> ¶ </w:t>
      </w:r>
      <w:r w:rsidRPr="00391C06">
        <w:t>“</w:t>
      </w:r>
      <w:r w:rsidRPr="00391C06">
        <w:rPr>
          <w:rStyle w:val="StyleBoldUnderline"/>
        </w:rPr>
        <w:t xml:space="preserve">Brent prices pushed higher at the end of the week following positive economic data released from China, the US, the </w:t>
      </w:r>
      <w:proofErr w:type="spellStart"/>
      <w:r w:rsidRPr="00391C06">
        <w:rPr>
          <w:rStyle w:val="StyleBoldUnderline"/>
        </w:rPr>
        <w:t>eurozone</w:t>
      </w:r>
      <w:proofErr w:type="spellEnd"/>
      <w:r w:rsidRPr="00391C06">
        <w:rPr>
          <w:rStyle w:val="StyleBoldUnderline"/>
        </w:rPr>
        <w:t xml:space="preserve"> and the UK,</w:t>
      </w:r>
      <w:r w:rsidRPr="00391C06">
        <w:t xml:space="preserve">” </w:t>
      </w:r>
      <w:r w:rsidRPr="00391C06">
        <w:rPr>
          <w:rStyle w:val="StyleBoldUnderline"/>
        </w:rPr>
        <w:t>said</w:t>
      </w:r>
      <w:r w:rsidRPr="00391C06">
        <w:t xml:space="preserve"> </w:t>
      </w:r>
      <w:r w:rsidRPr="00391C06">
        <w:rPr>
          <w:rStyle w:val="StyleBoldUnderline"/>
        </w:rPr>
        <w:t>analyst</w:t>
      </w:r>
      <w:r w:rsidRPr="00391C06">
        <w:t xml:space="preserve"> Lucy </w:t>
      </w:r>
      <w:proofErr w:type="spellStart"/>
      <w:r w:rsidRPr="00391C06">
        <w:rPr>
          <w:rStyle w:val="StyleBoldUnderline"/>
        </w:rPr>
        <w:t>Sidebotham</w:t>
      </w:r>
      <w:proofErr w:type="spellEnd"/>
      <w:r w:rsidRPr="00391C06">
        <w:rPr>
          <w:rStyle w:val="StyleBoldUnderline"/>
        </w:rPr>
        <w:t xml:space="preserve"> at British-based energy consultancy </w:t>
      </w:r>
      <w:proofErr w:type="spellStart"/>
      <w:r w:rsidRPr="00391C06">
        <w:rPr>
          <w:rStyle w:val="StyleBoldUnderline"/>
        </w:rPr>
        <w:t>Inenco</w:t>
      </w:r>
      <w:proofErr w:type="spellEnd"/>
      <w:r w:rsidRPr="00391C06">
        <w:t>.</w:t>
      </w:r>
      <w:r w:rsidRPr="00391C06">
        <w:rPr>
          <w:sz w:val="12"/>
        </w:rPr>
        <w:t xml:space="preserve">¶ </w:t>
      </w:r>
      <w:r w:rsidRPr="00391C06">
        <w:rPr>
          <w:rStyle w:val="StyleBoldUnderline"/>
        </w:rPr>
        <w:t>“This showed the global economy to be recovering and could point towards higher oil demand.”</w:t>
      </w:r>
      <w:r w:rsidRPr="00391C06">
        <w:rPr>
          <w:rStyle w:val="StyleBoldUnderline"/>
          <w:sz w:val="12"/>
        </w:rPr>
        <w:t>¶</w:t>
      </w:r>
      <w:r w:rsidRPr="00391C06">
        <w:rPr>
          <w:sz w:val="12"/>
        </w:rPr>
        <w:t xml:space="preserve"> </w:t>
      </w:r>
      <w:r w:rsidRPr="00391C06">
        <w:rPr>
          <w:rStyle w:val="StyleBoldUnderline"/>
        </w:rPr>
        <w:t>The number of Americans seeking unemployment benefits rose last week but the trend in layoffs continued to push lower,</w:t>
      </w:r>
      <w:r w:rsidRPr="00391C06">
        <w:t xml:space="preserve"> </w:t>
      </w:r>
      <w:r w:rsidRPr="00391C06">
        <w:rPr>
          <w:rStyle w:val="StyleBoldUnderline"/>
        </w:rPr>
        <w:t>data showed</w:t>
      </w:r>
      <w:r w:rsidRPr="00391C06">
        <w:t xml:space="preserve"> </w:t>
      </w:r>
      <w:r w:rsidRPr="00391C06">
        <w:rPr>
          <w:sz w:val="18"/>
          <w:szCs w:val="18"/>
        </w:rPr>
        <w:t xml:space="preserve">Thursday.¶ ¶ Initial jobless claims </w:t>
      </w:r>
      <w:proofErr w:type="spellStart"/>
      <w:r w:rsidRPr="00391C06">
        <w:rPr>
          <w:sz w:val="18"/>
          <w:szCs w:val="18"/>
        </w:rPr>
        <w:t>totalled</w:t>
      </w:r>
      <w:proofErr w:type="spellEnd"/>
      <w:r w:rsidRPr="00391C06">
        <w:rPr>
          <w:sz w:val="18"/>
          <w:szCs w:val="18"/>
        </w:rPr>
        <w:t xml:space="preserve"> 336,000 in the week ending August 17, a gain of 13,000 from the prior week’s revised reading of 323,000</w:t>
      </w:r>
      <w:r w:rsidRPr="00391C06">
        <w:t>.</w:t>
      </w:r>
      <w:r w:rsidRPr="00391C06">
        <w:rPr>
          <w:sz w:val="12"/>
        </w:rPr>
        <w:t xml:space="preserve">¶ </w:t>
      </w:r>
      <w:r w:rsidRPr="00391C06">
        <w:rPr>
          <w:rStyle w:val="StyleBoldUnderline"/>
        </w:rPr>
        <w:t xml:space="preserve">In the </w:t>
      </w:r>
      <w:proofErr w:type="spellStart"/>
      <w:r w:rsidRPr="00391C06">
        <w:rPr>
          <w:rStyle w:val="StyleBoldUnderline"/>
        </w:rPr>
        <w:t>eurozone</w:t>
      </w:r>
      <w:proofErr w:type="spellEnd"/>
      <w:r w:rsidRPr="00391C06">
        <w:t xml:space="preserve">, </w:t>
      </w:r>
      <w:r w:rsidRPr="00391C06">
        <w:rPr>
          <w:rStyle w:val="StyleBoldUnderline"/>
        </w:rPr>
        <w:t>the</w:t>
      </w:r>
      <w:r w:rsidRPr="00391C06">
        <w:t xml:space="preserve"> preliminary composite purchasing managers index of business activity (</w:t>
      </w:r>
      <w:r w:rsidRPr="00391C06">
        <w:rPr>
          <w:rStyle w:val="StyleBoldUnderline"/>
        </w:rPr>
        <w:t>PMI) hit a 26-month high of 51.7 points for August from 50.5 in July</w:t>
      </w:r>
      <w:r w:rsidRPr="00391C06">
        <w:t>. Anything above 50 indicates expansion, while a reading below 50 points to contraction.</w:t>
      </w:r>
      <w:r w:rsidRPr="00391C06">
        <w:rPr>
          <w:sz w:val="12"/>
        </w:rPr>
        <w:t xml:space="preserve">¶ </w:t>
      </w:r>
      <w:r w:rsidRPr="00391C06">
        <w:rPr>
          <w:rStyle w:val="StyleBoldUnderline"/>
        </w:rPr>
        <w:t>And in the U</w:t>
      </w:r>
      <w:r w:rsidRPr="00391C06">
        <w:t xml:space="preserve">nited </w:t>
      </w:r>
      <w:r w:rsidRPr="00391C06">
        <w:rPr>
          <w:rStyle w:val="StyleBoldUnderline"/>
        </w:rPr>
        <w:t>S</w:t>
      </w:r>
      <w:r w:rsidRPr="00391C06">
        <w:t>tates</w:t>
      </w:r>
      <w:r w:rsidRPr="00391C06">
        <w:rPr>
          <w:rStyle w:val="StyleBoldUnderline"/>
        </w:rPr>
        <w:t xml:space="preserve"> </w:t>
      </w:r>
      <w:r w:rsidRPr="00391C06">
        <w:rPr>
          <w:rStyle w:val="StyleBoldUnderline"/>
          <w:highlight w:val="cyan"/>
        </w:rPr>
        <w:t>the</w:t>
      </w:r>
      <w:r w:rsidRPr="00391C06">
        <w:rPr>
          <w:highlight w:val="cyan"/>
        </w:rPr>
        <w:t xml:space="preserve"> </w:t>
      </w:r>
      <w:r w:rsidRPr="00391C06">
        <w:rPr>
          <w:rStyle w:val="StyleBoldUnderline"/>
          <w:highlight w:val="cyan"/>
        </w:rPr>
        <w:t xml:space="preserve">flash PMI came in at 53.9, up from a final July reading of </w:t>
      </w:r>
      <w:r w:rsidRPr="00A05E80">
        <w:rPr>
          <w:rStyle w:val="StyleBoldUnderline"/>
          <w:highlight w:val="cyan"/>
        </w:rPr>
        <w:t>53.7</w:t>
      </w:r>
      <w:r w:rsidRPr="00391C06">
        <w:rPr>
          <w:rStyle w:val="StyleBoldUnderline"/>
        </w:rPr>
        <w:t>.</w:t>
      </w:r>
      <w:r w:rsidRPr="00391C06">
        <w:rPr>
          <w:sz w:val="12"/>
        </w:rPr>
        <w:t xml:space="preserve">¶ </w:t>
      </w:r>
      <w:r w:rsidRPr="00391C06">
        <w:rPr>
          <w:rStyle w:val="StyleBoldUnderline"/>
        </w:rPr>
        <w:t>The data followed a similar upturn in China,</w:t>
      </w:r>
      <w:r w:rsidRPr="00391C06">
        <w:t xml:space="preserve"> </w:t>
      </w:r>
      <w:r w:rsidRPr="00391C06">
        <w:rPr>
          <w:rStyle w:val="StyleBoldUnderline"/>
        </w:rPr>
        <w:t>where HSBC said its PMI reading hit a four-month high of 50.1, adding to recent figures suggesting a slowdown in the Asian economic giant is coming to an end.</w:t>
      </w:r>
      <w:r w:rsidRPr="00391C06">
        <w:rPr>
          <w:rStyle w:val="StyleBoldUnderline"/>
          <w:sz w:val="12"/>
        </w:rPr>
        <w:t>¶</w:t>
      </w:r>
      <w:r w:rsidRPr="00391C06">
        <w:rPr>
          <w:sz w:val="12"/>
        </w:rPr>
        <w:t xml:space="preserve"> </w:t>
      </w:r>
      <w:r w:rsidRPr="00391C06">
        <w:t xml:space="preserve">In Europe on Friday, </w:t>
      </w:r>
      <w:r w:rsidRPr="00391C06">
        <w:rPr>
          <w:rStyle w:val="StyleBoldUnderline"/>
        </w:rPr>
        <w:t xml:space="preserve">British economic growth was </w:t>
      </w:r>
      <w:r w:rsidRPr="00391C06">
        <w:rPr>
          <w:rStyle w:val="StyleBoldUnderline"/>
          <w:sz w:val="18"/>
          <w:szCs w:val="18"/>
        </w:rPr>
        <w:t>upgraded</w:t>
      </w:r>
      <w:r w:rsidRPr="00391C06">
        <w:rPr>
          <w:sz w:val="18"/>
          <w:szCs w:val="18"/>
        </w:rPr>
        <w:t xml:space="preserve"> to 0.7 percent for the second quarter, compared with the prior estimate of 0.6 percent</w:t>
      </w:r>
      <w:r w:rsidRPr="00391C06">
        <w:t>.</w:t>
      </w:r>
      <w:r w:rsidRPr="00391C06">
        <w:rPr>
          <w:sz w:val="12"/>
        </w:rPr>
        <w:t xml:space="preserve">¶ ¶ </w:t>
      </w:r>
      <w:r w:rsidRPr="00391C06">
        <w:rPr>
          <w:rStyle w:val="StyleBoldUnderline"/>
          <w:highlight w:val="cyan"/>
        </w:rPr>
        <w:t>The global oil market meanwhile remains supported by fears that the unrest in Egypt could spread across the Middle East and block off supplies.</w:t>
      </w:r>
      <w:r w:rsidRPr="00391C06">
        <w:rPr>
          <w:rStyle w:val="StyleBoldUnderline"/>
          <w:sz w:val="12"/>
        </w:rPr>
        <w:t>¶</w:t>
      </w:r>
      <w:r w:rsidRPr="00391C06">
        <w:rPr>
          <w:sz w:val="12"/>
        </w:rPr>
        <w:t xml:space="preserve"> </w:t>
      </w:r>
      <w:r w:rsidRPr="00391C06">
        <w:rPr>
          <w:sz w:val="18"/>
          <w:szCs w:val="18"/>
        </w:rPr>
        <w:t xml:space="preserve">Egypt’s toppled dictator Hosni Mubarak was transferred from prison to house arrest at a military </w:t>
      </w:r>
      <w:r w:rsidRPr="00391C06">
        <w:rPr>
          <w:sz w:val="18"/>
          <w:szCs w:val="18"/>
        </w:rPr>
        <w:lastRenderedPageBreak/>
        <w:t xml:space="preserve">hospital on Thursday, in a move overshadowed by a blistering crackdown against his Islamist successors.¶ The decision to grant Mubarak pre-trial release added a volatile new element to the political turmoil that has gripped Egypt since the army ousted Islamist president Mohamed </w:t>
      </w:r>
      <w:proofErr w:type="spellStart"/>
      <w:r w:rsidRPr="00391C06">
        <w:rPr>
          <w:sz w:val="18"/>
          <w:szCs w:val="18"/>
        </w:rPr>
        <w:t>Morsi</w:t>
      </w:r>
      <w:proofErr w:type="spellEnd"/>
      <w:r w:rsidRPr="00391C06">
        <w:rPr>
          <w:sz w:val="18"/>
          <w:szCs w:val="18"/>
        </w:rPr>
        <w:t xml:space="preserve"> on July 3 following massive protests against him.¶ More than 1,000 people have been killed in the past week in violence </w:t>
      </w:r>
      <w:r w:rsidRPr="00A05E80">
        <w:rPr>
          <w:sz w:val="18"/>
          <w:szCs w:val="18"/>
        </w:rPr>
        <w:t>in Egypt</w:t>
      </w:r>
      <w:r w:rsidRPr="00A05E80">
        <w:t>.</w:t>
      </w:r>
      <w:r w:rsidRPr="00A05E80">
        <w:rPr>
          <w:sz w:val="12"/>
        </w:rPr>
        <w:t xml:space="preserve">¶ </w:t>
      </w:r>
      <w:r w:rsidRPr="00A05E80">
        <w:rPr>
          <w:rStyle w:val="StyleBoldUnderline"/>
        </w:rPr>
        <w:t>Further oil price support stemmed from supply outages in Libya.</w:t>
      </w:r>
      <w:r w:rsidRPr="00391C06">
        <w:t xml:space="preserve"> </w:t>
      </w:r>
    </w:p>
    <w:p w:rsidR="00691DB0" w:rsidRPr="003B6148" w:rsidRDefault="00691DB0" w:rsidP="00691DB0"/>
    <w:p w:rsidR="00691DB0" w:rsidRDefault="00691DB0" w:rsidP="00691DB0">
      <w:pPr>
        <w:pStyle w:val="Heading4"/>
      </w:pPr>
      <w:r>
        <w:t>B. Lifting the embargo decrease prices</w:t>
      </w:r>
    </w:p>
    <w:p w:rsidR="00691DB0" w:rsidRDefault="00691DB0" w:rsidP="00691DB0">
      <w:proofErr w:type="gramStart"/>
      <w:r>
        <w:t xml:space="preserve">Andres </w:t>
      </w:r>
      <w:proofErr w:type="spellStart"/>
      <w:r w:rsidRPr="00C63B0E">
        <w:rPr>
          <w:rStyle w:val="StyleStyleBold12pt"/>
        </w:rPr>
        <w:t>Cala</w:t>
      </w:r>
      <w:proofErr w:type="spellEnd"/>
      <w:r w:rsidRPr="00C63B0E">
        <w:rPr>
          <w:rStyle w:val="StyleStyleBold12pt"/>
        </w:rPr>
        <w:t>,</w:t>
      </w:r>
      <w:r>
        <w:t xml:space="preserve"> 20</w:t>
      </w:r>
      <w:r w:rsidRPr="007901E0">
        <w:rPr>
          <w:rStyle w:val="StyleStyleBold12pt"/>
        </w:rPr>
        <w:t>11</w:t>
      </w:r>
      <w:r>
        <w:t xml:space="preserve"> (energy expert), ENERGY TRIBUNE, July 7, 20</w:t>
      </w:r>
      <w:r w:rsidRPr="007901E0">
        <w:t>11</w:t>
      </w:r>
      <w:r>
        <w:t>.</w:t>
      </w:r>
      <w:proofErr w:type="gramEnd"/>
      <w:r>
        <w:t xml:space="preserve">  Retrieved Apr. 21, 2013 from http://www.energytribune.com/8204/drill-cuba-drill</w:t>
      </w:r>
    </w:p>
    <w:p w:rsidR="00691DB0" w:rsidRDefault="00691DB0" w:rsidP="00691DB0"/>
    <w:p w:rsidR="00691DB0" w:rsidRDefault="00691DB0" w:rsidP="00691DB0">
      <w:pPr>
        <w:rPr>
          <w:rStyle w:val="StyleBoldUnderline"/>
        </w:rPr>
      </w:pPr>
      <w:r w:rsidRPr="00AF275D">
        <w:rPr>
          <w:sz w:val="16"/>
          <w:szCs w:val="16"/>
        </w:rPr>
        <w:t>The US should be cheering, not just because any significant oil find will contribute directly and immediately to American energy security. Assuming lifting the embargo is still too politically risky (and it shouldn’t be),</w:t>
      </w:r>
      <w:r w:rsidRPr="00AF275D">
        <w:rPr>
          <w:rStyle w:val="StyleBoldUnderline"/>
        </w:rPr>
        <w:t xml:space="preserve"> Congress </w:t>
      </w:r>
      <w:r w:rsidRPr="00AF275D">
        <w:rPr>
          <w:rStyle w:val="StyleBoldUnderline"/>
          <w:sz w:val="16"/>
        </w:rPr>
        <w:t>should</w:t>
      </w:r>
      <w:r w:rsidRPr="00AF275D">
        <w:rPr>
          <w:sz w:val="16"/>
        </w:rPr>
        <w:t xml:space="preserve"> seize the imminent arrival of the rig, the Norwegian designed </w:t>
      </w:r>
      <w:proofErr w:type="spellStart"/>
      <w:r w:rsidRPr="00AF275D">
        <w:rPr>
          <w:sz w:val="16"/>
        </w:rPr>
        <w:t>Scarabeo</w:t>
      </w:r>
      <w:proofErr w:type="spellEnd"/>
      <w:r w:rsidRPr="00AF275D">
        <w:rPr>
          <w:sz w:val="16"/>
        </w:rPr>
        <w:t xml:space="preserve"> 9, to </w:t>
      </w:r>
      <w:r w:rsidRPr="00AF275D">
        <w:rPr>
          <w:rStyle w:val="StyleBoldUnderline"/>
        </w:rPr>
        <w:t xml:space="preserve">relax the embargo on the communist island to </w:t>
      </w:r>
      <w:r w:rsidRPr="00AF275D">
        <w:rPr>
          <w:rStyle w:val="StyleBoldUnderline"/>
          <w:highlight w:val="cyan"/>
        </w:rPr>
        <w:t>allow US energy companies to partake in Cuban exploration and production</w:t>
      </w:r>
      <w:r w:rsidRPr="00AF275D">
        <w:rPr>
          <w:sz w:val="16"/>
        </w:rPr>
        <w:t>.¶ Forget the fact that being communist or anti-democratic is no deterrent to American energy industry elsewhere. The US already imports almost 10 percent of its oil from Cuba’s closest ally Venezuela. Should the US now also penalize all companies investing there, including American ones</w:t>
      </w:r>
      <w:r w:rsidRPr="00AF275D">
        <w:rPr>
          <w:rStyle w:val="StyleBoldUnderline"/>
        </w:rPr>
        <w:t xml:space="preserve">?¶ </w:t>
      </w:r>
      <w:r w:rsidRPr="00AF275D">
        <w:rPr>
          <w:rStyle w:val="StyleBoldUnderline"/>
          <w:highlight w:val="cyan"/>
        </w:rPr>
        <w:t>It makes no sense to thwart Cuban efforts to increase oil output perhaps in as little as three years, especially considering oil prices that will remain stubbornly high because demand growth is rising faster than supply growth.</w:t>
      </w:r>
    </w:p>
    <w:p w:rsidR="00691DB0" w:rsidRPr="00AD3621" w:rsidRDefault="00691DB0" w:rsidP="00691DB0">
      <w:pPr>
        <w:pStyle w:val="Heading4"/>
      </w:pPr>
      <w:r>
        <w:t xml:space="preserve">C. Lower oil </w:t>
      </w:r>
      <w:r w:rsidRPr="00AD3621">
        <w:t xml:space="preserve">prices </w:t>
      </w:r>
      <w:r>
        <w:t xml:space="preserve">cause Russian economic decline and massive instability </w:t>
      </w:r>
    </w:p>
    <w:p w:rsidR="00691DB0" w:rsidRPr="009503B0" w:rsidRDefault="00691DB0" w:rsidP="00691DB0">
      <w:pPr>
        <w:rPr>
          <w:rStyle w:val="StyleStyleBold12pt"/>
        </w:rPr>
      </w:pPr>
      <w:proofErr w:type="spellStart"/>
      <w:r w:rsidRPr="009503B0">
        <w:rPr>
          <w:rStyle w:val="StyleStyleBold12pt"/>
        </w:rPr>
        <w:t>Adomanis</w:t>
      </w:r>
      <w:proofErr w:type="spellEnd"/>
      <w:r w:rsidRPr="009503B0">
        <w:rPr>
          <w:rStyle w:val="StyleStyleBold12pt"/>
        </w:rPr>
        <w:t xml:space="preserve">, Forbes, 12 </w:t>
      </w:r>
    </w:p>
    <w:p w:rsidR="00691DB0" w:rsidRDefault="00691DB0" w:rsidP="00691DB0">
      <w:r w:rsidRPr="007C35D4">
        <w:t>(</w:t>
      </w:r>
      <w:r>
        <w:t>Mark, 5-14-12, “</w:t>
      </w:r>
      <w:r w:rsidRPr="007C35D4">
        <w:t>Russia's Economy is Still</w:t>
      </w:r>
      <w:r>
        <w:t xml:space="preserve"> Growing, and Why This Matters,” </w:t>
      </w:r>
      <w:r w:rsidRPr="00AD3621">
        <w:t>http://www.forbes.com/sites/markadomanis/2012/05/24/russias-economy-is-still-growing-and-why-this-matters/</w:t>
      </w:r>
      <w:r>
        <w:t>, accessed 1-19-13, CMM)</w:t>
      </w:r>
    </w:p>
    <w:p w:rsidR="00691DB0" w:rsidRDefault="00691DB0" w:rsidP="00691DB0"/>
    <w:p w:rsidR="00691DB0" w:rsidRPr="001E0CB7" w:rsidRDefault="00691DB0" w:rsidP="00691DB0">
      <w:pPr>
        <w:rPr>
          <w:rStyle w:val="StyleBoldUnderline"/>
        </w:rPr>
      </w:pPr>
      <w:r>
        <w:lastRenderedPageBreak/>
        <w:t xml:space="preserve">I’ve long been of the opinion that </w:t>
      </w:r>
      <w:r w:rsidRPr="001B0D39">
        <w:rPr>
          <w:rStyle w:val="StyleBoldUnderline"/>
          <w:highlight w:val="cyan"/>
        </w:rPr>
        <w:t xml:space="preserve">a regime like Putin’s that is </w:t>
      </w:r>
      <w:r w:rsidRPr="0060250E">
        <w:rPr>
          <w:rStyle w:val="StyleBoldUnderline"/>
        </w:rPr>
        <w:t xml:space="preserve">so </w:t>
      </w:r>
      <w:r w:rsidRPr="001B0D39">
        <w:rPr>
          <w:rStyle w:val="StyleBoldUnderline"/>
          <w:highlight w:val="cyan"/>
        </w:rPr>
        <w:t>clearly based on “performance legitimacy</w:t>
      </w:r>
      <w:r w:rsidRPr="0060250E">
        <w:rPr>
          <w:rStyle w:val="StyleBoldUnderline"/>
        </w:rPr>
        <w:t xml:space="preserve">,” growing wages and generally improved standards of living, </w:t>
      </w:r>
      <w:r w:rsidRPr="001B0D39">
        <w:rPr>
          <w:rStyle w:val="StyleBoldUnderline"/>
          <w:highlight w:val="cyan"/>
        </w:rPr>
        <w:t xml:space="preserve">is </w:t>
      </w:r>
      <w:r w:rsidRPr="0060250E">
        <w:rPr>
          <w:rStyle w:val="StyleBoldUnderline"/>
        </w:rPr>
        <w:t xml:space="preserve">extremely </w:t>
      </w:r>
      <w:r w:rsidRPr="001B0D39">
        <w:rPr>
          <w:rStyle w:val="StyleBoldUnderline"/>
          <w:highlight w:val="cyan"/>
        </w:rPr>
        <w:t>vulnerable to</w:t>
      </w:r>
      <w:r w:rsidRPr="0060250E">
        <w:rPr>
          <w:rStyle w:val="StyleBoldUnderline"/>
        </w:rPr>
        <w:t xml:space="preserve"> a genuine </w:t>
      </w:r>
      <w:r w:rsidRPr="001B0D39">
        <w:rPr>
          <w:rStyle w:val="StyleBoldUnderline"/>
          <w:highlight w:val="cyan"/>
        </w:rPr>
        <w:t>economic downturn</w:t>
      </w:r>
      <w:r w:rsidRPr="0060250E">
        <w:rPr>
          <w:rStyle w:val="StyleBoldUnderline"/>
        </w:rPr>
        <w:t xml:space="preserve">.* A good deal of </w:t>
      </w:r>
      <w:r w:rsidRPr="001B0D39">
        <w:rPr>
          <w:rStyle w:val="StyleBoldUnderline"/>
          <w:highlight w:val="cyan"/>
        </w:rPr>
        <w:t>Putin’s popularity is due to the fact that, because of sustained</w:t>
      </w:r>
      <w:r w:rsidRPr="0060250E">
        <w:rPr>
          <w:rStyle w:val="StyleBoldUnderline"/>
        </w:rPr>
        <w:t xml:space="preserve">, long-term </w:t>
      </w:r>
      <w:r w:rsidRPr="001B0D39">
        <w:rPr>
          <w:rStyle w:val="StyleBoldUnderline"/>
          <w:highlight w:val="cyan"/>
        </w:rPr>
        <w:t>growth in the price</w:t>
      </w:r>
      <w:r w:rsidRPr="0060250E">
        <w:rPr>
          <w:rStyle w:val="StyleBoldUnderline"/>
        </w:rPr>
        <w:t xml:space="preserve">s </w:t>
      </w:r>
      <w:r w:rsidRPr="001B0D39">
        <w:rPr>
          <w:rStyle w:val="StyleBoldUnderline"/>
          <w:highlight w:val="cyan"/>
        </w:rPr>
        <w:t xml:space="preserve">of oil </w:t>
      </w:r>
      <w:r w:rsidRPr="0060250E">
        <w:rPr>
          <w:rStyle w:val="StyleBoldUnderline"/>
        </w:rPr>
        <w:t>and natural gas</w:t>
      </w:r>
      <w:r w:rsidRPr="003B655C">
        <w:rPr>
          <w:rStyle w:val="StyleBoldUnderline"/>
        </w:rPr>
        <w:t xml:space="preserve">, he’s been in a position to dispense an awful lot of largess in the form of higher wages for public sector workers, larger pensions for retirees, subsidies for families with young children, and a virtually endless list of loans, credits, tax write-offs, and “targeted” investments. In very simple terms, the economic pie has been growing, the state still has control over a healthy portion of it, and </w:t>
      </w:r>
      <w:r w:rsidRPr="002B4191">
        <w:rPr>
          <w:rStyle w:val="StyleBoldUnderline"/>
        </w:rPr>
        <w:t>Putin has therefore been in a position to throw a lot of money at any problem.</w:t>
      </w:r>
      <w:r w:rsidRPr="002B4191">
        <w:rPr>
          <w:rStyle w:val="StyleBoldUnderline"/>
          <w:sz w:val="12"/>
        </w:rPr>
        <w:t>¶</w:t>
      </w:r>
      <w:r w:rsidRPr="001E0CB7">
        <w:rPr>
          <w:sz w:val="12"/>
        </w:rPr>
        <w:t xml:space="preserve"> </w:t>
      </w:r>
      <w:r w:rsidRPr="001B0D39">
        <w:rPr>
          <w:rStyle w:val="StyleBoldUnderline"/>
          <w:highlight w:val="cyan"/>
        </w:rPr>
        <w:t xml:space="preserve">This </w:t>
      </w:r>
      <w:r w:rsidRPr="0060250E">
        <w:rPr>
          <w:rStyle w:val="StyleBoldUnderline"/>
        </w:rPr>
        <w:t xml:space="preserve">sort of politics </w:t>
      </w:r>
      <w:r w:rsidRPr="001B0D39">
        <w:rPr>
          <w:rStyle w:val="StyleBoldUnderline"/>
          <w:highlight w:val="cyan"/>
        </w:rPr>
        <w:t xml:space="preserve">is only sustainable so long as the economic pie is actually growing: </w:t>
      </w:r>
      <w:r w:rsidRPr="001B0D39">
        <w:rPr>
          <w:rStyle w:val="Emphasis"/>
          <w:highlight w:val="cyan"/>
        </w:rPr>
        <w:t>the minute that growth stagnates</w:t>
      </w:r>
      <w:r w:rsidRPr="0060250E">
        <w:rPr>
          <w:rStyle w:val="StyleBoldUnderline"/>
        </w:rPr>
        <w:t xml:space="preserve">, much less turns negative, </w:t>
      </w:r>
      <w:r w:rsidRPr="001B0D39">
        <w:rPr>
          <w:rStyle w:val="StyleBoldUnderline"/>
          <w:highlight w:val="cyan"/>
        </w:rPr>
        <w:t xml:space="preserve">the government finds it impossible to please all of the competing interests </w:t>
      </w:r>
      <w:r w:rsidRPr="0060250E">
        <w:rPr>
          <w:rStyle w:val="StyleBoldUnderline"/>
        </w:rPr>
        <w:t xml:space="preserve">at the same time. </w:t>
      </w:r>
      <w:r w:rsidRPr="00EC3337">
        <w:rPr>
          <w:rStyle w:val="StyleBoldUnderline"/>
        </w:rPr>
        <w:t>Hard decisions have to be made about which group benefits and which has to suffer,</w:t>
      </w:r>
      <w:r w:rsidRPr="0060250E">
        <w:rPr>
          <w:rStyle w:val="StyleBoldUnderline"/>
        </w:rPr>
        <w:t xml:space="preserve"> and the groups on the wrong side of the calculation are obviously not going to be pleased about it</w:t>
      </w:r>
      <w:r>
        <w:t xml:space="preserve">. Indeed </w:t>
      </w:r>
      <w:r w:rsidRPr="0060250E">
        <w:rPr>
          <w:rStyle w:val="StyleBoldUnderline"/>
        </w:rPr>
        <w:t>depending on just how angry the losers in the resource allocation game get, they can easily transform from group that was easily co-opted with carrots into one that has to be actively repressed with sticks.</w:t>
      </w:r>
      <w:r w:rsidRPr="001E0CB7">
        <w:rPr>
          <w:rStyle w:val="StyleBoldUnderline"/>
          <w:sz w:val="12"/>
        </w:rPr>
        <w:t>¶</w:t>
      </w:r>
      <w:r w:rsidRPr="001E0CB7">
        <w:rPr>
          <w:sz w:val="12"/>
        </w:rPr>
        <w:t xml:space="preserve"> </w:t>
      </w:r>
      <w:r>
        <w:t xml:space="preserve">So </w:t>
      </w:r>
      <w:r w:rsidRPr="0060250E">
        <w:rPr>
          <w:rStyle w:val="StyleBoldUnderline"/>
        </w:rPr>
        <w:t xml:space="preserve">one of the most important questions </w:t>
      </w:r>
      <w:r>
        <w:t xml:space="preserve">that </w:t>
      </w:r>
      <w:r w:rsidRPr="0060250E">
        <w:rPr>
          <w:rStyle w:val="StyleBoldUnderline"/>
        </w:rPr>
        <w:t>about Russia</w:t>
      </w:r>
      <w:r>
        <w:t xml:space="preserve">, likely the single most important question about the country’s long-term trajectory as well as its immediate political future, </w:t>
      </w:r>
      <w:r w:rsidRPr="0060250E">
        <w:rPr>
          <w:rStyle w:val="StyleBoldUnderline"/>
        </w:rPr>
        <w:t xml:space="preserve">is </w:t>
      </w:r>
      <w:r>
        <w:t>“</w:t>
      </w:r>
      <w:r w:rsidRPr="0060250E">
        <w:rPr>
          <w:rStyle w:val="StyleBoldUnderline"/>
        </w:rPr>
        <w:t>is the economy growing?” If the economy is in fact growing, then current system’s internal logic will keep it operating</w:t>
      </w:r>
      <w:r>
        <w:t xml:space="preserve">. Perhaps awkwardly, perhaps brutally, perhaps even unsustainably, but operating nonetheless. </w:t>
      </w:r>
      <w:r w:rsidRPr="001B0D39">
        <w:rPr>
          <w:rStyle w:val="StyleBoldUnderline"/>
          <w:highlight w:val="cyan"/>
        </w:rPr>
        <w:t xml:space="preserve">If the economy is not growing, </w:t>
      </w:r>
      <w:r w:rsidRPr="0060250E">
        <w:rPr>
          <w:rStyle w:val="StyleBoldUnderline"/>
        </w:rPr>
        <w:t xml:space="preserve">if </w:t>
      </w:r>
      <w:r w:rsidRPr="001B0D39">
        <w:rPr>
          <w:rStyle w:val="StyleBoldUnderline"/>
          <w:highlight w:val="cyan"/>
        </w:rPr>
        <w:t>the Kremlin has to</w:t>
      </w:r>
      <w:r w:rsidRPr="0060250E">
        <w:rPr>
          <w:rStyle w:val="StyleBoldUnderline"/>
        </w:rPr>
        <w:t xml:space="preserve"> </w:t>
      </w:r>
      <w:r w:rsidRPr="001B0D39">
        <w:rPr>
          <w:rStyle w:val="StyleBoldUnderline"/>
          <w:highlight w:val="cyan"/>
        </w:rPr>
        <w:t xml:space="preserve">try and placate </w:t>
      </w:r>
      <w:r w:rsidRPr="0060250E">
        <w:rPr>
          <w:rStyle w:val="StyleBoldUnderline"/>
        </w:rPr>
        <w:t xml:space="preserve">multitudinous </w:t>
      </w:r>
      <w:r w:rsidRPr="001B0D39">
        <w:rPr>
          <w:rStyle w:val="StyleBoldUnderline"/>
          <w:highlight w:val="cyan"/>
        </w:rPr>
        <w:t>interest groups with a shrinking pile of money</w:t>
      </w:r>
      <w:r w:rsidRPr="0060250E">
        <w:rPr>
          <w:rStyle w:val="StyleBoldUnderline"/>
        </w:rPr>
        <w:t xml:space="preserve">, </w:t>
      </w:r>
      <w:r w:rsidRPr="001B0D39">
        <w:rPr>
          <w:rStyle w:val="StyleBoldUnderline"/>
          <w:highlight w:val="cyan"/>
        </w:rPr>
        <w:t xml:space="preserve">then the system will </w:t>
      </w:r>
      <w:r w:rsidRPr="001B0D39">
        <w:rPr>
          <w:rStyle w:val="Emphasis"/>
          <w:highlight w:val="cyan"/>
        </w:rPr>
        <w:t>seize up and crash</w:t>
      </w:r>
      <w:r>
        <w:t>.</w:t>
      </w:r>
      <w:r w:rsidRPr="001E0CB7">
        <w:rPr>
          <w:sz w:val="12"/>
        </w:rPr>
        <w:t xml:space="preserve">¶ </w:t>
      </w:r>
      <w:proofErr w:type="gramStart"/>
      <w:r>
        <w:t>This</w:t>
      </w:r>
      <w:proofErr w:type="gramEnd"/>
      <w:r>
        <w:t xml:space="preserve"> is why I object to a generally quite reasonable and informative </w:t>
      </w:r>
      <w:r w:rsidRPr="001E0CB7">
        <w:rPr>
          <w:rStyle w:val="StyleBoldUnderline"/>
        </w:rPr>
        <w:t>Economist story</w:t>
      </w:r>
      <w:r>
        <w:t xml:space="preserve"> about the make-up of Russia’s new cabinet. As the article </w:t>
      </w:r>
      <w:r w:rsidRPr="001E0CB7">
        <w:rPr>
          <w:rStyle w:val="StyleBoldUnderline"/>
        </w:rPr>
        <w:t>says</w:t>
      </w:r>
      <w:proofErr w:type="gramStart"/>
      <w:r>
        <w:t>:</w:t>
      </w:r>
      <w:r w:rsidRPr="001E0CB7">
        <w:rPr>
          <w:sz w:val="12"/>
        </w:rPr>
        <w:t>¶</w:t>
      </w:r>
      <w:proofErr w:type="gramEnd"/>
      <w:r>
        <w:rPr>
          <w:sz w:val="12"/>
        </w:rPr>
        <w:t xml:space="preserve"> </w:t>
      </w:r>
      <w:r w:rsidRPr="001E0CB7">
        <w:rPr>
          <w:rStyle w:val="StyleBoldUnderline"/>
        </w:rPr>
        <w:t xml:space="preserve">The cabinet </w:t>
      </w:r>
      <w:r w:rsidRPr="001E0CB7">
        <w:rPr>
          <w:rStyle w:val="StyleBoldUnderline"/>
        </w:rPr>
        <w:lastRenderedPageBreak/>
        <w:t xml:space="preserve">will soon face a painful dilemma </w:t>
      </w:r>
      <w:r>
        <w:t xml:space="preserve">in economic policy. </w:t>
      </w:r>
      <w:r w:rsidRPr="001E0CB7">
        <w:rPr>
          <w:rStyle w:val="StyleBoldUnderline"/>
        </w:rPr>
        <w:t xml:space="preserve">Should it </w:t>
      </w:r>
      <w:proofErr w:type="spellStart"/>
      <w:r w:rsidRPr="001E0CB7">
        <w:rPr>
          <w:rStyle w:val="StyleBoldUnderline"/>
        </w:rPr>
        <w:t>favour</w:t>
      </w:r>
      <w:proofErr w:type="spellEnd"/>
      <w:r w:rsidRPr="001E0CB7">
        <w:rPr>
          <w:rStyle w:val="StyleBoldUnderline"/>
        </w:rPr>
        <w:t xml:space="preserve"> the handful of </w:t>
      </w:r>
      <w:r>
        <w:t xml:space="preserve">extraordinarily </w:t>
      </w:r>
      <w:r w:rsidRPr="001E0CB7">
        <w:rPr>
          <w:rStyle w:val="StyleBoldUnderline"/>
        </w:rPr>
        <w:t>powerful businessmen close to</w:t>
      </w:r>
      <w:r>
        <w:t xml:space="preserve"> </w:t>
      </w:r>
      <w:proofErr w:type="spellStart"/>
      <w:r>
        <w:t>Mr</w:t>
      </w:r>
      <w:proofErr w:type="spellEnd"/>
      <w:r>
        <w:t xml:space="preserve"> </w:t>
      </w:r>
      <w:r w:rsidRPr="001E0CB7">
        <w:rPr>
          <w:rStyle w:val="StyleBoldUnderline"/>
        </w:rPr>
        <w:t xml:space="preserve">Putin </w:t>
      </w:r>
      <w:r>
        <w:t xml:space="preserve">and the managers of large, state-run companies, </w:t>
      </w:r>
      <w:r w:rsidRPr="001E0CB7">
        <w:rPr>
          <w:rStyle w:val="StyleBoldUnderline"/>
        </w:rPr>
        <w:t xml:space="preserve">or the country’s rural and working-class population, which </w:t>
      </w:r>
      <w:proofErr w:type="spellStart"/>
      <w:r w:rsidRPr="001E0CB7">
        <w:rPr>
          <w:rStyle w:val="StyleBoldUnderline"/>
        </w:rPr>
        <w:t>Mr</w:t>
      </w:r>
      <w:proofErr w:type="spellEnd"/>
      <w:r w:rsidRPr="001E0CB7">
        <w:rPr>
          <w:rStyle w:val="StyleBoldUnderline"/>
        </w:rPr>
        <w:t xml:space="preserve"> Putin increasingly perceives as his electoral base? </w:t>
      </w:r>
      <w:r>
        <w:t xml:space="preserve">Both groups are essential to the stability of </w:t>
      </w:r>
      <w:proofErr w:type="spellStart"/>
      <w:r>
        <w:t>Mr</w:t>
      </w:r>
      <w:proofErr w:type="spellEnd"/>
      <w:r>
        <w:t xml:space="preserve"> Putin’s rule, yet are fighting over the same shrinking economic pie.</w:t>
      </w:r>
      <w:r w:rsidRPr="001E0CB7">
        <w:rPr>
          <w:sz w:val="12"/>
        </w:rPr>
        <w:t xml:space="preserve">¶ </w:t>
      </w:r>
      <w:r>
        <w:t xml:space="preserve">I agree that there are serious and growing tensions between Putin’s electoral base (“real Russians” if we apply the hackneyed formulation so often used in American politics) and the oligarchs who dominate the highest levels of the “vertical of power.” I even agree with the article’s contention that these tensions are, at a basic level, irreconcilable: the sorts of policies that boost the oligarchs harm the working class and the sorts of politics which benefit the working class harm the oligarchs. But </w:t>
      </w:r>
      <w:r w:rsidRPr="001E0CB7">
        <w:rPr>
          <w:rStyle w:val="StyleBoldUnderline"/>
        </w:rPr>
        <w:t>is the economic pie actually shrinking? No, it’s clearly not shrinking. Indeed it’s not only growing, it’s growing more quickly than in most of Russia’s neighbors.</w:t>
      </w:r>
      <w:r w:rsidRPr="001E0CB7">
        <w:rPr>
          <w:rStyle w:val="StyleBoldUnderline"/>
          <w:sz w:val="12"/>
        </w:rPr>
        <w:t>¶</w:t>
      </w:r>
      <w:r w:rsidRPr="001E0CB7">
        <w:rPr>
          <w:sz w:val="12"/>
        </w:rPr>
        <w:t xml:space="preserve"> </w:t>
      </w:r>
      <w:r>
        <w:t xml:space="preserve">This all might seem like a minor technicality or an unduly legalistic reading of a simple blog post, but as I’ve tried to explain above it’s actually of the utmost importance. </w:t>
      </w:r>
      <w:r w:rsidRPr="001E0CB7">
        <w:rPr>
          <w:rStyle w:val="StyleBoldUnderline"/>
        </w:rPr>
        <w:t>Russia’s political stability is predicated on a growing economy, and the economy is currently growing at a healthy</w:t>
      </w:r>
      <w:r>
        <w:t xml:space="preserve"> (if not overwhelming) </w:t>
      </w:r>
      <w:r w:rsidRPr="001E0CB7">
        <w:rPr>
          <w:rStyle w:val="StyleBoldUnderline"/>
        </w:rPr>
        <w:t>clip.</w:t>
      </w:r>
      <w:r>
        <w:t xml:space="preserve"> This is not to say that Russia’s economy will grow forever or that it won’t be adversely impacted by the increasingly chaotic and dangerous crisis in the Eurozone, it’s simply to say that</w:t>
      </w:r>
      <w:r w:rsidRPr="001E0CB7">
        <w:rPr>
          <w:rStyle w:val="StyleBoldUnderline"/>
        </w:rPr>
        <w:t xml:space="preserve">, </w:t>
      </w:r>
      <w:r w:rsidRPr="00EC3337">
        <w:rPr>
          <w:rStyle w:val="StyleBoldUnderline"/>
        </w:rPr>
        <w:t>at the moment</w:t>
      </w:r>
      <w:r w:rsidRPr="001E0CB7">
        <w:rPr>
          <w:rStyle w:val="StyleBoldUnderline"/>
        </w:rPr>
        <w:t xml:space="preserve">, </w:t>
      </w:r>
      <w:r w:rsidRPr="00EC3337">
        <w:rPr>
          <w:rStyle w:val="StyleBoldUnderline"/>
        </w:rPr>
        <w:t xml:space="preserve">the system is not being forced to deal with a shrinking economic pie. </w:t>
      </w:r>
      <w:r w:rsidRPr="001E0CB7">
        <w:rPr>
          <w:rStyle w:val="StyleBoldUnderline"/>
        </w:rPr>
        <w:t>The current pace of growth seems sufficient to preserve the broad continuity of the current political arrangement</w:t>
      </w:r>
      <w:r>
        <w:t xml:space="preserve">. This will not always be the case, </w:t>
      </w:r>
      <w:r w:rsidRPr="001E0CB7">
        <w:rPr>
          <w:rStyle w:val="StyleBoldUnderline"/>
        </w:rPr>
        <w:t>but if I were forced to wager I would say that the Kremlin will muddle through for at least another few years.</w:t>
      </w:r>
    </w:p>
    <w:p w:rsidR="00691DB0" w:rsidRDefault="00691DB0" w:rsidP="00691DB0">
      <w:pPr>
        <w:pStyle w:val="Heading4"/>
      </w:pPr>
      <w:r>
        <w:t>D. Russian decline goes nuclear</w:t>
      </w:r>
    </w:p>
    <w:p w:rsidR="00691DB0" w:rsidRPr="009503B0" w:rsidRDefault="00691DB0" w:rsidP="00691DB0">
      <w:pPr>
        <w:rPr>
          <w:rStyle w:val="StyleStyleBold12pt"/>
        </w:rPr>
      </w:pPr>
      <w:proofErr w:type="spellStart"/>
      <w:r w:rsidRPr="009503B0">
        <w:rPr>
          <w:rStyle w:val="StyleStyleBold12pt"/>
        </w:rPr>
        <w:t>Filger</w:t>
      </w:r>
      <w:proofErr w:type="spellEnd"/>
      <w:r w:rsidRPr="009503B0">
        <w:rPr>
          <w:rStyle w:val="StyleStyleBold12pt"/>
        </w:rPr>
        <w:t>, founder of GlobalEconomicCrisis.com, 9</w:t>
      </w:r>
    </w:p>
    <w:p w:rsidR="00691DB0" w:rsidRDefault="00691DB0" w:rsidP="00691DB0">
      <w:r>
        <w:lastRenderedPageBreak/>
        <w:t>(Sheldon, 5-10-09, “</w:t>
      </w:r>
      <w:r w:rsidRPr="002702FC">
        <w:t>Russian Economy Faces Disastrous Free Fall Contraction</w:t>
      </w:r>
      <w:r>
        <w:t xml:space="preserve">,” </w:t>
      </w:r>
      <w:r w:rsidRPr="002702FC">
        <w:t>http://www.huffingtonpost.com/sheldon-filger/russian-economy-faces-dis_b_201147.html</w:t>
      </w:r>
      <w:r>
        <w:t>, accessed 5-9-11, CMM)</w:t>
      </w:r>
    </w:p>
    <w:p w:rsidR="00691DB0" w:rsidRPr="002702FC" w:rsidRDefault="00691DB0" w:rsidP="00691DB0"/>
    <w:p w:rsidR="00691DB0" w:rsidRDefault="00691DB0" w:rsidP="00691DB0">
      <w:r w:rsidRPr="001B0D39">
        <w:rPr>
          <w:rStyle w:val="underline"/>
          <w:highlight w:val="cyan"/>
        </w:rPr>
        <w:t>In Russia, historically, economic health and political stability are intertwined</w:t>
      </w:r>
      <w:r w:rsidRPr="00C81C8B">
        <w:rPr>
          <w:rStyle w:val="underline"/>
        </w:rPr>
        <w:t xml:space="preserve"> to a degree that is rarely encountered in other major industrialized economies</w:t>
      </w:r>
      <w:r w:rsidRPr="002702FC">
        <w:t xml:space="preserve">. It was the </w:t>
      </w:r>
      <w:r w:rsidRPr="00C81C8B">
        <w:rPr>
          <w:rStyle w:val="underline"/>
        </w:rPr>
        <w:t xml:space="preserve">economic </w:t>
      </w:r>
      <w:r w:rsidRPr="001B0D39">
        <w:rPr>
          <w:rStyle w:val="underline"/>
          <w:highlight w:val="cyan"/>
        </w:rPr>
        <w:t>stagnation of the</w:t>
      </w:r>
      <w:r w:rsidRPr="00C81C8B">
        <w:rPr>
          <w:rStyle w:val="underline"/>
        </w:rPr>
        <w:t xml:space="preserve"> former </w:t>
      </w:r>
      <w:r w:rsidRPr="001B0D39">
        <w:rPr>
          <w:rStyle w:val="underline"/>
          <w:highlight w:val="cyan"/>
        </w:rPr>
        <w:t>Soviet Union</w:t>
      </w:r>
      <w:r w:rsidRPr="00C81C8B">
        <w:rPr>
          <w:rStyle w:val="underline"/>
        </w:rPr>
        <w:t xml:space="preserve"> that </w:t>
      </w:r>
      <w:r w:rsidRPr="001B0D39">
        <w:rPr>
          <w:rStyle w:val="underline"/>
          <w:highlight w:val="cyan"/>
        </w:rPr>
        <w:t>led to its</w:t>
      </w:r>
      <w:r w:rsidRPr="00C81C8B">
        <w:rPr>
          <w:rStyle w:val="underline"/>
        </w:rPr>
        <w:t xml:space="preserve"> political </w:t>
      </w:r>
      <w:r w:rsidRPr="001B0D39">
        <w:rPr>
          <w:rStyle w:val="underline"/>
          <w:highlight w:val="cyan"/>
        </w:rPr>
        <w:t>downfall</w:t>
      </w:r>
      <w:r w:rsidRPr="00C81C8B">
        <w:rPr>
          <w:rStyle w:val="underline"/>
        </w:rPr>
        <w:t xml:space="preserve">. </w:t>
      </w:r>
      <w:r w:rsidRPr="002702FC">
        <w:t xml:space="preserve">Similarly, </w:t>
      </w:r>
      <w:r w:rsidRPr="00C81C8B">
        <w:rPr>
          <w:rStyle w:val="underline"/>
        </w:rPr>
        <w:t>Medvedev and Putin</w:t>
      </w:r>
      <w:r w:rsidRPr="002702FC">
        <w:t xml:space="preserve">, both intimately acquainted with their nation's history, </w:t>
      </w:r>
      <w:r w:rsidRPr="00C81C8B">
        <w:rPr>
          <w:rStyle w:val="underline"/>
        </w:rPr>
        <w:t>are unquestionably alarmed at the prospect that Russia's economic crisis will endanger the nation's political stability</w:t>
      </w:r>
      <w:r w:rsidRPr="002702FC">
        <w:t>,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w:t>
      </w:r>
      <w:r>
        <w:t xml:space="preserve"> </w:t>
      </w:r>
      <w:r w:rsidRPr="001B0D39">
        <w:rPr>
          <w:rStyle w:val="underline"/>
          <w:highlight w:val="cyan"/>
        </w:rPr>
        <w:t>Should the Russian economy deteriorate</w:t>
      </w:r>
      <w:r w:rsidRPr="00C81C8B">
        <w:rPr>
          <w:rStyle w:val="underline"/>
        </w:rPr>
        <w:t xml:space="preserve"> </w:t>
      </w:r>
      <w:r w:rsidRPr="00C26C9C">
        <w:rPr>
          <w:rStyle w:val="underline"/>
        </w:rPr>
        <w:t xml:space="preserve">to the point </w:t>
      </w:r>
      <w:r w:rsidRPr="001B0D39">
        <w:rPr>
          <w:rStyle w:val="underline"/>
          <w:highlight w:val="cyan"/>
        </w:rPr>
        <w:t>where economic collapse is not out of the question, the impact will go</w:t>
      </w:r>
      <w:r w:rsidRPr="00C81C8B">
        <w:rPr>
          <w:rStyle w:val="underline"/>
        </w:rPr>
        <w:t xml:space="preserve"> far </w:t>
      </w:r>
      <w:r w:rsidRPr="001B0D39">
        <w:rPr>
          <w:rStyle w:val="underline"/>
          <w:highlight w:val="cyan"/>
        </w:rPr>
        <w:t>beyond the</w:t>
      </w:r>
      <w:r w:rsidRPr="002702FC">
        <w:t xml:space="preserve"> obvious </w:t>
      </w:r>
      <w:r w:rsidRPr="001B0D39">
        <w:rPr>
          <w:rStyle w:val="underline"/>
          <w:highlight w:val="cyan"/>
        </w:rPr>
        <w:t>accelerant</w:t>
      </w:r>
      <w:r w:rsidRPr="002702FC">
        <w:t xml:space="preserve"> </w:t>
      </w:r>
      <w:r w:rsidRPr="00C81C8B">
        <w:rPr>
          <w:rStyle w:val="underline"/>
        </w:rPr>
        <w:t xml:space="preserve">such an outcome would be </w:t>
      </w:r>
      <w:r w:rsidRPr="001B0D39">
        <w:rPr>
          <w:rStyle w:val="underline"/>
          <w:highlight w:val="cyan"/>
        </w:rPr>
        <w:t>for the Global</w:t>
      </w:r>
      <w:r w:rsidRPr="00C81C8B">
        <w:rPr>
          <w:rStyle w:val="underline"/>
        </w:rPr>
        <w:t xml:space="preserve"> Economic </w:t>
      </w:r>
      <w:proofErr w:type="gramStart"/>
      <w:r w:rsidRPr="001B0D39">
        <w:rPr>
          <w:rStyle w:val="underline"/>
          <w:highlight w:val="cyan"/>
        </w:rPr>
        <w:t>Crisis</w:t>
      </w:r>
      <w:r w:rsidRPr="002702FC">
        <w:t>.</w:t>
      </w:r>
      <w:proofErr w:type="gramEnd"/>
      <w:r w:rsidRPr="002702FC">
        <w:t xml:space="preserve"> There is a geopolitical dimension that is even more relevant </w:t>
      </w:r>
      <w:proofErr w:type="spellStart"/>
      <w:r w:rsidRPr="002702FC">
        <w:t>then</w:t>
      </w:r>
      <w:proofErr w:type="spellEnd"/>
      <w:r w:rsidRPr="002702FC">
        <w:t xml:space="preserve"> the economic context. Despite its economic vulnerabilities and perceived decline from superpower status, </w:t>
      </w:r>
      <w:r w:rsidRPr="001B0D39">
        <w:rPr>
          <w:rStyle w:val="underline"/>
          <w:highlight w:val="cyan"/>
        </w:rPr>
        <w:t xml:space="preserve">Russia remains one of </w:t>
      </w:r>
      <w:r w:rsidRPr="00C26C9C">
        <w:rPr>
          <w:rStyle w:val="underline"/>
        </w:rPr>
        <w:t>only</w:t>
      </w:r>
      <w:r w:rsidRPr="00C81C8B">
        <w:rPr>
          <w:rStyle w:val="underline"/>
        </w:rPr>
        <w:t xml:space="preserve"> </w:t>
      </w:r>
      <w:r w:rsidRPr="001B0D39">
        <w:rPr>
          <w:rStyle w:val="underline"/>
          <w:highlight w:val="cyan"/>
        </w:rPr>
        <w:t>two nations on earth with a nuclear arsenal of sufficient</w:t>
      </w:r>
      <w:r w:rsidRPr="00C81C8B">
        <w:rPr>
          <w:rStyle w:val="underline"/>
        </w:rPr>
        <w:t xml:space="preserve"> scope and capability </w:t>
      </w:r>
      <w:r w:rsidRPr="001B0D39">
        <w:rPr>
          <w:rStyle w:val="underline"/>
          <w:highlight w:val="cyan"/>
        </w:rPr>
        <w:t>to destroy the world</w:t>
      </w:r>
      <w:r w:rsidRPr="002702FC">
        <w:t xml:space="preserve"> as we know it. For that reason, it is not only President Medvedev and Prime Minister Putin who will be lying awake at nights over the prospect that </w:t>
      </w:r>
      <w:r w:rsidRPr="00C81C8B">
        <w:rPr>
          <w:rStyle w:val="underline"/>
        </w:rPr>
        <w:t xml:space="preserve">a national </w:t>
      </w:r>
      <w:r w:rsidRPr="001B0D39">
        <w:rPr>
          <w:rStyle w:val="underline"/>
          <w:highlight w:val="cyan"/>
        </w:rPr>
        <w:t xml:space="preserve">economic crisis can transform itself into a </w:t>
      </w:r>
      <w:r w:rsidRPr="006F4FEE">
        <w:rPr>
          <w:rStyle w:val="underline"/>
        </w:rPr>
        <w:t xml:space="preserve">virulent and </w:t>
      </w:r>
      <w:r w:rsidRPr="001B0D39">
        <w:rPr>
          <w:rStyle w:val="underline"/>
          <w:highlight w:val="cyan"/>
        </w:rPr>
        <w:t>destabilizing</w:t>
      </w:r>
      <w:r w:rsidRPr="00C81C8B">
        <w:rPr>
          <w:rStyle w:val="underline"/>
        </w:rPr>
        <w:t xml:space="preserve"> social and political </w:t>
      </w:r>
      <w:r w:rsidRPr="001B0D39">
        <w:rPr>
          <w:rStyle w:val="underline"/>
          <w:highlight w:val="cyan"/>
        </w:rPr>
        <w:t>upheaval.</w:t>
      </w:r>
      <w:r w:rsidRPr="002702FC">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w:t>
      </w:r>
      <w:r w:rsidRPr="002702FC">
        <w:lastRenderedPageBreak/>
        <w:t xml:space="preserve">already concluded that the Global </w:t>
      </w:r>
      <w:r w:rsidRPr="00C26C9C">
        <w:rPr>
          <w:rStyle w:val="underline"/>
        </w:rPr>
        <w:t xml:space="preserve">Economic Crisis represents the greatest </w:t>
      </w:r>
      <w:r w:rsidRPr="003B655C">
        <w:rPr>
          <w:rStyle w:val="underline"/>
        </w:rPr>
        <w:t>national security threat to the U</w:t>
      </w:r>
      <w:r w:rsidRPr="003B655C">
        <w:t xml:space="preserve">nited </w:t>
      </w:r>
      <w:r w:rsidRPr="003B655C">
        <w:rPr>
          <w:rStyle w:val="underline"/>
        </w:rPr>
        <w:t>S</w:t>
      </w:r>
      <w:r w:rsidRPr="003B655C">
        <w:t xml:space="preserve">tates, </w:t>
      </w:r>
      <w:r w:rsidRPr="003B655C">
        <w:rPr>
          <w:rStyle w:val="underline"/>
        </w:rPr>
        <w:t xml:space="preserve">due to its facilitating political instability in the world.  </w:t>
      </w:r>
      <w:r w:rsidRPr="003B655C">
        <w:t xml:space="preserve">During the years Boris Yeltsin ruled Russia, </w:t>
      </w:r>
      <w:r w:rsidRPr="003B655C">
        <w:rPr>
          <w:rStyle w:val="underline"/>
        </w:rPr>
        <w:t>security forces responsible for guarding the nation's nuclear arsenal went without pay for months at a time, leading to fears that desperate personnel would illicitly sell nuclear weapons to terrorist organizations. If the current economic crisis in Russia were</w:t>
      </w:r>
      <w:r w:rsidRPr="00C81C8B">
        <w:rPr>
          <w:rStyle w:val="underline"/>
        </w:rPr>
        <w:t xml:space="preserve"> to deteriorate much further, how secure would the Russian nuclear arsenal remain? </w:t>
      </w:r>
      <w:r w:rsidRPr="00C81C8B">
        <w:t>It</w:t>
      </w:r>
      <w:r w:rsidRPr="002702FC">
        <w:t xml:space="preserve"> may be that the financial impact of the Global Economic Crisis is its least dangerous consequence.</w:t>
      </w:r>
    </w:p>
    <w:bookmarkEnd w:id="0"/>
    <w:p w:rsidR="00D50BBE" w:rsidRPr="00B226C9" w:rsidRDefault="00D50BBE" w:rsidP="00D50BBE"/>
    <w:p w:rsidR="00691DB0" w:rsidRPr="00C77E1E" w:rsidRDefault="00691DB0" w:rsidP="00691DB0">
      <w:pPr>
        <w:pStyle w:val="Heading3"/>
      </w:pPr>
      <w:r>
        <w:lastRenderedPageBreak/>
        <w:t>Castro Cred DA</w:t>
      </w:r>
    </w:p>
    <w:p w:rsidR="00691DB0" w:rsidRPr="00C77E1E" w:rsidRDefault="00691DB0" w:rsidP="00691DB0">
      <w:pPr>
        <w:pStyle w:val="Heading4"/>
      </w:pPr>
      <w:r w:rsidRPr="00C77E1E">
        <w:t>Castro is implementi</w:t>
      </w:r>
      <w:r>
        <w:t>ng gradual economic reforms now to avoid backlash</w:t>
      </w:r>
    </w:p>
    <w:p w:rsidR="00691DB0" w:rsidRPr="00C77E1E" w:rsidRDefault="00691DB0" w:rsidP="00691DB0">
      <w:pPr>
        <w:rPr>
          <w:sz w:val="14"/>
        </w:rPr>
      </w:pPr>
      <w:proofErr w:type="spellStart"/>
      <w:r w:rsidRPr="00C77E1E">
        <w:rPr>
          <w:rStyle w:val="StyleStyleBold12pt"/>
        </w:rPr>
        <w:t>Sweig</w:t>
      </w:r>
      <w:proofErr w:type="spellEnd"/>
      <w:r w:rsidRPr="00C77E1E">
        <w:rPr>
          <w:rStyle w:val="StyleStyleBold12pt"/>
        </w:rPr>
        <w:t xml:space="preserve"> and Rockefeller, 2013</w:t>
      </w:r>
      <w:r w:rsidRPr="00C77E1E">
        <w:rPr>
          <w:sz w:val="14"/>
        </w:rPr>
        <w:t xml:space="preserve"> (Julia E. </w:t>
      </w:r>
      <w:proofErr w:type="spellStart"/>
      <w:r w:rsidRPr="00C77E1E">
        <w:rPr>
          <w:sz w:val="14"/>
        </w:rPr>
        <w:t>Sweig</w:t>
      </w:r>
      <w:proofErr w:type="spellEnd"/>
      <w:r w:rsidRPr="00C77E1E">
        <w:rPr>
          <w:sz w:val="14"/>
        </w:rPr>
        <w:t xml:space="preserve">, Nelson and David Rockefeller Senior Fellow for Latin America Studies and Director for Latin America Studies, and Michael Bustamante “Cuba After Communism The Economic Reforms That Are Transforming the Island”  </w:t>
      </w:r>
      <w:hyperlink r:id="rId15" w:history="1">
        <w:r w:rsidRPr="00C77E1E">
          <w:rPr>
            <w:rStyle w:val="Hyperlink"/>
            <w:sz w:val="14"/>
          </w:rPr>
          <w:t>http://www.cfr.org/cuba/cuba-after-communism/p30991</w:t>
        </w:r>
      </w:hyperlink>
      <w:r w:rsidRPr="00C77E1E">
        <w:rPr>
          <w:sz w:val="14"/>
        </w:rPr>
        <w:t>)</w:t>
      </w:r>
    </w:p>
    <w:p w:rsidR="00691DB0" w:rsidRPr="00C77E1E" w:rsidRDefault="00691DB0" w:rsidP="00691DB0"/>
    <w:p w:rsidR="00691DB0" w:rsidRPr="00C77E1E" w:rsidRDefault="00691DB0" w:rsidP="00691DB0">
      <w:pPr>
        <w:rPr>
          <w:sz w:val="14"/>
        </w:rPr>
      </w:pPr>
      <w:r w:rsidRPr="00347A75">
        <w:rPr>
          <w:sz w:val="14"/>
        </w:rPr>
        <w:t xml:space="preserve">Small-time diaspora capital may prove easier to regulate and rely on than funds from multinational corporations driven strictly by profits. </w:t>
      </w:r>
      <w:r w:rsidRPr="00347A75">
        <w:rPr>
          <w:rStyle w:val="StyleBoldUnderline"/>
        </w:rPr>
        <w:t>Under the</w:t>
      </w:r>
      <w:r w:rsidRPr="00347A75">
        <w:rPr>
          <w:sz w:val="14"/>
        </w:rPr>
        <w:t xml:space="preserve"> repatriation provisions of the </w:t>
      </w:r>
      <w:r w:rsidRPr="00347A75">
        <w:rPr>
          <w:rStyle w:val="StyleBoldUnderline"/>
        </w:rPr>
        <w:t>island's new migration law</w:t>
      </w:r>
      <w:r w:rsidRPr="00347A75">
        <w:rPr>
          <w:sz w:val="14"/>
        </w:rPr>
        <w:t xml:space="preserve">, some </w:t>
      </w:r>
      <w:r w:rsidRPr="00347A75">
        <w:rPr>
          <w:rStyle w:val="StyleBoldUnderline"/>
        </w:rPr>
        <w:t>Cubans</w:t>
      </w:r>
      <w:r w:rsidRPr="00347A75">
        <w:rPr>
          <w:sz w:val="14"/>
        </w:rPr>
        <w:t xml:space="preserve"> may even </w:t>
      </w:r>
      <w:r w:rsidRPr="00347A75">
        <w:rPr>
          <w:rStyle w:val="StyleBoldUnderline"/>
        </w:rPr>
        <w:t>retire to the island with</w:t>
      </w:r>
      <w:r w:rsidRPr="00347A75">
        <w:rPr>
          <w:sz w:val="14"/>
        </w:rPr>
        <w:t xml:space="preserve"> their </w:t>
      </w:r>
      <w:r w:rsidRPr="00347A75">
        <w:rPr>
          <w:rStyle w:val="StyleBoldUnderline"/>
        </w:rPr>
        <w:t>pensions and savings</w:t>
      </w:r>
      <w:r w:rsidRPr="00347A75">
        <w:rPr>
          <w:sz w:val="14"/>
        </w:rPr>
        <w:t xml:space="preserve"> after decades of working abroad. Yet opening the doors for more young citizens to leave could prove risky for a quickly aging, low-birthrate society that has been suffering from a brain drain for some time. Besides, along with remittance dollars, </w:t>
      </w:r>
      <w:r w:rsidRPr="00144335">
        <w:rPr>
          <w:rStyle w:val="StyleBoldUnderline"/>
          <w:highlight w:val="cyan"/>
        </w:rPr>
        <w:t>Cuba</w:t>
      </w:r>
      <w:r w:rsidRPr="00347A75">
        <w:rPr>
          <w:sz w:val="14"/>
        </w:rPr>
        <w:t xml:space="preserve"> urgently </w:t>
      </w:r>
      <w:r w:rsidRPr="00144335">
        <w:rPr>
          <w:rStyle w:val="Emphasis"/>
          <w:highlight w:val="cyan"/>
        </w:rPr>
        <w:t>needs</w:t>
      </w:r>
      <w:r w:rsidRPr="00347A75">
        <w:rPr>
          <w:rStyle w:val="StyleBoldUnderline"/>
        </w:rPr>
        <w:t xml:space="preserve"> both</w:t>
      </w:r>
      <w:r w:rsidRPr="00347A75">
        <w:rPr>
          <w:sz w:val="14"/>
        </w:rPr>
        <w:t xml:space="preserve"> medium and large </w:t>
      </w:r>
      <w:r w:rsidRPr="00144335">
        <w:rPr>
          <w:rStyle w:val="StyleBoldUnderline"/>
          <w:highlight w:val="cyan"/>
        </w:rPr>
        <w:t>investors</w:t>
      </w:r>
      <w:r w:rsidRPr="00347A75">
        <w:rPr>
          <w:sz w:val="14"/>
        </w:rPr>
        <w:t>. Ultimately</w:t>
      </w:r>
      <w:r w:rsidRPr="00CC0C55">
        <w:rPr>
          <w:sz w:val="14"/>
        </w:rPr>
        <w:t xml:space="preserve">, </w:t>
      </w:r>
      <w:r w:rsidRPr="00CC0C55">
        <w:rPr>
          <w:rStyle w:val="StyleBoldUnderline"/>
        </w:rPr>
        <w:t>only larger outlays can help fix Cuba's most fundamental economic problem</w:t>
      </w:r>
      <w:r w:rsidRPr="00347A75">
        <w:rPr>
          <w:rStyle w:val="StyleBoldUnderline"/>
        </w:rPr>
        <w:t>: its depleted productive base</w:t>
      </w:r>
      <w:r w:rsidRPr="00347A75">
        <w:rPr>
          <w:sz w:val="14"/>
        </w:rPr>
        <w:t xml:space="preserve">. </w:t>
      </w:r>
      <w:r w:rsidRPr="00EE5E39">
        <w:rPr>
          <w:rStyle w:val="StyleBoldUnderline"/>
        </w:rPr>
        <w:t>Castro appears to recognize that attracting foreign investment, decentralizing the government, and further expanding the private sector are the only ways to tackle this long-term predicament</w:t>
      </w:r>
      <w:r w:rsidRPr="00347A75">
        <w:rPr>
          <w:sz w:val="14"/>
        </w:rPr>
        <w:t xml:space="preserve">. </w:t>
      </w:r>
      <w:r w:rsidRPr="00347A75">
        <w:rPr>
          <w:rStyle w:val="StyleBoldUnderline"/>
        </w:rPr>
        <w:t xml:space="preserve">The government is unlikely to proceed with anything but caution, </w:t>
      </w:r>
      <w:r w:rsidRPr="00347A75">
        <w:rPr>
          <w:sz w:val="14"/>
        </w:rPr>
        <w:t xml:space="preserve">however. </w:t>
      </w:r>
      <w:r w:rsidRPr="00144335">
        <w:rPr>
          <w:rStyle w:val="StyleBoldUnderline"/>
          <w:highlight w:val="cyan"/>
        </w:rPr>
        <w:t>Officials are wary of</w:t>
      </w:r>
      <w:r w:rsidRPr="00144335">
        <w:rPr>
          <w:sz w:val="14"/>
          <w:highlight w:val="cyan"/>
        </w:rPr>
        <w:t xml:space="preserve"> </w:t>
      </w:r>
      <w:r w:rsidRPr="00144335">
        <w:rPr>
          <w:rStyle w:val="Emphasis"/>
          <w:highlight w:val="cyan"/>
        </w:rPr>
        <w:t>rocking the domestic political boat</w:t>
      </w:r>
      <w:r w:rsidRPr="002B4191">
        <w:rPr>
          <w:sz w:val="14"/>
        </w:rPr>
        <w:t xml:space="preserve">, </w:t>
      </w:r>
      <w:r w:rsidRPr="002B4191">
        <w:rPr>
          <w:rStyle w:val="StyleBoldUnderline"/>
        </w:rPr>
        <w:t xml:space="preserve">and citizens and party </w:t>
      </w:r>
      <w:proofErr w:type="gramStart"/>
      <w:r w:rsidRPr="002B4191">
        <w:rPr>
          <w:rStyle w:val="StyleBoldUnderline"/>
        </w:rPr>
        <w:t>leaders</w:t>
      </w:r>
      <w:proofErr w:type="gramEnd"/>
      <w:r w:rsidRPr="002B4191">
        <w:rPr>
          <w:rStyle w:val="StyleBoldUnderline"/>
        </w:rPr>
        <w:t xml:space="preserve"> alike </w:t>
      </w:r>
      <w:r w:rsidRPr="002B4191">
        <w:rPr>
          <w:rStyle w:val="Emphasis"/>
          <w:highlight w:val="cyan"/>
        </w:rPr>
        <w:t>recoil</w:t>
      </w:r>
      <w:r w:rsidRPr="002B4191">
        <w:rPr>
          <w:rStyle w:val="StyleBoldUnderline"/>
          <w:highlight w:val="cyan"/>
        </w:rPr>
        <w:t xml:space="preserve"> from</w:t>
      </w:r>
      <w:r w:rsidRPr="00347A75">
        <w:rPr>
          <w:sz w:val="14"/>
        </w:rPr>
        <w:t xml:space="preserve"> the prospect of more </w:t>
      </w:r>
      <w:r w:rsidRPr="00144335">
        <w:rPr>
          <w:rStyle w:val="Emphasis"/>
          <w:highlight w:val="cyan"/>
        </w:rPr>
        <w:t>radical shock therapy</w:t>
      </w:r>
      <w:r w:rsidRPr="00347A75">
        <w:rPr>
          <w:sz w:val="14"/>
        </w:rPr>
        <w:t>. Risi</w:t>
      </w:r>
      <w:r w:rsidRPr="00347A75">
        <w:rPr>
          <w:rStyle w:val="StyleBoldUnderline"/>
        </w:rPr>
        <w:t xml:space="preserve">ng </w:t>
      </w:r>
      <w:r w:rsidRPr="00144335">
        <w:rPr>
          <w:rStyle w:val="StyleBoldUnderline"/>
          <w:highlight w:val="cyan"/>
        </w:rPr>
        <w:t>public protests</w:t>
      </w:r>
      <w:r w:rsidRPr="00347A75">
        <w:rPr>
          <w:rStyle w:val="StyleBoldUnderline"/>
        </w:rPr>
        <w:t xml:space="preserve"> in China and Vietnam against inequality and rampant corruption</w:t>
      </w:r>
      <w:r w:rsidRPr="00347A75">
        <w:rPr>
          <w:sz w:val="14"/>
        </w:rPr>
        <w:t xml:space="preserve"> have only </w:t>
      </w:r>
      <w:r w:rsidRPr="00144335">
        <w:rPr>
          <w:rStyle w:val="Emphasis"/>
          <w:highlight w:val="cyan"/>
        </w:rPr>
        <w:t>reinforced the Cuban government's preference for gradualism.</w:t>
      </w:r>
      <w:r w:rsidRPr="00347A75">
        <w:rPr>
          <w:rStyle w:val="Emphasis"/>
        </w:rPr>
        <w:t xml:space="preserve"> </w:t>
      </w:r>
      <w:r w:rsidRPr="00347A75">
        <w:rPr>
          <w:rStyle w:val="StyleBoldUnderline"/>
        </w:rPr>
        <w:t>Striking an adequate balance will be no easy task</w:t>
      </w:r>
      <w:r w:rsidRPr="00347A75">
        <w:rPr>
          <w:sz w:val="14"/>
        </w:rPr>
        <w:t xml:space="preserve">. In late 2012, Havana legalized the creation of transportation cooperatives -- private, profit-sharing entities owned and manage by their members -- to fix bottlenecks in agricultural distribution. Meanwhile, 100 state enterprises are now running their finances completely autonomously as part of a yearlong pilot program. </w:t>
      </w:r>
      <w:r w:rsidRPr="00347A75">
        <w:rPr>
          <w:rStyle w:val="StyleBoldUnderline"/>
        </w:rPr>
        <w:t xml:space="preserve">The government is </w:t>
      </w:r>
      <w:r w:rsidRPr="00347A75">
        <w:rPr>
          <w:sz w:val="14"/>
        </w:rPr>
        <w:t xml:space="preserve">also reportedly </w:t>
      </w:r>
      <w:r w:rsidRPr="00347A75">
        <w:rPr>
          <w:rStyle w:val="StyleBoldUnderline"/>
        </w:rPr>
        <w:t>considering ways to offer a</w:t>
      </w:r>
      <w:r w:rsidRPr="00347A75">
        <w:rPr>
          <w:sz w:val="14"/>
        </w:rPr>
        <w:t xml:space="preserve"> wider </w:t>
      </w:r>
      <w:r w:rsidRPr="00347A75">
        <w:rPr>
          <w:rStyle w:val="StyleBoldUnderline"/>
        </w:rPr>
        <w:t>array of potential foreign partners more advantageous terms</w:t>
      </w:r>
      <w:r w:rsidRPr="00347A75">
        <w:rPr>
          <w:sz w:val="14"/>
        </w:rPr>
        <w:t xml:space="preserve"> for joint ventures. But </w:t>
      </w:r>
      <w:r w:rsidRPr="00347A75">
        <w:rPr>
          <w:rStyle w:val="StyleBoldUnderline"/>
        </w:rPr>
        <w:t>the Communist Party is working through numerous contradictions</w:t>
      </w:r>
      <w:r w:rsidRPr="00347A75">
        <w:rPr>
          <w:sz w:val="14"/>
        </w:rPr>
        <w:t xml:space="preserve"> -- </w:t>
      </w:r>
      <w:r w:rsidRPr="00347A75">
        <w:rPr>
          <w:rStyle w:val="StyleBoldUnderline"/>
        </w:rPr>
        <w:t>recognizing a place for market economics, challenging old biases against entrepreneurs, and hinting at decentralizing</w:t>
      </w:r>
      <w:r w:rsidRPr="00347A75">
        <w:rPr>
          <w:sz w:val="14"/>
        </w:rPr>
        <w:t xml:space="preserve"> the budget while incongruously insisting, in the words of its official 2011 guidelines, that "central planning, and not the market, will take precedence."</w:t>
      </w:r>
      <w:r w:rsidRPr="00347A75">
        <w:rPr>
          <w:sz w:val="12"/>
        </w:rPr>
        <w:t>¶</w:t>
      </w:r>
      <w:r w:rsidRPr="00347A75">
        <w:rPr>
          <w:sz w:val="14"/>
        </w:rPr>
        <w:t xml:space="preserve"> EASING OFF THE DADDY STATE</w:t>
      </w:r>
      <w:r w:rsidRPr="00347A75">
        <w:rPr>
          <w:sz w:val="12"/>
        </w:rPr>
        <w:t>¶</w:t>
      </w:r>
      <w:r w:rsidRPr="00347A75">
        <w:rPr>
          <w:sz w:val="14"/>
        </w:rPr>
        <w:t xml:space="preserve"> </w:t>
      </w:r>
      <w:r w:rsidRPr="00347A75">
        <w:rPr>
          <w:rStyle w:val="StyleBoldUnderline"/>
        </w:rPr>
        <w:lastRenderedPageBreak/>
        <w:t>Curtailing the state's economic role while preserving political continuity requires threading a delicate ideological needle</w:t>
      </w:r>
      <w:r w:rsidRPr="00347A75">
        <w:rPr>
          <w:sz w:val="14"/>
        </w:rPr>
        <w:t>. Although the government expects to continue providing Cubans with key social services, such as health care and education, party leaders have reprimanded the island's citizens for otherwise depending too heavily on what one prominent official a few years ago called the "daddy state." In the eyes of many Cubans, this is deeply ironic. Cuba's revolutionary founders, who built up a paternalistic state in the service of equality, are now calling for that state's partial dismantlement. What's more, most Cubans already need to resort to the black market or assistance from family abroad to acquire many daily necessities.</w:t>
      </w:r>
    </w:p>
    <w:p w:rsidR="00691DB0" w:rsidRPr="00C77E1E" w:rsidRDefault="00691DB0" w:rsidP="00691DB0">
      <w:pPr>
        <w:tabs>
          <w:tab w:val="left" w:pos="5025"/>
        </w:tabs>
      </w:pPr>
      <w:r w:rsidRPr="00C77E1E">
        <w:tab/>
      </w:r>
    </w:p>
    <w:p w:rsidR="00691DB0" w:rsidRPr="00C77E1E" w:rsidRDefault="00691DB0" w:rsidP="00691DB0">
      <w:pPr>
        <w:pStyle w:val="Heading4"/>
      </w:pPr>
      <w:r>
        <w:t>Plan prevents reform and causes hardline backlash</w:t>
      </w:r>
    </w:p>
    <w:p w:rsidR="00691DB0" w:rsidRPr="00C77E1E" w:rsidRDefault="00691DB0" w:rsidP="00691DB0">
      <w:pPr>
        <w:rPr>
          <w:sz w:val="14"/>
        </w:rPr>
      </w:pPr>
      <w:r w:rsidRPr="00C77E1E">
        <w:rPr>
          <w:rStyle w:val="StyleStyleBold12pt"/>
        </w:rPr>
        <w:t>Hernandez, 2012</w:t>
      </w:r>
      <w:r w:rsidRPr="00C77E1E">
        <w:rPr>
          <w:sz w:val="14"/>
        </w:rPr>
        <w:t xml:space="preserve"> </w:t>
      </w:r>
      <w:r w:rsidRPr="00C77E1E">
        <w:rPr>
          <w:sz w:val="16"/>
        </w:rPr>
        <w:t xml:space="preserve">(Cuba’s Leading Social Sciences professor and researcher at the University of Havana and the High Institute of International Relations; Director of U.S. studies at the Centro de </w:t>
      </w:r>
      <w:proofErr w:type="spellStart"/>
      <w:r w:rsidRPr="00C77E1E">
        <w:rPr>
          <w:sz w:val="16"/>
        </w:rPr>
        <w:t>Estudios</w:t>
      </w:r>
      <w:proofErr w:type="spellEnd"/>
      <w:r w:rsidRPr="00C77E1E">
        <w:rPr>
          <w:sz w:val="16"/>
        </w:rPr>
        <w:t xml:space="preserve"> </w:t>
      </w:r>
      <w:proofErr w:type="spellStart"/>
      <w:r w:rsidRPr="00C77E1E">
        <w:rPr>
          <w:sz w:val="16"/>
        </w:rPr>
        <w:t>sobre</w:t>
      </w:r>
      <w:proofErr w:type="spellEnd"/>
      <w:r w:rsidRPr="00C77E1E">
        <w:rPr>
          <w:sz w:val="16"/>
        </w:rPr>
        <w:t xml:space="preserve"> America; and a Senior Research Fellow at the </w:t>
      </w:r>
      <w:proofErr w:type="spellStart"/>
      <w:r w:rsidRPr="00C77E1E">
        <w:rPr>
          <w:sz w:val="16"/>
        </w:rPr>
        <w:t>Instituto</w:t>
      </w:r>
      <w:proofErr w:type="spellEnd"/>
      <w:r w:rsidRPr="00C77E1E">
        <w:rPr>
          <w:sz w:val="16"/>
        </w:rPr>
        <w:t xml:space="preserve"> </w:t>
      </w:r>
      <w:proofErr w:type="spellStart"/>
      <w:r w:rsidRPr="00C77E1E">
        <w:rPr>
          <w:sz w:val="16"/>
        </w:rPr>
        <w:t>cubano</w:t>
      </w:r>
      <w:proofErr w:type="spellEnd"/>
      <w:r w:rsidRPr="00C77E1E">
        <w:rPr>
          <w:sz w:val="16"/>
        </w:rPr>
        <w:t xml:space="preserve"> de </w:t>
      </w:r>
      <w:proofErr w:type="spellStart"/>
      <w:r w:rsidRPr="00C77E1E">
        <w:rPr>
          <w:sz w:val="16"/>
        </w:rPr>
        <w:t>Investigacion</w:t>
      </w:r>
      <w:proofErr w:type="spellEnd"/>
      <w:r w:rsidRPr="00C77E1E">
        <w:rPr>
          <w:sz w:val="16"/>
        </w:rPr>
        <w:t xml:space="preserve"> Cultural “Juan </w:t>
      </w:r>
      <w:proofErr w:type="spellStart"/>
      <w:r w:rsidRPr="00C77E1E">
        <w:rPr>
          <w:sz w:val="16"/>
        </w:rPr>
        <w:t>Marinello</w:t>
      </w:r>
      <w:proofErr w:type="spellEnd"/>
      <w:r w:rsidRPr="00C77E1E">
        <w:rPr>
          <w:sz w:val="16"/>
        </w:rPr>
        <w:t xml:space="preserve">” in Havana. “Debating U.S-Cuban Relations”) </w:t>
      </w:r>
    </w:p>
    <w:p w:rsidR="00691DB0" w:rsidRPr="00C77E1E" w:rsidRDefault="00691DB0" w:rsidP="00691DB0">
      <w:pPr>
        <w:rPr>
          <w:sz w:val="14"/>
        </w:rPr>
      </w:pPr>
    </w:p>
    <w:p w:rsidR="00691DB0" w:rsidRPr="00C77E1E" w:rsidRDefault="00691DB0" w:rsidP="00691DB0">
      <w:pPr>
        <w:rPr>
          <w:sz w:val="14"/>
        </w:rPr>
      </w:pPr>
      <w:r w:rsidRPr="00587FF7">
        <w:rPr>
          <w:sz w:val="14"/>
        </w:rPr>
        <w:t xml:space="preserve">As far as costs are concerned, </w:t>
      </w:r>
      <w:r w:rsidRPr="00587FF7">
        <w:rPr>
          <w:rStyle w:val="StyleBoldUnderline"/>
        </w:rPr>
        <w:t xml:space="preserve">although </w:t>
      </w:r>
      <w:r w:rsidRPr="00EE5E39">
        <w:rPr>
          <w:rStyle w:val="StyleBoldUnderline"/>
        </w:rPr>
        <w:t>many</w:t>
      </w:r>
      <w:r w:rsidRPr="00144335">
        <w:rPr>
          <w:rStyle w:val="StyleBoldUnderline"/>
          <w:highlight w:val="cyan"/>
        </w:rPr>
        <w:t xml:space="preserve"> Cubans</w:t>
      </w:r>
      <w:r w:rsidRPr="00587FF7">
        <w:rPr>
          <w:rStyle w:val="StyleBoldUnderline"/>
        </w:rPr>
        <w:t xml:space="preserve"> favor</w:t>
      </w:r>
      <w:r w:rsidRPr="00587FF7">
        <w:rPr>
          <w:sz w:val="14"/>
        </w:rPr>
        <w:t xml:space="preserve"> detente and appreciate its </w:t>
      </w:r>
      <w:r w:rsidRPr="00587FF7">
        <w:rPr>
          <w:rStyle w:val="StyleBoldUnderline"/>
        </w:rPr>
        <w:t xml:space="preserve">economic benefits, they also </w:t>
      </w:r>
      <w:r w:rsidRPr="00144335">
        <w:rPr>
          <w:rStyle w:val="StyleBoldUnderline"/>
          <w:highlight w:val="cyan"/>
        </w:rPr>
        <w:t>remain worried about</w:t>
      </w:r>
      <w:r w:rsidRPr="00587FF7">
        <w:rPr>
          <w:rStyle w:val="StyleBoldUnderline"/>
        </w:rPr>
        <w:t xml:space="preserve"> its </w:t>
      </w:r>
      <w:r w:rsidRPr="00144335">
        <w:rPr>
          <w:rStyle w:val="StyleBoldUnderline"/>
          <w:highlight w:val="cyan"/>
        </w:rPr>
        <w:t>political</w:t>
      </w:r>
      <w:r w:rsidRPr="00587FF7">
        <w:rPr>
          <w:rStyle w:val="StyleBoldUnderline"/>
        </w:rPr>
        <w:t xml:space="preserve"> and ideological </w:t>
      </w:r>
      <w:r w:rsidRPr="00144335">
        <w:rPr>
          <w:rStyle w:val="StyleBoldUnderline"/>
          <w:highlight w:val="cyan"/>
        </w:rPr>
        <w:t>effects.</w:t>
      </w:r>
      <w:r w:rsidRPr="00587FF7">
        <w:rPr>
          <w:rStyle w:val="StyleBoldUnderline"/>
        </w:rPr>
        <w:t xml:space="preserve"> These could affect the national consensus in a period during which social and political cohesion is of strategic value</w:t>
      </w:r>
      <w:r w:rsidRPr="00587FF7">
        <w:rPr>
          <w:sz w:val="14"/>
        </w:rPr>
        <w:t xml:space="preserve">. </w:t>
      </w:r>
      <w:r w:rsidRPr="00EE5E39">
        <w:rPr>
          <w:rStyle w:val="StyleBoldUnderline"/>
        </w:rPr>
        <w:t>A wave of U.S. capital flooding a Cuban economy that has not completed its reform process could have</w:t>
      </w:r>
      <w:r w:rsidRPr="00EE5E39">
        <w:rPr>
          <w:sz w:val="14"/>
        </w:rPr>
        <w:t xml:space="preserve"> some </w:t>
      </w:r>
      <w:r w:rsidRPr="00EE5E39">
        <w:rPr>
          <w:rStyle w:val="StyleBoldUnderline"/>
        </w:rPr>
        <w:t>counter</w:t>
      </w:r>
      <w:r w:rsidRPr="00EE5E39">
        <w:rPr>
          <w:rStyle w:val="StyleBoldUnderline"/>
        </w:rPr>
        <w:softHyphen/>
        <w:t xml:space="preserve">productive effects. </w:t>
      </w:r>
      <w:r w:rsidRPr="00144335">
        <w:rPr>
          <w:rStyle w:val="StyleBoldUnderline"/>
          <w:highlight w:val="cyan"/>
        </w:rPr>
        <w:t>The U.S.</w:t>
      </w:r>
      <w:r w:rsidRPr="00587FF7">
        <w:rPr>
          <w:rStyle w:val="StyleBoldUnderline"/>
        </w:rPr>
        <w:t xml:space="preserve"> </w:t>
      </w:r>
      <w:r w:rsidRPr="00587FF7">
        <w:rPr>
          <w:sz w:val="14"/>
        </w:rPr>
        <w:t xml:space="preserve">government </w:t>
      </w:r>
      <w:r w:rsidRPr="00144335">
        <w:rPr>
          <w:rStyle w:val="StyleBoldUnderline"/>
          <w:highlight w:val="cyan"/>
        </w:rPr>
        <w:t>could</w:t>
      </w:r>
      <w:r w:rsidRPr="00587FF7">
        <w:rPr>
          <w:rStyle w:val="StyleBoldUnderline"/>
        </w:rPr>
        <w:t xml:space="preserve"> </w:t>
      </w:r>
      <w:r w:rsidRPr="00587FF7">
        <w:rPr>
          <w:sz w:val="14"/>
        </w:rPr>
        <w:t>try to</w:t>
      </w:r>
      <w:r w:rsidRPr="00587FF7">
        <w:rPr>
          <w:rStyle w:val="StyleBoldUnderline"/>
          <w:sz w:val="14"/>
        </w:rPr>
        <w:t xml:space="preserve"> </w:t>
      </w:r>
      <w:r w:rsidRPr="00144335">
        <w:rPr>
          <w:rStyle w:val="StyleBoldUnderline"/>
          <w:highlight w:val="cyan"/>
        </w:rPr>
        <w:t>steer</w:t>
      </w:r>
      <w:r w:rsidRPr="00144335">
        <w:rPr>
          <w:sz w:val="14"/>
          <w:highlight w:val="cyan"/>
        </w:rPr>
        <w:t xml:space="preserve"> </w:t>
      </w:r>
      <w:r w:rsidRPr="00144335">
        <w:rPr>
          <w:rStyle w:val="StyleBoldUnderline"/>
          <w:highlight w:val="cyan"/>
        </w:rPr>
        <w:t>the</w:t>
      </w:r>
      <w:r w:rsidRPr="00587FF7">
        <w:rPr>
          <w:sz w:val="14"/>
        </w:rPr>
        <w:t xml:space="preserve"> flow of </w:t>
      </w:r>
      <w:r w:rsidRPr="00144335">
        <w:rPr>
          <w:rStyle w:val="StyleBoldUnderline"/>
          <w:highlight w:val="cyan"/>
        </w:rPr>
        <w:t>capital to favor its political goals.</w:t>
      </w:r>
      <w:r w:rsidRPr="00587FF7">
        <w:rPr>
          <w:rStyle w:val="StyleBoldUnderline"/>
        </w:rPr>
        <w:t xml:space="preserve"> </w:t>
      </w:r>
      <w:r w:rsidRPr="00587FF7">
        <w:rPr>
          <w:sz w:val="14"/>
        </w:rPr>
        <w:t xml:space="preserve">Various groups— </w:t>
      </w:r>
      <w:r w:rsidRPr="00587FF7">
        <w:rPr>
          <w:rStyle w:val="StyleBoldUnderline"/>
        </w:rPr>
        <w:t>Cuban-American organizations, NGOs, other institutions, and the U.S. ideological apparatuses</w:t>
      </w:r>
      <w:r w:rsidRPr="00587FF7">
        <w:rPr>
          <w:sz w:val="14"/>
        </w:rPr>
        <w:t>—</w:t>
      </w:r>
      <w:r w:rsidRPr="00587FF7">
        <w:rPr>
          <w:rStyle w:val="StyleBoldUnderline"/>
        </w:rPr>
        <w:t xml:space="preserve">would have more avenues to </w:t>
      </w:r>
      <w:r w:rsidRPr="00587FF7">
        <w:rPr>
          <w:rStyle w:val="Emphasis"/>
        </w:rPr>
        <w:t>influence</w:t>
      </w:r>
      <w:r w:rsidRPr="00587FF7">
        <w:rPr>
          <w:rStyle w:val="StyleBoldUnderline"/>
        </w:rPr>
        <w:t xml:space="preserve"> the Cuban domestic context</w:t>
      </w:r>
      <w:r w:rsidRPr="00587FF7">
        <w:rPr>
          <w:sz w:val="14"/>
        </w:rPr>
        <w:t>.</w:t>
      </w:r>
      <w:r w:rsidRPr="00587FF7">
        <w:rPr>
          <w:sz w:val="12"/>
        </w:rPr>
        <w:t>¶</w:t>
      </w:r>
      <w:r w:rsidRPr="00587FF7">
        <w:rPr>
          <w:sz w:val="14"/>
        </w:rPr>
        <w:t xml:space="preserve"> </w:t>
      </w:r>
      <w:r w:rsidRPr="00587FF7">
        <w:rPr>
          <w:rStyle w:val="StyleBoldUnderline"/>
        </w:rPr>
        <w:t>Given the fundamental asymmetry of power between</w:t>
      </w:r>
      <w:r w:rsidRPr="00587FF7">
        <w:rPr>
          <w:sz w:val="14"/>
        </w:rPr>
        <w:t xml:space="preserve"> the two sides, </w:t>
      </w:r>
      <w:r w:rsidRPr="00587FF7">
        <w:rPr>
          <w:rStyle w:val="StyleBoldUnderline"/>
        </w:rPr>
        <w:t>once the words "let's play cards" are spoken, the "hands" will be quite unequal. If the U</w:t>
      </w:r>
      <w:r w:rsidRPr="00587FF7">
        <w:rPr>
          <w:sz w:val="14"/>
        </w:rPr>
        <w:t xml:space="preserve">nited </w:t>
      </w:r>
      <w:r w:rsidRPr="00587FF7">
        <w:rPr>
          <w:rStyle w:val="StyleBoldUnderline"/>
        </w:rPr>
        <w:t>States were to reverse its policy and begin to "make concessions</w:t>
      </w:r>
      <w:r w:rsidRPr="00587FF7">
        <w:rPr>
          <w:sz w:val="14"/>
        </w:rPr>
        <w:t xml:space="preserve">" in return for "equivalent Cuban responses," </w:t>
      </w:r>
      <w:r w:rsidRPr="00587FF7">
        <w:rPr>
          <w:rStyle w:val="StyleBoldUnderline"/>
        </w:rPr>
        <w:t>the government of the Island would find itself in an unprecedented tactical arid strategic situation</w:t>
      </w:r>
      <w:r w:rsidRPr="00587FF7">
        <w:rPr>
          <w:sz w:val="14"/>
        </w:rPr>
        <w:t xml:space="preserve">. This won't be one more round but, rather, a whole new rule book. In other words, </w:t>
      </w:r>
      <w:r w:rsidRPr="00587FF7">
        <w:rPr>
          <w:rStyle w:val="StyleBoldUnderline"/>
        </w:rPr>
        <w:t xml:space="preserve">with </w:t>
      </w:r>
      <w:r w:rsidRPr="00587FF7">
        <w:rPr>
          <w:rStyle w:val="Emphasis"/>
        </w:rPr>
        <w:t>any increased chance</w:t>
      </w:r>
      <w:r w:rsidRPr="00587FF7">
        <w:rPr>
          <w:rStyle w:val="StyleBoldUnderline"/>
        </w:rPr>
        <w:t xml:space="preserve"> of an alternative form of relations</w:t>
      </w:r>
      <w:r w:rsidRPr="00587FF7">
        <w:rPr>
          <w:sz w:val="14"/>
        </w:rPr>
        <w:t xml:space="preserve">, the risk profile of quid pro quo increases. </w:t>
      </w:r>
      <w:r w:rsidRPr="00587FF7">
        <w:rPr>
          <w:rStyle w:val="StyleBoldUnderline"/>
        </w:rPr>
        <w:t>For Cuba, to take on this challenge could mean to adopt a conservative line</w:t>
      </w:r>
      <w:r w:rsidRPr="00587FF7">
        <w:rPr>
          <w:sz w:val="14"/>
        </w:rPr>
        <w:t xml:space="preserve"> and play defensively only; or it could mean </w:t>
      </w:r>
      <w:r w:rsidRPr="00587FF7">
        <w:rPr>
          <w:rStyle w:val="StyleBoldUnderline"/>
        </w:rPr>
        <w:t xml:space="preserve">to invent a new proactive </w:t>
      </w:r>
      <w:r w:rsidRPr="00587FF7">
        <w:rPr>
          <w:rStyle w:val="StyleBoldUnderline"/>
        </w:rPr>
        <w:lastRenderedPageBreak/>
        <w:t>strategy for the game</w:t>
      </w:r>
      <w:r w:rsidRPr="00587FF7">
        <w:rPr>
          <w:sz w:val="14"/>
        </w:rPr>
        <w:t xml:space="preserve">. </w:t>
      </w:r>
      <w:r w:rsidRPr="00EE5E39">
        <w:rPr>
          <w:rStyle w:val="StyleBoldUnderline"/>
        </w:rPr>
        <w:t>Within such</w:t>
      </w:r>
      <w:r w:rsidRPr="00EE5E39">
        <w:rPr>
          <w:sz w:val="14"/>
        </w:rPr>
        <w:t xml:space="preserve"> a new approach, </w:t>
      </w:r>
      <w:r w:rsidRPr="00144335">
        <w:rPr>
          <w:rStyle w:val="StyleBoldUnderline"/>
          <w:highlight w:val="cyan"/>
        </w:rPr>
        <w:t>the</w:t>
      </w:r>
      <w:r w:rsidRPr="00144335">
        <w:rPr>
          <w:rStyle w:val="Emphasis"/>
          <w:highlight w:val="cyan"/>
        </w:rPr>
        <w:t xml:space="preserve"> ability to realign the available resources of political power would be decisive</w:t>
      </w:r>
      <w:r w:rsidRPr="00EE5E39">
        <w:rPr>
          <w:sz w:val="14"/>
        </w:rPr>
        <w:t xml:space="preserve">. Classically, </w:t>
      </w:r>
      <w:r w:rsidRPr="00EE5E39">
        <w:rPr>
          <w:rStyle w:val="StyleBoldUnderline"/>
        </w:rPr>
        <w:t xml:space="preserve">the sources of political power in a situation of asymmetric confrontation lie in </w:t>
      </w:r>
      <w:r w:rsidRPr="00EE5E39">
        <w:rPr>
          <w:rStyle w:val="Emphasis"/>
        </w:rPr>
        <w:t>alliances</w:t>
      </w:r>
      <w:r w:rsidRPr="00EE5E39">
        <w:rPr>
          <w:rStyle w:val="StyleBoldUnderline"/>
        </w:rPr>
        <w:t xml:space="preserve"> and in consensus</w:t>
      </w:r>
      <w:r w:rsidRPr="00587FF7">
        <w:rPr>
          <w:sz w:val="14"/>
        </w:rPr>
        <w:t xml:space="preserve">. This issue is complex both for Cuba and for the United States. Besides allied powers, affinities within the international system, and sympathetic ideological currents, </w:t>
      </w:r>
      <w:r w:rsidRPr="00587FF7">
        <w:rPr>
          <w:rStyle w:val="StyleBoldUnderline"/>
        </w:rPr>
        <w:t xml:space="preserve">the dynamic of rapprochement not only highlights and energizes the role of "rivals" or "opponents" but also that of" allies" within the "enemy's" own camp. </w:t>
      </w:r>
      <w:r w:rsidRPr="00EE5E39">
        <w:rPr>
          <w:rStyle w:val="StyleBoldUnderline"/>
        </w:rPr>
        <w:t>The</w:t>
      </w:r>
      <w:r w:rsidRPr="00587FF7">
        <w:rPr>
          <w:sz w:val="14"/>
        </w:rPr>
        <w:t xml:space="preserve"> identities of such </w:t>
      </w:r>
      <w:r w:rsidRPr="00144335">
        <w:rPr>
          <w:rStyle w:val="StyleBoldUnderline"/>
          <w:highlight w:val="cyan"/>
        </w:rPr>
        <w:t>allies</w:t>
      </w:r>
      <w:r w:rsidRPr="00587FF7">
        <w:rPr>
          <w:sz w:val="14"/>
        </w:rPr>
        <w:t xml:space="preserve"> of the United States in the region, in Europe, and also on the Island are obvious. The allies of Cuba are also well known, paradoxically including novel ones such as many business executives and military officials who </w:t>
      </w:r>
      <w:r w:rsidRPr="00144335">
        <w:rPr>
          <w:rStyle w:val="StyleBoldUnderline"/>
          <w:highlight w:val="cyan"/>
        </w:rPr>
        <w:t>had</w:t>
      </w:r>
      <w:r w:rsidRPr="00587FF7">
        <w:rPr>
          <w:sz w:val="14"/>
        </w:rPr>
        <w:t xml:space="preserve"> classically </w:t>
      </w:r>
      <w:r w:rsidRPr="00144335">
        <w:rPr>
          <w:rStyle w:val="StyleBoldUnderline"/>
          <w:highlight w:val="cyan"/>
        </w:rPr>
        <w:t>been the</w:t>
      </w:r>
      <w:r w:rsidRPr="00144335">
        <w:rPr>
          <w:sz w:val="14"/>
          <w:highlight w:val="cyan"/>
        </w:rPr>
        <w:t xml:space="preserve"> </w:t>
      </w:r>
      <w:r w:rsidRPr="007E049D">
        <w:rPr>
          <w:sz w:val="14"/>
        </w:rPr>
        <w:t>"</w:t>
      </w:r>
      <w:r w:rsidRPr="00144335">
        <w:rPr>
          <w:rStyle w:val="Emphasis"/>
          <w:highlight w:val="cyan"/>
        </w:rPr>
        <w:t>tips of the imperialist spear</w:t>
      </w:r>
      <w:r w:rsidRPr="007E049D">
        <w:rPr>
          <w:sz w:val="14"/>
        </w:rPr>
        <w:t>."</w:t>
      </w:r>
      <w:r w:rsidRPr="007E049D">
        <w:rPr>
          <w:sz w:val="12"/>
        </w:rPr>
        <w:t>¶</w:t>
      </w:r>
      <w:r w:rsidRPr="00587FF7">
        <w:rPr>
          <w:sz w:val="14"/>
        </w:rPr>
        <w:t xml:space="preserve"> </w:t>
      </w:r>
      <w:r w:rsidRPr="00587FF7">
        <w:rPr>
          <w:rStyle w:val="StyleBoldUnderline"/>
        </w:rPr>
        <w:t>In a scenario of re-encounter</w:t>
      </w:r>
      <w:r w:rsidRPr="00587FF7">
        <w:rPr>
          <w:sz w:val="14"/>
        </w:rPr>
        <w:t xml:space="preserve"> between the United States and Cuba, </w:t>
      </w:r>
      <w:r w:rsidRPr="00EE5E39">
        <w:rPr>
          <w:rStyle w:val="StyleBoldUnderline"/>
        </w:rPr>
        <w:t>both governments face the challenge of</w:t>
      </w:r>
      <w:r w:rsidRPr="00EE5E39">
        <w:rPr>
          <w:sz w:val="14"/>
        </w:rPr>
        <w:t xml:space="preserve"> overcoming old dogmas, </w:t>
      </w:r>
      <w:r w:rsidRPr="00EE5E39">
        <w:rPr>
          <w:rStyle w:val="StyleBoldUnderline"/>
        </w:rPr>
        <w:t>dealing with changes in the respective political consensus</w:t>
      </w:r>
      <w:r w:rsidRPr="00EE5E39">
        <w:rPr>
          <w:sz w:val="14"/>
        </w:rPr>
        <w:t xml:space="preserve"> of each,</w:t>
      </w:r>
      <w:r w:rsidRPr="00587FF7">
        <w:rPr>
          <w:sz w:val="14"/>
        </w:rPr>
        <w:t xml:space="preserve"> </w:t>
      </w:r>
      <w:r w:rsidRPr="002B4191">
        <w:rPr>
          <w:rStyle w:val="StyleBoldUnderline"/>
        </w:rPr>
        <w:t>trying to reshape those and restructure their alliances</w:t>
      </w:r>
      <w:r w:rsidRPr="00587FF7">
        <w:rPr>
          <w:sz w:val="14"/>
        </w:rPr>
        <w:t>. The main weakness Cuba must overcome is not its lesser military or physical power but its siege mentality. That of the United States is not its ineptitude in dealing effectively with "communist regimes" but its sense of superpower omnipotence.</w:t>
      </w:r>
    </w:p>
    <w:p w:rsidR="00691DB0" w:rsidRPr="00C77E1E" w:rsidRDefault="00691DB0" w:rsidP="00691DB0">
      <w:pPr>
        <w:rPr>
          <w:sz w:val="14"/>
        </w:rPr>
      </w:pPr>
    </w:p>
    <w:p w:rsidR="00691DB0" w:rsidRPr="00C77E1E" w:rsidRDefault="00691DB0" w:rsidP="00691DB0">
      <w:pPr>
        <w:rPr>
          <w:sz w:val="14"/>
        </w:rPr>
      </w:pPr>
    </w:p>
    <w:p w:rsidR="00691DB0" w:rsidRPr="00C77E1E" w:rsidRDefault="00691DB0" w:rsidP="00691DB0">
      <w:pPr>
        <w:pStyle w:val="Heading4"/>
      </w:pPr>
      <w:r w:rsidRPr="00C77E1E">
        <w:t>This turns the Aff, makes armed conflict inevitable, and triggers a laundry list of impacts</w:t>
      </w:r>
    </w:p>
    <w:p w:rsidR="00691DB0" w:rsidRPr="00C77E1E" w:rsidRDefault="00691DB0" w:rsidP="00691DB0">
      <w:pPr>
        <w:rPr>
          <w:sz w:val="14"/>
        </w:rPr>
      </w:pPr>
      <w:proofErr w:type="spellStart"/>
      <w:r w:rsidRPr="00C77E1E">
        <w:rPr>
          <w:rStyle w:val="StyleStyleBold12pt"/>
        </w:rPr>
        <w:t>Treto</w:t>
      </w:r>
      <w:proofErr w:type="spellEnd"/>
      <w:r w:rsidRPr="00C77E1E">
        <w:rPr>
          <w:rStyle w:val="StyleStyleBold12pt"/>
        </w:rPr>
        <w:t xml:space="preserve">, </w:t>
      </w:r>
      <w:proofErr w:type="gramStart"/>
      <w:r w:rsidRPr="00C77E1E">
        <w:rPr>
          <w:rStyle w:val="StyleStyleBold12pt"/>
        </w:rPr>
        <w:t>2012</w:t>
      </w:r>
      <w:r w:rsidRPr="00C77E1E">
        <w:rPr>
          <w:sz w:val="14"/>
        </w:rPr>
        <w:t xml:space="preserve">  </w:t>
      </w:r>
      <w:r w:rsidRPr="00C77E1E">
        <w:rPr>
          <w:sz w:val="16"/>
        </w:rPr>
        <w:t>(</w:t>
      </w:r>
      <w:proofErr w:type="gramEnd"/>
      <w:r w:rsidRPr="00C77E1E">
        <w:rPr>
          <w:sz w:val="16"/>
        </w:rPr>
        <w:t xml:space="preserve">Carlos, Professor and Senior researcher at the University of Havana’s Centro de </w:t>
      </w:r>
      <w:proofErr w:type="spellStart"/>
      <w:r w:rsidRPr="00C77E1E">
        <w:rPr>
          <w:sz w:val="16"/>
        </w:rPr>
        <w:t>Estudios</w:t>
      </w:r>
      <w:proofErr w:type="spellEnd"/>
      <w:r w:rsidRPr="00C77E1E">
        <w:rPr>
          <w:sz w:val="16"/>
        </w:rPr>
        <w:t xml:space="preserve"> </w:t>
      </w:r>
      <w:proofErr w:type="spellStart"/>
      <w:r w:rsidRPr="00C77E1E">
        <w:rPr>
          <w:sz w:val="16"/>
        </w:rPr>
        <w:t>Hemisfericos</w:t>
      </w:r>
      <w:proofErr w:type="spellEnd"/>
      <w:r w:rsidRPr="00C77E1E">
        <w:rPr>
          <w:sz w:val="16"/>
        </w:rPr>
        <w:t xml:space="preserve"> y de </w:t>
      </w:r>
      <w:proofErr w:type="spellStart"/>
      <w:r w:rsidRPr="00C77E1E">
        <w:rPr>
          <w:sz w:val="16"/>
        </w:rPr>
        <w:t>Estados</w:t>
      </w:r>
      <w:proofErr w:type="spellEnd"/>
      <w:r w:rsidRPr="00C77E1E">
        <w:rPr>
          <w:sz w:val="16"/>
        </w:rPr>
        <w:t xml:space="preserve"> </w:t>
      </w:r>
      <w:proofErr w:type="spellStart"/>
      <w:r w:rsidRPr="00C77E1E">
        <w:rPr>
          <w:sz w:val="16"/>
        </w:rPr>
        <w:t>Unidos</w:t>
      </w:r>
      <w:proofErr w:type="spellEnd"/>
      <w:r w:rsidRPr="00C77E1E">
        <w:rPr>
          <w:sz w:val="16"/>
        </w:rPr>
        <w:t xml:space="preserve"> and a member of the Cuban Academy of Sciences. He was a former Cuban ambassador the EU and to Belgium and Luxembourg and a former Cuban Minister to Ethiopia; visiting scholar at universities in the US, Mexico and Europe; visiting professor at Beloit College, the University of Basque Country, and the University of Winnipeg. </w:t>
      </w:r>
      <w:r w:rsidRPr="00C77E1E">
        <w:rPr>
          <w:i/>
          <w:sz w:val="16"/>
        </w:rPr>
        <w:t>Debating U.S. - Cuban Relations</w:t>
      </w:r>
      <w:r w:rsidRPr="00C77E1E">
        <w:rPr>
          <w:sz w:val="16"/>
        </w:rPr>
        <w:t xml:space="preserve"> Chapter: “Cuba’s National Security vis-à-vis the United States”)</w:t>
      </w:r>
    </w:p>
    <w:p w:rsidR="00691DB0" w:rsidRPr="00C77E1E" w:rsidRDefault="00691DB0" w:rsidP="00691DB0"/>
    <w:p w:rsidR="00691DB0" w:rsidRPr="00C77E1E" w:rsidRDefault="00691DB0" w:rsidP="00691DB0">
      <w:pPr>
        <w:rPr>
          <w:sz w:val="14"/>
        </w:rPr>
      </w:pPr>
      <w:r w:rsidRPr="007E049D">
        <w:rPr>
          <w:sz w:val="14"/>
        </w:rPr>
        <w:t xml:space="preserve">In the historical period preceding the one analyzed here, two opposite visions took shape. </w:t>
      </w:r>
      <w:r w:rsidRPr="007E049D">
        <w:rPr>
          <w:rStyle w:val="StyleBoldUnderline"/>
        </w:rPr>
        <w:t>To the governmental leaders and the majority of the Cuban people</w:t>
      </w:r>
      <w:r w:rsidRPr="007E049D">
        <w:rPr>
          <w:sz w:val="14"/>
        </w:rPr>
        <w:t xml:space="preserve">, </w:t>
      </w:r>
      <w:r w:rsidRPr="007E049D">
        <w:rPr>
          <w:rStyle w:val="StyleBoldUnderline"/>
        </w:rPr>
        <w:t>the</w:t>
      </w:r>
      <w:r w:rsidRPr="007E049D">
        <w:rPr>
          <w:sz w:val="14"/>
        </w:rPr>
        <w:t xml:space="preserve"> </w:t>
      </w:r>
      <w:r w:rsidRPr="007E049D">
        <w:rPr>
          <w:rStyle w:val="StyleBoldUnderline"/>
        </w:rPr>
        <w:t>U</w:t>
      </w:r>
      <w:r w:rsidRPr="007E049D">
        <w:rPr>
          <w:sz w:val="14"/>
        </w:rPr>
        <w:t xml:space="preserve">nited </w:t>
      </w:r>
      <w:r w:rsidRPr="007E049D">
        <w:rPr>
          <w:rStyle w:val="StyleBoldUnderline"/>
        </w:rPr>
        <w:t>S</w:t>
      </w:r>
      <w:r w:rsidRPr="007E049D">
        <w:rPr>
          <w:sz w:val="14"/>
        </w:rPr>
        <w:t xml:space="preserve">tates </w:t>
      </w:r>
      <w:r w:rsidRPr="007E049D">
        <w:rPr>
          <w:rStyle w:val="StyleBoldUnderline"/>
        </w:rPr>
        <w:t>has been a permanent and powerful threat to national security</w:t>
      </w:r>
      <w:r w:rsidRPr="007E049D">
        <w:rPr>
          <w:sz w:val="14"/>
        </w:rPr>
        <w:t xml:space="preserve">. </w:t>
      </w:r>
      <w:r w:rsidRPr="007E049D">
        <w:rPr>
          <w:rStyle w:val="StyleBoldUnderline"/>
        </w:rPr>
        <w:t>To the</w:t>
      </w:r>
      <w:r w:rsidRPr="007E049D">
        <w:rPr>
          <w:sz w:val="14"/>
        </w:rPr>
        <w:t xml:space="preserve"> government leaders and elites and a good part of the population of the </w:t>
      </w:r>
      <w:r w:rsidRPr="007E049D">
        <w:rPr>
          <w:rStyle w:val="StyleBoldUnderline"/>
        </w:rPr>
        <w:t>U</w:t>
      </w:r>
      <w:r w:rsidRPr="007E049D">
        <w:rPr>
          <w:sz w:val="14"/>
        </w:rPr>
        <w:t xml:space="preserve">nited </w:t>
      </w:r>
      <w:r w:rsidRPr="007E049D">
        <w:rPr>
          <w:rStyle w:val="StyleBoldUnderline"/>
        </w:rPr>
        <w:t>S</w:t>
      </w:r>
      <w:r w:rsidRPr="007E049D">
        <w:rPr>
          <w:sz w:val="14"/>
        </w:rPr>
        <w:t xml:space="preserve">tates, </w:t>
      </w:r>
      <w:r w:rsidRPr="007E049D">
        <w:rPr>
          <w:rStyle w:val="StyleBoldUnderline"/>
        </w:rPr>
        <w:t xml:space="preserve">Cuba has been a </w:t>
      </w:r>
      <w:r w:rsidRPr="007E049D">
        <w:rPr>
          <w:sz w:val="14"/>
        </w:rPr>
        <w:t xml:space="preserve">small </w:t>
      </w:r>
      <w:r w:rsidRPr="007E049D">
        <w:rPr>
          <w:rStyle w:val="StyleBoldUnderline"/>
        </w:rPr>
        <w:t>country capable of endangering legitimate</w:t>
      </w:r>
      <w:r w:rsidRPr="007E049D">
        <w:rPr>
          <w:sz w:val="14"/>
        </w:rPr>
        <w:t xml:space="preserve"> </w:t>
      </w:r>
      <w:r w:rsidRPr="007E049D">
        <w:rPr>
          <w:rStyle w:val="StyleBoldUnderline"/>
        </w:rPr>
        <w:t>U.S. interests</w:t>
      </w:r>
      <w:r w:rsidRPr="007E049D">
        <w:rPr>
          <w:sz w:val="14"/>
        </w:rPr>
        <w:t xml:space="preserve">, </w:t>
      </w:r>
      <w:r w:rsidRPr="007E049D">
        <w:rPr>
          <w:rStyle w:val="StyleBoldUnderline"/>
        </w:rPr>
        <w:t>through its alliance</w:t>
      </w:r>
      <w:r w:rsidRPr="007E049D">
        <w:rPr>
          <w:sz w:val="14"/>
        </w:rPr>
        <w:t xml:space="preserve"> with extra-continental powers (case in point, the Soviet Union), its example </w:t>
      </w:r>
      <w:r w:rsidRPr="007E049D">
        <w:rPr>
          <w:rStyle w:val="StyleBoldUnderline"/>
        </w:rPr>
        <w:t xml:space="preserve">and </w:t>
      </w:r>
      <w:r w:rsidRPr="007E049D">
        <w:rPr>
          <w:rStyle w:val="StyleBoldUnderline"/>
        </w:rPr>
        <w:lastRenderedPageBreak/>
        <w:t>attraction</w:t>
      </w:r>
      <w:r w:rsidRPr="007E049D">
        <w:rPr>
          <w:sz w:val="14"/>
        </w:rPr>
        <w:t xml:space="preserve"> (soft power) </w:t>
      </w:r>
      <w:r w:rsidRPr="007E049D">
        <w:rPr>
          <w:rStyle w:val="StyleBoldUnderline"/>
        </w:rPr>
        <w:t>in the eyes of other</w:t>
      </w:r>
      <w:r w:rsidRPr="007E049D">
        <w:rPr>
          <w:sz w:val="14"/>
        </w:rPr>
        <w:t xml:space="preserve"> Latin American </w:t>
      </w:r>
      <w:r w:rsidRPr="007E049D">
        <w:rPr>
          <w:rStyle w:val="StyleBoldUnderline"/>
        </w:rPr>
        <w:t>countries, and the internationalist policies</w:t>
      </w:r>
      <w:r w:rsidRPr="007E049D">
        <w:rPr>
          <w:sz w:val="14"/>
        </w:rPr>
        <w:t xml:space="preserve"> that led it to actively support liberation movements in Africa from Algeria to South Africa.</w:t>
      </w:r>
      <w:r w:rsidRPr="007E049D">
        <w:rPr>
          <w:sz w:val="12"/>
        </w:rPr>
        <w:t>¶</w:t>
      </w:r>
      <w:r w:rsidRPr="007E049D">
        <w:rPr>
          <w:sz w:val="14"/>
        </w:rPr>
        <w:t xml:space="preserve"> </w:t>
      </w:r>
      <w:r w:rsidRPr="00144335">
        <w:rPr>
          <w:rStyle w:val="StyleBoldUnderline"/>
          <w:highlight w:val="cyan"/>
        </w:rPr>
        <w:t>The Cold War's legacy</w:t>
      </w:r>
      <w:r w:rsidRPr="00144335">
        <w:rPr>
          <w:sz w:val="14"/>
          <w:highlight w:val="cyan"/>
        </w:rPr>
        <w:t xml:space="preserve"> </w:t>
      </w:r>
      <w:r w:rsidRPr="00144335">
        <w:rPr>
          <w:rStyle w:val="Emphasis"/>
          <w:highlight w:val="cyan"/>
        </w:rPr>
        <w:t>is a security relationship</w:t>
      </w:r>
      <w:r w:rsidRPr="00144335">
        <w:rPr>
          <w:sz w:val="14"/>
          <w:highlight w:val="cyan"/>
        </w:rPr>
        <w:t xml:space="preserve"> </w:t>
      </w:r>
      <w:r w:rsidRPr="00144335">
        <w:rPr>
          <w:rStyle w:val="StyleBoldUnderline"/>
          <w:highlight w:val="cyan"/>
        </w:rPr>
        <w:t>that is</w:t>
      </w:r>
      <w:r w:rsidRPr="007E049D">
        <w:rPr>
          <w:sz w:val="14"/>
        </w:rPr>
        <w:t xml:space="preserve"> complex and, in general, </w:t>
      </w:r>
      <w:proofErr w:type="spellStart"/>
      <w:r w:rsidRPr="00144335">
        <w:rPr>
          <w:rStyle w:val="Emphasis"/>
          <w:highlight w:val="cyan"/>
        </w:rPr>
        <w:t>conflictual</w:t>
      </w:r>
      <w:proofErr w:type="spellEnd"/>
      <w:r w:rsidRPr="00144335">
        <w:rPr>
          <w:sz w:val="14"/>
          <w:highlight w:val="cyan"/>
        </w:rPr>
        <w:t xml:space="preserve"> </w:t>
      </w:r>
      <w:r w:rsidRPr="00144335">
        <w:rPr>
          <w:rStyle w:val="StyleBoldUnderline"/>
          <w:highlight w:val="cyan"/>
        </w:rPr>
        <w:t>and</w:t>
      </w:r>
      <w:r w:rsidRPr="007E049D">
        <w:rPr>
          <w:sz w:val="14"/>
        </w:rPr>
        <w:t xml:space="preserve"> potentially </w:t>
      </w:r>
      <w:r w:rsidRPr="00144335">
        <w:rPr>
          <w:rStyle w:val="Emphasis"/>
          <w:highlight w:val="cyan"/>
        </w:rPr>
        <w:t>explosive</w:t>
      </w:r>
      <w:r w:rsidRPr="007E049D">
        <w:rPr>
          <w:sz w:val="14"/>
        </w:rPr>
        <w:t xml:space="preserve">. </w:t>
      </w:r>
      <w:r w:rsidRPr="002B4191">
        <w:rPr>
          <w:rStyle w:val="StyleBoldUnderline"/>
        </w:rPr>
        <w:t>This agenda has continued into the succeeding period</w:t>
      </w:r>
      <w:r w:rsidRPr="002B4191">
        <w:rPr>
          <w:sz w:val="14"/>
        </w:rPr>
        <w:t xml:space="preserve">, which has been </w:t>
      </w:r>
      <w:r w:rsidRPr="002B4191">
        <w:rPr>
          <w:rStyle w:val="StyleBoldUnderline"/>
        </w:rPr>
        <w:t>marked by</w:t>
      </w:r>
      <w:r w:rsidRPr="002B4191">
        <w:rPr>
          <w:sz w:val="14"/>
        </w:rPr>
        <w:t xml:space="preserve"> the continuation of </w:t>
      </w:r>
      <w:r w:rsidRPr="002B4191">
        <w:rPr>
          <w:rStyle w:val="StyleBoldUnderline"/>
        </w:rPr>
        <w:t xml:space="preserve">multi-tracked Washington policies designed to produce </w:t>
      </w:r>
      <w:r w:rsidRPr="002B4191">
        <w:rPr>
          <w:sz w:val="14"/>
        </w:rPr>
        <w:t>"</w:t>
      </w:r>
      <w:r w:rsidRPr="002B4191">
        <w:rPr>
          <w:rStyle w:val="Emphasis"/>
        </w:rPr>
        <w:t>regime change</w:t>
      </w:r>
      <w:r w:rsidRPr="002B4191">
        <w:rPr>
          <w:sz w:val="14"/>
        </w:rPr>
        <w:t xml:space="preserve">" in Cuba </w:t>
      </w:r>
      <w:r w:rsidRPr="002B4191">
        <w:rPr>
          <w:rStyle w:val="StyleBoldUnderline"/>
        </w:rPr>
        <w:t>and to limit Cuba's role</w:t>
      </w:r>
      <w:r w:rsidRPr="007E049D">
        <w:rPr>
          <w:rStyle w:val="StyleBoldUnderline"/>
        </w:rPr>
        <w:t xml:space="preserve"> </w:t>
      </w:r>
      <w:r w:rsidRPr="007E049D">
        <w:rPr>
          <w:sz w:val="14"/>
        </w:rPr>
        <w:t>as an example for the region. It has been marked as well by a logical Cuban response of emphasizing stubborn but realistic resistance and a disposition to seek any possibility of normalization that respects Cuba's sovereignty and self-determination. This has opened up opportunities for limited cooperation in certain security spheres, which is one of the most interesting and enduring traits of the relationship after the end of the Cold War.</w:t>
      </w:r>
      <w:r w:rsidRPr="007E049D">
        <w:rPr>
          <w:sz w:val="12"/>
        </w:rPr>
        <w:t>¶</w:t>
      </w:r>
      <w:r w:rsidRPr="007E049D">
        <w:rPr>
          <w:sz w:val="14"/>
        </w:rPr>
        <w:t xml:space="preserve"> </w:t>
      </w:r>
      <w:r w:rsidRPr="00144335">
        <w:rPr>
          <w:rStyle w:val="StyleBoldUnderline"/>
          <w:highlight w:val="cyan"/>
        </w:rPr>
        <w:t>The potential for armed conflict springs from the existence of two borders between countries that have been mutually hostile for the past fifty years</w:t>
      </w:r>
      <w:r w:rsidRPr="007E049D">
        <w:rPr>
          <w:sz w:val="14"/>
        </w:rPr>
        <w:t>. The sea frontier runs throughout the Florida Straits with a separation of as little as 145 kilometers, a distance that jet aircraft can cover in a few minutes. The land border separates a Cuban defensive perimeter from U.S. troops stationed at the Guantanamo naval base, which is situated on land occupied by the United States for more than a century under the provisions of a treaty that Cuba, with merit, views as lacking legitimacy.</w:t>
      </w:r>
      <w:r w:rsidRPr="007E049D">
        <w:rPr>
          <w:sz w:val="12"/>
        </w:rPr>
        <w:t>¶</w:t>
      </w:r>
      <w:r w:rsidRPr="007E049D">
        <w:rPr>
          <w:sz w:val="14"/>
        </w:rPr>
        <w:t xml:space="preserve"> The most important fact is that </w:t>
      </w:r>
      <w:r w:rsidRPr="00144335">
        <w:rPr>
          <w:rStyle w:val="StyleBoldUnderline"/>
          <w:highlight w:val="cyan"/>
        </w:rPr>
        <w:t xml:space="preserve">the two nations are close enough to each other to share security issues such as borders, </w:t>
      </w:r>
      <w:r w:rsidRPr="002B4191">
        <w:rPr>
          <w:rStyle w:val="StyleBoldUnderline"/>
        </w:rPr>
        <w:t>terrorism, migration, environment, natural disasters, and drug trafficking</w:t>
      </w:r>
      <w:r w:rsidRPr="007E049D">
        <w:rPr>
          <w:sz w:val="14"/>
        </w:rPr>
        <w:t xml:space="preserve">, </w:t>
      </w:r>
      <w:r w:rsidRPr="007E049D">
        <w:rPr>
          <w:rStyle w:val="StyleBoldUnderline"/>
        </w:rPr>
        <w:t>but the hostile U.S. attitude</w:t>
      </w:r>
      <w:r w:rsidRPr="007E049D">
        <w:rPr>
          <w:sz w:val="14"/>
        </w:rPr>
        <w:t xml:space="preserve"> toward an independent Cuba, </w:t>
      </w:r>
      <w:r w:rsidRPr="007E049D">
        <w:rPr>
          <w:rStyle w:val="StyleBoldUnderline"/>
        </w:rPr>
        <w:t>when joined with the asymmetry in the countries' hard power resources, imposes significant obstacles for advance and requires Havana to act cautiously</w:t>
      </w:r>
      <w:r w:rsidRPr="007E049D">
        <w:rPr>
          <w:sz w:val="14"/>
        </w:rPr>
        <w:t xml:space="preserve"> with respect to all of these issues. Nonetheless, in normal conditions there would be broad opportunities for cooperation.</w:t>
      </w:r>
      <w:r w:rsidRPr="007E049D">
        <w:rPr>
          <w:sz w:val="12"/>
        </w:rPr>
        <w:t>¶</w:t>
      </w:r>
      <w:r w:rsidRPr="007E049D">
        <w:rPr>
          <w:sz w:val="14"/>
        </w:rPr>
        <w:t xml:space="preserve"> In terms of traditional security threats, there are obvious signs that both parties prefer the present stable environment and see possibilities for more cooperation and confidence-building measures. These have been adopted on both the maritime and land borders, facilitating some forms of cooperation between the two countries' armed forces, including the Cuban border guards and the U.S. Coast Guard.</w:t>
      </w:r>
      <w:r w:rsidRPr="007E049D">
        <w:rPr>
          <w:sz w:val="12"/>
        </w:rPr>
        <w:t>¶</w:t>
      </w:r>
      <w:r w:rsidRPr="007E049D">
        <w:rPr>
          <w:sz w:val="14"/>
        </w:rPr>
        <w:t xml:space="preserve"> The border agreement signed during the Carter administration was strengthened by the migration accord of 1995, which has been respected and implemented by both governments. The United States has prevented Miami groups hostile to Cuba from mounting provocations in the border area, especially since the downing of the Brothers to the Rescue airplanes in 1996.</w:t>
      </w:r>
      <w:r w:rsidRPr="007E049D">
        <w:rPr>
          <w:sz w:val="12"/>
        </w:rPr>
        <w:t>¶</w:t>
      </w:r>
      <w:r w:rsidRPr="007E049D">
        <w:rPr>
          <w:sz w:val="14"/>
        </w:rPr>
        <w:t xml:space="preserve"> </w:t>
      </w:r>
      <w:proofErr w:type="gramStart"/>
      <w:r w:rsidRPr="007E049D">
        <w:rPr>
          <w:sz w:val="14"/>
        </w:rPr>
        <w:t>Nonetheless,</w:t>
      </w:r>
      <w:proofErr w:type="gramEnd"/>
      <w:r w:rsidRPr="007E049D">
        <w:rPr>
          <w:sz w:val="14"/>
        </w:rPr>
        <w:t xml:space="preserve"> </w:t>
      </w:r>
      <w:r w:rsidRPr="007E049D">
        <w:rPr>
          <w:rStyle w:val="StyleBoldUnderline"/>
        </w:rPr>
        <w:t>a structural contradiction exists insofar as security</w:t>
      </w:r>
      <w:r w:rsidRPr="007E049D">
        <w:rPr>
          <w:sz w:val="14"/>
        </w:rPr>
        <w:t xml:space="preserve"> is concerned. </w:t>
      </w:r>
      <w:r w:rsidRPr="007E049D">
        <w:rPr>
          <w:rStyle w:val="StyleBoldUnderline"/>
        </w:rPr>
        <w:t xml:space="preserve">This contradiction is </w:t>
      </w:r>
      <w:r w:rsidRPr="007E049D">
        <w:rPr>
          <w:sz w:val="14"/>
        </w:rPr>
        <w:t xml:space="preserve">between, on the one hand, the confidence-building measures in the areas of potential armed conflict and the pragmatism shown by both sides in such sensitive areas as migration, and, on the other hand, </w:t>
      </w:r>
      <w:r w:rsidRPr="007E049D">
        <w:rPr>
          <w:rStyle w:val="StyleBoldUnderline"/>
        </w:rPr>
        <w:t xml:space="preserve">the manifest US. </w:t>
      </w:r>
      <w:proofErr w:type="gramStart"/>
      <w:r w:rsidRPr="007E049D">
        <w:rPr>
          <w:rStyle w:val="StyleBoldUnderline"/>
        </w:rPr>
        <w:t>hostility</w:t>
      </w:r>
      <w:proofErr w:type="gramEnd"/>
      <w:r w:rsidRPr="007E049D">
        <w:rPr>
          <w:rStyle w:val="StyleBoldUnderline"/>
        </w:rPr>
        <w:t xml:space="preserve"> toward the social, economic, and political regime</w:t>
      </w:r>
      <w:r w:rsidRPr="007E049D">
        <w:rPr>
          <w:sz w:val="14"/>
        </w:rPr>
        <w:t xml:space="preserve"> which has prevailed in Cuba over the last fifty years. </w:t>
      </w:r>
      <w:r w:rsidRPr="007E049D">
        <w:rPr>
          <w:rStyle w:val="StyleBoldUnderline"/>
        </w:rPr>
        <w:t>Although it is possible to widen cooperation</w:t>
      </w:r>
      <w:r w:rsidRPr="007E049D">
        <w:rPr>
          <w:sz w:val="14"/>
        </w:rPr>
        <w:t xml:space="preserve"> in areas such as the struggle against drug trafficking, </w:t>
      </w:r>
      <w:r w:rsidRPr="00144335">
        <w:rPr>
          <w:rStyle w:val="StyleBoldUnderline"/>
          <w:highlight w:val="cyan"/>
        </w:rPr>
        <w:t>the structural contradiction constitutes an obstacle to any greater forward motion, especially on issues such as</w:t>
      </w:r>
      <w:r w:rsidRPr="007E049D">
        <w:rPr>
          <w:sz w:val="14"/>
        </w:rPr>
        <w:t xml:space="preserve"> the struggle against </w:t>
      </w:r>
      <w:r w:rsidRPr="00144335">
        <w:rPr>
          <w:rStyle w:val="StyleBoldUnderline"/>
          <w:highlight w:val="cyan"/>
        </w:rPr>
        <w:lastRenderedPageBreak/>
        <w:t>terrorism</w:t>
      </w:r>
      <w:r w:rsidRPr="007E049D">
        <w:rPr>
          <w:rStyle w:val="StyleBoldUnderline"/>
        </w:rPr>
        <w:t xml:space="preserve">. The influence of some non-governmental actors such as Cuban-American conservative political figures is a clear demonstration that there are constraints to what can be done. </w:t>
      </w:r>
      <w:r w:rsidRPr="00EE5E39">
        <w:rPr>
          <w:rStyle w:val="StyleBoldUnderline"/>
        </w:rPr>
        <w:t>The</w:t>
      </w:r>
      <w:r w:rsidRPr="00EE5E39">
        <w:rPr>
          <w:sz w:val="14"/>
        </w:rPr>
        <w:t xml:space="preserve"> </w:t>
      </w:r>
      <w:r w:rsidRPr="00EE5E39">
        <w:rPr>
          <w:rStyle w:val="StyleBoldUnderline"/>
        </w:rPr>
        <w:t>mutual accusations of terrorism</w:t>
      </w:r>
      <w:r w:rsidRPr="00EE5E39">
        <w:rPr>
          <w:sz w:val="14"/>
        </w:rPr>
        <w:t xml:space="preserve">, which carry a lot of weight in the Cuban case, </w:t>
      </w:r>
      <w:r w:rsidRPr="00EE5E39">
        <w:rPr>
          <w:rStyle w:val="Emphasis"/>
        </w:rPr>
        <w:t>are the "elephant in the room,"</w:t>
      </w:r>
      <w:r w:rsidRPr="00EE5E39">
        <w:rPr>
          <w:sz w:val="14"/>
        </w:rPr>
        <w:t xml:space="preserve"> </w:t>
      </w:r>
      <w:r w:rsidRPr="00EE5E39">
        <w:rPr>
          <w:rStyle w:val="StyleBoldUnderline"/>
        </w:rPr>
        <w:t>especially because Washington applies the hard sanction of putting Cuba on the list of "states that sponsor terrorism,</w:t>
      </w:r>
      <w:r w:rsidRPr="00EE5E39">
        <w:rPr>
          <w:sz w:val="14"/>
        </w:rPr>
        <w:t>"</w:t>
      </w:r>
      <w:r w:rsidRPr="007E049D">
        <w:rPr>
          <w:sz w:val="14"/>
        </w:rPr>
        <w:t xml:space="preserve"> when there has not been any concrete and proven accusation of Cuban participation or stimulus to terrorist actors that have damaged the United States or any other country.</w:t>
      </w:r>
      <w:r w:rsidRPr="007E049D">
        <w:rPr>
          <w:sz w:val="12"/>
        </w:rPr>
        <w:t>¶</w:t>
      </w:r>
      <w:r w:rsidRPr="00C77E1E">
        <w:rPr>
          <w:sz w:val="14"/>
        </w:rPr>
        <w:t xml:space="preserve"> </w:t>
      </w:r>
    </w:p>
    <w:p w:rsidR="00691DB0" w:rsidRDefault="00691DB0" w:rsidP="00691DB0"/>
    <w:p w:rsidR="00D50BBE" w:rsidRDefault="00D50BBE" w:rsidP="00D50BBE">
      <w:pPr>
        <w:pStyle w:val="Heading3"/>
      </w:pPr>
      <w:r>
        <w:lastRenderedPageBreak/>
        <w:t>Oil</w:t>
      </w:r>
    </w:p>
    <w:p w:rsidR="00D50BBE" w:rsidRPr="008F5B5D" w:rsidRDefault="00D50BBE" w:rsidP="00D50BBE">
      <w:pPr>
        <w:pStyle w:val="Heading4"/>
      </w:pPr>
      <w:bookmarkStart w:id="1" w:name="_GoBack"/>
      <w:bookmarkEnd w:id="1"/>
      <w:r w:rsidRPr="008F5B5D">
        <w:t>Air power fails- laundry list of reasons</w:t>
      </w:r>
    </w:p>
    <w:p w:rsidR="00D50BBE" w:rsidRPr="008F5B5D" w:rsidRDefault="00D50BBE" w:rsidP="00D50BBE">
      <w:pPr>
        <w:rPr>
          <w:b/>
          <w:sz w:val="24"/>
        </w:rPr>
      </w:pPr>
      <w:proofErr w:type="spellStart"/>
      <w:r w:rsidRPr="008F5B5D">
        <w:rPr>
          <w:b/>
          <w:sz w:val="24"/>
        </w:rPr>
        <w:t>Overy</w:t>
      </w:r>
      <w:proofErr w:type="spellEnd"/>
      <w:r w:rsidRPr="008F5B5D">
        <w:rPr>
          <w:b/>
          <w:sz w:val="24"/>
        </w:rPr>
        <w:t xml:space="preserve">, University of Exeter history professor, 2011 </w:t>
      </w:r>
    </w:p>
    <w:p w:rsidR="00D50BBE" w:rsidRPr="008F5B5D" w:rsidRDefault="00D50BBE" w:rsidP="00D50BBE">
      <w:r w:rsidRPr="008F5B5D">
        <w:t xml:space="preserve">(Richard, "Gods in Flight," review of Martin Van </w:t>
      </w:r>
      <w:proofErr w:type="spellStart"/>
      <w:r w:rsidRPr="008F5B5D">
        <w:t>Creveld's</w:t>
      </w:r>
      <w:proofErr w:type="spellEnd"/>
      <w:r w:rsidRPr="008F5B5D">
        <w:t xml:space="preserve"> The Age of Airpower, National Interest, July-August 2011, nationalinterest.org/</w:t>
      </w:r>
      <w:proofErr w:type="spellStart"/>
      <w:r w:rsidRPr="008F5B5D">
        <w:t>bookreview</w:t>
      </w:r>
      <w:proofErr w:type="spellEnd"/>
      <w:r w:rsidRPr="008F5B5D">
        <w:t xml:space="preserve">/gods-flight-5452?page=show, </w:t>
      </w:r>
      <w:proofErr w:type="spellStart"/>
      <w:r w:rsidRPr="008F5B5D">
        <w:t>ldg</w:t>
      </w:r>
      <w:proofErr w:type="spellEnd"/>
      <w:r w:rsidRPr="008F5B5D">
        <w:t>)</w:t>
      </w:r>
    </w:p>
    <w:p w:rsidR="00D50BBE" w:rsidRPr="008F5B5D" w:rsidRDefault="00D50BBE" w:rsidP="00D50BBE"/>
    <w:p w:rsidR="00D50BBE" w:rsidRPr="008F5B5D" w:rsidRDefault="00D50BBE" w:rsidP="00D50BBE">
      <w:r w:rsidRPr="008F5B5D">
        <w:rPr>
          <w:sz w:val="14"/>
        </w:rPr>
        <w:t xml:space="preserve">Martin van </w:t>
      </w:r>
      <w:proofErr w:type="spellStart"/>
      <w:r w:rsidRPr="008F5B5D">
        <w:rPr>
          <w:sz w:val="14"/>
        </w:rPr>
        <w:t>Creveld</w:t>
      </w:r>
      <w:proofErr w:type="spellEnd"/>
      <w:r w:rsidRPr="008F5B5D">
        <w:rPr>
          <w:sz w:val="14"/>
        </w:rPr>
        <w:t xml:space="preserve"> completed his new history of the airpower century just before NATO provided a neat top-and-tail to the story. But he would no doubt argue that the effectiveness of the new strikes on Libya is questionable. His thesis is broadly that </w:t>
      </w:r>
      <w:r w:rsidRPr="00984463">
        <w:rPr>
          <w:b/>
          <w:highlight w:val="cyan"/>
          <w:u w:val="single"/>
        </w:rPr>
        <w:t>the importance of modern air forces has been greatly exaggerated</w:t>
      </w:r>
      <w:r w:rsidRPr="00984463">
        <w:rPr>
          <w:highlight w:val="cyan"/>
          <w:u w:val="single"/>
        </w:rPr>
        <w:t>: they can neither hold land nor deploy over long distances;</w:t>
      </w:r>
      <w:r w:rsidRPr="008F5B5D">
        <w:rPr>
          <w:u w:val="single"/>
        </w:rPr>
        <w:t xml:space="preserve"> their accuracy is not a great deal better than</w:t>
      </w:r>
      <w:r w:rsidRPr="008F5B5D">
        <w:rPr>
          <w:sz w:val="14"/>
        </w:rPr>
        <w:t xml:space="preserve"> </w:t>
      </w:r>
      <w:r w:rsidRPr="008F5B5D">
        <w:rPr>
          <w:u w:val="single"/>
        </w:rPr>
        <w:t>the</w:t>
      </w:r>
      <w:r w:rsidRPr="008F5B5D">
        <w:rPr>
          <w:sz w:val="14"/>
        </w:rPr>
        <w:t xml:space="preserve"> German Ju-87 “</w:t>
      </w:r>
      <w:proofErr w:type="spellStart"/>
      <w:r w:rsidRPr="008F5B5D">
        <w:rPr>
          <w:sz w:val="14"/>
        </w:rPr>
        <w:t>Stuka</w:t>
      </w:r>
      <w:proofErr w:type="spellEnd"/>
      <w:r w:rsidRPr="008F5B5D">
        <w:rPr>
          <w:sz w:val="14"/>
        </w:rPr>
        <w:t>” dive-</w:t>
      </w:r>
      <w:r w:rsidRPr="008F5B5D">
        <w:rPr>
          <w:u w:val="single"/>
        </w:rPr>
        <w:t>bomber of World War II</w:t>
      </w:r>
      <w:r w:rsidRPr="008F5B5D">
        <w:rPr>
          <w:sz w:val="14"/>
        </w:rPr>
        <w:t xml:space="preserve">; </w:t>
      </w:r>
      <w:r w:rsidRPr="00984463">
        <w:rPr>
          <w:highlight w:val="cyan"/>
          <w:u w:val="single"/>
        </w:rPr>
        <w:t>modern aircraft are expensive to maintain in the field and too few in number to confer a formidable advantag</w:t>
      </w:r>
      <w:r w:rsidRPr="008F5B5D">
        <w:rPr>
          <w:u w:val="single"/>
        </w:rPr>
        <w:t>e</w:t>
      </w:r>
      <w:r w:rsidRPr="008F5B5D">
        <w:rPr>
          <w:sz w:val="14"/>
        </w:rPr>
        <w:t xml:space="preserve">. In this case he might well add that </w:t>
      </w:r>
      <w:r w:rsidRPr="008F5B5D">
        <w:rPr>
          <w:u w:val="single"/>
        </w:rPr>
        <w:t>the strategic confidence that air strikes would make the difference in the Libyan civil war has, like so much airpower extrapolation, proved to be misplaced</w:t>
      </w:r>
      <w:r w:rsidRPr="008F5B5D">
        <w:rPr>
          <w:sz w:val="14"/>
        </w:rPr>
        <w:t xml:space="preserve">. </w:t>
      </w:r>
      <w:r w:rsidRPr="008F5B5D">
        <w:rPr>
          <w:sz w:val="8"/>
          <w:szCs w:val="8"/>
        </w:rPr>
        <w:t xml:space="preserve">Qaddafi’s forces are taking evasive precautions, the ebb and flow of the conflict is difficult to gauge, and NATO has never really spelled out its aims. Invasion and occupation might do the trick, but as the legacy of Afghanistan and Iraq has shown, this is a much riskier business than it might once have looked. On issues of morality, van </w:t>
      </w:r>
      <w:proofErr w:type="spellStart"/>
      <w:r w:rsidRPr="008F5B5D">
        <w:rPr>
          <w:sz w:val="8"/>
          <w:szCs w:val="8"/>
        </w:rPr>
        <w:t>Creveld</w:t>
      </w:r>
      <w:proofErr w:type="spellEnd"/>
      <w:r w:rsidRPr="008F5B5D">
        <w:rPr>
          <w:sz w:val="8"/>
          <w:szCs w:val="8"/>
        </w:rPr>
        <w:t xml:space="preserve"> plays his cards close to his chest. His real beef is not about the ethical questionability of using aircraft in the knowledge that they will also kill civilians, but about the waste of resources and the unredeemed promises which result from the wrong choice of strategy and weapons</w:t>
      </w:r>
      <w:r w:rsidRPr="008F5B5D">
        <w:rPr>
          <w:sz w:val="14"/>
        </w:rPr>
        <w:t xml:space="preserve">. </w:t>
      </w:r>
      <w:r w:rsidRPr="008F5B5D">
        <w:rPr>
          <w:u w:val="single"/>
        </w:rPr>
        <w:t>It is</w:t>
      </w:r>
      <w:r w:rsidRPr="008F5B5D">
        <w:rPr>
          <w:sz w:val="14"/>
        </w:rPr>
        <w:t xml:space="preserve"> not perhaps bad faith on the part of the century’s air-force generals—who seem to have sincerely believed in the power of their armaments—but </w:t>
      </w:r>
      <w:r w:rsidRPr="008F5B5D">
        <w:rPr>
          <w:u w:val="single"/>
        </w:rPr>
        <w:t>misplaced optimism and blind disregard of the facts</w:t>
      </w:r>
      <w:r w:rsidRPr="008F5B5D">
        <w:rPr>
          <w:sz w:val="14"/>
        </w:rPr>
        <w:t xml:space="preserve">. </w:t>
      </w:r>
      <w:r w:rsidRPr="008F5B5D">
        <w:rPr>
          <w:u w:val="single"/>
        </w:rPr>
        <w:t>From Libya</w:t>
      </w:r>
      <w:r w:rsidRPr="008F5B5D">
        <w:rPr>
          <w:sz w:val="14"/>
        </w:rPr>
        <w:t xml:space="preserve"> in 1912 </w:t>
      </w:r>
      <w:r w:rsidRPr="008F5B5D">
        <w:rPr>
          <w:u w:val="single"/>
        </w:rPr>
        <w:t>to Iraq</w:t>
      </w:r>
      <w:r w:rsidRPr="008F5B5D">
        <w:rPr>
          <w:sz w:val="14"/>
        </w:rPr>
        <w:t xml:space="preserve"> in 2003, van </w:t>
      </w:r>
      <w:proofErr w:type="spellStart"/>
      <w:r w:rsidRPr="008F5B5D">
        <w:rPr>
          <w:sz w:val="14"/>
        </w:rPr>
        <w:t>Creveld</w:t>
      </w:r>
      <w:proofErr w:type="spellEnd"/>
      <w:r w:rsidRPr="008F5B5D">
        <w:rPr>
          <w:sz w:val="14"/>
        </w:rPr>
        <w:t xml:space="preserve"> argues that </w:t>
      </w:r>
      <w:r w:rsidRPr="008F5B5D">
        <w:rPr>
          <w:u w:val="single"/>
        </w:rPr>
        <w:t>it is really armies that matter</w:t>
      </w:r>
      <w:r w:rsidRPr="008F5B5D">
        <w:rPr>
          <w:sz w:val="14"/>
        </w:rPr>
        <w:t xml:space="preserve"> (and occasionally navies). </w:t>
      </w:r>
      <w:r w:rsidRPr="008F5B5D">
        <w:rPr>
          <w:u w:val="single"/>
        </w:rPr>
        <w:t>Airpower has been a misnomer</w:t>
      </w:r>
      <w:r w:rsidRPr="008F5B5D">
        <w:rPr>
          <w:sz w:val="14"/>
        </w:rPr>
        <w:t xml:space="preserve">. </w:t>
      </w:r>
      <w:r w:rsidRPr="008F5B5D">
        <w:rPr>
          <w:sz w:val="8"/>
          <w:szCs w:val="8"/>
        </w:rPr>
        <w:t xml:space="preserve">This is a deliberate polemic. Ever since it was clear that aircraft could carry bombs and machine guns to inflict damage on enemy aircraft and troops, nations have wanted to have them. The suggestion that they actually achieve very little on their own would scarcely have stopped the stampede for larger, faster and more destructive air platforms. When nation-states had the chance to stop the rush—in 1922–23 at the Hague conference or the disarmament conference of 1932–34—they balked at the idea. Even the antiwar lobby of the 1930s thought that an international air-police force would be sufficient to ensure a permanent state of world peace, without ever thinking how this might work. Van </w:t>
      </w:r>
      <w:proofErr w:type="spellStart"/>
      <w:r w:rsidRPr="008F5B5D">
        <w:rPr>
          <w:sz w:val="8"/>
          <w:szCs w:val="8"/>
        </w:rPr>
        <w:t>Creveld</w:t>
      </w:r>
      <w:proofErr w:type="spellEnd"/>
      <w:r w:rsidRPr="008F5B5D">
        <w:rPr>
          <w:sz w:val="8"/>
          <w:szCs w:val="8"/>
        </w:rPr>
        <w:t xml:space="preserve"> focuses on one of the key reasons for the failure of air disarmament—the strong desire of the imperial powers to be able to use aircraft to quell the rising tide of anticolonial protest. The Royal Air Force War Manual called these colonial peoples “semi-</w:t>
      </w:r>
      <w:proofErr w:type="spellStart"/>
      <w:r w:rsidRPr="008F5B5D">
        <w:rPr>
          <w:sz w:val="8"/>
          <w:szCs w:val="8"/>
        </w:rPr>
        <w:t>civilised</w:t>
      </w:r>
      <w:proofErr w:type="spellEnd"/>
      <w:r w:rsidRPr="008F5B5D">
        <w:rPr>
          <w:sz w:val="8"/>
          <w:szCs w:val="8"/>
        </w:rPr>
        <w:t xml:space="preserve">” and assumed that they would be cowed when they saw the bombing plane, symbol as it was of civilization. Very soon came World War II, and civilized people became the target of air attacks on a scale unprecedented, before or since. Van </w:t>
      </w:r>
      <w:proofErr w:type="spellStart"/>
      <w:r w:rsidRPr="008F5B5D">
        <w:rPr>
          <w:sz w:val="8"/>
          <w:szCs w:val="8"/>
        </w:rPr>
        <w:t>Creveld</w:t>
      </w:r>
      <w:proofErr w:type="spellEnd"/>
      <w:r w:rsidRPr="008F5B5D">
        <w:rPr>
          <w:sz w:val="8"/>
          <w:szCs w:val="8"/>
        </w:rPr>
        <w:t xml:space="preserve"> sees this as the high point of airpower, when its claims were less spurious than throughout the rest of the century. But the real success story, he argues, comes with combined operations: the German air force powering forward with the armored fist of the army to protect its advance from enemy aircraft while destroying ground obstacles in the way; or American naval aircraft supporting the thrust across the Pacific by obliterating the Japanese air force and sinking ship after ship of the Japanese navy. Even here it is still necessary to temper the argument.</w:t>
      </w:r>
      <w:r w:rsidRPr="008F5B5D">
        <w:rPr>
          <w:sz w:val="14"/>
          <w:szCs w:val="10"/>
        </w:rPr>
        <w:t xml:space="preserve"> </w:t>
      </w:r>
      <w:r w:rsidRPr="00984463">
        <w:rPr>
          <w:highlight w:val="cyan"/>
          <w:u w:val="single"/>
        </w:rPr>
        <w:t>Bombing an enemy tank or ship was difficult and often wasteful; building and sustaining large air forces diverted resources from possible alternatives</w:t>
      </w:r>
      <w:r w:rsidRPr="008F5B5D">
        <w:rPr>
          <w:sz w:val="14"/>
        </w:rPr>
        <w:t xml:space="preserve">. </w:t>
      </w:r>
      <w:r w:rsidRPr="008F5B5D">
        <w:rPr>
          <w:sz w:val="8"/>
          <w:szCs w:val="8"/>
        </w:rPr>
        <w:t>The best that can be said is that without airpower in World War II, it was difficult to win (though the disorganized Russian army held out against the German air force through to 1943, when the Red air force at last became a half-serious threat). This is not a wholly negative conclusion. The current fashion for “</w:t>
      </w:r>
      <w:proofErr w:type="spellStart"/>
      <w:r w:rsidRPr="008F5B5D">
        <w:rPr>
          <w:sz w:val="8"/>
          <w:szCs w:val="8"/>
        </w:rPr>
        <w:t>jointery</w:t>
      </w:r>
      <w:proofErr w:type="spellEnd"/>
      <w:r w:rsidRPr="008F5B5D">
        <w:rPr>
          <w:sz w:val="8"/>
          <w:szCs w:val="8"/>
        </w:rPr>
        <w:t xml:space="preserve">” between the three armed services reflects a long learning curve in which arguments that aircraft would replace armies and navies have been swallowed back in favor of the idea that each arm supports the others. It is nevertheless the case that from 1945 onward, airpower has been seen as the god in the machine over and over again, from the bombing of North Korea, the Rolling Thunder operation against Vietnamese Communists and the Soviet battle against the </w:t>
      </w:r>
      <w:proofErr w:type="spellStart"/>
      <w:r w:rsidRPr="008F5B5D">
        <w:rPr>
          <w:sz w:val="8"/>
          <w:szCs w:val="8"/>
        </w:rPr>
        <w:t>mujahideen</w:t>
      </w:r>
      <w:proofErr w:type="spellEnd"/>
      <w:r w:rsidRPr="008F5B5D">
        <w:rPr>
          <w:sz w:val="8"/>
          <w:szCs w:val="8"/>
        </w:rPr>
        <w:t xml:space="preserve"> (in which an estimated 456 aircraft were lost against a guerrilla enemy with none), to the wars in Iraq and Afghanistan, still going on today. Van </w:t>
      </w:r>
      <w:proofErr w:type="spellStart"/>
      <w:r w:rsidRPr="008F5B5D">
        <w:rPr>
          <w:sz w:val="8"/>
          <w:szCs w:val="8"/>
        </w:rPr>
        <w:t>Creveld</w:t>
      </w:r>
      <w:proofErr w:type="spellEnd"/>
      <w:r w:rsidRPr="008F5B5D">
        <w:rPr>
          <w:sz w:val="8"/>
          <w:szCs w:val="8"/>
        </w:rPr>
        <w:t xml:space="preserve"> is critical of all the claims made for airpower during this long half century</w:t>
      </w:r>
      <w:r w:rsidRPr="008F5B5D">
        <w:rPr>
          <w:sz w:val="14"/>
        </w:rPr>
        <w:t xml:space="preserve">; </w:t>
      </w:r>
      <w:r w:rsidRPr="008F5B5D">
        <w:rPr>
          <w:u w:val="single"/>
        </w:rPr>
        <w:t>the sheer cost and complexity of modern aviation has reduced even the richest air forces to a few hundred fighter-bomber aircraft</w:t>
      </w:r>
      <w:r w:rsidRPr="008F5B5D">
        <w:rPr>
          <w:sz w:val="14"/>
        </w:rPr>
        <w:t xml:space="preserve">. And </w:t>
      </w:r>
      <w:r w:rsidRPr="008F5B5D">
        <w:rPr>
          <w:u w:val="single"/>
        </w:rPr>
        <w:t xml:space="preserve">however high the lethality of these planes, they cannot be </w:t>
      </w:r>
      <w:r w:rsidRPr="008F5B5D">
        <w:rPr>
          <w:u w:val="single"/>
        </w:rPr>
        <w:lastRenderedPageBreak/>
        <w:t>risked too much because of the replacement cost</w:t>
      </w:r>
      <w:r w:rsidRPr="008F5B5D">
        <w:rPr>
          <w:sz w:val="14"/>
        </w:rPr>
        <w:t xml:space="preserve">. </w:t>
      </w:r>
      <w:r w:rsidRPr="008F5B5D">
        <w:rPr>
          <w:u w:val="single"/>
        </w:rPr>
        <w:t>In the end, this means they merely serve to create conditions in which ground forces have to do the real work of holding ground and fighting insurgency</w:t>
      </w:r>
      <w:r w:rsidRPr="008F5B5D">
        <w:rPr>
          <w:sz w:val="14"/>
        </w:rPr>
        <w:t xml:space="preserve">. Van </w:t>
      </w:r>
      <w:proofErr w:type="spellStart"/>
      <w:r w:rsidRPr="008F5B5D">
        <w:rPr>
          <w:sz w:val="14"/>
        </w:rPr>
        <w:t>Creveld</w:t>
      </w:r>
      <w:proofErr w:type="spellEnd"/>
      <w:r w:rsidRPr="008F5B5D">
        <w:rPr>
          <w:sz w:val="14"/>
        </w:rPr>
        <w:t xml:space="preserve"> points out </w:t>
      </w:r>
      <w:r w:rsidRPr="008F5B5D">
        <w:rPr>
          <w:u w:val="single"/>
        </w:rPr>
        <w:t>that the landmark manual on counterinsurgency produced under</w:t>
      </w:r>
      <w:r w:rsidRPr="008F5B5D">
        <w:rPr>
          <w:sz w:val="14"/>
        </w:rPr>
        <w:t xml:space="preserve"> U.S. General David </w:t>
      </w:r>
      <w:proofErr w:type="spellStart"/>
      <w:r w:rsidRPr="008F5B5D">
        <w:rPr>
          <w:u w:val="single"/>
        </w:rPr>
        <w:t>Petraeus</w:t>
      </w:r>
      <w:proofErr w:type="spellEnd"/>
      <w:r w:rsidRPr="008F5B5D">
        <w:rPr>
          <w:sz w:val="14"/>
        </w:rPr>
        <w:t xml:space="preserve"> in 2006 </w:t>
      </w:r>
      <w:r w:rsidRPr="008F5B5D">
        <w:rPr>
          <w:u w:val="single"/>
        </w:rPr>
        <w:t>has just five pages on the exercise of airpower, in an appendix.</w:t>
      </w:r>
      <w:r w:rsidRPr="008F5B5D">
        <w:rPr>
          <w:sz w:val="14"/>
        </w:rPr>
        <w:t xml:space="preserve"> </w:t>
      </w:r>
      <w:r w:rsidRPr="008F5B5D">
        <w:rPr>
          <w:u w:val="single"/>
        </w:rPr>
        <w:t xml:space="preserve">Even in the </w:t>
      </w:r>
      <w:r w:rsidRPr="008F5B5D">
        <w:rPr>
          <w:sz w:val="14"/>
        </w:rPr>
        <w:t>1950s and 19</w:t>
      </w:r>
      <w:r w:rsidRPr="008F5B5D">
        <w:rPr>
          <w:u w:val="single"/>
        </w:rPr>
        <w:t>60s</w:t>
      </w:r>
      <w:r w:rsidRPr="008F5B5D">
        <w:rPr>
          <w:sz w:val="14"/>
        </w:rPr>
        <w:t xml:space="preserve">, when “old-fashioned” aircraft were still in use, </w:t>
      </w:r>
      <w:r w:rsidRPr="008F5B5D">
        <w:rPr>
          <w:u w:val="single"/>
        </w:rPr>
        <w:t>the major air powers were defeated, despite having overwhelming air support.</w:t>
      </w:r>
      <w:r w:rsidRPr="008F5B5D">
        <w:rPr>
          <w:sz w:val="14"/>
        </w:rPr>
        <w:t xml:space="preserve"> </w:t>
      </w:r>
      <w:r w:rsidRPr="008F5B5D">
        <w:rPr>
          <w:u w:val="single"/>
        </w:rPr>
        <w:t>From Malaya to Algeria to Vietnam, it was the insurgents who won out and the great power that had to withdraw. This is a lesson</w:t>
      </w:r>
      <w:r w:rsidRPr="008F5B5D">
        <w:rPr>
          <w:sz w:val="14"/>
        </w:rPr>
        <w:t xml:space="preserve">, van </w:t>
      </w:r>
      <w:proofErr w:type="spellStart"/>
      <w:r w:rsidRPr="008F5B5D">
        <w:rPr>
          <w:sz w:val="14"/>
        </w:rPr>
        <w:t>Creveld</w:t>
      </w:r>
      <w:proofErr w:type="spellEnd"/>
      <w:r w:rsidRPr="008F5B5D">
        <w:rPr>
          <w:sz w:val="14"/>
        </w:rPr>
        <w:t xml:space="preserve"> insists, </w:t>
      </w:r>
      <w:r w:rsidRPr="008F5B5D">
        <w:rPr>
          <w:u w:val="single"/>
        </w:rPr>
        <w:t>that has never</w:t>
      </w:r>
      <w:r w:rsidRPr="008F5B5D">
        <w:rPr>
          <w:sz w:val="14"/>
        </w:rPr>
        <w:t xml:space="preserve"> really </w:t>
      </w:r>
      <w:r w:rsidRPr="008F5B5D">
        <w:rPr>
          <w:u w:val="single"/>
        </w:rPr>
        <w:t>been learned despite the many examples</w:t>
      </w:r>
      <w:r w:rsidRPr="008F5B5D">
        <w:rPr>
          <w:sz w:val="14"/>
        </w:rPr>
        <w:t xml:space="preserve">. This might well explain why NATO planes are being forced to crank up their activity; in almost all cases where the efficacy of airpower has not been proven, it has led to escalation. The result has usually been a lot more dead civilians. IT MIGHT well be asked why </w:t>
      </w:r>
      <w:r w:rsidRPr="008F5B5D">
        <w:rPr>
          <w:u w:val="single"/>
        </w:rPr>
        <w:t>airpower has</w:t>
      </w:r>
      <w:r w:rsidRPr="008F5B5D">
        <w:rPr>
          <w:sz w:val="14"/>
        </w:rPr>
        <w:t xml:space="preserve"> in general </w:t>
      </w:r>
      <w:r w:rsidRPr="008F5B5D">
        <w:rPr>
          <w:u w:val="single"/>
        </w:rPr>
        <w:t>not delivered on its promise</w:t>
      </w:r>
      <w:r w:rsidRPr="008F5B5D">
        <w:rPr>
          <w:sz w:val="14"/>
        </w:rPr>
        <w:t xml:space="preserve">. The one thing that van </w:t>
      </w:r>
      <w:proofErr w:type="spellStart"/>
      <w:r w:rsidRPr="008F5B5D">
        <w:rPr>
          <w:sz w:val="14"/>
        </w:rPr>
        <w:t>Creveld</w:t>
      </w:r>
      <w:proofErr w:type="spellEnd"/>
      <w:r w:rsidRPr="008F5B5D">
        <w:rPr>
          <w:sz w:val="14"/>
        </w:rPr>
        <w:t xml:space="preserve"> credits aircraft with is reconnaissance, which cannot easily be carried out any other way. This, of course, was what armed forces thought military aviation was for when they first started using it a century ago. But </w:t>
      </w:r>
      <w:r w:rsidRPr="008F5B5D">
        <w:rPr>
          <w:u w:val="single"/>
        </w:rPr>
        <w:t>the combat effectiveness of aircraft has been compromised throughout its history by the development of effective countermeasures of a variety of kinds</w:t>
      </w:r>
      <w:r w:rsidRPr="008F5B5D">
        <w:rPr>
          <w:sz w:val="14"/>
        </w:rPr>
        <w:t>—</w:t>
      </w:r>
      <w:r w:rsidRPr="008F5B5D">
        <w:rPr>
          <w:u w:val="single"/>
        </w:rPr>
        <w:t>fast fighters to intercept bombers</w:t>
      </w:r>
      <w:r w:rsidRPr="008F5B5D">
        <w:rPr>
          <w:sz w:val="14"/>
        </w:rPr>
        <w:t xml:space="preserve">, </w:t>
      </w:r>
      <w:r w:rsidRPr="008F5B5D">
        <w:rPr>
          <w:u w:val="single"/>
        </w:rPr>
        <w:t>ground antiaircraft artillery, concealment, dispersal, ground-to-air missiles, air-to-air missiles</w:t>
      </w:r>
      <w:r w:rsidRPr="008F5B5D">
        <w:rPr>
          <w:sz w:val="14"/>
        </w:rPr>
        <w:t xml:space="preserve">—so that </w:t>
      </w:r>
      <w:r w:rsidRPr="008F5B5D">
        <w:rPr>
          <w:u w:val="single"/>
        </w:rPr>
        <w:t xml:space="preserve">a constant seesaw results, aircraft move on a stage, </w:t>
      </w:r>
      <w:proofErr w:type="spellStart"/>
      <w:r w:rsidRPr="008F5B5D">
        <w:rPr>
          <w:u w:val="single"/>
        </w:rPr>
        <w:t>antiair</w:t>
      </w:r>
      <w:proofErr w:type="spellEnd"/>
      <w:r w:rsidRPr="008F5B5D">
        <w:rPr>
          <w:u w:val="single"/>
        </w:rPr>
        <w:t xml:space="preserve"> measures develop in tandem</w:t>
      </w:r>
      <w:r w:rsidRPr="008F5B5D">
        <w:rPr>
          <w:sz w:val="14"/>
        </w:rPr>
        <w:t xml:space="preserve">. The Soviet use of this weaponry (principally helicopters) in Afghanistan was undermined by mountain-based guerrillas armed with Stinger missiles (which could be operated by just one or two insurgents), or by infiltration of Soviet air bases, where aircraft could be disabled as they landed or took off. </w:t>
      </w:r>
      <w:r w:rsidRPr="008F5B5D">
        <w:rPr>
          <w:u w:val="single"/>
        </w:rPr>
        <w:t>The whole point of asymmetric warfare is that the weaker side needs to find ways of restoring some kind of operational symmetry, and they usually do.</w:t>
      </w:r>
      <w:r w:rsidRPr="008F5B5D">
        <w:rPr>
          <w:sz w:val="14"/>
          <w:u w:val="single"/>
        </w:rPr>
        <w:t xml:space="preserve"> </w:t>
      </w:r>
      <w:r w:rsidRPr="008F5B5D">
        <w:rPr>
          <w:u w:val="single"/>
        </w:rPr>
        <w:t>The second enemy of airpower has been technological advance</w:t>
      </w:r>
      <w:r w:rsidRPr="008F5B5D">
        <w:rPr>
          <w:sz w:val="14"/>
        </w:rPr>
        <w:t xml:space="preserve">. That may seem to contradict the one thing airmen always claimed for their service—that aviation was the threshold technology. But, </w:t>
      </w:r>
      <w:proofErr w:type="spellStart"/>
      <w:r w:rsidRPr="008F5B5D">
        <w:rPr>
          <w:u w:val="single"/>
        </w:rPr>
        <w:t>antiair</w:t>
      </w:r>
      <w:proofErr w:type="spellEnd"/>
      <w:r w:rsidRPr="008F5B5D">
        <w:rPr>
          <w:u w:val="single"/>
        </w:rPr>
        <w:t xml:space="preserve"> efforts have also been a major source of technical developmen</w:t>
      </w:r>
      <w:r w:rsidRPr="008F5B5D">
        <w:rPr>
          <w:sz w:val="14"/>
        </w:rPr>
        <w:t xml:space="preserve">t (radar is perhaps the most critical one to recall), while the evolution of new weapons—from nuclear missiles to drones to satellites—has superseded that of simple planes. </w:t>
      </w:r>
      <w:r w:rsidRPr="008F5B5D">
        <w:rPr>
          <w:u w:val="single"/>
        </w:rPr>
        <w:t>It is this fact that has rendered airpower increasingly redundant</w:t>
      </w:r>
      <w:r w:rsidRPr="008F5B5D">
        <w:rPr>
          <w:sz w:val="14"/>
        </w:rPr>
        <w:t xml:space="preserve">. </w:t>
      </w:r>
      <w:r w:rsidRPr="008F5B5D">
        <w:rPr>
          <w:sz w:val="8"/>
          <w:szCs w:val="8"/>
        </w:rPr>
        <w:t xml:space="preserve">Van </w:t>
      </w:r>
      <w:proofErr w:type="spellStart"/>
      <w:r w:rsidRPr="008F5B5D">
        <w:rPr>
          <w:sz w:val="8"/>
          <w:szCs w:val="8"/>
        </w:rPr>
        <w:t>Creveld</w:t>
      </w:r>
      <w:proofErr w:type="spellEnd"/>
      <w:r w:rsidRPr="008F5B5D">
        <w:rPr>
          <w:sz w:val="8"/>
          <w:szCs w:val="8"/>
        </w:rPr>
        <w:t xml:space="preserve"> speculates that the real danger to the Western world might now be a sudden “space Pearl Harbor” in which a malign but technically advanced enemy disables key satellites and brings about the financial and social collapse just avoided in the recent economic crisis. This is as tantalizing as H. G. </w:t>
      </w:r>
      <w:proofErr w:type="spellStart"/>
      <w:r w:rsidRPr="008F5B5D">
        <w:rPr>
          <w:sz w:val="8"/>
          <w:szCs w:val="8"/>
        </w:rPr>
        <w:t>Wells’s</w:t>
      </w:r>
      <w:proofErr w:type="spellEnd"/>
      <w:r w:rsidRPr="008F5B5D">
        <w:rPr>
          <w:sz w:val="8"/>
          <w:szCs w:val="8"/>
        </w:rPr>
        <w:t xml:space="preserve"> prophetic vision in his 1908 War in the Air that German bombers would annihilate cities in minutes and destroy the fragile crust of modern civilization. Of course, it is worth noting that much of the world’s economic and social life managed to function without PCs, mobile phones, eBay or cash machines just twenty short years ago. That still leaves nuclear weapons, the true successors to airpower. They are capable, in the wrong hands, of obliterating an entire city or, in the right numbers, the globe. They are also the epitome of how and why airpower has been a disappointment—they are both too destructive to use and irrelevant to winning battles, that is, unless you were willing to incinerate continents of people. The logical end point of airpower development ever since the Italians used small grenades in the Libyan Desert has been the search for the perfect delivery system and the perfect armament. During World War II, the Royal Air Force thought it had found the solution with the Lancaster bomber, which could carry thousands of incendiaries and proved </w:t>
      </w:r>
      <w:proofErr w:type="gramStart"/>
      <w:r w:rsidRPr="008F5B5D">
        <w:rPr>
          <w:sz w:val="8"/>
          <w:szCs w:val="8"/>
        </w:rPr>
        <w:t>itself</w:t>
      </w:r>
      <w:proofErr w:type="gramEnd"/>
      <w:r w:rsidRPr="008F5B5D">
        <w:rPr>
          <w:sz w:val="8"/>
          <w:szCs w:val="8"/>
        </w:rPr>
        <w:t xml:space="preserve"> capable of doing to Hamburg something not very different from an atomic bomb. But the firestorm could not easily be reproduced, since it depended on certain meteorological conditions and a highly inflammable target, while its strategic effects were negligible, since Hamburg was producing 80 percent of its pre-raid output within three months. The answer to these shortfalls was the Manhattan Project, and by 1945 only the United States was rich enough and </w:t>
      </w:r>
      <w:proofErr w:type="gramStart"/>
      <w:r w:rsidRPr="008F5B5D">
        <w:rPr>
          <w:sz w:val="8"/>
          <w:szCs w:val="8"/>
        </w:rPr>
        <w:t>free</w:t>
      </w:r>
      <w:proofErr w:type="gramEnd"/>
      <w:r w:rsidRPr="008F5B5D">
        <w:rPr>
          <w:sz w:val="8"/>
          <w:szCs w:val="8"/>
        </w:rPr>
        <w:t xml:space="preserve"> enough of war damage to see it through. Even today there are thousands of nuclear warheads and hundreds of missiles waiting to deliver an awful apotheosis from the </w:t>
      </w:r>
      <w:proofErr w:type="gramStart"/>
      <w:r w:rsidRPr="008F5B5D">
        <w:rPr>
          <w:sz w:val="8"/>
          <w:szCs w:val="8"/>
        </w:rPr>
        <w:t>Pandora’s box</w:t>
      </w:r>
      <w:proofErr w:type="gramEnd"/>
      <w:r w:rsidRPr="008F5B5D">
        <w:rPr>
          <w:sz w:val="8"/>
          <w:szCs w:val="8"/>
        </w:rPr>
        <w:t xml:space="preserve"> opened a century ago. That still begs the question of whether Hiroshima and Nagasaki were actually necessary, or made the difference in 1945; much more emphasis is put by today’s historians on the conventional firebombing and the Soviet destruction of the Japanese Kwantung army in Manchuria in ten days. Van </w:t>
      </w:r>
      <w:proofErr w:type="spellStart"/>
      <w:r w:rsidRPr="008F5B5D">
        <w:rPr>
          <w:sz w:val="8"/>
          <w:szCs w:val="8"/>
        </w:rPr>
        <w:t>Creveld</w:t>
      </w:r>
      <w:proofErr w:type="spellEnd"/>
      <w:r w:rsidRPr="008F5B5D">
        <w:rPr>
          <w:sz w:val="8"/>
          <w:szCs w:val="8"/>
        </w:rPr>
        <w:t xml:space="preserve"> hedges his bets on this one, though it is surely a classic case of airpower overkill—huge expense to deliver a weapon whose effects could be reproduced as easily by conventional incendiaries on inflammable Japanese cities, if it could be justified. By the early 1960s, a U.S. nuclear strike could have killed an estimated 80 million Soviet citizens; by the late 1960s, perhaps 300 million. These were figures too grotesque even for the modern discourse of “total war.” Airpower had </w:t>
      </w:r>
      <w:r w:rsidRPr="008F5B5D">
        <w:rPr>
          <w:sz w:val="8"/>
          <w:szCs w:val="8"/>
        </w:rPr>
        <w:lastRenderedPageBreak/>
        <w:t xml:space="preserve">reached a paradox. Either </w:t>
      </w:r>
      <w:proofErr w:type="gramStart"/>
      <w:r w:rsidRPr="008F5B5D">
        <w:rPr>
          <w:sz w:val="8"/>
          <w:szCs w:val="8"/>
        </w:rPr>
        <w:t>airmen</w:t>
      </w:r>
      <w:proofErr w:type="gramEnd"/>
      <w:r w:rsidRPr="008F5B5D">
        <w:rPr>
          <w:sz w:val="8"/>
          <w:szCs w:val="8"/>
        </w:rPr>
        <w:t xml:space="preserve"> gave up and relied on nuclear weapons, or they carried on developing sophisticated weaponry knowing that nuclear warheads could not be used. The result has been massive military spending by the richest states on technologies that can never be fully exploited. The effort bankrupted the Soviet system both literally and metaphorically; it threatens to bankrupt America, which spends as much on defense as the rest of the world put together. THERE WILL </w:t>
      </w:r>
      <w:proofErr w:type="gramStart"/>
      <w:r w:rsidRPr="008F5B5D">
        <w:rPr>
          <w:sz w:val="8"/>
          <w:szCs w:val="8"/>
        </w:rPr>
        <w:t>be</w:t>
      </w:r>
      <w:proofErr w:type="gramEnd"/>
      <w:r w:rsidRPr="008F5B5D">
        <w:rPr>
          <w:sz w:val="8"/>
          <w:szCs w:val="8"/>
        </w:rPr>
        <w:t xml:space="preserve"> complaints van </w:t>
      </w:r>
      <w:proofErr w:type="spellStart"/>
      <w:r w:rsidRPr="008F5B5D">
        <w:rPr>
          <w:sz w:val="8"/>
          <w:szCs w:val="8"/>
        </w:rPr>
        <w:t>Creveld</w:t>
      </w:r>
      <w:proofErr w:type="spellEnd"/>
      <w:r w:rsidRPr="008F5B5D">
        <w:rPr>
          <w:sz w:val="8"/>
          <w:szCs w:val="8"/>
        </w:rPr>
        <w:t xml:space="preserve"> is too critical of the airpower age, and that there is a remorselessness to his pursuit of the ill-judged strategy or misplaced technological confidence which he sees as characteristic of so much of this narrative. But there are two questions that he does not really answer: Why were aircraft such sources of fascination to the generations that lived through the world wars and the early Cold War? And why did the great powers engage in bombing campaigns that resulted, often deliberately, in the death of over one million civilians, most of them killed by America and Britain, two states dedicated in the 1930s to searching for peace and outlawing city bombing? Part of the answer lies in the crude democratization of war making after 1914. The world wars involved huge numbers of civilians in home-front activities. There was soon a sense that modern war, in some awful Darwinist sense, was always going to be about survival in a contemporary jungle of competing nation-states or social systems. Aircraft were an obvious product of that age, requiring a vast tail of ground crews, factory hands, designers and technicians before they even reached the battlefield. There was also something supremely, if ironically, democratic about bombing, which was regarded as a </w:t>
      </w:r>
      <w:proofErr w:type="spellStart"/>
      <w:r w:rsidRPr="008F5B5D">
        <w:rPr>
          <w:sz w:val="8"/>
          <w:szCs w:val="8"/>
        </w:rPr>
        <w:t>uniter</w:t>
      </w:r>
      <w:proofErr w:type="spellEnd"/>
      <w:r w:rsidRPr="008F5B5D">
        <w:rPr>
          <w:sz w:val="8"/>
          <w:szCs w:val="8"/>
        </w:rPr>
        <w:t xml:space="preserve"> of all social classes and both sexes. George Orwell’s claim in 1944 that there was no reason why young men in uniform should be the only ones made to suffer expressed the logic of democratic war. Though the modern age thinks that bombing cities in World War II was ethically unacceptable, the surprising thing is that German and British citizens expected it to happen and did not see it as a war crime. Bombing was the open manifestation of a new age of conflict, something to be coped with but not something to be outlawed. The one curious exception was the mutual restraint shown in not using biological and chemical weapons, the most egalitarian armaments of all. This raises an important point. All sides saw biological and chemical weapons as unethical and waited to use them only if the other side started it. Moreover, no Allied commander would have sent his troops into Hamburg with orders to machine-gun thirty-seven </w:t>
      </w:r>
      <w:proofErr w:type="spellStart"/>
      <w:r w:rsidRPr="008F5B5D">
        <w:rPr>
          <w:sz w:val="8"/>
          <w:szCs w:val="8"/>
        </w:rPr>
        <w:t>thousand</w:t>
      </w:r>
      <w:proofErr w:type="spellEnd"/>
      <w:r w:rsidRPr="008F5B5D">
        <w:rPr>
          <w:sz w:val="8"/>
          <w:szCs w:val="8"/>
        </w:rPr>
        <w:t xml:space="preserve"> of its inhabitants. It would unquestionably have been a war crime. But Allied aircraft killed just that number in July 1943, and there has never been even the merest suggestion that those who ordered the raid ought to have stood trial after 1945 (though there is now a widely held </w:t>
      </w:r>
      <w:proofErr w:type="gramStart"/>
      <w:r w:rsidRPr="008F5B5D">
        <w:rPr>
          <w:sz w:val="8"/>
          <w:szCs w:val="8"/>
        </w:rPr>
        <w:t>view</w:t>
      </w:r>
      <w:proofErr w:type="gramEnd"/>
      <w:r w:rsidRPr="008F5B5D">
        <w:rPr>
          <w:sz w:val="8"/>
          <w:szCs w:val="8"/>
        </w:rPr>
        <w:t xml:space="preserve"> that this was a war crime). Indeed, bombing killed hundreds of thousands in horrible ways. What made this kind of airpower different? It can partly be explained by the fiction that only military targets were being hit, a policy which the Royal Air Force in practice abandoned in 1941. Or it can be explained as an unfortunate escalation provoked by the desperate struggle for victory and the relative morality that all such discourses generate—the war on terror as much as the war against Hitler. In the end it happened because no one stopped it from happening. Enthusiasm for airpower as a new way of waging war, perhaps the real war winner, infected Allied and German politicians as it infected popular enthusiasm. It is striking that in the UK the key moments immortalized in modern memory are the Battle of Britain, the Blitz and the </w:t>
      </w:r>
      <w:proofErr w:type="spellStart"/>
      <w:r w:rsidRPr="008F5B5D">
        <w:rPr>
          <w:sz w:val="8"/>
          <w:szCs w:val="8"/>
        </w:rPr>
        <w:t>Dambuster</w:t>
      </w:r>
      <w:proofErr w:type="spellEnd"/>
      <w:r w:rsidRPr="008F5B5D">
        <w:rPr>
          <w:sz w:val="8"/>
          <w:szCs w:val="8"/>
        </w:rPr>
        <w:t xml:space="preserve"> Raid. The Lancaster bomber and the Spitfire fighter plane are universal symbols, embedded in popular culture. Where are the submarines, tanks, artillery pieces or handguns to rival this imagery? There have been films made of B-17s and modern fighters, of the Red Baron and the designer of the Spitfire. But who would make a film about the man or men or women who pioneered </w:t>
      </w:r>
      <w:proofErr w:type="spellStart"/>
      <w:r w:rsidRPr="008F5B5D">
        <w:rPr>
          <w:sz w:val="8"/>
          <w:szCs w:val="8"/>
        </w:rPr>
        <w:t>centimetric</w:t>
      </w:r>
      <w:proofErr w:type="spellEnd"/>
      <w:r w:rsidRPr="008F5B5D">
        <w:rPr>
          <w:sz w:val="8"/>
          <w:szCs w:val="8"/>
        </w:rPr>
        <w:t xml:space="preserve"> radar or designed the T-34 tank or built the first drone? In a way, we have only ourselves to blame for the airpower age, for its sense of urgent modernity, for its sheer excitement, for its daring defiance of the rules of engagement first laid down in the late nineteenth century. A Geneva </w:t>
      </w:r>
      <w:proofErr w:type="gramStart"/>
      <w:r w:rsidRPr="008F5B5D">
        <w:rPr>
          <w:sz w:val="8"/>
          <w:szCs w:val="8"/>
        </w:rPr>
        <w:t>convention</w:t>
      </w:r>
      <w:proofErr w:type="gramEnd"/>
      <w:r w:rsidRPr="008F5B5D">
        <w:rPr>
          <w:sz w:val="8"/>
          <w:szCs w:val="8"/>
        </w:rPr>
        <w:t xml:space="preserve"> on bombing was possible in the 1930s, it just was not wanted enough. Perhaps the message at the heart of van </w:t>
      </w:r>
      <w:proofErr w:type="spellStart"/>
      <w:r w:rsidRPr="008F5B5D">
        <w:rPr>
          <w:sz w:val="8"/>
          <w:szCs w:val="8"/>
        </w:rPr>
        <w:t>Creveld’s</w:t>
      </w:r>
      <w:proofErr w:type="spellEnd"/>
      <w:r w:rsidRPr="008F5B5D">
        <w:rPr>
          <w:sz w:val="8"/>
          <w:szCs w:val="8"/>
        </w:rPr>
        <w:t xml:space="preserve"> book is simply that it is time for the modern world to grow up and accept the mistakes that the airpower age has made</w:t>
      </w:r>
      <w:r w:rsidRPr="008F5B5D">
        <w:rPr>
          <w:sz w:val="14"/>
          <w:szCs w:val="8"/>
        </w:rPr>
        <w:t xml:space="preserve">. </w:t>
      </w:r>
      <w:r w:rsidRPr="00984463">
        <w:rPr>
          <w:highlight w:val="cyan"/>
          <w:u w:val="single"/>
        </w:rPr>
        <w:t>Aviation has to be put into perspective and the claims of its enthusiasts set aside. Airpower has inherent limitations and they are growing more evident year by</w:t>
      </w:r>
      <w:r w:rsidRPr="008F5B5D">
        <w:rPr>
          <w:u w:val="single"/>
        </w:rPr>
        <w:t xml:space="preserve"> year</w:t>
      </w:r>
      <w:r w:rsidRPr="008F5B5D">
        <w:rPr>
          <w:sz w:val="14"/>
        </w:rPr>
        <w:t>. The cost of civilian damage, in violation of the Additional Protocol to the Geneva Convention that protects victims of armed conflicts (finally signed by some countries only in 1977, though not ratified by all), is no longer justifiable in the name of exporting “democracy.” The strategy of “</w:t>
      </w:r>
      <w:r w:rsidRPr="008F5B5D">
        <w:rPr>
          <w:u w:val="single"/>
        </w:rPr>
        <w:t>shock and awe</w:t>
      </w:r>
      <w:r w:rsidRPr="008F5B5D">
        <w:rPr>
          <w:sz w:val="14"/>
        </w:rPr>
        <w:t xml:space="preserve">,” exploited against Baghdad in 2003, </w:t>
      </w:r>
      <w:r w:rsidRPr="008F5B5D">
        <w:rPr>
          <w:u w:val="single"/>
        </w:rPr>
        <w:t>is not only ethically unacceptable but evidently achieved almost nothing</w:t>
      </w:r>
      <w:r w:rsidRPr="008F5B5D">
        <w:rPr>
          <w:sz w:val="14"/>
        </w:rPr>
        <w:t xml:space="preserve">. Coalition </w:t>
      </w:r>
      <w:r w:rsidRPr="008F5B5D">
        <w:rPr>
          <w:u w:val="single"/>
        </w:rPr>
        <w:t>troops are still in Iraq eight years</w:t>
      </w:r>
      <w:r w:rsidRPr="008F5B5D">
        <w:rPr>
          <w:sz w:val="14"/>
        </w:rPr>
        <w:t xml:space="preserve"> </w:t>
      </w:r>
      <w:r w:rsidRPr="008F5B5D">
        <w:rPr>
          <w:u w:val="single"/>
        </w:rPr>
        <w:t>later</w:t>
      </w:r>
      <w:r w:rsidRPr="008F5B5D">
        <w:rPr>
          <w:sz w:val="14"/>
        </w:rPr>
        <w:t xml:space="preserve">; </w:t>
      </w:r>
      <w:r w:rsidRPr="00984463">
        <w:rPr>
          <w:highlight w:val="cyan"/>
          <w:u w:val="single"/>
        </w:rPr>
        <w:t>insurgents were neither shocked nor awed and have taken a huge toll on the occupying ground force</w:t>
      </w:r>
      <w:r w:rsidRPr="008F5B5D">
        <w:rPr>
          <w:u w:val="single"/>
        </w:rPr>
        <w:t>s. In Afghanistan</w:t>
      </w:r>
      <w:r w:rsidRPr="008F5B5D">
        <w:rPr>
          <w:sz w:val="14"/>
        </w:rPr>
        <w:t xml:space="preserve">, it is the NATO soldiers that see a mounting number of losses; and </w:t>
      </w:r>
      <w:r w:rsidRPr="00984463">
        <w:rPr>
          <w:sz w:val="14"/>
          <w:highlight w:val="cyan"/>
        </w:rPr>
        <w:t xml:space="preserve">the </w:t>
      </w:r>
      <w:r w:rsidRPr="00984463">
        <w:rPr>
          <w:highlight w:val="cyan"/>
          <w:u w:val="single"/>
        </w:rPr>
        <w:t>high casualties from aircraft strikes have promoted insurgency rather than limiting it.</w:t>
      </w:r>
      <w:r w:rsidRPr="008F5B5D">
        <w:rPr>
          <w:u w:val="single"/>
        </w:rPr>
        <w:t xml:space="preserve"> With Libya</w:t>
      </w:r>
      <w:r w:rsidRPr="008F5B5D">
        <w:rPr>
          <w:sz w:val="14"/>
        </w:rPr>
        <w:t xml:space="preserve"> now, </w:t>
      </w:r>
      <w:r w:rsidRPr="008F5B5D">
        <w:rPr>
          <w:u w:val="single"/>
        </w:rPr>
        <w:t>the same mistakes are being made:</w:t>
      </w:r>
      <w:r w:rsidRPr="008F5B5D">
        <w:rPr>
          <w:sz w:val="14"/>
        </w:rPr>
        <w:t xml:space="preserve"> Qaddafi’s fall from power will not be enough to claim that airpower did the trick. It is surely time to close </w:t>
      </w:r>
      <w:proofErr w:type="gramStart"/>
      <w:r w:rsidRPr="008F5B5D">
        <w:rPr>
          <w:sz w:val="14"/>
        </w:rPr>
        <w:t>Pandora’s box</w:t>
      </w:r>
      <w:proofErr w:type="gramEnd"/>
      <w:r w:rsidRPr="008F5B5D">
        <w:rPr>
          <w:sz w:val="14"/>
        </w:rPr>
        <w:t>.</w:t>
      </w:r>
    </w:p>
    <w:p w:rsidR="00D50BBE" w:rsidRPr="008F5B5D" w:rsidRDefault="00D50BBE" w:rsidP="00D50BBE"/>
    <w:p w:rsidR="00D50BBE" w:rsidRPr="008F5B5D" w:rsidRDefault="00D50BBE" w:rsidP="00D50BBE"/>
    <w:p w:rsidR="00D50BBE" w:rsidRPr="008F5B5D" w:rsidRDefault="00D50BBE" w:rsidP="00D50BBE">
      <w:pPr>
        <w:pStyle w:val="Heading4"/>
      </w:pPr>
      <w:r w:rsidRPr="008F5B5D">
        <w:t>No impact to air power</w:t>
      </w:r>
    </w:p>
    <w:p w:rsidR="00D50BBE" w:rsidRPr="008F5B5D" w:rsidRDefault="00D50BBE" w:rsidP="00D50BBE">
      <w:pPr>
        <w:rPr>
          <w:b/>
          <w:sz w:val="24"/>
        </w:rPr>
      </w:pPr>
      <w:proofErr w:type="spellStart"/>
      <w:r w:rsidRPr="008F5B5D">
        <w:rPr>
          <w:b/>
          <w:sz w:val="24"/>
        </w:rPr>
        <w:t>Beschloss</w:t>
      </w:r>
      <w:proofErr w:type="spellEnd"/>
      <w:r w:rsidRPr="008F5B5D">
        <w:rPr>
          <w:b/>
          <w:sz w:val="24"/>
        </w:rPr>
        <w:t>, Hebrew university professor, 2011</w:t>
      </w:r>
    </w:p>
    <w:p w:rsidR="00D50BBE" w:rsidRPr="008F5B5D" w:rsidRDefault="00D50BBE" w:rsidP="00D50BBE">
      <w:r w:rsidRPr="008F5B5D">
        <w:t xml:space="preserve">(Michael, “Questioning America’s Faith in Air Power”, 4-22, </w:t>
      </w:r>
      <w:hyperlink r:id="rId16" w:history="1">
        <w:r w:rsidRPr="008F5B5D">
          <w:rPr>
            <w:rStyle w:val="Hyperlink"/>
          </w:rPr>
          <w:t>http://www.nytimes.com/2011/04/24/books/review/book-review-the-age-of-airpower-by-martin-van-creveld.html?pagewanted=all&amp;_r=0</w:t>
        </w:r>
      </w:hyperlink>
      <w:r w:rsidRPr="008F5B5D">
        <w:t xml:space="preserve">, </w:t>
      </w:r>
      <w:proofErr w:type="spellStart"/>
      <w:r w:rsidRPr="008F5B5D">
        <w:t>ldg</w:t>
      </w:r>
      <w:proofErr w:type="spellEnd"/>
      <w:r w:rsidRPr="008F5B5D">
        <w:t>)</w:t>
      </w:r>
    </w:p>
    <w:p w:rsidR="00D50BBE" w:rsidRPr="008F5B5D" w:rsidRDefault="00D50BBE" w:rsidP="00D50BBE"/>
    <w:p w:rsidR="00D50BBE" w:rsidRPr="008F5B5D" w:rsidRDefault="00D50BBE" w:rsidP="00D50BBE">
      <w:pPr>
        <w:rPr>
          <w:sz w:val="14"/>
          <w:szCs w:val="20"/>
        </w:rPr>
      </w:pPr>
      <w:r w:rsidRPr="008F5B5D">
        <w:rPr>
          <w:sz w:val="14"/>
          <w:szCs w:val="20"/>
        </w:rPr>
        <w:t xml:space="preserve">Well, 2003 was a very long time ago. </w:t>
      </w:r>
      <w:r w:rsidRPr="008F5B5D">
        <w:rPr>
          <w:szCs w:val="20"/>
          <w:u w:val="single"/>
        </w:rPr>
        <w:t>As</w:t>
      </w:r>
      <w:r w:rsidRPr="008F5B5D">
        <w:rPr>
          <w:sz w:val="14"/>
          <w:szCs w:val="20"/>
        </w:rPr>
        <w:t xml:space="preserve"> Martin van </w:t>
      </w:r>
      <w:proofErr w:type="spellStart"/>
      <w:r w:rsidRPr="008F5B5D">
        <w:rPr>
          <w:szCs w:val="20"/>
          <w:u w:val="single"/>
        </w:rPr>
        <w:t>Creveld</w:t>
      </w:r>
      <w:proofErr w:type="spellEnd"/>
      <w:r w:rsidRPr="008F5B5D">
        <w:rPr>
          <w:szCs w:val="20"/>
          <w:u w:val="single"/>
        </w:rPr>
        <w:t xml:space="preserve"> shows</w:t>
      </w:r>
      <w:r w:rsidRPr="008F5B5D">
        <w:rPr>
          <w:sz w:val="14"/>
          <w:szCs w:val="20"/>
        </w:rPr>
        <w:t xml:space="preserve"> in this brisk, original and authoritative history, </w:t>
      </w:r>
      <w:r w:rsidRPr="008F5B5D">
        <w:rPr>
          <w:szCs w:val="20"/>
          <w:u w:val="single"/>
        </w:rPr>
        <w:t>since its zenith during World War II</w:t>
      </w:r>
      <w:r w:rsidRPr="008F5B5D">
        <w:rPr>
          <w:sz w:val="14"/>
          <w:szCs w:val="20"/>
        </w:rPr>
        <w:t xml:space="preserve">, when two United States B-29s ended the global struggle by dropping their payloads on Hiroshima and Nagasaki, </w:t>
      </w:r>
      <w:r w:rsidRPr="00984463">
        <w:rPr>
          <w:rStyle w:val="Emphasis"/>
          <w:szCs w:val="20"/>
          <w:highlight w:val="cyan"/>
        </w:rPr>
        <w:t xml:space="preserve">the value of air power has </w:t>
      </w:r>
      <w:r w:rsidRPr="00984463">
        <w:rPr>
          <w:rStyle w:val="Emphasis"/>
          <w:szCs w:val="20"/>
          <w:highlight w:val="cyan"/>
        </w:rPr>
        <w:lastRenderedPageBreak/>
        <w:t>largely fizzled</w:t>
      </w:r>
      <w:r w:rsidRPr="008F5B5D">
        <w:rPr>
          <w:sz w:val="14"/>
          <w:szCs w:val="20"/>
        </w:rPr>
        <w:t xml:space="preserve">. </w:t>
      </w:r>
      <w:proofErr w:type="spellStart"/>
      <w:r w:rsidRPr="008F5B5D">
        <w:rPr>
          <w:sz w:val="14"/>
          <w:szCs w:val="20"/>
        </w:rPr>
        <w:t>McGeorge</w:t>
      </w:r>
      <w:proofErr w:type="spellEnd"/>
      <w:r w:rsidRPr="008F5B5D">
        <w:rPr>
          <w:sz w:val="14"/>
          <w:szCs w:val="20"/>
        </w:rPr>
        <w:t xml:space="preserve"> Bundy observed in 1988, after his own harsh experience as an architect of the Vietnam War, that </w:t>
      </w:r>
      <w:r w:rsidRPr="008F5B5D">
        <w:rPr>
          <w:szCs w:val="20"/>
          <w:u w:val="single"/>
        </w:rPr>
        <w:t>the “surgical airstrike” deserved its name because surgery is bloody, messy and never final</w:t>
      </w:r>
      <w:r w:rsidRPr="008F5B5D">
        <w:rPr>
          <w:sz w:val="14"/>
          <w:szCs w:val="20"/>
        </w:rPr>
        <w:t xml:space="preserve">. Van </w:t>
      </w:r>
      <w:proofErr w:type="spellStart"/>
      <w:r w:rsidRPr="008F5B5D">
        <w:rPr>
          <w:sz w:val="14"/>
          <w:szCs w:val="20"/>
        </w:rPr>
        <w:t>Creveld</w:t>
      </w:r>
      <w:proofErr w:type="spellEnd"/>
      <w:r w:rsidRPr="008F5B5D">
        <w:rPr>
          <w:sz w:val="14"/>
          <w:szCs w:val="20"/>
        </w:rPr>
        <w:t xml:space="preserve"> would emphatically agree, and </w:t>
      </w:r>
      <w:r w:rsidRPr="00984463">
        <w:rPr>
          <w:szCs w:val="20"/>
          <w:highlight w:val="cyan"/>
          <w:u w:val="single"/>
        </w:rPr>
        <w:t>“The Age of Airpower” demonstrates the</w:t>
      </w:r>
      <w:r w:rsidRPr="00984463">
        <w:rPr>
          <w:sz w:val="14"/>
          <w:szCs w:val="20"/>
          <w:highlight w:val="cyan"/>
        </w:rPr>
        <w:t xml:space="preserve"> </w:t>
      </w:r>
      <w:r w:rsidRPr="00984463">
        <w:rPr>
          <w:rStyle w:val="Emphasis"/>
          <w:szCs w:val="20"/>
          <w:highlight w:val="cyan"/>
        </w:rPr>
        <w:t>difficulty of winning a modern war from the skies.</w:t>
      </w:r>
      <w:r w:rsidRPr="008F5B5D">
        <w:rPr>
          <w:sz w:val="14"/>
          <w:szCs w:val="20"/>
        </w:rPr>
        <w:t xml:space="preserve"> It is not by accident that the author is so fascinated by aerial combat. He is a well-respected Israeli historian and strategist, and some of the most important milestones in his country’s military history have to do with air power — the quick pre-emptive strike against Egypt that won Israel the Six-Day War of 1967; the surprise attack of Yom Kippur 1973 by Egypt and Syria that gravely jeopardized the Jewish state; the 1976 hostage rescue at Entebbe, Uganda; the 1981 raid against Iraqi nuclear facilities at </w:t>
      </w:r>
      <w:proofErr w:type="spellStart"/>
      <w:r w:rsidRPr="008F5B5D">
        <w:rPr>
          <w:sz w:val="14"/>
          <w:szCs w:val="20"/>
        </w:rPr>
        <w:t>Osirak</w:t>
      </w:r>
      <w:proofErr w:type="spellEnd"/>
      <w:r w:rsidRPr="008F5B5D">
        <w:rPr>
          <w:sz w:val="14"/>
          <w:szCs w:val="20"/>
        </w:rPr>
        <w:t xml:space="preserve">; and the similar raid against Syria in 2007. Van </w:t>
      </w:r>
      <w:proofErr w:type="spellStart"/>
      <w:r w:rsidRPr="008F5B5D">
        <w:rPr>
          <w:sz w:val="14"/>
          <w:szCs w:val="20"/>
        </w:rPr>
        <w:t>Creveld</w:t>
      </w:r>
      <w:proofErr w:type="spellEnd"/>
      <w:r w:rsidRPr="008F5B5D">
        <w:rPr>
          <w:sz w:val="14"/>
          <w:szCs w:val="20"/>
        </w:rPr>
        <w:t xml:space="preserve"> traces aerial fighting machines back to 18th-century ballooning and to the Wright brothers, who, after lofting their “flier” at Kitty Hawk in 1903, shrewdly decided that the big money would be found not in passenger aircraft but warplanes. And indeed near the start of World War I, a French pilot flying near Paris could warn his country’s generals that German troops were moving to the east. Since Britain, France and Germany owned most of the aircraft in that war, some of history’s earliest air battles took place on the Western Front. But van </w:t>
      </w:r>
      <w:proofErr w:type="spellStart"/>
      <w:r w:rsidRPr="008F5B5D">
        <w:rPr>
          <w:sz w:val="14"/>
          <w:szCs w:val="20"/>
        </w:rPr>
        <w:t>Creveld</w:t>
      </w:r>
      <w:proofErr w:type="spellEnd"/>
      <w:r w:rsidRPr="008F5B5D">
        <w:rPr>
          <w:sz w:val="14"/>
          <w:szCs w:val="20"/>
        </w:rPr>
        <w:t xml:space="preserve"> believes that the biggest impact of air power in World War I was in bombing submarines. Van </w:t>
      </w:r>
      <w:proofErr w:type="spellStart"/>
      <w:r w:rsidRPr="008F5B5D">
        <w:rPr>
          <w:sz w:val="14"/>
          <w:szCs w:val="20"/>
        </w:rPr>
        <w:t>Creveld</w:t>
      </w:r>
      <w:proofErr w:type="spellEnd"/>
      <w:r w:rsidRPr="008F5B5D">
        <w:rPr>
          <w:sz w:val="14"/>
          <w:szCs w:val="20"/>
        </w:rPr>
        <w:t xml:space="preserve"> acerbically notes that World War II began with Hermann </w:t>
      </w:r>
      <w:proofErr w:type="gramStart"/>
      <w:r w:rsidRPr="008F5B5D">
        <w:rPr>
          <w:sz w:val="14"/>
          <w:szCs w:val="20"/>
        </w:rPr>
        <w:softHyphen/>
        <w:t>Goering</w:t>
      </w:r>
      <w:proofErr w:type="gramEnd"/>
      <w:r w:rsidRPr="008F5B5D">
        <w:rPr>
          <w:sz w:val="14"/>
          <w:szCs w:val="20"/>
        </w:rPr>
        <w:t xml:space="preserve">, commander of Adolf Hitler’s Luftwaffe, directing his pilots to strike only military targets, and effectively ended with the Enola Gay releasing history’s deadliest weapon on the nonmilitary target of Hiroshima and immediately killing about 75,000 civilians. Van </w:t>
      </w:r>
      <w:proofErr w:type="spellStart"/>
      <w:r w:rsidRPr="008F5B5D">
        <w:rPr>
          <w:sz w:val="14"/>
          <w:szCs w:val="20"/>
        </w:rPr>
        <w:t>Creveld</w:t>
      </w:r>
      <w:proofErr w:type="spellEnd"/>
      <w:r w:rsidRPr="008F5B5D">
        <w:rPr>
          <w:sz w:val="14"/>
          <w:szCs w:val="20"/>
        </w:rPr>
        <w:t xml:space="preserve"> credits early Luftwaffe victories not to the number or quality of German planes but to a unified military command, good planning and the passion to expand the German Reich. Hitler’s “final conquest of England” failed because British morale was too strong to break under repeated bombing and because the Royal Air Force downed so many Nazi planes that the Germans had to start attacking at night. This meant they had a much smaller chance of hitting their assigned targets. In America, President Franklin D. Roosevelt declared his resolve to build 50,000 warplanes — a number that sounded reassuring until it was later revealed that Roosevelt had simply made it up. </w:t>
      </w:r>
      <w:r w:rsidRPr="008F5B5D">
        <w:rPr>
          <w:szCs w:val="20"/>
          <w:u w:val="single"/>
        </w:rPr>
        <w:t>Two moments in World War II were expected to prove the invincibility of military air power. Instead, they showed its limitations</w:t>
      </w:r>
      <w:r w:rsidRPr="008F5B5D">
        <w:rPr>
          <w:sz w:val="14"/>
          <w:szCs w:val="20"/>
        </w:rPr>
        <w:t xml:space="preserve">. Late in the struggle, </w:t>
      </w:r>
      <w:r w:rsidRPr="008F5B5D">
        <w:rPr>
          <w:szCs w:val="20"/>
          <w:u w:val="single"/>
        </w:rPr>
        <w:t>American war planners oversaw the intense strategic bombing of German targets chosen to bring Hitler’s regime to its knees. But many of the night bombers missed their targets</w:t>
      </w:r>
      <w:r w:rsidRPr="008F5B5D">
        <w:rPr>
          <w:sz w:val="14"/>
          <w:szCs w:val="20"/>
        </w:rPr>
        <w:t>; although 350,000 Germans were killed</w:t>
      </w:r>
      <w:r w:rsidRPr="00984463">
        <w:rPr>
          <w:sz w:val="14"/>
          <w:szCs w:val="20"/>
          <w:highlight w:val="cyan"/>
        </w:rPr>
        <w:t xml:space="preserve">, </w:t>
      </w:r>
      <w:r w:rsidRPr="00984463">
        <w:rPr>
          <w:rStyle w:val="Emphasis"/>
          <w:szCs w:val="20"/>
          <w:highlight w:val="cyan"/>
        </w:rPr>
        <w:t>Hitler and his government survived</w:t>
      </w:r>
      <w:r w:rsidRPr="008F5B5D">
        <w:rPr>
          <w:sz w:val="14"/>
          <w:szCs w:val="20"/>
        </w:rPr>
        <w:t xml:space="preserve">. And </w:t>
      </w:r>
      <w:r w:rsidRPr="008F5B5D">
        <w:rPr>
          <w:szCs w:val="20"/>
          <w:u w:val="single"/>
        </w:rPr>
        <w:t>in the spring of 1945, to forestall an Allied land invasion of Japan</w:t>
      </w:r>
      <w:r w:rsidRPr="008F5B5D">
        <w:rPr>
          <w:sz w:val="14"/>
          <w:szCs w:val="20"/>
        </w:rPr>
        <w:t xml:space="preserve"> that might have doomed millions, Gen. Curtis </w:t>
      </w:r>
      <w:proofErr w:type="spellStart"/>
      <w:proofErr w:type="gramStart"/>
      <w:r w:rsidRPr="008F5B5D">
        <w:rPr>
          <w:szCs w:val="20"/>
          <w:u w:val="single"/>
        </w:rPr>
        <w:t>LeMay</w:t>
      </w:r>
      <w:proofErr w:type="spellEnd"/>
      <w:proofErr w:type="gramEnd"/>
      <w:r w:rsidRPr="008F5B5D">
        <w:rPr>
          <w:szCs w:val="20"/>
          <w:u w:val="single"/>
        </w:rPr>
        <w:t xml:space="preserve"> sent</w:t>
      </w:r>
      <w:r w:rsidRPr="008F5B5D">
        <w:rPr>
          <w:sz w:val="14"/>
          <w:szCs w:val="20"/>
        </w:rPr>
        <w:t xml:space="preserve"> B-29 </w:t>
      </w:r>
      <w:r w:rsidRPr="008F5B5D">
        <w:rPr>
          <w:szCs w:val="20"/>
          <w:u w:val="single"/>
        </w:rPr>
        <w:t xml:space="preserve">firebombers over Tokyo and 63 other Japanese cities in the largest bombing campaign attempted to that time. By the summer, </w:t>
      </w:r>
      <w:proofErr w:type="spellStart"/>
      <w:r w:rsidRPr="008F5B5D">
        <w:rPr>
          <w:szCs w:val="20"/>
          <w:u w:val="single"/>
        </w:rPr>
        <w:t>LeMay</w:t>
      </w:r>
      <w:proofErr w:type="spellEnd"/>
      <w:r w:rsidRPr="008F5B5D">
        <w:rPr>
          <w:szCs w:val="20"/>
          <w:u w:val="single"/>
        </w:rPr>
        <w:t xml:space="preserve"> said</w:t>
      </w:r>
      <w:r w:rsidRPr="008F5B5D">
        <w:rPr>
          <w:sz w:val="14"/>
          <w:szCs w:val="20"/>
        </w:rPr>
        <w:t xml:space="preserve"> that </w:t>
      </w:r>
      <w:r w:rsidRPr="008F5B5D">
        <w:rPr>
          <w:szCs w:val="20"/>
          <w:u w:val="single"/>
        </w:rPr>
        <w:t>he had run out of targets</w:t>
      </w:r>
      <w:r w:rsidRPr="008F5B5D">
        <w:rPr>
          <w:sz w:val="14"/>
          <w:szCs w:val="20"/>
        </w:rPr>
        <w:t xml:space="preserve">. </w:t>
      </w:r>
      <w:r w:rsidRPr="00984463">
        <w:rPr>
          <w:rStyle w:val="Emphasis"/>
          <w:szCs w:val="20"/>
          <w:highlight w:val="cyan"/>
        </w:rPr>
        <w:t>Much of Japan’s war industry was destroyed, and perhaps half a million people killed, but the country’s will to fight showed few signs of flagging.</w:t>
      </w:r>
      <w:r w:rsidRPr="008F5B5D">
        <w:rPr>
          <w:sz w:val="14"/>
          <w:szCs w:val="20"/>
        </w:rPr>
        <w:t xml:space="preserve"> Even before nuclear-equipped bombers gave way to nuclear-tipped ballistic missiles in the 1960s, the cold war hastened the warplane’s decline. As van </w:t>
      </w:r>
      <w:proofErr w:type="spellStart"/>
      <w:r w:rsidRPr="008F5B5D">
        <w:rPr>
          <w:sz w:val="14"/>
          <w:szCs w:val="20"/>
        </w:rPr>
        <w:t>Creveld</w:t>
      </w:r>
      <w:proofErr w:type="spellEnd"/>
      <w:r w:rsidRPr="008F5B5D">
        <w:rPr>
          <w:sz w:val="14"/>
          <w:szCs w:val="20"/>
        </w:rPr>
        <w:t xml:space="preserve"> notes, during the entire 45-year conflict between the United States and the Soviet Union, not once did combat aircraft of the two countries directly fight each other as part of their own air forces (though Soviet pilots did fight Americans as part of the Chinese and North Korean air forces). The nuclear balance of terror </w:t>
      </w:r>
      <w:r w:rsidRPr="008F5B5D">
        <w:rPr>
          <w:sz w:val="14"/>
          <w:szCs w:val="20"/>
        </w:rPr>
        <w:lastRenderedPageBreak/>
        <w:t xml:space="preserve">dictated that air power’s real use was restricted to waging war against countries that lacked the ultimate weapon. But even </w:t>
      </w:r>
      <w:r w:rsidRPr="008F5B5D">
        <w:rPr>
          <w:szCs w:val="20"/>
          <w:u w:val="single"/>
        </w:rPr>
        <w:t>many</w:t>
      </w:r>
      <w:r w:rsidRPr="008F5B5D">
        <w:rPr>
          <w:sz w:val="14"/>
          <w:szCs w:val="20"/>
        </w:rPr>
        <w:t xml:space="preserve"> of those </w:t>
      </w:r>
      <w:r w:rsidRPr="008F5B5D">
        <w:rPr>
          <w:szCs w:val="20"/>
          <w:u w:val="single"/>
        </w:rPr>
        <w:t>conflicts showed</w:t>
      </w:r>
      <w:r w:rsidRPr="008F5B5D">
        <w:rPr>
          <w:sz w:val="14"/>
          <w:szCs w:val="20"/>
        </w:rPr>
        <w:t xml:space="preserve"> that </w:t>
      </w:r>
      <w:r w:rsidRPr="008F5B5D">
        <w:rPr>
          <w:szCs w:val="20"/>
          <w:u w:val="single"/>
        </w:rPr>
        <w:t>air power was no panacea</w:t>
      </w:r>
      <w:r w:rsidRPr="00984463">
        <w:rPr>
          <w:szCs w:val="20"/>
          <w:highlight w:val="cyan"/>
          <w:u w:val="single"/>
        </w:rPr>
        <w:t xml:space="preserve">. During the Korean War, the </w:t>
      </w:r>
      <w:r w:rsidRPr="00984463">
        <w:rPr>
          <w:rStyle w:val="Emphasis"/>
          <w:szCs w:val="20"/>
          <w:highlight w:val="cyan"/>
        </w:rPr>
        <w:t>U</w:t>
      </w:r>
      <w:r w:rsidRPr="008F5B5D">
        <w:rPr>
          <w:sz w:val="14"/>
          <w:szCs w:val="20"/>
        </w:rPr>
        <w:t xml:space="preserve">nited </w:t>
      </w:r>
      <w:r w:rsidRPr="00984463">
        <w:rPr>
          <w:rStyle w:val="Emphasis"/>
          <w:szCs w:val="20"/>
          <w:highlight w:val="cyan"/>
        </w:rPr>
        <w:t>S</w:t>
      </w:r>
      <w:r w:rsidRPr="008F5B5D">
        <w:rPr>
          <w:sz w:val="14"/>
          <w:szCs w:val="20"/>
        </w:rPr>
        <w:t xml:space="preserve">tates military, </w:t>
      </w:r>
      <w:r w:rsidRPr="00984463">
        <w:rPr>
          <w:szCs w:val="20"/>
          <w:highlight w:val="cyan"/>
          <w:u w:val="single"/>
        </w:rPr>
        <w:t>equipped with new jet bombers, eliminated almost all the enemy’s railway traffic</w:t>
      </w:r>
      <w:r w:rsidRPr="008F5B5D">
        <w:rPr>
          <w:szCs w:val="20"/>
          <w:u w:val="single"/>
        </w:rPr>
        <w:t xml:space="preserve"> and rendered most of its military airfields useless</w:t>
      </w:r>
      <w:r w:rsidRPr="008F5B5D">
        <w:rPr>
          <w:sz w:val="14"/>
          <w:szCs w:val="20"/>
        </w:rPr>
        <w:t xml:space="preserve"> — </w:t>
      </w:r>
      <w:r w:rsidRPr="00984463">
        <w:rPr>
          <w:rStyle w:val="Emphasis"/>
          <w:szCs w:val="20"/>
          <w:highlight w:val="cyan"/>
        </w:rPr>
        <w:t>with little apparent result</w:t>
      </w:r>
      <w:r w:rsidRPr="008F5B5D">
        <w:rPr>
          <w:sz w:val="14"/>
          <w:szCs w:val="20"/>
        </w:rPr>
        <w:t xml:space="preserve">. </w:t>
      </w:r>
      <w:r w:rsidRPr="008F5B5D">
        <w:rPr>
          <w:szCs w:val="20"/>
          <w:u w:val="single"/>
        </w:rPr>
        <w:t>This reputedly led</w:t>
      </w:r>
      <w:r w:rsidRPr="008F5B5D">
        <w:rPr>
          <w:sz w:val="14"/>
          <w:szCs w:val="20"/>
        </w:rPr>
        <w:t xml:space="preserve"> the Chinese leader, </w:t>
      </w:r>
      <w:r w:rsidRPr="008F5B5D">
        <w:rPr>
          <w:szCs w:val="20"/>
          <w:u w:val="single"/>
        </w:rPr>
        <w:t>Mao</w:t>
      </w:r>
      <w:r w:rsidRPr="008F5B5D">
        <w:rPr>
          <w:sz w:val="14"/>
          <w:szCs w:val="20"/>
        </w:rPr>
        <w:t xml:space="preserve"> Zedong, </w:t>
      </w:r>
      <w:r w:rsidRPr="008F5B5D">
        <w:rPr>
          <w:szCs w:val="20"/>
          <w:u w:val="single"/>
        </w:rPr>
        <w:t>to doubt the impact of air power on ground combat</w:t>
      </w:r>
      <w:r w:rsidRPr="008F5B5D">
        <w:rPr>
          <w:sz w:val="14"/>
          <w:szCs w:val="20"/>
        </w:rPr>
        <w:t xml:space="preserve">, and Chinese warplanes played little part in his country’s successful Korean offensive of 1950-51. If only the champions of America’s adventure in Indochina had absorbed the historical lessons of these earlier experiences. Perhaps Robert S. McNamara, defense secretary under Presidents Kennedy and Johnson, had the least excuse for this neglect. Having helped to supervise the strategic bombing of Nazi Germany and Japan, he, of all people, should have known that Operation Rolling Thunder and his blueprint for the gradual escalation of bombing against North Vietnam would not make Ho Chi Minh and the Vietcong give up. (The United States ultimately employed more tonnage on the Vietnamese than all the bombs dropped in World War II.) Van </w:t>
      </w:r>
      <w:proofErr w:type="spellStart"/>
      <w:r w:rsidRPr="008F5B5D">
        <w:rPr>
          <w:sz w:val="14"/>
          <w:szCs w:val="20"/>
        </w:rPr>
        <w:t>Creveld</w:t>
      </w:r>
      <w:proofErr w:type="spellEnd"/>
      <w:r w:rsidRPr="008F5B5D">
        <w:rPr>
          <w:sz w:val="14"/>
          <w:szCs w:val="20"/>
        </w:rPr>
        <w:t xml:space="preserve"> might have added the telling fact that two of the most prominent early critics of the Vietnam War, Under Secretary of State George Ball and the Harvard economist John Kenneth Galbraith, had been part of a group that studied the effects of the strategic bombing of Germany. Unlike McNamara, they seem to have remembered its </w:t>
      </w:r>
      <w:r w:rsidRPr="008F5B5D">
        <w:rPr>
          <w:sz w:val="14"/>
          <w:szCs w:val="20"/>
        </w:rPr>
        <w:softHyphen/>
        <w:t xml:space="preserve">frustrations. Van </w:t>
      </w:r>
      <w:proofErr w:type="spellStart"/>
      <w:r w:rsidRPr="008F5B5D">
        <w:rPr>
          <w:sz w:val="14"/>
          <w:szCs w:val="20"/>
        </w:rPr>
        <w:t>Creveld</w:t>
      </w:r>
      <w:proofErr w:type="spellEnd"/>
      <w:r w:rsidRPr="008F5B5D">
        <w:rPr>
          <w:sz w:val="14"/>
          <w:szCs w:val="20"/>
        </w:rPr>
        <w:t xml:space="preserve"> does not quite say so — he is more interested in military strategy than politics — but </w:t>
      </w:r>
      <w:r w:rsidRPr="00984463">
        <w:rPr>
          <w:szCs w:val="20"/>
          <w:highlight w:val="cyan"/>
          <w:u w:val="single"/>
        </w:rPr>
        <w:t>the widespread faith of the</w:t>
      </w:r>
      <w:r w:rsidRPr="008F5B5D">
        <w:rPr>
          <w:szCs w:val="20"/>
          <w:u w:val="single"/>
        </w:rPr>
        <w:t xml:space="preserve"> American people and the </w:t>
      </w:r>
      <w:r w:rsidRPr="00984463">
        <w:rPr>
          <w:szCs w:val="20"/>
          <w:highlight w:val="cyan"/>
          <w:u w:val="single"/>
        </w:rPr>
        <w:t>American political class in air power’s potential to win quick victories</w:t>
      </w:r>
      <w:r w:rsidRPr="00984463">
        <w:rPr>
          <w:sz w:val="14"/>
          <w:szCs w:val="20"/>
          <w:highlight w:val="cyan"/>
        </w:rPr>
        <w:t xml:space="preserve"> </w:t>
      </w:r>
      <w:r w:rsidRPr="00984463">
        <w:rPr>
          <w:rStyle w:val="Emphasis"/>
          <w:szCs w:val="20"/>
          <w:highlight w:val="cyan"/>
        </w:rPr>
        <w:t>has been a dangerous delusion</w:t>
      </w:r>
      <w:r w:rsidRPr="008F5B5D">
        <w:rPr>
          <w:sz w:val="14"/>
          <w:szCs w:val="20"/>
        </w:rPr>
        <w:t xml:space="preserve">, </w:t>
      </w:r>
      <w:r w:rsidRPr="008F5B5D">
        <w:rPr>
          <w:szCs w:val="20"/>
          <w:u w:val="single"/>
        </w:rPr>
        <w:t>especially when combined with the eagerness of presidents to plan military engagements that will be finished swiftly and with few casualties</w:t>
      </w:r>
      <w:r w:rsidRPr="008F5B5D">
        <w:rPr>
          <w:sz w:val="14"/>
          <w:szCs w:val="20"/>
        </w:rPr>
        <w:t xml:space="preserve">. </w:t>
      </w:r>
      <w:r w:rsidRPr="008F5B5D">
        <w:rPr>
          <w:szCs w:val="20"/>
          <w:u w:val="single"/>
        </w:rPr>
        <w:t xml:space="preserve">Much-ballyhooed successes — like </w:t>
      </w:r>
      <w:r w:rsidRPr="00984463">
        <w:rPr>
          <w:szCs w:val="20"/>
          <w:highlight w:val="cyan"/>
          <w:u w:val="single"/>
        </w:rPr>
        <w:t>bombing</w:t>
      </w:r>
      <w:r w:rsidRPr="008F5B5D">
        <w:rPr>
          <w:sz w:val="14"/>
          <w:szCs w:val="20"/>
        </w:rPr>
        <w:t xml:space="preserve"> Saddam </w:t>
      </w:r>
      <w:r w:rsidRPr="00984463">
        <w:rPr>
          <w:szCs w:val="20"/>
          <w:highlight w:val="cyan"/>
          <w:u w:val="single"/>
        </w:rPr>
        <w:t>Hussein’s armies out of Kuwait</w:t>
      </w:r>
      <w:r w:rsidRPr="008F5B5D">
        <w:rPr>
          <w:szCs w:val="20"/>
          <w:u w:val="single"/>
        </w:rPr>
        <w:t xml:space="preserve"> and helping</w:t>
      </w:r>
      <w:r w:rsidRPr="008F5B5D">
        <w:rPr>
          <w:sz w:val="14"/>
          <w:szCs w:val="20"/>
        </w:rPr>
        <w:t xml:space="preserve"> to </w:t>
      </w:r>
      <w:r w:rsidRPr="008F5B5D">
        <w:rPr>
          <w:szCs w:val="20"/>
          <w:u w:val="single"/>
        </w:rPr>
        <w:t>drive</w:t>
      </w:r>
      <w:r w:rsidRPr="008F5B5D">
        <w:rPr>
          <w:sz w:val="14"/>
          <w:szCs w:val="20"/>
        </w:rPr>
        <w:t xml:space="preserve"> Slobodan </w:t>
      </w:r>
      <w:r w:rsidRPr="008F5B5D">
        <w:rPr>
          <w:szCs w:val="20"/>
          <w:u w:val="single"/>
        </w:rPr>
        <w:t>Milosevic from power</w:t>
      </w:r>
      <w:r w:rsidRPr="008F5B5D">
        <w:rPr>
          <w:sz w:val="14"/>
          <w:szCs w:val="20"/>
        </w:rPr>
        <w:t xml:space="preserve"> — as well as </w:t>
      </w:r>
      <w:proofErr w:type="spellStart"/>
      <w:r w:rsidRPr="008F5B5D">
        <w:rPr>
          <w:sz w:val="14"/>
          <w:szCs w:val="20"/>
        </w:rPr>
        <w:t>minidramas</w:t>
      </w:r>
      <w:proofErr w:type="spellEnd"/>
      <w:r w:rsidRPr="008F5B5D">
        <w:rPr>
          <w:sz w:val="14"/>
          <w:szCs w:val="20"/>
        </w:rPr>
        <w:t xml:space="preserve"> like the 1975 rescue of the American cargo ship </w:t>
      </w:r>
      <w:proofErr w:type="spellStart"/>
      <w:r w:rsidRPr="008F5B5D">
        <w:rPr>
          <w:sz w:val="14"/>
          <w:szCs w:val="20"/>
        </w:rPr>
        <w:t>Mayagüezfrom</w:t>
      </w:r>
      <w:proofErr w:type="spellEnd"/>
      <w:r w:rsidRPr="008F5B5D">
        <w:rPr>
          <w:sz w:val="14"/>
          <w:szCs w:val="20"/>
        </w:rPr>
        <w:t xml:space="preserve"> the Khmer Rouge and the 1983 invasion of Grenada, </w:t>
      </w:r>
      <w:r w:rsidRPr="00984463">
        <w:rPr>
          <w:rStyle w:val="Emphasis"/>
          <w:szCs w:val="20"/>
          <w:highlight w:val="cyan"/>
        </w:rPr>
        <w:t>have encouraged Americans to go on believing</w:t>
      </w:r>
      <w:r w:rsidRPr="008F5B5D">
        <w:rPr>
          <w:sz w:val="14"/>
          <w:szCs w:val="20"/>
        </w:rPr>
        <w:t xml:space="preserve"> that </w:t>
      </w:r>
      <w:r w:rsidRPr="00984463">
        <w:rPr>
          <w:rStyle w:val="Emphasis"/>
          <w:szCs w:val="20"/>
          <w:highlight w:val="cyan"/>
        </w:rPr>
        <w:t>our awe-inspiring air power will enable us to win major wars without paying a heavy price</w:t>
      </w:r>
      <w:r w:rsidRPr="00984463">
        <w:rPr>
          <w:sz w:val="14"/>
          <w:szCs w:val="20"/>
          <w:highlight w:val="cyan"/>
        </w:rPr>
        <w:t xml:space="preserve">. </w:t>
      </w:r>
      <w:r w:rsidRPr="00984463">
        <w:rPr>
          <w:szCs w:val="20"/>
          <w:highlight w:val="cyan"/>
          <w:u w:val="single"/>
        </w:rPr>
        <w:t xml:space="preserve">As Iraq has most recently shown, </w:t>
      </w:r>
      <w:r w:rsidRPr="00984463">
        <w:rPr>
          <w:rStyle w:val="Emphasis"/>
          <w:szCs w:val="20"/>
          <w:highlight w:val="cyan"/>
        </w:rPr>
        <w:t>it won’t</w:t>
      </w:r>
      <w:r w:rsidRPr="008F5B5D">
        <w:rPr>
          <w:sz w:val="14"/>
          <w:szCs w:val="20"/>
        </w:rPr>
        <w:t xml:space="preserve">. I hope that this spring, van </w:t>
      </w:r>
      <w:proofErr w:type="spellStart"/>
      <w:r w:rsidRPr="008F5B5D">
        <w:rPr>
          <w:sz w:val="14"/>
          <w:szCs w:val="20"/>
        </w:rPr>
        <w:t>Creveld’s</w:t>
      </w:r>
      <w:proofErr w:type="spellEnd"/>
      <w:r w:rsidRPr="008F5B5D">
        <w:rPr>
          <w:sz w:val="14"/>
          <w:szCs w:val="20"/>
        </w:rPr>
        <w:t xml:space="preserve"> timely book will remind NATO leaders supervising the bombing campaign in the Libyan civil war of how often in history we have watched air power lead unexpectedly to ground fighting on quicksand.</w:t>
      </w:r>
    </w:p>
    <w:p w:rsidR="001A7BE6" w:rsidRDefault="001A7BE6" w:rsidP="00D17C4E"/>
    <w:p w:rsidR="00D50BBE" w:rsidRDefault="00D50BBE" w:rsidP="00D50BBE">
      <w:pPr>
        <w:pStyle w:val="Heading4"/>
      </w:pPr>
      <w:r>
        <w:t>Trade deficits don’t hurt the economy-empirics</w:t>
      </w:r>
    </w:p>
    <w:p w:rsidR="00D50BBE" w:rsidRPr="0077788E" w:rsidRDefault="00D50BBE" w:rsidP="00D50BBE">
      <w:pPr>
        <w:rPr>
          <w:b/>
          <w:sz w:val="24"/>
        </w:rPr>
      </w:pPr>
      <w:r w:rsidRPr="00E343D9">
        <w:rPr>
          <w:b/>
          <w:sz w:val="24"/>
        </w:rPr>
        <w:t>Griswold, Cato Institute Trade Policy Studies former director, 11</w:t>
      </w:r>
    </w:p>
    <w:p w:rsidR="00D50BBE" w:rsidRDefault="00D50BBE" w:rsidP="00D50BBE">
      <w:r>
        <w:lastRenderedPageBreak/>
        <w:t xml:space="preserve">(Daniel, Masters in the Politics of the World Economy from the London School of Economics,  “Truth about trade deficits and jobs” 6-14-11 Cato Institute </w:t>
      </w:r>
      <w:hyperlink r:id="rId17" w:history="1">
        <w:r w:rsidRPr="00194517">
          <w:rPr>
            <w:rStyle w:val="Hyperlink"/>
          </w:rPr>
          <w:t>http://www.cato.org/publications/commentary/truth-about-trade-deficits-jobs</w:t>
        </w:r>
      </w:hyperlink>
      <w:r>
        <w:t xml:space="preserve"> accessed: 7-29-12 </w:t>
      </w:r>
      <w:proofErr w:type="spellStart"/>
      <w:r>
        <w:t>mlb</w:t>
      </w:r>
      <w:proofErr w:type="spellEnd"/>
      <w:r>
        <w:t>)</w:t>
      </w:r>
    </w:p>
    <w:p w:rsidR="00D50BBE" w:rsidRPr="00175A6C" w:rsidRDefault="00D50BBE" w:rsidP="00D50BBE"/>
    <w:p w:rsidR="00D50BBE" w:rsidRDefault="00D50BBE" w:rsidP="00D50BBE">
      <w:r w:rsidRPr="00890C77">
        <w:rPr>
          <w:sz w:val="14"/>
        </w:rPr>
        <w:t xml:space="preserve"> The commentators' flawed critique suffers from an overly narrow view of trade. </w:t>
      </w:r>
      <w:r w:rsidRPr="00BB2AD8">
        <w:rPr>
          <w:rStyle w:val="StyleBoldUnderline"/>
        </w:rPr>
        <w:t>A</w:t>
      </w:r>
      <w:r w:rsidRPr="008E4187">
        <w:rPr>
          <w:rStyle w:val="StyleBoldUnderline"/>
          <w:highlight w:val="cyan"/>
        </w:rPr>
        <w:t xml:space="preserve"> trade deficit </w:t>
      </w:r>
      <w:r w:rsidRPr="00BB2AD8">
        <w:rPr>
          <w:rStyle w:val="StyleBoldUnderline"/>
        </w:rPr>
        <w:t>doesn't mean</w:t>
      </w:r>
      <w:r w:rsidRPr="0028576C">
        <w:rPr>
          <w:rStyle w:val="StyleBoldUnderline"/>
        </w:rPr>
        <w:t xml:space="preserve"> those </w:t>
      </w:r>
      <w:r w:rsidRPr="008E4187">
        <w:rPr>
          <w:rStyle w:val="StyleBoldUnderline"/>
          <w:highlight w:val="cyan"/>
        </w:rPr>
        <w:t>dollars</w:t>
      </w:r>
      <w:r w:rsidRPr="0028576C">
        <w:rPr>
          <w:rStyle w:val="StyleBoldUnderline"/>
        </w:rPr>
        <w:t xml:space="preserve"> flowing abroad just </w:t>
      </w:r>
      <w:r w:rsidRPr="00BB2AD8">
        <w:rPr>
          <w:rStyle w:val="StyleBoldUnderline"/>
        </w:rPr>
        <w:t>disappear</w:t>
      </w:r>
      <w:r w:rsidRPr="00890C77">
        <w:rPr>
          <w:sz w:val="14"/>
        </w:rPr>
        <w:t xml:space="preserve">. </w:t>
      </w:r>
      <w:r w:rsidRPr="0028576C">
        <w:rPr>
          <w:rStyle w:val="StyleBoldUnderline"/>
        </w:rPr>
        <w:t xml:space="preserve">They quickly </w:t>
      </w:r>
      <w:r w:rsidRPr="008E4187">
        <w:rPr>
          <w:rStyle w:val="StyleBoldUnderline"/>
          <w:highlight w:val="cyan"/>
        </w:rPr>
        <w:t>return to the U</w:t>
      </w:r>
      <w:r w:rsidRPr="00890C77">
        <w:rPr>
          <w:sz w:val="14"/>
        </w:rPr>
        <w:t xml:space="preserve">nited </w:t>
      </w:r>
      <w:r w:rsidRPr="008E4187">
        <w:rPr>
          <w:rStyle w:val="StyleBoldUnderline"/>
          <w:highlight w:val="cyan"/>
        </w:rPr>
        <w:t>S</w:t>
      </w:r>
      <w:r w:rsidRPr="00890C77">
        <w:rPr>
          <w:sz w:val="14"/>
        </w:rPr>
        <w:t xml:space="preserve">tates. If they are not used to buy our goods and services to export, </w:t>
      </w:r>
      <w:r w:rsidRPr="008E4187">
        <w:rPr>
          <w:rStyle w:val="StyleBoldUnderline"/>
          <w:highlight w:val="cyan"/>
        </w:rPr>
        <w:t>they are used to buy</w:t>
      </w:r>
      <w:r w:rsidRPr="0028576C">
        <w:rPr>
          <w:rStyle w:val="StyleBoldUnderline"/>
        </w:rPr>
        <w:t xml:space="preserve"> American assets — </w:t>
      </w:r>
      <w:r w:rsidRPr="008E4187">
        <w:rPr>
          <w:rStyle w:val="StyleBoldUnderline"/>
          <w:highlight w:val="cyan"/>
        </w:rPr>
        <w:t>Treasury bills, corporate stock and bonds, real estate and bank deposits</w:t>
      </w:r>
      <w:r w:rsidRPr="00890C77">
        <w:rPr>
          <w:sz w:val="14"/>
        </w:rPr>
        <w:t xml:space="preserve">.  In this way, </w:t>
      </w:r>
      <w:r w:rsidRPr="008E4187">
        <w:rPr>
          <w:rStyle w:val="BoldUnderlineChar"/>
          <w:highlight w:val="cyan"/>
        </w:rPr>
        <w:t>America's</w:t>
      </w:r>
      <w:r w:rsidRPr="0028576C">
        <w:rPr>
          <w:rStyle w:val="BoldUnderlineChar"/>
        </w:rPr>
        <w:t xml:space="preserve"> trade </w:t>
      </w:r>
      <w:r w:rsidRPr="008E4187">
        <w:rPr>
          <w:rStyle w:val="BoldUnderlineChar"/>
          <w:highlight w:val="cyan"/>
        </w:rPr>
        <w:t>deficit is always</w:t>
      </w:r>
      <w:r w:rsidRPr="00890C77">
        <w:rPr>
          <w:sz w:val="14"/>
        </w:rPr>
        <w:t xml:space="preserve"> and almost exactly </w:t>
      </w:r>
      <w:r w:rsidRPr="008E4187">
        <w:rPr>
          <w:rStyle w:val="BoldUnderlineChar"/>
          <w:highlight w:val="cyan"/>
        </w:rPr>
        <w:t>offset by</w:t>
      </w:r>
      <w:r w:rsidRPr="0028576C">
        <w:rPr>
          <w:rStyle w:val="BoldUnderlineChar"/>
        </w:rPr>
        <w:t xml:space="preserve"> a </w:t>
      </w:r>
      <w:r w:rsidRPr="008E4187">
        <w:rPr>
          <w:rStyle w:val="BoldUnderlineChar"/>
          <w:highlight w:val="cyan"/>
        </w:rPr>
        <w:t>foreign</w:t>
      </w:r>
      <w:r w:rsidRPr="0028576C">
        <w:rPr>
          <w:rStyle w:val="BoldUnderlineChar"/>
        </w:rPr>
        <w:t xml:space="preserve"> </w:t>
      </w:r>
      <w:r w:rsidRPr="008E4187">
        <w:rPr>
          <w:rStyle w:val="BoldUnderlineChar"/>
          <w:highlight w:val="cyan"/>
        </w:rPr>
        <w:t>investment surplus</w:t>
      </w:r>
      <w:r w:rsidRPr="00890C77">
        <w:rPr>
          <w:sz w:val="14"/>
        </w:rPr>
        <w:t xml:space="preserve">. </w:t>
      </w:r>
      <w:r w:rsidRPr="008E4187">
        <w:rPr>
          <w:rStyle w:val="StyleBoldUnderline"/>
          <w:highlight w:val="cyan"/>
        </w:rPr>
        <w:t>The</w:t>
      </w:r>
      <w:r w:rsidRPr="0028576C">
        <w:rPr>
          <w:rStyle w:val="StyleBoldUnderline"/>
        </w:rPr>
        <w:t xml:space="preserve"> net </w:t>
      </w:r>
      <w:r w:rsidRPr="008E4187">
        <w:rPr>
          <w:rStyle w:val="StyleBoldUnderline"/>
          <w:highlight w:val="cyan"/>
        </w:rPr>
        <w:t>surplus</w:t>
      </w:r>
      <w:r w:rsidRPr="0028576C">
        <w:rPr>
          <w:rStyle w:val="StyleBoldUnderline"/>
        </w:rPr>
        <w:t xml:space="preserve"> </w:t>
      </w:r>
      <w:r w:rsidRPr="00890C77">
        <w:rPr>
          <w:sz w:val="14"/>
        </w:rPr>
        <w:t xml:space="preserve">of foreign investment into the U.S. each year </w:t>
      </w:r>
      <w:r w:rsidRPr="008E4187">
        <w:rPr>
          <w:rStyle w:val="StyleBoldUnderline"/>
          <w:highlight w:val="cyan"/>
        </w:rPr>
        <w:t>keeps</w:t>
      </w:r>
      <w:r w:rsidRPr="0028576C">
        <w:rPr>
          <w:rStyle w:val="StyleBoldUnderline"/>
        </w:rPr>
        <w:t xml:space="preserve"> long-term </w:t>
      </w:r>
      <w:r w:rsidRPr="008E4187">
        <w:rPr>
          <w:rStyle w:val="StyleBoldUnderline"/>
          <w:highlight w:val="cyan"/>
        </w:rPr>
        <w:t>interest rates down</w:t>
      </w:r>
      <w:r w:rsidRPr="0028576C">
        <w:rPr>
          <w:rStyle w:val="StyleBoldUnderline"/>
        </w:rPr>
        <w:t>, prevents the crowding out of private investment</w:t>
      </w:r>
      <w:r w:rsidRPr="00890C77">
        <w:rPr>
          <w:sz w:val="14"/>
        </w:rPr>
        <w:t xml:space="preserve"> by government borrowing </w:t>
      </w:r>
      <w:r w:rsidRPr="008E4187">
        <w:rPr>
          <w:rStyle w:val="StyleBoldUnderline"/>
          <w:highlight w:val="cyan"/>
        </w:rPr>
        <w:t>and promotes job creation</w:t>
      </w:r>
      <w:r w:rsidRPr="0028576C">
        <w:rPr>
          <w:rStyle w:val="StyleBoldUnderline"/>
        </w:rPr>
        <w:t xml:space="preserve"> through direct investment</w:t>
      </w:r>
      <w:r w:rsidRPr="00890C77">
        <w:rPr>
          <w:sz w:val="14"/>
        </w:rPr>
        <w:t xml:space="preserve"> in U.S. factories and businesses.  In the broadest sense</w:t>
      </w:r>
      <w:r w:rsidRPr="0028576C">
        <w:rPr>
          <w:rStyle w:val="BoldUnderlineChar"/>
        </w:rPr>
        <w:t xml:space="preserve">, </w:t>
      </w:r>
      <w:r w:rsidRPr="00BB2AD8">
        <w:rPr>
          <w:rStyle w:val="BoldUnderlineChar"/>
        </w:rPr>
        <w:t>our</w:t>
      </w:r>
      <w:r w:rsidRPr="0028576C">
        <w:rPr>
          <w:rStyle w:val="BoldUnderlineChar"/>
        </w:rPr>
        <w:t xml:space="preserve"> </w:t>
      </w:r>
      <w:r w:rsidRPr="00BB2AD8">
        <w:rPr>
          <w:rStyle w:val="BoldUnderlineChar"/>
        </w:rPr>
        <w:t>trade</w:t>
      </w:r>
      <w:r w:rsidRPr="0028576C">
        <w:rPr>
          <w:rStyle w:val="BoldUnderlineChar"/>
        </w:rPr>
        <w:t xml:space="preserve"> with the rest of the world </w:t>
      </w:r>
      <w:r w:rsidRPr="00BB2AD8">
        <w:rPr>
          <w:rStyle w:val="BoldUnderlineChar"/>
        </w:rPr>
        <w:t>is always balanced</w:t>
      </w:r>
      <w:r w:rsidRPr="00890C77">
        <w:rPr>
          <w:sz w:val="14"/>
        </w:rPr>
        <w:t xml:space="preserve">. </w:t>
      </w:r>
      <w:r w:rsidRPr="0028576C">
        <w:rPr>
          <w:rStyle w:val="StyleBoldUnderline"/>
        </w:rPr>
        <w:t>In 2010, Americans bought $4 trillion</w:t>
      </w:r>
      <w:r w:rsidRPr="00890C77">
        <w:rPr>
          <w:sz w:val="14"/>
        </w:rPr>
        <w:t xml:space="preserve"> </w:t>
      </w:r>
      <w:r w:rsidRPr="0028576C">
        <w:rPr>
          <w:rStyle w:val="StyleBoldUnderline"/>
        </w:rPr>
        <w:t>worth of goods, services and assets from abroad, while foreigners bought $4 trillion worth of goods, services and assets from the U.S</w:t>
      </w:r>
      <w:r w:rsidRPr="00890C77">
        <w:rPr>
          <w:sz w:val="14"/>
        </w:rPr>
        <w:t xml:space="preserve">.  The union-friendly Economy Policy Institute's regular reports showing large job losses because </w:t>
      </w:r>
      <w:r w:rsidRPr="0028576C">
        <w:rPr>
          <w:rStyle w:val="StyleBoldUnderline"/>
        </w:rPr>
        <w:t>of trade deficits are based on</w:t>
      </w:r>
      <w:r w:rsidRPr="00890C77">
        <w:rPr>
          <w:sz w:val="14"/>
        </w:rPr>
        <w:t xml:space="preserve"> this </w:t>
      </w:r>
      <w:r w:rsidRPr="00BB2AD8">
        <w:rPr>
          <w:rStyle w:val="StyleBoldUnderline"/>
        </w:rPr>
        <w:t>faulty</w:t>
      </w:r>
      <w:r w:rsidRPr="0028576C">
        <w:rPr>
          <w:rStyle w:val="StyleBoldUnderline"/>
        </w:rPr>
        <w:t xml:space="preserve"> Keynesian </w:t>
      </w:r>
      <w:r w:rsidRPr="00BB2AD8">
        <w:rPr>
          <w:rStyle w:val="StyleBoldUnderline"/>
        </w:rPr>
        <w:t>understanding of trade</w:t>
      </w:r>
      <w:r w:rsidRPr="00890C77">
        <w:rPr>
          <w:sz w:val="14"/>
        </w:rPr>
        <w:t xml:space="preserve">. </w:t>
      </w:r>
      <w:r w:rsidRPr="0028576C">
        <w:rPr>
          <w:rStyle w:val="StyleBoldUnderline"/>
        </w:rPr>
        <w:t>EPI</w:t>
      </w:r>
      <w:r w:rsidRPr="00890C77">
        <w:rPr>
          <w:sz w:val="14"/>
        </w:rPr>
        <w:t xml:space="preserve"> </w:t>
      </w:r>
      <w:r w:rsidRPr="008E4187">
        <w:rPr>
          <w:rStyle w:val="StyleBoldUnderline"/>
          <w:highlight w:val="cyan"/>
        </w:rPr>
        <w:t>models</w:t>
      </w:r>
      <w:r w:rsidRPr="00890C77">
        <w:rPr>
          <w:sz w:val="14"/>
        </w:rPr>
        <w:t xml:space="preserve"> </w:t>
      </w:r>
      <w:r w:rsidRPr="008E4187">
        <w:rPr>
          <w:rStyle w:val="StyleBoldUnderline"/>
          <w:highlight w:val="cyan"/>
        </w:rPr>
        <w:t>ignore</w:t>
      </w:r>
      <w:r w:rsidRPr="00890C77">
        <w:rPr>
          <w:sz w:val="14"/>
        </w:rPr>
        <w:t xml:space="preserve"> </w:t>
      </w:r>
      <w:r w:rsidRPr="008E4187">
        <w:rPr>
          <w:rStyle w:val="StyleBoldUnderline"/>
          <w:highlight w:val="cyan"/>
        </w:rPr>
        <w:t>jobs created by foreign investment inflows</w:t>
      </w:r>
      <w:r w:rsidRPr="00890C77">
        <w:rPr>
          <w:sz w:val="14"/>
        </w:rPr>
        <w:t xml:space="preserve"> </w:t>
      </w:r>
      <w:r w:rsidRPr="008E4187">
        <w:rPr>
          <w:rStyle w:val="StyleBoldUnderline"/>
          <w:highlight w:val="cyan"/>
        </w:rPr>
        <w:t>and</w:t>
      </w:r>
      <w:r w:rsidRPr="00890C77">
        <w:rPr>
          <w:sz w:val="14"/>
        </w:rPr>
        <w:t xml:space="preserve"> by the </w:t>
      </w:r>
      <w:r w:rsidRPr="008E4187">
        <w:rPr>
          <w:rStyle w:val="StyleBoldUnderline"/>
          <w:highlight w:val="cyan"/>
        </w:rPr>
        <w:t>cost savings</w:t>
      </w:r>
      <w:r w:rsidRPr="009E0D48">
        <w:rPr>
          <w:rStyle w:val="StyleBoldUnderline"/>
        </w:rPr>
        <w:t xml:space="preserve"> to U.S. households and businesses</w:t>
      </w:r>
      <w:r w:rsidRPr="00890C77">
        <w:rPr>
          <w:sz w:val="14"/>
        </w:rPr>
        <w:t xml:space="preserve"> from being able to buy goods and services in global markets at more competitive prices.  In a recent study for the Cato Institute, titled "The Trade-Balance Creed," I examined the past 30 years of U.S. economic performance to test the conventional wisdom on trade deficits and growth. The study compared how the U.S. economy actually performed during periods when the trade deficit in goods and services was rising as a share of gross domestic product (1982-84, 1992-95, 1997-00, 2001-06 and 2009-10) versus periods when it was contracting (1987-92, 2000-01 and 2006-09). The results show that </w:t>
      </w:r>
      <w:r w:rsidRPr="009E0D48">
        <w:rPr>
          <w:rStyle w:val="BoldUnderlineChar"/>
        </w:rPr>
        <w:t xml:space="preserve">the </w:t>
      </w:r>
      <w:r w:rsidRPr="008E4187">
        <w:rPr>
          <w:rStyle w:val="BoldUnderlineChar"/>
          <w:highlight w:val="cyan"/>
        </w:rPr>
        <w:t xml:space="preserve">conventional wisdom is </w:t>
      </w:r>
      <w:r w:rsidRPr="00BB2AD8">
        <w:rPr>
          <w:rStyle w:val="BoldUnderlineChar"/>
        </w:rPr>
        <w:t xml:space="preserve">exactly </w:t>
      </w:r>
      <w:r w:rsidRPr="008E4187">
        <w:rPr>
          <w:rStyle w:val="BoldUnderlineChar"/>
          <w:highlight w:val="cyan"/>
        </w:rPr>
        <w:t>wrong</w:t>
      </w:r>
      <w:r w:rsidRPr="009E0D48">
        <w:rPr>
          <w:rStyle w:val="BoldUnderlineChar"/>
        </w:rPr>
        <w:t>.</w:t>
      </w:r>
      <w:r w:rsidRPr="00890C77">
        <w:rPr>
          <w:sz w:val="14"/>
        </w:rPr>
        <w:t xml:space="preserve">  </w:t>
      </w:r>
      <w:r w:rsidRPr="009E0D48">
        <w:rPr>
          <w:rStyle w:val="BoldUnderlineChar"/>
        </w:rPr>
        <w:t xml:space="preserve">Since 1980, real </w:t>
      </w:r>
      <w:r w:rsidRPr="008E4187">
        <w:rPr>
          <w:rStyle w:val="BoldUnderlineChar"/>
          <w:highlight w:val="cyan"/>
        </w:rPr>
        <w:t>U.S. GDP has grown</w:t>
      </w:r>
      <w:r w:rsidRPr="009E0D48">
        <w:rPr>
          <w:rStyle w:val="StyleBoldUnderline"/>
        </w:rPr>
        <w:t xml:space="preserve"> at</w:t>
      </w:r>
      <w:r w:rsidRPr="00890C77">
        <w:rPr>
          <w:sz w:val="14"/>
        </w:rPr>
        <w:t xml:space="preserve"> an annualized rate of </w:t>
      </w:r>
      <w:r w:rsidRPr="008E4187">
        <w:rPr>
          <w:rStyle w:val="BoldUnderlineChar"/>
          <w:highlight w:val="cyan"/>
        </w:rPr>
        <w:t>3.6 percent</w:t>
      </w:r>
      <w:r w:rsidRPr="009E0D48">
        <w:rPr>
          <w:rStyle w:val="BoldUnderlineChar"/>
        </w:rPr>
        <w:t xml:space="preserve"> </w:t>
      </w:r>
      <w:r w:rsidRPr="008E4187">
        <w:rPr>
          <w:rStyle w:val="BoldUnderlineChar"/>
          <w:highlight w:val="cyan"/>
        </w:rPr>
        <w:t>during</w:t>
      </w:r>
      <w:r w:rsidRPr="009E0D48">
        <w:rPr>
          <w:rStyle w:val="BoldUnderlineChar"/>
        </w:rPr>
        <w:t xml:space="preserve"> those </w:t>
      </w:r>
      <w:r w:rsidRPr="008E4187">
        <w:rPr>
          <w:rStyle w:val="BoldUnderlineChar"/>
          <w:highlight w:val="cyan"/>
        </w:rPr>
        <w:t>periods of rising trade deficits</w:t>
      </w:r>
      <w:r w:rsidRPr="009E0D48">
        <w:rPr>
          <w:rStyle w:val="StyleBoldUnderline"/>
        </w:rPr>
        <w:t>, compared to a sluggish 1.0 percent during periods of shrinking deficits</w:t>
      </w:r>
      <w:r w:rsidRPr="00890C77">
        <w:rPr>
          <w:sz w:val="14"/>
        </w:rPr>
        <w:t xml:space="preserve">. </w:t>
      </w:r>
      <w:proofErr w:type="gramStart"/>
      <w:r w:rsidRPr="00890C77">
        <w:rPr>
          <w:sz w:val="14"/>
        </w:rPr>
        <w:t>So much for trade deficits being a drag on growth.</w:t>
      </w:r>
      <w:proofErr w:type="gramEnd"/>
      <w:r w:rsidRPr="00890C77">
        <w:rPr>
          <w:sz w:val="14"/>
        </w:rPr>
        <w:t xml:space="preserve">  Despite worries about the U.S. industrial base, </w:t>
      </w:r>
      <w:r w:rsidRPr="009E0D48">
        <w:rPr>
          <w:rStyle w:val="StyleBoldUnderline"/>
        </w:rPr>
        <w:t xml:space="preserve">manufacturing output during periods of expanding trade deficits rose </w:t>
      </w:r>
      <w:r w:rsidRPr="00890C77">
        <w:rPr>
          <w:sz w:val="14"/>
        </w:rPr>
        <w:t xml:space="preserve">a healthy </w:t>
      </w:r>
      <w:r w:rsidRPr="009E0D48">
        <w:rPr>
          <w:rStyle w:val="StyleBoldUnderline"/>
        </w:rPr>
        <w:t>5.2 percent</w:t>
      </w:r>
      <w:r w:rsidRPr="00890C77">
        <w:rPr>
          <w:sz w:val="14"/>
        </w:rPr>
        <w:t xml:space="preserve"> per year. During periods of declining (i.e. "improving") trade deficits, manufacturing output contracted at an annualized rate of 2.0 percent.  Trade deficits were not a drag on the stock market, either. </w:t>
      </w:r>
      <w:r w:rsidRPr="009E0D48">
        <w:rPr>
          <w:rStyle w:val="StyleBoldUnderline"/>
        </w:rPr>
        <w:t>During periods of rising deficits</w:t>
      </w:r>
      <w:r w:rsidRPr="00890C77">
        <w:rPr>
          <w:sz w:val="14"/>
        </w:rPr>
        <w:t xml:space="preserve">, </w:t>
      </w:r>
      <w:r w:rsidRPr="009E0D48">
        <w:rPr>
          <w:rStyle w:val="StyleBoldUnderline"/>
        </w:rPr>
        <w:t>the S</w:t>
      </w:r>
      <w:r w:rsidRPr="00890C77">
        <w:rPr>
          <w:sz w:val="14"/>
        </w:rPr>
        <w:t xml:space="preserve">tandard </w:t>
      </w:r>
      <w:r w:rsidRPr="009E0D48">
        <w:rPr>
          <w:rStyle w:val="StyleBoldUnderline"/>
        </w:rPr>
        <w:t>&amp;P</w:t>
      </w:r>
      <w:r w:rsidRPr="00890C77">
        <w:rPr>
          <w:sz w:val="14"/>
        </w:rPr>
        <w:t xml:space="preserve">oor's </w:t>
      </w:r>
      <w:r w:rsidRPr="009E0D48">
        <w:rPr>
          <w:rStyle w:val="StyleBoldUnderline"/>
        </w:rPr>
        <w:t>500</w:t>
      </w:r>
      <w:r w:rsidRPr="00890C77">
        <w:rPr>
          <w:sz w:val="14"/>
        </w:rPr>
        <w:t xml:space="preserve"> index </w:t>
      </w:r>
      <w:r w:rsidRPr="00890C77">
        <w:rPr>
          <w:rStyle w:val="StyleBoldUnderline"/>
        </w:rPr>
        <w:t>rose</w:t>
      </w:r>
      <w:r w:rsidRPr="00890C77">
        <w:rPr>
          <w:sz w:val="14"/>
        </w:rPr>
        <w:t xml:space="preserve"> at an </w:t>
      </w:r>
      <w:r w:rsidRPr="00890C77">
        <w:rPr>
          <w:sz w:val="14"/>
        </w:rPr>
        <w:lastRenderedPageBreak/>
        <w:t xml:space="preserve">annualized rate of </w:t>
      </w:r>
      <w:r w:rsidRPr="00890C77">
        <w:rPr>
          <w:rStyle w:val="StyleBoldUnderline"/>
        </w:rPr>
        <w:t>11.3 percent</w:t>
      </w:r>
      <w:r w:rsidRPr="00890C77">
        <w:rPr>
          <w:sz w:val="14"/>
        </w:rPr>
        <w:t xml:space="preserve">. </w:t>
      </w:r>
      <w:r w:rsidRPr="00890C77">
        <w:rPr>
          <w:rStyle w:val="StyleBoldUnderline"/>
        </w:rPr>
        <w:t>During</w:t>
      </w:r>
      <w:r w:rsidRPr="00890C77">
        <w:rPr>
          <w:sz w:val="14"/>
        </w:rPr>
        <w:t xml:space="preserve"> periods of </w:t>
      </w:r>
      <w:r w:rsidRPr="00890C77">
        <w:rPr>
          <w:rStyle w:val="StyleBoldUnderline"/>
        </w:rPr>
        <w:t>declining deficits</w:t>
      </w:r>
      <w:r w:rsidRPr="00890C77">
        <w:rPr>
          <w:sz w:val="14"/>
        </w:rPr>
        <w:t xml:space="preserve">, </w:t>
      </w:r>
      <w:r w:rsidRPr="00890C77">
        <w:rPr>
          <w:rStyle w:val="StyleBoldUnderline"/>
        </w:rPr>
        <w:t>the stock market was</w:t>
      </w:r>
      <w:r w:rsidRPr="00890C77">
        <w:rPr>
          <w:sz w:val="14"/>
        </w:rPr>
        <w:t xml:space="preserve"> stuck in </w:t>
      </w:r>
      <w:r w:rsidRPr="00890C77">
        <w:rPr>
          <w:rStyle w:val="StyleBoldUnderline"/>
        </w:rPr>
        <w:t>neutral</w:t>
      </w:r>
      <w:r w:rsidRPr="00890C77">
        <w:rPr>
          <w:sz w:val="14"/>
        </w:rPr>
        <w:t xml:space="preserve">, advancing a paltry average of 0.3 percent per year.  As for the politically sensitive matter of jobs, </w:t>
      </w:r>
      <w:r w:rsidRPr="00890C77">
        <w:rPr>
          <w:rStyle w:val="BoldUnderlineChar"/>
        </w:rPr>
        <w:t xml:space="preserve">during periods of rising trade deficits, employment has grown at an annualized average of 1.4 percent, </w:t>
      </w:r>
      <w:r w:rsidRPr="00890C77">
        <w:rPr>
          <w:rStyle w:val="StyleBoldUnderline"/>
        </w:rPr>
        <w:t>compared to zero growth on average during periods of declining deficit</w:t>
      </w:r>
      <w:r w:rsidRPr="00890C77">
        <w:rPr>
          <w:sz w:val="14"/>
        </w:rPr>
        <w:t xml:space="preserve">s. </w:t>
      </w:r>
      <w:r w:rsidRPr="00890C77">
        <w:rPr>
          <w:rStyle w:val="StyleBoldUnderline"/>
        </w:rPr>
        <w:t>The unemployment rate dropped</w:t>
      </w:r>
      <w:r w:rsidRPr="00890C77">
        <w:rPr>
          <w:sz w:val="14"/>
        </w:rPr>
        <w:t xml:space="preserve"> by an average </w:t>
      </w:r>
      <w:r w:rsidRPr="00890C77">
        <w:rPr>
          <w:rStyle w:val="StyleBoldUnderline"/>
        </w:rPr>
        <w:t>of 0.4 percentage points</w:t>
      </w:r>
      <w:r w:rsidRPr="00890C77">
        <w:rPr>
          <w:sz w:val="14"/>
        </w:rPr>
        <w:t xml:space="preserve"> a year during periods of rising deficits, compared to a painful 1.0 point per year when the deficit was declining — just the opposite result of what EPI's flawed modeling would predict.  The bottom line: Our politicians should stop worrying about the trade deficit. Instead, they should turn their attention to cutting their own fiscal deficit down to size while maximizing the freedom of Main Street Americans to buy and sell goods, services and assets in global markets for mutual gain.</w:t>
      </w:r>
      <w:r>
        <w:t xml:space="preserve"> </w:t>
      </w:r>
    </w:p>
    <w:p w:rsidR="00D50BBE" w:rsidRPr="008F5B5D" w:rsidRDefault="00D50BBE" w:rsidP="00D50BBE">
      <w:pPr>
        <w:pStyle w:val="Heading4"/>
      </w:pPr>
      <w:r w:rsidRPr="008F5B5D">
        <w:t>Low level protectionism is inevitable-empirically doesn’t escalate</w:t>
      </w:r>
    </w:p>
    <w:p w:rsidR="00D50BBE" w:rsidRPr="008F5B5D" w:rsidRDefault="00D50BBE" w:rsidP="00D50BBE">
      <w:pPr>
        <w:rPr>
          <w:b/>
          <w:sz w:val="24"/>
          <w:szCs w:val="24"/>
        </w:rPr>
      </w:pPr>
      <w:proofErr w:type="spellStart"/>
      <w:r w:rsidRPr="008F5B5D">
        <w:rPr>
          <w:b/>
          <w:sz w:val="24"/>
          <w:szCs w:val="24"/>
        </w:rPr>
        <w:t>Zappone</w:t>
      </w:r>
      <w:proofErr w:type="spellEnd"/>
      <w:r w:rsidRPr="008F5B5D">
        <w:rPr>
          <w:b/>
          <w:sz w:val="24"/>
          <w:szCs w:val="24"/>
        </w:rPr>
        <w:t>, Morning Harold Correspondent, 2012</w:t>
      </w:r>
    </w:p>
    <w:p w:rsidR="00D50BBE" w:rsidRPr="008F5B5D" w:rsidRDefault="00D50BBE" w:rsidP="00D50BBE">
      <w:r w:rsidRPr="008F5B5D">
        <w:t>(Sidney, “</w:t>
      </w:r>
      <w:proofErr w:type="spellStart"/>
      <w:r w:rsidRPr="008F5B5D">
        <w:t>Murkey</w:t>
      </w:r>
      <w:proofErr w:type="spellEnd"/>
      <w:r w:rsidRPr="008F5B5D">
        <w:t xml:space="preserve"> Protectionism on the Rise but No Trade War”, 1-10, lexis, </w:t>
      </w:r>
      <w:proofErr w:type="spellStart"/>
      <w:r w:rsidRPr="008F5B5D">
        <w:t>ldg</w:t>
      </w:r>
      <w:proofErr w:type="spellEnd"/>
      <w:r w:rsidRPr="008F5B5D">
        <w:t>)</w:t>
      </w:r>
    </w:p>
    <w:p w:rsidR="00D50BBE" w:rsidRPr="008F5B5D" w:rsidRDefault="00D50BBE" w:rsidP="00D50BBE"/>
    <w:p w:rsidR="00D50BBE" w:rsidRPr="008F5B5D" w:rsidRDefault="00D50BBE" w:rsidP="00D50BBE">
      <w:r w:rsidRPr="008F5B5D">
        <w:rPr>
          <w:sz w:val="14"/>
        </w:rPr>
        <w:t xml:space="preserve">At the outset of the global financial crisis, </w:t>
      </w:r>
      <w:r w:rsidRPr="008E4187">
        <w:rPr>
          <w:rStyle w:val="BoldUnderlineChar"/>
          <w:highlight w:val="cyan"/>
        </w:rPr>
        <w:t>the world’s leaders pledged to resist calls to shield their local economies in order to prevent a trade war that could further damage global growth</w:t>
      </w:r>
      <w:r w:rsidRPr="008F5B5D">
        <w:rPr>
          <w:sz w:val="14"/>
        </w:rPr>
        <w:t xml:space="preserve">. Four years on, </w:t>
      </w:r>
      <w:r w:rsidRPr="008F5B5D">
        <w:rPr>
          <w:rStyle w:val="StyleBoldUnderline"/>
        </w:rPr>
        <w:t>with China slowing, Europe heading into recession and a political environment soured by successive financial crises, the question arises: how long will policymakers be able to resist those calls for more protectionism?</w:t>
      </w:r>
      <w:r w:rsidRPr="008F5B5D">
        <w:rPr>
          <w:sz w:val="14"/>
        </w:rPr>
        <w:t xml:space="preserve"> “Free trade is going to be under pressure,” said Lowy Institute international economy program director Mark </w:t>
      </w:r>
      <w:proofErr w:type="spellStart"/>
      <w:r w:rsidRPr="008F5B5D">
        <w:rPr>
          <w:sz w:val="14"/>
        </w:rPr>
        <w:t>Thirlwell</w:t>
      </w:r>
      <w:proofErr w:type="spellEnd"/>
      <w:r w:rsidRPr="008F5B5D">
        <w:rPr>
          <w:sz w:val="14"/>
        </w:rPr>
        <w:t xml:space="preserve">. “Since 2007-08 the case for moving to greater trade </w:t>
      </w:r>
      <w:proofErr w:type="spellStart"/>
      <w:r w:rsidRPr="008F5B5D">
        <w:rPr>
          <w:sz w:val="14"/>
        </w:rPr>
        <w:t>liberalisation</w:t>
      </w:r>
      <w:proofErr w:type="spellEnd"/>
      <w:r w:rsidRPr="008F5B5D">
        <w:rPr>
          <w:sz w:val="14"/>
        </w:rPr>
        <w:t xml:space="preserve"> has got tougher and the demands for protection have increased.” Only last week, </w:t>
      </w:r>
      <w:r w:rsidRPr="008F5B5D">
        <w:rPr>
          <w:rStyle w:val="StyleBoldUnderline"/>
        </w:rPr>
        <w:t>China</w:t>
      </w:r>
      <w:r w:rsidRPr="008F5B5D">
        <w:rPr>
          <w:sz w:val="14"/>
        </w:rPr>
        <w:t xml:space="preserve">, which is grappling with a slowdown, </w:t>
      </w:r>
      <w:r w:rsidRPr="008F5B5D">
        <w:rPr>
          <w:rStyle w:val="StyleBoldUnderline"/>
        </w:rPr>
        <w:t>raised the prospect of a trade war with the European Union in response to the EU's implementation of a carbon</w:t>
      </w:r>
      <w:r w:rsidRPr="008F5B5D">
        <w:rPr>
          <w:sz w:val="14"/>
        </w:rPr>
        <w:t xml:space="preserve"> emissions </w:t>
      </w:r>
      <w:r w:rsidRPr="008F5B5D">
        <w:rPr>
          <w:rStyle w:val="StyleBoldUnderline"/>
        </w:rPr>
        <w:t>tax on air travel to and from Europe</w:t>
      </w:r>
      <w:r w:rsidRPr="008F5B5D">
        <w:rPr>
          <w:sz w:val="14"/>
        </w:rPr>
        <w:t xml:space="preserve">. Earlier last month </w:t>
      </w:r>
      <w:r w:rsidRPr="008E4187">
        <w:rPr>
          <w:rStyle w:val="BoldUnderlineChar"/>
          <w:highlight w:val="cyan"/>
        </w:rPr>
        <w:t>China imposed tariffs up to 21 per cent on US-made cars, affecting about $US4 billion imports</w:t>
      </w:r>
      <w:r w:rsidRPr="008F5B5D">
        <w:rPr>
          <w:sz w:val="14"/>
        </w:rPr>
        <w:t xml:space="preserve"> a year. Advertisement </w:t>
      </w:r>
      <w:proofErr w:type="gramStart"/>
      <w:r w:rsidRPr="008F5B5D">
        <w:rPr>
          <w:sz w:val="14"/>
        </w:rPr>
        <w:t>Across</w:t>
      </w:r>
      <w:proofErr w:type="gramEnd"/>
      <w:r w:rsidRPr="008F5B5D">
        <w:rPr>
          <w:sz w:val="14"/>
        </w:rPr>
        <w:t xml:space="preserve"> the Pacific, US politicians in the throes of an election year with 8.5 per cent unemployment have issued more strident calls for China to “play by the rules” and allow the </w:t>
      </w:r>
      <w:proofErr w:type="spellStart"/>
      <w:r w:rsidRPr="008F5B5D">
        <w:rPr>
          <w:sz w:val="14"/>
        </w:rPr>
        <w:t>yuan</w:t>
      </w:r>
      <w:proofErr w:type="spellEnd"/>
      <w:r w:rsidRPr="008F5B5D">
        <w:rPr>
          <w:sz w:val="14"/>
        </w:rPr>
        <w:t xml:space="preserve"> to appreciate faster against the US dollar. </w:t>
      </w:r>
      <w:r w:rsidRPr="008F5B5D">
        <w:rPr>
          <w:rStyle w:val="StyleBoldUnderline"/>
        </w:rPr>
        <w:t xml:space="preserve">The US has also asked the World Trade </w:t>
      </w:r>
      <w:proofErr w:type="spellStart"/>
      <w:r w:rsidRPr="008F5B5D">
        <w:rPr>
          <w:rStyle w:val="StyleBoldUnderline"/>
        </w:rPr>
        <w:t>Organisation</w:t>
      </w:r>
      <w:proofErr w:type="spellEnd"/>
      <w:r w:rsidRPr="008F5B5D">
        <w:rPr>
          <w:rStyle w:val="StyleBoldUnderline"/>
        </w:rPr>
        <w:t xml:space="preserve"> to probe China's support for its solar panel industry and the restrictions Beijing has placed on US poultry imports</w:t>
      </w:r>
      <w:r w:rsidRPr="008F5B5D">
        <w:rPr>
          <w:sz w:val="14"/>
        </w:rPr>
        <w:t xml:space="preserve">. In fact, </w:t>
      </w:r>
      <w:r w:rsidRPr="008E4187">
        <w:rPr>
          <w:rStyle w:val="BoldUnderlineChar"/>
          <w:highlight w:val="cyan"/>
        </w:rPr>
        <w:t xml:space="preserve">the most recent WTO data shows that the number </w:t>
      </w:r>
      <w:r w:rsidRPr="008E4187">
        <w:rPr>
          <w:rStyle w:val="BoldUnderlineChar"/>
          <w:highlight w:val="cyan"/>
        </w:rPr>
        <w:lastRenderedPageBreak/>
        <w:t xml:space="preserve">of trade restrictive measures enacted by members </w:t>
      </w:r>
      <w:r w:rsidRPr="008E4187">
        <w:rPr>
          <w:rStyle w:val="Emphasis"/>
          <w:highlight w:val="cyan"/>
        </w:rPr>
        <w:t>rose 53 per cent</w:t>
      </w:r>
      <w:r w:rsidRPr="008E4187">
        <w:rPr>
          <w:rStyle w:val="BoldUnderlineChar"/>
          <w:highlight w:val="cyan"/>
        </w:rPr>
        <w:t xml:space="preserve"> to 339 occurrences over the year</w:t>
      </w:r>
      <w:r w:rsidRPr="008F5B5D">
        <w:rPr>
          <w:sz w:val="14"/>
        </w:rPr>
        <w:t xml:space="preserve"> to October. Yet the WTO admits that the motives behind the spate of actions aren’t always simply to protect local jobs. “Not all measures categorized as trade restrictive may have been adopted with such an intention,” the body said. In Brazil, for example, the steep rise in the value of its currency, the real, has sparked a torrent of car imports into the country - similar to the online-overseas shopping boom in Australia. Brazil has in turn put a one-year provisional 30 per cent increase on auto imports, to counterbalance the effects of their strong currency. </w:t>
      </w:r>
      <w:r w:rsidRPr="008F5B5D">
        <w:rPr>
          <w:rStyle w:val="StyleBoldUnderline"/>
        </w:rPr>
        <w:t>In the US, China and Australia, infrastructure spending measures contain “buy local” requirements to stoke domestic growth, not necessary punish foreign businesses</w:t>
      </w:r>
      <w:r w:rsidRPr="008F5B5D">
        <w:rPr>
          <w:sz w:val="14"/>
        </w:rPr>
        <w:t xml:space="preserve">. The federal government in September streamlined its anti-dumping system that eases the way for companies to ask for investigations into imported goods that come in below market value to Australia. </w:t>
      </w:r>
      <w:proofErr w:type="gramStart"/>
      <w:r w:rsidRPr="008F5B5D">
        <w:rPr>
          <w:sz w:val="14"/>
        </w:rPr>
        <w:t>Again, well within the rules.</w:t>
      </w:r>
      <w:proofErr w:type="gramEnd"/>
      <w:r w:rsidRPr="008F5B5D">
        <w:rPr>
          <w:sz w:val="14"/>
        </w:rPr>
        <w:t xml:space="preserve"> “</w:t>
      </w:r>
      <w:r w:rsidRPr="008F5B5D">
        <w:rPr>
          <w:rStyle w:val="StyleBoldUnderline"/>
        </w:rPr>
        <w:t xml:space="preserve">What </w:t>
      </w:r>
      <w:r w:rsidRPr="008E4187">
        <w:rPr>
          <w:rStyle w:val="StyleBoldUnderline"/>
          <w:highlight w:val="cyan"/>
        </w:rPr>
        <w:t>we’ve seen</w:t>
      </w:r>
      <w:r w:rsidRPr="008F5B5D">
        <w:rPr>
          <w:rStyle w:val="StyleBoldUnderline"/>
        </w:rPr>
        <w:t xml:space="preserve"> is </w:t>
      </w:r>
      <w:r w:rsidRPr="008E4187">
        <w:rPr>
          <w:rStyle w:val="StyleBoldUnderline"/>
          <w:highlight w:val="cyan"/>
        </w:rPr>
        <w:t>a gradual ratcheting up of trade intervention</w:t>
      </w:r>
      <w:r w:rsidRPr="008F5B5D">
        <w:rPr>
          <w:sz w:val="14"/>
        </w:rPr>
        <w:t xml:space="preserve">,” said </w:t>
      </w:r>
      <w:proofErr w:type="spellStart"/>
      <w:r w:rsidRPr="008F5B5D">
        <w:rPr>
          <w:sz w:val="14"/>
        </w:rPr>
        <w:t>Mr</w:t>
      </w:r>
      <w:proofErr w:type="spellEnd"/>
      <w:r w:rsidRPr="008F5B5D">
        <w:rPr>
          <w:sz w:val="14"/>
        </w:rPr>
        <w:t xml:space="preserve"> </w:t>
      </w:r>
      <w:proofErr w:type="spellStart"/>
      <w:r w:rsidRPr="008F5B5D">
        <w:rPr>
          <w:sz w:val="14"/>
        </w:rPr>
        <w:t>Thirlwell</w:t>
      </w:r>
      <w:proofErr w:type="spellEnd"/>
      <w:r w:rsidRPr="008F5B5D">
        <w:rPr>
          <w:sz w:val="14"/>
        </w:rPr>
        <w:t xml:space="preserve">, </w:t>
      </w:r>
      <w:r w:rsidRPr="008E4187">
        <w:rPr>
          <w:rStyle w:val="StyleBoldUnderline"/>
          <w:highlight w:val="cyan"/>
        </w:rPr>
        <w:t>amounting to</w:t>
      </w:r>
      <w:r w:rsidRPr="008F5B5D">
        <w:rPr>
          <w:rStyle w:val="StyleBoldUnderline"/>
        </w:rPr>
        <w:t xml:space="preserve"> what he calls “</w:t>
      </w:r>
      <w:r w:rsidRPr="008E4187">
        <w:rPr>
          <w:rStyle w:val="BoldUnderlineChar"/>
          <w:highlight w:val="cyan"/>
        </w:rPr>
        <w:t>murky protectioni</w:t>
      </w:r>
      <w:r w:rsidRPr="008F5B5D">
        <w:rPr>
          <w:rStyle w:val="BoldUnderlineChar"/>
        </w:rPr>
        <w:t>sm</w:t>
      </w:r>
      <w:r w:rsidRPr="008F5B5D">
        <w:rPr>
          <w:sz w:val="14"/>
        </w:rPr>
        <w:t xml:space="preserve">” </w:t>
      </w:r>
      <w:r w:rsidRPr="008F5B5D">
        <w:rPr>
          <w:rStyle w:val="StyleBoldUnderline"/>
        </w:rPr>
        <w:t>or government intervention through support for industries or complaints to global trade authorities</w:t>
      </w:r>
      <w:r w:rsidRPr="008F5B5D">
        <w:rPr>
          <w:sz w:val="14"/>
        </w:rPr>
        <w:t xml:space="preserve">. To date, observers such as </w:t>
      </w:r>
      <w:proofErr w:type="spellStart"/>
      <w:r w:rsidRPr="008F5B5D">
        <w:rPr>
          <w:sz w:val="14"/>
        </w:rPr>
        <w:t>Mr</w:t>
      </w:r>
      <w:proofErr w:type="spellEnd"/>
      <w:r w:rsidRPr="008F5B5D">
        <w:rPr>
          <w:sz w:val="14"/>
        </w:rPr>
        <w:t xml:space="preserve"> </w:t>
      </w:r>
      <w:proofErr w:type="spellStart"/>
      <w:r w:rsidRPr="008F5B5D">
        <w:rPr>
          <w:sz w:val="14"/>
        </w:rPr>
        <w:t>Thirlwell</w:t>
      </w:r>
      <w:proofErr w:type="spellEnd"/>
      <w:r w:rsidRPr="008F5B5D">
        <w:rPr>
          <w:sz w:val="14"/>
        </w:rPr>
        <w:t xml:space="preserve"> say </w:t>
      </w:r>
      <w:r w:rsidRPr="008E4187">
        <w:rPr>
          <w:rStyle w:val="BoldUnderlineChar"/>
          <w:highlight w:val="cyan"/>
        </w:rPr>
        <w:t>most countries have remained remarkably resistant to throwing up significant trade barrier</w:t>
      </w:r>
      <w:r w:rsidRPr="008F5B5D">
        <w:rPr>
          <w:rStyle w:val="BoldUnderlineChar"/>
        </w:rPr>
        <w:t>s</w:t>
      </w:r>
      <w:r w:rsidRPr="008F5B5D">
        <w:rPr>
          <w:sz w:val="14"/>
        </w:rPr>
        <w:t xml:space="preserve">. For example, in November, the US, Australia and seven other Asian-Pacific nations including Japan, outlined the plan for an ambitious multilateral Trans-Pacific Partnership trade block worth 40 per cent of the world’s trade, in an effort to increase the flow of cross-border goods and investment. </w:t>
      </w:r>
      <w:r w:rsidRPr="008F5B5D">
        <w:rPr>
          <w:rStyle w:val="StyleBoldUnderline"/>
        </w:rPr>
        <w:t>Japan, China and South Korea are also in the later stages of negotiation over a free trade deal between those three nations</w:t>
      </w:r>
      <w:r w:rsidRPr="008F5B5D">
        <w:rPr>
          <w:sz w:val="14"/>
        </w:rPr>
        <w:t xml:space="preserve">. Australian National University international trade lecturer John Tang doesn’t believe the world is on the edge a new round of protectionism. “I don’t see a general sea change towards protectionism for major trading blocs but that may be because so much of the </w:t>
      </w:r>
      <w:proofErr w:type="spellStart"/>
      <w:r w:rsidRPr="008F5B5D">
        <w:rPr>
          <w:sz w:val="14"/>
        </w:rPr>
        <w:t>industrialised</w:t>
      </w:r>
      <w:proofErr w:type="spellEnd"/>
      <w:r w:rsidRPr="008F5B5D">
        <w:rPr>
          <w:sz w:val="14"/>
        </w:rPr>
        <w:t xml:space="preserve"> world is relying on developing countries to sustain their exports,” he said. Nevertheless, a shift in the political reality of the US, China or elsewhere could change that, he said. Washington DC-based Brookings Institution fellow Joshua Meltzer said that if the euro zone broke up, elevating the crisis to a new stage, nations may switch to much more protective measures. ‘‘I wouldn’t go so far to say the global economy is so integrated that we could never have anything that would approach a trade war,” said Washington DC-based Brookings Institution fellow Joshua Meltzer. “But I don’t think we’re on that track.” </w:t>
      </w:r>
    </w:p>
    <w:p w:rsidR="00D50BBE" w:rsidRDefault="00D50BBE" w:rsidP="00D17C4E"/>
    <w:p w:rsidR="00D50BBE" w:rsidRDefault="00D50BBE" w:rsidP="00D50BBE">
      <w:pPr>
        <w:pStyle w:val="Heading3"/>
      </w:pPr>
      <w:r>
        <w:lastRenderedPageBreak/>
        <w:t>Warming</w:t>
      </w:r>
    </w:p>
    <w:p w:rsidR="00E23893" w:rsidRDefault="00E23893" w:rsidP="00D50BBE">
      <w:pPr>
        <w:pStyle w:val="Heading4"/>
      </w:pPr>
      <w:r>
        <w:t xml:space="preserve">Can’t spillover from </w:t>
      </w:r>
      <w:proofErr w:type="spellStart"/>
      <w:proofErr w:type="gramStart"/>
      <w:r>
        <w:t>DoD</w:t>
      </w:r>
      <w:proofErr w:type="spellEnd"/>
      <w:proofErr w:type="gramEnd"/>
    </w:p>
    <w:p w:rsidR="00D50BBE" w:rsidRPr="008F5B5D" w:rsidRDefault="00D50BBE" w:rsidP="00D50BBE">
      <w:pPr>
        <w:pStyle w:val="Heading4"/>
      </w:pPr>
      <w:r w:rsidRPr="008F5B5D">
        <w:t xml:space="preserve">No extinction-empirically denied </w:t>
      </w:r>
    </w:p>
    <w:p w:rsidR="00D50BBE" w:rsidRPr="008F5B5D" w:rsidRDefault="00D50BBE" w:rsidP="00D50BBE">
      <w:pPr>
        <w:rPr>
          <w:b/>
          <w:sz w:val="24"/>
        </w:rPr>
      </w:pPr>
      <w:r w:rsidRPr="008F5B5D">
        <w:rPr>
          <w:b/>
          <w:sz w:val="24"/>
        </w:rPr>
        <w:t>Carter et al., James Cook University adjunct research fellow, 2011</w:t>
      </w:r>
    </w:p>
    <w:p w:rsidR="00D50BBE" w:rsidRPr="008F5B5D" w:rsidRDefault="00D50BBE" w:rsidP="00D50BBE">
      <w:r w:rsidRPr="008F5B5D">
        <w:t xml:space="preserve">(Robert, “Surviving the </w:t>
      </w:r>
      <w:proofErr w:type="spellStart"/>
      <w:r w:rsidRPr="008F5B5D">
        <w:t>Unpreceented</w:t>
      </w:r>
      <w:proofErr w:type="spellEnd"/>
      <w:r w:rsidRPr="008F5B5D">
        <w:t xml:space="preserve"> Climate Change of the IPCC”, 3-8, </w:t>
      </w:r>
      <w:hyperlink r:id="rId18" w:history="1">
        <w:r w:rsidRPr="008F5B5D">
          <w:rPr>
            <w:rStyle w:val="Hyperlink"/>
          </w:rPr>
          <w:t>http://www.nipccreport.org/articles/2011/mar/8mar2011a5.html</w:t>
        </w:r>
      </w:hyperlink>
      <w:r w:rsidRPr="008F5B5D">
        <w:t xml:space="preserve">, </w:t>
      </w:r>
      <w:proofErr w:type="spellStart"/>
      <w:r w:rsidRPr="008F5B5D">
        <w:t>ldg</w:t>
      </w:r>
      <w:proofErr w:type="spellEnd"/>
      <w:r w:rsidRPr="008F5B5D">
        <w:t xml:space="preserve">) </w:t>
      </w:r>
    </w:p>
    <w:p w:rsidR="00D50BBE" w:rsidRPr="008F5B5D" w:rsidRDefault="00D50BBE" w:rsidP="00D50BBE">
      <w:pPr>
        <w:rPr>
          <w:sz w:val="14"/>
        </w:rPr>
      </w:pPr>
    </w:p>
    <w:p w:rsidR="00D50BBE" w:rsidRDefault="00D50BBE" w:rsidP="00D50BBE">
      <w:pPr>
        <w:rPr>
          <w:szCs w:val="20"/>
          <w:u w:val="single"/>
        </w:rPr>
      </w:pPr>
      <w:r w:rsidRPr="008F5B5D">
        <w:rPr>
          <w:sz w:val="14"/>
          <w:szCs w:val="20"/>
        </w:rPr>
        <w:t xml:space="preserve">On the other hand, they indicate that some </w:t>
      </w:r>
      <w:r w:rsidRPr="008F5B5D">
        <w:rPr>
          <w:sz w:val="14"/>
        </w:rPr>
        <w:t>biologists and climatologists have pointed out that "many of</w:t>
      </w:r>
      <w:r w:rsidRPr="008F5B5D">
        <w:rPr>
          <w:szCs w:val="20"/>
          <w:u w:val="single"/>
        </w:rPr>
        <w:t xml:space="preserve"> the predicted increases in climate have happened before, in terms of both magnitude and rate of change</w:t>
      </w:r>
      <w:r w:rsidRPr="008F5B5D">
        <w:rPr>
          <w:sz w:val="14"/>
          <w:szCs w:val="20"/>
        </w:rPr>
        <w:t xml:space="preserve"> (e.g. Royer, 2008; </w:t>
      </w:r>
      <w:proofErr w:type="spellStart"/>
      <w:r w:rsidRPr="008F5B5D">
        <w:rPr>
          <w:sz w:val="14"/>
          <w:szCs w:val="20"/>
        </w:rPr>
        <w:t>Zachos</w:t>
      </w:r>
      <w:proofErr w:type="spellEnd"/>
      <w:r w:rsidRPr="008F5B5D">
        <w:rPr>
          <w:sz w:val="14"/>
        </w:rPr>
        <w:t xml:space="preserve"> </w:t>
      </w:r>
      <w:r w:rsidRPr="008F5B5D">
        <w:rPr>
          <w:i/>
          <w:iCs/>
          <w:sz w:val="14"/>
        </w:rPr>
        <w:t>et al</w:t>
      </w:r>
      <w:r w:rsidRPr="008F5B5D">
        <w:rPr>
          <w:sz w:val="14"/>
          <w:szCs w:val="20"/>
        </w:rPr>
        <w:t xml:space="preserve">., 2008), </w:t>
      </w:r>
      <w:r w:rsidRPr="008F5B5D">
        <w:rPr>
          <w:szCs w:val="20"/>
          <w:u w:val="single"/>
        </w:rPr>
        <w:t xml:space="preserve">and yet </w:t>
      </w:r>
      <w:r w:rsidRPr="008E4187">
        <w:rPr>
          <w:szCs w:val="20"/>
          <w:highlight w:val="cyan"/>
          <w:u w:val="single"/>
        </w:rPr>
        <w:t>biotic communities have remained remarkably resilient</w:t>
      </w:r>
      <w:r w:rsidRPr="008F5B5D">
        <w:rPr>
          <w:sz w:val="14"/>
          <w:szCs w:val="20"/>
        </w:rPr>
        <w:t xml:space="preserve"> (</w:t>
      </w:r>
      <w:proofErr w:type="spellStart"/>
      <w:r w:rsidRPr="008F5B5D">
        <w:rPr>
          <w:sz w:val="14"/>
          <w:szCs w:val="20"/>
        </w:rPr>
        <w:t>Mayle</w:t>
      </w:r>
      <w:proofErr w:type="spellEnd"/>
      <w:r w:rsidRPr="008F5B5D">
        <w:rPr>
          <w:sz w:val="14"/>
          <w:szCs w:val="20"/>
        </w:rPr>
        <w:t xml:space="preserve"> and Power, 2008) </w:t>
      </w:r>
      <w:r w:rsidRPr="008E4187">
        <w:rPr>
          <w:szCs w:val="20"/>
          <w:highlight w:val="cyan"/>
          <w:u w:val="single"/>
        </w:rPr>
        <w:t>and in some cases thrived</w:t>
      </w:r>
      <w:r w:rsidRPr="008F5B5D">
        <w:rPr>
          <w:szCs w:val="20"/>
          <w:u w:val="single"/>
        </w:rPr>
        <w:t xml:space="preserve"> </w:t>
      </w:r>
      <w:r w:rsidRPr="008F5B5D">
        <w:rPr>
          <w:sz w:val="14"/>
          <w:szCs w:val="20"/>
        </w:rPr>
        <w:t>(</w:t>
      </w:r>
      <w:proofErr w:type="spellStart"/>
      <w:r w:rsidRPr="008F5B5D">
        <w:rPr>
          <w:sz w:val="14"/>
          <w:szCs w:val="20"/>
        </w:rPr>
        <w:t>Svenning</w:t>
      </w:r>
      <w:proofErr w:type="spellEnd"/>
      <w:r w:rsidRPr="008F5B5D">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8F5B5D">
        <w:rPr>
          <w:sz w:val="14"/>
          <w:szCs w:val="24"/>
        </w:rPr>
        <w:t xml:space="preserve"> </w:t>
      </w:r>
      <w:r w:rsidRPr="008F5B5D">
        <w:rPr>
          <w:sz w:val="14"/>
          <w:szCs w:val="20"/>
        </w:rPr>
        <w:t xml:space="preserve">Going on to do just that, </w:t>
      </w:r>
      <w:r w:rsidRPr="008F5B5D">
        <w:rPr>
          <w:szCs w:val="20"/>
          <w:u w:val="single"/>
        </w:rPr>
        <w:t>Wi</w:t>
      </w:r>
      <w:r w:rsidRPr="008F5B5D">
        <w:rPr>
          <w:rStyle w:val="StyleBoldUnderline"/>
        </w:rPr>
        <w:t>llis et al. focus on "</w:t>
      </w:r>
      <w:r w:rsidRPr="008E4187">
        <w:rPr>
          <w:rStyle w:val="StyleBoldUnderline"/>
          <w:highlight w:val="cyan"/>
        </w:rPr>
        <w:t>intervals in time in the fossil record when atmospheric CO2 concentrations increased up to 1200 ppm, temperatures in mid- to high-latitudes increased by greater than 4°C within 60 years, and sea levels rose by up to 3 m higher than prese</w:t>
      </w:r>
      <w:r w:rsidRPr="000875A1">
        <w:rPr>
          <w:rStyle w:val="StyleBoldUnderline"/>
          <w:highlight w:val="cyan"/>
        </w:rPr>
        <w:t>nt</w:t>
      </w:r>
      <w:r w:rsidRPr="008F5B5D">
        <w:rPr>
          <w:szCs w:val="20"/>
          <w:u w:val="single"/>
        </w:rPr>
        <w:t>,"</w:t>
      </w:r>
      <w:r w:rsidRPr="008F5B5D">
        <w:rPr>
          <w:sz w:val="14"/>
          <w:szCs w:val="20"/>
        </w:rPr>
        <w:t xml:space="preserve"> </w:t>
      </w:r>
      <w:r w:rsidRPr="008F5B5D">
        <w:rPr>
          <w:sz w:val="14"/>
        </w:rPr>
        <w:t>describing studies of past biotic responses that indicate "the scale and impact of the magnitude and rate of such climate changes on biodiversity." And what emerges from those studies, as they describe it, "is evidence for rapid community turnover, migrations, development of novel ecosystems and thresholds from one stable ecosystem state to anothe</w:t>
      </w:r>
      <w:r w:rsidRPr="008F5B5D">
        <w:rPr>
          <w:sz w:val="14"/>
          <w:szCs w:val="20"/>
        </w:rPr>
        <w:t>r." And, most importantly in this regard, they report "</w:t>
      </w:r>
      <w:r w:rsidRPr="008E4187">
        <w:rPr>
          <w:rStyle w:val="BoldUnderlineChar"/>
          <w:highlight w:val="cyan"/>
        </w:rPr>
        <w:t>there is very little evidence for broad-scale extinctions due to a warming world</w:t>
      </w:r>
      <w:r w:rsidRPr="008F5B5D">
        <w:rPr>
          <w:szCs w:val="20"/>
          <w:u w:val="single"/>
        </w:rPr>
        <w:t>.</w:t>
      </w:r>
      <w:r w:rsidRPr="008F5B5D">
        <w:rPr>
          <w:sz w:val="14"/>
          <w:szCs w:val="20"/>
        </w:rPr>
        <w:t xml:space="preserve">" In concluding, the Norwegian, Swedish and UK researchers say that "based on such evidence </w:t>
      </w:r>
      <w:r w:rsidRPr="008F5B5D">
        <w:rPr>
          <w:szCs w:val="20"/>
          <w:u w:val="single"/>
        </w:rPr>
        <w:t>we urge some caution in assuming broad-scale extinctions of species will occur due solely to climate changes of the magnitude and rate predicted for the next centur</w:t>
      </w:r>
      <w:r w:rsidRPr="008F5B5D">
        <w:rPr>
          <w:sz w:val="14"/>
          <w:szCs w:val="20"/>
        </w:rPr>
        <w:t>y," reiterating that "</w:t>
      </w:r>
      <w:r w:rsidRPr="008F5B5D">
        <w:rPr>
          <w:szCs w:val="20"/>
          <w:u w:val="single"/>
        </w:rPr>
        <w:t>the fossil record indicates remarkable biotic resilience to wide amplitude fluctuations in climate.</w:t>
      </w:r>
    </w:p>
    <w:p w:rsidR="00D50BBE" w:rsidRPr="008F5B5D" w:rsidRDefault="00D50BBE" w:rsidP="00D50BBE">
      <w:pPr>
        <w:pStyle w:val="Heading4"/>
      </w:pPr>
      <w:r w:rsidRPr="008F5B5D">
        <w:lastRenderedPageBreak/>
        <w:t>Dangerous climate change inevitable-most comprehensive accounts.</w:t>
      </w:r>
    </w:p>
    <w:p w:rsidR="00D50BBE" w:rsidRPr="008F5B5D" w:rsidRDefault="00D50BBE" w:rsidP="00D50BBE">
      <w:pPr>
        <w:rPr>
          <w:b/>
          <w:sz w:val="24"/>
        </w:rPr>
      </w:pPr>
      <w:r w:rsidRPr="008F5B5D">
        <w:rPr>
          <w:b/>
          <w:sz w:val="24"/>
        </w:rPr>
        <w:t>Anderson et al., Tyndall Centre for Climate Change research professor, 2011</w:t>
      </w:r>
    </w:p>
    <w:p w:rsidR="00D50BBE" w:rsidRPr="008F5B5D" w:rsidRDefault="00D50BBE" w:rsidP="00D50BBE">
      <w:proofErr w:type="gramStart"/>
      <w:r w:rsidRPr="008F5B5D">
        <w:t>(Kevin, “Beyond ‘dangerous’ climate change: emission scenarios for a new world”, Phil. Trans. R. Soc.</w:t>
      </w:r>
      <w:proofErr w:type="gramEnd"/>
      <w:r w:rsidRPr="008F5B5D">
        <w:t xml:space="preserve"> A January 13, 2011 369 20-44, </w:t>
      </w:r>
      <w:proofErr w:type="spellStart"/>
      <w:r w:rsidRPr="008F5B5D">
        <w:t>ldg</w:t>
      </w:r>
      <w:proofErr w:type="spellEnd"/>
      <w:r w:rsidRPr="008F5B5D">
        <w:t>)</w:t>
      </w:r>
    </w:p>
    <w:p w:rsidR="00D50BBE" w:rsidRPr="008F5B5D" w:rsidRDefault="00D50BBE" w:rsidP="00D50BBE">
      <w:pPr>
        <w:rPr>
          <w:rStyle w:val="StyleBoldUnderline"/>
        </w:rPr>
      </w:pPr>
    </w:p>
    <w:p w:rsidR="00D50BBE" w:rsidRPr="008F5B5D" w:rsidRDefault="00D50BBE" w:rsidP="00D50BBE">
      <w:r w:rsidRPr="008F5B5D">
        <w:rPr>
          <w:sz w:val="14"/>
        </w:rPr>
        <w:t>In relation to the ﬁrst two issues</w:t>
      </w:r>
      <w:r w:rsidRPr="008F5B5D">
        <w:rPr>
          <w:rStyle w:val="StyleBoldUnderline"/>
        </w:rPr>
        <w:t>, the Copenhagen Accord</w:t>
      </w:r>
      <w:r w:rsidRPr="008F5B5D">
        <w:rPr>
          <w:sz w:val="14"/>
        </w:rPr>
        <w:t xml:space="preserve"> </w:t>
      </w:r>
      <w:r w:rsidRPr="008F5B5D">
        <w:rPr>
          <w:rStyle w:val="StyleBoldUnderline"/>
        </w:rPr>
        <w:t>and</w:t>
      </w:r>
      <w:r w:rsidRPr="008F5B5D">
        <w:rPr>
          <w:sz w:val="14"/>
        </w:rPr>
        <w:t xml:space="preserve"> many </w:t>
      </w:r>
      <w:r w:rsidRPr="008F5B5D">
        <w:rPr>
          <w:rStyle w:val="StyleBoldUnderline"/>
        </w:rPr>
        <w:t>other</w:t>
      </w:r>
      <w:r w:rsidRPr="008F5B5D">
        <w:rPr>
          <w:sz w:val="14"/>
        </w:rPr>
        <w:t xml:space="preserve"> high level policy </w:t>
      </w:r>
      <w:r w:rsidRPr="008F5B5D">
        <w:rPr>
          <w:rStyle w:val="StyleBoldUnderline"/>
        </w:rPr>
        <w:t>statements</w:t>
      </w:r>
      <w:r w:rsidRPr="008F5B5D">
        <w:rPr>
          <w:sz w:val="14"/>
        </w:rPr>
        <w:t xml:space="preserve"> </w:t>
      </w:r>
      <w:r w:rsidRPr="008F5B5D">
        <w:rPr>
          <w:rStyle w:val="BoldUnderlineChar"/>
        </w:rPr>
        <w:t>are unequivocal</w:t>
      </w:r>
      <w:r w:rsidRPr="008F5B5D">
        <w:rPr>
          <w:sz w:val="14"/>
        </w:rPr>
        <w:t xml:space="preserve"> </w:t>
      </w:r>
      <w:r w:rsidRPr="008F5B5D">
        <w:rPr>
          <w:rStyle w:val="StyleBoldUnderline"/>
        </w:rPr>
        <w:t>in</w:t>
      </w:r>
      <w:r w:rsidRPr="008F5B5D">
        <w:rPr>
          <w:sz w:val="14"/>
        </w:rPr>
        <w:t xml:space="preserve"> both </w:t>
      </w:r>
      <w:r w:rsidRPr="008F5B5D">
        <w:rPr>
          <w:rStyle w:val="StyleBoldUnderline"/>
        </w:rPr>
        <w:t>their</w:t>
      </w:r>
      <w:r w:rsidRPr="008F5B5D">
        <w:rPr>
          <w:sz w:val="14"/>
        </w:rPr>
        <w:t xml:space="preserve"> </w:t>
      </w:r>
      <w:r w:rsidRPr="008F5B5D">
        <w:rPr>
          <w:rStyle w:val="StyleBoldUnderline"/>
        </w:rPr>
        <w:t>recognition of 2 ◦ C</w:t>
      </w:r>
      <w:r w:rsidRPr="008F5B5D">
        <w:rPr>
          <w:sz w:val="14"/>
        </w:rPr>
        <w:t xml:space="preserve"> </w:t>
      </w:r>
      <w:r w:rsidRPr="008F5B5D">
        <w:rPr>
          <w:rStyle w:val="StyleBoldUnderline"/>
        </w:rPr>
        <w:t xml:space="preserve">as the appropriate delineator between acceptable </w:t>
      </w:r>
      <w:r w:rsidRPr="008F5B5D">
        <w:rPr>
          <w:rStyle w:val="BoldUnderlineChar"/>
        </w:rPr>
        <w:t>and dangerous climate change</w:t>
      </w:r>
      <w:r w:rsidRPr="008F5B5D">
        <w:rPr>
          <w:sz w:val="14"/>
        </w:rPr>
        <w:t xml:space="preserve"> and the need to remain at or below 2 ◦ C. Despite such clarity, those providing policy advice frequently take a much less categorical position, although the implications of their more nuanced analyses are rarely communicated adequately to policy makers. Moreover, given that it is a ‘political’ interpretation of the severity of impacts that informs where the threshold between acceptable and dangerous climate change resides, the recent reassessment of these impacts upwards suggests current analyses of mitigation signiﬁcantly underestimate what is necessary to avoid dangerous climate change [20</w:t>
      </w:r>
      <w:proofErr w:type="gramStart"/>
      <w:r w:rsidRPr="008F5B5D">
        <w:rPr>
          <w:sz w:val="14"/>
        </w:rPr>
        <w:t>,21</w:t>
      </w:r>
      <w:proofErr w:type="gramEnd"/>
      <w:r w:rsidRPr="008F5B5D">
        <w:rPr>
          <w:sz w:val="14"/>
        </w:rPr>
        <w:t xml:space="preserve">]. Nevertheless, and despite the evident logic for revising the 2 ◦ C threshold, 31 there is little political appetite and limited academic support for such a revision. </w:t>
      </w:r>
      <w:r w:rsidRPr="008F5B5D">
        <w:rPr>
          <w:rStyle w:val="StyleBoldUnderline"/>
        </w:rPr>
        <w:t xml:space="preserve">In stark contrast, many </w:t>
      </w:r>
      <w:r w:rsidRPr="008E4187">
        <w:rPr>
          <w:rStyle w:val="StyleBoldUnderline"/>
          <w:highlight w:val="cyan"/>
        </w:rPr>
        <w:t>academic</w:t>
      </w:r>
      <w:r w:rsidRPr="008F5B5D">
        <w:rPr>
          <w:rStyle w:val="StyleBoldUnderline"/>
        </w:rPr>
        <w:t xml:space="preserve">s and wider policy advisers </w:t>
      </w:r>
      <w:r w:rsidRPr="008E4187">
        <w:rPr>
          <w:rStyle w:val="StyleBoldUnderline"/>
          <w:highlight w:val="cyan"/>
        </w:rPr>
        <w:t xml:space="preserve">undertake their analyses of mitigation with relatively high probabilities of exceeding 2 ◦ C and consequently risk entering a prolonged period of what can now reasonably be described as </w:t>
      </w:r>
      <w:r w:rsidRPr="008E4187">
        <w:rPr>
          <w:rStyle w:val="BoldUnderlineChar"/>
          <w:highlight w:val="cyan"/>
        </w:rPr>
        <w:t>extremely dangerous climate change</w:t>
      </w:r>
      <w:r w:rsidRPr="008F5B5D">
        <w:rPr>
          <w:sz w:val="14"/>
        </w:rPr>
        <w:t xml:space="preserve">. 32 Put bluntly, while the rhetoric of policy is to reduce emissions in line with avoiding dangerous climate change, </w:t>
      </w:r>
      <w:r w:rsidRPr="008F5B5D">
        <w:rPr>
          <w:rStyle w:val="StyleBoldUnderline"/>
        </w:rPr>
        <w:t>most policy advice is to accept a high probability of extremely dangerous climate change rather than propose radical and immediate emission reductions</w:t>
      </w:r>
      <w:r w:rsidRPr="008F5B5D">
        <w:rPr>
          <w:sz w:val="14"/>
        </w:rPr>
        <w:t xml:space="preserve">. 33 This already demanding conclusion becomes even more challenging when assumptions about the rates of viable emission reductions are considered alongside an upgrading of the severity of impacts for 2 ◦ C. Within global emission scenarios, such as those developed by Stern [6], the CCC [8] and ADAM [47], annual rates of emission reduction beyond the peak years are constrained to levels thought to be compatible with economic growth—normally 3 per cent to 4 per cent per year. However, on closer examination these analyses suggest such reduction rates are no longer sufﬁcient to avoid dangerous climate change. For example, in discussing arguments for and against carbon markets the CCC state ‘rich developed economies need to start demonstrating that a low-carbon economy is possible and compatible with economic prosperity’ [8, p. 160]. </w:t>
      </w:r>
      <w:r w:rsidRPr="008F5B5D">
        <w:rPr>
          <w:rStyle w:val="StyleBoldUnderline"/>
        </w:rPr>
        <w:t>However</w:t>
      </w:r>
      <w:r w:rsidRPr="008E4187">
        <w:rPr>
          <w:rStyle w:val="StyleBoldUnderline"/>
          <w:highlight w:val="cyan"/>
        </w:rPr>
        <w:t>, given the CCC acknowledge ‘</w:t>
      </w:r>
      <w:r w:rsidRPr="008E4187">
        <w:rPr>
          <w:rStyle w:val="BoldUnderlineChar"/>
          <w:highlight w:val="cyan"/>
        </w:rPr>
        <w:t>it is not now possible to ensure with high likelihood that a temperature rise of more than 2 ◦ C is avoided’</w:t>
      </w:r>
      <w:r w:rsidRPr="008F5B5D">
        <w:rPr>
          <w:sz w:val="14"/>
        </w:rPr>
        <w:t xml:space="preserve"> </w:t>
      </w:r>
      <w:r w:rsidRPr="008F5B5D">
        <w:rPr>
          <w:rStyle w:val="StyleBoldUnderline"/>
        </w:rPr>
        <w:t xml:space="preserve">and given the view that reductions in emissions in excess of 3–4% per year are not compatible with economic growth, the CCC are, in effect, conceding that avoiding dangerous (and even extremely dangerous) </w:t>
      </w:r>
      <w:r w:rsidRPr="008F5B5D">
        <w:rPr>
          <w:rStyle w:val="StyleBoldUnderline"/>
        </w:rPr>
        <w:lastRenderedPageBreak/>
        <w:t>climate change is no longer compatible with economic prosperity</w:t>
      </w:r>
      <w:r w:rsidRPr="008F5B5D">
        <w:rPr>
          <w:sz w:val="14"/>
        </w:rPr>
        <w:t xml:space="preserve">.  In prioritizing such economic prosperity over avoiding extremely dangerous climate change, the CCC, Stern, ADAM and similar analyses suggest they are guided by what is feasible. 34 However, while in terms of emission reduction rates their analyses </w:t>
      </w:r>
      <w:proofErr w:type="spellStart"/>
      <w:r w:rsidRPr="008F5B5D">
        <w:rPr>
          <w:sz w:val="14"/>
        </w:rPr>
        <w:t>favour</w:t>
      </w:r>
      <w:proofErr w:type="spellEnd"/>
      <w:r w:rsidRPr="008F5B5D">
        <w:rPr>
          <w:sz w:val="14"/>
        </w:rPr>
        <w:t xml:space="preserve"> the ‘challenging though still feasible’ end of orthodox assessments, the approach they adopt in relation to peaking dates is very different. All premise their principal analyses and economic assessments on the ‘infeasible’ assumption of global emissions peaking between 2010 and 2016; a profound departure from the more ‘feasible’ assumptions framing the majority of such reports. The scale of this departure is further emphasized when disaggregating global emissions into Annex 1 and non-Annex 1 nations, as the scenario pathways developed within this paper demonstrate. </w:t>
      </w:r>
      <w:r w:rsidRPr="008F5B5D">
        <w:rPr>
          <w:rStyle w:val="StyleBoldUnderline"/>
        </w:rPr>
        <w:t xml:space="preserve">Only if Annex 1 nations reduce emissions immediately 35 at rates far beyond those typically countenanced and only then if non-Annex 1 emissions peak between 2020 and 2025 before reducing at unprecedented </w:t>
      </w:r>
      <w:proofErr w:type="gramStart"/>
      <w:r w:rsidRPr="008F5B5D">
        <w:rPr>
          <w:rStyle w:val="StyleBoldUnderline"/>
        </w:rPr>
        <w:t>rates,</w:t>
      </w:r>
      <w:proofErr w:type="gramEnd"/>
      <w:r w:rsidRPr="008F5B5D">
        <w:rPr>
          <w:rStyle w:val="StyleBoldUnderline"/>
        </w:rPr>
        <w:t xml:space="preserve"> do global emissions peak by 2020</w:t>
      </w:r>
      <w:r w:rsidRPr="008F5B5D">
        <w:rPr>
          <w:sz w:val="14"/>
        </w:rPr>
        <w:t xml:space="preserve">. Consequently, the 2010 global peak central to many integrated assessment model scenarios as well as the 2015–2016 date enshrined in the CCC, Stern and ADAM analyses, do not reﬂect any orthodox ‘feasibility’. </w:t>
      </w:r>
      <w:r w:rsidRPr="008F5B5D">
        <w:rPr>
          <w:rStyle w:val="StyleBoldUnderline"/>
        </w:rPr>
        <w:t>By contrast, the logic of such studies suggests (extremely) dangerous climate change can only be avoided if economic growth is exchanged, at least temporarily, for a period of planned austerity within Annex 1 nations 36 and a rapid transition away from fossil-fuelled development within non-Annex 1 nations</w:t>
      </w:r>
      <w:r w:rsidRPr="008F5B5D">
        <w:rPr>
          <w:sz w:val="14"/>
        </w:rPr>
        <w:t xml:space="preserve">. The analysis within this paper offers a stark and unremitting assessment of the climate change challenge facing the global community. </w:t>
      </w:r>
      <w:r w:rsidRPr="008E4187">
        <w:rPr>
          <w:rStyle w:val="BoldUnderlineChar"/>
          <w:highlight w:val="cyan"/>
        </w:rPr>
        <w:t>There is now little to no chance of maintaining the rise in global mean surface temperature at below 2 ◦ C, despite repeated high-level statements to the contrary</w:t>
      </w:r>
      <w:r w:rsidRPr="008F5B5D">
        <w:rPr>
          <w:rStyle w:val="BoldUnderlineChar"/>
        </w:rPr>
        <w:t xml:space="preserve">. </w:t>
      </w:r>
      <w:r w:rsidRPr="008F5B5D">
        <w:t>Moreover</w:t>
      </w:r>
      <w:r w:rsidRPr="008F5B5D">
        <w:rPr>
          <w:sz w:val="14"/>
        </w:rPr>
        <w:t>, the impacts associated with 2 ◦ C have been revised upwards (e.g. [20</w:t>
      </w:r>
      <w:proofErr w:type="gramStart"/>
      <w:r w:rsidRPr="008F5B5D">
        <w:rPr>
          <w:sz w:val="14"/>
        </w:rPr>
        <w:t>,21</w:t>
      </w:r>
      <w:proofErr w:type="gramEnd"/>
      <w:r w:rsidRPr="008F5B5D">
        <w:rPr>
          <w:sz w:val="14"/>
        </w:rPr>
        <w:t xml:space="preserve">]), sufﬁciently so that 2 ◦ C now more appropriately represents the threshold between dangerous and extremely dangerous climate change. Consequently, and with tentative signs of global emissions returning to their earlier levels of growth, 2010 represents a political tipping point. The science of climate change allied with emission pathways for Annex 1 and non-Annex 1 nations suggests a profound departure in the scale and scope of the mitigation and adaption challenge from that detailed in many other analyses, particularly those directly informing policy. </w:t>
      </w:r>
    </w:p>
    <w:p w:rsidR="00D50BBE" w:rsidRDefault="00D50BBE" w:rsidP="00D50BBE"/>
    <w:p w:rsidR="00D179C4" w:rsidRPr="007E0AE2" w:rsidRDefault="00D179C4" w:rsidP="007E0AE2">
      <w:pPr>
        <w:pStyle w:val="Heading4"/>
        <w:rPr>
          <w:rStyle w:val="cite"/>
          <w:b/>
        </w:rPr>
      </w:pPr>
      <w:r w:rsidRPr="007E0AE2">
        <w:rPr>
          <w:rStyle w:val="cite"/>
          <w:b/>
        </w:rPr>
        <w:t>Corn ethanol is environmentally sustainable</w:t>
      </w:r>
    </w:p>
    <w:p w:rsidR="00D179C4" w:rsidRDefault="00D179C4" w:rsidP="00D179C4">
      <w:r w:rsidRPr="005B47FD">
        <w:rPr>
          <w:rStyle w:val="cite"/>
        </w:rPr>
        <w:t>OWH</w:t>
      </w:r>
      <w:r>
        <w:t xml:space="preserve"> (Omaha World-Herald), </w:t>
      </w:r>
      <w:r w:rsidRPr="005B47FD">
        <w:rPr>
          <w:rStyle w:val="cite"/>
        </w:rPr>
        <w:t>1-27</w:t>
      </w:r>
      <w:r>
        <w:t>, 2009, “</w:t>
      </w:r>
      <w:r w:rsidRPr="005B47FD">
        <w:t>Research: Ethanol isn't so wasteful A UNL report says production of the fuel is more energy-efficient and its emissions are more environmentally friendly than its critics claim</w:t>
      </w:r>
      <w:r>
        <w:t>,” lexis</w:t>
      </w:r>
    </w:p>
    <w:p w:rsidR="00D179C4" w:rsidRDefault="00D179C4" w:rsidP="00D179C4">
      <w:pPr>
        <w:pStyle w:val="card"/>
      </w:pPr>
      <w:r w:rsidRPr="00C323C7">
        <w:rPr>
          <w:rStyle w:val="underline"/>
        </w:rPr>
        <w:t>Ethanol took a beating</w:t>
      </w:r>
      <w:r>
        <w:t xml:space="preserve"> this year </w:t>
      </w:r>
      <w:r w:rsidRPr="00C323C7">
        <w:rPr>
          <w:rStyle w:val="underline"/>
        </w:rPr>
        <w:t>from its critics</w:t>
      </w:r>
      <w:r>
        <w:t>, and President Barack Obama and others have given more emphasis to wind and solar energy.</w:t>
      </w:r>
    </w:p>
    <w:p w:rsidR="00D179C4" w:rsidRDefault="00D179C4" w:rsidP="00D179C4">
      <w:pPr>
        <w:pStyle w:val="card"/>
      </w:pPr>
      <w:r w:rsidRPr="00C323C7">
        <w:rPr>
          <w:rStyle w:val="underline"/>
        </w:rPr>
        <w:t>But a new study by the University of Nebraska</w:t>
      </w:r>
      <w:r>
        <w:t xml:space="preserve">-Lincoln researchers </w:t>
      </w:r>
      <w:r w:rsidRPr="00C323C7">
        <w:rPr>
          <w:rStyle w:val="underline"/>
        </w:rPr>
        <w:t>bolsters the energy-efficiency and environmental claims of the gasoline blend</w:t>
      </w:r>
      <w:r>
        <w:t xml:space="preserve"> that is used in nearly four out of five tanks in Nebraska.</w:t>
      </w:r>
    </w:p>
    <w:p w:rsidR="00D179C4" w:rsidRDefault="00D179C4" w:rsidP="00D179C4">
      <w:pPr>
        <w:pStyle w:val="card"/>
      </w:pPr>
      <w:r w:rsidRPr="007E0AE2">
        <w:rPr>
          <w:rStyle w:val="underline"/>
          <w:highlight w:val="cyan"/>
        </w:rPr>
        <w:t>Thanks to better farming practices and more efficient manufacturing, corn</w:t>
      </w:r>
      <w:r>
        <w:t xml:space="preserve">-based </w:t>
      </w:r>
      <w:r w:rsidRPr="007E0AE2">
        <w:rPr>
          <w:rStyle w:val="underline"/>
          <w:highlight w:val="cyan"/>
        </w:rPr>
        <w:t>ethanol today emits much less greenhouse gas and produces significantly more energy than previously thought</w:t>
      </w:r>
      <w:r>
        <w:t>, the study suggests. The report appears in last week's edition of the Journal of Industrial Ecology.</w:t>
      </w:r>
    </w:p>
    <w:p w:rsidR="00D179C4" w:rsidRDefault="00D179C4" w:rsidP="00D179C4">
      <w:pPr>
        <w:pStyle w:val="card"/>
      </w:pPr>
      <w:r>
        <w:t xml:space="preserve">Todd </w:t>
      </w:r>
      <w:proofErr w:type="spellStart"/>
      <w:r>
        <w:t>Sneller</w:t>
      </w:r>
      <w:proofErr w:type="spellEnd"/>
      <w:r>
        <w:t xml:space="preserve">, executive director of the Nebraska Ethanol Board, </w:t>
      </w:r>
      <w:r w:rsidRPr="007E0AE2">
        <w:t xml:space="preserve">said </w:t>
      </w:r>
      <w:r w:rsidRPr="007E0AE2">
        <w:rPr>
          <w:rStyle w:val="underline"/>
          <w:highlight w:val="cyan"/>
        </w:rPr>
        <w:t>the study goes a long way toward healing ethanol's black eye</w:t>
      </w:r>
      <w:r w:rsidRPr="00C323C7">
        <w:rPr>
          <w:rStyle w:val="underline"/>
        </w:rPr>
        <w:t>: a public perception that the biofuel is no better than fossil fuels in terms of climate effects and energy output</w:t>
      </w:r>
      <w:r>
        <w:t>.</w:t>
      </w:r>
    </w:p>
    <w:p w:rsidR="00D179C4" w:rsidRDefault="00D179C4" w:rsidP="00D179C4">
      <w:pPr>
        <w:pStyle w:val="card"/>
      </w:pPr>
      <w:r>
        <w:t>"</w:t>
      </w:r>
      <w:r w:rsidRPr="007E0AE2">
        <w:rPr>
          <w:rStyle w:val="underline"/>
          <w:highlight w:val="cyan"/>
        </w:rPr>
        <w:t>It's important that that notion be quickly dispelled using good data and good science</w:t>
      </w:r>
      <w:r>
        <w:t>," he said.</w:t>
      </w:r>
    </w:p>
    <w:p w:rsidR="00D179C4" w:rsidRDefault="00D179C4" w:rsidP="00D179C4"/>
    <w:p w:rsidR="00D179C4" w:rsidRDefault="00D179C4" w:rsidP="00D179C4"/>
    <w:p w:rsidR="00D179C4" w:rsidRPr="001B1498" w:rsidRDefault="00D179C4" w:rsidP="007E0AE2">
      <w:pPr>
        <w:pStyle w:val="Heading4"/>
      </w:pPr>
      <w:r>
        <w:t xml:space="preserve">The studies supporting their evidence are outdated and rely on obsolete data from older plants – newer refineries make up most of the industry and substantially reduce GHG emissions </w:t>
      </w:r>
    </w:p>
    <w:p w:rsidR="00D179C4" w:rsidRDefault="00D179C4" w:rsidP="00D179C4">
      <w:r>
        <w:t xml:space="preserve">Kenneth G. </w:t>
      </w:r>
      <w:proofErr w:type="spellStart"/>
      <w:r w:rsidRPr="00021226">
        <w:rPr>
          <w:rStyle w:val="cite"/>
        </w:rPr>
        <w:t>Cassman</w:t>
      </w:r>
      <w:proofErr w:type="spellEnd"/>
      <w:r>
        <w:t xml:space="preserve">, Professor in the Department of Agronomy and Horticulture at the University of Nebraska, et al., February </w:t>
      </w:r>
      <w:r w:rsidRPr="00021226">
        <w:rPr>
          <w:rStyle w:val="cite"/>
        </w:rPr>
        <w:t>2009</w:t>
      </w:r>
      <w:r>
        <w:t>, “Improvements in Life Cycle Energy Efficiency and Greenhouse Gas Emissions of Corn-Ethanol,” Journal of Industrial Ecology, Vol. 13, No. 1, p. 58-74</w:t>
      </w:r>
    </w:p>
    <w:p w:rsidR="00D179C4" w:rsidRDefault="00D179C4" w:rsidP="00D179C4">
      <w:pPr>
        <w:pStyle w:val="card"/>
      </w:pPr>
      <w:r w:rsidRPr="00580590">
        <w:rPr>
          <w:rStyle w:val="underline"/>
        </w:rPr>
        <w:t>Corn-ethanol biofuel production</w:t>
      </w:r>
      <w:r>
        <w:t xml:space="preserve"> in the United States </w:t>
      </w:r>
      <w:r w:rsidRPr="00580590">
        <w:rPr>
          <w:rStyle w:val="underline"/>
        </w:rPr>
        <w:t>is expanding rapidly in response to</w:t>
      </w:r>
      <w:r>
        <w:t xml:space="preserve"> a sudden rise in petroleum prices and supportive </w:t>
      </w:r>
      <w:r w:rsidRPr="00580590">
        <w:rPr>
          <w:rStyle w:val="underline"/>
        </w:rPr>
        <w:t>federal subsidies</w:t>
      </w:r>
      <w:r>
        <w:t>. From a base of 12.9 billion liters (3.4 billion gallons [</w:t>
      </w:r>
      <w:proofErr w:type="spellStart"/>
      <w:r>
        <w:t>bg</w:t>
      </w:r>
      <w:proofErr w:type="spellEnd"/>
      <w:r>
        <w:t xml:space="preserve">]) from 81 facilities in 2004, annual production capacity increased to 29.9 billion liters (7.9 </w:t>
      </w:r>
      <w:proofErr w:type="spellStart"/>
      <w:r>
        <w:t>bg</w:t>
      </w:r>
      <w:proofErr w:type="spellEnd"/>
      <w:r>
        <w:t xml:space="preserve">) from 139 </w:t>
      </w:r>
      <w:proofErr w:type="spellStart"/>
      <w:r>
        <w:t>biorefineries</w:t>
      </w:r>
      <w:proofErr w:type="spellEnd"/>
      <w:r>
        <w:t xml:space="preserve"> in January 2008 (RFA 2008).With an additional 20.8 billion liters (5.5 </w:t>
      </w:r>
      <w:proofErr w:type="spellStart"/>
      <w:r>
        <w:t>bg</w:t>
      </w:r>
      <w:proofErr w:type="spellEnd"/>
      <w:r>
        <w:t xml:space="preserve">) of capacity from 61 facilities currently under construction, total annual production potential will likely reach 50.7 billion liters (13.4 </w:t>
      </w:r>
      <w:proofErr w:type="spellStart"/>
      <w:r>
        <w:t>bg</w:t>
      </w:r>
      <w:proofErr w:type="spellEnd"/>
      <w:r>
        <w:t xml:space="preserve">) within 1–2 years, with facilities built since 2004 representing 75% of production capacity. This level of production is ahead of the mandated grain-based ethanol production schedule in the Energy Independence and Security Act (EISA) of 2007, which peaks at 57 billion liters (15 </w:t>
      </w:r>
      <w:proofErr w:type="spellStart"/>
      <w:r>
        <w:t>bg</w:t>
      </w:r>
      <w:proofErr w:type="spellEnd"/>
      <w:r>
        <w:t xml:space="preserve">) in 2015 (U.S. Congress 2007). </w:t>
      </w:r>
      <w:r w:rsidRPr="00580590">
        <w:rPr>
          <w:rStyle w:val="underline"/>
        </w:rPr>
        <w:t>At this level of production, corn-ethanol will replace about 10% of total U.S. gasoline use on a volumetric basis</w:t>
      </w:r>
      <w:r>
        <w:t xml:space="preserve"> and nearly 17% of gasoline derived from imported oil.</w:t>
      </w:r>
    </w:p>
    <w:p w:rsidR="00D179C4" w:rsidRDefault="00D179C4" w:rsidP="00D179C4">
      <w:pPr>
        <w:pStyle w:val="card"/>
      </w:pPr>
      <w:r>
        <w:t xml:space="preserve">Biofuels have been justified and supported by federal subsidies largely on the basis of two assumptions about the public goods that result from their use, namely, (1) that they reduce dependence on imported oil, and (2) that they reduce greenhouse gas (GHG) emissions (carbon dioxide [CO2], methane [CH4], and nitrous oxide [N2O]) when they replace petroleum-derived gasoline or diesel transportation fuels.1 </w:t>
      </w:r>
      <w:r w:rsidRPr="00580590">
        <w:rPr>
          <w:rStyle w:val="underline"/>
        </w:rPr>
        <w:t>In the case of corn-ethanol</w:t>
      </w:r>
      <w:r>
        <w:t xml:space="preserve">, however, </w:t>
      </w:r>
      <w:r w:rsidRPr="00580590">
        <w:rPr>
          <w:rStyle w:val="underline"/>
        </w:rPr>
        <w:t>several recent reports estimate a relatively small net energy ratio</w:t>
      </w:r>
      <w:r>
        <w:t xml:space="preserve"> (NER) </w:t>
      </w:r>
      <w:r w:rsidRPr="00580590">
        <w:rPr>
          <w:rStyle w:val="underline"/>
        </w:rPr>
        <w:t>and GHG emissions reduction compared to gasoline</w:t>
      </w:r>
      <w:r>
        <w:t xml:space="preserve"> (Farrell et al. 2006; Wang et al. 2007) </w:t>
      </w:r>
      <w:r w:rsidRPr="00580590">
        <w:rPr>
          <w:rStyle w:val="underline"/>
        </w:rPr>
        <w:t>or a net increase in GHG emissions</w:t>
      </w:r>
      <w:r>
        <w:t xml:space="preserve"> when both direct and indirect emissions are considered (</w:t>
      </w:r>
      <w:proofErr w:type="spellStart"/>
      <w:r>
        <w:t>Searchinger</w:t>
      </w:r>
      <w:proofErr w:type="spellEnd"/>
      <w:r>
        <w:t xml:space="preserve"> et al. 2008). </w:t>
      </w:r>
      <w:r w:rsidRPr="00580590">
        <w:rPr>
          <w:rStyle w:val="underline"/>
        </w:rPr>
        <w:t xml:space="preserve">These studies rely on estimates of energy efficiencies in older ethanol plants that were built before the recent investment boom in new ethanol </w:t>
      </w:r>
      <w:proofErr w:type="spellStart"/>
      <w:r w:rsidRPr="00580590">
        <w:rPr>
          <w:rStyle w:val="underline"/>
        </w:rPr>
        <w:t>biorefineries</w:t>
      </w:r>
      <w:proofErr w:type="spellEnd"/>
      <w:r>
        <w:t xml:space="preserve"> that initiated production on or after January 2005. </w:t>
      </w:r>
      <w:r w:rsidRPr="00580590">
        <w:rPr>
          <w:rStyle w:val="underline"/>
        </w:rPr>
        <w:t>These recently built facilities</w:t>
      </w:r>
      <w:r>
        <w:t xml:space="preserve"> now represent about 60% of total ethanol production and </w:t>
      </w:r>
      <w:r w:rsidRPr="00580590">
        <w:rPr>
          <w:rStyle w:val="underline"/>
        </w:rPr>
        <w:t>will account for 75% by the end of 2009.</w:t>
      </w:r>
    </w:p>
    <w:p w:rsidR="00D179C4" w:rsidRDefault="00D179C4" w:rsidP="00D179C4">
      <w:pPr>
        <w:pStyle w:val="card"/>
      </w:pPr>
      <w:r>
        <w:t xml:space="preserve">These </w:t>
      </w:r>
      <w:r w:rsidRPr="00580590">
        <w:rPr>
          <w:rStyle w:val="underline"/>
        </w:rPr>
        <w:t xml:space="preserve">newer </w:t>
      </w:r>
      <w:proofErr w:type="spellStart"/>
      <w:r w:rsidRPr="00580590">
        <w:rPr>
          <w:rStyle w:val="underline"/>
        </w:rPr>
        <w:t>biorefineries</w:t>
      </w:r>
      <w:proofErr w:type="spellEnd"/>
      <w:r w:rsidRPr="00580590">
        <w:rPr>
          <w:rStyle w:val="underline"/>
        </w:rPr>
        <w:t xml:space="preserve"> have increased energy efficiency and </w:t>
      </w:r>
      <w:proofErr w:type="spellStart"/>
      <w:r w:rsidRPr="00580590">
        <w:rPr>
          <w:rStyle w:val="underline"/>
        </w:rPr>
        <w:t>reduced</w:t>
      </w:r>
      <w:proofErr w:type="spellEnd"/>
      <w:r w:rsidRPr="00580590">
        <w:rPr>
          <w:rStyle w:val="underline"/>
        </w:rPr>
        <w:t xml:space="preserve"> GHG emissions through the use of improved technologies</w:t>
      </w:r>
      <w:r>
        <w:t xml:space="preserve">, such as </w:t>
      </w:r>
      <w:proofErr w:type="spellStart"/>
      <w:r>
        <w:t>thermocompressors</w:t>
      </w:r>
      <w:proofErr w:type="spellEnd"/>
      <w:r>
        <w:t xml:space="preserve"> for condensing steam and increasing heat reuse; thermal oxidizers for combustion of volatile organic compounds (VOCs) and waste heat recovery; and raw-starch hydrolysis, which </w:t>
      </w:r>
      <w:proofErr w:type="gramStart"/>
      <w:r>
        <w:t>reduces</w:t>
      </w:r>
      <w:proofErr w:type="gramEnd"/>
      <w:r>
        <w:t xml:space="preserve"> heat requirements during fermentation. Likewise, a large number of new </w:t>
      </w:r>
      <w:proofErr w:type="spellStart"/>
      <w:r>
        <w:t>biorefineries</w:t>
      </w:r>
      <w:proofErr w:type="spellEnd"/>
      <w:r>
        <w:t xml:space="preserve"> are located in close proximity to cattle feeding or dairy operations, because the highest value use of </w:t>
      </w:r>
      <w:proofErr w:type="spellStart"/>
      <w:r>
        <w:t>coproduct</w:t>
      </w:r>
      <w:proofErr w:type="spellEnd"/>
      <w:r>
        <w:t xml:space="preserve"> distillers grains is for cattle feed, compared to their value in poultry or swine rations (Klopfenstein et al. 2008). </w:t>
      </w:r>
      <w:r w:rsidRPr="00580590">
        <w:rPr>
          <w:rStyle w:val="underline"/>
        </w:rPr>
        <w:t>Close proximity to livestock feeding operations means</w:t>
      </w:r>
      <w:r>
        <w:t xml:space="preserve"> that </w:t>
      </w:r>
      <w:proofErr w:type="spellStart"/>
      <w:r w:rsidRPr="00580590">
        <w:rPr>
          <w:rStyle w:val="underline"/>
        </w:rPr>
        <w:t>biorefineries</w:t>
      </w:r>
      <w:proofErr w:type="spellEnd"/>
      <w:r w:rsidRPr="00580590">
        <w:rPr>
          <w:rStyle w:val="underline"/>
        </w:rPr>
        <w:t xml:space="preserve"> do not need to dry distillers grains to facilitate long-distance transport</w:t>
      </w:r>
      <w:r>
        <w:t xml:space="preserve"> to livestock feeding sites, </w:t>
      </w:r>
      <w:r w:rsidRPr="00580590">
        <w:rPr>
          <w:rStyle w:val="underline"/>
        </w:rPr>
        <w:t>which saves energy and reduces GHG emissions. Corn yields also have been increasing steadily</w:t>
      </w:r>
      <w:r>
        <w:t xml:space="preserve"> at 114 kg ha−1 (1.8 </w:t>
      </w:r>
      <w:proofErr w:type="spellStart"/>
      <w:r>
        <w:t>bu</w:t>
      </w:r>
      <w:proofErr w:type="spellEnd"/>
      <w:r>
        <w:t xml:space="preserve"> ac−1) due to improvements in both crop genetics and agronomic management practices (</w:t>
      </w:r>
      <w:proofErr w:type="spellStart"/>
      <w:r>
        <w:t>Duvick</w:t>
      </w:r>
      <w:proofErr w:type="spellEnd"/>
      <w:r>
        <w:t xml:space="preserve"> and </w:t>
      </w:r>
      <w:proofErr w:type="spellStart"/>
      <w:r>
        <w:t>Cassman</w:t>
      </w:r>
      <w:proofErr w:type="spellEnd"/>
      <w:r>
        <w:t xml:space="preserve"> 1999; </w:t>
      </w:r>
      <w:proofErr w:type="spellStart"/>
      <w:r>
        <w:t>Cassman</w:t>
      </w:r>
      <w:proofErr w:type="spellEnd"/>
      <w:r>
        <w:t xml:space="preserve"> and </w:t>
      </w:r>
      <w:proofErr w:type="spellStart"/>
      <w:r>
        <w:t>Liska</w:t>
      </w:r>
      <w:proofErr w:type="spellEnd"/>
      <w:r>
        <w:t xml:space="preserve"> 2007). For example, </w:t>
      </w:r>
      <w:r w:rsidRPr="00580590">
        <w:rPr>
          <w:rStyle w:val="underline"/>
        </w:rPr>
        <w:t>nitrogen fertilizer efficiency</w:t>
      </w:r>
      <w:r>
        <w:t xml:space="preserve">, estimated as the increase in grain yield due to applied nitrogen, </w:t>
      </w:r>
      <w:r w:rsidRPr="00580590">
        <w:rPr>
          <w:rStyle w:val="underline"/>
        </w:rPr>
        <w:t>has increased by 36% since 1980</w:t>
      </w:r>
      <w:r>
        <w:t xml:space="preserve"> (</w:t>
      </w:r>
      <w:proofErr w:type="spellStart"/>
      <w:r>
        <w:t>Cassman</w:t>
      </w:r>
      <w:proofErr w:type="spellEnd"/>
      <w:r>
        <w:t xml:space="preserve"> et al. 2002), </w:t>
      </w:r>
      <w:r w:rsidRPr="00580590">
        <w:rPr>
          <w:rStyle w:val="underline"/>
        </w:rPr>
        <w:t>and nitrogen fertilizer accounts for a large portion of energy inputs and GHG emissions in corn production</w:t>
      </w:r>
      <w:r>
        <w:t xml:space="preserve"> (</w:t>
      </w:r>
      <w:proofErr w:type="spellStart"/>
      <w:r>
        <w:t>Adviento-Borbe</w:t>
      </w:r>
      <w:proofErr w:type="spellEnd"/>
      <w:r>
        <w:t xml:space="preserve"> et al. 2007). Similarly, </w:t>
      </w:r>
      <w:r w:rsidRPr="00580590">
        <w:rPr>
          <w:rStyle w:val="underline"/>
        </w:rPr>
        <w:t>the proportion of farmers adopting conservation tillage practices that reduce diesel fuel use has risen</w:t>
      </w:r>
      <w:r>
        <w:t xml:space="preserve"> from 26% in 1990 </w:t>
      </w:r>
      <w:r w:rsidRPr="00580590">
        <w:rPr>
          <w:rStyle w:val="underline"/>
        </w:rPr>
        <w:t>to 41%</w:t>
      </w:r>
      <w:r>
        <w:t xml:space="preserve"> in 2004 (CTIC 2004).</w:t>
      </w:r>
    </w:p>
    <w:p w:rsidR="00D179C4" w:rsidRDefault="00D179C4" w:rsidP="00D179C4">
      <w:r>
        <w:br w:type="page"/>
      </w:r>
    </w:p>
    <w:p w:rsidR="00D179C4" w:rsidRDefault="00D179C4" w:rsidP="007E0AE2">
      <w:pPr>
        <w:pStyle w:val="Heading4"/>
      </w:pPr>
      <w:r>
        <w:t>(  )  Sugar can’t grow in the Amazon, the Brazilian industry has agreed to ban Amazon cultivation, and Brazil has hundreds of millions of pasture acres that would be used instead</w:t>
      </w:r>
    </w:p>
    <w:p w:rsidR="00D179C4" w:rsidRDefault="00D179C4" w:rsidP="00D179C4">
      <w:r>
        <w:t xml:space="preserve">Alan M. </w:t>
      </w:r>
      <w:r w:rsidRPr="00C605C9">
        <w:rPr>
          <w:rStyle w:val="cite"/>
        </w:rPr>
        <w:t>Wright</w:t>
      </w:r>
      <w:r>
        <w:t xml:space="preserve">, Program Assistant at the Brazil Institute of the Woodrow Wilson International Center for Scholars, June </w:t>
      </w:r>
      <w:r w:rsidRPr="00C605C9">
        <w:rPr>
          <w:rStyle w:val="cite"/>
        </w:rPr>
        <w:t>2008</w:t>
      </w:r>
      <w:r>
        <w:t xml:space="preserve">, “Brazil-U.S. Biofuels Cooperation: One Year Later,” online: </w:t>
      </w:r>
      <w:r w:rsidRPr="00C605C9">
        <w:t>http://www.wilsoncenter.org/topics/pubs/brazil.biofuels.wirec.pdf</w:t>
      </w:r>
      <w:r>
        <w:t xml:space="preserve"> </w:t>
      </w:r>
    </w:p>
    <w:p w:rsidR="00D179C4" w:rsidRDefault="00D179C4" w:rsidP="00D179C4">
      <w:pPr>
        <w:pStyle w:val="card"/>
      </w:pPr>
      <w:proofErr w:type="spellStart"/>
      <w:r>
        <w:t>Jank</w:t>
      </w:r>
      <w:proofErr w:type="spellEnd"/>
      <w:r>
        <w:t xml:space="preserve"> also addressed concerns regarding </w:t>
      </w:r>
      <w:r w:rsidRPr="00C605C9">
        <w:t xml:space="preserve">the potential indirect impact of sugarcane ethanol production in sensitive biomes, particularly the Amazon and the </w:t>
      </w:r>
      <w:proofErr w:type="spellStart"/>
      <w:r w:rsidRPr="00C605C9">
        <w:t>Pantanal</w:t>
      </w:r>
      <w:proofErr w:type="spellEnd"/>
      <w:r w:rsidRPr="00C605C9">
        <w:t xml:space="preserve">. The </w:t>
      </w:r>
      <w:r w:rsidRPr="00A53799">
        <w:rPr>
          <w:rStyle w:val="underline"/>
        </w:rPr>
        <w:t>sugarcane</w:t>
      </w:r>
      <w:r w:rsidRPr="00C605C9">
        <w:t xml:space="preserve"> plant </w:t>
      </w:r>
      <w:r w:rsidRPr="00A53799">
        <w:rPr>
          <w:rStyle w:val="underline"/>
        </w:rPr>
        <w:t>requires both a cool/ dry season and a hot/wet season, and so neither rainforests nor wetlands offer the necessary harvest conditions</w:t>
      </w:r>
      <w:r w:rsidRPr="00C605C9">
        <w:t xml:space="preserve"> for the efficient cultivation of sugarcane. </w:t>
      </w:r>
      <w:proofErr w:type="spellStart"/>
      <w:r w:rsidRPr="00C605C9">
        <w:t>Jank</w:t>
      </w:r>
      <w:proofErr w:type="spellEnd"/>
      <w:r w:rsidRPr="00C605C9">
        <w:t xml:space="preserve"> stressed that </w:t>
      </w:r>
      <w:r w:rsidRPr="00A53799">
        <w:rPr>
          <w:rStyle w:val="underline"/>
        </w:rPr>
        <w:t>the industry is willing to create, abide by, and enforce certification programs that verify the origin of sugarcane production and that no forested areas were destroyed. Outside of the Amazon</w:t>
      </w:r>
      <w:r w:rsidRPr="00C605C9">
        <w:t xml:space="preserve"> region, </w:t>
      </w:r>
      <w:r w:rsidRPr="00A53799">
        <w:rPr>
          <w:rStyle w:val="underline"/>
        </w:rPr>
        <w:t>Brazil has 200 million hectares</w:t>
      </w:r>
      <w:r w:rsidRPr="00C605C9">
        <w:t xml:space="preserve"> (or, 500 million acres) </w:t>
      </w:r>
      <w:r w:rsidRPr="00A53799">
        <w:rPr>
          <w:rStyle w:val="underline"/>
        </w:rPr>
        <w:t>of under-utilized pasture land, much of it degraded. It is precisely in these degraded pastures</w:t>
      </w:r>
      <w:r w:rsidRPr="00C605C9">
        <w:t xml:space="preserve">, mostly located in the southeastern region of Brazil, </w:t>
      </w:r>
      <w:r w:rsidRPr="00A53799">
        <w:rPr>
          <w:rStyle w:val="underline"/>
        </w:rPr>
        <w:t>where sugarcane production will likely expand</w:t>
      </w:r>
      <w:r w:rsidRPr="00C605C9">
        <w:t>. Moreover, recent scientific, independent research has shown that converting degraded pastures to sugarcane production in Brazil generates a “carbon credit,” because sugarcane captures larger amounts of carbon than the quantities of carbon that are stocked in these degraded pastur</w:t>
      </w:r>
      <w:r>
        <w:t>es.</w:t>
      </w:r>
    </w:p>
    <w:p w:rsidR="00D179C4" w:rsidRDefault="00D179C4" w:rsidP="00D179C4">
      <w:pPr>
        <w:pStyle w:val="card"/>
      </w:pPr>
    </w:p>
    <w:p w:rsidR="00D179C4" w:rsidRDefault="00D179C4" w:rsidP="007E0AE2">
      <w:pPr>
        <w:pStyle w:val="Heading4"/>
      </w:pPr>
      <w:r>
        <w:t xml:space="preserve">(  )  Brazil could increase ethanol production ten-fold with no environmental impact </w:t>
      </w:r>
    </w:p>
    <w:p w:rsidR="00D179C4" w:rsidRDefault="00D179C4" w:rsidP="00D179C4">
      <w:r w:rsidRPr="005B6FD8">
        <w:rPr>
          <w:rStyle w:val="cite"/>
        </w:rPr>
        <w:t>Washington Post</w:t>
      </w:r>
      <w:r>
        <w:t xml:space="preserve">, July 31, </w:t>
      </w:r>
      <w:r w:rsidRPr="005B6FD8">
        <w:rPr>
          <w:rStyle w:val="cite"/>
        </w:rPr>
        <w:t>2007</w:t>
      </w:r>
    </w:p>
    <w:p w:rsidR="00D179C4" w:rsidRDefault="00D179C4" w:rsidP="00D179C4">
      <w:pPr>
        <w:pStyle w:val="card"/>
      </w:pPr>
      <w:r>
        <w:t xml:space="preserve">The agriculture business and </w:t>
      </w:r>
      <w:r w:rsidRPr="005B6FD8">
        <w:rPr>
          <w:rStyle w:val="underline"/>
        </w:rPr>
        <w:t>the Brazilian government say that there are nearly 350,000 square miles of already-cleared land available for agricultural expansion</w:t>
      </w:r>
      <w:r>
        <w:t xml:space="preserve"> in the Cerrado. The government says more than </w:t>
      </w:r>
      <w:r w:rsidRPr="005B6FD8">
        <w:rPr>
          <w:rStyle w:val="underline"/>
        </w:rPr>
        <w:t>115,000 square miles of cattle pastures could be used</w:t>
      </w:r>
      <w:r>
        <w:t xml:space="preserve"> -- </w:t>
      </w:r>
      <w:r w:rsidRPr="005B6FD8">
        <w:rPr>
          <w:rStyle w:val="underline"/>
        </w:rPr>
        <w:t>that's enough land to</w:t>
      </w:r>
      <w:r>
        <w:t xml:space="preserve"> more than double soybean production </w:t>
      </w:r>
      <w:r w:rsidRPr="005B6FD8">
        <w:rPr>
          <w:rStyle w:val="underline"/>
        </w:rPr>
        <w:t>and increase sugarcane production five times and ethanol by at least 10</w:t>
      </w:r>
      <w:r>
        <w:t>.</w:t>
      </w:r>
    </w:p>
    <w:p w:rsidR="00D179C4" w:rsidRDefault="00D179C4" w:rsidP="00D179C4">
      <w:pPr>
        <w:pStyle w:val="card"/>
      </w:pPr>
      <w:r w:rsidRPr="005B6FD8">
        <w:rPr>
          <w:rStyle w:val="underline"/>
        </w:rPr>
        <w:t>"Brazil is the only country with a vast amount of land available for immediate expansion of sustainable agriculture</w:t>
      </w:r>
      <w:r>
        <w:t xml:space="preserve">. If the U.S. races after ethanol, soybean prices tend to climb and demand will be supplied by Brazil," said Carlo </w:t>
      </w:r>
      <w:proofErr w:type="spellStart"/>
      <w:r>
        <w:t>Lovatelli</w:t>
      </w:r>
      <w:proofErr w:type="spellEnd"/>
      <w:r>
        <w:t>, corporate affairs director for Bunge, one of the largest soy traders in Brazil, headquartered in White Plains, N.Y.</w:t>
      </w:r>
    </w:p>
    <w:p w:rsidR="00D179C4" w:rsidRDefault="00D179C4" w:rsidP="00D179C4">
      <w:pPr>
        <w:pStyle w:val="card"/>
      </w:pPr>
    </w:p>
    <w:p w:rsidR="00D179C4" w:rsidRDefault="00D179C4" w:rsidP="007E0AE2">
      <w:pPr>
        <w:pStyle w:val="Heading4"/>
      </w:pPr>
      <w:r>
        <w:t xml:space="preserve">(  )  Amazon </w:t>
      </w:r>
      <w:proofErr w:type="spellStart"/>
      <w:r>
        <w:t>defo</w:t>
      </w:r>
      <w:proofErr w:type="spellEnd"/>
      <w:r>
        <w:t xml:space="preserve"> is hopelessly non-unique and caused by soy</w:t>
      </w:r>
    </w:p>
    <w:p w:rsidR="00D179C4" w:rsidRDefault="00D179C4" w:rsidP="00D179C4">
      <w:r w:rsidRPr="005B6FD8">
        <w:rPr>
          <w:rStyle w:val="cite"/>
        </w:rPr>
        <w:t>Washington Post</w:t>
      </w:r>
      <w:r>
        <w:t xml:space="preserve">, July 31, </w:t>
      </w:r>
      <w:r w:rsidRPr="005B6FD8">
        <w:rPr>
          <w:rStyle w:val="cite"/>
        </w:rPr>
        <w:t>2007</w:t>
      </w:r>
    </w:p>
    <w:p w:rsidR="00D179C4" w:rsidRDefault="00D179C4" w:rsidP="00D179C4">
      <w:pPr>
        <w:pStyle w:val="card"/>
      </w:pPr>
      <w:r w:rsidRPr="005B6FD8">
        <w:rPr>
          <w:rStyle w:val="underline"/>
        </w:rPr>
        <w:t xml:space="preserve">Brazil is already the scene of the most extensive deforestation in the world, accounting for 42 percent of the </w:t>
      </w:r>
      <w:proofErr w:type="gramStart"/>
      <w:r w:rsidRPr="005B6FD8">
        <w:rPr>
          <w:rStyle w:val="underline"/>
        </w:rPr>
        <w:t>world's</w:t>
      </w:r>
      <w:proofErr w:type="gramEnd"/>
      <w:r w:rsidRPr="005B6FD8">
        <w:rPr>
          <w:rStyle w:val="underline"/>
        </w:rPr>
        <w:t xml:space="preserve"> net forest losses from 2000 to 2005</w:t>
      </w:r>
      <w:r>
        <w:t xml:space="preserve">, according to a report by the Food and Agriculture Organization, an arm of the United Nations. Nongovernmental organizations say </w:t>
      </w:r>
      <w:r w:rsidRPr="005B6FD8">
        <w:rPr>
          <w:rStyle w:val="underline"/>
        </w:rPr>
        <w:t>7 million hectares of the Amazon were cleared in the past five years by soybean farmers</w:t>
      </w:r>
      <w:r>
        <w:t xml:space="preserve"> with the help of multinational companies such as Cargill.</w:t>
      </w:r>
    </w:p>
    <w:p w:rsidR="00D179C4" w:rsidRDefault="00D179C4" w:rsidP="00D179C4"/>
    <w:p w:rsidR="00D179C4" w:rsidRPr="00D50BBE" w:rsidRDefault="00D179C4" w:rsidP="00D50BBE"/>
    <w:sectPr w:rsidR="00D179C4" w:rsidRPr="00D50B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9CD" w:rsidRDefault="00B229CD" w:rsidP="005F5576">
      <w:r>
        <w:separator/>
      </w:r>
    </w:p>
  </w:endnote>
  <w:endnote w:type="continuationSeparator" w:id="0">
    <w:p w:rsidR="00B229CD" w:rsidRDefault="00B229C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9CD" w:rsidRDefault="00B229CD" w:rsidP="005F5576">
      <w:r>
        <w:separator/>
      </w:r>
    </w:p>
  </w:footnote>
  <w:footnote w:type="continuationSeparator" w:id="0">
    <w:p w:rsidR="00B229CD" w:rsidRDefault="00B229C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C0F60"/>
    <w:multiLevelType w:val="hybridMultilevel"/>
    <w:tmpl w:val="0E4A99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9CD"/>
    <w:rsid w:val="000022F2"/>
    <w:rsid w:val="0000459F"/>
    <w:rsid w:val="00004EB4"/>
    <w:rsid w:val="0002196C"/>
    <w:rsid w:val="00021F29"/>
    <w:rsid w:val="00027EED"/>
    <w:rsid w:val="0003041D"/>
    <w:rsid w:val="00033028"/>
    <w:rsid w:val="000360A7"/>
    <w:rsid w:val="0003724A"/>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7BE6"/>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276D"/>
    <w:rsid w:val="00243DC0"/>
    <w:rsid w:val="00250E16"/>
    <w:rsid w:val="00257696"/>
    <w:rsid w:val="0026382E"/>
    <w:rsid w:val="00272786"/>
    <w:rsid w:val="00287AB7"/>
    <w:rsid w:val="00294D00"/>
    <w:rsid w:val="002A213E"/>
    <w:rsid w:val="002A612B"/>
    <w:rsid w:val="002B4191"/>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3B"/>
    <w:rsid w:val="00365129"/>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29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209"/>
    <w:rsid w:val="005111F8"/>
    <w:rsid w:val="00513FA2"/>
    <w:rsid w:val="00514387"/>
    <w:rsid w:val="00516459"/>
    <w:rsid w:val="00520153"/>
    <w:rsid w:val="005349E1"/>
    <w:rsid w:val="00537EF5"/>
    <w:rsid w:val="005420CC"/>
    <w:rsid w:val="005434D0"/>
    <w:rsid w:val="0054437C"/>
    <w:rsid w:val="00546D61"/>
    <w:rsid w:val="005520A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C57"/>
    <w:rsid w:val="00683154"/>
    <w:rsid w:val="00690115"/>
    <w:rsid w:val="00690898"/>
    <w:rsid w:val="00691DB0"/>
    <w:rsid w:val="00693039"/>
    <w:rsid w:val="00693A5A"/>
    <w:rsid w:val="006B302F"/>
    <w:rsid w:val="006C64D4"/>
    <w:rsid w:val="006D212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0AE2"/>
    <w:rsid w:val="007E3F59"/>
    <w:rsid w:val="007E5043"/>
    <w:rsid w:val="007E5183"/>
    <w:rsid w:val="008133F9"/>
    <w:rsid w:val="008160CE"/>
    <w:rsid w:val="00823AAC"/>
    <w:rsid w:val="00854C66"/>
    <w:rsid w:val="008553E1"/>
    <w:rsid w:val="00867A9E"/>
    <w:rsid w:val="0087643B"/>
    <w:rsid w:val="00877669"/>
    <w:rsid w:val="00897F92"/>
    <w:rsid w:val="008A64C9"/>
    <w:rsid w:val="008B180A"/>
    <w:rsid w:val="008B24B7"/>
    <w:rsid w:val="008C2CD8"/>
    <w:rsid w:val="008C5743"/>
    <w:rsid w:val="008C68EE"/>
    <w:rsid w:val="008C7F44"/>
    <w:rsid w:val="008D12B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6B3"/>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1E1E"/>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29CD"/>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3D1C"/>
    <w:rsid w:val="00C545E7"/>
    <w:rsid w:val="00C66858"/>
    <w:rsid w:val="00C72E69"/>
    <w:rsid w:val="00C7411E"/>
    <w:rsid w:val="00C84988"/>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9C4"/>
    <w:rsid w:val="00D17C4E"/>
    <w:rsid w:val="00D21359"/>
    <w:rsid w:val="00D215F6"/>
    <w:rsid w:val="00D22BE1"/>
    <w:rsid w:val="00D2765B"/>
    <w:rsid w:val="00D31DF7"/>
    <w:rsid w:val="00D33B91"/>
    <w:rsid w:val="00D415C6"/>
    <w:rsid w:val="00D420EA"/>
    <w:rsid w:val="00D4639E"/>
    <w:rsid w:val="00D50BB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2BA6"/>
    <w:rsid w:val="00E00376"/>
    <w:rsid w:val="00E01016"/>
    <w:rsid w:val="00E043B1"/>
    <w:rsid w:val="00E14EBD"/>
    <w:rsid w:val="00E16734"/>
    <w:rsid w:val="00E23260"/>
    <w:rsid w:val="00E2367A"/>
    <w:rsid w:val="00E23893"/>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623"/>
    <w:rsid w:val="00EB2CDE"/>
    <w:rsid w:val="00EC1A81"/>
    <w:rsid w:val="00EC7E5C"/>
    <w:rsid w:val="00ED78F1"/>
    <w:rsid w:val="00EE4DCA"/>
    <w:rsid w:val="00EE51B7"/>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A7BE6"/>
    <w:pPr>
      <w:spacing w:after="0" w:line="240" w:lineRule="auto"/>
    </w:pPr>
    <w:rPr>
      <w:rFonts w:ascii="Calibri" w:eastAsia="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Normal Tag,Big card,body,heading 2, Ch,Heading 2 Char2 Char,Heading 2 Char1 Char Char,Heading 2 Char Char Char Char,Ch,no read,No Spacing211,No Spacing12,No Spacing2111,No Spacing111111,No Spacing4,No Spacing11111,TAG,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Qualifications,normal card text,small,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ci,c,Intense Emphasis111,Bo,B,9.5 p"/>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Normal Tag Char,Big card Char,body Char,heading 2 Char, Ch Char,Ch Char,no read Char,No Spacing211 Char,No Spacing1 Char,No Spacing11 Char,No Spacing111 Char,No Spacing112 Char,No Spacing1121 Char"/>
    <w:basedOn w:val="DefaultParagraphFont"/>
    <w:link w:val="Heading4"/>
    <w:uiPriority w:val="4"/>
    <w:rsid w:val="00D176BE"/>
    <w:rPr>
      <w:rFonts w:ascii="Calibri" w:eastAsiaTheme="majorEastAsia" w:hAnsi="Calibri" w:cstheme="majorBidi"/>
      <w:b/>
      <w:bCs/>
      <w:iCs/>
      <w:sz w:val="26"/>
    </w:rPr>
  </w:style>
  <w:style w:type="character" w:customStyle="1" w:styleId="BoldUnderlineChar">
    <w:name w:val="Bold Underline Char"/>
    <w:link w:val="BoldUnderline"/>
    <w:locked/>
    <w:rsid w:val="001A7BE6"/>
    <w:rPr>
      <w:rFonts w:ascii="Arial Narrow" w:hAnsi="Arial Narrow"/>
      <w:b/>
      <w:u w:val="thick"/>
    </w:rPr>
  </w:style>
  <w:style w:type="paragraph" w:customStyle="1" w:styleId="BoldUnderline">
    <w:name w:val="Bold Underline"/>
    <w:basedOn w:val="Normal"/>
    <w:next w:val="Normal"/>
    <w:link w:val="BoldUnderlineChar"/>
    <w:autoRedefine/>
    <w:qFormat/>
    <w:rsid w:val="001A7BE6"/>
    <w:rPr>
      <w:rFonts w:ascii="Arial Narrow" w:eastAsiaTheme="minorHAnsi" w:hAnsi="Arial Narrow" w:cstheme="minorBidi"/>
      <w:b/>
      <w:u w:val="thick"/>
    </w:rPr>
  </w:style>
  <w:style w:type="character" w:styleId="IntenseEmphasis">
    <w:name w:val="Intense Emphasis"/>
    <w:uiPriority w:val="1"/>
    <w:qFormat/>
    <w:rsid w:val="001A7BE6"/>
    <w:rPr>
      <w:u w:val="single"/>
    </w:rPr>
  </w:style>
  <w:style w:type="character" w:customStyle="1" w:styleId="TitleChar">
    <w:name w:val="Title Char"/>
    <w:basedOn w:val="DefaultParagraphFont"/>
    <w:link w:val="Title"/>
    <w:uiPriority w:val="1"/>
    <w:qFormat/>
    <w:rsid w:val="00D50BBE"/>
    <w:rPr>
      <w:bCs/>
      <w:u w:val="single"/>
    </w:rPr>
  </w:style>
  <w:style w:type="paragraph" w:styleId="Title">
    <w:name w:val="Title"/>
    <w:basedOn w:val="Normal"/>
    <w:next w:val="Normal"/>
    <w:link w:val="TitleChar"/>
    <w:uiPriority w:val="1"/>
    <w:qFormat/>
    <w:rsid w:val="00D50BBE"/>
    <w:pPr>
      <w:ind w:left="720"/>
      <w:outlineLvl w:val="0"/>
    </w:pPr>
    <w:rPr>
      <w:rFonts w:asciiTheme="minorHAnsi" w:eastAsiaTheme="minorHAnsi" w:hAnsiTheme="minorHAnsi" w:cstheme="minorBidi"/>
      <w:bCs/>
      <w:u w:val="single"/>
    </w:rPr>
  </w:style>
  <w:style w:type="character" w:customStyle="1" w:styleId="TitleChar1">
    <w:name w:val="Title Char1"/>
    <w:basedOn w:val="DefaultParagraphFont"/>
    <w:uiPriority w:val="10"/>
    <w:semiHidden/>
    <w:rsid w:val="00D50BB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691DB0"/>
    <w:rPr>
      <w:b/>
      <w:u w:val="single"/>
    </w:rPr>
  </w:style>
  <w:style w:type="paragraph" w:customStyle="1" w:styleId="textbold">
    <w:name w:val="text bold"/>
    <w:basedOn w:val="Normal"/>
    <w:link w:val="underline"/>
    <w:rsid w:val="00691DB0"/>
    <w:pPr>
      <w:ind w:left="720"/>
      <w:jc w:val="both"/>
    </w:pPr>
    <w:rPr>
      <w:rFonts w:asciiTheme="minorHAnsi" w:eastAsiaTheme="minorHAnsi" w:hAnsiTheme="minorHAnsi" w:cstheme="minorBidi"/>
      <w:b/>
      <w:u w:val="single"/>
    </w:rPr>
  </w:style>
  <w:style w:type="character" w:customStyle="1" w:styleId="cite">
    <w:name w:val="cite"/>
    <w:basedOn w:val="DefaultParagraphFont"/>
    <w:rsid w:val="00D179C4"/>
    <w:rPr>
      <w:rFonts w:ascii="Times New Roman" w:hAnsi="Times New Roman"/>
      <w:b/>
      <w:sz w:val="24"/>
    </w:rPr>
  </w:style>
  <w:style w:type="paragraph" w:customStyle="1" w:styleId="card">
    <w:name w:val="card"/>
    <w:basedOn w:val="Normal"/>
    <w:link w:val="cardChar"/>
    <w:rsid w:val="00D179C4"/>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179C4"/>
    <w:rPr>
      <w:rFonts w:ascii="Times New Roman" w:eastAsia="Times New Roman" w:hAnsi="Times New Roman" w:cs="Times New Roman"/>
      <w:sz w:val="20"/>
      <w:szCs w:val="20"/>
    </w:rPr>
  </w:style>
  <w:style w:type="paragraph" w:customStyle="1" w:styleId="tag">
    <w:name w:val="tag"/>
    <w:basedOn w:val="Normal"/>
    <w:link w:val="tagChar"/>
    <w:rsid w:val="00D179C4"/>
    <w:rPr>
      <w:rFonts w:ascii="Times New Roman" w:eastAsia="Times New Roman" w:hAnsi="Times New Roman" w:cs="Times New Roman"/>
      <w:b/>
      <w:sz w:val="24"/>
      <w:szCs w:val="20"/>
    </w:rPr>
  </w:style>
  <w:style w:type="character" w:customStyle="1" w:styleId="tagChar">
    <w:name w:val="tag Char"/>
    <w:aliases w:val="Heading 2 Char1,TAG Char,Heading 2 Char Char Char Char Char1,Heading 2 Char Char Char Char Char Char Char Char1,Heading 2 Char Char Char Char Char Char Char2,Heading 21 Char1, Char Char Char Char1 Char1,Char Char Char Char1 Char Char1"/>
    <w:basedOn w:val="DefaultParagraphFont"/>
    <w:link w:val="tag"/>
    <w:rsid w:val="00D179C4"/>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A7BE6"/>
    <w:pPr>
      <w:spacing w:after="0" w:line="240" w:lineRule="auto"/>
    </w:pPr>
    <w:rPr>
      <w:rFonts w:ascii="Calibri" w:eastAsia="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Normal Tag,Big card,body,heading 2, Ch,Heading 2 Char2 Char,Heading 2 Char1 Char Char,Heading 2 Char Char Char Char,Ch,no read,No Spacing211,No Spacing12,No Spacing2111,No Spacing111111,No Spacing4,No Spacing11111,TAG,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Qualifications,normal card text,small,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ci,c,Intense Emphasis111,Bo,B,9.5 p"/>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Normal Tag Char,Big card Char,body Char,heading 2 Char, Ch Char,Ch Char,no read Char,No Spacing211 Char,No Spacing1 Char,No Spacing11 Char,No Spacing111 Char,No Spacing112 Char,No Spacing1121 Char"/>
    <w:basedOn w:val="DefaultParagraphFont"/>
    <w:link w:val="Heading4"/>
    <w:uiPriority w:val="4"/>
    <w:rsid w:val="00D176BE"/>
    <w:rPr>
      <w:rFonts w:ascii="Calibri" w:eastAsiaTheme="majorEastAsia" w:hAnsi="Calibri" w:cstheme="majorBidi"/>
      <w:b/>
      <w:bCs/>
      <w:iCs/>
      <w:sz w:val="26"/>
    </w:rPr>
  </w:style>
  <w:style w:type="character" w:customStyle="1" w:styleId="BoldUnderlineChar">
    <w:name w:val="Bold Underline Char"/>
    <w:link w:val="BoldUnderline"/>
    <w:locked/>
    <w:rsid w:val="001A7BE6"/>
    <w:rPr>
      <w:rFonts w:ascii="Arial Narrow" w:hAnsi="Arial Narrow"/>
      <w:b/>
      <w:u w:val="thick"/>
    </w:rPr>
  </w:style>
  <w:style w:type="paragraph" w:customStyle="1" w:styleId="BoldUnderline">
    <w:name w:val="Bold Underline"/>
    <w:basedOn w:val="Normal"/>
    <w:next w:val="Normal"/>
    <w:link w:val="BoldUnderlineChar"/>
    <w:autoRedefine/>
    <w:qFormat/>
    <w:rsid w:val="001A7BE6"/>
    <w:rPr>
      <w:rFonts w:ascii="Arial Narrow" w:eastAsiaTheme="minorHAnsi" w:hAnsi="Arial Narrow" w:cstheme="minorBidi"/>
      <w:b/>
      <w:u w:val="thick"/>
    </w:rPr>
  </w:style>
  <w:style w:type="character" w:styleId="IntenseEmphasis">
    <w:name w:val="Intense Emphasis"/>
    <w:uiPriority w:val="1"/>
    <w:qFormat/>
    <w:rsid w:val="001A7BE6"/>
    <w:rPr>
      <w:u w:val="single"/>
    </w:rPr>
  </w:style>
  <w:style w:type="character" w:customStyle="1" w:styleId="TitleChar">
    <w:name w:val="Title Char"/>
    <w:basedOn w:val="DefaultParagraphFont"/>
    <w:link w:val="Title"/>
    <w:uiPriority w:val="1"/>
    <w:qFormat/>
    <w:rsid w:val="00D50BBE"/>
    <w:rPr>
      <w:bCs/>
      <w:u w:val="single"/>
    </w:rPr>
  </w:style>
  <w:style w:type="paragraph" w:styleId="Title">
    <w:name w:val="Title"/>
    <w:basedOn w:val="Normal"/>
    <w:next w:val="Normal"/>
    <w:link w:val="TitleChar"/>
    <w:uiPriority w:val="1"/>
    <w:qFormat/>
    <w:rsid w:val="00D50BBE"/>
    <w:pPr>
      <w:ind w:left="720"/>
      <w:outlineLvl w:val="0"/>
    </w:pPr>
    <w:rPr>
      <w:rFonts w:asciiTheme="minorHAnsi" w:eastAsiaTheme="minorHAnsi" w:hAnsiTheme="minorHAnsi" w:cstheme="minorBidi"/>
      <w:bCs/>
      <w:u w:val="single"/>
    </w:rPr>
  </w:style>
  <w:style w:type="character" w:customStyle="1" w:styleId="TitleChar1">
    <w:name w:val="Title Char1"/>
    <w:basedOn w:val="DefaultParagraphFont"/>
    <w:uiPriority w:val="10"/>
    <w:semiHidden/>
    <w:rsid w:val="00D50BB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691DB0"/>
    <w:rPr>
      <w:b/>
      <w:u w:val="single"/>
    </w:rPr>
  </w:style>
  <w:style w:type="paragraph" w:customStyle="1" w:styleId="textbold">
    <w:name w:val="text bold"/>
    <w:basedOn w:val="Normal"/>
    <w:link w:val="underline"/>
    <w:rsid w:val="00691DB0"/>
    <w:pPr>
      <w:ind w:left="720"/>
      <w:jc w:val="both"/>
    </w:pPr>
    <w:rPr>
      <w:rFonts w:asciiTheme="minorHAnsi" w:eastAsiaTheme="minorHAnsi" w:hAnsiTheme="minorHAnsi" w:cstheme="minorBidi"/>
      <w:b/>
      <w:u w:val="single"/>
    </w:rPr>
  </w:style>
  <w:style w:type="character" w:customStyle="1" w:styleId="cite">
    <w:name w:val="cite"/>
    <w:basedOn w:val="DefaultParagraphFont"/>
    <w:rsid w:val="00D179C4"/>
    <w:rPr>
      <w:rFonts w:ascii="Times New Roman" w:hAnsi="Times New Roman"/>
      <w:b/>
      <w:sz w:val="24"/>
    </w:rPr>
  </w:style>
  <w:style w:type="paragraph" w:customStyle="1" w:styleId="card">
    <w:name w:val="card"/>
    <w:basedOn w:val="Normal"/>
    <w:link w:val="cardChar"/>
    <w:rsid w:val="00D179C4"/>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179C4"/>
    <w:rPr>
      <w:rFonts w:ascii="Times New Roman" w:eastAsia="Times New Roman" w:hAnsi="Times New Roman" w:cs="Times New Roman"/>
      <w:sz w:val="20"/>
      <w:szCs w:val="20"/>
    </w:rPr>
  </w:style>
  <w:style w:type="paragraph" w:customStyle="1" w:styleId="tag">
    <w:name w:val="tag"/>
    <w:basedOn w:val="Normal"/>
    <w:link w:val="tagChar"/>
    <w:rsid w:val="00D179C4"/>
    <w:rPr>
      <w:rFonts w:ascii="Times New Roman" w:eastAsia="Times New Roman" w:hAnsi="Times New Roman" w:cs="Times New Roman"/>
      <w:b/>
      <w:sz w:val="24"/>
      <w:szCs w:val="20"/>
    </w:rPr>
  </w:style>
  <w:style w:type="character" w:customStyle="1" w:styleId="tagChar">
    <w:name w:val="tag Char"/>
    <w:aliases w:val="Heading 2 Char1,TAG Char,Heading 2 Char Char Char Char Char1,Heading 2 Char Char Char Char Char Char Char Char1,Heading 2 Char Char Char Char Char Char Char2,Heading 21 Char1, Char Char Char Char1 Char1,Char Char Char Char1 Char Char1"/>
    <w:basedOn w:val="DefaultParagraphFont"/>
    <w:link w:val="tag"/>
    <w:rsid w:val="00D179C4"/>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ffingtonpost.com/eva-m-clayton/congressional-and-presidential_b_4221884.html" TargetMode="External"/><Relationship Id="rId18" Type="http://schemas.openxmlformats.org/officeDocument/2006/relationships/hyperlink" Target="http://www.nipccreport.org/articles/2011/mar/8mar2011a5.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issoulian.com/news/state-and-regional/conference-committee-sees-progress-but-no-farm-bill-vote-until/article_230e090e-673e-11e3-a975-0019bb2963f4.html" TargetMode="External"/><Relationship Id="rId17" Type="http://schemas.openxmlformats.org/officeDocument/2006/relationships/hyperlink" Target="http://www.cato.org/publications/commentary/truth-about-trade-deficits-jobs" TargetMode="External"/><Relationship Id="rId2" Type="http://schemas.openxmlformats.org/officeDocument/2006/relationships/customXml" Target="../customXml/item2.xml"/><Relationship Id="rId16" Type="http://schemas.openxmlformats.org/officeDocument/2006/relationships/hyperlink" Target="http://www.nytimes.com/2011/04/24/books/review/book-review-the-age-of-airpower-by-martin-van-creveld.html?pagewanted=all&amp;_r=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tateinnovation.org/Events/Event-Listing/Policy-Directors-Annual-Meeting-2011.aspx" TargetMode="External"/><Relationship Id="rId5" Type="http://schemas.openxmlformats.org/officeDocument/2006/relationships/styles" Target="styles.xml"/><Relationship Id="rId15" Type="http://schemas.openxmlformats.org/officeDocument/2006/relationships/hyperlink" Target="http://www.cfr.org/cuba/cuba-after-communism/p30991"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eau.com/home/headlines/Obama-ag-industry-waiting-for-new-Farm-Bill-22825952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26</Pages>
  <Words>23548</Words>
  <Characters>129333</Characters>
  <Application>Microsoft Office Word</Application>
  <DocSecurity>0</DocSecurity>
  <Lines>1077</Lines>
  <Paragraphs>305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Dangelo</cp:lastModifiedBy>
  <cp:revision>4</cp:revision>
  <dcterms:created xsi:type="dcterms:W3CDTF">2013-12-21T20:07:00Z</dcterms:created>
  <dcterms:modified xsi:type="dcterms:W3CDTF">2013-12-21T20:37:00Z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