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C15" w:rsidRPr="000C2C15" w:rsidRDefault="000C2C15" w:rsidP="000C2C15">
      <w:bookmarkStart w:id="0" w:name="_GoBack"/>
    </w:p>
    <w:p w:rsidR="000C2C15" w:rsidRPr="000C2C15" w:rsidRDefault="000C2C15" w:rsidP="000C2C15">
      <w:r w:rsidRPr="000C2C15">
        <w:t>=</w:t>
      </w:r>
      <w:r w:rsidRPr="000C2C15">
        <w:t>1</w:t>
      </w:r>
      <w:r w:rsidRPr="000C2C15">
        <w:t>=</w:t>
      </w:r>
    </w:p>
    <w:p w:rsidR="000C2C15" w:rsidRPr="000C2C15" w:rsidRDefault="000C2C15" w:rsidP="000C2C15"/>
    <w:p w:rsidR="000C2C15" w:rsidRPr="000C2C15" w:rsidRDefault="000C2C15" w:rsidP="000C2C15">
      <w:r w:rsidRPr="000C2C15">
        <w:t>====</w:t>
      </w:r>
      <w:r w:rsidRPr="000C2C15">
        <w:t>Debt ceiling will be raised now but it</w:t>
      </w:r>
      <w:r w:rsidRPr="000C2C15">
        <w:t>~’</w:t>
      </w:r>
      <w:r w:rsidRPr="000C2C15">
        <w:t xml:space="preserve">s not certain </w:t>
      </w:r>
      <w:r w:rsidRPr="000C2C15">
        <w:t>—</w:t>
      </w:r>
      <w:r w:rsidRPr="000C2C15">
        <w:t>- Obama</w:t>
      </w:r>
      <w:r w:rsidRPr="000C2C15">
        <w:t>~’</w:t>
      </w:r>
      <w:r w:rsidRPr="000C2C15">
        <w:t xml:space="preserve">s </w:t>
      </w:r>
      <w:r w:rsidRPr="000C2C15">
        <w:t>ironclad</w:t>
      </w:r>
      <w:r w:rsidRPr="000C2C15">
        <w:t xml:space="preserve"> political capital is forcing the GOP to give in</w:t>
      </w:r>
      <w:r w:rsidRPr="000C2C15">
        <w:t>====</w:t>
      </w:r>
    </w:p>
    <w:p w:rsidR="000C2C15" w:rsidRPr="000C2C15" w:rsidRDefault="000C2C15" w:rsidP="000C2C15">
      <w:r w:rsidRPr="000C2C15">
        <w:t>**Beutler 10/3**</w:t>
      </w:r>
      <w:r w:rsidRPr="000C2C15">
        <w:t xml:space="preserve"> (</w:t>
      </w:r>
      <w:r w:rsidRPr="000C2C15">
        <w:t>"</w:t>
      </w:r>
      <w:r w:rsidRPr="000C2C15">
        <w:t>Republicans finally confronting reality: They</w:t>
      </w:r>
      <w:r w:rsidRPr="000C2C15">
        <w:t>~’</w:t>
      </w:r>
      <w:r w:rsidRPr="000C2C15">
        <w:t>re trapped</w:t>
      </w:r>
      <w:r w:rsidRPr="000C2C15">
        <w:t>%21</w:t>
      </w:r>
      <w:r w:rsidRPr="000C2C15">
        <w:t>,</w:t>
      </w:r>
      <w:r w:rsidRPr="000C2C15">
        <w:t>"</w:t>
      </w:r>
      <w:r w:rsidRPr="000C2C15">
        <w:t xml:space="preserve"> Salon </w:t>
      </w:r>
      <w:r w:rsidRPr="000C2C15">
        <w:t>[[http://www.salon.com/2013/10/03/republicans_finally_confronting_reality_theyre_trapped/-http://www.salon.com/2013/10/03/republicans_finally_confronting_reality_theyre_trapped/]]</w:t>
      </w:r>
      <w:r w:rsidRPr="000C2C15">
        <w:rPr>
          <w:rStyle w:val="Hyperlink"/>
        </w:rPr>
        <w:t>)</w:t>
      </w:r>
    </w:p>
    <w:p w:rsidR="000C2C15" w:rsidRPr="000C2C15" w:rsidRDefault="000C2C15" w:rsidP="000C2C15">
      <w:r w:rsidRPr="000C2C15">
        <w:t xml:space="preserve">After struggling for weeks and weeks in stages one through four, Republicans are finally </w:t>
      </w:r>
    </w:p>
    <w:p w:rsidR="000C2C15" w:rsidRPr="000C2C15" w:rsidRDefault="000C2C15" w:rsidP="000C2C15">
      <w:r w:rsidRPr="000C2C15">
        <w:t>AND</w:t>
      </w:r>
    </w:p>
    <w:p w:rsidR="000C2C15" w:rsidRPr="000C2C15" w:rsidRDefault="000C2C15" w:rsidP="000C2C15">
      <w:r w:rsidRPr="000C2C15">
        <w:t>final act, and revealed who~’s being fitted with the red dye packet.</w:t>
      </w:r>
    </w:p>
    <w:p w:rsidR="000C2C15" w:rsidRPr="000C2C15" w:rsidRDefault="000C2C15" w:rsidP="000C2C15"/>
    <w:p w:rsidR="000C2C15" w:rsidRPr="000C2C15" w:rsidRDefault="000C2C15" w:rsidP="000C2C15">
      <w:r w:rsidRPr="000C2C15">
        <w:t>====</w:t>
      </w:r>
      <w:r w:rsidRPr="000C2C15">
        <w:t>Engagement with Latin America</w:t>
      </w:r>
      <w:r w:rsidRPr="000C2C15">
        <w:t>~’</w:t>
      </w:r>
      <w:r w:rsidRPr="000C2C15">
        <w:t>s a fight in congress – saps PC</w:t>
      </w:r>
      <w:r w:rsidRPr="000C2C15">
        <w:t>====</w:t>
      </w:r>
    </w:p>
    <w:p w:rsidR="000C2C15" w:rsidRPr="000C2C15" w:rsidRDefault="000C2C15" w:rsidP="000C2C15">
      <w:r w:rsidRPr="000C2C15">
        <w:t>Meyer and Sullivan ~’12 ~~[</w:t>
      </w:r>
      <w:r w:rsidRPr="000C2C15">
        <w:t xml:space="preserve">Peter J. Meyer - Analyst in Latin American Affairs and Mark P. Sullivan - Specialist in Latin American Affairs, </w:t>
      </w:r>
      <w:r w:rsidRPr="000C2C15">
        <w:t>"</w:t>
      </w:r>
      <w:r w:rsidRPr="000C2C15">
        <w:t>U.S. Foreign Assistance to Latin America and the Caribbean: Recent Trends and FY2013 Appropriations</w:t>
      </w:r>
      <w:r w:rsidRPr="000C2C15">
        <w:t>"</w:t>
      </w:r>
      <w:r w:rsidRPr="000C2C15">
        <w:t xml:space="preserve">, June 26th, 2012, </w:t>
      </w:r>
      <w:r w:rsidRPr="000C2C15">
        <w:t>[[http://www.fas.org/sgp/crs/row/R42582.pdf-http://www.fas.org/sgp/crs/row/R42582.pdf]]~~]</w:t>
      </w:r>
      <w:r w:rsidRPr="000C2C15">
        <w:t xml:space="preserve"> </w:t>
      </w:r>
    </w:p>
    <w:p w:rsidR="000C2C15" w:rsidRPr="000C2C15" w:rsidRDefault="000C2C15" w:rsidP="000C2C15">
      <w:r w:rsidRPr="000C2C15">
        <w:t xml:space="preserve">At this juncture it is uncertain if Congress will approve a stand-alone FY2013 </w:t>
      </w:r>
    </w:p>
    <w:p w:rsidR="000C2C15" w:rsidRPr="000C2C15" w:rsidRDefault="000C2C15" w:rsidP="000C2C15">
      <w:r w:rsidRPr="000C2C15">
        <w:t>AND</w:t>
      </w:r>
    </w:p>
    <w:p w:rsidR="000C2C15" w:rsidRPr="000C2C15" w:rsidRDefault="000C2C15" w:rsidP="000C2C15">
      <w:r w:rsidRPr="000C2C15">
        <w:t xml:space="preserve">States has extensive ties and diverse economic, political, and security interests. </w:t>
      </w:r>
    </w:p>
    <w:p w:rsidR="000C2C15" w:rsidRPr="000C2C15" w:rsidRDefault="000C2C15" w:rsidP="000C2C15"/>
    <w:p w:rsidR="000C2C15" w:rsidRPr="000C2C15" w:rsidRDefault="000C2C15" w:rsidP="000C2C15">
      <w:r w:rsidRPr="000C2C15">
        <w:t>====</w:t>
      </w:r>
      <w:r w:rsidRPr="000C2C15">
        <w:t>Obama</w:t>
      </w:r>
      <w:r w:rsidRPr="000C2C15">
        <w:t>~’</w:t>
      </w:r>
      <w:r w:rsidRPr="000C2C15">
        <w:t>s PC is key – bully pulpit</w:t>
      </w:r>
      <w:r w:rsidRPr="000C2C15">
        <w:t>====</w:t>
      </w:r>
    </w:p>
    <w:p w:rsidR="000C2C15" w:rsidRPr="000C2C15" w:rsidRDefault="000C2C15" w:rsidP="000C2C15">
      <w:r w:rsidRPr="000C2C15">
        <w:t>**The Citizen 10/3**</w:t>
      </w:r>
      <w:r w:rsidRPr="000C2C15">
        <w:t xml:space="preserve"> (Guy Cosentino, Former Mayor of Auburn, "Cosentino: Obama Needs to Show Leadership" http://auburnpub.com/columnists/guy_cosentino/cosentino-obama-needs-to-show-leadership/article_1719a103-9a90-5062-bfdd-057ef128d2f8.html)</w:t>
      </w:r>
    </w:p>
    <w:p w:rsidR="000C2C15" w:rsidRPr="000C2C15" w:rsidRDefault="000C2C15" w:rsidP="000C2C15">
      <w:r w:rsidRPr="000C2C15">
        <w:t xml:space="preserve">So while most of the concentration this week will be about getting the federal government </w:t>
      </w:r>
    </w:p>
    <w:p w:rsidR="000C2C15" w:rsidRPr="000C2C15" w:rsidRDefault="000C2C15" w:rsidP="000C2C15">
      <w:r w:rsidRPr="000C2C15">
        <w:t>AND</w:t>
      </w:r>
    </w:p>
    <w:p w:rsidR="000C2C15" w:rsidRPr="000C2C15" w:rsidRDefault="000C2C15" w:rsidP="000C2C15">
      <w:r w:rsidRPr="000C2C15">
        <w:t>jeopardizing our fiscal credibility worldwide and tenuous, at best, economic recovery.</w:t>
      </w:r>
    </w:p>
    <w:p w:rsidR="000C2C15" w:rsidRPr="000C2C15" w:rsidRDefault="000C2C15" w:rsidP="000C2C15"/>
    <w:p w:rsidR="000C2C15" w:rsidRPr="000C2C15" w:rsidRDefault="000C2C15" w:rsidP="000C2C15">
      <w:r w:rsidRPr="000C2C15">
        <w:t>====</w:t>
      </w:r>
      <w:r w:rsidRPr="000C2C15">
        <w:t>Default destroys the global economy</w:t>
      </w:r>
      <w:r w:rsidRPr="000C2C15">
        <w:t>====</w:t>
      </w:r>
    </w:p>
    <w:p w:rsidR="000C2C15" w:rsidRPr="000C2C15" w:rsidRDefault="000C2C15" w:rsidP="000C2C15">
      <w:r w:rsidRPr="000C2C15">
        <w:t>**Krugman 9/29 **</w:t>
      </w:r>
      <w:r w:rsidRPr="000C2C15">
        <w:t xml:space="preserve">(Paul, Nobel Prize winning economist, </w:t>
      </w:r>
      <w:r w:rsidRPr="000C2C15">
        <w:t>"</w:t>
      </w:r>
      <w:r w:rsidRPr="000C2C15">
        <w:t>Rebels without a Clue,</w:t>
      </w:r>
      <w:r w:rsidRPr="000C2C15">
        <w:t>"</w:t>
      </w:r>
      <w:r w:rsidRPr="000C2C15">
        <w:t xml:space="preserve"> NEW YORK TIMES, </w:t>
      </w:r>
      <w:r w:rsidRPr="000C2C15">
        <w:t>[[http://www.nytimes.com/2013/09/30/opinion/krugman-rebels-without-a-clue.html-http://www.nytimes.com/2013/09/30/opinion/krugman-rebels-without-a-clue.html]]</w:t>
      </w:r>
      <w:r w:rsidRPr="000C2C15">
        <w:rPr>
          <w:rStyle w:val="Hyperlink"/>
        </w:rPr>
        <w:t>)</w:t>
      </w:r>
    </w:p>
    <w:p w:rsidR="000C2C15" w:rsidRPr="000C2C15" w:rsidRDefault="000C2C15" w:rsidP="000C2C15">
      <w:r w:rsidRPr="000C2C15">
        <w:t xml:space="preserve">Still, a government shutdown looks benign compared with the possibility that Congress might refuse </w:t>
      </w:r>
    </w:p>
    <w:p w:rsidR="000C2C15" w:rsidRPr="000C2C15" w:rsidRDefault="000C2C15" w:rsidP="000C2C15">
      <w:r w:rsidRPr="000C2C15">
        <w:t>AND</w:t>
      </w:r>
    </w:p>
    <w:p w:rsidR="000C2C15" w:rsidRPr="000C2C15" w:rsidRDefault="000C2C15" w:rsidP="000C2C15">
      <w:r w:rsidRPr="000C2C15">
        <w:t>the crisis set off by the failure of Lehman Brothers five years ago.</w:t>
      </w:r>
    </w:p>
    <w:p w:rsidR="000C2C15" w:rsidRPr="000C2C15" w:rsidRDefault="000C2C15" w:rsidP="000C2C15"/>
    <w:p w:rsidR="000C2C15" w:rsidRPr="000C2C15" w:rsidRDefault="000C2C15" w:rsidP="000C2C15"/>
    <w:p w:rsidR="000C2C15" w:rsidRPr="000C2C15" w:rsidRDefault="000C2C15" w:rsidP="000C2C15">
      <w:r w:rsidRPr="000C2C15">
        <w:t>====</w:t>
      </w:r>
      <w:r w:rsidRPr="000C2C15">
        <w:t>Global nuclear war</w:t>
      </w:r>
      <w:r w:rsidRPr="000C2C15">
        <w:t>====</w:t>
      </w:r>
    </w:p>
    <w:p w:rsidR="000C2C15" w:rsidRPr="000C2C15" w:rsidRDefault="000C2C15" w:rsidP="000C2C15">
      <w:pPr>
        <w:rPr>
          <w:rFonts w:eastAsia="Calibri"/>
        </w:rPr>
      </w:pPr>
      <w:r w:rsidRPr="000C2C15">
        <w:t>**Harris %26 Burrows 9**</w:t>
      </w:r>
      <w:r w:rsidRPr="000C2C15">
        <w:rPr>
          <w:rFonts w:eastAsia="Calibri"/>
        </w:rPr>
        <w:t xml:space="preserve"> (Mathew, PhD European History @ Cambridge, counselor of the U.S. National Intelligence Council (NIC) and Jennifer, member of the NIC</w:t>
      </w:r>
      <w:r w:rsidRPr="000C2C15">
        <w:rPr>
          <w:rFonts w:eastAsia="Calibri"/>
        </w:rPr>
        <w:t>~’</w:t>
      </w:r>
      <w:r w:rsidRPr="000C2C15">
        <w:rPr>
          <w:rFonts w:eastAsia="Calibri"/>
        </w:rPr>
        <w:t xml:space="preserve">s Long Range Analysis Unit </w:t>
      </w:r>
      <w:r w:rsidRPr="000C2C15">
        <w:rPr>
          <w:rFonts w:eastAsia="Calibri"/>
        </w:rPr>
        <w:t>"</w:t>
      </w:r>
      <w:r w:rsidRPr="000C2C15">
        <w:rPr>
          <w:rFonts w:eastAsia="Calibri"/>
        </w:rPr>
        <w:t>Revisiting the Future: Geopolitical Effects of the Financial Crisis</w:t>
      </w:r>
      <w:r w:rsidRPr="000C2C15">
        <w:rPr>
          <w:rFonts w:eastAsia="Calibri"/>
        </w:rPr>
        <w:t>"</w:t>
      </w:r>
      <w:r w:rsidRPr="000C2C15">
        <w:rPr>
          <w:rFonts w:eastAsia="Calibri"/>
        </w:rPr>
        <w:t xml:space="preserve"> http://www.ciaonet.org/journals/twq/v32i2/f_0016178_13952.pdf)</w:t>
      </w:r>
    </w:p>
    <w:p w:rsidR="000C2C15" w:rsidRPr="000C2C15" w:rsidRDefault="000C2C15" w:rsidP="000C2C15">
      <w:r w:rsidRPr="000C2C15">
        <w:t xml:space="preserve">Of course, the report encompasses more than economics and indeed believes the future is </w:t>
      </w:r>
    </w:p>
    <w:p w:rsidR="000C2C15" w:rsidRPr="000C2C15" w:rsidRDefault="000C2C15" w:rsidP="000C2C15">
      <w:r w:rsidRPr="000C2C15">
        <w:t>AND</w:t>
      </w:r>
    </w:p>
    <w:p w:rsidR="000C2C15" w:rsidRPr="000C2C15" w:rsidRDefault="000C2C15" w:rsidP="000C2C15">
      <w:r w:rsidRPr="000C2C15">
        <w:t xml:space="preserve">within and between states in a more dog-eat-dog world. </w:t>
      </w:r>
    </w:p>
    <w:p w:rsidR="000C2C15" w:rsidRPr="000C2C15" w:rsidRDefault="000C2C15" w:rsidP="000C2C15"/>
    <w:p w:rsidR="000C2C15" w:rsidRPr="000C2C15" w:rsidRDefault="000C2C15" w:rsidP="000C2C15"/>
    <w:p w:rsidR="000C2C15" w:rsidRPr="000C2C15" w:rsidRDefault="000C2C15" w:rsidP="000C2C15"/>
    <w:p w:rsidR="000C2C15" w:rsidRPr="000C2C15" w:rsidRDefault="000C2C15" w:rsidP="000C2C15">
      <w:r w:rsidRPr="000C2C15">
        <w:t>=</w:t>
      </w:r>
      <w:r w:rsidRPr="000C2C15">
        <w:t>2</w:t>
      </w:r>
      <w:r w:rsidRPr="000C2C15">
        <w:t>=</w:t>
      </w:r>
    </w:p>
    <w:p w:rsidR="000C2C15" w:rsidRPr="000C2C15" w:rsidRDefault="000C2C15" w:rsidP="000C2C15"/>
    <w:p w:rsidR="000C2C15" w:rsidRPr="000C2C15" w:rsidRDefault="000C2C15" w:rsidP="000C2C15">
      <w:r w:rsidRPr="000C2C15">
        <w:t>====</w:t>
      </w:r>
      <w:r w:rsidRPr="000C2C15">
        <w:t xml:space="preserve">A. Interpretation – </w:t>
      </w:r>
      <w:r w:rsidRPr="000C2C15">
        <w:t>"</w:t>
      </w:r>
      <w:r w:rsidRPr="000C2C15">
        <w:t>economic engagement</w:t>
      </w:r>
      <w:r w:rsidRPr="000C2C15">
        <w:t>"</w:t>
      </w:r>
      <w:r w:rsidRPr="000C2C15">
        <w:t xml:space="preserve"> means the aff must be an exclusively economic action – it cannot encompass broader forms of engagement</w:t>
      </w:r>
      <w:r w:rsidRPr="000C2C15">
        <w:t>====</w:t>
      </w:r>
    </w:p>
    <w:p w:rsidR="000C2C15" w:rsidRPr="000C2C15" w:rsidRDefault="000C2C15" w:rsidP="000C2C15">
      <w:r w:rsidRPr="000C2C15">
        <w:t>**Jakstaite, 10**</w:t>
      </w:r>
      <w:r w:rsidRPr="000C2C15">
        <w:t xml:space="preserve"> - Doctoral Candidate Vytautas Magnus University Faculty of Political Sciences and Diplomacy (Lithuania) (Gerda, </w:t>
      </w:r>
      <w:r w:rsidRPr="000C2C15">
        <w:t>"</w:t>
      </w:r>
      <w:r w:rsidRPr="000C2C15">
        <w:t>CONTAINMENT AND ENGAGEMENT AS MIDDLE-RANGE THEORIES</w:t>
      </w:r>
      <w:r w:rsidRPr="000C2C15">
        <w:t>"</w:t>
      </w:r>
      <w:r w:rsidRPr="000C2C15">
        <w:t xml:space="preserve"> BALTIC JOURNAL OF LAW </w:t>
      </w:r>
      <w:r w:rsidRPr="000C2C15">
        <w:t>%26</w:t>
      </w:r>
      <w:r w:rsidRPr="000C2C15">
        <w:t xml:space="preserve"> POLITICS VOLUME 3, NUMBER 2 (2010), DOI: 10.2478/v10076-010-0015-7)</w:t>
      </w:r>
    </w:p>
    <w:p w:rsidR="000C2C15" w:rsidRPr="000C2C15" w:rsidRDefault="000C2C15" w:rsidP="000C2C15">
      <w:r w:rsidRPr="000C2C15">
        <w:t xml:space="preserve">The approach to engagement as economic engagement focuses exclusively on economic instruments of foreign policy </w:t>
      </w:r>
    </w:p>
    <w:p w:rsidR="000C2C15" w:rsidRPr="000C2C15" w:rsidRDefault="000C2C15" w:rsidP="000C2C15">
      <w:r w:rsidRPr="000C2C15">
        <w:t>AND</w:t>
      </w:r>
    </w:p>
    <w:p w:rsidR="000C2C15" w:rsidRPr="000C2C15" w:rsidRDefault="000C2C15" w:rsidP="000C2C15">
      <w:r w:rsidRPr="000C2C15">
        <w:t>other types of engagement, such as the conditional-unconditional economic engagement.</w:t>
      </w:r>
    </w:p>
    <w:p w:rsidR="000C2C15" w:rsidRPr="000C2C15" w:rsidRDefault="000C2C15" w:rsidP="000C2C15"/>
    <w:p w:rsidR="000C2C15" w:rsidRPr="000C2C15" w:rsidRDefault="000C2C15" w:rsidP="000C2C15"/>
    <w:p w:rsidR="000C2C15" w:rsidRPr="000C2C15" w:rsidRDefault="000C2C15" w:rsidP="000C2C15">
      <w:r w:rsidRPr="000C2C15">
        <w:t>====</w:t>
      </w:r>
      <w:r w:rsidRPr="000C2C15">
        <w:t>B. Violation – the affirmative just gives back the land</w:t>
      </w:r>
      <w:r w:rsidRPr="000C2C15">
        <w:t>====</w:t>
      </w:r>
    </w:p>
    <w:p w:rsidR="000C2C15" w:rsidRPr="000C2C15" w:rsidRDefault="000C2C15" w:rsidP="000C2C15"/>
    <w:p w:rsidR="000C2C15" w:rsidRPr="000C2C15" w:rsidRDefault="000C2C15" w:rsidP="000C2C15"/>
    <w:p w:rsidR="000C2C15" w:rsidRPr="000C2C15" w:rsidRDefault="000C2C15" w:rsidP="000C2C15">
      <w:r w:rsidRPr="000C2C15">
        <w:t>====</w:t>
      </w:r>
      <w:r w:rsidRPr="000C2C15">
        <w:t xml:space="preserve">C. Voting issue – </w:t>
      </w:r>
      <w:r w:rsidRPr="000C2C15">
        <w:t>====</w:t>
      </w:r>
    </w:p>
    <w:p w:rsidR="000C2C15" w:rsidRPr="000C2C15" w:rsidRDefault="000C2C15" w:rsidP="000C2C15"/>
    <w:p w:rsidR="000C2C15" w:rsidRPr="000C2C15" w:rsidRDefault="000C2C15" w:rsidP="000C2C15">
      <w:r w:rsidRPr="000C2C15">
        <w:t>====</w:t>
      </w:r>
      <w:r w:rsidRPr="000C2C15">
        <w:t>1. Limits – they explode the topic – blurring the lines between economic and other forms of engagement makes any positive interaction with another country topical.  It</w:t>
      </w:r>
      <w:r w:rsidRPr="000C2C15">
        <w:t>~’</w:t>
      </w:r>
      <w:r w:rsidRPr="000C2C15">
        <w:t>s impossible to predict or prepare</w:t>
      </w:r>
      <w:r w:rsidRPr="000C2C15">
        <w:t>====</w:t>
      </w:r>
    </w:p>
    <w:p w:rsidR="000C2C15" w:rsidRPr="000C2C15" w:rsidRDefault="000C2C15" w:rsidP="000C2C15"/>
    <w:p w:rsidR="000C2C15" w:rsidRPr="000C2C15" w:rsidRDefault="000C2C15" w:rsidP="000C2C15">
      <w:r w:rsidRPr="000C2C15">
        <w:t>====</w:t>
      </w:r>
      <w:r w:rsidRPr="000C2C15">
        <w:t>2. Ground – the economic limit is vital to critiques of economics, trade disads, and non-economic counterplans</w:t>
      </w:r>
      <w:r w:rsidRPr="000C2C15">
        <w:t>====</w:t>
      </w:r>
    </w:p>
    <w:p w:rsidR="000C2C15" w:rsidRPr="000C2C15" w:rsidRDefault="000C2C15" w:rsidP="000C2C15"/>
    <w:p w:rsidR="000C2C15" w:rsidRPr="000C2C15" w:rsidRDefault="000C2C15" w:rsidP="000C2C15">
      <w:r w:rsidRPr="000C2C15">
        <w:t>=</w:t>
      </w:r>
      <w:r w:rsidRPr="000C2C15">
        <w:t>3</w:t>
      </w:r>
      <w:r w:rsidRPr="000C2C15">
        <w:t>=</w:t>
      </w:r>
    </w:p>
    <w:p w:rsidR="000C2C15" w:rsidRPr="000C2C15" w:rsidRDefault="000C2C15" w:rsidP="000C2C15"/>
    <w:p w:rsidR="000C2C15" w:rsidRPr="000C2C15" w:rsidRDefault="000C2C15" w:rsidP="000C2C15">
      <w:r w:rsidRPr="000C2C15">
        <w:t>====</w:t>
      </w:r>
      <w:r w:rsidRPr="000C2C15">
        <w:t>1. State action and institutional ethics makes anti-blackness worse - erases the exploitation of the black body</w:t>
      </w:r>
      <w:r w:rsidRPr="000C2C15">
        <w:t>====</w:t>
      </w:r>
    </w:p>
    <w:p w:rsidR="000C2C15" w:rsidRPr="000C2C15" w:rsidRDefault="000C2C15" w:rsidP="000C2C15">
      <w:pPr>
        <w:rPr>
          <w:rFonts w:asciiTheme="majorHAnsi" w:hAnsiTheme="majorHAnsi"/>
        </w:rPr>
      </w:pPr>
      <w:r w:rsidRPr="000C2C15">
        <w:t>Wilderson in 2003</w:t>
      </w:r>
      <w:r w:rsidRPr="000C2C15">
        <w:rPr>
          <w:rFonts w:asciiTheme="majorHAnsi" w:hAnsiTheme="majorHAnsi"/>
        </w:rPr>
        <w:t>,</w:t>
      </w:r>
    </w:p>
    <w:p w:rsidR="000C2C15" w:rsidRPr="000C2C15" w:rsidRDefault="000C2C15" w:rsidP="000C2C15">
      <w:pPr>
        <w:rPr>
          <w:rFonts w:asciiTheme="majorHAnsi" w:hAnsiTheme="majorHAnsi"/>
        </w:rPr>
      </w:pPr>
      <w:r w:rsidRPr="000C2C15">
        <w:rPr>
          <w:rFonts w:asciiTheme="majorHAnsi" w:hAnsiTheme="majorHAnsi"/>
        </w:rPr>
        <w:t>(award-winning author of Incognegro: A Memoir of Exile and Apartheid. He is one of two Americans to hold elected office in the African National Congress and is a former insurgent in the ANC</w:t>
      </w:r>
      <w:r w:rsidRPr="000C2C15">
        <w:rPr>
          <w:rFonts w:asciiTheme="majorHAnsi" w:hAnsiTheme="majorHAnsi"/>
        </w:rPr>
        <w:t>~’</w:t>
      </w:r>
      <w:r w:rsidRPr="000C2C15">
        <w:rPr>
          <w:rFonts w:asciiTheme="majorHAnsi" w:hAnsiTheme="majorHAnsi"/>
        </w:rPr>
        <w:t xml:space="preserve">s armed wing, </w:t>
      </w:r>
      <w:r w:rsidRPr="000C2C15">
        <w:rPr>
          <w:rFonts w:asciiTheme="majorHAnsi" w:hAnsiTheme="majorHAnsi"/>
          <w:bCs/>
          <w:sz w:val="20"/>
        </w:rPr>
        <w:t>2003</w:t>
      </w:r>
      <w:r w:rsidRPr="000C2C15">
        <w:rPr>
          <w:rFonts w:asciiTheme="majorHAnsi" w:hAnsiTheme="majorHAnsi"/>
        </w:rPr>
        <w:t xml:space="preserve"> (Frank B. III </w:t>
      </w:r>
      <w:r w:rsidRPr="000C2C15">
        <w:rPr>
          <w:rFonts w:asciiTheme="majorHAnsi" w:hAnsiTheme="majorHAnsi"/>
        </w:rPr>
        <w:t>"</w:t>
      </w:r>
      <w:r w:rsidRPr="000C2C15">
        <w:rPr>
          <w:rFonts w:asciiTheme="majorHAnsi" w:hAnsiTheme="majorHAnsi"/>
        </w:rPr>
        <w:t>Introduction: Unspeakable Ethics</w:t>
      </w:r>
      <w:r w:rsidRPr="000C2C15">
        <w:rPr>
          <w:rFonts w:asciiTheme="majorHAnsi" w:hAnsiTheme="majorHAnsi"/>
        </w:rPr>
        <w:t>"</w:t>
      </w:r>
      <w:r w:rsidRPr="000C2C15">
        <w:rPr>
          <w:rFonts w:asciiTheme="majorHAnsi" w:hAnsiTheme="majorHAnsi"/>
        </w:rPr>
        <w:t xml:space="preserve"> </w:t>
      </w:r>
      <w:r w:rsidRPr="000C2C15">
        <w:t xml:space="preserve">Red, White, %26 Black: Cinema and the Strucure of U.S. </w:t>
      </w:r>
      <w:r w:rsidRPr="000C2C15">
        <w:rPr>
          <w:rFonts w:asciiTheme="majorHAnsi" w:hAnsiTheme="majorHAnsi"/>
        </w:rPr>
        <w:t>Antagonisms, Pg 15-16) GC</w:t>
      </w:r>
    </w:p>
    <w:p w:rsidR="000C2C15" w:rsidRPr="000C2C15" w:rsidRDefault="000C2C15" w:rsidP="000C2C15">
      <w:r w:rsidRPr="000C2C15">
        <w:t xml:space="preserve">Regarding the Black position, some might ask why, after claims successfully made on </w:t>
      </w:r>
    </w:p>
    <w:p w:rsidR="000C2C15" w:rsidRPr="000C2C15" w:rsidRDefault="000C2C15" w:rsidP="000C2C15">
      <w:r w:rsidRPr="000C2C15">
        <w:t>AND</w:t>
      </w:r>
    </w:p>
    <w:p w:rsidR="000C2C15" w:rsidRPr="000C2C15" w:rsidRDefault="000C2C15" w:rsidP="000C2C15">
      <w:r w:rsidRPr="000C2C15">
        <w:t>occur? The woman at the gates of Columbia University awaits an answer.</w:t>
      </w:r>
    </w:p>
    <w:p w:rsidR="000C2C15" w:rsidRPr="000C2C15" w:rsidRDefault="000C2C15" w:rsidP="000C2C15"/>
    <w:p w:rsidR="000C2C15" w:rsidRPr="000C2C15" w:rsidRDefault="000C2C15" w:rsidP="000C2C15">
      <w:r w:rsidRPr="000C2C15">
        <w:t>====</w:t>
      </w:r>
      <w:r w:rsidRPr="000C2C15">
        <w:t>2. The world writ large and civil society are preconditioned on the destruction of the black positionality</w:t>
      </w:r>
      <w:r w:rsidRPr="000C2C15">
        <w:t>====</w:t>
      </w:r>
    </w:p>
    <w:p w:rsidR="000C2C15" w:rsidRPr="000C2C15" w:rsidRDefault="000C2C15" w:rsidP="000C2C15">
      <w:r w:rsidRPr="000C2C15">
        <w:t>Wilderson in 2003,</w:t>
      </w:r>
    </w:p>
    <w:p w:rsidR="000C2C15" w:rsidRPr="000C2C15" w:rsidRDefault="000C2C15" w:rsidP="000C2C15">
      <w:pPr>
        <w:rPr>
          <w:rFonts w:asciiTheme="majorHAnsi" w:hAnsiTheme="majorHAnsi"/>
        </w:rPr>
      </w:pPr>
      <w:r w:rsidRPr="000C2C15">
        <w:rPr>
          <w:rFonts w:asciiTheme="majorHAnsi" w:hAnsiTheme="majorHAnsi"/>
        </w:rPr>
        <w:t xml:space="preserve"> (Professor UCI, </w:t>
      </w:r>
      <w:r w:rsidRPr="000C2C15">
        <w:rPr>
          <w:rFonts w:asciiTheme="majorHAnsi" w:hAnsiTheme="majorHAnsi"/>
          <w:bCs/>
        </w:rPr>
        <w:t>2003</w:t>
      </w:r>
      <w:r w:rsidRPr="000C2C15">
        <w:rPr>
          <w:rFonts w:asciiTheme="majorHAnsi" w:hAnsiTheme="majorHAnsi"/>
          <w:sz w:val="18"/>
        </w:rPr>
        <w:t xml:space="preserve"> </w:t>
      </w:r>
      <w:r w:rsidRPr="000C2C15">
        <w:rPr>
          <w:rFonts w:asciiTheme="majorHAnsi" w:hAnsiTheme="majorHAnsi"/>
        </w:rPr>
        <w:t xml:space="preserve">(Frank B., </w:t>
      </w:r>
      <w:r w:rsidRPr="000C2C15">
        <w:rPr>
          <w:rFonts w:asciiTheme="majorHAnsi" w:hAnsiTheme="majorHAnsi"/>
        </w:rPr>
        <w:t>"</w:t>
      </w:r>
      <w:r w:rsidRPr="000C2C15">
        <w:rPr>
          <w:rFonts w:asciiTheme="majorHAnsi" w:hAnsiTheme="majorHAnsi"/>
        </w:rPr>
        <w:t>The Prison Slave as Hegemony</w:t>
      </w:r>
      <w:r w:rsidRPr="000C2C15">
        <w:rPr>
          <w:rFonts w:asciiTheme="majorHAnsi" w:hAnsiTheme="majorHAnsi"/>
        </w:rPr>
        <w:t>~’</w:t>
      </w:r>
      <w:r w:rsidRPr="000C2C15">
        <w:rPr>
          <w:rFonts w:asciiTheme="majorHAnsi" w:hAnsiTheme="majorHAnsi"/>
        </w:rPr>
        <w:t>s (Silent) Scandal</w:t>
      </w:r>
      <w:r w:rsidRPr="000C2C15">
        <w:rPr>
          <w:rFonts w:asciiTheme="majorHAnsi" w:hAnsiTheme="majorHAnsi"/>
        </w:rPr>
        <w:t>"</w:t>
      </w:r>
      <w:r w:rsidRPr="000C2C15">
        <w:rPr>
          <w:rFonts w:asciiTheme="majorHAnsi" w:hAnsiTheme="majorHAnsi"/>
        </w:rPr>
        <w:t>, Soc Justice 30 no2 2003, Accessed 8-4-12, MR) GC</w:t>
      </w:r>
    </w:p>
    <w:p w:rsidR="000C2C15" w:rsidRPr="000C2C15" w:rsidRDefault="000C2C15" w:rsidP="000C2C15">
      <w:r w:rsidRPr="000C2C15">
        <w:t xml:space="preserve">There is something organic to black positionality that makes it essential to the destruction of </w:t>
      </w:r>
    </w:p>
    <w:p w:rsidR="000C2C15" w:rsidRPr="000C2C15" w:rsidRDefault="000C2C15" w:rsidP="000C2C15">
      <w:r w:rsidRPr="000C2C15">
        <w:t>AND</w:t>
      </w:r>
    </w:p>
    <w:p w:rsidR="000C2C15" w:rsidRPr="000C2C15" w:rsidRDefault="000C2C15" w:rsidP="000C2C15">
      <w:r w:rsidRPr="000C2C15">
        <w:t>junior partners: Black citizenship, or Black civic obligation, are oxymorons.</w:t>
      </w:r>
    </w:p>
    <w:p w:rsidR="000C2C15" w:rsidRPr="000C2C15" w:rsidRDefault="000C2C15" w:rsidP="000C2C15"/>
    <w:p w:rsidR="000C2C15" w:rsidRPr="000C2C15" w:rsidRDefault="000C2C15" w:rsidP="000C2C15">
      <w:r w:rsidRPr="000C2C15">
        <w:t>====</w:t>
      </w:r>
      <w:r w:rsidRPr="000C2C15">
        <w:t xml:space="preserve">3. The black body has no ontological resistance this social death of the black body is the continuation of slavery and non-existence. </w:t>
      </w:r>
      <w:r w:rsidRPr="000C2C15">
        <w:t>====</w:t>
      </w:r>
    </w:p>
    <w:p w:rsidR="000C2C15" w:rsidRPr="000C2C15" w:rsidRDefault="000C2C15" w:rsidP="000C2C15">
      <w:pPr>
        <w:rPr>
          <w:rFonts w:asciiTheme="majorHAnsi" w:hAnsiTheme="majorHAnsi" w:cs="Times New Roman"/>
        </w:rPr>
      </w:pPr>
      <w:r w:rsidRPr="000C2C15">
        <w:t>That is Wilderson in 10</w:t>
      </w:r>
      <w:r w:rsidRPr="000C2C15">
        <w:rPr>
          <w:rFonts w:asciiTheme="majorHAnsi" w:hAnsiTheme="majorHAnsi" w:cs="Times New Roman"/>
        </w:rPr>
        <w:t xml:space="preserve">, </w:t>
      </w:r>
      <w:r w:rsidRPr="000C2C15">
        <w:rPr>
          <w:rFonts w:asciiTheme="majorHAnsi" w:hAnsiTheme="majorHAnsi" w:cs="Times New Roman"/>
          <w:sz w:val="16"/>
        </w:rPr>
        <w:t>award-winning author of Incognegro: A Memoir of Exile and Apartheid. He is one of two Americans to hold elected office in the African National Congress and is a former insurgent in the ANC</w:t>
      </w:r>
      <w:r w:rsidRPr="000C2C15">
        <w:rPr>
          <w:rFonts w:asciiTheme="majorHAnsi" w:hAnsiTheme="majorHAnsi" w:cs="Times New Roman"/>
          <w:sz w:val="16"/>
        </w:rPr>
        <w:t>~’</w:t>
      </w:r>
      <w:r w:rsidRPr="000C2C15">
        <w:rPr>
          <w:rFonts w:asciiTheme="majorHAnsi" w:hAnsiTheme="majorHAnsi" w:cs="Times New Roman"/>
          <w:sz w:val="16"/>
        </w:rPr>
        <w:t xml:space="preserve">s armed wing, </w:t>
      </w:r>
      <w:r w:rsidRPr="000C2C15">
        <w:t>**2010**</w:t>
      </w:r>
      <w:r w:rsidRPr="000C2C15">
        <w:rPr>
          <w:rFonts w:asciiTheme="majorHAnsi" w:hAnsiTheme="majorHAnsi" w:cs="Times New Roman"/>
          <w:sz w:val="16"/>
        </w:rPr>
        <w:t xml:space="preserve">  (Frank B. III </w:t>
      </w:r>
      <w:r w:rsidRPr="000C2C15">
        <w:rPr>
          <w:rFonts w:asciiTheme="majorHAnsi" w:hAnsiTheme="majorHAnsi" w:cs="Times New Roman"/>
          <w:sz w:val="16"/>
        </w:rPr>
        <w:t>"</w:t>
      </w:r>
      <w:r w:rsidRPr="000C2C15">
        <w:rPr>
          <w:rFonts w:asciiTheme="majorHAnsi" w:hAnsiTheme="majorHAnsi" w:cs="Times New Roman"/>
          <w:sz w:val="16"/>
        </w:rPr>
        <w:t>Chapter One: The Ruse of Analogy</w:t>
      </w:r>
      <w:r w:rsidRPr="000C2C15">
        <w:rPr>
          <w:rFonts w:asciiTheme="majorHAnsi" w:hAnsiTheme="majorHAnsi" w:cs="Times New Roman"/>
          <w:sz w:val="16"/>
        </w:rPr>
        <w:t>"</w:t>
      </w:r>
      <w:r w:rsidRPr="000C2C15">
        <w:rPr>
          <w:rFonts w:asciiTheme="majorHAnsi" w:hAnsiTheme="majorHAnsi" w:cs="Times New Roman"/>
          <w:sz w:val="16"/>
        </w:rPr>
        <w:t xml:space="preserve"> </w:t>
      </w:r>
      <w:r w:rsidRPr="000C2C15">
        <w:t xml:space="preserve">Red, White, %26 Black: Cinema and the Structure of U.S. </w:t>
      </w:r>
      <w:r w:rsidRPr="000C2C15">
        <w:rPr>
          <w:rFonts w:asciiTheme="majorHAnsi" w:hAnsiTheme="majorHAnsi" w:cs="Times New Roman"/>
          <w:sz w:val="16"/>
        </w:rPr>
        <w:t>Antagonisms,)</w:t>
      </w:r>
      <w:r w:rsidRPr="000C2C15">
        <w:rPr>
          <w:rFonts w:asciiTheme="majorHAnsi" w:hAnsiTheme="majorHAnsi" w:cs="Times New Roman"/>
        </w:rPr>
        <w:t xml:space="preserve"> (GC)</w:t>
      </w:r>
    </w:p>
    <w:p w:rsidR="000C2C15" w:rsidRPr="000C2C15" w:rsidRDefault="000C2C15" w:rsidP="000C2C15">
      <w:r w:rsidRPr="000C2C15">
        <w:t>Two tensions are at work here. One operates under the labor of ethical dilemmas</w:t>
      </w:r>
    </w:p>
    <w:p w:rsidR="000C2C15" w:rsidRPr="000C2C15" w:rsidRDefault="000C2C15" w:rsidP="000C2C15">
      <w:r w:rsidRPr="000C2C15">
        <w:t>AND</w:t>
      </w:r>
    </w:p>
    <w:p w:rsidR="000C2C15" w:rsidRPr="000C2C15" w:rsidRDefault="000C2C15" w:rsidP="000C2C15">
      <w:r w:rsidRPr="000C2C15">
        <w:t>, ripped apart literally and imaginatively, destroys the possibility of ontology because it</w:t>
      </w:r>
    </w:p>
    <w:p w:rsidR="000C2C15" w:rsidRPr="000C2C15" w:rsidRDefault="000C2C15" w:rsidP="000C2C15"/>
    <w:p w:rsidR="000C2C15" w:rsidRPr="000C2C15" w:rsidRDefault="000C2C15" w:rsidP="000C2C15">
      <w:r w:rsidRPr="000C2C15">
        <w:t>====</w:t>
      </w:r>
      <w:r w:rsidRPr="000C2C15">
        <w:t xml:space="preserve">4. The alternative is to reject the affirmative as an act of burning down the structure of hierarchy that produces violence against the slave. Freedom is an illusion created by the shackles of civil society, and abandoning the pursuit for equality is the only way to break down the way that whiteness maintains itself. </w:t>
      </w:r>
      <w:r w:rsidRPr="000C2C15">
        <w:t>====</w:t>
      </w:r>
    </w:p>
    <w:p w:rsidR="000C2C15" w:rsidRPr="000C2C15" w:rsidRDefault="000C2C15" w:rsidP="000C2C15">
      <w:pPr>
        <w:autoSpaceDE w:val="0"/>
        <w:autoSpaceDN w:val="0"/>
        <w:adjustRightInd w:val="0"/>
        <w:spacing w:line="276" w:lineRule="auto"/>
        <w:rPr>
          <w:rFonts w:asciiTheme="majorHAnsi" w:hAnsiTheme="majorHAnsi" w:cs="TimesNewRoman"/>
          <w:sz w:val="18"/>
          <w:szCs w:val="18"/>
        </w:rPr>
      </w:pPr>
      <w:r w:rsidRPr="000C2C15">
        <w:t xml:space="preserve">Farley ~’05 </w:t>
      </w:r>
      <w:r w:rsidRPr="000C2C15">
        <w:rPr>
          <w:rFonts w:asciiTheme="majorHAnsi" w:hAnsiTheme="majorHAnsi" w:cs="TimesNewRoman"/>
          <w:sz w:val="18"/>
          <w:szCs w:val="18"/>
        </w:rPr>
        <w:t xml:space="preserve">(Anthony Paul, Professor of Law @ Boston College, </w:t>
      </w:r>
      <w:r w:rsidRPr="000C2C15">
        <w:rPr>
          <w:rFonts w:asciiTheme="majorHAnsi" w:hAnsiTheme="majorHAnsi" w:cs="TimesNewRoman"/>
          <w:sz w:val="18"/>
          <w:szCs w:val="18"/>
        </w:rPr>
        <w:t>"</w:t>
      </w:r>
      <w:r w:rsidRPr="000C2C15">
        <w:rPr>
          <w:rFonts w:asciiTheme="majorHAnsi" w:hAnsiTheme="majorHAnsi" w:cs="TimesNewRoman"/>
          <w:sz w:val="18"/>
          <w:szCs w:val="18"/>
        </w:rPr>
        <w:t>Perfecting Slavery</w:t>
      </w:r>
      <w:r w:rsidRPr="000C2C15">
        <w:rPr>
          <w:rFonts w:asciiTheme="majorHAnsi" w:hAnsiTheme="majorHAnsi" w:cs="TimesNewRoman"/>
          <w:sz w:val="18"/>
          <w:szCs w:val="18"/>
        </w:rPr>
        <w:t>"</w:t>
      </w:r>
      <w:r w:rsidRPr="000C2C15">
        <w:rPr>
          <w:rFonts w:asciiTheme="majorHAnsi" w:hAnsiTheme="majorHAnsi" w:cs="TimesNewRoman"/>
          <w:sz w:val="18"/>
          <w:szCs w:val="18"/>
        </w:rPr>
        <w:t xml:space="preserve">, 1/27/2005, </w:t>
      </w:r>
      <w:r w:rsidRPr="000C2C15">
        <w:rPr>
          <w:rFonts w:asciiTheme="majorHAnsi" w:hAnsiTheme="majorHAnsi" w:cs="TimesNewRoman"/>
          <w:sz w:val="18"/>
          <w:szCs w:val="18"/>
        </w:rPr>
        <w:t>[[http://lawdigitalcommons.bc.edu/cgi/viewcontent.cgi?article=1028%26context=lsfp –-http://lawdigitalcommons.bc.edu/cgi/viewcontent.cgi?article=1028%26context=lsfp%20-]]</w:t>
      </w:r>
      <w:r w:rsidRPr="000C2C15">
        <w:rPr>
          <w:rFonts w:asciiTheme="majorHAnsi" w:hAnsiTheme="majorHAnsi" w:cs="TimesNewRoman"/>
          <w:sz w:val="18"/>
          <w:szCs w:val="18"/>
        </w:rPr>
        <w:t xml:space="preserve"> </w:t>
      </w:r>
      <w:r w:rsidRPr="000C2C15">
        <w:rPr>
          <w:rFonts w:asciiTheme="majorHAnsi" w:hAnsiTheme="majorHAnsi" w:cs="TimesNewRoman"/>
          <w:sz w:val="18"/>
          <w:szCs w:val="18"/>
        </w:rPr>
        <w:t>~~[</w:t>
      </w:r>
      <w:r w:rsidRPr="000C2C15">
        <w:rPr>
          <w:rFonts w:asciiTheme="majorHAnsi" w:hAnsiTheme="majorHAnsi" w:cs="TimesNewRoman"/>
          <w:sz w:val="18"/>
          <w:szCs w:val="18"/>
        </w:rPr>
        <w:t>SG</w:t>
      </w:r>
      <w:r w:rsidRPr="000C2C15">
        <w:rPr>
          <w:rFonts w:asciiTheme="majorHAnsi" w:hAnsiTheme="majorHAnsi" w:cs="TimesNewRoman"/>
          <w:sz w:val="18"/>
          <w:szCs w:val="18"/>
        </w:rPr>
        <w:t>~~]</w:t>
      </w:r>
      <w:r w:rsidRPr="000C2C15">
        <w:rPr>
          <w:rFonts w:asciiTheme="majorHAnsi" w:hAnsiTheme="majorHAnsi" w:cs="TimesNewRoman"/>
          <w:sz w:val="18"/>
          <w:szCs w:val="18"/>
        </w:rPr>
        <w:t>)</w:t>
      </w:r>
    </w:p>
    <w:p w:rsidR="000C2C15" w:rsidRPr="000C2C15" w:rsidRDefault="000C2C15" w:rsidP="000C2C15">
      <w:r w:rsidRPr="000C2C15">
        <w:t xml:space="preserve">What is to be done? Two hundred years ago, when the slaves in </w:t>
      </w:r>
    </w:p>
    <w:p w:rsidR="000C2C15" w:rsidRPr="000C2C15" w:rsidRDefault="000C2C15" w:rsidP="000C2C15">
      <w:r w:rsidRPr="000C2C15">
        <w:t>AND</w:t>
      </w:r>
    </w:p>
    <w:p w:rsidR="000C2C15" w:rsidRPr="000C2C15" w:rsidRDefault="000C2C15" w:rsidP="000C2C15">
      <w:r w:rsidRPr="000C2C15">
        <w:t>the slave must become to pursue its calling that is not a calling.</w:t>
      </w:r>
    </w:p>
    <w:p w:rsidR="000C2C15" w:rsidRPr="000C2C15" w:rsidRDefault="000C2C15" w:rsidP="000C2C15"/>
    <w:p w:rsidR="000C2C15" w:rsidRPr="000C2C15" w:rsidRDefault="000C2C15" w:rsidP="000C2C15"/>
    <w:p w:rsidR="000C2C15" w:rsidRPr="000C2C15" w:rsidRDefault="000C2C15" w:rsidP="000C2C15">
      <w:r w:rsidRPr="000C2C15">
        <w:t>=</w:t>
      </w:r>
      <w:r w:rsidRPr="000C2C15">
        <w:t>Case</w:t>
      </w:r>
      <w:r w:rsidRPr="000C2C15">
        <w:t>=</w:t>
      </w:r>
    </w:p>
    <w:p w:rsidR="000C2C15" w:rsidRPr="000C2C15" w:rsidRDefault="000C2C15" w:rsidP="000C2C15"/>
    <w:p w:rsidR="000C2C15" w:rsidRPr="000C2C15" w:rsidRDefault="000C2C15" w:rsidP="000C2C15">
      <w:r w:rsidRPr="000C2C15">
        <w:t>==</w:t>
      </w:r>
      <w:r w:rsidRPr="000C2C15">
        <w:t>How We Debate</w:t>
      </w:r>
      <w:r w:rsidRPr="000C2C15">
        <w:t>==</w:t>
      </w:r>
    </w:p>
    <w:p w:rsidR="000C2C15" w:rsidRPr="000C2C15" w:rsidRDefault="000C2C15" w:rsidP="000C2C15"/>
    <w:p w:rsidR="000C2C15" w:rsidRPr="000C2C15" w:rsidRDefault="000C2C15" w:rsidP="000C2C15">
      <w:r w:rsidRPr="000C2C15">
        <w:t>====</w:t>
      </w:r>
      <w:r w:rsidRPr="000C2C15">
        <w:t>The impossibility to attain knowledge of every outcome or abuse leaves utilitarianism as the only option for most rational decision-making</w:t>
      </w:r>
      <w:r w:rsidRPr="000C2C15">
        <w:t>====</w:t>
      </w:r>
    </w:p>
    <w:p w:rsidR="000C2C15" w:rsidRPr="000C2C15" w:rsidRDefault="000C2C15" w:rsidP="000C2C15">
      <w:r w:rsidRPr="000C2C15">
        <w:t>**Goodin 95**</w:t>
      </w:r>
      <w:r w:rsidRPr="000C2C15">
        <w:t xml:space="preserve"> – Professor of Philosophy at the Research School of the Social Sciences at the Australian National University (Robert E., Cambridge University Press, </w:t>
      </w:r>
      <w:r w:rsidRPr="000C2C15">
        <w:t>"</w:t>
      </w:r>
      <w:r w:rsidRPr="000C2C15">
        <w:t>Utilitarianism As a Public Philosophy</w:t>
      </w:r>
      <w:r w:rsidRPr="000C2C15">
        <w:t>"</w:t>
      </w:r>
      <w:r w:rsidRPr="000C2C15">
        <w:t xml:space="preserve"> pg 63)</w:t>
      </w:r>
    </w:p>
    <w:p w:rsidR="000C2C15" w:rsidRPr="000C2C15" w:rsidRDefault="000C2C15" w:rsidP="000C2C15">
      <w:r w:rsidRPr="000C2C15">
        <w:t xml:space="preserve">My larger argument turns on the proposition that there is something special about the situation </w:t>
      </w:r>
    </w:p>
    <w:p w:rsidR="000C2C15" w:rsidRPr="000C2C15" w:rsidRDefault="000C2C15" w:rsidP="000C2C15">
      <w:r w:rsidRPr="000C2C15">
        <w:t>AND</w:t>
      </w:r>
    </w:p>
    <w:p w:rsidR="000C2C15" w:rsidRPr="000C2C15" w:rsidRDefault="000C2C15" w:rsidP="000C2C15">
      <w:r w:rsidRPr="000C2C15">
        <w:t xml:space="preserve">, aggregates and averages is just not sufficiently fine-grained for that. </w:t>
      </w:r>
    </w:p>
    <w:p w:rsidR="000C2C15" w:rsidRPr="000C2C15" w:rsidRDefault="000C2C15" w:rsidP="000C2C15"/>
    <w:p w:rsidR="000C2C15" w:rsidRPr="000C2C15" w:rsidRDefault="000C2C15" w:rsidP="000C2C15"/>
    <w:p w:rsidR="000C2C15" w:rsidRPr="000C2C15" w:rsidRDefault="000C2C15" w:rsidP="000C2C15">
      <w:r w:rsidRPr="000C2C15">
        <w:t>====</w:t>
      </w:r>
      <w:r w:rsidRPr="000C2C15">
        <w:t>Extinction is a qualitatively different impact-our nuclear war discourse is also good</w:t>
      </w:r>
      <w:r w:rsidRPr="000C2C15">
        <w:t>====</w:t>
      </w:r>
    </w:p>
    <w:p w:rsidR="000C2C15" w:rsidRPr="000C2C15" w:rsidRDefault="000C2C15" w:rsidP="000C2C15">
      <w:pPr>
        <w:rPr>
          <w:sz w:val="16"/>
        </w:rPr>
      </w:pPr>
      <w:r w:rsidRPr="000C2C15">
        <w:t xml:space="preserve">**Sandberg et al 8** </w:t>
      </w:r>
      <w:r w:rsidRPr="000C2C15">
        <w:rPr>
          <w:sz w:val="24"/>
        </w:rPr>
        <w:t xml:space="preserve">- </w:t>
      </w:r>
      <w:r w:rsidRPr="000C2C15">
        <w:rPr>
          <w:sz w:val="16"/>
        </w:rPr>
        <w:t>Research Fellow at the Future of Humanity Institute at Oxford University, PhD in computational neuroscience from Stockholm University and is a postdoctoral research assistant for the EU Enhance project Anders, James Martin Research Fellow at the Future of Humanity Institute at Oxford University, PhD in computational neuroscience from Stockholm University and is a postdoctoral research assistant for the EU Enhance project; Jason Matheny, PhD candidate in Health Policy and Management at Johns Hopkins Bloomberg School of Public Health. He is also a special consultant to the Center for Biosecurity at the University of Pittsburgh Medical Center and co-founder of New Harvest; and Milan Ćirković, senior research associate at the Astronomical Observatory of Belgrade. He is also an assistant professor of physics at the University of Novi Sad in Serbia and Montenegro ,</w:t>
      </w:r>
      <w:r w:rsidRPr="000C2C15">
        <w:rPr>
          <w:sz w:val="16"/>
        </w:rPr>
        <w:t>"</w:t>
      </w:r>
      <w:r w:rsidRPr="000C2C15">
        <w:rPr>
          <w:sz w:val="16"/>
        </w:rPr>
        <w:t>How can we reduce the risk of human extinction?,</w:t>
      </w:r>
      <w:r w:rsidRPr="000C2C15">
        <w:rPr>
          <w:sz w:val="16"/>
        </w:rPr>
        <w:t>"</w:t>
      </w:r>
      <w:r w:rsidRPr="000C2C15">
        <w:rPr>
          <w:sz w:val="16"/>
        </w:rPr>
        <w:t xml:space="preserve"> Bulletin of Atomic Scientists, </w:t>
      </w:r>
      <w:r w:rsidRPr="000C2C15">
        <w:rPr>
          <w:sz w:val="16"/>
        </w:rPr>
        <w:t>[[</w:t>
      </w:r>
      <w:r w:rsidRPr="000C2C15">
        <w:rPr>
          <w:sz w:val="16"/>
        </w:rPr>
        <w:t>http://www.thebulletin.org/web-edition/features/how-can-we-reduce-the-risk-of-human-extinction</w:t>
      </w:r>
      <w:r w:rsidRPr="000C2C15">
        <w:rPr>
          <w:sz w:val="16"/>
        </w:rPr>
        <w:t>-http://www.thebulletin.org/web-edition/features/how-can-we-reduce-the-risk-of-human-extinction]]</w:t>
      </w:r>
    </w:p>
    <w:p w:rsidR="000C2C15" w:rsidRPr="000C2C15" w:rsidRDefault="000C2C15" w:rsidP="000C2C15">
      <w:pPr>
        <w:pStyle w:val="card"/>
        <w:ind w:left="0"/>
      </w:pPr>
    </w:p>
    <w:p w:rsidR="000C2C15" w:rsidRPr="000C2C15" w:rsidRDefault="000C2C15" w:rsidP="000C2C15">
      <w:r w:rsidRPr="000C2C15">
        <w:t xml:space="preserve">In 1983, discussion of human extinction re-emerged when Carl Sagan and others </w:t>
      </w:r>
    </w:p>
    <w:p w:rsidR="000C2C15" w:rsidRPr="000C2C15" w:rsidRDefault="000C2C15" w:rsidP="000C2C15">
      <w:r w:rsidRPr="000C2C15">
        <w:t>AND</w:t>
      </w:r>
    </w:p>
    <w:p w:rsidR="000C2C15" w:rsidRPr="000C2C15" w:rsidRDefault="000C2C15" w:rsidP="000C2C15">
      <w:r w:rsidRPr="000C2C15">
        <w:t>neuroscience, and developing international policies to reduce the risk of catastrophic accidents.</w:t>
      </w:r>
    </w:p>
    <w:p w:rsidR="000C2C15" w:rsidRPr="000C2C15" w:rsidRDefault="000C2C15" w:rsidP="000C2C15"/>
    <w:p w:rsidR="000C2C15" w:rsidRPr="000C2C15" w:rsidRDefault="000C2C15" w:rsidP="000C2C15">
      <w:r w:rsidRPr="000C2C15">
        <w:lastRenderedPageBreak/>
        <w:t>====</w:t>
      </w:r>
      <w:r w:rsidRPr="000C2C15">
        <w:t>Utilitarianism is the only moral framework and alternatives are contradictory</w:t>
      </w:r>
      <w:r w:rsidRPr="000C2C15">
        <w:t>====</w:t>
      </w:r>
    </w:p>
    <w:p w:rsidR="000C2C15" w:rsidRPr="000C2C15" w:rsidRDefault="000C2C15" w:rsidP="000C2C15">
      <w:r w:rsidRPr="000C2C15">
        <w:t>**Nye, 86**</w:t>
      </w:r>
      <w:r w:rsidRPr="000C2C15">
        <w:t xml:space="preserve"> (Joseph S. 1986; Phd Political Science Harvard. University; Served as Assistant Secretary of Defense for International Security Affairs; </w:t>
      </w:r>
      <w:r w:rsidRPr="000C2C15">
        <w:t>"</w:t>
      </w:r>
      <w:r w:rsidRPr="000C2C15">
        <w:t>Nuclear Ethics</w:t>
      </w:r>
      <w:r w:rsidRPr="000C2C15">
        <w:t>"</w:t>
      </w:r>
      <w:r w:rsidRPr="000C2C15">
        <w:t xml:space="preserve"> pg. 18-19)</w:t>
      </w:r>
    </w:p>
    <w:p w:rsidR="000C2C15" w:rsidRPr="000C2C15" w:rsidRDefault="000C2C15" w:rsidP="000C2C15">
      <w:r w:rsidRPr="000C2C15">
        <w:t xml:space="preserve">The significance and the limits of the two broad traditions can be captured by contemplating </w:t>
      </w:r>
    </w:p>
    <w:p w:rsidR="000C2C15" w:rsidRPr="000C2C15" w:rsidRDefault="000C2C15" w:rsidP="000C2C15">
      <w:r w:rsidRPr="000C2C15">
        <w:t>AND</w:t>
      </w:r>
    </w:p>
    <w:p w:rsidR="000C2C15" w:rsidRPr="000C2C15" w:rsidRDefault="000C2C15" w:rsidP="000C2C15">
      <w:r w:rsidRPr="000C2C15">
        <w:t>bear a heavier burden of proof in the nuclear age than ever before.</w:t>
      </w:r>
    </w:p>
    <w:p w:rsidR="000C2C15" w:rsidRPr="000C2C15" w:rsidRDefault="000C2C15" w:rsidP="000C2C15"/>
    <w:p w:rsidR="000C2C15" w:rsidRPr="000C2C15" w:rsidRDefault="000C2C15" w:rsidP="000C2C15">
      <w:r w:rsidRPr="000C2C15">
        <w:t>====</w:t>
      </w:r>
      <w:r w:rsidRPr="000C2C15">
        <w:t>Humans can be happy as long as they live</w:t>
      </w:r>
      <w:r w:rsidRPr="000C2C15">
        <w:t>====</w:t>
      </w:r>
    </w:p>
    <w:p w:rsidR="000C2C15" w:rsidRPr="000C2C15" w:rsidRDefault="000C2C15" w:rsidP="000C2C15">
      <w:r w:rsidRPr="000C2C15">
        <w:t xml:space="preserve">Diener, Biswas-Diener ~’08-psychologist, professor, and author, senior </w:t>
      </w:r>
    </w:p>
    <w:p w:rsidR="000C2C15" w:rsidRPr="000C2C15" w:rsidRDefault="000C2C15" w:rsidP="000C2C15">
      <w:r w:rsidRPr="000C2C15">
        <w:t>AND</w:t>
      </w:r>
    </w:p>
    <w:p w:rsidR="000C2C15" w:rsidRPr="000C2C15" w:rsidRDefault="000C2C15" w:rsidP="000C2C15">
      <w:r w:rsidRPr="000C2C15">
        <w:t>"Happiness Unlocking the Mysteries of Psychological Wealth", Blackwell Publishing, 2008)</w:t>
      </w:r>
    </w:p>
    <w:p w:rsidR="000C2C15" w:rsidRPr="000C2C15" w:rsidRDefault="000C2C15" w:rsidP="000C2C15">
      <w:pPr>
        <w:pStyle w:val="card"/>
        <w:ind w:left="0"/>
        <w:rPr>
          <w:sz w:val="16"/>
        </w:rPr>
      </w:pPr>
    </w:p>
    <w:p w:rsidR="000C2C15" w:rsidRPr="000C2C15" w:rsidRDefault="000C2C15" w:rsidP="000C2C15">
      <w:r w:rsidRPr="000C2C15">
        <w:t xml:space="preserve">While you may not be a climber, you can likely recognize the metaphorical implications </w:t>
      </w:r>
    </w:p>
    <w:p w:rsidR="000C2C15" w:rsidRPr="000C2C15" w:rsidRDefault="000C2C15" w:rsidP="000C2C15">
      <w:r w:rsidRPr="000C2C15">
        <w:t>AND</w:t>
      </w:r>
    </w:p>
    <w:p w:rsidR="000C2C15" w:rsidRPr="000C2C15" w:rsidRDefault="000C2C15" w:rsidP="000C2C15">
      <w:r w:rsidRPr="000C2C15">
        <w:t>move on to new goals to continue to enjoy life to the fullest.</w:t>
      </w:r>
    </w:p>
    <w:p w:rsidR="000C2C15" w:rsidRPr="000C2C15" w:rsidRDefault="000C2C15" w:rsidP="000C2C15"/>
    <w:p w:rsidR="000C2C15" w:rsidRPr="000C2C15" w:rsidRDefault="000C2C15" w:rsidP="000C2C15"/>
    <w:p w:rsidR="000C2C15" w:rsidRPr="000C2C15" w:rsidRDefault="000C2C15" w:rsidP="000C2C15">
      <w:r w:rsidRPr="000C2C15">
        <w:t>==</w:t>
      </w:r>
      <w:r w:rsidRPr="000C2C15">
        <w:t>Colonialism</w:t>
      </w:r>
      <w:r w:rsidRPr="000C2C15">
        <w:t>==</w:t>
      </w:r>
    </w:p>
    <w:p w:rsidR="000C2C15" w:rsidRPr="000C2C15" w:rsidRDefault="000C2C15" w:rsidP="000C2C15"/>
    <w:p w:rsidR="000C2C15" w:rsidRPr="000C2C15" w:rsidRDefault="000C2C15" w:rsidP="000C2C15">
      <w:r w:rsidRPr="000C2C15">
        <w:t>====</w:t>
      </w:r>
      <w:r w:rsidRPr="000C2C15">
        <w:t>US Imperialism Inevitable- History shows</w:t>
      </w:r>
      <w:r w:rsidRPr="000C2C15">
        <w:t>====</w:t>
      </w:r>
    </w:p>
    <w:p w:rsidR="000C2C15" w:rsidRPr="000C2C15" w:rsidRDefault="000C2C15" w:rsidP="000C2C15">
      <w:r w:rsidRPr="000C2C15">
        <w:t>**Khodaee 11**</w:t>
      </w:r>
      <w:r w:rsidRPr="000C2C15">
        <w:t xml:space="preserve"> (Esfandiar, American Studies at Tehran University, </w:t>
      </w:r>
      <w:r w:rsidRPr="000C2C15">
        <w:t>"</w:t>
      </w:r>
      <w:r w:rsidRPr="000C2C15">
        <w:t>Is imperialism Inevitable for America?</w:t>
      </w:r>
      <w:r w:rsidRPr="000C2C15">
        <w:t>"</w:t>
      </w:r>
      <w:r w:rsidRPr="000C2C15">
        <w:t xml:space="preserve"> July 19, 2011, </w:t>
      </w:r>
      <w:r w:rsidRPr="000C2C15">
        <w:t>[[http://peace.blog.com/2011/07/19/imperialism/-http://peace.blog.com/2011/07/19/imperialism/]]</w:t>
      </w:r>
      <w:r w:rsidRPr="000C2C15">
        <w:t>)</w:t>
      </w:r>
    </w:p>
    <w:p w:rsidR="000C2C15" w:rsidRPr="000C2C15" w:rsidRDefault="000C2C15" w:rsidP="000C2C15"/>
    <w:p w:rsidR="000C2C15" w:rsidRPr="000C2C15" w:rsidRDefault="000C2C15" w:rsidP="000C2C15">
      <w:r w:rsidRPr="000C2C15">
        <w:t xml:space="preserve">Imperialism takes root from human nature. In history we see whenever a country had </w:t>
      </w:r>
    </w:p>
    <w:p w:rsidR="000C2C15" w:rsidRPr="000C2C15" w:rsidRDefault="000C2C15" w:rsidP="000C2C15">
      <w:r w:rsidRPr="000C2C15">
        <w:t>AND</w:t>
      </w:r>
    </w:p>
    <w:p w:rsidR="000C2C15" w:rsidRPr="000C2C15" w:rsidRDefault="000C2C15" w:rsidP="000C2C15">
      <w:r w:rsidRPr="000C2C15">
        <w:t xml:space="preserve">. Through these treaties may be in the future they can defend themselves. </w:t>
      </w:r>
    </w:p>
    <w:p w:rsidR="000C2C15" w:rsidRPr="000C2C15" w:rsidRDefault="000C2C15" w:rsidP="000C2C15"/>
    <w:p w:rsidR="000C2C15" w:rsidRPr="000C2C15" w:rsidRDefault="000C2C15" w:rsidP="000C2C15">
      <w:r w:rsidRPr="000C2C15">
        <w:t>====</w:t>
      </w:r>
      <w:r w:rsidRPr="000C2C15">
        <w:t>And this adv doesn</w:t>
      </w:r>
      <w:r w:rsidRPr="000C2C15">
        <w:t>~’</w:t>
      </w:r>
      <w:r w:rsidRPr="000C2C15">
        <w:t>t make sense – the U.S is not getting out of gitmo to stop all imperialism – it</w:t>
      </w:r>
      <w:r w:rsidRPr="000C2C15">
        <w:t>~’</w:t>
      </w:r>
      <w:r w:rsidRPr="000C2C15">
        <w:t>s the opposite – we are trying to gain credibility so when we do invade another country, we</w:t>
      </w:r>
      <w:r w:rsidRPr="000C2C15">
        <w:t>~’</w:t>
      </w:r>
      <w:r w:rsidRPr="000C2C15">
        <w:t xml:space="preserve">ll have enough clout. The plan accomplishes the opposite of its intents – increases imperialism. </w:t>
      </w:r>
      <w:r w:rsidRPr="000C2C15">
        <w:t>====</w:t>
      </w:r>
    </w:p>
    <w:p w:rsidR="000C2C15" w:rsidRPr="000C2C15" w:rsidRDefault="000C2C15" w:rsidP="000C2C15"/>
    <w:p w:rsidR="000C2C15" w:rsidRPr="000C2C15" w:rsidRDefault="000C2C15" w:rsidP="000C2C15">
      <w:r w:rsidRPr="000C2C15">
        <w:t>====</w:t>
      </w:r>
      <w:r w:rsidRPr="000C2C15">
        <w:t>No solvency – Guantanamo showcases U.S. imperialism, but closure doesn</w:t>
      </w:r>
      <w:r w:rsidRPr="000C2C15">
        <w:t>~’</w:t>
      </w:r>
      <w:r w:rsidRPr="000C2C15">
        <w:t>t overcome alt causes</w:t>
      </w:r>
      <w:r w:rsidRPr="000C2C15">
        <w:t>====</w:t>
      </w:r>
    </w:p>
    <w:p w:rsidR="000C2C15" w:rsidRPr="000C2C15" w:rsidRDefault="000C2C15" w:rsidP="000C2C15">
      <w:r w:rsidRPr="000C2C15">
        <w:t>**Greenberg, 12**</w:t>
      </w:r>
      <w:r w:rsidRPr="000C2C15">
        <w:t xml:space="preserve"> (Karen J., historian, professor, and author. She is Director of the Center on National Security at Fordham University</w:t>
      </w:r>
      <w:r w:rsidRPr="000C2C15">
        <w:t>~’</w:t>
      </w:r>
      <w:r w:rsidRPr="000C2C15">
        <w:t xml:space="preserve">s School of Law, Imagining a world without Guantanamo, January 12, 2012, Online, Washington Post Opinions, </w:t>
      </w:r>
      <w:r w:rsidRPr="000C2C15">
        <w:t>[[http://articles.washingtonpost.com/2012-01-12/opinions/35438031_1_detainees-guantanamo-bay-indefinite-detention-http://articles.washingtonpost.com/2012-01-12/opinions/35438031_1_detainees-guantanamo-bay-indefinite-detention]]</w:t>
      </w:r>
    </w:p>
    <w:p w:rsidR="000C2C15" w:rsidRPr="000C2C15" w:rsidRDefault="000C2C15" w:rsidP="000C2C15">
      <w:r w:rsidRPr="000C2C15">
        <w:t xml:space="preserve">Without Guantanamo, there would be no focal point that so readily called to mind </w:t>
      </w:r>
    </w:p>
    <w:p w:rsidR="000C2C15" w:rsidRPr="000C2C15" w:rsidRDefault="000C2C15" w:rsidP="000C2C15">
      <w:r w:rsidRPr="000C2C15">
        <w:t>AND</w:t>
      </w:r>
    </w:p>
    <w:p w:rsidR="000C2C15" w:rsidRPr="000C2C15" w:rsidRDefault="000C2C15" w:rsidP="000C2C15">
      <w:r w:rsidRPr="000C2C15">
        <w:t>. Without Guantanamo, our moral compass wouldn~’t have been so visibly hijacked.</w:t>
      </w:r>
    </w:p>
    <w:p w:rsidR="000C2C15" w:rsidRPr="000C2C15" w:rsidRDefault="000C2C15" w:rsidP="000C2C15"/>
    <w:p w:rsidR="000C2C15" w:rsidRPr="000C2C15" w:rsidRDefault="000C2C15" w:rsidP="000C2C15"/>
    <w:p w:rsidR="000C2C15" w:rsidRPr="000C2C15" w:rsidRDefault="000C2C15" w:rsidP="000C2C15">
      <w:r w:rsidRPr="000C2C15">
        <w:t>====</w:t>
      </w:r>
      <w:r w:rsidRPr="000C2C15">
        <w:t xml:space="preserve">Alt causes would outweigh – oncoming invasion of Syria, a war in Iraq and Afghanistan. Cannot overcome the past 50 years of countless interventions and building anti-americanism. </w:t>
      </w:r>
      <w:r w:rsidRPr="000C2C15">
        <w:t>====</w:t>
      </w:r>
    </w:p>
    <w:p w:rsidR="000C2C15" w:rsidRPr="000C2C15" w:rsidRDefault="000C2C15" w:rsidP="000C2C15"/>
    <w:p w:rsidR="000C2C15" w:rsidRPr="000C2C15" w:rsidRDefault="000C2C15" w:rsidP="000C2C15">
      <w:pPr>
        <w:rPr>
          <w:u w:val="thick"/>
        </w:rPr>
      </w:pPr>
      <w:r w:rsidRPr="000C2C15">
        <w:lastRenderedPageBreak/>
        <w:t>====</w:t>
      </w:r>
      <w:r w:rsidRPr="000C2C15">
        <w:t xml:space="preserve">. Security inevitable </w:t>
      </w:r>
      <w:r w:rsidRPr="000C2C15">
        <w:t>====</w:t>
      </w:r>
    </w:p>
    <w:p w:rsidR="000C2C15" w:rsidRPr="000C2C15" w:rsidRDefault="000C2C15" w:rsidP="000C2C15">
      <w:pPr>
        <w:rPr>
          <w:szCs w:val="24"/>
        </w:rPr>
      </w:pPr>
      <w:r w:rsidRPr="000C2C15">
        <w:t xml:space="preserve">Guzzini, Senior Research Fellow at the Copenhagen Peace Research Institute, 98 </w:t>
      </w:r>
      <w:r w:rsidRPr="000C2C15">
        <w:rPr>
          <w:szCs w:val="24"/>
        </w:rPr>
        <w:t>Associate Professor of Political Science, International Relations, and European Studies at the Central European University in Budapest, 1998 (Stefano, Realism in International Relations, p. 212)</w:t>
      </w:r>
    </w:p>
    <w:p w:rsidR="000C2C15" w:rsidRPr="000C2C15" w:rsidRDefault="000C2C15" w:rsidP="000C2C15">
      <w:pPr>
        <w:rPr>
          <w:rFonts w:ascii="Georgia" w:hAnsi="Georgia"/>
          <w:sz w:val="16"/>
        </w:rPr>
      </w:pPr>
    </w:p>
    <w:p w:rsidR="000C2C15" w:rsidRPr="000C2C15" w:rsidRDefault="000C2C15" w:rsidP="000C2C15">
      <w:pPr>
        <w:widowControl w:val="0"/>
        <w:ind w:right="432"/>
        <w:rPr>
          <w:rFonts w:eastAsia="Times New Roman"/>
          <w:szCs w:val="24"/>
        </w:rPr>
      </w:pPr>
      <w:r w:rsidRPr="000C2C15">
        <w:rPr>
          <w:rFonts w:eastAsia="Times New Roman"/>
          <w:szCs w:val="24"/>
        </w:rPr>
        <w:t xml:space="preserve">Therefore, in a third step, this chapter also claims that </w:t>
      </w:r>
      <w:r w:rsidRPr="000C2C15">
        <w:rPr>
          <w:rFonts w:eastAsia="Times New Roman"/>
          <w:szCs w:val="24"/>
          <w:u w:val="thick"/>
        </w:rPr>
        <w:t>it is impossible just</w:t>
      </w:r>
      <w:r w:rsidRPr="000C2C15">
        <w:rPr>
          <w:rFonts w:eastAsia="Times New Roman"/>
          <w:szCs w:val="24"/>
        </w:rPr>
        <w:t xml:space="preserve"> </w:t>
      </w:r>
      <w:r w:rsidRPr="000C2C15">
        <w:rPr>
          <w:rFonts w:eastAsia="Times New Roman"/>
          <w:szCs w:val="24"/>
          <w:u w:val="thick"/>
        </w:rPr>
        <w:t xml:space="preserve">to heap realism onto the dustbin of history </w:t>
      </w:r>
      <w:r w:rsidRPr="000C2C15">
        <w:rPr>
          <w:rFonts w:eastAsia="Times New Roman"/>
          <w:szCs w:val="24"/>
        </w:rPr>
        <w:t xml:space="preserve">and start anew. </w:t>
      </w:r>
    </w:p>
    <w:p w:rsidR="000C2C15" w:rsidRPr="000C2C15" w:rsidRDefault="000C2C15" w:rsidP="000C2C15">
      <w:r w:rsidRPr="000C2C15">
        <w:t xml:space="preserve">This is a non-option. Although realism as a strictly causal theory has </w:t>
      </w:r>
    </w:p>
    <w:p w:rsidR="000C2C15" w:rsidRPr="000C2C15" w:rsidRDefault="000C2C15" w:rsidP="000C2C15">
      <w:r w:rsidRPr="000C2C15">
        <w:t>AND</w:t>
      </w:r>
    </w:p>
    <w:p w:rsidR="000C2C15" w:rsidRPr="000C2C15" w:rsidRDefault="000C2C15" w:rsidP="000C2C15">
      <w:r w:rsidRPr="000C2C15">
        <w:t>in the name although not always necessarily in the spirit, of realism.</w:t>
      </w:r>
    </w:p>
    <w:p w:rsidR="000C2C15" w:rsidRPr="000C2C15" w:rsidRDefault="000C2C15" w:rsidP="000C2C15"/>
    <w:p w:rsidR="000C2C15" w:rsidRPr="000C2C15" w:rsidRDefault="000C2C15" w:rsidP="000C2C15">
      <w:r w:rsidRPr="000C2C15">
        <w:t>====</w:t>
      </w:r>
      <w:r w:rsidRPr="000C2C15">
        <w:t>9. Security logic is emancipating</w:t>
      </w:r>
      <w:r w:rsidRPr="000C2C15">
        <w:t>====</w:t>
      </w:r>
    </w:p>
    <w:p w:rsidR="000C2C15" w:rsidRPr="000C2C15" w:rsidRDefault="000C2C15" w:rsidP="000C2C15">
      <w:r w:rsidRPr="000C2C15">
        <w:t xml:space="preserve">Anthony </w:t>
      </w:r>
      <w:r w:rsidRPr="000C2C15">
        <w:t>**Burke**</w:t>
      </w:r>
      <w:r w:rsidRPr="000C2C15">
        <w:t xml:space="preserve">, Associate Professor of Politics and International Relations in the University of New South Wales, June </w:t>
      </w:r>
      <w:r w:rsidRPr="000C2C15">
        <w:rPr>
          <w:sz w:val="16"/>
          <w:szCs w:val="16"/>
        </w:rPr>
        <w:t>200</w:t>
      </w:r>
      <w:r w:rsidRPr="000C2C15">
        <w:t>**7**</w:t>
      </w:r>
      <w:r w:rsidRPr="000C2C15">
        <w:t xml:space="preserve">, </w:t>
      </w:r>
      <w:r w:rsidRPr="000C2C15">
        <w:t>"</w:t>
      </w:r>
      <w:r w:rsidRPr="000C2C15">
        <w:t>What Security Makes Possible: Some thoughts on critical security studies</w:t>
      </w:r>
      <w:r w:rsidRPr="000C2C15">
        <w:t>"</w:t>
      </w:r>
      <w:r w:rsidRPr="000C2C15">
        <w:t xml:space="preserve"> Department of International Relations, University of New South Wales, pg. 6-8 </w:t>
      </w:r>
    </w:p>
    <w:p w:rsidR="000C2C15" w:rsidRPr="000C2C15" w:rsidRDefault="000C2C15" w:rsidP="000C2C15">
      <w:r w:rsidRPr="000C2C15">
        <w:t xml:space="preserve">He links it with cosmopolitan ideals with an argument that ~’the concept of emancipation shapes </w:t>
      </w:r>
    </w:p>
    <w:p w:rsidR="000C2C15" w:rsidRPr="000C2C15" w:rsidRDefault="000C2C15" w:rsidP="000C2C15">
      <w:r w:rsidRPr="000C2C15">
        <w:t>AND</w:t>
      </w:r>
    </w:p>
    <w:p w:rsidR="000C2C15" w:rsidRPr="000C2C15" w:rsidRDefault="000C2C15" w:rsidP="000C2C15">
      <w:r w:rsidRPr="000C2C15">
        <w:t>security is merely a way-station to something grander and more inspiring.</w:t>
      </w:r>
    </w:p>
    <w:p w:rsidR="000C2C15" w:rsidRPr="000C2C15" w:rsidRDefault="000C2C15" w:rsidP="000C2C15"/>
    <w:p w:rsidR="000C2C15" w:rsidRPr="000C2C15" w:rsidRDefault="000C2C15" w:rsidP="000C2C15"/>
    <w:p w:rsidR="000C2C15" w:rsidRPr="000C2C15" w:rsidRDefault="000C2C15" w:rsidP="000C2C15"/>
    <w:bookmarkEnd w:id="0"/>
    <w:p w:rsidR="000022F2" w:rsidRPr="000C2C15" w:rsidRDefault="000022F2" w:rsidP="00D17C4E"/>
    <w:sectPr w:rsidR="000022F2" w:rsidRPr="000C2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324" w:rsidRDefault="005D7324" w:rsidP="005F5576">
      <w:r>
        <w:separator/>
      </w:r>
    </w:p>
  </w:endnote>
  <w:endnote w:type="continuationSeparator" w:id="0">
    <w:p w:rsidR="005D7324" w:rsidRDefault="005D732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imesNewRoman">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324" w:rsidRDefault="005D7324" w:rsidP="005F5576">
      <w:r>
        <w:separator/>
      </w:r>
    </w:p>
  </w:footnote>
  <w:footnote w:type="continuationSeparator" w:id="0">
    <w:p w:rsidR="005D7324" w:rsidRDefault="005D732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1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C1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6D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438"/>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7324"/>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7C2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5B2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2E4"/>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 Char2 Char,Heading 2 Char1 Char Char,TAG,Heading 21,small space,Medium Grid 21,Dont use,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C2C1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 Char2 Char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Intense Emphasi,Char Char Char1,cite,Heading 3 Char Char Char, Char Char Char1,Heading 3 Char1,Heading 3 Char Char1,Read Char Char1,Heading 3 Char Char1 Char Char Char,Read Char Char1 Char Char Char,Read Char Char Char,cites Char Char"/>
    <w:basedOn w:val="DefaultParagraphFont"/>
    <w:qFormat/>
    <w:rsid w:val="000C2C15"/>
    <w:rPr>
      <w:b/>
      <w:bCs/>
      <w:sz w:val="22"/>
      <w:u w:val="single"/>
    </w:rPr>
  </w:style>
  <w:style w:type="paragraph" w:customStyle="1" w:styleId="card">
    <w:name w:val="card"/>
    <w:basedOn w:val="Normal"/>
    <w:next w:val="Normal"/>
    <w:link w:val="cardChar"/>
    <w:qFormat/>
    <w:rsid w:val="000C2C15"/>
    <w:pPr>
      <w:ind w:left="288" w:right="288"/>
    </w:pPr>
    <w:rPr>
      <w:rFonts w:eastAsia="Times New Roman" w:cs="Times New Roman"/>
      <w:szCs w:val="24"/>
    </w:rPr>
  </w:style>
  <w:style w:type="character" w:customStyle="1" w:styleId="cardChar">
    <w:name w:val="card Char"/>
    <w:link w:val="card"/>
    <w:rsid w:val="000C2C15"/>
    <w:rPr>
      <w:rFonts w:ascii="Calibri" w:eastAsia="Times New Roman" w:hAnsi="Calibri" w:cs="Times New Roman"/>
      <w:szCs w:val="24"/>
    </w:rPr>
  </w:style>
  <w:style w:type="paragraph" w:customStyle="1" w:styleId="Cards">
    <w:name w:val="Cards"/>
    <w:next w:val="Normal"/>
    <w:link w:val="CardsChar"/>
    <w:qFormat/>
    <w:rsid w:val="000C2C15"/>
    <w:pPr>
      <w:widowControl w:val="0"/>
      <w:spacing w:after="0" w:line="240" w:lineRule="auto"/>
      <w:ind w:left="432" w:right="432"/>
    </w:pPr>
    <w:rPr>
      <w:rFonts w:ascii="Times New Roman" w:eastAsia="Malgun Gothic" w:hAnsi="Times New Roman" w:cs="Times New Roman"/>
      <w:sz w:val="20"/>
      <w:szCs w:val="24"/>
    </w:rPr>
  </w:style>
  <w:style w:type="character" w:customStyle="1" w:styleId="CardsChar">
    <w:name w:val="Cards Char"/>
    <w:link w:val="Cards"/>
    <w:locked/>
    <w:rsid w:val="000C2C15"/>
    <w:rPr>
      <w:rFonts w:ascii="Times New Roman" w:eastAsia="Malgun Gothic" w:hAnsi="Times New Roman" w:cs="Times New Roman"/>
      <w:sz w:val="20"/>
      <w:szCs w:val="24"/>
    </w:rPr>
  </w:style>
  <w:style w:type="character" w:customStyle="1" w:styleId="Heading5Char">
    <w:name w:val="Heading 5 Char"/>
    <w:basedOn w:val="DefaultParagraphFont"/>
    <w:link w:val="Heading5"/>
    <w:uiPriority w:val="9"/>
    <w:semiHidden/>
    <w:rsid w:val="000C2C1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 Char2 Char,Heading 2 Char1 Char Char,TAG,Heading 21,small space,Medium Grid 21,Dont use,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C2C1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 Char2 Char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Intense Emphasi,Char Char Char1,cite,Heading 3 Char Char Char, Char Char Char1,Heading 3 Char1,Heading 3 Char Char1,Read Char Char1,Heading 3 Char Char1 Char Char Char,Read Char Char1 Char Char Char,Read Char Char Char,cites Char Char"/>
    <w:basedOn w:val="DefaultParagraphFont"/>
    <w:qFormat/>
    <w:rsid w:val="000C2C15"/>
    <w:rPr>
      <w:b/>
      <w:bCs/>
      <w:sz w:val="22"/>
      <w:u w:val="single"/>
    </w:rPr>
  </w:style>
  <w:style w:type="paragraph" w:customStyle="1" w:styleId="card">
    <w:name w:val="card"/>
    <w:basedOn w:val="Normal"/>
    <w:next w:val="Normal"/>
    <w:link w:val="cardChar"/>
    <w:qFormat/>
    <w:rsid w:val="000C2C15"/>
    <w:pPr>
      <w:ind w:left="288" w:right="288"/>
    </w:pPr>
    <w:rPr>
      <w:rFonts w:eastAsia="Times New Roman" w:cs="Times New Roman"/>
      <w:szCs w:val="24"/>
    </w:rPr>
  </w:style>
  <w:style w:type="character" w:customStyle="1" w:styleId="cardChar">
    <w:name w:val="card Char"/>
    <w:link w:val="card"/>
    <w:rsid w:val="000C2C15"/>
    <w:rPr>
      <w:rFonts w:ascii="Calibri" w:eastAsia="Times New Roman" w:hAnsi="Calibri" w:cs="Times New Roman"/>
      <w:szCs w:val="24"/>
    </w:rPr>
  </w:style>
  <w:style w:type="paragraph" w:customStyle="1" w:styleId="Cards">
    <w:name w:val="Cards"/>
    <w:next w:val="Normal"/>
    <w:link w:val="CardsChar"/>
    <w:qFormat/>
    <w:rsid w:val="000C2C15"/>
    <w:pPr>
      <w:widowControl w:val="0"/>
      <w:spacing w:after="0" w:line="240" w:lineRule="auto"/>
      <w:ind w:left="432" w:right="432"/>
    </w:pPr>
    <w:rPr>
      <w:rFonts w:ascii="Times New Roman" w:eastAsia="Malgun Gothic" w:hAnsi="Times New Roman" w:cs="Times New Roman"/>
      <w:sz w:val="20"/>
      <w:szCs w:val="24"/>
    </w:rPr>
  </w:style>
  <w:style w:type="character" w:customStyle="1" w:styleId="CardsChar">
    <w:name w:val="Cards Char"/>
    <w:link w:val="Cards"/>
    <w:locked/>
    <w:rsid w:val="000C2C15"/>
    <w:rPr>
      <w:rFonts w:ascii="Times New Roman" w:eastAsia="Malgun Gothic" w:hAnsi="Times New Roman" w:cs="Times New Roman"/>
      <w:sz w:val="20"/>
      <w:szCs w:val="24"/>
    </w:rPr>
  </w:style>
  <w:style w:type="character" w:customStyle="1" w:styleId="Heading5Char">
    <w:name w:val="Heading 5 Char"/>
    <w:basedOn w:val="DefaultParagraphFont"/>
    <w:link w:val="Heading5"/>
    <w:uiPriority w:val="9"/>
    <w:semiHidden/>
    <w:rsid w:val="000C2C1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2013-10-17T21:58:00Z</dcterms:created>
  <dcterms:modified xsi:type="dcterms:W3CDTF">2013-10-17T21:59:00Z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