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62D" w:rsidRDefault="0019562D" w:rsidP="0019562D">
      <w:pPr>
        <w:pStyle w:val="Heading1"/>
      </w:pPr>
      <w:r>
        <w:t>1NC</w:t>
      </w:r>
    </w:p>
    <w:p w:rsidR="00082B33" w:rsidRDefault="00082B33" w:rsidP="0019562D">
      <w:pPr>
        <w:pStyle w:val="Heading2"/>
      </w:pPr>
      <w:r>
        <w:lastRenderedPageBreak/>
        <w:t>1NC</w:t>
      </w:r>
    </w:p>
    <w:p w:rsidR="00082B33" w:rsidRDefault="00082B33" w:rsidP="00082B33"/>
    <w:p w:rsidR="00082B33" w:rsidRDefault="00082B33" w:rsidP="00082B33">
      <w:pPr>
        <w:pStyle w:val="Heading4"/>
      </w:pPr>
      <w:r>
        <w:t xml:space="preserve">Immigration reform will pass now </w:t>
      </w:r>
    </w:p>
    <w:p w:rsidR="00082B33" w:rsidRPr="00B34FA6" w:rsidRDefault="00082B33" w:rsidP="00082B33">
      <w:pPr>
        <w:rPr>
          <w:b/>
          <w:bCs/>
        </w:rPr>
      </w:pPr>
      <w:r w:rsidRPr="00392AF3">
        <w:rPr>
          <w:rStyle w:val="StyleStyleBold12pt"/>
        </w:rPr>
        <w:t xml:space="preserve">Leopold 10/24 </w:t>
      </w:r>
      <w:r>
        <w:rPr>
          <w:rStyle w:val="StyleStyleBold12pt"/>
        </w:rPr>
        <w:t xml:space="preserve"> </w:t>
      </w:r>
      <w:r>
        <w:t xml:space="preserve">David, </w:t>
      </w:r>
      <w:r w:rsidRPr="00392AF3">
        <w:t>Immigration Attorney/Immigration Reform Advocate, past president &amp; past general counsel, American Immigration Lawyers Association</w:t>
      </w:r>
      <w:r>
        <w:t xml:space="preserve">, Huffington Post, </w:t>
      </w:r>
      <w:r w:rsidRPr="00392AF3">
        <w:t>Immigration Reform Is Alive and Kicking on Capitol Hill</w:t>
      </w:r>
      <w:r>
        <w:t xml:space="preserve">, 10/24/13, </w:t>
      </w:r>
      <w:r w:rsidRPr="00392AF3">
        <w:t>http://www.huffingtonpost.com/david-leopold/immigration-reform-is-alive_b_4136478.html</w:t>
      </w:r>
    </w:p>
    <w:p w:rsidR="00082B33" w:rsidRPr="00392AF3" w:rsidRDefault="00082B33" w:rsidP="00082B33">
      <w:pPr>
        <w:pStyle w:val="card"/>
        <w:ind w:left="0"/>
      </w:pPr>
      <w:r>
        <w:t xml:space="preserve">As it turns out, </w:t>
      </w:r>
      <w:r w:rsidRPr="00323533">
        <w:rPr>
          <w:rStyle w:val="Emphasis"/>
          <w:rFonts w:eastAsiaTheme="majorEastAsia"/>
          <w:highlight w:val="yellow"/>
        </w:rPr>
        <w:t>reports of the death of immigration</w:t>
      </w:r>
      <w:r w:rsidRPr="00392AF3">
        <w:rPr>
          <w:rStyle w:val="Emphasis"/>
          <w:rFonts w:eastAsiaTheme="majorEastAsia"/>
        </w:rPr>
        <w:t xml:space="preserve"> reform </w:t>
      </w:r>
      <w:r w:rsidRPr="00323533">
        <w:rPr>
          <w:rStyle w:val="Emphasis"/>
          <w:rFonts w:eastAsiaTheme="majorEastAsia"/>
          <w:highlight w:val="yellow"/>
        </w:rPr>
        <w:t>were</w:t>
      </w:r>
      <w:r w:rsidRPr="00392AF3">
        <w:rPr>
          <w:rStyle w:val="Emphasis"/>
          <w:rFonts w:eastAsiaTheme="majorEastAsia"/>
        </w:rPr>
        <w:t xml:space="preserve"> greatly </w:t>
      </w:r>
      <w:r w:rsidRPr="00323533">
        <w:rPr>
          <w:rStyle w:val="Emphasis"/>
          <w:rFonts w:eastAsiaTheme="majorEastAsia"/>
          <w:highlight w:val="yellow"/>
        </w:rPr>
        <w:t>exaggerated</w:t>
      </w:r>
      <w:r>
        <w:t xml:space="preserve">. Rep. Mario Diaz-Balart (R-Fla.), Rep. Darrell </w:t>
      </w:r>
      <w:proofErr w:type="spellStart"/>
      <w:r w:rsidRPr="00392AF3">
        <w:rPr>
          <w:rStyle w:val="StyleBoldUnderline"/>
          <w:rFonts w:eastAsiaTheme="majorEastAsia"/>
        </w:rPr>
        <w:t>Issa</w:t>
      </w:r>
      <w:proofErr w:type="spellEnd"/>
      <w:r>
        <w:t xml:space="preserve"> (R-Calif.) </w:t>
      </w:r>
      <w:r w:rsidRPr="00392AF3">
        <w:rPr>
          <w:rStyle w:val="StyleBoldUnderline"/>
          <w:rFonts w:eastAsiaTheme="majorEastAsia"/>
        </w:rPr>
        <w:t xml:space="preserve">and other </w:t>
      </w:r>
      <w:r w:rsidRPr="00323533">
        <w:rPr>
          <w:rStyle w:val="StyleBoldUnderline"/>
          <w:rFonts w:eastAsiaTheme="majorEastAsia"/>
          <w:highlight w:val="yellow"/>
        </w:rPr>
        <w:t>House Republicans and Democrats are</w:t>
      </w:r>
      <w:r w:rsidRPr="00392AF3">
        <w:rPr>
          <w:rStyle w:val="StyleBoldUnderline"/>
          <w:rFonts w:eastAsiaTheme="majorEastAsia"/>
        </w:rPr>
        <w:t xml:space="preserve"> reportedly </w:t>
      </w:r>
      <w:r w:rsidRPr="00323533">
        <w:rPr>
          <w:rStyle w:val="StyleBoldUnderline"/>
          <w:rFonts w:eastAsiaTheme="majorEastAsia"/>
          <w:highlight w:val="yellow"/>
        </w:rPr>
        <w:t>working on various</w:t>
      </w:r>
      <w:r w:rsidRPr="00392AF3">
        <w:rPr>
          <w:rStyle w:val="StyleBoldUnderline"/>
          <w:rFonts w:eastAsiaTheme="majorEastAsia"/>
        </w:rPr>
        <w:t xml:space="preserve"> immigration </w:t>
      </w:r>
      <w:r w:rsidRPr="00323533">
        <w:rPr>
          <w:rStyle w:val="StyleBoldUnderline"/>
          <w:rFonts w:eastAsiaTheme="majorEastAsia"/>
          <w:highlight w:val="yellow"/>
        </w:rPr>
        <w:t>plans</w:t>
      </w:r>
      <w:r>
        <w:t xml:space="preserve">, some of which, including a bill to be released next week by </w:t>
      </w:r>
      <w:proofErr w:type="spellStart"/>
      <w:r>
        <w:t>Issa</w:t>
      </w:r>
      <w:proofErr w:type="spellEnd"/>
      <w:r>
        <w:t xml:space="preserve">, deal with the toughest issue of all -- what to do about the nation's 11.7 million undocumented immigrants. And Speaker John </w:t>
      </w:r>
      <w:r w:rsidRPr="00323533">
        <w:rPr>
          <w:rStyle w:val="StyleBoldUnderline"/>
          <w:rFonts w:eastAsiaTheme="majorEastAsia"/>
          <w:highlight w:val="yellow"/>
        </w:rPr>
        <w:t>Boehner</w:t>
      </w:r>
      <w:r>
        <w:t xml:space="preserve"> (R-Ohio) </w:t>
      </w:r>
      <w:r w:rsidRPr="00323533">
        <w:rPr>
          <w:rStyle w:val="StyleBoldUnderline"/>
          <w:rFonts w:eastAsiaTheme="majorEastAsia"/>
          <w:highlight w:val="yellow"/>
        </w:rPr>
        <w:t>says</w:t>
      </w:r>
      <w:r w:rsidRPr="00392AF3">
        <w:rPr>
          <w:rStyle w:val="StyleBoldUnderline"/>
          <w:rFonts w:eastAsiaTheme="majorEastAsia"/>
        </w:rPr>
        <w:t xml:space="preserve"> that </w:t>
      </w:r>
      <w:r w:rsidRPr="00323533">
        <w:rPr>
          <w:rStyle w:val="StyleBoldUnderline"/>
          <w:rFonts w:eastAsiaTheme="majorEastAsia"/>
          <w:highlight w:val="yellow"/>
        </w:rPr>
        <w:t>immigration</w:t>
      </w:r>
      <w:r w:rsidRPr="00392AF3">
        <w:rPr>
          <w:rStyle w:val="StyleBoldUnderline"/>
          <w:rFonts w:eastAsiaTheme="majorEastAsia"/>
        </w:rPr>
        <w:t xml:space="preserve"> reform </w:t>
      </w:r>
      <w:r w:rsidRPr="00323533">
        <w:rPr>
          <w:rStyle w:val="StyleBoldUnderline"/>
          <w:rFonts w:eastAsiaTheme="majorEastAsia"/>
          <w:highlight w:val="yellow"/>
        </w:rPr>
        <w:t>could get to the floor</w:t>
      </w:r>
      <w:r w:rsidRPr="00392AF3">
        <w:rPr>
          <w:rStyle w:val="StyleBoldUnderline"/>
          <w:rFonts w:eastAsiaTheme="majorEastAsia"/>
        </w:rPr>
        <w:t xml:space="preserve"> of the House before the end of the year</w:t>
      </w:r>
      <w:r>
        <w:t>.</w:t>
      </w:r>
      <w:r w:rsidRPr="00392AF3">
        <w:rPr>
          <w:sz w:val="12"/>
        </w:rPr>
        <w:t xml:space="preserve">¶ </w:t>
      </w:r>
      <w:proofErr w:type="gramStart"/>
      <w:r>
        <w:t>Is</w:t>
      </w:r>
      <w:proofErr w:type="gramEnd"/>
      <w:r>
        <w:t xml:space="preserve"> common sense breaking out on Capitol Hill? That might be too much to ask for. But at least the GOP leadership seems to be taking a hard look at political reality.</w:t>
      </w:r>
      <w:r w:rsidRPr="00392AF3">
        <w:rPr>
          <w:sz w:val="12"/>
        </w:rPr>
        <w:t xml:space="preserve">¶ </w:t>
      </w:r>
      <w:r>
        <w:t xml:space="preserve">Here are four big reasons why </w:t>
      </w:r>
      <w:r w:rsidRPr="00392AF3">
        <w:rPr>
          <w:rStyle w:val="Emphasis"/>
          <w:rFonts w:eastAsiaTheme="majorEastAsia"/>
        </w:rPr>
        <w:t xml:space="preserve">an </w:t>
      </w:r>
      <w:r w:rsidRPr="00323533">
        <w:rPr>
          <w:rStyle w:val="Emphasis"/>
          <w:rFonts w:eastAsiaTheme="majorEastAsia"/>
          <w:highlight w:val="yellow"/>
        </w:rPr>
        <w:t>immigration</w:t>
      </w:r>
      <w:r w:rsidRPr="00392AF3">
        <w:rPr>
          <w:rStyle w:val="Emphasis"/>
          <w:rFonts w:eastAsiaTheme="majorEastAsia"/>
        </w:rPr>
        <w:t xml:space="preserve"> overhaul </w:t>
      </w:r>
      <w:r w:rsidRPr="00323533">
        <w:rPr>
          <w:rStyle w:val="Emphasis"/>
          <w:rFonts w:eastAsiaTheme="majorEastAsia"/>
          <w:highlight w:val="yellow"/>
        </w:rPr>
        <w:t>is likely to happen</w:t>
      </w:r>
      <w:r w:rsidRPr="00392AF3">
        <w:rPr>
          <w:rStyle w:val="Emphasis"/>
          <w:rFonts w:eastAsiaTheme="majorEastAsia"/>
        </w:rPr>
        <w:t xml:space="preserve"> by the end of the year</w:t>
      </w:r>
      <w:proofErr w:type="gramStart"/>
      <w:r>
        <w:t>:</w:t>
      </w:r>
      <w:r w:rsidRPr="00392AF3">
        <w:rPr>
          <w:sz w:val="12"/>
        </w:rPr>
        <w:t>¶</w:t>
      </w:r>
      <w:proofErr w:type="gramEnd"/>
      <w:r w:rsidRPr="00392AF3">
        <w:rPr>
          <w:sz w:val="12"/>
        </w:rPr>
        <w:t xml:space="preserve"> </w:t>
      </w:r>
      <w:r>
        <w:t xml:space="preserve">1. </w:t>
      </w:r>
      <w:r w:rsidRPr="00323533">
        <w:rPr>
          <w:rStyle w:val="StyleBoldUnderline"/>
          <w:rFonts w:eastAsiaTheme="majorEastAsia"/>
          <w:highlight w:val="yellow"/>
        </w:rPr>
        <w:t>Immigration</w:t>
      </w:r>
      <w:r w:rsidRPr="00392AF3">
        <w:rPr>
          <w:rStyle w:val="StyleBoldUnderline"/>
          <w:rFonts w:eastAsiaTheme="majorEastAsia"/>
        </w:rPr>
        <w:t xml:space="preserve"> reform </w:t>
      </w:r>
      <w:r w:rsidRPr="00323533">
        <w:rPr>
          <w:rStyle w:val="StyleBoldUnderline"/>
          <w:rFonts w:eastAsiaTheme="majorEastAsia"/>
          <w:highlight w:val="yellow"/>
        </w:rPr>
        <w:t>is a political win-win for Democrats and Republicans</w:t>
      </w:r>
      <w:r>
        <w:t>.</w:t>
      </w:r>
      <w:r w:rsidRPr="00392AF3">
        <w:rPr>
          <w:sz w:val="12"/>
        </w:rPr>
        <w:t xml:space="preserve">¶ </w:t>
      </w:r>
      <w:r>
        <w:t xml:space="preserve">I can't say that either </w:t>
      </w:r>
      <w:r w:rsidRPr="00323533">
        <w:rPr>
          <w:rStyle w:val="StyleBoldUnderline"/>
          <w:rFonts w:eastAsiaTheme="majorEastAsia"/>
          <w:highlight w:val="yellow"/>
        </w:rPr>
        <w:t>the</w:t>
      </w:r>
      <w:r>
        <w:t xml:space="preserve"> Democrats or Republicans came out of last week's </w:t>
      </w:r>
      <w:r w:rsidRPr="00392AF3">
        <w:rPr>
          <w:rStyle w:val="StyleBoldUnderline"/>
          <w:rFonts w:eastAsiaTheme="majorEastAsia"/>
        </w:rPr>
        <w:t>shutdown</w:t>
      </w:r>
      <w:r>
        <w:t xml:space="preserve"> and debt limit brinksmanship looking good to the American people, but the whole debacle </w:t>
      </w:r>
      <w:r w:rsidRPr="00323533">
        <w:rPr>
          <w:rStyle w:val="StyleBoldUnderline"/>
          <w:rFonts w:eastAsiaTheme="majorEastAsia"/>
          <w:highlight w:val="yellow"/>
        </w:rPr>
        <w:t>hurt the Republicans</w:t>
      </w:r>
      <w:r>
        <w:t xml:space="preserve"> much more. A recent </w:t>
      </w:r>
      <w:proofErr w:type="spellStart"/>
      <w:r>
        <w:t>NBCNews</w:t>
      </w:r>
      <w:proofErr w:type="spellEnd"/>
      <w:r>
        <w:t xml:space="preserve">/Wall Street Journal poll found that the public blames the GOP more than President Obama by 53 percent to 31 percent, a 21 point margin. And </w:t>
      </w:r>
      <w:r w:rsidRPr="00392AF3">
        <w:rPr>
          <w:rStyle w:val="StyleBoldUnderline"/>
          <w:rFonts w:eastAsiaTheme="majorEastAsia"/>
        </w:rPr>
        <w:t>approval ratings for the Republican party are at an all-time low</w:t>
      </w:r>
      <w:r>
        <w:t xml:space="preserve"> -- never before in the history of polling have the numbers shown such blatant disappointment.</w:t>
      </w:r>
      <w:r w:rsidRPr="00392AF3">
        <w:rPr>
          <w:sz w:val="12"/>
        </w:rPr>
        <w:t xml:space="preserve">¶ </w:t>
      </w:r>
      <w:r w:rsidRPr="00323533">
        <w:rPr>
          <w:rStyle w:val="StyleBoldUnderline"/>
          <w:rFonts w:eastAsiaTheme="majorEastAsia"/>
          <w:highlight w:val="yellow"/>
        </w:rPr>
        <w:t>Immigration</w:t>
      </w:r>
      <w:r>
        <w:t xml:space="preserve"> reform </w:t>
      </w:r>
      <w:r w:rsidRPr="00323533">
        <w:rPr>
          <w:rStyle w:val="StyleBoldUnderline"/>
          <w:rFonts w:eastAsiaTheme="majorEastAsia"/>
          <w:highlight w:val="yellow"/>
        </w:rPr>
        <w:t>gives the Republicans a unique opportunity</w:t>
      </w:r>
      <w:r w:rsidRPr="00392AF3">
        <w:rPr>
          <w:rStyle w:val="StyleBoldUnderline"/>
          <w:rFonts w:eastAsiaTheme="majorEastAsia"/>
        </w:rPr>
        <w:t xml:space="preserve"> to</w:t>
      </w:r>
      <w:r>
        <w:t xml:space="preserve"> do something big, to </w:t>
      </w:r>
      <w:r w:rsidRPr="00392AF3">
        <w:rPr>
          <w:rStyle w:val="StyleBoldUnderline"/>
          <w:rFonts w:eastAsiaTheme="majorEastAsia"/>
        </w:rPr>
        <w:t>reach across the aisle</w:t>
      </w:r>
      <w: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w:t>
      </w:r>
      <w:r w:rsidRPr="00392AF3">
        <w:rPr>
          <w:sz w:val="12"/>
        </w:rPr>
        <w:t xml:space="preserve">¶ </w:t>
      </w:r>
      <w:r>
        <w:t xml:space="preserve">2. </w:t>
      </w:r>
      <w:r w:rsidRPr="00323533">
        <w:rPr>
          <w:rStyle w:val="StyleBoldUnderline"/>
          <w:rFonts w:eastAsiaTheme="majorEastAsia"/>
          <w:highlight w:val="yellow"/>
        </w:rPr>
        <w:t>The immigration</w:t>
      </w:r>
      <w:r w:rsidRPr="00392AF3">
        <w:rPr>
          <w:rStyle w:val="StyleBoldUnderline"/>
          <w:rFonts w:eastAsiaTheme="majorEastAsia"/>
        </w:rPr>
        <w:t xml:space="preserve"> reform </w:t>
      </w:r>
      <w:r w:rsidRPr="00323533">
        <w:rPr>
          <w:rStyle w:val="StyleBoldUnderline"/>
          <w:rFonts w:eastAsiaTheme="majorEastAsia"/>
          <w:highlight w:val="yellow"/>
        </w:rPr>
        <w:t>coalition is unified and ready to make the final push</w:t>
      </w:r>
      <w:r w:rsidRPr="00392AF3">
        <w:rPr>
          <w:rStyle w:val="StyleBoldUnderline"/>
          <w:rFonts w:eastAsiaTheme="majorEastAsia"/>
        </w:rPr>
        <w:t>.</w:t>
      </w:r>
      <w:r w:rsidRPr="00392AF3">
        <w:rPr>
          <w:rStyle w:val="StyleBoldUnderline"/>
          <w:rFonts w:eastAsiaTheme="majorEastAsia"/>
          <w:sz w:val="12"/>
        </w:rPr>
        <w:t xml:space="preserve">¶ </w:t>
      </w:r>
      <w:proofErr w:type="gramStart"/>
      <w:r w:rsidRPr="00392AF3">
        <w:rPr>
          <w:rStyle w:val="StyleBoldUnderline"/>
          <w:rFonts w:eastAsiaTheme="majorEastAsia"/>
        </w:rPr>
        <w:t>A</w:t>
      </w:r>
      <w:proofErr w:type="gramEnd"/>
      <w:r w:rsidRPr="00392AF3">
        <w:rPr>
          <w:rStyle w:val="StyleBoldUnderline"/>
          <w:rFonts w:eastAsiaTheme="majorEastAsia"/>
        </w:rPr>
        <w:t xml:space="preserve"> broad coalition of business, labor, faith-based and ethnic groups are full of energy and ready to finish the job</w:t>
      </w:r>
      <w:r>
        <w:t xml:space="preserve"> 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r w:rsidRPr="00392AF3">
        <w:rPr>
          <w:sz w:val="12"/>
        </w:rPr>
        <w:t xml:space="preserve">¶ </w:t>
      </w:r>
      <w:proofErr w:type="gramStart"/>
      <w:r>
        <w:t>Some</w:t>
      </w:r>
      <w:proofErr w:type="gramEnd"/>
      <w:r>
        <w:t xml:space="preserve"> may call it a publicity stunt. Some may call it a political theater. For whatever reason some may think I stood out there with thousands of clergy and advocates calling for immigration reform, the fact is that it got attention. And immigration reform is a critical issue that desperately needs it.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w:t>
      </w:r>
      <w:r w:rsidRPr="00392AF3">
        <w:rPr>
          <w:sz w:val="12"/>
        </w:rPr>
        <w:t xml:space="preserve">¶ </w:t>
      </w:r>
      <w:r>
        <w:t>Congress needs to fix the twisted morass of rules and regulations that pass for America's immigration policy. No longer can we sit idle as our mess of a "system" ruthlessly breaks up American families, stifles economic growth, and compromises our nation's democratic principles. Now is the time.</w:t>
      </w:r>
      <w:r w:rsidRPr="00392AF3">
        <w:rPr>
          <w:sz w:val="12"/>
        </w:rPr>
        <w:t xml:space="preserve">¶ </w:t>
      </w:r>
      <w:r>
        <w:t xml:space="preserve">3. </w:t>
      </w:r>
      <w:r w:rsidRPr="00323533">
        <w:rPr>
          <w:rStyle w:val="StyleBoldUnderline"/>
          <w:rFonts w:eastAsiaTheme="majorEastAsia"/>
          <w:highlight w:val="yellow"/>
        </w:rPr>
        <w:t>The DREAMERs</w:t>
      </w:r>
      <w:r w:rsidRPr="00392AF3">
        <w:rPr>
          <w:rStyle w:val="StyleBoldUnderline"/>
          <w:rFonts w:eastAsiaTheme="majorEastAsia"/>
        </w:rPr>
        <w:t xml:space="preserve"> have become doers</w:t>
      </w:r>
      <w:r>
        <w:t>.</w:t>
      </w:r>
      <w:r w:rsidRPr="00392AF3">
        <w:rPr>
          <w:sz w:val="12"/>
        </w:rPr>
        <w:t xml:space="preserve">¶ </w:t>
      </w:r>
      <w:proofErr w:type="gramStart"/>
      <w:r>
        <w:t>A</w:t>
      </w:r>
      <w:proofErr w:type="gramEnd"/>
      <w:r>
        <w:t xml:space="preserve"> funny thing happened since the DREAM Act was first introduced in 2001. The DREAMERs grew up. And they grew up as Americans, watching football, going to homecoming dances, eating hotdogs on the 4th of July and dreaming about giving back to the country they've struggled against all odds to enrich. They are no longer the helpless children who were brought to the U.S. by their parents. Today they are, in effect, undocumented Americans.</w:t>
      </w:r>
      <w:r w:rsidRPr="00392AF3">
        <w:rPr>
          <w:sz w:val="12"/>
        </w:rPr>
        <w:t xml:space="preserve">¶ </w:t>
      </w:r>
      <w:r>
        <w:t xml:space="preserve">Through masterful use of 21st century tools like Facebook and Twitter, coupled with old-fashioned organizing and </w:t>
      </w:r>
      <w:proofErr w:type="gramStart"/>
      <w:r>
        <w:t>courage,</w:t>
      </w:r>
      <w:proofErr w:type="gramEnd"/>
      <w:r>
        <w:t xml:space="preserve"> </w:t>
      </w:r>
      <w:r w:rsidRPr="00392AF3">
        <w:rPr>
          <w:rStyle w:val="StyleBoldUnderline"/>
          <w:rFonts w:eastAsiaTheme="majorEastAsia"/>
        </w:rPr>
        <w:t xml:space="preserve">the DREAMERs </w:t>
      </w:r>
      <w:r w:rsidRPr="00323533">
        <w:rPr>
          <w:rStyle w:val="StyleBoldUnderline"/>
          <w:rFonts w:eastAsiaTheme="majorEastAsia"/>
          <w:highlight w:val="yellow"/>
        </w:rPr>
        <w:t>have become a key voice</w:t>
      </w:r>
      <w:r w:rsidRPr="00392AF3">
        <w:rPr>
          <w:rStyle w:val="StyleBoldUnderline"/>
          <w:rFonts w:eastAsiaTheme="majorEastAsia"/>
        </w:rPr>
        <w:t xml:space="preserve"> in the struggle for immigration reform</w:t>
      </w:r>
      <w:r>
        <w:t>. They, more than any other group, deserve the lion's share of credit for pushing the administration to grant an administrative deportation reprieve to qualified undocumented youth last year.</w:t>
      </w:r>
      <w:r w:rsidRPr="00392AF3">
        <w:rPr>
          <w:sz w:val="12"/>
        </w:rPr>
        <w:t xml:space="preserve">¶ </w:t>
      </w:r>
      <w:r>
        <w:t>For DREAMERs there is no giving up on their journey toward U.S. citizenship. They will no longer take no for an answer.</w:t>
      </w:r>
      <w:r w:rsidRPr="00392AF3">
        <w:rPr>
          <w:sz w:val="12"/>
        </w:rPr>
        <w:t xml:space="preserve">¶ </w:t>
      </w:r>
      <w:r>
        <w:t xml:space="preserve">4. </w:t>
      </w:r>
      <w:r w:rsidRPr="00323533">
        <w:rPr>
          <w:rStyle w:val="StyleBoldUnderline"/>
          <w:rFonts w:eastAsiaTheme="majorEastAsia"/>
          <w:highlight w:val="yellow"/>
        </w:rPr>
        <w:t>Now is the time</w:t>
      </w:r>
      <w:r>
        <w:t>.</w:t>
      </w:r>
      <w:r w:rsidRPr="00392AF3">
        <w:rPr>
          <w:sz w:val="12"/>
        </w:rPr>
        <w:t xml:space="preserve">¶ </w:t>
      </w:r>
      <w:proofErr w:type="gramStart"/>
      <w:r w:rsidRPr="00392AF3">
        <w:rPr>
          <w:rStyle w:val="StyleBoldUnderline"/>
          <w:rFonts w:eastAsiaTheme="majorEastAsia"/>
        </w:rPr>
        <w:t>The</w:t>
      </w:r>
      <w:proofErr w:type="gramEnd"/>
      <w:r w:rsidRPr="00392AF3">
        <w:rPr>
          <w:rStyle w:val="StyleBoldUnderline"/>
          <w:rFonts w:eastAsiaTheme="majorEastAsia"/>
        </w:rPr>
        <w:t xml:space="preserve"> passion is there, the energy is there</w:t>
      </w:r>
      <w:r>
        <w:t xml:space="preserve">, and, most of all, the American people are there. It's time for both parties to sit down together and create an immigration process </w:t>
      </w:r>
      <w:proofErr w:type="gramStart"/>
      <w:r>
        <w:t>that</w:t>
      </w:r>
      <w:proofErr w:type="gramEnd"/>
      <w:r>
        <w:t xml:space="preserve"> will protect our borders, keep our families safe and together, give our businesses the tools they need to compete in the global economy, and provide a road map to lawful immigration status for the 11 million aspiring citizens currently living in the shadows.</w:t>
      </w:r>
      <w:r w:rsidRPr="00392AF3">
        <w:rPr>
          <w:sz w:val="12"/>
        </w:rPr>
        <w:t xml:space="preserve">¶ </w:t>
      </w:r>
      <w:r>
        <w:t xml:space="preserve">Now, not later. </w:t>
      </w:r>
      <w:proofErr w:type="gramStart"/>
      <w:r>
        <w:t>Now.</w:t>
      </w:r>
      <w:proofErr w:type="gramEnd"/>
    </w:p>
    <w:p w:rsidR="00082B33" w:rsidRDefault="00082B33" w:rsidP="00082B33"/>
    <w:p w:rsidR="00082B33" w:rsidRPr="0043144C" w:rsidRDefault="00082B33" w:rsidP="00082B33">
      <w:pPr>
        <w:pStyle w:val="Heading4"/>
      </w:pPr>
      <w:r w:rsidRPr="0043144C">
        <w:t xml:space="preserve">Engagement costs political capital </w:t>
      </w:r>
    </w:p>
    <w:p w:rsidR="00082B33" w:rsidRPr="0043144C" w:rsidRDefault="00082B33" w:rsidP="00082B33">
      <w:pPr>
        <w:rPr>
          <w:rStyle w:val="StyleStyleBold12pt"/>
        </w:rPr>
      </w:pPr>
      <w:r w:rsidRPr="0043144C">
        <w:rPr>
          <w:rStyle w:val="StyleStyleBold12pt"/>
        </w:rPr>
        <w:t xml:space="preserve">Farnsworth and </w:t>
      </w:r>
      <w:proofErr w:type="spellStart"/>
      <w:r w:rsidRPr="0043144C">
        <w:rPr>
          <w:rStyle w:val="StyleStyleBold12pt"/>
        </w:rPr>
        <w:t>Werz</w:t>
      </w:r>
      <w:proofErr w:type="spellEnd"/>
      <w:r w:rsidRPr="0043144C">
        <w:rPr>
          <w:rStyle w:val="StyleStyleBold12pt"/>
        </w:rPr>
        <w:t xml:space="preserve"> 12</w:t>
      </w:r>
    </w:p>
    <w:p w:rsidR="00082B33" w:rsidRPr="0043144C" w:rsidRDefault="00082B33" w:rsidP="00082B33">
      <w:pPr>
        <w:rPr>
          <w:sz w:val="14"/>
        </w:rPr>
      </w:pPr>
      <w:r w:rsidRPr="0043144C">
        <w:rPr>
          <w:sz w:val="14"/>
        </w:rPr>
        <w:lastRenderedPageBreak/>
        <w:t>Eric, vice president of the Council of the Americas and Americas Society, and Michael, Senior Fellow at the Center for American Progress, The United States and Mexico: The Path Forward, 11/30/12, http://www.americanprogress.org/issues/security/news/2012/11/30/46430/the-united-states-and-mexico-the-path-forward/</w:t>
      </w:r>
    </w:p>
    <w:p w:rsidR="00082B33" w:rsidRPr="0043144C" w:rsidRDefault="00082B33" w:rsidP="00082B33">
      <w:pPr>
        <w:pStyle w:val="card"/>
        <w:ind w:left="0"/>
        <w:rPr>
          <w:rFonts w:ascii="Georgia" w:hAnsi="Georgia"/>
          <w:sz w:val="14"/>
          <w:szCs w:val="22"/>
        </w:rPr>
      </w:pPr>
      <w:r w:rsidRPr="0043144C">
        <w:rPr>
          <w:rStyle w:val="StyleBoldUnderline"/>
          <w:rFonts w:eastAsiaTheme="majorEastAsia"/>
          <w:szCs w:val="22"/>
          <w:highlight w:val="green"/>
        </w:rPr>
        <w:t>On the economic front</w:t>
      </w:r>
      <w:r w:rsidRPr="0043144C">
        <w:rPr>
          <w:rFonts w:ascii="Georgia" w:hAnsi="Georgia"/>
          <w:sz w:val="14"/>
          <w:szCs w:val="22"/>
          <w:highlight w:val="green"/>
        </w:rPr>
        <w:t>,</w:t>
      </w:r>
      <w:r w:rsidRPr="0043144C">
        <w:rPr>
          <w:rFonts w:ascii="Georgia" w:hAnsi="Georgia"/>
          <w:sz w:val="14"/>
          <w:szCs w:val="22"/>
        </w:rPr>
        <w:t xml:space="preserve"> the success of the </w:t>
      </w:r>
      <w:proofErr w:type="gramStart"/>
      <w:r w:rsidRPr="0043144C">
        <w:rPr>
          <w:rFonts w:ascii="Georgia" w:hAnsi="Georgia"/>
          <w:sz w:val="14"/>
          <w:szCs w:val="22"/>
        </w:rPr>
        <w:t>new</w:t>
      </w:r>
      <w:proofErr w:type="gramEnd"/>
      <w:r w:rsidRPr="0043144C">
        <w:rPr>
          <w:rFonts w:ascii="Georgia" w:hAnsi="Georgia"/>
          <w:sz w:val="14"/>
          <w:szCs w:val="22"/>
        </w:rPr>
        <w:t xml:space="preserve"> Mexican administration’s economic reform and growth agenda is a core interest of the United States. </w:t>
      </w:r>
      <w:r w:rsidRPr="0043144C">
        <w:rPr>
          <w:rStyle w:val="StyleBoldUnderline"/>
          <w:rFonts w:eastAsiaTheme="majorEastAsia"/>
          <w:szCs w:val="22"/>
        </w:rPr>
        <w:t xml:space="preserve">A number of </w:t>
      </w:r>
      <w:r w:rsidRPr="0043144C">
        <w:rPr>
          <w:rStyle w:val="StyleBoldUnderline"/>
          <w:rFonts w:eastAsiaTheme="majorEastAsia"/>
          <w:szCs w:val="22"/>
          <w:highlight w:val="green"/>
        </w:rPr>
        <w:t>policy fields will</w:t>
      </w:r>
      <w:r w:rsidRPr="0043144C">
        <w:rPr>
          <w:rFonts w:ascii="Georgia" w:hAnsi="Georgia"/>
          <w:sz w:val="14"/>
          <w:szCs w:val="22"/>
        </w:rPr>
        <w:t xml:space="preserve"> be crucial to create a successful North American growth model and will </w:t>
      </w:r>
      <w:r w:rsidRPr="0043144C">
        <w:rPr>
          <w:rStyle w:val="StyleBoldUnderline"/>
          <w:rFonts w:eastAsiaTheme="majorEastAsia"/>
          <w:szCs w:val="22"/>
          <w:highlight w:val="green"/>
        </w:rPr>
        <w:t>elevate the transactional partnership with Mexico</w:t>
      </w:r>
      <w:r w:rsidRPr="0043144C">
        <w:rPr>
          <w:rStyle w:val="StyleBoldUnderline"/>
          <w:rFonts w:eastAsiaTheme="majorEastAsia"/>
          <w:szCs w:val="22"/>
        </w:rPr>
        <w:t xml:space="preserve"> to a strategic relationship</w:t>
      </w:r>
      <w:r w:rsidRPr="0043144C">
        <w:rPr>
          <w:rFonts w:ascii="Georgia" w:hAnsi="Georgia"/>
          <w:sz w:val="14"/>
          <w:szCs w:val="22"/>
        </w:rPr>
        <w:t xml:space="preserve"> much like the United States enjoys with Canada. To achieve this goal, both countries must address a number of issues simultaneously.¶ </w:t>
      </w:r>
      <w:proofErr w:type="gramStart"/>
      <w:r w:rsidRPr="0043144C">
        <w:rPr>
          <w:rFonts w:ascii="Georgia" w:hAnsi="Georgia"/>
          <w:sz w:val="14"/>
          <w:szCs w:val="22"/>
        </w:rPr>
        <w:t>The</w:t>
      </w:r>
      <w:proofErr w:type="gramEnd"/>
      <w:r w:rsidRPr="0043144C">
        <w:rPr>
          <w:rFonts w:ascii="Georgia" w:hAnsi="Georgia"/>
          <w:sz w:val="14"/>
          <w:szCs w:val="22"/>
        </w:rPr>
        <w:t xml:space="preserve"> creation of jobs will play a central role in domestic politics in both countries. U.S-Mexican trade needs to be encouraged in the border region and beyond. To achieve this, the U.S.-Mexican border needs to be more permeable and allow more crossings at lower cost.¶ To secure energy independence, both countries need to prioritize research and development investments to ensure that technologies that facilitate access to shale gas—such as horizontal drilling combined with hydraulic </w:t>
      </w:r>
      <w:proofErr w:type="spellStart"/>
      <w:r w:rsidRPr="0043144C">
        <w:rPr>
          <w:rFonts w:ascii="Georgia" w:hAnsi="Georgia"/>
          <w:sz w:val="14"/>
          <w:szCs w:val="22"/>
        </w:rPr>
        <w:t>fracking</w:t>
      </w:r>
      <w:proofErr w:type="spellEnd"/>
      <w:r w:rsidRPr="0043144C">
        <w:rPr>
          <w:rFonts w:ascii="Georgia" w:hAnsi="Georgia"/>
          <w:sz w:val="14"/>
          <w:szCs w:val="22"/>
        </w:rPr>
        <w:t>—do not adversely affect the environment. This is a necessary step to move forward with the development of massive North American shale gas resources—</w:t>
      </w:r>
      <w:proofErr w:type="gramStart"/>
      <w:r w:rsidRPr="0043144C">
        <w:rPr>
          <w:rFonts w:ascii="Georgia" w:hAnsi="Georgia"/>
          <w:sz w:val="14"/>
          <w:szCs w:val="22"/>
        </w:rPr>
        <w:t>a potential</w:t>
      </w:r>
      <w:proofErr w:type="gramEnd"/>
      <w:r w:rsidRPr="0043144C">
        <w:rPr>
          <w:rFonts w:ascii="Georgia" w:hAnsi="Georgia"/>
          <w:sz w:val="14"/>
          <w:szCs w:val="22"/>
        </w:rPr>
        <w:t xml:space="preserve"> strategic game-changer.¶ Mexican states along the U.S. border are official observers in the Western Climate Initiative, joining California and four Canadian provinces. The federal governments in both the United States and Mexico should take aggressive steps to make it more feasible for these Mexican states to become full partners in the initiative to achieve meaningful reductions in carbon pollution and move toward greater U.S.-Mexican cooperation on future North American pollution cuts.¶ Both countries need to expand their economic relations with Asia and Europe. President-Elect Peña Nieto sees China as an important future partner for economic growth. Both Mexico and Canada were invited in June to join the negotiations toward the Trans-Pacific Partnership—an important if belated step. Both should also be included at the very beginning of discussions with Europe—should they occur as has been rumored—toward the creation of a free trade zone in the Atlantic. Such trade negotiations would provide an added means for the three North American economies to build cooperation.¶ </w:t>
      </w:r>
      <w:proofErr w:type="gramStart"/>
      <w:r w:rsidRPr="0043144C">
        <w:rPr>
          <w:rFonts w:ascii="Georgia" w:hAnsi="Georgia"/>
          <w:sz w:val="14"/>
          <w:szCs w:val="22"/>
        </w:rPr>
        <w:t>The</w:t>
      </w:r>
      <w:proofErr w:type="gramEnd"/>
      <w:r w:rsidRPr="0043144C">
        <w:rPr>
          <w:rFonts w:ascii="Georgia" w:hAnsi="Georgia"/>
          <w:sz w:val="14"/>
          <w:szCs w:val="22"/>
        </w:rPr>
        <w:t xml:space="preserve"> war against cartels and gangs involved in the illegal drugs trade continues to rage on both sides of the border, although indications of progress include a reduction in violence, cleaned-up cities, and increasing professionalization of the Mexican security forces. Achieving a reduction of violence will be a key challenge for President-Elect Peña Nieto, with street protests demanding as much. Judicial reform is moving forward, albeit slowly, but Mexican authorities still rely too greatly on confession by apprehended suspects and have deficits in the acquisition and use of intelligence. This fight needs to be framed as a joint challenge, emphasizing the co-responsibility of the United States, as Secretary of State Hillary Clinton has expressed several times.¶ The re-launch of a U.S.-Mexican bilateral commission would be an important vehicle to institutionalize cabinet-level discussions across the broad range of issues that affect our countries and maybe </w:t>
      </w:r>
      <w:proofErr w:type="spellStart"/>
      <w:r w:rsidRPr="0043144C">
        <w:rPr>
          <w:rFonts w:ascii="Georgia" w:hAnsi="Georgia"/>
          <w:sz w:val="14"/>
          <w:szCs w:val="22"/>
        </w:rPr>
        <w:t>trilateralize</w:t>
      </w:r>
      <w:proofErr w:type="spellEnd"/>
      <w:r w:rsidRPr="0043144C">
        <w:rPr>
          <w:rFonts w:ascii="Georgia" w:hAnsi="Georgia"/>
          <w:sz w:val="14"/>
          <w:szCs w:val="22"/>
        </w:rPr>
        <w:t xml:space="preserve"> along with Canada from time to time. Tone and perception count a lot in the bilateral relationship. In addition, both sides should establish permanent working groups to help change the image and perception of Mexico in the United States and vice versa. Such an engagement in public diplomacy could include messaging and outreach to counter the often-distorted perception of Mexican society in the United States.¶ </w:t>
      </w:r>
      <w:proofErr w:type="gramStart"/>
      <w:r w:rsidRPr="0043144C">
        <w:rPr>
          <w:rStyle w:val="StyleBoldUnderline"/>
          <w:rFonts w:eastAsiaTheme="majorEastAsia"/>
          <w:szCs w:val="22"/>
        </w:rPr>
        <w:t>The</w:t>
      </w:r>
      <w:proofErr w:type="gramEnd"/>
      <w:r w:rsidRPr="0043144C">
        <w:rPr>
          <w:rStyle w:val="StyleBoldUnderline"/>
          <w:rFonts w:eastAsiaTheme="majorEastAsia"/>
          <w:szCs w:val="22"/>
        </w:rPr>
        <w:t xml:space="preserve"> election of</w:t>
      </w:r>
      <w:r w:rsidRPr="0043144C">
        <w:rPr>
          <w:rFonts w:ascii="Georgia" w:hAnsi="Georgia"/>
          <w:sz w:val="14"/>
          <w:szCs w:val="22"/>
        </w:rPr>
        <w:t xml:space="preserve"> Enrique Peña </w:t>
      </w:r>
      <w:r w:rsidRPr="0043144C">
        <w:rPr>
          <w:rStyle w:val="StyleBoldUnderline"/>
          <w:rFonts w:eastAsiaTheme="majorEastAsia"/>
          <w:szCs w:val="22"/>
        </w:rPr>
        <w:t>Nieto and the re-election of</w:t>
      </w:r>
      <w:r w:rsidRPr="0043144C">
        <w:rPr>
          <w:rFonts w:ascii="Georgia" w:hAnsi="Georgia"/>
          <w:sz w:val="14"/>
          <w:szCs w:val="22"/>
        </w:rPr>
        <w:t xml:space="preserve"> President </w:t>
      </w:r>
      <w:r w:rsidRPr="0043144C">
        <w:rPr>
          <w:rStyle w:val="StyleBoldUnderline"/>
          <w:rFonts w:eastAsiaTheme="majorEastAsia"/>
          <w:szCs w:val="22"/>
        </w:rPr>
        <w:t xml:space="preserve">Obama mean that </w:t>
      </w:r>
      <w:r w:rsidRPr="0043144C">
        <w:rPr>
          <w:rStyle w:val="StyleBoldUnderline"/>
          <w:rFonts w:eastAsiaTheme="majorEastAsia"/>
          <w:szCs w:val="22"/>
          <w:highlight w:val="green"/>
        </w:rPr>
        <w:t>the U.S.-Mexican relationship has a unique opportunity to grow closer</w:t>
      </w:r>
      <w:r w:rsidRPr="0043144C">
        <w:rPr>
          <w:rFonts w:ascii="Georgia" w:hAnsi="Georgia"/>
          <w:sz w:val="14"/>
          <w:szCs w:val="22"/>
        </w:rPr>
        <w:t xml:space="preserve"> and bring numerous benefits to both sides of the border. </w:t>
      </w:r>
      <w:r w:rsidRPr="0043144C">
        <w:rPr>
          <w:rStyle w:val="StyleBoldUnderline"/>
          <w:rFonts w:eastAsiaTheme="majorEastAsia"/>
          <w:szCs w:val="22"/>
        </w:rPr>
        <w:t xml:space="preserve">To fully appreciate this unique opportunity, </w:t>
      </w:r>
      <w:r w:rsidRPr="0043144C">
        <w:rPr>
          <w:rStyle w:val="StyleBoldUnderline"/>
          <w:rFonts w:eastAsiaTheme="majorEastAsia"/>
          <w:szCs w:val="22"/>
          <w:highlight w:val="green"/>
        </w:rPr>
        <w:t>both sides must invest political capital and be prepared to engage domestic public opinion</w:t>
      </w:r>
      <w:r w:rsidRPr="0043144C">
        <w:rPr>
          <w:rStyle w:val="StyleBoldUnderline"/>
          <w:rFonts w:eastAsiaTheme="majorEastAsia"/>
          <w:szCs w:val="22"/>
        </w:rPr>
        <w:t xml:space="preserve"> when it comes to explaining why our countries are united</w:t>
      </w:r>
      <w:r w:rsidRPr="0043144C">
        <w:rPr>
          <w:rFonts w:ascii="Georgia" w:hAnsi="Georgia"/>
          <w:sz w:val="14"/>
          <w:szCs w:val="22"/>
        </w:rPr>
        <w:t xml:space="preserve"> by much more than a fence.</w:t>
      </w:r>
    </w:p>
    <w:p w:rsidR="00082B33" w:rsidRPr="0043144C" w:rsidRDefault="00082B33" w:rsidP="00082B33"/>
    <w:p w:rsidR="00082B33" w:rsidRDefault="00082B33" w:rsidP="00082B33">
      <w:pPr>
        <w:rPr>
          <w:b/>
        </w:rPr>
      </w:pPr>
    </w:p>
    <w:p w:rsidR="00082B33" w:rsidRPr="008C2BE5" w:rsidRDefault="00082B33" w:rsidP="00082B33">
      <w:pPr>
        <w:rPr>
          <w:b/>
        </w:rPr>
      </w:pPr>
    </w:p>
    <w:p w:rsidR="00082B33" w:rsidRPr="00807C25" w:rsidRDefault="00082B33" w:rsidP="00082B33">
      <w:pPr>
        <w:pStyle w:val="Heading4"/>
      </w:pPr>
      <w:r>
        <w:t xml:space="preserve">Capital is key – allows Obama to thread the needle – there’s momentum now </w:t>
      </w:r>
    </w:p>
    <w:p w:rsidR="00082B33" w:rsidRPr="00B34FA6" w:rsidRDefault="00082B33" w:rsidP="00082B33">
      <w:pPr>
        <w:rPr>
          <w:b/>
          <w:bCs/>
        </w:rPr>
      </w:pPr>
      <w:proofErr w:type="spellStart"/>
      <w:r w:rsidRPr="00EE3720">
        <w:rPr>
          <w:rStyle w:val="StyleStyleBold12pt"/>
        </w:rPr>
        <w:t>McMorris</w:t>
      </w:r>
      <w:proofErr w:type="spellEnd"/>
      <w:r w:rsidRPr="00EE3720">
        <w:rPr>
          <w:rStyle w:val="StyleStyleBold12pt"/>
        </w:rPr>
        <w:t xml:space="preserve">-Santoro 10/15 </w:t>
      </w:r>
      <w:r>
        <w:t xml:space="preserve">Evan, </w:t>
      </w:r>
      <w:proofErr w:type="spellStart"/>
      <w:r>
        <w:t>BuzzFeed</w:t>
      </w:r>
      <w:proofErr w:type="spellEnd"/>
      <w:r>
        <w:t xml:space="preserve"> Staff, </w:t>
      </w:r>
      <w:r w:rsidRPr="00EE3720">
        <w:t xml:space="preserve">Obama Has Already Won </w:t>
      </w:r>
      <w:proofErr w:type="gramStart"/>
      <w:r w:rsidRPr="00EE3720">
        <w:t>The</w:t>
      </w:r>
      <w:proofErr w:type="gramEnd"/>
      <w:r w:rsidRPr="00EE3720">
        <w:t xml:space="preserve"> Shutdown Fight And He’s Coming For Immigration Next</w:t>
      </w:r>
      <w:r>
        <w:t xml:space="preserve">, 10/15/13, </w:t>
      </w:r>
      <w:r w:rsidRPr="00EE3720">
        <w:t>http://www.buzzfeed.com/evanmcsan/obama-has-already-won-the-shutdown-fight-and-hes-coming-for</w:t>
      </w:r>
    </w:p>
    <w:p w:rsidR="00082B33" w:rsidRDefault="00082B33" w:rsidP="00082B33">
      <w:pPr>
        <w:rPr>
          <w:sz w:val="16"/>
        </w:rPr>
      </w:pPr>
      <w:r w:rsidRPr="00B34FA6">
        <w:rPr>
          <w:sz w:val="16"/>
        </w:rPr>
        <w:t xml:space="preserve">As the fiscal fight roiling Washington nears its end, </w:t>
      </w:r>
      <w:r w:rsidRPr="006F681D">
        <w:rPr>
          <w:rStyle w:val="StyleBoldUnderline"/>
          <w:highlight w:val="yellow"/>
        </w:rPr>
        <w:t>the White House is</w:t>
      </w:r>
      <w:r w:rsidRPr="00B247A9">
        <w:rPr>
          <w:rStyle w:val="StyleBoldUnderline"/>
        </w:rPr>
        <w:t xml:space="preserve"> already </w:t>
      </w:r>
      <w:r w:rsidRPr="006F681D">
        <w:rPr>
          <w:rStyle w:val="StyleBoldUnderline"/>
          <w:highlight w:val="yellow"/>
        </w:rPr>
        <w:t xml:space="preserve">signaling that it plans to </w:t>
      </w:r>
      <w:r w:rsidRPr="006F681D">
        <w:rPr>
          <w:rStyle w:val="Emphasis"/>
          <w:highlight w:val="yellow"/>
        </w:rPr>
        <w:t>use the political momentum it</w:t>
      </w:r>
      <w:r w:rsidRPr="00B247A9">
        <w:rPr>
          <w:rStyle w:val="Emphasis"/>
        </w:rPr>
        <w:t xml:space="preserve"> has </w:t>
      </w:r>
      <w:r w:rsidRPr="006F681D">
        <w:rPr>
          <w:rStyle w:val="Emphasis"/>
          <w:highlight w:val="yellow"/>
        </w:rPr>
        <w:t>gained during the shutdown</w:t>
      </w:r>
      <w:r w:rsidRPr="00B247A9">
        <w:rPr>
          <w:rStyle w:val="Emphasis"/>
        </w:rPr>
        <w:t xml:space="preserve"> fight</w:t>
      </w:r>
      <w:r w:rsidRPr="00B247A9">
        <w:rPr>
          <w:rStyle w:val="StyleBoldUnderline"/>
        </w:rPr>
        <w:t xml:space="preserve"> </w:t>
      </w:r>
      <w:r w:rsidRPr="006F681D">
        <w:rPr>
          <w:rStyle w:val="StyleBoldUnderline"/>
          <w:highlight w:val="yellow"/>
        </w:rPr>
        <w:t>to charge back into the immigration debate</w:t>
      </w:r>
      <w:r w:rsidRPr="00B34FA6">
        <w:rPr>
          <w:sz w:val="16"/>
        </w:rPr>
        <w:t xml:space="preserve">. And </w:t>
      </w:r>
      <w:r w:rsidRPr="006F681D">
        <w:rPr>
          <w:rStyle w:val="StyleBoldUnderline"/>
          <w:highlight w:val="yellow"/>
        </w:rPr>
        <w:t>this time</w:t>
      </w:r>
      <w:r w:rsidRPr="00B247A9">
        <w:rPr>
          <w:rStyle w:val="StyleBoldUnderline"/>
        </w:rPr>
        <w:t xml:space="preserve">, Democratic pollsters and advocates say, </w:t>
      </w:r>
      <w:r w:rsidRPr="006F681D">
        <w:rPr>
          <w:rStyle w:val="StyleBoldUnderline"/>
          <w:highlight w:val="yellow"/>
        </w:rPr>
        <w:t>they could</w:t>
      </w:r>
      <w:r w:rsidRPr="00B247A9">
        <w:rPr>
          <w:rStyle w:val="StyleBoldUnderline"/>
        </w:rPr>
        <w:t xml:space="preserve"> actually </w:t>
      </w:r>
      <w:r w:rsidRPr="006F681D">
        <w:rPr>
          <w:rStyle w:val="StyleBoldUnderline"/>
          <w:highlight w:val="yellow"/>
        </w:rPr>
        <w:t>win</w:t>
      </w:r>
      <w:r w:rsidRPr="00B34FA6">
        <w:rPr>
          <w:sz w:val="16"/>
        </w:rPr>
        <w:t>.</w:t>
      </w:r>
      <w:r w:rsidRPr="00B34FA6">
        <w:rPr>
          <w:sz w:val="12"/>
        </w:rPr>
        <w:t>¶</w:t>
      </w:r>
      <w:r w:rsidRPr="00B34FA6">
        <w:rPr>
          <w:sz w:val="16"/>
        </w:rPr>
        <w:t xml:space="preserve"> </w:t>
      </w:r>
      <w:proofErr w:type="gramStart"/>
      <w:r w:rsidRPr="00B34FA6">
        <w:rPr>
          <w:sz w:val="16"/>
        </w:rPr>
        <w:t>The</w:t>
      </w:r>
      <w:proofErr w:type="gramEnd"/>
      <w:r w:rsidRPr="00B34FA6">
        <w:rPr>
          <w:sz w:val="16"/>
        </w:rPr>
        <w:t xml:space="preserve"> final chapter of the current crisis hasn’t been written yet, but </w:t>
      </w:r>
      <w:r w:rsidRPr="006F681D">
        <w:rPr>
          <w:rStyle w:val="StyleBoldUnderline"/>
          <w:highlight w:val="yellow"/>
        </w:rPr>
        <w:t>Democrats</w:t>
      </w:r>
      <w:r w:rsidRPr="00B247A9">
        <w:rPr>
          <w:rStyle w:val="StyleBoldUnderline"/>
        </w:rPr>
        <w:t xml:space="preserve"> in Washington </w:t>
      </w:r>
      <w:r w:rsidRPr="006F681D">
        <w:rPr>
          <w:rStyle w:val="StyleBoldUnderline"/>
          <w:highlight w:val="yellow"/>
        </w:rPr>
        <w:t>are</w:t>
      </w:r>
      <w:r w:rsidRPr="00B247A9">
        <w:rPr>
          <w:rStyle w:val="StyleBoldUnderline"/>
        </w:rPr>
        <w:t xml:space="preserve"> privately </w:t>
      </w:r>
      <w:r w:rsidRPr="006F681D">
        <w:rPr>
          <w:rStyle w:val="StyleBoldUnderline"/>
          <w:highlight w:val="yellow"/>
        </w:rPr>
        <w:t>confident that they’ll emerge with the upper hand</w:t>
      </w:r>
      <w:r w:rsidRPr="00B247A9">
        <w:rPr>
          <w:rStyle w:val="StyleBoldUnderline"/>
        </w:rPr>
        <w:t xml:space="preserve"> over the conservatives in Congress who forced a government shutdown</w:t>
      </w:r>
      <w:r w:rsidRPr="00B34FA6">
        <w:rPr>
          <w:sz w:val="16"/>
        </w:rPr>
        <w:t xml:space="preserve">. And sources say </w:t>
      </w:r>
      <w:r w:rsidRPr="00B247A9">
        <w:rPr>
          <w:rStyle w:val="StyleBoldUnderline"/>
        </w:rPr>
        <w:t>the administration plans to use its victory to resurrect an issue that was always intended to be a top priority of Obama’s second-term agenda</w:t>
      </w:r>
      <w:r w:rsidRPr="00B34FA6">
        <w:rPr>
          <w:sz w:val="16"/>
        </w:rPr>
        <w:t>.</w:t>
      </w:r>
      <w:r w:rsidRPr="00B34FA6">
        <w:rPr>
          <w:sz w:val="12"/>
        </w:rPr>
        <w:t>¶</w:t>
      </w:r>
      <w:r w:rsidRPr="00B34FA6">
        <w:rPr>
          <w:sz w:val="16"/>
        </w:rPr>
        <w:t xml:space="preserve"> Advocates argue </w:t>
      </w:r>
      <w:r w:rsidRPr="006F681D">
        <w:rPr>
          <w:rStyle w:val="StyleBoldUnderline"/>
          <w:highlight w:val="yellow"/>
        </w:rPr>
        <w:t xml:space="preserve">the post-fiscal crisis political reality could </w:t>
      </w:r>
      <w:r w:rsidRPr="006F681D">
        <w:rPr>
          <w:rStyle w:val="Emphasis"/>
          <w:highlight w:val="yellow"/>
        </w:rPr>
        <w:t>thaw debate on the issue in the House</w:t>
      </w:r>
      <w:r w:rsidRPr="00B34FA6">
        <w:rPr>
          <w:sz w:val="16"/>
        </w:rPr>
        <w:t>, which froze in earlier this year after the Senate passed a bipartisan immigration bill that was led by Republican Sen. Marco Rubio and Democratic Sen. Chuck Schumer.</w:t>
      </w:r>
      <w:r w:rsidRPr="00B34FA6">
        <w:rPr>
          <w:sz w:val="12"/>
        </w:rPr>
        <w:t>¶</w:t>
      </w:r>
      <w:r w:rsidRPr="00B34FA6">
        <w:rPr>
          <w:sz w:val="16"/>
        </w:rPr>
        <w:t xml:space="preserve"> “It’s at least possible </w:t>
      </w:r>
      <w:r w:rsidRPr="006F681D">
        <w:rPr>
          <w:rStyle w:val="StyleBoldUnderline"/>
          <w:highlight w:val="yellow"/>
        </w:rPr>
        <w:t>with sinking poll numbers</w:t>
      </w:r>
      <w:r w:rsidRPr="00B247A9">
        <w:rPr>
          <w:rStyle w:val="StyleBoldUnderline"/>
        </w:rPr>
        <w:t xml:space="preserve"> for the </w:t>
      </w:r>
      <w:r w:rsidRPr="006F681D">
        <w:rPr>
          <w:rStyle w:val="StyleBoldUnderline"/>
          <w:highlight w:val="yellow"/>
        </w:rPr>
        <w:t>Republicans</w:t>
      </w:r>
      <w:r w:rsidRPr="00B34FA6">
        <w:rPr>
          <w:sz w:val="16"/>
        </w:rPr>
        <w:t xml:space="preserve">, with a [GOP] brand that is badly damaged as the party that can’t govern responsibly and is reckless that </w:t>
      </w:r>
      <w:r w:rsidRPr="00B247A9">
        <w:rPr>
          <w:rStyle w:val="StyleBoldUnderline"/>
        </w:rPr>
        <w:t>they</w:t>
      </w:r>
      <w:r w:rsidRPr="006F681D">
        <w:rPr>
          <w:rStyle w:val="StyleBoldUnderline"/>
          <w:highlight w:val="yellow"/>
        </w:rPr>
        <w:t>’re going to say</w:t>
      </w:r>
      <w:r w:rsidRPr="00B247A9">
        <w:rPr>
          <w:rStyle w:val="StyleBoldUnderline"/>
        </w:rPr>
        <w:t xml:space="preserve">, ‘All right, </w:t>
      </w:r>
      <w:r w:rsidRPr="006F681D">
        <w:rPr>
          <w:rStyle w:val="StyleBoldUnderline"/>
          <w:highlight w:val="yellow"/>
        </w:rPr>
        <w:t>what can we do</w:t>
      </w:r>
      <w:r w:rsidRPr="00B247A9">
        <w:rPr>
          <w:rStyle w:val="StyleBoldUnderline"/>
        </w:rPr>
        <w:t xml:space="preserve"> that will be in our political interest</w:t>
      </w:r>
      <w:r w:rsidRPr="00B34FA6">
        <w:rPr>
          <w:sz w:val="16"/>
        </w:rPr>
        <w:t xml:space="preserve"> and also do tough things?’” </w:t>
      </w:r>
      <w:r w:rsidRPr="00B247A9">
        <w:rPr>
          <w:rStyle w:val="StyleBoldUnderline"/>
        </w:rPr>
        <w:t>said</w:t>
      </w:r>
      <w:r w:rsidRPr="00B34FA6">
        <w:rPr>
          <w:sz w:val="16"/>
        </w:rPr>
        <w:t xml:space="preserve"> Frank </w:t>
      </w:r>
      <w:proofErr w:type="spellStart"/>
      <w:r w:rsidRPr="00B247A9">
        <w:rPr>
          <w:rStyle w:val="StyleBoldUnderline"/>
        </w:rPr>
        <w:t>Sharry</w:t>
      </w:r>
      <w:proofErr w:type="spellEnd"/>
      <w:r w:rsidRPr="00B247A9">
        <w:rPr>
          <w:rStyle w:val="StyleBoldUnderline"/>
        </w:rPr>
        <w:t>, executive director of the immigration reform group America’s Voice</w:t>
      </w:r>
      <w:r w:rsidRPr="00B34FA6">
        <w:rPr>
          <w:sz w:val="16"/>
        </w:rPr>
        <w:t xml:space="preserve">. “That’s where </w:t>
      </w:r>
      <w:r w:rsidRPr="006F681D">
        <w:rPr>
          <w:rStyle w:val="Emphasis"/>
          <w:highlight w:val="yellow"/>
        </w:rPr>
        <w:t>immigration could fill the bill</w:t>
      </w:r>
      <w:r w:rsidRPr="00B34FA6">
        <w:rPr>
          <w:sz w:val="16"/>
        </w:rPr>
        <w:t>.”</w:t>
      </w:r>
      <w:r w:rsidRPr="00B34FA6">
        <w:rPr>
          <w:sz w:val="12"/>
        </w:rPr>
        <w:t>¶</w:t>
      </w:r>
      <w:r w:rsidRPr="00B34FA6">
        <w:rPr>
          <w:sz w:val="16"/>
        </w:rPr>
        <w:t xml:space="preserve"> </w:t>
      </w:r>
      <w:r w:rsidRPr="00B247A9">
        <w:rPr>
          <w:rStyle w:val="StyleBoldUnderline"/>
        </w:rPr>
        <w:t>The White House and Democrats are “ready” to jump back into the immigration fray</w:t>
      </w:r>
      <w:r w:rsidRPr="00B34FA6">
        <w:rPr>
          <w:sz w:val="16"/>
        </w:rPr>
        <w:t xml:space="preserve"> when the fiscal crises ends, </w:t>
      </w:r>
      <w:proofErr w:type="spellStart"/>
      <w:r w:rsidRPr="00B34FA6">
        <w:rPr>
          <w:sz w:val="16"/>
        </w:rPr>
        <w:t>Sharry</w:t>
      </w:r>
      <w:proofErr w:type="spellEnd"/>
      <w:r w:rsidRPr="00B34FA6">
        <w:rPr>
          <w:sz w:val="16"/>
        </w:rPr>
        <w:t xml:space="preserve"> said. And advocates are already drawing up their plans to put immigration back on the agenda — plans they’ll likely initiate the morning after a fiscal deal is struck.</w:t>
      </w:r>
      <w:r w:rsidRPr="00B34FA6">
        <w:rPr>
          <w:sz w:val="12"/>
        </w:rPr>
        <w:t>¶</w:t>
      </w:r>
      <w:r w:rsidRPr="00B34FA6">
        <w:rPr>
          <w:sz w:val="16"/>
        </w:rPr>
        <w:t xml:space="preserve"> “We’re talking about it. We want to be next up and we’re going to position ourselves that way,” </w:t>
      </w:r>
      <w:proofErr w:type="spellStart"/>
      <w:r w:rsidRPr="00B34FA6">
        <w:rPr>
          <w:sz w:val="16"/>
        </w:rPr>
        <w:t>Sharry</w:t>
      </w:r>
      <w:proofErr w:type="spellEnd"/>
      <w:r w:rsidRPr="00B34FA6">
        <w:rPr>
          <w:sz w:val="16"/>
        </w:rPr>
        <w:t xml:space="preserve"> said. “There are different people doing different things, and our movement will be increasingly confrontational with Republicans, including civil disobedience. A lot of people are going to </w:t>
      </w:r>
      <w:r w:rsidRPr="00B34FA6">
        <w:rPr>
          <w:sz w:val="16"/>
        </w:rPr>
        <w:lastRenderedPageBreak/>
        <w:t>say, ‘We’re not going to wait.’”</w:t>
      </w:r>
      <w:r w:rsidRPr="00B34FA6">
        <w:rPr>
          <w:sz w:val="12"/>
        </w:rPr>
        <w:t>¶</w:t>
      </w:r>
      <w:r w:rsidRPr="00B34FA6">
        <w:rPr>
          <w:sz w:val="16"/>
        </w:rPr>
        <w:t xml:space="preserve"> The White House isn’t ready to talk about the world after the debt limit fight yet, but officials have signaled strongly they want to put immigration back on the agenda.</w:t>
      </w:r>
      <w:r w:rsidRPr="00B34FA6">
        <w:rPr>
          <w:sz w:val="12"/>
        </w:rPr>
        <w:t>¶</w:t>
      </w:r>
      <w:r w:rsidRPr="00B34FA6">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B34FA6">
        <w:rPr>
          <w:sz w:val="12"/>
        </w:rPr>
        <w:t>¶</w:t>
      </w:r>
      <w:r w:rsidRPr="00B34FA6">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B34FA6">
        <w:rPr>
          <w:sz w:val="12"/>
        </w:rPr>
        <w:t>¶</w:t>
      </w:r>
      <w:r w:rsidRPr="00B34FA6">
        <w:rPr>
          <w:sz w:val="16"/>
        </w:rPr>
        <w:t xml:space="preserve"> </w:t>
      </w:r>
      <w:proofErr w:type="gramStart"/>
      <w:r w:rsidRPr="006F681D">
        <w:rPr>
          <w:rStyle w:val="StyleBoldUnderline"/>
          <w:highlight w:val="yellow"/>
        </w:rPr>
        <w:t>The</w:t>
      </w:r>
      <w:proofErr w:type="gramEnd"/>
      <w:r w:rsidRPr="006F681D">
        <w:rPr>
          <w:rStyle w:val="StyleBoldUnderline"/>
          <w:highlight w:val="yellow"/>
        </w:rPr>
        <w:t xml:space="preserve"> president set </w:t>
      </w:r>
      <w:r w:rsidRPr="006F681D">
        <w:rPr>
          <w:rStyle w:val="Emphasis"/>
          <w:highlight w:val="yellow"/>
        </w:rPr>
        <w:t>immigration as his next priority</w:t>
      </w:r>
      <w:r w:rsidRPr="00B34FA6">
        <w:rPr>
          <w:sz w:val="16"/>
        </w:rPr>
        <w:t xml:space="preserve"> in an interview with Univision Tuesday.</w:t>
      </w:r>
      <w:r w:rsidRPr="00B34FA6">
        <w:rPr>
          <w:sz w:val="12"/>
        </w:rPr>
        <w:t>¶</w:t>
      </w:r>
      <w:r w:rsidRPr="00B34FA6">
        <w:rPr>
          <w:sz w:val="16"/>
        </w:rPr>
        <w:t xml:space="preserve"> “Once that’s done, you know, the day after, I’m going to be pushing to say, call a vote on immigration reform,” Obama said. He also set up another fight with the House GOP on the issue.</w:t>
      </w:r>
      <w:r w:rsidRPr="00B34FA6">
        <w:rPr>
          <w:sz w:val="12"/>
        </w:rPr>
        <w:t>¶</w:t>
      </w:r>
      <w:r w:rsidRPr="00B34FA6">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B34FA6">
        <w:rPr>
          <w:sz w:val="12"/>
        </w:rPr>
        <w:t>¶</w:t>
      </w:r>
      <w:r w:rsidRPr="00B34FA6">
        <w:rPr>
          <w:sz w:val="16"/>
        </w:rPr>
        <w:t xml:space="preserve"> </w:t>
      </w:r>
      <w:proofErr w:type="gramStart"/>
      <w:r w:rsidRPr="00B34FA6">
        <w:rPr>
          <w:sz w:val="16"/>
        </w:rPr>
        <w:t>Don’t</w:t>
      </w:r>
      <w:proofErr w:type="gramEnd"/>
      <w:r w:rsidRPr="00B34FA6">
        <w:rPr>
          <w:sz w:val="16"/>
        </w:rPr>
        <w:t xml:space="preserve"> expect the White House effort to include barnstorming across the country on behalf of immigration reform in the days after the fiscal crisis ends, reform proponents predict. Advocates said </w:t>
      </w:r>
      <w:r w:rsidRPr="006F681D">
        <w:rPr>
          <w:rStyle w:val="StyleBoldUnderline"/>
          <w:highlight w:val="yellow"/>
        </w:rPr>
        <w:t>the White House has tried</w:t>
      </w:r>
      <w:r w:rsidRPr="00B247A9">
        <w:rPr>
          <w:rStyle w:val="StyleBoldUnderline"/>
        </w:rPr>
        <w:t xml:space="preserve"> hard </w:t>
      </w:r>
      <w:r w:rsidRPr="006F681D">
        <w:rPr>
          <w:rStyle w:val="StyleBoldUnderline"/>
          <w:highlight w:val="yellow"/>
        </w:rPr>
        <w:t>to help immigration</w:t>
      </w:r>
      <w:r w:rsidRPr="00B247A9">
        <w:rPr>
          <w:rStyle w:val="StyleBoldUnderline"/>
        </w:rPr>
        <w:t xml:space="preserve"> reform along, and in the current climate </w:t>
      </w:r>
      <w:r w:rsidRPr="006F681D">
        <w:rPr>
          <w:rStyle w:val="StyleBoldUnderline"/>
          <w:highlight w:val="yellow"/>
        </w:rPr>
        <w:t xml:space="preserve">that means trying to </w:t>
      </w:r>
      <w:r w:rsidRPr="006F681D">
        <w:rPr>
          <w:rStyle w:val="Emphasis"/>
          <w:highlight w:val="yellow"/>
        </w:rPr>
        <w:t>thread the needle</w:t>
      </w:r>
      <w:r w:rsidRPr="006F681D">
        <w:rPr>
          <w:rStyle w:val="StyleBoldUnderline"/>
          <w:highlight w:val="yellow"/>
        </w:rPr>
        <w:t xml:space="preserve"> with Republicans who support reform</w:t>
      </w:r>
      <w:r w:rsidRPr="00B247A9">
        <w:rPr>
          <w:rStyle w:val="StyleBoldUnderline"/>
        </w:rPr>
        <w:t xml:space="preserve"> but have also reflexively opposed every one of Obama’s major policy proposals</w:t>
      </w:r>
      <w:r w:rsidRPr="00B34FA6">
        <w:rPr>
          <w:sz w:val="16"/>
        </w:rPr>
        <w:t>.</w:t>
      </w:r>
      <w:r w:rsidRPr="00B34FA6">
        <w:rPr>
          <w:sz w:val="12"/>
        </w:rPr>
        <w:t>¶</w:t>
      </w:r>
      <w:r w:rsidRPr="00B34FA6">
        <w:rPr>
          <w:sz w:val="16"/>
        </w:rPr>
        <w:t xml:space="preserve"> Democrats and advocates seem to hope the GOP comes back to immigration on its own, albeit with a boost from Democrats eager to join them. Polls show </w:t>
      </w:r>
      <w:r w:rsidRPr="006F681D">
        <w:rPr>
          <w:rStyle w:val="StyleBoldUnderline"/>
          <w:highlight w:val="yellow"/>
        </w:rPr>
        <w:t>Republicans have taken</w:t>
      </w:r>
      <w:r w:rsidRPr="00B247A9">
        <w:rPr>
          <w:rStyle w:val="StyleBoldUnderline"/>
        </w:rPr>
        <w:t xml:space="preserve"> on more of </w:t>
      </w:r>
      <w:r w:rsidRPr="006F681D">
        <w:rPr>
          <w:rStyle w:val="StyleBoldUnderline"/>
          <w:highlight w:val="yellow"/>
        </w:rPr>
        <w:t>the blame</w:t>
      </w:r>
      <w:r w:rsidRPr="00B247A9">
        <w:rPr>
          <w:rStyle w:val="StyleBoldUnderline"/>
        </w:rPr>
        <w:t xml:space="preserve"> from the fiscal battle</w:t>
      </w:r>
      <w:r w:rsidRPr="00B34FA6">
        <w:rPr>
          <w:sz w:val="16"/>
        </w:rPr>
        <w:t xml:space="preserve"> of the past couple of weeks. But Tom Jensen, a pollster with the Democratic firm Public Policy Polling, said </w:t>
      </w:r>
      <w:r w:rsidRPr="00B247A9">
        <w:rPr>
          <w:rStyle w:val="StyleBoldUnderline"/>
        </w:rPr>
        <w:t>moving to pass immigration reform could be just what the doctor ordered to get the public back on the side of the Republicans</w:t>
      </w:r>
      <w:r w:rsidRPr="00B34FA6">
        <w:rPr>
          <w:sz w:val="16"/>
        </w:rPr>
        <w:t>.</w:t>
      </w:r>
      <w:r w:rsidRPr="00B34FA6">
        <w:rPr>
          <w:sz w:val="12"/>
        </w:rPr>
        <w:t>¶</w:t>
      </w:r>
      <w:r w:rsidRPr="00B34FA6">
        <w:rPr>
          <w:sz w:val="16"/>
        </w:rPr>
        <w:t xml:space="preserve"> “We’ve consistently found that a sizable chunk of Republican voters support immigration reform, and obviously a decent number of Republican politicians do too,” Jensen said. “</w:t>
      </w:r>
      <w:r w:rsidRPr="006F681D">
        <w:rPr>
          <w:rStyle w:val="StyleBoldUnderline"/>
          <w:highlight w:val="yellow"/>
        </w:rPr>
        <w:t>After this</w:t>
      </w:r>
      <w:r w:rsidRPr="00B247A9">
        <w:rPr>
          <w:rStyle w:val="StyleBoldUnderline"/>
        </w:rPr>
        <w:t xml:space="preserve"> huge partisan impasse, </w:t>
      </w:r>
      <w:r w:rsidRPr="006F681D">
        <w:rPr>
          <w:rStyle w:val="Emphasis"/>
          <w:highlight w:val="yellow"/>
        </w:rPr>
        <w:t>they may want to focus on something that’s not</w:t>
      </w:r>
      <w:r w:rsidRPr="00EE3720">
        <w:rPr>
          <w:rStyle w:val="Emphasis"/>
        </w:rPr>
        <w:t xml:space="preserve"> quite as </w:t>
      </w:r>
      <w:r w:rsidRPr="006F681D">
        <w:rPr>
          <w:rStyle w:val="Emphasis"/>
          <w:highlight w:val="yellow"/>
        </w:rPr>
        <w:t>polarized</w:t>
      </w:r>
      <w:r w:rsidRPr="00B247A9">
        <w:rPr>
          <w:rStyle w:val="StyleBoldUnderline"/>
        </w:rPr>
        <w:t>, and immigration would certainly fit the bill</w:t>
      </w:r>
      <w:r w:rsidRPr="00B34FA6">
        <w:rPr>
          <w:sz w:val="16"/>
        </w:rPr>
        <w:t xml:space="preserve"> since we see voters across party lines calling for reform.”</w:t>
      </w:r>
    </w:p>
    <w:p w:rsidR="00082B33" w:rsidRPr="000047F0" w:rsidRDefault="00082B33" w:rsidP="00082B33">
      <w:pPr>
        <w:rPr>
          <w:b/>
        </w:rPr>
      </w:pPr>
      <w:r w:rsidRPr="000047F0">
        <w:rPr>
          <w:b/>
        </w:rPr>
        <w:t xml:space="preserve">Comprehensive reform is </w:t>
      </w:r>
      <w:proofErr w:type="gramStart"/>
      <w:r w:rsidRPr="000047F0">
        <w:rPr>
          <w:b/>
        </w:rPr>
        <w:t>key</w:t>
      </w:r>
      <w:proofErr w:type="gramEnd"/>
      <w:r w:rsidRPr="000047F0">
        <w:rPr>
          <w:b/>
        </w:rPr>
        <w:t xml:space="preserve"> to food security</w:t>
      </w:r>
    </w:p>
    <w:p w:rsidR="00082B33" w:rsidRPr="004A540D" w:rsidRDefault="00082B33" w:rsidP="00082B33">
      <w:r w:rsidRPr="004A540D">
        <w:rPr>
          <w:b/>
          <w:iCs/>
          <w:sz w:val="26"/>
        </w:rPr>
        <w:t>ACIR ‘7</w:t>
      </w:r>
      <w:r w:rsidRPr="004A540D">
        <w:t xml:space="preserve"> (December 4, 2007 THE AGRICULTURE COALITION FOR IMMIGRATION REFORM </w:t>
      </w:r>
    </w:p>
    <w:p w:rsidR="00082B33" w:rsidRPr="004A540D" w:rsidRDefault="00082B33" w:rsidP="00082B33">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B27808">
        <w:rPr>
          <w:u w:val="single"/>
        </w:rPr>
        <w:t>they fail to take a comprehensive approach</w:t>
      </w:r>
      <w:r w:rsidRPr="004A540D">
        <w:rPr>
          <w:sz w:val="16"/>
        </w:rPr>
        <w:t xml:space="preserve"> to solving the immigration problem. </w:t>
      </w:r>
      <w:r w:rsidRPr="00454888">
        <w:rPr>
          <w:highlight w:val="yellow"/>
          <w:u w:val="single"/>
        </w:rPr>
        <w:t>History shows that</w:t>
      </w:r>
      <w:r w:rsidRPr="00B27808">
        <w:rPr>
          <w:u w:val="single"/>
        </w:rPr>
        <w:t xml:space="preserve"> a one </w:t>
      </w:r>
      <w:r w:rsidRPr="00454888">
        <w:rPr>
          <w:highlight w:val="yellow"/>
          <w:u w:val="single"/>
        </w:rPr>
        <w:t>dimensional approach</w:t>
      </w:r>
      <w:r w:rsidRPr="004A540D">
        <w:rPr>
          <w:u w:val="single"/>
        </w:rPr>
        <w:t xml:space="preserve"> </w:t>
      </w:r>
      <w:r w:rsidRPr="00454888">
        <w:rPr>
          <w:highlight w:val="yellow"/>
          <w:u w:val="single"/>
        </w:rPr>
        <w:t>to</w:t>
      </w:r>
      <w:r w:rsidRPr="004A540D">
        <w:rPr>
          <w:u w:val="single"/>
        </w:rPr>
        <w:t xml:space="preserve"> the nation’s </w:t>
      </w:r>
      <w:r w:rsidRPr="00454888">
        <w:rPr>
          <w:highlight w:val="yellow"/>
          <w:u w:val="single"/>
        </w:rPr>
        <w:t>immigration</w:t>
      </w:r>
      <w:r w:rsidRPr="004A540D">
        <w:rPr>
          <w:u w:val="single"/>
        </w:rPr>
        <w:t xml:space="preserve"> problem </w:t>
      </w:r>
      <w:r w:rsidRPr="00454888">
        <w:rPr>
          <w:highlight w:val="yellow"/>
          <w:u w:val="single"/>
        </w:rPr>
        <w:t>is doomed to fail.</w:t>
      </w:r>
      <w:r w:rsidRPr="00B27808">
        <w:rPr>
          <w:u w:val="single"/>
        </w:rPr>
        <w:t xml:space="preserve"> </w:t>
      </w:r>
      <w:r w:rsidRPr="00454888">
        <w:rPr>
          <w:highlight w:val="yellow"/>
          <w:u w:val="single"/>
        </w:rPr>
        <w:t>Enforcement</w:t>
      </w:r>
      <w:r w:rsidRPr="00B27808">
        <w:rPr>
          <w:u w:val="single"/>
        </w:rPr>
        <w:t xml:space="preserve"> alone</w:t>
      </w:r>
      <w:r w:rsidRPr="004A540D">
        <w:rPr>
          <w:u w:val="single"/>
        </w:rPr>
        <w:t xml:space="preserve">, </w:t>
      </w:r>
      <w:r w:rsidRPr="00454888">
        <w:rPr>
          <w:highlight w:val="yellow"/>
          <w:u w:val="single"/>
        </w:rPr>
        <w:t>without</w:t>
      </w:r>
      <w:r w:rsidRPr="004A540D">
        <w:rPr>
          <w:u w:val="single"/>
        </w:rPr>
        <w:t xml:space="preserve"> providing a viable means to obtain a legal </w:t>
      </w:r>
      <w:r w:rsidRPr="00454888">
        <w:rPr>
          <w:highlight w:val="yellow"/>
          <w:u w:val="single"/>
        </w:rPr>
        <w:t>workforce</w:t>
      </w:r>
      <w:r w:rsidRPr="004A540D">
        <w:rPr>
          <w:u w:val="single"/>
        </w:rPr>
        <w:t xml:space="preserve"> to sustain economic growth </w:t>
      </w:r>
      <w:r w:rsidRPr="00454888">
        <w:rPr>
          <w:highlight w:val="yellow"/>
          <w:u w:val="single"/>
        </w:rPr>
        <w:t>is a formula for disaster</w:t>
      </w:r>
      <w:r w:rsidRPr="00454888">
        <w:rPr>
          <w:sz w:val="16"/>
          <w:highlight w:val="yellow"/>
        </w:rPr>
        <w:t xml:space="preserve">. </w:t>
      </w:r>
      <w:r w:rsidRPr="00454888">
        <w:rPr>
          <w:u w:val="single"/>
        </w:rPr>
        <w:t>Agriculture best illustrates this point.</w:t>
      </w:r>
      <w:r w:rsidRPr="004A540D">
        <w:rPr>
          <w:u w:val="single"/>
        </w:rPr>
        <w:t xml:space="preserve"> </w:t>
      </w:r>
      <w:r w:rsidRPr="00454888">
        <w:rPr>
          <w:highlight w:val="yellow"/>
          <w:u w:val="single"/>
        </w:rPr>
        <w:t>Agricultural industries</w:t>
      </w:r>
      <w:r w:rsidRPr="004A540D">
        <w:rPr>
          <w:u w:val="single"/>
        </w:rPr>
        <w:t xml:space="preserve"> that </w:t>
      </w:r>
      <w:r w:rsidRPr="00454888">
        <w:rPr>
          <w:highlight w:val="yellow"/>
          <w:u w:val="single"/>
        </w:rPr>
        <w:t>need</w:t>
      </w:r>
      <w:r w:rsidRPr="004A540D">
        <w:rPr>
          <w:u w:val="single"/>
        </w:rPr>
        <w:t xml:space="preserve"> considerable </w:t>
      </w:r>
      <w:r w:rsidRPr="00454888">
        <w:rPr>
          <w:highlight w:val="yellow"/>
          <w:u w:val="single"/>
        </w:rPr>
        <w:t>labor</w:t>
      </w:r>
      <w:r w:rsidRPr="004A540D">
        <w:rPr>
          <w:u w:val="single"/>
        </w:rPr>
        <w:t xml:space="preserve">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B27808">
        <w:rPr>
          <w:u w:val="single"/>
        </w:rPr>
        <w:t>labor shortages</w:t>
      </w:r>
      <w:r w:rsidRPr="004A540D">
        <w:rPr>
          <w:u w:val="single"/>
        </w:rPr>
        <w:t xml:space="preserve"> </w:t>
      </w:r>
      <w:r w:rsidRPr="00B27808">
        <w:rPr>
          <w:u w:val="single"/>
        </w:rPr>
        <w:t>have resulted in actual crop loss</w:t>
      </w:r>
      <w:r w:rsidRPr="004A540D">
        <w:rPr>
          <w:u w:val="single"/>
        </w:rPr>
        <w:t xml:space="preserve"> in various parts of the country</w:t>
      </w:r>
      <w:r w:rsidRPr="004A540D">
        <w:rPr>
          <w:sz w:val="16"/>
        </w:rPr>
        <w:t xml:space="preserve">. More broadly, </w:t>
      </w:r>
      <w:r w:rsidRPr="00454888">
        <w:rPr>
          <w:highlight w:val="yellow"/>
          <w:u w:val="single"/>
        </w:rPr>
        <w:t>producers are making decisions to scale back productio</w:t>
      </w:r>
      <w:r w:rsidRPr="00B27808">
        <w:rPr>
          <w:u w:val="single"/>
        </w:rPr>
        <w:t>n, limit expansion, and leave</w:t>
      </w:r>
      <w:r w:rsidRPr="004A540D">
        <w:rPr>
          <w:u w:val="single"/>
        </w:rPr>
        <w:t xml:space="preserve"> many </w:t>
      </w:r>
      <w:r w:rsidRPr="00B27808">
        <w:rPr>
          <w:u w:val="single"/>
        </w:rPr>
        <w:t>critical tasks unfulfilled</w:t>
      </w:r>
      <w:r w:rsidRPr="004A540D">
        <w:rPr>
          <w:u w:val="single"/>
        </w:rPr>
        <w:t>.</w:t>
      </w:r>
      <w:r w:rsidRPr="004A540D">
        <w:rPr>
          <w:sz w:val="16"/>
        </w:rPr>
        <w:t xml:space="preserve"> </w:t>
      </w:r>
      <w:r w:rsidRPr="00B27808">
        <w:rPr>
          <w:u w:val="single"/>
        </w:rPr>
        <w:t>Continued</w:t>
      </w:r>
      <w:r w:rsidRPr="004A540D">
        <w:rPr>
          <w:u w:val="single"/>
        </w:rPr>
        <w:t xml:space="preserve"> labor </w:t>
      </w:r>
      <w:r w:rsidRPr="00B27808">
        <w:rPr>
          <w:u w:val="single"/>
        </w:rPr>
        <w:t xml:space="preserve">shortages could force more producers to shift production out of the </w:t>
      </w:r>
      <w:r w:rsidRPr="00454888">
        <w:rPr>
          <w:highlight w:val="yellow"/>
          <w:u w:val="single"/>
        </w:rPr>
        <w:t>U</w:t>
      </w:r>
      <w:r w:rsidRPr="00B27808">
        <w:rPr>
          <w:u w:val="single"/>
        </w:rPr>
        <w:t>.</w:t>
      </w:r>
      <w:r w:rsidRPr="00454888">
        <w:rPr>
          <w:highlight w:val="yellow"/>
          <w:u w:val="single"/>
        </w:rPr>
        <w:t>S.,</w:t>
      </w:r>
      <w:r w:rsidRPr="00B27808">
        <w:rPr>
          <w:u w:val="single"/>
        </w:rPr>
        <w:t xml:space="preserve"> </w:t>
      </w:r>
      <w:r w:rsidRPr="004A540D">
        <w:rPr>
          <w:u w:val="single"/>
        </w:rPr>
        <w:t xml:space="preserve">thus </w:t>
      </w:r>
      <w:r w:rsidRPr="00454888">
        <w:rPr>
          <w:highlight w:val="yellow"/>
          <w:u w:val="single"/>
        </w:rPr>
        <w:t xml:space="preserve">stressing </w:t>
      </w:r>
      <w:r w:rsidRPr="00454888">
        <w:rPr>
          <w:u w:val="single"/>
        </w:rPr>
        <w:t>a</w:t>
      </w:r>
      <w:r w:rsidRPr="00B27808">
        <w:rPr>
          <w:u w:val="single"/>
        </w:rPr>
        <w:t xml:space="preserve">lready </w:t>
      </w:r>
      <w:r w:rsidRPr="00454888">
        <w:rPr>
          <w:highlight w:val="yellow"/>
          <w:u w:val="single"/>
        </w:rPr>
        <w:t>taxed food and import safety systems</w:t>
      </w:r>
      <w:r w:rsidRPr="00B27808">
        <w:rPr>
          <w:sz w:val="16"/>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454888">
        <w:rPr>
          <w:highlight w:val="yellow"/>
          <w:u w:val="single"/>
        </w:rPr>
        <w:t>Continued failure by Congress to act to address this situation in a comprehensive fashion is placing in jeopardy U.S. food security and global competitiveness</w:t>
      </w:r>
      <w:r w:rsidRPr="004A540D">
        <w:rPr>
          <w:u w:val="single"/>
        </w:rPr>
        <w:t>.</w:t>
      </w:r>
      <w:r w:rsidRPr="004A540D">
        <w:rPr>
          <w:sz w:val="16"/>
        </w:rPr>
        <w:t xml:space="preserve"> Furthermore, </w:t>
      </w:r>
      <w:r w:rsidRPr="004A540D">
        <w:rPr>
          <w:u w:val="single"/>
        </w:rPr>
        <w:t xml:space="preserve">congressional inaction threatens the livelihoods of millions of Americans whose jobs exist because </w:t>
      </w:r>
      <w:proofErr w:type="spellStart"/>
      <w:r w:rsidRPr="004A540D">
        <w:rPr>
          <w:u w:val="single"/>
        </w:rPr>
        <w:t>laborintensive</w:t>
      </w:r>
      <w:proofErr w:type="spellEnd"/>
      <w:r w:rsidRPr="004A540D">
        <w:rPr>
          <w:u w:val="single"/>
        </w:rPr>
        <w:t xml:space="preser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082B33" w:rsidRPr="004A540D" w:rsidRDefault="00082B33" w:rsidP="00082B33">
      <w:pPr>
        <w:rPr>
          <w:b/>
          <w:iCs/>
          <w:sz w:val="26"/>
        </w:rPr>
      </w:pPr>
    </w:p>
    <w:p w:rsidR="00082B33" w:rsidRPr="000047F0" w:rsidRDefault="00082B33" w:rsidP="00082B33">
      <w:pPr>
        <w:rPr>
          <w:b/>
        </w:rPr>
      </w:pPr>
      <w:r w:rsidRPr="000047F0">
        <w:rPr>
          <w:b/>
        </w:rPr>
        <w:lastRenderedPageBreak/>
        <w:t>Food insecurity sparks World War 3</w:t>
      </w:r>
    </w:p>
    <w:p w:rsidR="00082B33" w:rsidRPr="00CF5828" w:rsidRDefault="00082B33" w:rsidP="00082B33">
      <w:r w:rsidRPr="004A540D">
        <w:rPr>
          <w:b/>
          <w:bCs/>
          <w:sz w:val="26"/>
        </w:rPr>
        <w:t>Calvin ’98</w:t>
      </w:r>
      <w:r w:rsidRPr="004A540D">
        <w:t xml:space="preserve"> (William, Theoretical Neurophysiologist – U Washington, Atlantic Monthly, January, </w:t>
      </w:r>
      <w:proofErr w:type="spellStart"/>
      <w:r w:rsidRPr="004A540D">
        <w:t>Vol</w:t>
      </w:r>
      <w:proofErr w:type="spellEnd"/>
      <w:r w:rsidRPr="004A540D">
        <w:t xml:space="preserve"> 281, No. 1, p. 47-64)</w:t>
      </w:r>
    </w:p>
    <w:p w:rsidR="00082B33" w:rsidRPr="004A540D" w:rsidRDefault="00082B33" w:rsidP="00082B33">
      <w:pPr>
        <w:rPr>
          <w:sz w:val="16"/>
        </w:rPr>
      </w:pPr>
      <w:r w:rsidRPr="004A540D">
        <w:rPr>
          <w:sz w:val="16"/>
          <w:szCs w:val="20"/>
        </w:rPr>
        <w:t>The population-crash scenario is surely the most appalling</w:t>
      </w:r>
      <w:r w:rsidRPr="004A540D">
        <w:rPr>
          <w:szCs w:val="20"/>
          <w:u w:val="single"/>
        </w:rPr>
        <w:t xml:space="preserve">. </w:t>
      </w:r>
      <w:r w:rsidRPr="00454888">
        <w:rPr>
          <w:szCs w:val="20"/>
          <w:highlight w:val="yellow"/>
          <w:u w:val="single"/>
        </w:rPr>
        <w:t>Plummeting crop yields would cause some powerful countries to try to take over</w:t>
      </w:r>
      <w:r w:rsidRPr="00B27808">
        <w:rPr>
          <w:szCs w:val="20"/>
          <w:u w:val="single"/>
        </w:rPr>
        <w:t xml:space="preserve"> their neighbors or distant lands</w:t>
      </w:r>
      <w:r w:rsidRPr="004A540D">
        <w:rPr>
          <w:szCs w:val="20"/>
          <w:u w:val="single"/>
        </w:rPr>
        <w:t xml:space="preserve"> -- if only because their </w:t>
      </w:r>
      <w:r w:rsidRPr="00B27808">
        <w:rPr>
          <w:szCs w:val="20"/>
          <w:u w:val="single"/>
        </w:rPr>
        <w:t>armies</w:t>
      </w:r>
      <w:r w:rsidRPr="004A540D">
        <w:rPr>
          <w:szCs w:val="20"/>
          <w:u w:val="single"/>
        </w:rPr>
        <w:t xml:space="preserve">, unpaid and </w:t>
      </w:r>
      <w:r w:rsidRPr="00B27808">
        <w:rPr>
          <w:szCs w:val="20"/>
          <w:u w:val="single"/>
        </w:rPr>
        <w:t>lacking food, would go marauding</w:t>
      </w:r>
      <w:r w:rsidRPr="004A540D">
        <w:rPr>
          <w:szCs w:val="20"/>
          <w:u w:val="single"/>
        </w:rPr>
        <w:t xml:space="preserve">, both at home and across the borders. The better-organized </w:t>
      </w:r>
      <w:r w:rsidRPr="00454888">
        <w:rPr>
          <w:szCs w:val="20"/>
          <w:highlight w:val="yellow"/>
          <w:u w:val="single"/>
        </w:rPr>
        <w:t>countries would attempt to use their armies</w:t>
      </w:r>
      <w:r w:rsidRPr="004A540D">
        <w:rPr>
          <w:szCs w:val="20"/>
          <w:u w:val="single"/>
        </w:rPr>
        <w:t xml:space="preserve">, before they fell apart entirely, </w:t>
      </w:r>
      <w:r w:rsidRPr="00454888">
        <w:rPr>
          <w:szCs w:val="20"/>
          <w:highlight w:val="yellow"/>
          <w:u w:val="single"/>
        </w:rPr>
        <w:t>to take over countries</w:t>
      </w:r>
      <w:r w:rsidRPr="00B27808">
        <w:rPr>
          <w:szCs w:val="20"/>
          <w:u w:val="single"/>
        </w:rPr>
        <w:t xml:space="preserve"> with</w:t>
      </w:r>
      <w:r w:rsidRPr="004A540D">
        <w:rPr>
          <w:szCs w:val="20"/>
          <w:u w:val="single"/>
        </w:rPr>
        <w:t xml:space="preserve"> significant remaining </w:t>
      </w:r>
      <w:r w:rsidRPr="00B27808">
        <w:rPr>
          <w:szCs w:val="20"/>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B27808">
        <w:rPr>
          <w:szCs w:val="20"/>
          <w:u w:val="single"/>
        </w:rPr>
        <w:t xml:space="preserve">This would be a worldwide problem -- </w:t>
      </w:r>
      <w:r w:rsidRPr="00454888">
        <w:rPr>
          <w:szCs w:val="20"/>
          <w:highlight w:val="yellow"/>
          <w:u w:val="single"/>
        </w:rPr>
        <w:t>and could lead to a Third World War</w:t>
      </w:r>
      <w:r w:rsidRPr="00B27808">
        <w:rPr>
          <w:szCs w:val="20"/>
          <w:u w:val="single"/>
        </w:rPr>
        <w:t xml:space="preserve"> --</w:t>
      </w:r>
      <w:r w:rsidRPr="004A540D">
        <w:rPr>
          <w:szCs w:val="20"/>
          <w:u w:val="single"/>
        </w:rPr>
        <w:t xml:space="preserve"> </w:t>
      </w:r>
      <w:r w:rsidRPr="004A540D">
        <w:rPr>
          <w:sz w:val="16"/>
          <w:szCs w:val="20"/>
        </w:rPr>
        <w:t xml:space="preserve">but Europe's vulnerability is particularly easy to analyze. </w:t>
      </w:r>
      <w:proofErr w:type="gramStart"/>
      <w:r w:rsidRPr="004A540D">
        <w:rPr>
          <w:sz w:val="16"/>
          <w:szCs w:val="20"/>
        </w:rPr>
        <w:t xml:space="preserve">The last abrupt cooling, the Younger </w:t>
      </w:r>
      <w:proofErr w:type="spellStart"/>
      <w:r w:rsidRPr="004A540D">
        <w:rPr>
          <w:sz w:val="16"/>
          <w:szCs w:val="20"/>
        </w:rPr>
        <w:t>Dryas</w:t>
      </w:r>
      <w:proofErr w:type="spellEnd"/>
      <w:r w:rsidRPr="004A540D">
        <w:rPr>
          <w:sz w:val="16"/>
          <w:szCs w:val="20"/>
        </w:rPr>
        <w:t>, drastically altered Europe's climate as far east as Ukraine.</w:t>
      </w:r>
      <w:proofErr w:type="gramEnd"/>
      <w:r w:rsidRPr="004A540D">
        <w:rPr>
          <w:sz w:val="16"/>
          <w:szCs w:val="20"/>
        </w:rPr>
        <w:t xml:space="preserve"> Present-day Europe has more than 650 million people. It has excellent soils, and largely grows its own food. It could no longer do so if it lost the extra warming from the North Atlantic.</w:t>
      </w:r>
    </w:p>
    <w:p w:rsidR="00082B33" w:rsidRDefault="00082B33" w:rsidP="00082B33"/>
    <w:p w:rsidR="00082B33" w:rsidRPr="00082B33" w:rsidRDefault="00082B33" w:rsidP="00082B33"/>
    <w:p w:rsidR="00F16157" w:rsidRDefault="00F16157" w:rsidP="0019562D">
      <w:pPr>
        <w:pStyle w:val="Heading2"/>
      </w:pPr>
      <w:r>
        <w:lastRenderedPageBreak/>
        <w:t xml:space="preserve">1NC </w:t>
      </w:r>
    </w:p>
    <w:p w:rsidR="00F16157" w:rsidRDefault="00F16157" w:rsidP="00F16157"/>
    <w:p w:rsidR="00F16157" w:rsidRDefault="00F16157" w:rsidP="00F16157"/>
    <w:p w:rsidR="00F16157" w:rsidRPr="00EA52F2" w:rsidRDefault="00F16157" w:rsidP="00F16157">
      <w:pPr>
        <w:rPr>
          <w:b/>
        </w:rPr>
      </w:pPr>
      <w:r w:rsidRPr="00EA52F2">
        <w:rPr>
          <w:b/>
        </w:rPr>
        <w:t>A. Interpretation - Economic engagement is long-term strategy for promoting structural linkage between two economies</w:t>
      </w:r>
    </w:p>
    <w:p w:rsidR="00F16157" w:rsidRPr="00711256" w:rsidRDefault="00F16157" w:rsidP="00F16157">
      <w:pPr>
        <w:rPr>
          <w:sz w:val="14"/>
        </w:rPr>
      </w:pPr>
      <w:proofErr w:type="spellStart"/>
      <w:r w:rsidRPr="00004567">
        <w:rPr>
          <w:b/>
        </w:rPr>
        <w:t>Mastanduno</w:t>
      </w:r>
      <w:proofErr w:type="spellEnd"/>
      <w:r w:rsidRPr="00004567">
        <w:rPr>
          <w:b/>
        </w:rPr>
        <w:t>, 1</w:t>
      </w:r>
      <w:r w:rsidRPr="00711256">
        <w:rPr>
          <w:sz w:val="14"/>
        </w:rPr>
        <w:t xml:space="preserve"> – professor of Government at Dartmouth College (Michael, “Economic Engagement Strategies: Theory and Practice” </w:t>
      </w:r>
      <w:hyperlink r:id="rId11" w:history="1">
        <w:r w:rsidRPr="00711256">
          <w:rPr>
            <w:rStyle w:val="Hyperlink"/>
            <w:sz w:val="14"/>
          </w:rPr>
          <w:t>http://web.archive.org/web/20120906033646/http://polisci.osu.edu/faculty/bpollins/book/Mastanduno.pdf</w:t>
        </w:r>
      </w:hyperlink>
    </w:p>
    <w:p w:rsidR="00F16157" w:rsidRPr="00711256" w:rsidRDefault="00F16157" w:rsidP="00F16157">
      <w:pPr>
        <w:rPr>
          <w:sz w:val="14"/>
        </w:rPr>
      </w:pPr>
    </w:p>
    <w:p w:rsidR="00F16157" w:rsidRPr="00711256" w:rsidRDefault="00F16157" w:rsidP="00F16157">
      <w:pPr>
        <w:rPr>
          <w:sz w:val="14"/>
        </w:rPr>
      </w:pPr>
      <w:r w:rsidRPr="00711256">
        <w:rPr>
          <w:sz w:val="14"/>
        </w:rPr>
        <w:t xml:space="preserve">The basic causal logic of economic engagement, and the emphasis on domestic politics, can be traced to </w:t>
      </w:r>
      <w:r w:rsidRPr="00D32ECF">
        <w:rPr>
          <w:rStyle w:val="StyleBoldUnderline"/>
          <w:highlight w:val="cyan"/>
        </w:rPr>
        <w:t>Hirschman</w:t>
      </w:r>
      <w:r w:rsidRPr="00711256">
        <w:rPr>
          <w:sz w:val="14"/>
        </w:rPr>
        <w:t xml:space="preserve">. He </w:t>
      </w:r>
      <w:r w:rsidRPr="00D32ECF">
        <w:rPr>
          <w:rStyle w:val="StyleBoldUnderline"/>
          <w:highlight w:val="cyan"/>
        </w:rPr>
        <w:t xml:space="preserve">viewed economic engagement as a </w:t>
      </w:r>
      <w:r w:rsidRPr="00D32ECF">
        <w:rPr>
          <w:rStyle w:val="Emphasis"/>
          <w:highlight w:val="cyan"/>
        </w:rPr>
        <w:t>long-term, transformative strategy</w:t>
      </w:r>
      <w:r w:rsidRPr="00004567">
        <w:rPr>
          <w:rStyle w:val="StyleBoldUnderline"/>
        </w:rPr>
        <w:t xml:space="preserve">. As one state gradually expands economic interaction with its target, the </w:t>
      </w:r>
      <w:r w:rsidRPr="00D32ECF">
        <w:rPr>
          <w:rStyle w:val="StyleBoldUnderline"/>
          <w:highlight w:val="cyan"/>
        </w:rPr>
        <w:t>resulting</w:t>
      </w:r>
      <w:r w:rsidRPr="00004567">
        <w:rPr>
          <w:rStyle w:val="StyleBoldUnderline"/>
        </w:rPr>
        <w:t xml:space="preserve"> </w:t>
      </w:r>
      <w:r w:rsidRPr="00711256">
        <w:rPr>
          <w:sz w:val="14"/>
        </w:rPr>
        <w:t xml:space="preserve">(asymmetrical) </w:t>
      </w:r>
      <w:r w:rsidRPr="00D32ECF">
        <w:rPr>
          <w:rStyle w:val="StyleBoldUnderline"/>
          <w:highlight w:val="cyan"/>
        </w:rPr>
        <w:t>interdependence creates vested interests</w:t>
      </w:r>
      <w:r w:rsidRPr="00004567">
        <w:rPr>
          <w:rStyle w:val="StyleBoldUnderline"/>
        </w:rPr>
        <w:t xml:space="preserve"> within the target society and government</w:t>
      </w:r>
      <w:r w:rsidRPr="00711256">
        <w:rPr>
          <w:sz w:val="14"/>
        </w:rPr>
        <w:t xml:space="preserve">. </w:t>
      </w:r>
      <w:r w:rsidRPr="00004567">
        <w:rPr>
          <w:rStyle w:val="StyleBoldUnderline"/>
        </w:rPr>
        <w:t xml:space="preserve">The beneficiaries of interdependence become addicted to it, and they protect their interests by pressuring the government to accommodate the source of interdependence. </w:t>
      </w:r>
      <w:r w:rsidRPr="00D32ECF">
        <w:rPr>
          <w:rStyle w:val="Emphasis"/>
          <w:highlight w:val="cyan"/>
        </w:rPr>
        <w:t>Economic engagement is a</w:t>
      </w:r>
      <w:r w:rsidRPr="00004567">
        <w:rPr>
          <w:rStyle w:val="Emphasis"/>
        </w:rPr>
        <w:t xml:space="preserve"> form of </w:t>
      </w:r>
      <w:r w:rsidRPr="00D32ECF">
        <w:rPr>
          <w:rStyle w:val="Emphasis"/>
          <w:highlight w:val="cyan"/>
        </w:rPr>
        <w:t>structural linkage</w:t>
      </w:r>
      <w:r w:rsidRPr="00004567">
        <w:rPr>
          <w:rStyle w:val="StyleBoldUnderline"/>
        </w:rPr>
        <w:t xml:space="preserve">; it is a means to get other states to </w:t>
      </w:r>
      <w:r w:rsidRPr="00004567">
        <w:rPr>
          <w:rStyle w:val="StyleBoldUnderline"/>
          <w:i/>
        </w:rPr>
        <w:t>want</w:t>
      </w:r>
      <w:r w:rsidRPr="00004567">
        <w:rPr>
          <w:rStyle w:val="StyleBoldUnderline"/>
        </w:rPr>
        <w:t xml:space="preserve"> what you want, rather than to </w:t>
      </w:r>
      <w:r w:rsidRPr="00004567">
        <w:rPr>
          <w:rStyle w:val="StyleBoldUnderline"/>
          <w:i/>
        </w:rPr>
        <w:t>do</w:t>
      </w:r>
      <w:r w:rsidRPr="00004567">
        <w:rPr>
          <w:rStyle w:val="StyleBoldUnderline"/>
        </w:rPr>
        <w:t xml:space="preserve"> what you want.</w:t>
      </w:r>
      <w:r w:rsidRPr="00711256">
        <w:rPr>
          <w:sz w:val="14"/>
        </w:rPr>
        <w:t xml:space="preserve"> The causal chain runs from economic interdependence through domestic political change to foreign policy accommodation.</w:t>
      </w:r>
    </w:p>
    <w:p w:rsidR="00F16157" w:rsidRPr="00711256" w:rsidRDefault="00F16157" w:rsidP="00F16157">
      <w:pPr>
        <w:rPr>
          <w:sz w:val="14"/>
        </w:rPr>
      </w:pPr>
    </w:p>
    <w:p w:rsidR="00F16157" w:rsidRPr="00EA52F2" w:rsidRDefault="00F16157" w:rsidP="00F16157">
      <w:pPr>
        <w:rPr>
          <w:b/>
        </w:rPr>
      </w:pPr>
      <w:r w:rsidRPr="00EA52F2">
        <w:rPr>
          <w:b/>
        </w:rPr>
        <w:t xml:space="preserve">B. Violation – the plan is </w:t>
      </w:r>
      <w:r>
        <w:rPr>
          <w:b/>
        </w:rPr>
        <w:t>technical assistance</w:t>
      </w:r>
      <w:r w:rsidRPr="00EA52F2">
        <w:rPr>
          <w:b/>
        </w:rPr>
        <w:t xml:space="preserve"> – engagement requires trade promotion</w:t>
      </w:r>
    </w:p>
    <w:p w:rsidR="00F16157" w:rsidRPr="00711256" w:rsidRDefault="00F16157" w:rsidP="00F16157">
      <w:pPr>
        <w:rPr>
          <w:sz w:val="14"/>
        </w:rPr>
      </w:pPr>
      <w:proofErr w:type="spellStart"/>
      <w:r w:rsidRPr="00004567">
        <w:rPr>
          <w:b/>
        </w:rPr>
        <w:t>Celik</w:t>
      </w:r>
      <w:proofErr w:type="spellEnd"/>
      <w:r w:rsidRPr="00004567">
        <w:rPr>
          <w:b/>
        </w:rPr>
        <w:t xml:space="preserve">, 11 – </w:t>
      </w:r>
      <w:r w:rsidRPr="00711256">
        <w:rPr>
          <w:sz w:val="14"/>
        </w:rPr>
        <w:t>master’s student at Uppsala University (Department of Peace and Conflict Research) (</w:t>
      </w:r>
      <w:proofErr w:type="spellStart"/>
      <w:r w:rsidRPr="00711256">
        <w:rPr>
          <w:sz w:val="14"/>
        </w:rPr>
        <w:t>Arda</w:t>
      </w:r>
      <w:proofErr w:type="spellEnd"/>
      <w:r w:rsidRPr="00711256">
        <w:rPr>
          <w:sz w:val="14"/>
        </w:rPr>
        <w:t xml:space="preserve">, </w:t>
      </w:r>
      <w:r w:rsidRPr="00004567">
        <w:rPr>
          <w:u w:val="single"/>
        </w:rPr>
        <w:t xml:space="preserve">Economic Sanctions and Engagement Policies </w:t>
      </w:r>
      <w:hyperlink r:id="rId12" w:history="1">
        <w:r w:rsidRPr="00711256">
          <w:rPr>
            <w:rStyle w:val="Hyperlink"/>
            <w:sz w:val="14"/>
          </w:rPr>
          <w:t>http://www.grin.com/en/e-book/175204/economic-sanctions-and-engagement-policies</w:t>
        </w:r>
      </w:hyperlink>
      <w:r w:rsidRPr="00711256">
        <w:rPr>
          <w:sz w:val="14"/>
        </w:rPr>
        <w:t>)</w:t>
      </w:r>
    </w:p>
    <w:p w:rsidR="00F16157" w:rsidRPr="00711256" w:rsidRDefault="00F16157" w:rsidP="00F16157">
      <w:pPr>
        <w:rPr>
          <w:sz w:val="14"/>
        </w:rPr>
      </w:pPr>
    </w:p>
    <w:p w:rsidR="00F16157" w:rsidRPr="00711256" w:rsidRDefault="00F16157" w:rsidP="00F16157">
      <w:pPr>
        <w:rPr>
          <w:sz w:val="14"/>
        </w:rPr>
      </w:pPr>
      <w:r w:rsidRPr="00711256">
        <w:rPr>
          <w:sz w:val="14"/>
        </w:rPr>
        <w:t xml:space="preserve">Literature of liberal school points out that </w:t>
      </w:r>
      <w:r w:rsidRPr="00D32ECF">
        <w:rPr>
          <w:rStyle w:val="StyleBoldUnderline"/>
          <w:highlight w:val="cyan"/>
        </w:rPr>
        <w:t>economic engagement</w:t>
      </w:r>
      <w:r w:rsidRPr="00711256">
        <w:rPr>
          <w:sz w:val="14"/>
        </w:rPr>
        <w:t xml:space="preserve"> policies are significantly effective tools for sender and target countries. The effectiveness leans on mutual economic and political benefits for both parties.(</w:t>
      </w:r>
      <w:proofErr w:type="spellStart"/>
      <w:r w:rsidRPr="00711256">
        <w:rPr>
          <w:sz w:val="14"/>
        </w:rPr>
        <w:t>Garzke</w:t>
      </w:r>
      <w:proofErr w:type="spellEnd"/>
      <w:r w:rsidRPr="00711256">
        <w:rPr>
          <w:sz w:val="14"/>
        </w:rPr>
        <w:t xml:space="preserve"> et al,2001).</w:t>
      </w:r>
      <w:proofErr w:type="spellStart"/>
      <w:r w:rsidRPr="00711256">
        <w:rPr>
          <w:sz w:val="14"/>
        </w:rPr>
        <w:t>Ecenomic</w:t>
      </w:r>
      <w:proofErr w:type="spellEnd"/>
      <w:r w:rsidRPr="00711256">
        <w:rPr>
          <w:sz w:val="14"/>
        </w:rPr>
        <w:t xml:space="preserve"> engagement </w:t>
      </w:r>
      <w:r w:rsidRPr="00D32ECF">
        <w:rPr>
          <w:rStyle w:val="StyleBoldUnderline"/>
          <w:highlight w:val="cyan"/>
        </w:rPr>
        <w:t>operates with trade mechanisms where sender and target</w:t>
      </w:r>
      <w:r w:rsidRPr="00004567">
        <w:rPr>
          <w:rStyle w:val="StyleBoldUnderline"/>
        </w:rPr>
        <w:t xml:space="preserve"> country </w:t>
      </w:r>
      <w:r w:rsidRPr="00D32ECF">
        <w:rPr>
          <w:rStyle w:val="StyleBoldUnderline"/>
          <w:highlight w:val="cyan"/>
        </w:rPr>
        <w:t>establish intensified trade thus increase</w:t>
      </w:r>
      <w:r w:rsidRPr="00004567">
        <w:rPr>
          <w:rStyle w:val="StyleBoldUnderline"/>
        </w:rPr>
        <w:t xml:space="preserve"> the </w:t>
      </w:r>
      <w:r w:rsidRPr="00D32ECF">
        <w:rPr>
          <w:rStyle w:val="StyleBoldUnderline"/>
          <w:highlight w:val="cyan"/>
        </w:rPr>
        <w:t>economic interaction over time</w:t>
      </w:r>
      <w:r w:rsidRPr="00711256">
        <w:rPr>
          <w:sz w:val="14"/>
        </w:rPr>
        <w:t xml:space="preserve">. This strategy decreases the potential hostilities and provides mutual gains. </w:t>
      </w:r>
      <w:proofErr w:type="gramStart"/>
      <w:r w:rsidRPr="00711256">
        <w:rPr>
          <w:sz w:val="14"/>
        </w:rPr>
        <w:t xml:space="preserve">Paulson </w:t>
      </w:r>
      <w:proofErr w:type="spellStart"/>
      <w:r w:rsidRPr="00711256">
        <w:rPr>
          <w:sz w:val="14"/>
        </w:rPr>
        <w:t>Jr</w:t>
      </w:r>
      <w:proofErr w:type="spellEnd"/>
      <w:r w:rsidRPr="00711256">
        <w:rPr>
          <w:sz w:val="14"/>
        </w:rPr>
        <w:t xml:space="preserve"> (2008) states that </w:t>
      </w:r>
      <w:r w:rsidRPr="00D32ECF">
        <w:rPr>
          <w:rStyle w:val="StyleBoldUnderline"/>
          <w:highlight w:val="cyan"/>
        </w:rPr>
        <w:t xml:space="preserve">this mechanism is </w:t>
      </w:r>
      <w:r w:rsidRPr="00D32ECF">
        <w:rPr>
          <w:rStyle w:val="Emphasis"/>
          <w:highlight w:val="cyan"/>
        </w:rPr>
        <w:t>highly different</w:t>
      </w:r>
      <w:r w:rsidRPr="00D32ECF">
        <w:rPr>
          <w:rStyle w:val="StyleBoldUnderline"/>
          <w:highlight w:val="cyan"/>
        </w:rPr>
        <w:t xml:space="preserve"> from</w:t>
      </w:r>
      <w:r w:rsidRPr="00711256">
        <w:rPr>
          <w:sz w:val="14"/>
        </w:rPr>
        <w:t xml:space="preserve"> carrots (</w:t>
      </w:r>
      <w:r w:rsidRPr="00D32ECF">
        <w:rPr>
          <w:rStyle w:val="StyleBoldUnderline"/>
          <w:highlight w:val="cyan"/>
        </w:rPr>
        <w:t>inducements</w:t>
      </w:r>
      <w:r w:rsidRPr="00711256">
        <w:rPr>
          <w:sz w:val="14"/>
        </w:rPr>
        <w:t>).</w:t>
      </w:r>
      <w:proofErr w:type="gramEnd"/>
      <w:r w:rsidRPr="00711256">
        <w:rPr>
          <w:sz w:val="14"/>
        </w:rPr>
        <w:t xml:space="preserve">  </w:t>
      </w:r>
      <w:r w:rsidRPr="00004567">
        <w:rPr>
          <w:rStyle w:val="StyleBoldUnderline"/>
        </w:rPr>
        <w:t xml:space="preserve">Carrots work quid pro quo </w:t>
      </w:r>
      <w:r w:rsidRPr="006D0F98">
        <w:rPr>
          <w:rStyle w:val="StyleBoldUnderline"/>
          <w:highlight w:val="cyan"/>
        </w:rPr>
        <w:t>in short terms and for narrow goals. Economic engagement intends to develop the target country and</w:t>
      </w:r>
      <w:r w:rsidRPr="00004567">
        <w:rPr>
          <w:rStyle w:val="StyleBoldUnderline"/>
        </w:rPr>
        <w:t xml:space="preserve"> wants her to be aware of the long term benefits of </w:t>
      </w:r>
      <w:r w:rsidRPr="006D0F98">
        <w:rPr>
          <w:rStyle w:val="StyleBoldUnderline"/>
          <w:highlight w:val="cyan"/>
        </w:rPr>
        <w:t>share</w:t>
      </w:r>
      <w:r w:rsidRPr="00004567">
        <w:rPr>
          <w:rStyle w:val="StyleBoldUnderline"/>
        </w:rPr>
        <w:t xml:space="preserve">d </w:t>
      </w:r>
      <w:r w:rsidRPr="006D0F98">
        <w:rPr>
          <w:rStyle w:val="StyleBoldUnderline"/>
          <w:highlight w:val="cyan"/>
        </w:rPr>
        <w:t>economic goals</w:t>
      </w:r>
      <w:r w:rsidRPr="00711256">
        <w:rPr>
          <w:sz w:val="14"/>
        </w:rPr>
        <w:t xml:space="preserve">. Sender does not want to contain nor prevent the target country with different policies. Conversely; sender works deliberately to improve the target countries’ </w:t>
      </w:r>
      <w:proofErr w:type="spellStart"/>
      <w:r w:rsidRPr="00711256">
        <w:rPr>
          <w:sz w:val="14"/>
        </w:rPr>
        <w:t>Gdp</w:t>
      </w:r>
      <w:proofErr w:type="spellEnd"/>
      <w:r w:rsidRPr="00711256">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711256">
        <w:rPr>
          <w:sz w:val="14"/>
        </w:rPr>
        <w:t>behaviour</w:t>
      </w:r>
      <w:proofErr w:type="spellEnd"/>
      <w:r w:rsidRPr="00711256">
        <w:rPr>
          <w:sz w:val="14"/>
        </w:rPr>
        <w:t xml:space="preserve"> of target country. Sender state believes in that economic linkages have political transformation potential</w:t>
      </w:r>
      <w:proofErr w:type="gramStart"/>
      <w:r w:rsidRPr="00711256">
        <w:rPr>
          <w:sz w:val="14"/>
        </w:rPr>
        <w:t>.(</w:t>
      </w:r>
      <w:proofErr w:type="gramEnd"/>
      <w:r w:rsidRPr="00711256">
        <w:rPr>
          <w:sz w:val="14"/>
        </w:rPr>
        <w:t>Kroll,1993)</w:t>
      </w:r>
    </w:p>
    <w:p w:rsidR="00F16157" w:rsidRPr="00711256" w:rsidRDefault="00F16157" w:rsidP="00F16157">
      <w:pPr>
        <w:rPr>
          <w:sz w:val="14"/>
        </w:rPr>
      </w:pPr>
    </w:p>
    <w:p w:rsidR="00F16157" w:rsidRPr="00EA52F2" w:rsidRDefault="00F16157" w:rsidP="00F16157">
      <w:pPr>
        <w:rPr>
          <w:b/>
        </w:rPr>
      </w:pPr>
      <w:r w:rsidRPr="00EA52F2">
        <w:rPr>
          <w:b/>
        </w:rPr>
        <w:t xml:space="preserve">C. Voting issue – </w:t>
      </w:r>
    </w:p>
    <w:p w:rsidR="00F16157" w:rsidRPr="006D0F98" w:rsidRDefault="00F16157" w:rsidP="00F16157">
      <w:pPr>
        <w:rPr>
          <w:b/>
        </w:rPr>
      </w:pPr>
    </w:p>
    <w:p w:rsidR="00F16157" w:rsidRPr="006D0F98" w:rsidRDefault="00F16157" w:rsidP="00F16157">
      <w:pPr>
        <w:rPr>
          <w:b/>
        </w:rPr>
      </w:pPr>
      <w:r w:rsidRPr="006D0F98">
        <w:rPr>
          <w:b/>
        </w:rPr>
        <w:t xml:space="preserve">1. </w:t>
      </w:r>
      <w:proofErr w:type="gramStart"/>
      <w:r w:rsidRPr="006D0F98">
        <w:rPr>
          <w:b/>
        </w:rPr>
        <w:t>limits</w:t>
      </w:r>
      <w:proofErr w:type="gramEnd"/>
      <w:r w:rsidRPr="006D0F98">
        <w:rPr>
          <w:b/>
        </w:rPr>
        <w:t xml:space="preserve"> – broad interpretations of engagement include anything that effects the economy, which means everything</w:t>
      </w:r>
    </w:p>
    <w:p w:rsidR="00F16157" w:rsidRPr="006D0F98" w:rsidRDefault="00F16157" w:rsidP="00F16157">
      <w:pPr>
        <w:rPr>
          <w:b/>
        </w:rPr>
      </w:pPr>
    </w:p>
    <w:p w:rsidR="00F16157" w:rsidRPr="006D0F98" w:rsidRDefault="00F16157" w:rsidP="00F16157">
      <w:pPr>
        <w:rPr>
          <w:b/>
        </w:rPr>
      </w:pPr>
      <w:r w:rsidRPr="006D0F98">
        <w:rPr>
          <w:b/>
        </w:rPr>
        <w:t xml:space="preserve">2. </w:t>
      </w:r>
      <w:proofErr w:type="gramStart"/>
      <w:r w:rsidRPr="006D0F98">
        <w:rPr>
          <w:b/>
        </w:rPr>
        <w:t>negative</w:t>
      </w:r>
      <w:proofErr w:type="gramEnd"/>
      <w:r w:rsidRPr="006D0F98">
        <w:rPr>
          <w:b/>
        </w:rPr>
        <w:t xml:space="preserve"> ground – trade promotion is vital for a </w:t>
      </w:r>
      <w:r w:rsidRPr="00874077">
        <w:rPr>
          <w:u w:val="single"/>
        </w:rPr>
        <w:t>stable mechanism</w:t>
      </w:r>
      <w:r w:rsidRPr="006D0F98">
        <w:rPr>
          <w:b/>
        </w:rPr>
        <w:t xml:space="preserve"> for </w:t>
      </w:r>
      <w:proofErr w:type="spellStart"/>
      <w:r w:rsidRPr="006D0F98">
        <w:rPr>
          <w:b/>
        </w:rPr>
        <w:t>disad</w:t>
      </w:r>
      <w:proofErr w:type="spellEnd"/>
      <w:r w:rsidRPr="006D0F98">
        <w:rPr>
          <w:b/>
        </w:rPr>
        <w:t xml:space="preserve"> links and counterplan ground</w:t>
      </w:r>
    </w:p>
    <w:p w:rsidR="00F16157" w:rsidRPr="006D0F98" w:rsidRDefault="00F16157" w:rsidP="00F16157">
      <w:pPr>
        <w:rPr>
          <w:b/>
        </w:rPr>
      </w:pPr>
    </w:p>
    <w:p w:rsidR="00F16157" w:rsidRPr="005D2BBB" w:rsidRDefault="00F16157" w:rsidP="00F16157"/>
    <w:p w:rsidR="00F16157" w:rsidRDefault="00F16157" w:rsidP="0019562D">
      <w:pPr>
        <w:pStyle w:val="Heading2"/>
      </w:pPr>
      <w:r>
        <w:lastRenderedPageBreak/>
        <w:t>1NC</w:t>
      </w:r>
    </w:p>
    <w:p w:rsidR="00F16157" w:rsidRDefault="00F16157" w:rsidP="00F16157"/>
    <w:p w:rsidR="00F16157" w:rsidRPr="0043144C" w:rsidRDefault="00F16157" w:rsidP="00F16157">
      <w:pPr>
        <w:rPr>
          <w:rFonts w:eastAsia="Times New Roman" w:cs="Times New Roman"/>
          <w:b/>
          <w:bCs/>
          <w:iCs/>
          <w:color w:val="000000"/>
        </w:rPr>
      </w:pPr>
    </w:p>
    <w:p w:rsidR="00F16157" w:rsidRPr="0043144C" w:rsidRDefault="00F16157" w:rsidP="00F16157">
      <w:pPr>
        <w:pStyle w:val="Heading4"/>
      </w:pPr>
      <w:r w:rsidRPr="0043144C">
        <w:t xml:space="preserve">International property rights are neoliberal tools that increase the rich-poor gap and block knowledge production between the North and South – we must question the epistemological assumptions made by the 1ac to instill discussion of economic integration within policy structures – only the alternative solves – its approach to knowledge production is an interdisciplinary strategy that opens up a space of contestation that IPR regimes preclude </w:t>
      </w:r>
    </w:p>
    <w:p w:rsidR="00F16157" w:rsidRPr="0043144C" w:rsidRDefault="00F16157" w:rsidP="00F16157">
      <w:pPr>
        <w:rPr>
          <w:rFonts w:eastAsia="Times New Roman" w:cs="Times New Roman"/>
          <w:bCs/>
          <w:iCs/>
          <w:color w:val="000000"/>
        </w:rPr>
      </w:pPr>
      <w:proofErr w:type="spellStart"/>
      <w:r w:rsidRPr="0043144C">
        <w:rPr>
          <w:rFonts w:eastAsia="Times New Roman" w:cs="Times New Roman"/>
          <w:b/>
          <w:bCs/>
          <w:iCs/>
          <w:color w:val="000000"/>
        </w:rPr>
        <w:t>Grinspun</w:t>
      </w:r>
      <w:proofErr w:type="spellEnd"/>
      <w:r w:rsidRPr="0043144C">
        <w:rPr>
          <w:rFonts w:eastAsia="Times New Roman" w:cs="Times New Roman"/>
          <w:b/>
          <w:bCs/>
          <w:iCs/>
          <w:color w:val="000000"/>
        </w:rPr>
        <w:t xml:space="preserve"> and Cameron, 96 </w:t>
      </w:r>
      <w:r w:rsidRPr="0043144C">
        <w:rPr>
          <w:rFonts w:eastAsia="Times New Roman" w:cs="Times New Roman"/>
          <w:bCs/>
          <w:iCs/>
          <w:color w:val="000000"/>
        </w:rPr>
        <w:t xml:space="preserve">– Latin American Studies Association; Y’s </w:t>
      </w:r>
      <w:proofErr w:type="spellStart"/>
      <w:r w:rsidRPr="0043144C">
        <w:rPr>
          <w:rFonts w:eastAsia="Times New Roman" w:cs="Times New Roman"/>
          <w:bCs/>
          <w:iCs/>
          <w:color w:val="000000"/>
        </w:rPr>
        <w:t>ork</w:t>
      </w:r>
      <w:proofErr w:type="spellEnd"/>
      <w:r w:rsidRPr="0043144C">
        <w:rPr>
          <w:rFonts w:eastAsia="Times New Roman" w:cs="Times New Roman"/>
          <w:bCs/>
          <w:iCs/>
          <w:color w:val="000000"/>
        </w:rPr>
        <w:t xml:space="preserve"> University and Carleton University (Ricardo and Maxwell A., “NAFTA And The Political Economy Of Mexico's External Relations”, Latin American Research Review, Volume 31, Number 3, Pages 161-188, http://lasa-2.univ.pitt.edu/LARR/prot/search/retrieve/?Vol=31&amp;Num=3&amp;Start=161)//VP</w:t>
      </w:r>
    </w:p>
    <w:p w:rsidR="00F16157" w:rsidRPr="0043144C" w:rsidRDefault="00F16157" w:rsidP="00F16157">
      <w:pPr>
        <w:rPr>
          <w:rFonts w:eastAsia="Times New Roman" w:cs="Arial"/>
          <w:color w:val="222222"/>
          <w:sz w:val="16"/>
          <w:shd w:val="clear" w:color="auto" w:fill="FFFFFF"/>
        </w:rPr>
      </w:pPr>
      <w:r w:rsidRPr="0043144C">
        <w:rPr>
          <w:rFonts w:eastAsia="Times New Roman" w:cs="Arial"/>
          <w:color w:val="222222"/>
          <w:sz w:val="16"/>
          <w:shd w:val="clear" w:color="auto" w:fill="FFFFFF"/>
        </w:rPr>
        <w:t>Alternative Scholarship</w:t>
      </w:r>
      <w:proofErr w:type="gramStart"/>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r w:rsidRPr="0043144C">
        <w:rPr>
          <w:rFonts w:eastAsia="Times New Roman" w:cs="Arial"/>
          <w:color w:val="222222"/>
          <w:highlight w:val="green"/>
          <w:u w:val="single"/>
          <w:shd w:val="clear" w:color="auto" w:fill="FFFFFF"/>
        </w:rPr>
        <w:t>Any</w:t>
      </w:r>
      <w:proofErr w:type="gramEnd"/>
      <w:r w:rsidRPr="0043144C">
        <w:rPr>
          <w:rFonts w:eastAsia="Times New Roman" w:cs="Arial"/>
          <w:color w:val="222222"/>
          <w:highlight w:val="green"/>
          <w:u w:val="single"/>
          <w:shd w:val="clear" w:color="auto" w:fill="FFFFFF"/>
        </w:rPr>
        <w:t xml:space="preserve"> review</w:t>
      </w:r>
      <w:r w:rsidRPr="0043144C">
        <w:rPr>
          <w:rFonts w:eastAsia="Times New Roman" w:cs="Arial"/>
          <w:color w:val="222222"/>
          <w:u w:val="single"/>
          <w:shd w:val="clear" w:color="auto" w:fill="FFFFFF"/>
        </w:rPr>
        <w:t xml:space="preserve"> of the literature </w:t>
      </w:r>
      <w:r w:rsidRPr="0043144C">
        <w:rPr>
          <w:rFonts w:eastAsia="Times New Roman" w:cs="Arial"/>
          <w:color w:val="222222"/>
          <w:highlight w:val="green"/>
          <w:u w:val="single"/>
          <w:shd w:val="clear" w:color="auto" w:fill="FFFFFF"/>
        </w:rPr>
        <w:t>on</w:t>
      </w:r>
      <w:r w:rsidRPr="0043144C">
        <w:rPr>
          <w:rFonts w:eastAsia="Times New Roman" w:cs="Arial"/>
          <w:color w:val="222222"/>
          <w:u w:val="single"/>
          <w:shd w:val="clear" w:color="auto" w:fill="FFFFFF"/>
        </w:rPr>
        <w:t xml:space="preserve"> </w:t>
      </w:r>
      <w:r w:rsidRPr="0043144C">
        <w:rPr>
          <w:rFonts w:eastAsia="Times New Roman" w:cs="Arial"/>
          <w:color w:val="222222"/>
          <w:highlight w:val="green"/>
          <w:u w:val="single"/>
          <w:shd w:val="clear" w:color="auto" w:fill="FFFFFF"/>
        </w:rPr>
        <w:t>Mexico's external relations</w:t>
      </w:r>
      <w:r w:rsidRPr="0043144C">
        <w:rPr>
          <w:rFonts w:eastAsia="Times New Roman" w:cs="Arial"/>
          <w:color w:val="222222"/>
          <w:u w:val="single"/>
          <w:shd w:val="clear" w:color="auto" w:fill="FFFFFF"/>
        </w:rPr>
        <w:t xml:space="preserve"> </w:t>
      </w:r>
      <w:r w:rsidRPr="0043144C">
        <w:rPr>
          <w:rFonts w:eastAsia="Times New Roman" w:cs="Arial"/>
          <w:color w:val="222222"/>
          <w:highlight w:val="green"/>
          <w:u w:val="single"/>
          <w:shd w:val="clear" w:color="auto" w:fill="FFFFFF"/>
        </w:rPr>
        <w:t>that</w:t>
      </w:r>
      <w:r w:rsidRPr="0043144C">
        <w:rPr>
          <w:rFonts w:eastAsia="Times New Roman" w:cs="Arial"/>
          <w:color w:val="222222"/>
          <w:u w:val="single"/>
          <w:shd w:val="clear" w:color="auto" w:fill="FFFFFF"/>
        </w:rPr>
        <w:t xml:space="preserve"> </w:t>
      </w:r>
      <w:r w:rsidRPr="0043144C">
        <w:rPr>
          <w:rFonts w:eastAsia="Times New Roman" w:cs="Arial"/>
          <w:color w:val="222222"/>
          <w:highlight w:val="green"/>
          <w:u w:val="single"/>
          <w:shd w:val="clear" w:color="auto" w:fill="FFFFFF"/>
        </w:rPr>
        <w:t>ignored</w:t>
      </w:r>
      <w:r w:rsidRPr="0043144C">
        <w:rPr>
          <w:rFonts w:eastAsia="Times New Roman" w:cs="Arial"/>
          <w:color w:val="222222"/>
          <w:u w:val="single"/>
          <w:shd w:val="clear" w:color="auto" w:fill="FFFFFF"/>
        </w:rPr>
        <w:t xml:space="preserve"> the role of </w:t>
      </w:r>
      <w:r w:rsidRPr="0043144C">
        <w:rPr>
          <w:rFonts w:eastAsia="Times New Roman" w:cs="Arial"/>
          <w:color w:val="222222"/>
          <w:highlight w:val="green"/>
          <w:u w:val="single"/>
          <w:shd w:val="clear" w:color="auto" w:fill="FFFFFF"/>
        </w:rPr>
        <w:t>scholarship outside traditional channels would be incomplete.</w:t>
      </w:r>
      <w:r w:rsidRPr="0043144C">
        <w:rPr>
          <w:rFonts w:eastAsia="Times New Roman" w:cs="Arial"/>
          <w:color w:val="222222"/>
          <w:u w:val="single"/>
          <w:shd w:val="clear" w:color="auto" w:fill="FFFFFF"/>
        </w:rPr>
        <w:t xml:space="preserve"> A</w:t>
      </w:r>
      <w:r w:rsidRPr="0043144C">
        <w:rPr>
          <w:rFonts w:eastAsia="Times New Roman" w:cs="Arial"/>
          <w:color w:val="222222"/>
          <w:sz w:val="16"/>
          <w:shd w:val="clear" w:color="auto" w:fill="FFFFFF"/>
        </w:rPr>
        <w:t xml:space="preserve"> burgeoning electronic </w:t>
      </w:r>
      <w:r w:rsidRPr="0043144C">
        <w:rPr>
          <w:rFonts w:eastAsia="Times New Roman" w:cs="Arial"/>
          <w:color w:val="222222"/>
          <w:u w:val="single"/>
          <w:shd w:val="clear" w:color="auto" w:fill="FFFFFF"/>
        </w:rPr>
        <w:t xml:space="preserve">network is now transmitting information about </w:t>
      </w:r>
      <w:r w:rsidRPr="0043144C">
        <w:rPr>
          <w:rFonts w:eastAsia="Times New Roman" w:cs="Arial"/>
          <w:color w:val="222222"/>
          <w:sz w:val="16"/>
          <w:shd w:val="clear" w:color="auto" w:fill="FFFFFF"/>
        </w:rPr>
        <w:t xml:space="preserve">the latest events in </w:t>
      </w:r>
      <w:r w:rsidRPr="0043144C">
        <w:rPr>
          <w:rFonts w:eastAsia="Times New Roman" w:cs="Arial"/>
          <w:color w:val="222222"/>
          <w:u w:val="single"/>
          <w:shd w:val="clear" w:color="auto" w:fill="FFFFFF"/>
        </w:rPr>
        <w:t>Mexico to an increasingly</w:t>
      </w:r>
      <w:r w:rsidRPr="0043144C">
        <w:rPr>
          <w:rFonts w:eastAsia="Times New Roman" w:cs="Arial"/>
          <w:color w:val="222222"/>
          <w:sz w:val="16"/>
          <w:shd w:val="clear" w:color="auto" w:fill="FFFFFF"/>
        </w:rPr>
        <w:t xml:space="preserve"> attentive and "</w:t>
      </w:r>
      <w:r w:rsidRPr="0043144C">
        <w:rPr>
          <w:rFonts w:eastAsia="Times New Roman" w:cs="Arial"/>
          <w:color w:val="222222"/>
          <w:u w:val="single"/>
          <w:shd w:val="clear" w:color="auto" w:fill="FFFFFF"/>
        </w:rPr>
        <w:t>wired" audience throughout North America and beyond, opening new arenas of unregulated and vibrant discussion and intellectual exchange</w:t>
      </w:r>
      <w:r w:rsidRPr="0043144C">
        <w:rPr>
          <w:rFonts w:eastAsia="Times New Roman" w:cs="Arial"/>
          <w:color w:val="222222"/>
          <w:sz w:val="16"/>
          <w:shd w:val="clear" w:color="auto" w:fill="FFFFFF"/>
        </w:rPr>
        <w:t xml:space="preserve">. More and more, North American researchers are depending on the Internet as a basic research tool. </w:t>
      </w:r>
      <w:r w:rsidRPr="0043144C">
        <w:rPr>
          <w:rFonts w:eastAsia="Times New Roman" w:cs="Arial"/>
          <w:color w:val="222222"/>
          <w:highlight w:val="green"/>
          <w:u w:val="single"/>
          <w:shd w:val="clear" w:color="auto" w:fill="FFFFFF"/>
        </w:rPr>
        <w:t>The development of grassroots scholarship-</w:t>
      </w:r>
      <w:r w:rsidRPr="0043144C">
        <w:rPr>
          <w:rFonts w:eastAsia="Times New Roman" w:cs="Arial"/>
          <w:color w:val="222222"/>
          <w:u w:val="single"/>
          <w:shd w:val="clear" w:color="auto" w:fill="FFFFFF"/>
        </w:rPr>
        <w:t>-affiliated with nongovernmental organizations, secondary academic institutions, small alternative "think tanks" and making extensive use of communications technology--</w:t>
      </w:r>
      <w:r w:rsidRPr="0043144C">
        <w:rPr>
          <w:rFonts w:eastAsia="Times New Roman" w:cs="Arial"/>
          <w:color w:val="222222"/>
          <w:highlight w:val="green"/>
          <w:u w:val="single"/>
          <w:shd w:val="clear" w:color="auto" w:fill="FFFFFF"/>
        </w:rPr>
        <w:t>supports</w:t>
      </w:r>
      <w:r w:rsidRPr="0043144C">
        <w:rPr>
          <w:rFonts w:eastAsia="Times New Roman" w:cs="Arial"/>
          <w:color w:val="222222"/>
          <w:u w:val="single"/>
          <w:shd w:val="clear" w:color="auto" w:fill="FFFFFF"/>
        </w:rPr>
        <w:t xml:space="preserve"> an increasingly transnational </w:t>
      </w:r>
      <w:r w:rsidRPr="0043144C">
        <w:rPr>
          <w:rFonts w:eastAsia="Times New Roman" w:cs="Arial"/>
          <w:color w:val="222222"/>
          <w:highlight w:val="green"/>
          <w:u w:val="single"/>
          <w:shd w:val="clear" w:color="auto" w:fill="FFFFFF"/>
        </w:rPr>
        <w:t>civil society</w:t>
      </w:r>
      <w:r w:rsidRPr="0043144C">
        <w:rPr>
          <w:rFonts w:eastAsia="Times New Roman" w:cs="Arial"/>
          <w:color w:val="222222"/>
          <w:u w:val="single"/>
          <w:shd w:val="clear" w:color="auto" w:fill="FFFFFF"/>
        </w:rPr>
        <w:t>.</w:t>
      </w:r>
      <w:r w:rsidRPr="0043144C">
        <w:rPr>
          <w:rFonts w:eastAsia="Times New Roman" w:cs="Arial"/>
          <w:color w:val="222222"/>
          <w:sz w:val="16"/>
          <w:shd w:val="clear" w:color="auto" w:fill="FFFFFF"/>
        </w:rPr>
        <w:t xml:space="preserve"> These sources of information have not been given sufficient attention and may in fact generate some of the most interesting new contributions to the NAFTA debate. In fact, </w:t>
      </w:r>
      <w:r w:rsidRPr="0043144C">
        <w:rPr>
          <w:rFonts w:eastAsia="Times New Roman" w:cs="Arial"/>
          <w:color w:val="222222"/>
          <w:highlight w:val="green"/>
          <w:u w:val="single"/>
          <w:shd w:val="clear" w:color="auto" w:fill="FFFFFF"/>
        </w:rPr>
        <w:t>the diminished relevance of conventional texts makes book reviews less salient because the real debate may be going on</w:t>
      </w:r>
      <w:r w:rsidRPr="0043144C">
        <w:rPr>
          <w:rFonts w:eastAsia="Times New Roman" w:cs="Arial"/>
          <w:color w:val="222222"/>
          <w:sz w:val="16"/>
          <w:shd w:val="clear" w:color="auto" w:fill="FFFFFF"/>
        </w:rPr>
        <w:t xml:space="preserve"> in cyberspace.24</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proofErr w:type="gramStart"/>
      <w:r w:rsidRPr="0043144C">
        <w:rPr>
          <w:rFonts w:eastAsia="Times New Roman" w:cs="Arial"/>
          <w:color w:val="222222"/>
          <w:highlight w:val="green"/>
          <w:u w:val="single"/>
          <w:shd w:val="clear" w:color="auto" w:fill="FFFFFF"/>
        </w:rPr>
        <w:t>A</w:t>
      </w:r>
      <w:proofErr w:type="gramEnd"/>
      <w:r w:rsidRPr="0043144C">
        <w:rPr>
          <w:rFonts w:eastAsia="Times New Roman" w:cs="Arial"/>
          <w:color w:val="222222"/>
          <w:highlight w:val="green"/>
          <w:u w:val="single"/>
          <w:shd w:val="clear" w:color="auto" w:fill="FFFFFF"/>
        </w:rPr>
        <w:t xml:space="preserve"> key contribution of grassroots scholarship has been the development of critical analysis</w:t>
      </w:r>
      <w:r w:rsidRPr="0043144C">
        <w:rPr>
          <w:rFonts w:eastAsia="Times New Roman" w:cs="Arial"/>
          <w:color w:val="222222"/>
          <w:u w:val="single"/>
          <w:shd w:val="clear" w:color="auto" w:fill="FFFFFF"/>
        </w:rPr>
        <w:t xml:space="preserve"> </w:t>
      </w:r>
      <w:r w:rsidRPr="0043144C">
        <w:rPr>
          <w:rFonts w:eastAsia="Times New Roman" w:cs="Arial"/>
          <w:color w:val="222222"/>
          <w:highlight w:val="green"/>
          <w:u w:val="single"/>
          <w:shd w:val="clear" w:color="auto" w:fill="FFFFFF"/>
        </w:rPr>
        <w:t>of</w:t>
      </w:r>
      <w:r w:rsidRPr="0043144C">
        <w:rPr>
          <w:rFonts w:eastAsia="Times New Roman" w:cs="Arial"/>
          <w:color w:val="222222"/>
          <w:u w:val="single"/>
          <w:shd w:val="clear" w:color="auto" w:fill="FFFFFF"/>
        </w:rPr>
        <w:t xml:space="preserve"> economic integration outside university and </w:t>
      </w:r>
      <w:r w:rsidRPr="0043144C">
        <w:rPr>
          <w:rFonts w:eastAsia="Times New Roman" w:cs="Arial"/>
          <w:color w:val="222222"/>
          <w:highlight w:val="green"/>
          <w:u w:val="single"/>
          <w:shd w:val="clear" w:color="auto" w:fill="FFFFFF"/>
        </w:rPr>
        <w:t>policy</w:t>
      </w:r>
      <w:r w:rsidRPr="0043144C">
        <w:rPr>
          <w:rFonts w:eastAsia="Times New Roman" w:cs="Arial"/>
          <w:color w:val="222222"/>
          <w:u w:val="single"/>
          <w:shd w:val="clear" w:color="auto" w:fill="FFFFFF"/>
        </w:rPr>
        <w:t xml:space="preserve"> networks</w:t>
      </w:r>
      <w:r w:rsidRPr="0043144C">
        <w:rPr>
          <w:rFonts w:eastAsia="Times New Roman" w:cs="Arial"/>
          <w:color w:val="222222"/>
          <w:sz w:val="16"/>
          <w:shd w:val="clear" w:color="auto" w:fill="FFFFFF"/>
        </w:rPr>
        <w:t xml:space="preserve">. A useful compendium of these ideas by prominent expositors is the compact volume entitled The Case against Free Trade: GATT, NAFTA and the Globalization of Corporate Power, edited by Ralph Nader and his team. The quality of scholarship in this volume is uneven, footnoting is sporadic to preserve its popular reach, and the arguments raised by these skeptics are by now well known. Nevertheless, the work's relevance has been accentuated by the economic and social developments unfolding in Mexico since early 1994. Three intriguing and strong </w:t>
      </w:r>
      <w:r w:rsidRPr="0043144C">
        <w:rPr>
          <w:rFonts w:eastAsia="Times New Roman" w:cs="Arial"/>
          <w:color w:val="222222"/>
          <w:highlight w:val="green"/>
          <w:u w:val="single"/>
          <w:shd w:val="clear" w:color="auto" w:fill="FFFFFF"/>
        </w:rPr>
        <w:t>contributions</w:t>
      </w:r>
      <w:r w:rsidRPr="0043144C">
        <w:rPr>
          <w:rFonts w:eastAsia="Times New Roman" w:cs="Arial"/>
          <w:color w:val="222222"/>
          <w:sz w:val="16"/>
          <w:shd w:val="clear" w:color="auto" w:fill="FFFFFF"/>
        </w:rPr>
        <w:t xml:space="preserve"> are those </w:t>
      </w:r>
      <w:r w:rsidRPr="0043144C">
        <w:rPr>
          <w:rFonts w:eastAsia="Times New Roman" w:cs="Arial"/>
          <w:color w:val="222222"/>
          <w:u w:val="single"/>
          <w:shd w:val="clear" w:color="auto" w:fill="FFFFFF"/>
        </w:rPr>
        <w:t>by</w:t>
      </w:r>
      <w:r w:rsidRPr="0043144C">
        <w:rPr>
          <w:rFonts w:eastAsia="Times New Roman" w:cs="Arial"/>
          <w:color w:val="222222"/>
          <w:sz w:val="16"/>
          <w:shd w:val="clear" w:color="auto" w:fill="FFFFFF"/>
        </w:rPr>
        <w:t xml:space="preserve"> </w:t>
      </w:r>
      <w:proofErr w:type="spellStart"/>
      <w:r w:rsidRPr="0043144C">
        <w:rPr>
          <w:rFonts w:eastAsia="Times New Roman" w:cs="Arial"/>
          <w:color w:val="222222"/>
          <w:sz w:val="16"/>
          <w:shd w:val="clear" w:color="auto" w:fill="FFFFFF"/>
        </w:rPr>
        <w:t>Vandana</w:t>
      </w:r>
      <w:proofErr w:type="spellEnd"/>
      <w:r w:rsidRPr="0043144C">
        <w:rPr>
          <w:rFonts w:eastAsia="Times New Roman" w:cs="Arial"/>
          <w:color w:val="222222"/>
          <w:sz w:val="16"/>
          <w:shd w:val="clear" w:color="auto" w:fill="FFFFFF"/>
        </w:rPr>
        <w:t xml:space="preserve"> </w:t>
      </w:r>
      <w:r w:rsidRPr="0043144C">
        <w:rPr>
          <w:rFonts w:eastAsia="Times New Roman" w:cs="Arial"/>
          <w:color w:val="222222"/>
          <w:u w:val="single"/>
          <w:shd w:val="clear" w:color="auto" w:fill="FFFFFF"/>
        </w:rPr>
        <w:t>Shiva</w:t>
      </w:r>
      <w:r w:rsidRPr="0043144C">
        <w:rPr>
          <w:rFonts w:eastAsia="Times New Roman" w:cs="Arial"/>
          <w:color w:val="222222"/>
          <w:sz w:val="16"/>
          <w:shd w:val="clear" w:color="auto" w:fill="FFFFFF"/>
        </w:rPr>
        <w:t xml:space="preserve">, by Herman Daly, and by Jorge </w:t>
      </w:r>
      <w:proofErr w:type="spellStart"/>
      <w:r w:rsidRPr="0043144C">
        <w:rPr>
          <w:rFonts w:eastAsia="Times New Roman" w:cs="Arial"/>
          <w:color w:val="222222"/>
          <w:sz w:val="16"/>
          <w:shd w:val="clear" w:color="auto" w:fill="FFFFFF"/>
        </w:rPr>
        <w:t>Castañeda</w:t>
      </w:r>
      <w:proofErr w:type="spellEnd"/>
      <w:r w:rsidRPr="0043144C">
        <w:rPr>
          <w:rFonts w:eastAsia="Times New Roman" w:cs="Arial"/>
          <w:color w:val="222222"/>
          <w:sz w:val="16"/>
          <w:shd w:val="clear" w:color="auto" w:fill="FFFFFF"/>
        </w:rPr>
        <w:t xml:space="preserve"> and Carlos Heredia.</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Shiva's "Diversity and Intellectual Property Rights" shows how the </w:t>
      </w:r>
      <w:proofErr w:type="spellStart"/>
      <w:r w:rsidRPr="0043144C">
        <w:rPr>
          <w:rFonts w:eastAsia="Times New Roman" w:cs="Arial"/>
          <w:color w:val="222222"/>
          <w:sz w:val="16"/>
          <w:shd w:val="clear" w:color="auto" w:fill="FFFFFF"/>
        </w:rPr>
        <w:t>Dunkel</w:t>
      </w:r>
      <w:proofErr w:type="spellEnd"/>
      <w:r w:rsidRPr="0043144C">
        <w:rPr>
          <w:rFonts w:eastAsia="Times New Roman" w:cs="Arial"/>
          <w:color w:val="222222"/>
          <w:sz w:val="16"/>
          <w:shd w:val="clear" w:color="auto" w:fill="FFFFFF"/>
        </w:rPr>
        <w:t xml:space="preserve"> Draft Text of the Uruguay Round of the General Agreement on Tariffs and Trade (GATT) </w:t>
      </w:r>
      <w:r w:rsidRPr="0043144C">
        <w:rPr>
          <w:rFonts w:eastAsia="Times New Roman" w:cs="Arial"/>
          <w:color w:val="222222"/>
          <w:highlight w:val="green"/>
          <w:u w:val="single"/>
          <w:shd w:val="clear" w:color="auto" w:fill="FFFFFF"/>
        </w:rPr>
        <w:t>will lead to the harmonization of</w:t>
      </w:r>
      <w:r w:rsidRPr="0043144C">
        <w:rPr>
          <w:rFonts w:eastAsia="Times New Roman" w:cs="Arial"/>
          <w:color w:val="222222"/>
          <w:u w:val="single"/>
          <w:shd w:val="clear" w:color="auto" w:fill="FFFFFF"/>
        </w:rPr>
        <w:t xml:space="preserve"> intellectual property rights (</w:t>
      </w:r>
      <w:r w:rsidRPr="0043144C">
        <w:rPr>
          <w:rFonts w:eastAsia="Times New Roman" w:cs="Arial"/>
          <w:color w:val="222222"/>
          <w:highlight w:val="green"/>
          <w:u w:val="single"/>
          <w:shd w:val="clear" w:color="auto" w:fill="FFFFFF"/>
        </w:rPr>
        <w:t>IPR</w:t>
      </w:r>
      <w:r w:rsidRPr="0043144C">
        <w:rPr>
          <w:rFonts w:eastAsia="Times New Roman" w:cs="Arial"/>
          <w:color w:val="222222"/>
          <w:u w:val="single"/>
          <w:shd w:val="clear" w:color="auto" w:fill="FFFFFF"/>
        </w:rPr>
        <w:t xml:space="preserve">) regimes </w:t>
      </w:r>
      <w:r w:rsidRPr="0043144C">
        <w:rPr>
          <w:rFonts w:eastAsia="Times New Roman" w:cs="Arial"/>
          <w:color w:val="222222"/>
          <w:highlight w:val="green"/>
          <w:u w:val="single"/>
          <w:shd w:val="clear" w:color="auto" w:fill="FFFFFF"/>
        </w:rPr>
        <w:t>in less developed countries and thus stifle creativity and knowledge development related to biodiversity</w:t>
      </w:r>
      <w:r w:rsidRPr="0043144C">
        <w:rPr>
          <w:rFonts w:eastAsia="Times New Roman" w:cs="Arial"/>
          <w:color w:val="222222"/>
          <w:sz w:val="16"/>
          <w:shd w:val="clear" w:color="auto" w:fill="FFFFFF"/>
        </w:rPr>
        <w:t xml:space="preserve">. Shiva's experience is drawn from agricultural practices in India. But </w:t>
      </w:r>
      <w:r w:rsidRPr="0043144C">
        <w:rPr>
          <w:rFonts w:eastAsia="Times New Roman" w:cs="Arial"/>
          <w:color w:val="222222"/>
          <w:u w:val="single"/>
          <w:shd w:val="clear" w:color="auto" w:fill="FFFFFF"/>
        </w:rPr>
        <w:t xml:space="preserve">her criticisms of </w:t>
      </w:r>
      <w:r w:rsidRPr="0043144C">
        <w:rPr>
          <w:rFonts w:eastAsia="Times New Roman" w:cs="Arial"/>
          <w:color w:val="222222"/>
          <w:highlight w:val="green"/>
          <w:u w:val="single"/>
          <w:shd w:val="clear" w:color="auto" w:fill="FFFFFF"/>
        </w:rPr>
        <w:t>IPR regimes</w:t>
      </w:r>
      <w:r w:rsidRPr="0043144C">
        <w:rPr>
          <w:rFonts w:eastAsia="Times New Roman" w:cs="Arial"/>
          <w:color w:val="222222"/>
          <w:u w:val="single"/>
          <w:shd w:val="clear" w:color="auto" w:fill="FFFFFF"/>
        </w:rPr>
        <w:t xml:space="preserve"> and the social forces that benefit from their promotion in the new economy are equally relevant </w:t>
      </w:r>
      <w:r w:rsidRPr="0043144C">
        <w:rPr>
          <w:rFonts w:eastAsia="Times New Roman" w:cs="Arial"/>
          <w:color w:val="222222"/>
          <w:highlight w:val="green"/>
          <w:u w:val="single"/>
          <w:shd w:val="clear" w:color="auto" w:fill="FFFFFF"/>
        </w:rPr>
        <w:t>for Mexico</w:t>
      </w:r>
      <w:r w:rsidRPr="0043144C">
        <w:rPr>
          <w:rFonts w:eastAsia="Times New Roman" w:cs="Arial"/>
          <w:color w:val="222222"/>
          <w:u w:val="single"/>
          <w:shd w:val="clear" w:color="auto" w:fill="FFFFFF"/>
        </w:rPr>
        <w:t xml:space="preserve"> in the aftermath of both the newly </w:t>
      </w:r>
      <w:r w:rsidRPr="0043144C">
        <w:rPr>
          <w:rFonts w:eastAsia="Times New Roman" w:cs="Arial"/>
          <w:color w:val="222222"/>
          <w:highlight w:val="green"/>
          <w:u w:val="single"/>
          <w:shd w:val="clear" w:color="auto" w:fill="FFFFFF"/>
        </w:rPr>
        <w:t>created</w:t>
      </w:r>
      <w:r w:rsidRPr="0043144C">
        <w:rPr>
          <w:rFonts w:eastAsia="Times New Roman" w:cs="Arial"/>
          <w:color w:val="222222"/>
          <w:sz w:val="16"/>
          <w:shd w:val="clear" w:color="auto" w:fill="FFFFFF"/>
        </w:rPr>
        <w:t xml:space="preserve"> World Trade Organization (</w:t>
      </w:r>
      <w:r w:rsidRPr="0043144C">
        <w:rPr>
          <w:rFonts w:eastAsia="Times New Roman" w:cs="Arial"/>
          <w:color w:val="222222"/>
          <w:highlight w:val="green"/>
          <w:u w:val="single"/>
          <w:shd w:val="clear" w:color="auto" w:fill="FFFFFF"/>
        </w:rPr>
        <w:t>WTO) and NAFTA</w:t>
      </w:r>
      <w:r w:rsidRPr="0043144C">
        <w:rPr>
          <w:rFonts w:eastAsia="Times New Roman" w:cs="Arial"/>
          <w:color w:val="222222"/>
          <w:u w:val="single"/>
          <w:shd w:val="clear" w:color="auto" w:fill="FFFFFF"/>
        </w:rPr>
        <w:t>, given that both entail changes in IPR protection and agricultural liberalization</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Shiva advances </w:t>
      </w:r>
      <w:r w:rsidRPr="0043144C">
        <w:rPr>
          <w:rFonts w:eastAsia="Times New Roman" w:cs="Arial"/>
          <w:color w:val="222222"/>
          <w:highlight w:val="green"/>
          <w:u w:val="single"/>
          <w:shd w:val="clear" w:color="auto" w:fill="FFFFFF"/>
        </w:rPr>
        <w:t>three</w:t>
      </w:r>
      <w:r w:rsidRPr="0043144C">
        <w:rPr>
          <w:rFonts w:eastAsia="Times New Roman" w:cs="Arial"/>
          <w:color w:val="222222"/>
          <w:sz w:val="16"/>
          <w:shd w:val="clear" w:color="auto" w:fill="FFFFFF"/>
        </w:rPr>
        <w:t xml:space="preserve"> general </w:t>
      </w:r>
      <w:r w:rsidRPr="0043144C">
        <w:rPr>
          <w:rFonts w:eastAsia="Times New Roman" w:cs="Arial"/>
          <w:color w:val="222222"/>
          <w:highlight w:val="green"/>
          <w:u w:val="single"/>
          <w:shd w:val="clear" w:color="auto" w:fill="FFFFFF"/>
        </w:rPr>
        <w:t>propositions</w:t>
      </w:r>
      <w:r w:rsidRPr="0043144C">
        <w:rPr>
          <w:rFonts w:eastAsia="Times New Roman" w:cs="Arial"/>
          <w:color w:val="222222"/>
          <w:u w:val="single"/>
          <w:shd w:val="clear" w:color="auto" w:fill="FFFFFF"/>
        </w:rPr>
        <w:t xml:space="preserve"> that </w:t>
      </w:r>
      <w:r w:rsidRPr="0043144C">
        <w:rPr>
          <w:rFonts w:eastAsia="Times New Roman" w:cs="Arial"/>
          <w:color w:val="222222"/>
          <w:highlight w:val="green"/>
          <w:u w:val="single"/>
          <w:shd w:val="clear" w:color="auto" w:fill="FFFFFF"/>
        </w:rPr>
        <w:t>merit serious research regarding Mexico</w:t>
      </w:r>
      <w:r w:rsidRPr="0043144C">
        <w:rPr>
          <w:rFonts w:eastAsia="Times New Roman" w:cs="Arial"/>
          <w:color w:val="222222"/>
          <w:u w:val="single"/>
          <w:shd w:val="clear" w:color="auto" w:fill="FFFFFF"/>
        </w:rPr>
        <w:t>.</w:t>
      </w:r>
      <w:r w:rsidRPr="0043144C">
        <w:rPr>
          <w:rFonts w:eastAsia="Times New Roman" w:cs="Arial"/>
          <w:color w:val="222222"/>
          <w:sz w:val="16"/>
          <w:shd w:val="clear" w:color="auto" w:fill="FFFFFF"/>
        </w:rPr>
        <w:t xml:space="preserve"> </w:t>
      </w:r>
      <w:r w:rsidRPr="0043144C">
        <w:rPr>
          <w:rFonts w:eastAsia="Times New Roman" w:cs="Arial"/>
          <w:color w:val="222222"/>
          <w:highlight w:val="green"/>
          <w:u w:val="single"/>
          <w:shd w:val="clear" w:color="auto" w:fill="FFFFFF"/>
        </w:rPr>
        <w:t>First</w:t>
      </w:r>
      <w:r w:rsidRPr="0043144C">
        <w:rPr>
          <w:rFonts w:eastAsia="Times New Roman" w:cs="Arial"/>
          <w:color w:val="222222"/>
          <w:sz w:val="16"/>
          <w:shd w:val="clear" w:color="auto" w:fill="FFFFFF"/>
        </w:rPr>
        <w:t xml:space="preserve">, she asserts that </w:t>
      </w:r>
      <w:r w:rsidRPr="0043144C">
        <w:rPr>
          <w:rFonts w:eastAsia="Times New Roman" w:cs="Arial"/>
          <w:color w:val="222222"/>
          <w:highlight w:val="green"/>
          <w:u w:val="single"/>
          <w:shd w:val="clear" w:color="auto" w:fill="FFFFFF"/>
        </w:rPr>
        <w:t>patent protection "displaces the farmer as a competitor</w:t>
      </w:r>
      <w:r w:rsidRPr="0043144C">
        <w:rPr>
          <w:rFonts w:eastAsia="Times New Roman" w:cs="Arial"/>
          <w:color w:val="222222"/>
          <w:sz w:val="16"/>
          <w:shd w:val="clear" w:color="auto" w:fill="FFFFFF"/>
        </w:rPr>
        <w:t xml:space="preserve"> [with TNCs], </w:t>
      </w:r>
      <w:r w:rsidRPr="0043144C">
        <w:rPr>
          <w:rFonts w:eastAsia="Times New Roman" w:cs="Arial"/>
          <w:color w:val="222222"/>
          <w:highlight w:val="green"/>
          <w:u w:val="single"/>
          <w:shd w:val="clear" w:color="auto" w:fill="FFFFFF"/>
        </w:rPr>
        <w:t>transforms him into a supplier of free raw material, and makes</w:t>
      </w:r>
      <w:r w:rsidRPr="0043144C">
        <w:rPr>
          <w:rFonts w:eastAsia="Times New Roman" w:cs="Arial"/>
          <w:color w:val="222222"/>
          <w:u w:val="single"/>
          <w:shd w:val="clear" w:color="auto" w:fill="FFFFFF"/>
        </w:rPr>
        <w:t xml:space="preserve"> him totally </w:t>
      </w:r>
      <w:r w:rsidRPr="0043144C">
        <w:rPr>
          <w:rFonts w:eastAsia="Times New Roman" w:cs="Arial"/>
          <w:color w:val="222222"/>
          <w:highlight w:val="green"/>
          <w:u w:val="single"/>
          <w:shd w:val="clear" w:color="auto" w:fill="FFFFFF"/>
        </w:rPr>
        <w:t>dependent on industrial supplies</w:t>
      </w:r>
      <w:r w:rsidRPr="0043144C">
        <w:rPr>
          <w:rFonts w:eastAsia="Times New Roman" w:cs="Arial"/>
          <w:color w:val="222222"/>
          <w:u w:val="single"/>
          <w:shd w:val="clear" w:color="auto" w:fill="FFFFFF"/>
        </w:rPr>
        <w:t xml:space="preserve"> for vital inputs like seed</w:t>
      </w:r>
      <w:r w:rsidRPr="0043144C">
        <w:rPr>
          <w:rFonts w:eastAsia="Times New Roman" w:cs="Arial"/>
          <w:color w:val="222222"/>
          <w:sz w:val="16"/>
          <w:shd w:val="clear" w:color="auto" w:fill="FFFFFF"/>
        </w:rPr>
        <w:t xml:space="preserve">" (p. 115). </w:t>
      </w:r>
      <w:r w:rsidRPr="0043144C">
        <w:rPr>
          <w:rFonts w:eastAsia="Times New Roman" w:cs="Arial"/>
          <w:color w:val="222222"/>
          <w:highlight w:val="green"/>
          <w:u w:val="single"/>
          <w:shd w:val="clear" w:color="auto" w:fill="FFFFFF"/>
        </w:rPr>
        <w:t>Second</w:t>
      </w:r>
      <w:r w:rsidRPr="0043144C">
        <w:rPr>
          <w:rFonts w:eastAsia="Times New Roman" w:cs="Arial"/>
          <w:color w:val="222222"/>
          <w:sz w:val="16"/>
          <w:shd w:val="clear" w:color="auto" w:fill="FFFFFF"/>
        </w:rPr>
        <w:t xml:space="preserve">, both the formal and informal </w:t>
      </w:r>
      <w:r w:rsidRPr="0043144C">
        <w:rPr>
          <w:rFonts w:eastAsia="Times New Roman" w:cs="Arial"/>
          <w:color w:val="222222"/>
          <w:highlight w:val="green"/>
          <w:u w:val="single"/>
          <w:shd w:val="clear" w:color="auto" w:fill="FFFFFF"/>
        </w:rPr>
        <w:t>sectors are negatively affected</w:t>
      </w:r>
      <w:r w:rsidRPr="0043144C">
        <w:rPr>
          <w:rFonts w:eastAsia="Times New Roman" w:cs="Arial"/>
          <w:color w:val="222222"/>
          <w:u w:val="single"/>
          <w:shd w:val="clear" w:color="auto" w:fill="FFFFFF"/>
        </w:rPr>
        <w:t xml:space="preserve"> </w:t>
      </w:r>
      <w:r w:rsidRPr="0043144C">
        <w:rPr>
          <w:rFonts w:eastAsia="Times New Roman" w:cs="Arial"/>
          <w:color w:val="222222"/>
          <w:highlight w:val="green"/>
          <w:u w:val="single"/>
          <w:shd w:val="clear" w:color="auto" w:fill="FFFFFF"/>
        </w:rPr>
        <w:t>by</w:t>
      </w:r>
      <w:r w:rsidRPr="0043144C">
        <w:rPr>
          <w:rFonts w:eastAsia="Times New Roman" w:cs="Arial"/>
          <w:color w:val="222222"/>
          <w:u w:val="single"/>
          <w:shd w:val="clear" w:color="auto" w:fill="FFFFFF"/>
        </w:rPr>
        <w:t xml:space="preserve"> the "intellectual </w:t>
      </w:r>
      <w:r w:rsidRPr="0043144C">
        <w:rPr>
          <w:rFonts w:eastAsia="Times New Roman" w:cs="Arial"/>
          <w:color w:val="222222"/>
          <w:highlight w:val="green"/>
          <w:u w:val="single"/>
          <w:shd w:val="clear" w:color="auto" w:fill="FFFFFF"/>
        </w:rPr>
        <w:t>enclosures</w:t>
      </w:r>
      <w:r w:rsidRPr="0043144C">
        <w:rPr>
          <w:rFonts w:eastAsia="Times New Roman" w:cs="Arial"/>
          <w:color w:val="222222"/>
          <w:u w:val="single"/>
          <w:shd w:val="clear" w:color="auto" w:fill="FFFFFF"/>
        </w:rPr>
        <w:t xml:space="preserve"> engendered by patents</w:t>
      </w:r>
      <w:r w:rsidRPr="0043144C">
        <w:rPr>
          <w:rFonts w:eastAsia="Times New Roman" w:cs="Arial"/>
          <w:color w:val="222222"/>
          <w:sz w:val="16"/>
          <w:shd w:val="clear" w:color="auto" w:fill="FFFFFF"/>
        </w:rPr>
        <w:t xml:space="preserve">" (p. 116), the informal sector most seriously given that </w:t>
      </w:r>
      <w:r w:rsidRPr="0043144C">
        <w:rPr>
          <w:rFonts w:eastAsia="Times New Roman" w:cs="Arial"/>
          <w:color w:val="222222"/>
          <w:u w:val="single"/>
          <w:shd w:val="clear" w:color="auto" w:fill="FFFFFF"/>
        </w:rPr>
        <w:t>local cooperatives</w:t>
      </w:r>
      <w:r w:rsidRPr="0043144C">
        <w:rPr>
          <w:rFonts w:eastAsia="Times New Roman" w:cs="Arial"/>
          <w:color w:val="222222"/>
          <w:sz w:val="16"/>
          <w:shd w:val="clear" w:color="auto" w:fill="FFFFFF"/>
        </w:rPr>
        <w:t xml:space="preserve">, traditional </w:t>
      </w:r>
      <w:r w:rsidRPr="0043144C">
        <w:rPr>
          <w:rFonts w:eastAsia="Times New Roman" w:cs="Arial"/>
          <w:color w:val="222222"/>
          <w:u w:val="single"/>
          <w:shd w:val="clear" w:color="auto" w:fill="FFFFFF"/>
        </w:rPr>
        <w:t>agricultural practitioners</w:t>
      </w:r>
      <w:r w:rsidRPr="0043144C">
        <w:rPr>
          <w:rFonts w:eastAsia="Times New Roman" w:cs="Arial"/>
          <w:color w:val="222222"/>
          <w:sz w:val="16"/>
          <w:shd w:val="clear" w:color="auto" w:fill="FFFFFF"/>
        </w:rPr>
        <w:t xml:space="preserve"> (such as herbalists), </w:t>
      </w:r>
      <w:r w:rsidRPr="0043144C">
        <w:rPr>
          <w:rFonts w:eastAsia="Times New Roman" w:cs="Arial"/>
          <w:color w:val="222222"/>
          <w:highlight w:val="green"/>
          <w:u w:val="single"/>
          <w:shd w:val="clear" w:color="auto" w:fill="FFFFFF"/>
        </w:rPr>
        <w:t>and</w:t>
      </w:r>
      <w:r w:rsidRPr="0043144C">
        <w:rPr>
          <w:rFonts w:eastAsia="Times New Roman" w:cs="Arial"/>
          <w:color w:val="222222"/>
          <w:u w:val="single"/>
          <w:shd w:val="clear" w:color="auto" w:fill="FFFFFF"/>
        </w:rPr>
        <w:t xml:space="preserve"> peasant farmers</w:t>
      </w:r>
      <w:r w:rsidRPr="0043144C">
        <w:rPr>
          <w:rFonts w:eastAsia="Times New Roman" w:cs="Arial"/>
          <w:color w:val="222222"/>
          <w:sz w:val="16"/>
          <w:shd w:val="clear" w:color="auto" w:fill="FFFFFF"/>
        </w:rPr>
        <w:t xml:space="preserve"> generally </w:t>
      </w:r>
      <w:r w:rsidRPr="0043144C">
        <w:rPr>
          <w:rFonts w:eastAsia="Times New Roman" w:cs="Arial"/>
          <w:color w:val="222222"/>
          <w:highlight w:val="green"/>
          <w:u w:val="single"/>
          <w:shd w:val="clear" w:color="auto" w:fill="FFFFFF"/>
        </w:rPr>
        <w:t>lack a conception of private property</w:t>
      </w:r>
      <w:r w:rsidRPr="0043144C">
        <w:rPr>
          <w:rFonts w:eastAsia="Times New Roman" w:cs="Arial"/>
          <w:color w:val="222222"/>
          <w:u w:val="single"/>
          <w:shd w:val="clear" w:color="auto" w:fill="FFFFFF"/>
        </w:rPr>
        <w:t xml:space="preserve"> and freely share their knowledge </w:t>
      </w:r>
      <w:r w:rsidRPr="0043144C">
        <w:rPr>
          <w:rFonts w:eastAsia="Times New Roman" w:cs="Arial"/>
          <w:color w:val="222222"/>
          <w:highlight w:val="green"/>
          <w:u w:val="single"/>
          <w:shd w:val="clear" w:color="auto" w:fill="FFFFFF"/>
        </w:rPr>
        <w:t>without compensation to those who patent it for exploitation of profit</w:t>
      </w:r>
      <w:r w:rsidRPr="0043144C">
        <w:rPr>
          <w:rFonts w:eastAsia="Times New Roman" w:cs="Arial"/>
          <w:color w:val="222222"/>
          <w:sz w:val="16"/>
          <w:shd w:val="clear" w:color="auto" w:fill="FFFFFF"/>
        </w:rPr>
        <w:t xml:space="preserve">. Shiva's </w:t>
      </w:r>
      <w:r w:rsidRPr="0043144C">
        <w:rPr>
          <w:rFonts w:eastAsia="Times New Roman" w:cs="Arial"/>
          <w:color w:val="222222"/>
          <w:highlight w:val="green"/>
          <w:u w:val="single"/>
          <w:shd w:val="clear" w:color="auto" w:fill="FFFFFF"/>
        </w:rPr>
        <w:t>third</w:t>
      </w:r>
      <w:r w:rsidRPr="0043144C">
        <w:rPr>
          <w:rFonts w:eastAsia="Times New Roman" w:cs="Arial"/>
          <w:color w:val="222222"/>
          <w:sz w:val="16"/>
          <w:shd w:val="clear" w:color="auto" w:fill="FFFFFF"/>
        </w:rPr>
        <w:t xml:space="preserve"> proposition </w:t>
      </w:r>
      <w:r w:rsidRPr="0043144C">
        <w:rPr>
          <w:rFonts w:eastAsia="Times New Roman" w:cs="Arial"/>
          <w:color w:val="222222"/>
          <w:highlight w:val="green"/>
          <w:u w:val="single"/>
          <w:shd w:val="clear" w:color="auto" w:fill="FFFFFF"/>
        </w:rPr>
        <w:t>is that patents "block a free flow of knowledge from the</w:t>
      </w:r>
      <w:r w:rsidRPr="0043144C">
        <w:rPr>
          <w:rFonts w:eastAsia="Times New Roman" w:cs="Arial"/>
          <w:color w:val="222222"/>
          <w:u w:val="single"/>
          <w:shd w:val="clear" w:color="auto" w:fill="FFFFFF"/>
        </w:rPr>
        <w:t xml:space="preserve"> formal sector of the </w:t>
      </w:r>
      <w:r w:rsidRPr="0043144C">
        <w:rPr>
          <w:rFonts w:eastAsia="Times New Roman" w:cs="Arial"/>
          <w:color w:val="222222"/>
          <w:highlight w:val="green"/>
          <w:u w:val="single"/>
          <w:shd w:val="clear" w:color="auto" w:fill="FFFFFF"/>
        </w:rPr>
        <w:t>North to the</w:t>
      </w:r>
      <w:r w:rsidRPr="0043144C">
        <w:rPr>
          <w:rFonts w:eastAsia="Times New Roman" w:cs="Arial"/>
          <w:color w:val="222222"/>
          <w:u w:val="single"/>
          <w:shd w:val="clear" w:color="auto" w:fill="FFFFFF"/>
        </w:rPr>
        <w:t xml:space="preserve"> formal sector of the </w:t>
      </w:r>
      <w:r w:rsidRPr="0043144C">
        <w:rPr>
          <w:rFonts w:eastAsia="Times New Roman" w:cs="Arial"/>
          <w:color w:val="222222"/>
          <w:highlight w:val="green"/>
          <w:u w:val="single"/>
          <w:shd w:val="clear" w:color="auto" w:fill="FFFFFF"/>
        </w:rPr>
        <w:t>South</w:t>
      </w:r>
      <w:r w:rsidRPr="0043144C">
        <w:rPr>
          <w:rFonts w:eastAsia="Times New Roman" w:cs="Arial"/>
          <w:color w:val="222222"/>
          <w:u w:val="single"/>
          <w:shd w:val="clear" w:color="auto" w:fill="FFFFFF"/>
        </w:rPr>
        <w:t xml:space="preserve"> while maintaining a free flow from the informal sector of the South to the formal sector of the North"</w:t>
      </w:r>
      <w:r w:rsidRPr="0043144C">
        <w:rPr>
          <w:rFonts w:eastAsia="Times New Roman" w:cs="Arial"/>
          <w:color w:val="222222"/>
          <w:sz w:val="16"/>
          <w:shd w:val="clear" w:color="auto" w:fill="FFFFFF"/>
        </w:rPr>
        <w:t xml:space="preserve"> (p. 116). To the extent that this phenomenon is global, </w:t>
      </w:r>
      <w:r w:rsidRPr="0043144C">
        <w:rPr>
          <w:rFonts w:eastAsia="Times New Roman" w:cs="Arial"/>
          <w:color w:val="222222"/>
          <w:highlight w:val="green"/>
          <w:u w:val="single"/>
          <w:shd w:val="clear" w:color="auto" w:fill="FFFFFF"/>
        </w:rPr>
        <w:t>the implications for Mexico</w:t>
      </w:r>
      <w:r w:rsidRPr="0043144C">
        <w:rPr>
          <w:rFonts w:eastAsia="Times New Roman" w:cs="Arial"/>
          <w:color w:val="222222"/>
          <w:u w:val="single"/>
          <w:shd w:val="clear" w:color="auto" w:fill="FFFFFF"/>
        </w:rPr>
        <w:t xml:space="preserve"> and other less-developed countries </w:t>
      </w:r>
      <w:r w:rsidRPr="0043144C">
        <w:rPr>
          <w:rFonts w:eastAsia="Times New Roman" w:cs="Arial"/>
          <w:color w:val="222222"/>
          <w:highlight w:val="green"/>
          <w:u w:val="single"/>
          <w:shd w:val="clear" w:color="auto" w:fill="FFFFFF"/>
        </w:rPr>
        <w:t>are enormous</w:t>
      </w:r>
      <w:r w:rsidRPr="0043144C">
        <w:rPr>
          <w:rFonts w:eastAsia="Times New Roman" w:cs="Arial"/>
          <w:color w:val="222222"/>
          <w:sz w:val="16"/>
          <w:shd w:val="clear" w:color="auto" w:fill="FFFFFF"/>
        </w:rPr>
        <w:t xml:space="preserve">. </w:t>
      </w:r>
      <w:r w:rsidRPr="0043144C">
        <w:rPr>
          <w:rFonts w:eastAsia="Times New Roman" w:cs="Arial"/>
          <w:color w:val="222222"/>
          <w:u w:val="single"/>
          <w:shd w:val="clear" w:color="auto" w:fill="FFFFFF"/>
        </w:rPr>
        <w:lastRenderedPageBreak/>
        <w:t xml:space="preserve">If research and development combined with innovation remain the cornerstone of the new economy, Shiva's research forecasts that the </w:t>
      </w:r>
      <w:r w:rsidRPr="0043144C">
        <w:rPr>
          <w:rFonts w:eastAsia="Times New Roman" w:cs="Arial"/>
          <w:color w:val="222222"/>
          <w:highlight w:val="green"/>
          <w:u w:val="single"/>
          <w:shd w:val="clear" w:color="auto" w:fill="FFFFFF"/>
        </w:rPr>
        <w:t>new IPR</w:t>
      </w:r>
      <w:r w:rsidRPr="0043144C">
        <w:rPr>
          <w:rFonts w:eastAsia="Times New Roman" w:cs="Arial"/>
          <w:color w:val="222222"/>
          <w:u w:val="single"/>
          <w:shd w:val="clear" w:color="auto" w:fill="FFFFFF"/>
        </w:rPr>
        <w:t xml:space="preserve"> regimes</w:t>
      </w:r>
      <w:r w:rsidRPr="0043144C">
        <w:rPr>
          <w:rFonts w:eastAsia="Times New Roman" w:cs="Arial"/>
          <w:color w:val="222222"/>
          <w:sz w:val="16"/>
          <w:shd w:val="clear" w:color="auto" w:fill="FFFFFF"/>
        </w:rPr>
        <w:t xml:space="preserve"> of GATT and (by extension) NAFTA </w:t>
      </w:r>
      <w:r w:rsidRPr="0043144C">
        <w:rPr>
          <w:rFonts w:eastAsia="Times New Roman" w:cs="Arial"/>
          <w:color w:val="222222"/>
          <w:highlight w:val="green"/>
          <w:u w:val="single"/>
          <w:shd w:val="clear" w:color="auto" w:fill="FFFFFF"/>
        </w:rPr>
        <w:t>will</w:t>
      </w:r>
      <w:r w:rsidRPr="0043144C">
        <w:rPr>
          <w:rFonts w:eastAsia="Times New Roman" w:cs="Arial"/>
          <w:color w:val="222222"/>
          <w:sz w:val="16"/>
          <w:shd w:val="clear" w:color="auto" w:fill="FFFFFF"/>
        </w:rPr>
        <w:t xml:space="preserve"> only </w:t>
      </w:r>
      <w:r w:rsidRPr="0043144C">
        <w:rPr>
          <w:rFonts w:eastAsia="Times New Roman" w:cs="Arial"/>
          <w:color w:val="222222"/>
          <w:highlight w:val="green"/>
          <w:u w:val="single"/>
          <w:shd w:val="clear" w:color="auto" w:fill="FFFFFF"/>
        </w:rPr>
        <w:t>worsen existing disparities</w:t>
      </w:r>
      <w:r w:rsidRPr="0043144C">
        <w:rPr>
          <w:rFonts w:eastAsia="Times New Roman" w:cs="Arial"/>
          <w:color w:val="222222"/>
          <w:u w:val="single"/>
          <w:shd w:val="clear" w:color="auto" w:fill="FFFFFF"/>
        </w:rPr>
        <w:t xml:space="preserve"> between North and South</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At the minimum, </w:t>
      </w:r>
      <w:r w:rsidRPr="0043144C">
        <w:rPr>
          <w:rFonts w:eastAsia="Times New Roman" w:cs="Arial"/>
          <w:color w:val="222222"/>
          <w:u w:val="single"/>
          <w:shd w:val="clear" w:color="auto" w:fill="FFFFFF"/>
        </w:rPr>
        <w:t xml:space="preserve">Shiva's research demonstrates </w:t>
      </w:r>
      <w:r w:rsidRPr="0043144C">
        <w:rPr>
          <w:rFonts w:eastAsia="Times New Roman" w:cs="Arial"/>
          <w:color w:val="222222"/>
          <w:highlight w:val="green"/>
          <w:u w:val="single"/>
          <w:shd w:val="clear" w:color="auto" w:fill="FFFFFF"/>
        </w:rPr>
        <w:t>the need for an interdisciplinary approach to IPR regimes</w:t>
      </w:r>
      <w:r w:rsidRPr="0043144C">
        <w:rPr>
          <w:rFonts w:eastAsia="Times New Roman" w:cs="Arial"/>
          <w:color w:val="222222"/>
          <w:u w:val="single"/>
          <w:shd w:val="clear" w:color="auto" w:fill="FFFFFF"/>
        </w:rPr>
        <w:t xml:space="preserve"> and biodiversity. Such an approach </w:t>
      </w:r>
      <w:r w:rsidRPr="0043144C">
        <w:rPr>
          <w:rFonts w:eastAsia="Times New Roman" w:cs="Arial"/>
          <w:color w:val="222222"/>
          <w:highlight w:val="green"/>
          <w:u w:val="single"/>
          <w:shd w:val="clear" w:color="auto" w:fill="FFFFFF"/>
        </w:rPr>
        <w:t>must question who has the power to define what is "knowledge"</w:t>
      </w:r>
      <w:r w:rsidRPr="0043144C">
        <w:rPr>
          <w:rFonts w:eastAsia="Times New Roman" w:cs="Arial"/>
          <w:color w:val="222222"/>
          <w:u w:val="single"/>
          <w:shd w:val="clear" w:color="auto" w:fill="FFFFFF"/>
        </w:rPr>
        <w:t xml:space="preserve"> or "innovation" and appropriate the benefits of that definition; what types of "properties" are being protected and by whom; what alternatives are being foreclosed by existing IPR regimes and at what costs to local communities; what role government can play to mediate</w:t>
      </w:r>
      <w:r w:rsidRPr="0043144C">
        <w:rPr>
          <w:rFonts w:eastAsia="Times New Roman" w:cs="Arial"/>
          <w:color w:val="222222"/>
          <w:sz w:val="16"/>
          <w:shd w:val="clear" w:color="auto" w:fill="FFFFFF"/>
        </w:rPr>
        <w:t xml:space="preserve"> between the TNC and the local community; </w:t>
      </w:r>
      <w:r w:rsidRPr="0043144C">
        <w:rPr>
          <w:rFonts w:eastAsia="Times New Roman" w:cs="Arial"/>
          <w:color w:val="222222"/>
          <w:u w:val="single"/>
          <w:shd w:val="clear" w:color="auto" w:fill="FFFFFF"/>
        </w:rPr>
        <w:t>and how these communities with no conception of "profit" or "private appropriation" can be protected from exploitation in the new economy</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Herman Daly's strength in "From Adjustment to Sustainable Development: The Obstacle of Free Trade" lies in blending the disciplines of economics and environmental studies uniquely to demystify issues of adjustment and sustainable development. He argues persuasively that </w:t>
      </w:r>
      <w:r w:rsidRPr="0043144C">
        <w:rPr>
          <w:rFonts w:eastAsia="Times New Roman" w:cs="Arial"/>
          <w:color w:val="222222"/>
          <w:u w:val="single"/>
          <w:shd w:val="clear" w:color="auto" w:fill="FFFFFF"/>
        </w:rPr>
        <w:t>adjustment is generally defined in neoclassical terms that downplay ecological considerations as "externalities"</w:t>
      </w:r>
      <w:r w:rsidRPr="0043144C">
        <w:rPr>
          <w:rFonts w:eastAsia="Times New Roman" w:cs="Arial"/>
          <w:color w:val="222222"/>
          <w:sz w:val="16"/>
          <w:shd w:val="clear" w:color="auto" w:fill="FFFFFF"/>
        </w:rPr>
        <w:t xml:space="preserve"> (likely correctable by substitution or technology). </w:t>
      </w:r>
      <w:r w:rsidRPr="0043144C">
        <w:rPr>
          <w:rFonts w:eastAsia="Times New Roman" w:cs="Arial"/>
          <w:color w:val="222222"/>
          <w:u w:val="single"/>
          <w:shd w:val="clear" w:color="auto" w:fill="FFFFFF"/>
        </w:rPr>
        <w:t>Daly creatively links economy and ecology through the concept of scale, which "refers to the physical size of the economy relative to the ecosystem"</w:t>
      </w:r>
      <w:r w:rsidRPr="0043144C">
        <w:rPr>
          <w:rFonts w:eastAsia="Times New Roman" w:cs="Arial"/>
          <w:color w:val="222222"/>
          <w:sz w:val="16"/>
          <w:shd w:val="clear" w:color="auto" w:fill="FFFFFF"/>
        </w:rPr>
        <w:t xml:space="preserve"> (p. 123). </w:t>
      </w:r>
      <w:r w:rsidRPr="0043144C">
        <w:rPr>
          <w:rFonts w:eastAsia="Times New Roman" w:cs="Arial"/>
          <w:color w:val="222222"/>
          <w:u w:val="single"/>
          <w:shd w:val="clear" w:color="auto" w:fill="FFFFFF"/>
        </w:rPr>
        <w:t>The main point here is recasting the economy via</w:t>
      </w:r>
      <w:r w:rsidRPr="0043144C">
        <w:rPr>
          <w:rFonts w:eastAsia="Times New Roman" w:cs="Arial"/>
          <w:color w:val="222222"/>
          <w:sz w:val="16"/>
          <w:shd w:val="clear" w:color="auto" w:fill="FFFFFF"/>
        </w:rPr>
        <w:t xml:space="preserve"> this concept as a subsystem of a broader and more important entity--</w:t>
      </w:r>
      <w:r w:rsidRPr="0043144C">
        <w:rPr>
          <w:rFonts w:eastAsia="Times New Roman" w:cs="Arial"/>
          <w:color w:val="222222"/>
          <w:u w:val="single"/>
          <w:shd w:val="clear" w:color="auto" w:fill="FFFFFF"/>
        </w:rPr>
        <w:t>the environment. Scale measures the total resource use by which the ecosystem sustains the economic subsystem on the basis of population multiplied by per capita use of resources</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The second half of Daly's analysis shows how </w:t>
      </w:r>
      <w:r w:rsidRPr="0043144C">
        <w:rPr>
          <w:rFonts w:eastAsia="Times New Roman" w:cs="Arial"/>
          <w:color w:val="222222"/>
          <w:highlight w:val="green"/>
          <w:u w:val="single"/>
          <w:shd w:val="clear" w:color="auto" w:fill="FFFFFF"/>
        </w:rPr>
        <w:t>international free trade conflicts with keeping scale within ecological limits</w:t>
      </w:r>
      <w:r w:rsidRPr="0043144C">
        <w:rPr>
          <w:rFonts w:eastAsia="Times New Roman" w:cs="Arial"/>
          <w:color w:val="222222"/>
          <w:u w:val="single"/>
          <w:shd w:val="clear" w:color="auto" w:fill="FFFFFF"/>
        </w:rPr>
        <w:t xml:space="preserve">, generally </w:t>
      </w:r>
      <w:r w:rsidRPr="0043144C">
        <w:rPr>
          <w:rFonts w:eastAsia="Times New Roman" w:cs="Arial"/>
          <w:color w:val="222222"/>
          <w:highlight w:val="green"/>
          <w:u w:val="single"/>
          <w:shd w:val="clear" w:color="auto" w:fill="FFFFFF"/>
        </w:rPr>
        <w:t>because neoliberal ideology assumes "that the whole world</w:t>
      </w:r>
      <w:r w:rsidRPr="0043144C">
        <w:rPr>
          <w:rFonts w:eastAsia="Times New Roman" w:cs="Arial"/>
          <w:color w:val="222222"/>
          <w:u w:val="single"/>
          <w:shd w:val="clear" w:color="auto" w:fill="FFFFFF"/>
        </w:rPr>
        <w:t xml:space="preserve"> and all future generations can </w:t>
      </w:r>
      <w:r w:rsidRPr="0043144C">
        <w:rPr>
          <w:rFonts w:eastAsia="Times New Roman" w:cs="Arial"/>
          <w:color w:val="222222"/>
          <w:highlight w:val="green"/>
          <w:u w:val="single"/>
          <w:shd w:val="clear" w:color="auto" w:fill="FFFFFF"/>
        </w:rPr>
        <w:t>consume resources</w:t>
      </w:r>
      <w:r w:rsidRPr="0043144C">
        <w:rPr>
          <w:rFonts w:eastAsia="Times New Roman" w:cs="Arial"/>
          <w:color w:val="222222"/>
          <w:u w:val="single"/>
          <w:shd w:val="clear" w:color="auto" w:fill="FFFFFF"/>
        </w:rPr>
        <w:t xml:space="preserve"> at the levels current in today's high-wage countries </w:t>
      </w:r>
      <w:r w:rsidRPr="0043144C">
        <w:rPr>
          <w:rFonts w:eastAsia="Times New Roman" w:cs="Arial"/>
          <w:color w:val="222222"/>
          <w:highlight w:val="green"/>
          <w:u w:val="single"/>
          <w:shd w:val="clear" w:color="auto" w:fill="FFFFFF"/>
        </w:rPr>
        <w:t>without inducing ecological collapse</w:t>
      </w:r>
      <w:r w:rsidRPr="0043144C">
        <w:rPr>
          <w:rFonts w:eastAsia="Times New Roman" w:cs="Arial"/>
          <w:color w:val="222222"/>
          <w:u w:val="single"/>
          <w:shd w:val="clear" w:color="auto" w:fill="FFFFFF"/>
        </w:rPr>
        <w:t>"</w:t>
      </w:r>
      <w:r w:rsidRPr="0043144C">
        <w:rPr>
          <w:rFonts w:eastAsia="Times New Roman" w:cs="Arial"/>
          <w:color w:val="222222"/>
          <w:sz w:val="16"/>
          <w:shd w:val="clear" w:color="auto" w:fill="FFFFFF"/>
        </w:rPr>
        <w:t xml:space="preserve"> (p. 129). One may wish to quarrel with the extent of ecological collapse that Daly implicitly forecasts, but the interdisciplinary scope of his research and his ability to view the economy in a broader ecological context is powerful in its logic and simplicity. </w:t>
      </w:r>
      <w:r w:rsidRPr="0043144C">
        <w:rPr>
          <w:rFonts w:eastAsia="Times New Roman" w:cs="Arial"/>
          <w:color w:val="222222"/>
          <w:u w:val="single"/>
          <w:shd w:val="clear" w:color="auto" w:fill="FFFFFF"/>
        </w:rPr>
        <w:t>Daly's insights are most relevant for Mexico, whose largest urban centers, export-processing zones, and arable lands present formidable ecological challenges</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proofErr w:type="spellStart"/>
      <w:r w:rsidRPr="0043144C">
        <w:rPr>
          <w:rFonts w:eastAsia="Times New Roman" w:cs="Arial"/>
          <w:color w:val="222222"/>
          <w:sz w:val="16"/>
          <w:shd w:val="clear" w:color="auto" w:fill="FFFFFF"/>
        </w:rPr>
        <w:t>Castañeda</w:t>
      </w:r>
      <w:proofErr w:type="spellEnd"/>
      <w:r w:rsidRPr="0043144C">
        <w:rPr>
          <w:rFonts w:eastAsia="Times New Roman" w:cs="Arial"/>
          <w:color w:val="222222"/>
          <w:sz w:val="16"/>
          <w:shd w:val="clear" w:color="auto" w:fill="FFFFFF"/>
        </w:rPr>
        <w:t xml:space="preserve"> and Heredia's "Another NAFTA: What a Good Trade Agreement Should Offer" sketches an alternative vision of integration for North America. Such attempts are infrequently made in the critical literature and should be encouraged. Many of the authors' elements of a "good trade agreement" are intriguing but need further development. For example, </w:t>
      </w:r>
      <w:proofErr w:type="spellStart"/>
      <w:r w:rsidRPr="0043144C">
        <w:rPr>
          <w:rFonts w:eastAsia="Times New Roman" w:cs="Arial"/>
          <w:color w:val="222222"/>
          <w:sz w:val="16"/>
          <w:shd w:val="clear" w:color="auto" w:fill="FFFFFF"/>
        </w:rPr>
        <w:t>Casteñeda</w:t>
      </w:r>
      <w:proofErr w:type="spellEnd"/>
      <w:r w:rsidRPr="0043144C">
        <w:rPr>
          <w:rFonts w:eastAsia="Times New Roman" w:cs="Arial"/>
          <w:color w:val="222222"/>
          <w:sz w:val="16"/>
          <w:shd w:val="clear" w:color="auto" w:fill="FFFFFF"/>
        </w:rPr>
        <w:t xml:space="preserve"> and Heredia propose renegotiating Mexico's external debt (an idea on which most critics would agree), with one option being debt-for- investment swap to finance social development funds (pp. 84-85). Such swaps raise complex issues, however, one of which could be more direct foreign control of Mexican social policy. To take another example, </w:t>
      </w:r>
      <w:proofErr w:type="spellStart"/>
      <w:r w:rsidRPr="0043144C">
        <w:rPr>
          <w:rFonts w:eastAsia="Times New Roman" w:cs="Arial"/>
          <w:color w:val="222222"/>
          <w:sz w:val="16"/>
          <w:shd w:val="clear" w:color="auto" w:fill="FFFFFF"/>
        </w:rPr>
        <w:t>Casteñeda</w:t>
      </w:r>
      <w:proofErr w:type="spellEnd"/>
      <w:r w:rsidRPr="0043144C">
        <w:rPr>
          <w:rFonts w:eastAsia="Times New Roman" w:cs="Arial"/>
          <w:color w:val="222222"/>
          <w:sz w:val="16"/>
          <w:shd w:val="clear" w:color="auto" w:fill="FFFFFF"/>
        </w:rPr>
        <w:t xml:space="preserve"> and Heredia propose that all three countries create an "economic commission to plan which industries should be developed and where, how each stage will be </w:t>
      </w:r>
      <w:proofErr w:type="gramStart"/>
      <w:r w:rsidRPr="0043144C">
        <w:rPr>
          <w:rFonts w:eastAsia="Times New Roman" w:cs="Arial"/>
          <w:color w:val="222222"/>
          <w:sz w:val="16"/>
          <w:shd w:val="clear" w:color="auto" w:fill="FFFFFF"/>
        </w:rPr>
        <w:t>reached,</w:t>
      </w:r>
      <w:proofErr w:type="gramEnd"/>
      <w:r w:rsidRPr="0043144C">
        <w:rPr>
          <w:rFonts w:eastAsia="Times New Roman" w:cs="Arial"/>
          <w:color w:val="222222"/>
          <w:sz w:val="16"/>
          <w:shd w:val="clear" w:color="auto" w:fill="FFFFFF"/>
        </w:rPr>
        <w:t xml:space="preserve"> where the money will come from . . . and what regulations will be established" (p. 85). This solution implies a "greater transfer of sovereignty" than NAFTA currently entails, as the authors recognize (p. 89). </w:t>
      </w:r>
      <w:r w:rsidRPr="0043144C">
        <w:rPr>
          <w:rFonts w:eastAsia="Times New Roman" w:cs="Arial"/>
          <w:color w:val="222222"/>
          <w:u w:val="single"/>
          <w:shd w:val="clear" w:color="auto" w:fill="FFFFFF"/>
        </w:rPr>
        <w:t>Given the existing asymmetries of power in North America, one may question whether this proposal is feasible, progressive, or simply naive</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In the same vein, </w:t>
      </w:r>
      <w:proofErr w:type="spellStart"/>
      <w:r w:rsidRPr="0043144C">
        <w:rPr>
          <w:rFonts w:eastAsia="Times New Roman" w:cs="Arial"/>
          <w:color w:val="222222"/>
          <w:sz w:val="16"/>
          <w:shd w:val="clear" w:color="auto" w:fill="FFFFFF"/>
        </w:rPr>
        <w:t>Castañeda</w:t>
      </w:r>
      <w:proofErr w:type="spellEnd"/>
      <w:r w:rsidRPr="0043144C">
        <w:rPr>
          <w:rFonts w:eastAsia="Times New Roman" w:cs="Arial"/>
          <w:color w:val="222222"/>
          <w:sz w:val="16"/>
          <w:shd w:val="clear" w:color="auto" w:fill="FFFFFF"/>
        </w:rPr>
        <w:t xml:space="preserve"> and Heredia believe strongly in a dispute-resolution process that is "autonomous" and "open to all," "with citizen participation . . . a key element" (p. 89). </w:t>
      </w:r>
      <w:r w:rsidRPr="0043144C">
        <w:rPr>
          <w:rFonts w:eastAsia="Times New Roman" w:cs="Arial"/>
          <w:color w:val="222222"/>
          <w:u w:val="single"/>
          <w:shd w:val="clear" w:color="auto" w:fill="FFFFFF"/>
        </w:rPr>
        <w:t>Prima facie, this concept seems progressive, but one must always bear in mind that the extent of citizen participation depends on the prior degree of democratization of civil society. This issue is a much more complex question than the institutional framework of dispute resolution in NAFTA</w:t>
      </w:r>
      <w:r w:rsidRPr="0043144C">
        <w:rPr>
          <w:rFonts w:eastAsia="Times New Roman" w:cs="Arial"/>
          <w:color w:val="222222"/>
          <w:sz w:val="16"/>
          <w:shd w:val="clear" w:color="auto" w:fill="FFFFFF"/>
        </w:rPr>
        <w:t>.</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proofErr w:type="gramStart"/>
      <w:r w:rsidRPr="0043144C">
        <w:rPr>
          <w:rFonts w:eastAsia="Times New Roman" w:cs="Arial"/>
          <w:color w:val="222222"/>
          <w:sz w:val="16"/>
          <w:shd w:val="clear" w:color="auto" w:fill="FFFFFF"/>
        </w:rPr>
        <w:t>Another</w:t>
      </w:r>
      <w:proofErr w:type="gramEnd"/>
      <w:r w:rsidRPr="0043144C">
        <w:rPr>
          <w:rFonts w:eastAsia="Times New Roman" w:cs="Arial"/>
          <w:color w:val="222222"/>
          <w:sz w:val="16"/>
          <w:shd w:val="clear" w:color="auto" w:fill="FFFFFF"/>
        </w:rPr>
        <w:t xml:space="preserve"> example of alternative scholarship arising out of research nongovernmental organizations not associated with traditional academic outfits is Mexico: A Country Guide, edited by Tom Barry, which includes contributions by ten other authors. Neither a typical tourist guide nor a dry academic tract, the book is oriented toward well-informed individuals with an interest in the Mexican social landscape. For such readers, the book is readable and succinct in comprehensively examining sociopolitical issues in contemporary Mexico. The detailed coverage is impressive, including issues such as government and politics, the economy, social forces, social sectors and institutions, and foreign influence along with less common issues such as feminism, the environment, and indigenous organizing. The book's overall purpose is to understand the nature of the crises and challenges facing Mexicans and their society on the eve of NAFTA, as Mexican policy makers deepen their commitment to a neoliberal strategy of growth while attempting to respond to multiple social, economic, and environmental problems. Mexico: A Country Guide represents the growth of a new kind of "international relations" between the civil societies in Mexico and the United States, one that is neither governmental nor business-oriented. One danger is that a work of this type may quickly become outdated. Major developments such as the Chiapas conflict, economic and financial crisis, and political assassinations are already altering the 1992 social space captured so adeptly in this book.</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r w:rsidRPr="0043144C">
        <w:rPr>
          <w:rFonts w:eastAsia="Times New Roman" w:cs="Arial"/>
          <w:color w:val="222222"/>
          <w:highlight w:val="green"/>
          <w:u w:val="single"/>
          <w:shd w:val="clear" w:color="auto" w:fill="FFFFFF"/>
        </w:rPr>
        <w:t>The growing difficulties of neoliberal experiments</w:t>
      </w:r>
      <w:r w:rsidRPr="0043144C">
        <w:rPr>
          <w:rFonts w:eastAsia="Times New Roman" w:cs="Arial"/>
          <w:color w:val="222222"/>
          <w:u w:val="single"/>
          <w:shd w:val="clear" w:color="auto" w:fill="FFFFFF"/>
        </w:rPr>
        <w:t xml:space="preserve"> and the crisis that </w:t>
      </w:r>
      <w:r w:rsidRPr="0043144C">
        <w:rPr>
          <w:rFonts w:eastAsia="Times New Roman" w:cs="Arial"/>
          <w:color w:val="222222"/>
          <w:highlight w:val="green"/>
          <w:u w:val="single"/>
          <w:shd w:val="clear" w:color="auto" w:fill="FFFFFF"/>
        </w:rPr>
        <w:t>has engulfed Mexic</w:t>
      </w:r>
      <w:r w:rsidRPr="0043144C">
        <w:rPr>
          <w:rFonts w:eastAsia="Times New Roman" w:cs="Arial"/>
          <w:color w:val="222222"/>
          <w:u w:val="single"/>
          <w:shd w:val="clear" w:color="auto" w:fill="FFFFFF"/>
        </w:rPr>
        <w:t xml:space="preserve">o since 1994 </w:t>
      </w:r>
      <w:r w:rsidRPr="0043144C">
        <w:rPr>
          <w:rFonts w:eastAsia="Times New Roman" w:cs="Arial"/>
          <w:color w:val="222222"/>
          <w:highlight w:val="green"/>
          <w:u w:val="single"/>
          <w:shd w:val="clear" w:color="auto" w:fill="FFFFFF"/>
        </w:rPr>
        <w:t>indicate the need for scholarship on equity</w:t>
      </w:r>
      <w:r w:rsidRPr="0043144C">
        <w:rPr>
          <w:rFonts w:eastAsia="Times New Roman" w:cs="Arial"/>
          <w:color w:val="222222"/>
          <w:u w:val="single"/>
          <w:shd w:val="clear" w:color="auto" w:fill="FFFFFF"/>
        </w:rPr>
        <w:t>, external conditionality, vulnerability to external shocks, and marginalization</w:t>
      </w:r>
      <w:r w:rsidRPr="0043144C">
        <w:rPr>
          <w:rFonts w:eastAsia="Times New Roman" w:cs="Arial"/>
          <w:color w:val="222222"/>
          <w:sz w:val="16"/>
          <w:shd w:val="clear" w:color="auto" w:fill="FFFFFF"/>
        </w:rPr>
        <w:t xml:space="preserve">. La </w:t>
      </w:r>
      <w:proofErr w:type="spellStart"/>
      <w:r w:rsidRPr="0043144C">
        <w:rPr>
          <w:rFonts w:eastAsia="Times New Roman" w:cs="Arial"/>
          <w:color w:val="222222"/>
          <w:sz w:val="16"/>
          <w:shd w:val="clear" w:color="auto" w:fill="FFFFFF"/>
        </w:rPr>
        <w:t>integración</w:t>
      </w:r>
      <w:proofErr w:type="spellEnd"/>
      <w:r w:rsidRPr="0043144C">
        <w:rPr>
          <w:rFonts w:eastAsia="Times New Roman" w:cs="Arial"/>
          <w:color w:val="222222"/>
          <w:sz w:val="16"/>
          <w:shd w:val="clear" w:color="auto" w:fill="FFFFFF"/>
        </w:rPr>
        <w:t xml:space="preserve"> </w:t>
      </w:r>
      <w:proofErr w:type="spellStart"/>
      <w:r w:rsidRPr="0043144C">
        <w:rPr>
          <w:rFonts w:eastAsia="Times New Roman" w:cs="Arial"/>
          <w:color w:val="222222"/>
          <w:sz w:val="16"/>
          <w:shd w:val="clear" w:color="auto" w:fill="FFFFFF"/>
        </w:rPr>
        <w:t>comercial</w:t>
      </w:r>
      <w:proofErr w:type="spellEnd"/>
      <w:r w:rsidRPr="0043144C">
        <w:rPr>
          <w:rFonts w:eastAsia="Times New Roman" w:cs="Arial"/>
          <w:color w:val="222222"/>
          <w:sz w:val="16"/>
          <w:shd w:val="clear" w:color="auto" w:fill="FFFFFF"/>
        </w:rPr>
        <w:t xml:space="preserve"> de México </w:t>
      </w:r>
      <w:proofErr w:type="gramStart"/>
      <w:r w:rsidRPr="0043144C">
        <w:rPr>
          <w:rFonts w:eastAsia="Times New Roman" w:cs="Arial"/>
          <w:color w:val="222222"/>
          <w:sz w:val="16"/>
          <w:shd w:val="clear" w:color="auto" w:fill="FFFFFF"/>
        </w:rPr>
        <w:t>a</w:t>
      </w:r>
      <w:proofErr w:type="gramEnd"/>
      <w:r w:rsidRPr="0043144C">
        <w:rPr>
          <w:rFonts w:eastAsia="Times New Roman" w:cs="Arial"/>
          <w:color w:val="222222"/>
          <w:sz w:val="16"/>
          <w:shd w:val="clear" w:color="auto" w:fill="FFFFFF"/>
        </w:rPr>
        <w:t xml:space="preserve"> </w:t>
      </w:r>
      <w:proofErr w:type="spellStart"/>
      <w:r w:rsidRPr="0043144C">
        <w:rPr>
          <w:rFonts w:eastAsia="Times New Roman" w:cs="Arial"/>
          <w:color w:val="222222"/>
          <w:sz w:val="16"/>
          <w:shd w:val="clear" w:color="auto" w:fill="FFFFFF"/>
        </w:rPr>
        <w:t>Estados</w:t>
      </w:r>
      <w:proofErr w:type="spellEnd"/>
      <w:r w:rsidRPr="0043144C">
        <w:rPr>
          <w:rFonts w:eastAsia="Times New Roman" w:cs="Arial"/>
          <w:color w:val="222222"/>
          <w:sz w:val="16"/>
          <w:shd w:val="clear" w:color="auto" w:fill="FFFFFF"/>
        </w:rPr>
        <w:t xml:space="preserve"> </w:t>
      </w:r>
      <w:proofErr w:type="spellStart"/>
      <w:r w:rsidRPr="0043144C">
        <w:rPr>
          <w:rFonts w:eastAsia="Times New Roman" w:cs="Arial"/>
          <w:color w:val="222222"/>
          <w:sz w:val="16"/>
          <w:shd w:val="clear" w:color="auto" w:fill="FFFFFF"/>
        </w:rPr>
        <w:t>Unidos</w:t>
      </w:r>
      <w:proofErr w:type="spellEnd"/>
      <w:r w:rsidRPr="0043144C">
        <w:rPr>
          <w:rFonts w:eastAsia="Times New Roman" w:cs="Arial"/>
          <w:color w:val="222222"/>
          <w:sz w:val="16"/>
          <w:shd w:val="clear" w:color="auto" w:fill="FFFFFF"/>
        </w:rPr>
        <w:t xml:space="preserve"> y </w:t>
      </w:r>
      <w:proofErr w:type="spellStart"/>
      <w:r w:rsidRPr="0043144C">
        <w:rPr>
          <w:rFonts w:eastAsia="Times New Roman" w:cs="Arial"/>
          <w:color w:val="222222"/>
          <w:sz w:val="16"/>
          <w:shd w:val="clear" w:color="auto" w:fill="FFFFFF"/>
        </w:rPr>
        <w:t>Canadá</w:t>
      </w:r>
      <w:proofErr w:type="spellEnd"/>
      <w:r w:rsidRPr="0043144C">
        <w:rPr>
          <w:rFonts w:eastAsia="Times New Roman" w:cs="Arial"/>
          <w:color w:val="222222"/>
          <w:sz w:val="16"/>
          <w:shd w:val="clear" w:color="auto" w:fill="FFFFFF"/>
        </w:rPr>
        <w:t>: ¿</w:t>
      </w:r>
      <w:proofErr w:type="spellStart"/>
      <w:r w:rsidRPr="0043144C">
        <w:rPr>
          <w:rFonts w:eastAsia="Times New Roman" w:cs="Arial"/>
          <w:color w:val="222222"/>
          <w:sz w:val="16"/>
          <w:shd w:val="clear" w:color="auto" w:fill="FFFFFF"/>
        </w:rPr>
        <w:t>Alternativa</w:t>
      </w:r>
      <w:proofErr w:type="spellEnd"/>
      <w:r w:rsidRPr="0043144C">
        <w:rPr>
          <w:rFonts w:eastAsia="Times New Roman" w:cs="Arial"/>
          <w:color w:val="222222"/>
          <w:sz w:val="16"/>
          <w:shd w:val="clear" w:color="auto" w:fill="FFFFFF"/>
        </w:rPr>
        <w:t xml:space="preserve"> o </w:t>
      </w:r>
      <w:proofErr w:type="spellStart"/>
      <w:r w:rsidRPr="0043144C">
        <w:rPr>
          <w:rFonts w:eastAsia="Times New Roman" w:cs="Arial"/>
          <w:color w:val="222222"/>
          <w:sz w:val="16"/>
          <w:shd w:val="clear" w:color="auto" w:fill="FFFFFF"/>
        </w:rPr>
        <w:t>destino</w:t>
      </w:r>
      <w:proofErr w:type="spellEnd"/>
      <w:r w:rsidRPr="0043144C">
        <w:rPr>
          <w:rFonts w:eastAsia="Times New Roman" w:cs="Arial"/>
          <w:color w:val="222222"/>
          <w:sz w:val="16"/>
          <w:shd w:val="clear" w:color="auto" w:fill="FFFFFF"/>
        </w:rPr>
        <w:t xml:space="preserve">? </w:t>
      </w:r>
      <w:proofErr w:type="gramStart"/>
      <w:r w:rsidRPr="0043144C">
        <w:rPr>
          <w:rFonts w:eastAsia="Times New Roman" w:cs="Arial"/>
          <w:color w:val="222222"/>
          <w:sz w:val="16"/>
          <w:shd w:val="clear" w:color="auto" w:fill="FFFFFF"/>
        </w:rPr>
        <w:t>represents</w:t>
      </w:r>
      <w:proofErr w:type="gramEnd"/>
      <w:r w:rsidRPr="0043144C">
        <w:rPr>
          <w:rFonts w:eastAsia="Times New Roman" w:cs="Arial"/>
          <w:color w:val="222222"/>
          <w:sz w:val="16"/>
          <w:shd w:val="clear" w:color="auto" w:fill="FFFFFF"/>
        </w:rPr>
        <w:t xml:space="preserve"> one effort to come to grips with the new face of Mexico while maintaining an eclectic intellectual perspective. This work by </w:t>
      </w:r>
      <w:proofErr w:type="spellStart"/>
      <w:r w:rsidRPr="0043144C">
        <w:rPr>
          <w:rFonts w:eastAsia="Times New Roman" w:cs="Arial"/>
          <w:color w:val="222222"/>
          <w:sz w:val="16"/>
          <w:shd w:val="clear" w:color="auto" w:fill="FFFFFF"/>
        </w:rPr>
        <w:t>Víctor</w:t>
      </w:r>
      <w:proofErr w:type="spellEnd"/>
      <w:r w:rsidRPr="0043144C">
        <w:rPr>
          <w:rFonts w:eastAsia="Times New Roman" w:cs="Arial"/>
          <w:color w:val="222222"/>
          <w:sz w:val="16"/>
          <w:shd w:val="clear" w:color="auto" w:fill="FFFFFF"/>
        </w:rPr>
        <w:t xml:space="preserve"> Bernal </w:t>
      </w:r>
      <w:proofErr w:type="spellStart"/>
      <w:r w:rsidRPr="0043144C">
        <w:rPr>
          <w:rFonts w:eastAsia="Times New Roman" w:cs="Arial"/>
          <w:color w:val="222222"/>
          <w:sz w:val="16"/>
          <w:shd w:val="clear" w:color="auto" w:fill="FFFFFF"/>
        </w:rPr>
        <w:t>Sahagún</w:t>
      </w:r>
      <w:proofErr w:type="spellEnd"/>
      <w:r w:rsidRPr="0043144C">
        <w:rPr>
          <w:rFonts w:eastAsia="Times New Roman" w:cs="Arial"/>
          <w:color w:val="222222"/>
          <w:sz w:val="16"/>
          <w:shd w:val="clear" w:color="auto" w:fill="FFFFFF"/>
        </w:rPr>
        <w:t xml:space="preserve"> and his colleagues appeared in 1990 and is already in its third edition in Mexico. UNAM researchers captured at an early stage many dimensions of the process of "</w:t>
      </w:r>
      <w:proofErr w:type="spellStart"/>
      <w:r w:rsidRPr="0043144C">
        <w:rPr>
          <w:rFonts w:eastAsia="Times New Roman" w:cs="Arial"/>
          <w:color w:val="222222"/>
          <w:sz w:val="16"/>
          <w:shd w:val="clear" w:color="auto" w:fill="FFFFFF"/>
        </w:rPr>
        <w:t>integración</w:t>
      </w:r>
      <w:proofErr w:type="spellEnd"/>
      <w:r w:rsidRPr="0043144C">
        <w:rPr>
          <w:rFonts w:eastAsia="Times New Roman" w:cs="Arial"/>
          <w:color w:val="222222"/>
          <w:sz w:val="16"/>
          <w:shd w:val="clear" w:color="auto" w:fill="FFFFFF"/>
        </w:rPr>
        <w:t xml:space="preserve"> </w:t>
      </w:r>
      <w:proofErr w:type="spellStart"/>
      <w:r w:rsidRPr="0043144C">
        <w:rPr>
          <w:rFonts w:eastAsia="Times New Roman" w:cs="Arial"/>
          <w:color w:val="222222"/>
          <w:sz w:val="16"/>
          <w:shd w:val="clear" w:color="auto" w:fill="FFFFFF"/>
        </w:rPr>
        <w:t>salvaje</w:t>
      </w:r>
      <w:proofErr w:type="spellEnd"/>
      <w:r w:rsidRPr="0043144C">
        <w:rPr>
          <w:rFonts w:eastAsia="Times New Roman" w:cs="Arial"/>
          <w:color w:val="222222"/>
          <w:sz w:val="16"/>
          <w:shd w:val="clear" w:color="auto" w:fill="FFFFFF"/>
        </w:rPr>
        <w:t xml:space="preserve">" that Mexico underwent with the countries to the north. These essays </w:t>
      </w:r>
      <w:r w:rsidRPr="0043144C">
        <w:rPr>
          <w:rFonts w:eastAsia="Times New Roman" w:cs="Arial"/>
          <w:color w:val="222222"/>
          <w:sz w:val="16"/>
          <w:shd w:val="clear" w:color="auto" w:fill="FFFFFF"/>
        </w:rPr>
        <w:lastRenderedPageBreak/>
        <w:t>emphasize the deep asymmetry characterizing the U.S.-Mexican relationship and its implications for bilateral trade and investment and the NAFTA negotiations. Although the essays vary in quality, they represent a significant effort to bring up the political-economy implications of this integration--aspects missing from much of the mainstream literature.</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proofErr w:type="gramStart"/>
      <w:r w:rsidRPr="0043144C">
        <w:rPr>
          <w:rFonts w:eastAsia="Times New Roman" w:cs="Arial"/>
          <w:color w:val="222222"/>
          <w:sz w:val="16"/>
          <w:shd w:val="clear" w:color="auto" w:fill="FFFFFF"/>
        </w:rPr>
        <w:t>An</w:t>
      </w:r>
      <w:proofErr w:type="gramEnd"/>
      <w:r w:rsidRPr="0043144C">
        <w:rPr>
          <w:rFonts w:eastAsia="Times New Roman" w:cs="Arial"/>
          <w:color w:val="222222"/>
          <w:sz w:val="16"/>
          <w:shd w:val="clear" w:color="auto" w:fill="FFFFFF"/>
        </w:rPr>
        <w:t xml:space="preserve"> especially meritorious essay focuses on how the proposed free trade agreement responds to U.S. geostrategic interests. John Saxe-</w:t>
      </w:r>
      <w:proofErr w:type="spellStart"/>
      <w:r w:rsidRPr="0043144C">
        <w:rPr>
          <w:rFonts w:eastAsia="Times New Roman" w:cs="Arial"/>
          <w:color w:val="222222"/>
          <w:sz w:val="16"/>
          <w:shd w:val="clear" w:color="auto" w:fill="FFFFFF"/>
        </w:rPr>
        <w:t>Fernández</w:t>
      </w:r>
      <w:proofErr w:type="spellEnd"/>
      <w:r w:rsidRPr="0043144C">
        <w:rPr>
          <w:rFonts w:eastAsia="Times New Roman" w:cs="Arial"/>
          <w:color w:val="222222"/>
          <w:sz w:val="16"/>
          <w:shd w:val="clear" w:color="auto" w:fill="FFFFFF"/>
        </w:rPr>
        <w:t xml:space="preserve"> argues that economic decision-making in the United States is closely interlinked with political and strategic considerations. He insists that </w:t>
      </w:r>
      <w:r w:rsidRPr="0043144C">
        <w:rPr>
          <w:rFonts w:eastAsia="Times New Roman" w:cs="Arial"/>
          <w:color w:val="222222"/>
          <w:u w:val="single"/>
          <w:shd w:val="clear" w:color="auto" w:fill="FFFFFF"/>
        </w:rPr>
        <w:t>"partial" and "atomistic" economic analysis of trade issues in isolation from political and military considerations or those surrounding national sovereignty or human rights is not only wrong but deliberately promoted by those who want to obscure these links.</w:t>
      </w:r>
      <w:r w:rsidRPr="0043144C">
        <w:rPr>
          <w:rFonts w:eastAsia="Times New Roman" w:cs="Arial"/>
          <w:color w:val="222222"/>
          <w:sz w:val="16"/>
          <w:shd w:val="clear" w:color="auto" w:fill="FFFFFF"/>
        </w:rPr>
        <w:t xml:space="preserve"> For Saxe-</w:t>
      </w:r>
      <w:proofErr w:type="spellStart"/>
      <w:r w:rsidRPr="0043144C">
        <w:rPr>
          <w:rFonts w:eastAsia="Times New Roman" w:cs="Arial"/>
          <w:color w:val="222222"/>
          <w:sz w:val="16"/>
          <w:shd w:val="clear" w:color="auto" w:fill="FFFFFF"/>
        </w:rPr>
        <w:t>Fernández</w:t>
      </w:r>
      <w:proofErr w:type="spellEnd"/>
      <w:r w:rsidRPr="0043144C">
        <w:rPr>
          <w:rFonts w:eastAsia="Times New Roman" w:cs="Arial"/>
          <w:color w:val="222222"/>
          <w:sz w:val="16"/>
          <w:shd w:val="clear" w:color="auto" w:fill="FFFFFF"/>
        </w:rPr>
        <w:t xml:space="preserve">, </w:t>
      </w:r>
      <w:r w:rsidRPr="0043144C">
        <w:rPr>
          <w:rFonts w:eastAsia="Times New Roman" w:cs="Arial"/>
          <w:color w:val="222222"/>
          <w:highlight w:val="green"/>
          <w:u w:val="single"/>
          <w:shd w:val="clear" w:color="auto" w:fill="FFFFFF"/>
        </w:rPr>
        <w:t>the current drive for North American integration is deeply rooted in the U.S. strategic need to secure reliable energy resources</w:t>
      </w:r>
      <w:r w:rsidRPr="0043144C">
        <w:rPr>
          <w:rFonts w:eastAsia="Times New Roman" w:cs="Arial"/>
          <w:color w:val="222222"/>
          <w:u w:val="single"/>
          <w:shd w:val="clear" w:color="auto" w:fill="FFFFFF"/>
        </w:rPr>
        <w:t>. The energy crisis</w:t>
      </w:r>
      <w:r w:rsidRPr="0043144C">
        <w:rPr>
          <w:rFonts w:eastAsia="Times New Roman" w:cs="Arial"/>
          <w:color w:val="222222"/>
          <w:sz w:val="16"/>
          <w:shd w:val="clear" w:color="auto" w:fill="FFFFFF"/>
        </w:rPr>
        <w:t xml:space="preserve"> in the early 1970s, which revealed the extent of U.S. vulnerability, </w:t>
      </w:r>
      <w:r w:rsidRPr="0043144C">
        <w:rPr>
          <w:rFonts w:eastAsia="Times New Roman" w:cs="Arial"/>
          <w:color w:val="222222"/>
          <w:u w:val="single"/>
          <w:shd w:val="clear" w:color="auto" w:fill="FFFFFF"/>
        </w:rPr>
        <w:t>catalyzed this strategic agenda</w:t>
      </w:r>
      <w:r w:rsidRPr="0043144C">
        <w:rPr>
          <w:rFonts w:eastAsia="Times New Roman" w:cs="Arial"/>
          <w:color w:val="222222"/>
          <w:sz w:val="16"/>
          <w:shd w:val="clear" w:color="auto" w:fill="FFFFFF"/>
        </w:rPr>
        <w:t>. Saxe-</w:t>
      </w:r>
      <w:proofErr w:type="spellStart"/>
      <w:r w:rsidRPr="0043144C">
        <w:rPr>
          <w:rFonts w:eastAsia="Times New Roman" w:cs="Arial"/>
          <w:color w:val="222222"/>
          <w:sz w:val="16"/>
          <w:shd w:val="clear" w:color="auto" w:fill="FFFFFF"/>
        </w:rPr>
        <w:t>Fernández</w:t>
      </w:r>
      <w:proofErr w:type="spellEnd"/>
      <w:r w:rsidRPr="0043144C">
        <w:rPr>
          <w:rFonts w:eastAsia="Times New Roman" w:cs="Arial"/>
          <w:color w:val="222222"/>
          <w:sz w:val="16"/>
          <w:shd w:val="clear" w:color="auto" w:fill="FFFFFF"/>
        </w:rPr>
        <w:t xml:space="preserve"> quotes a striking 1979 report from a Wall Street firm arguing that the United States should rely on Canada and Mexico, not the Middle East, and calling for a "sort of Common Market that will integrate the vast energetic resources in North America, through an efficient system of distribution, at the same time that it allows for the will of these countries to engage in free trade amongst themselves."25 Saxe-</w:t>
      </w:r>
      <w:proofErr w:type="spellStart"/>
      <w:r w:rsidRPr="0043144C">
        <w:rPr>
          <w:rFonts w:eastAsia="Times New Roman" w:cs="Arial"/>
          <w:color w:val="222222"/>
          <w:sz w:val="16"/>
          <w:shd w:val="clear" w:color="auto" w:fill="FFFFFF"/>
        </w:rPr>
        <w:t>Fernández</w:t>
      </w:r>
      <w:proofErr w:type="spellEnd"/>
      <w:r w:rsidRPr="0043144C">
        <w:rPr>
          <w:rFonts w:eastAsia="Times New Roman" w:cs="Arial"/>
          <w:color w:val="222222"/>
          <w:sz w:val="16"/>
          <w:shd w:val="clear" w:color="auto" w:fill="FFFFFF"/>
        </w:rPr>
        <w:t xml:space="preserve"> also delineates a consistent pattern of International Monetary Fund and World Bank predominance over Mexican economic and social policies and industrial restructuring during the debt crisis in the early 1980s, which heightened Mexico's vulnerability to external actors. This path began with Mexico signing a letter of intent with the IMF in 1982 and the privatization and growing foreign control over Mexican mineral reserves, banks, and large chunks of the petrochemical and petroleum industry. It concluded with NAFTA.</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Conclusion</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proofErr w:type="gramStart"/>
      <w:r w:rsidRPr="0043144C">
        <w:rPr>
          <w:rFonts w:eastAsia="Times New Roman" w:cs="Arial"/>
          <w:color w:val="222222"/>
          <w:sz w:val="16"/>
          <w:shd w:val="clear" w:color="auto" w:fill="FFFFFF"/>
        </w:rPr>
        <w:t>The</w:t>
      </w:r>
      <w:proofErr w:type="gramEnd"/>
      <w:r w:rsidRPr="0043144C">
        <w:rPr>
          <w:rFonts w:eastAsia="Times New Roman" w:cs="Arial"/>
          <w:color w:val="222222"/>
          <w:sz w:val="16"/>
          <w:shd w:val="clear" w:color="auto" w:fill="FFFFFF"/>
        </w:rPr>
        <w:t xml:space="preserve"> portrait of Mexico presented in many of the books reviewed here is radically at odds with the conventional understanding of the Latin American political economy. Mexico is commonly viewed as poised to join the so-called First World after implementing policies that embraced markets and embodied the "Washington consensus." According to this perspective, underlying social cleavages were either deemed irrelevant or destined to diminish in the rapid modernization of the country, and U.S.-Mexico relations were finally on a more "mature" (meaning cooperative) footing. In contrast, </w:t>
      </w:r>
      <w:r w:rsidRPr="0043144C">
        <w:rPr>
          <w:rFonts w:eastAsia="Times New Roman" w:cs="Arial"/>
          <w:color w:val="222222"/>
          <w:u w:val="single"/>
          <w:shd w:val="clear" w:color="auto" w:fill="FFFFFF"/>
        </w:rPr>
        <w:t>the real face of Mexico</w:t>
      </w:r>
      <w:r w:rsidRPr="0043144C">
        <w:rPr>
          <w:rFonts w:eastAsia="Times New Roman" w:cs="Arial"/>
          <w:color w:val="222222"/>
          <w:sz w:val="16"/>
          <w:shd w:val="clear" w:color="auto" w:fill="FFFFFF"/>
        </w:rPr>
        <w:t xml:space="preserve"> (especially since January 1994) re</w:t>
      </w:r>
      <w:r w:rsidRPr="0043144C">
        <w:rPr>
          <w:rFonts w:eastAsia="Times New Roman" w:cs="Arial"/>
          <w:color w:val="222222"/>
          <w:u w:val="single"/>
          <w:shd w:val="clear" w:color="auto" w:fill="FFFFFF"/>
        </w:rPr>
        <w:t>mains a depressingly familiar one. Still ahead loom the tasks of addressing social and economic inequality, building democratic institutions, securing human rights, configuring a stable and sustainable economic model, and forging fair and thus more enduring hemispheric relations.</w:t>
      </w:r>
      <w:r w:rsidRPr="0043144C">
        <w:rPr>
          <w:rFonts w:eastAsia="Times New Roman" w:cs="Arial"/>
          <w:color w:val="222222"/>
          <w:sz w:val="12"/>
          <w:shd w:val="clear" w:color="auto" w:fill="FFFFFF"/>
        </w:rPr>
        <w:t>¶</w:t>
      </w:r>
      <w:r w:rsidRPr="0043144C">
        <w:rPr>
          <w:rFonts w:eastAsia="Times New Roman" w:cs="Arial"/>
          <w:color w:val="222222"/>
          <w:sz w:val="12"/>
          <w:u w:val="single"/>
          <w:shd w:val="clear" w:color="auto" w:fill="FFFFFF"/>
        </w:rPr>
        <w:t xml:space="preserve"> </w:t>
      </w:r>
      <w:r w:rsidRPr="0043144C">
        <w:rPr>
          <w:rFonts w:eastAsia="Times New Roman" w:cs="Arial"/>
          <w:color w:val="222222"/>
          <w:u w:val="single"/>
          <w:shd w:val="clear" w:color="auto" w:fill="FFFFFF"/>
        </w:rPr>
        <w:t>Rural poverty and indebtedness, the Chiapas insurrection, and a major financial crisis created major hurdles in U.S.-Mexican relations following the ratification and implementation of NAFTA.26 These hurdles are calling attention to serious deficiencies in the literature on U.S.-Mexico relations,</w:t>
      </w:r>
      <w:r w:rsidRPr="0043144C">
        <w:rPr>
          <w:rFonts w:eastAsia="Times New Roman" w:cs="Arial"/>
          <w:color w:val="222222"/>
          <w:sz w:val="16"/>
          <w:shd w:val="clear" w:color="auto" w:fill="FFFFFF"/>
        </w:rPr>
        <w:t xml:space="preserve"> which has been framed within a narrow neoclassical approach to economic integration. Given the extent to which events and decisions in one country affect the security and prosperity of the other, and often in unexpected ways, it is no longer possible to ignore the social, political, economic, and environmental costs and uncertainties of economic integration. Many neoclassical analysts understated these costs and missed a key lesson: how these costs as well as the benefits of integration are managed and distributed will contribute decisively to the sustainability of the process (Pastor and Wise 1994).</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It is now clear that sound and sustainable management of bilateral integration requires a sophisticated body of knowledge on the political economy of U.S.-Mexican relations. This knowledge cannot be exclusively economic, nor can it be monopolized by elites and their intellectual representatives. </w:t>
      </w:r>
      <w:r w:rsidRPr="0043144C">
        <w:rPr>
          <w:rFonts w:eastAsia="Times New Roman" w:cs="Arial"/>
          <w:color w:val="222222"/>
          <w:u w:val="single"/>
          <w:shd w:val="clear" w:color="auto" w:fill="FFFFFF"/>
        </w:rPr>
        <w:t xml:space="preserve">The debate on North American economic integration must involve a broader spectrum of opinions, one that transcends the consensus supporting neoliberal policy in a tightly knit network of academic researchers, policy makers, think tanks, and the private sector. If the current crisis forebodes the weakening of </w:t>
      </w:r>
      <w:r w:rsidRPr="0043144C">
        <w:rPr>
          <w:rFonts w:eastAsia="Times New Roman" w:cs="Arial"/>
          <w:color w:val="222222"/>
          <w:highlight w:val="green"/>
          <w:u w:val="single"/>
          <w:shd w:val="clear" w:color="auto" w:fill="FFFFFF"/>
        </w:rPr>
        <w:t>Mexican</w:t>
      </w:r>
      <w:r w:rsidRPr="0043144C">
        <w:rPr>
          <w:rFonts w:eastAsia="Times New Roman" w:cs="Arial"/>
          <w:color w:val="222222"/>
          <w:sz w:val="16"/>
          <w:shd w:val="clear" w:color="auto" w:fill="FFFFFF"/>
        </w:rPr>
        <w:t xml:space="preserve"> (</w:t>
      </w:r>
      <w:r w:rsidRPr="0043144C">
        <w:rPr>
          <w:rFonts w:eastAsia="Times New Roman" w:cs="Arial"/>
          <w:color w:val="222222"/>
          <w:u w:val="single"/>
          <w:shd w:val="clear" w:color="auto" w:fill="FFFFFF"/>
        </w:rPr>
        <w:t>and</w:t>
      </w:r>
      <w:r w:rsidRPr="0043144C">
        <w:rPr>
          <w:rFonts w:eastAsia="Times New Roman" w:cs="Arial"/>
          <w:color w:val="222222"/>
          <w:sz w:val="16"/>
          <w:shd w:val="clear" w:color="auto" w:fill="FFFFFF"/>
        </w:rPr>
        <w:t xml:space="preserve"> perhaps </w:t>
      </w:r>
      <w:r w:rsidRPr="0043144C">
        <w:rPr>
          <w:rFonts w:eastAsia="Times New Roman" w:cs="Arial"/>
          <w:color w:val="222222"/>
          <w:u w:val="single"/>
          <w:shd w:val="clear" w:color="auto" w:fill="FFFFFF"/>
        </w:rPr>
        <w:t xml:space="preserve">Latin American) </w:t>
      </w:r>
      <w:r w:rsidRPr="0043144C">
        <w:rPr>
          <w:rFonts w:eastAsia="Times New Roman" w:cs="Arial"/>
          <w:color w:val="222222"/>
          <w:highlight w:val="green"/>
          <w:u w:val="single"/>
          <w:shd w:val="clear" w:color="auto" w:fill="FFFFFF"/>
        </w:rPr>
        <w:t>neoliberalism, which alternative policy perspective is likely to become more influential</w:t>
      </w:r>
      <w:r w:rsidRPr="0043144C">
        <w:rPr>
          <w:rFonts w:eastAsia="Times New Roman" w:cs="Arial"/>
          <w:color w:val="222222"/>
          <w:sz w:val="16"/>
          <w:shd w:val="clear" w:color="auto" w:fill="FFFFFF"/>
        </w:rPr>
        <w:t xml:space="preserve">? A return to full-fledged national populism is neither likely nor desirable. </w:t>
      </w:r>
      <w:r w:rsidRPr="0043144C">
        <w:rPr>
          <w:rFonts w:eastAsia="Times New Roman" w:cs="Arial"/>
          <w:color w:val="222222"/>
          <w:sz w:val="16"/>
          <w:highlight w:val="green"/>
          <w:shd w:val="clear" w:color="auto" w:fill="FFFFFF"/>
        </w:rPr>
        <w:t>W</w:t>
      </w:r>
      <w:r w:rsidRPr="0043144C">
        <w:rPr>
          <w:rFonts w:eastAsia="Times New Roman" w:cs="Arial"/>
          <w:color w:val="222222"/>
          <w:highlight w:val="green"/>
          <w:u w:val="single"/>
          <w:shd w:val="clear" w:color="auto" w:fill="FFFFFF"/>
        </w:rPr>
        <w:t>e need alternatives that transcend the dichotomy between</w:t>
      </w:r>
      <w:r w:rsidRPr="0043144C">
        <w:rPr>
          <w:rFonts w:eastAsia="Times New Roman" w:cs="Arial"/>
          <w:color w:val="222222"/>
          <w:u w:val="single"/>
          <w:shd w:val="clear" w:color="auto" w:fill="FFFFFF"/>
        </w:rPr>
        <w:t xml:space="preserve"> these </w:t>
      </w:r>
      <w:r w:rsidRPr="0043144C">
        <w:rPr>
          <w:rFonts w:eastAsia="Times New Roman" w:cs="Arial"/>
          <w:color w:val="222222"/>
          <w:highlight w:val="green"/>
          <w:u w:val="single"/>
          <w:shd w:val="clear" w:color="auto" w:fill="FFFFFF"/>
        </w:rPr>
        <w:t>ideologies</w:t>
      </w:r>
      <w:r w:rsidRPr="0043144C">
        <w:rPr>
          <w:rFonts w:eastAsia="Times New Roman" w:cs="Arial"/>
          <w:color w:val="222222"/>
          <w:u w:val="single"/>
          <w:shd w:val="clear" w:color="auto" w:fill="FFFFFF"/>
        </w:rPr>
        <w:t xml:space="preserve">. One such alternative should be </w:t>
      </w:r>
      <w:r w:rsidRPr="0043144C">
        <w:rPr>
          <w:rFonts w:eastAsia="Times New Roman" w:cs="Arial"/>
          <w:color w:val="222222"/>
          <w:highlight w:val="green"/>
          <w:u w:val="single"/>
          <w:shd w:val="clear" w:color="auto" w:fill="FFFFFF"/>
        </w:rPr>
        <w:t>an interdisciplinary political-economy approach</w:t>
      </w:r>
      <w:r w:rsidRPr="0043144C">
        <w:rPr>
          <w:rFonts w:eastAsia="Times New Roman" w:cs="Arial"/>
          <w:color w:val="222222"/>
          <w:u w:val="single"/>
          <w:shd w:val="clear" w:color="auto" w:fill="FFFFFF"/>
        </w:rPr>
        <w:t xml:space="preserve"> that </w:t>
      </w:r>
      <w:r w:rsidRPr="0043144C">
        <w:rPr>
          <w:rFonts w:eastAsia="Times New Roman" w:cs="Arial"/>
          <w:color w:val="222222"/>
          <w:highlight w:val="green"/>
          <w:u w:val="single"/>
          <w:shd w:val="clear" w:color="auto" w:fill="FFFFFF"/>
        </w:rPr>
        <w:t>can encompass</w:t>
      </w:r>
      <w:r w:rsidRPr="0043144C">
        <w:rPr>
          <w:rFonts w:eastAsia="Times New Roman" w:cs="Arial"/>
          <w:color w:val="222222"/>
          <w:u w:val="single"/>
          <w:shd w:val="clear" w:color="auto" w:fill="FFFFFF"/>
        </w:rPr>
        <w:t xml:space="preserve"> an array of elements: the global forces of </w:t>
      </w:r>
      <w:r w:rsidRPr="0043144C">
        <w:rPr>
          <w:rFonts w:eastAsia="Times New Roman" w:cs="Arial"/>
          <w:color w:val="222222"/>
          <w:highlight w:val="green"/>
          <w:u w:val="single"/>
          <w:shd w:val="clear" w:color="auto" w:fill="FFFFFF"/>
        </w:rPr>
        <w:t>capitalism</w:t>
      </w:r>
      <w:r w:rsidRPr="0043144C">
        <w:rPr>
          <w:rFonts w:eastAsia="Times New Roman" w:cs="Arial"/>
          <w:color w:val="222222"/>
          <w:u w:val="single"/>
          <w:shd w:val="clear" w:color="auto" w:fill="FFFFFF"/>
        </w:rPr>
        <w:t xml:space="preserve"> as they affect local forms of linkages to international markets; the enhanced role of transnational actors in the new economy, particularly transnational corporations; the regulatory and institutional framework of both markets and governments; </w:t>
      </w:r>
      <w:r w:rsidRPr="0043144C">
        <w:rPr>
          <w:rFonts w:eastAsia="Times New Roman" w:cs="Arial"/>
          <w:color w:val="222222"/>
          <w:highlight w:val="green"/>
          <w:u w:val="single"/>
          <w:shd w:val="clear" w:color="auto" w:fill="FFFFFF"/>
        </w:rPr>
        <w:t>the transformation of relations between the state and civil society</w:t>
      </w:r>
      <w:r w:rsidRPr="0043144C">
        <w:rPr>
          <w:rFonts w:eastAsia="Times New Roman" w:cs="Arial"/>
          <w:color w:val="222222"/>
          <w:sz w:val="16"/>
          <w:shd w:val="clear" w:color="auto" w:fill="FFFFFF"/>
        </w:rPr>
        <w:t>; the asymmetric nature of power relations within and between societies, including divisions across ethnic, gender, and class lines; the nature of production regimes and "social contracts" that sustain societies; the location and sustainability of human society within the earth's ecosystem; rural-urban relations and migration; and debt and its impact on social infrastructure.</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Although eclectic seeds of alternative thinking exist, a major challenge for future scholarship on Mexican and Latin American society is to flesh out and synthesize an integrated alternative approach. </w:t>
      </w:r>
      <w:r w:rsidRPr="0043144C">
        <w:rPr>
          <w:rFonts w:eastAsia="Times New Roman" w:cs="Arial"/>
          <w:color w:val="222222"/>
          <w:u w:val="single"/>
          <w:shd w:val="clear" w:color="auto" w:fill="FFFFFF"/>
        </w:rPr>
        <w:t>Our previous work has been motivated by the belief that intellectuals can provide the theoretical background for the development of policy alternatives that will contribute to more just, open, and sustainable societies in the Americas (</w:t>
      </w:r>
      <w:r w:rsidRPr="0043144C">
        <w:rPr>
          <w:rFonts w:eastAsia="Times New Roman" w:cs="Arial"/>
          <w:color w:val="222222"/>
          <w:sz w:val="16"/>
          <w:shd w:val="clear" w:color="auto" w:fill="FFFFFF"/>
        </w:rPr>
        <w:t xml:space="preserve">see </w:t>
      </w:r>
      <w:proofErr w:type="spellStart"/>
      <w:r w:rsidRPr="0043144C">
        <w:rPr>
          <w:rFonts w:eastAsia="Times New Roman" w:cs="Arial"/>
          <w:color w:val="222222"/>
          <w:sz w:val="16"/>
          <w:shd w:val="clear" w:color="auto" w:fill="FFFFFF"/>
        </w:rPr>
        <w:t>Grinspun</w:t>
      </w:r>
      <w:proofErr w:type="spellEnd"/>
      <w:r w:rsidRPr="0043144C">
        <w:rPr>
          <w:rFonts w:eastAsia="Times New Roman" w:cs="Arial"/>
          <w:color w:val="222222"/>
          <w:sz w:val="16"/>
          <w:shd w:val="clear" w:color="auto" w:fill="FFFFFF"/>
        </w:rPr>
        <w:t xml:space="preserve"> and Cameron 1993).</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r w:rsidRPr="0043144C">
        <w:rPr>
          <w:rFonts w:eastAsia="Times New Roman" w:cs="Arial"/>
          <w:color w:val="222222"/>
          <w:u w:val="single"/>
          <w:shd w:val="clear" w:color="auto" w:fill="FFFFFF"/>
        </w:rPr>
        <w:t xml:space="preserve">Future research should take an integrative and interdisciplinary approach to the political economy of Mexico and its external relations. </w:t>
      </w:r>
      <w:r w:rsidRPr="0043144C">
        <w:rPr>
          <w:rFonts w:eastAsia="Times New Roman" w:cs="Arial"/>
          <w:color w:val="222222"/>
          <w:highlight w:val="green"/>
          <w:u w:val="single"/>
          <w:shd w:val="clear" w:color="auto" w:fill="FFFFFF"/>
        </w:rPr>
        <w:t>Narrow scholarship</w:t>
      </w:r>
      <w:r w:rsidRPr="0043144C">
        <w:rPr>
          <w:rFonts w:eastAsia="Times New Roman" w:cs="Arial"/>
          <w:color w:val="222222"/>
          <w:u w:val="single"/>
          <w:shd w:val="clear" w:color="auto" w:fill="FFFFFF"/>
        </w:rPr>
        <w:t xml:space="preserve"> </w:t>
      </w:r>
      <w:r w:rsidRPr="0043144C">
        <w:rPr>
          <w:rFonts w:eastAsia="Times New Roman" w:cs="Arial"/>
          <w:color w:val="222222"/>
          <w:highlight w:val="green"/>
          <w:u w:val="single"/>
          <w:shd w:val="clear" w:color="auto" w:fill="FFFFFF"/>
        </w:rPr>
        <w:t>that maintains a single disciplinary focus</w:t>
      </w:r>
      <w:r w:rsidRPr="0043144C">
        <w:rPr>
          <w:rFonts w:eastAsia="Times New Roman" w:cs="Arial"/>
          <w:color w:val="222222"/>
          <w:u w:val="single"/>
          <w:shd w:val="clear" w:color="auto" w:fill="FFFFFF"/>
        </w:rPr>
        <w:t xml:space="preserve">, even with the technical rigor of neoclassical economic analysis, </w:t>
      </w:r>
      <w:r w:rsidRPr="0043144C">
        <w:rPr>
          <w:rFonts w:eastAsia="Times New Roman" w:cs="Arial"/>
          <w:color w:val="222222"/>
          <w:highlight w:val="green"/>
          <w:u w:val="single"/>
          <w:shd w:val="clear" w:color="auto" w:fill="FFFFFF"/>
        </w:rPr>
        <w:t xml:space="preserve">has been of little use in predicting and explaining recent </w:t>
      </w:r>
      <w:r w:rsidRPr="0043144C">
        <w:rPr>
          <w:rFonts w:eastAsia="Times New Roman" w:cs="Arial"/>
          <w:color w:val="222222"/>
          <w:highlight w:val="green"/>
          <w:u w:val="single"/>
          <w:shd w:val="clear" w:color="auto" w:fill="FFFFFF"/>
        </w:rPr>
        <w:lastRenderedPageBreak/>
        <w:t>transformations</w:t>
      </w:r>
      <w:r w:rsidRPr="0043144C">
        <w:rPr>
          <w:rFonts w:eastAsia="Times New Roman" w:cs="Arial"/>
          <w:color w:val="222222"/>
          <w:u w:val="single"/>
          <w:shd w:val="clear" w:color="auto" w:fill="FFFFFF"/>
        </w:rPr>
        <w:t xml:space="preserve">. </w:t>
      </w:r>
      <w:r w:rsidRPr="0043144C">
        <w:rPr>
          <w:rFonts w:eastAsia="Times New Roman" w:cs="Arial"/>
          <w:color w:val="222222"/>
          <w:sz w:val="16"/>
          <w:shd w:val="clear" w:color="auto" w:fill="FFFFFF"/>
        </w:rPr>
        <w:t xml:space="preserve">Thus </w:t>
      </w:r>
      <w:r w:rsidRPr="0043144C">
        <w:rPr>
          <w:rFonts w:eastAsia="Times New Roman" w:cs="Arial"/>
          <w:color w:val="222222"/>
          <w:u w:val="single"/>
          <w:shd w:val="clear" w:color="auto" w:fill="FFFFFF"/>
        </w:rPr>
        <w:t xml:space="preserve">we </w:t>
      </w:r>
      <w:r w:rsidRPr="0043144C">
        <w:rPr>
          <w:rFonts w:eastAsia="Times New Roman" w:cs="Arial"/>
          <w:color w:val="222222"/>
          <w:highlight w:val="green"/>
          <w:u w:val="single"/>
          <w:shd w:val="clear" w:color="auto" w:fill="FFFFFF"/>
        </w:rPr>
        <w:t>need a sober assessment of the risks and uncertainties of a strategy of development hinged on attracting massive inflows of capital</w:t>
      </w:r>
      <w:r w:rsidRPr="0043144C">
        <w:rPr>
          <w:rFonts w:eastAsia="Times New Roman" w:cs="Arial"/>
          <w:color w:val="222222"/>
          <w:sz w:val="16"/>
          <w:shd w:val="clear" w:color="auto" w:fill="FFFFFF"/>
        </w:rPr>
        <w:t xml:space="preserve">. The redistributive (and the associated social and political) impacts of economic integration urgently require analysis, particularly in view of accelerating integrationist efforts in the hemisphere. </w:t>
      </w:r>
      <w:r w:rsidRPr="0043144C">
        <w:rPr>
          <w:rFonts w:eastAsia="Times New Roman" w:cs="Arial"/>
          <w:color w:val="222222"/>
          <w:u w:val="single"/>
          <w:shd w:val="clear" w:color="auto" w:fill="FFFFFF"/>
        </w:rPr>
        <w:t>These research directions will require more attention to the institutional setting of markets and the power relations among participants in them.27 Computable economic models must be radically redesigned to become relevant policy tools based on realistic assumptions, such as allowing for the existence of unemployment and other "imperfections" in labor markets</w:t>
      </w:r>
      <w:r w:rsidRPr="0043144C">
        <w:rPr>
          <w:rFonts w:eastAsia="Times New Roman" w:cs="Arial"/>
          <w:color w:val="222222"/>
          <w:sz w:val="16"/>
          <w:shd w:val="clear" w:color="auto" w:fill="FFFFFF"/>
        </w:rPr>
        <w:t>, transnational corporations, speculative financial markets, external disequilibrium, and macroeconomic instability (Cypher 1993; Stanford 1993).</w:t>
      </w:r>
      <w:r w:rsidRPr="0043144C">
        <w:rPr>
          <w:rFonts w:eastAsia="Times New Roman" w:cs="Arial"/>
          <w:color w:val="222222"/>
          <w:sz w:val="12"/>
          <w:shd w:val="clear" w:color="auto" w:fill="FFFFFF"/>
        </w:rPr>
        <w:t>¶</w:t>
      </w:r>
      <w:r w:rsidRPr="0043144C">
        <w:rPr>
          <w:rFonts w:eastAsia="Times New Roman" w:cs="Arial"/>
          <w:color w:val="222222"/>
          <w:sz w:val="16"/>
          <w:shd w:val="clear" w:color="auto" w:fill="FFFFFF"/>
        </w:rPr>
        <w:t xml:space="preserve"> </w:t>
      </w:r>
      <w:r w:rsidRPr="0043144C">
        <w:rPr>
          <w:rFonts w:eastAsia="Times New Roman" w:cs="Arial"/>
          <w:color w:val="222222"/>
          <w:u w:val="single"/>
          <w:shd w:val="clear" w:color="auto" w:fill="FFFFFF"/>
        </w:rPr>
        <w:t>Regional and hemispheric integration will remain a focus of scholarly attention in the years to come.</w:t>
      </w:r>
      <w:r w:rsidRPr="0043144C">
        <w:rPr>
          <w:rFonts w:eastAsia="Times New Roman" w:cs="Arial"/>
          <w:color w:val="222222"/>
          <w:sz w:val="16"/>
          <w:shd w:val="clear" w:color="auto" w:fill="FFFFFF"/>
        </w:rPr>
        <w:t xml:space="preserve"> But </w:t>
      </w:r>
      <w:r w:rsidRPr="0043144C">
        <w:rPr>
          <w:rFonts w:eastAsia="Times New Roman" w:cs="Arial"/>
          <w:color w:val="222222"/>
          <w:u w:val="single"/>
          <w:shd w:val="clear" w:color="auto" w:fill="FFFFFF"/>
        </w:rPr>
        <w:t>so-called free trade agreements should be analyzed for what they are--broad institutional mechanisms that reshape the relationship between state and civil society, and not just experiments in commodity trade liberalization.</w:t>
      </w:r>
      <w:r w:rsidRPr="0043144C">
        <w:rPr>
          <w:rFonts w:eastAsia="Times New Roman" w:cs="Arial"/>
          <w:color w:val="222222"/>
          <w:sz w:val="16"/>
          <w:shd w:val="clear" w:color="auto" w:fill="FFFFFF"/>
        </w:rPr>
        <w:t xml:space="preserve"> Difficulties in U.S.-Mexico relations have arisen recently in nontrade areas like finance and the environment, where the weak regulatory framework of NAFTA could affect its sustainability. More and more, attention will shift to the institutional settings that shape market activity, both national and international. For example, the potential impact of new provisions on intellectual property rights (such as those implemented in Mexico in recent years) on areas as diverse as technological innovation, education, and health remains almost completely unexplored. The NAFTA side agreements on labor and the environment are only feeble forms of new institutional arrangements required at the transnational level to avoid social dumping. Recognizing the risks of extreme deregulation of capital flows suggests the need for controls of some type. Ultimately, the impact of economic integration on Mexican, Canadian, and U.S. citizens depends on such institutional and societal arrangements and the power relations underlying them.</w:t>
      </w:r>
    </w:p>
    <w:p w:rsidR="00F16157" w:rsidRPr="0043144C" w:rsidRDefault="00F16157" w:rsidP="00F16157">
      <w:pPr>
        <w:rPr>
          <w:rFonts w:eastAsia="Times New Roman" w:cs="Arial"/>
          <w:color w:val="222222"/>
          <w:shd w:val="clear" w:color="auto" w:fill="FFFFFF"/>
        </w:rPr>
      </w:pPr>
    </w:p>
    <w:p w:rsidR="00F16157" w:rsidRPr="0043144C" w:rsidRDefault="00F16157" w:rsidP="00F16157">
      <w:pPr>
        <w:pStyle w:val="Heading4"/>
      </w:pPr>
      <w:r w:rsidRPr="0043144C">
        <w:t>Neoliberalism causes extinction</w:t>
      </w:r>
    </w:p>
    <w:p w:rsidR="00F16157" w:rsidRPr="0043144C" w:rsidRDefault="00F16157" w:rsidP="00F16157">
      <w:proofErr w:type="spellStart"/>
      <w:r w:rsidRPr="0043144C">
        <w:rPr>
          <w:rStyle w:val="StyleStyleBold12pt"/>
        </w:rPr>
        <w:t>Darder</w:t>
      </w:r>
      <w:proofErr w:type="spellEnd"/>
      <w:r w:rsidRPr="0043144C">
        <w:rPr>
          <w:rStyle w:val="StyleStyleBold12pt"/>
        </w:rPr>
        <w:t>, 10</w:t>
      </w:r>
      <w:r w:rsidRPr="0043144C">
        <w:rPr>
          <w:sz w:val="18"/>
        </w:rPr>
        <w:t xml:space="preserve"> </w:t>
      </w:r>
      <w:r w:rsidRPr="0043144C">
        <w:t xml:space="preserve">– Professor Antonia </w:t>
      </w:r>
      <w:proofErr w:type="spellStart"/>
      <w:r w:rsidRPr="0043144C">
        <w:t>Darder</w:t>
      </w:r>
      <w:proofErr w:type="spellEnd"/>
      <w:r w:rsidRPr="0043144C">
        <w:t xml:space="preserve">, Distinguished Professor of Education, University of Illinois, Urbana Champaign (“Preface” in </w:t>
      </w:r>
      <w:r w:rsidRPr="0043144C">
        <w:rPr>
          <w:i/>
        </w:rPr>
        <w:t xml:space="preserve">Critical Pedagogy, </w:t>
      </w:r>
      <w:proofErr w:type="spellStart"/>
      <w:r w:rsidRPr="0043144C">
        <w:rPr>
          <w:i/>
        </w:rPr>
        <w:t>Ecoliteracy</w:t>
      </w:r>
      <w:proofErr w:type="spellEnd"/>
      <w:r w:rsidRPr="0043144C">
        <w:rPr>
          <w:i/>
        </w:rPr>
        <w:t xml:space="preserve">, &amp; Planetary Crisis: The </w:t>
      </w:r>
      <w:proofErr w:type="spellStart"/>
      <w:r w:rsidRPr="0043144C">
        <w:rPr>
          <w:i/>
        </w:rPr>
        <w:t>Ecopedagogy</w:t>
      </w:r>
      <w:proofErr w:type="spellEnd"/>
      <w:r w:rsidRPr="0043144C">
        <w:rPr>
          <w:i/>
        </w:rPr>
        <w:t xml:space="preserve"> Movement</w:t>
      </w:r>
      <w:r w:rsidRPr="0043144C">
        <w:t xml:space="preserve"> by Richard V. Kahn, 2010, pp. x-xiii)//VP</w:t>
      </w:r>
    </w:p>
    <w:p w:rsidR="00F16157" w:rsidRPr="0043144C" w:rsidRDefault="00F16157" w:rsidP="00F16157">
      <w:pPr>
        <w:rPr>
          <w:rFonts w:eastAsiaTheme="majorEastAsia" w:cstheme="majorBidi"/>
          <w:b/>
          <w:bCs/>
          <w:iCs/>
        </w:rPr>
      </w:pPr>
      <w:r w:rsidRPr="0043144C">
        <w:rPr>
          <w:rStyle w:val="Heading4Char"/>
        </w:rPr>
        <w:t>GENDER MODIFIED</w:t>
      </w:r>
      <w:r w:rsidRPr="0043144C">
        <w:rPr>
          <w:i/>
        </w:rPr>
        <w:tab/>
      </w:r>
      <w:r w:rsidRPr="0043144C">
        <w:rPr>
          <w:i/>
        </w:rPr>
        <w:tab/>
      </w:r>
    </w:p>
    <w:p w:rsidR="00F16157" w:rsidRPr="0043144C" w:rsidRDefault="00F16157" w:rsidP="00F16157">
      <w:pPr>
        <w:rPr>
          <w:sz w:val="16"/>
        </w:rPr>
      </w:pPr>
      <w:r w:rsidRPr="0043144C">
        <w:rPr>
          <w:sz w:val="16"/>
        </w:rPr>
        <w:t xml:space="preserve">It is fitting to begin my words about Richard Kahn’s Critical Pedagogy, </w:t>
      </w:r>
      <w:proofErr w:type="spellStart"/>
      <w:r w:rsidRPr="0043144C">
        <w:rPr>
          <w:sz w:val="16"/>
        </w:rPr>
        <w:t>Ecoliteracy</w:t>
      </w:r>
      <w:proofErr w:type="spellEnd"/>
      <w:r w:rsidRPr="0043144C">
        <w:rPr>
          <w:sz w:val="16"/>
        </w:rPr>
        <w:t xml:space="preserve">, and Planetary Crisis: The </w:t>
      </w:r>
      <w:proofErr w:type="spellStart"/>
      <w:r w:rsidRPr="0043144C">
        <w:rPr>
          <w:sz w:val="16"/>
        </w:rPr>
        <w:t>Ecopedagogy</w:t>
      </w:r>
      <w:proofErr w:type="spellEnd"/>
      <w:r w:rsidRPr="0043144C">
        <w:rPr>
          <w:sz w:val="16"/>
        </w:rPr>
        <w:t xml:space="preserve"> Movement with a poem. The direct and succinct message of The Great Mother Wails cuts through our theorizing and opens us up to the very heart of the book’s message—to ignite a fire that speaks to </w:t>
      </w:r>
      <w:r w:rsidRPr="0043144C">
        <w:rPr>
          <w:b/>
          <w:bCs/>
          <w:sz w:val="24"/>
          <w:highlight w:val="cyan"/>
          <w:u w:val="single"/>
        </w:rPr>
        <w:t>the ecological crisis</w:t>
      </w:r>
      <w:r w:rsidRPr="0043144C">
        <w:rPr>
          <w:sz w:val="24"/>
          <w:u w:val="single"/>
        </w:rPr>
        <w:t xml:space="preserve"> </w:t>
      </w:r>
      <w:r w:rsidRPr="0043144C">
        <w:rPr>
          <w:sz w:val="16"/>
        </w:rPr>
        <w:t xml:space="preserve">at hand; a crisis </w:t>
      </w:r>
      <w:r w:rsidRPr="0043144C">
        <w:rPr>
          <w:highlight w:val="cyan"/>
          <w:u w:val="single"/>
        </w:rPr>
        <w:t>orchestrated by</w:t>
      </w:r>
      <w:r w:rsidRPr="0043144C">
        <w:rPr>
          <w:u w:val="single"/>
        </w:rPr>
        <w:t xml:space="preserve"> </w:t>
      </w:r>
      <w:r w:rsidRPr="0043144C">
        <w:rPr>
          <w:sz w:val="16"/>
        </w:rPr>
        <w:t xml:space="preserve">the </w:t>
      </w:r>
      <w:r w:rsidRPr="0043144C">
        <w:rPr>
          <w:u w:val="single"/>
        </w:rPr>
        <w:t xml:space="preserve">inhumane </w:t>
      </w:r>
      <w:r w:rsidRPr="0043144C">
        <w:rPr>
          <w:highlight w:val="cyan"/>
          <w:u w:val="single"/>
        </w:rPr>
        <w:t>greed and economic brutality</w:t>
      </w:r>
      <w:r w:rsidRPr="0043144C">
        <w:rPr>
          <w:u w:val="single"/>
        </w:rPr>
        <w:t xml:space="preserve"> </w:t>
      </w:r>
      <w:r w:rsidRPr="0043144C">
        <w:rPr>
          <w:sz w:val="16"/>
        </w:rPr>
        <w:t xml:space="preserve">of the wealthy. Nevertheless, as is clearly apparent, </w:t>
      </w:r>
      <w:r w:rsidRPr="0043144C">
        <w:rPr>
          <w:u w:val="single"/>
        </w:rPr>
        <w:t>none of us is absolved from complicity with the devastating destruction of the earth</w:t>
      </w:r>
      <w:r w:rsidRPr="0043144C">
        <w:rPr>
          <w:sz w:val="16"/>
        </w:rPr>
        <w:t xml:space="preserve">. As members of the global community, we are all implicated in this destruction by the very manner in which we define ourselves, each other, and all living beings with whom we reside on the earth. </w:t>
      </w:r>
      <w:r w:rsidRPr="0043144C">
        <w:rPr>
          <w:highlight w:val="cyan"/>
          <w:u w:val="single"/>
        </w:rPr>
        <w:t>Everywhere</w:t>
      </w:r>
      <w:r w:rsidRPr="0043144C">
        <w:rPr>
          <w:u w:val="single"/>
        </w:rPr>
        <w:t xml:space="preserve"> </w:t>
      </w:r>
      <w:r w:rsidRPr="0043144C">
        <w:rPr>
          <w:sz w:val="16"/>
        </w:rPr>
        <w:t xml:space="preserve">we look </w:t>
      </w:r>
      <w:r w:rsidRPr="0043144C">
        <w:rPr>
          <w:u w:val="single"/>
        </w:rPr>
        <w:t xml:space="preserve">there are </w:t>
      </w:r>
      <w:r w:rsidRPr="0043144C">
        <w:rPr>
          <w:sz w:val="16"/>
        </w:rPr>
        <w:t xml:space="preserve">glaring signs of </w:t>
      </w:r>
      <w:r w:rsidRPr="0043144C">
        <w:rPr>
          <w:highlight w:val="cyan"/>
          <w:u w:val="single"/>
        </w:rPr>
        <w:t>political systems</w:t>
      </w:r>
      <w:r w:rsidRPr="0043144C">
        <w:rPr>
          <w:u w:val="single"/>
        </w:rPr>
        <w:t xml:space="preserve"> </w:t>
      </w:r>
      <w:r w:rsidRPr="0043144C">
        <w:rPr>
          <w:sz w:val="16"/>
        </w:rPr>
        <w:t xml:space="preserve">and social structures </w:t>
      </w:r>
      <w:r w:rsidRPr="0043144C">
        <w:rPr>
          <w:u w:val="single"/>
        </w:rPr>
        <w:t xml:space="preserve">that </w:t>
      </w:r>
      <w:r w:rsidRPr="0043144C">
        <w:rPr>
          <w:highlight w:val="cyan"/>
          <w:u w:val="single"/>
        </w:rPr>
        <w:t xml:space="preserve">propel us toward </w:t>
      </w:r>
      <w:r w:rsidRPr="0043144C">
        <w:rPr>
          <w:b/>
          <w:bCs/>
          <w:sz w:val="24"/>
          <w:highlight w:val="cyan"/>
          <w:u w:val="single"/>
        </w:rPr>
        <w:t>unsustainability and extinction</w:t>
      </w:r>
      <w:r w:rsidRPr="0043144C">
        <w:rPr>
          <w:sz w:val="16"/>
        </w:rPr>
        <w:t>. In this historical moment, the planet faces some of the most horrendous forms of “[</w:t>
      </w:r>
      <w:proofErr w:type="spellStart"/>
      <w:r w:rsidRPr="0043144C">
        <w:rPr>
          <w:sz w:val="16"/>
        </w:rPr>
        <w:t>hu</w:t>
      </w:r>
      <w:proofErr w:type="spellEnd"/>
      <w:proofErr w:type="gramStart"/>
      <w:r w:rsidRPr="0043144C">
        <w:rPr>
          <w:sz w:val="16"/>
        </w:rPr>
        <w:t>]man</w:t>
      </w:r>
      <w:proofErr w:type="gramEnd"/>
      <w:r w:rsidRPr="0043144C">
        <w:rPr>
          <w:sz w:val="16"/>
        </w:rPr>
        <w:t xml:space="preserve">-made” devastation ever known to humankind. </w:t>
      </w:r>
      <w:r w:rsidRPr="0043144C">
        <w:rPr>
          <w:u w:val="single"/>
        </w:rPr>
        <w:t>Cataclysmic “natural disasters</w:t>
      </w:r>
      <w:r w:rsidRPr="0043144C">
        <w:rPr>
          <w:sz w:val="16"/>
        </w:rPr>
        <w:t xml:space="preserve">” in the last decade have sung the environmental hymns of planetary imbalance and reckless environmental disregard. </w:t>
      </w:r>
      <w:r w:rsidRPr="0043144C">
        <w:rPr>
          <w:highlight w:val="cyan"/>
          <w:u w:val="single"/>
        </w:rPr>
        <w:t>A striking feature of this ecological crisis</w:t>
      </w:r>
      <w:r w:rsidRPr="0043144C">
        <w:rPr>
          <w:sz w:val="16"/>
        </w:rPr>
        <w:t xml:space="preserve">, both locally and globally, </w:t>
      </w:r>
      <w:r w:rsidRPr="0043144C">
        <w:rPr>
          <w:highlight w:val="cyan"/>
          <w:u w:val="single"/>
        </w:rPr>
        <w:t xml:space="preserve">is the </w:t>
      </w:r>
      <w:r w:rsidRPr="0043144C">
        <w:rPr>
          <w:b/>
          <w:bCs/>
          <w:sz w:val="24"/>
          <w:u w:val="single"/>
        </w:rPr>
        <w:t xml:space="preserve">overwhelming </w:t>
      </w:r>
      <w:r w:rsidRPr="0043144C">
        <w:rPr>
          <w:b/>
          <w:bCs/>
          <w:sz w:val="24"/>
          <w:highlight w:val="cyan"/>
          <w:u w:val="single"/>
        </w:rPr>
        <w:t>concentration of wealth</w:t>
      </w:r>
      <w:r w:rsidRPr="0043144C">
        <w:rPr>
          <w:sz w:val="24"/>
          <w:u w:val="single"/>
        </w:rPr>
        <w:t xml:space="preserve"> </w:t>
      </w:r>
      <w:r w:rsidRPr="0043144C">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43144C">
        <w:rPr>
          <w:u w:val="single"/>
        </w:rPr>
        <w:t>trillions spent on fabricated wars fundamentally tied to the control and domination of the planet’s resources</w:t>
      </w:r>
      <w:r w:rsidRPr="0043144C">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43144C">
        <w:rPr>
          <w:u w:val="single"/>
        </w:rPr>
        <w:t xml:space="preserve">the </w:t>
      </w:r>
      <w:r w:rsidRPr="0043144C">
        <w:rPr>
          <w:sz w:val="16"/>
        </w:rPr>
        <w:t xml:space="preserve">international </w:t>
      </w:r>
      <w:r w:rsidRPr="0043144C">
        <w:rPr>
          <w:u w:val="single"/>
        </w:rPr>
        <w:t>pervasiveness of racism, patriarchy, technocracy, and economic piracy by the West</w:t>
      </w:r>
      <w:r w:rsidRPr="0043144C">
        <w:rPr>
          <w:sz w:val="16"/>
        </w:rPr>
        <w:t xml:space="preserve">, all which </w:t>
      </w:r>
      <w:r w:rsidRPr="0043144C">
        <w:rPr>
          <w:u w:val="single"/>
        </w:rPr>
        <w:t xml:space="preserve">have fostered </w:t>
      </w:r>
      <w:r w:rsidRPr="0043144C">
        <w:rPr>
          <w:sz w:val="16"/>
        </w:rPr>
        <w:t xml:space="preserve">the erosion of civil rights and the </w:t>
      </w:r>
      <w:r w:rsidRPr="0043144C">
        <w:rPr>
          <w:u w:val="single"/>
        </w:rPr>
        <w:t xml:space="preserve">unprecedented </w:t>
      </w:r>
      <w:r w:rsidRPr="0043144C">
        <w:rPr>
          <w:highlight w:val="cyan"/>
          <w:u w:val="single"/>
        </w:rPr>
        <w:t>ecological exploitation</w:t>
      </w:r>
      <w:r w:rsidRPr="0043144C">
        <w:rPr>
          <w:u w:val="single"/>
        </w:rPr>
        <w:t xml:space="preserve"> </w:t>
      </w:r>
      <w:r w:rsidRPr="0043144C">
        <w:rPr>
          <w:sz w:val="16"/>
        </w:rPr>
        <w:t xml:space="preserve">of societies, creating conditions </w:t>
      </w:r>
      <w:r w:rsidRPr="0043144C">
        <w:rPr>
          <w:u w:val="single"/>
        </w:rPr>
        <w:t xml:space="preserve">that </w:t>
      </w:r>
      <w:r w:rsidRPr="0043144C">
        <w:rPr>
          <w:sz w:val="16"/>
        </w:rPr>
        <w:t xml:space="preserve">now </w:t>
      </w:r>
      <w:r w:rsidRPr="0043144C">
        <w:rPr>
          <w:highlight w:val="cyan"/>
          <w:u w:val="single"/>
        </w:rPr>
        <w:t>threaten our peril</w:t>
      </w:r>
      <w:r w:rsidRPr="0043144C">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43144C">
        <w:rPr>
          <w:highlight w:val="cyan"/>
          <w:u w:val="single"/>
        </w:rPr>
        <w:t>the</w:t>
      </w:r>
      <w:r w:rsidRPr="0043144C">
        <w:rPr>
          <w:u w:val="single"/>
        </w:rPr>
        <w:t xml:space="preserve"> </w:t>
      </w:r>
      <w:r w:rsidRPr="0043144C">
        <w:rPr>
          <w:sz w:val="16"/>
        </w:rPr>
        <w:t xml:space="preserve">manner in which </w:t>
      </w:r>
      <w:r w:rsidRPr="0043144C">
        <w:rPr>
          <w:highlight w:val="cyan"/>
          <w:u w:val="single"/>
        </w:rPr>
        <w:t>ecological crisis is</w:t>
      </w:r>
      <w:r w:rsidRPr="0043144C">
        <w:rPr>
          <w:u w:val="single"/>
        </w:rPr>
        <w:t xml:space="preserve"> </w:t>
      </w:r>
      <w:r w:rsidRPr="0043144C">
        <w:rPr>
          <w:sz w:val="16"/>
        </w:rPr>
        <w:t xml:space="preserve">vulgarly </w:t>
      </w:r>
      <w:r w:rsidRPr="0043144C">
        <w:rPr>
          <w:highlight w:val="cyan"/>
          <w:u w:val="single"/>
        </w:rPr>
        <w:t>exploited by</w:t>
      </w:r>
      <w:r w:rsidRPr="0043144C">
        <w:rPr>
          <w:u w:val="single"/>
        </w:rPr>
        <w:t xml:space="preserve"> </w:t>
      </w:r>
      <w:r w:rsidRPr="0043144C">
        <w:rPr>
          <w:sz w:val="16"/>
        </w:rPr>
        <w:t xml:space="preserve">unscrupulous and </w:t>
      </w:r>
      <w:r w:rsidRPr="0043144C">
        <w:rPr>
          <w:highlight w:val="cyan"/>
          <w:u w:val="single"/>
        </w:rPr>
        <w:t xml:space="preserve">ruthless capitalists </w:t>
      </w:r>
      <w:r w:rsidRPr="0043144C">
        <w:rPr>
          <w:u w:val="single"/>
        </w:rPr>
        <w:t xml:space="preserve">who see no problem with turning a profit off the backs of </w:t>
      </w:r>
      <w:r w:rsidRPr="0043144C">
        <w:rPr>
          <w:sz w:val="16"/>
        </w:rPr>
        <w:t xml:space="preserve">ailing and mourning </w:t>
      </w:r>
      <w:r w:rsidRPr="0043144C">
        <w:rPr>
          <w:u w:val="single"/>
        </w:rPr>
        <w:t>oppressed populations of every species</w:t>
      </w:r>
      <w:r w:rsidRPr="0043144C">
        <w:rPr>
          <w:sz w:val="16"/>
        </w:rPr>
        <w:t xml:space="preserve">—whether they be victims of weather disasters, catastrophic illnesses, industrial pollution, or inhumane practices of incarceration. Ultimately, </w:t>
      </w:r>
      <w:r w:rsidRPr="0043144C">
        <w:rPr>
          <w:u w:val="single"/>
        </w:rPr>
        <w:t xml:space="preserve">these </w:t>
      </w:r>
      <w:r w:rsidRPr="0043144C">
        <w:rPr>
          <w:sz w:val="16"/>
        </w:rPr>
        <w:t xml:space="preserve">constitute </w:t>
      </w:r>
      <w:r w:rsidRPr="0043144C">
        <w:rPr>
          <w:u w:val="single"/>
        </w:rPr>
        <w:t xml:space="preserve">ecological calamities </w:t>
      </w:r>
      <w:r w:rsidRPr="0043144C">
        <w:rPr>
          <w:sz w:val="16"/>
        </w:rPr>
        <w:t xml:space="preserve">that </w:t>
      </w:r>
      <w:r w:rsidRPr="0043144C">
        <w:rPr>
          <w:u w:val="single"/>
        </w:rPr>
        <w:t xml:space="preserve">speak to the </w:t>
      </w:r>
      <w:r w:rsidRPr="0043144C">
        <w:rPr>
          <w:sz w:val="16"/>
        </w:rPr>
        <w:t xml:space="preserve">inhumanity and </w:t>
      </w:r>
      <w:r w:rsidRPr="0043144C">
        <w:rPr>
          <w:u w:val="single"/>
        </w:rPr>
        <w:t xml:space="preserve">tyranny of </w:t>
      </w:r>
      <w:r w:rsidRPr="0043144C">
        <w:rPr>
          <w:sz w:val="16"/>
        </w:rPr>
        <w:t xml:space="preserve">material </w:t>
      </w:r>
      <w:r w:rsidRPr="0043144C">
        <w:rPr>
          <w:u w:val="single"/>
        </w:rPr>
        <w:t xml:space="preserve">profiteering, at the expense of </w:t>
      </w:r>
      <w:r w:rsidRPr="0043144C">
        <w:rPr>
          <w:sz w:val="16"/>
        </w:rPr>
        <w:t xml:space="preserve">precious </w:t>
      </w:r>
      <w:r w:rsidRPr="0043144C">
        <w:rPr>
          <w:u w:val="single"/>
        </w:rPr>
        <w:t>life</w:t>
      </w:r>
      <w:r w:rsidRPr="0043144C">
        <w:rPr>
          <w:sz w:val="16"/>
        </w:rPr>
        <w:t xml:space="preserve">. The arrogance and exploitation of neoliberal values of consumption dishonor the contemporary suffering of poor and </w:t>
      </w:r>
      <w:r w:rsidRPr="0043144C">
        <w:rPr>
          <w:sz w:val="16"/>
        </w:rPr>
        <w:lastRenderedPageBreak/>
        <w:t xml:space="preserve">marginalized populations around the globe. </w:t>
      </w:r>
      <w:r w:rsidRPr="0043144C">
        <w:rPr>
          <w:highlight w:val="cyan"/>
          <w:u w:val="single"/>
        </w:rPr>
        <w:t>Neoliberalism denies</w:t>
      </w:r>
      <w:r w:rsidRPr="0043144C">
        <w:rPr>
          <w:u w:val="single"/>
        </w:rPr>
        <w:t xml:space="preserve"> </w:t>
      </w:r>
      <w:r w:rsidRPr="0043144C">
        <w:rPr>
          <w:sz w:val="16"/>
        </w:rPr>
        <w:t xml:space="preserve">or simply mocks (“Drill baby drill!”) </w:t>
      </w:r>
      <w:r w:rsidRPr="0043144C">
        <w:rPr>
          <w:u w:val="single"/>
        </w:rPr>
        <w:t xml:space="preserve">the </w:t>
      </w:r>
      <w:r w:rsidRPr="0043144C">
        <w:rPr>
          <w:highlight w:val="cyan"/>
          <w:u w:val="single"/>
        </w:rPr>
        <w:t>interrelationship</w:t>
      </w:r>
      <w:r w:rsidRPr="0043144C">
        <w:rPr>
          <w:u w:val="single"/>
        </w:rPr>
        <w:t xml:space="preserve"> </w:t>
      </w:r>
      <w:r w:rsidRPr="0043144C">
        <w:rPr>
          <w:sz w:val="16"/>
        </w:rPr>
        <w:t xml:space="preserve">and delicate balance </w:t>
      </w:r>
      <w:r w:rsidRPr="0043144C">
        <w:rPr>
          <w:highlight w:val="cyan"/>
          <w:u w:val="single"/>
        </w:rPr>
        <w:t>that exists between</w:t>
      </w:r>
      <w:r w:rsidRPr="0043144C">
        <w:rPr>
          <w:u w:val="single"/>
        </w:rPr>
        <w:t xml:space="preserve"> </w:t>
      </w:r>
      <w:r w:rsidRPr="0043144C">
        <w:rPr>
          <w:sz w:val="16"/>
        </w:rPr>
        <w:t xml:space="preserve">all </w:t>
      </w:r>
      <w:r w:rsidRPr="0043144C">
        <w:rPr>
          <w:highlight w:val="cyan"/>
          <w:u w:val="single"/>
        </w:rPr>
        <w:t>living beings</w:t>
      </w:r>
      <w:r w:rsidRPr="0043144C">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43144C">
        <w:rPr>
          <w:sz w:val="16"/>
        </w:rPr>
        <w:t>key</w:t>
      </w:r>
      <w:proofErr w:type="gramEnd"/>
      <w:r w:rsidRPr="0043144C">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43144C">
        <w:rPr>
          <w:sz w:val="16"/>
        </w:rPr>
        <w:t>ecopedagogy</w:t>
      </w:r>
      <w:proofErr w:type="spellEnd"/>
      <w:r w:rsidRPr="0043144C">
        <w:rPr>
          <w:sz w:val="16"/>
        </w:rPr>
        <w:t xml:space="preserve"> and </w:t>
      </w:r>
      <w:proofErr w:type="spellStart"/>
      <w:r w:rsidRPr="0043144C">
        <w:rPr>
          <w:sz w:val="16"/>
        </w:rPr>
        <w:t>ecoliteracy</w:t>
      </w:r>
      <w:proofErr w:type="spellEnd"/>
      <w:r w:rsidRPr="0043144C">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43144C">
        <w:rPr>
          <w:sz w:val="16"/>
        </w:rPr>
        <w:t>ecopedagogy</w:t>
      </w:r>
      <w:proofErr w:type="spellEnd"/>
      <w:r w:rsidRPr="0043144C">
        <w:rPr>
          <w:sz w:val="16"/>
        </w:rPr>
        <w:t xml:space="preserve"> that makes central explicit articulations of the ways in which societies construct </w:t>
      </w:r>
      <w:r w:rsidRPr="0043144C">
        <w:rPr>
          <w:u w:val="single"/>
        </w:rPr>
        <w:t>ideological</w:t>
      </w:r>
      <w:r w:rsidRPr="0043144C">
        <w:rPr>
          <w:sz w:val="16"/>
        </w:rPr>
        <w:t xml:space="preserve">, political, and cultural </w:t>
      </w:r>
      <w:r w:rsidRPr="0043144C">
        <w:rPr>
          <w:u w:val="single"/>
        </w:rPr>
        <w:t>systems</w:t>
      </w:r>
      <w:r w:rsidRPr="0043144C">
        <w:rPr>
          <w:sz w:val="16"/>
        </w:rPr>
        <w:t xml:space="preserve">, based on social structures and practices that </w:t>
      </w:r>
      <w:r w:rsidRPr="0043144C">
        <w:rPr>
          <w:u w:val="single"/>
        </w:rPr>
        <w:t xml:space="preserve">can </w:t>
      </w:r>
      <w:r w:rsidRPr="0043144C">
        <w:rPr>
          <w:sz w:val="16"/>
        </w:rPr>
        <w:t xml:space="preserve">serve to </w:t>
      </w:r>
      <w:r w:rsidRPr="0043144C">
        <w:rPr>
          <w:u w:val="single"/>
        </w:rPr>
        <w:t xml:space="preserve">promote ecological sustainability </w:t>
      </w:r>
      <w:r w:rsidRPr="0043144C">
        <w:rPr>
          <w:sz w:val="16"/>
        </w:rPr>
        <w:t xml:space="preserve">and biodiversity </w:t>
      </w:r>
      <w:r w:rsidRPr="0043144C">
        <w:rPr>
          <w:u w:val="single"/>
        </w:rPr>
        <w:t>or</w:t>
      </w:r>
      <w:r w:rsidRPr="0043144C">
        <w:rPr>
          <w:sz w:val="16"/>
        </w:rPr>
        <w:t xml:space="preserve">, conversely, lead us down a disastrous path of unsustainability and </w:t>
      </w:r>
      <w:r w:rsidRPr="0043144C">
        <w:rPr>
          <w:rStyle w:val="TitleChar"/>
          <w:sz w:val="24"/>
        </w:rPr>
        <w:t>extinction</w:t>
      </w:r>
      <w:r w:rsidRPr="0043144C">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43144C">
        <w:rPr>
          <w:sz w:val="16"/>
        </w:rPr>
        <w:t>ecopedagogy</w:t>
      </w:r>
      <w:proofErr w:type="spellEnd"/>
      <w:r w:rsidRPr="0043144C">
        <w:rPr>
          <w:sz w:val="16"/>
        </w:rPr>
        <w:t xml:space="preserve"> and </w:t>
      </w:r>
      <w:proofErr w:type="spellStart"/>
      <w:r w:rsidRPr="0043144C">
        <w:rPr>
          <w:sz w:val="16"/>
        </w:rPr>
        <w:t>ecoliteracy</w:t>
      </w:r>
      <w:proofErr w:type="spellEnd"/>
      <w:r w:rsidRPr="0043144C">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43144C">
        <w:rPr>
          <w:sz w:val="16"/>
        </w:rPr>
        <w:t>technoliteracies</w:t>
      </w:r>
      <w:proofErr w:type="spellEnd"/>
      <w:r w:rsidRPr="0043144C">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43144C">
        <w:rPr>
          <w:u w:val="single"/>
        </w:rPr>
        <w:t xml:space="preserve">sustainability rhetoric </w:t>
      </w:r>
      <w:r w:rsidRPr="0043144C">
        <w:rPr>
          <w:sz w:val="16"/>
        </w:rPr>
        <w:t xml:space="preserve">of mainstream environmentalism actually </w:t>
      </w:r>
      <w:r w:rsidRPr="0043144C">
        <w:rPr>
          <w:b/>
          <w:bCs/>
          <w:sz w:val="24"/>
          <w:u w:val="single"/>
        </w:rPr>
        <w:t>camouflages</w:t>
      </w:r>
      <w:r w:rsidRPr="0043144C">
        <w:rPr>
          <w:sz w:val="24"/>
          <w:u w:val="single"/>
        </w:rPr>
        <w:t xml:space="preserve"> </w:t>
      </w:r>
      <w:r w:rsidRPr="0043144C">
        <w:rPr>
          <w:sz w:val="16"/>
        </w:rPr>
        <w:t xml:space="preserve">wretched </w:t>
      </w:r>
      <w:r w:rsidRPr="0043144C">
        <w:rPr>
          <w:u w:val="single"/>
        </w:rPr>
        <w:t xml:space="preserve">neoliberal policies </w:t>
      </w:r>
      <w:r w:rsidRPr="0043144C">
        <w:rPr>
          <w:sz w:val="16"/>
        </w:rPr>
        <w:t xml:space="preserve">and practices </w:t>
      </w:r>
      <w:r w:rsidRPr="0043144C">
        <w:rPr>
          <w:u w:val="single"/>
        </w:rPr>
        <w:t xml:space="preserve">that </w:t>
      </w:r>
      <w:r w:rsidRPr="0043144C">
        <w:rPr>
          <w:sz w:val="16"/>
        </w:rPr>
        <w:t xml:space="preserve">left unchecked </w:t>
      </w:r>
      <w:r w:rsidRPr="0043144C">
        <w:rPr>
          <w:b/>
          <w:bCs/>
          <w:sz w:val="24"/>
          <w:u w:val="single"/>
        </w:rPr>
        <w:t>hasten the annihilation of the globe’s ecosystem</w:t>
      </w:r>
      <w:r w:rsidRPr="0043144C">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F16157" w:rsidRPr="0043144C" w:rsidRDefault="00F16157" w:rsidP="00F16157">
      <w:pPr>
        <w:pStyle w:val="Heading4"/>
      </w:pPr>
      <w:r w:rsidRPr="0043144C">
        <w:t>The alternative is to reject the 1ac to interrogate neoliberal economic engagement with Latin America from the starting point of knowledge production- that is a prerequisite to breaking down neoliberalism</w:t>
      </w:r>
    </w:p>
    <w:p w:rsidR="00F16157" w:rsidRPr="0043144C" w:rsidRDefault="00F16157" w:rsidP="00F16157">
      <w:r w:rsidRPr="0043144C">
        <w:rPr>
          <w:b/>
        </w:rPr>
        <w:t>Walsh, 12</w:t>
      </w:r>
      <w:r w:rsidRPr="0043144C">
        <w:t xml:space="preserve"> – </w:t>
      </w:r>
      <w:proofErr w:type="spellStart"/>
      <w:r w:rsidRPr="0043144C">
        <w:t>Estudios</w:t>
      </w:r>
      <w:proofErr w:type="spellEnd"/>
      <w:r w:rsidRPr="0043144C">
        <w:t xml:space="preserve"> </w:t>
      </w:r>
      <w:proofErr w:type="spellStart"/>
      <w:r w:rsidRPr="0043144C">
        <w:t>Culturales</w:t>
      </w:r>
      <w:proofErr w:type="spellEnd"/>
      <w:r w:rsidRPr="0043144C">
        <w:t xml:space="preserve"> </w:t>
      </w:r>
      <w:proofErr w:type="spellStart"/>
      <w:r w:rsidRPr="0043144C">
        <w:t>Latinoamericanos</w:t>
      </w:r>
      <w:proofErr w:type="spellEnd"/>
      <w:r w:rsidRPr="0043144C">
        <w:t xml:space="preserve"> de la Universidad </w:t>
      </w:r>
      <w:proofErr w:type="spellStart"/>
      <w:r w:rsidRPr="0043144C">
        <w:t>Andina</w:t>
      </w:r>
      <w:proofErr w:type="spellEnd"/>
      <w:r w:rsidRPr="0043144C">
        <w:t xml:space="preserve"> </w:t>
      </w:r>
      <w:proofErr w:type="spellStart"/>
      <w:r w:rsidRPr="0043144C">
        <w:t>Simón</w:t>
      </w:r>
      <w:proofErr w:type="spellEnd"/>
      <w:r w:rsidRPr="0043144C">
        <w:t xml:space="preserve"> Bolívar (Catherine, “The Politics of Naming”, Cultural Studies, 26.1, Project Muse)//VP</w:t>
      </w:r>
    </w:p>
    <w:p w:rsidR="00F16157" w:rsidRPr="0043144C" w:rsidRDefault="00F16157" w:rsidP="00F16157">
      <w:pPr>
        <w:rPr>
          <w:sz w:val="14"/>
          <w:szCs w:val="20"/>
        </w:rPr>
      </w:pPr>
      <w:r w:rsidRPr="0043144C">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43144C">
        <w:rPr>
          <w:sz w:val="14"/>
          <w:szCs w:val="20"/>
        </w:rPr>
        <w:t>Moreiras</w:t>
      </w:r>
      <w:proofErr w:type="spellEnd"/>
      <w:r w:rsidRPr="0043144C">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43144C">
        <w:rPr>
          <w:sz w:val="14"/>
          <w:szCs w:val="20"/>
        </w:rPr>
        <w:t>Moreiras</w:t>
      </w:r>
      <w:proofErr w:type="spellEnd"/>
      <w:r w:rsidRPr="0043144C">
        <w:rPr>
          <w:sz w:val="14"/>
          <w:szCs w:val="20"/>
        </w:rPr>
        <w:t xml:space="preserve"> 2001). As such, Cultural Studies is conceived as a place of plural-, inter-, </w:t>
      </w:r>
      <w:proofErr w:type="spellStart"/>
      <w:r w:rsidRPr="0043144C">
        <w:rPr>
          <w:sz w:val="14"/>
          <w:szCs w:val="20"/>
        </w:rPr>
        <w:t>transand</w:t>
      </w:r>
      <w:proofErr w:type="spellEnd"/>
      <w:r w:rsidRPr="0043144C">
        <w:rPr>
          <w:sz w:val="14"/>
          <w:szCs w:val="20"/>
        </w:rPr>
        <w:t xml:space="preserve"> in-disciplinary (or undisciplined) </w:t>
      </w:r>
      <w:r w:rsidRPr="0043144C">
        <w:rPr>
          <w:rStyle w:val="StyleBoldUnderline"/>
          <w:szCs w:val="20"/>
          <w:highlight w:val="cyan"/>
        </w:rPr>
        <w:t>critical thinking</w:t>
      </w:r>
      <w:r w:rsidRPr="0043144C">
        <w:rPr>
          <w:sz w:val="14"/>
          <w:szCs w:val="20"/>
        </w:rPr>
        <w:t xml:space="preserve"> that </w:t>
      </w:r>
      <w:r w:rsidRPr="0043144C">
        <w:rPr>
          <w:rStyle w:val="StyleBoldUnderline"/>
          <w:szCs w:val="20"/>
          <w:highlight w:val="cyan"/>
        </w:rPr>
        <w:t>takes</w:t>
      </w:r>
      <w:r w:rsidRPr="0043144C">
        <w:rPr>
          <w:sz w:val="14"/>
          <w:szCs w:val="20"/>
        </w:rPr>
        <w:t xml:space="preserve"> as major concern </w:t>
      </w:r>
      <w:r w:rsidRPr="0043144C">
        <w:rPr>
          <w:rStyle w:val="StyleBoldUnderline"/>
          <w:szCs w:val="20"/>
          <w:highlight w:val="cyan"/>
        </w:rPr>
        <w:t>the</w:t>
      </w:r>
      <w:r w:rsidRPr="0043144C">
        <w:rPr>
          <w:sz w:val="14"/>
          <w:szCs w:val="20"/>
        </w:rPr>
        <w:t xml:space="preserve"> intimate </w:t>
      </w:r>
      <w:r w:rsidRPr="0043144C">
        <w:rPr>
          <w:rStyle w:val="StyleBoldUnderline"/>
          <w:szCs w:val="20"/>
          <w:highlight w:val="cyan"/>
        </w:rPr>
        <w:t>relationships between</w:t>
      </w:r>
      <w:r w:rsidRPr="0043144C">
        <w:rPr>
          <w:rStyle w:val="StyleBoldUnderline"/>
          <w:szCs w:val="20"/>
        </w:rPr>
        <w:t xml:space="preserve"> culture, </w:t>
      </w:r>
      <w:r w:rsidRPr="0043144C">
        <w:rPr>
          <w:rStyle w:val="StyleBoldUnderline"/>
          <w:szCs w:val="20"/>
          <w:highlight w:val="cyan"/>
        </w:rPr>
        <w:t>knowledge, politics</w:t>
      </w:r>
      <w:r w:rsidRPr="0043144C">
        <w:rPr>
          <w:rStyle w:val="StyleBoldUnderline"/>
          <w:szCs w:val="20"/>
        </w:rPr>
        <w:t xml:space="preserve"> and economics</w:t>
      </w:r>
      <w:r w:rsidRPr="0043144C">
        <w:rPr>
          <w:sz w:val="14"/>
          <w:szCs w:val="20"/>
        </w:rPr>
        <w:t xml:space="preserve"> mentioned earlier, </w:t>
      </w:r>
      <w:r w:rsidRPr="0043144C">
        <w:rPr>
          <w:rStyle w:val="StyleBoldUnderline"/>
          <w:szCs w:val="20"/>
          <w:highlight w:val="cyan"/>
        </w:rPr>
        <w:t>and</w:t>
      </w:r>
      <w:r w:rsidRPr="0043144C">
        <w:rPr>
          <w:sz w:val="14"/>
          <w:szCs w:val="20"/>
        </w:rPr>
        <w:t xml:space="preserve"> that </w:t>
      </w:r>
      <w:r w:rsidRPr="0043144C">
        <w:rPr>
          <w:rStyle w:val="StyleBoldUnderline"/>
          <w:szCs w:val="20"/>
          <w:highlight w:val="cyan"/>
        </w:rPr>
        <w:t>sees</w:t>
      </w:r>
      <w:r w:rsidRPr="0043144C">
        <w:rPr>
          <w:rStyle w:val="StyleBoldUnderline"/>
          <w:szCs w:val="20"/>
        </w:rPr>
        <w:t xml:space="preserve"> the </w:t>
      </w:r>
      <w:r w:rsidRPr="0043144C">
        <w:rPr>
          <w:rStyle w:val="StyleBoldUnderline"/>
          <w:szCs w:val="20"/>
          <w:highlight w:val="cyan"/>
        </w:rPr>
        <w:t>problems</w:t>
      </w:r>
      <w:r w:rsidRPr="0043144C">
        <w:rPr>
          <w:rStyle w:val="StyleBoldUnderline"/>
          <w:szCs w:val="20"/>
        </w:rPr>
        <w:t xml:space="preserve"> of the region </w:t>
      </w:r>
      <w:r w:rsidRPr="0043144C">
        <w:rPr>
          <w:rStyle w:val="StyleBoldUnderline"/>
          <w:szCs w:val="20"/>
          <w:highlight w:val="cyan"/>
        </w:rPr>
        <w:t>as</w:t>
      </w:r>
      <w:r w:rsidRPr="0043144C">
        <w:rPr>
          <w:rStyle w:val="StyleBoldUnderline"/>
          <w:szCs w:val="20"/>
        </w:rPr>
        <w:t xml:space="preserve"> both </w:t>
      </w:r>
      <w:r w:rsidRPr="0043144C">
        <w:rPr>
          <w:rStyle w:val="StyleBoldUnderline"/>
          <w:szCs w:val="20"/>
          <w:highlight w:val="cyan"/>
        </w:rPr>
        <w:t>local</w:t>
      </w:r>
      <w:r w:rsidRPr="0043144C">
        <w:rPr>
          <w:rStyle w:val="StyleBoldUnderline"/>
          <w:szCs w:val="20"/>
        </w:rPr>
        <w:t xml:space="preserve"> </w:t>
      </w:r>
      <w:r w:rsidRPr="0043144C">
        <w:rPr>
          <w:rStyle w:val="StyleBoldUnderline"/>
          <w:szCs w:val="20"/>
          <w:highlight w:val="cyan"/>
        </w:rPr>
        <w:t>and global</w:t>
      </w:r>
      <w:r w:rsidRPr="0043144C">
        <w:rPr>
          <w:sz w:val="14"/>
          <w:szCs w:val="20"/>
        </w:rPr>
        <w:t xml:space="preserve">. </w:t>
      </w:r>
      <w:r w:rsidRPr="0043144C">
        <w:rPr>
          <w:rStyle w:val="StyleBoldUnderline"/>
          <w:szCs w:val="20"/>
        </w:rPr>
        <w:t>It is a space from which to search for ways of thinking, knowing, comprehending, feeling and acting that permit us to intervene</w:t>
      </w:r>
      <w:r w:rsidRPr="0043144C">
        <w:rPr>
          <w:sz w:val="14"/>
          <w:szCs w:val="20"/>
        </w:rPr>
        <w:t xml:space="preserve"> and influence: a </w:t>
      </w:r>
      <w:r w:rsidRPr="0043144C">
        <w:rPr>
          <w:rStyle w:val="StyleBoldUnderline"/>
          <w:szCs w:val="20"/>
        </w:rPr>
        <w:t>field that makes possible</w:t>
      </w:r>
      <w:r w:rsidRPr="0043144C">
        <w:rPr>
          <w:sz w:val="14"/>
          <w:szCs w:val="20"/>
        </w:rPr>
        <w:t xml:space="preserve"> convergence and </w:t>
      </w:r>
      <w:r w:rsidRPr="0043144C">
        <w:rPr>
          <w:rStyle w:val="StyleBoldUnderline"/>
          <w:szCs w:val="20"/>
        </w:rPr>
        <w:t>articulation</w:t>
      </w:r>
      <w:r w:rsidRPr="0043144C">
        <w:rPr>
          <w:sz w:val="14"/>
          <w:szCs w:val="20"/>
        </w:rPr>
        <w:t xml:space="preserve">, particularly </w:t>
      </w:r>
      <w:r w:rsidRPr="0043144C">
        <w:rPr>
          <w:rStyle w:val="StyleBoldUnderline"/>
          <w:szCs w:val="20"/>
        </w:rPr>
        <w:t>between</w:t>
      </w:r>
      <w:r w:rsidRPr="0043144C">
        <w:rPr>
          <w:sz w:val="14"/>
          <w:szCs w:val="20"/>
        </w:rPr>
        <w:t xml:space="preserve"> efforts, </w:t>
      </w:r>
      <w:r w:rsidRPr="0043144C">
        <w:rPr>
          <w:rStyle w:val="StyleBoldUnderline"/>
          <w:szCs w:val="20"/>
        </w:rPr>
        <w:t>practices, knowledge and projects that focus on more global justice, on differences</w:t>
      </w:r>
      <w:r w:rsidRPr="0043144C">
        <w:rPr>
          <w:sz w:val="14"/>
          <w:szCs w:val="20"/>
        </w:rPr>
        <w:t xml:space="preserve"> (epistemic, ontological, existential, of gender, ethnicity, class, race, nation, among others) </w:t>
      </w:r>
      <w:r w:rsidRPr="0043144C">
        <w:rPr>
          <w:rStyle w:val="StyleBoldUnderline"/>
          <w:szCs w:val="20"/>
        </w:rPr>
        <w:t>constructed as inequalities within the framework of neo-liberal capitalism.</w:t>
      </w:r>
      <w:r w:rsidRPr="0043144C">
        <w:rPr>
          <w:sz w:val="14"/>
          <w:szCs w:val="20"/>
        </w:rPr>
        <w:t xml:space="preserve"> It is a place that seeks answers, encourages intervention and engenders projects and proposals. It is in this frame of understanding and practice in our Ph.D. </w:t>
      </w:r>
      <w:proofErr w:type="spellStart"/>
      <w:r w:rsidRPr="0043144C">
        <w:rPr>
          <w:sz w:val="14"/>
          <w:szCs w:val="20"/>
        </w:rPr>
        <w:t>programme</w:t>
      </w:r>
      <w:proofErr w:type="spellEnd"/>
      <w:r w:rsidRPr="0043144C">
        <w:rPr>
          <w:sz w:val="14"/>
          <w:szCs w:val="20"/>
        </w:rPr>
        <w:t xml:space="preserve"> in Latin-American Cultural Studies at the Universidad </w:t>
      </w:r>
      <w:proofErr w:type="spellStart"/>
      <w:r w:rsidRPr="0043144C">
        <w:rPr>
          <w:sz w:val="14"/>
          <w:szCs w:val="20"/>
        </w:rPr>
        <w:t>Andina</w:t>
      </w:r>
      <w:proofErr w:type="spellEnd"/>
      <w:r w:rsidRPr="0043144C">
        <w:rPr>
          <w:sz w:val="14"/>
          <w:szCs w:val="20"/>
        </w:rPr>
        <w:t xml:space="preserve"> </w:t>
      </w:r>
      <w:proofErr w:type="spellStart"/>
      <w:r w:rsidRPr="0043144C">
        <w:rPr>
          <w:sz w:val="14"/>
          <w:szCs w:val="20"/>
        </w:rPr>
        <w:t>Simo´n</w:t>
      </w:r>
      <w:proofErr w:type="spellEnd"/>
      <w:r w:rsidRPr="0043144C">
        <w:rPr>
          <w:sz w:val="14"/>
          <w:szCs w:val="20"/>
        </w:rPr>
        <w:t xml:space="preserve"> </w:t>
      </w:r>
      <w:proofErr w:type="spellStart"/>
      <w:r w:rsidRPr="0043144C">
        <w:rPr>
          <w:sz w:val="14"/>
          <w:szCs w:val="20"/>
        </w:rPr>
        <w:t>Bolı´</w:t>
      </w:r>
      <w:proofErr w:type="gramStart"/>
      <w:r w:rsidRPr="0043144C">
        <w:rPr>
          <w:sz w:val="14"/>
          <w:szCs w:val="20"/>
        </w:rPr>
        <w:t>var</w:t>
      </w:r>
      <w:proofErr w:type="spellEnd"/>
      <w:r w:rsidRPr="0043144C">
        <w:rPr>
          <w:sz w:val="14"/>
          <w:szCs w:val="20"/>
        </w:rPr>
        <w:t>, that</w:t>
      </w:r>
      <w:proofErr w:type="gramEnd"/>
      <w:r w:rsidRPr="0043144C">
        <w:rPr>
          <w:sz w:val="14"/>
          <w:szCs w:val="20"/>
        </w:rPr>
        <w:t xml:space="preserve"> this broad description-definition continues to take on more concrete characteristics. Here I can identify three that stand out: the inter-cultural, the inter-epistemic and </w:t>
      </w:r>
      <w:proofErr w:type="gramStart"/>
      <w:r w:rsidRPr="0043144C">
        <w:rPr>
          <w:sz w:val="14"/>
          <w:szCs w:val="20"/>
        </w:rPr>
        <w:t>the de-colonial</w:t>
      </w:r>
      <w:proofErr w:type="gramEnd"/>
      <w:r w:rsidRPr="0043144C">
        <w:rPr>
          <w:sz w:val="14"/>
          <w:szCs w:val="20"/>
        </w:rPr>
        <w:t xml:space="preserve">. </w:t>
      </w:r>
      <w:r w:rsidRPr="0043144C">
        <w:rPr>
          <w:rStyle w:val="StyleBoldUnderline"/>
          <w:szCs w:val="20"/>
        </w:rPr>
        <w:t xml:space="preserve">The inter-cultural has </w:t>
      </w:r>
      <w:proofErr w:type="gramStart"/>
      <w:r w:rsidRPr="0043144C">
        <w:rPr>
          <w:rStyle w:val="StyleBoldUnderline"/>
          <w:szCs w:val="20"/>
        </w:rPr>
        <w:t xml:space="preserve">been </w:t>
      </w:r>
      <w:r w:rsidRPr="0043144C">
        <w:rPr>
          <w:sz w:val="14"/>
          <w:szCs w:val="20"/>
        </w:rPr>
        <w:t xml:space="preserve"> </w:t>
      </w:r>
      <w:r w:rsidRPr="0043144C">
        <w:rPr>
          <w:rStyle w:val="StyleBoldUnderline"/>
          <w:szCs w:val="20"/>
        </w:rPr>
        <w:t>and</w:t>
      </w:r>
      <w:proofErr w:type="gramEnd"/>
      <w:r w:rsidRPr="0043144C">
        <w:rPr>
          <w:sz w:val="14"/>
          <w:szCs w:val="20"/>
        </w:rPr>
        <w:t xml:space="preserve"> still </w:t>
      </w:r>
      <w:r w:rsidRPr="0043144C">
        <w:rPr>
          <w:rStyle w:val="StyleBoldUnderline"/>
          <w:szCs w:val="20"/>
        </w:rPr>
        <w:t>is</w:t>
      </w:r>
      <w:r w:rsidRPr="0043144C">
        <w:rPr>
          <w:sz w:val="14"/>
          <w:szCs w:val="20"/>
        </w:rPr>
        <w:t xml:space="preserve">  a </w:t>
      </w:r>
      <w:r w:rsidRPr="0043144C">
        <w:rPr>
          <w:rStyle w:val="Emphasis"/>
          <w:szCs w:val="20"/>
        </w:rPr>
        <w:t>central axis</w:t>
      </w:r>
      <w:r w:rsidRPr="0043144C">
        <w:rPr>
          <w:rStyle w:val="StyleBoldUnderline"/>
          <w:szCs w:val="20"/>
        </w:rPr>
        <w:t xml:space="preserve"> in the </w:t>
      </w:r>
      <w:r w:rsidRPr="0043144C">
        <w:rPr>
          <w:rStyle w:val="Emphasis"/>
          <w:szCs w:val="20"/>
        </w:rPr>
        <w:t>struggles</w:t>
      </w:r>
      <w:r w:rsidRPr="0043144C">
        <w:rPr>
          <w:rStyle w:val="StyleBoldUnderline"/>
          <w:szCs w:val="20"/>
        </w:rPr>
        <w:t xml:space="preserve"> </w:t>
      </w:r>
      <w:r w:rsidRPr="0043144C">
        <w:rPr>
          <w:sz w:val="14"/>
          <w:szCs w:val="20"/>
        </w:rPr>
        <w:t>and processes</w:t>
      </w:r>
      <w:r w:rsidRPr="0043144C">
        <w:rPr>
          <w:rStyle w:val="StyleBoldUnderline"/>
          <w:szCs w:val="20"/>
        </w:rPr>
        <w:t xml:space="preserve"> of </w:t>
      </w:r>
      <w:r w:rsidRPr="0043144C">
        <w:rPr>
          <w:rStyle w:val="Emphasis"/>
          <w:szCs w:val="20"/>
        </w:rPr>
        <w:t>social change</w:t>
      </w:r>
      <w:r w:rsidRPr="0043144C">
        <w:rPr>
          <w:rStyle w:val="StyleBoldUnderline"/>
          <w:szCs w:val="20"/>
        </w:rPr>
        <w:t xml:space="preserve"> in the Andean region</w:t>
      </w:r>
      <w:r w:rsidRPr="0043144C">
        <w:rPr>
          <w:sz w:val="14"/>
          <w:szCs w:val="20"/>
        </w:rPr>
        <w:t>. Its critical meaning was first affirmed near the end of the 1980s in the Ecuadorian indigenous movement’s political project. Here inter-</w:t>
      </w:r>
      <w:proofErr w:type="spellStart"/>
      <w:r w:rsidRPr="0043144C">
        <w:rPr>
          <w:sz w:val="14"/>
          <w:szCs w:val="20"/>
        </w:rPr>
        <w:t>culturality</w:t>
      </w:r>
      <w:proofErr w:type="spellEnd"/>
      <w:r w:rsidRPr="0043144C">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43144C">
        <w:rPr>
          <w:sz w:val="14"/>
          <w:szCs w:val="20"/>
        </w:rPr>
        <w:t>culturality</w:t>
      </w:r>
      <w:proofErr w:type="spellEnd"/>
      <w:r w:rsidRPr="0043144C">
        <w:rPr>
          <w:sz w:val="14"/>
          <w:szCs w:val="20"/>
        </w:rPr>
        <w:t xml:space="preserve"> has marked a social, political, ethical project and process that is also epistemological</w:t>
      </w:r>
      <w:proofErr w:type="gramStart"/>
      <w:r w:rsidRPr="0043144C">
        <w:rPr>
          <w:sz w:val="14"/>
          <w:szCs w:val="20"/>
        </w:rPr>
        <w:t>;6</w:t>
      </w:r>
      <w:proofErr w:type="gramEnd"/>
      <w:r w:rsidRPr="0043144C">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43144C">
        <w:rPr>
          <w:sz w:val="14"/>
          <w:szCs w:val="20"/>
        </w:rPr>
        <w:t>culturalize</w:t>
      </w:r>
      <w:proofErr w:type="spellEnd"/>
      <w:r w:rsidRPr="0043144C">
        <w:rPr>
          <w:sz w:val="14"/>
          <w:szCs w:val="20"/>
        </w:rPr>
        <w:t xml:space="preserve"> the nation and national culture, and </w:t>
      </w:r>
      <w:proofErr w:type="spellStart"/>
      <w:r w:rsidRPr="0043144C">
        <w:rPr>
          <w:sz w:val="14"/>
          <w:szCs w:val="20"/>
        </w:rPr>
        <w:t>with in</w:t>
      </w:r>
      <w:proofErr w:type="spellEnd"/>
      <w:r w:rsidRPr="0043144C">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43144C">
        <w:rPr>
          <w:sz w:val="14"/>
          <w:szCs w:val="20"/>
        </w:rPr>
        <w:t>knowledges</w:t>
      </w:r>
      <w:proofErr w:type="spellEnd"/>
      <w:r w:rsidRPr="0043144C">
        <w:rPr>
          <w:sz w:val="14"/>
          <w:szCs w:val="20"/>
        </w:rPr>
        <w:t xml:space="preserve">, practices and visions. Referring to our project of Cultural Studies as </w:t>
      </w:r>
      <w:r w:rsidRPr="0043144C">
        <w:rPr>
          <w:sz w:val="14"/>
          <w:szCs w:val="20"/>
        </w:rPr>
        <w:lastRenderedPageBreak/>
        <w:t xml:space="preserve">(inter)Cultural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43144C">
        <w:rPr>
          <w:rStyle w:val="StyleBoldUnderline"/>
          <w:szCs w:val="20"/>
        </w:rPr>
        <w:t>the inter-</w:t>
      </w:r>
      <w:r w:rsidRPr="0043144C">
        <w:rPr>
          <w:rStyle w:val="StyleBoldUnderline"/>
          <w:szCs w:val="20"/>
          <w:highlight w:val="cyan"/>
        </w:rPr>
        <w:t>epistemic focuses</w:t>
      </w:r>
      <w:r w:rsidRPr="0043144C">
        <w:rPr>
          <w:rStyle w:val="StyleBoldUnderline"/>
          <w:szCs w:val="20"/>
        </w:rPr>
        <w:t xml:space="preserve"> on the need to question, </w:t>
      </w:r>
      <w:r w:rsidRPr="0043144C">
        <w:rPr>
          <w:rStyle w:val="StyleBoldUnderline"/>
          <w:szCs w:val="20"/>
          <w:highlight w:val="cyan"/>
        </w:rPr>
        <w:t>interrupt</w:t>
      </w:r>
      <w:r w:rsidRPr="0043144C">
        <w:rPr>
          <w:rStyle w:val="StyleBoldUnderline"/>
          <w:szCs w:val="20"/>
        </w:rPr>
        <w:t xml:space="preserve"> and transgress the Euro-</w:t>
      </w:r>
      <w:r w:rsidRPr="0043144C">
        <w:rPr>
          <w:rStyle w:val="StyleBoldUnderline"/>
          <w:szCs w:val="20"/>
          <w:highlight w:val="cyan"/>
        </w:rPr>
        <w:t>USA-centric epistemological frameworks that dominate Latin-America</w:t>
      </w:r>
      <w:r w:rsidRPr="0043144C">
        <w:rPr>
          <w:rStyle w:val="StyleBoldUnderline"/>
          <w:szCs w:val="20"/>
        </w:rPr>
        <w:t>n universities</w:t>
      </w:r>
      <w:r w:rsidRPr="0043144C">
        <w:rPr>
          <w:sz w:val="14"/>
          <w:szCs w:val="20"/>
        </w:rPr>
        <w:t xml:space="preserve"> and even some Cultural Studies </w:t>
      </w:r>
      <w:proofErr w:type="spellStart"/>
      <w:r w:rsidRPr="0043144C">
        <w:rPr>
          <w:sz w:val="14"/>
          <w:szCs w:val="20"/>
        </w:rPr>
        <w:t>programmes</w:t>
      </w:r>
      <w:proofErr w:type="spellEnd"/>
      <w:r w:rsidRPr="0043144C">
        <w:rPr>
          <w:sz w:val="14"/>
          <w:szCs w:val="20"/>
        </w:rPr>
        <w:t xml:space="preserve">. </w:t>
      </w:r>
      <w:r w:rsidRPr="0043144C">
        <w:rPr>
          <w:rStyle w:val="StyleBoldUnderline"/>
          <w:szCs w:val="20"/>
        </w:rPr>
        <w:t xml:space="preserve">To think with </w:t>
      </w:r>
      <w:proofErr w:type="spellStart"/>
      <w:r w:rsidRPr="0043144C">
        <w:rPr>
          <w:rStyle w:val="StyleBoldUnderline"/>
          <w:szCs w:val="20"/>
          <w:highlight w:val="cyan"/>
        </w:rPr>
        <w:t>knowledges</w:t>
      </w:r>
      <w:proofErr w:type="spellEnd"/>
      <w:r w:rsidRPr="0043144C">
        <w:rPr>
          <w:rStyle w:val="StyleBoldUnderline"/>
          <w:szCs w:val="20"/>
          <w:highlight w:val="cyan"/>
        </w:rPr>
        <w:t xml:space="preserve"> produced in Latin America</w:t>
      </w:r>
      <w:r w:rsidRPr="0043144C">
        <w:rPr>
          <w:rStyle w:val="StyleBoldUnderline"/>
          <w:szCs w:val="20"/>
        </w:rPr>
        <w:t xml:space="preserve"> and the Caribbean (as well as in other ‘</w:t>
      </w:r>
      <w:proofErr w:type="spellStart"/>
      <w:r w:rsidRPr="0043144C">
        <w:rPr>
          <w:rStyle w:val="StyleBoldUnderline"/>
          <w:szCs w:val="20"/>
        </w:rPr>
        <w:t>Souths</w:t>
      </w:r>
      <w:proofErr w:type="spellEnd"/>
      <w:r w:rsidRPr="0043144C">
        <w:rPr>
          <w:rStyle w:val="StyleBoldUnderline"/>
          <w:szCs w:val="20"/>
        </w:rPr>
        <w:t>’,</w:t>
      </w:r>
      <w:r w:rsidRPr="0043144C">
        <w:rPr>
          <w:sz w:val="14"/>
          <w:szCs w:val="20"/>
        </w:rPr>
        <w:t xml:space="preserve"> including those located in the North) </w:t>
      </w:r>
      <w:r w:rsidRPr="0043144C">
        <w:rPr>
          <w:rStyle w:val="StyleBoldUnderline"/>
          <w:szCs w:val="20"/>
        </w:rPr>
        <w:t xml:space="preserve">and </w:t>
      </w:r>
      <w:r w:rsidRPr="0043144C">
        <w:rPr>
          <w:rStyle w:val="StyleBoldUnderline"/>
          <w:szCs w:val="20"/>
          <w:highlight w:val="cyan"/>
        </w:rPr>
        <w:t xml:space="preserve">by intellectuals </w:t>
      </w:r>
      <w:r w:rsidRPr="0043144C">
        <w:rPr>
          <w:rStyle w:val="StyleBoldUnderline"/>
          <w:szCs w:val="20"/>
        </w:rPr>
        <w:t>who come not only from academia, but also from other projects</w:t>
      </w:r>
      <w:r w:rsidRPr="0043144C">
        <w:rPr>
          <w:sz w:val="14"/>
          <w:szCs w:val="20"/>
        </w:rPr>
        <w:t xml:space="preserve">, communities and social movements </w:t>
      </w:r>
      <w:r w:rsidRPr="0043144C">
        <w:rPr>
          <w:rStyle w:val="StyleBoldUnderline"/>
          <w:szCs w:val="20"/>
          <w:highlight w:val="cyan"/>
        </w:rPr>
        <w:t>are</w:t>
      </w:r>
      <w:r w:rsidRPr="0043144C">
        <w:rPr>
          <w:sz w:val="14"/>
          <w:szCs w:val="20"/>
        </w:rPr>
        <w:t xml:space="preserve">, for us, </w:t>
      </w:r>
      <w:r w:rsidRPr="0043144C">
        <w:rPr>
          <w:rStyle w:val="StyleBoldUnderline"/>
          <w:szCs w:val="20"/>
        </w:rPr>
        <w:t xml:space="preserve">a </w:t>
      </w:r>
      <w:r w:rsidRPr="0043144C">
        <w:rPr>
          <w:rStyle w:val="Emphasis"/>
          <w:szCs w:val="20"/>
          <w:highlight w:val="cyan"/>
        </w:rPr>
        <w:t>necessary and essential</w:t>
      </w:r>
      <w:r w:rsidRPr="0043144C">
        <w:rPr>
          <w:rStyle w:val="Emphasis"/>
          <w:szCs w:val="20"/>
        </w:rPr>
        <w:t xml:space="preserve"> step</w:t>
      </w:r>
      <w:r w:rsidRPr="0043144C">
        <w:rPr>
          <w:sz w:val="14"/>
          <w:szCs w:val="20"/>
        </w:rPr>
        <w:t xml:space="preserve">, both </w:t>
      </w:r>
      <w:r w:rsidRPr="0043144C">
        <w:rPr>
          <w:rStyle w:val="StyleBoldUnderline"/>
          <w:szCs w:val="20"/>
          <w:highlight w:val="cyan"/>
        </w:rPr>
        <w:t xml:space="preserve">in </w:t>
      </w:r>
      <w:r w:rsidRPr="0043144C">
        <w:rPr>
          <w:rStyle w:val="Emphasis"/>
          <w:szCs w:val="20"/>
          <w:highlight w:val="cyan"/>
        </w:rPr>
        <w:t>de-colonization</w:t>
      </w:r>
      <w:r w:rsidRPr="0043144C">
        <w:rPr>
          <w:rStyle w:val="Emphasis"/>
          <w:szCs w:val="20"/>
        </w:rPr>
        <w:t xml:space="preserve"> </w:t>
      </w:r>
      <w:r w:rsidRPr="0043144C">
        <w:rPr>
          <w:sz w:val="14"/>
          <w:szCs w:val="20"/>
        </w:rPr>
        <w:t xml:space="preserve">and in creating other conditions of knowledge and understanding. </w:t>
      </w:r>
      <w:r w:rsidRPr="0043144C">
        <w:rPr>
          <w:rStyle w:val="StyleBoldUnderline"/>
          <w:szCs w:val="20"/>
        </w:rPr>
        <w:t xml:space="preserve">Our project, thus, concerns itself with the work of </w:t>
      </w:r>
      <w:r w:rsidRPr="0043144C">
        <w:rPr>
          <w:rStyle w:val="Emphasis"/>
          <w:szCs w:val="20"/>
          <w:highlight w:val="cyan"/>
        </w:rPr>
        <w:t>inverting the geopolitics of knowledge</w:t>
      </w:r>
      <w:r w:rsidRPr="0043144C">
        <w:rPr>
          <w:rStyle w:val="StyleBoldUnderline"/>
          <w:szCs w:val="20"/>
          <w:highlight w:val="cyan"/>
        </w:rPr>
        <w:t xml:space="preserve">, with placing attention on the </w:t>
      </w:r>
      <w:r w:rsidRPr="0043144C">
        <w:rPr>
          <w:rStyle w:val="Emphasis"/>
          <w:szCs w:val="20"/>
          <w:highlight w:val="cyan"/>
        </w:rPr>
        <w:t>historically subjugated</w:t>
      </w:r>
      <w:r w:rsidRPr="0043144C">
        <w:rPr>
          <w:rStyle w:val="StyleBoldUnderline"/>
          <w:szCs w:val="20"/>
        </w:rPr>
        <w:t xml:space="preserve"> and negated plurality of </w:t>
      </w:r>
      <w:r w:rsidRPr="0043144C">
        <w:rPr>
          <w:rStyle w:val="StyleBoldUnderline"/>
          <w:szCs w:val="20"/>
          <w:highlight w:val="cyan"/>
        </w:rPr>
        <w:t>knowledge</w:t>
      </w:r>
      <w:r w:rsidRPr="0043144C">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43144C">
        <w:rPr>
          <w:sz w:val="14"/>
          <w:szCs w:val="20"/>
        </w:rPr>
        <w:t>endeavoured</w:t>
      </w:r>
      <w:proofErr w:type="spellEnd"/>
      <w:r w:rsidRPr="0043144C">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43144C">
        <w:rPr>
          <w:sz w:val="14"/>
          <w:szCs w:val="20"/>
        </w:rPr>
        <w:t>Abya</w:t>
      </w:r>
      <w:proofErr w:type="spellEnd"/>
      <w:r w:rsidRPr="0043144C">
        <w:rPr>
          <w:sz w:val="14"/>
          <w:szCs w:val="20"/>
        </w:rPr>
        <w:t xml:space="preserve"> </w:t>
      </w:r>
      <w:proofErr w:type="spellStart"/>
      <w:r w:rsidRPr="0043144C">
        <w:rPr>
          <w:sz w:val="14"/>
          <w:szCs w:val="20"/>
        </w:rPr>
        <w:t>Yala</w:t>
      </w:r>
      <w:proofErr w:type="spellEnd"/>
      <w:r w:rsidRPr="0043144C">
        <w:rPr>
          <w:sz w:val="14"/>
          <w:szCs w:val="20"/>
        </w:rPr>
        <w:t xml:space="preserve">) (see </w:t>
      </w:r>
      <w:proofErr w:type="spellStart"/>
      <w:r w:rsidRPr="0043144C">
        <w:rPr>
          <w:sz w:val="14"/>
          <w:szCs w:val="20"/>
        </w:rPr>
        <w:t>Quijano</w:t>
      </w:r>
      <w:proofErr w:type="spellEnd"/>
      <w:r w:rsidRPr="0043144C">
        <w:rPr>
          <w:sz w:val="14"/>
          <w:szCs w:val="20"/>
        </w:rPr>
        <w:t xml:space="preserve"> 1999). At the </w:t>
      </w:r>
      <w:proofErr w:type="spellStart"/>
      <w:r w:rsidRPr="0043144C">
        <w:rPr>
          <w:sz w:val="14"/>
          <w:szCs w:val="20"/>
        </w:rPr>
        <w:t>centre</w:t>
      </w:r>
      <w:proofErr w:type="spellEnd"/>
      <w:r w:rsidRPr="0043144C">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43144C">
        <w:rPr>
          <w:sz w:val="14"/>
          <w:szCs w:val="20"/>
        </w:rPr>
        <w:t>Quijano</w:t>
      </w:r>
      <w:proofErr w:type="spellEnd"/>
      <w:r w:rsidRPr="0043144C">
        <w:rPr>
          <w:sz w:val="14"/>
          <w:szCs w:val="20"/>
        </w:rPr>
        <w:t xml:space="preserve"> argues, </w:t>
      </w:r>
      <w:r w:rsidRPr="0043144C">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43144C">
        <w:rPr>
          <w:rStyle w:val="StyleBoldUnderline"/>
          <w:szCs w:val="20"/>
        </w:rPr>
        <w:t>eurocentralization</w:t>
      </w:r>
      <w:proofErr w:type="spellEnd"/>
      <w:r w:rsidRPr="0043144C">
        <w:rPr>
          <w:rStyle w:val="StyleBoldUnderline"/>
          <w:szCs w:val="20"/>
        </w:rPr>
        <w:t>’’ of its control, are in the very roots of our present problems of identity</w:t>
      </w:r>
      <w:r w:rsidRPr="0043144C">
        <w:rPr>
          <w:sz w:val="14"/>
          <w:szCs w:val="20"/>
        </w:rPr>
        <w:t xml:space="preserve">,’ </w:t>
      </w:r>
      <w:r w:rsidRPr="0043144C">
        <w:rPr>
          <w:rStyle w:val="StyleBoldUnderline"/>
          <w:szCs w:val="20"/>
        </w:rPr>
        <w:t xml:space="preserve">in Latin America </w:t>
      </w:r>
      <w:r w:rsidRPr="0043144C">
        <w:rPr>
          <w:sz w:val="14"/>
          <w:szCs w:val="20"/>
        </w:rPr>
        <w:t>as countries, ‘nations’ and States (</w:t>
      </w:r>
      <w:proofErr w:type="spellStart"/>
      <w:r w:rsidRPr="0043144C">
        <w:rPr>
          <w:sz w:val="14"/>
          <w:szCs w:val="20"/>
        </w:rPr>
        <w:t>Quijano</w:t>
      </w:r>
      <w:proofErr w:type="spellEnd"/>
      <w:r w:rsidRPr="0043144C">
        <w:rPr>
          <w:sz w:val="14"/>
          <w:szCs w:val="20"/>
        </w:rPr>
        <w:t xml:space="preserve"> 2006). It is precisely because of this that we consider </w:t>
      </w:r>
      <w:proofErr w:type="gramStart"/>
      <w:r w:rsidRPr="0043144C">
        <w:rPr>
          <w:sz w:val="14"/>
          <w:szCs w:val="20"/>
        </w:rPr>
        <w:t>the de-colonial</w:t>
      </w:r>
      <w:proofErr w:type="gramEnd"/>
      <w:r w:rsidRPr="0043144C">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43144C">
        <w:rPr>
          <w:sz w:val="14"/>
          <w:szCs w:val="20"/>
        </w:rPr>
        <w:t>alterity</w:t>
      </w:r>
      <w:proofErr w:type="spellEnd"/>
      <w:r w:rsidRPr="0043144C">
        <w:rPr>
          <w:sz w:val="14"/>
          <w:szCs w:val="20"/>
        </w:rPr>
        <w:t xml:space="preserve"> itself, but in the principles of relation, complement and commitment. </w:t>
      </w:r>
      <w:r w:rsidRPr="0043144C">
        <w:rPr>
          <w:rStyle w:val="StyleBoldUnderline"/>
          <w:szCs w:val="20"/>
        </w:rPr>
        <w:t>It is also to encourage other ways of reading, investigating and researching, of seeing, knowing, feeling, hearing and being, that challenge the singular reasoning of western modernity</w:t>
      </w:r>
      <w:r w:rsidRPr="0043144C">
        <w:rPr>
          <w:sz w:val="14"/>
          <w:szCs w:val="20"/>
        </w:rPr>
        <w:t xml:space="preserve">, make tense our own disciplinary frameworks of ‘study’ and interpretation, and persuade a questioning from and with radically distinct rationalities, knowledge, practices and civilizational-life-systems. </w:t>
      </w:r>
      <w:r w:rsidRPr="0043144C">
        <w:rPr>
          <w:rStyle w:val="StyleBoldUnderline"/>
          <w:szCs w:val="20"/>
        </w:rPr>
        <w:t xml:space="preserve">It is through these three pillars of the inter-cultural, the inter-epistemic and </w:t>
      </w:r>
      <w:proofErr w:type="gramStart"/>
      <w:r w:rsidRPr="0043144C">
        <w:rPr>
          <w:rStyle w:val="StyleBoldUnderline"/>
          <w:szCs w:val="20"/>
        </w:rPr>
        <w:t>the de-colonial</w:t>
      </w:r>
      <w:proofErr w:type="gramEnd"/>
      <w:r w:rsidRPr="0043144C">
        <w:rPr>
          <w:rStyle w:val="StyleBoldUnderline"/>
          <w:szCs w:val="20"/>
        </w:rPr>
        <w:t xml:space="preserve"> that we attempt to understand the processes, experiences and struggles that are occurring in Latin America and elsewhere</w:t>
      </w:r>
      <w:r w:rsidRPr="0043144C">
        <w:rPr>
          <w:sz w:val="14"/>
          <w:szCs w:val="20"/>
        </w:rPr>
        <w:t xml:space="preserve">. But it is also here that we </w:t>
      </w:r>
      <w:proofErr w:type="spellStart"/>
      <w:r w:rsidRPr="0043144C">
        <w:rPr>
          <w:sz w:val="14"/>
          <w:szCs w:val="20"/>
        </w:rPr>
        <w:t>endeavour</w:t>
      </w:r>
      <w:proofErr w:type="spellEnd"/>
      <w:r w:rsidRPr="0043144C">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43144C">
        <w:rPr>
          <w:sz w:val="14"/>
          <w:szCs w:val="20"/>
        </w:rPr>
        <w:t>programme</w:t>
      </w:r>
      <w:proofErr w:type="spellEnd"/>
      <w:r w:rsidRPr="0043144C">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43144C">
        <w:rPr>
          <w:sz w:val="14"/>
          <w:szCs w:val="20"/>
        </w:rPr>
        <w:t>disciplinarity</w:t>
      </w:r>
      <w:proofErr w:type="spellEnd"/>
      <w:r w:rsidRPr="0043144C">
        <w:rPr>
          <w:sz w:val="14"/>
          <w:szCs w:val="20"/>
        </w:rPr>
        <w:t xml:space="preserve">, </w:t>
      </w:r>
      <w:proofErr w:type="spellStart"/>
      <w:r w:rsidRPr="0043144C">
        <w:rPr>
          <w:sz w:val="14"/>
          <w:szCs w:val="20"/>
        </w:rPr>
        <w:t>depolitization</w:t>
      </w:r>
      <w:proofErr w:type="spellEnd"/>
      <w:r w:rsidRPr="0043144C">
        <w:rPr>
          <w:sz w:val="14"/>
          <w:szCs w:val="20"/>
        </w:rPr>
        <w:t>, de-</w:t>
      </w:r>
      <w:proofErr w:type="spellStart"/>
      <w:r w:rsidRPr="0043144C">
        <w:rPr>
          <w:sz w:val="14"/>
          <w:szCs w:val="20"/>
        </w:rPr>
        <w:t>subjectivation</w:t>
      </w:r>
      <w:proofErr w:type="spellEnd"/>
      <w:r w:rsidRPr="0043144C">
        <w:rPr>
          <w:sz w:val="14"/>
          <w:szCs w:val="20"/>
        </w:rPr>
        <w:t xml:space="preserve">, apathy, competitive individualism and nonintervention. Without a doubt, one of the unique characteristics of the </w:t>
      </w:r>
      <w:proofErr w:type="spellStart"/>
      <w:r w:rsidRPr="0043144C">
        <w:rPr>
          <w:sz w:val="14"/>
          <w:szCs w:val="20"/>
        </w:rPr>
        <w:t>programme</w:t>
      </w:r>
      <w:proofErr w:type="spellEnd"/>
      <w:r w:rsidRPr="0043144C">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43144C">
        <w:rPr>
          <w:sz w:val="14"/>
          <w:szCs w:val="20"/>
        </w:rPr>
        <w:t>programmes</w:t>
      </w:r>
      <w:proofErr w:type="spellEnd"/>
      <w:r w:rsidRPr="0043144C">
        <w:rPr>
          <w:sz w:val="14"/>
          <w:szCs w:val="20"/>
        </w:rPr>
        <w:t xml:space="preserve">. Similarly, the </w:t>
      </w:r>
      <w:proofErr w:type="gramStart"/>
      <w:r w:rsidRPr="0043144C">
        <w:rPr>
          <w:sz w:val="14"/>
          <w:szCs w:val="20"/>
        </w:rPr>
        <w:t xml:space="preserve">faculty of the </w:t>
      </w:r>
      <w:proofErr w:type="spellStart"/>
      <w:r w:rsidRPr="0043144C">
        <w:rPr>
          <w:sz w:val="14"/>
          <w:szCs w:val="20"/>
        </w:rPr>
        <w:t>programme</w:t>
      </w:r>
      <w:proofErr w:type="spellEnd"/>
      <w:r w:rsidRPr="0043144C">
        <w:rPr>
          <w:sz w:val="14"/>
          <w:szCs w:val="20"/>
        </w:rPr>
        <w:t xml:space="preserve"> stand</w:t>
      </w:r>
      <w:proofErr w:type="gramEnd"/>
      <w:r w:rsidRPr="0043144C">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43144C">
        <w:rPr>
          <w:sz w:val="14"/>
          <w:szCs w:val="20"/>
        </w:rPr>
        <w:t>intellectuals  in</w:t>
      </w:r>
      <w:proofErr w:type="gramEnd"/>
      <w:r w:rsidRPr="0043144C">
        <w:rPr>
          <w:sz w:val="14"/>
          <w:szCs w:val="20"/>
        </w:rPr>
        <w:t xml:space="preserve"> all of their diversity  comprehend, confront and affect the problems and realities of the region, which are not only local but global</w:t>
      </w:r>
      <w:r w:rsidRPr="0043144C">
        <w:rPr>
          <w:sz w:val="14"/>
          <w:szCs w:val="20"/>
          <w:highlight w:val="cyan"/>
        </w:rPr>
        <w:t xml:space="preserve">. </w:t>
      </w:r>
      <w:r w:rsidRPr="0043144C">
        <w:rPr>
          <w:rStyle w:val="StyleBoldUnderline"/>
          <w:szCs w:val="20"/>
          <w:highlight w:val="cyan"/>
        </w:rPr>
        <w:t>The pedagogical</w:t>
      </w:r>
      <w:r w:rsidRPr="0043144C">
        <w:rPr>
          <w:rStyle w:val="StyleBoldUnderline"/>
          <w:szCs w:val="20"/>
        </w:rPr>
        <w:t xml:space="preserve"> methodological</w:t>
      </w:r>
      <w:r w:rsidRPr="0043144C">
        <w:rPr>
          <w:sz w:val="14"/>
          <w:szCs w:val="20"/>
        </w:rPr>
        <w:t xml:space="preserve"> </w:t>
      </w:r>
      <w:r w:rsidRPr="0043144C">
        <w:rPr>
          <w:rStyle w:val="StyleBoldUnderline"/>
          <w:szCs w:val="20"/>
          <w:highlight w:val="cyan"/>
        </w:rPr>
        <w:t>perspective</w:t>
      </w:r>
      <w:r w:rsidRPr="0043144C">
        <w:rPr>
          <w:sz w:val="14"/>
          <w:szCs w:val="20"/>
        </w:rPr>
        <w:t xml:space="preserve"> aforementioned </w:t>
      </w:r>
      <w:r w:rsidRPr="0043144C">
        <w:rPr>
          <w:rStyle w:val="StyleBoldUnderline"/>
          <w:szCs w:val="20"/>
          <w:highlight w:val="cyan"/>
        </w:rPr>
        <w:t>works to stimulate</w:t>
      </w:r>
      <w:r w:rsidRPr="0043144C">
        <w:rPr>
          <w:rStyle w:val="StyleBoldUnderline"/>
          <w:szCs w:val="20"/>
        </w:rPr>
        <w:t xml:space="preserve"> processes of </w:t>
      </w:r>
      <w:r w:rsidRPr="0043144C">
        <w:rPr>
          <w:rStyle w:val="StyleBoldUnderline"/>
          <w:szCs w:val="20"/>
          <w:highlight w:val="cyan"/>
        </w:rPr>
        <w:t>collective thought</w:t>
      </w:r>
      <w:r w:rsidRPr="0043144C">
        <w:rPr>
          <w:rStyle w:val="StyleBoldUnderline"/>
          <w:szCs w:val="20"/>
        </w:rPr>
        <w:t xml:space="preserve"> and allow the participants to think from related formations</w:t>
      </w:r>
      <w:r w:rsidRPr="0043144C">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43144C">
        <w:rPr>
          <w:sz w:val="14"/>
          <w:szCs w:val="20"/>
        </w:rPr>
        <w:t>disciplinarity</w:t>
      </w:r>
      <w:proofErr w:type="spellEnd"/>
      <w:r w:rsidRPr="0043144C">
        <w:rPr>
          <w:sz w:val="14"/>
          <w:szCs w:val="20"/>
        </w:rPr>
        <w:t xml:space="preserve">, as such, is a fundamental position and process in our project. The fact that the graduate students come from an array of different backgrounds provides a plurality in which the </w:t>
      </w:r>
      <w:proofErr w:type="spellStart"/>
      <w:r w:rsidRPr="0043144C">
        <w:rPr>
          <w:sz w:val="14"/>
          <w:szCs w:val="20"/>
        </w:rPr>
        <w:t>methodologicalpedagogical</w:t>
      </w:r>
      <w:proofErr w:type="spellEnd"/>
      <w:r w:rsidRPr="0043144C">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43144C">
        <w:rPr>
          <w:sz w:val="14"/>
          <w:szCs w:val="20"/>
        </w:rPr>
        <w:t>discipline  and</w:t>
      </w:r>
      <w:proofErr w:type="gramEnd"/>
      <w:r w:rsidRPr="0043144C">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43144C">
        <w:rPr>
          <w:sz w:val="14"/>
          <w:szCs w:val="20"/>
        </w:rPr>
        <w:t>LatinAmerican</w:t>
      </w:r>
      <w:proofErr w:type="spellEnd"/>
      <w:r w:rsidRPr="0043144C">
        <w:rPr>
          <w:sz w:val="14"/>
          <w:szCs w:val="20"/>
        </w:rPr>
        <w:t xml:space="preserve"> </w:t>
      </w:r>
      <w:proofErr w:type="gramStart"/>
      <w:r w:rsidRPr="0043144C">
        <w:rPr>
          <w:sz w:val="14"/>
          <w:szCs w:val="20"/>
        </w:rPr>
        <w:t>university</w:t>
      </w:r>
      <w:proofErr w:type="gramEnd"/>
      <w:r w:rsidRPr="0043144C">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43144C">
        <w:rPr>
          <w:sz w:val="14"/>
          <w:szCs w:val="20"/>
        </w:rPr>
        <w:t>as  or</w:t>
      </w:r>
      <w:proofErr w:type="gramEnd"/>
      <w:r w:rsidRPr="0043144C">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43144C">
        <w:rPr>
          <w:sz w:val="14"/>
          <w:szCs w:val="20"/>
        </w:rPr>
        <w:t>indisciplinary</w:t>
      </w:r>
      <w:proofErr w:type="spellEnd"/>
      <w:r w:rsidRPr="0043144C">
        <w:rPr>
          <w:sz w:val="14"/>
          <w:szCs w:val="20"/>
        </w:rPr>
        <w:t xml:space="preserve">’ nature, that is, the </w:t>
      </w:r>
      <w:proofErr w:type="gramStart"/>
      <w:r w:rsidRPr="0043144C">
        <w:rPr>
          <w:sz w:val="14"/>
          <w:szCs w:val="20"/>
        </w:rPr>
        <w:t>effort  central</w:t>
      </w:r>
      <w:proofErr w:type="gramEnd"/>
      <w:r w:rsidRPr="0043144C">
        <w:rPr>
          <w:sz w:val="14"/>
          <w:szCs w:val="20"/>
        </w:rPr>
        <w:t xml:space="preserve"> to our project  to include points of view that come from Latin America and thinkers who are not always connected to academia (see Walsh et al. 2002). </w:t>
      </w:r>
      <w:r w:rsidRPr="0043144C">
        <w:rPr>
          <w:rStyle w:val="StyleBoldUnderline"/>
          <w:szCs w:val="20"/>
        </w:rPr>
        <w:t>Our interest is not</w:t>
      </w:r>
      <w:r w:rsidRPr="0043144C">
        <w:rPr>
          <w:sz w:val="14"/>
          <w:szCs w:val="20"/>
        </w:rPr>
        <w:t xml:space="preserve">, as some claim, </w:t>
      </w:r>
      <w:r w:rsidRPr="0043144C">
        <w:rPr>
          <w:rStyle w:val="StyleBoldUnderline"/>
          <w:szCs w:val="20"/>
        </w:rPr>
        <w:t>to</w:t>
      </w:r>
      <w:r w:rsidRPr="0043144C">
        <w:rPr>
          <w:sz w:val="14"/>
          <w:szCs w:val="20"/>
        </w:rPr>
        <w:t xml:space="preserve"> </w:t>
      </w:r>
      <w:r w:rsidRPr="0043144C">
        <w:rPr>
          <w:rStyle w:val="StyleBoldUnderline"/>
          <w:szCs w:val="20"/>
        </w:rPr>
        <w:t>facilitate the agenda</w:t>
      </w:r>
      <w:r w:rsidRPr="0043144C">
        <w:rPr>
          <w:sz w:val="14"/>
          <w:szCs w:val="20"/>
        </w:rPr>
        <w:t xml:space="preserve">s or cultural agency </w:t>
      </w:r>
      <w:r w:rsidRPr="0043144C">
        <w:rPr>
          <w:rStyle w:val="StyleBoldUnderline"/>
          <w:szCs w:val="20"/>
        </w:rPr>
        <w:t>of subaltern groups</w:t>
      </w:r>
      <w:r w:rsidRPr="0043144C">
        <w:rPr>
          <w:sz w:val="14"/>
          <w:szCs w:val="20"/>
        </w:rPr>
        <w:t xml:space="preserve"> or social movements, promote activism or simply include other knowledge forms, </w:t>
      </w:r>
      <w:r w:rsidRPr="0043144C">
        <w:rPr>
          <w:rStyle w:val="StyleBoldUnderline"/>
          <w:szCs w:val="20"/>
        </w:rPr>
        <w:t>but</w:t>
      </w:r>
      <w:r w:rsidRPr="0043144C">
        <w:rPr>
          <w:sz w:val="14"/>
          <w:szCs w:val="20"/>
        </w:rPr>
        <w:t xml:space="preserve"> instead to </w:t>
      </w:r>
      <w:r w:rsidRPr="0043144C">
        <w:rPr>
          <w:rStyle w:val="StyleBoldUnderline"/>
          <w:szCs w:val="20"/>
        </w:rPr>
        <w:t xml:space="preserve">build a different political-intellectual </w:t>
      </w:r>
      <w:proofErr w:type="gramStart"/>
      <w:r w:rsidRPr="0043144C">
        <w:rPr>
          <w:rStyle w:val="StyleBoldUnderline"/>
          <w:szCs w:val="20"/>
        </w:rPr>
        <w:t>project</w:t>
      </w:r>
      <w:r w:rsidRPr="0043144C">
        <w:rPr>
          <w:sz w:val="14"/>
          <w:szCs w:val="20"/>
        </w:rPr>
        <w:t xml:space="preserve">  a</w:t>
      </w:r>
      <w:proofErr w:type="gramEnd"/>
      <w:r w:rsidRPr="0043144C">
        <w:rPr>
          <w:sz w:val="14"/>
          <w:szCs w:val="20"/>
        </w:rPr>
        <w:t xml:space="preserve"> political-intellectual project otherwise. </w:t>
      </w:r>
      <w:r w:rsidRPr="0043144C">
        <w:rPr>
          <w:rStyle w:val="StyleBoldUnderline"/>
          <w:szCs w:val="20"/>
        </w:rPr>
        <w:t xml:space="preserve">Such project gives centrality to the need to learn to think from, together and with Latin American reality and </w:t>
      </w:r>
      <w:r w:rsidRPr="0043144C">
        <w:rPr>
          <w:rStyle w:val="StyleBoldUnderline"/>
          <w:szCs w:val="20"/>
        </w:rPr>
        <w:lastRenderedPageBreak/>
        <w:t>its actors</w:t>
      </w:r>
      <w:r w:rsidRPr="0043144C">
        <w:rPr>
          <w:sz w:val="14"/>
          <w:szCs w:val="20"/>
        </w:rPr>
        <w:t xml:space="preserve">, thereby </w:t>
      </w:r>
      <w:r w:rsidRPr="0043144C">
        <w:rPr>
          <w:rStyle w:val="StyleBoldUnderline"/>
          <w:szCs w:val="20"/>
        </w:rPr>
        <w:t>stimulating convergences, articulations and inter-</w:t>
      </w:r>
      <w:proofErr w:type="spellStart"/>
      <w:r w:rsidRPr="0043144C">
        <w:rPr>
          <w:rStyle w:val="StyleBoldUnderline"/>
          <w:szCs w:val="20"/>
        </w:rPr>
        <w:t>culturalizations</w:t>
      </w:r>
      <w:proofErr w:type="spellEnd"/>
      <w:r w:rsidRPr="0043144C">
        <w:rPr>
          <w:rStyle w:val="StyleBoldUnderline"/>
          <w:szCs w:val="20"/>
        </w:rPr>
        <w:t xml:space="preserve"> </w:t>
      </w:r>
      <w:r w:rsidRPr="0043144C">
        <w:rPr>
          <w:sz w:val="14"/>
          <w:szCs w:val="20"/>
        </w:rPr>
        <w:t>that aim at creating an academia that is committed to life itself.</w:t>
      </w:r>
      <w:r w:rsidRPr="0043144C">
        <w:rPr>
          <w:sz w:val="16"/>
        </w:rPr>
        <w:t xml:space="preserve"> Such a perspective does not eliminate or deny knowledge conceived in Europe or North </w:t>
      </w:r>
      <w:proofErr w:type="gramStart"/>
      <w:r w:rsidRPr="0043144C">
        <w:rPr>
          <w:sz w:val="16"/>
        </w:rPr>
        <w:t>America  usually</w:t>
      </w:r>
      <w:proofErr w:type="gramEnd"/>
      <w:r w:rsidRPr="0043144C">
        <w:rPr>
          <w:sz w:val="16"/>
        </w:rPr>
        <w:t xml:space="preserve"> named as ‘universal’  or its proponents and thinkers. Instead, it incorporates such knowledge as part of a broader canon and worldview that seeks </w:t>
      </w:r>
      <w:proofErr w:type="spellStart"/>
      <w:r w:rsidRPr="0043144C">
        <w:rPr>
          <w:sz w:val="16"/>
        </w:rPr>
        <w:t>pluriversality</w:t>
      </w:r>
      <w:proofErr w:type="spellEnd"/>
      <w:r w:rsidRPr="0043144C">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43144C">
        <w:rPr>
          <w:sz w:val="16"/>
        </w:rPr>
        <w:t>disciplinarity</w:t>
      </w:r>
      <w:proofErr w:type="spellEnd"/>
      <w:r w:rsidRPr="0043144C">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43144C">
        <w:rPr>
          <w:sz w:val="16"/>
        </w:rPr>
        <w:t>politization</w:t>
      </w:r>
      <w:proofErr w:type="spellEnd"/>
      <w:r w:rsidRPr="0043144C">
        <w:rPr>
          <w:sz w:val="16"/>
        </w:rPr>
        <w:t xml:space="preserve"> and de-</w:t>
      </w:r>
      <w:proofErr w:type="spellStart"/>
      <w:proofErr w:type="gramStart"/>
      <w:r w:rsidRPr="0043144C">
        <w:rPr>
          <w:sz w:val="16"/>
        </w:rPr>
        <w:t>subjectification</w:t>
      </w:r>
      <w:proofErr w:type="spellEnd"/>
      <w:r w:rsidRPr="0043144C">
        <w:rPr>
          <w:sz w:val="16"/>
        </w:rPr>
        <w:t>.</w:t>
      </w:r>
      <w:proofErr w:type="gramEnd"/>
      <w:r w:rsidRPr="0043144C">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43144C">
        <w:rPr>
          <w:sz w:val="16"/>
        </w:rPr>
        <w:t>knowledges</w:t>
      </w:r>
      <w:proofErr w:type="spellEnd"/>
      <w:r w:rsidRPr="0043144C">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43144C">
        <w:rPr>
          <w:sz w:val="16"/>
        </w:rPr>
        <w:t>decoloniality</w:t>
      </w:r>
      <w:proofErr w:type="spellEnd"/>
      <w:r w:rsidRPr="0043144C">
        <w:rPr>
          <w:sz w:val="16"/>
        </w:rPr>
        <w:t xml:space="preserve"> and inter-</w:t>
      </w:r>
      <w:proofErr w:type="spellStart"/>
      <w:r w:rsidRPr="0043144C">
        <w:rPr>
          <w:sz w:val="16"/>
        </w:rPr>
        <w:t>culturality</w:t>
      </w:r>
      <w:proofErr w:type="spellEnd"/>
      <w:r w:rsidRPr="0043144C">
        <w:rPr>
          <w:sz w:val="16"/>
        </w:rPr>
        <w:t xml:space="preserve">. Here the criticism and dispute comes from many sides: from those who describe these efforts as too politicized (and, as such, supposedly less ‘academic’), </w:t>
      </w:r>
      <w:proofErr w:type="spellStart"/>
      <w:r w:rsidRPr="0043144C">
        <w:rPr>
          <w:sz w:val="16"/>
        </w:rPr>
        <w:t>uni</w:t>
      </w:r>
      <w:proofErr w:type="spellEnd"/>
      <w:r w:rsidRPr="0043144C">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43144C">
        <w:rPr>
          <w:sz w:val="16"/>
        </w:rPr>
        <w:t>challenges  together</w:t>
      </w:r>
      <w:proofErr w:type="gramEnd"/>
      <w:r w:rsidRPr="0043144C">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43144C">
        <w:rPr>
          <w:sz w:val="16"/>
        </w:rPr>
        <w:t>culturalization</w:t>
      </w:r>
      <w:proofErr w:type="spellEnd"/>
      <w:r w:rsidRPr="0043144C">
        <w:rPr>
          <w:sz w:val="16"/>
        </w:rPr>
        <w:t>, with the de-</w:t>
      </w:r>
      <w:proofErr w:type="spellStart"/>
      <w:r w:rsidRPr="0043144C">
        <w:rPr>
          <w:sz w:val="16"/>
        </w:rPr>
        <w:t>colonialization</w:t>
      </w:r>
      <w:proofErr w:type="spellEnd"/>
      <w:r w:rsidRPr="0043144C">
        <w:rPr>
          <w:sz w:val="16"/>
        </w:rPr>
        <w:t xml:space="preserve"> and </w:t>
      </w:r>
      <w:proofErr w:type="spellStart"/>
      <w:r w:rsidRPr="0043144C">
        <w:rPr>
          <w:sz w:val="16"/>
        </w:rPr>
        <w:t>pluriversalization</w:t>
      </w:r>
      <w:proofErr w:type="spellEnd"/>
      <w:r w:rsidRPr="0043144C">
        <w:rPr>
          <w:sz w:val="16"/>
        </w:rPr>
        <w:t xml:space="preserve"> of the ‘university’, and with </w:t>
      </w:r>
      <w:proofErr w:type="gramStart"/>
      <w:r w:rsidRPr="0043144C">
        <w:rPr>
          <w:sz w:val="16"/>
        </w:rPr>
        <w:t>a thinking</w:t>
      </w:r>
      <w:proofErr w:type="gramEnd"/>
      <w:r w:rsidRPr="0043144C">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43144C">
        <w:rPr>
          <w:sz w:val="14"/>
          <w:szCs w:val="20"/>
        </w:rPr>
        <w:t xml:space="preserve">with Hall, I </w:t>
      </w:r>
      <w:r w:rsidRPr="0043144C">
        <w:rPr>
          <w:rStyle w:val="StyleBoldUnderline"/>
          <w:szCs w:val="20"/>
        </w:rPr>
        <w:t xml:space="preserve">refer to the will to intervene in and transform the world, an </w:t>
      </w:r>
      <w:r w:rsidRPr="0043144C">
        <w:rPr>
          <w:rStyle w:val="StyleBoldUnderline"/>
          <w:szCs w:val="20"/>
          <w:highlight w:val="cyan"/>
        </w:rPr>
        <w:t>intervention</w:t>
      </w:r>
      <w:r w:rsidRPr="0043144C">
        <w:rPr>
          <w:sz w:val="14"/>
          <w:szCs w:val="20"/>
        </w:rPr>
        <w:t xml:space="preserve"> t</w:t>
      </w:r>
      <w:r w:rsidRPr="0043144C">
        <w:rPr>
          <w:rStyle w:val="StyleBoldUnderline"/>
          <w:szCs w:val="20"/>
        </w:rPr>
        <w:t xml:space="preserve">hat </w:t>
      </w:r>
      <w:r w:rsidRPr="0043144C">
        <w:rPr>
          <w:rStyle w:val="StyleBoldUnderline"/>
          <w:szCs w:val="20"/>
          <w:highlight w:val="cyan"/>
        </w:rPr>
        <w:t>does not simply relate to</w:t>
      </w:r>
      <w:r w:rsidRPr="0043144C">
        <w:rPr>
          <w:sz w:val="14"/>
          <w:szCs w:val="20"/>
          <w:highlight w:val="cyan"/>
        </w:rPr>
        <w:t xml:space="preserve"> s</w:t>
      </w:r>
      <w:r w:rsidRPr="0043144C">
        <w:rPr>
          <w:sz w:val="14"/>
          <w:szCs w:val="20"/>
        </w:rPr>
        <w:t xml:space="preserve">ocial and </w:t>
      </w:r>
      <w:r w:rsidRPr="0043144C">
        <w:rPr>
          <w:rStyle w:val="StyleBoldUnderline"/>
          <w:szCs w:val="20"/>
          <w:highlight w:val="cyan"/>
        </w:rPr>
        <w:t>political contexts</w:t>
      </w:r>
      <w:r w:rsidRPr="0043144C">
        <w:rPr>
          <w:sz w:val="14"/>
          <w:szCs w:val="20"/>
        </w:rPr>
        <w:t xml:space="preserve"> and fields, </w:t>
      </w:r>
      <w:r w:rsidRPr="0043144C">
        <w:rPr>
          <w:rStyle w:val="StyleBoldUnderline"/>
          <w:szCs w:val="20"/>
          <w:highlight w:val="cyan"/>
        </w:rPr>
        <w:t>but also to epistemology</w:t>
      </w:r>
      <w:r w:rsidRPr="0043144C">
        <w:rPr>
          <w:sz w:val="14"/>
          <w:szCs w:val="20"/>
        </w:rPr>
        <w:t xml:space="preserve"> and theory. That is to </w:t>
      </w:r>
      <w:r w:rsidRPr="0043144C">
        <w:rPr>
          <w:rStyle w:val="StyleBoldUnderline"/>
          <w:szCs w:val="20"/>
        </w:rPr>
        <w:t xml:space="preserve">an intervention </w:t>
      </w:r>
      <w:r w:rsidRPr="0043144C">
        <w:rPr>
          <w:rStyle w:val="StyleBoldUnderline"/>
          <w:szCs w:val="20"/>
          <w:highlight w:val="cyan"/>
        </w:rPr>
        <w:t>and transformation in</w:t>
      </w:r>
      <w:r w:rsidRPr="0043144C">
        <w:rPr>
          <w:rStyle w:val="StyleBoldUnderline"/>
          <w:szCs w:val="20"/>
        </w:rPr>
        <w:t xml:space="preserve"> and a </w:t>
      </w:r>
      <w:r w:rsidRPr="0043144C">
        <w:rPr>
          <w:rStyle w:val="StyleBoldUnderline"/>
          <w:szCs w:val="20"/>
          <w:highlight w:val="cyan"/>
        </w:rPr>
        <w:t xml:space="preserve">de-colonization of </w:t>
      </w:r>
      <w:r w:rsidRPr="0043144C">
        <w:rPr>
          <w:rStyle w:val="StyleBoldUnderline"/>
          <w:szCs w:val="20"/>
        </w:rPr>
        <w:t xml:space="preserve">the </w:t>
      </w:r>
      <w:r w:rsidRPr="0043144C">
        <w:rPr>
          <w:rStyle w:val="Emphasis"/>
          <w:szCs w:val="20"/>
        </w:rPr>
        <w:t xml:space="preserve">frameworks and </w:t>
      </w:r>
      <w:r w:rsidRPr="0043144C">
        <w:rPr>
          <w:rStyle w:val="Emphasis"/>
          <w:szCs w:val="20"/>
          <w:highlight w:val="cyan"/>
        </w:rPr>
        <w:t xml:space="preserve">logics </w:t>
      </w:r>
      <w:r w:rsidRPr="0043144C">
        <w:rPr>
          <w:rStyle w:val="Emphasis"/>
          <w:szCs w:val="20"/>
        </w:rPr>
        <w:t>of our thinking</w:t>
      </w:r>
      <w:r w:rsidRPr="0043144C">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43144C">
        <w:rPr>
          <w:sz w:val="14"/>
          <w:szCs w:val="20"/>
        </w:rPr>
        <w:t>position  and</w:t>
      </w:r>
      <w:proofErr w:type="gramEnd"/>
      <w:r w:rsidRPr="0043144C">
        <w:rPr>
          <w:sz w:val="14"/>
          <w:szCs w:val="20"/>
        </w:rPr>
        <w:t xml:space="preserve"> at the same time build  our work on the borders of and the boundaries between university and society. </w:t>
      </w:r>
      <w:r w:rsidRPr="0043144C">
        <w:rPr>
          <w:rStyle w:val="StyleBoldUnderline"/>
          <w:szCs w:val="20"/>
        </w:rPr>
        <w:t>It is to seriously reflect on whom we read and with whom we want and/or need to dialogue and think</w:t>
      </w:r>
      <w:proofErr w:type="gramStart"/>
      <w:r w:rsidRPr="0043144C">
        <w:rPr>
          <w:rStyle w:val="StyleBoldUnderline"/>
          <w:szCs w:val="20"/>
        </w:rPr>
        <w:t>,</w:t>
      </w:r>
      <w:proofErr w:type="gramEnd"/>
      <w:r w:rsidRPr="0043144C">
        <w:rPr>
          <w:rStyle w:val="StyleBoldUnderline"/>
          <w:szCs w:val="20"/>
        </w:rPr>
        <w:t xml:space="preserve"> to understand the</w:t>
      </w:r>
      <w:r w:rsidRPr="0043144C">
        <w:rPr>
          <w:sz w:val="14"/>
          <w:szCs w:val="20"/>
        </w:rPr>
        <w:t xml:space="preserve"> very </w:t>
      </w:r>
      <w:r w:rsidRPr="0043144C">
        <w:rPr>
          <w:rStyle w:val="StyleBoldUnderline"/>
          <w:szCs w:val="20"/>
        </w:rPr>
        <w:t>limits or our knowledge</w:t>
      </w:r>
      <w:r w:rsidRPr="0043144C">
        <w:rPr>
          <w:sz w:val="14"/>
          <w:szCs w:val="20"/>
        </w:rPr>
        <w:t xml:space="preserve">. And precisely because of this, it is to act on our own situation, establishing contacts and exchanges of different kinds in a </w:t>
      </w:r>
      <w:proofErr w:type="spellStart"/>
      <w:r w:rsidRPr="0043144C">
        <w:rPr>
          <w:sz w:val="14"/>
          <w:szCs w:val="20"/>
        </w:rPr>
        <w:t>pedagogicalmethodological</w:t>
      </w:r>
      <w:proofErr w:type="spellEnd"/>
      <w:r w:rsidRPr="0043144C">
        <w:rPr>
          <w:sz w:val="14"/>
          <w:szCs w:val="20"/>
        </w:rPr>
        <w:t xml:space="preserve"> zeal to think from and think with, in what I have elsewhere called a critical inter-</w:t>
      </w:r>
      <w:proofErr w:type="spellStart"/>
      <w:r w:rsidRPr="0043144C">
        <w:rPr>
          <w:sz w:val="14"/>
          <w:szCs w:val="20"/>
        </w:rPr>
        <w:t>culturality</w:t>
      </w:r>
      <w:proofErr w:type="spellEnd"/>
      <w:r w:rsidRPr="0043144C">
        <w:rPr>
          <w:sz w:val="14"/>
          <w:szCs w:val="20"/>
        </w:rPr>
        <w:t xml:space="preserve"> and de-colonial pedagogy (Walsh 2009). </w:t>
      </w:r>
      <w:r w:rsidRPr="0043144C">
        <w:rPr>
          <w:rStyle w:val="StyleBoldUnderline"/>
          <w:szCs w:val="20"/>
        </w:rPr>
        <w:t>In universities and societies that are increasingly characterized by nonintervention, auto-complacency,</w:t>
      </w:r>
      <w:r w:rsidRPr="0043144C">
        <w:rPr>
          <w:sz w:val="14"/>
          <w:szCs w:val="20"/>
        </w:rPr>
        <w:t xml:space="preserve"> individualism and apathy</w:t>
      </w:r>
      <w:r w:rsidRPr="0043144C">
        <w:rPr>
          <w:rStyle w:val="StyleBoldUnderline"/>
          <w:szCs w:val="20"/>
        </w:rPr>
        <w:t>, intervention represents</w:t>
      </w:r>
      <w:r w:rsidRPr="0043144C">
        <w:rPr>
          <w:sz w:val="14"/>
          <w:szCs w:val="20"/>
        </w:rPr>
        <w:t xml:space="preserve">, suggests and promotes </w:t>
      </w:r>
      <w:r w:rsidRPr="0043144C">
        <w:rPr>
          <w:rStyle w:val="StyleBoldUnderline"/>
          <w:szCs w:val="20"/>
        </w:rPr>
        <w:t>a position</w:t>
      </w:r>
      <w:r w:rsidRPr="0043144C">
        <w:rPr>
          <w:sz w:val="14"/>
          <w:szCs w:val="20"/>
        </w:rPr>
        <w:t xml:space="preserve"> and practice </w:t>
      </w:r>
      <w:r w:rsidRPr="0043144C">
        <w:rPr>
          <w:rStyle w:val="StyleBoldUnderline"/>
          <w:szCs w:val="20"/>
        </w:rPr>
        <w:t>of involvement</w:t>
      </w:r>
      <w:r w:rsidRPr="0043144C">
        <w:rPr>
          <w:sz w:val="14"/>
          <w:szCs w:val="20"/>
        </w:rPr>
        <w:t xml:space="preserve">, action and complicity. </w:t>
      </w:r>
      <w:r w:rsidRPr="0043144C">
        <w:rPr>
          <w:rStyle w:val="StyleBoldUnderline"/>
          <w:szCs w:val="20"/>
        </w:rPr>
        <w:t>To take on such a position</w:t>
      </w:r>
      <w:r w:rsidRPr="0043144C">
        <w:rPr>
          <w:sz w:val="14"/>
          <w:szCs w:val="20"/>
        </w:rPr>
        <w:t xml:space="preserve"> and practice and to make it an integral part of our political-intellectual project </w:t>
      </w:r>
      <w:r w:rsidRPr="0043144C">
        <w:rPr>
          <w:rStyle w:val="StyleBoldUnderline"/>
          <w:szCs w:val="20"/>
        </w:rPr>
        <w:t>is to find not only ethical meaning in work on culture and power, but also to give this work some heart.</w:t>
      </w:r>
      <w:r w:rsidRPr="0043144C">
        <w:rPr>
          <w:sz w:val="14"/>
          <w:szCs w:val="20"/>
        </w:rPr>
        <w:t xml:space="preserve"> That is to say, to focus on the ever-greater need and urgency of life. To call these Cultural Studies or critical (inter)Cultural Studies is only one of our options, and part of the politics of naming.</w:t>
      </w:r>
    </w:p>
    <w:p w:rsidR="00F16157" w:rsidRPr="0043144C" w:rsidRDefault="00F16157" w:rsidP="00F16157"/>
    <w:p w:rsidR="00F16157" w:rsidRPr="00F16157" w:rsidRDefault="00F16157" w:rsidP="00F16157"/>
    <w:p w:rsidR="00DA20AD" w:rsidRPr="00A1253E" w:rsidRDefault="00DA20AD" w:rsidP="0019562D">
      <w:pPr>
        <w:pStyle w:val="Heading2"/>
      </w:pPr>
      <w:r>
        <w:lastRenderedPageBreak/>
        <w:t>1NC</w:t>
      </w:r>
    </w:p>
    <w:p w:rsidR="00DA20AD" w:rsidRPr="00A1253E" w:rsidRDefault="00DA20AD" w:rsidP="00DA20AD"/>
    <w:p w:rsidR="00DA20AD" w:rsidRPr="00A1253E" w:rsidRDefault="00DA20AD" w:rsidP="00DA20AD">
      <w:pPr>
        <w:rPr>
          <w:b/>
        </w:rPr>
      </w:pPr>
      <w:r w:rsidRPr="00A1253E">
        <w:rPr>
          <w:b/>
        </w:rPr>
        <w:t xml:space="preserve">Text: Congress should delegate the authority </w:t>
      </w:r>
      <w:r w:rsidR="000404EC">
        <w:rPr>
          <w:b/>
        </w:rPr>
        <w:t xml:space="preserve">to </w:t>
      </w:r>
      <w:r w:rsidR="000404EC" w:rsidRPr="00B21ECE">
        <w:rPr>
          <w:b/>
          <w:color w:val="222222"/>
          <w:szCs w:val="20"/>
          <w:shd w:val="clear" w:color="auto" w:fill="FFFFFF"/>
        </w:rPr>
        <w:t xml:space="preserve">provide technical assistance to the government of Mexico for implementation of </w:t>
      </w:r>
      <w:r w:rsidR="000404EC">
        <w:rPr>
          <w:b/>
          <w:color w:val="222222"/>
          <w:szCs w:val="20"/>
          <w:shd w:val="clear" w:color="auto" w:fill="FFFFFF"/>
        </w:rPr>
        <w:t xml:space="preserve">commercial </w:t>
      </w:r>
      <w:r w:rsidR="000404EC" w:rsidRPr="00B21ECE">
        <w:rPr>
          <w:b/>
          <w:color w:val="222222"/>
          <w:szCs w:val="20"/>
          <w:shd w:val="clear" w:color="auto" w:fill="FFFFFF"/>
        </w:rPr>
        <w:t>domestic intellectual property protections</w:t>
      </w:r>
      <w:r w:rsidR="000404EC">
        <w:rPr>
          <w:b/>
        </w:rPr>
        <w:t xml:space="preserve"> </w:t>
      </w:r>
      <w:r w:rsidR="009C21A2">
        <w:rPr>
          <w:b/>
        </w:rPr>
        <w:t xml:space="preserve">to </w:t>
      </w:r>
      <w:r w:rsidR="00082B33">
        <w:rPr>
          <w:b/>
        </w:rPr>
        <w:t xml:space="preserve">the </w:t>
      </w:r>
      <w:r w:rsidR="009C21A2">
        <w:rPr>
          <w:b/>
        </w:rPr>
        <w:t>Department of State</w:t>
      </w:r>
      <w:r w:rsidRPr="00A1253E">
        <w:rPr>
          <w:b/>
        </w:rPr>
        <w:t xml:space="preserve">. The </w:t>
      </w:r>
      <w:r w:rsidR="009C21A2">
        <w:rPr>
          <w:b/>
        </w:rPr>
        <w:t>Department of State</w:t>
      </w:r>
      <w:r w:rsidRPr="00A1253E">
        <w:rPr>
          <w:b/>
        </w:rPr>
        <w:t xml:space="preserve"> should pursue and enact the congressional delegation. </w:t>
      </w:r>
    </w:p>
    <w:p w:rsidR="00DA20AD" w:rsidRPr="00A1253E" w:rsidRDefault="00DA20AD" w:rsidP="00DA20AD">
      <w:pPr>
        <w:rPr>
          <w:b/>
          <w:color w:val="FF0000"/>
        </w:rPr>
      </w:pPr>
    </w:p>
    <w:p w:rsidR="00DA20AD" w:rsidRPr="00A1253E" w:rsidRDefault="00DA20AD" w:rsidP="00DA20AD">
      <w:pPr>
        <w:rPr>
          <w:b/>
        </w:rPr>
      </w:pPr>
      <w:r w:rsidRPr="00A1253E">
        <w:rPr>
          <w:b/>
        </w:rPr>
        <w:t xml:space="preserve">CP is competitive – they don’t spec their agent which is a reason to vote </w:t>
      </w:r>
      <w:proofErr w:type="spellStart"/>
      <w:r w:rsidRPr="00A1253E">
        <w:rPr>
          <w:b/>
        </w:rPr>
        <w:t>neg</w:t>
      </w:r>
      <w:proofErr w:type="spellEnd"/>
      <w:r w:rsidRPr="00A1253E">
        <w:rPr>
          <w:b/>
        </w:rPr>
        <w:t xml:space="preserve"> because it kills agent CPs and branch specific DA’s AND hurts knowledge about implementation. </w:t>
      </w:r>
    </w:p>
    <w:p w:rsidR="00DA20AD" w:rsidRPr="00A1253E" w:rsidRDefault="00DA20AD" w:rsidP="00DA20AD">
      <w:pPr>
        <w:rPr>
          <w:rStyle w:val="StyleBoldUnderline"/>
          <w:b/>
        </w:rPr>
      </w:pPr>
    </w:p>
    <w:p w:rsidR="00DA20AD" w:rsidRPr="00A1253E" w:rsidRDefault="00DA20AD" w:rsidP="00DA20AD">
      <w:pPr>
        <w:rPr>
          <w:b/>
        </w:rPr>
      </w:pPr>
      <w:r w:rsidRPr="00A1253E">
        <w:rPr>
          <w:b/>
        </w:rPr>
        <w:t xml:space="preserve">Counterplan solves the </w:t>
      </w:r>
      <w:proofErr w:type="spellStart"/>
      <w:r w:rsidRPr="00A1253E">
        <w:rPr>
          <w:b/>
        </w:rPr>
        <w:t>aff</w:t>
      </w:r>
      <w:proofErr w:type="spellEnd"/>
      <w:r w:rsidRPr="00A1253E">
        <w:rPr>
          <w:b/>
        </w:rPr>
        <w:t xml:space="preserve"> and doesn’t link to politics. </w:t>
      </w:r>
    </w:p>
    <w:p w:rsidR="00DA20AD" w:rsidRPr="00A1253E" w:rsidRDefault="00DA20AD" w:rsidP="00DA20AD">
      <w:pPr>
        <w:rPr>
          <w:sz w:val="16"/>
          <w:szCs w:val="16"/>
        </w:rPr>
      </w:pPr>
      <w:r w:rsidRPr="00A1253E">
        <w:rPr>
          <w:rStyle w:val="StyleStyleBold12pt"/>
        </w:rPr>
        <w:t xml:space="preserve">Epstein and </w:t>
      </w:r>
      <w:proofErr w:type="spellStart"/>
      <w:r w:rsidRPr="00A1253E">
        <w:rPr>
          <w:rStyle w:val="StyleStyleBold12pt"/>
        </w:rPr>
        <w:t>O’Hallaron</w:t>
      </w:r>
      <w:proofErr w:type="spellEnd"/>
      <w:r w:rsidRPr="00A1253E">
        <w:rPr>
          <w:rStyle w:val="StyleStyleBold12pt"/>
        </w:rPr>
        <w:t xml:space="preserve"> 99</w:t>
      </w:r>
      <w:r w:rsidRPr="00A1253E">
        <w:t xml:space="preserve"> </w:t>
      </w:r>
      <w:r w:rsidRPr="00A1253E">
        <w:rPr>
          <w:sz w:val="16"/>
          <w:szCs w:val="16"/>
        </w:rPr>
        <w:t xml:space="preserve">(David Epstein- Department of Political Science and Stanford Graduate School of Business, Columbia and Stanford University, and </w:t>
      </w:r>
      <w:proofErr w:type="spellStart"/>
      <w:r w:rsidRPr="00A1253E">
        <w:rPr>
          <w:sz w:val="16"/>
          <w:szCs w:val="16"/>
        </w:rPr>
        <w:t>Sharyn</w:t>
      </w:r>
      <w:proofErr w:type="spellEnd"/>
      <w:r w:rsidRPr="00A1253E">
        <w:rPr>
          <w:sz w:val="16"/>
          <w:szCs w:val="16"/>
        </w:rPr>
        <w:t xml:space="preserve"> </w:t>
      </w:r>
      <w:proofErr w:type="spellStart"/>
      <w:r w:rsidRPr="00A1253E">
        <w:rPr>
          <w:sz w:val="16"/>
          <w:szCs w:val="16"/>
        </w:rPr>
        <w:t>O’Hallaron</w:t>
      </w:r>
      <w:proofErr w:type="spellEnd"/>
      <w:r w:rsidRPr="00A1253E">
        <w:rPr>
          <w:sz w:val="16"/>
          <w:szCs w:val="16"/>
        </w:rPr>
        <w:t xml:space="preserve">- Department of Political Science and the School of International and Public Affairs and Hoover Institution, Columbia and Stanford University, January 1999 (“The </w:t>
      </w:r>
      <w:proofErr w:type="spellStart"/>
      <w:r w:rsidRPr="00A1253E">
        <w:rPr>
          <w:sz w:val="16"/>
          <w:szCs w:val="16"/>
        </w:rPr>
        <w:t>Nondelegation</w:t>
      </w:r>
      <w:proofErr w:type="spellEnd"/>
      <w:r w:rsidRPr="00A1253E">
        <w:rPr>
          <w:sz w:val="16"/>
          <w:szCs w:val="16"/>
        </w:rPr>
        <w:t xml:space="preserve"> Doctrine and the Separation of Powers” – Cardozo Law Review) p. lexis </w:t>
      </w:r>
    </w:p>
    <w:p w:rsidR="00DA20AD" w:rsidRPr="00A1253E" w:rsidRDefault="00DA20AD" w:rsidP="00DA20AD">
      <w:pPr>
        <w:rPr>
          <w:rStyle w:val="StyleLatinGeorgia6pt"/>
        </w:rPr>
      </w:pPr>
      <w:r w:rsidRPr="00A1253E">
        <w:rPr>
          <w:rStyle w:val="StyleLatinGeorgia6pt"/>
        </w:rPr>
        <w:t xml:space="preserve">Our institutional analysis begins with the observation that there are two alternative modes for specifying the details of public policy. </w:t>
      </w:r>
      <w:r w:rsidRPr="00A1253E">
        <w:rPr>
          <w:rStyle w:val="StyleUnderline"/>
        </w:rPr>
        <w:t>Policy can be made through the typical legislative process</w:t>
      </w:r>
      <w:r w:rsidRPr="00A1253E">
        <w:rPr>
          <w:rStyle w:val="StyleLatinGeorgia6pt"/>
        </w:rPr>
        <w:t xml:space="preserve">, in which a committee considers a bill and reports it to the floor of the chamber, and then a majority of the floor members must agree on a policy to enact. </w:t>
      </w:r>
      <w:r w:rsidRPr="00A1253E">
        <w:rPr>
          <w:rStyle w:val="StyleUnderline"/>
        </w:rPr>
        <w:t xml:space="preserve">Alternatively, </w:t>
      </w:r>
      <w:r w:rsidRPr="00A1253E">
        <w:rPr>
          <w:rStyle w:val="StyleUnderline"/>
          <w:highlight w:val="green"/>
        </w:rPr>
        <w:t>Congress can</w:t>
      </w:r>
      <w:r w:rsidRPr="00A1253E">
        <w:rPr>
          <w:rStyle w:val="StyleUnderline"/>
        </w:rPr>
        <w:t xml:space="preserve"> pass a law that </w:t>
      </w:r>
      <w:proofErr w:type="gramStart"/>
      <w:r w:rsidRPr="00A1253E">
        <w:rPr>
          <w:rStyle w:val="StyleUnderline"/>
          <w:highlight w:val="green"/>
        </w:rPr>
        <w:t>delegate</w:t>
      </w:r>
      <w:r w:rsidRPr="00A1253E">
        <w:rPr>
          <w:rStyle w:val="StyleLatinGeorgia6pt"/>
        </w:rPr>
        <w:t>s</w:t>
      </w:r>
      <w:proofErr w:type="gramEnd"/>
      <w:r w:rsidRPr="00A1253E">
        <w:rPr>
          <w:rStyle w:val="StyleUnderline"/>
          <w:highlight w:val="green"/>
        </w:rPr>
        <w:t xml:space="preserve"> authority to regulatory agencies</w:t>
      </w:r>
      <w:r w:rsidRPr="00A1253E">
        <w:rPr>
          <w:rStyle w:val="StyleUnderline"/>
        </w:rPr>
        <w:t>, allowing them to fill in some or all of the details of policy</w:t>
      </w:r>
      <w:r w:rsidRPr="00A1253E">
        <w:rPr>
          <w:rStyle w:val="StyleLatinGeorgia6pt"/>
        </w:rPr>
        <w:t xml:space="preserve">. The key is that, given a fixed amount of policy details to be specified, these two modes of </w:t>
      </w:r>
      <w:proofErr w:type="spellStart"/>
      <w:r w:rsidRPr="00A1253E">
        <w:rPr>
          <w:rStyle w:val="StyleLatinGeorgia6pt"/>
        </w:rPr>
        <w:t>poli</w:t>
      </w:r>
      <w:proofErr w:type="spellEnd"/>
      <w:r w:rsidRPr="00A1253E">
        <w:rPr>
          <w:rStyle w:val="StyleLatinGeorgia6pt"/>
        </w:rPr>
        <w:t xml:space="preserve"> [*962] </w:t>
      </w:r>
      <w:proofErr w:type="spellStart"/>
      <w:r w:rsidRPr="00A1253E">
        <w:rPr>
          <w:rStyle w:val="StyleLatinGeorgia6pt"/>
        </w:rPr>
        <w:t>cymaking</w:t>
      </w:r>
      <w:proofErr w:type="spellEnd"/>
      <w:r w:rsidRPr="00A1253E">
        <w:rPr>
          <w:rStyle w:val="StyleLatinGeorgia6pt"/>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A1253E">
        <w:rPr>
          <w:rStyle w:val="StyleUnderline"/>
        </w:rPr>
        <w:t>Making explicit laws requires legislative time and energy that might be profitably spent on more electorally productive activities</w:t>
      </w:r>
      <w:r w:rsidRPr="00A1253E">
        <w:rPr>
          <w:rStyle w:val="StyleLatinGeorgia6pt"/>
        </w:rPr>
        <w:t xml:space="preserve">. After all, </w:t>
      </w:r>
      <w:r w:rsidRPr="00A1253E">
        <w:rPr>
          <w:rStyle w:val="StyleUnderline"/>
        </w:rPr>
        <w:t>one of the reasons bureaucracies are created is for agencies to implement policies in areas where Congress has neither the time nor expertise</w:t>
      </w:r>
      <w:r w:rsidRPr="00A1253E">
        <w:rPr>
          <w:rStyle w:val="StyleLatinGeorgia6pt"/>
        </w:rPr>
        <w:t xml:space="preserve"> to micro-manage policy decisions, and by restricting flexibility, Congress would be limiting agencies' ability to adjust to changing circumstances. This tradeoff is captured well by Terry Moe in his discussion of regulatory structure: </w:t>
      </w:r>
      <w:r w:rsidRPr="00A1253E">
        <w:rPr>
          <w:rStyle w:val="StyleUnderline"/>
          <w:highlight w:val="green"/>
        </w:rPr>
        <w:t xml:space="preserve">The most direct way </w:t>
      </w:r>
      <w:r w:rsidRPr="00A1253E">
        <w:rPr>
          <w:rStyle w:val="StyleUnderline"/>
        </w:rPr>
        <w:t xml:space="preserve">[to control agencies] </w:t>
      </w:r>
      <w:r w:rsidRPr="00A1253E">
        <w:rPr>
          <w:rStyle w:val="StyleUnderline"/>
          <w:highlight w:val="green"/>
        </w:rPr>
        <w:t>is for</w:t>
      </w:r>
      <w:r w:rsidRPr="00A1253E">
        <w:rPr>
          <w:rStyle w:val="StyleUnderline"/>
        </w:rPr>
        <w:t xml:space="preserve"> today's </w:t>
      </w:r>
      <w:r w:rsidRPr="00A1253E">
        <w:rPr>
          <w:rStyle w:val="StyleUnderline"/>
          <w:highlight w:val="green"/>
        </w:rPr>
        <w:t>authorities to specify</w:t>
      </w:r>
      <w:r w:rsidRPr="00A1253E">
        <w:rPr>
          <w:rStyle w:val="StyleUnderline"/>
        </w:rPr>
        <w:t>,</w:t>
      </w:r>
      <w:r w:rsidRPr="00A1253E">
        <w:rPr>
          <w:rStyle w:val="StyleLatinGeorgia6pt"/>
        </w:rPr>
        <w:t xml:space="preserve"> in excruciating detail, </w:t>
      </w:r>
      <w:r w:rsidRPr="00A1253E">
        <w:rPr>
          <w:rStyle w:val="StyleUnderline"/>
        </w:rPr>
        <w:t xml:space="preserve">precisely </w:t>
      </w:r>
      <w:r w:rsidRPr="00A1253E">
        <w:rPr>
          <w:rStyle w:val="StyleUnderline"/>
          <w:highlight w:val="green"/>
        </w:rPr>
        <w:t xml:space="preserve">what the agency is to do </w:t>
      </w:r>
      <w:r w:rsidRPr="00A1253E">
        <w:rPr>
          <w:rStyle w:val="StyleUnderline"/>
        </w:rPr>
        <w:t>and how it is to do it, leaving as little</w:t>
      </w:r>
      <w:r w:rsidRPr="00A1253E">
        <w:rPr>
          <w:rStyle w:val="StyleLatinGeorgia6pt"/>
        </w:rPr>
        <w:t xml:space="preserve"> </w:t>
      </w:r>
      <w:r w:rsidRPr="00A1253E">
        <w:rPr>
          <w:rStyle w:val="StyleUnderline"/>
        </w:rPr>
        <w:t>as possible to the discretionary judgment of bureaucrats -</w:t>
      </w:r>
      <w:r w:rsidRPr="00A1253E">
        <w:rPr>
          <w:rStyle w:val="StyleLatinGeorgia6pt"/>
        </w:rPr>
        <w:t xml:space="preserve"> and thus as little as possible for future authorities to exercise control over, short of passing new legislation... Obviously, this is not a formula for creating effective organizations. </w:t>
      </w:r>
      <w:r w:rsidRPr="00A1253E">
        <w:rPr>
          <w:rStyle w:val="StyleUnderline"/>
        </w:rPr>
        <w:t>In the interests of public protection, agencies are knowingly burdened with cumbersome, complicated, technically inappropriate structures that undermine their capacity to perform their jobs well</w:t>
      </w:r>
      <w:r w:rsidRPr="00A1253E">
        <w:rPr>
          <w:rStyle w:val="StyleLatinGeorgia6pt"/>
        </w:rPr>
        <w:t xml:space="preserve">. n40 Where oversight and monitoring problems do not exist, </w:t>
      </w:r>
      <w:r w:rsidRPr="00A1253E">
        <w:rPr>
          <w:rStyle w:val="StyleUnderline"/>
          <w:highlight w:val="green"/>
        </w:rPr>
        <w:t>legislators</w:t>
      </w:r>
      <w:r w:rsidRPr="00A1253E">
        <w:rPr>
          <w:rStyle w:val="StyleUnderline"/>
        </w:rPr>
        <w:t xml:space="preserve"> would </w:t>
      </w:r>
      <w:r w:rsidRPr="00A1253E">
        <w:rPr>
          <w:rStyle w:val="StyleUnderline"/>
          <w:highlight w:val="green"/>
        </w:rPr>
        <w:t xml:space="preserve">readily delegate authority </w:t>
      </w:r>
      <w:r w:rsidRPr="00A1253E">
        <w:rPr>
          <w:rStyle w:val="StyleUnderline"/>
        </w:rPr>
        <w:t xml:space="preserve">to the executive branch, </w:t>
      </w:r>
      <w:r w:rsidRPr="00A1253E">
        <w:rPr>
          <w:rStyle w:val="StyleUnderline"/>
          <w:highlight w:val="green"/>
        </w:rPr>
        <w:t xml:space="preserve">taking advantage of agency expertise, </w:t>
      </w:r>
      <w:r w:rsidRPr="00A1253E">
        <w:rPr>
          <w:rStyle w:val="StyleUnderline"/>
        </w:rPr>
        <w:t xml:space="preserve">conserving scarce resources of time, staff, and energy, and </w:t>
      </w:r>
      <w:r w:rsidRPr="00A1253E">
        <w:rPr>
          <w:b/>
          <w:highlight w:val="green"/>
          <w:u w:val="single"/>
        </w:rPr>
        <w:t>avoiding</w:t>
      </w:r>
      <w:r w:rsidRPr="00A1253E">
        <w:rPr>
          <w:b/>
          <w:u w:val="single"/>
        </w:rPr>
        <w:t xml:space="preserve"> the </w:t>
      </w:r>
      <w:r w:rsidRPr="00A1253E">
        <w:rPr>
          <w:b/>
          <w:highlight w:val="green"/>
          <w:u w:val="single"/>
        </w:rPr>
        <w:t>logrolls, delays, and</w:t>
      </w:r>
      <w:r w:rsidRPr="00A1253E">
        <w:rPr>
          <w:b/>
          <w:u w:val="single"/>
        </w:rPr>
        <w:t xml:space="preserve"> informational </w:t>
      </w:r>
      <w:r w:rsidRPr="00A1253E">
        <w:rPr>
          <w:b/>
          <w:highlight w:val="green"/>
          <w:u w:val="single"/>
        </w:rPr>
        <w:t>inefficiencies</w:t>
      </w:r>
      <w:r w:rsidRPr="00A1253E">
        <w:rPr>
          <w:rStyle w:val="StyleUnderline"/>
          <w:highlight w:val="green"/>
        </w:rPr>
        <w:t xml:space="preserve"> associated with the committee system</w:t>
      </w:r>
      <w:r w:rsidRPr="00A1253E">
        <w:rPr>
          <w:rStyle w:val="StyleLatinGeorgia6pt"/>
        </w:rPr>
        <w:t xml:space="preserve">. Consider, for example, </w:t>
      </w:r>
      <w:r w:rsidRPr="00A1253E">
        <w:rPr>
          <w:rStyle w:val="StyleUnderline"/>
        </w:rPr>
        <w:t>the issue of airline safety, which is characterized on the one hand by the need for technical expertise, and on the other hand by an almost complete absence of potential political benefits.</w:t>
      </w:r>
      <w:r w:rsidRPr="00A1253E">
        <w:rPr>
          <w:rStyle w:val="StyleLatinGeorgia6pt"/>
        </w:rPr>
        <w:t xml:space="preserve"> That is, </w:t>
      </w:r>
      <w:r w:rsidRPr="00A1253E">
        <w:rPr>
          <w:rStyle w:val="StyleUnderline"/>
        </w:rPr>
        <w:t>policymakers will receive little credit if airlines run well and no disasters occur, but they will have to with</w:t>
      </w:r>
      <w:r w:rsidRPr="00A1253E">
        <w:rPr>
          <w:rStyle w:val="StyleLatinGeorgia6pt"/>
        </w:rPr>
        <w:t xml:space="preserve"> [*963] </w:t>
      </w:r>
      <w:r w:rsidRPr="00A1253E">
        <w:rPr>
          <w:rStyle w:val="StyleUnderline"/>
        </w:rPr>
        <w:t>stand intense scrutiny if something goes wrong.</w:t>
      </w:r>
      <w:r w:rsidRPr="00A1253E">
        <w:rPr>
          <w:rStyle w:val="StyleLatinGeorgia6pt"/>
        </w:rPr>
        <w:t xml:space="preserve"> </w:t>
      </w:r>
      <w:proofErr w:type="gramStart"/>
      <w:r w:rsidRPr="00A1253E">
        <w:rPr>
          <w:rStyle w:val="StyleLatinGeorgia6pt"/>
        </w:rPr>
        <w:t>n41</w:t>
      </w:r>
      <w:proofErr w:type="gramEnd"/>
      <w:r w:rsidRPr="00A1253E">
        <w:rPr>
          <w:rStyle w:val="StyleLatinGeorgia6pt"/>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A1253E">
        <w:rPr>
          <w:rStyle w:val="StyleUnderline"/>
          <w:highlight w:val="green"/>
        </w:rPr>
        <w:t>delegated power is</w:t>
      </w:r>
      <w:r w:rsidRPr="00A1253E">
        <w:rPr>
          <w:rStyle w:val="StyleUnderline"/>
        </w:rPr>
        <w:t xml:space="preserve"> relatively </w:t>
      </w:r>
      <w:r w:rsidRPr="00A1253E">
        <w:rPr>
          <w:rStyle w:val="StyleUnderline"/>
          <w:highlight w:val="green"/>
        </w:rPr>
        <w:t>simple to monitor</w:t>
      </w:r>
      <w:r w:rsidRPr="00A1253E">
        <w:rPr>
          <w:rStyle w:val="StyleUnderline"/>
        </w:rPr>
        <w:t>. For all these reasons, even if legislators had unlimited time and resources of their own</w:t>
      </w:r>
      <w:r w:rsidRPr="00A1253E">
        <w:rPr>
          <w:rStyle w:val="StyleLatinGeorgia6pt"/>
        </w:rPr>
        <w:t xml:space="preserve"> (which they do not), </w:t>
      </w:r>
      <w:r w:rsidRPr="00A1253E">
        <w:rPr>
          <w:rStyle w:val="StyleUnderline"/>
        </w:rPr>
        <w:t>delegation to the executive branch would be the preferred mode of policymaking</w:t>
      </w:r>
      <w:r w:rsidRPr="00A1253E">
        <w:rPr>
          <w:rStyle w:val="StyleLatinGeorgia6pt"/>
        </w:rPr>
        <w:t xml:space="preserve">. </w:t>
      </w:r>
    </w:p>
    <w:p w:rsidR="00DA20AD" w:rsidRPr="00A1253E" w:rsidRDefault="00DA20AD" w:rsidP="00DA20AD">
      <w:pPr>
        <w:rPr>
          <w:rStyle w:val="StyleLatinGeorgia6pt"/>
        </w:rPr>
      </w:pPr>
    </w:p>
    <w:p w:rsidR="00DA20AD" w:rsidRPr="00A1253E" w:rsidRDefault="00DA20AD" w:rsidP="00DA20AD">
      <w:pPr>
        <w:rPr>
          <w:rStyle w:val="StyleLatinGeorgia7pt"/>
        </w:rPr>
      </w:pPr>
    </w:p>
    <w:p w:rsidR="00DA20AD" w:rsidRPr="00A1253E" w:rsidRDefault="00DA20AD" w:rsidP="00DA20AD">
      <w:pPr>
        <w:rPr>
          <w:rStyle w:val="StyleLatinGeorgia7pt"/>
        </w:rPr>
      </w:pPr>
    </w:p>
    <w:p w:rsidR="00DA20AD" w:rsidRPr="00A1253E" w:rsidRDefault="00DA20AD" w:rsidP="00DA20AD">
      <w:pPr>
        <w:rPr>
          <w:rFonts w:eastAsia="Times New Roman"/>
          <w:b/>
        </w:rPr>
      </w:pPr>
      <w:r w:rsidRPr="00A1253E">
        <w:rPr>
          <w:rFonts w:eastAsia="Times New Roman"/>
          <w:b/>
        </w:rPr>
        <w:t>Counterplan key to maintain separation of powers</w:t>
      </w:r>
    </w:p>
    <w:p w:rsidR="00DA20AD" w:rsidRPr="00A1253E" w:rsidRDefault="00DA20AD" w:rsidP="00DA20AD">
      <w:pPr>
        <w:rPr>
          <w:rFonts w:eastAsia="Times New Roman"/>
          <w:szCs w:val="16"/>
        </w:rPr>
      </w:pPr>
      <w:proofErr w:type="spellStart"/>
      <w:r w:rsidRPr="00A1253E">
        <w:rPr>
          <w:rFonts w:eastAsia="Times New Roman"/>
          <w:b/>
        </w:rPr>
        <w:t>Bryner</w:t>
      </w:r>
      <w:proofErr w:type="spellEnd"/>
      <w:r w:rsidRPr="00A1253E">
        <w:rPr>
          <w:rFonts w:eastAsia="Times New Roman"/>
          <w:b/>
        </w:rPr>
        <w:t>, ’87</w:t>
      </w:r>
      <w:r w:rsidRPr="00A1253E">
        <w:rPr>
          <w:rFonts w:eastAsia="Times New Roman"/>
          <w:sz w:val="20"/>
          <w:szCs w:val="24"/>
        </w:rPr>
        <w:t xml:space="preserve"> </w:t>
      </w:r>
      <w:r w:rsidRPr="00A1253E">
        <w:rPr>
          <w:rFonts w:eastAsia="Times New Roman"/>
          <w:szCs w:val="16"/>
        </w:rPr>
        <w:t xml:space="preserve">[Gary, Ph. D in </w:t>
      </w:r>
      <w:proofErr w:type="spellStart"/>
      <w:r w:rsidRPr="00A1253E">
        <w:rPr>
          <w:rFonts w:eastAsia="Times New Roman"/>
          <w:szCs w:val="16"/>
        </w:rPr>
        <w:t>Govt</w:t>
      </w:r>
      <w:proofErr w:type="spellEnd"/>
      <w:r w:rsidRPr="00A1253E">
        <w:rPr>
          <w:rFonts w:eastAsia="Times New Roman"/>
          <w:szCs w:val="16"/>
        </w:rPr>
        <w:t xml:space="preserve">, </w:t>
      </w:r>
      <w:proofErr w:type="spellStart"/>
      <w:r w:rsidRPr="00A1253E">
        <w:rPr>
          <w:rFonts w:eastAsia="Times New Roman"/>
          <w:szCs w:val="16"/>
        </w:rPr>
        <w:t>Poli</w:t>
      </w:r>
      <w:proofErr w:type="spellEnd"/>
      <w:r w:rsidRPr="00A1253E">
        <w:rPr>
          <w:rFonts w:eastAsia="Times New Roman"/>
          <w:szCs w:val="16"/>
        </w:rPr>
        <w:t xml:space="preserve"> </w:t>
      </w:r>
      <w:proofErr w:type="spellStart"/>
      <w:r w:rsidRPr="00A1253E">
        <w:rPr>
          <w:rFonts w:eastAsia="Times New Roman"/>
          <w:szCs w:val="16"/>
        </w:rPr>
        <w:t>Sci</w:t>
      </w:r>
      <w:proofErr w:type="spellEnd"/>
      <w:r w:rsidRPr="00A1253E">
        <w:rPr>
          <w:rFonts w:eastAsia="Times New Roman"/>
          <w:szCs w:val="16"/>
        </w:rPr>
        <w:t xml:space="preserve"> @ BYU, “Bureaucratic Discretion: Law and Policy in Federal Regulatory Agencies,” p.5-6]</w:t>
      </w:r>
    </w:p>
    <w:p w:rsidR="00DA20AD" w:rsidRPr="00A1253E" w:rsidRDefault="00DA20AD" w:rsidP="00DA20AD">
      <w:pPr>
        <w:rPr>
          <w:rFonts w:eastAsia="Times New Roman"/>
          <w:szCs w:val="24"/>
        </w:rPr>
      </w:pPr>
      <w:r w:rsidRPr="00A1253E">
        <w:rPr>
          <w:rFonts w:eastAsia="Times New Roman"/>
          <w:szCs w:val="24"/>
        </w:rPr>
        <w:t xml:space="preserve">Bureaucratic discretion is also defended as a practical response to the inability of traditionally separated governmental powers to deal effectively with the policy challenges confronting them. James Landis defended the broad </w:t>
      </w:r>
      <w:r w:rsidRPr="00A1253E">
        <w:rPr>
          <w:rStyle w:val="StyleLatinGeorgia10ptUnderline"/>
          <w:highlight w:val="green"/>
        </w:rPr>
        <w:t>grants of discretionary authority to</w:t>
      </w:r>
      <w:r w:rsidRPr="00A1253E">
        <w:rPr>
          <w:rStyle w:val="StyleLatinGeorgia10ptUnderline"/>
        </w:rPr>
        <w:t xml:space="preserve"> administrative </w:t>
      </w:r>
      <w:r w:rsidRPr="00A1253E">
        <w:rPr>
          <w:rStyle w:val="StyleLatinGeorgia10ptUnderline"/>
          <w:highlight w:val="green"/>
        </w:rPr>
        <w:t>agencies</w:t>
      </w:r>
      <w:r w:rsidRPr="00A1253E">
        <w:rPr>
          <w:rStyle w:val="StyleLatinGeorgia10ptUnderline"/>
        </w:rPr>
        <w:t xml:space="preserve"> not as "simply an extension of executive power" but a "full audit of authority nec</w:t>
      </w:r>
      <w:r w:rsidRPr="00A1253E">
        <w:rPr>
          <w:rStyle w:val="StyleLatinGeorgia10ptUnderline"/>
        </w:rPr>
        <w:softHyphen/>
        <w:t xml:space="preserve">essary for |them| </w:t>
      </w:r>
      <w:r w:rsidRPr="00A1253E">
        <w:rPr>
          <w:rStyle w:val="StyleLatinGeorgia10ptUnderline"/>
          <w:highlight w:val="green"/>
        </w:rPr>
        <w:t>in order to plan, to promote, and to police," thus represent</w:t>
      </w:r>
      <w:r w:rsidRPr="00A1253E">
        <w:rPr>
          <w:rStyle w:val="StyleLatinGeorgia10ptUnderline"/>
          <w:highlight w:val="green"/>
        </w:rPr>
        <w:softHyphen/>
        <w:t>ing "an assemblage of rights normally exercisable by government</w:t>
      </w:r>
      <w:r w:rsidRPr="00A1253E">
        <w:rPr>
          <w:rStyle w:val="StyleLatinGeorgia10ptUnderline"/>
        </w:rPr>
        <w:t xml:space="preserve"> as a whole." "The administrative process." he argued, </w:t>
      </w:r>
      <w:r w:rsidRPr="00A1253E">
        <w:rPr>
          <w:rStyle w:val="StyleLatinGeorgia10ptUnderline"/>
          <w:highlight w:val="green"/>
        </w:rPr>
        <w:t>is an "answer to the inadequacy of the judicial and the legislative processes.'"</w:t>
      </w:r>
      <w:r w:rsidRPr="00A1253E">
        <w:rPr>
          <w:rStyle w:val="StyleLatinGeorgia10ptUnderline"/>
        </w:rPr>
        <w:t>* Discretion is especially important in regulatory agencies, as it permits administrative officials to be flexible and adaptable in tailoring their efforts to specific situations.</w:t>
      </w:r>
      <w:r w:rsidRPr="00A1253E">
        <w:rPr>
          <w:rFonts w:eastAsia="Times New Roman"/>
          <w:szCs w:val="24"/>
        </w:rPr>
        <w:t xml:space="preserve"> Laws cannot be written to anticipate and address all of the possible situations within an agency's jurisdiction. They must permit a consideration of economic, regional, cultural, personal and other differences among those who fall within (he agency's regulatory reach. Discretion per</w:t>
      </w:r>
      <w:r w:rsidRPr="00A1253E">
        <w:rPr>
          <w:rFonts w:eastAsia="Times New Roman"/>
          <w:szCs w:val="24"/>
        </w:rPr>
        <w:softHyphen/>
        <w:t>mits the regulators to tailor their efforts to particular circumstances and con</w:t>
      </w:r>
      <w:r w:rsidRPr="00A1253E">
        <w:rPr>
          <w:rFonts w:eastAsia="Times New Roman"/>
          <w:szCs w:val="24"/>
        </w:rPr>
        <w:softHyphen/>
        <w:t xml:space="preserve">cerns, produce regulatory actions that arc reasonable and fair, and effectively accomplish policy objectives.” </w:t>
      </w:r>
      <w:r w:rsidRPr="00A1253E">
        <w:rPr>
          <w:rStyle w:val="StyleLatinGeorgia10ptUnderline"/>
          <w:highlight w:val="green"/>
        </w:rPr>
        <w:t>Discretion</w:t>
      </w:r>
      <w:r w:rsidRPr="00A1253E">
        <w:rPr>
          <w:rStyle w:val="StyleLatinGeorgia10ptUnderline"/>
        </w:rPr>
        <w:t xml:space="preserve"> </w:t>
      </w:r>
      <w:proofErr w:type="gramStart"/>
      <w:r w:rsidRPr="00A1253E">
        <w:rPr>
          <w:rStyle w:val="StyleLatinGeorgia10ptUnderline"/>
        </w:rPr>
        <w:t>Is</w:t>
      </w:r>
      <w:proofErr w:type="gramEnd"/>
      <w:r w:rsidRPr="00A1253E">
        <w:rPr>
          <w:rStyle w:val="StyleLatinGeorgia10ptUnderline"/>
        </w:rPr>
        <w:t xml:space="preserve"> a fundamental clement of modern administrative theory and </w:t>
      </w:r>
      <w:r w:rsidRPr="00A1253E">
        <w:rPr>
          <w:rStyle w:val="StyleLatinGeorgia10ptUnderline"/>
          <w:highlight w:val="green"/>
        </w:rPr>
        <w:t>is consistent with important norms of pluralism</w:t>
      </w:r>
      <w:r w:rsidRPr="00A1253E">
        <w:rPr>
          <w:rStyle w:val="StyleLatinGeorgia10ptUnderline"/>
        </w:rPr>
        <w:t xml:space="preserve"> and democracy</w:t>
      </w:r>
      <w:r w:rsidRPr="00A1253E">
        <w:rPr>
          <w:rFonts w:eastAsia="Times New Roman"/>
          <w:szCs w:val="24"/>
        </w:rPr>
        <w:t>. It is also consistent with political incentives and serves as an attractive way for legisla</w:t>
      </w:r>
      <w:r w:rsidRPr="00A1253E">
        <w:rPr>
          <w:rFonts w:eastAsia="Times New Roman"/>
          <w:szCs w:val="24"/>
        </w:rPr>
        <w:softHyphen/>
        <w:t>tors to delegate responsibility for difficult decisions to bureaucrats. Credit can be claimed for legislative action, blame can be deflected when specific efforts clash with politically powerful interests, and constituents can be culti</w:t>
      </w:r>
      <w:r w:rsidRPr="00A1253E">
        <w:rPr>
          <w:rFonts w:eastAsia="Times New Roman"/>
          <w:szCs w:val="24"/>
        </w:rPr>
        <w:softHyphen/>
        <w:t>vated by intervening in unpopular agency actions.</w:t>
      </w:r>
    </w:p>
    <w:p w:rsidR="00DA20AD" w:rsidRPr="00A1253E" w:rsidRDefault="00DA20AD" w:rsidP="00DA20AD">
      <w:pPr>
        <w:pStyle w:val="Nothing"/>
        <w:rPr>
          <w:rFonts w:ascii="Georgia" w:hAnsi="Georgia"/>
        </w:rPr>
      </w:pPr>
    </w:p>
    <w:p w:rsidR="00DA20AD" w:rsidRPr="00A1253E" w:rsidRDefault="00DA20AD" w:rsidP="00DA20AD"/>
    <w:p w:rsidR="00DA20AD" w:rsidRPr="00A1253E" w:rsidRDefault="00DA20AD" w:rsidP="00DA20AD">
      <w:pPr>
        <w:pStyle w:val="tag"/>
        <w:rPr>
          <w:rFonts w:ascii="Georgia" w:hAnsi="Georgia"/>
        </w:rPr>
      </w:pPr>
      <w:r w:rsidRPr="00A1253E">
        <w:rPr>
          <w:rFonts w:ascii="Georgia" w:hAnsi="Georgia"/>
        </w:rPr>
        <w:t xml:space="preserve">Separation of powers is </w:t>
      </w:r>
      <w:proofErr w:type="gramStart"/>
      <w:r w:rsidRPr="00A1253E">
        <w:rPr>
          <w:rFonts w:ascii="Georgia" w:hAnsi="Georgia"/>
        </w:rPr>
        <w:t>key</w:t>
      </w:r>
      <w:proofErr w:type="gramEnd"/>
      <w:r w:rsidRPr="00A1253E">
        <w:rPr>
          <w:rFonts w:ascii="Georgia" w:hAnsi="Georgia"/>
        </w:rPr>
        <w:t xml:space="preserve"> to effectively respond to global crises </w:t>
      </w:r>
    </w:p>
    <w:p w:rsidR="00DA20AD" w:rsidRPr="00A1253E" w:rsidRDefault="00DA20AD" w:rsidP="00DA20AD">
      <w:proofErr w:type="spellStart"/>
      <w:r w:rsidRPr="00A1253E">
        <w:rPr>
          <w:b/>
        </w:rPr>
        <w:t>Tushnet</w:t>
      </w:r>
      <w:proofErr w:type="spellEnd"/>
      <w:r w:rsidRPr="00A1253E">
        <w:t xml:space="preserve">, June </w:t>
      </w:r>
      <w:r w:rsidRPr="00A1253E">
        <w:rPr>
          <w:b/>
        </w:rPr>
        <w:t>2005</w:t>
      </w:r>
      <w:r w:rsidRPr="00A1253E">
        <w:t xml:space="preserve">: [Mark V. </w:t>
      </w:r>
      <w:proofErr w:type="spellStart"/>
      <w:r w:rsidRPr="00A1253E">
        <w:t>Tushnet</w:t>
      </w:r>
      <w:proofErr w:type="spellEnd"/>
      <w:r w:rsidRPr="00A1253E">
        <w:t xml:space="preserve"> – response to Curtis Bradley and Jock Goldsmith Harvard Review. Academic OneFile, “Controlling Executive power in the war on terrorism.</w:t>
      </w:r>
      <w:proofErr w:type="gramStart"/>
      <w:r w:rsidRPr="00A1253E">
        <w:t>” ]</w:t>
      </w:r>
      <w:proofErr w:type="gramEnd"/>
    </w:p>
    <w:p w:rsidR="00DA20AD" w:rsidRPr="00A1253E" w:rsidRDefault="00DA20AD" w:rsidP="00DA20AD">
      <w:pPr>
        <w:pStyle w:val="Un-underlinedCard"/>
        <w:rPr>
          <w:rFonts w:ascii="Georgia" w:hAnsi="Georgia"/>
          <w:szCs w:val="22"/>
        </w:rPr>
      </w:pPr>
      <w:r w:rsidRPr="00A1253E">
        <w:rPr>
          <w:rStyle w:val="CardUnderlineChar"/>
          <w:rFonts w:ascii="Georgia" w:hAnsi="Georgia"/>
          <w:sz w:val="22"/>
          <w:szCs w:val="22"/>
        </w:rPr>
        <w:t>Imagine this scenario: after a series of bombings in New York, the President directs U.S. armed forces to round up Arab American males over the age of fifteen in the New York metropolitan area and confine them in a sports stadium; those who military officers determine pose no continuing threat to domestic security are released back to their communities, a process that predictably will lead to some detentions lasting a month and mor</w:t>
      </w:r>
      <w:r w:rsidRPr="00A1253E">
        <w:rPr>
          <w:rFonts w:ascii="Georgia" w:hAnsi="Georgia"/>
          <w:szCs w:val="22"/>
        </w:rPr>
        <w:t>e. (1) The discussion by Professors Bradley and Goldsmith of the Authorization for the Use of Military Force (2) (AUMF) adopted on September 18, 2001, (3) raises the intriguing question: would such action be authorized by the AUMF already in place? (4) This Reply addresses only a few aspects of the problems Professors Bradley and Goldsmith consider, in an attempt to draw out some of the more general implications of their analysis for constitutional law. How does--or should--</w:t>
      </w:r>
      <w:r w:rsidRPr="00A1253E">
        <w:rPr>
          <w:rStyle w:val="CardUnderlineChar"/>
          <w:rFonts w:ascii="Georgia" w:hAnsi="Georgia"/>
          <w:sz w:val="22"/>
          <w:szCs w:val="22"/>
        </w:rPr>
        <w:t>the U.S. Constitution regulate the exercise of power in response to threats to national security, to ensure that power is used wisely</w:t>
      </w:r>
      <w:r w:rsidRPr="00A1253E">
        <w:rPr>
          <w:rFonts w:ascii="Georgia" w:hAnsi="Georgia"/>
          <w:szCs w:val="22"/>
        </w:rPr>
        <w:t>? (5) Broadly speaking, two mechanisms of control are available</w:t>
      </w:r>
      <w:r w:rsidRPr="00A1253E">
        <w:rPr>
          <w:rStyle w:val="CardUnderlineChar"/>
          <w:rFonts w:ascii="Georgia" w:hAnsi="Georgia"/>
          <w:sz w:val="22"/>
          <w:szCs w:val="22"/>
        </w:rPr>
        <w:t xml:space="preserve">: </w:t>
      </w:r>
      <w:r w:rsidRPr="00A1253E">
        <w:rPr>
          <w:rStyle w:val="CardUnderlineChar"/>
          <w:rFonts w:ascii="Georgia" w:hAnsi="Georgia"/>
          <w:sz w:val="22"/>
          <w:szCs w:val="22"/>
          <w:highlight w:val="green"/>
        </w:rPr>
        <w:t>a separation-of-powers mechanism</w:t>
      </w:r>
      <w:r w:rsidRPr="00A1253E">
        <w:rPr>
          <w:rFonts w:ascii="Georgia" w:hAnsi="Georgia"/>
          <w:szCs w:val="22"/>
        </w:rPr>
        <w:t xml:space="preserve"> and a judicial-review mechanism. (6) </w:t>
      </w:r>
      <w:r w:rsidRPr="00A1253E">
        <w:rPr>
          <w:rStyle w:val="CardUnderlineChar"/>
          <w:rFonts w:ascii="Georgia" w:hAnsi="Georgia"/>
          <w:sz w:val="22"/>
          <w:szCs w:val="22"/>
        </w:rPr>
        <w:t xml:space="preserve">Both mechanisms </w:t>
      </w:r>
      <w:r w:rsidRPr="00A1253E">
        <w:rPr>
          <w:rStyle w:val="CardUnderlineChar"/>
          <w:rFonts w:ascii="Georgia" w:hAnsi="Georgia"/>
          <w:sz w:val="22"/>
          <w:szCs w:val="22"/>
          <w:highlight w:val="green"/>
        </w:rPr>
        <w:t>aim to ensure that the national government exercises its power responsibly</w:t>
      </w:r>
      <w:r w:rsidRPr="00A1253E">
        <w:rPr>
          <w:rStyle w:val="CardUnderlineChar"/>
          <w:rFonts w:ascii="Georgia" w:hAnsi="Georgia"/>
          <w:sz w:val="22"/>
          <w:szCs w:val="22"/>
        </w:rPr>
        <w:t>--with sufficient vigor to meet the nation's challenges, but without intruding on protected liberties.</w:t>
      </w:r>
      <w:r w:rsidRPr="00A1253E">
        <w:rPr>
          <w:rFonts w:ascii="Georgia" w:hAnsi="Georgia"/>
          <w:szCs w:val="22"/>
        </w:rPr>
        <w:t xml:space="preserve"> (7) </w:t>
      </w:r>
      <w:r w:rsidRPr="00A1253E">
        <w:rPr>
          <w:rStyle w:val="CardUnderlineChar"/>
          <w:rFonts w:ascii="Georgia" w:hAnsi="Georgia"/>
          <w:sz w:val="22"/>
          <w:szCs w:val="22"/>
        </w:rPr>
        <w:t xml:space="preserve">Under the separation-of-powers mechanism, </w:t>
      </w:r>
      <w:r w:rsidRPr="00A1253E">
        <w:rPr>
          <w:rStyle w:val="CardUnderlineChar"/>
          <w:rFonts w:ascii="Georgia" w:hAnsi="Georgia"/>
          <w:sz w:val="22"/>
          <w:szCs w:val="22"/>
          <w:highlight w:val="green"/>
        </w:rPr>
        <w:t>nearly all of the work of regulating power is done by the principle that the President can do only what Congress authorizes</w:t>
      </w:r>
      <w:r w:rsidRPr="00A1253E">
        <w:rPr>
          <w:rFonts w:ascii="Georgia" w:hAnsi="Georgia"/>
          <w:szCs w:val="22"/>
        </w:rPr>
        <w:t xml:space="preserve">. (8) </w:t>
      </w:r>
      <w:r w:rsidRPr="00A1253E">
        <w:rPr>
          <w:rStyle w:val="CardUnderlineChar"/>
          <w:rFonts w:ascii="Georgia" w:hAnsi="Georgia"/>
          <w:sz w:val="22"/>
          <w:szCs w:val="22"/>
        </w:rPr>
        <w:t xml:space="preserve">Its primary concern is what Professors Bradley and Goldsmith call Executive Branch unilateralism, </w:t>
      </w:r>
      <w:r w:rsidRPr="00A1253E">
        <w:rPr>
          <w:rStyle w:val="CardUnderlineChar"/>
          <w:rFonts w:ascii="Georgia" w:hAnsi="Georgia"/>
          <w:sz w:val="22"/>
          <w:szCs w:val="22"/>
          <w:highlight w:val="green"/>
        </w:rPr>
        <w:t>a fear that Presidents acting on their own might make unsound decisions</w:t>
      </w:r>
      <w:r w:rsidRPr="00A1253E">
        <w:rPr>
          <w:rStyle w:val="CardUnderlineChar"/>
          <w:rFonts w:ascii="Georgia" w:hAnsi="Georgia"/>
          <w:sz w:val="22"/>
          <w:szCs w:val="22"/>
        </w:rPr>
        <w:t xml:space="preserve">, engaging in too much (or too little) military action, intruding on liberties too much (or too little). </w:t>
      </w:r>
      <w:r w:rsidRPr="00A1253E">
        <w:rPr>
          <w:rFonts w:ascii="Georgia" w:hAnsi="Georgia"/>
          <w:szCs w:val="22"/>
        </w:rPr>
        <w:t xml:space="preserve">Under the judicial-review mechanism, courts enforce two sets of principles: principles allocating power between the President and Congress, and principles protecting individual liberties, such as those embodied in the Fourth and Fifth Amendments. Its primary concern is that the government as a whole will act improvidently. To avoid unilateral executive (or congressional) action, the judicial-review mechanism makes the concerns that underlie the separation-of-powers mechanism enforceable by the courts. I believe that neither the separation-of-powers nor the judicial-review mechanism of control is adequate to the task of structuring the exercise of national power under modern conditions, and </w:t>
      </w:r>
      <w:proofErr w:type="gramStart"/>
      <w:r w:rsidRPr="00A1253E">
        <w:rPr>
          <w:rFonts w:ascii="Georgia" w:hAnsi="Georgia"/>
          <w:szCs w:val="22"/>
        </w:rPr>
        <w:t>that</w:t>
      </w:r>
      <w:proofErr w:type="gramEnd"/>
      <w:r w:rsidRPr="00A1253E">
        <w:rPr>
          <w:rFonts w:ascii="Georgia" w:hAnsi="Georgia"/>
          <w:szCs w:val="22"/>
        </w:rPr>
        <w:t xml:space="preserve"> we would benefit from creative thinking about good constitutional design</w:t>
      </w:r>
      <w:r w:rsidRPr="00A1253E">
        <w:rPr>
          <w:rStyle w:val="CardUnderlineChar"/>
          <w:rFonts w:ascii="Georgia" w:hAnsi="Georgia"/>
          <w:sz w:val="22"/>
          <w:szCs w:val="22"/>
        </w:rPr>
        <w:t xml:space="preserve">. Defenders of the </w:t>
      </w:r>
      <w:r w:rsidRPr="00A1253E">
        <w:rPr>
          <w:rStyle w:val="CardUnderlineChar"/>
          <w:rFonts w:ascii="Georgia" w:hAnsi="Georgia"/>
          <w:sz w:val="22"/>
          <w:szCs w:val="22"/>
        </w:rPr>
        <w:lastRenderedPageBreak/>
        <w:t xml:space="preserve">separation-of-powers mechanism make both a positive and a negative case. (9) The positive case rests on the classic "ambition counteracting ambition" theory articulated in The Federalist Papers. (10) </w:t>
      </w:r>
      <w:r w:rsidRPr="00A1253E">
        <w:rPr>
          <w:rStyle w:val="CardUnderlineChar"/>
          <w:rFonts w:ascii="Georgia" w:hAnsi="Georgia"/>
          <w:sz w:val="22"/>
          <w:szCs w:val="22"/>
          <w:highlight w:val="green"/>
        </w:rPr>
        <w:t>Congress and the President stand in structural opposition to each other, with each side alert to possible "power grabs" by the other that would threaten--simultaneously--the people's liberties and the prerogatives and power of the opposing branc</w:t>
      </w:r>
      <w:r w:rsidRPr="00A1253E">
        <w:rPr>
          <w:rStyle w:val="CardUnderlineChar"/>
          <w:rFonts w:ascii="Georgia" w:hAnsi="Georgia"/>
          <w:sz w:val="22"/>
          <w:szCs w:val="22"/>
        </w:rPr>
        <w:t>h</w:t>
      </w:r>
      <w:r w:rsidRPr="00A1253E">
        <w:rPr>
          <w:rFonts w:ascii="Georgia" w:hAnsi="Georgia"/>
          <w:szCs w:val="22"/>
        </w:rPr>
        <w:t xml:space="preserve">. (11) In addition, the people influence the President and Congress differently, with members of the House of Representatives concerned that their constituents might turn them out of office if they fail to challenge presidential initiatives that the people believe threaten their liberties, the President having a nationwide constituency more sensitive than smaller and more parochial constituencies to national security concerns, and the Senate free to deliberate about what good policy would be without concern for short-run political disadvantage. (12) </w:t>
      </w:r>
      <w:r w:rsidRPr="00A1253E">
        <w:rPr>
          <w:rStyle w:val="CardUnderlineChar"/>
          <w:rFonts w:ascii="Georgia" w:hAnsi="Georgia"/>
          <w:sz w:val="22"/>
          <w:szCs w:val="22"/>
        </w:rPr>
        <w:t xml:space="preserve">The separation-of-powers mechanism </w:t>
      </w:r>
      <w:r w:rsidRPr="00A1253E">
        <w:rPr>
          <w:rStyle w:val="CardUnderlineChar"/>
          <w:rFonts w:ascii="Georgia" w:hAnsi="Georgia"/>
          <w:sz w:val="22"/>
          <w:szCs w:val="22"/>
          <w:highlight w:val="green"/>
        </w:rPr>
        <w:t>rejects executive unilateralism</w:t>
      </w:r>
      <w:r w:rsidRPr="00A1253E">
        <w:rPr>
          <w:rFonts w:ascii="Georgia" w:hAnsi="Georgia"/>
          <w:szCs w:val="22"/>
        </w:rPr>
        <w:t xml:space="preserve">, but identifies no enduring substantive limitations on what the President and Congress may do; the only limitations are those worked out in the interactions between the President and Congress. </w:t>
      </w:r>
    </w:p>
    <w:p w:rsidR="00DA20AD" w:rsidRPr="00A1253E" w:rsidRDefault="00DA20AD" w:rsidP="00DA20AD">
      <w:pPr>
        <w:rPr>
          <w:sz w:val="24"/>
          <w:szCs w:val="24"/>
        </w:rPr>
      </w:pPr>
    </w:p>
    <w:p w:rsidR="00DA20AD" w:rsidRPr="00A1253E" w:rsidRDefault="00DA20AD" w:rsidP="00DA20AD"/>
    <w:p w:rsidR="00DA20AD" w:rsidRPr="00A1253E" w:rsidRDefault="00DA20AD" w:rsidP="00DA20AD">
      <w:pPr>
        <w:rPr>
          <w:sz w:val="24"/>
          <w:szCs w:val="24"/>
        </w:rPr>
      </w:pPr>
    </w:p>
    <w:p w:rsidR="00DA20AD" w:rsidRPr="00A1253E" w:rsidRDefault="00DA20AD" w:rsidP="00DA20AD"/>
    <w:p w:rsidR="00DA20AD" w:rsidRPr="00A1253E" w:rsidRDefault="00DA20AD" w:rsidP="00DA20AD"/>
    <w:p w:rsidR="00DA20AD" w:rsidRPr="00A1253E" w:rsidRDefault="00DA20AD" w:rsidP="00DA20AD">
      <w:pPr>
        <w:rPr>
          <w:rStyle w:val="StyleLatinGeorgia7pt"/>
        </w:rPr>
      </w:pPr>
    </w:p>
    <w:p w:rsidR="005D2BBB" w:rsidRDefault="005D2BBB" w:rsidP="0019562D"/>
    <w:p w:rsidR="00F16157" w:rsidRDefault="00F16157" w:rsidP="00F16157"/>
    <w:p w:rsidR="00F16157" w:rsidRDefault="00F16157" w:rsidP="0019562D">
      <w:pPr>
        <w:pStyle w:val="Heading2"/>
      </w:pPr>
      <w:r>
        <w:lastRenderedPageBreak/>
        <w:t>Cooperation</w:t>
      </w:r>
    </w:p>
    <w:p w:rsidR="00F16157" w:rsidRDefault="00F16157" w:rsidP="00F16157"/>
    <w:p w:rsidR="00F16157" w:rsidRPr="0043144C" w:rsidRDefault="00F16157" w:rsidP="00F16157"/>
    <w:p w:rsidR="00F16157" w:rsidRPr="0043144C" w:rsidRDefault="00F16157" w:rsidP="00F16157">
      <w:pPr>
        <w:pStyle w:val="Heading4"/>
        <w:rPr>
          <w:rStyle w:val="StyleBoldUnderline"/>
        </w:rPr>
      </w:pPr>
      <w:r w:rsidRPr="0043144C">
        <w:rPr>
          <w:rStyle w:val="StyleBoldUnderline"/>
        </w:rPr>
        <w:t xml:space="preserve">No solvency – their evidence assumes a Mexico-California biotechnology partnership –the </w:t>
      </w:r>
      <w:proofErr w:type="spellStart"/>
      <w:r w:rsidRPr="0043144C">
        <w:rPr>
          <w:rStyle w:val="StyleBoldUnderline"/>
        </w:rPr>
        <w:t>aff</w:t>
      </w:r>
      <w:proofErr w:type="spellEnd"/>
      <w:r w:rsidRPr="0043144C">
        <w:rPr>
          <w:rStyle w:val="StyleBoldUnderline"/>
        </w:rPr>
        <w:t xml:space="preserve"> doesn’t increase this relationship </w:t>
      </w:r>
    </w:p>
    <w:p w:rsidR="00F16157" w:rsidRPr="0043144C" w:rsidRDefault="00F16157" w:rsidP="00F16157">
      <w:pPr>
        <w:pStyle w:val="Heading4"/>
        <w:rPr>
          <w:rStyle w:val="StyleBoldUnderline"/>
        </w:rPr>
      </w:pPr>
      <w:r w:rsidRPr="0043144C">
        <w:rPr>
          <w:rStyle w:val="StyleBoldUnderline"/>
        </w:rPr>
        <w:t xml:space="preserve">Status quo solves the </w:t>
      </w:r>
      <w:proofErr w:type="spellStart"/>
      <w:r w:rsidRPr="0043144C">
        <w:rPr>
          <w:rStyle w:val="StyleBoldUnderline"/>
        </w:rPr>
        <w:t>aff</w:t>
      </w:r>
      <w:proofErr w:type="spellEnd"/>
      <w:r w:rsidRPr="0043144C">
        <w:rPr>
          <w:rStyle w:val="StyleBoldUnderline"/>
        </w:rPr>
        <w:t xml:space="preserve"> – strong Mexican growth now and US encouraging patents now – their evidence</w:t>
      </w:r>
    </w:p>
    <w:p w:rsidR="00F16157" w:rsidRPr="0043144C" w:rsidRDefault="00F16157" w:rsidP="00F16157">
      <w:pPr>
        <w:rPr>
          <w:rStyle w:val="StyleBoldUnderline"/>
          <w:b/>
        </w:rPr>
      </w:pPr>
      <w:proofErr w:type="spellStart"/>
      <w:r w:rsidRPr="0043144C">
        <w:rPr>
          <w:rStyle w:val="StyleStyleBold12pt"/>
        </w:rPr>
        <w:t>Surpin</w:t>
      </w:r>
      <w:proofErr w:type="spellEnd"/>
      <w:r w:rsidRPr="0043144C">
        <w:rPr>
          <w:rStyle w:val="StyleStyleBold12pt"/>
        </w:rPr>
        <w:t xml:space="preserve"> et al, 07 </w:t>
      </w:r>
      <w:r w:rsidRPr="00B17BAF">
        <w:rPr>
          <w:rStyle w:val="StyleStyleBold12pt"/>
          <w:b w:val="0"/>
        </w:rPr>
        <w:t xml:space="preserve">– CEO, </w:t>
      </w:r>
      <w:proofErr w:type="spellStart"/>
      <w:r w:rsidRPr="00B17BAF">
        <w:rPr>
          <w:rStyle w:val="StyleStyleBold12pt"/>
          <w:b w:val="0"/>
        </w:rPr>
        <w:t>Biocom</w:t>
      </w:r>
      <w:proofErr w:type="spellEnd"/>
      <w:r w:rsidRPr="00B17BAF">
        <w:rPr>
          <w:rStyle w:val="StyleStyleBold12pt"/>
          <w:b w:val="0"/>
        </w:rPr>
        <w:t xml:space="preserve">, Master of Public Health from the University of Pittsburgh a bachelor of science degree in biology from </w:t>
      </w:r>
      <w:proofErr w:type="spellStart"/>
      <w:r w:rsidRPr="00B17BAF">
        <w:rPr>
          <w:rStyle w:val="StyleStyleBold12pt"/>
          <w:b w:val="0"/>
        </w:rPr>
        <w:t>LeMoyne</w:t>
      </w:r>
      <w:proofErr w:type="spellEnd"/>
      <w:r w:rsidRPr="00B17BAF">
        <w:rPr>
          <w:rStyle w:val="StyleStyleBold12pt"/>
          <w:b w:val="0"/>
        </w:rPr>
        <w:t xml:space="preserve"> College Panetta has been actively involved in biotechnology product development and commercialization for more than 20 years, joined </w:t>
      </w:r>
      <w:proofErr w:type="spellStart"/>
      <w:r w:rsidRPr="00B17BAF">
        <w:rPr>
          <w:rStyle w:val="StyleStyleBold12pt"/>
          <w:b w:val="0"/>
        </w:rPr>
        <w:t>Mycogen</w:t>
      </w:r>
      <w:proofErr w:type="spellEnd"/>
      <w:r w:rsidRPr="00B17BAF">
        <w:rPr>
          <w:rStyle w:val="StyleStyleBold12pt"/>
          <w:b w:val="0"/>
        </w:rPr>
        <w:t xml:space="preserve"> Corporation, a pioneering San Diego based biotechnology firm where he played a principal role in commercialization of the first recombinant DNA microbes and crops (</w:t>
      </w:r>
      <w:proofErr w:type="spellStart"/>
      <w:r w:rsidRPr="00B17BAF">
        <w:rPr>
          <w:rStyle w:val="StyleStyleBold12pt"/>
          <w:b w:val="0"/>
        </w:rPr>
        <w:t>Beni</w:t>
      </w:r>
      <w:proofErr w:type="spellEnd"/>
      <w:r w:rsidRPr="00B17BAF">
        <w:rPr>
          <w:rStyle w:val="StyleStyleBold12pt"/>
          <w:b w:val="0"/>
        </w:rPr>
        <w:t xml:space="preserve"> </w:t>
      </w:r>
      <w:proofErr w:type="spellStart"/>
      <w:r w:rsidRPr="00B17BAF">
        <w:rPr>
          <w:rStyle w:val="StyleStyleBold12pt"/>
          <w:b w:val="0"/>
        </w:rPr>
        <w:t>Surpin</w:t>
      </w:r>
      <w:proofErr w:type="spellEnd"/>
      <w:r w:rsidRPr="00B17BAF">
        <w:rPr>
          <w:rStyle w:val="StyleStyleBold12pt"/>
          <w:b w:val="0"/>
        </w:rPr>
        <w:t xml:space="preserve">, Bram </w:t>
      </w:r>
      <w:proofErr w:type="spellStart"/>
      <w:r w:rsidRPr="00B17BAF">
        <w:rPr>
          <w:rStyle w:val="StyleStyleBold12pt"/>
          <w:b w:val="0"/>
        </w:rPr>
        <w:t>Hanono</w:t>
      </w:r>
      <w:proofErr w:type="spellEnd"/>
      <w:r w:rsidRPr="00B17BAF">
        <w:rPr>
          <w:rStyle w:val="StyleStyleBold12pt"/>
          <w:b w:val="0"/>
        </w:rPr>
        <w:t xml:space="preserve"> and Joseph Panetta, “Moving Technology Across the Border: The Future of Biotech for the U.S. and Mexico,” </w:t>
      </w:r>
      <w:proofErr w:type="spellStart"/>
      <w:r w:rsidRPr="00B17BAF">
        <w:rPr>
          <w:rStyle w:val="StyleStyleBold12pt"/>
          <w:b w:val="0"/>
        </w:rPr>
        <w:t>pg</w:t>
      </w:r>
      <w:proofErr w:type="spellEnd"/>
      <w:r w:rsidRPr="00B17BAF">
        <w:rPr>
          <w:rStyle w:val="StyleStyleBold12pt"/>
          <w:b w:val="0"/>
        </w:rPr>
        <w:t xml:space="preserve"> online @ http://www.latinolawblog.com/2007/10/articles/crossborder-insolvency/moving-technology-across-the-border-the-future-of-biotech-for-the-us-and-mexico/ //</w:t>
      </w:r>
      <w:proofErr w:type="spellStart"/>
      <w:r w:rsidRPr="00B17BAF">
        <w:rPr>
          <w:rStyle w:val="StyleStyleBold12pt"/>
          <w:b w:val="0"/>
        </w:rPr>
        <w:t>ghs-ef</w:t>
      </w:r>
      <w:proofErr w:type="spellEnd"/>
      <w:r w:rsidRPr="00B17BAF">
        <w:rPr>
          <w:rStyle w:val="StyleStyleBold12pt"/>
          <w:b w:val="0"/>
        </w:rPr>
        <w:t>)//VP</w:t>
      </w:r>
    </w:p>
    <w:p w:rsidR="00F16157" w:rsidRPr="0043144C" w:rsidRDefault="00F16157" w:rsidP="00F16157">
      <w:pPr>
        <w:pStyle w:val="Cards"/>
        <w:ind w:left="0"/>
        <w:rPr>
          <w:sz w:val="16"/>
        </w:rPr>
      </w:pPr>
      <w:r w:rsidRPr="0043144C">
        <w:rPr>
          <w:rFonts w:eastAsiaTheme="majorEastAsia"/>
          <w:sz w:val="16"/>
        </w:rPr>
        <w:t>With so many research institutions, universities, and biotech</w:t>
      </w:r>
      <w:r w:rsidRPr="0043144C">
        <w:rPr>
          <w:sz w:val="16"/>
        </w:rPr>
        <w:t xml:space="preserve">nology </w:t>
      </w:r>
      <w:r w:rsidRPr="0043144C">
        <w:rPr>
          <w:rFonts w:eastAsiaTheme="majorEastAsia"/>
          <w:sz w:val="16"/>
        </w:rPr>
        <w:t>companies located in the U.S., it would be opportune for Mexico to become a potential destination for these companies to collaborate in the development and manufacturing of their goods.</w:t>
      </w:r>
      <w:r w:rsidRPr="0043144C">
        <w:rPr>
          <w:sz w:val="16"/>
        </w:rPr>
        <w:t xml:space="preserve"> While U.S. companies may benefit from the increased and less expensive labor force, Mexico would benefit through the production of jobs for, and development of, skilled labor. Currently, biotechnology collaboration between the two countries simply </w:t>
      </w:r>
      <w:proofErr w:type="gramStart"/>
      <w:r w:rsidRPr="0043144C">
        <w:rPr>
          <w:sz w:val="16"/>
        </w:rPr>
        <w:t>mirror</w:t>
      </w:r>
      <w:proofErr w:type="gramEnd"/>
      <w:r w:rsidRPr="0043144C">
        <w:rPr>
          <w:sz w:val="16"/>
        </w:rPr>
        <w:t xml:space="preserve"> the maquiladoras of the </w:t>
      </w:r>
      <w:proofErr w:type="spellStart"/>
      <w:r w:rsidRPr="0043144C">
        <w:rPr>
          <w:sz w:val="16"/>
        </w:rPr>
        <w:t>later</w:t>
      </w:r>
      <w:proofErr w:type="spellEnd"/>
      <w:r w:rsidRPr="0043144C">
        <w:rPr>
          <w:sz w:val="16"/>
        </w:rPr>
        <w:t xml:space="preserve"> half of the 20th century. In 2006, trade between the U.S. and Mexico in biotechnology and life sciences goods, as reported by the U.S. Department of Commerce, had reached nearly $3 billion dollars and has experienced an average annual growth of 15% between 2003 and 2006. While the advent of the maquiladoras benefited both the U.S. and Mexico substantially in the past and continue to serve both countries today, they have been doing so to a lesser capacity as international competition has stiffened. With maquiladoras operating under a wide range of industries spanning from chemical products, garment assembly, food production, and electronic assembly, U.S. companies capitalize, of course, on Mexico's skilled but less expensive labor force, while creating millions of jobs in Mexico, and assisting in some flow of technology across the border. In reviewing the data, in 2003 there were more than 3,500 maquiladoras in Mexico, 90% of which were located along the U.S.-Mexico border. Although the number of maquiladoras is still strong, and Mexico has a long future in the manufacturing arena, as competition from China and other countries increases, Mexico will need to find other niches to fill, so as to continue growth and expansion of its increasing skilled labor force.</w:t>
      </w:r>
      <w:r w:rsidRPr="0043144C">
        <w:rPr>
          <w:rStyle w:val="StyleBoldUnderline"/>
          <w:rFonts w:eastAsiaTheme="majorEastAsia"/>
          <w:sz w:val="24"/>
          <w:szCs w:val="24"/>
        </w:rPr>
        <w:t xml:space="preserve"> With some luck,</w:t>
      </w:r>
      <w:r w:rsidRPr="0043144C">
        <w:rPr>
          <w:rStyle w:val="StyleBoldUnderline"/>
          <w:rFonts w:eastAsiaTheme="majorEastAsia"/>
          <w:sz w:val="24"/>
          <w:szCs w:val="24"/>
          <w:highlight w:val="green"/>
        </w:rPr>
        <w:t xml:space="preserve"> Mexico has already rooted itself in the biotech</w:t>
      </w:r>
      <w:r w:rsidRPr="0043144C">
        <w:rPr>
          <w:sz w:val="24"/>
          <w:szCs w:val="24"/>
          <w:u w:val="single"/>
        </w:rPr>
        <w:t xml:space="preserve">nology </w:t>
      </w:r>
      <w:r w:rsidRPr="0043144C">
        <w:rPr>
          <w:rStyle w:val="StyleBoldUnderline"/>
          <w:rFonts w:eastAsiaTheme="majorEastAsia"/>
          <w:sz w:val="24"/>
          <w:szCs w:val="24"/>
        </w:rPr>
        <w:t xml:space="preserve">and life science industry </w:t>
      </w:r>
      <w:r w:rsidRPr="0043144C">
        <w:rPr>
          <w:rStyle w:val="StyleBoldUnderline"/>
          <w:rFonts w:eastAsiaTheme="majorEastAsia"/>
          <w:sz w:val="24"/>
          <w:szCs w:val="24"/>
          <w:highlight w:val="green"/>
        </w:rPr>
        <w:t>by promoting growth</w:t>
      </w:r>
      <w:r w:rsidRPr="0043144C">
        <w:rPr>
          <w:rStyle w:val="StyleBoldUnderline"/>
          <w:rFonts w:eastAsiaTheme="majorEastAsia"/>
          <w:sz w:val="24"/>
          <w:szCs w:val="24"/>
        </w:rPr>
        <w:t xml:space="preserve"> in its medical devices production</w:t>
      </w:r>
      <w:r w:rsidRPr="0043144C">
        <w:rPr>
          <w:sz w:val="24"/>
          <w:szCs w:val="24"/>
          <w:u w:val="single"/>
        </w:rPr>
        <w:t xml:space="preserve">. In 2003, Baja </w:t>
      </w:r>
      <w:r w:rsidRPr="0043144C">
        <w:rPr>
          <w:sz w:val="24"/>
          <w:szCs w:val="24"/>
          <w:highlight w:val="green"/>
          <w:u w:val="single"/>
        </w:rPr>
        <w:t>California biomedical device firms employed over 23,700 individuals</w:t>
      </w:r>
      <w:r w:rsidRPr="0043144C">
        <w:rPr>
          <w:sz w:val="24"/>
          <w:szCs w:val="24"/>
          <w:u w:val="single"/>
        </w:rPr>
        <w:t xml:space="preserve">. In Baja California alone there are about </w:t>
      </w:r>
      <w:r w:rsidRPr="0043144C">
        <w:rPr>
          <w:sz w:val="24"/>
          <w:szCs w:val="24"/>
          <w:highlight w:val="green"/>
          <w:u w:val="single"/>
        </w:rPr>
        <w:t>60 biomedical product companies, of which 40 have U.S. parent companies</w:t>
      </w:r>
      <w:r w:rsidRPr="0043144C">
        <w:rPr>
          <w:sz w:val="24"/>
          <w:szCs w:val="24"/>
          <w:u w:val="single"/>
        </w:rPr>
        <w:t xml:space="preserve">. </w:t>
      </w:r>
      <w:r w:rsidRPr="0043144C">
        <w:rPr>
          <w:sz w:val="24"/>
          <w:szCs w:val="24"/>
          <w:highlight w:val="green"/>
          <w:u w:val="single"/>
        </w:rPr>
        <w:t>The Cluster</w:t>
      </w:r>
      <w:r w:rsidRPr="0043144C">
        <w:rPr>
          <w:sz w:val="24"/>
          <w:szCs w:val="24"/>
          <w:u w:val="single"/>
        </w:rPr>
        <w:t xml:space="preserve"> de </w:t>
      </w:r>
      <w:proofErr w:type="spellStart"/>
      <w:r w:rsidRPr="0043144C">
        <w:rPr>
          <w:sz w:val="24"/>
          <w:szCs w:val="24"/>
          <w:u w:val="single"/>
        </w:rPr>
        <w:t>Productos</w:t>
      </w:r>
      <w:proofErr w:type="spellEnd"/>
      <w:r w:rsidRPr="0043144C">
        <w:rPr>
          <w:sz w:val="24"/>
          <w:szCs w:val="24"/>
          <w:u w:val="single"/>
        </w:rPr>
        <w:t xml:space="preserve"> </w:t>
      </w:r>
      <w:proofErr w:type="spellStart"/>
      <w:r w:rsidRPr="0043144C">
        <w:rPr>
          <w:sz w:val="24"/>
          <w:szCs w:val="24"/>
          <w:u w:val="single"/>
        </w:rPr>
        <w:t>Médicos</w:t>
      </w:r>
      <w:proofErr w:type="spellEnd"/>
      <w:r w:rsidRPr="0043144C">
        <w:rPr>
          <w:sz w:val="24"/>
          <w:szCs w:val="24"/>
          <w:u w:val="single"/>
        </w:rPr>
        <w:t xml:space="preserve"> de Las </w:t>
      </w:r>
      <w:proofErr w:type="spellStart"/>
      <w:r w:rsidRPr="0043144C">
        <w:rPr>
          <w:sz w:val="24"/>
          <w:szCs w:val="24"/>
          <w:u w:val="single"/>
        </w:rPr>
        <w:t>Californias</w:t>
      </w:r>
      <w:proofErr w:type="spellEnd"/>
      <w:r w:rsidRPr="0043144C">
        <w:rPr>
          <w:sz w:val="16"/>
          <w:szCs w:val="24"/>
        </w:rPr>
        <w:t xml:space="preserve"> (Medical Products Cluster of the </w:t>
      </w:r>
      <w:proofErr w:type="spellStart"/>
      <w:r w:rsidRPr="0043144C">
        <w:rPr>
          <w:sz w:val="16"/>
          <w:szCs w:val="24"/>
        </w:rPr>
        <w:t>Californias</w:t>
      </w:r>
      <w:proofErr w:type="spellEnd"/>
      <w:r w:rsidRPr="0043144C">
        <w:rPr>
          <w:sz w:val="16"/>
          <w:szCs w:val="24"/>
        </w:rPr>
        <w:t xml:space="preserve">), which is made up of many of Baja California's largest medical products manufacturers, actively </w:t>
      </w:r>
      <w:r w:rsidRPr="0043144C">
        <w:rPr>
          <w:sz w:val="24"/>
          <w:szCs w:val="24"/>
          <w:highlight w:val="green"/>
          <w:u w:val="single"/>
        </w:rPr>
        <w:t>encourages suppliers to expand into Mexico</w:t>
      </w:r>
      <w:r w:rsidRPr="0043144C">
        <w:rPr>
          <w:sz w:val="24"/>
          <w:szCs w:val="24"/>
          <w:u w:val="single"/>
        </w:rPr>
        <w:t>. U.S. companies have followed and as a result new employment has spurred on both sides of the border. Currently, there are about 170 manufacturing plants operating in Mexico, including</w:t>
      </w:r>
      <w:r w:rsidRPr="0043144C">
        <w:rPr>
          <w:sz w:val="16"/>
          <w:szCs w:val="24"/>
        </w:rPr>
        <w:t xml:space="preserve"> most of the industry's big names: Pfizer, Bristol-Myers, and Eli Lilly among them. And while there are a number of Mexican pharmaceutical companies operating and performing research, such as </w:t>
      </w:r>
      <w:proofErr w:type="spellStart"/>
      <w:r w:rsidRPr="0043144C">
        <w:rPr>
          <w:sz w:val="16"/>
          <w:szCs w:val="24"/>
        </w:rPr>
        <w:t>Probiomed</w:t>
      </w:r>
      <w:proofErr w:type="spellEnd"/>
      <w:r w:rsidRPr="0043144C">
        <w:rPr>
          <w:sz w:val="16"/>
          <w:szCs w:val="24"/>
        </w:rPr>
        <w:t xml:space="preserve"> (Mexico City), </w:t>
      </w:r>
      <w:proofErr w:type="spellStart"/>
      <w:r w:rsidRPr="0043144C">
        <w:rPr>
          <w:sz w:val="16"/>
          <w:szCs w:val="24"/>
        </w:rPr>
        <w:t>Biciclo</w:t>
      </w:r>
      <w:proofErr w:type="spellEnd"/>
      <w:r w:rsidRPr="0043144C">
        <w:rPr>
          <w:sz w:val="16"/>
          <w:szCs w:val="24"/>
        </w:rPr>
        <w:t xml:space="preserve"> (San Luis de Potosi) and </w:t>
      </w:r>
      <w:proofErr w:type="spellStart"/>
      <w:r w:rsidRPr="0043144C">
        <w:rPr>
          <w:sz w:val="16"/>
          <w:szCs w:val="24"/>
        </w:rPr>
        <w:t>Laboratorios</w:t>
      </w:r>
      <w:proofErr w:type="spellEnd"/>
      <w:r w:rsidRPr="0043144C">
        <w:rPr>
          <w:sz w:val="16"/>
          <w:szCs w:val="24"/>
        </w:rPr>
        <w:t xml:space="preserve"> </w:t>
      </w:r>
      <w:proofErr w:type="spellStart"/>
      <w:r w:rsidRPr="0043144C">
        <w:rPr>
          <w:sz w:val="16"/>
          <w:szCs w:val="24"/>
        </w:rPr>
        <w:t>Silanes</w:t>
      </w:r>
      <w:proofErr w:type="spellEnd"/>
      <w:r w:rsidRPr="0043144C">
        <w:rPr>
          <w:sz w:val="16"/>
          <w:szCs w:val="24"/>
        </w:rPr>
        <w:t xml:space="preserve"> (Mexico City), </w:t>
      </w:r>
      <w:r w:rsidRPr="0043144C">
        <w:rPr>
          <w:rFonts w:eastAsiaTheme="majorEastAsia"/>
          <w:sz w:val="16"/>
        </w:rPr>
        <w:t>the potential for additional activity is exponential. To the extent Mexico adopts policies similar to those of</w:t>
      </w:r>
      <w:r w:rsidRPr="0043144C">
        <w:rPr>
          <w:sz w:val="16"/>
        </w:rPr>
        <w:t xml:space="preserve"> the </w:t>
      </w:r>
      <w:r w:rsidRPr="0043144C">
        <w:rPr>
          <w:rFonts w:eastAsiaTheme="majorEastAsia"/>
          <w:sz w:val="16"/>
        </w:rPr>
        <w:t>Bayh-Dole</w:t>
      </w:r>
      <w:r w:rsidRPr="0043144C">
        <w:rPr>
          <w:sz w:val="16"/>
        </w:rPr>
        <w:t xml:space="preserve"> Act, </w:t>
      </w:r>
      <w:r w:rsidRPr="0043144C">
        <w:rPr>
          <w:rFonts w:eastAsiaTheme="majorEastAsia"/>
          <w:sz w:val="16"/>
        </w:rPr>
        <w:t>both countries would move beyond the blueprint of the maquiladoras in which most of the R&amp;D occurs in the in U.S. while only the manufacturing portion of the collaboration occurs in Mexico.</w:t>
      </w:r>
      <w:r w:rsidRPr="0043144C">
        <w:rPr>
          <w:sz w:val="16"/>
        </w:rPr>
        <w:t xml:space="preserve"> </w:t>
      </w:r>
      <w:r w:rsidRPr="0043144C">
        <w:rPr>
          <w:rFonts w:eastAsiaTheme="majorEastAsia"/>
          <w:sz w:val="16"/>
        </w:rPr>
        <w:t xml:space="preserve">By Mexico giving incentives to its skilled researchers, it can become a partner with the U.S. in biotech R&amp;D and </w:t>
      </w:r>
      <w:r w:rsidRPr="0043144C">
        <w:rPr>
          <w:sz w:val="16"/>
        </w:rPr>
        <w:t>no longer only focus on manufacturing of medical products. In doing so, and</w:t>
      </w:r>
      <w:r w:rsidRPr="0043144C">
        <w:rPr>
          <w:rStyle w:val="StyleBoldUnderline"/>
          <w:rFonts w:eastAsiaTheme="majorEastAsia"/>
          <w:sz w:val="24"/>
          <w:szCs w:val="24"/>
        </w:rPr>
        <w:t xml:space="preserve"> </w:t>
      </w:r>
      <w:r w:rsidRPr="0043144C">
        <w:rPr>
          <w:rFonts w:eastAsiaTheme="majorEastAsia"/>
          <w:u w:val="single"/>
        </w:rPr>
        <w:t xml:space="preserve">considering that </w:t>
      </w:r>
      <w:r w:rsidRPr="0043144C">
        <w:rPr>
          <w:rFonts w:eastAsiaTheme="majorEastAsia"/>
          <w:highlight w:val="green"/>
          <w:u w:val="single"/>
        </w:rPr>
        <w:t>Mexico has the largest pharma</w:t>
      </w:r>
      <w:r w:rsidRPr="0043144C">
        <w:rPr>
          <w:highlight w:val="green"/>
          <w:u w:val="single"/>
        </w:rPr>
        <w:t>ceutical</w:t>
      </w:r>
      <w:r w:rsidRPr="0043144C">
        <w:rPr>
          <w:rFonts w:eastAsiaTheme="majorEastAsia"/>
          <w:highlight w:val="green"/>
          <w:u w:val="single"/>
        </w:rPr>
        <w:t xml:space="preserve"> market in Latin America</w:t>
      </w:r>
      <w:r w:rsidRPr="0043144C">
        <w:rPr>
          <w:u w:val="single"/>
        </w:rPr>
        <w:t xml:space="preserve"> with industry sales expected to reach $14 billion in 2008,</w:t>
      </w:r>
      <w:r w:rsidRPr="0043144C">
        <w:rPr>
          <w:sz w:val="16"/>
          <w:szCs w:val="24"/>
        </w:rPr>
        <w:t xml:space="preserve"> </w:t>
      </w:r>
      <w:r w:rsidRPr="0043144C">
        <w:rPr>
          <w:rFonts w:eastAsiaTheme="majorEastAsia"/>
          <w:sz w:val="16"/>
        </w:rPr>
        <w:t>Mexico will be able to fully exploit its tech</w:t>
      </w:r>
      <w:r w:rsidRPr="0043144C">
        <w:rPr>
          <w:sz w:val="16"/>
        </w:rPr>
        <w:t xml:space="preserve">nological </w:t>
      </w:r>
      <w:r w:rsidRPr="0043144C">
        <w:rPr>
          <w:rFonts w:eastAsiaTheme="majorEastAsia"/>
          <w:sz w:val="16"/>
        </w:rPr>
        <w:t>capabilities and accelerate the launch of new discoveries and medications</w:t>
      </w:r>
      <w:r w:rsidRPr="0043144C">
        <w:rPr>
          <w:sz w:val="16"/>
        </w:rPr>
        <w:t xml:space="preserve"> south of the border. </w:t>
      </w:r>
      <w:r w:rsidRPr="0043144C">
        <w:rPr>
          <w:rFonts w:eastAsiaTheme="majorEastAsia"/>
          <w:sz w:val="16"/>
        </w:rPr>
        <w:t xml:space="preserve">This in turn, coupled with </w:t>
      </w:r>
      <w:r w:rsidRPr="0043144C">
        <w:rPr>
          <w:sz w:val="16"/>
        </w:rPr>
        <w:t xml:space="preserve">full </w:t>
      </w:r>
      <w:r w:rsidRPr="0043144C">
        <w:rPr>
          <w:rFonts w:eastAsiaTheme="majorEastAsia"/>
          <w:sz w:val="16"/>
        </w:rPr>
        <w:t xml:space="preserve">collaborations between </w:t>
      </w:r>
      <w:r w:rsidRPr="0043144C">
        <w:rPr>
          <w:sz w:val="16"/>
        </w:rPr>
        <w:t>researchers in</w:t>
      </w:r>
      <w:r w:rsidRPr="0043144C">
        <w:rPr>
          <w:rFonts w:eastAsiaTheme="majorEastAsia"/>
          <w:sz w:val="16"/>
        </w:rPr>
        <w:t xml:space="preserve"> Mexico and the U.S., would greatly benefit the biotech industry in each of the two countries, as well as the region as a whole.</w:t>
      </w:r>
    </w:p>
    <w:p w:rsidR="00F16157" w:rsidRPr="0043144C" w:rsidRDefault="00F16157" w:rsidP="00F16157"/>
    <w:p w:rsidR="00F16157" w:rsidRPr="0043144C" w:rsidRDefault="00F16157" w:rsidP="00F16157">
      <w:pPr>
        <w:pStyle w:val="Heading4"/>
      </w:pPr>
      <w:r w:rsidRPr="0043144C">
        <w:lastRenderedPageBreak/>
        <w:t xml:space="preserve">They don’t solve brain drain or Mexican science – </w:t>
      </w:r>
    </w:p>
    <w:p w:rsidR="00F16157" w:rsidRPr="0043144C" w:rsidRDefault="00F16157" w:rsidP="00F16157">
      <w:pPr>
        <w:pStyle w:val="Heading4"/>
      </w:pPr>
      <w:r w:rsidRPr="0043144C">
        <w:t xml:space="preserve">1) Multiple alt causes – their March evidence cites cultural shifts, increase in scientific growth, and a full focus on cancer and diabetes to solve genomic medicine </w:t>
      </w:r>
    </w:p>
    <w:p w:rsidR="00F16157" w:rsidRPr="0043144C" w:rsidRDefault="00F16157" w:rsidP="00F16157">
      <w:pPr>
        <w:pStyle w:val="Heading4"/>
      </w:pPr>
      <w:r w:rsidRPr="0043144C">
        <w:t xml:space="preserve">2) No solvency – their evidence says registering and innovating IPR’s are difficult for Mexico – their impacts are inevitable </w:t>
      </w:r>
    </w:p>
    <w:p w:rsidR="00F16157" w:rsidRPr="0043144C" w:rsidRDefault="00F16157" w:rsidP="00F16157">
      <w:pPr>
        <w:pStyle w:val="Heading4"/>
      </w:pPr>
      <w:r w:rsidRPr="0043144C">
        <w:t>No risk of TB Spread – even drug resistant strains</w:t>
      </w:r>
    </w:p>
    <w:p w:rsidR="00F16157" w:rsidRPr="0043144C" w:rsidRDefault="00F16157" w:rsidP="00F16157">
      <w:r w:rsidRPr="0043144C">
        <w:rPr>
          <w:b/>
        </w:rPr>
        <w:t>Collins and Fidel, ‘7</w:t>
      </w:r>
      <w:r w:rsidRPr="0043144C">
        <w:t xml:space="preserve"> (Lois M. and Steve, June 3, 2007, Desert Morning News, L-N)</w:t>
      </w:r>
    </w:p>
    <w:p w:rsidR="00F16157" w:rsidRPr="0043144C" w:rsidRDefault="00F16157" w:rsidP="00F16157">
      <w:r w:rsidRPr="0043144C">
        <w:rPr>
          <w:sz w:val="16"/>
          <w:szCs w:val="16"/>
        </w:rPr>
        <w:t xml:space="preserve">The </w:t>
      </w:r>
      <w:r w:rsidRPr="0043144C">
        <w:rPr>
          <w:highlight w:val="cyan"/>
          <w:u w:val="single"/>
        </w:rPr>
        <w:t>frenzy over tuberculosis</w:t>
      </w:r>
      <w:r w:rsidRPr="0043144C">
        <w:t xml:space="preserve"> </w:t>
      </w:r>
      <w:r w:rsidRPr="0043144C">
        <w:rPr>
          <w:sz w:val="16"/>
          <w:szCs w:val="16"/>
        </w:rPr>
        <w:t>spawned by a single "extensively drug-resistant" case</w:t>
      </w:r>
      <w:r w:rsidRPr="0043144C">
        <w:t xml:space="preserve"> </w:t>
      </w:r>
      <w:r w:rsidRPr="0043144C">
        <w:rPr>
          <w:highlight w:val="cyan"/>
          <w:u w:val="single"/>
        </w:rPr>
        <w:t>is capturing headlines. But most people exposed to the airborne bacteria will never develop active disease</w:t>
      </w:r>
      <w:r w:rsidRPr="0043144C">
        <w:rPr>
          <w:u w:val="single"/>
        </w:rPr>
        <w:t>.</w:t>
      </w:r>
      <w:r w:rsidRPr="0043144C">
        <w:t xml:space="preserve"> </w:t>
      </w:r>
      <w:r w:rsidRPr="0043144C">
        <w:rPr>
          <w:sz w:val="16"/>
          <w:szCs w:val="16"/>
        </w:rPr>
        <w:t>The Atlanta attorney's case has health officials concerned because his TB falls into a class of infections that resists two first-line TB drugs and some second-line drugs -- one of only 49 other extensively drug-resistant cases reported in the United States between 1993 and 2006. There's also a class called</w:t>
      </w:r>
      <w:r w:rsidRPr="0043144C">
        <w:t xml:space="preserve"> </w:t>
      </w:r>
      <w:r w:rsidRPr="0043144C">
        <w:rPr>
          <w:highlight w:val="cyan"/>
          <w:u w:val="single"/>
        </w:rPr>
        <w:t>multidrug-resistant TB</w:t>
      </w:r>
      <w:r w:rsidRPr="0043144C">
        <w:t xml:space="preserve">, which </w:t>
      </w:r>
      <w:r w:rsidRPr="0043144C">
        <w:rPr>
          <w:highlight w:val="cyan"/>
          <w:u w:val="single"/>
        </w:rPr>
        <w:t>is</w:t>
      </w:r>
      <w:r w:rsidRPr="0043144C">
        <w:t xml:space="preserve"> </w:t>
      </w:r>
      <w:r w:rsidRPr="0043144C">
        <w:rPr>
          <w:sz w:val="16"/>
          <w:szCs w:val="16"/>
        </w:rPr>
        <w:t>easier to treat than cases like this one but more difficult than typical TB. Although it's harder to kill, it's</w:t>
      </w:r>
      <w:r w:rsidRPr="0043144C">
        <w:t xml:space="preserve"> </w:t>
      </w:r>
      <w:r w:rsidRPr="0043144C">
        <w:rPr>
          <w:highlight w:val="cyan"/>
          <w:u w:val="single"/>
        </w:rPr>
        <w:t xml:space="preserve">no easier to spread than any other </w:t>
      </w:r>
      <w:proofErr w:type="spellStart"/>
      <w:r w:rsidRPr="0043144C">
        <w:rPr>
          <w:highlight w:val="cyan"/>
          <w:u w:val="single"/>
        </w:rPr>
        <w:t>tubercolosis</w:t>
      </w:r>
      <w:proofErr w:type="spellEnd"/>
      <w:r w:rsidRPr="0043144C">
        <w:rPr>
          <w:highlight w:val="cyan"/>
          <w:u w:val="single"/>
        </w:rPr>
        <w:t>, according to</w:t>
      </w:r>
      <w:r w:rsidRPr="0043144C">
        <w:t xml:space="preserve"> </w:t>
      </w:r>
      <w:r w:rsidRPr="0043144C">
        <w:rPr>
          <w:sz w:val="16"/>
          <w:szCs w:val="16"/>
        </w:rPr>
        <w:t>Carrie</w:t>
      </w:r>
      <w:r w:rsidRPr="0043144C">
        <w:t xml:space="preserve"> </w:t>
      </w:r>
      <w:r w:rsidRPr="0043144C">
        <w:rPr>
          <w:highlight w:val="cyan"/>
          <w:u w:val="single"/>
        </w:rPr>
        <w:t>Taylor, an infection control practice nurse</w:t>
      </w:r>
      <w:r w:rsidRPr="0043144C">
        <w:rPr>
          <w:u w:val="single"/>
        </w:rPr>
        <w:t xml:space="preserve"> at LDS Hospital. "You have to breathe in air that's coughed."</w:t>
      </w:r>
      <w:r w:rsidRPr="0043144C">
        <w:rPr>
          <w:sz w:val="16"/>
          <w:szCs w:val="16"/>
        </w:rPr>
        <w:t xml:space="preserve"> Doctors treat an average of 38 active TB cases each year in Utah, according to the Utah Department of Health. The disease usually settles in the lungs, although it can affect the kidneys, spine, brain and other organs.  The disease is caused by Mycobacterium tuberculosis, which spreads person-to-person but only through close contact. Taylor and her colleague Vickie Anderson, also an infection-control practice nurse at LDS Hospital, describe it as passing from one person's lungs directly into another's. </w:t>
      </w:r>
      <w:r w:rsidRPr="0043144C">
        <w:rPr>
          <w:u w:val="single"/>
        </w:rPr>
        <w:t>It's not like a cold that is easily spread and fairly hardy. In fact</w:t>
      </w:r>
      <w:r w:rsidRPr="0043144C">
        <w:rPr>
          <w:highlight w:val="cyan"/>
          <w:u w:val="single"/>
        </w:rPr>
        <w:t>, sunlight kills it</w:t>
      </w:r>
      <w:r w:rsidRPr="0043144C">
        <w:rPr>
          <w:u w:val="single"/>
        </w:rPr>
        <w:t>.</w:t>
      </w:r>
      <w:r w:rsidRPr="0043144C">
        <w:t xml:space="preserve"> </w:t>
      </w:r>
      <w:r w:rsidRPr="0043144C">
        <w:rPr>
          <w:u w:val="single"/>
        </w:rPr>
        <w:t>Unless the individual has a drug-resistant TB strain</w:t>
      </w:r>
      <w:r w:rsidRPr="0043144C">
        <w:t xml:space="preserve"> </w:t>
      </w:r>
      <w:r w:rsidRPr="0043144C">
        <w:rPr>
          <w:sz w:val="16"/>
          <w:szCs w:val="16"/>
        </w:rPr>
        <w:t>-- "not common in Utah," said Taylor --</w:t>
      </w:r>
      <w:r w:rsidRPr="0043144C">
        <w:t xml:space="preserve"> </w:t>
      </w:r>
      <w:r w:rsidRPr="0043144C">
        <w:rPr>
          <w:u w:val="single"/>
        </w:rPr>
        <w:t>it's very treatable</w:t>
      </w:r>
      <w:r w:rsidRPr="0043144C">
        <w:t xml:space="preserve">, </w:t>
      </w:r>
      <w:r w:rsidRPr="0043144C">
        <w:rPr>
          <w:sz w:val="16"/>
          <w:szCs w:val="16"/>
        </w:rPr>
        <w:t>although it takes a long time and several medications. Left untreated, it can kill. At least initially, patients are isolated to avoid spread of the disease</w:t>
      </w:r>
      <w:r w:rsidRPr="0043144C">
        <w:t xml:space="preserve">. </w:t>
      </w:r>
      <w:r w:rsidRPr="0043144C">
        <w:rPr>
          <w:u w:val="single"/>
        </w:rPr>
        <w:t xml:space="preserve">Both chicken pox and measles </w:t>
      </w:r>
      <w:proofErr w:type="gramStart"/>
      <w:r w:rsidRPr="0043144C">
        <w:rPr>
          <w:u w:val="single"/>
        </w:rPr>
        <w:t>are</w:t>
      </w:r>
      <w:proofErr w:type="gramEnd"/>
      <w:r w:rsidRPr="0043144C">
        <w:rPr>
          <w:u w:val="single"/>
        </w:rPr>
        <w:t xml:space="preserve"> more contagious</w:t>
      </w:r>
      <w:r w:rsidRPr="0043144C">
        <w:t xml:space="preserve">, </w:t>
      </w:r>
      <w:r w:rsidRPr="0043144C">
        <w:rPr>
          <w:sz w:val="16"/>
          <w:szCs w:val="16"/>
        </w:rPr>
        <w:t xml:space="preserve">said infectious disease specialist Dr. John </w:t>
      </w:r>
      <w:proofErr w:type="spellStart"/>
      <w:r w:rsidRPr="0043144C">
        <w:rPr>
          <w:sz w:val="16"/>
          <w:szCs w:val="16"/>
        </w:rPr>
        <w:t>Kriesel</w:t>
      </w:r>
      <w:proofErr w:type="spellEnd"/>
      <w:r w:rsidRPr="0043144C">
        <w:rPr>
          <w:sz w:val="16"/>
          <w:szCs w:val="16"/>
        </w:rPr>
        <w:t xml:space="preserve"> of University Hospital. As an example, when a Provo High School student was recently diagnosed with tuberculosis and health officials asked 250 of the student's school contacts to be tested for it, </w:t>
      </w:r>
      <w:proofErr w:type="spellStart"/>
      <w:r w:rsidRPr="0043144C">
        <w:rPr>
          <w:sz w:val="16"/>
          <w:szCs w:val="16"/>
        </w:rPr>
        <w:t>Kriesel</w:t>
      </w:r>
      <w:proofErr w:type="spellEnd"/>
      <w:r w:rsidRPr="0043144C">
        <w:rPr>
          <w:sz w:val="16"/>
          <w:szCs w:val="16"/>
        </w:rPr>
        <w:t xml:space="preserve"> predicted "not one of them will test positive for TB."</w:t>
      </w:r>
      <w:r w:rsidRPr="0043144C">
        <w:t xml:space="preserve"> </w:t>
      </w:r>
      <w:r w:rsidRPr="0043144C">
        <w:rPr>
          <w:u w:val="single"/>
        </w:rPr>
        <w:t xml:space="preserve">People in casual contact are extremely unlikely to get the disease. Just </w:t>
      </w:r>
      <w:r w:rsidRPr="0043144C">
        <w:rPr>
          <w:highlight w:val="cyan"/>
          <w:u w:val="single"/>
        </w:rPr>
        <w:t>being exposed doesn't mean you could pass it on</w:t>
      </w:r>
      <w:r w:rsidRPr="0043144C">
        <w:t xml:space="preserve">, </w:t>
      </w:r>
      <w:r w:rsidRPr="0043144C">
        <w:rPr>
          <w:sz w:val="16"/>
          <w:szCs w:val="16"/>
        </w:rPr>
        <w:t>Taylor said. Without symptoms, you can't spread it, even if you have a positive skin test</w:t>
      </w:r>
      <w:r w:rsidRPr="0043144C">
        <w:t xml:space="preserve">. </w:t>
      </w:r>
      <w:r w:rsidRPr="0043144C">
        <w:rPr>
          <w:highlight w:val="cyan"/>
          <w:u w:val="single"/>
        </w:rPr>
        <w:t>People who live with a patient are at higher risk, but most won't get it</w:t>
      </w:r>
      <w:r w:rsidRPr="0043144C">
        <w:t>, either.</w:t>
      </w:r>
    </w:p>
    <w:p w:rsidR="00F16157" w:rsidRDefault="00F16157" w:rsidP="00F16157"/>
    <w:p w:rsidR="00F16157" w:rsidRPr="0043144C" w:rsidRDefault="00F16157" w:rsidP="00F16157">
      <w:pPr>
        <w:pStyle w:val="Heading4"/>
      </w:pPr>
      <w:r w:rsidRPr="0043144C">
        <w:t>Alt cause - TB growing in India and China</w:t>
      </w:r>
    </w:p>
    <w:p w:rsidR="00F16157" w:rsidRPr="0043144C" w:rsidRDefault="00F16157" w:rsidP="00F16157">
      <w:proofErr w:type="spellStart"/>
      <w:r w:rsidRPr="0043144C">
        <w:rPr>
          <w:b/>
        </w:rPr>
        <w:t>Sampaio</w:t>
      </w:r>
      <w:proofErr w:type="spellEnd"/>
      <w:r w:rsidRPr="0043144C">
        <w:rPr>
          <w:b/>
        </w:rPr>
        <w:t>, ‘7</w:t>
      </w:r>
      <w:r w:rsidRPr="0043144C">
        <w:t xml:space="preserve"> (</w:t>
      </w:r>
      <w:proofErr w:type="spellStart"/>
      <w:r w:rsidRPr="0043144C">
        <w:t>Jeorge</w:t>
      </w:r>
      <w:proofErr w:type="spellEnd"/>
      <w:r w:rsidRPr="0043144C">
        <w:t xml:space="preserve"> former President of Portugal, UN Secretary-General Special Envoy to Stop Tuberculosis, CHINA DAILY, March 1, 2007, http://news.xinhuanet.com/english/2007-03/28/content_5906284.htm)</w:t>
      </w:r>
    </w:p>
    <w:p w:rsidR="00F16157" w:rsidRPr="0043144C" w:rsidRDefault="00F16157" w:rsidP="00F16157">
      <w:pPr>
        <w:rPr>
          <w:u w:val="single"/>
        </w:rPr>
      </w:pPr>
      <w:r w:rsidRPr="0043144C">
        <w:rPr>
          <w:u w:val="single"/>
        </w:rPr>
        <w:t>MDR-</w:t>
      </w:r>
      <w:r w:rsidRPr="0043144C">
        <w:rPr>
          <w:highlight w:val="cyan"/>
          <w:u w:val="single"/>
        </w:rPr>
        <w:t>TB is growing</w:t>
      </w:r>
      <w:r w:rsidRPr="0043144C">
        <w:rPr>
          <w:u w:val="single"/>
        </w:rPr>
        <w:t xml:space="preserve"> worldwide, with the highest rates </w:t>
      </w:r>
      <w:r w:rsidRPr="0043144C">
        <w:rPr>
          <w:highlight w:val="cyan"/>
          <w:u w:val="single"/>
        </w:rPr>
        <w:t>in</w:t>
      </w:r>
      <w:r w:rsidRPr="0043144C">
        <w:rPr>
          <w:u w:val="single"/>
        </w:rPr>
        <w:t xml:space="preserve"> countries of the former Soviet Union</w:t>
      </w:r>
      <w:r w:rsidRPr="0043144C">
        <w:t xml:space="preserve"> </w:t>
      </w:r>
      <w:r w:rsidRPr="0043144C">
        <w:rPr>
          <w:sz w:val="16"/>
          <w:szCs w:val="16"/>
        </w:rPr>
        <w:t>around the European Union, in</w:t>
      </w:r>
      <w:r w:rsidRPr="0043144C">
        <w:t xml:space="preserve"> </w:t>
      </w:r>
      <w:r w:rsidRPr="0043144C">
        <w:rPr>
          <w:highlight w:val="cyan"/>
          <w:u w:val="single"/>
        </w:rPr>
        <w:t>India and China</w:t>
      </w:r>
      <w:r w:rsidRPr="0043144C">
        <w:rPr>
          <w:u w:val="single"/>
        </w:rPr>
        <w:t>.</w:t>
      </w:r>
      <w:r w:rsidRPr="0043144C">
        <w:t xml:space="preserve"> </w:t>
      </w:r>
      <w:r w:rsidRPr="0043144C">
        <w:rPr>
          <w:sz w:val="16"/>
          <w:szCs w:val="16"/>
        </w:rPr>
        <w:t xml:space="preserve">MDR-TB does not respond to standard TB drugs and predictably, if not properly treated, it can become extensively drug-resistant (XDR-TB). </w:t>
      </w:r>
      <w:r w:rsidRPr="0043144C">
        <w:rPr>
          <w:u w:val="single"/>
        </w:rPr>
        <w:t>XDR-TB strains have now been found in all regions of the world.</w:t>
      </w:r>
    </w:p>
    <w:p w:rsidR="00F16157" w:rsidRPr="0043144C" w:rsidRDefault="00F16157" w:rsidP="00F16157">
      <w:pPr>
        <w:rPr>
          <w:u w:val="single"/>
        </w:rPr>
      </w:pPr>
    </w:p>
    <w:p w:rsidR="00F16157" w:rsidRPr="0043144C" w:rsidRDefault="00F16157" w:rsidP="00F16157">
      <w:pPr>
        <w:rPr>
          <w:b/>
        </w:rPr>
      </w:pPr>
      <w:r w:rsidRPr="0043144C">
        <w:rPr>
          <w:b/>
        </w:rPr>
        <w:t>Biotech won’t be implemented – environmental drawbacks</w:t>
      </w:r>
    </w:p>
    <w:p w:rsidR="00F16157" w:rsidRPr="0043144C" w:rsidRDefault="00F16157" w:rsidP="00F16157">
      <w:pPr>
        <w:rPr>
          <w:rFonts w:eastAsia="Cambria"/>
          <w:sz w:val="20"/>
        </w:rPr>
      </w:pPr>
      <w:proofErr w:type="spellStart"/>
      <w:r w:rsidRPr="0043144C">
        <w:rPr>
          <w:rFonts w:eastAsia="Cambria"/>
          <w:b/>
          <w:iCs/>
          <w:u w:val="single"/>
          <w:bdr w:val="single" w:sz="18" w:space="0" w:color="auto"/>
        </w:rPr>
        <w:t>Altieri</w:t>
      </w:r>
      <w:proofErr w:type="spellEnd"/>
      <w:r w:rsidRPr="0043144C">
        <w:rPr>
          <w:rFonts w:eastAsia="Cambria"/>
          <w:b/>
          <w:iCs/>
          <w:u w:val="single"/>
          <w:bdr w:val="single" w:sz="18" w:space="0" w:color="auto"/>
        </w:rPr>
        <w:t xml:space="preserve"> ’1</w:t>
      </w:r>
      <w:r w:rsidRPr="0043144C">
        <w:rPr>
          <w:rFonts w:eastAsia="Cambria"/>
          <w:sz w:val="20"/>
        </w:rPr>
        <w:t xml:space="preserve"> – Ph.D., teaches </w:t>
      </w:r>
      <w:proofErr w:type="spellStart"/>
      <w:r w:rsidRPr="0043144C">
        <w:rPr>
          <w:rFonts w:eastAsia="Cambria"/>
          <w:sz w:val="20"/>
        </w:rPr>
        <w:t>agroecology</w:t>
      </w:r>
      <w:proofErr w:type="spellEnd"/>
      <w:r w:rsidRPr="0043144C">
        <w:rPr>
          <w:rFonts w:eastAsia="Cambria"/>
          <w:sz w:val="20"/>
        </w:rPr>
        <w:t xml:space="preserve"> in the Department of Environmental Science, Policy and Management at University of California at Berkeley, and is a technical advisor to the Latin American Consortium on </w:t>
      </w:r>
      <w:proofErr w:type="spellStart"/>
      <w:r w:rsidRPr="0043144C">
        <w:rPr>
          <w:rFonts w:eastAsia="Cambria"/>
          <w:sz w:val="20"/>
        </w:rPr>
        <w:t>Agroecology</w:t>
      </w:r>
      <w:proofErr w:type="spellEnd"/>
      <w:r w:rsidRPr="0043144C">
        <w:rPr>
          <w:rFonts w:eastAsia="Cambria"/>
          <w:sz w:val="20"/>
        </w:rPr>
        <w:t xml:space="preserve"> and Development in Santiago (Miguel, “The Ecological Impacts of Agricultural Biotechnology,” </w:t>
      </w:r>
      <w:proofErr w:type="spellStart"/>
      <w:r w:rsidRPr="0043144C">
        <w:rPr>
          <w:rFonts w:eastAsia="Cambria"/>
          <w:sz w:val="20"/>
        </w:rPr>
        <w:t>Actionbiosence</w:t>
      </w:r>
      <w:proofErr w:type="spellEnd"/>
      <w:r w:rsidRPr="0043144C">
        <w:rPr>
          <w:rFonts w:eastAsia="Cambria"/>
          <w:sz w:val="20"/>
        </w:rPr>
        <w:t>, February 2001, &lt;http://www.actionbioscience.org/biotechnology/altieri.html#fullbio&gt;)//SS</w:t>
      </w:r>
    </w:p>
    <w:p w:rsidR="00F16157" w:rsidRPr="0043144C" w:rsidRDefault="00F16157" w:rsidP="00F16157">
      <w:pPr>
        <w:rPr>
          <w:rFonts w:eastAsia="Cambria"/>
          <w:sz w:val="20"/>
        </w:rPr>
      </w:pPr>
    </w:p>
    <w:p w:rsidR="00F16157" w:rsidRPr="0043144C" w:rsidRDefault="00F16157" w:rsidP="00F16157">
      <w:pPr>
        <w:rPr>
          <w:rFonts w:eastAsia="Cambria"/>
          <w:sz w:val="16"/>
        </w:rPr>
      </w:pPr>
      <w:r w:rsidRPr="0043144C">
        <w:rPr>
          <w:rFonts w:eastAsia="Times New Roman" w:cs="Times New Roman"/>
          <w:color w:val="000000"/>
          <w:sz w:val="16"/>
          <w:szCs w:val="19"/>
          <w:shd w:val="clear" w:color="auto" w:fill="FFFFFF"/>
        </w:rPr>
        <w:t>Transnational corporations (TNCs) such as Monsanto, DuPont, and Novartis, the main proponents of biotechnology, argue that carefully planned introduction of these crops should reduce or even eliminate the enormous crop losses due to weeds, insect pests, and pathogens. In fact, they argue that the use of such crops will have added beneficial effects on the environment by significantly reducing the use of agrochemicals.</w:t>
      </w:r>
      <w:r w:rsidRPr="0043144C">
        <w:rPr>
          <w:rFonts w:eastAsia="Times New Roman" w:cs="Times New Roman"/>
          <w:color w:val="000000"/>
          <w:sz w:val="16"/>
          <w:szCs w:val="20"/>
          <w:shd w:val="clear" w:color="auto" w:fill="FFFFFF"/>
          <w:vertAlign w:val="superscript"/>
        </w:rPr>
        <w:t>13</w:t>
      </w:r>
      <w:r w:rsidRPr="0043144C">
        <w:rPr>
          <w:rFonts w:eastAsia="Times New Roman" w:cs="Times New Roman"/>
          <w:color w:val="000000"/>
          <w:sz w:val="16"/>
          <w:szCs w:val="19"/>
          <w:shd w:val="clear" w:color="auto" w:fill="FFFFFF"/>
        </w:rPr>
        <w:t xml:space="preserve"> However, </w:t>
      </w:r>
      <w:r w:rsidRPr="0043144C">
        <w:rPr>
          <w:rFonts w:eastAsia="Cambria"/>
          <w:bCs/>
          <w:u w:val="single"/>
        </w:rPr>
        <w:t xml:space="preserve">ecological theory predicts that as long as transgenic </w:t>
      </w:r>
      <w:r w:rsidRPr="0043144C">
        <w:rPr>
          <w:rFonts w:eastAsia="Cambria"/>
          <w:bCs/>
          <w:highlight w:val="cyan"/>
          <w:u w:val="single"/>
        </w:rPr>
        <w:t>crops follow closely the pesticide paradigm</w:t>
      </w:r>
      <w:r w:rsidRPr="0043144C">
        <w:rPr>
          <w:rFonts w:eastAsia="Cambria"/>
          <w:bCs/>
          <w:u w:val="single"/>
        </w:rPr>
        <w:t xml:space="preserve"> prevalent in modern agriculture, such </w:t>
      </w:r>
      <w:r w:rsidRPr="0043144C">
        <w:rPr>
          <w:rFonts w:eastAsia="Cambria"/>
          <w:bCs/>
          <w:highlight w:val="cyan"/>
          <w:u w:val="single"/>
        </w:rPr>
        <w:t>biotechnological products will do nothing but reinforce the pesticide treadmill</w:t>
      </w:r>
      <w:r w:rsidRPr="0043144C">
        <w:rPr>
          <w:rFonts w:eastAsia="Cambria"/>
          <w:bCs/>
          <w:u w:val="single"/>
        </w:rPr>
        <w:t xml:space="preserve"> in </w:t>
      </w:r>
      <w:proofErr w:type="spellStart"/>
      <w:r w:rsidRPr="0043144C">
        <w:rPr>
          <w:rFonts w:eastAsia="Cambria"/>
          <w:bCs/>
          <w:u w:val="single"/>
        </w:rPr>
        <w:t>agroecosystems</w:t>
      </w:r>
      <w:proofErr w:type="spellEnd"/>
      <w:r w:rsidRPr="0043144C">
        <w:rPr>
          <w:rFonts w:eastAsia="Times New Roman" w:cs="Times New Roman"/>
          <w:color w:val="000000"/>
          <w:sz w:val="16"/>
          <w:szCs w:val="19"/>
          <w:shd w:val="clear" w:color="auto" w:fill="FFFFFF"/>
        </w:rPr>
        <w:t xml:space="preserve">, thus legitimizing the </w:t>
      </w:r>
      <w:r w:rsidRPr="0043144C">
        <w:rPr>
          <w:rFonts w:eastAsia="Times New Roman" w:cs="Times New Roman"/>
          <w:color w:val="000000"/>
          <w:sz w:val="16"/>
          <w:szCs w:val="19"/>
          <w:shd w:val="clear" w:color="auto" w:fill="FFFFFF"/>
        </w:rPr>
        <w:lastRenderedPageBreak/>
        <w:t>concerns that many environmentalists and some scientists have expressed regarding the possible environmental risks of genetically engineered organisms. In fact</w:t>
      </w:r>
      <w:r w:rsidRPr="0043144C">
        <w:rPr>
          <w:rFonts w:eastAsia="Cambria"/>
          <w:bCs/>
          <w:u w:val="single"/>
        </w:rPr>
        <w:t xml:space="preserve">, </w:t>
      </w:r>
      <w:r w:rsidRPr="0043144C">
        <w:rPr>
          <w:rFonts w:eastAsia="Cambria"/>
          <w:bCs/>
          <w:highlight w:val="cyan"/>
          <w:u w:val="single"/>
        </w:rPr>
        <w:t>there</w:t>
      </w:r>
      <w:r w:rsidRPr="0043144C">
        <w:rPr>
          <w:rFonts w:eastAsia="Cambria"/>
          <w:bCs/>
          <w:u w:val="single"/>
        </w:rPr>
        <w:t xml:space="preserve"> </w:t>
      </w:r>
      <w:r w:rsidRPr="0043144C">
        <w:rPr>
          <w:rFonts w:eastAsia="Cambria"/>
          <w:bCs/>
          <w:highlight w:val="cyan"/>
          <w:u w:val="single"/>
        </w:rPr>
        <w:t>are</w:t>
      </w:r>
      <w:r w:rsidRPr="0043144C">
        <w:rPr>
          <w:rFonts w:eastAsia="Cambria"/>
          <w:bCs/>
          <w:u w:val="single"/>
        </w:rPr>
        <w:t xml:space="preserve"> several widely accepted </w:t>
      </w:r>
      <w:r w:rsidRPr="0043144C">
        <w:rPr>
          <w:rFonts w:eastAsia="Cambria"/>
          <w:bCs/>
          <w:highlight w:val="cyan"/>
          <w:u w:val="single"/>
        </w:rPr>
        <w:t>environmental drawbacks</w:t>
      </w:r>
      <w:r w:rsidRPr="0043144C">
        <w:rPr>
          <w:rFonts w:eastAsia="Cambria"/>
          <w:bCs/>
          <w:u w:val="single"/>
        </w:rPr>
        <w:t xml:space="preserve"> associated with the rapid deployment and widespread commercialization of such crops in large monocultures, </w:t>
      </w:r>
      <w:r w:rsidRPr="0043144C">
        <w:rPr>
          <w:rFonts w:eastAsia="Cambria"/>
          <w:bCs/>
          <w:highlight w:val="cyan"/>
          <w:u w:val="single"/>
        </w:rPr>
        <w:t>including</w:t>
      </w:r>
      <w:r w:rsidRPr="0043144C">
        <w:rPr>
          <w:rFonts w:eastAsia="Times New Roman" w:cs="Times New Roman"/>
          <w:color w:val="000000"/>
          <w:sz w:val="16"/>
          <w:szCs w:val="19"/>
          <w:highlight w:val="cyan"/>
          <w:shd w:val="clear" w:color="auto" w:fill="FFFFFF"/>
        </w:rPr>
        <w:t>:</w:t>
      </w:r>
      <w:r w:rsidRPr="0043144C">
        <w:rPr>
          <w:rFonts w:eastAsia="Times New Roman" w:cs="Times New Roman"/>
          <w:color w:val="000000"/>
          <w:sz w:val="16"/>
          <w:szCs w:val="20"/>
          <w:highlight w:val="cyan"/>
          <w:shd w:val="clear" w:color="auto" w:fill="FFFFFF"/>
          <w:vertAlign w:val="superscript"/>
        </w:rPr>
        <w:t>3,21,25</w:t>
      </w:r>
      <w:r w:rsidRPr="0043144C">
        <w:rPr>
          <w:rFonts w:eastAsia="Times New Roman" w:cs="Times New Roman"/>
          <w:sz w:val="12"/>
          <w:szCs w:val="20"/>
          <w:highlight w:val="cyan"/>
        </w:rPr>
        <w:t>¶</w:t>
      </w:r>
      <w:r w:rsidRPr="0043144C">
        <w:rPr>
          <w:rFonts w:eastAsia="Times New Roman" w:cs="Times New Roman"/>
          <w:sz w:val="16"/>
          <w:szCs w:val="20"/>
          <w:highlight w:val="cyan"/>
        </w:rPr>
        <w:t xml:space="preserve"> </w:t>
      </w:r>
      <w:r w:rsidRPr="0043144C">
        <w:rPr>
          <w:rFonts w:eastAsia="Cambria"/>
          <w:bCs/>
          <w:highlight w:val="cyan"/>
          <w:u w:val="single"/>
        </w:rPr>
        <w:t>the spread of transgenes</w:t>
      </w:r>
      <w:r w:rsidRPr="0043144C">
        <w:rPr>
          <w:rFonts w:eastAsia="Cambria"/>
          <w:bCs/>
          <w:u w:val="single"/>
        </w:rPr>
        <w:t xml:space="preserve"> to related weeds or conspecifics via crop-weed hybridization</w:t>
      </w:r>
      <w:r w:rsidRPr="0043144C">
        <w:rPr>
          <w:rFonts w:eastAsia="Cambria"/>
          <w:sz w:val="12"/>
        </w:rPr>
        <w:t>¶</w:t>
      </w:r>
      <w:r w:rsidRPr="0043144C">
        <w:rPr>
          <w:rFonts w:eastAsia="Cambria"/>
          <w:sz w:val="16"/>
        </w:rPr>
        <w:t xml:space="preserve"> reduction of the fitness of non-target organisms through the acquisition of transgenic traits via hybridization</w:t>
      </w:r>
      <w:r w:rsidRPr="0043144C">
        <w:rPr>
          <w:rFonts w:eastAsia="Cambria"/>
          <w:sz w:val="12"/>
        </w:rPr>
        <w:t>¶</w:t>
      </w:r>
      <w:r w:rsidRPr="0043144C">
        <w:rPr>
          <w:rFonts w:eastAsia="Cambria"/>
          <w:sz w:val="16"/>
        </w:rPr>
        <w:t xml:space="preserve"> the rapid evolution of resistance of insect pests such as Lepidoptera to </w:t>
      </w:r>
      <w:proofErr w:type="spellStart"/>
      <w:r w:rsidRPr="0043144C">
        <w:rPr>
          <w:rFonts w:eastAsia="Cambria"/>
          <w:sz w:val="16"/>
        </w:rPr>
        <w:t>Bt</w:t>
      </w:r>
      <w:proofErr w:type="spellEnd"/>
      <w:r w:rsidRPr="0043144C">
        <w:rPr>
          <w:rFonts w:eastAsia="Cambria"/>
          <w:sz w:val="12"/>
        </w:rPr>
        <w:t>¶</w:t>
      </w:r>
      <w:r w:rsidRPr="0043144C">
        <w:rPr>
          <w:rFonts w:eastAsia="Cambria"/>
          <w:sz w:val="16"/>
        </w:rPr>
        <w:t xml:space="preserve"> </w:t>
      </w:r>
      <w:r w:rsidRPr="0043144C">
        <w:rPr>
          <w:rFonts w:eastAsia="Cambria"/>
          <w:bCs/>
          <w:highlight w:val="cyan"/>
          <w:u w:val="single"/>
        </w:rPr>
        <w:t xml:space="preserve">accumulation of the insecticidal </w:t>
      </w:r>
      <w:proofErr w:type="spellStart"/>
      <w:r w:rsidRPr="0043144C">
        <w:rPr>
          <w:rFonts w:eastAsia="Cambria"/>
          <w:bCs/>
          <w:highlight w:val="cyan"/>
          <w:u w:val="single"/>
        </w:rPr>
        <w:t>Bt</w:t>
      </w:r>
      <w:proofErr w:type="spellEnd"/>
      <w:r w:rsidRPr="0043144C">
        <w:rPr>
          <w:rFonts w:eastAsia="Cambria"/>
          <w:bCs/>
          <w:highlight w:val="cyan"/>
          <w:u w:val="single"/>
        </w:rPr>
        <w:t xml:space="preserve"> toxin,</w:t>
      </w:r>
      <w:r w:rsidRPr="0043144C">
        <w:rPr>
          <w:rFonts w:eastAsia="Cambria"/>
          <w:bCs/>
          <w:u w:val="single"/>
        </w:rPr>
        <w:t xml:space="preserve"> which remains active in the soil after the crop is ploughed under and binds tightly to clays and </w:t>
      </w:r>
      <w:proofErr w:type="spellStart"/>
      <w:r w:rsidRPr="0043144C">
        <w:rPr>
          <w:rFonts w:eastAsia="Cambria"/>
          <w:bCs/>
          <w:u w:val="single"/>
        </w:rPr>
        <w:t>humic</w:t>
      </w:r>
      <w:proofErr w:type="spellEnd"/>
      <w:r w:rsidRPr="0043144C">
        <w:rPr>
          <w:rFonts w:eastAsia="Cambria"/>
          <w:bCs/>
          <w:u w:val="single"/>
        </w:rPr>
        <w:t xml:space="preserve"> acids</w:t>
      </w:r>
      <w:r w:rsidRPr="0043144C">
        <w:rPr>
          <w:rFonts w:eastAsia="Cambria"/>
          <w:sz w:val="16"/>
        </w:rPr>
        <w:t>;</w:t>
      </w:r>
      <w:r w:rsidRPr="0043144C">
        <w:rPr>
          <w:rFonts w:eastAsia="Cambria"/>
          <w:sz w:val="12"/>
        </w:rPr>
        <w:t>¶</w:t>
      </w:r>
      <w:r w:rsidRPr="0043144C">
        <w:rPr>
          <w:rFonts w:eastAsia="Cambria"/>
          <w:sz w:val="16"/>
        </w:rPr>
        <w:t xml:space="preserve"> </w:t>
      </w:r>
      <w:r w:rsidRPr="0043144C">
        <w:rPr>
          <w:rFonts w:eastAsia="Cambria"/>
          <w:bCs/>
          <w:u w:val="single"/>
        </w:rPr>
        <w:t xml:space="preserve">disruption of natural control of insect pests through </w:t>
      </w:r>
      <w:proofErr w:type="spellStart"/>
      <w:r w:rsidRPr="0043144C">
        <w:rPr>
          <w:rFonts w:eastAsia="Cambria"/>
          <w:bCs/>
          <w:u w:val="single"/>
        </w:rPr>
        <w:t>intertrophic</w:t>
      </w:r>
      <w:proofErr w:type="spellEnd"/>
      <w:r w:rsidRPr="0043144C">
        <w:rPr>
          <w:rFonts w:eastAsia="Cambria"/>
          <w:bCs/>
          <w:u w:val="single"/>
        </w:rPr>
        <w:t xml:space="preserve">-level effects of the </w:t>
      </w:r>
      <w:proofErr w:type="spellStart"/>
      <w:r w:rsidRPr="0043144C">
        <w:rPr>
          <w:rFonts w:eastAsia="Cambria"/>
          <w:bCs/>
          <w:u w:val="single"/>
        </w:rPr>
        <w:t>Bt</w:t>
      </w:r>
      <w:proofErr w:type="spellEnd"/>
      <w:r w:rsidRPr="0043144C">
        <w:rPr>
          <w:rFonts w:eastAsia="Cambria"/>
          <w:bCs/>
          <w:u w:val="single"/>
        </w:rPr>
        <w:t xml:space="preserve"> toxin on predators</w:t>
      </w:r>
      <w:r w:rsidRPr="0043144C">
        <w:rPr>
          <w:rFonts w:eastAsia="Cambria"/>
          <w:sz w:val="12"/>
        </w:rPr>
        <w:t>¶</w:t>
      </w:r>
      <w:r w:rsidRPr="0043144C">
        <w:rPr>
          <w:rFonts w:eastAsia="Cambria"/>
          <w:sz w:val="16"/>
        </w:rPr>
        <w:t xml:space="preserve"> unanticipated effects on non-target herbivorous insects (i.e., monarch butterflies) through deposition of transgenic pollen on foliage of surrounding wild vegetation14</w:t>
      </w:r>
      <w:r w:rsidRPr="0043144C">
        <w:rPr>
          <w:rFonts w:eastAsia="Cambria"/>
          <w:sz w:val="12"/>
        </w:rPr>
        <w:t>¶</w:t>
      </w:r>
      <w:r w:rsidRPr="0043144C">
        <w:rPr>
          <w:rFonts w:eastAsia="Cambria"/>
          <w:sz w:val="16"/>
        </w:rPr>
        <w:t xml:space="preserve"> vector-mediated horizontal gene transfer and recombination to create new pathogenic organisms</w:t>
      </w:r>
    </w:p>
    <w:p w:rsidR="00F16157" w:rsidRPr="0043144C" w:rsidRDefault="00F16157" w:rsidP="00F16157">
      <w:pPr>
        <w:rPr>
          <w:rFonts w:eastAsia="Cambria"/>
        </w:rPr>
      </w:pPr>
    </w:p>
    <w:p w:rsidR="00F16157" w:rsidRPr="0043144C" w:rsidRDefault="00F16157" w:rsidP="00F16157">
      <w:pPr>
        <w:rPr>
          <w:b/>
        </w:rPr>
      </w:pPr>
      <w:r w:rsidRPr="0043144C">
        <w:rPr>
          <w:b/>
        </w:rPr>
        <w:t>No environment extinction</w:t>
      </w:r>
    </w:p>
    <w:p w:rsidR="00F16157" w:rsidRPr="0043144C" w:rsidRDefault="00F16157" w:rsidP="00F16157">
      <w:r w:rsidRPr="0043144C">
        <w:rPr>
          <w:b/>
        </w:rPr>
        <w:t>Easterbrook, 03</w:t>
      </w:r>
      <w:r w:rsidRPr="0043144C">
        <w:t xml:space="preserve"> – senior fellow at the New Republic, 03 [“We're All </w:t>
      </w:r>
      <w:proofErr w:type="spellStart"/>
      <w:r w:rsidRPr="0043144C">
        <w:t>Gonna</w:t>
      </w:r>
      <w:proofErr w:type="spellEnd"/>
      <w:r w:rsidRPr="0043144C">
        <w:t xml:space="preserve"> Die!</w:t>
      </w:r>
      <w:proofErr w:type="gramStart"/>
      <w:r w:rsidRPr="0043144C">
        <w:t>”,</w:t>
      </w:r>
      <w:proofErr w:type="gramEnd"/>
      <w:r w:rsidRPr="0043144C">
        <w:t xml:space="preserve"> </w:t>
      </w:r>
      <w:hyperlink r:id="rId13" w:history="1">
        <w:r w:rsidRPr="0043144C">
          <w:rPr>
            <w:sz w:val="16"/>
          </w:rPr>
          <w:t>http://www.wired.com/wired/archive/11.07/doomsday.html?pg=1&amp;topic=&amp;topic_set</w:t>
        </w:r>
      </w:hyperlink>
      <w:r w:rsidRPr="0043144C">
        <w:t xml:space="preserve">=] </w:t>
      </w:r>
    </w:p>
    <w:p w:rsidR="00F16157" w:rsidRPr="0043144C" w:rsidRDefault="00F16157" w:rsidP="00F16157">
      <w:pPr>
        <w:rPr>
          <w:sz w:val="16"/>
        </w:rPr>
      </w:pPr>
      <w:r w:rsidRPr="0043144C">
        <w:rPr>
          <w:u w:val="single"/>
        </w:rPr>
        <w:t>If we're talking about doomsday</w:t>
      </w:r>
      <w:r w:rsidRPr="0043144C">
        <w:rPr>
          <w:sz w:val="16"/>
        </w:rPr>
        <w:t xml:space="preserve"> - </w:t>
      </w:r>
      <w:r w:rsidRPr="0043144C">
        <w:rPr>
          <w:u w:val="single"/>
        </w:rPr>
        <w:t>the end of human civilization</w:t>
      </w:r>
      <w:r w:rsidRPr="0043144C">
        <w:rPr>
          <w:sz w:val="16"/>
        </w:rPr>
        <w:t xml:space="preserve"> - </w:t>
      </w:r>
      <w:r w:rsidRPr="0043144C">
        <w:rPr>
          <w:u w:val="single"/>
        </w:rPr>
        <w:t>many scenarios simply don't measure up</w:t>
      </w:r>
      <w:r w:rsidRPr="0043144C">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43144C">
        <w:rPr>
          <w:highlight w:val="green"/>
          <w:u w:val="single"/>
        </w:rPr>
        <w:t xml:space="preserve">Environmental collapse might make parts of the globe unpleasant, but considering that the biosphere has survived ice ages, </w:t>
      </w:r>
      <w:r w:rsidRPr="0043144C">
        <w:rPr>
          <w:b/>
          <w:sz w:val="16"/>
          <w:highlight w:val="green"/>
        </w:rPr>
        <w:t>it wouldn't be the final curtain</w:t>
      </w:r>
      <w:r w:rsidRPr="0043144C">
        <w:rPr>
          <w:u w:val="single"/>
        </w:rPr>
        <w:t>.</w:t>
      </w:r>
      <w:r w:rsidRPr="0043144C">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43144C">
        <w:rPr>
          <w:sz w:val="16"/>
        </w:rPr>
        <w:t>Petranek</w:t>
      </w:r>
      <w:proofErr w:type="spellEnd"/>
      <w:r w:rsidRPr="0043144C">
        <w:rPr>
          <w:sz w:val="16"/>
        </w:rPr>
        <w:t xml:space="preserve"> suggested in a doomsday talk at the Technology Entertainment Design conference in 2002. But Marcel Proust, as miserable as he was, wrote </w:t>
      </w:r>
      <w:r w:rsidRPr="0043144C">
        <w:rPr>
          <w:i/>
          <w:iCs/>
          <w:sz w:val="16"/>
        </w:rPr>
        <w:t>Remembrance of Things Past</w:t>
      </w:r>
      <w:r w:rsidRPr="0043144C">
        <w:rPr>
          <w:sz w:val="16"/>
        </w:rPr>
        <w:t xml:space="preserve"> while lying in bed.</w:t>
      </w:r>
    </w:p>
    <w:p w:rsidR="00F16157" w:rsidRPr="0043144C" w:rsidRDefault="00F16157" w:rsidP="00F16157">
      <w:pPr>
        <w:rPr>
          <w:u w:val="single"/>
        </w:rPr>
      </w:pPr>
    </w:p>
    <w:p w:rsidR="00F16157" w:rsidRDefault="00F16157" w:rsidP="0019562D">
      <w:pPr>
        <w:pStyle w:val="Heading2"/>
      </w:pPr>
      <w:r>
        <w:lastRenderedPageBreak/>
        <w:t>IP</w:t>
      </w:r>
    </w:p>
    <w:p w:rsidR="00F16157" w:rsidRDefault="00F16157" w:rsidP="00F16157"/>
    <w:p w:rsidR="00F16157" w:rsidRPr="0043144C" w:rsidRDefault="00F16157" w:rsidP="00F16157">
      <w:pPr>
        <w:pStyle w:val="Heading4"/>
      </w:pPr>
      <w:r w:rsidRPr="0043144C">
        <w:t xml:space="preserve">Non-unique – US has put many countries on USTR 301 list before – no reason why that kills trade  </w:t>
      </w:r>
    </w:p>
    <w:p w:rsidR="00F16157" w:rsidRPr="0043144C" w:rsidRDefault="00F16157" w:rsidP="00F16157">
      <w:pPr>
        <w:pStyle w:val="Heading4"/>
      </w:pPr>
      <w:r w:rsidRPr="0043144C">
        <w:t>Alt cause to US trade policy – subsidized steal and LNG export restriction</w:t>
      </w:r>
    </w:p>
    <w:p w:rsidR="00F16157" w:rsidRPr="0043144C" w:rsidRDefault="00F16157" w:rsidP="00F16157">
      <w:r w:rsidRPr="0043144C">
        <w:rPr>
          <w:b/>
        </w:rPr>
        <w:t xml:space="preserve">Palmer, 1/31 </w:t>
      </w:r>
      <w:r w:rsidRPr="0043144C">
        <w:t>– Reuters Reporter (Doug, “US ban on LNG exports would violate WTO rules – experts”, 2013, Reuters, http://www.reuters.com/article/2013/01/31/usa-trade-lng-idUSL1N0AZMTU20130131)//VP</w:t>
      </w:r>
    </w:p>
    <w:p w:rsidR="00F16157" w:rsidRPr="0043144C" w:rsidRDefault="00F16157" w:rsidP="00F16157">
      <w:pPr>
        <w:rPr>
          <w:sz w:val="16"/>
        </w:rPr>
      </w:pPr>
      <w:r w:rsidRPr="0043144C">
        <w:rPr>
          <w:sz w:val="16"/>
        </w:rPr>
        <w:t xml:space="preserve">WASHINGTON, Jan 31 (Reuters) - </w:t>
      </w:r>
      <w:r w:rsidRPr="0043144C">
        <w:rPr>
          <w:u w:val="single"/>
        </w:rPr>
        <w:t xml:space="preserve">A </w:t>
      </w:r>
      <w:r w:rsidRPr="0043144C">
        <w:rPr>
          <w:highlight w:val="green"/>
          <w:u w:val="single"/>
        </w:rPr>
        <w:t>U.S. government decision to subsidize steel</w:t>
      </w:r>
      <w:r w:rsidRPr="0043144C">
        <w:rPr>
          <w:u w:val="single"/>
        </w:rPr>
        <w:t xml:space="preserve">, chemical </w:t>
      </w:r>
      <w:r w:rsidRPr="0043144C">
        <w:rPr>
          <w:highlight w:val="green"/>
          <w:u w:val="single"/>
        </w:rPr>
        <w:t>and</w:t>
      </w:r>
      <w:r w:rsidRPr="0043144C">
        <w:rPr>
          <w:u w:val="single"/>
        </w:rPr>
        <w:t xml:space="preserve"> other manufacturers by </w:t>
      </w:r>
      <w:r w:rsidRPr="0043144C">
        <w:rPr>
          <w:highlight w:val="green"/>
          <w:u w:val="single"/>
        </w:rPr>
        <w:t>restrict</w:t>
      </w:r>
      <w:r w:rsidRPr="0043144C">
        <w:rPr>
          <w:u w:val="single"/>
        </w:rPr>
        <w:t xml:space="preserve">ing </w:t>
      </w:r>
      <w:r w:rsidRPr="0043144C">
        <w:rPr>
          <w:highlight w:val="green"/>
          <w:u w:val="single"/>
        </w:rPr>
        <w:t>exports</w:t>
      </w:r>
      <w:r w:rsidRPr="0043144C">
        <w:rPr>
          <w:u w:val="single"/>
        </w:rPr>
        <w:t xml:space="preserve"> </w:t>
      </w:r>
      <w:r w:rsidRPr="0043144C">
        <w:rPr>
          <w:highlight w:val="green"/>
          <w:u w:val="single"/>
        </w:rPr>
        <w:t>of liquefied natural gas would violate global trade rules and damage U.S. credibility</w:t>
      </w:r>
      <w:r w:rsidRPr="0043144C">
        <w:rPr>
          <w:u w:val="single"/>
        </w:rPr>
        <w:t xml:space="preserve"> after years of pressing other countries like China</w:t>
      </w:r>
      <w:r w:rsidRPr="0043144C">
        <w:rPr>
          <w:sz w:val="16"/>
        </w:rPr>
        <w:t xml:space="preserve"> to drop restrictions on natural resource exports, experts said.</w:t>
      </w:r>
      <w:r w:rsidRPr="0043144C">
        <w:rPr>
          <w:sz w:val="12"/>
        </w:rPr>
        <w:t>¶</w:t>
      </w:r>
      <w:r w:rsidRPr="0043144C">
        <w:rPr>
          <w:sz w:val="16"/>
        </w:rPr>
        <w:t xml:space="preserve"> "</w:t>
      </w:r>
      <w:r w:rsidRPr="0043144C">
        <w:rPr>
          <w:highlight w:val="green"/>
          <w:u w:val="single"/>
        </w:rPr>
        <w:t>It would be hypocritical</w:t>
      </w:r>
      <w:r w:rsidRPr="0043144C">
        <w:rPr>
          <w:u w:val="single"/>
        </w:rPr>
        <w:t xml:space="preserve"> and contrary </w:t>
      </w:r>
      <w:r w:rsidRPr="0043144C">
        <w:rPr>
          <w:highlight w:val="green"/>
          <w:u w:val="single"/>
        </w:rPr>
        <w:t>to WTO rules</w:t>
      </w:r>
      <w:r w:rsidRPr="0043144C">
        <w:rPr>
          <w:u w:val="single"/>
        </w:rPr>
        <w:t xml:space="preserve"> for the United States to impose restraints on the export of LNG while permitting unfettered domestic consumption of natural gas</w:t>
      </w:r>
      <w:r w:rsidRPr="0043144C">
        <w:rPr>
          <w:sz w:val="16"/>
        </w:rPr>
        <w:t xml:space="preserve">," said Gary </w:t>
      </w:r>
      <w:proofErr w:type="spellStart"/>
      <w:r w:rsidRPr="0043144C">
        <w:rPr>
          <w:sz w:val="16"/>
        </w:rPr>
        <w:t>Hufbauer</w:t>
      </w:r>
      <w:proofErr w:type="spellEnd"/>
      <w:r w:rsidRPr="0043144C">
        <w:rPr>
          <w:sz w:val="16"/>
        </w:rPr>
        <w:t>, a senior fellow at the Peterson Institute for International Economics, who recently wrote about the issue for the think tank.</w:t>
      </w:r>
    </w:p>
    <w:p w:rsidR="00F16157" w:rsidRPr="0043144C" w:rsidRDefault="00F16157" w:rsidP="00F16157">
      <w:pPr>
        <w:pStyle w:val="Heading4"/>
      </w:pPr>
      <w:r w:rsidRPr="0043144C">
        <w:t xml:space="preserve">No solvency – </w:t>
      </w:r>
      <w:proofErr w:type="spellStart"/>
      <w:r w:rsidRPr="0043144C">
        <w:t>aff</w:t>
      </w:r>
      <w:proofErr w:type="spellEnd"/>
      <w:r w:rsidRPr="0043144C">
        <w:t xml:space="preserve"> doesn’t resolve US focus on 301 reports – impacts are inevitable</w:t>
      </w:r>
    </w:p>
    <w:p w:rsidR="00F16157" w:rsidRPr="0043144C" w:rsidRDefault="00F16157" w:rsidP="00F16157">
      <w:pPr>
        <w:pStyle w:val="Heading4"/>
      </w:pPr>
      <w:r w:rsidRPr="0043144C">
        <w:t>USTR credibility high now</w:t>
      </w:r>
    </w:p>
    <w:p w:rsidR="00F16157" w:rsidRPr="0043144C" w:rsidRDefault="00F16157" w:rsidP="00F16157">
      <w:r w:rsidRPr="0043144C">
        <w:rPr>
          <w:b/>
        </w:rPr>
        <w:t xml:space="preserve">Talley, 8/2 </w:t>
      </w:r>
      <w:r w:rsidRPr="0043144C">
        <w:t xml:space="preserve">– Reporter for the Wall Street Journal (Ian, “USTR: U.S. Wins 'Major' WTO Trade Case </w:t>
      </w:r>
      <w:proofErr w:type="gramStart"/>
      <w:r w:rsidRPr="0043144C">
        <w:t>Against</w:t>
      </w:r>
      <w:proofErr w:type="gramEnd"/>
      <w:r w:rsidRPr="0043144C">
        <w:t xml:space="preserve"> China”, Wall Street Journal, http://online.wsj.com/article/BT-CO-20130802-710195.html)//VP</w:t>
      </w:r>
    </w:p>
    <w:p w:rsidR="00F16157" w:rsidRPr="0043144C" w:rsidRDefault="00F16157" w:rsidP="00F16157">
      <w:pPr>
        <w:rPr>
          <w:sz w:val="16"/>
        </w:rPr>
      </w:pPr>
      <w:r w:rsidRPr="0043144C">
        <w:rPr>
          <w:sz w:val="16"/>
        </w:rPr>
        <w:t>WASHINGTON--</w:t>
      </w:r>
      <w:r w:rsidRPr="0043144C">
        <w:rPr>
          <w:u w:val="single"/>
        </w:rPr>
        <w:t xml:space="preserve">The </w:t>
      </w:r>
      <w:r w:rsidRPr="0076078E">
        <w:rPr>
          <w:highlight w:val="green"/>
          <w:u w:val="single"/>
        </w:rPr>
        <w:t>W</w:t>
      </w:r>
      <w:r w:rsidRPr="0043144C">
        <w:rPr>
          <w:u w:val="single"/>
        </w:rPr>
        <w:t xml:space="preserve">orld </w:t>
      </w:r>
      <w:r w:rsidRPr="0076078E">
        <w:rPr>
          <w:highlight w:val="green"/>
          <w:u w:val="single"/>
        </w:rPr>
        <w:t>T</w:t>
      </w:r>
      <w:r w:rsidRPr="0043144C">
        <w:rPr>
          <w:u w:val="single"/>
        </w:rPr>
        <w:t xml:space="preserve">rade </w:t>
      </w:r>
      <w:r w:rsidRPr="0076078E">
        <w:rPr>
          <w:highlight w:val="green"/>
          <w:u w:val="single"/>
        </w:rPr>
        <w:t>O</w:t>
      </w:r>
      <w:r w:rsidRPr="0043144C">
        <w:rPr>
          <w:u w:val="single"/>
        </w:rPr>
        <w:t xml:space="preserve">rganization </w:t>
      </w:r>
      <w:r w:rsidRPr="0076078E">
        <w:rPr>
          <w:highlight w:val="green"/>
          <w:u w:val="single"/>
        </w:rPr>
        <w:t>ruled China unfairly imposed trade duties</w:t>
      </w:r>
      <w:r w:rsidRPr="0043144C">
        <w:rPr>
          <w:u w:val="single"/>
        </w:rPr>
        <w:t xml:space="preserve"> on U.S. chicken exports in a case the Obama administration says </w:t>
      </w:r>
      <w:r w:rsidRPr="0076078E">
        <w:rPr>
          <w:highlight w:val="green"/>
          <w:u w:val="single"/>
        </w:rPr>
        <w:t>sets a legal precedent and sends a messag</w:t>
      </w:r>
      <w:r w:rsidRPr="009E4CEC">
        <w:rPr>
          <w:highlight w:val="green"/>
          <w:u w:val="single"/>
        </w:rPr>
        <w:t>e to</w:t>
      </w:r>
      <w:r w:rsidRPr="0043144C">
        <w:rPr>
          <w:u w:val="single"/>
        </w:rPr>
        <w:t xml:space="preserve"> other </w:t>
      </w:r>
      <w:r w:rsidRPr="009E4CEC">
        <w:rPr>
          <w:highlight w:val="green"/>
          <w:u w:val="single"/>
        </w:rPr>
        <w:t>countries wrongfully leveling tariffs</w:t>
      </w:r>
      <w:r w:rsidRPr="0043144C">
        <w:rPr>
          <w:u w:val="single"/>
        </w:rPr>
        <w:t>.</w:t>
      </w:r>
      <w:r w:rsidRPr="0043144C">
        <w:rPr>
          <w:sz w:val="12"/>
        </w:rPr>
        <w:t>¶</w:t>
      </w:r>
      <w:r w:rsidRPr="0043144C">
        <w:rPr>
          <w:sz w:val="12"/>
          <w:u w:val="single"/>
        </w:rPr>
        <w:t xml:space="preserve"> </w:t>
      </w:r>
      <w:r w:rsidRPr="0043144C">
        <w:rPr>
          <w:u w:val="single"/>
        </w:rPr>
        <w:t>U.S. Trade Representative</w:t>
      </w:r>
      <w:r w:rsidRPr="0043144C">
        <w:rPr>
          <w:sz w:val="16"/>
        </w:rPr>
        <w:t xml:space="preserve"> Michael </w:t>
      </w:r>
      <w:proofErr w:type="spellStart"/>
      <w:r w:rsidRPr="0043144C">
        <w:rPr>
          <w:sz w:val="16"/>
        </w:rPr>
        <w:t>Froman</w:t>
      </w:r>
      <w:proofErr w:type="spellEnd"/>
      <w:r w:rsidRPr="0043144C">
        <w:rPr>
          <w:sz w:val="16"/>
        </w:rPr>
        <w:t xml:space="preserve"> </w:t>
      </w:r>
      <w:r w:rsidRPr="0043144C">
        <w:rPr>
          <w:u w:val="single"/>
        </w:rPr>
        <w:t>called the ruling</w:t>
      </w:r>
      <w:r w:rsidRPr="0043144C">
        <w:rPr>
          <w:sz w:val="16"/>
        </w:rPr>
        <w:t xml:space="preserve"> by the WTO's dispute panel </w:t>
      </w:r>
      <w:r w:rsidRPr="009E4CEC">
        <w:rPr>
          <w:highlight w:val="green"/>
          <w:u w:val="single"/>
        </w:rPr>
        <w:t>a major win that should</w:t>
      </w:r>
      <w:r w:rsidRPr="0043144C">
        <w:rPr>
          <w:u w:val="single"/>
        </w:rPr>
        <w:t xml:space="preserve">n't only </w:t>
      </w:r>
      <w:r w:rsidRPr="009E4CEC">
        <w:rPr>
          <w:highlight w:val="green"/>
          <w:u w:val="single"/>
        </w:rPr>
        <w:t>restore exports</w:t>
      </w:r>
      <w:r w:rsidRPr="0043144C">
        <w:rPr>
          <w:u w:val="single"/>
        </w:rPr>
        <w:t xml:space="preserve"> of U.S. chicken parts </w:t>
      </w:r>
      <w:r w:rsidRPr="009E4CEC">
        <w:rPr>
          <w:highlight w:val="green"/>
          <w:u w:val="single"/>
        </w:rPr>
        <w:t>to China</w:t>
      </w:r>
      <w:r w:rsidRPr="0043144C">
        <w:rPr>
          <w:u w:val="single"/>
        </w:rPr>
        <w:t>--</w:t>
      </w:r>
      <w:r w:rsidRPr="0043144C">
        <w:rPr>
          <w:sz w:val="16"/>
        </w:rPr>
        <w:t>a market worth roughly $600 million a year--</w:t>
      </w:r>
      <w:r w:rsidRPr="0043144C">
        <w:rPr>
          <w:u w:val="single"/>
        </w:rPr>
        <w:t xml:space="preserve">but also </w:t>
      </w:r>
      <w:r w:rsidRPr="009E4CEC">
        <w:rPr>
          <w:highlight w:val="green"/>
          <w:u w:val="single"/>
        </w:rPr>
        <w:t>stop other countries from using similar trade tactics against U.S. products</w:t>
      </w:r>
      <w:r w:rsidRPr="0043144C">
        <w:rPr>
          <w:u w:val="single"/>
        </w:rPr>
        <w:t>.</w:t>
      </w:r>
      <w:r w:rsidRPr="0043144C">
        <w:rPr>
          <w:sz w:val="12"/>
        </w:rPr>
        <w:t>¶</w:t>
      </w:r>
      <w:r w:rsidRPr="0043144C">
        <w:rPr>
          <w:sz w:val="12"/>
          <w:u w:val="single"/>
        </w:rPr>
        <w:t xml:space="preserve"> </w:t>
      </w:r>
      <w:r w:rsidRPr="0043144C">
        <w:rPr>
          <w:u w:val="single"/>
        </w:rPr>
        <w:t xml:space="preserve">Washington wants to </w:t>
      </w:r>
      <w:r w:rsidRPr="009E4CEC">
        <w:rPr>
          <w:u w:val="single"/>
        </w:rPr>
        <w:t>tap</w:t>
      </w:r>
      <w:r w:rsidRPr="0043144C">
        <w:rPr>
          <w:u w:val="single"/>
        </w:rPr>
        <w:t xml:space="preserve"> the export potential of the world's second largest economy</w:t>
      </w:r>
      <w:r w:rsidRPr="0043144C">
        <w:rPr>
          <w:sz w:val="16"/>
        </w:rPr>
        <w:t>. But Beijing, fearing its own economic development is at stake, has resisted meeting some of trade standards required of it as a member of the WTO. Taking China to the WTO court is one front in a broader effort by President Barack Obama's administration to press China to allow freer trade with the U.S.</w:t>
      </w:r>
      <w:r w:rsidRPr="0043144C">
        <w:rPr>
          <w:sz w:val="12"/>
        </w:rPr>
        <w:t>¶</w:t>
      </w:r>
      <w:r w:rsidRPr="0043144C">
        <w:rPr>
          <w:sz w:val="16"/>
        </w:rPr>
        <w:t xml:space="preserve"> In 2010, China imposed duties on chicken feet, wing tips and other parts in retaliation for President Obama's decision the previous year to invoke a rare safeguard against imports of Chinese tires.</w:t>
      </w:r>
      <w:r w:rsidRPr="0043144C">
        <w:rPr>
          <w:sz w:val="12"/>
        </w:rPr>
        <w:t>¶</w:t>
      </w:r>
      <w:r w:rsidRPr="0043144C">
        <w:rPr>
          <w:sz w:val="16"/>
        </w:rPr>
        <w:t xml:space="preserve"> The Office of the United States Trade Representative successfully argued the duties were unjustified, using opaque and bad accounting standards. </w:t>
      </w:r>
      <w:r w:rsidRPr="009E4CEC">
        <w:rPr>
          <w:highlight w:val="green"/>
          <w:u w:val="single"/>
        </w:rPr>
        <w:t>USTR</w:t>
      </w:r>
      <w:r w:rsidRPr="0043144C">
        <w:rPr>
          <w:u w:val="single"/>
        </w:rPr>
        <w:t xml:space="preserve"> </w:t>
      </w:r>
      <w:r w:rsidRPr="009E4CEC">
        <w:rPr>
          <w:highlight w:val="green"/>
          <w:u w:val="single"/>
        </w:rPr>
        <w:t>lawyers</w:t>
      </w:r>
      <w:r w:rsidRPr="0043144C">
        <w:rPr>
          <w:u w:val="single"/>
        </w:rPr>
        <w:t xml:space="preserve"> said the </w:t>
      </w:r>
      <w:r w:rsidRPr="009E4CEC">
        <w:rPr>
          <w:highlight w:val="green"/>
          <w:u w:val="single"/>
        </w:rPr>
        <w:t>ruling sends a strong message to China and</w:t>
      </w:r>
      <w:r w:rsidRPr="0043144C">
        <w:rPr>
          <w:u w:val="single"/>
        </w:rPr>
        <w:t xml:space="preserve"> other countries, such as </w:t>
      </w:r>
      <w:r w:rsidRPr="009E4CEC">
        <w:rPr>
          <w:highlight w:val="green"/>
          <w:u w:val="single"/>
        </w:rPr>
        <w:t>Mexico</w:t>
      </w:r>
      <w:r w:rsidRPr="0043144C">
        <w:rPr>
          <w:u w:val="single"/>
        </w:rPr>
        <w:t>, that are "arbitrarily inflating" export costs on a raft of other products.</w:t>
      </w:r>
      <w:r w:rsidRPr="0043144C">
        <w:rPr>
          <w:sz w:val="12"/>
        </w:rPr>
        <w:t>¶</w:t>
      </w:r>
      <w:r w:rsidRPr="0043144C">
        <w:rPr>
          <w:sz w:val="12"/>
          <w:u w:val="single"/>
        </w:rPr>
        <w:t xml:space="preserve"> </w:t>
      </w:r>
      <w:proofErr w:type="gramStart"/>
      <w:r w:rsidRPr="0043144C">
        <w:rPr>
          <w:sz w:val="16"/>
        </w:rPr>
        <w:t>This</w:t>
      </w:r>
      <w:proofErr w:type="gramEnd"/>
      <w:r w:rsidRPr="0043144C">
        <w:rPr>
          <w:sz w:val="16"/>
        </w:rPr>
        <w:t xml:space="preserve"> is the second of three WTO disputes the U.S. successfully has challenged China with on trade duties.</w:t>
      </w:r>
      <w:r w:rsidRPr="0043144C">
        <w:rPr>
          <w:sz w:val="12"/>
        </w:rPr>
        <w:t>¶</w:t>
      </w:r>
      <w:r w:rsidRPr="0043144C">
        <w:rPr>
          <w:sz w:val="16"/>
        </w:rPr>
        <w:t xml:space="preserve"> China has 60 days to appeal the WTO decision.</w:t>
      </w:r>
    </w:p>
    <w:p w:rsidR="00F16157" w:rsidRPr="0043144C" w:rsidRDefault="00F16157" w:rsidP="00F16157">
      <w:pPr>
        <w:rPr>
          <w:sz w:val="16"/>
        </w:rPr>
      </w:pPr>
    </w:p>
    <w:p w:rsidR="00F16157" w:rsidRPr="0043144C" w:rsidRDefault="00F16157" w:rsidP="00F16157">
      <w:pPr>
        <w:pStyle w:val="Heading4"/>
      </w:pPr>
      <w:r w:rsidRPr="0043144C">
        <w:t xml:space="preserve">Carrots are inevitable – USPTO requires carrot use – plan isn’t key </w:t>
      </w:r>
    </w:p>
    <w:p w:rsidR="00F16157" w:rsidRPr="0043144C" w:rsidRDefault="00F16157" w:rsidP="00F16157">
      <w:pPr>
        <w:pStyle w:val="Heading4"/>
      </w:pPr>
      <w:r w:rsidRPr="0043144C">
        <w:t>No China war – Chinese democratization will facilitate cooperation</w:t>
      </w:r>
    </w:p>
    <w:p w:rsidR="00F16157" w:rsidRPr="0043144C" w:rsidRDefault="00F16157" w:rsidP="00F16157">
      <w:pPr>
        <w:rPr>
          <w:b/>
        </w:rPr>
      </w:pPr>
      <w:proofErr w:type="gramStart"/>
      <w:r w:rsidRPr="0043144C">
        <w:rPr>
          <w:b/>
        </w:rPr>
        <w:t xml:space="preserve">Friedberg, 05 </w:t>
      </w:r>
      <w:r w:rsidRPr="0043144C">
        <w:t>(Aaron L. Friedberg, Professor of Politics and International Affairs at Princeton University.</w:t>
      </w:r>
      <w:proofErr w:type="gramEnd"/>
      <w:r w:rsidRPr="0043144C">
        <w:t xml:space="preserve"> International Security, Vol. 30, No. 2 (Fall 2005) http://belfercenter.ksg.harvard.edu/files/is3002_pp007-045_friedberg.pdf)//VP</w:t>
      </w:r>
    </w:p>
    <w:p w:rsidR="00F16157" w:rsidRPr="0043144C" w:rsidRDefault="00F16157" w:rsidP="00F16157">
      <w:pPr>
        <w:rPr>
          <w:u w:val="single"/>
        </w:rPr>
      </w:pPr>
      <w:r w:rsidRPr="0043144C">
        <w:rPr>
          <w:sz w:val="16"/>
        </w:rPr>
        <w:t xml:space="preserve">Liberal optimists believe that, although it is still far from finished, </w:t>
      </w:r>
      <w:r w:rsidRPr="0043144C">
        <w:rPr>
          <w:highlight w:val="green"/>
          <w:u w:val="single"/>
        </w:rPr>
        <w:t xml:space="preserve">the </w:t>
      </w:r>
      <w:proofErr w:type="gramStart"/>
      <w:r w:rsidRPr="0043144C">
        <w:rPr>
          <w:highlight w:val="green"/>
          <w:u w:val="single"/>
        </w:rPr>
        <w:t>process  of</w:t>
      </w:r>
      <w:proofErr w:type="gramEnd"/>
      <w:r w:rsidRPr="0043144C">
        <w:rPr>
          <w:highlight w:val="green"/>
          <w:u w:val="single"/>
        </w:rPr>
        <w:t xml:space="preserve"> democratization is already well under way in China.</w:t>
      </w:r>
      <w:r w:rsidRPr="0043144C">
        <w:rPr>
          <w:u w:val="single"/>
        </w:rPr>
        <w:t>20 This process is  being driven largely by economic development</w:t>
      </w:r>
      <w:r w:rsidRPr="0043144C">
        <w:rPr>
          <w:sz w:val="16"/>
        </w:rPr>
        <w:t xml:space="preserve">, which, in turn, </w:t>
      </w:r>
      <w:r w:rsidRPr="0043144C">
        <w:rPr>
          <w:u w:val="single"/>
        </w:rPr>
        <w:t>is being accelerated  by China’s increasing openness to trade.</w:t>
      </w:r>
      <w:r w:rsidRPr="0043144C">
        <w:rPr>
          <w:sz w:val="16"/>
        </w:rPr>
        <w:t xml:space="preserve"> Rising per capita incomes </w:t>
      </w:r>
      <w:proofErr w:type="gramStart"/>
      <w:r w:rsidRPr="0043144C">
        <w:rPr>
          <w:sz w:val="16"/>
        </w:rPr>
        <w:t>are  creating</w:t>
      </w:r>
      <w:proofErr w:type="gramEnd"/>
      <w:r w:rsidRPr="0043144C">
        <w:rPr>
          <w:sz w:val="16"/>
        </w:rPr>
        <w:t xml:space="preserve"> a growing Chinese middle class. In Europe and North America, </w:t>
      </w:r>
      <w:proofErr w:type="gramStart"/>
      <w:r w:rsidRPr="0043144C">
        <w:rPr>
          <w:sz w:val="16"/>
        </w:rPr>
        <w:t>and  more</w:t>
      </w:r>
      <w:proofErr w:type="gramEnd"/>
      <w:r w:rsidRPr="0043144C">
        <w:rPr>
          <w:sz w:val="16"/>
        </w:rPr>
        <w:t xml:space="preserve"> recently in Asia, those whose rising incomes allow them to do more than  attend to the struggle for daily existence have been the prime movers behind  progress toward democracy, and there is </w:t>
      </w:r>
      <w:r w:rsidRPr="0043144C">
        <w:rPr>
          <w:sz w:val="16"/>
        </w:rPr>
        <w:lastRenderedPageBreak/>
        <w:t xml:space="preserve">every reason to hope that they will  play a similar role in China.21  Liberals also believe that, </w:t>
      </w:r>
      <w:r w:rsidRPr="0043144C">
        <w:rPr>
          <w:u w:val="single"/>
        </w:rPr>
        <w:t xml:space="preserve">in addition to stirring the desire for political  rights, </w:t>
      </w:r>
      <w:r w:rsidRPr="0043144C">
        <w:rPr>
          <w:highlight w:val="green"/>
          <w:u w:val="single"/>
        </w:rPr>
        <w:t xml:space="preserve">economic development creates an objective, </w:t>
      </w:r>
      <w:r w:rsidRPr="0043144C">
        <w:rPr>
          <w:u w:val="single"/>
        </w:rPr>
        <w:t xml:space="preserve">functional </w:t>
      </w:r>
      <w:r w:rsidRPr="0043144C">
        <w:rPr>
          <w:highlight w:val="green"/>
          <w:u w:val="single"/>
        </w:rPr>
        <w:t>need for political  liberalization</w:t>
      </w:r>
      <w:r w:rsidRPr="0043144C">
        <w:rPr>
          <w:u w:val="single"/>
        </w:rPr>
        <w:t xml:space="preserve">. Without courts, contracts, and a reliable rule of law, </w:t>
      </w:r>
      <w:proofErr w:type="gramStart"/>
      <w:r w:rsidRPr="0043144C">
        <w:rPr>
          <w:u w:val="single"/>
        </w:rPr>
        <w:t>economic  progress</w:t>
      </w:r>
      <w:proofErr w:type="gramEnd"/>
      <w:r w:rsidRPr="0043144C">
        <w:rPr>
          <w:u w:val="single"/>
        </w:rPr>
        <w:t xml:space="preserve"> will surely falter. Moreover, </w:t>
      </w:r>
      <w:r w:rsidRPr="0043144C">
        <w:rPr>
          <w:highlight w:val="green"/>
          <w:u w:val="single"/>
        </w:rPr>
        <w:t>in an era in which sustained  growth depends increasingly on free flows of information, regimes that seek to  restrict speech and control communications will be at a fatal disadvantage</w:t>
      </w:r>
      <w:r w:rsidRPr="0043144C">
        <w:rPr>
          <w:u w:val="single"/>
        </w:rPr>
        <w:t xml:space="preserve">.  Over time, if it wishes even to approach the levels of well-being already </w:t>
      </w:r>
      <w:proofErr w:type="gramStart"/>
      <w:r w:rsidRPr="0043144C">
        <w:rPr>
          <w:u w:val="single"/>
        </w:rPr>
        <w:t>attained  by</w:t>
      </w:r>
      <w:proofErr w:type="gramEnd"/>
      <w:r w:rsidRPr="0043144C">
        <w:rPr>
          <w:u w:val="single"/>
        </w:rPr>
        <w:t xml:space="preserve"> its advanced industrial counterparts (all of which are democracies), </w:t>
      </w:r>
      <w:r w:rsidRPr="0043144C">
        <w:rPr>
          <w:highlight w:val="green"/>
          <w:u w:val="single"/>
        </w:rPr>
        <w:t>China</w:t>
      </w:r>
      <w:r w:rsidRPr="0043144C">
        <w:rPr>
          <w:u w:val="single"/>
        </w:rPr>
        <w:t xml:space="preserve"> too </w:t>
      </w:r>
      <w:r w:rsidRPr="0043144C">
        <w:rPr>
          <w:highlight w:val="green"/>
          <w:u w:val="single"/>
        </w:rPr>
        <w:t>must become democratic.22 As it does</w:t>
      </w:r>
      <w:r w:rsidRPr="0043144C">
        <w:rPr>
          <w:u w:val="single"/>
        </w:rPr>
        <w:t xml:space="preserve">, the liberal optimists expect  that </w:t>
      </w:r>
      <w:r w:rsidRPr="0043144C">
        <w:rPr>
          <w:highlight w:val="green"/>
          <w:u w:val="single"/>
        </w:rPr>
        <w:t>its relations with the United States will stabilize and</w:t>
      </w:r>
      <w:r w:rsidRPr="0043144C">
        <w:rPr>
          <w:u w:val="single"/>
        </w:rPr>
        <w:t xml:space="preserve"> that, ultimately, </w:t>
      </w:r>
      <w:r w:rsidRPr="0043144C">
        <w:rPr>
          <w:highlight w:val="green"/>
          <w:u w:val="single"/>
        </w:rPr>
        <w:t>it  will enter into the democratic “zone of peace.</w:t>
      </w:r>
      <w:r w:rsidRPr="0043144C">
        <w:rPr>
          <w:u w:val="single"/>
        </w:rPr>
        <w:t xml:space="preserve">” Although the process may </w:t>
      </w:r>
      <w:proofErr w:type="gramStart"/>
      <w:r w:rsidRPr="0043144C">
        <w:rPr>
          <w:u w:val="single"/>
        </w:rPr>
        <w:t>take  time</w:t>
      </w:r>
      <w:proofErr w:type="gramEnd"/>
      <w:r w:rsidRPr="0043144C">
        <w:rPr>
          <w:u w:val="single"/>
        </w:rPr>
        <w:t xml:space="preserve"> fully to unfold, </w:t>
      </w:r>
      <w:r w:rsidRPr="0043144C">
        <w:rPr>
          <w:highlight w:val="green"/>
          <w:u w:val="single"/>
        </w:rPr>
        <w:t>before too long open conflict between the United States  and a democratic China will be as improbable as war among the members of  the European Union</w:t>
      </w:r>
      <w:r w:rsidRPr="0043144C">
        <w:rPr>
          <w:u w:val="single"/>
        </w:rPr>
        <w:t xml:space="preserve"> appears to be today.</w:t>
      </w:r>
    </w:p>
    <w:p w:rsidR="00F16157" w:rsidRDefault="00F16157" w:rsidP="00F16157">
      <w:pPr>
        <w:rPr>
          <w:u w:val="single"/>
        </w:rPr>
      </w:pPr>
    </w:p>
    <w:p w:rsidR="00A83C53" w:rsidRDefault="00A83C53" w:rsidP="00F16157">
      <w:pPr>
        <w:rPr>
          <w:u w:val="single"/>
        </w:rPr>
      </w:pPr>
    </w:p>
    <w:p w:rsidR="00A83C53" w:rsidRPr="00A83C53" w:rsidRDefault="00A83C53" w:rsidP="00F16157">
      <w:pPr>
        <w:rPr>
          <w:b/>
          <w:u w:val="single"/>
        </w:rPr>
      </w:pPr>
      <w:proofErr w:type="spellStart"/>
      <w:proofErr w:type="gramStart"/>
      <w:r>
        <w:rPr>
          <w:b/>
          <w:u w:val="single"/>
        </w:rPr>
        <w:t>Cant</w:t>
      </w:r>
      <w:proofErr w:type="spellEnd"/>
      <w:proofErr w:type="gramEnd"/>
      <w:r>
        <w:rPr>
          <w:b/>
          <w:u w:val="single"/>
        </w:rPr>
        <w:t xml:space="preserve"> solve disease –</w:t>
      </w:r>
      <w:r w:rsidR="007A704D">
        <w:rPr>
          <w:b/>
          <w:u w:val="single"/>
        </w:rPr>
        <w:t xml:space="preserve">TB adapted because of an increase in drugs – creating more </w:t>
      </w:r>
      <w:proofErr w:type="spellStart"/>
      <w:r w:rsidR="007A704D">
        <w:rPr>
          <w:b/>
          <w:u w:val="single"/>
        </w:rPr>
        <w:t>pharma</w:t>
      </w:r>
      <w:proofErr w:type="spellEnd"/>
      <w:r w:rsidR="007A704D">
        <w:rPr>
          <w:b/>
          <w:u w:val="single"/>
        </w:rPr>
        <w:t xml:space="preserve"> makes the impact worse</w:t>
      </w:r>
    </w:p>
    <w:p w:rsidR="00F16157" w:rsidRPr="0043144C" w:rsidRDefault="00F16157" w:rsidP="00F16157">
      <w:pPr>
        <w:pStyle w:val="Heading4"/>
      </w:pPr>
      <w:r w:rsidRPr="0043144C">
        <w:t>No Korean war</w:t>
      </w:r>
    </w:p>
    <w:p w:rsidR="00F16157" w:rsidRPr="0043144C" w:rsidRDefault="00F16157" w:rsidP="00F16157">
      <w:r w:rsidRPr="0043144C">
        <w:rPr>
          <w:b/>
        </w:rPr>
        <w:t>Kang &amp; Cha, 03</w:t>
      </w:r>
      <w:r w:rsidRPr="0043144C">
        <w:t xml:space="preserve"> – *associate professor of Business at Dartmouth, AND **associate professor of government Georgetown’s school of Foreign Service (May/June 2003, David C. Kang, Victor D. Cha, Foreign Policy, “Think Again: The Korea Crisis,” </w:t>
      </w:r>
      <w:hyperlink r:id="rId14" w:history="1">
        <w:r w:rsidRPr="0043144C">
          <w:rPr>
            <w:sz w:val="16"/>
            <w:szCs w:val="16"/>
          </w:rPr>
          <w:t>http://www.ituassu.com.br/asia_fp1.pdf</w:t>
        </w:r>
      </w:hyperlink>
      <w:r w:rsidRPr="0043144C">
        <w:t>, JMP)</w:t>
      </w:r>
    </w:p>
    <w:p w:rsidR="00F16157" w:rsidRPr="0043144C" w:rsidRDefault="00F16157" w:rsidP="00F16157">
      <w:pPr>
        <w:rPr>
          <w:u w:val="single"/>
        </w:rPr>
      </w:pPr>
      <w:r w:rsidRPr="0043144C">
        <w:rPr>
          <w:u w:val="single"/>
        </w:rPr>
        <w:t xml:space="preserve">“The DMZ Is the Scariest Place in the World” Yes, if looks could kill. When former U.S. President Bill Clinton called the border between the two Koreas the world’s scariest place, he was referring to the massive forward deployment of North Korean forces around the DMZ and the shaky foundations of the 50-year-old armistice—not peace treaty—that still keeps the peace between the two former combatants. Since the end of the Korean War in 1953, there have been more than 1,400 incidents across the DMZ, resulting in the deaths of 899 North Koreans, 394 South Koreans, and 90 U.S. soldiers. Tensions have been so high </w:t>
      </w:r>
      <w:proofErr w:type="spellStart"/>
      <w:r w:rsidRPr="0043144C">
        <w:rPr>
          <w:u w:val="single"/>
        </w:rPr>
        <w:t>tha</w:t>
      </w:r>
      <w:proofErr w:type="spellEnd"/>
      <w:r w:rsidRPr="0043144C">
        <w:rPr>
          <w:u w:val="single"/>
        </w:rPr>
        <w:t xml:space="preserve"> tin 1976 the United States mobilized bombers and an aircraft carrier battle group to trim one tree in the DMZ. The deployments and operational battle plans on both sides suggest that if a major outbreak of violence were to start, a rapid escalation of hostilities would likely ensue. In practice, however, no such outbreak has occurred. </w:t>
      </w:r>
      <w:r w:rsidRPr="0043144C">
        <w:rPr>
          <w:highlight w:val="green"/>
          <w:u w:val="single"/>
        </w:rPr>
        <w:t>North Korea has faced</w:t>
      </w:r>
      <w:r w:rsidRPr="0043144C">
        <w:rPr>
          <w:u w:val="single"/>
        </w:rPr>
        <w:t xml:space="preserve"> both a determined South Korean military, and more important, </w:t>
      </w:r>
      <w:r w:rsidRPr="0043144C">
        <w:rPr>
          <w:highlight w:val="green"/>
          <w:u w:val="single"/>
        </w:rPr>
        <w:t>U.S. military deployments</w:t>
      </w:r>
      <w:r w:rsidRPr="0043144C">
        <w:rPr>
          <w:u w:val="single"/>
        </w:rPr>
        <w:t xml:space="preserve"> that at their height comprised 100,000 troops and nuclear-tipped Lance missiles and even today include 37,000 troops, nuclear-capable airbases, </w:t>
      </w:r>
      <w:r w:rsidRPr="0043144C">
        <w:rPr>
          <w:highlight w:val="green"/>
          <w:u w:val="single"/>
        </w:rPr>
        <w:t>and naval facilities that guarantee U.S. involvement in any Korean conflict.</w:t>
      </w:r>
      <w:r w:rsidRPr="0043144C">
        <w:rPr>
          <w:u w:val="single"/>
        </w:rPr>
        <w:t xml:space="preserve"> </w:t>
      </w:r>
      <w:r w:rsidRPr="0043144C">
        <w:rPr>
          <w:highlight w:val="green"/>
          <w:u w:val="single"/>
        </w:rPr>
        <w:t>The balance of power has held because any war would have disastrous consequences</w:t>
      </w:r>
      <w:r w:rsidRPr="0043144C">
        <w:rPr>
          <w:u w:val="single"/>
        </w:rPr>
        <w:t xml:space="preserve"> for both sides. Seoul and Pyongyang are less than 150 miles apart—closer than New York is to Washington, D.C. Seoul is 30 miles from the DMZ and easily within reach of North Korea’s artillery tubes. Former Commander of U.S. Forces Korea Gen. Gary Luck estimated that a war on the Korean peninsula would cost $1 trillion in economic damage and result in 1 million casualties, including 52,000 U.S. military casualties. As one war gamer described, the death toll on the North Korean side would be akin to a “holocaust,” and Kim Jong </w:t>
      </w:r>
      <w:proofErr w:type="gramStart"/>
      <w:r w:rsidRPr="0043144C">
        <w:rPr>
          <w:u w:val="single"/>
        </w:rPr>
        <w:t>Il</w:t>
      </w:r>
      <w:proofErr w:type="gramEnd"/>
      <w:r w:rsidRPr="0043144C">
        <w:rPr>
          <w:u w:val="single"/>
        </w:rPr>
        <w:t xml:space="preserve"> and his 1,000 closest generals would surely face death or imprisonment. As a result, </w:t>
      </w:r>
      <w:r w:rsidRPr="0043144C">
        <w:rPr>
          <w:b/>
        </w:rPr>
        <w:t>both sides have moved cautiously and avoided major military mobilizations that could spiral out of control.</w:t>
      </w:r>
      <w:r w:rsidRPr="0043144C">
        <w:rPr>
          <w:u w:val="single"/>
        </w:rPr>
        <w:t xml:space="preserve"> Ironically enough, as for the DMZ itself, although bristling with barbed wire and sown with land mines, it has also become a remarkable nature preserve stretching across the peninsula that is home to wild birds and a trove of other rare species.</w:t>
      </w:r>
    </w:p>
    <w:p w:rsidR="00F16157" w:rsidRPr="0043144C" w:rsidRDefault="00F16157" w:rsidP="00F16157">
      <w:pPr>
        <w:pStyle w:val="Heading4"/>
      </w:pPr>
      <w:r w:rsidRPr="0043144C">
        <w:t>China improving IP now – economic prosperity</w:t>
      </w:r>
    </w:p>
    <w:p w:rsidR="00F16157" w:rsidRPr="0043144C" w:rsidRDefault="00F16157" w:rsidP="00F16157">
      <w:r w:rsidRPr="0043144C">
        <w:rPr>
          <w:b/>
        </w:rPr>
        <w:t xml:space="preserve">Harris and </w:t>
      </w:r>
      <w:proofErr w:type="spellStart"/>
      <w:r w:rsidRPr="0043144C">
        <w:rPr>
          <w:rFonts w:eastAsia="Times New Roman" w:cs="Times New Roman"/>
          <w:b/>
        </w:rPr>
        <w:t>Zheng</w:t>
      </w:r>
      <w:proofErr w:type="spellEnd"/>
      <w:r w:rsidRPr="0043144C">
        <w:rPr>
          <w:rFonts w:eastAsia="Times New Roman" w:cs="Times New Roman"/>
          <w:b/>
        </w:rPr>
        <w:t>, ‘13</w:t>
      </w:r>
      <w:r w:rsidRPr="0043144C">
        <w:rPr>
          <w:rFonts w:eastAsia="Times New Roman" w:cs="Times New Roman"/>
        </w:rPr>
        <w:t xml:space="preserve"> </w:t>
      </w:r>
      <w:r w:rsidRPr="0043144C">
        <w:rPr>
          <w:sz w:val="16"/>
          <w:szCs w:val="16"/>
        </w:rPr>
        <w:t>–</w:t>
      </w:r>
      <w:r w:rsidRPr="0043144C">
        <w:rPr>
          <w:rFonts w:eastAsia="Times New Roman" w:cs="Times New Roman"/>
          <w:sz w:val="16"/>
          <w:szCs w:val="16"/>
        </w:rPr>
        <w:t xml:space="preserve"> attorney writes and speaks extensively on Chinese law, with a focus on protecting foreign businesses in their China operations AND interviewer </w:t>
      </w:r>
      <w:r w:rsidRPr="0043144C">
        <w:rPr>
          <w:sz w:val="16"/>
          <w:szCs w:val="16"/>
        </w:rPr>
        <w:t xml:space="preserve">(Dan and </w:t>
      </w:r>
      <w:proofErr w:type="spellStart"/>
      <w:r w:rsidRPr="0043144C">
        <w:rPr>
          <w:rFonts w:eastAsia="Times New Roman" w:cs="Times New Roman"/>
          <w:sz w:val="16"/>
          <w:szCs w:val="16"/>
        </w:rPr>
        <w:t>Chenguang</w:t>
      </w:r>
      <w:proofErr w:type="spellEnd"/>
      <w:r w:rsidRPr="0043144C">
        <w:rPr>
          <w:sz w:val="16"/>
          <w:szCs w:val="16"/>
        </w:rPr>
        <w:t xml:space="preserve">, 4/27/13, “China Intellectual Property Law. A Radio Interview </w:t>
      </w:r>
      <w:proofErr w:type="gramStart"/>
      <w:r w:rsidRPr="0043144C">
        <w:rPr>
          <w:sz w:val="16"/>
          <w:szCs w:val="16"/>
        </w:rPr>
        <w:t>For</w:t>
      </w:r>
      <w:proofErr w:type="gramEnd"/>
      <w:r w:rsidRPr="0043144C">
        <w:rPr>
          <w:sz w:val="16"/>
          <w:szCs w:val="16"/>
        </w:rPr>
        <w:t xml:space="preserve"> World Intellectual Property Rights Day,” http://www.chinalawblog.com/2013/04/china-intellectual-property-law-a-radio-interview-or-intellectual-property-rights-day.html)//CT</w:t>
      </w:r>
    </w:p>
    <w:p w:rsidR="00F16157" w:rsidRPr="0043144C" w:rsidRDefault="00F16157" w:rsidP="00F16157">
      <w:pPr>
        <w:rPr>
          <w:sz w:val="16"/>
          <w:szCs w:val="16"/>
        </w:rPr>
      </w:pPr>
      <w:r w:rsidRPr="0043144C">
        <w:rPr>
          <w:sz w:val="16"/>
          <w:szCs w:val="16"/>
        </w:rPr>
        <w:lastRenderedPageBreak/>
        <w:t>ZC: Chinese Intellectual Property laws, there are origins in Deng Xiaoping’s 1978 reform and opening up policy. During the past decade or so, especially after China’s accession into the World Trade Organization, IP protection has been brought to the fore, since China wants to dock with international standard and adopt international practices. How did China’s accession into the World Trade Organization influence intellectual property rights in China? And how better are we compared to with, say, ten years ago?</w:t>
      </w:r>
    </w:p>
    <w:p w:rsidR="00F16157" w:rsidRPr="0043144C" w:rsidRDefault="00F16157" w:rsidP="00F16157">
      <w:pPr>
        <w:rPr>
          <w:sz w:val="16"/>
          <w:szCs w:val="16"/>
        </w:rPr>
      </w:pPr>
      <w:r w:rsidRPr="0043144C">
        <w:rPr>
          <w:sz w:val="16"/>
          <w:szCs w:val="16"/>
        </w:rPr>
        <w:t xml:space="preserve">DH: China is a lot better compared to ten years ago. I think very little of that has to do with the WTO. I think that </w:t>
      </w:r>
      <w:r w:rsidRPr="0043144C">
        <w:rPr>
          <w:rStyle w:val="StyleBoldUnderline"/>
        </w:rPr>
        <w:t>China is better because China is</w:t>
      </w:r>
      <w:r w:rsidRPr="0043144C">
        <w:rPr>
          <w:sz w:val="16"/>
          <w:szCs w:val="16"/>
        </w:rPr>
        <w:t xml:space="preserve"> getting </w:t>
      </w:r>
      <w:r w:rsidRPr="0043144C">
        <w:rPr>
          <w:rStyle w:val="StyleBoldUnderline"/>
        </w:rPr>
        <w:t>wealthier, and</w:t>
      </w:r>
      <w:r w:rsidRPr="0043144C">
        <w:rPr>
          <w:sz w:val="16"/>
          <w:szCs w:val="16"/>
        </w:rPr>
        <w:t xml:space="preserve"> because Chinese companies are </w:t>
      </w:r>
      <w:r w:rsidRPr="0043144C">
        <w:rPr>
          <w:rStyle w:val="StyleBoldUnderline"/>
        </w:rPr>
        <w:t>starting to care</w:t>
      </w:r>
      <w:r w:rsidRPr="0043144C">
        <w:rPr>
          <w:sz w:val="16"/>
          <w:szCs w:val="16"/>
        </w:rPr>
        <w:t xml:space="preserve"> more </w:t>
      </w:r>
      <w:r w:rsidRPr="0043144C">
        <w:rPr>
          <w:rStyle w:val="StyleBoldUnderline"/>
        </w:rPr>
        <w:t>about IP</w:t>
      </w:r>
      <w:r w:rsidRPr="0043144C">
        <w:rPr>
          <w:sz w:val="16"/>
          <w:szCs w:val="16"/>
        </w:rPr>
        <w:t xml:space="preserve">. I am of the view that </w:t>
      </w:r>
      <w:r w:rsidRPr="0043144C">
        <w:rPr>
          <w:rStyle w:val="StyleBoldUnderline"/>
          <w:highlight w:val="cyan"/>
        </w:rPr>
        <w:t>countries</w:t>
      </w:r>
      <w:r w:rsidRPr="0043144C">
        <w:rPr>
          <w:rStyle w:val="StyleBoldUnderline"/>
        </w:rPr>
        <w:t xml:space="preserve"> start </w:t>
      </w:r>
      <w:r w:rsidRPr="0043144C">
        <w:rPr>
          <w:rStyle w:val="StyleBoldUnderline"/>
          <w:highlight w:val="cyan"/>
        </w:rPr>
        <w:t>do</w:t>
      </w:r>
      <w:r w:rsidRPr="0043144C">
        <w:rPr>
          <w:rStyle w:val="StyleBoldUnderline"/>
        </w:rPr>
        <w:t xml:space="preserve">ing </w:t>
      </w:r>
      <w:r w:rsidRPr="0043144C">
        <w:rPr>
          <w:rStyle w:val="StyleBoldUnderline"/>
          <w:highlight w:val="cyan"/>
        </w:rPr>
        <w:t>well</w:t>
      </w:r>
      <w:r w:rsidRPr="0043144C">
        <w:rPr>
          <w:sz w:val="16"/>
          <w:szCs w:val="16"/>
        </w:rPr>
        <w:t xml:space="preserve"> with IP </w:t>
      </w:r>
      <w:r w:rsidRPr="0043144C">
        <w:rPr>
          <w:rStyle w:val="StyleBoldUnderline"/>
          <w:highlight w:val="cyan"/>
        </w:rPr>
        <w:t>when its own powerful companies</w:t>
      </w:r>
      <w:r w:rsidRPr="0043144C">
        <w:rPr>
          <w:sz w:val="16"/>
          <w:szCs w:val="16"/>
        </w:rPr>
        <w:t xml:space="preserve"> really </w:t>
      </w:r>
      <w:r w:rsidRPr="0043144C">
        <w:rPr>
          <w:rStyle w:val="StyleBoldUnderline"/>
          <w:highlight w:val="cyan"/>
        </w:rPr>
        <w:t>start caring</w:t>
      </w:r>
      <w:r w:rsidRPr="0043144C">
        <w:rPr>
          <w:sz w:val="16"/>
          <w:szCs w:val="16"/>
        </w:rPr>
        <w:t xml:space="preserve"> about it. And </w:t>
      </w:r>
      <w:r w:rsidRPr="0043144C">
        <w:rPr>
          <w:rStyle w:val="StyleBoldUnderline"/>
        </w:rPr>
        <w:t xml:space="preserve">I’ve seen </w:t>
      </w:r>
      <w:r w:rsidRPr="0043144C">
        <w:rPr>
          <w:rStyle w:val="StyleBoldUnderline"/>
          <w:highlight w:val="cyan"/>
        </w:rPr>
        <w:t>this progression happen in Japan</w:t>
      </w:r>
      <w:r w:rsidRPr="0043144C">
        <w:rPr>
          <w:sz w:val="16"/>
          <w:szCs w:val="16"/>
        </w:rPr>
        <w:t xml:space="preserve">, I’ve seen this progression happen in </w:t>
      </w:r>
      <w:r w:rsidRPr="0043144C">
        <w:rPr>
          <w:rStyle w:val="StyleBoldUnderline"/>
          <w:highlight w:val="cyan"/>
        </w:rPr>
        <w:t>Korea</w:t>
      </w:r>
      <w:r w:rsidRPr="0043144C">
        <w:rPr>
          <w:sz w:val="16"/>
          <w:szCs w:val="16"/>
        </w:rPr>
        <w:t xml:space="preserve">, I’ve read about how this progression happened in </w:t>
      </w:r>
      <w:r w:rsidRPr="0043144C">
        <w:rPr>
          <w:rStyle w:val="StyleBoldUnderline"/>
        </w:rPr>
        <w:t xml:space="preserve">the </w:t>
      </w:r>
      <w:r w:rsidRPr="0043144C">
        <w:rPr>
          <w:rStyle w:val="StyleBoldUnderline"/>
          <w:highlight w:val="cyan"/>
        </w:rPr>
        <w:t>U</w:t>
      </w:r>
      <w:r w:rsidRPr="0043144C">
        <w:rPr>
          <w:rStyle w:val="StyleBoldUnderline"/>
        </w:rPr>
        <w:t xml:space="preserve">nited </w:t>
      </w:r>
      <w:r w:rsidRPr="0043144C">
        <w:rPr>
          <w:rStyle w:val="StyleBoldUnderline"/>
          <w:highlight w:val="cyan"/>
        </w:rPr>
        <w:t>S</w:t>
      </w:r>
      <w:r w:rsidRPr="0043144C">
        <w:rPr>
          <w:rStyle w:val="StyleBoldUnderline"/>
        </w:rPr>
        <w:t>tates.</w:t>
      </w:r>
      <w:r w:rsidRPr="0043144C">
        <w:rPr>
          <w:sz w:val="16"/>
          <w:szCs w:val="16"/>
        </w:rPr>
        <w:t xml:space="preserve"> The reality is </w:t>
      </w:r>
      <w:r w:rsidRPr="0043144C">
        <w:rPr>
          <w:rStyle w:val="StyleBoldUnderline"/>
          <w:highlight w:val="cyan"/>
        </w:rPr>
        <w:t>nobody is</w:t>
      </w:r>
      <w:r w:rsidRPr="0043144C">
        <w:rPr>
          <w:sz w:val="16"/>
          <w:szCs w:val="16"/>
        </w:rPr>
        <w:t xml:space="preserve"> going to be </w:t>
      </w:r>
      <w:r w:rsidRPr="0043144C">
        <w:rPr>
          <w:rStyle w:val="StyleBoldUnderline"/>
          <w:highlight w:val="cyan"/>
        </w:rPr>
        <w:t>able to force China to improve its IP</w:t>
      </w:r>
      <w:r w:rsidRPr="0043144C">
        <w:rPr>
          <w:rStyle w:val="StyleBoldUnderline"/>
        </w:rPr>
        <w:t xml:space="preserve"> </w:t>
      </w:r>
      <w:r w:rsidRPr="0043144C">
        <w:rPr>
          <w:rStyle w:val="StyleBoldUnderline"/>
          <w:highlight w:val="cyan"/>
        </w:rPr>
        <w:t>from</w:t>
      </w:r>
      <w:r w:rsidRPr="0043144C">
        <w:rPr>
          <w:rStyle w:val="StyleBoldUnderline"/>
        </w:rPr>
        <w:t xml:space="preserve"> the </w:t>
      </w:r>
      <w:r w:rsidRPr="0043144C">
        <w:rPr>
          <w:rStyle w:val="StyleBoldUnderline"/>
          <w:highlight w:val="cyan"/>
        </w:rPr>
        <w:t>outside</w:t>
      </w:r>
      <w:r w:rsidRPr="0043144C">
        <w:rPr>
          <w:rStyle w:val="StyleBoldUnderline"/>
        </w:rPr>
        <w:t>, but big companies within China</w:t>
      </w:r>
      <w:r w:rsidRPr="0043144C">
        <w:rPr>
          <w:sz w:val="16"/>
          <w:szCs w:val="16"/>
        </w:rPr>
        <w:t xml:space="preserve"> like Haier, like Huawei, like Lenovo — companies that care about their own IP — </w:t>
      </w:r>
      <w:r w:rsidRPr="0043144C">
        <w:rPr>
          <w:rStyle w:val="StyleBoldUnderline"/>
        </w:rPr>
        <w:t>are</w:t>
      </w:r>
      <w:r w:rsidRPr="0043144C">
        <w:rPr>
          <w:sz w:val="16"/>
          <w:szCs w:val="16"/>
        </w:rPr>
        <w:t xml:space="preserve"> going to be </w:t>
      </w:r>
      <w:r w:rsidRPr="0043144C">
        <w:rPr>
          <w:rStyle w:val="StyleBoldUnderline"/>
        </w:rPr>
        <w:t>able to force China to improve</w:t>
      </w:r>
      <w:r w:rsidRPr="0043144C">
        <w:rPr>
          <w:sz w:val="16"/>
          <w:szCs w:val="16"/>
        </w:rPr>
        <w:t xml:space="preserve">. That’s what’s happening. And as more big companies come to the fore in China, </w:t>
      </w:r>
      <w:r w:rsidRPr="0043144C">
        <w:rPr>
          <w:rStyle w:val="StyleBoldUnderline"/>
          <w:highlight w:val="cyan"/>
        </w:rPr>
        <w:t>China’s IP is going to continue to improve</w:t>
      </w:r>
      <w:r w:rsidRPr="0043144C">
        <w:rPr>
          <w:rStyle w:val="StyleBoldUnderline"/>
        </w:rPr>
        <w:t>.</w:t>
      </w:r>
      <w:r w:rsidRPr="0043144C">
        <w:rPr>
          <w:sz w:val="16"/>
          <w:szCs w:val="16"/>
        </w:rPr>
        <w:t xml:space="preserve"> And there’s not much that can be done to rush it. In fact, if anything China’s IP is improving nicely. Meaning, it’s improving at least as fast as Korea’s did, at least as fast as Japan’s did, and probably as fast as the US’s did, but the US was a long time ago.</w:t>
      </w:r>
    </w:p>
    <w:p w:rsidR="00F16157" w:rsidRPr="0043144C" w:rsidRDefault="00F16157" w:rsidP="00F16157">
      <w:pPr>
        <w:rPr>
          <w:sz w:val="16"/>
          <w:szCs w:val="16"/>
        </w:rPr>
      </w:pPr>
    </w:p>
    <w:p w:rsidR="00F16157" w:rsidRPr="0043144C" w:rsidRDefault="00F16157" w:rsidP="00F16157">
      <w:pPr>
        <w:rPr>
          <w:sz w:val="16"/>
          <w:szCs w:val="16"/>
        </w:rPr>
      </w:pPr>
    </w:p>
    <w:p w:rsidR="00F16157" w:rsidRPr="0043144C" w:rsidRDefault="00F16157" w:rsidP="00F16157"/>
    <w:p w:rsidR="00F16157" w:rsidRDefault="00F16157" w:rsidP="00F16157"/>
    <w:p w:rsidR="007666AB" w:rsidRDefault="007666AB" w:rsidP="007666AB">
      <w:pPr>
        <w:pStyle w:val="Heading1"/>
      </w:pPr>
      <w:r>
        <w:lastRenderedPageBreak/>
        <w:t>2NC</w:t>
      </w:r>
    </w:p>
    <w:p w:rsidR="00EB2C3C" w:rsidRDefault="00EB2C3C" w:rsidP="007666AB">
      <w:pPr>
        <w:pStyle w:val="Heading2"/>
      </w:pPr>
      <w:r>
        <w:lastRenderedPageBreak/>
        <w:t>Coop</w:t>
      </w:r>
    </w:p>
    <w:p w:rsidR="00EB2C3C" w:rsidRDefault="00EB2C3C" w:rsidP="00EB2C3C"/>
    <w:p w:rsidR="00EB2C3C" w:rsidRPr="00AB3C02" w:rsidRDefault="00EB2C3C" w:rsidP="00EB2C3C">
      <w:pPr>
        <w:pStyle w:val="Heading4"/>
        <w:rPr>
          <w:rStyle w:val="TagGreg"/>
          <w:b/>
        </w:rPr>
      </w:pPr>
      <w:r w:rsidRPr="00AB3C02">
        <w:rPr>
          <w:rStyle w:val="TagGreg"/>
          <w:b/>
        </w:rPr>
        <w:t xml:space="preserve">Environmental </w:t>
      </w:r>
      <w:proofErr w:type="spellStart"/>
      <w:r w:rsidRPr="00AB3C02">
        <w:rPr>
          <w:rStyle w:val="TagGreg"/>
          <w:b/>
        </w:rPr>
        <w:t>apocalypticism</w:t>
      </w:r>
      <w:proofErr w:type="spellEnd"/>
      <w:r w:rsidRPr="00AB3C02">
        <w:rPr>
          <w:rStyle w:val="TagGreg"/>
          <w:b/>
        </w:rPr>
        <w:t xml:space="preserve"> causes eco-authoritarianism and mass violence against those deemed environmental threats – also causes political apathy which turns case</w:t>
      </w:r>
    </w:p>
    <w:p w:rsidR="00EB2C3C" w:rsidRPr="0043144C" w:rsidRDefault="00EB2C3C" w:rsidP="00EB2C3C">
      <w:pPr>
        <w:rPr>
          <w:rStyle w:val="StyleStyleBold12pt"/>
          <w:b w:val="0"/>
        </w:rPr>
      </w:pPr>
      <w:r w:rsidRPr="0043144C">
        <w:rPr>
          <w:rStyle w:val="StyleStyleBold12pt"/>
        </w:rPr>
        <w:t>Buell 3</w:t>
      </w:r>
      <w:r w:rsidRPr="0043144C">
        <w:t xml:space="preserve"> (Frederick Buell, cultural critic on the environmental crisis and a Professor of English at Queens College and the author of five books; “From Apocalypse To Way of Life,” pg. 185-186)//VP</w:t>
      </w:r>
    </w:p>
    <w:p w:rsidR="00EB2C3C" w:rsidRPr="0043144C" w:rsidRDefault="00EB2C3C" w:rsidP="00EB2C3C">
      <w:pPr>
        <w:ind w:right="288"/>
        <w:rPr>
          <w:bCs/>
          <w:szCs w:val="20"/>
          <w:u w:val="single"/>
        </w:rPr>
      </w:pPr>
      <w:r w:rsidRPr="0043144C">
        <w:rPr>
          <w:szCs w:val="20"/>
        </w:rPr>
        <w:t xml:space="preserve">Looked at critically, then, </w:t>
      </w:r>
      <w:r w:rsidRPr="0043144C">
        <w:rPr>
          <w:b/>
          <w:szCs w:val="20"/>
          <w:highlight w:val="green"/>
          <w:u w:val="single"/>
          <w:bdr w:val="single" w:sz="4" w:space="0" w:color="auto"/>
        </w:rPr>
        <w:t>crisis discourse</w:t>
      </w:r>
      <w:r w:rsidRPr="0043144C">
        <w:rPr>
          <w:bCs/>
          <w:szCs w:val="20"/>
          <w:highlight w:val="green"/>
          <w:u w:val="single"/>
        </w:rPr>
        <w:t xml:space="preserve"> </w:t>
      </w:r>
      <w:r w:rsidRPr="0043144C">
        <w:rPr>
          <w:bCs/>
          <w:szCs w:val="20"/>
          <w:u w:val="single"/>
        </w:rPr>
        <w:t xml:space="preserve">thus suffers from a number </w:t>
      </w:r>
      <w:proofErr w:type="gramStart"/>
      <w:r w:rsidRPr="0043144C">
        <w:rPr>
          <w:bCs/>
          <w:szCs w:val="20"/>
          <w:u w:val="single"/>
        </w:rPr>
        <w:t>of  liabilities</w:t>
      </w:r>
      <w:proofErr w:type="gramEnd"/>
      <w:r w:rsidRPr="0043144C">
        <w:rPr>
          <w:bCs/>
          <w:szCs w:val="20"/>
          <w:u w:val="single"/>
        </w:rPr>
        <w:t xml:space="preserve">. First, it </w:t>
      </w:r>
      <w:r w:rsidRPr="0043144C">
        <w:rPr>
          <w:bCs/>
          <w:szCs w:val="20"/>
          <w:highlight w:val="green"/>
          <w:u w:val="single"/>
        </w:rPr>
        <w:t xml:space="preserve">seems to have become a </w:t>
      </w:r>
      <w:r w:rsidRPr="0043144C">
        <w:rPr>
          <w:b/>
          <w:bCs/>
          <w:szCs w:val="20"/>
          <w:highlight w:val="green"/>
          <w:u w:val="single"/>
        </w:rPr>
        <w:t>political liability</w:t>
      </w:r>
      <w:r w:rsidRPr="0043144C">
        <w:rPr>
          <w:bCs/>
          <w:szCs w:val="20"/>
          <w:highlight w:val="green"/>
          <w:u w:val="single"/>
        </w:rPr>
        <w:t xml:space="preserve"> </w:t>
      </w:r>
      <w:r w:rsidRPr="0043144C">
        <w:rPr>
          <w:bCs/>
          <w:szCs w:val="20"/>
          <w:u w:val="single"/>
        </w:rPr>
        <w:t xml:space="preserve">almost as </w:t>
      </w:r>
      <w:proofErr w:type="gramStart"/>
      <w:r w:rsidRPr="0043144C">
        <w:rPr>
          <w:bCs/>
          <w:szCs w:val="20"/>
          <w:u w:val="single"/>
        </w:rPr>
        <w:t>much  as</w:t>
      </w:r>
      <w:proofErr w:type="gramEnd"/>
      <w:r w:rsidRPr="0043144C">
        <w:rPr>
          <w:bCs/>
          <w:szCs w:val="20"/>
          <w:u w:val="single"/>
        </w:rPr>
        <w:t xml:space="preserve"> an asset. </w:t>
      </w:r>
      <w:r w:rsidRPr="0043144C">
        <w:rPr>
          <w:bCs/>
          <w:szCs w:val="20"/>
          <w:highlight w:val="green"/>
          <w:u w:val="single"/>
        </w:rPr>
        <w:t xml:space="preserve">It calls up a </w:t>
      </w:r>
      <w:r w:rsidRPr="0043144C">
        <w:rPr>
          <w:b/>
          <w:bCs/>
          <w:szCs w:val="20"/>
          <w:highlight w:val="green"/>
          <w:u w:val="single"/>
        </w:rPr>
        <w:t>fierce and effective opposition</w:t>
      </w:r>
      <w:r w:rsidRPr="0043144C">
        <w:rPr>
          <w:bCs/>
          <w:szCs w:val="20"/>
          <w:highlight w:val="green"/>
          <w:u w:val="single"/>
        </w:rPr>
        <w:t xml:space="preserve"> </w:t>
      </w:r>
      <w:r w:rsidRPr="0043144C">
        <w:rPr>
          <w:bCs/>
          <w:szCs w:val="20"/>
          <w:u w:val="single"/>
        </w:rPr>
        <w:t>with its predictions</w:t>
      </w:r>
      <w:proofErr w:type="gramStart"/>
      <w:r w:rsidRPr="0043144C">
        <w:rPr>
          <w:bCs/>
          <w:szCs w:val="20"/>
          <w:u w:val="single"/>
        </w:rPr>
        <w:t>;  worse</w:t>
      </w:r>
      <w:proofErr w:type="gramEnd"/>
      <w:r w:rsidRPr="0043144C">
        <w:rPr>
          <w:bCs/>
          <w:szCs w:val="20"/>
          <w:u w:val="single"/>
        </w:rPr>
        <w:t xml:space="preserve">, </w:t>
      </w:r>
      <w:r w:rsidRPr="0043144C">
        <w:rPr>
          <w:bCs/>
          <w:szCs w:val="20"/>
          <w:highlight w:val="green"/>
          <w:u w:val="single"/>
        </w:rPr>
        <w:t xml:space="preserve">its </w:t>
      </w:r>
      <w:r w:rsidRPr="0043144C">
        <w:rPr>
          <w:bCs/>
          <w:szCs w:val="20"/>
          <w:u w:val="single"/>
        </w:rPr>
        <w:t xml:space="preserve">more specific </w:t>
      </w:r>
      <w:r w:rsidRPr="0043144C">
        <w:rPr>
          <w:bCs/>
          <w:szCs w:val="20"/>
          <w:highlight w:val="green"/>
          <w:u w:val="single"/>
        </w:rPr>
        <w:t xml:space="preserve">predictions are </w:t>
      </w:r>
      <w:r w:rsidRPr="0043144C">
        <w:rPr>
          <w:bCs/>
          <w:szCs w:val="20"/>
          <w:u w:val="single"/>
        </w:rPr>
        <w:t xml:space="preserve">all too </w:t>
      </w:r>
      <w:r w:rsidRPr="0043144C">
        <w:rPr>
          <w:b/>
          <w:bCs/>
          <w:szCs w:val="20"/>
          <w:highlight w:val="green"/>
          <w:u w:val="single"/>
        </w:rPr>
        <w:t>vulnerable to refutation by  events</w:t>
      </w:r>
      <w:r w:rsidRPr="0043144C">
        <w:rPr>
          <w:bCs/>
          <w:szCs w:val="20"/>
          <w:highlight w:val="green"/>
          <w:u w:val="single"/>
        </w:rPr>
        <w:t xml:space="preserve">. It </w:t>
      </w:r>
      <w:r w:rsidRPr="0043144C">
        <w:rPr>
          <w:bCs/>
          <w:szCs w:val="20"/>
          <w:u w:val="single"/>
        </w:rPr>
        <w:t xml:space="preserve">also </w:t>
      </w:r>
      <w:r w:rsidRPr="0043144C">
        <w:rPr>
          <w:b/>
          <w:bCs/>
          <w:szCs w:val="20"/>
          <w:highlight w:val="green"/>
          <w:u w:val="single"/>
        </w:rPr>
        <w:t xml:space="preserve">exposes environmentalists to being called grim </w:t>
      </w:r>
      <w:proofErr w:type="gramStart"/>
      <w:r w:rsidRPr="0043144C">
        <w:rPr>
          <w:b/>
          <w:bCs/>
          <w:szCs w:val="20"/>
          <w:highlight w:val="green"/>
          <w:u w:val="single"/>
        </w:rPr>
        <w:t>doomsters</w:t>
      </w:r>
      <w:r w:rsidRPr="0043144C">
        <w:rPr>
          <w:bCs/>
          <w:szCs w:val="20"/>
          <w:u w:val="single"/>
        </w:rPr>
        <w:t xml:space="preserve">  and</w:t>
      </w:r>
      <w:proofErr w:type="gramEnd"/>
      <w:r w:rsidRPr="0043144C">
        <w:rPr>
          <w:bCs/>
          <w:szCs w:val="20"/>
          <w:u w:val="single"/>
        </w:rPr>
        <w:t xml:space="preserve"> antilife Puritan extremists. Further, </w:t>
      </w:r>
      <w:r w:rsidRPr="0043144C">
        <w:rPr>
          <w:bCs/>
          <w:szCs w:val="20"/>
          <w:highlight w:val="green"/>
          <w:u w:val="single"/>
        </w:rPr>
        <w:t xml:space="preserve">concern with crisis </w:t>
      </w:r>
      <w:r w:rsidRPr="0043144C">
        <w:rPr>
          <w:bCs/>
          <w:szCs w:val="20"/>
          <w:u w:val="single"/>
        </w:rPr>
        <w:t xml:space="preserve">has all too often  </w:t>
      </w:r>
      <w:r w:rsidRPr="0043144C">
        <w:rPr>
          <w:bCs/>
          <w:szCs w:val="20"/>
          <w:highlight w:val="green"/>
          <w:u w:val="single"/>
        </w:rPr>
        <w:t>tempted people to</w:t>
      </w:r>
      <w:r w:rsidRPr="0043144C">
        <w:rPr>
          <w:bCs/>
          <w:szCs w:val="20"/>
          <w:u w:val="single"/>
        </w:rPr>
        <w:t xml:space="preserve"> try to </w:t>
      </w:r>
      <w:r w:rsidRPr="0043144C">
        <w:rPr>
          <w:bCs/>
          <w:szCs w:val="20"/>
          <w:highlight w:val="green"/>
          <w:u w:val="single"/>
        </w:rPr>
        <w:t>find a “</w:t>
      </w:r>
      <w:r w:rsidRPr="0043144C">
        <w:rPr>
          <w:b/>
          <w:szCs w:val="20"/>
          <w:highlight w:val="green"/>
          <w:u w:val="single"/>
          <w:bdr w:val="single" w:sz="4" w:space="0" w:color="auto"/>
        </w:rPr>
        <w:t>total solution</w:t>
      </w:r>
      <w:r w:rsidRPr="0043144C">
        <w:rPr>
          <w:bCs/>
          <w:szCs w:val="20"/>
          <w:highlight w:val="green"/>
          <w:u w:val="single"/>
        </w:rPr>
        <w:t xml:space="preserve">” </w:t>
      </w:r>
      <w:r w:rsidRPr="0043144C">
        <w:rPr>
          <w:bCs/>
          <w:szCs w:val="20"/>
          <w:u w:val="single"/>
        </w:rPr>
        <w:t>to the problems involved—  a phrase that, as an astute analyst of the limitations of crisis discourse,  John Barry, puts it, is all too reminiscent of the Third Reich’s infamous  “</w:t>
      </w:r>
      <w:r w:rsidRPr="0043144C">
        <w:rPr>
          <w:b/>
          <w:szCs w:val="20"/>
          <w:u w:val="single"/>
          <w:bdr w:val="single" w:sz="4" w:space="0" w:color="auto"/>
        </w:rPr>
        <w:t>final solution</w:t>
      </w:r>
      <w:r w:rsidRPr="0043144C">
        <w:rPr>
          <w:bCs/>
          <w:szCs w:val="20"/>
          <w:highlight w:val="green"/>
          <w:u w:val="single"/>
        </w:rPr>
        <w:t>.”55 A total crisis of society—environmental crisis</w:t>
      </w:r>
      <w:r w:rsidRPr="0043144C">
        <w:rPr>
          <w:bCs/>
          <w:szCs w:val="20"/>
          <w:u w:val="single"/>
        </w:rPr>
        <w:t xml:space="preserve"> at </w:t>
      </w:r>
      <w:proofErr w:type="gramStart"/>
      <w:r w:rsidRPr="0043144C">
        <w:rPr>
          <w:bCs/>
          <w:szCs w:val="20"/>
          <w:u w:val="single"/>
        </w:rPr>
        <w:t>its  gravest</w:t>
      </w:r>
      <w:proofErr w:type="gramEnd"/>
      <w:r w:rsidRPr="0043144C">
        <w:rPr>
          <w:bCs/>
          <w:szCs w:val="20"/>
          <w:u w:val="single"/>
        </w:rPr>
        <w:t>—</w:t>
      </w:r>
      <w:r w:rsidRPr="0043144C">
        <w:rPr>
          <w:bCs/>
          <w:szCs w:val="20"/>
          <w:highlight w:val="green"/>
          <w:u w:val="single"/>
        </w:rPr>
        <w:t xml:space="preserve">threatens to translate despair into </w:t>
      </w:r>
      <w:proofErr w:type="spellStart"/>
      <w:r w:rsidRPr="0043144C">
        <w:rPr>
          <w:b/>
          <w:szCs w:val="20"/>
          <w:highlight w:val="green"/>
          <w:u w:val="single"/>
          <w:bdr w:val="single" w:sz="4" w:space="0" w:color="auto"/>
        </w:rPr>
        <w:t>inhumanist</w:t>
      </w:r>
      <w:proofErr w:type="spellEnd"/>
      <w:r w:rsidRPr="0043144C">
        <w:rPr>
          <w:b/>
          <w:szCs w:val="20"/>
          <w:highlight w:val="green"/>
          <w:u w:val="single"/>
          <w:bdr w:val="single" w:sz="4" w:space="0" w:color="auto"/>
        </w:rPr>
        <w:t xml:space="preserve"> authoritarianism</w:t>
      </w:r>
      <w:r w:rsidRPr="0043144C">
        <w:rPr>
          <w:szCs w:val="20"/>
          <w:bdr w:val="single" w:sz="4" w:space="0" w:color="auto"/>
        </w:rPr>
        <w:t>;</w:t>
      </w:r>
      <w:r w:rsidRPr="0043144C">
        <w:rPr>
          <w:szCs w:val="20"/>
        </w:rPr>
        <w:t xml:space="preserve">  more often, however, it helps keep merely dysfunctional authority in place.  </w:t>
      </w:r>
      <w:r w:rsidRPr="0043144C">
        <w:rPr>
          <w:szCs w:val="20"/>
          <w:highlight w:val="green"/>
          <w:u w:val="single"/>
        </w:rPr>
        <w:t>It</w:t>
      </w:r>
      <w:r w:rsidRPr="0043144C">
        <w:rPr>
          <w:szCs w:val="20"/>
          <w:highlight w:val="green"/>
        </w:rPr>
        <w:t xml:space="preserve"> </w:t>
      </w:r>
      <w:r w:rsidRPr="0043144C">
        <w:rPr>
          <w:szCs w:val="20"/>
        </w:rPr>
        <w:t xml:space="preserve">thus </w:t>
      </w:r>
      <w:r w:rsidRPr="0043144C">
        <w:rPr>
          <w:szCs w:val="20"/>
          <w:highlight w:val="green"/>
          <w:u w:val="single"/>
        </w:rPr>
        <w:t>leads</w:t>
      </w:r>
      <w:r w:rsidRPr="0043144C">
        <w:rPr>
          <w:szCs w:val="20"/>
        </w:rPr>
        <w:t xml:space="preserve">, Barry suggests, </w:t>
      </w:r>
      <w:r w:rsidRPr="0043144C">
        <w:rPr>
          <w:szCs w:val="20"/>
          <w:highlight w:val="green"/>
          <w:u w:val="single"/>
        </w:rPr>
        <w:t>to the belief that only elite</w:t>
      </w:r>
      <w:r w:rsidRPr="0043144C">
        <w:rPr>
          <w:szCs w:val="20"/>
          <w:u w:val="single"/>
        </w:rPr>
        <w:t>- and expert-</w:t>
      </w:r>
      <w:proofErr w:type="gramStart"/>
      <w:r w:rsidRPr="0043144C">
        <w:rPr>
          <w:szCs w:val="20"/>
          <w:u w:val="single"/>
        </w:rPr>
        <w:t xml:space="preserve">led  </w:t>
      </w:r>
      <w:r w:rsidRPr="0043144C">
        <w:rPr>
          <w:szCs w:val="20"/>
          <w:highlight w:val="green"/>
          <w:u w:val="single"/>
        </w:rPr>
        <w:t>solutions</w:t>
      </w:r>
      <w:proofErr w:type="gramEnd"/>
      <w:r w:rsidRPr="0043144C">
        <w:rPr>
          <w:szCs w:val="20"/>
          <w:highlight w:val="green"/>
          <w:u w:val="single"/>
        </w:rPr>
        <w:t xml:space="preserve"> are possible</w:t>
      </w:r>
      <w:r w:rsidRPr="0043144C">
        <w:rPr>
          <w:szCs w:val="20"/>
        </w:rPr>
        <w:t xml:space="preserve">.56 </w:t>
      </w:r>
      <w:r w:rsidRPr="0043144C">
        <w:rPr>
          <w:szCs w:val="20"/>
          <w:u w:val="single"/>
        </w:rPr>
        <w:t>At the same time</w:t>
      </w:r>
      <w:r w:rsidRPr="0043144C">
        <w:rPr>
          <w:b/>
          <w:szCs w:val="20"/>
        </w:rPr>
        <w:t xml:space="preserve"> </w:t>
      </w:r>
      <w:r w:rsidRPr="0043144C">
        <w:rPr>
          <w:bCs/>
          <w:szCs w:val="20"/>
          <w:highlight w:val="green"/>
          <w:u w:val="single"/>
        </w:rPr>
        <w:t xml:space="preserve">it </w:t>
      </w:r>
      <w:r w:rsidRPr="0043144C">
        <w:rPr>
          <w:b/>
          <w:bCs/>
          <w:szCs w:val="20"/>
          <w:highlight w:val="green"/>
          <w:u w:val="single"/>
        </w:rPr>
        <w:t>depoliticizes people</w:t>
      </w:r>
      <w:r w:rsidRPr="0043144C">
        <w:rPr>
          <w:szCs w:val="20"/>
        </w:rPr>
        <w:t xml:space="preserve">, inducing  them to accept their impotence as individuals; this is something that has  made many people today feel, ironically and/or passively, that </w:t>
      </w:r>
      <w:r w:rsidRPr="0043144C">
        <w:rPr>
          <w:szCs w:val="20"/>
          <w:u w:val="single"/>
        </w:rPr>
        <w:t>since it  makes no difference at all what any individual does on his or her own,</w:t>
      </w:r>
      <w:r w:rsidRPr="0043144C">
        <w:rPr>
          <w:szCs w:val="20"/>
        </w:rPr>
        <w:t xml:space="preserve"> one  might as well go along with it. Yet another pitfall for the full and sustained elaboration </w:t>
      </w:r>
      <w:proofErr w:type="gramStart"/>
      <w:r w:rsidRPr="0043144C">
        <w:rPr>
          <w:szCs w:val="20"/>
        </w:rPr>
        <w:t>of  environmental</w:t>
      </w:r>
      <w:proofErr w:type="gramEnd"/>
      <w:r w:rsidRPr="0043144C">
        <w:rPr>
          <w:szCs w:val="20"/>
        </w:rPr>
        <w:t xml:space="preserve"> crisis is, though least discussed, perhaps the most deeply  ironic. A problem with deep cultural and psychological as well as </w:t>
      </w:r>
      <w:proofErr w:type="gramStart"/>
      <w:r w:rsidRPr="0043144C">
        <w:rPr>
          <w:szCs w:val="20"/>
        </w:rPr>
        <w:t>social  effects</w:t>
      </w:r>
      <w:proofErr w:type="gramEnd"/>
      <w:r w:rsidRPr="0043144C">
        <w:rPr>
          <w:szCs w:val="20"/>
        </w:rPr>
        <w:t xml:space="preserve">, it is embodied in a startlingly simple proposition: </w:t>
      </w:r>
      <w:r w:rsidRPr="0043144C">
        <w:rPr>
          <w:bCs/>
          <w:szCs w:val="20"/>
          <w:u w:val="single"/>
        </w:rPr>
        <w:t>the worse one  feels environmental crisis is, the more one is tempted to turn one’s back on  the environment. This means, preeminently, turning one’s back on  “nature”—</w:t>
      </w:r>
      <w:r w:rsidRPr="0043144C">
        <w:rPr>
          <w:szCs w:val="20"/>
        </w:rPr>
        <w:t xml:space="preserve">on traditions of nature feeling, traditions of knowledge about  nature (ones that range from organic farming techniques to the different  departments of ecological science), </w:t>
      </w:r>
      <w:r w:rsidRPr="0043144C">
        <w:rPr>
          <w:szCs w:val="20"/>
          <w:u w:val="single"/>
        </w:rPr>
        <w:t>and traditions of nature-based activism</w:t>
      </w:r>
      <w:r w:rsidRPr="0043144C">
        <w:rPr>
          <w:szCs w:val="20"/>
        </w:rPr>
        <w:t xml:space="preserve">.  </w:t>
      </w:r>
      <w:r w:rsidRPr="0043144C">
        <w:rPr>
          <w:bCs/>
          <w:szCs w:val="20"/>
          <w:highlight w:val="green"/>
          <w:u w:val="single"/>
        </w:rPr>
        <w:t xml:space="preserve">If nature is </w:t>
      </w:r>
      <w:r w:rsidRPr="0043144C">
        <w:rPr>
          <w:bCs/>
          <w:szCs w:val="20"/>
          <w:u w:val="single"/>
        </w:rPr>
        <w:t xml:space="preserve">thoroughly </w:t>
      </w:r>
      <w:r w:rsidRPr="0043144C">
        <w:rPr>
          <w:bCs/>
          <w:szCs w:val="20"/>
          <w:highlight w:val="green"/>
          <w:u w:val="single"/>
        </w:rPr>
        <w:t xml:space="preserve">wrecked </w:t>
      </w:r>
      <w:r w:rsidRPr="0043144C">
        <w:rPr>
          <w:bCs/>
          <w:szCs w:val="20"/>
          <w:u w:val="single"/>
        </w:rPr>
        <w:t xml:space="preserve">these days, </w:t>
      </w:r>
      <w:r w:rsidRPr="0043144C">
        <w:rPr>
          <w:b/>
          <w:bCs/>
          <w:szCs w:val="20"/>
          <w:highlight w:val="green"/>
          <w:u w:val="single"/>
        </w:rPr>
        <w:t xml:space="preserve">people </w:t>
      </w:r>
      <w:r w:rsidRPr="0043144C">
        <w:rPr>
          <w:b/>
          <w:bCs/>
          <w:szCs w:val="20"/>
          <w:u w:val="single"/>
        </w:rPr>
        <w:t xml:space="preserve">need to </w:t>
      </w:r>
      <w:r w:rsidRPr="0043144C">
        <w:rPr>
          <w:b/>
          <w:bCs/>
          <w:szCs w:val="20"/>
          <w:highlight w:val="green"/>
          <w:u w:val="single"/>
        </w:rPr>
        <w:t xml:space="preserve">delink </w:t>
      </w:r>
      <w:proofErr w:type="gramStart"/>
      <w:r w:rsidRPr="0043144C">
        <w:rPr>
          <w:b/>
          <w:bCs/>
          <w:szCs w:val="20"/>
          <w:highlight w:val="green"/>
          <w:u w:val="single"/>
        </w:rPr>
        <w:t>from  nature</w:t>
      </w:r>
      <w:proofErr w:type="gramEnd"/>
      <w:r w:rsidRPr="0043144C">
        <w:rPr>
          <w:bCs/>
          <w:szCs w:val="20"/>
          <w:highlight w:val="green"/>
          <w:u w:val="single"/>
        </w:rPr>
        <w:t xml:space="preserve"> </w:t>
      </w:r>
      <w:r w:rsidRPr="0043144C">
        <w:rPr>
          <w:szCs w:val="20"/>
        </w:rPr>
        <w:t xml:space="preserve">and live in </w:t>
      </w:r>
      <w:proofErr w:type="spellStart"/>
      <w:r w:rsidRPr="0043144C">
        <w:rPr>
          <w:szCs w:val="20"/>
        </w:rPr>
        <w:t>postnature</w:t>
      </w:r>
      <w:proofErr w:type="spellEnd"/>
      <w:r w:rsidRPr="0043144C">
        <w:rPr>
          <w:szCs w:val="20"/>
        </w:rPr>
        <w:t xml:space="preserve">—a conclusion that, as the next chapter  shows, many in U.S. society drew at the end of the </w:t>
      </w:r>
      <w:proofErr w:type="spellStart"/>
      <w:r w:rsidRPr="0043144C">
        <w:rPr>
          <w:szCs w:val="20"/>
        </w:rPr>
        <w:t>millenium</w:t>
      </w:r>
      <w:proofErr w:type="spellEnd"/>
      <w:r w:rsidRPr="0043144C">
        <w:rPr>
          <w:szCs w:val="20"/>
        </w:rPr>
        <w:t xml:space="preserve">. </w:t>
      </w:r>
      <w:r w:rsidRPr="0043144C">
        <w:rPr>
          <w:bCs/>
          <w:szCs w:val="20"/>
          <w:highlight w:val="green"/>
          <w:u w:val="single"/>
        </w:rPr>
        <w:t xml:space="preserve">Explorations  </w:t>
      </w:r>
      <w:r w:rsidRPr="0043144C">
        <w:rPr>
          <w:szCs w:val="20"/>
        </w:rPr>
        <w:t xml:space="preserve">of how deeply “nature” has been wounded and how intensely vulnerable to  and dependent on human actions it is </w:t>
      </w:r>
      <w:r w:rsidRPr="0043144C">
        <w:rPr>
          <w:bCs/>
          <w:szCs w:val="20"/>
          <w:highlight w:val="green"/>
          <w:u w:val="single"/>
        </w:rPr>
        <w:t xml:space="preserve">can </w:t>
      </w:r>
      <w:r w:rsidRPr="0043144C">
        <w:rPr>
          <w:szCs w:val="20"/>
        </w:rPr>
        <w:t xml:space="preserve">thus </w:t>
      </w:r>
      <w:r w:rsidRPr="0043144C">
        <w:rPr>
          <w:bCs/>
          <w:szCs w:val="20"/>
          <w:highlight w:val="green"/>
          <w:u w:val="single"/>
        </w:rPr>
        <w:t>lead</w:t>
      </w:r>
      <w:r w:rsidRPr="0043144C">
        <w:rPr>
          <w:szCs w:val="20"/>
        </w:rPr>
        <w:t xml:space="preserve">, ironically, </w:t>
      </w:r>
      <w:r w:rsidRPr="0043144C">
        <w:rPr>
          <w:bCs/>
          <w:szCs w:val="20"/>
          <w:highlight w:val="green"/>
          <w:u w:val="single"/>
        </w:rPr>
        <w:t xml:space="preserve">to </w:t>
      </w:r>
      <w:r w:rsidRPr="0043144C">
        <w:rPr>
          <w:b/>
          <w:bCs/>
          <w:szCs w:val="20"/>
          <w:highlight w:val="green"/>
          <w:u w:val="single"/>
        </w:rPr>
        <w:t>further  indifference</w:t>
      </w:r>
      <w:r w:rsidRPr="0043144C">
        <w:rPr>
          <w:bCs/>
          <w:szCs w:val="20"/>
          <w:highlight w:val="green"/>
          <w:u w:val="single"/>
        </w:rPr>
        <w:t xml:space="preserve"> to nature-based environmental issues, not </w:t>
      </w:r>
      <w:r w:rsidRPr="0043144C">
        <w:rPr>
          <w:bCs/>
          <w:szCs w:val="20"/>
          <w:u w:val="single"/>
        </w:rPr>
        <w:t xml:space="preserve">greater </w:t>
      </w:r>
      <w:r w:rsidRPr="0043144C">
        <w:rPr>
          <w:bCs/>
          <w:szCs w:val="20"/>
          <w:highlight w:val="green"/>
          <w:u w:val="single"/>
        </w:rPr>
        <w:t xml:space="preserve">concern </w:t>
      </w:r>
      <w:r w:rsidRPr="0043144C">
        <w:rPr>
          <w:bCs/>
          <w:szCs w:val="20"/>
          <w:u w:val="single"/>
        </w:rPr>
        <w:t>with  them</w:t>
      </w:r>
      <w:r w:rsidRPr="0043144C">
        <w:rPr>
          <w:szCs w:val="20"/>
        </w:rPr>
        <w:t xml:space="preserve">. But what quickly becomes evident to any reflective consideration of </w:t>
      </w:r>
      <w:proofErr w:type="gramStart"/>
      <w:r w:rsidRPr="0043144C">
        <w:rPr>
          <w:szCs w:val="20"/>
        </w:rPr>
        <w:t>the  difficulties</w:t>
      </w:r>
      <w:proofErr w:type="gramEnd"/>
      <w:r w:rsidRPr="0043144C">
        <w:rPr>
          <w:szCs w:val="20"/>
        </w:rPr>
        <w:t xml:space="preserve"> of crisis discourse is that all of </w:t>
      </w:r>
      <w:r w:rsidRPr="0043144C">
        <w:rPr>
          <w:bCs/>
          <w:szCs w:val="20"/>
          <w:highlight w:val="green"/>
          <w:u w:val="single"/>
        </w:rPr>
        <w:t>these liabilities are</w:t>
      </w:r>
      <w:r w:rsidRPr="0043144C">
        <w:rPr>
          <w:bCs/>
          <w:szCs w:val="20"/>
          <w:u w:val="single"/>
        </w:rPr>
        <w:t xml:space="preserve"> in fact  </w:t>
      </w:r>
      <w:r w:rsidRPr="0043144C">
        <w:rPr>
          <w:bCs/>
          <w:szCs w:val="20"/>
          <w:highlight w:val="green"/>
          <w:u w:val="single"/>
        </w:rPr>
        <w:t xml:space="preserve">bound </w:t>
      </w:r>
      <w:r w:rsidRPr="0043144C">
        <w:rPr>
          <w:bCs/>
          <w:szCs w:val="20"/>
          <w:u w:val="single"/>
        </w:rPr>
        <w:t xml:space="preserve">tightly </w:t>
      </w:r>
      <w:r w:rsidRPr="0043144C">
        <w:rPr>
          <w:bCs/>
          <w:szCs w:val="20"/>
          <w:highlight w:val="green"/>
          <w:u w:val="single"/>
        </w:rPr>
        <w:t xml:space="preserve">up with </w:t>
      </w:r>
      <w:r w:rsidRPr="0043144C">
        <w:rPr>
          <w:szCs w:val="20"/>
          <w:u w:val="single"/>
        </w:rPr>
        <w:t>one specific notion of environmental crisis—with</w:t>
      </w:r>
      <w:r w:rsidRPr="0043144C">
        <w:rPr>
          <w:szCs w:val="20"/>
        </w:rPr>
        <w:t xml:space="preserve"> 1960s- and 1970s-style environmental </w:t>
      </w:r>
      <w:proofErr w:type="spellStart"/>
      <w:r w:rsidRPr="0043144C">
        <w:rPr>
          <w:bCs/>
          <w:szCs w:val="20"/>
          <w:highlight w:val="green"/>
          <w:u w:val="single"/>
        </w:rPr>
        <w:t>apocalypticism</w:t>
      </w:r>
      <w:proofErr w:type="spellEnd"/>
      <w:r w:rsidRPr="0043144C">
        <w:rPr>
          <w:szCs w:val="20"/>
        </w:rPr>
        <w:t xml:space="preserve">. Excessive </w:t>
      </w:r>
      <w:proofErr w:type="gramStart"/>
      <w:r w:rsidRPr="0043144C">
        <w:rPr>
          <w:szCs w:val="20"/>
        </w:rPr>
        <w:t>concern  about</w:t>
      </w:r>
      <w:proofErr w:type="gramEnd"/>
      <w:r w:rsidRPr="0043144C">
        <w:rPr>
          <w:szCs w:val="20"/>
        </w:rPr>
        <w:t xml:space="preserve"> them does not recognize that crisis discourse as a whole has  significantly changed since the 1970s. They remain inducements to </w:t>
      </w:r>
      <w:proofErr w:type="gramStart"/>
      <w:r w:rsidRPr="0043144C">
        <w:rPr>
          <w:szCs w:val="20"/>
        </w:rPr>
        <w:t>look  away</w:t>
      </w:r>
      <w:proofErr w:type="gramEnd"/>
      <w:r w:rsidRPr="0043144C">
        <w:rPr>
          <w:szCs w:val="20"/>
        </w:rPr>
        <w:t xml:space="preserve"> from serious reflection on environmental crisis only if one does not  explore how environmental crisis has turned of late from apocalypse to  dwelling place.  </w:t>
      </w:r>
      <w:r w:rsidRPr="0043144C">
        <w:rPr>
          <w:szCs w:val="20"/>
          <w:highlight w:val="green"/>
          <w:u w:val="single"/>
        </w:rPr>
        <w:t>The apocalyptic mode had</w:t>
      </w:r>
      <w:r w:rsidRPr="0043144C">
        <w:rPr>
          <w:szCs w:val="20"/>
          <w:u w:val="single"/>
        </w:rPr>
        <w:t xml:space="preserve"> a number of prominent features</w:t>
      </w:r>
      <w:r w:rsidRPr="0043144C">
        <w:rPr>
          <w:szCs w:val="20"/>
        </w:rPr>
        <w:t xml:space="preserve">: it was  preoccupied with running out and running into walls; with </w:t>
      </w:r>
      <w:r w:rsidRPr="0043144C">
        <w:rPr>
          <w:szCs w:val="20"/>
          <w:u w:val="single"/>
        </w:rPr>
        <w:t>scarcity</w:t>
      </w:r>
      <w:r w:rsidRPr="0043144C">
        <w:rPr>
          <w:szCs w:val="20"/>
        </w:rPr>
        <w:t xml:space="preserve"> and  with the imminent rupture of limits; with </w:t>
      </w:r>
      <w:r w:rsidRPr="0043144C">
        <w:rPr>
          <w:szCs w:val="20"/>
          <w:u w:val="single"/>
        </w:rPr>
        <w:t>actions that promised and  temporally predicted imminent total meltdown; and with</w:t>
      </w:r>
      <w:r w:rsidRPr="0043144C">
        <w:rPr>
          <w:szCs w:val="20"/>
        </w:rPr>
        <w:t xml:space="preserve"> (often, though not  always) </w:t>
      </w:r>
      <w:r w:rsidRPr="0043144C">
        <w:rPr>
          <w:szCs w:val="20"/>
          <w:highlight w:val="green"/>
          <w:u w:val="single"/>
        </w:rPr>
        <w:t>the need for immediate “</w:t>
      </w:r>
      <w:r w:rsidRPr="0043144C">
        <w:rPr>
          <w:b/>
          <w:szCs w:val="20"/>
          <w:highlight w:val="green"/>
          <w:u w:val="single"/>
          <w:bdr w:val="single" w:sz="4" w:space="0" w:color="auto"/>
        </w:rPr>
        <w:t>total solution</w:t>
      </w:r>
      <w:r w:rsidRPr="0043144C">
        <w:rPr>
          <w:szCs w:val="20"/>
          <w:highlight w:val="green"/>
          <w:u w:val="single"/>
        </w:rPr>
        <w:t xml:space="preserve">.” </w:t>
      </w:r>
      <w:r w:rsidRPr="0043144C">
        <w:rPr>
          <w:b/>
          <w:szCs w:val="20"/>
          <w:highlight w:val="green"/>
          <w:u w:val="single"/>
        </w:rPr>
        <w:t xml:space="preserve">Thus </w:t>
      </w:r>
      <w:proofErr w:type="spellStart"/>
      <w:r w:rsidRPr="0043144C">
        <w:rPr>
          <w:b/>
          <w:szCs w:val="20"/>
          <w:highlight w:val="green"/>
          <w:u w:val="single"/>
        </w:rPr>
        <w:t>doomsterism</w:t>
      </w:r>
      <w:proofErr w:type="spellEnd"/>
      <w:r w:rsidRPr="0043144C">
        <w:rPr>
          <w:b/>
          <w:szCs w:val="20"/>
          <w:highlight w:val="green"/>
          <w:u w:val="single"/>
        </w:rPr>
        <w:t xml:space="preserve"> was </w:t>
      </w:r>
      <w:proofErr w:type="gramStart"/>
      <w:r w:rsidRPr="0043144C">
        <w:rPr>
          <w:b/>
          <w:szCs w:val="20"/>
          <w:highlight w:val="green"/>
          <w:u w:val="single"/>
        </w:rPr>
        <w:t>its  reigning</w:t>
      </w:r>
      <w:proofErr w:type="gramEnd"/>
      <w:r w:rsidRPr="0043144C">
        <w:rPr>
          <w:b/>
          <w:szCs w:val="20"/>
          <w:highlight w:val="green"/>
          <w:u w:val="single"/>
        </w:rPr>
        <w:t xml:space="preserve"> mode;</w:t>
      </w:r>
      <w:r w:rsidRPr="0043144C">
        <w:rPr>
          <w:b/>
          <w:szCs w:val="20"/>
          <w:highlight w:val="green"/>
        </w:rPr>
        <w:t xml:space="preserve"> </w:t>
      </w:r>
      <w:r w:rsidRPr="0043144C">
        <w:rPr>
          <w:b/>
          <w:szCs w:val="20"/>
          <w:highlight w:val="green"/>
          <w:u w:val="single"/>
          <w:bdr w:val="single" w:sz="4" w:space="0" w:color="auto"/>
        </w:rPr>
        <w:t>eco-authoritarianism</w:t>
      </w:r>
      <w:r w:rsidRPr="0043144C">
        <w:rPr>
          <w:bCs/>
          <w:szCs w:val="20"/>
          <w:highlight w:val="green"/>
          <w:u w:val="single"/>
        </w:rPr>
        <w:t xml:space="preserve"> was a grave temptation</w:t>
      </w:r>
      <w:r w:rsidRPr="0043144C">
        <w:rPr>
          <w:bCs/>
          <w:szCs w:val="20"/>
          <w:u w:val="single"/>
        </w:rPr>
        <w:t xml:space="preserve">; and as crisis  was elaborated </w:t>
      </w:r>
      <w:r w:rsidRPr="0043144C">
        <w:rPr>
          <w:szCs w:val="20"/>
        </w:rPr>
        <w:t xml:space="preserve">to show more and </w:t>
      </w:r>
      <w:r w:rsidRPr="0043144C">
        <w:rPr>
          <w:szCs w:val="20"/>
        </w:rPr>
        <w:lastRenderedPageBreak/>
        <w:t xml:space="preserve">more severe deformations of nature,  </w:t>
      </w:r>
      <w:r w:rsidRPr="0043144C">
        <w:rPr>
          <w:bCs/>
          <w:szCs w:val="20"/>
          <w:u w:val="single"/>
        </w:rPr>
        <w:t>temptation increased to refute it, or give up, or even cut off ties to clearly  terminal “nature.”</w:t>
      </w:r>
    </w:p>
    <w:p w:rsidR="00EB2C3C" w:rsidRPr="0043144C" w:rsidRDefault="00EB2C3C" w:rsidP="00EB2C3C"/>
    <w:p w:rsidR="00EB2C3C" w:rsidRPr="00AB3C02" w:rsidRDefault="00EB2C3C" w:rsidP="00EB2C3C"/>
    <w:p w:rsidR="00EB2C3C" w:rsidRDefault="00EB2C3C" w:rsidP="00EB2C3C">
      <w:pPr>
        <w:pStyle w:val="Heading2"/>
      </w:pPr>
      <w:r>
        <w:lastRenderedPageBreak/>
        <w:t>Leadership</w:t>
      </w:r>
    </w:p>
    <w:p w:rsidR="00EB2C3C" w:rsidRDefault="00EB2C3C" w:rsidP="00EB2C3C"/>
    <w:p w:rsidR="00EB2C3C" w:rsidRPr="0043144C" w:rsidRDefault="00EB2C3C" w:rsidP="00EB2C3C">
      <w:pPr>
        <w:pStyle w:val="Heading4"/>
      </w:pPr>
      <w:r w:rsidRPr="0043144C">
        <w:t>Carrots are inevitable – rule 56 proves</w:t>
      </w:r>
    </w:p>
    <w:p w:rsidR="00EB2C3C" w:rsidRPr="0043144C" w:rsidRDefault="00EB2C3C" w:rsidP="00EB2C3C">
      <w:r w:rsidRPr="0043144C">
        <w:rPr>
          <w:b/>
        </w:rPr>
        <w:t xml:space="preserve">Rush, 12 </w:t>
      </w:r>
      <w:r w:rsidRPr="0043144C">
        <w:t>– patent attorney at PCT Law Group (Andrew, “Rule 56: There’s No Such Thing as TMI at the Patent Office”, June 27</w:t>
      </w:r>
      <w:proofErr w:type="gramStart"/>
      <w:r w:rsidRPr="0043144C">
        <w:t>,  http</w:t>
      </w:r>
      <w:proofErr w:type="gramEnd"/>
      <w:r w:rsidRPr="0043144C">
        <w:t>://ipinspace.com/2012/06/27/rule-56-theres-no-such-thing-as-tmi-at-the-patent-office/)//VP</w:t>
      </w:r>
    </w:p>
    <w:p w:rsidR="00EB2C3C" w:rsidRPr="0043144C" w:rsidRDefault="00EB2C3C" w:rsidP="00EB2C3C">
      <w:pPr>
        <w:rPr>
          <w:u w:val="single"/>
        </w:rPr>
      </w:pPr>
      <w:r w:rsidRPr="00FB0BF5">
        <w:rPr>
          <w:highlight w:val="cyan"/>
          <w:u w:val="single"/>
        </w:rPr>
        <w:t>Rule 56 is part of the USPTO’s broader carrot-and-stick approach to producing better patent</w:t>
      </w:r>
      <w:r w:rsidRPr="0043144C">
        <w:rPr>
          <w:sz w:val="16"/>
        </w:rPr>
        <w:t xml:space="preserve">: on one hand, if you fail to disclose key information during the patent application process, your patent may end up being an invalid, worthless piece of paper. On the other hand, anything you disclose to the Patent Office will be considered during the application process. Any resulting patent will be granted with a presumption that the patent is valid in light of the information considered during the application process. </w:t>
      </w:r>
      <w:r w:rsidRPr="0043144C">
        <w:rPr>
          <w:u w:val="single"/>
        </w:rPr>
        <w:t>This</w:t>
      </w:r>
      <w:r w:rsidRPr="0043144C">
        <w:rPr>
          <w:sz w:val="16"/>
        </w:rPr>
        <w:t xml:space="preserve"> presumption </w:t>
      </w:r>
      <w:r w:rsidRPr="0043144C">
        <w:rPr>
          <w:u w:val="single"/>
        </w:rPr>
        <w:t>can lead to a significantly stronger, more valuable patent.</w:t>
      </w:r>
      <w:r w:rsidRPr="0043144C">
        <w:rPr>
          <w:sz w:val="12"/>
        </w:rPr>
        <w:t>¶</w:t>
      </w:r>
      <w:r w:rsidRPr="0043144C">
        <w:rPr>
          <w:sz w:val="12"/>
          <w:u w:val="single"/>
        </w:rPr>
        <w:t xml:space="preserve"> </w:t>
      </w:r>
      <w:r w:rsidRPr="0043144C">
        <w:rPr>
          <w:u w:val="single"/>
        </w:rPr>
        <w:t>Rule 56 requires that the Patent Office be informed of any and all documents, images, videos, devices on the market, and other sources of information that are material to the patentability of the invention involved in the patent application process</w:t>
      </w:r>
      <w:r w:rsidRPr="0043144C">
        <w:rPr>
          <w:sz w:val="16"/>
        </w:rPr>
        <w:t>. Rule 56 doesn’t apply to just the inventor; any patent agent or patent attorney that assists with the application must share their knowledge. Even assistants who were substantively involved in the patent application process must disclose</w:t>
      </w:r>
      <w:proofErr w:type="gramStart"/>
      <w:r w:rsidRPr="0043144C">
        <w:rPr>
          <w:sz w:val="16"/>
        </w:rPr>
        <w:t>!</w:t>
      </w:r>
      <w:r w:rsidRPr="0043144C">
        <w:rPr>
          <w:sz w:val="12"/>
        </w:rPr>
        <w:t>¶</w:t>
      </w:r>
      <w:proofErr w:type="gramEnd"/>
      <w:r w:rsidRPr="0043144C">
        <w:rPr>
          <w:sz w:val="16"/>
        </w:rPr>
        <w:t xml:space="preserve"> What is material to patentability?</w:t>
      </w:r>
      <w:r w:rsidRPr="0043144C">
        <w:rPr>
          <w:sz w:val="12"/>
        </w:rPr>
        <w:t>¶</w:t>
      </w:r>
      <w:r w:rsidRPr="0043144C">
        <w:rPr>
          <w:sz w:val="16"/>
        </w:rPr>
        <w:t xml:space="preserve"> Information is material to the patentability of the invention in question if the patent would not issue “but-for” the information being withheld from the Patent Office. In other words, if the information relates to the novelty, usefulness, or obviousness of the invention, it should be disclosed because it might be a bar to patentability of the invention.</w:t>
      </w:r>
      <w:r w:rsidRPr="0043144C">
        <w:rPr>
          <w:sz w:val="12"/>
        </w:rPr>
        <w:t>¶</w:t>
      </w:r>
      <w:r w:rsidRPr="0043144C">
        <w:rPr>
          <w:sz w:val="16"/>
        </w:rPr>
        <w:t xml:space="preserve"> Carrot and Stick approach</w:t>
      </w:r>
      <w:r w:rsidRPr="0043144C">
        <w:rPr>
          <w:sz w:val="12"/>
        </w:rPr>
        <w:t>¶</w:t>
      </w:r>
      <w:r w:rsidRPr="0043144C">
        <w:rPr>
          <w:sz w:val="16"/>
        </w:rPr>
        <w:t xml:space="preserve"> The Stick: Lying to the Patent Office about even a portion of a patent can result in harsh punishment. Currently, if even one claim in a patent is secured by violating Rule 56, the entire patent may be invalidated. Where an “applicant knew of [prior art], knew that it was material, and made a deliberate decision to withhold it” a court may invalidate the patent.</w:t>
      </w:r>
      <w:r w:rsidRPr="0043144C">
        <w:rPr>
          <w:sz w:val="12"/>
        </w:rPr>
        <w:t>¶</w:t>
      </w:r>
      <w:r w:rsidRPr="0043144C">
        <w:rPr>
          <w:sz w:val="16"/>
        </w:rPr>
        <w:t xml:space="preserve"> </w:t>
      </w:r>
      <w:r w:rsidRPr="00FB0BF5">
        <w:rPr>
          <w:highlight w:val="cyan"/>
          <w:u w:val="single"/>
        </w:rPr>
        <w:t>The Carrot</w:t>
      </w:r>
      <w:r w:rsidRPr="0043144C">
        <w:rPr>
          <w:u w:val="single"/>
        </w:rPr>
        <w:t>:</w:t>
      </w:r>
      <w:r w:rsidRPr="0043144C">
        <w:rPr>
          <w:sz w:val="16"/>
        </w:rPr>
        <w:t xml:space="preserve"> As mentioned earlier, </w:t>
      </w:r>
      <w:r w:rsidRPr="0043144C">
        <w:rPr>
          <w:u w:val="single"/>
        </w:rPr>
        <w:t xml:space="preserve">there </w:t>
      </w:r>
      <w:r w:rsidRPr="00FB0BF5">
        <w:rPr>
          <w:highlight w:val="cyan"/>
          <w:u w:val="single"/>
        </w:rPr>
        <w:t>is</w:t>
      </w:r>
      <w:r w:rsidRPr="0043144C">
        <w:rPr>
          <w:u w:val="single"/>
        </w:rPr>
        <w:t xml:space="preserve"> </w:t>
      </w:r>
      <w:r w:rsidRPr="00FB0BF5">
        <w:rPr>
          <w:highlight w:val="cyan"/>
          <w:u w:val="single"/>
        </w:rPr>
        <w:t>a huge up side to disclosing potentially relevant sources</w:t>
      </w:r>
      <w:r w:rsidRPr="0043144C">
        <w:rPr>
          <w:u w:val="single"/>
        </w:rPr>
        <w:t xml:space="preserve"> of prior art to the Patent Office: anything you disclose will be considered by the patent office when determining whether your application should be granted! Issued patents are presumed valid with respect to any information or prior art considered by the Patent Office during examination of the patent application.</w:t>
      </w:r>
    </w:p>
    <w:p w:rsidR="00EB2C3C" w:rsidRPr="0043144C" w:rsidRDefault="00EB2C3C" w:rsidP="00EB2C3C"/>
    <w:p w:rsidR="00EB2C3C" w:rsidRPr="0043144C" w:rsidRDefault="00EB2C3C" w:rsidP="00EB2C3C"/>
    <w:p w:rsidR="00EB2C3C" w:rsidRDefault="00EB2C3C" w:rsidP="00EB2C3C">
      <w:pPr>
        <w:rPr>
          <w:b/>
        </w:rPr>
      </w:pPr>
    </w:p>
    <w:p w:rsidR="00EB2C3C" w:rsidRPr="0043144C" w:rsidRDefault="00EB2C3C" w:rsidP="00EB2C3C">
      <w:pPr>
        <w:pStyle w:val="Heading4"/>
      </w:pPr>
      <w:r>
        <w:t xml:space="preserve">That means </w:t>
      </w:r>
      <w:r w:rsidRPr="0043144C">
        <w:t>No Korean war</w:t>
      </w:r>
    </w:p>
    <w:p w:rsidR="00EB2C3C" w:rsidRPr="0043144C" w:rsidRDefault="00EB2C3C" w:rsidP="00EB2C3C">
      <w:r w:rsidRPr="0043144C">
        <w:rPr>
          <w:b/>
        </w:rPr>
        <w:t>Kang &amp; Cha, 03</w:t>
      </w:r>
      <w:r w:rsidRPr="0043144C">
        <w:t xml:space="preserve"> – *associate professor of Business at Dartmouth, AND **associate professor of government Georgetown’s school of Foreign Service (May/June 2003, David C. Kang, Victor D. Cha, Foreign Policy, “Think Again: The Korea Crisis,” </w:t>
      </w:r>
      <w:hyperlink r:id="rId15" w:history="1">
        <w:r w:rsidRPr="0043144C">
          <w:rPr>
            <w:sz w:val="16"/>
            <w:szCs w:val="16"/>
          </w:rPr>
          <w:t>http://www.ituassu.com.br/asia_fp1.pdf</w:t>
        </w:r>
      </w:hyperlink>
      <w:r w:rsidRPr="0043144C">
        <w:t>, JMP)</w:t>
      </w:r>
    </w:p>
    <w:p w:rsidR="00EB2C3C" w:rsidRPr="0043144C" w:rsidRDefault="00EB2C3C" w:rsidP="00EB2C3C">
      <w:pPr>
        <w:rPr>
          <w:u w:val="single"/>
        </w:rPr>
      </w:pPr>
      <w:r w:rsidRPr="0043144C">
        <w:rPr>
          <w:u w:val="single"/>
        </w:rPr>
        <w:t xml:space="preserve">“The DMZ Is the Scariest Place in the World” Yes, if looks could kill. When former U.S. President Bill Clinton called the border between the two Koreas the world’s scariest place, he was referring to the massive forward deployment of North Korean forces around the DMZ and the shaky foundations of the 50-year-old armistice—not peace treaty—that still keeps the peace between the two former combatants. Since the end of the Korean War in 1953, there have been more than 1,400 incidents across the DMZ, resulting in the deaths of 899 North Koreans, 394 South Koreans, and 90 U.S. soldiers. Tensions have been so high </w:t>
      </w:r>
      <w:proofErr w:type="spellStart"/>
      <w:r w:rsidRPr="0043144C">
        <w:rPr>
          <w:u w:val="single"/>
        </w:rPr>
        <w:t>tha</w:t>
      </w:r>
      <w:proofErr w:type="spellEnd"/>
      <w:r w:rsidRPr="0043144C">
        <w:rPr>
          <w:u w:val="single"/>
        </w:rPr>
        <w:t xml:space="preserve"> tin 1976 the United States mobilized bombers and an aircraft carrier battle group to trim one tree in the DMZ. The deployments and operational battle plans on both sides suggest that if a major outbreak of violence were to start, a rapid escalation of hostilities would likely ensue. In practice, however, no such outbreak has occurred. </w:t>
      </w:r>
      <w:r w:rsidRPr="0043144C">
        <w:rPr>
          <w:highlight w:val="green"/>
          <w:u w:val="single"/>
        </w:rPr>
        <w:t>North Korea has faced</w:t>
      </w:r>
      <w:r w:rsidRPr="0043144C">
        <w:rPr>
          <w:u w:val="single"/>
        </w:rPr>
        <w:t xml:space="preserve"> both a determined South Korean military, and more important, </w:t>
      </w:r>
      <w:r w:rsidRPr="0043144C">
        <w:rPr>
          <w:highlight w:val="green"/>
          <w:u w:val="single"/>
        </w:rPr>
        <w:t>U.S. military deployments</w:t>
      </w:r>
      <w:r w:rsidRPr="0043144C">
        <w:rPr>
          <w:u w:val="single"/>
        </w:rPr>
        <w:t xml:space="preserve"> that at their height comprised 100,000 troops and nuclear-tipped Lance missiles and even today include 37,000 troops, nuclear-capable airbases, </w:t>
      </w:r>
      <w:r w:rsidRPr="0043144C">
        <w:rPr>
          <w:highlight w:val="green"/>
          <w:u w:val="single"/>
        </w:rPr>
        <w:t>and naval facilities that guarantee U.S. involvement in any Korean conflict.</w:t>
      </w:r>
      <w:r w:rsidRPr="0043144C">
        <w:rPr>
          <w:u w:val="single"/>
        </w:rPr>
        <w:t xml:space="preserve"> </w:t>
      </w:r>
      <w:r w:rsidRPr="0043144C">
        <w:rPr>
          <w:highlight w:val="green"/>
          <w:u w:val="single"/>
        </w:rPr>
        <w:t>The balance of power has held because any war would have disastrous consequences</w:t>
      </w:r>
      <w:r w:rsidRPr="0043144C">
        <w:rPr>
          <w:u w:val="single"/>
        </w:rPr>
        <w:t xml:space="preserve"> for both sides. Seoul and Pyongyang are less than 150 miles apart—closer than New York is to Washington, D.C. Seoul is 30 miles from the DMZ and easily within reach of North Korea’s </w:t>
      </w:r>
      <w:r w:rsidRPr="0043144C">
        <w:rPr>
          <w:u w:val="single"/>
        </w:rPr>
        <w:lastRenderedPageBreak/>
        <w:t xml:space="preserve">artillery tubes. Former Commander of U.S. Forces Korea Gen. Gary Luck estimated that a war on the Korean peninsula would cost $1 trillion in economic damage and result in 1 million casualties, including 52,000 U.S. military casualties. As one war gamer described, the death toll on the North Korean side would be akin to a “holocaust,” and Kim Jong </w:t>
      </w:r>
      <w:proofErr w:type="gramStart"/>
      <w:r w:rsidRPr="0043144C">
        <w:rPr>
          <w:u w:val="single"/>
        </w:rPr>
        <w:t>Il</w:t>
      </w:r>
      <w:proofErr w:type="gramEnd"/>
      <w:r w:rsidRPr="0043144C">
        <w:rPr>
          <w:u w:val="single"/>
        </w:rPr>
        <w:t xml:space="preserve"> and his 1,000 closest generals would surely face death or imprisonment. As a result, </w:t>
      </w:r>
      <w:r w:rsidRPr="0043144C">
        <w:rPr>
          <w:b/>
        </w:rPr>
        <w:t>both sides have moved cautiously and avoided major military mobilizations that could spiral out of control.</w:t>
      </w:r>
      <w:r w:rsidRPr="0043144C">
        <w:rPr>
          <w:u w:val="single"/>
        </w:rPr>
        <w:t xml:space="preserve"> Ironically enough, as for the DMZ itself, although bristling with barbed wire and sown with land mines, it has also become a remarkable nature preserve stretching across the peninsula that is home to wild birds and a trove of other rare species.</w:t>
      </w:r>
    </w:p>
    <w:p w:rsidR="00EB2C3C" w:rsidRPr="0043144C" w:rsidRDefault="00EB2C3C" w:rsidP="00EB2C3C">
      <w:pPr>
        <w:rPr>
          <w:b/>
        </w:rPr>
      </w:pPr>
    </w:p>
    <w:p w:rsidR="00EB2C3C" w:rsidRPr="00FB0BF5" w:rsidRDefault="00EB2C3C" w:rsidP="00EB2C3C"/>
    <w:p w:rsidR="00EB2C3C" w:rsidRDefault="00EB2C3C" w:rsidP="00EB2C3C">
      <w:pPr>
        <w:pStyle w:val="Heading2"/>
      </w:pPr>
      <w:r>
        <w:lastRenderedPageBreak/>
        <w:t>K</w:t>
      </w:r>
    </w:p>
    <w:p w:rsidR="00EB2C3C" w:rsidRDefault="00EB2C3C" w:rsidP="00EB2C3C"/>
    <w:p w:rsidR="00EB2C3C" w:rsidRPr="00BF717E" w:rsidRDefault="00EB2C3C" w:rsidP="00EB2C3C">
      <w:pPr>
        <w:rPr>
          <w:b/>
        </w:rPr>
      </w:pPr>
    </w:p>
    <w:p w:rsidR="00EB2C3C" w:rsidRPr="00BF717E" w:rsidRDefault="00EB2C3C" w:rsidP="00EB2C3C">
      <w:pPr>
        <w:rPr>
          <w:b/>
        </w:rPr>
      </w:pPr>
    </w:p>
    <w:p w:rsidR="00EB2C3C" w:rsidRPr="00BF717E" w:rsidRDefault="00EB2C3C" w:rsidP="00EB2C3C">
      <w:pPr>
        <w:rPr>
          <w:b/>
        </w:rPr>
      </w:pPr>
    </w:p>
    <w:p w:rsidR="00EB2C3C" w:rsidRDefault="00EB2C3C" w:rsidP="00EB2C3C">
      <w:pPr>
        <w:rPr>
          <w:b/>
        </w:rPr>
      </w:pPr>
    </w:p>
    <w:p w:rsidR="00EB2C3C" w:rsidRDefault="00EB2C3C" w:rsidP="00EB2C3C">
      <w:pPr>
        <w:rPr>
          <w:b/>
        </w:rPr>
      </w:pPr>
    </w:p>
    <w:p w:rsidR="00EB2C3C" w:rsidRDefault="00EB2C3C" w:rsidP="00EB2C3C">
      <w:pPr>
        <w:rPr>
          <w:b/>
        </w:rPr>
      </w:pPr>
    </w:p>
    <w:p w:rsidR="00EB2C3C" w:rsidRPr="00DF3331" w:rsidRDefault="00EB2C3C" w:rsidP="00EB2C3C">
      <w:pPr>
        <w:pStyle w:val="Heading4"/>
        <w:rPr>
          <w:rFonts w:cs="Times New Roman"/>
          <w:i/>
        </w:rPr>
      </w:pPr>
      <w:r w:rsidRPr="00DF3331">
        <w:rPr>
          <w:rFonts w:cs="Times New Roman"/>
          <w:bCs w:val="0"/>
        </w:rPr>
        <w:t>Neoliberalism must be rejected in every shape and form – ethical obligation – alt is specifically in the language of inclusion of every citizen - that’s the key to solvency</w:t>
      </w:r>
    </w:p>
    <w:p w:rsidR="00EB2C3C" w:rsidRPr="00DF3331" w:rsidRDefault="00EB2C3C" w:rsidP="00EB2C3C">
      <w:pPr>
        <w:rPr>
          <w:rFonts w:cs="Arial"/>
          <w:b/>
          <w:bCs/>
        </w:rPr>
      </w:pPr>
      <w:r>
        <w:rPr>
          <w:rStyle w:val="StyleStyleBold12pt"/>
        </w:rPr>
        <w:t>Harvey, 09</w:t>
      </w:r>
      <w:r>
        <w:rPr>
          <w:rStyle w:val="StyleStyleBold12pt"/>
          <w:rFonts w:cs="Arial"/>
        </w:rPr>
        <w:t xml:space="preserve"> </w:t>
      </w:r>
      <w:r>
        <w:t xml:space="preserve">(David Harvey; Professor of anthropology and geography at the graduate center of the city University of New York; Organizing for the anti-capitalist transition; </w:t>
      </w:r>
      <w:hyperlink r:id="rId16" w:history="1">
        <w:r>
          <w:rPr>
            <w:rStyle w:val="Hyperlink"/>
          </w:rPr>
          <w:t>http://seminario10anosdepois.wordpress.com/</w:t>
        </w:r>
      </w:hyperlink>
      <w:r>
        <w:t>)//VP</w:t>
      </w:r>
    </w:p>
    <w:p w:rsidR="00EB2C3C" w:rsidRDefault="00EB2C3C" w:rsidP="00EB2C3C">
      <w:pPr>
        <w:rPr>
          <w:rStyle w:val="StyleBoldUnderline"/>
        </w:rPr>
      </w:pPr>
      <w:proofErr w:type="gramStart"/>
      <w:r w:rsidRPr="00DF3331">
        <w:rPr>
          <w:sz w:val="16"/>
        </w:rPr>
        <w:t xml:space="preserve">A revolutionary politics that can grasp the nettle of endless compound capital </w:t>
      </w:r>
      <w:r w:rsidRPr="00DF3331">
        <w:rPr>
          <w:sz w:val="12"/>
        </w:rPr>
        <w:t>¶</w:t>
      </w:r>
      <w:r w:rsidRPr="00DF3331">
        <w:rPr>
          <w:sz w:val="16"/>
        </w:rPr>
        <w:t xml:space="preserve"> accumulation and eventually shut it down as the prime motor of human history </w:t>
      </w:r>
      <w:r w:rsidRPr="00DF3331">
        <w:rPr>
          <w:sz w:val="12"/>
        </w:rPr>
        <w:t>¶</w:t>
      </w:r>
      <w:r w:rsidRPr="00DF3331">
        <w:rPr>
          <w:sz w:val="16"/>
        </w:rPr>
        <w:t xml:space="preserve"> requires a sophisticated understanding of how social change </w:t>
      </w:r>
      <w:r w:rsidRPr="00BF717E">
        <w:rPr>
          <w:sz w:val="16"/>
        </w:rPr>
        <w:t>occurs.</w:t>
      </w:r>
      <w:proofErr w:type="gramEnd"/>
      <w:r w:rsidRPr="00BF717E">
        <w:rPr>
          <w:sz w:val="16"/>
        </w:rPr>
        <w:t xml:space="preserve"> </w:t>
      </w:r>
      <w:r w:rsidRPr="00BF717E">
        <w:rPr>
          <w:rStyle w:val="StyleBoldUnderline"/>
        </w:rPr>
        <w:t xml:space="preserve">The </w:t>
      </w:r>
      <w:r w:rsidRPr="00BF717E">
        <w:rPr>
          <w:rStyle w:val="StyleBoldUnderline"/>
          <w:sz w:val="12"/>
        </w:rPr>
        <w:t xml:space="preserve">¶ </w:t>
      </w:r>
      <w:r w:rsidRPr="00BF717E">
        <w:rPr>
          <w:rStyle w:val="StyleBoldUnderline"/>
        </w:rPr>
        <w:t xml:space="preserve">failings of past endeavors to build a lasting socialism and communism have to </w:t>
      </w:r>
      <w:r w:rsidRPr="00BF717E">
        <w:rPr>
          <w:rStyle w:val="StyleBoldUnderline"/>
          <w:sz w:val="12"/>
        </w:rPr>
        <w:t xml:space="preserve">¶ </w:t>
      </w:r>
      <w:proofErr w:type="gramStart"/>
      <w:r w:rsidRPr="00BF717E">
        <w:rPr>
          <w:rStyle w:val="StyleBoldUnderline"/>
        </w:rPr>
        <w:t>be</w:t>
      </w:r>
      <w:proofErr w:type="gramEnd"/>
      <w:r w:rsidRPr="00BF717E">
        <w:rPr>
          <w:rStyle w:val="StyleBoldUnderline"/>
        </w:rPr>
        <w:t xml:space="preserve"> avoided and lessons from that immensely complicated history must be </w:t>
      </w:r>
      <w:r w:rsidRPr="00BF717E">
        <w:rPr>
          <w:rStyle w:val="StyleBoldUnderline"/>
          <w:sz w:val="12"/>
        </w:rPr>
        <w:t xml:space="preserve">¶ </w:t>
      </w:r>
      <w:r w:rsidRPr="00BF717E">
        <w:rPr>
          <w:rStyle w:val="StyleBoldUnderline"/>
        </w:rPr>
        <w:t xml:space="preserve">learned. Yet </w:t>
      </w:r>
      <w:r>
        <w:rPr>
          <w:rStyle w:val="StyleBoldUnderline"/>
          <w:highlight w:val="green"/>
        </w:rPr>
        <w:t xml:space="preserve">the </w:t>
      </w:r>
      <w:r w:rsidRPr="00BF717E">
        <w:rPr>
          <w:rStyle w:val="StyleBoldUnderline"/>
        </w:rPr>
        <w:t xml:space="preserve">absolute </w:t>
      </w:r>
      <w:r>
        <w:rPr>
          <w:rStyle w:val="StyleBoldUnderline"/>
          <w:highlight w:val="green"/>
        </w:rPr>
        <w:t xml:space="preserve">necessity for a coherent anti-capitalist revolutionary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movement must </w:t>
      </w:r>
      <w:r w:rsidRPr="00BF717E">
        <w:rPr>
          <w:rStyle w:val="StyleBoldUnderline"/>
        </w:rPr>
        <w:t xml:space="preserve">also </w:t>
      </w:r>
      <w:r>
        <w:rPr>
          <w:rStyle w:val="StyleBoldUnderline"/>
          <w:highlight w:val="green"/>
        </w:rPr>
        <w:t>be recognized</w:t>
      </w:r>
      <w:r>
        <w:rPr>
          <w:rStyle w:val="StyleBoldUnderline"/>
        </w:rPr>
        <w:t xml:space="preserve">. The fundamental aim of that movement is </w:t>
      </w:r>
      <w:r w:rsidRPr="00DF3331">
        <w:rPr>
          <w:rStyle w:val="StyleBoldUnderline"/>
          <w:sz w:val="12"/>
        </w:rPr>
        <w:t>¶</w:t>
      </w:r>
      <w:r>
        <w:rPr>
          <w:rStyle w:val="StyleBoldUnderline"/>
          <w:sz w:val="12"/>
        </w:rPr>
        <w:t xml:space="preserve"> </w:t>
      </w:r>
      <w:r>
        <w:rPr>
          <w:rStyle w:val="StyleBoldUnderline"/>
        </w:rPr>
        <w:t xml:space="preserve">to </w:t>
      </w:r>
      <w:r>
        <w:rPr>
          <w:rStyle w:val="StyleBoldUnderline"/>
          <w:highlight w:val="green"/>
        </w:rPr>
        <w:t xml:space="preserve">assume social command over both the production and distribution of </w:t>
      </w:r>
      <w:r w:rsidRPr="00DF3331">
        <w:rPr>
          <w:rStyle w:val="StyleBoldUnderline"/>
          <w:sz w:val="12"/>
          <w:highlight w:val="green"/>
        </w:rPr>
        <w:t>¶</w:t>
      </w:r>
      <w:r>
        <w:rPr>
          <w:rStyle w:val="StyleBoldUnderline"/>
          <w:sz w:val="12"/>
          <w:highlight w:val="green"/>
        </w:rPr>
        <w:t xml:space="preserve"> </w:t>
      </w:r>
      <w:r>
        <w:rPr>
          <w:rStyle w:val="StyleBoldUnderline"/>
          <w:highlight w:val="green"/>
        </w:rPr>
        <w:t>surpluses</w:t>
      </w:r>
      <w:r>
        <w:rPr>
          <w:rStyle w:val="StyleBoldUnderline"/>
        </w:rPr>
        <w:t>.</w:t>
      </w:r>
      <w:r w:rsidRPr="00DF3331">
        <w:rPr>
          <w:rStyle w:val="StyleBoldUnderline"/>
          <w:sz w:val="12"/>
        </w:rPr>
        <w:t>¶</w:t>
      </w:r>
      <w:r>
        <w:rPr>
          <w:rStyle w:val="StyleBoldUnderline"/>
          <w:sz w:val="12"/>
        </w:rPr>
        <w:t xml:space="preserve"> </w:t>
      </w:r>
      <w:proofErr w:type="gramStart"/>
      <w:r>
        <w:rPr>
          <w:rStyle w:val="StyleBoldUnderline"/>
        </w:rPr>
        <w:t>We</w:t>
      </w:r>
      <w:proofErr w:type="gramEnd"/>
      <w:r>
        <w:rPr>
          <w:rStyle w:val="StyleBoldUnderline"/>
        </w:rPr>
        <w:t xml:space="preserve"> urgently need an explicit revolutionary theory suited to our times. I propose </w:t>
      </w:r>
      <w:r w:rsidRPr="00DF3331">
        <w:rPr>
          <w:rStyle w:val="StyleBoldUnderline"/>
          <w:sz w:val="12"/>
        </w:rPr>
        <w:t>¶</w:t>
      </w:r>
      <w:r>
        <w:rPr>
          <w:rStyle w:val="StyleBoldUnderline"/>
          <w:sz w:val="12"/>
        </w:rPr>
        <w:t xml:space="preserve"> </w:t>
      </w:r>
      <w:r>
        <w:rPr>
          <w:rStyle w:val="StyleBoldUnderline"/>
        </w:rPr>
        <w:t xml:space="preserve">a "co-revolutionary theory" derived from an understanding of Marx's account of </w:t>
      </w:r>
      <w:r w:rsidRPr="00DF3331">
        <w:rPr>
          <w:rStyle w:val="StyleBoldUnderline"/>
          <w:sz w:val="12"/>
        </w:rPr>
        <w:t>¶</w:t>
      </w:r>
      <w:r>
        <w:rPr>
          <w:rStyle w:val="StyleBoldUnderline"/>
          <w:sz w:val="12"/>
        </w:rPr>
        <w:t xml:space="preserve"> </w:t>
      </w:r>
      <w:r>
        <w:rPr>
          <w:rStyle w:val="StyleBoldUnderline"/>
        </w:rPr>
        <w:t xml:space="preserve">how capitalism arose out of feudalism. </w:t>
      </w:r>
      <w:r>
        <w:rPr>
          <w:rStyle w:val="StyleBoldUnderline"/>
          <w:highlight w:val="green"/>
        </w:rPr>
        <w:t xml:space="preserve">Social change arises through the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dialectical unfolding of relations </w:t>
      </w:r>
      <w:r w:rsidRPr="00BF717E">
        <w:rPr>
          <w:rStyle w:val="StyleBoldUnderline"/>
        </w:rPr>
        <w:t xml:space="preserve">between seven moments within the body </w:t>
      </w:r>
      <w:r w:rsidRPr="00BF717E">
        <w:rPr>
          <w:rStyle w:val="StyleBoldUnderline"/>
          <w:sz w:val="12"/>
        </w:rPr>
        <w:t xml:space="preserve">¶ </w:t>
      </w:r>
      <w:r w:rsidRPr="00BF717E">
        <w:rPr>
          <w:rStyle w:val="StyleBoldUnderline"/>
        </w:rPr>
        <w:t xml:space="preserve">politic of capitalism viewed as an ensemble or assemblage of activities and </w:t>
      </w:r>
      <w:r w:rsidRPr="00BF717E">
        <w:rPr>
          <w:rStyle w:val="StyleBoldUnderline"/>
          <w:sz w:val="12"/>
        </w:rPr>
        <w:t xml:space="preserve">¶ </w:t>
      </w:r>
      <w:r w:rsidRPr="00BF717E">
        <w:rPr>
          <w:rStyle w:val="StyleBoldUnderline"/>
        </w:rPr>
        <w:t>practices:</w:t>
      </w:r>
      <w:r w:rsidRPr="00BF717E">
        <w:rPr>
          <w:rStyle w:val="StyleBoldUnderline"/>
          <w:sz w:val="12"/>
        </w:rPr>
        <w:t xml:space="preserve">¶ </w:t>
      </w:r>
      <w:r w:rsidRPr="00BF717E">
        <w:rPr>
          <w:rStyle w:val="StyleBoldUnderline"/>
        </w:rPr>
        <w:t>a) technological</w:t>
      </w:r>
      <w:r>
        <w:rPr>
          <w:rStyle w:val="StyleBoldUnderline"/>
        </w:rPr>
        <w:t xml:space="preserve"> and organizational forms of production, exchange, and </w:t>
      </w:r>
      <w:r w:rsidRPr="00DF3331">
        <w:rPr>
          <w:rStyle w:val="StyleBoldUnderline"/>
          <w:sz w:val="12"/>
        </w:rPr>
        <w:t>¶</w:t>
      </w:r>
      <w:r>
        <w:rPr>
          <w:rStyle w:val="StyleBoldUnderline"/>
          <w:sz w:val="12"/>
        </w:rPr>
        <w:t xml:space="preserve"> </w:t>
      </w:r>
      <w:r>
        <w:rPr>
          <w:rStyle w:val="StyleBoldUnderline"/>
        </w:rPr>
        <w:t>consumption</w:t>
      </w:r>
      <w:r w:rsidRPr="00DF3331">
        <w:rPr>
          <w:rStyle w:val="StyleBoldUnderline"/>
          <w:sz w:val="12"/>
        </w:rPr>
        <w:t>¶</w:t>
      </w:r>
      <w:r>
        <w:rPr>
          <w:rStyle w:val="StyleBoldUnderline"/>
          <w:sz w:val="12"/>
        </w:rPr>
        <w:t xml:space="preserve"> </w:t>
      </w:r>
      <w:r>
        <w:rPr>
          <w:rStyle w:val="StyleBoldUnderline"/>
        </w:rPr>
        <w:t>b) relations to nature</w:t>
      </w:r>
      <w:r w:rsidRPr="00DF3331">
        <w:rPr>
          <w:rStyle w:val="StyleBoldUnderline"/>
          <w:sz w:val="12"/>
        </w:rPr>
        <w:t>¶</w:t>
      </w:r>
      <w:r>
        <w:rPr>
          <w:rStyle w:val="StyleBoldUnderline"/>
          <w:sz w:val="12"/>
        </w:rPr>
        <w:t xml:space="preserve"> </w:t>
      </w:r>
      <w:r>
        <w:rPr>
          <w:rStyle w:val="StyleBoldUnderline"/>
        </w:rPr>
        <w:t>c) social relations between people</w:t>
      </w:r>
      <w:r w:rsidRPr="00DF3331">
        <w:rPr>
          <w:rStyle w:val="StyleBoldUnderline"/>
          <w:sz w:val="12"/>
        </w:rPr>
        <w:t>¶</w:t>
      </w:r>
      <w:r>
        <w:rPr>
          <w:rStyle w:val="StyleBoldUnderline"/>
          <w:sz w:val="12"/>
        </w:rPr>
        <w:t xml:space="preserve"> </w:t>
      </w:r>
      <w:r>
        <w:rPr>
          <w:rStyle w:val="StyleBoldUnderline"/>
        </w:rPr>
        <w:t xml:space="preserve">d) mental conceptions of the world, embracing </w:t>
      </w:r>
      <w:proofErr w:type="spellStart"/>
      <w:r>
        <w:rPr>
          <w:rStyle w:val="StyleBoldUnderline"/>
        </w:rPr>
        <w:t>knowledges</w:t>
      </w:r>
      <w:proofErr w:type="spellEnd"/>
      <w:r>
        <w:rPr>
          <w:rStyle w:val="StyleBoldUnderline"/>
        </w:rPr>
        <w:t xml:space="preserve"> and cultural </w:t>
      </w:r>
      <w:r w:rsidRPr="00DF3331">
        <w:rPr>
          <w:rStyle w:val="StyleBoldUnderline"/>
          <w:sz w:val="12"/>
        </w:rPr>
        <w:t>¶</w:t>
      </w:r>
      <w:r>
        <w:rPr>
          <w:rStyle w:val="StyleBoldUnderline"/>
          <w:sz w:val="12"/>
        </w:rPr>
        <w:t xml:space="preserve"> </w:t>
      </w:r>
      <w:r>
        <w:rPr>
          <w:rStyle w:val="StyleBoldUnderline"/>
        </w:rPr>
        <w:t>understandings and beliefs</w:t>
      </w:r>
      <w:r w:rsidRPr="00DF3331">
        <w:rPr>
          <w:rStyle w:val="StyleBoldUnderline"/>
          <w:sz w:val="12"/>
        </w:rPr>
        <w:t>¶</w:t>
      </w:r>
      <w:r>
        <w:rPr>
          <w:rStyle w:val="StyleBoldUnderline"/>
          <w:sz w:val="12"/>
        </w:rPr>
        <w:t xml:space="preserve"> </w:t>
      </w:r>
      <w:r>
        <w:rPr>
          <w:rStyle w:val="StyleBoldUnderline"/>
        </w:rPr>
        <w:t xml:space="preserve">e) labor processes and production of specific goods, geographies, services, or </w:t>
      </w:r>
      <w:r w:rsidRPr="00DF3331">
        <w:rPr>
          <w:rStyle w:val="StyleBoldUnderline"/>
          <w:sz w:val="12"/>
        </w:rPr>
        <w:t>¶</w:t>
      </w:r>
      <w:r>
        <w:rPr>
          <w:rStyle w:val="StyleBoldUnderline"/>
          <w:sz w:val="12"/>
        </w:rPr>
        <w:t xml:space="preserve"> </w:t>
      </w:r>
      <w:r>
        <w:rPr>
          <w:rStyle w:val="StyleBoldUnderline"/>
        </w:rPr>
        <w:t>affects</w:t>
      </w:r>
      <w:r w:rsidRPr="00DF3331">
        <w:rPr>
          <w:rStyle w:val="StyleBoldUnderline"/>
          <w:sz w:val="12"/>
        </w:rPr>
        <w:t>¶</w:t>
      </w:r>
      <w:r>
        <w:rPr>
          <w:rStyle w:val="StyleBoldUnderline"/>
          <w:sz w:val="12"/>
        </w:rPr>
        <w:t xml:space="preserve"> </w:t>
      </w:r>
      <w:r>
        <w:rPr>
          <w:rStyle w:val="StyleBoldUnderline"/>
        </w:rPr>
        <w:t>f) institutional, legal and governmental arrangements</w:t>
      </w:r>
      <w:r w:rsidRPr="00DF3331">
        <w:rPr>
          <w:rStyle w:val="StyleBoldUnderline"/>
          <w:sz w:val="12"/>
        </w:rPr>
        <w:t>¶</w:t>
      </w:r>
      <w:r>
        <w:rPr>
          <w:rStyle w:val="StyleBoldUnderline"/>
          <w:sz w:val="12"/>
        </w:rPr>
        <w:t xml:space="preserve"> </w:t>
      </w:r>
      <w:r>
        <w:rPr>
          <w:rStyle w:val="StyleBoldUnderline"/>
        </w:rPr>
        <w:t>g) the conduct of daily life that underpins social reproduction.</w:t>
      </w:r>
      <w:r w:rsidRPr="00DF3331">
        <w:rPr>
          <w:rStyle w:val="StyleBoldUnderline"/>
          <w:sz w:val="12"/>
        </w:rPr>
        <w:t>¶</w:t>
      </w:r>
      <w:r>
        <w:rPr>
          <w:rStyle w:val="StyleBoldUnderline"/>
          <w:sz w:val="12"/>
        </w:rPr>
        <w:t xml:space="preserve"> </w:t>
      </w:r>
      <w:r>
        <w:rPr>
          <w:rStyle w:val="StyleBoldUnderline"/>
          <w:highlight w:val="green"/>
        </w:rPr>
        <w:t>Each</w:t>
      </w:r>
      <w:r>
        <w:rPr>
          <w:rStyle w:val="StyleBoldUnderline"/>
        </w:rPr>
        <w:t xml:space="preserve"> one of these </w:t>
      </w:r>
      <w:r>
        <w:rPr>
          <w:rStyle w:val="StyleBoldUnderline"/>
          <w:highlight w:val="green"/>
        </w:rPr>
        <w:t>moment</w:t>
      </w:r>
      <w:r w:rsidRPr="006B29CF">
        <w:rPr>
          <w:rStyle w:val="StyleBoldUnderline"/>
          <w:sz w:val="16"/>
        </w:rPr>
        <w:t>s</w:t>
      </w:r>
      <w:r>
        <w:rPr>
          <w:rStyle w:val="StyleBoldUnderline"/>
        </w:rPr>
        <w:t xml:space="preserve"> </w:t>
      </w:r>
      <w:r w:rsidRPr="00BF717E">
        <w:rPr>
          <w:rStyle w:val="StyleBoldUnderline"/>
        </w:rPr>
        <w:t xml:space="preserve">is internally dynamic and </w:t>
      </w:r>
      <w:r>
        <w:rPr>
          <w:rStyle w:val="StyleBoldUnderline"/>
          <w:highlight w:val="green"/>
        </w:rPr>
        <w:t xml:space="preserve">internally marked by </w:t>
      </w:r>
      <w:r w:rsidRPr="00DF3331">
        <w:rPr>
          <w:rStyle w:val="StyleBoldUnderline"/>
          <w:sz w:val="12"/>
          <w:highlight w:val="green"/>
        </w:rPr>
        <w:t>¶</w:t>
      </w:r>
      <w:r>
        <w:rPr>
          <w:rStyle w:val="StyleBoldUnderline"/>
          <w:sz w:val="12"/>
          <w:highlight w:val="green"/>
        </w:rPr>
        <w:t xml:space="preserve"> </w:t>
      </w:r>
      <w:r>
        <w:rPr>
          <w:rStyle w:val="StyleBoldUnderline"/>
          <w:highlight w:val="green"/>
        </w:rPr>
        <w:t>tensions and contradiction</w:t>
      </w:r>
      <w:r>
        <w:rPr>
          <w:rStyle w:val="StyleBoldUnderline"/>
        </w:rPr>
        <w:t>s</w:t>
      </w:r>
      <w:r w:rsidRPr="00DF3331">
        <w:rPr>
          <w:sz w:val="16"/>
        </w:rPr>
        <w:t xml:space="preserve"> (just think of mental conceptions of the world)</w:t>
      </w:r>
      <w:r>
        <w:rPr>
          <w:rStyle w:val="StyleBoldUnderline"/>
        </w:rPr>
        <w:t xml:space="preserve"> but </w:t>
      </w:r>
      <w:r w:rsidRPr="00DF3331">
        <w:rPr>
          <w:rStyle w:val="StyleBoldUnderline"/>
          <w:sz w:val="12"/>
        </w:rPr>
        <w:t>¶</w:t>
      </w:r>
      <w:r>
        <w:rPr>
          <w:rStyle w:val="StyleBoldUnderline"/>
          <w:sz w:val="12"/>
        </w:rPr>
        <w:t xml:space="preserve"> </w:t>
      </w:r>
      <w:r>
        <w:rPr>
          <w:rStyle w:val="StyleBoldUnderline"/>
          <w:highlight w:val="green"/>
        </w:rPr>
        <w:t>all of them are co-dependent and co-evolve in relation to each other</w:t>
      </w:r>
      <w:r>
        <w:rPr>
          <w:rStyle w:val="StyleBoldUnderline"/>
        </w:rPr>
        <w:t xml:space="preserve">. The </w:t>
      </w:r>
      <w:r w:rsidRPr="00DF3331">
        <w:rPr>
          <w:rStyle w:val="StyleBoldUnderline"/>
          <w:sz w:val="12"/>
        </w:rPr>
        <w:t>¶</w:t>
      </w:r>
      <w:r>
        <w:rPr>
          <w:rStyle w:val="StyleBoldUnderline"/>
          <w:sz w:val="12"/>
        </w:rPr>
        <w:t xml:space="preserve"> </w:t>
      </w:r>
      <w:r>
        <w:rPr>
          <w:rStyle w:val="StyleBoldUnderline"/>
        </w:rPr>
        <w:t xml:space="preserve">transition to capitalism entailed a mutually supporting movement across all </w:t>
      </w:r>
      <w:r w:rsidRPr="00DF3331">
        <w:rPr>
          <w:rStyle w:val="StyleBoldUnderline"/>
          <w:sz w:val="12"/>
        </w:rPr>
        <w:t>¶</w:t>
      </w:r>
      <w:r>
        <w:rPr>
          <w:rStyle w:val="StyleBoldUnderline"/>
          <w:sz w:val="12"/>
        </w:rPr>
        <w:t xml:space="preserve"> </w:t>
      </w:r>
      <w:r>
        <w:rPr>
          <w:rStyle w:val="StyleBoldUnderline"/>
        </w:rPr>
        <w:t xml:space="preserve">seven moments. New technologies could not be identified and practices without </w:t>
      </w:r>
      <w:r w:rsidRPr="00DF3331">
        <w:rPr>
          <w:rStyle w:val="StyleBoldUnderline"/>
          <w:sz w:val="12"/>
        </w:rPr>
        <w:t>¶</w:t>
      </w:r>
      <w:r>
        <w:rPr>
          <w:rStyle w:val="StyleBoldUnderline"/>
          <w:sz w:val="12"/>
        </w:rPr>
        <w:t xml:space="preserve"> </w:t>
      </w:r>
      <w:r>
        <w:rPr>
          <w:rStyle w:val="StyleBoldUnderline"/>
        </w:rPr>
        <w:t xml:space="preserve">new mental conceptions of the world (including that of the relation to nature </w:t>
      </w:r>
      <w:r w:rsidRPr="00DF3331">
        <w:rPr>
          <w:rStyle w:val="StyleBoldUnderline"/>
          <w:sz w:val="12"/>
        </w:rPr>
        <w:t>¶</w:t>
      </w:r>
      <w:r>
        <w:rPr>
          <w:rStyle w:val="StyleBoldUnderline"/>
          <w:sz w:val="12"/>
        </w:rPr>
        <w:t xml:space="preserve"> </w:t>
      </w:r>
      <w:r>
        <w:rPr>
          <w:rStyle w:val="StyleBoldUnderline"/>
        </w:rPr>
        <w:t xml:space="preserve">and social relations). Social theorists have the habit of taking just one of these </w:t>
      </w:r>
      <w:r w:rsidRPr="00DF3331">
        <w:rPr>
          <w:rStyle w:val="StyleBoldUnderline"/>
          <w:sz w:val="12"/>
        </w:rPr>
        <w:t>¶</w:t>
      </w:r>
      <w:r>
        <w:rPr>
          <w:rStyle w:val="StyleBoldUnderline"/>
          <w:sz w:val="12"/>
        </w:rPr>
        <w:t xml:space="preserve"> </w:t>
      </w:r>
      <w:r>
        <w:rPr>
          <w:rStyle w:val="StyleBoldUnderline"/>
        </w:rPr>
        <w:t>moments and viewing it as the "silver bullet" that causes all change.</w:t>
      </w:r>
      <w:r w:rsidRPr="00DF3331">
        <w:rPr>
          <w:sz w:val="16"/>
        </w:rPr>
        <w:t xml:space="preserve"> </w:t>
      </w:r>
      <w:r>
        <w:rPr>
          <w:rStyle w:val="StyleBoldUnderline"/>
        </w:rPr>
        <w:t xml:space="preserve">They are all wrong. </w:t>
      </w:r>
      <w:r w:rsidRPr="00DF3331">
        <w:rPr>
          <w:rStyle w:val="StyleBoldUnderline"/>
          <w:sz w:val="12"/>
        </w:rPr>
        <w:t>¶</w:t>
      </w:r>
      <w:r>
        <w:rPr>
          <w:rStyle w:val="StyleBoldUnderline"/>
          <w:sz w:val="12"/>
        </w:rPr>
        <w:t xml:space="preserve"> </w:t>
      </w:r>
      <w:proofErr w:type="gramStart"/>
      <w:r>
        <w:rPr>
          <w:rStyle w:val="StyleBoldUnderline"/>
        </w:rPr>
        <w:t>It</w:t>
      </w:r>
      <w:proofErr w:type="gramEnd"/>
      <w:r>
        <w:rPr>
          <w:rStyle w:val="StyleBoldUnderline"/>
        </w:rPr>
        <w:t xml:space="preserve"> is the dialectical motion across all of these moments that really counts even </w:t>
      </w:r>
      <w:r w:rsidRPr="00DF3331">
        <w:rPr>
          <w:rStyle w:val="StyleBoldUnderline"/>
          <w:sz w:val="12"/>
        </w:rPr>
        <w:t>¶</w:t>
      </w:r>
      <w:r>
        <w:rPr>
          <w:rStyle w:val="StyleBoldUnderline"/>
          <w:sz w:val="12"/>
        </w:rPr>
        <w:t xml:space="preserve"> </w:t>
      </w:r>
      <w:r>
        <w:rPr>
          <w:rStyle w:val="StyleBoldUnderline"/>
        </w:rPr>
        <w:t>as there is uneven development in that motion.</w:t>
      </w:r>
      <w:r w:rsidRPr="00DF3331">
        <w:rPr>
          <w:rStyle w:val="StyleBoldUnderline"/>
          <w:sz w:val="12"/>
        </w:rPr>
        <w:t>¶</w:t>
      </w:r>
      <w:r>
        <w:rPr>
          <w:rStyle w:val="StyleBoldUnderline"/>
          <w:sz w:val="12"/>
        </w:rPr>
        <w:t xml:space="preserve"> </w:t>
      </w:r>
      <w:r w:rsidRPr="00BF717E">
        <w:rPr>
          <w:rStyle w:val="StyleBoldUnderline"/>
        </w:rPr>
        <w:t xml:space="preserve">When </w:t>
      </w:r>
      <w:r>
        <w:rPr>
          <w:rStyle w:val="StyleBoldUnderline"/>
          <w:highlight w:val="green"/>
        </w:rPr>
        <w:t xml:space="preserve">capitalism </w:t>
      </w:r>
      <w:r w:rsidRPr="00BF717E">
        <w:rPr>
          <w:rStyle w:val="StyleBoldUnderline"/>
        </w:rPr>
        <w:t xml:space="preserve">itself </w:t>
      </w:r>
      <w:r>
        <w:rPr>
          <w:rStyle w:val="StyleBoldUnderline"/>
          <w:highlight w:val="green"/>
        </w:rPr>
        <w:t xml:space="preserve">undergoes </w:t>
      </w:r>
      <w:r w:rsidRPr="00BF717E">
        <w:rPr>
          <w:rStyle w:val="StyleBoldUnderline"/>
        </w:rPr>
        <w:t xml:space="preserve">one of its phases of </w:t>
      </w:r>
      <w:r>
        <w:rPr>
          <w:rStyle w:val="StyleBoldUnderline"/>
          <w:highlight w:val="green"/>
        </w:rPr>
        <w:t xml:space="preserve">renewal, it </w:t>
      </w:r>
      <w:r w:rsidRPr="00BF717E">
        <w:rPr>
          <w:rStyle w:val="StyleBoldUnderline"/>
        </w:rPr>
        <w:t xml:space="preserve">does so </w:t>
      </w:r>
      <w:r w:rsidRPr="00BF717E">
        <w:rPr>
          <w:rStyle w:val="StyleBoldUnderline"/>
          <w:sz w:val="12"/>
        </w:rPr>
        <w:t xml:space="preserve">¶ </w:t>
      </w:r>
      <w:r w:rsidRPr="00BF717E">
        <w:rPr>
          <w:rStyle w:val="StyleBoldUnderline"/>
        </w:rPr>
        <w:t xml:space="preserve">precisely </w:t>
      </w:r>
      <w:r>
        <w:rPr>
          <w:rStyle w:val="StyleBoldUnderline"/>
          <w:highlight w:val="green"/>
        </w:rPr>
        <w:t xml:space="preserve">by co-evolving </w:t>
      </w:r>
      <w:r w:rsidRPr="00BF717E">
        <w:rPr>
          <w:rStyle w:val="StyleBoldUnderline"/>
        </w:rPr>
        <w:t>all moments, obviously</w:t>
      </w:r>
      <w:r>
        <w:rPr>
          <w:rStyle w:val="StyleBoldUnderline"/>
        </w:rPr>
        <w:t xml:space="preserve"> not without tensions, struggles, </w:t>
      </w:r>
      <w:r w:rsidRPr="00DF3331">
        <w:rPr>
          <w:rStyle w:val="StyleBoldUnderline"/>
          <w:sz w:val="12"/>
        </w:rPr>
        <w:t>¶</w:t>
      </w:r>
      <w:r>
        <w:rPr>
          <w:rStyle w:val="StyleBoldUnderline"/>
          <w:sz w:val="12"/>
        </w:rPr>
        <w:t xml:space="preserve"> </w:t>
      </w:r>
      <w:r>
        <w:rPr>
          <w:rStyle w:val="StyleBoldUnderline"/>
        </w:rPr>
        <w:t xml:space="preserve">fights, and contradictions. But consider how these seven moments were </w:t>
      </w:r>
      <w:r w:rsidRPr="00DF3331">
        <w:rPr>
          <w:rStyle w:val="StyleBoldUnderline"/>
          <w:sz w:val="12"/>
        </w:rPr>
        <w:t>¶</w:t>
      </w:r>
      <w:r>
        <w:rPr>
          <w:rStyle w:val="StyleBoldUnderline"/>
          <w:sz w:val="12"/>
        </w:rPr>
        <w:t xml:space="preserve"> </w:t>
      </w:r>
      <w:r>
        <w:rPr>
          <w:rStyle w:val="StyleBoldUnderline"/>
        </w:rPr>
        <w:t xml:space="preserve">configured around 1970 before the neoliberal surge and consider how they look </w:t>
      </w:r>
      <w:r w:rsidRPr="00DF3331">
        <w:rPr>
          <w:rStyle w:val="StyleBoldUnderline"/>
          <w:sz w:val="12"/>
        </w:rPr>
        <w:t>¶</w:t>
      </w:r>
      <w:r>
        <w:rPr>
          <w:rStyle w:val="StyleBoldUnderline"/>
          <w:sz w:val="12"/>
        </w:rPr>
        <w:t xml:space="preserve"> </w:t>
      </w:r>
      <w:r>
        <w:rPr>
          <w:rStyle w:val="StyleBoldUnderline"/>
        </w:rPr>
        <w:t xml:space="preserve">now, and you will see they have all changed in ways that re-define the operative </w:t>
      </w:r>
      <w:r w:rsidRPr="00DF3331">
        <w:rPr>
          <w:rStyle w:val="StyleBoldUnderline"/>
          <w:sz w:val="12"/>
        </w:rPr>
        <w:t>¶</w:t>
      </w:r>
      <w:r>
        <w:rPr>
          <w:rStyle w:val="StyleBoldUnderline"/>
          <w:sz w:val="12"/>
        </w:rPr>
        <w:t xml:space="preserve"> </w:t>
      </w:r>
      <w:r>
        <w:rPr>
          <w:rStyle w:val="StyleBoldUnderline"/>
        </w:rPr>
        <w:t>characteristics of capitalism viewed as a non-Hegelian totality.</w:t>
      </w:r>
      <w:r w:rsidRPr="00DF3331">
        <w:rPr>
          <w:rStyle w:val="StyleBoldUnderline"/>
          <w:sz w:val="12"/>
        </w:rPr>
        <w:t>¶</w:t>
      </w:r>
      <w:r>
        <w:rPr>
          <w:rStyle w:val="StyleBoldUnderline"/>
          <w:sz w:val="12"/>
        </w:rPr>
        <w:t xml:space="preserve"> </w:t>
      </w:r>
      <w:r>
        <w:rPr>
          <w:rStyle w:val="StyleBoldUnderline"/>
          <w:highlight w:val="green"/>
        </w:rPr>
        <w:t>An anti-capitalist political movement can start anywhere</w:t>
      </w:r>
      <w:r>
        <w:rPr>
          <w:rStyle w:val="StyleBoldUnderline"/>
        </w:rPr>
        <w:t xml:space="preserve"> (in labor processes, </w:t>
      </w:r>
      <w:r w:rsidRPr="00DF3331">
        <w:rPr>
          <w:rStyle w:val="StyleBoldUnderline"/>
          <w:sz w:val="12"/>
        </w:rPr>
        <w:t>¶</w:t>
      </w:r>
      <w:r>
        <w:rPr>
          <w:rStyle w:val="StyleBoldUnderline"/>
          <w:sz w:val="12"/>
        </w:rPr>
        <w:t xml:space="preserve"> </w:t>
      </w:r>
      <w:r>
        <w:rPr>
          <w:rStyle w:val="StyleBoldUnderline"/>
        </w:rPr>
        <w:t xml:space="preserve">around mental conceptions, in the relation to nature, in social relations, in the </w:t>
      </w:r>
      <w:r w:rsidRPr="00DF3331">
        <w:rPr>
          <w:rStyle w:val="StyleBoldUnderline"/>
          <w:sz w:val="12"/>
        </w:rPr>
        <w:t>¶</w:t>
      </w:r>
      <w:r>
        <w:rPr>
          <w:rStyle w:val="StyleBoldUnderline"/>
          <w:sz w:val="12"/>
        </w:rPr>
        <w:t xml:space="preserve"> </w:t>
      </w:r>
      <w:r>
        <w:rPr>
          <w:rStyle w:val="StyleBoldUnderline"/>
        </w:rPr>
        <w:t xml:space="preserve">design of revolutionary technologies and organizational forms, out of daily life, </w:t>
      </w:r>
      <w:r w:rsidRPr="00DF3331">
        <w:rPr>
          <w:rStyle w:val="StyleBoldUnderline"/>
          <w:sz w:val="12"/>
        </w:rPr>
        <w:t>¶</w:t>
      </w:r>
      <w:r>
        <w:rPr>
          <w:rStyle w:val="StyleBoldUnderline"/>
          <w:sz w:val="12"/>
        </w:rPr>
        <w:t xml:space="preserve"> </w:t>
      </w:r>
      <w:r>
        <w:rPr>
          <w:rStyle w:val="StyleBoldUnderline"/>
        </w:rPr>
        <w:t xml:space="preserve">or through attempts to reform institutional and administrative structures </w:t>
      </w:r>
      <w:r w:rsidRPr="00DF3331">
        <w:rPr>
          <w:rStyle w:val="StyleBoldUnderline"/>
          <w:sz w:val="12"/>
        </w:rPr>
        <w:t>¶</w:t>
      </w:r>
      <w:r>
        <w:rPr>
          <w:rStyle w:val="StyleBoldUnderline"/>
          <w:sz w:val="12"/>
        </w:rPr>
        <w:t xml:space="preserve"> </w:t>
      </w:r>
      <w:r>
        <w:rPr>
          <w:rStyle w:val="StyleBoldUnderline"/>
        </w:rPr>
        <w:t xml:space="preserve">including the reconfiguration of state powers). </w:t>
      </w:r>
      <w:r>
        <w:rPr>
          <w:rStyle w:val="StyleBoldUnderline"/>
          <w:highlight w:val="green"/>
        </w:rPr>
        <w:t xml:space="preserve">The trick is to keep the political </w:t>
      </w:r>
      <w:r w:rsidRPr="00DF3331">
        <w:rPr>
          <w:rStyle w:val="StyleBoldUnderline"/>
          <w:sz w:val="12"/>
          <w:highlight w:val="green"/>
        </w:rPr>
        <w:t>¶</w:t>
      </w:r>
      <w:r>
        <w:rPr>
          <w:rStyle w:val="StyleBoldUnderline"/>
          <w:sz w:val="12"/>
          <w:highlight w:val="green"/>
        </w:rPr>
        <w:t xml:space="preserve"> </w:t>
      </w:r>
      <w:r>
        <w:rPr>
          <w:rStyle w:val="StyleBoldUnderline"/>
          <w:highlight w:val="green"/>
        </w:rPr>
        <w:t>movement moving from one moment to another in mutually reinforcing ways</w:t>
      </w:r>
      <w:r>
        <w:rPr>
          <w:rStyle w:val="StyleBoldUnderline"/>
        </w:rPr>
        <w:t xml:space="preserve">. </w:t>
      </w:r>
      <w:r w:rsidRPr="00DF3331">
        <w:rPr>
          <w:rStyle w:val="StyleBoldUnderline"/>
          <w:sz w:val="12"/>
        </w:rPr>
        <w:t>¶</w:t>
      </w:r>
      <w:r>
        <w:rPr>
          <w:rStyle w:val="StyleBoldUnderline"/>
          <w:sz w:val="12"/>
        </w:rPr>
        <w:t xml:space="preserve"> </w:t>
      </w:r>
      <w:proofErr w:type="gramStart"/>
      <w:r>
        <w:rPr>
          <w:rStyle w:val="StyleBoldUnderline"/>
        </w:rPr>
        <w:t>This</w:t>
      </w:r>
      <w:proofErr w:type="gramEnd"/>
      <w:r>
        <w:rPr>
          <w:rStyle w:val="StyleBoldUnderline"/>
        </w:rPr>
        <w:t xml:space="preserve"> was how capitalism arose out of feudalism and this is how something </w:t>
      </w:r>
      <w:r w:rsidRPr="00DF3331">
        <w:rPr>
          <w:rStyle w:val="StyleBoldUnderline"/>
          <w:sz w:val="12"/>
        </w:rPr>
        <w:t>¶</w:t>
      </w:r>
      <w:r>
        <w:rPr>
          <w:rStyle w:val="StyleBoldUnderline"/>
          <w:sz w:val="12"/>
        </w:rPr>
        <w:t xml:space="preserve"> </w:t>
      </w:r>
      <w:r>
        <w:rPr>
          <w:rStyle w:val="StyleBoldUnderline"/>
        </w:rPr>
        <w:t xml:space="preserve">radically different called communism, socialism, or whatever must arise out of </w:t>
      </w:r>
      <w:r w:rsidRPr="00DF3331">
        <w:rPr>
          <w:rStyle w:val="StyleBoldUnderline"/>
          <w:sz w:val="12"/>
        </w:rPr>
        <w:t>¶</w:t>
      </w:r>
      <w:r>
        <w:rPr>
          <w:rStyle w:val="StyleBoldUnderline"/>
          <w:sz w:val="12"/>
        </w:rPr>
        <w:t xml:space="preserve"> </w:t>
      </w:r>
      <w:r>
        <w:rPr>
          <w:rStyle w:val="StyleBoldUnderline"/>
        </w:rPr>
        <w:lastRenderedPageBreak/>
        <w:t xml:space="preserve">capitalism. </w:t>
      </w:r>
      <w:r>
        <w:rPr>
          <w:rStyle w:val="StyleBoldUnderline"/>
          <w:highlight w:val="green"/>
        </w:rPr>
        <w:t xml:space="preserve">Previous attempts to create a communist or socialist alternative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fatally failed </w:t>
      </w:r>
      <w:r w:rsidRPr="00F87076">
        <w:rPr>
          <w:rStyle w:val="StyleBoldUnderline"/>
        </w:rPr>
        <w:t xml:space="preserve">to keep the dialectic between the different moments in motion and </w:t>
      </w:r>
      <w:r w:rsidRPr="00F87076">
        <w:rPr>
          <w:rStyle w:val="StyleBoldUnderline"/>
          <w:sz w:val="12"/>
        </w:rPr>
        <w:t xml:space="preserve">¶ </w:t>
      </w:r>
      <w:r w:rsidRPr="00F87076">
        <w:rPr>
          <w:rStyle w:val="StyleBoldUnderline"/>
        </w:rPr>
        <w:t xml:space="preserve">failed to embrace the </w:t>
      </w:r>
      <w:proofErr w:type="spellStart"/>
      <w:r w:rsidRPr="00F87076">
        <w:rPr>
          <w:rStyle w:val="StyleBoldUnderline"/>
        </w:rPr>
        <w:t>unpredictabilities</w:t>
      </w:r>
      <w:proofErr w:type="spellEnd"/>
      <w:r w:rsidRPr="00F87076">
        <w:rPr>
          <w:rStyle w:val="StyleBoldUnderline"/>
        </w:rPr>
        <w:t xml:space="preserve"> and uncertainties in the dialectical </w:t>
      </w:r>
      <w:r w:rsidRPr="00F87076">
        <w:rPr>
          <w:rStyle w:val="StyleBoldUnderline"/>
          <w:sz w:val="12"/>
        </w:rPr>
        <w:t xml:space="preserve">¶ </w:t>
      </w:r>
      <w:r w:rsidRPr="00F87076">
        <w:rPr>
          <w:rStyle w:val="StyleBoldUnderline"/>
        </w:rPr>
        <w:t xml:space="preserve">movement between them. Capitalism has survived precisely by keeping the </w:t>
      </w:r>
      <w:r w:rsidRPr="00F87076">
        <w:rPr>
          <w:rStyle w:val="StyleBoldUnderline"/>
          <w:sz w:val="12"/>
        </w:rPr>
        <w:t xml:space="preserve">¶ </w:t>
      </w:r>
      <w:r w:rsidRPr="00F87076">
        <w:rPr>
          <w:rStyle w:val="StyleBoldUnderline"/>
        </w:rPr>
        <w:t xml:space="preserve">dialectical movement between the moments going and constructively embracing </w:t>
      </w:r>
      <w:r w:rsidRPr="00F87076">
        <w:rPr>
          <w:rStyle w:val="StyleBoldUnderline"/>
          <w:sz w:val="12"/>
        </w:rPr>
        <w:t xml:space="preserve">¶ </w:t>
      </w:r>
      <w:r w:rsidRPr="00F87076">
        <w:rPr>
          <w:rStyle w:val="StyleBoldUnderline"/>
        </w:rPr>
        <w:t>the inevitable tensions, including crises.</w:t>
      </w:r>
    </w:p>
    <w:p w:rsidR="00EB2C3C" w:rsidRPr="00F858DE" w:rsidRDefault="00EB2C3C" w:rsidP="00EB2C3C">
      <w:pPr>
        <w:rPr>
          <w:b/>
        </w:rPr>
      </w:pPr>
    </w:p>
    <w:p w:rsidR="00EB2C3C" w:rsidRPr="00BF717E" w:rsidRDefault="00EB2C3C" w:rsidP="00EB2C3C"/>
    <w:p w:rsidR="00EB2C3C" w:rsidRPr="0043144C" w:rsidRDefault="00EB2C3C" w:rsidP="00EB2C3C">
      <w:pPr>
        <w:pStyle w:val="Heading4"/>
      </w:pPr>
      <w:r w:rsidRPr="0043144C">
        <w:t xml:space="preserve">5) </w:t>
      </w:r>
      <w:r w:rsidRPr="0043144C">
        <w:rPr>
          <w:u w:val="single"/>
        </w:rPr>
        <w:t>Fictitious Commodities</w:t>
      </w:r>
      <w:r w:rsidRPr="0043144C">
        <w:t xml:space="preserve"> – intellectual property rights are not an inevitable phenomenon, but rather the result of a concerted effort to engrain a narrative of “knowledge scarcity” in all of us. This myth is at the heart of the 1AC, and serves to elevate idea ownership to an absolute right status</w:t>
      </w:r>
    </w:p>
    <w:p w:rsidR="00EB2C3C" w:rsidRPr="0043144C" w:rsidRDefault="00EB2C3C" w:rsidP="00EB2C3C">
      <w:r w:rsidRPr="0043144C">
        <w:rPr>
          <w:b/>
        </w:rPr>
        <w:t xml:space="preserve">May, 04 </w:t>
      </w:r>
      <w:r w:rsidRPr="0043144C">
        <w:t>– Professor of Political Economy at Lancaster University (Christopher, “Cosmopolitan Legalism Meets Thin Community, July, Government and Opposition, Volume 39 Issue 3)//VP</w:t>
      </w:r>
    </w:p>
    <w:p w:rsidR="00EB2C3C" w:rsidRPr="0043144C" w:rsidRDefault="00EB2C3C" w:rsidP="00EB2C3C">
      <w:pPr>
        <w:rPr>
          <w:szCs w:val="20"/>
          <w:u w:val="single"/>
        </w:rPr>
      </w:pPr>
      <w:r w:rsidRPr="0043144C">
        <w:rPr>
          <w:szCs w:val="20"/>
          <w:highlight w:val="cyan"/>
          <w:u w:val="single"/>
        </w:rPr>
        <w:t>The most important aspect of IPRs is their formal construction of scarcity w</w:t>
      </w:r>
      <w:r w:rsidRPr="0043144C">
        <w:rPr>
          <w:szCs w:val="20"/>
          <w:u w:val="single"/>
        </w:rPr>
        <w:t xml:space="preserve">here none necessarily exists. Knowledge and information, unlike material things, are not necessarily </w:t>
      </w:r>
      <w:proofErr w:type="spellStart"/>
      <w:r w:rsidRPr="0043144C">
        <w:rPr>
          <w:szCs w:val="20"/>
          <w:u w:val="single"/>
        </w:rPr>
        <w:t>rivalous</w:t>
      </w:r>
      <w:proofErr w:type="spellEnd"/>
      <w:r w:rsidRPr="0043144C">
        <w:rPr>
          <w:szCs w:val="20"/>
          <w:u w:val="single"/>
        </w:rPr>
        <w:t>, coincident usage does not detract from utility.</w:t>
      </w:r>
      <w:r w:rsidRPr="0043144C">
        <w:rPr>
          <w:sz w:val="20"/>
          <w:szCs w:val="20"/>
        </w:rPr>
        <w:t xml:space="preserve"> </w:t>
      </w:r>
      <w:r w:rsidRPr="0043144C">
        <w:rPr>
          <w:szCs w:val="20"/>
          <w:highlight w:val="cyan"/>
          <w:u w:val="single"/>
        </w:rPr>
        <w:t>In this sense</w:t>
      </w:r>
      <w:r w:rsidRPr="0043144C">
        <w:rPr>
          <w:sz w:val="20"/>
          <w:szCs w:val="20"/>
        </w:rPr>
        <w:t xml:space="preserve">, most of the time, </w:t>
      </w:r>
      <w:r w:rsidRPr="0043144C">
        <w:rPr>
          <w:szCs w:val="20"/>
          <w:highlight w:val="cyan"/>
          <w:u w:val="single"/>
        </w:rPr>
        <w:t>knowledge (</w:t>
      </w:r>
      <w:r w:rsidRPr="0043144C">
        <w:rPr>
          <w:szCs w:val="20"/>
          <w:u w:val="single"/>
        </w:rPr>
        <w:t>before it is made property</w:t>
      </w:r>
      <w:r w:rsidRPr="0043144C">
        <w:rPr>
          <w:szCs w:val="20"/>
          <w:highlight w:val="cyan"/>
          <w:u w:val="single"/>
        </w:rPr>
        <w:t>) does not exhibit the characteristics of material things.</w:t>
      </w:r>
      <w:r w:rsidRPr="0043144C">
        <w:rPr>
          <w:szCs w:val="20"/>
          <w:u w:val="single"/>
        </w:rPr>
        <w:t xml:space="preserve"> </w:t>
      </w:r>
      <w:r w:rsidRPr="0043144C">
        <w:rPr>
          <w:sz w:val="16"/>
          <w:szCs w:val="16"/>
        </w:rPr>
        <w:t xml:space="preserve">Take the example of a hammer (as material property); if I own a hammer and we would both like to use it, our utility is compromised by sharing use. I cannot use the hammer while you are, you cannot while I am, </w:t>
      </w:r>
      <w:proofErr w:type="gramStart"/>
      <w:r w:rsidRPr="0043144C">
        <w:rPr>
          <w:sz w:val="16"/>
          <w:szCs w:val="16"/>
        </w:rPr>
        <w:t>our</w:t>
      </w:r>
      <w:proofErr w:type="gramEnd"/>
      <w:r w:rsidRPr="0043144C">
        <w:rPr>
          <w:sz w:val="16"/>
          <w:szCs w:val="16"/>
        </w:rPr>
        <w:t xml:space="preserve"> intended use is rival. Thus, for you to also use my hammer, either you have to accept a compromised utility (relying on my goodwill to allow you to use it when I am not) or you must also buy a hammer. The hammer is scarce. However, the idea of building something with hammer and nails is not scarce. If I instruct you in the art of simple construction, once that knowledge has been imparted, your use of that information has no effect on my own ability to use the knowledge at the same </w:t>
      </w:r>
      <w:proofErr w:type="gramStart"/>
      <w:r w:rsidRPr="0043144C">
        <w:rPr>
          <w:sz w:val="16"/>
          <w:szCs w:val="16"/>
        </w:rPr>
        <w:t>time,</w:t>
      </w:r>
      <w:proofErr w:type="gramEnd"/>
      <w:r w:rsidRPr="0043144C">
        <w:rPr>
          <w:sz w:val="16"/>
          <w:szCs w:val="16"/>
        </w:rPr>
        <w:t xml:space="preserve"> there is no compromise to my utility. We may be fighting over whose turn it is to use the hammer, but we do not have to argue over whose turn it is to use the idea of hammering a nail into a joint, our use of the idea of cabinet construction is non-rival. Ideas, knowledge and information are generally non-</w:t>
      </w:r>
      <w:proofErr w:type="spellStart"/>
      <w:r w:rsidRPr="0043144C">
        <w:rPr>
          <w:sz w:val="16"/>
          <w:szCs w:val="16"/>
        </w:rPr>
        <w:t>rivalous</w:t>
      </w:r>
      <w:proofErr w:type="spellEnd"/>
      <w:r w:rsidRPr="0043144C">
        <w:rPr>
          <w:sz w:val="16"/>
          <w:szCs w:val="16"/>
        </w:rPr>
        <w:t xml:space="preserve">. Certainly, if you and I were both cabinet-makers, then instructing you in cabinet construction might lead you to compete for my customers, possibly reducing my income. We might say that any secrecy regarding my skills was anti-competitive. There are also other cases where knowledge may produce advantages for the holder (often called information asymmetries), by enabling a better price to be extracted, or by allowing a market advantage to be gained. In both cases information and knowledge is </w:t>
      </w:r>
      <w:proofErr w:type="spellStart"/>
      <w:r w:rsidRPr="0043144C">
        <w:rPr>
          <w:sz w:val="16"/>
          <w:szCs w:val="16"/>
        </w:rPr>
        <w:t>rivalous</w:t>
      </w:r>
      <w:proofErr w:type="spellEnd"/>
      <w:r w:rsidRPr="0043144C">
        <w:rPr>
          <w:sz w:val="16"/>
          <w:szCs w:val="16"/>
        </w:rPr>
        <w:t xml:space="preserve">, and wider availability of this knowledge would cause market advantage to be compromised. However, </w:t>
      </w:r>
      <w:proofErr w:type="spellStart"/>
      <w:r w:rsidRPr="0043144C">
        <w:rPr>
          <w:sz w:val="16"/>
          <w:szCs w:val="16"/>
        </w:rPr>
        <w:t>rivalousness</w:t>
      </w:r>
      <w:proofErr w:type="spellEnd"/>
      <w:r w:rsidRPr="0043144C">
        <w:rPr>
          <w:sz w:val="16"/>
          <w:szCs w:val="16"/>
        </w:rPr>
        <w:t xml:space="preserve"> is not necessarily of any wider social benefit: competition is often beneficial to customers, while information asymmetries produce market choices that are not fully informed and which therefore can be inefficient, or even harmful. Thus, when information is 'naturally' </w:t>
      </w:r>
      <w:proofErr w:type="spellStart"/>
      <w:r w:rsidRPr="0043144C">
        <w:rPr>
          <w:sz w:val="16"/>
          <w:szCs w:val="16"/>
        </w:rPr>
        <w:t>rivalous</w:t>
      </w:r>
      <w:proofErr w:type="spellEnd"/>
      <w:r w:rsidRPr="0043144C">
        <w:rPr>
          <w:sz w:val="16"/>
          <w:szCs w:val="16"/>
        </w:rPr>
        <w:t xml:space="preserve">, the social good may be best served by ensuring that it is shared, not hoarded. For instance, many problems for buyers in the second-hand car market could be ameliorated if all car dealers were required to reveal all they knew about the cars they were selling. This would likely reduce the price they could obtain for much of their stock, but would enhance the general satisfaction (and even safety) of second-hand car buyers. Leaving aside special cases like this, generally speaking it is difficult to extract a price for the use of non-rival (knowledge) goods, so a legal form of scarcity (IPRs) is introduced to ensure a price can be obtained for use. Material property is 'naturally' scarce and therefore is </w:t>
      </w:r>
      <w:proofErr w:type="gramStart"/>
      <w:r w:rsidRPr="0043144C">
        <w:rPr>
          <w:sz w:val="16"/>
          <w:szCs w:val="16"/>
        </w:rPr>
        <w:t>rival</w:t>
      </w:r>
      <w:proofErr w:type="gramEnd"/>
      <w:r w:rsidRPr="0043144C">
        <w:rPr>
          <w:sz w:val="16"/>
          <w:szCs w:val="16"/>
        </w:rPr>
        <w:t xml:space="preserve"> in potential use, whereas knowledge in most cases is non-rival prior to becoming intellectual property. However, Karl</w:t>
      </w:r>
      <w:r w:rsidRPr="0043144C">
        <w:rPr>
          <w:sz w:val="20"/>
          <w:szCs w:val="20"/>
        </w:rPr>
        <w:t xml:space="preserve"> </w:t>
      </w:r>
      <w:r w:rsidRPr="0043144C">
        <w:rPr>
          <w:szCs w:val="20"/>
          <w:u w:val="single"/>
        </w:rPr>
        <w:t xml:space="preserve">Polanyi suggested the idea that </w:t>
      </w:r>
      <w:proofErr w:type="spellStart"/>
      <w:r w:rsidRPr="0043144C">
        <w:rPr>
          <w:szCs w:val="20"/>
          <w:u w:val="single"/>
        </w:rPr>
        <w:t>labour</w:t>
      </w:r>
      <w:proofErr w:type="spellEnd"/>
      <w:r w:rsidRPr="0043144C">
        <w:rPr>
          <w:szCs w:val="20"/>
          <w:u w:val="single"/>
        </w:rPr>
        <w:t>, land and money themselves might be commodities required that a 'commodity fiction' be developed during the transformation from feudalism to capitalism.</w:t>
      </w:r>
      <w:hyperlink r:id="rId17" w:history="1">
        <w:r w:rsidRPr="0043144C">
          <w:rPr>
            <w:rStyle w:val="Hyperlink"/>
            <w:sz w:val="20"/>
            <w:szCs w:val="20"/>
          </w:rPr>
          <w:t>23</w:t>
        </w:r>
      </w:hyperlink>
      <w:r w:rsidRPr="0043144C">
        <w:rPr>
          <w:sz w:val="20"/>
          <w:szCs w:val="20"/>
        </w:rPr>
        <w:t xml:space="preserve"> </w:t>
      </w:r>
      <w:r w:rsidRPr="0043144C">
        <w:rPr>
          <w:szCs w:val="20"/>
          <w:highlight w:val="cyan"/>
          <w:u w:val="single"/>
        </w:rPr>
        <w:t>The rendering of things not originally produced for sale as commodities required a story to be told about these resources</w:t>
      </w:r>
      <w:r w:rsidRPr="0043144C">
        <w:rPr>
          <w:szCs w:val="20"/>
          <w:u w:val="single"/>
        </w:rPr>
        <w:t xml:space="preserve"> which was not necessarily linked to their real existence or production but rather narrated a propensity to be organized through markets. </w:t>
      </w:r>
      <w:r w:rsidRPr="0043144C">
        <w:rPr>
          <w:szCs w:val="20"/>
          <w:highlight w:val="cyan"/>
          <w:u w:val="single"/>
        </w:rPr>
        <w:t>This reliance on the narrative of the advantages of market organization is central to the norms on which IPRs are founded</w:t>
      </w:r>
      <w:r w:rsidRPr="0043144C">
        <w:rPr>
          <w:szCs w:val="20"/>
          <w:u w:val="single"/>
        </w:rPr>
        <w:t>.</w:t>
      </w:r>
      <w:r w:rsidRPr="0043144C">
        <w:rPr>
          <w:sz w:val="20"/>
          <w:szCs w:val="20"/>
        </w:rPr>
        <w:t xml:space="preserve"> </w:t>
      </w:r>
      <w:r w:rsidRPr="0043144C">
        <w:rPr>
          <w:sz w:val="16"/>
          <w:szCs w:val="16"/>
        </w:rPr>
        <w:t>As Arnold Plant stressed 70 years ago, unlike 'real' property rights, patents (and other IPRs) are not a consequence of scarcity. They are the deliberate creation of statute law; and, whereas in general the institution of private property makes for the preservation of scarce goods, tending (as we might somewhat loosely say) to lead us 'to make the most of them', property rights in patents and copyright make possible the creation of scarcity of the products appropriated which could not otherwise be maintained. Whereas we might expect the public action concerning private property would normally be directed at the prevention of the raising of prices, in these cases the object of the legislation is to confer the power of raising prices by enabling the creation of scarcity.</w:t>
      </w:r>
      <w:hyperlink r:id="rId18" w:history="1">
        <w:r w:rsidRPr="0043144C">
          <w:rPr>
            <w:rStyle w:val="Hyperlink"/>
            <w:sz w:val="16"/>
            <w:szCs w:val="16"/>
          </w:rPr>
          <w:t>24</w:t>
        </w:r>
      </w:hyperlink>
      <w:r w:rsidRPr="0043144C">
        <w:rPr>
          <w:sz w:val="16"/>
          <w:szCs w:val="16"/>
        </w:rPr>
        <w:t xml:space="preserve"> This protection of rights for the express purpose of raising prices is, of course, the central issue that we will return to below. </w:t>
      </w:r>
      <w:r w:rsidRPr="0043144C">
        <w:rPr>
          <w:szCs w:val="20"/>
          <w:highlight w:val="cyan"/>
          <w:u w:val="single"/>
        </w:rPr>
        <w:t>The 'knowledge commons'</w:t>
      </w:r>
      <w:r w:rsidRPr="0043144C">
        <w:rPr>
          <w:sz w:val="20"/>
          <w:szCs w:val="20"/>
          <w:highlight w:val="cyan"/>
        </w:rPr>
        <w:t>, fr</w:t>
      </w:r>
      <w:r w:rsidRPr="0043144C">
        <w:rPr>
          <w:sz w:val="20"/>
          <w:szCs w:val="20"/>
        </w:rPr>
        <w:t xml:space="preserve">om which intellectual property has temporarily rendered certain 'items' as scarce property, </w:t>
      </w:r>
      <w:r w:rsidRPr="0043144C">
        <w:rPr>
          <w:szCs w:val="20"/>
          <w:highlight w:val="cyan"/>
          <w:u w:val="single"/>
        </w:rPr>
        <w:t>have been recognized in law since early forms of intellectual property were codified in the Renaissance</w:t>
      </w:r>
      <w:r w:rsidRPr="0043144C">
        <w:rPr>
          <w:szCs w:val="20"/>
          <w:u w:val="single"/>
        </w:rPr>
        <w:t>.</w:t>
      </w:r>
      <w:r w:rsidRPr="0043144C">
        <w:rPr>
          <w:sz w:val="20"/>
          <w:szCs w:val="20"/>
        </w:rPr>
        <w:t xml:space="preserve"> </w:t>
      </w:r>
      <w:r w:rsidRPr="0043144C">
        <w:rPr>
          <w:sz w:val="16"/>
          <w:szCs w:val="16"/>
        </w:rPr>
        <w:t>Limits on the period of protection (making IPRs temporary) are used to put socially useful knowledge back into these commons. This also recognizes that many aspects of 'new' knowledge are actually drawn from the extant pool of information and knowledge represented by these commons, and thus the continued vitality of the commons is also crucial for continuing innovation and creativity. Such extraction from these commons was originally (in the seventeenth and eighteenth centuries) regarded as a privilege accorded only in certain circumstances; duties such as training in the practices covered, or the use of the technologies towards specific ends were part of the grant of temporary monopoly.</w:t>
      </w:r>
      <w:r w:rsidRPr="0043144C">
        <w:rPr>
          <w:sz w:val="20"/>
          <w:szCs w:val="20"/>
        </w:rPr>
        <w:t xml:space="preserve"> </w:t>
      </w:r>
      <w:r w:rsidRPr="0043144C">
        <w:rPr>
          <w:szCs w:val="20"/>
          <w:u w:val="single"/>
        </w:rPr>
        <w:t xml:space="preserve">However, the subsequent </w:t>
      </w:r>
      <w:r w:rsidRPr="0043144C">
        <w:rPr>
          <w:szCs w:val="20"/>
          <w:u w:val="single"/>
        </w:rPr>
        <w:lastRenderedPageBreak/>
        <w:t>history of intellectual property has seen these monopoly grants gain the status of rights.</w:t>
      </w:r>
      <w:hyperlink r:id="rId19" w:history="1">
        <w:proofErr w:type="gramStart"/>
        <w:r w:rsidRPr="0043144C">
          <w:rPr>
            <w:rStyle w:val="Hyperlink"/>
            <w:sz w:val="20"/>
            <w:szCs w:val="20"/>
          </w:rPr>
          <w:t>25</w:t>
        </w:r>
      </w:hyperlink>
      <w:r w:rsidRPr="0043144C">
        <w:rPr>
          <w:sz w:val="20"/>
          <w:szCs w:val="20"/>
        </w:rPr>
        <w:t xml:space="preserve"> </w:t>
      </w:r>
      <w:r w:rsidRPr="0043144C">
        <w:rPr>
          <w:szCs w:val="20"/>
          <w:highlight w:val="cyan"/>
          <w:u w:val="single"/>
        </w:rPr>
        <w:t>These rights construct a scarcity of legitimate use which is far from natural nor of self-evident benefit to all,</w:t>
      </w:r>
      <w:proofErr w:type="gramEnd"/>
      <w:r w:rsidRPr="0043144C">
        <w:rPr>
          <w:szCs w:val="20"/>
          <w:u w:val="single"/>
        </w:rPr>
        <w:t xml:space="preserve"> and therefore significant time and effort is spent telling stories about intellectual property that are meant to justify its existence as a set of legal rights. </w:t>
      </w:r>
      <w:r w:rsidRPr="0043144C">
        <w:rPr>
          <w:sz w:val="20"/>
          <w:szCs w:val="20"/>
        </w:rPr>
        <w:t xml:space="preserve">While not entirely absent, </w:t>
      </w:r>
      <w:r w:rsidRPr="0043144C">
        <w:rPr>
          <w:szCs w:val="20"/>
          <w:u w:val="single"/>
        </w:rPr>
        <w:t>the public good is only recognized under TRIPs as a residual after all other possible rights have been exercised. Any public-regarding aspect of IPRs is subsumed beneath the normative narratives of individual rights that are central to the justification of intellectual property.</w:t>
      </w:r>
      <w:hyperlink r:id="rId20" w:history="1">
        <w:r w:rsidRPr="0043144C">
          <w:rPr>
            <w:rStyle w:val="Hyperlink"/>
            <w:sz w:val="20"/>
            <w:szCs w:val="20"/>
          </w:rPr>
          <w:t>26</w:t>
        </w:r>
      </w:hyperlink>
      <w:r w:rsidRPr="0043144C">
        <w:rPr>
          <w:sz w:val="20"/>
          <w:szCs w:val="20"/>
        </w:rPr>
        <w:t xml:space="preserve"> Not only commentators, but also legal documents, judgments and, most importantly, </w:t>
      </w:r>
      <w:r w:rsidRPr="0043144C">
        <w:rPr>
          <w:szCs w:val="20"/>
          <w:u w:val="single"/>
        </w:rPr>
        <w:t>the TRIPs agreement itself and its subsequent arbitration at the WTO,</w:t>
      </w:r>
      <w:r w:rsidRPr="0043144C">
        <w:rPr>
          <w:sz w:val="20"/>
          <w:szCs w:val="20"/>
        </w:rPr>
        <w:t xml:space="preserve"> </w:t>
      </w:r>
      <w:r w:rsidRPr="0043144C">
        <w:rPr>
          <w:szCs w:val="20"/>
          <w:u w:val="single"/>
        </w:rPr>
        <w:t>sometimes explicitly, but always implicitly, draw on material property-related narratives to justify the recognition of property in knowledge.</w:t>
      </w:r>
    </w:p>
    <w:p w:rsidR="00EB2C3C" w:rsidRPr="0043144C" w:rsidRDefault="00EB2C3C" w:rsidP="00EB2C3C"/>
    <w:p w:rsidR="00EB2C3C" w:rsidRPr="0043144C" w:rsidRDefault="00EB2C3C" w:rsidP="00EB2C3C">
      <w:pPr>
        <w:pStyle w:val="Heading4"/>
      </w:pPr>
      <w:r w:rsidRPr="0043144C">
        <w:t xml:space="preserve">Their risk calculus is born out of neoliberal logic---uncertainty is a trick used to either promote or reject policy based on </w:t>
      </w:r>
      <w:r w:rsidRPr="0043144C">
        <w:rPr>
          <w:u w:val="single"/>
        </w:rPr>
        <w:t xml:space="preserve">ideological predispositions </w:t>
      </w:r>
    </w:p>
    <w:p w:rsidR="00EB2C3C" w:rsidRPr="0043144C" w:rsidRDefault="00EB2C3C" w:rsidP="00EB2C3C">
      <w:pPr>
        <w:rPr>
          <w:sz w:val="14"/>
        </w:rPr>
      </w:pPr>
      <w:proofErr w:type="spellStart"/>
      <w:r w:rsidRPr="0043144C">
        <w:rPr>
          <w:rStyle w:val="StyleStyleBold12pt"/>
        </w:rPr>
        <w:t>Pellizzoni</w:t>
      </w:r>
      <w:proofErr w:type="spellEnd"/>
      <w:r w:rsidRPr="0043144C">
        <w:rPr>
          <w:rStyle w:val="StyleStyleBold12pt"/>
        </w:rPr>
        <w:t xml:space="preserve"> 11</w:t>
      </w:r>
      <w:r w:rsidRPr="0043144C">
        <w:rPr>
          <w:sz w:val="14"/>
        </w:rPr>
        <w:t>, Associate Professor of Environmental Sociology at the University of Trieste, Italy, April 2011, “Governing through disorder: Neoliberal environmental governance and social theory,” Global Environmental Change, Vol. 21, p. 795-803//VP</w:t>
      </w:r>
    </w:p>
    <w:p w:rsidR="00EB2C3C" w:rsidRPr="0043144C" w:rsidRDefault="00EB2C3C" w:rsidP="00EB2C3C">
      <w:pPr>
        <w:rPr>
          <w:sz w:val="14"/>
        </w:rPr>
      </w:pPr>
      <w:r w:rsidRPr="00BF717E">
        <w:rPr>
          <w:rStyle w:val="StyleBoldUnderline"/>
          <w:highlight w:val="cyan"/>
        </w:rPr>
        <w:t>This</w:t>
      </w:r>
      <w:r w:rsidRPr="0043144C">
        <w:rPr>
          <w:sz w:val="14"/>
        </w:rPr>
        <w:t xml:space="preserve"> article </w:t>
      </w:r>
      <w:r w:rsidRPr="00BF717E">
        <w:rPr>
          <w:rStyle w:val="StyleBoldUnderline"/>
          <w:highlight w:val="cyan"/>
        </w:rPr>
        <w:t>started out</w:t>
      </w:r>
      <w:r w:rsidRPr="00BF717E">
        <w:rPr>
          <w:rStyle w:val="StyleBoldUnderline"/>
        </w:rPr>
        <w:t xml:space="preserve"> with</w:t>
      </w:r>
      <w:r w:rsidRPr="0043144C">
        <w:rPr>
          <w:sz w:val="14"/>
        </w:rPr>
        <w:t xml:space="preserve"> two </w:t>
      </w:r>
      <w:r w:rsidRPr="00BF717E">
        <w:rPr>
          <w:rStyle w:val="StyleBoldUnderline"/>
        </w:rPr>
        <w:t>aims</w:t>
      </w:r>
      <w:r w:rsidRPr="0043144C">
        <w:rPr>
          <w:sz w:val="14"/>
        </w:rPr>
        <w:t xml:space="preserve">: ﬁrst, </w:t>
      </w:r>
      <w:r w:rsidRPr="00BF717E">
        <w:rPr>
          <w:rStyle w:val="StyleBoldUnderline"/>
          <w:highlight w:val="cyan"/>
        </w:rPr>
        <w:t>to</w:t>
      </w:r>
      <w:r w:rsidRPr="0043144C">
        <w:rPr>
          <w:sz w:val="14"/>
          <w:highlight w:val="cyan"/>
        </w:rPr>
        <w:t xml:space="preserve"> </w:t>
      </w:r>
      <w:r w:rsidRPr="0043144C">
        <w:rPr>
          <w:rStyle w:val="Emphasis"/>
          <w:highlight w:val="cyan"/>
        </w:rPr>
        <w:t>identify at the deepest, ontological, level</w:t>
      </w:r>
      <w:r w:rsidRPr="0043144C">
        <w:rPr>
          <w:sz w:val="14"/>
          <w:highlight w:val="cyan"/>
        </w:rPr>
        <w:t xml:space="preserve"> </w:t>
      </w:r>
      <w:r w:rsidRPr="00BF717E">
        <w:rPr>
          <w:rStyle w:val="StyleBoldUnderline"/>
          <w:highlight w:val="cyan"/>
        </w:rPr>
        <w:t>the underpinnings of</w:t>
      </w:r>
      <w:r w:rsidRPr="00BF717E">
        <w:rPr>
          <w:rStyle w:val="StyleBoldUnderline"/>
        </w:rPr>
        <w:t xml:space="preserve"> widespread environmental policy approaches</w:t>
      </w:r>
      <w:r w:rsidRPr="0043144C">
        <w:rPr>
          <w:sz w:val="14"/>
        </w:rPr>
        <w:t xml:space="preserve"> often </w:t>
      </w:r>
      <w:r w:rsidRPr="00BF717E">
        <w:rPr>
          <w:rStyle w:val="StyleBoldUnderline"/>
        </w:rPr>
        <w:t xml:space="preserve">associated with </w:t>
      </w:r>
      <w:r w:rsidRPr="00BF717E">
        <w:rPr>
          <w:rStyle w:val="StyleBoldUnderline"/>
          <w:highlight w:val="cyan"/>
        </w:rPr>
        <w:t>neoliberalism</w:t>
      </w:r>
      <w:r w:rsidRPr="0043144C">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BF717E">
        <w:rPr>
          <w:rStyle w:val="StyleBoldUnderline"/>
          <w:highlight w:val="cyan"/>
        </w:rPr>
        <w:t>Neoliberalism</w:t>
      </w:r>
      <w:r w:rsidRPr="0043144C">
        <w:rPr>
          <w:sz w:val="14"/>
        </w:rPr>
        <w:t xml:space="preserve"> draws on established traditions in political liberalism and market capitalism, yet </w:t>
      </w:r>
      <w:r w:rsidRPr="00BF717E">
        <w:rPr>
          <w:rStyle w:val="StyleBoldUnderline"/>
          <w:highlight w:val="cyan"/>
        </w:rPr>
        <w:t>is characterized by a novel understanding of the</w:t>
      </w:r>
      <w:r w:rsidRPr="0043144C">
        <w:rPr>
          <w:sz w:val="14"/>
          <w:highlight w:val="cyan"/>
        </w:rPr>
        <w:t xml:space="preserve"> </w:t>
      </w:r>
      <w:r w:rsidRPr="0043144C">
        <w:rPr>
          <w:rStyle w:val="Emphasis"/>
          <w:highlight w:val="cyan"/>
        </w:rPr>
        <w:t>ontological quality of nature</w:t>
      </w:r>
      <w:r w:rsidRPr="0043144C">
        <w:rPr>
          <w:sz w:val="14"/>
          <w:highlight w:val="cyan"/>
        </w:rPr>
        <w:t xml:space="preserve">. </w:t>
      </w:r>
      <w:r w:rsidRPr="00BF717E">
        <w:rPr>
          <w:rStyle w:val="StyleBoldUnderline"/>
          <w:highlight w:val="cyan"/>
        </w:rPr>
        <w:t>‘Nature’ is no longer</w:t>
      </w:r>
      <w:r w:rsidRPr="00BF717E">
        <w:rPr>
          <w:rStyle w:val="StyleBoldUnderline"/>
        </w:rPr>
        <w:t xml:space="preserve"> conceived as an </w:t>
      </w:r>
      <w:r w:rsidRPr="00BF717E">
        <w:rPr>
          <w:rStyle w:val="StyleBoldUnderline"/>
          <w:highlight w:val="cyan"/>
        </w:rPr>
        <w:t>objective</w:t>
      </w:r>
      <w:r w:rsidRPr="00BF717E">
        <w:rPr>
          <w:rStyle w:val="StyleBoldUnderline"/>
        </w:rPr>
        <w:t>ly given, though cognitively mediated, reality</w:t>
      </w:r>
      <w:r w:rsidRPr="0043144C">
        <w:rPr>
          <w:sz w:val="14"/>
        </w:rPr>
        <w:t xml:space="preserve">, </w:t>
      </w:r>
      <w:r w:rsidRPr="00BF717E">
        <w:rPr>
          <w:rStyle w:val="StyleBoldUnderline"/>
          <w:highlight w:val="cyan"/>
        </w:rPr>
        <w:t>but as a</w:t>
      </w:r>
      <w:r w:rsidRPr="00BF717E">
        <w:rPr>
          <w:rStyle w:val="StyleBoldUnderline"/>
        </w:rPr>
        <w:t xml:space="preserve"> constitutively </w:t>
      </w:r>
      <w:r w:rsidRPr="00BF717E">
        <w:rPr>
          <w:rStyle w:val="StyleBoldUnderline"/>
          <w:highlight w:val="cyan"/>
        </w:rPr>
        <w:t>ﬂuid</w:t>
      </w:r>
      <w:r w:rsidRPr="00BF717E">
        <w:rPr>
          <w:rStyle w:val="StyleBoldUnderline"/>
        </w:rPr>
        <w:t xml:space="preserve"> entity</w:t>
      </w:r>
      <w:r w:rsidRPr="0043144C">
        <w:rPr>
          <w:sz w:val="14"/>
        </w:rPr>
        <w:t xml:space="preserve">, </w:t>
      </w:r>
      <w:r w:rsidRPr="00BF717E">
        <w:rPr>
          <w:rStyle w:val="StyleBoldUnderline"/>
        </w:rPr>
        <w:t>a</w:t>
      </w:r>
      <w:r w:rsidRPr="0043144C">
        <w:rPr>
          <w:sz w:val="14"/>
        </w:rPr>
        <w:t xml:space="preserve"> </w:t>
      </w:r>
      <w:r w:rsidRPr="0043144C">
        <w:rPr>
          <w:rStyle w:val="Emphasis"/>
          <w:highlight w:val="cyan"/>
        </w:rPr>
        <w:t>contingency</w:t>
      </w:r>
      <w:r w:rsidRPr="0043144C">
        <w:rPr>
          <w:sz w:val="14"/>
        </w:rPr>
        <w:t xml:space="preserve"> </w:t>
      </w:r>
      <w:r w:rsidRPr="00BF717E">
        <w:rPr>
          <w:rStyle w:val="StyleBoldUnderline"/>
        </w:rPr>
        <w:t xml:space="preserve">purposefully </w:t>
      </w:r>
      <w:r w:rsidRPr="00BF717E">
        <w:rPr>
          <w:rStyle w:val="StyleBoldUnderline"/>
          <w:highlight w:val="cyan"/>
        </w:rPr>
        <w:t>produced and controlled</w:t>
      </w:r>
      <w:r w:rsidRPr="00BF717E">
        <w:rPr>
          <w:rStyle w:val="StyleBoldUnderline"/>
        </w:rPr>
        <w:t xml:space="preserve"> for instrumental ends</w:t>
      </w:r>
      <w:r w:rsidRPr="0043144C">
        <w:rPr>
          <w:sz w:val="14"/>
        </w:rPr>
        <w:t xml:space="preserve">. </w:t>
      </w:r>
      <w:r w:rsidRPr="0043144C">
        <w:rPr>
          <w:rStyle w:val="Box"/>
          <w:highlight w:val="cyan"/>
        </w:rPr>
        <w:t>Governance through uncertainty</w:t>
      </w:r>
      <w:r w:rsidRPr="0043144C">
        <w:rPr>
          <w:sz w:val="14"/>
        </w:rPr>
        <w:t xml:space="preserve">, instability or ‘disorder’ </w:t>
      </w:r>
      <w:r w:rsidRPr="00BF717E">
        <w:rPr>
          <w:rStyle w:val="StyleBoldUnderline"/>
        </w:rPr>
        <w:t xml:space="preserve">thus </w:t>
      </w:r>
      <w:r w:rsidRPr="00BF717E">
        <w:rPr>
          <w:rStyle w:val="StyleBoldUnderline"/>
          <w:highlight w:val="cyan"/>
        </w:rPr>
        <w:t>seems to be the</w:t>
      </w:r>
      <w:r w:rsidRPr="0043144C">
        <w:rPr>
          <w:sz w:val="14"/>
          <w:highlight w:val="cyan"/>
        </w:rPr>
        <w:t xml:space="preserve"> </w:t>
      </w:r>
      <w:r w:rsidRPr="0043144C">
        <w:rPr>
          <w:rStyle w:val="Emphasis"/>
          <w:highlight w:val="cyan"/>
        </w:rPr>
        <w:t>distinguishing feature</w:t>
      </w:r>
      <w:r w:rsidRPr="0043144C">
        <w:rPr>
          <w:sz w:val="14"/>
          <w:highlight w:val="cyan"/>
        </w:rPr>
        <w:t xml:space="preserve"> </w:t>
      </w:r>
      <w:r w:rsidRPr="00BF717E">
        <w:rPr>
          <w:rStyle w:val="StyleBoldUnderline"/>
          <w:highlight w:val="cyan"/>
        </w:rPr>
        <w:t>of the ‘</w:t>
      </w:r>
      <w:proofErr w:type="spellStart"/>
      <w:r w:rsidRPr="00BF717E">
        <w:rPr>
          <w:rStyle w:val="StyleBoldUnderline"/>
          <w:highlight w:val="cyan"/>
        </w:rPr>
        <w:t>neoliberalisation</w:t>
      </w:r>
      <w:proofErr w:type="spellEnd"/>
      <w:r w:rsidRPr="00BF717E">
        <w:rPr>
          <w:rStyle w:val="StyleBoldUnderline"/>
          <w:highlight w:val="cyan"/>
        </w:rPr>
        <w:t xml:space="preserve"> of nature’</w:t>
      </w:r>
      <w:r w:rsidRPr="00BF717E">
        <w:rPr>
          <w:rStyle w:val="StyleBoldUnderline"/>
        </w:rPr>
        <w:t>.</w:t>
      </w:r>
      <w:r w:rsidRPr="0043144C">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BF717E">
        <w:rPr>
          <w:rStyle w:val="StyleBoldUnderline"/>
        </w:rPr>
        <w:t>it is important to grasp what is at stake with neoliberal governance of nature</w:t>
      </w:r>
      <w:r w:rsidRPr="0043144C">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43144C">
        <w:rPr>
          <w:sz w:val="14"/>
        </w:rPr>
        <w:t>antiobjectivism</w:t>
      </w:r>
      <w:proofErr w:type="spellEnd"/>
      <w:r w:rsidRPr="0043144C">
        <w:rPr>
          <w:sz w:val="14"/>
        </w:rPr>
        <w:t xml:space="preserve"> are losing relevance as categories capable of distinguishing intellectual and stakeholder positions, and that they increasingly become claims usable in power games over the biophysical world. </w:t>
      </w:r>
      <w:r w:rsidRPr="00BF717E">
        <w:rPr>
          <w:rStyle w:val="StyleBoldUnderline"/>
        </w:rPr>
        <w:t>Attention</w:t>
      </w:r>
      <w:r w:rsidRPr="0043144C">
        <w:rPr>
          <w:sz w:val="14"/>
        </w:rPr>
        <w:t xml:space="preserve">, for example, </w:t>
      </w:r>
      <w:r w:rsidRPr="00BF717E">
        <w:rPr>
          <w:rStyle w:val="StyleBoldUnderline"/>
        </w:rPr>
        <w:t>has been recently paid to the</w:t>
      </w:r>
      <w:r w:rsidRPr="0043144C">
        <w:rPr>
          <w:sz w:val="14"/>
        </w:rPr>
        <w:t xml:space="preserve"> </w:t>
      </w:r>
      <w:r w:rsidRPr="0043144C">
        <w:rPr>
          <w:rStyle w:val="Box"/>
        </w:rPr>
        <w:t xml:space="preserve">instrumental use of </w:t>
      </w:r>
      <w:r w:rsidRPr="0043144C">
        <w:rPr>
          <w:rStyle w:val="Box"/>
          <w:highlight w:val="cyan"/>
        </w:rPr>
        <w:t>uncertainty</w:t>
      </w:r>
      <w:r w:rsidRPr="0043144C">
        <w:rPr>
          <w:sz w:val="14"/>
        </w:rPr>
        <w:t xml:space="preserve"> (</w:t>
      </w:r>
      <w:proofErr w:type="spellStart"/>
      <w:r w:rsidRPr="0043144C">
        <w:rPr>
          <w:sz w:val="14"/>
        </w:rPr>
        <w:t>Freudenburg</w:t>
      </w:r>
      <w:proofErr w:type="spellEnd"/>
      <w:r w:rsidRPr="0043144C">
        <w:rPr>
          <w:sz w:val="14"/>
        </w:rPr>
        <w:t xml:space="preserve"> et al., 2008; Jacques et al., 2008), </w:t>
      </w:r>
      <w:r w:rsidRPr="00BF717E">
        <w:rPr>
          <w:rStyle w:val="StyleBoldUnderline"/>
        </w:rPr>
        <w:t>which</w:t>
      </w:r>
      <w:r w:rsidRPr="0043144C">
        <w:rPr>
          <w:sz w:val="14"/>
        </w:rPr>
        <w:t xml:space="preserve">, </w:t>
      </w:r>
      <w:r w:rsidRPr="00BF717E">
        <w:rPr>
          <w:rStyle w:val="StyleBoldUnderline"/>
        </w:rPr>
        <w:t>depending on the circumstances, is used either to</w:t>
      </w:r>
      <w:r w:rsidRPr="0043144C">
        <w:rPr>
          <w:sz w:val="14"/>
        </w:rPr>
        <w:t xml:space="preserve"> </w:t>
      </w:r>
      <w:r w:rsidRPr="0043144C">
        <w:rPr>
          <w:rStyle w:val="Emphasis"/>
          <w:highlight w:val="cyan"/>
        </w:rPr>
        <w:t>ask for policy-making</w:t>
      </w:r>
      <w:r w:rsidRPr="0043144C">
        <w:rPr>
          <w:sz w:val="14"/>
        </w:rPr>
        <w:t xml:space="preserve"> (as with GMOs) </w:t>
      </w:r>
      <w:r w:rsidRPr="00BF717E">
        <w:rPr>
          <w:rStyle w:val="StyleBoldUnderline"/>
        </w:rPr>
        <w:t>or to call for policy-avoiding</w:t>
      </w:r>
      <w:r w:rsidRPr="0043144C">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43144C">
        <w:rPr>
          <w:sz w:val="14"/>
        </w:rPr>
        <w:t>no</w:t>
      </w:r>
      <w:proofErr w:type="gramEnd"/>
      <w:r w:rsidRPr="0043144C">
        <w:rPr>
          <w:sz w:val="14"/>
        </w:rPr>
        <w:t xml:space="preserve"> problems. 11 This commonality entails that </w:t>
      </w:r>
      <w:r w:rsidRPr="0043144C">
        <w:rPr>
          <w:rStyle w:val="Emphasis"/>
          <w:highlight w:val="cyan"/>
        </w:rPr>
        <w:t>appeals to uncertainty</w:t>
      </w:r>
      <w:r w:rsidRPr="0043144C">
        <w:rPr>
          <w:sz w:val="14"/>
        </w:rPr>
        <w:t xml:space="preserve"> </w:t>
      </w:r>
      <w:r w:rsidRPr="00BF717E">
        <w:rPr>
          <w:rStyle w:val="StyleBoldUnderline"/>
        </w:rPr>
        <w:t>are devoid of any strategic relevance in current controversies</w:t>
      </w:r>
      <w:r w:rsidRPr="0043144C">
        <w:rPr>
          <w:sz w:val="14"/>
        </w:rPr>
        <w:t xml:space="preserve">; </w:t>
      </w:r>
      <w:r w:rsidRPr="00BF717E">
        <w:rPr>
          <w:rStyle w:val="StyleBoldUnderline"/>
        </w:rPr>
        <w:t>rather</w:t>
      </w:r>
      <w:r w:rsidRPr="0043144C">
        <w:rPr>
          <w:sz w:val="14"/>
        </w:rPr>
        <w:t xml:space="preserve">, </w:t>
      </w:r>
      <w:r w:rsidRPr="0043144C">
        <w:rPr>
          <w:rStyle w:val="Box"/>
        </w:rPr>
        <w:t xml:space="preserve">they </w:t>
      </w:r>
      <w:r w:rsidRPr="0043144C">
        <w:rPr>
          <w:rStyle w:val="Box"/>
          <w:highlight w:val="cyan"/>
        </w:rPr>
        <w:t>play a tactical role</w:t>
      </w:r>
      <w:r w:rsidRPr="0043144C">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BF717E">
        <w:rPr>
          <w:rStyle w:val="StyleBoldUnderline"/>
        </w:rPr>
        <w:t xml:space="preserve">we are today in front of a refashioning of the symbolic order of society </w:t>
      </w:r>
      <w:proofErr w:type="spellStart"/>
      <w:proofErr w:type="gramStart"/>
      <w:r w:rsidRPr="00BF717E">
        <w:rPr>
          <w:rStyle w:val="StyleBoldUnderline"/>
        </w:rPr>
        <w:t>vis</w:t>
      </w:r>
      <w:proofErr w:type="spellEnd"/>
      <w:r w:rsidRPr="00BF717E">
        <w:rPr>
          <w:rStyle w:val="StyleBoldUnderline"/>
        </w:rPr>
        <w:t>-</w:t>
      </w:r>
      <w:proofErr w:type="gramEnd"/>
      <w:r w:rsidRPr="00BF717E">
        <w:rPr>
          <w:rStyle w:val="StyleBoldUnderline"/>
        </w:rPr>
        <w:t>a` -</w:t>
      </w:r>
      <w:proofErr w:type="spellStart"/>
      <w:r w:rsidRPr="00BF717E">
        <w:rPr>
          <w:rStyle w:val="StyleBoldUnderline"/>
        </w:rPr>
        <w:t>vis</w:t>
      </w:r>
      <w:proofErr w:type="spellEnd"/>
      <w:r w:rsidRPr="00BF717E">
        <w:rPr>
          <w:rStyle w:val="StyleBoldUnderline"/>
        </w:rPr>
        <w:t xml:space="preserve"> its biophysical underpinnings. In this change,</w:t>
      </w:r>
      <w:r w:rsidRPr="0043144C">
        <w:rPr>
          <w:sz w:val="14"/>
        </w:rPr>
        <w:t xml:space="preserve"> </w:t>
      </w:r>
      <w:r w:rsidRPr="0043144C">
        <w:rPr>
          <w:rStyle w:val="Emphasis"/>
          <w:highlight w:val="cyan"/>
        </w:rPr>
        <w:t>neoliberal discourses, policies and practices</w:t>
      </w:r>
      <w:r w:rsidRPr="0043144C">
        <w:rPr>
          <w:sz w:val="14"/>
          <w:highlight w:val="cyan"/>
        </w:rPr>
        <w:t xml:space="preserve"> </w:t>
      </w:r>
      <w:r w:rsidRPr="00BF717E">
        <w:rPr>
          <w:rStyle w:val="StyleBoldUnderline"/>
          <w:highlight w:val="cyan"/>
        </w:rPr>
        <w:t>are</w:t>
      </w:r>
      <w:r w:rsidRPr="00BF717E">
        <w:rPr>
          <w:rStyle w:val="StyleBoldUnderline"/>
        </w:rPr>
        <w:t xml:space="preserve"> at the same time </w:t>
      </w:r>
      <w:r w:rsidRPr="00BF717E">
        <w:rPr>
          <w:rStyle w:val="StyleBoldUnderline"/>
          <w:highlight w:val="cyan"/>
        </w:rPr>
        <w:t>a powerful driver</w:t>
      </w:r>
      <w:r w:rsidRPr="00BF717E">
        <w:rPr>
          <w:rStyle w:val="StyleBoldUnderline"/>
        </w:rPr>
        <w:t xml:space="preserve"> and a result</w:t>
      </w:r>
      <w:r w:rsidRPr="0043144C">
        <w:rPr>
          <w:sz w:val="14"/>
        </w:rPr>
        <w:t xml:space="preserve">. </w:t>
      </w:r>
      <w:r w:rsidRPr="00BF717E">
        <w:rPr>
          <w:rStyle w:val="StyleBoldUnderline"/>
        </w:rPr>
        <w:t>Disorder becomes order to the extent that</w:t>
      </w:r>
      <w:r w:rsidRPr="0043144C">
        <w:rPr>
          <w:sz w:val="14"/>
        </w:rPr>
        <w:t xml:space="preserve"> </w:t>
      </w:r>
      <w:r w:rsidRPr="0043144C">
        <w:rPr>
          <w:rStyle w:val="Box"/>
          <w:highlight w:val="cyan"/>
        </w:rPr>
        <w:t>uncertainty, contingency and instability are</w:t>
      </w:r>
      <w:r w:rsidRPr="0043144C">
        <w:rPr>
          <w:rStyle w:val="Box"/>
        </w:rPr>
        <w:t xml:space="preserve"> regarded not as disabling by-products of governance but as </w:t>
      </w:r>
      <w:r w:rsidRPr="0043144C">
        <w:rPr>
          <w:rStyle w:val="Box"/>
          <w:highlight w:val="cyan"/>
        </w:rPr>
        <w:t>enabling ways of governing</w:t>
      </w:r>
      <w:r w:rsidRPr="0043144C">
        <w:rPr>
          <w:sz w:val="14"/>
        </w:rPr>
        <w:t xml:space="preserve">. </w:t>
      </w:r>
      <w:r w:rsidRPr="00BF717E">
        <w:rPr>
          <w:rStyle w:val="StyleBoldUnderline"/>
        </w:rPr>
        <w:t>In the public realm, this ends up constituting a</w:t>
      </w:r>
      <w:r w:rsidRPr="0043144C">
        <w:rPr>
          <w:sz w:val="14"/>
        </w:rPr>
        <w:t xml:space="preserve"> sort of </w:t>
      </w:r>
      <w:r w:rsidRPr="0043144C">
        <w:rPr>
          <w:rStyle w:val="Emphasis"/>
        </w:rPr>
        <w:t>shared horizon of meaning</w:t>
      </w:r>
      <w:r w:rsidRPr="0043144C">
        <w:rPr>
          <w:sz w:val="14"/>
        </w:rPr>
        <w:t xml:space="preserve">: not only is no new ‘order’ (in the traditional sense) in sight, but anti-essentialism overﬂows from intellectual avant-gardes to become a widespread, albeit often implicit or negotiable, worldview. </w:t>
      </w:r>
    </w:p>
    <w:p w:rsidR="00EB2C3C" w:rsidRPr="0043144C" w:rsidRDefault="00EB2C3C" w:rsidP="00EB2C3C"/>
    <w:p w:rsidR="00EB2C3C" w:rsidRPr="0043144C" w:rsidRDefault="00EB2C3C" w:rsidP="00EB2C3C">
      <w:pPr>
        <w:pStyle w:val="NormalWeb"/>
        <w:shd w:val="clear" w:color="auto" w:fill="FFFFFF"/>
        <w:spacing w:before="0" w:beforeAutospacing="0" w:after="120" w:afterAutospacing="0" w:line="336" w:lineRule="atLeast"/>
        <w:rPr>
          <w:rFonts w:ascii="Georgia" w:hAnsi="Georgia"/>
          <w:szCs w:val="22"/>
        </w:rPr>
      </w:pPr>
    </w:p>
    <w:p w:rsidR="00EB2C3C" w:rsidRPr="001B26C9" w:rsidRDefault="00EB2C3C" w:rsidP="00EB2C3C">
      <w:pPr>
        <w:pStyle w:val="Heading4"/>
      </w:pPr>
      <w:r w:rsidRPr="001B26C9">
        <w:lastRenderedPageBreak/>
        <w:t xml:space="preserve">Perm gets coopted and is a </w:t>
      </w:r>
      <w:proofErr w:type="spellStart"/>
      <w:r w:rsidRPr="001B26C9">
        <w:t>performative</w:t>
      </w:r>
      <w:proofErr w:type="spellEnd"/>
      <w:r w:rsidRPr="001B26C9">
        <w:t xml:space="preserve"> attempt to close off dialogue and preserve an oppressive economic foundation. </w:t>
      </w:r>
    </w:p>
    <w:p w:rsidR="00EB2C3C" w:rsidRPr="001B26C9" w:rsidRDefault="00EB2C3C" w:rsidP="00EB2C3C">
      <w:proofErr w:type="spellStart"/>
      <w:proofErr w:type="gramStart"/>
      <w:r w:rsidRPr="001B26C9">
        <w:rPr>
          <w:rStyle w:val="StyleStyleBold12pt"/>
        </w:rPr>
        <w:t>Neubauer</w:t>
      </w:r>
      <w:proofErr w:type="spellEnd"/>
      <w:r w:rsidRPr="001B26C9">
        <w:rPr>
          <w:rStyle w:val="StyleStyleBold12pt"/>
        </w:rPr>
        <w:t xml:space="preserve">, 12 – </w:t>
      </w:r>
      <w:r w:rsidRPr="001B26C9">
        <w:t>PhD Student at the School of Communications at Simon Fraser University (Robert J, “Dialogue, Monologue, or Something in Between?</w:t>
      </w:r>
      <w:proofErr w:type="gramEnd"/>
      <w:r w:rsidRPr="001B26C9">
        <w:t xml:space="preserve"> Neoliberal Think Tanks in the Americas,” http://ijoc.org/ojs/index.php/ijoc/article/viewfile/1481/789)//VP</w:t>
      </w:r>
    </w:p>
    <w:p w:rsidR="00EB2C3C" w:rsidRPr="001B26C9" w:rsidRDefault="00EB2C3C" w:rsidP="00EB2C3C">
      <w:r w:rsidRPr="001B26C9">
        <w:t xml:space="preserve">As </w:t>
      </w:r>
      <w:proofErr w:type="spellStart"/>
      <w:r w:rsidRPr="001B26C9">
        <w:t>Mato</w:t>
      </w:r>
      <w:proofErr w:type="spellEnd"/>
      <w:r w:rsidRPr="001B26C9">
        <w:t xml:space="preserve"> (1997, 2003, 2005, 2008) notes, transnational networks are rarely entirely unified, as elites emerge from different nations with their own institutions, histories, cultures, and political priorities. </w:t>
      </w:r>
      <w:r w:rsidRPr="00D427E2">
        <w:rPr>
          <w:rStyle w:val="StyleBoldUnderline"/>
        </w:rPr>
        <w:t xml:space="preserve">It is thereby telling that </w:t>
      </w:r>
      <w:r w:rsidRPr="00D427E2">
        <w:rPr>
          <w:rStyle w:val="StyleBoldUnderline"/>
          <w:highlight w:val="yellow"/>
        </w:rPr>
        <w:t>one</w:t>
      </w:r>
      <w:r w:rsidRPr="00D427E2">
        <w:rPr>
          <w:rStyle w:val="StyleBoldUnderline"/>
        </w:rPr>
        <w:t xml:space="preserve"> Dialogue </w:t>
      </w:r>
      <w:r w:rsidRPr="00D427E2">
        <w:rPr>
          <w:rStyle w:val="StyleBoldUnderline"/>
          <w:highlight w:val="yellow"/>
        </w:rPr>
        <w:t>publication from</w:t>
      </w:r>
      <w:r w:rsidRPr="00D427E2">
        <w:rPr>
          <w:rStyle w:val="StyleBoldUnderline"/>
        </w:rPr>
        <w:t xml:space="preserve"> 20</w:t>
      </w:r>
      <w:r w:rsidRPr="00D427E2">
        <w:rPr>
          <w:rStyle w:val="StyleBoldUnderline"/>
          <w:highlight w:val="yellow"/>
        </w:rPr>
        <w:t>09</w:t>
      </w:r>
      <w:r w:rsidRPr="00D427E2">
        <w:rPr>
          <w:rStyle w:val="StyleBoldUnderline"/>
        </w:rPr>
        <w:t xml:space="preserve"> </w:t>
      </w:r>
      <w:r w:rsidRPr="00D427E2">
        <w:rPr>
          <w:rStyle w:val="StyleBoldUnderline"/>
          <w:highlight w:val="yellow"/>
        </w:rPr>
        <w:t>states</w:t>
      </w:r>
      <w:r w:rsidRPr="00D427E2">
        <w:rPr>
          <w:rStyle w:val="StyleBoldUnderline"/>
        </w:rPr>
        <w:t xml:space="preserve"> that “our </w:t>
      </w:r>
      <w:r w:rsidRPr="00D427E2">
        <w:rPr>
          <w:rStyle w:val="StyleBoldUnderline"/>
          <w:highlight w:val="yellow"/>
        </w:rPr>
        <w:t>membership is politically diverse</w:t>
      </w:r>
      <w:r w:rsidRPr="001B26C9">
        <w:rPr>
          <w:highlight w:val="yellow"/>
        </w:rPr>
        <w:t xml:space="preserve">,” </w:t>
      </w:r>
      <w:r w:rsidRPr="001B26C9">
        <w:rPr>
          <w:rStyle w:val="Emphasis"/>
          <w:highlight w:val="yellow"/>
        </w:rPr>
        <w:t>including</w:t>
      </w:r>
      <w:r w:rsidRPr="001B26C9">
        <w:rPr>
          <w:rStyle w:val="Emphasis"/>
        </w:rPr>
        <w:t xml:space="preserve"> both “</w:t>
      </w:r>
      <w:r w:rsidRPr="001B26C9">
        <w:rPr>
          <w:rStyle w:val="Emphasis"/>
          <w:highlight w:val="yellow"/>
        </w:rPr>
        <w:t>Republicans and Democrats</w:t>
      </w:r>
      <w:r w:rsidRPr="001B26C9">
        <w:rPr>
          <w:rStyle w:val="Emphasis"/>
        </w:rPr>
        <w:t xml:space="preserve"> </w:t>
      </w:r>
      <w:r w:rsidRPr="001B26C9">
        <w:t>from the United States</w:t>
      </w:r>
      <w:r w:rsidRPr="001B26C9">
        <w:rPr>
          <w:highlight w:val="yellow"/>
        </w:rPr>
        <w:t xml:space="preserve">,” </w:t>
      </w:r>
      <w:r w:rsidRPr="00D427E2">
        <w:rPr>
          <w:rStyle w:val="StyleBoldUnderline"/>
          <w:highlight w:val="yellow"/>
        </w:rPr>
        <w:t>as well as supporters of various</w:t>
      </w:r>
      <w:r w:rsidRPr="00D427E2">
        <w:rPr>
          <w:rStyle w:val="StyleBoldUnderline"/>
        </w:rPr>
        <w:t xml:space="preserve"> “</w:t>
      </w:r>
      <w:r w:rsidRPr="00D427E2">
        <w:rPr>
          <w:rStyle w:val="StyleBoldUnderline"/>
          <w:highlight w:val="yellow"/>
        </w:rPr>
        <w:t>parties and political</w:t>
      </w:r>
      <w:r w:rsidRPr="00D427E2">
        <w:rPr>
          <w:rStyle w:val="StyleBoldUnderline"/>
        </w:rPr>
        <w:t xml:space="preserve"> </w:t>
      </w:r>
      <w:r w:rsidRPr="00D427E2">
        <w:rPr>
          <w:rStyle w:val="StyleBoldUnderline"/>
          <w:highlight w:val="yellow"/>
        </w:rPr>
        <w:t>perspectives</w:t>
      </w:r>
      <w:r w:rsidRPr="00D427E2">
        <w:rPr>
          <w:rStyle w:val="StyleBoldUnderline"/>
        </w:rPr>
        <w:t xml:space="preserve"> from elsewhere in the Americas</w:t>
      </w:r>
      <w:r w:rsidRPr="001B26C9">
        <w:t xml:space="preserve">” (IAD, 2009). </w:t>
      </w:r>
      <w:r w:rsidRPr="00D427E2">
        <w:rPr>
          <w:rStyle w:val="StyleBoldUnderline"/>
          <w:highlight w:val="yellow"/>
        </w:rPr>
        <w:t>This diverse ideological</w:t>
      </w:r>
      <w:r w:rsidRPr="00D427E2">
        <w:rPr>
          <w:rStyle w:val="StyleBoldUnderline"/>
        </w:rPr>
        <w:t xml:space="preserve"> and regional </w:t>
      </w:r>
      <w:r w:rsidRPr="00D427E2">
        <w:rPr>
          <w:rStyle w:val="StyleBoldUnderline"/>
          <w:highlight w:val="yellow"/>
        </w:rPr>
        <w:t>representation</w:t>
      </w:r>
      <w:r w:rsidRPr="00D427E2">
        <w:rPr>
          <w:rStyle w:val="StyleBoldUnderline"/>
        </w:rPr>
        <w:t xml:space="preserve"> </w:t>
      </w:r>
      <w:r w:rsidRPr="00D427E2">
        <w:rPr>
          <w:rStyle w:val="StyleBoldUnderline"/>
          <w:highlight w:val="yellow"/>
        </w:rPr>
        <w:t>may account for the fact that many of the IAD’s</w:t>
      </w:r>
      <w:r w:rsidRPr="00D427E2">
        <w:rPr>
          <w:rStyle w:val="StyleBoldUnderline"/>
        </w:rPr>
        <w:t xml:space="preserve"> </w:t>
      </w:r>
      <w:r w:rsidRPr="00D427E2">
        <w:rPr>
          <w:rStyle w:val="StyleBoldUnderline"/>
          <w:highlight w:val="yellow"/>
        </w:rPr>
        <w:t>Latin directors</w:t>
      </w:r>
      <w:r w:rsidRPr="00D427E2">
        <w:rPr>
          <w:rStyle w:val="StyleBoldUnderline"/>
        </w:rPr>
        <w:t xml:space="preserve"> </w:t>
      </w:r>
      <w:r w:rsidRPr="00D427E2">
        <w:rPr>
          <w:rStyle w:val="StyleBoldUnderline"/>
          <w:highlight w:val="yellow"/>
        </w:rPr>
        <w:t>do not consider themselves</w:t>
      </w:r>
      <w:r w:rsidRPr="00D427E2">
        <w:rPr>
          <w:rStyle w:val="StyleBoldUnderline"/>
        </w:rPr>
        <w:t xml:space="preserve"> </w:t>
      </w:r>
      <w:r w:rsidRPr="00D427E2">
        <w:rPr>
          <w:rStyle w:val="StyleBoldUnderline"/>
          <w:highlight w:val="yellow"/>
        </w:rPr>
        <w:t>neoliberals</w:t>
      </w:r>
      <w:r w:rsidRPr="001B26C9">
        <w:t xml:space="preserve">, with some serving in nominally social democratic governments. As President of Chile, Lagos oversaw the establishment of national unemployment insurance and expansions in public education (ICG, </w:t>
      </w:r>
      <w:proofErr w:type="spellStart"/>
      <w:r w:rsidRPr="001B26C9">
        <w:t>n.d.</w:t>
      </w:r>
      <w:proofErr w:type="spellEnd"/>
      <w:r w:rsidRPr="001B26C9">
        <w:t xml:space="preserve">), while </w:t>
      </w:r>
      <w:proofErr w:type="spellStart"/>
      <w:r w:rsidRPr="001B26C9">
        <w:t>Foxley</w:t>
      </w:r>
      <w:proofErr w:type="spellEnd"/>
      <w:r w:rsidRPr="001B26C9">
        <w:t xml:space="preserve"> has argued that states “must develop some kind of social protection for those who are left out of the process of globalization” (Public Broadcasting Service [PBS], 2001). </w:t>
      </w:r>
      <w:r w:rsidRPr="00D427E2">
        <w:rPr>
          <w:rStyle w:val="StyleBoldUnderline"/>
          <w:highlight w:val="yellow"/>
        </w:rPr>
        <w:t>Given this divergence from neoliberal orthodoxy</w:t>
      </w:r>
      <w:r w:rsidRPr="001B26C9">
        <w:t xml:space="preserve">, </w:t>
      </w:r>
      <w:r w:rsidRPr="00D427E2">
        <w:rPr>
          <w:rStyle w:val="StyleBoldUnderline"/>
          <w:highlight w:val="yellow"/>
        </w:rPr>
        <w:t>it is</w:t>
      </w:r>
      <w:r w:rsidRPr="00D427E2">
        <w:rPr>
          <w:rStyle w:val="StyleBoldUnderline"/>
        </w:rPr>
        <w:t xml:space="preserve"> </w:t>
      </w:r>
      <w:r w:rsidRPr="00D427E2">
        <w:rPr>
          <w:rStyle w:val="StyleBoldUnderline"/>
          <w:highlight w:val="yellow"/>
        </w:rPr>
        <w:t>plausible</w:t>
      </w:r>
      <w:r w:rsidRPr="00D427E2">
        <w:rPr>
          <w:rStyle w:val="StyleBoldUnderline"/>
        </w:rPr>
        <w:t xml:space="preserve"> that the </w:t>
      </w:r>
      <w:r w:rsidRPr="00D427E2">
        <w:rPr>
          <w:rStyle w:val="StyleBoldUnderline"/>
          <w:highlight w:val="yellow"/>
        </w:rPr>
        <w:t xml:space="preserve">Dialogue aims to </w:t>
      </w:r>
      <w:r w:rsidRPr="001B26C9">
        <w:rPr>
          <w:rStyle w:val="Emphasis"/>
          <w:highlight w:val="yellow"/>
        </w:rPr>
        <w:t>smooth out tensions</w:t>
      </w:r>
      <w:r w:rsidRPr="00D427E2">
        <w:rPr>
          <w:rStyle w:val="StyleBoldUnderline"/>
        </w:rPr>
        <w:t xml:space="preserve"> </w:t>
      </w:r>
      <w:r w:rsidRPr="00D427E2">
        <w:rPr>
          <w:rStyle w:val="StyleBoldUnderline"/>
          <w:highlight w:val="yellow"/>
        </w:rPr>
        <w:t xml:space="preserve">and establish </w:t>
      </w:r>
      <w:r w:rsidRPr="001B26C9">
        <w:rPr>
          <w:rStyle w:val="Emphasis"/>
          <w:highlight w:val="yellow"/>
        </w:rPr>
        <w:t>a rolling consensus</w:t>
      </w:r>
      <w:r w:rsidRPr="00D427E2">
        <w:rPr>
          <w:rStyle w:val="StyleBoldUnderline"/>
        </w:rPr>
        <w:t xml:space="preserve"> </w:t>
      </w:r>
      <w:r w:rsidRPr="00D427E2">
        <w:rPr>
          <w:rStyle w:val="StyleBoldUnderline"/>
          <w:highlight w:val="yellow"/>
        </w:rPr>
        <w:t>around</w:t>
      </w:r>
      <w:r w:rsidRPr="00D427E2">
        <w:rPr>
          <w:rStyle w:val="StyleBoldUnderline"/>
        </w:rPr>
        <w:t xml:space="preserve"> a </w:t>
      </w:r>
      <w:r w:rsidRPr="00D427E2">
        <w:rPr>
          <w:rStyle w:val="StyleBoldUnderline"/>
          <w:highlight w:val="yellow"/>
        </w:rPr>
        <w:t>reform</w:t>
      </w:r>
      <w:r w:rsidRPr="00D427E2">
        <w:rPr>
          <w:rStyle w:val="StyleBoldUnderline"/>
        </w:rPr>
        <w:t xml:space="preserve"> agenda</w:t>
      </w:r>
      <w:r w:rsidRPr="001B26C9">
        <w:t xml:space="preserve">. </w:t>
      </w:r>
      <w:r w:rsidRPr="00D427E2">
        <w:rPr>
          <w:rStyle w:val="StyleBoldUnderline"/>
        </w:rPr>
        <w:t>This may be made easier in that virtually all Dialogue directors emerge from the economic and political institutions of the transnational neoliberal bloc and state apparatus</w:t>
      </w:r>
      <w:r w:rsidRPr="001B26C9">
        <w:t xml:space="preserve">. Tellingly, there neither seems to be labor representatives </w:t>
      </w:r>
      <w:proofErr w:type="gramStart"/>
      <w:r w:rsidRPr="001B26C9">
        <w:t>nor</w:t>
      </w:r>
      <w:proofErr w:type="gramEnd"/>
      <w:r w:rsidRPr="001B26C9">
        <w:t xml:space="preserve"> any members of the New Left among the IAD’s Latin directorate. Therefore, </w:t>
      </w:r>
      <w:r w:rsidRPr="00D427E2">
        <w:rPr>
          <w:rStyle w:val="StyleBoldUnderline"/>
          <w:highlight w:val="yellow"/>
        </w:rPr>
        <w:t>it should be unsurprising that</w:t>
      </w:r>
      <w:r w:rsidRPr="00D427E2">
        <w:rPr>
          <w:rStyle w:val="StyleBoldUnderline"/>
        </w:rPr>
        <w:t xml:space="preserve"> </w:t>
      </w:r>
      <w:r w:rsidRPr="00D427E2">
        <w:rPr>
          <w:rStyle w:val="StyleBoldUnderline"/>
          <w:highlight w:val="yellow"/>
        </w:rPr>
        <w:t>even the</w:t>
      </w:r>
      <w:r w:rsidRPr="00D427E2">
        <w:rPr>
          <w:rStyle w:val="StyleBoldUnderline"/>
        </w:rPr>
        <w:t xml:space="preserve"> </w:t>
      </w:r>
      <w:r w:rsidRPr="00D427E2">
        <w:rPr>
          <w:rStyle w:val="StyleBoldUnderline"/>
          <w:highlight w:val="yellow"/>
        </w:rPr>
        <w:t>Dialogue’s “social democrats</w:t>
      </w:r>
      <w:r w:rsidRPr="00D427E2">
        <w:rPr>
          <w:rStyle w:val="StyleBoldUnderline"/>
        </w:rPr>
        <w:t xml:space="preserve">” </w:t>
      </w:r>
      <w:r w:rsidRPr="00D427E2">
        <w:rPr>
          <w:rStyle w:val="StyleBoldUnderline"/>
          <w:highlight w:val="yellow"/>
        </w:rPr>
        <w:t>seem to have embraced the overall project of</w:t>
      </w:r>
      <w:r w:rsidRPr="00D427E2">
        <w:rPr>
          <w:rStyle w:val="StyleBoldUnderline"/>
        </w:rPr>
        <w:t xml:space="preserve"> </w:t>
      </w:r>
      <w:r w:rsidRPr="00D427E2">
        <w:rPr>
          <w:rStyle w:val="StyleBoldUnderline"/>
          <w:highlight w:val="yellow"/>
        </w:rPr>
        <w:t xml:space="preserve">regional </w:t>
      </w:r>
      <w:proofErr w:type="spellStart"/>
      <w:r w:rsidRPr="00D427E2">
        <w:rPr>
          <w:rStyle w:val="StyleBoldUnderline"/>
          <w:highlight w:val="yellow"/>
        </w:rPr>
        <w:t>neoliberalization</w:t>
      </w:r>
      <w:proofErr w:type="spellEnd"/>
      <w:r w:rsidRPr="001B26C9">
        <w:t xml:space="preserve">. For instance, </w:t>
      </w:r>
      <w:proofErr w:type="spellStart"/>
      <w:r w:rsidRPr="00D427E2">
        <w:rPr>
          <w:rStyle w:val="StyleBoldUnderline"/>
        </w:rPr>
        <w:t>Foxley</w:t>
      </w:r>
      <w:proofErr w:type="spellEnd"/>
      <w:r w:rsidRPr="00D427E2">
        <w:rPr>
          <w:rStyle w:val="StyleBoldUnderline"/>
        </w:rPr>
        <w:t xml:space="preserve"> has come to “appreciate the strength and the power of the market,”</w:t>
      </w:r>
      <w:r w:rsidRPr="001B26C9">
        <w:t xml:space="preserve"> even grudgingly commending Pinochet’s economic program for “deregulating the markets” and “opening up the economy” (PBS, 2001). </w:t>
      </w:r>
      <w:r w:rsidRPr="00D427E2">
        <w:rPr>
          <w:rStyle w:val="StyleBoldUnderline"/>
          <w:highlight w:val="yellow"/>
        </w:rPr>
        <w:t>Regardless of occasional social democratic rhetoric</w:t>
      </w:r>
      <w:r w:rsidRPr="001B26C9">
        <w:rPr>
          <w:highlight w:val="yellow"/>
        </w:rPr>
        <w:t xml:space="preserve">, </w:t>
      </w:r>
      <w:r w:rsidRPr="00D427E2">
        <w:rPr>
          <w:rStyle w:val="StyleBoldUnderline"/>
          <w:highlight w:val="yellow"/>
        </w:rPr>
        <w:t>directors have been</w:t>
      </w:r>
      <w:r w:rsidRPr="00D427E2">
        <w:rPr>
          <w:rStyle w:val="StyleBoldUnderline"/>
        </w:rPr>
        <w:t xml:space="preserve"> </w:t>
      </w:r>
      <w:r w:rsidRPr="00D427E2">
        <w:rPr>
          <w:rStyle w:val="StyleBoldUnderline"/>
          <w:highlight w:val="yellow"/>
        </w:rPr>
        <w:t xml:space="preserve">intimately involved with processes of </w:t>
      </w:r>
      <w:r w:rsidRPr="001B26C9">
        <w:rPr>
          <w:rStyle w:val="Emphasis"/>
          <w:highlight w:val="yellow"/>
        </w:rPr>
        <w:t>neoliberal restructuring</w:t>
      </w:r>
      <w:r w:rsidRPr="00D427E2">
        <w:rPr>
          <w:rStyle w:val="StyleBoldUnderline"/>
          <w:highlight w:val="yellow"/>
        </w:rPr>
        <w:t xml:space="preserve"> and </w:t>
      </w:r>
      <w:r w:rsidRPr="001B26C9">
        <w:rPr>
          <w:rStyle w:val="Emphasis"/>
          <w:highlight w:val="yellow"/>
        </w:rPr>
        <w:t>transnational state consolidation</w:t>
      </w:r>
      <w:r w:rsidRPr="001B26C9">
        <w:t xml:space="preserve">. Many have worked in top-level posts with neoliberal IFIs: Director David de Ferranti served as a World Bank Vice-President (Results for Development Institute, </w:t>
      </w:r>
      <w:proofErr w:type="spellStart"/>
      <w:r w:rsidRPr="001B26C9">
        <w:t>n.d.</w:t>
      </w:r>
      <w:proofErr w:type="spellEnd"/>
      <w:r w:rsidRPr="001B26C9">
        <w:t xml:space="preserve">); </w:t>
      </w:r>
      <w:proofErr w:type="spellStart"/>
      <w:r w:rsidRPr="001B26C9">
        <w:t>Foxley</w:t>
      </w:r>
      <w:proofErr w:type="spellEnd"/>
      <w:r w:rsidRPr="001B26C9">
        <w:t xml:space="preserve"> was a Governor of the World Bank and the IADB (CGD, </w:t>
      </w:r>
      <w:proofErr w:type="spellStart"/>
      <w:r w:rsidRPr="001B26C9">
        <w:t>n.d.</w:t>
      </w:r>
      <w:proofErr w:type="spellEnd"/>
      <w:r w:rsidRPr="001B26C9">
        <w:t>); and Iglesias served as President of the IADB (</w:t>
      </w:r>
      <w:proofErr w:type="spellStart"/>
      <w:r w:rsidRPr="001B26C9">
        <w:t>n.d.</w:t>
      </w:r>
      <w:proofErr w:type="spellEnd"/>
      <w:r w:rsidRPr="001B26C9">
        <w:t xml:space="preserve">) for 17 years. Other directors have been involved with neoliberal privatizations. As President of Brazil, Cardoso oversaw the most sweeping privatization program in the country’s history (Epstein, 1998; View from RBC, 2012). He was instrumental in the 1997 privatization of CVRD, now the world’s second largest mining corporation (and a key holding of Dialogue funder AIG). Cardoso also oversaw the 1998 break-up of </w:t>
      </w:r>
      <w:proofErr w:type="spellStart"/>
      <w:r w:rsidRPr="001B26C9">
        <w:t>Telebras</w:t>
      </w:r>
      <w:proofErr w:type="spellEnd"/>
      <w:r w:rsidRPr="001B26C9">
        <w:t xml:space="preserve">, Latin America's biggest telecommunications firm. Board members have also facilitated transnational state formation through the negotiation and implementation of regional free trade agreements. </w:t>
      </w:r>
      <w:r w:rsidRPr="00D427E2">
        <w:rPr>
          <w:rStyle w:val="StyleBoldUnderline"/>
        </w:rPr>
        <w:t xml:space="preserve">As president of Chile, </w:t>
      </w:r>
      <w:r w:rsidRPr="00D427E2">
        <w:rPr>
          <w:rStyle w:val="StyleBoldUnderline"/>
          <w:highlight w:val="yellow"/>
        </w:rPr>
        <w:t>Lagos signed “expansive trade agreements with the U</w:t>
      </w:r>
      <w:r w:rsidRPr="001B26C9">
        <w:t xml:space="preserve">nited </w:t>
      </w:r>
      <w:r w:rsidRPr="00D427E2">
        <w:rPr>
          <w:rStyle w:val="StyleBoldUnderline"/>
          <w:highlight w:val="yellow"/>
        </w:rPr>
        <w:t>S</w:t>
      </w:r>
      <w:r w:rsidRPr="001B26C9">
        <w:t xml:space="preserve">tates, </w:t>
      </w:r>
      <w:r w:rsidRPr="00D427E2">
        <w:rPr>
          <w:rStyle w:val="StyleBoldUnderline"/>
          <w:highlight w:val="yellow"/>
        </w:rPr>
        <w:t>the E</w:t>
      </w:r>
      <w:r w:rsidRPr="001B26C9">
        <w:t xml:space="preserve">uropean </w:t>
      </w:r>
      <w:r w:rsidRPr="00D427E2">
        <w:rPr>
          <w:rStyle w:val="StyleBoldUnderline"/>
          <w:highlight w:val="yellow"/>
        </w:rPr>
        <w:t>U</w:t>
      </w:r>
      <w:r w:rsidRPr="001B26C9">
        <w:t xml:space="preserve">nion </w:t>
      </w:r>
      <w:r w:rsidRPr="00D427E2">
        <w:rPr>
          <w:rStyle w:val="StyleBoldUnderline"/>
          <w:highlight w:val="yellow"/>
        </w:rPr>
        <w:t>and</w:t>
      </w:r>
      <w:r w:rsidRPr="00D427E2">
        <w:rPr>
          <w:rStyle w:val="StyleBoldUnderline"/>
        </w:rPr>
        <w:t xml:space="preserve"> South </w:t>
      </w:r>
      <w:r w:rsidRPr="00D427E2">
        <w:rPr>
          <w:rStyle w:val="StyleBoldUnderline"/>
          <w:highlight w:val="yellow"/>
        </w:rPr>
        <w:t>Korea</w:t>
      </w:r>
      <w:r w:rsidRPr="001B26C9">
        <w:t>” (</w:t>
      </w:r>
      <w:proofErr w:type="spellStart"/>
      <w:r w:rsidRPr="001B26C9">
        <w:t>Armington</w:t>
      </w:r>
      <w:proofErr w:type="spellEnd"/>
      <w:r w:rsidRPr="001B26C9">
        <w:t xml:space="preserve">, </w:t>
      </w:r>
      <w:proofErr w:type="spellStart"/>
      <w:r w:rsidRPr="001B26C9">
        <w:t>Lettieri</w:t>
      </w:r>
      <w:proofErr w:type="spellEnd"/>
      <w:r w:rsidRPr="001B26C9">
        <w:t xml:space="preserve">, &amp; Slim, 2005); </w:t>
      </w:r>
      <w:r w:rsidRPr="00D427E2">
        <w:rPr>
          <w:rStyle w:val="StyleBoldUnderline"/>
        </w:rPr>
        <w:t>Iglesias chaired the Uruguay Round of GATT negotiations that gave birth to the WTO</w:t>
      </w:r>
      <w:r w:rsidRPr="001B26C9">
        <w:t xml:space="preserve"> (IADB, 2010); </w:t>
      </w:r>
      <w:r w:rsidRPr="00D427E2">
        <w:rPr>
          <w:rStyle w:val="StyleBoldUnderline"/>
        </w:rPr>
        <w:t xml:space="preserve">and </w:t>
      </w:r>
      <w:r w:rsidRPr="00D427E2">
        <w:rPr>
          <w:rStyle w:val="StyleBoldUnderline"/>
          <w:highlight w:val="yellow"/>
        </w:rPr>
        <w:t>Hills</w:t>
      </w:r>
      <w:r w:rsidRPr="00D427E2">
        <w:rPr>
          <w:rStyle w:val="StyleBoldUnderline"/>
        </w:rPr>
        <w:t xml:space="preserve"> </w:t>
      </w:r>
      <w:r w:rsidRPr="00D427E2">
        <w:rPr>
          <w:rStyle w:val="StyleBoldUnderline"/>
          <w:highlight w:val="yellow"/>
        </w:rPr>
        <w:t>served as chief U.S. trade negotiator</w:t>
      </w:r>
      <w:r w:rsidRPr="00D427E2">
        <w:rPr>
          <w:rStyle w:val="StyleBoldUnderline"/>
        </w:rPr>
        <w:t xml:space="preserve"> during the negotiations for NAFTA and the Uruguay Round, </w:t>
      </w:r>
      <w:r w:rsidRPr="00D427E2">
        <w:rPr>
          <w:rStyle w:val="StyleBoldUnderline"/>
          <w:highlight w:val="yellow"/>
        </w:rPr>
        <w:t>at one time declaring that the U</w:t>
      </w:r>
      <w:r w:rsidRPr="001B26C9">
        <w:t xml:space="preserve">nited </w:t>
      </w:r>
      <w:r w:rsidRPr="00D427E2">
        <w:rPr>
          <w:rStyle w:val="StyleBoldUnderline"/>
          <w:highlight w:val="yellow"/>
        </w:rPr>
        <w:t>S</w:t>
      </w:r>
      <w:r w:rsidRPr="001B26C9">
        <w:t xml:space="preserve">tates </w:t>
      </w:r>
      <w:r w:rsidRPr="00D427E2">
        <w:rPr>
          <w:rStyle w:val="StyleBoldUnderline"/>
          <w:highlight w:val="yellow"/>
        </w:rPr>
        <w:t>would open up foreign markets</w:t>
      </w:r>
      <w:r w:rsidRPr="001B26C9">
        <w:rPr>
          <w:highlight w:val="yellow"/>
        </w:rPr>
        <w:t xml:space="preserve"> “</w:t>
      </w:r>
      <w:r w:rsidRPr="001B26C9">
        <w:rPr>
          <w:rStyle w:val="Emphasis"/>
          <w:highlight w:val="yellow"/>
        </w:rPr>
        <w:t>with a crowbar, if necessary</w:t>
      </w:r>
      <w:r w:rsidRPr="001B26C9">
        <w:t>” (</w:t>
      </w:r>
      <w:proofErr w:type="spellStart"/>
      <w:r w:rsidRPr="001B26C9">
        <w:t>Uchitelle</w:t>
      </w:r>
      <w:proofErr w:type="spellEnd"/>
      <w:r w:rsidRPr="001B26C9">
        <w:t>, 1990).</w:t>
      </w:r>
    </w:p>
    <w:p w:rsidR="00EB2C3C" w:rsidRDefault="00EB2C3C" w:rsidP="00EB2C3C">
      <w:pPr>
        <w:rPr>
          <w:rFonts w:eastAsia="Calibri" w:cs="Times New Roman"/>
          <w:sz w:val="16"/>
        </w:rPr>
      </w:pPr>
    </w:p>
    <w:p w:rsidR="00EB2C3C" w:rsidRPr="0043144C" w:rsidRDefault="00EB2C3C" w:rsidP="00EB2C3C">
      <w:pPr>
        <w:rPr>
          <w:rFonts w:eastAsia="Calibri" w:cs="Times New Roman"/>
          <w:sz w:val="16"/>
        </w:rPr>
      </w:pPr>
    </w:p>
    <w:p w:rsidR="00EB2C3C" w:rsidRDefault="00EB2C3C" w:rsidP="00EB2C3C"/>
    <w:p w:rsidR="00EB2C3C" w:rsidRDefault="00EB2C3C" w:rsidP="00EB2C3C">
      <w:pPr>
        <w:pStyle w:val="Heading4"/>
      </w:pPr>
      <w:r w:rsidRPr="004633A5">
        <w:lastRenderedPageBreak/>
        <w:t xml:space="preserve">4) </w:t>
      </w:r>
      <w:r>
        <w:t>Neoliberalism is the root cause of maquiladoras expansion</w:t>
      </w:r>
    </w:p>
    <w:p w:rsidR="00EB2C3C" w:rsidRDefault="00EB2C3C" w:rsidP="00EB2C3C">
      <w:proofErr w:type="gramStart"/>
      <w:r w:rsidRPr="002C4559">
        <w:rPr>
          <w:rStyle w:val="StyleStyleBold12pt"/>
        </w:rPr>
        <w:t>M</w:t>
      </w:r>
      <w:r>
        <w:rPr>
          <w:rStyle w:val="StyleStyleBold12pt"/>
        </w:rPr>
        <w:t xml:space="preserve">SN, 11 – Mexican Solidarity Network </w:t>
      </w:r>
      <w:r>
        <w:t xml:space="preserve">(Mexican Solidarity Network/Red de </w:t>
      </w:r>
      <w:proofErr w:type="spellStart"/>
      <w:r>
        <w:t>Solidaridad</w:t>
      </w:r>
      <w:proofErr w:type="spellEnd"/>
      <w:r>
        <w:t xml:space="preserve"> con Mexico. 22 December 2011.</w:t>
      </w:r>
      <w:proofErr w:type="gramEnd"/>
      <w:r>
        <w:t xml:space="preserve"> “Neoliberalism: Mexico- a Neoliberal Experiment” </w:t>
      </w:r>
      <w:r w:rsidRPr="002C4559">
        <w:t>http://www.mexicosolidarity.org/programs/</w:t>
      </w:r>
      <w:r>
        <w:t>alternativeeconomy/neoliberalism)//VP</w:t>
      </w:r>
    </w:p>
    <w:p w:rsidR="00EB2C3C" w:rsidRDefault="00EB2C3C" w:rsidP="00EB2C3C">
      <w:pPr>
        <w:rPr>
          <w:rStyle w:val="TitleChar"/>
        </w:rPr>
      </w:pPr>
      <w:r w:rsidRPr="001C0B43">
        <w:rPr>
          <w:rStyle w:val="TitleChar"/>
        </w:rPr>
        <w:t xml:space="preserve">The </w:t>
      </w:r>
      <w:r w:rsidRPr="004633A5">
        <w:rPr>
          <w:rStyle w:val="TitleChar"/>
          <w:highlight w:val="green"/>
        </w:rPr>
        <w:t>United States and Mexico have been central to the development of the neoliberal mode</w:t>
      </w:r>
      <w:r w:rsidRPr="004633A5">
        <w:rPr>
          <w:sz w:val="16"/>
          <w:highlight w:val="green"/>
        </w:rPr>
        <w:t>l</w:t>
      </w:r>
      <w:r w:rsidRPr="004633A5">
        <w:rPr>
          <w:sz w:val="16"/>
        </w:rPr>
        <w:t xml:space="preserve">. We share a 2,000 mile border, the only place in the world where the Global North meets the South. </w:t>
      </w:r>
      <w:r w:rsidRPr="001C0B43">
        <w:rPr>
          <w:rStyle w:val="TitleChar"/>
        </w:rPr>
        <w:t>The US-Mexico border is unique, and the relationship between the two nations is equally unique</w:t>
      </w:r>
      <w:r w:rsidRPr="004633A5">
        <w:rPr>
          <w:sz w:val="16"/>
        </w:rPr>
        <w:t>.</w:t>
      </w:r>
      <w:r w:rsidRPr="004633A5">
        <w:rPr>
          <w:sz w:val="12"/>
        </w:rPr>
        <w:t>¶</w:t>
      </w:r>
      <w:r w:rsidRPr="004633A5">
        <w:rPr>
          <w:sz w:val="16"/>
        </w:rPr>
        <w:t xml:space="preserve"> </w:t>
      </w:r>
      <w:proofErr w:type="gramStart"/>
      <w:r w:rsidRPr="004633A5">
        <w:rPr>
          <w:sz w:val="16"/>
        </w:rPr>
        <w:t>In</w:t>
      </w:r>
      <w:proofErr w:type="gramEnd"/>
      <w:r w:rsidRPr="004633A5">
        <w:rPr>
          <w:sz w:val="16"/>
        </w:rPr>
        <w:t xml:space="preserve"> many ways, this geographic marriage represents the most important relationship in the world - </w:t>
      </w:r>
      <w:r w:rsidRPr="004633A5">
        <w:rPr>
          <w:rStyle w:val="TitleChar"/>
          <w:highlight w:val="green"/>
        </w:rPr>
        <w:t>a laboratory that is defining the neoliberal mode</w:t>
      </w:r>
      <w:r w:rsidRPr="001C0B43">
        <w:rPr>
          <w:rStyle w:val="TitleChar"/>
        </w:rPr>
        <w:t>l.</w:t>
      </w:r>
      <w:r w:rsidRPr="004633A5">
        <w:rPr>
          <w:sz w:val="16"/>
        </w:rPr>
        <w:t xml:space="preserve"> </w:t>
      </w:r>
      <w:r w:rsidRPr="001C0B43">
        <w:rPr>
          <w:rStyle w:val="TitleChar"/>
        </w:rPr>
        <w:t xml:space="preserve">Three historical markers stand out as </w:t>
      </w:r>
      <w:r w:rsidRPr="004633A5">
        <w:rPr>
          <w:rStyle w:val="TitleChar"/>
          <w:highlight w:val="green"/>
        </w:rPr>
        <w:t>central</w:t>
      </w:r>
      <w:r w:rsidRPr="001C0B43">
        <w:rPr>
          <w:rStyle w:val="TitleChar"/>
        </w:rPr>
        <w:t xml:space="preserve"> </w:t>
      </w:r>
      <w:r w:rsidRPr="004633A5">
        <w:rPr>
          <w:rStyle w:val="TitleChar"/>
          <w:highlight w:val="green"/>
        </w:rPr>
        <w:t>to</w:t>
      </w:r>
      <w:r w:rsidRPr="001C0B43">
        <w:rPr>
          <w:rStyle w:val="TitleChar"/>
        </w:rPr>
        <w:t xml:space="preserve"> the development of </w:t>
      </w:r>
      <w:r w:rsidRPr="004633A5">
        <w:rPr>
          <w:rStyle w:val="TitleChar"/>
          <w:highlight w:val="green"/>
        </w:rPr>
        <w:t>neoliberalism: the establishment of</w:t>
      </w:r>
      <w:r w:rsidRPr="001C0B43">
        <w:rPr>
          <w:rStyle w:val="TitleChar"/>
        </w:rPr>
        <w:t xml:space="preserve"> free trade zones and </w:t>
      </w:r>
      <w:r w:rsidRPr="004633A5">
        <w:rPr>
          <w:rStyle w:val="TitleChar"/>
          <w:highlight w:val="green"/>
        </w:rPr>
        <w:t>maquiladoras</w:t>
      </w:r>
      <w:r w:rsidRPr="004633A5">
        <w:rPr>
          <w:sz w:val="16"/>
        </w:rPr>
        <w:t xml:space="preserve"> in 1965, </w:t>
      </w:r>
      <w:r w:rsidRPr="001C0B43">
        <w:rPr>
          <w:rStyle w:val="TitleChar"/>
        </w:rPr>
        <w:t>Structural Adjustment Programs</w:t>
      </w:r>
      <w:r w:rsidRPr="004633A5">
        <w:rPr>
          <w:sz w:val="16"/>
        </w:rPr>
        <w:t xml:space="preserve"> initiated by the International Monetary Fund in 1982, </w:t>
      </w:r>
      <w:r w:rsidRPr="001C0B43">
        <w:rPr>
          <w:rStyle w:val="TitleChar"/>
        </w:rPr>
        <w:t>and</w:t>
      </w:r>
      <w:r w:rsidRPr="004633A5">
        <w:rPr>
          <w:sz w:val="16"/>
        </w:rPr>
        <w:t xml:space="preserve"> the signing of the </w:t>
      </w:r>
      <w:r w:rsidRPr="001C0B43">
        <w:rPr>
          <w:rStyle w:val="TitleChar"/>
        </w:rPr>
        <w:t>North America Free Trade Agreement</w:t>
      </w:r>
      <w:r w:rsidRPr="004633A5">
        <w:rPr>
          <w:sz w:val="16"/>
        </w:rPr>
        <w:t xml:space="preserve"> in 1994.</w:t>
      </w:r>
      <w:r w:rsidRPr="004633A5">
        <w:rPr>
          <w:sz w:val="12"/>
        </w:rPr>
        <w:t>¶</w:t>
      </w:r>
      <w:r w:rsidRPr="004633A5">
        <w:rPr>
          <w:sz w:val="16"/>
        </w:rPr>
        <w:t xml:space="preserve"> </w:t>
      </w:r>
      <w:r w:rsidRPr="001C0B43">
        <w:rPr>
          <w:rStyle w:val="TitleChar"/>
        </w:rPr>
        <w:t>The US-Mexico relationship has bee</w:t>
      </w:r>
      <w:r w:rsidRPr="00445CF6">
        <w:rPr>
          <w:rStyle w:val="TitleChar"/>
        </w:rPr>
        <w:t xml:space="preserve">n the proving ground for the practical realities of the Washington consensus: </w:t>
      </w:r>
      <w:r w:rsidRPr="004633A5">
        <w:rPr>
          <w:sz w:val="16"/>
        </w:rPr>
        <w:t xml:space="preserve">production-for-export replacing production for internal consumption, the use of debt as a lever to force structural adjustment programs, loose investment rules that allow hot money to cross borders in seconds, and a </w:t>
      </w:r>
      <w:r w:rsidRPr="00445CF6">
        <w:rPr>
          <w:rStyle w:val="TitleChar"/>
        </w:rPr>
        <w:t>trade agreement (read NAFTA) that is the model for a new legal framework that expands the rights of corporations at the expense of civil society.</w:t>
      </w:r>
      <w:r w:rsidRPr="004633A5">
        <w:rPr>
          <w:sz w:val="12"/>
        </w:rPr>
        <w:t>¶</w:t>
      </w:r>
      <w:r w:rsidRPr="004633A5">
        <w:rPr>
          <w:sz w:val="16"/>
        </w:rPr>
        <w:t xml:space="preserve"> </w:t>
      </w:r>
      <w:r w:rsidRPr="00445CF6">
        <w:rPr>
          <w:rStyle w:val="TitleChar"/>
        </w:rPr>
        <w:t>Experiments that "work," from the perspective of transnational capital</w:t>
      </w:r>
      <w:r w:rsidRPr="004633A5">
        <w:rPr>
          <w:sz w:val="16"/>
        </w:rPr>
        <w:t xml:space="preserve"> (and all of the above-mentioned experiments "worked") are exported to other countries. </w:t>
      </w:r>
      <w:r w:rsidRPr="002C4559">
        <w:rPr>
          <w:rStyle w:val="TitleChar"/>
        </w:rPr>
        <w:t xml:space="preserve">This implies a complete restructuring of the economies, politics and cultures around the world, </w:t>
      </w:r>
      <w:r w:rsidRPr="004633A5">
        <w:rPr>
          <w:rStyle w:val="TitleChar"/>
          <w:highlight w:val="green"/>
        </w:rPr>
        <w:t>to make them consistent with the neoliberal vision</w:t>
      </w:r>
      <w:r w:rsidRPr="004633A5">
        <w:rPr>
          <w:sz w:val="16"/>
        </w:rPr>
        <w:t xml:space="preserve">. Nearly everything is on the table for reform: economic policy, public subsidies, social programs, industrial policy, government procurement, intellectual property rights, patents, banking and financial services, agricultural policy, foreign direct investment, energy policy, labor regulations, environmental protection, public education and health care - and the list goes on. </w:t>
      </w:r>
      <w:r w:rsidRPr="004633A5">
        <w:rPr>
          <w:rStyle w:val="TitleChar"/>
          <w:highlight w:val="green"/>
        </w:rPr>
        <w:t xml:space="preserve">Twenty-first century neoliberalism is a project for world domination, and the US and Mexico </w:t>
      </w:r>
      <w:proofErr w:type="gramStart"/>
      <w:r w:rsidRPr="004633A5">
        <w:rPr>
          <w:rStyle w:val="TitleChar"/>
          <w:highlight w:val="green"/>
        </w:rPr>
        <w:t>are</w:t>
      </w:r>
      <w:proofErr w:type="gramEnd"/>
      <w:r w:rsidRPr="004633A5">
        <w:rPr>
          <w:rStyle w:val="TitleChar"/>
          <w:highlight w:val="green"/>
        </w:rPr>
        <w:t xml:space="preserve"> at the center</w:t>
      </w:r>
      <w:r w:rsidRPr="002C4559">
        <w:rPr>
          <w:rStyle w:val="TitleChar"/>
        </w:rPr>
        <w:t xml:space="preserve"> of the vortex.</w:t>
      </w:r>
    </w:p>
    <w:p w:rsidR="00EB2C3C" w:rsidRDefault="00EB2C3C" w:rsidP="00EB2C3C">
      <w:pPr>
        <w:rPr>
          <w:rStyle w:val="TitleChar"/>
        </w:rPr>
      </w:pPr>
    </w:p>
    <w:p w:rsidR="00EB2C3C" w:rsidRDefault="00EB2C3C" w:rsidP="00EB2C3C"/>
    <w:p w:rsidR="00EB2C3C" w:rsidRPr="00E67A3D" w:rsidRDefault="00EB2C3C" w:rsidP="00EB2C3C"/>
    <w:p w:rsidR="00EB2C3C" w:rsidRPr="006C2ACC" w:rsidRDefault="007666AB" w:rsidP="00EB2C3C">
      <w:pPr>
        <w:pStyle w:val="Heading1"/>
      </w:pPr>
      <w:r>
        <w:lastRenderedPageBreak/>
        <w:t>1NR</w:t>
      </w:r>
    </w:p>
    <w:p w:rsidR="00EB2C3C" w:rsidRPr="006C2ACC" w:rsidRDefault="00EB2C3C" w:rsidP="00EB2C3C">
      <w:pPr>
        <w:rPr>
          <w:b/>
        </w:rPr>
      </w:pPr>
    </w:p>
    <w:p w:rsidR="00EB2C3C" w:rsidRDefault="007666AB" w:rsidP="007666AB">
      <w:pPr>
        <w:pStyle w:val="Heading2"/>
      </w:pPr>
      <w:r>
        <w:lastRenderedPageBreak/>
        <w:t>Politics</w:t>
      </w:r>
    </w:p>
    <w:p w:rsidR="00EB2C3C" w:rsidRDefault="00EB2C3C" w:rsidP="00EB2C3C"/>
    <w:p w:rsidR="00EB2C3C" w:rsidRPr="004058C5" w:rsidRDefault="00EB2C3C" w:rsidP="00EB2C3C">
      <w:pPr>
        <w:rPr>
          <w:b/>
          <w:lang w:eastAsia="ko-KR"/>
        </w:rPr>
      </w:pPr>
      <w:proofErr w:type="gramStart"/>
      <w:r w:rsidRPr="004058C5">
        <w:rPr>
          <w:b/>
        </w:rPr>
        <w:t>No impact- econ decline doesn’t cause war</w:t>
      </w:r>
      <w:proofErr w:type="gramEnd"/>
    </w:p>
    <w:p w:rsidR="00EB2C3C" w:rsidRPr="004058C5" w:rsidRDefault="00EB2C3C" w:rsidP="00EB2C3C">
      <w:pPr>
        <w:rPr>
          <w:sz w:val="16"/>
          <w:lang w:eastAsia="ko-KR"/>
        </w:rPr>
      </w:pPr>
      <w:r w:rsidRPr="004058C5">
        <w:rPr>
          <w:rStyle w:val="StyleStyleBold12pt"/>
        </w:rPr>
        <w:t>Barnett ‘9</w:t>
      </w:r>
      <w:r w:rsidRPr="004058C5">
        <w:rPr>
          <w:b/>
        </w:rPr>
        <w:t xml:space="preserve"> </w:t>
      </w:r>
      <w:r w:rsidRPr="004058C5">
        <w:rPr>
          <w:sz w:val="16"/>
        </w:rPr>
        <w:t xml:space="preserve">(Thomas P.M. Barnett, senior managing director of </w:t>
      </w:r>
      <w:proofErr w:type="spellStart"/>
      <w:r w:rsidRPr="004058C5">
        <w:rPr>
          <w:sz w:val="16"/>
        </w:rPr>
        <w:t>Enterra</w:t>
      </w:r>
      <w:proofErr w:type="spellEnd"/>
      <w:r w:rsidRPr="004058C5">
        <w:rPr>
          <w:sz w:val="16"/>
        </w:rPr>
        <w:t xml:space="preserve"> Solutions LLC, “The New Rules: Security Remains Stable </w:t>
      </w:r>
      <w:proofErr w:type="gramStart"/>
      <w:r w:rsidRPr="004058C5">
        <w:rPr>
          <w:sz w:val="16"/>
        </w:rPr>
        <w:t>Amid</w:t>
      </w:r>
      <w:proofErr w:type="gramEnd"/>
      <w:r w:rsidRPr="004058C5">
        <w:rPr>
          <w:sz w:val="16"/>
        </w:rPr>
        <w:t xml:space="preserve"> Financial Crisis,” 8/25/2009)</w:t>
      </w:r>
    </w:p>
    <w:p w:rsidR="00EB2C3C" w:rsidRPr="004058C5" w:rsidRDefault="00EB2C3C" w:rsidP="00EB2C3C">
      <w:pPr>
        <w:rPr>
          <w:rStyle w:val="Emphasis"/>
          <w:i/>
          <w:iCs w:val="0"/>
        </w:rPr>
      </w:pPr>
      <w:r w:rsidRPr="004058C5">
        <w:rPr>
          <w:rStyle w:val="StyleBoldUnderline"/>
        </w:rPr>
        <w:t>When the global financial crisis struck roughly a year ago, the blogosphere was ablaze with all sorts of scary predictions of</w:t>
      </w:r>
      <w:r w:rsidRPr="004058C5">
        <w:rPr>
          <w:sz w:val="16"/>
        </w:rPr>
        <w:t xml:space="preserve">, and commentary regarding, </w:t>
      </w:r>
      <w:r w:rsidRPr="004058C5">
        <w:rPr>
          <w:rStyle w:val="StyleBoldUnderline"/>
        </w:rPr>
        <w:t xml:space="preserve">ensuing conflict and wars -- a rerun of the Great Depression </w:t>
      </w:r>
      <w:r w:rsidRPr="004058C5">
        <w:rPr>
          <w:sz w:val="16"/>
        </w:rPr>
        <w:t xml:space="preserve">leading to world war, as it were. Now, as global economic news brightens and recovery -- surprisingly led by China and emerging markets -- is the talk of the day, it's interesting to look back over the past year and realize how </w:t>
      </w:r>
      <w:r w:rsidRPr="00187B14">
        <w:rPr>
          <w:rStyle w:val="StyleBoldUnderline"/>
          <w:highlight w:val="green"/>
        </w:rPr>
        <w:t>globalization's first truly worldwide recession has had virtually no impact whatsoever on the international security landscape</w:t>
      </w:r>
      <w:r w:rsidRPr="00187B14">
        <w:rPr>
          <w:sz w:val="16"/>
          <w:highlight w:val="green"/>
        </w:rPr>
        <w:t xml:space="preserve">. </w:t>
      </w:r>
      <w:r w:rsidRPr="00187B14">
        <w:rPr>
          <w:rStyle w:val="StyleBoldUnderline"/>
          <w:highlight w:val="green"/>
        </w:rPr>
        <w:t>None of the</w:t>
      </w:r>
      <w:r w:rsidRPr="004058C5">
        <w:rPr>
          <w:sz w:val="16"/>
        </w:rPr>
        <w:t xml:space="preserve"> more than three-dozen </w:t>
      </w:r>
      <w:r w:rsidRPr="00187B14">
        <w:rPr>
          <w:rStyle w:val="StyleBoldUnderline"/>
          <w:highlight w:val="green"/>
        </w:rPr>
        <w:t>ongoing conflicts</w:t>
      </w:r>
      <w:r w:rsidRPr="004058C5">
        <w:rPr>
          <w:sz w:val="16"/>
        </w:rPr>
        <w:t xml:space="preserve"> listed by GlobalSecurity.org </w:t>
      </w:r>
      <w:r w:rsidRPr="00187B14">
        <w:rPr>
          <w:rStyle w:val="StyleBoldUnderline"/>
          <w:highlight w:val="green"/>
        </w:rPr>
        <w:t>can be clearly attributed to the global recession</w:t>
      </w:r>
      <w:r w:rsidRPr="004058C5">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4058C5">
        <w:rPr>
          <w:rStyle w:val="StyleBoldUnderline"/>
        </w:rPr>
        <w:t xml:space="preserve">with the United States effectively tied down by its two ongoing major interventions </w:t>
      </w:r>
      <w:r w:rsidRPr="004058C5">
        <w:rPr>
          <w:sz w:val="16"/>
        </w:rPr>
        <w:t xml:space="preserve">(Iraq and Afghanistan-bleeding-into-Pakistan), </w:t>
      </w:r>
      <w:r w:rsidRPr="004058C5">
        <w:rPr>
          <w:rStyle w:val="StyleBoldUnderline"/>
        </w:rPr>
        <w:t>our involvement elsewhere around the planet has been quite modest</w:t>
      </w:r>
      <w:r w:rsidRPr="004058C5">
        <w:rPr>
          <w:sz w:val="16"/>
        </w:rPr>
        <w: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w:t>
      </w:r>
      <w:r w:rsidRPr="00187B14">
        <w:rPr>
          <w:sz w:val="16"/>
          <w:highlight w:val="green"/>
        </w:rPr>
        <w:t xml:space="preserve">, </w:t>
      </w:r>
      <w:r w:rsidRPr="00187B14">
        <w:rPr>
          <w:rStyle w:val="StyleBoldUnderline"/>
          <w:highlight w:val="green"/>
        </w:rPr>
        <w:t>we've finally seen global defense spending surpass the previous world record</w:t>
      </w:r>
      <w:r w:rsidRPr="004058C5">
        <w:rPr>
          <w:sz w:val="16"/>
        </w:rPr>
        <w:t xml:space="preserve"> set in the late 1980s, </w:t>
      </w:r>
      <w:r w:rsidRPr="004058C5">
        <w:rPr>
          <w:rStyle w:val="StyleBoldUnderline"/>
        </w:rPr>
        <w:t xml:space="preserve">but </w:t>
      </w:r>
      <w:r w:rsidRPr="00187B14">
        <w:rPr>
          <w:rStyle w:val="StyleBoldUnderline"/>
          <w:highlight w:val="green"/>
        </w:rPr>
        <w:t xml:space="preserve">even that's likely to wane given the stress on public budgets created by all this unprecedented "stimulus" spending. If anything, the friendly cooperation on such stimulus packaging was the </w:t>
      </w:r>
      <w:r w:rsidRPr="00187B14">
        <w:rPr>
          <w:rStyle w:val="StyleBoldUnderline"/>
          <w:highlight w:val="green"/>
          <w:bdr w:val="single" w:sz="4" w:space="0" w:color="auto"/>
        </w:rPr>
        <w:t>most notable</w:t>
      </w:r>
      <w:r w:rsidRPr="00187B14">
        <w:rPr>
          <w:rStyle w:val="StyleBoldUnderline"/>
          <w:highlight w:val="green"/>
        </w:rPr>
        <w:t xml:space="preserve"> great-power dynamic caused by the crisis</w:t>
      </w:r>
      <w:r w:rsidRPr="004058C5">
        <w:rPr>
          <w:sz w:val="16"/>
        </w:rPr>
        <w:t xml:space="preserve">. Can we say that the world has suffered a distinct shift to political radicalism as a result of the economic crisis? Indeed, no. </w:t>
      </w:r>
      <w:r w:rsidRPr="004058C5">
        <w:rPr>
          <w:rStyle w:val="StyleBoldUnderline"/>
        </w:rPr>
        <w:t xml:space="preserve">The world's major economies remain governed by center-left or center-right political factions that remain </w:t>
      </w:r>
      <w:r w:rsidRPr="004058C5">
        <w:rPr>
          <w:rStyle w:val="StyleBoldUnderline"/>
          <w:bdr w:val="single" w:sz="4" w:space="0" w:color="auto"/>
        </w:rPr>
        <w:t>decidedly friendly</w:t>
      </w:r>
      <w:r w:rsidRPr="004058C5">
        <w:rPr>
          <w:rStyle w:val="StyleBoldUnderline"/>
        </w:rPr>
        <w:t xml:space="preserve"> to both markets and trade</w:t>
      </w:r>
      <w:r w:rsidRPr="004058C5">
        <w:rPr>
          <w:sz w:val="16"/>
        </w:rPr>
        <w:t xml:space="preserve">. In the short run, </w:t>
      </w:r>
      <w:r w:rsidRPr="004058C5">
        <w:rPr>
          <w:rStyle w:val="StyleBoldUnderline"/>
        </w:rPr>
        <w:t>there were attempts across the board to insulate economies from immediate damage</w:t>
      </w:r>
      <w:r w:rsidRPr="004058C5">
        <w:rPr>
          <w:sz w:val="16"/>
        </w:rPr>
        <w:t xml:space="preserve"> (in effect, as much protectionism as allowed under current trade rules), </w:t>
      </w:r>
      <w:r w:rsidRPr="004058C5">
        <w:rPr>
          <w:rStyle w:val="StyleBoldUnderline"/>
        </w:rPr>
        <w:t>but there was no great slide into "trade wars."</w:t>
      </w:r>
      <w:r w:rsidRPr="004058C5">
        <w:rPr>
          <w:sz w:val="16"/>
        </w:rPr>
        <w:t xml:space="preserve"> Instead, </w:t>
      </w:r>
      <w:r w:rsidRPr="004058C5">
        <w:rPr>
          <w:rStyle w:val="StyleBoldUnderline"/>
        </w:rPr>
        <w:t>the World Trade Organization is functioning as it was designed to function, and regional efforts toward free-trade agreements have not slowed</w:t>
      </w:r>
      <w:r w:rsidRPr="004058C5">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187B14">
        <w:rPr>
          <w:rStyle w:val="StyleBoldUnderline"/>
          <w:highlight w:val="green"/>
        </w:rPr>
        <w:t>in a world of globally integrated production chains and interconnected financial markets, such "diverging interests" hardly constitute signposts for wars up ahead</w:t>
      </w:r>
      <w:r w:rsidRPr="004058C5">
        <w:rPr>
          <w:sz w:val="16"/>
        </w:rPr>
        <w:t xml:space="preserve">. Frankly, I don't welcome a world in which America's fiscal profligacy goes undisciplined, so bring it on -- please! Add it all up and it's fair to say that </w:t>
      </w:r>
      <w:r w:rsidRPr="004058C5">
        <w:rPr>
          <w:rStyle w:val="StyleBoldUnderline"/>
        </w:rPr>
        <w:t>this global financial crisis has proven the great resilience of America's post-World War II international liberal trade order</w:t>
      </w:r>
      <w:r w:rsidRPr="004058C5">
        <w:rPr>
          <w:sz w:val="16"/>
        </w:rPr>
        <w:t>.</w:t>
      </w:r>
    </w:p>
    <w:p w:rsidR="00EB2C3C" w:rsidRPr="004058C5" w:rsidRDefault="00EB2C3C" w:rsidP="00EB2C3C">
      <w:pPr>
        <w:rPr>
          <w:sz w:val="16"/>
        </w:rPr>
      </w:pPr>
    </w:p>
    <w:p w:rsidR="00EB2C3C" w:rsidRPr="00326E11" w:rsidRDefault="00EB2C3C" w:rsidP="00EB2C3C"/>
    <w:p w:rsidR="00EB2C3C" w:rsidRDefault="007666AB" w:rsidP="007666AB">
      <w:pPr>
        <w:pStyle w:val="Heading2"/>
      </w:pPr>
      <w:r>
        <w:lastRenderedPageBreak/>
        <w:t>T</w:t>
      </w:r>
    </w:p>
    <w:p w:rsidR="00EB2C3C" w:rsidRPr="00EA52F2" w:rsidRDefault="00EB2C3C" w:rsidP="00EB2C3C">
      <w:pPr>
        <w:rPr>
          <w:b/>
        </w:rPr>
      </w:pPr>
      <w:r w:rsidRPr="00EA52F2">
        <w:rPr>
          <w:b/>
        </w:rPr>
        <w:t xml:space="preserve">B) </w:t>
      </w:r>
      <w:proofErr w:type="gramStart"/>
      <w:r w:rsidRPr="00EA52F2">
        <w:rPr>
          <w:b/>
        </w:rPr>
        <w:t>literature</w:t>
      </w:r>
      <w:proofErr w:type="gramEnd"/>
      <w:r w:rsidRPr="00EA52F2">
        <w:rPr>
          <w:b/>
        </w:rPr>
        <w:t xml:space="preserve"> consensus </w:t>
      </w:r>
    </w:p>
    <w:p w:rsidR="00EB2C3C" w:rsidRPr="00711256" w:rsidRDefault="00EB2C3C" w:rsidP="00EB2C3C">
      <w:pPr>
        <w:rPr>
          <w:sz w:val="14"/>
        </w:rPr>
      </w:pPr>
      <w:proofErr w:type="spellStart"/>
      <w:r w:rsidRPr="00004567">
        <w:rPr>
          <w:b/>
        </w:rPr>
        <w:t>Mastanduno</w:t>
      </w:r>
      <w:proofErr w:type="spellEnd"/>
      <w:r w:rsidRPr="00004567">
        <w:rPr>
          <w:b/>
        </w:rPr>
        <w:t>, 1</w:t>
      </w:r>
      <w:r w:rsidRPr="00711256">
        <w:rPr>
          <w:sz w:val="14"/>
        </w:rPr>
        <w:t xml:space="preserve"> – professor of Government at Dartmouth College (Michael, “Economic Engagement Strategies: Theory and Practice” </w:t>
      </w:r>
      <w:hyperlink r:id="rId21" w:history="1">
        <w:r w:rsidRPr="00711256">
          <w:rPr>
            <w:rStyle w:val="Hyperlink"/>
            <w:sz w:val="14"/>
          </w:rPr>
          <w:t>http://web.archive.org/web/20120906033646/http://polisci.osu.edu/faculty/bpollins/book/Mastanduno.pdf</w:t>
        </w:r>
      </w:hyperlink>
    </w:p>
    <w:p w:rsidR="00EB2C3C" w:rsidRPr="00711256" w:rsidRDefault="00EB2C3C" w:rsidP="00EB2C3C">
      <w:pPr>
        <w:rPr>
          <w:sz w:val="14"/>
        </w:rPr>
      </w:pPr>
    </w:p>
    <w:p w:rsidR="00EB2C3C" w:rsidRDefault="00EB2C3C" w:rsidP="00EB2C3C">
      <w:pPr>
        <w:rPr>
          <w:sz w:val="14"/>
        </w:rPr>
      </w:pPr>
      <w:r w:rsidRPr="00004567">
        <w:rPr>
          <w:rStyle w:val="StyleBoldUnderline"/>
        </w:rPr>
        <w:t xml:space="preserve">An </w:t>
      </w:r>
      <w:r w:rsidRPr="002251C1">
        <w:rPr>
          <w:rStyle w:val="StyleBoldUnderline"/>
          <w:highlight w:val="green"/>
        </w:rPr>
        <w:t>examination of the scholarly literature on economic</w:t>
      </w:r>
      <w:r w:rsidRPr="00004567">
        <w:rPr>
          <w:rStyle w:val="StyleBoldUnderline"/>
        </w:rPr>
        <w:t xml:space="preserve"> </w:t>
      </w:r>
      <w:r w:rsidRPr="002251C1">
        <w:rPr>
          <w:rStyle w:val="StyleBoldUnderline"/>
          <w:highlight w:val="green"/>
        </w:rPr>
        <w:t>engagement</w:t>
      </w:r>
      <w:r w:rsidRPr="00004567">
        <w:rPr>
          <w:rStyle w:val="StyleBoldUnderline"/>
        </w:rPr>
        <w:t xml:space="preserve"> as an instrument of statecraft </w:t>
      </w:r>
      <w:r w:rsidRPr="002251C1">
        <w:rPr>
          <w:rStyle w:val="StyleBoldUnderline"/>
        </w:rPr>
        <w:t>reveals a striking pattern</w:t>
      </w:r>
      <w:r w:rsidRPr="00004567">
        <w:rPr>
          <w:rStyle w:val="StyleBoldUnderline"/>
        </w:rPr>
        <w:t>.</w:t>
      </w:r>
      <w:r w:rsidRPr="00711256">
        <w:rPr>
          <w:sz w:val="14"/>
        </w:rPr>
        <w:t xml:space="preserve"> </w:t>
      </w:r>
      <w:r w:rsidRPr="00004567">
        <w:rPr>
          <w:rStyle w:val="StyleBoldUnderline"/>
        </w:rPr>
        <w:t xml:space="preserve">Albert Hirschman’s 1945 study, National Power and the Structure of Foreign Trade, </w:t>
      </w:r>
      <w:r w:rsidRPr="002251C1">
        <w:rPr>
          <w:rStyle w:val="StyleBoldUnderline"/>
          <w:highlight w:val="green"/>
        </w:rPr>
        <w:t xml:space="preserve">is </w:t>
      </w:r>
      <w:r w:rsidRPr="002251C1">
        <w:rPr>
          <w:rStyle w:val="Emphasis"/>
          <w:highlight w:val="green"/>
        </w:rPr>
        <w:t>widely acknowledged</w:t>
      </w:r>
      <w:r w:rsidRPr="002251C1">
        <w:rPr>
          <w:rStyle w:val="StyleBoldUnderline"/>
          <w:highlight w:val="green"/>
        </w:rPr>
        <w:t xml:space="preserve"> today as a starting point for analysis</w:t>
      </w:r>
      <w:r w:rsidRPr="00711256">
        <w:rPr>
          <w:sz w:val="14"/>
        </w:rPr>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 Nazi Germany and its central and southeast European neighbors during the interwar period.</w:t>
      </w:r>
    </w:p>
    <w:p w:rsidR="00EB2C3C" w:rsidRDefault="00EB2C3C" w:rsidP="00EB2C3C">
      <w:pPr>
        <w:rPr>
          <w:sz w:val="14"/>
        </w:rPr>
      </w:pPr>
    </w:p>
    <w:p w:rsidR="00EB2C3C" w:rsidRDefault="00EB2C3C" w:rsidP="00EB2C3C"/>
    <w:p w:rsidR="00EB2C3C" w:rsidRPr="003B3B3E" w:rsidRDefault="00EB2C3C" w:rsidP="00EB2C3C">
      <w:pPr>
        <w:rPr>
          <w:b/>
        </w:rPr>
      </w:pPr>
      <w:r w:rsidRPr="003B3B3E">
        <w:rPr>
          <w:b/>
        </w:rPr>
        <w:t>Counter-Interpretation: Economic engagement is a strategy – not a specific tactic – “structural linkage” means a topical affirmative must develop a policy of continual economic benefits to foster greater interdependence between two countries</w:t>
      </w:r>
      <w:r>
        <w:rPr>
          <w:b/>
        </w:rPr>
        <w:t xml:space="preserve"> back and forth</w:t>
      </w:r>
    </w:p>
    <w:p w:rsidR="00EB2C3C" w:rsidRDefault="00EB2C3C" w:rsidP="00EB2C3C">
      <w:pPr>
        <w:rPr>
          <w:sz w:val="14"/>
        </w:rPr>
      </w:pPr>
      <w:proofErr w:type="spellStart"/>
      <w:r>
        <w:rPr>
          <w:b/>
        </w:rPr>
        <w:t>Mastanduno</w:t>
      </w:r>
      <w:proofErr w:type="spellEnd"/>
      <w:r>
        <w:rPr>
          <w:b/>
        </w:rPr>
        <w:t>, 12</w:t>
      </w:r>
      <w:r>
        <w:rPr>
          <w:sz w:val="14"/>
        </w:rPr>
        <w:t xml:space="preserve"> – professor of Government at Dartmouth College (Michael, </w:t>
      </w:r>
      <w:r>
        <w:rPr>
          <w:u w:val="single"/>
        </w:rPr>
        <w:t>Foreign Policy: Theories, Actors, Cases</w:t>
      </w:r>
      <w:r>
        <w:rPr>
          <w:sz w:val="14"/>
        </w:rPr>
        <w:t xml:space="preserve"> edited by Steve Smith, p. 217)</w:t>
      </w:r>
    </w:p>
    <w:p w:rsidR="00EB2C3C" w:rsidRDefault="00EB2C3C" w:rsidP="00EB2C3C">
      <w:pPr>
        <w:rPr>
          <w:sz w:val="14"/>
        </w:rPr>
      </w:pPr>
    </w:p>
    <w:p w:rsidR="00EB2C3C" w:rsidRDefault="00EB2C3C" w:rsidP="00EB2C3C">
      <w:pPr>
        <w:rPr>
          <w:sz w:val="14"/>
        </w:rPr>
      </w:pPr>
      <w:r>
        <w:rPr>
          <w:rStyle w:val="StyleBoldUnderline"/>
          <w:highlight w:val="yellow"/>
        </w:rPr>
        <w:t>Positive economic statecraft can be defined as</w:t>
      </w:r>
      <w:r>
        <w:rPr>
          <w:rStyle w:val="StyleBoldUnderline"/>
        </w:rPr>
        <w:t xml:space="preserve"> the provision</w:t>
      </w:r>
      <w:r>
        <w:rPr>
          <w:sz w:val="14"/>
        </w:rPr>
        <w:t xml:space="preserve"> or promise </w:t>
      </w:r>
      <w:r>
        <w:rPr>
          <w:rStyle w:val="StyleBoldUnderline"/>
        </w:rPr>
        <w:t xml:space="preserve">of </w:t>
      </w:r>
      <w:r>
        <w:rPr>
          <w:rStyle w:val="StyleBoldUnderline"/>
          <w:highlight w:val="yellow"/>
        </w:rPr>
        <w:t>economic benefits to induce changes</w:t>
      </w:r>
      <w:r>
        <w:rPr>
          <w:rStyle w:val="StyleBoldUnderline"/>
        </w:rPr>
        <w:t xml:space="preserve"> in the </w:t>
      </w:r>
      <w:proofErr w:type="spellStart"/>
      <w:r>
        <w:rPr>
          <w:rStyle w:val="StyleBoldUnderline"/>
        </w:rPr>
        <w:t>behaviour</w:t>
      </w:r>
      <w:proofErr w:type="spellEnd"/>
      <w:r>
        <w:rPr>
          <w:rStyle w:val="StyleBoldUnderline"/>
        </w:rPr>
        <w:t xml:space="preserve"> of a target state</w:t>
      </w:r>
      <w:r>
        <w:rPr>
          <w:sz w:val="14"/>
        </w:rPr>
        <w:t xml:space="preserve">. </w:t>
      </w:r>
      <w:r>
        <w:rPr>
          <w:rStyle w:val="StyleBoldUnderline"/>
          <w:highlight w:val="yellow"/>
        </w:rPr>
        <w:t>It is important to distinguish between two types.</w:t>
      </w:r>
      <w:r>
        <w:rPr>
          <w:sz w:val="14"/>
          <w:highlight w:val="yellow"/>
        </w:rPr>
        <w:t xml:space="preserve"> </w:t>
      </w:r>
      <w:r>
        <w:rPr>
          <w:rStyle w:val="StyleBoldUnderline"/>
          <w:highlight w:val="yellow"/>
        </w:rPr>
        <w:t>The first involves</w:t>
      </w:r>
      <w:r>
        <w:rPr>
          <w:rStyle w:val="StyleBoldUnderline"/>
        </w:rPr>
        <w:t xml:space="preserve"> the promise of </w:t>
      </w:r>
      <w:r>
        <w:rPr>
          <w:rStyle w:val="StyleBoldUnderline"/>
          <w:sz w:val="28"/>
          <w:szCs w:val="28"/>
          <w:highlight w:val="yellow"/>
        </w:rPr>
        <w:t>a well-specified economic concession</w:t>
      </w:r>
      <w:r>
        <w:rPr>
          <w:rStyle w:val="StyleBoldUnderline"/>
          <w:highlight w:val="yellow"/>
        </w:rPr>
        <w:t xml:space="preserve"> in an effort to alter specific</w:t>
      </w:r>
      <w:r>
        <w:rPr>
          <w:sz w:val="14"/>
        </w:rPr>
        <w:t xml:space="preserve"> foreign or domestic </w:t>
      </w:r>
      <w:r>
        <w:rPr>
          <w:rStyle w:val="StyleBoldUnderline"/>
          <w:highlight w:val="yellow"/>
        </w:rPr>
        <w:t>policies of the target</w:t>
      </w:r>
      <w:r>
        <w:rPr>
          <w:rStyle w:val="StyleBoldUnderline"/>
        </w:rPr>
        <w:t xml:space="preserve"> government</w:t>
      </w:r>
      <w:r>
        <w:rPr>
          <w:sz w:val="14"/>
        </w:rPr>
        <w:t xml:space="preserve">. </w:t>
      </w:r>
      <w:r>
        <w:rPr>
          <w:rStyle w:val="StyleBoldUnderline"/>
        </w:rPr>
        <w:t>I call this version tactical linkage</w:t>
      </w:r>
      <w:r>
        <w:rPr>
          <w:sz w:val="14"/>
        </w:rPr>
        <w:t xml:space="preserve">; others refer to 'carrots' or 'specific positive linkage'. </w:t>
      </w:r>
      <w:r>
        <w:rPr>
          <w:rStyle w:val="StyleBoldUnderline"/>
          <w:highlight w:val="yellow"/>
        </w:rPr>
        <w:t>A second</w:t>
      </w:r>
      <w:r>
        <w:rPr>
          <w:rStyle w:val="StyleBoldUnderline"/>
        </w:rPr>
        <w:t xml:space="preserve"> version</w:t>
      </w:r>
      <w:r>
        <w:rPr>
          <w:sz w:val="14"/>
        </w:rPr>
        <w:t xml:space="preserve">, </w:t>
      </w:r>
      <w:r>
        <w:rPr>
          <w:rStyle w:val="StyleBoldUnderline"/>
          <w:highlight w:val="yellow"/>
        </w:rPr>
        <w:t>which I</w:t>
      </w:r>
      <w:r>
        <w:rPr>
          <w:rStyle w:val="StyleBoldUnderline"/>
        </w:rPr>
        <w:t xml:space="preserve"> term</w:t>
      </w:r>
      <w:r>
        <w:rPr>
          <w:sz w:val="14"/>
        </w:rPr>
        <w:t xml:space="preserve"> </w:t>
      </w:r>
      <w:r>
        <w:rPr>
          <w:rStyle w:val="StyleBoldUnderline"/>
        </w:rPr>
        <w:t>structural linkage</w:t>
      </w:r>
      <w:r>
        <w:rPr>
          <w:sz w:val="14"/>
        </w:rPr>
        <w:t xml:space="preserve"> </w:t>
      </w:r>
      <w:r>
        <w:rPr>
          <w:rStyle w:val="StyleBoldUnderline"/>
        </w:rPr>
        <w:t xml:space="preserve">and others </w:t>
      </w:r>
      <w:r>
        <w:rPr>
          <w:rStyle w:val="StyleBoldUnderline"/>
          <w:highlight w:val="yellow"/>
        </w:rPr>
        <w:t>refer to</w:t>
      </w:r>
      <w:r>
        <w:rPr>
          <w:rStyle w:val="StyleBoldUnderline"/>
        </w:rPr>
        <w:t xml:space="preserve"> as</w:t>
      </w:r>
      <w:r>
        <w:rPr>
          <w:sz w:val="14"/>
        </w:rPr>
        <w:t xml:space="preserve"> 'general positive linkage' or </w:t>
      </w:r>
      <w:r>
        <w:rPr>
          <w:rStyle w:val="StyleBoldUnderline"/>
          <w:highlight w:val="yellow"/>
        </w:rPr>
        <w:t>'long-term engagement’, involves</w:t>
      </w:r>
      <w:r>
        <w:rPr>
          <w:rStyle w:val="StyleBoldUnderline"/>
        </w:rPr>
        <w:t xml:space="preserve"> an effort to use </w:t>
      </w:r>
      <w:r>
        <w:rPr>
          <w:rStyle w:val="StyleBoldUnderline"/>
          <w:highlight w:val="yellow"/>
        </w:rPr>
        <w:t xml:space="preserve">a </w:t>
      </w:r>
      <w:r>
        <w:rPr>
          <w:rStyle w:val="Emphasis"/>
          <w:b w:val="0"/>
          <w:highlight w:val="yellow"/>
        </w:rPr>
        <w:t>steady stream</w:t>
      </w:r>
      <w:r>
        <w:rPr>
          <w:rStyle w:val="StyleBoldUnderline"/>
          <w:highlight w:val="yellow"/>
        </w:rPr>
        <w:t xml:space="preserve"> of economic benefits to reconfigure the balance of political interests</w:t>
      </w:r>
      <w:r>
        <w:rPr>
          <w:rStyle w:val="StyleBoldUnderline"/>
        </w:rPr>
        <w:t xml:space="preserve"> within a target country.</w:t>
      </w:r>
      <w:r>
        <w:rPr>
          <w:sz w:val="14"/>
        </w:rPr>
        <w:t xml:space="preserve"> </w:t>
      </w:r>
      <w:r>
        <w:rPr>
          <w:rStyle w:val="StyleBoldUnderline"/>
        </w:rPr>
        <w:t xml:space="preserve">Structural linkage tends to be </w:t>
      </w:r>
      <w:r>
        <w:rPr>
          <w:rStyle w:val="Emphasis"/>
          <w:b w:val="0"/>
        </w:rPr>
        <w:t>unconditional;</w:t>
      </w:r>
      <w:r>
        <w:rPr>
          <w:sz w:val="14"/>
        </w:rPr>
        <w:t xml:space="preserve"> the benefits are not turned on and off according to changes in target </w:t>
      </w:r>
      <w:proofErr w:type="spellStart"/>
      <w:r>
        <w:rPr>
          <w:sz w:val="14"/>
        </w:rPr>
        <w:t>behaviour</w:t>
      </w:r>
      <w:proofErr w:type="spellEnd"/>
      <w:r>
        <w:rPr>
          <w:sz w:val="14"/>
        </w:rPr>
        <w:t xml:space="preserve">. </w:t>
      </w:r>
      <w:r>
        <w:rPr>
          <w:rStyle w:val="StyleBoldUnderline"/>
        </w:rPr>
        <w:t xml:space="preserve">The sanctioning state expects instead that </w:t>
      </w:r>
      <w:r>
        <w:rPr>
          <w:rStyle w:val="StyleBoldUnderline"/>
          <w:highlight w:val="yellow"/>
        </w:rPr>
        <w:t xml:space="preserve">sustained </w:t>
      </w:r>
      <w:r>
        <w:rPr>
          <w:rStyle w:val="Emphasis"/>
          <w:b w:val="0"/>
          <w:highlight w:val="yellow"/>
        </w:rPr>
        <w:t>economic engagement</w:t>
      </w:r>
      <w:r>
        <w:rPr>
          <w:rStyle w:val="StyleBoldUnderline"/>
          <w:highlight w:val="yellow"/>
        </w:rPr>
        <w:t xml:space="preserve"> will eventually produce a political transformation</w:t>
      </w:r>
      <w:r>
        <w:rPr>
          <w:sz w:val="14"/>
        </w:rPr>
        <w:t xml:space="preserve"> and desirable changes in target </w:t>
      </w:r>
      <w:proofErr w:type="spellStart"/>
      <w:r>
        <w:rPr>
          <w:sz w:val="14"/>
        </w:rPr>
        <w:t>behaviour</w:t>
      </w:r>
      <w:proofErr w:type="spellEnd"/>
      <w:r>
        <w:rPr>
          <w:sz w:val="14"/>
        </w:rPr>
        <w:t>.</w:t>
      </w:r>
    </w:p>
    <w:p w:rsidR="00EB2C3C" w:rsidRDefault="00EB2C3C" w:rsidP="00EB2C3C">
      <w:pPr>
        <w:rPr>
          <w:sz w:val="14"/>
        </w:rPr>
      </w:pPr>
      <w:r>
        <w:rPr>
          <w:sz w:val="14"/>
        </w:rPr>
        <w:t xml:space="preserve">Tactical linkage and long-term engagement are each informed by a different logic. </w:t>
      </w:r>
      <w:r>
        <w:rPr>
          <w:rStyle w:val="StyleBoldUnderline"/>
          <w:highlight w:val="yellow"/>
        </w:rPr>
        <w:t>Tactical linkage operates at a more immediate level;</w:t>
      </w:r>
      <w:r>
        <w:rPr>
          <w:rStyle w:val="StyleBoldUnderline"/>
        </w:rPr>
        <w:t xml:space="preserve"> the sanctioning state calculates that the provision of a particular type of economic reward will be sufficient to convince policy makers in the target to reconsider their existing policies</w:t>
      </w:r>
      <w:r>
        <w:rPr>
          <w:sz w:val="14"/>
        </w:rPr>
        <w:t>. For example, immediately after the Second World War, the USA offered sizeable reconstruction loans to Britain, France, and the Soviet Union- in exchange for political concessions. The British and French were generally willing to accommodate US demands that they liberalize their domestic and foreign economic policies; the Soviets were not. In 1973, European states and japan offered economic inducements in the form of aid and trade concessions to Arab states during the OPEC crisis in a largely successful attempt to ensure that they would receive access to oil supplies at predictable prices. In 1982, the USA offered to increase sales of coal to its West European allies to discourage them from a gas pipeline deal with the Soviet Union. This influence attempt failed.</w:t>
      </w:r>
    </w:p>
    <w:p w:rsidR="00EB2C3C" w:rsidRDefault="00EB2C3C" w:rsidP="00EB2C3C">
      <w:pPr>
        <w:rPr>
          <w:sz w:val="14"/>
        </w:rPr>
      </w:pPr>
      <w:r>
        <w:rPr>
          <w:sz w:val="14"/>
        </w:rPr>
        <w:t xml:space="preserve">Long-term </w:t>
      </w:r>
      <w:r>
        <w:rPr>
          <w:rStyle w:val="StyleBoldUnderline"/>
          <w:highlight w:val="yellow"/>
        </w:rPr>
        <w:t>engagemen</w:t>
      </w:r>
      <w:r>
        <w:rPr>
          <w:rStyle w:val="StyleBoldUnderline"/>
        </w:rPr>
        <w:t>t</w:t>
      </w:r>
      <w:r>
        <w:rPr>
          <w:sz w:val="14"/>
        </w:rPr>
        <w:t xml:space="preserve">, however, </w:t>
      </w:r>
      <w:r>
        <w:rPr>
          <w:rStyle w:val="StyleBoldUnderline"/>
          <w:highlight w:val="yellow"/>
        </w:rPr>
        <w:t>works at a deeper level</w:t>
      </w:r>
      <w:r>
        <w:rPr>
          <w:sz w:val="14"/>
        </w:rPr>
        <w:t xml:space="preserve">, and its logic was most clearly articulated in the classic work of Albert Hirschman (Hirschman 1980 [1 9451). </w:t>
      </w:r>
      <w:r>
        <w:rPr>
          <w:rStyle w:val="StyleBoldUnderline"/>
        </w:rPr>
        <w:t>The</w:t>
      </w:r>
      <w:r>
        <w:rPr>
          <w:sz w:val="14"/>
        </w:rPr>
        <w:t xml:space="preserve"> sanctioning </w:t>
      </w:r>
      <w:r>
        <w:rPr>
          <w:rStyle w:val="StyleBoldUnderline"/>
        </w:rPr>
        <w:t xml:space="preserve">government provides an </w:t>
      </w:r>
      <w:r>
        <w:rPr>
          <w:rStyle w:val="Emphasis"/>
          <w:b w:val="0"/>
        </w:rPr>
        <w:t>ongoing stream of economic benefits</w:t>
      </w:r>
      <w:r>
        <w:rPr>
          <w:rStyle w:val="StyleBoldUnderline"/>
        </w:rPr>
        <w:t xml:space="preserve"> which gradually transform domestic political interests in the target state</w:t>
      </w:r>
      <w:r>
        <w:rPr>
          <w:sz w:val="14"/>
        </w:rPr>
        <w:t>. Over time, ‘</w:t>
      </w:r>
      <w:proofErr w:type="spellStart"/>
      <w:r>
        <w:rPr>
          <w:sz w:val="14"/>
        </w:rPr>
        <w:t>internationaIist</w:t>
      </w:r>
      <w:proofErr w:type="spellEnd"/>
      <w:r>
        <w:rPr>
          <w:sz w:val="14"/>
        </w:rPr>
        <w:t xml:space="preserve">' coalitions that </w:t>
      </w:r>
      <w:proofErr w:type="spellStart"/>
      <w:r>
        <w:rPr>
          <w:sz w:val="14"/>
        </w:rPr>
        <w:t>favour</w:t>
      </w:r>
      <w:proofErr w:type="spellEnd"/>
      <w:r>
        <w:rPr>
          <w:sz w:val="14"/>
        </w:rPr>
        <w:t xml:space="preserve"> interdependence with the sanctioning state will form and strengthen, and will exert influence over the policy of the weaker state in a direction preferred by the sanctioning state. Hirschman demonstrated how Nazi Germany used an array of economic inducements to inculcate economic dependence, and eventually political acquiescence, on the part of its weaker central European </w:t>
      </w:r>
      <w:proofErr w:type="spellStart"/>
      <w:r>
        <w:rPr>
          <w:sz w:val="14"/>
        </w:rPr>
        <w:t>neighbours</w:t>
      </w:r>
      <w:proofErr w:type="spellEnd"/>
      <w:r>
        <w:rPr>
          <w:sz w:val="14"/>
        </w:rPr>
        <w:t xml:space="preserve"> during the inter-war period.</w:t>
      </w:r>
    </w:p>
    <w:p w:rsidR="00EB2C3C" w:rsidRDefault="00EB2C3C" w:rsidP="00EB2C3C">
      <w:pPr>
        <w:rPr>
          <w:sz w:val="14"/>
        </w:rPr>
      </w:pPr>
    </w:p>
    <w:p w:rsidR="00F16157" w:rsidRPr="00F16157" w:rsidRDefault="00F16157" w:rsidP="00F16157">
      <w:bookmarkStart w:id="0" w:name="_GoBack"/>
      <w:bookmarkEnd w:id="0"/>
    </w:p>
    <w:sectPr w:rsidR="00F16157" w:rsidRPr="00F16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82F" w:rsidRDefault="00BC482F" w:rsidP="005F5576">
      <w:r>
        <w:separator/>
      </w:r>
    </w:p>
  </w:endnote>
  <w:endnote w:type="continuationSeparator" w:id="0">
    <w:p w:rsidR="00BC482F" w:rsidRDefault="00BC48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82F" w:rsidRDefault="00BC482F" w:rsidP="005F5576">
      <w:r>
        <w:separator/>
      </w:r>
    </w:p>
  </w:footnote>
  <w:footnote w:type="continuationSeparator" w:id="0">
    <w:p w:rsidR="00BC482F" w:rsidRDefault="00BC48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7B3B"/>
    <w:multiLevelType w:val="hybridMultilevel"/>
    <w:tmpl w:val="882C5F8A"/>
    <w:lvl w:ilvl="0" w:tplc="BBF654FE">
      <w:start w:val="1"/>
      <w:numFmt w:val="lowerLetter"/>
      <w:lvlText w:val="%1)"/>
      <w:lvlJc w:val="left"/>
      <w:pPr>
        <w:ind w:left="720" w:hanging="360"/>
      </w:pPr>
      <w:rPr>
        <w:rFonts w:ascii="Georgia" w:hAnsi="Georgia"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1B"/>
    <w:rsid w:val="000022F2"/>
    <w:rsid w:val="0000459F"/>
    <w:rsid w:val="00004EB4"/>
    <w:rsid w:val="0002196C"/>
    <w:rsid w:val="00021F29"/>
    <w:rsid w:val="00027EED"/>
    <w:rsid w:val="0003041D"/>
    <w:rsid w:val="00033028"/>
    <w:rsid w:val="000360A7"/>
    <w:rsid w:val="000404EC"/>
    <w:rsid w:val="00052A1D"/>
    <w:rsid w:val="00055E12"/>
    <w:rsid w:val="00064A59"/>
    <w:rsid w:val="0007162E"/>
    <w:rsid w:val="00073B9A"/>
    <w:rsid w:val="00082B3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E1B"/>
    <w:rsid w:val="001618D4"/>
    <w:rsid w:val="0016509D"/>
    <w:rsid w:val="0016711C"/>
    <w:rsid w:val="00167A9F"/>
    <w:rsid w:val="001711E1"/>
    <w:rsid w:val="00175018"/>
    <w:rsid w:val="00177828"/>
    <w:rsid w:val="00177A1E"/>
    <w:rsid w:val="00182D51"/>
    <w:rsid w:val="0018565A"/>
    <w:rsid w:val="0019562D"/>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72786"/>
    <w:rsid w:val="0027408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2BBB"/>
    <w:rsid w:val="005E0681"/>
    <w:rsid w:val="005E3B08"/>
    <w:rsid w:val="005E3FE4"/>
    <w:rsid w:val="005E572E"/>
    <w:rsid w:val="005F5576"/>
    <w:rsid w:val="006014AB"/>
    <w:rsid w:val="00605B2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13E"/>
    <w:rsid w:val="00743059"/>
    <w:rsid w:val="00744EC9"/>
    <w:rsid w:val="00744F58"/>
    <w:rsid w:val="00750CED"/>
    <w:rsid w:val="0076078E"/>
    <w:rsid w:val="00760A29"/>
    <w:rsid w:val="007666AB"/>
    <w:rsid w:val="00771E18"/>
    <w:rsid w:val="007739F1"/>
    <w:rsid w:val="007745C6"/>
    <w:rsid w:val="007755F6"/>
    <w:rsid w:val="007761AD"/>
    <w:rsid w:val="00777387"/>
    <w:rsid w:val="007815E5"/>
    <w:rsid w:val="00787343"/>
    <w:rsid w:val="00790BFA"/>
    <w:rsid w:val="00791121"/>
    <w:rsid w:val="00791C88"/>
    <w:rsid w:val="00797B76"/>
    <w:rsid w:val="007A3D06"/>
    <w:rsid w:val="007A704D"/>
    <w:rsid w:val="007B383B"/>
    <w:rsid w:val="007C350D"/>
    <w:rsid w:val="007C3689"/>
    <w:rsid w:val="007C3C9B"/>
    <w:rsid w:val="007D3012"/>
    <w:rsid w:val="007D65A7"/>
    <w:rsid w:val="007E3F59"/>
    <w:rsid w:val="007E5043"/>
    <w:rsid w:val="007E5183"/>
    <w:rsid w:val="008133F9"/>
    <w:rsid w:val="00823AAC"/>
    <w:rsid w:val="0085284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1A2"/>
    <w:rsid w:val="009C4298"/>
    <w:rsid w:val="009D318C"/>
    <w:rsid w:val="009E4CEC"/>
    <w:rsid w:val="00A10B8B"/>
    <w:rsid w:val="00A20D78"/>
    <w:rsid w:val="00A2174A"/>
    <w:rsid w:val="00A26733"/>
    <w:rsid w:val="00A3595E"/>
    <w:rsid w:val="00A46C7F"/>
    <w:rsid w:val="00A73245"/>
    <w:rsid w:val="00A77145"/>
    <w:rsid w:val="00A82989"/>
    <w:rsid w:val="00A83C53"/>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9F"/>
    <w:rsid w:val="00B908D1"/>
    <w:rsid w:val="00B940D1"/>
    <w:rsid w:val="00BB58BD"/>
    <w:rsid w:val="00BB6A26"/>
    <w:rsid w:val="00BC1034"/>
    <w:rsid w:val="00BC482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0AD"/>
    <w:rsid w:val="00DA3C9D"/>
    <w:rsid w:val="00DB0F7E"/>
    <w:rsid w:val="00DB5489"/>
    <w:rsid w:val="00DB6C98"/>
    <w:rsid w:val="00DC701C"/>
    <w:rsid w:val="00DD7F91"/>
    <w:rsid w:val="00DF7C68"/>
    <w:rsid w:val="00E00376"/>
    <w:rsid w:val="00E01016"/>
    <w:rsid w:val="00E043B1"/>
    <w:rsid w:val="00E14EBD"/>
    <w:rsid w:val="00E16734"/>
    <w:rsid w:val="00E23260"/>
    <w:rsid w:val="00E2367A"/>
    <w:rsid w:val="00E27BC7"/>
    <w:rsid w:val="00E35FC9"/>
    <w:rsid w:val="00E377A4"/>
    <w:rsid w:val="00E37EFB"/>
    <w:rsid w:val="00E41346"/>
    <w:rsid w:val="00E420E9"/>
    <w:rsid w:val="00E4635D"/>
    <w:rsid w:val="00E61D76"/>
    <w:rsid w:val="00E674DB"/>
    <w:rsid w:val="00E70912"/>
    <w:rsid w:val="00E75F28"/>
    <w:rsid w:val="00E90AA6"/>
    <w:rsid w:val="00E977B8"/>
    <w:rsid w:val="00E97AD1"/>
    <w:rsid w:val="00EA109B"/>
    <w:rsid w:val="00EA15A8"/>
    <w:rsid w:val="00EA2926"/>
    <w:rsid w:val="00EB2C3C"/>
    <w:rsid w:val="00EB2CDE"/>
    <w:rsid w:val="00EC1A81"/>
    <w:rsid w:val="00EC7E5C"/>
    <w:rsid w:val="00ED78F1"/>
    <w:rsid w:val="00EE4DCA"/>
    <w:rsid w:val="00EF0F62"/>
    <w:rsid w:val="00F007E1"/>
    <w:rsid w:val="00F0134E"/>
    <w:rsid w:val="00F057C6"/>
    <w:rsid w:val="00F16157"/>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66AB"/>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7666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66A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666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TAG,No Spacing4,No Spacing11111,No Spacing5,No Spacing21,T"/>
    <w:basedOn w:val="Normal"/>
    <w:next w:val="Normal"/>
    <w:link w:val="Heading4Char"/>
    <w:uiPriority w:val="4"/>
    <w:qFormat/>
    <w:rsid w:val="007666A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66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6AB"/>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7666A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666A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666A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666AB"/>
    <w:rPr>
      <w:b/>
      <w:bCs/>
    </w:rPr>
  </w:style>
  <w:style w:type="character" w:customStyle="1" w:styleId="Heading3Char">
    <w:name w:val="Heading 3 Char"/>
    <w:aliases w:val="Block Char"/>
    <w:basedOn w:val="DefaultParagraphFont"/>
    <w:link w:val="Heading3"/>
    <w:uiPriority w:val="3"/>
    <w:rsid w:val="007666AB"/>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11,Intense Emphasis2,HHeading 3 + 12 pt,Cards + Font: 12 pt Char,Bold Cite Char,Citation Char Char Char,ci,c,Bo,cite,B"/>
    <w:basedOn w:val="DefaultParagraphFont"/>
    <w:uiPriority w:val="6"/>
    <w:qFormat/>
    <w:rsid w:val="007666A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666AB"/>
    <w:rPr>
      <w:b/>
      <w:bCs/>
      <w:sz w:val="22"/>
      <w:u w:val="none"/>
    </w:rPr>
  </w:style>
  <w:style w:type="paragraph" w:styleId="Header">
    <w:name w:val="header"/>
    <w:basedOn w:val="Normal"/>
    <w:link w:val="HeaderChar"/>
    <w:uiPriority w:val="99"/>
    <w:semiHidden/>
    <w:rsid w:val="007666AB"/>
    <w:pPr>
      <w:tabs>
        <w:tab w:val="center" w:pos="4680"/>
        <w:tab w:val="right" w:pos="9360"/>
      </w:tabs>
    </w:pPr>
  </w:style>
  <w:style w:type="character" w:customStyle="1" w:styleId="HeaderChar">
    <w:name w:val="Header Char"/>
    <w:basedOn w:val="DefaultParagraphFont"/>
    <w:link w:val="Header"/>
    <w:uiPriority w:val="99"/>
    <w:semiHidden/>
    <w:rsid w:val="007666AB"/>
    <w:rPr>
      <w:rFonts w:ascii="Georgia" w:hAnsi="Georgia" w:cs="Calibri"/>
    </w:rPr>
  </w:style>
  <w:style w:type="paragraph" w:styleId="Footer">
    <w:name w:val="footer"/>
    <w:basedOn w:val="Normal"/>
    <w:link w:val="FooterChar"/>
    <w:uiPriority w:val="99"/>
    <w:semiHidden/>
    <w:rsid w:val="007666AB"/>
    <w:pPr>
      <w:tabs>
        <w:tab w:val="center" w:pos="4680"/>
        <w:tab w:val="right" w:pos="9360"/>
      </w:tabs>
    </w:pPr>
  </w:style>
  <w:style w:type="character" w:customStyle="1" w:styleId="FooterChar">
    <w:name w:val="Footer Char"/>
    <w:basedOn w:val="DefaultParagraphFont"/>
    <w:link w:val="Footer"/>
    <w:uiPriority w:val="99"/>
    <w:semiHidden/>
    <w:rsid w:val="007666AB"/>
    <w:rPr>
      <w:rFonts w:ascii="Georgia" w:hAnsi="Georgia" w:cs="Calibri"/>
    </w:rPr>
  </w:style>
  <w:style w:type="character" w:styleId="Hyperlink">
    <w:name w:val="Hyperlink"/>
    <w:aliases w:val="Read,Important,heading 1 (block title),Card Text,Internet Link"/>
    <w:basedOn w:val="DefaultParagraphFont"/>
    <w:uiPriority w:val="99"/>
    <w:rsid w:val="007666AB"/>
    <w:rPr>
      <w:color w:val="auto"/>
      <w:u w:val="none"/>
    </w:rPr>
  </w:style>
  <w:style w:type="character" w:styleId="FollowedHyperlink">
    <w:name w:val="FollowedHyperlink"/>
    <w:basedOn w:val="DefaultParagraphFont"/>
    <w:uiPriority w:val="99"/>
    <w:semiHidden/>
    <w:rsid w:val="007666AB"/>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
    <w:basedOn w:val="DefaultParagraphFont"/>
    <w:link w:val="Heading4"/>
    <w:uiPriority w:val="4"/>
    <w:rsid w:val="007666AB"/>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customStyle="1" w:styleId="tag">
    <w:name w:val="tag"/>
    <w:basedOn w:val="Normal"/>
    <w:link w:val="tagChar"/>
    <w:qFormat/>
    <w:rsid w:val="00DA20AD"/>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DA20AD"/>
    <w:rPr>
      <w:rFonts w:ascii="Times New Roman" w:eastAsia="Times New Roman" w:hAnsi="Times New Roman" w:cs="Calibri"/>
      <w:b/>
      <w:sz w:val="24"/>
      <w:szCs w:val="24"/>
    </w:rPr>
  </w:style>
  <w:style w:type="character" w:customStyle="1" w:styleId="StyleLatinGeorgia6pt">
    <w:name w:val="Style (Latin) Georgia 6 pt"/>
    <w:basedOn w:val="DefaultParagraphFont"/>
    <w:rsid w:val="00DA20AD"/>
    <w:rPr>
      <w:rFonts w:ascii="Georgia" w:hAnsi="Georgia"/>
      <w:sz w:val="16"/>
    </w:rPr>
  </w:style>
  <w:style w:type="character" w:customStyle="1" w:styleId="StyleLatinGeorgia10ptUnderline">
    <w:name w:val="Style (Latin) Georgia 10 pt Underline"/>
    <w:basedOn w:val="DefaultParagraphFont"/>
    <w:rsid w:val="00DA20AD"/>
    <w:rPr>
      <w:sz w:val="22"/>
      <w:u w:val="single"/>
    </w:rPr>
  </w:style>
  <w:style w:type="character" w:customStyle="1" w:styleId="StyleLatinGeorgia7pt">
    <w:name w:val="Style (Latin) Georgia 7 pt"/>
    <w:basedOn w:val="DefaultParagraphFont"/>
    <w:rsid w:val="00DA20AD"/>
    <w:rPr>
      <w:sz w:val="16"/>
    </w:rPr>
  </w:style>
  <w:style w:type="character" w:customStyle="1" w:styleId="StyleUnderline">
    <w:name w:val="Style Underline"/>
    <w:basedOn w:val="DefaultParagraphFont"/>
    <w:rsid w:val="00DA20AD"/>
    <w:rPr>
      <w:sz w:val="22"/>
      <w:u w:val="single"/>
    </w:rPr>
  </w:style>
  <w:style w:type="paragraph" w:customStyle="1" w:styleId="Nothing">
    <w:name w:val="Nothing"/>
    <w:rsid w:val="00DA20AD"/>
    <w:pPr>
      <w:spacing w:after="0" w:line="240" w:lineRule="auto"/>
      <w:jc w:val="both"/>
    </w:pPr>
    <w:rPr>
      <w:rFonts w:ascii="Times New Roman" w:eastAsia="Times New Roman" w:hAnsi="Times New Roman" w:cs="Times New Roman"/>
      <w:sz w:val="20"/>
      <w:szCs w:val="24"/>
    </w:rPr>
  </w:style>
  <w:style w:type="paragraph" w:customStyle="1" w:styleId="CardUnderline">
    <w:name w:val="Card Underline"/>
    <w:basedOn w:val="Normal"/>
    <w:link w:val="CardUnderlineChar"/>
    <w:autoRedefine/>
    <w:rsid w:val="00DA20AD"/>
    <w:pPr>
      <w:overflowPunct w:val="0"/>
      <w:autoSpaceDE w:val="0"/>
      <w:autoSpaceDN w:val="0"/>
      <w:adjustRightInd w:val="0"/>
      <w:textAlignment w:val="baseline"/>
    </w:pPr>
    <w:rPr>
      <w:rFonts w:ascii="Arial Narrow" w:eastAsia="Times New Roman" w:hAnsi="Arial Narrow" w:cs="Arial"/>
      <w:bCs/>
      <w:color w:val="000000"/>
      <w:szCs w:val="20"/>
      <w:u w:val="single"/>
    </w:rPr>
  </w:style>
  <w:style w:type="character" w:customStyle="1" w:styleId="CardUnderlineChar">
    <w:name w:val="Card Underline Char"/>
    <w:basedOn w:val="DefaultParagraphFont"/>
    <w:link w:val="CardUnderline"/>
    <w:rsid w:val="00DA20AD"/>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DA20AD"/>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basedOn w:val="DefaultParagraphFont"/>
    <w:link w:val="Un-underlinedCard"/>
    <w:rsid w:val="00DA20AD"/>
    <w:rPr>
      <w:rFonts w:ascii="Arial Narrow" w:eastAsia="Times New Roman" w:hAnsi="Arial Narrow" w:cs="Times New Roman"/>
      <w:sz w:val="16"/>
      <w:szCs w:val="24"/>
    </w:rPr>
  </w:style>
  <w:style w:type="paragraph" w:customStyle="1" w:styleId="card">
    <w:name w:val="card"/>
    <w:basedOn w:val="Normal"/>
    <w:next w:val="Normal"/>
    <w:link w:val="cardChar"/>
    <w:uiPriority w:val="5"/>
    <w:qFormat/>
    <w:rsid w:val="00082B33"/>
    <w:pPr>
      <w:ind w:left="288" w:right="288"/>
    </w:pPr>
    <w:rPr>
      <w:rFonts w:ascii="Times New Roman" w:eastAsia="Times New Roman" w:hAnsi="Times New Roman"/>
      <w:sz w:val="16"/>
      <w:szCs w:val="24"/>
    </w:rPr>
  </w:style>
  <w:style w:type="character" w:customStyle="1" w:styleId="cardChar">
    <w:name w:val="card Char"/>
    <w:link w:val="card"/>
    <w:uiPriority w:val="5"/>
    <w:rsid w:val="00082B33"/>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6"/>
    <w:qFormat/>
    <w:rsid w:val="00F16157"/>
    <w:rPr>
      <w:bCs/>
      <w:u w:val="single"/>
    </w:rPr>
  </w:style>
  <w:style w:type="paragraph" w:styleId="Title">
    <w:name w:val="Title"/>
    <w:aliases w:val="UNDERLINE,Cites and Cards,Bold Underlined"/>
    <w:basedOn w:val="Normal"/>
    <w:next w:val="Normal"/>
    <w:link w:val="TitleChar"/>
    <w:uiPriority w:val="6"/>
    <w:qFormat/>
    <w:rsid w:val="00F1615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16157"/>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qFormat/>
    <w:rsid w:val="00F16157"/>
    <w:pPr>
      <w:autoSpaceDE w:val="0"/>
      <w:autoSpaceDN w:val="0"/>
      <w:adjustRightInd w:val="0"/>
      <w:ind w:left="432" w:right="432"/>
      <w:jc w:val="both"/>
    </w:pPr>
    <w:rPr>
      <w:rFonts w:eastAsia="Times New Roman"/>
      <w:szCs w:val="20"/>
    </w:rPr>
  </w:style>
  <w:style w:type="character" w:customStyle="1" w:styleId="CardsChar1">
    <w:name w:val="Cards Char1"/>
    <w:link w:val="Cards"/>
    <w:rsid w:val="00F16157"/>
    <w:rPr>
      <w:rFonts w:ascii="Georgia" w:eastAsia="Times New Roman" w:hAnsi="Georgia" w:cs="Calibri"/>
      <w:szCs w:val="20"/>
    </w:rPr>
  </w:style>
  <w:style w:type="paragraph" w:styleId="NormalWeb">
    <w:name w:val="Normal (Web)"/>
    <w:basedOn w:val="Normal"/>
    <w:uiPriority w:val="99"/>
    <w:unhideWhenUsed/>
    <w:rsid w:val="00EB2C3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B2C3C"/>
  </w:style>
  <w:style w:type="character" w:customStyle="1" w:styleId="Box">
    <w:name w:val="Box"/>
    <w:uiPriority w:val="1"/>
    <w:qFormat/>
    <w:rsid w:val="00EB2C3C"/>
    <w:rPr>
      <w:b/>
      <w:u w:val="single"/>
      <w:bdr w:val="single" w:sz="4" w:space="0" w:color="auto"/>
    </w:rPr>
  </w:style>
  <w:style w:type="character" w:customStyle="1" w:styleId="TagGreg">
    <w:name w:val="TagGreg"/>
    <w:basedOn w:val="DefaultParagraphFont"/>
    <w:uiPriority w:val="1"/>
    <w:qFormat/>
    <w:rsid w:val="00EB2C3C"/>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66AB"/>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7666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66A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666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TAG,No Spacing4,No Spacing11111,No Spacing5,No Spacing21,T"/>
    <w:basedOn w:val="Normal"/>
    <w:next w:val="Normal"/>
    <w:link w:val="Heading4Char"/>
    <w:uiPriority w:val="4"/>
    <w:qFormat/>
    <w:rsid w:val="007666A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66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6AB"/>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7666A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666A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666A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666AB"/>
    <w:rPr>
      <w:b/>
      <w:bCs/>
    </w:rPr>
  </w:style>
  <w:style w:type="character" w:customStyle="1" w:styleId="Heading3Char">
    <w:name w:val="Heading 3 Char"/>
    <w:aliases w:val="Block Char"/>
    <w:basedOn w:val="DefaultParagraphFont"/>
    <w:link w:val="Heading3"/>
    <w:uiPriority w:val="3"/>
    <w:rsid w:val="007666AB"/>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11,Intense Emphasis2,HHeading 3 + 12 pt,Cards + Font: 12 pt Char,Bold Cite Char,Citation Char Char Char,ci,c,Bo,cite,B"/>
    <w:basedOn w:val="DefaultParagraphFont"/>
    <w:uiPriority w:val="6"/>
    <w:qFormat/>
    <w:rsid w:val="007666A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666AB"/>
    <w:rPr>
      <w:b/>
      <w:bCs/>
      <w:sz w:val="22"/>
      <w:u w:val="none"/>
    </w:rPr>
  </w:style>
  <w:style w:type="paragraph" w:styleId="Header">
    <w:name w:val="header"/>
    <w:basedOn w:val="Normal"/>
    <w:link w:val="HeaderChar"/>
    <w:uiPriority w:val="99"/>
    <w:semiHidden/>
    <w:rsid w:val="007666AB"/>
    <w:pPr>
      <w:tabs>
        <w:tab w:val="center" w:pos="4680"/>
        <w:tab w:val="right" w:pos="9360"/>
      </w:tabs>
    </w:pPr>
  </w:style>
  <w:style w:type="character" w:customStyle="1" w:styleId="HeaderChar">
    <w:name w:val="Header Char"/>
    <w:basedOn w:val="DefaultParagraphFont"/>
    <w:link w:val="Header"/>
    <w:uiPriority w:val="99"/>
    <w:semiHidden/>
    <w:rsid w:val="007666AB"/>
    <w:rPr>
      <w:rFonts w:ascii="Georgia" w:hAnsi="Georgia" w:cs="Calibri"/>
    </w:rPr>
  </w:style>
  <w:style w:type="paragraph" w:styleId="Footer">
    <w:name w:val="footer"/>
    <w:basedOn w:val="Normal"/>
    <w:link w:val="FooterChar"/>
    <w:uiPriority w:val="99"/>
    <w:semiHidden/>
    <w:rsid w:val="007666AB"/>
    <w:pPr>
      <w:tabs>
        <w:tab w:val="center" w:pos="4680"/>
        <w:tab w:val="right" w:pos="9360"/>
      </w:tabs>
    </w:pPr>
  </w:style>
  <w:style w:type="character" w:customStyle="1" w:styleId="FooterChar">
    <w:name w:val="Footer Char"/>
    <w:basedOn w:val="DefaultParagraphFont"/>
    <w:link w:val="Footer"/>
    <w:uiPriority w:val="99"/>
    <w:semiHidden/>
    <w:rsid w:val="007666AB"/>
    <w:rPr>
      <w:rFonts w:ascii="Georgia" w:hAnsi="Georgia" w:cs="Calibri"/>
    </w:rPr>
  </w:style>
  <w:style w:type="character" w:styleId="Hyperlink">
    <w:name w:val="Hyperlink"/>
    <w:aliases w:val="Read,Important,heading 1 (block title),Card Text,Internet Link"/>
    <w:basedOn w:val="DefaultParagraphFont"/>
    <w:uiPriority w:val="99"/>
    <w:rsid w:val="007666AB"/>
    <w:rPr>
      <w:color w:val="auto"/>
      <w:u w:val="none"/>
    </w:rPr>
  </w:style>
  <w:style w:type="character" w:styleId="FollowedHyperlink">
    <w:name w:val="FollowedHyperlink"/>
    <w:basedOn w:val="DefaultParagraphFont"/>
    <w:uiPriority w:val="99"/>
    <w:semiHidden/>
    <w:rsid w:val="007666AB"/>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
    <w:basedOn w:val="DefaultParagraphFont"/>
    <w:link w:val="Heading4"/>
    <w:uiPriority w:val="4"/>
    <w:rsid w:val="007666AB"/>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paragraph" w:customStyle="1" w:styleId="tag">
    <w:name w:val="tag"/>
    <w:basedOn w:val="Normal"/>
    <w:link w:val="tagChar"/>
    <w:qFormat/>
    <w:rsid w:val="00DA20AD"/>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DA20AD"/>
    <w:rPr>
      <w:rFonts w:ascii="Times New Roman" w:eastAsia="Times New Roman" w:hAnsi="Times New Roman" w:cs="Calibri"/>
      <w:b/>
      <w:sz w:val="24"/>
      <w:szCs w:val="24"/>
    </w:rPr>
  </w:style>
  <w:style w:type="character" w:customStyle="1" w:styleId="StyleLatinGeorgia6pt">
    <w:name w:val="Style (Latin) Georgia 6 pt"/>
    <w:basedOn w:val="DefaultParagraphFont"/>
    <w:rsid w:val="00DA20AD"/>
    <w:rPr>
      <w:rFonts w:ascii="Georgia" w:hAnsi="Georgia"/>
      <w:sz w:val="16"/>
    </w:rPr>
  </w:style>
  <w:style w:type="character" w:customStyle="1" w:styleId="StyleLatinGeorgia10ptUnderline">
    <w:name w:val="Style (Latin) Georgia 10 pt Underline"/>
    <w:basedOn w:val="DefaultParagraphFont"/>
    <w:rsid w:val="00DA20AD"/>
    <w:rPr>
      <w:sz w:val="22"/>
      <w:u w:val="single"/>
    </w:rPr>
  </w:style>
  <w:style w:type="character" w:customStyle="1" w:styleId="StyleLatinGeorgia7pt">
    <w:name w:val="Style (Latin) Georgia 7 pt"/>
    <w:basedOn w:val="DefaultParagraphFont"/>
    <w:rsid w:val="00DA20AD"/>
    <w:rPr>
      <w:sz w:val="16"/>
    </w:rPr>
  </w:style>
  <w:style w:type="character" w:customStyle="1" w:styleId="StyleUnderline">
    <w:name w:val="Style Underline"/>
    <w:basedOn w:val="DefaultParagraphFont"/>
    <w:rsid w:val="00DA20AD"/>
    <w:rPr>
      <w:sz w:val="22"/>
      <w:u w:val="single"/>
    </w:rPr>
  </w:style>
  <w:style w:type="paragraph" w:customStyle="1" w:styleId="Nothing">
    <w:name w:val="Nothing"/>
    <w:rsid w:val="00DA20AD"/>
    <w:pPr>
      <w:spacing w:after="0" w:line="240" w:lineRule="auto"/>
      <w:jc w:val="both"/>
    </w:pPr>
    <w:rPr>
      <w:rFonts w:ascii="Times New Roman" w:eastAsia="Times New Roman" w:hAnsi="Times New Roman" w:cs="Times New Roman"/>
      <w:sz w:val="20"/>
      <w:szCs w:val="24"/>
    </w:rPr>
  </w:style>
  <w:style w:type="paragraph" w:customStyle="1" w:styleId="CardUnderline">
    <w:name w:val="Card Underline"/>
    <w:basedOn w:val="Normal"/>
    <w:link w:val="CardUnderlineChar"/>
    <w:autoRedefine/>
    <w:rsid w:val="00DA20AD"/>
    <w:pPr>
      <w:overflowPunct w:val="0"/>
      <w:autoSpaceDE w:val="0"/>
      <w:autoSpaceDN w:val="0"/>
      <w:adjustRightInd w:val="0"/>
      <w:textAlignment w:val="baseline"/>
    </w:pPr>
    <w:rPr>
      <w:rFonts w:ascii="Arial Narrow" w:eastAsia="Times New Roman" w:hAnsi="Arial Narrow" w:cs="Arial"/>
      <w:bCs/>
      <w:color w:val="000000"/>
      <w:szCs w:val="20"/>
      <w:u w:val="single"/>
    </w:rPr>
  </w:style>
  <w:style w:type="character" w:customStyle="1" w:styleId="CardUnderlineChar">
    <w:name w:val="Card Underline Char"/>
    <w:basedOn w:val="DefaultParagraphFont"/>
    <w:link w:val="CardUnderline"/>
    <w:rsid w:val="00DA20AD"/>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DA20AD"/>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basedOn w:val="DefaultParagraphFont"/>
    <w:link w:val="Un-underlinedCard"/>
    <w:rsid w:val="00DA20AD"/>
    <w:rPr>
      <w:rFonts w:ascii="Arial Narrow" w:eastAsia="Times New Roman" w:hAnsi="Arial Narrow" w:cs="Times New Roman"/>
      <w:sz w:val="16"/>
      <w:szCs w:val="24"/>
    </w:rPr>
  </w:style>
  <w:style w:type="paragraph" w:customStyle="1" w:styleId="card">
    <w:name w:val="card"/>
    <w:basedOn w:val="Normal"/>
    <w:next w:val="Normal"/>
    <w:link w:val="cardChar"/>
    <w:uiPriority w:val="5"/>
    <w:qFormat/>
    <w:rsid w:val="00082B33"/>
    <w:pPr>
      <w:ind w:left="288" w:right="288"/>
    </w:pPr>
    <w:rPr>
      <w:rFonts w:ascii="Times New Roman" w:eastAsia="Times New Roman" w:hAnsi="Times New Roman"/>
      <w:sz w:val="16"/>
      <w:szCs w:val="24"/>
    </w:rPr>
  </w:style>
  <w:style w:type="character" w:customStyle="1" w:styleId="cardChar">
    <w:name w:val="card Char"/>
    <w:link w:val="card"/>
    <w:uiPriority w:val="5"/>
    <w:rsid w:val="00082B33"/>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6"/>
    <w:qFormat/>
    <w:rsid w:val="00F16157"/>
    <w:rPr>
      <w:bCs/>
      <w:u w:val="single"/>
    </w:rPr>
  </w:style>
  <w:style w:type="paragraph" w:styleId="Title">
    <w:name w:val="Title"/>
    <w:aliases w:val="UNDERLINE,Cites and Cards,Bold Underlined"/>
    <w:basedOn w:val="Normal"/>
    <w:next w:val="Normal"/>
    <w:link w:val="TitleChar"/>
    <w:uiPriority w:val="6"/>
    <w:qFormat/>
    <w:rsid w:val="00F1615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16157"/>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qFormat/>
    <w:rsid w:val="00F16157"/>
    <w:pPr>
      <w:autoSpaceDE w:val="0"/>
      <w:autoSpaceDN w:val="0"/>
      <w:adjustRightInd w:val="0"/>
      <w:ind w:left="432" w:right="432"/>
      <w:jc w:val="both"/>
    </w:pPr>
    <w:rPr>
      <w:rFonts w:eastAsia="Times New Roman"/>
      <w:szCs w:val="20"/>
    </w:rPr>
  </w:style>
  <w:style w:type="character" w:customStyle="1" w:styleId="CardsChar1">
    <w:name w:val="Cards Char1"/>
    <w:link w:val="Cards"/>
    <w:rsid w:val="00F16157"/>
    <w:rPr>
      <w:rFonts w:ascii="Georgia" w:eastAsia="Times New Roman" w:hAnsi="Georgia" w:cs="Calibri"/>
      <w:szCs w:val="20"/>
    </w:rPr>
  </w:style>
  <w:style w:type="paragraph" w:styleId="NormalWeb">
    <w:name w:val="Normal (Web)"/>
    <w:basedOn w:val="Normal"/>
    <w:uiPriority w:val="99"/>
    <w:unhideWhenUsed/>
    <w:rsid w:val="00EB2C3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B2C3C"/>
  </w:style>
  <w:style w:type="character" w:customStyle="1" w:styleId="Box">
    <w:name w:val="Box"/>
    <w:uiPriority w:val="1"/>
    <w:qFormat/>
    <w:rsid w:val="00EB2C3C"/>
    <w:rPr>
      <w:b/>
      <w:u w:val="single"/>
      <w:bdr w:val="single" w:sz="4" w:space="0" w:color="auto"/>
    </w:rPr>
  </w:style>
  <w:style w:type="character" w:customStyle="1" w:styleId="TagGreg">
    <w:name w:val="TagGreg"/>
    <w:basedOn w:val="DefaultParagraphFont"/>
    <w:uiPriority w:val="1"/>
    <w:qFormat/>
    <w:rsid w:val="00EB2C3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red.com/wired/archive/11.07/doomsday.html?pg=1&amp;topic=&amp;topic_set" TargetMode="External"/><Relationship Id="rId18" Type="http://schemas.openxmlformats.org/officeDocument/2006/relationships/hyperlink" Target="javascript:popup('citart1','fn24','10.1111/j.1477-7053.2004.000128.x','fj147770532004000128x','')" TargetMode="External"/><Relationship Id="rId3" Type="http://schemas.openxmlformats.org/officeDocument/2006/relationships/customXml" Target="../customXml/item3.xml"/><Relationship Id="rId21" Type="http://schemas.openxmlformats.org/officeDocument/2006/relationships/hyperlink" Target="http://web.archive.org/web/20120906033646/http://polisci.osu.edu/faculty/bpollins/book/Mastanduno.pdf" TargetMode="External"/><Relationship Id="rId7" Type="http://schemas.openxmlformats.org/officeDocument/2006/relationships/settings" Target="settings.xml"/><Relationship Id="rId12" Type="http://schemas.openxmlformats.org/officeDocument/2006/relationships/hyperlink" Target="http://www.grin.com/en/e-book/175204/economic-sanctions-and-engagement-policies" TargetMode="External"/><Relationship Id="rId17" Type="http://schemas.openxmlformats.org/officeDocument/2006/relationships/hyperlink" Target="javascript:popup('citart1','fn23','10.1111/j.1477-7053.2004.000128.x','fj147770532004000128x','')" TargetMode="External"/><Relationship Id="rId2" Type="http://schemas.openxmlformats.org/officeDocument/2006/relationships/customXml" Target="../customXml/item2.xml"/><Relationship Id="rId16" Type="http://schemas.openxmlformats.org/officeDocument/2006/relationships/hyperlink" Target="http://seminario10anosdepois.wordpress.com/" TargetMode="External"/><Relationship Id="rId20" Type="http://schemas.openxmlformats.org/officeDocument/2006/relationships/hyperlink" Target="javascript:popup('citart1','fn26','10.1111/j.1477-7053.2004.000128.x','fj147770532004000128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eb.archive.org/web/20120906033646/http://polisci.osu.edu/faculty/bpollins/book/Mastanduno.pdf" TargetMode="External"/><Relationship Id="rId5" Type="http://schemas.openxmlformats.org/officeDocument/2006/relationships/styles" Target="styles.xml"/><Relationship Id="rId15" Type="http://schemas.openxmlformats.org/officeDocument/2006/relationships/hyperlink" Target="http://www.ituassu.com.br/asia_fp1.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javascript:popup('citart1','fn25','10.1111/j.1477-7053.2004.000128.x','fj147770532004000128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tuassu.com.br/asia_fp1.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36</Pages>
  <Words>21196</Words>
  <Characters>120820</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3</cp:revision>
  <dcterms:created xsi:type="dcterms:W3CDTF">2013-10-27T01:56:00Z</dcterms:created>
  <dcterms:modified xsi:type="dcterms:W3CDTF">2013-10-27T14:45:00Z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