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F4100" w:rsidP="00AF4100">
      <w:pPr>
        <w:pStyle w:val="Heading1"/>
      </w:pPr>
      <w:r>
        <w:t>1nc</w:t>
      </w:r>
    </w:p>
    <w:p w:rsidR="00AF4100" w:rsidRPr="007D73A3" w:rsidRDefault="00AF4100" w:rsidP="00AF4100">
      <w:pPr>
        <w:pStyle w:val="Heading3"/>
        <w:rPr>
          <w:rFonts w:asciiTheme="minorHAnsi" w:hAnsiTheme="minorHAnsi"/>
        </w:rPr>
      </w:pPr>
      <w:r>
        <w:rPr>
          <w:rFonts w:asciiTheme="minorHAnsi" w:hAnsiTheme="minorHAnsi"/>
        </w:rPr>
        <w:lastRenderedPageBreak/>
        <w:t>1nc</w:t>
      </w:r>
    </w:p>
    <w:p w:rsidR="00AF4100" w:rsidRPr="007D73A3" w:rsidRDefault="00AF4100" w:rsidP="00AF4100">
      <w:pPr>
        <w:pStyle w:val="Heading4"/>
        <w:rPr>
          <w:rFonts w:asciiTheme="minorHAnsi" w:hAnsiTheme="minorHAnsi"/>
        </w:rPr>
      </w:pPr>
      <w:r w:rsidRPr="007D73A3">
        <w:rPr>
          <w:rFonts w:asciiTheme="minorHAnsi" w:hAnsiTheme="minorHAnsi"/>
        </w:rPr>
        <w:t xml:space="preserve">Engagement is the lynchpin of neoliberal expansion into Cuba </w:t>
      </w:r>
    </w:p>
    <w:p w:rsidR="00AF4100" w:rsidRPr="007D73A3" w:rsidRDefault="00AF4100" w:rsidP="00AF4100">
      <w:pPr>
        <w:rPr>
          <w:rStyle w:val="StyleStyleBold12pt"/>
          <w:rFonts w:asciiTheme="minorHAnsi" w:hAnsiTheme="minorHAnsi"/>
          <w:b w:val="0"/>
        </w:rPr>
      </w:pPr>
      <w:r w:rsidRPr="007D73A3">
        <w:rPr>
          <w:rFonts w:asciiTheme="minorHAnsi" w:hAnsiTheme="minorHAnsi"/>
          <w:b/>
        </w:rPr>
        <w:t xml:space="preserve">Wenston &amp; Woods ’08 </w:t>
      </w:r>
      <w:r w:rsidRPr="007D73A3">
        <w:rPr>
          <w:rFonts w:asciiTheme="minorHAnsi" w:hAnsiTheme="minorHAnsi"/>
        </w:rPr>
        <w:t>– Trotskyist political theorist and author and leading members of the International Marxist Tendency (Fred &amp; Alan, “</w:t>
      </w:r>
      <w:hyperlink r:id="rId10" w:history="1">
        <w:r w:rsidRPr="007D73A3">
          <w:rPr>
            <w:rFonts w:asciiTheme="minorHAnsi" w:hAnsiTheme="minorHAnsi"/>
          </w:rPr>
          <w:t>Vultures hovering over Cuba after Fidel Castro steps down</w:t>
        </w:r>
      </w:hyperlink>
      <w:r w:rsidRPr="007D73A3">
        <w:rPr>
          <w:rFonts w:asciiTheme="minorHAnsi" w:hAnsiTheme="minorHAnsi"/>
        </w:rPr>
        <w:t>”, http://www.cjournal.info/2008/02/20/vultures-hovering-over-cuba-after-fidel-castro-steps-down/)//VP</w:t>
      </w:r>
    </w:p>
    <w:p w:rsidR="00AF4100" w:rsidRPr="007D73A3" w:rsidRDefault="00AF4100" w:rsidP="00AF4100">
      <w:pPr>
        <w:rPr>
          <w:rFonts w:asciiTheme="minorHAnsi" w:hAnsiTheme="minorHAnsi" w:cs="Arial"/>
          <w:color w:val="262626"/>
          <w:sz w:val="16"/>
        </w:rPr>
      </w:pPr>
      <w:r w:rsidRPr="007D73A3">
        <w:rPr>
          <w:rStyle w:val="StyleBoldUnderline"/>
          <w:rFonts w:asciiTheme="minorHAnsi" w:hAnsiTheme="minorHAnsi"/>
          <w:sz w:val="16"/>
        </w:rPr>
        <w:t xml:space="preserve">They all pretend to be democrats when it comes to Cuba. </w:t>
      </w:r>
      <w:r w:rsidRPr="007D73A3">
        <w:rPr>
          <w:rStyle w:val="StyleBoldUnderline"/>
          <w:rFonts w:asciiTheme="minorHAnsi" w:hAnsiTheme="minorHAnsi"/>
        </w:rPr>
        <w:t xml:space="preserve">In reality </w:t>
      </w:r>
      <w:r w:rsidRPr="00A42D91">
        <w:rPr>
          <w:rStyle w:val="Emphasis"/>
          <w:rFonts w:asciiTheme="minorHAnsi" w:hAnsiTheme="minorHAnsi"/>
          <w:highlight w:val="cyan"/>
        </w:rPr>
        <w:t>they are</w:t>
      </w:r>
      <w:r w:rsidRPr="007D73A3">
        <w:rPr>
          <w:rStyle w:val="Emphasis"/>
          <w:rFonts w:asciiTheme="minorHAnsi" w:hAnsiTheme="minorHAnsi"/>
        </w:rPr>
        <w:t xml:space="preserve"> like </w:t>
      </w:r>
      <w:r w:rsidRPr="00AA75B0">
        <w:rPr>
          <w:rStyle w:val="Emphasis"/>
          <w:rFonts w:asciiTheme="minorHAnsi" w:hAnsiTheme="minorHAnsi"/>
        </w:rPr>
        <w:t xml:space="preserve">vultures </w:t>
      </w:r>
      <w:r w:rsidRPr="00A42D91">
        <w:rPr>
          <w:rStyle w:val="Emphasis"/>
          <w:rFonts w:asciiTheme="minorHAnsi" w:hAnsiTheme="minorHAnsi"/>
          <w:highlight w:val="cyan"/>
        </w:rPr>
        <w:t>waiting for the day</w:t>
      </w:r>
      <w:r w:rsidRPr="007D73A3">
        <w:rPr>
          <w:rStyle w:val="Emphasis"/>
          <w:rFonts w:asciiTheme="minorHAnsi" w:hAnsiTheme="minorHAnsi"/>
        </w:rPr>
        <w:t xml:space="preserve"> </w:t>
      </w:r>
      <w:r w:rsidRPr="00A42D91">
        <w:rPr>
          <w:rStyle w:val="Emphasis"/>
          <w:rFonts w:asciiTheme="minorHAnsi" w:hAnsiTheme="minorHAnsi"/>
          <w:highlight w:val="cyan"/>
        </w:rPr>
        <w:t>they can get</w:t>
      </w:r>
      <w:r w:rsidRPr="007D73A3">
        <w:rPr>
          <w:rStyle w:val="Emphasis"/>
          <w:rFonts w:asciiTheme="minorHAnsi" w:hAnsiTheme="minorHAnsi"/>
        </w:rPr>
        <w:t xml:space="preserve"> their beaks and claws </w:t>
      </w:r>
      <w:r w:rsidRPr="00A42D91">
        <w:rPr>
          <w:rStyle w:val="Emphasis"/>
          <w:rFonts w:asciiTheme="minorHAnsi" w:hAnsiTheme="minorHAnsi"/>
          <w:highlight w:val="cyan"/>
        </w:rPr>
        <w:t>into</w:t>
      </w:r>
      <w:r w:rsidRPr="007D73A3">
        <w:rPr>
          <w:rStyle w:val="Emphasis"/>
          <w:rFonts w:asciiTheme="minorHAnsi" w:hAnsiTheme="minorHAnsi"/>
        </w:rPr>
        <w:t xml:space="preserve"> the flesh of </w:t>
      </w:r>
      <w:r w:rsidRPr="00A42D91">
        <w:rPr>
          <w:rStyle w:val="Emphasis"/>
          <w:rFonts w:asciiTheme="minorHAnsi" w:hAnsiTheme="minorHAnsi"/>
          <w:highlight w:val="cyan"/>
        </w:rPr>
        <w:t>Cuba</w:t>
      </w:r>
      <w:r w:rsidRPr="007D73A3">
        <w:rPr>
          <w:rStyle w:val="StyleBoldUnderline"/>
          <w:rFonts w:asciiTheme="minorHAnsi" w:hAnsiTheme="minorHAnsi"/>
        </w:rPr>
        <w:t xml:space="preserve">. What </w:t>
      </w:r>
      <w:r w:rsidRPr="00A42D91">
        <w:rPr>
          <w:rStyle w:val="StyleBoldUnderline"/>
          <w:rFonts w:asciiTheme="minorHAnsi" w:hAnsiTheme="minorHAnsi"/>
          <w:highlight w:val="cyan"/>
        </w:rPr>
        <w:t xml:space="preserve">they are after </w:t>
      </w:r>
      <w:r w:rsidRPr="007D73A3">
        <w:rPr>
          <w:rStyle w:val="StyleBoldUnderline"/>
          <w:rFonts w:asciiTheme="minorHAnsi" w:hAnsiTheme="minorHAnsi"/>
        </w:rPr>
        <w:t>is</w:t>
      </w:r>
      <w:r w:rsidRPr="00A42D91">
        <w:rPr>
          <w:rStyle w:val="StyleBoldUnderline"/>
          <w:rFonts w:asciiTheme="minorHAnsi" w:hAnsiTheme="minorHAnsi"/>
          <w:highlight w:val="cyan"/>
        </w:rPr>
        <w:t xml:space="preserve"> the end of the economic system brought into being by the Cuban revolution</w:t>
      </w:r>
      <w:r w:rsidRPr="007D73A3">
        <w:rPr>
          <w:rStyle w:val="StyleBoldUnderline"/>
          <w:rFonts w:asciiTheme="minorHAnsi" w:hAnsiTheme="minorHAnsi"/>
        </w:rPr>
        <w:t xml:space="preserve">. </w:t>
      </w:r>
      <w:r w:rsidRPr="00A42D91">
        <w:rPr>
          <w:rStyle w:val="StyleBoldUnderline"/>
          <w:rFonts w:asciiTheme="minorHAnsi" w:hAnsiTheme="minorHAnsi"/>
          <w:highlight w:val="cyan"/>
        </w:rPr>
        <w:t>They want capitalism</w:t>
      </w:r>
      <w:r w:rsidRPr="007D73A3">
        <w:rPr>
          <w:rStyle w:val="StyleBoldUnderline"/>
          <w:rFonts w:asciiTheme="minorHAnsi" w:hAnsiTheme="minorHAnsi"/>
        </w:rPr>
        <w:t xml:space="preserve"> to return to Cuba.</w:t>
      </w:r>
      <w:r w:rsidRPr="007D73A3">
        <w:rPr>
          <w:rFonts w:asciiTheme="minorHAnsi" w:hAnsiTheme="minorHAnsi" w:cs="Arial"/>
          <w:color w:val="262626"/>
          <w:sz w:val="16"/>
          <w:szCs w:val="26"/>
        </w:rPr>
        <w:t xml:space="preserve"> That is what they mean by “democracy</w:t>
      </w:r>
      <w:r w:rsidRPr="007D73A3">
        <w:rPr>
          <w:rFonts w:asciiTheme="minorHAnsi" w:hAnsiTheme="minorHAnsi"/>
          <w:sz w:val="16"/>
        </w:rPr>
        <w:t>”! Another fashionable term these days is “engagement”. While Bush sticks to his guns and insists on the embargo being stepped up,</w:t>
      </w:r>
      <w:r w:rsidRPr="007D73A3">
        <w:rPr>
          <w:rStyle w:val="StyleBoldUnderline"/>
          <w:rFonts w:asciiTheme="minorHAnsi" w:hAnsiTheme="minorHAnsi"/>
        </w:rPr>
        <w:t xml:space="preserve"> </w:t>
      </w:r>
      <w:r w:rsidRPr="00A42D91">
        <w:rPr>
          <w:rStyle w:val="Emphasis"/>
          <w:rFonts w:asciiTheme="minorHAnsi" w:hAnsiTheme="minorHAnsi"/>
          <w:highlight w:val="cyan"/>
        </w:rPr>
        <w:t xml:space="preserve">the </w:t>
      </w:r>
      <w:r w:rsidRPr="007D73A3">
        <w:rPr>
          <w:rStyle w:val="Emphasis"/>
          <w:rFonts w:asciiTheme="minorHAnsi" w:hAnsiTheme="minorHAnsi"/>
        </w:rPr>
        <w:t xml:space="preserve">more intelligent </w:t>
      </w:r>
      <w:r w:rsidRPr="00A42D91">
        <w:rPr>
          <w:rStyle w:val="Emphasis"/>
          <w:rFonts w:asciiTheme="minorHAnsi" w:hAnsiTheme="minorHAnsi"/>
          <w:highlight w:val="cyan"/>
        </w:rPr>
        <w:t>bourgeois,</w:t>
      </w:r>
      <w:r w:rsidRPr="007D73A3">
        <w:rPr>
          <w:rStyle w:val="Emphasis"/>
          <w:rFonts w:asciiTheme="minorHAnsi" w:hAnsiTheme="minorHAnsi"/>
        </w:rPr>
        <w:t xml:space="preserve"> both in the </w:t>
      </w:r>
      <w:r w:rsidRPr="00A42D91">
        <w:rPr>
          <w:rStyle w:val="Emphasis"/>
          <w:rFonts w:asciiTheme="minorHAnsi" w:hAnsiTheme="minorHAnsi"/>
          <w:highlight w:val="cyan"/>
        </w:rPr>
        <w:t>US</w:t>
      </w:r>
      <w:r w:rsidRPr="007D73A3">
        <w:rPr>
          <w:rStyle w:val="Emphasis"/>
          <w:rFonts w:asciiTheme="minorHAnsi" w:hAnsiTheme="minorHAnsi"/>
        </w:rPr>
        <w:t xml:space="preserve">A and Europe are </w:t>
      </w:r>
      <w:r w:rsidRPr="00A42D91">
        <w:rPr>
          <w:rStyle w:val="Emphasis"/>
          <w:rFonts w:asciiTheme="minorHAnsi" w:hAnsiTheme="minorHAnsi"/>
          <w:highlight w:val="cyan"/>
        </w:rPr>
        <w:t>raising the need for “engagement</w:t>
      </w:r>
      <w:r w:rsidRPr="007D73A3">
        <w:rPr>
          <w:rStyle w:val="Emphasis"/>
          <w:rFonts w:asciiTheme="minorHAnsi" w:hAnsiTheme="minorHAnsi"/>
        </w:rPr>
        <w:t>”, i.e. on removing the embargo and opening up trade channels.</w:t>
      </w:r>
      <w:r w:rsidRPr="007D73A3">
        <w:rPr>
          <w:rStyle w:val="StyleBoldUnderline"/>
          <w:rFonts w:asciiTheme="minorHAnsi" w:hAnsiTheme="minorHAnsi"/>
        </w:rPr>
        <w:t xml:space="preserve"> </w:t>
      </w:r>
      <w:r w:rsidRPr="007D73A3">
        <w:rPr>
          <w:rFonts w:asciiTheme="minorHAnsi" w:hAnsiTheme="minorHAnsi"/>
          <w:sz w:val="16"/>
        </w:rPr>
        <w:t>Does this wing of the bourgeois have different interests or aims? No, they simply understand better than Bush and his obtuse circle of friends that</w:t>
      </w:r>
      <w:r w:rsidRPr="007D73A3">
        <w:rPr>
          <w:rStyle w:val="StyleBoldUnderline"/>
          <w:rFonts w:asciiTheme="minorHAnsi" w:hAnsiTheme="minorHAnsi"/>
        </w:rPr>
        <w:t xml:space="preserve"> </w:t>
      </w:r>
      <w:r w:rsidRPr="00A42D91">
        <w:rPr>
          <w:rStyle w:val="StyleBoldUnderline"/>
          <w:rFonts w:asciiTheme="minorHAnsi" w:hAnsiTheme="minorHAnsi"/>
          <w:highlight w:val="cyan"/>
        </w:rPr>
        <w:t>the best way to re-introduce capitalism into Cuba is to lift the embargo, begin trading,</w:t>
      </w:r>
      <w:r w:rsidRPr="007D73A3">
        <w:rPr>
          <w:rStyle w:val="StyleBoldUnderline"/>
          <w:rFonts w:asciiTheme="minorHAnsi" w:hAnsiTheme="minorHAnsi"/>
        </w:rPr>
        <w:t xml:space="preserve"> flood Cuba with cash and let the process unfold.</w:t>
      </w:r>
      <w:r w:rsidRPr="007D73A3">
        <w:rPr>
          <w:rFonts w:asciiTheme="minorHAnsi" w:hAnsiTheme="minorHAnsi" w:cs="Arial"/>
          <w:color w:val="262626"/>
          <w:sz w:val="16"/>
        </w:rPr>
        <w:t xml:space="preserve">¶ </w:t>
      </w:r>
      <w:proofErr w:type="gramStart"/>
      <w:r w:rsidRPr="007D73A3">
        <w:rPr>
          <w:rFonts w:asciiTheme="minorHAnsi" w:hAnsiTheme="minorHAnsi" w:cs="Arial"/>
          <w:color w:val="262626"/>
          <w:sz w:val="16"/>
        </w:rPr>
        <w:t>That</w:t>
      </w:r>
      <w:proofErr w:type="gramEnd"/>
      <w:r w:rsidRPr="007D73A3">
        <w:rPr>
          <w:rFonts w:asciiTheme="minorHAnsi" w:hAnsiTheme="minorHAnsi" w:cs="Arial"/>
          <w:color w:val="262626"/>
          <w:sz w:val="16"/>
        </w:rPr>
        <w:t xml:space="preserve"> is why </w:t>
      </w:r>
      <w:r w:rsidRPr="007D73A3">
        <w:rPr>
          <w:rStyle w:val="StyleBoldUnderline"/>
          <w:rFonts w:asciiTheme="minorHAnsi" w:hAnsiTheme="minorHAnsi"/>
        </w:rPr>
        <w:t>it is even more disgusting</w:t>
      </w:r>
      <w:r w:rsidRPr="007D73A3">
        <w:rPr>
          <w:rFonts w:asciiTheme="minorHAnsi" w:hAnsiTheme="minorHAnsi" w:cs="Arial"/>
          <w:color w:val="262626"/>
          <w:sz w:val="16"/>
        </w:rPr>
        <w:t xml:space="preserve"> </w:t>
      </w:r>
      <w:r w:rsidRPr="007D73A3">
        <w:rPr>
          <w:rStyle w:val="StyleBoldUnderline"/>
          <w:rFonts w:asciiTheme="minorHAnsi" w:hAnsiTheme="minorHAnsi"/>
        </w:rPr>
        <w:t>when we hear some reformist elements on the left</w:t>
      </w:r>
      <w:r w:rsidRPr="007D73A3">
        <w:rPr>
          <w:rFonts w:asciiTheme="minorHAnsi" w:hAnsiTheme="minorHAnsi" w:cs="Arial"/>
          <w:color w:val="262626"/>
          <w:sz w:val="16"/>
        </w:rPr>
        <w:t xml:space="preserve"> </w:t>
      </w:r>
      <w:r w:rsidRPr="00A42D91">
        <w:rPr>
          <w:rStyle w:val="Emphasis"/>
          <w:rFonts w:asciiTheme="minorHAnsi" w:hAnsiTheme="minorHAnsi"/>
          <w:highlight w:val="cyan"/>
        </w:rPr>
        <w:t xml:space="preserve">advocating </w:t>
      </w:r>
      <w:r w:rsidRPr="007D73A3">
        <w:rPr>
          <w:rStyle w:val="Emphasis"/>
          <w:rFonts w:asciiTheme="minorHAnsi" w:hAnsiTheme="minorHAnsi"/>
        </w:rPr>
        <w:t xml:space="preserve">such </w:t>
      </w:r>
      <w:r w:rsidRPr="00A42D91">
        <w:rPr>
          <w:rStyle w:val="Emphasis"/>
          <w:rFonts w:asciiTheme="minorHAnsi" w:hAnsiTheme="minorHAnsi"/>
          <w:highlight w:val="cyan"/>
        </w:rPr>
        <w:t>“engagement</w:t>
      </w:r>
      <w:r w:rsidRPr="007D73A3">
        <w:rPr>
          <w:rStyle w:val="Emphasis"/>
          <w:rFonts w:asciiTheme="minorHAnsi" w:hAnsiTheme="minorHAnsi"/>
        </w:rPr>
        <w:t>”.</w:t>
      </w:r>
      <w:r w:rsidRPr="007D73A3">
        <w:rPr>
          <w:rFonts w:asciiTheme="minorHAnsi" w:hAnsiTheme="minorHAnsi" w:cs="Arial"/>
          <w:color w:val="262626"/>
          <w:sz w:val="16"/>
        </w:rPr>
        <w:t xml:space="preserve"> </w:t>
      </w:r>
      <w:r w:rsidRPr="007D73A3">
        <w:rPr>
          <w:rStyle w:val="Emphasis"/>
          <w:rFonts w:asciiTheme="minorHAnsi" w:hAnsiTheme="minorHAnsi"/>
        </w:rPr>
        <w:t xml:space="preserve">What they are actually doing </w:t>
      </w:r>
      <w:r w:rsidRPr="00A42D91">
        <w:rPr>
          <w:rStyle w:val="Emphasis"/>
          <w:rFonts w:asciiTheme="minorHAnsi" w:hAnsiTheme="minorHAnsi"/>
          <w:highlight w:val="cyan"/>
        </w:rPr>
        <w:t>is giving the bourgeois advice on how to remove this thorn in their side</w:t>
      </w:r>
      <w:r w:rsidRPr="00A42D91">
        <w:rPr>
          <w:rFonts w:asciiTheme="minorHAnsi" w:hAnsiTheme="minorHAnsi" w:cs="Arial"/>
          <w:color w:val="262626"/>
          <w:sz w:val="16"/>
          <w:highlight w:val="cyan"/>
        </w:rPr>
        <w:t>.¶</w:t>
      </w:r>
      <w:r w:rsidRPr="007D73A3">
        <w:rPr>
          <w:rFonts w:asciiTheme="minorHAnsi" w:hAnsiTheme="minorHAnsi" w:cs="Arial"/>
          <w:color w:val="262626"/>
          <w:sz w:val="16"/>
        </w:rPr>
        <w:t xml:space="preserve"> </w:t>
      </w:r>
      <w:proofErr w:type="gramStart"/>
      <w:r w:rsidRPr="007D73A3">
        <w:rPr>
          <w:rStyle w:val="StyleBoldUnderline"/>
          <w:rFonts w:asciiTheme="minorHAnsi" w:hAnsiTheme="minorHAnsi"/>
        </w:rPr>
        <w:t>All</w:t>
      </w:r>
      <w:proofErr w:type="gramEnd"/>
      <w:r w:rsidRPr="007D73A3">
        <w:rPr>
          <w:rStyle w:val="StyleBoldUnderline"/>
          <w:rFonts w:asciiTheme="minorHAnsi" w:hAnsiTheme="minorHAnsi"/>
        </w:rPr>
        <w:t xml:space="preserve"> this </w:t>
      </w:r>
      <w:r w:rsidRPr="00A42D91">
        <w:rPr>
          <w:rStyle w:val="StyleBoldUnderline"/>
          <w:rFonts w:asciiTheme="minorHAnsi" w:hAnsiTheme="minorHAnsi"/>
          <w:highlight w:val="cyan"/>
        </w:rPr>
        <w:t>talk of democracy is</w:t>
      </w:r>
      <w:r w:rsidRPr="007D73A3">
        <w:rPr>
          <w:rStyle w:val="StyleBoldUnderline"/>
          <w:rFonts w:asciiTheme="minorHAnsi" w:hAnsiTheme="minorHAnsi"/>
        </w:rPr>
        <w:t xml:space="preserve"> in fact </w:t>
      </w:r>
      <w:r w:rsidRPr="00A42D91">
        <w:rPr>
          <w:rStyle w:val="StyleBoldUnderline"/>
          <w:rFonts w:asciiTheme="minorHAnsi" w:hAnsiTheme="minorHAnsi"/>
          <w:highlight w:val="cyan"/>
        </w:rPr>
        <w:t>a</w:t>
      </w:r>
      <w:r w:rsidRPr="007D73A3">
        <w:rPr>
          <w:rStyle w:val="StyleBoldUnderline"/>
          <w:rFonts w:asciiTheme="minorHAnsi" w:hAnsiTheme="minorHAnsi"/>
        </w:rPr>
        <w:t xml:space="preserve"> </w:t>
      </w:r>
      <w:r w:rsidRPr="00A42D91">
        <w:rPr>
          <w:rStyle w:val="StyleBoldUnderline"/>
          <w:rFonts w:asciiTheme="minorHAnsi" w:hAnsiTheme="minorHAnsi"/>
          <w:highlight w:val="cyan"/>
        </w:rPr>
        <w:t>cover for</w:t>
      </w:r>
      <w:r w:rsidRPr="007D73A3">
        <w:rPr>
          <w:rStyle w:val="StyleBoldUnderline"/>
          <w:rFonts w:asciiTheme="minorHAnsi" w:hAnsiTheme="minorHAnsi"/>
        </w:rPr>
        <w:t xml:space="preserve"> the </w:t>
      </w:r>
      <w:r w:rsidRPr="00A42D91">
        <w:rPr>
          <w:rStyle w:val="StyleBoldUnderline"/>
          <w:rFonts w:asciiTheme="minorHAnsi" w:hAnsiTheme="minorHAnsi"/>
          <w:highlight w:val="cyan"/>
        </w:rPr>
        <w:t>real aims of imperialism</w:t>
      </w:r>
      <w:r w:rsidRPr="007D73A3">
        <w:rPr>
          <w:rStyle w:val="StyleBoldUnderline"/>
          <w:rFonts w:asciiTheme="minorHAnsi" w:hAnsiTheme="minorHAnsi"/>
        </w:rPr>
        <w:t>.</w:t>
      </w:r>
      <w:r w:rsidRPr="007D73A3">
        <w:rPr>
          <w:rFonts w:asciiTheme="minorHAnsi" w:hAnsiTheme="minorHAnsi"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AF4100" w:rsidRPr="007D73A3" w:rsidRDefault="00AF4100" w:rsidP="00AF4100">
      <w:pPr>
        <w:pStyle w:val="Heading4"/>
        <w:rPr>
          <w:rFonts w:asciiTheme="minorHAnsi" w:hAnsiTheme="minorHAnsi"/>
        </w:rPr>
      </w:pPr>
      <w:r w:rsidRPr="007D73A3">
        <w:rPr>
          <w:rFonts w:asciiTheme="minorHAnsi" w:hAnsiTheme="minorHAnsi"/>
        </w:rPr>
        <w:t>Neoliberalism causes extinction through ecological destruction and resource wars</w:t>
      </w:r>
    </w:p>
    <w:p w:rsidR="00AF4100" w:rsidRPr="007D73A3" w:rsidRDefault="00AF4100" w:rsidP="00AF4100">
      <w:pPr>
        <w:rPr>
          <w:rFonts w:asciiTheme="minorHAnsi" w:hAnsiTheme="minorHAnsi"/>
        </w:rPr>
      </w:pPr>
      <w:r w:rsidRPr="007D73A3">
        <w:rPr>
          <w:rFonts w:asciiTheme="minorHAnsi" w:hAnsiTheme="minorHAnsi"/>
          <w:b/>
        </w:rPr>
        <w:t>Darder, 10</w:t>
      </w:r>
      <w:r w:rsidRPr="007D73A3">
        <w:rPr>
          <w:rFonts w:asciiTheme="minorHAnsi" w:hAnsiTheme="minorHAnsi"/>
          <w:b/>
          <w:sz w:val="18"/>
        </w:rPr>
        <w:t xml:space="preserve"> </w:t>
      </w:r>
      <w:r w:rsidRPr="007D73A3">
        <w:rPr>
          <w:rFonts w:asciiTheme="minorHAnsi" w:hAnsiTheme="minorHAnsi"/>
        </w:rPr>
        <w:t xml:space="preserve">– Professor Antonia Darder, Distinguished Professor of Education, University of Illinois, Urbana Champaign (“Preface” in </w:t>
      </w:r>
      <w:r w:rsidRPr="007D73A3">
        <w:rPr>
          <w:rFonts w:asciiTheme="minorHAnsi" w:hAnsiTheme="minorHAnsi"/>
          <w:i/>
        </w:rPr>
        <w:t>Critical Pedagogy, Ecoliteracy, &amp; Planetary Crisis: The Ecopedagogy Movement</w:t>
      </w:r>
      <w:r w:rsidRPr="007D73A3">
        <w:rPr>
          <w:rFonts w:asciiTheme="minorHAnsi" w:hAnsiTheme="minorHAnsi"/>
        </w:rPr>
        <w:t xml:space="preserve"> by Richard V. Kahn, 2010, pp. x-xiii)//VP</w:t>
      </w:r>
    </w:p>
    <w:p w:rsidR="00AF4100" w:rsidRPr="007D73A3" w:rsidRDefault="00AF4100" w:rsidP="00AF4100">
      <w:pPr>
        <w:rPr>
          <w:rFonts w:asciiTheme="minorHAnsi" w:eastAsiaTheme="majorEastAsia" w:hAnsiTheme="minorHAnsi" w:cstheme="majorBidi"/>
          <w:b/>
          <w:bCs/>
          <w:iCs/>
          <w:sz w:val="24"/>
        </w:rPr>
      </w:pPr>
      <w:r w:rsidRPr="007D73A3">
        <w:rPr>
          <w:rStyle w:val="Heading4Char"/>
          <w:rFonts w:asciiTheme="minorHAnsi" w:hAnsiTheme="minorHAnsi"/>
        </w:rPr>
        <w:t>GENDER MODIFIED</w:t>
      </w:r>
      <w:r w:rsidRPr="007D73A3">
        <w:rPr>
          <w:rFonts w:asciiTheme="minorHAnsi" w:hAnsiTheme="minorHAnsi"/>
          <w:i/>
        </w:rPr>
        <w:tab/>
      </w:r>
      <w:r w:rsidRPr="007D73A3">
        <w:rPr>
          <w:rFonts w:asciiTheme="minorHAnsi" w:hAnsiTheme="minorHAnsi"/>
          <w:i/>
        </w:rPr>
        <w:tab/>
      </w:r>
    </w:p>
    <w:p w:rsidR="00AF4100" w:rsidRPr="007D73A3" w:rsidRDefault="00AF4100" w:rsidP="00AF4100">
      <w:pPr>
        <w:rPr>
          <w:rFonts w:asciiTheme="minorHAnsi" w:hAnsiTheme="minorHAnsi"/>
          <w:sz w:val="16"/>
        </w:rPr>
      </w:pPr>
      <w:r w:rsidRPr="007D73A3">
        <w:rPr>
          <w:rFonts w:asciiTheme="minorHAnsi" w:hAnsiTheme="minorHAnsi"/>
          <w:sz w:val="16"/>
        </w:rPr>
        <w:t xml:space="preserve">It is fitting to begin my words about Richard Kahn’s Critical Pedagogy, Ecoliteracy, and Planetary Crisis: The Ecopedagogy Movement with a poem. The direct and succinct message of The Great Mother Wails cuts through our theorizing and opens us up to the very heart of the book’s message—to ignite a fire that speaks to </w:t>
      </w:r>
      <w:r w:rsidRPr="00A42D91">
        <w:rPr>
          <w:rFonts w:asciiTheme="minorHAnsi" w:hAnsiTheme="minorHAnsi"/>
          <w:b/>
          <w:bCs/>
          <w:sz w:val="24"/>
          <w:highlight w:val="cyan"/>
          <w:u w:val="single"/>
        </w:rPr>
        <w:t>the ecological crisis</w:t>
      </w:r>
      <w:r w:rsidRPr="007D73A3">
        <w:rPr>
          <w:rFonts w:asciiTheme="minorHAnsi" w:hAnsiTheme="minorHAnsi"/>
          <w:sz w:val="24"/>
          <w:u w:val="single"/>
        </w:rPr>
        <w:t xml:space="preserve"> </w:t>
      </w:r>
      <w:r w:rsidRPr="007D73A3">
        <w:rPr>
          <w:rFonts w:asciiTheme="minorHAnsi" w:hAnsiTheme="minorHAnsi"/>
          <w:sz w:val="16"/>
        </w:rPr>
        <w:t xml:space="preserve">at hand; a crisis </w:t>
      </w:r>
      <w:r w:rsidRPr="00A42D91">
        <w:rPr>
          <w:rFonts w:asciiTheme="minorHAnsi" w:hAnsiTheme="minorHAnsi"/>
          <w:highlight w:val="cyan"/>
          <w:u w:val="single"/>
        </w:rPr>
        <w:t>orchestrated by</w:t>
      </w:r>
      <w:r w:rsidRPr="007D73A3">
        <w:rPr>
          <w:rFonts w:asciiTheme="minorHAnsi" w:hAnsiTheme="minorHAnsi"/>
          <w:u w:val="single"/>
        </w:rPr>
        <w:t xml:space="preserve"> </w:t>
      </w:r>
      <w:r w:rsidRPr="007D73A3">
        <w:rPr>
          <w:rFonts w:asciiTheme="minorHAnsi" w:hAnsiTheme="minorHAnsi"/>
          <w:sz w:val="16"/>
        </w:rPr>
        <w:t xml:space="preserve">the </w:t>
      </w:r>
      <w:r w:rsidRPr="007D73A3">
        <w:rPr>
          <w:rFonts w:asciiTheme="minorHAnsi" w:hAnsiTheme="minorHAnsi"/>
          <w:u w:val="single"/>
        </w:rPr>
        <w:t xml:space="preserve">inhumane </w:t>
      </w:r>
      <w:r w:rsidRPr="00A42D91">
        <w:rPr>
          <w:rFonts w:asciiTheme="minorHAnsi" w:hAnsiTheme="minorHAnsi"/>
          <w:highlight w:val="cyan"/>
          <w:u w:val="single"/>
        </w:rPr>
        <w:t>greed and economic brutality</w:t>
      </w:r>
      <w:r w:rsidRPr="007D73A3">
        <w:rPr>
          <w:rFonts w:asciiTheme="minorHAnsi" w:hAnsiTheme="minorHAnsi"/>
          <w:u w:val="single"/>
        </w:rPr>
        <w:t xml:space="preserve"> </w:t>
      </w:r>
      <w:r w:rsidRPr="007D73A3">
        <w:rPr>
          <w:rFonts w:asciiTheme="minorHAnsi" w:hAnsiTheme="minorHAnsi"/>
          <w:sz w:val="16"/>
        </w:rPr>
        <w:t xml:space="preserve">of the wealthy. Nevertheless, as is clearly apparent, </w:t>
      </w:r>
      <w:r w:rsidRPr="007D73A3">
        <w:rPr>
          <w:rFonts w:asciiTheme="minorHAnsi" w:hAnsiTheme="minorHAnsi"/>
          <w:u w:val="single"/>
        </w:rPr>
        <w:t>none of us is absolved from complicity with the devastating destruction of the earth</w:t>
      </w:r>
      <w:r w:rsidRPr="007D73A3">
        <w:rPr>
          <w:rFonts w:asciiTheme="minorHAnsi" w:hAnsiTheme="minorHAnsi"/>
          <w:sz w:val="16"/>
        </w:rPr>
        <w:t xml:space="preserve">. As members of the global community, we are all implicated in this destruction by the very manner in which we define ourselves, each other, and all living beings with whom we reside on the earth. </w:t>
      </w:r>
      <w:r w:rsidRPr="00A42D91">
        <w:rPr>
          <w:rFonts w:asciiTheme="minorHAnsi" w:hAnsiTheme="minorHAnsi"/>
          <w:highlight w:val="cyan"/>
          <w:u w:val="single"/>
        </w:rPr>
        <w:t>Everywhere</w:t>
      </w:r>
      <w:r w:rsidRPr="007D73A3">
        <w:rPr>
          <w:rFonts w:asciiTheme="minorHAnsi" w:hAnsiTheme="minorHAnsi"/>
          <w:u w:val="single"/>
        </w:rPr>
        <w:t xml:space="preserve"> </w:t>
      </w:r>
      <w:r w:rsidRPr="007D73A3">
        <w:rPr>
          <w:rFonts w:asciiTheme="minorHAnsi" w:hAnsiTheme="minorHAnsi"/>
          <w:sz w:val="16"/>
        </w:rPr>
        <w:t xml:space="preserve">we look </w:t>
      </w:r>
      <w:r w:rsidRPr="007D73A3">
        <w:rPr>
          <w:rFonts w:asciiTheme="minorHAnsi" w:hAnsiTheme="minorHAnsi"/>
          <w:u w:val="single"/>
        </w:rPr>
        <w:t xml:space="preserve">there are </w:t>
      </w:r>
      <w:r w:rsidRPr="007D73A3">
        <w:rPr>
          <w:rFonts w:asciiTheme="minorHAnsi" w:hAnsiTheme="minorHAnsi"/>
          <w:sz w:val="16"/>
        </w:rPr>
        <w:t xml:space="preserve">glaring signs of </w:t>
      </w:r>
      <w:r w:rsidRPr="00A42D91">
        <w:rPr>
          <w:rFonts w:asciiTheme="minorHAnsi" w:hAnsiTheme="minorHAnsi"/>
          <w:highlight w:val="cyan"/>
          <w:u w:val="single"/>
        </w:rPr>
        <w:t>political systems</w:t>
      </w:r>
      <w:r w:rsidRPr="007D73A3">
        <w:rPr>
          <w:rFonts w:asciiTheme="minorHAnsi" w:hAnsiTheme="minorHAnsi"/>
          <w:u w:val="single"/>
        </w:rPr>
        <w:t xml:space="preserve"> </w:t>
      </w:r>
      <w:r w:rsidRPr="007D73A3">
        <w:rPr>
          <w:rFonts w:asciiTheme="minorHAnsi" w:hAnsiTheme="minorHAnsi"/>
          <w:sz w:val="16"/>
        </w:rPr>
        <w:t xml:space="preserve">and social structures </w:t>
      </w:r>
      <w:r w:rsidRPr="007D73A3">
        <w:rPr>
          <w:rFonts w:asciiTheme="minorHAnsi" w:hAnsiTheme="minorHAnsi"/>
          <w:u w:val="single"/>
        </w:rPr>
        <w:t xml:space="preserve">that </w:t>
      </w:r>
      <w:r w:rsidRPr="00A42D91">
        <w:rPr>
          <w:rFonts w:asciiTheme="minorHAnsi" w:hAnsiTheme="minorHAnsi"/>
          <w:highlight w:val="cyan"/>
          <w:u w:val="single"/>
        </w:rPr>
        <w:t xml:space="preserve">propel us toward </w:t>
      </w:r>
      <w:r w:rsidRPr="00A42D91">
        <w:rPr>
          <w:rFonts w:asciiTheme="minorHAnsi" w:hAnsiTheme="minorHAnsi"/>
          <w:b/>
          <w:bCs/>
          <w:sz w:val="24"/>
          <w:highlight w:val="cyan"/>
          <w:u w:val="single"/>
        </w:rPr>
        <w:t>unsustainability and extinction</w:t>
      </w:r>
      <w:r w:rsidRPr="007D73A3">
        <w:rPr>
          <w:rFonts w:asciiTheme="minorHAnsi" w:hAnsiTheme="minorHAnsi"/>
          <w:sz w:val="16"/>
        </w:rPr>
        <w:t>. In this historical moment, the planet faces some of the most horrendous forms of “[hu</w:t>
      </w:r>
      <w:proofErr w:type="gramStart"/>
      <w:r w:rsidRPr="007D73A3">
        <w:rPr>
          <w:rFonts w:asciiTheme="minorHAnsi" w:hAnsiTheme="minorHAnsi"/>
          <w:sz w:val="16"/>
        </w:rPr>
        <w:t>]man</w:t>
      </w:r>
      <w:proofErr w:type="gramEnd"/>
      <w:r w:rsidRPr="007D73A3">
        <w:rPr>
          <w:rFonts w:asciiTheme="minorHAnsi" w:hAnsiTheme="minorHAnsi"/>
          <w:sz w:val="16"/>
        </w:rPr>
        <w:t xml:space="preserve">-made” devastation ever known to humankind. </w:t>
      </w:r>
      <w:r w:rsidRPr="007D73A3">
        <w:rPr>
          <w:rFonts w:asciiTheme="minorHAnsi" w:hAnsiTheme="minorHAnsi"/>
          <w:u w:val="single"/>
        </w:rPr>
        <w:t>Cataclysmic “natural disasters</w:t>
      </w:r>
      <w:r w:rsidRPr="007D73A3">
        <w:rPr>
          <w:rFonts w:asciiTheme="minorHAnsi" w:hAnsiTheme="minorHAnsi"/>
          <w:sz w:val="16"/>
        </w:rPr>
        <w:t xml:space="preserve">” in the last decade have sung the environmental hymns of planetary imbalance and reckless environmental disregard. </w:t>
      </w:r>
      <w:r w:rsidRPr="00A42D91">
        <w:rPr>
          <w:rFonts w:asciiTheme="minorHAnsi" w:hAnsiTheme="minorHAnsi"/>
          <w:highlight w:val="cyan"/>
          <w:u w:val="single"/>
        </w:rPr>
        <w:t>A striking feature of this ecological crisis</w:t>
      </w:r>
      <w:r w:rsidRPr="007D73A3">
        <w:rPr>
          <w:rFonts w:asciiTheme="minorHAnsi" w:hAnsiTheme="minorHAnsi"/>
          <w:sz w:val="16"/>
        </w:rPr>
        <w:t xml:space="preserve">, both locally and globally, </w:t>
      </w:r>
      <w:r w:rsidRPr="00A42D91">
        <w:rPr>
          <w:rFonts w:asciiTheme="minorHAnsi" w:hAnsiTheme="minorHAnsi"/>
          <w:highlight w:val="cyan"/>
          <w:u w:val="single"/>
        </w:rPr>
        <w:t xml:space="preserve">is the </w:t>
      </w:r>
      <w:r w:rsidRPr="00A42D91">
        <w:rPr>
          <w:rFonts w:asciiTheme="minorHAnsi" w:hAnsiTheme="minorHAnsi"/>
          <w:b/>
          <w:bCs/>
          <w:sz w:val="24"/>
          <w:highlight w:val="cyan"/>
          <w:u w:val="single"/>
        </w:rPr>
        <w:t>overwhelming concentration of wealth</w:t>
      </w:r>
      <w:r w:rsidRPr="007D73A3">
        <w:rPr>
          <w:rFonts w:asciiTheme="minorHAnsi" w:hAnsiTheme="minorHAnsi"/>
          <w:sz w:val="24"/>
          <w:u w:val="single"/>
        </w:rPr>
        <w:t xml:space="preserve"> </w:t>
      </w:r>
      <w:r w:rsidRPr="007D73A3">
        <w:rPr>
          <w:rFonts w:asciiTheme="minorHAnsi" w:hAnsiTheme="minorHAnsi"/>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A42D91">
        <w:rPr>
          <w:rFonts w:asciiTheme="minorHAnsi" w:hAnsiTheme="minorHAnsi"/>
          <w:highlight w:val="cyan"/>
          <w:u w:val="single"/>
        </w:rPr>
        <w:t>trillions spent on fabricated wars fundamentally tied to the</w:t>
      </w:r>
      <w:r w:rsidRPr="007D73A3">
        <w:rPr>
          <w:rFonts w:asciiTheme="minorHAnsi" w:hAnsiTheme="minorHAnsi"/>
          <w:u w:val="single"/>
        </w:rPr>
        <w:t xml:space="preserve"> control and </w:t>
      </w:r>
      <w:r w:rsidRPr="00A42D91">
        <w:rPr>
          <w:rFonts w:asciiTheme="minorHAnsi" w:hAnsiTheme="minorHAnsi"/>
          <w:highlight w:val="cyan"/>
          <w:u w:val="single"/>
        </w:rPr>
        <w:t>domination of the planet’s resources</w:t>
      </w:r>
      <w:r w:rsidRPr="007D73A3">
        <w:rPr>
          <w:rFonts w:asciiTheme="minorHAnsi" w:hAnsiTheme="minorHAnsi"/>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7D73A3">
        <w:rPr>
          <w:rFonts w:asciiTheme="minorHAnsi" w:hAnsiTheme="minorHAnsi"/>
          <w:u w:val="single"/>
        </w:rPr>
        <w:t xml:space="preserve">the </w:t>
      </w:r>
      <w:r w:rsidRPr="007D73A3">
        <w:rPr>
          <w:rFonts w:asciiTheme="minorHAnsi" w:hAnsiTheme="minorHAnsi"/>
          <w:sz w:val="16"/>
        </w:rPr>
        <w:t xml:space="preserve">international </w:t>
      </w:r>
      <w:r w:rsidRPr="007D73A3">
        <w:rPr>
          <w:rFonts w:asciiTheme="minorHAnsi" w:hAnsiTheme="minorHAnsi"/>
          <w:u w:val="single"/>
        </w:rPr>
        <w:t>pervasiveness of racism, patriarchy, technocracy, and economic piracy by the West</w:t>
      </w:r>
      <w:r w:rsidRPr="007D73A3">
        <w:rPr>
          <w:rFonts w:asciiTheme="minorHAnsi" w:hAnsiTheme="minorHAnsi"/>
          <w:sz w:val="16"/>
        </w:rPr>
        <w:t xml:space="preserve">, all which </w:t>
      </w:r>
      <w:r w:rsidRPr="007D73A3">
        <w:rPr>
          <w:rFonts w:asciiTheme="minorHAnsi" w:hAnsiTheme="minorHAnsi"/>
          <w:u w:val="single"/>
        </w:rPr>
        <w:t xml:space="preserve">have fostered </w:t>
      </w:r>
      <w:r w:rsidRPr="007D73A3">
        <w:rPr>
          <w:rFonts w:asciiTheme="minorHAnsi" w:hAnsiTheme="minorHAnsi"/>
          <w:sz w:val="16"/>
        </w:rPr>
        <w:t xml:space="preserve">the erosion of civil rights and the </w:t>
      </w:r>
      <w:r w:rsidRPr="00A42D91">
        <w:rPr>
          <w:rFonts w:asciiTheme="minorHAnsi" w:hAnsiTheme="minorHAnsi"/>
          <w:highlight w:val="cyan"/>
          <w:u w:val="single"/>
        </w:rPr>
        <w:t>unprecedented ecological exploitation</w:t>
      </w:r>
      <w:r w:rsidRPr="007D73A3">
        <w:rPr>
          <w:rFonts w:asciiTheme="minorHAnsi" w:hAnsiTheme="minorHAnsi"/>
          <w:u w:val="single"/>
        </w:rPr>
        <w:t xml:space="preserve"> </w:t>
      </w:r>
      <w:r w:rsidRPr="007D73A3">
        <w:rPr>
          <w:rFonts w:asciiTheme="minorHAnsi" w:hAnsiTheme="minorHAnsi"/>
          <w:sz w:val="16"/>
        </w:rPr>
        <w:t xml:space="preserve">of societies, creating conditions </w:t>
      </w:r>
      <w:r w:rsidRPr="007D73A3">
        <w:rPr>
          <w:rFonts w:asciiTheme="minorHAnsi" w:hAnsiTheme="minorHAnsi"/>
          <w:u w:val="single"/>
        </w:rPr>
        <w:t xml:space="preserve">that </w:t>
      </w:r>
      <w:r w:rsidRPr="007D73A3">
        <w:rPr>
          <w:rFonts w:asciiTheme="minorHAnsi" w:hAnsiTheme="minorHAnsi"/>
          <w:sz w:val="16"/>
        </w:rPr>
        <w:t xml:space="preserve">now </w:t>
      </w:r>
      <w:r w:rsidRPr="00A42D91">
        <w:rPr>
          <w:rFonts w:asciiTheme="minorHAnsi" w:hAnsiTheme="minorHAnsi"/>
          <w:highlight w:val="cyan"/>
          <w:u w:val="single"/>
        </w:rPr>
        <w:t>threaten our peril</w:t>
      </w:r>
      <w:r w:rsidRPr="007D73A3">
        <w:rPr>
          <w:rFonts w:asciiTheme="minorHAnsi" w:hAnsiTheme="minorHAnsi"/>
          <w:sz w:val="16"/>
        </w:rPr>
        <w:t xml:space="preserve">, if we do not reverse directions. Cataclysmic disasters, such as Hurricane Katrina, are unfortunate testimonies to the danger of ignoring the warnings of the natural world, especially when coupled with egregious </w:t>
      </w:r>
      <w:r w:rsidRPr="007D73A3">
        <w:rPr>
          <w:rFonts w:asciiTheme="minorHAnsi" w:hAnsiTheme="minorHAnsi"/>
          <w:sz w:val="16"/>
        </w:rPr>
        <w:lastRenderedPageBreak/>
        <w:t xml:space="preserve">governmental neglect of impoverished people. Equally disturbing, is </w:t>
      </w:r>
      <w:r w:rsidRPr="00A42D91">
        <w:rPr>
          <w:rFonts w:asciiTheme="minorHAnsi" w:hAnsiTheme="minorHAnsi"/>
          <w:highlight w:val="cyan"/>
          <w:u w:val="single"/>
        </w:rPr>
        <w:t>the</w:t>
      </w:r>
      <w:r w:rsidRPr="007D73A3">
        <w:rPr>
          <w:rFonts w:asciiTheme="minorHAnsi" w:hAnsiTheme="minorHAnsi"/>
          <w:u w:val="single"/>
        </w:rPr>
        <w:t xml:space="preserve"> </w:t>
      </w:r>
      <w:r w:rsidRPr="007D73A3">
        <w:rPr>
          <w:rFonts w:asciiTheme="minorHAnsi" w:hAnsiTheme="minorHAnsi"/>
          <w:sz w:val="16"/>
        </w:rPr>
        <w:t xml:space="preserve">manner in which </w:t>
      </w:r>
      <w:r w:rsidRPr="00A42D91">
        <w:rPr>
          <w:rFonts w:asciiTheme="minorHAnsi" w:hAnsiTheme="minorHAnsi"/>
          <w:highlight w:val="cyan"/>
          <w:u w:val="single"/>
        </w:rPr>
        <w:t>ecological crisis is</w:t>
      </w:r>
      <w:r w:rsidRPr="007D73A3">
        <w:rPr>
          <w:rFonts w:asciiTheme="minorHAnsi" w:hAnsiTheme="minorHAnsi"/>
          <w:u w:val="single"/>
        </w:rPr>
        <w:t xml:space="preserve"> </w:t>
      </w:r>
      <w:r w:rsidRPr="007D73A3">
        <w:rPr>
          <w:rFonts w:asciiTheme="minorHAnsi" w:hAnsiTheme="minorHAnsi"/>
          <w:sz w:val="16"/>
        </w:rPr>
        <w:t xml:space="preserve">vulgarly </w:t>
      </w:r>
      <w:r w:rsidRPr="00A42D91">
        <w:rPr>
          <w:rFonts w:asciiTheme="minorHAnsi" w:hAnsiTheme="minorHAnsi"/>
          <w:highlight w:val="cyan"/>
          <w:u w:val="single"/>
        </w:rPr>
        <w:t>exploited by</w:t>
      </w:r>
      <w:r w:rsidRPr="007D73A3">
        <w:rPr>
          <w:rFonts w:asciiTheme="minorHAnsi" w:hAnsiTheme="minorHAnsi"/>
          <w:u w:val="single"/>
        </w:rPr>
        <w:t xml:space="preserve"> </w:t>
      </w:r>
      <w:r w:rsidRPr="007D73A3">
        <w:rPr>
          <w:rFonts w:asciiTheme="minorHAnsi" w:hAnsiTheme="minorHAnsi"/>
          <w:sz w:val="16"/>
        </w:rPr>
        <w:t xml:space="preserve">unscrupulous and </w:t>
      </w:r>
      <w:r w:rsidRPr="00A42D91">
        <w:rPr>
          <w:rFonts w:asciiTheme="minorHAnsi" w:hAnsiTheme="minorHAnsi"/>
          <w:highlight w:val="cyan"/>
          <w:u w:val="single"/>
        </w:rPr>
        <w:t>ruthless capitalists who see no problem with turning a profit off the backs of</w:t>
      </w:r>
      <w:r w:rsidRPr="007D73A3">
        <w:rPr>
          <w:rFonts w:asciiTheme="minorHAnsi" w:hAnsiTheme="minorHAnsi"/>
          <w:u w:val="single"/>
        </w:rPr>
        <w:t xml:space="preserve"> </w:t>
      </w:r>
      <w:r w:rsidRPr="007D73A3">
        <w:rPr>
          <w:rFonts w:asciiTheme="minorHAnsi" w:hAnsiTheme="minorHAnsi"/>
          <w:sz w:val="16"/>
        </w:rPr>
        <w:t xml:space="preserve">ailing and mourning </w:t>
      </w:r>
      <w:r w:rsidRPr="00A42D91">
        <w:rPr>
          <w:rFonts w:asciiTheme="minorHAnsi" w:hAnsiTheme="minorHAnsi"/>
          <w:highlight w:val="cyan"/>
          <w:u w:val="single"/>
        </w:rPr>
        <w:t>oppressed populations of every species</w:t>
      </w:r>
      <w:r w:rsidRPr="007D73A3">
        <w:rPr>
          <w:rFonts w:asciiTheme="minorHAnsi" w:hAnsiTheme="minorHAnsi"/>
          <w:sz w:val="16"/>
        </w:rPr>
        <w:t xml:space="preserve">—whether they be victims of weather disasters, catastrophic illnesses, industrial pollution, or inhumane practices of incarceration. Ultimately, </w:t>
      </w:r>
      <w:r w:rsidRPr="007D73A3">
        <w:rPr>
          <w:rFonts w:asciiTheme="minorHAnsi" w:hAnsiTheme="minorHAnsi"/>
          <w:u w:val="single"/>
        </w:rPr>
        <w:t xml:space="preserve">these </w:t>
      </w:r>
      <w:r w:rsidRPr="007D73A3">
        <w:rPr>
          <w:rFonts w:asciiTheme="minorHAnsi" w:hAnsiTheme="minorHAnsi"/>
          <w:sz w:val="16"/>
        </w:rPr>
        <w:t xml:space="preserve">constitute </w:t>
      </w:r>
      <w:r w:rsidRPr="007D73A3">
        <w:rPr>
          <w:rFonts w:asciiTheme="minorHAnsi" w:hAnsiTheme="minorHAnsi"/>
          <w:u w:val="single"/>
        </w:rPr>
        <w:t xml:space="preserve">ecological calamities </w:t>
      </w:r>
      <w:r w:rsidRPr="007D73A3">
        <w:rPr>
          <w:rFonts w:asciiTheme="minorHAnsi" w:hAnsiTheme="minorHAnsi"/>
          <w:sz w:val="16"/>
        </w:rPr>
        <w:t xml:space="preserve">that </w:t>
      </w:r>
      <w:r w:rsidRPr="007D73A3">
        <w:rPr>
          <w:rFonts w:asciiTheme="minorHAnsi" w:hAnsiTheme="minorHAnsi"/>
          <w:u w:val="single"/>
        </w:rPr>
        <w:t xml:space="preserve">speak to the </w:t>
      </w:r>
      <w:r w:rsidRPr="007D73A3">
        <w:rPr>
          <w:rFonts w:asciiTheme="minorHAnsi" w:hAnsiTheme="minorHAnsi"/>
          <w:sz w:val="16"/>
        </w:rPr>
        <w:t xml:space="preserve">inhumanity and </w:t>
      </w:r>
      <w:r w:rsidRPr="007D73A3">
        <w:rPr>
          <w:rFonts w:asciiTheme="minorHAnsi" w:hAnsiTheme="minorHAnsi"/>
          <w:u w:val="single"/>
        </w:rPr>
        <w:t xml:space="preserve">tyranny of </w:t>
      </w:r>
      <w:r w:rsidRPr="007D73A3">
        <w:rPr>
          <w:rFonts w:asciiTheme="minorHAnsi" w:hAnsiTheme="minorHAnsi"/>
          <w:sz w:val="16"/>
        </w:rPr>
        <w:t xml:space="preserve">material </w:t>
      </w:r>
      <w:r w:rsidRPr="007D73A3">
        <w:rPr>
          <w:rFonts w:asciiTheme="minorHAnsi" w:hAnsiTheme="minorHAnsi"/>
          <w:u w:val="single"/>
        </w:rPr>
        <w:t xml:space="preserve">profiteering, at the expense of </w:t>
      </w:r>
      <w:r w:rsidRPr="007D73A3">
        <w:rPr>
          <w:rFonts w:asciiTheme="minorHAnsi" w:hAnsiTheme="minorHAnsi"/>
          <w:sz w:val="16"/>
        </w:rPr>
        <w:t xml:space="preserve">precious </w:t>
      </w:r>
      <w:r w:rsidRPr="007D73A3">
        <w:rPr>
          <w:rFonts w:asciiTheme="minorHAnsi" w:hAnsiTheme="minorHAnsi"/>
          <w:u w:val="single"/>
        </w:rPr>
        <w:t>life</w:t>
      </w:r>
      <w:r w:rsidRPr="007D73A3">
        <w:rPr>
          <w:rFonts w:asciiTheme="minorHAnsi" w:hAnsiTheme="minorHAnsi"/>
          <w:sz w:val="16"/>
        </w:rPr>
        <w:t xml:space="preserve">. The arrogance and exploitation of neoliberal values of consumption dishonor the contemporary suffering of poor and marginalized populations around the globe. </w:t>
      </w:r>
      <w:r w:rsidRPr="00A42D91">
        <w:rPr>
          <w:rFonts w:asciiTheme="minorHAnsi" w:hAnsiTheme="minorHAnsi"/>
          <w:highlight w:val="cyan"/>
          <w:u w:val="single"/>
        </w:rPr>
        <w:t>Neoliberalism denies</w:t>
      </w:r>
      <w:r w:rsidRPr="007D73A3">
        <w:rPr>
          <w:rFonts w:asciiTheme="minorHAnsi" w:hAnsiTheme="minorHAnsi"/>
          <w:u w:val="single"/>
        </w:rPr>
        <w:t xml:space="preserve"> </w:t>
      </w:r>
      <w:r w:rsidRPr="007D73A3">
        <w:rPr>
          <w:rFonts w:asciiTheme="minorHAnsi" w:hAnsiTheme="minorHAnsi"/>
          <w:sz w:val="16"/>
        </w:rPr>
        <w:t xml:space="preserve">or simply mocks (“Drill baby drill!”) </w:t>
      </w:r>
      <w:r w:rsidRPr="00A42D91">
        <w:rPr>
          <w:rFonts w:asciiTheme="minorHAnsi" w:hAnsiTheme="minorHAnsi"/>
          <w:highlight w:val="cyan"/>
          <w:u w:val="single"/>
        </w:rPr>
        <w:t>the interrelationship</w:t>
      </w:r>
      <w:r w:rsidRPr="007D73A3">
        <w:rPr>
          <w:rFonts w:asciiTheme="minorHAnsi" w:hAnsiTheme="minorHAnsi"/>
          <w:u w:val="single"/>
        </w:rPr>
        <w:t xml:space="preserve"> </w:t>
      </w:r>
      <w:r w:rsidRPr="007D73A3">
        <w:rPr>
          <w:rFonts w:asciiTheme="minorHAnsi" w:hAnsiTheme="minorHAnsi"/>
          <w:sz w:val="16"/>
        </w:rPr>
        <w:t xml:space="preserve">and delicate balance </w:t>
      </w:r>
      <w:r w:rsidRPr="00A42D91">
        <w:rPr>
          <w:rFonts w:asciiTheme="minorHAnsi" w:hAnsiTheme="minorHAnsi"/>
          <w:highlight w:val="cyan"/>
          <w:u w:val="single"/>
        </w:rPr>
        <w:t>that exists between</w:t>
      </w:r>
      <w:r w:rsidRPr="007D73A3">
        <w:rPr>
          <w:rFonts w:asciiTheme="minorHAnsi" w:hAnsiTheme="minorHAnsi"/>
          <w:u w:val="single"/>
        </w:rPr>
        <w:t xml:space="preserve"> </w:t>
      </w:r>
      <w:r w:rsidRPr="007D73A3">
        <w:rPr>
          <w:rFonts w:asciiTheme="minorHAnsi" w:hAnsiTheme="minorHAnsi"/>
          <w:sz w:val="16"/>
        </w:rPr>
        <w:t xml:space="preserve">all </w:t>
      </w:r>
      <w:r w:rsidRPr="00A42D91">
        <w:rPr>
          <w:rFonts w:asciiTheme="minorHAnsi" w:hAnsiTheme="minorHAnsi"/>
          <w:highlight w:val="cyan"/>
          <w:u w:val="single"/>
        </w:rPr>
        <w:t>living beings</w:t>
      </w:r>
      <w:r w:rsidRPr="007D73A3">
        <w:rPr>
          <w:rFonts w:asciiTheme="minorHAnsi" w:hAnsiTheme="minorHAnsi"/>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7D73A3">
        <w:rPr>
          <w:rFonts w:asciiTheme="minorHAnsi" w:hAnsiTheme="minorHAnsi"/>
          <w:sz w:val="16"/>
        </w:rPr>
        <w:t>key</w:t>
      </w:r>
      <w:proofErr w:type="gramEnd"/>
      <w:r w:rsidRPr="007D73A3">
        <w:rPr>
          <w:rFonts w:asciiTheme="minorHAnsi" w:hAnsiTheme="minorHAnsi"/>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ecopedagogy and ecoliteracy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ecopedagogy that makes central explicit articulations of the ways in which societies construct </w:t>
      </w:r>
      <w:r w:rsidRPr="00A42D91">
        <w:rPr>
          <w:rFonts w:asciiTheme="minorHAnsi" w:hAnsiTheme="minorHAnsi"/>
          <w:highlight w:val="cyan"/>
          <w:u w:val="single"/>
        </w:rPr>
        <w:t>ideological</w:t>
      </w:r>
      <w:r w:rsidRPr="007D73A3">
        <w:rPr>
          <w:rFonts w:asciiTheme="minorHAnsi" w:hAnsiTheme="minorHAnsi"/>
          <w:sz w:val="16"/>
        </w:rPr>
        <w:t xml:space="preserve">, political, and cultural </w:t>
      </w:r>
      <w:r w:rsidRPr="00A42D91">
        <w:rPr>
          <w:rFonts w:asciiTheme="minorHAnsi" w:hAnsiTheme="minorHAnsi"/>
          <w:highlight w:val="cyan"/>
          <w:u w:val="single"/>
        </w:rPr>
        <w:t>systems</w:t>
      </w:r>
      <w:r w:rsidRPr="007D73A3">
        <w:rPr>
          <w:rFonts w:asciiTheme="minorHAnsi" w:hAnsiTheme="minorHAnsi"/>
          <w:sz w:val="16"/>
        </w:rPr>
        <w:t xml:space="preserve">, based on social structures and practices that </w:t>
      </w:r>
      <w:r w:rsidRPr="00A42D91">
        <w:rPr>
          <w:rFonts w:asciiTheme="minorHAnsi" w:hAnsiTheme="minorHAnsi"/>
          <w:highlight w:val="cyan"/>
          <w:u w:val="single"/>
        </w:rPr>
        <w:t>can</w:t>
      </w:r>
      <w:r w:rsidRPr="007D73A3">
        <w:rPr>
          <w:rFonts w:asciiTheme="minorHAnsi" w:hAnsiTheme="minorHAnsi"/>
          <w:u w:val="single"/>
        </w:rPr>
        <w:t xml:space="preserve"> </w:t>
      </w:r>
      <w:r w:rsidRPr="007D73A3">
        <w:rPr>
          <w:rFonts w:asciiTheme="minorHAnsi" w:hAnsiTheme="minorHAnsi"/>
          <w:sz w:val="16"/>
        </w:rPr>
        <w:t xml:space="preserve">serve to </w:t>
      </w:r>
      <w:r w:rsidRPr="00A42D91">
        <w:rPr>
          <w:rFonts w:asciiTheme="minorHAnsi" w:hAnsiTheme="minorHAnsi"/>
          <w:highlight w:val="cyan"/>
          <w:u w:val="single"/>
        </w:rPr>
        <w:t>promote ecological sustainability</w:t>
      </w:r>
      <w:r w:rsidRPr="007D73A3">
        <w:rPr>
          <w:rFonts w:asciiTheme="minorHAnsi" w:hAnsiTheme="minorHAnsi"/>
          <w:u w:val="single"/>
        </w:rPr>
        <w:t xml:space="preserve"> </w:t>
      </w:r>
      <w:r w:rsidRPr="007D73A3">
        <w:rPr>
          <w:rFonts w:asciiTheme="minorHAnsi" w:hAnsiTheme="minorHAnsi"/>
          <w:sz w:val="16"/>
        </w:rPr>
        <w:t xml:space="preserve">and biodiversity </w:t>
      </w:r>
      <w:r w:rsidRPr="00A42D91">
        <w:rPr>
          <w:rFonts w:asciiTheme="minorHAnsi" w:hAnsiTheme="minorHAnsi"/>
          <w:highlight w:val="cyan"/>
          <w:u w:val="single"/>
        </w:rPr>
        <w:t>or</w:t>
      </w:r>
      <w:r w:rsidRPr="007D73A3">
        <w:rPr>
          <w:rFonts w:asciiTheme="minorHAnsi" w:hAnsiTheme="minorHAnsi"/>
          <w:sz w:val="16"/>
        </w:rPr>
        <w:t xml:space="preserve">, conversely, lead us down a disastrous path of unsustainability and </w:t>
      </w:r>
      <w:r w:rsidRPr="00A42D91">
        <w:rPr>
          <w:rStyle w:val="TitleChar"/>
          <w:rFonts w:asciiTheme="minorHAnsi" w:hAnsiTheme="minorHAnsi"/>
          <w:bCs w:val="0"/>
          <w:sz w:val="24"/>
          <w:highlight w:val="cyan"/>
        </w:rPr>
        <w:t>extinction</w:t>
      </w:r>
      <w:r w:rsidRPr="007D73A3">
        <w:rPr>
          <w:rFonts w:asciiTheme="minorHAnsi" w:hAnsiTheme="minorHAnsi"/>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ecopedagogy and ecoliteracy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technoliteracies can be used to effectively critique the ecological corruption and destruction behind mainstream uses of technology and the media in the interest of the neoliberal marketplace. As such, his work points to the manner in which the </w:t>
      </w:r>
      <w:r w:rsidRPr="00A42D91">
        <w:rPr>
          <w:rFonts w:asciiTheme="minorHAnsi" w:hAnsiTheme="minorHAnsi"/>
          <w:highlight w:val="cyan"/>
          <w:u w:val="single"/>
        </w:rPr>
        <w:t>sustainability rhetoric</w:t>
      </w:r>
      <w:r w:rsidRPr="007D73A3">
        <w:rPr>
          <w:rFonts w:asciiTheme="minorHAnsi" w:hAnsiTheme="minorHAnsi"/>
          <w:u w:val="single"/>
        </w:rPr>
        <w:t xml:space="preserve"> </w:t>
      </w:r>
      <w:r w:rsidRPr="007D73A3">
        <w:rPr>
          <w:rFonts w:asciiTheme="minorHAnsi" w:hAnsiTheme="minorHAnsi"/>
          <w:sz w:val="16"/>
        </w:rPr>
        <w:t xml:space="preserve">of mainstream environmentalism actually </w:t>
      </w:r>
      <w:r w:rsidRPr="00A42D91">
        <w:rPr>
          <w:rFonts w:asciiTheme="minorHAnsi" w:hAnsiTheme="minorHAnsi"/>
          <w:b/>
          <w:bCs/>
          <w:sz w:val="24"/>
          <w:highlight w:val="cyan"/>
          <w:u w:val="single"/>
        </w:rPr>
        <w:t>camouflages</w:t>
      </w:r>
      <w:r w:rsidRPr="007D73A3">
        <w:rPr>
          <w:rFonts w:asciiTheme="minorHAnsi" w:hAnsiTheme="minorHAnsi"/>
          <w:sz w:val="24"/>
          <w:u w:val="single"/>
        </w:rPr>
        <w:t xml:space="preserve"> </w:t>
      </w:r>
      <w:r w:rsidRPr="007D73A3">
        <w:rPr>
          <w:rFonts w:asciiTheme="minorHAnsi" w:hAnsiTheme="minorHAnsi"/>
          <w:sz w:val="16"/>
        </w:rPr>
        <w:t xml:space="preserve">wretched </w:t>
      </w:r>
      <w:r w:rsidRPr="00A42D91">
        <w:rPr>
          <w:rFonts w:asciiTheme="minorHAnsi" w:hAnsiTheme="minorHAnsi"/>
          <w:highlight w:val="cyan"/>
          <w:u w:val="single"/>
        </w:rPr>
        <w:t>neoliberal policies</w:t>
      </w:r>
      <w:r w:rsidRPr="007D73A3">
        <w:rPr>
          <w:rFonts w:asciiTheme="minorHAnsi" w:hAnsiTheme="minorHAnsi"/>
          <w:u w:val="single"/>
        </w:rPr>
        <w:t xml:space="preserve"> </w:t>
      </w:r>
      <w:r w:rsidRPr="007D73A3">
        <w:rPr>
          <w:rFonts w:asciiTheme="minorHAnsi" w:hAnsiTheme="minorHAnsi"/>
          <w:sz w:val="16"/>
        </w:rPr>
        <w:t xml:space="preserve">and practices </w:t>
      </w:r>
      <w:r w:rsidRPr="00A42D91">
        <w:rPr>
          <w:rFonts w:asciiTheme="minorHAnsi" w:hAnsiTheme="minorHAnsi"/>
          <w:highlight w:val="cyan"/>
          <w:u w:val="single"/>
        </w:rPr>
        <w:t>that</w:t>
      </w:r>
      <w:r w:rsidRPr="007D73A3">
        <w:rPr>
          <w:rFonts w:asciiTheme="minorHAnsi" w:hAnsiTheme="minorHAnsi"/>
          <w:u w:val="single"/>
        </w:rPr>
        <w:t xml:space="preserve"> </w:t>
      </w:r>
      <w:r w:rsidRPr="007D73A3">
        <w:rPr>
          <w:rFonts w:asciiTheme="minorHAnsi" w:hAnsiTheme="minorHAnsi"/>
          <w:sz w:val="16"/>
        </w:rPr>
        <w:t xml:space="preserve">left unchecked </w:t>
      </w:r>
      <w:r w:rsidRPr="00A42D91">
        <w:rPr>
          <w:rFonts w:asciiTheme="minorHAnsi" w:hAnsiTheme="minorHAnsi"/>
          <w:b/>
          <w:bCs/>
          <w:sz w:val="24"/>
          <w:highlight w:val="cyan"/>
          <w:u w:val="single"/>
        </w:rPr>
        <w:t>hasten the annihilation of the globe’s ecosystem</w:t>
      </w:r>
      <w:r w:rsidRPr="007D73A3">
        <w:rPr>
          <w:rFonts w:asciiTheme="minorHAnsi" w:hAnsiTheme="minorHAnsi"/>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AF4100" w:rsidRPr="007D73A3" w:rsidRDefault="00AF4100" w:rsidP="00AF4100">
      <w:pPr>
        <w:rPr>
          <w:rFonts w:asciiTheme="minorHAnsi" w:hAnsiTheme="minorHAnsi" w:cs="Arial"/>
          <w:color w:val="262626"/>
          <w:sz w:val="16"/>
        </w:rPr>
      </w:pPr>
    </w:p>
    <w:p w:rsidR="00AF4100" w:rsidRPr="007D73A3" w:rsidRDefault="00AF4100" w:rsidP="00AF4100">
      <w:pPr>
        <w:pStyle w:val="Heading4"/>
        <w:rPr>
          <w:rFonts w:asciiTheme="minorHAnsi" w:hAnsiTheme="minorHAnsi"/>
        </w:rPr>
      </w:pPr>
      <w:r w:rsidRPr="007D73A3">
        <w:rPr>
          <w:rFonts w:asciiTheme="minorHAnsi" w:hAnsiTheme="minorHAnsi"/>
        </w:rPr>
        <w:t xml:space="preserve">The alternative is to reject the 1ac to interrogate neoliberal economic engagement with </w:t>
      </w:r>
      <w:proofErr w:type="gramStart"/>
      <w:r w:rsidRPr="007D73A3">
        <w:rPr>
          <w:rFonts w:asciiTheme="minorHAnsi" w:hAnsiTheme="minorHAnsi"/>
        </w:rPr>
        <w:t>latin</w:t>
      </w:r>
      <w:proofErr w:type="gramEnd"/>
      <w:r w:rsidRPr="007D73A3">
        <w:rPr>
          <w:rFonts w:asciiTheme="minorHAnsi" w:hAnsiTheme="minorHAnsi"/>
        </w:rPr>
        <w:t xml:space="preserve"> America from the starting point of knowledge production- that is a prerequisite to breaking down neoliberalism</w:t>
      </w:r>
    </w:p>
    <w:p w:rsidR="00AF4100" w:rsidRPr="007D73A3" w:rsidRDefault="00AF4100" w:rsidP="00AF4100">
      <w:pPr>
        <w:rPr>
          <w:rFonts w:asciiTheme="minorHAnsi" w:hAnsiTheme="minorHAnsi"/>
        </w:rPr>
      </w:pPr>
      <w:r w:rsidRPr="007D73A3">
        <w:rPr>
          <w:rFonts w:asciiTheme="minorHAnsi" w:hAnsiTheme="minorHAnsi"/>
          <w:b/>
        </w:rPr>
        <w:t>Walsh, 12</w:t>
      </w:r>
      <w:r w:rsidRPr="007D73A3">
        <w:rPr>
          <w:rFonts w:asciiTheme="minorHAnsi" w:hAnsiTheme="minorHAnsi"/>
        </w:rPr>
        <w:t xml:space="preserve"> – Estudios Culturales Latinoamericanos de la Universidad Andina Simón Bolívar (Catherine, “The Politics of Naming”, Cultural Studies, 26.1, Project Muse)//VP</w:t>
      </w:r>
    </w:p>
    <w:p w:rsidR="00AF4100" w:rsidRPr="007D73A3" w:rsidRDefault="00AF4100" w:rsidP="00AF4100">
      <w:pPr>
        <w:rPr>
          <w:rFonts w:asciiTheme="minorHAnsi" w:hAnsiTheme="minorHAnsi"/>
          <w:sz w:val="14"/>
          <w:szCs w:val="20"/>
        </w:rPr>
      </w:pPr>
      <w:r w:rsidRPr="007D73A3">
        <w:rPr>
          <w:rFonts w:asciiTheme="minorHAnsi" w:hAnsiTheme="minorHAnsi"/>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Moreiras called the impoverishment of thought driven by divisions (disciplinary, epistemological, geographic, etc.) and the socio-political-cultural fragmentation that increasingly makes social change and intervention appear to be divided forces (Moreiras 2001). As such, Cultural Studies is conceived as a place of plural-, inter-, transand in-disciplinary (or undisciplined) </w:t>
      </w:r>
      <w:r w:rsidRPr="00A42D91">
        <w:rPr>
          <w:rStyle w:val="StyleBoldUnderline"/>
          <w:rFonts w:asciiTheme="minorHAnsi" w:hAnsiTheme="minorHAnsi"/>
          <w:szCs w:val="20"/>
          <w:highlight w:val="cyan"/>
        </w:rPr>
        <w:t>critical thinking</w:t>
      </w:r>
      <w:r w:rsidRPr="007D73A3">
        <w:rPr>
          <w:rFonts w:asciiTheme="minorHAnsi" w:hAnsiTheme="minorHAnsi"/>
          <w:sz w:val="14"/>
          <w:szCs w:val="20"/>
        </w:rPr>
        <w:t xml:space="preserve"> that </w:t>
      </w:r>
      <w:r w:rsidRPr="00A42D91">
        <w:rPr>
          <w:rStyle w:val="StyleBoldUnderline"/>
          <w:rFonts w:asciiTheme="minorHAnsi" w:hAnsiTheme="minorHAnsi"/>
          <w:szCs w:val="20"/>
          <w:highlight w:val="cyan"/>
        </w:rPr>
        <w:t>takes</w:t>
      </w:r>
      <w:r w:rsidRPr="007D73A3">
        <w:rPr>
          <w:rFonts w:asciiTheme="minorHAnsi" w:hAnsiTheme="minorHAnsi"/>
          <w:sz w:val="14"/>
          <w:szCs w:val="20"/>
        </w:rPr>
        <w:t xml:space="preserve"> as major concern </w:t>
      </w:r>
      <w:r w:rsidRPr="00A42D91">
        <w:rPr>
          <w:rStyle w:val="StyleBoldUnderline"/>
          <w:rFonts w:asciiTheme="minorHAnsi" w:hAnsiTheme="minorHAnsi"/>
          <w:szCs w:val="20"/>
          <w:highlight w:val="cyan"/>
        </w:rPr>
        <w:t>the</w:t>
      </w:r>
      <w:r w:rsidRPr="007D73A3">
        <w:rPr>
          <w:rFonts w:asciiTheme="minorHAnsi" w:hAnsiTheme="minorHAnsi"/>
          <w:sz w:val="14"/>
          <w:szCs w:val="20"/>
        </w:rPr>
        <w:t xml:space="preserve"> intimate </w:t>
      </w:r>
      <w:r w:rsidRPr="00A42D91">
        <w:rPr>
          <w:rStyle w:val="StyleBoldUnderline"/>
          <w:rFonts w:asciiTheme="minorHAnsi" w:hAnsiTheme="minorHAnsi"/>
          <w:szCs w:val="20"/>
          <w:highlight w:val="cyan"/>
        </w:rPr>
        <w:t>relationships between</w:t>
      </w:r>
      <w:r w:rsidRPr="007D73A3">
        <w:rPr>
          <w:rStyle w:val="StyleBoldUnderline"/>
          <w:rFonts w:asciiTheme="minorHAnsi" w:hAnsiTheme="minorHAnsi"/>
          <w:szCs w:val="20"/>
        </w:rPr>
        <w:t xml:space="preserve"> culture, </w:t>
      </w:r>
      <w:r w:rsidRPr="00A42D91">
        <w:rPr>
          <w:rStyle w:val="StyleBoldUnderline"/>
          <w:rFonts w:asciiTheme="minorHAnsi" w:hAnsiTheme="minorHAnsi"/>
          <w:szCs w:val="20"/>
          <w:highlight w:val="cyan"/>
        </w:rPr>
        <w:t>knowledge, politics</w:t>
      </w:r>
      <w:r w:rsidRPr="007D73A3">
        <w:rPr>
          <w:rStyle w:val="StyleBoldUnderline"/>
          <w:rFonts w:asciiTheme="minorHAnsi" w:hAnsiTheme="minorHAnsi"/>
          <w:szCs w:val="20"/>
        </w:rPr>
        <w:t xml:space="preserve"> and economics</w:t>
      </w:r>
      <w:r w:rsidRPr="007D73A3">
        <w:rPr>
          <w:rFonts w:asciiTheme="minorHAnsi" w:hAnsiTheme="minorHAnsi"/>
          <w:sz w:val="14"/>
          <w:szCs w:val="20"/>
        </w:rPr>
        <w:t xml:space="preserve"> mentioned earlier, </w:t>
      </w:r>
      <w:r w:rsidRPr="00A42D91">
        <w:rPr>
          <w:rStyle w:val="StyleBoldUnderline"/>
          <w:rFonts w:asciiTheme="minorHAnsi" w:hAnsiTheme="minorHAnsi"/>
          <w:szCs w:val="20"/>
          <w:highlight w:val="cyan"/>
        </w:rPr>
        <w:t>and</w:t>
      </w:r>
      <w:r w:rsidRPr="007D73A3">
        <w:rPr>
          <w:rFonts w:asciiTheme="minorHAnsi" w:hAnsiTheme="minorHAnsi"/>
          <w:sz w:val="14"/>
          <w:szCs w:val="20"/>
        </w:rPr>
        <w:t xml:space="preserve"> that </w:t>
      </w:r>
      <w:r w:rsidRPr="00A42D91">
        <w:rPr>
          <w:rStyle w:val="StyleBoldUnderline"/>
          <w:rFonts w:asciiTheme="minorHAnsi" w:hAnsiTheme="minorHAnsi"/>
          <w:szCs w:val="20"/>
          <w:highlight w:val="cyan"/>
        </w:rPr>
        <w:t>sees</w:t>
      </w:r>
      <w:r w:rsidRPr="007D73A3">
        <w:rPr>
          <w:rStyle w:val="StyleBoldUnderline"/>
          <w:rFonts w:asciiTheme="minorHAnsi" w:hAnsiTheme="minorHAnsi"/>
          <w:szCs w:val="20"/>
        </w:rPr>
        <w:t xml:space="preserve"> the </w:t>
      </w:r>
      <w:r w:rsidRPr="00A42D91">
        <w:rPr>
          <w:rStyle w:val="StyleBoldUnderline"/>
          <w:rFonts w:asciiTheme="minorHAnsi" w:hAnsiTheme="minorHAnsi"/>
          <w:szCs w:val="20"/>
          <w:highlight w:val="cyan"/>
        </w:rPr>
        <w:t>problems</w:t>
      </w:r>
      <w:r w:rsidRPr="007D73A3">
        <w:rPr>
          <w:rStyle w:val="StyleBoldUnderline"/>
          <w:rFonts w:asciiTheme="minorHAnsi" w:hAnsiTheme="minorHAnsi"/>
          <w:szCs w:val="20"/>
        </w:rPr>
        <w:t xml:space="preserve"> of the region </w:t>
      </w:r>
      <w:r w:rsidRPr="00A42D91">
        <w:rPr>
          <w:rStyle w:val="StyleBoldUnderline"/>
          <w:rFonts w:asciiTheme="minorHAnsi" w:hAnsiTheme="minorHAnsi"/>
          <w:szCs w:val="20"/>
          <w:highlight w:val="cyan"/>
        </w:rPr>
        <w:t>as</w:t>
      </w:r>
      <w:r w:rsidRPr="007D73A3">
        <w:rPr>
          <w:rStyle w:val="StyleBoldUnderline"/>
          <w:rFonts w:asciiTheme="minorHAnsi" w:hAnsiTheme="minorHAnsi"/>
          <w:szCs w:val="20"/>
        </w:rPr>
        <w:t xml:space="preserve"> both </w:t>
      </w:r>
      <w:r w:rsidRPr="00A42D91">
        <w:rPr>
          <w:rStyle w:val="StyleBoldUnderline"/>
          <w:rFonts w:asciiTheme="minorHAnsi" w:hAnsiTheme="minorHAnsi"/>
          <w:szCs w:val="20"/>
          <w:highlight w:val="cyan"/>
        </w:rPr>
        <w:t>local</w:t>
      </w:r>
      <w:r w:rsidRPr="007D73A3">
        <w:rPr>
          <w:rStyle w:val="StyleBoldUnderline"/>
          <w:rFonts w:asciiTheme="minorHAnsi" w:hAnsiTheme="minorHAnsi"/>
          <w:szCs w:val="20"/>
        </w:rPr>
        <w:t xml:space="preserve"> </w:t>
      </w:r>
      <w:r w:rsidRPr="00A42D91">
        <w:rPr>
          <w:rStyle w:val="StyleBoldUnderline"/>
          <w:rFonts w:asciiTheme="minorHAnsi" w:hAnsiTheme="minorHAnsi"/>
          <w:szCs w:val="20"/>
          <w:highlight w:val="cyan"/>
        </w:rPr>
        <w:t>and global</w:t>
      </w:r>
      <w:r w:rsidRPr="007D73A3">
        <w:rPr>
          <w:rFonts w:asciiTheme="minorHAnsi" w:hAnsiTheme="minorHAnsi"/>
          <w:sz w:val="14"/>
          <w:szCs w:val="20"/>
        </w:rPr>
        <w:t xml:space="preserve">. </w:t>
      </w:r>
      <w:r w:rsidRPr="007D73A3">
        <w:rPr>
          <w:rStyle w:val="StyleBoldUnderline"/>
          <w:rFonts w:asciiTheme="minorHAnsi" w:hAnsiTheme="minorHAnsi"/>
          <w:szCs w:val="20"/>
        </w:rPr>
        <w:t>It is a space from which to search for ways of thinking, knowing, comprehending, feeling and acting that permit us to intervene</w:t>
      </w:r>
      <w:r w:rsidRPr="007D73A3">
        <w:rPr>
          <w:rFonts w:asciiTheme="minorHAnsi" w:hAnsiTheme="minorHAnsi"/>
          <w:sz w:val="14"/>
          <w:szCs w:val="20"/>
        </w:rPr>
        <w:t xml:space="preserve"> and influence: a </w:t>
      </w:r>
      <w:r w:rsidRPr="007D73A3">
        <w:rPr>
          <w:rStyle w:val="StyleBoldUnderline"/>
          <w:rFonts w:asciiTheme="minorHAnsi" w:hAnsiTheme="minorHAnsi"/>
          <w:szCs w:val="20"/>
        </w:rPr>
        <w:t>field that makes possible</w:t>
      </w:r>
      <w:r w:rsidRPr="007D73A3">
        <w:rPr>
          <w:rFonts w:asciiTheme="minorHAnsi" w:hAnsiTheme="minorHAnsi"/>
          <w:sz w:val="14"/>
          <w:szCs w:val="20"/>
        </w:rPr>
        <w:t xml:space="preserve"> convergence and </w:t>
      </w:r>
      <w:r w:rsidRPr="007D73A3">
        <w:rPr>
          <w:rStyle w:val="StyleBoldUnderline"/>
          <w:rFonts w:asciiTheme="minorHAnsi" w:hAnsiTheme="minorHAnsi"/>
          <w:szCs w:val="20"/>
        </w:rPr>
        <w:t>articulation</w:t>
      </w:r>
      <w:r w:rsidRPr="007D73A3">
        <w:rPr>
          <w:rFonts w:asciiTheme="minorHAnsi" w:hAnsiTheme="minorHAnsi"/>
          <w:sz w:val="14"/>
          <w:szCs w:val="20"/>
        </w:rPr>
        <w:t xml:space="preserve">, particularly </w:t>
      </w:r>
      <w:r w:rsidRPr="007D73A3">
        <w:rPr>
          <w:rStyle w:val="StyleBoldUnderline"/>
          <w:rFonts w:asciiTheme="minorHAnsi" w:hAnsiTheme="minorHAnsi"/>
          <w:szCs w:val="20"/>
        </w:rPr>
        <w:t>between</w:t>
      </w:r>
      <w:r w:rsidRPr="007D73A3">
        <w:rPr>
          <w:rFonts w:asciiTheme="minorHAnsi" w:hAnsiTheme="minorHAnsi"/>
          <w:sz w:val="14"/>
          <w:szCs w:val="20"/>
        </w:rPr>
        <w:t xml:space="preserve"> efforts, </w:t>
      </w:r>
      <w:r w:rsidRPr="007D73A3">
        <w:rPr>
          <w:rStyle w:val="StyleBoldUnderline"/>
          <w:rFonts w:asciiTheme="minorHAnsi" w:hAnsiTheme="minorHAnsi"/>
          <w:szCs w:val="20"/>
        </w:rPr>
        <w:t>practices, knowledge and projects that focus on more global justice, on differences</w:t>
      </w:r>
      <w:r w:rsidRPr="007D73A3">
        <w:rPr>
          <w:rFonts w:asciiTheme="minorHAnsi" w:hAnsiTheme="minorHAnsi"/>
          <w:sz w:val="14"/>
          <w:szCs w:val="20"/>
        </w:rPr>
        <w:t xml:space="preserve"> (epistemic, ontological, existential, of gender, ethnicity, class, race, nation, among others) </w:t>
      </w:r>
      <w:r w:rsidRPr="007D73A3">
        <w:rPr>
          <w:rStyle w:val="StyleBoldUnderline"/>
          <w:rFonts w:asciiTheme="minorHAnsi" w:hAnsiTheme="minorHAnsi"/>
          <w:szCs w:val="20"/>
        </w:rPr>
        <w:t>constructed as inequalities within the framework of neo-liberal capitalism.</w:t>
      </w:r>
      <w:r w:rsidRPr="007D73A3">
        <w:rPr>
          <w:rFonts w:asciiTheme="minorHAnsi" w:hAnsiTheme="minorHAnsi"/>
          <w:sz w:val="14"/>
          <w:szCs w:val="20"/>
        </w:rPr>
        <w:t xml:space="preserve"> It is a place that seeks answers, encourages intervention and engenders projects and proposals. It is in this frame of understanding and practice in our Ph.D. programme in Latin-American Cultural Studies at the Universidad Andina Simo´n Bolı´</w:t>
      </w:r>
      <w:proofErr w:type="gramStart"/>
      <w:r w:rsidRPr="007D73A3">
        <w:rPr>
          <w:rFonts w:asciiTheme="minorHAnsi" w:hAnsiTheme="minorHAnsi"/>
          <w:sz w:val="14"/>
          <w:szCs w:val="20"/>
        </w:rPr>
        <w:t>var, that</w:t>
      </w:r>
      <w:proofErr w:type="gramEnd"/>
      <w:r w:rsidRPr="007D73A3">
        <w:rPr>
          <w:rFonts w:asciiTheme="minorHAnsi" w:hAnsiTheme="minorHAnsi"/>
          <w:sz w:val="14"/>
          <w:szCs w:val="20"/>
        </w:rPr>
        <w:t xml:space="preserve"> this broad description-definition continues to take on more concrete characteristics. Here I can identify three that stand out: the inter-cultural, the inter-epistemic and </w:t>
      </w:r>
      <w:proofErr w:type="gramStart"/>
      <w:r w:rsidRPr="007D73A3">
        <w:rPr>
          <w:rFonts w:asciiTheme="minorHAnsi" w:hAnsiTheme="minorHAnsi"/>
          <w:sz w:val="14"/>
          <w:szCs w:val="20"/>
        </w:rPr>
        <w:t>the de-colonial</w:t>
      </w:r>
      <w:proofErr w:type="gramEnd"/>
      <w:r w:rsidRPr="007D73A3">
        <w:rPr>
          <w:rFonts w:asciiTheme="minorHAnsi" w:hAnsiTheme="minorHAnsi"/>
          <w:sz w:val="14"/>
          <w:szCs w:val="20"/>
        </w:rPr>
        <w:t xml:space="preserve">. </w:t>
      </w:r>
      <w:r w:rsidRPr="007D73A3">
        <w:rPr>
          <w:rStyle w:val="StyleBoldUnderline"/>
          <w:rFonts w:asciiTheme="minorHAnsi" w:hAnsiTheme="minorHAnsi"/>
          <w:szCs w:val="20"/>
        </w:rPr>
        <w:t xml:space="preserve">The inter-cultural has </w:t>
      </w:r>
      <w:proofErr w:type="gramStart"/>
      <w:r w:rsidRPr="007D73A3">
        <w:rPr>
          <w:rStyle w:val="StyleBoldUnderline"/>
          <w:rFonts w:asciiTheme="minorHAnsi" w:hAnsiTheme="minorHAnsi"/>
          <w:szCs w:val="20"/>
        </w:rPr>
        <w:t xml:space="preserve">been </w:t>
      </w:r>
      <w:r w:rsidRPr="007D73A3">
        <w:rPr>
          <w:rFonts w:asciiTheme="minorHAnsi" w:hAnsiTheme="minorHAnsi"/>
          <w:sz w:val="14"/>
          <w:szCs w:val="20"/>
        </w:rPr>
        <w:t xml:space="preserve"> </w:t>
      </w:r>
      <w:r w:rsidRPr="007D73A3">
        <w:rPr>
          <w:rStyle w:val="StyleBoldUnderline"/>
          <w:rFonts w:asciiTheme="minorHAnsi" w:hAnsiTheme="minorHAnsi"/>
          <w:szCs w:val="20"/>
        </w:rPr>
        <w:t>and</w:t>
      </w:r>
      <w:proofErr w:type="gramEnd"/>
      <w:r w:rsidRPr="007D73A3">
        <w:rPr>
          <w:rFonts w:asciiTheme="minorHAnsi" w:hAnsiTheme="minorHAnsi"/>
          <w:sz w:val="14"/>
          <w:szCs w:val="20"/>
        </w:rPr>
        <w:t xml:space="preserve"> still </w:t>
      </w:r>
      <w:r w:rsidRPr="007D73A3">
        <w:rPr>
          <w:rStyle w:val="StyleBoldUnderline"/>
          <w:rFonts w:asciiTheme="minorHAnsi" w:hAnsiTheme="minorHAnsi"/>
          <w:szCs w:val="20"/>
        </w:rPr>
        <w:t>is</w:t>
      </w:r>
      <w:r w:rsidRPr="007D73A3">
        <w:rPr>
          <w:rFonts w:asciiTheme="minorHAnsi" w:hAnsiTheme="minorHAnsi"/>
          <w:sz w:val="14"/>
          <w:szCs w:val="20"/>
        </w:rPr>
        <w:t xml:space="preserve">  a </w:t>
      </w:r>
      <w:r w:rsidRPr="007D73A3">
        <w:rPr>
          <w:rStyle w:val="Emphasis"/>
          <w:rFonts w:asciiTheme="minorHAnsi" w:hAnsiTheme="minorHAnsi"/>
          <w:szCs w:val="20"/>
        </w:rPr>
        <w:t>central axis</w:t>
      </w:r>
      <w:r w:rsidRPr="007D73A3">
        <w:rPr>
          <w:rStyle w:val="StyleBoldUnderline"/>
          <w:rFonts w:asciiTheme="minorHAnsi" w:hAnsiTheme="minorHAnsi"/>
          <w:szCs w:val="20"/>
        </w:rPr>
        <w:t xml:space="preserve"> in the </w:t>
      </w:r>
      <w:r w:rsidRPr="007D73A3">
        <w:rPr>
          <w:rStyle w:val="Emphasis"/>
          <w:rFonts w:asciiTheme="minorHAnsi" w:hAnsiTheme="minorHAnsi"/>
          <w:szCs w:val="20"/>
        </w:rPr>
        <w:t>struggles</w:t>
      </w:r>
      <w:r w:rsidRPr="007D73A3">
        <w:rPr>
          <w:rStyle w:val="StyleBoldUnderline"/>
          <w:rFonts w:asciiTheme="minorHAnsi" w:hAnsiTheme="minorHAnsi"/>
          <w:szCs w:val="20"/>
        </w:rPr>
        <w:t xml:space="preserve"> </w:t>
      </w:r>
      <w:r w:rsidRPr="007D73A3">
        <w:rPr>
          <w:rFonts w:asciiTheme="minorHAnsi" w:hAnsiTheme="minorHAnsi"/>
          <w:sz w:val="14"/>
          <w:szCs w:val="20"/>
        </w:rPr>
        <w:t>and processes</w:t>
      </w:r>
      <w:r w:rsidRPr="007D73A3">
        <w:rPr>
          <w:rStyle w:val="StyleBoldUnderline"/>
          <w:rFonts w:asciiTheme="minorHAnsi" w:hAnsiTheme="minorHAnsi"/>
          <w:szCs w:val="20"/>
        </w:rPr>
        <w:t xml:space="preserve"> of </w:t>
      </w:r>
      <w:r w:rsidRPr="007D73A3">
        <w:rPr>
          <w:rStyle w:val="Emphasis"/>
          <w:rFonts w:asciiTheme="minorHAnsi" w:hAnsiTheme="minorHAnsi"/>
          <w:szCs w:val="20"/>
        </w:rPr>
        <w:t>social change</w:t>
      </w:r>
      <w:r w:rsidRPr="007D73A3">
        <w:rPr>
          <w:rStyle w:val="StyleBoldUnderline"/>
          <w:rFonts w:asciiTheme="minorHAnsi" w:hAnsiTheme="minorHAnsi"/>
          <w:szCs w:val="20"/>
        </w:rPr>
        <w:t xml:space="preserve"> in the </w:t>
      </w:r>
      <w:r w:rsidRPr="007D73A3">
        <w:rPr>
          <w:rStyle w:val="StyleBoldUnderline"/>
          <w:rFonts w:asciiTheme="minorHAnsi" w:hAnsiTheme="minorHAnsi"/>
          <w:szCs w:val="20"/>
        </w:rPr>
        <w:lastRenderedPageBreak/>
        <w:t>Andean region</w:t>
      </w:r>
      <w:r w:rsidRPr="007D73A3">
        <w:rPr>
          <w:rFonts w:asciiTheme="minorHAnsi" w:hAnsiTheme="minorHAnsi"/>
          <w:sz w:val="14"/>
          <w:szCs w:val="20"/>
        </w:rPr>
        <w:t>. Its critical meaning was first affirmed near the end of the 1980s in the Ecuadorian indigenous movement’s political project. Here inter-culturality was positioned as an ideological principal grounded in the urgent need for a radical transformation of social structures, institutions and relationships, not only for indigenous peoples but also for society as a whole. Since then, inter-culturality has marked a social, political, ethical project and process that is also epistemological</w:t>
      </w:r>
      <w:proofErr w:type="gramStart"/>
      <w:r w:rsidRPr="007D73A3">
        <w:rPr>
          <w:rFonts w:asciiTheme="minorHAnsi" w:hAnsiTheme="minorHAnsi"/>
          <w:sz w:val="14"/>
          <w:szCs w:val="20"/>
        </w:rPr>
        <w:t>;6</w:t>
      </w:r>
      <w:proofErr w:type="gramEnd"/>
      <w:r w:rsidRPr="007D73A3">
        <w:rPr>
          <w:rFonts w:asciiTheme="minorHAnsi" w:hAnsiTheme="minorHAnsi"/>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inter-culturalize the nation and national culture, and with in the terrains of knowledge, politics and life-based visions. It is this understanding of the inter-cultural that is of interest. Concretely, we are interested in the spaces of agency, creation, innovation and encounter between and among different subjects, knowledges,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7D73A3">
        <w:rPr>
          <w:rStyle w:val="StyleBoldUnderline"/>
          <w:rFonts w:asciiTheme="minorHAnsi" w:hAnsiTheme="minorHAnsi"/>
          <w:szCs w:val="20"/>
        </w:rPr>
        <w:t>the inter-</w:t>
      </w:r>
      <w:r w:rsidRPr="00A42D91">
        <w:rPr>
          <w:rStyle w:val="StyleBoldUnderline"/>
          <w:rFonts w:asciiTheme="minorHAnsi" w:hAnsiTheme="minorHAnsi"/>
          <w:szCs w:val="20"/>
          <w:highlight w:val="cyan"/>
        </w:rPr>
        <w:t>epistemic focuses</w:t>
      </w:r>
      <w:r w:rsidRPr="007D73A3">
        <w:rPr>
          <w:rStyle w:val="StyleBoldUnderline"/>
          <w:rFonts w:asciiTheme="minorHAnsi" w:hAnsiTheme="minorHAnsi"/>
          <w:szCs w:val="20"/>
        </w:rPr>
        <w:t xml:space="preserve"> on the need to question, </w:t>
      </w:r>
      <w:r w:rsidRPr="00A42D91">
        <w:rPr>
          <w:rStyle w:val="StyleBoldUnderline"/>
          <w:rFonts w:asciiTheme="minorHAnsi" w:hAnsiTheme="minorHAnsi"/>
          <w:szCs w:val="20"/>
          <w:highlight w:val="cyan"/>
        </w:rPr>
        <w:t>interrupt</w:t>
      </w:r>
      <w:r w:rsidRPr="007D73A3">
        <w:rPr>
          <w:rStyle w:val="StyleBoldUnderline"/>
          <w:rFonts w:asciiTheme="minorHAnsi" w:hAnsiTheme="minorHAnsi"/>
          <w:szCs w:val="20"/>
        </w:rPr>
        <w:t xml:space="preserve"> and transgress the Euro-</w:t>
      </w:r>
      <w:r w:rsidRPr="00A42D91">
        <w:rPr>
          <w:rStyle w:val="StyleBoldUnderline"/>
          <w:rFonts w:asciiTheme="minorHAnsi" w:hAnsiTheme="minorHAnsi"/>
          <w:szCs w:val="20"/>
          <w:highlight w:val="cyan"/>
        </w:rPr>
        <w:t>USA-centric epistemological frameworks that dominate Latin-America</w:t>
      </w:r>
      <w:r w:rsidRPr="007D73A3">
        <w:rPr>
          <w:rStyle w:val="StyleBoldUnderline"/>
          <w:rFonts w:asciiTheme="minorHAnsi" w:hAnsiTheme="minorHAnsi"/>
          <w:szCs w:val="20"/>
        </w:rPr>
        <w:t>n universities</w:t>
      </w:r>
      <w:r w:rsidRPr="007D73A3">
        <w:rPr>
          <w:rFonts w:asciiTheme="minorHAnsi" w:hAnsiTheme="minorHAnsi"/>
          <w:sz w:val="14"/>
          <w:szCs w:val="20"/>
        </w:rPr>
        <w:t xml:space="preserve"> and even some Cultural Studies programmes. </w:t>
      </w:r>
      <w:r w:rsidRPr="007D73A3">
        <w:rPr>
          <w:rStyle w:val="StyleBoldUnderline"/>
          <w:rFonts w:asciiTheme="minorHAnsi" w:hAnsiTheme="minorHAnsi"/>
          <w:szCs w:val="20"/>
        </w:rPr>
        <w:t xml:space="preserve">To think with </w:t>
      </w:r>
      <w:r w:rsidRPr="00A42D91">
        <w:rPr>
          <w:rStyle w:val="StyleBoldUnderline"/>
          <w:rFonts w:asciiTheme="minorHAnsi" w:hAnsiTheme="minorHAnsi"/>
          <w:szCs w:val="20"/>
          <w:highlight w:val="cyan"/>
        </w:rPr>
        <w:t>knowledges produced in Latin America</w:t>
      </w:r>
      <w:r w:rsidRPr="007D73A3">
        <w:rPr>
          <w:rStyle w:val="StyleBoldUnderline"/>
          <w:rFonts w:asciiTheme="minorHAnsi" w:hAnsiTheme="minorHAnsi"/>
          <w:szCs w:val="20"/>
        </w:rPr>
        <w:t xml:space="preserve"> and the Caribbean (as well as in other ‘Souths’,</w:t>
      </w:r>
      <w:r w:rsidRPr="007D73A3">
        <w:rPr>
          <w:rFonts w:asciiTheme="minorHAnsi" w:hAnsiTheme="minorHAnsi"/>
          <w:sz w:val="14"/>
          <w:szCs w:val="20"/>
        </w:rPr>
        <w:t xml:space="preserve"> including those located in the North) </w:t>
      </w:r>
      <w:r w:rsidRPr="007D73A3">
        <w:rPr>
          <w:rStyle w:val="StyleBoldUnderline"/>
          <w:rFonts w:asciiTheme="minorHAnsi" w:hAnsiTheme="minorHAnsi"/>
          <w:szCs w:val="20"/>
        </w:rPr>
        <w:t xml:space="preserve">and </w:t>
      </w:r>
      <w:r w:rsidRPr="00A42D91">
        <w:rPr>
          <w:rStyle w:val="StyleBoldUnderline"/>
          <w:rFonts w:asciiTheme="minorHAnsi" w:hAnsiTheme="minorHAnsi"/>
          <w:szCs w:val="20"/>
          <w:highlight w:val="cyan"/>
        </w:rPr>
        <w:t xml:space="preserve">by intellectuals </w:t>
      </w:r>
      <w:r w:rsidRPr="007D73A3">
        <w:rPr>
          <w:rStyle w:val="StyleBoldUnderline"/>
          <w:rFonts w:asciiTheme="minorHAnsi" w:hAnsiTheme="minorHAnsi"/>
          <w:szCs w:val="20"/>
        </w:rPr>
        <w:t>who come not only from academia, but also from other projects</w:t>
      </w:r>
      <w:r w:rsidRPr="007D73A3">
        <w:rPr>
          <w:rFonts w:asciiTheme="minorHAnsi" w:hAnsiTheme="minorHAnsi"/>
          <w:sz w:val="14"/>
          <w:szCs w:val="20"/>
        </w:rPr>
        <w:t xml:space="preserve">, communities and social movements </w:t>
      </w:r>
      <w:r w:rsidRPr="00A42D91">
        <w:rPr>
          <w:rStyle w:val="StyleBoldUnderline"/>
          <w:rFonts w:asciiTheme="minorHAnsi" w:hAnsiTheme="minorHAnsi"/>
          <w:szCs w:val="20"/>
          <w:highlight w:val="cyan"/>
        </w:rPr>
        <w:t>are</w:t>
      </w:r>
      <w:r w:rsidRPr="007D73A3">
        <w:rPr>
          <w:rFonts w:asciiTheme="minorHAnsi" w:hAnsiTheme="minorHAnsi"/>
          <w:sz w:val="14"/>
          <w:szCs w:val="20"/>
        </w:rPr>
        <w:t xml:space="preserve">, for us, </w:t>
      </w:r>
      <w:r w:rsidRPr="007D73A3">
        <w:rPr>
          <w:rStyle w:val="StyleBoldUnderline"/>
          <w:rFonts w:asciiTheme="minorHAnsi" w:hAnsiTheme="minorHAnsi"/>
          <w:szCs w:val="20"/>
        </w:rPr>
        <w:t xml:space="preserve">a </w:t>
      </w:r>
      <w:r w:rsidRPr="00A42D91">
        <w:rPr>
          <w:rStyle w:val="Emphasis"/>
          <w:rFonts w:asciiTheme="minorHAnsi" w:hAnsiTheme="minorHAnsi"/>
          <w:szCs w:val="20"/>
          <w:highlight w:val="cyan"/>
        </w:rPr>
        <w:t>necessary and essential</w:t>
      </w:r>
      <w:r w:rsidRPr="007D73A3">
        <w:rPr>
          <w:rStyle w:val="Emphasis"/>
          <w:rFonts w:asciiTheme="minorHAnsi" w:hAnsiTheme="minorHAnsi"/>
          <w:szCs w:val="20"/>
        </w:rPr>
        <w:t xml:space="preserve"> step</w:t>
      </w:r>
      <w:r w:rsidRPr="007D73A3">
        <w:rPr>
          <w:rFonts w:asciiTheme="minorHAnsi" w:hAnsiTheme="minorHAnsi"/>
          <w:sz w:val="14"/>
          <w:szCs w:val="20"/>
        </w:rPr>
        <w:t xml:space="preserve">, both </w:t>
      </w:r>
      <w:r w:rsidRPr="00A42D91">
        <w:rPr>
          <w:rStyle w:val="StyleBoldUnderline"/>
          <w:rFonts w:asciiTheme="minorHAnsi" w:hAnsiTheme="minorHAnsi"/>
          <w:szCs w:val="20"/>
          <w:highlight w:val="cyan"/>
        </w:rPr>
        <w:t xml:space="preserve">in </w:t>
      </w:r>
      <w:r w:rsidRPr="00A42D91">
        <w:rPr>
          <w:rStyle w:val="Emphasis"/>
          <w:rFonts w:asciiTheme="minorHAnsi" w:hAnsiTheme="minorHAnsi"/>
          <w:szCs w:val="20"/>
          <w:highlight w:val="cyan"/>
        </w:rPr>
        <w:t>de-colonization</w:t>
      </w:r>
      <w:r w:rsidRPr="007D73A3">
        <w:rPr>
          <w:rStyle w:val="Emphasis"/>
          <w:rFonts w:asciiTheme="minorHAnsi" w:hAnsiTheme="minorHAnsi"/>
          <w:szCs w:val="20"/>
        </w:rPr>
        <w:t xml:space="preserve"> </w:t>
      </w:r>
      <w:r w:rsidRPr="007D73A3">
        <w:rPr>
          <w:rFonts w:asciiTheme="minorHAnsi" w:hAnsiTheme="minorHAnsi"/>
          <w:sz w:val="14"/>
          <w:szCs w:val="20"/>
        </w:rPr>
        <w:t xml:space="preserve">and in creating other conditions of knowledge and understanding. </w:t>
      </w:r>
      <w:r w:rsidRPr="007D73A3">
        <w:rPr>
          <w:rStyle w:val="StyleBoldUnderline"/>
          <w:rFonts w:asciiTheme="minorHAnsi" w:hAnsiTheme="minorHAnsi"/>
          <w:szCs w:val="20"/>
        </w:rPr>
        <w:t xml:space="preserve">Our project, thus, concerns itself with the work of </w:t>
      </w:r>
      <w:r w:rsidRPr="00A42D91">
        <w:rPr>
          <w:rStyle w:val="Emphasis"/>
          <w:rFonts w:asciiTheme="minorHAnsi" w:hAnsiTheme="minorHAnsi"/>
          <w:szCs w:val="20"/>
          <w:highlight w:val="cyan"/>
        </w:rPr>
        <w:t>inverting the geopolitics of knowledge</w:t>
      </w:r>
      <w:r w:rsidRPr="00A42D91">
        <w:rPr>
          <w:rStyle w:val="StyleBoldUnderline"/>
          <w:rFonts w:asciiTheme="minorHAnsi" w:hAnsiTheme="minorHAnsi"/>
          <w:szCs w:val="20"/>
          <w:highlight w:val="cyan"/>
        </w:rPr>
        <w:t xml:space="preserve">, with placing attention on the </w:t>
      </w:r>
      <w:r w:rsidRPr="00A42D91">
        <w:rPr>
          <w:rStyle w:val="Emphasis"/>
          <w:rFonts w:asciiTheme="minorHAnsi" w:hAnsiTheme="minorHAnsi"/>
          <w:szCs w:val="20"/>
          <w:highlight w:val="cyan"/>
        </w:rPr>
        <w:t>historically subjugated</w:t>
      </w:r>
      <w:r w:rsidRPr="007D73A3">
        <w:rPr>
          <w:rStyle w:val="StyleBoldUnderline"/>
          <w:rFonts w:asciiTheme="minorHAnsi" w:hAnsiTheme="minorHAnsi"/>
          <w:szCs w:val="20"/>
        </w:rPr>
        <w:t xml:space="preserve"> and negated plurality of </w:t>
      </w:r>
      <w:r w:rsidRPr="00A42D91">
        <w:rPr>
          <w:rStyle w:val="StyleBoldUnderline"/>
          <w:rFonts w:asciiTheme="minorHAnsi" w:hAnsiTheme="minorHAnsi"/>
          <w:szCs w:val="20"/>
          <w:highlight w:val="cyan"/>
        </w:rPr>
        <w:t>knowledge</w:t>
      </w:r>
      <w:r w:rsidRPr="007D73A3">
        <w:rPr>
          <w:rFonts w:asciiTheme="minorHAnsi" w:hAnsiTheme="minorHAnsi"/>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endeavoured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Abya Yala) (see Quijano 1999). At the centre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Quijano argues, </w:t>
      </w:r>
      <w:r w:rsidRPr="007D73A3">
        <w:rPr>
          <w:rStyle w:val="StyleBoldUnderline"/>
          <w:rFonts w:asciiTheme="minorHAnsi" w:hAnsiTheme="minorHAnsi"/>
          <w:szCs w:val="20"/>
        </w:rPr>
        <w:t>by defending the interests of social domination and the exploitation of work under the hegemony of capital, ‘the ‘‘racialization’’ and the ‘‘capitalization’’ of social relationships of these models of power, and the ‘‘</w:t>
      </w:r>
      <w:r w:rsidRPr="00A42D91">
        <w:rPr>
          <w:rStyle w:val="StyleBoldUnderline"/>
          <w:rFonts w:asciiTheme="minorHAnsi" w:hAnsiTheme="minorHAnsi"/>
          <w:szCs w:val="20"/>
          <w:highlight w:val="cyan"/>
        </w:rPr>
        <w:t>eurocentralization’’</w:t>
      </w:r>
      <w:r w:rsidRPr="007D73A3">
        <w:rPr>
          <w:rStyle w:val="StyleBoldUnderline"/>
          <w:rFonts w:asciiTheme="minorHAnsi" w:hAnsiTheme="minorHAnsi"/>
          <w:szCs w:val="20"/>
        </w:rPr>
        <w:t xml:space="preserve"> of its control, </w:t>
      </w:r>
      <w:r w:rsidRPr="00A42D91">
        <w:rPr>
          <w:rStyle w:val="StyleBoldUnderline"/>
          <w:rFonts w:asciiTheme="minorHAnsi" w:hAnsiTheme="minorHAnsi"/>
          <w:szCs w:val="20"/>
          <w:highlight w:val="cyan"/>
        </w:rPr>
        <w:t>are in the</w:t>
      </w:r>
      <w:r w:rsidRPr="007D73A3">
        <w:rPr>
          <w:rStyle w:val="StyleBoldUnderline"/>
          <w:rFonts w:asciiTheme="minorHAnsi" w:hAnsiTheme="minorHAnsi"/>
          <w:szCs w:val="20"/>
        </w:rPr>
        <w:t xml:space="preserve"> very </w:t>
      </w:r>
      <w:r w:rsidRPr="00A42D91">
        <w:rPr>
          <w:rStyle w:val="StyleBoldUnderline"/>
          <w:rFonts w:asciiTheme="minorHAnsi" w:hAnsiTheme="minorHAnsi"/>
          <w:szCs w:val="20"/>
          <w:highlight w:val="cyan"/>
        </w:rPr>
        <w:t>roots of our</w:t>
      </w:r>
      <w:r w:rsidRPr="007D73A3">
        <w:rPr>
          <w:rStyle w:val="StyleBoldUnderline"/>
          <w:rFonts w:asciiTheme="minorHAnsi" w:hAnsiTheme="minorHAnsi"/>
          <w:szCs w:val="20"/>
        </w:rPr>
        <w:t xml:space="preserve"> present problems of </w:t>
      </w:r>
      <w:r w:rsidRPr="00A42D91">
        <w:rPr>
          <w:rStyle w:val="StyleBoldUnderline"/>
          <w:rFonts w:asciiTheme="minorHAnsi" w:hAnsiTheme="minorHAnsi"/>
          <w:szCs w:val="20"/>
          <w:highlight w:val="cyan"/>
        </w:rPr>
        <w:t>identity</w:t>
      </w:r>
      <w:r w:rsidRPr="00A42D91">
        <w:rPr>
          <w:rFonts w:asciiTheme="minorHAnsi" w:hAnsiTheme="minorHAnsi"/>
          <w:sz w:val="14"/>
          <w:szCs w:val="20"/>
          <w:highlight w:val="cyan"/>
        </w:rPr>
        <w:t xml:space="preserve">,’ </w:t>
      </w:r>
      <w:r w:rsidRPr="00A42D91">
        <w:rPr>
          <w:rStyle w:val="StyleBoldUnderline"/>
          <w:rFonts w:asciiTheme="minorHAnsi" w:hAnsiTheme="minorHAnsi"/>
          <w:szCs w:val="20"/>
          <w:highlight w:val="cyan"/>
        </w:rPr>
        <w:t>in Latin America</w:t>
      </w:r>
      <w:r w:rsidRPr="007D73A3">
        <w:rPr>
          <w:rStyle w:val="StyleBoldUnderline"/>
          <w:rFonts w:asciiTheme="minorHAnsi" w:hAnsiTheme="minorHAnsi"/>
          <w:szCs w:val="20"/>
        </w:rPr>
        <w:t xml:space="preserve"> </w:t>
      </w:r>
      <w:r w:rsidRPr="007D73A3">
        <w:rPr>
          <w:rFonts w:asciiTheme="minorHAnsi" w:hAnsiTheme="minorHAnsi"/>
          <w:sz w:val="14"/>
          <w:szCs w:val="20"/>
        </w:rPr>
        <w:t xml:space="preserve">as countries, ‘nations’ and States (Quijano 2006). It is precisely because of this that we consider </w:t>
      </w:r>
      <w:proofErr w:type="gramStart"/>
      <w:r w:rsidRPr="007D73A3">
        <w:rPr>
          <w:rFonts w:asciiTheme="minorHAnsi" w:hAnsiTheme="minorHAnsi"/>
          <w:sz w:val="14"/>
          <w:szCs w:val="20"/>
        </w:rPr>
        <w:t>the de-colonial</w:t>
      </w:r>
      <w:proofErr w:type="gramEnd"/>
      <w:r w:rsidRPr="007D73A3">
        <w:rPr>
          <w:rFonts w:asciiTheme="minorHAnsi" w:hAnsiTheme="minorHAnsi"/>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7D73A3">
        <w:rPr>
          <w:rStyle w:val="StyleBoldUnderline"/>
          <w:rFonts w:asciiTheme="minorHAnsi" w:hAnsiTheme="minorHAnsi"/>
          <w:szCs w:val="20"/>
        </w:rPr>
        <w:t>It is also to encourage other ways of reading, investigating and researching, of seeing, knowing, feeling, hearing and being, that challenge the singular reasoning of western modernity</w:t>
      </w:r>
      <w:r w:rsidRPr="007D73A3">
        <w:rPr>
          <w:rFonts w:asciiTheme="minorHAnsi" w:hAnsiTheme="minorHAnsi"/>
          <w:sz w:val="14"/>
          <w:szCs w:val="20"/>
        </w:rPr>
        <w:t xml:space="preserve">, make tense our own disciplinary frameworks of ‘study’ and interpretation, and persuade a questioning from and with radically distinct rationalities, knowledge, practices and civilizational-life-systems. </w:t>
      </w:r>
      <w:r w:rsidRPr="00A42D91">
        <w:rPr>
          <w:rStyle w:val="StyleBoldUnderline"/>
          <w:rFonts w:asciiTheme="minorHAnsi" w:hAnsiTheme="minorHAnsi"/>
          <w:szCs w:val="20"/>
          <w:highlight w:val="cyan"/>
        </w:rPr>
        <w:t>It is through</w:t>
      </w:r>
      <w:r w:rsidRPr="007D73A3">
        <w:rPr>
          <w:rStyle w:val="StyleBoldUnderline"/>
          <w:rFonts w:asciiTheme="minorHAnsi" w:hAnsiTheme="minorHAnsi"/>
          <w:szCs w:val="20"/>
        </w:rPr>
        <w:t xml:space="preserve"> these three pillars of the inter-cultural, </w:t>
      </w:r>
      <w:r w:rsidRPr="00A42D91">
        <w:rPr>
          <w:rStyle w:val="StyleBoldUnderline"/>
          <w:rFonts w:asciiTheme="minorHAnsi" w:hAnsiTheme="minorHAnsi"/>
          <w:szCs w:val="20"/>
          <w:highlight w:val="cyan"/>
        </w:rPr>
        <w:t xml:space="preserve">the inter-epistemic and </w:t>
      </w:r>
      <w:proofErr w:type="gramStart"/>
      <w:r w:rsidRPr="00A42D91">
        <w:rPr>
          <w:rStyle w:val="StyleBoldUnderline"/>
          <w:rFonts w:asciiTheme="minorHAnsi" w:hAnsiTheme="minorHAnsi"/>
          <w:szCs w:val="20"/>
          <w:highlight w:val="cyan"/>
        </w:rPr>
        <w:t>the de-colonial</w:t>
      </w:r>
      <w:proofErr w:type="gramEnd"/>
      <w:r w:rsidRPr="00A42D91">
        <w:rPr>
          <w:rStyle w:val="StyleBoldUnderline"/>
          <w:rFonts w:asciiTheme="minorHAnsi" w:hAnsiTheme="minorHAnsi"/>
          <w:szCs w:val="20"/>
          <w:highlight w:val="cyan"/>
        </w:rPr>
        <w:t xml:space="preserve"> that we</w:t>
      </w:r>
      <w:r w:rsidRPr="007D73A3">
        <w:rPr>
          <w:rStyle w:val="StyleBoldUnderline"/>
          <w:rFonts w:asciiTheme="minorHAnsi" w:hAnsiTheme="minorHAnsi"/>
          <w:szCs w:val="20"/>
        </w:rPr>
        <w:t xml:space="preserve"> attempt to </w:t>
      </w:r>
      <w:r w:rsidRPr="00A42D91">
        <w:rPr>
          <w:rStyle w:val="StyleBoldUnderline"/>
          <w:rFonts w:asciiTheme="minorHAnsi" w:hAnsiTheme="minorHAnsi"/>
          <w:szCs w:val="20"/>
          <w:highlight w:val="cyan"/>
        </w:rPr>
        <w:t>understand</w:t>
      </w:r>
      <w:r w:rsidRPr="007D73A3">
        <w:rPr>
          <w:rStyle w:val="StyleBoldUnderline"/>
          <w:rFonts w:asciiTheme="minorHAnsi" w:hAnsiTheme="minorHAnsi"/>
          <w:szCs w:val="20"/>
        </w:rPr>
        <w:t xml:space="preserve"> the processes, experiences and struggles that are occurring in </w:t>
      </w:r>
      <w:r w:rsidRPr="00A42D91">
        <w:rPr>
          <w:rStyle w:val="StyleBoldUnderline"/>
          <w:rFonts w:asciiTheme="minorHAnsi" w:hAnsiTheme="minorHAnsi"/>
          <w:szCs w:val="20"/>
          <w:highlight w:val="cyan"/>
        </w:rPr>
        <w:t>Latin America</w:t>
      </w:r>
      <w:r w:rsidRPr="007D73A3">
        <w:rPr>
          <w:rStyle w:val="StyleBoldUnderline"/>
          <w:rFonts w:asciiTheme="minorHAnsi" w:hAnsiTheme="minorHAnsi"/>
          <w:szCs w:val="20"/>
        </w:rPr>
        <w:t xml:space="preserve"> and elsewhere</w:t>
      </w:r>
      <w:r w:rsidRPr="007D73A3">
        <w:rPr>
          <w:rFonts w:asciiTheme="minorHAnsi" w:hAnsiTheme="minorHAnsi"/>
          <w:sz w:val="14"/>
          <w:szCs w:val="20"/>
        </w:rPr>
        <w:t xml:space="preserve">.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w:t>
      </w:r>
      <w:proofErr w:type="gramStart"/>
      <w:r w:rsidRPr="007D73A3">
        <w:rPr>
          <w:rFonts w:asciiTheme="minorHAnsi" w:hAnsiTheme="minorHAnsi"/>
          <w:sz w:val="14"/>
          <w:szCs w:val="20"/>
        </w:rPr>
        <w:t>faculty of the programme stand</w:t>
      </w:r>
      <w:proofErr w:type="gramEnd"/>
      <w:r w:rsidRPr="007D73A3">
        <w:rPr>
          <w:rFonts w:asciiTheme="minorHAnsi" w:hAnsiTheme="minorHAnsi"/>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7D73A3">
        <w:rPr>
          <w:rFonts w:asciiTheme="minorHAnsi" w:hAnsiTheme="minorHAnsi"/>
          <w:sz w:val="14"/>
          <w:szCs w:val="20"/>
        </w:rPr>
        <w:t>intellectuals  in</w:t>
      </w:r>
      <w:proofErr w:type="gramEnd"/>
      <w:r w:rsidRPr="007D73A3">
        <w:rPr>
          <w:rFonts w:asciiTheme="minorHAnsi" w:hAnsiTheme="minorHAnsi"/>
          <w:sz w:val="14"/>
          <w:szCs w:val="20"/>
        </w:rPr>
        <w:t xml:space="preserve"> all of their diversity  comprehend, confront and affect the problems and realities of the region, which are not only local but global</w:t>
      </w:r>
      <w:r w:rsidRPr="00A42D91">
        <w:rPr>
          <w:rFonts w:asciiTheme="minorHAnsi" w:hAnsiTheme="minorHAnsi"/>
          <w:sz w:val="14"/>
          <w:szCs w:val="20"/>
          <w:highlight w:val="cyan"/>
        </w:rPr>
        <w:t xml:space="preserve">. </w:t>
      </w:r>
      <w:r w:rsidRPr="00A42D91">
        <w:rPr>
          <w:rStyle w:val="StyleBoldUnderline"/>
          <w:rFonts w:asciiTheme="minorHAnsi" w:hAnsiTheme="minorHAnsi"/>
          <w:szCs w:val="20"/>
          <w:highlight w:val="cyan"/>
        </w:rPr>
        <w:t>The pedagogical</w:t>
      </w:r>
      <w:r w:rsidRPr="007D73A3">
        <w:rPr>
          <w:rStyle w:val="StyleBoldUnderline"/>
          <w:rFonts w:asciiTheme="minorHAnsi" w:hAnsiTheme="minorHAnsi"/>
          <w:szCs w:val="20"/>
        </w:rPr>
        <w:t xml:space="preserve"> methodological</w:t>
      </w:r>
      <w:r w:rsidRPr="007D73A3">
        <w:rPr>
          <w:rFonts w:asciiTheme="minorHAnsi" w:hAnsiTheme="minorHAnsi"/>
          <w:sz w:val="14"/>
          <w:szCs w:val="20"/>
        </w:rPr>
        <w:t xml:space="preserve"> </w:t>
      </w:r>
      <w:r w:rsidRPr="00A42D91">
        <w:rPr>
          <w:rStyle w:val="StyleBoldUnderline"/>
          <w:rFonts w:asciiTheme="minorHAnsi" w:hAnsiTheme="minorHAnsi"/>
          <w:szCs w:val="20"/>
          <w:highlight w:val="cyan"/>
        </w:rPr>
        <w:t>perspective</w:t>
      </w:r>
      <w:r w:rsidRPr="007D73A3">
        <w:rPr>
          <w:rFonts w:asciiTheme="minorHAnsi" w:hAnsiTheme="minorHAnsi"/>
          <w:sz w:val="14"/>
          <w:szCs w:val="20"/>
        </w:rPr>
        <w:t xml:space="preserve"> aforementioned </w:t>
      </w:r>
      <w:r w:rsidRPr="00A42D91">
        <w:rPr>
          <w:rStyle w:val="StyleBoldUnderline"/>
          <w:rFonts w:asciiTheme="minorHAnsi" w:hAnsiTheme="minorHAnsi"/>
          <w:szCs w:val="20"/>
          <w:highlight w:val="cyan"/>
        </w:rPr>
        <w:t>works to stimulate</w:t>
      </w:r>
      <w:r w:rsidRPr="007D73A3">
        <w:rPr>
          <w:rStyle w:val="StyleBoldUnderline"/>
          <w:rFonts w:asciiTheme="minorHAnsi" w:hAnsiTheme="minorHAnsi"/>
          <w:szCs w:val="20"/>
        </w:rPr>
        <w:t xml:space="preserve"> processes of </w:t>
      </w:r>
      <w:r w:rsidRPr="00A42D91">
        <w:rPr>
          <w:rStyle w:val="StyleBoldUnderline"/>
          <w:rFonts w:asciiTheme="minorHAnsi" w:hAnsiTheme="minorHAnsi"/>
          <w:szCs w:val="20"/>
          <w:highlight w:val="cyan"/>
        </w:rPr>
        <w:t>collective thought</w:t>
      </w:r>
      <w:r w:rsidRPr="007D73A3">
        <w:rPr>
          <w:rStyle w:val="StyleBoldUnderline"/>
          <w:rFonts w:asciiTheme="minorHAnsi" w:hAnsiTheme="minorHAnsi"/>
          <w:szCs w:val="20"/>
        </w:rPr>
        <w:t xml:space="preserve"> and allow the participants to think from related formations</w:t>
      </w:r>
      <w:r w:rsidRPr="007D73A3">
        <w:rPr>
          <w:rFonts w:asciiTheme="minorHAnsi" w:hAnsiTheme="minorHAnsi"/>
          <w:sz w:val="14"/>
          <w:szCs w:val="20"/>
        </w:rPr>
        <w:t xml:space="preserve">,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The fact that the graduate students come from an array of different backgrounds provides a plurality in which the methodologicalpedagogical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7D73A3">
        <w:rPr>
          <w:rFonts w:asciiTheme="minorHAnsi" w:hAnsiTheme="minorHAnsi"/>
          <w:sz w:val="14"/>
          <w:szCs w:val="20"/>
        </w:rPr>
        <w:t>discipline  and</w:t>
      </w:r>
      <w:proofErr w:type="gramEnd"/>
      <w:r w:rsidRPr="007D73A3">
        <w:rPr>
          <w:rFonts w:asciiTheme="minorHAnsi" w:hAnsiTheme="minorHAnsi"/>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LatinAmerican </w:t>
      </w:r>
      <w:proofErr w:type="gramStart"/>
      <w:r w:rsidRPr="007D73A3">
        <w:rPr>
          <w:rFonts w:asciiTheme="minorHAnsi" w:hAnsiTheme="minorHAnsi"/>
          <w:sz w:val="14"/>
          <w:szCs w:val="20"/>
        </w:rPr>
        <w:t>university</w:t>
      </w:r>
      <w:proofErr w:type="gramEnd"/>
      <w:r w:rsidRPr="007D73A3">
        <w:rPr>
          <w:rFonts w:asciiTheme="minorHAnsi" w:hAnsiTheme="minorHAnsi"/>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7D73A3">
        <w:rPr>
          <w:rFonts w:asciiTheme="minorHAnsi" w:hAnsiTheme="minorHAnsi"/>
          <w:sz w:val="14"/>
          <w:szCs w:val="20"/>
        </w:rPr>
        <w:t>as  or</w:t>
      </w:r>
      <w:proofErr w:type="gramEnd"/>
      <w:r w:rsidRPr="007D73A3">
        <w:rPr>
          <w:rFonts w:asciiTheme="minorHAnsi" w:hAnsiTheme="minorHAnsi"/>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‘indisciplinary’ nature, that is, the </w:t>
      </w:r>
      <w:proofErr w:type="gramStart"/>
      <w:r w:rsidRPr="007D73A3">
        <w:rPr>
          <w:rFonts w:asciiTheme="minorHAnsi" w:hAnsiTheme="minorHAnsi"/>
          <w:sz w:val="14"/>
          <w:szCs w:val="20"/>
        </w:rPr>
        <w:t>effort  central</w:t>
      </w:r>
      <w:proofErr w:type="gramEnd"/>
      <w:r w:rsidRPr="007D73A3">
        <w:rPr>
          <w:rFonts w:asciiTheme="minorHAnsi" w:hAnsiTheme="minorHAnsi"/>
          <w:sz w:val="14"/>
          <w:szCs w:val="20"/>
        </w:rPr>
        <w:t xml:space="preserve"> to our </w:t>
      </w:r>
      <w:r w:rsidRPr="007D73A3">
        <w:rPr>
          <w:rFonts w:asciiTheme="minorHAnsi" w:hAnsiTheme="minorHAnsi"/>
          <w:sz w:val="14"/>
          <w:szCs w:val="20"/>
        </w:rPr>
        <w:lastRenderedPageBreak/>
        <w:t xml:space="preserve">project  to include points of view that come from Latin America and thinkers who are not always connected to academia (see Walsh et al. 2002). </w:t>
      </w:r>
      <w:r w:rsidRPr="007D73A3">
        <w:rPr>
          <w:rStyle w:val="StyleBoldUnderline"/>
          <w:rFonts w:asciiTheme="minorHAnsi" w:hAnsiTheme="minorHAnsi"/>
          <w:szCs w:val="20"/>
        </w:rPr>
        <w:t>Our interest is not</w:t>
      </w:r>
      <w:r w:rsidRPr="007D73A3">
        <w:rPr>
          <w:rFonts w:asciiTheme="minorHAnsi" w:hAnsiTheme="minorHAnsi"/>
          <w:sz w:val="14"/>
          <w:szCs w:val="20"/>
        </w:rPr>
        <w:t xml:space="preserve">, as some claim, </w:t>
      </w:r>
      <w:r w:rsidRPr="007D73A3">
        <w:rPr>
          <w:rStyle w:val="StyleBoldUnderline"/>
          <w:rFonts w:asciiTheme="minorHAnsi" w:hAnsiTheme="minorHAnsi"/>
          <w:szCs w:val="20"/>
        </w:rPr>
        <w:t>to</w:t>
      </w:r>
      <w:r w:rsidRPr="007D73A3">
        <w:rPr>
          <w:rFonts w:asciiTheme="minorHAnsi" w:hAnsiTheme="minorHAnsi"/>
          <w:sz w:val="14"/>
          <w:szCs w:val="20"/>
        </w:rPr>
        <w:t xml:space="preserve"> </w:t>
      </w:r>
      <w:r w:rsidRPr="007D73A3">
        <w:rPr>
          <w:rStyle w:val="StyleBoldUnderline"/>
          <w:rFonts w:asciiTheme="minorHAnsi" w:hAnsiTheme="minorHAnsi"/>
          <w:szCs w:val="20"/>
        </w:rPr>
        <w:t>facilitate the agenda</w:t>
      </w:r>
      <w:r w:rsidRPr="007D73A3">
        <w:rPr>
          <w:rFonts w:asciiTheme="minorHAnsi" w:hAnsiTheme="minorHAnsi"/>
          <w:sz w:val="14"/>
          <w:szCs w:val="20"/>
        </w:rPr>
        <w:t xml:space="preserve">s or cultural agency </w:t>
      </w:r>
      <w:r w:rsidRPr="007D73A3">
        <w:rPr>
          <w:rStyle w:val="StyleBoldUnderline"/>
          <w:rFonts w:asciiTheme="minorHAnsi" w:hAnsiTheme="minorHAnsi"/>
          <w:szCs w:val="20"/>
        </w:rPr>
        <w:t>of subaltern groups</w:t>
      </w:r>
      <w:r w:rsidRPr="007D73A3">
        <w:rPr>
          <w:rFonts w:asciiTheme="minorHAnsi" w:hAnsiTheme="minorHAnsi"/>
          <w:sz w:val="14"/>
          <w:szCs w:val="20"/>
        </w:rPr>
        <w:t xml:space="preserve"> or social movements, promote activism or simply include other knowledge forms, </w:t>
      </w:r>
      <w:r w:rsidRPr="007D73A3">
        <w:rPr>
          <w:rStyle w:val="StyleBoldUnderline"/>
          <w:rFonts w:asciiTheme="minorHAnsi" w:hAnsiTheme="minorHAnsi"/>
          <w:szCs w:val="20"/>
        </w:rPr>
        <w:t>but</w:t>
      </w:r>
      <w:r w:rsidRPr="007D73A3">
        <w:rPr>
          <w:rFonts w:asciiTheme="minorHAnsi" w:hAnsiTheme="minorHAnsi"/>
          <w:sz w:val="14"/>
          <w:szCs w:val="20"/>
        </w:rPr>
        <w:t xml:space="preserve"> instead to </w:t>
      </w:r>
      <w:r w:rsidRPr="007D73A3">
        <w:rPr>
          <w:rStyle w:val="StyleBoldUnderline"/>
          <w:rFonts w:asciiTheme="minorHAnsi" w:hAnsiTheme="minorHAnsi"/>
          <w:szCs w:val="20"/>
        </w:rPr>
        <w:t xml:space="preserve">build a different political-intellectual </w:t>
      </w:r>
      <w:proofErr w:type="gramStart"/>
      <w:r w:rsidRPr="007D73A3">
        <w:rPr>
          <w:rStyle w:val="StyleBoldUnderline"/>
          <w:rFonts w:asciiTheme="minorHAnsi" w:hAnsiTheme="minorHAnsi"/>
          <w:szCs w:val="20"/>
        </w:rPr>
        <w:t>project</w:t>
      </w:r>
      <w:r w:rsidRPr="007D73A3">
        <w:rPr>
          <w:rFonts w:asciiTheme="minorHAnsi" w:hAnsiTheme="minorHAnsi"/>
          <w:sz w:val="14"/>
          <w:szCs w:val="20"/>
        </w:rPr>
        <w:t xml:space="preserve">  a</w:t>
      </w:r>
      <w:proofErr w:type="gramEnd"/>
      <w:r w:rsidRPr="007D73A3">
        <w:rPr>
          <w:rFonts w:asciiTheme="minorHAnsi" w:hAnsiTheme="minorHAnsi"/>
          <w:sz w:val="14"/>
          <w:szCs w:val="20"/>
        </w:rPr>
        <w:t xml:space="preserve"> political-intellectual project otherwise. </w:t>
      </w:r>
      <w:r w:rsidRPr="007D73A3">
        <w:rPr>
          <w:rStyle w:val="StyleBoldUnderline"/>
          <w:rFonts w:asciiTheme="minorHAnsi" w:hAnsiTheme="minorHAnsi"/>
          <w:szCs w:val="20"/>
        </w:rPr>
        <w:t>Such project gives centrality to the need to learn to think from, together and with Latin American reality and its actors</w:t>
      </w:r>
      <w:r w:rsidRPr="007D73A3">
        <w:rPr>
          <w:rFonts w:asciiTheme="minorHAnsi" w:hAnsiTheme="minorHAnsi"/>
          <w:sz w:val="14"/>
          <w:szCs w:val="20"/>
        </w:rPr>
        <w:t xml:space="preserve">, thereby </w:t>
      </w:r>
      <w:r w:rsidRPr="007D73A3">
        <w:rPr>
          <w:rStyle w:val="StyleBoldUnderline"/>
          <w:rFonts w:asciiTheme="minorHAnsi" w:hAnsiTheme="minorHAnsi"/>
          <w:szCs w:val="20"/>
        </w:rPr>
        <w:t xml:space="preserve">stimulating convergences, articulations and inter-culturalizations </w:t>
      </w:r>
      <w:r w:rsidRPr="007D73A3">
        <w:rPr>
          <w:rFonts w:asciiTheme="minorHAnsi" w:hAnsiTheme="minorHAnsi"/>
          <w:sz w:val="14"/>
          <w:szCs w:val="20"/>
        </w:rPr>
        <w:t>that aim at creating an academia that is committed to life itself.</w:t>
      </w:r>
      <w:r w:rsidRPr="007D73A3">
        <w:rPr>
          <w:rFonts w:asciiTheme="minorHAnsi" w:hAnsiTheme="minorHAnsi"/>
          <w:sz w:val="16"/>
        </w:rPr>
        <w:t xml:space="preserve"> Such a perspective does not eliminate or deny knowledge conceived in Europe or North </w:t>
      </w:r>
      <w:proofErr w:type="gramStart"/>
      <w:r w:rsidRPr="007D73A3">
        <w:rPr>
          <w:rFonts w:asciiTheme="minorHAnsi" w:hAnsiTheme="minorHAnsi"/>
          <w:sz w:val="16"/>
        </w:rPr>
        <w:t>America  usually</w:t>
      </w:r>
      <w:proofErr w:type="gramEnd"/>
      <w:r w:rsidRPr="007D73A3">
        <w:rPr>
          <w:rFonts w:asciiTheme="minorHAnsi" w:hAnsiTheme="minorHAnsi"/>
          <w:sz w:val="16"/>
        </w:rPr>
        <w:t xml:space="preserve"> named as ‘universal’  or its proponents and thinkers. Instead, it incorporates such knowledge as part of a broader canon and worldview that seeks pluriversality, recognizing the importance of places and loci of enunciation.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w:t>
      </w:r>
      <w:proofErr w:type="gramStart"/>
      <w:r w:rsidRPr="007D73A3">
        <w:rPr>
          <w:rFonts w:asciiTheme="minorHAnsi" w:hAnsiTheme="minorHAnsi"/>
          <w:sz w:val="16"/>
        </w:rPr>
        <w:t>subjectification.</w:t>
      </w:r>
      <w:proofErr w:type="gramEnd"/>
      <w:r w:rsidRPr="007D73A3">
        <w:rPr>
          <w:rFonts w:asciiTheme="minorHAnsi" w:hAnsiTheme="minorHAnsi"/>
          <w:sz w:val="16"/>
        </w:rPr>
        <w:t xml:space="preserve">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7D73A3">
        <w:rPr>
          <w:rFonts w:asciiTheme="minorHAnsi" w:hAnsiTheme="minorHAnsi"/>
          <w:sz w:val="16"/>
        </w:rPr>
        <w:t>challenges  together</w:t>
      </w:r>
      <w:proofErr w:type="gramEnd"/>
      <w:r w:rsidRPr="007D73A3">
        <w:rPr>
          <w:rFonts w:asciiTheme="minorHAnsi" w:hAnsiTheme="minorHAnsi"/>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inter-culturalization, with the de-colonialization and pluriversalization of the ‘university’, and with </w:t>
      </w:r>
      <w:proofErr w:type="gramStart"/>
      <w:r w:rsidRPr="007D73A3">
        <w:rPr>
          <w:rFonts w:asciiTheme="minorHAnsi" w:hAnsiTheme="minorHAnsi"/>
          <w:sz w:val="16"/>
        </w:rPr>
        <w:t>a thinking</w:t>
      </w:r>
      <w:proofErr w:type="gramEnd"/>
      <w:r w:rsidRPr="007D73A3">
        <w:rPr>
          <w:rFonts w:asciiTheme="minorHAnsi" w:hAnsiTheme="minorHAnsi"/>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7D73A3">
        <w:rPr>
          <w:rFonts w:asciiTheme="minorHAnsi" w:hAnsiTheme="minorHAnsi"/>
          <w:sz w:val="14"/>
          <w:szCs w:val="20"/>
        </w:rPr>
        <w:t xml:space="preserve">with Hall, I </w:t>
      </w:r>
      <w:r w:rsidRPr="007D73A3">
        <w:rPr>
          <w:rStyle w:val="StyleBoldUnderline"/>
          <w:rFonts w:asciiTheme="minorHAnsi" w:hAnsiTheme="minorHAnsi"/>
          <w:szCs w:val="20"/>
        </w:rPr>
        <w:t xml:space="preserve">refer to the will to intervene in and transform the world, an </w:t>
      </w:r>
      <w:r w:rsidRPr="00A42D91">
        <w:rPr>
          <w:rStyle w:val="StyleBoldUnderline"/>
          <w:rFonts w:asciiTheme="minorHAnsi" w:hAnsiTheme="minorHAnsi"/>
          <w:szCs w:val="20"/>
          <w:highlight w:val="cyan"/>
        </w:rPr>
        <w:t>intervention</w:t>
      </w:r>
      <w:r w:rsidRPr="007D73A3">
        <w:rPr>
          <w:rFonts w:asciiTheme="minorHAnsi" w:hAnsiTheme="minorHAnsi"/>
          <w:sz w:val="14"/>
          <w:szCs w:val="20"/>
        </w:rPr>
        <w:t xml:space="preserve"> t</w:t>
      </w:r>
      <w:r w:rsidRPr="007D73A3">
        <w:rPr>
          <w:rStyle w:val="StyleBoldUnderline"/>
          <w:rFonts w:asciiTheme="minorHAnsi" w:hAnsiTheme="minorHAnsi"/>
          <w:szCs w:val="20"/>
        </w:rPr>
        <w:t xml:space="preserve">hat </w:t>
      </w:r>
      <w:r w:rsidRPr="00A42D91">
        <w:rPr>
          <w:rStyle w:val="StyleBoldUnderline"/>
          <w:rFonts w:asciiTheme="minorHAnsi" w:hAnsiTheme="minorHAnsi"/>
          <w:szCs w:val="20"/>
          <w:highlight w:val="cyan"/>
        </w:rPr>
        <w:t>does not simply relate to</w:t>
      </w:r>
      <w:r w:rsidRPr="00A42D91">
        <w:rPr>
          <w:rFonts w:asciiTheme="minorHAnsi" w:hAnsiTheme="minorHAnsi"/>
          <w:sz w:val="14"/>
          <w:szCs w:val="20"/>
          <w:highlight w:val="cyan"/>
        </w:rPr>
        <w:t xml:space="preserve"> s</w:t>
      </w:r>
      <w:r w:rsidRPr="007D73A3">
        <w:rPr>
          <w:rFonts w:asciiTheme="minorHAnsi" w:hAnsiTheme="minorHAnsi"/>
          <w:sz w:val="14"/>
          <w:szCs w:val="20"/>
        </w:rPr>
        <w:t xml:space="preserve">ocial and </w:t>
      </w:r>
      <w:r w:rsidRPr="00A42D91">
        <w:rPr>
          <w:rStyle w:val="StyleBoldUnderline"/>
          <w:rFonts w:asciiTheme="minorHAnsi" w:hAnsiTheme="minorHAnsi"/>
          <w:szCs w:val="20"/>
          <w:highlight w:val="cyan"/>
        </w:rPr>
        <w:t>political contexts</w:t>
      </w:r>
      <w:r w:rsidRPr="007D73A3">
        <w:rPr>
          <w:rFonts w:asciiTheme="minorHAnsi" w:hAnsiTheme="minorHAnsi"/>
          <w:sz w:val="14"/>
          <w:szCs w:val="20"/>
        </w:rPr>
        <w:t xml:space="preserve"> and fields, </w:t>
      </w:r>
      <w:r w:rsidRPr="00A42D91">
        <w:rPr>
          <w:rStyle w:val="StyleBoldUnderline"/>
          <w:rFonts w:asciiTheme="minorHAnsi" w:hAnsiTheme="minorHAnsi"/>
          <w:szCs w:val="20"/>
          <w:highlight w:val="cyan"/>
        </w:rPr>
        <w:t>but also to epistemology</w:t>
      </w:r>
      <w:r w:rsidRPr="007D73A3">
        <w:rPr>
          <w:rFonts w:asciiTheme="minorHAnsi" w:hAnsiTheme="minorHAnsi"/>
          <w:sz w:val="14"/>
          <w:szCs w:val="20"/>
        </w:rPr>
        <w:t xml:space="preserve"> and theory. That is to </w:t>
      </w:r>
      <w:r w:rsidRPr="007D73A3">
        <w:rPr>
          <w:rStyle w:val="StyleBoldUnderline"/>
          <w:rFonts w:asciiTheme="minorHAnsi" w:hAnsiTheme="minorHAnsi"/>
          <w:szCs w:val="20"/>
        </w:rPr>
        <w:t xml:space="preserve">an intervention </w:t>
      </w:r>
      <w:r w:rsidRPr="00A42D91">
        <w:rPr>
          <w:rStyle w:val="StyleBoldUnderline"/>
          <w:rFonts w:asciiTheme="minorHAnsi" w:hAnsiTheme="minorHAnsi"/>
          <w:szCs w:val="20"/>
          <w:highlight w:val="cyan"/>
        </w:rPr>
        <w:t>and transformation in</w:t>
      </w:r>
      <w:r w:rsidRPr="007D73A3">
        <w:rPr>
          <w:rStyle w:val="StyleBoldUnderline"/>
          <w:rFonts w:asciiTheme="minorHAnsi" w:hAnsiTheme="minorHAnsi"/>
          <w:szCs w:val="20"/>
        </w:rPr>
        <w:t xml:space="preserve"> and a </w:t>
      </w:r>
      <w:r w:rsidRPr="00A42D91">
        <w:rPr>
          <w:rStyle w:val="StyleBoldUnderline"/>
          <w:rFonts w:asciiTheme="minorHAnsi" w:hAnsiTheme="minorHAnsi"/>
          <w:szCs w:val="20"/>
          <w:highlight w:val="cyan"/>
        </w:rPr>
        <w:t xml:space="preserve">de-colonization of </w:t>
      </w:r>
      <w:r w:rsidRPr="007D73A3">
        <w:rPr>
          <w:rStyle w:val="StyleBoldUnderline"/>
          <w:rFonts w:asciiTheme="minorHAnsi" w:hAnsiTheme="minorHAnsi"/>
          <w:szCs w:val="20"/>
        </w:rPr>
        <w:t xml:space="preserve">the </w:t>
      </w:r>
      <w:r w:rsidRPr="007D73A3">
        <w:rPr>
          <w:rStyle w:val="Emphasis"/>
          <w:rFonts w:asciiTheme="minorHAnsi" w:hAnsiTheme="minorHAnsi"/>
          <w:szCs w:val="20"/>
        </w:rPr>
        <w:t xml:space="preserve">frameworks and </w:t>
      </w:r>
      <w:r w:rsidRPr="00A42D91">
        <w:rPr>
          <w:rStyle w:val="Emphasis"/>
          <w:rFonts w:asciiTheme="minorHAnsi" w:hAnsiTheme="minorHAnsi"/>
          <w:szCs w:val="20"/>
          <w:highlight w:val="cyan"/>
        </w:rPr>
        <w:t xml:space="preserve">logics </w:t>
      </w:r>
      <w:r w:rsidRPr="007D73A3">
        <w:rPr>
          <w:rStyle w:val="Emphasis"/>
          <w:rFonts w:asciiTheme="minorHAnsi" w:hAnsiTheme="minorHAnsi"/>
          <w:szCs w:val="20"/>
        </w:rPr>
        <w:t>of our thinking</w:t>
      </w:r>
      <w:r w:rsidRPr="007D73A3">
        <w:rPr>
          <w:rFonts w:asciiTheme="minorHAnsi" w:hAnsiTheme="minorHAnsi"/>
          <w:sz w:val="14"/>
          <w:szCs w:val="20"/>
        </w:rPr>
        <w:t xml:space="preserve">, knowing and comprehending. To commit oneself in mind, body and spirit as Frantz Fanon argued. To consider Cultural Studies today a project of political vocation and intervention is to </w:t>
      </w:r>
      <w:proofErr w:type="gramStart"/>
      <w:r w:rsidRPr="007D73A3">
        <w:rPr>
          <w:rFonts w:asciiTheme="minorHAnsi" w:hAnsiTheme="minorHAnsi"/>
          <w:sz w:val="14"/>
          <w:szCs w:val="20"/>
        </w:rPr>
        <w:t>position  and</w:t>
      </w:r>
      <w:proofErr w:type="gramEnd"/>
      <w:r w:rsidRPr="007D73A3">
        <w:rPr>
          <w:rFonts w:asciiTheme="minorHAnsi" w:hAnsiTheme="minorHAnsi"/>
          <w:sz w:val="14"/>
          <w:szCs w:val="20"/>
        </w:rPr>
        <w:t xml:space="preserve"> at the same time build  our work on the borders of and the boundaries between university and society. </w:t>
      </w:r>
      <w:r w:rsidRPr="007D73A3">
        <w:rPr>
          <w:rStyle w:val="StyleBoldUnderline"/>
          <w:rFonts w:asciiTheme="minorHAnsi" w:hAnsiTheme="minorHAnsi"/>
          <w:szCs w:val="20"/>
        </w:rPr>
        <w:t>It is to seriously reflect on whom we read and with whom we want and/or need to dialogue and think</w:t>
      </w:r>
      <w:proofErr w:type="gramStart"/>
      <w:r w:rsidRPr="007D73A3">
        <w:rPr>
          <w:rStyle w:val="StyleBoldUnderline"/>
          <w:rFonts w:asciiTheme="minorHAnsi" w:hAnsiTheme="minorHAnsi"/>
          <w:szCs w:val="20"/>
        </w:rPr>
        <w:t>,</w:t>
      </w:r>
      <w:proofErr w:type="gramEnd"/>
      <w:r w:rsidRPr="007D73A3">
        <w:rPr>
          <w:rStyle w:val="StyleBoldUnderline"/>
          <w:rFonts w:asciiTheme="minorHAnsi" w:hAnsiTheme="minorHAnsi"/>
          <w:szCs w:val="20"/>
        </w:rPr>
        <w:t xml:space="preserve"> to understand the</w:t>
      </w:r>
      <w:r w:rsidRPr="007D73A3">
        <w:rPr>
          <w:rFonts w:asciiTheme="minorHAnsi" w:hAnsiTheme="minorHAnsi"/>
          <w:sz w:val="14"/>
          <w:szCs w:val="20"/>
        </w:rPr>
        <w:t xml:space="preserve"> very </w:t>
      </w:r>
      <w:r w:rsidRPr="007D73A3">
        <w:rPr>
          <w:rStyle w:val="StyleBoldUnderline"/>
          <w:rFonts w:asciiTheme="minorHAnsi" w:hAnsiTheme="minorHAnsi"/>
          <w:szCs w:val="20"/>
        </w:rPr>
        <w:t>limits or our knowledge</w:t>
      </w:r>
      <w:r w:rsidRPr="007D73A3">
        <w:rPr>
          <w:rFonts w:asciiTheme="minorHAnsi" w:hAnsiTheme="minorHAnsi"/>
          <w:sz w:val="14"/>
          <w:szCs w:val="20"/>
        </w:rP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w:t>
      </w:r>
      <w:r w:rsidRPr="007D73A3">
        <w:rPr>
          <w:rStyle w:val="StyleBoldUnderline"/>
          <w:rFonts w:asciiTheme="minorHAnsi" w:hAnsiTheme="minorHAnsi"/>
          <w:szCs w:val="20"/>
        </w:rPr>
        <w:t>In universities and societies that are increasingly characterized by nonintervention, auto-complacency,</w:t>
      </w:r>
      <w:r w:rsidRPr="007D73A3">
        <w:rPr>
          <w:rFonts w:asciiTheme="minorHAnsi" w:hAnsiTheme="minorHAnsi"/>
          <w:sz w:val="14"/>
          <w:szCs w:val="20"/>
        </w:rPr>
        <w:t xml:space="preserve"> individualism and apathy</w:t>
      </w:r>
      <w:r w:rsidRPr="007D73A3">
        <w:rPr>
          <w:rStyle w:val="StyleBoldUnderline"/>
          <w:rFonts w:asciiTheme="minorHAnsi" w:hAnsiTheme="minorHAnsi"/>
          <w:szCs w:val="20"/>
        </w:rPr>
        <w:t>, intervention represents</w:t>
      </w:r>
      <w:r w:rsidRPr="007D73A3">
        <w:rPr>
          <w:rFonts w:asciiTheme="minorHAnsi" w:hAnsiTheme="minorHAnsi"/>
          <w:sz w:val="14"/>
          <w:szCs w:val="20"/>
        </w:rPr>
        <w:t xml:space="preserve">, suggests and promotes </w:t>
      </w:r>
      <w:r w:rsidRPr="007D73A3">
        <w:rPr>
          <w:rStyle w:val="StyleBoldUnderline"/>
          <w:rFonts w:asciiTheme="minorHAnsi" w:hAnsiTheme="minorHAnsi"/>
          <w:szCs w:val="20"/>
        </w:rPr>
        <w:t>a position</w:t>
      </w:r>
      <w:r w:rsidRPr="007D73A3">
        <w:rPr>
          <w:rFonts w:asciiTheme="minorHAnsi" w:hAnsiTheme="minorHAnsi"/>
          <w:sz w:val="14"/>
          <w:szCs w:val="20"/>
        </w:rPr>
        <w:t xml:space="preserve"> and practice </w:t>
      </w:r>
      <w:r w:rsidRPr="007D73A3">
        <w:rPr>
          <w:rStyle w:val="StyleBoldUnderline"/>
          <w:rFonts w:asciiTheme="minorHAnsi" w:hAnsiTheme="minorHAnsi"/>
          <w:szCs w:val="20"/>
        </w:rPr>
        <w:t>of involvement</w:t>
      </w:r>
      <w:r w:rsidRPr="007D73A3">
        <w:rPr>
          <w:rFonts w:asciiTheme="minorHAnsi" w:hAnsiTheme="minorHAnsi"/>
          <w:sz w:val="14"/>
          <w:szCs w:val="20"/>
        </w:rPr>
        <w:t xml:space="preserve">, action and complicity. </w:t>
      </w:r>
      <w:r w:rsidRPr="007D73A3">
        <w:rPr>
          <w:rStyle w:val="StyleBoldUnderline"/>
          <w:rFonts w:asciiTheme="minorHAnsi" w:hAnsiTheme="minorHAnsi"/>
          <w:szCs w:val="20"/>
        </w:rPr>
        <w:t>To take on such a position</w:t>
      </w:r>
      <w:r w:rsidRPr="007D73A3">
        <w:rPr>
          <w:rFonts w:asciiTheme="minorHAnsi" w:hAnsiTheme="minorHAnsi"/>
          <w:sz w:val="14"/>
          <w:szCs w:val="20"/>
        </w:rPr>
        <w:t xml:space="preserve"> and practice and to make it an integral part of our political-intellectual project </w:t>
      </w:r>
      <w:r w:rsidRPr="007D73A3">
        <w:rPr>
          <w:rStyle w:val="StyleBoldUnderline"/>
          <w:rFonts w:asciiTheme="minorHAnsi" w:hAnsiTheme="minorHAnsi"/>
          <w:szCs w:val="20"/>
        </w:rPr>
        <w:t>is to find not only ethical meaning in work on culture and power, but also to give this work some heart.</w:t>
      </w:r>
      <w:r w:rsidRPr="007D73A3">
        <w:rPr>
          <w:rFonts w:asciiTheme="minorHAnsi" w:hAnsiTheme="minorHAnsi"/>
          <w:sz w:val="14"/>
          <w:szCs w:val="20"/>
        </w:rPr>
        <w:t xml:space="preserve"> That is to say, to focus on the ever-greater need and urgency of life. To call these Cultural Studies or critical (inter)Cultural Studies is only one of our options, and part of the politics of naming.</w:t>
      </w:r>
    </w:p>
    <w:p w:rsidR="00AF4100" w:rsidRDefault="00AF4100" w:rsidP="00AF4100">
      <w:pPr>
        <w:pStyle w:val="Heading3"/>
      </w:pPr>
      <w:r>
        <w:lastRenderedPageBreak/>
        <w:t>1nc</w:t>
      </w:r>
    </w:p>
    <w:p w:rsidR="00AF4100" w:rsidRDefault="00AF4100" w:rsidP="00AF4100">
      <w:pPr>
        <w:pStyle w:val="Heading4"/>
      </w:pPr>
      <w:r>
        <w:t>Debt ceiling will be raised now – PC key and GOP stand-off doesn’t matter</w:t>
      </w:r>
    </w:p>
    <w:p w:rsidR="00AF4100" w:rsidRDefault="00AF4100" w:rsidP="00AF4100">
      <w:r>
        <w:rPr>
          <w:b/>
        </w:rPr>
        <w:t xml:space="preserve">Roberts, 9/26 </w:t>
      </w:r>
      <w:r>
        <w:t>– Reporter for the Guardian (Dan, “</w:t>
      </w:r>
      <w:r w:rsidRPr="00372DA5">
        <w:t xml:space="preserve">Obama stands firm on healthcare in face of </w:t>
      </w:r>
      <w:r>
        <w:t xml:space="preserve">escalating Republican stand-off”, 2013, Politico, </w:t>
      </w:r>
      <w:r w:rsidRPr="00E447AE">
        <w:t>http://www.theguardian.com/world/2013/sep/26/obama-healthcare-standoff-boehner-congress</w:t>
      </w:r>
      <w:r>
        <w:t>)//VP</w:t>
      </w:r>
    </w:p>
    <w:p w:rsidR="00AF4100" w:rsidRPr="00E447AE" w:rsidRDefault="00AF4100" w:rsidP="00AF4100">
      <w:pPr>
        <w:rPr>
          <w:sz w:val="16"/>
        </w:rPr>
      </w:pPr>
      <w:r w:rsidRPr="00E447AE">
        <w:rPr>
          <w:sz w:val="16"/>
        </w:rPr>
        <w:t xml:space="preserve">Barack </w:t>
      </w:r>
      <w:r w:rsidRPr="007F6A22">
        <w:rPr>
          <w:highlight w:val="cyan"/>
          <w:u w:val="single"/>
        </w:rPr>
        <w:t>Obama refused to blink</w:t>
      </w:r>
      <w:r w:rsidRPr="00E447AE">
        <w:rPr>
          <w:u w:val="single"/>
        </w:rPr>
        <w:t xml:space="preserve"> on Thursday in the escalating stand-off over his healthcare reforms</w:t>
      </w:r>
      <w:r w:rsidRPr="00E447AE">
        <w:rPr>
          <w:sz w:val="16"/>
        </w:rPr>
        <w:t xml:space="preserve">, </w:t>
      </w:r>
      <w:r w:rsidRPr="00E447AE">
        <w:rPr>
          <w:u w:val="single"/>
        </w:rPr>
        <w:t xml:space="preserve">insisting </w:t>
      </w:r>
      <w:r w:rsidRPr="007F6A22">
        <w:rPr>
          <w:highlight w:val="cyan"/>
          <w:u w:val="single"/>
        </w:rPr>
        <w:t>he would not heed Republican calls</w:t>
      </w:r>
      <w:r w:rsidRPr="00E447AE">
        <w:rPr>
          <w:u w:val="single"/>
        </w:rPr>
        <w:t xml:space="preserve"> to negotiate over their twin threats to shut down the government and force a debt default.</w:t>
      </w:r>
      <w:r w:rsidRPr="00E447AE">
        <w:rPr>
          <w:sz w:val="12"/>
        </w:rPr>
        <w:t>¶</w:t>
      </w:r>
      <w:r w:rsidRPr="00E447AE">
        <w:rPr>
          <w:sz w:val="12"/>
          <w:u w:val="single"/>
        </w:rPr>
        <w:t xml:space="preserve"> </w:t>
      </w:r>
      <w:r w:rsidRPr="00E447AE">
        <w:rPr>
          <w:u w:val="single"/>
        </w:rPr>
        <w:t>"</w:t>
      </w:r>
      <w:r w:rsidRPr="007F6A22">
        <w:rPr>
          <w:highlight w:val="cyan"/>
          <w:u w:val="single"/>
        </w:rPr>
        <w:t>They are threatening steps that would badly hurt our economy,"</w:t>
      </w:r>
      <w:r w:rsidRPr="00E447AE">
        <w:rPr>
          <w:sz w:val="16"/>
        </w:rPr>
        <w:t xml:space="preserve"> the president said in his first big speech of the latest budgetary stand-off. "</w:t>
      </w:r>
      <w:r w:rsidRPr="007F6A22">
        <w:rPr>
          <w:highlight w:val="cyan"/>
          <w:u w:val="single"/>
        </w:rPr>
        <w:t>That's not going to happen as long as I'm president</w:t>
      </w:r>
      <w:r w:rsidRPr="007F6A22">
        <w:rPr>
          <w:sz w:val="16"/>
          <w:highlight w:val="cyan"/>
        </w:rPr>
        <w:t>.</w:t>
      </w:r>
      <w:r w:rsidRPr="00E447AE">
        <w:rPr>
          <w:sz w:val="16"/>
        </w:rPr>
        <w:t xml:space="preserve"> The Affordable Care Act is here to stay."</w:t>
      </w:r>
      <w:r w:rsidRPr="00E447AE">
        <w:rPr>
          <w:sz w:val="12"/>
        </w:rPr>
        <w:t>¶</w:t>
      </w:r>
      <w:r w:rsidRPr="00E447AE">
        <w:rPr>
          <w:sz w:val="16"/>
        </w:rPr>
        <w:t xml:space="preserve"> Minutes earlier, Republican leaders in the House of Representatives upped the ante by announcing a new set of demands in exchange for extending the US debt ceiling when it expires in mid-October.</w:t>
      </w:r>
      <w:r w:rsidRPr="00E447AE">
        <w:rPr>
          <w:sz w:val="12"/>
        </w:rPr>
        <w:t>¶</w:t>
      </w:r>
      <w:r w:rsidRPr="00E447AE">
        <w:rPr>
          <w:sz w:val="16"/>
        </w:rPr>
        <w:t xml:space="preserve"> In addition to postponing the implementation of the Affordable Care Act, also known as Obamacare, they are now demanding a host of broader political concessions, including tax reform and energy deregulation, in exchange for agreeing to allow further federal borrowing.</w:t>
      </w:r>
      <w:r w:rsidRPr="00E447AE">
        <w:rPr>
          <w:sz w:val="12"/>
        </w:rPr>
        <w:t>¶</w:t>
      </w:r>
      <w:r w:rsidRPr="00E447AE">
        <w:rPr>
          <w:sz w:val="16"/>
        </w:rPr>
        <w:t xml:space="preserve"> House speaker John Boehner also refused to give any indication how he might resolve the separate clash over the so-called continuing resolution (CR), which would authorise government spending to carry on after the current authorisation expires on Monday night.</w:t>
      </w:r>
      <w:r w:rsidRPr="00E447AE">
        <w:rPr>
          <w:sz w:val="12"/>
        </w:rPr>
        <w:t>¶</w:t>
      </w:r>
      <w:r w:rsidRPr="00E447AE">
        <w:rPr>
          <w:sz w:val="16"/>
        </w:rPr>
        <w:t xml:space="preserve"> The initial Republican plan to link this crucial budget motion with their demands for defunding Obamacare is fast unravelling in the Senate, where a majority of Democrats are shortly expected to pass a so-called "clean" bill, shorn of any threat to healthcare reform.</w:t>
      </w:r>
      <w:r w:rsidRPr="00E447AE">
        <w:rPr>
          <w:sz w:val="12"/>
        </w:rPr>
        <w:t>¶</w:t>
      </w:r>
      <w:r w:rsidRPr="00E447AE">
        <w:rPr>
          <w:sz w:val="16"/>
        </w:rPr>
        <w:t xml:space="preserve"> But a cryptic </w:t>
      </w:r>
      <w:r w:rsidRPr="00E447AE">
        <w:rPr>
          <w:u w:val="single"/>
        </w:rPr>
        <w:t>Boehner</w:t>
      </w:r>
      <w:r w:rsidRPr="00E447AE">
        <w:rPr>
          <w:sz w:val="16"/>
        </w:rPr>
        <w:t xml:space="preserve"> press conference </w:t>
      </w:r>
      <w:r w:rsidRPr="00E447AE">
        <w:rPr>
          <w:u w:val="single"/>
        </w:rPr>
        <w:t xml:space="preserve">left open the possibility that </w:t>
      </w:r>
      <w:r w:rsidRPr="007F6A22">
        <w:rPr>
          <w:highlight w:val="cyan"/>
          <w:u w:val="single"/>
        </w:rPr>
        <w:t>Republicans would drop this demand at the last minute and pursue their demands by threatening the debt ceiling instead</w:t>
      </w:r>
      <w:r w:rsidRPr="00E447AE">
        <w:rPr>
          <w:sz w:val="16"/>
        </w:rPr>
        <w:t>.</w:t>
      </w:r>
      <w:r w:rsidRPr="00E447AE">
        <w:rPr>
          <w:sz w:val="12"/>
        </w:rPr>
        <w:t>¶</w:t>
      </w:r>
      <w:r w:rsidRPr="00E447AE">
        <w:rPr>
          <w:sz w:val="16"/>
        </w:rPr>
        <w:t xml:space="preserve"> Asked by a reporter, "will you now accept a clean CR from the Senate to avoid a government shutdown," Boehner replied: "I do not see that happening."</w:t>
      </w:r>
      <w:r w:rsidRPr="00E447AE">
        <w:rPr>
          <w:sz w:val="12"/>
        </w:rPr>
        <w:t>¶</w:t>
      </w:r>
      <w:r w:rsidRPr="00E447AE">
        <w:rPr>
          <w:sz w:val="16"/>
        </w:rPr>
        <w:t xml:space="preserve"> </w:t>
      </w:r>
      <w:proofErr w:type="gramStart"/>
      <w:r w:rsidRPr="00E447AE">
        <w:rPr>
          <w:sz w:val="16"/>
        </w:rPr>
        <w:t>Many</w:t>
      </w:r>
      <w:proofErr w:type="gramEnd"/>
      <w:r w:rsidRPr="00E447AE">
        <w:rPr>
          <w:sz w:val="16"/>
        </w:rPr>
        <w:t xml:space="preserve"> commentators took this to mean that Boehner could continue to frustrate passage of the bill, by sending it back to the Senate with new demands attached. "If that's the case, what do you plan on sending back to the Senate to avoid that happening?" Boehner was asked.</w:t>
      </w:r>
      <w:r w:rsidRPr="00E447AE">
        <w:rPr>
          <w:sz w:val="12"/>
        </w:rPr>
        <w:t>¶</w:t>
      </w:r>
      <w:r w:rsidRPr="00E447AE">
        <w:rPr>
          <w:sz w:val="16"/>
        </w:rPr>
        <w:t xml:space="preserve"> </w:t>
      </w:r>
      <w:proofErr w:type="gramStart"/>
      <w:r w:rsidRPr="00E447AE">
        <w:rPr>
          <w:sz w:val="16"/>
        </w:rPr>
        <w:t>Raising</w:t>
      </w:r>
      <w:proofErr w:type="gramEnd"/>
      <w:r w:rsidRPr="00E447AE">
        <w:rPr>
          <w:sz w:val="16"/>
        </w:rPr>
        <w:t xml:space="preserve"> his eyebrows theatrically, Boehner suggested it was the government shutdown he did not see happening. "I have made it clear for months and months that we have no interest in seeing a government shutdown," he said. There will be options available to us but there is not going to be any speculation about what we might do or not until the Senate passes the continuing resolution."</w:t>
      </w:r>
      <w:r w:rsidRPr="00E447AE">
        <w:rPr>
          <w:sz w:val="12"/>
        </w:rPr>
        <w:t>¶</w:t>
      </w:r>
      <w:r w:rsidRPr="00E447AE">
        <w:rPr>
          <w:sz w:val="16"/>
        </w:rPr>
        <w:t xml:space="preserve"> </w:t>
      </w:r>
      <w:r w:rsidRPr="00E447AE">
        <w:rPr>
          <w:u w:val="single"/>
        </w:rPr>
        <w:t xml:space="preserve">Other </w:t>
      </w:r>
      <w:r w:rsidRPr="007F6A22">
        <w:rPr>
          <w:highlight w:val="cyan"/>
          <w:u w:val="single"/>
        </w:rPr>
        <w:t>Republican leaders called on the White House to help them out of</w:t>
      </w:r>
      <w:r w:rsidRPr="00E447AE">
        <w:rPr>
          <w:u w:val="single"/>
        </w:rPr>
        <w:t xml:space="preserve"> what look increasingly looks to be </w:t>
      </w:r>
      <w:r w:rsidRPr="007F6A22">
        <w:rPr>
          <w:highlight w:val="cyan"/>
          <w:u w:val="single"/>
        </w:rPr>
        <w:t>a tactical cul-de-sac</w:t>
      </w:r>
      <w:r w:rsidRPr="00E447AE">
        <w:rPr>
          <w:u w:val="single"/>
        </w:rPr>
        <w:t>.</w:t>
      </w:r>
      <w:r w:rsidRPr="00E447AE">
        <w:rPr>
          <w:sz w:val="12"/>
        </w:rPr>
        <w:t>¶</w:t>
      </w:r>
      <w:r w:rsidRPr="00E447AE">
        <w:rPr>
          <w:sz w:val="16"/>
        </w:rPr>
        <w:t xml:space="preserve"> "The president does not call to say 'let's sit over this', he calls to say he will not negotiate," complained House majority whip Kevin McCarthy. "That's not the same message he gives to world leaders."</w:t>
      </w:r>
      <w:r w:rsidRPr="00E447AE">
        <w:rPr>
          <w:sz w:val="12"/>
        </w:rPr>
        <w:t>¶</w:t>
      </w:r>
      <w:r w:rsidRPr="00E447AE">
        <w:rPr>
          <w:sz w:val="16"/>
        </w:rPr>
        <w:t xml:space="preserve"> Obama gave no ground however during a speech to community groups in Baltimore that was intended to focus attention back on the benefits of his healthcare reforms to the 50 million Americans without medical insurance. "</w:t>
      </w:r>
      <w:r w:rsidRPr="00E447AE">
        <w:rPr>
          <w:u w:val="single"/>
        </w:rPr>
        <w:t xml:space="preserve">Sometimes </w:t>
      </w:r>
      <w:r w:rsidRPr="007F6A22">
        <w:rPr>
          <w:highlight w:val="cyan"/>
          <w:u w:val="single"/>
        </w:rPr>
        <w:t>you just need to escape Beltway politics," Obama said, dismissing what he called "the antics going on in Congress right now</w:t>
      </w:r>
      <w:r w:rsidRPr="007F6A22">
        <w:rPr>
          <w:sz w:val="16"/>
          <w:highlight w:val="cyan"/>
        </w:rPr>
        <w:t>".</w:t>
      </w:r>
      <w:r w:rsidRPr="007F6A22">
        <w:rPr>
          <w:sz w:val="12"/>
          <w:highlight w:val="cyan"/>
        </w:rPr>
        <w:t>¶</w:t>
      </w:r>
      <w:r w:rsidRPr="00E447AE">
        <w:rPr>
          <w:sz w:val="16"/>
        </w:rPr>
        <w:t xml:space="preserve"> </w:t>
      </w:r>
    </w:p>
    <w:p w:rsidR="00AF4100" w:rsidRPr="004222B7" w:rsidRDefault="00AF4100" w:rsidP="00AF4100"/>
    <w:p w:rsidR="00AF4100" w:rsidRPr="004300B3" w:rsidRDefault="00AF4100" w:rsidP="00AF4100">
      <w:pPr>
        <w:pStyle w:val="Heading4"/>
        <w:rPr>
          <w:rFonts w:asciiTheme="minorHAnsi" w:hAnsiTheme="minorHAnsi"/>
        </w:rPr>
      </w:pPr>
      <w:r w:rsidRPr="004300B3">
        <w:rPr>
          <w:rFonts w:asciiTheme="minorHAnsi" w:hAnsiTheme="minorHAnsi"/>
        </w:rPr>
        <w:t xml:space="preserve">Liberalizing policy towards Cuba costs capital – Congress will upset other items on the agenda </w:t>
      </w:r>
    </w:p>
    <w:p w:rsidR="00AF4100" w:rsidRPr="004300B3" w:rsidRDefault="00AF4100" w:rsidP="00AF4100">
      <w:pPr>
        <w:rPr>
          <w:rFonts w:asciiTheme="minorHAnsi" w:hAnsiTheme="minorHAnsi"/>
          <w:b/>
        </w:rPr>
      </w:pPr>
      <w:r w:rsidRPr="004300B3">
        <w:rPr>
          <w:rFonts w:asciiTheme="minorHAnsi" w:hAnsiTheme="minorHAnsi"/>
          <w:b/>
        </w:rPr>
        <w:t>LeoGrande 12</w:t>
      </w:r>
    </w:p>
    <w:p w:rsidR="00AF4100" w:rsidRPr="004300B3" w:rsidRDefault="00AF4100" w:rsidP="00AF4100">
      <w:pPr>
        <w:rPr>
          <w:rFonts w:asciiTheme="minorHAnsi" w:hAnsiTheme="minorHAnsi"/>
        </w:rPr>
      </w:pPr>
      <w:r w:rsidRPr="004300B3">
        <w:rPr>
          <w:rFonts w:asciiTheme="minorHAnsi" w:hAnsiTheme="minorHAnsi"/>
        </w:rPr>
        <w:t>William, School of Public Affairs @ American University, Fresh Start for a Stale Policy: Can Obama Break the Stalemate in U.S.-Cuban Relations?, 2012, http://www.american.edu/clals/upload/LeoGrande-Fresh-Start.pdf</w:t>
      </w:r>
    </w:p>
    <w:p w:rsidR="00AF4100" w:rsidRPr="004300B3" w:rsidRDefault="00AF4100" w:rsidP="00AF4100">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StyleBoldUnderline"/>
          <w:rFonts w:asciiTheme="minorHAnsi" w:hAnsiTheme="minorHAnsi"/>
          <w:highlight w:val="cyan"/>
        </w:rPr>
        <w:t>Political considerations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01584B">
        <w:rPr>
          <w:rStyle w:val="StyleBoldUnderline"/>
          <w:rFonts w:asciiTheme="minorHAnsi" w:hAnsiTheme="minorHAnsi"/>
          <w:highlight w:val="cyan"/>
        </w:rPr>
        <w:t>play</w:t>
      </w:r>
      <w:r w:rsidRPr="004300B3">
        <w:rPr>
          <w:rStyle w:val="StyleBoldUnderline"/>
          <w:rFonts w:asciiTheme="minorHAnsi" w:hAnsiTheme="minorHAnsi"/>
        </w:rPr>
        <w:t xml:space="preserve">ed </w:t>
      </w:r>
      <w:r w:rsidRPr="0001584B">
        <w:rPr>
          <w:rStyle w:val="StyleBoldUnderline"/>
          <w:rFonts w:asciiTheme="minorHAnsi" w:hAnsiTheme="minorHAnsi"/>
          <w:highlight w:val="cyan"/>
        </w:rPr>
        <w:t>a major role in</w:t>
      </w:r>
      <w:r w:rsidRPr="004300B3">
        <w:rPr>
          <w:rStyle w:val="StyleBoldUnderline"/>
          <w:rFonts w:asciiTheme="minorHAnsi" w:hAnsiTheme="minorHAnsi"/>
        </w:rPr>
        <w:t xml:space="preserve"> Obama's Cuba </w:t>
      </w:r>
      <w:r w:rsidRPr="0001584B">
        <w:rPr>
          <w:rStyle w:val="StyleBoldUnderline"/>
          <w:rFonts w:asciiTheme="minorHAnsi" w:hAnsiTheme="minorHAnsi"/>
          <w:highlight w:val="cyan"/>
        </w:rPr>
        <w:t>policy</w:t>
      </w:r>
      <w:r w:rsidRPr="004300B3">
        <w:rPr>
          <w:rStyle w:val="StyleBoldUnderline"/>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StyleBoldUnderline"/>
          <w:rFonts w:asciiTheme="minorHAnsi" w:hAnsiTheme="minorHAnsi"/>
        </w:rPr>
        <w:t xml:space="preserve">Obama's new foreign </w:t>
      </w:r>
      <w:r w:rsidRPr="0001584B">
        <w:rPr>
          <w:rStyle w:val="StyleBoldUnderline"/>
          <w:rFonts w:asciiTheme="minorHAnsi" w:hAnsiTheme="minorHAnsi"/>
          <w:highlight w:val="cyan"/>
        </w:rPr>
        <w:t>policy team</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got off to a bad start</w:t>
      </w:r>
      <w:r w:rsidRPr="004300B3">
        <w:rPr>
          <w:rStyle w:val="StyleBoldUnderline"/>
          <w:rFonts w:asciiTheme="minorHAnsi" w:hAnsiTheme="minorHAnsi"/>
        </w:rPr>
        <w:t xml:space="preserve"> when they promised Senator Menendez that they would consult him before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Senior Director for the Western Hemisphere Dan Restrepo,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StyleBoldUnderline"/>
          <w:rFonts w:asciiTheme="minorHAnsi" w:hAnsiTheme="minorHAnsi"/>
        </w:rPr>
        <w:t xml:space="preserve">the </w:t>
      </w:r>
      <w:r w:rsidRPr="0001584B">
        <w:rPr>
          <w:rStyle w:val="StyleBoldUnderline"/>
          <w:rFonts w:asciiTheme="minorHAnsi" w:hAnsiTheme="minorHAnsi"/>
          <w:highlight w:val="cyan"/>
        </w:rPr>
        <w:t>Cuba</w:t>
      </w:r>
      <w:r w:rsidRPr="004300B3">
        <w:rPr>
          <w:rStyle w:val="StyleBoldUnderline"/>
          <w:rFonts w:asciiTheme="minorHAnsi" w:hAnsiTheme="minorHAnsi"/>
        </w:rPr>
        <w:t xml:space="preserve"> issue</w:t>
      </w:r>
      <w:r w:rsidRPr="004300B3">
        <w:rPr>
          <w:rFonts w:asciiTheme="minorHAnsi" w:hAnsiTheme="minorHAnsi"/>
          <w:sz w:val="16"/>
        </w:rPr>
        <w:t xml:space="preserve"> because it </w:t>
      </w:r>
      <w:r w:rsidRPr="004300B3">
        <w:rPr>
          <w:rStyle w:val="StyleBoldUnderline"/>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w:t>
      </w:r>
      <w:r w:rsidRPr="004300B3">
        <w:rPr>
          <w:rFonts w:asciiTheme="minorHAnsi" w:hAnsiTheme="minorHAnsi"/>
          <w:sz w:val="16"/>
        </w:rPr>
        <w:lastRenderedPageBreak/>
        <w:t>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StyleBoldUnderline"/>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StyleBoldUnderline"/>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StyleBoldUnderline"/>
          <w:rFonts w:asciiTheme="minorHAnsi" w:hAnsiTheme="minorHAnsi"/>
          <w:highlight w:val="cyan"/>
        </w:rPr>
        <w:t>to sacrifice Cuba</w:t>
      </w:r>
      <w:r w:rsidRPr="004300B3">
        <w:rPr>
          <w:rStyle w:val="StyleBoldUnderline"/>
          <w:rFonts w:asciiTheme="minorHAnsi" w:hAnsiTheme="minorHAnsi"/>
        </w:rPr>
        <w:t xml:space="preserve"> policy to mollify</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StyleBoldUnderline"/>
          <w:rFonts w:asciiTheme="minorHAnsi" w:hAnsiTheme="minorHAnsi"/>
        </w:rPr>
        <w:t xml:space="preserve"> to extract concessions on Cuba. And since Obama has given in to such</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hostage-taking previously, the hostage-takers have a </w:t>
      </w:r>
      <w:r w:rsidRPr="004300B3">
        <w:rPr>
          <w:rStyle w:val="Emphasis"/>
          <w:rFonts w:asciiTheme="minorHAnsi" w:eastAsiaTheme="majorEastAsia" w:hAnsiTheme="minorHAnsi"/>
        </w:rPr>
        <w:t>strong incentive to try the same tactic again</w:t>
      </w:r>
      <w:r w:rsidRPr="004300B3">
        <w:rPr>
          <w:rStyle w:val="StyleBoldUnderline"/>
          <w:rFonts w:asciiTheme="minorHAnsi" w:hAnsiTheme="minorHAnsi"/>
        </w:rPr>
        <w:t>.</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The only way to break this cycle would be for the president to stand up to them and refuse to give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in</w:t>
      </w:r>
      <w:r w:rsidRPr="004300B3">
        <w:rPr>
          <w:rFonts w:asciiTheme="minorHAnsi" w:hAnsiTheme="minorHAnsi"/>
          <w:sz w:val="16"/>
        </w:rPr>
        <w:t>, as he did when they attempted to rollback his 2009 relaxation of restrictions on CubanAmerican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even with new players in place</w:t>
      </w:r>
      <w:r w:rsidRPr="0001584B">
        <w:rPr>
          <w:rStyle w:val="StyleBoldUnderline"/>
          <w:rFonts w:asciiTheme="minorHAnsi" w:hAnsiTheme="minorHAnsi"/>
          <w:highlight w:val="cyan"/>
        </w:rPr>
        <w:t>, does Cuba rise to the level of importance that would justify a</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major new initiative and the bruising battle with conservatives</w:t>
      </w:r>
      <w:r w:rsidRPr="004300B3">
        <w:rPr>
          <w:rFonts w:asciiTheme="minorHAnsi" w:hAnsiTheme="minorHAnsi"/>
          <w:sz w:val="16"/>
        </w:rPr>
        <w:t xml:space="preserve"> on the Hill? </w:t>
      </w:r>
      <w:r w:rsidRPr="004300B3">
        <w:rPr>
          <w:rStyle w:val="StyleBoldUnderline"/>
          <w:rFonts w:asciiTheme="minorHAnsi" w:hAnsiTheme="minorHAnsi"/>
        </w:rPr>
        <w:t>Major policy changes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that require a significant expenditure of political capital rarely happen unless the urgency of the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problem forces policymakers to take action</w:t>
      </w:r>
      <w:r w:rsidRPr="004300B3">
        <w:rPr>
          <w:rFonts w:asciiTheme="minorHAnsi" w:hAnsiTheme="minorHAnsi"/>
          <w:sz w:val="16"/>
        </w:rPr>
        <w:t>.</w:t>
      </w:r>
    </w:p>
    <w:p w:rsidR="00AF4100" w:rsidRPr="004300B3" w:rsidRDefault="00AF4100" w:rsidP="00AF4100">
      <w:pPr>
        <w:rPr>
          <w:rFonts w:asciiTheme="minorHAnsi" w:hAnsiTheme="minorHAnsi"/>
        </w:rPr>
      </w:pPr>
    </w:p>
    <w:p w:rsidR="00AF4100" w:rsidRPr="00D17C4E" w:rsidRDefault="00AF4100" w:rsidP="00AF4100"/>
    <w:p w:rsidR="00AF4100" w:rsidRDefault="00AF4100" w:rsidP="00AF4100">
      <w:pPr>
        <w:pStyle w:val="Heading4"/>
      </w:pPr>
      <w:r>
        <w:t>Failure collapses the economy – goes global and past events don’t disprove</w:t>
      </w:r>
    </w:p>
    <w:p w:rsidR="00AF4100" w:rsidRPr="00C325B5" w:rsidRDefault="00AF4100" w:rsidP="00AF4100">
      <w:pPr>
        <w:rPr>
          <w:b/>
        </w:rPr>
      </w:pPr>
      <w:r w:rsidRPr="00C325B5">
        <w:rPr>
          <w:b/>
        </w:rPr>
        <w:t>Davidson 9/10</w:t>
      </w:r>
    </w:p>
    <w:p w:rsidR="00AF4100" w:rsidRPr="00AF5D0F" w:rsidRDefault="00AF4100" w:rsidP="00AF4100">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AF4100" w:rsidRPr="00C325B5" w:rsidRDefault="00AF4100" w:rsidP="00AF4100">
      <w:pPr>
        <w:pStyle w:val="card"/>
        <w:ind w:left="0"/>
        <w:rPr>
          <w:sz w:val="16"/>
        </w:rPr>
      </w:pPr>
      <w:r w:rsidRPr="009E79A5">
        <w:rPr>
          <w:rStyle w:val="StyleBoldUnderline"/>
          <w:highlight w:val="cyan"/>
        </w:rPr>
        <w:t>If the debt ceiling isn’t lifted</w:t>
      </w:r>
      <w:r w:rsidRPr="00C325B5">
        <w:rPr>
          <w:sz w:val="16"/>
        </w:rPr>
        <w:t xml:space="preserve"> again </w:t>
      </w:r>
      <w:r w:rsidRPr="007001D1">
        <w:rPr>
          <w:rStyle w:val="StyleBoldUnderline"/>
        </w:rPr>
        <w:t>this fall, some serious financial decisions will have to be made</w:t>
      </w:r>
      <w:r w:rsidRPr="00C325B5">
        <w:rPr>
          <w:sz w:val="16"/>
        </w:rPr>
        <w:t xml:space="preserve">. Perhaps the government can skimp on its foreign aid or furlough all of NASA, but </w:t>
      </w:r>
      <w:r w:rsidRPr="007001D1">
        <w:rPr>
          <w:rStyle w:val="StyleBoldUnderline"/>
        </w:rPr>
        <w:t xml:space="preserve">eventually the </w:t>
      </w:r>
      <w:r w:rsidRPr="009E79A5">
        <w:rPr>
          <w:rStyle w:val="StyleBoldUnderline"/>
          <w:highlight w:val="cyan"/>
        </w:rPr>
        <w:t>big-ticket items</w:t>
      </w:r>
      <w:r w:rsidRPr="00C325B5">
        <w:rPr>
          <w:sz w:val="16"/>
        </w:rPr>
        <w:t xml:space="preserve">, like Social Security and Medicare, </w:t>
      </w:r>
      <w:r w:rsidRPr="009E79A5">
        <w:rPr>
          <w:rStyle w:val="StyleBoldUnderline"/>
          <w:highlight w:val="cyan"/>
        </w:rPr>
        <w:t>will have to be cut</w:t>
      </w:r>
      <w:r w:rsidRPr="00C325B5">
        <w:rPr>
          <w:sz w:val="16"/>
        </w:rPr>
        <w:t xml:space="preserve">. At some point, </w:t>
      </w:r>
      <w:r w:rsidRPr="007001D1">
        <w:rPr>
          <w:rStyle w:val="StyleBoldUnderline"/>
        </w:rPr>
        <w:t>the government won’t be able to pay interest on its bonds</w:t>
      </w:r>
      <w:r w:rsidRPr="00C325B5">
        <w:rPr>
          <w:sz w:val="16"/>
        </w:rPr>
        <w:t xml:space="preserve"> and will enter what’s known as sovereign default, </w:t>
      </w:r>
      <w:r w:rsidRPr="007001D1">
        <w:rPr>
          <w:rStyle w:val="StyleBoldUnderline"/>
        </w:rPr>
        <w:t>the ultimate national financial disaster achieved by countries like Zimbabwe, Ecuador and Argentina</w:t>
      </w:r>
      <w:r w:rsidRPr="00C325B5">
        <w:rPr>
          <w:sz w:val="16"/>
        </w:rPr>
        <w:t xml:space="preserve"> (and now Greece). </w:t>
      </w:r>
      <w:r w:rsidRPr="007001D1">
        <w:rPr>
          <w:rStyle w:val="StyleBoldUnderline"/>
        </w:rPr>
        <w:t>In the case of the United States</w:t>
      </w:r>
      <w:r w:rsidRPr="00C325B5">
        <w:rPr>
          <w:sz w:val="16"/>
        </w:rPr>
        <w:t xml:space="preserve">, though, </w:t>
      </w:r>
      <w:r w:rsidRPr="009E79A5">
        <w:rPr>
          <w:rStyle w:val="StyleBoldUnderline"/>
          <w:highlight w:val="cyan"/>
        </w:rPr>
        <w:t xml:space="preserve">it </w:t>
      </w:r>
      <w:r w:rsidRPr="009E79A5">
        <w:rPr>
          <w:rStyle w:val="Emphasis"/>
          <w:rFonts w:eastAsiaTheme="majorEastAsia"/>
          <w:highlight w:val="cyan"/>
        </w:rPr>
        <w:t>won’t be an isolated national crisis</w:t>
      </w:r>
      <w:r w:rsidRPr="009E79A5">
        <w:rPr>
          <w:rStyle w:val="StyleBoldUnderline"/>
          <w:highlight w:val="cyan"/>
        </w:rPr>
        <w:t>. If the</w:t>
      </w:r>
      <w:r w:rsidRPr="007001D1">
        <w:rPr>
          <w:rStyle w:val="StyleBoldUnderline"/>
        </w:rPr>
        <w:t xml:space="preserve"> American government </w:t>
      </w:r>
      <w:r w:rsidRPr="009E79A5">
        <w:rPr>
          <w:rStyle w:val="StyleBoldUnderline"/>
          <w:highlight w:val="cyan"/>
        </w:rPr>
        <w:t>can’t stand behind the</w:t>
      </w:r>
      <w:r w:rsidRPr="007001D1">
        <w:rPr>
          <w:rStyle w:val="StyleBoldUnderline"/>
        </w:rPr>
        <w:t xml:space="preserve"> </w:t>
      </w:r>
      <w:r w:rsidRPr="00AF5D0F">
        <w:rPr>
          <w:rStyle w:val="StyleBoldUnderline"/>
        </w:rPr>
        <w:t xml:space="preserve">dollar, the </w:t>
      </w:r>
      <w:r w:rsidRPr="009E79A5">
        <w:rPr>
          <w:rStyle w:val="StyleBoldUnderline"/>
          <w:highlight w:val="cyan"/>
        </w:rPr>
        <w:t>world’s benchmark currency, then the global financial system will</w:t>
      </w:r>
      <w:r w:rsidRPr="00AF5D0F">
        <w:rPr>
          <w:rStyle w:val="StyleBoldUnderline"/>
        </w:rPr>
        <w:t xml:space="preserve"> very likely </w:t>
      </w:r>
      <w:r w:rsidRPr="009E79A5">
        <w:rPr>
          <w:rStyle w:val="StyleBoldUnderline"/>
          <w:highlight w:val="cyan"/>
        </w:rPr>
        <w:t>enter a</w:t>
      </w:r>
      <w:r w:rsidRPr="00AF5D0F">
        <w:rPr>
          <w:rStyle w:val="StyleBoldUnderline"/>
        </w:rPr>
        <w:t xml:space="preserve"> new </w:t>
      </w:r>
      <w:r w:rsidRPr="009E79A5">
        <w:rPr>
          <w:rStyle w:val="StyleBoldUnderline"/>
          <w:highlight w:val="cyan"/>
        </w:rPr>
        <w:t>era in which there is</w:t>
      </w:r>
      <w:r w:rsidRPr="00AF5D0F">
        <w:rPr>
          <w:rStyle w:val="StyleBoldUnderline"/>
        </w:rPr>
        <w:t xml:space="preserve"> much </w:t>
      </w:r>
      <w:r w:rsidRPr="009E79A5">
        <w:rPr>
          <w:rStyle w:val="StyleBoldUnderline"/>
          <w:highlight w:val="cyan"/>
        </w:rPr>
        <w:t>less trade and much less economic growth. It would be</w:t>
      </w:r>
      <w:r w:rsidRPr="00C325B5">
        <w:rPr>
          <w:sz w:val="16"/>
        </w:rPr>
        <w:t xml:space="preserve">, by most accounts, </w:t>
      </w:r>
      <w:r w:rsidRPr="009E79A5">
        <w:rPr>
          <w:rStyle w:val="Emphasis"/>
          <w:rFonts w:eastAsiaTheme="majorEastAsia"/>
          <w:highlight w:val="cyan"/>
        </w:rPr>
        <w:t>the largest</w:t>
      </w:r>
      <w:r w:rsidRPr="00AF5D0F">
        <w:rPr>
          <w:rStyle w:val="Emphasis"/>
          <w:rFonts w:eastAsiaTheme="majorEastAsia"/>
        </w:rPr>
        <w:t xml:space="preserve"> self-imposed </w:t>
      </w:r>
      <w:r w:rsidRPr="009E79A5">
        <w:rPr>
          <w:rStyle w:val="Emphasis"/>
          <w:rFonts w:eastAsiaTheme="majorEastAsia"/>
          <w:highlight w:val="cyan"/>
        </w:rPr>
        <w:t>financial disaster in history</w:t>
      </w:r>
      <w:r w:rsidRPr="00AF5D0F">
        <w:rPr>
          <w:rStyle w:val="StyleBoldUnderline"/>
        </w:rPr>
        <w:t>.</w:t>
      </w:r>
      <w:r w:rsidRPr="00C325B5">
        <w:rPr>
          <w:rStyle w:val="StyleBoldUnderline"/>
          <w:sz w:val="12"/>
        </w:rPr>
        <w:t>¶</w:t>
      </w:r>
      <w:r w:rsidRPr="00AF5D0F">
        <w:rPr>
          <w:rStyle w:val="StyleBoldUnderline"/>
          <w:sz w:val="12"/>
        </w:rPr>
        <w:t xml:space="preserve"> </w:t>
      </w:r>
      <w:proofErr w:type="gramStart"/>
      <w:r w:rsidRPr="00AF5D0F">
        <w:rPr>
          <w:rStyle w:val="StyleBoldUnderline"/>
        </w:rPr>
        <w:t>Nearly</w:t>
      </w:r>
      <w:proofErr w:type="gramEnd"/>
      <w:r w:rsidRPr="00AF5D0F">
        <w:rPr>
          <w:rStyle w:val="StyleBoldUnderline"/>
        </w:rPr>
        <w:t xml:space="preserve"> everyone involved predicts that someone will blink before this disaster occurs. Yet </w:t>
      </w:r>
      <w:r w:rsidRPr="009E79A5">
        <w:rPr>
          <w:rStyle w:val="StyleBoldUnderline"/>
          <w:highlight w:val="cyan"/>
        </w:rPr>
        <w:t>a small number of House Republicans</w:t>
      </w:r>
      <w:r w:rsidRPr="00C325B5">
        <w:rPr>
          <w:sz w:val="16"/>
        </w:rPr>
        <w:t xml:space="preserve"> (one political analyst told me it’s no more than 20) </w:t>
      </w:r>
      <w:r w:rsidRPr="009E79A5">
        <w:rPr>
          <w:rStyle w:val="StyleBoldUnderline"/>
          <w:highlight w:val="cyan"/>
        </w:rPr>
        <w:t>appear willing to see what happens if the debt ceiling isn’t raised</w:t>
      </w:r>
      <w:r w:rsidRPr="00C325B5">
        <w:rPr>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C325B5">
        <w:rPr>
          <w:sz w:val="12"/>
        </w:rPr>
        <w:t>¶</w:t>
      </w:r>
      <w:r w:rsidRPr="00C325B5">
        <w:rPr>
          <w:sz w:val="16"/>
        </w:rPr>
        <w:t xml:space="preserve"> Like many, I assumed a self-imposed U.S. debt crisis might unfold like most involuntary ones. If the debt ceiling isn’t raised by X-Day, I figured, </w:t>
      </w:r>
      <w:r w:rsidRPr="009E79A5">
        <w:rPr>
          <w:rStyle w:val="StyleBoldUnderline"/>
          <w:highlight w:val="cyan"/>
        </w:rPr>
        <w:t>the world’s investors would</w:t>
      </w:r>
      <w:r w:rsidRPr="00AF5D0F">
        <w:rPr>
          <w:rStyle w:val="StyleBoldUnderline"/>
        </w:rPr>
        <w:t xml:space="preserve"> begin to see America as an unstable investment and </w:t>
      </w:r>
      <w:r w:rsidRPr="009E79A5">
        <w:rPr>
          <w:rStyle w:val="StyleBoldUnderline"/>
          <w:highlight w:val="cyan"/>
        </w:rPr>
        <w:t>rush to sell their</w:t>
      </w:r>
      <w:r w:rsidRPr="00AF5D0F">
        <w:rPr>
          <w:rStyle w:val="StyleBoldUnderline"/>
        </w:rPr>
        <w:t xml:space="preserve"> Treasury </w:t>
      </w:r>
      <w:r w:rsidRPr="009E79A5">
        <w:rPr>
          <w:rStyle w:val="StyleBoldUnderline"/>
          <w:highlight w:val="cyan"/>
        </w:rPr>
        <w:t>bonds</w:t>
      </w:r>
      <w:r w:rsidRPr="00AF5D0F">
        <w:rPr>
          <w:rStyle w:val="StyleBoldUnderline"/>
        </w:rPr>
        <w:t>. The U.S. government</w:t>
      </w:r>
      <w:r w:rsidRPr="00C325B5">
        <w:rPr>
          <w:sz w:val="16"/>
        </w:rPr>
        <w:t xml:space="preserve">, desperate to hold on to investment, </w:t>
      </w:r>
      <w:r w:rsidRPr="00AF5D0F">
        <w:rPr>
          <w:rStyle w:val="StyleBoldUnderline"/>
        </w:rPr>
        <w:t>would then raise interest rates far higher</w:t>
      </w:r>
      <w:r w:rsidRPr="00C325B5">
        <w:rPr>
          <w:sz w:val="16"/>
        </w:rPr>
        <w:t xml:space="preserve">, hurtling up rates on credit cards, student loans, mortgages and corporate borrowing — </w:t>
      </w:r>
      <w:r w:rsidRPr="00AF5D0F">
        <w:rPr>
          <w:rStyle w:val="StyleBoldUnderline"/>
        </w:rPr>
        <w:t xml:space="preserve">which would effectively put a clamp on all trade and spending. </w:t>
      </w:r>
      <w:r w:rsidRPr="009E79A5">
        <w:rPr>
          <w:rStyle w:val="Emphasis"/>
          <w:rFonts w:eastAsiaTheme="majorEastAsia"/>
          <w:highlight w:val="cyan"/>
        </w:rPr>
        <w:t>The U.S. economy would collapse far worse than anything we’ve seen in the past several years</w:t>
      </w:r>
      <w:r w:rsidRPr="00C325B5">
        <w:rPr>
          <w:sz w:val="16"/>
        </w:rPr>
        <w:t>.</w:t>
      </w:r>
      <w:r w:rsidRPr="00C325B5">
        <w:rPr>
          <w:sz w:val="12"/>
        </w:rPr>
        <w:t>¶</w:t>
      </w:r>
      <w:r w:rsidRPr="00C325B5">
        <w:rPr>
          <w:sz w:val="16"/>
        </w:rPr>
        <w:t xml:space="preserve"> Instead, Robert Auwaerter, head of bond investing for Vanguard, the world’s largest mutual-fund company, told me that the collapse might be </w:t>
      </w:r>
      <w:r w:rsidRPr="00C325B5">
        <w:rPr>
          <w:sz w:val="16"/>
        </w:rPr>
        <w:lastRenderedPageBreak/>
        <w:t xml:space="preserve">more insidious. “You know what happens when the market gets upset?” he said. “There’s a flight to quality. Investors buy Treasury bonds. It’s a bit perverse.” In other words, </w:t>
      </w:r>
      <w:r w:rsidRPr="00950D64">
        <w:rPr>
          <w:rStyle w:val="StyleBoldUnderline"/>
        </w:rPr>
        <w:t>if the U.S. comes within shouting distance of a default</w:t>
      </w:r>
      <w:r w:rsidRPr="00C325B5">
        <w:rPr>
          <w:sz w:val="16"/>
        </w:rPr>
        <w:t xml:space="preserve"> (which Auwaerter is confident won’t happen), </w:t>
      </w:r>
      <w:r w:rsidRPr="00950D64">
        <w:rPr>
          <w:rStyle w:val="StyleBoldUnderline"/>
        </w:rPr>
        <w:t>the world’s investors</w:t>
      </w:r>
      <w:r w:rsidRPr="00C325B5">
        <w:rPr>
          <w:sz w:val="16"/>
        </w:rPr>
        <w:t xml:space="preserve"> — absent a safer alternative, given the recent fates of the euro and the yen — </w:t>
      </w:r>
      <w:r w:rsidRPr="00950D64">
        <w:rPr>
          <w:rStyle w:val="StyleBoldUnderline"/>
        </w:rPr>
        <w:t>might actually buy even more Treasury bonds</w:t>
      </w:r>
      <w:r w:rsidRPr="00C325B5">
        <w:rPr>
          <w:sz w:val="16"/>
        </w:rPr>
        <w:t>. Indeed, interest rates would fall and the bond markets would soar.</w:t>
      </w:r>
      <w:r w:rsidRPr="00C325B5">
        <w:rPr>
          <w:sz w:val="12"/>
        </w:rPr>
        <w:t>¶</w:t>
      </w:r>
      <w:r w:rsidRPr="00C325B5">
        <w:rPr>
          <w:sz w:val="16"/>
        </w:rPr>
        <w:t xml:space="preserve"> </w:t>
      </w:r>
      <w:proofErr w:type="gramStart"/>
      <w:r w:rsidRPr="00C325B5">
        <w:rPr>
          <w:sz w:val="16"/>
        </w:rPr>
        <w:t>While</w:t>
      </w:r>
      <w:proofErr w:type="gramEnd"/>
      <w:r w:rsidRPr="00C325B5">
        <w:rPr>
          <w:sz w:val="16"/>
        </w:rPr>
        <w:t xml:space="preserve"> </w:t>
      </w:r>
      <w:r w:rsidRPr="00950D64">
        <w:rPr>
          <w:rStyle w:val="StyleBoldUnderline"/>
        </w:rPr>
        <w:t>this possibility might not sound so bad, it’s really far more damaging than the apocalyptic one I imagined</w:t>
      </w:r>
      <w:r w:rsidRPr="00C325B5">
        <w:rPr>
          <w:sz w:val="16"/>
        </w:rPr>
        <w:t xml:space="preserve">. Rather than resulting in a sudden crisis, failure to raise the debt ceiling would lead to a slow bleed. Scott Mather, head of the global portfolio at Pimco, </w:t>
      </w:r>
      <w:r w:rsidRPr="00950D64">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C325B5">
        <w:rPr>
          <w:sz w:val="16"/>
        </w:rPr>
        <w:t xml:space="preserve">. Mather imagines institutional investors and governments turning to a basket of currencies, putting their savings in a mix of U.S., European, Canadian, Australian and Japanese bonds. Over the course of decades, </w:t>
      </w:r>
      <w:r w:rsidRPr="00950D64">
        <w:rPr>
          <w:rStyle w:val="StyleBoldUnderline"/>
        </w:rPr>
        <w:t>the U.S. would lose its unique role in the global economy</w:t>
      </w:r>
      <w:r w:rsidRPr="00C325B5">
        <w:rPr>
          <w:sz w:val="16"/>
        </w:rPr>
        <w:t>.</w:t>
      </w:r>
      <w:r w:rsidRPr="00C325B5">
        <w:rPr>
          <w:sz w:val="12"/>
        </w:rPr>
        <w:t>¶</w:t>
      </w:r>
      <w:r w:rsidRPr="00C325B5">
        <w:rPr>
          <w:sz w:val="16"/>
        </w:rPr>
        <w:t xml:space="preserve"> </w:t>
      </w:r>
      <w:r w:rsidRPr="00AF5D0F">
        <w:rPr>
          <w:rStyle w:val="StyleBoldUnderline"/>
        </w:rPr>
        <w:t>The U.S. benefits enormously from its status as global reserve currency and safe haven</w:t>
      </w:r>
      <w:r w:rsidRPr="00C325B5">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AF5D0F">
        <w:rPr>
          <w:rStyle w:val="StyleBoldUnderline"/>
        </w:rPr>
        <w:t>If that status erodes, the U.S. economy’s peaks will be lower and recessions deeper</w:t>
      </w:r>
      <w:r w:rsidRPr="00C325B5">
        <w:rPr>
          <w:sz w:val="16"/>
        </w:rPr>
        <w:t xml:space="preserve">; future generations will have fewer 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9E79A5">
        <w:rPr>
          <w:rStyle w:val="Emphasis"/>
          <w:rFonts w:eastAsiaTheme="majorEastAsia"/>
          <w:highlight w:val="cyan"/>
        </w:rPr>
        <w:t>the entire global economy becomes riskier</w:t>
      </w:r>
      <w:r w:rsidRPr="00AF5D0F">
        <w:rPr>
          <w:rStyle w:val="Emphasis"/>
          <w:rFonts w:eastAsiaTheme="majorEastAsia"/>
        </w:rPr>
        <w:t xml:space="preserve"> and costlier</w:t>
      </w:r>
      <w:r w:rsidRPr="00C325B5">
        <w:rPr>
          <w:sz w:val="16"/>
        </w:rPr>
        <w:t>.</w:t>
      </w:r>
    </w:p>
    <w:p w:rsidR="00AF4100" w:rsidRDefault="00AF4100" w:rsidP="00AF4100">
      <w:pPr>
        <w:pStyle w:val="Heading4"/>
      </w:pPr>
      <w:r>
        <w:t xml:space="preserve">Nuclear war </w:t>
      </w:r>
    </w:p>
    <w:p w:rsidR="00AF4100" w:rsidRPr="00C325B5" w:rsidRDefault="00AF4100" w:rsidP="00AF4100">
      <w:pPr>
        <w:rPr>
          <w:b/>
        </w:rPr>
      </w:pPr>
      <w:r w:rsidRPr="00C325B5">
        <w:rPr>
          <w:b/>
        </w:rPr>
        <w:t xml:space="preserve">Friedberg and Schoenfeld 8  </w:t>
      </w:r>
    </w:p>
    <w:p w:rsidR="00AF4100" w:rsidRPr="00AF04AB" w:rsidRDefault="00AF4100" w:rsidP="00AF4100">
      <w:r w:rsidRPr="00AF04AB">
        <w:t xml:space="preserve">Aaron, Prof. Politics. And IR @ Princeton’s Woodrow Wilson School and Visiting Scholar @ Witherspoon Institute, and Gabriel, Senior Editor of Commentary and Wall Street Journal, “The Dangers of a Diminished America” </w:t>
      </w:r>
      <w:hyperlink r:id="rId11" w:history="1">
        <w:r w:rsidRPr="00AF04AB">
          <w:t>http://online.wsj.com/article/SB122455074012352571.html</w:t>
        </w:r>
      </w:hyperlink>
    </w:p>
    <w:p w:rsidR="00AF4100" w:rsidRPr="00C325B5" w:rsidRDefault="00AF4100" w:rsidP="00AF4100">
      <w:pPr>
        <w:pStyle w:val="card"/>
        <w:ind w:left="0"/>
        <w:rPr>
          <w:sz w:val="16"/>
        </w:rPr>
      </w:pPr>
      <w:r w:rsidRPr="00C325B5">
        <w:rPr>
          <w:sz w:val="16"/>
        </w:rPr>
        <w:t xml:space="preserve">Then </w:t>
      </w:r>
      <w:r w:rsidRPr="009E79A5">
        <w:rPr>
          <w:rStyle w:val="StyleBoldUnderline"/>
          <w:highlight w:val="cyan"/>
        </w:rPr>
        <w:t>there are</w:t>
      </w:r>
      <w:r w:rsidRPr="00C325B5">
        <w:rPr>
          <w:sz w:val="16"/>
        </w:rPr>
        <w:t xml:space="preserve"> the dolorous </w:t>
      </w:r>
      <w:r w:rsidRPr="009E79A5">
        <w:rPr>
          <w:rStyle w:val="StyleBoldUnderline"/>
          <w:highlight w:val="cyan"/>
        </w:rPr>
        <w:t>consequences of a</w:t>
      </w:r>
      <w:r w:rsidRPr="00C325B5">
        <w:rPr>
          <w:sz w:val="16"/>
        </w:rPr>
        <w:t xml:space="preserve"> potential </w:t>
      </w:r>
      <w:r w:rsidRPr="009E79A5">
        <w:rPr>
          <w:rStyle w:val="StyleBoldUnderline"/>
          <w:highlight w:val="cyan"/>
        </w:rPr>
        <w:t>collapse of the world's financial architecture</w:t>
      </w:r>
      <w:r w:rsidRPr="00C325B5">
        <w:rPr>
          <w:sz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9E79A5">
        <w:rPr>
          <w:rStyle w:val="StyleBoldUnderline"/>
          <w:highlight w:val="cyan"/>
        </w:rPr>
        <w:t>Iran and North Korea are continuing</w:t>
      </w:r>
      <w:r>
        <w:rPr>
          <w:rStyle w:val="StyleBoldUnderline"/>
        </w:rPr>
        <w:t xml:space="preserve"> on </w:t>
      </w:r>
      <w:r w:rsidRPr="009E79A5">
        <w:rPr>
          <w:rStyle w:val="StyleBoldUnderline"/>
          <w:highlight w:val="cyan"/>
        </w:rPr>
        <w:t>their bellicose paths</w:t>
      </w:r>
      <w:r w:rsidRPr="00C325B5">
        <w:rPr>
          <w:sz w:val="16"/>
        </w:rPr>
        <w:t xml:space="preserve">, while </w:t>
      </w:r>
      <w:r w:rsidRPr="009E79A5">
        <w:rPr>
          <w:rStyle w:val="StyleBoldUnderline"/>
          <w:highlight w:val="cyan"/>
        </w:rPr>
        <w:t>Pakistan and Afghanistan are progressing</w:t>
      </w:r>
      <w:r w:rsidRPr="00C325B5">
        <w:rPr>
          <w:sz w:val="16"/>
        </w:rPr>
        <w:t xml:space="preserve"> smartly </w:t>
      </w:r>
      <w:r w:rsidRPr="009E79A5">
        <w:rPr>
          <w:rStyle w:val="StyleBoldUnderline"/>
          <w:highlight w:val="cyan"/>
        </w:rPr>
        <w:t>down the road to chaos</w:t>
      </w:r>
      <w:r>
        <w:rPr>
          <w:rStyle w:val="StyleBoldUnderline"/>
        </w:rPr>
        <w:t xml:space="preserve">. </w:t>
      </w:r>
      <w:r w:rsidRPr="009E79A5">
        <w:rPr>
          <w:rStyle w:val="StyleBoldUnderline"/>
          <w:highlight w:val="cyan"/>
        </w:rPr>
        <w:t>Russia's</w:t>
      </w:r>
      <w:r>
        <w:rPr>
          <w:rStyle w:val="StyleBoldUnderline"/>
        </w:rPr>
        <w:t xml:space="preserve"> new </w:t>
      </w:r>
      <w:r w:rsidRPr="009E79A5">
        <w:rPr>
          <w:rStyle w:val="StyleBoldUnderline"/>
          <w:highlight w:val="cyan"/>
        </w:rPr>
        <w:t>militancy and China's</w:t>
      </w:r>
      <w:r>
        <w:rPr>
          <w:rStyle w:val="StyleBoldUnderline"/>
        </w:rPr>
        <w:t xml:space="preserve"> seemingly </w:t>
      </w:r>
      <w:r w:rsidRPr="009E79A5">
        <w:rPr>
          <w:rStyle w:val="StyleBoldUnderline"/>
          <w:highlight w:val="cyan"/>
        </w:rPr>
        <w:t>relentless rise</w:t>
      </w:r>
      <w:r>
        <w:rPr>
          <w:rStyle w:val="StyleBoldUnderline"/>
        </w:rPr>
        <w:t xml:space="preserve"> also </w:t>
      </w:r>
      <w:r w:rsidRPr="009E79A5">
        <w:rPr>
          <w:rStyle w:val="StyleBoldUnderline"/>
          <w:highlight w:val="cyan"/>
        </w:rPr>
        <w:t>give cause for concern</w:t>
      </w:r>
      <w:r w:rsidRPr="00C325B5">
        <w:rPr>
          <w:sz w:val="16"/>
        </w:rPr>
        <w:t xml:space="preserve">. </w:t>
      </w:r>
      <w:r w:rsidRPr="009E79A5">
        <w:rPr>
          <w:rStyle w:val="StyleBoldUnderline"/>
          <w:highlight w:val="cyan"/>
        </w:rPr>
        <w:t xml:space="preserve">If America </w:t>
      </w:r>
      <w:r w:rsidRPr="00097C72">
        <w:rPr>
          <w:rStyle w:val="StyleBoldUnderline"/>
        </w:rPr>
        <w:t xml:space="preserve">now tries to </w:t>
      </w:r>
      <w:r w:rsidRPr="009E79A5">
        <w:rPr>
          <w:rStyle w:val="StyleBoldUnderline"/>
          <w:highlight w:val="cyan"/>
        </w:rPr>
        <w:t>pull back from the world stage, it will leave a dangerous power vacuum.</w:t>
      </w:r>
      <w:r w:rsidRPr="00C325B5">
        <w:rPr>
          <w:sz w:val="16"/>
        </w:rPr>
        <w:t xml:space="preserve"> The stabilizing effects of our presence in Asia, our continuing commitment to Europe, and our position as defender of last resort for Middle East energy sources and supply lines could all be placed at risk. In such a scenario </w:t>
      </w:r>
      <w:r w:rsidRPr="009E79A5">
        <w:rPr>
          <w:rStyle w:val="StyleBoldUnderline"/>
          <w:highlight w:val="cyan"/>
        </w:rPr>
        <w:t>there are shades of the 1930s, when global trade</w:t>
      </w:r>
      <w:r w:rsidRPr="00C325B5">
        <w:rPr>
          <w:sz w:val="16"/>
        </w:rPr>
        <w:t xml:space="preserve"> and finance </w:t>
      </w:r>
      <w:r w:rsidRPr="009E79A5">
        <w:rPr>
          <w:rStyle w:val="StyleBoldUnderline"/>
          <w:highlight w:val="cyan"/>
        </w:rPr>
        <w:t>ground</w:t>
      </w:r>
      <w:r w:rsidRPr="00C325B5">
        <w:rPr>
          <w:sz w:val="16"/>
        </w:rPr>
        <w:t xml:space="preserve"> nearly </w:t>
      </w:r>
      <w:r w:rsidRPr="009E79A5">
        <w:rPr>
          <w:rStyle w:val="StyleBoldUnderline"/>
          <w:highlight w:val="cyan"/>
        </w:rPr>
        <w:t>to a halt</w:t>
      </w:r>
      <w:r>
        <w:rPr>
          <w:rStyle w:val="StyleBoldUnderline"/>
        </w:rPr>
        <w:t>,</w:t>
      </w:r>
      <w:r w:rsidRPr="00C325B5">
        <w:rPr>
          <w:sz w:val="16"/>
        </w:rPr>
        <w:t xml:space="preserve"> the peaceful democracies failed to cooperate, a</w:t>
      </w:r>
      <w:r>
        <w:rPr>
          <w:rStyle w:val="StyleBoldUnderline"/>
        </w:rPr>
        <w:t xml:space="preserve">nd aggressive powers led by </w:t>
      </w:r>
      <w:r w:rsidRPr="00C325B5">
        <w:rPr>
          <w:sz w:val="16"/>
        </w:rPr>
        <w:t xml:space="preserve">the remorseless </w:t>
      </w:r>
      <w:r>
        <w:rPr>
          <w:rStyle w:val="StyleBoldUnderline"/>
        </w:rPr>
        <w:t>fanatics</w:t>
      </w:r>
      <w:r w:rsidRPr="00C325B5">
        <w:rPr>
          <w:sz w:val="16"/>
        </w:rPr>
        <w:t xml:space="preserve"> who </w:t>
      </w:r>
      <w:r>
        <w:rPr>
          <w:rStyle w:val="StyleBoldUnderline"/>
        </w:rPr>
        <w:t>rose up on the crest of economic disaster exploited their divisions</w:t>
      </w:r>
      <w:r w:rsidRPr="00C325B5">
        <w:rPr>
          <w:sz w:val="16"/>
        </w:rPr>
        <w:t xml:space="preserve">. Today we run the risk that </w:t>
      </w:r>
      <w:r w:rsidRPr="009E79A5">
        <w:rPr>
          <w:rStyle w:val="StyleBoldUnderline"/>
          <w:highlight w:val="cyan"/>
        </w:rPr>
        <w:t>rogue states may</w:t>
      </w:r>
      <w:r w:rsidRPr="00C325B5">
        <w:rPr>
          <w:sz w:val="16"/>
        </w:rPr>
        <w:t xml:space="preserve"> choose to </w:t>
      </w:r>
      <w:r w:rsidRPr="009E79A5">
        <w:rPr>
          <w:rStyle w:val="StyleBoldUnderline"/>
          <w:highlight w:val="cyan"/>
        </w:rPr>
        <w:t>become</w:t>
      </w:r>
      <w:r w:rsidRPr="00C325B5">
        <w:rPr>
          <w:sz w:val="16"/>
        </w:rPr>
        <w:t xml:space="preserve"> ever more </w:t>
      </w:r>
      <w:r w:rsidRPr="009E79A5">
        <w:rPr>
          <w:rStyle w:val="StyleBoldUnderline"/>
          <w:highlight w:val="cyan"/>
        </w:rPr>
        <w:t>reckless with their nuclear toys</w:t>
      </w:r>
      <w:r w:rsidRPr="00C325B5">
        <w:rPr>
          <w:sz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sidRPr="009E79A5">
        <w:rPr>
          <w:rStyle w:val="StyleBoldUnderline"/>
          <w:highlight w:val="cyan"/>
        </w:rPr>
        <w:t>leaders</w:t>
      </w:r>
      <w:r>
        <w:rPr>
          <w:rStyle w:val="StyleBoldUnderline"/>
        </w:rPr>
        <w:t xml:space="preserve"> of these countries </w:t>
      </w:r>
      <w:r w:rsidRPr="009E79A5">
        <w:rPr>
          <w:rStyle w:val="StyleBoldUnderline"/>
          <w:highlight w:val="cyan"/>
        </w:rPr>
        <w:t>seek to divert attention from internal travails with external adventures</w:t>
      </w:r>
      <w:r w:rsidRPr="00C325B5">
        <w:rPr>
          <w:sz w:val="16"/>
        </w:rPr>
        <w:t>.</w:t>
      </w:r>
    </w:p>
    <w:p w:rsidR="00AF4100" w:rsidRPr="004B7A52" w:rsidRDefault="00AF4100" w:rsidP="00AF4100">
      <w:pPr>
        <w:pStyle w:val="Heading3"/>
        <w:rPr>
          <w:rFonts w:asciiTheme="minorHAnsi" w:hAnsiTheme="minorHAnsi"/>
        </w:rPr>
      </w:pPr>
      <w:r w:rsidRPr="004B7A52">
        <w:rPr>
          <w:rFonts w:asciiTheme="minorHAnsi" w:hAnsiTheme="minorHAnsi"/>
        </w:rPr>
        <w:lastRenderedPageBreak/>
        <w:t>1nc</w:t>
      </w:r>
    </w:p>
    <w:p w:rsidR="00AF4100" w:rsidRPr="004B7A52" w:rsidRDefault="00AF4100" w:rsidP="00AF4100">
      <w:pPr>
        <w:pStyle w:val="Heading4"/>
        <w:rPr>
          <w:rFonts w:asciiTheme="minorHAnsi" w:hAnsiTheme="minorHAnsi"/>
        </w:rPr>
      </w:pPr>
      <w:r w:rsidRPr="004B7A52">
        <w:rPr>
          <w:rFonts w:asciiTheme="minorHAnsi" w:hAnsiTheme="minorHAnsi"/>
        </w:rPr>
        <w:t xml:space="preserve">Text: Congress should delegate the authority to </w:t>
      </w:r>
      <w:r>
        <w:rPr>
          <w:rFonts w:asciiTheme="minorHAnsi" w:hAnsiTheme="minorHAnsi"/>
        </w:rPr>
        <w:t>reduce restrictions on the registration or renewal of trademarks or trade names in connection with a business confiscated by the government of Cuba to the Department of State. The Department of State</w:t>
      </w:r>
      <w:r w:rsidRPr="004B7A52">
        <w:rPr>
          <w:rFonts w:asciiTheme="minorHAnsi" w:hAnsiTheme="minorHAnsi"/>
        </w:rPr>
        <w:t xml:space="preserve"> should pursue and enact the congressional delegation. </w:t>
      </w:r>
    </w:p>
    <w:p w:rsidR="00AF4100" w:rsidRPr="004B7A52" w:rsidRDefault="00AF4100" w:rsidP="00AF4100">
      <w:pPr>
        <w:pStyle w:val="Heading4"/>
        <w:rPr>
          <w:rStyle w:val="StyleBoldUnderline"/>
          <w:rFonts w:asciiTheme="minorHAnsi" w:hAnsiTheme="minorHAnsi"/>
          <w:sz w:val="26"/>
          <w:u w:val="none"/>
        </w:rPr>
      </w:pPr>
      <w:r w:rsidRPr="004B7A52">
        <w:rPr>
          <w:rStyle w:val="StyleStyleBold12pt"/>
          <w:rFonts w:asciiTheme="minorHAnsi" w:hAnsiTheme="minorHAnsi"/>
          <w:b/>
        </w:rPr>
        <w:t xml:space="preserve">CP is competitive – they don’t spec their agent which is a reason to vote neg because it kills agent CPs and branch specific DA’s AND hurts knowledge about implementation. </w:t>
      </w:r>
    </w:p>
    <w:p w:rsidR="00AF4100" w:rsidRPr="004B7A52" w:rsidRDefault="00AF4100" w:rsidP="00AF4100">
      <w:pPr>
        <w:pStyle w:val="Heading4"/>
        <w:rPr>
          <w:rFonts w:asciiTheme="minorHAnsi" w:hAnsiTheme="minorHAnsi"/>
        </w:rPr>
      </w:pPr>
      <w:r w:rsidRPr="004B7A52">
        <w:rPr>
          <w:rFonts w:asciiTheme="minorHAnsi" w:hAnsiTheme="minorHAnsi"/>
        </w:rPr>
        <w:t xml:space="preserve">Counterplan solves the aff and doesn’t link to politics. </w:t>
      </w:r>
    </w:p>
    <w:p w:rsidR="00AF4100" w:rsidRPr="004B7A52" w:rsidRDefault="00AF4100" w:rsidP="00AF4100">
      <w:pPr>
        <w:rPr>
          <w:rFonts w:asciiTheme="minorHAnsi" w:hAnsiTheme="minorHAnsi"/>
          <w:sz w:val="16"/>
          <w:szCs w:val="16"/>
        </w:rPr>
      </w:pPr>
      <w:r w:rsidRPr="004B7A52">
        <w:rPr>
          <w:rFonts w:asciiTheme="minorHAnsi" w:hAnsiTheme="minorHAnsi"/>
          <w:b/>
        </w:rPr>
        <w:t>Epstein and O’Hallaron 99</w:t>
      </w:r>
      <w:r w:rsidRPr="004B7A52">
        <w:rPr>
          <w:rFonts w:asciiTheme="minorHAnsi" w:hAnsiTheme="minorHAnsi"/>
        </w:rPr>
        <w:t xml:space="preserve"> </w:t>
      </w:r>
      <w:r w:rsidRPr="004B7A52">
        <w:rPr>
          <w:rFonts w:asciiTheme="minorHAnsi" w:hAnsiTheme="minorHAnsi"/>
          <w:sz w:val="16"/>
          <w:szCs w:val="16"/>
        </w:rPr>
        <w:t xml:space="preserve">(David Epstein- Department of Political Science and Stanford Graduate School of Business, Columbia and Stanford University, and Sharyn O’Hallaron- Department of Political Science and the School of International and Public Affairs and Hoover Institution, Columbia and Stanford University, January 1999 (“The Nondelegation Doctrine and the Separation of Powers” – Cardozo Law Review) p. lexis </w:t>
      </w:r>
    </w:p>
    <w:p w:rsidR="00AF4100" w:rsidRPr="004B7A52" w:rsidRDefault="00AF4100" w:rsidP="00AF4100">
      <w:pPr>
        <w:rPr>
          <w:rStyle w:val="StyleLatinGeorgia6pt"/>
          <w:rFonts w:asciiTheme="minorHAnsi" w:hAnsiTheme="minorHAnsi"/>
        </w:rPr>
      </w:pPr>
      <w:r w:rsidRPr="004B7A52">
        <w:rPr>
          <w:rStyle w:val="StyleLatinGeorgia6pt"/>
          <w:rFonts w:asciiTheme="minorHAnsi" w:hAnsiTheme="minorHAnsi"/>
        </w:rPr>
        <w:t xml:space="preserve">Our institutional analysis begins with the observation that there are two alternative modes for specifying the details of public policy. </w:t>
      </w:r>
      <w:r w:rsidRPr="004B7A52">
        <w:rPr>
          <w:rStyle w:val="StyleUnderline"/>
          <w:rFonts w:asciiTheme="minorHAnsi" w:hAnsiTheme="minorHAnsi"/>
        </w:rPr>
        <w:t>Policy can be made through the typical legislative process</w:t>
      </w:r>
      <w:r w:rsidRPr="004B7A52">
        <w:rPr>
          <w:rStyle w:val="StyleLatinGeorgia6pt"/>
          <w:rFonts w:asciiTheme="minorHAnsi" w:hAnsiTheme="minorHAnsi"/>
        </w:rPr>
        <w:t xml:space="preserve">, in which a committee considers a bill and reports it to the floor of the chamber, and then a majority of the floor members must agree on a policy to enact. </w:t>
      </w:r>
      <w:r w:rsidRPr="004B7A52">
        <w:rPr>
          <w:rStyle w:val="StyleUnderline"/>
          <w:rFonts w:asciiTheme="minorHAnsi" w:hAnsiTheme="minorHAnsi"/>
        </w:rPr>
        <w:t xml:space="preserve">Alternatively, </w:t>
      </w:r>
      <w:r w:rsidRPr="004B7A52">
        <w:rPr>
          <w:rStyle w:val="StyleUnderline"/>
          <w:rFonts w:asciiTheme="minorHAnsi" w:hAnsiTheme="minorHAnsi"/>
          <w:highlight w:val="cyan"/>
        </w:rPr>
        <w:t>Congress can</w:t>
      </w:r>
      <w:r w:rsidRPr="004B7A52">
        <w:rPr>
          <w:rStyle w:val="StyleUnderline"/>
          <w:rFonts w:asciiTheme="minorHAnsi" w:hAnsiTheme="minorHAnsi"/>
        </w:rPr>
        <w:t xml:space="preserve"> pass a law that </w:t>
      </w:r>
      <w:proofErr w:type="gramStart"/>
      <w:r w:rsidRPr="004B7A52">
        <w:rPr>
          <w:rStyle w:val="StyleUnderline"/>
          <w:rFonts w:asciiTheme="minorHAnsi" w:hAnsiTheme="minorHAnsi"/>
          <w:highlight w:val="cyan"/>
        </w:rPr>
        <w:t>delegate</w:t>
      </w:r>
      <w:r w:rsidRPr="004B7A52">
        <w:rPr>
          <w:rStyle w:val="StyleLatinGeorgia6pt"/>
          <w:rFonts w:asciiTheme="minorHAnsi" w:hAnsiTheme="minorHAnsi"/>
        </w:rPr>
        <w:t>s</w:t>
      </w:r>
      <w:proofErr w:type="gramEnd"/>
      <w:r w:rsidRPr="004B7A52">
        <w:rPr>
          <w:rStyle w:val="StyleUnderline"/>
          <w:rFonts w:asciiTheme="minorHAnsi" w:hAnsiTheme="minorHAnsi"/>
          <w:highlight w:val="cyan"/>
        </w:rPr>
        <w:t xml:space="preserve"> authority to regulatory agencies</w:t>
      </w:r>
      <w:r w:rsidRPr="004B7A52">
        <w:rPr>
          <w:rStyle w:val="StyleUnderline"/>
          <w:rFonts w:asciiTheme="minorHAnsi" w:hAnsiTheme="minorHAnsi"/>
        </w:rPr>
        <w:t>, allowing them to fill in some or all of the details of policy</w:t>
      </w:r>
      <w:r w:rsidRPr="004B7A52">
        <w:rPr>
          <w:rStyle w:val="StyleLatinGeorgia6pt"/>
          <w:rFonts w:asciiTheme="minorHAnsi" w:hAnsiTheme="minorHAnsi"/>
        </w:rPr>
        <w:t xml:space="preserve">. The key is that, given a fixed amount of policy details to be specified, these two modes of poli [*962] cymaking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B7A52">
        <w:rPr>
          <w:rStyle w:val="StyleUnderline"/>
          <w:rFonts w:asciiTheme="minorHAnsi" w:hAnsiTheme="minorHAnsi"/>
        </w:rPr>
        <w:t>Making explicit laws requires legislative time and energy that might be profitably spent on more electorally productive activities</w:t>
      </w:r>
      <w:r w:rsidRPr="004B7A52">
        <w:rPr>
          <w:rStyle w:val="StyleLatinGeorgia6pt"/>
          <w:rFonts w:asciiTheme="minorHAnsi" w:hAnsiTheme="minorHAnsi"/>
        </w:rPr>
        <w:t xml:space="preserve">. After all, </w:t>
      </w:r>
      <w:r w:rsidRPr="004B7A52">
        <w:rPr>
          <w:rStyle w:val="StyleUnderline"/>
          <w:rFonts w:asciiTheme="minorHAnsi" w:hAnsiTheme="minorHAnsi"/>
        </w:rPr>
        <w:t>one of the reasons bureaucracies are created is for agencies to implement policies in areas where Congress has neither the time nor expertise</w:t>
      </w:r>
      <w:r w:rsidRPr="004B7A52">
        <w:rPr>
          <w:rStyle w:val="StyleLatinGeorgia6pt"/>
          <w:rFonts w:asciiTheme="minorHAnsi" w:hAnsiTheme="minorHAnsi"/>
        </w:rPr>
        <w:t xml:space="preserve"> to micro-manage policy decisions, and by restricting flexibility, Congress would be limiting agencies' ability to adjust to changing circumstances. This tradeoff is captured well by Terry Moe in his discussion of regulatory structure: </w:t>
      </w:r>
      <w:r w:rsidRPr="004B7A52">
        <w:rPr>
          <w:rStyle w:val="StyleUnderline"/>
          <w:rFonts w:asciiTheme="minorHAnsi" w:hAnsiTheme="minorHAnsi"/>
          <w:highlight w:val="cyan"/>
        </w:rPr>
        <w:t xml:space="preserve">The most direct way </w:t>
      </w:r>
      <w:r w:rsidRPr="004B7A52">
        <w:rPr>
          <w:rStyle w:val="StyleUnderline"/>
          <w:rFonts w:asciiTheme="minorHAnsi" w:hAnsiTheme="minorHAnsi"/>
        </w:rPr>
        <w:t xml:space="preserve">[to control agencies] </w:t>
      </w:r>
      <w:r w:rsidRPr="004B7A52">
        <w:rPr>
          <w:rStyle w:val="StyleUnderline"/>
          <w:rFonts w:asciiTheme="minorHAnsi" w:hAnsiTheme="minorHAnsi"/>
          <w:highlight w:val="cyan"/>
        </w:rPr>
        <w:t>is for</w:t>
      </w:r>
      <w:r w:rsidRPr="004B7A52">
        <w:rPr>
          <w:rStyle w:val="StyleUnderline"/>
          <w:rFonts w:asciiTheme="minorHAnsi" w:hAnsiTheme="minorHAnsi"/>
        </w:rPr>
        <w:t xml:space="preserve"> today's </w:t>
      </w:r>
      <w:r w:rsidRPr="004B7A52">
        <w:rPr>
          <w:rStyle w:val="StyleUnderline"/>
          <w:rFonts w:asciiTheme="minorHAnsi" w:hAnsiTheme="minorHAnsi"/>
          <w:highlight w:val="cyan"/>
        </w:rPr>
        <w:t>authorities to specify</w:t>
      </w:r>
      <w:r w:rsidRPr="004B7A52">
        <w:rPr>
          <w:rStyle w:val="StyleUnderline"/>
          <w:rFonts w:asciiTheme="minorHAnsi" w:hAnsiTheme="minorHAnsi"/>
        </w:rPr>
        <w:t>,</w:t>
      </w:r>
      <w:r w:rsidRPr="004B7A52">
        <w:rPr>
          <w:rStyle w:val="StyleLatinGeorgia6pt"/>
          <w:rFonts w:asciiTheme="minorHAnsi" w:hAnsiTheme="minorHAnsi"/>
        </w:rPr>
        <w:t xml:space="preserve"> in excruciating detail, </w:t>
      </w:r>
      <w:r w:rsidRPr="004B7A52">
        <w:rPr>
          <w:rStyle w:val="StyleUnderline"/>
          <w:rFonts w:asciiTheme="minorHAnsi" w:hAnsiTheme="minorHAnsi"/>
        </w:rPr>
        <w:t xml:space="preserve">precisely </w:t>
      </w:r>
      <w:r w:rsidRPr="004B7A52">
        <w:rPr>
          <w:rStyle w:val="StyleUnderline"/>
          <w:rFonts w:asciiTheme="minorHAnsi" w:hAnsiTheme="minorHAnsi"/>
          <w:highlight w:val="cyan"/>
        </w:rPr>
        <w:t xml:space="preserve">what the agency is to do </w:t>
      </w:r>
      <w:r w:rsidRPr="004B7A52">
        <w:rPr>
          <w:rStyle w:val="StyleUnderline"/>
          <w:rFonts w:asciiTheme="minorHAnsi" w:hAnsiTheme="minorHAnsi"/>
        </w:rPr>
        <w:t>and how it is to do it, leaving as little</w:t>
      </w:r>
      <w:r w:rsidRPr="004B7A52">
        <w:rPr>
          <w:rStyle w:val="StyleLatinGeorgia6pt"/>
          <w:rFonts w:asciiTheme="minorHAnsi" w:hAnsiTheme="minorHAnsi"/>
        </w:rPr>
        <w:t xml:space="preserve"> </w:t>
      </w:r>
      <w:r w:rsidRPr="004B7A52">
        <w:rPr>
          <w:rStyle w:val="StyleUnderline"/>
          <w:rFonts w:asciiTheme="minorHAnsi" w:hAnsiTheme="minorHAnsi"/>
        </w:rPr>
        <w:t>as possible to the discretionary judgment of bureaucrats -</w:t>
      </w:r>
      <w:r w:rsidRPr="004B7A52">
        <w:rPr>
          <w:rStyle w:val="StyleLatinGeorgia6pt"/>
          <w:rFonts w:asciiTheme="minorHAnsi" w:hAnsiTheme="minorHAnsi"/>
        </w:rPr>
        <w:t xml:space="preserve"> and thus as little as possible for future authorities to exercise control over, short of passing new legislation... Obviously, this is not a formula for creating effective organizations. </w:t>
      </w:r>
      <w:r w:rsidRPr="004B7A52">
        <w:rPr>
          <w:rStyle w:val="StyleUnderline"/>
          <w:rFonts w:asciiTheme="minorHAnsi" w:hAnsiTheme="minorHAnsi"/>
        </w:rPr>
        <w:t>In the interests of public protection, agencies are knowingly burdened with cumbersome, complicated, technically inappropriate structures that undermine their capacity to perform their jobs well</w:t>
      </w:r>
      <w:r w:rsidRPr="004B7A52">
        <w:rPr>
          <w:rStyle w:val="StyleLatinGeorgia6pt"/>
          <w:rFonts w:asciiTheme="minorHAnsi" w:hAnsiTheme="minorHAnsi"/>
        </w:rPr>
        <w:t xml:space="preserve">. n40 Where oversight and monitoring problems do not exist, </w:t>
      </w:r>
      <w:r w:rsidRPr="004B7A52">
        <w:rPr>
          <w:rStyle w:val="StyleUnderline"/>
          <w:rFonts w:asciiTheme="minorHAnsi" w:hAnsiTheme="minorHAnsi"/>
          <w:highlight w:val="cyan"/>
        </w:rPr>
        <w:t>legislators</w:t>
      </w:r>
      <w:r w:rsidRPr="004B7A52">
        <w:rPr>
          <w:rStyle w:val="StyleUnderline"/>
          <w:rFonts w:asciiTheme="minorHAnsi" w:hAnsiTheme="minorHAnsi"/>
        </w:rPr>
        <w:t xml:space="preserve"> would </w:t>
      </w:r>
      <w:r w:rsidRPr="004B7A52">
        <w:rPr>
          <w:rStyle w:val="StyleUnderline"/>
          <w:rFonts w:asciiTheme="minorHAnsi" w:hAnsiTheme="minorHAnsi"/>
          <w:highlight w:val="cyan"/>
        </w:rPr>
        <w:t xml:space="preserve">readily delegate authority </w:t>
      </w:r>
      <w:r w:rsidRPr="004B7A52">
        <w:rPr>
          <w:rStyle w:val="StyleUnderline"/>
          <w:rFonts w:asciiTheme="minorHAnsi" w:hAnsiTheme="minorHAnsi"/>
        </w:rPr>
        <w:t xml:space="preserve">to the executive branch, </w:t>
      </w:r>
      <w:r w:rsidRPr="004B7A52">
        <w:rPr>
          <w:rStyle w:val="StyleUnderline"/>
          <w:rFonts w:asciiTheme="minorHAnsi" w:hAnsiTheme="minorHAnsi"/>
          <w:highlight w:val="cyan"/>
        </w:rPr>
        <w:t xml:space="preserve">taking advantage of agency expertise, </w:t>
      </w:r>
      <w:r w:rsidRPr="004B7A52">
        <w:rPr>
          <w:rStyle w:val="StyleUnderline"/>
          <w:rFonts w:asciiTheme="minorHAnsi" w:hAnsiTheme="minorHAnsi"/>
        </w:rPr>
        <w:t xml:space="preserve">conserving scarce resources of time, staff, and energy, and </w:t>
      </w:r>
      <w:r w:rsidRPr="004B7A52">
        <w:rPr>
          <w:rFonts w:asciiTheme="minorHAnsi" w:hAnsiTheme="minorHAnsi"/>
          <w:b/>
          <w:highlight w:val="cyan"/>
          <w:u w:val="single"/>
        </w:rPr>
        <w:t>avoiding</w:t>
      </w:r>
      <w:r w:rsidRPr="004B7A52">
        <w:rPr>
          <w:rFonts w:asciiTheme="minorHAnsi" w:hAnsiTheme="minorHAnsi"/>
          <w:b/>
          <w:u w:val="single"/>
        </w:rPr>
        <w:t xml:space="preserve"> the </w:t>
      </w:r>
      <w:r w:rsidRPr="004B7A52">
        <w:rPr>
          <w:rFonts w:asciiTheme="minorHAnsi" w:hAnsiTheme="minorHAnsi"/>
          <w:b/>
          <w:highlight w:val="cyan"/>
          <w:u w:val="single"/>
        </w:rPr>
        <w:t>logrolls, delays, and</w:t>
      </w:r>
      <w:r w:rsidRPr="004B7A52">
        <w:rPr>
          <w:rFonts w:asciiTheme="minorHAnsi" w:hAnsiTheme="minorHAnsi"/>
          <w:b/>
          <w:u w:val="single"/>
        </w:rPr>
        <w:t xml:space="preserve"> informational </w:t>
      </w:r>
      <w:r w:rsidRPr="004B7A52">
        <w:rPr>
          <w:rFonts w:asciiTheme="minorHAnsi" w:hAnsiTheme="minorHAnsi"/>
          <w:b/>
          <w:highlight w:val="cyan"/>
          <w:u w:val="single"/>
        </w:rPr>
        <w:t>inefficiencies</w:t>
      </w:r>
      <w:r w:rsidRPr="004B7A52">
        <w:rPr>
          <w:rStyle w:val="StyleUnderline"/>
          <w:rFonts w:asciiTheme="minorHAnsi" w:hAnsiTheme="minorHAnsi"/>
          <w:highlight w:val="cyan"/>
        </w:rPr>
        <w:t xml:space="preserve"> associated with the committee system</w:t>
      </w:r>
      <w:r w:rsidRPr="004B7A52">
        <w:rPr>
          <w:rStyle w:val="StyleLatinGeorgia6pt"/>
          <w:rFonts w:asciiTheme="minorHAnsi" w:hAnsiTheme="minorHAnsi"/>
        </w:rPr>
        <w:t xml:space="preserve">. Consider, for example, </w:t>
      </w:r>
      <w:r w:rsidRPr="004B7A52">
        <w:rPr>
          <w:rStyle w:val="StyleUnderline"/>
          <w:rFonts w:asciiTheme="minorHAnsi" w:hAnsiTheme="minorHAnsi"/>
        </w:rPr>
        <w:t>the issue of airline safety, which is characterized on the one hand by the need for technical expertise, and on the other hand by an almost complete absence of potential political benefits.</w:t>
      </w:r>
      <w:r w:rsidRPr="004B7A52">
        <w:rPr>
          <w:rStyle w:val="StyleLatinGeorgia6pt"/>
          <w:rFonts w:asciiTheme="minorHAnsi" w:hAnsiTheme="minorHAnsi"/>
        </w:rPr>
        <w:t xml:space="preserve"> That is, </w:t>
      </w:r>
      <w:r w:rsidRPr="004B7A52">
        <w:rPr>
          <w:rStyle w:val="StyleUnderline"/>
          <w:rFonts w:asciiTheme="minorHAnsi" w:hAnsiTheme="minorHAnsi"/>
        </w:rPr>
        <w:t>policymakers will receive little credit if airlines run well and no disasters occur, but they will have to with</w:t>
      </w:r>
      <w:r w:rsidRPr="004B7A52">
        <w:rPr>
          <w:rStyle w:val="StyleLatinGeorgia6pt"/>
          <w:rFonts w:asciiTheme="minorHAnsi" w:hAnsiTheme="minorHAnsi"/>
        </w:rPr>
        <w:t xml:space="preserve"> [*963] </w:t>
      </w:r>
      <w:r w:rsidRPr="004B7A52">
        <w:rPr>
          <w:rStyle w:val="StyleUnderline"/>
          <w:rFonts w:asciiTheme="minorHAnsi" w:hAnsiTheme="minorHAnsi"/>
        </w:rPr>
        <w:t>stand intense scrutiny if something goes wrong.</w:t>
      </w:r>
      <w:r w:rsidRPr="004B7A52">
        <w:rPr>
          <w:rStyle w:val="StyleLatinGeorgia6pt"/>
          <w:rFonts w:asciiTheme="minorHAnsi" w:hAnsiTheme="minorHAnsi"/>
        </w:rPr>
        <w:t xml:space="preserve"> </w:t>
      </w:r>
      <w:proofErr w:type="gramStart"/>
      <w:r w:rsidRPr="004B7A52">
        <w:rPr>
          <w:rStyle w:val="StyleLatinGeorgia6pt"/>
          <w:rFonts w:asciiTheme="minorHAnsi" w:hAnsiTheme="minorHAnsi"/>
        </w:rPr>
        <w:t>n41</w:t>
      </w:r>
      <w:proofErr w:type="gramEnd"/>
      <w:r w:rsidRPr="004B7A52">
        <w:rPr>
          <w:rStyle w:val="StyleLatinGeorgia6pt"/>
          <w:rFonts w:asciiTheme="minorHAnsi" w:hAnsiTheme="minorHAnsi"/>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4B7A52">
        <w:rPr>
          <w:rStyle w:val="StyleUnderline"/>
          <w:rFonts w:asciiTheme="minorHAnsi" w:hAnsiTheme="minorHAnsi"/>
          <w:highlight w:val="cyan"/>
        </w:rPr>
        <w:t>delegated power is</w:t>
      </w:r>
      <w:r w:rsidRPr="004B7A52">
        <w:rPr>
          <w:rStyle w:val="StyleUnderline"/>
          <w:rFonts w:asciiTheme="minorHAnsi" w:hAnsiTheme="minorHAnsi"/>
        </w:rPr>
        <w:t xml:space="preserve"> relatively </w:t>
      </w:r>
      <w:r w:rsidRPr="004B7A52">
        <w:rPr>
          <w:rStyle w:val="StyleUnderline"/>
          <w:rFonts w:asciiTheme="minorHAnsi" w:hAnsiTheme="minorHAnsi"/>
          <w:highlight w:val="cyan"/>
        </w:rPr>
        <w:t>simple to monitor</w:t>
      </w:r>
      <w:r w:rsidRPr="004B7A52">
        <w:rPr>
          <w:rStyle w:val="StyleUnderline"/>
          <w:rFonts w:asciiTheme="minorHAnsi" w:hAnsiTheme="minorHAnsi"/>
        </w:rPr>
        <w:t>. For all these reasons, even if legislators had unlimited time and resources of their own</w:t>
      </w:r>
      <w:r w:rsidRPr="004B7A52">
        <w:rPr>
          <w:rStyle w:val="StyleLatinGeorgia6pt"/>
          <w:rFonts w:asciiTheme="minorHAnsi" w:hAnsiTheme="minorHAnsi"/>
        </w:rPr>
        <w:t xml:space="preserve"> (which they do not), </w:t>
      </w:r>
      <w:r w:rsidRPr="004B7A52">
        <w:rPr>
          <w:rStyle w:val="StyleUnderline"/>
          <w:rFonts w:asciiTheme="minorHAnsi" w:hAnsiTheme="minorHAnsi"/>
        </w:rPr>
        <w:t>delegation to the executive branch would be the preferred mode of policymaking</w:t>
      </w:r>
      <w:r w:rsidRPr="004B7A52">
        <w:rPr>
          <w:rStyle w:val="StyleLatinGeorgia6pt"/>
          <w:rFonts w:asciiTheme="minorHAnsi" w:hAnsiTheme="minorHAnsi"/>
        </w:rPr>
        <w:t xml:space="preserve">. </w:t>
      </w:r>
    </w:p>
    <w:p w:rsidR="00AF4100" w:rsidRDefault="00AF4100" w:rsidP="00AF4100">
      <w:pPr>
        <w:pStyle w:val="Heading3"/>
      </w:pPr>
      <w:r>
        <w:lastRenderedPageBreak/>
        <w:t>1nc</w:t>
      </w:r>
    </w:p>
    <w:p w:rsidR="00AF4100" w:rsidRPr="007B798C" w:rsidRDefault="00AF4100" w:rsidP="00AF4100">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AF4100" w:rsidRPr="00405734" w:rsidRDefault="00AF4100" w:rsidP="00AF4100">
      <w:r w:rsidRPr="00405734">
        <w:rPr>
          <w:b/>
        </w:rPr>
        <w:t>Kahler,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AF4100" w:rsidRPr="00592F5B" w:rsidRDefault="00AF4100" w:rsidP="00AF4100">
      <w:pPr>
        <w:rPr>
          <w:rStyle w:val="StyleBoldUnderline"/>
        </w:rPr>
      </w:pPr>
      <w:r w:rsidRPr="00E14265">
        <w:rPr>
          <w:rStyle w:val="StyleBoldUnderline"/>
          <w:highlight w:val="cyan"/>
        </w:rPr>
        <w:t>Economic engagement</w:t>
      </w:r>
      <w:r w:rsidRPr="00592F5B">
        <w:rPr>
          <w:rStyle w:val="StyleBoldUnderline"/>
        </w:rPr>
        <w:t xml:space="preserve"> - a policy of </w:t>
      </w:r>
      <w:r w:rsidRPr="00E14265">
        <w:rPr>
          <w:rStyle w:val="StyleBoldUnderline"/>
          <w:highlight w:val="cyan"/>
        </w:rPr>
        <w:t>deliberately expanding economic ties</w:t>
      </w:r>
      <w:r w:rsidRPr="00592F5B">
        <w:rPr>
          <w:rStyle w:val="StyleBoldUnderline"/>
        </w:rPr>
        <w:t xml:space="preserve"> with an adversary in order </w:t>
      </w:r>
      <w:r w:rsidRPr="00E14265">
        <w:rPr>
          <w:rStyle w:val="StyleBoldUnderline"/>
          <w:highlight w:val="cyan"/>
        </w:rPr>
        <w:t>to change the behavior of the target state and improve bilateral political relations</w:t>
      </w:r>
    </w:p>
    <w:p w:rsidR="00AF4100" w:rsidRDefault="00AF4100" w:rsidP="00AF4100"/>
    <w:p w:rsidR="00AF4100" w:rsidRPr="008222C7" w:rsidRDefault="00AF4100" w:rsidP="00AF4100">
      <w:pPr>
        <w:pStyle w:val="Heading4"/>
      </w:pPr>
      <w:r w:rsidRPr="008222C7">
        <w:t xml:space="preserve"> ‘Its’ is a possessive pronoun showing ownership</w:t>
      </w:r>
    </w:p>
    <w:p w:rsidR="00AF4100" w:rsidRPr="008222C7" w:rsidRDefault="00AF4100" w:rsidP="00AF4100">
      <w:r w:rsidRPr="008222C7">
        <w:rPr>
          <w:b/>
        </w:rPr>
        <w:t>Glossary of English Grammar Terms, 2005</w:t>
      </w:r>
      <w:r w:rsidRPr="008222C7">
        <w:t xml:space="preserve"> – (“Term: Possessive Pronoun,”</w:t>
      </w:r>
    </w:p>
    <w:p w:rsidR="00AF4100" w:rsidRPr="008222C7" w:rsidRDefault="00AF4100" w:rsidP="00AF4100">
      <w:r w:rsidRPr="008222C7">
        <w:t>http://www.usingenglish.com/glossary/possessive-pronoun.html)</w:t>
      </w:r>
    </w:p>
    <w:p w:rsidR="00AF4100" w:rsidRPr="00711256" w:rsidRDefault="00AF4100" w:rsidP="00AF4100">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E14265">
        <w:rPr>
          <w:highlight w:val="cyan"/>
          <w:u w:val="single"/>
        </w:rPr>
        <w:t>are</w:t>
      </w:r>
      <w:r w:rsidRPr="00711256">
        <w:rPr>
          <w:sz w:val="14"/>
        </w:rPr>
        <w:t xml:space="preserve"> the </w:t>
      </w:r>
      <w:r w:rsidRPr="00E14265">
        <w:rPr>
          <w:highlight w:val="cyan"/>
          <w:u w:val="single"/>
        </w:rPr>
        <w:t>possessive pronouns</w:t>
      </w:r>
      <w:r w:rsidRPr="00E14265">
        <w:rPr>
          <w:sz w:val="14"/>
          <w:highlight w:val="cyan"/>
        </w:rPr>
        <w:t xml:space="preserve"> </w:t>
      </w:r>
      <w:r w:rsidRPr="00E14265">
        <w:rPr>
          <w:highlight w:val="cyan"/>
          <w:u w:val="single"/>
        </w:rPr>
        <w:t>used to</w:t>
      </w:r>
      <w:r w:rsidRPr="00711256">
        <w:rPr>
          <w:sz w:val="14"/>
        </w:rPr>
        <w:t xml:space="preserve"> substitute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AF4100" w:rsidRDefault="00AF4100" w:rsidP="00AF4100">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AF4100" w:rsidRPr="00E14265" w:rsidRDefault="00AF4100" w:rsidP="00AF4100">
      <w:pPr>
        <w:rPr>
          <w:rStyle w:val="StyleStyleBold12pt"/>
          <w:b w:val="0"/>
          <w:bCs w:val="0"/>
          <w:sz w:val="14"/>
        </w:rPr>
      </w:pPr>
    </w:p>
    <w:p w:rsidR="00AF4100" w:rsidRPr="00405734" w:rsidRDefault="00AF4100" w:rsidP="00AF4100">
      <w:pPr>
        <w:pStyle w:val="Heading4"/>
        <w:rPr>
          <w:rStyle w:val="StyleStyleBold12pt"/>
          <w:b/>
        </w:rPr>
      </w:pPr>
      <w:r w:rsidRPr="00405734">
        <w:rPr>
          <w:rStyle w:val="StyleStyleBold12pt"/>
          <w:b/>
        </w:rPr>
        <w:t xml:space="preserve">B. Violation – the plan </w:t>
      </w:r>
      <w:r>
        <w:rPr>
          <w:rStyle w:val="StyleStyleBold12pt"/>
          <w:b/>
        </w:rPr>
        <w:t>only lifts sanctions – that’s distinct</w:t>
      </w:r>
    </w:p>
    <w:p w:rsidR="00AF4100" w:rsidRPr="00405734" w:rsidRDefault="00AF4100" w:rsidP="00AF4100">
      <w:pPr>
        <w:pStyle w:val="Heading4"/>
        <w:rPr>
          <w:rStyle w:val="StyleStyleBold12pt"/>
          <w:b/>
        </w:rPr>
      </w:pPr>
      <w:r w:rsidRPr="00405734">
        <w:rPr>
          <w:rStyle w:val="StyleStyleBold12pt"/>
          <w:b/>
        </w:rPr>
        <w:t>C. Voting Issue</w:t>
      </w:r>
    </w:p>
    <w:p w:rsidR="00AF4100" w:rsidRPr="00405734" w:rsidRDefault="00AF4100" w:rsidP="00AF4100">
      <w:pPr>
        <w:pStyle w:val="Heading4"/>
        <w:rPr>
          <w:rStyle w:val="StyleStyleBold12pt"/>
          <w:b/>
        </w:rPr>
      </w:pPr>
      <w:r w:rsidRPr="00405734">
        <w:rPr>
          <w:rStyle w:val="StyleStyleBold12pt"/>
          <w:b/>
        </w:rPr>
        <w:t>1.  Limits – a government limit is the only way to keep the topic manageable – otherwise they could use any 3rd party intermediary, lift barriers to private engagement, or target civil society – it makes topic preparation impossible</w:t>
      </w:r>
    </w:p>
    <w:p w:rsidR="00AF4100" w:rsidRPr="00405734" w:rsidRDefault="00AF4100" w:rsidP="00AF4100">
      <w:pPr>
        <w:pStyle w:val="Heading4"/>
        <w:rPr>
          <w:rStyle w:val="StyleStyleBold12pt"/>
          <w:b/>
        </w:rPr>
      </w:pPr>
      <w:r w:rsidRPr="00405734">
        <w:rPr>
          <w:rStyle w:val="StyleStyleBold12pt"/>
          <w:b/>
        </w:rPr>
        <w:t>2. Negative ground – formal governmental channels are key to predictable relations disads and counterplans that test ‘engagement’</w:t>
      </w:r>
    </w:p>
    <w:p w:rsidR="00AF4100" w:rsidRPr="00405734" w:rsidRDefault="00AF4100" w:rsidP="00AF4100">
      <w:pPr>
        <w:pStyle w:val="Heading4"/>
        <w:rPr>
          <w:rStyle w:val="StyleStyleBold12pt"/>
          <w:b/>
        </w:rPr>
      </w:pPr>
      <w:r w:rsidRPr="00405734">
        <w:rPr>
          <w:rStyle w:val="StyleStyleBold12pt"/>
          <w:b/>
        </w:rPr>
        <w:t xml:space="preserve">3. </w:t>
      </w:r>
      <w:proofErr w:type="gramStart"/>
      <w:r w:rsidRPr="00405734">
        <w:rPr>
          <w:rStyle w:val="StyleStyleBold12pt"/>
          <w:b/>
        </w:rPr>
        <w:t>effects</w:t>
      </w:r>
      <w:proofErr w:type="gramEnd"/>
      <w:r w:rsidRPr="00405734">
        <w:rPr>
          <w:rStyle w:val="StyleStyleBold12pt"/>
          <w:b/>
        </w:rPr>
        <w:t xml:space="preserve"> topicality is a voter – the aff could claim advantages off any part of the internal link chain that makes them topical – kills predictability and limits</w:t>
      </w:r>
    </w:p>
    <w:p w:rsidR="00AF4100" w:rsidRPr="00B27AF9" w:rsidRDefault="00AF4100" w:rsidP="00AF4100">
      <w:pPr>
        <w:rPr>
          <w:b/>
        </w:rPr>
      </w:pPr>
    </w:p>
    <w:p w:rsidR="00AF4100" w:rsidRPr="00711256" w:rsidRDefault="00AF4100" w:rsidP="00AF4100">
      <w:pPr>
        <w:rPr>
          <w:sz w:val="14"/>
        </w:rPr>
      </w:pPr>
    </w:p>
    <w:p w:rsidR="00AF4100" w:rsidRDefault="00AF4100" w:rsidP="00AF4100"/>
    <w:p w:rsidR="00AF4100" w:rsidRPr="005D3331" w:rsidRDefault="00AF4100" w:rsidP="00AF4100">
      <w:pPr>
        <w:pStyle w:val="Heading3"/>
        <w:rPr>
          <w:rFonts w:ascii="Georgia" w:hAnsi="Georgia"/>
        </w:rPr>
      </w:pPr>
      <w:r>
        <w:rPr>
          <w:rFonts w:ascii="Georgia" w:hAnsi="Georgia"/>
        </w:rPr>
        <w:lastRenderedPageBreak/>
        <w:t>Trade adv</w:t>
      </w:r>
    </w:p>
    <w:p w:rsidR="00AF4100" w:rsidRPr="005D3331" w:rsidRDefault="00AF4100" w:rsidP="00AF4100">
      <w:pPr>
        <w:rPr>
          <w:rFonts w:ascii="Georgia" w:hAnsi="Georgia"/>
        </w:rPr>
      </w:pPr>
    </w:p>
    <w:p w:rsidR="00AF4100" w:rsidRPr="005D3331" w:rsidRDefault="00AF4100" w:rsidP="00AF4100">
      <w:pPr>
        <w:rPr>
          <w:rStyle w:val="StyleStyleBold12pt"/>
          <w:rFonts w:ascii="Georgia" w:hAnsi="Georgia"/>
        </w:rPr>
      </w:pPr>
      <w:r w:rsidRPr="005D3331">
        <w:rPr>
          <w:rStyle w:val="StyleStyleBold12pt"/>
          <w:rFonts w:ascii="Georgia" w:hAnsi="Georgia"/>
        </w:rPr>
        <w:t>1. Alt causes</w:t>
      </w:r>
    </w:p>
    <w:p w:rsidR="00AF4100" w:rsidRPr="005D3331" w:rsidRDefault="00AF4100" w:rsidP="00AF4100">
      <w:pPr>
        <w:pStyle w:val="Heading4"/>
        <w:rPr>
          <w:rFonts w:ascii="Georgia" w:hAnsi="Georgia"/>
        </w:rPr>
      </w:pPr>
      <w:r w:rsidRPr="005D3331">
        <w:rPr>
          <w:rFonts w:ascii="Georgia" w:hAnsi="Georgia"/>
        </w:rPr>
        <w:t xml:space="preserve">Trucking and foreign-born worker restrictions, Buy American, currency revaluation </w:t>
      </w:r>
    </w:p>
    <w:p w:rsidR="00AF4100" w:rsidRPr="005D3331" w:rsidRDefault="00AF4100" w:rsidP="00AF4100">
      <w:pPr>
        <w:tabs>
          <w:tab w:val="left" w:pos="17550"/>
          <w:tab w:val="left" w:pos="17730"/>
          <w:tab w:val="left" w:pos="17820"/>
          <w:tab w:val="left" w:pos="28530"/>
          <w:tab w:val="left" w:pos="28620"/>
        </w:tabs>
        <w:ind w:right="118"/>
        <w:rPr>
          <w:rFonts w:ascii="Georgia" w:hAnsi="Georgia"/>
          <w:b/>
        </w:rPr>
      </w:pPr>
      <w:r w:rsidRPr="005D3331">
        <w:rPr>
          <w:rFonts w:ascii="Georgia" w:hAnsi="Georgia"/>
          <w:b/>
        </w:rPr>
        <w:t xml:space="preserve">Cooley, 09 </w:t>
      </w:r>
      <w:r w:rsidRPr="005D3331">
        <w:rPr>
          <w:rFonts w:ascii="Georgia" w:hAnsi="Georgia"/>
        </w:rPr>
        <w:t xml:space="preserve">(The Paganelli-Bull professor of economics and Richard R. West dean of the NYU Stern School of Business – Forbes Thomas, Why We Can't Get Along, </w:t>
      </w:r>
      <w:hyperlink r:id="rId12" w:history="1">
        <w:r w:rsidRPr="005D3331">
          <w:rPr>
            <w:rStyle w:val="Hyperlink"/>
            <w:rFonts w:ascii="Georgia" w:hAnsi="Georgia"/>
          </w:rPr>
          <w:t>http://www.forbes.com/09/03/31/g20-gordon-brown-geithner-china-opinions-columnists-stimulus.html</w:t>
        </w:r>
      </w:hyperlink>
      <w:r w:rsidRPr="005D3331">
        <w:rPr>
          <w:rFonts w:ascii="Georgia" w:hAnsi="Georgia"/>
        </w:rPr>
        <w:t xml:space="preserve">) </w:t>
      </w:r>
      <w:r w:rsidRPr="005D3331">
        <w:rPr>
          <w:rFonts w:ascii="Georgia" w:hAnsi="Georgia"/>
          <w:color w:val="800080"/>
        </w:rPr>
        <w:t>QUINN</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u w:val="single"/>
        </w:rPr>
        <w:t xml:space="preserve">The </w:t>
      </w:r>
      <w:r w:rsidRPr="005D3331">
        <w:rPr>
          <w:rFonts w:ascii="Georgia" w:hAnsi="Georgia"/>
          <w:highlight w:val="cyan"/>
          <w:u w:val="single"/>
        </w:rPr>
        <w:t>U</w:t>
      </w:r>
      <w:r w:rsidRPr="005D3331">
        <w:rPr>
          <w:rFonts w:ascii="Georgia" w:hAnsi="Georgia"/>
          <w:u w:val="single"/>
        </w:rPr>
        <w:t xml:space="preserve">nited </w:t>
      </w:r>
      <w:r w:rsidRPr="005D3331">
        <w:rPr>
          <w:rFonts w:ascii="Georgia" w:hAnsi="Georgia"/>
          <w:highlight w:val="cyan"/>
          <w:u w:val="single"/>
        </w:rPr>
        <w:t>S</w:t>
      </w:r>
      <w:r w:rsidRPr="005D3331">
        <w:rPr>
          <w:rFonts w:ascii="Georgia" w:hAnsi="Georgia"/>
          <w:u w:val="single"/>
        </w:rPr>
        <w:t xml:space="preserve">tates </w:t>
      </w:r>
      <w:r w:rsidRPr="005D3331">
        <w:rPr>
          <w:rFonts w:ascii="Georgia" w:hAnsi="Georgia"/>
          <w:highlight w:val="cyan"/>
          <w:u w:val="single"/>
        </w:rPr>
        <w:t>has been pretty egregious in its protectionism</w:t>
      </w:r>
      <w:r w:rsidRPr="005D3331">
        <w:rPr>
          <w:rFonts w:ascii="Georgia" w:hAnsi="Georgia"/>
          <w:u w:val="single"/>
        </w:rPr>
        <w:t xml:space="preserve">. </w:t>
      </w:r>
      <w:r w:rsidRPr="005D3331">
        <w:rPr>
          <w:rFonts w:ascii="Georgia" w:hAnsi="Georgia"/>
          <w:highlight w:val="cyan"/>
          <w:u w:val="single"/>
        </w:rPr>
        <w:t>It threw down the gauntlet to Mexico over the trucking industry, inserted self-defeating Buy American provisions in the stimulus package and increased restrictions on foreign-born workers</w:t>
      </w:r>
      <w:r w:rsidRPr="005D3331">
        <w:rPr>
          <w:rFonts w:ascii="Georgia" w:hAnsi="Georgia"/>
        </w:rPr>
        <w:t>, to cite just a few examples. We are not the worst offender, nor are we approaching the Smoot-Hawley foolishness of the 1930s. But rather than show leadership on such an important issue, we proclaim one view but act otherwise.</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u w:val="single"/>
        </w:rPr>
        <w:t xml:space="preserve">We have been singularly inept in dealing with </w:t>
      </w:r>
      <w:r w:rsidRPr="005D3331">
        <w:rPr>
          <w:rFonts w:ascii="Georgia" w:hAnsi="Georgia"/>
        </w:rPr>
        <w:t xml:space="preserve">the most important emergent economic power, </w:t>
      </w:r>
      <w:r w:rsidRPr="005D3331">
        <w:rPr>
          <w:rFonts w:ascii="Georgia" w:hAnsi="Georgia"/>
          <w:u w:val="single"/>
        </w:rPr>
        <w:t>the Chinese</w:t>
      </w:r>
      <w:r w:rsidRPr="005D3331">
        <w:rPr>
          <w:rFonts w:ascii="Georgia" w:hAnsi="Georgia"/>
        </w:rPr>
        <w:t xml:space="preserve">. We got off to the wrong start immediately in January when Timothy </w:t>
      </w:r>
      <w:r w:rsidRPr="005D3331">
        <w:rPr>
          <w:rFonts w:ascii="Georgia" w:hAnsi="Georgia"/>
          <w:u w:val="single"/>
        </w:rPr>
        <w:t>Geithner</w:t>
      </w:r>
      <w:r w:rsidRPr="005D3331">
        <w:rPr>
          <w:rFonts w:ascii="Georgia" w:hAnsi="Georgia"/>
        </w:rPr>
        <w:t>, the Treasury Secretary</w:t>
      </w:r>
      <w:r w:rsidRPr="005D3331">
        <w:rPr>
          <w:rFonts w:ascii="Georgia" w:hAnsi="Georgia"/>
          <w:u w:val="single"/>
        </w:rPr>
        <w:t>, told U.S. lawmakers that</w:t>
      </w:r>
      <w:r w:rsidRPr="005D3331">
        <w:rPr>
          <w:rFonts w:ascii="Georgia" w:hAnsi="Georgia"/>
        </w:rPr>
        <w:t xml:space="preserve"> President Barack </w:t>
      </w:r>
      <w:r w:rsidRPr="005D3331">
        <w:rPr>
          <w:rFonts w:ascii="Georgia" w:hAnsi="Georgia"/>
          <w:u w:val="single"/>
        </w:rPr>
        <w:t>Obama</w:t>
      </w:r>
      <w:r w:rsidRPr="005D3331">
        <w:rPr>
          <w:rFonts w:ascii="Georgia" w:hAnsi="Georgia"/>
        </w:rPr>
        <w:t>, "backed by the conclusions of a broad range of economists--</w:t>
      </w:r>
      <w:r w:rsidRPr="005D3331">
        <w:rPr>
          <w:rFonts w:ascii="Georgia" w:hAnsi="Georgia"/>
          <w:u w:val="single"/>
        </w:rPr>
        <w:t>believes that China is manipulating its currency</w:t>
      </w:r>
      <w:r w:rsidRPr="005D3331">
        <w:rPr>
          <w:rFonts w:ascii="Georgia" w:hAnsi="Georgia"/>
        </w:rPr>
        <w:t>."</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highlight w:val="cyan"/>
          <w:u w:val="single"/>
        </w:rPr>
        <w:t>The criticism provoked a backlash that has increased in intensity</w:t>
      </w:r>
      <w:r w:rsidRPr="005D3331">
        <w:rPr>
          <w:rFonts w:ascii="Georgia" w:hAnsi="Georgia"/>
          <w:b/>
        </w:rPr>
        <w:t>.</w:t>
      </w:r>
      <w:r w:rsidRPr="005D3331">
        <w:rPr>
          <w:rFonts w:ascii="Georgia" w:hAnsi="Georgia"/>
        </w:rPr>
        <w:t xml:space="preserve"> China is the largest buyer of U.S. Treasury bonds, and they have begun voicing concerns about the safety of those investments. The massive amounts of U.S. debt issued have pressured bond prices and also threatened the strength of the dollar, which could further reduce the value of holding Treasuries. The dramatic expansion of the Federal Reserve's balance sheets also worries them. Last week</w:t>
      </w:r>
      <w:r w:rsidRPr="005D3331">
        <w:rPr>
          <w:rFonts w:ascii="Georgia" w:hAnsi="Georgia"/>
          <w:u w:val="single"/>
        </w:rPr>
        <w:t>, the Chinese showed mettle by suggesting that the dollar should no longer be the world's reserve currency</w:t>
      </w:r>
      <w:r w:rsidRPr="005D3331">
        <w:rPr>
          <w:rFonts w:ascii="Georgia" w:hAnsi="Georgia"/>
        </w:rPr>
        <w:t>. And Geithner gaffed again, saying this was "worth thinking about" (dollar falls) ... and then saying, "probably not" (dollar recovers).</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pStyle w:val="Heading4"/>
        <w:rPr>
          <w:rFonts w:ascii="Georgia" w:hAnsi="Georgia"/>
        </w:rPr>
      </w:pPr>
      <w:r w:rsidRPr="005D3331">
        <w:rPr>
          <w:rFonts w:ascii="Georgia" w:hAnsi="Georgia"/>
        </w:rPr>
        <w:t>Trade Barriers, Bailouts, Subsidies</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b/>
        </w:rPr>
        <w:t xml:space="preserve">Cooley, 09  </w:t>
      </w:r>
      <w:r w:rsidRPr="005D3331">
        <w:rPr>
          <w:rFonts w:ascii="Georgia" w:hAnsi="Georgia"/>
        </w:rPr>
        <w:t xml:space="preserve">(The Paganelli-Bull professor of economics and Richard R. West dean of the NYU Stern School of Business – Forbes Thomas, Why We Can't Get Along, </w:t>
      </w:r>
      <w:hyperlink r:id="rId13" w:history="1">
        <w:r w:rsidRPr="005D3331">
          <w:rPr>
            <w:rStyle w:val="Hyperlink"/>
            <w:rFonts w:ascii="Georgia" w:hAnsi="Georgia"/>
          </w:rPr>
          <w:t>http://www.forbes.com/09/03/31/g20-gordon-brown-geithner-china-opinions-columnists-stimulus.html</w:t>
        </w:r>
      </w:hyperlink>
      <w:r w:rsidRPr="005D3331">
        <w:rPr>
          <w:rFonts w:ascii="Georgia" w:hAnsi="Georgia"/>
        </w:rPr>
        <w:t>) QP</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highlight w:val="cyan"/>
          <w:u w:val="single"/>
        </w:rPr>
        <w:t>Many countries have raised tariffs, restricted imports, blocked takeovers by foreign companiesand reinstated subsidies</w:t>
      </w:r>
      <w:r w:rsidRPr="005D3331">
        <w:rPr>
          <w:rFonts w:ascii="Georgia" w:hAnsi="Georgia"/>
          <w:u w:val="single"/>
        </w:rPr>
        <w:t>. They have jumped to the defense of home industries by filing complaints with the world trade organization over dumping</w:t>
      </w:r>
      <w:r w:rsidRPr="005D3331">
        <w:rPr>
          <w:rFonts w:ascii="Georgia" w:hAnsi="Georgia"/>
        </w:rPr>
        <w:t xml:space="preserve">--the practice of flooding another country with goods at below-market prices. More importantly, </w:t>
      </w:r>
      <w:r w:rsidRPr="005D3331">
        <w:rPr>
          <w:rFonts w:ascii="Georgia" w:hAnsi="Georgia"/>
          <w:highlight w:val="cyan"/>
          <w:u w:val="single"/>
        </w:rPr>
        <w:t>bailouts and subsidies are inherently protectionist because they prop up</w:t>
      </w:r>
      <w:r w:rsidRPr="005D3331">
        <w:rPr>
          <w:rFonts w:ascii="Georgia" w:hAnsi="Georgia"/>
        </w:rPr>
        <w:t xml:space="preserve">operations of uncompetitive or insolvent </w:t>
      </w:r>
      <w:r w:rsidRPr="005D3331">
        <w:rPr>
          <w:rFonts w:ascii="Georgia" w:hAnsi="Georgia"/>
          <w:highlight w:val="cyan"/>
          <w:u w:val="single"/>
        </w:rPr>
        <w:t>firms at the expense of</w:t>
      </w:r>
      <w:r w:rsidRPr="005D3331">
        <w:rPr>
          <w:rFonts w:ascii="Georgia" w:hAnsi="Georgia"/>
          <w:u w:val="single"/>
        </w:rPr>
        <w:t xml:space="preserve"> more efficient </w:t>
      </w:r>
      <w:r w:rsidRPr="005D3331">
        <w:rPr>
          <w:rFonts w:ascii="Georgia" w:hAnsi="Georgia"/>
          <w:highlight w:val="cyan"/>
          <w:u w:val="single"/>
        </w:rPr>
        <w:t>producers</w:t>
      </w:r>
      <w:r w:rsidRPr="005D3331">
        <w:rPr>
          <w:rFonts w:ascii="Georgia" w:hAnsi="Georgia"/>
          <w:u w:val="single"/>
        </w:rPr>
        <w:t xml:space="preserve"> who are often foreign.</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pStyle w:val="Heading4"/>
        <w:rPr>
          <w:rFonts w:ascii="Georgia" w:hAnsi="Georgia"/>
        </w:rPr>
      </w:pPr>
      <w:r w:rsidRPr="005D3331">
        <w:rPr>
          <w:rFonts w:ascii="Georgia" w:hAnsi="Georgia"/>
        </w:rPr>
        <w:t>Financial Crisis</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b/>
        </w:rPr>
        <w:t xml:space="preserve">Cooley, 09 </w:t>
      </w:r>
      <w:r w:rsidRPr="005D3331">
        <w:rPr>
          <w:rFonts w:ascii="Georgia" w:hAnsi="Georgia"/>
        </w:rPr>
        <w:t xml:space="preserve">(The Paganelli-Bull professor of economics and Richard R. West dean of the NYU Stern School of Business – Forbes Thomas, Why We Can't Get Along, </w:t>
      </w:r>
      <w:hyperlink r:id="rId14" w:history="1">
        <w:r w:rsidRPr="005D3331">
          <w:rPr>
            <w:rStyle w:val="Hyperlink"/>
            <w:rFonts w:ascii="Georgia" w:hAnsi="Georgia"/>
          </w:rPr>
          <w:t>http://www.forbes.com/09/03/31/g20-gordon-brown-geithner-china-opinions-columnists-stimulus.html</w:t>
        </w:r>
      </w:hyperlink>
      <w:r w:rsidRPr="005D3331">
        <w:rPr>
          <w:rFonts w:ascii="Georgia" w:hAnsi="Georgia"/>
        </w:rPr>
        <w:t>) QP</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rPr>
        <w:t xml:space="preserve">Gordon Brown was on the stump in the U.S. and around the world last week in advance of the G-20 meetings taking place in London. He has argued fervently for a multilateral approach to the many problems that confront the world economy and proposed an ambitious set of goals for the G-20 meetings. Why does it seem like he is tilting at windmills? Perhaps it's because </w:t>
      </w:r>
      <w:r w:rsidRPr="005D3331">
        <w:rPr>
          <w:rFonts w:ascii="Georgia" w:hAnsi="Georgia"/>
          <w:highlight w:val="cyan"/>
          <w:u w:val="single"/>
        </w:rPr>
        <w:t>the current world economic crisis</w:t>
      </w:r>
      <w:r w:rsidRPr="005D3331">
        <w:rPr>
          <w:rFonts w:ascii="Georgia" w:hAnsi="Georgia"/>
          <w:u w:val="single"/>
        </w:rPr>
        <w:t>,</w:t>
      </w:r>
      <w:r w:rsidRPr="005D3331">
        <w:rPr>
          <w:rFonts w:ascii="Georgia" w:hAnsi="Georgia"/>
        </w:rPr>
        <w:t xml:space="preserve"> far from uniting us in a common struggle to solve common problems, </w:t>
      </w:r>
      <w:r w:rsidRPr="005D3331">
        <w:rPr>
          <w:rFonts w:ascii="Georgia" w:hAnsi="Georgia"/>
          <w:highlight w:val="cyan"/>
          <w:u w:val="single"/>
        </w:rPr>
        <w:t>is</w:t>
      </w:r>
      <w:r w:rsidRPr="005D3331">
        <w:rPr>
          <w:rFonts w:ascii="Georgia" w:hAnsi="Georgia"/>
        </w:rPr>
        <w:t xml:space="preserve"> instead </w:t>
      </w:r>
      <w:r w:rsidRPr="005D3331">
        <w:rPr>
          <w:rFonts w:ascii="Georgia" w:hAnsi="Georgia"/>
          <w:u w:val="single"/>
        </w:rPr>
        <w:t>f</w:t>
      </w:r>
      <w:r w:rsidRPr="005D3331">
        <w:rPr>
          <w:rFonts w:ascii="Georgia" w:hAnsi="Georgia"/>
          <w:highlight w:val="cyan"/>
          <w:u w:val="single"/>
        </w:rPr>
        <w:t>ostering a "coliseum" culture in which the U.S., China and Europe are all giving each other the back of their hand.</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u w:val="single"/>
        </w:rPr>
        <w:t xml:space="preserve">The level and passion of the criticism is rising, and rather than collaboration and multilateralism </w:t>
      </w:r>
      <w:r w:rsidRPr="005D3331">
        <w:rPr>
          <w:rFonts w:ascii="Georgia" w:hAnsi="Georgia"/>
          <w:highlight w:val="cyan"/>
          <w:u w:val="single"/>
        </w:rPr>
        <w:t>we are seeing a hardening of positions and a growing resentment of the U.S.</w:t>
      </w:r>
      <w:r w:rsidRPr="005D3331">
        <w:rPr>
          <w:rFonts w:ascii="Georgia" w:hAnsi="Georgia"/>
          <w:u w:val="single"/>
        </w:rPr>
        <w:t>A big part of the problem has been the United States' arrogance in lecturing the rest of the world about fiscal and monetary policy</w:t>
      </w:r>
      <w:r w:rsidRPr="005D3331">
        <w:rPr>
          <w:rFonts w:ascii="Georgia" w:hAnsi="Georgia"/>
        </w:rPr>
        <w:t xml:space="preserve"> and our hypocrisy in putting in place beggar-thy-neighbor trade policies as we try to revive our economy. This swaggering approach to our allies was supposed to have ended with the Bush administration, but it has been replaced with a self-righteous assertiveness that the rest of the world is not buying. There is no doubt that this summit will result in a reaffirmation of the commitment of the G-20 to fight protectionism and increase cooperation. They will talk the talk. But they did the same at the November summit in Washington, and that resolve didn't survive the plane ride home.</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rPr>
          <w:rStyle w:val="StyleStyleBold12pt"/>
          <w:rFonts w:ascii="Georgia" w:hAnsi="Georgia"/>
        </w:rPr>
      </w:pPr>
      <w:r w:rsidRPr="005D3331">
        <w:rPr>
          <w:rStyle w:val="StyleStyleBold12pt"/>
          <w:rFonts w:ascii="Georgia" w:hAnsi="Georgia"/>
        </w:rPr>
        <w:t>2. No Escalation</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pStyle w:val="Heading4"/>
        <w:rPr>
          <w:rFonts w:ascii="Georgia" w:hAnsi="Georgia"/>
        </w:rPr>
      </w:pPr>
      <w:r w:rsidRPr="005D3331">
        <w:rPr>
          <w:rFonts w:ascii="Georgia" w:hAnsi="Georgia"/>
        </w:rPr>
        <w:t>No hostile blocs – global sectoral cooperation solves**</w:t>
      </w:r>
    </w:p>
    <w:p w:rsidR="00AF4100" w:rsidRPr="005D3331" w:rsidRDefault="00AF4100" w:rsidP="00AF4100">
      <w:pPr>
        <w:tabs>
          <w:tab w:val="left" w:pos="17550"/>
          <w:tab w:val="left" w:pos="17730"/>
          <w:tab w:val="left" w:pos="17820"/>
          <w:tab w:val="left" w:pos="28530"/>
          <w:tab w:val="left" w:pos="28620"/>
        </w:tabs>
        <w:ind w:right="118"/>
        <w:rPr>
          <w:rFonts w:ascii="Georgia" w:hAnsi="Georgia"/>
          <w:b/>
        </w:rPr>
      </w:pPr>
      <w:r w:rsidRPr="005D3331">
        <w:rPr>
          <w:rFonts w:ascii="Georgia" w:hAnsi="Georgia"/>
          <w:b/>
        </w:rPr>
        <w:t>Baldwin, 06 (Professor of International Economics, Graduate Institute of International Studies – ‘6</w:t>
      </w:r>
    </w:p>
    <w:p w:rsidR="00AF4100" w:rsidRPr="005D3331" w:rsidRDefault="00AF4100" w:rsidP="00AF4100">
      <w:pPr>
        <w:tabs>
          <w:tab w:val="left" w:pos="17550"/>
          <w:tab w:val="left" w:pos="17730"/>
          <w:tab w:val="left" w:pos="17820"/>
          <w:tab w:val="left" w:pos="28530"/>
          <w:tab w:val="left" w:pos="28620"/>
        </w:tabs>
        <w:ind w:right="118"/>
        <w:rPr>
          <w:rFonts w:ascii="Georgia" w:hAnsi="Georgia"/>
          <w:color w:val="000000"/>
        </w:rPr>
      </w:pPr>
      <w:r w:rsidRPr="005D3331">
        <w:rPr>
          <w:rFonts w:ascii="Georgia" w:hAnsi="Georgia"/>
          <w:color w:val="000000"/>
        </w:rPr>
        <w:t xml:space="preserve">Richard, Multilateralising Regionalism: How to make regionalism less damaging to the multilateral trade system, </w:t>
      </w:r>
      <w:hyperlink r:id="rId15" w:history="1">
        <w:r w:rsidRPr="005D3331">
          <w:rPr>
            <w:rStyle w:val="Hyperlink"/>
            <w:rFonts w:ascii="Georgia" w:hAnsi="Georgia"/>
          </w:rPr>
          <w:t>http://www.rieti.go.jp/en/events/bbl/06121501.html</w:t>
        </w:r>
      </w:hyperlink>
      <w:r w:rsidRPr="005D3331">
        <w:rPr>
          <w:rFonts w:ascii="Georgia" w:hAnsi="Georgia"/>
          <w:color w:val="000000"/>
        </w:rPr>
        <w:t>) QP</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proofErr w:type="gramStart"/>
      <w:r w:rsidRPr="005D3331">
        <w:rPr>
          <w:rFonts w:ascii="Georgia" w:hAnsi="Georgia"/>
        </w:rPr>
        <w:t xml:space="preserve">Projecting forward: </w:t>
      </w:r>
      <w:r w:rsidRPr="005D3331">
        <w:rPr>
          <w:rFonts w:ascii="Georgia" w:hAnsi="Georgia"/>
          <w:u w:val="single"/>
        </w:rPr>
        <w:t xml:space="preserve">East Asia will undergo big changes, as 2010 is the deadline for most of the </w:t>
      </w:r>
      <w:r w:rsidRPr="005D3331">
        <w:rPr>
          <w:rFonts w:ascii="Georgia" w:hAnsi="Georgia"/>
          <w:highlight w:val="cyan"/>
          <w:u w:val="single"/>
        </w:rPr>
        <w:t>agreements</w:t>
      </w:r>
      <w:r w:rsidRPr="005D3331">
        <w:rPr>
          <w:rFonts w:ascii="Georgia" w:hAnsi="Georgia"/>
        </w:rPr>
        <w:t>.</w:t>
      </w:r>
      <w:proofErr w:type="gramEnd"/>
      <w:r w:rsidRPr="005D3331">
        <w:rPr>
          <w:rFonts w:ascii="Georgia" w:hAnsi="Georgia"/>
        </w:rPr>
        <w:t xml:space="preserve"> Now there is little trade preference discrimination as it has been driven by unilateralism, but if the agreements which have been signed get implemented there will be a lot of discrimination appearing. </w:t>
      </w:r>
      <w:r w:rsidRPr="005D3331">
        <w:rPr>
          <w:rFonts w:ascii="Georgia" w:hAnsi="Georgia"/>
          <w:u w:val="single"/>
        </w:rPr>
        <w:t xml:space="preserve">This </w:t>
      </w:r>
      <w:r w:rsidRPr="005D3331">
        <w:rPr>
          <w:rFonts w:ascii="Georgia" w:hAnsi="Georgia"/>
          <w:highlight w:val="cyan"/>
          <w:u w:val="single"/>
        </w:rPr>
        <w:t>will lead to a</w:t>
      </w:r>
      <w:r w:rsidRPr="005D3331">
        <w:rPr>
          <w:rFonts w:ascii="Georgia" w:hAnsi="Georgia"/>
          <w:u w:val="single"/>
        </w:rPr>
        <w:t xml:space="preserve"> world with three </w:t>
      </w:r>
      <w:r w:rsidRPr="005D3331">
        <w:rPr>
          <w:rFonts w:ascii="Georgia" w:hAnsi="Georgia"/>
          <w:b/>
          <w:highlight w:val="cyan"/>
          <w:u w:val="single"/>
        </w:rPr>
        <w:t>"</w:t>
      </w:r>
      <w:r w:rsidRPr="005D3331">
        <w:rPr>
          <w:rFonts w:ascii="Georgia" w:hAnsi="Georgia"/>
          <w:highlight w:val="cyan"/>
          <w:u w:val="single"/>
        </w:rPr>
        <w:t>fuzzy," "leaky" trade blocs:</w:t>
      </w:r>
      <w:r w:rsidRPr="005D3331">
        <w:rPr>
          <w:rFonts w:ascii="Georgia" w:hAnsi="Georgia"/>
          <w:u w:val="single"/>
        </w:rPr>
        <w:t xml:space="preserve"> North America, Europe, and East Asia.</w:t>
      </w: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u w:val="single"/>
        </w:rPr>
        <w:t xml:space="preserve">Fuzzy because </w:t>
      </w:r>
      <w:r w:rsidRPr="005D3331">
        <w:rPr>
          <w:rFonts w:ascii="Georgia" w:hAnsi="Georgia"/>
          <w:highlight w:val="cyan"/>
          <w:u w:val="single"/>
        </w:rPr>
        <w:t>members of the blocs have FTAs with many other countries, and</w:t>
      </w:r>
      <w:r w:rsidRPr="005D3331">
        <w:rPr>
          <w:rFonts w:ascii="Georgia" w:hAnsi="Georgia"/>
          <w:u w:val="single"/>
        </w:rPr>
        <w:t xml:space="preserve"> leaky because </w:t>
      </w:r>
      <w:r w:rsidRPr="005D3331">
        <w:rPr>
          <w:rFonts w:ascii="Georgia" w:hAnsi="Georgia"/>
          <w:highlight w:val="cyan"/>
          <w:u w:val="single"/>
        </w:rPr>
        <w:t>the</w:t>
      </w:r>
      <w:r w:rsidRPr="005D3331">
        <w:rPr>
          <w:rFonts w:ascii="Georgia" w:hAnsi="Georgia"/>
          <w:u w:val="single"/>
        </w:rPr>
        <w:t xml:space="preserve"> trade </w:t>
      </w:r>
      <w:r w:rsidRPr="005D3331">
        <w:rPr>
          <w:rFonts w:ascii="Georgia" w:hAnsi="Georgia"/>
          <w:highlight w:val="cyan"/>
          <w:u w:val="single"/>
        </w:rPr>
        <w:t>blocs do not exist in isolation; there are channels of free trade linking all the blocs</w:t>
      </w:r>
      <w:r w:rsidRPr="005D3331">
        <w:rPr>
          <w:rFonts w:ascii="Georgia" w:hAnsi="Georgia"/>
          <w:highlight w:val="cyan"/>
        </w:rPr>
        <w:t>.</w:t>
      </w:r>
      <w:r w:rsidRPr="005D3331">
        <w:rPr>
          <w:rFonts w:ascii="Georgia" w:hAnsi="Georgia"/>
          <w:u w:val="single"/>
        </w:rPr>
        <w:t xml:space="preserve">Moreover, </w:t>
      </w:r>
      <w:r w:rsidRPr="005D3331">
        <w:rPr>
          <w:rFonts w:ascii="Georgia" w:hAnsi="Georgia"/>
          <w:highlight w:val="cyan"/>
          <w:u w:val="single"/>
        </w:rPr>
        <w:t>the blocs have</w:t>
      </w:r>
      <w:r w:rsidRPr="005D3331">
        <w:rPr>
          <w:rFonts w:ascii="Georgia" w:hAnsi="Georgia"/>
          <w:u w:val="single"/>
        </w:rPr>
        <w:t xml:space="preserve"> fuzzy, leaky </w:t>
      </w:r>
      <w:r w:rsidRPr="005D3331">
        <w:rPr>
          <w:rFonts w:ascii="Georgia" w:hAnsi="Georgia"/>
          <w:highlight w:val="cyan"/>
          <w:u w:val="single"/>
        </w:rPr>
        <w:t>sub-trade blocs like fractals, so</w:t>
      </w:r>
      <w:r w:rsidRPr="005D3331">
        <w:rPr>
          <w:rFonts w:ascii="Georgia" w:hAnsi="Georgia"/>
          <w:u w:val="single"/>
        </w:rPr>
        <w:t xml:space="preserve"> I predict that </w:t>
      </w:r>
      <w:r w:rsidRPr="005D3331">
        <w:rPr>
          <w:rFonts w:ascii="Georgia" w:hAnsi="Georgia"/>
          <w:highlight w:val="cyan"/>
          <w:u w:val="single"/>
        </w:rPr>
        <w:t>applied tariffs will be near zero</w:t>
      </w:r>
      <w:r w:rsidRPr="005D3331">
        <w:rPr>
          <w:rFonts w:ascii="Georgia" w:hAnsi="Georgia"/>
          <w:u w:val="single"/>
        </w:rPr>
        <w:t xml:space="preserve"> for all the world's major trade flows </w:t>
      </w:r>
      <w:r w:rsidRPr="005D3331">
        <w:rPr>
          <w:rFonts w:ascii="Georgia" w:hAnsi="Georgia"/>
          <w:highlight w:val="cyan"/>
          <w:u w:val="single"/>
        </w:rPr>
        <w:t>by 2010</w:t>
      </w:r>
      <w:r w:rsidRPr="005D3331">
        <w:rPr>
          <w:rFonts w:ascii="Georgia" w:hAnsi="Georgia"/>
        </w:rPr>
        <w:t xml:space="preserve">. The point of all of this is that </w:t>
      </w:r>
      <w:r w:rsidRPr="005D3331">
        <w:rPr>
          <w:rFonts w:ascii="Georgia" w:hAnsi="Georgia"/>
          <w:u w:val="single"/>
        </w:rPr>
        <w:t>if you can find the solution to tame one of these blocs or sub blocs, the same solution would apply to the world.</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r w:rsidRPr="005D3331">
        <w:rPr>
          <w:rFonts w:ascii="Georgia" w:hAnsi="Georgia"/>
        </w:rPr>
        <w:t xml:space="preserve">I will give two examples of how </w:t>
      </w:r>
      <w:r w:rsidRPr="005D3331">
        <w:rPr>
          <w:rFonts w:ascii="Georgia" w:hAnsi="Georgia"/>
          <w:highlight w:val="cyan"/>
          <w:u w:val="single"/>
        </w:rPr>
        <w:t>regionalism has been multilateralised</w:t>
      </w:r>
      <w:r w:rsidRPr="005D3331">
        <w:rPr>
          <w:rFonts w:ascii="Georgia" w:hAnsi="Georgia"/>
          <w:highlight w:val="cyan"/>
        </w:rPr>
        <w:t xml:space="preserve">. </w:t>
      </w:r>
      <w:r w:rsidRPr="005D3331">
        <w:rPr>
          <w:rFonts w:ascii="Georgia" w:hAnsi="Georgia"/>
          <w:highlight w:val="cyan"/>
          <w:u w:val="single"/>
        </w:rPr>
        <w:t>First is</w:t>
      </w:r>
      <w:r w:rsidRPr="005D3331">
        <w:rPr>
          <w:rFonts w:ascii="Georgia" w:hAnsi="Georgia"/>
        </w:rPr>
        <w:t xml:space="preserve"> the Pan-European Cumulation System (</w:t>
      </w:r>
      <w:r w:rsidRPr="005D3331">
        <w:rPr>
          <w:rFonts w:ascii="Georgia" w:hAnsi="Georgia"/>
          <w:highlight w:val="cyan"/>
          <w:u w:val="single"/>
        </w:rPr>
        <w:t>PECS</w:t>
      </w:r>
      <w:r w:rsidRPr="005D3331">
        <w:rPr>
          <w:rFonts w:ascii="Georgia" w:hAnsi="Georgia"/>
          <w:u w:val="single"/>
        </w:rPr>
        <w:t xml:space="preserve">) in 97. </w:t>
      </w:r>
      <w:r w:rsidRPr="005D3331">
        <w:rPr>
          <w:rFonts w:ascii="Georgia" w:hAnsi="Georgia"/>
          <w:highlight w:val="cyan"/>
          <w:u w:val="single"/>
        </w:rPr>
        <w:t>Spaghetti bowls have two problems: different Rules of Origin</w:t>
      </w:r>
      <w:r w:rsidRPr="005D3331">
        <w:rPr>
          <w:rFonts w:ascii="Georgia" w:hAnsi="Georgia"/>
          <w:u w:val="single"/>
        </w:rPr>
        <w:t xml:space="preserve"> (ROOs), </w:t>
      </w:r>
      <w:r w:rsidRPr="005D3331">
        <w:rPr>
          <w:rFonts w:ascii="Georgia" w:hAnsi="Georgia"/>
          <w:highlight w:val="cyan"/>
          <w:u w:val="single"/>
        </w:rPr>
        <w:t>and bilateral cumulation. PECS imposed a common set of ROOs on the EU</w:t>
      </w:r>
      <w:r w:rsidRPr="005D3331">
        <w:rPr>
          <w:rFonts w:ascii="Georgia" w:hAnsi="Georgia"/>
          <w:u w:val="single"/>
        </w:rPr>
        <w:t>, the European Free Trade Association (EFTA), and the Central and East European countries (CEECs), and it imposed diagonal cumulation</w:t>
      </w:r>
      <w:r w:rsidRPr="005D3331">
        <w:rPr>
          <w:rFonts w:ascii="Georgia" w:hAnsi="Georgia"/>
        </w:rPr>
        <w:t>. So, if a product entered into PECS it could not lose origin status, making it easy to do outsourcing. PECS is essentially a customs union, but of ROOs, not tariffs.</w:t>
      </w: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u w:val="single"/>
        </w:rPr>
        <w:t xml:space="preserve">Why did this get done? </w:t>
      </w:r>
      <w:r w:rsidRPr="005D3331">
        <w:rPr>
          <w:rFonts w:ascii="Georgia" w:hAnsi="Georgia"/>
          <w:highlight w:val="cyan"/>
          <w:u w:val="single"/>
        </w:rPr>
        <w:t>EU companies</w:t>
      </w:r>
      <w:r w:rsidRPr="005D3331">
        <w:rPr>
          <w:rFonts w:ascii="Georgia" w:hAnsi="Georgia"/>
          <w:u w:val="single"/>
        </w:rPr>
        <w:t xml:space="preserve"> that had originally asked for and benefited from the complex ROOs - as China emerged and companies were offshored to Eastern Europe - now </w:t>
      </w:r>
      <w:r w:rsidRPr="005D3331">
        <w:rPr>
          <w:rFonts w:ascii="Georgia" w:hAnsi="Georgia"/>
          <w:highlight w:val="cyan"/>
          <w:u w:val="single"/>
        </w:rPr>
        <w:t>found themselves</w:t>
      </w:r>
      <w:r w:rsidRPr="005D3331">
        <w:rPr>
          <w:rFonts w:ascii="Georgia" w:hAnsi="Georgia"/>
          <w:u w:val="single"/>
        </w:rPr>
        <w:t xml:space="preserve"> in the spokes and </w:t>
      </w:r>
      <w:r w:rsidRPr="005D3331">
        <w:rPr>
          <w:rFonts w:ascii="Georgia" w:hAnsi="Georgia"/>
          <w:highlight w:val="cyan"/>
          <w:u w:val="single"/>
        </w:rPr>
        <w:t xml:space="preserve">being harmed. They asked for this to be fixed.I call this </w:t>
      </w:r>
      <w:r w:rsidRPr="005D3331">
        <w:rPr>
          <w:rFonts w:ascii="Georgia" w:hAnsi="Georgia"/>
          <w:highlight w:val="cyan"/>
          <w:u w:val="single"/>
        </w:rPr>
        <w:lastRenderedPageBreak/>
        <w:t>"spaghetti bowls as building blocks." The complexity, together with fragmentation and offshoring leads to a political economy force from companies for governments to tame the tangle.</w:t>
      </w: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rPr>
        <w:t>As global unbundling continues</w:t>
      </w:r>
      <w:r w:rsidRPr="005D3331">
        <w:rPr>
          <w:rFonts w:ascii="Georgia" w:hAnsi="Georgia"/>
          <w:u w:val="single"/>
        </w:rPr>
        <w:t xml:space="preserve">, </w:t>
      </w:r>
      <w:r w:rsidRPr="005D3331">
        <w:rPr>
          <w:rFonts w:ascii="Georgia" w:hAnsi="Georgia"/>
          <w:highlight w:val="cyan"/>
          <w:u w:val="single"/>
        </w:rPr>
        <w:t>the "spaghetti bowls as building blocks" pressures will mount</w:t>
      </w:r>
      <w:r w:rsidRPr="005D3331">
        <w:rPr>
          <w:rFonts w:ascii="Georgia" w:hAnsi="Georgia"/>
          <w:highlight w:val="cyan"/>
        </w:rPr>
        <w:t>.</w:t>
      </w:r>
      <w:r w:rsidRPr="005D3331">
        <w:rPr>
          <w:rFonts w:ascii="Georgia" w:hAnsi="Georgia"/>
          <w:u w:val="single"/>
        </w:rPr>
        <w:t>It will be impractical to do a PECS worldwide because the three major ROOs - PECS, NAFTA, and ASEAN - are not compatible and never will be</w:t>
      </w:r>
      <w:r w:rsidRPr="005D3331">
        <w:rPr>
          <w:rFonts w:ascii="Georgia" w:hAnsi="Georgia"/>
        </w:rPr>
        <w:t xml:space="preserve">. </w:t>
      </w:r>
      <w:r w:rsidRPr="005D3331">
        <w:rPr>
          <w:rFonts w:ascii="Georgia" w:hAnsi="Georgia"/>
          <w:u w:val="single"/>
        </w:rPr>
        <w:t xml:space="preserve">An alternative is </w:t>
      </w:r>
      <w:r w:rsidRPr="005D3331">
        <w:rPr>
          <w:rFonts w:ascii="Georgia" w:hAnsi="Georgia"/>
          <w:highlight w:val="cyan"/>
          <w:u w:val="single"/>
        </w:rPr>
        <w:t>the</w:t>
      </w:r>
      <w:r w:rsidRPr="005D3331">
        <w:rPr>
          <w:rFonts w:ascii="Georgia" w:hAnsi="Georgia"/>
          <w:u w:val="single"/>
        </w:rPr>
        <w:t xml:space="preserve"> 96 Information Technology </w:t>
      </w:r>
      <w:proofErr w:type="gramStart"/>
      <w:r w:rsidRPr="005D3331">
        <w:rPr>
          <w:rFonts w:ascii="Georgia" w:hAnsi="Georgia"/>
          <w:u w:val="single"/>
        </w:rPr>
        <w:t>Agreement</w:t>
      </w:r>
      <w:proofErr w:type="gramEnd"/>
      <w:r w:rsidRPr="005D3331">
        <w:rPr>
          <w:rFonts w:ascii="Georgia" w:hAnsi="Georgia"/>
          <w:u w:val="single"/>
        </w:rPr>
        <w:t xml:space="preserve"> (</w:t>
      </w:r>
      <w:r w:rsidRPr="005D3331">
        <w:rPr>
          <w:rFonts w:ascii="Georgia" w:hAnsi="Georgia"/>
          <w:highlight w:val="cyan"/>
          <w:u w:val="single"/>
        </w:rPr>
        <w:t>ITA</w:t>
      </w:r>
      <w:r w:rsidRPr="005D3331">
        <w:rPr>
          <w:rFonts w:ascii="Georgia" w:hAnsi="Georgia"/>
          <w:u w:val="single"/>
        </w:rPr>
        <w:t xml:space="preserve">), which </w:t>
      </w:r>
      <w:r w:rsidRPr="005D3331">
        <w:rPr>
          <w:rFonts w:ascii="Georgia" w:hAnsi="Georgia"/>
          <w:highlight w:val="cyan"/>
          <w:u w:val="single"/>
        </w:rPr>
        <w:t>is my second example of multilateralising regionalism, this time on a sectoral basis but globally</w:t>
      </w:r>
      <w:r w:rsidRPr="005D3331">
        <w:rPr>
          <w:rFonts w:ascii="Georgia" w:hAnsi="Georgia"/>
          <w:u w:val="single"/>
        </w:rPr>
        <w:t>; rather than all the sectors but regionally.</w:t>
      </w: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rPr>
        <w:t xml:space="preserve">By the mid-90s, tariffs on </w:t>
      </w:r>
      <w:r w:rsidRPr="005D3331">
        <w:rPr>
          <w:rFonts w:ascii="Georgia" w:hAnsi="Georgia"/>
          <w:u w:val="single"/>
        </w:rPr>
        <w:t>IT</w:t>
      </w:r>
      <w:r w:rsidRPr="005D3331">
        <w:rPr>
          <w:rFonts w:ascii="Georgia" w:hAnsi="Georgia"/>
        </w:rPr>
        <w:t xml:space="preserve"> products worldwide were approximately zero, based on an assortment of unilateral, regional, and multilateral commitments, and there were ROOs. Also</w:t>
      </w:r>
      <w:r w:rsidRPr="005D3331">
        <w:rPr>
          <w:rFonts w:ascii="Georgia" w:hAnsi="Georgia"/>
          <w:u w:val="single"/>
        </w:rPr>
        <w:t xml:space="preserve">, </w:t>
      </w:r>
      <w:r w:rsidRPr="005D3331">
        <w:rPr>
          <w:rFonts w:ascii="Georgia" w:hAnsi="Georgia"/>
        </w:rPr>
        <w:t>this</w:t>
      </w:r>
      <w:r w:rsidRPr="005D3331">
        <w:rPr>
          <w:rFonts w:ascii="Georgia" w:hAnsi="Georgia"/>
          <w:u w:val="single"/>
        </w:rPr>
        <w:t xml:space="preserve"> industry was particularly highly fragmented, so the industry firms asked the governments to tame the tangle.</w:t>
      </w:r>
      <w:r w:rsidRPr="005D3331">
        <w:rPr>
          <w:rFonts w:ascii="Georgia" w:hAnsi="Georgia"/>
          <w:highlight w:val="cyan"/>
          <w:u w:val="single"/>
        </w:rPr>
        <w:t>Since it was impossible to negotiate ROOs between Asia, the U.S., and Europe, the only solution was to bind the MFN tariffs to zero, thereby making the noodle bowl problem go away</w:t>
      </w:r>
      <w:r w:rsidRPr="005D3331">
        <w:rPr>
          <w:rFonts w:ascii="Georgia" w:hAnsi="Georgia"/>
        </w:rPr>
        <w:t xml:space="preserve">. Again, </w:t>
      </w:r>
      <w:r w:rsidRPr="005D3331">
        <w:rPr>
          <w:rFonts w:ascii="Georgia" w:hAnsi="Georgia"/>
          <w:highlight w:val="cyan"/>
          <w:u w:val="single"/>
        </w:rPr>
        <w:t>the companies</w:t>
      </w:r>
      <w:r w:rsidRPr="005D3331">
        <w:rPr>
          <w:rFonts w:ascii="Georgia" w:hAnsi="Georgia"/>
          <w:u w:val="single"/>
        </w:rPr>
        <w:t xml:space="preserve"> that had originally asked for ROOs </w:t>
      </w:r>
      <w:r w:rsidRPr="005D3331">
        <w:rPr>
          <w:rFonts w:ascii="Georgia" w:hAnsi="Georgia"/>
          <w:highlight w:val="cyan"/>
          <w:u w:val="single"/>
        </w:rPr>
        <w:t>asked for it to be fixed. It started with 80% of world production and is expanding.</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pStyle w:val="Heading4"/>
        <w:rPr>
          <w:rFonts w:ascii="Georgia" w:hAnsi="Georgia"/>
        </w:rPr>
      </w:pPr>
      <w:r w:rsidRPr="005D3331">
        <w:rPr>
          <w:rFonts w:ascii="Georgia" w:hAnsi="Georgia"/>
        </w:rPr>
        <w:t>Trade wars don't escalate</w:t>
      </w:r>
    </w:p>
    <w:p w:rsidR="00AF4100" w:rsidRPr="005D3331" w:rsidRDefault="00AF4100" w:rsidP="00AF4100">
      <w:pPr>
        <w:tabs>
          <w:tab w:val="left" w:pos="17550"/>
          <w:tab w:val="left" w:pos="17730"/>
          <w:tab w:val="left" w:pos="17820"/>
          <w:tab w:val="left" w:pos="28530"/>
          <w:tab w:val="left" w:pos="28620"/>
        </w:tabs>
        <w:ind w:right="118"/>
        <w:rPr>
          <w:rFonts w:ascii="Georgia" w:hAnsi="Georgia"/>
          <w:b/>
        </w:rPr>
      </w:pPr>
      <w:r w:rsidRPr="005D3331">
        <w:rPr>
          <w:rFonts w:ascii="Georgia" w:hAnsi="Georgia"/>
          <w:b/>
        </w:rPr>
        <w:t>Bearce ‘3 (David, Associate Prof. Pol. Sci. @ U. Pittsburgh, International Studies Quarterly, ìGrasping the Commercial Institutional Peaceî, 47:3, Blackwell-Synergy) QP</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u w:val="single"/>
        </w:rPr>
        <w:t xml:space="preserve">Even as </w:t>
      </w:r>
      <w:r w:rsidRPr="005D3331">
        <w:rPr>
          <w:rFonts w:ascii="Georgia" w:hAnsi="Georgia"/>
          <w:highlight w:val="cyan"/>
          <w:u w:val="single"/>
        </w:rPr>
        <w:t>we accept</w:t>
      </w:r>
      <w:r w:rsidRPr="005D3331">
        <w:rPr>
          <w:rFonts w:ascii="Georgia" w:hAnsi="Georgia"/>
          <w:u w:val="single"/>
        </w:rPr>
        <w:t xml:space="preserve"> that such </w:t>
      </w:r>
      <w:r w:rsidRPr="005D3331">
        <w:rPr>
          <w:rFonts w:ascii="Georgia" w:hAnsi="Georgia"/>
          <w:highlight w:val="cyan"/>
          <w:u w:val="single"/>
        </w:rPr>
        <w:t>trade dispute settlement mechanisms</w:t>
      </w:r>
      <w:r w:rsidRPr="005D3331">
        <w:rPr>
          <w:rFonts w:ascii="Georgia" w:hAnsi="Georgia"/>
          <w:u w:val="single"/>
        </w:rPr>
        <w:t xml:space="preserve"> help </w:t>
      </w:r>
      <w:r w:rsidRPr="005D3331">
        <w:rPr>
          <w:rFonts w:ascii="Georgia" w:hAnsi="Georgia"/>
          <w:highlight w:val="cyan"/>
          <w:u w:val="single"/>
        </w:rPr>
        <w:t>resolve economic conflict, it is not clear that this</w:t>
      </w:r>
      <w:r w:rsidRPr="005D3331">
        <w:rPr>
          <w:rFonts w:ascii="Georgia" w:hAnsi="Georgia"/>
          <w:u w:val="single"/>
        </w:rPr>
        <w:t xml:space="preserve"> finding </w:t>
      </w:r>
      <w:r w:rsidRPr="005D3331">
        <w:rPr>
          <w:rFonts w:ascii="Georgia" w:hAnsi="Georgia"/>
          <w:highlight w:val="cyan"/>
          <w:u w:val="single"/>
        </w:rPr>
        <w:t>should have any</w:t>
      </w:r>
      <w:r w:rsidRPr="005D3331">
        <w:rPr>
          <w:rFonts w:ascii="Georgia" w:hAnsi="Georgia"/>
          <w:u w:val="single"/>
        </w:rPr>
        <w:t xml:space="preserve"> strong </w:t>
      </w:r>
      <w:r w:rsidRPr="005D3331">
        <w:rPr>
          <w:rFonts w:ascii="Georgia" w:hAnsi="Georgia"/>
          <w:highlight w:val="cyan"/>
          <w:u w:val="single"/>
        </w:rPr>
        <w:t>application to t</w:t>
      </w:r>
      <w:r w:rsidRPr="005D3331">
        <w:rPr>
          <w:rFonts w:ascii="Georgia" w:hAnsi="Georgia"/>
          <w:u w:val="single"/>
        </w:rPr>
        <w:t xml:space="preserve">he dependent variable of inter-state </w:t>
      </w:r>
      <w:r w:rsidRPr="005D3331">
        <w:rPr>
          <w:rFonts w:ascii="Georgia" w:hAnsi="Georgia"/>
          <w:highlight w:val="cyan"/>
          <w:u w:val="single"/>
        </w:rPr>
        <w:t>military conflict.</w:t>
      </w:r>
      <w:r w:rsidRPr="005D3331">
        <w:rPr>
          <w:rFonts w:ascii="Georgia" w:hAnsi="Georgia"/>
          <w:u w:val="single"/>
        </w:rPr>
        <w:t>On this point, it is important to distinguish between different types of inter-state conflict—economic versus military</w:t>
      </w:r>
      <w:r w:rsidRPr="005D3331">
        <w:rPr>
          <w:rFonts w:ascii="Georgia" w:hAnsi="Georgia"/>
        </w:rPr>
        <w:t xml:space="preserve"> (</w:t>
      </w:r>
      <w:hyperlink r:id="rId16" w:anchor="b64" w:history="1">
        <w:r w:rsidRPr="005D3331">
          <w:rPr>
            <w:rFonts w:ascii="Georgia" w:hAnsi="Georgia"/>
          </w:rPr>
          <w:t>McMillan, 97:39</w:t>
        </w:r>
      </w:hyperlink>
      <w:r w:rsidRPr="005D3331">
        <w:rPr>
          <w:rFonts w:ascii="Georgia" w:hAnsi="Georgia"/>
        </w:rPr>
        <w:t xml:space="preserve">)—and recognize that </w:t>
      </w:r>
      <w:r w:rsidRPr="005D3331">
        <w:rPr>
          <w:rFonts w:ascii="Georgia" w:hAnsi="Georgia"/>
          <w:highlight w:val="cyan"/>
          <w:u w:val="single"/>
        </w:rPr>
        <w:t>disputes about banana tariffs</w:t>
      </w:r>
      <w:r w:rsidRPr="005D3331">
        <w:rPr>
          <w:rFonts w:ascii="Georgia" w:hAnsi="Georgia"/>
          <w:u w:val="single"/>
        </w:rPr>
        <w:t>,</w:t>
      </w:r>
      <w:r w:rsidRPr="005D3331">
        <w:rPr>
          <w:rFonts w:ascii="Georgia" w:hAnsi="Georgia"/>
        </w:rPr>
        <w:t xml:space="preserve"> for example, </w:t>
      </w:r>
      <w:r w:rsidRPr="005D3331">
        <w:rPr>
          <w:rFonts w:ascii="Georgia" w:hAnsi="Georgia"/>
          <w:highlight w:val="cyan"/>
          <w:u w:val="single"/>
        </w:rPr>
        <w:t xml:space="preserve">are not likely to escalate into military confrontations.While military conflict </w:t>
      </w:r>
      <w:r w:rsidRPr="005D3331">
        <w:rPr>
          <w:rFonts w:ascii="Georgia" w:hAnsi="Georgia"/>
          <w:u w:val="single"/>
        </w:rPr>
        <w:t xml:space="preserve">often </w:t>
      </w:r>
      <w:r w:rsidRPr="005D3331">
        <w:rPr>
          <w:rFonts w:ascii="Georgia" w:hAnsi="Georgia"/>
          <w:highlight w:val="cyan"/>
          <w:u w:val="single"/>
        </w:rPr>
        <w:t>has economic antecedents, there is little evidence that trade wars ever become shooting wars.In terms of</w:t>
      </w:r>
      <w:r w:rsidRPr="005D3331">
        <w:rPr>
          <w:rFonts w:ascii="Georgia" w:hAnsi="Georgia"/>
          <w:u w:val="single"/>
        </w:rPr>
        <w:t xml:space="preserve"> inter-state </w:t>
      </w:r>
      <w:r w:rsidRPr="005D3331">
        <w:rPr>
          <w:rFonts w:ascii="Georgia" w:hAnsi="Georgia"/>
          <w:highlight w:val="cyan"/>
          <w:u w:val="single"/>
        </w:rPr>
        <w:t>disagreements with real potential for military conflict, scholars highlight territorial disputes</w:t>
      </w:r>
      <w:r w:rsidRPr="005D3331">
        <w:rPr>
          <w:rFonts w:ascii="Georgia" w:hAnsi="Georgia"/>
        </w:rPr>
        <w:t xml:space="preserve"> (</w:t>
      </w:r>
      <w:hyperlink r:id="rId17" w:anchor="b96" w:history="1">
        <w:r w:rsidRPr="005D3331">
          <w:rPr>
            <w:rFonts w:ascii="Georgia" w:hAnsi="Georgia"/>
          </w:rPr>
          <w:t>Vasquez, 93; Hensel, 00; Huth, 00</w:t>
        </w:r>
      </w:hyperlink>
      <w:r w:rsidRPr="005D3331">
        <w:rPr>
          <w:rFonts w:ascii="Georgia" w:hAnsi="Georgia"/>
        </w:rPr>
        <w:t xml:space="preserve">). </w:t>
      </w:r>
      <w:r w:rsidRPr="005D3331">
        <w:rPr>
          <w:rFonts w:ascii="Georgia" w:hAnsi="Georgia"/>
          <w:u w:val="single"/>
        </w:rPr>
        <w:t xml:space="preserve">The </w:t>
      </w:r>
      <w:r w:rsidRPr="005D3331">
        <w:rPr>
          <w:rFonts w:ascii="Georgia" w:hAnsi="Georgia"/>
          <w:highlight w:val="cyan"/>
          <w:u w:val="single"/>
        </w:rPr>
        <w:t>trade dispute settlement mechanisms</w:t>
      </w:r>
      <w:r w:rsidRPr="005D3331">
        <w:rPr>
          <w:rFonts w:ascii="Georgia" w:hAnsi="Georgia"/>
        </w:rPr>
        <w:t>embedded in regional commercial institutions</w:t>
      </w:r>
      <w:r w:rsidRPr="005D3331">
        <w:rPr>
          <w:rFonts w:ascii="Georgia" w:hAnsi="Georgia"/>
          <w:u w:val="single"/>
        </w:rPr>
        <w:t xml:space="preserve"> simply </w:t>
      </w:r>
      <w:r w:rsidRPr="005D3331">
        <w:rPr>
          <w:rFonts w:ascii="Georgia" w:hAnsi="Georgia"/>
          <w:highlight w:val="cyan"/>
          <w:u w:val="single"/>
        </w:rPr>
        <w:t>have no jurisdiction or power to resolve</w:t>
      </w:r>
      <w:r w:rsidRPr="005D3331">
        <w:rPr>
          <w:rFonts w:ascii="Georgia" w:hAnsi="Georgia"/>
          <w:u w:val="single"/>
        </w:rPr>
        <w:t xml:space="preserve"> highly contentious </w:t>
      </w:r>
      <w:r w:rsidRPr="005D3331">
        <w:rPr>
          <w:rFonts w:ascii="Georgia" w:hAnsi="Georgia"/>
          <w:highlight w:val="cyan"/>
          <w:u w:val="single"/>
        </w:rPr>
        <w:t>territorial disagreements.</w:t>
      </w:r>
    </w:p>
    <w:p w:rsidR="00AF4100" w:rsidRDefault="00AF4100" w:rsidP="00AF4100">
      <w:pPr>
        <w:tabs>
          <w:tab w:val="left" w:pos="17550"/>
          <w:tab w:val="left" w:pos="17730"/>
          <w:tab w:val="left" w:pos="17820"/>
          <w:tab w:val="left" w:pos="28530"/>
          <w:tab w:val="left" w:pos="28620"/>
        </w:tabs>
        <w:ind w:right="118"/>
        <w:rPr>
          <w:rFonts w:ascii="Georgia" w:hAnsi="Georgia"/>
          <w:u w:val="single"/>
        </w:rPr>
      </w:pPr>
    </w:p>
    <w:p w:rsidR="00AF4100" w:rsidRPr="005D3331" w:rsidRDefault="00AF4100" w:rsidP="00AF4100">
      <w:pPr>
        <w:rPr>
          <w:rFonts w:ascii="Georgia" w:hAnsi="Georgia"/>
        </w:rPr>
      </w:pPr>
    </w:p>
    <w:p w:rsidR="00AF4100" w:rsidRPr="005D3331" w:rsidRDefault="00AF4100" w:rsidP="00AF4100">
      <w:pPr>
        <w:pStyle w:val="Heading4"/>
        <w:rPr>
          <w:rFonts w:ascii="Georgia" w:hAnsi="Georgia"/>
        </w:rPr>
      </w:pPr>
      <w:r w:rsidRPr="005D3331">
        <w:rPr>
          <w:rFonts w:ascii="Georgia" w:hAnsi="Georgia"/>
        </w:rPr>
        <w:t xml:space="preserve">No protectionism- international empirics prove. </w:t>
      </w:r>
    </w:p>
    <w:p w:rsidR="00AF4100" w:rsidRPr="005D3331" w:rsidRDefault="00AF4100" w:rsidP="00AF4100">
      <w:pPr>
        <w:rPr>
          <w:rFonts w:ascii="Georgia" w:hAnsi="Georgia"/>
        </w:rPr>
      </w:pPr>
      <w:r w:rsidRPr="005D3331">
        <w:rPr>
          <w:rFonts w:ascii="Georgia" w:hAnsi="Georgia"/>
          <w:b/>
        </w:rPr>
        <w:t xml:space="preserve">Dadush et al 11 </w:t>
      </w:r>
      <w:r w:rsidRPr="005D3331">
        <w:rPr>
          <w:rFonts w:ascii="Georgia" w:hAnsi="Georgia"/>
        </w:rPr>
        <w:t xml:space="preserve">(May. 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Shimelse Ali, economist, Carnegie’s International Economics Program, Rachel Esplin Odell, junior fellow in Carnegie’s Asia Program, Carnegie Endowment for International Peace, “Is Protectionism Dying?”, </w:t>
      </w:r>
      <w:hyperlink r:id="rId18" w:history="1">
        <w:r w:rsidRPr="005D3331">
          <w:rPr>
            <w:rFonts w:ascii="Georgia" w:hAnsi="Georgia"/>
          </w:rPr>
          <w:t>http://www.carnegieendowment.org/files/is_protectionism_dying.pdf</w:t>
        </w:r>
      </w:hyperlink>
      <w:r w:rsidRPr="005D3331">
        <w:rPr>
          <w:rFonts w:ascii="Georgia" w:hAnsi="Georgia"/>
        </w:rPr>
        <w:t xml:space="preserve"> Pismarov)</w:t>
      </w:r>
    </w:p>
    <w:p w:rsidR="00AF4100" w:rsidRPr="005D3331" w:rsidRDefault="00AF4100" w:rsidP="00AF4100">
      <w:pPr>
        <w:rPr>
          <w:rFonts w:ascii="Georgia" w:hAnsi="Georgia"/>
          <w:b/>
        </w:rPr>
      </w:pPr>
    </w:p>
    <w:p w:rsidR="00AF4100" w:rsidRPr="005D3331" w:rsidRDefault="00AF4100" w:rsidP="00AF4100">
      <w:pPr>
        <w:rPr>
          <w:rFonts w:ascii="Georgia" w:hAnsi="Georgia"/>
          <w:u w:val="single"/>
        </w:rPr>
      </w:pPr>
      <w:r w:rsidRPr="005D3331">
        <w:rPr>
          <w:rFonts w:ascii="Georgia" w:hAnsi="Georgia"/>
          <w:highlight w:val="cyan"/>
          <w:u w:val="single"/>
        </w:rPr>
        <w:t>Despite</w:t>
      </w:r>
      <w:r w:rsidRPr="005D3331">
        <w:rPr>
          <w:rFonts w:ascii="Georgia" w:hAnsi="Georgia"/>
          <w:u w:val="single"/>
        </w:rPr>
        <w:t xml:space="preserve"> a limited increase in the incidence of </w:t>
      </w:r>
      <w:r w:rsidRPr="005D3331">
        <w:rPr>
          <w:rFonts w:ascii="Georgia" w:hAnsi="Georgia"/>
          <w:highlight w:val="cyan"/>
          <w:u w:val="single"/>
        </w:rPr>
        <w:t>protectionist measures</w:t>
      </w:r>
      <w:r w:rsidRPr="005D3331">
        <w:rPr>
          <w:rFonts w:ascii="Georgia" w:hAnsi="Georgia"/>
          <w:u w:val="single"/>
        </w:rPr>
        <w:t xml:space="preserve"> during the recent financial and economic crisis, </w:t>
      </w:r>
      <w:r w:rsidRPr="005D3331">
        <w:rPr>
          <w:rFonts w:ascii="Georgia" w:hAnsi="Georgia"/>
          <w:highlight w:val="cyan"/>
          <w:u w:val="single"/>
        </w:rPr>
        <w:t>the effects on global trade appear small</w:t>
      </w:r>
      <w:r w:rsidRPr="005D3331">
        <w:rPr>
          <w:rFonts w:ascii="Georgia" w:hAnsi="Georgia"/>
          <w:u w:val="single"/>
        </w:rPr>
        <w:t>—the world, remarkably, did not resort to protectionism</w:t>
      </w:r>
      <w:r w:rsidRPr="005D3331">
        <w:rPr>
          <w:rFonts w:ascii="Georgia" w:hAnsi="Georgia"/>
        </w:rPr>
        <w:t xml:space="preserve">. In addition to the concerted stimulus measures, financial rescues, and the strengthening of lender-of-last-resort facilities that restricted the duration and depth of the economic downturn, </w:t>
      </w:r>
      <w:r w:rsidRPr="005D3331">
        <w:rPr>
          <w:rFonts w:ascii="Georgia" w:hAnsi="Georgia"/>
          <w:highlight w:val="cyan"/>
          <w:u w:val="single"/>
        </w:rPr>
        <w:t>the W</w:t>
      </w:r>
      <w:r w:rsidRPr="005D3331">
        <w:rPr>
          <w:rFonts w:ascii="Georgia" w:hAnsi="Georgia"/>
          <w:u w:val="single"/>
        </w:rPr>
        <w:t xml:space="preserve">orld </w:t>
      </w:r>
      <w:r w:rsidRPr="005D3331">
        <w:rPr>
          <w:rFonts w:ascii="Georgia" w:hAnsi="Georgia"/>
          <w:highlight w:val="cyan"/>
          <w:u w:val="single"/>
        </w:rPr>
        <w:t>T</w:t>
      </w:r>
      <w:r w:rsidRPr="005D3331">
        <w:rPr>
          <w:rFonts w:ascii="Georgia" w:hAnsi="Georgia"/>
          <w:u w:val="single"/>
        </w:rPr>
        <w:t xml:space="preserve">rade </w:t>
      </w:r>
      <w:r w:rsidRPr="005D3331">
        <w:rPr>
          <w:rFonts w:ascii="Georgia" w:hAnsi="Georgia"/>
          <w:highlight w:val="cyan"/>
          <w:u w:val="single"/>
        </w:rPr>
        <w:t>O</w:t>
      </w:r>
      <w:r w:rsidRPr="005D3331">
        <w:rPr>
          <w:rFonts w:ascii="Georgia" w:hAnsi="Georgia"/>
          <w:u w:val="single"/>
        </w:rPr>
        <w:t xml:space="preserve">rganization’s </w:t>
      </w:r>
      <w:r w:rsidRPr="005D3331">
        <w:rPr>
          <w:rFonts w:ascii="Georgia" w:hAnsi="Georgia"/>
          <w:highlight w:val="cyan"/>
          <w:u w:val="single"/>
        </w:rPr>
        <w:t>disciplines</w:t>
      </w:r>
      <w:r w:rsidRPr="005D3331">
        <w:rPr>
          <w:rFonts w:ascii="Georgia" w:hAnsi="Georgia"/>
          <w:u w:val="single"/>
        </w:rPr>
        <w:t xml:space="preserve">, enforceable through its dispute </w:t>
      </w:r>
      <w:r w:rsidRPr="005D3331">
        <w:rPr>
          <w:rFonts w:ascii="Georgia" w:hAnsi="Georgia"/>
          <w:u w:val="single"/>
        </w:rPr>
        <w:lastRenderedPageBreak/>
        <w:t xml:space="preserve">settlement mechanism, no doubt </w:t>
      </w:r>
      <w:r w:rsidRPr="005D3331">
        <w:rPr>
          <w:rFonts w:ascii="Georgia" w:hAnsi="Georgia"/>
          <w:highlight w:val="cyan"/>
          <w:u w:val="single"/>
        </w:rPr>
        <w:t>played an important role .in staving off trade protection</w:t>
      </w:r>
      <w:r w:rsidRPr="005D3331">
        <w:rPr>
          <w:rFonts w:ascii="Georgia" w:hAnsi="Georgia"/>
        </w:rPr>
        <w:t xml:space="preserve"> But this is only one part of the story. </w:t>
      </w:r>
      <w:r w:rsidRPr="005D3331">
        <w:rPr>
          <w:rFonts w:ascii="Georgia" w:hAnsi="Georgia"/>
          <w:u w:val="single"/>
        </w:rPr>
        <w:t>The increased resistance to protectionism is the result of a complex, mutually reinforcing set of legal and structural changes in the world economy that have made a return to protection more: costly and disruptive and have established new vested interests in open markets. These changes include National disciplines: Along with autonomous liberalization and a generally robust rule of law in the largest trading countries—which improve the • confidence of importers and exporters—</w:t>
      </w:r>
      <w:r w:rsidRPr="005D3331">
        <w:rPr>
          <w:rFonts w:ascii="Georgia" w:hAnsi="Georgia"/>
          <w:highlight w:val="cyan"/>
          <w:u w:val="single"/>
        </w:rPr>
        <w:t>national trade tribunals help prevent protectionism by providing a mechanism whereby individual firms can contest protectionist measures that impact their company</w:t>
      </w:r>
      <w:r w:rsidRPr="005D3331">
        <w:rPr>
          <w:rFonts w:ascii="Georgia" w:hAnsi="Georgia"/>
          <w:u w:val="single"/>
        </w:rPr>
        <w:t xml:space="preserve">. Many </w:t>
      </w:r>
      <w:r w:rsidRPr="005D3331">
        <w:rPr>
          <w:rFonts w:ascii="Georgia" w:hAnsi="Georgia"/>
          <w:highlight w:val="cyan"/>
          <w:u w:val="single"/>
        </w:rPr>
        <w:t>national governments have</w:t>
      </w:r>
      <w:r w:rsidRPr="005D3331">
        <w:rPr>
          <w:rFonts w:ascii="Georgia" w:hAnsi="Georgia"/>
          <w:u w:val="single"/>
        </w:rPr>
        <w:t xml:space="preserve"> also </w:t>
      </w:r>
      <w:r w:rsidRPr="005D3331">
        <w:rPr>
          <w:rFonts w:ascii="Georgia" w:hAnsi="Georgia"/>
          <w:highlight w:val="cyan"/>
          <w:u w:val="single"/>
        </w:rPr>
        <w:t>developed explicit or implicit mechanisms for countering protectionism and ensuring that trade policy reflects the general interest Regional and bilateral agreement</w:t>
      </w:r>
      <w:r w:rsidRPr="005D3331">
        <w:rPr>
          <w:rFonts w:ascii="Georgia" w:hAnsi="Georgia"/>
          <w:u w:val="single"/>
        </w:rPr>
        <w:t xml:space="preserve">s: In addition to codifying further tariff reductions, regional trade agreements—now covering over half of world • trade—contain provisions establishing dispute settlement mechanisms that parties can use to contest violations of the agreement and thereby defend against protectionism. Furthermore, such agreements have often established regular high-level dialogues on trade disputes, treaty implementation, and further liberalization, providing a mechanism for resolving serious violations of the agreement even if its formal juridical mechanisms are not utilized Facts on the ground”: </w:t>
      </w:r>
      <w:r w:rsidRPr="005D3331">
        <w:rPr>
          <w:rFonts w:ascii="Georgia" w:hAnsi="Georgia"/>
          <w:highlight w:val="cyan"/>
          <w:u w:val="single"/>
        </w:rPr>
        <w:t>The political resistance to backsliding on liberalization is stronger because trade has become more prevalent and inextricably woven into production and consumption patterns.</w:t>
      </w:r>
      <w:r w:rsidRPr="005D3331">
        <w:rPr>
          <w:rFonts w:ascii="Georgia" w:hAnsi="Georgia"/>
          <w:u w:val="single"/>
        </w:rPr>
        <w:t xml:space="preserve"> The change in the political economy of protectionism is manifested in the increased interest of retailers and consumers in imports, the internationalization of production, and the rise of intra firm trade. Limiting trade in any one sector not only hurts those consumers, retailers, and firms that depend on imports for inputs, but also has repercussions for firms that operate both vertically (within a sector) and horizontally (across sectors) that depend on complex global production chains. </w:t>
      </w: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p>
    <w:p w:rsidR="00AF4100" w:rsidRPr="005D3331" w:rsidRDefault="00AF4100" w:rsidP="00AF4100">
      <w:pPr>
        <w:tabs>
          <w:tab w:val="left" w:pos="17550"/>
          <w:tab w:val="left" w:pos="17730"/>
          <w:tab w:val="left" w:pos="17820"/>
          <w:tab w:val="left" w:pos="28530"/>
          <w:tab w:val="left" w:pos="28620"/>
        </w:tabs>
        <w:ind w:right="118"/>
        <w:rPr>
          <w:rStyle w:val="UnunderlinedChar"/>
          <w:rFonts w:ascii="Georgia" w:hAnsi="Georgia"/>
        </w:rPr>
      </w:pPr>
    </w:p>
    <w:p w:rsidR="00AF4100" w:rsidRDefault="00AF4100" w:rsidP="00AF4100">
      <w:pPr>
        <w:pStyle w:val="Heading3"/>
      </w:pPr>
      <w:r>
        <w:lastRenderedPageBreak/>
        <w:t>Ag adv</w:t>
      </w:r>
    </w:p>
    <w:p w:rsidR="00AF4100" w:rsidRPr="005D3331" w:rsidRDefault="00AF4100" w:rsidP="00AF4100">
      <w:pPr>
        <w:pStyle w:val="Heading4"/>
        <w:rPr>
          <w:rFonts w:ascii="Georgia" w:hAnsi="Georgia"/>
        </w:rPr>
      </w:pPr>
      <w:r w:rsidRPr="005D3331">
        <w:rPr>
          <w:rFonts w:ascii="Georgia" w:hAnsi="Georgia"/>
        </w:rPr>
        <w:t>Ag collapsing now</w:t>
      </w:r>
    </w:p>
    <w:p w:rsidR="00AF4100" w:rsidRPr="005D3331" w:rsidRDefault="00AF4100" w:rsidP="00AF4100">
      <w:pPr>
        <w:rPr>
          <w:rFonts w:ascii="Georgia" w:hAnsi="Georgia"/>
          <w:b/>
        </w:rPr>
      </w:pPr>
      <w:bookmarkStart w:id="0" w:name="OLE_LINK1"/>
      <w:r w:rsidRPr="005D3331">
        <w:rPr>
          <w:rFonts w:ascii="Georgia" w:hAnsi="Georgia"/>
          <w:b/>
        </w:rPr>
        <w:t>Gillis 11</w:t>
      </w:r>
    </w:p>
    <w:p w:rsidR="00AF4100" w:rsidRPr="005D3331" w:rsidRDefault="00AF4100" w:rsidP="00AF4100">
      <w:pPr>
        <w:rPr>
          <w:rFonts w:ascii="Georgia" w:hAnsi="Georgia"/>
        </w:rPr>
      </w:pPr>
      <w:r w:rsidRPr="005D3331">
        <w:rPr>
          <w:rFonts w:ascii="Georgia" w:hAnsi="Georgia"/>
        </w:rPr>
        <w:t>Justin Gillis, Editor @ NYT, 6-11-2011, “A Warming Planet Struggles to Feed Itself,” Factiva</w:t>
      </w:r>
    </w:p>
    <w:p w:rsidR="00AF4100" w:rsidRPr="005D3331" w:rsidRDefault="00AF4100" w:rsidP="00AF4100">
      <w:pPr>
        <w:pStyle w:val="card"/>
        <w:ind w:left="0"/>
        <w:rPr>
          <w:rFonts w:ascii="Georgia" w:hAnsi="Georgia"/>
        </w:rPr>
      </w:pPr>
      <w:r w:rsidRPr="005D3331">
        <w:rPr>
          <w:rFonts w:ascii="Georgia" w:hAnsi="Georgia"/>
        </w:rPr>
        <w:t xml:space="preserve">Sitting with a group of his fellow wheat farmers, Francisco Javier Ramos Bours voiced a suspicion. </w:t>
      </w:r>
      <w:r w:rsidRPr="005D3331">
        <w:rPr>
          <w:rStyle w:val="IntenseEmphasis"/>
          <w:rFonts w:ascii="Georgia" w:hAnsi="Georgia"/>
        </w:rPr>
        <w:t>Water shortages</w:t>
      </w:r>
      <w:r w:rsidRPr="005D3331">
        <w:rPr>
          <w:rFonts w:ascii="Georgia" w:hAnsi="Georgia"/>
        </w:rPr>
        <w:t xml:space="preserve"> had already </w:t>
      </w:r>
      <w:r w:rsidRPr="005D3331">
        <w:rPr>
          <w:rStyle w:val="IntenseEmphasis"/>
          <w:rFonts w:ascii="Georgia" w:hAnsi="Georgia"/>
        </w:rPr>
        <w:t>arrived in recent years</w:t>
      </w:r>
      <w:r w:rsidRPr="005D3331">
        <w:rPr>
          <w:rFonts w:ascii="Georgia" w:hAnsi="Georgia"/>
        </w:rPr>
        <w:t xml:space="preserve"> for growers in his region, the Yaqui Valley, which sits in the Sonoran Desert of northwestern Mexico. In his view, global climate change could well be responsible. “</w:t>
      </w:r>
      <w:proofErr w:type="gramStart"/>
      <w:r w:rsidRPr="005D3331">
        <w:rPr>
          <w:rStyle w:val="IntenseEmphasis"/>
          <w:rFonts w:ascii="Georgia" w:hAnsi="Georgia"/>
          <w:highlight w:val="cyan"/>
        </w:rPr>
        <w:t>All the</w:t>
      </w:r>
      <w:proofErr w:type="gramEnd"/>
      <w:r w:rsidRPr="005D3331">
        <w:rPr>
          <w:rStyle w:val="IntenseEmphasis"/>
          <w:rFonts w:ascii="Georgia" w:hAnsi="Georgia"/>
          <w:highlight w:val="cyan"/>
        </w:rPr>
        <w:t xml:space="preserve"> world is talking about it,”</w:t>
      </w:r>
      <w:r w:rsidRPr="005D3331">
        <w:rPr>
          <w:rFonts w:ascii="Georgia" w:hAnsi="Georgia"/>
        </w:rPr>
        <w:t xml:space="preserve"> Mr. Ramos said </w:t>
      </w:r>
      <w:bookmarkEnd w:id="0"/>
      <w:r w:rsidRPr="005D3331">
        <w:rPr>
          <w:rFonts w:ascii="Georgia" w:hAnsi="Georgia"/>
        </w:rPr>
        <w:t xml:space="preserve">as the other farmers nodded. </w:t>
      </w:r>
      <w:r w:rsidRPr="005D3331">
        <w:rPr>
          <w:rStyle w:val="IntenseEmphasis"/>
          <w:rFonts w:ascii="Georgia" w:hAnsi="Georgia"/>
          <w:highlight w:val="cyan"/>
        </w:rPr>
        <w:t>Farmers everywhere face rising difficulties: water shortages as well as flash floods</w:t>
      </w:r>
      <w:r w:rsidRPr="005D3331">
        <w:rPr>
          <w:rStyle w:val="IntenseEmphasis"/>
          <w:rFonts w:ascii="Georgia" w:hAnsi="Georgia"/>
        </w:rPr>
        <w:t xml:space="preserve">. Their </w:t>
      </w:r>
      <w:r w:rsidRPr="005D3331">
        <w:rPr>
          <w:rStyle w:val="IntenseEmphasis"/>
          <w:rFonts w:ascii="Georgia" w:hAnsi="Georgia"/>
          <w:highlight w:val="cyan"/>
        </w:rPr>
        <w:t>crops are afflicted by</w:t>
      </w:r>
      <w:r w:rsidRPr="005D3331">
        <w:rPr>
          <w:rStyle w:val="IntenseEmphasis"/>
          <w:rFonts w:ascii="Georgia" w:hAnsi="Georgia"/>
        </w:rPr>
        <w:t xml:space="preserve"> emerging </w:t>
      </w:r>
      <w:r w:rsidRPr="005D3331">
        <w:rPr>
          <w:rStyle w:val="IntenseEmphasis"/>
          <w:rFonts w:ascii="Georgia" w:hAnsi="Georgia"/>
          <w:highlight w:val="cyan"/>
        </w:rPr>
        <w:t>pests and diseases and</w:t>
      </w:r>
      <w:r w:rsidRPr="005D3331">
        <w:rPr>
          <w:rStyle w:val="IntenseEmphasis"/>
          <w:rFonts w:ascii="Georgia" w:hAnsi="Georgia"/>
        </w:rPr>
        <w:t xml:space="preserve"> by </w:t>
      </w:r>
      <w:r w:rsidRPr="005D3331">
        <w:rPr>
          <w:rStyle w:val="IntenseEmphasis"/>
          <w:rFonts w:ascii="Georgia" w:hAnsi="Georgia"/>
          <w:highlight w:val="cyan"/>
        </w:rPr>
        <w:t>blasts of heat beyond anything they remember</w:t>
      </w:r>
      <w:r w:rsidRPr="005D3331">
        <w:rPr>
          <w:rFonts w:ascii="Georgia" w:hAnsi="Georgia"/>
        </w:rPr>
        <w:t>. In a recent interview on the far side of the world, in northeastern India, a rice farmer named Ram Khatri Yadav offered his own complaint about the changing climate. “</w:t>
      </w:r>
      <w:r w:rsidRPr="005D3331">
        <w:rPr>
          <w:rStyle w:val="IntenseEmphasis"/>
          <w:rFonts w:ascii="Georgia" w:hAnsi="Georgia"/>
          <w:highlight w:val="cyan"/>
        </w:rPr>
        <w:t>It will not rain in the rainy season, but it will</w:t>
      </w:r>
      <w:r w:rsidRPr="005D3331">
        <w:rPr>
          <w:rStyle w:val="IntenseEmphasis"/>
          <w:rFonts w:ascii="Georgia" w:hAnsi="Georgia"/>
        </w:rPr>
        <w:t xml:space="preserve"> rain </w:t>
      </w:r>
      <w:r w:rsidRPr="005D3331">
        <w:rPr>
          <w:rStyle w:val="IntenseEmphasis"/>
          <w:rFonts w:ascii="Georgia" w:hAnsi="Georgia"/>
          <w:highlight w:val="cyan"/>
        </w:rPr>
        <w:t>in the nonrainy season</w:t>
      </w:r>
      <w:r w:rsidRPr="005D3331">
        <w:rPr>
          <w:rFonts w:ascii="Georgia" w:hAnsi="Georgia"/>
        </w:rPr>
        <w:t xml:space="preserve">,” he said. </w:t>
      </w:r>
      <w:r w:rsidRPr="005D3331">
        <w:rPr>
          <w:rFonts w:ascii="Georgia" w:hAnsi="Georgia"/>
          <w:highlight w:val="cyan"/>
        </w:rPr>
        <w:t>“</w:t>
      </w:r>
      <w:r w:rsidRPr="005D3331">
        <w:rPr>
          <w:rStyle w:val="IntenseEmphasis"/>
          <w:rFonts w:ascii="Georgia" w:hAnsi="Georgia"/>
          <w:highlight w:val="cyan"/>
        </w:rPr>
        <w:t xml:space="preserve">The cold season is </w:t>
      </w:r>
      <w:r w:rsidRPr="005D3331">
        <w:rPr>
          <w:rStyle w:val="IntenseEmphasis"/>
          <w:rFonts w:ascii="Georgia" w:hAnsi="Georgia"/>
        </w:rPr>
        <w:t xml:space="preserve">also </w:t>
      </w:r>
      <w:r w:rsidRPr="005D3331">
        <w:rPr>
          <w:rStyle w:val="IntenseEmphasis"/>
          <w:rFonts w:ascii="Georgia" w:hAnsi="Georgia"/>
          <w:highlight w:val="cyan"/>
        </w:rPr>
        <w:t>shrinking</w:t>
      </w:r>
      <w:r w:rsidRPr="005D3331">
        <w:rPr>
          <w:rFonts w:ascii="Georgia" w:hAnsi="Georgia"/>
          <w:highlight w:val="cyan"/>
        </w:rPr>
        <w:t>.”</w:t>
      </w:r>
    </w:p>
    <w:p w:rsidR="00AF4100" w:rsidRPr="005D3331" w:rsidRDefault="00AF4100" w:rsidP="00AF4100">
      <w:pPr>
        <w:rPr>
          <w:rFonts w:ascii="Georgia" w:hAnsi="Georgia"/>
        </w:rPr>
      </w:pPr>
    </w:p>
    <w:p w:rsidR="00AF4100" w:rsidRPr="005D3331" w:rsidRDefault="00AF4100" w:rsidP="00AF4100">
      <w:pPr>
        <w:rPr>
          <w:rFonts w:ascii="Georgia" w:hAnsi="Georgia"/>
          <w:b/>
        </w:rPr>
      </w:pPr>
    </w:p>
    <w:p w:rsidR="00AF4100" w:rsidRPr="000B1843" w:rsidRDefault="00AF4100" w:rsidP="00AF4100">
      <w:pPr>
        <w:pStyle w:val="Heading4"/>
      </w:pPr>
      <w:r>
        <w:t xml:space="preserve">No impact – Cuba sustainable </w:t>
      </w:r>
      <w:proofErr w:type="gramStart"/>
      <w:r>
        <w:t>ag</w:t>
      </w:r>
      <w:proofErr w:type="gramEnd"/>
      <w:r>
        <w:t xml:space="preserve"> spilling over in quo</w:t>
      </w:r>
    </w:p>
    <w:p w:rsidR="00AF4100" w:rsidRPr="000B1843" w:rsidRDefault="00AF4100" w:rsidP="00AF4100">
      <w:r w:rsidRPr="000B1843">
        <w:rPr>
          <w:b/>
        </w:rPr>
        <w:t>Ergas, 13</w:t>
      </w:r>
      <w:r w:rsidRPr="000B1843">
        <w:t xml:space="preserve"> – graduate student in sociology at the University of Oregon (Christina, Monthly Review, March, “Cuban Urban Agriculture as a Strategy for Food Sovereignty” http://monthlyreview.org/2013/03/01/cuban-urban-agriculture-as-a-strategy-for-food-sovereignty)//VP</w:t>
      </w:r>
    </w:p>
    <w:p w:rsidR="00AF4100" w:rsidRPr="000B1843" w:rsidRDefault="00AF4100" w:rsidP="00AF4100">
      <w:pPr>
        <w:rPr>
          <w:sz w:val="10"/>
        </w:rPr>
      </w:pPr>
      <w:r w:rsidRPr="000B1843">
        <w:rPr>
          <w:sz w:val="12"/>
        </w:rPr>
        <w:t>¶</w:t>
      </w:r>
      <w:r w:rsidRPr="000B1843">
        <w:rPr>
          <w:sz w:val="10"/>
        </w:rPr>
        <w:t xml:space="preserve"> </w:t>
      </w:r>
      <w:proofErr w:type="gramStart"/>
      <w:r w:rsidRPr="000B1843">
        <w:rPr>
          <w:rStyle w:val="StyleBoldUnderline"/>
          <w:highlight w:val="cyan"/>
        </w:rPr>
        <w:t>The</w:t>
      </w:r>
      <w:proofErr w:type="gramEnd"/>
      <w:r w:rsidRPr="000B1843">
        <w:rPr>
          <w:rStyle w:val="StyleBoldUnderline"/>
          <w:highlight w:val="cyan"/>
        </w:rPr>
        <w:t xml:space="preserve"> agricultural revolution in Cuba has ignited the imaginations of people all over the world.</w:t>
      </w:r>
      <w:r w:rsidRPr="000B1843">
        <w:rPr>
          <w:rStyle w:val="StyleBoldUnderline"/>
        </w:rPr>
        <w:t xml:space="preserve"> </w:t>
      </w:r>
      <w:r w:rsidRPr="000B1843">
        <w:rPr>
          <w:rStyle w:val="StyleBoldUnderline"/>
          <w:highlight w:val="cyan"/>
        </w:rPr>
        <w:t>Cuba’s model serves as a foundation for self-sufficiency</w:t>
      </w:r>
      <w:r w:rsidRPr="000B1843">
        <w:rPr>
          <w:rStyle w:val="StyleBoldUnderline"/>
        </w:rPr>
        <w:t>, resistance to neocolonialist development projects, innovations in agroecology, alternatives to monoculture, and a more environmentally sustainable society.</w:t>
      </w:r>
      <w:r w:rsidRPr="000B1843">
        <w:rPr>
          <w:sz w:val="10"/>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0B1843">
        <w:rPr>
          <w:sz w:val="12"/>
        </w:rPr>
        <w:t>¶</w:t>
      </w:r>
      <w:r w:rsidRPr="000B1843">
        <w:rPr>
          <w:sz w:val="10"/>
        </w:rPr>
        <w:t xml:space="preserve"> In Sustainable Urban Agriculture in Cuba, Sinan Koont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0B1843">
        <w:rPr>
          <w:rStyle w:val="StyleBoldUnderline"/>
          <w:highlight w:val="cyan"/>
        </w:rPr>
        <w:t>free trade agreements</w:t>
      </w:r>
      <w:r w:rsidRPr="000B1843">
        <w:rPr>
          <w:sz w:val="10"/>
        </w:rPr>
        <w:t xml:space="preserve"> on the so-called third world. These policies increased the influence of multinational corporations, such as Monsanto and Cargill, in global food production. They also </w:t>
      </w:r>
      <w:r w:rsidRPr="000B1843">
        <w:rPr>
          <w:rStyle w:val="StyleBoldUnderline"/>
          <w:highlight w:val="cyan"/>
        </w:rPr>
        <w:t>encouraged large-scale monocultures</w:t>
      </w:r>
      <w:r w:rsidRPr="000B1843">
        <w:rPr>
          <w:sz w:val="10"/>
        </w:rPr>
        <w:t>, whereby food production is specialized by region for international trade. These policies threatened the national food security of countries in several interrelated ways.2</w:t>
      </w:r>
      <w:r w:rsidRPr="000B1843">
        <w:rPr>
          <w:sz w:val="12"/>
        </w:rPr>
        <w:t>¶</w:t>
      </w:r>
      <w:r w:rsidRPr="000B1843">
        <w:rPr>
          <w:sz w:val="10"/>
        </w:rPr>
        <w:t xml:space="preserve"> </w:t>
      </w:r>
      <w:proofErr w:type="gramStart"/>
      <w:r w:rsidRPr="000B1843">
        <w:rPr>
          <w:sz w:val="10"/>
        </w:rPr>
        <w:t>First</w:t>
      </w:r>
      <w:proofErr w:type="gramEnd"/>
      <w:r w:rsidRPr="000B1843">
        <w:rPr>
          <w:sz w:val="10"/>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w:t>
      </w:r>
      <w:proofErr w:type="gramStart"/>
      <w:r w:rsidRPr="000B1843">
        <w:rPr>
          <w:sz w:val="10"/>
        </w:rPr>
        <w:t>then</w:t>
      </w:r>
      <w:proofErr w:type="gramEnd"/>
      <w:r w:rsidRPr="000B1843">
        <w:rPr>
          <w:sz w:val="10"/>
        </w:rPr>
        <w:t xml:space="preserve"> scarce food still goes to the highest bidder. </w:t>
      </w:r>
      <w:r w:rsidRPr="000B1843">
        <w:rPr>
          <w:u w:val="single"/>
        </w:rPr>
        <w:t>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w:t>
      </w:r>
      <w:r w:rsidRPr="000B1843">
        <w:rPr>
          <w:sz w:val="10"/>
        </w:rPr>
        <w:t xml:space="preserve"> </w:t>
      </w:r>
      <w:r w:rsidRPr="000B1843">
        <w:rPr>
          <w:u w:val="single"/>
        </w:rPr>
        <w:t>In countries with higher per capita incomes, increasing food costs are an annoyance for many people</w:t>
      </w:r>
      <w:r w:rsidRPr="000B1843">
        <w:rPr>
          <w:sz w:val="10"/>
        </w:rPr>
        <w:t xml:space="preserve"> but not necessarily life threatening. </w:t>
      </w:r>
      <w:r w:rsidRPr="000B1843">
        <w:rPr>
          <w:u w:val="single"/>
        </w:rPr>
        <w:t xml:space="preserve">In countries with high rates of poverty, </w:t>
      </w:r>
      <w:r w:rsidRPr="000B1843">
        <w:rPr>
          <w:highlight w:val="cyan"/>
          <w:u w:val="single"/>
        </w:rPr>
        <w:t>price increases can be devastating. All of the above problems converged during the 2007–2008 food crisis that resulted in riots in Egypt, Haiti, Indonesia, Mexico, and Bangladesh</w:t>
      </w:r>
      <w:r w:rsidRPr="000B1843">
        <w:rPr>
          <w:u w:val="single"/>
        </w:rPr>
        <w:t>, just to name a few.</w:t>
      </w:r>
      <w:r w:rsidRPr="000B1843">
        <w:rPr>
          <w:sz w:val="12"/>
        </w:rPr>
        <w:t>¶</w:t>
      </w:r>
      <w:r w:rsidRPr="000B1843">
        <w:rPr>
          <w:sz w:val="10"/>
        </w:rPr>
        <w:t xml:space="preserve"> </w:t>
      </w:r>
      <w:r w:rsidRPr="000B1843">
        <w:rPr>
          <w:rStyle w:val="StyleBoldUnderline"/>
          <w:highlight w:val="cyan"/>
        </w:rPr>
        <w:t>People worldwide have been affected by these policies and have fought back. Some nations have taken to task corporations like Monsanto</w:t>
      </w:r>
      <w:r w:rsidRPr="000B1843">
        <w:rPr>
          <w:sz w:val="10"/>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0B1843">
        <w:rPr>
          <w:rStyle w:val="StyleBoldUnderline"/>
          <w:highlight w:val="cyan"/>
        </w:rPr>
        <w:t>There are also international movements that are working to change agricultural policies and practices</w:t>
      </w:r>
      <w:r w:rsidRPr="000B1843">
        <w:rPr>
          <w:sz w:val="10"/>
        </w:rPr>
        <w:t>. For example, La Vía Campesina is an international movement comprised of peasants, small-scale farmers, and their allies. Their primary goals are to stop neoliberal policies that promote oligopolistic corporate control over agriculture and to promote food sovereignty.</w:t>
      </w:r>
      <w:r w:rsidRPr="000B1843">
        <w:rPr>
          <w:sz w:val="12"/>
        </w:rPr>
        <w:t>¶</w:t>
      </w:r>
      <w:r w:rsidRPr="000B1843">
        <w:rPr>
          <w:sz w:val="10"/>
        </w:rPr>
        <w:t xml:space="preserve"> </w:t>
      </w:r>
      <w:proofErr w:type="gramStart"/>
      <w:r w:rsidRPr="000B1843">
        <w:rPr>
          <w:sz w:val="10"/>
        </w:rPr>
        <w:t>In</w:t>
      </w:r>
      <w:proofErr w:type="gramEnd"/>
      <w:r w:rsidRPr="000B1843">
        <w:rPr>
          <w:sz w:val="10"/>
        </w:rPr>
        <w:t xml:space="preserve"> conjunction with these movements, Cuba has made remarkable strides toward establishing a system of food sovereignty. One of their most notable projects in this regard is their institutionalized and organized effort to expand agroecological practices, or a system of agriculture that is based on ecological principles and environmental concerns. Cuba has largely transformed food production in order to pursue a more sustainable path. These practices are not limited to the countryside.</w:t>
      </w:r>
      <w:r w:rsidRPr="000B1843">
        <w:rPr>
          <w:sz w:val="12"/>
        </w:rPr>
        <w:t>¶</w:t>
      </w:r>
      <w:r w:rsidRPr="000B1843">
        <w:rPr>
          <w:sz w:val="10"/>
        </w:rPr>
        <w:t xml:space="preserve"> </w:t>
      </w:r>
      <w:r w:rsidRPr="000B1843">
        <w:rPr>
          <w:rStyle w:val="StyleBoldUnderline"/>
          <w:highlight w:val="cyan"/>
        </w:rPr>
        <w:t>Cuba is the recognized leader of urban agriculture</w:t>
      </w:r>
      <w:r w:rsidRPr="000B1843">
        <w:rPr>
          <w:sz w:val="10"/>
        </w:rPr>
        <w:t>.5 As Koont highlights, the Cuban National Group for Urban Agriculture defines urban agriculture as the production of food within the urban and peri-urban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w:t>
      </w:r>
      <w:r w:rsidRPr="000B1843">
        <w:rPr>
          <w:sz w:val="12"/>
        </w:rPr>
        <w:t>¶</w:t>
      </w:r>
      <w:r w:rsidRPr="000B1843">
        <w:rPr>
          <w:sz w:val="10"/>
        </w:rPr>
        <w:t xml:space="preserve">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w:t>
      </w:r>
      <w:r w:rsidRPr="000B1843">
        <w:rPr>
          <w:sz w:val="12"/>
        </w:rPr>
        <w:t>¶</w:t>
      </w:r>
      <w:r w:rsidRPr="000B1843">
        <w:rPr>
          <w:sz w:val="10"/>
        </w:rPr>
        <w:t xml:space="preserve"> Koont indicates that the significance of </w:t>
      </w:r>
      <w:r w:rsidRPr="000B1843">
        <w:rPr>
          <w:sz w:val="10"/>
        </w:rPr>
        <w:lastRenderedPageBreak/>
        <w:t xml:space="preserve">urban agriculture in </w:t>
      </w:r>
      <w:r w:rsidRPr="000B1843">
        <w:rPr>
          <w:rStyle w:val="StyleBoldUnderline"/>
        </w:rPr>
        <w:t>Cuba</w:t>
      </w:r>
      <w:r w:rsidRPr="000B1843">
        <w:rPr>
          <w:sz w:val="10"/>
        </w:rPr>
        <w:t xml:space="preserve"> is that although Cuba is not completely food self-sufficient, it </w:t>
      </w:r>
      <w:r w:rsidRPr="000B1843">
        <w:rPr>
          <w:rStyle w:val="StyleBoldUnderline"/>
        </w:rPr>
        <w:t>is the only example the world has of a country that produces most of its food locally, employing agroecological techniques for production</w:t>
      </w:r>
      <w:r w:rsidRPr="000B1843">
        <w:rPr>
          <w:sz w:val="10"/>
        </w:rPr>
        <w:t>. Furthermore, most of the food produced is for local consumption. As a result, Cuba has one of the shortest producer-to-consumer chains in the world. In this book, Koont documents the impressive transformations that have taken place within this nation.</w:t>
      </w:r>
      <w:r w:rsidRPr="000B1843">
        <w:rPr>
          <w:sz w:val="12"/>
        </w:rPr>
        <w:t>¶</w:t>
      </w:r>
      <w:r w:rsidRPr="000B1843">
        <w:rPr>
          <w:sz w:val="10"/>
        </w:rPr>
        <w:t xml:space="preserve">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w:t>
      </w:r>
      <w:r w:rsidRPr="000B1843">
        <w:rPr>
          <w:sz w:val="12"/>
        </w:rPr>
        <w:t>¶</w:t>
      </w:r>
      <w:r w:rsidRPr="000B1843">
        <w:rPr>
          <w:sz w:val="10"/>
        </w:rPr>
        <w:t xml:space="preserve"> These transformations did not suddenly materialize. Koont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w:t>
      </w:r>
      <w:r w:rsidRPr="000B1843">
        <w:rPr>
          <w:sz w:val="12"/>
        </w:rPr>
        <w:t>¶</w:t>
      </w:r>
      <w:r w:rsidRPr="000B1843">
        <w:rPr>
          <w:sz w:val="10"/>
        </w:rPr>
        <w:t xml:space="preserve">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w:t>
      </w:r>
      <w:r w:rsidRPr="000B1843">
        <w:rPr>
          <w:sz w:val="12"/>
        </w:rPr>
        <w:t>¶</w:t>
      </w:r>
      <w:r w:rsidRPr="000B1843">
        <w:rPr>
          <w:sz w:val="10"/>
        </w:rPr>
        <w:t xml:space="preserve"> In spite of these hardships, Cuban society was equipped to contend with the ensuing crisis, given the country’s specific commitments and agroecological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agroecological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agroecological transition possible during the economic crisis in the early 1990s.</w:t>
      </w:r>
      <w:r w:rsidRPr="000B1843">
        <w:rPr>
          <w:sz w:val="12"/>
        </w:rPr>
        <w:t>¶</w:t>
      </w:r>
      <w:r w:rsidRPr="000B1843">
        <w:rPr>
          <w:sz w:val="10"/>
        </w:rPr>
        <w:t xml:space="preserve"> Koont examines how the early agroecological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agroecology,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polycultures.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organopónicos, which were constructed four years before the Soviet collapse. Organopónicos are raised beds of organic materials confined in rectangular walls where plants are grown in areas with poor soil quality. Additionally, personal household plots had long existed within urban areas.14 </w:t>
      </w:r>
      <w:proofErr w:type="gramStart"/>
      <w:r w:rsidRPr="000B1843">
        <w:rPr>
          <w:sz w:val="10"/>
        </w:rPr>
        <w:t>Altogether</w:t>
      </w:r>
      <w:proofErr w:type="gramEnd"/>
      <w:r w:rsidRPr="000B1843">
        <w:rPr>
          <w:sz w:val="10"/>
        </w:rPr>
        <w:t xml:space="preserve"> these experiments and projects served as the foundation to pursue greater self-sufficiency, a system of urban agriculture, and a more sustainable form of food production.</w:t>
      </w:r>
      <w:r w:rsidRPr="000B1843">
        <w:rPr>
          <w:sz w:val="12"/>
        </w:rPr>
        <w:t>¶</w:t>
      </w:r>
      <w:r w:rsidRPr="000B1843">
        <w:rPr>
          <w:sz w:val="10"/>
        </w:rPr>
        <w:t xml:space="preserve">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w:t>
      </w:r>
      <w:r w:rsidRPr="000B1843">
        <w:rPr>
          <w:sz w:val="12"/>
        </w:rPr>
        <w:t>¶</w:t>
      </w:r>
      <w:r w:rsidRPr="000B1843">
        <w:rPr>
          <w:sz w:val="10"/>
        </w:rPr>
        <w:t xml:space="preserve"> </w:t>
      </w:r>
      <w:proofErr w:type="gramStart"/>
      <w:r w:rsidRPr="000B1843">
        <w:rPr>
          <w:sz w:val="10"/>
        </w:rPr>
        <w:t>Urban</w:t>
      </w:r>
      <w:proofErr w:type="gramEnd"/>
      <w:r w:rsidRPr="000B1843">
        <w:rPr>
          <w:sz w:val="10"/>
        </w:rPr>
        <w:t xml:space="preserve">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                                                                                                                                                  </w:t>
      </w:r>
      <w:proofErr w:type="gramStart"/>
      <w:r w:rsidRPr="000B1843">
        <w:rPr>
          <w:sz w:val="10"/>
        </w:rPr>
        <w:t>gh</w:t>
      </w:r>
      <w:proofErr w:type="gramEnd"/>
      <w:r w:rsidRPr="000B1843">
        <w:rPr>
          <w:sz w:val="10"/>
        </w:rPr>
        <w:t xml:space="preserve"> the production and consumption of food.</w:t>
      </w:r>
      <w:r w:rsidRPr="000B1843">
        <w:rPr>
          <w:sz w:val="12"/>
        </w:rPr>
        <w:t>¶</w:t>
      </w:r>
      <w:r w:rsidRPr="000B1843">
        <w:rPr>
          <w:sz w:val="10"/>
        </w:rPr>
        <w:t xml:space="preserve"> Sustainable Urban Agriculture in Cuba is a detailed documentation of the agroecological transformation in Cuba. Koont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w:t>
      </w:r>
      <w:r w:rsidRPr="000B1843">
        <w:rPr>
          <w:sz w:val="12"/>
        </w:rPr>
        <w:t>¶</w:t>
      </w:r>
      <w:r w:rsidRPr="000B1843">
        <w:rPr>
          <w:sz w:val="10"/>
        </w:rPr>
        <w:t xml:space="preserve">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Koont offers minimal critical analysis of the challenges that Cubans still face in their quest for food sovereignty.</w:t>
      </w:r>
      <w:r w:rsidRPr="000B1843">
        <w:rPr>
          <w:sz w:val="12"/>
        </w:rPr>
        <w:t>¶</w:t>
      </w:r>
      <w:r w:rsidRPr="000B1843">
        <w:rPr>
          <w:sz w:val="10"/>
        </w:rPr>
        <w:t xml:space="preserve"> </w:t>
      </w:r>
      <w:proofErr w:type="gramStart"/>
      <w:r w:rsidRPr="000B1843">
        <w:rPr>
          <w:sz w:val="10"/>
        </w:rPr>
        <w:t>Despite</w:t>
      </w:r>
      <w:proofErr w:type="gramEnd"/>
      <w:r w:rsidRPr="000B1843">
        <w:rPr>
          <w:sz w:val="10"/>
        </w:rPr>
        <w:t xml:space="preserve"> these shortcomings, Koont provides a much-needed detailed account of the strides made in Cuban urban agriculture. </w:t>
      </w:r>
      <w:r w:rsidRPr="000B1843">
        <w:rPr>
          <w:rStyle w:val="StyleBoldUnderline"/>
          <w:highlight w:val="cyan"/>
        </w:rPr>
        <w:t>Cuba’s example has clear implications for food sovereignty and security for the rest of the world. With the very real threat of climate change, potential energy crises, market fluctuations, worldwide droughts, or other economic and environmental problems that may force nations to relocalize food production, this example can serve as a template for future food sovereignt</w:t>
      </w:r>
      <w:r w:rsidRPr="000B1843">
        <w:rPr>
          <w:rStyle w:val="StyleBoldUnderline"/>
        </w:rPr>
        <w:t>y</w:t>
      </w:r>
      <w:r w:rsidRPr="000B1843">
        <w:rPr>
          <w:sz w:val="10"/>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AF4100" w:rsidRDefault="00AF4100" w:rsidP="00AF4100"/>
    <w:p w:rsidR="00AF4100" w:rsidRPr="006F08DE" w:rsidRDefault="00AF4100" w:rsidP="00AF4100">
      <w:pPr>
        <w:pStyle w:val="Heading4"/>
      </w:pPr>
      <w:r w:rsidRPr="006F08DE">
        <w:t xml:space="preserve">Virulent diseases cannot cause extinction because of burnout theory </w:t>
      </w:r>
    </w:p>
    <w:p w:rsidR="00AF4100" w:rsidRPr="006F08DE" w:rsidRDefault="00AF4100" w:rsidP="00AF4100">
      <w:r w:rsidRPr="006F08DE">
        <w:rPr>
          <w:b/>
        </w:rPr>
        <w:t>Gerber 5</w:t>
      </w:r>
      <w:r w:rsidRPr="006F08DE">
        <w:t xml:space="preserve"> (Leah R. Gerber, PhD. Associate Professor of Ecology, Evolution, and Environmental Sciences, Ecological Society of America, "Exposing Extinction Risk Analysis to Pathogens: Is Disease Just </w:t>
      </w:r>
      <w:proofErr w:type="gramStart"/>
      <w:r w:rsidRPr="006F08DE">
        <w:t>Another</w:t>
      </w:r>
      <w:proofErr w:type="gramEnd"/>
      <w:r w:rsidRPr="006F08DE">
        <w:t xml:space="preserve"> Form of Density Dependence?" August 2005, Jstor) </w:t>
      </w:r>
    </w:p>
    <w:p w:rsidR="00AF4100" w:rsidRPr="006D495E" w:rsidRDefault="00AF4100" w:rsidP="00AF4100">
      <w:pPr>
        <w:tabs>
          <w:tab w:val="left" w:pos="-360"/>
        </w:tabs>
        <w:rPr>
          <w:rFonts w:ascii="Cambria" w:hAnsi="Cambria"/>
          <w:sz w:val="12"/>
        </w:rPr>
      </w:pPr>
      <w:r w:rsidRPr="006D495E">
        <w:rPr>
          <w:rFonts w:ascii="Cambria" w:hAnsi="Cambria"/>
          <w:sz w:val="12"/>
        </w:rPr>
        <w:t xml:space="preserve">The density of it population is an important parameter for both PVA and host-pathogen theory. </w:t>
      </w:r>
      <w:r w:rsidRPr="006D495E">
        <w:rPr>
          <w:rStyle w:val="StyleBoldUnderline"/>
        </w:rPr>
        <w:t xml:space="preserve">A fundamental principle of epidemiology is that </w:t>
      </w:r>
      <w:r w:rsidRPr="006D495E">
        <w:rPr>
          <w:rStyle w:val="StyleBoldUnderline"/>
          <w:highlight w:val="green"/>
        </w:rPr>
        <w:t>the spread of an infectious disease</w:t>
      </w:r>
      <w:r w:rsidRPr="006D495E">
        <w:rPr>
          <w:rFonts w:ascii="Cambria" w:hAnsi="Cambria"/>
          <w:sz w:val="20"/>
          <w:u w:val="single"/>
        </w:rPr>
        <w:t xml:space="preserve"> </w:t>
      </w:r>
      <w:r w:rsidRPr="006D495E">
        <w:rPr>
          <w:rFonts w:ascii="Cambria" w:hAnsi="Cambria"/>
          <w:sz w:val="12"/>
        </w:rPr>
        <w:t>through a population</w:t>
      </w:r>
      <w:r w:rsidRPr="006D495E">
        <w:rPr>
          <w:rFonts w:ascii="Cambria" w:hAnsi="Cambria"/>
          <w:sz w:val="20"/>
          <w:u w:val="single"/>
        </w:rPr>
        <w:t xml:space="preserve"> </w:t>
      </w:r>
      <w:r w:rsidRPr="006D495E">
        <w:rPr>
          <w:rStyle w:val="StyleBoldUnderline"/>
          <w:highlight w:val="green"/>
        </w:rPr>
        <w:t>is a function of the density of both susceptible and infectious hosts</w:t>
      </w:r>
      <w:r w:rsidRPr="006D495E">
        <w:rPr>
          <w:rStyle w:val="StyleBoldUnderline"/>
        </w:rPr>
        <w:t xml:space="preserve">. If infectious agents are supportable by the host species of conservation interest, </w:t>
      </w:r>
      <w:r w:rsidRPr="006D495E">
        <w:rPr>
          <w:rStyle w:val="StyleBoldUnderline"/>
          <w:highlight w:val="green"/>
        </w:rPr>
        <w:t>the impact of a pathogen on a declining population is likely to decrease as the host population declines</w:t>
      </w:r>
      <w:r w:rsidRPr="006D495E">
        <w:rPr>
          <w:rStyle w:val="StyleBoldUnderline"/>
        </w:rPr>
        <w:t xml:space="preserve">. </w:t>
      </w:r>
      <w:r w:rsidRPr="006D495E">
        <w:rPr>
          <w:rStyle w:val="StyleBoldUnderline"/>
          <w:highlight w:val="green"/>
        </w:rPr>
        <w:t>A pathogen will spread when</w:t>
      </w:r>
      <w:r w:rsidRPr="006D495E">
        <w:rPr>
          <w:rFonts w:ascii="Cambria" w:hAnsi="Cambria"/>
          <w:sz w:val="12"/>
          <w:highlight w:val="green"/>
        </w:rPr>
        <w:t>,</w:t>
      </w:r>
      <w:r w:rsidRPr="006D495E">
        <w:rPr>
          <w:rFonts w:ascii="Cambria" w:hAnsi="Cambria"/>
          <w:sz w:val="12"/>
        </w:rPr>
        <w:t xml:space="preserve"> on average</w:t>
      </w:r>
      <w:r w:rsidRPr="006D495E">
        <w:rPr>
          <w:rFonts w:ascii="Cambria" w:hAnsi="Cambria"/>
          <w:sz w:val="20"/>
          <w:u w:val="single"/>
        </w:rPr>
        <w:t xml:space="preserve">, </w:t>
      </w:r>
      <w:r w:rsidRPr="006D495E">
        <w:rPr>
          <w:rStyle w:val="StyleBoldUnderline"/>
        </w:rPr>
        <w:t xml:space="preserve">it </w:t>
      </w:r>
      <w:r w:rsidRPr="006D495E">
        <w:rPr>
          <w:rStyle w:val="StyleBoldUnderline"/>
          <w:highlight w:val="green"/>
        </w:rPr>
        <w:t>is able to transmit to a susceptible host before an infected host dies</w:t>
      </w:r>
      <w:r w:rsidRPr="006D495E">
        <w:rPr>
          <w:rStyle w:val="StyleBoldUnderline"/>
        </w:rPr>
        <w:t xml:space="preserve"> or eliminates the infection</w:t>
      </w:r>
      <w:r w:rsidRPr="006D495E">
        <w:rPr>
          <w:rFonts w:ascii="Cambria" w:hAnsi="Cambria"/>
          <w:sz w:val="12"/>
        </w:rPr>
        <w:t xml:space="preserve"> (Kermack and McKendrick 1927, Anderson and May l99l). </w:t>
      </w:r>
      <w:r w:rsidRPr="006D495E">
        <w:rPr>
          <w:rStyle w:val="StyleBoldUnderline"/>
        </w:rPr>
        <w:t xml:space="preserve">If the parasite affects the reproduction or mortality of its </w:t>
      </w:r>
      <w:proofErr w:type="gramStart"/>
      <w:r w:rsidRPr="006D495E">
        <w:rPr>
          <w:rStyle w:val="StyleBoldUnderline"/>
        </w:rPr>
        <w:t>host</w:t>
      </w:r>
      <w:r w:rsidRPr="006D495E">
        <w:rPr>
          <w:rFonts w:ascii="Cambria" w:hAnsi="Cambria"/>
          <w:sz w:val="12"/>
        </w:rPr>
        <w:t>,</w:t>
      </w:r>
      <w:proofErr w:type="gramEnd"/>
      <w:r w:rsidRPr="006D495E">
        <w:rPr>
          <w:rFonts w:ascii="Cambria" w:hAnsi="Cambria"/>
          <w:sz w:val="12"/>
        </w:rPr>
        <w:t xml:space="preserve"> or the host is able to mount an immune response, </w:t>
      </w:r>
      <w:r w:rsidRPr="006D495E">
        <w:rPr>
          <w:rStyle w:val="StyleBoldUnderline"/>
        </w:rPr>
        <w:t xml:space="preserve">the parasite </w:t>
      </w:r>
      <w:r w:rsidRPr="006D495E">
        <w:rPr>
          <w:rFonts w:ascii="Cambria" w:hAnsi="Cambria"/>
          <w:sz w:val="12"/>
        </w:rPr>
        <w:t xml:space="preserve">population may eventually </w:t>
      </w:r>
      <w:r w:rsidRPr="006D495E">
        <w:rPr>
          <w:rStyle w:val="StyleBoldUnderline"/>
        </w:rPr>
        <w:t>reduce the density of susceptible hosts to a level at which the rate of parasite increase is no longer positive</w:t>
      </w:r>
      <w:r w:rsidRPr="006D495E">
        <w:rPr>
          <w:rFonts w:ascii="Cambria" w:hAnsi="Cambria"/>
          <w:sz w:val="20"/>
          <w:u w:val="single"/>
        </w:rPr>
        <w:t>.</w:t>
      </w:r>
      <w:r w:rsidRPr="006D495E">
        <w:rPr>
          <w:rFonts w:ascii="Cambria" w:hAnsi="Cambria"/>
          <w:sz w:val="12"/>
        </w:rPr>
        <w:t xml:space="preserve"> Most epidemiological models indicate that </w:t>
      </w:r>
      <w:r w:rsidRPr="006D495E">
        <w:rPr>
          <w:rStyle w:val="StyleBoldUnderline"/>
          <w:highlight w:val="green"/>
        </w:rPr>
        <w:t>there is a host threshold density</w:t>
      </w:r>
      <w:r w:rsidRPr="006D495E">
        <w:rPr>
          <w:rStyle w:val="StyleBoldUnderline"/>
        </w:rPr>
        <w:t xml:space="preserve"> </w:t>
      </w:r>
      <w:r w:rsidRPr="006D495E">
        <w:rPr>
          <w:rFonts w:ascii="Cambria" w:hAnsi="Cambria"/>
          <w:sz w:val="12"/>
        </w:rPr>
        <w:t xml:space="preserve">(or local population size) </w:t>
      </w:r>
      <w:r w:rsidRPr="006D495E">
        <w:rPr>
          <w:rStyle w:val="StyleBoldUnderline"/>
          <w:highlight w:val="green"/>
        </w:rPr>
        <w:t>below which a parasite cannot invade</w:t>
      </w:r>
      <w:r w:rsidRPr="006D495E">
        <w:rPr>
          <w:rFonts w:ascii="Cambria" w:hAnsi="Cambria"/>
          <w:sz w:val="12"/>
        </w:rPr>
        <w:t xml:space="preserve">, suggesting that rare or depleted species should be less subject to host-specific disease. This has implications for small, yet increasing, populations. For example, although endangered species at low density may be less susceptible to a disease outbreak, recovery to higher densities places them at increasing risk of future disease-related decline (e.g., southern sea otters; Gerber ct al. 2004). In the absence of stochastic factors (such as those modeled in PVA), and given the usual assumption of disease models that </w:t>
      </w:r>
      <w:r w:rsidRPr="006D495E">
        <w:rPr>
          <w:rStyle w:val="StyleBoldUnderline"/>
        </w:rPr>
        <w:t xml:space="preserve">the </w:t>
      </w:r>
      <w:r w:rsidRPr="006D495E">
        <w:rPr>
          <w:rStyle w:val="StyleBoldUnderline"/>
          <w:highlight w:val="green"/>
        </w:rPr>
        <w:t>chance that a susceptible host will become infected is proportional to the density of infected host</w:t>
      </w:r>
      <w:r w:rsidRPr="006D495E">
        <w:rPr>
          <w:rFonts w:ascii="Cambria" w:hAnsi="Cambria"/>
          <w:sz w:val="20"/>
          <w:highlight w:val="green"/>
          <w:u w:val="single"/>
        </w:rPr>
        <w:t>s</w:t>
      </w:r>
      <w:r w:rsidRPr="006D495E">
        <w:rPr>
          <w:rFonts w:ascii="Cambria" w:hAnsi="Cambria"/>
          <w:sz w:val="12"/>
        </w:rPr>
        <w:t xml:space="preserve"> (the mass action assumption) </w:t>
      </w:r>
      <w:r w:rsidRPr="006D495E">
        <w:rPr>
          <w:rStyle w:val="StyleBoldUnderline"/>
          <w:highlight w:val="green"/>
        </w:rPr>
        <w:t>a host specific pathogen cannot drive its host to extinction</w:t>
      </w:r>
      <w:r w:rsidRPr="006D495E">
        <w:rPr>
          <w:rFonts w:ascii="Cambria" w:hAnsi="Cambria"/>
          <w:sz w:val="12"/>
        </w:rPr>
        <w:t xml:space="preserve"> (McCallum and Dobson 1995). Extinction in the absence of stochasticity is possible if alternate hosts (sometimes called reservoir hosts) relax the extent to which transmission depends on the density of the endangered host species. </w:t>
      </w:r>
    </w:p>
    <w:p w:rsidR="00AF4100" w:rsidRDefault="00AF4100" w:rsidP="00AF4100"/>
    <w:p w:rsidR="00AF4100" w:rsidRPr="006D495E" w:rsidRDefault="00AF4100" w:rsidP="00AF4100"/>
    <w:p w:rsidR="00AF4100" w:rsidRPr="006D495E" w:rsidRDefault="00AF4100" w:rsidP="00AF4100">
      <w:pPr>
        <w:pStyle w:val="Heading4"/>
      </w:pPr>
      <w:bookmarkStart w:id="1" w:name="_Toc220151958"/>
      <w:r w:rsidRPr="006D495E">
        <w:t>Disease spread is inevitable.</w:t>
      </w:r>
      <w:bookmarkEnd w:id="1"/>
    </w:p>
    <w:p w:rsidR="00AF4100" w:rsidRPr="00295243" w:rsidRDefault="00AF4100" w:rsidP="00AF4100">
      <w:pPr>
        <w:rPr>
          <w:b/>
        </w:rPr>
      </w:pPr>
      <w:r w:rsidRPr="00B25172">
        <w:rPr>
          <w:rFonts w:cstheme="majorHAnsi"/>
          <w:b/>
        </w:rPr>
        <w:t>Bower &amp; Chalk ’03</w:t>
      </w:r>
      <w:r w:rsidRPr="00B25172">
        <w:rPr>
          <w:rFonts w:cstheme="majorHAnsi"/>
          <w:sz w:val="16"/>
        </w:rPr>
        <w:t xml:space="preserve"> </w:t>
      </w:r>
      <w:r w:rsidRPr="00295243">
        <w:rPr>
          <w:b/>
        </w:rPr>
        <w:t>(Jennifer Bower, Science &amp; Tech Policy Analyst, Peter Chalk, Political Scientist, “Vectors Without Borders,” summer 2003,</w:t>
      </w:r>
    </w:p>
    <w:p w:rsidR="00AF4100" w:rsidRPr="00B25172" w:rsidRDefault="00AF4100" w:rsidP="00AF4100">
      <w:pPr>
        <w:rPr>
          <w:rStyle w:val="BoldUnderlineChar"/>
          <w:rFonts w:ascii="Georgia" w:eastAsiaTheme="minorEastAsia" w:hAnsi="Georgia"/>
          <w:b w:val="0"/>
          <w:bCs/>
          <w:sz w:val="14"/>
        </w:rPr>
      </w:pPr>
      <w:r w:rsidRPr="00295243">
        <w:rPr>
          <w:b/>
        </w:rPr>
        <w:t>http://www.rand.org/publications/randreview/issues/summer2003/vectors.html)</w:t>
      </w:r>
    </w:p>
    <w:p w:rsidR="00AF4100" w:rsidRPr="00B25172" w:rsidRDefault="00AF4100" w:rsidP="00AF4100">
      <w:r w:rsidRPr="00B25172">
        <w:rPr>
          <w:rFonts w:cstheme="majorHAnsi"/>
        </w:rPr>
        <w:t xml:space="preserve">In the latter half of the 20th century, almost 30 new human diseases were identified. The spread of several of them has been expedited by the growth of antibiotic and drug resistance. </w:t>
      </w:r>
      <w:r w:rsidRPr="00B25172">
        <w:rPr>
          <w:rFonts w:cstheme="majorHAnsi"/>
          <w:highlight w:val="green"/>
          <w:u w:val="single"/>
        </w:rPr>
        <w:t>Globalization</w:t>
      </w:r>
      <w:r w:rsidRPr="00B25172">
        <w:rPr>
          <w:rFonts w:cstheme="majorHAnsi"/>
          <w:u w:val="single"/>
        </w:rPr>
        <w:t xml:space="preserve">, modern </w:t>
      </w:r>
      <w:r w:rsidRPr="00B25172">
        <w:rPr>
          <w:rFonts w:cstheme="majorHAnsi"/>
          <w:highlight w:val="green"/>
          <w:u w:val="single"/>
        </w:rPr>
        <w:t>medical practices,</w:t>
      </w:r>
      <w:r w:rsidRPr="00B25172">
        <w:rPr>
          <w:rFonts w:cstheme="majorHAnsi"/>
          <w:u w:val="single"/>
        </w:rPr>
        <w:t xml:space="preserve"> urbanization, </w:t>
      </w:r>
      <w:r w:rsidRPr="00B25172">
        <w:rPr>
          <w:rFonts w:cstheme="majorHAnsi"/>
          <w:highlight w:val="green"/>
          <w:u w:val="single"/>
        </w:rPr>
        <w:t>climate change</w:t>
      </w:r>
      <w:r w:rsidRPr="00B25172">
        <w:rPr>
          <w:rFonts w:cstheme="majorHAnsi"/>
          <w:u w:val="single"/>
        </w:rPr>
        <w:t xml:space="preserve">, </w:t>
      </w:r>
      <w:r w:rsidRPr="00B25172">
        <w:rPr>
          <w:rFonts w:cstheme="majorHAnsi"/>
          <w:highlight w:val="green"/>
          <w:u w:val="single"/>
        </w:rPr>
        <w:t>sexual promiscuity</w:t>
      </w:r>
      <w:r w:rsidRPr="00B25172">
        <w:rPr>
          <w:rFonts w:cstheme="majorHAnsi"/>
          <w:u w:val="single"/>
        </w:rPr>
        <w:t xml:space="preserve">, intravenous </w:t>
      </w:r>
      <w:r w:rsidRPr="00B25172">
        <w:rPr>
          <w:rFonts w:cstheme="majorHAnsi"/>
          <w:highlight w:val="green"/>
          <w:u w:val="single"/>
        </w:rPr>
        <w:t>drug use, and</w:t>
      </w:r>
      <w:r w:rsidRPr="00B25172">
        <w:rPr>
          <w:rFonts w:cstheme="majorHAnsi"/>
          <w:u w:val="single"/>
        </w:rPr>
        <w:t xml:space="preserve"> acts of </w:t>
      </w:r>
      <w:r w:rsidRPr="00B25172">
        <w:rPr>
          <w:rFonts w:cstheme="majorHAnsi"/>
          <w:highlight w:val="green"/>
          <w:u w:val="single"/>
        </w:rPr>
        <w:t>bioterrorism</w:t>
      </w:r>
      <w:r w:rsidRPr="00B25172">
        <w:rPr>
          <w:rFonts w:cstheme="majorHAnsi"/>
          <w:u w:val="single"/>
        </w:rPr>
        <w:t xml:space="preserve"> further </w:t>
      </w:r>
      <w:r w:rsidRPr="00B25172">
        <w:rPr>
          <w:rFonts w:cstheme="majorHAnsi"/>
          <w:highlight w:val="green"/>
          <w:u w:val="single"/>
        </w:rPr>
        <w:t>increase</w:t>
      </w:r>
      <w:r w:rsidRPr="00B25172">
        <w:rPr>
          <w:rFonts w:cstheme="majorHAnsi"/>
          <w:u w:val="single"/>
        </w:rPr>
        <w:t xml:space="preserve"> the likelihood that people will come into contact with potentially </w:t>
      </w:r>
      <w:r w:rsidRPr="00B25172">
        <w:rPr>
          <w:rFonts w:cstheme="majorHAnsi"/>
          <w:highlight w:val="green"/>
          <w:u w:val="single"/>
        </w:rPr>
        <w:t>fatal diseases</w:t>
      </w:r>
      <w:r w:rsidRPr="00B25172">
        <w:rPr>
          <w:rFonts w:cstheme="majorHAnsi"/>
        </w:rPr>
        <w:t>.</w:t>
      </w:r>
    </w:p>
    <w:p w:rsidR="00AF4100" w:rsidRDefault="00AF4100" w:rsidP="00AF4100"/>
    <w:p w:rsidR="00AF4100" w:rsidRPr="0019589D" w:rsidRDefault="00AF4100" w:rsidP="00AF4100">
      <w:pPr>
        <w:pStyle w:val="Heading4"/>
        <w:rPr>
          <w:rFonts w:asciiTheme="minorHAnsi" w:hAnsiTheme="minorHAnsi"/>
        </w:rPr>
      </w:pPr>
      <w:r w:rsidRPr="0019589D">
        <w:rPr>
          <w:rFonts w:asciiTheme="minorHAnsi" w:hAnsiTheme="minorHAnsi"/>
        </w:rPr>
        <w:t xml:space="preserve">Disease outbreaks solidify the BWC. </w:t>
      </w:r>
    </w:p>
    <w:p w:rsidR="00AF4100" w:rsidRPr="0019589D" w:rsidRDefault="00AF4100" w:rsidP="00AF4100">
      <w:pPr>
        <w:rPr>
          <w:rFonts w:asciiTheme="minorHAnsi" w:hAnsiTheme="minorHAnsi"/>
          <w:sz w:val="14"/>
        </w:rPr>
      </w:pPr>
      <w:r w:rsidRPr="0019589D">
        <w:rPr>
          <w:rFonts w:asciiTheme="minorHAnsi" w:hAnsiTheme="minorHAnsi"/>
          <w:sz w:val="14"/>
        </w:rPr>
        <w:t xml:space="preserve">Stephen </w:t>
      </w:r>
      <w:r w:rsidRPr="0019589D">
        <w:rPr>
          <w:rFonts w:asciiTheme="minorHAnsi" w:hAnsiTheme="minorHAnsi"/>
          <w:b/>
          <w:bCs/>
        </w:rPr>
        <w:t>Kaufman</w:t>
      </w:r>
      <w:r w:rsidRPr="0019589D">
        <w:rPr>
          <w:rFonts w:asciiTheme="minorHAnsi" w:hAnsiTheme="minorHAnsi"/>
          <w:sz w:val="14"/>
        </w:rPr>
        <w:t xml:space="preserve">, IIP Staff Writer December 10, </w:t>
      </w:r>
      <w:r w:rsidRPr="0019589D">
        <w:rPr>
          <w:rFonts w:asciiTheme="minorHAnsi" w:hAnsiTheme="minorHAnsi"/>
          <w:b/>
          <w:bCs/>
        </w:rPr>
        <w:t>2010</w:t>
      </w:r>
      <w:r w:rsidRPr="0019589D">
        <w:rPr>
          <w:rFonts w:asciiTheme="minorHAnsi" w:hAnsiTheme="minorHAnsi"/>
          <w:sz w:val="14"/>
        </w:rPr>
        <w:t xml:space="preserve">. Biological Weapons Pact Offers Cooperation </w:t>
      </w:r>
      <w:proofErr w:type="gramStart"/>
      <w:r w:rsidRPr="0019589D">
        <w:rPr>
          <w:rFonts w:asciiTheme="minorHAnsi" w:hAnsiTheme="minorHAnsi"/>
          <w:sz w:val="14"/>
        </w:rPr>
        <w:t>Against</w:t>
      </w:r>
      <w:proofErr w:type="gramEnd"/>
      <w:r w:rsidRPr="0019589D">
        <w:rPr>
          <w:rFonts w:asciiTheme="minorHAnsi" w:hAnsiTheme="minorHAnsi"/>
          <w:sz w:val="14"/>
        </w:rPr>
        <w:t xml:space="preserve"> Pandemics, http://geneva.usmission.gov/2010/12/10/biological-weapons-pact-offers-cooperation-against-pandemics/ </w:t>
      </w:r>
    </w:p>
    <w:p w:rsidR="00AF4100" w:rsidRPr="0019589D" w:rsidRDefault="00AF4100" w:rsidP="00AF4100">
      <w:pPr>
        <w:rPr>
          <w:rFonts w:asciiTheme="minorHAnsi" w:hAnsiTheme="minorHAnsi"/>
          <w:sz w:val="14"/>
        </w:rPr>
      </w:pPr>
      <w:r w:rsidRPr="0019589D">
        <w:rPr>
          <w:rFonts w:asciiTheme="minorHAnsi" w:hAnsiTheme="minorHAnsi"/>
          <w:sz w:val="14"/>
        </w:rPr>
        <w:t xml:space="preserve">Kennedy said the </w:t>
      </w:r>
      <w:r w:rsidRPr="0019589D">
        <w:rPr>
          <w:rFonts w:asciiTheme="minorHAnsi" w:hAnsiTheme="minorHAnsi"/>
          <w:highlight w:val="cyan"/>
          <w:u w:val="single"/>
          <w:shd w:val="clear" w:color="auto" w:fill="C0C0C0"/>
        </w:rPr>
        <w:t>parties to the BWC want the</w:t>
      </w:r>
      <w:r w:rsidRPr="0019589D">
        <w:rPr>
          <w:rFonts w:asciiTheme="minorHAnsi" w:hAnsiTheme="minorHAnsi"/>
          <w:sz w:val="14"/>
        </w:rPr>
        <w:t xml:space="preserve"> arms control and nonproliferation </w:t>
      </w:r>
      <w:r w:rsidRPr="0019589D">
        <w:rPr>
          <w:rFonts w:asciiTheme="minorHAnsi" w:hAnsiTheme="minorHAnsi"/>
          <w:highlight w:val="cyan"/>
          <w:u w:val="single"/>
          <w:shd w:val="clear" w:color="auto" w:fill="C0C0C0"/>
        </w:rPr>
        <w:t>agreement</w:t>
      </w:r>
      <w:r w:rsidRPr="0019589D">
        <w:rPr>
          <w:rFonts w:asciiTheme="minorHAnsi" w:hAnsiTheme="minorHAnsi"/>
          <w:sz w:val="14"/>
        </w:rPr>
        <w:t xml:space="preserve"> to be used </w:t>
      </w:r>
      <w:r w:rsidRPr="0019589D">
        <w:rPr>
          <w:rFonts w:asciiTheme="minorHAnsi" w:hAnsiTheme="minorHAnsi"/>
          <w:highlight w:val="cyan"/>
          <w:u w:val="single"/>
          <w:shd w:val="clear" w:color="auto" w:fill="C0C0C0"/>
        </w:rPr>
        <w:t>to bring together the scientific and health communities</w:t>
      </w:r>
      <w:r w:rsidRPr="0019589D">
        <w:rPr>
          <w:rFonts w:asciiTheme="minorHAnsi" w:hAnsiTheme="minorHAnsi"/>
          <w:sz w:val="14"/>
        </w:rPr>
        <w:t xml:space="preserve">, law enforcement professionals and governments </w:t>
      </w:r>
      <w:r w:rsidRPr="0019589D">
        <w:rPr>
          <w:rFonts w:asciiTheme="minorHAnsi" w:hAnsiTheme="minorHAnsi"/>
          <w:highlight w:val="cyan"/>
          <w:u w:val="single"/>
          <w:shd w:val="clear" w:color="auto" w:fill="C0C0C0"/>
        </w:rPr>
        <w:t>in</w:t>
      </w:r>
      <w:r w:rsidRPr="0019589D">
        <w:rPr>
          <w:rFonts w:asciiTheme="minorHAnsi" w:hAnsiTheme="minorHAnsi"/>
          <w:sz w:val="14"/>
        </w:rPr>
        <w:t xml:space="preserve"> assisting states to develop an integrated approach to any kind of prevention and </w:t>
      </w:r>
      <w:r w:rsidRPr="0019589D">
        <w:rPr>
          <w:rFonts w:asciiTheme="minorHAnsi" w:hAnsiTheme="minorHAnsi"/>
          <w:highlight w:val="cyan"/>
          <w:u w:val="single"/>
          <w:shd w:val="clear" w:color="auto" w:fill="C0C0C0"/>
        </w:rPr>
        <w:t>treatment</w:t>
      </w:r>
      <w:r w:rsidRPr="0019589D">
        <w:rPr>
          <w:rFonts w:asciiTheme="minorHAnsi" w:hAnsiTheme="minorHAnsi"/>
          <w:sz w:val="14"/>
        </w:rPr>
        <w:t xml:space="preserve"> program </w:t>
      </w:r>
      <w:r w:rsidRPr="0019589D">
        <w:rPr>
          <w:rFonts w:asciiTheme="minorHAnsi" w:hAnsiTheme="minorHAnsi"/>
          <w:highlight w:val="cyan"/>
          <w:u w:val="single"/>
          <w:shd w:val="clear" w:color="auto" w:fill="C0C0C0"/>
        </w:rPr>
        <w:t>for</w:t>
      </w:r>
      <w:r w:rsidRPr="0019589D">
        <w:rPr>
          <w:rFonts w:asciiTheme="minorHAnsi" w:hAnsiTheme="minorHAnsi"/>
          <w:sz w:val="14"/>
        </w:rPr>
        <w:t xml:space="preserve"> pandemic </w:t>
      </w:r>
      <w:r w:rsidRPr="0019589D">
        <w:rPr>
          <w:rFonts w:asciiTheme="minorHAnsi" w:hAnsiTheme="minorHAnsi"/>
          <w:highlight w:val="cyan"/>
          <w:u w:val="single"/>
          <w:shd w:val="clear" w:color="auto" w:fill="C0C0C0"/>
        </w:rPr>
        <w:t>diseases</w:t>
      </w:r>
      <w:r w:rsidRPr="0019589D">
        <w:rPr>
          <w:rFonts w:asciiTheme="minorHAnsi" w:hAnsiTheme="minorHAnsi"/>
          <w:sz w:val="14"/>
          <w:highlight w:val="cyan"/>
        </w:rPr>
        <w:t>. “</w:t>
      </w:r>
      <w:r w:rsidRPr="0019589D">
        <w:rPr>
          <w:rFonts w:asciiTheme="minorHAnsi" w:hAnsiTheme="minorHAnsi"/>
          <w:highlight w:val="cyan"/>
          <w:u w:val="single"/>
          <w:shd w:val="clear" w:color="auto" w:fill="C0C0C0"/>
        </w:rPr>
        <w:t>It’s linking up international assistance</w:t>
      </w:r>
      <w:r w:rsidRPr="0019589D">
        <w:rPr>
          <w:rFonts w:asciiTheme="minorHAnsi" w:hAnsiTheme="minorHAnsi"/>
          <w:sz w:val="14"/>
        </w:rPr>
        <w:t xml:space="preserve">, </w:t>
      </w:r>
      <w:r w:rsidRPr="0019589D">
        <w:rPr>
          <w:rFonts w:asciiTheme="minorHAnsi" w:hAnsiTheme="minorHAnsi"/>
          <w:u w:val="single"/>
        </w:rPr>
        <w:t>and it’s providing the expertise that could conduct the investigations to determine the outbreak</w:t>
      </w:r>
      <w:r w:rsidRPr="0019589D">
        <w:rPr>
          <w:rFonts w:asciiTheme="minorHAnsi" w:hAnsiTheme="minorHAnsi"/>
          <w:sz w:val="14"/>
        </w:rPr>
        <w:t xml:space="preserve">. So it’s a whole host of tools at our disposal,” Kennedy said. Along with highlighting the overlap between deliberate and nondeliberate pandemics, the meeting in Geneva discussed the World Health Organization’s (WHO) 2005 International Health Regulations, which require countries to cooperate in the prevention and treatment of diseases. The WHO and BWC, both located in Geneva, have different mandates, but their roles complement one another, Kennedy said. </w:t>
      </w:r>
      <w:r w:rsidRPr="0019589D">
        <w:rPr>
          <w:rFonts w:asciiTheme="minorHAnsi" w:hAnsiTheme="minorHAnsi"/>
          <w:highlight w:val="cyan"/>
          <w:u w:val="single"/>
          <w:shd w:val="clear" w:color="auto" w:fill="C0C0C0"/>
        </w:rPr>
        <w:t>The BWC</w:t>
      </w:r>
      <w:r w:rsidRPr="0019589D">
        <w:rPr>
          <w:rFonts w:asciiTheme="minorHAnsi" w:hAnsiTheme="minorHAnsi"/>
          <w:sz w:val="14"/>
        </w:rPr>
        <w:t xml:space="preserve"> also </w:t>
      </w:r>
      <w:r w:rsidRPr="0019589D">
        <w:rPr>
          <w:rFonts w:asciiTheme="minorHAnsi" w:hAnsiTheme="minorHAnsi"/>
          <w:highlight w:val="cyan"/>
          <w:u w:val="single"/>
          <w:shd w:val="clear" w:color="auto" w:fill="C0C0C0"/>
        </w:rPr>
        <w:t>established a network of national points of contact in the event of a disease outbreak</w:t>
      </w:r>
      <w:r w:rsidRPr="0019589D">
        <w:rPr>
          <w:rFonts w:asciiTheme="minorHAnsi" w:hAnsiTheme="minorHAnsi"/>
          <w:sz w:val="14"/>
        </w:rPr>
        <w:t>. Kennedy said there is still a need to help countries better react to pandemic situations by helping them develop their capacities, laws and practices. “</w:t>
      </w:r>
      <w:r w:rsidRPr="0019589D">
        <w:rPr>
          <w:rFonts w:asciiTheme="minorHAnsi" w:hAnsiTheme="minorHAnsi"/>
          <w:u w:val="single"/>
        </w:rPr>
        <w:t>It’s plugging gaps. It’s linking up and sharing information, and getting those networks in place</w:t>
      </w:r>
      <w:r w:rsidRPr="0019589D">
        <w:rPr>
          <w:rFonts w:asciiTheme="minorHAnsi" w:hAnsiTheme="minorHAnsi"/>
          <w:sz w:val="14"/>
        </w:rPr>
        <w:t>” at the local, national and international levels, she said. “</w:t>
      </w:r>
      <w:r w:rsidRPr="0019589D">
        <w:rPr>
          <w:rFonts w:asciiTheme="minorHAnsi" w:hAnsiTheme="minorHAnsi"/>
          <w:u w:val="single"/>
        </w:rPr>
        <w:t xml:space="preserve">This is achieved </w:t>
      </w:r>
      <w:r w:rsidRPr="0019589D">
        <w:rPr>
          <w:rFonts w:asciiTheme="minorHAnsi" w:hAnsiTheme="minorHAnsi"/>
          <w:highlight w:val="cyan"/>
          <w:u w:val="single"/>
          <w:shd w:val="clear" w:color="auto" w:fill="C0C0C0"/>
        </w:rPr>
        <w:t>through multilateral diplomacy</w:t>
      </w:r>
      <w:r w:rsidRPr="0019589D">
        <w:rPr>
          <w:rFonts w:asciiTheme="minorHAnsi" w:hAnsiTheme="minorHAnsi"/>
          <w:sz w:val="14"/>
        </w:rPr>
        <w:t xml:space="preserve">, providing technical assistance to countries and conducting workshops with the help of partner states.” She said the December 6-10 meetings “put us on a very good trajectory” for the Seventh BWC Review Conference, scheduled for Geneva, December 5-22, 2011. </w:t>
      </w:r>
      <w:r w:rsidRPr="0019589D">
        <w:rPr>
          <w:rFonts w:asciiTheme="minorHAnsi" w:hAnsiTheme="minorHAnsi"/>
          <w:highlight w:val="cyan"/>
          <w:u w:val="single"/>
          <w:shd w:val="clear" w:color="auto" w:fill="C0C0C0"/>
        </w:rPr>
        <w:t>The BWC</w:t>
      </w:r>
      <w:r w:rsidRPr="0019589D">
        <w:rPr>
          <w:rFonts w:asciiTheme="minorHAnsi" w:hAnsiTheme="minorHAnsi"/>
          <w:u w:val="single"/>
        </w:rPr>
        <w:t xml:space="preserve"> also plans to hold a preparatory conference in April 2011, as well as a series of regional workshops, including in Kenya, Nigeria and Jordan, and additional experts meetings and seminars around the world</w:t>
      </w:r>
      <w:r w:rsidRPr="0019589D">
        <w:rPr>
          <w:rFonts w:asciiTheme="minorHAnsi" w:hAnsiTheme="minorHAnsi"/>
          <w:sz w:val="14"/>
        </w:rPr>
        <w:t>, she said. The Obama administration is pleased by the level of global interest and hopes soon to see “every single state signed up and fully active in the convention.” “That’s certainly our overarching goal, and I think we’re making progress,” Kennedy said. “</w:t>
      </w:r>
      <w:r w:rsidRPr="0019589D">
        <w:rPr>
          <w:rFonts w:asciiTheme="minorHAnsi" w:hAnsiTheme="minorHAnsi"/>
          <w:u w:val="single"/>
        </w:rPr>
        <w:t>This is an arms control regime … and the implementation</w:t>
      </w:r>
      <w:r w:rsidRPr="0019589D">
        <w:rPr>
          <w:rFonts w:asciiTheme="minorHAnsi" w:hAnsiTheme="minorHAnsi"/>
          <w:sz w:val="14"/>
        </w:rPr>
        <w:t xml:space="preserve"> </w:t>
      </w:r>
      <w:r w:rsidRPr="0019589D">
        <w:rPr>
          <w:rFonts w:asciiTheme="minorHAnsi" w:hAnsiTheme="minorHAnsi"/>
          <w:highlight w:val="cyan"/>
          <w:u w:val="single"/>
          <w:shd w:val="clear" w:color="auto" w:fill="C0C0C0"/>
        </w:rPr>
        <w:t>has</w:t>
      </w:r>
      <w:r w:rsidRPr="0019589D">
        <w:rPr>
          <w:rFonts w:asciiTheme="minorHAnsi" w:hAnsiTheme="minorHAnsi"/>
          <w:sz w:val="14"/>
        </w:rPr>
        <w:t xml:space="preserve"> </w:t>
      </w:r>
      <w:r w:rsidRPr="0019589D">
        <w:rPr>
          <w:rFonts w:asciiTheme="minorHAnsi" w:hAnsiTheme="minorHAnsi"/>
          <w:u w:val="single"/>
        </w:rPr>
        <w:t>great</w:t>
      </w:r>
      <w:r w:rsidRPr="0019589D">
        <w:rPr>
          <w:rFonts w:asciiTheme="minorHAnsi" w:hAnsiTheme="minorHAnsi"/>
          <w:sz w:val="14"/>
        </w:rPr>
        <w:t xml:space="preserve"> </w:t>
      </w:r>
      <w:r w:rsidRPr="0019589D">
        <w:rPr>
          <w:rFonts w:asciiTheme="minorHAnsi" w:hAnsiTheme="minorHAnsi"/>
          <w:u w:val="single"/>
          <w:shd w:val="clear" w:color="auto" w:fill="C0C0C0"/>
        </w:rPr>
        <w:t>b</w:t>
      </w:r>
      <w:r w:rsidRPr="0019589D">
        <w:rPr>
          <w:rFonts w:asciiTheme="minorHAnsi" w:hAnsiTheme="minorHAnsi"/>
          <w:highlight w:val="cyan"/>
          <w:u w:val="single"/>
          <w:shd w:val="clear" w:color="auto" w:fill="C0C0C0"/>
        </w:rPr>
        <w:t>enefits for every country around the world</w:t>
      </w:r>
      <w:r w:rsidRPr="0019589D">
        <w:rPr>
          <w:rFonts w:asciiTheme="minorHAnsi" w:hAnsiTheme="minorHAnsi"/>
          <w:sz w:val="14"/>
          <w:highlight w:val="cyan"/>
        </w:rPr>
        <w:t>.”</w:t>
      </w:r>
    </w:p>
    <w:p w:rsidR="00AF4100" w:rsidRPr="0019589D" w:rsidRDefault="00AF4100" w:rsidP="00AF4100">
      <w:pPr>
        <w:tabs>
          <w:tab w:val="left" w:pos="6015"/>
        </w:tabs>
        <w:rPr>
          <w:rFonts w:asciiTheme="minorHAnsi" w:hAnsiTheme="minorHAnsi"/>
          <w:sz w:val="14"/>
        </w:rPr>
      </w:pPr>
      <w:r w:rsidRPr="0019589D">
        <w:rPr>
          <w:rFonts w:asciiTheme="minorHAnsi" w:hAnsiTheme="minorHAnsi"/>
          <w:sz w:val="14"/>
        </w:rPr>
        <w:tab/>
      </w:r>
    </w:p>
    <w:p w:rsidR="00AF4100" w:rsidRPr="0019589D" w:rsidRDefault="00AF4100" w:rsidP="00AF4100">
      <w:pPr>
        <w:rPr>
          <w:rFonts w:asciiTheme="minorHAnsi" w:hAnsiTheme="minorHAnsi"/>
          <w:sz w:val="14"/>
        </w:rPr>
      </w:pPr>
    </w:p>
    <w:p w:rsidR="00AF4100" w:rsidRPr="0019589D" w:rsidRDefault="00AF4100" w:rsidP="00AF4100">
      <w:pPr>
        <w:pStyle w:val="Heading4"/>
        <w:rPr>
          <w:rFonts w:asciiTheme="minorHAnsi" w:hAnsiTheme="minorHAnsi"/>
        </w:rPr>
      </w:pPr>
      <w:r w:rsidRPr="0019589D">
        <w:rPr>
          <w:rFonts w:asciiTheme="minorHAnsi" w:hAnsiTheme="minorHAnsi"/>
        </w:rPr>
        <w:t>Effective BWC solves bioterror and the terminal consequences of their disease claims</w:t>
      </w:r>
    </w:p>
    <w:p w:rsidR="00AF4100" w:rsidRPr="0019589D" w:rsidRDefault="00AF4100" w:rsidP="00AF4100">
      <w:pPr>
        <w:rPr>
          <w:rFonts w:asciiTheme="minorHAnsi" w:hAnsiTheme="minorHAnsi"/>
          <w:sz w:val="14"/>
        </w:rPr>
      </w:pPr>
      <w:r w:rsidRPr="0019589D">
        <w:rPr>
          <w:rFonts w:asciiTheme="minorHAnsi" w:hAnsiTheme="minorHAnsi"/>
          <w:sz w:val="14"/>
        </w:rPr>
        <w:t xml:space="preserve">Graham S. </w:t>
      </w:r>
      <w:r w:rsidRPr="0019589D">
        <w:rPr>
          <w:rFonts w:asciiTheme="minorHAnsi" w:hAnsiTheme="minorHAnsi"/>
          <w:b/>
          <w:bCs/>
        </w:rPr>
        <w:t>Pearson</w:t>
      </w:r>
      <w:r w:rsidRPr="0019589D">
        <w:rPr>
          <w:rFonts w:asciiTheme="minorHAnsi" w:hAnsiTheme="minorHAnsi"/>
          <w:sz w:val="14"/>
        </w:rPr>
        <w:t xml:space="preserve">, Visiting Professor of International Security, Department of Peace Studies,  University of Bradford, June </w:t>
      </w:r>
      <w:r w:rsidRPr="0019589D">
        <w:rPr>
          <w:rFonts w:asciiTheme="minorHAnsi" w:hAnsiTheme="minorHAnsi"/>
          <w:b/>
          <w:bCs/>
        </w:rPr>
        <w:t>2001</w:t>
      </w:r>
      <w:r w:rsidRPr="0019589D">
        <w:rPr>
          <w:rFonts w:asciiTheme="minorHAnsi" w:hAnsiTheme="minorHAnsi"/>
          <w:sz w:val="14"/>
        </w:rPr>
        <w:t xml:space="preserve">. The Regime To Prevent Biological Weapons:  Opportunities </w:t>
      </w:r>
      <w:proofErr w:type="gramStart"/>
      <w:r w:rsidRPr="0019589D">
        <w:rPr>
          <w:rFonts w:asciiTheme="minorHAnsi" w:hAnsiTheme="minorHAnsi"/>
          <w:sz w:val="14"/>
        </w:rPr>
        <w:t>For A</w:t>
      </w:r>
      <w:proofErr w:type="gramEnd"/>
      <w:r w:rsidRPr="0019589D">
        <w:rPr>
          <w:rFonts w:asciiTheme="minorHAnsi" w:hAnsiTheme="minorHAnsi"/>
          <w:sz w:val="14"/>
        </w:rPr>
        <w:t xml:space="preserve"> Safer, Healthier, More Prosperous World, http://www.brad.ac.uk/acad/sbtwc/other/BTWCrgime.pdf </w:t>
      </w:r>
    </w:p>
    <w:p w:rsidR="00AF4100" w:rsidRPr="0019589D" w:rsidRDefault="00AF4100" w:rsidP="00AF4100">
      <w:pPr>
        <w:rPr>
          <w:rFonts w:asciiTheme="minorHAnsi" w:hAnsiTheme="minorHAnsi"/>
          <w:sz w:val="14"/>
        </w:rPr>
      </w:pPr>
      <w:r w:rsidRPr="0019589D">
        <w:rPr>
          <w:rFonts w:asciiTheme="minorHAnsi" w:hAnsiTheme="minorHAnsi"/>
          <w:sz w:val="14"/>
        </w:rPr>
        <w:t xml:space="preserve">When a wider perspective is considered, it is evident that the BTWC Protocol regime to strengthen </w:t>
      </w:r>
      <w:r w:rsidRPr="0019589D">
        <w:rPr>
          <w:rFonts w:asciiTheme="minorHAnsi" w:hAnsiTheme="minorHAnsi"/>
          <w:highlight w:val="cyan"/>
          <w:u w:val="single"/>
          <w:shd w:val="clear" w:color="auto" w:fill="C0C0C0"/>
        </w:rPr>
        <w:t>the effectiveness</w:t>
      </w:r>
      <w:r w:rsidRPr="0019589D">
        <w:rPr>
          <w:rFonts w:asciiTheme="minorHAnsi" w:hAnsiTheme="minorHAnsi"/>
          <w:sz w:val="14"/>
        </w:rPr>
        <w:t xml:space="preserve"> and improve the implementation </w:t>
      </w:r>
      <w:r w:rsidRPr="0019589D">
        <w:rPr>
          <w:rFonts w:asciiTheme="minorHAnsi" w:hAnsiTheme="minorHAnsi"/>
          <w:highlight w:val="cyan"/>
          <w:u w:val="single"/>
          <w:shd w:val="clear" w:color="auto" w:fill="C0C0C0"/>
        </w:rPr>
        <w:t>of the BTWC needs to be considered in the context of an international scene</w:t>
      </w:r>
      <w:r w:rsidRPr="0019589D">
        <w:rPr>
          <w:rFonts w:asciiTheme="minorHAnsi" w:hAnsiTheme="minorHAnsi"/>
          <w:sz w:val="14"/>
        </w:rPr>
        <w:t xml:space="preserve"> in which there is increasing transparency about the nature of activities and facilities within countries which is facilitated by the information increasingly being made available on the internet and the recognition by more and more countries that they share common goals for a safer, more prosperous world -- a world in which there is greater recognition that the dangers from dual-use materials and technology in general and biological agents and toxins in particular know no frontiers and that an outbreak in one country can spread all too quickly to its neighbours and, indeed, around the world through international travel and trade.  The compliance elements of the Protocol regime -- declarations, visits, investigations -- are complemented by the provisions to promote scientific and technological exchange for peaceful purposes as these provisions help States Parties to develop their infrastructure -- and thereby reap benefits in international trade and commerce as well as increasing transparency and enhancing confidence in compliance.  </w:t>
      </w:r>
      <w:r w:rsidRPr="0019589D">
        <w:rPr>
          <w:rFonts w:asciiTheme="minorHAnsi" w:hAnsiTheme="minorHAnsi"/>
          <w:highlight w:val="cyan"/>
          <w:u w:val="single"/>
          <w:shd w:val="clear" w:color="auto" w:fill="C0C0C0"/>
        </w:rPr>
        <w:t>The BTWC Protocol regime will</w:t>
      </w:r>
      <w:r w:rsidRPr="0019589D">
        <w:rPr>
          <w:rFonts w:asciiTheme="minorHAnsi" w:hAnsiTheme="minorHAnsi"/>
          <w:sz w:val="14"/>
        </w:rPr>
        <w:t xml:space="preserve"> thus </w:t>
      </w:r>
      <w:r w:rsidRPr="0019589D">
        <w:rPr>
          <w:rFonts w:asciiTheme="minorHAnsi" w:hAnsiTheme="minorHAnsi"/>
          <w:highlight w:val="cyan"/>
          <w:u w:val="single"/>
          <w:shd w:val="clear" w:color="auto" w:fill="C0C0C0"/>
        </w:rPr>
        <w:t>enhance</w:t>
      </w:r>
      <w:r w:rsidRPr="0019589D">
        <w:rPr>
          <w:rFonts w:asciiTheme="minorHAnsi" w:hAnsiTheme="minorHAnsi"/>
          <w:u w:val="single"/>
          <w:shd w:val="clear" w:color="auto" w:fill="C0C0C0"/>
        </w:rPr>
        <w:t xml:space="preserve"> </w:t>
      </w:r>
      <w:r w:rsidRPr="0019589D">
        <w:rPr>
          <w:rFonts w:asciiTheme="minorHAnsi" w:hAnsiTheme="minorHAnsi"/>
          <w:u w:val="single"/>
        </w:rPr>
        <w:t>international</w:t>
      </w:r>
      <w:r w:rsidRPr="0019589D">
        <w:rPr>
          <w:rFonts w:asciiTheme="minorHAnsi" w:hAnsiTheme="minorHAnsi"/>
          <w:u w:val="single"/>
          <w:shd w:val="clear" w:color="auto" w:fill="C0C0C0"/>
        </w:rPr>
        <w:t xml:space="preserve"> </w:t>
      </w:r>
      <w:r w:rsidRPr="0019589D">
        <w:rPr>
          <w:rFonts w:asciiTheme="minorHAnsi" w:hAnsiTheme="minorHAnsi"/>
          <w:highlight w:val="cyan"/>
          <w:u w:val="single"/>
          <w:shd w:val="clear" w:color="auto" w:fill="C0C0C0"/>
        </w:rPr>
        <w:t>security and counter bioterrorism as well as</w:t>
      </w:r>
      <w:r w:rsidRPr="0019589D">
        <w:rPr>
          <w:rFonts w:asciiTheme="minorHAnsi" w:hAnsiTheme="minorHAnsi"/>
          <w:sz w:val="14"/>
        </w:rPr>
        <w:t xml:space="preserve"> also </w:t>
      </w:r>
      <w:r w:rsidRPr="0019589D">
        <w:rPr>
          <w:rFonts w:asciiTheme="minorHAnsi" w:hAnsiTheme="minorHAnsi"/>
          <w:highlight w:val="cyan"/>
          <w:u w:val="single"/>
          <w:shd w:val="clear" w:color="auto" w:fill="C0C0C0"/>
        </w:rPr>
        <w:t>contribute</w:t>
      </w:r>
      <w:r w:rsidRPr="0019589D">
        <w:rPr>
          <w:rFonts w:asciiTheme="minorHAnsi" w:hAnsiTheme="minorHAnsi"/>
          <w:sz w:val="14"/>
        </w:rPr>
        <w:t xml:space="preserve"> directly </w:t>
      </w:r>
      <w:r w:rsidRPr="0019589D">
        <w:rPr>
          <w:rFonts w:asciiTheme="minorHAnsi" w:hAnsiTheme="minorHAnsi"/>
          <w:highlight w:val="cyan"/>
          <w:u w:val="single"/>
          <w:shd w:val="clear" w:color="auto" w:fill="C0C0C0"/>
        </w:rPr>
        <w:t>to</w:t>
      </w:r>
      <w:r w:rsidRPr="0019589D">
        <w:rPr>
          <w:rFonts w:asciiTheme="minorHAnsi" w:hAnsiTheme="minorHAnsi"/>
          <w:sz w:val="14"/>
        </w:rPr>
        <w:t xml:space="preserve"> achieving </w:t>
      </w:r>
      <w:r w:rsidRPr="0019589D">
        <w:rPr>
          <w:rFonts w:asciiTheme="minorHAnsi" w:hAnsiTheme="minorHAnsi"/>
          <w:highlight w:val="cyan"/>
          <w:u w:val="single"/>
          <w:shd w:val="clear" w:color="auto" w:fill="C0C0C0"/>
        </w:rPr>
        <w:t>a</w:t>
      </w:r>
      <w:r w:rsidRPr="0019589D">
        <w:rPr>
          <w:rFonts w:asciiTheme="minorHAnsi" w:hAnsiTheme="minorHAnsi"/>
          <w:sz w:val="14"/>
        </w:rPr>
        <w:t xml:space="preserve"> safer, </w:t>
      </w:r>
      <w:r w:rsidRPr="0019589D">
        <w:rPr>
          <w:rFonts w:asciiTheme="minorHAnsi" w:hAnsiTheme="minorHAnsi"/>
          <w:highlight w:val="cyan"/>
          <w:u w:val="single"/>
          <w:shd w:val="clear" w:color="auto" w:fill="C0C0C0"/>
        </w:rPr>
        <w:t>healthier</w:t>
      </w:r>
      <w:r w:rsidRPr="0019589D">
        <w:rPr>
          <w:rFonts w:asciiTheme="minorHAnsi" w:hAnsiTheme="minorHAnsi"/>
          <w:sz w:val="14"/>
        </w:rPr>
        <w:t xml:space="preserve">, more prosperous </w:t>
      </w:r>
      <w:r w:rsidRPr="0019589D">
        <w:rPr>
          <w:rFonts w:asciiTheme="minorHAnsi" w:hAnsiTheme="minorHAnsi"/>
          <w:highlight w:val="cyan"/>
          <w:u w:val="single"/>
          <w:shd w:val="clear" w:color="auto" w:fill="C0C0C0"/>
        </w:rPr>
        <w:t>world bringing benefits to all countries</w:t>
      </w:r>
      <w:r w:rsidRPr="0019589D">
        <w:rPr>
          <w:rFonts w:asciiTheme="minorHAnsi" w:hAnsiTheme="minorHAnsi"/>
          <w:sz w:val="14"/>
        </w:rPr>
        <w:t xml:space="preserve">, </w:t>
      </w:r>
      <w:proofErr w:type="gramStart"/>
      <w:r w:rsidRPr="0019589D">
        <w:rPr>
          <w:rFonts w:asciiTheme="minorHAnsi" w:hAnsiTheme="minorHAnsi"/>
          <w:sz w:val="14"/>
        </w:rPr>
        <w:t>both developed or</w:t>
      </w:r>
      <w:proofErr w:type="gramEnd"/>
      <w:r w:rsidRPr="0019589D">
        <w:rPr>
          <w:rFonts w:asciiTheme="minorHAnsi" w:hAnsiTheme="minorHAnsi"/>
          <w:sz w:val="14"/>
        </w:rPr>
        <w:t xml:space="preserve"> developing.</w:t>
      </w:r>
    </w:p>
    <w:p w:rsidR="00AF4100" w:rsidRPr="0019589D" w:rsidRDefault="00AF4100" w:rsidP="00AF4100">
      <w:pPr>
        <w:rPr>
          <w:rFonts w:asciiTheme="minorHAnsi" w:hAnsiTheme="minorHAnsi"/>
          <w:sz w:val="14"/>
        </w:rPr>
      </w:pPr>
    </w:p>
    <w:p w:rsidR="00AF4100" w:rsidRPr="0019589D" w:rsidRDefault="00AF4100" w:rsidP="00AF4100">
      <w:pPr>
        <w:rPr>
          <w:rFonts w:asciiTheme="minorHAnsi" w:hAnsiTheme="minorHAnsi"/>
          <w:sz w:val="14"/>
        </w:rPr>
      </w:pPr>
    </w:p>
    <w:p w:rsidR="00AF4100" w:rsidRPr="0019589D" w:rsidRDefault="00AF4100" w:rsidP="00AF4100">
      <w:pPr>
        <w:pStyle w:val="Heading4"/>
        <w:rPr>
          <w:rFonts w:asciiTheme="minorHAnsi" w:hAnsiTheme="minorHAnsi"/>
        </w:rPr>
      </w:pPr>
      <w:r w:rsidRPr="0019589D">
        <w:rPr>
          <w:rFonts w:asciiTheme="minorHAnsi" w:hAnsiTheme="minorHAnsi"/>
        </w:rPr>
        <w:lastRenderedPageBreak/>
        <w:t>Extinction – different type of agent than their disease argument assumes</w:t>
      </w:r>
    </w:p>
    <w:p w:rsidR="00AF4100" w:rsidRPr="0019589D" w:rsidRDefault="00AF4100" w:rsidP="00AF4100">
      <w:pPr>
        <w:rPr>
          <w:rFonts w:asciiTheme="minorHAnsi" w:hAnsiTheme="minorHAnsi"/>
          <w:sz w:val="14"/>
        </w:rPr>
      </w:pPr>
      <w:r w:rsidRPr="0019589D">
        <w:rPr>
          <w:rFonts w:asciiTheme="minorHAnsi" w:hAnsiTheme="minorHAnsi"/>
          <w:b/>
          <w:bCs/>
        </w:rPr>
        <w:t>Ochs</w:t>
      </w:r>
      <w:r w:rsidRPr="0019589D">
        <w:rPr>
          <w:rFonts w:asciiTheme="minorHAnsi" w:hAnsiTheme="minorHAnsi"/>
          <w:sz w:val="14"/>
        </w:rPr>
        <w:t xml:space="preserve"> MA in Natural Resource Management </w:t>
      </w:r>
      <w:r w:rsidRPr="0019589D">
        <w:rPr>
          <w:rFonts w:asciiTheme="minorHAnsi" w:hAnsiTheme="minorHAnsi"/>
          <w:b/>
          <w:bCs/>
        </w:rPr>
        <w:t>02</w:t>
      </w:r>
      <w:r w:rsidRPr="0019589D">
        <w:rPr>
          <w:rFonts w:asciiTheme="minorHAnsi" w:hAnsiTheme="minorHAnsi"/>
          <w:sz w:val="14"/>
        </w:rPr>
        <w:t xml:space="preserve"> –from Rutgers University and Naturalist at Grand Teton National Park [Richard, “BIOLOGICAL WEAPONS MUST BE ABOLISHED IMMEDIATELY,” Jun 9, http://www.freefromterror.net/other_articles/abolish.html]</w:t>
      </w:r>
    </w:p>
    <w:p w:rsidR="00AF4100" w:rsidRPr="0019589D" w:rsidRDefault="00AF4100" w:rsidP="00AF4100">
      <w:pPr>
        <w:rPr>
          <w:rFonts w:asciiTheme="minorHAnsi" w:hAnsiTheme="minorHAnsi"/>
          <w:sz w:val="14"/>
        </w:rPr>
      </w:pPr>
      <w:r w:rsidRPr="0019589D">
        <w:rPr>
          <w:rFonts w:asciiTheme="minorHAnsi" w:hAnsiTheme="minorHAnsi"/>
          <w:sz w:val="14"/>
        </w:rPr>
        <w:t xml:space="preserve">Of all the weapons of mass destruction, the genetically </w:t>
      </w:r>
      <w:r w:rsidRPr="0019589D">
        <w:rPr>
          <w:rFonts w:asciiTheme="minorHAnsi" w:hAnsiTheme="minorHAnsi"/>
          <w:highlight w:val="cyan"/>
          <w:u w:val="single"/>
          <w:shd w:val="clear" w:color="auto" w:fill="C0C0C0"/>
        </w:rPr>
        <w:t>engineered biological weapons</w:t>
      </w:r>
      <w:r w:rsidRPr="0019589D">
        <w:rPr>
          <w:rFonts w:asciiTheme="minorHAnsi" w:hAnsiTheme="minorHAnsi"/>
          <w:sz w:val="14"/>
        </w:rPr>
        <w:t xml:space="preserve">, many without a known cure or vaccine, </w:t>
      </w:r>
      <w:r w:rsidRPr="0019589D">
        <w:rPr>
          <w:rFonts w:asciiTheme="minorHAnsi" w:hAnsiTheme="minorHAnsi"/>
          <w:highlight w:val="cyan"/>
          <w:u w:val="single"/>
          <w:shd w:val="clear" w:color="auto" w:fill="C0C0C0"/>
        </w:rPr>
        <w:t>are an extreme danger to</w:t>
      </w:r>
      <w:r w:rsidRPr="0019589D">
        <w:rPr>
          <w:rFonts w:asciiTheme="minorHAnsi" w:hAnsiTheme="minorHAnsi"/>
          <w:sz w:val="14"/>
        </w:rPr>
        <w:t xml:space="preserve"> the continued survival of </w:t>
      </w:r>
      <w:r w:rsidRPr="0019589D">
        <w:rPr>
          <w:rFonts w:asciiTheme="minorHAnsi" w:hAnsiTheme="minorHAnsi"/>
          <w:highlight w:val="cyan"/>
          <w:u w:val="single"/>
          <w:shd w:val="clear" w:color="auto" w:fill="C0C0C0"/>
        </w:rPr>
        <w:t>life on earth</w:t>
      </w:r>
      <w:r w:rsidRPr="0019589D">
        <w:rPr>
          <w:rFonts w:asciiTheme="minorHAnsi" w:hAnsiTheme="minorHAnsi"/>
          <w:sz w:val="14"/>
        </w:rPr>
        <w:t xml:space="preserve">. </w:t>
      </w:r>
      <w:r w:rsidRPr="0019589D">
        <w:rPr>
          <w:rFonts w:asciiTheme="minorHAnsi" w:hAnsiTheme="minorHAnsi"/>
          <w:u w:val="single"/>
        </w:rPr>
        <w:t>Any perceived</w:t>
      </w:r>
      <w:r w:rsidRPr="0019589D">
        <w:rPr>
          <w:rFonts w:asciiTheme="minorHAnsi" w:hAnsiTheme="minorHAnsi"/>
          <w:sz w:val="14"/>
        </w:rPr>
        <w:t xml:space="preserve"> military </w:t>
      </w:r>
      <w:r w:rsidRPr="0019589D">
        <w:rPr>
          <w:rFonts w:asciiTheme="minorHAnsi" w:hAnsiTheme="minorHAnsi"/>
          <w:u w:val="single"/>
        </w:rPr>
        <w:t>value</w:t>
      </w:r>
      <w:r w:rsidRPr="0019589D">
        <w:rPr>
          <w:rFonts w:asciiTheme="minorHAnsi" w:hAnsiTheme="minorHAnsi"/>
          <w:sz w:val="14"/>
        </w:rPr>
        <w:t xml:space="preserve"> or deterrence </w:t>
      </w:r>
      <w:r w:rsidRPr="0019589D">
        <w:rPr>
          <w:rFonts w:asciiTheme="minorHAnsi" w:hAnsiTheme="minorHAnsi"/>
          <w:u w:val="single"/>
        </w:rPr>
        <w:t>pales in comparison to the</w:t>
      </w:r>
      <w:r w:rsidRPr="0019589D">
        <w:rPr>
          <w:rFonts w:asciiTheme="minorHAnsi" w:hAnsiTheme="minorHAnsi"/>
          <w:sz w:val="14"/>
        </w:rPr>
        <w:t xml:space="preserve"> great </w:t>
      </w:r>
      <w:r w:rsidRPr="0019589D">
        <w:rPr>
          <w:rFonts w:asciiTheme="minorHAnsi" w:hAnsiTheme="minorHAnsi"/>
          <w:u w:val="single"/>
        </w:rPr>
        <w:t>risk these weapons pose</w:t>
      </w:r>
      <w:r w:rsidRPr="0019589D">
        <w:rPr>
          <w:rFonts w:asciiTheme="minorHAnsi" w:hAnsiTheme="minorHAnsi"/>
          <w:sz w:val="14"/>
        </w:rPr>
        <w:t xml:space="preserve"> just sitting in vials in laboratories.  While a "nuclear winter” resulting from a massive exchange of </w:t>
      </w:r>
      <w:r w:rsidRPr="0019589D">
        <w:rPr>
          <w:rFonts w:asciiTheme="minorHAnsi" w:hAnsiTheme="minorHAnsi"/>
          <w:u w:val="single"/>
        </w:rPr>
        <w:t>nuclear weapons</w:t>
      </w:r>
      <w:r w:rsidRPr="0019589D">
        <w:rPr>
          <w:rFonts w:asciiTheme="minorHAnsi" w:hAnsiTheme="minorHAnsi"/>
          <w:sz w:val="14"/>
        </w:rPr>
        <w:t xml:space="preserve">, could also kill off most of life on earth and severely compromise the health of future generations, they </w:t>
      </w:r>
      <w:r w:rsidRPr="0019589D">
        <w:rPr>
          <w:rFonts w:asciiTheme="minorHAnsi" w:hAnsiTheme="minorHAnsi"/>
          <w:u w:val="single"/>
        </w:rPr>
        <w:t>are easier to control</w:t>
      </w:r>
      <w:r w:rsidRPr="0019589D">
        <w:rPr>
          <w:rFonts w:asciiTheme="minorHAnsi" w:hAnsiTheme="minorHAnsi"/>
          <w:sz w:val="14"/>
        </w:rPr>
        <w:t xml:space="preserve">. </w:t>
      </w:r>
      <w:r w:rsidRPr="0019589D">
        <w:rPr>
          <w:rFonts w:asciiTheme="minorHAnsi" w:hAnsiTheme="minorHAnsi"/>
          <w:highlight w:val="cyan"/>
          <w:u w:val="single"/>
          <w:shd w:val="clear" w:color="auto" w:fill="C0C0C0"/>
        </w:rPr>
        <w:t>Biological weapons</w:t>
      </w:r>
      <w:r w:rsidRPr="0019589D">
        <w:rPr>
          <w:rFonts w:asciiTheme="minorHAnsi" w:hAnsiTheme="minorHAnsi"/>
          <w:sz w:val="14"/>
        </w:rPr>
        <w:t xml:space="preserve">, on the other hand, </w:t>
      </w:r>
      <w:r w:rsidRPr="0019589D">
        <w:rPr>
          <w:rFonts w:asciiTheme="minorHAnsi" w:hAnsiTheme="minorHAnsi"/>
          <w:highlight w:val="cyan"/>
          <w:u w:val="single"/>
          <w:shd w:val="clear" w:color="auto" w:fill="C0C0C0"/>
        </w:rPr>
        <w:t>can get out of control</w:t>
      </w:r>
      <w:r w:rsidRPr="0019589D">
        <w:rPr>
          <w:rFonts w:asciiTheme="minorHAnsi" w:hAnsiTheme="minorHAnsi"/>
          <w:sz w:val="14"/>
        </w:rPr>
        <w:t xml:space="preserve"> very </w:t>
      </w:r>
      <w:r w:rsidRPr="0019589D">
        <w:rPr>
          <w:rFonts w:asciiTheme="minorHAnsi" w:hAnsiTheme="minorHAnsi"/>
          <w:highlight w:val="cyan"/>
          <w:u w:val="single"/>
          <w:shd w:val="clear" w:color="auto" w:fill="C0C0C0"/>
        </w:rPr>
        <w:t>easily</w:t>
      </w:r>
      <w:r w:rsidRPr="0019589D">
        <w:rPr>
          <w:rFonts w:asciiTheme="minorHAnsi" w:hAnsiTheme="minorHAnsi"/>
          <w:sz w:val="14"/>
        </w:rPr>
        <w:t xml:space="preserve">, as the recent anthrax </w:t>
      </w:r>
      <w:proofErr w:type="gramStart"/>
      <w:r w:rsidRPr="0019589D">
        <w:rPr>
          <w:rFonts w:asciiTheme="minorHAnsi" w:hAnsiTheme="minorHAnsi"/>
          <w:sz w:val="14"/>
        </w:rPr>
        <w:t>attacks has</w:t>
      </w:r>
      <w:proofErr w:type="gramEnd"/>
      <w:r w:rsidRPr="0019589D">
        <w:rPr>
          <w:rFonts w:asciiTheme="minorHAnsi" w:hAnsiTheme="minorHAnsi"/>
          <w:sz w:val="14"/>
        </w:rPr>
        <w:t xml:space="preserve"> demonstrated. There is no way to guarantee the security of these doomsday weapons because very tiny amounts can be stolen or accidentally released and then grow or be grown to horrendous proportions. </w:t>
      </w:r>
      <w:r w:rsidRPr="0019589D">
        <w:rPr>
          <w:rFonts w:asciiTheme="minorHAnsi" w:hAnsiTheme="minorHAnsi"/>
          <w:highlight w:val="cyan"/>
          <w:u w:val="single"/>
          <w:shd w:val="clear" w:color="auto" w:fill="C0C0C0"/>
        </w:rPr>
        <w:t>The Black Death</w:t>
      </w:r>
      <w:r w:rsidRPr="0019589D">
        <w:rPr>
          <w:rFonts w:asciiTheme="minorHAnsi" w:hAnsiTheme="minorHAnsi"/>
          <w:sz w:val="14"/>
        </w:rPr>
        <w:t xml:space="preserve"> of the </w:t>
      </w:r>
      <w:proofErr w:type="gramStart"/>
      <w:r w:rsidRPr="0019589D">
        <w:rPr>
          <w:rFonts w:asciiTheme="minorHAnsi" w:hAnsiTheme="minorHAnsi"/>
          <w:sz w:val="14"/>
        </w:rPr>
        <w:t>Middle</w:t>
      </w:r>
      <w:proofErr w:type="gramEnd"/>
      <w:r w:rsidRPr="0019589D">
        <w:rPr>
          <w:rFonts w:asciiTheme="minorHAnsi" w:hAnsiTheme="minorHAnsi"/>
          <w:sz w:val="14"/>
        </w:rPr>
        <w:t xml:space="preserve"> Ages </w:t>
      </w:r>
      <w:r w:rsidRPr="0019589D">
        <w:rPr>
          <w:rFonts w:asciiTheme="minorHAnsi" w:hAnsiTheme="minorHAnsi"/>
          <w:highlight w:val="cyan"/>
          <w:u w:val="single"/>
          <w:shd w:val="clear" w:color="auto" w:fill="C0C0C0"/>
        </w:rPr>
        <w:t>would be small in comparison to the</w:t>
      </w:r>
      <w:r w:rsidRPr="0019589D">
        <w:rPr>
          <w:rFonts w:asciiTheme="minorHAnsi" w:hAnsiTheme="minorHAnsi"/>
          <w:sz w:val="14"/>
        </w:rPr>
        <w:t xml:space="preserve"> potential </w:t>
      </w:r>
      <w:r w:rsidRPr="0019589D">
        <w:rPr>
          <w:rFonts w:asciiTheme="minorHAnsi" w:hAnsiTheme="minorHAnsi"/>
          <w:highlight w:val="cyan"/>
          <w:u w:val="single"/>
          <w:shd w:val="clear" w:color="auto" w:fill="C0C0C0"/>
        </w:rPr>
        <w:t>damage bioweapons could cause</w:t>
      </w:r>
      <w:r w:rsidRPr="0019589D">
        <w:rPr>
          <w:rFonts w:asciiTheme="minorHAnsi" w:hAnsiTheme="minorHAnsi"/>
          <w:sz w:val="14"/>
        </w:rPr>
        <w:t xml:space="preserv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19589D">
        <w:rPr>
          <w:rFonts w:asciiTheme="minorHAnsi" w:hAnsiTheme="minorHAnsi"/>
          <w:sz w:val="14"/>
        </w:rPr>
        <w:t>Potentially worse than that, bio-engineered agents by the hundreds with no known cure could wreck even greater calamity on the human race than could persistent radiation.</w:t>
      </w:r>
      <w:proofErr w:type="gramEnd"/>
      <w:r w:rsidRPr="0019589D">
        <w:rPr>
          <w:rFonts w:asciiTheme="minorHAnsi" w:hAnsiTheme="minorHAnsi"/>
          <w:sz w:val="14"/>
        </w:rPr>
        <w:t xml:space="preserve"> AIDS and ebola viruses are just a small example of recently emerging plagues with no known cure or vaccine. Can we imagine hundreds of such plagues? HUMAN </w:t>
      </w:r>
      <w:r w:rsidRPr="0019589D">
        <w:rPr>
          <w:rFonts w:asciiTheme="minorHAnsi" w:hAnsiTheme="minorHAnsi"/>
          <w:highlight w:val="cyan"/>
          <w:u w:val="single"/>
          <w:shd w:val="clear" w:color="auto" w:fill="C0C0C0"/>
        </w:rPr>
        <w:t>EXTINCTION IS</w:t>
      </w:r>
      <w:r w:rsidRPr="0019589D">
        <w:rPr>
          <w:rFonts w:asciiTheme="minorHAnsi" w:hAnsiTheme="minorHAnsi"/>
          <w:sz w:val="14"/>
        </w:rPr>
        <w:t xml:space="preserve"> NOW </w:t>
      </w:r>
      <w:r w:rsidRPr="0019589D">
        <w:rPr>
          <w:rFonts w:asciiTheme="minorHAnsi" w:hAnsiTheme="minorHAnsi"/>
          <w:highlight w:val="cyan"/>
          <w:u w:val="single"/>
          <w:shd w:val="clear" w:color="auto" w:fill="C0C0C0"/>
        </w:rPr>
        <w:t>POSSIBLE</w:t>
      </w:r>
      <w:r w:rsidRPr="0019589D">
        <w:rPr>
          <w:rFonts w:asciiTheme="minorHAnsi" w:hAnsiTheme="minorHAnsi"/>
          <w:sz w:val="14"/>
        </w:rPr>
        <w:t>.</w:t>
      </w:r>
    </w:p>
    <w:p w:rsidR="00AF4100" w:rsidRPr="00C30E33" w:rsidRDefault="00AF4100" w:rsidP="00AF4100"/>
    <w:p w:rsidR="00AF4100" w:rsidRPr="00D17C4E" w:rsidRDefault="00AF4100" w:rsidP="00AF4100"/>
    <w:p w:rsidR="00AF4100" w:rsidRDefault="00AF4100" w:rsidP="00AF4100">
      <w:pPr>
        <w:pStyle w:val="Heading1"/>
      </w:pPr>
      <w:r>
        <w:lastRenderedPageBreak/>
        <w:t>2nc</w:t>
      </w:r>
    </w:p>
    <w:p w:rsidR="00AF4100" w:rsidRPr="000A5271" w:rsidRDefault="00AF4100" w:rsidP="00AF4100">
      <w:pPr>
        <w:pStyle w:val="Heading4"/>
      </w:pPr>
      <w:r w:rsidRPr="000A5271">
        <w:t xml:space="preserve">Engagement </w:t>
      </w:r>
      <w:r w:rsidRPr="00151A1D">
        <w:rPr>
          <w:u w:val="single"/>
        </w:rPr>
        <w:t>towards</w:t>
      </w:r>
      <w:r w:rsidRPr="000A5271">
        <w:t xml:space="preserve"> a government must be conditional, the plan isn’t</w:t>
      </w:r>
      <w:r>
        <w:t>.</w:t>
      </w:r>
    </w:p>
    <w:p w:rsidR="00AF4100" w:rsidRPr="00151A1D" w:rsidRDefault="00AF4100" w:rsidP="00AF4100">
      <w:pPr>
        <w:rPr>
          <w:sz w:val="14"/>
        </w:rPr>
      </w:pPr>
      <w:r w:rsidRPr="000D52EA">
        <w:rPr>
          <w:b/>
        </w:rPr>
        <w:t>Haass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9" w:history="1">
        <w:r w:rsidRPr="00151A1D">
          <w:rPr>
            <w:rStyle w:val="Hyperlink"/>
            <w:sz w:val="14"/>
          </w:rPr>
          <w:t>http://www.brookings.edu/~/media/research/files/articles/2000/6/summer%20haass/2000survival.pdf</w:t>
        </w:r>
      </w:hyperlink>
    </w:p>
    <w:p w:rsidR="00AF4100" w:rsidRPr="00151A1D" w:rsidRDefault="00AF4100" w:rsidP="00AF4100">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sidRPr="00B21F62">
        <w:rPr>
          <w:rStyle w:val="StyleBoldUnderline"/>
          <w:highlight w:val="cyan"/>
        </w:rPr>
        <w:t xml:space="preserve">conditional engagement is </w:t>
      </w:r>
      <w:r w:rsidRPr="00151A1D">
        <w:rPr>
          <w:rStyle w:val="StyleBoldUnderline"/>
        </w:rPr>
        <w:t xml:space="preserve">geared </w:t>
      </w:r>
      <w:r w:rsidRPr="00B21F62">
        <w:rPr>
          <w:rStyle w:val="Emphasis"/>
          <w:highlight w:val="cyan"/>
        </w:rPr>
        <w:t>towards</w:t>
      </w:r>
      <w:r w:rsidRPr="00B21F62">
        <w:rPr>
          <w:sz w:val="14"/>
          <w:highlight w:val="cyan"/>
        </w:rPr>
        <w:t xml:space="preserve"> </w:t>
      </w:r>
      <w:r w:rsidRPr="00B21F62">
        <w:rPr>
          <w:rStyle w:val="StyleBoldUnderline"/>
          <w:highlight w:val="cyan"/>
        </w:rPr>
        <w:t xml:space="preserve">a government; unconditional engagement works </w:t>
      </w:r>
      <w:r w:rsidRPr="00B21F62">
        <w:rPr>
          <w:rStyle w:val="Emphasis"/>
          <w:highlight w:val="cyan"/>
        </w:rPr>
        <w:t>with</w:t>
      </w:r>
      <w:r w:rsidRPr="00B21F62">
        <w:rPr>
          <w:rStyle w:val="StyleBoldUnderline"/>
          <w:highlight w:val="cyan"/>
        </w:rPr>
        <w:t xml:space="preserve"> a country’s civil society or private sector</w:t>
      </w:r>
      <w:r w:rsidRPr="00151A1D">
        <w:rPr>
          <w:sz w:val="14"/>
        </w:rPr>
        <w:t xml:space="preserve"> in the hopes of promoting forces that will eventually facilitate cooperation.</w:t>
      </w:r>
    </w:p>
    <w:p w:rsidR="00AF4100" w:rsidRPr="005E0DB1" w:rsidRDefault="00AF4100" w:rsidP="00AF4100"/>
    <w:p w:rsidR="00AF4100" w:rsidRPr="004B7A52" w:rsidRDefault="00AF4100" w:rsidP="00AF4100">
      <w:pPr>
        <w:pStyle w:val="Heading4"/>
        <w:rPr>
          <w:rFonts w:asciiTheme="minorHAnsi" w:hAnsiTheme="minorHAnsi"/>
        </w:rPr>
      </w:pPr>
      <w:r w:rsidRPr="004B7A52">
        <w:rPr>
          <w:rFonts w:asciiTheme="minorHAnsi" w:hAnsiTheme="minorHAnsi"/>
        </w:rPr>
        <w:t>Delegation shifts blame with no risk to solvency</w:t>
      </w:r>
    </w:p>
    <w:p w:rsidR="00AF4100" w:rsidRPr="004B7A52" w:rsidRDefault="00AF4100" w:rsidP="00AF4100">
      <w:pPr>
        <w:rPr>
          <w:rFonts w:asciiTheme="minorHAnsi" w:hAnsiTheme="minorHAnsi"/>
          <w:szCs w:val="16"/>
        </w:rPr>
      </w:pPr>
      <w:r w:rsidRPr="004B7A52">
        <w:rPr>
          <w:rFonts w:asciiTheme="minorHAnsi" w:hAnsiTheme="minorHAnsi"/>
          <w:b/>
        </w:rPr>
        <w:t>Almendares’ 12</w:t>
      </w:r>
      <w:r w:rsidRPr="004B7A52">
        <w:rPr>
          <w:rFonts w:asciiTheme="minorHAnsi" w:hAnsiTheme="minorHAnsi"/>
        </w:rPr>
        <w:t xml:space="preserve"> </w:t>
      </w:r>
      <w:r w:rsidRPr="004B7A52">
        <w:rPr>
          <w:rFonts w:asciiTheme="minorHAnsi" w:hAnsiTheme="minorHAnsi"/>
          <w:szCs w:val="16"/>
        </w:rPr>
        <w:t>(Nicholas Almendares – Professor of politics @ NYU, “Blame-Shifting, Judicial Review, and Public Welfare”, 2012) MaxL</w:t>
      </w:r>
    </w:p>
    <w:p w:rsidR="00AF4100" w:rsidRPr="004B7A52" w:rsidRDefault="00AF4100" w:rsidP="00AF4100">
      <w:pPr>
        <w:rPr>
          <w:rFonts w:asciiTheme="minorHAnsi" w:hAnsiTheme="minorHAnsi"/>
          <w:sz w:val="16"/>
        </w:rPr>
      </w:pPr>
      <w:r w:rsidRPr="004B7A52">
        <w:rPr>
          <w:rFonts w:asciiTheme="minorHAnsi" w:hAnsiTheme="minorHAnsi"/>
          <w:sz w:val="16"/>
        </w:rPr>
        <w:t xml:space="preserve">Delegating authority to bureaucrats raises two principal concerns. The first is how to ensure that the bureaucrats use this authority to serve the best interests of the public. The second is how to prevent the legislature,   namely Congress, from using delegation to promote its own interests to the   detriment of the public’s. This latter phenomenon is referred to as blameshifting: </w:t>
      </w:r>
      <w:r w:rsidRPr="004B7A52">
        <w:rPr>
          <w:rStyle w:val="StyleBoldUnderline"/>
          <w:rFonts w:asciiTheme="minorHAnsi" w:hAnsiTheme="minorHAnsi"/>
        </w:rPr>
        <w:t xml:space="preserve">rather than enacting an unpopular policy itself, </w:t>
      </w:r>
      <w:r w:rsidRPr="00B21F62">
        <w:rPr>
          <w:rStyle w:val="StyleBoldUnderline"/>
          <w:rFonts w:asciiTheme="minorHAnsi" w:hAnsiTheme="minorHAnsi"/>
          <w:highlight w:val="cyan"/>
        </w:rPr>
        <w:t>Congress enacts</w:t>
      </w:r>
      <w:r w:rsidRPr="004B7A52">
        <w:rPr>
          <w:rStyle w:val="StyleBoldUnderline"/>
          <w:rFonts w:asciiTheme="minorHAnsi" w:hAnsiTheme="minorHAnsi"/>
        </w:rPr>
        <w:t xml:space="preserve"> a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vague or broad </w:t>
      </w:r>
      <w:r w:rsidRPr="00B21F62">
        <w:rPr>
          <w:rStyle w:val="StyleBoldUnderline"/>
          <w:rFonts w:asciiTheme="minorHAnsi" w:hAnsiTheme="minorHAnsi"/>
          <w:highlight w:val="cyan"/>
        </w:rPr>
        <w:t xml:space="preserve">delegation, shifting responsibility and blame onto the </w:t>
      </w:r>
      <w:r w:rsidRPr="00B21F62">
        <w:rPr>
          <w:rStyle w:val="StyleBoldUnderline"/>
          <w:rFonts w:asciiTheme="minorHAnsi" w:hAnsiTheme="minorHAnsi"/>
          <w:sz w:val="16"/>
          <w:highlight w:val="cyan"/>
          <w:u w:val="none"/>
        </w:rPr>
        <w:t xml:space="preserve"> </w:t>
      </w:r>
      <w:r w:rsidRPr="00B21F62">
        <w:rPr>
          <w:rStyle w:val="StyleBoldUnderline"/>
          <w:rFonts w:asciiTheme="minorHAnsi" w:hAnsiTheme="minorHAnsi"/>
          <w:highlight w:val="cyan"/>
        </w:rPr>
        <w:t xml:space="preserve"> agency for the policy</w:t>
      </w:r>
      <w:r w:rsidRPr="004B7A52">
        <w:rPr>
          <w:rFonts w:asciiTheme="minorHAnsi" w:hAnsiTheme="minorHAnsi"/>
          <w:sz w:val="16"/>
        </w:rPr>
        <w:t xml:space="preserve">. On the conventional account, blame-shifting is   thought to enable policies that make the public worse off, allowing for more   special interest legislation that benefits a select group at the public’s   expense, which has led to calls for a strengthened nondelegation doctrine   to bar the sorts of delegations that make blame-shifting possible. I argue   that the conventional account of blame-shifting is founded on inconsistent   premises. For example, it has not adequately explained how it is that voters   are able to punish legislators for passing statutes they dislike while being   seemingly incapable of punishing delegations about which they feel the   same.  In its place, I propose a reconstructed account of </w:t>
      </w:r>
      <w:r w:rsidRPr="004B7A52">
        <w:rPr>
          <w:rStyle w:val="StyleBoldUnderline"/>
          <w:rFonts w:asciiTheme="minorHAnsi" w:hAnsiTheme="minorHAnsi"/>
        </w:rPr>
        <w:t xml:space="preserve">delegation where such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broad delegations of policymaking authority are part of a strategy that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w:t>
      </w:r>
      <w:r w:rsidRPr="00B21F62">
        <w:rPr>
          <w:rStyle w:val="StyleBoldUnderline"/>
          <w:rFonts w:asciiTheme="minorHAnsi" w:hAnsiTheme="minorHAnsi"/>
          <w:highlight w:val="cyan"/>
        </w:rPr>
        <w:t xml:space="preserve">allows the public to take advantage of the agency’s expertise. While </w:t>
      </w:r>
      <w:r w:rsidRPr="00B21F62">
        <w:rPr>
          <w:rStyle w:val="StyleBoldUnderline"/>
          <w:rFonts w:asciiTheme="minorHAnsi" w:hAnsiTheme="minorHAnsi"/>
          <w:sz w:val="16"/>
          <w:highlight w:val="cyan"/>
          <w:u w:val="none"/>
        </w:rPr>
        <w:t xml:space="preserve"> </w:t>
      </w:r>
      <w:r w:rsidRPr="00B21F62">
        <w:rPr>
          <w:rStyle w:val="StyleBoldUnderline"/>
          <w:rFonts w:asciiTheme="minorHAnsi" w:hAnsiTheme="minorHAnsi"/>
          <w:highlight w:val="cyan"/>
        </w:rPr>
        <w:t xml:space="preserve"> something resembling blame-shifting can occur within this reconstructed </w:t>
      </w:r>
      <w:r w:rsidRPr="00B21F62">
        <w:rPr>
          <w:rStyle w:val="StyleBoldUnderline"/>
          <w:rFonts w:asciiTheme="minorHAnsi" w:hAnsiTheme="minorHAnsi"/>
          <w:sz w:val="16"/>
          <w:highlight w:val="cyan"/>
          <w:u w:val="none"/>
        </w:rPr>
        <w:t xml:space="preserve"> </w:t>
      </w:r>
      <w:r w:rsidRPr="00B21F62">
        <w:rPr>
          <w:rStyle w:val="StyleBoldUnderline"/>
          <w:rFonts w:asciiTheme="minorHAnsi" w:hAnsiTheme="minorHAnsi"/>
          <w:highlight w:val="cyan"/>
        </w:rPr>
        <w:t xml:space="preserve"> account</w:t>
      </w:r>
      <w:r w:rsidRPr="004B7A52">
        <w:rPr>
          <w:rStyle w:val="StyleBoldUnderline"/>
          <w:rFonts w:asciiTheme="minorHAnsi" w:hAnsiTheme="minorHAnsi"/>
        </w:rPr>
        <w:t xml:space="preserve">, </w:t>
      </w:r>
      <w:r w:rsidRPr="00B21F62">
        <w:rPr>
          <w:rStyle w:val="StyleBoldUnderline"/>
          <w:rFonts w:asciiTheme="minorHAnsi" w:hAnsiTheme="minorHAnsi"/>
          <w:highlight w:val="cyan"/>
        </w:rPr>
        <w:t>these</w:t>
      </w:r>
      <w:r w:rsidRPr="004B7A52">
        <w:rPr>
          <w:rStyle w:val="StyleBoldUnderline"/>
          <w:rFonts w:asciiTheme="minorHAnsi" w:hAnsiTheme="minorHAnsi"/>
        </w:rPr>
        <w:t xml:space="preserve"> broad </w:t>
      </w:r>
      <w:r w:rsidRPr="00B21F62">
        <w:rPr>
          <w:rStyle w:val="StyleBoldUnderline"/>
          <w:rFonts w:asciiTheme="minorHAnsi" w:hAnsiTheme="minorHAnsi"/>
          <w:highlight w:val="cyan"/>
        </w:rPr>
        <w:t>delegations of authority</w:t>
      </w:r>
      <w:r w:rsidRPr="004B7A52">
        <w:rPr>
          <w:rStyle w:val="StyleBoldUnderline"/>
          <w:rFonts w:asciiTheme="minorHAnsi" w:hAnsiTheme="minorHAnsi"/>
        </w:rPr>
        <w:t xml:space="preserve"> overall </w:t>
      </w:r>
      <w:r w:rsidRPr="00B21F62">
        <w:rPr>
          <w:rStyle w:val="StyleBoldUnderline"/>
          <w:rFonts w:asciiTheme="minorHAnsi" w:hAnsiTheme="minorHAnsi"/>
          <w:highlight w:val="cyan"/>
        </w:rPr>
        <w:t>make the public better</w:t>
      </w:r>
      <w:r w:rsidRPr="004B7A52">
        <w:rPr>
          <w:rStyle w:val="StyleBoldUnderline"/>
          <w:rFonts w:asciiTheme="minorHAnsi" w:hAnsiTheme="minorHAnsi"/>
        </w:rPr>
        <w:t xml:space="preserve">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off.</w:t>
      </w:r>
      <w:r w:rsidRPr="004B7A52">
        <w:rPr>
          <w:rFonts w:asciiTheme="minorHAnsi" w:hAnsiTheme="minorHAnsi"/>
          <w:sz w:val="16"/>
        </w:rPr>
        <w:t xml:space="preserve"> Contrary to the conventional account, then, </w:t>
      </w:r>
      <w:r w:rsidRPr="004B7A52">
        <w:rPr>
          <w:rStyle w:val="StyleBoldUnderline"/>
          <w:rFonts w:asciiTheme="minorHAnsi" w:hAnsiTheme="minorHAnsi"/>
        </w:rPr>
        <w:t xml:space="preserve">I find little reason to </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institute a stricter nondelegation doctrine.</w:t>
      </w:r>
      <w:r w:rsidRPr="004B7A52">
        <w:rPr>
          <w:rStyle w:val="StyleBoldUnderline"/>
          <w:rFonts w:asciiTheme="minorHAnsi" w:hAnsiTheme="minorHAnsi"/>
          <w:sz w:val="16"/>
          <w:u w:val="none"/>
        </w:rPr>
        <w:t xml:space="preserve"> </w:t>
      </w:r>
      <w:r w:rsidRPr="004B7A52">
        <w:rPr>
          <w:rStyle w:val="StyleBoldUnderline"/>
          <w:rFonts w:asciiTheme="minorHAnsi" w:hAnsiTheme="minorHAnsi"/>
        </w:rPr>
        <w:t xml:space="preserve"> With this </w:t>
      </w:r>
      <w:r w:rsidRPr="004B7A52">
        <w:rPr>
          <w:rFonts w:asciiTheme="minorHAnsi" w:hAnsiTheme="minorHAnsi"/>
          <w:sz w:val="16"/>
        </w:rPr>
        <w:t>new</w:t>
      </w:r>
      <w:r w:rsidRPr="004B7A52">
        <w:rPr>
          <w:rStyle w:val="StyleBoldUnderline"/>
          <w:rFonts w:asciiTheme="minorHAnsi" w:hAnsiTheme="minorHAnsi"/>
        </w:rPr>
        <w:t xml:space="preserve"> account of delegation in mind</w:t>
      </w:r>
      <w:r w:rsidRPr="004B7A52">
        <w:rPr>
          <w:rFonts w:asciiTheme="minorHAnsi" w:hAnsiTheme="minorHAnsi"/>
          <w:sz w:val="16"/>
        </w:rPr>
        <w:t xml:space="preserve">, I then consider the   potential benefits of judicial review of agency policy. In particular, I find   that hard look review, where the courts evaluate the merits of the agency’s   policy, makes the public better off only under demanding conditions that   are unlikely to be met. In some cases, it can make the public worse </w:t>
      </w:r>
      <w:proofErr w:type="gramStart"/>
      <w:r w:rsidRPr="004B7A52">
        <w:rPr>
          <w:rFonts w:asciiTheme="minorHAnsi" w:hAnsiTheme="minorHAnsi"/>
          <w:sz w:val="16"/>
        </w:rPr>
        <w:t>off  especially</w:t>
      </w:r>
      <w:proofErr w:type="gramEnd"/>
      <w:r w:rsidRPr="004B7A52">
        <w:rPr>
          <w:rFonts w:asciiTheme="minorHAnsi" w:hAnsiTheme="minorHAnsi"/>
          <w:sz w:val="16"/>
        </w:rPr>
        <w:t xml:space="preserve"> when the legislature delegates broad, relatively unconstrained   authority to the agency. This conclusion is somewhat counterintuitive, as   we might expect judicial review of agency policymaking to be most   important in cases of broad delegation, and a result of the limited technical   information available to the court</w:t>
      </w:r>
    </w:p>
    <w:p w:rsidR="00AF4100" w:rsidRPr="004B7A52" w:rsidRDefault="00AF4100" w:rsidP="00AF4100">
      <w:pPr>
        <w:rPr>
          <w:rFonts w:asciiTheme="minorHAnsi" w:hAnsiTheme="minorHAnsi"/>
        </w:rPr>
      </w:pPr>
    </w:p>
    <w:p w:rsidR="00AF4100" w:rsidRPr="004B7A52" w:rsidRDefault="00AF4100" w:rsidP="00AF4100">
      <w:pPr>
        <w:pStyle w:val="Heading4"/>
        <w:rPr>
          <w:rFonts w:asciiTheme="minorHAnsi" w:hAnsiTheme="minorHAnsi"/>
        </w:rPr>
      </w:pPr>
      <w:r w:rsidRPr="004B7A52">
        <w:rPr>
          <w:rFonts w:asciiTheme="minorHAnsi" w:hAnsiTheme="minorHAnsi"/>
        </w:rPr>
        <w:t>And, here’s proof of distinction between the CP and the Plan.</w:t>
      </w:r>
    </w:p>
    <w:p w:rsidR="00AF4100" w:rsidRPr="004B7A52" w:rsidRDefault="00AF4100" w:rsidP="00AF4100">
      <w:pPr>
        <w:rPr>
          <w:rFonts w:asciiTheme="minorHAnsi" w:hAnsiTheme="minorHAnsi"/>
          <w:szCs w:val="16"/>
        </w:rPr>
      </w:pPr>
      <w:r w:rsidRPr="004B7A52">
        <w:rPr>
          <w:rFonts w:asciiTheme="minorHAnsi" w:hAnsiTheme="minorHAnsi"/>
          <w:b/>
        </w:rPr>
        <w:t>Schoenbrod 93</w:t>
      </w:r>
      <w:r w:rsidRPr="004B7A52">
        <w:rPr>
          <w:rFonts w:asciiTheme="minorHAnsi" w:hAnsiTheme="minorHAnsi"/>
          <w:szCs w:val="16"/>
        </w:rPr>
        <w:t xml:space="preserve">, </w:t>
      </w:r>
      <w:r w:rsidRPr="004B7A52">
        <w:rPr>
          <w:rFonts w:asciiTheme="minorHAnsi" w:hAnsiTheme="minorHAnsi"/>
          <w:sz w:val="16"/>
          <w:szCs w:val="16"/>
        </w:rPr>
        <w:t>David-</w:t>
      </w:r>
      <w:r w:rsidRPr="004B7A52">
        <w:rPr>
          <w:rFonts w:asciiTheme="minorHAnsi" w:hAnsiTheme="minorHAnsi"/>
          <w:szCs w:val="16"/>
        </w:rPr>
        <w:t xml:space="preserve"> </w:t>
      </w:r>
      <w:r w:rsidRPr="004B7A52">
        <w:rPr>
          <w:rFonts w:asciiTheme="minorHAnsi" w:hAnsiTheme="minorHAnsi"/>
          <w:sz w:val="16"/>
          <w:szCs w:val="16"/>
        </w:rPr>
        <w:t>Professor of Law, New York Law School, Adjunct Scholar, Cato Institute, Former Staff Attorney and Co-director, Project on Urban Transportation, Natural Resources Defense Council, Former Director of Program Development, Bedford Stuyvesant Restoration Corporation, Former Staff Attorney, Association of the Bar, City of New York Committee on Electric Power and the Environment, Former Professor, Yale Law School, and Member, American Tree Farmers’ Association, (Power Without Responsibility) p. 9-10</w:t>
      </w:r>
    </w:p>
    <w:p w:rsidR="00AF4100" w:rsidRPr="004B7A52" w:rsidRDefault="00AF4100" w:rsidP="00AF4100">
      <w:pPr>
        <w:rPr>
          <w:rFonts w:asciiTheme="minorHAnsi" w:hAnsiTheme="minorHAnsi"/>
        </w:rPr>
      </w:pPr>
      <w:r w:rsidRPr="00B21F62">
        <w:rPr>
          <w:rStyle w:val="StyleBoldUnderline"/>
          <w:rFonts w:asciiTheme="minorHAnsi" w:hAnsiTheme="minorHAnsi"/>
          <w:highlight w:val="cyan"/>
        </w:rPr>
        <w:t>Understanding how</w:t>
      </w:r>
      <w:r w:rsidRPr="004B7A52">
        <w:rPr>
          <w:rStyle w:val="StyleBoldUnderline"/>
          <w:rFonts w:asciiTheme="minorHAnsi" w:hAnsiTheme="minorHAnsi"/>
        </w:rPr>
        <w:t xml:space="preserve"> such</w:t>
      </w:r>
      <w:r w:rsidRPr="004B7A52">
        <w:rPr>
          <w:rStyle w:val="StyleLatinGeorgia7pt"/>
          <w:rFonts w:asciiTheme="minorHAnsi" w:hAnsiTheme="minorHAnsi"/>
        </w:rPr>
        <w:t xml:space="preserve"> </w:t>
      </w:r>
      <w:r w:rsidRPr="00B21F62">
        <w:rPr>
          <w:rStyle w:val="BoldUnderlineChar"/>
          <w:rFonts w:asciiTheme="minorHAnsi" w:eastAsia="Calibri" w:hAnsiTheme="minorHAnsi"/>
          <w:highlight w:val="cyan"/>
        </w:rPr>
        <w:t>pervasive consequences flow</w:t>
      </w:r>
      <w:r w:rsidRPr="004B7A52">
        <w:rPr>
          <w:rStyle w:val="StyleLatinGeorgia7pt"/>
          <w:rFonts w:asciiTheme="minorHAnsi" w:hAnsiTheme="minorHAnsi"/>
        </w:rPr>
        <w:t xml:space="preserve"> </w:t>
      </w:r>
      <w:r w:rsidRPr="004B7A52">
        <w:rPr>
          <w:rStyle w:val="StyleBoldUnderline"/>
          <w:rFonts w:asciiTheme="minorHAnsi" w:hAnsiTheme="minorHAnsi"/>
        </w:rPr>
        <w:t>from a seemingly technical change</w:t>
      </w:r>
      <w:r w:rsidRPr="004B7A52">
        <w:rPr>
          <w:rStyle w:val="StyleLatinGeorgia7pt"/>
          <w:rFonts w:asciiTheme="minorHAnsi" w:hAnsiTheme="minorHAnsi"/>
        </w:rPr>
        <w:t xml:space="preserve"> in the lawmaking process </w:t>
      </w:r>
      <w:r w:rsidRPr="00B21F62">
        <w:rPr>
          <w:rStyle w:val="StyleBoldUnderline"/>
          <w:rFonts w:asciiTheme="minorHAnsi" w:hAnsiTheme="minorHAnsi"/>
          <w:highlight w:val="cyan"/>
        </w:rPr>
        <w:t>requires defining the</w:t>
      </w:r>
      <w:r w:rsidRPr="004B7A52">
        <w:rPr>
          <w:rStyle w:val="StyleLatinGeorgia7pt"/>
          <w:rFonts w:asciiTheme="minorHAnsi" w:hAnsiTheme="minorHAnsi"/>
        </w:rPr>
        <w:t xml:space="preserve"> fine but </w:t>
      </w:r>
      <w:r w:rsidRPr="00B21F62">
        <w:rPr>
          <w:rStyle w:val="BoldUnderlineChar"/>
          <w:rFonts w:asciiTheme="minorHAnsi" w:eastAsia="Calibri" w:hAnsiTheme="minorHAnsi"/>
          <w:highlight w:val="cyan"/>
        </w:rPr>
        <w:t>fundamental difference</w:t>
      </w:r>
      <w:r w:rsidRPr="00B21F62">
        <w:rPr>
          <w:rStyle w:val="StyleLatinGeorgia7pt"/>
          <w:rFonts w:asciiTheme="minorHAnsi" w:hAnsiTheme="minorHAnsi"/>
          <w:highlight w:val="cyan"/>
        </w:rPr>
        <w:t xml:space="preserve"> </w:t>
      </w:r>
      <w:r w:rsidRPr="00B21F62">
        <w:rPr>
          <w:rStyle w:val="StyleBoldUnderline"/>
          <w:rFonts w:asciiTheme="minorHAnsi" w:hAnsiTheme="minorHAnsi"/>
          <w:highlight w:val="cyan"/>
        </w:rPr>
        <w:t>between a statute that makes law and one that delegates</w:t>
      </w:r>
      <w:r w:rsidRPr="00B21F62">
        <w:rPr>
          <w:rStyle w:val="StyleLatinGeorgia7pt"/>
          <w:rFonts w:asciiTheme="minorHAnsi" w:hAnsiTheme="minorHAnsi"/>
          <w:highlight w:val="cyan"/>
        </w:rPr>
        <w:t>.</w:t>
      </w:r>
      <w:r w:rsidRPr="004B7A52">
        <w:rPr>
          <w:rStyle w:val="StyleLatinGeorgia7pt"/>
          <w:rFonts w:asciiTheme="minorHAnsi" w:hAnsiTheme="minorHAnsi"/>
        </w:rPr>
        <w:t xml:space="preserve"> According to the Oxford English Dictionary, </w:t>
      </w:r>
      <w:r w:rsidRPr="00B21F62">
        <w:rPr>
          <w:rStyle w:val="StyleBoldUnderline"/>
          <w:rFonts w:asciiTheme="minorHAnsi" w:hAnsiTheme="minorHAnsi"/>
          <w:highlight w:val="cyan"/>
        </w:rPr>
        <w:t>a law is "a rule</w:t>
      </w:r>
      <w:r w:rsidRPr="004B7A52">
        <w:rPr>
          <w:rStyle w:val="StyleLatinGeorgia7pt"/>
          <w:rFonts w:asciiTheme="minorHAnsi" w:hAnsiTheme="minorHAnsi"/>
        </w:rPr>
        <w:t xml:space="preserve"> of conduct </w:t>
      </w:r>
      <w:r w:rsidRPr="00B21F62">
        <w:rPr>
          <w:rStyle w:val="StyleBoldUnderline"/>
          <w:rFonts w:asciiTheme="minorHAnsi" w:hAnsiTheme="minorHAnsi"/>
          <w:highlight w:val="cyan"/>
        </w:rPr>
        <w:t>imposed by authority";</w:t>
      </w:r>
      <w:r w:rsidRPr="004B7A52">
        <w:rPr>
          <w:rStyle w:val="StyleBoldUnderline"/>
          <w:rFonts w:asciiTheme="minorHAnsi" w:hAnsiTheme="minorHAnsi"/>
        </w:rPr>
        <w:t xml:space="preserve"> therefore, a statute makes law when it states a rule</w:t>
      </w:r>
      <w:r w:rsidRPr="004B7A52">
        <w:rPr>
          <w:rStyle w:val="StyleLatinGeorgia7pt"/>
          <w:rFonts w:asciiTheme="minorHAnsi" w:hAnsiTheme="minorHAnsi"/>
        </w:rPr>
        <w:t xml:space="preserve"> of conduct. For example, </w:t>
      </w:r>
      <w:r w:rsidRPr="004B7A52">
        <w:rPr>
          <w:rStyle w:val="StyleBoldUnderline"/>
          <w:rFonts w:asciiTheme="minorHAnsi" w:hAnsiTheme="minorHAnsi"/>
        </w:rPr>
        <w:t>a statute that prohibits power plants from emitting pollution above a certain rate</w:t>
      </w:r>
      <w:r w:rsidRPr="004B7A52">
        <w:rPr>
          <w:rStyle w:val="StyleLatinGeorgia7pt"/>
          <w:rFonts w:asciiTheme="minorHAnsi" w:hAnsiTheme="minorHAnsi"/>
        </w:rPr>
        <w:t xml:space="preserve"> or that prohibits orange growers from shipping more than a certain pro-portion of their crop </w:t>
      </w:r>
      <w:r w:rsidRPr="004B7A52">
        <w:rPr>
          <w:rStyle w:val="StyleBoldUnderline"/>
          <w:rFonts w:asciiTheme="minorHAnsi" w:hAnsiTheme="minorHAnsi"/>
        </w:rPr>
        <w:t>makes law, because the statute itself defines what</w:t>
      </w:r>
      <w:r w:rsidRPr="004B7A52">
        <w:rPr>
          <w:rStyle w:val="StyleLatinGeorgia7pt"/>
          <w:rFonts w:asciiTheme="minorHAnsi" w:hAnsiTheme="minorHAnsi"/>
        </w:rPr>
        <w:t xml:space="preserve"> conduct </w:t>
      </w:r>
      <w:r w:rsidRPr="004B7A52">
        <w:rPr>
          <w:rStyle w:val="StyleBoldUnderline"/>
          <w:rFonts w:asciiTheme="minorHAnsi" w:hAnsiTheme="minorHAnsi"/>
        </w:rPr>
        <w:t xml:space="preserve">is illegal. </w:t>
      </w:r>
      <w:r w:rsidRPr="00B21F62">
        <w:rPr>
          <w:rStyle w:val="StyleBoldUnderline"/>
          <w:rFonts w:asciiTheme="minorHAnsi" w:hAnsiTheme="minorHAnsi"/>
          <w:highlight w:val="cyan"/>
        </w:rPr>
        <w:t>In contrast</w:t>
      </w:r>
      <w:r w:rsidRPr="00B21F62">
        <w:rPr>
          <w:rStyle w:val="StyleLatinGeorgia7pt"/>
          <w:rFonts w:asciiTheme="minorHAnsi" w:hAnsiTheme="minorHAnsi"/>
          <w:highlight w:val="cyan"/>
        </w:rPr>
        <w:t xml:space="preserve">, </w:t>
      </w:r>
      <w:r w:rsidRPr="00B21F62">
        <w:rPr>
          <w:rStyle w:val="StyleBoldUnderline"/>
          <w:rFonts w:asciiTheme="minorHAnsi" w:hAnsiTheme="minorHAnsi"/>
          <w:highlight w:val="cyan"/>
        </w:rPr>
        <w:t>a statute delegates</w:t>
      </w:r>
      <w:r w:rsidRPr="00B21F62">
        <w:rPr>
          <w:rStyle w:val="StyleLatinGeorgia7pt"/>
          <w:rFonts w:asciiTheme="minorHAnsi" w:hAnsiTheme="minorHAnsi"/>
          <w:highlight w:val="cyan"/>
        </w:rPr>
        <w:t xml:space="preserve"> </w:t>
      </w:r>
      <w:r w:rsidRPr="00B21F62">
        <w:rPr>
          <w:rStyle w:val="BoldUnderlineChar"/>
          <w:rFonts w:asciiTheme="minorHAnsi" w:eastAsia="Calibri" w:hAnsiTheme="minorHAnsi"/>
          <w:highlight w:val="cyan"/>
        </w:rPr>
        <w:t>when it empowers an agency to state the rules</w:t>
      </w:r>
      <w:r w:rsidRPr="004B7A52">
        <w:rPr>
          <w:rStyle w:val="StyleLatinGeorgia7pt"/>
          <w:rFonts w:asciiTheme="minorHAnsi" w:hAnsiTheme="minorHAnsi"/>
        </w:rPr>
        <w:t xml:space="preserve"> </w:t>
      </w:r>
      <w:r w:rsidRPr="004B7A52">
        <w:rPr>
          <w:rStyle w:val="StyleBoldUnderline"/>
          <w:rFonts w:asciiTheme="minorHAnsi" w:hAnsiTheme="minorHAnsi"/>
        </w:rPr>
        <w:t>governing</w:t>
      </w:r>
      <w:r w:rsidRPr="004B7A52">
        <w:rPr>
          <w:rStyle w:val="StyleLatinGeorgia7pt"/>
          <w:rFonts w:asciiTheme="minorHAnsi" w:hAnsiTheme="minorHAnsi"/>
        </w:rPr>
        <w:t xml:space="preserve"> such emissions or shipments, </w:t>
      </w:r>
      <w:r w:rsidRPr="004B7A52">
        <w:rPr>
          <w:rStyle w:val="StyleBoldUnderline"/>
          <w:rFonts w:asciiTheme="minorHAnsi" w:hAnsiTheme="minorHAnsi"/>
        </w:rPr>
        <w:t>even if the statute instructs the agency</w:t>
      </w:r>
      <w:r w:rsidRPr="004B7A52">
        <w:rPr>
          <w:rStyle w:val="StyleLatinGeorgia7pt"/>
          <w:rFonts w:asciiTheme="minorHAnsi" w:hAnsiTheme="minorHAnsi"/>
        </w:rPr>
        <w:t xml:space="preserve"> in some detail </w:t>
      </w:r>
      <w:r w:rsidRPr="004B7A52">
        <w:rPr>
          <w:rStyle w:val="StyleBoldUnderline"/>
          <w:rFonts w:asciiTheme="minorHAnsi" w:hAnsiTheme="minorHAnsi"/>
        </w:rPr>
        <w:t>about what goals to achieve</w:t>
      </w:r>
      <w:r w:rsidRPr="004B7A52">
        <w:rPr>
          <w:rStyle w:val="StyleLatinGeorgia7pt"/>
          <w:rFonts w:asciiTheme="minorHAnsi" w:hAnsiTheme="minorHAnsi"/>
        </w:rPr>
        <w:t xml:space="preserve"> or what procedures to follow in making the rules. </w:t>
      </w:r>
      <w:r w:rsidRPr="004B7A52">
        <w:rPr>
          <w:rStyle w:val="StyleBoldUnderline"/>
          <w:rFonts w:asciiTheme="minorHAnsi" w:hAnsiTheme="minorHAnsi"/>
        </w:rPr>
        <w:t>Even though all</w:t>
      </w:r>
      <w:r w:rsidRPr="004B7A52">
        <w:rPr>
          <w:rStyle w:val="StyleLatinGeorgia7pt"/>
          <w:rFonts w:asciiTheme="minorHAnsi" w:hAnsiTheme="minorHAnsi"/>
        </w:rPr>
        <w:t xml:space="preserve"> </w:t>
      </w:r>
      <w:r w:rsidRPr="004B7A52">
        <w:rPr>
          <w:rStyle w:val="StyleLatinGeorgia7pt"/>
          <w:rFonts w:asciiTheme="minorHAnsi" w:hAnsiTheme="minorHAnsi"/>
        </w:rPr>
        <w:lastRenderedPageBreak/>
        <w:t xml:space="preserve">statutory </w:t>
      </w:r>
      <w:r w:rsidRPr="004B7A52">
        <w:rPr>
          <w:rStyle w:val="StyleBoldUnderline"/>
          <w:rFonts w:asciiTheme="minorHAnsi" w:hAnsiTheme="minorHAnsi"/>
        </w:rPr>
        <w:t>laws require</w:t>
      </w:r>
      <w:r w:rsidRPr="004B7A52">
        <w:rPr>
          <w:rStyle w:val="StyleLatinGeorgia7pt"/>
          <w:rFonts w:asciiTheme="minorHAnsi" w:hAnsiTheme="minorHAnsi"/>
        </w:rPr>
        <w:t xml:space="preserve"> some </w:t>
      </w:r>
      <w:r w:rsidRPr="004B7A52">
        <w:rPr>
          <w:rStyle w:val="StyleBoldUnderline"/>
          <w:rFonts w:asciiTheme="minorHAnsi" w:hAnsiTheme="minorHAnsi"/>
        </w:rPr>
        <w:t>interpretation</w:t>
      </w:r>
      <w:r w:rsidRPr="004B7A52">
        <w:rPr>
          <w:rStyle w:val="StyleLatinGeorgia7pt"/>
          <w:rFonts w:asciiTheme="minorHAnsi" w:hAnsiTheme="minorHAnsi"/>
        </w:rPr>
        <w:t xml:space="preserve">, </w:t>
      </w:r>
      <w:r w:rsidRPr="004B7A52">
        <w:rPr>
          <w:rStyle w:val="StyleBoldUnderline"/>
          <w:rFonts w:asciiTheme="minorHAnsi" w:hAnsiTheme="minorHAnsi"/>
        </w:rPr>
        <w:t>statutes that state la</w:t>
      </w:r>
      <w:r w:rsidRPr="00B21F62">
        <w:rPr>
          <w:rStyle w:val="StyleBoldUnderline"/>
          <w:rFonts w:asciiTheme="minorHAnsi" w:hAnsiTheme="minorHAnsi"/>
          <w:highlight w:val="cyan"/>
        </w:rPr>
        <w:t>ws</w:t>
      </w:r>
      <w:r w:rsidRPr="00B21F62">
        <w:rPr>
          <w:rStyle w:val="StyleLatinGeorgia7pt"/>
          <w:rFonts w:asciiTheme="minorHAnsi" w:hAnsiTheme="minorHAnsi"/>
          <w:highlight w:val="cyan"/>
        </w:rPr>
        <w:t xml:space="preserve"> </w:t>
      </w:r>
      <w:r w:rsidRPr="00B21F62">
        <w:rPr>
          <w:rStyle w:val="BoldUnderlineChar"/>
          <w:rFonts w:asciiTheme="minorHAnsi" w:eastAsia="Calibri" w:hAnsiTheme="minorHAnsi"/>
          <w:highlight w:val="cyan"/>
        </w:rPr>
        <w:t>differ in a critical</w:t>
      </w:r>
      <w:r w:rsidRPr="00B21F62">
        <w:rPr>
          <w:rStyle w:val="StyleLatinGeorgia7pt"/>
          <w:rFonts w:asciiTheme="minorHAnsi" w:hAnsiTheme="minorHAnsi"/>
          <w:highlight w:val="cyan"/>
        </w:rPr>
        <w:t xml:space="preserve"> </w:t>
      </w:r>
      <w:r w:rsidRPr="00B21F62">
        <w:rPr>
          <w:rStyle w:val="BoldUnderlineChar"/>
          <w:rFonts w:asciiTheme="minorHAnsi" w:eastAsia="Calibri" w:hAnsiTheme="minorHAnsi"/>
          <w:highlight w:val="cyan"/>
        </w:rPr>
        <w:t>way</w:t>
      </w:r>
      <w:r w:rsidRPr="00B21F62">
        <w:rPr>
          <w:rStyle w:val="StyleLatinGeorgia7pt"/>
          <w:rFonts w:asciiTheme="minorHAnsi" w:hAnsiTheme="minorHAnsi"/>
          <w:highlight w:val="cyan"/>
        </w:rPr>
        <w:t xml:space="preserve"> </w:t>
      </w:r>
      <w:r w:rsidRPr="00B21F62">
        <w:rPr>
          <w:rStyle w:val="StyleBoldUnderline"/>
          <w:rFonts w:asciiTheme="minorHAnsi" w:hAnsiTheme="minorHAnsi"/>
          <w:highlight w:val="cyan"/>
        </w:rPr>
        <w:t>from statutes that delegate</w:t>
      </w:r>
      <w:r w:rsidRPr="004B7A52">
        <w:rPr>
          <w:rStyle w:val="StyleBoldUnderline"/>
          <w:rFonts w:asciiTheme="minorHAnsi" w:hAnsiTheme="minorHAnsi"/>
        </w:rPr>
        <w:t>. In making laws, Congress has to allocate both rights and duties</w:t>
      </w:r>
      <w:r w:rsidRPr="004B7A52">
        <w:rPr>
          <w:rStyle w:val="StyleLatinGeorgia7pt"/>
          <w:rFonts w:asciiTheme="minorHAnsi" w:hAnsiTheme="minorHAnsi"/>
        </w:rPr>
        <w:t xml:space="preserve"> in the very course of stating what conduct it prohibits, </w:t>
      </w:r>
      <w:r w:rsidRPr="004B7A52">
        <w:rPr>
          <w:rStyle w:val="StyleBoldUnderline"/>
          <w:rFonts w:asciiTheme="minorHAnsi" w:hAnsiTheme="minorHAnsi"/>
        </w:rPr>
        <w:t>and so must make manifest the benefits and costs of regulation</w:t>
      </w:r>
      <w:r w:rsidRPr="004B7A52">
        <w:rPr>
          <w:rStyle w:val="StyleLatinGeorgia7pt"/>
          <w:rFonts w:asciiTheme="minorHAnsi" w:hAnsiTheme="minorHAnsi"/>
        </w:rPr>
        <w:t>.</w:t>
      </w:r>
    </w:p>
    <w:p w:rsidR="00AF4100" w:rsidRPr="004B7A52" w:rsidRDefault="00AF4100" w:rsidP="00AF4100">
      <w:pPr>
        <w:rPr>
          <w:rFonts w:asciiTheme="minorHAnsi" w:hAnsiTheme="minorHAnsi"/>
          <w:b/>
        </w:rPr>
      </w:pPr>
    </w:p>
    <w:p w:rsidR="00AF4100" w:rsidRPr="004B7A52" w:rsidRDefault="00AF4100" w:rsidP="00AF4100">
      <w:pPr>
        <w:pStyle w:val="Heading4"/>
        <w:rPr>
          <w:rFonts w:asciiTheme="minorHAnsi" w:hAnsiTheme="minorHAnsi"/>
        </w:rPr>
      </w:pPr>
      <w:r w:rsidRPr="004B7A52">
        <w:rPr>
          <w:rFonts w:asciiTheme="minorHAnsi" w:hAnsiTheme="minorHAnsi"/>
        </w:rPr>
        <w:t>The means all parts</w:t>
      </w:r>
    </w:p>
    <w:p w:rsidR="00AF4100" w:rsidRPr="004B7A52" w:rsidRDefault="00AF4100" w:rsidP="00AF4100">
      <w:pPr>
        <w:rPr>
          <w:rFonts w:asciiTheme="minorHAnsi" w:hAnsiTheme="minorHAnsi"/>
          <w:b/>
        </w:rPr>
      </w:pPr>
      <w:r w:rsidRPr="004B7A52">
        <w:rPr>
          <w:rFonts w:asciiTheme="minorHAnsi" w:hAnsiTheme="minorHAnsi"/>
          <w:b/>
        </w:rPr>
        <w:t xml:space="preserve">Merriam-Websters, 8 </w:t>
      </w:r>
      <w:r w:rsidRPr="004B7A52">
        <w:rPr>
          <w:rFonts w:asciiTheme="minorHAnsi" w:hAnsiTheme="minorHAnsi"/>
        </w:rPr>
        <w:t>[Online Collegiate Dictionary, http://www.m-w.com/cgi-bin/dictionary]</w:t>
      </w:r>
    </w:p>
    <w:p w:rsidR="00AF4100" w:rsidRPr="004B7A52" w:rsidRDefault="00AF4100" w:rsidP="00AF4100">
      <w:pPr>
        <w:pStyle w:val="card"/>
        <w:ind w:left="0"/>
        <w:rPr>
          <w:rFonts w:asciiTheme="minorHAnsi" w:hAnsiTheme="minorHAnsi"/>
          <w:b/>
          <w:u w:val="single"/>
        </w:rPr>
      </w:pPr>
      <w:r w:rsidRPr="004B7A52">
        <w:rPr>
          <w:rFonts w:asciiTheme="minorHAnsi" w:hAnsiTheme="minorHAnsi"/>
          <w:sz w:val="14"/>
        </w:rPr>
        <w:t xml:space="preserve">4 -- </w:t>
      </w:r>
      <w:r w:rsidRPr="00B21F62">
        <w:rPr>
          <w:rStyle w:val="underline"/>
          <w:rFonts w:asciiTheme="minorHAnsi" w:hAnsiTheme="minorHAnsi"/>
          <w:highlight w:val="cyan"/>
        </w:rPr>
        <w:t>used</w:t>
      </w:r>
      <w:r w:rsidRPr="004B7A52">
        <w:rPr>
          <w:rFonts w:asciiTheme="minorHAnsi" w:hAnsiTheme="minorHAnsi"/>
          <w:sz w:val="14"/>
        </w:rPr>
        <w:t xml:space="preserve"> as a function word before a noun or a substantivized adjective </w:t>
      </w:r>
      <w:r w:rsidRPr="00B21F62">
        <w:rPr>
          <w:rStyle w:val="underline"/>
          <w:rFonts w:asciiTheme="minorHAnsi" w:hAnsiTheme="minorHAnsi"/>
          <w:highlight w:val="cyan"/>
        </w:rPr>
        <w:t>to indicate reference to a group as a whole</w:t>
      </w:r>
      <w:r w:rsidRPr="004B7A52">
        <w:rPr>
          <w:rStyle w:val="underline"/>
          <w:rFonts w:asciiTheme="minorHAnsi" w:hAnsiTheme="minorHAnsi"/>
        </w:rPr>
        <w:t xml:space="preserve"> </w:t>
      </w:r>
      <w:r w:rsidRPr="004B7A52">
        <w:rPr>
          <w:rFonts w:asciiTheme="minorHAnsi" w:hAnsiTheme="minorHAnsi"/>
          <w:sz w:val="14"/>
        </w:rPr>
        <w:t>&lt;the elite&gt;</w:t>
      </w:r>
      <w:r w:rsidRPr="004B7A52">
        <w:rPr>
          <w:rStyle w:val="underline"/>
          <w:rFonts w:asciiTheme="minorHAnsi" w:hAnsiTheme="minorHAnsi"/>
        </w:rPr>
        <w:t xml:space="preserve"> </w:t>
      </w:r>
    </w:p>
    <w:p w:rsidR="00AF4100" w:rsidRPr="004B7A52" w:rsidRDefault="00AF4100" w:rsidP="00AF4100">
      <w:pPr>
        <w:rPr>
          <w:rFonts w:asciiTheme="minorHAnsi" w:hAnsiTheme="minorHAnsi"/>
          <w:sz w:val="14"/>
        </w:rPr>
      </w:pPr>
    </w:p>
    <w:p w:rsidR="00AF4100" w:rsidRPr="004B7A52" w:rsidRDefault="00AF4100" w:rsidP="00AF4100">
      <w:pPr>
        <w:pStyle w:val="Heading4"/>
        <w:rPr>
          <w:rFonts w:asciiTheme="minorHAnsi" w:hAnsiTheme="minorHAnsi"/>
        </w:rPr>
      </w:pPr>
      <w:r w:rsidRPr="004B7A52">
        <w:rPr>
          <w:rFonts w:asciiTheme="minorHAnsi" w:hAnsiTheme="minorHAnsi"/>
        </w:rPr>
        <w:t>“Federal Government” is all three branches</w:t>
      </w:r>
    </w:p>
    <w:p w:rsidR="00AF4100" w:rsidRPr="004B7A52" w:rsidRDefault="00AF4100" w:rsidP="00AF4100">
      <w:pPr>
        <w:rPr>
          <w:rFonts w:asciiTheme="minorHAnsi" w:hAnsiTheme="minorHAnsi"/>
          <w:sz w:val="16"/>
          <w:szCs w:val="16"/>
        </w:rPr>
      </w:pPr>
      <w:r w:rsidRPr="004B7A52">
        <w:rPr>
          <w:rFonts w:asciiTheme="minorHAnsi" w:hAnsiTheme="minorHAnsi"/>
          <w:b/>
        </w:rPr>
        <w:t>Truman Library, No Date</w:t>
      </w:r>
      <w:r w:rsidRPr="004B7A52">
        <w:rPr>
          <w:rFonts w:asciiTheme="minorHAnsi" w:hAnsiTheme="minorHAnsi"/>
        </w:rPr>
        <w:t xml:space="preserve"> </w:t>
      </w:r>
      <w:r w:rsidRPr="004B7A52">
        <w:rPr>
          <w:rFonts w:asciiTheme="minorHAnsi" w:hAnsiTheme="minorHAnsi"/>
          <w:sz w:val="16"/>
          <w:szCs w:val="16"/>
        </w:rPr>
        <w:t xml:space="preserve">(Harry S. Truman: Library and Museum- One of thirteen presidential libraries, “Three Branches of Government”, </w:t>
      </w:r>
      <w:hyperlink r:id="rId20" w:history="1">
        <w:r w:rsidRPr="004B7A52">
          <w:rPr>
            <w:rStyle w:val="Hyperlink"/>
            <w:rFonts w:asciiTheme="minorHAnsi" w:hAnsiTheme="minorHAnsi"/>
            <w:sz w:val="16"/>
            <w:szCs w:val="16"/>
          </w:rPr>
          <w:t>http://www.trumanlibrary.org/whistlestop/teacher_lessons/3branches/1.htm</w:t>
        </w:r>
      </w:hyperlink>
      <w:r w:rsidRPr="004B7A52">
        <w:rPr>
          <w:rFonts w:asciiTheme="minorHAnsi" w:hAnsiTheme="minorHAnsi"/>
          <w:sz w:val="16"/>
          <w:szCs w:val="16"/>
        </w:rPr>
        <w:t>) MaxL</w:t>
      </w:r>
    </w:p>
    <w:p w:rsidR="00AF4100" w:rsidRPr="004B7A52" w:rsidRDefault="00AF4100" w:rsidP="00AF4100">
      <w:pPr>
        <w:rPr>
          <w:rFonts w:asciiTheme="minorHAnsi" w:hAnsiTheme="minorHAnsi"/>
          <w:sz w:val="16"/>
        </w:rPr>
      </w:pPr>
      <w:r w:rsidRPr="004B7A52">
        <w:rPr>
          <w:rFonts w:asciiTheme="minorHAnsi" w:hAnsiTheme="minorHAnsi"/>
          <w:sz w:val="16"/>
        </w:rPr>
        <w:t xml:space="preserve">Our </w:t>
      </w:r>
      <w:r w:rsidRPr="00B21F62">
        <w:rPr>
          <w:rStyle w:val="StyleBoldUnderline"/>
          <w:rFonts w:asciiTheme="minorHAnsi" w:hAnsiTheme="minorHAnsi"/>
          <w:highlight w:val="cyan"/>
        </w:rPr>
        <w:t>federal government has three parts</w:t>
      </w:r>
      <w:r w:rsidRPr="004B7A52">
        <w:rPr>
          <w:rStyle w:val="StyleBoldUnderline"/>
          <w:rFonts w:asciiTheme="minorHAnsi" w:hAnsiTheme="minorHAnsi"/>
        </w:rPr>
        <w:t>. They are the </w:t>
      </w:r>
      <w:r w:rsidRPr="00B21F62">
        <w:rPr>
          <w:rStyle w:val="StyleBoldUnderline"/>
          <w:rFonts w:asciiTheme="minorHAnsi" w:hAnsiTheme="minorHAnsi"/>
          <w:highlight w:val="cyan"/>
        </w:rPr>
        <w:t>Executive</w:t>
      </w:r>
      <w:r w:rsidRPr="004B7A52">
        <w:rPr>
          <w:rFonts w:asciiTheme="minorHAnsi" w:hAnsiTheme="minorHAnsi"/>
          <w:sz w:val="16"/>
        </w:rPr>
        <w:t>, (President and about 5,000,000 workers) </w:t>
      </w:r>
      <w:r w:rsidRPr="00B21F62">
        <w:rPr>
          <w:rStyle w:val="StyleBoldUnderline"/>
          <w:rFonts w:asciiTheme="minorHAnsi" w:hAnsiTheme="minorHAnsi"/>
          <w:highlight w:val="cyan"/>
        </w:rPr>
        <w:t>Legislative</w:t>
      </w:r>
      <w:r w:rsidRPr="004B7A52">
        <w:rPr>
          <w:rFonts w:asciiTheme="minorHAnsi" w:hAnsiTheme="minorHAnsi"/>
          <w:sz w:val="16"/>
        </w:rPr>
        <w:t xml:space="preserve"> (Senate and House of Representatives) </w:t>
      </w:r>
      <w:r w:rsidRPr="00B21F62">
        <w:rPr>
          <w:rStyle w:val="StyleBoldUnderline"/>
          <w:rFonts w:asciiTheme="minorHAnsi" w:hAnsiTheme="minorHAnsi"/>
          <w:highlight w:val="cyan"/>
        </w:rPr>
        <w:t>and Judicial</w:t>
      </w:r>
      <w:r w:rsidRPr="004B7A52">
        <w:rPr>
          <w:rFonts w:asciiTheme="minorHAnsi" w:hAnsiTheme="minorHAnsi"/>
          <w:sz w:val="16"/>
        </w:rPr>
        <w:t> (Supreme Court and lower Courts).</w:t>
      </w:r>
    </w:p>
    <w:p w:rsidR="00AF4100" w:rsidRPr="00A1253E" w:rsidRDefault="00AF4100" w:rsidP="00AF4100">
      <w:pPr>
        <w:rPr>
          <w:b/>
        </w:rPr>
      </w:pPr>
    </w:p>
    <w:p w:rsidR="00AF4100" w:rsidRPr="00A1253E" w:rsidRDefault="00AF4100" w:rsidP="00AF4100">
      <w:pPr>
        <w:pStyle w:val="Heading4"/>
      </w:pPr>
      <w:r w:rsidRPr="00A1253E">
        <w:t xml:space="preserve">Delegation avoid political blame </w:t>
      </w:r>
    </w:p>
    <w:p w:rsidR="00AF4100" w:rsidRPr="00A1253E" w:rsidRDefault="00AF4100" w:rsidP="00AF4100">
      <w:pPr>
        <w:rPr>
          <w:rStyle w:val="StyleBoldUnderline"/>
        </w:rPr>
      </w:pPr>
      <w:r w:rsidRPr="00A1253E">
        <w:rPr>
          <w:rStyle w:val="apple-style-span"/>
          <w:b/>
        </w:rPr>
        <w:t>Krent ’94</w:t>
      </w:r>
      <w:r w:rsidRPr="00A1253E">
        <w:rPr>
          <w:rStyle w:val="apple-style-span"/>
          <w:szCs w:val="16"/>
        </w:rPr>
        <w:t xml:space="preserve"> Harold J. </w:t>
      </w:r>
      <w:r w:rsidRPr="00A1253E">
        <w:rPr>
          <w:rStyle w:val="apple-style-span"/>
        </w:rPr>
        <w:t>Krent</w:t>
      </w:r>
      <w:r w:rsidRPr="00A1253E">
        <w:rPr>
          <w:rStyle w:val="apple-style-span"/>
          <w:szCs w:val="16"/>
        </w:rPr>
        <w:t>, Professor of Law, Chicago-Kent College of Law; Columbia Law Review</w:t>
      </w:r>
      <w:r w:rsidRPr="00A1253E">
        <w:rPr>
          <w:rStyle w:val="apple-style-span"/>
        </w:rPr>
        <w:t xml:space="preserve"> </w:t>
      </w:r>
      <w:r w:rsidRPr="00A1253E">
        <w:rPr>
          <w:rStyle w:val="apple-style-span"/>
          <w:szCs w:val="16"/>
        </w:rPr>
        <w:t>“Book Review: Delegation and Its Discontent; March</w:t>
      </w:r>
      <w:r w:rsidRPr="00A1253E">
        <w:rPr>
          <w:rStyle w:val="apple-style-span"/>
        </w:rPr>
        <w:t xml:space="preserve"> </w:t>
      </w:r>
      <w:proofErr w:type="gramStart"/>
      <w:r w:rsidRPr="00A1253E">
        <w:rPr>
          <w:rStyle w:val="apple-style-span"/>
        </w:rPr>
        <w:t>1994</w:t>
      </w:r>
      <w:r w:rsidRPr="00A1253E">
        <w:rPr>
          <w:rStyle w:val="apple-style-span"/>
          <w:szCs w:val="16"/>
        </w:rPr>
        <w:t> ”</w:t>
      </w:r>
      <w:proofErr w:type="gramEnd"/>
      <w:r w:rsidRPr="00A1253E">
        <w:rPr>
          <w:rStyle w:val="apple-style-span"/>
          <w:szCs w:val="16"/>
        </w:rPr>
        <w:t xml:space="preserve"> </w:t>
      </w:r>
      <w:r w:rsidRPr="00A1253E">
        <w:t>http://www.jstor.org/stable/1123205 ?seq=1</w:t>
      </w:r>
      <w:r w:rsidRPr="00A1253E">
        <w:rPr>
          <w:color w:val="000000"/>
        </w:rPr>
        <w:t xml:space="preserve"> [Schaaf]</w:t>
      </w:r>
    </w:p>
    <w:p w:rsidR="00AF4100" w:rsidRPr="00A1253E" w:rsidRDefault="00AF4100" w:rsidP="00AF4100">
      <w:pPr>
        <w:rPr>
          <w:rStyle w:val="StyleBoldUnderline"/>
        </w:rPr>
      </w:pPr>
      <w:r w:rsidRPr="00A1253E">
        <w:rPr>
          <w:rStyle w:val="StyleStyleBoldUnderlineUnderline8pt"/>
        </w:rPr>
        <w:t xml:space="preserve">In a related argument, </w:t>
      </w:r>
      <w:r w:rsidRPr="00A1253E">
        <w:rPr>
          <w:rStyle w:val="StyleBoldUnderline"/>
        </w:rPr>
        <w:t>Schoenbrod debunks the view that the independence of agencies generates social benefits. Although individual agency officials may be protected by civil service laws and do not rely on campaign contributions, agencies as a whole, he argues, are more subject to influence by concentrated interests than members of Congress</w:t>
      </w:r>
      <w:r w:rsidRPr="00A1253E">
        <w:rPr>
          <w:rStyle w:val="StyleStyleBoldUnderlineUnderline8pt"/>
        </w:rPr>
        <w:t xml:space="preserve"> (pp. 124-25). </w:t>
      </w:r>
      <w:r w:rsidRPr="00A1253E">
        <w:rPr>
          <w:rStyle w:val="StyleBoldUnderline"/>
        </w:rPr>
        <w:t>Agencies can be captured</w:t>
      </w:r>
      <w:r w:rsidRPr="00A1253E">
        <w:rPr>
          <w:rStyle w:val="StyleStyleBoldUnderlineUnderline8pt"/>
        </w:rPr>
        <w:t xml:space="preserve">, at least in part, </w:t>
      </w:r>
      <w:r w:rsidRPr="00A1253E">
        <w:rPr>
          <w:rStyle w:val="StyleBoldUnderline"/>
        </w:rPr>
        <w:t>by the industries they are to regulate</w:t>
      </w:r>
      <w:r w:rsidRPr="00A1253E">
        <w:rPr>
          <w:rStyle w:val="StyleStyleBoldUnderlineUnderline8pt"/>
        </w:rPr>
        <w:t xml:space="preserve">, for </w:t>
      </w:r>
      <w:r w:rsidRPr="00A1253E">
        <w:rPr>
          <w:rStyle w:val="StyleBoldUnderline"/>
        </w:rPr>
        <w:t>those industries have great</w:t>
      </w:r>
      <w:r w:rsidRPr="00A1253E">
        <w:rPr>
          <w:rStyle w:val="StyleStyleBoldUnderlineUnderline8pt"/>
        </w:rPr>
        <w:t xml:space="preserve"> organizational and </w:t>
      </w:r>
      <w:r w:rsidRPr="00A1253E">
        <w:rPr>
          <w:rStyle w:val="StyleBoldUnderline"/>
        </w:rPr>
        <w:t>resource advantages over the public as a whole</w:t>
      </w:r>
      <w:r w:rsidRPr="00A1253E">
        <w:rPr>
          <w:rStyle w:val="StyleStyleBoldUnderlineUnderline8pt"/>
        </w:rPr>
        <w:t xml:space="preserve">. At times, Schoenbrod notes, </w:t>
      </w:r>
      <w:r w:rsidRPr="00A1253E">
        <w:rPr>
          <w:rStyle w:val="StyleBoldUnderline"/>
        </w:rPr>
        <w:t xml:space="preserve">only industry groups participate in agency rule-making </w:t>
      </w:r>
      <w:r w:rsidRPr="00A1253E">
        <w:rPr>
          <w:rStyle w:val="StyleStyleBoldUnderlineUnderline8pt"/>
        </w:rPr>
        <w:t xml:space="preserve">(p. 109), and special interest groups enjoy access to agency officials to discuss a wide range of issues (p. 112). Indeed, </w:t>
      </w:r>
      <w:r w:rsidRPr="00A1253E">
        <w:rPr>
          <w:rStyle w:val="StyleBoldUnderline"/>
        </w:rPr>
        <w:t xml:space="preserve">the apparent </w:t>
      </w:r>
      <w:r w:rsidRPr="00B21F62">
        <w:rPr>
          <w:rStyle w:val="StyleBoldUnderline"/>
          <w:highlight w:val="cyan"/>
        </w:rPr>
        <w:t>independence of agencies makes delegation</w:t>
      </w:r>
      <w:r w:rsidRPr="00A1253E">
        <w:rPr>
          <w:rStyle w:val="StyleBoldUnderline"/>
        </w:rPr>
        <w:t xml:space="preserve"> a more </w:t>
      </w:r>
      <w:r w:rsidRPr="00B21F62">
        <w:rPr>
          <w:rStyle w:val="StyleBoldUnderline"/>
          <w:highlight w:val="cyan"/>
        </w:rPr>
        <w:t>attractive</w:t>
      </w:r>
      <w:r w:rsidRPr="00A1253E">
        <w:rPr>
          <w:rStyle w:val="StyleBoldUnderline"/>
        </w:rPr>
        <w:t xml:space="preserve"> option </w:t>
      </w:r>
      <w:r w:rsidRPr="00B21F62">
        <w:rPr>
          <w:rStyle w:val="StyleBoldUnderline"/>
          <w:highlight w:val="cyan"/>
        </w:rPr>
        <w:t>for legislators, because</w:t>
      </w:r>
      <w:r w:rsidRPr="00B21F62">
        <w:rPr>
          <w:rStyle w:val="StyleStyleBoldUnderlineUnderline8pt"/>
          <w:highlight w:val="cyan"/>
        </w:rPr>
        <w:t xml:space="preserve"> </w:t>
      </w:r>
      <w:r w:rsidRPr="00B21F62">
        <w:rPr>
          <w:rStyle w:val="StyleBoldUnderline"/>
          <w:highlight w:val="cyan"/>
        </w:rPr>
        <w:t>it insulates them from</w:t>
      </w:r>
      <w:r w:rsidRPr="00A1253E">
        <w:rPr>
          <w:rStyle w:val="StyleBoldUnderline"/>
        </w:rPr>
        <w:t xml:space="preserve"> the </w:t>
      </w:r>
      <w:r w:rsidRPr="00B21F62">
        <w:rPr>
          <w:rStyle w:val="StyleBoldUnderline"/>
          <w:highlight w:val="cyan"/>
        </w:rPr>
        <w:t>blame</w:t>
      </w:r>
      <w:r w:rsidRPr="00A1253E">
        <w:rPr>
          <w:rStyle w:val="StyleBoldUnderline"/>
        </w:rPr>
        <w:t xml:space="preserve"> attached to agency policies </w:t>
      </w:r>
      <w:r w:rsidRPr="00B21F62">
        <w:rPr>
          <w:rStyle w:val="StyleBoldUnderline"/>
          <w:highlight w:val="cyan"/>
        </w:rPr>
        <w:t>even when</w:t>
      </w:r>
      <w:r w:rsidRPr="00A1253E">
        <w:rPr>
          <w:rStyle w:val="StyleBoldUnderline"/>
        </w:rPr>
        <w:t xml:space="preserve"> those </w:t>
      </w:r>
      <w:r w:rsidRPr="00B21F62">
        <w:rPr>
          <w:rStyle w:val="StyleBoldUnderline"/>
          <w:highlight w:val="cyan"/>
        </w:rPr>
        <w:t>policies directly result from legislative direction</w:t>
      </w:r>
      <w:r w:rsidRPr="00A1253E">
        <w:rPr>
          <w:rStyle w:val="StyleStyleBoldUnderlineUnderline8pt"/>
        </w:rPr>
        <w:t>, whether formal or informal. And the independence of agencies from the President also encourages delegation because Congress need not fear executive branch hegemony over the delegated authority.2</w:t>
      </w:r>
    </w:p>
    <w:p w:rsidR="00AF4100" w:rsidRPr="00A1253E" w:rsidRDefault="00AF4100" w:rsidP="00AF4100"/>
    <w:p w:rsidR="00AF4100" w:rsidRPr="00A1253E" w:rsidRDefault="00AF4100" w:rsidP="00AF4100">
      <w:pPr>
        <w:pStyle w:val="Heading4"/>
      </w:pPr>
      <w:r w:rsidRPr="00A1253E">
        <w:t>Delegation allows for blame shifting</w:t>
      </w:r>
    </w:p>
    <w:p w:rsidR="00AF4100" w:rsidRPr="00A1253E" w:rsidRDefault="00AF4100" w:rsidP="00AF4100">
      <w:pPr>
        <w:rPr>
          <w:rFonts w:eastAsia="Times New Roman"/>
          <w:sz w:val="20"/>
          <w:szCs w:val="24"/>
        </w:rPr>
      </w:pPr>
      <w:r w:rsidRPr="00A1253E">
        <w:rPr>
          <w:rFonts w:eastAsia="Times New Roman"/>
          <w:b/>
        </w:rPr>
        <w:t>Bryner, ’87</w:t>
      </w:r>
      <w:r w:rsidRPr="00A1253E">
        <w:rPr>
          <w:rFonts w:eastAsia="Times New Roman"/>
          <w:sz w:val="20"/>
          <w:szCs w:val="24"/>
        </w:rPr>
        <w:t xml:space="preserve"> </w:t>
      </w:r>
      <w:r w:rsidRPr="00A1253E">
        <w:rPr>
          <w:rFonts w:eastAsia="Times New Roman"/>
          <w:szCs w:val="16"/>
        </w:rPr>
        <w:t>[Gary, Ph. D in Govt, Poli Sci @ BYU, “Bureaucratic Discretion: Law and Policy in Federal Regulatory Agencies,” p.5-6]</w:t>
      </w:r>
    </w:p>
    <w:p w:rsidR="00AF4100" w:rsidRPr="00110471" w:rsidRDefault="00AF4100" w:rsidP="00AF4100">
      <w:pPr>
        <w:rPr>
          <w:rFonts w:eastAsia="Times New Roman"/>
          <w:sz w:val="16"/>
        </w:rPr>
      </w:pPr>
      <w:r w:rsidRPr="00110471">
        <w:rPr>
          <w:rFonts w:eastAsia="Times New Roman"/>
          <w:sz w:val="16"/>
          <w:szCs w:val="24"/>
        </w:rPr>
        <w:t xml:space="preserve">Bureaucratic discretion is also defended as a practical response to the inability of traditionally separated governmental powers to deal effectively with the policy challenges confronting them. James Landis defended the broad </w:t>
      </w:r>
      <w:r w:rsidRPr="00B21F62">
        <w:rPr>
          <w:rFonts w:eastAsia="Times New Roman"/>
          <w:highlight w:val="cyan"/>
          <w:u w:val="single"/>
        </w:rPr>
        <w:t>grants of discretionary authority to</w:t>
      </w:r>
      <w:r w:rsidRPr="00A1253E">
        <w:rPr>
          <w:rFonts w:eastAsia="Times New Roman"/>
          <w:u w:val="single"/>
        </w:rPr>
        <w:t xml:space="preserve"> administrative </w:t>
      </w:r>
      <w:r w:rsidRPr="00B21F62">
        <w:rPr>
          <w:rFonts w:eastAsia="Times New Roman"/>
          <w:highlight w:val="cyan"/>
          <w:u w:val="single"/>
        </w:rPr>
        <w:t>agencies</w:t>
      </w:r>
      <w:r w:rsidRPr="00A1253E">
        <w:rPr>
          <w:rFonts w:eastAsia="Times New Roman"/>
          <w:sz w:val="20"/>
          <w:szCs w:val="24"/>
          <w:u w:val="single"/>
        </w:rPr>
        <w:t xml:space="preserve"> </w:t>
      </w:r>
      <w:r w:rsidRPr="00110471">
        <w:rPr>
          <w:rFonts w:eastAsia="Times New Roman"/>
          <w:sz w:val="16"/>
          <w:szCs w:val="16"/>
        </w:rPr>
        <w:t>not as "simply an extension of executive power" but a "full audit of authority nec</w:t>
      </w:r>
      <w:r w:rsidRPr="00110471">
        <w:rPr>
          <w:rFonts w:eastAsia="Times New Roman"/>
          <w:sz w:val="16"/>
          <w:szCs w:val="16"/>
        </w:rPr>
        <w:softHyphen/>
        <w:t>essary for |them| in order to plan, to promote, and to police," thus represent</w:t>
      </w:r>
      <w:r w:rsidRPr="00110471">
        <w:rPr>
          <w:rFonts w:eastAsia="Times New Roman"/>
          <w:sz w:val="16"/>
          <w:szCs w:val="16"/>
        </w:rPr>
        <w:softHyphen/>
        <w:t>ing "an assemblage of rights normally exercisable by government as a whole." "The administrative process." he argued, is an "answer to the inadequacy of the judicial and the legislative processes.'"* Discretion is especially important in regulatory agencies, as it permits administrative officials to be flexible and adaptable in tailoring their efforts to specific situations. Laws cannot be written to anticipate and address all of the possible situations within an agency's jurisdiction. They must permit a consideration of economic, regional, cultural, personal and other differences among those who fall within (he agency's regulatory reach. Discretion per</w:t>
      </w:r>
      <w:r w:rsidRPr="00110471">
        <w:rPr>
          <w:rFonts w:eastAsia="Times New Roman"/>
          <w:sz w:val="16"/>
          <w:szCs w:val="16"/>
        </w:rPr>
        <w:softHyphen/>
        <w:t>mits the regulators to tailor their efforts to particular circumstances and con</w:t>
      </w:r>
      <w:r w:rsidRPr="00110471">
        <w:rPr>
          <w:rFonts w:eastAsia="Times New Roman"/>
          <w:sz w:val="16"/>
          <w:szCs w:val="16"/>
        </w:rPr>
        <w:softHyphen/>
        <w:t xml:space="preserve">cerns, produce regulatory actions that arc reasonable and fair, and effectively accomplish policy objectives.” Discretion </w:t>
      </w:r>
      <w:proofErr w:type="gramStart"/>
      <w:r w:rsidRPr="00110471">
        <w:rPr>
          <w:rFonts w:eastAsia="Times New Roman"/>
          <w:sz w:val="16"/>
          <w:szCs w:val="16"/>
        </w:rPr>
        <w:t>Is</w:t>
      </w:r>
      <w:proofErr w:type="gramEnd"/>
      <w:r w:rsidRPr="00110471">
        <w:rPr>
          <w:rFonts w:eastAsia="Times New Roman"/>
          <w:sz w:val="16"/>
          <w:szCs w:val="16"/>
        </w:rPr>
        <w:t xml:space="preserve"> a fundamental clement of modern administrative theory and is consistent with important norms of pluralism and democracy</w:t>
      </w:r>
      <w:r w:rsidRPr="00110471">
        <w:rPr>
          <w:rFonts w:eastAsia="Times New Roman"/>
          <w:sz w:val="16"/>
          <w:szCs w:val="24"/>
        </w:rPr>
        <w:t xml:space="preserve">. </w:t>
      </w:r>
      <w:r w:rsidRPr="00A1253E">
        <w:rPr>
          <w:rFonts w:eastAsia="Times New Roman"/>
          <w:u w:val="single"/>
        </w:rPr>
        <w:t xml:space="preserve">It is also consistent with political incentives and </w:t>
      </w:r>
      <w:r w:rsidRPr="00B21F62">
        <w:rPr>
          <w:rFonts w:eastAsia="Times New Roman"/>
          <w:highlight w:val="cyan"/>
          <w:u w:val="single"/>
        </w:rPr>
        <w:t>serves as an attractive way</w:t>
      </w:r>
      <w:r w:rsidRPr="00A1253E">
        <w:rPr>
          <w:rFonts w:eastAsia="Times New Roman"/>
          <w:u w:val="single"/>
        </w:rPr>
        <w:t xml:space="preserve"> for legisla</w:t>
      </w:r>
      <w:r w:rsidRPr="00A1253E">
        <w:rPr>
          <w:rFonts w:eastAsia="Times New Roman"/>
          <w:u w:val="single"/>
        </w:rPr>
        <w:softHyphen/>
        <w:t xml:space="preserve">tors </w:t>
      </w:r>
      <w:r w:rsidRPr="00B21F62">
        <w:rPr>
          <w:rFonts w:eastAsia="Times New Roman"/>
          <w:highlight w:val="cyan"/>
          <w:u w:val="single"/>
        </w:rPr>
        <w:t>to delegate responsibility for difficult decisions to bureaucrats</w:t>
      </w:r>
      <w:r w:rsidRPr="00A1253E">
        <w:rPr>
          <w:rFonts w:eastAsia="Times New Roman"/>
          <w:u w:val="single"/>
        </w:rPr>
        <w:t xml:space="preserve">. Credit can be claimed for legislative action, </w:t>
      </w:r>
      <w:r w:rsidRPr="00B21F62">
        <w:rPr>
          <w:rFonts w:eastAsia="Times New Roman"/>
          <w:highlight w:val="cyan"/>
          <w:u w:val="single"/>
        </w:rPr>
        <w:t>blame can be deflected when</w:t>
      </w:r>
      <w:r w:rsidRPr="00A1253E">
        <w:rPr>
          <w:rFonts w:eastAsia="Times New Roman"/>
          <w:u w:val="single"/>
        </w:rPr>
        <w:t xml:space="preserve"> specific </w:t>
      </w:r>
      <w:r w:rsidRPr="00B21F62">
        <w:rPr>
          <w:rFonts w:eastAsia="Times New Roman"/>
          <w:highlight w:val="cyan"/>
          <w:u w:val="single"/>
        </w:rPr>
        <w:t>efforts clash with political</w:t>
      </w:r>
      <w:r w:rsidRPr="00A1253E">
        <w:rPr>
          <w:rFonts w:eastAsia="Times New Roman"/>
          <w:u w:val="single"/>
        </w:rPr>
        <w:t xml:space="preserve">ly powerful </w:t>
      </w:r>
      <w:r w:rsidRPr="00B21F62">
        <w:rPr>
          <w:rFonts w:eastAsia="Times New Roman"/>
          <w:highlight w:val="cyan"/>
          <w:u w:val="single"/>
        </w:rPr>
        <w:t>interests, and constituents can be culti</w:t>
      </w:r>
      <w:r w:rsidRPr="00B21F62">
        <w:rPr>
          <w:rFonts w:eastAsia="Times New Roman"/>
          <w:highlight w:val="cyan"/>
          <w:u w:val="single"/>
        </w:rPr>
        <w:softHyphen/>
        <w:t>vated by intervening in unpopular agency actions.</w:t>
      </w:r>
    </w:p>
    <w:p w:rsidR="00AF4100" w:rsidRPr="00A1253E" w:rsidRDefault="00AF4100" w:rsidP="00AF4100">
      <w:pPr>
        <w:rPr>
          <w:noProof/>
        </w:rPr>
      </w:pPr>
      <w:bookmarkStart w:id="2" w:name="_GoBack"/>
      <w:bookmarkEnd w:id="2"/>
    </w:p>
    <w:p w:rsidR="00AF4100" w:rsidRPr="00A1253E" w:rsidRDefault="00AF4100" w:rsidP="00AF4100">
      <w:pPr>
        <w:pStyle w:val="Heading4"/>
      </w:pPr>
      <w:r w:rsidRPr="00A1253E">
        <w:lastRenderedPageBreak/>
        <w:t xml:space="preserve">Congress avoids blame for agency action </w:t>
      </w:r>
    </w:p>
    <w:p w:rsidR="00AF4100" w:rsidRPr="00A1253E" w:rsidRDefault="00AF4100" w:rsidP="00AF4100">
      <w:proofErr w:type="gramStart"/>
      <w:r w:rsidRPr="00126B2F">
        <w:rPr>
          <w:b/>
        </w:rPr>
        <w:t>Frieden 92.</w:t>
      </w:r>
      <w:proofErr w:type="gramEnd"/>
      <w:r w:rsidRPr="00A1253E">
        <w:t xml:space="preserve"> [Jeffry, Economic Integration and the Politics of Monetary Policy in the United States, Occasional Paper Series, 93-2, October </w:t>
      </w:r>
      <w:r w:rsidRPr="00A1253E">
        <w:rPr>
          <w:rStyle w:val="StyleBoldUnderline"/>
          <w:rFonts w:ascii="Georgia" w:hAnsi="Georgia"/>
          <w:sz w:val="16"/>
        </w:rPr>
        <w:t>1992</w:t>
      </w:r>
      <w:r w:rsidRPr="00A1253E">
        <w:t xml:space="preserve">, </w:t>
      </w:r>
      <w:hyperlink r:id="rId21" w:history="1">
        <w:r w:rsidRPr="00A1253E">
          <w:rPr>
            <w:rStyle w:val="Hyperlink"/>
          </w:rPr>
          <w:t>http://www.cappp.ucla.edu/papers/cappp932.txt</w:t>
        </w:r>
      </w:hyperlink>
      <w:r w:rsidRPr="00A1253E">
        <w:t>]</w:t>
      </w:r>
    </w:p>
    <w:p w:rsidR="00AF4100" w:rsidRDefault="00AF4100" w:rsidP="00AF4100">
      <w:pPr>
        <w:rPr>
          <w:rStyle w:val="underline"/>
          <w:b w:val="0"/>
        </w:rPr>
      </w:pPr>
      <w:r w:rsidRPr="00110471">
        <w:rPr>
          <w:sz w:val="16"/>
        </w:rPr>
        <w:t>For all intents and purposes, Congress virtually neglected monetary and exchange rate policy for nearly forty years after the New Deal reforms</w:t>
      </w:r>
      <w:proofErr w:type="gramStart"/>
      <w:r w:rsidRPr="00110471">
        <w:rPr>
          <w:sz w:val="16"/>
        </w:rPr>
        <w:t>.[</w:t>
      </w:r>
      <w:proofErr w:type="gramEnd"/>
      <w:r w:rsidRPr="00110471">
        <w:rPr>
          <w:sz w:val="16"/>
        </w:rPr>
        <w:t xml:space="preserve">50] A number of reasons for this might be adduced. One possibility--often mentioned in the analogous literature on trade policy as well as in discussions of central bank autonomy--is that </w:t>
      </w:r>
      <w:r w:rsidRPr="00110471">
        <w:rPr>
          <w:rStyle w:val="underline"/>
        </w:rPr>
        <w:t>Congress recognized</w:t>
      </w:r>
      <w:r w:rsidRPr="00A1253E">
        <w:rPr>
          <w:rStyle w:val="underline"/>
        </w:rPr>
        <w:t xml:space="preserve"> the efficiency gains to be made </w:t>
      </w:r>
      <w:r w:rsidRPr="00B21F62">
        <w:rPr>
          <w:rStyle w:val="underline"/>
          <w:highlight w:val="cyan"/>
        </w:rPr>
        <w:t>by delegating responsibility to an</w:t>
      </w:r>
      <w:r w:rsidRPr="00A1253E">
        <w:rPr>
          <w:rStyle w:val="underline"/>
        </w:rPr>
        <w:t xml:space="preserve"> independent </w:t>
      </w:r>
      <w:r w:rsidRPr="00B21F62">
        <w:rPr>
          <w:rStyle w:val="underline"/>
          <w:highlight w:val="cyan"/>
        </w:rPr>
        <w:t>agency. Not only could the agency pursue</w:t>
      </w:r>
      <w:r w:rsidRPr="00A1253E">
        <w:rPr>
          <w:rStyle w:val="underline"/>
        </w:rPr>
        <w:t xml:space="preserve"> welfare-improving </w:t>
      </w:r>
      <w:r w:rsidRPr="00B21F62">
        <w:rPr>
          <w:rStyle w:val="underline"/>
          <w:highlight w:val="cyan"/>
        </w:rPr>
        <w:t>policies without having to pay attention to political pressures, but Congress was provided with a</w:t>
      </w:r>
      <w:r w:rsidRPr="00110471">
        <w:rPr>
          <w:rStyle w:val="underline"/>
        </w:rPr>
        <w:t>n</w:t>
      </w:r>
      <w:r w:rsidRPr="00A1253E">
        <w:rPr>
          <w:rStyle w:val="underline"/>
        </w:rPr>
        <w:t xml:space="preserve"> ideal </w:t>
      </w:r>
      <w:r w:rsidRPr="00B21F62">
        <w:rPr>
          <w:rStyle w:val="underline"/>
          <w:highlight w:val="cyan"/>
        </w:rPr>
        <w:t>scapegoat to avoid</w:t>
      </w:r>
      <w:r w:rsidRPr="00A1253E">
        <w:rPr>
          <w:rStyle w:val="underline"/>
        </w:rPr>
        <w:t xml:space="preserve"> direct </w:t>
      </w:r>
      <w:r w:rsidRPr="00B21F62">
        <w:rPr>
          <w:rStyle w:val="underline"/>
          <w:highlight w:val="cyan"/>
        </w:rPr>
        <w:t>blame</w:t>
      </w:r>
      <w:r w:rsidRPr="00A1253E">
        <w:rPr>
          <w:rStyle w:val="underline"/>
        </w:rPr>
        <w:t xml:space="preserve">. In this view the Fad was in fact implementing true Congressional preferences, just in a way </w:t>
      </w:r>
      <w:r w:rsidRPr="00B21F62">
        <w:rPr>
          <w:rStyle w:val="underline"/>
          <w:highlight w:val="cyan"/>
        </w:rPr>
        <w:t>that protected Congress from responsibility for unpopular</w:t>
      </w:r>
      <w:r w:rsidRPr="00A1253E">
        <w:rPr>
          <w:rStyle w:val="underline"/>
        </w:rPr>
        <w:t xml:space="preserve"> monetary </w:t>
      </w:r>
      <w:r w:rsidRPr="00B21F62">
        <w:rPr>
          <w:rStyle w:val="underline"/>
          <w:highlight w:val="cyan"/>
        </w:rPr>
        <w:t>policies</w:t>
      </w:r>
      <w:proofErr w:type="gramStart"/>
      <w:r w:rsidRPr="00A1253E">
        <w:rPr>
          <w:rStyle w:val="underline"/>
        </w:rPr>
        <w:t>.[</w:t>
      </w:r>
      <w:proofErr w:type="gramEnd"/>
      <w:r w:rsidRPr="00A1253E">
        <w:rPr>
          <w:rStyle w:val="underline"/>
        </w:rPr>
        <w:t>51</w:t>
      </w:r>
      <w:r>
        <w:rPr>
          <w:rStyle w:val="underline"/>
        </w:rPr>
        <w:t xml:space="preserve"> </w:t>
      </w:r>
    </w:p>
    <w:p w:rsidR="00AF4100" w:rsidRDefault="00AF4100" w:rsidP="00AF4100">
      <w:pPr>
        <w:rPr>
          <w:rStyle w:val="underline"/>
          <w:b w:val="0"/>
        </w:rPr>
      </w:pPr>
    </w:p>
    <w:p w:rsidR="00AF4100" w:rsidRPr="00D77138" w:rsidRDefault="00AF4100" w:rsidP="00AF4100"/>
    <w:p w:rsidR="00AF4100" w:rsidRPr="003D1C06" w:rsidRDefault="00AF4100" w:rsidP="00AF4100">
      <w:pPr>
        <w:pStyle w:val="Heading4"/>
      </w:pPr>
      <w:r w:rsidRPr="003D1C06">
        <w:t xml:space="preserve">Legislatures are selfish – delegations is </w:t>
      </w:r>
      <w:r>
        <w:t>a tool they use to claim credit and s</w:t>
      </w:r>
      <w:r w:rsidRPr="003D1C06">
        <w:t>hift blame</w:t>
      </w:r>
    </w:p>
    <w:p w:rsidR="00AF4100" w:rsidRPr="00130021" w:rsidRDefault="00AF4100" w:rsidP="00AF4100">
      <w:pPr>
        <w:rPr>
          <w:sz w:val="16"/>
          <w:szCs w:val="16"/>
        </w:rPr>
      </w:pPr>
      <w:r w:rsidRPr="004C0073">
        <w:rPr>
          <w:b/>
          <w:iCs/>
          <w:szCs w:val="27"/>
        </w:rPr>
        <w:t>Schoenbrod</w:t>
      </w:r>
      <w:r>
        <w:rPr>
          <w:b/>
          <w:iCs/>
          <w:szCs w:val="27"/>
        </w:rPr>
        <w:t xml:space="preserve"> 99</w:t>
      </w:r>
      <w:r w:rsidRPr="00DD4A1C">
        <w:rPr>
          <w:iCs/>
          <w:szCs w:val="27"/>
        </w:rPr>
        <w:t xml:space="preserve">, </w:t>
      </w:r>
      <w:r w:rsidRPr="00130021">
        <w:rPr>
          <w:sz w:val="16"/>
          <w:szCs w:val="16"/>
        </w:rPr>
        <w:t>David (Trustee Professor of Law, New York Law School</w:t>
      </w:r>
      <w:proofErr w:type="gramStart"/>
      <w:r w:rsidRPr="00130021">
        <w:rPr>
          <w:sz w:val="16"/>
          <w:szCs w:val="16"/>
        </w:rPr>
        <w:t>)  ‘99</w:t>
      </w:r>
      <w:proofErr w:type="gramEnd"/>
      <w:r w:rsidRPr="00130021">
        <w:rPr>
          <w:sz w:val="16"/>
          <w:szCs w:val="16"/>
        </w:rPr>
        <w:t xml:space="preserve"> “DELEGATION AND DEMOCRACY:  A REPLY TO MY CRITICS” CARDOZO LAW REVIEW [Vol. 20:731 1999] http://www.constitution.org/ad_state/schoenbrod.htm</w:t>
      </w:r>
    </w:p>
    <w:p w:rsidR="00AF4100" w:rsidRDefault="00AF4100" w:rsidP="00AF4100">
      <w:pPr>
        <w:rPr>
          <w:rFonts w:eastAsia="Times New Roman"/>
          <w:szCs w:val="24"/>
        </w:rPr>
      </w:pPr>
      <w:r w:rsidRPr="00B21F62">
        <w:rPr>
          <w:rFonts w:eastAsia="Times New Roman"/>
          <w:szCs w:val="24"/>
          <w:highlight w:val="cyan"/>
          <w:u w:val="single"/>
        </w:rPr>
        <w:t>Delegation skews Congress’s political incentives toward granting federal agencies</w:t>
      </w:r>
      <w:r w:rsidRPr="00710766">
        <w:rPr>
          <w:rFonts w:eastAsia="Times New Roman"/>
          <w:szCs w:val="24"/>
          <w:u w:val="single"/>
        </w:rPr>
        <w:t xml:space="preserve"> comprehensive </w:t>
      </w:r>
      <w:r w:rsidRPr="00B21F62">
        <w:rPr>
          <w:rFonts w:eastAsia="Times New Roman"/>
          <w:szCs w:val="24"/>
          <w:highlight w:val="cyan"/>
          <w:u w:val="single"/>
        </w:rPr>
        <w:t xml:space="preserve">jurisdiction over </w:t>
      </w:r>
      <w:r w:rsidRPr="00724E83">
        <w:rPr>
          <w:rFonts w:eastAsia="Times New Roman"/>
          <w:szCs w:val="24"/>
          <w:u w:val="single"/>
        </w:rPr>
        <w:t>large</w:t>
      </w:r>
      <w:r w:rsidRPr="00710766">
        <w:rPr>
          <w:rFonts w:eastAsia="Times New Roman"/>
          <w:szCs w:val="24"/>
          <w:u w:val="single"/>
        </w:rPr>
        <w:t xml:space="preserve"> </w:t>
      </w:r>
      <w:r w:rsidRPr="00B21F62">
        <w:rPr>
          <w:rFonts w:eastAsia="Times New Roman"/>
          <w:szCs w:val="24"/>
          <w:highlight w:val="cyan"/>
          <w:u w:val="single"/>
        </w:rPr>
        <w:t>areas of policy</w:t>
      </w:r>
      <w:r w:rsidRPr="00710766">
        <w:rPr>
          <w:rFonts w:eastAsia="Times New Roman"/>
          <w:szCs w:val="24"/>
          <w:u w:val="single"/>
        </w:rPr>
        <w:t xml:space="preserve">, much of which could be left to state and local government. </w:t>
      </w:r>
      <w:r w:rsidRPr="001949C2">
        <w:rPr>
          <w:rFonts w:eastAsia="Times New Roman"/>
          <w:szCs w:val="24"/>
        </w:rPr>
        <w:t>For example, air pollution was being reduced at a relatively steady rate from at least the beginning of the twentieth century.</w:t>
      </w:r>
      <w:hyperlink r:id="rId22" w:anchor="127" w:history="1">
        <w:r w:rsidRPr="001949C2">
          <w:rPr>
            <w:rFonts w:eastAsia="Times New Roman"/>
            <w:color w:val="0000FF"/>
            <w:szCs w:val="24"/>
            <w:vertAlign w:val="superscript"/>
          </w:rPr>
          <w:t>[127]</w:t>
        </w:r>
      </w:hyperlink>
      <w:r w:rsidRPr="001949C2">
        <w:rPr>
          <w:rFonts w:eastAsia="Times New Roman"/>
          <w:szCs w:val="24"/>
        </w:rPr>
        <w:t xml:space="preserve"> The data do not show any uptick in the rate of improvement when the federal government took over in 1970</w:t>
      </w:r>
      <w:proofErr w:type="gramStart"/>
      <w:r w:rsidRPr="001949C2">
        <w:rPr>
          <w:rFonts w:eastAsia="Times New Roman"/>
          <w:szCs w:val="24"/>
        </w:rPr>
        <w:t>.</w:t>
      </w:r>
      <w:r w:rsidRPr="001949C2">
        <w:rPr>
          <w:rFonts w:eastAsia="Times New Roman"/>
          <w:color w:val="0000FF"/>
          <w:szCs w:val="24"/>
          <w:vertAlign w:val="superscript"/>
        </w:rPr>
        <w:t>[</w:t>
      </w:r>
      <w:proofErr w:type="gramEnd"/>
      <w:r w:rsidRPr="001949C2">
        <w:rPr>
          <w:rFonts w:eastAsia="Times New Roman"/>
          <w:color w:val="0000FF"/>
          <w:szCs w:val="24"/>
          <w:vertAlign w:val="superscript"/>
        </w:rPr>
        <w:t>128]</w:t>
      </w:r>
      <w:r>
        <w:rPr>
          <w:rFonts w:eastAsia="Times New Roman"/>
          <w:szCs w:val="24"/>
        </w:rPr>
        <w:t xml:space="preserve"> </w:t>
      </w:r>
      <w:r w:rsidRPr="00710766">
        <w:rPr>
          <w:rFonts w:eastAsia="Times New Roman"/>
          <w:szCs w:val="24"/>
          <w:u w:val="single"/>
        </w:rPr>
        <w:t>Schuck seems to think that Congress acts in the public interest when it decides to delegate</w:t>
      </w:r>
      <w:r w:rsidRPr="001949C2">
        <w:rPr>
          <w:rFonts w:eastAsia="Times New Roman"/>
          <w:szCs w:val="24"/>
        </w:rPr>
        <w:t>. As he sees the legislative process, the “legislative staffs, the White House, regulated firms, ‘public interest’ groups, state and local governments, and others [fight over the scope and terms of the delegation.]”</w:t>
      </w:r>
      <w:hyperlink r:id="rId23" w:anchor="129" w:history="1">
        <w:r w:rsidRPr="001949C2">
          <w:rPr>
            <w:rFonts w:eastAsia="Times New Roman"/>
            <w:color w:val="0000FF"/>
            <w:szCs w:val="24"/>
            <w:vertAlign w:val="superscript"/>
          </w:rPr>
          <w:t>[129]</w:t>
        </w:r>
      </w:hyperlink>
      <w:r w:rsidRPr="001949C2">
        <w:rPr>
          <w:rFonts w:eastAsia="Times New Roman"/>
          <w:szCs w:val="24"/>
        </w:rPr>
        <w:t xml:space="preserve"> He implies that the balance struck in the legislative fight produces something like the right result.</w:t>
      </w:r>
      <w:r>
        <w:rPr>
          <w:rFonts w:eastAsia="Times New Roman"/>
          <w:szCs w:val="24"/>
        </w:rPr>
        <w:t xml:space="preserve"> </w:t>
      </w:r>
      <w:r w:rsidRPr="001949C2">
        <w:rPr>
          <w:rFonts w:eastAsia="Times New Roman"/>
          <w:szCs w:val="24"/>
        </w:rPr>
        <w:t xml:space="preserve">Schuck distrusts legislators to make laws but trusts them in deciding whether to delegate. I distrust them when they make laws and distrust them more when they delegate. </w:t>
      </w:r>
      <w:r w:rsidRPr="009005B3">
        <w:rPr>
          <w:rFonts w:eastAsia="Times New Roman"/>
          <w:szCs w:val="24"/>
          <w:u w:val="single"/>
        </w:rPr>
        <w:t>Legislators have selfish interests in deciding whether to delegate and so have a conflict of interest</w:t>
      </w:r>
      <w:r w:rsidRPr="001949C2">
        <w:rPr>
          <w:rFonts w:eastAsia="Times New Roman"/>
          <w:szCs w:val="24"/>
        </w:rPr>
        <w:t xml:space="preserve">. </w:t>
      </w:r>
      <w:r w:rsidRPr="00E82FF6">
        <w:rPr>
          <w:rFonts w:eastAsia="Times New Roman"/>
          <w:szCs w:val="24"/>
          <w:u w:val="single"/>
        </w:rPr>
        <w:t xml:space="preserve">Through delegation, </w:t>
      </w:r>
      <w:r w:rsidRPr="00B21F62">
        <w:rPr>
          <w:rFonts w:eastAsia="Times New Roman"/>
          <w:szCs w:val="24"/>
          <w:highlight w:val="cyan"/>
          <w:u w:val="single"/>
        </w:rPr>
        <w:t>they can claim credit, shift blame, and increase the demand for casework as a means for them to exact campaign contributions</w:t>
      </w:r>
      <w:r w:rsidRPr="00E82FF6">
        <w:rPr>
          <w:rFonts w:eastAsia="Times New Roman"/>
          <w:szCs w:val="24"/>
          <w:u w:val="single"/>
        </w:rPr>
        <w:t xml:space="preserve"> and other favors. </w:t>
      </w:r>
      <w:r w:rsidRPr="001949C2">
        <w:rPr>
          <w:rFonts w:eastAsia="Times New Roman"/>
          <w:szCs w:val="24"/>
        </w:rPr>
        <w:t>The stake-holders from the private sector, in contrast, aim to get the law they want, wherever it is made. For them, delegation is only a possible means to that end. The balance on delegation that might be produced by the tugging and hauling between the competing private stakeholders is knocked out of wack by the heavy hands of those with the biggest stakes in delegation and the power to do it, the legislators.</w:t>
      </w:r>
      <w:r>
        <w:rPr>
          <w:rFonts w:eastAsia="Times New Roman"/>
          <w:szCs w:val="24"/>
        </w:rPr>
        <w:t xml:space="preserve"> </w:t>
      </w:r>
      <w:r w:rsidRPr="00CB7D00">
        <w:rPr>
          <w:rFonts w:eastAsia="Times New Roman"/>
          <w:szCs w:val="24"/>
          <w:u w:val="single"/>
        </w:rPr>
        <w:t xml:space="preserve">Not only does Schuck blink at the selfish interests of the legislators, he also puts too much faith in the idea that all the relevant interests are represented. Just because many well organized interest groups are active in the contest does not guarantee a good outcome as the well organized interests are only a part of the overall public interest. </w:t>
      </w:r>
      <w:r w:rsidRPr="001949C2">
        <w:rPr>
          <w:rFonts w:eastAsia="Times New Roman"/>
          <w:szCs w:val="24"/>
        </w:rPr>
        <w:t>The unorganized interests are the ones most prone to be harmed by delegation.</w:t>
      </w:r>
    </w:p>
    <w:p w:rsidR="00AF4100" w:rsidRPr="00D77138" w:rsidRDefault="00AF4100" w:rsidP="00AF4100"/>
    <w:p w:rsidR="00AF4100" w:rsidRPr="006C643D" w:rsidRDefault="00AF4100" w:rsidP="00AF4100"/>
    <w:p w:rsidR="00AF4100" w:rsidRPr="007E2EA6" w:rsidRDefault="00AF4100" w:rsidP="00AF4100">
      <w:pPr>
        <w:pStyle w:val="Heading4"/>
        <w:rPr>
          <w:rStyle w:val="apple-style-span"/>
          <w:b w:val="0"/>
          <w:szCs w:val="16"/>
        </w:rPr>
      </w:pPr>
      <w:r w:rsidRPr="007E2EA6">
        <w:rPr>
          <w:rStyle w:val="apple-style-span"/>
          <w:szCs w:val="16"/>
        </w:rPr>
        <w:t>Agencies more influenced than Congress, but act as a shield for legislative blame</w:t>
      </w:r>
    </w:p>
    <w:p w:rsidR="00AF4100" w:rsidRPr="00B93084" w:rsidRDefault="00AF4100" w:rsidP="00AF4100">
      <w:pPr>
        <w:rPr>
          <w:rStyle w:val="StyleBoldUnderline"/>
          <w:sz w:val="16"/>
        </w:rPr>
      </w:pPr>
      <w:r w:rsidRPr="00B93084">
        <w:rPr>
          <w:rStyle w:val="apple-style-span"/>
          <w:b/>
          <w:szCs w:val="16"/>
        </w:rPr>
        <w:t>Krent ’94</w:t>
      </w:r>
      <w:r w:rsidRPr="00B93084">
        <w:rPr>
          <w:rStyle w:val="apple-style-span"/>
          <w:sz w:val="16"/>
          <w:szCs w:val="16"/>
        </w:rPr>
        <w:t xml:space="preserve"> Harold J. </w:t>
      </w:r>
      <w:r w:rsidRPr="00B93084">
        <w:rPr>
          <w:rStyle w:val="apple-style-span"/>
          <w:sz w:val="16"/>
        </w:rPr>
        <w:t>Krent</w:t>
      </w:r>
      <w:r w:rsidRPr="00B93084">
        <w:rPr>
          <w:rStyle w:val="apple-style-span"/>
          <w:sz w:val="16"/>
          <w:szCs w:val="16"/>
        </w:rPr>
        <w:t>, Professor of Law, Chicago-Kent College of Law; Columbia Law Review</w:t>
      </w:r>
      <w:r w:rsidRPr="00B93084">
        <w:rPr>
          <w:rStyle w:val="apple-style-span"/>
          <w:sz w:val="16"/>
        </w:rPr>
        <w:t xml:space="preserve"> </w:t>
      </w:r>
      <w:r w:rsidRPr="00B93084">
        <w:rPr>
          <w:rStyle w:val="apple-style-span"/>
          <w:sz w:val="16"/>
          <w:szCs w:val="16"/>
        </w:rPr>
        <w:t>“Book Review: Delegation and Its Discontent; March</w:t>
      </w:r>
      <w:r w:rsidRPr="00B93084">
        <w:rPr>
          <w:rStyle w:val="apple-style-span"/>
          <w:sz w:val="16"/>
        </w:rPr>
        <w:t xml:space="preserve"> </w:t>
      </w:r>
      <w:proofErr w:type="gramStart"/>
      <w:r w:rsidRPr="00B93084">
        <w:rPr>
          <w:rStyle w:val="apple-style-span"/>
          <w:sz w:val="16"/>
        </w:rPr>
        <w:t>1994</w:t>
      </w:r>
      <w:r w:rsidRPr="00B93084">
        <w:rPr>
          <w:rStyle w:val="apple-style-span"/>
          <w:sz w:val="16"/>
          <w:szCs w:val="16"/>
        </w:rPr>
        <w:t> ”</w:t>
      </w:r>
      <w:proofErr w:type="gramEnd"/>
      <w:r w:rsidRPr="00B93084">
        <w:rPr>
          <w:rStyle w:val="apple-style-span"/>
          <w:sz w:val="16"/>
          <w:szCs w:val="16"/>
        </w:rPr>
        <w:t xml:space="preserve"> </w:t>
      </w:r>
      <w:r w:rsidRPr="00724E83">
        <w:rPr>
          <w:sz w:val="16"/>
        </w:rPr>
        <w:t>http://www.jstor.org/stable/1123205 ?seq=1</w:t>
      </w:r>
      <w:r w:rsidRPr="00B93084">
        <w:rPr>
          <w:color w:val="000000"/>
          <w:sz w:val="16"/>
        </w:rPr>
        <w:t xml:space="preserve"> [Schaaf]</w:t>
      </w:r>
    </w:p>
    <w:p w:rsidR="00AF4100" w:rsidRDefault="00AF4100" w:rsidP="00AF4100">
      <w:pPr>
        <w:rPr>
          <w:rStyle w:val="StyleBoldUnderline"/>
          <w:sz w:val="16"/>
        </w:rPr>
      </w:pPr>
      <w:r w:rsidRPr="00B93084">
        <w:rPr>
          <w:rStyle w:val="StyleBoldUnderline"/>
          <w:sz w:val="16"/>
        </w:rPr>
        <w:t xml:space="preserve">In a related argument, </w:t>
      </w:r>
      <w:r w:rsidRPr="00B93084">
        <w:rPr>
          <w:rStyle w:val="StyleBoldUnderline"/>
        </w:rPr>
        <w:t>Schoenbrod debunks the view that the independence of agencies generates social benefits. Although individual agency officials may be protected by civil service laws and do not rely on campaign contributions, agencies as a whole, he argues, are more subject to influence by concentrated interests than members of Congress</w:t>
      </w:r>
      <w:r w:rsidRPr="00B93084">
        <w:rPr>
          <w:rStyle w:val="StyleBoldUnderline"/>
          <w:sz w:val="16"/>
        </w:rPr>
        <w:t xml:space="preserve"> (pp. 124-25). </w:t>
      </w:r>
      <w:r w:rsidRPr="00B93084">
        <w:rPr>
          <w:rStyle w:val="StyleBoldUnderline"/>
        </w:rPr>
        <w:t>Agencies can be captured</w:t>
      </w:r>
      <w:r w:rsidRPr="00B93084">
        <w:rPr>
          <w:rStyle w:val="StyleBoldUnderline"/>
          <w:sz w:val="16"/>
        </w:rPr>
        <w:t xml:space="preserve">, at least in part, </w:t>
      </w:r>
      <w:r w:rsidRPr="00B93084">
        <w:rPr>
          <w:rStyle w:val="StyleBoldUnderline"/>
        </w:rPr>
        <w:t>by the industries they are to regulate</w:t>
      </w:r>
      <w:r w:rsidRPr="00B93084">
        <w:rPr>
          <w:rStyle w:val="StyleBoldUnderline"/>
          <w:sz w:val="16"/>
        </w:rPr>
        <w:t xml:space="preserve">, for </w:t>
      </w:r>
      <w:r w:rsidRPr="00B93084">
        <w:rPr>
          <w:rStyle w:val="StyleBoldUnderline"/>
        </w:rPr>
        <w:t>those industries have great</w:t>
      </w:r>
      <w:r w:rsidRPr="00B93084">
        <w:rPr>
          <w:rStyle w:val="StyleBoldUnderline"/>
          <w:sz w:val="16"/>
        </w:rPr>
        <w:t xml:space="preserve"> organizational and </w:t>
      </w:r>
      <w:r w:rsidRPr="00B93084">
        <w:rPr>
          <w:rStyle w:val="StyleBoldUnderline"/>
        </w:rPr>
        <w:t xml:space="preserve">resource advantages over the public as </w:t>
      </w:r>
      <w:r w:rsidRPr="00B93084">
        <w:rPr>
          <w:rStyle w:val="StyleBoldUnderline"/>
        </w:rPr>
        <w:lastRenderedPageBreak/>
        <w:t>a whole</w:t>
      </w:r>
      <w:r w:rsidRPr="00B93084">
        <w:rPr>
          <w:rStyle w:val="StyleBoldUnderline"/>
          <w:sz w:val="16"/>
        </w:rPr>
        <w:t xml:space="preserve">. At times, Schoenbrod notes, </w:t>
      </w:r>
      <w:r w:rsidRPr="00B93084">
        <w:rPr>
          <w:rStyle w:val="StyleBoldUnderline"/>
        </w:rPr>
        <w:t xml:space="preserve">only industry groups participate in agency rule-making </w:t>
      </w:r>
      <w:r w:rsidRPr="00B93084">
        <w:rPr>
          <w:rStyle w:val="StyleBoldUnderline"/>
          <w:sz w:val="16"/>
        </w:rPr>
        <w:t xml:space="preserve">(p. 109), and special interest groups enjoy access to agency officials to discuss a wide range of issues (p. 112). Indeed, </w:t>
      </w:r>
      <w:r w:rsidRPr="00B21F62">
        <w:rPr>
          <w:rStyle w:val="StyleBoldUnderline"/>
          <w:highlight w:val="cyan"/>
        </w:rPr>
        <w:t>the apparent independence of agencies makes delegation</w:t>
      </w:r>
      <w:r w:rsidRPr="00B93084">
        <w:rPr>
          <w:rStyle w:val="StyleBoldUnderline"/>
        </w:rPr>
        <w:t xml:space="preserve"> a more </w:t>
      </w:r>
      <w:r w:rsidRPr="00B21F62">
        <w:rPr>
          <w:rStyle w:val="StyleBoldUnderline"/>
          <w:highlight w:val="cyan"/>
        </w:rPr>
        <w:t>attractive</w:t>
      </w:r>
      <w:r w:rsidRPr="00B93084">
        <w:rPr>
          <w:rStyle w:val="StyleBoldUnderline"/>
        </w:rPr>
        <w:t xml:space="preserve"> option </w:t>
      </w:r>
      <w:r w:rsidRPr="00B21F62">
        <w:rPr>
          <w:rStyle w:val="StyleBoldUnderline"/>
          <w:highlight w:val="cyan"/>
        </w:rPr>
        <w:t>for legislators</w:t>
      </w:r>
      <w:r w:rsidRPr="00B93084">
        <w:rPr>
          <w:rStyle w:val="StyleBoldUnderline"/>
        </w:rPr>
        <w:t>,</w:t>
      </w:r>
      <w:r w:rsidRPr="00B93084">
        <w:rPr>
          <w:rStyle w:val="StyleBoldUnderline"/>
          <w:sz w:val="16"/>
        </w:rPr>
        <w:t xml:space="preserve"> because </w:t>
      </w:r>
      <w:r w:rsidRPr="00B21F62">
        <w:rPr>
          <w:rStyle w:val="StyleBoldUnderline"/>
          <w:highlight w:val="cyan"/>
        </w:rPr>
        <w:t>it insulates them from</w:t>
      </w:r>
      <w:r w:rsidRPr="00B93084">
        <w:rPr>
          <w:rStyle w:val="StyleBoldUnderline"/>
        </w:rPr>
        <w:t xml:space="preserve"> the </w:t>
      </w:r>
      <w:r w:rsidRPr="00B21F62">
        <w:rPr>
          <w:rStyle w:val="StyleBoldUnderline"/>
          <w:highlight w:val="cyan"/>
        </w:rPr>
        <w:t>blame attached to agency policies even when those policies directly result from legislative direction</w:t>
      </w:r>
      <w:r w:rsidRPr="00B93084">
        <w:rPr>
          <w:rStyle w:val="StyleBoldUnderline"/>
          <w:sz w:val="16"/>
        </w:rPr>
        <w:t>, whether formal or informal. And the independence of agencies from the President also encourages delegation because Congress need not fear executive branch hegemony over the delegated authority.2</w:t>
      </w:r>
    </w:p>
    <w:p w:rsidR="00AF4100" w:rsidRPr="00126B2F" w:rsidRDefault="00AF4100" w:rsidP="00AF4100">
      <w:pPr>
        <w:rPr>
          <w:bCs/>
          <w:sz w:val="16"/>
          <w:u w:val="single"/>
        </w:rPr>
      </w:pPr>
    </w:p>
    <w:p w:rsidR="00AF4100" w:rsidRPr="004B7A52" w:rsidRDefault="00AF4100" w:rsidP="00AF4100">
      <w:pPr>
        <w:pStyle w:val="Heading4"/>
        <w:rPr>
          <w:rFonts w:asciiTheme="minorHAnsi" w:hAnsiTheme="minorHAnsi"/>
        </w:rPr>
      </w:pPr>
      <w:r w:rsidRPr="004B7A52">
        <w:rPr>
          <w:rFonts w:asciiTheme="minorHAnsi" w:hAnsiTheme="minorHAnsi"/>
        </w:rPr>
        <w:t>Specifically it handles economic sanctions through the EEB</w:t>
      </w:r>
    </w:p>
    <w:p w:rsidR="00AF4100" w:rsidRPr="004B7A52" w:rsidRDefault="00AF4100" w:rsidP="00AF4100">
      <w:pPr>
        <w:rPr>
          <w:rFonts w:asciiTheme="minorHAnsi" w:hAnsiTheme="minorHAnsi"/>
        </w:rPr>
      </w:pPr>
      <w:r w:rsidRPr="004B7A52">
        <w:rPr>
          <w:rFonts w:asciiTheme="minorHAnsi" w:hAnsiTheme="minorHAnsi"/>
          <w:b/>
        </w:rPr>
        <w:t xml:space="preserve">All Gov 13 </w:t>
      </w:r>
      <w:r w:rsidRPr="004B7A52">
        <w:rPr>
          <w:rFonts w:asciiTheme="minorHAnsi" w:hAnsiTheme="minorHAnsi"/>
        </w:rPr>
        <w:t xml:space="preserve">–-to-date news about more than 340 departments and agencies of the U.S. government, (“Department of State,” 2013, </w:t>
      </w:r>
      <w:hyperlink r:id="rId24" w:history="1">
        <w:r w:rsidRPr="004B7A52">
          <w:rPr>
            <w:rStyle w:val="Hyperlink"/>
            <w:rFonts w:asciiTheme="minorHAnsi" w:hAnsiTheme="minorHAnsi"/>
          </w:rPr>
          <w:t>http://www.allgov.com/departments/department-of-state?detailsDepartmentID=575</w:t>
        </w:r>
      </w:hyperlink>
      <w:r w:rsidRPr="004B7A52">
        <w:rPr>
          <w:rFonts w:asciiTheme="minorHAnsi" w:hAnsiTheme="minorHAnsi"/>
        </w:rPr>
        <w:t xml:space="preserve">) //RGP </w:t>
      </w:r>
    </w:p>
    <w:p w:rsidR="00AF4100" w:rsidRPr="004B7A52" w:rsidRDefault="00AF4100" w:rsidP="00AF4100">
      <w:pPr>
        <w:rPr>
          <w:rFonts w:asciiTheme="minorHAnsi" w:hAnsiTheme="minorHAnsi"/>
        </w:rPr>
      </w:pPr>
      <w:r w:rsidRPr="004B7A52">
        <w:rPr>
          <w:rFonts w:asciiTheme="minorHAnsi" w:hAnsiTheme="minorHAnsi"/>
        </w:rPr>
        <w:t>***Retag for different affs</w:t>
      </w:r>
    </w:p>
    <w:p w:rsidR="00AF4100" w:rsidRPr="004B7A52" w:rsidRDefault="00AF4100" w:rsidP="00AF4100">
      <w:pPr>
        <w:rPr>
          <w:rFonts w:asciiTheme="minorHAnsi" w:hAnsiTheme="minorHAnsi"/>
          <w:sz w:val="16"/>
        </w:rPr>
      </w:pPr>
      <w:r w:rsidRPr="004B7A52">
        <w:rPr>
          <w:rFonts w:asciiTheme="minorHAnsi" w:hAnsiTheme="minorHAnsi"/>
          <w:sz w:val="16"/>
        </w:rPr>
        <w:t>Bureau of Economic, Energy and Business Affairs</w:t>
      </w:r>
      <w:r w:rsidRPr="004B7A52">
        <w:rPr>
          <w:rStyle w:val="StyleBoldUnderline"/>
          <w:rFonts w:asciiTheme="minorHAnsi" w:hAnsiTheme="minorHAnsi"/>
        </w:rPr>
        <w:t xml:space="preserve">: </w:t>
      </w:r>
      <w:r w:rsidRPr="00B21F62">
        <w:rPr>
          <w:rStyle w:val="StyleBoldUnderline"/>
          <w:rFonts w:asciiTheme="minorHAnsi" w:hAnsiTheme="minorHAnsi"/>
          <w:highlight w:val="cyan"/>
        </w:rPr>
        <w:t>The State Department’s</w:t>
      </w:r>
      <w:r w:rsidRPr="004B7A52">
        <w:rPr>
          <w:rStyle w:val="StyleBoldUnderline"/>
          <w:rFonts w:asciiTheme="minorHAnsi" w:hAnsiTheme="minorHAnsi"/>
        </w:rPr>
        <w:t xml:space="preserve"> Bureau of Economic, Energy and Business Affairs (</w:t>
      </w:r>
      <w:r w:rsidRPr="00B21F62">
        <w:rPr>
          <w:rStyle w:val="StyleBoldUnderline"/>
          <w:rFonts w:asciiTheme="minorHAnsi" w:hAnsiTheme="minorHAnsi"/>
          <w:highlight w:val="cyan"/>
        </w:rPr>
        <w:t>EEB</w:t>
      </w:r>
      <w:r w:rsidRPr="004B7A52">
        <w:rPr>
          <w:rStyle w:val="StyleBoldUnderline"/>
          <w:rFonts w:asciiTheme="minorHAnsi" w:hAnsiTheme="minorHAnsi"/>
        </w:rPr>
        <w:t>)</w:t>
      </w:r>
      <w:r w:rsidRPr="004B7A52">
        <w:rPr>
          <w:rFonts w:asciiTheme="minorHAnsi" w:hAnsiTheme="minorHAnsi"/>
          <w:sz w:val="16"/>
        </w:rPr>
        <w:t xml:space="preserve"> </w:t>
      </w:r>
      <w:proofErr w:type="gramStart"/>
      <w:r w:rsidRPr="004B7A52">
        <w:rPr>
          <w:rFonts w:asciiTheme="minorHAnsi" w:hAnsiTheme="minorHAnsi"/>
          <w:sz w:val="16"/>
        </w:rPr>
        <w:t>is</w:t>
      </w:r>
      <w:proofErr w:type="gramEnd"/>
      <w:r w:rsidRPr="004B7A52">
        <w:rPr>
          <w:rFonts w:asciiTheme="minorHAnsi" w:hAnsiTheme="minorHAnsi"/>
          <w:sz w:val="16"/>
        </w:rPr>
        <w:t xml:space="preserve"> one of the federal government’s leading voices for </w:t>
      </w:r>
      <w:r w:rsidRPr="00B21F62">
        <w:rPr>
          <w:rStyle w:val="StyleBoldUnderline"/>
          <w:rFonts w:asciiTheme="minorHAnsi" w:hAnsiTheme="minorHAnsi"/>
          <w:highlight w:val="cyan"/>
        </w:rPr>
        <w:t>promot</w:t>
      </w:r>
      <w:r w:rsidRPr="004B7A52">
        <w:rPr>
          <w:rFonts w:asciiTheme="minorHAnsi" w:hAnsiTheme="minorHAnsi"/>
          <w:sz w:val="16"/>
        </w:rPr>
        <w:t xml:space="preserve">ing </w:t>
      </w:r>
      <w:r w:rsidRPr="004B7A52">
        <w:rPr>
          <w:rStyle w:val="StyleBoldUnderline"/>
          <w:rFonts w:asciiTheme="minorHAnsi" w:hAnsiTheme="minorHAnsi"/>
        </w:rPr>
        <w:t xml:space="preserve">US economic interests across the globe. EEB implements policies involving </w:t>
      </w:r>
      <w:r w:rsidRPr="00B21F62">
        <w:rPr>
          <w:rStyle w:val="StyleBoldUnderline"/>
          <w:rFonts w:asciiTheme="minorHAnsi" w:hAnsiTheme="minorHAnsi"/>
          <w:highlight w:val="cyan"/>
        </w:rPr>
        <w:t>international trade, investment and finance, economic development and sanctions,</w:t>
      </w:r>
      <w:r w:rsidRPr="004B7A52">
        <w:rPr>
          <w:rStyle w:val="StyleBoldUnderline"/>
          <w:rFonts w:asciiTheme="minorHAnsi" w:hAnsiTheme="minorHAnsi"/>
        </w:rPr>
        <w:t xml:space="preserve"> debt policy, terrorist financing, energy security, telecommunications and transportation</w:t>
      </w:r>
      <w:r w:rsidRPr="004B7A52">
        <w:rPr>
          <w:rFonts w:asciiTheme="minorHAnsi" w:hAnsiTheme="minorHAnsi"/>
          <w:sz w:val="16"/>
        </w:rPr>
        <w:t xml:space="preserve">. It also actively promotes opportunities for American businesses. Since 9/11 the bureau has increasingly supported the government’s Global War on Terrorism (GWOT) while carrying out its economic mission. </w:t>
      </w:r>
      <w:r w:rsidRPr="00B21F62">
        <w:rPr>
          <w:rStyle w:val="StyleBoldUnderline"/>
          <w:rFonts w:asciiTheme="minorHAnsi" w:hAnsiTheme="minorHAnsi"/>
          <w:highlight w:val="cyan"/>
        </w:rPr>
        <w:t>This includes promoting US sanctions</w:t>
      </w:r>
      <w:r w:rsidRPr="004B7A52">
        <w:rPr>
          <w:rFonts w:asciiTheme="minorHAnsi" w:hAnsiTheme="minorHAnsi"/>
          <w:sz w:val="16"/>
        </w:rPr>
        <w:t xml:space="preserve"> against Iran, which has continued to do business with numerous American corporations—including those with close ties to the Bush administration. In fact, annual US trade with Iran actually doubled under President Bush.</w:t>
      </w:r>
    </w:p>
    <w:p w:rsidR="00AF4100" w:rsidRPr="004B7A52" w:rsidRDefault="00AF4100" w:rsidP="00AF4100">
      <w:pPr>
        <w:rPr>
          <w:rFonts w:asciiTheme="minorHAnsi" w:hAnsiTheme="minorHAnsi"/>
        </w:rPr>
      </w:pPr>
    </w:p>
    <w:p w:rsidR="00AF4100" w:rsidRDefault="00AF4100" w:rsidP="00AF4100"/>
    <w:p w:rsidR="00AF4100" w:rsidRPr="005D3331" w:rsidRDefault="00AF4100" w:rsidP="00AF4100">
      <w:pPr>
        <w:pStyle w:val="Heading4"/>
        <w:rPr>
          <w:rFonts w:ascii="Georgia" w:hAnsi="Georgia"/>
        </w:rPr>
      </w:pPr>
      <w:r w:rsidRPr="005D3331">
        <w:rPr>
          <w:rFonts w:ascii="Georgia" w:hAnsi="Georgia"/>
        </w:rPr>
        <w:t>Third, lumber and aircraft</w:t>
      </w:r>
    </w:p>
    <w:p w:rsidR="00AF4100" w:rsidRPr="005D3331" w:rsidRDefault="00AF4100" w:rsidP="00AF4100">
      <w:pPr>
        <w:tabs>
          <w:tab w:val="left" w:pos="17550"/>
          <w:tab w:val="left" w:pos="17730"/>
          <w:tab w:val="left" w:pos="17820"/>
          <w:tab w:val="left" w:pos="28530"/>
          <w:tab w:val="left" w:pos="28620"/>
        </w:tabs>
        <w:ind w:right="118"/>
        <w:rPr>
          <w:rFonts w:ascii="Georgia" w:hAnsi="Georgia"/>
          <w:b/>
        </w:rPr>
      </w:pPr>
      <w:r w:rsidRPr="005D3331">
        <w:rPr>
          <w:rFonts w:ascii="Georgia" w:hAnsi="Georgia"/>
          <w:b/>
        </w:rPr>
        <w:t>Canadian Press Newswire ‘1 (Nahlah Ayed, ìStakes are high for Canada as host of summit of the Americas, 3-30, L/N) QP</w:t>
      </w: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u w:val="single"/>
        </w:rPr>
      </w:pPr>
      <w:r w:rsidRPr="005D3331">
        <w:rPr>
          <w:rFonts w:ascii="Georgia" w:hAnsi="Georgia"/>
        </w:rPr>
        <w:t xml:space="preserve">On the sidelines, </w:t>
      </w:r>
      <w:r w:rsidRPr="00B21F62">
        <w:rPr>
          <w:rFonts w:ascii="Georgia" w:hAnsi="Georgia"/>
          <w:highlight w:val="cyan"/>
          <w:u w:val="single"/>
        </w:rPr>
        <w:t>Canada is</w:t>
      </w:r>
      <w:r w:rsidRPr="005D3331">
        <w:rPr>
          <w:rFonts w:ascii="Georgia" w:hAnsi="Georgia"/>
        </w:rPr>
        <w:t xml:space="preserve"> also </w:t>
      </w:r>
      <w:r w:rsidRPr="00B21F62">
        <w:rPr>
          <w:rFonts w:ascii="Georgia" w:hAnsi="Georgia"/>
          <w:highlight w:val="cyan"/>
          <w:u w:val="single"/>
        </w:rPr>
        <w:t xml:space="preserve">sure </w:t>
      </w:r>
      <w:r w:rsidRPr="005D3331">
        <w:rPr>
          <w:rFonts w:ascii="Georgia" w:hAnsi="Georgia"/>
          <w:u w:val="single"/>
        </w:rPr>
        <w:t xml:space="preserve">to try </w:t>
      </w:r>
      <w:r w:rsidRPr="00B21F62">
        <w:rPr>
          <w:rFonts w:ascii="Georgia" w:hAnsi="Georgia"/>
          <w:highlight w:val="cyan"/>
          <w:u w:val="single"/>
        </w:rPr>
        <w:t xml:space="preserve">to work out </w:t>
      </w:r>
      <w:r w:rsidRPr="005D3331">
        <w:rPr>
          <w:rFonts w:ascii="Georgia" w:hAnsi="Georgia"/>
          <w:u w:val="single"/>
        </w:rPr>
        <w:t xml:space="preserve">some of </w:t>
      </w:r>
      <w:r w:rsidRPr="00B21F62">
        <w:rPr>
          <w:rFonts w:ascii="Georgia" w:hAnsi="Georgia"/>
          <w:highlight w:val="cyan"/>
          <w:u w:val="single"/>
        </w:rPr>
        <w:t>its</w:t>
      </w:r>
      <w:r w:rsidRPr="005D3331">
        <w:rPr>
          <w:rFonts w:ascii="Georgia" w:hAnsi="Georgia"/>
          <w:u w:val="single"/>
        </w:rPr>
        <w:t xml:space="preserve"> own bilateral </w:t>
      </w:r>
      <w:r w:rsidRPr="00B21F62">
        <w:rPr>
          <w:rFonts w:ascii="Georgia" w:hAnsi="Georgia"/>
          <w:highlight w:val="cyan"/>
          <w:u w:val="single"/>
        </w:rPr>
        <w:t>problems with key members of the Americas</w:t>
      </w:r>
      <w:r w:rsidRPr="00B21F62">
        <w:rPr>
          <w:rFonts w:ascii="Georgia" w:hAnsi="Georgia"/>
          <w:highlight w:val="cyan"/>
        </w:rPr>
        <w:t xml:space="preserve">.   </w:t>
      </w:r>
      <w:r w:rsidRPr="00B21F62">
        <w:rPr>
          <w:rFonts w:ascii="Georgia" w:hAnsi="Georgia"/>
          <w:highlight w:val="cyan"/>
          <w:u w:val="single"/>
        </w:rPr>
        <w:t>Two major sore points are the softwood lumber disagreement with the U</w:t>
      </w:r>
      <w:r w:rsidRPr="005D3331">
        <w:rPr>
          <w:rFonts w:ascii="Georgia" w:hAnsi="Georgia"/>
          <w:u w:val="single"/>
        </w:rPr>
        <w:t xml:space="preserve">nited </w:t>
      </w:r>
      <w:r w:rsidRPr="00B21F62">
        <w:rPr>
          <w:rFonts w:ascii="Georgia" w:hAnsi="Georgia"/>
          <w:highlight w:val="cyan"/>
          <w:u w:val="single"/>
        </w:rPr>
        <w:t>St</w:t>
      </w:r>
      <w:r w:rsidRPr="005D3331">
        <w:rPr>
          <w:rFonts w:ascii="Georgia" w:hAnsi="Georgia"/>
          <w:u w:val="single"/>
        </w:rPr>
        <w:t xml:space="preserve">ates, </w:t>
      </w:r>
      <w:r w:rsidRPr="00B21F62">
        <w:rPr>
          <w:rFonts w:ascii="Georgia" w:hAnsi="Georgia"/>
          <w:highlight w:val="cyan"/>
          <w:u w:val="single"/>
        </w:rPr>
        <w:t>and an escalating trade war with Brazil over subsidization of the aircraft industry.</w:t>
      </w:r>
    </w:p>
    <w:p w:rsidR="00AF4100" w:rsidRPr="005D3331" w:rsidRDefault="00AF4100" w:rsidP="00AF4100">
      <w:pPr>
        <w:tabs>
          <w:tab w:val="left" w:pos="17550"/>
          <w:tab w:val="left" w:pos="17730"/>
          <w:tab w:val="left" w:pos="17820"/>
          <w:tab w:val="left" w:pos="28530"/>
          <w:tab w:val="left" w:pos="28620"/>
        </w:tabs>
        <w:ind w:right="118"/>
        <w:rPr>
          <w:rFonts w:ascii="Georgia" w:hAnsi="Georgia"/>
          <w:b/>
          <w:u w:val="single"/>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b/>
          <w:color w:val="000000"/>
        </w:rPr>
      </w:pPr>
    </w:p>
    <w:p w:rsidR="00AF4100" w:rsidRPr="005D3331" w:rsidRDefault="00AF4100" w:rsidP="00AF4100">
      <w:pPr>
        <w:pStyle w:val="Heading4"/>
        <w:rPr>
          <w:rFonts w:ascii="Georgia" w:hAnsi="Georgia"/>
        </w:rPr>
      </w:pPr>
      <w:r w:rsidRPr="005D3331">
        <w:rPr>
          <w:rFonts w:ascii="Georgia" w:hAnsi="Georgia"/>
        </w:rPr>
        <w:t xml:space="preserve">No blocs – no economic incentive for global fragmentation  </w:t>
      </w:r>
    </w:p>
    <w:p w:rsidR="00AF4100" w:rsidRPr="005D3331" w:rsidRDefault="00AF4100" w:rsidP="00AF4100">
      <w:pPr>
        <w:tabs>
          <w:tab w:val="left" w:pos="17550"/>
          <w:tab w:val="left" w:pos="17730"/>
          <w:tab w:val="left" w:pos="17820"/>
          <w:tab w:val="left" w:pos="28530"/>
          <w:tab w:val="left" w:pos="28620"/>
        </w:tabs>
        <w:ind w:right="118"/>
        <w:rPr>
          <w:rFonts w:ascii="Georgia" w:hAnsi="Georgia"/>
          <w:b/>
        </w:rPr>
      </w:pPr>
      <w:r w:rsidRPr="005D3331">
        <w:rPr>
          <w:rFonts w:ascii="Georgia" w:hAnsi="Georgia"/>
          <w:b/>
        </w:rPr>
        <w:t>Naya, 02 - Professor of Economics, University of Hawaii</w:t>
      </w:r>
      <w:proofErr w:type="gramStart"/>
      <w:r w:rsidRPr="005D3331">
        <w:rPr>
          <w:rFonts w:ascii="Georgia" w:hAnsi="Georgia"/>
          <w:b/>
        </w:rPr>
        <w:t>-  ‘2</w:t>
      </w:r>
      <w:proofErr w:type="gramEnd"/>
    </w:p>
    <w:p w:rsidR="00AF4100" w:rsidRPr="005D3331" w:rsidRDefault="00AF4100" w:rsidP="00AF4100">
      <w:pPr>
        <w:tabs>
          <w:tab w:val="left" w:pos="17550"/>
          <w:tab w:val="left" w:pos="17730"/>
          <w:tab w:val="left" w:pos="17820"/>
          <w:tab w:val="left" w:pos="28530"/>
          <w:tab w:val="left" w:pos="28620"/>
        </w:tabs>
        <w:ind w:right="118"/>
        <w:rPr>
          <w:rFonts w:ascii="Georgia" w:hAnsi="Georgia"/>
          <w:color w:val="000000"/>
        </w:rPr>
      </w:pPr>
      <w:r w:rsidRPr="005D3331">
        <w:rPr>
          <w:rFonts w:ascii="Georgia" w:hAnsi="Georgia"/>
          <w:color w:val="000000"/>
        </w:rPr>
        <w:t xml:space="preserve">Seiji, Harnessing Regionalism for Economic Growth and Development in Asia and the Pacific, </w:t>
      </w:r>
      <w:hyperlink r:id="rId25" w:history="1">
        <w:r w:rsidRPr="005D3331">
          <w:rPr>
            <w:rStyle w:val="Hyperlink"/>
            <w:rFonts w:ascii="Georgia" w:hAnsi="Georgia"/>
          </w:rPr>
          <w:t>http://www.adb.org/documents/events/02/adf/naya_paper.pdf</w:t>
        </w:r>
      </w:hyperlink>
      <w:r w:rsidRPr="005D3331">
        <w:rPr>
          <w:rFonts w:ascii="Georgia" w:hAnsi="Georgia"/>
          <w:color w:val="000000"/>
        </w:rPr>
        <w:t xml:space="preserve">) </w:t>
      </w:r>
      <w:r w:rsidRPr="005D3331">
        <w:rPr>
          <w:rFonts w:ascii="Georgia" w:hAnsi="Georgia"/>
        </w:rPr>
        <w:t>QP</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tabs>
          <w:tab w:val="left" w:pos="17550"/>
          <w:tab w:val="left" w:pos="17730"/>
          <w:tab w:val="left" w:pos="17820"/>
          <w:tab w:val="left" w:pos="28530"/>
          <w:tab w:val="left" w:pos="28620"/>
        </w:tabs>
        <w:ind w:right="118"/>
        <w:rPr>
          <w:rFonts w:ascii="Georgia" w:hAnsi="Georgia"/>
          <w:b/>
          <w:u w:val="single"/>
        </w:rPr>
      </w:pPr>
      <w:r w:rsidRPr="005D3331">
        <w:rPr>
          <w:rFonts w:ascii="Georgia" w:hAnsi="Georgia"/>
        </w:rPr>
        <w:t xml:space="preserve">17. </w:t>
      </w:r>
      <w:r w:rsidRPr="005D3331">
        <w:rPr>
          <w:rFonts w:ascii="Georgia" w:hAnsi="Georgia"/>
          <w:u w:val="single"/>
        </w:rPr>
        <w:t>One danger of the regionalism trend is that we could be heading for a three-bloc world</w:t>
      </w:r>
      <w:r w:rsidRPr="005D3331">
        <w:rPr>
          <w:rFonts w:ascii="Georgia" w:hAnsi="Georgia"/>
        </w:rPr>
        <w:t xml:space="preserve">. Paul </w:t>
      </w:r>
      <w:r w:rsidRPr="005D3331">
        <w:rPr>
          <w:rFonts w:ascii="Georgia" w:hAnsi="Georgia"/>
          <w:u w:val="single"/>
        </w:rPr>
        <w:t xml:space="preserve">Krugman has noted theoretically that this would be the worst outcome for global welfare, </w:t>
      </w:r>
      <w:r w:rsidRPr="005D3331">
        <w:rPr>
          <w:rFonts w:ascii="Georgia" w:hAnsi="Georgia"/>
        </w:rPr>
        <w:t xml:space="preserve">and many others believe that such an eventuality could lead to the downfall of the WTO. I believe that </w:t>
      </w:r>
      <w:r w:rsidRPr="005D3331">
        <w:rPr>
          <w:rFonts w:ascii="Georgia" w:hAnsi="Georgia"/>
          <w:u w:val="single"/>
        </w:rPr>
        <w:t>this view is overly pessimistic.</w:t>
      </w:r>
      <w:r w:rsidRPr="005D3331">
        <w:rPr>
          <w:rFonts w:ascii="Georgia" w:hAnsi="Georgia"/>
        </w:rPr>
        <w:t xml:space="preserve"> First, </w:t>
      </w:r>
      <w:r w:rsidRPr="005D3331">
        <w:rPr>
          <w:rFonts w:ascii="Georgia" w:hAnsi="Georgia"/>
          <w:u w:val="single"/>
        </w:rPr>
        <w:t>while subregional and regional arrangements do tend to be geographically based, many of those accords are inter-regional.</w:t>
      </w:r>
      <w:r w:rsidRPr="005D3331">
        <w:rPr>
          <w:rFonts w:ascii="Georgia" w:hAnsi="Georgia"/>
        </w:rPr>
        <w:t xml:space="preserve"> Second, </w:t>
      </w:r>
      <w:r w:rsidRPr="00B21F62">
        <w:rPr>
          <w:rFonts w:ascii="Georgia" w:hAnsi="Georgia"/>
          <w:highlight w:val="cyan"/>
          <w:u w:val="single"/>
        </w:rPr>
        <w:t>even if three general blocs did emerge</w:t>
      </w:r>
      <w:r w:rsidRPr="005D3331">
        <w:rPr>
          <w:rFonts w:ascii="Georgia" w:hAnsi="Georgia"/>
          <w:u w:val="single"/>
        </w:rPr>
        <w:t xml:space="preserve"> (Europe-African, the Americas, Asia), </w:t>
      </w:r>
      <w:r w:rsidRPr="00B21F62">
        <w:rPr>
          <w:rFonts w:ascii="Georgia" w:hAnsi="Georgia"/>
          <w:highlight w:val="cyan"/>
          <w:u w:val="single"/>
        </w:rPr>
        <w:t>why would the world suddenly withdraw behind their fortresses? The economics behind such a move are weak and politicaleconomy aspects even weaker.</w:t>
      </w:r>
      <w:r w:rsidRPr="005D3331">
        <w:rPr>
          <w:rFonts w:ascii="Georgia" w:hAnsi="Georgia"/>
        </w:rPr>
        <w:t xml:space="preserve"> Third, </w:t>
      </w:r>
      <w:r w:rsidRPr="00B21F62">
        <w:rPr>
          <w:rFonts w:ascii="Georgia" w:hAnsi="Georgia"/>
          <w:highlight w:val="cyan"/>
          <w:u w:val="single"/>
        </w:rPr>
        <w:t>the</w:t>
      </w:r>
      <w:r w:rsidRPr="005D3331">
        <w:rPr>
          <w:rFonts w:ascii="Georgia" w:hAnsi="Georgia"/>
          <w:u w:val="single"/>
        </w:rPr>
        <w:t xml:space="preserve"> new </w:t>
      </w:r>
      <w:r w:rsidRPr="00B21F62">
        <w:rPr>
          <w:rFonts w:ascii="Georgia" w:hAnsi="Georgia"/>
          <w:highlight w:val="cyan"/>
          <w:u w:val="single"/>
        </w:rPr>
        <w:t>regionalism trend seems to be outward-oriented</w:t>
      </w:r>
      <w:r w:rsidRPr="005D3331">
        <w:rPr>
          <w:rFonts w:ascii="Georgia" w:hAnsi="Georgia"/>
          <w:u w:val="single"/>
        </w:rPr>
        <w:t xml:space="preserve"> overall, suggesting that </w:t>
      </w:r>
      <w:r w:rsidRPr="00B21F62">
        <w:rPr>
          <w:rFonts w:ascii="Georgia" w:hAnsi="Georgia"/>
          <w:highlight w:val="cyan"/>
          <w:u w:val="single"/>
        </w:rPr>
        <w:t>the risks to the international system are not large.</w:t>
      </w:r>
    </w:p>
    <w:p w:rsidR="00AF4100" w:rsidRPr="005D3331" w:rsidRDefault="00AF4100" w:rsidP="00AF4100">
      <w:pPr>
        <w:tabs>
          <w:tab w:val="left" w:pos="17550"/>
          <w:tab w:val="left" w:pos="17730"/>
          <w:tab w:val="left" w:pos="17820"/>
          <w:tab w:val="left" w:pos="28530"/>
          <w:tab w:val="left" w:pos="28620"/>
        </w:tabs>
        <w:ind w:right="118"/>
        <w:rPr>
          <w:rFonts w:ascii="Georgia" w:hAnsi="Georgia"/>
        </w:rPr>
      </w:pPr>
    </w:p>
    <w:p w:rsidR="00AF4100" w:rsidRPr="005D3331" w:rsidRDefault="00AF4100" w:rsidP="00AF4100">
      <w:pPr>
        <w:pStyle w:val="Heading4"/>
        <w:rPr>
          <w:rFonts w:ascii="Georgia" w:hAnsi="Georgia"/>
        </w:rPr>
      </w:pPr>
      <w:r w:rsidRPr="005D3331">
        <w:rPr>
          <w:rFonts w:ascii="Georgia" w:hAnsi="Georgia"/>
        </w:rPr>
        <w:lastRenderedPageBreak/>
        <w:t xml:space="preserve">No protectionism- international empirics prove. </w:t>
      </w:r>
    </w:p>
    <w:p w:rsidR="00AF4100" w:rsidRPr="005D3331" w:rsidRDefault="00AF4100" w:rsidP="00AF4100">
      <w:pPr>
        <w:rPr>
          <w:rFonts w:ascii="Georgia" w:hAnsi="Georgia"/>
        </w:rPr>
      </w:pPr>
      <w:r w:rsidRPr="005D3331">
        <w:rPr>
          <w:rFonts w:ascii="Georgia" w:hAnsi="Georgia"/>
          <w:b/>
        </w:rPr>
        <w:t xml:space="preserve">Dadush et al 11 </w:t>
      </w:r>
      <w:r w:rsidRPr="005D3331">
        <w:rPr>
          <w:rFonts w:ascii="Georgia" w:hAnsi="Georgia"/>
        </w:rPr>
        <w:t xml:space="preserve">(May. 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Shimelse Ali, economist, Carnegie’s International Economics Program, Rachel Esplin Odell, junior fellow in Carnegie’s Asia Program, Carnegie Endowment for International Peace, “Is Protectionism Dying?”, </w:t>
      </w:r>
      <w:hyperlink r:id="rId26" w:history="1">
        <w:r w:rsidRPr="005D3331">
          <w:rPr>
            <w:rFonts w:ascii="Georgia" w:hAnsi="Georgia"/>
          </w:rPr>
          <w:t>http://www.carnegieendowment.org/files/is_protectionism_dying.pdf</w:t>
        </w:r>
      </w:hyperlink>
      <w:r w:rsidRPr="005D3331">
        <w:rPr>
          <w:rFonts w:ascii="Georgia" w:hAnsi="Georgia"/>
        </w:rPr>
        <w:t xml:space="preserve"> Pismarov)</w:t>
      </w:r>
    </w:p>
    <w:p w:rsidR="00AF4100" w:rsidRPr="005D3331" w:rsidRDefault="00AF4100" w:rsidP="00AF4100">
      <w:pPr>
        <w:rPr>
          <w:rFonts w:ascii="Georgia" w:hAnsi="Georgia"/>
          <w:b/>
        </w:rPr>
      </w:pPr>
    </w:p>
    <w:p w:rsidR="00AF4100" w:rsidRPr="005D3331" w:rsidRDefault="00AF4100" w:rsidP="00AF4100">
      <w:pPr>
        <w:rPr>
          <w:rFonts w:ascii="Georgia" w:hAnsi="Georgia"/>
          <w:u w:val="single"/>
        </w:rPr>
      </w:pPr>
      <w:r w:rsidRPr="00B21F62">
        <w:rPr>
          <w:rFonts w:ascii="Georgia" w:hAnsi="Georgia"/>
          <w:highlight w:val="cyan"/>
          <w:u w:val="single"/>
        </w:rPr>
        <w:t>Despite</w:t>
      </w:r>
      <w:r w:rsidRPr="005D3331">
        <w:rPr>
          <w:rFonts w:ascii="Georgia" w:hAnsi="Georgia"/>
          <w:u w:val="single"/>
        </w:rPr>
        <w:t xml:space="preserve"> a limited increase in the incidence of </w:t>
      </w:r>
      <w:r w:rsidRPr="00B21F62">
        <w:rPr>
          <w:rFonts w:ascii="Georgia" w:hAnsi="Georgia"/>
          <w:highlight w:val="cyan"/>
          <w:u w:val="single"/>
        </w:rPr>
        <w:t>protectionist measures</w:t>
      </w:r>
      <w:r w:rsidRPr="005D3331">
        <w:rPr>
          <w:rFonts w:ascii="Georgia" w:hAnsi="Georgia"/>
          <w:u w:val="single"/>
        </w:rPr>
        <w:t xml:space="preserve"> during the recent financial and economic crisis, </w:t>
      </w:r>
      <w:r w:rsidRPr="00B21F62">
        <w:rPr>
          <w:rFonts w:ascii="Georgia" w:hAnsi="Georgia"/>
          <w:highlight w:val="cyan"/>
          <w:u w:val="single"/>
        </w:rPr>
        <w:t>the effects on global trade appear small</w:t>
      </w:r>
      <w:r w:rsidRPr="005D3331">
        <w:rPr>
          <w:rFonts w:ascii="Georgia" w:hAnsi="Georgia"/>
          <w:u w:val="single"/>
        </w:rPr>
        <w:t>—the world, remarkably, did not resort to protectionism</w:t>
      </w:r>
      <w:r w:rsidRPr="005D3331">
        <w:rPr>
          <w:rFonts w:ascii="Georgia" w:hAnsi="Georgia"/>
        </w:rPr>
        <w:t xml:space="preserve">. In addition to the concerted stimulus measures, financial rescues, and the strengthening of lender-of-last-resort facilities that restricted the duration and depth of the economic downturn, </w:t>
      </w:r>
      <w:r w:rsidRPr="00B21F62">
        <w:rPr>
          <w:rFonts w:ascii="Georgia" w:hAnsi="Georgia"/>
          <w:highlight w:val="cyan"/>
          <w:u w:val="single"/>
        </w:rPr>
        <w:t>the W</w:t>
      </w:r>
      <w:r w:rsidRPr="005D3331">
        <w:rPr>
          <w:rFonts w:ascii="Georgia" w:hAnsi="Georgia"/>
          <w:u w:val="single"/>
        </w:rPr>
        <w:t xml:space="preserve">orld </w:t>
      </w:r>
      <w:r w:rsidRPr="00B21F62">
        <w:rPr>
          <w:rFonts w:ascii="Georgia" w:hAnsi="Georgia"/>
          <w:highlight w:val="cyan"/>
          <w:u w:val="single"/>
        </w:rPr>
        <w:t>T</w:t>
      </w:r>
      <w:r w:rsidRPr="005D3331">
        <w:rPr>
          <w:rFonts w:ascii="Georgia" w:hAnsi="Georgia"/>
          <w:u w:val="single"/>
        </w:rPr>
        <w:t xml:space="preserve">rade </w:t>
      </w:r>
      <w:r w:rsidRPr="00B21F62">
        <w:rPr>
          <w:rFonts w:ascii="Georgia" w:hAnsi="Georgia"/>
          <w:highlight w:val="cyan"/>
          <w:u w:val="single"/>
        </w:rPr>
        <w:t>O</w:t>
      </w:r>
      <w:r w:rsidRPr="005D3331">
        <w:rPr>
          <w:rFonts w:ascii="Georgia" w:hAnsi="Georgia"/>
          <w:u w:val="single"/>
        </w:rPr>
        <w:t xml:space="preserve">rganization’s </w:t>
      </w:r>
      <w:r w:rsidRPr="00B21F62">
        <w:rPr>
          <w:rFonts w:ascii="Georgia" w:hAnsi="Georgia"/>
          <w:highlight w:val="cyan"/>
          <w:u w:val="single"/>
        </w:rPr>
        <w:t>disciplines</w:t>
      </w:r>
      <w:r w:rsidRPr="005D3331">
        <w:rPr>
          <w:rFonts w:ascii="Georgia" w:hAnsi="Georgia"/>
          <w:u w:val="single"/>
        </w:rPr>
        <w:t xml:space="preserve">, enforceable through its dispute settlement mechanism, no doubt </w:t>
      </w:r>
      <w:r w:rsidRPr="00B21F62">
        <w:rPr>
          <w:rFonts w:ascii="Georgia" w:hAnsi="Georgia"/>
          <w:highlight w:val="cyan"/>
          <w:u w:val="single"/>
        </w:rPr>
        <w:t>played an important role .in staving off trade protection</w:t>
      </w:r>
      <w:r w:rsidRPr="005D3331">
        <w:rPr>
          <w:rFonts w:ascii="Georgia" w:hAnsi="Georgia"/>
        </w:rPr>
        <w:t xml:space="preserve"> But this is only one part of the story. </w:t>
      </w:r>
      <w:r w:rsidRPr="005D3331">
        <w:rPr>
          <w:rFonts w:ascii="Georgia" w:hAnsi="Georgia"/>
          <w:u w:val="single"/>
        </w:rPr>
        <w:t>The increased resistance to protectionism is the result of a complex, mutually reinforcing set of legal and structural changes in the world economy that have made a return to protection more: costly and disruptive and have established new vested interests in open markets. These changes include National disciplines: Along with autonomous liberalization and a generally robust rule of law in the largest trading countries—which improve the • confidence of importers and exporters—</w:t>
      </w:r>
      <w:r w:rsidRPr="00B21F62">
        <w:rPr>
          <w:rFonts w:ascii="Georgia" w:hAnsi="Georgia"/>
          <w:highlight w:val="cyan"/>
          <w:u w:val="single"/>
        </w:rPr>
        <w:t>national trade tribunals help prevent protectionism by providing a mechanism whereby individual firms can contest protectionist measures that impact their company</w:t>
      </w:r>
      <w:r w:rsidRPr="005D3331">
        <w:rPr>
          <w:rFonts w:ascii="Georgia" w:hAnsi="Georgia"/>
          <w:u w:val="single"/>
        </w:rPr>
        <w:t xml:space="preserve">. Many </w:t>
      </w:r>
      <w:r w:rsidRPr="00B21F62">
        <w:rPr>
          <w:rFonts w:ascii="Georgia" w:hAnsi="Georgia"/>
          <w:highlight w:val="cyan"/>
          <w:u w:val="single"/>
        </w:rPr>
        <w:t>national governments have</w:t>
      </w:r>
      <w:r w:rsidRPr="005D3331">
        <w:rPr>
          <w:rFonts w:ascii="Georgia" w:hAnsi="Georgia"/>
          <w:u w:val="single"/>
        </w:rPr>
        <w:t xml:space="preserve"> also </w:t>
      </w:r>
      <w:r w:rsidRPr="00B21F62">
        <w:rPr>
          <w:rFonts w:ascii="Georgia" w:hAnsi="Georgia"/>
          <w:highlight w:val="cyan"/>
          <w:u w:val="single"/>
        </w:rPr>
        <w:t>developed explicit or implicit mechanisms for countering protectionism and ensuring that trade policy reflects the general interest Regional and bilateral agreement</w:t>
      </w:r>
      <w:r w:rsidRPr="005D3331">
        <w:rPr>
          <w:rFonts w:ascii="Georgia" w:hAnsi="Georgia"/>
          <w:u w:val="single"/>
        </w:rPr>
        <w:t xml:space="preserve">s: In addition to codifying further tariff reductions, regional trade agreements—now covering over half of world • trade—contain provisions establishing dispute settlement mechanisms that parties can use to contest violations of the agreement and thereby defend against protectionism. Furthermore, such agreements have often established regular high-level dialogues on trade disputes, treaty implementation, and further liberalization, providing a mechanism for resolving serious violations of the agreement even if its formal juridical mechanisms are not utilized Facts on the ground”: </w:t>
      </w:r>
      <w:r w:rsidRPr="00B21F62">
        <w:rPr>
          <w:rFonts w:ascii="Georgia" w:hAnsi="Georgia"/>
          <w:highlight w:val="cyan"/>
          <w:u w:val="single"/>
        </w:rPr>
        <w:t>The political resistance to backsliding on liberalization is stronger because trade has become more prevalent and inextricably woven into production and consumption patterns.</w:t>
      </w:r>
      <w:r w:rsidRPr="005D3331">
        <w:rPr>
          <w:rFonts w:ascii="Georgia" w:hAnsi="Georgia"/>
          <w:u w:val="single"/>
        </w:rPr>
        <w:t xml:space="preserve"> The change in the political economy of protectionism is manifested in the increased interest of retailers and consumers in imports, the internationalization of production, and the rise of intra firm trade. Limiting trade in any one sector not only hurts those consumers, retailers, and firms that depend on imports for inputs, but also has repercussions for firms that operate both vertically (within a sector) and horizontally (across sectors) that depend on complex global production chains. </w:t>
      </w:r>
    </w:p>
    <w:p w:rsidR="00AF4100" w:rsidRPr="005D3331" w:rsidRDefault="00AF4100" w:rsidP="00AF4100">
      <w:pPr>
        <w:rPr>
          <w:rFonts w:ascii="Georgia" w:hAnsi="Georgia"/>
          <w:b/>
          <w:u w:val="single"/>
        </w:rPr>
      </w:pPr>
    </w:p>
    <w:p w:rsidR="00AF4100" w:rsidRPr="005D3331" w:rsidRDefault="00AF4100" w:rsidP="00AF4100">
      <w:pPr>
        <w:rPr>
          <w:rFonts w:ascii="Georgia" w:hAnsi="Georgia"/>
        </w:rPr>
      </w:pPr>
    </w:p>
    <w:p w:rsidR="00AF4100" w:rsidRPr="005D3331" w:rsidRDefault="00AF4100" w:rsidP="00AF4100">
      <w:pPr>
        <w:rPr>
          <w:rFonts w:ascii="Georgia" w:hAnsi="Georgia"/>
        </w:rPr>
      </w:pPr>
    </w:p>
    <w:p w:rsidR="00AF4100" w:rsidRDefault="00AF4100" w:rsidP="00AF4100"/>
    <w:p w:rsidR="00AF4100" w:rsidRPr="006D495E" w:rsidRDefault="00AF4100" w:rsidP="00AF4100"/>
    <w:p w:rsidR="00AF4100" w:rsidRPr="006D495E" w:rsidRDefault="00AF4100" w:rsidP="00AF4100">
      <w:pPr>
        <w:pStyle w:val="Heading4"/>
      </w:pPr>
      <w:r w:rsidRPr="006D495E">
        <w:t xml:space="preserve">No extinction </w:t>
      </w:r>
    </w:p>
    <w:p w:rsidR="00AF4100" w:rsidRPr="00B25172" w:rsidRDefault="00AF4100" w:rsidP="00AF4100">
      <w:pPr>
        <w:rPr>
          <w:sz w:val="12"/>
          <w:szCs w:val="15"/>
        </w:rPr>
      </w:pPr>
      <w:r w:rsidRPr="00295243">
        <w:rPr>
          <w:b/>
        </w:rPr>
        <w:t>Posner 5</w:t>
      </w:r>
      <w:r w:rsidRPr="00B25172">
        <w:rPr>
          <w:sz w:val="12"/>
          <w:szCs w:val="15"/>
        </w:rPr>
        <w:t>—</w:t>
      </w:r>
      <w:r w:rsidRPr="00295243">
        <w:rPr>
          <w:b/>
        </w:rPr>
        <w:t xml:space="preserve">Senior Lecturer, </w:t>
      </w:r>
      <w:proofErr w:type="gramStart"/>
      <w:r w:rsidRPr="00295243">
        <w:rPr>
          <w:b/>
        </w:rPr>
        <w:t>U  Chicago</w:t>
      </w:r>
      <w:proofErr w:type="gramEnd"/>
      <w:r w:rsidRPr="00295243">
        <w:rPr>
          <w:b/>
        </w:rPr>
        <w:t xml:space="preserve"> Law. </w:t>
      </w:r>
      <w:proofErr w:type="gramStart"/>
      <w:r w:rsidRPr="00295243">
        <w:rPr>
          <w:b/>
        </w:rPr>
        <w:t>Judge on the US Court of Appeals 7th Circuit.</w:t>
      </w:r>
      <w:proofErr w:type="gramEnd"/>
      <w:r w:rsidRPr="00295243">
        <w:rPr>
          <w:b/>
        </w:rPr>
        <w:t xml:space="preserve"> </w:t>
      </w:r>
      <w:proofErr w:type="gramStart"/>
      <w:r w:rsidRPr="00295243">
        <w:rPr>
          <w:b/>
        </w:rPr>
        <w:t>AB from Yale and LLB from Harvard.</w:t>
      </w:r>
      <w:proofErr w:type="gramEnd"/>
      <w:r w:rsidRPr="00295243">
        <w:rPr>
          <w:b/>
        </w:rPr>
        <w:t xml:space="preserve"> (Richard, Catastrophe, http://goliath.ecnext.com/coms2/gi_0199-4150331/Catastrophe-the-dozen-most-significant.html)</w:t>
      </w:r>
    </w:p>
    <w:p w:rsidR="00AF4100" w:rsidRPr="00B25172" w:rsidRDefault="00AF4100" w:rsidP="00AF4100">
      <w:pPr>
        <w:pStyle w:val="cardtext"/>
        <w:ind w:left="0"/>
        <w:rPr>
          <w:sz w:val="12"/>
        </w:rPr>
      </w:pPr>
      <w:r w:rsidRPr="00B25172">
        <w:rPr>
          <w:sz w:val="12"/>
        </w:rPr>
        <w:t xml:space="preserve">Yet the fact that </w:t>
      </w:r>
      <w:r w:rsidRPr="00B21F62">
        <w:rPr>
          <w:rStyle w:val="StyleBoldUnderline"/>
          <w:highlight w:val="cyan"/>
        </w:rPr>
        <w:t>Homo sapiens</w:t>
      </w:r>
      <w:r w:rsidRPr="00B25172">
        <w:rPr>
          <w:sz w:val="12"/>
        </w:rPr>
        <w:t xml:space="preserve"> has </w:t>
      </w:r>
      <w:r w:rsidRPr="00B21F62">
        <w:rPr>
          <w:rStyle w:val="StyleBoldUnderline"/>
          <w:highlight w:val="cyan"/>
        </w:rPr>
        <w:t>managed to survive every disease</w:t>
      </w:r>
      <w:r w:rsidRPr="00B25172">
        <w:rPr>
          <w:sz w:val="12"/>
        </w:rPr>
        <w:t xml:space="preserve"> to assail it </w:t>
      </w:r>
      <w:r w:rsidRPr="00B21F62">
        <w:rPr>
          <w:rStyle w:val="StyleBoldUnderline"/>
          <w:highlight w:val="cyan"/>
        </w:rPr>
        <w:t>in</w:t>
      </w:r>
      <w:r w:rsidRPr="00B25172">
        <w:rPr>
          <w:sz w:val="12"/>
        </w:rPr>
        <w:t xml:space="preserve"> the </w:t>
      </w:r>
      <w:r w:rsidRPr="00B21F62">
        <w:rPr>
          <w:rStyle w:val="StyleBoldUnderline"/>
          <w:highlight w:val="cyan"/>
        </w:rPr>
        <w:t>200,000 years</w:t>
      </w:r>
      <w:r w:rsidRPr="00B25172">
        <w:rPr>
          <w:sz w:val="12"/>
        </w:rPr>
        <w:t xml:space="preserve"> or so of its existence is a source of genuine comfort, at least if the focus is on extinction events. There have been enormously destructive plagues, such as the Black Death, smallpox, </w:t>
      </w:r>
      <w:r w:rsidRPr="00B25172">
        <w:rPr>
          <w:sz w:val="12"/>
        </w:rPr>
        <w:lastRenderedPageBreak/>
        <w:t xml:space="preserve">and now AIDS, but </w:t>
      </w:r>
      <w:r w:rsidRPr="00B25172">
        <w:rPr>
          <w:rStyle w:val="StyleBoldUnderline"/>
        </w:rPr>
        <w:t>none has come close to destroying the</w:t>
      </w:r>
      <w:r w:rsidRPr="00B25172">
        <w:rPr>
          <w:sz w:val="12"/>
        </w:rPr>
        <w:t xml:space="preserve"> entire </w:t>
      </w:r>
      <w:r w:rsidRPr="00B25172">
        <w:rPr>
          <w:rStyle w:val="StyleBoldUnderline"/>
        </w:rPr>
        <w:t>human race</w:t>
      </w:r>
      <w:r w:rsidRPr="00B25172">
        <w:rPr>
          <w:sz w:val="12"/>
        </w:rPr>
        <w:t xml:space="preserve">. </w:t>
      </w:r>
      <w:r w:rsidRPr="00B25172">
        <w:rPr>
          <w:rStyle w:val="Emphasis"/>
          <w:rFonts w:ascii="Georgia" w:hAnsi="Georgia"/>
        </w:rPr>
        <w:t>There is a biological reason</w:t>
      </w:r>
      <w:r w:rsidRPr="00B25172">
        <w:rPr>
          <w:sz w:val="12"/>
        </w:rPr>
        <w:t xml:space="preserve">. </w:t>
      </w:r>
      <w:r w:rsidRPr="00B21F62">
        <w:rPr>
          <w:rStyle w:val="StyleBoldUnderline"/>
          <w:highlight w:val="cyan"/>
        </w:rPr>
        <w:t>Natural selection favors</w:t>
      </w:r>
      <w:r w:rsidRPr="00B25172">
        <w:rPr>
          <w:sz w:val="12"/>
        </w:rPr>
        <w:t xml:space="preserve"> </w:t>
      </w:r>
      <w:r w:rsidRPr="00B25172">
        <w:rPr>
          <w:rStyle w:val="StyleBoldUnderline"/>
        </w:rPr>
        <w:t>germs of</w:t>
      </w:r>
      <w:r w:rsidRPr="00B25172">
        <w:rPr>
          <w:sz w:val="12"/>
        </w:rPr>
        <w:t xml:space="preserve"> </w:t>
      </w:r>
      <w:r w:rsidRPr="00B21F62">
        <w:rPr>
          <w:rStyle w:val="StyleBoldUnderline"/>
          <w:highlight w:val="cyan"/>
        </w:rPr>
        <w:t>limited lethality</w:t>
      </w:r>
      <w:r w:rsidRPr="00B21F62">
        <w:rPr>
          <w:sz w:val="12"/>
          <w:highlight w:val="cyan"/>
        </w:rPr>
        <w:t xml:space="preserve">; </w:t>
      </w:r>
      <w:r w:rsidRPr="00B21F62">
        <w:rPr>
          <w:rStyle w:val="StyleBoldUnderline"/>
          <w:highlight w:val="cyan"/>
        </w:rPr>
        <w:t>they are fitter</w:t>
      </w:r>
      <w:r w:rsidRPr="00B25172">
        <w:rPr>
          <w:rStyle w:val="StyleBoldUnderline"/>
        </w:rPr>
        <w:t xml:space="preserve"> in an evolutionary sense </w:t>
      </w:r>
      <w:r w:rsidRPr="00B21F62">
        <w:rPr>
          <w:rStyle w:val="StyleBoldUnderline"/>
          <w:highlight w:val="cyan"/>
        </w:rPr>
        <w:t>because their genes are more likely to</w:t>
      </w:r>
      <w:r w:rsidRPr="00B25172">
        <w:rPr>
          <w:rStyle w:val="StyleBoldUnderline"/>
        </w:rPr>
        <w:t xml:space="preserve"> be </w:t>
      </w:r>
      <w:r w:rsidRPr="00B21F62">
        <w:rPr>
          <w:rStyle w:val="StyleBoldUnderline"/>
          <w:highlight w:val="cyan"/>
        </w:rPr>
        <w:t>spread if the germs do not kill their hosts too quickly</w:t>
      </w:r>
      <w:r w:rsidRPr="00B25172">
        <w:rPr>
          <w:sz w:val="12"/>
        </w:rPr>
        <w:t xml:space="preserve">. The AIDS virus is an example of a lethal virus, wholly natural, that by lying dormant yet infectious in its host for years maximizes its spread. Yet </w:t>
      </w:r>
      <w:r w:rsidRPr="00B21F62">
        <w:rPr>
          <w:rStyle w:val="StyleBoldUnderline"/>
          <w:highlight w:val="cyan"/>
        </w:rPr>
        <w:t>there is no danger</w:t>
      </w:r>
      <w:r w:rsidRPr="00B25172">
        <w:rPr>
          <w:rStyle w:val="StyleBoldUnderline"/>
        </w:rPr>
        <w:t xml:space="preserve"> </w:t>
      </w:r>
      <w:r w:rsidRPr="00B21F62">
        <w:rPr>
          <w:rStyle w:val="StyleBoldUnderline"/>
          <w:highlight w:val="cyan"/>
        </w:rPr>
        <w:t>that</w:t>
      </w:r>
      <w:r w:rsidRPr="00B25172">
        <w:rPr>
          <w:sz w:val="12"/>
        </w:rPr>
        <w:t xml:space="preserve"> AIDS will destroy the entire human race. The likelihood of </w:t>
      </w:r>
      <w:r w:rsidRPr="00B21F62">
        <w:rPr>
          <w:rStyle w:val="StyleBoldUnderline"/>
          <w:highlight w:val="cyan"/>
        </w:rPr>
        <w:t>a</w:t>
      </w:r>
      <w:r w:rsidRPr="00B25172">
        <w:rPr>
          <w:rStyle w:val="StyleBoldUnderline"/>
        </w:rPr>
        <w:t xml:space="preserve"> natural </w:t>
      </w:r>
      <w:r w:rsidRPr="00B21F62">
        <w:rPr>
          <w:rStyle w:val="StyleBoldUnderline"/>
          <w:highlight w:val="cyan"/>
        </w:rPr>
        <w:t>pandemic</w:t>
      </w:r>
      <w:r w:rsidRPr="00B25172">
        <w:rPr>
          <w:sz w:val="12"/>
        </w:rPr>
        <w:t xml:space="preserve"> that </w:t>
      </w:r>
      <w:r w:rsidRPr="00B21F62">
        <w:rPr>
          <w:rStyle w:val="StyleBoldUnderline"/>
          <w:highlight w:val="cyan"/>
        </w:rPr>
        <w:t>would cause</w:t>
      </w:r>
      <w:r w:rsidRPr="00B25172">
        <w:rPr>
          <w:sz w:val="12"/>
        </w:rPr>
        <w:t xml:space="preserve"> the </w:t>
      </w:r>
      <w:r w:rsidRPr="00B21F62">
        <w:rPr>
          <w:rStyle w:val="StyleBoldUnderline"/>
          <w:highlight w:val="cyan"/>
        </w:rPr>
        <w:t>extinction</w:t>
      </w:r>
      <w:r w:rsidRPr="00B25172">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AF4100" w:rsidRDefault="00AF4100" w:rsidP="00AF4100"/>
    <w:p w:rsidR="00AF4100" w:rsidRPr="006D495E" w:rsidRDefault="00AF4100" w:rsidP="00AF4100">
      <w:pPr>
        <w:pStyle w:val="Heading4"/>
      </w:pPr>
      <w:r w:rsidRPr="006D495E">
        <w:t xml:space="preserve">Intervening actors check </w:t>
      </w:r>
    </w:p>
    <w:p w:rsidR="00AF4100" w:rsidRPr="00B25172" w:rsidRDefault="00AF4100" w:rsidP="00AF4100">
      <w:pPr>
        <w:rPr>
          <w:sz w:val="12"/>
          <w:szCs w:val="15"/>
        </w:rPr>
      </w:pPr>
      <w:proofErr w:type="gramStart"/>
      <w:r w:rsidRPr="00295243">
        <w:rPr>
          <w:b/>
        </w:rPr>
        <w:t>Zakaria, 09</w:t>
      </w:r>
      <w:r w:rsidRPr="00B25172">
        <w:rPr>
          <w:b/>
          <w:sz w:val="12"/>
        </w:rPr>
        <w:t>—</w:t>
      </w:r>
      <w:r w:rsidRPr="00295243">
        <w:rPr>
          <w:b/>
        </w:rPr>
        <w:t>Editor of Newsweek, BA from Yale, PhD in pol sci, Harvard.</w:t>
      </w:r>
      <w:proofErr w:type="gramEnd"/>
      <w:r w:rsidRPr="00295243">
        <w:rPr>
          <w:b/>
        </w:rPr>
        <w:t xml:space="preserve"> He serves on the board of Yale University, The Council on Foreign Relations, The Trilateral Commission, and Shakespeare and Company. Named "one of the 21 most important people of the 21st Century</w:t>
      </w:r>
      <w:proofErr w:type="gramStart"/>
      <w:r w:rsidRPr="00295243">
        <w:rPr>
          <w:b/>
        </w:rPr>
        <w:t>"  (</w:t>
      </w:r>
      <w:proofErr w:type="gramEnd"/>
      <w:r w:rsidRPr="00295243">
        <w:rPr>
          <w:b/>
        </w:rPr>
        <w:t>Fareed, “The Capitalist Manifesto: Greed Is Good,” 13 June 2009, http://www.newsweek.com/id/201935)</w:t>
      </w:r>
    </w:p>
    <w:p w:rsidR="00AF4100" w:rsidRPr="00B25172" w:rsidRDefault="00AF4100" w:rsidP="00AF4100">
      <w:pPr>
        <w:rPr>
          <w:rFonts w:cs="Georgia"/>
          <w:sz w:val="12"/>
          <w:szCs w:val="15"/>
        </w:rPr>
      </w:pPr>
      <w:r w:rsidRPr="00B25172">
        <w:rPr>
          <w:rFonts w:cs="Georgia"/>
          <w:sz w:val="12"/>
          <w:szCs w:val="15"/>
        </w:rPr>
        <w:t>Note—Laurie Garrett=science and health writer, winner of the Pulitzer, Polk, and Peabody Prize</w:t>
      </w:r>
    </w:p>
    <w:p w:rsidR="00AF4100" w:rsidRPr="00B25172" w:rsidRDefault="00AF4100" w:rsidP="00AF4100">
      <w:pPr>
        <w:pStyle w:val="cardtext"/>
        <w:ind w:left="0"/>
        <w:rPr>
          <w:sz w:val="12"/>
        </w:rPr>
      </w:pPr>
      <w:r w:rsidRPr="00B25172">
        <w:rPr>
          <w:sz w:val="12"/>
        </w:rPr>
        <w:t xml:space="preserve">It certainly looks like another example of crying wolf. </w:t>
      </w:r>
      <w:r w:rsidRPr="00B25172">
        <w:rPr>
          <w:rStyle w:val="StyleBoldUnderline"/>
        </w:rPr>
        <w:t>After bracing ourselves for a global pandemic, we've suffered</w:t>
      </w:r>
      <w:r w:rsidRPr="00B25172">
        <w:rPr>
          <w:sz w:val="12"/>
        </w:rPr>
        <w:t xml:space="preserve"> something more like </w:t>
      </w:r>
      <w:r w:rsidRPr="00B25172">
        <w:rPr>
          <w:rStyle w:val="StyleBoldUnderline"/>
        </w:rPr>
        <w:t>the usual seasonal influenza</w:t>
      </w:r>
      <w:r w:rsidRPr="00B25172">
        <w:rPr>
          <w:sz w:val="12"/>
        </w:rPr>
        <w:t xml:space="preserve">. Three weeks ago the World Health Organization declared a health emergency, warning countries to "prepare for a pandemic" and said that the only question was the extent of worldwide damage. </w:t>
      </w:r>
      <w:r w:rsidRPr="00B25172">
        <w:rPr>
          <w:rStyle w:val="StyleBoldUnderline"/>
        </w:rPr>
        <w:t>Senior officials prophesied that millions could be infected</w:t>
      </w:r>
      <w:r w:rsidRPr="00B25172">
        <w:rPr>
          <w:sz w:val="12"/>
        </w:rPr>
        <w:t xml:space="preserve"> by the disease. </w:t>
      </w:r>
      <w:r w:rsidRPr="00B25172">
        <w:rPr>
          <w:rStyle w:val="StyleBoldUnderline"/>
        </w:rPr>
        <w:t>But as of last week, the WHO had confirmed only 4,800 cases</w:t>
      </w:r>
      <w:r w:rsidRPr="00B25172">
        <w:rPr>
          <w:sz w:val="12"/>
        </w:rPr>
        <w:t xml:space="preserve"> of swine flu, with 61 people having died of it. Obviously, these low numbers are a pleasant surprise, but it does make one wonder, what did we get wrong? </w:t>
      </w:r>
      <w:r w:rsidRPr="00B25172">
        <w:rPr>
          <w:rStyle w:val="StyleBoldUnderline"/>
        </w:rPr>
        <w:t>Why did</w:t>
      </w:r>
      <w:r w:rsidRPr="00B25172">
        <w:rPr>
          <w:sz w:val="12"/>
        </w:rPr>
        <w:t xml:space="preserve"> the </w:t>
      </w:r>
      <w:r w:rsidRPr="00B21F62">
        <w:rPr>
          <w:rStyle w:val="StyleBoldUnderline"/>
          <w:highlight w:val="cyan"/>
        </w:rPr>
        <w:t>predictions</w:t>
      </w:r>
      <w:r w:rsidRPr="00B25172">
        <w:rPr>
          <w:rStyle w:val="StyleBoldUnderline"/>
        </w:rPr>
        <w:t xml:space="preserve"> of a pandemic </w:t>
      </w:r>
      <w:r w:rsidRPr="00B21F62">
        <w:rPr>
          <w:rStyle w:val="StyleBoldUnderline"/>
          <w:highlight w:val="cyan"/>
        </w:rPr>
        <w:t xml:space="preserve">turn out </w:t>
      </w:r>
      <w:r w:rsidRPr="00B25172">
        <w:rPr>
          <w:rStyle w:val="StyleBoldUnderline"/>
        </w:rPr>
        <w:t xml:space="preserve">to be so </w:t>
      </w:r>
      <w:r w:rsidRPr="00B21F62">
        <w:rPr>
          <w:rStyle w:val="StyleBoldUnderline"/>
          <w:highlight w:val="cyan"/>
        </w:rPr>
        <w:t>exaggerated</w:t>
      </w:r>
      <w:r w:rsidRPr="00B25172">
        <w:rPr>
          <w:sz w:val="12"/>
        </w:rPr>
        <w:t xml:space="preserve">? Some people blame an overheated media, but it would have been difficult to ignore major international health organizations and governments when they were warning of catastrophe. I think </w:t>
      </w:r>
      <w:r w:rsidRPr="00B25172">
        <w:rPr>
          <w:rStyle w:val="StyleBoldUnderline"/>
        </w:rPr>
        <w:t>there is a</w:t>
      </w:r>
      <w:r w:rsidRPr="00B25172">
        <w:rPr>
          <w:sz w:val="12"/>
        </w:rPr>
        <w:t xml:space="preserve"> broader </w:t>
      </w:r>
      <w:r w:rsidRPr="00B25172">
        <w:rPr>
          <w:rStyle w:val="StyleBoldUnderline"/>
        </w:rPr>
        <w:t>mistake in the way we look at the world.</w:t>
      </w:r>
      <w:r w:rsidRPr="00B25172">
        <w:rPr>
          <w:sz w:val="12"/>
        </w:rPr>
        <w:t xml:space="preserve"> Once we see a problem, we can describe it in great detail, extrapolating all its possible consequences. But </w:t>
      </w:r>
      <w:r w:rsidRPr="00B21F62">
        <w:rPr>
          <w:rStyle w:val="Emphasis"/>
          <w:rFonts w:ascii="Georgia" w:hAnsi="Georgia"/>
          <w:highlight w:val="cyan"/>
        </w:rPr>
        <w:t>we</w:t>
      </w:r>
      <w:r w:rsidRPr="00B25172">
        <w:rPr>
          <w:sz w:val="12"/>
        </w:rPr>
        <w:t xml:space="preserve"> can </w:t>
      </w:r>
      <w:r w:rsidRPr="00B21F62">
        <w:rPr>
          <w:rStyle w:val="StyleBoldUnderline"/>
          <w:highlight w:val="cyan"/>
        </w:rPr>
        <w:t xml:space="preserve">rarely </w:t>
      </w:r>
      <w:r w:rsidRPr="00B21F62">
        <w:rPr>
          <w:rStyle w:val="Emphasis"/>
          <w:rFonts w:ascii="Georgia" w:hAnsi="Georgia"/>
          <w:highlight w:val="cyan"/>
        </w:rPr>
        <w:t>anticipate</w:t>
      </w:r>
      <w:r w:rsidRPr="00B25172">
        <w:rPr>
          <w:rStyle w:val="Emphasis"/>
          <w:rFonts w:ascii="Georgia" w:hAnsi="Georgia"/>
        </w:rPr>
        <w:t xml:space="preserve"> the </w:t>
      </w:r>
      <w:r w:rsidRPr="00B21F62">
        <w:rPr>
          <w:rStyle w:val="Emphasis"/>
          <w:rFonts w:ascii="Georgia" w:hAnsi="Georgia"/>
          <w:highlight w:val="cyan"/>
        </w:rPr>
        <w:t>human response to</w:t>
      </w:r>
      <w:r w:rsidRPr="00B25172">
        <w:rPr>
          <w:rStyle w:val="Emphasis"/>
          <w:rFonts w:ascii="Georgia" w:hAnsi="Georgia"/>
        </w:rPr>
        <w:t xml:space="preserve"> that </w:t>
      </w:r>
      <w:r w:rsidRPr="00B21F62">
        <w:rPr>
          <w:rStyle w:val="Emphasis"/>
          <w:rFonts w:ascii="Georgia" w:hAnsi="Georgia"/>
          <w:highlight w:val="cyan"/>
        </w:rPr>
        <w:t>crisis</w:t>
      </w:r>
      <w:r w:rsidRPr="00B25172">
        <w:rPr>
          <w:rStyle w:val="StyleBoldUnderline"/>
        </w:rPr>
        <w:t>. Take</w:t>
      </w:r>
      <w:r w:rsidRPr="00B25172">
        <w:rPr>
          <w:sz w:val="12"/>
        </w:rPr>
        <w:t xml:space="preserve"> </w:t>
      </w:r>
      <w:r w:rsidRPr="00B25172">
        <w:rPr>
          <w:rStyle w:val="StyleBoldUnderline"/>
        </w:rPr>
        <w:t>swine flu. The virus</w:t>
      </w:r>
      <w:r w:rsidRPr="00B25172">
        <w:rPr>
          <w:sz w:val="12"/>
        </w:rPr>
        <w:t xml:space="preserve"> </w:t>
      </w:r>
      <w:r w:rsidRPr="00B25172">
        <w:rPr>
          <w:rStyle w:val="StyleBoldUnderline"/>
        </w:rPr>
        <w:t>had crucial characteristics</w:t>
      </w:r>
      <w:r w:rsidRPr="00B25172">
        <w:rPr>
          <w:sz w:val="12"/>
        </w:rPr>
        <w:t xml:space="preserve"> </w:t>
      </w:r>
      <w:r w:rsidRPr="00B25172">
        <w:rPr>
          <w:rStyle w:val="StyleBoldUnderline"/>
        </w:rPr>
        <w:t>that led researchers to worry that it could spread far and fast</w:t>
      </w:r>
      <w:r w:rsidRPr="00B25172">
        <w:rPr>
          <w:sz w:val="12"/>
        </w:rPr>
        <w:t xml:space="preserve">. They described—and the media reported—what would happen if it went unchecked. </w:t>
      </w:r>
      <w:r w:rsidRPr="00B25172">
        <w:rPr>
          <w:rStyle w:val="StyleBoldUnderline"/>
        </w:rPr>
        <w:t>But it did not go unchecked</w:t>
      </w:r>
      <w:r w:rsidRPr="00B25172">
        <w:rPr>
          <w:sz w:val="12"/>
        </w:rPr>
        <w:t xml:space="preserve">. </w:t>
      </w:r>
      <w:r w:rsidRPr="00B25172">
        <w:rPr>
          <w:rStyle w:val="StyleBoldUnderline"/>
        </w:rPr>
        <w:t xml:space="preserve">In fact, </w:t>
      </w:r>
      <w:r w:rsidRPr="00B21F62">
        <w:rPr>
          <w:rStyle w:val="StyleBoldUnderline"/>
          <w:highlight w:val="cyan"/>
        </w:rPr>
        <w:t>swine flu was met by</w:t>
      </w:r>
      <w:r w:rsidRPr="00B25172">
        <w:rPr>
          <w:rStyle w:val="StyleBoldUnderline"/>
        </w:rPr>
        <w:t xml:space="preserve"> an extremely </w:t>
      </w:r>
      <w:r w:rsidRPr="00B21F62">
        <w:rPr>
          <w:rStyle w:val="StyleBoldUnderline"/>
          <w:highlight w:val="cyan"/>
        </w:rPr>
        <w:t>vigorous</w:t>
      </w:r>
      <w:r w:rsidRPr="00B25172">
        <w:rPr>
          <w:rStyle w:val="StyleBoldUnderline"/>
        </w:rPr>
        <w:t xml:space="preserve"> </w:t>
      </w:r>
      <w:r w:rsidRPr="00B21F62">
        <w:rPr>
          <w:rStyle w:val="StyleBoldUnderline"/>
          <w:highlight w:val="cyan"/>
        </w:rPr>
        <w:t>response at its epicenter</w:t>
      </w:r>
      <w:r w:rsidRPr="00B25172">
        <w:rPr>
          <w:sz w:val="12"/>
        </w:rPr>
        <w:t xml:space="preserve">, </w:t>
      </w:r>
      <w:r w:rsidRPr="00B25172">
        <w:rPr>
          <w:rStyle w:val="StyleBoldUnderline"/>
        </w:rPr>
        <w:t xml:space="preserve">Mexico. </w:t>
      </w:r>
      <w:r w:rsidRPr="00B21F62">
        <w:rPr>
          <w:rStyle w:val="StyleBoldUnderline"/>
          <w:highlight w:val="cyan"/>
        </w:rPr>
        <w:t>The Mexican government</w:t>
      </w:r>
      <w:r w:rsidRPr="00B25172">
        <w:rPr>
          <w:rStyle w:val="StyleBoldUnderline"/>
        </w:rPr>
        <w:t xml:space="preserve"> reacted quickly</w:t>
      </w:r>
      <w:r w:rsidRPr="00B25172">
        <w:rPr>
          <w:sz w:val="12"/>
        </w:rPr>
        <w:t xml:space="preserve"> and massively, quarantining the infected population, testing others, providing medication to those who needed it. </w:t>
      </w:r>
      <w:r w:rsidRPr="00B25172">
        <w:rPr>
          <w:rStyle w:val="StyleBoldUnderline"/>
        </w:rPr>
        <w:t>The noted expert on this subject,</w:t>
      </w:r>
      <w:r w:rsidRPr="00B25172">
        <w:rPr>
          <w:sz w:val="12"/>
        </w:rPr>
        <w:t xml:space="preserve"> Laurie </w:t>
      </w:r>
      <w:r w:rsidRPr="00B25172">
        <w:rPr>
          <w:rStyle w:val="StyleBoldUnderline"/>
        </w:rPr>
        <w:t>Garrett, says, "</w:t>
      </w:r>
      <w:r w:rsidRPr="00B25172">
        <w:rPr>
          <w:sz w:val="12"/>
        </w:rPr>
        <w:t xml:space="preserve">We should all stand up and scream, </w:t>
      </w:r>
      <w:r w:rsidRPr="00B25172">
        <w:rPr>
          <w:rStyle w:val="StyleBoldUnderline"/>
        </w:rPr>
        <w:t>'Gracias, Mexico</w:t>
      </w:r>
      <w:r w:rsidRPr="00B25172">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B25172">
        <w:rPr>
          <w:rStyle w:val="StyleBoldUnderline"/>
        </w:rPr>
        <w:t>They</w:t>
      </w:r>
      <w:r w:rsidRPr="00B25172">
        <w:rPr>
          <w:sz w:val="12"/>
        </w:rPr>
        <w:t xml:space="preserve"> basically paralyzed their own economy. They've suffered billions of dollars in financial losses still being tallied up, and thereby </w:t>
      </w:r>
      <w:r w:rsidRPr="00B25172">
        <w:rPr>
          <w:rStyle w:val="StyleBoldUnderline"/>
        </w:rPr>
        <w:t xml:space="preserve">really </w:t>
      </w:r>
      <w:r w:rsidRPr="00B21F62">
        <w:rPr>
          <w:rStyle w:val="StyleBoldUnderline"/>
          <w:highlight w:val="cyan"/>
        </w:rPr>
        <w:t>brought transmission to a halt</w:t>
      </w:r>
      <w:r w:rsidRPr="00B25172">
        <w:rPr>
          <w:rStyle w:val="StyleBoldUnderline"/>
        </w:rPr>
        <w:t>." Every time one of these viruses is detected</w:t>
      </w:r>
      <w:r w:rsidRPr="00B25172">
        <w:rPr>
          <w:sz w:val="12"/>
        </w:rPr>
        <w:t xml:space="preserve">, writers and </w:t>
      </w:r>
      <w:r w:rsidRPr="00B25172">
        <w:rPr>
          <w:rStyle w:val="StyleBoldUnderline"/>
        </w:rPr>
        <w:t>officials bring up the Spanish influenza</w:t>
      </w:r>
      <w:r w:rsidRPr="00B25172">
        <w:rPr>
          <w:sz w:val="12"/>
        </w:rPr>
        <w:t xml:space="preserve"> epidemic </w:t>
      </w:r>
      <w:r w:rsidRPr="00B25172">
        <w:rPr>
          <w:rStyle w:val="StyleBoldUnderline"/>
        </w:rPr>
        <w:t>of 1918</w:t>
      </w:r>
      <w:r w:rsidRPr="00B25172">
        <w:rPr>
          <w:sz w:val="12"/>
        </w:rPr>
        <w:t xml:space="preserve"> in which millions of people died. Indeed, during the last pandemic scare, in 2005, President George W. Bush claimed that he had been reading a history of the Spanish flu to help him understand how to respond. </w:t>
      </w:r>
      <w:r w:rsidRPr="00B25172">
        <w:rPr>
          <w:rStyle w:val="StyleBoldUnderline"/>
        </w:rPr>
        <w:t xml:space="preserve">But </w:t>
      </w:r>
      <w:r w:rsidRPr="00B21F62">
        <w:rPr>
          <w:rStyle w:val="StyleBoldUnderline"/>
          <w:highlight w:val="cyan"/>
        </w:rPr>
        <w:t>the world</w:t>
      </w:r>
      <w:r w:rsidRPr="00B25172">
        <w:rPr>
          <w:rStyle w:val="StyleBoldUnderline"/>
        </w:rPr>
        <w:t xml:space="preserve"> we live in today </w:t>
      </w:r>
      <w:r w:rsidRPr="00B21F62">
        <w:rPr>
          <w:rStyle w:val="StyleBoldUnderline"/>
          <w:highlight w:val="cyan"/>
        </w:rPr>
        <w:t>looks nothing like 1918</w:t>
      </w:r>
      <w:r w:rsidRPr="00B25172">
        <w:rPr>
          <w:rStyle w:val="StyleBoldUnderline"/>
        </w:rPr>
        <w:t xml:space="preserve">. Public </w:t>
      </w:r>
      <w:r w:rsidRPr="00B21F62">
        <w:rPr>
          <w:rStyle w:val="StyleBoldUnderline"/>
          <w:highlight w:val="cyan"/>
        </w:rPr>
        <w:t xml:space="preserve">health-care systems are </w:t>
      </w:r>
      <w:r w:rsidRPr="00B25172">
        <w:rPr>
          <w:rStyle w:val="StyleBoldUnderline"/>
        </w:rPr>
        <w:t xml:space="preserve">far </w:t>
      </w:r>
      <w:r w:rsidRPr="00B21F62">
        <w:rPr>
          <w:rStyle w:val="StyleBoldUnderline"/>
          <w:highlight w:val="cyan"/>
        </w:rPr>
        <w:t>better</w:t>
      </w:r>
      <w:r w:rsidRPr="00B25172">
        <w:rPr>
          <w:sz w:val="12"/>
        </w:rPr>
        <w:t xml:space="preserve"> and more widespread than anything that existed during the First World War. </w:t>
      </w:r>
      <w:r w:rsidRPr="00B25172">
        <w:rPr>
          <w:rStyle w:val="StyleBoldUnderline"/>
        </w:rPr>
        <w:t>Even Mexico, a developing country, has a first-rate public-health system</w:t>
      </w:r>
      <w:r w:rsidRPr="00B25172">
        <w:rPr>
          <w:sz w:val="12"/>
        </w:rPr>
        <w:t xml:space="preserve">—far better than anything Britain or France had in the early 20th century. </w:t>
      </w:r>
    </w:p>
    <w:p w:rsidR="00AF4100" w:rsidRDefault="00AF4100" w:rsidP="00AF4100"/>
    <w:p w:rsidR="00AF4100" w:rsidRDefault="00AF4100" w:rsidP="00AF4100"/>
    <w:p w:rsidR="00AF4100" w:rsidRPr="006D495E" w:rsidRDefault="00AF4100" w:rsidP="00AF4100">
      <w:pPr>
        <w:pStyle w:val="Heading4"/>
      </w:pPr>
      <w:r w:rsidRPr="006D495E">
        <w:t>Disease spread won’t cause extinction</w:t>
      </w:r>
    </w:p>
    <w:p w:rsidR="00AF4100" w:rsidRPr="00F3724C" w:rsidRDefault="00AF4100" w:rsidP="00AF4100">
      <w:pPr>
        <w:tabs>
          <w:tab w:val="left" w:pos="90"/>
          <w:tab w:val="left" w:pos="17550"/>
          <w:tab w:val="left" w:pos="17730"/>
          <w:tab w:val="left" w:pos="17820"/>
          <w:tab w:val="left" w:pos="28530"/>
          <w:tab w:val="left" w:pos="28620"/>
        </w:tabs>
        <w:ind w:right="118"/>
        <w:rPr>
          <w:rFonts w:ascii="Georgia" w:hAnsi="Georgia"/>
          <w:sz w:val="16"/>
          <w:szCs w:val="16"/>
        </w:rPr>
      </w:pPr>
      <w:r w:rsidRPr="00F3724C">
        <w:rPr>
          <w:rStyle w:val="Strong"/>
          <w:b/>
        </w:rPr>
        <w:t>Peters and Chrystal in ‘3</w:t>
      </w:r>
      <w:r w:rsidRPr="00F3724C">
        <w:rPr>
          <w:rFonts w:ascii="Georgia" w:hAnsi="Georgia"/>
        </w:rPr>
        <w:t xml:space="preserve"> (</w:t>
      </w:r>
      <w:r w:rsidRPr="00F3724C">
        <w:rPr>
          <w:rFonts w:ascii="Georgia" w:hAnsi="Georgia"/>
          <w:sz w:val="16"/>
          <w:szCs w:val="16"/>
        </w:rPr>
        <w:t>Dr. Clarence, Director of Biodefense and Emerging Infectious Diseases @ UT, and Dr. Ronald, Chairman of Genetics Medicine @ Cornell, FDCH Political Transcripts, “U.S. REPRESENTATIVE CHRISTOPHER COX (R-CA) HOLDS HEARING ON COUNTERING THE BIOTERRORISM THREAT”, 3-15, L/N) IDK</w:t>
      </w:r>
    </w:p>
    <w:p w:rsidR="00AF4100" w:rsidRPr="00F3724C" w:rsidRDefault="00AF4100" w:rsidP="00AF4100">
      <w:pPr>
        <w:tabs>
          <w:tab w:val="left" w:pos="90"/>
          <w:tab w:val="left" w:pos="17550"/>
          <w:tab w:val="left" w:pos="17730"/>
          <w:tab w:val="left" w:pos="17820"/>
          <w:tab w:val="left" w:pos="28530"/>
          <w:tab w:val="left" w:pos="28620"/>
        </w:tabs>
        <w:ind w:right="118"/>
        <w:rPr>
          <w:rFonts w:ascii="Georgia" w:hAnsi="Georgia"/>
          <w:sz w:val="16"/>
          <w:szCs w:val="16"/>
        </w:rPr>
      </w:pPr>
    </w:p>
    <w:p w:rsidR="00AF4100" w:rsidRPr="00F3724C" w:rsidRDefault="00AF4100" w:rsidP="00AF4100">
      <w:pPr>
        <w:tabs>
          <w:tab w:val="left" w:pos="90"/>
          <w:tab w:val="left" w:pos="17550"/>
          <w:tab w:val="left" w:pos="17730"/>
          <w:tab w:val="left" w:pos="17820"/>
          <w:tab w:val="left" w:pos="28530"/>
          <w:tab w:val="left" w:pos="28620"/>
        </w:tabs>
        <w:ind w:right="118"/>
        <w:rPr>
          <w:rFonts w:ascii="Georgia" w:hAnsi="Georgia"/>
        </w:rPr>
      </w:pPr>
      <w:r w:rsidRPr="00F3724C">
        <w:rPr>
          <w:rFonts w:ascii="Georgia" w:hAnsi="Georgia"/>
          <w:sz w:val="16"/>
          <w:szCs w:val="16"/>
        </w:rPr>
        <w:t>PETERS: I think we have one example from the movement of</w:t>
      </w:r>
      <w:r w:rsidRPr="00F3724C">
        <w:rPr>
          <w:rStyle w:val="UnderliningChar"/>
          <w:rFonts w:eastAsia="Calibri"/>
        </w:rPr>
        <w:t>the Conquistadors to the New World</w:t>
      </w:r>
      <w:r w:rsidRPr="00F3724C">
        <w:rPr>
          <w:rFonts w:ascii="Georgia" w:hAnsi="Georgia"/>
        </w:rPr>
        <w:t xml:space="preserve">. </w:t>
      </w:r>
      <w:proofErr w:type="gramStart"/>
      <w:r w:rsidRPr="00F3724C">
        <w:rPr>
          <w:rFonts w:ascii="Georgia" w:hAnsi="Georgia"/>
          <w:sz w:val="16"/>
          <w:szCs w:val="16"/>
        </w:rPr>
        <w:t>They</w:t>
      </w:r>
      <w:r w:rsidRPr="00F3724C">
        <w:rPr>
          <w:rStyle w:val="UnderliningChar"/>
          <w:rFonts w:eastAsia="Calibri"/>
        </w:rPr>
        <w:t>brought measles, smallpox and a variety of other diseases with them.</w:t>
      </w:r>
      <w:proofErr w:type="gramEnd"/>
      <w:r w:rsidRPr="00F3724C">
        <w:rPr>
          <w:rStyle w:val="UnderliningChar"/>
          <w:rFonts w:eastAsia="Calibri"/>
        </w:rPr>
        <w:t xml:space="preserve"> They didn't wipe out the Indians</w:t>
      </w:r>
      <w:r w:rsidRPr="00F3724C">
        <w:rPr>
          <w:rFonts w:ascii="Georgia" w:hAnsi="Georgia"/>
        </w:rPr>
        <w:t xml:space="preserve">, </w:t>
      </w:r>
      <w:r w:rsidRPr="00F3724C">
        <w:rPr>
          <w:rFonts w:ascii="Georgia" w:hAnsi="Georgia"/>
          <w:sz w:val="16"/>
          <w:szCs w:val="16"/>
        </w:rPr>
        <w:t xml:space="preserve">but they destroyed their civilization and were instrumental in the Spaniards being able to conquer the New World with relatively few people. I think we have something going on right now with SARS that we don't know exactly what the end of it's going to be, but we already know that Asian economies are suffering tremendously. My prediction is that they will not be able to control it in China. If that's true, then </w:t>
      </w:r>
      <w:r w:rsidRPr="00F3724C">
        <w:rPr>
          <w:rStyle w:val="UnderliningChar"/>
          <w:rFonts w:eastAsia="Calibri"/>
        </w:rPr>
        <w:t>we will be dealing with repeated introductions in this country</w:t>
      </w:r>
      <w:r w:rsidRPr="00F3724C">
        <w:rPr>
          <w:rFonts w:ascii="Georgia" w:hAnsi="Georgia"/>
          <w:sz w:val="16"/>
          <w:szCs w:val="16"/>
        </w:rPr>
        <w:t xml:space="preserve">for the indefinite future so that we may see a change in our way of life where we are taking temperatures in airports, in addition to taking your shoes off and putting them through the X-ray machine. And we may see emergency rooms rebuilt so that if you have a cough you go in one entrance and go into a negative pressure cubicle until your SARS test comes back. </w:t>
      </w:r>
      <w:r w:rsidRPr="00F3724C">
        <w:rPr>
          <w:rStyle w:val="UnderliningChar"/>
          <w:rFonts w:eastAsia="Calibri"/>
          <w:szCs w:val="16"/>
        </w:rPr>
        <w:t>So I think</w:t>
      </w:r>
      <w:r w:rsidRPr="00F3724C">
        <w:rPr>
          <w:rFonts w:ascii="Georgia" w:hAnsi="Georgia"/>
          <w:sz w:val="16"/>
          <w:szCs w:val="16"/>
        </w:rPr>
        <w:t xml:space="preserve"> that while</w:t>
      </w:r>
      <w:r w:rsidRPr="00F3724C">
        <w:rPr>
          <w:rStyle w:val="UnderliningChar"/>
          <w:rFonts w:eastAsia="Calibri"/>
        </w:rPr>
        <w:t xml:space="preserve">wiping out </w:t>
      </w:r>
      <w:r w:rsidRPr="00F3724C">
        <w:rPr>
          <w:rStyle w:val="UnderliningChar"/>
          <w:rFonts w:eastAsia="Calibri"/>
        </w:rPr>
        <w:lastRenderedPageBreak/>
        <w:t>human life is extremely unlikely</w:t>
      </w:r>
      <w:r w:rsidRPr="00F3724C">
        <w:rPr>
          <w:rFonts w:ascii="Georgia" w:hAnsi="Georgia"/>
        </w:rPr>
        <w:t xml:space="preserve">, </w:t>
      </w:r>
      <w:r w:rsidRPr="00F3724C">
        <w:rPr>
          <w:rFonts w:ascii="Georgia" w:hAnsi="Georgia"/>
          <w:sz w:val="16"/>
          <w:szCs w:val="16"/>
        </w:rPr>
        <w:t>we have unengineered examples of bugs that have made great impacts on civilizations. COX: Dr. Crystal? CRYSTAL</w:t>
      </w:r>
      <w:proofErr w:type="gramStart"/>
      <w:r w:rsidRPr="00F3724C">
        <w:rPr>
          <w:rFonts w:ascii="Georgia" w:hAnsi="Georgia"/>
          <w:sz w:val="16"/>
          <w:szCs w:val="16"/>
        </w:rPr>
        <w:t>:</w:t>
      </w:r>
      <w:r w:rsidRPr="00F3724C">
        <w:rPr>
          <w:rStyle w:val="UnderliningChar"/>
          <w:rFonts w:eastAsia="Calibri"/>
        </w:rPr>
        <w:t>The</w:t>
      </w:r>
      <w:proofErr w:type="gramEnd"/>
      <w:r w:rsidRPr="00F3724C">
        <w:rPr>
          <w:rStyle w:val="UnderliningChar"/>
          <w:rFonts w:eastAsia="Calibri"/>
        </w:rPr>
        <w:t xml:space="preserve"> natural examples of what you suggested were, as hundreds of years ago, with smallpox and also with the plague. The </w:t>
      </w:r>
      <w:proofErr w:type="gramStart"/>
      <w:r w:rsidRPr="00F3724C">
        <w:rPr>
          <w:rStyle w:val="UnderliningChar"/>
          <w:rFonts w:eastAsia="Calibri"/>
        </w:rPr>
        <w:t>plague wiped out one-third of the civilization.</w:t>
      </w:r>
      <w:r w:rsidRPr="00F3724C">
        <w:rPr>
          <w:rFonts w:ascii="Georgia" w:hAnsi="Georgia"/>
          <w:sz w:val="16"/>
          <w:szCs w:val="16"/>
        </w:rPr>
        <w:t>We now have</w:t>
      </w:r>
      <w:proofErr w:type="gramEnd"/>
      <w:r w:rsidRPr="00F3724C">
        <w:rPr>
          <w:rFonts w:ascii="Georgia" w:hAnsi="Georgia"/>
          <w:sz w:val="16"/>
          <w:szCs w:val="16"/>
        </w:rPr>
        <w:t xml:space="preserve"> treatments for ordinances (ph) like the plague because they were engineered to be resistant. And if they infected a number of people and had the capability of being spread rapidly from individual to individual, it would cause enormous havoc. I agree with the panel --</w:t>
      </w:r>
      <w:r w:rsidRPr="00F3724C">
        <w:rPr>
          <w:rStyle w:val="UnderliningChar"/>
          <w:rFonts w:eastAsia="Calibri"/>
        </w:rPr>
        <w:t xml:space="preserve">I don't think it would wipe out civilization, </w:t>
      </w:r>
      <w:r w:rsidRPr="00F3724C">
        <w:rPr>
          <w:rStyle w:val="UnderliningChar"/>
          <w:rFonts w:eastAsia="Calibri"/>
          <w:szCs w:val="16"/>
        </w:rPr>
        <w:t>but the consequences</w:t>
      </w:r>
      <w:r w:rsidRPr="00F3724C">
        <w:rPr>
          <w:rFonts w:ascii="Georgia" w:hAnsi="Georgia"/>
          <w:sz w:val="16"/>
          <w:szCs w:val="16"/>
        </w:rPr>
        <w:t xml:space="preserve"> to our society </w:t>
      </w:r>
      <w:r w:rsidRPr="00F3724C">
        <w:rPr>
          <w:rStyle w:val="UnderliningChar"/>
          <w:rFonts w:eastAsia="Calibri"/>
          <w:szCs w:val="16"/>
        </w:rPr>
        <w:t>would be enormous</w:t>
      </w:r>
      <w:r w:rsidRPr="00F3724C">
        <w:rPr>
          <w:rFonts w:ascii="Georgia" w:hAnsi="Georgia"/>
        </w:rPr>
        <w:t>.</w:t>
      </w:r>
    </w:p>
    <w:p w:rsidR="00AF4100" w:rsidRDefault="00AF4100" w:rsidP="00AF4100"/>
    <w:p w:rsidR="00AF4100" w:rsidRPr="006D495E" w:rsidRDefault="00AF4100" w:rsidP="00AF4100"/>
    <w:p w:rsidR="00AF4100" w:rsidRPr="006D495E" w:rsidRDefault="00AF4100" w:rsidP="00AF4100">
      <w:pPr>
        <w:pStyle w:val="Heading4"/>
      </w:pPr>
      <w:r w:rsidRPr="006D495E">
        <w:t>Quarantine solves the impact</w:t>
      </w:r>
    </w:p>
    <w:p w:rsidR="00AF4100" w:rsidRPr="00F3724C" w:rsidRDefault="00AF4100" w:rsidP="00AF4100">
      <w:pPr>
        <w:pStyle w:val="card"/>
        <w:tabs>
          <w:tab w:val="left" w:pos="90"/>
          <w:tab w:val="left" w:pos="17550"/>
          <w:tab w:val="left" w:pos="17730"/>
          <w:tab w:val="left" w:pos="17820"/>
          <w:tab w:val="left" w:pos="28530"/>
          <w:tab w:val="left" w:pos="28620"/>
        </w:tabs>
        <w:ind w:left="0" w:right="118"/>
        <w:rPr>
          <w:rFonts w:ascii="Georgia" w:hAnsi="Georgia"/>
          <w:b/>
          <w:sz w:val="16"/>
          <w:szCs w:val="16"/>
        </w:rPr>
      </w:pPr>
      <w:r w:rsidRPr="00F3724C">
        <w:rPr>
          <w:rStyle w:val="StyleBoldUnderline"/>
          <w:rFonts w:ascii="Georgia" w:eastAsiaTheme="majorEastAsia" w:hAnsi="Georgia"/>
        </w:rPr>
        <w:t xml:space="preserve">Altman 2k5 </w:t>
      </w:r>
      <w:r w:rsidRPr="00F3724C">
        <w:rPr>
          <w:rFonts w:ascii="Georgia" w:hAnsi="Georgia"/>
          <w:sz w:val="16"/>
          <w:szCs w:val="16"/>
        </w:rPr>
        <w:t xml:space="preserve">(Lawrence, NYT Staff Writer, </w:t>
      </w:r>
      <w:proofErr w:type="gramStart"/>
      <w:r w:rsidRPr="00F3724C">
        <w:rPr>
          <w:rFonts w:ascii="Georgia" w:hAnsi="Georgia"/>
          <w:sz w:val="16"/>
          <w:szCs w:val="16"/>
        </w:rPr>
        <w:t>" C.D.C</w:t>
      </w:r>
      <w:proofErr w:type="gramEnd"/>
      <w:r w:rsidRPr="00F3724C">
        <w:rPr>
          <w:rFonts w:ascii="Georgia" w:hAnsi="Georgia"/>
          <w:sz w:val="16"/>
          <w:szCs w:val="16"/>
        </w:rPr>
        <w:t>. Proposes New Rules in Effort to Prevent Disease Outbreak," Nov 23, http://query.nytimes.com/gst/fullpage.html?sec=health&amp;res=9802E7DF1631F930A15752C1A9639C8B63, AD: 6/30/09) jl</w:t>
      </w:r>
    </w:p>
    <w:p w:rsidR="00AF4100" w:rsidRPr="00F3724C" w:rsidRDefault="00AF4100" w:rsidP="00AF4100">
      <w:pPr>
        <w:tabs>
          <w:tab w:val="left" w:pos="90"/>
          <w:tab w:val="left" w:pos="17550"/>
          <w:tab w:val="left" w:pos="17730"/>
          <w:tab w:val="left" w:pos="17820"/>
          <w:tab w:val="left" w:pos="28530"/>
          <w:tab w:val="left" w:pos="28620"/>
        </w:tabs>
        <w:ind w:right="118"/>
        <w:rPr>
          <w:rFonts w:ascii="Georgia" w:hAnsi="Georgia"/>
        </w:rPr>
      </w:pPr>
      <w:r w:rsidRPr="00F3724C">
        <w:rPr>
          <w:rStyle w:val="underline"/>
        </w:rPr>
        <w:t>Federal officials</w:t>
      </w:r>
      <w:r w:rsidRPr="00F3724C">
        <w:rPr>
          <w:rFonts w:ascii="Georgia" w:hAnsi="Georgia"/>
          <w:sz w:val="16"/>
          <w:szCs w:val="16"/>
        </w:rPr>
        <w:t>yesterday</w:t>
      </w:r>
      <w:r w:rsidRPr="00F3724C">
        <w:rPr>
          <w:rStyle w:val="underline"/>
        </w:rPr>
        <w:t>proposed</w:t>
      </w:r>
      <w:r w:rsidRPr="00F3724C">
        <w:rPr>
          <w:rFonts w:ascii="Georgia" w:hAnsi="Georgia"/>
          <w:sz w:val="16"/>
          <w:szCs w:val="16"/>
        </w:rPr>
        <w:t>the first significant</w:t>
      </w:r>
      <w:r w:rsidRPr="00B21F62">
        <w:rPr>
          <w:rStyle w:val="underline"/>
          <w:highlight w:val="cyan"/>
        </w:rPr>
        <w:t>changes in quarantine rules</w:t>
      </w:r>
      <w:r w:rsidRPr="00C44567">
        <w:rPr>
          <w:rStyle w:val="underline"/>
        </w:rPr>
        <w:t xml:space="preserve"> in 25 years in an effort to </w:t>
      </w:r>
      <w:r w:rsidRPr="00B21F62">
        <w:rPr>
          <w:rStyle w:val="underline"/>
          <w:highlight w:val="cyan"/>
        </w:rPr>
        <w:t>broaden the definition of reportable illnesses</w:t>
      </w:r>
      <w:r w:rsidRPr="00C44567">
        <w:rPr>
          <w:rStyle w:val="underline"/>
        </w:rPr>
        <w:t>, to centralize their reporting to the federal governmen</w:t>
      </w:r>
      <w:r w:rsidRPr="00F3724C">
        <w:rPr>
          <w:rStyle w:val="underline"/>
        </w:rPr>
        <w:t>t</w:t>
      </w:r>
      <w:r w:rsidRPr="00F3724C">
        <w:rPr>
          <w:rFonts w:ascii="Georgia" w:hAnsi="Georgia"/>
        </w:rPr>
        <w:t xml:space="preserve"> and </w:t>
      </w:r>
      <w:r w:rsidRPr="00B21F62">
        <w:rPr>
          <w:rStyle w:val="underline"/>
          <w:highlight w:val="cyan"/>
        </w:rPr>
        <w:t>to require the</w:t>
      </w:r>
      <w:r w:rsidRPr="00C44567">
        <w:rPr>
          <w:rStyle w:val="underline"/>
        </w:rPr>
        <w:t xml:space="preserve"> airline and shipping </w:t>
      </w:r>
      <w:r w:rsidRPr="00B21F62">
        <w:rPr>
          <w:rStyle w:val="underline"/>
          <w:highlight w:val="cyan"/>
        </w:rPr>
        <w:t>industries</w:t>
      </w:r>
      <w:r w:rsidRPr="00C44567">
        <w:rPr>
          <w:rStyle w:val="underline"/>
        </w:rPr>
        <w:t xml:space="preserve"> </w:t>
      </w:r>
      <w:r w:rsidRPr="00B21F62">
        <w:rPr>
          <w:rStyle w:val="underline"/>
          <w:highlight w:val="cyan"/>
        </w:rPr>
        <w:t>to keep passenger manifests electronically</w:t>
      </w:r>
      <w:r w:rsidRPr="00C44567">
        <w:rPr>
          <w:rStyle w:val="underline"/>
        </w:rPr>
        <w:t xml:space="preserve"> for 60 days</w:t>
      </w:r>
      <w:r w:rsidRPr="00F3724C">
        <w:rPr>
          <w:rStyle w:val="underline"/>
        </w:rPr>
        <w:t xml:space="preserve">. </w:t>
      </w:r>
      <w:r w:rsidRPr="00F3724C">
        <w:rPr>
          <w:rFonts w:ascii="Georgia" w:hAnsi="Georgia"/>
          <w:sz w:val="16"/>
          <w:szCs w:val="16"/>
        </w:rPr>
        <w:t>The proposals would also clarify the appeals process for people subjected to quarantines to allow for administrative due process and give health officials explicit authority to offer vaccination, drugs and other appropriate means of prevention on a voluntary basis to those in quarantine. The proposals could cost the beleaguered airline industry hundreds of millions of dollars, officials of the Centers for Disease Control and Prevention said. The officials are inviting public comment on the proposals, which are to be published in the Federal Register on Nov. 30, they told reporters in a telephone news conference.</w:t>
      </w:r>
      <w:r w:rsidRPr="00F3724C">
        <w:rPr>
          <w:rStyle w:val="underline"/>
        </w:rPr>
        <w:t xml:space="preserve">The </w:t>
      </w:r>
      <w:r w:rsidRPr="00B21F62">
        <w:rPr>
          <w:rStyle w:val="underline"/>
          <w:highlight w:val="cyan"/>
        </w:rPr>
        <w:t>proposals are part of a</w:t>
      </w:r>
      <w:r w:rsidRPr="00F3724C">
        <w:rPr>
          <w:rStyle w:val="underline"/>
        </w:rPr>
        <w:t xml:space="preserve"> broader Bush administration </w:t>
      </w:r>
      <w:r w:rsidRPr="00B21F62">
        <w:rPr>
          <w:rStyle w:val="underline"/>
          <w:highlight w:val="cyan"/>
        </w:rPr>
        <w:t>plan to improve the response to</w:t>
      </w:r>
      <w:r w:rsidRPr="00CF3DCA">
        <w:rPr>
          <w:rStyle w:val="underline"/>
        </w:rPr>
        <w:t xml:space="preserve"> current and potential </w:t>
      </w:r>
      <w:r w:rsidRPr="006D495E">
        <w:rPr>
          <w:rStyle w:val="underline"/>
        </w:rPr>
        <w:t xml:space="preserve">communicable </w:t>
      </w:r>
      <w:r w:rsidRPr="00B21F62">
        <w:rPr>
          <w:rStyle w:val="underline"/>
          <w:highlight w:val="cyan"/>
        </w:rPr>
        <w:t>disease threats</w:t>
      </w:r>
      <w:r w:rsidRPr="00CF3DCA">
        <w:rPr>
          <w:rStyle w:val="underline"/>
        </w:rPr>
        <w:t xml:space="preserve"> that may arise anywhere</w:t>
      </w:r>
      <w:r w:rsidRPr="00F3724C">
        <w:rPr>
          <w:rStyle w:val="underline"/>
        </w:rPr>
        <w:t xml:space="preserve"> in the world. If adopted, </w:t>
      </w:r>
      <w:r w:rsidRPr="00CF3DCA">
        <w:rPr>
          <w:rStyle w:val="underline"/>
        </w:rPr>
        <w:t xml:space="preserve">the </w:t>
      </w:r>
      <w:r w:rsidRPr="00B21F62">
        <w:rPr>
          <w:rStyle w:val="underline"/>
          <w:highlight w:val="cyan"/>
        </w:rPr>
        <w:t>new regulations ''will allow the C.D.C. to move more swiftly''</w:t>
      </w:r>
      <w:r w:rsidRPr="00CF3DCA">
        <w:rPr>
          <w:rStyle w:val="underline"/>
        </w:rPr>
        <w:t xml:space="preserve"> when it needs to control </w:t>
      </w:r>
      <w:r w:rsidRPr="006D495E">
        <w:rPr>
          <w:rStyle w:val="underline"/>
        </w:rPr>
        <w:t>outbreaks</w:t>
      </w:r>
      <w:r w:rsidRPr="006D495E">
        <w:rPr>
          <w:rFonts w:ascii="Georgia" w:hAnsi="Georgia"/>
          <w:sz w:val="16"/>
          <w:szCs w:val="16"/>
        </w:rPr>
        <w:t>, said</w:t>
      </w:r>
      <w:r w:rsidRPr="00F3724C">
        <w:rPr>
          <w:rFonts w:ascii="Georgia" w:hAnsi="Georgia"/>
          <w:sz w:val="16"/>
          <w:szCs w:val="16"/>
        </w:rPr>
        <w:t xml:space="preserve"> Dr. Martin Cetron, who directs the agency's division of global migration and quarantine.</w:t>
      </w:r>
      <w:r w:rsidRPr="00F3724C">
        <w:rPr>
          <w:rStyle w:val="underline"/>
        </w:rPr>
        <w:t>The outbreak of</w:t>
      </w:r>
      <w:r w:rsidRPr="00F3724C">
        <w:rPr>
          <w:rFonts w:ascii="Georgia" w:hAnsi="Georgia"/>
        </w:rPr>
        <w:t xml:space="preserve"> severe acute respiratory syndrome (</w:t>
      </w:r>
      <w:r w:rsidRPr="00F3724C">
        <w:rPr>
          <w:rStyle w:val="underline"/>
        </w:rPr>
        <w:t>SARS</w:t>
      </w:r>
      <w:r w:rsidRPr="00F3724C">
        <w:rPr>
          <w:rFonts w:ascii="Georgia" w:hAnsi="Georgia"/>
        </w:rPr>
        <w:t xml:space="preserve">) in 2003 </w:t>
      </w:r>
      <w:r w:rsidRPr="00B21F62">
        <w:rPr>
          <w:rStyle w:val="underline"/>
          <w:highlight w:val="cyan"/>
        </w:rPr>
        <w:t>underscored</w:t>
      </w:r>
      <w:r w:rsidRPr="00F3724C">
        <w:rPr>
          <w:rStyle w:val="underline"/>
        </w:rPr>
        <w:t xml:space="preserve"> how fast a disease could spread through the world and </w:t>
      </w:r>
      <w:r w:rsidRPr="00B21F62">
        <w:rPr>
          <w:rStyle w:val="underline"/>
          <w:highlight w:val="cyan"/>
        </w:rPr>
        <w:t>the need to modernize and strengthen quarantine measures</w:t>
      </w:r>
      <w:r w:rsidRPr="00F3724C">
        <w:rPr>
          <w:rStyle w:val="underline"/>
        </w:rPr>
        <w:t xml:space="preserve"> by pointing out gaps in health workers' ability to respond quickly and effectively</w:t>
      </w:r>
      <w:r w:rsidRPr="00F3724C">
        <w:rPr>
          <w:rStyle w:val="underline"/>
          <w:sz w:val="16"/>
          <w:szCs w:val="16"/>
        </w:rPr>
        <w:t xml:space="preserve">, </w:t>
      </w:r>
      <w:r w:rsidRPr="00F3724C">
        <w:rPr>
          <w:rFonts w:ascii="Georgia" w:hAnsi="Georgia"/>
          <w:sz w:val="16"/>
          <w:szCs w:val="16"/>
        </w:rPr>
        <w:t>Dr. Cetron said.</w:t>
      </w:r>
    </w:p>
    <w:p w:rsidR="00AF4100" w:rsidRDefault="00AF4100" w:rsidP="00AF4100"/>
    <w:p w:rsidR="00AF4100" w:rsidRPr="001A791C" w:rsidRDefault="00AF4100" w:rsidP="00AF4100">
      <w:pPr>
        <w:pStyle w:val="Heading4"/>
        <w:rPr>
          <w:rStyle w:val="StyleStyleBold12pt"/>
          <w:rFonts w:asciiTheme="minorHAnsi" w:hAnsiTheme="minorHAnsi"/>
          <w:b/>
        </w:rPr>
      </w:pPr>
      <w:r w:rsidRPr="001A791C">
        <w:rPr>
          <w:rStyle w:val="StyleStyleBold12pt"/>
          <w:rFonts w:asciiTheme="minorHAnsi" w:hAnsiTheme="minorHAnsi"/>
          <w:b/>
        </w:rPr>
        <w:t>The Cuban sustainable urban agriculture is a global model that’s spurring worldwide adoption- movements are beginning to pick up steam against agrigiants like Monsanto and organic farming is become more widespread- with Cuba as a model – that’s Ergas</w:t>
      </w:r>
    </w:p>
    <w:p w:rsidR="00AF4100" w:rsidRPr="001A791C" w:rsidRDefault="00AF4100" w:rsidP="00AF4100">
      <w:pPr>
        <w:rPr>
          <w:rFonts w:asciiTheme="minorHAnsi" w:hAnsiTheme="minorHAnsi"/>
        </w:rPr>
      </w:pPr>
    </w:p>
    <w:p w:rsidR="00AF4100" w:rsidRPr="001A791C" w:rsidRDefault="00AF4100" w:rsidP="00AF4100">
      <w:pPr>
        <w:pStyle w:val="Heading4"/>
        <w:rPr>
          <w:rFonts w:asciiTheme="minorHAnsi" w:hAnsiTheme="minorHAnsi"/>
        </w:rPr>
      </w:pPr>
      <w:r w:rsidRPr="001A791C">
        <w:rPr>
          <w:rFonts w:asciiTheme="minorHAnsi" w:hAnsiTheme="minorHAnsi"/>
        </w:rPr>
        <w:t>Other countries are beginning to adopt the Cuban model now</w:t>
      </w:r>
    </w:p>
    <w:p w:rsidR="00AF4100" w:rsidRPr="001A791C" w:rsidRDefault="00AF4100" w:rsidP="00AF4100">
      <w:pPr>
        <w:rPr>
          <w:rFonts w:asciiTheme="minorHAnsi" w:hAnsiTheme="minorHAnsi"/>
        </w:rPr>
      </w:pPr>
      <w:r w:rsidRPr="001A791C">
        <w:rPr>
          <w:rFonts w:asciiTheme="minorHAnsi" w:hAnsiTheme="minorHAnsi"/>
          <w:b/>
        </w:rPr>
        <w:t>Friedman-Rudovsky, 12</w:t>
      </w:r>
      <w:r w:rsidRPr="001A791C">
        <w:rPr>
          <w:rFonts w:asciiTheme="minorHAnsi" w:hAnsiTheme="minorHAnsi"/>
        </w:rPr>
        <w:t xml:space="preserve"> – received a Fulbright fellowship for photography of Bolivia’s social movements and a contributor to The New York Times (Noah, “Urban Agriculture in Cuba (Photo Essay)”, NACLA (North American Congress on Latin America), 10/18/12, https://nacla.org/news/2012/10/18/urban-agriculture-cuba-photo-essay)//VP</w:t>
      </w:r>
    </w:p>
    <w:p w:rsidR="00AF4100" w:rsidRPr="001A791C" w:rsidRDefault="00AF4100" w:rsidP="00AF4100">
      <w:pPr>
        <w:rPr>
          <w:rStyle w:val="StyleBoldUnderline"/>
          <w:rFonts w:asciiTheme="minorHAnsi" w:hAnsiTheme="minorHAnsi"/>
          <w:b/>
        </w:rPr>
      </w:pPr>
      <w:r w:rsidRPr="00B21F62">
        <w:rPr>
          <w:rStyle w:val="StyleBoldUnderline"/>
          <w:rFonts w:asciiTheme="minorHAnsi" w:hAnsiTheme="minorHAnsi"/>
          <w:highlight w:val="cyan"/>
        </w:rPr>
        <w:t xml:space="preserve">Cubans see their urban agriculture movement as a possible solution as the world </w:t>
      </w:r>
      <w:r w:rsidRPr="001A791C">
        <w:rPr>
          <w:rStyle w:val="StyleBoldUnderline"/>
          <w:rFonts w:asciiTheme="minorHAnsi" w:hAnsiTheme="minorHAnsi"/>
        </w:rPr>
        <w:t xml:space="preserve">begins to grapple with increasing prices and demand for food and fuel. </w:t>
      </w:r>
      <w:r w:rsidRPr="00B21F62">
        <w:rPr>
          <w:rStyle w:val="StyleBoldUnderline"/>
          <w:rFonts w:asciiTheme="minorHAnsi" w:hAnsiTheme="minorHAnsi"/>
          <w:highlight w:val="cyan"/>
        </w:rPr>
        <w:t>Many</w:t>
      </w:r>
      <w:r w:rsidRPr="001A791C">
        <w:rPr>
          <w:rStyle w:val="StyleBoldUnderline"/>
          <w:rFonts w:asciiTheme="minorHAnsi" w:hAnsiTheme="minorHAnsi"/>
        </w:rPr>
        <w:t xml:space="preserve"> </w:t>
      </w:r>
      <w:r w:rsidRPr="00B21F62">
        <w:rPr>
          <w:rStyle w:val="StyleBoldUnderline"/>
          <w:rFonts w:asciiTheme="minorHAnsi" w:hAnsiTheme="minorHAnsi"/>
          <w:highlight w:val="cyan"/>
        </w:rPr>
        <w:t>other countries have begun to use the Cuban experience as a model</w:t>
      </w:r>
      <w:r w:rsidRPr="001A791C">
        <w:rPr>
          <w:rStyle w:val="StyleBoldUnderline"/>
          <w:rFonts w:asciiTheme="minorHAnsi" w:hAnsiTheme="minorHAnsi"/>
        </w:rPr>
        <w:t xml:space="preserve"> as locally grown, organic produce becomes more popular worldwide.</w:t>
      </w:r>
      <w:r w:rsidRPr="001A791C">
        <w:rPr>
          <w:rFonts w:asciiTheme="minorHAnsi" w:hAnsiTheme="minorHAnsi"/>
          <w:sz w:val="16"/>
        </w:rPr>
        <w:t xml:space="preserve"> In 2007, Fidel Castro warned in the first published essay after his illness: "More than three billion people in the world are being condemned to a premature death from hunger and thirst" by diverting food crops to biofuels. In the past four years, food prices have indeed skyrocketed and a 2011 report by Oxfam identifies biofuel production as a principal cause of food insecurity. Some Cubans see their urban agriculture movement as a possible solution as the world begins to grapple with increasing prices and demand for food and fuel: </w:t>
      </w:r>
      <w:r w:rsidRPr="001A791C">
        <w:rPr>
          <w:rStyle w:val="StyleBoldUnderline"/>
          <w:rFonts w:asciiTheme="minorHAnsi" w:hAnsiTheme="minorHAnsi"/>
        </w:rPr>
        <w:t>"</w:t>
      </w:r>
      <w:r w:rsidRPr="00B21F62">
        <w:rPr>
          <w:rStyle w:val="StyleBoldUnderline"/>
          <w:rFonts w:asciiTheme="minorHAnsi" w:hAnsiTheme="minorHAnsi"/>
          <w:highlight w:val="cyan"/>
        </w:rPr>
        <w:t>There is an ecological trend, a green philosophy</w:t>
      </w:r>
      <w:r w:rsidRPr="001A791C">
        <w:rPr>
          <w:rStyle w:val="StyleBoldUnderline"/>
          <w:rFonts w:asciiTheme="minorHAnsi" w:hAnsiTheme="minorHAnsi"/>
        </w:rPr>
        <w:t>. This is an urgent call, an immediate future; the large urban centers, with the problems of oil production and the transport of goods</w:t>
      </w:r>
      <w:r w:rsidRPr="00B21F62">
        <w:rPr>
          <w:rStyle w:val="StyleBoldUnderline"/>
          <w:rFonts w:asciiTheme="minorHAnsi" w:hAnsiTheme="minorHAnsi"/>
          <w:highlight w:val="cyan"/>
        </w:rPr>
        <w:t>, this could be a worldwide solution</w:t>
      </w:r>
      <w:r w:rsidRPr="001A791C">
        <w:rPr>
          <w:rStyle w:val="StyleBoldUnderline"/>
          <w:rFonts w:asciiTheme="minorHAnsi" w:hAnsiTheme="minorHAnsi"/>
        </w:rPr>
        <w:t xml:space="preserve"> as it has been in Cuba. We have the advantage of having gone through what other countries may experience in 50 years</w:t>
      </w:r>
      <w:r w:rsidRPr="001A791C">
        <w:rPr>
          <w:rFonts w:asciiTheme="minorHAnsi" w:hAnsiTheme="minorHAnsi"/>
          <w:sz w:val="16"/>
        </w:rPr>
        <w:t xml:space="preserve">,” says Miguel Salcines Lopez, President of Havana’s largest urban agriculture cooperative, Vivero Alamar. Beginning with the collapse of the Soviet Union in </w:t>
      </w:r>
      <w:r w:rsidRPr="001A791C">
        <w:rPr>
          <w:rFonts w:asciiTheme="minorHAnsi" w:hAnsiTheme="minorHAnsi"/>
          <w:sz w:val="16"/>
        </w:rPr>
        <w:lastRenderedPageBreak/>
        <w:t xml:space="preserve">1989, Cuba entered a period of extreme shortages that came to be known as "The Special Period." With imports such as food, fuel, pesticides, and fertilizers disappearing almost overnight, Cubans began to grow their own </w:t>
      </w:r>
      <w:r w:rsidRPr="001A791C">
        <w:rPr>
          <w:rStyle w:val="StyleBoldUnderline"/>
          <w:rFonts w:asciiTheme="minorHAnsi" w:hAnsiTheme="minorHAnsi"/>
        </w:rPr>
        <w:t>produce</w:t>
      </w:r>
      <w:r w:rsidRPr="001A791C">
        <w:rPr>
          <w:rFonts w:asciiTheme="minorHAnsi" w:hAnsiTheme="minorHAnsi"/>
          <w:sz w:val="16"/>
        </w:rPr>
        <w:t xml:space="preserve"> wherever they could—balconies, empty lots, and roof-tops. </w:t>
      </w:r>
      <w:r w:rsidRPr="001A791C">
        <w:rPr>
          <w:rStyle w:val="StyleBoldUnderline"/>
          <w:rFonts w:asciiTheme="minorHAnsi" w:hAnsiTheme="minorHAnsi"/>
        </w:rPr>
        <w:t xml:space="preserve">Initially </w:t>
      </w:r>
      <w:r w:rsidRPr="001A791C">
        <w:rPr>
          <w:rFonts w:asciiTheme="minorHAnsi" w:hAnsiTheme="minorHAnsi"/>
          <w:sz w:val="16"/>
        </w:rPr>
        <w:t xml:space="preserve">these </w:t>
      </w:r>
      <w:r w:rsidRPr="001A791C">
        <w:rPr>
          <w:rStyle w:val="StyleBoldUnderline"/>
          <w:rFonts w:asciiTheme="minorHAnsi" w:hAnsiTheme="minorHAnsi"/>
        </w:rPr>
        <w:t xml:space="preserve">were grassroots initiatives born of necessity, but over the next decade they would become a central tenet of state planning and a pillar for the island's economy. </w:t>
      </w:r>
      <w:proofErr w:type="gramStart"/>
      <w:r w:rsidRPr="001A791C">
        <w:rPr>
          <w:rFonts w:asciiTheme="minorHAnsi" w:hAnsiTheme="minorHAnsi"/>
          <w:sz w:val="16"/>
        </w:rPr>
        <w:t>A homage</w:t>
      </w:r>
      <w:proofErr w:type="gramEnd"/>
      <w:r w:rsidRPr="001A791C">
        <w:rPr>
          <w:rFonts w:asciiTheme="minorHAnsi" w:hAnsiTheme="minorHAnsi"/>
          <w:sz w:val="16"/>
        </w:rPr>
        <w:t xml:space="preserve"> to the history of Cuban urban agriculture in the home of Oscar Aleman Perez in Havana. In the 1970s and '80s, Raul Castro, as Defense Minister, encouraged the development of urban agriculture and oversaw experimental organic farming in military facilities. In those days, the organoponicos, as they came to be known, were introduced in preparation for a possible worldwide embargo of Cuba; today they are a training ground and growth area for Raul Castro's economic reforms that allow for more small business. In 1994, the Ministry of Agriculture institutionalized urban agriculture initiatives under one umbrella. Projects from informal family gardens (huertos), to large cooperatives (organoponicos), to state-owned gardens would all receive assistance from the ministry, which sought to provide free land to residents for gardens, through support in the start-up phase, providing seed banks, and overseeing hundreds of horticultural clubs for information exchange. Many Cubans assumed that as the shortages of the 1990s faded, so too would </w:t>
      </w:r>
      <w:r w:rsidRPr="00B21F62">
        <w:rPr>
          <w:rStyle w:val="StyleBoldUnderline"/>
          <w:rFonts w:asciiTheme="minorHAnsi" w:hAnsiTheme="minorHAnsi"/>
          <w:highlight w:val="cyan"/>
        </w:rPr>
        <w:t>urban agriculture</w:t>
      </w:r>
      <w:r w:rsidRPr="001A791C">
        <w:rPr>
          <w:rFonts w:asciiTheme="minorHAnsi" w:hAnsiTheme="minorHAnsi"/>
          <w:sz w:val="16"/>
        </w:rPr>
        <w:t xml:space="preserve">, but instead it has </w:t>
      </w:r>
      <w:r w:rsidRPr="001A791C">
        <w:rPr>
          <w:rStyle w:val="StyleBoldUnderline"/>
          <w:rFonts w:asciiTheme="minorHAnsi" w:hAnsiTheme="minorHAnsi"/>
        </w:rPr>
        <w:t xml:space="preserve">expanded in the last decade. Indeed, </w:t>
      </w:r>
      <w:r w:rsidRPr="00B21F62">
        <w:rPr>
          <w:rStyle w:val="StyleBoldUnderline"/>
          <w:rFonts w:asciiTheme="minorHAnsi" w:hAnsiTheme="minorHAnsi"/>
          <w:highlight w:val="cyan"/>
        </w:rPr>
        <w:t>many other countries have begun to use the Cuban experience as a model as locally grown, organic produce becomes more popular worldwide.</w:t>
      </w:r>
      <w:r w:rsidRPr="001A791C">
        <w:rPr>
          <w:rStyle w:val="StyleBoldUnderline"/>
          <w:rFonts w:asciiTheme="minorHAnsi" w:hAnsiTheme="minorHAnsi"/>
        </w:rPr>
        <w:t xml:space="preserve"> Of the recently released linamientos, or guidelines, for economic and social reforms in Cuba</w:t>
      </w:r>
      <w:r w:rsidRPr="001A791C">
        <w:rPr>
          <w:rFonts w:asciiTheme="minorHAnsi" w:hAnsiTheme="minorHAnsi"/>
          <w:sz w:val="16"/>
        </w:rPr>
        <w:t xml:space="preserve">, 12 refer to urban agriculture. Number 174 states </w:t>
      </w:r>
      <w:r w:rsidRPr="001A791C">
        <w:rPr>
          <w:rStyle w:val="StyleBoldUnderline"/>
          <w:rFonts w:asciiTheme="minorHAnsi" w:hAnsiTheme="minorHAnsi"/>
        </w:rPr>
        <w:t>the necessity of increasing agricultural initiatives that can substitute for food imports, “with emphasis in the execution of the urban agriculture program, which should be extended to the entire country.”</w:t>
      </w:r>
    </w:p>
    <w:p w:rsidR="00AF4100" w:rsidRPr="001A791C" w:rsidRDefault="00AF4100" w:rsidP="00AF4100">
      <w:pPr>
        <w:rPr>
          <w:rFonts w:asciiTheme="minorHAnsi" w:hAnsiTheme="minorHAnsi"/>
          <w:bCs/>
          <w:u w:val="single"/>
        </w:rPr>
      </w:pPr>
    </w:p>
    <w:p w:rsidR="00AF4100" w:rsidRPr="001A791C" w:rsidRDefault="00AF4100" w:rsidP="00AF4100">
      <w:pPr>
        <w:rPr>
          <w:rFonts w:asciiTheme="minorHAnsi" w:hAnsiTheme="minorHAnsi"/>
        </w:rPr>
      </w:pPr>
    </w:p>
    <w:p w:rsidR="00AF4100" w:rsidRPr="001A791C" w:rsidRDefault="00AF4100" w:rsidP="00AF4100">
      <w:pPr>
        <w:pStyle w:val="Heading4"/>
        <w:rPr>
          <w:rFonts w:asciiTheme="minorHAnsi" w:hAnsiTheme="minorHAnsi"/>
        </w:rPr>
      </w:pPr>
      <w:r w:rsidRPr="001A791C">
        <w:rPr>
          <w:rFonts w:asciiTheme="minorHAnsi" w:hAnsiTheme="minorHAnsi"/>
        </w:rPr>
        <w:t xml:space="preserve">Cuban </w:t>
      </w:r>
      <w:proofErr w:type="gramStart"/>
      <w:r w:rsidRPr="001A791C">
        <w:rPr>
          <w:rFonts w:asciiTheme="minorHAnsi" w:hAnsiTheme="minorHAnsi"/>
        </w:rPr>
        <w:t>ag</w:t>
      </w:r>
      <w:proofErr w:type="gramEnd"/>
      <w:r w:rsidRPr="001A791C">
        <w:rPr>
          <w:rFonts w:asciiTheme="minorHAnsi" w:hAnsiTheme="minorHAnsi"/>
        </w:rPr>
        <w:t xml:space="preserve"> is being modeled now – Cuban farmers are travelling to other countries to spread it</w:t>
      </w:r>
    </w:p>
    <w:p w:rsidR="00AF4100" w:rsidRPr="001A791C" w:rsidRDefault="00AF4100" w:rsidP="00AF4100">
      <w:pPr>
        <w:rPr>
          <w:rFonts w:asciiTheme="minorHAnsi" w:hAnsiTheme="minorHAnsi"/>
        </w:rPr>
      </w:pPr>
      <w:r w:rsidRPr="001A791C">
        <w:rPr>
          <w:rFonts w:asciiTheme="minorHAnsi" w:hAnsiTheme="minorHAnsi"/>
          <w:b/>
        </w:rPr>
        <w:t xml:space="preserve">Clausen, 07 – </w:t>
      </w:r>
      <w:r w:rsidRPr="001A791C">
        <w:rPr>
          <w:rFonts w:asciiTheme="minorHAnsi" w:hAnsiTheme="minorHAnsi"/>
        </w:rPr>
        <w:t>teaches sociology and environmental studies at Fort Lewis College in Durango, CO. Her research in environmental sociology focuses on fisheries and marine degradation</w:t>
      </w:r>
      <w:r w:rsidRPr="001A791C">
        <w:rPr>
          <w:rFonts w:asciiTheme="minorHAnsi" w:hAnsiTheme="minorHAnsi"/>
          <w:b/>
        </w:rPr>
        <w:t xml:space="preserve">. </w:t>
      </w:r>
      <w:r w:rsidRPr="001A791C">
        <w:rPr>
          <w:rFonts w:asciiTheme="minorHAnsi" w:hAnsiTheme="minorHAnsi"/>
        </w:rPr>
        <w:t>(Rebecca, “Healing the Rift” Monthly Review, May, http://monthlyreview.org/2007/05/01/healing-the-rift)//VP</w:t>
      </w:r>
    </w:p>
    <w:p w:rsidR="00AF4100" w:rsidRPr="001A791C" w:rsidRDefault="00AF4100" w:rsidP="00AF4100">
      <w:pPr>
        <w:rPr>
          <w:rFonts w:asciiTheme="minorHAnsi" w:hAnsiTheme="minorHAnsi"/>
          <w:sz w:val="16"/>
        </w:rPr>
      </w:pPr>
      <w:r w:rsidRPr="001A791C">
        <w:rPr>
          <w:rFonts w:asciiTheme="minorHAnsi" w:hAnsiTheme="minorHAnsi"/>
          <w:sz w:val="16"/>
        </w:rPr>
        <w:t xml:space="preserve">The rift in social metabolism of food production under capitalism is aggravated by private ownership of land, the strict division between mental and manual labor, and the unjust distribution of the fruits of labor. </w:t>
      </w:r>
      <w:r w:rsidRPr="00B21F62">
        <w:rPr>
          <w:rStyle w:val="StyleBoldUnderline"/>
          <w:rFonts w:asciiTheme="minorHAnsi" w:hAnsiTheme="minorHAnsi"/>
          <w:highlight w:val="cyan"/>
        </w:rPr>
        <w:t>Cuba’s model of agriculture</w:t>
      </w:r>
      <w:r w:rsidRPr="001A791C">
        <w:rPr>
          <w:rFonts w:asciiTheme="minorHAnsi" w:hAnsiTheme="minorHAnsi"/>
          <w:sz w:val="16"/>
        </w:rPr>
        <w:t xml:space="preserve"> systematically </w:t>
      </w:r>
      <w:r w:rsidRPr="00B21F62">
        <w:rPr>
          <w:rStyle w:val="StyleBoldUnderline"/>
          <w:rFonts w:asciiTheme="minorHAnsi" w:hAnsiTheme="minorHAnsi"/>
          <w:highlight w:val="cyan"/>
        </w:rPr>
        <w:t>transcends</w:t>
      </w:r>
      <w:r w:rsidRPr="001A791C">
        <w:rPr>
          <w:rFonts w:asciiTheme="minorHAnsi" w:hAnsiTheme="minorHAnsi"/>
          <w:sz w:val="16"/>
        </w:rPr>
        <w:t xml:space="preserve"> these </w:t>
      </w:r>
      <w:r w:rsidRPr="001A791C">
        <w:rPr>
          <w:rStyle w:val="StyleBoldUnderline"/>
          <w:rFonts w:asciiTheme="minorHAnsi" w:hAnsiTheme="minorHAnsi"/>
        </w:rPr>
        <w:t>al</w:t>
      </w:r>
      <w:r w:rsidRPr="00B21F62">
        <w:rPr>
          <w:rStyle w:val="StyleBoldUnderline"/>
          <w:rFonts w:asciiTheme="minorHAnsi" w:hAnsiTheme="minorHAnsi"/>
          <w:highlight w:val="cyan"/>
        </w:rPr>
        <w:t>ienating conditions, reconnecting farmers to the land through cooperative production, participatory decision making, and diversified distribution</w:t>
      </w:r>
      <w:r w:rsidRPr="00B21F62">
        <w:rPr>
          <w:rFonts w:asciiTheme="minorHAnsi" w:hAnsiTheme="minorHAnsi"/>
          <w:sz w:val="16"/>
          <w:highlight w:val="cyan"/>
        </w:rPr>
        <w:t>.</w:t>
      </w:r>
      <w:r w:rsidRPr="001A791C">
        <w:rPr>
          <w:rFonts w:asciiTheme="minorHAnsi" w:hAnsiTheme="minorHAnsi"/>
          <w:sz w:val="16"/>
        </w:rPr>
        <w:t xml:space="preserve"> Can this vision for ecological sustainability and social equality extend beyond the island of Cuba? </w:t>
      </w:r>
      <w:r w:rsidRPr="001A791C">
        <w:rPr>
          <w:rStyle w:val="StyleBoldUnderline"/>
          <w:rFonts w:asciiTheme="minorHAnsi" w:hAnsiTheme="minorHAnsi"/>
        </w:rPr>
        <w:t>Cuban farmers are traveling to Latin American and Caribbean nations to assist farmers in setting up similar types of food production systems</w:t>
      </w:r>
      <w:r w:rsidRPr="001A791C">
        <w:rPr>
          <w:rFonts w:asciiTheme="minorHAnsi" w:hAnsiTheme="minorHAnsi"/>
          <w:sz w:val="16"/>
        </w:rPr>
        <w:t xml:space="preserve">. Indeed, </w:t>
      </w:r>
      <w:r w:rsidRPr="00B21F62">
        <w:rPr>
          <w:rStyle w:val="Emphasis"/>
          <w:rFonts w:asciiTheme="minorHAnsi" w:hAnsiTheme="minorHAnsi"/>
          <w:highlight w:val="cyan"/>
        </w:rPr>
        <w:t>Cuba’s fastest growing export is currently ideas</w:t>
      </w:r>
      <w:r w:rsidRPr="00B21F62">
        <w:rPr>
          <w:rFonts w:asciiTheme="minorHAnsi" w:hAnsiTheme="minorHAnsi"/>
          <w:sz w:val="16"/>
          <w:highlight w:val="cyan"/>
        </w:rPr>
        <w:t xml:space="preserve">. </w:t>
      </w:r>
      <w:r w:rsidRPr="00B21F62">
        <w:rPr>
          <w:rStyle w:val="StyleBoldUnderline"/>
          <w:rFonts w:asciiTheme="minorHAnsi" w:hAnsiTheme="minorHAnsi"/>
          <w:highlight w:val="cyan"/>
        </w:rPr>
        <w:t>Cuba hosts many visiting farmers and agricultural technicians from throughout the Americas and elsewhere</w:t>
      </w:r>
      <w:r w:rsidRPr="001A791C">
        <w:rPr>
          <w:rFonts w:asciiTheme="minorHAnsi" w:hAnsiTheme="minorHAnsi"/>
          <w:sz w:val="16"/>
        </w:rPr>
        <w:t>. Cuban agronomists are currently teaching agroecological farming methods to Haitian farmers, as well as assisting Venezuela with their burgeoning urban agriculture movement.</w:t>
      </w:r>
    </w:p>
    <w:p w:rsidR="00AF4100" w:rsidRPr="001A791C" w:rsidRDefault="00AF4100" w:rsidP="00AF4100">
      <w:pPr>
        <w:rPr>
          <w:rFonts w:asciiTheme="minorHAnsi" w:hAnsiTheme="minorHAnsi"/>
        </w:rPr>
      </w:pPr>
    </w:p>
    <w:p w:rsidR="00AF4100" w:rsidRPr="001A791C" w:rsidRDefault="00AF4100" w:rsidP="00AF4100">
      <w:pPr>
        <w:pStyle w:val="Heading4"/>
        <w:rPr>
          <w:rFonts w:asciiTheme="minorHAnsi" w:hAnsiTheme="minorHAnsi"/>
        </w:rPr>
      </w:pPr>
      <w:r w:rsidRPr="001A791C">
        <w:rPr>
          <w:rFonts w:asciiTheme="minorHAnsi" w:hAnsiTheme="minorHAnsi"/>
        </w:rPr>
        <w:t xml:space="preserve">Cuba’s agricultural system is a model for the globe </w:t>
      </w:r>
    </w:p>
    <w:p w:rsidR="00AF4100" w:rsidRPr="001A791C" w:rsidRDefault="00AF4100" w:rsidP="00AF4100">
      <w:pPr>
        <w:rPr>
          <w:rFonts w:asciiTheme="minorHAnsi" w:hAnsiTheme="minorHAnsi"/>
        </w:rPr>
      </w:pPr>
      <w:r w:rsidRPr="001A791C">
        <w:rPr>
          <w:rStyle w:val="StyleStyleBold12pt"/>
          <w:rFonts w:asciiTheme="minorHAnsi" w:hAnsiTheme="minorHAnsi"/>
        </w:rPr>
        <w:t xml:space="preserve">Barclay 3- </w:t>
      </w:r>
      <w:r w:rsidRPr="001A791C">
        <w:rPr>
          <w:rFonts w:asciiTheme="minorHAnsi" w:hAnsiTheme="minorHAnsi"/>
        </w:rPr>
        <w:t xml:space="preserve">writer and reporter </w:t>
      </w:r>
    </w:p>
    <w:p w:rsidR="00AF4100" w:rsidRPr="001A791C" w:rsidRDefault="00AF4100" w:rsidP="00AF4100">
      <w:pPr>
        <w:rPr>
          <w:rFonts w:asciiTheme="minorHAnsi" w:hAnsiTheme="minorHAnsi"/>
        </w:rPr>
      </w:pPr>
      <w:r w:rsidRPr="001A791C">
        <w:rPr>
          <w:rFonts w:asciiTheme="minorHAnsi" w:hAnsiTheme="minorHAnsi"/>
        </w:rPr>
        <w:t>(Eliza Barclay, “Cuba's security in fresh produce,” Food First, September 12th, 2003, pg. http://www.foodfirst.org/node/1208)//HA</w:t>
      </w:r>
    </w:p>
    <w:p w:rsidR="00AF4100" w:rsidRPr="001A791C" w:rsidRDefault="00AF4100" w:rsidP="00AF4100">
      <w:pPr>
        <w:rPr>
          <w:rFonts w:asciiTheme="minorHAnsi" w:hAnsiTheme="minorHAnsi"/>
          <w:sz w:val="16"/>
        </w:rPr>
      </w:pPr>
      <w:r w:rsidRPr="001A791C">
        <w:rPr>
          <w:rFonts w:asciiTheme="minorHAnsi" w:hAnsiTheme="minorHAnsi"/>
          <w:sz w:val="16"/>
        </w:rPr>
        <w:t xml:space="preserve">The </w:t>
      </w:r>
      <w:r w:rsidRPr="00B21F62">
        <w:rPr>
          <w:rStyle w:val="StyleBoldUnderline"/>
          <w:rFonts w:asciiTheme="minorHAnsi" w:hAnsiTheme="minorHAnsi"/>
          <w:highlight w:val="cyan"/>
        </w:rPr>
        <w:t>news of Cuba's success has been slowly leaking out</w:t>
      </w:r>
      <w:r w:rsidRPr="001A791C">
        <w:rPr>
          <w:rFonts w:asciiTheme="minorHAnsi" w:hAnsiTheme="minorHAnsi"/>
          <w:sz w:val="16"/>
        </w:rPr>
        <w:t xml:space="preserve"> since the early 1990s, and </w:t>
      </w:r>
      <w:r w:rsidRPr="00B21F62">
        <w:rPr>
          <w:rStyle w:val="StyleBoldUnderline"/>
          <w:rFonts w:asciiTheme="minorHAnsi" w:hAnsiTheme="minorHAnsi"/>
          <w:highlight w:val="cyan"/>
        </w:rPr>
        <w:t>the country is beginning to take on legendary status as a model for sustainable agriculture</w:t>
      </w:r>
      <w:r w:rsidRPr="001A791C">
        <w:rPr>
          <w:rFonts w:asciiTheme="minorHAnsi" w:hAnsiTheme="minorHAnsi"/>
          <w:sz w:val="16"/>
        </w:rPr>
        <w:t xml:space="preserve"> and local food production </w:t>
      </w:r>
      <w:r w:rsidRPr="001A791C">
        <w:rPr>
          <w:rStyle w:val="StyleBoldUnderline"/>
          <w:rFonts w:asciiTheme="minorHAnsi" w:hAnsiTheme="minorHAnsi"/>
        </w:rPr>
        <w:t>in the eyes of environmental advocates, farmers, and development specialists.</w:t>
      </w:r>
      <w:r w:rsidRPr="001A791C">
        <w:rPr>
          <w:rFonts w:asciiTheme="minorHAnsi" w:hAnsiTheme="minorHAnsi"/>
          <w:sz w:val="16"/>
        </w:rPr>
        <w:t xml:space="preserve"> Already lauded for </w:t>
      </w:r>
      <w:r w:rsidRPr="001A791C">
        <w:rPr>
          <w:rStyle w:val="StyleBoldUnderline"/>
          <w:rFonts w:asciiTheme="minorHAnsi" w:hAnsiTheme="minorHAnsi"/>
        </w:rPr>
        <w:t>years</w:t>
      </w:r>
      <w:r w:rsidRPr="001A791C">
        <w:rPr>
          <w:rFonts w:asciiTheme="minorHAnsi" w:hAnsiTheme="minorHAnsi"/>
          <w:sz w:val="16"/>
        </w:rPr>
        <w:t xml:space="preserve"> by the </w:t>
      </w:r>
      <w:r w:rsidRPr="001A791C">
        <w:rPr>
          <w:rStyle w:val="StyleBoldUnderline"/>
          <w:rFonts w:asciiTheme="minorHAnsi" w:hAnsiTheme="minorHAnsi"/>
        </w:rPr>
        <w:t>steady stream of sustainable farming gurus from around the world</w:t>
      </w:r>
      <w:r w:rsidRPr="001A791C">
        <w:rPr>
          <w:rFonts w:asciiTheme="minorHAnsi" w:hAnsiTheme="minorHAnsi"/>
          <w:sz w:val="16"/>
        </w:rPr>
        <w:t xml:space="preserve"> </w:t>
      </w:r>
      <w:r w:rsidRPr="001A791C">
        <w:rPr>
          <w:rStyle w:val="StyleBoldUnderline"/>
          <w:rFonts w:asciiTheme="minorHAnsi" w:hAnsiTheme="minorHAnsi"/>
        </w:rPr>
        <w:t>who have made the pilgrimage to observe the success of organic and local food production,</w:t>
      </w:r>
      <w:r w:rsidRPr="001A791C">
        <w:rPr>
          <w:rFonts w:asciiTheme="minorHAnsi" w:hAnsiTheme="minorHAnsi"/>
          <w:sz w:val="16"/>
        </w:rPr>
        <w:t xml:space="preserve"> </w:t>
      </w:r>
      <w:r w:rsidRPr="00B21F62">
        <w:rPr>
          <w:rStyle w:val="Emphasis"/>
          <w:rFonts w:asciiTheme="minorHAnsi" w:hAnsiTheme="minorHAnsi"/>
          <w:highlight w:val="cyan"/>
        </w:rPr>
        <w:t>Cuba's experiment with sustainable agriculture has succeeded beyond its trial period.</w:t>
      </w:r>
      <w:r w:rsidRPr="001A791C">
        <w:rPr>
          <w:rFonts w:asciiTheme="minorHAnsi" w:hAnsiTheme="minorHAnsi"/>
          <w:sz w:val="16"/>
        </w:rPr>
        <w:t xml:space="preserve"> </w:t>
      </w:r>
      <w:r w:rsidRPr="00B21F62">
        <w:rPr>
          <w:rStyle w:val="StyleBoldUnderline"/>
          <w:rFonts w:asciiTheme="minorHAnsi" w:hAnsiTheme="minorHAnsi"/>
          <w:highlight w:val="cyan"/>
        </w:rPr>
        <w:t>American farmers have been shuttled to Cuba</w:t>
      </w:r>
      <w:r w:rsidRPr="001A791C">
        <w:rPr>
          <w:rFonts w:asciiTheme="minorHAnsi" w:hAnsiTheme="minorHAnsi"/>
          <w:sz w:val="16"/>
        </w:rPr>
        <w:t xml:space="preserve"> in "fact-finding missions" and "reality tours" </w:t>
      </w:r>
      <w:r w:rsidRPr="00B21F62">
        <w:rPr>
          <w:rStyle w:val="StyleBoldUnderline"/>
          <w:rFonts w:asciiTheme="minorHAnsi" w:hAnsiTheme="minorHAnsi"/>
          <w:highlight w:val="cyan"/>
        </w:rPr>
        <w:t>by crafty NGOs</w:t>
      </w:r>
      <w:r w:rsidRPr="001A791C">
        <w:rPr>
          <w:rStyle w:val="StyleBoldUnderline"/>
          <w:rFonts w:asciiTheme="minorHAnsi" w:hAnsiTheme="minorHAnsi"/>
        </w:rPr>
        <w:t xml:space="preserve"> </w:t>
      </w:r>
      <w:r w:rsidRPr="001A791C">
        <w:rPr>
          <w:rFonts w:asciiTheme="minorHAnsi" w:hAnsiTheme="minorHAnsi"/>
          <w:sz w:val="16"/>
        </w:rPr>
        <w:t>who have obtained the highly coveted U.S. Department of Treasury Office of Foreign Assets Control (OFAC) licenses allowing them to sponsor travel to Cuba for educational purposes. Whether many of these trips will be allowed to continue is unclear; in March 2003, OFAC announced the end of people-to-people exchanges. Most groups who have had the appropriate licenses are scheduled to lose them by December 2003. But a rapidly approaching future of shifting economic opportunities poses serious questions and potential risks to this Cuba’s model, regarded as precious by so many of its advocates.</w:t>
      </w:r>
    </w:p>
    <w:p w:rsidR="00AF4100" w:rsidRPr="00D17C4E" w:rsidRDefault="00AF4100" w:rsidP="00AF4100"/>
    <w:p w:rsidR="00AF4100" w:rsidRPr="00AF4100" w:rsidRDefault="00AF4100" w:rsidP="00AF4100"/>
    <w:sectPr w:rsidR="00AF4100" w:rsidRPr="00AF4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C4B" w:rsidRDefault="00B22C4B" w:rsidP="005F5576">
      <w:r>
        <w:separator/>
      </w:r>
    </w:p>
  </w:endnote>
  <w:endnote w:type="continuationSeparator" w:id="0">
    <w:p w:rsidR="00B22C4B" w:rsidRDefault="00B22C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C4B" w:rsidRDefault="00B22C4B" w:rsidP="005F5576">
      <w:r>
        <w:separator/>
      </w:r>
    </w:p>
  </w:footnote>
  <w:footnote w:type="continuationSeparator" w:id="0">
    <w:p w:rsidR="00B22C4B" w:rsidRDefault="00B22C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100"/>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1B4"/>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4100"/>
    <w:rsid w:val="00AF7A65"/>
    <w:rsid w:val="00B06710"/>
    <w:rsid w:val="00B07EBF"/>
    <w:rsid w:val="00B166CB"/>
    <w:rsid w:val="00B22C4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s,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qFormat/>
    <w:rsid w:val="00AF4100"/>
    <w:rPr>
      <w:bCs/>
      <w:u w:val="single"/>
    </w:rPr>
  </w:style>
  <w:style w:type="paragraph" w:styleId="Title">
    <w:name w:val="Title"/>
    <w:aliases w:val="UNDERLINE,Cites and Cards,Bold Underlined"/>
    <w:basedOn w:val="Normal"/>
    <w:next w:val="Normal"/>
    <w:link w:val="TitleChar"/>
    <w:qFormat/>
    <w:rsid w:val="00AF410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F410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F4100"/>
    <w:pPr>
      <w:ind w:left="288" w:right="288"/>
    </w:pPr>
    <w:rPr>
      <w:rFonts w:eastAsia="Times New Roman" w:cs="Times New Roman"/>
    </w:rPr>
  </w:style>
  <w:style w:type="character" w:customStyle="1" w:styleId="cardChar">
    <w:name w:val="card Char"/>
    <w:link w:val="card"/>
    <w:rsid w:val="00AF4100"/>
    <w:rPr>
      <w:rFonts w:ascii="Calibri" w:eastAsia="Times New Roman" w:hAnsi="Calibri" w:cs="Times New Roman"/>
    </w:rPr>
  </w:style>
  <w:style w:type="character" w:customStyle="1" w:styleId="StyleLatinGeorgia6pt">
    <w:name w:val="Style (Latin) Georgia 6 pt"/>
    <w:basedOn w:val="DefaultParagraphFont"/>
    <w:rsid w:val="00AF4100"/>
    <w:rPr>
      <w:rFonts w:ascii="Georgia" w:hAnsi="Georgia"/>
      <w:sz w:val="16"/>
    </w:rPr>
  </w:style>
  <w:style w:type="character" w:customStyle="1" w:styleId="StyleUnderline">
    <w:name w:val="Style Underline"/>
    <w:basedOn w:val="DefaultParagraphFont"/>
    <w:rsid w:val="00AF4100"/>
    <w:rPr>
      <w:sz w:val="22"/>
      <w:u w:val="single"/>
    </w:rPr>
  </w:style>
  <w:style w:type="character" w:customStyle="1" w:styleId="UnunderlinedChar">
    <w:name w:val="Ununderlined Char"/>
    <w:link w:val="Ununderlined"/>
    <w:locked/>
    <w:rsid w:val="00AF4100"/>
    <w:rPr>
      <w:rFonts w:ascii="Arial Narrow" w:hAnsi="Arial Narrow"/>
      <w:sz w:val="12"/>
    </w:rPr>
  </w:style>
  <w:style w:type="paragraph" w:customStyle="1" w:styleId="Ununderlined">
    <w:name w:val="Ununderlined"/>
    <w:basedOn w:val="Normal"/>
    <w:link w:val="UnunderlinedChar"/>
    <w:rsid w:val="00AF4100"/>
    <w:rPr>
      <w:rFonts w:ascii="Arial Narrow" w:hAnsi="Arial Narrow" w:cstheme="minorBidi"/>
      <w:sz w:val="12"/>
    </w:rPr>
  </w:style>
  <w:style w:type="character" w:styleId="IntenseEmphasis">
    <w:name w:val="Intense Emphasis"/>
    <w:basedOn w:val="DefaultParagraphFont"/>
    <w:uiPriority w:val="6"/>
    <w:qFormat/>
    <w:rsid w:val="00AF4100"/>
    <w:rPr>
      <w:b/>
      <w:bCs/>
      <w:u w:val="single"/>
    </w:rPr>
  </w:style>
  <w:style w:type="character" w:customStyle="1" w:styleId="BoldUnderlineChar">
    <w:name w:val="BoldUnderline Char"/>
    <w:basedOn w:val="DefaultParagraphFont"/>
    <w:link w:val="BoldUnderline"/>
    <w:locked/>
    <w:rsid w:val="00AF4100"/>
    <w:rPr>
      <w:rFonts w:ascii="Times New Roman" w:eastAsia="Times New Roman" w:hAnsi="Times New Roman" w:cs="Times New Roman"/>
      <w:b/>
      <w:sz w:val="20"/>
      <w:u w:val="single"/>
    </w:rPr>
  </w:style>
  <w:style w:type="paragraph" w:customStyle="1" w:styleId="BoldUnderline">
    <w:name w:val="BoldUnderline"/>
    <w:link w:val="BoldUnderlineChar"/>
    <w:rsid w:val="00AF4100"/>
    <w:pPr>
      <w:spacing w:after="0" w:line="240" w:lineRule="auto"/>
    </w:pPr>
    <w:rPr>
      <w:rFonts w:ascii="Times New Roman" w:eastAsia="Times New Roman" w:hAnsi="Times New Roman" w:cs="Times New Roman"/>
      <w:b/>
      <w:sz w:val="20"/>
      <w:u w:val="single"/>
    </w:rPr>
  </w:style>
  <w:style w:type="character" w:customStyle="1" w:styleId="underline">
    <w:name w:val="underline"/>
    <w:link w:val="textbold"/>
    <w:qFormat/>
    <w:rsid w:val="00AF4100"/>
    <w:rPr>
      <w:b/>
      <w:u w:val="single"/>
    </w:rPr>
  </w:style>
  <w:style w:type="character" w:customStyle="1" w:styleId="StyleLatinGeorgia7pt">
    <w:name w:val="Style (Latin) Georgia 7 pt"/>
    <w:basedOn w:val="DefaultParagraphFont"/>
    <w:rsid w:val="00AF4100"/>
    <w:rPr>
      <w:sz w:val="16"/>
    </w:rPr>
  </w:style>
  <w:style w:type="character" w:customStyle="1" w:styleId="apple-style-span">
    <w:name w:val="apple-style-span"/>
    <w:rsid w:val="00AF4100"/>
  </w:style>
  <w:style w:type="character" w:customStyle="1" w:styleId="StyleStyleBoldUnderlineUnderline8pt">
    <w:name w:val="Style Style Bold UnderlineUnderline + 8 pt"/>
    <w:basedOn w:val="DefaultParagraphFont"/>
    <w:rsid w:val="00AF4100"/>
    <w:rPr>
      <w:rFonts w:ascii="Georgia" w:hAnsi="Georgia"/>
      <w:b w:val="0"/>
      <w:bCs w:val="0"/>
      <w:sz w:val="16"/>
      <w:u w:val="none"/>
    </w:rPr>
  </w:style>
  <w:style w:type="paragraph" w:customStyle="1" w:styleId="textbold">
    <w:name w:val="text bold"/>
    <w:basedOn w:val="Normal"/>
    <w:link w:val="underline"/>
    <w:rsid w:val="00AF4100"/>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F4100"/>
    <w:pPr>
      <w:ind w:left="288" w:right="288"/>
    </w:pPr>
    <w:rPr>
      <w:rFonts w:ascii="Georgia" w:hAnsi="Georgia"/>
    </w:rPr>
  </w:style>
  <w:style w:type="character" w:customStyle="1" w:styleId="cardtextChar">
    <w:name w:val="card text Char"/>
    <w:basedOn w:val="DefaultParagraphFont"/>
    <w:link w:val="cardtext"/>
    <w:rsid w:val="00AF4100"/>
    <w:rPr>
      <w:rFonts w:ascii="Georgia" w:hAnsi="Georgia" w:cs="Calibri"/>
    </w:rPr>
  </w:style>
  <w:style w:type="character" w:customStyle="1" w:styleId="UnderliningChar">
    <w:name w:val="Underlining Char"/>
    <w:link w:val="Underlining"/>
    <w:rsid w:val="00AF4100"/>
    <w:rPr>
      <w:rFonts w:ascii="Georgia" w:hAnsi="Georgia"/>
      <w:u w:val="single"/>
    </w:rPr>
  </w:style>
  <w:style w:type="paragraph" w:customStyle="1" w:styleId="Underlining">
    <w:name w:val="Underlining"/>
    <w:basedOn w:val="Normal"/>
    <w:next w:val="Normal"/>
    <w:link w:val="UnderliningChar"/>
    <w:rsid w:val="00AF4100"/>
    <w:rPr>
      <w:rFonts w:ascii="Georgia" w:hAnsi="Georgia" w:cstheme="minorBidi"/>
      <w:u w:val="single"/>
    </w:rPr>
  </w:style>
  <w:style w:type="character" w:styleId="Strong">
    <w:name w:val="Strong"/>
    <w:aliases w:val="8 pt font"/>
    <w:uiPriority w:val="22"/>
    <w:qFormat/>
    <w:rsid w:val="00AF4100"/>
    <w:rPr>
      <w:b w:val="0"/>
      <w:bCs/>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s,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qFormat/>
    <w:rsid w:val="00AF4100"/>
    <w:rPr>
      <w:bCs/>
      <w:u w:val="single"/>
    </w:rPr>
  </w:style>
  <w:style w:type="paragraph" w:styleId="Title">
    <w:name w:val="Title"/>
    <w:aliases w:val="UNDERLINE,Cites and Cards,Bold Underlined"/>
    <w:basedOn w:val="Normal"/>
    <w:next w:val="Normal"/>
    <w:link w:val="TitleChar"/>
    <w:qFormat/>
    <w:rsid w:val="00AF410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F410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F4100"/>
    <w:pPr>
      <w:ind w:left="288" w:right="288"/>
    </w:pPr>
    <w:rPr>
      <w:rFonts w:eastAsia="Times New Roman" w:cs="Times New Roman"/>
    </w:rPr>
  </w:style>
  <w:style w:type="character" w:customStyle="1" w:styleId="cardChar">
    <w:name w:val="card Char"/>
    <w:link w:val="card"/>
    <w:rsid w:val="00AF4100"/>
    <w:rPr>
      <w:rFonts w:ascii="Calibri" w:eastAsia="Times New Roman" w:hAnsi="Calibri" w:cs="Times New Roman"/>
    </w:rPr>
  </w:style>
  <w:style w:type="character" w:customStyle="1" w:styleId="StyleLatinGeorgia6pt">
    <w:name w:val="Style (Latin) Georgia 6 pt"/>
    <w:basedOn w:val="DefaultParagraphFont"/>
    <w:rsid w:val="00AF4100"/>
    <w:rPr>
      <w:rFonts w:ascii="Georgia" w:hAnsi="Georgia"/>
      <w:sz w:val="16"/>
    </w:rPr>
  </w:style>
  <w:style w:type="character" w:customStyle="1" w:styleId="StyleUnderline">
    <w:name w:val="Style Underline"/>
    <w:basedOn w:val="DefaultParagraphFont"/>
    <w:rsid w:val="00AF4100"/>
    <w:rPr>
      <w:sz w:val="22"/>
      <w:u w:val="single"/>
    </w:rPr>
  </w:style>
  <w:style w:type="character" w:customStyle="1" w:styleId="UnunderlinedChar">
    <w:name w:val="Ununderlined Char"/>
    <w:link w:val="Ununderlined"/>
    <w:locked/>
    <w:rsid w:val="00AF4100"/>
    <w:rPr>
      <w:rFonts w:ascii="Arial Narrow" w:hAnsi="Arial Narrow"/>
      <w:sz w:val="12"/>
    </w:rPr>
  </w:style>
  <w:style w:type="paragraph" w:customStyle="1" w:styleId="Ununderlined">
    <w:name w:val="Ununderlined"/>
    <w:basedOn w:val="Normal"/>
    <w:link w:val="UnunderlinedChar"/>
    <w:rsid w:val="00AF4100"/>
    <w:rPr>
      <w:rFonts w:ascii="Arial Narrow" w:hAnsi="Arial Narrow" w:cstheme="minorBidi"/>
      <w:sz w:val="12"/>
    </w:rPr>
  </w:style>
  <w:style w:type="character" w:styleId="IntenseEmphasis">
    <w:name w:val="Intense Emphasis"/>
    <w:basedOn w:val="DefaultParagraphFont"/>
    <w:uiPriority w:val="6"/>
    <w:qFormat/>
    <w:rsid w:val="00AF4100"/>
    <w:rPr>
      <w:b/>
      <w:bCs/>
      <w:u w:val="single"/>
    </w:rPr>
  </w:style>
  <w:style w:type="character" w:customStyle="1" w:styleId="BoldUnderlineChar">
    <w:name w:val="BoldUnderline Char"/>
    <w:basedOn w:val="DefaultParagraphFont"/>
    <w:link w:val="BoldUnderline"/>
    <w:locked/>
    <w:rsid w:val="00AF4100"/>
    <w:rPr>
      <w:rFonts w:ascii="Times New Roman" w:eastAsia="Times New Roman" w:hAnsi="Times New Roman" w:cs="Times New Roman"/>
      <w:b/>
      <w:sz w:val="20"/>
      <w:u w:val="single"/>
    </w:rPr>
  </w:style>
  <w:style w:type="paragraph" w:customStyle="1" w:styleId="BoldUnderline">
    <w:name w:val="BoldUnderline"/>
    <w:link w:val="BoldUnderlineChar"/>
    <w:rsid w:val="00AF4100"/>
    <w:pPr>
      <w:spacing w:after="0" w:line="240" w:lineRule="auto"/>
    </w:pPr>
    <w:rPr>
      <w:rFonts w:ascii="Times New Roman" w:eastAsia="Times New Roman" w:hAnsi="Times New Roman" w:cs="Times New Roman"/>
      <w:b/>
      <w:sz w:val="20"/>
      <w:u w:val="single"/>
    </w:rPr>
  </w:style>
  <w:style w:type="character" w:customStyle="1" w:styleId="underline">
    <w:name w:val="underline"/>
    <w:link w:val="textbold"/>
    <w:qFormat/>
    <w:rsid w:val="00AF4100"/>
    <w:rPr>
      <w:b/>
      <w:u w:val="single"/>
    </w:rPr>
  </w:style>
  <w:style w:type="character" w:customStyle="1" w:styleId="StyleLatinGeorgia7pt">
    <w:name w:val="Style (Latin) Georgia 7 pt"/>
    <w:basedOn w:val="DefaultParagraphFont"/>
    <w:rsid w:val="00AF4100"/>
    <w:rPr>
      <w:sz w:val="16"/>
    </w:rPr>
  </w:style>
  <w:style w:type="character" w:customStyle="1" w:styleId="apple-style-span">
    <w:name w:val="apple-style-span"/>
    <w:rsid w:val="00AF4100"/>
  </w:style>
  <w:style w:type="character" w:customStyle="1" w:styleId="StyleStyleBoldUnderlineUnderline8pt">
    <w:name w:val="Style Style Bold UnderlineUnderline + 8 pt"/>
    <w:basedOn w:val="DefaultParagraphFont"/>
    <w:rsid w:val="00AF4100"/>
    <w:rPr>
      <w:rFonts w:ascii="Georgia" w:hAnsi="Georgia"/>
      <w:b w:val="0"/>
      <w:bCs w:val="0"/>
      <w:sz w:val="16"/>
      <w:u w:val="none"/>
    </w:rPr>
  </w:style>
  <w:style w:type="paragraph" w:customStyle="1" w:styleId="textbold">
    <w:name w:val="text bold"/>
    <w:basedOn w:val="Normal"/>
    <w:link w:val="underline"/>
    <w:rsid w:val="00AF4100"/>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F4100"/>
    <w:pPr>
      <w:ind w:left="288" w:right="288"/>
    </w:pPr>
    <w:rPr>
      <w:rFonts w:ascii="Georgia" w:hAnsi="Georgia"/>
    </w:rPr>
  </w:style>
  <w:style w:type="character" w:customStyle="1" w:styleId="cardtextChar">
    <w:name w:val="card text Char"/>
    <w:basedOn w:val="DefaultParagraphFont"/>
    <w:link w:val="cardtext"/>
    <w:rsid w:val="00AF4100"/>
    <w:rPr>
      <w:rFonts w:ascii="Georgia" w:hAnsi="Georgia" w:cs="Calibri"/>
    </w:rPr>
  </w:style>
  <w:style w:type="character" w:customStyle="1" w:styleId="UnderliningChar">
    <w:name w:val="Underlining Char"/>
    <w:link w:val="Underlining"/>
    <w:rsid w:val="00AF4100"/>
    <w:rPr>
      <w:rFonts w:ascii="Georgia" w:hAnsi="Georgia"/>
      <w:u w:val="single"/>
    </w:rPr>
  </w:style>
  <w:style w:type="paragraph" w:customStyle="1" w:styleId="Underlining">
    <w:name w:val="Underlining"/>
    <w:basedOn w:val="Normal"/>
    <w:next w:val="Normal"/>
    <w:link w:val="UnderliningChar"/>
    <w:rsid w:val="00AF4100"/>
    <w:rPr>
      <w:rFonts w:ascii="Georgia" w:hAnsi="Georgia" w:cstheme="minorBidi"/>
      <w:u w:val="single"/>
    </w:rPr>
  </w:style>
  <w:style w:type="character" w:styleId="Strong">
    <w:name w:val="Strong"/>
    <w:aliases w:val="8 pt font"/>
    <w:uiPriority w:val="22"/>
    <w:qFormat/>
    <w:rsid w:val="00AF4100"/>
    <w:rPr>
      <w:b w:val="0"/>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09/03/31/g20-gordon-brown-geithner-china-opinions-columnists-stimulus.html" TargetMode="External"/><Relationship Id="rId18" Type="http://schemas.openxmlformats.org/officeDocument/2006/relationships/hyperlink" Target="http://www.carnegieendowment.org/files/is_protectionism_dying.pdf" TargetMode="External"/><Relationship Id="rId26" Type="http://schemas.openxmlformats.org/officeDocument/2006/relationships/hyperlink" Target="http://www.carnegieendowment.org/files/is_protectionism_dying.pdf" TargetMode="External"/><Relationship Id="rId3" Type="http://schemas.openxmlformats.org/officeDocument/2006/relationships/customXml" Target="../customXml/item3.xml"/><Relationship Id="rId21" Type="http://schemas.openxmlformats.org/officeDocument/2006/relationships/hyperlink" Target="http://www.cappp.ucla.edu/papers/cappp932.txt" TargetMode="External"/><Relationship Id="rId7" Type="http://schemas.openxmlformats.org/officeDocument/2006/relationships/webSettings" Target="webSettings.xml"/><Relationship Id="rId12" Type="http://schemas.openxmlformats.org/officeDocument/2006/relationships/hyperlink" Target="http://www.forbes.com/09/03/31/g20-gordon-brown-geithner-china-opinions-columnists-stimulus.html" TargetMode="External"/><Relationship Id="rId17" Type="http://schemas.openxmlformats.org/officeDocument/2006/relationships/hyperlink" Target="http://www3.interscience.wiley.com/cgi-bin/fulltext/118869067/main.html,ftx_abs" TargetMode="External"/><Relationship Id="rId25" Type="http://schemas.openxmlformats.org/officeDocument/2006/relationships/hyperlink" Target="http://www.adb.org/documents/events/02/adf/naya_paper.pdf" TargetMode="External"/><Relationship Id="rId2" Type="http://schemas.openxmlformats.org/officeDocument/2006/relationships/customXml" Target="../customXml/item2.xml"/><Relationship Id="rId16" Type="http://schemas.openxmlformats.org/officeDocument/2006/relationships/hyperlink" Target="http://www3.interscience.wiley.com/cgi-bin/fulltext/118869067/main.html,ftx_abs" TargetMode="External"/><Relationship Id="rId20" Type="http://schemas.openxmlformats.org/officeDocument/2006/relationships/hyperlink" Target="http://www.trumanlibrary.org/whistlestop/teacher_lessons/3branches/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24" Type="http://schemas.openxmlformats.org/officeDocument/2006/relationships/hyperlink" Target="http://www.allgov.com/departments/department-of-state?detailsDepartmentID=575" TargetMode="External"/><Relationship Id="rId5" Type="http://schemas.microsoft.com/office/2007/relationships/stylesWithEffects" Target="stylesWithEffects.xml"/><Relationship Id="rId15" Type="http://schemas.openxmlformats.org/officeDocument/2006/relationships/hyperlink" Target="http://www.rieti.go.jp/en/events/bbl/06121501.html" TargetMode="External"/><Relationship Id="rId23" Type="http://schemas.openxmlformats.org/officeDocument/2006/relationships/hyperlink" Target="http://www.constitution.org/ad_state/schoenbrod.htm" TargetMode="External"/><Relationship Id="rId28" Type="http://schemas.openxmlformats.org/officeDocument/2006/relationships/theme" Target="theme/theme1.xml"/><Relationship Id="rId10" Type="http://schemas.openxmlformats.org/officeDocument/2006/relationships/hyperlink" Target="http://www.cjournal.info/2008/02/20/vultures-hovering-over-cuba-after-fidel-castro-steps-down/" TargetMode="External"/><Relationship Id="rId19" Type="http://schemas.openxmlformats.org/officeDocument/2006/relationships/hyperlink" Target="http://www.brookings.edu/~/media/research/files/articles/2000/6/summer%20haass/2000surviv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09/03/31/g20-gordon-brown-geithner-china-opinions-columnists-stimulus.html" TargetMode="External"/><Relationship Id="rId22" Type="http://schemas.openxmlformats.org/officeDocument/2006/relationships/hyperlink" Target="http://www.constitution.org/ad_state/schoenbrod.ht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18891</Words>
  <Characters>107681</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2013-10-08T02:06:00Z</dcterms:created>
  <dcterms:modified xsi:type="dcterms:W3CDTF">2013-10-08T02:07:00Z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